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8D" w:rsidRPr="005C7C8D" w:rsidRDefault="005C7C8D" w:rsidP="005C7C8D">
      <w:pPr>
        <w:tabs>
          <w:tab w:val="clear" w:pos="709"/>
        </w:tabs>
        <w:suppressAutoHyphens w:val="0"/>
        <w:spacing w:after="944" w:line="314" w:lineRule="exact"/>
        <w:ind w:left="40" w:firstLine="0"/>
        <w:jc w:val="center"/>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МОСКОВСКИЙ ГОСУДАРСТВЕННЫЙ УНИВЕРСИТЕТ</w:t>
      </w:r>
      <w:r w:rsidRPr="005C7C8D">
        <w:rPr>
          <w:rFonts w:ascii="Times New Roman" w:eastAsia="Times New Roman" w:hAnsi="Times New Roman" w:cs="Times New Roman"/>
          <w:b/>
          <w:bCs/>
          <w:color w:val="000000"/>
          <w:kern w:val="0"/>
          <w:sz w:val="26"/>
          <w:szCs w:val="26"/>
          <w:lang w:eastAsia="ru-RU" w:bidi="ru-RU"/>
        </w:rPr>
        <w:br/>
        <w:t>ПРИРОДООБУСТРОЙСТВА</w:t>
      </w:r>
    </w:p>
    <w:p w:rsidR="005C7C8D" w:rsidRPr="005C7C8D" w:rsidRDefault="005C7C8D" w:rsidP="005C7C8D">
      <w:pPr>
        <w:tabs>
          <w:tab w:val="clear" w:pos="709"/>
        </w:tabs>
        <w:suppressAutoHyphens w:val="0"/>
        <w:spacing w:after="1556" w:line="260" w:lineRule="exact"/>
        <w:ind w:firstLine="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0" distL="63500" distR="920115" simplePos="0" relativeHeight="251660288" behindDoc="1" locked="0" layoutInCell="1" allowOverlap="1">
            <wp:simplePos x="0" y="0"/>
            <wp:positionH relativeFrom="margin">
              <wp:posOffset>2513330</wp:posOffset>
            </wp:positionH>
            <wp:positionV relativeFrom="paragraph">
              <wp:posOffset>-144780</wp:posOffset>
            </wp:positionV>
            <wp:extent cx="938530" cy="1097280"/>
            <wp:effectExtent l="19050" t="0" r="0" b="0"/>
            <wp:wrapSquare wrapText="right"/>
            <wp:docPr id="483" name="Рисунок 483" descr="C:\Users\Pavel\AppData\Local\Temp\Rar$DIa0.006\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C:\Users\Pavel\AppData\Local\Temp\Rar$DIa0.006\media\image2.png"/>
                    <pic:cNvPicPr>
                      <a:picLocks noChangeAspect="1" noChangeArrowheads="1"/>
                    </pic:cNvPicPr>
                  </pic:nvPicPr>
                  <pic:blipFill>
                    <a:blip r:embed="rId8" cstate="print"/>
                    <a:srcRect/>
                    <a:stretch>
                      <a:fillRect/>
                    </a:stretch>
                  </pic:blipFill>
                  <pic:spPr bwMode="auto">
                    <a:xfrm>
                      <a:off x="0" y="0"/>
                      <a:ext cx="938530" cy="1097280"/>
                    </a:xfrm>
                    <a:prstGeom prst="rect">
                      <a:avLst/>
                    </a:prstGeom>
                    <a:noFill/>
                  </pic:spPr>
                </pic:pic>
              </a:graphicData>
            </a:graphic>
          </wp:anchor>
        </w:drawing>
      </w:r>
      <w:r w:rsidRPr="005C7C8D">
        <w:rPr>
          <w:rFonts w:ascii="Times New Roman" w:eastAsia="Times New Roman" w:hAnsi="Times New Roman" w:cs="Times New Roman"/>
          <w:color w:val="000000"/>
          <w:kern w:val="0"/>
          <w:sz w:val="26"/>
          <w:szCs w:val="26"/>
          <w:lang w:eastAsia="ru-RU" w:bidi="ru-RU"/>
        </w:rPr>
        <w:t>На правах рукописи</w:t>
      </w:r>
    </w:p>
    <w:p w:rsidR="005C7C8D" w:rsidRPr="005C7C8D" w:rsidRDefault="005C7C8D" w:rsidP="005C7C8D">
      <w:pPr>
        <w:tabs>
          <w:tab w:val="clear" w:pos="709"/>
        </w:tabs>
        <w:suppressAutoHyphens w:val="0"/>
        <w:spacing w:after="1049" w:line="220" w:lineRule="exact"/>
        <w:ind w:left="40" w:firstLine="0"/>
        <w:jc w:val="center"/>
        <w:rPr>
          <w:rFonts w:ascii="Constantia" w:eastAsia="Constantia" w:hAnsi="Constantia" w:cs="Constantia"/>
          <w:color w:val="000000"/>
          <w:kern w:val="0"/>
          <w:lang w:eastAsia="ru-RU" w:bidi="ru-RU"/>
        </w:rPr>
      </w:pPr>
      <w:r w:rsidRPr="005C7C8D">
        <w:rPr>
          <w:rFonts w:ascii="Constantia" w:eastAsia="Constantia" w:hAnsi="Constantia" w:cs="Constantia"/>
          <w:color w:val="000000"/>
          <w:kern w:val="0"/>
          <w:lang w:eastAsia="ru-RU" w:bidi="ru-RU"/>
        </w:rPr>
        <w:t>КРАСНОЩЕКОВ ВАЛЕНТИН НИКОЛАЕВИЧ</w:t>
      </w:r>
    </w:p>
    <w:p w:rsidR="005C7C8D" w:rsidRPr="005C7C8D" w:rsidRDefault="005C7C8D" w:rsidP="005C7C8D">
      <w:pPr>
        <w:tabs>
          <w:tab w:val="clear" w:pos="709"/>
        </w:tabs>
        <w:suppressAutoHyphens w:val="0"/>
        <w:spacing w:after="240" w:line="310" w:lineRule="exact"/>
        <w:ind w:left="40" w:firstLine="0"/>
        <w:jc w:val="center"/>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ЭКОЛОГО-ЭКОНОМИЧЕСКОЕ ОБОСНОВАНИЕ</w:t>
      </w:r>
      <w:r w:rsidRPr="005C7C8D">
        <w:rPr>
          <w:rFonts w:ascii="Times New Roman" w:eastAsia="Times New Roman" w:hAnsi="Times New Roman" w:cs="Times New Roman"/>
          <w:b/>
          <w:bCs/>
          <w:color w:val="000000"/>
          <w:kern w:val="0"/>
          <w:sz w:val="26"/>
          <w:szCs w:val="26"/>
          <w:lang w:eastAsia="ru-RU" w:bidi="ru-RU"/>
        </w:rPr>
        <w:br/>
        <w:t>ЭФФЕКТИВНОСТИ КОМПЛЕКСНЫХ МЕЛИОРАЦИЙ</w:t>
      </w:r>
      <w:r w:rsidRPr="005C7C8D">
        <w:rPr>
          <w:rFonts w:ascii="Times New Roman" w:eastAsia="Times New Roman" w:hAnsi="Times New Roman" w:cs="Times New Roman"/>
          <w:b/>
          <w:bCs/>
          <w:color w:val="000000"/>
          <w:kern w:val="0"/>
          <w:sz w:val="26"/>
          <w:szCs w:val="26"/>
          <w:lang w:eastAsia="ru-RU" w:bidi="ru-RU"/>
        </w:rPr>
        <w:br/>
        <w:t>(ТЕОРИЯ И ПРАКТИКА)</w:t>
      </w:r>
    </w:p>
    <w:p w:rsidR="005C7C8D" w:rsidRPr="005C7C8D" w:rsidRDefault="005C7C8D" w:rsidP="005C7C8D">
      <w:pPr>
        <w:tabs>
          <w:tab w:val="clear" w:pos="709"/>
        </w:tabs>
        <w:suppressAutoHyphens w:val="0"/>
        <w:spacing w:after="540" w:line="310" w:lineRule="exact"/>
        <w:ind w:left="40" w:firstLine="0"/>
        <w:jc w:val="center"/>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Специальность 08.00.05 - Экономика и управление</w:t>
      </w:r>
      <w:r w:rsidRPr="005C7C8D">
        <w:rPr>
          <w:rFonts w:ascii="Times New Roman" w:eastAsia="Times New Roman" w:hAnsi="Times New Roman" w:cs="Times New Roman"/>
          <w:b/>
          <w:bCs/>
          <w:color w:val="000000"/>
          <w:kern w:val="0"/>
          <w:sz w:val="26"/>
          <w:szCs w:val="26"/>
          <w:lang w:eastAsia="ru-RU" w:bidi="ru-RU"/>
        </w:rPr>
        <w:br/>
        <w:t>народным хозяйством (экономика природопользования)</w:t>
      </w:r>
    </w:p>
    <w:p w:rsidR="005C7C8D" w:rsidRPr="005C7C8D" w:rsidRDefault="005C7C8D" w:rsidP="005C7C8D">
      <w:pPr>
        <w:tabs>
          <w:tab w:val="clear" w:pos="709"/>
        </w:tabs>
        <w:suppressAutoHyphens w:val="0"/>
        <w:spacing w:after="900" w:line="310" w:lineRule="exact"/>
        <w:ind w:left="40" w:firstLine="0"/>
        <w:jc w:val="center"/>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5C7C8D">
        <w:rPr>
          <w:rFonts w:ascii="Times New Roman" w:eastAsia="Times New Roman" w:hAnsi="Times New Roman" w:cs="Times New Roman"/>
          <w:color w:val="000000"/>
          <w:kern w:val="0"/>
          <w:sz w:val="26"/>
          <w:szCs w:val="26"/>
          <w:lang w:eastAsia="ru-RU" w:bidi="ru-RU"/>
        </w:rPr>
        <w:br/>
        <w:t>доктора экономических наук</w:t>
      </w:r>
    </w:p>
    <w:p w:rsidR="005C7C8D" w:rsidRPr="005C7C8D" w:rsidRDefault="005C7C8D" w:rsidP="005C7C8D">
      <w:pPr>
        <w:tabs>
          <w:tab w:val="clear" w:pos="709"/>
        </w:tabs>
        <w:suppressAutoHyphens w:val="0"/>
        <w:spacing w:after="2140" w:line="310" w:lineRule="exact"/>
        <w:ind w:left="4640" w:firstLine="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Научный консультант: доктор экономических наук, профессор В.К. Паписов</w:t>
      </w:r>
    </w:p>
    <w:p w:rsidR="005C7C8D" w:rsidRPr="005C7C8D" w:rsidRDefault="005C7C8D" w:rsidP="005C7C8D">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Москва - 2002</w:t>
      </w:r>
      <w:r w:rsidRPr="005C7C8D">
        <w:rPr>
          <w:rFonts w:ascii="Times New Roman" w:eastAsia="Times New Roman" w:hAnsi="Times New Roman" w:cs="Times New Roman"/>
          <w:color w:val="000000"/>
          <w:kern w:val="0"/>
          <w:sz w:val="26"/>
          <w:szCs w:val="26"/>
          <w:lang w:eastAsia="ru-RU" w:bidi="ru-RU"/>
        </w:rPr>
        <w:br w:type="page"/>
      </w:r>
    </w:p>
    <w:p w:rsidR="005C7C8D" w:rsidRPr="005C7C8D" w:rsidRDefault="005C7C8D" w:rsidP="005C7C8D">
      <w:pPr>
        <w:tabs>
          <w:tab w:val="clear" w:pos="709"/>
        </w:tabs>
        <w:suppressAutoHyphens w:val="0"/>
        <w:spacing w:after="240" w:line="260" w:lineRule="exact"/>
        <w:ind w:right="340" w:firstLine="0"/>
        <w:jc w:val="center"/>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СОДЕРЖАНИЕ</w:t>
      </w:r>
    </w:p>
    <w:p w:rsidR="005C7C8D" w:rsidRPr="005C7C8D" w:rsidRDefault="005C7C8D" w:rsidP="005C7C8D">
      <w:pPr>
        <w:tabs>
          <w:tab w:val="clear" w:pos="709"/>
        </w:tabs>
        <w:suppressAutoHyphens w:val="0"/>
        <w:spacing w:after="0" w:line="311" w:lineRule="exact"/>
        <w:ind w:firstLine="0"/>
        <w:jc w:val="righ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Стр.</w:t>
      </w:r>
    </w:p>
    <w:p w:rsidR="005C7C8D" w:rsidRPr="005C7C8D" w:rsidRDefault="005C7C8D" w:rsidP="005C7C8D">
      <w:pPr>
        <w:tabs>
          <w:tab w:val="clear" w:pos="709"/>
          <w:tab w:val="left" w:leader="dot" w:pos="7715"/>
        </w:tabs>
        <w:suppressAutoHyphens w:val="0"/>
        <w:spacing w:after="0" w:line="311" w:lineRule="exact"/>
        <w:ind w:firstLine="0"/>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fldChar w:fldCharType="begin"/>
      </w:r>
      <w:r w:rsidRPr="005C7C8D">
        <w:rPr>
          <w:rFonts w:ascii="Times New Roman" w:eastAsia="Times New Roman" w:hAnsi="Times New Roman" w:cs="Times New Roman"/>
          <w:b/>
          <w:bCs/>
          <w:color w:val="000000"/>
          <w:kern w:val="0"/>
          <w:sz w:val="26"/>
          <w:szCs w:val="26"/>
          <w:lang w:eastAsia="ru-RU" w:bidi="ru-RU"/>
        </w:rPr>
        <w:instrText xml:space="preserve"> TOC \o "1-5" \h \z </w:instrText>
      </w:r>
      <w:r w:rsidRPr="005C7C8D">
        <w:rPr>
          <w:rFonts w:ascii="Times New Roman" w:eastAsia="Times New Roman" w:hAnsi="Times New Roman" w:cs="Times New Roman"/>
          <w:b/>
          <w:bCs/>
          <w:color w:val="000000"/>
          <w:kern w:val="0"/>
          <w:sz w:val="26"/>
          <w:szCs w:val="26"/>
          <w:lang w:eastAsia="ru-RU" w:bidi="ru-RU"/>
        </w:rPr>
        <w:fldChar w:fldCharType="separate"/>
      </w:r>
      <w:r w:rsidRPr="005C7C8D">
        <w:rPr>
          <w:rFonts w:ascii="Times New Roman" w:eastAsia="Times New Roman" w:hAnsi="Times New Roman" w:cs="Times New Roman"/>
          <w:b/>
          <w:bCs/>
          <w:color w:val="000000"/>
          <w:kern w:val="0"/>
          <w:sz w:val="26"/>
          <w:szCs w:val="26"/>
          <w:lang w:eastAsia="ru-RU" w:bidi="ru-RU"/>
        </w:rPr>
        <w:t>Общая характеристика работы</w:t>
      </w:r>
      <w:r w:rsidRPr="005C7C8D">
        <w:rPr>
          <w:rFonts w:ascii="Times New Roman" w:eastAsia="Times New Roman" w:hAnsi="Times New Roman" w:cs="Times New Roman"/>
          <w:b/>
          <w:bCs/>
          <w:color w:val="000000"/>
          <w:kern w:val="0"/>
          <w:sz w:val="26"/>
          <w:szCs w:val="26"/>
          <w:lang w:eastAsia="ru-RU" w:bidi="ru-RU"/>
        </w:rPr>
        <w:tab/>
        <w:t xml:space="preserve"> 4</w:t>
      </w:r>
    </w:p>
    <w:p w:rsidR="005C7C8D" w:rsidRPr="005C7C8D" w:rsidRDefault="005C7C8D" w:rsidP="005C7C8D">
      <w:pPr>
        <w:tabs>
          <w:tab w:val="clear" w:pos="709"/>
          <w:tab w:val="right" w:leader="dot" w:pos="8561"/>
        </w:tabs>
        <w:suppressAutoHyphens w:val="0"/>
        <w:spacing w:after="0" w:line="311" w:lineRule="exact"/>
        <w:ind w:left="1220" w:right="1220" w:hanging="1220"/>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Глава 1. Устойчивое развитие хозяйственных систем и роль адаптивно-ландщшафтного земледелия в его обес</w:t>
      </w:r>
      <w:r w:rsidRPr="005C7C8D">
        <w:rPr>
          <w:rFonts w:ascii="Times New Roman" w:eastAsia="Times New Roman" w:hAnsi="Times New Roman" w:cs="Times New Roman"/>
          <w:b/>
          <w:bCs/>
          <w:color w:val="000000"/>
          <w:kern w:val="0"/>
          <w:sz w:val="26"/>
          <w:szCs w:val="26"/>
          <w:lang w:eastAsia="ru-RU" w:bidi="ru-RU"/>
        </w:rPr>
        <w:softHyphen/>
        <w:t>печении</w:t>
      </w:r>
      <w:r w:rsidRPr="005C7C8D">
        <w:rPr>
          <w:rFonts w:ascii="Times New Roman" w:eastAsia="Times New Roman" w:hAnsi="Times New Roman" w:cs="Times New Roman"/>
          <w:b/>
          <w:bCs/>
          <w:color w:val="000000"/>
          <w:kern w:val="0"/>
          <w:sz w:val="26"/>
          <w:szCs w:val="26"/>
          <w:lang w:eastAsia="ru-RU" w:bidi="ru-RU"/>
        </w:rPr>
        <w:tab/>
        <w:t xml:space="preserve"> 14</w:t>
      </w:r>
    </w:p>
    <w:p w:rsidR="005C7C8D" w:rsidRPr="005C7C8D" w:rsidRDefault="005C7C8D" w:rsidP="005C7C8D">
      <w:pPr>
        <w:tabs>
          <w:tab w:val="clear" w:pos="709"/>
          <w:tab w:val="right" w:leader="dot" w:pos="7833"/>
        </w:tabs>
        <w:suppressAutoHyphens w:val="0"/>
        <w:spacing w:after="0" w:line="311" w:lineRule="exact"/>
        <w:ind w:left="820" w:hanging="82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§1.1. Концепция устойчивого развития: экономическое содер</w:t>
      </w:r>
      <w:r w:rsidRPr="005C7C8D">
        <w:rPr>
          <w:rFonts w:ascii="Times New Roman" w:eastAsia="Times New Roman" w:hAnsi="Times New Roman" w:cs="Times New Roman"/>
          <w:color w:val="000000"/>
          <w:kern w:val="0"/>
          <w:sz w:val="26"/>
          <w:szCs w:val="26"/>
          <w:lang w:eastAsia="ru-RU" w:bidi="ru-RU"/>
        </w:rPr>
        <w:softHyphen/>
        <w:t>жание, проблемы реализации и пути решения</w:t>
      </w:r>
      <w:r w:rsidRPr="005C7C8D">
        <w:rPr>
          <w:rFonts w:ascii="Times New Roman" w:eastAsia="Times New Roman" w:hAnsi="Times New Roman" w:cs="Times New Roman"/>
          <w:color w:val="000000"/>
          <w:kern w:val="0"/>
          <w:sz w:val="26"/>
          <w:szCs w:val="26"/>
          <w:lang w:eastAsia="ru-RU" w:bidi="ru-RU"/>
        </w:rPr>
        <w:tab/>
        <w:t xml:space="preserve"> 14</w:t>
      </w:r>
    </w:p>
    <w:p w:rsidR="005C7C8D" w:rsidRPr="005C7C8D" w:rsidRDefault="005C7C8D" w:rsidP="005C7C8D">
      <w:pPr>
        <w:tabs>
          <w:tab w:val="clear" w:pos="709"/>
        </w:tabs>
        <w:suppressAutoHyphens w:val="0"/>
        <w:spacing w:after="0" w:line="311" w:lineRule="exact"/>
        <w:ind w:left="960" w:hanging="96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1.2. Оценка эффективности использования и охраны водных и</w:t>
      </w:r>
    </w:p>
    <w:p w:rsidR="005C7C8D" w:rsidRPr="005C7C8D" w:rsidRDefault="005C7C8D" w:rsidP="005C7C8D">
      <w:pPr>
        <w:tabs>
          <w:tab w:val="clear" w:pos="709"/>
          <w:tab w:val="right" w:leader="dot" w:pos="8561"/>
        </w:tabs>
        <w:suppressAutoHyphens w:val="0"/>
        <w:spacing w:after="0" w:line="311" w:lineRule="exact"/>
        <w:ind w:left="820" w:firstLine="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земельных ресурсов в сельском хозяйстве</w:t>
      </w:r>
      <w:r w:rsidRPr="005C7C8D">
        <w:rPr>
          <w:rFonts w:ascii="Times New Roman" w:eastAsia="Times New Roman" w:hAnsi="Times New Roman" w:cs="Times New Roman"/>
          <w:color w:val="000000"/>
          <w:kern w:val="0"/>
          <w:sz w:val="26"/>
          <w:szCs w:val="26"/>
          <w:lang w:eastAsia="ru-RU" w:bidi="ru-RU"/>
        </w:rPr>
        <w:tab/>
        <w:t xml:space="preserve"> 35</w:t>
      </w:r>
      <w:r w:rsidRPr="005C7C8D">
        <w:rPr>
          <w:rFonts w:ascii="Times New Roman" w:eastAsia="Times New Roman" w:hAnsi="Times New Roman" w:cs="Times New Roman"/>
          <w:color w:val="000000"/>
          <w:kern w:val="0"/>
          <w:sz w:val="26"/>
          <w:szCs w:val="26"/>
          <w:lang w:eastAsia="ru-RU" w:bidi="ru-RU"/>
        </w:rPr>
        <w:fldChar w:fldCharType="end"/>
      </w:r>
    </w:p>
    <w:p w:rsidR="005C7C8D" w:rsidRPr="005C7C8D" w:rsidRDefault="005C7C8D" w:rsidP="005C7C8D">
      <w:pPr>
        <w:tabs>
          <w:tab w:val="clear" w:pos="709"/>
          <w:tab w:val="right" w:leader="dot" w:pos="8561"/>
        </w:tabs>
        <w:suppressAutoHyphens w:val="0"/>
        <w:spacing w:after="0" w:line="311" w:lineRule="exact"/>
        <w:ind w:firstLine="0"/>
        <w:jc w:val="left"/>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1.3. Адаптивно- ландшафтное земледелие, как фактор повыше</w:t>
      </w:r>
      <w:r w:rsidRPr="005C7C8D">
        <w:rPr>
          <w:rFonts w:ascii="Times New Roman" w:eastAsia="Times New Roman" w:hAnsi="Times New Roman" w:cs="Times New Roman"/>
          <w:color w:val="000000"/>
          <w:kern w:val="0"/>
          <w:sz w:val="26"/>
          <w:szCs w:val="26"/>
          <w:lang w:eastAsia="ru-RU" w:bidi="ru-RU"/>
        </w:rPr>
        <w:softHyphen/>
        <w:t xml:space="preserve">ния устойчивости функционирования хозяйственных систем 55 </w:t>
      </w:r>
      <w:r w:rsidRPr="005C7C8D">
        <w:rPr>
          <w:rFonts w:ascii="Times New Roman" w:eastAsia="Times New Roman" w:hAnsi="Times New Roman" w:cs="Times New Roman"/>
          <w:b/>
          <w:bCs/>
          <w:color w:val="000000"/>
          <w:kern w:val="0"/>
          <w:sz w:val="26"/>
          <w:szCs w:val="26"/>
          <w:lang w:eastAsia="ru-RU" w:bidi="ru-RU"/>
        </w:rPr>
        <w:t>Глава 2. Методы оценки экономической эффективности инвес</w:t>
      </w:r>
      <w:r w:rsidRPr="005C7C8D">
        <w:rPr>
          <w:rFonts w:ascii="Times New Roman" w:eastAsia="Times New Roman" w:hAnsi="Times New Roman" w:cs="Times New Roman"/>
          <w:b/>
          <w:bCs/>
          <w:color w:val="000000"/>
          <w:kern w:val="0"/>
          <w:sz w:val="26"/>
          <w:szCs w:val="26"/>
          <w:lang w:eastAsia="ru-RU" w:bidi="ru-RU"/>
        </w:rPr>
        <w:softHyphen/>
        <w:t>тиций в создание агроландшафтов с учетом экологи</w:t>
      </w:r>
      <w:r w:rsidRPr="005C7C8D">
        <w:rPr>
          <w:rFonts w:ascii="Times New Roman" w:eastAsia="Times New Roman" w:hAnsi="Times New Roman" w:cs="Times New Roman"/>
          <w:b/>
          <w:bCs/>
          <w:color w:val="000000"/>
          <w:kern w:val="0"/>
          <w:sz w:val="26"/>
          <w:szCs w:val="26"/>
          <w:lang w:eastAsia="ru-RU" w:bidi="ru-RU"/>
        </w:rPr>
        <w:softHyphen/>
        <w:t>ческих и социальных факторов</w:t>
      </w:r>
      <w:r w:rsidRPr="005C7C8D">
        <w:rPr>
          <w:rFonts w:ascii="Times New Roman" w:eastAsia="Times New Roman" w:hAnsi="Times New Roman" w:cs="Times New Roman"/>
          <w:color w:val="000000"/>
          <w:kern w:val="0"/>
          <w:sz w:val="26"/>
          <w:szCs w:val="26"/>
          <w:lang w:eastAsia="ru-RU" w:bidi="ru-RU"/>
        </w:rPr>
        <w:tab/>
        <w:t xml:space="preserve"> 76</w:t>
      </w:r>
    </w:p>
    <w:p w:rsidR="005C7C8D" w:rsidRPr="005C7C8D" w:rsidRDefault="005C7C8D" w:rsidP="005C7C8D">
      <w:pPr>
        <w:tabs>
          <w:tab w:val="clear" w:pos="709"/>
        </w:tabs>
        <w:suppressAutoHyphens w:val="0"/>
        <w:spacing w:after="0" w:line="311" w:lineRule="exact"/>
        <w:ind w:left="820" w:hanging="82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2.1. Совершенствование методов оценки эколого-экономической эффективности реализации средозащитных инвестиционных</w:t>
      </w:r>
    </w:p>
    <w:p w:rsidR="005C7C8D" w:rsidRPr="005C7C8D" w:rsidRDefault="005C7C8D" w:rsidP="005C7C8D">
      <w:pPr>
        <w:tabs>
          <w:tab w:val="clear" w:pos="709"/>
          <w:tab w:val="right" w:leader="dot" w:pos="8561"/>
        </w:tabs>
        <w:suppressAutoHyphens w:val="0"/>
        <w:spacing w:after="0" w:line="311" w:lineRule="exact"/>
        <w:ind w:left="820" w:firstLine="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fldChar w:fldCharType="begin"/>
      </w:r>
      <w:r w:rsidRPr="005C7C8D">
        <w:rPr>
          <w:rFonts w:ascii="Times New Roman" w:eastAsia="Times New Roman" w:hAnsi="Times New Roman" w:cs="Times New Roman"/>
          <w:color w:val="000000"/>
          <w:kern w:val="0"/>
          <w:sz w:val="26"/>
          <w:szCs w:val="26"/>
          <w:lang w:eastAsia="ru-RU" w:bidi="ru-RU"/>
        </w:rPr>
        <w:instrText xml:space="preserve"> TOC \o "1-5" \h \z </w:instrText>
      </w:r>
      <w:r w:rsidRPr="005C7C8D">
        <w:rPr>
          <w:rFonts w:ascii="Times New Roman" w:eastAsia="Times New Roman" w:hAnsi="Times New Roman" w:cs="Times New Roman"/>
          <w:color w:val="000000"/>
          <w:kern w:val="0"/>
          <w:sz w:val="26"/>
          <w:szCs w:val="26"/>
          <w:lang w:eastAsia="ru-RU" w:bidi="ru-RU"/>
        </w:rPr>
        <w:fldChar w:fldCharType="separate"/>
      </w:r>
      <w:r w:rsidRPr="005C7C8D">
        <w:rPr>
          <w:rFonts w:ascii="Times New Roman" w:eastAsia="Times New Roman" w:hAnsi="Times New Roman" w:cs="Times New Roman"/>
          <w:color w:val="000000"/>
          <w:kern w:val="0"/>
          <w:sz w:val="26"/>
          <w:szCs w:val="26"/>
          <w:lang w:eastAsia="ru-RU" w:bidi="ru-RU"/>
        </w:rPr>
        <w:t>проектов</w:t>
      </w:r>
      <w:r w:rsidRPr="005C7C8D">
        <w:rPr>
          <w:rFonts w:ascii="Times New Roman" w:eastAsia="Times New Roman" w:hAnsi="Times New Roman" w:cs="Times New Roman"/>
          <w:color w:val="000000"/>
          <w:kern w:val="0"/>
          <w:sz w:val="26"/>
          <w:szCs w:val="26"/>
          <w:lang w:eastAsia="ru-RU" w:bidi="ru-RU"/>
        </w:rPr>
        <w:tab/>
        <w:t xml:space="preserve"> 76</w:t>
      </w:r>
    </w:p>
    <w:p w:rsidR="005C7C8D" w:rsidRPr="005C7C8D" w:rsidRDefault="005C7C8D" w:rsidP="005C7C8D">
      <w:pPr>
        <w:tabs>
          <w:tab w:val="clear" w:pos="709"/>
          <w:tab w:val="left" w:leader="dot" w:pos="7715"/>
          <w:tab w:val="right" w:pos="7876"/>
        </w:tabs>
        <w:suppressAutoHyphens w:val="0"/>
        <w:spacing w:after="0" w:line="311" w:lineRule="exact"/>
        <w:ind w:left="820" w:hanging="82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2.2. Особенности планирования и финансирования ресурсосбере</w:t>
      </w:r>
      <w:r w:rsidRPr="005C7C8D">
        <w:rPr>
          <w:rFonts w:ascii="Times New Roman" w:eastAsia="Times New Roman" w:hAnsi="Times New Roman" w:cs="Times New Roman"/>
          <w:color w:val="000000"/>
          <w:kern w:val="0"/>
          <w:sz w:val="26"/>
          <w:szCs w:val="26"/>
          <w:lang w:eastAsia="ru-RU" w:bidi="ru-RU"/>
        </w:rPr>
        <w:softHyphen/>
        <w:t>гающих и природоохранных технологий на предприятии</w:t>
      </w:r>
      <w:r w:rsidRPr="005C7C8D">
        <w:rPr>
          <w:rFonts w:ascii="Times New Roman" w:eastAsia="Times New Roman" w:hAnsi="Times New Roman" w:cs="Times New Roman"/>
          <w:color w:val="000000"/>
          <w:kern w:val="0"/>
          <w:sz w:val="26"/>
          <w:szCs w:val="26"/>
          <w:lang w:eastAsia="ru-RU" w:bidi="ru-RU"/>
        </w:rPr>
        <w:tab/>
      </w:r>
      <w:r w:rsidRPr="005C7C8D">
        <w:rPr>
          <w:rFonts w:ascii="Times New Roman" w:eastAsia="Times New Roman" w:hAnsi="Times New Roman" w:cs="Times New Roman"/>
          <w:color w:val="000000"/>
          <w:kern w:val="0"/>
          <w:sz w:val="26"/>
          <w:szCs w:val="26"/>
          <w:lang w:eastAsia="ru-RU" w:bidi="ru-RU"/>
        </w:rPr>
        <w:tab/>
        <w:t>105</w:t>
      </w:r>
    </w:p>
    <w:p w:rsidR="005C7C8D" w:rsidRPr="005C7C8D" w:rsidRDefault="005C7C8D" w:rsidP="005C7C8D">
      <w:pPr>
        <w:tabs>
          <w:tab w:val="clear" w:pos="709"/>
          <w:tab w:val="right" w:leader="dot" w:pos="8561"/>
        </w:tabs>
        <w:suppressAutoHyphens w:val="0"/>
        <w:spacing w:after="0" w:line="311" w:lineRule="exact"/>
        <w:ind w:left="1220" w:hanging="1220"/>
        <w:jc w:val="left"/>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Глава 3. Методика обоснования эколого-экономической эф</w:t>
      </w:r>
      <w:r w:rsidRPr="005C7C8D">
        <w:rPr>
          <w:rFonts w:ascii="Times New Roman" w:eastAsia="Times New Roman" w:hAnsi="Times New Roman" w:cs="Times New Roman"/>
          <w:b/>
          <w:bCs/>
          <w:color w:val="000000"/>
          <w:kern w:val="0"/>
          <w:sz w:val="26"/>
          <w:szCs w:val="26"/>
          <w:lang w:eastAsia="ru-RU" w:bidi="ru-RU"/>
        </w:rPr>
        <w:softHyphen/>
        <w:t>фективности комплексных мелиораций</w:t>
      </w:r>
      <w:r w:rsidRPr="005C7C8D">
        <w:rPr>
          <w:rFonts w:ascii="Times New Roman" w:eastAsia="Times New Roman" w:hAnsi="Times New Roman" w:cs="Times New Roman"/>
          <w:color w:val="000000"/>
          <w:kern w:val="0"/>
          <w:sz w:val="26"/>
          <w:szCs w:val="26"/>
          <w:lang w:eastAsia="ru-RU" w:bidi="ru-RU"/>
        </w:rPr>
        <w:tab/>
        <w:t xml:space="preserve"> 136</w:t>
      </w:r>
      <w:r w:rsidRPr="005C7C8D">
        <w:rPr>
          <w:rFonts w:ascii="Times New Roman" w:eastAsia="Times New Roman" w:hAnsi="Times New Roman" w:cs="Times New Roman"/>
          <w:b/>
          <w:bCs/>
          <w:color w:val="000000"/>
          <w:kern w:val="0"/>
          <w:sz w:val="26"/>
          <w:szCs w:val="26"/>
          <w:lang w:eastAsia="ru-RU" w:bidi="ru-RU"/>
        </w:rPr>
        <w:fldChar w:fldCharType="end"/>
      </w:r>
    </w:p>
    <w:p w:rsidR="005C7C8D" w:rsidRPr="005C7C8D" w:rsidRDefault="005C7C8D" w:rsidP="005C7C8D">
      <w:pPr>
        <w:tabs>
          <w:tab w:val="clear" w:pos="709"/>
          <w:tab w:val="right" w:leader="dot" w:pos="8561"/>
        </w:tabs>
        <w:suppressAutoHyphens w:val="0"/>
        <w:spacing w:after="0" w:line="311" w:lineRule="exact"/>
        <w:ind w:left="820" w:hanging="82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3.1. Возрастающая роль ресурсосбрегающих и природоохран</w:t>
      </w:r>
      <w:r w:rsidRPr="005C7C8D">
        <w:rPr>
          <w:rFonts w:ascii="Times New Roman" w:eastAsia="Times New Roman" w:hAnsi="Times New Roman" w:cs="Times New Roman"/>
          <w:color w:val="000000"/>
          <w:kern w:val="0"/>
          <w:sz w:val="26"/>
          <w:szCs w:val="26"/>
          <w:lang w:eastAsia="ru-RU" w:bidi="ru-RU"/>
        </w:rPr>
        <w:softHyphen/>
        <w:t>ных технологий сельскохозяйственного производства на ме</w:t>
      </w:r>
      <w:r w:rsidRPr="005C7C8D">
        <w:rPr>
          <w:rFonts w:ascii="Times New Roman" w:eastAsia="Times New Roman" w:hAnsi="Times New Roman" w:cs="Times New Roman"/>
          <w:color w:val="000000"/>
          <w:kern w:val="0"/>
          <w:sz w:val="26"/>
          <w:szCs w:val="26"/>
          <w:lang w:eastAsia="ru-RU" w:bidi="ru-RU"/>
        </w:rPr>
        <w:softHyphen/>
        <w:t>лиорированных землях в повышении эффективности функ</w:t>
      </w:r>
      <w:r w:rsidRPr="005C7C8D">
        <w:rPr>
          <w:rFonts w:ascii="Times New Roman" w:eastAsia="Times New Roman" w:hAnsi="Times New Roman" w:cs="Times New Roman"/>
          <w:color w:val="000000"/>
          <w:kern w:val="0"/>
          <w:sz w:val="26"/>
          <w:szCs w:val="26"/>
          <w:lang w:eastAsia="ru-RU" w:bidi="ru-RU"/>
        </w:rPr>
        <w:softHyphen/>
        <w:t>ционирования аграрного сектора экономики</w:t>
      </w:r>
      <w:r w:rsidRPr="005C7C8D">
        <w:rPr>
          <w:rFonts w:ascii="Times New Roman" w:eastAsia="Times New Roman" w:hAnsi="Times New Roman" w:cs="Times New Roman"/>
          <w:color w:val="000000"/>
          <w:kern w:val="0"/>
          <w:sz w:val="26"/>
          <w:szCs w:val="26"/>
          <w:lang w:eastAsia="ru-RU" w:bidi="ru-RU"/>
        </w:rPr>
        <w:tab/>
        <w:t xml:space="preserve"> 136</w:t>
      </w:r>
    </w:p>
    <w:p w:rsidR="005C7C8D" w:rsidRPr="005C7C8D" w:rsidRDefault="005C7C8D" w:rsidP="005C7C8D">
      <w:pPr>
        <w:tabs>
          <w:tab w:val="clear" w:pos="709"/>
          <w:tab w:val="left" w:leader="dot" w:pos="7511"/>
        </w:tabs>
        <w:suppressAutoHyphens w:val="0"/>
        <w:spacing w:after="0" w:line="311" w:lineRule="exact"/>
        <w:ind w:left="820" w:hanging="82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3.2. Оптимизация структуры использования пахотных земель на основе учета экономически целесообразной специали</w:t>
      </w:r>
      <w:r w:rsidRPr="005C7C8D">
        <w:rPr>
          <w:rFonts w:ascii="Times New Roman" w:eastAsia="Times New Roman" w:hAnsi="Times New Roman" w:cs="Times New Roman"/>
          <w:color w:val="000000"/>
          <w:kern w:val="0"/>
          <w:sz w:val="26"/>
          <w:szCs w:val="26"/>
          <w:lang w:eastAsia="ru-RU" w:bidi="ru-RU"/>
        </w:rPr>
        <w:softHyphen/>
        <w:t>зации хозяйств и эколого-экономического обоснования эф</w:t>
      </w:r>
      <w:r w:rsidRPr="005C7C8D">
        <w:rPr>
          <w:rFonts w:ascii="Times New Roman" w:eastAsia="Times New Roman" w:hAnsi="Times New Roman" w:cs="Times New Roman"/>
          <w:color w:val="000000"/>
          <w:kern w:val="0"/>
          <w:sz w:val="26"/>
          <w:szCs w:val="26"/>
          <w:lang w:eastAsia="ru-RU" w:bidi="ru-RU"/>
        </w:rPr>
        <w:softHyphen/>
        <w:t>фективности комплексных мелиораций</w:t>
      </w:r>
      <w:r w:rsidRPr="005C7C8D">
        <w:rPr>
          <w:rFonts w:ascii="Times New Roman" w:eastAsia="Times New Roman" w:hAnsi="Times New Roman" w:cs="Times New Roman"/>
          <w:color w:val="000000"/>
          <w:kern w:val="0"/>
          <w:sz w:val="26"/>
          <w:szCs w:val="26"/>
          <w:lang w:eastAsia="ru-RU" w:bidi="ru-RU"/>
        </w:rPr>
        <w:tab/>
        <w:t xml:space="preserve"> 152</w:t>
      </w:r>
    </w:p>
    <w:p w:rsidR="005C7C8D" w:rsidRPr="005C7C8D" w:rsidRDefault="005C7C8D" w:rsidP="005C7C8D">
      <w:pPr>
        <w:tabs>
          <w:tab w:val="clear" w:pos="709"/>
          <w:tab w:val="right" w:leader="dot" w:pos="7427"/>
        </w:tabs>
        <w:suppressAutoHyphens w:val="0"/>
        <w:spacing w:after="0" w:line="311" w:lineRule="exact"/>
        <w:ind w:left="1220" w:hanging="1220"/>
        <w:jc w:val="left"/>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fldChar w:fldCharType="begin"/>
      </w:r>
      <w:r w:rsidRPr="005C7C8D">
        <w:rPr>
          <w:rFonts w:ascii="Times New Roman" w:eastAsia="Times New Roman" w:hAnsi="Times New Roman" w:cs="Times New Roman"/>
          <w:b/>
          <w:bCs/>
          <w:color w:val="000000"/>
          <w:kern w:val="0"/>
          <w:sz w:val="26"/>
          <w:szCs w:val="26"/>
          <w:lang w:eastAsia="ru-RU" w:bidi="ru-RU"/>
        </w:rPr>
        <w:instrText xml:space="preserve"> TOC \o "1-5" \h \z </w:instrText>
      </w:r>
      <w:r w:rsidRPr="005C7C8D">
        <w:rPr>
          <w:rFonts w:ascii="Times New Roman" w:eastAsia="Times New Roman" w:hAnsi="Times New Roman" w:cs="Times New Roman"/>
          <w:b/>
          <w:bCs/>
          <w:color w:val="000000"/>
          <w:kern w:val="0"/>
          <w:sz w:val="26"/>
          <w:szCs w:val="26"/>
          <w:lang w:eastAsia="ru-RU" w:bidi="ru-RU"/>
        </w:rPr>
        <w:fldChar w:fldCharType="separate"/>
      </w:r>
      <w:r w:rsidRPr="005C7C8D">
        <w:rPr>
          <w:rFonts w:ascii="Times New Roman" w:eastAsia="Times New Roman" w:hAnsi="Times New Roman" w:cs="Times New Roman"/>
          <w:b/>
          <w:bCs/>
          <w:color w:val="000000"/>
          <w:kern w:val="0"/>
          <w:sz w:val="26"/>
          <w:szCs w:val="26"/>
          <w:lang w:eastAsia="ru-RU" w:bidi="ru-RU"/>
        </w:rPr>
        <w:t>Глава 4. Механизм стимулирования применения водосбе</w:t>
      </w:r>
      <w:r w:rsidRPr="005C7C8D">
        <w:rPr>
          <w:rFonts w:ascii="Times New Roman" w:eastAsia="Times New Roman" w:hAnsi="Times New Roman" w:cs="Times New Roman"/>
          <w:b/>
          <w:bCs/>
          <w:color w:val="000000"/>
          <w:kern w:val="0"/>
          <w:sz w:val="26"/>
          <w:szCs w:val="26"/>
          <w:lang w:eastAsia="ru-RU" w:bidi="ru-RU"/>
        </w:rPr>
        <w:softHyphen/>
        <w:t>регающих технологий</w:t>
      </w:r>
      <w:r w:rsidRPr="005C7C8D">
        <w:rPr>
          <w:rFonts w:ascii="Times New Roman" w:eastAsia="Times New Roman" w:hAnsi="Times New Roman" w:cs="Times New Roman"/>
          <w:b/>
          <w:bCs/>
          <w:color w:val="000000"/>
          <w:kern w:val="0"/>
          <w:sz w:val="26"/>
          <w:szCs w:val="26"/>
          <w:lang w:eastAsia="ru-RU" w:bidi="ru-RU"/>
        </w:rPr>
        <w:tab/>
        <w:t xml:space="preserve"> 181</w:t>
      </w:r>
    </w:p>
    <w:p w:rsidR="005C7C8D" w:rsidRPr="005C7C8D" w:rsidRDefault="005C7C8D" w:rsidP="005C7C8D">
      <w:pPr>
        <w:tabs>
          <w:tab w:val="clear" w:pos="709"/>
          <w:tab w:val="right" w:leader="dot" w:pos="8561"/>
        </w:tabs>
        <w:suppressAutoHyphens w:val="0"/>
        <w:spacing w:after="0" w:line="311" w:lineRule="exact"/>
        <w:ind w:left="960" w:hanging="96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4.1. Методы административного регулирования и экономичес</w:t>
      </w:r>
      <w:r w:rsidRPr="005C7C8D">
        <w:rPr>
          <w:rFonts w:ascii="Times New Roman" w:eastAsia="Times New Roman" w:hAnsi="Times New Roman" w:cs="Times New Roman"/>
          <w:color w:val="000000"/>
          <w:kern w:val="0"/>
          <w:sz w:val="26"/>
          <w:szCs w:val="26"/>
          <w:lang w:eastAsia="ru-RU" w:bidi="ru-RU"/>
        </w:rPr>
        <w:softHyphen/>
        <w:t>кого стимулирования охраны водных ресурсов</w:t>
      </w:r>
      <w:r w:rsidRPr="005C7C8D">
        <w:rPr>
          <w:rFonts w:ascii="Times New Roman" w:eastAsia="Times New Roman" w:hAnsi="Times New Roman" w:cs="Times New Roman"/>
          <w:color w:val="000000"/>
          <w:kern w:val="0"/>
          <w:sz w:val="26"/>
          <w:szCs w:val="26"/>
          <w:lang w:eastAsia="ru-RU" w:bidi="ru-RU"/>
        </w:rPr>
        <w:tab/>
        <w:t xml:space="preserve"> 181</w:t>
      </w:r>
    </w:p>
    <w:p w:rsidR="005C7C8D" w:rsidRPr="005C7C8D" w:rsidRDefault="005C7C8D" w:rsidP="005C7C8D">
      <w:pPr>
        <w:tabs>
          <w:tab w:val="clear" w:pos="709"/>
        </w:tabs>
        <w:suppressAutoHyphens w:val="0"/>
        <w:spacing w:after="0" w:line="311" w:lineRule="exact"/>
        <w:ind w:left="960" w:hanging="96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4.2. Совершенствование методики определения платы за воду в</w:t>
      </w:r>
    </w:p>
    <w:p w:rsidR="005C7C8D" w:rsidRPr="005C7C8D" w:rsidRDefault="005C7C8D" w:rsidP="005C7C8D">
      <w:pPr>
        <w:tabs>
          <w:tab w:val="clear" w:pos="709"/>
          <w:tab w:val="right" w:leader="dot" w:pos="8561"/>
        </w:tabs>
        <w:suppressAutoHyphens w:val="0"/>
        <w:spacing w:after="0" w:line="311" w:lineRule="exact"/>
        <w:ind w:left="960" w:firstLine="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орошаемом земледелии</w:t>
      </w:r>
      <w:r w:rsidRPr="005C7C8D">
        <w:rPr>
          <w:rFonts w:ascii="Times New Roman" w:eastAsia="Times New Roman" w:hAnsi="Times New Roman" w:cs="Times New Roman"/>
          <w:color w:val="000000"/>
          <w:kern w:val="0"/>
          <w:sz w:val="26"/>
          <w:szCs w:val="26"/>
          <w:lang w:eastAsia="ru-RU" w:bidi="ru-RU"/>
        </w:rPr>
        <w:tab/>
        <w:t xml:space="preserve"> 198</w:t>
      </w:r>
      <w:r w:rsidRPr="005C7C8D">
        <w:rPr>
          <w:rFonts w:ascii="Times New Roman" w:eastAsia="Times New Roman" w:hAnsi="Times New Roman" w:cs="Times New Roman"/>
          <w:color w:val="000000"/>
          <w:kern w:val="0"/>
          <w:sz w:val="26"/>
          <w:szCs w:val="26"/>
          <w:lang w:eastAsia="ru-RU" w:bidi="ru-RU"/>
        </w:rPr>
        <w:br w:type="page"/>
      </w:r>
      <w:r w:rsidRPr="005C7C8D">
        <w:rPr>
          <w:rFonts w:ascii="Times New Roman" w:eastAsia="Times New Roman" w:hAnsi="Times New Roman" w:cs="Times New Roman"/>
          <w:color w:val="000000"/>
          <w:kern w:val="0"/>
          <w:sz w:val="26"/>
          <w:szCs w:val="26"/>
          <w:lang w:eastAsia="ru-RU" w:bidi="ru-RU"/>
        </w:rPr>
        <w:fldChar w:fldCharType="end"/>
      </w:r>
    </w:p>
    <w:p w:rsidR="005C7C8D" w:rsidRPr="005C7C8D" w:rsidRDefault="005C7C8D" w:rsidP="005C7C8D">
      <w:pPr>
        <w:keepNext/>
        <w:keepLines/>
        <w:tabs>
          <w:tab w:val="clear" w:pos="709"/>
        </w:tabs>
        <w:suppressAutoHyphens w:val="0"/>
        <w:spacing w:after="0" w:line="320" w:lineRule="exact"/>
        <w:ind w:left="4000" w:firstLine="0"/>
        <w:jc w:val="left"/>
        <w:outlineLvl w:val="0"/>
        <w:rPr>
          <w:rFonts w:ascii="Arial Narrow" w:eastAsia="Arial Narrow" w:hAnsi="Arial Narrow" w:cs="Arial Narrow"/>
          <w:color w:val="000000"/>
          <w:kern w:val="0"/>
          <w:sz w:val="32"/>
          <w:szCs w:val="32"/>
          <w:lang w:val="uk-UA" w:eastAsia="uk-UA" w:bidi="uk-UA"/>
        </w:rPr>
      </w:pPr>
      <w:bookmarkStart w:id="0" w:name="bookmark0"/>
      <w:r w:rsidRPr="005C7C8D">
        <w:rPr>
          <w:rFonts w:ascii="Arial Narrow" w:eastAsia="Arial Narrow" w:hAnsi="Arial Narrow" w:cs="Arial Narrow"/>
          <w:color w:val="000000"/>
          <w:kern w:val="0"/>
          <w:sz w:val="32"/>
          <w:szCs w:val="32"/>
          <w:lang w:val="uk-UA" w:eastAsia="uk-UA" w:bidi="uk-UA"/>
        </w:rPr>
        <w:t>з</w:t>
      </w:r>
      <w:bookmarkEnd w:id="0"/>
    </w:p>
    <w:p w:rsidR="005C7C8D" w:rsidRPr="005C7C8D" w:rsidRDefault="005C7C8D" w:rsidP="005C7C8D">
      <w:pPr>
        <w:tabs>
          <w:tab w:val="clear" w:pos="709"/>
        </w:tabs>
        <w:suppressAutoHyphens w:val="0"/>
        <w:spacing w:after="0" w:line="314" w:lineRule="exact"/>
        <w:ind w:firstLine="0"/>
        <w:jc w:val="righ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val="uk-UA" w:eastAsia="uk-UA" w:bidi="uk-UA"/>
        </w:rPr>
        <w:t>Стр.</w:t>
      </w:r>
    </w:p>
    <w:p w:rsidR="005C7C8D" w:rsidRPr="005C7C8D" w:rsidRDefault="005C7C8D" w:rsidP="005C7C8D">
      <w:pPr>
        <w:tabs>
          <w:tab w:val="clear" w:pos="709"/>
        </w:tabs>
        <w:suppressAutoHyphens w:val="0"/>
        <w:spacing w:after="0" w:line="314" w:lineRule="exact"/>
        <w:ind w:right="980" w:firstLine="0"/>
        <w:jc w:val="right"/>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val="uk-UA" w:eastAsia="uk-UA" w:bidi="uk-UA"/>
        </w:rPr>
        <w:t xml:space="preserve">Глава 5. </w:t>
      </w:r>
      <w:r w:rsidRPr="005C7C8D">
        <w:rPr>
          <w:rFonts w:ascii="Times New Roman" w:eastAsia="Times New Roman" w:hAnsi="Times New Roman" w:cs="Times New Roman"/>
          <w:b/>
          <w:bCs/>
          <w:color w:val="000000"/>
          <w:kern w:val="0"/>
          <w:sz w:val="26"/>
          <w:szCs w:val="26"/>
          <w:lang w:eastAsia="ru-RU" w:bidi="ru-RU"/>
        </w:rPr>
        <w:t>Эколого-экономическая оценка комплексных мелио</w:t>
      </w:r>
      <w:r w:rsidRPr="005C7C8D">
        <w:rPr>
          <w:rFonts w:ascii="Times New Roman" w:eastAsia="Times New Roman" w:hAnsi="Times New Roman" w:cs="Times New Roman"/>
          <w:b/>
          <w:bCs/>
          <w:color w:val="000000"/>
          <w:kern w:val="0"/>
          <w:sz w:val="26"/>
          <w:szCs w:val="26"/>
          <w:lang w:eastAsia="ru-RU" w:bidi="ru-RU"/>
        </w:rPr>
        <w:softHyphen/>
        <w:t>раций в системах адаптивно-ландшафтного земледе</w:t>
      </w:r>
      <w:r w:rsidRPr="005C7C8D">
        <w:rPr>
          <w:rFonts w:ascii="Times New Roman" w:eastAsia="Times New Roman" w:hAnsi="Times New Roman" w:cs="Times New Roman"/>
          <w:b/>
          <w:bCs/>
          <w:color w:val="000000"/>
          <w:kern w:val="0"/>
          <w:sz w:val="26"/>
          <w:szCs w:val="26"/>
          <w:lang w:eastAsia="ru-RU" w:bidi="ru-RU"/>
        </w:rPr>
        <w:softHyphen/>
      </w:r>
    </w:p>
    <w:p w:rsidR="005C7C8D" w:rsidRPr="005C7C8D" w:rsidRDefault="005C7C8D" w:rsidP="005C7C8D">
      <w:pPr>
        <w:tabs>
          <w:tab w:val="clear" w:pos="709"/>
          <w:tab w:val="right" w:leader="dot" w:pos="8558"/>
        </w:tabs>
        <w:suppressAutoHyphens w:val="0"/>
        <w:spacing w:after="0" w:line="310" w:lineRule="exact"/>
        <w:ind w:left="1180" w:firstLine="0"/>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fldChar w:fldCharType="begin"/>
      </w:r>
      <w:r w:rsidRPr="005C7C8D">
        <w:rPr>
          <w:rFonts w:ascii="Times New Roman" w:eastAsia="Times New Roman" w:hAnsi="Times New Roman" w:cs="Times New Roman"/>
          <w:b/>
          <w:bCs/>
          <w:color w:val="000000"/>
          <w:kern w:val="0"/>
          <w:sz w:val="26"/>
          <w:szCs w:val="26"/>
          <w:lang w:eastAsia="ru-RU" w:bidi="ru-RU"/>
        </w:rPr>
        <w:instrText xml:space="preserve"> TOC \o "1-5" \h \z </w:instrText>
      </w:r>
      <w:r w:rsidRPr="005C7C8D">
        <w:rPr>
          <w:rFonts w:ascii="Times New Roman" w:eastAsia="Times New Roman" w:hAnsi="Times New Roman" w:cs="Times New Roman"/>
          <w:b/>
          <w:bCs/>
          <w:color w:val="000000"/>
          <w:kern w:val="0"/>
          <w:sz w:val="26"/>
          <w:szCs w:val="26"/>
          <w:lang w:eastAsia="ru-RU" w:bidi="ru-RU"/>
        </w:rPr>
        <w:fldChar w:fldCharType="separate"/>
      </w:r>
      <w:r w:rsidRPr="005C7C8D">
        <w:rPr>
          <w:rFonts w:ascii="Times New Roman" w:eastAsia="Times New Roman" w:hAnsi="Times New Roman" w:cs="Times New Roman"/>
          <w:b/>
          <w:bCs/>
          <w:color w:val="000000"/>
          <w:kern w:val="0"/>
          <w:sz w:val="26"/>
          <w:szCs w:val="26"/>
          <w:lang w:eastAsia="ru-RU" w:bidi="ru-RU"/>
        </w:rPr>
        <w:t>лия Саратовской области</w:t>
      </w:r>
      <w:r w:rsidRPr="005C7C8D">
        <w:rPr>
          <w:rFonts w:ascii="Times New Roman" w:eastAsia="Times New Roman" w:hAnsi="Times New Roman" w:cs="Times New Roman"/>
          <w:b/>
          <w:bCs/>
          <w:color w:val="000000"/>
          <w:kern w:val="0"/>
          <w:sz w:val="26"/>
          <w:szCs w:val="26"/>
          <w:lang w:eastAsia="ru-RU" w:bidi="ru-RU"/>
        </w:rPr>
        <w:tab/>
        <w:t xml:space="preserve"> </w:t>
      </w:r>
      <w:r w:rsidRPr="005C7C8D">
        <w:rPr>
          <w:rFonts w:ascii="Times New Roman" w:eastAsia="Times New Roman" w:hAnsi="Times New Roman" w:cs="Times New Roman"/>
          <w:color w:val="000000"/>
          <w:kern w:val="0"/>
          <w:sz w:val="26"/>
          <w:szCs w:val="26"/>
          <w:lang w:eastAsia="ru-RU" w:bidi="ru-RU"/>
        </w:rPr>
        <w:t>235</w:t>
      </w:r>
    </w:p>
    <w:p w:rsidR="005C7C8D" w:rsidRPr="005C7C8D" w:rsidRDefault="005C7C8D" w:rsidP="005C7C8D">
      <w:pPr>
        <w:tabs>
          <w:tab w:val="clear" w:pos="709"/>
          <w:tab w:val="right" w:leader="dot" w:pos="8558"/>
        </w:tabs>
        <w:suppressAutoHyphens w:val="0"/>
        <w:spacing w:after="0" w:line="310" w:lineRule="exact"/>
        <w:ind w:firstLine="0"/>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Выводы и предложения</w:t>
      </w:r>
      <w:r w:rsidRPr="005C7C8D">
        <w:rPr>
          <w:rFonts w:ascii="Times New Roman" w:eastAsia="Times New Roman" w:hAnsi="Times New Roman" w:cs="Times New Roman"/>
          <w:b/>
          <w:bCs/>
          <w:color w:val="000000"/>
          <w:kern w:val="0"/>
          <w:sz w:val="26"/>
          <w:szCs w:val="26"/>
          <w:lang w:eastAsia="ru-RU" w:bidi="ru-RU"/>
        </w:rPr>
        <w:tab/>
        <w:t xml:space="preserve"> </w:t>
      </w:r>
      <w:r w:rsidRPr="005C7C8D">
        <w:rPr>
          <w:rFonts w:ascii="Times New Roman" w:eastAsia="Times New Roman" w:hAnsi="Times New Roman" w:cs="Times New Roman"/>
          <w:color w:val="000000"/>
          <w:kern w:val="0"/>
          <w:sz w:val="26"/>
          <w:szCs w:val="26"/>
          <w:lang w:eastAsia="ru-RU" w:bidi="ru-RU"/>
        </w:rPr>
        <w:t>274</w:t>
      </w:r>
    </w:p>
    <w:p w:rsidR="005C7C8D" w:rsidRPr="005C7C8D" w:rsidRDefault="005C7C8D" w:rsidP="005C7C8D">
      <w:pPr>
        <w:tabs>
          <w:tab w:val="clear" w:pos="709"/>
          <w:tab w:val="right" w:leader="dot" w:pos="8558"/>
        </w:tabs>
        <w:suppressAutoHyphens w:val="0"/>
        <w:spacing w:after="0" w:line="310" w:lineRule="exact"/>
        <w:ind w:firstLine="0"/>
        <w:rPr>
          <w:rFonts w:ascii="Times New Roman" w:eastAsia="Times New Roman" w:hAnsi="Times New Roman" w:cs="Times New Roman"/>
          <w:b/>
          <w:bCs/>
          <w:color w:val="000000"/>
          <w:kern w:val="0"/>
          <w:sz w:val="26"/>
          <w:szCs w:val="26"/>
          <w:lang w:eastAsia="ru-RU" w:bidi="ru-RU"/>
        </w:rPr>
        <w:sectPr w:rsidR="005C7C8D" w:rsidRPr="005C7C8D">
          <w:type w:val="continuous"/>
          <w:pgSz w:w="12491" w:h="16830"/>
          <w:pgMar w:top="1873" w:right="1516" w:bottom="2497" w:left="2262" w:header="0" w:footer="3" w:gutter="0"/>
          <w:cols w:space="720"/>
          <w:noEndnote/>
          <w:docGrid w:linePitch="360"/>
        </w:sectPr>
      </w:pPr>
      <w:r w:rsidRPr="005C7C8D">
        <w:rPr>
          <w:rFonts w:ascii="Times New Roman" w:eastAsia="Times New Roman" w:hAnsi="Times New Roman" w:cs="Times New Roman"/>
          <w:b/>
          <w:bCs/>
          <w:color w:val="000000"/>
          <w:kern w:val="0"/>
          <w:sz w:val="26"/>
          <w:szCs w:val="26"/>
          <w:lang w:eastAsia="ru-RU" w:bidi="ru-RU"/>
        </w:rPr>
        <w:pict>
          <v:shapetype id="_x0000_t202" coordsize="21600,21600" o:spt="202" path="m,l,21600r21600,l21600,xe">
            <v:stroke joinstyle="miter"/>
            <v:path gradientshapeok="t" o:connecttype="rect"/>
          </v:shapetype>
          <v:shape id="_x0000_s1508" type="#_x0000_t202" style="position:absolute;left:0;text-align:left;margin-left:-50.85pt;margin-top:241pt;width:10.05pt;height:14.75pt;z-index:-251655168;mso-wrap-distance-left:5pt;mso-wrap-distance-right:5pt;mso-position-horizontal-relative:margin" filled="f" stroked="f">
            <v:textbox style="mso-fit-shape-to-text:t" inset="0,0,0,0">
              <w:txbxContent>
                <w:p w:rsidR="005C7C8D" w:rsidRDefault="005C7C8D" w:rsidP="005C7C8D">
                  <w:pPr>
                    <w:pStyle w:val="5ff4"/>
                    <w:shd w:val="clear" w:color="auto" w:fill="auto"/>
                    <w:spacing w:line="240" w:lineRule="exact"/>
                  </w:pPr>
                  <w:r>
                    <w:rPr>
                      <w:rStyle w:val="5Exact"/>
                    </w:rPr>
                    <w:t>%</w:t>
                  </w:r>
                </w:p>
              </w:txbxContent>
            </v:textbox>
            <w10:wrap type="topAndBottom" anchorx="margin"/>
          </v:shape>
        </w:pict>
      </w:r>
      <w:r w:rsidRPr="005C7C8D">
        <w:rPr>
          <w:rFonts w:ascii="Times New Roman" w:eastAsia="Times New Roman" w:hAnsi="Times New Roman" w:cs="Times New Roman"/>
          <w:b/>
          <w:bCs/>
          <w:color w:val="000000"/>
          <w:kern w:val="0"/>
          <w:sz w:val="26"/>
          <w:szCs w:val="26"/>
          <w:lang w:eastAsia="ru-RU" w:bidi="ru-RU"/>
        </w:rPr>
        <w:t>Литература</w:t>
      </w:r>
      <w:r w:rsidRPr="005C7C8D">
        <w:rPr>
          <w:rFonts w:ascii="Times New Roman" w:eastAsia="Times New Roman" w:hAnsi="Times New Roman" w:cs="Times New Roman"/>
          <w:b/>
          <w:bCs/>
          <w:color w:val="000000"/>
          <w:kern w:val="0"/>
          <w:sz w:val="26"/>
          <w:szCs w:val="26"/>
          <w:lang w:eastAsia="ru-RU" w:bidi="ru-RU"/>
        </w:rPr>
        <w:tab/>
        <w:t xml:space="preserve">   </w:t>
      </w:r>
      <w:r w:rsidRPr="005C7C8D">
        <w:rPr>
          <w:rFonts w:ascii="Times New Roman" w:eastAsia="Times New Roman" w:hAnsi="Times New Roman" w:cs="Times New Roman"/>
          <w:color w:val="000000"/>
          <w:kern w:val="0"/>
          <w:sz w:val="26"/>
          <w:szCs w:val="26"/>
          <w:lang w:eastAsia="ru-RU" w:bidi="ru-RU"/>
        </w:rPr>
        <w:t>279</w:t>
      </w:r>
      <w:r w:rsidRPr="005C7C8D">
        <w:rPr>
          <w:rFonts w:ascii="Times New Roman" w:eastAsia="Times New Roman" w:hAnsi="Times New Roman" w:cs="Times New Roman"/>
          <w:b/>
          <w:bCs/>
          <w:color w:val="000000"/>
          <w:kern w:val="0"/>
          <w:sz w:val="26"/>
          <w:szCs w:val="26"/>
          <w:lang w:eastAsia="ru-RU" w:bidi="ru-RU"/>
        </w:rPr>
        <w:fldChar w:fldCharType="end"/>
      </w:r>
    </w:p>
    <w:p w:rsidR="005C7C8D" w:rsidRPr="005C7C8D" w:rsidRDefault="005C7C8D" w:rsidP="005C7C8D">
      <w:pPr>
        <w:tabs>
          <w:tab w:val="clear" w:pos="709"/>
        </w:tabs>
        <w:suppressAutoHyphens w:val="0"/>
        <w:spacing w:before="110" w:after="110" w:line="240" w:lineRule="exact"/>
        <w:ind w:firstLine="0"/>
        <w:jc w:val="left"/>
        <w:rPr>
          <w:rFonts w:ascii="Arial Unicode MS" w:eastAsia="Arial Unicode MS" w:hAnsi="Arial Unicode MS" w:cs="Arial Unicode MS"/>
          <w:color w:val="000000"/>
          <w:kern w:val="0"/>
          <w:sz w:val="19"/>
          <w:szCs w:val="19"/>
          <w:lang w:eastAsia="ru-RU" w:bidi="ru-RU"/>
        </w:rPr>
      </w:pPr>
    </w:p>
    <w:p w:rsidR="005C7C8D" w:rsidRPr="005C7C8D" w:rsidRDefault="005C7C8D" w:rsidP="005C7C8D">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5C7C8D" w:rsidRPr="005C7C8D">
          <w:headerReference w:type="even" r:id="rId9"/>
          <w:headerReference w:type="default" r:id="rId10"/>
          <w:pgSz w:w="12491" w:h="16830"/>
          <w:pgMar w:top="2026" w:right="0" w:bottom="1873" w:left="0" w:header="0" w:footer="3" w:gutter="0"/>
          <w:cols w:space="720"/>
          <w:noEndnote/>
          <w:docGrid w:linePitch="360"/>
        </w:sectPr>
      </w:pPr>
    </w:p>
    <w:p w:rsidR="005C7C8D" w:rsidRPr="005C7C8D" w:rsidRDefault="005C7C8D" w:rsidP="005C7C8D">
      <w:pPr>
        <w:numPr>
          <w:ilvl w:val="0"/>
          <w:numId w:val="6"/>
        </w:numPr>
        <w:tabs>
          <w:tab w:val="clear" w:pos="709"/>
          <w:tab w:val="left" w:pos="2190"/>
        </w:tabs>
        <w:suppressAutoHyphens w:val="0"/>
        <w:spacing w:after="898" w:line="260" w:lineRule="exact"/>
        <w:jc w:val="left"/>
        <w:rPr>
          <w:rFonts w:ascii="Times New Roman" w:eastAsia="Times New Roman" w:hAnsi="Times New Roman" w:cs="Times New Roman"/>
          <w:b/>
          <w:bCs/>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ОБЩАЯ ХАРАКТЕРИСТИКА РАБОТЫ</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pict>
          <v:shape id="_x0000_s1509" type="#_x0000_t202" style="position:absolute;left:0;text-align:left;margin-left:-50.6pt;margin-top:-45.7pt;width:9.8pt;height:15.7pt;z-index:-251654144;mso-wrap-distance-left:5pt;mso-wrap-distance-right:5pt;mso-position-horizontal-relative:margin" filled="f" stroked="f">
            <v:textbox style="mso-fit-shape-to-text:t" inset="0,0,0,0">
              <w:txbxContent>
                <w:p w:rsidR="005C7C8D" w:rsidRDefault="005C7C8D" w:rsidP="005C7C8D">
                  <w:pPr>
                    <w:pStyle w:val="2fff8"/>
                    <w:shd w:val="clear" w:color="auto" w:fill="auto"/>
                    <w:spacing w:after="0" w:line="260" w:lineRule="exact"/>
                    <w:ind w:firstLine="0"/>
                  </w:pPr>
                  <w:r>
                    <w:rPr>
                      <w:rStyle w:val="2Exact"/>
                    </w:rPr>
                    <w:t></w:t>
                  </w:r>
                </w:p>
              </w:txbxContent>
            </v:textbox>
            <w10:wrap type="topAndBottom" anchorx="margin"/>
          </v:shape>
        </w:pict>
      </w:r>
      <w:r w:rsidRPr="005C7C8D">
        <w:rPr>
          <w:rFonts w:ascii="Times New Roman" w:eastAsia="Times New Roman" w:hAnsi="Times New Roman" w:cs="Times New Roman"/>
          <w:b/>
          <w:bCs/>
          <w:color w:val="000000"/>
          <w:kern w:val="0"/>
          <w:sz w:val="26"/>
          <w:szCs w:val="26"/>
          <w:lang w:eastAsia="ru-RU" w:bidi="ru-RU"/>
        </w:rPr>
        <w:t xml:space="preserve">Актуальность темы исследований. </w:t>
      </w:r>
      <w:r w:rsidRPr="005C7C8D">
        <w:rPr>
          <w:rFonts w:ascii="Times New Roman" w:eastAsia="Times New Roman" w:hAnsi="Times New Roman" w:cs="Times New Roman"/>
          <w:color w:val="000000"/>
          <w:kern w:val="0"/>
          <w:sz w:val="26"/>
          <w:szCs w:val="26"/>
          <w:lang w:eastAsia="ru-RU" w:bidi="ru-RU"/>
        </w:rPr>
        <w:t>Углубление экономических ре</w:t>
      </w:r>
      <w:r w:rsidRPr="005C7C8D">
        <w:rPr>
          <w:rFonts w:ascii="Times New Roman" w:eastAsia="Times New Roman" w:hAnsi="Times New Roman" w:cs="Times New Roman"/>
          <w:color w:val="000000"/>
          <w:kern w:val="0"/>
          <w:sz w:val="26"/>
          <w:szCs w:val="26"/>
          <w:lang w:eastAsia="ru-RU" w:bidi="ru-RU"/>
        </w:rPr>
        <w:softHyphen/>
        <w:t>форм и обострение экологических проблем в сельском хозяйстве требуют ка</w:t>
      </w:r>
      <w:r w:rsidRPr="005C7C8D">
        <w:rPr>
          <w:rFonts w:ascii="Times New Roman" w:eastAsia="Times New Roman" w:hAnsi="Times New Roman" w:cs="Times New Roman"/>
          <w:color w:val="000000"/>
          <w:kern w:val="0"/>
          <w:sz w:val="26"/>
          <w:szCs w:val="26"/>
          <w:lang w:eastAsia="ru-RU" w:bidi="ru-RU"/>
        </w:rPr>
        <w:softHyphen/>
        <w:t>чественно нового научного обоснования эффективности создания устойчи</w:t>
      </w:r>
      <w:r w:rsidRPr="005C7C8D">
        <w:rPr>
          <w:rFonts w:ascii="Times New Roman" w:eastAsia="Times New Roman" w:hAnsi="Times New Roman" w:cs="Times New Roman"/>
          <w:color w:val="000000"/>
          <w:kern w:val="0"/>
          <w:sz w:val="26"/>
          <w:szCs w:val="26"/>
          <w:lang w:eastAsia="ru-RU" w:bidi="ru-RU"/>
        </w:rPr>
        <w:softHyphen/>
        <w:t>вых агроландшафтов, ориентированных на производство высококачествен</w:t>
      </w:r>
      <w:r w:rsidRPr="005C7C8D">
        <w:rPr>
          <w:rFonts w:ascii="Times New Roman" w:eastAsia="Times New Roman" w:hAnsi="Times New Roman" w:cs="Times New Roman"/>
          <w:color w:val="000000"/>
          <w:kern w:val="0"/>
          <w:sz w:val="26"/>
          <w:szCs w:val="26"/>
          <w:lang w:eastAsia="ru-RU" w:bidi="ru-RU"/>
        </w:rPr>
        <w:softHyphen/>
        <w:t>ной продукции в объемах, соответствующих природному потенциалу регио</w:t>
      </w:r>
      <w:r w:rsidRPr="005C7C8D">
        <w:rPr>
          <w:rFonts w:ascii="Times New Roman" w:eastAsia="Times New Roman" w:hAnsi="Times New Roman" w:cs="Times New Roman"/>
          <w:color w:val="000000"/>
          <w:kern w:val="0"/>
          <w:sz w:val="26"/>
          <w:szCs w:val="26"/>
          <w:lang w:eastAsia="ru-RU" w:bidi="ru-RU"/>
        </w:rPr>
        <w:softHyphen/>
        <w:t>на и обеспечивающих сохранение и воспроизводство почвенного плодоро</w:t>
      </w:r>
      <w:r w:rsidRPr="005C7C8D">
        <w:rPr>
          <w:rFonts w:ascii="Times New Roman" w:eastAsia="Times New Roman" w:hAnsi="Times New Roman" w:cs="Times New Roman"/>
          <w:color w:val="000000"/>
          <w:kern w:val="0"/>
          <w:sz w:val="26"/>
          <w:szCs w:val="26"/>
          <w:lang w:eastAsia="ru-RU" w:bidi="ru-RU"/>
        </w:rPr>
        <w:softHyphen/>
        <w:t>дия.</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Повышение плодородия земель и его рациональное использование при хозяйственной деятельности является основой решения экологической и продовольственной проблем в России. Являясь естественным условием ин</w:t>
      </w:r>
      <w:r w:rsidRPr="005C7C8D">
        <w:rPr>
          <w:rFonts w:ascii="Times New Roman" w:eastAsia="Times New Roman" w:hAnsi="Times New Roman" w:cs="Times New Roman"/>
          <w:color w:val="000000"/>
          <w:kern w:val="0"/>
          <w:sz w:val="26"/>
          <w:szCs w:val="26"/>
          <w:lang w:eastAsia="ru-RU" w:bidi="ru-RU"/>
        </w:rPr>
        <w:softHyphen/>
        <w:t>тенсификации земледелия, плодородие почв способствует росту урожайно</w:t>
      </w:r>
      <w:r w:rsidRPr="005C7C8D">
        <w:rPr>
          <w:rFonts w:ascii="Times New Roman" w:eastAsia="Times New Roman" w:hAnsi="Times New Roman" w:cs="Times New Roman"/>
          <w:color w:val="000000"/>
          <w:kern w:val="0"/>
          <w:sz w:val="26"/>
          <w:szCs w:val="26"/>
          <w:lang w:eastAsia="ru-RU" w:bidi="ru-RU"/>
        </w:rPr>
        <w:softHyphen/>
        <w:t>сти и валовых сборов сельскохозяйственных культур, и тем самым воздейст</w:t>
      </w:r>
      <w:r w:rsidRPr="005C7C8D">
        <w:rPr>
          <w:rFonts w:ascii="Times New Roman" w:eastAsia="Times New Roman" w:hAnsi="Times New Roman" w:cs="Times New Roman"/>
          <w:color w:val="000000"/>
          <w:kern w:val="0"/>
          <w:sz w:val="26"/>
          <w:szCs w:val="26"/>
          <w:lang w:eastAsia="ru-RU" w:bidi="ru-RU"/>
        </w:rPr>
        <w:softHyphen/>
        <w:t>вует на экономическое благосостояние отдельного производителя, региона и страны в целом. Экологическое значение почвенного плодородия заключает</w:t>
      </w:r>
      <w:r w:rsidRPr="005C7C8D">
        <w:rPr>
          <w:rFonts w:ascii="Times New Roman" w:eastAsia="Times New Roman" w:hAnsi="Times New Roman" w:cs="Times New Roman"/>
          <w:color w:val="000000"/>
          <w:kern w:val="0"/>
          <w:sz w:val="26"/>
          <w:szCs w:val="26"/>
          <w:lang w:eastAsia="ru-RU" w:bidi="ru-RU"/>
        </w:rPr>
        <w:softHyphen/>
        <w:t>ся в том, что оно увеличивает ценность земель сельскохозяйственного назна</w:t>
      </w:r>
      <w:r w:rsidRPr="005C7C8D">
        <w:rPr>
          <w:rFonts w:ascii="Times New Roman" w:eastAsia="Times New Roman" w:hAnsi="Times New Roman" w:cs="Times New Roman"/>
          <w:color w:val="000000"/>
          <w:kern w:val="0"/>
          <w:sz w:val="26"/>
          <w:szCs w:val="26"/>
          <w:lang w:eastAsia="ru-RU" w:bidi="ru-RU"/>
        </w:rPr>
        <w:softHyphen/>
        <w:t>чения не только как объектов производственной деятельности, но и как ком</w:t>
      </w:r>
      <w:r w:rsidRPr="005C7C8D">
        <w:rPr>
          <w:rFonts w:ascii="Times New Roman" w:eastAsia="Times New Roman" w:hAnsi="Times New Roman" w:cs="Times New Roman"/>
          <w:color w:val="000000"/>
          <w:kern w:val="0"/>
          <w:sz w:val="26"/>
          <w:szCs w:val="26"/>
          <w:lang w:eastAsia="ru-RU" w:bidi="ru-RU"/>
        </w:rPr>
        <w:softHyphen/>
        <w:t>понентов природных ландшафтов. При этом состояние почвенного плодоро</w:t>
      </w:r>
      <w:r w:rsidRPr="005C7C8D">
        <w:rPr>
          <w:rFonts w:ascii="Times New Roman" w:eastAsia="Times New Roman" w:hAnsi="Times New Roman" w:cs="Times New Roman"/>
          <w:color w:val="000000"/>
          <w:kern w:val="0"/>
          <w:sz w:val="26"/>
          <w:szCs w:val="26"/>
          <w:lang w:eastAsia="ru-RU" w:bidi="ru-RU"/>
        </w:rPr>
        <w:softHyphen/>
        <w:t>дия напрямую связано с продовольственной и экологической безопасностью страны и в связи с этим является важнейшим фактором социальной стабиль</w:t>
      </w:r>
      <w:r w:rsidRPr="005C7C8D">
        <w:rPr>
          <w:rFonts w:ascii="Times New Roman" w:eastAsia="Times New Roman" w:hAnsi="Times New Roman" w:cs="Times New Roman"/>
          <w:color w:val="000000"/>
          <w:kern w:val="0"/>
          <w:sz w:val="26"/>
          <w:szCs w:val="26"/>
          <w:lang w:eastAsia="ru-RU" w:bidi="ru-RU"/>
        </w:rPr>
        <w:softHyphen/>
        <w:t>ности в обществе. Следует отметить, что существующая система земледелия не обеспечивает рационального использования биоклиматических, земель</w:t>
      </w:r>
      <w:r w:rsidRPr="005C7C8D">
        <w:rPr>
          <w:rFonts w:ascii="Times New Roman" w:eastAsia="Times New Roman" w:hAnsi="Times New Roman" w:cs="Times New Roman"/>
          <w:color w:val="000000"/>
          <w:kern w:val="0"/>
          <w:sz w:val="26"/>
          <w:szCs w:val="26"/>
          <w:lang w:eastAsia="ru-RU" w:bidi="ru-RU"/>
        </w:rPr>
        <w:softHyphen/>
        <w:t>ных и водных ресурсов и ее применение зачастую сопровождается ухудше</w:t>
      </w:r>
      <w:r w:rsidRPr="005C7C8D">
        <w:rPr>
          <w:rFonts w:ascii="Times New Roman" w:eastAsia="Times New Roman" w:hAnsi="Times New Roman" w:cs="Times New Roman"/>
          <w:color w:val="000000"/>
          <w:kern w:val="0"/>
          <w:sz w:val="26"/>
          <w:szCs w:val="26"/>
          <w:lang w:eastAsia="ru-RU" w:bidi="ru-RU"/>
        </w:rPr>
        <w:softHyphen/>
        <w:t>нием состояния природной среды в результате развития деградационных процессов и, в первую очередь, снижения плодородия почв.</w:t>
      </w:r>
      <w:r w:rsidRPr="005C7C8D">
        <w:rPr>
          <w:rFonts w:ascii="Times New Roman" w:eastAsia="Times New Roman" w:hAnsi="Times New Roman" w:cs="Times New Roman"/>
          <w:color w:val="000000"/>
          <w:kern w:val="0"/>
          <w:sz w:val="26"/>
          <w:szCs w:val="26"/>
          <w:lang w:eastAsia="ru-RU" w:bidi="ru-RU"/>
        </w:rPr>
        <w:br w:type="page"/>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Реальный выход из создавшегося положения заключается в обеспечении рационального пользования биоклиматического потенциала территории и экономической стабильности сельскохозяйственного производства на основе применения комплекса мероприятий, включающего агролесотехнические, агрохимические и гидротехнические мелиорации, совместно с использовани</w:t>
      </w:r>
      <w:r w:rsidRPr="005C7C8D">
        <w:rPr>
          <w:rFonts w:ascii="Times New Roman" w:eastAsia="Times New Roman" w:hAnsi="Times New Roman" w:cs="Times New Roman"/>
          <w:color w:val="000000"/>
          <w:kern w:val="0"/>
          <w:sz w:val="26"/>
          <w:szCs w:val="26"/>
          <w:lang w:eastAsia="ru-RU" w:bidi="ru-RU"/>
        </w:rPr>
        <w:softHyphen/>
        <w:t>ем адаптивно-ландшафтных систем земледелия, обеспечивающих минималь</w:t>
      </w:r>
      <w:r w:rsidRPr="005C7C8D">
        <w:rPr>
          <w:rFonts w:ascii="Times New Roman" w:eastAsia="Times New Roman" w:hAnsi="Times New Roman" w:cs="Times New Roman"/>
          <w:color w:val="000000"/>
          <w:kern w:val="0"/>
          <w:sz w:val="26"/>
          <w:szCs w:val="26"/>
          <w:lang w:eastAsia="ru-RU" w:bidi="ru-RU"/>
        </w:rPr>
        <w:softHyphen/>
        <w:t>ное антропогенное воздействие на природную среду. При этом определяю</w:t>
      </w:r>
      <w:r w:rsidRPr="005C7C8D">
        <w:rPr>
          <w:rFonts w:ascii="Times New Roman" w:eastAsia="Times New Roman" w:hAnsi="Times New Roman" w:cs="Times New Roman"/>
          <w:color w:val="000000"/>
          <w:kern w:val="0"/>
          <w:sz w:val="26"/>
          <w:szCs w:val="26"/>
          <w:lang w:eastAsia="ru-RU" w:bidi="ru-RU"/>
        </w:rPr>
        <w:softHyphen/>
        <w:t>щим фактором, формирующим экономический эффект от проведения ком</w:t>
      </w:r>
      <w:r w:rsidRPr="005C7C8D">
        <w:rPr>
          <w:rFonts w:ascii="Times New Roman" w:eastAsia="Times New Roman" w:hAnsi="Times New Roman" w:cs="Times New Roman"/>
          <w:color w:val="000000"/>
          <w:kern w:val="0"/>
          <w:sz w:val="26"/>
          <w:szCs w:val="26"/>
          <w:lang w:eastAsia="ru-RU" w:bidi="ru-RU"/>
        </w:rPr>
        <w:softHyphen/>
        <w:t>плексных мелиораций, является не только рост урожайности сельскохозяйст</w:t>
      </w:r>
      <w:r w:rsidRPr="005C7C8D">
        <w:rPr>
          <w:rFonts w:ascii="Times New Roman" w:eastAsia="Times New Roman" w:hAnsi="Times New Roman" w:cs="Times New Roman"/>
          <w:color w:val="000000"/>
          <w:kern w:val="0"/>
          <w:sz w:val="26"/>
          <w:szCs w:val="26"/>
          <w:lang w:eastAsia="ru-RU" w:bidi="ru-RU"/>
        </w:rPr>
        <w:softHyphen/>
        <w:t>венных культур, но и снижение нагрузки на природную среду и ресурсосбе</w:t>
      </w:r>
      <w:r w:rsidRPr="005C7C8D">
        <w:rPr>
          <w:rFonts w:ascii="Times New Roman" w:eastAsia="Times New Roman" w:hAnsi="Times New Roman" w:cs="Times New Roman"/>
          <w:color w:val="000000"/>
          <w:kern w:val="0"/>
          <w:sz w:val="26"/>
          <w:szCs w:val="26"/>
          <w:lang w:eastAsia="ru-RU" w:bidi="ru-RU"/>
        </w:rPr>
        <w:softHyphen/>
        <w:t>режение, получающие реальное экономическое содержание через действен</w:t>
      </w:r>
      <w:r w:rsidRPr="005C7C8D">
        <w:rPr>
          <w:rFonts w:ascii="Times New Roman" w:eastAsia="Times New Roman" w:hAnsi="Times New Roman" w:cs="Times New Roman"/>
          <w:color w:val="000000"/>
          <w:kern w:val="0"/>
          <w:sz w:val="26"/>
          <w:szCs w:val="26"/>
          <w:lang w:eastAsia="ru-RU" w:bidi="ru-RU"/>
        </w:rPr>
        <w:softHyphen/>
        <w:t>ный механизм платного природопользования. Поэтому разработка эколого</w:t>
      </w:r>
      <w:r w:rsidRPr="005C7C8D">
        <w:rPr>
          <w:rFonts w:ascii="Times New Roman" w:eastAsia="Times New Roman" w:hAnsi="Times New Roman" w:cs="Times New Roman"/>
          <w:color w:val="000000"/>
          <w:kern w:val="0"/>
          <w:sz w:val="26"/>
          <w:szCs w:val="26"/>
          <w:lang w:eastAsia="ru-RU" w:bidi="ru-RU"/>
        </w:rPr>
        <w:softHyphen/>
        <w:t>экономических методов оценки эффективности комплексных мелиораций приобретает особую актуальность.</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Степень разработанности проблемы. </w:t>
      </w:r>
      <w:r w:rsidRPr="005C7C8D">
        <w:rPr>
          <w:rFonts w:ascii="Times New Roman" w:eastAsia="Times New Roman" w:hAnsi="Times New Roman" w:cs="Times New Roman"/>
          <w:color w:val="000000"/>
          <w:kern w:val="0"/>
          <w:sz w:val="26"/>
          <w:szCs w:val="26"/>
          <w:lang w:eastAsia="ru-RU" w:bidi="ru-RU"/>
        </w:rPr>
        <w:t>Исследования зарубежных и отечественных ученых свидетельствуют о высокой эффективности ком</w:t>
      </w:r>
      <w:r w:rsidRPr="005C7C8D">
        <w:rPr>
          <w:rFonts w:ascii="Times New Roman" w:eastAsia="Times New Roman" w:hAnsi="Times New Roman" w:cs="Times New Roman"/>
          <w:color w:val="000000"/>
          <w:kern w:val="0"/>
          <w:sz w:val="26"/>
          <w:szCs w:val="26"/>
          <w:lang w:eastAsia="ru-RU" w:bidi="ru-RU"/>
        </w:rPr>
        <w:softHyphen/>
        <w:t>плексных мелиораций в обеспечении экологической устойчивости и эконо</w:t>
      </w:r>
      <w:r w:rsidRPr="005C7C8D">
        <w:rPr>
          <w:rFonts w:ascii="Times New Roman" w:eastAsia="Times New Roman" w:hAnsi="Times New Roman" w:cs="Times New Roman"/>
          <w:color w:val="000000"/>
          <w:kern w:val="0"/>
          <w:sz w:val="26"/>
          <w:szCs w:val="26"/>
          <w:lang w:eastAsia="ru-RU" w:bidi="ru-RU"/>
        </w:rPr>
        <w:softHyphen/>
        <w:t>мической стабильности сельскохозяйственного производства.</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Теоретические основы и методология решения проблемы рационального природопользования заложены в фундаментальных трудах Вернадского В.И., Докучаева В.В., Одума Ю., Реймерса Н.Ф. Существенный вклад в научную разработку исследуемой автором проблемы внесли также Айдаров И.П., Бо</w:t>
      </w:r>
      <w:r w:rsidRPr="005C7C8D">
        <w:rPr>
          <w:rFonts w:ascii="Times New Roman" w:eastAsia="Times New Roman" w:hAnsi="Times New Roman" w:cs="Times New Roman"/>
          <w:color w:val="000000"/>
          <w:kern w:val="0"/>
          <w:sz w:val="26"/>
          <w:szCs w:val="26"/>
          <w:lang w:eastAsia="ru-RU" w:bidi="ru-RU"/>
        </w:rPr>
        <w:softHyphen/>
        <w:t>былев С.Н., Бобров А.Л., Будыко М.И., Гирусов Э.В., Голованов А.И., Голуб А.А., Горшков В.Г., Данилов-Данильян В.И., Демин А.П.,., Лосев К.С., Лукъ- янчиков Н.Н., Каштанов А.Н., Кирюшин В.И., Ковда В.А., Кречетов Л.И., Марголин А.М., Минеев В.Г., Моткин Г.А.,., Папенов К.В., Паписов В.К., Пегов С.А.,., Урсул А.Д., Хачатуров Г.С. и другие.</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Вместе с тем анализ современного состояния использования водных и земельных ресурсов в сельском хозяйстве показал, что повышение эффек</w:t>
      </w:r>
      <w:r w:rsidRPr="005C7C8D">
        <w:rPr>
          <w:rFonts w:ascii="Times New Roman" w:eastAsia="Times New Roman" w:hAnsi="Times New Roman" w:cs="Times New Roman"/>
          <w:color w:val="000000"/>
          <w:kern w:val="0"/>
          <w:sz w:val="26"/>
          <w:szCs w:val="26"/>
          <w:lang w:eastAsia="ru-RU" w:bidi="ru-RU"/>
        </w:rPr>
        <w:softHyphen/>
        <w:t>тивности их использования требует системного подхода к обоснованию эф</w:t>
      </w:r>
      <w:r w:rsidRPr="005C7C8D">
        <w:rPr>
          <w:rFonts w:ascii="Times New Roman" w:eastAsia="Times New Roman" w:hAnsi="Times New Roman" w:cs="Times New Roman"/>
          <w:color w:val="000000"/>
          <w:kern w:val="0"/>
          <w:sz w:val="26"/>
          <w:szCs w:val="26"/>
          <w:lang w:eastAsia="ru-RU" w:bidi="ru-RU"/>
        </w:rPr>
        <w:softHyphen/>
        <w:t>фективности комплексных мелиораций с использованием адаптивно</w:t>
      </w:r>
      <w:r w:rsidRPr="005C7C8D">
        <w:rPr>
          <w:rFonts w:ascii="Times New Roman" w:eastAsia="Times New Roman" w:hAnsi="Times New Roman" w:cs="Times New Roman"/>
          <w:color w:val="000000"/>
          <w:kern w:val="0"/>
          <w:sz w:val="26"/>
          <w:szCs w:val="26"/>
          <w:lang w:eastAsia="ru-RU" w:bidi="ru-RU"/>
        </w:rPr>
        <w:softHyphen/>
        <w:t>ландшафтной системы земледелия. Это в свою очередь позволит обеспечить воспроизводство плодородия почвы, повышение степени использования био</w:t>
      </w:r>
      <w:r w:rsidRPr="005C7C8D">
        <w:rPr>
          <w:rFonts w:ascii="Times New Roman" w:eastAsia="Times New Roman" w:hAnsi="Times New Roman" w:cs="Times New Roman"/>
          <w:color w:val="000000"/>
          <w:kern w:val="0"/>
          <w:sz w:val="26"/>
          <w:szCs w:val="26"/>
          <w:lang w:eastAsia="ru-RU" w:bidi="ru-RU"/>
        </w:rPr>
        <w:softHyphen/>
        <w:t>климатического потенциала территории и интенсификацию сельскохозяйст</w:t>
      </w:r>
      <w:r w:rsidRPr="005C7C8D">
        <w:rPr>
          <w:rFonts w:ascii="Times New Roman" w:eastAsia="Times New Roman" w:hAnsi="Times New Roman" w:cs="Times New Roman"/>
          <w:color w:val="000000"/>
          <w:kern w:val="0"/>
          <w:sz w:val="26"/>
          <w:szCs w:val="26"/>
          <w:lang w:eastAsia="ru-RU" w:bidi="ru-RU"/>
        </w:rPr>
        <w:softHyphen/>
        <w:t>венного производства. Необходимо отметить, что на сегодняшний день сущ</w:t>
      </w:r>
      <w:r w:rsidRPr="005C7C8D">
        <w:rPr>
          <w:rFonts w:ascii="Times New Roman" w:eastAsia="Times New Roman" w:hAnsi="Times New Roman" w:cs="Times New Roman"/>
          <w:color w:val="000000"/>
          <w:kern w:val="0"/>
          <w:sz w:val="26"/>
          <w:szCs w:val="26"/>
          <w:lang w:eastAsia="ru-RU" w:bidi="ru-RU"/>
        </w:rPr>
        <w:softHyphen/>
        <w:t>ность адаптивно-ландшафтных систем земледелия определена только на ка</w:t>
      </w:r>
      <w:r w:rsidRPr="005C7C8D">
        <w:rPr>
          <w:rFonts w:ascii="Times New Roman" w:eastAsia="Times New Roman" w:hAnsi="Times New Roman" w:cs="Times New Roman"/>
          <w:color w:val="000000"/>
          <w:kern w:val="0"/>
          <w:sz w:val="26"/>
          <w:szCs w:val="26"/>
          <w:lang w:eastAsia="ru-RU" w:bidi="ru-RU"/>
        </w:rPr>
        <w:softHyphen/>
        <w:t>чественном уровне. Экономические аспекты формирования адаптивно</w:t>
      </w:r>
      <w:r w:rsidRPr="005C7C8D">
        <w:rPr>
          <w:rFonts w:ascii="Times New Roman" w:eastAsia="Times New Roman" w:hAnsi="Times New Roman" w:cs="Times New Roman"/>
          <w:color w:val="000000"/>
          <w:kern w:val="0"/>
          <w:sz w:val="26"/>
          <w:szCs w:val="26"/>
          <w:lang w:eastAsia="ru-RU" w:bidi="ru-RU"/>
        </w:rPr>
        <w:softHyphen/>
        <w:t>ландшафтной системы земледелия, подходы к эколого-экономическому обоснованию эффективности применения комплексных мелиораций в систе</w:t>
      </w:r>
      <w:r w:rsidRPr="005C7C8D">
        <w:rPr>
          <w:rFonts w:ascii="Times New Roman" w:eastAsia="Times New Roman" w:hAnsi="Times New Roman" w:cs="Times New Roman"/>
          <w:color w:val="000000"/>
          <w:kern w:val="0"/>
          <w:sz w:val="26"/>
          <w:szCs w:val="26"/>
          <w:lang w:eastAsia="ru-RU" w:bidi="ru-RU"/>
        </w:rPr>
        <w:softHyphen/>
        <w:t>мах адаптивно-ландшафтного земледелия, несмотря на их актуальность, ос</w:t>
      </w:r>
      <w:r w:rsidRPr="005C7C8D">
        <w:rPr>
          <w:rFonts w:ascii="Times New Roman" w:eastAsia="Times New Roman" w:hAnsi="Times New Roman" w:cs="Times New Roman"/>
          <w:color w:val="000000"/>
          <w:kern w:val="0"/>
          <w:sz w:val="26"/>
          <w:szCs w:val="26"/>
          <w:lang w:eastAsia="ru-RU" w:bidi="ru-RU"/>
        </w:rPr>
        <w:softHyphen/>
        <w:t>таются практически не разработанными. Не разработана и методика обосно</w:t>
      </w:r>
      <w:r w:rsidRPr="005C7C8D">
        <w:rPr>
          <w:rFonts w:ascii="Times New Roman" w:eastAsia="Times New Roman" w:hAnsi="Times New Roman" w:cs="Times New Roman"/>
          <w:color w:val="000000"/>
          <w:kern w:val="0"/>
          <w:sz w:val="26"/>
          <w:szCs w:val="26"/>
          <w:lang w:eastAsia="ru-RU" w:bidi="ru-RU"/>
        </w:rPr>
        <w:softHyphen/>
        <w:t>вания оптимального соотношения интенсивно используемых пахотных зе</w:t>
      </w:r>
      <w:r w:rsidRPr="005C7C8D">
        <w:rPr>
          <w:rFonts w:ascii="Times New Roman" w:eastAsia="Times New Roman" w:hAnsi="Times New Roman" w:cs="Times New Roman"/>
          <w:color w:val="000000"/>
          <w:kern w:val="0"/>
          <w:sz w:val="26"/>
          <w:szCs w:val="26"/>
          <w:lang w:eastAsia="ru-RU" w:bidi="ru-RU"/>
        </w:rPr>
        <w:softHyphen/>
        <w:t>мель (пашни) к общей площади рассматриваемой территории, хотя этот по</w:t>
      </w:r>
      <w:r w:rsidRPr="005C7C8D">
        <w:rPr>
          <w:rFonts w:ascii="Times New Roman" w:eastAsia="Times New Roman" w:hAnsi="Times New Roman" w:cs="Times New Roman"/>
          <w:color w:val="000000"/>
          <w:kern w:val="0"/>
          <w:sz w:val="26"/>
          <w:szCs w:val="26"/>
          <w:lang w:eastAsia="ru-RU" w:bidi="ru-RU"/>
        </w:rPr>
        <w:softHyphen/>
        <w:t>казатель оказывает существенное влияние на развитие эколого-экономи</w:t>
      </w:r>
      <w:r w:rsidRPr="005C7C8D">
        <w:rPr>
          <w:rFonts w:ascii="Times New Roman" w:eastAsia="Times New Roman" w:hAnsi="Times New Roman" w:cs="Times New Roman"/>
          <w:color w:val="000000"/>
          <w:kern w:val="0"/>
          <w:sz w:val="26"/>
          <w:szCs w:val="26"/>
          <w:lang w:eastAsia="ru-RU" w:bidi="ru-RU"/>
        </w:rPr>
        <w:softHyphen/>
        <w:t>ческого потенциала территории.</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 связи с этим в настоящем исследовании автором предпринята попытка научного обоснования механизма решения указанных выше проблем.</w:t>
      </w:r>
    </w:p>
    <w:p w:rsidR="005C7C8D" w:rsidRPr="005C7C8D" w:rsidRDefault="005C7C8D" w:rsidP="005C7C8D">
      <w:pPr>
        <w:tabs>
          <w:tab w:val="clear" w:pos="709"/>
        </w:tabs>
        <w:suppressAutoHyphens w:val="0"/>
        <w:spacing w:after="0" w:line="465"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Цель и задачи диссертационного исследования. </w:t>
      </w:r>
      <w:r w:rsidRPr="005C7C8D">
        <w:rPr>
          <w:rFonts w:ascii="Times New Roman" w:eastAsia="Times New Roman" w:hAnsi="Times New Roman" w:cs="Times New Roman"/>
          <w:color w:val="000000"/>
          <w:kern w:val="0"/>
          <w:sz w:val="26"/>
          <w:szCs w:val="26"/>
          <w:lang w:eastAsia="ru-RU" w:bidi="ru-RU"/>
        </w:rPr>
        <w:t>Цель работы - разра</w:t>
      </w:r>
      <w:r w:rsidRPr="005C7C8D">
        <w:rPr>
          <w:rFonts w:ascii="Times New Roman" w:eastAsia="Times New Roman" w:hAnsi="Times New Roman" w:cs="Times New Roman"/>
          <w:color w:val="000000"/>
          <w:kern w:val="0"/>
          <w:sz w:val="26"/>
          <w:szCs w:val="26"/>
          <w:lang w:eastAsia="ru-RU" w:bidi="ru-RU"/>
        </w:rPr>
        <w:softHyphen/>
        <w:t>ботка методологии и методических рекомендаций по обоснованию эффек</w:t>
      </w:r>
      <w:r w:rsidRPr="005C7C8D">
        <w:rPr>
          <w:rFonts w:ascii="Times New Roman" w:eastAsia="Times New Roman" w:hAnsi="Times New Roman" w:cs="Times New Roman"/>
          <w:color w:val="000000"/>
          <w:kern w:val="0"/>
          <w:sz w:val="26"/>
          <w:szCs w:val="26"/>
          <w:lang w:eastAsia="ru-RU" w:bidi="ru-RU"/>
        </w:rPr>
        <w:softHyphen/>
        <w:t>тивности комплексных мелиораций в системах адаптивно-ландшафтного земледелия с учетом экологических и социально-экономических факторов.</w:t>
      </w:r>
    </w:p>
    <w:p w:rsidR="005C7C8D" w:rsidRPr="005C7C8D" w:rsidRDefault="005C7C8D" w:rsidP="005C7C8D">
      <w:pPr>
        <w:tabs>
          <w:tab w:val="clear" w:pos="709"/>
        </w:tabs>
        <w:suppressAutoHyphens w:val="0"/>
        <w:spacing w:after="0" w:line="465" w:lineRule="exact"/>
        <w:ind w:firstLine="58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Для реализации поставленной цели решались следующие основные за</w:t>
      </w:r>
      <w:r w:rsidRPr="005C7C8D">
        <w:rPr>
          <w:rFonts w:ascii="Times New Roman" w:eastAsia="Times New Roman" w:hAnsi="Times New Roman" w:cs="Times New Roman"/>
          <w:color w:val="000000"/>
          <w:kern w:val="0"/>
          <w:sz w:val="26"/>
          <w:szCs w:val="26"/>
          <w:lang w:eastAsia="ru-RU" w:bidi="ru-RU"/>
        </w:rPr>
        <w:softHyphen/>
        <w:t>дачи:</w:t>
      </w:r>
    </w:p>
    <w:p w:rsidR="005C7C8D" w:rsidRPr="005C7C8D" w:rsidRDefault="005C7C8D" w:rsidP="005C7C8D">
      <w:pPr>
        <w:numPr>
          <w:ilvl w:val="0"/>
          <w:numId w:val="7"/>
        </w:numPr>
        <w:tabs>
          <w:tab w:val="clear" w:pos="709"/>
          <w:tab w:val="left" w:pos="773"/>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выявить экономическое содержание категории «адаптивно-ланд</w:t>
      </w:r>
      <w:r w:rsidRPr="005C7C8D">
        <w:rPr>
          <w:rFonts w:ascii="Times New Roman" w:eastAsia="Times New Roman" w:hAnsi="Times New Roman" w:cs="Times New Roman"/>
          <w:color w:val="000000"/>
          <w:kern w:val="0"/>
          <w:sz w:val="26"/>
          <w:szCs w:val="26"/>
          <w:lang w:eastAsia="ru-RU" w:bidi="ru-RU"/>
        </w:rPr>
        <w:softHyphen/>
        <w:t>шафтная система земледелия»;</w:t>
      </w:r>
    </w:p>
    <w:p w:rsidR="005C7C8D" w:rsidRPr="005C7C8D" w:rsidRDefault="005C7C8D" w:rsidP="005C7C8D">
      <w:pPr>
        <w:numPr>
          <w:ilvl w:val="0"/>
          <w:numId w:val="7"/>
        </w:numPr>
        <w:tabs>
          <w:tab w:val="clear" w:pos="709"/>
          <w:tab w:val="left" w:pos="786"/>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разработка методологии обоснования эффективности комплексных ме</w:t>
      </w:r>
      <w:r w:rsidRPr="005C7C8D">
        <w:rPr>
          <w:rFonts w:ascii="Times New Roman" w:eastAsia="Times New Roman" w:hAnsi="Times New Roman" w:cs="Times New Roman"/>
          <w:color w:val="000000"/>
          <w:kern w:val="0"/>
          <w:sz w:val="26"/>
          <w:szCs w:val="26"/>
          <w:lang w:eastAsia="ru-RU" w:bidi="ru-RU"/>
        </w:rPr>
        <w:softHyphen/>
        <w:t>лиораций в агроландшафтах;</w:t>
      </w:r>
    </w:p>
    <w:p w:rsidR="005C7C8D" w:rsidRPr="005C7C8D" w:rsidRDefault="005C7C8D" w:rsidP="005C7C8D">
      <w:pPr>
        <w:numPr>
          <w:ilvl w:val="0"/>
          <w:numId w:val="7"/>
        </w:numPr>
        <w:tabs>
          <w:tab w:val="clear" w:pos="709"/>
          <w:tab w:val="left" w:pos="764"/>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совершенствование методов оценки эколого-экономической эффектив</w:t>
      </w:r>
      <w:r w:rsidRPr="005C7C8D">
        <w:rPr>
          <w:rFonts w:ascii="Times New Roman" w:eastAsia="Times New Roman" w:hAnsi="Times New Roman" w:cs="Times New Roman"/>
          <w:color w:val="000000"/>
          <w:kern w:val="0"/>
          <w:sz w:val="26"/>
          <w:szCs w:val="26"/>
          <w:lang w:eastAsia="ru-RU" w:bidi="ru-RU"/>
        </w:rPr>
        <w:softHyphen/>
        <w:t>ности инвестиций;</w:t>
      </w:r>
    </w:p>
    <w:p w:rsidR="005C7C8D" w:rsidRPr="005C7C8D" w:rsidRDefault="005C7C8D" w:rsidP="005C7C8D">
      <w:pPr>
        <w:numPr>
          <w:ilvl w:val="0"/>
          <w:numId w:val="7"/>
        </w:numPr>
        <w:tabs>
          <w:tab w:val="clear" w:pos="709"/>
          <w:tab w:val="left" w:pos="773"/>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разработка механизмов финансирования экологических технологий в сельском хозяйстве;</w:t>
      </w:r>
    </w:p>
    <w:p w:rsidR="005C7C8D" w:rsidRPr="005C7C8D" w:rsidRDefault="005C7C8D" w:rsidP="005C7C8D">
      <w:pPr>
        <w:numPr>
          <w:ilvl w:val="0"/>
          <w:numId w:val="7"/>
        </w:numPr>
        <w:tabs>
          <w:tab w:val="clear" w:pos="709"/>
          <w:tab w:val="left" w:pos="777"/>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разработка методики обоснования эффективности комплексных ме</w:t>
      </w:r>
      <w:r w:rsidRPr="005C7C8D">
        <w:rPr>
          <w:rFonts w:ascii="Times New Roman" w:eastAsia="Times New Roman" w:hAnsi="Times New Roman" w:cs="Times New Roman"/>
          <w:color w:val="000000"/>
          <w:kern w:val="0"/>
          <w:sz w:val="26"/>
          <w:szCs w:val="26"/>
          <w:lang w:eastAsia="ru-RU" w:bidi="ru-RU"/>
        </w:rPr>
        <w:softHyphen/>
        <w:t>лиораций в системах адаптивно- ландшафтного земледелия;</w:t>
      </w:r>
    </w:p>
    <w:p w:rsidR="005C7C8D" w:rsidRPr="005C7C8D" w:rsidRDefault="005C7C8D" w:rsidP="005C7C8D">
      <w:pPr>
        <w:numPr>
          <w:ilvl w:val="0"/>
          <w:numId w:val="7"/>
        </w:numPr>
        <w:tabs>
          <w:tab w:val="clear" w:pos="709"/>
          <w:tab w:val="left" w:pos="811"/>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определение пределов антропогенной нагрузки на ландшафты;</w:t>
      </w:r>
    </w:p>
    <w:p w:rsidR="005C7C8D" w:rsidRPr="005C7C8D" w:rsidRDefault="005C7C8D" w:rsidP="005C7C8D">
      <w:pPr>
        <w:numPr>
          <w:ilvl w:val="0"/>
          <w:numId w:val="7"/>
        </w:numPr>
        <w:tabs>
          <w:tab w:val="clear" w:pos="709"/>
          <w:tab w:val="left" w:pos="782"/>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совершенствование механизма платы за воду в орошаемом земледелии с учетом экологических факторов;</w:t>
      </w:r>
    </w:p>
    <w:p w:rsidR="005C7C8D" w:rsidRPr="005C7C8D" w:rsidRDefault="005C7C8D" w:rsidP="005C7C8D">
      <w:pPr>
        <w:numPr>
          <w:ilvl w:val="0"/>
          <w:numId w:val="7"/>
        </w:numPr>
        <w:tabs>
          <w:tab w:val="clear" w:pos="709"/>
          <w:tab w:val="left" w:pos="773"/>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обоснование оросительных норм сельскохозяйственных культур с уче</w:t>
      </w:r>
      <w:r w:rsidRPr="005C7C8D">
        <w:rPr>
          <w:rFonts w:ascii="Times New Roman" w:eastAsia="Times New Roman" w:hAnsi="Times New Roman" w:cs="Times New Roman"/>
          <w:color w:val="000000"/>
          <w:kern w:val="0"/>
          <w:sz w:val="26"/>
          <w:szCs w:val="26"/>
          <w:lang w:eastAsia="ru-RU" w:bidi="ru-RU"/>
        </w:rPr>
        <w:softHyphen/>
        <w:t>том экологических и средообразующих факторов.</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Объект исследования </w:t>
      </w:r>
      <w:r w:rsidRPr="005C7C8D">
        <w:rPr>
          <w:rFonts w:ascii="Times New Roman" w:eastAsia="Times New Roman" w:hAnsi="Times New Roman" w:cs="Times New Roman"/>
          <w:color w:val="000000"/>
          <w:kern w:val="0"/>
          <w:sz w:val="26"/>
          <w:szCs w:val="26"/>
          <w:lang w:eastAsia="ru-RU" w:bidi="ru-RU"/>
        </w:rPr>
        <w:t>- природно-хозяйственные системы, рассматри</w:t>
      </w:r>
      <w:r w:rsidRPr="005C7C8D">
        <w:rPr>
          <w:rFonts w:ascii="Times New Roman" w:eastAsia="Times New Roman" w:hAnsi="Times New Roman" w:cs="Times New Roman"/>
          <w:color w:val="000000"/>
          <w:kern w:val="0"/>
          <w:sz w:val="26"/>
          <w:szCs w:val="26"/>
          <w:lang w:eastAsia="ru-RU" w:bidi="ru-RU"/>
        </w:rPr>
        <w:softHyphen/>
        <w:t>ваемые с позиций обеспечения эколого-экономической устойчивости их функционирования.</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Предметом исследования </w:t>
      </w:r>
      <w:r w:rsidRPr="005C7C8D">
        <w:rPr>
          <w:rFonts w:ascii="Times New Roman" w:eastAsia="Times New Roman" w:hAnsi="Times New Roman" w:cs="Times New Roman"/>
          <w:color w:val="000000"/>
          <w:kern w:val="0"/>
          <w:sz w:val="26"/>
          <w:szCs w:val="26"/>
          <w:lang w:eastAsia="ru-RU" w:bidi="ru-RU"/>
        </w:rPr>
        <w:t>являются экономические отношения, возни</w:t>
      </w:r>
      <w:r w:rsidRPr="005C7C8D">
        <w:rPr>
          <w:rFonts w:ascii="Times New Roman" w:eastAsia="Times New Roman" w:hAnsi="Times New Roman" w:cs="Times New Roman"/>
          <w:color w:val="000000"/>
          <w:kern w:val="0"/>
          <w:sz w:val="26"/>
          <w:szCs w:val="26"/>
          <w:lang w:eastAsia="ru-RU" w:bidi="ru-RU"/>
        </w:rPr>
        <w:softHyphen/>
        <w:t>кающие между природопользователем и обществом по поводу формирования устойчивых агроландшафтов, ориентированных на производство высокока</w:t>
      </w:r>
      <w:r w:rsidRPr="005C7C8D">
        <w:rPr>
          <w:rFonts w:ascii="Times New Roman" w:eastAsia="Times New Roman" w:hAnsi="Times New Roman" w:cs="Times New Roman"/>
          <w:color w:val="000000"/>
          <w:kern w:val="0"/>
          <w:sz w:val="26"/>
          <w:szCs w:val="26"/>
          <w:lang w:eastAsia="ru-RU" w:bidi="ru-RU"/>
        </w:rPr>
        <w:softHyphen/>
        <w:t>чественной продукции в объемах, соответствующих природному потенциалу региона и обеспечивающих воспроизводство плодородия почв.</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Теоретической и методологической основой исследования являются фундаментальные труды отечественных и зарубежных ученых по проблемам функционирования и развития геосистем, по теории эффективности инвеста- ций, обеспечения безопасности функционирования экосистем на основе при</w:t>
      </w:r>
      <w:r w:rsidRPr="005C7C8D">
        <w:rPr>
          <w:rFonts w:ascii="Times New Roman" w:eastAsia="Times New Roman" w:hAnsi="Times New Roman" w:cs="Times New Roman"/>
          <w:color w:val="000000"/>
          <w:kern w:val="0"/>
          <w:sz w:val="26"/>
          <w:szCs w:val="26"/>
          <w:lang w:eastAsia="ru-RU" w:bidi="ru-RU"/>
        </w:rPr>
        <w:softHyphen/>
        <w:t>менения результативного механизма платного природопользования.</w:t>
      </w:r>
    </w:p>
    <w:p w:rsidR="005C7C8D" w:rsidRPr="005C7C8D" w:rsidRDefault="005C7C8D" w:rsidP="005C7C8D">
      <w:pPr>
        <w:tabs>
          <w:tab w:val="clear" w:pos="709"/>
        </w:tabs>
        <w:suppressAutoHyphens w:val="0"/>
        <w:spacing w:after="0" w:line="465"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 процессе исследований использованы социоприродный подход к ана</w:t>
      </w:r>
      <w:r w:rsidRPr="005C7C8D">
        <w:rPr>
          <w:rFonts w:ascii="Times New Roman" w:eastAsia="Times New Roman" w:hAnsi="Times New Roman" w:cs="Times New Roman"/>
          <w:color w:val="000000"/>
          <w:kern w:val="0"/>
          <w:sz w:val="26"/>
          <w:szCs w:val="26"/>
          <w:lang w:eastAsia="ru-RU" w:bidi="ru-RU"/>
        </w:rPr>
        <w:softHyphen/>
        <w:t>лизу природных и хозяйственных процессов, обобщения имеющихся экспе</w:t>
      </w:r>
      <w:r w:rsidRPr="005C7C8D">
        <w:rPr>
          <w:rFonts w:ascii="Times New Roman" w:eastAsia="Times New Roman" w:hAnsi="Times New Roman" w:cs="Times New Roman"/>
          <w:color w:val="000000"/>
          <w:kern w:val="0"/>
          <w:sz w:val="26"/>
          <w:szCs w:val="26"/>
          <w:lang w:eastAsia="ru-RU" w:bidi="ru-RU"/>
        </w:rPr>
        <w:softHyphen/>
        <w:t>риментальных и теоретических разработок в области рационального приро</w:t>
      </w:r>
      <w:r w:rsidRPr="005C7C8D">
        <w:rPr>
          <w:rFonts w:ascii="Times New Roman" w:eastAsia="Times New Roman" w:hAnsi="Times New Roman" w:cs="Times New Roman"/>
          <w:color w:val="000000"/>
          <w:kern w:val="0"/>
          <w:sz w:val="26"/>
          <w:szCs w:val="26"/>
          <w:lang w:eastAsia="ru-RU" w:bidi="ru-RU"/>
        </w:rPr>
        <w:softHyphen/>
        <w:t>допользования. В рамках данного подхода исследовались деятельно-при</w:t>
      </w:r>
      <w:r w:rsidRPr="005C7C8D">
        <w:rPr>
          <w:rFonts w:ascii="Times New Roman" w:eastAsia="Times New Roman" w:hAnsi="Times New Roman" w:cs="Times New Roman"/>
          <w:color w:val="000000"/>
          <w:kern w:val="0"/>
          <w:sz w:val="26"/>
          <w:szCs w:val="26"/>
          <w:lang w:eastAsia="ru-RU" w:bidi="ru-RU"/>
        </w:rPr>
        <w:softHyphen/>
        <w:t>родные системы, рассматриваемые автором как комплекс, состоящий из двух взаимосвязанных подсистем - природной и социально-экономической. В ра</w:t>
      </w:r>
      <w:r w:rsidRPr="005C7C8D">
        <w:rPr>
          <w:rFonts w:ascii="Times New Roman" w:eastAsia="Times New Roman" w:hAnsi="Times New Roman" w:cs="Times New Roman"/>
          <w:color w:val="000000"/>
          <w:kern w:val="0"/>
          <w:sz w:val="26"/>
          <w:szCs w:val="26"/>
          <w:lang w:eastAsia="ru-RU" w:bidi="ru-RU"/>
        </w:rPr>
        <w:softHyphen/>
        <w:t>боте также применялись методы функционально-стоимостного анализа, ма</w:t>
      </w:r>
      <w:r w:rsidRPr="005C7C8D">
        <w:rPr>
          <w:rFonts w:ascii="Times New Roman" w:eastAsia="Times New Roman" w:hAnsi="Times New Roman" w:cs="Times New Roman"/>
          <w:color w:val="000000"/>
          <w:kern w:val="0"/>
          <w:sz w:val="26"/>
          <w:szCs w:val="26"/>
          <w:lang w:eastAsia="ru-RU" w:bidi="ru-RU"/>
        </w:rPr>
        <w:softHyphen/>
        <w:t>тематической статистики, многофакторного регрессионного анализа и совре</w:t>
      </w:r>
      <w:r w:rsidRPr="005C7C8D">
        <w:rPr>
          <w:rFonts w:ascii="Times New Roman" w:eastAsia="Times New Roman" w:hAnsi="Times New Roman" w:cs="Times New Roman"/>
          <w:color w:val="000000"/>
          <w:kern w:val="0"/>
          <w:sz w:val="26"/>
          <w:szCs w:val="26"/>
          <w:lang w:eastAsia="ru-RU" w:bidi="ru-RU"/>
        </w:rPr>
        <w:softHyphen/>
        <w:t>менные методы экономической эффективности инвестиций.</w:t>
      </w:r>
    </w:p>
    <w:p w:rsidR="005C7C8D" w:rsidRPr="005C7C8D" w:rsidRDefault="005C7C8D" w:rsidP="005C7C8D">
      <w:pPr>
        <w:tabs>
          <w:tab w:val="clear" w:pos="709"/>
        </w:tabs>
        <w:suppressAutoHyphens w:val="0"/>
        <w:spacing w:after="0" w:line="465"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Научная новизна исследования </w:t>
      </w:r>
      <w:r w:rsidRPr="005C7C8D">
        <w:rPr>
          <w:rFonts w:ascii="Times New Roman" w:eastAsia="Times New Roman" w:hAnsi="Times New Roman" w:cs="Times New Roman"/>
          <w:color w:val="000000"/>
          <w:kern w:val="0"/>
          <w:sz w:val="26"/>
          <w:szCs w:val="26"/>
          <w:lang w:eastAsia="ru-RU" w:bidi="ru-RU"/>
        </w:rPr>
        <w:t>заключается в разработке методологии эколого-экономического обоснования комплексных мелиораций в системах адаптивно- ландшафтного земледелия.</w:t>
      </w:r>
    </w:p>
    <w:p w:rsidR="005C7C8D" w:rsidRPr="005C7C8D" w:rsidRDefault="005C7C8D" w:rsidP="005C7C8D">
      <w:pPr>
        <w:tabs>
          <w:tab w:val="clear" w:pos="709"/>
        </w:tabs>
        <w:suppressAutoHyphens w:val="0"/>
        <w:spacing w:after="0" w:line="465"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Наиболее существенные результаты, полученные в ходе исследования и составляющие предмет защиты, сводятся к следующему:</w:t>
      </w:r>
    </w:p>
    <w:p w:rsidR="005C7C8D" w:rsidRPr="005C7C8D" w:rsidRDefault="005C7C8D" w:rsidP="005C7C8D">
      <w:pPr>
        <w:numPr>
          <w:ilvl w:val="0"/>
          <w:numId w:val="8"/>
        </w:numPr>
        <w:tabs>
          <w:tab w:val="clear" w:pos="709"/>
          <w:tab w:val="left" w:pos="907"/>
        </w:tabs>
        <w:suppressAutoHyphens w:val="0"/>
        <w:spacing w:after="0" w:line="465"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Разработана методология обоснования эффективности комплексных мелиораций в агроландшафтах, неотъемлемой составной частью которых яв</w:t>
      </w:r>
      <w:r w:rsidRPr="005C7C8D">
        <w:rPr>
          <w:rFonts w:ascii="Times New Roman" w:eastAsia="Times New Roman" w:hAnsi="Times New Roman" w:cs="Times New Roman"/>
          <w:color w:val="000000"/>
          <w:kern w:val="0"/>
          <w:sz w:val="26"/>
          <w:szCs w:val="26"/>
          <w:lang w:eastAsia="ru-RU" w:bidi="ru-RU"/>
        </w:rPr>
        <w:softHyphen/>
        <w:t>ляется механизм обеспечения устойчивого функционирования экосистем на основе оптимизации природоемкости сельскохозяйственного производства;</w:t>
      </w:r>
    </w:p>
    <w:p w:rsidR="005C7C8D" w:rsidRPr="005C7C8D" w:rsidRDefault="005C7C8D" w:rsidP="005C7C8D">
      <w:pPr>
        <w:numPr>
          <w:ilvl w:val="0"/>
          <w:numId w:val="8"/>
        </w:numPr>
        <w:tabs>
          <w:tab w:val="clear" w:pos="709"/>
          <w:tab w:val="left" w:pos="907"/>
        </w:tabs>
        <w:suppressAutoHyphens w:val="0"/>
        <w:spacing w:after="0" w:line="465"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Раскрыто экономическое содержание категории «адаптивно-ланд</w:t>
      </w:r>
      <w:r w:rsidRPr="005C7C8D">
        <w:rPr>
          <w:rFonts w:ascii="Times New Roman" w:eastAsia="Times New Roman" w:hAnsi="Times New Roman" w:cs="Times New Roman"/>
          <w:color w:val="000000"/>
          <w:kern w:val="0"/>
          <w:sz w:val="26"/>
          <w:szCs w:val="26"/>
          <w:lang w:eastAsia="ru-RU" w:bidi="ru-RU"/>
        </w:rPr>
        <w:softHyphen/>
        <w:t>шафтная система земледелия», заключающееся в обеспечении экосистемного подхода при решении проблем повышения уровня и качества жизни населе</w:t>
      </w:r>
      <w:r w:rsidRPr="005C7C8D">
        <w:rPr>
          <w:rFonts w:ascii="Times New Roman" w:eastAsia="Times New Roman" w:hAnsi="Times New Roman" w:cs="Times New Roman"/>
          <w:color w:val="000000"/>
          <w:kern w:val="0"/>
          <w:sz w:val="26"/>
          <w:szCs w:val="26"/>
          <w:lang w:eastAsia="ru-RU" w:bidi="ru-RU"/>
        </w:rPr>
        <w:softHyphen/>
        <w:t>ния на рассматриваемых территориях, воспроизводства возобновляемых природных ресурсов и создания агроландшафтов, гарантирующих экологи</w:t>
      </w:r>
      <w:r w:rsidRPr="005C7C8D">
        <w:rPr>
          <w:rFonts w:ascii="Times New Roman" w:eastAsia="Times New Roman" w:hAnsi="Times New Roman" w:cs="Times New Roman"/>
          <w:color w:val="000000"/>
          <w:kern w:val="0"/>
          <w:sz w:val="26"/>
          <w:szCs w:val="26"/>
          <w:lang w:eastAsia="ru-RU" w:bidi="ru-RU"/>
        </w:rPr>
        <w:softHyphen/>
        <w:t>ческую устойчивость природных систем и экономическую стабильность сельскохозяйственного производства;</w:t>
      </w:r>
    </w:p>
    <w:p w:rsidR="005C7C8D" w:rsidRPr="005C7C8D" w:rsidRDefault="005C7C8D" w:rsidP="005C7C8D">
      <w:pPr>
        <w:numPr>
          <w:ilvl w:val="0"/>
          <w:numId w:val="8"/>
        </w:numPr>
        <w:tabs>
          <w:tab w:val="clear" w:pos="709"/>
          <w:tab w:val="left" w:pos="874"/>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Обоснованы рекомендации по совершенствованию методов оценки экономической эффективности инвестиций в создание агроландшафтов с учетом экологических и социальных факторов, заключающиеся в:</w:t>
      </w:r>
    </w:p>
    <w:p w:rsidR="005C7C8D" w:rsidRPr="005C7C8D" w:rsidRDefault="005C7C8D" w:rsidP="005C7C8D">
      <w:pPr>
        <w:tabs>
          <w:tab w:val="clear" w:pos="709"/>
          <w:tab w:val="left" w:pos="887"/>
        </w:tabs>
        <w:suppressAutoHyphens w:val="0"/>
        <w:spacing w:after="0" w:line="460"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а)</w:t>
      </w:r>
      <w:r w:rsidRPr="005C7C8D">
        <w:rPr>
          <w:rFonts w:ascii="Times New Roman" w:eastAsia="Times New Roman" w:hAnsi="Times New Roman" w:cs="Times New Roman"/>
          <w:color w:val="000000"/>
          <w:kern w:val="0"/>
          <w:sz w:val="26"/>
          <w:szCs w:val="26"/>
          <w:lang w:eastAsia="ru-RU" w:bidi="ru-RU"/>
        </w:rPr>
        <w:tab/>
        <w:t>количественной оценке ущерба, наносимого растительному и живот</w:t>
      </w:r>
      <w:r w:rsidRPr="005C7C8D">
        <w:rPr>
          <w:rFonts w:ascii="Times New Roman" w:eastAsia="Times New Roman" w:hAnsi="Times New Roman" w:cs="Times New Roman"/>
          <w:color w:val="000000"/>
          <w:kern w:val="0"/>
          <w:sz w:val="26"/>
          <w:szCs w:val="26"/>
          <w:lang w:eastAsia="ru-RU" w:bidi="ru-RU"/>
        </w:rPr>
        <w:softHyphen/>
        <w:t>ному миру, почвам и водным ресурсам;</w:t>
      </w:r>
    </w:p>
    <w:p w:rsidR="005C7C8D" w:rsidRPr="005C7C8D" w:rsidRDefault="005C7C8D" w:rsidP="005C7C8D">
      <w:pPr>
        <w:tabs>
          <w:tab w:val="clear" w:pos="709"/>
          <w:tab w:val="left" w:pos="906"/>
        </w:tabs>
        <w:suppressAutoHyphens w:val="0"/>
        <w:spacing w:after="0" w:line="460"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б)</w:t>
      </w:r>
      <w:r w:rsidRPr="005C7C8D">
        <w:rPr>
          <w:rFonts w:ascii="Times New Roman" w:eastAsia="Times New Roman" w:hAnsi="Times New Roman" w:cs="Times New Roman"/>
          <w:color w:val="000000"/>
          <w:kern w:val="0"/>
          <w:sz w:val="26"/>
          <w:szCs w:val="26"/>
          <w:lang w:eastAsia="ru-RU" w:bidi="ru-RU"/>
        </w:rPr>
        <w:tab/>
        <w:t>включении в состав денежных потоков от производственной деятель</w:t>
      </w:r>
      <w:r w:rsidRPr="005C7C8D">
        <w:rPr>
          <w:rFonts w:ascii="Times New Roman" w:eastAsia="Times New Roman" w:hAnsi="Times New Roman" w:cs="Times New Roman"/>
          <w:color w:val="000000"/>
          <w:kern w:val="0"/>
          <w:sz w:val="26"/>
          <w:szCs w:val="26"/>
          <w:lang w:eastAsia="ru-RU" w:bidi="ru-RU"/>
        </w:rPr>
        <w:softHyphen/>
        <w:t>ности затрат на воспроизводство возобновляемых природных ресурсов и соз</w:t>
      </w:r>
      <w:r w:rsidRPr="005C7C8D">
        <w:rPr>
          <w:rFonts w:ascii="Times New Roman" w:eastAsia="Times New Roman" w:hAnsi="Times New Roman" w:cs="Times New Roman"/>
          <w:color w:val="000000"/>
          <w:kern w:val="0"/>
          <w:sz w:val="26"/>
          <w:szCs w:val="26"/>
          <w:lang w:eastAsia="ru-RU" w:bidi="ru-RU"/>
        </w:rPr>
        <w:softHyphen/>
        <w:t>дание агроландшафтов;</w:t>
      </w:r>
    </w:p>
    <w:p w:rsidR="005C7C8D" w:rsidRPr="005C7C8D" w:rsidRDefault="005C7C8D" w:rsidP="005C7C8D">
      <w:pPr>
        <w:tabs>
          <w:tab w:val="clear" w:pos="709"/>
          <w:tab w:val="left" w:pos="901"/>
        </w:tabs>
        <w:suppressAutoHyphens w:val="0"/>
        <w:spacing w:after="0" w:line="460"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w:t>
      </w:r>
      <w:r w:rsidRPr="005C7C8D">
        <w:rPr>
          <w:rFonts w:ascii="Times New Roman" w:eastAsia="Times New Roman" w:hAnsi="Times New Roman" w:cs="Times New Roman"/>
          <w:color w:val="000000"/>
          <w:kern w:val="0"/>
          <w:sz w:val="26"/>
          <w:szCs w:val="26"/>
          <w:lang w:eastAsia="ru-RU" w:bidi="ru-RU"/>
        </w:rPr>
        <w:tab/>
        <w:t>комплексной социально-экономической оценке влияния соотношения агро- и биоценоза на занятость населения;</w:t>
      </w:r>
    </w:p>
    <w:p w:rsidR="005C7C8D" w:rsidRPr="005C7C8D" w:rsidRDefault="005C7C8D" w:rsidP="005C7C8D">
      <w:pPr>
        <w:numPr>
          <w:ilvl w:val="0"/>
          <w:numId w:val="8"/>
        </w:numPr>
        <w:tabs>
          <w:tab w:val="clear" w:pos="709"/>
          <w:tab w:val="left" w:pos="865"/>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Обоснованы предложения по финансовому обеспечению развития ре</w:t>
      </w:r>
      <w:r w:rsidRPr="005C7C8D">
        <w:rPr>
          <w:rFonts w:ascii="Times New Roman" w:eastAsia="Times New Roman" w:hAnsi="Times New Roman" w:cs="Times New Roman"/>
          <w:color w:val="000000"/>
          <w:kern w:val="0"/>
          <w:sz w:val="26"/>
          <w:szCs w:val="26"/>
          <w:lang w:eastAsia="ru-RU" w:bidi="ru-RU"/>
        </w:rPr>
        <w:softHyphen/>
        <w:t>сурсосберегающих и природоохранных технологий в сельском хозяйстве, за</w:t>
      </w:r>
      <w:r w:rsidRPr="005C7C8D">
        <w:rPr>
          <w:rFonts w:ascii="Times New Roman" w:eastAsia="Times New Roman" w:hAnsi="Times New Roman" w:cs="Times New Roman"/>
          <w:color w:val="000000"/>
          <w:kern w:val="0"/>
          <w:sz w:val="26"/>
          <w:szCs w:val="26"/>
          <w:lang w:eastAsia="ru-RU" w:bidi="ru-RU"/>
        </w:rPr>
        <w:softHyphen/>
        <w:t>ключающиеся в;</w:t>
      </w:r>
    </w:p>
    <w:p w:rsidR="005C7C8D" w:rsidRPr="005C7C8D" w:rsidRDefault="005C7C8D" w:rsidP="005C7C8D">
      <w:pPr>
        <w:numPr>
          <w:ilvl w:val="0"/>
          <w:numId w:val="7"/>
        </w:numPr>
        <w:tabs>
          <w:tab w:val="clear" w:pos="709"/>
          <w:tab w:val="left" w:pos="807"/>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создании механизма противодействия распылению ограниченных фи</w:t>
      </w:r>
      <w:r w:rsidRPr="005C7C8D">
        <w:rPr>
          <w:rFonts w:ascii="Times New Roman" w:eastAsia="Times New Roman" w:hAnsi="Times New Roman" w:cs="Times New Roman"/>
          <w:color w:val="000000"/>
          <w:kern w:val="0"/>
          <w:sz w:val="26"/>
          <w:szCs w:val="26"/>
          <w:lang w:eastAsia="ru-RU" w:bidi="ru-RU"/>
        </w:rPr>
        <w:softHyphen/>
        <w:t>нансовых средств, основанного на инвентаризации и объединении большин</w:t>
      </w:r>
      <w:r w:rsidRPr="005C7C8D">
        <w:rPr>
          <w:rFonts w:ascii="Times New Roman" w:eastAsia="Times New Roman" w:hAnsi="Times New Roman" w:cs="Times New Roman"/>
          <w:color w:val="000000"/>
          <w:kern w:val="0"/>
          <w:sz w:val="26"/>
          <w:szCs w:val="26"/>
          <w:lang w:eastAsia="ru-RU" w:bidi="ru-RU"/>
        </w:rPr>
        <w:softHyphen/>
        <w:t>ства действующих и предлагаемых к разработке федеральных целевых про</w:t>
      </w:r>
      <w:r w:rsidRPr="005C7C8D">
        <w:rPr>
          <w:rFonts w:ascii="Times New Roman" w:eastAsia="Times New Roman" w:hAnsi="Times New Roman" w:cs="Times New Roman"/>
          <w:color w:val="000000"/>
          <w:kern w:val="0"/>
          <w:sz w:val="26"/>
          <w:szCs w:val="26"/>
          <w:lang w:eastAsia="ru-RU" w:bidi="ru-RU"/>
        </w:rPr>
        <w:softHyphen/>
        <w:t>грамм проведения природоохранных мероприятий;</w:t>
      </w:r>
    </w:p>
    <w:p w:rsidR="005C7C8D" w:rsidRPr="005C7C8D" w:rsidRDefault="005C7C8D" w:rsidP="005C7C8D">
      <w:pPr>
        <w:numPr>
          <w:ilvl w:val="0"/>
          <w:numId w:val="7"/>
        </w:numPr>
        <w:tabs>
          <w:tab w:val="clear" w:pos="709"/>
          <w:tab w:val="left" w:pos="807"/>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введении платы за воду и сброс загрязняющих веществ в водные объ</w:t>
      </w:r>
      <w:r w:rsidRPr="005C7C8D">
        <w:rPr>
          <w:rFonts w:ascii="Times New Roman" w:eastAsia="Times New Roman" w:hAnsi="Times New Roman" w:cs="Times New Roman"/>
          <w:color w:val="000000"/>
          <w:kern w:val="0"/>
          <w:sz w:val="26"/>
          <w:szCs w:val="26"/>
          <w:lang w:eastAsia="ru-RU" w:bidi="ru-RU"/>
        </w:rPr>
        <w:softHyphen/>
        <w:t>екты в орошаемом земледелии, установлении ее размера на уровне общест</w:t>
      </w:r>
      <w:r w:rsidRPr="005C7C8D">
        <w:rPr>
          <w:rFonts w:ascii="Times New Roman" w:eastAsia="Times New Roman" w:hAnsi="Times New Roman" w:cs="Times New Roman"/>
          <w:color w:val="000000"/>
          <w:kern w:val="0"/>
          <w:sz w:val="26"/>
          <w:szCs w:val="26"/>
          <w:lang w:eastAsia="ru-RU" w:bidi="ru-RU"/>
        </w:rPr>
        <w:softHyphen/>
        <w:t>венно необходимых затрат на воспроизводство и охрану водных ресурсов, а также использовании полученных за счет этого финансовых средств на реа</w:t>
      </w:r>
      <w:r w:rsidRPr="005C7C8D">
        <w:rPr>
          <w:rFonts w:ascii="Times New Roman" w:eastAsia="Times New Roman" w:hAnsi="Times New Roman" w:cs="Times New Roman"/>
          <w:color w:val="000000"/>
          <w:kern w:val="0"/>
          <w:sz w:val="26"/>
          <w:szCs w:val="26"/>
          <w:lang w:eastAsia="ru-RU" w:bidi="ru-RU"/>
        </w:rPr>
        <w:softHyphen/>
        <w:t>лизацию системы мер по обеспечению рационального природопользования;</w:t>
      </w:r>
    </w:p>
    <w:p w:rsidR="005C7C8D" w:rsidRPr="005C7C8D" w:rsidRDefault="005C7C8D" w:rsidP="005C7C8D">
      <w:pPr>
        <w:numPr>
          <w:ilvl w:val="0"/>
          <w:numId w:val="7"/>
        </w:numPr>
        <w:tabs>
          <w:tab w:val="clear" w:pos="709"/>
          <w:tab w:val="left" w:pos="807"/>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недопущении двойного счета структурных элементов лизинговых пла</w:t>
      </w:r>
      <w:r w:rsidRPr="005C7C8D">
        <w:rPr>
          <w:rFonts w:ascii="Times New Roman" w:eastAsia="Times New Roman" w:hAnsi="Times New Roman" w:cs="Times New Roman"/>
          <w:color w:val="000000"/>
          <w:kern w:val="0"/>
          <w:sz w:val="26"/>
          <w:szCs w:val="26"/>
          <w:lang w:eastAsia="ru-RU" w:bidi="ru-RU"/>
        </w:rPr>
        <w:softHyphen/>
        <w:t>тежей, уплачиваемых лизингополучателем путем внесения соответствующих дополнений и изменений в действующее законодательство;</w:t>
      </w:r>
    </w:p>
    <w:p w:rsidR="005C7C8D" w:rsidRPr="005C7C8D" w:rsidRDefault="005C7C8D" w:rsidP="005C7C8D">
      <w:pPr>
        <w:numPr>
          <w:ilvl w:val="0"/>
          <w:numId w:val="7"/>
        </w:numPr>
        <w:tabs>
          <w:tab w:val="clear" w:pos="709"/>
          <w:tab w:val="left" w:pos="807"/>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разработке и внедрении мелиоративных систем с высоким коэффици</w:t>
      </w:r>
      <w:r w:rsidRPr="005C7C8D">
        <w:rPr>
          <w:rFonts w:ascii="Times New Roman" w:eastAsia="Times New Roman" w:hAnsi="Times New Roman" w:cs="Times New Roman"/>
          <w:color w:val="000000"/>
          <w:kern w:val="0"/>
          <w:sz w:val="26"/>
          <w:szCs w:val="26"/>
          <w:lang w:eastAsia="ru-RU" w:bidi="ru-RU"/>
        </w:rPr>
        <w:softHyphen/>
        <w:t>ентом полезного действия, ресурсосберегающих и экологически безопасных режимов орошения, оптимизации мелиоративных режимов и оптимизации соотношения орошаемых и богарных земель.</w:t>
      </w:r>
    </w:p>
    <w:p w:rsidR="005C7C8D" w:rsidRPr="005C7C8D" w:rsidRDefault="005C7C8D" w:rsidP="005C7C8D">
      <w:pPr>
        <w:numPr>
          <w:ilvl w:val="0"/>
          <w:numId w:val="8"/>
        </w:numPr>
        <w:tabs>
          <w:tab w:val="clear" w:pos="709"/>
          <w:tab w:val="left" w:pos="867"/>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Разработана методика формирования сбалансированного (устойчиво</w:t>
      </w:r>
      <w:r w:rsidRPr="005C7C8D">
        <w:rPr>
          <w:rFonts w:ascii="Times New Roman" w:eastAsia="Times New Roman" w:hAnsi="Times New Roman" w:cs="Times New Roman"/>
          <w:color w:val="000000"/>
          <w:kern w:val="0"/>
          <w:sz w:val="26"/>
          <w:szCs w:val="26"/>
          <w:lang w:eastAsia="ru-RU" w:bidi="ru-RU"/>
        </w:rPr>
        <w:softHyphen/>
        <w:t>го) развития агроландшафтов, взаимодополняющими составными частями которой являются:</w:t>
      </w:r>
    </w:p>
    <w:p w:rsidR="005C7C8D" w:rsidRPr="005C7C8D" w:rsidRDefault="005C7C8D" w:rsidP="005C7C8D">
      <w:pPr>
        <w:tabs>
          <w:tab w:val="clear" w:pos="709"/>
          <w:tab w:val="left" w:pos="885"/>
        </w:tabs>
        <w:suppressAutoHyphens w:val="0"/>
        <w:spacing w:after="0" w:line="459"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а)</w:t>
      </w:r>
      <w:r w:rsidRPr="005C7C8D">
        <w:rPr>
          <w:rFonts w:ascii="Times New Roman" w:eastAsia="Times New Roman" w:hAnsi="Times New Roman" w:cs="Times New Roman"/>
          <w:color w:val="000000"/>
          <w:kern w:val="0"/>
          <w:sz w:val="26"/>
          <w:szCs w:val="26"/>
          <w:lang w:eastAsia="ru-RU" w:bidi="ru-RU"/>
        </w:rPr>
        <w:tab/>
        <w:t>алгоритм оптимизации структуры посевных площадей на основе учета экономически целесообразной специализации хозяйств и эколого- экономи</w:t>
      </w:r>
      <w:r w:rsidRPr="005C7C8D">
        <w:rPr>
          <w:rFonts w:ascii="Times New Roman" w:eastAsia="Times New Roman" w:hAnsi="Times New Roman" w:cs="Times New Roman"/>
          <w:color w:val="000000"/>
          <w:kern w:val="0"/>
          <w:sz w:val="26"/>
          <w:szCs w:val="26"/>
          <w:lang w:eastAsia="ru-RU" w:bidi="ru-RU"/>
        </w:rPr>
        <w:softHyphen/>
        <w:t>ческого обоснования эффективности комплексных мелиораций;</w:t>
      </w:r>
    </w:p>
    <w:p w:rsidR="005C7C8D" w:rsidRPr="005C7C8D" w:rsidRDefault="005C7C8D" w:rsidP="005C7C8D">
      <w:pPr>
        <w:tabs>
          <w:tab w:val="clear" w:pos="709"/>
          <w:tab w:val="left" w:pos="908"/>
        </w:tabs>
        <w:suppressAutoHyphens w:val="0"/>
        <w:spacing w:after="0" w:line="459"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б)</w:t>
      </w:r>
      <w:r w:rsidRPr="005C7C8D">
        <w:rPr>
          <w:rFonts w:ascii="Times New Roman" w:eastAsia="Times New Roman" w:hAnsi="Times New Roman" w:cs="Times New Roman"/>
          <w:color w:val="000000"/>
          <w:kern w:val="0"/>
          <w:sz w:val="26"/>
          <w:szCs w:val="26"/>
          <w:lang w:eastAsia="ru-RU" w:bidi="ru-RU"/>
        </w:rPr>
        <w:tab/>
        <w:t>технология оптимизации соотношения интенсивно используемых па</w:t>
      </w:r>
      <w:r w:rsidRPr="005C7C8D">
        <w:rPr>
          <w:rFonts w:ascii="Times New Roman" w:eastAsia="Times New Roman" w:hAnsi="Times New Roman" w:cs="Times New Roman"/>
          <w:color w:val="000000"/>
          <w:kern w:val="0"/>
          <w:sz w:val="26"/>
          <w:szCs w:val="26"/>
          <w:lang w:eastAsia="ru-RU" w:bidi="ru-RU"/>
        </w:rPr>
        <w:softHyphen/>
        <w:t>хотных земель к общей площади рассматриваемой территории и площади орошения к площади пашни.</w:t>
      </w:r>
    </w:p>
    <w:p w:rsidR="005C7C8D" w:rsidRPr="005C7C8D" w:rsidRDefault="005C7C8D" w:rsidP="005C7C8D">
      <w:pPr>
        <w:numPr>
          <w:ilvl w:val="0"/>
          <w:numId w:val="8"/>
        </w:numPr>
        <w:tabs>
          <w:tab w:val="clear" w:pos="709"/>
          <w:tab w:val="left" w:pos="867"/>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На основании выполненных исследований разработана и апробирова</w:t>
      </w:r>
      <w:r w:rsidRPr="005C7C8D">
        <w:rPr>
          <w:rFonts w:ascii="Times New Roman" w:eastAsia="Times New Roman" w:hAnsi="Times New Roman" w:cs="Times New Roman"/>
          <w:color w:val="000000"/>
          <w:kern w:val="0"/>
          <w:sz w:val="26"/>
          <w:szCs w:val="26"/>
          <w:lang w:eastAsia="ru-RU" w:bidi="ru-RU"/>
        </w:rPr>
        <w:softHyphen/>
        <w:t>на методика определения платы за использование водных ресурсов в сель</w:t>
      </w:r>
      <w:r w:rsidRPr="005C7C8D">
        <w:rPr>
          <w:rFonts w:ascii="Times New Roman" w:eastAsia="Times New Roman" w:hAnsi="Times New Roman" w:cs="Times New Roman"/>
          <w:color w:val="000000"/>
          <w:kern w:val="0"/>
          <w:sz w:val="26"/>
          <w:szCs w:val="26"/>
          <w:lang w:eastAsia="ru-RU" w:bidi="ru-RU"/>
        </w:rPr>
        <w:softHyphen/>
        <w:t>ском хозяйстве учитывающая:</w:t>
      </w:r>
    </w:p>
    <w:p w:rsidR="005C7C8D" w:rsidRPr="005C7C8D" w:rsidRDefault="005C7C8D" w:rsidP="005C7C8D">
      <w:pPr>
        <w:tabs>
          <w:tab w:val="clear" w:pos="709"/>
          <w:tab w:val="left" w:pos="894"/>
        </w:tabs>
        <w:suppressAutoHyphens w:val="0"/>
        <w:spacing w:after="0" w:line="459"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а)</w:t>
      </w:r>
      <w:r w:rsidRPr="005C7C8D">
        <w:rPr>
          <w:rFonts w:ascii="Times New Roman" w:eastAsia="Times New Roman" w:hAnsi="Times New Roman" w:cs="Times New Roman"/>
          <w:color w:val="000000"/>
          <w:kern w:val="0"/>
          <w:sz w:val="26"/>
          <w:szCs w:val="26"/>
          <w:lang w:eastAsia="ru-RU" w:bidi="ru-RU"/>
        </w:rPr>
        <w:tab/>
        <w:t>влияние качества воды на урожайность сельскохозяйственных куль</w:t>
      </w:r>
      <w:r w:rsidRPr="005C7C8D">
        <w:rPr>
          <w:rFonts w:ascii="Times New Roman" w:eastAsia="Times New Roman" w:hAnsi="Times New Roman" w:cs="Times New Roman"/>
          <w:color w:val="000000"/>
          <w:kern w:val="0"/>
          <w:sz w:val="26"/>
          <w:szCs w:val="26"/>
          <w:lang w:eastAsia="ru-RU" w:bidi="ru-RU"/>
        </w:rPr>
        <w:softHyphen/>
        <w:t>тур, плодородие почв и возможность возмещения сельскохозяйственному производителю ущерба от использования для орошения некачественной во</w:t>
      </w:r>
      <w:r w:rsidRPr="005C7C8D">
        <w:rPr>
          <w:rFonts w:ascii="Times New Roman" w:eastAsia="Times New Roman" w:hAnsi="Times New Roman" w:cs="Times New Roman"/>
          <w:color w:val="000000"/>
          <w:kern w:val="0"/>
          <w:sz w:val="26"/>
          <w:szCs w:val="26"/>
          <w:lang w:eastAsia="ru-RU" w:bidi="ru-RU"/>
        </w:rPr>
        <w:softHyphen/>
        <w:t>ды;</w:t>
      </w:r>
    </w:p>
    <w:p w:rsidR="005C7C8D" w:rsidRPr="005C7C8D" w:rsidRDefault="005C7C8D" w:rsidP="005C7C8D">
      <w:pPr>
        <w:tabs>
          <w:tab w:val="clear" w:pos="709"/>
          <w:tab w:val="left" w:pos="1036"/>
        </w:tabs>
        <w:suppressAutoHyphens w:val="0"/>
        <w:spacing w:after="0" w:line="459" w:lineRule="exact"/>
        <w:ind w:firstLine="60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б)</w:t>
      </w:r>
      <w:r w:rsidRPr="005C7C8D">
        <w:rPr>
          <w:rFonts w:ascii="Times New Roman" w:eastAsia="Times New Roman" w:hAnsi="Times New Roman" w:cs="Times New Roman"/>
          <w:color w:val="000000"/>
          <w:kern w:val="0"/>
          <w:sz w:val="26"/>
          <w:szCs w:val="26"/>
          <w:lang w:eastAsia="ru-RU" w:bidi="ru-RU"/>
        </w:rPr>
        <w:tab/>
        <w:t>особенности согласования экономических интересов участников процесса сельскохозяйственного производства на мелиорируемых землях (бассейновые водохозяйственные управления, водохозяйственные эксплуата</w:t>
      </w:r>
      <w:r w:rsidRPr="005C7C8D">
        <w:rPr>
          <w:rFonts w:ascii="Times New Roman" w:eastAsia="Times New Roman" w:hAnsi="Times New Roman" w:cs="Times New Roman"/>
          <w:color w:val="000000"/>
          <w:kern w:val="0"/>
          <w:sz w:val="26"/>
          <w:szCs w:val="26"/>
          <w:lang w:eastAsia="ru-RU" w:bidi="ru-RU"/>
        </w:rPr>
        <w:softHyphen/>
        <w:t>ционные организации и сельскохозяйственные предприятия), проявляющие</w:t>
      </w:r>
      <w:r w:rsidRPr="005C7C8D">
        <w:rPr>
          <w:rFonts w:ascii="Times New Roman" w:eastAsia="Times New Roman" w:hAnsi="Times New Roman" w:cs="Times New Roman"/>
          <w:color w:val="000000"/>
          <w:kern w:val="0"/>
          <w:sz w:val="26"/>
          <w:szCs w:val="26"/>
          <w:lang w:eastAsia="ru-RU" w:bidi="ru-RU"/>
        </w:rPr>
        <w:softHyphen/>
        <w:t>ся в обеспечении позитивного влияния платного водопользования на конеч</w:t>
      </w:r>
      <w:r w:rsidRPr="005C7C8D">
        <w:rPr>
          <w:rFonts w:ascii="Times New Roman" w:eastAsia="Times New Roman" w:hAnsi="Times New Roman" w:cs="Times New Roman"/>
          <w:color w:val="000000"/>
          <w:kern w:val="0"/>
          <w:sz w:val="26"/>
          <w:szCs w:val="26"/>
          <w:lang w:eastAsia="ru-RU" w:bidi="ru-RU"/>
        </w:rPr>
        <w:softHyphen/>
        <w:t>ные результаты их хозяйственной деятельности;</w:t>
      </w:r>
    </w:p>
    <w:p w:rsidR="005C7C8D" w:rsidRPr="005C7C8D" w:rsidRDefault="005C7C8D" w:rsidP="005C7C8D">
      <w:pPr>
        <w:numPr>
          <w:ilvl w:val="0"/>
          <w:numId w:val="8"/>
        </w:numPr>
        <w:tabs>
          <w:tab w:val="clear" w:pos="709"/>
          <w:tab w:val="left" w:pos="871"/>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Доказана целесообразность существенного (от 25% до 60% по разным культурам) сокращения оросительных норм на основе учета ущербов при</w:t>
      </w:r>
      <w:r w:rsidRPr="005C7C8D">
        <w:rPr>
          <w:rFonts w:ascii="Times New Roman" w:eastAsia="Times New Roman" w:hAnsi="Times New Roman" w:cs="Times New Roman"/>
          <w:color w:val="000000"/>
          <w:kern w:val="0"/>
          <w:sz w:val="26"/>
          <w:szCs w:val="26"/>
          <w:lang w:eastAsia="ru-RU" w:bidi="ru-RU"/>
        </w:rPr>
        <w:softHyphen/>
        <w:t>родной среде при проведении комплексных мелиораций в системах адап</w:t>
      </w:r>
      <w:r w:rsidRPr="005C7C8D">
        <w:rPr>
          <w:rFonts w:ascii="Times New Roman" w:eastAsia="Times New Roman" w:hAnsi="Times New Roman" w:cs="Times New Roman"/>
          <w:color w:val="000000"/>
          <w:kern w:val="0"/>
          <w:sz w:val="26"/>
          <w:szCs w:val="26"/>
          <w:lang w:eastAsia="ru-RU" w:bidi="ru-RU"/>
        </w:rPr>
        <w:softHyphen/>
        <w:t>тивно-ландшафтного земледелия и прогнозирования влияния введения плат</w:t>
      </w:r>
      <w:r w:rsidRPr="005C7C8D">
        <w:rPr>
          <w:rFonts w:ascii="Times New Roman" w:eastAsia="Times New Roman" w:hAnsi="Times New Roman" w:cs="Times New Roman"/>
          <w:color w:val="000000"/>
          <w:kern w:val="0"/>
          <w:sz w:val="26"/>
          <w:szCs w:val="26"/>
          <w:lang w:eastAsia="ru-RU" w:bidi="ru-RU"/>
        </w:rPr>
        <w:softHyphen/>
        <w:t>ного водопользования на цены конечной сельскохозяйственной продукции.</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Практическая значимость результатов исследования. </w:t>
      </w:r>
      <w:r w:rsidRPr="005C7C8D">
        <w:rPr>
          <w:rFonts w:ascii="Times New Roman" w:eastAsia="Times New Roman" w:hAnsi="Times New Roman" w:cs="Times New Roman"/>
          <w:color w:val="000000"/>
          <w:kern w:val="0"/>
          <w:sz w:val="26"/>
          <w:szCs w:val="26"/>
          <w:lang w:eastAsia="ru-RU" w:bidi="ru-RU"/>
        </w:rPr>
        <w:t>Основные тео</w:t>
      </w:r>
      <w:r w:rsidRPr="005C7C8D">
        <w:rPr>
          <w:rFonts w:ascii="Times New Roman" w:eastAsia="Times New Roman" w:hAnsi="Times New Roman" w:cs="Times New Roman"/>
          <w:color w:val="000000"/>
          <w:kern w:val="0"/>
          <w:sz w:val="26"/>
          <w:szCs w:val="26"/>
          <w:lang w:eastAsia="ru-RU" w:bidi="ru-RU"/>
        </w:rPr>
        <w:softHyphen/>
        <w:t>ретические выводы исследования конкретизированы в методических реко</w:t>
      </w:r>
      <w:r w:rsidRPr="005C7C8D">
        <w:rPr>
          <w:rFonts w:ascii="Times New Roman" w:eastAsia="Times New Roman" w:hAnsi="Times New Roman" w:cs="Times New Roman"/>
          <w:color w:val="000000"/>
          <w:kern w:val="0"/>
          <w:sz w:val="26"/>
          <w:szCs w:val="26"/>
          <w:lang w:eastAsia="ru-RU" w:bidi="ru-RU"/>
        </w:rPr>
        <w:softHyphen/>
        <w:t>мендациях по обоснованию эколого-экономической эффективности ком</w:t>
      </w:r>
      <w:r w:rsidRPr="005C7C8D">
        <w:rPr>
          <w:rFonts w:ascii="Times New Roman" w:eastAsia="Times New Roman" w:hAnsi="Times New Roman" w:cs="Times New Roman"/>
          <w:color w:val="000000"/>
          <w:kern w:val="0"/>
          <w:sz w:val="26"/>
          <w:szCs w:val="26"/>
          <w:lang w:eastAsia="ru-RU" w:bidi="ru-RU"/>
        </w:rPr>
        <w:softHyphen/>
        <w:t>плексных мелиораций и предназначены для практического использования научно-исследовательскими и проектными институтами при решении кон</w:t>
      </w:r>
      <w:r w:rsidRPr="005C7C8D">
        <w:rPr>
          <w:rFonts w:ascii="Times New Roman" w:eastAsia="Times New Roman" w:hAnsi="Times New Roman" w:cs="Times New Roman"/>
          <w:color w:val="000000"/>
          <w:kern w:val="0"/>
          <w:sz w:val="26"/>
          <w:szCs w:val="26"/>
          <w:lang w:eastAsia="ru-RU" w:bidi="ru-RU"/>
        </w:rPr>
        <w:softHyphen/>
        <w:t>кретных прикладных задач. Как показывает опыт внедрения отмеченных ре</w:t>
      </w:r>
      <w:r w:rsidRPr="005C7C8D">
        <w:rPr>
          <w:rFonts w:ascii="Times New Roman" w:eastAsia="Times New Roman" w:hAnsi="Times New Roman" w:cs="Times New Roman"/>
          <w:color w:val="000000"/>
          <w:kern w:val="0"/>
          <w:sz w:val="26"/>
          <w:szCs w:val="26"/>
          <w:lang w:eastAsia="ru-RU" w:bidi="ru-RU"/>
        </w:rPr>
        <w:softHyphen/>
        <w:t>комендаций предприятиями, входящими в Ассоциацию Внешнеэкономиче</w:t>
      </w:r>
      <w:r w:rsidRPr="005C7C8D">
        <w:rPr>
          <w:rFonts w:ascii="Times New Roman" w:eastAsia="Times New Roman" w:hAnsi="Times New Roman" w:cs="Times New Roman"/>
          <w:color w:val="000000"/>
          <w:kern w:val="0"/>
          <w:sz w:val="26"/>
          <w:szCs w:val="26"/>
          <w:lang w:eastAsia="ru-RU" w:bidi="ru-RU"/>
        </w:rPr>
        <w:softHyphen/>
        <w:t>ского сотрудничества «Мелиосервис» их использование позволит предотвра</w:t>
      </w:r>
      <w:r w:rsidRPr="005C7C8D">
        <w:rPr>
          <w:rFonts w:ascii="Times New Roman" w:eastAsia="Times New Roman" w:hAnsi="Times New Roman" w:cs="Times New Roman"/>
          <w:color w:val="000000"/>
          <w:kern w:val="0"/>
          <w:sz w:val="26"/>
          <w:szCs w:val="26"/>
          <w:lang w:eastAsia="ru-RU" w:bidi="ru-RU"/>
        </w:rPr>
        <w:softHyphen/>
        <w:t>тить потенциальный экологический и экономический ущерб от снижения плодородия почв, ухудшения качества водных ресурсов и других компонен</w:t>
      </w:r>
      <w:r w:rsidRPr="005C7C8D">
        <w:rPr>
          <w:rFonts w:ascii="Times New Roman" w:eastAsia="Times New Roman" w:hAnsi="Times New Roman" w:cs="Times New Roman"/>
          <w:color w:val="000000"/>
          <w:kern w:val="0"/>
          <w:sz w:val="26"/>
          <w:szCs w:val="26"/>
          <w:lang w:eastAsia="ru-RU" w:bidi="ru-RU"/>
        </w:rPr>
        <w:softHyphen/>
        <w:t>тов ландшафтов.</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Использованные в диссертации подходы могут быть применены в дру</w:t>
      </w:r>
      <w:r w:rsidRPr="005C7C8D">
        <w:rPr>
          <w:rFonts w:ascii="Times New Roman" w:eastAsia="Times New Roman" w:hAnsi="Times New Roman" w:cs="Times New Roman"/>
          <w:color w:val="000000"/>
          <w:kern w:val="0"/>
          <w:sz w:val="26"/>
          <w:szCs w:val="26"/>
          <w:lang w:eastAsia="ru-RU" w:bidi="ru-RU"/>
        </w:rPr>
        <w:softHyphen/>
        <w:t>гих отраслях народного хозяйства при оптимизации пространственной струк</w:t>
      </w:r>
      <w:r w:rsidRPr="005C7C8D">
        <w:rPr>
          <w:rFonts w:ascii="Times New Roman" w:eastAsia="Times New Roman" w:hAnsi="Times New Roman" w:cs="Times New Roman"/>
          <w:color w:val="000000"/>
          <w:kern w:val="0"/>
          <w:sz w:val="26"/>
          <w:szCs w:val="26"/>
          <w:lang w:eastAsia="ru-RU" w:bidi="ru-RU"/>
        </w:rPr>
        <w:softHyphen/>
        <w:t>туры ландшафтов.</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Диссертацию и публикации автора можно использовать как основу при подготовке курсов лекций, учебников и учебных пособий, а также для прак</w:t>
      </w:r>
      <w:r w:rsidRPr="005C7C8D">
        <w:rPr>
          <w:rFonts w:ascii="Times New Roman" w:eastAsia="Times New Roman" w:hAnsi="Times New Roman" w:cs="Times New Roman"/>
          <w:color w:val="000000"/>
          <w:kern w:val="0"/>
          <w:sz w:val="26"/>
          <w:szCs w:val="26"/>
          <w:lang w:eastAsia="ru-RU" w:bidi="ru-RU"/>
        </w:rPr>
        <w:softHyphen/>
        <w:t>тических занятий по проблемам экономики природопользования, планирова</w:t>
      </w:r>
      <w:r w:rsidRPr="005C7C8D">
        <w:rPr>
          <w:rFonts w:ascii="Times New Roman" w:eastAsia="Times New Roman" w:hAnsi="Times New Roman" w:cs="Times New Roman"/>
          <w:color w:val="000000"/>
          <w:kern w:val="0"/>
          <w:sz w:val="26"/>
          <w:szCs w:val="26"/>
          <w:lang w:eastAsia="ru-RU" w:bidi="ru-RU"/>
        </w:rPr>
        <w:softHyphen/>
        <w:t>ния и прогнозирования и экономики предприятия.</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Результаты исследования могут быть использованы при разработке фе</w:t>
      </w:r>
      <w:r w:rsidRPr="005C7C8D">
        <w:rPr>
          <w:rFonts w:ascii="Times New Roman" w:eastAsia="Times New Roman" w:hAnsi="Times New Roman" w:cs="Times New Roman"/>
          <w:color w:val="000000"/>
          <w:kern w:val="0"/>
          <w:sz w:val="26"/>
          <w:szCs w:val="26"/>
          <w:lang w:eastAsia="ru-RU" w:bidi="ru-RU"/>
        </w:rPr>
        <w:softHyphen/>
        <w:t>деральных целевых программ развития мелиоративных мероприятий, планов развития мелиорации в регионах и инвестиционных проектах сельскохозяй</w:t>
      </w:r>
      <w:r w:rsidRPr="005C7C8D">
        <w:rPr>
          <w:rFonts w:ascii="Times New Roman" w:eastAsia="Times New Roman" w:hAnsi="Times New Roman" w:cs="Times New Roman"/>
          <w:color w:val="000000"/>
          <w:kern w:val="0"/>
          <w:sz w:val="26"/>
          <w:szCs w:val="26"/>
          <w:lang w:eastAsia="ru-RU" w:bidi="ru-RU"/>
        </w:rPr>
        <w:softHyphen/>
        <w:t>ственных предприятий, а также при разработке экономического механизма водопользования в орошаемом земледелии.</w:t>
      </w:r>
    </w:p>
    <w:p w:rsidR="005C7C8D" w:rsidRPr="005C7C8D" w:rsidRDefault="005C7C8D" w:rsidP="005C7C8D">
      <w:pPr>
        <w:tabs>
          <w:tab w:val="clear" w:pos="709"/>
        </w:tabs>
        <w:suppressAutoHyphens w:val="0"/>
        <w:spacing w:after="0" w:line="460"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 xml:space="preserve">Апробация результатов </w:t>
      </w:r>
      <w:r w:rsidRPr="005C7C8D">
        <w:rPr>
          <w:rFonts w:ascii="Times New Roman" w:eastAsia="Times New Roman" w:hAnsi="Times New Roman" w:cs="Times New Roman"/>
          <w:color w:val="000000"/>
          <w:kern w:val="0"/>
          <w:sz w:val="26"/>
          <w:szCs w:val="26"/>
          <w:lang w:eastAsia="ru-RU" w:bidi="ru-RU"/>
        </w:rPr>
        <w:t>работы. Основные положения диссертации обсуждались в органах исполнительной власти по мелиорации и водному хо</w:t>
      </w:r>
      <w:r w:rsidRPr="005C7C8D">
        <w:rPr>
          <w:rFonts w:ascii="Times New Roman" w:eastAsia="Times New Roman" w:hAnsi="Times New Roman" w:cs="Times New Roman"/>
          <w:color w:val="000000"/>
          <w:kern w:val="0"/>
          <w:sz w:val="26"/>
          <w:szCs w:val="26"/>
          <w:lang w:eastAsia="ru-RU" w:bidi="ru-RU"/>
        </w:rPr>
        <w:softHyphen/>
        <w:t>зяйству, Министерстве природных ресурсов РФ, при проведении государст</w:t>
      </w:r>
      <w:r w:rsidRPr="005C7C8D">
        <w:rPr>
          <w:rFonts w:ascii="Times New Roman" w:eastAsia="Times New Roman" w:hAnsi="Times New Roman" w:cs="Times New Roman"/>
          <w:color w:val="000000"/>
          <w:kern w:val="0"/>
          <w:sz w:val="26"/>
          <w:szCs w:val="26"/>
          <w:lang w:eastAsia="ru-RU" w:bidi="ru-RU"/>
        </w:rPr>
        <w:softHyphen/>
        <w:t>венной экспертизы «Методических указаний по оценке эффективности ме</w:t>
      </w:r>
      <w:r w:rsidRPr="005C7C8D">
        <w:rPr>
          <w:rFonts w:ascii="Times New Roman" w:eastAsia="Times New Roman" w:hAnsi="Times New Roman" w:cs="Times New Roman"/>
          <w:color w:val="000000"/>
          <w:kern w:val="0"/>
          <w:sz w:val="26"/>
          <w:szCs w:val="26"/>
          <w:lang w:eastAsia="ru-RU" w:bidi="ru-RU"/>
        </w:rPr>
        <w:softHyphen/>
        <w:t>лиоративных мероприятий», выполненной при участии автора в Министер</w:t>
      </w:r>
      <w:r w:rsidRPr="005C7C8D">
        <w:rPr>
          <w:rFonts w:ascii="Times New Roman" w:eastAsia="Times New Roman" w:hAnsi="Times New Roman" w:cs="Times New Roman"/>
          <w:color w:val="000000"/>
          <w:kern w:val="0"/>
          <w:sz w:val="26"/>
          <w:szCs w:val="26"/>
          <w:lang w:eastAsia="ru-RU" w:bidi="ru-RU"/>
        </w:rPr>
        <w:softHyphen/>
        <w:t>стве экономического развития и торговли РФ.</w:t>
      </w:r>
    </w:p>
    <w:p w:rsidR="005C7C8D" w:rsidRPr="005C7C8D" w:rsidRDefault="005C7C8D" w:rsidP="005C7C8D">
      <w:pPr>
        <w:tabs>
          <w:tab w:val="clear" w:pos="709"/>
        </w:tabs>
        <w:suppressAutoHyphens w:val="0"/>
        <w:spacing w:after="0" w:line="459"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Теоретические и прикладные разработки автора по проблемам платного водопользования в орошаемом земледелии были использованы в рамках хоз</w:t>
      </w:r>
      <w:r w:rsidRPr="005C7C8D">
        <w:rPr>
          <w:rFonts w:ascii="Times New Roman" w:eastAsia="Times New Roman" w:hAnsi="Times New Roman" w:cs="Times New Roman"/>
          <w:color w:val="000000"/>
          <w:kern w:val="0"/>
          <w:sz w:val="26"/>
          <w:szCs w:val="26"/>
          <w:lang w:eastAsia="ru-RU" w:bidi="ru-RU"/>
        </w:rPr>
        <w:softHyphen/>
        <w:t>договорных работ на предприятиях сельского хозяйства.</w:t>
      </w:r>
    </w:p>
    <w:p w:rsidR="005C7C8D" w:rsidRPr="005C7C8D" w:rsidRDefault="005C7C8D" w:rsidP="005C7C8D">
      <w:pPr>
        <w:tabs>
          <w:tab w:val="clear" w:pos="709"/>
        </w:tabs>
        <w:suppressAutoHyphens w:val="0"/>
        <w:spacing w:after="0" w:line="459"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Апробация основных положений диссертации осуществлялась в ходе подготовки лекций и дипломных проектов по курсу «Экономика природо</w:t>
      </w:r>
      <w:r w:rsidRPr="005C7C8D">
        <w:rPr>
          <w:rFonts w:ascii="Times New Roman" w:eastAsia="Times New Roman" w:hAnsi="Times New Roman" w:cs="Times New Roman"/>
          <w:color w:val="000000"/>
          <w:kern w:val="0"/>
          <w:sz w:val="26"/>
          <w:szCs w:val="26"/>
          <w:lang w:eastAsia="ru-RU" w:bidi="ru-RU"/>
        </w:rPr>
        <w:softHyphen/>
        <w:t>пользования» и организации изучения этого курса на экономическом факуль</w:t>
      </w:r>
      <w:r w:rsidRPr="005C7C8D">
        <w:rPr>
          <w:rFonts w:ascii="Times New Roman" w:eastAsia="Times New Roman" w:hAnsi="Times New Roman" w:cs="Times New Roman"/>
          <w:color w:val="000000"/>
          <w:kern w:val="0"/>
          <w:sz w:val="26"/>
          <w:szCs w:val="26"/>
          <w:lang w:eastAsia="ru-RU" w:bidi="ru-RU"/>
        </w:rPr>
        <w:softHyphen/>
        <w:t>тете Московского государственного университета природообустройства (1996-2001 г.г.), в научной и педагогической деятельности на кафедре эконо</w:t>
      </w:r>
      <w:r w:rsidRPr="005C7C8D">
        <w:rPr>
          <w:rFonts w:ascii="Times New Roman" w:eastAsia="Times New Roman" w:hAnsi="Times New Roman" w:cs="Times New Roman"/>
          <w:color w:val="000000"/>
          <w:kern w:val="0"/>
          <w:sz w:val="26"/>
          <w:szCs w:val="26"/>
          <w:lang w:eastAsia="ru-RU" w:bidi="ru-RU"/>
        </w:rPr>
        <w:softHyphen/>
        <w:t>мики водного хозяйства Университета, межкафедральных и межвузовских научных конференциях, в публикациях автора.</w:t>
      </w:r>
    </w:p>
    <w:p w:rsidR="005C7C8D" w:rsidRPr="005C7C8D" w:rsidRDefault="005C7C8D" w:rsidP="005C7C8D">
      <w:pPr>
        <w:tabs>
          <w:tab w:val="clear" w:pos="709"/>
        </w:tabs>
        <w:suppressAutoHyphens w:val="0"/>
        <w:spacing w:after="0" w:line="459"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По материалам исследований были сделаны доклады на различных кон</w:t>
      </w:r>
      <w:r w:rsidRPr="005C7C8D">
        <w:rPr>
          <w:rFonts w:ascii="Times New Roman" w:eastAsia="Times New Roman" w:hAnsi="Times New Roman" w:cs="Times New Roman"/>
          <w:color w:val="000000"/>
          <w:kern w:val="0"/>
          <w:sz w:val="26"/>
          <w:szCs w:val="26"/>
          <w:lang w:eastAsia="ru-RU" w:bidi="ru-RU"/>
        </w:rPr>
        <w:softHyphen/>
        <w:t>грессах и конференциях, в том числе на III и IV международных конгрессах «Вода: Экология и технология» (1998г., 2000г.); международном экологиче</w:t>
      </w:r>
      <w:r w:rsidRPr="005C7C8D">
        <w:rPr>
          <w:rFonts w:ascii="Times New Roman" w:eastAsia="Times New Roman" w:hAnsi="Times New Roman" w:cs="Times New Roman"/>
          <w:color w:val="000000"/>
          <w:kern w:val="0"/>
          <w:sz w:val="26"/>
          <w:szCs w:val="26"/>
          <w:lang w:eastAsia="ru-RU" w:bidi="ru-RU"/>
        </w:rPr>
        <w:softHyphen/>
        <w:t>ском конгрессе «Новое в экологии и безопасности жизнедеятельности» (2000г.); на международных научно-практических конференциях «Реформи</w:t>
      </w:r>
      <w:r w:rsidRPr="005C7C8D">
        <w:rPr>
          <w:rFonts w:ascii="Times New Roman" w:eastAsia="Times New Roman" w:hAnsi="Times New Roman" w:cs="Times New Roman"/>
          <w:color w:val="000000"/>
          <w:kern w:val="0"/>
          <w:sz w:val="26"/>
          <w:szCs w:val="26"/>
          <w:lang w:eastAsia="ru-RU" w:bidi="ru-RU"/>
        </w:rPr>
        <w:softHyphen/>
        <w:t>рование АПК в регионах России: опыт и проблемы» (1998 г.), «Проблемы повышения эффективности использования мелиорированных земель и их экологической устойчивости» (2000 г.), «Экология и природопользование в XXI веке» (2001 г.), «Проблемы научного обеспечения экономической эф</w:t>
      </w:r>
      <w:r w:rsidRPr="005C7C8D">
        <w:rPr>
          <w:rFonts w:ascii="Times New Roman" w:eastAsia="Times New Roman" w:hAnsi="Times New Roman" w:cs="Times New Roman"/>
          <w:color w:val="000000"/>
          <w:kern w:val="0"/>
          <w:sz w:val="26"/>
          <w:szCs w:val="26"/>
          <w:lang w:eastAsia="ru-RU" w:bidi="ru-RU"/>
        </w:rPr>
        <w:softHyphen/>
        <w:t>фективности орошаемого земледелия в рыночных условиях» (2001 г.); «Сельское хозяйство и природные ресурсы» (2001 г.); «Агролесомелиорация в 21 веке: проблемы, пути их решения, перспективы» (2001 г.); «Проблемы и</w:t>
      </w:r>
    </w:p>
    <w:p w:rsidR="005C7C8D" w:rsidRPr="005C7C8D" w:rsidRDefault="005C7C8D" w:rsidP="005C7C8D">
      <w:pPr>
        <w:tabs>
          <w:tab w:val="clear" w:pos="709"/>
        </w:tabs>
        <w:suppressAutoHyphens w:val="0"/>
        <w:spacing w:after="0" w:line="459" w:lineRule="exact"/>
        <w:ind w:firstLine="0"/>
        <w:jc w:val="left"/>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перспективы развития агропромышленного комплекса регионов России»</w:t>
      </w:r>
    </w:p>
    <w:p w:rsidR="005C7C8D" w:rsidRPr="005C7C8D" w:rsidRDefault="005C7C8D" w:rsidP="005C7C8D">
      <w:pPr>
        <w:keepNext/>
        <w:keepLines/>
        <w:tabs>
          <w:tab w:val="clear" w:pos="709"/>
        </w:tabs>
        <w:suppressAutoHyphens w:val="0"/>
        <w:spacing w:after="0" w:line="459" w:lineRule="exact"/>
        <w:ind w:firstLine="0"/>
        <w:jc w:val="left"/>
        <w:outlineLvl w:val="4"/>
        <w:rPr>
          <w:rFonts w:ascii="Times New Roman" w:eastAsia="Times New Roman" w:hAnsi="Times New Roman" w:cs="Times New Roman"/>
          <w:b/>
          <w:bCs/>
          <w:color w:val="000000"/>
          <w:kern w:val="0"/>
          <w:sz w:val="26"/>
          <w:szCs w:val="26"/>
          <w:lang w:eastAsia="ru-RU" w:bidi="ru-RU"/>
        </w:rPr>
      </w:pPr>
      <w:bookmarkStart w:id="1" w:name="bookmark1"/>
      <w:r w:rsidRPr="005C7C8D">
        <w:rPr>
          <w:rFonts w:ascii="Times New Roman" w:eastAsia="Times New Roman" w:hAnsi="Times New Roman" w:cs="Times New Roman"/>
          <w:b/>
          <w:bCs/>
          <w:color w:val="000000"/>
          <w:kern w:val="0"/>
          <w:sz w:val="26"/>
          <w:szCs w:val="26"/>
          <w:lang w:eastAsia="ru-RU" w:bidi="ru-RU"/>
        </w:rPr>
        <w:t>(2002 г.).</w:t>
      </w:r>
      <w:bookmarkEnd w:id="1"/>
    </w:p>
    <w:p w:rsidR="005C7C8D" w:rsidRPr="005C7C8D" w:rsidRDefault="005C7C8D" w:rsidP="005C7C8D">
      <w:pPr>
        <w:tabs>
          <w:tab w:val="clear" w:pos="709"/>
        </w:tabs>
        <w:suppressAutoHyphens w:val="0"/>
        <w:spacing w:after="0" w:line="459" w:lineRule="exact"/>
        <w:ind w:firstLine="580"/>
        <w:rPr>
          <w:rFonts w:ascii="Times New Roman" w:eastAsia="Times New Roman" w:hAnsi="Times New Roman" w:cs="Times New Roman"/>
          <w:color w:val="000000"/>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Основные положения диссертации отражены в монографии, научных статьях и докладах автора общим объемом более 30 п.л.</w:t>
      </w:r>
    </w:p>
    <w:p w:rsidR="00F53D8D" w:rsidRDefault="005C7C8D" w:rsidP="005C7C8D">
      <w:pPr>
        <w:rPr>
          <w:rFonts w:ascii="Arial Unicode MS" w:eastAsia="Arial Unicode MS" w:hAnsi="Arial Unicode MS" w:cs="Arial Unicode MS"/>
          <w:color w:val="000000"/>
          <w:kern w:val="0"/>
          <w:sz w:val="24"/>
          <w:szCs w:val="24"/>
          <w:lang w:eastAsia="ru-RU" w:bidi="ru-RU"/>
        </w:rPr>
      </w:pPr>
      <w:r w:rsidRPr="005C7C8D">
        <w:rPr>
          <w:rFonts w:ascii="Times New Roman" w:eastAsia="Arial Unicode MS" w:hAnsi="Times New Roman" w:cs="Times New Roman"/>
          <w:b/>
          <w:bCs/>
          <w:color w:val="000000"/>
          <w:kern w:val="0"/>
          <w:sz w:val="26"/>
          <w:szCs w:val="26"/>
          <w:lang w:eastAsia="ru-RU" w:bidi="ru-RU"/>
        </w:rPr>
        <w:t xml:space="preserve">Структура и логика работы. </w:t>
      </w:r>
      <w:r w:rsidRPr="005C7C8D">
        <w:rPr>
          <w:rFonts w:ascii="Arial Unicode MS" w:eastAsia="Arial Unicode MS" w:hAnsi="Arial Unicode MS" w:cs="Arial Unicode MS"/>
          <w:color w:val="000000"/>
          <w:kern w:val="0"/>
          <w:sz w:val="24"/>
          <w:szCs w:val="24"/>
          <w:lang w:eastAsia="ru-RU" w:bidi="ru-RU"/>
        </w:rPr>
        <w:t>Основные цели и задачи исследования определили структуры и содержание работы, которая состоит из введения, пяти глав, заключения, списка использованной литературы. Диссертация ил</w:t>
      </w:r>
      <w:r w:rsidRPr="005C7C8D">
        <w:rPr>
          <w:rFonts w:ascii="Arial Unicode MS" w:eastAsia="Arial Unicode MS" w:hAnsi="Arial Unicode MS" w:cs="Arial Unicode MS"/>
          <w:color w:val="000000"/>
          <w:kern w:val="0"/>
          <w:sz w:val="24"/>
          <w:szCs w:val="24"/>
          <w:lang w:eastAsia="ru-RU" w:bidi="ru-RU"/>
        </w:rPr>
        <w:softHyphen/>
        <w:t>люстрирована таблицами, содержит формулы.</w:t>
      </w:r>
    </w:p>
    <w:p w:rsidR="005C7C8D" w:rsidRDefault="005C7C8D" w:rsidP="005C7C8D">
      <w:pPr>
        <w:rPr>
          <w:rFonts w:ascii="Arial Unicode MS" w:eastAsia="Arial Unicode MS" w:hAnsi="Arial Unicode MS" w:cs="Arial Unicode MS"/>
          <w:color w:val="000000"/>
          <w:kern w:val="0"/>
          <w:sz w:val="24"/>
          <w:szCs w:val="24"/>
          <w:lang w:eastAsia="ru-RU" w:bidi="ru-RU"/>
        </w:rPr>
      </w:pPr>
    </w:p>
    <w:p w:rsidR="005C7C8D" w:rsidRDefault="005C7C8D" w:rsidP="005C7C8D">
      <w:pPr>
        <w:rPr>
          <w:rFonts w:ascii="Arial Unicode MS" w:eastAsia="Arial Unicode MS" w:hAnsi="Arial Unicode MS" w:cs="Arial Unicode MS"/>
          <w:color w:val="000000"/>
          <w:kern w:val="0"/>
          <w:sz w:val="24"/>
          <w:szCs w:val="24"/>
          <w:lang w:eastAsia="ru-RU" w:bidi="ru-RU"/>
        </w:rPr>
      </w:pPr>
    </w:p>
    <w:p w:rsidR="005C7C8D" w:rsidRPr="005C7C8D" w:rsidRDefault="005C7C8D" w:rsidP="005C7C8D">
      <w:pPr>
        <w:tabs>
          <w:tab w:val="clear" w:pos="709"/>
        </w:tabs>
        <w:suppressAutoHyphens w:val="0"/>
        <w:spacing w:after="441" w:line="260" w:lineRule="exact"/>
        <w:ind w:firstLine="0"/>
        <w:jc w:val="center"/>
        <w:rPr>
          <w:rFonts w:ascii="Times New Roman" w:eastAsia="Times New Roman" w:hAnsi="Times New Roman" w:cs="Times New Roman"/>
          <w:b/>
          <w:bCs/>
          <w:kern w:val="0"/>
          <w:sz w:val="26"/>
          <w:szCs w:val="26"/>
          <w:lang w:eastAsia="ru-RU" w:bidi="ru-RU"/>
        </w:rPr>
      </w:pPr>
      <w:r w:rsidRPr="005C7C8D">
        <w:rPr>
          <w:rFonts w:ascii="Times New Roman" w:eastAsia="Times New Roman" w:hAnsi="Times New Roman" w:cs="Times New Roman"/>
          <w:b/>
          <w:bCs/>
          <w:color w:val="000000"/>
          <w:kern w:val="0"/>
          <w:sz w:val="26"/>
          <w:szCs w:val="26"/>
          <w:lang w:eastAsia="ru-RU" w:bidi="ru-RU"/>
        </w:rPr>
        <w:t>ВЫВОДЫ И ПРЕДЛОЖЕНИЯ</w:t>
      </w:r>
    </w:p>
    <w:p w:rsidR="005C7C8D" w:rsidRPr="005C7C8D" w:rsidRDefault="005C7C8D" w:rsidP="005C7C8D">
      <w:pPr>
        <w:tabs>
          <w:tab w:val="clear" w:pos="709"/>
        </w:tabs>
        <w:suppressAutoHyphens w:val="0"/>
        <w:spacing w:after="0" w:line="459" w:lineRule="exact"/>
        <w:ind w:firstLine="48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На основе главных результатов исследования, выносимых на защиту, с учетом изложенного выше основного содержания диссертации могут быть сформулированы следующие основные выводы и предложения:</w:t>
      </w:r>
    </w:p>
    <w:p w:rsidR="005C7C8D" w:rsidRPr="005C7C8D" w:rsidRDefault="005C7C8D" w:rsidP="005C7C8D">
      <w:pPr>
        <w:numPr>
          <w:ilvl w:val="0"/>
          <w:numId w:val="9"/>
        </w:numPr>
        <w:tabs>
          <w:tab w:val="clear" w:pos="709"/>
          <w:tab w:val="left" w:pos="786"/>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Существующая система земледелия не обеспечивает рационального использования биоклиматичееких, земельных и водных ресурсов, а интенси</w:t>
      </w:r>
      <w:r w:rsidRPr="005C7C8D">
        <w:rPr>
          <w:rFonts w:ascii="Times New Roman" w:eastAsia="Times New Roman" w:hAnsi="Times New Roman" w:cs="Times New Roman"/>
          <w:color w:val="000000"/>
          <w:kern w:val="0"/>
          <w:sz w:val="26"/>
          <w:szCs w:val="26"/>
          <w:lang w:eastAsia="ru-RU" w:bidi="ru-RU"/>
        </w:rPr>
        <w:softHyphen/>
        <w:t>фикация сельскохозяйственного производства сопровождается ухудшением состояния природной среды в результате развития деградационных процес</w:t>
      </w:r>
      <w:r w:rsidRPr="005C7C8D">
        <w:rPr>
          <w:rFonts w:ascii="Times New Roman" w:eastAsia="Times New Roman" w:hAnsi="Times New Roman" w:cs="Times New Roman"/>
          <w:color w:val="000000"/>
          <w:kern w:val="0"/>
          <w:sz w:val="26"/>
          <w:szCs w:val="26"/>
          <w:lang w:eastAsia="ru-RU" w:bidi="ru-RU"/>
        </w:rPr>
        <w:softHyphen/>
        <w:t>сов и, в первую очередь, снижения плодородия почв. Одним из основных способов обеспечения рационального использования биоклиматического по</w:t>
      </w:r>
      <w:r w:rsidRPr="005C7C8D">
        <w:rPr>
          <w:rFonts w:ascii="Times New Roman" w:eastAsia="Times New Roman" w:hAnsi="Times New Roman" w:cs="Times New Roman"/>
          <w:color w:val="000000"/>
          <w:kern w:val="0"/>
          <w:sz w:val="26"/>
          <w:szCs w:val="26"/>
          <w:lang w:eastAsia="ru-RU" w:bidi="ru-RU"/>
        </w:rPr>
        <w:softHyphen/>
        <w:t>тенциала территории (солнечная энергия, растения, животный мир, почвы, водные ресурсы) и экономической стабильности сельскохозяйственного про</w:t>
      </w:r>
      <w:r w:rsidRPr="005C7C8D">
        <w:rPr>
          <w:rFonts w:ascii="Times New Roman" w:eastAsia="Times New Roman" w:hAnsi="Times New Roman" w:cs="Times New Roman"/>
          <w:color w:val="000000"/>
          <w:kern w:val="0"/>
          <w:sz w:val="26"/>
          <w:szCs w:val="26"/>
          <w:lang w:eastAsia="ru-RU" w:bidi="ru-RU"/>
        </w:rPr>
        <w:softHyphen/>
        <w:t>изводства являются системы адаптивно-ландшафтного земледелия, развитие которых возможно при широком использовании идей и методов комплекс</w:t>
      </w:r>
      <w:r w:rsidRPr="005C7C8D">
        <w:rPr>
          <w:rFonts w:ascii="Times New Roman" w:eastAsia="Times New Roman" w:hAnsi="Times New Roman" w:cs="Times New Roman"/>
          <w:color w:val="000000"/>
          <w:kern w:val="0"/>
          <w:sz w:val="26"/>
          <w:szCs w:val="26"/>
          <w:lang w:eastAsia="ru-RU" w:bidi="ru-RU"/>
        </w:rPr>
        <w:softHyphen/>
        <w:t>ных мелиораций.</w:t>
      </w:r>
    </w:p>
    <w:p w:rsidR="005C7C8D" w:rsidRPr="005C7C8D" w:rsidRDefault="005C7C8D" w:rsidP="005C7C8D">
      <w:pPr>
        <w:numPr>
          <w:ilvl w:val="0"/>
          <w:numId w:val="9"/>
        </w:numPr>
        <w:tabs>
          <w:tab w:val="clear" w:pos="709"/>
          <w:tab w:val="left" w:pos="400"/>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 работе показано, что на сегодняшний день сущность адаптивно</w:t>
      </w:r>
      <w:r w:rsidRPr="005C7C8D">
        <w:rPr>
          <w:rFonts w:ascii="Times New Roman" w:eastAsia="Times New Roman" w:hAnsi="Times New Roman" w:cs="Times New Roman"/>
          <w:color w:val="000000"/>
          <w:kern w:val="0"/>
          <w:sz w:val="26"/>
          <w:szCs w:val="26"/>
          <w:lang w:eastAsia="ru-RU" w:bidi="ru-RU"/>
        </w:rPr>
        <w:softHyphen/>
        <w:t>ландшафтных систем земледелия определена только на качественном уровне. В связи с этим в диссертации раскрывается экономическое содержание кате</w:t>
      </w:r>
      <w:r w:rsidRPr="005C7C8D">
        <w:rPr>
          <w:rFonts w:ascii="Times New Roman" w:eastAsia="Times New Roman" w:hAnsi="Times New Roman" w:cs="Times New Roman"/>
          <w:color w:val="000000"/>
          <w:kern w:val="0"/>
          <w:sz w:val="26"/>
          <w:szCs w:val="26"/>
          <w:lang w:eastAsia="ru-RU" w:bidi="ru-RU"/>
        </w:rPr>
        <w:softHyphen/>
        <w:t>гории «адаптивно-ландшафтная система земледелия», заключающееся в обеспечении экосистемного подхода при решении проблем повышения уров</w:t>
      </w:r>
      <w:r w:rsidRPr="005C7C8D">
        <w:rPr>
          <w:rFonts w:ascii="Times New Roman" w:eastAsia="Times New Roman" w:hAnsi="Times New Roman" w:cs="Times New Roman"/>
          <w:color w:val="000000"/>
          <w:kern w:val="0"/>
          <w:sz w:val="26"/>
          <w:szCs w:val="26"/>
          <w:lang w:eastAsia="ru-RU" w:bidi="ru-RU"/>
        </w:rPr>
        <w:softHyphen/>
        <w:t>ня и качества жизни населения на рассматриваемых территориях, воспроиз</w:t>
      </w:r>
      <w:r w:rsidRPr="005C7C8D">
        <w:rPr>
          <w:rFonts w:ascii="Times New Roman" w:eastAsia="Times New Roman" w:hAnsi="Times New Roman" w:cs="Times New Roman"/>
          <w:color w:val="000000"/>
          <w:kern w:val="0"/>
          <w:sz w:val="26"/>
          <w:szCs w:val="26"/>
          <w:lang w:eastAsia="ru-RU" w:bidi="ru-RU"/>
        </w:rPr>
        <w:softHyphen/>
        <w:t>водства возобновляемых природных ресурсов и создания агроландшафтов, гарантирующих экологическую устойчивость природных систем и экономи</w:t>
      </w:r>
      <w:r w:rsidRPr="005C7C8D">
        <w:rPr>
          <w:rFonts w:ascii="Times New Roman" w:eastAsia="Times New Roman" w:hAnsi="Times New Roman" w:cs="Times New Roman"/>
          <w:color w:val="000000"/>
          <w:kern w:val="0"/>
          <w:sz w:val="26"/>
          <w:szCs w:val="26"/>
          <w:lang w:eastAsia="ru-RU" w:bidi="ru-RU"/>
        </w:rPr>
        <w:softHyphen/>
        <w:t xml:space="preserve">ческую стабильность сельскохозяйственного производства. Использование этого понятия в науке и практике предполагает стремление к достижению стратегически выгодного компромисса между целевой функцией максималь- </w:t>
      </w:r>
      <w:r w:rsidRPr="005C7C8D">
        <w:rPr>
          <w:rFonts w:ascii="Times New Roman" w:eastAsia="Times New Roman" w:hAnsi="Times New Roman" w:cs="Times New Roman"/>
          <w:color w:val="000000"/>
          <w:kern w:val="0"/>
          <w:sz w:val="26"/>
          <w:szCs w:val="26"/>
          <w:lang w:val="uk-UA" w:eastAsia="uk-UA" w:bidi="uk-UA"/>
        </w:rPr>
        <w:t xml:space="preserve">ного </w:t>
      </w:r>
      <w:r w:rsidRPr="005C7C8D">
        <w:rPr>
          <w:rFonts w:ascii="Times New Roman" w:eastAsia="Times New Roman" w:hAnsi="Times New Roman" w:cs="Times New Roman"/>
          <w:color w:val="000000"/>
          <w:kern w:val="0"/>
          <w:sz w:val="26"/>
          <w:szCs w:val="26"/>
          <w:lang w:eastAsia="ru-RU" w:bidi="ru-RU"/>
        </w:rPr>
        <w:t>увеличения приростов производства сельскохозяйственной продукции и долгосрочными интересами защиты природной среды от деградации.</w:t>
      </w:r>
    </w:p>
    <w:p w:rsidR="005C7C8D" w:rsidRPr="005C7C8D" w:rsidRDefault="005C7C8D" w:rsidP="005C7C8D">
      <w:pPr>
        <w:numPr>
          <w:ilvl w:val="0"/>
          <w:numId w:val="9"/>
        </w:numPr>
        <w:tabs>
          <w:tab w:val="clear" w:pos="709"/>
          <w:tab w:val="left" w:pos="749"/>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Существующие подходы к обоснованию экономической эффективно</w:t>
      </w:r>
      <w:r w:rsidRPr="005C7C8D">
        <w:rPr>
          <w:rFonts w:ascii="Times New Roman" w:eastAsia="Times New Roman" w:hAnsi="Times New Roman" w:cs="Times New Roman"/>
          <w:color w:val="000000"/>
          <w:kern w:val="0"/>
          <w:sz w:val="26"/>
          <w:szCs w:val="26"/>
          <w:lang w:eastAsia="ru-RU" w:bidi="ru-RU"/>
        </w:rPr>
        <w:softHyphen/>
        <w:t>сти инвестиционных проектов не учитывают в должной степени экологиче</w:t>
      </w:r>
      <w:r w:rsidRPr="005C7C8D">
        <w:rPr>
          <w:rFonts w:ascii="Times New Roman" w:eastAsia="Times New Roman" w:hAnsi="Times New Roman" w:cs="Times New Roman"/>
          <w:color w:val="000000"/>
          <w:kern w:val="0"/>
          <w:sz w:val="26"/>
          <w:szCs w:val="26"/>
          <w:lang w:eastAsia="ru-RU" w:bidi="ru-RU"/>
        </w:rPr>
        <w:softHyphen/>
        <w:t>ские и социальные факторы, что зачастую приводит к ложной оценке эконо</w:t>
      </w:r>
      <w:r w:rsidRPr="005C7C8D">
        <w:rPr>
          <w:rFonts w:ascii="Times New Roman" w:eastAsia="Times New Roman" w:hAnsi="Times New Roman" w:cs="Times New Roman"/>
          <w:color w:val="000000"/>
          <w:kern w:val="0"/>
          <w:sz w:val="26"/>
          <w:szCs w:val="26"/>
          <w:lang w:eastAsia="ru-RU" w:bidi="ru-RU"/>
        </w:rPr>
        <w:softHyphen/>
        <w:t>мической эффективности мелиоративных мероприятий. Основными причи</w:t>
      </w:r>
      <w:r w:rsidRPr="005C7C8D">
        <w:rPr>
          <w:rFonts w:ascii="Times New Roman" w:eastAsia="Times New Roman" w:hAnsi="Times New Roman" w:cs="Times New Roman"/>
          <w:color w:val="000000"/>
          <w:kern w:val="0"/>
          <w:sz w:val="26"/>
          <w:szCs w:val="26"/>
          <w:lang w:eastAsia="ru-RU" w:bidi="ru-RU"/>
        </w:rPr>
        <w:softHyphen/>
        <w:t>нами тому являются неверная трактовка цели мелиорации (получение мак</w:t>
      </w:r>
      <w:r w:rsidRPr="005C7C8D">
        <w:rPr>
          <w:rFonts w:ascii="Times New Roman" w:eastAsia="Times New Roman" w:hAnsi="Times New Roman" w:cs="Times New Roman"/>
          <w:color w:val="000000"/>
          <w:kern w:val="0"/>
          <w:sz w:val="26"/>
          <w:szCs w:val="26"/>
          <w:lang w:eastAsia="ru-RU" w:bidi="ru-RU"/>
        </w:rPr>
        <w:softHyphen/>
        <w:t>симального прироста урожайности сельскохозяйственных культур с мелио</w:t>
      </w:r>
      <w:r w:rsidRPr="005C7C8D">
        <w:rPr>
          <w:rFonts w:ascii="Times New Roman" w:eastAsia="Times New Roman" w:hAnsi="Times New Roman" w:cs="Times New Roman"/>
          <w:color w:val="000000"/>
          <w:kern w:val="0"/>
          <w:sz w:val="26"/>
          <w:szCs w:val="26"/>
          <w:lang w:eastAsia="ru-RU" w:bidi="ru-RU"/>
        </w:rPr>
        <w:softHyphen/>
        <w:t>рируемых земель без учета необходимости расширенного воспроизводства плодородия почвы) и отсутствие платного природопользования в сельском хозяйстве. Все это свидетельствует о том, что непременной составляющей работ по проведении комплексных мелиораций является недопущение ущер</w:t>
      </w:r>
      <w:r w:rsidRPr="005C7C8D">
        <w:rPr>
          <w:rFonts w:ascii="Times New Roman" w:eastAsia="Times New Roman" w:hAnsi="Times New Roman" w:cs="Times New Roman"/>
          <w:color w:val="000000"/>
          <w:kern w:val="0"/>
          <w:sz w:val="26"/>
          <w:szCs w:val="26"/>
          <w:lang w:eastAsia="ru-RU" w:bidi="ru-RU"/>
        </w:rPr>
        <w:softHyphen/>
        <w:t>ба природным и социально-экономическим системам или компенсация этого ущерба, что требует учета дополнительных затрат при оценке их эффектив</w:t>
      </w:r>
      <w:r w:rsidRPr="005C7C8D">
        <w:rPr>
          <w:rFonts w:ascii="Times New Roman" w:eastAsia="Times New Roman" w:hAnsi="Times New Roman" w:cs="Times New Roman"/>
          <w:color w:val="000000"/>
          <w:kern w:val="0"/>
          <w:sz w:val="26"/>
          <w:szCs w:val="26"/>
          <w:lang w:eastAsia="ru-RU" w:bidi="ru-RU"/>
        </w:rPr>
        <w:softHyphen/>
        <w:t>ности.</w:t>
      </w:r>
    </w:p>
    <w:p w:rsidR="005C7C8D" w:rsidRPr="005C7C8D" w:rsidRDefault="005C7C8D" w:rsidP="005C7C8D">
      <w:pPr>
        <w:numPr>
          <w:ilvl w:val="0"/>
          <w:numId w:val="9"/>
        </w:numPr>
        <w:tabs>
          <w:tab w:val="clear" w:pos="709"/>
          <w:tab w:val="left" w:pos="753"/>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В основу разработанной методологии эколого-экономического обосно</w:t>
      </w:r>
      <w:r w:rsidRPr="005C7C8D">
        <w:rPr>
          <w:rFonts w:ascii="Times New Roman" w:eastAsia="Times New Roman" w:hAnsi="Times New Roman" w:cs="Times New Roman"/>
          <w:color w:val="000000"/>
          <w:kern w:val="0"/>
          <w:sz w:val="26"/>
          <w:szCs w:val="26"/>
          <w:lang w:eastAsia="ru-RU" w:bidi="ru-RU"/>
        </w:rPr>
        <w:softHyphen/>
        <w:t>вания комплексных мелиораций в системах адаптивно-ландшафтного земле</w:t>
      </w:r>
      <w:r w:rsidRPr="005C7C8D">
        <w:rPr>
          <w:rFonts w:ascii="Times New Roman" w:eastAsia="Times New Roman" w:hAnsi="Times New Roman" w:cs="Times New Roman"/>
          <w:color w:val="000000"/>
          <w:kern w:val="0"/>
          <w:sz w:val="26"/>
          <w:szCs w:val="26"/>
          <w:lang w:eastAsia="ru-RU" w:bidi="ru-RU"/>
        </w:rPr>
        <w:softHyphen/>
        <w:t>делия положены идеи и методы социоприродного подхода, позволяющего описать, систематизировать и понять совокупность природных процессов с учетом конкретной хозяйственной деятельности. При этом хозяйственная деятельность должна быть направлена на обеспечение сохранения и воспро</w:t>
      </w:r>
      <w:r w:rsidRPr="005C7C8D">
        <w:rPr>
          <w:rFonts w:ascii="Times New Roman" w:eastAsia="Times New Roman" w:hAnsi="Times New Roman" w:cs="Times New Roman"/>
          <w:color w:val="000000"/>
          <w:kern w:val="0"/>
          <w:sz w:val="26"/>
          <w:szCs w:val="26"/>
          <w:lang w:eastAsia="ru-RU" w:bidi="ru-RU"/>
        </w:rPr>
        <w:softHyphen/>
        <w:t>изводства возобновляемых природных ресурсов и, в первую очередь, сохра</w:t>
      </w:r>
      <w:r w:rsidRPr="005C7C8D">
        <w:rPr>
          <w:rFonts w:ascii="Times New Roman" w:eastAsia="Times New Roman" w:hAnsi="Times New Roman" w:cs="Times New Roman"/>
          <w:color w:val="000000"/>
          <w:kern w:val="0"/>
          <w:sz w:val="26"/>
          <w:szCs w:val="26"/>
          <w:lang w:eastAsia="ru-RU" w:bidi="ru-RU"/>
        </w:rPr>
        <w:softHyphen/>
        <w:t>нения и воспроизводства плодородия почв и биоты, являющихся основой существования природных ландшафтов, и создания экологически устойчи</w:t>
      </w:r>
      <w:r w:rsidRPr="005C7C8D">
        <w:rPr>
          <w:rFonts w:ascii="Times New Roman" w:eastAsia="Times New Roman" w:hAnsi="Times New Roman" w:cs="Times New Roman"/>
          <w:color w:val="000000"/>
          <w:kern w:val="0"/>
          <w:sz w:val="26"/>
          <w:szCs w:val="26"/>
          <w:lang w:eastAsia="ru-RU" w:bidi="ru-RU"/>
        </w:rPr>
        <w:softHyphen/>
        <w:t>вых и экономически стабильных агроландшафтов.</w:t>
      </w:r>
    </w:p>
    <w:p w:rsidR="005C7C8D" w:rsidRPr="005C7C8D" w:rsidRDefault="005C7C8D" w:rsidP="005C7C8D">
      <w:pPr>
        <w:numPr>
          <w:ilvl w:val="0"/>
          <w:numId w:val="9"/>
        </w:numPr>
        <w:tabs>
          <w:tab w:val="clear" w:pos="709"/>
          <w:tab w:val="left" w:pos="749"/>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Разработана методика эколого-экономического обоснования эффектив</w:t>
      </w:r>
      <w:r w:rsidRPr="005C7C8D">
        <w:rPr>
          <w:rFonts w:ascii="Times New Roman" w:eastAsia="Times New Roman" w:hAnsi="Times New Roman" w:cs="Times New Roman"/>
          <w:color w:val="000000"/>
          <w:kern w:val="0"/>
          <w:sz w:val="26"/>
          <w:szCs w:val="26"/>
          <w:lang w:eastAsia="ru-RU" w:bidi="ru-RU"/>
        </w:rPr>
        <w:softHyphen/>
        <w:t>ности комплексных мелиораций, которая учитывает основные средообра</w:t>
      </w:r>
      <w:r w:rsidRPr="005C7C8D">
        <w:rPr>
          <w:rFonts w:ascii="Times New Roman" w:eastAsia="Times New Roman" w:hAnsi="Times New Roman" w:cs="Times New Roman"/>
          <w:color w:val="000000"/>
          <w:kern w:val="0"/>
          <w:sz w:val="26"/>
          <w:szCs w:val="26"/>
          <w:lang w:eastAsia="ru-RU" w:bidi="ru-RU"/>
        </w:rPr>
        <w:softHyphen/>
        <w:t>зующие, хозяйственные и социально-экономические факторы и позволяет оптимизировать комплекс мероприятий, включающий агролесотехнические, гидротехнические и агрохимические мелиорации, определить пределы ан</w:t>
      </w:r>
      <w:r w:rsidRPr="005C7C8D">
        <w:rPr>
          <w:rFonts w:ascii="Times New Roman" w:eastAsia="Times New Roman" w:hAnsi="Times New Roman" w:cs="Times New Roman"/>
          <w:color w:val="000000"/>
          <w:kern w:val="0"/>
          <w:sz w:val="26"/>
          <w:szCs w:val="26"/>
          <w:lang w:eastAsia="ru-RU" w:bidi="ru-RU"/>
        </w:rPr>
        <w:softHyphen/>
        <w:t>тропогенной нагрузки на ландшафты, выявить рациональное соотношение орошаемых и богарных земель, а также выбрать оптимальную структуру по</w:t>
      </w:r>
      <w:r w:rsidRPr="005C7C8D">
        <w:rPr>
          <w:rFonts w:ascii="Times New Roman" w:eastAsia="Times New Roman" w:hAnsi="Times New Roman" w:cs="Times New Roman"/>
          <w:color w:val="000000"/>
          <w:kern w:val="0"/>
          <w:sz w:val="26"/>
          <w:szCs w:val="26"/>
          <w:lang w:eastAsia="ru-RU" w:bidi="ru-RU"/>
        </w:rPr>
        <w:softHyphen/>
        <w:t>севных площадей на рассматриваемых территориях. Предлагаемая система моделей и критериев, синтезирующих требования рационального природо</w:t>
      </w:r>
      <w:r w:rsidRPr="005C7C8D">
        <w:rPr>
          <w:rFonts w:ascii="Times New Roman" w:eastAsia="Times New Roman" w:hAnsi="Times New Roman" w:cs="Times New Roman"/>
          <w:color w:val="000000"/>
          <w:kern w:val="0"/>
          <w:sz w:val="26"/>
          <w:szCs w:val="26"/>
          <w:lang w:eastAsia="ru-RU" w:bidi="ru-RU"/>
        </w:rPr>
        <w:softHyphen/>
        <w:t>пользования и охраны окружающей среды, профилактику возможных нега</w:t>
      </w:r>
      <w:r w:rsidRPr="005C7C8D">
        <w:rPr>
          <w:rFonts w:ascii="Times New Roman" w:eastAsia="Times New Roman" w:hAnsi="Times New Roman" w:cs="Times New Roman"/>
          <w:color w:val="000000"/>
          <w:kern w:val="0"/>
          <w:sz w:val="26"/>
          <w:szCs w:val="26"/>
          <w:lang w:eastAsia="ru-RU" w:bidi="ru-RU"/>
        </w:rPr>
        <w:softHyphen/>
        <w:t>тивных экологических последствий, позволяет рассматривать все мероприя</w:t>
      </w:r>
      <w:r w:rsidRPr="005C7C8D">
        <w:rPr>
          <w:rFonts w:ascii="Times New Roman" w:eastAsia="Times New Roman" w:hAnsi="Times New Roman" w:cs="Times New Roman"/>
          <w:color w:val="000000"/>
          <w:kern w:val="0"/>
          <w:sz w:val="26"/>
          <w:szCs w:val="26"/>
          <w:lang w:eastAsia="ru-RU" w:bidi="ru-RU"/>
        </w:rPr>
        <w:softHyphen/>
        <w:t>тия по повышению эколого-экономического потенциала территории в ком</w:t>
      </w:r>
      <w:r w:rsidRPr="005C7C8D">
        <w:rPr>
          <w:rFonts w:ascii="Times New Roman" w:eastAsia="Times New Roman" w:hAnsi="Times New Roman" w:cs="Times New Roman"/>
          <w:color w:val="000000"/>
          <w:kern w:val="0"/>
          <w:sz w:val="26"/>
          <w:szCs w:val="26"/>
          <w:lang w:eastAsia="ru-RU" w:bidi="ru-RU"/>
        </w:rPr>
        <w:softHyphen/>
        <w:t>плексе.</w:t>
      </w:r>
    </w:p>
    <w:p w:rsidR="005C7C8D" w:rsidRPr="005C7C8D" w:rsidRDefault="005C7C8D" w:rsidP="005C7C8D">
      <w:pPr>
        <w:numPr>
          <w:ilvl w:val="0"/>
          <w:numId w:val="9"/>
        </w:numPr>
        <w:tabs>
          <w:tab w:val="clear" w:pos="709"/>
          <w:tab w:val="left" w:pos="759"/>
        </w:tabs>
        <w:suppressAutoHyphens w:val="0"/>
        <w:spacing w:after="0" w:line="463"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Развитие комплексных мелиораций в системах адаптивно-ландшафт</w:t>
      </w:r>
      <w:r w:rsidRPr="005C7C8D">
        <w:rPr>
          <w:rFonts w:ascii="Times New Roman" w:eastAsia="Times New Roman" w:hAnsi="Times New Roman" w:cs="Times New Roman"/>
          <w:color w:val="000000"/>
          <w:kern w:val="0"/>
          <w:sz w:val="26"/>
          <w:szCs w:val="26"/>
          <w:lang w:eastAsia="ru-RU" w:bidi="ru-RU"/>
        </w:rPr>
        <w:softHyphen/>
        <w:t>ного земледелия невозможно без оказания финансовой поддержки со сторо</w:t>
      </w:r>
      <w:r w:rsidRPr="005C7C8D">
        <w:rPr>
          <w:rFonts w:ascii="Times New Roman" w:eastAsia="Times New Roman" w:hAnsi="Times New Roman" w:cs="Times New Roman"/>
          <w:color w:val="000000"/>
          <w:kern w:val="0"/>
          <w:sz w:val="26"/>
          <w:szCs w:val="26"/>
          <w:lang w:eastAsia="ru-RU" w:bidi="ru-RU"/>
        </w:rPr>
        <w:softHyphen/>
        <w:t>ны государства и усиления его роли в реализации стратегии перехода к ус</w:t>
      </w:r>
      <w:r w:rsidRPr="005C7C8D">
        <w:rPr>
          <w:rFonts w:ascii="Times New Roman" w:eastAsia="Times New Roman" w:hAnsi="Times New Roman" w:cs="Times New Roman"/>
          <w:color w:val="000000"/>
          <w:kern w:val="0"/>
          <w:sz w:val="26"/>
          <w:szCs w:val="26"/>
          <w:lang w:eastAsia="ru-RU" w:bidi="ru-RU"/>
        </w:rPr>
        <w:softHyphen/>
        <w:t>тойчивому развитию, основными элементами которой являются: приоритет наукоемких технологий; интернализация экологических затрат; правовое обеспечение природоохранной деятельности, воспитание и образование и т.д.</w:t>
      </w:r>
    </w:p>
    <w:p w:rsidR="005C7C8D" w:rsidRPr="005C7C8D" w:rsidRDefault="005C7C8D" w:rsidP="005C7C8D">
      <w:pPr>
        <w:tabs>
          <w:tab w:val="clear" w:pos="709"/>
        </w:tabs>
        <w:suppressAutoHyphens w:val="0"/>
        <w:spacing w:after="0" w:line="463" w:lineRule="exact"/>
        <w:ind w:firstLine="44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Обоснованы предложения по совершенствованию государственного ре</w:t>
      </w:r>
      <w:r w:rsidRPr="005C7C8D">
        <w:rPr>
          <w:rFonts w:ascii="Times New Roman" w:eastAsia="Times New Roman" w:hAnsi="Times New Roman" w:cs="Times New Roman"/>
          <w:color w:val="000000"/>
          <w:kern w:val="0"/>
          <w:sz w:val="26"/>
          <w:szCs w:val="26"/>
          <w:lang w:eastAsia="ru-RU" w:bidi="ru-RU"/>
        </w:rPr>
        <w:softHyphen/>
        <w:t>гулирования процесса привлечения финансовых ресурсов в развитие ресур</w:t>
      </w:r>
      <w:r w:rsidRPr="005C7C8D">
        <w:rPr>
          <w:rFonts w:ascii="Times New Roman" w:eastAsia="Times New Roman" w:hAnsi="Times New Roman" w:cs="Times New Roman"/>
          <w:color w:val="000000"/>
          <w:kern w:val="0"/>
          <w:sz w:val="26"/>
          <w:szCs w:val="26"/>
          <w:lang w:eastAsia="ru-RU" w:bidi="ru-RU"/>
        </w:rPr>
        <w:softHyphen/>
        <w:t>сосберегающих и природоохранных технологий в сельское хозяйство, вклю</w:t>
      </w:r>
      <w:r w:rsidRPr="005C7C8D">
        <w:rPr>
          <w:rFonts w:ascii="Times New Roman" w:eastAsia="Times New Roman" w:hAnsi="Times New Roman" w:cs="Times New Roman"/>
          <w:color w:val="000000"/>
          <w:kern w:val="0"/>
          <w:sz w:val="26"/>
          <w:szCs w:val="26"/>
          <w:lang w:eastAsia="ru-RU" w:bidi="ru-RU"/>
        </w:rPr>
        <w:softHyphen/>
        <w:t>чающие:</w:t>
      </w:r>
    </w:p>
    <w:p w:rsidR="005C7C8D" w:rsidRPr="005C7C8D" w:rsidRDefault="005C7C8D" w:rsidP="005C7C8D">
      <w:pPr>
        <w:tabs>
          <w:tab w:val="clear" w:pos="709"/>
        </w:tabs>
        <w:suppressAutoHyphens w:val="0"/>
        <w:spacing w:after="0" w:line="463" w:lineRule="exact"/>
        <w:ind w:firstLine="44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создание механизма противодействия распылению ограниченных фи</w:t>
      </w:r>
      <w:r w:rsidRPr="005C7C8D">
        <w:rPr>
          <w:rFonts w:ascii="Times New Roman" w:eastAsia="Times New Roman" w:hAnsi="Times New Roman" w:cs="Times New Roman"/>
          <w:color w:val="000000"/>
          <w:kern w:val="0"/>
          <w:sz w:val="26"/>
          <w:szCs w:val="26"/>
          <w:lang w:eastAsia="ru-RU" w:bidi="ru-RU"/>
        </w:rPr>
        <w:softHyphen/>
        <w:t>нансовых средств, основанного на объединении большинства действующих и предлагаемых к разработке федеральных целевых программ проведения при</w:t>
      </w:r>
      <w:r w:rsidRPr="005C7C8D">
        <w:rPr>
          <w:rFonts w:ascii="Times New Roman" w:eastAsia="Times New Roman" w:hAnsi="Times New Roman" w:cs="Times New Roman"/>
          <w:color w:val="000000"/>
          <w:kern w:val="0"/>
          <w:sz w:val="26"/>
          <w:szCs w:val="26"/>
          <w:lang w:eastAsia="ru-RU" w:bidi="ru-RU"/>
        </w:rPr>
        <w:softHyphen/>
        <w:t>родоохранных мероприятий;</w:t>
      </w:r>
    </w:p>
    <w:p w:rsidR="005C7C8D" w:rsidRPr="005C7C8D" w:rsidRDefault="005C7C8D" w:rsidP="005C7C8D">
      <w:pPr>
        <w:tabs>
          <w:tab w:val="clear" w:pos="709"/>
        </w:tabs>
        <w:suppressAutoHyphens w:val="0"/>
        <w:spacing w:after="0" w:line="463" w:lineRule="exact"/>
        <w:ind w:firstLine="44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введение платы за воду и сброс загрязняющих веществ в водные объекты в орошаемом земледелии, установление ее размера на уровне общественно необходимых затрат на воспроизводство и охрану водных ресурсов, а также использование полученных за счет этого финансовых средств на реализацию системы мер по обеспечению рационального природопользования;</w:t>
      </w:r>
    </w:p>
    <w:p w:rsidR="005C7C8D" w:rsidRPr="005C7C8D" w:rsidRDefault="005C7C8D" w:rsidP="005C7C8D">
      <w:pPr>
        <w:tabs>
          <w:tab w:val="clear" w:pos="709"/>
        </w:tabs>
        <w:suppressAutoHyphens w:val="0"/>
        <w:spacing w:after="0" w:line="459" w:lineRule="exact"/>
        <w:ind w:firstLine="40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совершенствование методики определения лизинговых платежей путем внесения соответствующих дополнений и изменений в действующее законо</w:t>
      </w:r>
      <w:r w:rsidRPr="005C7C8D">
        <w:rPr>
          <w:rFonts w:ascii="Times New Roman" w:eastAsia="Times New Roman" w:hAnsi="Times New Roman" w:cs="Times New Roman"/>
          <w:color w:val="000000"/>
          <w:kern w:val="0"/>
          <w:sz w:val="26"/>
          <w:szCs w:val="26"/>
          <w:lang w:eastAsia="ru-RU" w:bidi="ru-RU"/>
        </w:rPr>
        <w:softHyphen/>
        <w:t>дательство;</w:t>
      </w:r>
    </w:p>
    <w:p w:rsidR="005C7C8D" w:rsidRPr="005C7C8D" w:rsidRDefault="005C7C8D" w:rsidP="005C7C8D">
      <w:pPr>
        <w:tabs>
          <w:tab w:val="clear" w:pos="709"/>
        </w:tabs>
        <w:suppressAutoHyphens w:val="0"/>
        <w:spacing w:after="0" w:line="459" w:lineRule="exact"/>
        <w:ind w:firstLine="50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 разработку и внедрение мелиоративных систем с высоким коэффициен</w:t>
      </w:r>
      <w:r w:rsidRPr="005C7C8D">
        <w:rPr>
          <w:rFonts w:ascii="Times New Roman" w:eastAsia="Times New Roman" w:hAnsi="Times New Roman" w:cs="Times New Roman"/>
          <w:color w:val="000000"/>
          <w:kern w:val="0"/>
          <w:sz w:val="26"/>
          <w:szCs w:val="26"/>
          <w:lang w:eastAsia="ru-RU" w:bidi="ru-RU"/>
        </w:rPr>
        <w:softHyphen/>
        <w:t>том полезного действия, ресурсосберегающих и экологически безопасных режимов орошения, оптимизации мелиоративных режимов и оптимизации соотношения орошаемых и богарных земель.</w:t>
      </w:r>
    </w:p>
    <w:p w:rsidR="005C7C8D" w:rsidRPr="005C7C8D" w:rsidRDefault="005C7C8D" w:rsidP="005C7C8D">
      <w:pPr>
        <w:numPr>
          <w:ilvl w:val="0"/>
          <w:numId w:val="9"/>
        </w:numPr>
        <w:tabs>
          <w:tab w:val="clear" w:pos="709"/>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Предложена и апробирована методика определения платы за использо</w:t>
      </w:r>
      <w:r w:rsidRPr="005C7C8D">
        <w:rPr>
          <w:rFonts w:ascii="Times New Roman" w:eastAsia="Times New Roman" w:hAnsi="Times New Roman" w:cs="Times New Roman"/>
          <w:color w:val="000000"/>
          <w:kern w:val="0"/>
          <w:sz w:val="26"/>
          <w:szCs w:val="26"/>
          <w:lang w:eastAsia="ru-RU" w:bidi="ru-RU"/>
        </w:rPr>
        <w:softHyphen/>
        <w:t>вание водных ресурсов в сельском хозяйстве, учитывающая: влияние качест</w:t>
      </w:r>
      <w:r w:rsidRPr="005C7C8D">
        <w:rPr>
          <w:rFonts w:ascii="Times New Roman" w:eastAsia="Times New Roman" w:hAnsi="Times New Roman" w:cs="Times New Roman"/>
          <w:color w:val="000000"/>
          <w:kern w:val="0"/>
          <w:sz w:val="26"/>
          <w:szCs w:val="26"/>
          <w:lang w:eastAsia="ru-RU" w:bidi="ru-RU"/>
        </w:rPr>
        <w:softHyphen/>
        <w:t>ва воды на урожайность сельскохозяйственных культур, плодородие почв и возможность возмещения сельскохозяйственному производителю ущерба от использования для орошения некачественной воды; особенности согласова</w:t>
      </w:r>
      <w:r w:rsidRPr="005C7C8D">
        <w:rPr>
          <w:rFonts w:ascii="Times New Roman" w:eastAsia="Times New Roman" w:hAnsi="Times New Roman" w:cs="Times New Roman"/>
          <w:color w:val="000000"/>
          <w:kern w:val="0"/>
          <w:sz w:val="26"/>
          <w:szCs w:val="26"/>
          <w:lang w:eastAsia="ru-RU" w:bidi="ru-RU"/>
        </w:rPr>
        <w:softHyphen/>
        <w:t>ния экономических интересов участников процесса сельскохозяйственного производства на мелиорируемых землях (бассейновые водохозяйственные управления, водохозяйственные эксплуатационные организации и сельскохо</w:t>
      </w:r>
      <w:r w:rsidRPr="005C7C8D">
        <w:rPr>
          <w:rFonts w:ascii="Times New Roman" w:eastAsia="Times New Roman" w:hAnsi="Times New Roman" w:cs="Times New Roman"/>
          <w:color w:val="000000"/>
          <w:kern w:val="0"/>
          <w:sz w:val="26"/>
          <w:szCs w:val="26"/>
          <w:lang w:eastAsia="ru-RU" w:bidi="ru-RU"/>
        </w:rPr>
        <w:softHyphen/>
        <w:t>зяйственные предприятия), проявляющиеся в обеспечении позитивного влияния платного водопользования на конечные результаты их хозяйствен</w:t>
      </w:r>
      <w:r w:rsidRPr="005C7C8D">
        <w:rPr>
          <w:rFonts w:ascii="Times New Roman" w:eastAsia="Times New Roman" w:hAnsi="Times New Roman" w:cs="Times New Roman"/>
          <w:color w:val="000000"/>
          <w:kern w:val="0"/>
          <w:sz w:val="26"/>
          <w:szCs w:val="26"/>
          <w:lang w:eastAsia="ru-RU" w:bidi="ru-RU"/>
        </w:rPr>
        <w:softHyphen/>
        <w:t>ной деятельности. Это позитивное влияние заключается в применении такого механизма платы за использование водных ресурсов, который исключает возможность получения доходов водохозяйственными эксплуатационными организациями в случае возникновения убытков по их вине в сельскохозяй</w:t>
      </w:r>
      <w:r w:rsidRPr="005C7C8D">
        <w:rPr>
          <w:rFonts w:ascii="Times New Roman" w:eastAsia="Times New Roman" w:hAnsi="Times New Roman" w:cs="Times New Roman"/>
          <w:color w:val="000000"/>
          <w:kern w:val="0"/>
          <w:sz w:val="26"/>
          <w:szCs w:val="26"/>
          <w:lang w:eastAsia="ru-RU" w:bidi="ru-RU"/>
        </w:rPr>
        <w:softHyphen/>
        <w:t>ственных предприятиях.</w:t>
      </w:r>
    </w:p>
    <w:p w:rsidR="005C7C8D" w:rsidRPr="005C7C8D" w:rsidRDefault="005C7C8D" w:rsidP="005C7C8D">
      <w:pPr>
        <w:numPr>
          <w:ilvl w:val="0"/>
          <w:numId w:val="9"/>
        </w:numPr>
        <w:tabs>
          <w:tab w:val="clear" w:pos="709"/>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Обобщение имеющихся материалов и численные эксперименты, вы</w:t>
      </w:r>
      <w:r w:rsidRPr="005C7C8D">
        <w:rPr>
          <w:rFonts w:ascii="Times New Roman" w:eastAsia="Times New Roman" w:hAnsi="Times New Roman" w:cs="Times New Roman"/>
          <w:color w:val="000000"/>
          <w:kern w:val="0"/>
          <w:sz w:val="26"/>
          <w:szCs w:val="26"/>
          <w:lang w:eastAsia="ru-RU" w:bidi="ru-RU"/>
        </w:rPr>
        <w:softHyphen/>
        <w:t>полненные с использованием разработанных моделей для оценки экологиче</w:t>
      </w:r>
      <w:r w:rsidRPr="005C7C8D">
        <w:rPr>
          <w:rFonts w:ascii="Times New Roman" w:eastAsia="Times New Roman" w:hAnsi="Times New Roman" w:cs="Times New Roman"/>
          <w:color w:val="000000"/>
          <w:kern w:val="0"/>
          <w:sz w:val="26"/>
          <w:szCs w:val="26"/>
          <w:lang w:eastAsia="ru-RU" w:bidi="ru-RU"/>
        </w:rPr>
        <w:softHyphen/>
        <w:t>ского состояния природных систем и агроландшафтов, позволили, во- первых, обосновать состав комплексных мелиораций, включающих технику и технологию их проведения и обеспечивающих в комплексе целостность ландшафтов, сохранение необходимого биологического разнообразия и по</w:t>
      </w:r>
      <w:r w:rsidRPr="005C7C8D">
        <w:rPr>
          <w:rFonts w:ascii="Times New Roman" w:eastAsia="Times New Roman" w:hAnsi="Times New Roman" w:cs="Times New Roman"/>
          <w:color w:val="000000"/>
          <w:kern w:val="0"/>
          <w:sz w:val="26"/>
          <w:szCs w:val="26"/>
          <w:lang w:eastAsia="ru-RU" w:bidi="ru-RU"/>
        </w:rPr>
        <w:softHyphen/>
        <w:t>вышения социально-экономического потенциала рассматриваемой террито</w:t>
      </w:r>
      <w:r w:rsidRPr="005C7C8D">
        <w:rPr>
          <w:rFonts w:ascii="Times New Roman" w:eastAsia="Times New Roman" w:hAnsi="Times New Roman" w:cs="Times New Roman"/>
          <w:color w:val="000000"/>
          <w:kern w:val="0"/>
          <w:sz w:val="26"/>
          <w:szCs w:val="26"/>
          <w:lang w:eastAsia="ru-RU" w:bidi="ru-RU"/>
        </w:rPr>
        <w:softHyphen/>
        <w:t>рии, во-вторых, определить пределы антропогенной нагрузки на ландшафты.</w:t>
      </w:r>
    </w:p>
    <w:p w:rsidR="005C7C8D" w:rsidRPr="005C7C8D" w:rsidRDefault="005C7C8D" w:rsidP="005C7C8D">
      <w:pPr>
        <w:tabs>
          <w:tab w:val="clear" w:pos="709"/>
        </w:tabs>
        <w:suppressAutoHyphens w:val="0"/>
        <w:spacing w:after="0" w:line="459" w:lineRule="exact"/>
        <w:ind w:firstLine="460"/>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Результаты расчетов свидетельствуют о целесообразности перехода от традиционного режима орошения, при котором оросительные нормы сель</w:t>
      </w:r>
      <w:r w:rsidRPr="005C7C8D">
        <w:rPr>
          <w:rFonts w:ascii="Times New Roman" w:eastAsia="Times New Roman" w:hAnsi="Times New Roman" w:cs="Times New Roman"/>
          <w:color w:val="000000"/>
          <w:kern w:val="0"/>
          <w:sz w:val="26"/>
          <w:szCs w:val="26"/>
          <w:lang w:eastAsia="ru-RU" w:bidi="ru-RU"/>
        </w:rPr>
        <w:softHyphen/>
        <w:t>скохозяйственных культур определяются без должного учета требований со</w:t>
      </w:r>
      <w:r w:rsidRPr="005C7C8D">
        <w:rPr>
          <w:rFonts w:ascii="Times New Roman" w:eastAsia="Times New Roman" w:hAnsi="Times New Roman" w:cs="Times New Roman"/>
          <w:color w:val="000000"/>
          <w:kern w:val="0"/>
          <w:sz w:val="26"/>
          <w:szCs w:val="26"/>
          <w:lang w:eastAsia="ru-RU" w:bidi="ru-RU"/>
        </w:rPr>
        <w:softHyphen/>
        <w:t>хранения плодородия почв, к экологическом), а также о необходимости трансформации сельскохозяйственных угодий с целью сокращения площади пашни путем перевода ее части в полуприродные системы (залужение). При</w:t>
      </w:r>
      <w:r w:rsidRPr="005C7C8D">
        <w:rPr>
          <w:rFonts w:ascii="Times New Roman" w:eastAsia="Times New Roman" w:hAnsi="Times New Roman" w:cs="Times New Roman"/>
          <w:color w:val="000000"/>
          <w:kern w:val="0"/>
          <w:sz w:val="26"/>
          <w:szCs w:val="26"/>
          <w:lang w:eastAsia="ru-RU" w:bidi="ru-RU"/>
        </w:rPr>
        <w:softHyphen/>
        <w:t>менение экологического режима орошения способствует существенному со</w:t>
      </w:r>
      <w:r w:rsidRPr="005C7C8D">
        <w:rPr>
          <w:rFonts w:ascii="Times New Roman" w:eastAsia="Times New Roman" w:hAnsi="Times New Roman" w:cs="Times New Roman"/>
          <w:color w:val="000000"/>
          <w:kern w:val="0"/>
          <w:sz w:val="26"/>
          <w:szCs w:val="26"/>
          <w:lang w:eastAsia="ru-RU" w:bidi="ru-RU"/>
        </w:rPr>
        <w:softHyphen/>
        <w:t>кращению оросительных норм сельскохозяйственных культур и способству</w:t>
      </w:r>
      <w:r w:rsidRPr="005C7C8D">
        <w:rPr>
          <w:rFonts w:ascii="Times New Roman" w:eastAsia="Times New Roman" w:hAnsi="Times New Roman" w:cs="Times New Roman"/>
          <w:color w:val="000000"/>
          <w:kern w:val="0"/>
          <w:sz w:val="26"/>
          <w:szCs w:val="26"/>
          <w:lang w:eastAsia="ru-RU" w:bidi="ru-RU"/>
        </w:rPr>
        <w:softHyphen/>
        <w:t>ет сохранению средообразующих факторов (природного гидротермического режима, плодородия почв, запасов биомассы, водных ресурсов) и, в конеч</w:t>
      </w:r>
      <w:r w:rsidRPr="005C7C8D">
        <w:rPr>
          <w:rFonts w:ascii="Times New Roman" w:eastAsia="Times New Roman" w:hAnsi="Times New Roman" w:cs="Times New Roman"/>
          <w:color w:val="000000"/>
          <w:kern w:val="0"/>
          <w:sz w:val="26"/>
          <w:szCs w:val="26"/>
          <w:lang w:eastAsia="ru-RU" w:bidi="ru-RU"/>
        </w:rPr>
        <w:softHyphen/>
        <w:t>ном итоге, сохранению и дальнейшему развитию эколого-экономического потенциала территории.</w:t>
      </w:r>
    </w:p>
    <w:p w:rsidR="005C7C8D" w:rsidRPr="005C7C8D" w:rsidRDefault="005C7C8D" w:rsidP="005C7C8D">
      <w:pPr>
        <w:numPr>
          <w:ilvl w:val="0"/>
          <w:numId w:val="9"/>
        </w:numPr>
        <w:tabs>
          <w:tab w:val="clear" w:pos="709"/>
          <w:tab w:val="left" w:pos="777"/>
        </w:tabs>
        <w:suppressAutoHyphens w:val="0"/>
        <w:spacing w:after="0" w:line="459" w:lineRule="exact"/>
        <w:jc w:val="left"/>
        <w:rPr>
          <w:rFonts w:ascii="Times New Roman" w:eastAsia="Times New Roman" w:hAnsi="Times New Roman" w:cs="Times New Roman"/>
          <w:kern w:val="0"/>
          <w:sz w:val="26"/>
          <w:szCs w:val="26"/>
          <w:lang w:eastAsia="ru-RU" w:bidi="ru-RU"/>
        </w:rPr>
      </w:pPr>
      <w:r w:rsidRPr="005C7C8D">
        <w:rPr>
          <w:rFonts w:ascii="Times New Roman" w:eastAsia="Times New Roman" w:hAnsi="Times New Roman" w:cs="Times New Roman"/>
          <w:color w:val="000000"/>
          <w:kern w:val="0"/>
          <w:sz w:val="26"/>
          <w:szCs w:val="26"/>
          <w:lang w:eastAsia="ru-RU" w:bidi="ru-RU"/>
        </w:rPr>
        <w:t>Основные теоретические выводы исследования конкретизированы в методических рекомендациях по обоснованию эколого-экономической эф</w:t>
      </w:r>
      <w:r w:rsidRPr="005C7C8D">
        <w:rPr>
          <w:rFonts w:ascii="Times New Roman" w:eastAsia="Times New Roman" w:hAnsi="Times New Roman" w:cs="Times New Roman"/>
          <w:color w:val="000000"/>
          <w:kern w:val="0"/>
          <w:sz w:val="26"/>
          <w:szCs w:val="26"/>
          <w:lang w:eastAsia="ru-RU" w:bidi="ru-RU"/>
        </w:rPr>
        <w:softHyphen/>
        <w:t>фективности комплексных мелиораций и предназначены для практического использования научно-исследовательскими и проектными институтами при решении конкретных прикладных задач. Как показывает опыт внедрения от</w:t>
      </w:r>
      <w:r w:rsidRPr="005C7C8D">
        <w:rPr>
          <w:rFonts w:ascii="Times New Roman" w:eastAsia="Times New Roman" w:hAnsi="Times New Roman" w:cs="Times New Roman"/>
          <w:color w:val="000000"/>
          <w:kern w:val="0"/>
          <w:sz w:val="26"/>
          <w:szCs w:val="26"/>
          <w:lang w:eastAsia="ru-RU" w:bidi="ru-RU"/>
        </w:rPr>
        <w:softHyphen/>
        <w:t>меченных рекомендаций предприятиями, входящими в Ассоциацию Внешне</w:t>
      </w:r>
      <w:r w:rsidRPr="005C7C8D">
        <w:rPr>
          <w:rFonts w:ascii="Times New Roman" w:eastAsia="Times New Roman" w:hAnsi="Times New Roman" w:cs="Times New Roman"/>
          <w:color w:val="000000"/>
          <w:kern w:val="0"/>
          <w:sz w:val="26"/>
          <w:szCs w:val="26"/>
          <w:lang w:eastAsia="ru-RU" w:bidi="ru-RU"/>
        </w:rPr>
        <w:softHyphen/>
        <w:t>экономического сотрудничества «Мелиосервис», их использование позволит предотвратить потенциальный экологический и экономический ущерб от снижения плодородия почв, ухудшения качества водных ресурсов и других компонентов ландшафтов.</w:t>
      </w:r>
    </w:p>
    <w:p w:rsidR="005C7C8D" w:rsidRPr="005C7C8D" w:rsidRDefault="005C7C8D" w:rsidP="005C7C8D"/>
    <w:sectPr w:rsidR="005C7C8D" w:rsidRPr="005C7C8D" w:rsidSect="003B4622">
      <w:headerReference w:type="even" r:id="rId11"/>
      <w:headerReference w:type="default" r:id="rId12"/>
      <w:footerReference w:type="even" r:id="rId13"/>
      <w:footerReference w:type="default" r:id="rId14"/>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54" w:rsidRDefault="00934354">
      <w:pPr>
        <w:spacing w:after="0" w:line="240" w:lineRule="auto"/>
      </w:pPr>
      <w:r>
        <w:separator/>
      </w:r>
    </w:p>
  </w:endnote>
  <w:endnote w:type="continuationSeparator" w:id="0">
    <w:p w:rsidR="00934354" w:rsidRDefault="00934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4354" w:rsidRDefault="0093435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4354" w:rsidRDefault="00934354">
                <w:pPr>
                  <w:spacing w:line="240" w:lineRule="auto"/>
                </w:pPr>
                <w:fldSimple w:instr=" PAGE \* MERGEFORMAT ">
                  <w:r w:rsidR="005C7C8D" w:rsidRPr="005C7C8D">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54" w:rsidRDefault="00934354"/>
    <w:p w:rsidR="00934354" w:rsidRDefault="00934354"/>
    <w:p w:rsidR="00934354" w:rsidRDefault="00934354"/>
    <w:p w:rsidR="00934354" w:rsidRDefault="00934354"/>
    <w:p w:rsidR="00934354" w:rsidRDefault="00934354"/>
    <w:p w:rsidR="00934354" w:rsidRDefault="00934354"/>
    <w:p w:rsidR="00934354" w:rsidRDefault="00934354">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4354" w:rsidRDefault="00934354">
                  <w:pPr>
                    <w:spacing w:line="240" w:lineRule="auto"/>
                  </w:pPr>
                  <w:fldSimple w:instr=" PAGE \* MERGEFORMAT ">
                    <w:r w:rsidR="006D07B2" w:rsidRPr="006D07B2">
                      <w:rPr>
                        <w:rStyle w:val="afffff9"/>
                        <w:b w:val="0"/>
                        <w:bCs w:val="0"/>
                        <w:noProof/>
                      </w:rPr>
                      <w:t>20</w:t>
                    </w:r>
                  </w:fldSimple>
                </w:p>
              </w:txbxContent>
            </v:textbox>
            <w10:wrap anchorx="page" anchory="page"/>
          </v:shape>
        </w:pict>
      </w:r>
    </w:p>
    <w:p w:rsidR="00934354" w:rsidRDefault="00934354"/>
    <w:p w:rsidR="00934354" w:rsidRDefault="00934354"/>
    <w:p w:rsidR="00934354" w:rsidRDefault="00934354">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4354" w:rsidRDefault="00934354"/>
              </w:txbxContent>
            </v:textbox>
            <w10:wrap anchorx="page" anchory="page"/>
          </v:shape>
        </w:pict>
      </w:r>
    </w:p>
    <w:p w:rsidR="00934354" w:rsidRDefault="00934354"/>
    <w:p w:rsidR="00934354" w:rsidRDefault="00934354">
      <w:pPr>
        <w:rPr>
          <w:sz w:val="2"/>
          <w:szCs w:val="2"/>
        </w:rPr>
      </w:pPr>
    </w:p>
    <w:p w:rsidR="00934354" w:rsidRDefault="00934354"/>
    <w:p w:rsidR="00934354" w:rsidRDefault="00934354">
      <w:pPr>
        <w:spacing w:after="0" w:line="240" w:lineRule="auto"/>
      </w:pPr>
    </w:p>
  </w:footnote>
  <w:footnote w:type="continuationSeparator" w:id="0">
    <w:p w:rsidR="00934354" w:rsidRDefault="00934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8D" w:rsidRDefault="005C7C8D">
    <w:pPr>
      <w:rPr>
        <w:sz w:val="2"/>
        <w:szCs w:val="2"/>
      </w:rPr>
    </w:pPr>
    <w:r w:rsidRPr="00DF5222">
      <w:rPr>
        <w:sz w:val="24"/>
        <w:szCs w:val="24"/>
        <w:lang w:bidi="ru-RU"/>
      </w:rPr>
      <w:pict>
        <v:shapetype id="_x0000_t202" coordsize="21600,21600" o:spt="202" path="m,l,21600r21600,l21600,xe">
          <v:stroke joinstyle="miter"/>
          <v:path gradientshapeok="t" o:connecttype="rect"/>
        </v:shapetype>
        <v:shape id="_x0000_s610156" type="#_x0000_t202" style="position:absolute;left:0;text-align:left;margin-left:315.4pt;margin-top:70.25pt;width:11.15pt;height:9.1pt;z-index:-251602944;mso-wrap-style:none;mso-wrap-distance-left:5pt;mso-wrap-distance-right:5pt;mso-position-horizontal-relative:page;mso-position-vertical-relative:page" wrapcoords="0 0" filled="f" stroked="f">
          <v:textbox style="mso-fit-shape-to-text:t" inset="0,0,0,0">
            <w:txbxContent>
              <w:p w:rsidR="005C7C8D" w:rsidRDefault="005C7C8D">
                <w:pPr>
                  <w:spacing w:line="240" w:lineRule="auto"/>
                </w:pPr>
                <w:fldSimple w:instr=" PAGE \* MERGEFORMAT ">
                  <w:r w:rsidRPr="00602957">
                    <w:rPr>
                      <w:noProof/>
                    </w:rPr>
                    <w:t>12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8D" w:rsidRDefault="005C7C8D">
    <w:pPr>
      <w:rPr>
        <w:sz w:val="2"/>
        <w:szCs w:val="2"/>
      </w:rPr>
    </w:pPr>
    <w:r w:rsidRPr="00DF5222">
      <w:rPr>
        <w:sz w:val="24"/>
        <w:szCs w:val="24"/>
        <w:lang w:bidi="ru-RU"/>
      </w:rPr>
      <w:pict>
        <v:shapetype id="_x0000_t202" coordsize="21600,21600" o:spt="202" path="m,l,21600r21600,l21600,xe">
          <v:stroke joinstyle="miter"/>
          <v:path gradientshapeok="t" o:connecttype="rect"/>
        </v:shapetype>
        <v:shape id="_x0000_s610157" type="#_x0000_t202" style="position:absolute;left:0;text-align:left;margin-left:315.4pt;margin-top:70.25pt;width:11.15pt;height:9.1pt;z-index:-251601920;mso-wrap-style:none;mso-wrap-distance-left:5pt;mso-wrap-distance-right:5pt;mso-position-horizontal-relative:page;mso-position-vertical-relative:page" wrapcoords="0 0" filled="f" stroked="f">
          <v:textbox style="mso-fit-shape-to-text:t" inset="0,0,0,0">
            <w:txbxContent>
              <w:p w:rsidR="005C7C8D" w:rsidRDefault="005C7C8D">
                <w:pPr>
                  <w:spacing w:line="240" w:lineRule="auto"/>
                </w:pPr>
                <w:fldSimple w:instr=" PAGE \* MERGEFORMAT ">
                  <w:r>
                    <w:rPr>
                      <w:noProof/>
                    </w:rPr>
                    <w:t>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934354" w:rsidRDefault="00934354"/>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54" w:rsidRDefault="00934354">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934354" w:rsidRDefault="00934354"/>
            </w:txbxContent>
          </v:textbox>
          <w10:wrap anchorx="page" anchory="page"/>
        </v:shape>
      </w:pict>
    </w:r>
  </w:p>
  <w:p w:rsidR="00934354" w:rsidRPr="005856C0" w:rsidRDefault="0093435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BF51E5"/>
    <w:multiLevelType w:val="multilevel"/>
    <w:tmpl w:val="F0B845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25DA4ECE"/>
    <w:multiLevelType w:val="multilevel"/>
    <w:tmpl w:val="E7E4D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4">
    <w:nsid w:val="3D3563AE"/>
    <w:multiLevelType w:val="multilevel"/>
    <w:tmpl w:val="A934A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86">
    <w:nsid w:val="723D64D9"/>
    <w:multiLevelType w:val="multilevel"/>
    <w:tmpl w:val="623E6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4"/>
  </w:num>
  <w:num w:numId="8">
    <w:abstractNumId w:val="86"/>
  </w:num>
  <w:num w:numId="9">
    <w:abstractNumId w:val="8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15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1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49E4E-84C6-4C4B-8249-AF2E9278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18</Pages>
  <Words>3934</Words>
  <Characters>22427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2021-03-16T13:10:00Z</dcterms:created>
  <dcterms:modified xsi:type="dcterms:W3CDTF">2021-03-17T08:32:00Z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