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A61B22" w:rsidRDefault="00A61B22" w:rsidP="00A61B2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обеспечение государственного регулирования недропользования</w:t>
      </w:r>
    </w:p>
    <w:p w:rsidR="00A61B22" w:rsidRDefault="00A61B22" w:rsidP="00A61B22">
      <w:pPr>
        <w:spacing w:line="270" w:lineRule="atLeast"/>
        <w:rPr>
          <w:rFonts w:ascii="Verdana" w:hAnsi="Verdana"/>
          <w:b/>
          <w:bCs/>
          <w:color w:val="000000"/>
          <w:sz w:val="18"/>
          <w:szCs w:val="18"/>
        </w:rPr>
      </w:pPr>
      <w:r>
        <w:rPr>
          <w:rFonts w:ascii="Verdana" w:hAnsi="Verdana"/>
          <w:b/>
          <w:bCs/>
          <w:color w:val="000000"/>
          <w:sz w:val="18"/>
          <w:szCs w:val="18"/>
        </w:rPr>
        <w:t>Год: </w:t>
      </w:r>
    </w:p>
    <w:p w:rsidR="00A61B22" w:rsidRDefault="00A61B22" w:rsidP="00A61B22">
      <w:pPr>
        <w:spacing w:line="270" w:lineRule="atLeast"/>
        <w:rPr>
          <w:rFonts w:ascii="Verdana" w:hAnsi="Verdana"/>
          <w:color w:val="000000"/>
          <w:sz w:val="18"/>
          <w:szCs w:val="18"/>
        </w:rPr>
      </w:pPr>
      <w:r>
        <w:rPr>
          <w:rFonts w:ascii="Verdana" w:hAnsi="Verdana"/>
          <w:color w:val="000000"/>
          <w:sz w:val="18"/>
          <w:szCs w:val="18"/>
        </w:rPr>
        <w:t>2005</w:t>
      </w:r>
    </w:p>
    <w:p w:rsidR="00A61B22" w:rsidRDefault="00A61B22" w:rsidP="00A61B2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A61B22" w:rsidRDefault="00A61B22" w:rsidP="00A61B22">
      <w:pPr>
        <w:spacing w:line="270" w:lineRule="atLeast"/>
        <w:rPr>
          <w:rFonts w:ascii="Verdana" w:hAnsi="Verdana"/>
          <w:color w:val="000000"/>
          <w:sz w:val="18"/>
          <w:szCs w:val="18"/>
        </w:rPr>
      </w:pPr>
      <w:r>
        <w:rPr>
          <w:rFonts w:ascii="Verdana" w:hAnsi="Verdana"/>
          <w:color w:val="000000"/>
          <w:sz w:val="18"/>
          <w:szCs w:val="18"/>
        </w:rPr>
        <w:t>Гудков, Сергей Викторович</w:t>
      </w:r>
    </w:p>
    <w:p w:rsidR="00A61B22" w:rsidRDefault="00A61B22" w:rsidP="00A61B2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A61B22" w:rsidRDefault="00A61B22" w:rsidP="00A61B2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A61B22" w:rsidRDefault="00A61B22" w:rsidP="00A61B2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A61B22" w:rsidRDefault="00A61B22" w:rsidP="00A61B22">
      <w:pPr>
        <w:spacing w:line="270" w:lineRule="atLeast"/>
        <w:rPr>
          <w:rFonts w:ascii="Verdana" w:hAnsi="Verdana"/>
          <w:color w:val="000000"/>
          <w:sz w:val="18"/>
          <w:szCs w:val="18"/>
        </w:rPr>
      </w:pPr>
      <w:r>
        <w:rPr>
          <w:rFonts w:ascii="Verdana" w:hAnsi="Verdana"/>
          <w:color w:val="000000"/>
          <w:sz w:val="18"/>
          <w:szCs w:val="18"/>
        </w:rPr>
        <w:t>Москва</w:t>
      </w:r>
    </w:p>
    <w:p w:rsidR="00A61B22" w:rsidRDefault="00A61B22" w:rsidP="00A61B2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A61B22" w:rsidRDefault="00A61B22" w:rsidP="00A61B22">
      <w:pPr>
        <w:spacing w:line="270" w:lineRule="atLeast"/>
        <w:rPr>
          <w:rFonts w:ascii="Verdana" w:hAnsi="Verdana"/>
          <w:color w:val="000000"/>
          <w:sz w:val="18"/>
          <w:szCs w:val="18"/>
        </w:rPr>
      </w:pPr>
      <w:r>
        <w:rPr>
          <w:rFonts w:ascii="Verdana" w:hAnsi="Verdana"/>
          <w:color w:val="000000"/>
          <w:sz w:val="18"/>
          <w:szCs w:val="18"/>
        </w:rPr>
        <w:t>12.00.06</w:t>
      </w:r>
    </w:p>
    <w:p w:rsidR="00A61B22" w:rsidRDefault="00A61B22" w:rsidP="00A61B2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A61B22" w:rsidRDefault="00A61B22" w:rsidP="00A61B2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A61B22" w:rsidRDefault="00A61B22" w:rsidP="00A61B2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A61B22" w:rsidRDefault="00A61B22" w:rsidP="00A61B22">
      <w:pPr>
        <w:spacing w:line="270" w:lineRule="atLeast"/>
        <w:rPr>
          <w:rFonts w:ascii="Verdana" w:hAnsi="Verdana"/>
          <w:color w:val="000000"/>
          <w:sz w:val="18"/>
          <w:szCs w:val="18"/>
        </w:rPr>
      </w:pPr>
      <w:r>
        <w:rPr>
          <w:rFonts w:ascii="Verdana" w:hAnsi="Verdana"/>
          <w:color w:val="000000"/>
          <w:sz w:val="18"/>
          <w:szCs w:val="18"/>
        </w:rPr>
        <w:t>234</w:t>
      </w:r>
    </w:p>
    <w:p w:rsidR="00A61B22" w:rsidRDefault="00A61B22" w:rsidP="00A61B2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Гудков, Сергей Викторович</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формы и методы</w:t>
      </w:r>
      <w:r>
        <w:rPr>
          <w:rStyle w:val="WW8Num3z0"/>
          <w:rFonts w:ascii="Verdana" w:hAnsi="Verdana"/>
          <w:color w:val="000000"/>
          <w:sz w:val="18"/>
          <w:szCs w:val="18"/>
        </w:rPr>
        <w:t> </w:t>
      </w:r>
      <w:r>
        <w:rPr>
          <w:rStyle w:val="WW8Num4z0"/>
          <w:rFonts w:ascii="Verdana" w:hAnsi="Verdana"/>
          <w:color w:val="4682B4"/>
          <w:sz w:val="18"/>
          <w:szCs w:val="18"/>
        </w:rPr>
        <w:t>государственного</w:t>
      </w:r>
      <w:r>
        <w:rPr>
          <w:rStyle w:val="WW8Num3z0"/>
          <w:rFonts w:ascii="Verdana" w:hAnsi="Verdana"/>
          <w:color w:val="000000"/>
          <w:sz w:val="18"/>
          <w:szCs w:val="18"/>
        </w:rPr>
        <w:t> </w:t>
      </w:r>
      <w:r>
        <w:rPr>
          <w:rFonts w:ascii="Verdana" w:hAnsi="Verdana"/>
          <w:color w:val="000000"/>
          <w:sz w:val="18"/>
          <w:szCs w:val="18"/>
        </w:rPr>
        <w:t>регулирования 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Понятие государственного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Style w:val="WW8Num3z0"/>
          <w:rFonts w:ascii="Verdana" w:hAnsi="Verdana"/>
          <w:color w:val="000000"/>
          <w:sz w:val="18"/>
          <w:szCs w:val="18"/>
        </w:rPr>
        <w:t> </w:t>
      </w:r>
      <w:r>
        <w:rPr>
          <w:rFonts w:ascii="Verdana" w:hAnsi="Verdana"/>
          <w:color w:val="000000"/>
          <w:sz w:val="18"/>
          <w:szCs w:val="18"/>
        </w:rPr>
        <w:t>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Формы и методы государственного регулирования</w:t>
      </w:r>
      <w:r>
        <w:rPr>
          <w:rStyle w:val="WW8Num3z0"/>
          <w:rFonts w:ascii="Verdana" w:hAnsi="Verdana"/>
          <w:color w:val="000000"/>
          <w:sz w:val="18"/>
          <w:szCs w:val="18"/>
        </w:rPr>
        <w:t> </w:t>
      </w:r>
      <w:r>
        <w:rPr>
          <w:rStyle w:val="WW8Num4z0"/>
          <w:rFonts w:ascii="Verdana" w:hAnsi="Verdana"/>
          <w:color w:val="4682B4"/>
          <w:sz w:val="18"/>
          <w:szCs w:val="18"/>
        </w:rPr>
        <w:t>недропользования</w:t>
      </w:r>
      <w:r>
        <w:rPr>
          <w:rFonts w:ascii="Verdana" w:hAnsi="Verdana"/>
          <w:color w:val="000000"/>
          <w:sz w:val="18"/>
          <w:szCs w:val="18"/>
        </w:rPr>
        <w:t>.</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Понятие недропользования как объекта государственного регулирования.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Правовые основы государственного регулирования 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Общая характеристика федерального законодательства о недрах.</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Общая характеристика законодательства субъектов Российской</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Федерации о недрах.</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Государственное управление в сфере 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§3.1. Понятие и классификация функций государственного управления 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Общая характеристика основных функций государственного управления 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Система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государственного управления федерального и регионального уровня в сфере 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Государственный контроль и</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в сфере 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Государственное регулирование налогообложения недропользования.</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Некоторые актуальные вопросы совершенствования законодательства в сфере недропользования.</w:t>
      </w:r>
    </w:p>
    <w:p w:rsidR="00A61B22" w:rsidRDefault="00A61B22" w:rsidP="00A61B2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обеспечение государственного регулирования недропользования"</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определяется несколькими группами теоретических и практически-значимых положений и проблем. Проводимая в России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реформа непосредственным образом затрагивает отношения в сфере изучения, освоения и использования недр. Поиск новых решений, направленных на оптимизацию правового регулирования всего комплекса отношений недропользования порождает необходимость постановки как ряда теоретических проблем, так и выработки предложений по совершенствованию действующего законодательства в рассматриваемой сфере. Отказ от исключительно</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методов управления недропользованием, использование опыта стран с устоявшейся рыночной экономикой, критический анализ практики правового регулирования отношений в сфере недропользования позволяет выработать наиболее приемлемые формы и методы правового регулирования соответствующих отношений.</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При этом необходимо учитывать особенности российского государства, обладающего значительным объемом полезных ископаемых. В недрах Российской Федерации содержится 33 % </w:t>
      </w:r>
      <w:r>
        <w:rPr>
          <w:rFonts w:ascii="Verdana" w:hAnsi="Verdana"/>
          <w:color w:val="000000"/>
          <w:sz w:val="18"/>
          <w:szCs w:val="18"/>
        </w:rPr>
        <w:lastRenderedPageBreak/>
        <w:t>мировых запасов газа, 13 % нефти, 23 % угля, 14 % урана и значительное количество иных видов полезных ископаемых. Минерально-сырьевой комплекс Российской Федерации обеспечивает около 33 %</w:t>
      </w:r>
      <w:r>
        <w:rPr>
          <w:rStyle w:val="WW8Num3z0"/>
          <w:rFonts w:ascii="Verdana" w:hAnsi="Verdana"/>
          <w:color w:val="000000"/>
          <w:sz w:val="18"/>
          <w:szCs w:val="18"/>
        </w:rPr>
        <w:t> </w:t>
      </w:r>
      <w:r>
        <w:rPr>
          <w:rStyle w:val="WW8Num4z0"/>
          <w:rFonts w:ascii="Verdana" w:hAnsi="Verdana"/>
          <w:color w:val="4682B4"/>
          <w:sz w:val="18"/>
          <w:szCs w:val="18"/>
        </w:rPr>
        <w:t>ВВП</w:t>
      </w:r>
      <w:r>
        <w:rPr>
          <w:rStyle w:val="WW8Num3z0"/>
          <w:rFonts w:ascii="Verdana" w:hAnsi="Verdana"/>
          <w:color w:val="000000"/>
          <w:sz w:val="18"/>
          <w:szCs w:val="18"/>
        </w:rPr>
        <w:t> </w:t>
      </w:r>
      <w:r>
        <w:rPr>
          <w:rFonts w:ascii="Verdana" w:hAnsi="Verdana"/>
          <w:color w:val="000000"/>
          <w:sz w:val="18"/>
          <w:szCs w:val="18"/>
        </w:rPr>
        <w:t>и 60 % доходов федерального бюджета, 70 % российского экспорта, 3А которого составляет экспорт углеводородного сырья. В 2004 году доходы федерального бюджета составили 3,4 трлн.руб., из них более 2 трлн.руб. пришлось на поступления от минерального сырья, в том числе на налог на добычу полезных ископаемых.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Оценивая современное состояние минерально-сырьевого комплекса страны, приходится, к сожалению, констатировать, что ранее созданный фонд месторождений наиболее ликвидных полезных ископаемых в значительной степени (а по отдельным полезным ископаемым практически полностью) передан добывающим компаниям; добыча основных полезных ископаемых не компенсируется приростом запасов; существенно сократился «</w:t>
      </w:r>
      <w:r>
        <w:rPr>
          <w:rStyle w:val="WW8Num4z0"/>
          <w:rFonts w:ascii="Verdana" w:hAnsi="Verdana"/>
          <w:color w:val="4682B4"/>
          <w:sz w:val="18"/>
          <w:szCs w:val="18"/>
        </w:rPr>
        <w:t>поисковый задел</w:t>
      </w:r>
      <w:r>
        <w:rPr>
          <w:rFonts w:ascii="Verdana" w:hAnsi="Verdana"/>
          <w:color w:val="000000"/>
          <w:sz w:val="18"/>
          <w:szCs w:val="18"/>
        </w:rPr>
        <w:t>», произошла убыль активных прогнозных ресурсов, отсутствуют объекты, подготовленные для разведки и прироста запасов; угрожающе приблизились сроки исчерпания рентабельных эксплуатируемых запасов нефти, золота, платиноидов, олова. Получила широкое распространение выборочная, по существу, хищническая отработка наиболее богатых участков месторождений, приводящая к искусственному снижению рентабельности отработки других участков, порче месторождений и потере запасов полезных ископаемых. Это стало возможным благодаря отсутствию жесткого государственного контроля за выполнением горнодобывающими предприятиями условий лицензий и проектов разработки, отсутствию должного учета объемов добычи по отдельным участкам недр (скважинам), применению бухгалтерской отчетности и</w:t>
      </w:r>
      <w:r>
        <w:rPr>
          <w:rStyle w:val="WW8Num3z0"/>
          <w:rFonts w:ascii="Verdana" w:hAnsi="Verdana"/>
          <w:color w:val="000000"/>
          <w:sz w:val="18"/>
          <w:szCs w:val="18"/>
        </w:rPr>
        <w:t> </w:t>
      </w:r>
      <w:r>
        <w:rPr>
          <w:rStyle w:val="WW8Num4z0"/>
          <w:rFonts w:ascii="Verdana" w:hAnsi="Verdana"/>
          <w:color w:val="4682B4"/>
          <w:sz w:val="18"/>
          <w:szCs w:val="18"/>
        </w:rPr>
        <w:t>уплате</w:t>
      </w:r>
      <w:r>
        <w:rPr>
          <w:rStyle w:val="WW8Num3z0"/>
          <w:rFonts w:ascii="Verdana" w:hAnsi="Verdana"/>
          <w:color w:val="000000"/>
          <w:sz w:val="18"/>
          <w:szCs w:val="18"/>
        </w:rPr>
        <w:t> </w:t>
      </w:r>
      <w:r>
        <w:rPr>
          <w:rFonts w:ascii="Verdana" w:hAnsi="Verdana"/>
          <w:color w:val="000000"/>
          <w:sz w:val="18"/>
          <w:szCs w:val="18"/>
        </w:rPr>
        <w:t>налогов в целом по предприятию.</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Федеральная</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и исполнительная власть осознают неблагополучное состояние дел в минерально-сырьевом комплексе и принимают меры к формированию более</w:t>
      </w:r>
      <w:r>
        <w:rPr>
          <w:rStyle w:val="WW8Num3z0"/>
          <w:rFonts w:ascii="Verdana" w:hAnsi="Verdana"/>
          <w:color w:val="000000"/>
          <w:sz w:val="18"/>
          <w:szCs w:val="18"/>
        </w:rPr>
        <w:t> </w:t>
      </w:r>
      <w:r>
        <w:rPr>
          <w:rStyle w:val="WW8Num4z0"/>
          <w:rFonts w:ascii="Verdana" w:hAnsi="Verdana"/>
          <w:color w:val="4682B4"/>
          <w:sz w:val="18"/>
          <w:szCs w:val="18"/>
        </w:rPr>
        <w:t>совершенной</w:t>
      </w:r>
      <w:r>
        <w:rPr>
          <w:rStyle w:val="WW8Num3z0"/>
          <w:rFonts w:ascii="Verdana" w:hAnsi="Verdana"/>
          <w:color w:val="000000"/>
          <w:sz w:val="18"/>
          <w:szCs w:val="18"/>
        </w:rPr>
        <w:t> </w:t>
      </w:r>
      <w:r>
        <w:rPr>
          <w:rFonts w:ascii="Verdana" w:hAnsi="Verdana"/>
          <w:color w:val="000000"/>
          <w:sz w:val="18"/>
          <w:szCs w:val="18"/>
        </w:rPr>
        <w:t>и эффективной правовой базы регулирования отношений по использованию и охране недр, созданию правовых условий для привлечения инвестиций, формирования прозрачной системы недропользования. На это направлен и Федеральный закон № 122-ФЗ от 22 августа 2004 г.1, ориентированный на укрепление российской государственности и осуществление реформы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РФ и субъектами РФ.</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этих позиций заслуживает особого внимания исследование правовых проблем государственного регулирования недропользования, которым длительное время не уделялось должное внимание специалистов по</w:t>
      </w:r>
      <w:r>
        <w:rPr>
          <w:rStyle w:val="WW8Num3z0"/>
          <w:rFonts w:ascii="Verdana" w:hAnsi="Verdana"/>
          <w:color w:val="000000"/>
          <w:sz w:val="18"/>
          <w:szCs w:val="18"/>
        </w:rPr>
        <w:t> </w:t>
      </w:r>
      <w:r>
        <w:rPr>
          <w:rStyle w:val="WW8Num4z0"/>
          <w:rFonts w:ascii="Verdana" w:hAnsi="Verdana"/>
          <w:color w:val="4682B4"/>
          <w:sz w:val="18"/>
          <w:szCs w:val="18"/>
        </w:rPr>
        <w:t>природоресурсному</w:t>
      </w:r>
      <w:r>
        <w:rPr>
          <w:rStyle w:val="WW8Num3z0"/>
          <w:rFonts w:ascii="Verdana" w:hAnsi="Verdana"/>
          <w:color w:val="000000"/>
          <w:sz w:val="18"/>
          <w:szCs w:val="18"/>
        </w:rPr>
        <w:t> </w:t>
      </w:r>
      <w:r>
        <w:rPr>
          <w:rFonts w:ascii="Verdana" w:hAnsi="Verdana"/>
          <w:color w:val="000000"/>
          <w:sz w:val="18"/>
          <w:szCs w:val="18"/>
        </w:rPr>
        <w:t>и экологическому праву</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отношения, возникающие в процессе геологического изучения, использования и охраны недр, и их государственное регулирование.</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СЗ РФ, 2004, № 35, ст.3607, № 49, ст.4840, № 52, ст.527б; 2005, № 1, ст.15, 25, 37, № 14, ст.1212, Л® 19, ст.1752, № 27, ст.2715, № 30, ст.3101.</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исследовании являются прежде всего правовые формы, обеспечивающие эффективное использование ресурсов недр. В работе исследуется само понятие государственного регулирования недропользования, а также формы и методы властного воздействия государства на исследуемые отношения.</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настоящего исследования состоит в том, чтобы на основе комплексного теоретического и эмпирического изучения правовых норм и институтов разработать адекватный рыночным условиям хозяйствования правовой механизм, позволяющий регламентировать использование ресурсов недр в интересах всего общества.</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Эта цель реализуется через решение следующих задач:</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Рассмотрение правовых норм, регулирующих отношения в сфере недропользования,</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их содержания.</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Изучение процесса развития отношений недропользования в современных условиях.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Выявление, анализ и обоснование следующих основных понятий, формирующих научный аппарат исследуемых отношений: «</w:t>
      </w:r>
      <w:r>
        <w:rPr>
          <w:rStyle w:val="WW8Num4z0"/>
          <w:rFonts w:ascii="Verdana" w:hAnsi="Verdana"/>
          <w:color w:val="4682B4"/>
          <w:sz w:val="18"/>
          <w:szCs w:val="18"/>
        </w:rPr>
        <w:t>государственное регулирование недропользования</w:t>
      </w:r>
      <w:r>
        <w:rPr>
          <w:rFonts w:ascii="Verdana" w:hAnsi="Verdana"/>
          <w:color w:val="000000"/>
          <w:sz w:val="18"/>
          <w:szCs w:val="18"/>
        </w:rPr>
        <w:t>» и «</w:t>
      </w:r>
      <w:r>
        <w:rPr>
          <w:rStyle w:val="WW8Num4z0"/>
          <w:rFonts w:ascii="Verdana" w:hAnsi="Verdana"/>
          <w:color w:val="4682B4"/>
          <w:sz w:val="18"/>
          <w:szCs w:val="18"/>
        </w:rPr>
        <w:t>государственное управление недропользованием</w:t>
      </w:r>
      <w:r>
        <w:rPr>
          <w:rFonts w:ascii="Verdana" w:hAnsi="Verdana"/>
          <w:color w:val="000000"/>
          <w:sz w:val="18"/>
          <w:szCs w:val="18"/>
        </w:rPr>
        <w:t>».</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Исследование федерального законодательства и законодательства субъектов РФ о недрах.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 Выявление особенностей государственного управления в сфере недропользования: а) раскрытие понятия и классификация функций государственного управления в указанной сфере; б) </w:t>
      </w:r>
      <w:r>
        <w:rPr>
          <w:rFonts w:ascii="Verdana" w:hAnsi="Verdana"/>
          <w:color w:val="000000"/>
          <w:sz w:val="18"/>
          <w:szCs w:val="18"/>
        </w:rPr>
        <w:lastRenderedPageBreak/>
        <w:t>исследование системы и полномочий федеральных и региональных органов государственного управления; в) определение места и роли государственного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общей системе государственного управления в сфере недропользования; г) изучение государственного регулирования системы налогообложения.</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Исследование основных направлений совершенствования законодательства РФ о недрах.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диалектические методы познания, методы и приемы современной социологии и экономической теории, теории управления. Исследование проводилось на основе метода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Для уяснения современных подходов к исследованию обозначенных вопросов проведен исторический анализ и сопоставление различных методов правового регулирования и управления. Общетеоретические положения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административного, гражданского, природоресурсного, горного и экологического права экстраполированы на конкретные отношения в исследуемой области отношений.</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исследовании послужили материалы работы</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органов исполнительной власти, материалы обсуждений проектов законов, практика деятельности контролирующих 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составили такие основополагающие акты, как</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законы, федеральные законы, Указы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постановления Правительства РФ, нормативные правовые акты федеральных</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власти, законы субъектов РФ, нормативные правовые акты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 договоры между органами государственной власти Российской Федерации и органами государственной власти субъектов РФ.</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являются научные труды специалистов в области теории права, теории управления, ведущих ученых в иных областях знаний. Эти материалы используются, прежде всего, в качестве базы для формулирования исходных положений, для разработки методики исследования. Особое внимание уделено трудам специалистов в области конституционного 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применительно к вопросам, затрагиваемым в диссертационном исследовании. Основу работы составили труды ученых, ведущих исследования по широкому кругу вопросов, касающихся недропользования, охраны окружающей среды.</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w:t>
      </w:r>
      <w:r>
        <w:rPr>
          <w:rStyle w:val="WW8Num4z0"/>
          <w:rFonts w:ascii="Verdana" w:hAnsi="Verdana"/>
          <w:color w:val="4682B4"/>
          <w:sz w:val="18"/>
          <w:szCs w:val="18"/>
        </w:rPr>
        <w:t>Российская газета</w:t>
      </w:r>
      <w:r>
        <w:rPr>
          <w:rFonts w:ascii="Verdana" w:hAnsi="Verdana"/>
          <w:color w:val="000000"/>
          <w:sz w:val="18"/>
          <w:szCs w:val="18"/>
        </w:rPr>
        <w:t>», № 237,25.12.1993; СЗ РФ, 1996, № 3, ст.152, № 7, ст.676; 2001, № 24, ст.2421; 2003, № 30, ст.3051; 2004, Jfe 13, ст.1110.</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были изучены работы специалистов дореволюционного горного права: А.Б.Грамматчикова, А.П.Кеппена, В.Г.Стругкова, В.А.Удинцева,</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A.Ф.Штофа.</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Тщательному анализу подверглись труды ученых советского периода: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Г.С. Башмакова, JI.A. Заславской, М.Е.</w:t>
      </w:r>
      <w:r>
        <w:rPr>
          <w:rStyle w:val="WW8Num3z0"/>
          <w:rFonts w:ascii="Verdana" w:hAnsi="Verdana"/>
          <w:color w:val="000000"/>
          <w:sz w:val="18"/>
          <w:szCs w:val="18"/>
        </w:rPr>
        <w:t> </w:t>
      </w:r>
      <w:r>
        <w:rPr>
          <w:rStyle w:val="WW8Num4z0"/>
          <w:rFonts w:ascii="Verdana" w:hAnsi="Verdana"/>
          <w:color w:val="4682B4"/>
          <w:sz w:val="18"/>
          <w:szCs w:val="18"/>
        </w:rPr>
        <w:t>Коган</w:t>
      </w:r>
      <w:r>
        <w:rPr>
          <w:rFonts w:ascii="Verdana" w:hAnsi="Verdana"/>
          <w:color w:val="000000"/>
          <w:sz w:val="18"/>
          <w:szCs w:val="18"/>
        </w:rPr>
        <w:t>, О.С.Колбасова, Е.Н.Колотинской, Б.А. Лисковца, А.Р.</w:t>
      </w:r>
      <w:r>
        <w:rPr>
          <w:rStyle w:val="WW8Num3z0"/>
          <w:rFonts w:ascii="Verdana" w:hAnsi="Verdana"/>
          <w:color w:val="000000"/>
          <w:sz w:val="18"/>
          <w:szCs w:val="18"/>
        </w:rPr>
        <w:t> </w:t>
      </w:r>
      <w:r>
        <w:rPr>
          <w:rStyle w:val="WW8Num4z0"/>
          <w:rFonts w:ascii="Verdana" w:hAnsi="Verdana"/>
          <w:color w:val="4682B4"/>
          <w:sz w:val="18"/>
          <w:szCs w:val="18"/>
        </w:rPr>
        <w:t>Мухаммедова</w:t>
      </w:r>
      <w:r>
        <w:rPr>
          <w:rFonts w:ascii="Verdana" w:hAnsi="Verdana"/>
          <w:color w:val="000000"/>
          <w:sz w:val="18"/>
          <w:szCs w:val="18"/>
        </w:rPr>
        <w:t>, Н.Б. Мухитдинова, И.Ф.Панкратова, Г.Н.</w:t>
      </w:r>
      <w:r>
        <w:rPr>
          <w:rStyle w:val="WW8Num3z0"/>
          <w:rFonts w:ascii="Verdana" w:hAnsi="Verdana"/>
          <w:color w:val="000000"/>
          <w:sz w:val="18"/>
          <w:szCs w:val="18"/>
        </w:rPr>
        <w:t> </w:t>
      </w:r>
      <w:r>
        <w:rPr>
          <w:rStyle w:val="WW8Num4z0"/>
          <w:rFonts w:ascii="Verdana" w:hAnsi="Verdana"/>
          <w:color w:val="4682B4"/>
          <w:sz w:val="18"/>
          <w:szCs w:val="18"/>
        </w:rPr>
        <w:t>Полянской</w:t>
      </w:r>
      <w:r>
        <w:rPr>
          <w:rFonts w:ascii="Verdana" w:hAnsi="Verdana"/>
          <w:color w:val="000000"/>
          <w:sz w:val="18"/>
          <w:szCs w:val="18"/>
        </w:rPr>
        <w:t>, В.Г.Плахуты, В.В. Петрова и др.</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Основу исследования составили положения, нашедшие отражение в работах современных ученых - специалистов в области</w:t>
      </w:r>
      <w:r>
        <w:rPr>
          <w:rStyle w:val="WW8Num3z0"/>
          <w:rFonts w:ascii="Verdana" w:hAnsi="Verdana"/>
          <w:color w:val="000000"/>
          <w:sz w:val="18"/>
          <w:szCs w:val="18"/>
        </w:rPr>
        <w:t> </w:t>
      </w:r>
      <w:r>
        <w:rPr>
          <w:rStyle w:val="WW8Num4z0"/>
          <w:rFonts w:ascii="Verdana" w:hAnsi="Verdana"/>
          <w:color w:val="4682B4"/>
          <w:sz w:val="18"/>
          <w:szCs w:val="18"/>
        </w:rPr>
        <w:t>природоресурсного</w:t>
      </w:r>
      <w:r>
        <w:rPr>
          <w:rStyle w:val="WW8Num3z0"/>
          <w:rFonts w:ascii="Verdana" w:hAnsi="Verdana"/>
          <w:color w:val="000000"/>
          <w:sz w:val="18"/>
          <w:szCs w:val="18"/>
        </w:rPr>
        <w:t> </w:t>
      </w:r>
      <w:r>
        <w:rPr>
          <w:rFonts w:ascii="Verdana" w:hAnsi="Verdana"/>
          <w:color w:val="000000"/>
          <w:sz w:val="18"/>
          <w:szCs w:val="18"/>
        </w:rPr>
        <w:t>права: С.А.Боголюбова, М.М.Бринчука, Г.Е.Быстрова, А.К.Голиченкова, В.К.Донченко, О.Л.Дубовнк, И.Б.Калинина, Б.Д.Клюкина, О.И.Крассова, В.В.Круглова, Э.С.Навасардовой, Е.И.Панфилова, М.Е.Певзнера, А.И.Перчика, Т.В.Петровой, Р.Н.Салиевой, С.А.Сосны, А.Ф.Стругова, Н.А.Сыродоева, О.М.Теплова и др.</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Рассмотрение теоретико-правовых проблем осуществлялось с использованием трудов ученых-юристов, специалистов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Fonts w:ascii="Verdana" w:hAnsi="Verdana"/>
          <w:color w:val="000000"/>
          <w:sz w:val="18"/>
          <w:szCs w:val="18"/>
        </w:rPr>
        <w:t>, административному, гражданскому праву: В.К.Андреева, Г.В.Атаманчука, Д.Н.Бахраха,</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М.И.Брагинского, К.С.Бельского, А.Г.Быкова, Б.П.Елисеева, М.И.Васильева,</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B.В.Витрянского, А.Б.Венгерова, Г.А.Гаджиева, Е.П.Губина, В.А.Козбаненко, Ю.М.Козлова, Е.А.Козловой, М.И.Клеандрова, О.Е.Кутафина, Б.П.Курашвили, Б.М.Лазарева, А.И.Масляева, Н.А.Михалевой, В.П.Мозолина, А.Е.Лунева, В.Ф.Попондопуло, Ж.И.Овсепян, Ю.А.Тихомирова, Ю.К.Толстого, В.Е.Чиркина, Б.С.Эбзеева, В.Ф.Яковлева и др.</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исследования состоит в комплексном анализе отношений недропользования, находящихся в процессе реформирования. В работе предпринята попытка устранения неопределенности в оценке различных подходов при реформировании одной из важнейших отраслей хозяйствования, предложены варианты как теоретического осмысления, так и практического регулирования отношений недропользования.</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выносится следующие положении, обладающие научной значимостью и новизной:</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Определение государственного управления в сфере недропользования как деятельности органов государственной власти Российской Федерации и ее субъектов по планированию, регулированию, руководству и контролю, осуществляемую в рамках 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 обеспечивающих максимально эффективную реализацию Российской Федерацией прав собственника недр; стимулирование позитивной предпринимательской инициативы частного и государственного капитала в рациональном использовании и охране недр, охране окружающей среды; максимальную степень геологической изученности недр Российской Федерации, ее континентального шельфа,</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Выявлены основные функции государственного управления недропользованием: распоряжение государственным фондом недр; государственная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запасов полезных ископаемых, государственный кадастр месторождений и проявлений полезных ископаемых и государственный баланс запасов полезных ископаемых; государственный контроль за рациональным использованием и охраной недр; государственный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безопасным ведением работ, связанных с пользованием недрами; прогнозирование и планирование недропользования; горноэкологический мониторинг деятельности горных предприятий.</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Государственное регулирование недропользования следует рассматривать как воздействие государства на поиск и разведку месторождений полезных ископаемых, добычу содержащихся в недрах ресурсов (полезных ископаемых и иных ресурсов), строительство и эксплуатацию подземных сооружений, захоронение отходов производства, направленное на обеспечение устойчивого экономического развития и конкурентоспособности экономики России, повышение благосостояния ее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эффективное использование минерально-сырьевого комплекса в интересах нынешнего и будущего поколений России.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Недропользование представляет собой предусмотренную и защищаемую законом деятельность пользователя недр, осуществляемую на территории Российской Федерации или на территориях, находящихся под ее</w:t>
      </w:r>
      <w:r>
        <w:rPr>
          <w:rStyle w:val="WW8Num3z0"/>
          <w:rFonts w:ascii="Verdana" w:hAnsi="Verdana"/>
          <w:color w:val="000000"/>
          <w:sz w:val="18"/>
          <w:szCs w:val="18"/>
        </w:rPr>
        <w:t> </w:t>
      </w:r>
      <w:r>
        <w:rPr>
          <w:rStyle w:val="WW8Num4z0"/>
          <w:rFonts w:ascii="Verdana" w:hAnsi="Verdana"/>
          <w:color w:val="4682B4"/>
          <w:sz w:val="18"/>
          <w:szCs w:val="18"/>
        </w:rPr>
        <w:t>юрисдикцией</w:t>
      </w:r>
      <w:r>
        <w:rPr>
          <w:rFonts w:ascii="Verdana" w:hAnsi="Verdana"/>
          <w:color w:val="000000"/>
          <w:sz w:val="18"/>
          <w:szCs w:val="18"/>
        </w:rPr>
        <w:t>, направленную в соответствии с целевым назначением вида недропользования на использование полезных свойств конкретного участка недр для изучения, разведки, добычи или использования иным образом содержащихся в них ресурсов, включая полезные ископаемые.</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Классификация видов пользования недрами осуществляется по целевому назначению (геологическое изучение, добыча полезных ископаемых, строительство подземных сооружений и т.д.), правовому режиму территории, на которой осуществляется недропользование (территория Российской Федерации, ее континентального шельфа и исключительной экономической зоны), видам полезных ископаемых (углеводородное сырье, руды драгоценных, цветных и черных металлов, радиоактивные материалы, общераспространенные и другие полезные ископаемые), срокам пользования недрами (срочное и бессрочное), основаниям возникновения права пользования участками недр.</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 выделены трансграничные месторождения полезных ископаемых, разработка которых осуществляется на основе международных и национальных</w:t>
      </w:r>
      <w:r>
        <w:rPr>
          <w:rStyle w:val="WW8Num3z0"/>
          <w:rFonts w:ascii="Verdana" w:hAnsi="Verdana"/>
          <w:color w:val="000000"/>
          <w:sz w:val="18"/>
          <w:szCs w:val="18"/>
        </w:rPr>
        <w:t> </w:t>
      </w:r>
      <w:r>
        <w:rPr>
          <w:rStyle w:val="WW8Num4z0"/>
          <w:rFonts w:ascii="Verdana" w:hAnsi="Verdana"/>
          <w:color w:val="4682B4"/>
          <w:sz w:val="18"/>
          <w:szCs w:val="18"/>
        </w:rPr>
        <w:t>юнитизационных</w:t>
      </w:r>
      <w:r>
        <w:rPr>
          <w:rStyle w:val="WW8Num3z0"/>
          <w:rFonts w:ascii="Verdana" w:hAnsi="Verdana"/>
          <w:color w:val="000000"/>
          <w:sz w:val="18"/>
          <w:szCs w:val="18"/>
        </w:rPr>
        <w:t> </w:t>
      </w:r>
      <w:r>
        <w:rPr>
          <w:rFonts w:ascii="Verdana" w:hAnsi="Verdana"/>
          <w:color w:val="000000"/>
          <w:sz w:val="18"/>
          <w:szCs w:val="18"/>
        </w:rPr>
        <w:t>соглашений, заключаемых между пользователями недр и органами государственного управления.</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Недра в границах территории Российской Федерации, за' исключением участков недр местного значения, должны находиться в федеральной государственной собственности (участки недр федерального значения). Участки недр, имеющие статус местного значения, в том числе содержащие месторождения общераспространенных полезных ископаемых, относятся к государственной собственности субъектов Российской Федерации. Критерии отнесения участков недр к объектам федерального и местного значения должны устанавливаться федеральным законом либо по отдельным</w:t>
      </w:r>
      <w:r>
        <w:rPr>
          <w:rStyle w:val="WW8Num3z0"/>
          <w:rFonts w:ascii="Verdana" w:hAnsi="Verdana"/>
          <w:color w:val="000000"/>
          <w:sz w:val="18"/>
          <w:szCs w:val="18"/>
        </w:rPr>
        <w:t> </w:t>
      </w:r>
      <w:r>
        <w:rPr>
          <w:rStyle w:val="WW8Num4z0"/>
          <w:rFonts w:ascii="Verdana" w:hAnsi="Verdana"/>
          <w:color w:val="4682B4"/>
          <w:sz w:val="18"/>
          <w:szCs w:val="18"/>
        </w:rPr>
        <w:t>соглашениям</w:t>
      </w:r>
      <w:r>
        <w:rPr>
          <w:rStyle w:val="WW8Num3z0"/>
          <w:rFonts w:ascii="Verdana" w:hAnsi="Verdana"/>
          <w:color w:val="000000"/>
          <w:sz w:val="18"/>
          <w:szCs w:val="18"/>
        </w:rPr>
        <w:t> </w:t>
      </w:r>
      <w:r>
        <w:rPr>
          <w:rFonts w:ascii="Verdana" w:hAnsi="Verdana"/>
          <w:color w:val="000000"/>
          <w:sz w:val="18"/>
          <w:szCs w:val="18"/>
        </w:rPr>
        <w:t>федеральных органов государственной власти Российской Федерации и органов государственной власти субъектов Российской Федерации.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Обосновано положение о том, что переход от</w:t>
      </w:r>
      <w:r>
        <w:rPr>
          <w:rStyle w:val="WW8Num3z0"/>
          <w:rFonts w:ascii="Verdana" w:hAnsi="Verdana"/>
          <w:color w:val="000000"/>
          <w:sz w:val="18"/>
          <w:szCs w:val="18"/>
        </w:rPr>
        <w:t> </w:t>
      </w:r>
      <w:r>
        <w:rPr>
          <w:rStyle w:val="WW8Num4z0"/>
          <w:rFonts w:ascii="Verdana" w:hAnsi="Verdana"/>
          <w:color w:val="4682B4"/>
          <w:sz w:val="18"/>
          <w:szCs w:val="18"/>
        </w:rPr>
        <w:t>разрешительной</w:t>
      </w:r>
      <w:r>
        <w:rPr>
          <w:rStyle w:val="WW8Num3z0"/>
          <w:rFonts w:ascii="Verdana" w:hAnsi="Verdana"/>
          <w:color w:val="000000"/>
          <w:sz w:val="18"/>
          <w:szCs w:val="18"/>
        </w:rPr>
        <w:t> </w:t>
      </w:r>
      <w:r>
        <w:rPr>
          <w:rFonts w:ascii="Verdana" w:hAnsi="Verdana"/>
          <w:color w:val="000000"/>
          <w:sz w:val="18"/>
          <w:szCs w:val="18"/>
        </w:rPr>
        <w:t>системы предоставления недр в пользование к</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(гражданско-правовой) модели регулирования взаимоотношений государства и инвестора должен быть постепенным и поэтапным. С учетом специфики участков недр как природного объекта и зарубежного опыта регулирования горных отношений обосновывается тезис о том, что в практику недропользования должны быть внедрены не только договоры аренды, но и концессионные</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подрядные договоры, сервисные контракты, которые обеспечивают комплексное и эффективное использование недр. При этом</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должен определить правовые последствия применения</w:t>
      </w:r>
      <w:r>
        <w:rPr>
          <w:rStyle w:val="WW8Num3z0"/>
          <w:rFonts w:ascii="Verdana" w:hAnsi="Verdana"/>
          <w:color w:val="000000"/>
          <w:sz w:val="18"/>
          <w:szCs w:val="18"/>
        </w:rPr>
        <w:t> </w:t>
      </w:r>
      <w:r>
        <w:rPr>
          <w:rStyle w:val="WW8Num4z0"/>
          <w:rFonts w:ascii="Verdana" w:hAnsi="Verdana"/>
          <w:color w:val="4682B4"/>
          <w:sz w:val="18"/>
          <w:szCs w:val="18"/>
        </w:rPr>
        <w:t>дискреционного</w:t>
      </w:r>
      <w:r>
        <w:rPr>
          <w:rStyle w:val="WW8Num3z0"/>
          <w:rFonts w:ascii="Verdana" w:hAnsi="Verdana"/>
          <w:color w:val="000000"/>
          <w:sz w:val="18"/>
          <w:szCs w:val="18"/>
        </w:rPr>
        <w:t> </w:t>
      </w:r>
      <w:r>
        <w:rPr>
          <w:rFonts w:ascii="Verdana" w:hAnsi="Verdana"/>
          <w:color w:val="000000"/>
          <w:sz w:val="18"/>
          <w:szCs w:val="18"/>
        </w:rPr>
        <w:t>права (свобода действия) государства, которое, охраняя землю, недра и другие природные ресурсы как основу жизни и деятельности народов, проживающих на соответствующей территории, и, выступая в защиту</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должно сохранить административный механизм управления недропользованием.</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результате реализации законодательства об</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реформе число контрольно-разрешительных органов в сфере природопользования увеличилось и соответственно увеличилось число административных барьеров для развития предпринимательства в сфере недропользования. Существенными недостатками системы государственного надзора в сфере недропользования являются отсутствие</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разделения функций на контрольные и</w:t>
      </w:r>
      <w:r>
        <w:rPr>
          <w:rStyle w:val="WW8Num3z0"/>
          <w:rFonts w:ascii="Verdana" w:hAnsi="Verdana"/>
          <w:color w:val="000000"/>
          <w:sz w:val="18"/>
          <w:szCs w:val="18"/>
        </w:rPr>
        <w:t> </w:t>
      </w:r>
      <w:r>
        <w:rPr>
          <w:rStyle w:val="WW8Num4z0"/>
          <w:rFonts w:ascii="Verdana" w:hAnsi="Verdana"/>
          <w:color w:val="4682B4"/>
          <w:sz w:val="18"/>
          <w:szCs w:val="18"/>
        </w:rPr>
        <w:t>надзорные</w:t>
      </w:r>
      <w:r>
        <w:rPr>
          <w:rFonts w:ascii="Verdana" w:hAnsi="Verdana"/>
          <w:color w:val="000000"/>
          <w:sz w:val="18"/>
          <w:szCs w:val="18"/>
        </w:rPr>
        <w:t>; двойная подведомственность некоторых видов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Style w:val="WW8Num3z0"/>
          <w:rFonts w:ascii="Verdana" w:hAnsi="Verdana"/>
          <w:color w:val="000000"/>
          <w:sz w:val="18"/>
          <w:szCs w:val="18"/>
        </w:rPr>
        <w:t> </w:t>
      </w:r>
      <w:r>
        <w:rPr>
          <w:rFonts w:ascii="Verdana" w:hAnsi="Verdana"/>
          <w:color w:val="000000"/>
          <w:sz w:val="18"/>
          <w:szCs w:val="18"/>
        </w:rPr>
        <w:t>специальным органам исполнительной власти РФ в сфере природопользования (Ростехнадзор,</w:t>
      </w:r>
      <w:r>
        <w:rPr>
          <w:rStyle w:val="WW8Num3z0"/>
          <w:rFonts w:ascii="Verdana" w:hAnsi="Verdana"/>
          <w:color w:val="000000"/>
          <w:sz w:val="18"/>
          <w:szCs w:val="18"/>
        </w:rPr>
        <w:t> </w:t>
      </w:r>
      <w:r>
        <w:rPr>
          <w:rStyle w:val="WW8Num4z0"/>
          <w:rFonts w:ascii="Verdana" w:hAnsi="Verdana"/>
          <w:color w:val="4682B4"/>
          <w:sz w:val="18"/>
          <w:szCs w:val="18"/>
        </w:rPr>
        <w:t>Росприроднадзор</w:t>
      </w:r>
      <w:r>
        <w:rPr>
          <w:rFonts w:ascii="Verdana" w:hAnsi="Verdana"/>
          <w:color w:val="000000"/>
          <w:sz w:val="18"/>
          <w:szCs w:val="18"/>
        </w:rPr>
        <w:t>, Роснедвижимость); разобщенность действий инспекторского состава разных ведомств при осуществлении контрольно-надзорной деятельности; отсутствие закона о контроле (</w:t>
      </w:r>
      <w:r>
        <w:rPr>
          <w:rStyle w:val="WW8Num4z0"/>
          <w:rFonts w:ascii="Verdana" w:hAnsi="Verdana"/>
          <w:color w:val="4682B4"/>
          <w:sz w:val="18"/>
          <w:szCs w:val="18"/>
        </w:rPr>
        <w:t>надзоре</w:t>
      </w:r>
      <w:r>
        <w:rPr>
          <w:rFonts w:ascii="Verdana" w:hAnsi="Verdana"/>
          <w:color w:val="000000"/>
          <w:sz w:val="18"/>
          <w:szCs w:val="18"/>
        </w:rPr>
        <w:t>) в сфере природопользования; отсутствие права обращения контрольных органов в суд для защиты публичных и частных интересов.</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Обоснован вывод о создании специального федерального органа исполнительной власти, на который должно быть</w:t>
      </w:r>
      <w:r>
        <w:rPr>
          <w:rStyle w:val="WW8Num3z0"/>
          <w:rFonts w:ascii="Verdana" w:hAnsi="Verdana"/>
          <w:color w:val="000000"/>
          <w:sz w:val="18"/>
          <w:szCs w:val="18"/>
        </w:rPr>
        <w:t> </w:t>
      </w:r>
      <w:r>
        <w:rPr>
          <w:rStyle w:val="WW8Num4z0"/>
          <w:rFonts w:ascii="Verdana" w:hAnsi="Verdana"/>
          <w:color w:val="4682B4"/>
          <w:sz w:val="18"/>
          <w:szCs w:val="18"/>
        </w:rPr>
        <w:t>возложено</w:t>
      </w:r>
      <w:r>
        <w:rPr>
          <w:rStyle w:val="WW8Num3z0"/>
          <w:rFonts w:ascii="Verdana" w:hAnsi="Verdana"/>
          <w:color w:val="000000"/>
          <w:sz w:val="18"/>
          <w:szCs w:val="18"/>
        </w:rPr>
        <w:t> </w:t>
      </w:r>
      <w:r>
        <w:rPr>
          <w:rFonts w:ascii="Verdana" w:hAnsi="Verdana"/>
          <w:color w:val="000000"/>
          <w:sz w:val="18"/>
          <w:szCs w:val="18"/>
        </w:rPr>
        <w:t>осуществление всех полномочий в сфере охраны окружающей среды, в том числе и по вопросам, связанным с пользованием недрами. Применительно к сфере недропользования указанный орган должен нести ответственность за обеспечение соблюдения требований по охране окружающей природной среды при разработке месторождений полезных ископаемых, захоронении радиоактивных, токсичных и иных опасных отходов, а также иных видов недропользования.</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На основании проведенного анализа законодательства о налогообложении разведки и добычи нефти и газа на территории</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и российской системы налогообложения, сформулирован вывод о том, что законодатель должен установить специальный налоговый режим для малодебитных, низкорентабельных и истощенных месторождений полезных ископаемых. Необходимо в связи с этим внести изменения и дополнения в Главу 26 «</w:t>
      </w:r>
      <w:r>
        <w:rPr>
          <w:rStyle w:val="WW8Num4z0"/>
          <w:rFonts w:ascii="Verdana" w:hAnsi="Verdana"/>
          <w:color w:val="4682B4"/>
          <w:sz w:val="18"/>
          <w:szCs w:val="18"/>
        </w:rPr>
        <w:t>Налог на добычу полезных ископаемых</w:t>
      </w:r>
      <w:r>
        <w:rPr>
          <w:rFonts w:ascii="Verdana" w:hAnsi="Verdana"/>
          <w:color w:val="000000"/>
          <w:sz w:val="18"/>
          <w:szCs w:val="18"/>
        </w:rPr>
        <w:t>»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РФ3 в части дифференциации ставки налога на добычу полезных ископаемых в зависимости от горно-геологических, экономико-географических и других условий разработки месторождений полезных ископаемых.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Развитие горного законодательства должно основываться на принятых и утвержденных Правительством РФ Основах государственной политики в области использования минерального сырья и недропользования4 и должно предусматривать совершенствование действующих федеральных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w:t>
      </w:r>
      <w:r>
        <w:rPr>
          <w:rStyle w:val="WW8Num4z0"/>
          <w:rFonts w:ascii="Verdana" w:hAnsi="Verdana"/>
          <w:color w:val="4682B4"/>
          <w:sz w:val="18"/>
          <w:szCs w:val="18"/>
        </w:rPr>
        <w:t>О недрах</w:t>
      </w:r>
      <w:r>
        <w:rPr>
          <w:rFonts w:ascii="Verdana" w:hAnsi="Verdana"/>
          <w:color w:val="000000"/>
          <w:sz w:val="18"/>
          <w:szCs w:val="18"/>
        </w:rPr>
        <w:t>»5, «О</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продукции»6,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 разработку новых проектов законов «</w:t>
      </w:r>
      <w:r>
        <w:rPr>
          <w:rStyle w:val="WW8Num4z0"/>
          <w:rFonts w:ascii="Verdana" w:hAnsi="Verdana"/>
          <w:color w:val="4682B4"/>
          <w:sz w:val="18"/>
          <w:szCs w:val="18"/>
        </w:rPr>
        <w:t>О геологическом изучении недр</w:t>
      </w:r>
      <w:r>
        <w:rPr>
          <w:rFonts w:ascii="Verdana" w:hAnsi="Verdana"/>
          <w:color w:val="000000"/>
          <w:sz w:val="18"/>
          <w:szCs w:val="18"/>
        </w:rPr>
        <w:t>», «Об особенностях геологического изучения и освоения недр континентального шельфа Российской Федерации», «</w:t>
      </w:r>
      <w:r>
        <w:rPr>
          <w:rStyle w:val="WW8Num4z0"/>
          <w:rFonts w:ascii="Verdana" w:hAnsi="Verdana"/>
          <w:color w:val="4682B4"/>
          <w:sz w:val="18"/>
          <w:szCs w:val="18"/>
        </w:rPr>
        <w:t>О нефти и газе</w:t>
      </w:r>
      <w:r>
        <w:rPr>
          <w:rFonts w:ascii="Verdana" w:hAnsi="Verdana"/>
          <w:color w:val="000000"/>
          <w:sz w:val="18"/>
          <w:szCs w:val="18"/>
        </w:rPr>
        <w:t>», «</w:t>
      </w:r>
      <w:r>
        <w:rPr>
          <w:rStyle w:val="WW8Num4z0"/>
          <w:rFonts w:ascii="Verdana" w:hAnsi="Verdana"/>
          <w:color w:val="4682B4"/>
          <w:sz w:val="18"/>
          <w:szCs w:val="18"/>
        </w:rPr>
        <w:t>О государственном контроле и надзоре в сфере недропользования</w:t>
      </w:r>
      <w:r>
        <w:rPr>
          <w:rFonts w:ascii="Verdana" w:hAnsi="Verdana"/>
          <w:color w:val="000000"/>
          <w:sz w:val="18"/>
          <w:szCs w:val="18"/>
        </w:rPr>
        <w:t>» и других актов, их последующую</w:t>
      </w:r>
      <w:r>
        <w:rPr>
          <w:rStyle w:val="WW8Num3z0"/>
          <w:rFonts w:ascii="Verdana" w:hAnsi="Verdana"/>
          <w:color w:val="000000"/>
          <w:sz w:val="18"/>
          <w:szCs w:val="18"/>
        </w:rPr>
        <w:t> </w:t>
      </w:r>
      <w:r>
        <w:rPr>
          <w:rStyle w:val="WW8Num4z0"/>
          <w:rFonts w:ascii="Verdana" w:hAnsi="Verdana"/>
          <w:color w:val="4682B4"/>
          <w:sz w:val="18"/>
          <w:szCs w:val="18"/>
        </w:rPr>
        <w:t>кодификацию</w:t>
      </w:r>
      <w:r>
        <w:rPr>
          <w:rStyle w:val="WW8Num3z0"/>
          <w:rFonts w:ascii="Verdana" w:hAnsi="Verdana"/>
          <w:color w:val="000000"/>
          <w:sz w:val="18"/>
          <w:szCs w:val="18"/>
        </w:rPr>
        <w:t> </w:t>
      </w:r>
      <w:r>
        <w:rPr>
          <w:rFonts w:ascii="Verdana" w:hAnsi="Verdana"/>
          <w:color w:val="000000"/>
          <w:sz w:val="18"/>
          <w:szCs w:val="18"/>
        </w:rPr>
        <w:t>и принятие Горного кодекса Российской Федерации.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предложения и рекомендации, сформулированные в работе,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направленной на совершенствование действующего законодательства;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3СЗ РФ, 2001, N33, ст. 3429</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4СЗ РФ, 2003, N 17, ст. 1637.</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ВСНД РФ п ВС РФ, 1992, N 16, ст. 834; СЗ РФ, 1995, N 10, ст. 823; 1999, N7, ст. 879; 2000, N 2, ст. 141; 2001, N 21, ст. 2061; 2001, N 33, ст. 3429; 2002, N 22, ст. 2026; 2003, N 23, ст. 2174; 2004, N 27, ст. 2711; 2004, N 35, ст. 3607</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СЗ РФ, 1996, N 1, ст. 18; 1999, № 2, ст.246; 2001, № 26, ст.2579; 2003, № 23, ст.2174; 2004, № 27, ст.2711; 2005, № 1, ст.25.</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СЗ РФ, 1995, № 49, ст.4694; 1999, Л'а 7, ст.879; 2001, X» 33, ст.3429; 2003, № 17, ст.1557, № 27, ст.2700, № 46, ст.4444; 2004, № 35, ст.3607; 2005, № 19, ст. 1752. практике; в теории управления; в оптимизации управленческих отношений в сфере недропользования; в процессе преподавания горного права, природоресурсного права, экологического права в ведущих юридических и технических высших учебных заведениях России и других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использованы автором при разработке проектов законодательных и иных нормативных правовых актов в сфере недропользования, подготовке заключений и аналитических обзоров, справок, иных документов по проблемам совершенствования правового регулирования отношений недропользования и практики применения законодательства о недрах, которые направлялись в Администрацию Президента РФ, Государственную Думу РФ, Совет Федерации РФ, Правительство РФ, Министерство природных ресурсов РФ, Федеральное агентство по недропользованию, органы государственной власти субъектов Российской Федерации. Отдельные положения внедрены автором в период работы по</w:t>
      </w:r>
      <w:r>
        <w:rPr>
          <w:rStyle w:val="WW8Num3z0"/>
          <w:rFonts w:ascii="Verdana" w:hAnsi="Verdana"/>
          <w:color w:val="000000"/>
          <w:sz w:val="18"/>
          <w:szCs w:val="18"/>
        </w:rPr>
        <w:t> </w:t>
      </w:r>
      <w:r>
        <w:rPr>
          <w:rStyle w:val="WW8Num4z0"/>
          <w:rFonts w:ascii="Verdana" w:hAnsi="Verdana"/>
          <w:color w:val="4682B4"/>
          <w:sz w:val="18"/>
          <w:szCs w:val="18"/>
        </w:rPr>
        <w:t>поручению</w:t>
      </w:r>
      <w:r>
        <w:rPr>
          <w:rStyle w:val="WW8Num3z0"/>
          <w:rFonts w:ascii="Verdana" w:hAnsi="Verdana"/>
          <w:color w:val="000000"/>
          <w:sz w:val="18"/>
          <w:szCs w:val="18"/>
        </w:rPr>
        <w:t> </w:t>
      </w:r>
      <w:r>
        <w:rPr>
          <w:rFonts w:ascii="Verdana" w:hAnsi="Verdana"/>
          <w:color w:val="000000"/>
          <w:sz w:val="18"/>
          <w:szCs w:val="18"/>
        </w:rPr>
        <w:t>Министерства природных ресурсов Российской Федерации над проектами Кодекса Российской Федерации о недрах, Федерального закона «</w:t>
      </w:r>
      <w:r>
        <w:rPr>
          <w:rStyle w:val="WW8Num4z0"/>
          <w:rFonts w:ascii="Verdana" w:hAnsi="Verdana"/>
          <w:color w:val="4682B4"/>
          <w:sz w:val="18"/>
          <w:szCs w:val="18"/>
        </w:rPr>
        <w:t>О недрах</w:t>
      </w:r>
      <w:r>
        <w:rPr>
          <w:rFonts w:ascii="Verdana" w:hAnsi="Verdana"/>
          <w:color w:val="000000"/>
          <w:sz w:val="18"/>
          <w:szCs w:val="18"/>
        </w:rPr>
        <w:t>», поправок к Федеральным законам «</w:t>
      </w:r>
      <w:r>
        <w:rPr>
          <w:rStyle w:val="WW8Num4z0"/>
          <w:rFonts w:ascii="Verdana" w:hAnsi="Verdana"/>
          <w:color w:val="4682B4"/>
          <w:sz w:val="18"/>
          <w:szCs w:val="18"/>
        </w:rPr>
        <w:t>О соглашениях о разделе продукции</w:t>
      </w:r>
      <w:r>
        <w:rPr>
          <w:rFonts w:ascii="Verdana" w:hAnsi="Verdana"/>
          <w:color w:val="000000"/>
          <w:sz w:val="18"/>
          <w:szCs w:val="18"/>
        </w:rPr>
        <w:t>»,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и другим</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и иным нормативным правовым актам Российской Федерации. '</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результаты также использовались автором в процессе работы в качестве члена лицензионных комиссий Министерства природных ресурсов Российской Федерации, Федерального агентства по недропользованию, комиссий государственного геологического контроля</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четырех глав, объединяющих десять параграфов, библиографического списка.</w:t>
      </w:r>
    </w:p>
    <w:p w:rsidR="00A61B22" w:rsidRDefault="00A61B22" w:rsidP="00A61B2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Гудков, Сергей Викторович</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о необходимости делать ставку исключительно и только на</w:t>
      </w:r>
      <w:r>
        <w:rPr>
          <w:rStyle w:val="WW8Num3z0"/>
          <w:rFonts w:ascii="Verdana" w:hAnsi="Verdana"/>
          <w:color w:val="000000"/>
          <w:sz w:val="18"/>
          <w:szCs w:val="18"/>
        </w:rPr>
        <w:t> </w:t>
      </w:r>
      <w:r>
        <w:rPr>
          <w:rStyle w:val="WW8Num4z0"/>
          <w:rFonts w:ascii="Verdana" w:hAnsi="Verdana"/>
          <w:color w:val="4682B4"/>
          <w:sz w:val="18"/>
          <w:szCs w:val="18"/>
        </w:rPr>
        <w:t>договорную</w:t>
      </w:r>
      <w:r>
        <w:rPr>
          <w:rStyle w:val="WW8Num3z0"/>
          <w:rFonts w:ascii="Verdana" w:hAnsi="Verdana"/>
          <w:color w:val="000000"/>
          <w:sz w:val="18"/>
          <w:szCs w:val="18"/>
        </w:rPr>
        <w:t> </w:t>
      </w:r>
      <w:r>
        <w:rPr>
          <w:rFonts w:ascii="Verdana" w:hAnsi="Verdana"/>
          <w:color w:val="000000"/>
          <w:sz w:val="18"/>
          <w:szCs w:val="18"/>
        </w:rPr>
        <w:t>модель регулирования взаимоотношений государства и недропользователя обосновываются также и тем, что поскольку в России процветает правовой нигилизм, не преодолен разгул</w:t>
      </w:r>
      <w:r>
        <w:rPr>
          <w:rStyle w:val="WW8Num3z0"/>
          <w:rFonts w:ascii="Verdana" w:hAnsi="Verdana"/>
          <w:color w:val="000000"/>
          <w:sz w:val="18"/>
          <w:szCs w:val="18"/>
        </w:rPr>
        <w:t> </w:t>
      </w:r>
      <w:r>
        <w:rPr>
          <w:rStyle w:val="WW8Num4z0"/>
          <w:rFonts w:ascii="Verdana" w:hAnsi="Verdana"/>
          <w:color w:val="4682B4"/>
          <w:sz w:val="18"/>
          <w:szCs w:val="18"/>
        </w:rPr>
        <w:t>коррупции</w:t>
      </w:r>
      <w:r>
        <w:rPr>
          <w:rFonts w:ascii="Verdana" w:hAnsi="Verdana"/>
          <w:color w:val="000000"/>
          <w:sz w:val="18"/>
          <w:szCs w:val="18"/>
        </w:rPr>
        <w:t>, не преодолена инерция, лицензионная система недропользования обречена на неудачу.</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Разрабатывая новую концепцию</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горного законодательства, юридическая наука безусловно принимает во внимание и негативную реакцию на прежнее законодательство, и ту острую критику лицензионной системы разработки ресурсов недр как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системы, создающей путаницу и потенциальные конфликты государства и инвесторов. При этом безусловное значение имеет и то, что горные отношения, с одной стороны, должны базироваться на прежних принципах недропользования. С другой стороны, они должны воспринимать</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принципы регулирования недропользования. Речь идет прежде всего о договорах публично-правового характера, о чем пойдет речь в дальнейшем после того, как будет определено соотношение</w:t>
      </w:r>
      <w:r>
        <w:rPr>
          <w:rStyle w:val="WW8Num3z0"/>
          <w:rFonts w:ascii="Verdana" w:hAnsi="Verdana"/>
          <w:color w:val="000000"/>
          <w:sz w:val="18"/>
          <w:szCs w:val="18"/>
        </w:rPr>
        <w:t> </w:t>
      </w:r>
      <w:r>
        <w:rPr>
          <w:rStyle w:val="WW8Num4z0"/>
          <w:rFonts w:ascii="Verdana" w:hAnsi="Verdana"/>
          <w:color w:val="4682B4"/>
          <w:sz w:val="18"/>
          <w:szCs w:val="18"/>
        </w:rPr>
        <w:t>разрешительной</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Новые подходы к формированию проекта Федерального закона «</w:t>
      </w:r>
      <w:r>
        <w:rPr>
          <w:rStyle w:val="WW8Num4z0"/>
          <w:rFonts w:ascii="Verdana" w:hAnsi="Verdana"/>
          <w:color w:val="4682B4"/>
          <w:sz w:val="18"/>
          <w:szCs w:val="18"/>
        </w:rPr>
        <w:t>О недрах</w:t>
      </w:r>
      <w:r>
        <w:rPr>
          <w:rFonts w:ascii="Verdana" w:hAnsi="Verdana"/>
          <w:color w:val="000000"/>
          <w:sz w:val="18"/>
          <w:szCs w:val="18"/>
        </w:rPr>
        <w:t>» // Государство и право. 2004. № 3. С. 41-50. административно-правовой) и</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(гражданско-правовой) форм регулирования недропользования.</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изложенного, можно заключить, что в современных условиях должен быть временно сохранен лицензионный режим недропользования, с другой стороны, должен быть обеспечен постепенный эволюционный переход к</w:t>
      </w:r>
      <w:r>
        <w:rPr>
          <w:rStyle w:val="WW8Num3z0"/>
          <w:rFonts w:ascii="Verdana" w:hAnsi="Verdana"/>
          <w:color w:val="000000"/>
          <w:sz w:val="18"/>
          <w:szCs w:val="18"/>
        </w:rPr>
        <w:t> </w:t>
      </w:r>
      <w:r>
        <w:rPr>
          <w:rStyle w:val="WW8Num4z0"/>
          <w:rFonts w:ascii="Verdana" w:hAnsi="Verdana"/>
          <w:color w:val="4682B4"/>
          <w:sz w:val="18"/>
          <w:szCs w:val="18"/>
        </w:rPr>
        <w:t>договорному</w:t>
      </w:r>
      <w:r>
        <w:rPr>
          <w:rStyle w:val="WW8Num3z0"/>
          <w:rFonts w:ascii="Verdana" w:hAnsi="Verdana"/>
          <w:color w:val="000000"/>
          <w:sz w:val="18"/>
          <w:szCs w:val="18"/>
        </w:rPr>
        <w:t> </w:t>
      </w:r>
      <w:r>
        <w:rPr>
          <w:rFonts w:ascii="Verdana" w:hAnsi="Verdana"/>
          <w:color w:val="000000"/>
          <w:sz w:val="18"/>
          <w:szCs w:val="18"/>
        </w:rPr>
        <w:t>механизму пользования недрами.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Можно назвать две причины, которые требуют такого сбалансированного подхода к решению вопроса о методах правового регулирования недропользования. Во-первых,</w:t>
      </w:r>
      <w:r>
        <w:rPr>
          <w:rStyle w:val="WW8Num3z0"/>
          <w:rFonts w:ascii="Verdana" w:hAnsi="Verdana"/>
          <w:color w:val="000000"/>
          <w:sz w:val="18"/>
          <w:szCs w:val="18"/>
        </w:rPr>
        <w:t> </w:t>
      </w:r>
      <w:r>
        <w:rPr>
          <w:rStyle w:val="WW8Num4z0"/>
          <w:rFonts w:ascii="Verdana" w:hAnsi="Verdana"/>
          <w:color w:val="4682B4"/>
          <w:sz w:val="18"/>
          <w:szCs w:val="18"/>
        </w:rPr>
        <w:t>разрешительная</w:t>
      </w:r>
      <w:r>
        <w:rPr>
          <w:rStyle w:val="WW8Num3z0"/>
          <w:rFonts w:ascii="Verdana" w:hAnsi="Verdana"/>
          <w:color w:val="000000"/>
          <w:sz w:val="18"/>
          <w:szCs w:val="18"/>
        </w:rPr>
        <w:t> </w:t>
      </w:r>
      <w:r>
        <w:rPr>
          <w:rFonts w:ascii="Verdana" w:hAnsi="Verdana"/>
          <w:color w:val="000000"/>
          <w:sz w:val="18"/>
          <w:szCs w:val="18"/>
        </w:rPr>
        <w:t>(административная) система лицензирования обеспечивает регулирующее воздействие государства на инвестиционную деятельность недропользователя. По свидетельству проф.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xml:space="preserve">, она была введена Горным положением 1927 г. на </w:t>
      </w:r>
      <w:r>
        <w:rPr>
          <w:rFonts w:ascii="Verdana" w:hAnsi="Verdana"/>
          <w:color w:val="000000"/>
          <w:sz w:val="18"/>
          <w:szCs w:val="18"/>
        </w:rPr>
        <w:lastRenderedPageBreak/>
        <w:t>основе</w:t>
      </w:r>
      <w:r>
        <w:rPr>
          <w:rStyle w:val="WW8Num3z0"/>
          <w:rFonts w:ascii="Verdana" w:hAnsi="Verdana"/>
          <w:color w:val="000000"/>
          <w:sz w:val="18"/>
          <w:szCs w:val="18"/>
        </w:rPr>
        <w:t> </w:t>
      </w:r>
      <w:r>
        <w:rPr>
          <w:rStyle w:val="WW8Num4z0"/>
          <w:rFonts w:ascii="Verdana" w:hAnsi="Verdana"/>
          <w:color w:val="4682B4"/>
          <w:sz w:val="18"/>
          <w:szCs w:val="18"/>
        </w:rPr>
        <w:t>разрешительных</w:t>
      </w:r>
      <w:r>
        <w:rPr>
          <w:rStyle w:val="WW8Num3z0"/>
          <w:rFonts w:ascii="Verdana" w:hAnsi="Verdana"/>
          <w:color w:val="000000"/>
          <w:sz w:val="18"/>
          <w:szCs w:val="18"/>
        </w:rPr>
        <w:t> </w:t>
      </w:r>
      <w:r>
        <w:rPr>
          <w:rFonts w:ascii="Verdana" w:hAnsi="Verdana"/>
          <w:color w:val="000000"/>
          <w:sz w:val="18"/>
          <w:szCs w:val="18"/>
        </w:rPr>
        <w:t>свидетельств и специальных отводных актов, которыми оформлялись горные отводы для разработки месторождений полезных ископаемых.</w:t>
      </w:r>
      <w:r>
        <w:rPr>
          <w:rStyle w:val="WW8Num3z0"/>
          <w:rFonts w:ascii="Verdana" w:hAnsi="Verdana"/>
          <w:color w:val="000000"/>
          <w:sz w:val="18"/>
          <w:szCs w:val="18"/>
        </w:rPr>
        <w:t> </w:t>
      </w:r>
      <w:r>
        <w:rPr>
          <w:rStyle w:val="WW8Num4z0"/>
          <w:rFonts w:ascii="Verdana" w:hAnsi="Verdana"/>
          <w:color w:val="4682B4"/>
          <w:sz w:val="18"/>
          <w:szCs w:val="18"/>
        </w:rPr>
        <w:t>Разрешительный</w:t>
      </w:r>
      <w:r>
        <w:rPr>
          <w:rStyle w:val="WW8Num3z0"/>
          <w:rFonts w:ascii="Verdana" w:hAnsi="Verdana"/>
          <w:color w:val="000000"/>
          <w:sz w:val="18"/>
          <w:szCs w:val="18"/>
        </w:rPr>
        <w:t> </w:t>
      </w:r>
      <w:r>
        <w:rPr>
          <w:rFonts w:ascii="Verdana" w:hAnsi="Verdana"/>
          <w:color w:val="000000"/>
          <w:sz w:val="18"/>
          <w:szCs w:val="18"/>
        </w:rPr>
        <w:t>порядок пользования недрами был сохранен и Союзным законом о недрах 1975 г.</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Принятый в 1992 г. Закон РФ «</w:t>
      </w:r>
      <w:r>
        <w:rPr>
          <w:rStyle w:val="WW8Num4z0"/>
          <w:rFonts w:ascii="Verdana" w:hAnsi="Verdana"/>
          <w:color w:val="4682B4"/>
          <w:sz w:val="18"/>
          <w:szCs w:val="18"/>
        </w:rPr>
        <w:t>О недрах</w:t>
      </w:r>
      <w:r>
        <w:rPr>
          <w:rFonts w:ascii="Verdana" w:hAnsi="Verdana"/>
          <w:color w:val="000000"/>
          <w:sz w:val="18"/>
          <w:szCs w:val="18"/>
        </w:rPr>
        <w:t>» усовершенствовал</w:t>
      </w:r>
      <w:r>
        <w:rPr>
          <w:rStyle w:val="WW8Num3z0"/>
          <w:rFonts w:ascii="Verdana" w:hAnsi="Verdana"/>
          <w:color w:val="000000"/>
          <w:sz w:val="18"/>
          <w:szCs w:val="18"/>
        </w:rPr>
        <w:t> </w:t>
      </w:r>
      <w:r>
        <w:rPr>
          <w:rStyle w:val="WW8Num4z0"/>
          <w:rFonts w:ascii="Verdana" w:hAnsi="Verdana"/>
          <w:color w:val="4682B4"/>
          <w:sz w:val="18"/>
          <w:szCs w:val="18"/>
        </w:rPr>
        <w:t>разрешительную</w:t>
      </w:r>
      <w:r>
        <w:rPr>
          <w:rStyle w:val="WW8Num3z0"/>
          <w:rFonts w:ascii="Verdana" w:hAnsi="Verdana"/>
          <w:color w:val="000000"/>
          <w:sz w:val="18"/>
          <w:szCs w:val="18"/>
        </w:rPr>
        <w:t> </w:t>
      </w:r>
      <w:r>
        <w:rPr>
          <w:rFonts w:ascii="Verdana" w:hAnsi="Verdana"/>
          <w:color w:val="000000"/>
          <w:sz w:val="18"/>
          <w:szCs w:val="18"/>
        </w:rPr>
        <w:t>систему предоставления недр в пользование, однако не изменил таких основополагающих принципов недропользования, как государственная собственность на недра, административно-правовое регулирование недропользования, специальный режим недропользования, принцип платности, личное</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обязательств недропользователем.</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проведенное в 1995 г. изменение порядка выдачи разрешений на недропользование, государственная система</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по-прежнему оставалась несовершенной. В 2000 г. вновь были предприняты попытки улучшить горное законодательство: упорядочена процедура получения права пользования недрами. Однако и после проведенного в 2000 г. обновления законодательства о недрах, практика применения системы государственного лицензирования пользования недрами не обеспечивала баланса государственных и корпоративных интересов. Свидетельством тому служит и то, что на практике эффективно работают лишь 15% лицензий, выданных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Министерством природных ресурсов РФ и органами</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РФ196.</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Рекомендациях Всероссийской научно-практической конференции «Правовое регулирование горных отношений в Российской Федерации: история, современность и перспективы» отмечается, что несмотря на провозглашенную в законодательстве тенденцию перехода от</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регулирования советского периода к большей</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и самостоятельности, система сформировавшихся в соответствии с Законом РФ «</w:t>
      </w:r>
      <w:r>
        <w:rPr>
          <w:rStyle w:val="WW8Num4z0"/>
          <w:rFonts w:ascii="Verdana" w:hAnsi="Verdana"/>
          <w:color w:val="4682B4"/>
          <w:sz w:val="18"/>
          <w:szCs w:val="18"/>
        </w:rPr>
        <w:t>О недрах</w:t>
      </w:r>
      <w:r>
        <w:rPr>
          <w:rFonts w:ascii="Verdana" w:hAnsi="Verdana"/>
          <w:color w:val="000000"/>
          <w:sz w:val="18"/>
          <w:szCs w:val="18"/>
        </w:rPr>
        <w:t>» на базе государственной собственности горных отношений, практически остается под жестким контролем аппарата государственных органов. Существенным фактором является отсутствие достаточных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от незаконного вмешательства государственных органов в отношениях с недропользователем197.</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того чтобы обеспечить баланс государственных и корпоративных интересов в сфере недропользования, сформировать более</w:t>
      </w:r>
      <w:r>
        <w:rPr>
          <w:rStyle w:val="WW8Num3z0"/>
          <w:rFonts w:ascii="Verdana" w:hAnsi="Verdana"/>
          <w:color w:val="000000"/>
          <w:sz w:val="18"/>
          <w:szCs w:val="18"/>
        </w:rPr>
        <w:t> </w:t>
      </w:r>
      <w:r>
        <w:rPr>
          <w:rStyle w:val="WW8Num4z0"/>
          <w:rFonts w:ascii="Verdana" w:hAnsi="Verdana"/>
          <w:color w:val="4682B4"/>
          <w:sz w:val="18"/>
          <w:szCs w:val="18"/>
        </w:rPr>
        <w:t>совершенную</w:t>
      </w:r>
      <w:r>
        <w:rPr>
          <w:rStyle w:val="WW8Num3z0"/>
          <w:rFonts w:ascii="Verdana" w:hAnsi="Verdana"/>
          <w:color w:val="000000"/>
          <w:sz w:val="18"/>
          <w:szCs w:val="18"/>
        </w:rPr>
        <w:t> </w:t>
      </w:r>
      <w:r>
        <w:rPr>
          <w:rFonts w:ascii="Verdana" w:hAnsi="Verdana"/>
          <w:color w:val="000000"/>
          <w:sz w:val="18"/>
          <w:szCs w:val="18"/>
        </w:rPr>
        <w:t>и эффективную правовую базу регулирования отношений по использованию и охране недр, усилить государственный контроль, создать</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жесткий, но столь же заведомо прозрачный, предсказуемый и стабильный инвестиционный климат, вполне обоснованно выдвигаются предложения о замене административно-разрешительной системы</w:t>
      </w:r>
      <w:r>
        <w:rPr>
          <w:rStyle w:val="WW8Num3z0"/>
          <w:rFonts w:ascii="Verdana" w:hAnsi="Verdana"/>
          <w:color w:val="000000"/>
          <w:sz w:val="18"/>
          <w:szCs w:val="18"/>
        </w:rPr>
        <w:t> </w:t>
      </w:r>
      <w:r>
        <w:rPr>
          <w:rStyle w:val="WW8Num4z0"/>
          <w:rFonts w:ascii="Verdana" w:hAnsi="Verdana"/>
          <w:color w:val="4682B4"/>
          <w:sz w:val="18"/>
          <w:szCs w:val="18"/>
        </w:rPr>
        <w:t>договорными</w:t>
      </w:r>
      <w:r>
        <w:rPr>
          <w:rStyle w:val="WW8Num3z0"/>
          <w:rFonts w:ascii="Verdana" w:hAnsi="Verdana"/>
          <w:color w:val="000000"/>
          <w:sz w:val="18"/>
          <w:szCs w:val="18"/>
        </w:rPr>
        <w:t> </w:t>
      </w:r>
      <w:r>
        <w:rPr>
          <w:rFonts w:ascii="Verdana" w:hAnsi="Verdana"/>
          <w:color w:val="000000"/>
          <w:sz w:val="18"/>
          <w:szCs w:val="18"/>
        </w:rPr>
        <w:t>отношениями и переводе существующего законодательства на договорную основу.</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Заслуживают в связи с этим поддержки переходные положения ст.ст. 121 и 122 проекта ФЗ «</w:t>
      </w:r>
      <w:r>
        <w:rPr>
          <w:rStyle w:val="WW8Num4z0"/>
          <w:rFonts w:ascii="Verdana" w:hAnsi="Verdana"/>
          <w:color w:val="4682B4"/>
          <w:sz w:val="18"/>
          <w:szCs w:val="18"/>
        </w:rPr>
        <w:t>О недрах</w:t>
      </w:r>
      <w:r>
        <w:rPr>
          <w:rFonts w:ascii="Verdana" w:hAnsi="Verdana"/>
          <w:color w:val="000000"/>
          <w:sz w:val="18"/>
          <w:szCs w:val="18"/>
        </w:rPr>
        <w:t>» о том, что с даты вступления в силу нового ФЗ «</w:t>
      </w:r>
      <w:r>
        <w:rPr>
          <w:rStyle w:val="WW8Num4z0"/>
          <w:rFonts w:ascii="Verdana" w:hAnsi="Verdana"/>
          <w:color w:val="4682B4"/>
          <w:sz w:val="18"/>
          <w:szCs w:val="18"/>
        </w:rPr>
        <w:t>О недрах</w:t>
      </w:r>
      <w:r>
        <w:rPr>
          <w:rFonts w:ascii="Verdana" w:hAnsi="Verdana"/>
          <w:color w:val="000000"/>
          <w:sz w:val="18"/>
          <w:szCs w:val="18"/>
        </w:rPr>
        <w:t>» отношения между государством и недропользователем будут регулироваться на основе гражданско-правовых договоров. При этом</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196 Г.Е.Быстров. Правовой механизм пользования недрами в условиях перехода России к рыпку//Хозяйство и право. 1992, N2 11. С.7; Г.Е.Бистров. Правовое регулирование горных отношений в России: история, современность и перспективы И Правовое регулирование горных отношений в Российской Федерации: история, современность, перспективы развития. Материалы Всероссийской научно-практической конференции. Отв.ред. Г.Е.Быстров, Б.Д,Клюкин, Т.С.Бакунипа. М., 2004, С.10-11; G.Bystrov. Kodifizierungsprobleme der russischen Bcrggczetzgebung, Recht und Praxis der deutsch-russischen Wirtschaflsbeziehungen. Mitteilungen, K2 25-26.Hamburg. April 2005. S.37.</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197 Материалы Всероссийской научно-практической конференции.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Б.Д.Клюкина, Т.С.Бакуниной. - М.:</w:t>
      </w:r>
      <w:r>
        <w:rPr>
          <w:rStyle w:val="WW8Num3z0"/>
          <w:rFonts w:ascii="Verdana" w:hAnsi="Verdana"/>
          <w:color w:val="000000"/>
          <w:sz w:val="18"/>
          <w:szCs w:val="18"/>
        </w:rPr>
        <w:t> </w:t>
      </w:r>
      <w:r>
        <w:rPr>
          <w:rStyle w:val="WW8Num4z0"/>
          <w:rFonts w:ascii="Verdana" w:hAnsi="Verdana"/>
          <w:color w:val="4682B4"/>
          <w:sz w:val="18"/>
          <w:szCs w:val="18"/>
        </w:rPr>
        <w:t>МПОА</w:t>
      </w:r>
      <w:r>
        <w:rPr>
          <w:rFonts w:ascii="Verdana" w:hAnsi="Verdana"/>
          <w:color w:val="000000"/>
          <w:sz w:val="18"/>
          <w:szCs w:val="18"/>
        </w:rPr>
        <w:t>, 2004, С.382. законопроектом устанавливается, что действующие в настоящее время лицензии (несколько десятков тысяч по основным видам полезных ископаемых) сохраняют силу до истечения установленного в них срока (по большинству лицензий 15-20 лет), и отношения между государством и пользователем недр по-прежнему будут регулироваться в рамках системы лицензирования пользования недрами, построенной на принципах административного права, основные элементы которой изложены в главе 6</w:t>
      </w:r>
      <w:r>
        <w:rPr>
          <w:rStyle w:val="WW8Num3z0"/>
          <w:rFonts w:ascii="Verdana" w:hAnsi="Verdana"/>
          <w:color w:val="000000"/>
          <w:sz w:val="18"/>
          <w:szCs w:val="18"/>
        </w:rPr>
        <w:t> </w:t>
      </w:r>
      <w:r>
        <w:rPr>
          <w:rStyle w:val="WW8Num4z0"/>
          <w:rFonts w:ascii="Verdana" w:hAnsi="Verdana"/>
          <w:color w:val="4682B4"/>
          <w:sz w:val="18"/>
          <w:szCs w:val="18"/>
        </w:rPr>
        <w:t>законопроекта</w:t>
      </w:r>
      <w:r>
        <w:rPr>
          <w:rFonts w:ascii="Verdana" w:hAnsi="Verdana"/>
          <w:color w:val="000000"/>
          <w:sz w:val="18"/>
          <w:szCs w:val="18"/>
        </w:rPr>
        <w:t>.</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разработанного Правительством проекта ФЗ «</w:t>
      </w:r>
      <w:r>
        <w:rPr>
          <w:rStyle w:val="WW8Num4z0"/>
          <w:rFonts w:ascii="Verdana" w:hAnsi="Verdana"/>
          <w:color w:val="4682B4"/>
          <w:sz w:val="18"/>
          <w:szCs w:val="18"/>
        </w:rPr>
        <w:t>О недрах</w:t>
      </w:r>
      <w:r>
        <w:rPr>
          <w:rFonts w:ascii="Verdana" w:hAnsi="Verdana"/>
          <w:color w:val="000000"/>
          <w:sz w:val="18"/>
          <w:szCs w:val="18"/>
        </w:rPr>
        <w:t>» свидетельствует о том, что в нем не выражена последовательно тенденция по либерализации горного законодательства, снижения</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 xml:space="preserve">барьеров и формирования прозрачной системы предоставления права </w:t>
      </w:r>
      <w:r>
        <w:rPr>
          <w:rFonts w:ascii="Verdana" w:hAnsi="Verdana"/>
          <w:color w:val="000000"/>
          <w:sz w:val="18"/>
          <w:szCs w:val="18"/>
        </w:rPr>
        <w:lastRenderedPageBreak/>
        <w:t>пользования участками недр. Ст. 37 законопроекта устанавливает, что в случаях, предусмотренных законом, основанием возникновения права пользования недрами, может быть решение Правительства РФ, решение</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Правительством органа федеральной исполнительной власти, другого органа, «в том числе, принятое совместно или по согласованию, в соответствии с которым пользователю недр выдана лицензия на пользование участком недр».</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существу, таким образом, сохраняется и лицензионная система пользования недрами, так как в случаях, предусмотренных ФЗ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для осуществления пользования недрами помимо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разделе продукции требуется также выдача лицензии.</w:t>
      </w:r>
      <w:r>
        <w:rPr>
          <w:rStyle w:val="WW8Num3z0"/>
          <w:rFonts w:ascii="Verdana" w:hAnsi="Verdana"/>
          <w:color w:val="000000"/>
          <w:sz w:val="18"/>
          <w:szCs w:val="18"/>
        </w:rPr>
        <w:t> </w:t>
      </w:r>
      <w:r>
        <w:rPr>
          <w:rStyle w:val="WW8Num4z0"/>
          <w:rFonts w:ascii="Verdana" w:hAnsi="Verdana"/>
          <w:color w:val="4682B4"/>
          <w:sz w:val="18"/>
          <w:szCs w:val="18"/>
        </w:rPr>
        <w:t>Законопроект</w:t>
      </w:r>
      <w:r>
        <w:rPr>
          <w:rStyle w:val="WW8Num3z0"/>
          <w:rFonts w:ascii="Verdana" w:hAnsi="Verdana"/>
          <w:color w:val="000000"/>
          <w:sz w:val="18"/>
          <w:szCs w:val="18"/>
        </w:rPr>
        <w:t> </w:t>
      </w:r>
      <w:r>
        <w:rPr>
          <w:rFonts w:ascii="Verdana" w:hAnsi="Verdana"/>
          <w:color w:val="000000"/>
          <w:sz w:val="18"/>
          <w:szCs w:val="18"/>
        </w:rPr>
        <w:t>не решает также вопроса о том, в каких случаях недра предоставляются в пользование на основании договора, в каких - на основании решения государственного органа с выдачей лицензии (если она сохраняется).</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Выше уже обращалось внимание на то, что переход на гражданско-правовые формы регулирования недропользования необходимо осуществлять поэтапно, эволюцнонно, расширяя постепенно сферу действия гражданско-правовых договоров. При этом надо учитывать и то, что российское горное законодательство не так уж поспешно и безоглядно должно следовать договорно-правовому опыту регулирования недропользования, получившему широкое распространение в некоторых зарубежных странах. Сегодня наша система законодательства, регулирующая эти отношения, а также</w:t>
      </w:r>
      <w:r>
        <w:rPr>
          <w:rStyle w:val="WW8Num3z0"/>
          <w:rFonts w:ascii="Verdana" w:hAnsi="Verdana"/>
          <w:color w:val="000000"/>
          <w:sz w:val="18"/>
          <w:szCs w:val="18"/>
        </w:rPr>
        <w:t> </w:t>
      </w:r>
      <w:r>
        <w:rPr>
          <w:rStyle w:val="WW8Num4z0"/>
          <w:rFonts w:ascii="Verdana" w:hAnsi="Verdana"/>
          <w:color w:val="4682B4"/>
          <w:sz w:val="18"/>
          <w:szCs w:val="18"/>
        </w:rPr>
        <w:t>правозащитный</w:t>
      </w:r>
      <w:r>
        <w:rPr>
          <w:rStyle w:val="WW8Num3z0"/>
          <w:rFonts w:ascii="Verdana" w:hAnsi="Verdana"/>
          <w:color w:val="000000"/>
          <w:sz w:val="18"/>
          <w:szCs w:val="18"/>
        </w:rPr>
        <w:t> </w:t>
      </w:r>
      <w:r>
        <w:rPr>
          <w:rFonts w:ascii="Verdana" w:hAnsi="Verdana"/>
          <w:color w:val="000000"/>
          <w:sz w:val="18"/>
          <w:szCs w:val="18"/>
        </w:rPr>
        <w:t>и предупредительный механизмы не подготовлены к тому, чтобы единственной формой отношений с недропользователем был договор и коммерческий контракт. Для этого нужно создать специальные кадры</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специальные кадры регистрационных служб учреждений</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по поводу совершения сделок с участками недр. Для подобной деятельности, как свидетельствует практика органов государственного управления природными ресурсами 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 ни юридические кадры, ни органы государственной власти и управления, как в центре так и на местах, не подготовлены.</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Правительственном</w:t>
      </w:r>
      <w:r>
        <w:rPr>
          <w:rStyle w:val="WW8Num3z0"/>
          <w:rFonts w:ascii="Verdana" w:hAnsi="Verdana"/>
          <w:color w:val="000000"/>
          <w:sz w:val="18"/>
          <w:szCs w:val="18"/>
        </w:rPr>
        <w:t> </w:t>
      </w:r>
      <w:r>
        <w:rPr>
          <w:rStyle w:val="WW8Num4z0"/>
          <w:rFonts w:ascii="Verdana" w:hAnsi="Verdana"/>
          <w:color w:val="4682B4"/>
          <w:sz w:val="18"/>
          <w:szCs w:val="18"/>
        </w:rPr>
        <w:t>законопроекте</w:t>
      </w:r>
      <w:r>
        <w:rPr>
          <w:rStyle w:val="WW8Num3z0"/>
          <w:rFonts w:ascii="Verdana" w:hAnsi="Verdana"/>
          <w:color w:val="000000"/>
          <w:sz w:val="18"/>
          <w:szCs w:val="18"/>
        </w:rPr>
        <w:t> </w:t>
      </w:r>
      <w:r>
        <w:rPr>
          <w:rFonts w:ascii="Verdana" w:hAnsi="Verdana"/>
          <w:color w:val="000000"/>
          <w:sz w:val="18"/>
          <w:szCs w:val="18"/>
        </w:rPr>
        <w:t>выделена глава 5 «</w:t>
      </w:r>
      <w:r>
        <w:rPr>
          <w:rStyle w:val="WW8Num4z0"/>
          <w:rFonts w:ascii="Verdana" w:hAnsi="Verdana"/>
          <w:color w:val="4682B4"/>
          <w:sz w:val="18"/>
          <w:szCs w:val="18"/>
        </w:rPr>
        <w:t>Договор пользования участком недр</w:t>
      </w:r>
      <w:r>
        <w:rPr>
          <w:rFonts w:ascii="Verdana" w:hAnsi="Verdana"/>
          <w:color w:val="000000"/>
          <w:sz w:val="18"/>
          <w:szCs w:val="18"/>
        </w:rPr>
        <w:t>», в котором в параграфе первом рассматриваются предмет, условия и основные положения, относящиеся к заключению договора пользования участком недр, в параграфе втором объединяются нормы права, регулирующие порядок заключения договора по результатам конкурса. Законопроект не определяет однако ни возможные виды договоров, ни их специфику и оставляет открытым вопрос о том, как должны соотноситься между собой гражданское законодательство, регулирующее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возникающие при использовании и охране недр, при использовании отходов горнодобывающего производства и связанных с ними добывающих производств, и законодательство о недрах, регулирующее отношения в сфере использования и охраны недр.</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механизмов регулирования отношений недропользования нельзя сводить к модели, предложенной Законом о</w:t>
      </w:r>
      <w:r>
        <w:rPr>
          <w:rStyle w:val="WW8Num3z0"/>
          <w:rFonts w:ascii="Verdana" w:hAnsi="Verdana"/>
          <w:color w:val="000000"/>
          <w:sz w:val="18"/>
          <w:szCs w:val="18"/>
        </w:rPr>
        <w:t> </w:t>
      </w:r>
      <w:r>
        <w:rPr>
          <w:rStyle w:val="WW8Num4z0"/>
          <w:rFonts w:ascii="Verdana" w:hAnsi="Verdana"/>
          <w:color w:val="4682B4"/>
          <w:sz w:val="18"/>
          <w:szCs w:val="18"/>
        </w:rPr>
        <w:t>СРП</w:t>
      </w:r>
      <w:r>
        <w:rPr>
          <w:rFonts w:ascii="Verdana" w:hAnsi="Verdana"/>
          <w:color w:val="000000"/>
          <w:sz w:val="18"/>
          <w:szCs w:val="18"/>
        </w:rPr>
        <w:t>198. Речь может идти о внедрении в практику недропользования концессионных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договоров аренды и договоров подряда.</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Особо следует сказать о договорах подряда, по которым проводится региональное геологическое изучение недр (для целей поисков и оценки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С.Л. Комментарий к Федеральному закону «</w:t>
      </w:r>
      <w:r>
        <w:rPr>
          <w:rStyle w:val="WW8Num4z0"/>
          <w:rFonts w:ascii="Verdana" w:hAnsi="Verdana"/>
          <w:color w:val="4682B4"/>
          <w:sz w:val="18"/>
          <w:szCs w:val="18"/>
        </w:rPr>
        <w:t>О соглашениях о разделе продукции</w:t>
      </w:r>
      <w:r>
        <w:rPr>
          <w:rFonts w:ascii="Verdana" w:hAnsi="Verdana"/>
          <w:color w:val="000000"/>
          <w:sz w:val="18"/>
          <w:szCs w:val="18"/>
        </w:rPr>
        <w:t>». N1.,</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1997. С.25-27; Яковлев В.Ф. Россия: экономика и гражданское право (вопросы теории и практики). - N1., 2000;</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2002. месторождений полезных ископаемых) в случае, если источником финансирования указанных работ выступает государство. Отношения между подрядчиком и заказчиком при заключении,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и расторжении такого рода договоров регулируются главой 37 ГК РФ, а также ФЗ «</w:t>
      </w:r>
      <w:r>
        <w:rPr>
          <w:rStyle w:val="WW8Num4z0"/>
          <w:rFonts w:ascii="Verdana" w:hAnsi="Verdana"/>
          <w:color w:val="4682B4"/>
          <w:sz w:val="18"/>
          <w:szCs w:val="18"/>
        </w:rPr>
        <w:t>О поставке товаров для федеральных государственных нужд</w:t>
      </w:r>
      <w:r>
        <w:rPr>
          <w:rFonts w:ascii="Verdana" w:hAnsi="Verdana"/>
          <w:color w:val="000000"/>
          <w:sz w:val="18"/>
          <w:szCs w:val="18"/>
        </w:rPr>
        <w:t>».</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Отношения между государством и пользователем недр при осуществлении деятельности по эксплуатации подземных нефте- и газохранилищ и иных видов пользования недрами, проводимых без существенного нарушения целостности недр, близки по своей сути к арендным отношениям, регулируемым Главой 34 ГК РФ.</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Широкое распространение на практике имеют так называемые «</w:t>
      </w:r>
      <w:r>
        <w:rPr>
          <w:rStyle w:val="WW8Num4z0"/>
          <w:rFonts w:ascii="Verdana" w:hAnsi="Verdana"/>
          <w:color w:val="4682B4"/>
          <w:sz w:val="18"/>
          <w:szCs w:val="18"/>
        </w:rPr>
        <w:t>сервисные контракты</w:t>
      </w:r>
      <w:r>
        <w:rPr>
          <w:rFonts w:ascii="Verdana" w:hAnsi="Verdana"/>
          <w:color w:val="000000"/>
          <w:sz w:val="18"/>
          <w:szCs w:val="18"/>
        </w:rPr>
        <w:t xml:space="preserve">» (с риском или без риска), которые заключаются между недропользователями, получившими право пользования недрами, и специализированными организациями для проведения различного вида </w:t>
      </w:r>
      <w:r>
        <w:rPr>
          <w:rFonts w:ascii="Verdana" w:hAnsi="Verdana"/>
          <w:color w:val="000000"/>
          <w:sz w:val="18"/>
          <w:szCs w:val="18"/>
        </w:rPr>
        <w:lastRenderedPageBreak/>
        <w:t>работ на месторождении. Эти договоры обеспечивают более комплексное и эффективное использование недр. С правовой точки зрения это договоры гражданско-правового характера, которые не связаны непосредственно с системой предоставления прав пользования недрами, однако без них невозможно представить себе современную систему недропользования.</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Важное значение по свидетельству проф. Б.Д. Клюкина при осуществлении предпринимательской деятельности в области разведки и добычи углеводородов имеет «горная аренда, которая базируется на установленной законодательстве аренде земельного участка»199.</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w:t>
      </w:r>
      <w:r>
        <w:rPr>
          <w:rStyle w:val="WW8Num3z0"/>
          <w:rFonts w:ascii="Verdana" w:hAnsi="Verdana"/>
          <w:color w:val="000000"/>
          <w:sz w:val="18"/>
          <w:szCs w:val="18"/>
        </w:rPr>
        <w:t> </w:t>
      </w:r>
      <w:r>
        <w:rPr>
          <w:rStyle w:val="WW8Num4z0"/>
          <w:rFonts w:ascii="Verdana" w:hAnsi="Verdana"/>
          <w:color w:val="4682B4"/>
          <w:sz w:val="18"/>
          <w:szCs w:val="18"/>
        </w:rPr>
        <w:t>презюмируется</w:t>
      </w:r>
      <w:r>
        <w:rPr>
          <w:rFonts w:ascii="Verdana" w:hAnsi="Verdana"/>
          <w:color w:val="000000"/>
          <w:sz w:val="18"/>
          <w:szCs w:val="18"/>
        </w:rPr>
        <w:t>, что «переход к договорному методу регулирования должен учитывать публично-правовой характер объекта регулирования-участков недр как природного объекта. В силу этого он не должен осуществляться на основе</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гражданско-правовых договоров, поскольку здесь объект, представляющий собой публично-правовую собственность,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Законодательная база горного права РФ: современные проблемы и пути совершенствования // Правовое регулирование горных отношений в Российской Федерации: история, современность, перспективы развития. Материны Всероссийской научно-практической конференции.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Б.Д.Клюкина, Т.С.Бакуниной. - M.: МГ10А, 2004 С. 54. определяется как «</w:t>
      </w:r>
      <w:r>
        <w:rPr>
          <w:rStyle w:val="WW8Num4z0"/>
          <w:rFonts w:ascii="Verdana" w:hAnsi="Verdana"/>
          <w:color w:val="4682B4"/>
          <w:sz w:val="18"/>
          <w:szCs w:val="18"/>
        </w:rPr>
        <w:t>достояние народа</w:t>
      </w:r>
      <w:r>
        <w:rPr>
          <w:rFonts w:ascii="Verdana" w:hAnsi="Verdana"/>
          <w:color w:val="000000"/>
          <w:sz w:val="18"/>
          <w:szCs w:val="18"/>
        </w:rPr>
        <w:t>». Своеобразие ее проявляется, прежде всего, в цели ее функционирования, состоящей в достижении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интереса,</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200 содержание которого не всегда совпадает с</w:t>
      </w:r>
      <w:r>
        <w:rPr>
          <w:rStyle w:val="WW8Num3z0"/>
          <w:rFonts w:ascii="Verdana" w:hAnsi="Verdana"/>
          <w:color w:val="000000"/>
          <w:sz w:val="18"/>
          <w:szCs w:val="18"/>
        </w:rPr>
        <w:t> </w:t>
      </w:r>
      <w:r>
        <w:rPr>
          <w:rStyle w:val="WW8Num4z0"/>
          <w:rFonts w:ascii="Verdana" w:hAnsi="Verdana"/>
          <w:color w:val="4682B4"/>
          <w:sz w:val="18"/>
          <w:szCs w:val="18"/>
        </w:rPr>
        <w:t>частноправовым</w:t>
      </w:r>
      <w:r>
        <w:rPr>
          <w:rStyle w:val="WW8Num3z0"/>
          <w:rFonts w:ascii="Verdana" w:hAnsi="Verdana"/>
          <w:color w:val="000000"/>
          <w:sz w:val="18"/>
          <w:szCs w:val="18"/>
        </w:rPr>
        <w:t> </w:t>
      </w:r>
      <w:r>
        <w:rPr>
          <w:rFonts w:ascii="Verdana" w:hAnsi="Verdana"/>
          <w:color w:val="000000"/>
          <w:sz w:val="18"/>
          <w:szCs w:val="18"/>
        </w:rPr>
        <w:t>интересом» .</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Специфика таких публично-правовых договоров, устанавливающих неравенство недропользователя (инвестора) и собственника недр (государства), охраняющего землю, недра и другие природные ресурсы как основу жизни и деятельности народов, проживающих на соответствующей территории, основывается на публично-правовых обязательствах недропользователя, должна быть отражена в специальном федеральном законе, регулирующем</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договоры пользования участком недр. Такого рода публичные договоры должны быть альтернативой административно-правовому режиму недропользования, основанному на государственной системе лицензирования, и в качестве важнейшего инструмента государственного регулирования горных отношений призваны сделать разработку месторождений полезных ископаемых эффективной и выгодной как для недропользователя, так и для государства.</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Завершая обсуждение вопроса о том, как должны соотноситься между собой договорные (гражданско-правовые) и</w:t>
      </w:r>
      <w:r>
        <w:rPr>
          <w:rStyle w:val="WW8Num3z0"/>
          <w:rFonts w:ascii="Verdana" w:hAnsi="Verdana"/>
          <w:color w:val="000000"/>
          <w:sz w:val="18"/>
          <w:szCs w:val="18"/>
        </w:rPr>
        <w:t> </w:t>
      </w:r>
      <w:r>
        <w:rPr>
          <w:rStyle w:val="WW8Num4z0"/>
          <w:rFonts w:ascii="Verdana" w:hAnsi="Verdana"/>
          <w:color w:val="4682B4"/>
          <w:sz w:val="18"/>
          <w:szCs w:val="18"/>
        </w:rPr>
        <w:t>разрешительные</w:t>
      </w:r>
      <w:r>
        <w:rPr>
          <w:rStyle w:val="WW8Num3z0"/>
          <w:rFonts w:ascii="Verdana" w:hAnsi="Verdana"/>
          <w:color w:val="000000"/>
          <w:sz w:val="18"/>
          <w:szCs w:val="18"/>
        </w:rPr>
        <w:t> </w:t>
      </w:r>
      <w:r>
        <w:rPr>
          <w:rFonts w:ascii="Verdana" w:hAnsi="Verdana"/>
          <w:color w:val="000000"/>
          <w:sz w:val="18"/>
          <w:szCs w:val="18"/>
        </w:rPr>
        <w:t>(административно-правовые) формы регулирования недропользования, нельзя не обратить внимание на то, что в Правительственном законопроекте, как и 15 лет назад, наблюдается пренебрежение к государственному регулированию в угоду прожектам на рыночную саморегуляцию недропользования. В направленном в Государственную Думу РФ проекте вообще отсутствует раздел или глава о государственном регулировании пользования недрами. Для сравнения отметим, что в действующем Законе РФ «</w:t>
      </w:r>
      <w:r>
        <w:rPr>
          <w:rStyle w:val="WW8Num4z0"/>
          <w:rFonts w:ascii="Verdana" w:hAnsi="Verdana"/>
          <w:color w:val="4682B4"/>
          <w:sz w:val="18"/>
          <w:szCs w:val="18"/>
        </w:rPr>
        <w:t>О недрах</w:t>
      </w:r>
      <w:r>
        <w:rPr>
          <w:rFonts w:ascii="Verdana" w:hAnsi="Verdana"/>
          <w:color w:val="000000"/>
          <w:sz w:val="18"/>
          <w:szCs w:val="18"/>
        </w:rPr>
        <w:t>» выделен раздел IV «</w:t>
      </w:r>
      <w:r>
        <w:rPr>
          <w:rStyle w:val="WW8Num4z0"/>
          <w:rFonts w:ascii="Verdana" w:hAnsi="Verdana"/>
          <w:color w:val="4682B4"/>
          <w:sz w:val="18"/>
          <w:szCs w:val="18"/>
        </w:rPr>
        <w:t>Государственное регулирование отношений недропользования</w:t>
      </w:r>
      <w:r>
        <w:rPr>
          <w:rFonts w:ascii="Verdana" w:hAnsi="Verdana"/>
          <w:color w:val="000000"/>
          <w:sz w:val="18"/>
          <w:szCs w:val="18"/>
        </w:rPr>
        <w:t>», в котором выделены ст.ст. 35-38, устанавливающие задачи государственного регулирования, функции государственного управления и геологического изучения недр, государственного контроля за рациональным</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00 См.: Рекомендации Всероссийской научно-практической конференции «Правовое регулирование горных отношений в Российской Федерации: история, современность, перспективы развития». Материалы Всероссийской научно-практической конференции. I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Б.Д.Клюкина, Т.С.Бакуниной. N1.: МПОЛ, 2004, С.390. использованием и охраной недр, государственного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за безопасным ведением работ, связанных с пользованием недрами.</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Такая позиция Правительства РФ не согласуется с концептуальными положениями совершенствования законодательства о недрах, сформулированными в Федеральной целевой программе «Экология и природные ресурсы России ( 20002010 годы)», в Основах государственной политики в области использования минерального сырья и недропользования, в Энергетической стратегии России на период до 2020 года, о чем уже говорилось ранее в начале данной главы.</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Предложения Правительства РФ к отказу от государственного регулирования недропользования не согласуются также с зарубежным правовым опытом стран, в которых по свидетельству Директора Института Европейского и Германского предпринимательского, конкурентного и энергетического права Свободного университета Берлина, профессора Франца </w:t>
      </w:r>
      <w:r>
        <w:rPr>
          <w:rFonts w:ascii="Verdana" w:hAnsi="Verdana"/>
          <w:color w:val="000000"/>
          <w:sz w:val="18"/>
          <w:szCs w:val="18"/>
        </w:rPr>
        <w:lastRenderedPageBreak/>
        <w:t>Юргена</w:t>
      </w:r>
      <w:r>
        <w:rPr>
          <w:rStyle w:val="WW8Num3z0"/>
          <w:rFonts w:ascii="Verdana" w:hAnsi="Verdana"/>
          <w:color w:val="000000"/>
          <w:sz w:val="18"/>
          <w:szCs w:val="18"/>
        </w:rPr>
        <w:t> </w:t>
      </w:r>
      <w:r>
        <w:rPr>
          <w:rStyle w:val="WW8Num4z0"/>
          <w:rFonts w:ascii="Verdana" w:hAnsi="Verdana"/>
          <w:color w:val="4682B4"/>
          <w:sz w:val="18"/>
          <w:szCs w:val="18"/>
        </w:rPr>
        <w:t>Зеккера</w:t>
      </w:r>
      <w:r>
        <w:rPr>
          <w:rStyle w:val="WW8Num3z0"/>
          <w:rFonts w:ascii="Verdana" w:hAnsi="Verdana"/>
          <w:color w:val="000000"/>
          <w:sz w:val="18"/>
          <w:szCs w:val="18"/>
        </w:rPr>
        <w:t> </w:t>
      </w:r>
      <w:r>
        <w:rPr>
          <w:rFonts w:ascii="Verdana" w:hAnsi="Verdana"/>
          <w:color w:val="000000"/>
          <w:sz w:val="18"/>
          <w:szCs w:val="18"/>
        </w:rPr>
        <w:t>для обеспечения демократического и социально справедливого порядка в таких отраслях права как предпринимательское право, конкурентное право, энергетическое право, горное право, экологическое право наряду с частно-правовым регулированием получает широкое развитие публично-правовое регулирование предпринимательской деятельности. Сегодня уже невозможно из-за социально-политических соображений возвращение к временам классического либерализма, когда государство ограничивалось общей репрессивной, полицейско-правовой ролью в отношении экономики. Тот, кто к примеру осознает, что без электричества невозможно осветить ни одного дома или офиса, запустить компьютер, обеспечить телекоммуникации и управляемые компьютерами производственные мощности, должен рассматривать гарантированное электроснабжение как социально-политическую основу существования рыночной экономики, которую должно обеспечивать государство.</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Европейское право настоятельно подчеркивает в рамках Маастрихтского и Амстердамского договоров политико-экономическую ответственность ЕС за конкурентоспосбные цены на электроэнергию (ст.ст. 129 - 130 договора ЕС) и содержит специальную норму относительно создания транснациональных сетей.</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ст. 90 Договора ЕС обеспечивает в области регулирования вопросов, связанных с конкуренцией, национальную компетенцию, а также приоритет общественных интересов в плане равноправного и гарантированного снабжения, что</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практикой Европейского Суда в сфере страхования, телекоммуникаций и энергетики201.</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российского202 и зарубежного горного законодательства203 позволяет заключить, что в проекте ФЗ «</w:t>
      </w:r>
      <w:r>
        <w:rPr>
          <w:rStyle w:val="WW8Num4z0"/>
          <w:rFonts w:ascii="Verdana" w:hAnsi="Verdana"/>
          <w:color w:val="4682B4"/>
          <w:sz w:val="18"/>
          <w:szCs w:val="18"/>
        </w:rPr>
        <w:t>О недрах</w:t>
      </w:r>
      <w:r>
        <w:rPr>
          <w:rFonts w:ascii="Verdana" w:hAnsi="Verdana"/>
          <w:color w:val="000000"/>
          <w:sz w:val="18"/>
          <w:szCs w:val="18"/>
        </w:rPr>
        <w:t>» должна быть выделена Глава, содержащая правовые нормы, касающиеся понятия и принципов, целей и задач государственного регулирования недропользования; функций государственного регулирования недропользованием; системы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федеральных и территориальных органов государственного управления недропользованием; компетенции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сфере регулирования отношений недропользования; государственного контроля за рациональным использованием и охраной недр; государственного надзора за безопасным ведением работ, связанных с пользованием недрами; стимулирования применения лучших технологий разведки и добычи полезных ископаемых; развития системы государственного мониторинга геологической среды; государственной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результатов геологоразведочных работ и системы учета полезных ископаемых; разработки новых и корректировки действующих стандартов, норм и правил в сфере недропользования и охраны окружающей среды; государственной экспертизы проектной документации на разработку месторождений полезных ископаемых.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Вторая ключевая проблема совершенствования законодательства о недрах - это разграничение предметов ведения н</w:t>
      </w:r>
      <w:r>
        <w:rPr>
          <w:rStyle w:val="WW8Num3z0"/>
          <w:rFonts w:ascii="Verdana" w:hAnsi="Verdana"/>
          <w:color w:val="000000"/>
          <w:sz w:val="18"/>
          <w:szCs w:val="18"/>
        </w:rPr>
        <w:t> </w:t>
      </w:r>
      <w:r>
        <w:rPr>
          <w:rStyle w:val="WW8Num4z0"/>
          <w:rFonts w:ascii="Verdana" w:hAnsi="Verdana"/>
          <w:color w:val="4682B4"/>
          <w:sz w:val="18"/>
          <w:szCs w:val="18"/>
        </w:rPr>
        <w:t>полномочии</w:t>
      </w:r>
      <w:r>
        <w:rPr>
          <w:rStyle w:val="WW8Num3z0"/>
          <w:rFonts w:ascii="Verdana" w:hAnsi="Verdana"/>
          <w:color w:val="000000"/>
          <w:sz w:val="18"/>
          <w:szCs w:val="18"/>
        </w:rPr>
        <w:t> </w:t>
      </w:r>
      <w:r>
        <w:rPr>
          <w:rFonts w:ascii="Verdana" w:hAnsi="Verdana"/>
          <w:color w:val="000000"/>
          <w:sz w:val="18"/>
          <w:szCs w:val="18"/>
        </w:rPr>
        <w:t>Центра н субъектов Российской Федерации в сфере управления государственным фондом недр. В этой о' Доклад Директора Института немецкого и европейского предпринимательского, конкурентного и энергетического права Свободного университета Берлина, профессора Франца Юргена Зеккера (13 февраля 2000 г.) в Институте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«Энергетическое право как новая отрасль права. Принципы оценки и задачи систематизации» на церемонии присуждения почетной степени доктора юридических наук.</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02 Использование природных ресурсов при недропользовании. Федеральное законодательство о недрах и практика его применения. Составители Сборника нормативных правовых актов Н.А.Сыродосв, О.М.Теплов, М.В.Еремеева, М.Г.</w:t>
      </w:r>
      <w:r>
        <w:rPr>
          <w:rStyle w:val="WW8Num3z0"/>
          <w:rFonts w:ascii="Verdana" w:hAnsi="Verdana"/>
          <w:color w:val="000000"/>
          <w:sz w:val="18"/>
          <w:szCs w:val="18"/>
        </w:rPr>
        <w:t> </w:t>
      </w:r>
      <w:r>
        <w:rPr>
          <w:rStyle w:val="WW8Num4z0"/>
          <w:rFonts w:ascii="Verdana" w:hAnsi="Verdana"/>
          <w:color w:val="4682B4"/>
          <w:sz w:val="18"/>
          <w:szCs w:val="18"/>
        </w:rPr>
        <w:t>Киржиманов</w:t>
      </w:r>
      <w:r>
        <w:rPr>
          <w:rFonts w:ascii="Verdana" w:hAnsi="Verdana"/>
          <w:color w:val="000000"/>
          <w:sz w:val="18"/>
          <w:szCs w:val="18"/>
        </w:rPr>
        <w:t>, В.Н.Кульнев. М. 2005.</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(Англия, Канада,</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Франция, ФРГ). М. 2000. сфере, как известно, ранее действовало правило двух ключей, когда деятельность недропользователя контролировалась одновременно федеральными органами власти и тем субъектом РФ, на территории которого находится это месторождение.</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Современная позиция Федерального Центра законодательно оформлена Федеральным законом № 122 от 22 августа 2004 г., ориентированным на укрепление российской государственности и осуществление реформы разграничения полномочий, между РФ и субъектами РФ. Это потребовало отмены принципа двух ключей и</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 xml:space="preserve">закрепления правила, согласно которому выдавать компаниям лицензии на месторождения нефти и газа, угля, алмазов, руды и другого стратегического сырья отныне будут федеральные органы власти. Данный закон оставляет </w:t>
      </w:r>
      <w:r>
        <w:rPr>
          <w:rFonts w:ascii="Verdana" w:hAnsi="Verdana"/>
          <w:color w:val="000000"/>
          <w:sz w:val="18"/>
          <w:szCs w:val="18"/>
        </w:rPr>
        <w:lastRenderedPageBreak/>
        <w:t>территориальным властям весьма ограниченный круг полномочий в вопросах, связанных с предоставлением права пользования участками недр, содержащих месторождения общераспространенных полезных ископаемых, или участками недр местного значения, а также участками недр местного значения, используемыми для строительства и эксплуатации подземных сооружений, не связанных с добычей полезных ископаемых.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Отмена двух ключей вызвала самые решительные</w:t>
      </w:r>
      <w:r>
        <w:rPr>
          <w:rStyle w:val="WW8Num3z0"/>
          <w:rFonts w:ascii="Verdana" w:hAnsi="Verdana"/>
          <w:color w:val="000000"/>
          <w:sz w:val="18"/>
          <w:szCs w:val="18"/>
        </w:rPr>
        <w:t> </w:t>
      </w:r>
      <w:r>
        <w:rPr>
          <w:rStyle w:val="WW8Num4z0"/>
          <w:rFonts w:ascii="Verdana" w:hAnsi="Verdana"/>
          <w:color w:val="4682B4"/>
          <w:sz w:val="18"/>
          <w:szCs w:val="18"/>
        </w:rPr>
        <w:t>возражения</w:t>
      </w:r>
      <w:r>
        <w:rPr>
          <w:rStyle w:val="WW8Num3z0"/>
          <w:rFonts w:ascii="Verdana" w:hAnsi="Verdana"/>
          <w:color w:val="000000"/>
          <w:sz w:val="18"/>
          <w:szCs w:val="18"/>
        </w:rPr>
        <w:t> </w:t>
      </w:r>
      <w:r>
        <w:rPr>
          <w:rFonts w:ascii="Verdana" w:hAnsi="Verdana"/>
          <w:color w:val="000000"/>
          <w:sz w:val="18"/>
          <w:szCs w:val="18"/>
        </w:rPr>
        <w:t>со стороны органов власти субъектов Российской Федерации. Они обвинили федеральные власти в нарушении ст. 72 Конституции РФ, которая относит вопросы владения, пользования и распоряжения землей, недрами и другими природными ресурсами к совместному ведению РФ и субъектов РФ.</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Подобного рода критика содержится и в предложениях субъектов РФ к проекту несостоявшихся Парламентских слушаний Государственной Думы РФ, назначенных на 23 сентября 2004 г., по актуальным вопросам совершенствования законодательства РФ о недрах и недропользовании. Администрация Кировской и Томской областей, Сахалина, Министр природных ресурсов и охраны окружающей среды Республики Коми вновь предлагают возвратиться к принципу двух ключей, а существующие недостатки в управлении государственным фондом недр предлагают устранять с помощью законодательного закрепления принципа детально проработанного регламента согласованных процедур выработки управленческих решений с учетом статуса участков недр федерального, регионального и местного значения. Предлагается разработать такой механизм, который бы учитывал экономические интересы проживающего на конкретной территории населения и не создавал бы предпосылок по дублированию регулятивных,</w:t>
      </w:r>
      <w:r>
        <w:rPr>
          <w:rStyle w:val="WW8Num3z0"/>
          <w:rFonts w:ascii="Verdana" w:hAnsi="Verdana"/>
          <w:color w:val="000000"/>
          <w:sz w:val="18"/>
          <w:szCs w:val="18"/>
        </w:rPr>
        <w:t> </w:t>
      </w:r>
      <w:r>
        <w:rPr>
          <w:rStyle w:val="WW8Num4z0"/>
          <w:rFonts w:ascii="Verdana" w:hAnsi="Verdana"/>
          <w:color w:val="4682B4"/>
          <w:sz w:val="18"/>
          <w:szCs w:val="18"/>
        </w:rPr>
        <w:t>распорядительных</w:t>
      </w:r>
      <w:r>
        <w:rPr>
          <w:rStyle w:val="WW8Num3z0"/>
          <w:rFonts w:ascii="Verdana" w:hAnsi="Verdana"/>
          <w:color w:val="000000"/>
          <w:sz w:val="18"/>
          <w:szCs w:val="18"/>
        </w:rPr>
        <w:t> </w:t>
      </w:r>
      <w:r>
        <w:rPr>
          <w:rFonts w:ascii="Verdana" w:hAnsi="Verdana"/>
          <w:color w:val="000000"/>
          <w:sz w:val="18"/>
          <w:szCs w:val="18"/>
        </w:rPr>
        <w:t>и контрольных функций органов исполнительной власти различного уровня в сфере недропользования.</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Российская практика доказала, однако, что неработающий механизм двух ключей должен отойти в прошлое, так как в последние годы субъекты Федерации не столько способствуют выгодному использованию природных ресурсов, сколько нарушают установленный порядок распределения месторождений, которыми должны распоряжаться федеральные ведомства и Правительство РФ. Подчас субъекты Федерации отказываются проводить конкурс на право пользования тем или иным месторождением без всяких объяснений, а Центр не может преодолеть их</w:t>
      </w:r>
      <w:r>
        <w:rPr>
          <w:rStyle w:val="WW8Num3z0"/>
          <w:rFonts w:ascii="Verdana" w:hAnsi="Verdana"/>
          <w:color w:val="000000"/>
          <w:sz w:val="18"/>
          <w:szCs w:val="18"/>
        </w:rPr>
        <w:t> </w:t>
      </w:r>
      <w:r>
        <w:rPr>
          <w:rStyle w:val="WW8Num4z0"/>
          <w:rFonts w:ascii="Verdana" w:hAnsi="Verdana"/>
          <w:color w:val="4682B4"/>
          <w:sz w:val="18"/>
          <w:szCs w:val="18"/>
        </w:rPr>
        <w:t>вето</w:t>
      </w:r>
      <w:r>
        <w:rPr>
          <w:rFonts w:ascii="Verdana" w:hAnsi="Verdana"/>
          <w:color w:val="000000"/>
          <w:sz w:val="18"/>
          <w:szCs w:val="18"/>
        </w:rPr>
        <w:t>. На практике, как утверждает новый руководитель Министерства природных ресурсов РФ, губернаторы шантажируют федеральную власть, добиваясь необходимых им решений. В итоге страдает федеральный бюджет и другие федеральные государственные интересы.</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Вопрос о совместном ведении особенно остро возник после того, как два года назад были упразднены специальные платежи на воспроизводство минерально-сырьевой базы, значительная часть которых осталась в регионах. И хотя потери региональных бюджетов были компенсированы частично за счет акцизов и других источников, многие субъекты Федерации лишились многомиллионных доходов. Вместо этого у них осталось лишь право выдавать лицензии.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Новая концепция Федерального закона № 122 от 22 августа 2004 г., которым были кардинально изменены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 сфере недропользования в пользу РФ, учитывает и зарубежный правовой опыт</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 (их насчитывается 22), в которых не существует права двух ключей, кроме России. Повсюду и в Бразилии, и в Канаде, и в Австралии недра отнесены либо к федеральной собственности либо к собственности штатов, поэтому так или иначе существует лишь право либо Центра либо штата распоряжаться участками недр.</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Третья ключевая проблема совершенствования законодательства о недрах - проблема собственности па недра. Анализ договоров 43 субъектов Федерации с Федерацией по вопросам разграничения государственной собственности на недра показал, что отдельные субъекты Федерации по такого рода договорам объявляли все природные ресурсы, расположенные на их территории, либо собственностью субъекта Российской Федерации либо достоянием народа, а иногда и коренного (титульного) народа, проживающего на соответствующей территории. Такого рода формулировки содержались в договорах Российской Федерации и Республик Кабардино-Балкарии, Северной Осетии (Алании), Саха-Якутии, Татарстана.</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частности, по Договору с Татарстаном недра и другие природные ресурсы</w:t>
      </w:r>
      <w:r>
        <w:rPr>
          <w:rStyle w:val="WW8Num3z0"/>
          <w:rFonts w:ascii="Verdana" w:hAnsi="Verdana"/>
          <w:color w:val="000000"/>
          <w:sz w:val="18"/>
          <w:szCs w:val="18"/>
        </w:rPr>
        <w:t> </w:t>
      </w:r>
      <w:r>
        <w:rPr>
          <w:rStyle w:val="WW8Num4z0"/>
          <w:rFonts w:ascii="Verdana" w:hAnsi="Verdana"/>
          <w:color w:val="4682B4"/>
          <w:sz w:val="18"/>
          <w:szCs w:val="18"/>
        </w:rPr>
        <w:t>признавались</w:t>
      </w:r>
      <w:r>
        <w:rPr>
          <w:rStyle w:val="WW8Num3z0"/>
          <w:rFonts w:ascii="Verdana" w:hAnsi="Verdana"/>
          <w:color w:val="000000"/>
          <w:sz w:val="18"/>
          <w:szCs w:val="18"/>
        </w:rPr>
        <w:t> </w:t>
      </w:r>
      <w:r>
        <w:rPr>
          <w:rFonts w:ascii="Verdana" w:hAnsi="Verdana"/>
          <w:color w:val="000000"/>
          <w:sz w:val="18"/>
          <w:szCs w:val="18"/>
        </w:rPr>
        <w:t xml:space="preserve">исключительным достоянием и собственностью народа Татарстана. Неопределенным, однако, оставался вопрос о субъектом составе на объекты природной среды и соответственно о природе государственной собственности на природные ресурсы. В таком случае </w:t>
      </w:r>
      <w:r>
        <w:rPr>
          <w:rFonts w:ascii="Verdana" w:hAnsi="Verdana"/>
          <w:color w:val="000000"/>
          <w:sz w:val="18"/>
          <w:szCs w:val="18"/>
        </w:rPr>
        <w:lastRenderedPageBreak/>
        <w:t>нельзя ответить на вопрос, является ли народ, проживающий на соответствующей территории, субъектом собственности в экономическом смысле или он признается собственником и в юридическом смысле?</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 тем, в действующем ГК РФ существует понятие «</w:t>
      </w:r>
      <w:r>
        <w:rPr>
          <w:rStyle w:val="WW8Num4z0"/>
          <w:rFonts w:ascii="Verdana" w:hAnsi="Verdana"/>
          <w:color w:val="4682B4"/>
          <w:sz w:val="18"/>
          <w:szCs w:val="18"/>
        </w:rPr>
        <w:t>народ</w:t>
      </w:r>
      <w:r>
        <w:rPr>
          <w:rFonts w:ascii="Verdana" w:hAnsi="Verdana"/>
          <w:color w:val="000000"/>
          <w:sz w:val="18"/>
          <w:szCs w:val="18"/>
        </w:rPr>
        <w:t>» при определении принадлежности объектов государственной собственности, так как собственником в юридическом смысле таких стратегических природных объектов, как недра и не возобновляемых природных ресурсов, современный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признает не народ, а государство. Это значит, что еще до признания утратившими силу Договоров Центра и субъектов РФ, положения указанных Договоров о принадлежности объектов природной среды на праве государственной собственности республике, отождествляемого с понятием «природные ресурсы -достояние народов, проживающих на соответствующей территории», должны были</w:t>
      </w:r>
      <w:r>
        <w:rPr>
          <w:rStyle w:val="WW8Num3z0"/>
          <w:rFonts w:ascii="Verdana" w:hAnsi="Verdana"/>
          <w:color w:val="000000"/>
          <w:sz w:val="18"/>
          <w:szCs w:val="18"/>
        </w:rPr>
        <w:t> </w:t>
      </w:r>
      <w:r>
        <w:rPr>
          <w:rStyle w:val="WW8Num4z0"/>
          <w:rFonts w:ascii="Verdana" w:hAnsi="Verdana"/>
          <w:color w:val="4682B4"/>
          <w:sz w:val="18"/>
          <w:szCs w:val="18"/>
        </w:rPr>
        <w:t>признаваться</w:t>
      </w:r>
      <w:r>
        <w:rPr>
          <w:rStyle w:val="WW8Num3z0"/>
          <w:rFonts w:ascii="Verdana" w:hAnsi="Verdana"/>
          <w:color w:val="000000"/>
          <w:sz w:val="18"/>
          <w:szCs w:val="18"/>
        </w:rPr>
        <w:t> </w:t>
      </w:r>
      <w:r>
        <w:rPr>
          <w:rFonts w:ascii="Verdana" w:hAnsi="Verdana"/>
          <w:color w:val="000000"/>
          <w:sz w:val="18"/>
          <w:szCs w:val="18"/>
        </w:rPr>
        <w:t>не соответствующими нормам, содержащимся в ч. 2 ст. 9 Конституции РФ.</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положения указанных договоров не подлежали применению еще и потому, что они противоречат нормам п. 2 ст. 214 ГК РФ, признавшим федеральную собственность и собственность субъектов Российской Федерации.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надо учитывать</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9 января 1998 г. Допуская возможность нахождения природных ресурсов в различных формах собственности,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вместе с тем не</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к тому, чтобы лесной фонд (соответственно н фонд недр) как особая часть природных ресурсов находился в этих различных формах собственности. Из приведенных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в том числе ч.1 ст. 9, также не следует, что право собственности на недра принадлежит субъектам Российской Федерации или муниципальным образованиям. Конституция РФ не предопределяет и обязательной передачи недр в собственность субъектов Российской Федерации.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практика 90-х лет после подписания</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договора от 31 марта 1992 г., принятия Конституции РФ и Федерального закона от 4 июля 1999 г. выработала две юридические модели разграничения государственной собственности па прпродпые ресурсы.</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Первая модель юридического разграничения права государственной собственности на природные ресурсы основана на так называемом</w:t>
      </w:r>
      <w:r>
        <w:rPr>
          <w:rStyle w:val="WW8Num3z0"/>
          <w:rFonts w:ascii="Verdana" w:hAnsi="Verdana"/>
          <w:color w:val="000000"/>
          <w:sz w:val="18"/>
          <w:szCs w:val="18"/>
        </w:rPr>
        <w:t> </w:t>
      </w:r>
      <w:r>
        <w:rPr>
          <w:rStyle w:val="WW8Num4z0"/>
          <w:rFonts w:ascii="Verdana" w:hAnsi="Verdana"/>
          <w:color w:val="4682B4"/>
          <w:sz w:val="18"/>
          <w:szCs w:val="18"/>
        </w:rPr>
        <w:t>договорном</w:t>
      </w:r>
      <w:r>
        <w:rPr>
          <w:rStyle w:val="WW8Num3z0"/>
          <w:rFonts w:ascii="Verdana" w:hAnsi="Verdana"/>
          <w:color w:val="000000"/>
          <w:sz w:val="18"/>
          <w:szCs w:val="18"/>
        </w:rPr>
        <w:t> </w:t>
      </w:r>
      <w:r>
        <w:rPr>
          <w:rFonts w:ascii="Verdana" w:hAnsi="Verdana"/>
          <w:color w:val="000000"/>
          <w:sz w:val="18"/>
          <w:szCs w:val="18"/>
        </w:rPr>
        <w:t>подходе, в соответствии с которым договоры Центра с регионами</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основой государственного устройства России. В связи с этим сторонники данной модели предлагали проводить разграничение государственной собственности на природные ресурсы на федеральную и субъектов Федерации на основе отдельных соглашений. Правда, в ряде случаев в договорах делалась</w:t>
      </w:r>
      <w:r>
        <w:rPr>
          <w:rStyle w:val="WW8Num3z0"/>
          <w:rFonts w:ascii="Verdana" w:hAnsi="Verdana"/>
          <w:color w:val="000000"/>
          <w:sz w:val="18"/>
          <w:szCs w:val="18"/>
        </w:rPr>
        <w:t> </w:t>
      </w:r>
      <w:r>
        <w:rPr>
          <w:rStyle w:val="WW8Num4z0"/>
          <w:rFonts w:ascii="Verdana" w:hAnsi="Verdana"/>
          <w:color w:val="4682B4"/>
          <w:sz w:val="18"/>
          <w:szCs w:val="18"/>
        </w:rPr>
        <w:t>оговорка</w:t>
      </w:r>
      <w:r>
        <w:rPr>
          <w:rFonts w:ascii="Verdana" w:hAnsi="Verdana"/>
          <w:color w:val="000000"/>
          <w:sz w:val="18"/>
          <w:szCs w:val="18"/>
        </w:rPr>
        <w:t>, что такого рода соглашения, которыми производится разграничение государственной собственности на минерально-сырьевые ресурсы, должны соответствовать федеральному законодательству. Однако, ни один из заключенных договоров не содержал каких-либо гарантий для защиты федеральной собственности и признавал подобного рода соглашения единственной формой разграничения государственной собственности на природные ресурсы.</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Вторая модель юридического разграничения права государственной собственности на природные ресурсы базируется на идее о том, что такое разграничение должно проводиться на основе Конституции РФ, федеральных законов, принимаемых в соответствии с ними законов и иных нормативных актов субъектов Российской Федерации, и заключаемых на их основе договоров. Такой вывод следует из ч. 3 ст. 11, п. п. «г» и «к», ч. 1 ст. 72, ч. 2 ст. 76 Конституции РФ, которая относит к сфере совместного ведения разграничение объектов государственной собственности; включает</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законодательство, в том числе законодательство о недрах, в перечень вопросов, относящихся к совместному ведению; по вопросам совместного ведения федеральных законов допускает издание и иных нормативных правовых актов субъектов Российской Федерации; устанавливает, что разграничение предметов ведения и полномочий между органами государственной власти РФ и ее субъектов осуществляется</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Федеративным и иными договорами.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Современный законодатель и практика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8 января 1998 г. - по</w:t>
      </w:r>
      <w:r>
        <w:rPr>
          <w:rStyle w:val="WW8Num3z0"/>
          <w:rFonts w:ascii="Verdana" w:hAnsi="Verdana"/>
          <w:color w:val="000000"/>
          <w:sz w:val="18"/>
          <w:szCs w:val="18"/>
        </w:rPr>
        <w:t> </w:t>
      </w:r>
      <w:r>
        <w:rPr>
          <w:rStyle w:val="WW8Num4z0"/>
          <w:rFonts w:ascii="Verdana" w:hAnsi="Verdana"/>
          <w:color w:val="4682B4"/>
          <w:sz w:val="18"/>
          <w:szCs w:val="18"/>
        </w:rPr>
        <w:t>спору</w:t>
      </w:r>
      <w:r>
        <w:rPr>
          <w:rStyle w:val="WW8Num3z0"/>
          <w:rFonts w:ascii="Verdana" w:hAnsi="Verdana"/>
          <w:color w:val="000000"/>
          <w:sz w:val="18"/>
          <w:szCs w:val="18"/>
        </w:rPr>
        <w:t> </w:t>
      </w:r>
      <w:r>
        <w:rPr>
          <w:rFonts w:ascii="Verdana" w:hAnsi="Verdana"/>
          <w:color w:val="000000"/>
          <w:sz w:val="18"/>
          <w:szCs w:val="18"/>
        </w:rPr>
        <w:t xml:space="preserve">о ст. 19 Лесного кодекса РФ, провозгласившего право федеральной государственной собственности на леса) отвергают, таким образом, утвердившийся на основе </w:t>
      </w:r>
      <w:r>
        <w:rPr>
          <w:rFonts w:ascii="Verdana" w:hAnsi="Verdana"/>
          <w:color w:val="000000"/>
          <w:sz w:val="18"/>
          <w:szCs w:val="18"/>
        </w:rPr>
        <w:lastRenderedPageBreak/>
        <w:t>Федеративного договора взгляд о том, что государственная собственность на природные ресурсы подлежит разграничению исключительно и только на основе договора и соглашения.</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 изложенному, можно сделать два вывода, имеющих значение и для решения ключевого вопроса совершенствования законодательства о недрах -вопроса о собственности на ресурсы недр.</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первоначальное исходное определяющее значение в рамках</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модели разграничения государственной собственности на природные ресурсы на федеральную собственность и собственность субъектов Российской Федерации имеет Конституция РФ, федеральные законы, законы и иные нормативные правовые акты субъектов Российской Федерации.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договоры и соглашения имеют юридическое значение для разграничения государственной собственности на природные ресурсы лишь при одном условии, если они соответствуют Конституции РФ и федеральным законам. Такова иерархия правовых норм, содержащихся в Конституции РФ, федеральных законах,</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Fonts w:ascii="Verdana" w:hAnsi="Verdana"/>
          <w:color w:val="000000"/>
          <w:sz w:val="18"/>
          <w:szCs w:val="18"/>
        </w:rPr>
        <w:t>договоре, иных договорах, соглашениях.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случайно в договорах о разграничении предметов ведения и полномочий между органами государственной власти РФ и органами государственной власти г. Санкт-Петербурга, Тверской области, Мурманской области закреплялось правило о том, что разграничение природных ресурсов на природные ресурсы федерального и городского (областного) значения производится отдельным</w:t>
      </w:r>
      <w:r>
        <w:rPr>
          <w:rStyle w:val="WW8Num3z0"/>
          <w:rFonts w:ascii="Verdana" w:hAnsi="Verdana"/>
          <w:color w:val="000000"/>
          <w:sz w:val="18"/>
          <w:szCs w:val="18"/>
        </w:rPr>
        <w:t> </w:t>
      </w:r>
      <w:r>
        <w:rPr>
          <w:rStyle w:val="WW8Num4z0"/>
          <w:rFonts w:ascii="Verdana" w:hAnsi="Verdana"/>
          <w:color w:val="4682B4"/>
          <w:sz w:val="18"/>
          <w:szCs w:val="18"/>
        </w:rPr>
        <w:t>соглашением</w:t>
      </w:r>
      <w:r>
        <w:rPr>
          <w:rFonts w:ascii="Verdana" w:hAnsi="Verdana"/>
          <w:color w:val="000000"/>
          <w:sz w:val="18"/>
          <w:szCs w:val="18"/>
        </w:rPr>
        <w:t>, если иное не установлено федеральным законодательством.</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Именно тогда, когда формировались новые демократические законы России, объявившие о рождении федеративного правового государства, и принимался</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31 марта 1992 года и другие важнейшие документы, определяющие правовой статус и государственное устройство России, в право проникла формула том, что земля и другие природные ресурсы являются достоянием народов, проживающих на той или иной территории. Более того, кое-где пытались исправить эту формулу и записали, что недра и другие природные ресурсы являются достоянием (читайте собственностью) коренного народа той или иной территории.</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Здесь следует обратить внимание и на то, что на основе юридической конструкции «земля - достояние народов, проживающих на той или иной территории» власти регионов, богатых природными ресурсами, утверждали не только</w:t>
      </w:r>
      <w:r>
        <w:rPr>
          <w:rStyle w:val="WW8Num3z0"/>
          <w:rFonts w:ascii="Verdana" w:hAnsi="Verdana"/>
          <w:color w:val="000000"/>
          <w:sz w:val="18"/>
          <w:szCs w:val="18"/>
        </w:rPr>
        <w:t> </w:t>
      </w:r>
      <w:r>
        <w:rPr>
          <w:rStyle w:val="WW8Num4z0"/>
          <w:rFonts w:ascii="Verdana" w:hAnsi="Verdana"/>
          <w:color w:val="4682B4"/>
          <w:sz w:val="18"/>
          <w:szCs w:val="18"/>
        </w:rPr>
        <w:t>юридически</w:t>
      </w:r>
      <w:r>
        <w:rPr>
          <w:rFonts w:ascii="Verdana" w:hAnsi="Verdana"/>
          <w:color w:val="000000"/>
          <w:sz w:val="18"/>
          <w:szCs w:val="18"/>
        </w:rPr>
        <w:t>, но и фактически одноканальную систему платежей. При этом все доходы от платежей за пользование недрами поступают первоначально в местный бюджет, а затем перечисляются единым платежом в бюджет субъекта РФ, размер которого определяется либо в одностороннем порядке либо в результате переговоров центральных и региональных органов государственной власти и управления.</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целом история горного и земельного права России, представляет собой состязание двух подходов: нераздельного владения землей и ее недрами и раздельного владения ими. В современном зарубежном горном праве победил последний подход, при котором право на ресурсы в недрах принадлежит государству. Аналогично должен быть решен вопрос и в проектируемом законе « О недрах», призванном</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необходимые меры, направленные на устранение правовых</w:t>
      </w:r>
      <w:r>
        <w:rPr>
          <w:rStyle w:val="WW8Num3z0"/>
          <w:rFonts w:ascii="Verdana" w:hAnsi="Verdana"/>
          <w:color w:val="000000"/>
          <w:sz w:val="18"/>
          <w:szCs w:val="18"/>
        </w:rPr>
        <w:t> </w:t>
      </w:r>
      <w:r>
        <w:rPr>
          <w:rStyle w:val="WW8Num4z0"/>
          <w:rFonts w:ascii="Verdana" w:hAnsi="Verdana"/>
          <w:color w:val="4682B4"/>
          <w:sz w:val="18"/>
          <w:szCs w:val="18"/>
        </w:rPr>
        <w:t>коллизий</w:t>
      </w:r>
      <w:r>
        <w:rPr>
          <w:rFonts w:ascii="Verdana" w:hAnsi="Verdana"/>
          <w:color w:val="000000"/>
          <w:sz w:val="18"/>
          <w:szCs w:val="18"/>
        </w:rPr>
        <w:t>, осложняющих сохранение и укрепление единой государственной собственности на недра. Решить эту задачу на основе юридической конструкции «</w:t>
      </w:r>
      <w:r>
        <w:rPr>
          <w:rStyle w:val="WW8Num4z0"/>
          <w:rFonts w:ascii="Verdana" w:hAnsi="Verdana"/>
          <w:color w:val="4682B4"/>
          <w:sz w:val="18"/>
          <w:szCs w:val="18"/>
        </w:rPr>
        <w:t>совместное ведение</w:t>
      </w:r>
      <w:r>
        <w:rPr>
          <w:rFonts w:ascii="Verdana" w:hAnsi="Verdana"/>
          <w:color w:val="000000"/>
          <w:sz w:val="18"/>
          <w:szCs w:val="18"/>
        </w:rPr>
        <w:t>», созданной в период политического кризиса 1993 г. в качестве платы за лояльность Центру со стороны субъектов РФ и разграничения государственной собственности на федеральную, субъектов Российской Федерации и муниципальную собственность, невозможно. В связи с этим, принимая во внимание значимость недр и полезных ископаемых в их естественном залегании, а также природных ресурсов в качестве общенационального стратегического ресурса, как правило, не возобновляемого или требующего длительных циклов для возобновления, необходимо законодательно закрепить право федеральной государственной собственности на недра (за исключением общераспространенных полезных ископаемых).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подобной юридической конструкции вполне обоснованно в проекте Федерального закона «</w:t>
      </w:r>
      <w:r>
        <w:rPr>
          <w:rStyle w:val="WW8Num4z0"/>
          <w:rFonts w:ascii="Verdana" w:hAnsi="Verdana"/>
          <w:color w:val="4682B4"/>
          <w:sz w:val="18"/>
          <w:szCs w:val="18"/>
        </w:rPr>
        <w:t>О недрах</w:t>
      </w:r>
      <w:r>
        <w:rPr>
          <w:rFonts w:ascii="Verdana" w:hAnsi="Verdana"/>
          <w:color w:val="000000"/>
          <w:sz w:val="18"/>
          <w:szCs w:val="18"/>
        </w:rPr>
        <w:t>» формулируется положение о том, что недра в пределах государственных границ РФ принадлежат Российской Федерации на праве собственности. Никто кроме РФ не может иметь права собственности на недра.</w:t>
      </w:r>
      <w:r>
        <w:rPr>
          <w:rStyle w:val="WW8Num3z0"/>
          <w:rFonts w:ascii="Verdana" w:hAnsi="Verdana"/>
          <w:color w:val="000000"/>
          <w:sz w:val="18"/>
          <w:szCs w:val="18"/>
        </w:rPr>
        <w:t> </w:t>
      </w:r>
      <w:r>
        <w:rPr>
          <w:rStyle w:val="WW8Num4z0"/>
          <w:rFonts w:ascii="Verdana" w:hAnsi="Verdana"/>
          <w:color w:val="4682B4"/>
          <w:sz w:val="18"/>
          <w:szCs w:val="18"/>
        </w:rPr>
        <w:t>Сделка</w:t>
      </w:r>
      <w:r>
        <w:rPr>
          <w:rFonts w:ascii="Verdana" w:hAnsi="Verdana"/>
          <w:color w:val="000000"/>
          <w:sz w:val="18"/>
          <w:szCs w:val="18"/>
        </w:rPr>
        <w:t xml:space="preserve">, в результате которой право собственности на недра </w:t>
      </w:r>
      <w:r>
        <w:rPr>
          <w:rFonts w:ascii="Verdana" w:hAnsi="Verdana"/>
          <w:color w:val="000000"/>
          <w:sz w:val="18"/>
          <w:szCs w:val="18"/>
        </w:rPr>
        <w:lastRenderedPageBreak/>
        <w:t>переходит или может перейти к кому-либо, кроме РФ, ничтожна. К отношениям по поводу недр, находящихся за пределами государственных границ РФ, на которые распространяются суверенные права РФ (недра в пределах континентального шельфа и</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РФ), положения настоящего закона применяются, как если бы РФ является собственником недр.</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совершенствования законодательства о недрах конечно же не</w:t>
      </w:r>
      <w:r>
        <w:rPr>
          <w:rStyle w:val="WW8Num3z0"/>
          <w:rFonts w:ascii="Verdana" w:hAnsi="Verdana"/>
          <w:color w:val="000000"/>
          <w:sz w:val="18"/>
          <w:szCs w:val="18"/>
        </w:rPr>
        <w:t> </w:t>
      </w:r>
      <w:r>
        <w:rPr>
          <w:rStyle w:val="WW8Num4z0"/>
          <w:rFonts w:ascii="Verdana" w:hAnsi="Verdana"/>
          <w:color w:val="4682B4"/>
          <w:sz w:val="18"/>
          <w:szCs w:val="18"/>
        </w:rPr>
        <w:t>охватываются</w:t>
      </w:r>
      <w:r>
        <w:rPr>
          <w:rStyle w:val="WW8Num3z0"/>
          <w:rFonts w:ascii="Verdana" w:hAnsi="Verdana"/>
          <w:color w:val="000000"/>
          <w:sz w:val="18"/>
          <w:szCs w:val="18"/>
        </w:rPr>
        <w:t> </w:t>
      </w:r>
      <w:r>
        <w:rPr>
          <w:rFonts w:ascii="Verdana" w:hAnsi="Verdana"/>
          <w:color w:val="000000"/>
          <w:sz w:val="18"/>
          <w:szCs w:val="18"/>
        </w:rPr>
        <w:t>только тремя исследованными выше ключевыми вопросами соотношения договорной и разрешительной модели регулирования взаимоотношений государства и недропользователя в сфере недропользования, вопросами разграничения предметов ведения и полномочий между Федеральным Центром и субъектами Российской Федерации определения права собственности на недра.</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значение для правового регулирования отношений недропользования имеют также вопросы разработки организационного и налогового механизма, стимулирующего пользователей недр осуществлять вложения в проведение геологического изучения и разведки недр в целях обеспечения воспроизводства минерально-сырьевой базы. Эта проблема является тем более актуальной, что в настоящее время в Российской Федерации добыча основных полезных ископаемых не компенсируется приростом запасов; существенно сократился «</w:t>
      </w:r>
      <w:r>
        <w:rPr>
          <w:rStyle w:val="WW8Num4z0"/>
          <w:rFonts w:ascii="Verdana" w:hAnsi="Verdana"/>
          <w:color w:val="4682B4"/>
          <w:sz w:val="18"/>
          <w:szCs w:val="18"/>
        </w:rPr>
        <w:t>поисковый задел</w:t>
      </w:r>
      <w:r>
        <w:rPr>
          <w:rFonts w:ascii="Verdana" w:hAnsi="Verdana"/>
          <w:color w:val="000000"/>
          <w:sz w:val="18"/>
          <w:szCs w:val="18"/>
        </w:rPr>
        <w:t>», произошла убыль активных прогнозных ресурсов, отсутствуют объекты, подготовленные для разведки и прироста запасов; угрожающе приблизились сроки исчерпания рентабельных эксплуатируемых запасов нефти, золота, платиноидов, олова.</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усовершенствовать порядок и условия использования геологической информации о недрах. Эта проблема может быть, в частности, решена и через придание геологической информации о конкретных участках недр статуса товара, находящегося на ответственном хранении у государства, имеющего определенную стоимость в зависимости от суммы произведенных обоснованных затрат, степени геологоразведочного риска, выявления запасов полезных ископаемых или иных полезных качеств.</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Должна быть установлена ответственность государства и нового недропользователя, государства и горного предприятия-банкрота, старого и нового собственника приватизированного горного предприятии за «</w:t>
      </w:r>
      <w:r>
        <w:rPr>
          <w:rStyle w:val="WW8Num4z0"/>
          <w:rFonts w:ascii="Verdana" w:hAnsi="Verdana"/>
          <w:color w:val="4682B4"/>
          <w:sz w:val="18"/>
          <w:szCs w:val="18"/>
        </w:rPr>
        <w:t>прошлый</w:t>
      </w:r>
      <w:r>
        <w:rPr>
          <w:rFonts w:ascii="Verdana" w:hAnsi="Verdana"/>
          <w:color w:val="000000"/>
          <w:sz w:val="18"/>
          <w:szCs w:val="18"/>
        </w:rPr>
        <w:t>» экологический ущерб, под которым принято понимать «подтвержденный в установленном порядке экологический ущерб, который стал (или может стать в будущем) следствием деятельности организации в тот период, когда оно находилось в собственности государства»204.</w:t>
      </w:r>
    </w:p>
    <w:p w:rsidR="00A61B22" w:rsidRDefault="00A61B22" w:rsidP="00A61B2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Требуют законодательного урегулирования вопросы создания специальных ликвидационных фондов для проведения рекультивационных и ликвидационных</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204 М.Е.Певзнср. О состоянии современного российского законодательства о недрах и основных направлениях его совершенствования. В кн.: Правовое регулирование горных отношений в Российской Федерации: история, современность, перспективы развития. Материалы Всероссийской научно-практической конференции. Отв.ред. Г.Е.Быстров, Б.ДКлюкин, Т.С.Бакунина. М., 2004, С. 183. работ для каждого используемого участка недр, введения страхования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при пользовании недрами на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территориях и др.</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координации и систематизации работы по совершенствованию законодательства в сфере недропользования Правительством РФ и Государственной Думой РФ должна быть разработана концепция развития горного законодательства. Она должна основываться на Основах государственной политики в области использования минерального сырья и недропользования, утвержденных Правительством РФ, и других программных документах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и Правительства РФ.</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Концепция должна предусматривать совершенствование действующих базовых федеральных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w:t>
      </w:r>
      <w:r>
        <w:rPr>
          <w:rStyle w:val="WW8Num4z0"/>
          <w:rFonts w:ascii="Verdana" w:hAnsi="Verdana"/>
          <w:color w:val="4682B4"/>
          <w:sz w:val="18"/>
          <w:szCs w:val="18"/>
        </w:rPr>
        <w:t>О недрах</w:t>
      </w:r>
      <w:r>
        <w:rPr>
          <w:rFonts w:ascii="Verdana" w:hAnsi="Verdana"/>
          <w:color w:val="000000"/>
          <w:sz w:val="18"/>
          <w:szCs w:val="18"/>
        </w:rPr>
        <w:t>», «</w:t>
      </w:r>
      <w:r>
        <w:rPr>
          <w:rStyle w:val="WW8Num4z0"/>
          <w:rFonts w:ascii="Verdana" w:hAnsi="Verdana"/>
          <w:color w:val="4682B4"/>
          <w:sz w:val="18"/>
          <w:szCs w:val="18"/>
        </w:rPr>
        <w:t>О соглашениях о разделе продукции</w:t>
      </w:r>
      <w:r>
        <w:rPr>
          <w:rFonts w:ascii="Verdana" w:hAnsi="Verdana"/>
          <w:color w:val="000000"/>
          <w:sz w:val="18"/>
          <w:szCs w:val="18"/>
        </w:rPr>
        <w:t>»,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w:t>
      </w:r>
      <w:r>
        <w:rPr>
          <w:rStyle w:val="WW8Num4z0"/>
          <w:rFonts w:ascii="Verdana" w:hAnsi="Verdana"/>
          <w:color w:val="4682B4"/>
          <w:sz w:val="18"/>
          <w:szCs w:val="18"/>
        </w:rPr>
        <w:t>О драгоценных металлах и драгоценных камнях</w:t>
      </w:r>
      <w:r>
        <w:rPr>
          <w:rFonts w:ascii="Verdana" w:hAnsi="Verdana"/>
          <w:color w:val="000000"/>
          <w:sz w:val="18"/>
          <w:szCs w:val="18"/>
        </w:rPr>
        <w:t>» и др. Кроме того, в Концепции должны быть отражены требования о разработке новых федеральных законов, регулирующих важные аспекты недропользования, в частности: «</w:t>
      </w:r>
      <w:r>
        <w:rPr>
          <w:rStyle w:val="WW8Num4z0"/>
          <w:rFonts w:ascii="Verdana" w:hAnsi="Verdana"/>
          <w:color w:val="4682B4"/>
          <w:sz w:val="18"/>
          <w:szCs w:val="18"/>
        </w:rPr>
        <w:t>О геологическом изучении недр</w:t>
      </w:r>
      <w:r>
        <w:rPr>
          <w:rFonts w:ascii="Verdana" w:hAnsi="Verdana"/>
          <w:color w:val="000000"/>
          <w:sz w:val="18"/>
          <w:szCs w:val="18"/>
        </w:rPr>
        <w:t>», «Об особенностях геологического изучения и освоения недр континентального шельфа Российской Федерации», «</w:t>
      </w:r>
      <w:r>
        <w:rPr>
          <w:rStyle w:val="WW8Num4z0"/>
          <w:rFonts w:ascii="Verdana" w:hAnsi="Verdana"/>
          <w:color w:val="4682B4"/>
          <w:sz w:val="18"/>
          <w:szCs w:val="18"/>
        </w:rPr>
        <w:t>О нефти и газе</w:t>
      </w:r>
      <w:r>
        <w:rPr>
          <w:rFonts w:ascii="Verdana" w:hAnsi="Verdana"/>
          <w:color w:val="000000"/>
          <w:sz w:val="18"/>
          <w:szCs w:val="18"/>
        </w:rPr>
        <w:t>», «</w:t>
      </w:r>
      <w:r>
        <w:rPr>
          <w:rStyle w:val="WW8Num4z0"/>
          <w:rFonts w:ascii="Verdana" w:hAnsi="Verdana"/>
          <w:color w:val="4682B4"/>
          <w:sz w:val="18"/>
          <w:szCs w:val="18"/>
        </w:rPr>
        <w:t>О развитии угольной промышленности</w:t>
      </w:r>
      <w:r>
        <w:rPr>
          <w:rFonts w:ascii="Verdana" w:hAnsi="Verdana"/>
          <w:color w:val="000000"/>
          <w:sz w:val="18"/>
          <w:szCs w:val="18"/>
        </w:rPr>
        <w:t>», «О государственном контроле и</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в сфере недропользования», «</w:t>
      </w:r>
      <w:r>
        <w:rPr>
          <w:rStyle w:val="WW8Num4z0"/>
          <w:rFonts w:ascii="Verdana" w:hAnsi="Verdana"/>
          <w:color w:val="4682B4"/>
          <w:sz w:val="18"/>
          <w:szCs w:val="18"/>
        </w:rPr>
        <w:t xml:space="preserve">О малом </w:t>
      </w:r>
      <w:r>
        <w:rPr>
          <w:rStyle w:val="WW8Num4z0"/>
          <w:rFonts w:ascii="Verdana" w:hAnsi="Verdana"/>
          <w:color w:val="4682B4"/>
          <w:sz w:val="18"/>
          <w:szCs w:val="18"/>
        </w:rPr>
        <w:lastRenderedPageBreak/>
        <w:t>горном предпринимательстве</w:t>
      </w:r>
      <w:r>
        <w:rPr>
          <w:rFonts w:ascii="Verdana" w:hAnsi="Verdana"/>
          <w:color w:val="000000"/>
          <w:sz w:val="18"/>
          <w:szCs w:val="18"/>
        </w:rPr>
        <w:t>», «</w:t>
      </w:r>
      <w:r>
        <w:rPr>
          <w:rStyle w:val="WW8Num4z0"/>
          <w:rFonts w:ascii="Verdana" w:hAnsi="Verdana"/>
          <w:color w:val="4682B4"/>
          <w:sz w:val="18"/>
          <w:szCs w:val="18"/>
        </w:rPr>
        <w:t>Об особенностях банкротства горнодобывающих предприятий</w:t>
      </w:r>
      <w:r>
        <w:rPr>
          <w:rFonts w:ascii="Verdana" w:hAnsi="Verdana"/>
          <w:color w:val="000000"/>
          <w:sz w:val="18"/>
          <w:szCs w:val="18"/>
        </w:rPr>
        <w:t>», «</w:t>
      </w:r>
      <w:r>
        <w:rPr>
          <w:rStyle w:val="WW8Num4z0"/>
          <w:rFonts w:ascii="Verdana" w:hAnsi="Verdana"/>
          <w:color w:val="4682B4"/>
          <w:sz w:val="18"/>
          <w:szCs w:val="18"/>
        </w:rPr>
        <w:t>О рациональном использовании и охране недр</w:t>
      </w:r>
      <w:r>
        <w:rPr>
          <w:rFonts w:ascii="Verdana" w:hAnsi="Verdana"/>
          <w:color w:val="000000"/>
          <w:sz w:val="18"/>
          <w:szCs w:val="18"/>
        </w:rPr>
        <w:t>», «</w:t>
      </w:r>
      <w:r>
        <w:rPr>
          <w:rStyle w:val="WW8Num4z0"/>
          <w:rFonts w:ascii="Verdana" w:hAnsi="Verdana"/>
          <w:color w:val="4682B4"/>
          <w:sz w:val="18"/>
          <w:szCs w:val="18"/>
        </w:rPr>
        <w:t>О специальном налоговом режиме при недропользовании</w:t>
      </w:r>
      <w:r>
        <w:rPr>
          <w:rFonts w:ascii="Verdana" w:hAnsi="Verdana"/>
          <w:color w:val="000000"/>
          <w:sz w:val="18"/>
          <w:szCs w:val="18"/>
        </w:rPr>
        <w:t>», «</w:t>
      </w:r>
      <w:r>
        <w:rPr>
          <w:rStyle w:val="WW8Num4z0"/>
          <w:rFonts w:ascii="Verdana" w:hAnsi="Verdana"/>
          <w:color w:val="4682B4"/>
          <w:sz w:val="18"/>
          <w:szCs w:val="18"/>
        </w:rPr>
        <w:t>Об экологической безопасности недр и недропользования</w:t>
      </w:r>
      <w:r>
        <w:rPr>
          <w:rFonts w:ascii="Verdana" w:hAnsi="Verdana"/>
          <w:color w:val="000000"/>
          <w:sz w:val="18"/>
          <w:szCs w:val="18"/>
        </w:rPr>
        <w:t>».</w:t>
      </w:r>
    </w:p>
    <w:p w:rsidR="00A61B22" w:rsidRDefault="00A61B22" w:rsidP="00A61B2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Конечным итогом работы по совершенствованию законодательства РФ о недрах должен стать Горный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который, помимо собственно отношений, связанных с геологическим изучением, использованием и охраной недр Российской Федерации и ее континентального шельфа (отношения недропользования), будет регулировать отношения по созданию, деятельности и ликвидации горнодобывающих предприятий, правовому режиму</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предприятий-пользователей недр и горного имущества, т.е. имущества, неразрывно связанного с пользованием недрами, переработке и распоряжению отдельными видами минерального сырья, банкротству горнодобывающих предприятий, регулированию требований антимонопольного законодательства при пользовании недрами.</w:t>
      </w:r>
    </w:p>
    <w:p w:rsidR="00A61B22" w:rsidRDefault="00A61B22" w:rsidP="00A61B2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Гудков, Сергей Викторович, 2005 год</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на всенародном</w:t>
      </w:r>
      <w:r>
        <w:rPr>
          <w:rStyle w:val="WW8Num3z0"/>
          <w:rFonts w:ascii="Verdana" w:hAnsi="Verdana"/>
          <w:color w:val="000000"/>
          <w:sz w:val="18"/>
          <w:szCs w:val="18"/>
        </w:rPr>
        <w:t> </w:t>
      </w:r>
      <w:r>
        <w:rPr>
          <w:rStyle w:val="WW8Num4z0"/>
          <w:rFonts w:ascii="Verdana" w:hAnsi="Verdana"/>
          <w:color w:val="4682B4"/>
          <w:sz w:val="18"/>
          <w:szCs w:val="18"/>
        </w:rPr>
        <w:t>голосовании</w:t>
      </w:r>
      <w:r>
        <w:rPr>
          <w:rStyle w:val="WW8Num3z0"/>
          <w:rFonts w:ascii="Verdana" w:hAnsi="Verdana"/>
          <w:color w:val="000000"/>
          <w:sz w:val="18"/>
          <w:szCs w:val="18"/>
        </w:rPr>
        <w:t> </w:t>
      </w:r>
      <w:r>
        <w:rPr>
          <w:rFonts w:ascii="Verdana" w:hAnsi="Verdana"/>
          <w:color w:val="000000"/>
          <w:sz w:val="18"/>
          <w:szCs w:val="18"/>
        </w:rPr>
        <w:t>12.12.1993 г. // Российская газета. 25.12.1993, № 237; СЗ РФ. - 1996. - № 3. -ст. 152; № 7. - ст.676; 2001. - № 24. - ст.2421; 2003. - № 30. - ст.3051; 2004. - № 13.-CT.il 10.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17.12.1997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СЗ РФ. 1997. -№51.- ст.5712.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 г. № 136-Ф3 // СЗ РФ. 2001. - № 44. - ст. 4147.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Водный кодекс Российской Федерации от 16.11.1995 г. № 167-ФЗ // СЗ РФ. -1995.-№47.-ст. 4471.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Лесной кодекс Российской Федерации от 29.01.1997 г. № 22-ФЗ // СЗ РФ. -1997.-№ 5.-ст. 610.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Гражданский кодекс Российской Федерации. Часть 1 от 30.11.1994 г. № 51-ФЗ; Часть 2 от 26.01.1996 г. № 14-ФЗ; Часть 3 от 26.11.2001 г. № 146-ФЗ // СЗ РФ. -1994. 32. ст. 3301; СЗ РФ. - 1996. - № 5. - ст. 410; СЗ РФ. - 2001. 49. - ст. 4552.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Уголовный кодекс Российской Федерации от 13 июня 1996 г. № 63-Ф3 // СЗ РФ. 1996. 25. - ст. 2954.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30.12.2001 г.№ 195-ФЗ // СЗ РФ. 2002. - № 1 (часть 1)ст. 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Ю.Налоговый кодекс Российской Федерации. Часть 1 от 31.07.1998 г. № 146-ФЗ и</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Часть 2 от 5.08.2000 г. № 117-ФЗ // СЗ РФ. 1998. -№31.- ст. 3824; СЗ РФ. -2000.-№32.-ст. 3340.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Бюджетный кодекс Российской Федерации от 31.07.1998 г. № 145-ФЗ // СЗ РФ.- 1998. № 31. - ст.3823.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28.05.2003 г. № 61-ФЗ // СЗ РФ.- 2003. № 22. - ст.2066.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30.11.1995 г. № 187-ФЗ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 СЗ РФ. 1995. - № 49. - ст. 4694.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М.Федеральный закон «О</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Style w:val="WW8Num3z0"/>
          <w:rFonts w:ascii="Verdana" w:hAnsi="Verdana"/>
          <w:color w:val="000000"/>
          <w:sz w:val="18"/>
          <w:szCs w:val="18"/>
        </w:rPr>
        <w:t> </w:t>
      </w:r>
      <w:r>
        <w:rPr>
          <w:rFonts w:ascii="Verdana" w:hAnsi="Verdana"/>
          <w:color w:val="000000"/>
          <w:sz w:val="18"/>
          <w:szCs w:val="18"/>
        </w:rPr>
        <w:t>о разделе продукции» от 30.12.1995 г. № 225-ФЗ // СЗ РФ. 1996. -№ 1.-ст. 18.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31.07.1998 г. № 155-ФЗ «О внутренних морских водах, территориальном море и прилежащей зоне Российской Федерации» // СЗ РФ. -1998. -№ 31. ст. 3833.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17.12.1998 г. № 191-ФЗ «Об</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Российской Федерации» // СЗ РФ. 1998. - № 51. - ст. 6273.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21.11.1995 г. № 170-ФЗ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СЗ РФ. 1995. - № 48. - ст.4552.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26.03.1998 г. № 41-ФЗ «</w:t>
      </w:r>
      <w:r>
        <w:rPr>
          <w:rStyle w:val="WW8Num4z0"/>
          <w:rFonts w:ascii="Verdana" w:hAnsi="Verdana"/>
          <w:color w:val="4682B4"/>
          <w:sz w:val="18"/>
          <w:szCs w:val="18"/>
        </w:rPr>
        <w:t>О драгоценных металлах и драгоценных камнях</w:t>
      </w:r>
      <w:r>
        <w:rPr>
          <w:rFonts w:ascii="Verdana" w:hAnsi="Verdana"/>
          <w:color w:val="000000"/>
          <w:sz w:val="18"/>
          <w:szCs w:val="18"/>
        </w:rPr>
        <w:t>» // СЗ РФ. 1998. - № 13. - ст. 1463.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31.03.1999 г. № 69-ФЗ «</w:t>
      </w:r>
      <w:r>
        <w:rPr>
          <w:rStyle w:val="WW8Num4z0"/>
          <w:rFonts w:ascii="Verdana" w:hAnsi="Verdana"/>
          <w:color w:val="4682B4"/>
          <w:sz w:val="18"/>
          <w:szCs w:val="18"/>
        </w:rPr>
        <w:t>О газоснабжении в Российской Федерации</w:t>
      </w:r>
      <w:r>
        <w:rPr>
          <w:rFonts w:ascii="Verdana" w:hAnsi="Verdana"/>
          <w:color w:val="000000"/>
          <w:sz w:val="18"/>
          <w:szCs w:val="18"/>
        </w:rPr>
        <w:t>» // СЗ РФ. 1999. - № 14. - ст. 1667.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10.01.2002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 2. - ст. 133.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14.03.1995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 № 12. - ст.1024.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 23.11.1995г. № 174-ФЗ</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СЗ РФ. 1995. - № 48. - ст. 4556.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08.08.2001 г. № 128-ФЗ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СЗ РФ. 2001. - № 33 (Часть 1). - ст. 3430.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06.10.1999 г. №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СЗ РФ. 1999. -№ 42. - ст.5005.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20.06.1996 г. № 81-ФЗ «О государственном регулировании в области добычи и использовании угля, об особенностях социальной защиты работников организаций угольной промышленности» // СЗ РФ.- 1996. -№26. -ст. 3033.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30.04.1999 г. № 82-ФЗ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коренных малочисленных народов Российской Федерации» // СЗ РФ. 1999. - № 18. -ст.2208.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России № 3314-1 от 15.07.1992 г. «О порядке введения в действие Положения о порядке</w:t>
      </w:r>
      <w:r>
        <w:rPr>
          <w:rStyle w:val="WW8Num3z0"/>
          <w:rFonts w:ascii="Verdana" w:hAnsi="Verdana"/>
          <w:color w:val="000000"/>
          <w:sz w:val="18"/>
          <w:szCs w:val="18"/>
        </w:rPr>
        <w:t> </w:t>
      </w:r>
      <w:r>
        <w:rPr>
          <w:rStyle w:val="WW8Num4z0"/>
          <w:rFonts w:ascii="Verdana" w:hAnsi="Verdana"/>
          <w:color w:val="4682B4"/>
          <w:sz w:val="18"/>
          <w:szCs w:val="18"/>
        </w:rPr>
        <w:t>лицензирования</w:t>
      </w:r>
      <w:r>
        <w:rPr>
          <w:rStyle w:val="WW8Num3z0"/>
          <w:rFonts w:ascii="Verdana" w:hAnsi="Verdana"/>
          <w:color w:val="000000"/>
          <w:sz w:val="18"/>
          <w:szCs w:val="18"/>
        </w:rPr>
        <w:t> </w:t>
      </w:r>
      <w:r>
        <w:rPr>
          <w:rFonts w:ascii="Verdana" w:hAnsi="Verdana"/>
          <w:color w:val="000000"/>
          <w:sz w:val="18"/>
          <w:szCs w:val="18"/>
        </w:rPr>
        <w:t>пользования недрами» // ВСНД РФ и ВС РФ. 1992. -№ 33. - ст. 1917.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07.05.1995 г. № 472 «Об Основных направлениях энергетической политики и структурной перестройки топливно-энергетического комплекса Российской Федерации на период до 2010 года» // СЗ РФ. 1995.-№ 19.-ct.1739.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17.05.2000 г. № 867 «О структуре федеральныхорганов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//СЗ РФ. -2000. -№ 21. ст. 2168.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РФ от 9.03.2004 г. № 314 «</w:t>
      </w:r>
      <w:r>
        <w:rPr>
          <w:rStyle w:val="WW8Num4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 СЗ РФ. 2004. - № 11. - ст. 945.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РФ от 20.05.2004 г. № 649 «</w:t>
      </w:r>
      <w:r>
        <w:rPr>
          <w:rStyle w:val="WW8Num4z0"/>
          <w:rFonts w:ascii="Verdana" w:hAnsi="Verdana"/>
          <w:color w:val="4682B4"/>
          <w:sz w:val="18"/>
          <w:szCs w:val="18"/>
        </w:rPr>
        <w:t>Вопросы структуры федеральных органов исполнительной власти</w:t>
      </w:r>
      <w:r>
        <w:rPr>
          <w:rFonts w:ascii="Verdana" w:hAnsi="Verdana"/>
          <w:color w:val="000000"/>
          <w:sz w:val="18"/>
          <w:szCs w:val="18"/>
        </w:rPr>
        <w:t>» // СЗ РФ. 2004. - № 21. - ст. 2023.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РФ от 21.06.2001 г. № 742 «О порядке ввоза в Российскую Федерацию и вывоза из Российской Федерации драгоценных металлов и драгоценных камней» // СЗ РФ. 2001. - № 26. ст.2653.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РФ от 30.11.2002 г. № 1373 «Об утверждении Положения оввозе в Российскую Федерацию и вывозе из Российской Федерации природных алмазов и бриллиантов» // СЗ РФ. 2002. - № 49. - ст. 4874.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от 10.01.2000 г. № 24 «</w:t>
      </w:r>
      <w:r>
        <w:rPr>
          <w:rStyle w:val="WW8Num4z0"/>
          <w:rFonts w:ascii="Verdana" w:hAnsi="Verdana"/>
          <w:color w:val="4682B4"/>
          <w:sz w:val="18"/>
          <w:szCs w:val="18"/>
        </w:rPr>
        <w:t>О концепции национальной безопасности</w:t>
      </w:r>
      <w:r>
        <w:rPr>
          <w:rFonts w:ascii="Verdana" w:hAnsi="Verdana"/>
          <w:color w:val="000000"/>
          <w:sz w:val="18"/>
          <w:szCs w:val="18"/>
        </w:rPr>
        <w:t>» // СЗ РФ. 2000. - № 2. - ст. 170.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22.07.2004 г. № 370 «</w:t>
      </w:r>
      <w:r>
        <w:rPr>
          <w:rStyle w:val="WW8Num4z0"/>
          <w:rFonts w:ascii="Verdana" w:hAnsi="Verdana"/>
          <w:color w:val="4682B4"/>
          <w:sz w:val="18"/>
          <w:szCs w:val="18"/>
        </w:rPr>
        <w:t>Об утверждении Положения о Министерстве природных ресурсов Российской Федерации</w:t>
      </w:r>
      <w:r>
        <w:rPr>
          <w:rFonts w:ascii="Verdana" w:hAnsi="Verdana"/>
          <w:color w:val="000000"/>
          <w:sz w:val="18"/>
          <w:szCs w:val="18"/>
        </w:rPr>
        <w:t>» // СЗ РФ. 2004. - № 31. - ст. 3260.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17.06.2004 г. № 293 «</w:t>
      </w:r>
      <w:r>
        <w:rPr>
          <w:rStyle w:val="WW8Num4z0"/>
          <w:rFonts w:ascii="Verdana" w:hAnsi="Verdana"/>
          <w:color w:val="4682B4"/>
          <w:sz w:val="18"/>
          <w:szCs w:val="18"/>
        </w:rPr>
        <w:t>Об утверждении Положения о Федеральном агентстве по недропользованию</w:t>
      </w:r>
      <w:r>
        <w:rPr>
          <w:rFonts w:ascii="Verdana" w:hAnsi="Verdana"/>
          <w:color w:val="000000"/>
          <w:sz w:val="18"/>
          <w:szCs w:val="18"/>
        </w:rPr>
        <w:t>» // СЗ РФ. 2004.- № 26. ст. 2669.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30.07.2004 г. № 401 «Об утверждении Положения о Федеральной службе по экологическому, технологическому и атомному</w:t>
      </w:r>
      <w:r>
        <w:rPr>
          <w:rStyle w:val="WW8Num3z0"/>
          <w:rFonts w:ascii="Verdana" w:hAnsi="Verdana"/>
          <w:color w:val="000000"/>
          <w:sz w:val="18"/>
          <w:szCs w:val="18"/>
        </w:rPr>
        <w:t> </w:t>
      </w:r>
      <w:r>
        <w:rPr>
          <w:rStyle w:val="WW8Num4z0"/>
          <w:rFonts w:ascii="Verdana" w:hAnsi="Verdana"/>
          <w:color w:val="4682B4"/>
          <w:sz w:val="18"/>
          <w:szCs w:val="18"/>
        </w:rPr>
        <w:t>надзору</w:t>
      </w:r>
      <w:r>
        <w:rPr>
          <w:rFonts w:ascii="Verdana" w:hAnsi="Verdana"/>
          <w:color w:val="000000"/>
          <w:sz w:val="18"/>
          <w:szCs w:val="18"/>
        </w:rPr>
        <w:t>» // СЗ РФ. 2004. - № 32. - ст.33487.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27.08.2004 г. № 443 «Об утверждении Положения о Министерстве экономического развития и торговли Российской Федерации» // СЗ РФ. 2004. - № 36. - ст. 3670.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16.06.2004 г. № 284 «Об утверждении Положения о Министерстве промышленности и энергетики Российской Федерации» // СЗ РФ. 2004. - № 25. - ст. 2566.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16.06.2004 г. № 287 «</w:t>
      </w:r>
      <w:r>
        <w:rPr>
          <w:rStyle w:val="WW8Num4z0"/>
          <w:rFonts w:ascii="Verdana" w:hAnsi="Verdana"/>
          <w:color w:val="4682B4"/>
          <w:sz w:val="18"/>
          <w:szCs w:val="18"/>
        </w:rPr>
        <w:t>Об утверждении Положения о Федеральном агентстве по энергетике</w:t>
      </w:r>
      <w:r>
        <w:rPr>
          <w:rFonts w:ascii="Verdana" w:hAnsi="Verdana"/>
          <w:color w:val="000000"/>
          <w:sz w:val="18"/>
          <w:szCs w:val="18"/>
        </w:rPr>
        <w:t>» // СЗ РФ. 2004. - № 25.- ст. 2569.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12.05.2005 г. № 293 «Об утверждении Положения о государственном контроле за геологическим изучением, рациональным использованием и охраной недр» // СЗ РФ. 2005. - № 20. -ст.1885.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11.02.2005 г. №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 СЗ РФ. 2005. - № 8. - ст. 651.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 Постановление Правительства РФ от 07.12.2001 г. № 860 «О Федеральной целевой программе «Экология и природные ресурсы России (2002-2010 годы)» // СЗ РФ. 2001. - № 52. - ст.4973.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Распоряжение Правительства РФ от 21.04.2003 г. № 494-р «Об утверждении Основ государственной политики в области использования минерального сырья и недропользования» // СЗ РФ. 2003. - № 17. - ст. 1637.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Распоряжение Правительства РФ от 28.08.2003 г. № 1234-р «Об утверждении Энергетической стратегии России на период до 2020 года» // СЗ РФ. 2003.36. ст.3531.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Распоряжение Правительства РФ от 10.07.2001 г. № 910-р «О Программе социально-экономического развития Российской Федерации на среднесрочную перспективу (2002-2004 гг.)» // СЗ РФ. 2001. - № 31. - ст.3295.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от 29.11.2004 г. № 712 «Об утверждении Порядка рассмотрения заявок на получение права пользования недрами для образования особо охраняемых геологических объектов» //</w:t>
      </w:r>
      <w:r>
        <w:rPr>
          <w:rStyle w:val="WW8Num3z0"/>
          <w:rFonts w:ascii="Verdana" w:hAnsi="Verdana"/>
          <w:color w:val="000000"/>
          <w:sz w:val="18"/>
          <w:szCs w:val="18"/>
        </w:rPr>
        <w:t> </w:t>
      </w:r>
      <w:r>
        <w:rPr>
          <w:rStyle w:val="WW8Num4z0"/>
          <w:rFonts w:ascii="Verdana" w:hAnsi="Verdana"/>
          <w:color w:val="4682B4"/>
          <w:sz w:val="18"/>
          <w:szCs w:val="18"/>
        </w:rPr>
        <w:t>БНА</w:t>
      </w:r>
      <w:r>
        <w:rPr>
          <w:rFonts w:ascii="Verdana" w:hAnsi="Verdana"/>
          <w:color w:val="000000"/>
          <w:sz w:val="18"/>
          <w:szCs w:val="18"/>
        </w:rPr>
        <w:t>. № 52. -27.12.2004.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Приказ МПР России от 24.01.2005 г. № 22 «Об утверждении Порядка рассмотрения заявок на получение краткосрочного (сроком до одного года) права пользования участком недр» // БНА. № 8. - 21.02.2005.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Приказ МПР России от 15.03.2005 г. № 61 «Об утверждении Порядка рассмотрения заявок на получение права пользования недрами для целей геологического изучения участков недр» // БНА. № 20. - 16.05.2005.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Приказ МПР России от 09.07.1997 г. № 122 «Об утверждении Положения о постановке запасов полезных ископаемых на государственный баланс и их списания с государственного баланса» // Официально не опубликован. -Справочная правовая система «</w:t>
      </w:r>
      <w:r>
        <w:rPr>
          <w:rStyle w:val="WW8Num4z0"/>
          <w:rFonts w:ascii="Verdana" w:hAnsi="Verdana"/>
          <w:color w:val="4682B4"/>
          <w:sz w:val="18"/>
          <w:szCs w:val="18"/>
        </w:rPr>
        <w:t>Гарант</w:t>
      </w:r>
      <w:r>
        <w:rPr>
          <w:rFonts w:ascii="Verdana" w:hAnsi="Verdana"/>
          <w:color w:val="000000"/>
          <w:sz w:val="18"/>
          <w:szCs w:val="18"/>
        </w:rPr>
        <w:t>».</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Приказы МПР России и Госгортехнадзора России 18.07.1997, 17.09.1997 г. №№ 121-1, 28 «Об утверждении Инструкции о порядке списания запасов полезных ископаемых с учета предприятий по добыче полезных ископаемых». -М.: 1998.-22 с.</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Приказ МПР России от 07.02.2001 № 126 «</w:t>
      </w:r>
      <w:r>
        <w:rPr>
          <w:rStyle w:val="WW8Num4z0"/>
          <w:rFonts w:ascii="Verdana" w:hAnsi="Verdana"/>
          <w:color w:val="4682B4"/>
          <w:sz w:val="18"/>
          <w:szCs w:val="18"/>
        </w:rPr>
        <w:t>Об утверждении временных положения и классификаций</w:t>
      </w:r>
      <w:r>
        <w:rPr>
          <w:rFonts w:ascii="Verdana" w:hAnsi="Verdana"/>
          <w:color w:val="000000"/>
          <w:sz w:val="18"/>
          <w:szCs w:val="18"/>
        </w:rPr>
        <w:t>» // Официально не опубликован. Справочная правовая система «Консультант-Плюс».</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Приказ МПР России от 07.03.1997 г. № 40 «</w:t>
      </w:r>
      <w:r>
        <w:rPr>
          <w:rStyle w:val="WW8Num4z0"/>
          <w:rFonts w:ascii="Verdana" w:hAnsi="Verdana"/>
          <w:color w:val="4682B4"/>
          <w:sz w:val="18"/>
          <w:szCs w:val="18"/>
        </w:rPr>
        <w:t>Об утверждении классификаций запасов полезных ископаемых</w:t>
      </w:r>
      <w:r>
        <w:rPr>
          <w:rFonts w:ascii="Verdana" w:hAnsi="Verdana"/>
          <w:color w:val="000000"/>
          <w:sz w:val="18"/>
          <w:szCs w:val="18"/>
        </w:rPr>
        <w:t>» // Официально не опубликован. Справочная правовая система «Консультант-Плюс».</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Приказ МПР России от 21.05.2001 г. № 433 «Об утверждении Положения о порядке осуществления государственного мониторинга состояния недр Российской Федерации» // БНА. № 33. 13.08.2001.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09.01.1998 №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СЗ РФ. 1998. - № 3. - ст.429.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Центрального округа от 29.04.2003 г. по делу № A54-3569/02-C3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Федерального арбитражного суда Центрального округа от 3 июля 2002 г. по делу № А68-78/ГП-01 // Справочная правовая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Ханты-Мансийского автономного округа № 57-оз от 26.06.1998 г. «</w:t>
      </w:r>
      <w:r>
        <w:rPr>
          <w:rStyle w:val="WW8Num4z0"/>
          <w:rFonts w:ascii="Verdana" w:hAnsi="Verdana"/>
          <w:color w:val="4682B4"/>
          <w:sz w:val="18"/>
          <w:szCs w:val="18"/>
        </w:rPr>
        <w:t>О разработке месторождений углеводородов на территории автономного округа</w:t>
      </w:r>
      <w:r>
        <w:rPr>
          <w:rFonts w:ascii="Verdana" w:hAnsi="Verdana"/>
          <w:color w:val="000000"/>
          <w:sz w:val="18"/>
          <w:szCs w:val="18"/>
        </w:rPr>
        <w:t>» // Новости Югры. № 87. - 06.08.1998; № 89. - 11.08.1998; № 90. - 13.08.1998.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Ямало-Ненецкого автономного округа № 5 от 10.02.1997 г. «О недрах и недропользовании в Ямало-Ненецком автономном округе»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Государственной Думы ЯНАО. 1997. - № 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Закон Тюменской области № 90 от 22.03.1999 г. «</w:t>
      </w:r>
      <w:r>
        <w:rPr>
          <w:rStyle w:val="WW8Num4z0"/>
          <w:rFonts w:ascii="Verdana" w:hAnsi="Verdana"/>
          <w:color w:val="4682B4"/>
          <w:sz w:val="18"/>
          <w:szCs w:val="18"/>
        </w:rPr>
        <w:t>О нефти и газе</w:t>
      </w:r>
      <w:r>
        <w:rPr>
          <w:rFonts w:ascii="Verdana" w:hAnsi="Verdana"/>
          <w:color w:val="000000"/>
          <w:sz w:val="18"/>
          <w:szCs w:val="18"/>
        </w:rPr>
        <w:t>» // Вестник</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Тюменской областной Думы. 1999. - № 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Самарской области № 29-ГД от 04.05.2001 г. «</w:t>
      </w:r>
      <w:r>
        <w:rPr>
          <w:rStyle w:val="WW8Num4z0"/>
          <w:rFonts w:ascii="Verdana" w:hAnsi="Verdana"/>
          <w:color w:val="4682B4"/>
          <w:sz w:val="18"/>
          <w:szCs w:val="18"/>
        </w:rPr>
        <w:t>Об охране окружающей природной среды и природных ресурсов Самарской области</w:t>
      </w:r>
      <w:r>
        <w:rPr>
          <w:rFonts w:ascii="Verdana" w:hAnsi="Verdana"/>
          <w:color w:val="000000"/>
          <w:sz w:val="18"/>
          <w:szCs w:val="18"/>
        </w:rPr>
        <w:t>» // www.adm.samara.ru/laws/176/178.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Конституция Республики Адыгея от 10.03.1995 г. // Ведомости ГС-Хасэ Республик Адыгея. № 16. - 6-10.03.1996.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Конституция Республики Башкортостан от 24.12.1993 г. № ВС-22/15 // «</w:t>
      </w:r>
      <w:r>
        <w:rPr>
          <w:rStyle w:val="WW8Num4z0"/>
          <w:rFonts w:ascii="Verdana" w:hAnsi="Verdana"/>
          <w:color w:val="4682B4"/>
          <w:sz w:val="18"/>
          <w:szCs w:val="18"/>
        </w:rPr>
        <w:t>Республика Башкортостан</w:t>
      </w:r>
      <w:r>
        <w:rPr>
          <w:rFonts w:ascii="Verdana" w:hAnsi="Verdana"/>
          <w:color w:val="000000"/>
          <w:sz w:val="18"/>
          <w:szCs w:val="18"/>
        </w:rPr>
        <w:t>». № 236-237. - 06.12.2002.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 Закон Республики Дагестан от 09.11.1999 г. № 17 «</w:t>
      </w:r>
      <w:r>
        <w:rPr>
          <w:rStyle w:val="WW8Num4z0"/>
          <w:rFonts w:ascii="Verdana" w:hAnsi="Verdana"/>
          <w:color w:val="4682B4"/>
          <w:sz w:val="18"/>
          <w:szCs w:val="18"/>
        </w:rPr>
        <w:t>О недрах</w:t>
      </w:r>
      <w:r>
        <w:rPr>
          <w:rFonts w:ascii="Verdana" w:hAnsi="Verdana"/>
          <w:color w:val="000000"/>
          <w:sz w:val="18"/>
          <w:szCs w:val="18"/>
        </w:rPr>
        <w:t>» // СЗ Республики Дагестан. 1999. - № 11. - ст.3579.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Республики Калмыкия Хальмг</w:t>
      </w:r>
      <w:r>
        <w:rPr>
          <w:rStyle w:val="WW8Num3z0"/>
          <w:rFonts w:ascii="Verdana" w:hAnsi="Verdana"/>
          <w:color w:val="000000"/>
          <w:sz w:val="18"/>
          <w:szCs w:val="18"/>
        </w:rPr>
        <w:t> </w:t>
      </w:r>
      <w:r>
        <w:rPr>
          <w:rStyle w:val="WW8Num4z0"/>
          <w:rFonts w:ascii="Verdana" w:hAnsi="Verdana"/>
          <w:color w:val="4682B4"/>
          <w:sz w:val="18"/>
          <w:szCs w:val="18"/>
        </w:rPr>
        <w:t>Тангч</w:t>
      </w:r>
      <w:r>
        <w:rPr>
          <w:rStyle w:val="WW8Num3z0"/>
          <w:rFonts w:ascii="Verdana" w:hAnsi="Verdana"/>
          <w:color w:val="000000"/>
          <w:sz w:val="18"/>
          <w:szCs w:val="18"/>
        </w:rPr>
        <w:t> </w:t>
      </w:r>
      <w:r>
        <w:rPr>
          <w:rFonts w:ascii="Verdana" w:hAnsi="Verdana"/>
          <w:color w:val="000000"/>
          <w:sz w:val="18"/>
          <w:szCs w:val="18"/>
        </w:rPr>
        <w:t>от 03.06.1992 г. № 354-IX «</w:t>
      </w:r>
      <w:r>
        <w:rPr>
          <w:rStyle w:val="WW8Num4z0"/>
          <w:rFonts w:ascii="Verdana" w:hAnsi="Verdana"/>
          <w:color w:val="4682B4"/>
          <w:sz w:val="18"/>
          <w:szCs w:val="18"/>
        </w:rPr>
        <w:t>О недрах</w:t>
      </w:r>
      <w:r>
        <w:rPr>
          <w:rFonts w:ascii="Verdana" w:hAnsi="Verdana"/>
          <w:color w:val="000000"/>
          <w:sz w:val="18"/>
          <w:szCs w:val="18"/>
        </w:rPr>
        <w:t>» // Советская Калмыкия». 123. - 06.06.1992.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Республики Татарстан от 25.12.1992 г. № 1722-XII «</w:t>
      </w:r>
      <w:r>
        <w:rPr>
          <w:rStyle w:val="WW8Num4z0"/>
          <w:rFonts w:ascii="Verdana" w:hAnsi="Verdana"/>
          <w:color w:val="4682B4"/>
          <w:sz w:val="18"/>
          <w:szCs w:val="18"/>
        </w:rPr>
        <w:t>О недрах</w:t>
      </w:r>
      <w:r>
        <w:rPr>
          <w:rFonts w:ascii="Verdana" w:hAnsi="Verdana"/>
          <w:color w:val="000000"/>
          <w:sz w:val="18"/>
          <w:szCs w:val="18"/>
        </w:rPr>
        <w:t>» // «</w:t>
      </w:r>
      <w:r>
        <w:rPr>
          <w:rStyle w:val="WW8Num4z0"/>
          <w:rFonts w:ascii="Verdana" w:hAnsi="Verdana"/>
          <w:color w:val="4682B4"/>
          <w:sz w:val="18"/>
          <w:szCs w:val="18"/>
        </w:rPr>
        <w:t>Республика Татарстан</w:t>
      </w:r>
      <w:r>
        <w:rPr>
          <w:rFonts w:ascii="Verdana" w:hAnsi="Verdana"/>
          <w:color w:val="000000"/>
          <w:sz w:val="18"/>
          <w:szCs w:val="18"/>
        </w:rPr>
        <w:t>». № 14. - 22.01.2000.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Республики Татарстан от 19.06.1997 г. № 1211-XII «</w:t>
      </w:r>
      <w:r>
        <w:rPr>
          <w:rStyle w:val="WW8Num4z0"/>
          <w:rFonts w:ascii="Verdana" w:hAnsi="Verdana"/>
          <w:color w:val="4682B4"/>
          <w:sz w:val="18"/>
          <w:szCs w:val="18"/>
        </w:rPr>
        <w:t>О нефти и газе</w:t>
      </w:r>
      <w:r>
        <w:rPr>
          <w:rFonts w:ascii="Verdana" w:hAnsi="Verdana"/>
          <w:color w:val="000000"/>
          <w:sz w:val="18"/>
          <w:szCs w:val="18"/>
        </w:rPr>
        <w:t>» // «</w:t>
      </w:r>
      <w:r>
        <w:rPr>
          <w:rStyle w:val="WW8Num4z0"/>
          <w:rFonts w:ascii="Verdana" w:hAnsi="Verdana"/>
          <w:color w:val="4682B4"/>
          <w:sz w:val="18"/>
          <w:szCs w:val="18"/>
        </w:rPr>
        <w:t>Республика Татарстан</w:t>
      </w:r>
      <w:r>
        <w:rPr>
          <w:rFonts w:ascii="Verdana" w:hAnsi="Verdana"/>
          <w:color w:val="000000"/>
          <w:sz w:val="18"/>
          <w:szCs w:val="18"/>
        </w:rPr>
        <w:t>». № 136-137.- 08.07.1997.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Закон Республики Саха (Якутия) от 02.07.1998 № 29-II «</w:t>
      </w:r>
      <w:r>
        <w:rPr>
          <w:rStyle w:val="WW8Num4z0"/>
          <w:rFonts w:ascii="Verdana" w:hAnsi="Verdana"/>
          <w:color w:val="4682B4"/>
          <w:sz w:val="18"/>
          <w:szCs w:val="18"/>
        </w:rPr>
        <w:t>О недрах</w:t>
      </w:r>
      <w:r>
        <w:rPr>
          <w:rFonts w:ascii="Verdana" w:hAnsi="Verdana"/>
          <w:color w:val="000000"/>
          <w:sz w:val="18"/>
          <w:szCs w:val="18"/>
        </w:rPr>
        <w:t>» // «</w:t>
      </w:r>
      <w:r>
        <w:rPr>
          <w:rStyle w:val="WW8Num4z0"/>
          <w:rFonts w:ascii="Verdana" w:hAnsi="Verdana"/>
          <w:color w:val="4682B4"/>
          <w:sz w:val="18"/>
          <w:szCs w:val="18"/>
        </w:rPr>
        <w:t>Якутские ведомости</w:t>
      </w:r>
      <w:r>
        <w:rPr>
          <w:rFonts w:ascii="Verdana" w:hAnsi="Verdana"/>
          <w:color w:val="000000"/>
          <w:sz w:val="18"/>
          <w:szCs w:val="18"/>
        </w:rPr>
        <w:t>». № 13.-31.07.1998.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горный 1893 г. // Русское горное законодательство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Fonts w:ascii="Verdana" w:hAnsi="Verdana"/>
          <w:color w:val="000000"/>
          <w:sz w:val="18"/>
          <w:szCs w:val="18"/>
        </w:rPr>
        <w:t>. -Сост. Г.Г. Савич. С-Пб.: Тип. Д.В.</w:t>
      </w:r>
      <w:r>
        <w:rPr>
          <w:rStyle w:val="WW8Num3z0"/>
          <w:rFonts w:ascii="Verdana" w:hAnsi="Verdana"/>
          <w:color w:val="000000"/>
          <w:sz w:val="18"/>
          <w:szCs w:val="18"/>
        </w:rPr>
        <w:t> </w:t>
      </w:r>
      <w:r>
        <w:rPr>
          <w:rStyle w:val="WW8Num4z0"/>
          <w:rFonts w:ascii="Verdana" w:hAnsi="Verdana"/>
          <w:color w:val="4682B4"/>
          <w:sz w:val="18"/>
          <w:szCs w:val="18"/>
        </w:rPr>
        <w:t>Чичинадзе</w:t>
      </w:r>
      <w:r>
        <w:rPr>
          <w:rFonts w:ascii="Verdana" w:hAnsi="Verdana"/>
          <w:color w:val="000000"/>
          <w:sz w:val="18"/>
          <w:szCs w:val="18"/>
        </w:rPr>
        <w:t>, 1905.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Горное положение</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09.11.1927 г., утвержденное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и CHIC СССР и введенное в действие с 1 января 1928 г. // СЗ СССР. 1927. - № 68. - ст.688.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Основы законодательства СССР о недрах от 09.07.1975 г. // Ведомости ВС СССР. 1975. - № 29. - ст. 435.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недрах</w:t>
      </w:r>
      <w:r>
        <w:rPr>
          <w:rFonts w:ascii="Verdana" w:hAnsi="Verdana"/>
          <w:color w:val="000000"/>
          <w:sz w:val="18"/>
          <w:szCs w:val="18"/>
        </w:rPr>
        <w:t>» от 09.07.1976 г. // Ведомости ВС РСФСР. -№28.-ст. 895.1976.1. Литсратура</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и проблемы административного права (Четвертые «</w:t>
      </w:r>
      <w:r>
        <w:rPr>
          <w:rStyle w:val="WW8Num4z0"/>
          <w:rFonts w:ascii="Verdana" w:hAnsi="Verdana"/>
          <w:color w:val="4682B4"/>
          <w:sz w:val="18"/>
          <w:szCs w:val="18"/>
        </w:rPr>
        <w:t>Лазаревские чтения</w:t>
      </w:r>
      <w:r>
        <w:rPr>
          <w:rFonts w:ascii="Verdana" w:hAnsi="Verdana"/>
          <w:color w:val="000000"/>
          <w:sz w:val="18"/>
          <w:szCs w:val="18"/>
        </w:rPr>
        <w:t>»)// Государство и право. 2000. - № 10.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Кармолицкий А.А., Козлов Ю.М.</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Российской Федерации: Учебник. -М.: Издательство ЗЕРЦАЛО, 1996.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Теория государственного управления. Курс лекций. М.: Юридическая литература, 1997.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Учебник. Часть общая. М.: Изд-во БЕК, 1993.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Российский Б.В., Старилов Ю.Н. Административное право. Учебник для вузов. М. Изд-во «</w:t>
      </w:r>
      <w:r>
        <w:rPr>
          <w:rStyle w:val="WW8Num4z0"/>
          <w:rFonts w:ascii="Verdana" w:hAnsi="Verdana"/>
          <w:color w:val="4682B4"/>
          <w:sz w:val="18"/>
          <w:szCs w:val="18"/>
        </w:rPr>
        <w:t>НОРМА</w:t>
      </w:r>
      <w:r>
        <w:rPr>
          <w:rFonts w:ascii="Verdana" w:hAnsi="Verdana"/>
          <w:color w:val="000000"/>
          <w:sz w:val="18"/>
          <w:szCs w:val="18"/>
        </w:rPr>
        <w:t>». 2005 г.</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Функции органов управления (правовые проблемы оформления и реализации). М.: 1976.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Быстров Г.Е. Правовые проблемы теории аграрного,</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Style w:val="WW8Num3z0"/>
          <w:rFonts w:ascii="Verdana" w:hAnsi="Verdana"/>
          <w:color w:val="000000"/>
          <w:sz w:val="18"/>
          <w:szCs w:val="18"/>
        </w:rPr>
        <w:t> </w:t>
      </w:r>
      <w:r>
        <w:rPr>
          <w:rFonts w:ascii="Verdana" w:hAnsi="Verdana"/>
          <w:color w:val="000000"/>
          <w:sz w:val="18"/>
          <w:szCs w:val="18"/>
        </w:rPr>
        <w:t>и экологического права и методики преподавания в юридических вузах России аграрно-правовых и эколого-правовых дисциплин // Государство и право. 1999. - №№ 4, 5, 6, 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Право пользования недрами в СССР. М.: Изд-во «</w:t>
      </w:r>
      <w:r>
        <w:rPr>
          <w:rStyle w:val="WW8Num4z0"/>
          <w:rFonts w:ascii="Verdana" w:hAnsi="Verdana"/>
          <w:color w:val="4682B4"/>
          <w:sz w:val="18"/>
          <w:szCs w:val="18"/>
        </w:rPr>
        <w:t>Наука</w:t>
      </w:r>
      <w:r>
        <w:rPr>
          <w:rFonts w:ascii="Verdana" w:hAnsi="Verdana"/>
          <w:color w:val="000000"/>
          <w:sz w:val="18"/>
          <w:szCs w:val="18"/>
        </w:rPr>
        <w:t>», 1974.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Башмаков</w:t>
      </w:r>
      <w:r>
        <w:rPr>
          <w:rStyle w:val="WW8Num3z0"/>
          <w:rFonts w:ascii="Verdana" w:hAnsi="Verdana"/>
          <w:color w:val="000000"/>
          <w:sz w:val="18"/>
          <w:szCs w:val="18"/>
        </w:rPr>
        <w:t> </w:t>
      </w:r>
      <w:r>
        <w:rPr>
          <w:rFonts w:ascii="Verdana" w:hAnsi="Verdana"/>
          <w:color w:val="000000"/>
          <w:sz w:val="18"/>
          <w:szCs w:val="18"/>
        </w:rPr>
        <w:t>Г.С., Каверин A.M., Краснов Н.И. Законодательство о недрах. М.: Юридическая литература, 1976.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Ю.Бельский К.С. О функциях исполнительной власти // Государство и право. -1997.-№3.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И.Бельский К.С. К вопросу о предмете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Государство и право, 1997.-№ 11.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 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Н.Бринчук М.М. Экологическое право (право окружающей среды): Учебник для высших учебных заведений.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Большой энциклопедический словарь. 2-е изд., перераб. и доп. М., 1997.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Правовое регулирование лицензирования пользования недрами // Правовые проблемы нефтегазового комплекса. Сборник научных трудов (вып. 1) / Под ред.</w:t>
      </w:r>
      <w:r>
        <w:rPr>
          <w:rStyle w:val="WW8Num3z0"/>
          <w:rFonts w:ascii="Verdana" w:hAnsi="Verdana"/>
          <w:color w:val="000000"/>
          <w:sz w:val="18"/>
          <w:szCs w:val="18"/>
        </w:rPr>
        <w:t> </w:t>
      </w:r>
      <w:r>
        <w:rPr>
          <w:rStyle w:val="WW8Num4z0"/>
          <w:rFonts w:ascii="Verdana" w:hAnsi="Verdana"/>
          <w:color w:val="4682B4"/>
          <w:sz w:val="18"/>
          <w:szCs w:val="18"/>
        </w:rPr>
        <w:t>Клеандрова</w:t>
      </w:r>
      <w:r>
        <w:rPr>
          <w:rStyle w:val="WW8Num3z0"/>
          <w:rFonts w:ascii="Verdana" w:hAnsi="Verdana"/>
          <w:color w:val="000000"/>
          <w:sz w:val="18"/>
          <w:szCs w:val="18"/>
        </w:rPr>
        <w:t> </w:t>
      </w:r>
      <w:r>
        <w:rPr>
          <w:rFonts w:ascii="Verdana" w:hAnsi="Verdana"/>
          <w:color w:val="000000"/>
          <w:sz w:val="18"/>
          <w:szCs w:val="18"/>
        </w:rPr>
        <w:t>М.И., Клоца О.И. Тюмень: Издательство "Вектор Бук", 1999.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Правовой механизм пользования недрами в условиях перехода к рынку // Хозяйство и право. 1992. - № 11.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Вебер М. Избранные произведения. М.: 1990.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Состояние законности в сфере рационального использования и охраны недр // Экологическое право. 2004. - № 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Вознесенская Н.,</w:t>
      </w:r>
      <w:r>
        <w:rPr>
          <w:rStyle w:val="WW8Num3z0"/>
          <w:rFonts w:ascii="Verdana" w:hAnsi="Verdana"/>
          <w:color w:val="000000"/>
          <w:sz w:val="18"/>
          <w:szCs w:val="18"/>
        </w:rPr>
        <w:t> </w:t>
      </w:r>
      <w:r>
        <w:rPr>
          <w:rStyle w:val="WW8Num4z0"/>
          <w:rFonts w:ascii="Verdana" w:hAnsi="Verdana"/>
          <w:color w:val="4682B4"/>
          <w:sz w:val="18"/>
          <w:szCs w:val="18"/>
        </w:rPr>
        <w:t>Кормош</w:t>
      </w:r>
      <w:r>
        <w:rPr>
          <w:rStyle w:val="WW8Num3z0"/>
          <w:rFonts w:ascii="Verdana" w:hAnsi="Verdana"/>
          <w:color w:val="000000"/>
          <w:sz w:val="18"/>
          <w:szCs w:val="18"/>
        </w:rPr>
        <w:t> </w:t>
      </w:r>
      <w:r>
        <w:rPr>
          <w:rFonts w:ascii="Verdana" w:hAnsi="Verdana"/>
          <w:color w:val="000000"/>
          <w:sz w:val="18"/>
          <w:szCs w:val="18"/>
        </w:rPr>
        <w:t>10. Правовой статус лицензии на пользование недрами // Хозяйство и право. 1998. - № 12.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Вяземский С. Пароль «</w:t>
      </w:r>
      <w:r>
        <w:rPr>
          <w:rStyle w:val="WW8Num4z0"/>
          <w:rFonts w:ascii="Verdana" w:hAnsi="Verdana"/>
          <w:color w:val="4682B4"/>
          <w:sz w:val="18"/>
          <w:szCs w:val="18"/>
        </w:rPr>
        <w:t>лицензия</w:t>
      </w:r>
      <w:r>
        <w:rPr>
          <w:rFonts w:ascii="Verdana" w:hAnsi="Verdana"/>
          <w:color w:val="000000"/>
          <w:sz w:val="18"/>
          <w:szCs w:val="18"/>
        </w:rPr>
        <w:t>», отзыв - «</w:t>
      </w:r>
      <w:r>
        <w:rPr>
          <w:rStyle w:val="WW8Num4z0"/>
          <w:rFonts w:ascii="Verdana" w:hAnsi="Verdana"/>
          <w:color w:val="4682B4"/>
          <w:sz w:val="18"/>
          <w:szCs w:val="18"/>
        </w:rPr>
        <w:t>не готов!</w:t>
      </w:r>
      <w:r>
        <w:rPr>
          <w:rFonts w:ascii="Verdana" w:hAnsi="Verdana"/>
          <w:color w:val="000000"/>
          <w:sz w:val="18"/>
          <w:szCs w:val="18"/>
        </w:rPr>
        <w:t>» // Нефть и капитал. -1997. - № 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и др. Проблемы экологического, земельного права и законодательства // Государство и право. 2000. - № 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Горное законодательство России. М.: АГН, 2000.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Гурней Б. Введение в науку управления. М.: 1969.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Губин</w:t>
      </w:r>
      <w:r>
        <w:rPr>
          <w:rStyle w:val="WW8Num3z0"/>
          <w:rFonts w:ascii="Verdana" w:hAnsi="Verdana"/>
          <w:color w:val="000000"/>
          <w:sz w:val="18"/>
          <w:szCs w:val="18"/>
        </w:rPr>
        <w:t> </w:t>
      </w:r>
      <w:r>
        <w:rPr>
          <w:rFonts w:ascii="Verdana" w:hAnsi="Verdana"/>
          <w:color w:val="000000"/>
          <w:sz w:val="18"/>
          <w:szCs w:val="18"/>
        </w:rPr>
        <w:t>Е.П. Правовые проблемы государственного регулирования рыночной экономики и предпринимательства. Автореф. дисс. . докт. юр. наук. М., 2005.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А.В. Основные теории административного договора. Красноярск, 1998.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O.JL, Кремер JI., Люббе-Вольф Г. Экологическое право. Учебник/Отв.ред. О.Л.Дубовик. М.:Изд-во Эксмо, 2005.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Дьяченко Д. Прорастают на поверхность проблемы подземелья // Бизнес-адвокат. 2000. - № 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 1965.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Краснов Н.И., Сыродоев Н.А. Советское земельное право. М.: Юридическая литература, 1981.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Издание второе, переработанное и дополненное. - М.: Юристъ, 1996.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Зб.Забелышенский А.А. Управление земельным фондом в СССР. Свердловск: Свердловский юридический институт, 1974.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Заславская Jl.Л. О понятиях объекта права государственной собственности на недра земли и пользование ими. Ученые записки ВНИИСЗ. Вып. 16. М.: 1969.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в Российской Федерации. Проблемы развития /Отв. ред. д-р юр. наук</w:t>
      </w:r>
      <w:r>
        <w:rPr>
          <w:rStyle w:val="WW8Num3z0"/>
          <w:rFonts w:ascii="Verdana" w:hAnsi="Verdana"/>
          <w:color w:val="000000"/>
          <w:sz w:val="18"/>
          <w:szCs w:val="18"/>
        </w:rPr>
        <w:t> </w:t>
      </w:r>
      <w:r>
        <w:rPr>
          <w:rStyle w:val="WW8Num4z0"/>
          <w:rFonts w:ascii="Verdana" w:hAnsi="Verdana"/>
          <w:color w:val="4682B4"/>
          <w:sz w:val="18"/>
          <w:szCs w:val="18"/>
        </w:rPr>
        <w:t>Бачило</w:t>
      </w:r>
      <w:r>
        <w:rPr>
          <w:rStyle w:val="WW8Num3z0"/>
          <w:rFonts w:ascii="Verdana" w:hAnsi="Verdana"/>
          <w:color w:val="000000"/>
          <w:sz w:val="18"/>
          <w:szCs w:val="18"/>
        </w:rPr>
        <w:t> </w:t>
      </w:r>
      <w:r>
        <w:rPr>
          <w:rFonts w:ascii="Verdana" w:hAnsi="Verdana"/>
          <w:color w:val="000000"/>
          <w:sz w:val="18"/>
          <w:szCs w:val="18"/>
        </w:rPr>
        <w:t>И.Л. М.: Юристъ, 1998.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И.Б. Природоресурсное право. Томск: Издательство Томского университета. 2000.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И.Б. Правовое регулирование ресурсопользования. Томск: Изд-во НТЛ, 2001.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Горные отношения в странах Западной Европы и Америки. М.: Городец, 2000.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нового горного права России // Журнал российского права. 2001. - № 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О развитии договорной основы прав пользования недрами// Нефть, газ и право. 2003. - № 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Козбаненко</w:t>
      </w:r>
      <w:r>
        <w:rPr>
          <w:rStyle w:val="WW8Num3z0"/>
          <w:rFonts w:ascii="Verdana" w:hAnsi="Verdana"/>
          <w:color w:val="000000"/>
          <w:sz w:val="18"/>
          <w:szCs w:val="18"/>
        </w:rPr>
        <w:t> </w:t>
      </w:r>
      <w:r>
        <w:rPr>
          <w:rFonts w:ascii="Verdana" w:hAnsi="Verdana"/>
          <w:color w:val="000000"/>
          <w:sz w:val="18"/>
          <w:szCs w:val="18"/>
        </w:rPr>
        <w:t>В.А. Правовые основы государственного управления. Общая часть: Учебное и научно-практическое пособие. М.:</w:t>
      </w:r>
      <w:r>
        <w:rPr>
          <w:rStyle w:val="WW8Num3z0"/>
          <w:rFonts w:ascii="Verdana" w:hAnsi="Verdana"/>
          <w:color w:val="000000"/>
          <w:sz w:val="18"/>
          <w:szCs w:val="18"/>
        </w:rPr>
        <w:t> </w:t>
      </w:r>
      <w:r>
        <w:rPr>
          <w:rStyle w:val="WW8Num4z0"/>
          <w:rFonts w:ascii="Verdana" w:hAnsi="Verdana"/>
          <w:color w:val="4682B4"/>
          <w:sz w:val="18"/>
          <w:szCs w:val="18"/>
        </w:rPr>
        <w:t>ИКФ</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ЭКМОС</w:t>
      </w:r>
      <w:r>
        <w:rPr>
          <w:rFonts w:ascii="Verdana" w:hAnsi="Verdana"/>
          <w:color w:val="000000"/>
          <w:sz w:val="18"/>
          <w:szCs w:val="18"/>
        </w:rPr>
        <w:t>», 2003.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Козловский</w:t>
      </w:r>
      <w:r>
        <w:rPr>
          <w:rStyle w:val="WW8Num3z0"/>
          <w:rFonts w:ascii="Verdana" w:hAnsi="Verdana"/>
          <w:color w:val="000000"/>
          <w:sz w:val="18"/>
          <w:szCs w:val="18"/>
        </w:rPr>
        <w:t> </w:t>
      </w:r>
      <w:r>
        <w:rPr>
          <w:rFonts w:ascii="Verdana" w:hAnsi="Verdana"/>
          <w:color w:val="000000"/>
          <w:sz w:val="18"/>
          <w:szCs w:val="18"/>
        </w:rPr>
        <w:t>Е.А. Особенности минерально-сырьевой базы Росси на современном этапе в свете национальной безопасности//Недра России. 2001. - №№ 46-47.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Кокин В.I I. Недропользование: теоретико-правовой анализ.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Нестор Академик Паблишерз</w:t>
      </w:r>
      <w:r>
        <w:rPr>
          <w:rFonts w:ascii="Verdana" w:hAnsi="Verdana"/>
          <w:color w:val="000000"/>
          <w:sz w:val="18"/>
          <w:szCs w:val="18"/>
        </w:rPr>
        <w:t>», 2005.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Учебник. Отв. ред. А.Е. Козлов. М.: 1996.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Указ и закон. СПб., 1874.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Природные ресурсы России: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законодательства. -М.: Дело, 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Закону Российской Федерации «</w:t>
      </w:r>
      <w:r>
        <w:rPr>
          <w:rStyle w:val="WW8Num4z0"/>
          <w:rFonts w:ascii="Verdana" w:hAnsi="Verdana"/>
          <w:color w:val="4682B4"/>
          <w:sz w:val="18"/>
          <w:szCs w:val="18"/>
        </w:rPr>
        <w:t>О недрах</w:t>
      </w:r>
      <w:r>
        <w:rPr>
          <w:rFonts w:ascii="Verdana" w:hAnsi="Verdana"/>
          <w:color w:val="000000"/>
          <w:sz w:val="18"/>
          <w:szCs w:val="18"/>
        </w:rPr>
        <w:t>». М.: Юристъ, 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Организационно-правовые проблемы охраны окружающей среды в промышленности в современный период. Диссертация на соискание ученой степени док. юр. наук. — Екатеринбург: 1999.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Курский</w:t>
      </w:r>
      <w:r>
        <w:rPr>
          <w:rStyle w:val="WW8Num3z0"/>
          <w:rFonts w:ascii="Verdana" w:hAnsi="Verdana"/>
          <w:color w:val="000000"/>
          <w:sz w:val="18"/>
          <w:szCs w:val="18"/>
        </w:rPr>
        <w:t> </w:t>
      </w:r>
      <w:r>
        <w:rPr>
          <w:rFonts w:ascii="Verdana" w:hAnsi="Verdana"/>
          <w:color w:val="000000"/>
          <w:sz w:val="18"/>
          <w:szCs w:val="18"/>
        </w:rPr>
        <w:t>А.Н., Даниленко М.А. О налоговой реформе в нефтедобывающей промышленности. // Нефть, газ и бизнес. 2001. - № 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В.Н. Франсуа Мари Вольтер. М.: Мысль, 1978.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Курашвили</w:t>
      </w:r>
      <w:r>
        <w:rPr>
          <w:rStyle w:val="WW8Num3z0"/>
          <w:rFonts w:ascii="Verdana" w:hAnsi="Verdana"/>
          <w:color w:val="000000"/>
          <w:sz w:val="18"/>
          <w:szCs w:val="18"/>
        </w:rPr>
        <w:t> </w:t>
      </w:r>
      <w:r>
        <w:rPr>
          <w:rFonts w:ascii="Verdana" w:hAnsi="Verdana"/>
          <w:color w:val="000000"/>
          <w:sz w:val="18"/>
          <w:szCs w:val="18"/>
        </w:rPr>
        <w:t>Б.П. Очерк теории государственного управления. М.: 1987.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Лисковец</w:t>
      </w:r>
      <w:r>
        <w:rPr>
          <w:rStyle w:val="WW8Num3z0"/>
          <w:rFonts w:ascii="Verdana" w:hAnsi="Verdana"/>
          <w:color w:val="000000"/>
          <w:sz w:val="18"/>
          <w:szCs w:val="18"/>
        </w:rPr>
        <w:t> </w:t>
      </w:r>
      <w:r>
        <w:rPr>
          <w:rFonts w:ascii="Verdana" w:hAnsi="Verdana"/>
          <w:color w:val="000000"/>
          <w:sz w:val="18"/>
          <w:szCs w:val="18"/>
        </w:rPr>
        <w:t>Б.А. Правовое регулирование разведок и разработок месторождений полезных ископаемых в СССР.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Мамутов</w:t>
      </w:r>
      <w:r>
        <w:rPr>
          <w:rStyle w:val="WW8Num3z0"/>
          <w:rFonts w:ascii="Verdana" w:hAnsi="Verdana"/>
          <w:color w:val="000000"/>
          <w:sz w:val="18"/>
          <w:szCs w:val="18"/>
        </w:rPr>
        <w:t> </w:t>
      </w:r>
      <w:r>
        <w:rPr>
          <w:rFonts w:ascii="Verdana" w:hAnsi="Verdana"/>
          <w:color w:val="000000"/>
          <w:sz w:val="18"/>
          <w:szCs w:val="18"/>
        </w:rPr>
        <w:t>В.К., Знаменский Г.Л., Хахулин К.С. и др. Хозяйственное право: Учебник /Под ред.</w:t>
      </w:r>
      <w:r>
        <w:rPr>
          <w:rStyle w:val="WW8Num3z0"/>
          <w:rFonts w:ascii="Verdana" w:hAnsi="Verdana"/>
          <w:color w:val="000000"/>
          <w:sz w:val="18"/>
          <w:szCs w:val="18"/>
        </w:rPr>
        <w:t> </w:t>
      </w:r>
      <w:r>
        <w:rPr>
          <w:rStyle w:val="WW8Num4z0"/>
          <w:rFonts w:ascii="Verdana" w:hAnsi="Verdana"/>
          <w:color w:val="4682B4"/>
          <w:sz w:val="18"/>
          <w:szCs w:val="18"/>
        </w:rPr>
        <w:t>Мамутова</w:t>
      </w:r>
      <w:r>
        <w:rPr>
          <w:rStyle w:val="WW8Num3z0"/>
          <w:rFonts w:ascii="Verdana" w:hAnsi="Verdana"/>
          <w:color w:val="000000"/>
          <w:sz w:val="18"/>
          <w:szCs w:val="18"/>
        </w:rPr>
        <w:t> </w:t>
      </w:r>
      <w:r>
        <w:rPr>
          <w:rFonts w:ascii="Verdana" w:hAnsi="Verdana"/>
          <w:color w:val="000000"/>
          <w:sz w:val="18"/>
          <w:szCs w:val="18"/>
        </w:rPr>
        <w:t>В.К. К.: Юринком Интер, 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Основы горного права. Алма-Ата: Казахстан, 1983.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128.</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Э.С. Теоретические проблемы регулирования экологического управления на региональном уровне. Диссертация на соискание ученой степени док. юр. наук. М., 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Правовые проблемы природопользования в Каспийском регионе // Государство и право. 2001. - № 11.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О необходимости реформирования законодательства о недрах // Экологическое право. 2003. - № 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Общая теория государства и права. Академический курс в 2-х томах. Том 2. Теория права. М.: 1998.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Основы управления народным хозяйством / Под ред. Ю.М.Козлова, Б.М.Лазарева, Л.Е.Лунева, М.И.Пискотина. М.: Юридическая литература, 1981.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Плахута В.Г Правовое обеспечение рационального и комплексного использования недр земли в СССР. Автореферат диссертации на соискание ученой степени канд. юр. наук. Свердловск: 1966.</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Певзнер</w:t>
      </w:r>
      <w:r>
        <w:rPr>
          <w:rStyle w:val="WW8Num3z0"/>
          <w:rFonts w:ascii="Verdana" w:hAnsi="Verdana"/>
          <w:color w:val="000000"/>
          <w:sz w:val="18"/>
          <w:szCs w:val="18"/>
        </w:rPr>
        <w:t> </w:t>
      </w:r>
      <w:r>
        <w:rPr>
          <w:rFonts w:ascii="Verdana" w:hAnsi="Verdana"/>
          <w:color w:val="000000"/>
          <w:sz w:val="18"/>
          <w:szCs w:val="18"/>
        </w:rPr>
        <w:t>М.Е. Горное право: Учебник для вузов. М., 2001.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Государственное регулирование отношений недропользования. -М.:</w:t>
      </w:r>
      <w:r>
        <w:rPr>
          <w:rStyle w:val="WW8Num3z0"/>
          <w:rFonts w:ascii="Verdana" w:hAnsi="Verdana"/>
          <w:color w:val="000000"/>
          <w:sz w:val="18"/>
          <w:szCs w:val="18"/>
        </w:rPr>
        <w:t> </w:t>
      </w:r>
      <w:r>
        <w:rPr>
          <w:rStyle w:val="WW8Num4z0"/>
          <w:rFonts w:ascii="Verdana" w:hAnsi="Verdana"/>
          <w:color w:val="4682B4"/>
          <w:sz w:val="18"/>
          <w:szCs w:val="18"/>
        </w:rPr>
        <w:t>ГАНГ</w:t>
      </w:r>
      <w:r>
        <w:rPr>
          <w:rFonts w:ascii="Verdana" w:hAnsi="Verdana"/>
          <w:color w:val="000000"/>
          <w:sz w:val="18"/>
          <w:szCs w:val="18"/>
        </w:rPr>
        <w:t>, 1997.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История развития горного права в России. М.: ГАНГ, 1998.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Перчик</w:t>
      </w:r>
      <w:r>
        <w:rPr>
          <w:rStyle w:val="WW8Num3z0"/>
          <w:rFonts w:ascii="Verdana" w:hAnsi="Verdana"/>
          <w:color w:val="000000"/>
          <w:sz w:val="18"/>
          <w:szCs w:val="18"/>
        </w:rPr>
        <w:t> </w:t>
      </w:r>
      <w:r>
        <w:rPr>
          <w:rFonts w:ascii="Verdana" w:hAnsi="Verdana"/>
          <w:color w:val="000000"/>
          <w:sz w:val="18"/>
          <w:szCs w:val="18"/>
        </w:rPr>
        <w:t>А.И. Горное право: Учебник. Изд. 2-е, перераб. и доп. М.: Издательский Дом «</w:t>
      </w:r>
      <w:r>
        <w:rPr>
          <w:rStyle w:val="WW8Num4z0"/>
          <w:rFonts w:ascii="Verdana" w:hAnsi="Verdana"/>
          <w:color w:val="4682B4"/>
          <w:sz w:val="18"/>
          <w:szCs w:val="18"/>
        </w:rPr>
        <w:t>ФИЛОЛОГИЯ ТРИ</w:t>
      </w:r>
      <w:r>
        <w:rPr>
          <w:rFonts w:ascii="Verdana" w:hAnsi="Verdana"/>
          <w:color w:val="000000"/>
          <w:sz w:val="18"/>
          <w:szCs w:val="18"/>
        </w:rPr>
        <w:t>», 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2000.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Предпринимательское право Российской Федерации / Отв. ред. Е.П.Губин, П.Г.Лахно.- М.: Юристъ, 2003.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 Под ред. В.В. Петрова.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1988. С. 97.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Рыжов</w:t>
      </w:r>
      <w:r>
        <w:rPr>
          <w:rStyle w:val="WW8Num3z0"/>
          <w:rFonts w:ascii="Verdana" w:hAnsi="Verdana"/>
          <w:color w:val="000000"/>
          <w:sz w:val="18"/>
          <w:szCs w:val="18"/>
        </w:rPr>
        <w:t> </w:t>
      </w:r>
      <w:r>
        <w:rPr>
          <w:rFonts w:ascii="Verdana" w:hAnsi="Verdana"/>
          <w:color w:val="000000"/>
          <w:sz w:val="18"/>
          <w:szCs w:val="18"/>
        </w:rPr>
        <w:t>B.C. К судьбе государственного управления // Государство и право. -1999. №2.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Правовое обеспечение развития предпринимательства в нефтегазовом секторе экономики. Новосибирск: Наука, 2001.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Об основных направлениях правового обеспечения рационального пользования недрами при разработке месторождений нефти и газа // Законодательство и экономика. 2002. - № 8.</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О направлениях правового обеспечения рационального пользования недрами // Проблемы горного и экологического права в нефтегазовом комплексе. М.: Нефть и газ, 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Правовые проблемы лицензирования пользования недрами в нефтегазовом секторе экономики //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-2003. -№ 1-2(4-5).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Салиева</w:t>
      </w:r>
      <w:r>
        <w:rPr>
          <w:rStyle w:val="WW8Num3z0"/>
          <w:rFonts w:ascii="Verdana" w:hAnsi="Verdana"/>
          <w:color w:val="000000"/>
          <w:sz w:val="18"/>
          <w:szCs w:val="18"/>
        </w:rPr>
        <w:t> </w:t>
      </w:r>
      <w:r>
        <w:rPr>
          <w:rFonts w:ascii="Verdana" w:hAnsi="Verdana"/>
          <w:color w:val="000000"/>
          <w:sz w:val="18"/>
          <w:szCs w:val="18"/>
        </w:rPr>
        <w:t>Р.Н. Правовое обеспечение развития предпринимательства в нефтегазовом секторе экономики. Диссертация на соискание ученой степени док. юр. наук. Тюмень., 2003.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Комментарий к Федеральному закону «</w:t>
      </w:r>
      <w:r>
        <w:rPr>
          <w:rStyle w:val="WW8Num4z0"/>
          <w:rFonts w:ascii="Verdana" w:hAnsi="Verdana"/>
          <w:color w:val="4682B4"/>
          <w:sz w:val="18"/>
          <w:szCs w:val="18"/>
        </w:rPr>
        <w:t>О соглашениях о разделе продукции</w:t>
      </w:r>
      <w:r>
        <w:rPr>
          <w:rFonts w:ascii="Verdana" w:hAnsi="Verdana"/>
          <w:color w:val="000000"/>
          <w:sz w:val="18"/>
          <w:szCs w:val="18"/>
        </w:rPr>
        <w:t>». М.: Юристъ, 1997.</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Концессионные соглашения: теория и практика. М.: ООО «</w:t>
      </w:r>
      <w:r>
        <w:rPr>
          <w:rStyle w:val="WW8Num4z0"/>
          <w:rFonts w:ascii="Verdana" w:hAnsi="Verdana"/>
          <w:color w:val="4682B4"/>
          <w:sz w:val="18"/>
          <w:szCs w:val="18"/>
        </w:rPr>
        <w:t>Нестор академик паблишере</w:t>
      </w:r>
      <w:r>
        <w:rPr>
          <w:rFonts w:ascii="Verdana" w:hAnsi="Verdana"/>
          <w:color w:val="000000"/>
          <w:sz w:val="18"/>
          <w:szCs w:val="18"/>
        </w:rPr>
        <w:t>», 2002.</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Правовой режим недр. -М.: Юридическая литература, 1969.</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Правовая охрана недр в СССР. М.: Знание, 1974.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Клюкии Б.Д. Недра и право. Условия предоставления в пользование на территории Российской Федерации. М.: Московский рабочий, 1994.</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Институт лицензирования пользования недрами в Российской Федерации. Автореферат диссертации на соискание ученой степени канд. юр. наук. М.: 1995.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Развитие федерального законодательства о недрах. // Журнал российского права. 2003. - № 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Коллизионное право: учебное и научно-практическое пособие. -М., 2000.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С.Р. Горные отношения в России на рубеже XV XVII веков. Труды кафедры горного права</w:t>
      </w:r>
      <w:r>
        <w:rPr>
          <w:rStyle w:val="WW8Num3z0"/>
          <w:rFonts w:ascii="Verdana" w:hAnsi="Verdana"/>
          <w:color w:val="000000"/>
          <w:sz w:val="18"/>
          <w:szCs w:val="18"/>
        </w:rPr>
        <w:t> </w:t>
      </w:r>
      <w:r>
        <w:rPr>
          <w:rStyle w:val="WW8Num4z0"/>
          <w:rFonts w:ascii="Verdana" w:hAnsi="Verdana"/>
          <w:color w:val="4682B4"/>
          <w:sz w:val="18"/>
          <w:szCs w:val="18"/>
        </w:rPr>
        <w:t>РГУ</w:t>
      </w:r>
      <w:r>
        <w:rPr>
          <w:rStyle w:val="WW8Num3z0"/>
          <w:rFonts w:ascii="Verdana" w:hAnsi="Verdana"/>
          <w:color w:val="000000"/>
          <w:sz w:val="18"/>
          <w:szCs w:val="18"/>
        </w:rPr>
        <w:t> </w:t>
      </w:r>
      <w:r>
        <w:rPr>
          <w:rFonts w:ascii="Verdana" w:hAnsi="Verdana"/>
          <w:color w:val="000000"/>
          <w:sz w:val="18"/>
          <w:szCs w:val="18"/>
        </w:rPr>
        <w:t>нефти и газа. Вып. 1. - М.: Нефть и газ, 2001.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Толстых Н. Правовое регулирование организации и проведения конкурсов (аукционов) на право пользования недрами // Право и экономика. 2000. N 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НЛО. Актуальные проблемы развития собственности. // Институты административного права (Третьи Лазаревские чтения) // Государство и право. 1999. - № 10.</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Хаустов</w:t>
      </w:r>
      <w:r>
        <w:rPr>
          <w:rStyle w:val="WW8Num3z0"/>
          <w:rFonts w:ascii="Verdana" w:hAnsi="Verdana"/>
          <w:color w:val="000000"/>
          <w:sz w:val="18"/>
          <w:szCs w:val="18"/>
        </w:rPr>
        <w:t> </w:t>
      </w:r>
      <w:r>
        <w:rPr>
          <w:rFonts w:ascii="Verdana" w:hAnsi="Verdana"/>
          <w:color w:val="000000"/>
          <w:sz w:val="18"/>
          <w:szCs w:val="18"/>
        </w:rPr>
        <w:t>Д.В. Публично-правовые договоры в природопользовании // Экологическое право. 2003. - №5.</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Государственное управление. Элементарный курс. М.: Юристъ, 2003.</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Шатилов</w:t>
      </w:r>
      <w:r>
        <w:rPr>
          <w:rStyle w:val="WW8Num3z0"/>
          <w:rFonts w:ascii="Verdana" w:hAnsi="Verdana"/>
          <w:color w:val="000000"/>
          <w:sz w:val="18"/>
          <w:szCs w:val="18"/>
        </w:rPr>
        <w:t> </w:t>
      </w:r>
      <w:r>
        <w:rPr>
          <w:rFonts w:ascii="Verdana" w:hAnsi="Verdana"/>
          <w:color w:val="000000"/>
          <w:sz w:val="18"/>
          <w:szCs w:val="18"/>
        </w:rPr>
        <w:t>С.Д. Развитие налоговой системы России: пути решения и перспективы. М.: 2000, МЦФЕР.</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Предисловие к книге: Карапетян JI.M. Федеративноеустройство Российского государства. М.: 2001.</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Россия: экономика и гражданское право (вопросы теории и практики). М.: 2000.1. Используемые сокращения1. Ст.</w:t>
      </w:r>
      <w:r>
        <w:rPr>
          <w:rStyle w:val="WW8Num3z0"/>
          <w:rFonts w:ascii="Verdana" w:hAnsi="Verdana"/>
          <w:color w:val="000000"/>
          <w:sz w:val="18"/>
          <w:szCs w:val="18"/>
        </w:rPr>
        <w:t> </w:t>
      </w:r>
      <w:r>
        <w:rPr>
          <w:rStyle w:val="WW8Num4z0"/>
          <w:rFonts w:ascii="Verdana" w:hAnsi="Verdana"/>
          <w:color w:val="4682B4"/>
          <w:sz w:val="18"/>
          <w:szCs w:val="18"/>
        </w:rPr>
        <w:t>статья</w:t>
      </w:r>
      <w:r>
        <w:rPr>
          <w:rFonts w:ascii="Verdana" w:hAnsi="Verdana"/>
          <w:color w:val="000000"/>
          <w:sz w:val="18"/>
          <w:szCs w:val="18"/>
        </w:rPr>
        <w:t>.</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СЗ РФ Собрание Законодательства Российской Федерации ВСНД РФ и ВС РФ - Вестник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w:t>
      </w:r>
    </w:p>
    <w:p w:rsidR="00A61B22" w:rsidRDefault="00A61B22" w:rsidP="00A61B2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БНА</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министерств и ведомств Российской Федерации.</w:t>
      </w:r>
    </w:p>
    <w:p w:rsidR="00991696" w:rsidRDefault="00A61B22" w:rsidP="00A61B22">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A937F5" w:rsidP="00A937F5">
      <w:r>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B113-711F-40E5-B0E3-AFAE15CD6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7614</TotalTime>
  <Pages>21</Pages>
  <Words>12162</Words>
  <Characters>69324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81324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1843</cp:revision>
  <cp:lastPrinted>2009-02-06T08:36:00Z</cp:lastPrinted>
  <dcterms:created xsi:type="dcterms:W3CDTF">2015-03-22T11:10:00Z</dcterms:created>
  <dcterms:modified xsi:type="dcterms:W3CDTF">2015-09-17T11:54:00Z</dcterms:modified>
</cp:coreProperties>
</file>