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83" w:rsidRDefault="00C53583" w:rsidP="00C53583">
      <w:pPr>
        <w:spacing w:after="0" w:line="240" w:lineRule="auto"/>
        <w:rPr>
          <w:rFonts w:ascii="Verdana" w:hAnsi="Verdana"/>
          <w:color w:val="000000"/>
          <w:sz w:val="24"/>
          <w:szCs w:val="24"/>
          <w:shd w:val="clear" w:color="auto" w:fill="FFFFFF"/>
          <w:lang w:val="en-US"/>
        </w:rPr>
      </w:pPr>
      <w:r w:rsidRPr="00C53583">
        <w:rPr>
          <w:rFonts w:ascii="Verdana" w:hAnsi="Verdana"/>
          <w:color w:val="000000"/>
          <w:sz w:val="24"/>
          <w:szCs w:val="24"/>
          <w:shd w:val="clear" w:color="auto" w:fill="FFFFFF"/>
        </w:rPr>
        <w:t>Воспитание культуры речи у старших дошкольников средствами народной педагогики</w:t>
      </w:r>
    </w:p>
    <w:p w:rsidR="00C53583" w:rsidRDefault="00C53583" w:rsidP="00C53583">
      <w:pPr>
        <w:spacing w:after="0" w:line="240" w:lineRule="auto"/>
        <w:rPr>
          <w:rFonts w:ascii="Verdana" w:hAnsi="Verdana"/>
          <w:color w:val="000000"/>
          <w:sz w:val="24"/>
          <w:szCs w:val="24"/>
          <w:shd w:val="clear" w:color="auto" w:fill="FFFFFF"/>
          <w:lang w:val="en-US"/>
        </w:rPr>
      </w:pPr>
    </w:p>
    <w:p w:rsidR="00AC25E7" w:rsidRPr="00092850" w:rsidRDefault="00C53583" w:rsidP="00C53583">
      <w:pPr>
        <w:spacing w:after="0" w:line="240" w:lineRule="auto"/>
        <w:rPr>
          <w:rFonts w:ascii="Verdana" w:hAnsi="Verdana"/>
          <w:color w:val="000000"/>
          <w:sz w:val="24"/>
          <w:szCs w:val="24"/>
          <w:shd w:val="clear" w:color="auto" w:fill="FFFFFF"/>
        </w:rPr>
      </w:pPr>
      <w:r w:rsidRPr="00C53583">
        <w:rPr>
          <w:rFonts w:ascii="Verdana" w:hAnsi="Verdana"/>
          <w:color w:val="000000"/>
          <w:sz w:val="24"/>
          <w:szCs w:val="24"/>
          <w:shd w:val="clear" w:color="auto" w:fill="FFFFFF"/>
        </w:rPr>
        <w:t>тема диссертации и автореферата по ВАК 13.00.07, кандидат педагогических наук Лашкова, Лия Луттовна</w:t>
      </w:r>
      <w:r w:rsidRPr="00C53583">
        <w:rPr>
          <w:rFonts w:ascii="Verdana" w:hAnsi="Verdana"/>
          <w:color w:val="000000"/>
          <w:sz w:val="24"/>
          <w:szCs w:val="24"/>
          <w:shd w:val="clear" w:color="auto" w:fill="FFFFFF"/>
        </w:rPr>
        <w:br/>
        <w:t xml:space="preserve"> </w:t>
      </w:r>
      <w:r w:rsidR="00446CC8" w:rsidRPr="00446CC8">
        <w:rPr>
          <w:rFonts w:ascii="Verdana" w:hAnsi="Verdana"/>
          <w:color w:val="000000"/>
          <w:sz w:val="24"/>
          <w:szCs w:val="24"/>
          <w:shd w:val="clear" w:color="auto" w:fill="FFFFFF"/>
        </w:rPr>
        <w:br/>
        <w:t xml:space="preserve"> </w:t>
      </w:r>
    </w:p>
    <w:p w:rsidR="00092850" w:rsidRPr="00092850" w:rsidRDefault="00092850" w:rsidP="00C53583">
      <w:pPr>
        <w:spacing w:after="0" w:line="240" w:lineRule="auto"/>
        <w:rPr>
          <w:rFonts w:ascii="Verdana" w:hAnsi="Verdana"/>
          <w:color w:val="000000"/>
          <w:sz w:val="15"/>
          <w:szCs w:val="15"/>
        </w:rPr>
      </w:pPr>
    </w:p>
    <w:p w:rsidR="00C53583" w:rsidRDefault="00C53583" w:rsidP="00C53583">
      <w:pPr>
        <w:spacing w:after="0" w:line="240" w:lineRule="auto"/>
        <w:rPr>
          <w:rFonts w:ascii="Verdana" w:hAnsi="Verdana"/>
          <w:b/>
          <w:bCs/>
          <w:color w:val="000000"/>
          <w:sz w:val="15"/>
          <w:szCs w:val="15"/>
        </w:rPr>
      </w:pPr>
      <w:r>
        <w:rPr>
          <w:rFonts w:ascii="Verdana" w:hAnsi="Verdana"/>
          <w:b/>
          <w:bCs/>
          <w:color w:val="000000"/>
          <w:sz w:val="15"/>
          <w:szCs w:val="15"/>
        </w:rPr>
        <w:t>Год: </w:t>
      </w:r>
    </w:p>
    <w:p w:rsidR="00C53583" w:rsidRDefault="00C53583" w:rsidP="00C53583">
      <w:pPr>
        <w:spacing w:after="0" w:line="240" w:lineRule="auto"/>
        <w:rPr>
          <w:rFonts w:ascii="Verdana" w:hAnsi="Verdana"/>
          <w:color w:val="000000"/>
          <w:sz w:val="15"/>
          <w:szCs w:val="15"/>
        </w:rPr>
      </w:pPr>
      <w:r>
        <w:rPr>
          <w:rFonts w:ascii="Verdana" w:hAnsi="Verdana"/>
          <w:color w:val="000000"/>
          <w:sz w:val="15"/>
          <w:szCs w:val="15"/>
        </w:rPr>
        <w:t>2000</w:t>
      </w:r>
    </w:p>
    <w:p w:rsidR="00C53583" w:rsidRDefault="00C53583" w:rsidP="00C53583">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C53583" w:rsidRDefault="00C53583" w:rsidP="00C53583">
      <w:pPr>
        <w:spacing w:after="0" w:line="240" w:lineRule="auto"/>
        <w:rPr>
          <w:rFonts w:ascii="Verdana" w:hAnsi="Verdana"/>
          <w:color w:val="000000"/>
          <w:sz w:val="15"/>
          <w:szCs w:val="15"/>
        </w:rPr>
      </w:pPr>
      <w:r>
        <w:rPr>
          <w:rFonts w:ascii="Verdana" w:hAnsi="Verdana"/>
          <w:color w:val="000000"/>
          <w:sz w:val="15"/>
          <w:szCs w:val="15"/>
        </w:rPr>
        <w:t>Лашкова, Лия Луттовна</w:t>
      </w:r>
    </w:p>
    <w:p w:rsidR="00C53583" w:rsidRDefault="00C53583" w:rsidP="00C53583">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C53583" w:rsidRDefault="00C53583" w:rsidP="00C53583">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C53583" w:rsidRDefault="00C53583" w:rsidP="00C53583">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C53583" w:rsidRDefault="00C53583" w:rsidP="00C53583">
      <w:pPr>
        <w:spacing w:after="0" w:line="240" w:lineRule="auto"/>
        <w:rPr>
          <w:rFonts w:ascii="Verdana" w:hAnsi="Verdana"/>
          <w:color w:val="000000"/>
          <w:sz w:val="15"/>
          <w:szCs w:val="15"/>
        </w:rPr>
      </w:pPr>
      <w:r>
        <w:rPr>
          <w:rFonts w:ascii="Verdana" w:hAnsi="Verdana"/>
          <w:color w:val="000000"/>
          <w:sz w:val="15"/>
          <w:szCs w:val="15"/>
        </w:rPr>
        <w:t>Екатеринбург</w:t>
      </w:r>
    </w:p>
    <w:p w:rsidR="00C53583" w:rsidRDefault="00C53583" w:rsidP="00C53583">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C53583" w:rsidRDefault="00C53583" w:rsidP="00C53583">
      <w:pPr>
        <w:spacing w:after="0" w:line="240" w:lineRule="auto"/>
        <w:rPr>
          <w:rFonts w:ascii="Verdana" w:hAnsi="Verdana"/>
          <w:color w:val="000000"/>
          <w:sz w:val="15"/>
          <w:szCs w:val="15"/>
        </w:rPr>
      </w:pPr>
      <w:r>
        <w:rPr>
          <w:rFonts w:ascii="Verdana" w:hAnsi="Verdana"/>
          <w:color w:val="000000"/>
          <w:sz w:val="15"/>
          <w:szCs w:val="15"/>
        </w:rPr>
        <w:t>13.00.07</w:t>
      </w:r>
    </w:p>
    <w:p w:rsidR="00C53583" w:rsidRDefault="00C53583" w:rsidP="00C53583">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C53583" w:rsidRDefault="00C53583" w:rsidP="00C53583">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C53583" w:rsidRDefault="00C53583" w:rsidP="00C53583">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C53583" w:rsidRDefault="00C53583" w:rsidP="00C53583">
      <w:pPr>
        <w:spacing w:after="0" w:line="240" w:lineRule="auto"/>
        <w:rPr>
          <w:rFonts w:ascii="Verdana" w:hAnsi="Verdana"/>
          <w:color w:val="000000"/>
          <w:sz w:val="15"/>
          <w:szCs w:val="15"/>
        </w:rPr>
      </w:pPr>
      <w:r>
        <w:rPr>
          <w:rFonts w:ascii="Verdana" w:hAnsi="Verdana"/>
          <w:color w:val="000000"/>
          <w:sz w:val="15"/>
          <w:szCs w:val="15"/>
        </w:rPr>
        <w:t>149</w:t>
      </w:r>
    </w:p>
    <w:p w:rsidR="00C53583" w:rsidRDefault="00C53583" w:rsidP="00C53583">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Лашкова, Лия Луттовна</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аспекты проблемы воспитания</w:t>
      </w:r>
      <w:r>
        <w:rPr>
          <w:rStyle w:val="WW8Num2z0"/>
          <w:rFonts w:ascii="Verdana" w:hAnsi="Verdana"/>
          <w:color w:val="000000"/>
          <w:sz w:val="15"/>
          <w:szCs w:val="15"/>
        </w:rPr>
        <w:t> </w:t>
      </w:r>
      <w:r>
        <w:rPr>
          <w:rStyle w:val="WW8Num3z0"/>
          <w:rFonts w:ascii="Verdana" w:hAnsi="Verdana"/>
          <w:color w:val="4682B4"/>
          <w:sz w:val="15"/>
          <w:szCs w:val="15"/>
        </w:rPr>
        <w:t>культуры</w:t>
      </w:r>
      <w:r>
        <w:rPr>
          <w:rStyle w:val="WW8Num2z0"/>
          <w:rFonts w:ascii="Verdana" w:hAnsi="Verdana"/>
          <w:color w:val="000000"/>
          <w:sz w:val="15"/>
          <w:szCs w:val="15"/>
        </w:rPr>
        <w:t> </w:t>
      </w:r>
      <w:r>
        <w:rPr>
          <w:rFonts w:ascii="Verdana" w:hAnsi="Verdana"/>
          <w:color w:val="000000"/>
          <w:sz w:val="15"/>
          <w:szCs w:val="15"/>
        </w:rPr>
        <w:t>речи детей дошкольного возраста</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1Л. Историко-философский подход к изучению проблемы культуры 11 речи</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Культура речи как языковое и педагогическое явление</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Психолого-педагогические основы воспитания культуры речи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Народная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как средство воспитания культуры речи</w:t>
      </w:r>
      <w:r>
        <w:rPr>
          <w:rStyle w:val="WW8Num2z0"/>
          <w:rFonts w:ascii="Verdana" w:hAnsi="Verdana"/>
          <w:color w:val="000000"/>
          <w:sz w:val="15"/>
          <w:szCs w:val="15"/>
        </w:rPr>
        <w:t> </w:t>
      </w:r>
      <w:r>
        <w:rPr>
          <w:rStyle w:val="WW8Num3z0"/>
          <w:rFonts w:ascii="Verdana" w:hAnsi="Verdana"/>
          <w:color w:val="4682B4"/>
          <w:sz w:val="15"/>
          <w:szCs w:val="15"/>
        </w:rPr>
        <w:t>дошкольников</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Экспериментальная работа по определению особенностей и уровней культуры речи</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Состояние педагогической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по воспитанию культуры речи старших дошкольников</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проявления культуры речи у детей старшего дошкольного возраста</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Педагогическая технология воспитания культуры речи старших дошкольников</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Планирование работы с педагогическим коллективом и</w:t>
      </w:r>
      <w:r>
        <w:rPr>
          <w:rStyle w:val="WW8Num2z0"/>
          <w:rFonts w:ascii="Verdana" w:hAnsi="Verdana"/>
          <w:color w:val="000000"/>
          <w:sz w:val="15"/>
          <w:szCs w:val="15"/>
        </w:rPr>
        <w:t> </w:t>
      </w:r>
      <w:r>
        <w:rPr>
          <w:rStyle w:val="WW8Num3z0"/>
          <w:rFonts w:ascii="Verdana" w:hAnsi="Verdana"/>
          <w:color w:val="4682B4"/>
          <w:sz w:val="15"/>
          <w:szCs w:val="15"/>
        </w:rPr>
        <w:t>родителями</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Организация педагогической деятельности по воспитанию культуры речи у детей дошкольного возраста</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Результаты опытно-экспериментальной работы по воспитанию культуры речи у старших дошкольников</w:t>
      </w:r>
    </w:p>
    <w:p w:rsidR="00C53583" w:rsidRDefault="00C53583" w:rsidP="00C53583">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"Воспитание культуры речи у старших дошкольников средствами народной педагогики"</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На современном этапе развития общество нуждается в образованной и воспитанной личности. В соответствии с «Концепцией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основой воспитания и обучения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является овладение речью. В данном документе отмечено, что</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детство особенно сензитивно к</w:t>
      </w:r>
      <w:r>
        <w:rPr>
          <w:rStyle w:val="WW8Num2z0"/>
          <w:rFonts w:ascii="Verdana" w:hAnsi="Verdana"/>
          <w:color w:val="000000"/>
          <w:sz w:val="15"/>
          <w:szCs w:val="15"/>
        </w:rPr>
        <w:t> </w:t>
      </w:r>
      <w:r>
        <w:rPr>
          <w:rStyle w:val="WW8Num3z0"/>
          <w:rFonts w:ascii="Verdana" w:hAnsi="Verdana"/>
          <w:color w:val="4682B4"/>
          <w:sz w:val="15"/>
          <w:szCs w:val="15"/>
        </w:rPr>
        <w:t>усвоению</w:t>
      </w:r>
      <w:r>
        <w:rPr>
          <w:rStyle w:val="WW8Num2z0"/>
          <w:rFonts w:ascii="Verdana" w:hAnsi="Verdana"/>
          <w:color w:val="000000"/>
          <w:sz w:val="15"/>
          <w:szCs w:val="15"/>
        </w:rPr>
        <w:t> </w:t>
      </w:r>
      <w:r>
        <w:rPr>
          <w:rFonts w:ascii="Verdana" w:hAnsi="Verdana"/>
          <w:color w:val="000000"/>
          <w:sz w:val="15"/>
          <w:szCs w:val="15"/>
        </w:rPr>
        <w:t>речи, и если определенный уровень</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родным языком не достигнут к 5-6 годам, то этот путь, как правило, не может быть успешно пройден на более поздних возрастных этапах.</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дальнейшем становлении личности высокая культура разговорной и письменной речи, хорошее знание и чутье</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языка, умение пользоваться языковыми выразительными средствами, стилистическим многообразием языковых средств станут самой надежной рекомендацией в общественной жизни и творческой деятельности.</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в языковой практике прослеживается утрата лучших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традиций, продолжает набирать силу процесс «</w:t>
      </w:r>
      <w:r>
        <w:rPr>
          <w:rStyle w:val="WW8Num3z0"/>
          <w:rFonts w:ascii="Verdana" w:hAnsi="Verdana"/>
          <w:color w:val="4682B4"/>
          <w:sz w:val="15"/>
          <w:szCs w:val="15"/>
        </w:rPr>
        <w:t>огрубления</w:t>
      </w:r>
      <w:r>
        <w:rPr>
          <w:rFonts w:ascii="Verdana" w:hAnsi="Verdana"/>
          <w:color w:val="000000"/>
          <w:sz w:val="15"/>
          <w:szCs w:val="15"/>
        </w:rPr>
        <w:t>» нравов общества, что влечет за собой и упадок общей культуры. 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это выражается в увеличении лексики со сниженной эмоционально-экспрессивной окраской, просторечных форм, вульгаризмов, жаргонизмов. Исследования Ф.А.</w:t>
      </w:r>
      <w:r>
        <w:rPr>
          <w:rStyle w:val="WW8Num2z0"/>
          <w:rFonts w:ascii="Verdana" w:hAnsi="Verdana"/>
          <w:color w:val="000000"/>
          <w:sz w:val="15"/>
          <w:szCs w:val="15"/>
        </w:rPr>
        <w:t> </w:t>
      </w:r>
      <w:r>
        <w:rPr>
          <w:rStyle w:val="WW8Num3z0"/>
          <w:rFonts w:ascii="Verdana" w:hAnsi="Verdana"/>
          <w:color w:val="4682B4"/>
          <w:sz w:val="15"/>
          <w:szCs w:val="15"/>
        </w:rPr>
        <w:t>Сохина</w:t>
      </w:r>
      <w:r>
        <w:rPr>
          <w:rStyle w:val="WW8Num2z0"/>
          <w:rFonts w:ascii="Verdana" w:hAnsi="Verdana"/>
          <w:color w:val="000000"/>
          <w:sz w:val="15"/>
          <w:szCs w:val="15"/>
        </w:rPr>
        <w:t> </w:t>
      </w:r>
      <w:r>
        <w:rPr>
          <w:rFonts w:ascii="Verdana" w:hAnsi="Verdana"/>
          <w:color w:val="000000"/>
          <w:sz w:val="15"/>
          <w:szCs w:val="15"/>
        </w:rPr>
        <w:t>/152/ доказывают, что ребенок самостоятельно не может</w:t>
      </w:r>
      <w:r>
        <w:rPr>
          <w:rStyle w:val="WW8Num2z0"/>
          <w:rFonts w:ascii="Verdana" w:hAnsi="Verdana"/>
          <w:color w:val="000000"/>
          <w:sz w:val="15"/>
          <w:szCs w:val="15"/>
        </w:rPr>
        <w:t> </w:t>
      </w:r>
      <w:r>
        <w:rPr>
          <w:rStyle w:val="WW8Num3z0"/>
          <w:rFonts w:ascii="Verdana" w:hAnsi="Verdana"/>
          <w:color w:val="4682B4"/>
          <w:sz w:val="15"/>
          <w:szCs w:val="15"/>
        </w:rPr>
        <w:t>овладеть</w:t>
      </w:r>
      <w:r>
        <w:rPr>
          <w:rStyle w:val="WW8Num2z0"/>
          <w:rFonts w:ascii="Verdana" w:hAnsi="Verdana"/>
          <w:color w:val="000000"/>
          <w:sz w:val="15"/>
          <w:szCs w:val="15"/>
        </w:rPr>
        <w:t> </w:t>
      </w:r>
      <w:r>
        <w:rPr>
          <w:rFonts w:ascii="Verdana" w:hAnsi="Verdana"/>
          <w:color w:val="000000"/>
          <w:sz w:val="15"/>
          <w:szCs w:val="15"/>
        </w:rPr>
        <w:t>речевой нормой. На данном этапе остро встает проблема овладения детьми дошкольного возраста речью правильной, логичной, точной, выразительной. Поэтому введение элементов культуры речи в общую систему воспитания будет оказывать безусловное влияние на духовный мир</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будет способствовать решению</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задач в детском коллективе.</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Нельзя не учитывать тот факт, что лучшие образцы речевой культуры предлагает народная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отраженная в фольклоре. В произведениях</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народного творчества заложены языковые нормы, образцы русской речи, поднятой до высоты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идеала.</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Л.С.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А.В. Запорожца, JI.A. Венгера и др. доказали, что</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 период наиболее интенсивного становления и развития личности /48, 72, 39/. Развиваясь,</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активно усваивает основы родного языка и речи. В старшем дошкольном возрасте, по данным В.В.</w:t>
      </w:r>
      <w:r>
        <w:rPr>
          <w:rStyle w:val="WW8Num2z0"/>
          <w:rFonts w:ascii="Verdana" w:hAnsi="Verdana"/>
          <w:color w:val="000000"/>
          <w:sz w:val="15"/>
          <w:szCs w:val="15"/>
        </w:rPr>
        <w:t> </w:t>
      </w:r>
      <w:r>
        <w:rPr>
          <w:rStyle w:val="WW8Num3z0"/>
          <w:rFonts w:ascii="Verdana" w:hAnsi="Verdana"/>
          <w:color w:val="4682B4"/>
          <w:sz w:val="15"/>
          <w:szCs w:val="15"/>
        </w:rPr>
        <w:t>Гербовой</w:t>
      </w:r>
      <w:r>
        <w:rPr>
          <w:rFonts w:ascii="Verdana" w:hAnsi="Verdana"/>
          <w:color w:val="000000"/>
          <w:sz w:val="15"/>
          <w:szCs w:val="15"/>
        </w:rPr>
        <w:t>, Ф.А. Сохина, О.С. Ушаковой, возрастает</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активность ребенка: запас слов быстро нарастает, дети употребляют слова в самых разнообразных синтаксических сочетаниях, выражают свои мысли не только простыми, но и сложными предложениями;</w:t>
      </w:r>
      <w:r>
        <w:rPr>
          <w:rStyle w:val="WW8Num2z0"/>
          <w:rFonts w:ascii="Verdana" w:hAnsi="Verdana"/>
          <w:color w:val="000000"/>
          <w:sz w:val="15"/>
          <w:szCs w:val="15"/>
        </w:rPr>
        <w:t> </w:t>
      </w:r>
      <w:r>
        <w:rPr>
          <w:rStyle w:val="WW8Num3z0"/>
          <w:rFonts w:ascii="Verdana" w:hAnsi="Verdana"/>
          <w:color w:val="4682B4"/>
          <w:sz w:val="15"/>
          <w:szCs w:val="15"/>
        </w:rPr>
        <w:t>учатся</w:t>
      </w:r>
      <w:r>
        <w:rPr>
          <w:rStyle w:val="WW8Num2z0"/>
          <w:rFonts w:ascii="Verdana" w:hAnsi="Verdana"/>
          <w:color w:val="000000"/>
          <w:sz w:val="15"/>
          <w:szCs w:val="15"/>
        </w:rPr>
        <w:t> </w:t>
      </w:r>
      <w:r>
        <w:rPr>
          <w:rFonts w:ascii="Verdana" w:hAnsi="Verdana"/>
          <w:color w:val="000000"/>
          <w:sz w:val="15"/>
          <w:szCs w:val="15"/>
        </w:rPr>
        <w:t>сравнивать, обобщать и начинают понимать значение абстрактного, отвлеченного смысла слова. Это доказывает, что воспитание основ культуры речи необходимо начинать уже в дошкольном возрасте /168/.</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w:t>
      </w:r>
      <w:r>
        <w:rPr>
          <w:rStyle w:val="WW8Num2z0"/>
          <w:rFonts w:ascii="Verdana" w:hAnsi="Verdana"/>
          <w:color w:val="000000"/>
          <w:sz w:val="15"/>
          <w:szCs w:val="15"/>
        </w:rPr>
        <w:t> </w:t>
      </w:r>
      <w:r>
        <w:rPr>
          <w:rStyle w:val="WW8Num3z0"/>
          <w:rFonts w:ascii="Verdana" w:hAnsi="Verdana"/>
          <w:color w:val="4682B4"/>
          <w:sz w:val="15"/>
          <w:szCs w:val="15"/>
        </w:rPr>
        <w:t>БАЗА</w:t>
      </w:r>
      <w:r>
        <w:rPr>
          <w:rStyle w:val="WW8Num2z0"/>
          <w:rFonts w:ascii="Verdana" w:hAnsi="Verdana"/>
          <w:color w:val="000000"/>
          <w:sz w:val="15"/>
          <w:szCs w:val="15"/>
        </w:rPr>
        <w:t> </w:t>
      </w:r>
      <w:r>
        <w:rPr>
          <w:rFonts w:ascii="Verdana" w:hAnsi="Verdana"/>
          <w:color w:val="000000"/>
          <w:sz w:val="15"/>
          <w:szCs w:val="15"/>
        </w:rPr>
        <w:t>ИССЛЕДОВАНИЯ. Ф.А. Сохин отмечает, что психолого-педагогические исследования детской речи ведутся в трех направлениях:</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структурном - исследуются вопросы формирования разных структурных уровней системы языка: фонетического, лексического и грамматического (А.И.</w:t>
      </w:r>
      <w:r>
        <w:rPr>
          <w:rStyle w:val="WW8Num2z0"/>
          <w:rFonts w:ascii="Verdana" w:hAnsi="Verdana"/>
          <w:color w:val="000000"/>
          <w:sz w:val="15"/>
          <w:szCs w:val="15"/>
        </w:rPr>
        <w:t> </w:t>
      </w:r>
      <w:r>
        <w:rPr>
          <w:rStyle w:val="WW8Num3z0"/>
          <w:rFonts w:ascii="Verdana" w:hAnsi="Verdana"/>
          <w:color w:val="4682B4"/>
          <w:sz w:val="15"/>
          <w:szCs w:val="15"/>
        </w:rPr>
        <w:t>Максаков</w:t>
      </w:r>
      <w:r>
        <w:rPr>
          <w:rFonts w:ascii="Verdana" w:hAnsi="Verdana"/>
          <w:color w:val="000000"/>
          <w:sz w:val="15"/>
          <w:szCs w:val="15"/>
        </w:rPr>
        <w:t>, М.М. Алексеева, В.И. Яшина, Е.М.</w:t>
      </w:r>
      <w:r>
        <w:rPr>
          <w:rStyle w:val="WW8Num2z0"/>
          <w:rFonts w:ascii="Verdana" w:hAnsi="Verdana"/>
          <w:color w:val="000000"/>
          <w:sz w:val="15"/>
          <w:szCs w:val="15"/>
        </w:rPr>
        <w:t> </w:t>
      </w:r>
      <w:r>
        <w:rPr>
          <w:rStyle w:val="WW8Num3z0"/>
          <w:rFonts w:ascii="Verdana" w:hAnsi="Verdana"/>
          <w:color w:val="4682B4"/>
          <w:sz w:val="15"/>
          <w:szCs w:val="15"/>
        </w:rPr>
        <w:t>Струнина</w:t>
      </w:r>
      <w:r>
        <w:rPr>
          <w:rFonts w:ascii="Verdana" w:hAnsi="Verdana"/>
          <w:color w:val="000000"/>
          <w:sz w:val="15"/>
          <w:szCs w:val="15"/>
        </w:rPr>
        <w:t>, А.Г. Тамбов-цева, М.С. Лаврик, А.А.</w:t>
      </w:r>
      <w:r>
        <w:rPr>
          <w:rStyle w:val="WW8Num2z0"/>
          <w:rFonts w:ascii="Verdana" w:hAnsi="Verdana"/>
          <w:color w:val="000000"/>
          <w:sz w:val="15"/>
          <w:szCs w:val="15"/>
        </w:rPr>
        <w:t> </w:t>
      </w:r>
      <w:r>
        <w:rPr>
          <w:rStyle w:val="WW8Num3z0"/>
          <w:rFonts w:ascii="Verdana" w:hAnsi="Verdana"/>
          <w:color w:val="4682B4"/>
          <w:sz w:val="15"/>
          <w:szCs w:val="15"/>
        </w:rPr>
        <w:t>Смага</w:t>
      </w:r>
      <w:r>
        <w:rPr>
          <w:rFonts w:ascii="Verdana" w:hAnsi="Verdana"/>
          <w:color w:val="000000"/>
          <w:sz w:val="15"/>
          <w:szCs w:val="15"/>
        </w:rPr>
        <w:t>, Л.А. Колунова и др.);</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функциональном - исследуется проблема формирования</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 xml:space="preserve">владения языком в коммуникативной функции </w:t>
      </w:r>
      <w:r>
        <w:rPr>
          <w:rFonts w:ascii="Verdana" w:hAnsi="Verdana"/>
          <w:color w:val="000000"/>
          <w:sz w:val="15"/>
          <w:szCs w:val="15"/>
        </w:rPr>
        <w:lastRenderedPageBreak/>
        <w:t>(М.И.</w:t>
      </w:r>
      <w:r>
        <w:rPr>
          <w:rStyle w:val="WW8Num2z0"/>
          <w:rFonts w:ascii="Verdana" w:hAnsi="Verdana"/>
          <w:color w:val="000000"/>
          <w:sz w:val="15"/>
          <w:szCs w:val="15"/>
        </w:rPr>
        <w:t> </w:t>
      </w:r>
      <w:r>
        <w:rPr>
          <w:rStyle w:val="WW8Num3z0"/>
          <w:rFonts w:ascii="Verdana" w:hAnsi="Verdana"/>
          <w:color w:val="4682B4"/>
          <w:sz w:val="15"/>
          <w:szCs w:val="15"/>
        </w:rPr>
        <w:t>Попова</w:t>
      </w:r>
      <w:r>
        <w:rPr>
          <w:rFonts w:ascii="Verdana" w:hAnsi="Verdana"/>
          <w:color w:val="000000"/>
          <w:sz w:val="15"/>
          <w:szCs w:val="15"/>
        </w:rPr>
        <w:t>, Л.В. Ворошнина, Г.Я.Кудрина, О.С.</w:t>
      </w:r>
      <w:r>
        <w:rPr>
          <w:rStyle w:val="WW8Num2z0"/>
          <w:rFonts w:ascii="Verdana" w:hAnsi="Verdana"/>
          <w:color w:val="000000"/>
          <w:sz w:val="15"/>
          <w:szCs w:val="15"/>
        </w:rPr>
        <w:t> </w:t>
      </w:r>
      <w:r>
        <w:rPr>
          <w:rStyle w:val="WW8Num3z0"/>
          <w:rFonts w:ascii="Verdana" w:hAnsi="Verdana"/>
          <w:color w:val="4682B4"/>
          <w:sz w:val="15"/>
          <w:szCs w:val="15"/>
        </w:rPr>
        <w:t>Ушакова</w:t>
      </w:r>
      <w:r>
        <w:rPr>
          <w:rFonts w:ascii="Verdana" w:hAnsi="Verdana"/>
          <w:color w:val="000000"/>
          <w:sz w:val="15"/>
          <w:szCs w:val="15"/>
        </w:rPr>
        <w:t>, А.А. Зрожевская, Е.А. Смирнова, Л.Г.</w:t>
      </w:r>
      <w:r>
        <w:rPr>
          <w:rStyle w:val="WW8Num2z0"/>
          <w:rFonts w:ascii="Verdana" w:hAnsi="Verdana"/>
          <w:color w:val="000000"/>
          <w:sz w:val="15"/>
          <w:szCs w:val="15"/>
        </w:rPr>
        <w:t> </w:t>
      </w:r>
      <w:r>
        <w:rPr>
          <w:rStyle w:val="WW8Num3z0"/>
          <w:rFonts w:ascii="Verdana" w:hAnsi="Verdana"/>
          <w:color w:val="4682B4"/>
          <w:sz w:val="15"/>
          <w:szCs w:val="15"/>
        </w:rPr>
        <w:t>Шадрина</w:t>
      </w:r>
      <w:r>
        <w:rPr>
          <w:rFonts w:ascii="Verdana" w:hAnsi="Verdana"/>
          <w:color w:val="000000"/>
          <w:sz w:val="15"/>
          <w:szCs w:val="15"/>
        </w:rPr>
        <w:t>, Н.В. Гавриш и др.);</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когнитивном - исследуется проблема формирования элементарного</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явлений языка и речи, особенности детских номинаций, процесс овладения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номинативными единицами (Д.Б. Эльконин, Ф.А.</w:t>
      </w:r>
      <w:r>
        <w:rPr>
          <w:rStyle w:val="WW8Num2z0"/>
          <w:rFonts w:ascii="Verdana" w:hAnsi="Verdana"/>
          <w:color w:val="000000"/>
          <w:sz w:val="15"/>
          <w:szCs w:val="15"/>
        </w:rPr>
        <w:t> </w:t>
      </w:r>
      <w:r>
        <w:rPr>
          <w:rStyle w:val="WW8Num3z0"/>
          <w:rFonts w:ascii="Verdana" w:hAnsi="Verdana"/>
          <w:color w:val="4682B4"/>
          <w:sz w:val="15"/>
          <w:szCs w:val="15"/>
        </w:rPr>
        <w:t>Сохин</w:t>
      </w:r>
      <w:r>
        <w:rPr>
          <w:rFonts w:ascii="Verdana" w:hAnsi="Verdana"/>
          <w:color w:val="000000"/>
          <w:sz w:val="15"/>
          <w:szCs w:val="15"/>
        </w:rPr>
        <w:t>, Г.П. Белякова, Г.А. Тумакова и др.).</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данных исследований позволил установить, что некоторые показатели культуры речи рассматривались отдельными учеными. Так, О.С.</w:t>
      </w:r>
      <w:r>
        <w:rPr>
          <w:rStyle w:val="WW8Num2z0"/>
          <w:rFonts w:ascii="Verdana" w:hAnsi="Verdana"/>
          <w:color w:val="000000"/>
          <w:sz w:val="15"/>
          <w:szCs w:val="15"/>
        </w:rPr>
        <w:t> </w:t>
      </w:r>
      <w:r>
        <w:rPr>
          <w:rStyle w:val="WW8Num3z0"/>
          <w:rFonts w:ascii="Verdana" w:hAnsi="Verdana"/>
          <w:color w:val="4682B4"/>
          <w:sz w:val="15"/>
          <w:szCs w:val="15"/>
        </w:rPr>
        <w:t>Ушакова</w:t>
      </w:r>
      <w:r>
        <w:rPr>
          <w:rFonts w:ascii="Verdana" w:hAnsi="Verdana"/>
          <w:color w:val="000000"/>
          <w:sz w:val="15"/>
          <w:szCs w:val="15"/>
        </w:rPr>
        <w:t>, Е.А. Смирнова изучали особенности составления связного повествования старшими дошкольниками, определяли возможность формирования у детей понятие о развитии сюжета в рассказе, развивали представление о структурных элементах композиции, о типах связи между смысловыми частями текста, между предложениями и внутри них /129/.</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Рассматривая развитие</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младших дошкольников, Л.Г.</w:t>
      </w:r>
      <w:r>
        <w:rPr>
          <w:rStyle w:val="WW8Num2z0"/>
          <w:rFonts w:ascii="Verdana" w:hAnsi="Verdana"/>
          <w:color w:val="000000"/>
          <w:sz w:val="15"/>
          <w:szCs w:val="15"/>
        </w:rPr>
        <w:t> </w:t>
      </w:r>
      <w:r>
        <w:rPr>
          <w:rStyle w:val="WW8Num3z0"/>
          <w:rFonts w:ascii="Verdana" w:hAnsi="Verdana"/>
          <w:color w:val="4682B4"/>
          <w:sz w:val="15"/>
          <w:szCs w:val="15"/>
        </w:rPr>
        <w:t>Шадрина</w:t>
      </w:r>
      <w:r>
        <w:rPr>
          <w:rStyle w:val="WW8Num2z0"/>
          <w:rFonts w:ascii="Verdana" w:hAnsi="Verdana"/>
          <w:color w:val="000000"/>
          <w:sz w:val="15"/>
          <w:szCs w:val="15"/>
        </w:rPr>
        <w:t> </w:t>
      </w:r>
      <w:r>
        <w:rPr>
          <w:rFonts w:ascii="Verdana" w:hAnsi="Verdana"/>
          <w:color w:val="000000"/>
          <w:sz w:val="15"/>
          <w:szCs w:val="15"/>
        </w:rPr>
        <w:t>обращала внимание на то, как дети устанавливают логические и формальные связи, соединяют предложения между собой, какими языковыми средствами при этом пользуются/129/.</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Н.В. Гавриш занималась поиском путей формирования связной речи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 основе использования разных жанров литературы и устного народного творчества /49/.</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научного исследования JI.A. Колуновой являлась точность словоупотребления, понимание смысловых оттенков значений слов, их роли в развитии словесного творчества /86/.</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в целом воспитание культуры речи детей дошкольного возраста не являлось предметом</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исследования, хотя в этом имеется необходимость.</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налицо ПРОТИВОРЕЧИЕ между имеющимися потенциальными возможностями в воспитании культуры речи у детей старшего дошкольного возраста и отсутствием педагогических технологий, необходимых для реализации этих возможностей, что составляет область неизвестного знания, содержание которого должно быть представлено в модели работы по воспитанию культуры речи старших дошкольников.</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позволило обозначить ПРОБЛЕМУ ИССЛЕДОВАНИЯ: какова педагогическая технология воспитания культуры речи у детей старшего дошкольного возраста средствами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обусловила выбор ТЕМЫ ИССЛЕДОВАНИЯ: «</w:t>
      </w:r>
      <w:r>
        <w:rPr>
          <w:rStyle w:val="WW8Num3z0"/>
          <w:rFonts w:ascii="Verdana" w:hAnsi="Verdana"/>
          <w:color w:val="4682B4"/>
          <w:sz w:val="15"/>
          <w:szCs w:val="15"/>
        </w:rPr>
        <w:t>Воспитание культуры речи у старших дошкольников средствами народной педагогики</w:t>
      </w:r>
      <w:r>
        <w:rPr>
          <w:rFonts w:ascii="Verdana" w:hAnsi="Verdana"/>
          <w:color w:val="000000"/>
          <w:sz w:val="15"/>
          <w:szCs w:val="15"/>
        </w:rPr>
        <w:t>».</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исследование введены ОГРАНИЧЕНИЯ. 1) Нами рассматривается проблема воспитания культуры речи у детей 6-7 лет, это ограничение связано с тем, что в данный период у детей формируется элементарное</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языковой системы, охватывающее все ее стороны (фонетическую, лексическую, грамматическую). 2) Говоря о культуре речи дошкольников, мы рассматриваем ее как совокупность коммуникативных качеств речи, обращаясь к формированию таких из них, как</w:t>
      </w:r>
      <w:r>
        <w:rPr>
          <w:rStyle w:val="WW8Num2z0"/>
          <w:rFonts w:ascii="Verdana" w:hAnsi="Verdana"/>
          <w:color w:val="000000"/>
          <w:sz w:val="15"/>
          <w:szCs w:val="15"/>
        </w:rPr>
        <w:t> </w:t>
      </w:r>
      <w:r>
        <w:rPr>
          <w:rStyle w:val="WW8Num3z0"/>
          <w:rFonts w:ascii="Verdana" w:hAnsi="Verdana"/>
          <w:color w:val="4682B4"/>
          <w:sz w:val="15"/>
          <w:szCs w:val="15"/>
        </w:rPr>
        <w:t>логичность</w:t>
      </w:r>
      <w:r>
        <w:rPr>
          <w:rFonts w:ascii="Verdana" w:hAnsi="Verdana"/>
          <w:color w:val="000000"/>
          <w:sz w:val="15"/>
          <w:szCs w:val="15"/>
        </w:rPr>
        <w:t>, точность, выразительность, т.к. они наиболее значимы и формируемы у детей дошкольного возраста. 3) Среди средств народной педагогики, необходимых для воспитания культуры речи у старших дошкольников, нами выделено</w:t>
      </w:r>
      <w:r>
        <w:rPr>
          <w:rStyle w:val="WW8Num2z0"/>
          <w:rFonts w:ascii="Verdana" w:hAnsi="Verdana"/>
          <w:color w:val="000000"/>
          <w:sz w:val="15"/>
          <w:szCs w:val="15"/>
        </w:rPr>
        <w:t> </w:t>
      </w:r>
      <w:r>
        <w:rPr>
          <w:rStyle w:val="WW8Num3z0"/>
          <w:rFonts w:ascii="Verdana" w:hAnsi="Verdana"/>
          <w:color w:val="4682B4"/>
          <w:sz w:val="15"/>
          <w:szCs w:val="15"/>
        </w:rPr>
        <w:t>устное</w:t>
      </w:r>
      <w:r>
        <w:rPr>
          <w:rStyle w:val="WW8Num2z0"/>
          <w:rFonts w:ascii="Verdana" w:hAnsi="Verdana"/>
          <w:color w:val="000000"/>
          <w:sz w:val="15"/>
          <w:szCs w:val="15"/>
        </w:rPr>
        <w:t> </w:t>
      </w:r>
      <w:r>
        <w:rPr>
          <w:rFonts w:ascii="Verdana" w:hAnsi="Verdana"/>
          <w:color w:val="000000"/>
          <w:sz w:val="15"/>
          <w:szCs w:val="15"/>
        </w:rPr>
        <w:t>народное творчество. Обращение к фольклору обусловлено его развивающим и</w:t>
      </w:r>
      <w:r>
        <w:rPr>
          <w:rStyle w:val="WW8Num2z0"/>
          <w:rFonts w:ascii="Verdana" w:hAnsi="Verdana"/>
          <w:color w:val="000000"/>
          <w:sz w:val="15"/>
          <w:szCs w:val="15"/>
        </w:rPr>
        <w:t> </w:t>
      </w:r>
      <w:r>
        <w:rPr>
          <w:rStyle w:val="WW8Num3z0"/>
          <w:rFonts w:ascii="Verdana" w:hAnsi="Verdana"/>
          <w:color w:val="4682B4"/>
          <w:sz w:val="15"/>
          <w:szCs w:val="15"/>
        </w:rPr>
        <w:t>воспитывающим</w:t>
      </w:r>
      <w:r>
        <w:rPr>
          <w:rStyle w:val="WW8Num2z0"/>
          <w:rFonts w:ascii="Verdana" w:hAnsi="Verdana"/>
          <w:color w:val="000000"/>
          <w:sz w:val="15"/>
          <w:szCs w:val="15"/>
        </w:rPr>
        <w:t> </w:t>
      </w:r>
      <w:r>
        <w:rPr>
          <w:rFonts w:ascii="Verdana" w:hAnsi="Verdana"/>
          <w:color w:val="000000"/>
          <w:sz w:val="15"/>
          <w:szCs w:val="15"/>
        </w:rPr>
        <w:t>потенциалом (Л.Н. Толстой, К.Д.</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Е.И. Тихеева и др.).</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экспериментально проверить технологию воспитания культуры речи у старших дошкольников средствами народной педагогики, обеспечивающую эффективность процесса формирования культурно-речевых навыков у старших дошкольников.</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выступает процесс воспитания культуры речи у детей старшего дошкольного возраста.</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является технология воспитания культуры речи у детей 6-7 лет средствами народной педагогики.</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была сформулирована ГИПОТЕЗА, заключающаяся в том, что воспитание культуры речи у старших дошкольников средствами народной педагогики будет эффективным, если:</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культура речи рассматривается как совокупность коммуникативных качеств, которые формируются в речевой деятельности и включают осознанное</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выразительно-изобразительных средств речи, в том числе на материале устного народного творчества, и уместное их использование в собственной речи;</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определена технология воспитания культуры речи, учитывающая</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ознакомление детей с загадками, сказками, пословицами и поговорками; применение различных по типу вариантов творческих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на основе народной педагогики, обеспечивающая формирование таких коммуникативных качеств речи как логичность, точность,</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Fonts w:ascii="Verdana" w:hAnsi="Verdana"/>
          <w:color w:val="000000"/>
          <w:sz w:val="15"/>
          <w:szCs w:val="15"/>
        </w:rPr>
        <w:t>;</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 комплекс методов, стимулирующих к</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использованию загадок, сказок, пословиц и поговорок в собственной речевой деятельности и создающих мотивацию самостоятельного использования средств речевой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Fonts w:ascii="Verdana" w:hAnsi="Verdana"/>
          <w:color w:val="000000"/>
          <w:sz w:val="15"/>
          <w:szCs w:val="15"/>
        </w:rPr>
        <w:t>.</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определены ЗАДАЧИ исследования:</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конкретизировать содержание понятия «</w:t>
      </w:r>
      <w:r>
        <w:rPr>
          <w:rStyle w:val="WW8Num3z0"/>
          <w:rFonts w:ascii="Verdana" w:hAnsi="Verdana"/>
          <w:color w:val="4682B4"/>
          <w:sz w:val="15"/>
          <w:szCs w:val="15"/>
        </w:rPr>
        <w:t>культура речи детей старшего дошкольного возраста</w:t>
      </w:r>
      <w:r>
        <w:rPr>
          <w:rFonts w:ascii="Verdana" w:hAnsi="Verdana"/>
          <w:color w:val="000000"/>
          <w:sz w:val="15"/>
          <w:szCs w:val="15"/>
        </w:rPr>
        <w:t>»;</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установить показатели и критерии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культуры речи старших дошкольников;</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экспериментально проверить педагогическую технологию воспитания культуры речи у детей старшего дошкольного возраста;</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определить корреляционные показатели между уровнем сформированности речевой</w:t>
      </w:r>
      <w:r>
        <w:rPr>
          <w:rStyle w:val="WW8Num2z0"/>
          <w:rFonts w:ascii="Verdana" w:hAnsi="Verdana"/>
          <w:color w:val="000000"/>
          <w:sz w:val="15"/>
          <w:szCs w:val="15"/>
        </w:rPr>
        <w:t> </w:t>
      </w:r>
      <w:r>
        <w:rPr>
          <w:rStyle w:val="WW8Num3z0"/>
          <w:rFonts w:ascii="Verdana" w:hAnsi="Verdana"/>
          <w:color w:val="4682B4"/>
          <w:sz w:val="15"/>
          <w:szCs w:val="15"/>
        </w:rPr>
        <w:t>логичности</w:t>
      </w:r>
      <w:r>
        <w:rPr>
          <w:rFonts w:ascii="Verdana" w:hAnsi="Verdana"/>
          <w:color w:val="000000"/>
          <w:sz w:val="15"/>
          <w:szCs w:val="15"/>
        </w:rPr>
        <w:t>, точности, выразительности и уровнем сформированности культуры речи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ДИССЕРТАЦИОННОГО ИССЛЕДОВАНИЯ являются психолого-педагогические концепции развития речи детей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Л.С. Выготский, С.Л. Рубинштейн и др.); теория развития речи детей дошкольного возраста (Е.И.</w:t>
      </w:r>
      <w:r>
        <w:rPr>
          <w:rStyle w:val="WW8Num2z0"/>
          <w:rFonts w:ascii="Verdana" w:hAnsi="Verdana"/>
          <w:color w:val="000000"/>
          <w:sz w:val="15"/>
          <w:szCs w:val="15"/>
        </w:rPr>
        <w:t> </w:t>
      </w:r>
      <w:r>
        <w:rPr>
          <w:rStyle w:val="WW8Num3z0"/>
          <w:rFonts w:ascii="Verdana" w:hAnsi="Verdana"/>
          <w:color w:val="4682B4"/>
          <w:sz w:val="15"/>
          <w:szCs w:val="15"/>
        </w:rPr>
        <w:t>Тихеева</w:t>
      </w:r>
      <w:r>
        <w:rPr>
          <w:rFonts w:ascii="Verdana" w:hAnsi="Verdana"/>
          <w:color w:val="000000"/>
          <w:sz w:val="15"/>
          <w:szCs w:val="15"/>
        </w:rPr>
        <w:t>, Ф.А. Сохин, О.С. Ушакова, М.М.</w:t>
      </w:r>
      <w:r>
        <w:rPr>
          <w:rStyle w:val="WW8Num3z0"/>
          <w:rFonts w:ascii="Verdana" w:hAnsi="Verdana"/>
          <w:color w:val="4682B4"/>
          <w:sz w:val="15"/>
          <w:szCs w:val="15"/>
        </w:rPr>
        <w:t>Алексеева</w:t>
      </w:r>
      <w:r>
        <w:rPr>
          <w:rFonts w:ascii="Verdana" w:hAnsi="Verdana"/>
          <w:color w:val="000000"/>
          <w:sz w:val="15"/>
          <w:szCs w:val="15"/>
        </w:rPr>
        <w:t>, В.И. Яшина и др.); лингвистическое учение о литературном языке как языке нормированном и основах культуры речи (Д.Э.</w:t>
      </w:r>
      <w:r>
        <w:rPr>
          <w:rStyle w:val="WW8Num2z0"/>
          <w:rFonts w:ascii="Verdana" w:hAnsi="Verdana"/>
          <w:color w:val="000000"/>
          <w:sz w:val="15"/>
          <w:szCs w:val="15"/>
        </w:rPr>
        <w:t> </w:t>
      </w:r>
      <w:r>
        <w:rPr>
          <w:rStyle w:val="WW8Num3z0"/>
          <w:rFonts w:ascii="Verdana" w:hAnsi="Verdana"/>
          <w:color w:val="4682B4"/>
          <w:sz w:val="15"/>
          <w:szCs w:val="15"/>
        </w:rPr>
        <w:t>Розенталь</w:t>
      </w:r>
      <w:r>
        <w:rPr>
          <w:rFonts w:ascii="Verdana" w:hAnsi="Verdana"/>
          <w:color w:val="000000"/>
          <w:sz w:val="15"/>
          <w:szCs w:val="15"/>
        </w:rPr>
        <w:t>, Л.И. Скворцов, Б.Н. Головин и др.).</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нами были использованы МЕТОДЫ ИССЛЕДОВАНИЯ: анализ психолого-педагогической литературы, наблюдение,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беседа, анализ планов учебно-воспитательной работы воепитателей, педагогический эксперимент, статистические методы обработки данных.</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ТРИ ЭТАПА:</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(1996-1997) - поисково-теоретический. В процессе анализа психолого-педагогической литературы были определены методология и методика исследования, его понятийный аппарат, проблема, объект, предмет, задачи, методы и гипотеза исследования.</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(1998-1999) - опытно-экспериментальный. На этом этапе осуществлялась экспериментальная проверка гипотезы,</w:t>
      </w:r>
      <w:r>
        <w:rPr>
          <w:rStyle w:val="WW8Num2z0"/>
          <w:rFonts w:ascii="Verdana" w:hAnsi="Verdana"/>
          <w:color w:val="000000"/>
          <w:sz w:val="15"/>
          <w:szCs w:val="15"/>
        </w:rPr>
        <w:t> </w:t>
      </w:r>
      <w:r>
        <w:rPr>
          <w:rStyle w:val="WW8Num3z0"/>
          <w:rFonts w:ascii="Verdana" w:hAnsi="Verdana"/>
          <w:color w:val="4682B4"/>
          <w:sz w:val="15"/>
          <w:szCs w:val="15"/>
        </w:rPr>
        <w:t>систематизировался</w:t>
      </w:r>
      <w:r>
        <w:rPr>
          <w:rStyle w:val="WW8Num2z0"/>
          <w:rFonts w:ascii="Verdana" w:hAnsi="Verdana"/>
          <w:color w:val="000000"/>
          <w:sz w:val="15"/>
          <w:szCs w:val="15"/>
        </w:rPr>
        <w:t> </w:t>
      </w:r>
      <w:r>
        <w:rPr>
          <w:rFonts w:ascii="Verdana" w:hAnsi="Verdana"/>
          <w:color w:val="000000"/>
          <w:sz w:val="15"/>
          <w:szCs w:val="15"/>
        </w:rPr>
        <w:t>полученный материал, связанный с отбором фольклорных произведений для решения поставленных задач. Работа включала разработку технологии воспитания культуры речи у детей старшего дошкольного возраста.</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Третий этап (2000) - заключительно-обобщающий - был посвящен систематизации, апробации, письменному оформлению диссертации, внедрению результатов в практику. Данные, полученные в результате исследования, подвергались статистической обработке.</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Исследование осуществлялось на базе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№24 и № 6 г. Шадринска Курганской области. Исследованием на этапе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было охвачено 102 ребенка 6-7 лет вместе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57 воспитателей, из которых 8 выступали в качестве экспертов, на этапе формирующего эксперимента - 30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группы.</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доказательстве возможности формирования культуры речи у старших дошкольников средствами народной педагогики и в выявлении критериев, уровней сформированности культуры речи у старших дошкольников.</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конкретизации понятия «</w:t>
      </w:r>
      <w:r>
        <w:rPr>
          <w:rStyle w:val="WW8Num3z0"/>
          <w:rFonts w:ascii="Verdana" w:hAnsi="Verdana"/>
          <w:color w:val="4682B4"/>
          <w:sz w:val="15"/>
          <w:szCs w:val="15"/>
        </w:rPr>
        <w:t>культура речи детей старшего дошкольного возраста</w:t>
      </w:r>
      <w:r>
        <w:rPr>
          <w:rFonts w:ascii="Verdana" w:hAnsi="Verdana"/>
          <w:color w:val="000000"/>
          <w:sz w:val="15"/>
          <w:szCs w:val="15"/>
        </w:rPr>
        <w:t>» и теоретическом обосновании технологии воспитания культуры речи у старших дошкольников.</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Содержащиеся в работе теоретические и научно-методические материалы по воспитанию культуры речи детей дошкольного возраста средствами народной педагогики могут быть использованы в системе педагогического просвещения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в системе повышения квалификации работников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при разработке лекционного курса по методике развития речи детей дошкольного возраста для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и вузов.</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обеспечивается методологическим подходом к решению поставленной проблемы, анализом и использованием достижений современной психолого-педагогической науки, комплексом научных методов исследования, адекватных предмету, цели и задачам исследования, репрезентативностью выборки, а также наличием данных, свидетельствующих о позитивных изменениях в процессе воспитания культуры речи у детей старшего дошкольного возраста.</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РАБОТЫ. Основные положения результатов исследования сообщались на заседании кафедры методик дошкольного воспитания ТПГГГИ (1998-2000 г.), на II фестивале-конкурсе научно-исследовательского, технического и прикладного творчества молодежи и студентов (Курган, 1999), на региональной научно-практической конференции «</w:t>
      </w:r>
      <w:r>
        <w:rPr>
          <w:rStyle w:val="WW8Num3z0"/>
          <w:rFonts w:ascii="Verdana" w:hAnsi="Verdana"/>
          <w:color w:val="4682B4"/>
          <w:sz w:val="15"/>
          <w:szCs w:val="15"/>
        </w:rPr>
        <w:t>Русский язык, литература и культура: проблемы сохранения и развития</w:t>
      </w:r>
      <w:r>
        <w:rPr>
          <w:rFonts w:ascii="Verdana" w:hAnsi="Verdana"/>
          <w:color w:val="000000"/>
          <w:sz w:val="15"/>
          <w:szCs w:val="15"/>
        </w:rPr>
        <w:t>» (Шадринск, 1999). С изложением отдельных аспектов проблемы автор выступал на заседаниях педагогических советов в ДОУ и перед родителями, на научных конференциях.</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 1. Культура речи дошкольников рассматривается как совокупность коммуникативных качеств, которые формируются в речевой деятельности и включают осознанное усвоение выразительно-изобразительных средств речи, в том числе на материале устного народного творчества, и уместное их использование в собственной речи.</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Технология воспитания культуры речи у старших дошкольников средствами народной педагогики включает ряд этапов: разъясняюще-мотивационный (обучение правильному пониманию иносказательного смысла образных слов и выражений); теоретически- и практически-развивающий (формирование представления о выразительном потенциале языковых единиц); репродук-тивно-творческий (развитие умения правильного и уместного использования разнообразных образных слов и выражений в собственных, логично построенных речевых высказываниях).</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Критериями сформированности культуры речи у старших дошкольников являются умение выстраивать композицию высказывания, использование лексических средств, обеспечивающих логическую связь между частями текста (логичность); употребление слов в точном соответствии с обозначаемыми этими словами явлениями действительности (точность словоупотребления); использование интонационных, лексических и грамматических средств выразительности.</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Диссертация состоит из введения, трех глав, заключения, библиографического списка и приложения.</w:t>
      </w:r>
    </w:p>
    <w:p w:rsidR="00C53583" w:rsidRDefault="00C53583" w:rsidP="00C53583">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Лашкова, Лия Луттовна</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Качественно новый уровень развития общества нуждается в образованной и культурно развитой личности. Хранилищем народной культуры является язык народа, который сохраняет память народа, формируя его историческое сознание. Воспитание культуры речи - очень длительный и сложный процесс, начинать который, по нашему мнению, нужно на ранней ступени развития человека —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Проведенное нами исследование подтвердило гипотезу и позволило сформулировать следующие выводы.</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современных условиях развития общества особую актуальность приобретает решение такой проблемы, как воспитание культуры речи. Под культурой речи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мы понимаем совокупность коммуникативных качеств, которые формируются 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и включают осознанное</w:t>
      </w:r>
      <w:r>
        <w:rPr>
          <w:rStyle w:val="WW8Num2z0"/>
          <w:rFonts w:ascii="Verdana" w:hAnsi="Verdana"/>
          <w:color w:val="000000"/>
          <w:sz w:val="15"/>
          <w:szCs w:val="15"/>
        </w:rPr>
        <w:t> </w:t>
      </w:r>
      <w:r>
        <w:rPr>
          <w:rStyle w:val="WW8Num3z0"/>
          <w:rFonts w:ascii="Verdana" w:hAnsi="Verdana"/>
          <w:color w:val="4682B4"/>
          <w:sz w:val="15"/>
          <w:szCs w:val="15"/>
        </w:rPr>
        <w:t>усвоение</w:t>
      </w:r>
      <w:r>
        <w:rPr>
          <w:rFonts w:ascii="Verdana" w:hAnsi="Verdana"/>
          <w:color w:val="000000"/>
          <w:sz w:val="15"/>
          <w:szCs w:val="15"/>
        </w:rPr>
        <w:t>выразительно-изобразительных средств речи, в том числе на материале</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народного творчества, и уместное их использование в собственной речи.</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На основе теоретического анализа и опытно-экспериментальной работы определены качества культуры речи (</w:t>
      </w:r>
      <w:r>
        <w:rPr>
          <w:rStyle w:val="WW8Num3z0"/>
          <w:rFonts w:ascii="Verdana" w:hAnsi="Verdana"/>
          <w:color w:val="4682B4"/>
          <w:sz w:val="15"/>
          <w:szCs w:val="15"/>
        </w:rPr>
        <w:t>логичность</w:t>
      </w:r>
      <w:r>
        <w:rPr>
          <w:rFonts w:ascii="Verdana" w:hAnsi="Verdana"/>
          <w:color w:val="000000"/>
          <w:sz w:val="15"/>
          <w:szCs w:val="15"/>
        </w:rPr>
        <w:t>, точность, выразительность) и уровни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каждого из них. Выделенные критерии и уровни позволили проследить динамику сформированности культуры речи после формирующего эксперимента. Наиболее значительным достижением можно считать сокращение числа детей, которые были отнесены в начале эксперимента к низкому уровню сформированности культуры речи (до 6%) и значительное увеличение детей, которых можно отнести к группе высокого уровня (до 77%). Это доказывает эффективность разработанной нами педагогической технологии воспитания культуры речи у старших дошкольников.</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Необходимый уровень сформированности культуры речи обеспечивается путем внедрения технологии воспитания культуры речи, ориентированной на использование средств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включающей следующие этапы: разъясняюще-мотивационный (формирование правильного понимания обобщенного, иносказательного смысла загадок, образных выражений в сказках, пословиц и поговорок); теоретически- и практически-развивающий (формирование представлений о языковых средствах создания</w:t>
      </w:r>
      <w:r>
        <w:rPr>
          <w:rStyle w:val="WW8Num2z0"/>
          <w:rFonts w:ascii="Verdana" w:hAnsi="Verdana"/>
          <w:color w:val="000000"/>
          <w:sz w:val="15"/>
          <w:szCs w:val="15"/>
        </w:rPr>
        <w:t> </w:t>
      </w:r>
      <w:r>
        <w:rPr>
          <w:rStyle w:val="WW8Num3z0"/>
          <w:rFonts w:ascii="Verdana" w:hAnsi="Verdana"/>
          <w:color w:val="4682B4"/>
          <w:sz w:val="15"/>
          <w:szCs w:val="15"/>
        </w:rPr>
        <w:t>обобщенности</w:t>
      </w:r>
      <w:r>
        <w:rPr>
          <w:rStyle w:val="WW8Num2z0"/>
          <w:rFonts w:ascii="Verdana" w:hAnsi="Verdana"/>
          <w:color w:val="000000"/>
          <w:sz w:val="15"/>
          <w:szCs w:val="15"/>
        </w:rPr>
        <w:t> </w:t>
      </w:r>
      <w:r>
        <w:rPr>
          <w:rFonts w:ascii="Verdana" w:hAnsi="Verdana"/>
          <w:color w:val="000000"/>
          <w:sz w:val="15"/>
          <w:szCs w:val="15"/>
        </w:rPr>
        <w:t>и иносказательности данных жанров фольклора); репродуктивно-творческий (обучение точному и уместному использованию образных слов и выражений, пословиц и поговорок в собственных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высказываниях).</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Эффективность процесса воспитания культуры речи зависит от использования комплекса методов, стимулирующих к</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использованию загадок, образных выражений сказок, пословиц и поговорок в собственной речевой деятельности 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(игры-драматизации, постановка спектаклей, проблемные ситуации, сочинение собственных сказок и др.).</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Успешному проведению</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работы способствует педагогическое просвещение</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по воспитанию культуры речи у дошкольников средствами народной педагогики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 xml:space="preserve">семинары, </w:t>
      </w:r>
      <w:r>
        <w:rPr>
          <w:rFonts w:ascii="Verdana" w:hAnsi="Verdana"/>
          <w:color w:val="000000"/>
          <w:sz w:val="15"/>
          <w:szCs w:val="15"/>
        </w:rPr>
        <w:lastRenderedPageBreak/>
        <w:t>индивидуальные и групповые консультации, родительские собрания, оформление родительских уголков и др.).</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Коэффициенты корреляции общего уровня сформированности культуры речи с отдельными качествами (</w:t>
      </w:r>
      <w:r>
        <w:rPr>
          <w:rStyle w:val="WW8Num3z0"/>
          <w:rFonts w:ascii="Verdana" w:hAnsi="Verdana"/>
          <w:color w:val="4682B4"/>
          <w:sz w:val="15"/>
          <w:szCs w:val="15"/>
        </w:rPr>
        <w:t>логичностью</w:t>
      </w:r>
      <w:r>
        <w:rPr>
          <w:rFonts w:ascii="Verdana" w:hAnsi="Verdana"/>
          <w:color w:val="000000"/>
          <w:sz w:val="15"/>
          <w:szCs w:val="15"/>
        </w:rPr>
        <w:t>, точностью, выразительностью) -0,9. Данная связь является близкой к функциональной, что указывает на зависимость уровня культуры речи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от сформированности таких ее качеств, как логичность, точность и</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Fonts w:ascii="Verdana" w:hAnsi="Verdana"/>
          <w:color w:val="000000"/>
          <w:sz w:val="15"/>
          <w:szCs w:val="15"/>
        </w:rPr>
        <w:t>.</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Разработанные нами методические рекомендации по воспитанию культуры речи у детей старшего дошкольного возраста средствами народной педагогики, включающие перспективные планы, диагностическую методику,</w:t>
      </w:r>
      <w:r>
        <w:rPr>
          <w:rStyle w:val="WW8Num2z0"/>
          <w:rFonts w:ascii="Verdana" w:hAnsi="Verdana"/>
          <w:color w:val="000000"/>
          <w:sz w:val="15"/>
          <w:szCs w:val="15"/>
        </w:rPr>
        <w:t>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занятий и игр, могут быть использованы</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а также</w:t>
      </w:r>
      <w:r>
        <w:rPr>
          <w:rStyle w:val="WW8Num2z0"/>
          <w:rFonts w:ascii="Verdana" w:hAnsi="Verdana"/>
          <w:color w:val="000000"/>
          <w:sz w:val="15"/>
          <w:szCs w:val="15"/>
        </w:rPr>
        <w:t> </w:t>
      </w:r>
      <w:r>
        <w:rPr>
          <w:rStyle w:val="WW8Num3z0"/>
          <w:rFonts w:ascii="Verdana" w:hAnsi="Verdana"/>
          <w:color w:val="4682B4"/>
          <w:sz w:val="15"/>
          <w:szCs w:val="15"/>
        </w:rPr>
        <w:t>преподавателями</w:t>
      </w:r>
      <w:r>
        <w:rPr>
          <w:rStyle w:val="WW8Num2z0"/>
          <w:rFonts w:ascii="Verdana" w:hAnsi="Verdana"/>
          <w:color w:val="000000"/>
          <w:sz w:val="15"/>
          <w:szCs w:val="15"/>
        </w:rPr>
        <w:t> </w:t>
      </w:r>
      <w:r>
        <w:rPr>
          <w:rFonts w:ascii="Verdana" w:hAnsi="Verdana"/>
          <w:color w:val="000000"/>
          <w:sz w:val="15"/>
          <w:szCs w:val="15"/>
        </w:rPr>
        <w:t>вузов в системе повышения квалификации педагогических кадров.</w:t>
      </w:r>
    </w:p>
    <w:p w:rsidR="00C53583" w:rsidRDefault="00C53583" w:rsidP="00C5358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нашем исследовании не исчерпаны все аспекты работы по воспитанию культуры речи старших дошкольников средствами народной педагогики. В перспективе необходимо изучить другие качества культуры речи (уместность, доступность, действенность и др.) и возможности их формирования, а также использование индивидуального подхода к детям в процессе</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выразительных языковых средств фольклорных произведений.</w:t>
      </w:r>
    </w:p>
    <w:p w:rsidR="00C53583" w:rsidRDefault="00C53583" w:rsidP="00C53583">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Лашкова, Лия Луттовна, 2000 год</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Айдарова</w:t>
      </w:r>
      <w:r>
        <w:rPr>
          <w:rStyle w:val="WW8Num2z0"/>
          <w:rFonts w:ascii="Verdana" w:hAnsi="Verdana"/>
          <w:color w:val="000000"/>
          <w:sz w:val="15"/>
          <w:szCs w:val="15"/>
        </w:rPr>
        <w:t> </w:t>
      </w:r>
      <w:r>
        <w:rPr>
          <w:rFonts w:ascii="Verdana" w:hAnsi="Verdana"/>
          <w:color w:val="000000"/>
          <w:sz w:val="15"/>
          <w:szCs w:val="15"/>
        </w:rPr>
        <w:t>Л.И. Маленькие школьники и</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язык. - М.: Знание, 1983. -96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Айдарова</w:t>
      </w:r>
      <w:r>
        <w:rPr>
          <w:rStyle w:val="WW8Num2z0"/>
          <w:rFonts w:ascii="Verdana" w:hAnsi="Verdana"/>
          <w:color w:val="000000"/>
          <w:sz w:val="15"/>
          <w:szCs w:val="15"/>
        </w:rPr>
        <w:t> </w:t>
      </w:r>
      <w:r>
        <w:rPr>
          <w:rFonts w:ascii="Verdana" w:hAnsi="Verdana"/>
          <w:color w:val="000000"/>
          <w:sz w:val="15"/>
          <w:szCs w:val="15"/>
        </w:rPr>
        <w:t>Л.И. Психологические проблемы обучения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родному языку.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1978. - 144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Акишина</w:t>
      </w:r>
      <w:r>
        <w:rPr>
          <w:rStyle w:val="WW8Num2z0"/>
          <w:rFonts w:ascii="Verdana" w:hAnsi="Verdana"/>
          <w:color w:val="000000"/>
          <w:sz w:val="15"/>
          <w:szCs w:val="15"/>
        </w:rPr>
        <w:t> </w:t>
      </w:r>
      <w:r>
        <w:rPr>
          <w:rFonts w:ascii="Verdana" w:hAnsi="Verdana"/>
          <w:color w:val="000000"/>
          <w:sz w:val="15"/>
          <w:szCs w:val="15"/>
        </w:rPr>
        <w:t>А.А. Структура целого текста. М., 1979. - 88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Актуальные проблемы культуры речи. М.: Наука, 1970. - 407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Акулова</w:t>
      </w:r>
      <w:r>
        <w:rPr>
          <w:rStyle w:val="WW8Num2z0"/>
          <w:rFonts w:ascii="Verdana" w:hAnsi="Verdana"/>
          <w:color w:val="000000"/>
          <w:sz w:val="15"/>
          <w:szCs w:val="15"/>
        </w:rPr>
        <w:t> </w:t>
      </w:r>
      <w:r>
        <w:rPr>
          <w:rFonts w:ascii="Verdana" w:hAnsi="Verdana"/>
          <w:color w:val="000000"/>
          <w:sz w:val="15"/>
          <w:szCs w:val="15"/>
        </w:rPr>
        <w:t>О.В. Устное народное творчество как средство</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речи старших дошкольников: Автореф. дисс. . канд.пед.наук. СПб, 1999. -24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Методика развития речи 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Учеб. пособие для студентов сред.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заведений. -М.: Академия, 1997. 400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Ушакова О.С. Взаимосвязь задач</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детей на занятиях //Воспитание</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активности у детей дошкольного возраста: Межвуз. сб.науч.тр. -М., 1983. С. 27-43.</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Речевое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Пособ. по самост. работе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сред. пед. учеб. завед. М.: Academia, 1998. - 160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Аносова</w:t>
      </w:r>
      <w:r>
        <w:rPr>
          <w:rStyle w:val="WW8Num2z0"/>
          <w:rFonts w:ascii="Verdana" w:hAnsi="Verdana"/>
          <w:color w:val="000000"/>
          <w:sz w:val="15"/>
          <w:szCs w:val="15"/>
        </w:rPr>
        <w:t> </w:t>
      </w:r>
      <w:r>
        <w:rPr>
          <w:rFonts w:ascii="Verdana" w:hAnsi="Verdana"/>
          <w:color w:val="000000"/>
          <w:sz w:val="15"/>
          <w:szCs w:val="15"/>
        </w:rPr>
        <w:t>Л.Р. Онтогенез синтаксиса и формирование языковой способности //Психолингвистические исследования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и теория обучения языку) /Под ред. A.M. Шахнарович. М., 1978. - С. 79-90.</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Ю.Антонова Л.Г. Развитие речи:</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риторики: Попул. пособ. для родит,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Ярославль: Академия развития, 1997. - 222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П.Аристотель. О стиле ораторской речи //Об ораторском искусстве. М.: Госполитиздат, 1963. - С. 21 - 34.</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Артемов</w:t>
      </w:r>
      <w:r>
        <w:rPr>
          <w:rStyle w:val="WW8Num2z0"/>
          <w:rFonts w:ascii="Verdana" w:hAnsi="Verdana"/>
          <w:color w:val="000000"/>
          <w:sz w:val="15"/>
          <w:szCs w:val="15"/>
        </w:rPr>
        <w:t> </w:t>
      </w:r>
      <w:r>
        <w:rPr>
          <w:rFonts w:ascii="Verdana" w:hAnsi="Verdana"/>
          <w:color w:val="000000"/>
          <w:sz w:val="15"/>
          <w:szCs w:val="15"/>
        </w:rPr>
        <w:t>В.А. Метод структурно-функционального изучения</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интонации.-М., 1974. 160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З.Артемов В.А. Психология речевой интонации: В 2-х ч. М., 1976.</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А.Н. Русские народные сказки. М., 1992. - 239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Ахутина</w:t>
      </w:r>
      <w:r>
        <w:rPr>
          <w:rStyle w:val="WW8Num2z0"/>
          <w:rFonts w:ascii="Verdana" w:hAnsi="Verdana"/>
          <w:color w:val="000000"/>
          <w:sz w:val="15"/>
          <w:szCs w:val="15"/>
        </w:rPr>
        <w:t> </w:t>
      </w:r>
      <w:r>
        <w:rPr>
          <w:rFonts w:ascii="Verdana" w:hAnsi="Verdana"/>
          <w:color w:val="000000"/>
          <w:sz w:val="15"/>
          <w:szCs w:val="15"/>
        </w:rPr>
        <w:t>Т.В. Порождение речи. Нейролингвистический анализ синтаксиса. М.: Изд-во Моск. Ун-та, 1989. - 215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Базанов</w:t>
      </w:r>
      <w:r>
        <w:rPr>
          <w:rStyle w:val="WW8Num2z0"/>
          <w:rFonts w:ascii="Verdana" w:hAnsi="Verdana"/>
          <w:color w:val="000000"/>
          <w:sz w:val="15"/>
          <w:szCs w:val="15"/>
        </w:rPr>
        <w:t> </w:t>
      </w:r>
      <w:r>
        <w:rPr>
          <w:rFonts w:ascii="Verdana" w:hAnsi="Verdana"/>
          <w:color w:val="000000"/>
          <w:sz w:val="15"/>
          <w:szCs w:val="15"/>
        </w:rPr>
        <w:t>В.Г. От фольклора к народной книге. JL: Художественная литература, 1973. - 356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Базик</w:t>
      </w:r>
      <w:r>
        <w:rPr>
          <w:rStyle w:val="WW8Num2z0"/>
          <w:rFonts w:ascii="Verdana" w:hAnsi="Verdana"/>
          <w:color w:val="000000"/>
          <w:sz w:val="15"/>
          <w:szCs w:val="15"/>
        </w:rPr>
        <w:t> </w:t>
      </w:r>
      <w:r>
        <w:rPr>
          <w:rFonts w:ascii="Verdana" w:hAnsi="Verdana"/>
          <w:color w:val="000000"/>
          <w:sz w:val="15"/>
          <w:szCs w:val="15"/>
        </w:rPr>
        <w:t>И.Я. Развитие способности к</w:t>
      </w:r>
      <w:r>
        <w:rPr>
          <w:rStyle w:val="WW8Num2z0"/>
          <w:rFonts w:ascii="Verdana" w:hAnsi="Verdana"/>
          <w:color w:val="000000"/>
          <w:sz w:val="15"/>
          <w:szCs w:val="15"/>
        </w:rPr>
        <w:t> </w:t>
      </w:r>
      <w:r>
        <w:rPr>
          <w:rStyle w:val="WW8Num3z0"/>
          <w:rFonts w:ascii="Verdana" w:hAnsi="Verdana"/>
          <w:color w:val="4682B4"/>
          <w:sz w:val="15"/>
          <w:szCs w:val="15"/>
        </w:rPr>
        <w:t>наглядному</w:t>
      </w:r>
      <w:r>
        <w:rPr>
          <w:rStyle w:val="WW8Num2z0"/>
          <w:rFonts w:ascii="Verdana" w:hAnsi="Verdana"/>
          <w:color w:val="000000"/>
          <w:sz w:val="15"/>
          <w:szCs w:val="15"/>
        </w:rPr>
        <w:t> </w:t>
      </w:r>
      <w:r>
        <w:rPr>
          <w:rFonts w:ascii="Verdana" w:hAnsi="Verdana"/>
          <w:color w:val="000000"/>
          <w:sz w:val="15"/>
          <w:szCs w:val="15"/>
        </w:rPr>
        <w:t>пространственному моделированию при ознакомлении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 литературными произведениями: Автореф. дисс.канд.психол.наук. -М.,1985.-24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Баранникова</w:t>
      </w:r>
      <w:r>
        <w:rPr>
          <w:rStyle w:val="WW8Num2z0"/>
          <w:rFonts w:ascii="Verdana" w:hAnsi="Verdana"/>
          <w:color w:val="000000"/>
          <w:sz w:val="15"/>
          <w:szCs w:val="15"/>
        </w:rPr>
        <w:t> </w:t>
      </w:r>
      <w:r>
        <w:rPr>
          <w:rFonts w:ascii="Verdana" w:hAnsi="Verdana"/>
          <w:color w:val="000000"/>
          <w:sz w:val="15"/>
          <w:szCs w:val="15"/>
        </w:rPr>
        <w:t>Л.И. Основные сведения о языке: Пособие для учителей. М.: Просвещение, 1982. - 112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Эстетика словесного творчества. М.: Искусство, 1986. -445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Бегак</w:t>
      </w:r>
      <w:r>
        <w:rPr>
          <w:rStyle w:val="WW8Num2z0"/>
          <w:rFonts w:ascii="Verdana" w:hAnsi="Verdana"/>
          <w:color w:val="000000"/>
          <w:sz w:val="15"/>
          <w:szCs w:val="15"/>
        </w:rPr>
        <w:t> </w:t>
      </w:r>
      <w:r>
        <w:rPr>
          <w:rFonts w:ascii="Verdana" w:hAnsi="Verdana"/>
          <w:color w:val="000000"/>
          <w:sz w:val="15"/>
          <w:szCs w:val="15"/>
        </w:rPr>
        <w:t>Б.А. Неиссякаемый родник (Детская литература и народное творчество). М.: Знание, 1973. - 64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Беленький</w:t>
      </w:r>
      <w:r>
        <w:rPr>
          <w:rStyle w:val="WW8Num2z0"/>
          <w:rFonts w:ascii="Verdana" w:hAnsi="Verdana"/>
          <w:color w:val="000000"/>
          <w:sz w:val="15"/>
          <w:szCs w:val="15"/>
        </w:rPr>
        <w:t> </w:t>
      </w:r>
      <w:r>
        <w:rPr>
          <w:rFonts w:ascii="Verdana" w:hAnsi="Verdana"/>
          <w:color w:val="000000"/>
          <w:sz w:val="15"/>
          <w:szCs w:val="15"/>
        </w:rPr>
        <w:t>В.Г. Приобщение к искусству слова. Т. 8.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1955.</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Белякова</w:t>
      </w:r>
      <w:r>
        <w:rPr>
          <w:rStyle w:val="WW8Num2z0"/>
          <w:rFonts w:ascii="Verdana" w:hAnsi="Verdana"/>
          <w:color w:val="000000"/>
          <w:sz w:val="15"/>
          <w:szCs w:val="15"/>
        </w:rPr>
        <w:t> </w:t>
      </w:r>
      <w:r>
        <w:rPr>
          <w:rFonts w:ascii="Verdana" w:hAnsi="Verdana"/>
          <w:color w:val="000000"/>
          <w:sz w:val="15"/>
          <w:szCs w:val="15"/>
        </w:rPr>
        <w:t>Г.П. Формирование у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элементарного осознания языковых явлений: Автореф. дисс.канд.пед.наук. -М., 1982.-24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Блинов</w:t>
      </w:r>
      <w:r>
        <w:rPr>
          <w:rStyle w:val="WW8Num2z0"/>
          <w:rFonts w:ascii="Verdana" w:hAnsi="Verdana"/>
          <w:color w:val="000000"/>
          <w:sz w:val="15"/>
          <w:szCs w:val="15"/>
        </w:rPr>
        <w:t> </w:t>
      </w:r>
      <w:r>
        <w:rPr>
          <w:rFonts w:ascii="Verdana" w:hAnsi="Verdana"/>
          <w:color w:val="000000"/>
          <w:sz w:val="15"/>
          <w:szCs w:val="15"/>
        </w:rPr>
        <w:t>И.Я. Интонация //Педагогическая энциклопедия: В 4-х т. Т. 2. М.: Советская энциклопедия, 1963. - С. 263-265.</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и психологические сочинения: в 2-х томах /Под ред. А.В. Петровского. М.: Педагогика, 1979.</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Богачев</w:t>
      </w:r>
      <w:r>
        <w:rPr>
          <w:rStyle w:val="WW8Num2z0"/>
          <w:rFonts w:ascii="Verdana" w:hAnsi="Verdana"/>
          <w:color w:val="000000"/>
          <w:sz w:val="15"/>
          <w:szCs w:val="15"/>
        </w:rPr>
        <w:t> </w:t>
      </w:r>
      <w:r>
        <w:rPr>
          <w:rFonts w:ascii="Verdana" w:hAnsi="Verdana"/>
          <w:color w:val="000000"/>
          <w:sz w:val="15"/>
          <w:szCs w:val="15"/>
        </w:rPr>
        <w:t>Ю.П. Культура речи. Ораторское искусство. Афоризмы. М., 1995. -278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Богин</w:t>
      </w:r>
      <w:r>
        <w:rPr>
          <w:rStyle w:val="WW8Num2z0"/>
          <w:rFonts w:ascii="Verdana" w:hAnsi="Verdana"/>
          <w:color w:val="000000"/>
          <w:sz w:val="15"/>
          <w:szCs w:val="15"/>
        </w:rPr>
        <w:t> </w:t>
      </w:r>
      <w:r>
        <w:rPr>
          <w:rFonts w:ascii="Verdana" w:hAnsi="Verdana"/>
          <w:color w:val="000000"/>
          <w:sz w:val="15"/>
          <w:szCs w:val="15"/>
        </w:rPr>
        <w:t>Г.И. Противоречия в процессе формирования речевой способности: Учеб. пособие. Калинин, 1977. - 84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Боголюбова</w:t>
      </w:r>
      <w:r>
        <w:rPr>
          <w:rStyle w:val="WW8Num2z0"/>
          <w:rFonts w:ascii="Verdana" w:hAnsi="Verdana"/>
          <w:color w:val="000000"/>
          <w:sz w:val="15"/>
          <w:szCs w:val="15"/>
        </w:rPr>
        <w:t> </w:t>
      </w:r>
      <w:r>
        <w:rPr>
          <w:rFonts w:ascii="Verdana" w:hAnsi="Verdana"/>
          <w:color w:val="000000"/>
          <w:sz w:val="15"/>
          <w:szCs w:val="15"/>
        </w:rPr>
        <w:t>Е.В. Культура и общество: Вопросы истории и теории. М.: Изд-во Моск. Ун-та, 1978. - 232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Боговлянский Д.Н.,</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Н.А. Психология усвоения знаний учащимися в школе. М., 1959. - 347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Значение осознания языковых обобщений в обучении</w:t>
      </w:r>
      <w:r>
        <w:rPr>
          <w:rStyle w:val="WW8Num2z0"/>
          <w:rFonts w:ascii="Verdana" w:hAnsi="Verdana"/>
          <w:color w:val="000000"/>
          <w:sz w:val="15"/>
          <w:szCs w:val="15"/>
        </w:rPr>
        <w:t> </w:t>
      </w:r>
      <w:r>
        <w:rPr>
          <w:rStyle w:val="WW8Num3z0"/>
          <w:rFonts w:ascii="Verdana" w:hAnsi="Verdana"/>
          <w:color w:val="4682B4"/>
          <w:sz w:val="15"/>
          <w:szCs w:val="15"/>
        </w:rPr>
        <w:t>правописании</w:t>
      </w:r>
      <w:r>
        <w:rPr>
          <w:rFonts w:ascii="Verdana" w:hAnsi="Verdana"/>
          <w:color w:val="000000"/>
          <w:sz w:val="15"/>
          <w:szCs w:val="15"/>
        </w:rPr>
        <w:t>: Известия АПН РСФСР, 1948., Вып. 3. С. 27-60.</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Л.В. Звуковой строй современного русского языка. М.: Просвещение, 1977. - 175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Бородин</w:t>
      </w:r>
      <w:r>
        <w:rPr>
          <w:rStyle w:val="WW8Num2z0"/>
          <w:rFonts w:ascii="Verdana" w:hAnsi="Verdana"/>
          <w:color w:val="000000"/>
          <w:sz w:val="15"/>
          <w:szCs w:val="15"/>
        </w:rPr>
        <w:t> </w:t>
      </w:r>
      <w:r>
        <w:rPr>
          <w:rFonts w:ascii="Verdana" w:hAnsi="Verdana"/>
          <w:color w:val="000000"/>
          <w:sz w:val="15"/>
          <w:szCs w:val="15"/>
        </w:rPr>
        <w:t>A.M. Методика развития речи детей дошкольного возраста. 2-е изд. - М.: Просвещение, 1984. - 255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Брудный</w:t>
      </w:r>
      <w:r>
        <w:rPr>
          <w:rStyle w:val="WW8Num2z0"/>
          <w:rFonts w:ascii="Verdana" w:hAnsi="Verdana"/>
          <w:color w:val="000000"/>
          <w:sz w:val="15"/>
          <w:szCs w:val="15"/>
        </w:rPr>
        <w:t> </w:t>
      </w:r>
      <w:r>
        <w:rPr>
          <w:rFonts w:ascii="Verdana" w:hAnsi="Verdana"/>
          <w:color w:val="000000"/>
          <w:sz w:val="15"/>
          <w:szCs w:val="15"/>
        </w:rPr>
        <w:t>А.А. Значение слова и психология противопоставлений //Семантическая структура слова. М., 1971. - С. 19-27.</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Буслаев Ф. О</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отечественного языка. Л.: Учпедгиз, 1941.</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Бухвостов</w:t>
      </w:r>
      <w:r>
        <w:rPr>
          <w:rStyle w:val="WW8Num2z0"/>
          <w:rFonts w:ascii="Verdana" w:hAnsi="Verdana"/>
          <w:color w:val="000000"/>
          <w:sz w:val="15"/>
          <w:szCs w:val="15"/>
        </w:rPr>
        <w:t> </w:t>
      </w:r>
      <w:r>
        <w:rPr>
          <w:rFonts w:ascii="Verdana" w:hAnsi="Verdana"/>
          <w:color w:val="000000"/>
          <w:sz w:val="15"/>
          <w:szCs w:val="15"/>
        </w:rPr>
        <w:t>С.С. Формирование выразительной речи у детей старшего дошко-льнорго возраста. Курск, 1978. - 58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А.Н. Основы культуры речи. М.: Русский язык, 1990. - 247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Васильцова</w:t>
      </w:r>
      <w:r>
        <w:rPr>
          <w:rStyle w:val="WW8Num2z0"/>
          <w:rFonts w:ascii="Verdana" w:hAnsi="Verdana"/>
          <w:color w:val="000000"/>
          <w:sz w:val="15"/>
          <w:szCs w:val="15"/>
        </w:rPr>
        <w:t> </w:t>
      </w:r>
      <w:r>
        <w:rPr>
          <w:rFonts w:ascii="Verdana" w:hAnsi="Verdana"/>
          <w:color w:val="000000"/>
          <w:sz w:val="15"/>
          <w:szCs w:val="15"/>
        </w:rPr>
        <w:t>З.П. Мудрые заповеди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Заметки журналиста. М.: Педагогика, 1983. - 137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Введенская</w:t>
      </w:r>
      <w:r>
        <w:rPr>
          <w:rStyle w:val="WW8Num2z0"/>
          <w:rFonts w:ascii="Verdana" w:hAnsi="Verdana"/>
          <w:color w:val="000000"/>
          <w:sz w:val="15"/>
          <w:szCs w:val="15"/>
        </w:rPr>
        <w:t> </w:t>
      </w:r>
      <w:r>
        <w:rPr>
          <w:rFonts w:ascii="Verdana" w:hAnsi="Verdana"/>
          <w:color w:val="000000"/>
          <w:sz w:val="15"/>
          <w:szCs w:val="15"/>
        </w:rPr>
        <w:t>Л.А., Павлова Л.Г. Культура и искусство речи. Современная риторика: Для высших и средних учеб.заведений. Ростов н/Д: Феликс, 1995. -576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Ведерникова</w:t>
      </w:r>
      <w:r>
        <w:rPr>
          <w:rStyle w:val="WW8Num2z0"/>
          <w:rFonts w:ascii="Verdana" w:hAnsi="Verdana"/>
          <w:color w:val="000000"/>
          <w:sz w:val="15"/>
          <w:szCs w:val="15"/>
        </w:rPr>
        <w:t> </w:t>
      </w:r>
      <w:r>
        <w:rPr>
          <w:rFonts w:ascii="Verdana" w:hAnsi="Verdana"/>
          <w:color w:val="000000"/>
          <w:sz w:val="15"/>
          <w:szCs w:val="15"/>
        </w:rPr>
        <w:t>Н.М. Русская народная сказка. -М.: Наука, 1975. 135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А.А. Восприятие и обучение. М.: Просвещение, 1969. - 368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Верещагин</w:t>
      </w:r>
      <w:r>
        <w:rPr>
          <w:rStyle w:val="WW8Num2z0"/>
          <w:rFonts w:ascii="Verdana" w:hAnsi="Verdana"/>
          <w:color w:val="000000"/>
          <w:sz w:val="15"/>
          <w:szCs w:val="15"/>
        </w:rPr>
        <w:t> </w:t>
      </w:r>
      <w:r>
        <w:rPr>
          <w:rFonts w:ascii="Verdana" w:hAnsi="Verdana"/>
          <w:color w:val="000000"/>
          <w:sz w:val="15"/>
          <w:szCs w:val="15"/>
        </w:rPr>
        <w:t>Е.М., Костомаров В.Г. Язык и культура. М.: Рус.яз., 1976.-248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Некоторые задачи изучения синтаксиса простого предложения //Вопросы языкознания. 1951. - № 3. - С. 3-31.</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Основные типы лексических значений //Вопросы языкознания. 1953. - № 5. - С. 3-29.</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Русский язык (Грамматическое учение о слове). М.: Высшая школа, 1986. - 640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44.</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A.M. Формирование эстетических представлений у детей старшего дошкольного возраста средствами художественной литературы: Автореф. дисс.канд.пед.наук. М., 1974. - 27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Винокур</w:t>
      </w:r>
      <w:r>
        <w:rPr>
          <w:rStyle w:val="WW8Num2z0"/>
          <w:rFonts w:ascii="Verdana" w:hAnsi="Verdana"/>
          <w:color w:val="000000"/>
          <w:sz w:val="15"/>
          <w:szCs w:val="15"/>
        </w:rPr>
        <w:t> </w:t>
      </w:r>
      <w:r>
        <w:rPr>
          <w:rFonts w:ascii="Verdana" w:hAnsi="Verdana"/>
          <w:color w:val="000000"/>
          <w:sz w:val="15"/>
          <w:szCs w:val="15"/>
        </w:rPr>
        <w:t>Г.О. О языке художественной литературы. М.: Высш. школа, 1991.-447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Этнопедагогика: Учеб. для студ. сред, и высш. учеб.</w:t>
      </w:r>
      <w:r>
        <w:rPr>
          <w:rStyle w:val="WW8Num2z0"/>
          <w:rFonts w:ascii="Verdana" w:hAnsi="Verdana"/>
          <w:color w:val="000000"/>
          <w:sz w:val="15"/>
          <w:szCs w:val="15"/>
        </w:rPr>
        <w:t> </w:t>
      </w:r>
      <w:r>
        <w:rPr>
          <w:rStyle w:val="WW8Num3z0"/>
          <w:rFonts w:ascii="Verdana" w:hAnsi="Verdana"/>
          <w:color w:val="4682B4"/>
          <w:sz w:val="15"/>
          <w:szCs w:val="15"/>
        </w:rPr>
        <w:t>завед</w:t>
      </w:r>
      <w:r>
        <w:rPr>
          <w:rFonts w:ascii="Verdana" w:hAnsi="Verdana"/>
          <w:color w:val="000000"/>
          <w:sz w:val="15"/>
          <w:szCs w:val="15"/>
        </w:rPr>
        <w:t>. М.: Академия, 1999. - 168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Мышление и речь. Собр.соч. в 6-ти томах. Т.2. М.: Педагогика, 1982. - С. 6-361.</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Выготский JI.C. Развитие детской речи. Собр.соч. в 6-ти томах. Т.З. М.: Педагогика, 1982.-С. 164-177.</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Формирование образности речи старших дошкольников в процессе обучения родному языку: Дисс. канд.пед.наук. М., 1991. - 188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Текст как объект лингвистического исследования. М.: Наука, 1981.- 139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Вопросы изучения детской речи. 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1961. -417с.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Формирование у ребенка грамматического строя русского языка /Под ред. С.А. Абакумова. М.: АПН РСФСР, 1949. - 268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Головин</w:t>
      </w:r>
      <w:r>
        <w:rPr>
          <w:rStyle w:val="WW8Num2z0"/>
          <w:rFonts w:ascii="Verdana" w:hAnsi="Verdana"/>
          <w:color w:val="000000"/>
          <w:sz w:val="15"/>
          <w:szCs w:val="15"/>
        </w:rPr>
        <w:t> </w:t>
      </w:r>
      <w:r>
        <w:rPr>
          <w:rFonts w:ascii="Verdana" w:hAnsi="Verdana"/>
          <w:color w:val="000000"/>
          <w:sz w:val="15"/>
          <w:szCs w:val="15"/>
        </w:rPr>
        <w:t>Б.Н. Основы культуры речи: Учеб.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2-е изд., исправ. -М.: Высшая школа, 1988. - 319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Голуб</w:t>
      </w:r>
      <w:r>
        <w:rPr>
          <w:rStyle w:val="WW8Num2z0"/>
          <w:rFonts w:ascii="Verdana" w:hAnsi="Verdana"/>
          <w:color w:val="000000"/>
          <w:sz w:val="15"/>
          <w:szCs w:val="15"/>
        </w:rPr>
        <w:t> </w:t>
      </w:r>
      <w:r>
        <w:rPr>
          <w:rFonts w:ascii="Verdana" w:hAnsi="Verdana"/>
          <w:color w:val="000000"/>
          <w:sz w:val="15"/>
          <w:szCs w:val="15"/>
        </w:rPr>
        <w:t>И.Б., Розенталь Д.Э. Книга о хорошей речи. М.: Культура и</w:t>
      </w:r>
      <w:r>
        <w:rPr>
          <w:rStyle w:val="WW8Num2z0"/>
          <w:rFonts w:ascii="Verdana" w:hAnsi="Verdana"/>
          <w:color w:val="000000"/>
          <w:sz w:val="15"/>
          <w:szCs w:val="15"/>
        </w:rPr>
        <w:t> </w:t>
      </w:r>
      <w:r>
        <w:rPr>
          <w:rStyle w:val="WW8Num3z0"/>
          <w:rFonts w:ascii="Verdana" w:hAnsi="Verdana"/>
          <w:color w:val="4682B4"/>
          <w:sz w:val="15"/>
          <w:szCs w:val="15"/>
        </w:rPr>
        <w:t>спорт</w:t>
      </w:r>
      <w:r>
        <w:rPr>
          <w:rFonts w:ascii="Verdana" w:hAnsi="Verdana"/>
          <w:color w:val="000000"/>
          <w:sz w:val="15"/>
          <w:szCs w:val="15"/>
        </w:rPr>
        <w:t>, 1997.-268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Гольдин</w:t>
      </w:r>
      <w:r>
        <w:rPr>
          <w:rStyle w:val="WW8Num2z0"/>
          <w:rFonts w:ascii="Verdana" w:hAnsi="Verdana"/>
          <w:color w:val="000000"/>
          <w:sz w:val="15"/>
          <w:szCs w:val="15"/>
        </w:rPr>
        <w:t> </w:t>
      </w:r>
      <w:r>
        <w:rPr>
          <w:rFonts w:ascii="Verdana" w:hAnsi="Verdana"/>
          <w:color w:val="000000"/>
          <w:sz w:val="15"/>
          <w:szCs w:val="15"/>
        </w:rPr>
        <w:t>В.Е. Речь и этика. М., 1983.</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Горбушина J1.A.,</w:t>
      </w:r>
      <w:r>
        <w:rPr>
          <w:rStyle w:val="WW8Num2z0"/>
          <w:rFonts w:ascii="Verdana" w:hAnsi="Verdana"/>
          <w:color w:val="000000"/>
          <w:sz w:val="15"/>
          <w:szCs w:val="15"/>
        </w:rPr>
        <w:t> </w:t>
      </w:r>
      <w:r>
        <w:rPr>
          <w:rStyle w:val="WW8Num3z0"/>
          <w:rFonts w:ascii="Verdana" w:hAnsi="Verdana"/>
          <w:color w:val="4682B4"/>
          <w:sz w:val="15"/>
          <w:szCs w:val="15"/>
        </w:rPr>
        <w:t>Николаичева</w:t>
      </w:r>
      <w:r>
        <w:rPr>
          <w:rStyle w:val="WW8Num2z0"/>
          <w:rFonts w:ascii="Verdana" w:hAnsi="Verdana"/>
          <w:color w:val="000000"/>
          <w:sz w:val="15"/>
          <w:szCs w:val="15"/>
        </w:rPr>
        <w:t> </w:t>
      </w:r>
      <w:r>
        <w:rPr>
          <w:rFonts w:ascii="Verdana" w:hAnsi="Verdana"/>
          <w:color w:val="000000"/>
          <w:sz w:val="15"/>
          <w:szCs w:val="15"/>
        </w:rPr>
        <w:t>А.П. Выразительное чтение и</w:t>
      </w:r>
      <w:r>
        <w:rPr>
          <w:rStyle w:val="WW8Num2z0"/>
          <w:rFonts w:ascii="Verdana" w:hAnsi="Verdana"/>
          <w:color w:val="000000"/>
          <w:sz w:val="15"/>
          <w:szCs w:val="15"/>
        </w:rPr>
        <w:t> </w:t>
      </w:r>
      <w:r>
        <w:rPr>
          <w:rStyle w:val="WW8Num3z0"/>
          <w:rFonts w:ascii="Verdana" w:hAnsi="Verdana"/>
          <w:color w:val="4682B4"/>
          <w:sz w:val="15"/>
          <w:szCs w:val="15"/>
        </w:rPr>
        <w:t>рассказывание</w:t>
      </w:r>
      <w:r>
        <w:rPr>
          <w:rStyle w:val="WW8Num2z0"/>
          <w:rFonts w:ascii="Verdana" w:hAnsi="Verdana"/>
          <w:color w:val="000000"/>
          <w:sz w:val="15"/>
          <w:szCs w:val="15"/>
        </w:rPr>
        <w:t> </w:t>
      </w:r>
      <w:r>
        <w:rPr>
          <w:rFonts w:ascii="Verdana" w:hAnsi="Verdana"/>
          <w:color w:val="000000"/>
          <w:sz w:val="15"/>
          <w:szCs w:val="15"/>
        </w:rPr>
        <w:t>детям дошкольного возраста. 2-е изд., испр. и доп. - М.: Просвещение, 1983 - 192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Гумбольдт В. Избранные труды по языкознанию. М., 1984.</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Гурович JI.M. Понимание образа литературного героя детьми старшего дошкольного возраста: Автореф. дисс.канд.пед.наук. М„ 1973. - 29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Гуро-Фролова В.Г. Работа над выразительными средствами речи //Начальная школа. 1991. - № 2. - С. 22-24.</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Гусев</w:t>
      </w:r>
      <w:r>
        <w:rPr>
          <w:rStyle w:val="WW8Num2z0"/>
          <w:rFonts w:ascii="Verdana" w:hAnsi="Verdana"/>
          <w:color w:val="000000"/>
          <w:sz w:val="15"/>
          <w:szCs w:val="15"/>
        </w:rPr>
        <w:t> </w:t>
      </w:r>
      <w:r>
        <w:rPr>
          <w:rFonts w:ascii="Verdana" w:hAnsi="Verdana"/>
          <w:color w:val="000000"/>
          <w:sz w:val="15"/>
          <w:szCs w:val="15"/>
        </w:rPr>
        <w:t>В.Е. Эстетика фольклора. Д.: Наука, 1967. - 319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Димитров</w:t>
      </w:r>
      <w:r>
        <w:rPr>
          <w:rStyle w:val="WW8Num2z0"/>
          <w:rFonts w:ascii="Verdana" w:hAnsi="Verdana"/>
          <w:color w:val="000000"/>
          <w:sz w:val="15"/>
          <w:szCs w:val="15"/>
        </w:rPr>
        <w:t> </w:t>
      </w:r>
      <w:r>
        <w:rPr>
          <w:rFonts w:ascii="Verdana" w:hAnsi="Verdana"/>
          <w:color w:val="000000"/>
          <w:sz w:val="15"/>
          <w:szCs w:val="15"/>
        </w:rPr>
        <w:t>Г.М. О литературе, искусстве, культуре. М.: Прогресс, 1972. -271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Дубовский</w:t>
      </w:r>
      <w:r>
        <w:rPr>
          <w:rStyle w:val="WW8Num2z0"/>
          <w:rFonts w:ascii="Verdana" w:hAnsi="Verdana"/>
          <w:color w:val="000000"/>
          <w:sz w:val="15"/>
          <w:szCs w:val="15"/>
        </w:rPr>
        <w:t> </w:t>
      </w:r>
      <w:r>
        <w:rPr>
          <w:rFonts w:ascii="Verdana" w:hAnsi="Verdana"/>
          <w:color w:val="000000"/>
          <w:sz w:val="15"/>
          <w:szCs w:val="15"/>
        </w:rPr>
        <w:t>Ю.А. Анализ интонации устного теста и его составляющих. -Минск: Высш. школа, 1978.</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дошкольника. М., 1986. - 96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Автореф. дисс.докт.псих.наук. М., 1990. - 31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Ермаков</w:t>
      </w:r>
      <w:r>
        <w:rPr>
          <w:rStyle w:val="WW8Num2z0"/>
          <w:rFonts w:ascii="Verdana" w:hAnsi="Verdana"/>
          <w:color w:val="000000"/>
          <w:sz w:val="15"/>
          <w:szCs w:val="15"/>
        </w:rPr>
        <w:t> </w:t>
      </w:r>
      <w:r>
        <w:rPr>
          <w:rFonts w:ascii="Verdana" w:hAnsi="Verdana"/>
          <w:color w:val="000000"/>
          <w:sz w:val="15"/>
          <w:szCs w:val="15"/>
        </w:rPr>
        <w:t>С.А. Культура и человек //Очерки по философии /Под ред. Э.Ф.Звездкиной. Новгород, 1993. - 128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Механизмы речи. М., 1958. - 370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Психологические основы развития речи //В защиту живого слова. М.: Просвещение, 1966. - С. 5-25.</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Жуков</w:t>
      </w:r>
      <w:r>
        <w:rPr>
          <w:rStyle w:val="WW8Num2z0"/>
          <w:rFonts w:ascii="Verdana" w:hAnsi="Verdana"/>
          <w:color w:val="000000"/>
          <w:sz w:val="15"/>
          <w:szCs w:val="15"/>
        </w:rPr>
        <w:t> </w:t>
      </w:r>
      <w:r>
        <w:rPr>
          <w:rFonts w:ascii="Verdana" w:hAnsi="Verdana"/>
          <w:color w:val="000000"/>
          <w:sz w:val="15"/>
          <w:szCs w:val="15"/>
        </w:rPr>
        <w:t>В.П. Словарь русских пословиц и поговорок. М., 1967. - 535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Чтение книги в детском саду.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1959.-116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С.Ф. Воспитание навыков культуры речи у</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Из опыта работы учителя. М.: Просвещение, 1964.</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С.Ф. Речевой слух и культура речи. М.: Просвещение, 1970. -96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Иванова-Лукьянова Г.Н. Культура</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речи: интонация, паузирование, логическое ударение, темп, ритм. М.: Флинта-Наука, 1998. - 200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Ильяш</w:t>
      </w:r>
      <w:r>
        <w:rPr>
          <w:rStyle w:val="WW8Num2z0"/>
          <w:rFonts w:ascii="Verdana" w:hAnsi="Verdana"/>
          <w:color w:val="000000"/>
          <w:sz w:val="15"/>
          <w:szCs w:val="15"/>
        </w:rPr>
        <w:t> </w:t>
      </w:r>
      <w:r>
        <w:rPr>
          <w:rFonts w:ascii="Verdana" w:hAnsi="Verdana"/>
          <w:color w:val="000000"/>
          <w:sz w:val="15"/>
          <w:szCs w:val="15"/>
        </w:rPr>
        <w:t>М.И. Основы культуры речи: Учеб. пособие. Киев - Одесса, 1984. -188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Истрина</w:t>
      </w:r>
      <w:r>
        <w:rPr>
          <w:rStyle w:val="WW8Num2z0"/>
          <w:rFonts w:ascii="Verdana" w:hAnsi="Verdana"/>
          <w:color w:val="000000"/>
          <w:sz w:val="15"/>
          <w:szCs w:val="15"/>
        </w:rPr>
        <w:t> </w:t>
      </w:r>
      <w:r>
        <w:rPr>
          <w:rFonts w:ascii="Verdana" w:hAnsi="Verdana"/>
          <w:color w:val="000000"/>
          <w:sz w:val="15"/>
          <w:szCs w:val="15"/>
        </w:rPr>
        <w:t>Е.С. Нормы русского литературного языка и культуры речи. М.-Л., 1948.-31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В.И. Развитие выразительности речи младших школьников: Дисс. . канд.пед.наук. Екатеринбург, 1998. - 143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Искусство слова как средство художественного воспитания детей дошкольного возраста //Вопросы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в детском саду. М., 1960. - С.45-52.</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Художественное слово и воспитание детей. М.: Педагогика, 1972.- 151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Л.Н. Теория культуры: Учеб. пособие. Екатеринбург: Изд-во УрГУ, 1993.- 160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Колесов</w:t>
      </w:r>
      <w:r>
        <w:rPr>
          <w:rStyle w:val="WW8Num2z0"/>
          <w:rFonts w:ascii="Verdana" w:hAnsi="Verdana"/>
          <w:color w:val="000000"/>
          <w:sz w:val="15"/>
          <w:szCs w:val="15"/>
        </w:rPr>
        <w:t> </w:t>
      </w:r>
      <w:r>
        <w:rPr>
          <w:rFonts w:ascii="Verdana" w:hAnsi="Verdana"/>
          <w:color w:val="000000"/>
          <w:sz w:val="15"/>
          <w:szCs w:val="15"/>
        </w:rPr>
        <w:t>В.В. Культура речи культура поведения. - Л.: Лениздат, 1988. -271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Колунова</w:t>
      </w:r>
      <w:r>
        <w:rPr>
          <w:rStyle w:val="WW8Num2z0"/>
          <w:rFonts w:ascii="Verdana" w:hAnsi="Verdana"/>
          <w:color w:val="000000"/>
          <w:sz w:val="15"/>
          <w:szCs w:val="15"/>
        </w:rPr>
        <w:t> </w:t>
      </w:r>
      <w:r>
        <w:rPr>
          <w:rFonts w:ascii="Verdana" w:hAnsi="Verdana"/>
          <w:color w:val="000000"/>
          <w:sz w:val="15"/>
          <w:szCs w:val="15"/>
        </w:rPr>
        <w:t>Л.А. Работа над словом в процессе развития речи у детей старшего дошкольного возраста: Дисс.канд.пед.наук. М., 1993. - 173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Обучение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2-е изд., испр. и доп. - М.: Просвещение, 1982. - 128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Костомаров</w:t>
      </w:r>
      <w:r>
        <w:rPr>
          <w:rStyle w:val="WW8Num2z0"/>
          <w:rFonts w:ascii="Verdana" w:hAnsi="Verdana"/>
          <w:color w:val="000000"/>
          <w:sz w:val="15"/>
          <w:szCs w:val="15"/>
        </w:rPr>
        <w:t> </w:t>
      </w:r>
      <w:r>
        <w:rPr>
          <w:rFonts w:ascii="Verdana" w:hAnsi="Verdana"/>
          <w:color w:val="000000"/>
          <w:sz w:val="15"/>
          <w:szCs w:val="15"/>
        </w:rPr>
        <w:t>В.Г. Культура речи и стиль. М., 1960. - 71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Красноречия Древней Руси. -М.: Сов. Россия, 1987. 448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Кудрина</w:t>
      </w:r>
      <w:r>
        <w:rPr>
          <w:rStyle w:val="WW8Num2z0"/>
          <w:rFonts w:ascii="Verdana" w:hAnsi="Verdana"/>
          <w:color w:val="000000"/>
          <w:sz w:val="15"/>
          <w:szCs w:val="15"/>
        </w:rPr>
        <w:t> </w:t>
      </w:r>
      <w:r>
        <w:rPr>
          <w:rFonts w:ascii="Verdana" w:hAnsi="Verdana"/>
          <w:color w:val="000000"/>
          <w:sz w:val="15"/>
          <w:szCs w:val="15"/>
        </w:rPr>
        <w:t>Г.Я. Зависимость пересказа текста от условий его восприятия в старшем дошкольном возрасте: Автореф.дисс.канд.психол.наук. М. 1982. -24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Кузнецова</w:t>
      </w:r>
      <w:r>
        <w:rPr>
          <w:rStyle w:val="WW8Num2z0"/>
          <w:rFonts w:ascii="Verdana" w:hAnsi="Verdana"/>
          <w:color w:val="000000"/>
          <w:sz w:val="15"/>
          <w:szCs w:val="15"/>
        </w:rPr>
        <w:t> </w:t>
      </w:r>
      <w:r>
        <w:rPr>
          <w:rFonts w:ascii="Verdana" w:hAnsi="Verdana"/>
          <w:color w:val="000000"/>
          <w:sz w:val="15"/>
          <w:szCs w:val="15"/>
        </w:rPr>
        <w:t>Т.И., Стрельникова И.П. Ораторское искусство в Древнем Риме. -М.: Наука, 1976.</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Культура русской речи: Учеб. для вузов /Под ред. Л.К. Граудина. М.: Норма- Инфа, 1998.-560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Кушаев</w:t>
      </w:r>
      <w:r>
        <w:rPr>
          <w:rStyle w:val="WW8Num2z0"/>
          <w:rFonts w:ascii="Verdana" w:hAnsi="Verdana"/>
          <w:color w:val="000000"/>
          <w:sz w:val="15"/>
          <w:szCs w:val="15"/>
        </w:rPr>
        <w:t> </w:t>
      </w:r>
      <w:r>
        <w:rPr>
          <w:rFonts w:ascii="Verdana" w:hAnsi="Verdana"/>
          <w:color w:val="000000"/>
          <w:sz w:val="15"/>
          <w:szCs w:val="15"/>
        </w:rPr>
        <w:t>Н.А. Хроника культуры (1600-1970). М., 1993. - 492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Лаврик</w:t>
      </w:r>
      <w:r>
        <w:rPr>
          <w:rStyle w:val="WW8Num2z0"/>
          <w:rFonts w:ascii="Verdana" w:hAnsi="Verdana"/>
          <w:color w:val="000000"/>
          <w:sz w:val="15"/>
          <w:szCs w:val="15"/>
        </w:rPr>
        <w:t> </w:t>
      </w:r>
      <w:r>
        <w:rPr>
          <w:rFonts w:ascii="Verdana" w:hAnsi="Verdana"/>
          <w:color w:val="000000"/>
          <w:sz w:val="15"/>
          <w:szCs w:val="15"/>
        </w:rPr>
        <w:t>М.С. Формирование сложных синтаксических конструкций в речи старших дошкольников: Автореф.дисс.канд.пед.наук. М., 1977. - 18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Связная речь //Методика развития речи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русского языка. -М.: просвещение, 1980. С. 187-233.</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А.И. Трудные темы изучения фольклора: Учеб. пособ. Челябинск: Челяб.гос.ун-т, 1998. - 319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Методика развития речи младших школьников. М.: Просвещение, 1985. - 176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Леммерман X. Учебник риторики:</w:t>
      </w:r>
      <w:r>
        <w:rPr>
          <w:rStyle w:val="WW8Num2z0"/>
          <w:rFonts w:ascii="Verdana" w:hAnsi="Verdana"/>
          <w:color w:val="000000"/>
          <w:sz w:val="15"/>
          <w:szCs w:val="15"/>
        </w:rPr>
        <w:t> </w:t>
      </w:r>
      <w:r>
        <w:rPr>
          <w:rStyle w:val="WW8Num3z0"/>
          <w:rFonts w:ascii="Verdana" w:hAnsi="Verdana"/>
          <w:color w:val="4682B4"/>
          <w:sz w:val="15"/>
          <w:szCs w:val="15"/>
        </w:rPr>
        <w:t>Тренировка</w:t>
      </w:r>
      <w:r>
        <w:rPr>
          <w:rStyle w:val="WW8Num2z0"/>
          <w:rFonts w:ascii="Verdana" w:hAnsi="Verdana"/>
          <w:color w:val="000000"/>
          <w:sz w:val="15"/>
          <w:szCs w:val="15"/>
        </w:rPr>
        <w:t> </w:t>
      </w:r>
      <w:r>
        <w:rPr>
          <w:rFonts w:ascii="Verdana" w:hAnsi="Verdana"/>
          <w:color w:val="000000"/>
          <w:sz w:val="15"/>
          <w:szCs w:val="15"/>
        </w:rPr>
        <w:t>речи с упражнениями. М.: Интерэксперт, 1998.-256с.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Психолингвистические единицы и порождение речевого высказывания. М.: Наука, 1969. - 397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Язык, речь, речевая деятельность. М.: Просвещение, 1969.-214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Развитие связной речи дошкольников //Ученые записи:</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-Т.З5, 1941. С. 21-72.</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Язык и сознание. М.: Изд-во Моск. Ун-та, 1979. - 320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Люстрова</w:t>
      </w:r>
      <w:r>
        <w:rPr>
          <w:rStyle w:val="WW8Num2z0"/>
          <w:rFonts w:ascii="Verdana" w:hAnsi="Verdana"/>
          <w:color w:val="000000"/>
          <w:sz w:val="15"/>
          <w:szCs w:val="15"/>
        </w:rPr>
        <w:t> </w:t>
      </w:r>
      <w:r>
        <w:rPr>
          <w:rFonts w:ascii="Verdana" w:hAnsi="Verdana"/>
          <w:color w:val="000000"/>
          <w:sz w:val="15"/>
          <w:szCs w:val="15"/>
        </w:rPr>
        <w:t>З.Н., Скворцов Л.И. Мир родной речи.</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о русском языке и культуре речи. М.: Знание, 1972. - 159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Люстрова</w:t>
      </w:r>
      <w:r>
        <w:rPr>
          <w:rStyle w:val="WW8Num2z0"/>
          <w:rFonts w:ascii="Verdana" w:hAnsi="Verdana"/>
          <w:color w:val="000000"/>
          <w:sz w:val="15"/>
          <w:szCs w:val="15"/>
        </w:rPr>
        <w:t> </w:t>
      </w:r>
      <w:r>
        <w:rPr>
          <w:rFonts w:ascii="Verdana" w:hAnsi="Verdana"/>
          <w:color w:val="000000"/>
          <w:sz w:val="15"/>
          <w:szCs w:val="15"/>
        </w:rPr>
        <w:t>З.Н., Скворцов Л.И. О культуре русской речи. М.: Знание, 1987.-176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Максаков</w:t>
      </w:r>
      <w:r>
        <w:rPr>
          <w:rStyle w:val="WW8Num2z0"/>
          <w:rFonts w:ascii="Verdana" w:hAnsi="Verdana"/>
          <w:color w:val="000000"/>
          <w:sz w:val="15"/>
          <w:szCs w:val="15"/>
        </w:rPr>
        <w:t> </w:t>
      </w:r>
      <w:r>
        <w:rPr>
          <w:rFonts w:ascii="Verdana" w:hAnsi="Verdana"/>
          <w:color w:val="000000"/>
          <w:sz w:val="15"/>
          <w:szCs w:val="15"/>
        </w:rPr>
        <w:t>А.И. Правильно ли говорит ваш</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Просвещение, 1992.- 160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Максимов</w:t>
      </w:r>
      <w:r>
        <w:rPr>
          <w:rStyle w:val="WW8Num2z0"/>
          <w:rFonts w:ascii="Verdana" w:hAnsi="Verdana"/>
          <w:color w:val="000000"/>
          <w:sz w:val="15"/>
          <w:szCs w:val="15"/>
        </w:rPr>
        <w:t> </w:t>
      </w:r>
      <w:r>
        <w:rPr>
          <w:rFonts w:ascii="Verdana" w:hAnsi="Verdana"/>
          <w:color w:val="000000"/>
          <w:sz w:val="15"/>
          <w:szCs w:val="15"/>
        </w:rPr>
        <w:t>В.И. Точность и выразительность слова. Л.: Просвещение, 1968.- 184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101.</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М.: АПН РСФСР, 1963. - 271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Найденов</w:t>
      </w:r>
      <w:r>
        <w:rPr>
          <w:rStyle w:val="WW8Num2z0"/>
          <w:rFonts w:ascii="Verdana" w:hAnsi="Verdana"/>
          <w:color w:val="000000"/>
          <w:sz w:val="15"/>
          <w:szCs w:val="15"/>
        </w:rPr>
        <w:t> </w:t>
      </w:r>
      <w:r>
        <w:rPr>
          <w:rFonts w:ascii="Verdana" w:hAnsi="Verdana"/>
          <w:color w:val="000000"/>
          <w:sz w:val="15"/>
          <w:szCs w:val="15"/>
        </w:rPr>
        <w:t>Б.С. Выразительность речи и</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М.: Просвещение, 1963. - 263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Народная педагогика и современные проблемы воспитания: Материалы Всесоюзной научно-практической конференции. Чебоксары, 1991. - 338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Негневицкая</w:t>
      </w:r>
      <w:r>
        <w:rPr>
          <w:rStyle w:val="WW8Num2z0"/>
          <w:rFonts w:ascii="Verdana" w:hAnsi="Verdana"/>
          <w:color w:val="000000"/>
          <w:sz w:val="15"/>
          <w:szCs w:val="15"/>
        </w:rPr>
        <w:t> </w:t>
      </w:r>
      <w:r>
        <w:rPr>
          <w:rFonts w:ascii="Verdana" w:hAnsi="Verdana"/>
          <w:color w:val="000000"/>
          <w:sz w:val="15"/>
          <w:szCs w:val="15"/>
        </w:rPr>
        <w:t>Е.И., Шахнарович A.M. Язык и дети. М.: Наука, 1981. -111с.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В.В. Эстетика языка и речи. JI.: Знание, 1979. - 40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Новотворцева</w:t>
      </w:r>
      <w:r>
        <w:rPr>
          <w:rStyle w:val="WW8Num2z0"/>
          <w:rFonts w:ascii="Verdana" w:hAnsi="Verdana"/>
          <w:color w:val="000000"/>
          <w:sz w:val="15"/>
          <w:szCs w:val="15"/>
        </w:rPr>
        <w:t> </w:t>
      </w:r>
      <w:r>
        <w:rPr>
          <w:rFonts w:ascii="Verdana" w:hAnsi="Verdana"/>
          <w:color w:val="000000"/>
          <w:sz w:val="15"/>
          <w:szCs w:val="15"/>
        </w:rPr>
        <w:t>Н.В. Развитие речи детей: Попул. пособ. для родит, и педагогов. -Ярославль: Академия развития, 1997. 253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Об ораторском искусстве /Сост. А. Толмачев. М.: Госполитиздат, 1958. -272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Обнорский</w:t>
      </w:r>
      <w:r>
        <w:rPr>
          <w:rStyle w:val="WW8Num2z0"/>
          <w:rFonts w:ascii="Verdana" w:hAnsi="Verdana"/>
          <w:color w:val="000000"/>
          <w:sz w:val="15"/>
          <w:szCs w:val="15"/>
        </w:rPr>
        <w:t> </w:t>
      </w:r>
      <w:r>
        <w:rPr>
          <w:rFonts w:ascii="Verdana" w:hAnsi="Verdana"/>
          <w:color w:val="000000"/>
          <w:sz w:val="15"/>
          <w:szCs w:val="15"/>
        </w:rPr>
        <w:t>С.П. Культура русского языка. M.-JI.: АНСССР, 1948. - 31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Очередные вопросы культуры речи. Вып. 1 //Вопросы культуры речи. М.: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1955. - С. 5-33.</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/Под ред. Н.Ю. Шведовой. М.: Русский язык, 1990. - 917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Ораторы Греции. М.: Художественная литература, 1985. - 495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Паремиологический сборник: Пословица, загадка (структура, смысл, текст). -М., 1978.-320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Патрина</w:t>
      </w:r>
      <w:r>
        <w:rPr>
          <w:rStyle w:val="WW8Num2z0"/>
          <w:rFonts w:ascii="Verdana" w:hAnsi="Verdana"/>
          <w:color w:val="000000"/>
          <w:sz w:val="15"/>
          <w:szCs w:val="15"/>
        </w:rPr>
        <w:t> </w:t>
      </w:r>
      <w:r>
        <w:rPr>
          <w:rFonts w:ascii="Verdana" w:hAnsi="Verdana"/>
          <w:color w:val="000000"/>
          <w:sz w:val="15"/>
          <w:szCs w:val="15"/>
        </w:rPr>
        <w:t>К.Т. Особенности понимания значения слова детьми старшего дошкольного возраста: Автореф. дисс.канд.пед.наук. -М., 1955. 16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А.А. Обучение родному языку //Вопросы обучения в детском саду /Под ред. А.П.</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-М., 1955. С. 92-125.</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Пермяков</w:t>
      </w:r>
      <w:r>
        <w:rPr>
          <w:rStyle w:val="WW8Num2z0"/>
          <w:rFonts w:ascii="Verdana" w:hAnsi="Verdana"/>
          <w:color w:val="000000"/>
          <w:sz w:val="15"/>
          <w:szCs w:val="15"/>
        </w:rPr>
        <w:t> </w:t>
      </w:r>
      <w:r>
        <w:rPr>
          <w:rFonts w:ascii="Verdana" w:hAnsi="Verdana"/>
          <w:color w:val="000000"/>
          <w:sz w:val="15"/>
          <w:szCs w:val="15"/>
        </w:rPr>
        <w:t>Г.Л. От поговорки до сказки /Заметки по общей теории клише. -М.: Наука, 1970.-240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Пиаже Ж. Речь и мышление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-М.-Л., 1932. 412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Новый подход к развитию творчества у дошкольников //Вопросы психологии. 1990. - № 1. - С. 16-19.</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Особенности психического развития детей дошкольного возраста. М., 1996. - 32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Померанцева</w:t>
      </w:r>
      <w:r>
        <w:rPr>
          <w:rStyle w:val="WW8Num2z0"/>
          <w:rFonts w:ascii="Verdana" w:hAnsi="Verdana"/>
          <w:color w:val="000000"/>
          <w:sz w:val="15"/>
          <w:szCs w:val="15"/>
        </w:rPr>
        <w:t> </w:t>
      </w:r>
      <w:r>
        <w:rPr>
          <w:rFonts w:ascii="Verdana" w:hAnsi="Verdana"/>
          <w:color w:val="000000"/>
          <w:sz w:val="15"/>
          <w:szCs w:val="15"/>
        </w:rPr>
        <w:t>Э.В. Русская народная сказка. М.: Ид-во АН СССР, 1963. - 128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Пословицы, поговорки, загадки /Сост. А.Н. Мартынова. М.: Современник, 1997.-502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Пословицы, поговорки,</w:t>
      </w:r>
      <w:r>
        <w:rPr>
          <w:rStyle w:val="WW8Num2z0"/>
          <w:rFonts w:ascii="Verdana" w:hAnsi="Verdana"/>
          <w:color w:val="000000"/>
          <w:sz w:val="15"/>
          <w:szCs w:val="15"/>
        </w:rPr>
        <w:t> </w:t>
      </w:r>
      <w:r>
        <w:rPr>
          <w:rStyle w:val="WW8Num3z0"/>
          <w:rFonts w:ascii="Verdana" w:hAnsi="Verdana"/>
          <w:color w:val="4682B4"/>
          <w:sz w:val="15"/>
          <w:szCs w:val="15"/>
        </w:rPr>
        <w:t>потешки</w:t>
      </w:r>
      <w:r>
        <w:rPr>
          <w:rFonts w:ascii="Verdana" w:hAnsi="Verdana"/>
          <w:color w:val="000000"/>
          <w:sz w:val="15"/>
          <w:szCs w:val="15"/>
        </w:rPr>
        <w:t>, скороговорки: Попул. пособ. для родит, и педагогов. Ярославль: Академия развития, 1997. - 219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Потебня</w:t>
      </w:r>
      <w:r>
        <w:rPr>
          <w:rStyle w:val="WW8Num2z0"/>
          <w:rFonts w:ascii="Verdana" w:hAnsi="Verdana"/>
          <w:color w:val="000000"/>
          <w:sz w:val="15"/>
          <w:szCs w:val="15"/>
        </w:rPr>
        <w:t> </w:t>
      </w:r>
      <w:r>
        <w:rPr>
          <w:rFonts w:ascii="Verdana" w:hAnsi="Verdana"/>
          <w:color w:val="000000"/>
          <w:sz w:val="15"/>
          <w:szCs w:val="15"/>
        </w:rPr>
        <w:t>А.А. Из записок по русской грамматике. М.: Учпедгиз, 1958.-536с.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Проблема изучения речи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/Под ред. О.С. Ушаковой. М.:</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1994. - 129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Проблемы философии культуры: Опыт истор.-материалист, анализа. /Под ред. В.Ж. Келле. М.: Мысль, 1984. - 325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Программа и методика развития речи детей дошкольного возраста в детском саду /Авт.-сост.</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М.: АПО, 1994. - 63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Пропп B.JI. Исторические корни волшебной сказки. JL: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1986.-364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Пропп</w:t>
      </w:r>
      <w:r>
        <w:rPr>
          <w:rStyle w:val="WW8Num2z0"/>
          <w:rFonts w:ascii="Verdana" w:hAnsi="Verdana"/>
          <w:color w:val="000000"/>
          <w:sz w:val="15"/>
          <w:szCs w:val="15"/>
        </w:rPr>
        <w:t> </w:t>
      </w:r>
      <w:r>
        <w:rPr>
          <w:rFonts w:ascii="Verdana" w:hAnsi="Verdana"/>
          <w:color w:val="000000"/>
          <w:sz w:val="15"/>
          <w:szCs w:val="15"/>
        </w:rPr>
        <w:t>В.Л. Морфология сказки. 2-е изд. - М.: Наука, 1969. - 168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Пропп</w:t>
      </w:r>
      <w:r>
        <w:rPr>
          <w:rStyle w:val="WW8Num2z0"/>
          <w:rFonts w:ascii="Verdana" w:hAnsi="Verdana"/>
          <w:color w:val="000000"/>
          <w:sz w:val="15"/>
          <w:szCs w:val="15"/>
        </w:rPr>
        <w:t> </w:t>
      </w:r>
      <w:r>
        <w:rPr>
          <w:rFonts w:ascii="Verdana" w:hAnsi="Verdana"/>
          <w:color w:val="000000"/>
          <w:sz w:val="15"/>
          <w:szCs w:val="15"/>
        </w:rPr>
        <w:t>В.Л. Фольклор и действительность: Избранные статьи /В.Л.Пропп. -М.: Наука, 1976.-325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Психология сознания и речи. Пятигорск, 1974. - 123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Пустовалов</w:t>
      </w:r>
      <w:r>
        <w:rPr>
          <w:rStyle w:val="WW8Num2z0"/>
          <w:rFonts w:ascii="Verdana" w:hAnsi="Verdana"/>
          <w:color w:val="000000"/>
          <w:sz w:val="15"/>
          <w:szCs w:val="15"/>
        </w:rPr>
        <w:t> </w:t>
      </w:r>
      <w:r>
        <w:rPr>
          <w:rFonts w:ascii="Verdana" w:hAnsi="Verdana"/>
          <w:color w:val="000000"/>
          <w:sz w:val="15"/>
          <w:szCs w:val="15"/>
        </w:rPr>
        <w:t>П.С., Сенкевич М.П. Пособие по развитию речи. 2-е изд., дополн. и перераб. - М.: Просвещение, 1987. - 286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Развитие речи детей дошкольного возраста /Под ред. Ф.А.</w:t>
      </w:r>
      <w:r>
        <w:rPr>
          <w:rStyle w:val="WW8Num2z0"/>
          <w:rFonts w:ascii="Verdana" w:hAnsi="Verdana"/>
          <w:color w:val="000000"/>
          <w:sz w:val="15"/>
          <w:szCs w:val="15"/>
        </w:rPr>
        <w:t> </w:t>
      </w:r>
      <w:r>
        <w:rPr>
          <w:rStyle w:val="WW8Num3z0"/>
          <w:rFonts w:ascii="Verdana" w:hAnsi="Verdana"/>
          <w:color w:val="4682B4"/>
          <w:sz w:val="15"/>
          <w:szCs w:val="15"/>
        </w:rPr>
        <w:t>Сохина</w:t>
      </w:r>
      <w:r>
        <w:rPr>
          <w:rFonts w:ascii="Verdana" w:hAnsi="Verdana"/>
          <w:color w:val="000000"/>
          <w:sz w:val="15"/>
          <w:szCs w:val="15"/>
        </w:rPr>
        <w:t>. М.: Просвещение, 1984. - 223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Развитие речи и речевого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/Под ред. О.С. Ушаковой. М.: РАО, 1995.- 152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Речь. Речь. Речь: Кн. для учителя /Под ред. Т.Н.</w:t>
      </w:r>
      <w:r>
        <w:rPr>
          <w:rStyle w:val="WW8Num2z0"/>
          <w:rFonts w:ascii="Verdana" w:hAnsi="Verdana"/>
          <w:color w:val="000000"/>
          <w:sz w:val="15"/>
          <w:szCs w:val="15"/>
        </w:rPr>
        <w:t> </w:t>
      </w:r>
      <w:r>
        <w:rPr>
          <w:rStyle w:val="WW8Num3z0"/>
          <w:rFonts w:ascii="Verdana" w:hAnsi="Verdana"/>
          <w:color w:val="4682B4"/>
          <w:sz w:val="15"/>
          <w:szCs w:val="15"/>
        </w:rPr>
        <w:t>Ладыженской</w:t>
      </w:r>
      <w:r>
        <w:rPr>
          <w:rFonts w:ascii="Verdana" w:hAnsi="Verdana"/>
          <w:color w:val="000000"/>
          <w:sz w:val="15"/>
          <w:szCs w:val="15"/>
        </w:rPr>
        <w:t>. М.: Педагогика, 1990. - 356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Розенталь</w:t>
      </w:r>
      <w:r>
        <w:rPr>
          <w:rStyle w:val="WW8Num2z0"/>
          <w:rFonts w:ascii="Verdana" w:hAnsi="Verdana"/>
          <w:color w:val="000000"/>
          <w:sz w:val="15"/>
          <w:szCs w:val="15"/>
        </w:rPr>
        <w:t> </w:t>
      </w:r>
      <w:r>
        <w:rPr>
          <w:rFonts w:ascii="Verdana" w:hAnsi="Verdana"/>
          <w:color w:val="000000"/>
          <w:sz w:val="15"/>
          <w:szCs w:val="15"/>
        </w:rPr>
        <w:t>Д.Э. А как лучше сказать?: Кн.для учащ.стар.классов. 2-е изд., исправ.и дополн. - М.: Просвещение, 1988. - 176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Розенталь</w:t>
      </w:r>
      <w:r>
        <w:rPr>
          <w:rStyle w:val="WW8Num2z0"/>
          <w:rFonts w:ascii="Verdana" w:hAnsi="Verdana"/>
          <w:color w:val="000000"/>
          <w:sz w:val="15"/>
          <w:szCs w:val="15"/>
        </w:rPr>
        <w:t> </w:t>
      </w:r>
      <w:r>
        <w:rPr>
          <w:rFonts w:ascii="Verdana" w:hAnsi="Verdana"/>
          <w:color w:val="000000"/>
          <w:sz w:val="15"/>
          <w:szCs w:val="15"/>
        </w:rPr>
        <w:t>Д.Э. Культура речи. 3-е изд. -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1964. - 140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Проблемы общей психологии. М.: Просвещение, 1973.-433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Русская риторика: Хрестоматия /Автор-составитель JI.K. Граудина. М.: Просвещение, 1996. - 558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Скворцов</w:t>
      </w:r>
      <w:r>
        <w:rPr>
          <w:rStyle w:val="WW8Num2z0"/>
          <w:rFonts w:ascii="Verdana" w:hAnsi="Verdana"/>
          <w:color w:val="000000"/>
          <w:sz w:val="15"/>
          <w:szCs w:val="15"/>
        </w:rPr>
        <w:t> </w:t>
      </w:r>
      <w:r>
        <w:rPr>
          <w:rFonts w:ascii="Verdana" w:hAnsi="Verdana"/>
          <w:color w:val="000000"/>
          <w:sz w:val="15"/>
          <w:szCs w:val="15"/>
        </w:rPr>
        <w:t>Л.И. Основы культуры речи: Хрестоматия (для филол.спец. вузов) /Сост. Л.И. Скворцов. М.: Высшая школа, 1984. - 312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Скворцов</w:t>
      </w:r>
      <w:r>
        <w:rPr>
          <w:rStyle w:val="WW8Num2z0"/>
          <w:rFonts w:ascii="Verdana" w:hAnsi="Verdana"/>
          <w:color w:val="000000"/>
          <w:sz w:val="15"/>
          <w:szCs w:val="15"/>
        </w:rPr>
        <w:t> </w:t>
      </w:r>
      <w:r>
        <w:rPr>
          <w:rFonts w:ascii="Verdana" w:hAnsi="Verdana"/>
          <w:color w:val="000000"/>
          <w:sz w:val="15"/>
          <w:szCs w:val="15"/>
        </w:rPr>
        <w:t>Л.И. Экология слова, или поговорим о культуре русской речи. -М.: Просвещение, 1996. 158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Словарь образных выражений русского языка /Под ред. В.Н. Телия. М.: Отечество, 1995. - 368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Смага</w:t>
      </w:r>
      <w:r>
        <w:rPr>
          <w:rStyle w:val="WW8Num2z0"/>
          <w:rFonts w:ascii="Verdana" w:hAnsi="Verdana"/>
          <w:color w:val="000000"/>
          <w:sz w:val="15"/>
          <w:szCs w:val="15"/>
        </w:rPr>
        <w:t> </w:t>
      </w:r>
      <w:r>
        <w:rPr>
          <w:rFonts w:ascii="Verdana" w:hAnsi="Verdana"/>
          <w:color w:val="000000"/>
          <w:sz w:val="15"/>
          <w:szCs w:val="15"/>
        </w:rPr>
        <w:t>А.А. Особенности понимания смысловой стороны слова детьми пятого года жизни: Дисс. канд.пед.наук. М., 1992. - 165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Смольникова Г. Формирование структуры связного высказывания у старших дошкольников: Дисс.канд.пед.наук. М., 1986. - 156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Соболева</w:t>
      </w:r>
      <w:r>
        <w:rPr>
          <w:rStyle w:val="WW8Num2z0"/>
          <w:rFonts w:ascii="Verdana" w:hAnsi="Verdana"/>
          <w:color w:val="000000"/>
          <w:sz w:val="15"/>
          <w:szCs w:val="15"/>
        </w:rPr>
        <w:t> </w:t>
      </w:r>
      <w:r>
        <w:rPr>
          <w:rFonts w:ascii="Verdana" w:hAnsi="Verdana"/>
          <w:color w:val="000000"/>
          <w:sz w:val="15"/>
          <w:szCs w:val="15"/>
        </w:rPr>
        <w:t>О.В. О понимании мини-текста или пословица век не сломится //Вопросы психологии. 1996. - № 1.</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Солганик</w:t>
      </w:r>
      <w:r>
        <w:rPr>
          <w:rStyle w:val="WW8Num2z0"/>
          <w:rFonts w:ascii="Verdana" w:hAnsi="Verdana"/>
          <w:color w:val="000000"/>
          <w:sz w:val="15"/>
          <w:szCs w:val="15"/>
        </w:rPr>
        <w:t> </w:t>
      </w:r>
      <w:r>
        <w:rPr>
          <w:rFonts w:ascii="Verdana" w:hAnsi="Verdana"/>
          <w:color w:val="000000"/>
          <w:sz w:val="15"/>
          <w:szCs w:val="15"/>
        </w:rPr>
        <w:t>Г.Л. Синтаксическая стилистика. М.: Высшая школа, 1973-214с.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Сороколетов</w:t>
      </w:r>
      <w:r>
        <w:rPr>
          <w:rStyle w:val="WW8Num2z0"/>
          <w:rFonts w:ascii="Verdana" w:hAnsi="Verdana"/>
          <w:color w:val="000000"/>
          <w:sz w:val="15"/>
          <w:szCs w:val="15"/>
        </w:rPr>
        <w:t> </w:t>
      </w:r>
      <w:r>
        <w:rPr>
          <w:rFonts w:ascii="Verdana" w:hAnsi="Verdana"/>
          <w:color w:val="000000"/>
          <w:sz w:val="15"/>
          <w:szCs w:val="15"/>
        </w:rPr>
        <w:t>Ф.П., Федоров А. Правильность и</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устной речи. Л.: Лениздат, 1963. - 59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условия развития речи дошкольников в детском саду //Повышение эффективности воспитательно-образовательной работы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—М., 1988. С. 37-45.</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Сперанский М. Правила высшего красноречия. СПб., 1984.</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Специфика фольклорных жанров. М.: Наука, 1973. - 304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Станиславский</w:t>
      </w:r>
      <w:r>
        <w:rPr>
          <w:rStyle w:val="WW8Num2z0"/>
          <w:rFonts w:ascii="Verdana" w:hAnsi="Verdana"/>
          <w:color w:val="000000"/>
          <w:sz w:val="15"/>
          <w:szCs w:val="15"/>
        </w:rPr>
        <w:t> </w:t>
      </w:r>
      <w:r>
        <w:rPr>
          <w:rFonts w:ascii="Verdana" w:hAnsi="Verdana"/>
          <w:color w:val="000000"/>
          <w:sz w:val="15"/>
          <w:szCs w:val="15"/>
        </w:rPr>
        <w:t>К.С. Собрание сочинений: В 8-ти томах. Т. 2,3. М.: Искусство, 1954.</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Степанов А. О культуре речи. -М.: Искусство, 1961.-63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Степанов В. Русские пословицы и поговорки от А до Я: Словарь-игра. -М.: АСТ-ПРЕСС, 1999. 240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Стешов</w:t>
      </w:r>
      <w:r>
        <w:rPr>
          <w:rStyle w:val="WW8Num2z0"/>
          <w:rFonts w:ascii="Verdana" w:hAnsi="Verdana"/>
          <w:color w:val="000000"/>
          <w:sz w:val="15"/>
          <w:szCs w:val="15"/>
        </w:rPr>
        <w:t> </w:t>
      </w:r>
      <w:r>
        <w:rPr>
          <w:rFonts w:ascii="Verdana" w:hAnsi="Verdana"/>
          <w:color w:val="000000"/>
          <w:sz w:val="15"/>
          <w:szCs w:val="15"/>
        </w:rPr>
        <w:t>А.В. Устное выступление: логика и композиция. Л.: Знание, 1989.-32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Е.М. Работа над смысловой стороной слова в процессе развития речи старших дошкольников в детском саду: Дисс.канд.пед.наук. М., 1984.- 132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Супрун</w:t>
      </w:r>
      <w:r>
        <w:rPr>
          <w:rStyle w:val="WW8Num2z0"/>
          <w:rFonts w:ascii="Verdana" w:hAnsi="Verdana"/>
          <w:color w:val="000000"/>
          <w:sz w:val="15"/>
          <w:szCs w:val="15"/>
        </w:rPr>
        <w:t> </w:t>
      </w:r>
      <w:r>
        <w:rPr>
          <w:rFonts w:ascii="Verdana" w:hAnsi="Verdana"/>
          <w:color w:val="000000"/>
          <w:sz w:val="15"/>
          <w:szCs w:val="15"/>
        </w:rPr>
        <w:t>А.Е. Лекции по теории речевой деятельности: Пособие для студентов вузов. Минск, 1996. - 287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Таллер</w:t>
      </w:r>
      <w:r>
        <w:rPr>
          <w:rStyle w:val="WW8Num2z0"/>
          <w:rFonts w:ascii="Verdana" w:hAnsi="Verdana"/>
          <w:color w:val="000000"/>
          <w:sz w:val="15"/>
          <w:szCs w:val="15"/>
        </w:rPr>
        <w:t> </w:t>
      </w:r>
      <w:r>
        <w:rPr>
          <w:rFonts w:ascii="Verdana" w:hAnsi="Verdana"/>
          <w:color w:val="000000"/>
          <w:sz w:val="15"/>
          <w:szCs w:val="15"/>
        </w:rPr>
        <w:t>Л.А. Здравствуй, книга! Минск: Нар.</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1987. - 111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Теория речевой деятельности (Проблемы психолингвистики). М.: Наука, 1968.-272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Тивикова</w:t>
      </w:r>
      <w:r>
        <w:rPr>
          <w:rStyle w:val="WW8Num2z0"/>
          <w:rFonts w:ascii="Verdana" w:hAnsi="Verdana"/>
          <w:color w:val="000000"/>
          <w:sz w:val="15"/>
          <w:szCs w:val="15"/>
        </w:rPr>
        <w:t> </w:t>
      </w:r>
      <w:r>
        <w:rPr>
          <w:rFonts w:ascii="Verdana" w:hAnsi="Verdana"/>
          <w:color w:val="000000"/>
          <w:sz w:val="15"/>
          <w:szCs w:val="15"/>
        </w:rPr>
        <w:t>С.К. Развитие речи младших школьников средствами народнопоэтического языка: Дисс. канд.пед.наук. -Ниж.Новгород, 1993. 220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М.: Просвещение, 1981. - 159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Толстой</w:t>
      </w:r>
      <w:r>
        <w:rPr>
          <w:rStyle w:val="WW8Num2z0"/>
          <w:rFonts w:ascii="Verdana" w:hAnsi="Verdana"/>
          <w:color w:val="000000"/>
          <w:sz w:val="15"/>
          <w:szCs w:val="15"/>
        </w:rPr>
        <w:t> </w:t>
      </w:r>
      <w:r>
        <w:rPr>
          <w:rFonts w:ascii="Verdana" w:hAnsi="Verdana"/>
          <w:color w:val="000000"/>
          <w:sz w:val="15"/>
          <w:szCs w:val="15"/>
        </w:rPr>
        <w:t>Л.Н. Педагогические сочинения. М., 1953. - 497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160.</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Просвещение, 1984. - 176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Успенский</w:t>
      </w:r>
      <w:r>
        <w:rPr>
          <w:rStyle w:val="WW8Num2z0"/>
          <w:rFonts w:ascii="Verdana" w:hAnsi="Verdana"/>
          <w:color w:val="000000"/>
          <w:sz w:val="15"/>
          <w:szCs w:val="15"/>
        </w:rPr>
        <w:t> </w:t>
      </w:r>
      <w:r>
        <w:rPr>
          <w:rFonts w:ascii="Verdana" w:hAnsi="Verdana"/>
          <w:color w:val="000000"/>
          <w:sz w:val="15"/>
          <w:szCs w:val="15"/>
        </w:rPr>
        <w:t>Д.В. Культура речи. М.: Знание, 1976. - 96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связной речи //Психолого-педагогические вопросы развития речи в детском саду. М., 1987. - С. 22-39.</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Гавриш Н.В. Знакомим дошкольников с литературой:</w:t>
      </w:r>
      <w:r>
        <w:rPr>
          <w:rStyle w:val="WW8Num2z0"/>
          <w:rFonts w:ascii="Verdana" w:hAnsi="Verdana"/>
          <w:color w:val="000000"/>
          <w:sz w:val="15"/>
          <w:szCs w:val="15"/>
        </w:rPr>
        <w:t>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занятий. М.: ТЦ «</w:t>
      </w:r>
      <w:r>
        <w:rPr>
          <w:rStyle w:val="WW8Num3z0"/>
          <w:rFonts w:ascii="Verdana" w:hAnsi="Verdana"/>
          <w:color w:val="4682B4"/>
          <w:sz w:val="15"/>
          <w:szCs w:val="15"/>
        </w:rPr>
        <w:t>Сфера</w:t>
      </w:r>
      <w:r>
        <w:rPr>
          <w:rFonts w:ascii="Verdana" w:hAnsi="Verdana"/>
          <w:color w:val="000000"/>
          <w:sz w:val="15"/>
          <w:szCs w:val="15"/>
        </w:rPr>
        <w:t>», 1998. - 224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педагогические произведения. М.: Просвещение, 1968. - 557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Федяевская</w:t>
      </w:r>
      <w:r>
        <w:rPr>
          <w:rStyle w:val="WW8Num2z0"/>
          <w:rFonts w:ascii="Verdana" w:hAnsi="Verdana"/>
          <w:color w:val="000000"/>
          <w:sz w:val="15"/>
          <w:szCs w:val="15"/>
        </w:rPr>
        <w:t> </w:t>
      </w:r>
      <w:r>
        <w:rPr>
          <w:rFonts w:ascii="Verdana" w:hAnsi="Verdana"/>
          <w:color w:val="000000"/>
          <w:sz w:val="15"/>
          <w:szCs w:val="15"/>
        </w:rPr>
        <w:t>В.М. Что и как рассказывать и читать</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Fonts w:ascii="Verdana" w:hAnsi="Verdana"/>
          <w:color w:val="000000"/>
          <w:sz w:val="15"/>
          <w:szCs w:val="15"/>
        </w:rPr>
        <w:t>. М.: Учпедгиз, 1955.-205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Фесюкова</w:t>
      </w:r>
      <w:r>
        <w:rPr>
          <w:rStyle w:val="WW8Num2z0"/>
          <w:rFonts w:ascii="Verdana" w:hAnsi="Verdana"/>
          <w:color w:val="000000"/>
          <w:sz w:val="15"/>
          <w:szCs w:val="15"/>
        </w:rPr>
        <w:t> </w:t>
      </w:r>
      <w:r>
        <w:rPr>
          <w:rFonts w:ascii="Verdana" w:hAnsi="Verdana"/>
          <w:color w:val="000000"/>
          <w:sz w:val="15"/>
          <w:szCs w:val="15"/>
        </w:rPr>
        <w:t>JI.Б. Воспитание сказкой. М.:</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Фирма</w:t>
      </w:r>
      <w:r>
        <w:rPr>
          <w:rFonts w:ascii="Verdana" w:hAnsi="Verdana"/>
          <w:color w:val="000000"/>
          <w:sz w:val="15"/>
          <w:szCs w:val="15"/>
        </w:rPr>
        <w:t>». Издательство ACT, Харьков: Фолио, 2000. - 464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Философская энциклопедия. Т.З.-М., 1964.-С. 118.</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М.: АПН РСФСР, 1961.-334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Фольклор как искусство слова: Сб.стат. /Отв. ред. Проф. Н.И. Кравцов. -М.: Изд-во Москов.ун-та, 1966. 170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Фонетика и психология речи: Межвузовский сборник науч.трудов. Иваново, 1980.- 151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Харченко</w:t>
      </w:r>
      <w:r>
        <w:rPr>
          <w:rStyle w:val="WW8Num2z0"/>
          <w:rFonts w:ascii="Verdana" w:hAnsi="Verdana"/>
          <w:color w:val="000000"/>
          <w:sz w:val="15"/>
          <w:szCs w:val="15"/>
        </w:rPr>
        <w:t> </w:t>
      </w:r>
      <w:r>
        <w:rPr>
          <w:rFonts w:ascii="Verdana" w:hAnsi="Verdana"/>
          <w:color w:val="000000"/>
          <w:sz w:val="15"/>
          <w:szCs w:val="15"/>
        </w:rPr>
        <w:t>В.К. Переносное значение слова. Воронеж: Изд-во Воронеж. Ун-та, 1989.- 196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Хлысталова</w:t>
      </w:r>
      <w:r>
        <w:rPr>
          <w:rStyle w:val="WW8Num2z0"/>
          <w:rFonts w:ascii="Verdana" w:hAnsi="Verdana"/>
          <w:color w:val="000000"/>
          <w:sz w:val="15"/>
          <w:szCs w:val="15"/>
        </w:rPr>
        <w:t> </w:t>
      </w:r>
      <w:r>
        <w:rPr>
          <w:rFonts w:ascii="Verdana" w:hAnsi="Verdana"/>
          <w:color w:val="000000"/>
          <w:sz w:val="15"/>
          <w:szCs w:val="15"/>
        </w:rPr>
        <w:t>А.Н. Методика литературного развития младших школьников при обучении</w:t>
      </w:r>
      <w:r>
        <w:rPr>
          <w:rStyle w:val="WW8Num2z0"/>
          <w:rFonts w:ascii="Verdana" w:hAnsi="Verdana"/>
          <w:color w:val="000000"/>
          <w:sz w:val="15"/>
          <w:szCs w:val="15"/>
        </w:rPr>
        <w:t> </w:t>
      </w:r>
      <w:r>
        <w:rPr>
          <w:rStyle w:val="WW8Num3z0"/>
          <w:rFonts w:ascii="Verdana" w:hAnsi="Verdana"/>
          <w:color w:val="4682B4"/>
          <w:sz w:val="15"/>
          <w:szCs w:val="15"/>
        </w:rPr>
        <w:t>чтению</w:t>
      </w:r>
      <w:r>
        <w:rPr>
          <w:rStyle w:val="WW8Num2z0"/>
          <w:rFonts w:ascii="Verdana" w:hAnsi="Verdana"/>
          <w:color w:val="000000"/>
          <w:sz w:val="15"/>
          <w:szCs w:val="15"/>
        </w:rPr>
        <w:t> </w:t>
      </w:r>
      <w:r>
        <w:rPr>
          <w:rFonts w:ascii="Verdana" w:hAnsi="Verdana"/>
          <w:color w:val="000000"/>
          <w:sz w:val="15"/>
          <w:szCs w:val="15"/>
        </w:rPr>
        <w:t>малых фольклорных жанров: Дисс. .канд.пед.наук. -М., 1991. 204.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Художественные средства русского народного поэтического творчества: Символ, метафора, параллелизм. М.: Изд-во Моск. ун-та, 1981. - 127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Цейтлин</w:t>
      </w:r>
      <w:r>
        <w:rPr>
          <w:rStyle w:val="WW8Num2z0"/>
          <w:rFonts w:ascii="Verdana" w:hAnsi="Verdana"/>
          <w:color w:val="000000"/>
          <w:sz w:val="15"/>
          <w:szCs w:val="15"/>
        </w:rPr>
        <w:t> </w:t>
      </w:r>
      <w:r>
        <w:rPr>
          <w:rFonts w:ascii="Verdana" w:hAnsi="Verdana"/>
          <w:color w:val="000000"/>
          <w:sz w:val="15"/>
          <w:szCs w:val="15"/>
        </w:rPr>
        <w:t>С.Н. Речевые ошибки и их предупреждение. М.: Просвещение, 1982.- 128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Цицерон</w:t>
      </w:r>
      <w:r>
        <w:rPr>
          <w:rStyle w:val="WW8Num2z0"/>
          <w:rFonts w:ascii="Verdana" w:hAnsi="Verdana"/>
          <w:color w:val="000000"/>
          <w:sz w:val="15"/>
          <w:szCs w:val="15"/>
        </w:rPr>
        <w:t> </w:t>
      </w:r>
      <w:r>
        <w:rPr>
          <w:rFonts w:ascii="Verdana" w:hAnsi="Verdana"/>
          <w:color w:val="000000"/>
          <w:sz w:val="15"/>
          <w:szCs w:val="15"/>
        </w:rPr>
        <w:t>М.Т. Три трактата об ораторском искусстве: пер. с лат. Ф.А. Петровского. М.: Наука, 1972. - 471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Чуковский</w:t>
      </w:r>
      <w:r>
        <w:rPr>
          <w:rStyle w:val="WW8Num2z0"/>
          <w:rFonts w:ascii="Verdana" w:hAnsi="Verdana"/>
          <w:color w:val="000000"/>
          <w:sz w:val="15"/>
          <w:szCs w:val="15"/>
        </w:rPr>
        <w:t> </w:t>
      </w:r>
      <w:r>
        <w:rPr>
          <w:rFonts w:ascii="Verdana" w:hAnsi="Verdana"/>
          <w:color w:val="000000"/>
          <w:sz w:val="15"/>
          <w:szCs w:val="15"/>
        </w:rPr>
        <w:t>К.И. За живое образное слово. М.: Знание, 11967. - 64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Чуковский</w:t>
      </w:r>
      <w:r>
        <w:rPr>
          <w:rStyle w:val="WW8Num2z0"/>
          <w:rFonts w:ascii="Verdana" w:hAnsi="Verdana"/>
          <w:color w:val="000000"/>
          <w:sz w:val="15"/>
          <w:szCs w:val="15"/>
        </w:rPr>
        <w:t> </w:t>
      </w:r>
      <w:r>
        <w:rPr>
          <w:rFonts w:ascii="Verdana" w:hAnsi="Verdana"/>
          <w:color w:val="000000"/>
          <w:sz w:val="15"/>
          <w:szCs w:val="15"/>
        </w:rPr>
        <w:t>К.И. От двух до пяти. М.: Педагогика, 1990. - 381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Шахнарович</w:t>
      </w:r>
      <w:r>
        <w:rPr>
          <w:rStyle w:val="WW8Num2z0"/>
          <w:rFonts w:ascii="Verdana" w:hAnsi="Verdana"/>
          <w:color w:val="000000"/>
          <w:sz w:val="15"/>
          <w:szCs w:val="15"/>
        </w:rPr>
        <w:t> </w:t>
      </w:r>
      <w:r>
        <w:rPr>
          <w:rFonts w:ascii="Verdana" w:hAnsi="Verdana"/>
          <w:color w:val="000000"/>
          <w:sz w:val="15"/>
          <w:szCs w:val="15"/>
        </w:rPr>
        <w:t>A.M. Семантика детской речи, психолингвистический анализ: Автореф. дисс.д-ра филол.наук. М., 1985. - 40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Щерба</w:t>
      </w:r>
      <w:r>
        <w:rPr>
          <w:rStyle w:val="WW8Num2z0"/>
          <w:rFonts w:ascii="Verdana" w:hAnsi="Verdana"/>
          <w:color w:val="000000"/>
          <w:sz w:val="15"/>
          <w:szCs w:val="15"/>
        </w:rPr>
        <w:t> </w:t>
      </w:r>
      <w:r>
        <w:rPr>
          <w:rFonts w:ascii="Verdana" w:hAnsi="Verdana"/>
          <w:color w:val="000000"/>
          <w:sz w:val="15"/>
          <w:szCs w:val="15"/>
        </w:rPr>
        <w:t>Л.В. Избранные работы по русскому языку. М.: Учпедгиз, 1957. - 188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Щербицкая</w:t>
      </w:r>
      <w:r>
        <w:rPr>
          <w:rStyle w:val="WW8Num2z0"/>
          <w:rFonts w:ascii="Verdana" w:hAnsi="Verdana"/>
          <w:color w:val="000000"/>
          <w:sz w:val="15"/>
          <w:szCs w:val="15"/>
        </w:rPr>
        <w:t> </w:t>
      </w:r>
      <w:r>
        <w:rPr>
          <w:rFonts w:ascii="Verdana" w:hAnsi="Verdana"/>
          <w:color w:val="000000"/>
          <w:sz w:val="15"/>
          <w:szCs w:val="15"/>
        </w:rPr>
        <w:t>А.Е. Влияние русского фольклора на сочинение сказок детьми //Художественное творчество и ребенок. М.: Педагогика, 1972. - С. 99111.</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Развитие речи в дошкольном возраста. М.: Просвещение, 1966.-96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Ю.И. Русская народная бытовая сказка. M.:Academia, 1998.-256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Юрьева</w:t>
      </w:r>
      <w:r>
        <w:rPr>
          <w:rStyle w:val="WW8Num2z0"/>
          <w:rFonts w:ascii="Verdana" w:hAnsi="Verdana"/>
          <w:color w:val="000000"/>
          <w:sz w:val="15"/>
          <w:szCs w:val="15"/>
        </w:rPr>
        <w:t> </w:t>
      </w:r>
      <w:r>
        <w:rPr>
          <w:rFonts w:ascii="Verdana" w:hAnsi="Verdana"/>
          <w:color w:val="000000"/>
          <w:sz w:val="15"/>
          <w:szCs w:val="15"/>
        </w:rPr>
        <w:t>Н.М., Шахнарович A.M. К проблеме понимания метафоры в языке и тексте. М.: Наука, 1988. - 176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Ядешко</w:t>
      </w:r>
      <w:r>
        <w:rPr>
          <w:rStyle w:val="WW8Num2z0"/>
          <w:rFonts w:ascii="Verdana" w:hAnsi="Verdana"/>
          <w:color w:val="000000"/>
          <w:sz w:val="15"/>
          <w:szCs w:val="15"/>
        </w:rPr>
        <w:t> </w:t>
      </w:r>
      <w:r>
        <w:rPr>
          <w:rFonts w:ascii="Verdana" w:hAnsi="Verdana"/>
          <w:color w:val="000000"/>
          <w:sz w:val="15"/>
          <w:szCs w:val="15"/>
        </w:rPr>
        <w:t>И. Развитие речи детей от трех до пяти лет. М.: Просвещение, 1966.-96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Язовицкий</w:t>
      </w:r>
      <w:r>
        <w:rPr>
          <w:rStyle w:val="WW8Num2z0"/>
          <w:rFonts w:ascii="Verdana" w:hAnsi="Verdana"/>
          <w:color w:val="000000"/>
          <w:sz w:val="15"/>
          <w:szCs w:val="15"/>
        </w:rPr>
        <w:t> </w:t>
      </w:r>
      <w:r>
        <w:rPr>
          <w:rFonts w:ascii="Verdana" w:hAnsi="Verdana"/>
          <w:color w:val="000000"/>
          <w:sz w:val="15"/>
          <w:szCs w:val="15"/>
        </w:rPr>
        <w:t>Е.В. Говорите правильно. Эстетика речи. Д., 1969. - 302 с.</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Richardson К. Studies of Language development. Journal of Child Language. - 1970. - № 3. p. 17-26.</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Semantics. In Studies of child language development. Ed. by C. Ferguson, D. Slobin, 1973.-P. 585-628.</w:t>
      </w:r>
    </w:p>
    <w:p w:rsidR="00C53583" w:rsidRDefault="00C53583" w:rsidP="00C5358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Slobin D.I. Imitation and Grammatical Development in Children. Contemporary issues in Development Psychology, N.Y., Osser, 1968. - P. 15-55.</w:t>
      </w:r>
    </w:p>
    <w:p w:rsidR="0015624C" w:rsidRPr="00C53583" w:rsidRDefault="00C53583" w:rsidP="00C53583">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C535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8435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43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9474</TotalTime>
  <Pages>7</Pages>
  <Words>5782</Words>
  <Characters>32960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244</cp:revision>
  <cp:lastPrinted>2009-02-06T05:36:00Z</cp:lastPrinted>
  <dcterms:created xsi:type="dcterms:W3CDTF">2016-09-19T15:12:00Z</dcterms:created>
  <dcterms:modified xsi:type="dcterms:W3CDTF">2017-01-16T10:53:00Z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