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B89" w14:textId="3BE67E75" w:rsidR="00F0131B" w:rsidRPr="00FA2E03" w:rsidRDefault="00FA2E03" w:rsidP="00FA2E03">
      <w:r w:rsidRPr="00FA2E03">
        <w:rPr>
          <w:rFonts w:ascii="Arial" w:hAnsi="Arial" w:cs="Arial" w:hint="eastAsia"/>
          <w:caps/>
          <w:color w:val="333333"/>
          <w:sz w:val="27"/>
          <w:szCs w:val="27"/>
        </w:rPr>
        <w:t>Бень</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Андрій</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Павлович</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проректор</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з</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науково</w:t>
      </w:r>
      <w:r w:rsidRPr="00FA2E03">
        <w:rPr>
          <w:rFonts w:ascii="Arial" w:hAnsi="Arial" w:cs="Arial"/>
          <w:caps/>
          <w:color w:val="333333"/>
          <w:sz w:val="27"/>
          <w:szCs w:val="27"/>
        </w:rPr>
        <w:t>-</w:t>
      </w:r>
      <w:r w:rsidRPr="00FA2E03">
        <w:rPr>
          <w:rFonts w:ascii="Arial" w:hAnsi="Arial" w:cs="Arial" w:hint="eastAsia"/>
          <w:caps/>
          <w:color w:val="333333"/>
          <w:sz w:val="27"/>
          <w:szCs w:val="27"/>
        </w:rPr>
        <w:t>педагогічної</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роботи</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Херсонської</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державної</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морської</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академії</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Назва</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дисертації</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w:t>
      </w:r>
      <w:r w:rsidRPr="00FA2E03">
        <w:rPr>
          <w:rFonts w:ascii="Arial" w:hAnsi="Arial" w:cs="Arial" w:hint="eastAsia"/>
          <w:caps/>
          <w:color w:val="333333"/>
          <w:sz w:val="27"/>
          <w:szCs w:val="27"/>
        </w:rPr>
        <w:t>Теоретичні</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та</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методологічні</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засади</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створення</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систем</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підтримки</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прийняття</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рішень</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в</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судноводінні</w:t>
      </w:r>
      <w:r w:rsidRPr="00FA2E03">
        <w:rPr>
          <w:rFonts w:ascii="Arial" w:hAnsi="Arial" w:cs="Arial" w:hint="eastAsia"/>
          <w:caps/>
          <w:color w:val="333333"/>
          <w:sz w:val="27"/>
          <w:szCs w:val="27"/>
        </w:rPr>
        <w:t>»</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Шифр</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та</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назва</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спеціальності</w:t>
      </w:r>
      <w:r w:rsidRPr="00FA2E03">
        <w:rPr>
          <w:rFonts w:ascii="Arial" w:hAnsi="Arial" w:cs="Arial"/>
          <w:caps/>
          <w:color w:val="333333"/>
          <w:sz w:val="27"/>
          <w:szCs w:val="27"/>
        </w:rPr>
        <w:t xml:space="preserve">: 05.22.13 </w:t>
      </w:r>
      <w:r w:rsidRPr="00FA2E03">
        <w:rPr>
          <w:rFonts w:ascii="Arial" w:hAnsi="Arial" w:cs="Arial" w:hint="eastAsia"/>
          <w:caps/>
          <w:color w:val="333333"/>
          <w:sz w:val="27"/>
          <w:szCs w:val="27"/>
        </w:rPr>
        <w:t>«</w:t>
      </w:r>
      <w:r w:rsidRPr="00FA2E03">
        <w:rPr>
          <w:rFonts w:ascii="Arial" w:hAnsi="Arial" w:cs="Arial" w:hint="eastAsia"/>
          <w:caps/>
          <w:color w:val="333333"/>
          <w:sz w:val="27"/>
          <w:szCs w:val="27"/>
        </w:rPr>
        <w:t>Навігація</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та</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управління</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рухом</w:t>
      </w:r>
      <w:r w:rsidRPr="00FA2E03">
        <w:rPr>
          <w:rFonts w:ascii="Arial" w:hAnsi="Arial" w:cs="Arial" w:hint="eastAsia"/>
          <w:caps/>
          <w:color w:val="333333"/>
          <w:sz w:val="27"/>
          <w:szCs w:val="27"/>
        </w:rPr>
        <w:t>»</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Докторська</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рада</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Д</w:t>
      </w:r>
      <w:r w:rsidRPr="00FA2E03">
        <w:rPr>
          <w:rFonts w:ascii="Arial" w:hAnsi="Arial" w:cs="Arial"/>
          <w:caps/>
          <w:color w:val="333333"/>
          <w:sz w:val="27"/>
          <w:szCs w:val="27"/>
        </w:rPr>
        <w:t xml:space="preserve"> 41.106.01 </w:t>
      </w:r>
      <w:r w:rsidRPr="00FA2E03">
        <w:rPr>
          <w:rFonts w:ascii="Arial" w:hAnsi="Arial" w:cs="Arial" w:hint="eastAsia"/>
          <w:caps/>
          <w:color w:val="333333"/>
          <w:sz w:val="27"/>
          <w:szCs w:val="27"/>
        </w:rPr>
        <w:t>Національного</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університету</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w:t>
      </w:r>
      <w:r w:rsidRPr="00FA2E03">
        <w:rPr>
          <w:rFonts w:ascii="Arial" w:hAnsi="Arial" w:cs="Arial" w:hint="eastAsia"/>
          <w:caps/>
          <w:color w:val="333333"/>
          <w:sz w:val="27"/>
          <w:szCs w:val="27"/>
        </w:rPr>
        <w:t>Одеська</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морська</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академія</w:t>
      </w:r>
      <w:r w:rsidRPr="00FA2E03">
        <w:rPr>
          <w:rFonts w:ascii="Arial" w:hAnsi="Arial" w:cs="Arial" w:hint="eastAsia"/>
          <w:caps/>
          <w:color w:val="333333"/>
          <w:sz w:val="27"/>
          <w:szCs w:val="27"/>
        </w:rPr>
        <w:t>»</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вул</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Дідріхсона</w:t>
      </w:r>
      <w:r w:rsidRPr="00FA2E03">
        <w:rPr>
          <w:rFonts w:ascii="Arial" w:hAnsi="Arial" w:cs="Arial"/>
          <w:caps/>
          <w:color w:val="333333"/>
          <w:sz w:val="27"/>
          <w:szCs w:val="27"/>
        </w:rPr>
        <w:t xml:space="preserve">, 8, </w:t>
      </w:r>
      <w:r w:rsidRPr="00FA2E03">
        <w:rPr>
          <w:rFonts w:ascii="Arial" w:hAnsi="Arial" w:cs="Arial" w:hint="eastAsia"/>
          <w:caps/>
          <w:color w:val="333333"/>
          <w:sz w:val="27"/>
          <w:szCs w:val="27"/>
        </w:rPr>
        <w:t>м</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Одеса</w:t>
      </w:r>
      <w:r w:rsidRPr="00FA2E03">
        <w:rPr>
          <w:rFonts w:ascii="Arial" w:hAnsi="Arial" w:cs="Arial"/>
          <w:caps/>
          <w:color w:val="333333"/>
          <w:sz w:val="27"/>
          <w:szCs w:val="27"/>
        </w:rPr>
        <w:t xml:space="preserve">, 65052, </w:t>
      </w:r>
      <w:r w:rsidRPr="00FA2E03">
        <w:rPr>
          <w:rFonts w:ascii="Arial" w:hAnsi="Arial" w:cs="Arial" w:hint="eastAsia"/>
          <w:caps/>
          <w:color w:val="333333"/>
          <w:sz w:val="27"/>
          <w:szCs w:val="27"/>
        </w:rPr>
        <w:t>тел</w:t>
      </w:r>
      <w:r w:rsidRPr="00FA2E03">
        <w:rPr>
          <w:rFonts w:ascii="Arial" w:hAnsi="Arial" w:cs="Arial"/>
          <w:caps/>
          <w:color w:val="333333"/>
          <w:sz w:val="27"/>
          <w:szCs w:val="27"/>
        </w:rPr>
        <w:t xml:space="preserve">. (048) 793-16-72). </w:t>
      </w:r>
      <w:r w:rsidRPr="00FA2E03">
        <w:rPr>
          <w:rFonts w:ascii="Arial" w:hAnsi="Arial" w:cs="Arial" w:hint="eastAsia"/>
          <w:caps/>
          <w:color w:val="333333"/>
          <w:sz w:val="27"/>
          <w:szCs w:val="27"/>
        </w:rPr>
        <w:t>Опоненти</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Бурмака</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Ігор</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Олексійович</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доктор</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технічних</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наук</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професор</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директор</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Навчально</w:t>
      </w:r>
      <w:r w:rsidRPr="00FA2E03">
        <w:rPr>
          <w:rFonts w:ascii="Arial" w:hAnsi="Arial" w:cs="Arial"/>
          <w:caps/>
          <w:color w:val="333333"/>
          <w:sz w:val="27"/>
          <w:szCs w:val="27"/>
        </w:rPr>
        <w:t>-</w:t>
      </w:r>
      <w:r w:rsidRPr="00FA2E03">
        <w:rPr>
          <w:rFonts w:ascii="Arial" w:hAnsi="Arial" w:cs="Arial" w:hint="eastAsia"/>
          <w:caps/>
          <w:color w:val="333333"/>
          <w:sz w:val="27"/>
          <w:szCs w:val="27"/>
        </w:rPr>
        <w:t>наукового</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інституту</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навігації</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Національного</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університету</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w:t>
      </w:r>
      <w:r w:rsidRPr="00FA2E03">
        <w:rPr>
          <w:rFonts w:ascii="Arial" w:hAnsi="Arial" w:cs="Arial" w:hint="eastAsia"/>
          <w:caps/>
          <w:color w:val="333333"/>
          <w:sz w:val="27"/>
          <w:szCs w:val="27"/>
        </w:rPr>
        <w:t>Одеська</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морська</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академія</w:t>
      </w:r>
      <w:r w:rsidRPr="00FA2E03">
        <w:rPr>
          <w:rFonts w:ascii="Arial" w:hAnsi="Arial" w:cs="Arial" w:hint="eastAsia"/>
          <w:caps/>
          <w:color w:val="333333"/>
          <w:sz w:val="27"/>
          <w:szCs w:val="27"/>
        </w:rPr>
        <w:t>»</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Мельник</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Олексій</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Миколайович</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доктор</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технічних</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наук</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професор</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завідувач</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кафедри</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судноводіння</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і</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морської</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безпеки</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Одеського</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національного</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морського</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університету</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Шмельова</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Тетяна</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Федорівна</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доктор</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технічних</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наук</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професор</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професор</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кафедри</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аеронавігаційних</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систем</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Державного</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університету</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w:t>
      </w:r>
      <w:r w:rsidRPr="00FA2E03">
        <w:rPr>
          <w:rFonts w:ascii="Arial" w:hAnsi="Arial" w:cs="Arial" w:hint="eastAsia"/>
          <w:caps/>
          <w:color w:val="333333"/>
          <w:sz w:val="27"/>
          <w:szCs w:val="27"/>
        </w:rPr>
        <w:t>Київський</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авіаційний</w:t>
      </w:r>
      <w:r w:rsidRPr="00FA2E03">
        <w:rPr>
          <w:rFonts w:ascii="Arial" w:hAnsi="Arial" w:cs="Arial"/>
          <w:caps/>
          <w:color w:val="333333"/>
          <w:sz w:val="27"/>
          <w:szCs w:val="27"/>
        </w:rPr>
        <w:t xml:space="preserve"> </w:t>
      </w:r>
      <w:r w:rsidRPr="00FA2E03">
        <w:rPr>
          <w:rFonts w:ascii="Arial" w:hAnsi="Arial" w:cs="Arial" w:hint="eastAsia"/>
          <w:caps/>
          <w:color w:val="333333"/>
          <w:sz w:val="27"/>
          <w:szCs w:val="27"/>
        </w:rPr>
        <w:t>інститут</w:t>
      </w:r>
      <w:r w:rsidRPr="00FA2E03">
        <w:rPr>
          <w:rFonts w:ascii="Arial" w:hAnsi="Arial" w:cs="Arial" w:hint="eastAsia"/>
          <w:caps/>
          <w:color w:val="333333"/>
          <w:sz w:val="27"/>
          <w:szCs w:val="27"/>
        </w:rPr>
        <w:t>»</w:t>
      </w:r>
      <w:r w:rsidRPr="00FA2E03">
        <w:rPr>
          <w:rFonts w:ascii="Arial" w:hAnsi="Arial" w:cs="Arial"/>
          <w:caps/>
          <w:color w:val="333333"/>
          <w:sz w:val="27"/>
          <w:szCs w:val="27"/>
        </w:rPr>
        <w:t>.</w:t>
      </w:r>
    </w:p>
    <w:sectPr w:rsidR="00F0131B" w:rsidRPr="00FA2E0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671F6" w14:textId="77777777" w:rsidR="00AE7EB0" w:rsidRDefault="00AE7EB0">
      <w:pPr>
        <w:spacing w:after="0" w:line="240" w:lineRule="auto"/>
      </w:pPr>
      <w:r>
        <w:separator/>
      </w:r>
    </w:p>
  </w:endnote>
  <w:endnote w:type="continuationSeparator" w:id="0">
    <w:p w14:paraId="23201C58" w14:textId="77777777" w:rsidR="00AE7EB0" w:rsidRDefault="00AE7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6A771" w14:textId="77777777" w:rsidR="00AE7EB0" w:rsidRDefault="00AE7EB0"/>
    <w:p w14:paraId="61529C6D" w14:textId="77777777" w:rsidR="00AE7EB0" w:rsidRDefault="00AE7EB0"/>
    <w:p w14:paraId="3947DD89" w14:textId="77777777" w:rsidR="00AE7EB0" w:rsidRDefault="00AE7EB0"/>
    <w:p w14:paraId="150AA5BE" w14:textId="77777777" w:rsidR="00AE7EB0" w:rsidRDefault="00AE7EB0"/>
    <w:p w14:paraId="54851CC0" w14:textId="77777777" w:rsidR="00AE7EB0" w:rsidRDefault="00AE7EB0"/>
    <w:p w14:paraId="11ACCA78" w14:textId="77777777" w:rsidR="00AE7EB0" w:rsidRDefault="00AE7EB0"/>
    <w:p w14:paraId="2CE01378" w14:textId="77777777" w:rsidR="00AE7EB0" w:rsidRDefault="00AE7E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3B6A46" wp14:editId="2868E9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AB98C" w14:textId="77777777" w:rsidR="00AE7EB0" w:rsidRDefault="00AE7E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3B6A4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5AB98C" w14:textId="77777777" w:rsidR="00AE7EB0" w:rsidRDefault="00AE7E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57AD13" w14:textId="77777777" w:rsidR="00AE7EB0" w:rsidRDefault="00AE7EB0"/>
    <w:p w14:paraId="5D977A82" w14:textId="77777777" w:rsidR="00AE7EB0" w:rsidRDefault="00AE7EB0"/>
    <w:p w14:paraId="1743A771" w14:textId="77777777" w:rsidR="00AE7EB0" w:rsidRDefault="00AE7E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DC6149" wp14:editId="308D14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E9BE0" w14:textId="77777777" w:rsidR="00AE7EB0" w:rsidRDefault="00AE7EB0"/>
                          <w:p w14:paraId="358ED3FE" w14:textId="77777777" w:rsidR="00AE7EB0" w:rsidRDefault="00AE7E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DC61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5E9BE0" w14:textId="77777777" w:rsidR="00AE7EB0" w:rsidRDefault="00AE7EB0"/>
                    <w:p w14:paraId="358ED3FE" w14:textId="77777777" w:rsidR="00AE7EB0" w:rsidRDefault="00AE7E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7B6834" w14:textId="77777777" w:rsidR="00AE7EB0" w:rsidRDefault="00AE7EB0"/>
    <w:p w14:paraId="2E5957AD" w14:textId="77777777" w:rsidR="00AE7EB0" w:rsidRDefault="00AE7EB0">
      <w:pPr>
        <w:rPr>
          <w:sz w:val="2"/>
          <w:szCs w:val="2"/>
        </w:rPr>
      </w:pPr>
    </w:p>
    <w:p w14:paraId="348557F2" w14:textId="77777777" w:rsidR="00AE7EB0" w:rsidRDefault="00AE7EB0"/>
    <w:p w14:paraId="7A8BBF6B" w14:textId="77777777" w:rsidR="00AE7EB0" w:rsidRDefault="00AE7EB0">
      <w:pPr>
        <w:spacing w:after="0" w:line="240" w:lineRule="auto"/>
      </w:pPr>
    </w:p>
  </w:footnote>
  <w:footnote w:type="continuationSeparator" w:id="0">
    <w:p w14:paraId="42B18836" w14:textId="77777777" w:rsidR="00AE7EB0" w:rsidRDefault="00AE7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EB0"/>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63429</TotalTime>
  <Pages>1</Pages>
  <Words>137</Words>
  <Characters>786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3274</cp:revision>
  <cp:lastPrinted>2009-02-06T05:36:00Z</cp:lastPrinted>
  <dcterms:created xsi:type="dcterms:W3CDTF">2025-11-25T20:19:00Z</dcterms:created>
  <dcterms:modified xsi:type="dcterms:W3CDTF">2026-02-06T10:25:00Z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