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47C0" w14:textId="2D20AE3A" w:rsidR="00DD3A4F" w:rsidRDefault="005A7551" w:rsidP="005A7551">
      <w:pPr>
        <w:rPr>
          <w:rFonts w:ascii="Verdana" w:hAnsi="Verdana"/>
          <w:b/>
          <w:bCs/>
          <w:color w:val="000000"/>
          <w:shd w:val="clear" w:color="auto" w:fill="FFFFFF"/>
        </w:rPr>
      </w:pPr>
      <w:r>
        <w:rPr>
          <w:rFonts w:ascii="Verdana" w:hAnsi="Verdana"/>
          <w:b/>
          <w:bCs/>
          <w:color w:val="000000"/>
          <w:shd w:val="clear" w:color="auto" w:fill="FFFFFF"/>
        </w:rPr>
        <w:t>Романенко Оксана Вячеславівна. Ефективність витрат будівельних організацій з пересувним режимом роботи : Дис... канд. екон. наук: 08.07.03 / Київський національний ун-т будівництва і архітектури. — К., 2006. — 221арк. : рис., табл. — Бібліогр.: арк. 190-201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7551" w:rsidRPr="005A7551" w14:paraId="67F9B9B3" w14:textId="77777777" w:rsidTr="005A75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551" w:rsidRPr="005A7551" w14:paraId="0BEE58F9" w14:textId="77777777">
              <w:trPr>
                <w:tblCellSpacing w:w="0" w:type="dxa"/>
              </w:trPr>
              <w:tc>
                <w:tcPr>
                  <w:tcW w:w="0" w:type="auto"/>
                  <w:vAlign w:val="center"/>
                  <w:hideMark/>
                </w:tcPr>
                <w:p w14:paraId="066222C3"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b/>
                      <w:bCs/>
                      <w:sz w:val="24"/>
                      <w:szCs w:val="24"/>
                    </w:rPr>
                    <w:lastRenderedPageBreak/>
                    <w:t>Романенко О. В. Ефективність витрат будівельних організацій із пересувним режимом роботи.</w:t>
                  </w:r>
                  <w:r w:rsidRPr="005A7551">
                    <w:rPr>
                      <w:rFonts w:ascii="Times New Roman" w:eastAsia="Times New Roman" w:hAnsi="Times New Roman" w:cs="Times New Roman"/>
                      <w:i/>
                      <w:iCs/>
                      <w:sz w:val="24"/>
                      <w:szCs w:val="24"/>
                    </w:rPr>
                    <w:t> </w:t>
                  </w:r>
                  <w:r w:rsidRPr="005A7551">
                    <w:rPr>
                      <w:rFonts w:ascii="Times New Roman" w:eastAsia="Times New Roman" w:hAnsi="Times New Roman" w:cs="Times New Roman"/>
                      <w:sz w:val="24"/>
                      <w:szCs w:val="24"/>
                    </w:rPr>
                    <w:t>– Рукопис.</w:t>
                  </w:r>
                </w:p>
                <w:p w14:paraId="7DDC5453"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Київський національний університет будівництва та архітектури, Київ, 2006.</w:t>
                  </w:r>
                </w:p>
                <w:p w14:paraId="089BEAEB"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Дисертація присвячена проблемі підвищення ефективності витрат виробництва в будівельних організаціях із пересувним режимом роботи в умовах нестабільної економіки. У ній проаналізований стан інвестиційно-будівельної діяльності в розосередженому будівництві України, виявлені особливості й основні напрямки його розвитку.</w:t>
                  </w:r>
                </w:p>
                <w:p w14:paraId="608FE919"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Розкрито зміст і особливості будівельних організацій із пересувним режимом роботи. Дане нове комплексне рішення завдань підвищення ефективності витрат на основі розробки теоретичних і методичних рекомендацій по забезпеченню стабільної діяльності будівельної організації: удосконалення ціноутворення на будівельну продукцію, диверсифікації виробництва, формування методів керування витратами, формування портфеля замовлень на основі організаційно-економічних моделей диверсифікації й оптимальних моделей вартості підрядних контрактів.</w:t>
                  </w:r>
                </w:p>
              </w:tc>
            </w:tr>
          </w:tbl>
          <w:p w14:paraId="51D809B8" w14:textId="77777777" w:rsidR="005A7551" w:rsidRPr="005A7551" w:rsidRDefault="005A7551" w:rsidP="005A7551">
            <w:pPr>
              <w:spacing w:after="0" w:line="240" w:lineRule="auto"/>
              <w:rPr>
                <w:rFonts w:ascii="Times New Roman" w:eastAsia="Times New Roman" w:hAnsi="Times New Roman" w:cs="Times New Roman"/>
                <w:sz w:val="24"/>
                <w:szCs w:val="24"/>
              </w:rPr>
            </w:pPr>
          </w:p>
        </w:tc>
      </w:tr>
      <w:tr w:rsidR="005A7551" w:rsidRPr="005A7551" w14:paraId="0D5B7AA4" w14:textId="77777777" w:rsidTr="005A75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551" w:rsidRPr="005A7551" w14:paraId="77FBF883" w14:textId="77777777">
              <w:trPr>
                <w:tblCellSpacing w:w="0" w:type="dxa"/>
              </w:trPr>
              <w:tc>
                <w:tcPr>
                  <w:tcW w:w="0" w:type="auto"/>
                  <w:vAlign w:val="center"/>
                  <w:hideMark/>
                </w:tcPr>
                <w:p w14:paraId="7255EA68"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1. В результаті проведених досліджень запропоновано нове комплексне вирішення завдань з забезпечення ефективності роботи будівельних організацій з пересувним режимом. Розроблені і запропоновані методичні рекомендації з вдосконалення ціноутворення на стадії укладання контрактів, впровадження диверсифікації виробництва із застосуванням методів контролінгу і внутрішнього аудиту з метою визначення резервів зниження витрат при формуванні портфеля замовлень на підрядні роботи.</w:t>
                  </w:r>
                </w:p>
                <w:p w14:paraId="650E8493"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2. Розроблена концепція забезпечення ефективності витрат БОПРР, яка ґрунтується на визначенні специфіки їх виробничо-господарської діяльності як суб’єктів регіональних будівельних ринків, особливостях виробничого потенціалу, а також новітніх розробок макро- і мікроекономіки, використанні сучасних економіко-математичних методів і моделей, застосуванні ефективних інформаційних технологій. Використання даної концепції будівельними фірмами розосередженого будівництва дає можливість забезпечити прибутковість їх в межах не нижче кошторисних розрахунків.</w:t>
                  </w:r>
                </w:p>
                <w:p w14:paraId="7900F1B6"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3. Визначені основні напрямки аналізу і діагностики ефективності витрат БОПРР шляхом вивчення і упередженого формування їх структуроутворюючих економіко-технологічних процесних елементів, використання моделей максимізації доходів, мінімізації витрат, оптимального сполучення цілеутворюючих внутрішніх виробничих і зовнішніх ринкових факторів. Реалізація цих напрямків дає можливість скоротити розбіжності між запланованими і реальними підсумками при завершенні робіт на будівельних об’єктах.</w:t>
                  </w:r>
                </w:p>
                <w:p w14:paraId="3445CC0D"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 xml:space="preserve">4. На основі аналізу особливостей інвестиційно-будівельної діяльності в розосередженому будівництві визначені основні шляхи, напрямки і приорітети економічної діяльності БОПРР, їх активізація в реалізації програми Уряду України “Назустріч людям”: у досягненні стійкого економічного зростання, здійсненні інституційних перетворень для ефективного функціонування </w:t>
                  </w:r>
                  <w:r w:rsidRPr="005A7551">
                    <w:rPr>
                      <w:rFonts w:ascii="Times New Roman" w:eastAsia="Times New Roman" w:hAnsi="Times New Roman" w:cs="Times New Roman"/>
                      <w:sz w:val="24"/>
                      <w:szCs w:val="24"/>
                    </w:rPr>
                    <w:lastRenderedPageBreak/>
                    <w:t>ринкових механізмів європейського зразка, забезпечення прогресивних структурних зрушень у виробництві.</w:t>
                  </w:r>
                </w:p>
                <w:p w14:paraId="74B1EF27"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5. Сформована концепція поєднання традиційних методів ціноутворення на продукцію будівельних організацій, в основу якої покладено витратний механізм, із проектними (індивідуалізованими) підходами ефективного застосування розрахунків оптимальних обсягів доходів за виробничою функцією. Такий підхід стимулює БОПРР формувати такий внутрішній механізм, за яким індивідуальні витрати на виконання будівельних робіт знаходились би в межах суспільно визнаних витрат.</w:t>
                  </w:r>
                </w:p>
                <w:p w14:paraId="6930A29A"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6. Розроблена і запропонована схема використання методів і принципів науково-практичних досліджень ефективності витрат БОПРР, яка ґрунтується на поєднанні традиційних концепцій системного аналізу, економіко-математичного та аналогового моделювання з концепціями підприємницького та експертно-консалтінгового підходів до діагностики, аналізу і визначення ефективних шляхів використання витрат для забезпечення прибутковості і розвитку БОПРР. Розроблено та запропоновано економіко-математичні і графічні методи аналізу і визначення умов досягнення максимальної ефективності витрат виробництва при оптимальному поєднанні змінних і постійних ресурсів, методи поведінки витрат при різних функціях виробництва, які адекватні БОПРР.</w:t>
                  </w:r>
                </w:p>
                <w:p w14:paraId="09DADC78"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7. В результаті дослідження в роботі класифіковано стратегії розвитку будівельної організації в довгостроковому періоді в залежності від змін характеру виробництва. Розроблено та запропоновано алгоритм вибору стратегії, як моделі управління витратами БОПРР на основі диверсифікації виробництва.</w:t>
                  </w:r>
                </w:p>
                <w:p w14:paraId="2C489800" w14:textId="77777777" w:rsidR="005A7551" w:rsidRPr="005A7551" w:rsidRDefault="005A7551" w:rsidP="005A7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551">
                    <w:rPr>
                      <w:rFonts w:ascii="Times New Roman" w:eastAsia="Times New Roman" w:hAnsi="Times New Roman" w:cs="Times New Roman"/>
                      <w:sz w:val="24"/>
                      <w:szCs w:val="24"/>
                    </w:rPr>
                    <w:t>8. Розроблено організаційно-економічну модель формування портфеля замовлень на основі диверсифікації діяльності та використання виробничої функції будівельної організації, що забезпечує ефективну комбінацію нових і перехідних об’єктів будівництва.</w:t>
                  </w:r>
                </w:p>
              </w:tc>
            </w:tr>
          </w:tbl>
          <w:p w14:paraId="1879A27E" w14:textId="77777777" w:rsidR="005A7551" w:rsidRPr="005A7551" w:rsidRDefault="005A7551" w:rsidP="005A7551">
            <w:pPr>
              <w:spacing w:after="0" w:line="240" w:lineRule="auto"/>
              <w:rPr>
                <w:rFonts w:ascii="Times New Roman" w:eastAsia="Times New Roman" w:hAnsi="Times New Roman" w:cs="Times New Roman"/>
                <w:sz w:val="24"/>
                <w:szCs w:val="24"/>
              </w:rPr>
            </w:pPr>
          </w:p>
        </w:tc>
      </w:tr>
    </w:tbl>
    <w:p w14:paraId="59C8B721" w14:textId="77777777" w:rsidR="005A7551" w:rsidRPr="005A7551" w:rsidRDefault="005A7551" w:rsidP="005A7551"/>
    <w:sectPr w:rsidR="005A7551" w:rsidRPr="005A75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8174" w14:textId="77777777" w:rsidR="000152B1" w:rsidRDefault="000152B1">
      <w:pPr>
        <w:spacing w:after="0" w:line="240" w:lineRule="auto"/>
      </w:pPr>
      <w:r>
        <w:separator/>
      </w:r>
    </w:p>
  </w:endnote>
  <w:endnote w:type="continuationSeparator" w:id="0">
    <w:p w14:paraId="0B8BAB75" w14:textId="77777777" w:rsidR="000152B1" w:rsidRDefault="0001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0484" w14:textId="77777777" w:rsidR="000152B1" w:rsidRDefault="000152B1">
      <w:pPr>
        <w:spacing w:after="0" w:line="240" w:lineRule="auto"/>
      </w:pPr>
      <w:r>
        <w:separator/>
      </w:r>
    </w:p>
  </w:footnote>
  <w:footnote w:type="continuationSeparator" w:id="0">
    <w:p w14:paraId="7ECD5DE6" w14:textId="77777777" w:rsidR="000152B1" w:rsidRDefault="0001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52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2B1"/>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55904</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11514</cp:revision>
  <dcterms:created xsi:type="dcterms:W3CDTF">2024-06-20T08:51:00Z</dcterms:created>
  <dcterms:modified xsi:type="dcterms:W3CDTF">2024-08-18T12:28:00Z</dcterms:modified>
  <cp:category/>
</cp:coreProperties>
</file>