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02C0A1" w14:textId="77777777" w:rsidR="00447BCB" w:rsidRPr="00447BCB" w:rsidRDefault="00447BCB" w:rsidP="00447BCB">
      <w:pPr>
        <w:rPr>
          <w:rFonts w:ascii="Helvetica" w:hAnsi="Helvetica" w:cs="Helvetica"/>
          <w:b/>
          <w:bCs/>
          <w:color w:val="222222"/>
          <w:sz w:val="21"/>
          <w:szCs w:val="21"/>
        </w:rPr>
      </w:pPr>
      <w:r w:rsidRPr="00447BCB">
        <w:rPr>
          <w:rFonts w:ascii="Helvetica" w:hAnsi="Helvetica" w:cs="Helvetica" w:hint="eastAsia"/>
          <w:b/>
          <w:bCs/>
          <w:color w:val="222222"/>
          <w:sz w:val="21"/>
          <w:szCs w:val="21"/>
        </w:rPr>
        <w:t>Блинова</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Татьяна</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Витальевна</w:t>
      </w:r>
      <w:r w:rsidRPr="00447BCB">
        <w:rPr>
          <w:rFonts w:ascii="Helvetica" w:hAnsi="Helvetica" w:cs="Helvetica"/>
          <w:b/>
          <w:bCs/>
          <w:color w:val="222222"/>
          <w:sz w:val="21"/>
          <w:szCs w:val="21"/>
        </w:rPr>
        <w:t>.</w:t>
      </w:r>
    </w:p>
    <w:p w14:paraId="18A4A619" w14:textId="77777777" w:rsidR="00447BCB" w:rsidRPr="00447BCB" w:rsidRDefault="00447BCB" w:rsidP="00447BCB">
      <w:pPr>
        <w:rPr>
          <w:rFonts w:ascii="Helvetica" w:hAnsi="Helvetica" w:cs="Helvetica"/>
          <w:b/>
          <w:bCs/>
          <w:color w:val="222222"/>
          <w:sz w:val="21"/>
          <w:szCs w:val="21"/>
        </w:rPr>
      </w:pPr>
      <w:r w:rsidRPr="00447BCB">
        <w:rPr>
          <w:rFonts w:ascii="Helvetica" w:hAnsi="Helvetica" w:cs="Helvetica" w:hint="eastAsia"/>
          <w:b/>
          <w:bCs/>
          <w:color w:val="222222"/>
          <w:sz w:val="21"/>
          <w:szCs w:val="21"/>
        </w:rPr>
        <w:t>Влияние</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гемодиализа</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на</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антиокислительную</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систему</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эритроцитов</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у</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людей</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с</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почечной</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недостаточностью</w:t>
      </w:r>
      <w:r w:rsidRPr="00447BCB">
        <w:rPr>
          <w:rFonts w:ascii="Helvetica" w:hAnsi="Helvetica" w:cs="Helvetica"/>
          <w:b/>
          <w:bCs/>
          <w:color w:val="222222"/>
          <w:sz w:val="21"/>
          <w:szCs w:val="21"/>
        </w:rPr>
        <w:t xml:space="preserve"> : </w:t>
      </w:r>
      <w:r w:rsidRPr="00447BCB">
        <w:rPr>
          <w:rFonts w:ascii="Helvetica" w:hAnsi="Helvetica" w:cs="Helvetica" w:hint="eastAsia"/>
          <w:b/>
          <w:bCs/>
          <w:color w:val="222222"/>
          <w:sz w:val="21"/>
          <w:szCs w:val="21"/>
        </w:rPr>
        <w:t>диссертация</w:t>
      </w:r>
      <w:r w:rsidRPr="00447BCB">
        <w:rPr>
          <w:rFonts w:ascii="Helvetica" w:hAnsi="Helvetica" w:cs="Helvetica"/>
          <w:b/>
          <w:bCs/>
          <w:color w:val="222222"/>
          <w:sz w:val="21"/>
          <w:szCs w:val="21"/>
        </w:rPr>
        <w:t xml:space="preserve"> ... </w:t>
      </w:r>
      <w:r w:rsidRPr="00447BCB">
        <w:rPr>
          <w:rFonts w:ascii="Helvetica" w:hAnsi="Helvetica" w:cs="Helvetica" w:hint="eastAsia"/>
          <w:b/>
          <w:bCs/>
          <w:color w:val="222222"/>
          <w:sz w:val="21"/>
          <w:szCs w:val="21"/>
        </w:rPr>
        <w:t>кандидата</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биологических</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наук</w:t>
      </w:r>
      <w:r w:rsidRPr="00447BCB">
        <w:rPr>
          <w:rFonts w:ascii="Helvetica" w:hAnsi="Helvetica" w:cs="Helvetica"/>
          <w:b/>
          <w:bCs/>
          <w:color w:val="222222"/>
          <w:sz w:val="21"/>
          <w:szCs w:val="21"/>
        </w:rPr>
        <w:t xml:space="preserve"> : 03.00.04. - </w:t>
      </w:r>
      <w:r w:rsidRPr="00447BCB">
        <w:rPr>
          <w:rFonts w:ascii="Helvetica" w:hAnsi="Helvetica" w:cs="Helvetica" w:hint="eastAsia"/>
          <w:b/>
          <w:bCs/>
          <w:color w:val="222222"/>
          <w:sz w:val="21"/>
          <w:szCs w:val="21"/>
        </w:rPr>
        <w:t>Краснодар</w:t>
      </w:r>
      <w:r w:rsidRPr="00447BCB">
        <w:rPr>
          <w:rFonts w:ascii="Helvetica" w:hAnsi="Helvetica" w:cs="Helvetica"/>
          <w:b/>
          <w:bCs/>
          <w:color w:val="222222"/>
          <w:sz w:val="21"/>
          <w:szCs w:val="21"/>
        </w:rPr>
        <w:t xml:space="preserve">, 2000. - 155 </w:t>
      </w:r>
      <w:r w:rsidRPr="00447BCB">
        <w:rPr>
          <w:rFonts w:ascii="Helvetica" w:hAnsi="Helvetica" w:cs="Helvetica" w:hint="eastAsia"/>
          <w:b/>
          <w:bCs/>
          <w:color w:val="222222"/>
          <w:sz w:val="21"/>
          <w:szCs w:val="21"/>
        </w:rPr>
        <w:t>с</w:t>
      </w:r>
      <w:r w:rsidRPr="00447BCB">
        <w:rPr>
          <w:rFonts w:ascii="Helvetica" w:hAnsi="Helvetica" w:cs="Helvetica"/>
          <w:b/>
          <w:bCs/>
          <w:color w:val="222222"/>
          <w:sz w:val="21"/>
          <w:szCs w:val="21"/>
        </w:rPr>
        <w:t xml:space="preserve">. : </w:t>
      </w:r>
      <w:r w:rsidRPr="00447BCB">
        <w:rPr>
          <w:rFonts w:ascii="Helvetica" w:hAnsi="Helvetica" w:cs="Helvetica" w:hint="eastAsia"/>
          <w:b/>
          <w:bCs/>
          <w:color w:val="222222"/>
          <w:sz w:val="21"/>
          <w:szCs w:val="21"/>
        </w:rPr>
        <w:t>ил</w:t>
      </w:r>
      <w:r w:rsidRPr="00447BCB">
        <w:rPr>
          <w:rFonts w:ascii="Helvetica" w:hAnsi="Helvetica" w:cs="Helvetica"/>
          <w:b/>
          <w:bCs/>
          <w:color w:val="222222"/>
          <w:sz w:val="21"/>
          <w:szCs w:val="21"/>
        </w:rPr>
        <w:t>.</w:t>
      </w:r>
    </w:p>
    <w:p w14:paraId="7F84DD1A" w14:textId="77777777" w:rsidR="00447BCB" w:rsidRPr="00447BCB" w:rsidRDefault="00447BCB" w:rsidP="00447BCB">
      <w:pPr>
        <w:rPr>
          <w:rFonts w:ascii="Helvetica" w:hAnsi="Helvetica" w:cs="Helvetica"/>
          <w:b/>
          <w:bCs/>
          <w:color w:val="222222"/>
          <w:sz w:val="21"/>
          <w:szCs w:val="21"/>
        </w:rPr>
      </w:pPr>
      <w:r w:rsidRPr="00447BCB">
        <w:rPr>
          <w:rFonts w:ascii="Helvetica" w:hAnsi="Helvetica" w:cs="Helvetica" w:hint="eastAsia"/>
          <w:b/>
          <w:bCs/>
          <w:color w:val="222222"/>
          <w:sz w:val="21"/>
          <w:szCs w:val="21"/>
        </w:rPr>
        <w:t>больше</w:t>
      </w:r>
    </w:p>
    <w:p w14:paraId="27232E5A" w14:textId="77777777" w:rsidR="00447BCB" w:rsidRPr="00447BCB" w:rsidRDefault="00447BCB" w:rsidP="00447BCB">
      <w:pPr>
        <w:rPr>
          <w:rFonts w:ascii="Helvetica" w:hAnsi="Helvetica" w:cs="Helvetica"/>
          <w:b/>
          <w:bCs/>
          <w:color w:val="222222"/>
          <w:sz w:val="21"/>
          <w:szCs w:val="21"/>
        </w:rPr>
      </w:pPr>
      <w:r w:rsidRPr="00447BCB">
        <w:rPr>
          <w:rFonts w:ascii="Helvetica" w:hAnsi="Helvetica" w:cs="Helvetica" w:hint="eastAsia"/>
          <w:b/>
          <w:bCs/>
          <w:color w:val="222222"/>
          <w:sz w:val="21"/>
          <w:szCs w:val="21"/>
        </w:rPr>
        <w:t>Цитаты</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из</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текста</w:t>
      </w:r>
      <w:r w:rsidRPr="00447BCB">
        <w:rPr>
          <w:rFonts w:ascii="Helvetica" w:hAnsi="Helvetica" w:cs="Helvetica"/>
          <w:b/>
          <w:bCs/>
          <w:color w:val="222222"/>
          <w:sz w:val="21"/>
          <w:szCs w:val="21"/>
        </w:rPr>
        <w:t>:</w:t>
      </w:r>
    </w:p>
    <w:p w14:paraId="0BB5E893" w14:textId="77777777" w:rsidR="00447BCB" w:rsidRPr="00447BCB" w:rsidRDefault="00447BCB" w:rsidP="00447BCB">
      <w:pPr>
        <w:rPr>
          <w:rFonts w:ascii="Helvetica" w:hAnsi="Helvetica" w:cs="Helvetica"/>
          <w:b/>
          <w:bCs/>
          <w:color w:val="222222"/>
          <w:sz w:val="21"/>
          <w:szCs w:val="21"/>
        </w:rPr>
      </w:pPr>
      <w:r w:rsidRPr="00447BCB">
        <w:rPr>
          <w:rFonts w:ascii="Helvetica" w:hAnsi="Helvetica" w:cs="Helvetica" w:hint="eastAsia"/>
          <w:b/>
          <w:bCs/>
          <w:color w:val="222222"/>
          <w:sz w:val="21"/>
          <w:szCs w:val="21"/>
        </w:rPr>
        <w:t>стр</w:t>
      </w:r>
      <w:r w:rsidRPr="00447BCB">
        <w:rPr>
          <w:rFonts w:ascii="Helvetica" w:hAnsi="Helvetica" w:cs="Helvetica"/>
          <w:b/>
          <w:bCs/>
          <w:color w:val="222222"/>
          <w:sz w:val="21"/>
          <w:szCs w:val="21"/>
        </w:rPr>
        <w:t>. 1</w:t>
      </w:r>
    </w:p>
    <w:p w14:paraId="5CA7F384" w14:textId="77777777" w:rsidR="00447BCB" w:rsidRPr="00447BCB" w:rsidRDefault="00447BCB" w:rsidP="00447BCB">
      <w:pPr>
        <w:rPr>
          <w:rFonts w:ascii="Helvetica" w:hAnsi="Helvetica" w:cs="Helvetica"/>
          <w:b/>
          <w:bCs/>
          <w:color w:val="222222"/>
          <w:sz w:val="21"/>
          <w:szCs w:val="21"/>
        </w:rPr>
      </w:pPr>
      <w:r w:rsidRPr="00447BCB">
        <w:rPr>
          <w:rFonts w:ascii="Helvetica" w:hAnsi="Helvetica" w:cs="Helvetica" w:hint="eastAsia"/>
          <w:b/>
          <w:bCs/>
          <w:color w:val="222222"/>
          <w:sz w:val="21"/>
          <w:szCs w:val="21"/>
        </w:rPr>
        <w:t>КУБАНСКАЯ</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ГОСУДАРСТВЕННАЯ</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МЕДИЦИНСКАЯ</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АКАДЕМИЯ</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На</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правах</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рукописи</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БЛИНОВА</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ТАТЬЯНА</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ВИТАЛЬЕВНА</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ВЛИЯНИЕ</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ГЕМОДИАЛИЗА</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НА</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АНТИОКИСЛИТЕЛЬНУЮ</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СИСТЕМУ</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ЭРИТРОЦИТОВ</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У</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ЛЮДЕЙ</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С</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ПОЧЕЧНОЙ</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НЕДОСТАТОЧНОСТЬЮ</w:t>
      </w:r>
      <w:r w:rsidRPr="00447BCB">
        <w:rPr>
          <w:rFonts w:ascii="Helvetica" w:hAnsi="Helvetica" w:cs="Helvetica"/>
          <w:b/>
          <w:bCs/>
          <w:color w:val="222222"/>
          <w:sz w:val="21"/>
          <w:szCs w:val="21"/>
        </w:rPr>
        <w:t xml:space="preserve"> 03.00.04-</w:t>
      </w:r>
      <w:r w:rsidRPr="00447BCB">
        <w:rPr>
          <w:rFonts w:ascii="Helvetica" w:hAnsi="Helvetica" w:cs="Helvetica" w:hint="eastAsia"/>
          <w:b/>
          <w:bCs/>
          <w:color w:val="222222"/>
          <w:sz w:val="21"/>
          <w:szCs w:val="21"/>
        </w:rPr>
        <w:t>Биохимия</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Диссертация</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на</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соискание</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ученой</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степени</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кандидата</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биологических</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наук</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Научный</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руководитель</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доктор</w:t>
      </w:r>
    </w:p>
    <w:p w14:paraId="3235FDEC" w14:textId="77777777" w:rsidR="00447BCB" w:rsidRPr="00447BCB" w:rsidRDefault="00447BCB" w:rsidP="00447BCB">
      <w:pPr>
        <w:rPr>
          <w:rFonts w:ascii="Helvetica" w:hAnsi="Helvetica" w:cs="Helvetica"/>
          <w:b/>
          <w:bCs/>
          <w:color w:val="222222"/>
          <w:sz w:val="21"/>
          <w:szCs w:val="21"/>
        </w:rPr>
      </w:pPr>
      <w:r w:rsidRPr="00447BCB">
        <w:rPr>
          <w:rFonts w:ascii="Helvetica" w:hAnsi="Helvetica" w:cs="Helvetica" w:hint="eastAsia"/>
          <w:b/>
          <w:bCs/>
          <w:color w:val="222222"/>
          <w:sz w:val="21"/>
          <w:szCs w:val="21"/>
        </w:rPr>
        <w:t>стр</w:t>
      </w:r>
      <w:r w:rsidRPr="00447BCB">
        <w:rPr>
          <w:rFonts w:ascii="Helvetica" w:hAnsi="Helvetica" w:cs="Helvetica"/>
          <w:b/>
          <w:bCs/>
          <w:color w:val="222222"/>
          <w:sz w:val="21"/>
          <w:szCs w:val="21"/>
        </w:rPr>
        <w:t>. 60</w:t>
      </w:r>
    </w:p>
    <w:p w14:paraId="5C5B20F2" w14:textId="77777777" w:rsidR="00447BCB" w:rsidRPr="00447BCB" w:rsidRDefault="00447BCB" w:rsidP="00447BCB">
      <w:pPr>
        <w:rPr>
          <w:rFonts w:ascii="Helvetica" w:hAnsi="Helvetica" w:cs="Helvetica"/>
          <w:b/>
          <w:bCs/>
          <w:color w:val="222222"/>
          <w:sz w:val="21"/>
          <w:szCs w:val="21"/>
        </w:rPr>
      </w:pPr>
      <w:r w:rsidRPr="00447BCB">
        <w:rPr>
          <w:rFonts w:ascii="Helvetica" w:hAnsi="Helvetica" w:cs="Helvetica"/>
          <w:b/>
          <w:bCs/>
          <w:color w:val="222222"/>
          <w:sz w:val="21"/>
          <w:szCs w:val="21"/>
        </w:rPr>
        <w:t>210,0</w:t>
      </w:r>
      <w:r w:rsidRPr="00447BCB">
        <w:rPr>
          <w:rFonts w:ascii="Helvetica" w:hAnsi="Helvetica" w:cs="Helvetica" w:hint="eastAsia"/>
          <w:b/>
          <w:bCs/>
          <w:color w:val="222222"/>
          <w:sz w:val="21"/>
          <w:szCs w:val="21"/>
        </w:rPr>
        <w:t>±</w:t>
      </w:r>
      <w:r w:rsidRPr="00447BCB">
        <w:rPr>
          <w:rFonts w:ascii="Helvetica" w:hAnsi="Helvetica" w:cs="Helvetica"/>
          <w:b/>
          <w:bCs/>
          <w:color w:val="222222"/>
          <w:sz w:val="21"/>
          <w:szCs w:val="21"/>
        </w:rPr>
        <w:t>2,4 136,7</w:t>
      </w:r>
      <w:r w:rsidRPr="00447BCB">
        <w:rPr>
          <w:rFonts w:ascii="Helvetica" w:hAnsi="Helvetica" w:cs="Helvetica" w:hint="eastAsia"/>
          <w:b/>
          <w:bCs/>
          <w:color w:val="222222"/>
          <w:sz w:val="21"/>
          <w:szCs w:val="21"/>
        </w:rPr>
        <w:t>±</w:t>
      </w:r>
      <w:r w:rsidRPr="00447BCB">
        <w:rPr>
          <w:rFonts w:ascii="Helvetica" w:hAnsi="Helvetica" w:cs="Helvetica"/>
          <w:b/>
          <w:bCs/>
          <w:color w:val="222222"/>
          <w:sz w:val="21"/>
          <w:szCs w:val="21"/>
        </w:rPr>
        <w:t>3,2 5,4</w:t>
      </w:r>
      <w:r w:rsidRPr="00447BCB">
        <w:rPr>
          <w:rFonts w:ascii="Helvetica" w:hAnsi="Helvetica" w:cs="Helvetica" w:hint="eastAsia"/>
          <w:b/>
          <w:bCs/>
          <w:color w:val="222222"/>
          <w:sz w:val="21"/>
          <w:szCs w:val="21"/>
        </w:rPr>
        <w:t>±</w:t>
      </w:r>
      <w:r w:rsidRPr="00447BCB">
        <w:rPr>
          <w:rFonts w:ascii="Helvetica" w:hAnsi="Helvetica" w:cs="Helvetica"/>
          <w:b/>
          <w:bCs/>
          <w:color w:val="222222"/>
          <w:sz w:val="21"/>
          <w:szCs w:val="21"/>
        </w:rPr>
        <w:t>0,1 42,3</w:t>
      </w:r>
      <w:r w:rsidRPr="00447BCB">
        <w:rPr>
          <w:rFonts w:ascii="Helvetica" w:hAnsi="Helvetica" w:cs="Helvetica" w:hint="eastAsia"/>
          <w:b/>
          <w:bCs/>
          <w:color w:val="222222"/>
          <w:sz w:val="21"/>
          <w:szCs w:val="21"/>
        </w:rPr>
        <w:t>±</w:t>
      </w:r>
      <w:r w:rsidRPr="00447BCB">
        <w:rPr>
          <w:rFonts w:ascii="Helvetica" w:hAnsi="Helvetica" w:cs="Helvetica"/>
          <w:b/>
          <w:bCs/>
          <w:color w:val="222222"/>
          <w:sz w:val="21"/>
          <w:szCs w:val="21"/>
        </w:rPr>
        <w:t>0,8 115,1</w:t>
      </w:r>
      <w:r w:rsidRPr="00447BCB">
        <w:rPr>
          <w:rFonts w:ascii="Helvetica" w:hAnsi="Helvetica" w:cs="Helvetica" w:hint="eastAsia"/>
          <w:b/>
          <w:bCs/>
          <w:color w:val="222222"/>
          <w:sz w:val="21"/>
          <w:szCs w:val="21"/>
        </w:rPr>
        <w:t>±</w:t>
      </w:r>
      <w:r w:rsidRPr="00447BCB">
        <w:rPr>
          <w:rFonts w:ascii="Helvetica" w:hAnsi="Helvetica" w:cs="Helvetica"/>
          <w:b/>
          <w:bCs/>
          <w:color w:val="222222"/>
          <w:sz w:val="21"/>
          <w:szCs w:val="21"/>
        </w:rPr>
        <w:t>1,8 21,7</w:t>
      </w:r>
      <w:r w:rsidRPr="00447BCB">
        <w:rPr>
          <w:rFonts w:ascii="Helvetica" w:hAnsi="Helvetica" w:cs="Helvetica" w:hint="eastAsia"/>
          <w:b/>
          <w:bCs/>
          <w:color w:val="222222"/>
          <w:sz w:val="21"/>
          <w:szCs w:val="21"/>
        </w:rPr>
        <w:t>±</w:t>
      </w:r>
      <w:r w:rsidRPr="00447BCB">
        <w:rPr>
          <w:rFonts w:ascii="Helvetica" w:hAnsi="Helvetica" w:cs="Helvetica"/>
          <w:b/>
          <w:bCs/>
          <w:color w:val="222222"/>
          <w:sz w:val="21"/>
          <w:szCs w:val="21"/>
        </w:rPr>
        <w:t>0,42 0,42</w:t>
      </w:r>
      <w:r w:rsidRPr="00447BCB">
        <w:rPr>
          <w:rFonts w:ascii="Helvetica" w:hAnsi="Helvetica" w:cs="Helvetica" w:hint="eastAsia"/>
          <w:b/>
          <w:bCs/>
          <w:color w:val="222222"/>
          <w:sz w:val="21"/>
          <w:szCs w:val="21"/>
        </w:rPr>
        <w:t>±</w:t>
      </w:r>
      <w:r w:rsidRPr="00447BCB">
        <w:rPr>
          <w:rFonts w:ascii="Helvetica" w:hAnsi="Helvetica" w:cs="Helvetica"/>
          <w:b/>
          <w:bCs/>
          <w:color w:val="222222"/>
          <w:sz w:val="21"/>
          <w:szCs w:val="21"/>
        </w:rPr>
        <w:t xml:space="preserve">0,001 </w:t>
      </w:r>
      <w:r w:rsidRPr="00447BCB">
        <w:rPr>
          <w:rFonts w:ascii="Helvetica" w:hAnsi="Helvetica" w:cs="Helvetica" w:hint="eastAsia"/>
          <w:b/>
          <w:bCs/>
          <w:color w:val="222222"/>
          <w:sz w:val="21"/>
          <w:szCs w:val="21"/>
        </w:rPr>
        <w:t>Глава</w:t>
      </w:r>
      <w:r w:rsidRPr="00447BCB">
        <w:rPr>
          <w:rFonts w:ascii="Helvetica" w:hAnsi="Helvetica" w:cs="Helvetica"/>
          <w:b/>
          <w:bCs/>
          <w:color w:val="222222"/>
          <w:sz w:val="21"/>
          <w:szCs w:val="21"/>
        </w:rPr>
        <w:t xml:space="preserve"> 3 </w:t>
      </w:r>
      <w:r w:rsidRPr="00447BCB">
        <w:rPr>
          <w:rFonts w:ascii="Helvetica" w:hAnsi="Helvetica" w:cs="Helvetica" w:hint="eastAsia"/>
          <w:b/>
          <w:bCs/>
          <w:color w:val="222222"/>
          <w:sz w:val="21"/>
          <w:szCs w:val="21"/>
        </w:rPr>
        <w:t>ИЗМЕНЕНИЕ</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ОСНОВНЫХ</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ПОКАЗАТЕЛЕЙ</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АНТИОКИСЛИТЕЛЬНОЙ</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СИСТЕМЫ</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ЭРИТРОЦИТОВ</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У</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БОЛЬНЫХ</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С</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ОСТРОЙ</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ПОЧЕЧНОЙ</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НЕДОСТАТОЧНОСТЬЮ</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ДО</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И</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ПОСЛЕ</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ГЕМОДИАЛИЗА</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Острая</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почечная</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недостаточность</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ОНИ</w:t>
      </w:r>
      <w:r w:rsidRPr="00447BCB">
        <w:rPr>
          <w:rFonts w:ascii="Helvetica" w:hAnsi="Helvetica" w:cs="Helvetica"/>
          <w:b/>
          <w:bCs/>
          <w:color w:val="222222"/>
          <w:sz w:val="21"/>
          <w:szCs w:val="21"/>
        </w:rPr>
        <w:t xml:space="preserve">) - </w:t>
      </w:r>
      <w:r w:rsidRPr="00447BCB">
        <w:rPr>
          <w:rFonts w:ascii="Helvetica" w:hAnsi="Helvetica" w:cs="Helvetica" w:hint="eastAsia"/>
          <w:b/>
          <w:bCs/>
          <w:color w:val="222222"/>
          <w:sz w:val="21"/>
          <w:szCs w:val="21"/>
        </w:rPr>
        <w:t>это</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прекращение</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вьщелительной</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функции</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почек</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приводящее</w:t>
      </w:r>
    </w:p>
    <w:p w14:paraId="2F0BD86E" w14:textId="77777777" w:rsidR="00447BCB" w:rsidRPr="00447BCB" w:rsidRDefault="00447BCB" w:rsidP="00447BCB">
      <w:pPr>
        <w:rPr>
          <w:rFonts w:ascii="Helvetica" w:hAnsi="Helvetica" w:cs="Helvetica"/>
          <w:b/>
          <w:bCs/>
          <w:color w:val="222222"/>
          <w:sz w:val="21"/>
          <w:szCs w:val="21"/>
        </w:rPr>
      </w:pPr>
      <w:r w:rsidRPr="00447BCB">
        <w:rPr>
          <w:rFonts w:ascii="Helvetica" w:hAnsi="Helvetica" w:cs="Helvetica" w:hint="eastAsia"/>
          <w:b/>
          <w:bCs/>
          <w:color w:val="222222"/>
          <w:sz w:val="21"/>
          <w:szCs w:val="21"/>
        </w:rPr>
        <w:t>стр</w:t>
      </w:r>
      <w:r w:rsidRPr="00447BCB">
        <w:rPr>
          <w:rFonts w:ascii="Helvetica" w:hAnsi="Helvetica" w:cs="Helvetica"/>
          <w:b/>
          <w:bCs/>
          <w:color w:val="222222"/>
          <w:sz w:val="21"/>
          <w:szCs w:val="21"/>
        </w:rPr>
        <w:t>. 79</w:t>
      </w:r>
    </w:p>
    <w:p w14:paraId="747AB8BE" w14:textId="77777777" w:rsidR="00447BCB" w:rsidRPr="00447BCB" w:rsidRDefault="00447BCB" w:rsidP="00447BCB">
      <w:pPr>
        <w:rPr>
          <w:rFonts w:ascii="Helvetica" w:hAnsi="Helvetica" w:cs="Helvetica"/>
          <w:b/>
          <w:bCs/>
          <w:color w:val="222222"/>
          <w:sz w:val="21"/>
          <w:szCs w:val="21"/>
        </w:rPr>
      </w:pPr>
      <w:r w:rsidRPr="00447BCB">
        <w:rPr>
          <w:rFonts w:ascii="Helvetica" w:hAnsi="Helvetica" w:cs="Helvetica" w:hint="eastAsia"/>
          <w:b/>
          <w:bCs/>
          <w:color w:val="222222"/>
          <w:sz w:val="21"/>
          <w:szCs w:val="21"/>
        </w:rPr>
        <w:t>КАгем</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Г</w:t>
      </w:r>
      <w:r w:rsidRPr="00447BCB">
        <w:rPr>
          <w:rFonts w:ascii="Helvetica" w:hAnsi="Helvetica" w:cs="Helvetica"/>
          <w:b/>
          <w:bCs/>
          <w:color w:val="222222"/>
          <w:sz w:val="21"/>
          <w:szCs w:val="21"/>
        </w:rPr>
        <w:t>-6-</w:t>
      </w:r>
      <w:r w:rsidRPr="00447BCB">
        <w:rPr>
          <w:rFonts w:ascii="Helvetica" w:hAnsi="Helvetica" w:cs="Helvetica" w:hint="eastAsia"/>
          <w:b/>
          <w:bCs/>
          <w:color w:val="222222"/>
          <w:sz w:val="21"/>
          <w:szCs w:val="21"/>
        </w:rPr>
        <w:t>ФДГ</w:t>
      </w:r>
      <w:r w:rsidRPr="00447BCB">
        <w:rPr>
          <w:rFonts w:ascii="Helvetica" w:hAnsi="Helvetica" w:cs="Helvetica"/>
          <w:b/>
          <w:bCs/>
          <w:color w:val="222222"/>
          <w:sz w:val="21"/>
          <w:szCs w:val="21"/>
        </w:rPr>
        <w:t>, SH-</w:t>
      </w:r>
      <w:r w:rsidRPr="00447BCB">
        <w:rPr>
          <w:rFonts w:ascii="Helvetica" w:hAnsi="Helvetica" w:cs="Helvetica" w:hint="eastAsia"/>
          <w:b/>
          <w:bCs/>
          <w:color w:val="222222"/>
          <w:sz w:val="21"/>
          <w:szCs w:val="21"/>
        </w:rPr>
        <w:t>группы</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в</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других</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случаях</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они</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остаются</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неизменными</w:t>
      </w:r>
      <w:r w:rsidRPr="00447BCB">
        <w:rPr>
          <w:rFonts w:ascii="Helvetica" w:hAnsi="Helvetica" w:cs="Helvetica"/>
          <w:b/>
          <w:bCs/>
          <w:color w:val="222222"/>
          <w:sz w:val="21"/>
          <w:szCs w:val="21"/>
        </w:rPr>
        <w:t xml:space="preserve"> ( </w:t>
      </w:r>
      <w:r w:rsidRPr="00447BCB">
        <w:rPr>
          <w:rFonts w:ascii="Helvetica" w:hAnsi="Helvetica" w:cs="Helvetica" w:hint="eastAsia"/>
          <w:b/>
          <w:bCs/>
          <w:color w:val="222222"/>
          <w:sz w:val="21"/>
          <w:szCs w:val="21"/>
        </w:rPr>
        <w:t>СОД</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СДГ</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ОРМ</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В</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целом</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следует</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считать</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что</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гемодиализ</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приближает</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к</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норме</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основные</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показатели</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антиокислительной</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системы</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эритроцитов</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у</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больных</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с</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острой</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почечной</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недостаточностью</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Рис</w:t>
      </w:r>
      <w:r w:rsidRPr="00447BCB">
        <w:rPr>
          <w:rFonts w:ascii="Helvetica" w:hAnsi="Helvetica" w:cs="Helvetica"/>
          <w:b/>
          <w:bCs/>
          <w:color w:val="222222"/>
          <w:sz w:val="21"/>
          <w:szCs w:val="21"/>
        </w:rPr>
        <w:t>.11.</w:t>
      </w:r>
      <w:r w:rsidRPr="00447BCB">
        <w:rPr>
          <w:rFonts w:ascii="Helvetica" w:hAnsi="Helvetica" w:cs="Helvetica" w:hint="eastAsia"/>
          <w:b/>
          <w:bCs/>
          <w:color w:val="222222"/>
          <w:sz w:val="21"/>
          <w:szCs w:val="21"/>
        </w:rPr>
        <w:t>Влияние</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гемодиализа</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на</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основные</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показатели</w:t>
      </w:r>
    </w:p>
    <w:p w14:paraId="230E477D" w14:textId="77777777" w:rsidR="00447BCB" w:rsidRPr="00447BCB" w:rsidRDefault="00447BCB" w:rsidP="00447BCB">
      <w:pPr>
        <w:rPr>
          <w:rFonts w:ascii="Helvetica" w:hAnsi="Helvetica" w:cs="Helvetica"/>
          <w:b/>
          <w:bCs/>
          <w:color w:val="222222"/>
          <w:sz w:val="21"/>
          <w:szCs w:val="21"/>
        </w:rPr>
      </w:pPr>
    </w:p>
    <w:p w14:paraId="75D940A0" w14:textId="77777777" w:rsidR="00447BCB" w:rsidRPr="00447BCB" w:rsidRDefault="00447BCB" w:rsidP="00447BCB">
      <w:pPr>
        <w:rPr>
          <w:rFonts w:ascii="Helvetica" w:hAnsi="Helvetica" w:cs="Helvetica"/>
          <w:b/>
          <w:bCs/>
          <w:color w:val="222222"/>
          <w:sz w:val="21"/>
          <w:szCs w:val="21"/>
        </w:rPr>
      </w:pPr>
      <w:r w:rsidRPr="00447BCB">
        <w:rPr>
          <w:rFonts w:ascii="Helvetica" w:hAnsi="Helvetica" w:cs="Helvetica" w:hint="eastAsia"/>
          <w:b/>
          <w:bCs/>
          <w:color w:val="222222"/>
          <w:sz w:val="21"/>
          <w:szCs w:val="21"/>
        </w:rPr>
        <w:t>Оглавление</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диссертации</w:t>
      </w:r>
    </w:p>
    <w:p w14:paraId="2A913F80" w14:textId="77777777" w:rsidR="00447BCB" w:rsidRPr="00447BCB" w:rsidRDefault="00447BCB" w:rsidP="00447BCB">
      <w:pPr>
        <w:rPr>
          <w:rFonts w:ascii="Helvetica" w:hAnsi="Helvetica" w:cs="Helvetica"/>
          <w:b/>
          <w:bCs/>
          <w:color w:val="222222"/>
          <w:sz w:val="21"/>
          <w:szCs w:val="21"/>
        </w:rPr>
      </w:pPr>
      <w:r w:rsidRPr="00447BCB">
        <w:rPr>
          <w:rFonts w:ascii="Helvetica" w:hAnsi="Helvetica" w:cs="Helvetica" w:hint="eastAsia"/>
          <w:b/>
          <w:bCs/>
          <w:color w:val="222222"/>
          <w:sz w:val="21"/>
          <w:szCs w:val="21"/>
        </w:rPr>
        <w:t>кандидат</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биологических</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наук</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Блинова</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Татьяна</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Витальевна</w:t>
      </w:r>
    </w:p>
    <w:p w14:paraId="213DD144" w14:textId="77777777" w:rsidR="00447BCB" w:rsidRPr="00447BCB" w:rsidRDefault="00447BCB" w:rsidP="00447BCB">
      <w:pPr>
        <w:rPr>
          <w:rFonts w:ascii="Helvetica" w:hAnsi="Helvetica" w:cs="Helvetica"/>
          <w:b/>
          <w:bCs/>
          <w:color w:val="222222"/>
          <w:sz w:val="21"/>
          <w:szCs w:val="21"/>
        </w:rPr>
      </w:pPr>
      <w:r w:rsidRPr="00447BCB">
        <w:rPr>
          <w:rFonts w:ascii="Helvetica" w:hAnsi="Helvetica" w:cs="Helvetica" w:hint="eastAsia"/>
          <w:b/>
          <w:bCs/>
          <w:color w:val="222222"/>
          <w:sz w:val="21"/>
          <w:szCs w:val="21"/>
        </w:rPr>
        <w:t>ВВЕДЕНИЕ</w:t>
      </w:r>
      <w:r w:rsidRPr="00447BCB">
        <w:rPr>
          <w:rFonts w:ascii="Helvetica" w:hAnsi="Helvetica" w:cs="Helvetica"/>
          <w:b/>
          <w:bCs/>
          <w:color w:val="222222"/>
          <w:sz w:val="21"/>
          <w:szCs w:val="21"/>
        </w:rPr>
        <w:t>.</w:t>
      </w:r>
    </w:p>
    <w:p w14:paraId="5B91E748" w14:textId="77777777" w:rsidR="00447BCB" w:rsidRPr="00447BCB" w:rsidRDefault="00447BCB" w:rsidP="00447BCB">
      <w:pPr>
        <w:rPr>
          <w:rFonts w:ascii="Helvetica" w:hAnsi="Helvetica" w:cs="Helvetica"/>
          <w:b/>
          <w:bCs/>
          <w:color w:val="222222"/>
          <w:sz w:val="21"/>
          <w:szCs w:val="21"/>
        </w:rPr>
      </w:pPr>
    </w:p>
    <w:p w14:paraId="07629D3C" w14:textId="77777777" w:rsidR="00447BCB" w:rsidRPr="00447BCB" w:rsidRDefault="00447BCB" w:rsidP="00447BCB">
      <w:pPr>
        <w:rPr>
          <w:rFonts w:ascii="Helvetica" w:hAnsi="Helvetica" w:cs="Helvetica"/>
          <w:b/>
          <w:bCs/>
          <w:color w:val="222222"/>
          <w:sz w:val="21"/>
          <w:szCs w:val="21"/>
        </w:rPr>
      </w:pPr>
      <w:r w:rsidRPr="00447BCB">
        <w:rPr>
          <w:rFonts w:ascii="Helvetica" w:hAnsi="Helvetica" w:cs="Helvetica" w:hint="eastAsia"/>
          <w:b/>
          <w:bCs/>
          <w:color w:val="222222"/>
          <w:sz w:val="21"/>
          <w:szCs w:val="21"/>
        </w:rPr>
        <w:t>ГЛАВА</w:t>
      </w:r>
      <w:r w:rsidRPr="00447BCB">
        <w:rPr>
          <w:rFonts w:ascii="Helvetica" w:hAnsi="Helvetica" w:cs="Helvetica"/>
          <w:b/>
          <w:bCs/>
          <w:color w:val="222222"/>
          <w:sz w:val="21"/>
          <w:szCs w:val="21"/>
        </w:rPr>
        <w:t xml:space="preserve"> 1. </w:t>
      </w:r>
      <w:r w:rsidRPr="00447BCB">
        <w:rPr>
          <w:rFonts w:ascii="Helvetica" w:hAnsi="Helvetica" w:cs="Helvetica" w:hint="eastAsia"/>
          <w:b/>
          <w:bCs/>
          <w:color w:val="222222"/>
          <w:sz w:val="21"/>
          <w:szCs w:val="21"/>
        </w:rPr>
        <w:t>ОБЗОР</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ЛИТЕРАТУРЫ</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НАРУШЕНИЕ</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СИСТЕМЫ</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АНТИОКИСЛИТЕЛЬНОЙ</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ЗАЩИТЫ</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ЭРИТРОЦИТОВ</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ПРИ</w:t>
      </w:r>
    </w:p>
    <w:p w14:paraId="6D36C5BC" w14:textId="77777777" w:rsidR="00447BCB" w:rsidRPr="00447BCB" w:rsidRDefault="00447BCB" w:rsidP="00447BCB">
      <w:pPr>
        <w:rPr>
          <w:rFonts w:ascii="Helvetica" w:hAnsi="Helvetica" w:cs="Helvetica"/>
          <w:b/>
          <w:bCs/>
          <w:color w:val="222222"/>
          <w:sz w:val="21"/>
          <w:szCs w:val="21"/>
        </w:rPr>
      </w:pPr>
    </w:p>
    <w:p w14:paraId="694CAD50" w14:textId="77777777" w:rsidR="00447BCB" w:rsidRPr="00447BCB" w:rsidRDefault="00447BCB" w:rsidP="00447BCB">
      <w:pPr>
        <w:rPr>
          <w:rFonts w:ascii="Helvetica" w:hAnsi="Helvetica" w:cs="Helvetica"/>
          <w:b/>
          <w:bCs/>
          <w:color w:val="222222"/>
          <w:sz w:val="21"/>
          <w:szCs w:val="21"/>
        </w:rPr>
      </w:pPr>
      <w:r w:rsidRPr="00447BCB">
        <w:rPr>
          <w:rFonts w:ascii="Helvetica" w:hAnsi="Helvetica" w:cs="Helvetica" w:hint="eastAsia"/>
          <w:b/>
          <w:bCs/>
          <w:color w:val="222222"/>
          <w:sz w:val="21"/>
          <w:szCs w:val="21"/>
        </w:rPr>
        <w:t>ПОЧЕЧНОЙ</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ПАТОЛОГИИ</w:t>
      </w:r>
      <w:r w:rsidRPr="00447BCB">
        <w:rPr>
          <w:rFonts w:ascii="Helvetica" w:hAnsi="Helvetica" w:cs="Helvetica"/>
          <w:b/>
          <w:bCs/>
          <w:color w:val="222222"/>
          <w:sz w:val="21"/>
          <w:szCs w:val="21"/>
        </w:rPr>
        <w:t>.</w:t>
      </w:r>
    </w:p>
    <w:p w14:paraId="3DA1C52E" w14:textId="77777777" w:rsidR="00447BCB" w:rsidRPr="00447BCB" w:rsidRDefault="00447BCB" w:rsidP="00447BCB">
      <w:pPr>
        <w:rPr>
          <w:rFonts w:ascii="Helvetica" w:hAnsi="Helvetica" w:cs="Helvetica"/>
          <w:b/>
          <w:bCs/>
          <w:color w:val="222222"/>
          <w:sz w:val="21"/>
          <w:szCs w:val="21"/>
        </w:rPr>
      </w:pPr>
    </w:p>
    <w:p w14:paraId="02165DDE" w14:textId="77777777" w:rsidR="00447BCB" w:rsidRPr="00447BCB" w:rsidRDefault="00447BCB" w:rsidP="00447BCB">
      <w:pPr>
        <w:rPr>
          <w:rFonts w:ascii="Helvetica" w:hAnsi="Helvetica" w:cs="Helvetica"/>
          <w:b/>
          <w:bCs/>
          <w:color w:val="222222"/>
          <w:sz w:val="21"/>
          <w:szCs w:val="21"/>
        </w:rPr>
      </w:pPr>
      <w:r w:rsidRPr="00447BCB">
        <w:rPr>
          <w:rFonts w:ascii="Helvetica" w:hAnsi="Helvetica" w:cs="Helvetica"/>
          <w:b/>
          <w:bCs/>
          <w:color w:val="222222"/>
          <w:sz w:val="21"/>
          <w:szCs w:val="21"/>
        </w:rPr>
        <w:t>1.1 .</w:t>
      </w:r>
      <w:r w:rsidRPr="00447BCB">
        <w:rPr>
          <w:rFonts w:ascii="Helvetica" w:hAnsi="Helvetica" w:cs="Helvetica" w:hint="eastAsia"/>
          <w:b/>
          <w:bCs/>
          <w:color w:val="222222"/>
          <w:sz w:val="21"/>
          <w:szCs w:val="21"/>
        </w:rPr>
        <w:t>Механизм</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токсического</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действия</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кислорода</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на</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клетки</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аэробных</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организмов</w:t>
      </w:r>
    </w:p>
    <w:p w14:paraId="2F1BAD32" w14:textId="77777777" w:rsidR="00447BCB" w:rsidRPr="00447BCB" w:rsidRDefault="00447BCB" w:rsidP="00447BCB">
      <w:pPr>
        <w:rPr>
          <w:rFonts w:ascii="Helvetica" w:hAnsi="Helvetica" w:cs="Helvetica"/>
          <w:b/>
          <w:bCs/>
          <w:color w:val="222222"/>
          <w:sz w:val="21"/>
          <w:szCs w:val="21"/>
        </w:rPr>
      </w:pPr>
    </w:p>
    <w:p w14:paraId="53D01CB3" w14:textId="77777777" w:rsidR="00447BCB" w:rsidRPr="00447BCB" w:rsidRDefault="00447BCB" w:rsidP="00447BCB">
      <w:pPr>
        <w:rPr>
          <w:rFonts w:ascii="Helvetica" w:hAnsi="Helvetica" w:cs="Helvetica"/>
          <w:b/>
          <w:bCs/>
          <w:color w:val="222222"/>
          <w:sz w:val="21"/>
          <w:szCs w:val="21"/>
        </w:rPr>
      </w:pPr>
      <w:r w:rsidRPr="00447BCB">
        <w:rPr>
          <w:rFonts w:ascii="Helvetica" w:hAnsi="Helvetica" w:cs="Helvetica"/>
          <w:b/>
          <w:bCs/>
          <w:color w:val="222222"/>
          <w:sz w:val="21"/>
          <w:szCs w:val="21"/>
        </w:rPr>
        <w:t xml:space="preserve">1.2. </w:t>
      </w:r>
      <w:r w:rsidRPr="00447BCB">
        <w:rPr>
          <w:rFonts w:ascii="Helvetica" w:hAnsi="Helvetica" w:cs="Helvetica" w:hint="eastAsia"/>
          <w:b/>
          <w:bCs/>
          <w:color w:val="222222"/>
          <w:sz w:val="21"/>
          <w:szCs w:val="21"/>
        </w:rPr>
        <w:t>Характеристика</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компонентов</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антиокислительной</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защиты</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клетки</w:t>
      </w:r>
      <w:r w:rsidRPr="00447BCB">
        <w:rPr>
          <w:rFonts w:ascii="Helvetica" w:hAnsi="Helvetica" w:cs="Helvetica"/>
          <w:b/>
          <w:bCs/>
          <w:color w:val="222222"/>
          <w:sz w:val="21"/>
          <w:szCs w:val="21"/>
        </w:rPr>
        <w:t>.</w:t>
      </w:r>
    </w:p>
    <w:p w14:paraId="71E9DF15" w14:textId="77777777" w:rsidR="00447BCB" w:rsidRPr="00447BCB" w:rsidRDefault="00447BCB" w:rsidP="00447BCB">
      <w:pPr>
        <w:rPr>
          <w:rFonts w:ascii="Helvetica" w:hAnsi="Helvetica" w:cs="Helvetica"/>
          <w:b/>
          <w:bCs/>
          <w:color w:val="222222"/>
          <w:sz w:val="21"/>
          <w:szCs w:val="21"/>
        </w:rPr>
      </w:pPr>
    </w:p>
    <w:p w14:paraId="34202396" w14:textId="77777777" w:rsidR="00447BCB" w:rsidRPr="00447BCB" w:rsidRDefault="00447BCB" w:rsidP="00447BCB">
      <w:pPr>
        <w:rPr>
          <w:rFonts w:ascii="Helvetica" w:hAnsi="Helvetica" w:cs="Helvetica"/>
          <w:b/>
          <w:bCs/>
          <w:color w:val="222222"/>
          <w:sz w:val="21"/>
          <w:szCs w:val="21"/>
        </w:rPr>
      </w:pPr>
      <w:r w:rsidRPr="00447BCB">
        <w:rPr>
          <w:rFonts w:ascii="Helvetica" w:hAnsi="Helvetica" w:cs="Helvetica"/>
          <w:b/>
          <w:bCs/>
          <w:color w:val="222222"/>
          <w:sz w:val="21"/>
          <w:szCs w:val="21"/>
        </w:rPr>
        <w:t>1.3 .</w:t>
      </w:r>
      <w:r w:rsidRPr="00447BCB">
        <w:rPr>
          <w:rFonts w:ascii="Helvetica" w:hAnsi="Helvetica" w:cs="Helvetica" w:hint="eastAsia"/>
          <w:b/>
          <w:bCs/>
          <w:color w:val="222222"/>
          <w:sz w:val="21"/>
          <w:szCs w:val="21"/>
        </w:rPr>
        <w:t>Влияние</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метаболических</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нарушений</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при</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болезнях</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почек</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на</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состояние</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системы</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антиокислительной</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защиты</w:t>
      </w:r>
      <w:r w:rsidRPr="00447BCB">
        <w:rPr>
          <w:rFonts w:ascii="Helvetica" w:hAnsi="Helvetica" w:cs="Helvetica"/>
          <w:b/>
          <w:bCs/>
          <w:color w:val="222222"/>
          <w:sz w:val="21"/>
          <w:szCs w:val="21"/>
        </w:rPr>
        <w:t>.</w:t>
      </w:r>
    </w:p>
    <w:p w14:paraId="50020E2E" w14:textId="77777777" w:rsidR="00447BCB" w:rsidRPr="00447BCB" w:rsidRDefault="00447BCB" w:rsidP="00447BCB">
      <w:pPr>
        <w:rPr>
          <w:rFonts w:ascii="Helvetica" w:hAnsi="Helvetica" w:cs="Helvetica"/>
          <w:b/>
          <w:bCs/>
          <w:color w:val="222222"/>
          <w:sz w:val="21"/>
          <w:szCs w:val="21"/>
        </w:rPr>
      </w:pPr>
    </w:p>
    <w:p w14:paraId="79E6C8A2" w14:textId="77777777" w:rsidR="00447BCB" w:rsidRPr="00447BCB" w:rsidRDefault="00447BCB" w:rsidP="00447BCB">
      <w:pPr>
        <w:rPr>
          <w:rFonts w:ascii="Helvetica" w:hAnsi="Helvetica" w:cs="Helvetica"/>
          <w:b/>
          <w:bCs/>
          <w:color w:val="222222"/>
          <w:sz w:val="21"/>
          <w:szCs w:val="21"/>
        </w:rPr>
      </w:pPr>
      <w:r w:rsidRPr="00447BCB">
        <w:rPr>
          <w:rFonts w:ascii="Helvetica" w:hAnsi="Helvetica" w:cs="Helvetica"/>
          <w:b/>
          <w:bCs/>
          <w:color w:val="222222"/>
          <w:sz w:val="21"/>
          <w:szCs w:val="21"/>
        </w:rPr>
        <w:t>1.4.</w:t>
      </w:r>
      <w:r w:rsidRPr="00447BCB">
        <w:rPr>
          <w:rFonts w:ascii="Helvetica" w:hAnsi="Helvetica" w:cs="Helvetica" w:hint="eastAsia"/>
          <w:b/>
          <w:bCs/>
          <w:color w:val="222222"/>
          <w:sz w:val="21"/>
          <w:szCs w:val="21"/>
        </w:rPr>
        <w:t>Гемодиализ</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и</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свободно</w:t>
      </w:r>
      <w:r w:rsidRPr="00447BCB">
        <w:rPr>
          <w:rFonts w:ascii="Helvetica" w:hAnsi="Helvetica" w:cs="Helvetica"/>
          <w:b/>
          <w:bCs/>
          <w:color w:val="222222"/>
          <w:sz w:val="21"/>
          <w:szCs w:val="21"/>
        </w:rPr>
        <w:t>-</w:t>
      </w:r>
      <w:r w:rsidRPr="00447BCB">
        <w:rPr>
          <w:rFonts w:ascii="Helvetica" w:hAnsi="Helvetica" w:cs="Helvetica" w:hint="eastAsia"/>
          <w:b/>
          <w:bCs/>
          <w:color w:val="222222"/>
          <w:sz w:val="21"/>
          <w:szCs w:val="21"/>
        </w:rPr>
        <w:t>радикальные</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процессы</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в</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эритроцитах</w:t>
      </w:r>
      <w:r w:rsidRPr="00447BCB">
        <w:rPr>
          <w:rFonts w:ascii="Helvetica" w:hAnsi="Helvetica" w:cs="Helvetica"/>
          <w:b/>
          <w:bCs/>
          <w:color w:val="222222"/>
          <w:sz w:val="21"/>
          <w:szCs w:val="21"/>
        </w:rPr>
        <w:t>.</w:t>
      </w:r>
    </w:p>
    <w:p w14:paraId="25ABEB76" w14:textId="77777777" w:rsidR="00447BCB" w:rsidRPr="00447BCB" w:rsidRDefault="00447BCB" w:rsidP="00447BCB">
      <w:pPr>
        <w:rPr>
          <w:rFonts w:ascii="Helvetica" w:hAnsi="Helvetica" w:cs="Helvetica"/>
          <w:b/>
          <w:bCs/>
          <w:color w:val="222222"/>
          <w:sz w:val="21"/>
          <w:szCs w:val="21"/>
        </w:rPr>
      </w:pPr>
    </w:p>
    <w:p w14:paraId="4F74C40A" w14:textId="77777777" w:rsidR="00447BCB" w:rsidRPr="00447BCB" w:rsidRDefault="00447BCB" w:rsidP="00447BCB">
      <w:pPr>
        <w:rPr>
          <w:rFonts w:ascii="Helvetica" w:hAnsi="Helvetica" w:cs="Helvetica"/>
          <w:b/>
          <w:bCs/>
          <w:color w:val="222222"/>
          <w:sz w:val="21"/>
          <w:szCs w:val="21"/>
        </w:rPr>
      </w:pPr>
      <w:r w:rsidRPr="00447BCB">
        <w:rPr>
          <w:rFonts w:ascii="Helvetica" w:hAnsi="Helvetica" w:cs="Helvetica"/>
          <w:b/>
          <w:bCs/>
          <w:color w:val="222222"/>
          <w:sz w:val="21"/>
          <w:szCs w:val="21"/>
        </w:rPr>
        <w:t>1.5.</w:t>
      </w:r>
      <w:r w:rsidRPr="00447BCB">
        <w:rPr>
          <w:rFonts w:ascii="Helvetica" w:hAnsi="Helvetica" w:cs="Helvetica" w:hint="eastAsia"/>
          <w:b/>
          <w:bCs/>
          <w:color w:val="222222"/>
          <w:sz w:val="21"/>
          <w:szCs w:val="21"/>
        </w:rPr>
        <w:t>Использование</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показателей</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активности</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ферментов</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антиокислительной</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защиты</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и</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продуктов</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ПОЛ</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в</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клинической</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практике</w:t>
      </w:r>
      <w:r w:rsidRPr="00447BCB">
        <w:rPr>
          <w:rFonts w:ascii="Helvetica" w:hAnsi="Helvetica" w:cs="Helvetica"/>
          <w:b/>
          <w:bCs/>
          <w:color w:val="222222"/>
          <w:sz w:val="21"/>
          <w:szCs w:val="21"/>
        </w:rPr>
        <w:t>.</w:t>
      </w:r>
    </w:p>
    <w:p w14:paraId="4D9199FC" w14:textId="77777777" w:rsidR="00447BCB" w:rsidRPr="00447BCB" w:rsidRDefault="00447BCB" w:rsidP="00447BCB">
      <w:pPr>
        <w:rPr>
          <w:rFonts w:ascii="Helvetica" w:hAnsi="Helvetica" w:cs="Helvetica"/>
          <w:b/>
          <w:bCs/>
          <w:color w:val="222222"/>
          <w:sz w:val="21"/>
          <w:szCs w:val="21"/>
        </w:rPr>
      </w:pPr>
    </w:p>
    <w:p w14:paraId="65CD3708" w14:textId="77777777" w:rsidR="00447BCB" w:rsidRPr="00447BCB" w:rsidRDefault="00447BCB" w:rsidP="00447BCB">
      <w:pPr>
        <w:rPr>
          <w:rFonts w:ascii="Helvetica" w:hAnsi="Helvetica" w:cs="Helvetica"/>
          <w:b/>
          <w:bCs/>
          <w:color w:val="222222"/>
          <w:sz w:val="21"/>
          <w:szCs w:val="21"/>
        </w:rPr>
      </w:pPr>
      <w:r w:rsidRPr="00447BCB">
        <w:rPr>
          <w:rFonts w:ascii="Helvetica" w:hAnsi="Helvetica" w:cs="Helvetica" w:hint="eastAsia"/>
          <w:b/>
          <w:bCs/>
          <w:color w:val="222222"/>
          <w:sz w:val="21"/>
          <w:szCs w:val="21"/>
        </w:rPr>
        <w:t>ГЛАВА</w:t>
      </w:r>
      <w:r w:rsidRPr="00447BCB">
        <w:rPr>
          <w:rFonts w:ascii="Helvetica" w:hAnsi="Helvetica" w:cs="Helvetica"/>
          <w:b/>
          <w:bCs/>
          <w:color w:val="222222"/>
          <w:sz w:val="21"/>
          <w:szCs w:val="21"/>
        </w:rPr>
        <w:t xml:space="preserve"> 2. </w:t>
      </w:r>
      <w:r w:rsidRPr="00447BCB">
        <w:rPr>
          <w:rFonts w:ascii="Helvetica" w:hAnsi="Helvetica" w:cs="Helvetica" w:hint="eastAsia"/>
          <w:b/>
          <w:bCs/>
          <w:color w:val="222222"/>
          <w:sz w:val="21"/>
          <w:szCs w:val="21"/>
        </w:rPr>
        <w:t>МАТЕРИАЛЫ</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И</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МЕТОДЫ</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ИСЛЕДОВАНИЯ</w:t>
      </w:r>
      <w:r w:rsidRPr="00447BCB">
        <w:rPr>
          <w:rFonts w:ascii="Helvetica" w:hAnsi="Helvetica" w:cs="Helvetica"/>
          <w:b/>
          <w:bCs/>
          <w:color w:val="222222"/>
          <w:sz w:val="21"/>
          <w:szCs w:val="21"/>
        </w:rPr>
        <w:t>.</w:t>
      </w:r>
    </w:p>
    <w:p w14:paraId="0CC5099F" w14:textId="77777777" w:rsidR="00447BCB" w:rsidRPr="00447BCB" w:rsidRDefault="00447BCB" w:rsidP="00447BCB">
      <w:pPr>
        <w:rPr>
          <w:rFonts w:ascii="Helvetica" w:hAnsi="Helvetica" w:cs="Helvetica"/>
          <w:b/>
          <w:bCs/>
          <w:color w:val="222222"/>
          <w:sz w:val="21"/>
          <w:szCs w:val="21"/>
        </w:rPr>
      </w:pPr>
    </w:p>
    <w:p w14:paraId="7E0ED8D2" w14:textId="77777777" w:rsidR="00447BCB" w:rsidRPr="00447BCB" w:rsidRDefault="00447BCB" w:rsidP="00447BCB">
      <w:pPr>
        <w:rPr>
          <w:rFonts w:ascii="Helvetica" w:hAnsi="Helvetica" w:cs="Helvetica"/>
          <w:b/>
          <w:bCs/>
          <w:color w:val="222222"/>
          <w:sz w:val="21"/>
          <w:szCs w:val="21"/>
        </w:rPr>
      </w:pPr>
      <w:r w:rsidRPr="00447BCB">
        <w:rPr>
          <w:rFonts w:ascii="Helvetica" w:hAnsi="Helvetica" w:cs="Helvetica"/>
          <w:b/>
          <w:bCs/>
          <w:color w:val="222222"/>
          <w:sz w:val="21"/>
          <w:szCs w:val="21"/>
        </w:rPr>
        <w:t>2.1.</w:t>
      </w:r>
      <w:r w:rsidRPr="00447BCB">
        <w:rPr>
          <w:rFonts w:ascii="Helvetica" w:hAnsi="Helvetica" w:cs="Helvetica" w:hint="eastAsia"/>
          <w:b/>
          <w:bCs/>
          <w:color w:val="222222"/>
          <w:sz w:val="21"/>
          <w:szCs w:val="21"/>
        </w:rPr>
        <w:t>Клиническая</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характеристика</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больных</w:t>
      </w:r>
      <w:r w:rsidRPr="00447BCB">
        <w:rPr>
          <w:rFonts w:ascii="Helvetica" w:hAnsi="Helvetica" w:cs="Helvetica"/>
          <w:b/>
          <w:bCs/>
          <w:color w:val="222222"/>
          <w:sz w:val="21"/>
          <w:szCs w:val="21"/>
        </w:rPr>
        <w:t>.</w:t>
      </w:r>
    </w:p>
    <w:p w14:paraId="1AA0FC1C" w14:textId="77777777" w:rsidR="00447BCB" w:rsidRPr="00447BCB" w:rsidRDefault="00447BCB" w:rsidP="00447BCB">
      <w:pPr>
        <w:rPr>
          <w:rFonts w:ascii="Helvetica" w:hAnsi="Helvetica" w:cs="Helvetica"/>
          <w:b/>
          <w:bCs/>
          <w:color w:val="222222"/>
          <w:sz w:val="21"/>
          <w:szCs w:val="21"/>
        </w:rPr>
      </w:pPr>
    </w:p>
    <w:p w14:paraId="2CF46F8D" w14:textId="77777777" w:rsidR="00447BCB" w:rsidRPr="00447BCB" w:rsidRDefault="00447BCB" w:rsidP="00447BCB">
      <w:pPr>
        <w:rPr>
          <w:rFonts w:ascii="Helvetica" w:hAnsi="Helvetica" w:cs="Helvetica"/>
          <w:b/>
          <w:bCs/>
          <w:color w:val="222222"/>
          <w:sz w:val="21"/>
          <w:szCs w:val="21"/>
        </w:rPr>
      </w:pPr>
      <w:r w:rsidRPr="00447BCB">
        <w:rPr>
          <w:rFonts w:ascii="Helvetica" w:hAnsi="Helvetica" w:cs="Helvetica"/>
          <w:b/>
          <w:bCs/>
          <w:color w:val="222222"/>
          <w:sz w:val="21"/>
          <w:szCs w:val="21"/>
        </w:rPr>
        <w:t xml:space="preserve">2.2. </w:t>
      </w:r>
      <w:r w:rsidRPr="00447BCB">
        <w:rPr>
          <w:rFonts w:ascii="Helvetica" w:hAnsi="Helvetica" w:cs="Helvetica" w:hint="eastAsia"/>
          <w:b/>
          <w:bCs/>
          <w:color w:val="222222"/>
          <w:sz w:val="21"/>
          <w:szCs w:val="21"/>
        </w:rPr>
        <w:t>Методы</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исследования</w:t>
      </w:r>
      <w:r w:rsidRPr="00447BCB">
        <w:rPr>
          <w:rFonts w:ascii="Helvetica" w:hAnsi="Helvetica" w:cs="Helvetica"/>
          <w:b/>
          <w:bCs/>
          <w:color w:val="222222"/>
          <w:sz w:val="21"/>
          <w:szCs w:val="21"/>
        </w:rPr>
        <w:t>.</w:t>
      </w:r>
    </w:p>
    <w:p w14:paraId="38684299" w14:textId="77777777" w:rsidR="00447BCB" w:rsidRPr="00447BCB" w:rsidRDefault="00447BCB" w:rsidP="00447BCB">
      <w:pPr>
        <w:rPr>
          <w:rFonts w:ascii="Helvetica" w:hAnsi="Helvetica" w:cs="Helvetica"/>
          <w:b/>
          <w:bCs/>
          <w:color w:val="222222"/>
          <w:sz w:val="21"/>
          <w:szCs w:val="21"/>
        </w:rPr>
      </w:pPr>
    </w:p>
    <w:p w14:paraId="12CFC146" w14:textId="77777777" w:rsidR="00447BCB" w:rsidRPr="00447BCB" w:rsidRDefault="00447BCB" w:rsidP="00447BCB">
      <w:pPr>
        <w:rPr>
          <w:rFonts w:ascii="Helvetica" w:hAnsi="Helvetica" w:cs="Helvetica"/>
          <w:b/>
          <w:bCs/>
          <w:color w:val="222222"/>
          <w:sz w:val="21"/>
          <w:szCs w:val="21"/>
        </w:rPr>
      </w:pPr>
      <w:r w:rsidRPr="00447BCB">
        <w:rPr>
          <w:rFonts w:ascii="Helvetica" w:hAnsi="Helvetica" w:cs="Helvetica"/>
          <w:b/>
          <w:bCs/>
          <w:color w:val="222222"/>
          <w:sz w:val="21"/>
          <w:szCs w:val="21"/>
        </w:rPr>
        <w:t xml:space="preserve">2.2.1. </w:t>
      </w:r>
      <w:r w:rsidRPr="00447BCB">
        <w:rPr>
          <w:rFonts w:ascii="Helvetica" w:hAnsi="Helvetica" w:cs="Helvetica" w:hint="eastAsia"/>
          <w:b/>
          <w:bCs/>
          <w:color w:val="222222"/>
          <w:sz w:val="21"/>
          <w:szCs w:val="21"/>
        </w:rPr>
        <w:t>Методика</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определения</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количества</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эритроцитов</w:t>
      </w:r>
      <w:r w:rsidRPr="00447BCB">
        <w:rPr>
          <w:rFonts w:ascii="Helvetica" w:hAnsi="Helvetica" w:cs="Helvetica"/>
          <w:b/>
          <w:bCs/>
          <w:color w:val="222222"/>
          <w:sz w:val="21"/>
          <w:szCs w:val="21"/>
        </w:rPr>
        <w:t>.</w:t>
      </w:r>
    </w:p>
    <w:p w14:paraId="47365E2A" w14:textId="77777777" w:rsidR="00447BCB" w:rsidRPr="00447BCB" w:rsidRDefault="00447BCB" w:rsidP="00447BCB">
      <w:pPr>
        <w:rPr>
          <w:rFonts w:ascii="Helvetica" w:hAnsi="Helvetica" w:cs="Helvetica"/>
          <w:b/>
          <w:bCs/>
          <w:color w:val="222222"/>
          <w:sz w:val="21"/>
          <w:szCs w:val="21"/>
        </w:rPr>
      </w:pPr>
    </w:p>
    <w:p w14:paraId="0BC752E5" w14:textId="77777777" w:rsidR="00447BCB" w:rsidRPr="00447BCB" w:rsidRDefault="00447BCB" w:rsidP="00447BCB">
      <w:pPr>
        <w:rPr>
          <w:rFonts w:ascii="Helvetica" w:hAnsi="Helvetica" w:cs="Helvetica"/>
          <w:b/>
          <w:bCs/>
          <w:color w:val="222222"/>
          <w:sz w:val="21"/>
          <w:szCs w:val="21"/>
        </w:rPr>
      </w:pPr>
      <w:r w:rsidRPr="00447BCB">
        <w:rPr>
          <w:rFonts w:ascii="Helvetica" w:hAnsi="Helvetica" w:cs="Helvetica"/>
          <w:b/>
          <w:bCs/>
          <w:color w:val="222222"/>
          <w:sz w:val="21"/>
          <w:szCs w:val="21"/>
        </w:rPr>
        <w:t>2.2.2.</w:t>
      </w:r>
      <w:r w:rsidRPr="00447BCB">
        <w:rPr>
          <w:rFonts w:ascii="Helvetica" w:hAnsi="Helvetica" w:cs="Helvetica" w:hint="eastAsia"/>
          <w:b/>
          <w:bCs/>
          <w:color w:val="222222"/>
          <w:sz w:val="21"/>
          <w:szCs w:val="21"/>
        </w:rPr>
        <w:t>Методика</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определения</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активности</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каталазы</w:t>
      </w:r>
      <w:r w:rsidRPr="00447BCB">
        <w:rPr>
          <w:rFonts w:ascii="Helvetica" w:hAnsi="Helvetica" w:cs="Helvetica"/>
          <w:b/>
          <w:bCs/>
          <w:color w:val="222222"/>
          <w:sz w:val="21"/>
          <w:szCs w:val="21"/>
        </w:rPr>
        <w:t>.</w:t>
      </w:r>
    </w:p>
    <w:p w14:paraId="78C3C24D" w14:textId="77777777" w:rsidR="00447BCB" w:rsidRPr="00447BCB" w:rsidRDefault="00447BCB" w:rsidP="00447BCB">
      <w:pPr>
        <w:rPr>
          <w:rFonts w:ascii="Helvetica" w:hAnsi="Helvetica" w:cs="Helvetica"/>
          <w:b/>
          <w:bCs/>
          <w:color w:val="222222"/>
          <w:sz w:val="21"/>
          <w:szCs w:val="21"/>
        </w:rPr>
      </w:pPr>
    </w:p>
    <w:p w14:paraId="0901FD23" w14:textId="77777777" w:rsidR="00447BCB" w:rsidRPr="00447BCB" w:rsidRDefault="00447BCB" w:rsidP="00447BCB">
      <w:pPr>
        <w:rPr>
          <w:rFonts w:ascii="Helvetica" w:hAnsi="Helvetica" w:cs="Helvetica"/>
          <w:b/>
          <w:bCs/>
          <w:color w:val="222222"/>
          <w:sz w:val="21"/>
          <w:szCs w:val="21"/>
        </w:rPr>
      </w:pPr>
      <w:r w:rsidRPr="00447BCB">
        <w:rPr>
          <w:rFonts w:ascii="Helvetica" w:hAnsi="Helvetica" w:cs="Helvetica"/>
          <w:b/>
          <w:bCs/>
          <w:color w:val="222222"/>
          <w:sz w:val="21"/>
          <w:szCs w:val="21"/>
        </w:rPr>
        <w:t>2.2.3.</w:t>
      </w:r>
      <w:r w:rsidRPr="00447BCB">
        <w:rPr>
          <w:rFonts w:ascii="Helvetica" w:hAnsi="Helvetica" w:cs="Helvetica" w:hint="eastAsia"/>
          <w:b/>
          <w:bCs/>
          <w:color w:val="222222"/>
          <w:sz w:val="21"/>
          <w:szCs w:val="21"/>
        </w:rPr>
        <w:t>Методика</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определения</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активности</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супероксиддисмутазы</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СОД</w:t>
      </w:r>
      <w:r w:rsidRPr="00447BCB">
        <w:rPr>
          <w:rFonts w:ascii="Helvetica" w:hAnsi="Helvetica" w:cs="Helvetica"/>
          <w:b/>
          <w:bCs/>
          <w:color w:val="222222"/>
          <w:sz w:val="21"/>
          <w:szCs w:val="21"/>
        </w:rPr>
        <w:t>).</w:t>
      </w:r>
    </w:p>
    <w:p w14:paraId="2C58D041" w14:textId="77777777" w:rsidR="00447BCB" w:rsidRPr="00447BCB" w:rsidRDefault="00447BCB" w:rsidP="00447BCB">
      <w:pPr>
        <w:rPr>
          <w:rFonts w:ascii="Helvetica" w:hAnsi="Helvetica" w:cs="Helvetica"/>
          <w:b/>
          <w:bCs/>
          <w:color w:val="222222"/>
          <w:sz w:val="21"/>
          <w:szCs w:val="21"/>
        </w:rPr>
      </w:pPr>
    </w:p>
    <w:p w14:paraId="663A0B5A" w14:textId="77777777" w:rsidR="00447BCB" w:rsidRPr="00447BCB" w:rsidRDefault="00447BCB" w:rsidP="00447BCB">
      <w:pPr>
        <w:rPr>
          <w:rFonts w:ascii="Helvetica" w:hAnsi="Helvetica" w:cs="Helvetica"/>
          <w:b/>
          <w:bCs/>
          <w:color w:val="222222"/>
          <w:sz w:val="21"/>
          <w:szCs w:val="21"/>
        </w:rPr>
      </w:pPr>
      <w:r w:rsidRPr="00447BCB">
        <w:rPr>
          <w:rFonts w:ascii="Helvetica" w:hAnsi="Helvetica" w:cs="Helvetica"/>
          <w:b/>
          <w:bCs/>
          <w:color w:val="222222"/>
          <w:sz w:val="21"/>
          <w:szCs w:val="21"/>
        </w:rPr>
        <w:t>2.2.4.</w:t>
      </w:r>
      <w:r w:rsidRPr="00447BCB">
        <w:rPr>
          <w:rFonts w:ascii="Helvetica" w:hAnsi="Helvetica" w:cs="Helvetica" w:hint="eastAsia"/>
          <w:b/>
          <w:bCs/>
          <w:color w:val="222222"/>
          <w:sz w:val="21"/>
          <w:szCs w:val="21"/>
        </w:rPr>
        <w:t>Методика</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определения</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активности</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глюкозо</w:t>
      </w:r>
      <w:r w:rsidRPr="00447BCB">
        <w:rPr>
          <w:rFonts w:ascii="Helvetica" w:hAnsi="Helvetica" w:cs="Helvetica"/>
          <w:b/>
          <w:bCs/>
          <w:color w:val="222222"/>
          <w:sz w:val="21"/>
          <w:szCs w:val="21"/>
        </w:rPr>
        <w:t>-6-</w:t>
      </w:r>
      <w:r w:rsidRPr="00447BCB">
        <w:rPr>
          <w:rFonts w:ascii="Helvetica" w:hAnsi="Helvetica" w:cs="Helvetica" w:hint="eastAsia"/>
          <w:b/>
          <w:bCs/>
          <w:color w:val="222222"/>
          <w:sz w:val="21"/>
          <w:szCs w:val="21"/>
        </w:rPr>
        <w:t>фосфат</w:t>
      </w:r>
      <w:r w:rsidRPr="00447BCB">
        <w:rPr>
          <w:rFonts w:ascii="Helvetica" w:hAnsi="Helvetica" w:cs="Helvetica"/>
          <w:b/>
          <w:bCs/>
          <w:color w:val="222222"/>
          <w:sz w:val="21"/>
          <w:szCs w:val="21"/>
        </w:rPr>
        <w:t>-</w:t>
      </w:r>
      <w:r w:rsidRPr="00447BCB">
        <w:rPr>
          <w:rFonts w:ascii="Helvetica" w:hAnsi="Helvetica" w:cs="Helvetica" w:hint="eastAsia"/>
          <w:b/>
          <w:bCs/>
          <w:color w:val="222222"/>
          <w:sz w:val="21"/>
          <w:szCs w:val="21"/>
        </w:rPr>
        <w:t>дегидрогеназы</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Г</w:t>
      </w:r>
      <w:r w:rsidRPr="00447BCB">
        <w:rPr>
          <w:rFonts w:ascii="Helvetica" w:hAnsi="Helvetica" w:cs="Helvetica"/>
          <w:b/>
          <w:bCs/>
          <w:color w:val="222222"/>
          <w:sz w:val="21"/>
          <w:szCs w:val="21"/>
        </w:rPr>
        <w:t>-6-</w:t>
      </w:r>
      <w:r w:rsidRPr="00447BCB">
        <w:rPr>
          <w:rFonts w:ascii="Helvetica" w:hAnsi="Helvetica" w:cs="Helvetica" w:hint="eastAsia"/>
          <w:b/>
          <w:bCs/>
          <w:color w:val="222222"/>
          <w:sz w:val="21"/>
          <w:szCs w:val="21"/>
        </w:rPr>
        <w:t>ФДГ</w:t>
      </w:r>
      <w:r w:rsidRPr="00447BCB">
        <w:rPr>
          <w:rFonts w:ascii="Helvetica" w:hAnsi="Helvetica" w:cs="Helvetica"/>
          <w:b/>
          <w:bCs/>
          <w:color w:val="222222"/>
          <w:sz w:val="21"/>
          <w:szCs w:val="21"/>
        </w:rPr>
        <w:t>).</w:t>
      </w:r>
    </w:p>
    <w:p w14:paraId="5BD26F4F" w14:textId="77777777" w:rsidR="00447BCB" w:rsidRPr="00447BCB" w:rsidRDefault="00447BCB" w:rsidP="00447BCB">
      <w:pPr>
        <w:rPr>
          <w:rFonts w:ascii="Helvetica" w:hAnsi="Helvetica" w:cs="Helvetica"/>
          <w:b/>
          <w:bCs/>
          <w:color w:val="222222"/>
          <w:sz w:val="21"/>
          <w:szCs w:val="21"/>
        </w:rPr>
      </w:pPr>
    </w:p>
    <w:p w14:paraId="33050DF4" w14:textId="77777777" w:rsidR="00447BCB" w:rsidRPr="00447BCB" w:rsidRDefault="00447BCB" w:rsidP="00447BCB">
      <w:pPr>
        <w:rPr>
          <w:rFonts w:ascii="Helvetica" w:hAnsi="Helvetica" w:cs="Helvetica"/>
          <w:b/>
          <w:bCs/>
          <w:color w:val="222222"/>
          <w:sz w:val="21"/>
          <w:szCs w:val="21"/>
        </w:rPr>
      </w:pPr>
      <w:r w:rsidRPr="00447BCB">
        <w:rPr>
          <w:rFonts w:ascii="Helvetica" w:hAnsi="Helvetica" w:cs="Helvetica"/>
          <w:b/>
          <w:bCs/>
          <w:color w:val="222222"/>
          <w:sz w:val="21"/>
          <w:szCs w:val="21"/>
        </w:rPr>
        <w:t>2.2.5.</w:t>
      </w:r>
      <w:r w:rsidRPr="00447BCB">
        <w:rPr>
          <w:rFonts w:ascii="Helvetica" w:hAnsi="Helvetica" w:cs="Helvetica" w:hint="eastAsia"/>
          <w:b/>
          <w:bCs/>
          <w:color w:val="222222"/>
          <w:sz w:val="21"/>
          <w:szCs w:val="21"/>
        </w:rPr>
        <w:t>Методика</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определения</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активности</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сукцинат</w:t>
      </w:r>
      <w:r w:rsidRPr="00447BCB">
        <w:rPr>
          <w:rFonts w:ascii="Helvetica" w:hAnsi="Helvetica" w:cs="Helvetica"/>
          <w:b/>
          <w:bCs/>
          <w:color w:val="222222"/>
          <w:sz w:val="21"/>
          <w:szCs w:val="21"/>
        </w:rPr>
        <w:t>-</w:t>
      </w:r>
      <w:r w:rsidRPr="00447BCB">
        <w:rPr>
          <w:rFonts w:ascii="Helvetica" w:hAnsi="Helvetica" w:cs="Helvetica" w:hint="eastAsia"/>
          <w:b/>
          <w:bCs/>
          <w:color w:val="222222"/>
          <w:sz w:val="21"/>
          <w:szCs w:val="21"/>
        </w:rPr>
        <w:t>дегидрогеназы</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СДГ</w:t>
      </w:r>
      <w:r w:rsidRPr="00447BCB">
        <w:rPr>
          <w:rFonts w:ascii="Helvetica" w:hAnsi="Helvetica" w:cs="Helvetica"/>
          <w:b/>
          <w:bCs/>
          <w:color w:val="222222"/>
          <w:sz w:val="21"/>
          <w:szCs w:val="21"/>
        </w:rPr>
        <w:t>).</w:t>
      </w:r>
    </w:p>
    <w:p w14:paraId="63F524D4" w14:textId="77777777" w:rsidR="00447BCB" w:rsidRPr="00447BCB" w:rsidRDefault="00447BCB" w:rsidP="00447BCB">
      <w:pPr>
        <w:rPr>
          <w:rFonts w:ascii="Helvetica" w:hAnsi="Helvetica" w:cs="Helvetica"/>
          <w:b/>
          <w:bCs/>
          <w:color w:val="222222"/>
          <w:sz w:val="21"/>
          <w:szCs w:val="21"/>
        </w:rPr>
      </w:pPr>
    </w:p>
    <w:p w14:paraId="4E92B507" w14:textId="77777777" w:rsidR="00447BCB" w:rsidRPr="00447BCB" w:rsidRDefault="00447BCB" w:rsidP="00447BCB">
      <w:pPr>
        <w:rPr>
          <w:rFonts w:ascii="Helvetica" w:hAnsi="Helvetica" w:cs="Helvetica"/>
          <w:b/>
          <w:bCs/>
          <w:color w:val="222222"/>
          <w:sz w:val="21"/>
          <w:szCs w:val="21"/>
        </w:rPr>
      </w:pPr>
      <w:r w:rsidRPr="00447BCB">
        <w:rPr>
          <w:rFonts w:ascii="Helvetica" w:hAnsi="Helvetica" w:cs="Helvetica"/>
          <w:b/>
          <w:bCs/>
          <w:color w:val="222222"/>
          <w:sz w:val="21"/>
          <w:szCs w:val="21"/>
        </w:rPr>
        <w:t>2.2.6.</w:t>
      </w:r>
      <w:r w:rsidRPr="00447BCB">
        <w:rPr>
          <w:rFonts w:ascii="Helvetica" w:hAnsi="Helvetica" w:cs="Helvetica" w:hint="eastAsia"/>
          <w:b/>
          <w:bCs/>
          <w:color w:val="222222"/>
          <w:sz w:val="21"/>
          <w:szCs w:val="21"/>
        </w:rPr>
        <w:t>Методика</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определения</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количества</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сульфгидрильных</w:t>
      </w:r>
      <w:r w:rsidRPr="00447BCB">
        <w:rPr>
          <w:rFonts w:ascii="Helvetica" w:hAnsi="Helvetica" w:cs="Helvetica"/>
          <w:b/>
          <w:bCs/>
          <w:color w:val="222222"/>
          <w:sz w:val="21"/>
          <w:szCs w:val="21"/>
        </w:rPr>
        <w:t xml:space="preserve"> (8</w:t>
      </w:r>
      <w:r w:rsidRPr="00447BCB">
        <w:rPr>
          <w:rFonts w:ascii="Helvetica" w:hAnsi="Helvetica" w:cs="Helvetica" w:hint="eastAsia"/>
          <w:b/>
          <w:bCs/>
          <w:color w:val="222222"/>
          <w:sz w:val="21"/>
          <w:szCs w:val="21"/>
        </w:rPr>
        <w:t>Н</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групп</w:t>
      </w:r>
      <w:r w:rsidRPr="00447BCB">
        <w:rPr>
          <w:rFonts w:ascii="Helvetica" w:hAnsi="Helvetica" w:cs="Helvetica"/>
          <w:b/>
          <w:bCs/>
          <w:color w:val="222222"/>
          <w:sz w:val="21"/>
          <w:szCs w:val="21"/>
        </w:rPr>
        <w:t>.</w:t>
      </w:r>
    </w:p>
    <w:p w14:paraId="6D37A97A" w14:textId="77777777" w:rsidR="00447BCB" w:rsidRPr="00447BCB" w:rsidRDefault="00447BCB" w:rsidP="00447BCB">
      <w:pPr>
        <w:rPr>
          <w:rFonts w:ascii="Helvetica" w:hAnsi="Helvetica" w:cs="Helvetica"/>
          <w:b/>
          <w:bCs/>
          <w:color w:val="222222"/>
          <w:sz w:val="21"/>
          <w:szCs w:val="21"/>
        </w:rPr>
      </w:pPr>
    </w:p>
    <w:p w14:paraId="0B6DA8A8" w14:textId="77777777" w:rsidR="00447BCB" w:rsidRPr="00447BCB" w:rsidRDefault="00447BCB" w:rsidP="00447BCB">
      <w:pPr>
        <w:rPr>
          <w:rFonts w:ascii="Helvetica" w:hAnsi="Helvetica" w:cs="Helvetica"/>
          <w:b/>
          <w:bCs/>
          <w:color w:val="222222"/>
          <w:sz w:val="21"/>
          <w:szCs w:val="21"/>
        </w:rPr>
      </w:pPr>
      <w:r w:rsidRPr="00447BCB">
        <w:rPr>
          <w:rFonts w:ascii="Helvetica" w:hAnsi="Helvetica" w:cs="Helvetica"/>
          <w:b/>
          <w:bCs/>
          <w:color w:val="222222"/>
          <w:sz w:val="21"/>
          <w:szCs w:val="21"/>
        </w:rPr>
        <w:t xml:space="preserve">2.2.7. </w:t>
      </w:r>
      <w:r w:rsidRPr="00447BCB">
        <w:rPr>
          <w:rFonts w:ascii="Helvetica" w:hAnsi="Helvetica" w:cs="Helvetica" w:hint="eastAsia"/>
          <w:b/>
          <w:bCs/>
          <w:color w:val="222222"/>
          <w:sz w:val="21"/>
          <w:szCs w:val="21"/>
        </w:rPr>
        <w:t>Методика</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определеня</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осмотической</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резистентности</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мембран</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эритроцитов</w:t>
      </w:r>
      <w:r w:rsidRPr="00447BCB">
        <w:rPr>
          <w:rFonts w:ascii="Helvetica" w:hAnsi="Helvetica" w:cs="Helvetica"/>
          <w:b/>
          <w:bCs/>
          <w:color w:val="222222"/>
          <w:sz w:val="21"/>
          <w:szCs w:val="21"/>
        </w:rPr>
        <w:t>.</w:t>
      </w:r>
    </w:p>
    <w:p w14:paraId="08EBE7E9" w14:textId="77777777" w:rsidR="00447BCB" w:rsidRPr="00447BCB" w:rsidRDefault="00447BCB" w:rsidP="00447BCB">
      <w:pPr>
        <w:rPr>
          <w:rFonts w:ascii="Helvetica" w:hAnsi="Helvetica" w:cs="Helvetica"/>
          <w:b/>
          <w:bCs/>
          <w:color w:val="222222"/>
          <w:sz w:val="21"/>
          <w:szCs w:val="21"/>
        </w:rPr>
      </w:pPr>
    </w:p>
    <w:p w14:paraId="5D2C95EE" w14:textId="77777777" w:rsidR="00447BCB" w:rsidRPr="00447BCB" w:rsidRDefault="00447BCB" w:rsidP="00447BCB">
      <w:pPr>
        <w:rPr>
          <w:rFonts w:ascii="Helvetica" w:hAnsi="Helvetica" w:cs="Helvetica"/>
          <w:b/>
          <w:bCs/>
          <w:color w:val="222222"/>
          <w:sz w:val="21"/>
          <w:szCs w:val="21"/>
        </w:rPr>
      </w:pPr>
      <w:r w:rsidRPr="00447BCB">
        <w:rPr>
          <w:rFonts w:ascii="Helvetica" w:hAnsi="Helvetica" w:cs="Helvetica"/>
          <w:b/>
          <w:bCs/>
          <w:color w:val="222222"/>
          <w:sz w:val="21"/>
          <w:szCs w:val="21"/>
        </w:rPr>
        <w:t xml:space="preserve">2.2.8. </w:t>
      </w:r>
      <w:r w:rsidRPr="00447BCB">
        <w:rPr>
          <w:rFonts w:ascii="Helvetica" w:hAnsi="Helvetica" w:cs="Helvetica" w:hint="eastAsia"/>
          <w:b/>
          <w:bCs/>
          <w:color w:val="222222"/>
          <w:sz w:val="21"/>
          <w:szCs w:val="21"/>
        </w:rPr>
        <w:t>Статистическая</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обработка</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результатов</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исследования</w:t>
      </w:r>
      <w:r w:rsidRPr="00447BCB">
        <w:rPr>
          <w:rFonts w:ascii="Helvetica" w:hAnsi="Helvetica" w:cs="Helvetica"/>
          <w:b/>
          <w:bCs/>
          <w:color w:val="222222"/>
          <w:sz w:val="21"/>
          <w:szCs w:val="21"/>
        </w:rPr>
        <w:t>.</w:t>
      </w:r>
    </w:p>
    <w:p w14:paraId="1280C5D2" w14:textId="77777777" w:rsidR="00447BCB" w:rsidRPr="00447BCB" w:rsidRDefault="00447BCB" w:rsidP="00447BCB">
      <w:pPr>
        <w:rPr>
          <w:rFonts w:ascii="Helvetica" w:hAnsi="Helvetica" w:cs="Helvetica"/>
          <w:b/>
          <w:bCs/>
          <w:color w:val="222222"/>
          <w:sz w:val="21"/>
          <w:szCs w:val="21"/>
        </w:rPr>
      </w:pPr>
    </w:p>
    <w:p w14:paraId="7131D484" w14:textId="77777777" w:rsidR="00447BCB" w:rsidRPr="00447BCB" w:rsidRDefault="00447BCB" w:rsidP="00447BCB">
      <w:pPr>
        <w:rPr>
          <w:rFonts w:ascii="Helvetica" w:hAnsi="Helvetica" w:cs="Helvetica"/>
          <w:b/>
          <w:bCs/>
          <w:color w:val="222222"/>
          <w:sz w:val="21"/>
          <w:szCs w:val="21"/>
        </w:rPr>
      </w:pPr>
      <w:r w:rsidRPr="00447BCB">
        <w:rPr>
          <w:rFonts w:ascii="Helvetica" w:hAnsi="Helvetica" w:cs="Helvetica"/>
          <w:b/>
          <w:bCs/>
          <w:color w:val="222222"/>
          <w:sz w:val="21"/>
          <w:szCs w:val="21"/>
        </w:rPr>
        <w:t xml:space="preserve">2.3. </w:t>
      </w:r>
      <w:r w:rsidRPr="00447BCB">
        <w:rPr>
          <w:rFonts w:ascii="Helvetica" w:hAnsi="Helvetica" w:cs="Helvetica" w:hint="eastAsia"/>
          <w:b/>
          <w:bCs/>
          <w:color w:val="222222"/>
          <w:sz w:val="21"/>
          <w:szCs w:val="21"/>
        </w:rPr>
        <w:t>Биохимические</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показатели</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лиц</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контрольной</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группы</w:t>
      </w:r>
      <w:r w:rsidRPr="00447BCB">
        <w:rPr>
          <w:rFonts w:ascii="Helvetica" w:hAnsi="Helvetica" w:cs="Helvetica"/>
          <w:b/>
          <w:bCs/>
          <w:color w:val="222222"/>
          <w:sz w:val="21"/>
          <w:szCs w:val="21"/>
        </w:rPr>
        <w:t>.</w:t>
      </w:r>
    </w:p>
    <w:p w14:paraId="1FB2B3E2" w14:textId="77777777" w:rsidR="00447BCB" w:rsidRPr="00447BCB" w:rsidRDefault="00447BCB" w:rsidP="00447BCB">
      <w:pPr>
        <w:rPr>
          <w:rFonts w:ascii="Helvetica" w:hAnsi="Helvetica" w:cs="Helvetica"/>
          <w:b/>
          <w:bCs/>
          <w:color w:val="222222"/>
          <w:sz w:val="21"/>
          <w:szCs w:val="21"/>
        </w:rPr>
      </w:pPr>
    </w:p>
    <w:p w14:paraId="25AB962E" w14:textId="77777777" w:rsidR="00447BCB" w:rsidRPr="00447BCB" w:rsidRDefault="00447BCB" w:rsidP="00447BCB">
      <w:pPr>
        <w:rPr>
          <w:rFonts w:ascii="Helvetica" w:hAnsi="Helvetica" w:cs="Helvetica"/>
          <w:b/>
          <w:bCs/>
          <w:color w:val="222222"/>
          <w:sz w:val="21"/>
          <w:szCs w:val="21"/>
        </w:rPr>
      </w:pPr>
      <w:r w:rsidRPr="00447BCB">
        <w:rPr>
          <w:rFonts w:ascii="Helvetica" w:hAnsi="Helvetica" w:cs="Helvetica" w:hint="eastAsia"/>
          <w:b/>
          <w:bCs/>
          <w:color w:val="222222"/>
          <w:sz w:val="21"/>
          <w:szCs w:val="21"/>
        </w:rPr>
        <w:t>ГЛАВАЗ</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ИЗМЕНЕНИЕ</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ОСНОВНЫХ</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ПОКАЗАТЕЛЕЙ</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АНТИОКИСЛИТЕЛЬНОЙ</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СИСТЕМЫ</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ЭРИТРОЦИТОВ</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У</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БОЛЬНЫХ</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С</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ОСТРОЙ</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ПОЧЕЧНОЙ</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НЕДОСТАТОЧНОСТЬЮ</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ДО</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И</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ПОСЛЕ</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ГЕМОДИАЛИЗА</w:t>
      </w:r>
      <w:r w:rsidRPr="00447BCB">
        <w:rPr>
          <w:rFonts w:ascii="Helvetica" w:hAnsi="Helvetica" w:cs="Helvetica"/>
          <w:b/>
          <w:bCs/>
          <w:color w:val="222222"/>
          <w:sz w:val="21"/>
          <w:szCs w:val="21"/>
        </w:rPr>
        <w:t>.</w:t>
      </w:r>
    </w:p>
    <w:p w14:paraId="42AD3B93" w14:textId="77777777" w:rsidR="00447BCB" w:rsidRPr="00447BCB" w:rsidRDefault="00447BCB" w:rsidP="00447BCB">
      <w:pPr>
        <w:rPr>
          <w:rFonts w:ascii="Helvetica" w:hAnsi="Helvetica" w:cs="Helvetica"/>
          <w:b/>
          <w:bCs/>
          <w:color w:val="222222"/>
          <w:sz w:val="21"/>
          <w:szCs w:val="21"/>
        </w:rPr>
      </w:pPr>
    </w:p>
    <w:p w14:paraId="0AD36094" w14:textId="77777777" w:rsidR="00447BCB" w:rsidRPr="00447BCB" w:rsidRDefault="00447BCB" w:rsidP="00447BCB">
      <w:pPr>
        <w:rPr>
          <w:rFonts w:ascii="Helvetica" w:hAnsi="Helvetica" w:cs="Helvetica"/>
          <w:b/>
          <w:bCs/>
          <w:color w:val="222222"/>
          <w:sz w:val="21"/>
          <w:szCs w:val="21"/>
        </w:rPr>
      </w:pPr>
      <w:r w:rsidRPr="00447BCB">
        <w:rPr>
          <w:rFonts w:ascii="Helvetica" w:hAnsi="Helvetica" w:cs="Helvetica"/>
          <w:b/>
          <w:bCs/>
          <w:color w:val="222222"/>
          <w:sz w:val="21"/>
          <w:szCs w:val="21"/>
        </w:rPr>
        <w:t>3.1.</w:t>
      </w:r>
      <w:r w:rsidRPr="00447BCB">
        <w:rPr>
          <w:rFonts w:ascii="Helvetica" w:hAnsi="Helvetica" w:cs="Helvetica" w:hint="eastAsia"/>
          <w:b/>
          <w:bCs/>
          <w:color w:val="222222"/>
          <w:sz w:val="21"/>
          <w:szCs w:val="21"/>
        </w:rPr>
        <w:t>Влияние</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ГД</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на</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содержание</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эритроцитов</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в</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крови</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больных</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с</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ОПН</w:t>
      </w:r>
      <w:r w:rsidRPr="00447BCB">
        <w:rPr>
          <w:rFonts w:ascii="Helvetica" w:hAnsi="Helvetica" w:cs="Helvetica"/>
          <w:b/>
          <w:bCs/>
          <w:color w:val="222222"/>
          <w:sz w:val="21"/>
          <w:szCs w:val="21"/>
        </w:rPr>
        <w:t>.</w:t>
      </w:r>
    </w:p>
    <w:p w14:paraId="6A2CD000" w14:textId="77777777" w:rsidR="00447BCB" w:rsidRPr="00447BCB" w:rsidRDefault="00447BCB" w:rsidP="00447BCB">
      <w:pPr>
        <w:rPr>
          <w:rFonts w:ascii="Helvetica" w:hAnsi="Helvetica" w:cs="Helvetica"/>
          <w:b/>
          <w:bCs/>
          <w:color w:val="222222"/>
          <w:sz w:val="21"/>
          <w:szCs w:val="21"/>
        </w:rPr>
      </w:pPr>
    </w:p>
    <w:p w14:paraId="54347FB8" w14:textId="77777777" w:rsidR="00447BCB" w:rsidRPr="00447BCB" w:rsidRDefault="00447BCB" w:rsidP="00447BCB">
      <w:pPr>
        <w:rPr>
          <w:rFonts w:ascii="Helvetica" w:hAnsi="Helvetica" w:cs="Helvetica"/>
          <w:b/>
          <w:bCs/>
          <w:color w:val="222222"/>
          <w:sz w:val="21"/>
          <w:szCs w:val="21"/>
        </w:rPr>
      </w:pPr>
      <w:r w:rsidRPr="00447BCB">
        <w:rPr>
          <w:rFonts w:ascii="Helvetica" w:hAnsi="Helvetica" w:cs="Helvetica"/>
          <w:b/>
          <w:bCs/>
          <w:color w:val="222222"/>
          <w:sz w:val="21"/>
          <w:szCs w:val="21"/>
        </w:rPr>
        <w:lastRenderedPageBreak/>
        <w:t>3.2.</w:t>
      </w:r>
      <w:r w:rsidRPr="00447BCB">
        <w:rPr>
          <w:rFonts w:ascii="Helvetica" w:hAnsi="Helvetica" w:cs="Helvetica" w:hint="eastAsia"/>
          <w:b/>
          <w:bCs/>
          <w:color w:val="222222"/>
          <w:sz w:val="21"/>
          <w:szCs w:val="21"/>
        </w:rPr>
        <w:t>Влияние</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ГД</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на</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активность</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каталазы</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у</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больных</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с</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ОПН</w:t>
      </w:r>
      <w:r w:rsidRPr="00447BCB">
        <w:rPr>
          <w:rFonts w:ascii="Helvetica" w:hAnsi="Helvetica" w:cs="Helvetica"/>
          <w:b/>
          <w:bCs/>
          <w:color w:val="222222"/>
          <w:sz w:val="21"/>
          <w:szCs w:val="21"/>
        </w:rPr>
        <w:t>.</w:t>
      </w:r>
    </w:p>
    <w:p w14:paraId="7D148903" w14:textId="77777777" w:rsidR="00447BCB" w:rsidRPr="00447BCB" w:rsidRDefault="00447BCB" w:rsidP="00447BCB">
      <w:pPr>
        <w:rPr>
          <w:rFonts w:ascii="Helvetica" w:hAnsi="Helvetica" w:cs="Helvetica"/>
          <w:b/>
          <w:bCs/>
          <w:color w:val="222222"/>
          <w:sz w:val="21"/>
          <w:szCs w:val="21"/>
        </w:rPr>
      </w:pPr>
    </w:p>
    <w:p w14:paraId="17D929C2" w14:textId="77777777" w:rsidR="00447BCB" w:rsidRPr="00447BCB" w:rsidRDefault="00447BCB" w:rsidP="00447BCB">
      <w:pPr>
        <w:rPr>
          <w:rFonts w:ascii="Helvetica" w:hAnsi="Helvetica" w:cs="Helvetica"/>
          <w:b/>
          <w:bCs/>
          <w:color w:val="222222"/>
          <w:sz w:val="21"/>
          <w:szCs w:val="21"/>
        </w:rPr>
      </w:pPr>
      <w:r w:rsidRPr="00447BCB">
        <w:rPr>
          <w:rFonts w:ascii="Helvetica" w:hAnsi="Helvetica" w:cs="Helvetica"/>
          <w:b/>
          <w:bCs/>
          <w:color w:val="222222"/>
          <w:sz w:val="21"/>
          <w:szCs w:val="21"/>
        </w:rPr>
        <w:t xml:space="preserve">3.3. </w:t>
      </w:r>
      <w:r w:rsidRPr="00447BCB">
        <w:rPr>
          <w:rFonts w:ascii="Helvetica" w:hAnsi="Helvetica" w:cs="Helvetica" w:hint="eastAsia"/>
          <w:b/>
          <w:bCs/>
          <w:color w:val="222222"/>
          <w:sz w:val="21"/>
          <w:szCs w:val="21"/>
        </w:rPr>
        <w:t>Влияние</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ГД</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на</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активность</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СОД</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у</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больных</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с</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ОПН</w:t>
      </w:r>
      <w:r w:rsidRPr="00447BCB">
        <w:rPr>
          <w:rFonts w:ascii="Helvetica" w:hAnsi="Helvetica" w:cs="Helvetica"/>
          <w:b/>
          <w:bCs/>
          <w:color w:val="222222"/>
          <w:sz w:val="21"/>
          <w:szCs w:val="21"/>
        </w:rPr>
        <w:t>.</w:t>
      </w:r>
    </w:p>
    <w:p w14:paraId="0123C016" w14:textId="77777777" w:rsidR="00447BCB" w:rsidRPr="00447BCB" w:rsidRDefault="00447BCB" w:rsidP="00447BCB">
      <w:pPr>
        <w:rPr>
          <w:rFonts w:ascii="Helvetica" w:hAnsi="Helvetica" w:cs="Helvetica"/>
          <w:b/>
          <w:bCs/>
          <w:color w:val="222222"/>
          <w:sz w:val="21"/>
          <w:szCs w:val="21"/>
        </w:rPr>
      </w:pPr>
    </w:p>
    <w:p w14:paraId="538CBFD7" w14:textId="77777777" w:rsidR="00447BCB" w:rsidRPr="00447BCB" w:rsidRDefault="00447BCB" w:rsidP="00447BCB">
      <w:pPr>
        <w:rPr>
          <w:rFonts w:ascii="Helvetica" w:hAnsi="Helvetica" w:cs="Helvetica"/>
          <w:b/>
          <w:bCs/>
          <w:color w:val="222222"/>
          <w:sz w:val="21"/>
          <w:szCs w:val="21"/>
        </w:rPr>
      </w:pPr>
      <w:r w:rsidRPr="00447BCB">
        <w:rPr>
          <w:rFonts w:ascii="Helvetica" w:hAnsi="Helvetica" w:cs="Helvetica"/>
          <w:b/>
          <w:bCs/>
          <w:color w:val="222222"/>
          <w:sz w:val="21"/>
          <w:szCs w:val="21"/>
        </w:rPr>
        <w:t xml:space="preserve">3.4. </w:t>
      </w:r>
      <w:r w:rsidRPr="00447BCB">
        <w:rPr>
          <w:rFonts w:ascii="Helvetica" w:hAnsi="Helvetica" w:cs="Helvetica" w:hint="eastAsia"/>
          <w:b/>
          <w:bCs/>
          <w:color w:val="222222"/>
          <w:sz w:val="21"/>
          <w:szCs w:val="21"/>
        </w:rPr>
        <w:t>Влияние</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ГД</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на</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активность</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Г</w:t>
      </w:r>
      <w:r w:rsidRPr="00447BCB">
        <w:rPr>
          <w:rFonts w:ascii="Helvetica" w:hAnsi="Helvetica" w:cs="Helvetica"/>
          <w:b/>
          <w:bCs/>
          <w:color w:val="222222"/>
          <w:sz w:val="21"/>
          <w:szCs w:val="21"/>
        </w:rPr>
        <w:t>-6-</w:t>
      </w:r>
      <w:r w:rsidRPr="00447BCB">
        <w:rPr>
          <w:rFonts w:ascii="Helvetica" w:hAnsi="Helvetica" w:cs="Helvetica" w:hint="eastAsia"/>
          <w:b/>
          <w:bCs/>
          <w:color w:val="222222"/>
          <w:sz w:val="21"/>
          <w:szCs w:val="21"/>
        </w:rPr>
        <w:t>ФДГ</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у</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больных</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с</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ОПН</w:t>
      </w:r>
      <w:r w:rsidRPr="00447BCB">
        <w:rPr>
          <w:rFonts w:ascii="Helvetica" w:hAnsi="Helvetica" w:cs="Helvetica"/>
          <w:b/>
          <w:bCs/>
          <w:color w:val="222222"/>
          <w:sz w:val="21"/>
          <w:szCs w:val="21"/>
        </w:rPr>
        <w:t>.</w:t>
      </w:r>
    </w:p>
    <w:p w14:paraId="59A88F9E" w14:textId="77777777" w:rsidR="00447BCB" w:rsidRPr="00447BCB" w:rsidRDefault="00447BCB" w:rsidP="00447BCB">
      <w:pPr>
        <w:rPr>
          <w:rFonts w:ascii="Helvetica" w:hAnsi="Helvetica" w:cs="Helvetica"/>
          <w:b/>
          <w:bCs/>
          <w:color w:val="222222"/>
          <w:sz w:val="21"/>
          <w:szCs w:val="21"/>
        </w:rPr>
      </w:pPr>
    </w:p>
    <w:p w14:paraId="329A9703" w14:textId="77777777" w:rsidR="00447BCB" w:rsidRPr="00447BCB" w:rsidRDefault="00447BCB" w:rsidP="00447BCB">
      <w:pPr>
        <w:rPr>
          <w:rFonts w:ascii="Helvetica" w:hAnsi="Helvetica" w:cs="Helvetica"/>
          <w:b/>
          <w:bCs/>
          <w:color w:val="222222"/>
          <w:sz w:val="21"/>
          <w:szCs w:val="21"/>
        </w:rPr>
      </w:pPr>
      <w:r w:rsidRPr="00447BCB">
        <w:rPr>
          <w:rFonts w:ascii="Helvetica" w:hAnsi="Helvetica" w:cs="Helvetica"/>
          <w:b/>
          <w:bCs/>
          <w:color w:val="222222"/>
          <w:sz w:val="21"/>
          <w:szCs w:val="21"/>
        </w:rPr>
        <w:t xml:space="preserve">3.5. </w:t>
      </w:r>
      <w:r w:rsidRPr="00447BCB">
        <w:rPr>
          <w:rFonts w:ascii="Helvetica" w:hAnsi="Helvetica" w:cs="Helvetica" w:hint="eastAsia"/>
          <w:b/>
          <w:bCs/>
          <w:color w:val="222222"/>
          <w:sz w:val="21"/>
          <w:szCs w:val="21"/>
        </w:rPr>
        <w:t>Влияние</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ГД</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на</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активность</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СДГ</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у</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больных</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с</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ОПН</w:t>
      </w:r>
      <w:r w:rsidRPr="00447BCB">
        <w:rPr>
          <w:rFonts w:ascii="Helvetica" w:hAnsi="Helvetica" w:cs="Helvetica"/>
          <w:b/>
          <w:bCs/>
          <w:color w:val="222222"/>
          <w:sz w:val="21"/>
          <w:szCs w:val="21"/>
        </w:rPr>
        <w:t>.</w:t>
      </w:r>
    </w:p>
    <w:p w14:paraId="6FA0162B" w14:textId="77777777" w:rsidR="00447BCB" w:rsidRPr="00447BCB" w:rsidRDefault="00447BCB" w:rsidP="00447BCB">
      <w:pPr>
        <w:rPr>
          <w:rFonts w:ascii="Helvetica" w:hAnsi="Helvetica" w:cs="Helvetica"/>
          <w:b/>
          <w:bCs/>
          <w:color w:val="222222"/>
          <w:sz w:val="21"/>
          <w:szCs w:val="21"/>
        </w:rPr>
      </w:pPr>
    </w:p>
    <w:p w14:paraId="6B7F65C8" w14:textId="77777777" w:rsidR="00447BCB" w:rsidRPr="00447BCB" w:rsidRDefault="00447BCB" w:rsidP="00447BCB">
      <w:pPr>
        <w:rPr>
          <w:rFonts w:ascii="Helvetica" w:hAnsi="Helvetica" w:cs="Helvetica"/>
          <w:b/>
          <w:bCs/>
          <w:color w:val="222222"/>
          <w:sz w:val="21"/>
          <w:szCs w:val="21"/>
        </w:rPr>
      </w:pPr>
      <w:r w:rsidRPr="00447BCB">
        <w:rPr>
          <w:rFonts w:ascii="Helvetica" w:hAnsi="Helvetica" w:cs="Helvetica"/>
          <w:b/>
          <w:bCs/>
          <w:color w:val="222222"/>
          <w:sz w:val="21"/>
          <w:szCs w:val="21"/>
        </w:rPr>
        <w:t xml:space="preserve">3.6. </w:t>
      </w:r>
      <w:r w:rsidRPr="00447BCB">
        <w:rPr>
          <w:rFonts w:ascii="Helvetica" w:hAnsi="Helvetica" w:cs="Helvetica" w:hint="eastAsia"/>
          <w:b/>
          <w:bCs/>
          <w:color w:val="222222"/>
          <w:sz w:val="21"/>
          <w:szCs w:val="21"/>
        </w:rPr>
        <w:t>Влияние</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гемодиализа</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на</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содержание</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свободных</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тиоловых</w:t>
      </w:r>
      <w:r w:rsidRPr="00447BCB">
        <w:rPr>
          <w:rFonts w:ascii="Helvetica" w:hAnsi="Helvetica" w:cs="Helvetica"/>
          <w:b/>
          <w:bCs/>
          <w:color w:val="222222"/>
          <w:sz w:val="21"/>
          <w:szCs w:val="21"/>
        </w:rPr>
        <w:t xml:space="preserve"> (8</w:t>
      </w:r>
      <w:r w:rsidRPr="00447BCB">
        <w:rPr>
          <w:rFonts w:ascii="Helvetica" w:hAnsi="Helvetica" w:cs="Helvetica" w:hint="eastAsia"/>
          <w:b/>
          <w:bCs/>
          <w:color w:val="222222"/>
          <w:sz w:val="21"/>
          <w:szCs w:val="21"/>
        </w:rPr>
        <w:t>Н</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групп</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у</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больных</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с</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ОПН</w:t>
      </w:r>
      <w:r w:rsidRPr="00447BCB">
        <w:rPr>
          <w:rFonts w:ascii="Helvetica" w:hAnsi="Helvetica" w:cs="Helvetica"/>
          <w:b/>
          <w:bCs/>
          <w:color w:val="222222"/>
          <w:sz w:val="21"/>
          <w:szCs w:val="21"/>
        </w:rPr>
        <w:t>.</w:t>
      </w:r>
    </w:p>
    <w:p w14:paraId="117094BB" w14:textId="77777777" w:rsidR="00447BCB" w:rsidRPr="00447BCB" w:rsidRDefault="00447BCB" w:rsidP="00447BCB">
      <w:pPr>
        <w:rPr>
          <w:rFonts w:ascii="Helvetica" w:hAnsi="Helvetica" w:cs="Helvetica"/>
          <w:b/>
          <w:bCs/>
          <w:color w:val="222222"/>
          <w:sz w:val="21"/>
          <w:szCs w:val="21"/>
        </w:rPr>
      </w:pPr>
    </w:p>
    <w:p w14:paraId="27069324" w14:textId="77777777" w:rsidR="00447BCB" w:rsidRPr="00447BCB" w:rsidRDefault="00447BCB" w:rsidP="00447BCB">
      <w:pPr>
        <w:rPr>
          <w:rFonts w:ascii="Helvetica" w:hAnsi="Helvetica" w:cs="Helvetica"/>
          <w:b/>
          <w:bCs/>
          <w:color w:val="222222"/>
          <w:sz w:val="21"/>
          <w:szCs w:val="21"/>
        </w:rPr>
      </w:pPr>
      <w:r w:rsidRPr="00447BCB">
        <w:rPr>
          <w:rFonts w:ascii="Helvetica" w:hAnsi="Helvetica" w:cs="Helvetica"/>
          <w:b/>
          <w:bCs/>
          <w:color w:val="222222"/>
          <w:sz w:val="21"/>
          <w:szCs w:val="21"/>
        </w:rPr>
        <w:t xml:space="preserve">3.7. </w:t>
      </w:r>
      <w:r w:rsidRPr="00447BCB">
        <w:rPr>
          <w:rFonts w:ascii="Helvetica" w:hAnsi="Helvetica" w:cs="Helvetica" w:hint="eastAsia"/>
          <w:b/>
          <w:bCs/>
          <w:color w:val="222222"/>
          <w:sz w:val="21"/>
          <w:szCs w:val="21"/>
        </w:rPr>
        <w:t>Влияние</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ГД</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на</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осмотическую</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резистентность</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мембран</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эритроцитов</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у</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больных</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с</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ОПН</w:t>
      </w:r>
      <w:r w:rsidRPr="00447BCB">
        <w:rPr>
          <w:rFonts w:ascii="Helvetica" w:hAnsi="Helvetica" w:cs="Helvetica"/>
          <w:b/>
          <w:bCs/>
          <w:color w:val="222222"/>
          <w:sz w:val="21"/>
          <w:szCs w:val="21"/>
        </w:rPr>
        <w:t>.</w:t>
      </w:r>
    </w:p>
    <w:p w14:paraId="42479150" w14:textId="77777777" w:rsidR="00447BCB" w:rsidRPr="00447BCB" w:rsidRDefault="00447BCB" w:rsidP="00447BCB">
      <w:pPr>
        <w:rPr>
          <w:rFonts w:ascii="Helvetica" w:hAnsi="Helvetica" w:cs="Helvetica"/>
          <w:b/>
          <w:bCs/>
          <w:color w:val="222222"/>
          <w:sz w:val="21"/>
          <w:szCs w:val="21"/>
        </w:rPr>
      </w:pPr>
    </w:p>
    <w:p w14:paraId="4E9E7D9B" w14:textId="77777777" w:rsidR="00447BCB" w:rsidRPr="00447BCB" w:rsidRDefault="00447BCB" w:rsidP="00447BCB">
      <w:pPr>
        <w:rPr>
          <w:rFonts w:ascii="Helvetica" w:hAnsi="Helvetica" w:cs="Helvetica"/>
          <w:b/>
          <w:bCs/>
          <w:color w:val="222222"/>
          <w:sz w:val="21"/>
          <w:szCs w:val="21"/>
        </w:rPr>
      </w:pPr>
      <w:r w:rsidRPr="00447BCB">
        <w:rPr>
          <w:rFonts w:ascii="Helvetica" w:hAnsi="Helvetica" w:cs="Helvetica" w:hint="eastAsia"/>
          <w:b/>
          <w:bCs/>
          <w:color w:val="222222"/>
          <w:sz w:val="21"/>
          <w:szCs w:val="21"/>
        </w:rPr>
        <w:t>ГЛАВА</w:t>
      </w:r>
      <w:r w:rsidRPr="00447BCB">
        <w:rPr>
          <w:rFonts w:ascii="Helvetica" w:hAnsi="Helvetica" w:cs="Helvetica"/>
          <w:b/>
          <w:bCs/>
          <w:color w:val="222222"/>
          <w:sz w:val="21"/>
          <w:szCs w:val="21"/>
        </w:rPr>
        <w:t xml:space="preserve"> 4. </w:t>
      </w:r>
      <w:r w:rsidRPr="00447BCB">
        <w:rPr>
          <w:rFonts w:ascii="Helvetica" w:hAnsi="Helvetica" w:cs="Helvetica" w:hint="eastAsia"/>
          <w:b/>
          <w:bCs/>
          <w:color w:val="222222"/>
          <w:sz w:val="21"/>
          <w:szCs w:val="21"/>
        </w:rPr>
        <w:t>ИЗМЕНЕНИЕ</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ОСНОВНЫХ</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ПОКАЗАТЕЛЕЙ</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АНТИОКИСЛИТЕЛЬНОЙ</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ЗАЩИТЫ</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ЭРИТРОЦИТОВ</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У</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БОЛЬНЫХ</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С</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ХПН</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ДО</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И</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ПОСЛЕ</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ГЕМОДИАЛИЗА</w:t>
      </w:r>
      <w:r w:rsidRPr="00447BCB">
        <w:rPr>
          <w:rFonts w:ascii="Helvetica" w:hAnsi="Helvetica" w:cs="Helvetica"/>
          <w:b/>
          <w:bCs/>
          <w:color w:val="222222"/>
          <w:sz w:val="21"/>
          <w:szCs w:val="21"/>
        </w:rPr>
        <w:t>.</w:t>
      </w:r>
    </w:p>
    <w:p w14:paraId="31459174" w14:textId="77777777" w:rsidR="00447BCB" w:rsidRPr="00447BCB" w:rsidRDefault="00447BCB" w:rsidP="00447BCB">
      <w:pPr>
        <w:rPr>
          <w:rFonts w:ascii="Helvetica" w:hAnsi="Helvetica" w:cs="Helvetica"/>
          <w:b/>
          <w:bCs/>
          <w:color w:val="222222"/>
          <w:sz w:val="21"/>
          <w:szCs w:val="21"/>
        </w:rPr>
      </w:pPr>
    </w:p>
    <w:p w14:paraId="54E9E96E" w14:textId="77777777" w:rsidR="00447BCB" w:rsidRPr="00447BCB" w:rsidRDefault="00447BCB" w:rsidP="00447BCB">
      <w:pPr>
        <w:rPr>
          <w:rFonts w:ascii="Helvetica" w:hAnsi="Helvetica" w:cs="Helvetica"/>
          <w:b/>
          <w:bCs/>
          <w:color w:val="222222"/>
          <w:sz w:val="21"/>
          <w:szCs w:val="21"/>
        </w:rPr>
      </w:pPr>
      <w:r w:rsidRPr="00447BCB">
        <w:rPr>
          <w:rFonts w:ascii="Helvetica" w:hAnsi="Helvetica" w:cs="Helvetica"/>
          <w:b/>
          <w:bCs/>
          <w:color w:val="222222"/>
          <w:sz w:val="21"/>
          <w:szCs w:val="21"/>
        </w:rPr>
        <w:t xml:space="preserve">4.1. </w:t>
      </w:r>
      <w:r w:rsidRPr="00447BCB">
        <w:rPr>
          <w:rFonts w:ascii="Helvetica" w:hAnsi="Helvetica" w:cs="Helvetica" w:hint="eastAsia"/>
          <w:b/>
          <w:bCs/>
          <w:color w:val="222222"/>
          <w:sz w:val="21"/>
          <w:szCs w:val="21"/>
        </w:rPr>
        <w:t>Влияние</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ГД</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на</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содержание</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эритроцитов</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в</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крови</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больных</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с</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ХПН</w:t>
      </w:r>
      <w:r w:rsidRPr="00447BCB">
        <w:rPr>
          <w:rFonts w:ascii="Helvetica" w:hAnsi="Helvetica" w:cs="Helvetica"/>
          <w:b/>
          <w:bCs/>
          <w:color w:val="222222"/>
          <w:sz w:val="21"/>
          <w:szCs w:val="21"/>
        </w:rPr>
        <w:t>.</w:t>
      </w:r>
    </w:p>
    <w:p w14:paraId="2CACF615" w14:textId="77777777" w:rsidR="00447BCB" w:rsidRPr="00447BCB" w:rsidRDefault="00447BCB" w:rsidP="00447BCB">
      <w:pPr>
        <w:rPr>
          <w:rFonts w:ascii="Helvetica" w:hAnsi="Helvetica" w:cs="Helvetica"/>
          <w:b/>
          <w:bCs/>
          <w:color w:val="222222"/>
          <w:sz w:val="21"/>
          <w:szCs w:val="21"/>
        </w:rPr>
      </w:pPr>
    </w:p>
    <w:p w14:paraId="0269444C" w14:textId="77777777" w:rsidR="00447BCB" w:rsidRPr="00447BCB" w:rsidRDefault="00447BCB" w:rsidP="00447BCB">
      <w:pPr>
        <w:rPr>
          <w:rFonts w:ascii="Helvetica" w:hAnsi="Helvetica" w:cs="Helvetica"/>
          <w:b/>
          <w:bCs/>
          <w:color w:val="222222"/>
          <w:sz w:val="21"/>
          <w:szCs w:val="21"/>
        </w:rPr>
      </w:pPr>
      <w:r w:rsidRPr="00447BCB">
        <w:rPr>
          <w:rFonts w:ascii="Helvetica" w:hAnsi="Helvetica" w:cs="Helvetica"/>
          <w:b/>
          <w:bCs/>
          <w:color w:val="222222"/>
          <w:sz w:val="21"/>
          <w:szCs w:val="21"/>
        </w:rPr>
        <w:t xml:space="preserve">4.2. </w:t>
      </w:r>
      <w:r w:rsidRPr="00447BCB">
        <w:rPr>
          <w:rFonts w:ascii="Helvetica" w:hAnsi="Helvetica" w:cs="Helvetica" w:hint="eastAsia"/>
          <w:b/>
          <w:bCs/>
          <w:color w:val="222222"/>
          <w:sz w:val="21"/>
          <w:szCs w:val="21"/>
        </w:rPr>
        <w:t>Влияние</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ГД</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на</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активность</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каталазы</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у</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больных</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с</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ХПН</w:t>
      </w:r>
      <w:r w:rsidRPr="00447BCB">
        <w:rPr>
          <w:rFonts w:ascii="Helvetica" w:hAnsi="Helvetica" w:cs="Helvetica"/>
          <w:b/>
          <w:bCs/>
          <w:color w:val="222222"/>
          <w:sz w:val="21"/>
          <w:szCs w:val="21"/>
        </w:rPr>
        <w:t>.</w:t>
      </w:r>
    </w:p>
    <w:p w14:paraId="1B6DC1B9" w14:textId="77777777" w:rsidR="00447BCB" w:rsidRPr="00447BCB" w:rsidRDefault="00447BCB" w:rsidP="00447BCB">
      <w:pPr>
        <w:rPr>
          <w:rFonts w:ascii="Helvetica" w:hAnsi="Helvetica" w:cs="Helvetica"/>
          <w:b/>
          <w:bCs/>
          <w:color w:val="222222"/>
          <w:sz w:val="21"/>
          <w:szCs w:val="21"/>
        </w:rPr>
      </w:pPr>
    </w:p>
    <w:p w14:paraId="5CAD8CD5" w14:textId="77777777" w:rsidR="00447BCB" w:rsidRPr="00447BCB" w:rsidRDefault="00447BCB" w:rsidP="00447BCB">
      <w:pPr>
        <w:rPr>
          <w:rFonts w:ascii="Helvetica" w:hAnsi="Helvetica" w:cs="Helvetica"/>
          <w:b/>
          <w:bCs/>
          <w:color w:val="222222"/>
          <w:sz w:val="21"/>
          <w:szCs w:val="21"/>
        </w:rPr>
      </w:pPr>
      <w:r w:rsidRPr="00447BCB">
        <w:rPr>
          <w:rFonts w:ascii="Helvetica" w:hAnsi="Helvetica" w:cs="Helvetica"/>
          <w:b/>
          <w:bCs/>
          <w:color w:val="222222"/>
          <w:sz w:val="21"/>
          <w:szCs w:val="21"/>
        </w:rPr>
        <w:t>4.3.</w:t>
      </w:r>
      <w:r w:rsidRPr="00447BCB">
        <w:rPr>
          <w:rFonts w:ascii="Helvetica" w:hAnsi="Helvetica" w:cs="Helvetica" w:hint="eastAsia"/>
          <w:b/>
          <w:bCs/>
          <w:color w:val="222222"/>
          <w:sz w:val="21"/>
          <w:szCs w:val="21"/>
        </w:rPr>
        <w:t>Влияние</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ГД</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на</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активность</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СОД</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у</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больных</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с</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ХПН</w:t>
      </w:r>
      <w:r w:rsidRPr="00447BCB">
        <w:rPr>
          <w:rFonts w:ascii="Helvetica" w:hAnsi="Helvetica" w:cs="Helvetica"/>
          <w:b/>
          <w:bCs/>
          <w:color w:val="222222"/>
          <w:sz w:val="21"/>
          <w:szCs w:val="21"/>
        </w:rPr>
        <w:t>.</w:t>
      </w:r>
    </w:p>
    <w:p w14:paraId="0900A1D2" w14:textId="77777777" w:rsidR="00447BCB" w:rsidRPr="00447BCB" w:rsidRDefault="00447BCB" w:rsidP="00447BCB">
      <w:pPr>
        <w:rPr>
          <w:rFonts w:ascii="Helvetica" w:hAnsi="Helvetica" w:cs="Helvetica"/>
          <w:b/>
          <w:bCs/>
          <w:color w:val="222222"/>
          <w:sz w:val="21"/>
          <w:szCs w:val="21"/>
        </w:rPr>
      </w:pPr>
    </w:p>
    <w:p w14:paraId="784CB1FA" w14:textId="77777777" w:rsidR="00447BCB" w:rsidRPr="00447BCB" w:rsidRDefault="00447BCB" w:rsidP="00447BCB">
      <w:pPr>
        <w:rPr>
          <w:rFonts w:ascii="Helvetica" w:hAnsi="Helvetica" w:cs="Helvetica"/>
          <w:b/>
          <w:bCs/>
          <w:color w:val="222222"/>
          <w:sz w:val="21"/>
          <w:szCs w:val="21"/>
        </w:rPr>
      </w:pPr>
      <w:r w:rsidRPr="00447BCB">
        <w:rPr>
          <w:rFonts w:ascii="Helvetica" w:hAnsi="Helvetica" w:cs="Helvetica"/>
          <w:b/>
          <w:bCs/>
          <w:color w:val="222222"/>
          <w:sz w:val="21"/>
          <w:szCs w:val="21"/>
        </w:rPr>
        <w:t xml:space="preserve">4.4. </w:t>
      </w:r>
      <w:r w:rsidRPr="00447BCB">
        <w:rPr>
          <w:rFonts w:ascii="Helvetica" w:hAnsi="Helvetica" w:cs="Helvetica" w:hint="eastAsia"/>
          <w:b/>
          <w:bCs/>
          <w:color w:val="222222"/>
          <w:sz w:val="21"/>
          <w:szCs w:val="21"/>
        </w:rPr>
        <w:t>Влияние</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ГД</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на</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активность</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Г</w:t>
      </w:r>
      <w:r w:rsidRPr="00447BCB">
        <w:rPr>
          <w:rFonts w:ascii="Helvetica" w:hAnsi="Helvetica" w:cs="Helvetica"/>
          <w:b/>
          <w:bCs/>
          <w:color w:val="222222"/>
          <w:sz w:val="21"/>
          <w:szCs w:val="21"/>
        </w:rPr>
        <w:t>-6-</w:t>
      </w:r>
      <w:r w:rsidRPr="00447BCB">
        <w:rPr>
          <w:rFonts w:ascii="Helvetica" w:hAnsi="Helvetica" w:cs="Helvetica" w:hint="eastAsia"/>
          <w:b/>
          <w:bCs/>
          <w:color w:val="222222"/>
          <w:sz w:val="21"/>
          <w:szCs w:val="21"/>
        </w:rPr>
        <w:t>ФДГ</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у</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больных</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с</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ХПН</w:t>
      </w:r>
      <w:r w:rsidRPr="00447BCB">
        <w:rPr>
          <w:rFonts w:ascii="Helvetica" w:hAnsi="Helvetica" w:cs="Helvetica"/>
          <w:b/>
          <w:bCs/>
          <w:color w:val="222222"/>
          <w:sz w:val="21"/>
          <w:szCs w:val="21"/>
        </w:rPr>
        <w:t>.</w:t>
      </w:r>
    </w:p>
    <w:p w14:paraId="3154C8F8" w14:textId="77777777" w:rsidR="00447BCB" w:rsidRPr="00447BCB" w:rsidRDefault="00447BCB" w:rsidP="00447BCB">
      <w:pPr>
        <w:rPr>
          <w:rFonts w:ascii="Helvetica" w:hAnsi="Helvetica" w:cs="Helvetica"/>
          <w:b/>
          <w:bCs/>
          <w:color w:val="222222"/>
          <w:sz w:val="21"/>
          <w:szCs w:val="21"/>
        </w:rPr>
      </w:pPr>
    </w:p>
    <w:p w14:paraId="1CAEA365" w14:textId="77777777" w:rsidR="00447BCB" w:rsidRPr="00447BCB" w:rsidRDefault="00447BCB" w:rsidP="00447BCB">
      <w:pPr>
        <w:rPr>
          <w:rFonts w:ascii="Helvetica" w:hAnsi="Helvetica" w:cs="Helvetica"/>
          <w:b/>
          <w:bCs/>
          <w:color w:val="222222"/>
          <w:sz w:val="21"/>
          <w:szCs w:val="21"/>
        </w:rPr>
      </w:pPr>
      <w:r w:rsidRPr="00447BCB">
        <w:rPr>
          <w:rFonts w:ascii="Helvetica" w:hAnsi="Helvetica" w:cs="Helvetica"/>
          <w:b/>
          <w:bCs/>
          <w:color w:val="222222"/>
          <w:sz w:val="21"/>
          <w:szCs w:val="21"/>
        </w:rPr>
        <w:lastRenderedPageBreak/>
        <w:t xml:space="preserve">4.5. </w:t>
      </w:r>
      <w:r w:rsidRPr="00447BCB">
        <w:rPr>
          <w:rFonts w:ascii="Helvetica" w:hAnsi="Helvetica" w:cs="Helvetica" w:hint="eastAsia"/>
          <w:b/>
          <w:bCs/>
          <w:color w:val="222222"/>
          <w:sz w:val="21"/>
          <w:szCs w:val="21"/>
        </w:rPr>
        <w:t>Влияние</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ГД</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на</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активность</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СДГ</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у</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больных</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с</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ХПН</w:t>
      </w:r>
      <w:r w:rsidRPr="00447BCB">
        <w:rPr>
          <w:rFonts w:ascii="Helvetica" w:hAnsi="Helvetica" w:cs="Helvetica"/>
          <w:b/>
          <w:bCs/>
          <w:color w:val="222222"/>
          <w:sz w:val="21"/>
          <w:szCs w:val="21"/>
        </w:rPr>
        <w:t>.</w:t>
      </w:r>
    </w:p>
    <w:p w14:paraId="72BF103D" w14:textId="77777777" w:rsidR="00447BCB" w:rsidRPr="00447BCB" w:rsidRDefault="00447BCB" w:rsidP="00447BCB">
      <w:pPr>
        <w:rPr>
          <w:rFonts w:ascii="Helvetica" w:hAnsi="Helvetica" w:cs="Helvetica"/>
          <w:b/>
          <w:bCs/>
          <w:color w:val="222222"/>
          <w:sz w:val="21"/>
          <w:szCs w:val="21"/>
        </w:rPr>
      </w:pPr>
    </w:p>
    <w:p w14:paraId="26DED6FE" w14:textId="77777777" w:rsidR="00447BCB" w:rsidRPr="00447BCB" w:rsidRDefault="00447BCB" w:rsidP="00447BCB">
      <w:pPr>
        <w:rPr>
          <w:rFonts w:ascii="Helvetica" w:hAnsi="Helvetica" w:cs="Helvetica"/>
          <w:b/>
          <w:bCs/>
          <w:color w:val="222222"/>
          <w:sz w:val="21"/>
          <w:szCs w:val="21"/>
        </w:rPr>
      </w:pPr>
      <w:r w:rsidRPr="00447BCB">
        <w:rPr>
          <w:rFonts w:ascii="Helvetica" w:hAnsi="Helvetica" w:cs="Helvetica"/>
          <w:b/>
          <w:bCs/>
          <w:color w:val="222222"/>
          <w:sz w:val="21"/>
          <w:szCs w:val="21"/>
        </w:rPr>
        <w:t xml:space="preserve">4.6. </w:t>
      </w:r>
      <w:r w:rsidRPr="00447BCB">
        <w:rPr>
          <w:rFonts w:ascii="Helvetica" w:hAnsi="Helvetica" w:cs="Helvetica" w:hint="eastAsia"/>
          <w:b/>
          <w:bCs/>
          <w:color w:val="222222"/>
          <w:sz w:val="21"/>
          <w:szCs w:val="21"/>
        </w:rPr>
        <w:t>Влияние</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ГД</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на</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изменение</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содержания</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БН</w:t>
      </w:r>
      <w:r w:rsidRPr="00447BCB">
        <w:rPr>
          <w:rFonts w:ascii="Helvetica" w:hAnsi="Helvetica" w:cs="Helvetica"/>
          <w:b/>
          <w:bCs/>
          <w:color w:val="222222"/>
          <w:sz w:val="21"/>
          <w:szCs w:val="21"/>
        </w:rPr>
        <w:t>-</w:t>
      </w:r>
      <w:r w:rsidRPr="00447BCB">
        <w:rPr>
          <w:rFonts w:ascii="Helvetica" w:hAnsi="Helvetica" w:cs="Helvetica" w:hint="eastAsia"/>
          <w:b/>
          <w:bCs/>
          <w:color w:val="222222"/>
          <w:sz w:val="21"/>
          <w:szCs w:val="21"/>
        </w:rPr>
        <w:t>групп</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у</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больных</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с</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ХПН</w:t>
      </w:r>
      <w:r w:rsidRPr="00447BCB">
        <w:rPr>
          <w:rFonts w:ascii="Helvetica" w:hAnsi="Helvetica" w:cs="Helvetica"/>
          <w:b/>
          <w:bCs/>
          <w:color w:val="222222"/>
          <w:sz w:val="21"/>
          <w:szCs w:val="21"/>
        </w:rPr>
        <w:t>.</w:t>
      </w:r>
    </w:p>
    <w:p w14:paraId="4DEA983A" w14:textId="77777777" w:rsidR="00447BCB" w:rsidRPr="00447BCB" w:rsidRDefault="00447BCB" w:rsidP="00447BCB">
      <w:pPr>
        <w:rPr>
          <w:rFonts w:ascii="Helvetica" w:hAnsi="Helvetica" w:cs="Helvetica"/>
          <w:b/>
          <w:bCs/>
          <w:color w:val="222222"/>
          <w:sz w:val="21"/>
          <w:szCs w:val="21"/>
        </w:rPr>
      </w:pPr>
    </w:p>
    <w:p w14:paraId="3BDECDA0" w14:textId="77777777" w:rsidR="00447BCB" w:rsidRPr="00447BCB" w:rsidRDefault="00447BCB" w:rsidP="00447BCB">
      <w:pPr>
        <w:rPr>
          <w:rFonts w:ascii="Helvetica" w:hAnsi="Helvetica" w:cs="Helvetica"/>
          <w:b/>
          <w:bCs/>
          <w:color w:val="222222"/>
          <w:sz w:val="21"/>
          <w:szCs w:val="21"/>
        </w:rPr>
      </w:pPr>
      <w:r w:rsidRPr="00447BCB">
        <w:rPr>
          <w:rFonts w:ascii="Helvetica" w:hAnsi="Helvetica" w:cs="Helvetica"/>
          <w:b/>
          <w:bCs/>
          <w:color w:val="222222"/>
          <w:sz w:val="21"/>
          <w:szCs w:val="21"/>
        </w:rPr>
        <w:t xml:space="preserve">4.7. </w:t>
      </w:r>
      <w:r w:rsidRPr="00447BCB">
        <w:rPr>
          <w:rFonts w:ascii="Helvetica" w:hAnsi="Helvetica" w:cs="Helvetica" w:hint="eastAsia"/>
          <w:b/>
          <w:bCs/>
          <w:color w:val="222222"/>
          <w:sz w:val="21"/>
          <w:szCs w:val="21"/>
        </w:rPr>
        <w:t>Влияние</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ГД</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на</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изменение</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осмотической</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резистентности</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мембран</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эритроцитов</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у</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больных</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с</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ХПН</w:t>
      </w:r>
      <w:r w:rsidRPr="00447BCB">
        <w:rPr>
          <w:rFonts w:ascii="Helvetica" w:hAnsi="Helvetica" w:cs="Helvetica"/>
          <w:b/>
          <w:bCs/>
          <w:color w:val="222222"/>
          <w:sz w:val="21"/>
          <w:szCs w:val="21"/>
        </w:rPr>
        <w:t>.</w:t>
      </w:r>
    </w:p>
    <w:p w14:paraId="6D8343D2" w14:textId="77777777" w:rsidR="00447BCB" w:rsidRPr="00447BCB" w:rsidRDefault="00447BCB" w:rsidP="00447BCB">
      <w:pPr>
        <w:rPr>
          <w:rFonts w:ascii="Helvetica" w:hAnsi="Helvetica" w:cs="Helvetica"/>
          <w:b/>
          <w:bCs/>
          <w:color w:val="222222"/>
          <w:sz w:val="21"/>
          <w:szCs w:val="21"/>
        </w:rPr>
      </w:pPr>
    </w:p>
    <w:p w14:paraId="5FCDC12E" w14:textId="77777777" w:rsidR="00447BCB" w:rsidRPr="00447BCB" w:rsidRDefault="00447BCB" w:rsidP="00447BCB">
      <w:pPr>
        <w:rPr>
          <w:rFonts w:ascii="Helvetica" w:hAnsi="Helvetica" w:cs="Helvetica"/>
          <w:b/>
          <w:bCs/>
          <w:color w:val="222222"/>
          <w:sz w:val="21"/>
          <w:szCs w:val="21"/>
        </w:rPr>
      </w:pPr>
      <w:r w:rsidRPr="00447BCB">
        <w:rPr>
          <w:rFonts w:ascii="Helvetica" w:hAnsi="Helvetica" w:cs="Helvetica" w:hint="eastAsia"/>
          <w:b/>
          <w:bCs/>
          <w:color w:val="222222"/>
          <w:sz w:val="21"/>
          <w:szCs w:val="21"/>
        </w:rPr>
        <w:t>ГЛАВА</w:t>
      </w:r>
      <w:r w:rsidRPr="00447BCB">
        <w:rPr>
          <w:rFonts w:ascii="Helvetica" w:hAnsi="Helvetica" w:cs="Helvetica"/>
          <w:b/>
          <w:bCs/>
          <w:color w:val="222222"/>
          <w:sz w:val="21"/>
          <w:szCs w:val="21"/>
        </w:rPr>
        <w:t xml:space="preserve"> 5. </w:t>
      </w:r>
      <w:r w:rsidRPr="00447BCB">
        <w:rPr>
          <w:rFonts w:ascii="Helvetica" w:hAnsi="Helvetica" w:cs="Helvetica" w:hint="eastAsia"/>
          <w:b/>
          <w:bCs/>
          <w:color w:val="222222"/>
          <w:sz w:val="21"/>
          <w:szCs w:val="21"/>
        </w:rPr>
        <w:t>ИЗМЕНЕНИЕ</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ОСНОВНЫХ</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ПОКАЗАТЕЛЕЙ</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АНТИОКИСЛИТЕЛЬНОЙ</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ЗАЩИТЫ</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ЭРИТРОЦИТОВ</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У</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БОЛЬНЫХ</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В</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НАЧАЛЬНОЙ</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СТАДИИ</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ХПН</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В</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СРАВНЕНИИ</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С</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АНАЛОГИЧНЫМИ</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ПОКАЗАТЕЛЯМИ</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У</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БОЛЬНЫХ</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НА</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ГЕМОДИАЛИЗЕ</w:t>
      </w:r>
      <w:r w:rsidRPr="00447BCB">
        <w:rPr>
          <w:rFonts w:ascii="Helvetica" w:hAnsi="Helvetica" w:cs="Helvetica"/>
          <w:b/>
          <w:bCs/>
          <w:color w:val="222222"/>
          <w:sz w:val="21"/>
          <w:szCs w:val="21"/>
        </w:rPr>
        <w:t>.</w:t>
      </w:r>
    </w:p>
    <w:p w14:paraId="7378DF25" w14:textId="77777777" w:rsidR="00447BCB" w:rsidRPr="00447BCB" w:rsidRDefault="00447BCB" w:rsidP="00447BCB">
      <w:pPr>
        <w:rPr>
          <w:rFonts w:ascii="Helvetica" w:hAnsi="Helvetica" w:cs="Helvetica"/>
          <w:b/>
          <w:bCs/>
          <w:color w:val="222222"/>
          <w:sz w:val="21"/>
          <w:szCs w:val="21"/>
        </w:rPr>
      </w:pPr>
    </w:p>
    <w:p w14:paraId="7F157BAF" w14:textId="77777777" w:rsidR="00447BCB" w:rsidRPr="00447BCB" w:rsidRDefault="00447BCB" w:rsidP="00447BCB">
      <w:pPr>
        <w:rPr>
          <w:rFonts w:ascii="Helvetica" w:hAnsi="Helvetica" w:cs="Helvetica"/>
          <w:b/>
          <w:bCs/>
          <w:color w:val="222222"/>
          <w:sz w:val="21"/>
          <w:szCs w:val="21"/>
        </w:rPr>
      </w:pPr>
      <w:r w:rsidRPr="00447BCB">
        <w:rPr>
          <w:rFonts w:ascii="Helvetica" w:hAnsi="Helvetica" w:cs="Helvetica"/>
          <w:b/>
          <w:bCs/>
          <w:color w:val="222222"/>
          <w:sz w:val="21"/>
          <w:szCs w:val="21"/>
        </w:rPr>
        <w:t xml:space="preserve">5.1. </w:t>
      </w:r>
      <w:r w:rsidRPr="00447BCB">
        <w:rPr>
          <w:rFonts w:ascii="Helvetica" w:hAnsi="Helvetica" w:cs="Helvetica" w:hint="eastAsia"/>
          <w:b/>
          <w:bCs/>
          <w:color w:val="222222"/>
          <w:sz w:val="21"/>
          <w:szCs w:val="21"/>
        </w:rPr>
        <w:t>Изменение</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количества</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эритроцитов</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у</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больных</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с</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начальной</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стадией</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ХПН</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в</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сравнении</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с</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показателями</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пациентов</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на</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гемодиализе</w:t>
      </w:r>
      <w:r w:rsidRPr="00447BCB">
        <w:rPr>
          <w:rFonts w:ascii="Helvetica" w:hAnsi="Helvetica" w:cs="Helvetica"/>
          <w:b/>
          <w:bCs/>
          <w:color w:val="222222"/>
          <w:sz w:val="21"/>
          <w:szCs w:val="21"/>
        </w:rPr>
        <w:t>.</w:t>
      </w:r>
    </w:p>
    <w:p w14:paraId="7636E27B" w14:textId="77777777" w:rsidR="00447BCB" w:rsidRPr="00447BCB" w:rsidRDefault="00447BCB" w:rsidP="00447BCB">
      <w:pPr>
        <w:rPr>
          <w:rFonts w:ascii="Helvetica" w:hAnsi="Helvetica" w:cs="Helvetica"/>
          <w:b/>
          <w:bCs/>
          <w:color w:val="222222"/>
          <w:sz w:val="21"/>
          <w:szCs w:val="21"/>
        </w:rPr>
      </w:pPr>
    </w:p>
    <w:p w14:paraId="329B76E7" w14:textId="77777777" w:rsidR="00447BCB" w:rsidRPr="00447BCB" w:rsidRDefault="00447BCB" w:rsidP="00447BCB">
      <w:pPr>
        <w:rPr>
          <w:rFonts w:ascii="Helvetica" w:hAnsi="Helvetica" w:cs="Helvetica"/>
          <w:b/>
          <w:bCs/>
          <w:color w:val="222222"/>
          <w:sz w:val="21"/>
          <w:szCs w:val="21"/>
        </w:rPr>
      </w:pPr>
      <w:r w:rsidRPr="00447BCB">
        <w:rPr>
          <w:rFonts w:ascii="Helvetica" w:hAnsi="Helvetica" w:cs="Helvetica"/>
          <w:b/>
          <w:bCs/>
          <w:color w:val="222222"/>
          <w:sz w:val="21"/>
          <w:szCs w:val="21"/>
        </w:rPr>
        <w:t xml:space="preserve">5.2. </w:t>
      </w:r>
      <w:r w:rsidRPr="00447BCB">
        <w:rPr>
          <w:rFonts w:ascii="Helvetica" w:hAnsi="Helvetica" w:cs="Helvetica" w:hint="eastAsia"/>
          <w:b/>
          <w:bCs/>
          <w:color w:val="222222"/>
          <w:sz w:val="21"/>
          <w:szCs w:val="21"/>
        </w:rPr>
        <w:t>Активность</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каталазы</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у</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больных</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с</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начальной</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стадией</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ХПН</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в</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сравнении</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с</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показателями</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пациентов</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на</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гемодиализе</w:t>
      </w:r>
      <w:r w:rsidRPr="00447BCB">
        <w:rPr>
          <w:rFonts w:ascii="Helvetica" w:hAnsi="Helvetica" w:cs="Helvetica"/>
          <w:b/>
          <w:bCs/>
          <w:color w:val="222222"/>
          <w:sz w:val="21"/>
          <w:szCs w:val="21"/>
        </w:rPr>
        <w:t>.</w:t>
      </w:r>
    </w:p>
    <w:p w14:paraId="112D5D41" w14:textId="77777777" w:rsidR="00447BCB" w:rsidRPr="00447BCB" w:rsidRDefault="00447BCB" w:rsidP="00447BCB">
      <w:pPr>
        <w:rPr>
          <w:rFonts w:ascii="Helvetica" w:hAnsi="Helvetica" w:cs="Helvetica"/>
          <w:b/>
          <w:bCs/>
          <w:color w:val="222222"/>
          <w:sz w:val="21"/>
          <w:szCs w:val="21"/>
        </w:rPr>
      </w:pPr>
    </w:p>
    <w:p w14:paraId="145F3838" w14:textId="77777777" w:rsidR="00447BCB" w:rsidRPr="00447BCB" w:rsidRDefault="00447BCB" w:rsidP="00447BCB">
      <w:pPr>
        <w:rPr>
          <w:rFonts w:ascii="Helvetica" w:hAnsi="Helvetica" w:cs="Helvetica"/>
          <w:b/>
          <w:bCs/>
          <w:color w:val="222222"/>
          <w:sz w:val="21"/>
          <w:szCs w:val="21"/>
        </w:rPr>
      </w:pPr>
      <w:r w:rsidRPr="00447BCB">
        <w:rPr>
          <w:rFonts w:ascii="Helvetica" w:hAnsi="Helvetica" w:cs="Helvetica"/>
          <w:b/>
          <w:bCs/>
          <w:color w:val="222222"/>
          <w:sz w:val="21"/>
          <w:szCs w:val="21"/>
        </w:rPr>
        <w:t>5.3.</w:t>
      </w:r>
      <w:r w:rsidRPr="00447BCB">
        <w:rPr>
          <w:rFonts w:ascii="Helvetica" w:hAnsi="Helvetica" w:cs="Helvetica" w:hint="eastAsia"/>
          <w:b/>
          <w:bCs/>
          <w:color w:val="222222"/>
          <w:sz w:val="21"/>
          <w:szCs w:val="21"/>
        </w:rPr>
        <w:t>Активность</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СОД</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у</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больных</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с</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начальной</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стадией</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ХПН</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в</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сравнении</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с</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показателями</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пациентов</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на</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гемодиализе</w:t>
      </w:r>
      <w:r w:rsidRPr="00447BCB">
        <w:rPr>
          <w:rFonts w:ascii="Helvetica" w:hAnsi="Helvetica" w:cs="Helvetica"/>
          <w:b/>
          <w:bCs/>
          <w:color w:val="222222"/>
          <w:sz w:val="21"/>
          <w:szCs w:val="21"/>
        </w:rPr>
        <w:t>.</w:t>
      </w:r>
    </w:p>
    <w:p w14:paraId="23FC7943" w14:textId="77777777" w:rsidR="00447BCB" w:rsidRPr="00447BCB" w:rsidRDefault="00447BCB" w:rsidP="00447BCB">
      <w:pPr>
        <w:rPr>
          <w:rFonts w:ascii="Helvetica" w:hAnsi="Helvetica" w:cs="Helvetica"/>
          <w:b/>
          <w:bCs/>
          <w:color w:val="222222"/>
          <w:sz w:val="21"/>
          <w:szCs w:val="21"/>
        </w:rPr>
      </w:pPr>
    </w:p>
    <w:p w14:paraId="27C4CCAB" w14:textId="77777777" w:rsidR="00447BCB" w:rsidRPr="00447BCB" w:rsidRDefault="00447BCB" w:rsidP="00447BCB">
      <w:pPr>
        <w:rPr>
          <w:rFonts w:ascii="Helvetica" w:hAnsi="Helvetica" w:cs="Helvetica"/>
          <w:b/>
          <w:bCs/>
          <w:color w:val="222222"/>
          <w:sz w:val="21"/>
          <w:szCs w:val="21"/>
        </w:rPr>
      </w:pPr>
      <w:r w:rsidRPr="00447BCB">
        <w:rPr>
          <w:rFonts w:ascii="Helvetica" w:hAnsi="Helvetica" w:cs="Helvetica"/>
          <w:b/>
          <w:bCs/>
          <w:color w:val="222222"/>
          <w:sz w:val="21"/>
          <w:szCs w:val="21"/>
        </w:rPr>
        <w:t xml:space="preserve">5.4. </w:t>
      </w:r>
      <w:r w:rsidRPr="00447BCB">
        <w:rPr>
          <w:rFonts w:ascii="Helvetica" w:hAnsi="Helvetica" w:cs="Helvetica" w:hint="eastAsia"/>
          <w:b/>
          <w:bCs/>
          <w:color w:val="222222"/>
          <w:sz w:val="21"/>
          <w:szCs w:val="21"/>
        </w:rPr>
        <w:t>Активность</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Г</w:t>
      </w:r>
      <w:r w:rsidRPr="00447BCB">
        <w:rPr>
          <w:rFonts w:ascii="Helvetica" w:hAnsi="Helvetica" w:cs="Helvetica"/>
          <w:b/>
          <w:bCs/>
          <w:color w:val="222222"/>
          <w:sz w:val="21"/>
          <w:szCs w:val="21"/>
        </w:rPr>
        <w:t>-6-</w:t>
      </w:r>
      <w:r w:rsidRPr="00447BCB">
        <w:rPr>
          <w:rFonts w:ascii="Helvetica" w:hAnsi="Helvetica" w:cs="Helvetica" w:hint="eastAsia"/>
          <w:b/>
          <w:bCs/>
          <w:color w:val="222222"/>
          <w:sz w:val="21"/>
          <w:szCs w:val="21"/>
        </w:rPr>
        <w:t>ФДГ</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у</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больных</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с</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начальной</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стадией</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ХПН</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в</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сравнении</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с</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показателями</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пациентов</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на</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гемодиализе</w:t>
      </w:r>
      <w:r w:rsidRPr="00447BCB">
        <w:rPr>
          <w:rFonts w:ascii="Helvetica" w:hAnsi="Helvetica" w:cs="Helvetica"/>
          <w:b/>
          <w:bCs/>
          <w:color w:val="222222"/>
          <w:sz w:val="21"/>
          <w:szCs w:val="21"/>
        </w:rPr>
        <w:t>.</w:t>
      </w:r>
    </w:p>
    <w:p w14:paraId="43EC80FB" w14:textId="77777777" w:rsidR="00447BCB" w:rsidRPr="00447BCB" w:rsidRDefault="00447BCB" w:rsidP="00447BCB">
      <w:pPr>
        <w:rPr>
          <w:rFonts w:ascii="Helvetica" w:hAnsi="Helvetica" w:cs="Helvetica"/>
          <w:b/>
          <w:bCs/>
          <w:color w:val="222222"/>
          <w:sz w:val="21"/>
          <w:szCs w:val="21"/>
        </w:rPr>
      </w:pPr>
    </w:p>
    <w:p w14:paraId="631CF440" w14:textId="77777777" w:rsidR="00447BCB" w:rsidRPr="00447BCB" w:rsidRDefault="00447BCB" w:rsidP="00447BCB">
      <w:pPr>
        <w:rPr>
          <w:rFonts w:ascii="Helvetica" w:hAnsi="Helvetica" w:cs="Helvetica"/>
          <w:b/>
          <w:bCs/>
          <w:color w:val="222222"/>
          <w:sz w:val="21"/>
          <w:szCs w:val="21"/>
        </w:rPr>
      </w:pPr>
      <w:r w:rsidRPr="00447BCB">
        <w:rPr>
          <w:rFonts w:ascii="Helvetica" w:hAnsi="Helvetica" w:cs="Helvetica"/>
          <w:b/>
          <w:bCs/>
          <w:color w:val="222222"/>
          <w:sz w:val="21"/>
          <w:szCs w:val="21"/>
        </w:rPr>
        <w:t xml:space="preserve">5.5. </w:t>
      </w:r>
      <w:r w:rsidRPr="00447BCB">
        <w:rPr>
          <w:rFonts w:ascii="Helvetica" w:hAnsi="Helvetica" w:cs="Helvetica" w:hint="eastAsia"/>
          <w:b/>
          <w:bCs/>
          <w:color w:val="222222"/>
          <w:sz w:val="21"/>
          <w:szCs w:val="21"/>
        </w:rPr>
        <w:t>Активность</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СДГ</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у</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больных</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с</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начальной</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стадией</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ХПН</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в</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сравнении</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с</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показателями</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пациентов</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на</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гемодиализе</w:t>
      </w:r>
      <w:r w:rsidRPr="00447BCB">
        <w:rPr>
          <w:rFonts w:ascii="Helvetica" w:hAnsi="Helvetica" w:cs="Helvetica"/>
          <w:b/>
          <w:bCs/>
          <w:color w:val="222222"/>
          <w:sz w:val="21"/>
          <w:szCs w:val="21"/>
        </w:rPr>
        <w:t>.</w:t>
      </w:r>
    </w:p>
    <w:p w14:paraId="68D317A2" w14:textId="77777777" w:rsidR="00447BCB" w:rsidRPr="00447BCB" w:rsidRDefault="00447BCB" w:rsidP="00447BCB">
      <w:pPr>
        <w:rPr>
          <w:rFonts w:ascii="Helvetica" w:hAnsi="Helvetica" w:cs="Helvetica"/>
          <w:b/>
          <w:bCs/>
          <w:color w:val="222222"/>
          <w:sz w:val="21"/>
          <w:szCs w:val="21"/>
        </w:rPr>
      </w:pPr>
    </w:p>
    <w:p w14:paraId="053EA0A2" w14:textId="77777777" w:rsidR="00447BCB" w:rsidRPr="00447BCB" w:rsidRDefault="00447BCB" w:rsidP="00447BCB">
      <w:pPr>
        <w:rPr>
          <w:rFonts w:ascii="Helvetica" w:hAnsi="Helvetica" w:cs="Helvetica"/>
          <w:b/>
          <w:bCs/>
          <w:color w:val="222222"/>
          <w:sz w:val="21"/>
          <w:szCs w:val="21"/>
        </w:rPr>
      </w:pPr>
      <w:r w:rsidRPr="00447BCB">
        <w:rPr>
          <w:rFonts w:ascii="Helvetica" w:hAnsi="Helvetica" w:cs="Helvetica"/>
          <w:b/>
          <w:bCs/>
          <w:color w:val="222222"/>
          <w:sz w:val="21"/>
          <w:szCs w:val="21"/>
        </w:rPr>
        <w:lastRenderedPageBreak/>
        <w:t xml:space="preserve">5.6. </w:t>
      </w:r>
      <w:r w:rsidRPr="00447BCB">
        <w:rPr>
          <w:rFonts w:ascii="Helvetica" w:hAnsi="Helvetica" w:cs="Helvetica" w:hint="eastAsia"/>
          <w:b/>
          <w:bCs/>
          <w:color w:val="222222"/>
          <w:sz w:val="21"/>
          <w:szCs w:val="21"/>
        </w:rPr>
        <w:t>Содержание</w:t>
      </w:r>
      <w:r w:rsidRPr="00447BCB">
        <w:rPr>
          <w:rFonts w:ascii="Helvetica" w:hAnsi="Helvetica" w:cs="Helvetica"/>
          <w:b/>
          <w:bCs/>
          <w:color w:val="222222"/>
          <w:sz w:val="21"/>
          <w:szCs w:val="21"/>
        </w:rPr>
        <w:t xml:space="preserve"> 8</w:t>
      </w:r>
      <w:r w:rsidRPr="00447BCB">
        <w:rPr>
          <w:rFonts w:ascii="Helvetica" w:hAnsi="Helvetica" w:cs="Helvetica" w:hint="eastAsia"/>
          <w:b/>
          <w:bCs/>
          <w:color w:val="222222"/>
          <w:sz w:val="21"/>
          <w:szCs w:val="21"/>
        </w:rPr>
        <w:t>Н</w:t>
      </w:r>
      <w:r w:rsidRPr="00447BCB">
        <w:rPr>
          <w:rFonts w:ascii="Helvetica" w:hAnsi="Helvetica" w:cs="Helvetica"/>
          <w:b/>
          <w:bCs/>
          <w:color w:val="222222"/>
          <w:sz w:val="21"/>
          <w:szCs w:val="21"/>
        </w:rPr>
        <w:t>-</w:t>
      </w:r>
      <w:r w:rsidRPr="00447BCB">
        <w:rPr>
          <w:rFonts w:ascii="Helvetica" w:hAnsi="Helvetica" w:cs="Helvetica" w:hint="eastAsia"/>
          <w:b/>
          <w:bCs/>
          <w:color w:val="222222"/>
          <w:sz w:val="21"/>
          <w:szCs w:val="21"/>
        </w:rPr>
        <w:t>групп</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у</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больных</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в</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начальной</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стадии</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ХПН</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в</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сравнении</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с</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показателями</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пациентов</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на</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гемодиализе</w:t>
      </w:r>
      <w:r w:rsidRPr="00447BCB">
        <w:rPr>
          <w:rFonts w:ascii="Helvetica" w:hAnsi="Helvetica" w:cs="Helvetica"/>
          <w:b/>
          <w:bCs/>
          <w:color w:val="222222"/>
          <w:sz w:val="21"/>
          <w:szCs w:val="21"/>
        </w:rPr>
        <w:t>.</w:t>
      </w:r>
    </w:p>
    <w:p w14:paraId="4EA52737" w14:textId="77777777" w:rsidR="00447BCB" w:rsidRPr="00447BCB" w:rsidRDefault="00447BCB" w:rsidP="00447BCB">
      <w:pPr>
        <w:rPr>
          <w:rFonts w:ascii="Helvetica" w:hAnsi="Helvetica" w:cs="Helvetica"/>
          <w:b/>
          <w:bCs/>
          <w:color w:val="222222"/>
          <w:sz w:val="21"/>
          <w:szCs w:val="21"/>
        </w:rPr>
      </w:pPr>
    </w:p>
    <w:p w14:paraId="109CC004" w14:textId="30DE43F2" w:rsidR="00484EB4" w:rsidRPr="00447BCB" w:rsidRDefault="00447BCB" w:rsidP="00447BCB">
      <w:r w:rsidRPr="00447BCB">
        <w:rPr>
          <w:rFonts w:ascii="Helvetica" w:hAnsi="Helvetica" w:cs="Helvetica"/>
          <w:b/>
          <w:bCs/>
          <w:color w:val="222222"/>
          <w:sz w:val="21"/>
          <w:szCs w:val="21"/>
        </w:rPr>
        <w:t xml:space="preserve">5.7. </w:t>
      </w:r>
      <w:r w:rsidRPr="00447BCB">
        <w:rPr>
          <w:rFonts w:ascii="Helvetica" w:hAnsi="Helvetica" w:cs="Helvetica" w:hint="eastAsia"/>
          <w:b/>
          <w:bCs/>
          <w:color w:val="222222"/>
          <w:sz w:val="21"/>
          <w:szCs w:val="21"/>
        </w:rPr>
        <w:t>Осмотическая</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резистентность</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мембран</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эритроцитов</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у</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больных</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с</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начальной</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стадией</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ХПН</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в</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сравнении</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с</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показателями</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пациентов</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на</w:t>
      </w:r>
      <w:r w:rsidRPr="00447BCB">
        <w:rPr>
          <w:rFonts w:ascii="Helvetica" w:hAnsi="Helvetica" w:cs="Helvetica"/>
          <w:b/>
          <w:bCs/>
          <w:color w:val="222222"/>
          <w:sz w:val="21"/>
          <w:szCs w:val="21"/>
        </w:rPr>
        <w:t xml:space="preserve"> </w:t>
      </w:r>
      <w:r w:rsidRPr="00447BCB">
        <w:rPr>
          <w:rFonts w:ascii="Helvetica" w:hAnsi="Helvetica" w:cs="Helvetica" w:hint="eastAsia"/>
          <w:b/>
          <w:bCs/>
          <w:color w:val="222222"/>
          <w:sz w:val="21"/>
          <w:szCs w:val="21"/>
        </w:rPr>
        <w:t>гемодиализе</w:t>
      </w:r>
      <w:r w:rsidRPr="00447BCB">
        <w:rPr>
          <w:rFonts w:ascii="Helvetica" w:hAnsi="Helvetica" w:cs="Helvetica"/>
          <w:b/>
          <w:bCs/>
          <w:color w:val="222222"/>
          <w:sz w:val="21"/>
          <w:szCs w:val="21"/>
        </w:rPr>
        <w:t>.</w:t>
      </w:r>
    </w:p>
    <w:sectPr w:rsidR="00484EB4" w:rsidRPr="00447BCB"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D74AF9" w14:textId="77777777" w:rsidR="00DA30FD" w:rsidRDefault="00DA30FD">
      <w:pPr>
        <w:spacing w:after="0" w:line="240" w:lineRule="auto"/>
      </w:pPr>
      <w:r>
        <w:separator/>
      </w:r>
    </w:p>
  </w:endnote>
  <w:endnote w:type="continuationSeparator" w:id="0">
    <w:p w14:paraId="45D9B58D" w14:textId="77777777" w:rsidR="00DA30FD" w:rsidRDefault="00DA30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C054FD" w14:textId="77777777" w:rsidR="00DA30FD" w:rsidRDefault="00DA30FD"/>
    <w:p w14:paraId="2589383E" w14:textId="77777777" w:rsidR="00DA30FD" w:rsidRDefault="00DA30FD"/>
    <w:p w14:paraId="1C3F5D32" w14:textId="77777777" w:rsidR="00DA30FD" w:rsidRDefault="00DA30FD"/>
    <w:p w14:paraId="45E70342" w14:textId="77777777" w:rsidR="00DA30FD" w:rsidRDefault="00DA30FD"/>
    <w:p w14:paraId="4A74C861" w14:textId="77777777" w:rsidR="00DA30FD" w:rsidRDefault="00DA30FD"/>
    <w:p w14:paraId="7D37FD10" w14:textId="77777777" w:rsidR="00DA30FD" w:rsidRDefault="00DA30FD"/>
    <w:p w14:paraId="67F4481F" w14:textId="77777777" w:rsidR="00DA30FD" w:rsidRDefault="00DA30F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F6CED76" wp14:editId="40DEB3B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3AC879" w14:textId="77777777" w:rsidR="00DA30FD" w:rsidRDefault="00DA30F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F6CED7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43AC879" w14:textId="77777777" w:rsidR="00DA30FD" w:rsidRDefault="00DA30F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17FAA1A" w14:textId="77777777" w:rsidR="00DA30FD" w:rsidRDefault="00DA30FD"/>
    <w:p w14:paraId="39AD5CF2" w14:textId="77777777" w:rsidR="00DA30FD" w:rsidRDefault="00DA30FD"/>
    <w:p w14:paraId="4AD37DEA" w14:textId="77777777" w:rsidR="00DA30FD" w:rsidRDefault="00DA30F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AA04F77" wp14:editId="33154A9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B1AF7A" w14:textId="77777777" w:rsidR="00DA30FD" w:rsidRDefault="00DA30FD"/>
                          <w:p w14:paraId="67A595B0" w14:textId="77777777" w:rsidR="00DA30FD" w:rsidRDefault="00DA30F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AA04F7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CB1AF7A" w14:textId="77777777" w:rsidR="00DA30FD" w:rsidRDefault="00DA30FD"/>
                    <w:p w14:paraId="67A595B0" w14:textId="77777777" w:rsidR="00DA30FD" w:rsidRDefault="00DA30F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E925738" w14:textId="77777777" w:rsidR="00DA30FD" w:rsidRDefault="00DA30FD"/>
    <w:p w14:paraId="3F28D7AF" w14:textId="77777777" w:rsidR="00DA30FD" w:rsidRDefault="00DA30FD">
      <w:pPr>
        <w:rPr>
          <w:sz w:val="2"/>
          <w:szCs w:val="2"/>
        </w:rPr>
      </w:pPr>
    </w:p>
    <w:p w14:paraId="1CE73456" w14:textId="77777777" w:rsidR="00DA30FD" w:rsidRDefault="00DA30FD"/>
    <w:p w14:paraId="6CCF7FF6" w14:textId="77777777" w:rsidR="00DA30FD" w:rsidRDefault="00DA30FD">
      <w:pPr>
        <w:spacing w:after="0" w:line="240" w:lineRule="auto"/>
      </w:pPr>
    </w:p>
  </w:footnote>
  <w:footnote w:type="continuationSeparator" w:id="0">
    <w:p w14:paraId="6C5C5F3A" w14:textId="77777777" w:rsidR="00DA30FD" w:rsidRDefault="00DA30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EA9"/>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043"/>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0FD"/>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197307</TotalTime>
  <Pages>6</Pages>
  <Words>694</Words>
  <Characters>3962</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4647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1099</cp:revision>
  <cp:lastPrinted>2009-02-06T05:36:00Z</cp:lastPrinted>
  <dcterms:created xsi:type="dcterms:W3CDTF">2024-01-07T13:43:00Z</dcterms:created>
  <dcterms:modified xsi:type="dcterms:W3CDTF">2025-11-02T13:37:00Z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