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C7DE" w14:textId="77777777" w:rsidR="003E6B76" w:rsidRPr="003E6B76" w:rsidRDefault="003E6B76" w:rsidP="003E6B76">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МІНІСТЕРСТВО ОСВІТИ І НАУКИ УКРАЇНИ</w:t>
      </w:r>
    </w:p>
    <w:p w14:paraId="58B05794" w14:textId="77777777" w:rsidR="003E6B76" w:rsidRPr="003E6B76" w:rsidRDefault="003E6B76" w:rsidP="003E6B76">
      <w:pPr>
        <w:widowControl/>
        <w:tabs>
          <w:tab w:val="clear" w:pos="709"/>
        </w:tabs>
        <w:spacing w:after="0" w:line="360" w:lineRule="auto"/>
        <w:jc w:val="center"/>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НАЦІОНАЛЬНИЙ ТЕХНІЧНИЙ УНІВЕРСИТЕТ УКРАЇНИ «КИЇВСЬКИЙ ПОЛІТЕХНІЧНИЙ ІНСТИТУТ»</w:t>
      </w:r>
    </w:p>
    <w:p w14:paraId="001CB0FF" w14:textId="77777777" w:rsidR="003E6B76" w:rsidRPr="003E6B76" w:rsidRDefault="003E6B76" w:rsidP="003E6B76">
      <w:pPr>
        <w:widowControl/>
        <w:tabs>
          <w:tab w:val="clear" w:pos="709"/>
        </w:tabs>
        <w:spacing w:after="0" w:line="360" w:lineRule="auto"/>
        <w:jc w:val="left"/>
        <w:rPr>
          <w:rFonts w:ascii="Times New Roman" w:eastAsia="Times New Roman" w:hAnsi="Times New Roman" w:cs="Times New Roman"/>
          <w:kern w:val="0"/>
          <w:sz w:val="28"/>
          <w:szCs w:val="28"/>
          <w:lang w:val="uk-UA"/>
        </w:rPr>
      </w:pPr>
    </w:p>
    <w:p w14:paraId="67BECD26" w14:textId="77777777" w:rsidR="003E6B76" w:rsidRPr="003E6B76" w:rsidRDefault="003E6B76" w:rsidP="003E6B76">
      <w:pPr>
        <w:widowControl/>
        <w:tabs>
          <w:tab w:val="clear" w:pos="709"/>
        </w:tabs>
        <w:spacing w:after="0" w:line="360" w:lineRule="auto"/>
        <w:jc w:val="center"/>
        <w:rPr>
          <w:rFonts w:ascii="Times New Roman" w:eastAsia="Times New Roman" w:hAnsi="Times New Roman" w:cs="Times New Roman"/>
          <w:kern w:val="0"/>
          <w:sz w:val="28"/>
          <w:szCs w:val="28"/>
          <w:lang w:val="uk-UA"/>
        </w:rPr>
      </w:pPr>
    </w:p>
    <w:p w14:paraId="1DD11296"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На правах рукопису</w:t>
      </w:r>
    </w:p>
    <w:p w14:paraId="78C2B5F1"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p>
    <w:p w14:paraId="60CADA41"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p>
    <w:p w14:paraId="6123EB9E" w14:textId="77777777" w:rsidR="003E6B76" w:rsidRPr="003E6B76" w:rsidRDefault="003E6B76" w:rsidP="003E6B76">
      <w:pPr>
        <w:widowControl/>
        <w:tabs>
          <w:tab w:val="clear" w:pos="709"/>
        </w:tabs>
        <w:spacing w:after="0" w:line="360" w:lineRule="auto"/>
        <w:jc w:val="center"/>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b/>
          <w:kern w:val="0"/>
          <w:sz w:val="28"/>
          <w:szCs w:val="28"/>
          <w:lang w:val="uk-UA"/>
        </w:rPr>
        <w:t>КУХАРУК АННА ДМИТРІВНА</w:t>
      </w:r>
    </w:p>
    <w:p w14:paraId="3A12FDD7" w14:textId="77777777" w:rsidR="003E6B76" w:rsidRPr="003E6B76" w:rsidRDefault="003E6B76" w:rsidP="003E6B76">
      <w:pPr>
        <w:widowControl/>
        <w:tabs>
          <w:tab w:val="clear" w:pos="709"/>
        </w:tabs>
        <w:spacing w:after="0" w:line="360" w:lineRule="auto"/>
        <w:jc w:val="center"/>
        <w:rPr>
          <w:rFonts w:ascii="Times New Roman" w:eastAsia="Times New Roman" w:hAnsi="Times New Roman" w:cs="Times New Roman"/>
          <w:kern w:val="0"/>
          <w:sz w:val="28"/>
          <w:szCs w:val="28"/>
          <w:lang w:val="uk-UA"/>
        </w:rPr>
      </w:pPr>
    </w:p>
    <w:p w14:paraId="05A0FB19"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bCs/>
          <w:color w:val="000000"/>
          <w:kern w:val="0"/>
          <w:sz w:val="28"/>
          <w:szCs w:val="28"/>
          <w:lang w:val="uk-UA"/>
        </w:rPr>
        <w:t xml:space="preserve">УДК </w:t>
      </w:r>
      <w:r w:rsidRPr="003E6B76">
        <w:rPr>
          <w:rFonts w:ascii="Times New Roman" w:eastAsia="Times New Roman" w:hAnsi="Times New Roman" w:cs="Times New Roman"/>
          <w:color w:val="000000"/>
          <w:kern w:val="0"/>
          <w:sz w:val="27"/>
          <w:szCs w:val="27"/>
        </w:rPr>
        <w:t>339.137:655.59(043.3)</w:t>
      </w:r>
    </w:p>
    <w:p w14:paraId="0BCDA755"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p>
    <w:p w14:paraId="6B9912A9" w14:textId="77777777" w:rsidR="003E6B76" w:rsidRPr="003E6B76" w:rsidRDefault="003E6B76" w:rsidP="003E6B76">
      <w:pPr>
        <w:widowControl/>
        <w:tabs>
          <w:tab w:val="clear" w:pos="709"/>
        </w:tabs>
        <w:spacing w:after="0" w:line="360" w:lineRule="auto"/>
        <w:jc w:val="center"/>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b/>
          <w:kern w:val="0"/>
          <w:sz w:val="28"/>
          <w:szCs w:val="28"/>
          <w:lang w:val="uk-UA"/>
        </w:rPr>
        <w:t>МЕХАНІЗМ ПІДВИЩЕННЯ КОНКУРЕНТОСПРОМОЖНОСТІ ПОЛІГРАФІЧНИХ ПІДПРИЄМСТВ</w:t>
      </w:r>
    </w:p>
    <w:p w14:paraId="6A6DD2BB" w14:textId="77777777" w:rsidR="003E6B76" w:rsidRPr="003E6B76" w:rsidRDefault="003E6B76" w:rsidP="003E6B76">
      <w:pPr>
        <w:widowControl/>
        <w:tabs>
          <w:tab w:val="clear" w:pos="709"/>
        </w:tabs>
        <w:spacing w:after="0" w:line="360" w:lineRule="auto"/>
        <w:jc w:val="left"/>
        <w:rPr>
          <w:rFonts w:ascii="Times New Roman" w:eastAsia="Times New Roman" w:hAnsi="Times New Roman" w:cs="Times New Roman"/>
          <w:kern w:val="0"/>
          <w:sz w:val="28"/>
          <w:szCs w:val="28"/>
          <w:lang w:val="uk-UA"/>
        </w:rPr>
      </w:pPr>
    </w:p>
    <w:p w14:paraId="123A3B29" w14:textId="77777777" w:rsidR="003E6B76" w:rsidRPr="003E6B76" w:rsidRDefault="003E6B76" w:rsidP="003E6B76">
      <w:pPr>
        <w:widowControl/>
        <w:tabs>
          <w:tab w:val="clear" w:pos="709"/>
          <w:tab w:val="left" w:pos="4410"/>
        </w:tabs>
        <w:spacing w:after="0" w:line="360" w:lineRule="auto"/>
        <w:ind w:firstLine="0"/>
        <w:jc w:val="center"/>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08.00.04 – економіка та управління підприємствами</w:t>
      </w:r>
    </w:p>
    <w:p w14:paraId="5EFC4499" w14:textId="77777777" w:rsidR="003E6B76" w:rsidRPr="003E6B76" w:rsidRDefault="003E6B76" w:rsidP="003E6B76">
      <w:pPr>
        <w:widowControl/>
        <w:tabs>
          <w:tab w:val="clear" w:pos="709"/>
          <w:tab w:val="left" w:pos="4410"/>
        </w:tabs>
        <w:spacing w:after="0" w:line="360" w:lineRule="auto"/>
        <w:ind w:firstLine="0"/>
        <w:jc w:val="center"/>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(за видами економічної діяльності)</w:t>
      </w:r>
    </w:p>
    <w:p w14:paraId="0EE07DF9" w14:textId="77777777" w:rsidR="003E6B76" w:rsidRPr="003E6B76" w:rsidRDefault="003E6B76" w:rsidP="003E6B76">
      <w:pPr>
        <w:widowControl/>
        <w:tabs>
          <w:tab w:val="clear" w:pos="709"/>
          <w:tab w:val="left" w:pos="4410"/>
        </w:tabs>
        <w:spacing w:after="0" w:line="360" w:lineRule="auto"/>
        <w:jc w:val="center"/>
        <w:rPr>
          <w:rFonts w:ascii="Times New Roman" w:eastAsia="Times New Roman" w:hAnsi="Times New Roman" w:cs="Times New Roman"/>
          <w:kern w:val="0"/>
          <w:sz w:val="28"/>
          <w:szCs w:val="28"/>
          <w:lang w:val="uk-UA"/>
        </w:rPr>
      </w:pPr>
    </w:p>
    <w:p w14:paraId="554D6B82" w14:textId="77777777" w:rsidR="003E6B76" w:rsidRPr="003E6B76" w:rsidRDefault="003E6B76" w:rsidP="003E6B76">
      <w:pPr>
        <w:widowControl/>
        <w:tabs>
          <w:tab w:val="clear" w:pos="709"/>
          <w:tab w:val="left" w:pos="4410"/>
        </w:tabs>
        <w:spacing w:after="0" w:line="360" w:lineRule="auto"/>
        <w:jc w:val="center"/>
        <w:rPr>
          <w:rFonts w:ascii="Times New Roman" w:eastAsia="Times New Roman" w:hAnsi="Times New Roman" w:cs="Times New Roman"/>
          <w:kern w:val="0"/>
          <w:sz w:val="28"/>
          <w:szCs w:val="28"/>
          <w:lang w:val="uk-UA"/>
        </w:rPr>
      </w:pPr>
    </w:p>
    <w:p w14:paraId="162240F5" w14:textId="77777777" w:rsidR="003E6B76" w:rsidRPr="003E6B76" w:rsidRDefault="003E6B76" w:rsidP="003E6B76">
      <w:pPr>
        <w:widowControl/>
        <w:tabs>
          <w:tab w:val="clear" w:pos="709"/>
          <w:tab w:val="left" w:pos="4410"/>
        </w:tabs>
        <w:spacing w:after="0" w:line="360" w:lineRule="auto"/>
        <w:jc w:val="center"/>
        <w:rPr>
          <w:rFonts w:ascii="Times New Roman" w:eastAsia="Times New Roman" w:hAnsi="Times New Roman" w:cs="Times New Roman"/>
          <w:kern w:val="0"/>
          <w:sz w:val="28"/>
          <w:szCs w:val="28"/>
          <w:lang w:val="uk-UA"/>
        </w:rPr>
      </w:pPr>
    </w:p>
    <w:p w14:paraId="3B22AB9B" w14:textId="77777777" w:rsidR="003E6B76" w:rsidRPr="003E6B76" w:rsidRDefault="003E6B76" w:rsidP="003E6B76">
      <w:pPr>
        <w:widowControl/>
        <w:tabs>
          <w:tab w:val="clear" w:pos="709"/>
          <w:tab w:val="left" w:pos="4410"/>
        </w:tabs>
        <w:spacing w:after="0" w:line="360" w:lineRule="auto"/>
        <w:ind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Дисертація на здобуття наукового ступеня кандидата економічних наук</w:t>
      </w:r>
    </w:p>
    <w:p w14:paraId="3C1E206B" w14:textId="77777777" w:rsidR="003E6B76" w:rsidRPr="003E6B76" w:rsidRDefault="003E6B76" w:rsidP="003E6B76">
      <w:pPr>
        <w:widowControl/>
        <w:tabs>
          <w:tab w:val="clear" w:pos="709"/>
        </w:tabs>
        <w:spacing w:after="0" w:line="360" w:lineRule="auto"/>
        <w:jc w:val="left"/>
        <w:rPr>
          <w:rFonts w:ascii="Times New Roman" w:eastAsia="Times New Roman" w:hAnsi="Times New Roman" w:cs="Times New Roman"/>
          <w:kern w:val="0"/>
          <w:sz w:val="28"/>
          <w:szCs w:val="28"/>
          <w:lang w:val="uk-UA"/>
        </w:rPr>
      </w:pPr>
    </w:p>
    <w:p w14:paraId="6ACE6ACE" w14:textId="77777777" w:rsidR="003E6B76" w:rsidRPr="003E6B76" w:rsidRDefault="003E6B76" w:rsidP="003E6B76">
      <w:pPr>
        <w:widowControl/>
        <w:tabs>
          <w:tab w:val="clear" w:pos="709"/>
        </w:tabs>
        <w:spacing w:after="0" w:line="360" w:lineRule="auto"/>
        <w:jc w:val="left"/>
        <w:rPr>
          <w:rFonts w:ascii="Times New Roman" w:eastAsia="Times New Roman" w:hAnsi="Times New Roman" w:cs="Times New Roman"/>
          <w:kern w:val="0"/>
          <w:sz w:val="28"/>
          <w:szCs w:val="28"/>
          <w:lang w:val="uk-UA"/>
        </w:rPr>
      </w:pPr>
    </w:p>
    <w:p w14:paraId="0BE45B0C"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Науковий керівник</w:t>
      </w:r>
    </w:p>
    <w:p w14:paraId="528598BA"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Гавриш Олег Анатолійович,</w:t>
      </w:r>
    </w:p>
    <w:p w14:paraId="6A40E857"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доктор технічних наук, професор </w:t>
      </w:r>
    </w:p>
    <w:p w14:paraId="571E4A77"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p>
    <w:p w14:paraId="401B908C"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p>
    <w:p w14:paraId="7C85121D" w14:textId="77777777" w:rsidR="003E6B76" w:rsidRPr="003E6B76" w:rsidRDefault="003E6B76" w:rsidP="003E6B76">
      <w:pPr>
        <w:widowControl/>
        <w:tabs>
          <w:tab w:val="clear" w:pos="709"/>
        </w:tabs>
        <w:spacing w:after="0" w:line="360" w:lineRule="auto"/>
        <w:jc w:val="right"/>
        <w:rPr>
          <w:rFonts w:ascii="Times New Roman" w:eastAsia="Times New Roman" w:hAnsi="Times New Roman" w:cs="Times New Roman"/>
          <w:kern w:val="0"/>
          <w:sz w:val="28"/>
          <w:szCs w:val="28"/>
          <w:lang w:val="uk-UA"/>
        </w:rPr>
      </w:pPr>
    </w:p>
    <w:p w14:paraId="1814D8C6" w14:textId="77777777" w:rsidR="003E6B76" w:rsidRPr="003E6B76" w:rsidRDefault="003E6B76" w:rsidP="003E6B76">
      <w:pPr>
        <w:widowControl/>
        <w:tabs>
          <w:tab w:val="clear" w:pos="709"/>
        </w:tabs>
        <w:spacing w:after="0" w:line="240" w:lineRule="auto"/>
        <w:ind w:firstLine="0"/>
        <w:jc w:val="left"/>
        <w:rPr>
          <w:rFonts w:ascii="Times New Roman" w:eastAsia="Times New Roman" w:hAnsi="Times New Roman" w:cs="Times New Roman"/>
          <w:kern w:val="0"/>
          <w:sz w:val="24"/>
          <w:szCs w:val="24"/>
        </w:rPr>
        <w:sectPr w:rsidR="003E6B76" w:rsidRPr="003E6B76">
          <w:headerReference w:type="default" r:id="rId7"/>
          <w:footerReference w:type="even" r:id="rId8"/>
          <w:footerReference w:type="default" r:id="rId9"/>
          <w:headerReference w:type="first" r:id="rId10"/>
          <w:footerReference w:type="first" r:id="rId11"/>
          <w:pgSz w:w="11906" w:h="16838"/>
          <w:pgMar w:top="1134" w:right="1134" w:bottom="1134" w:left="1701" w:header="709" w:footer="720" w:gutter="0"/>
          <w:cols w:space="720"/>
          <w:titlePg/>
          <w:docGrid w:linePitch="600" w:charSpace="32768"/>
        </w:sectPr>
      </w:pPr>
    </w:p>
    <w:p w14:paraId="72CCEFAE" w14:textId="77777777" w:rsidR="003E6B76" w:rsidRPr="003E6B76" w:rsidRDefault="003E6B76" w:rsidP="003E6B76">
      <w:pPr>
        <w:widowControl/>
        <w:tabs>
          <w:tab w:val="clear" w:pos="709"/>
        </w:tabs>
        <w:spacing w:after="0" w:line="360" w:lineRule="auto"/>
        <w:ind w:firstLine="0"/>
        <w:jc w:val="center"/>
        <w:rPr>
          <w:rFonts w:ascii="Times New Roman" w:eastAsia="Times New Roman" w:hAnsi="Times New Roman" w:cs="Times New Roman"/>
          <w:b/>
          <w:kern w:val="0"/>
          <w:sz w:val="28"/>
          <w:szCs w:val="28"/>
          <w:lang w:val="uk-UA"/>
        </w:rPr>
      </w:pPr>
      <w:r w:rsidRPr="003E6B76">
        <w:rPr>
          <w:rFonts w:ascii="Times New Roman" w:eastAsia="Times New Roman" w:hAnsi="Times New Roman" w:cs="Times New Roman"/>
          <w:kern w:val="0"/>
          <w:sz w:val="28"/>
          <w:szCs w:val="28"/>
          <w:lang w:val="uk-UA"/>
        </w:rPr>
        <w:lastRenderedPageBreak/>
        <w:t>Київ – 2014</w:t>
      </w:r>
    </w:p>
    <w:p w14:paraId="3B13D88D" w14:textId="77777777" w:rsidR="003E6B76" w:rsidRPr="003E6B76" w:rsidRDefault="003E6B76" w:rsidP="003E6B76">
      <w:pPr>
        <w:widowControl/>
        <w:tabs>
          <w:tab w:val="clear" w:pos="709"/>
        </w:tabs>
        <w:spacing w:after="0" w:line="360" w:lineRule="auto"/>
        <w:jc w:val="center"/>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b/>
          <w:kern w:val="0"/>
          <w:sz w:val="28"/>
          <w:szCs w:val="28"/>
          <w:lang w:val="uk-UA"/>
        </w:rPr>
        <w:t>ЗМІСТ</w:t>
      </w:r>
    </w:p>
    <w:p w14:paraId="03677A42" w14:textId="77777777" w:rsidR="003E6B76" w:rsidRPr="003E6B76" w:rsidRDefault="003E6B76" w:rsidP="003E6B76">
      <w:pPr>
        <w:widowControl/>
        <w:tabs>
          <w:tab w:val="clear" w:pos="709"/>
        </w:tabs>
        <w:spacing w:after="0" w:line="360" w:lineRule="auto"/>
        <w:jc w:val="left"/>
        <w:rPr>
          <w:rFonts w:ascii="Times New Roman" w:eastAsia="Times New Roman" w:hAnsi="Times New Roman" w:cs="Times New Roman"/>
          <w:kern w:val="0"/>
          <w:sz w:val="28"/>
          <w:szCs w:val="28"/>
          <w:lang w:val="uk-UA"/>
        </w:rPr>
      </w:pPr>
    </w:p>
    <w:p w14:paraId="33C9F212" w14:textId="77777777" w:rsidR="003E6B76" w:rsidRPr="003E6B76" w:rsidRDefault="003E6B76" w:rsidP="003E6B76">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ВСТУП………………………………………………………………………..…4</w:t>
      </w:r>
    </w:p>
    <w:p w14:paraId="655869F0" w14:textId="77777777" w:rsidR="003E6B76" w:rsidRPr="003E6B76" w:rsidRDefault="003E6B76" w:rsidP="003E6B76">
      <w:pPr>
        <w:keepNext/>
        <w:widowControl/>
        <w:tabs>
          <w:tab w:val="clear" w:pos="709"/>
        </w:tabs>
        <w:spacing w:before="240" w:after="60" w:line="360" w:lineRule="auto"/>
        <w:ind w:firstLine="0"/>
        <w:outlineLvl w:val="0"/>
        <w:rPr>
          <w:rFonts w:ascii="Arial" w:eastAsia="Times New Roman" w:hAnsi="Arial" w:cs="Arial"/>
          <w:b/>
          <w:bCs/>
          <w:sz w:val="28"/>
          <w:szCs w:val="28"/>
          <w:lang w:val="uk-UA"/>
        </w:rPr>
      </w:pPr>
      <w:r w:rsidRPr="003E6B76">
        <w:rPr>
          <w:rFonts w:ascii="Times New Roman" w:eastAsia="Times New Roman" w:hAnsi="Times New Roman" w:cs="Times New Roman"/>
          <w:bCs/>
          <w:sz w:val="28"/>
          <w:szCs w:val="28"/>
          <w:lang w:val="uk-UA"/>
        </w:rPr>
        <w:t>РОЗДІЛ 1. ТЕОРЕТИЧНІ ОСНОВИ УПРАВЛІННЯ                            РІВНЕМ КОНКУРЕНТОСПРОМОЖНОСТІ ПОЛІГРАФІЧНИХ ПІДПРИЄМСТВ</w:t>
      </w:r>
      <w:r w:rsidRPr="003E6B76">
        <w:rPr>
          <w:rFonts w:ascii="Times New Roman" w:eastAsia="Times New Roman" w:hAnsi="Times New Roman" w:cs="Times New Roman"/>
          <w:bCs/>
          <w:sz w:val="28"/>
          <w:szCs w:val="28"/>
        </w:rPr>
        <w:t>…</w:t>
      </w:r>
      <w:r w:rsidRPr="003E6B76">
        <w:rPr>
          <w:rFonts w:ascii="Times New Roman" w:eastAsia="Times New Roman" w:hAnsi="Times New Roman" w:cs="Times New Roman"/>
          <w:bCs/>
          <w:sz w:val="28"/>
          <w:szCs w:val="28"/>
          <w:lang w:val="uk-UA"/>
        </w:rPr>
        <w:t>…………………………………………………………....12</w:t>
      </w:r>
    </w:p>
    <w:p w14:paraId="0BE50E62" w14:textId="77777777" w:rsidR="003E6B76" w:rsidRPr="003E6B76" w:rsidRDefault="003E6B76" w:rsidP="000525A7">
      <w:pPr>
        <w:widowControl/>
        <w:numPr>
          <w:ilvl w:val="1"/>
          <w:numId w:val="7"/>
        </w:numPr>
        <w:tabs>
          <w:tab w:val="clear" w:pos="709"/>
          <w:tab w:val="clear" w:pos="2789"/>
          <w:tab w:val="num" w:pos="708"/>
        </w:tabs>
        <w:spacing w:after="0" w:line="360" w:lineRule="auto"/>
        <w:ind w:left="792" w:hanging="508"/>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 Генезис категорії «конкурентоспроможність підприємства»…........12</w:t>
      </w:r>
    </w:p>
    <w:p w14:paraId="6D65722E" w14:textId="77777777" w:rsidR="003E6B76" w:rsidRPr="003E6B76" w:rsidRDefault="003E6B76" w:rsidP="000525A7">
      <w:pPr>
        <w:widowControl/>
        <w:numPr>
          <w:ilvl w:val="1"/>
          <w:numId w:val="7"/>
        </w:numPr>
        <w:tabs>
          <w:tab w:val="clear" w:pos="709"/>
          <w:tab w:val="clear" w:pos="2789"/>
          <w:tab w:val="num" w:pos="708"/>
        </w:tabs>
        <w:spacing w:after="0" w:line="360" w:lineRule="auto"/>
        <w:ind w:left="284"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 Наукові підходи до оцінювання рівня конкурентоспроможності поліграфічних підприємств………....………………………………..……23</w:t>
      </w:r>
    </w:p>
    <w:p w14:paraId="67DA51D5" w14:textId="77777777" w:rsidR="003E6B76" w:rsidRPr="003E6B76" w:rsidRDefault="003E6B76" w:rsidP="000525A7">
      <w:pPr>
        <w:widowControl/>
        <w:numPr>
          <w:ilvl w:val="1"/>
          <w:numId w:val="7"/>
        </w:numPr>
        <w:tabs>
          <w:tab w:val="clear" w:pos="709"/>
          <w:tab w:val="clear" w:pos="2789"/>
          <w:tab w:val="num" w:pos="708"/>
        </w:tabs>
        <w:spacing w:after="0" w:line="360" w:lineRule="auto"/>
        <w:ind w:left="284"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 Теоретико-методичні засади управління станом конкурентоспроможності поліграфічних підприємств……...……….….39</w:t>
      </w:r>
    </w:p>
    <w:p w14:paraId="3D8253C9" w14:textId="77777777" w:rsidR="003E6B76" w:rsidRPr="003E6B76" w:rsidRDefault="003E6B76" w:rsidP="003E6B76">
      <w:pPr>
        <w:widowControl/>
        <w:tabs>
          <w:tab w:val="clear" w:pos="709"/>
        </w:tabs>
        <w:spacing w:after="0" w:line="360" w:lineRule="auto"/>
        <w:ind w:left="284" w:firstLine="0"/>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Висновки до розділу 1………………….………………………………….55</w:t>
      </w:r>
    </w:p>
    <w:p w14:paraId="4BD52614" w14:textId="77777777" w:rsidR="003E6B76" w:rsidRPr="003E6B76" w:rsidRDefault="003E6B76" w:rsidP="003E6B76">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РОЗДІЛ 2. АНАЛІЗ РІВНЯ КОНКУРЕНТОСПРОМОЖНОСТІ ПОЛІГРАФІЧНИХ ПІДПРИЄМСТВ…………………………..……..……..57</w:t>
      </w:r>
    </w:p>
    <w:p w14:paraId="4B22A1DC" w14:textId="77777777" w:rsidR="003E6B76" w:rsidRPr="003E6B76" w:rsidRDefault="003E6B76" w:rsidP="000525A7">
      <w:pPr>
        <w:widowControl/>
        <w:numPr>
          <w:ilvl w:val="1"/>
          <w:numId w:val="6"/>
        </w:numPr>
        <w:tabs>
          <w:tab w:val="clear" w:pos="709"/>
          <w:tab w:val="clear" w:pos="785"/>
          <w:tab w:val="num" w:pos="0"/>
        </w:tabs>
        <w:spacing w:after="0" w:line="360" w:lineRule="auto"/>
        <w:ind w:left="284"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 Аналіз ринку поліграфічної продукції України…………………….57</w:t>
      </w:r>
    </w:p>
    <w:p w14:paraId="0AA85189" w14:textId="77777777" w:rsidR="003E6B76" w:rsidRPr="003E6B76" w:rsidRDefault="003E6B76" w:rsidP="000525A7">
      <w:pPr>
        <w:widowControl/>
        <w:numPr>
          <w:ilvl w:val="1"/>
          <w:numId w:val="6"/>
        </w:numPr>
        <w:tabs>
          <w:tab w:val="clear" w:pos="709"/>
          <w:tab w:val="clear" w:pos="785"/>
          <w:tab w:val="num" w:pos="0"/>
          <w:tab w:val="left" w:pos="851"/>
        </w:tabs>
        <w:spacing w:after="0" w:line="360" w:lineRule="auto"/>
        <w:ind w:left="284"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Формування комплексного підходу до оцінювання рівня конкурентоспроможності поліграфічних підприємств………..…….....75</w:t>
      </w:r>
    </w:p>
    <w:p w14:paraId="764CBBB9" w14:textId="77777777" w:rsidR="003E6B76" w:rsidRPr="003E6B76" w:rsidRDefault="003E6B76" w:rsidP="000525A7">
      <w:pPr>
        <w:widowControl/>
        <w:numPr>
          <w:ilvl w:val="1"/>
          <w:numId w:val="6"/>
        </w:numPr>
        <w:tabs>
          <w:tab w:val="clear" w:pos="709"/>
          <w:tab w:val="clear" w:pos="785"/>
          <w:tab w:val="num" w:pos="0"/>
          <w:tab w:val="left" w:pos="851"/>
        </w:tabs>
        <w:spacing w:after="0" w:line="360" w:lineRule="auto"/>
        <w:ind w:left="284"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Оцінювання рівня конкурентоспроможності поліграфічних підприємств за комбінаційною процедурою…………....…………….…91</w:t>
      </w:r>
    </w:p>
    <w:p w14:paraId="78CAA8EE" w14:textId="77777777" w:rsidR="003E6B76" w:rsidRPr="003E6B76" w:rsidRDefault="003E6B76" w:rsidP="003E6B76">
      <w:pPr>
        <w:widowControl/>
        <w:tabs>
          <w:tab w:val="clear" w:pos="709"/>
          <w:tab w:val="left" w:pos="1134"/>
          <w:tab w:val="left" w:pos="1276"/>
        </w:tabs>
        <w:spacing w:after="0" w:line="360" w:lineRule="auto"/>
        <w:ind w:firstLine="284"/>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Висновки до розділу 2…………………………………………………...112</w:t>
      </w:r>
    </w:p>
    <w:p w14:paraId="11BFB510" w14:textId="77777777" w:rsidR="003E6B76" w:rsidRPr="003E6B76" w:rsidRDefault="003E6B76" w:rsidP="003E6B76">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РОЗДІЛ 3. ФОРМУВАННЯ МЕХАНІЗМУ ПІДВИЩЕННЯ КОНКУРЕНТОСПРОМОЖНОСТІ ПОЛІГРАФІЧНИХ ПІДПРИЄМСТВ……………………………………………………………..115</w:t>
      </w:r>
    </w:p>
    <w:p w14:paraId="0291F15F" w14:textId="77777777" w:rsidR="003E6B76" w:rsidRPr="003E6B76" w:rsidRDefault="003E6B76" w:rsidP="000525A7">
      <w:pPr>
        <w:widowControl/>
        <w:numPr>
          <w:ilvl w:val="1"/>
          <w:numId w:val="10"/>
        </w:numPr>
        <w:tabs>
          <w:tab w:val="clear" w:pos="360"/>
          <w:tab w:val="clear" w:pos="709"/>
          <w:tab w:val="num" w:pos="0"/>
        </w:tabs>
        <w:spacing w:after="0" w:line="360" w:lineRule="auto"/>
        <w:ind w:left="284"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 Обґрунтування доцільності структуризації конкурентних переваг поліграфічних підприємств………..……………………………………..115</w:t>
      </w:r>
    </w:p>
    <w:p w14:paraId="33E572B9" w14:textId="77777777" w:rsidR="003E6B76" w:rsidRPr="003E6B76" w:rsidRDefault="003E6B76" w:rsidP="000525A7">
      <w:pPr>
        <w:widowControl/>
        <w:numPr>
          <w:ilvl w:val="1"/>
          <w:numId w:val="10"/>
        </w:numPr>
        <w:tabs>
          <w:tab w:val="clear" w:pos="360"/>
          <w:tab w:val="clear" w:pos="709"/>
          <w:tab w:val="num" w:pos="0"/>
        </w:tabs>
        <w:spacing w:after="0" w:line="360" w:lineRule="auto"/>
        <w:ind w:left="284"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 Удосконалення складових механізму підвищення конкурентоспроможності поліграфічних підприємств…..………..….127</w:t>
      </w:r>
    </w:p>
    <w:p w14:paraId="046EF94E" w14:textId="77777777" w:rsidR="003E6B76" w:rsidRPr="003E6B76" w:rsidRDefault="003E6B76" w:rsidP="000525A7">
      <w:pPr>
        <w:widowControl/>
        <w:numPr>
          <w:ilvl w:val="1"/>
          <w:numId w:val="10"/>
        </w:numPr>
        <w:tabs>
          <w:tab w:val="clear" w:pos="360"/>
          <w:tab w:val="clear" w:pos="709"/>
          <w:tab w:val="num" w:pos="0"/>
          <w:tab w:val="left" w:pos="851"/>
        </w:tabs>
        <w:spacing w:after="0" w:line="360" w:lineRule="auto"/>
        <w:ind w:left="284" w:firstLine="0"/>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lastRenderedPageBreak/>
        <w:t>Оцінювання ефективності механізму підвищення конкурентоспроможності поліграфічних підприємств………….…….141</w:t>
      </w:r>
    </w:p>
    <w:p w14:paraId="305EE480" w14:textId="77777777" w:rsidR="003E6B76" w:rsidRPr="003E6B76" w:rsidRDefault="003E6B76" w:rsidP="003E6B76">
      <w:pPr>
        <w:widowControl/>
        <w:tabs>
          <w:tab w:val="clear" w:pos="709"/>
          <w:tab w:val="left" w:pos="1785"/>
        </w:tabs>
        <w:spacing w:after="0" w:line="360" w:lineRule="auto"/>
        <w:ind w:left="284" w:hanging="284"/>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ab/>
        <w:t>Висновки до розділу 3…………………………………………….………154</w:t>
      </w:r>
    </w:p>
    <w:p w14:paraId="4370E10F" w14:textId="77777777" w:rsidR="003E6B76" w:rsidRPr="003E6B76" w:rsidRDefault="003E6B76" w:rsidP="003E6B76">
      <w:pPr>
        <w:widowControl/>
        <w:tabs>
          <w:tab w:val="clear" w:pos="709"/>
          <w:tab w:val="left" w:pos="1785"/>
        </w:tabs>
        <w:spacing w:after="0" w:line="360" w:lineRule="auto"/>
        <w:ind w:firstLine="0"/>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ВИСНОВКИ………………………………………………………………….157</w:t>
      </w:r>
    </w:p>
    <w:p w14:paraId="5C76DF21" w14:textId="77777777" w:rsidR="003E6B76" w:rsidRPr="003E6B76" w:rsidRDefault="003E6B76" w:rsidP="003E6B76">
      <w:pPr>
        <w:widowControl/>
        <w:tabs>
          <w:tab w:val="clear" w:pos="709"/>
          <w:tab w:val="left" w:pos="1785"/>
        </w:tabs>
        <w:spacing w:after="0" w:line="360" w:lineRule="auto"/>
        <w:ind w:firstLine="0"/>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СПИСОК ВИКОРИСТАНИХ ДЖЕРЕЛ………………………………..….160</w:t>
      </w:r>
    </w:p>
    <w:p w14:paraId="575AD74B" w14:textId="77777777" w:rsidR="003E6B76" w:rsidRPr="003E6B76" w:rsidRDefault="003E6B76" w:rsidP="003E6B76">
      <w:pPr>
        <w:widowControl/>
        <w:tabs>
          <w:tab w:val="clear" w:pos="709"/>
          <w:tab w:val="left" w:pos="1785"/>
        </w:tabs>
        <w:spacing w:after="0" w:line="360" w:lineRule="auto"/>
        <w:ind w:firstLine="0"/>
        <w:rPr>
          <w:rFonts w:ascii="Times New Roman" w:eastAsia="Times New Roman" w:hAnsi="Times New Roman" w:cs="Times New Roman"/>
          <w:b/>
          <w:kern w:val="0"/>
          <w:sz w:val="28"/>
          <w:szCs w:val="28"/>
          <w:lang w:val="uk-UA"/>
        </w:rPr>
      </w:pPr>
      <w:r w:rsidRPr="003E6B76">
        <w:rPr>
          <w:rFonts w:ascii="Times New Roman" w:eastAsia="Times New Roman" w:hAnsi="Times New Roman" w:cs="Times New Roman"/>
          <w:kern w:val="0"/>
          <w:sz w:val="28"/>
          <w:szCs w:val="28"/>
          <w:lang w:val="uk-UA"/>
        </w:rPr>
        <w:t>ДОДАТКИ…………………………………………………………………....179</w:t>
      </w:r>
    </w:p>
    <w:p w14:paraId="53023E13" w14:textId="77777777" w:rsidR="003E6B76" w:rsidRPr="003E6B76" w:rsidRDefault="003E6B76" w:rsidP="003E6B76">
      <w:pPr>
        <w:widowControl/>
        <w:tabs>
          <w:tab w:val="clear" w:pos="709"/>
        </w:tabs>
        <w:spacing w:after="0" w:line="240" w:lineRule="auto"/>
        <w:rPr>
          <w:rFonts w:ascii="Times New Roman" w:eastAsia="Times New Roman" w:hAnsi="Times New Roman" w:cs="Times New Roman"/>
          <w:b/>
          <w:kern w:val="0"/>
          <w:sz w:val="28"/>
          <w:szCs w:val="28"/>
          <w:lang w:val="uk-UA"/>
        </w:rPr>
      </w:pPr>
    </w:p>
    <w:p w14:paraId="181432FA" w14:textId="77777777" w:rsidR="003E6B76" w:rsidRPr="003E6B76" w:rsidRDefault="003E6B76" w:rsidP="003E6B76">
      <w:pPr>
        <w:widowControl/>
        <w:tabs>
          <w:tab w:val="clear" w:pos="709"/>
        </w:tabs>
        <w:spacing w:after="0" w:line="240" w:lineRule="auto"/>
        <w:jc w:val="center"/>
        <w:rPr>
          <w:rFonts w:ascii="Times New Roman" w:eastAsia="Times New Roman" w:hAnsi="Times New Roman" w:cs="Times New Roman"/>
          <w:b/>
          <w:kern w:val="0"/>
          <w:sz w:val="28"/>
          <w:szCs w:val="28"/>
          <w:lang w:val="uk-UA"/>
        </w:rPr>
      </w:pPr>
    </w:p>
    <w:p w14:paraId="59F44CA7" w14:textId="77777777" w:rsidR="003E6B76" w:rsidRPr="003E6B76" w:rsidRDefault="003E6B76" w:rsidP="003E6B76">
      <w:pPr>
        <w:pageBreakBefore/>
        <w:widowControl/>
        <w:tabs>
          <w:tab w:val="clear" w:pos="709"/>
        </w:tabs>
        <w:spacing w:after="0" w:line="240" w:lineRule="auto"/>
        <w:jc w:val="center"/>
        <w:rPr>
          <w:rFonts w:ascii="Times New Roman" w:eastAsia="Times New Roman" w:hAnsi="Times New Roman" w:cs="Times New Roman"/>
          <w:b/>
          <w:i/>
          <w:kern w:val="0"/>
          <w:sz w:val="24"/>
          <w:szCs w:val="24"/>
          <w:lang w:val="uk-UA"/>
        </w:rPr>
      </w:pPr>
      <w:r w:rsidRPr="003E6B76">
        <w:rPr>
          <w:rFonts w:ascii="Times New Roman" w:eastAsia="Times New Roman" w:hAnsi="Times New Roman" w:cs="Times New Roman"/>
          <w:b/>
          <w:kern w:val="0"/>
          <w:sz w:val="28"/>
          <w:szCs w:val="28"/>
          <w:lang w:val="uk-UA"/>
        </w:rPr>
        <w:lastRenderedPageBreak/>
        <w:t>ВСТУП</w:t>
      </w:r>
    </w:p>
    <w:p w14:paraId="0C2D867A" w14:textId="77777777" w:rsidR="003E6B76" w:rsidRPr="003E6B76" w:rsidRDefault="003E6B76" w:rsidP="003E6B76">
      <w:pPr>
        <w:widowControl/>
        <w:tabs>
          <w:tab w:val="clear" w:pos="709"/>
        </w:tabs>
        <w:spacing w:after="0" w:line="240" w:lineRule="auto"/>
        <w:rPr>
          <w:rFonts w:ascii="Times New Roman" w:eastAsia="Times New Roman" w:hAnsi="Times New Roman" w:cs="Times New Roman"/>
          <w:b/>
          <w:i/>
          <w:kern w:val="0"/>
          <w:sz w:val="24"/>
          <w:szCs w:val="24"/>
          <w:lang w:val="uk-UA"/>
        </w:rPr>
      </w:pPr>
    </w:p>
    <w:p w14:paraId="498CA7B3"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b/>
          <w:kern w:val="0"/>
          <w:sz w:val="28"/>
          <w:szCs w:val="28"/>
          <w:lang w:val="uk-UA"/>
        </w:rPr>
        <w:t>Актуальність теми дослідження.</w:t>
      </w:r>
      <w:r w:rsidRPr="003E6B76">
        <w:rPr>
          <w:rFonts w:ascii="Times New Roman" w:eastAsia="Times New Roman" w:hAnsi="Times New Roman" w:cs="Times New Roman"/>
          <w:kern w:val="0"/>
          <w:sz w:val="28"/>
          <w:szCs w:val="28"/>
          <w:lang w:val="uk-UA"/>
        </w:rPr>
        <w:t xml:space="preserve"> Поліграфічні підприємства як суб’єкти виробничо-комерційної діяльності функціонують в умовах нестабільного     ринкового середовища та конкурентного тиску з боку виробників електронних засобів інформації. Тому важливого значення набуває удосконалення теоретико-методичних засад формування та реалізації дієвого механізму підвищення рівня конкурентоспроможності поліграфічних підприємств з урахуванням турбулентності ринку, що обумовлює актуальність теми дослідження. </w:t>
      </w:r>
    </w:p>
    <w:p w14:paraId="340A4C67"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kern w:val="0"/>
          <w:sz w:val="28"/>
          <w:szCs w:val="28"/>
          <w:lang w:val="uk-UA"/>
        </w:rPr>
        <w:t xml:space="preserve">Проблематиці управління станом конкурентоспроможності промислових підприємств присвячено наукові праці наступних зарубіжних учених: А. Вінта </w:t>
      </w:r>
      <w:r w:rsidRPr="003E6B76">
        <w:rPr>
          <w:rFonts w:ascii="Times New Roman" w:eastAsia="Times New Roman" w:hAnsi="Times New Roman" w:cs="Times New Roman"/>
          <w:kern w:val="0"/>
          <w:sz w:val="28"/>
          <w:szCs w:val="28"/>
        </w:rPr>
        <w:t>[1</w:t>
      </w:r>
      <w:r w:rsidRPr="003E6B76">
        <w:rPr>
          <w:rFonts w:ascii="Times New Roman" w:eastAsia="Times New Roman" w:hAnsi="Times New Roman" w:cs="Times New Roman"/>
          <w:kern w:val="0"/>
          <w:sz w:val="28"/>
          <w:szCs w:val="28"/>
          <w:lang w:val="uk-UA"/>
        </w:rPr>
        <w:t>60</w:t>
      </w:r>
      <w:r w:rsidRPr="003E6B76">
        <w:rPr>
          <w:rFonts w:ascii="Times New Roman" w:eastAsia="Times New Roman" w:hAnsi="Times New Roman" w:cs="Times New Roman"/>
          <w:kern w:val="0"/>
          <w:sz w:val="28"/>
          <w:szCs w:val="28"/>
        </w:rPr>
        <w:t>]</w:t>
      </w:r>
      <w:r w:rsidRPr="003E6B76">
        <w:rPr>
          <w:rFonts w:ascii="Times New Roman" w:eastAsia="Times New Roman" w:hAnsi="Times New Roman" w:cs="Times New Roman"/>
          <w:kern w:val="0"/>
          <w:sz w:val="28"/>
          <w:szCs w:val="28"/>
          <w:lang w:val="uk-UA"/>
        </w:rPr>
        <w:t>, Ж. Ламбена</w:t>
      </w:r>
      <w:r w:rsidRPr="003E6B76">
        <w:rPr>
          <w:rFonts w:ascii="Times New Roman" w:eastAsia="Times New Roman" w:hAnsi="Times New Roman" w:cs="Times New Roman"/>
          <w:kern w:val="0"/>
          <w:sz w:val="28"/>
          <w:szCs w:val="28"/>
        </w:rPr>
        <w:t xml:space="preserve"> [7</w:t>
      </w:r>
      <w:r w:rsidRPr="003E6B76">
        <w:rPr>
          <w:rFonts w:ascii="Times New Roman" w:eastAsia="Times New Roman" w:hAnsi="Times New Roman" w:cs="Times New Roman"/>
          <w:kern w:val="0"/>
          <w:sz w:val="28"/>
          <w:szCs w:val="28"/>
          <w:lang w:val="uk-UA"/>
        </w:rPr>
        <w:t>6</w:t>
      </w:r>
      <w:r w:rsidRPr="003E6B76">
        <w:rPr>
          <w:rFonts w:ascii="Times New Roman" w:eastAsia="Times New Roman" w:hAnsi="Times New Roman" w:cs="Times New Roman"/>
          <w:kern w:val="0"/>
          <w:sz w:val="28"/>
          <w:szCs w:val="28"/>
        </w:rPr>
        <w:t>]</w:t>
      </w:r>
      <w:r w:rsidRPr="003E6B76">
        <w:rPr>
          <w:rFonts w:ascii="Times New Roman" w:eastAsia="Times New Roman" w:hAnsi="Times New Roman" w:cs="Times New Roman"/>
          <w:kern w:val="0"/>
          <w:sz w:val="28"/>
          <w:szCs w:val="28"/>
          <w:lang w:val="uk-UA"/>
        </w:rPr>
        <w:t xml:space="preserve">, </w:t>
      </w:r>
      <w:r w:rsidRPr="003E6B76">
        <w:rPr>
          <w:rFonts w:ascii="Times New Roman" w:eastAsia="Times New Roman" w:hAnsi="Times New Roman" w:cs="Times New Roman"/>
          <w:iCs/>
          <w:kern w:val="0"/>
          <w:sz w:val="28"/>
          <w:szCs w:val="28"/>
        </w:rPr>
        <w:t>Т. Мен</w:t>
      </w:r>
      <w:r w:rsidRPr="003E6B76">
        <w:rPr>
          <w:rFonts w:ascii="Times New Roman" w:eastAsia="Times New Roman" w:hAnsi="Times New Roman" w:cs="Times New Roman"/>
          <w:iCs/>
          <w:kern w:val="0"/>
          <w:sz w:val="28"/>
          <w:szCs w:val="28"/>
          <w:lang w:val="uk-UA"/>
        </w:rPr>
        <w:t>а</w:t>
      </w:r>
      <w:r w:rsidRPr="003E6B76">
        <w:rPr>
          <w:rFonts w:ascii="Times New Roman" w:eastAsia="Times New Roman" w:hAnsi="Times New Roman" w:cs="Times New Roman"/>
          <w:iCs/>
          <w:kern w:val="0"/>
          <w:sz w:val="28"/>
          <w:szCs w:val="28"/>
        </w:rPr>
        <w:t xml:space="preserve"> [15</w:t>
      </w:r>
      <w:r w:rsidRPr="003E6B76">
        <w:rPr>
          <w:rFonts w:ascii="Times New Roman" w:eastAsia="Times New Roman" w:hAnsi="Times New Roman" w:cs="Times New Roman"/>
          <w:iCs/>
          <w:kern w:val="0"/>
          <w:sz w:val="28"/>
          <w:szCs w:val="28"/>
          <w:lang w:val="uk-UA"/>
        </w:rPr>
        <w:t>3</w:t>
      </w:r>
      <w:r w:rsidRPr="003E6B76">
        <w:rPr>
          <w:rFonts w:ascii="Times New Roman" w:eastAsia="Times New Roman" w:hAnsi="Times New Roman" w:cs="Times New Roman"/>
          <w:iCs/>
          <w:kern w:val="0"/>
          <w:sz w:val="28"/>
          <w:szCs w:val="28"/>
        </w:rPr>
        <w:t>]</w:t>
      </w:r>
      <w:r w:rsidRPr="003E6B76">
        <w:rPr>
          <w:rFonts w:ascii="Times New Roman" w:eastAsia="Times New Roman" w:hAnsi="Times New Roman" w:cs="Times New Roman"/>
          <w:kern w:val="0"/>
          <w:sz w:val="28"/>
          <w:szCs w:val="28"/>
          <w:lang w:val="uk-UA"/>
        </w:rPr>
        <w:t xml:space="preserve">, </w:t>
      </w:r>
      <w:r w:rsidRPr="003E6B76">
        <w:rPr>
          <w:rFonts w:ascii="Times New Roman" w:eastAsia="Times New Roman" w:hAnsi="Times New Roman" w:cs="Times New Roman"/>
          <w:iCs/>
          <w:kern w:val="0"/>
          <w:sz w:val="28"/>
          <w:szCs w:val="28"/>
        </w:rPr>
        <w:t>П.</w:t>
      </w:r>
      <w:r w:rsidRPr="003E6B76">
        <w:rPr>
          <w:rFonts w:ascii="Times New Roman" w:eastAsia="Times New Roman" w:hAnsi="Times New Roman" w:cs="Times New Roman"/>
          <w:iCs/>
          <w:kern w:val="0"/>
          <w:sz w:val="28"/>
          <w:szCs w:val="28"/>
          <w:lang w:val="uk-UA"/>
        </w:rPr>
        <w:t xml:space="preserve"> Нері</w:t>
      </w:r>
      <w:r w:rsidRPr="003E6B76">
        <w:rPr>
          <w:rFonts w:ascii="Times New Roman" w:eastAsia="Times New Roman" w:hAnsi="Times New Roman" w:cs="Times New Roman"/>
          <w:iCs/>
          <w:kern w:val="0"/>
          <w:sz w:val="28"/>
          <w:szCs w:val="28"/>
        </w:rPr>
        <w:t xml:space="preserve"> [15</w:t>
      </w:r>
      <w:r w:rsidRPr="003E6B76">
        <w:rPr>
          <w:rFonts w:ascii="Times New Roman" w:eastAsia="Times New Roman" w:hAnsi="Times New Roman" w:cs="Times New Roman"/>
          <w:iCs/>
          <w:kern w:val="0"/>
          <w:sz w:val="28"/>
          <w:szCs w:val="28"/>
          <w:lang w:val="uk-UA"/>
        </w:rPr>
        <w:t>4</w:t>
      </w:r>
      <w:r w:rsidRPr="003E6B76">
        <w:rPr>
          <w:rFonts w:ascii="Times New Roman" w:eastAsia="Times New Roman" w:hAnsi="Times New Roman" w:cs="Times New Roman"/>
          <w:iCs/>
          <w:kern w:val="0"/>
          <w:sz w:val="28"/>
          <w:szCs w:val="28"/>
        </w:rPr>
        <w:t>]</w:t>
      </w:r>
      <w:r w:rsidRPr="003E6B76">
        <w:rPr>
          <w:rFonts w:ascii="Times New Roman" w:eastAsia="Times New Roman" w:hAnsi="Times New Roman" w:cs="Times New Roman"/>
          <w:iCs/>
          <w:kern w:val="0"/>
          <w:sz w:val="28"/>
          <w:szCs w:val="28"/>
          <w:lang w:val="uk-UA"/>
        </w:rPr>
        <w:t>,</w:t>
      </w:r>
      <w:r w:rsidRPr="003E6B76">
        <w:rPr>
          <w:rFonts w:ascii="Times New Roman" w:eastAsia="Times New Roman" w:hAnsi="Times New Roman" w:cs="Times New Roman"/>
          <w:kern w:val="0"/>
          <w:sz w:val="28"/>
          <w:szCs w:val="28"/>
          <w:lang w:val="uk-UA"/>
        </w:rPr>
        <w:t xml:space="preserve"> </w:t>
      </w:r>
      <w:r w:rsidRPr="003E6B76">
        <w:rPr>
          <w:rFonts w:ascii="Times New Roman" w:eastAsia="Times New Roman" w:hAnsi="Times New Roman" w:cs="Times New Roman"/>
          <w:kern w:val="0"/>
          <w:sz w:val="28"/>
          <w:szCs w:val="28"/>
        </w:rPr>
        <w:t xml:space="preserve">       </w:t>
      </w:r>
      <w:r w:rsidRPr="003E6B76">
        <w:rPr>
          <w:rFonts w:ascii="Times New Roman" w:eastAsia="Times New Roman" w:hAnsi="Times New Roman" w:cs="Times New Roman"/>
          <w:kern w:val="0"/>
          <w:sz w:val="28"/>
          <w:szCs w:val="28"/>
          <w:lang w:val="uk-UA"/>
        </w:rPr>
        <w:t>М. Портера</w:t>
      </w:r>
      <w:r w:rsidRPr="003E6B76">
        <w:rPr>
          <w:rFonts w:ascii="Times New Roman" w:eastAsia="Times New Roman" w:hAnsi="Times New Roman" w:cs="Times New Roman"/>
          <w:kern w:val="0"/>
          <w:sz w:val="28"/>
          <w:szCs w:val="28"/>
        </w:rPr>
        <w:t xml:space="preserve"> [15</w:t>
      </w:r>
      <w:r w:rsidRPr="003E6B76">
        <w:rPr>
          <w:rFonts w:ascii="Times New Roman" w:eastAsia="Times New Roman" w:hAnsi="Times New Roman" w:cs="Times New Roman"/>
          <w:kern w:val="0"/>
          <w:sz w:val="28"/>
          <w:szCs w:val="28"/>
          <w:lang w:val="uk-UA"/>
        </w:rPr>
        <w:t>6</w:t>
      </w:r>
      <w:r w:rsidRPr="003E6B76">
        <w:rPr>
          <w:rFonts w:ascii="Times New Roman" w:eastAsia="Times New Roman" w:hAnsi="Times New Roman" w:cs="Times New Roman"/>
          <w:kern w:val="0"/>
          <w:sz w:val="28"/>
          <w:szCs w:val="28"/>
        </w:rPr>
        <w:t xml:space="preserve"> – 15</w:t>
      </w:r>
      <w:r w:rsidRPr="003E6B76">
        <w:rPr>
          <w:rFonts w:ascii="Times New Roman" w:eastAsia="Times New Roman" w:hAnsi="Times New Roman" w:cs="Times New Roman"/>
          <w:kern w:val="0"/>
          <w:sz w:val="28"/>
          <w:szCs w:val="28"/>
          <w:lang w:val="uk-UA"/>
        </w:rPr>
        <w:t>8</w:t>
      </w:r>
      <w:r w:rsidRPr="003E6B76">
        <w:rPr>
          <w:rFonts w:ascii="Times New Roman" w:eastAsia="Times New Roman" w:hAnsi="Times New Roman" w:cs="Times New Roman"/>
          <w:kern w:val="0"/>
          <w:sz w:val="28"/>
          <w:szCs w:val="28"/>
        </w:rPr>
        <w:t>]</w:t>
      </w:r>
      <w:r w:rsidRPr="003E6B76">
        <w:rPr>
          <w:rFonts w:ascii="Times New Roman" w:eastAsia="Times New Roman" w:hAnsi="Times New Roman" w:cs="Times New Roman"/>
          <w:kern w:val="0"/>
          <w:sz w:val="28"/>
          <w:szCs w:val="28"/>
          <w:lang w:val="uk-UA"/>
        </w:rPr>
        <w:t xml:space="preserve">, </w:t>
      </w:r>
      <w:r w:rsidRPr="003E6B76">
        <w:rPr>
          <w:rFonts w:ascii="Times New Roman" w:eastAsia="Times New Roman" w:hAnsi="Times New Roman" w:cs="Times New Roman"/>
          <w:iCs/>
          <w:kern w:val="0"/>
          <w:sz w:val="28"/>
          <w:szCs w:val="28"/>
        </w:rPr>
        <w:t>Р. Флагман</w:t>
      </w:r>
      <w:r w:rsidRPr="003E6B76">
        <w:rPr>
          <w:rFonts w:ascii="Times New Roman" w:eastAsia="Times New Roman" w:hAnsi="Times New Roman" w:cs="Times New Roman"/>
          <w:iCs/>
          <w:kern w:val="0"/>
          <w:sz w:val="28"/>
          <w:szCs w:val="28"/>
          <w:lang w:val="uk-UA"/>
        </w:rPr>
        <w:t>а</w:t>
      </w:r>
      <w:r w:rsidRPr="003E6B76">
        <w:rPr>
          <w:rFonts w:ascii="Times New Roman" w:eastAsia="Times New Roman" w:hAnsi="Times New Roman" w:cs="Times New Roman"/>
          <w:iCs/>
          <w:kern w:val="0"/>
          <w:sz w:val="28"/>
          <w:szCs w:val="28"/>
        </w:rPr>
        <w:t xml:space="preserve">  [14</w:t>
      </w:r>
      <w:r w:rsidRPr="003E6B76">
        <w:rPr>
          <w:rFonts w:ascii="Times New Roman" w:eastAsia="Times New Roman" w:hAnsi="Times New Roman" w:cs="Times New Roman"/>
          <w:iCs/>
          <w:kern w:val="0"/>
          <w:sz w:val="28"/>
          <w:szCs w:val="28"/>
          <w:lang w:val="uk-UA"/>
        </w:rPr>
        <w:t>8</w:t>
      </w:r>
      <w:r w:rsidRPr="003E6B76">
        <w:rPr>
          <w:rFonts w:ascii="Times New Roman" w:eastAsia="Times New Roman" w:hAnsi="Times New Roman" w:cs="Times New Roman"/>
          <w:iCs/>
          <w:kern w:val="0"/>
          <w:sz w:val="28"/>
          <w:szCs w:val="28"/>
        </w:rPr>
        <w:t>], М.</w:t>
      </w:r>
      <w:r w:rsidRPr="003E6B76">
        <w:rPr>
          <w:rFonts w:ascii="Times New Roman" w:eastAsia="Times New Roman" w:hAnsi="Times New Roman" w:cs="Times New Roman"/>
          <w:iCs/>
          <w:kern w:val="0"/>
          <w:sz w:val="28"/>
          <w:szCs w:val="28"/>
          <w:lang w:val="uk-UA"/>
        </w:rPr>
        <w:t xml:space="preserve"> </w:t>
      </w:r>
      <w:r w:rsidRPr="003E6B76">
        <w:rPr>
          <w:rFonts w:ascii="Times New Roman" w:eastAsia="Times New Roman" w:hAnsi="Times New Roman" w:cs="Times New Roman"/>
          <w:iCs/>
          <w:kern w:val="0"/>
          <w:sz w:val="28"/>
          <w:szCs w:val="28"/>
        </w:rPr>
        <w:t>Хорн</w:t>
      </w:r>
      <w:r w:rsidRPr="003E6B76">
        <w:rPr>
          <w:rFonts w:ascii="Times New Roman" w:eastAsia="Times New Roman" w:hAnsi="Times New Roman" w:cs="Times New Roman"/>
          <w:iCs/>
          <w:kern w:val="0"/>
          <w:sz w:val="28"/>
          <w:szCs w:val="28"/>
          <w:lang w:val="uk-UA"/>
        </w:rPr>
        <w:t>а</w:t>
      </w:r>
      <w:r w:rsidRPr="003E6B76">
        <w:rPr>
          <w:rFonts w:ascii="Times New Roman" w:eastAsia="Times New Roman" w:hAnsi="Times New Roman" w:cs="Times New Roman"/>
          <w:iCs/>
          <w:kern w:val="0"/>
          <w:sz w:val="28"/>
          <w:szCs w:val="28"/>
        </w:rPr>
        <w:t xml:space="preserve"> [14</w:t>
      </w:r>
      <w:r w:rsidRPr="003E6B76">
        <w:rPr>
          <w:rFonts w:ascii="Times New Roman" w:eastAsia="Times New Roman" w:hAnsi="Times New Roman" w:cs="Times New Roman"/>
          <w:iCs/>
          <w:kern w:val="0"/>
          <w:sz w:val="28"/>
          <w:szCs w:val="28"/>
          <w:lang w:val="uk-UA"/>
        </w:rPr>
        <w:t>9</w:t>
      </w:r>
      <w:r w:rsidRPr="003E6B76">
        <w:rPr>
          <w:rFonts w:ascii="Times New Roman" w:eastAsia="Times New Roman" w:hAnsi="Times New Roman" w:cs="Times New Roman"/>
          <w:iCs/>
          <w:kern w:val="0"/>
          <w:sz w:val="28"/>
          <w:szCs w:val="28"/>
        </w:rPr>
        <w:t xml:space="preserve">] та </w:t>
      </w:r>
      <w:r w:rsidRPr="003E6B76">
        <w:rPr>
          <w:rFonts w:ascii="Times New Roman" w:eastAsia="Times New Roman" w:hAnsi="Times New Roman" w:cs="Times New Roman"/>
          <w:iCs/>
          <w:kern w:val="0"/>
          <w:sz w:val="28"/>
          <w:szCs w:val="28"/>
          <w:lang w:val="uk-UA"/>
        </w:rPr>
        <w:t>ін.</w:t>
      </w:r>
      <w:r w:rsidRPr="003E6B76">
        <w:rPr>
          <w:rFonts w:ascii="Times New Roman" w:eastAsia="Times New Roman" w:hAnsi="Times New Roman" w:cs="Times New Roman"/>
          <w:iCs/>
          <w:kern w:val="0"/>
          <w:sz w:val="28"/>
          <w:szCs w:val="28"/>
        </w:rPr>
        <w:t xml:space="preserve"> </w:t>
      </w:r>
    </w:p>
    <w:p w14:paraId="0A21E51C"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Вагомий внесок у розроблення теоретико-методичних засад вирішення проблем управління промисловими підприємствами у контексті підвищення рівня їх конкурентоспроможності здійснили такі українські вчені: І. В. Багрова</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9</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О. А. Гавриш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22</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Л. М. Ганущак-Єфіменко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26</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  В. Г. Герасимчук</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28</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В. В. Дергачова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31</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Л. Є. Довгань</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34</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35</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О. В. Зозульов</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43</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Я. Д. Качмарик</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4</w:t>
      </w:r>
      <w:r w:rsidRPr="003E6B76">
        <w:rPr>
          <w:rFonts w:ascii="Times New Roman" w:eastAsia="Times New Roman" w:hAnsi="Times New Roman" w:cs="Times New Roman"/>
          <w:color w:val="000000"/>
          <w:kern w:val="0"/>
          <w:sz w:val="28"/>
          <w:szCs w:val="28"/>
        </w:rPr>
        <w:t>5</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4</w:t>
      </w:r>
      <w:r w:rsidRPr="003E6B76">
        <w:rPr>
          <w:rFonts w:ascii="Times New Roman" w:eastAsia="Times New Roman" w:hAnsi="Times New Roman" w:cs="Times New Roman"/>
          <w:color w:val="000000"/>
          <w:kern w:val="0"/>
          <w:sz w:val="28"/>
          <w:szCs w:val="28"/>
        </w:rPr>
        <w:t>6]</w:t>
      </w:r>
      <w:r w:rsidRPr="003E6B76">
        <w:rPr>
          <w:rFonts w:ascii="Times New Roman" w:eastAsia="Times New Roman" w:hAnsi="Times New Roman" w:cs="Times New Roman"/>
          <w:color w:val="000000"/>
          <w:kern w:val="0"/>
          <w:sz w:val="28"/>
          <w:szCs w:val="28"/>
          <w:lang w:val="uk-UA"/>
        </w:rPr>
        <w:t>, В. А. Павлов</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92</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В. Ю. Святненко</w:t>
      </w:r>
      <w:r w:rsidRPr="003E6B76">
        <w:rPr>
          <w:rFonts w:ascii="Times New Roman" w:eastAsia="Times New Roman" w:hAnsi="Times New Roman" w:cs="Times New Roman"/>
          <w:color w:val="000000"/>
          <w:kern w:val="0"/>
          <w:sz w:val="28"/>
          <w:szCs w:val="28"/>
        </w:rPr>
        <w:t xml:space="preserve"> [1</w:t>
      </w:r>
      <w:r w:rsidRPr="003E6B76">
        <w:rPr>
          <w:rFonts w:ascii="Times New Roman" w:eastAsia="Times New Roman" w:hAnsi="Times New Roman" w:cs="Times New Roman"/>
          <w:color w:val="000000"/>
          <w:kern w:val="0"/>
          <w:sz w:val="28"/>
          <w:szCs w:val="28"/>
          <w:lang w:val="uk-UA"/>
        </w:rPr>
        <w:t>06;</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107</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Н. О. С</w:t>
      </w:r>
      <w:r w:rsidRPr="003E6B76">
        <w:rPr>
          <w:rFonts w:ascii="Times New Roman" w:eastAsia="Times New Roman" w:hAnsi="Times New Roman" w:cs="Times New Roman"/>
          <w:color w:val="000000"/>
          <w:kern w:val="0"/>
          <w:sz w:val="28"/>
          <w:szCs w:val="28"/>
          <w:lang w:val="uk-UA"/>
        </w:rPr>
        <w:t>імченко</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108</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Г. М. Скудар</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109</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Д. М. Стеченко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116</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Л. М. Шульгіна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139</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Г. К. Яловий </w:t>
      </w:r>
      <w:r w:rsidRPr="003E6B76">
        <w:rPr>
          <w:rFonts w:ascii="Times New Roman" w:eastAsia="Times New Roman" w:hAnsi="Times New Roman" w:cs="Times New Roman"/>
          <w:color w:val="000000"/>
          <w:kern w:val="0"/>
          <w:sz w:val="28"/>
          <w:szCs w:val="28"/>
        </w:rPr>
        <w:t>[14</w:t>
      </w:r>
      <w:r w:rsidRPr="003E6B76">
        <w:rPr>
          <w:rFonts w:ascii="Times New Roman" w:eastAsia="Times New Roman" w:hAnsi="Times New Roman" w:cs="Times New Roman"/>
          <w:color w:val="000000"/>
          <w:kern w:val="0"/>
          <w:sz w:val="28"/>
          <w:szCs w:val="28"/>
          <w:lang w:val="uk-UA"/>
        </w:rPr>
        <w:t>2</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О. М. Ястремська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143</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w:t>
      </w:r>
    </w:p>
    <w:p w14:paraId="515F26E8"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color w:val="000000"/>
          <w:kern w:val="0"/>
          <w:sz w:val="28"/>
          <w:szCs w:val="28"/>
          <w:lang w:val="uk-UA"/>
        </w:rPr>
        <w:t>Наукові засади формування та оцінювання механізму підвищення конкурентоспроможності підприємств висвітлено в працях російських учених, зокрема  А. Р. Аблаєва</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3</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Г. Л. Азоєва</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4</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В. А. Богомолової</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12</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Є. Д. Вайсман</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18</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А. Л. Денисової</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28</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С. Н. Масаєва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83</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Р. А. Фатхутдінова</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128 – 130</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w:t>
      </w:r>
    </w:p>
    <w:p w14:paraId="4A6473EA"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 xml:space="preserve">Наявні теоретико-методичні напрацювання зарубіжних та вітчизняних учених достатньою мірою забезпечують процес оцінювання рівня конкурентоспроможності підприємств, а також слугують науковим підґрунтям </w:t>
      </w:r>
      <w:r w:rsidRPr="003E6B76">
        <w:rPr>
          <w:rFonts w:ascii="Times New Roman" w:eastAsia="Times New Roman" w:hAnsi="Times New Roman" w:cs="Times New Roman"/>
          <w:bCs/>
          <w:color w:val="000000"/>
          <w:kern w:val="0"/>
          <w:sz w:val="28"/>
          <w:szCs w:val="28"/>
          <w:lang w:val="uk-UA"/>
        </w:rPr>
        <w:lastRenderedPageBreak/>
        <w:t xml:space="preserve">для вибору економічного інструментарію управління станом їх конкурентоспроможності. </w:t>
      </w:r>
    </w:p>
    <w:p w14:paraId="0ABFA57D"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 xml:space="preserve">Разом з тим потребують удосконалення та подальшого розвитку теоретичні та науково-методичні </w:t>
      </w:r>
      <w:r w:rsidRPr="003E6B76">
        <w:rPr>
          <w:rFonts w:ascii="Times New Roman" w:eastAsia="Times New Roman" w:hAnsi="Times New Roman" w:cs="Times New Roman"/>
          <w:kern w:val="0"/>
          <w:sz w:val="28"/>
          <w:szCs w:val="28"/>
          <w:lang w:val="uk-UA"/>
        </w:rPr>
        <w:t>положення щодо формування та оцінювання механізму підвищення конкурентоспроможності поліграфічних підприємств з урахуванням специфіки їх діяльності та</w:t>
      </w:r>
      <w:r w:rsidRPr="003E6B76">
        <w:rPr>
          <w:rFonts w:ascii="Times New Roman" w:eastAsia="Times New Roman" w:hAnsi="Times New Roman" w:cs="Times New Roman"/>
          <w:bCs/>
          <w:color w:val="000000"/>
          <w:kern w:val="0"/>
          <w:sz w:val="28"/>
          <w:szCs w:val="28"/>
          <w:lang w:val="uk-UA"/>
        </w:rPr>
        <w:t xml:space="preserve"> нестабільності зовнішнього середовища. </w:t>
      </w:r>
    </w:p>
    <w:p w14:paraId="753C58D7"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b/>
          <w:bCs/>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 xml:space="preserve">Доцільним є розвиток наукових положень щодо оцінювання рівня конкурентоспроможності цих підприємств з урахуванням темпорального аспекту їх функціонування. Важливим напрямом удосконалення наявних теоретико-методичних напрацювань з цієї проблематики є поглиблення наукових засад управління конкурентними перевагами поліграфічних підприємств у середньо- та довгостроковому періодах часу під впливом зовнішніх та внутрішніх чинників, що надасть можливість приймати ефективні та науково обґрунтовані управлінські рішення. </w:t>
      </w:r>
    </w:p>
    <w:p w14:paraId="2729254C"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b/>
          <w:bCs/>
          <w:color w:val="000000"/>
          <w:kern w:val="0"/>
          <w:sz w:val="28"/>
          <w:szCs w:val="28"/>
          <w:lang w:val="uk-UA"/>
        </w:rPr>
        <w:t xml:space="preserve">Мета і завдання дослідження. </w:t>
      </w:r>
      <w:r w:rsidRPr="003E6B76">
        <w:rPr>
          <w:rFonts w:ascii="Times New Roman" w:eastAsia="Times New Roman" w:hAnsi="Times New Roman" w:cs="Times New Roman"/>
          <w:kern w:val="0"/>
          <w:sz w:val="28"/>
          <w:szCs w:val="28"/>
          <w:lang w:val="uk-UA"/>
        </w:rPr>
        <w:t>Метою</w:t>
      </w:r>
      <w:r w:rsidRPr="003E6B76">
        <w:rPr>
          <w:rFonts w:ascii="Times New Roman" w:eastAsia="Times New Roman" w:hAnsi="Times New Roman" w:cs="Times New Roman"/>
          <w:i/>
          <w:kern w:val="0"/>
          <w:sz w:val="28"/>
          <w:szCs w:val="28"/>
          <w:lang w:val="uk-UA"/>
        </w:rPr>
        <w:t xml:space="preserve"> </w:t>
      </w:r>
      <w:r w:rsidRPr="003E6B76">
        <w:rPr>
          <w:rFonts w:ascii="Times New Roman" w:eastAsia="Times New Roman" w:hAnsi="Times New Roman" w:cs="Times New Roman"/>
          <w:kern w:val="0"/>
          <w:sz w:val="28"/>
          <w:szCs w:val="28"/>
          <w:lang w:val="uk-UA"/>
        </w:rPr>
        <w:t xml:space="preserve">дисертаційної роботи є удосконалення та розвиток теоретико-методичних положень щодо формування та оцінювання механізму підвищення конкурентоспроможності поліграфічних підприємств. </w:t>
      </w:r>
    </w:p>
    <w:p w14:paraId="70888B61"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Задля досягнення мети дослідження поставлено та вирішено наступні завдання:</w:t>
      </w:r>
    </w:p>
    <w:p w14:paraId="4157FFF9" w14:textId="77777777" w:rsidR="003E6B76" w:rsidRPr="003E6B76" w:rsidRDefault="003E6B76" w:rsidP="000525A7">
      <w:pPr>
        <w:widowControl/>
        <w:numPr>
          <w:ilvl w:val="0"/>
          <w:numId w:val="9"/>
        </w:numPr>
        <w:tabs>
          <w:tab w:val="clear" w:pos="709"/>
          <w:tab w:val="left" w:pos="0"/>
          <w:tab w:val="num" w:pos="720"/>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kern w:val="0"/>
          <w:sz w:val="28"/>
          <w:szCs w:val="28"/>
          <w:lang w:val="uk-UA"/>
        </w:rPr>
        <w:t>узагальнити наукові підходи до трактування поняття «конкурентоспроможність підприємства» в умовах нестабільного ринкового середовища;</w:t>
      </w:r>
    </w:p>
    <w:p w14:paraId="6803D77C" w14:textId="77777777" w:rsidR="003E6B76" w:rsidRPr="003E6B76" w:rsidRDefault="003E6B76" w:rsidP="000525A7">
      <w:pPr>
        <w:widowControl/>
        <w:numPr>
          <w:ilvl w:val="0"/>
          <w:numId w:val="9"/>
        </w:numPr>
        <w:tabs>
          <w:tab w:val="clear" w:pos="709"/>
          <w:tab w:val="left" w:pos="0"/>
          <w:tab w:val="num" w:pos="720"/>
          <w:tab w:val="left" w:pos="993"/>
        </w:tabs>
        <w:spacing w:after="0" w:line="360" w:lineRule="auto"/>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color w:val="000000"/>
          <w:kern w:val="0"/>
          <w:sz w:val="28"/>
          <w:szCs w:val="28"/>
          <w:lang w:val="uk-UA"/>
        </w:rPr>
        <w:t>обґрунтувати теоретико-методичні засади оцінювання стабільності конкурентних переваг поліграфічних підприємств;</w:t>
      </w:r>
    </w:p>
    <w:p w14:paraId="766E9CB1" w14:textId="77777777" w:rsidR="003E6B76" w:rsidRPr="003E6B76" w:rsidRDefault="003E6B76" w:rsidP="000525A7">
      <w:pPr>
        <w:widowControl/>
        <w:numPr>
          <w:ilvl w:val="0"/>
          <w:numId w:val="9"/>
        </w:numPr>
        <w:tabs>
          <w:tab w:val="clear" w:pos="709"/>
          <w:tab w:val="left" w:pos="0"/>
          <w:tab w:val="num" w:pos="720"/>
          <w:tab w:val="left" w:pos="993"/>
        </w:tabs>
        <w:spacing w:after="0" w:line="360" w:lineRule="auto"/>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провести оцінювання рівня конкурентоспроможності поліграфічних підприємств;</w:t>
      </w:r>
    </w:p>
    <w:p w14:paraId="0C7E1AAE" w14:textId="77777777" w:rsidR="003E6B76" w:rsidRPr="003E6B76" w:rsidRDefault="003E6B76" w:rsidP="000525A7">
      <w:pPr>
        <w:widowControl/>
        <w:numPr>
          <w:ilvl w:val="0"/>
          <w:numId w:val="9"/>
        </w:numPr>
        <w:tabs>
          <w:tab w:val="clear" w:pos="709"/>
          <w:tab w:val="left" w:pos="0"/>
          <w:tab w:val="num" w:pos="720"/>
          <w:tab w:val="left" w:pos="993"/>
        </w:tabs>
        <w:spacing w:after="0" w:line="360" w:lineRule="auto"/>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lastRenderedPageBreak/>
        <w:t>проаналізувати та узагальнити наукові підходи до визначення сутності поняття «механізм підвищення конкурентоспроможності підприємства»;</w:t>
      </w:r>
    </w:p>
    <w:p w14:paraId="5CD239BC" w14:textId="77777777" w:rsidR="003E6B76" w:rsidRPr="003E6B76" w:rsidRDefault="003E6B76" w:rsidP="000525A7">
      <w:pPr>
        <w:widowControl/>
        <w:numPr>
          <w:ilvl w:val="0"/>
          <w:numId w:val="9"/>
        </w:numPr>
        <w:tabs>
          <w:tab w:val="clear" w:pos="709"/>
          <w:tab w:val="left" w:pos="0"/>
          <w:tab w:val="num" w:pos="720"/>
          <w:tab w:val="left" w:pos="993"/>
        </w:tabs>
        <w:spacing w:after="0" w:line="360" w:lineRule="auto"/>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визначити принципи управління рівнем конкурентоспроможності поліграфічних підприємств;</w:t>
      </w:r>
    </w:p>
    <w:p w14:paraId="07FDC7CD" w14:textId="77777777" w:rsidR="003E6B76" w:rsidRPr="003E6B76" w:rsidRDefault="003E6B76" w:rsidP="000525A7">
      <w:pPr>
        <w:widowControl/>
        <w:numPr>
          <w:ilvl w:val="0"/>
          <w:numId w:val="9"/>
        </w:numPr>
        <w:tabs>
          <w:tab w:val="clear" w:pos="709"/>
          <w:tab w:val="left" w:pos="0"/>
          <w:tab w:val="num" w:pos="720"/>
          <w:tab w:val="left" w:pos="993"/>
        </w:tabs>
        <w:spacing w:after="0" w:line="360" w:lineRule="auto"/>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систематизувати складові механізму підвищення конкурентоспроможності поліграфічних підприємств;</w:t>
      </w:r>
    </w:p>
    <w:p w14:paraId="2DE6C988" w14:textId="77777777" w:rsidR="003E6B76" w:rsidRPr="003E6B76" w:rsidRDefault="003E6B76" w:rsidP="000525A7">
      <w:pPr>
        <w:widowControl/>
        <w:numPr>
          <w:ilvl w:val="0"/>
          <w:numId w:val="9"/>
        </w:numPr>
        <w:tabs>
          <w:tab w:val="clear" w:pos="709"/>
          <w:tab w:val="left" w:pos="0"/>
          <w:tab w:val="num" w:pos="720"/>
          <w:tab w:val="left" w:pos="993"/>
        </w:tabs>
        <w:spacing w:after="0" w:line="360" w:lineRule="auto"/>
        <w:jc w:val="left"/>
        <w:rPr>
          <w:rFonts w:ascii="Times New Roman" w:eastAsia="Times New Roman" w:hAnsi="Times New Roman" w:cs="Times New Roman"/>
          <w:i/>
          <w:kern w:val="0"/>
          <w:sz w:val="28"/>
          <w:szCs w:val="28"/>
          <w:lang w:val="uk-UA"/>
        </w:rPr>
      </w:pPr>
      <w:r w:rsidRPr="003E6B76">
        <w:rPr>
          <w:rFonts w:ascii="Times New Roman" w:eastAsia="Times New Roman" w:hAnsi="Times New Roman" w:cs="Times New Roman"/>
          <w:kern w:val="0"/>
          <w:sz w:val="28"/>
          <w:szCs w:val="28"/>
          <w:lang w:val="uk-UA"/>
        </w:rPr>
        <w:t>розкрити особливості оцінювання ефективності функціонування механізму підвищення конкурентоспроможності поліграфічних підприємств.</w:t>
      </w:r>
    </w:p>
    <w:p w14:paraId="09CE39E1"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i/>
          <w:kern w:val="0"/>
          <w:sz w:val="28"/>
          <w:szCs w:val="28"/>
          <w:lang w:val="uk-UA"/>
        </w:rPr>
      </w:pPr>
      <w:r w:rsidRPr="003E6B76">
        <w:rPr>
          <w:rFonts w:ascii="Times New Roman" w:eastAsia="Times New Roman" w:hAnsi="Times New Roman" w:cs="Times New Roman"/>
          <w:i/>
          <w:kern w:val="0"/>
          <w:sz w:val="28"/>
          <w:szCs w:val="28"/>
          <w:lang w:val="uk-UA"/>
        </w:rPr>
        <w:t xml:space="preserve">Об’єктом дослідження </w:t>
      </w:r>
      <w:r w:rsidRPr="003E6B76">
        <w:rPr>
          <w:rFonts w:ascii="Times New Roman" w:eastAsia="Times New Roman" w:hAnsi="Times New Roman" w:cs="Times New Roman"/>
          <w:kern w:val="0"/>
          <w:sz w:val="28"/>
          <w:szCs w:val="28"/>
          <w:lang w:val="uk-UA"/>
        </w:rPr>
        <w:t>є функціонування механізму підвищення конкурентоспроможності поліграфічних підприємств.</w:t>
      </w:r>
    </w:p>
    <w:p w14:paraId="478F2D8D"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b/>
          <w:bCs/>
          <w:color w:val="000000"/>
          <w:kern w:val="0"/>
          <w:sz w:val="28"/>
          <w:szCs w:val="28"/>
          <w:lang w:val="uk-UA"/>
        </w:rPr>
      </w:pPr>
      <w:r w:rsidRPr="003E6B76">
        <w:rPr>
          <w:rFonts w:ascii="Times New Roman" w:eastAsia="Times New Roman" w:hAnsi="Times New Roman" w:cs="Times New Roman"/>
          <w:i/>
          <w:kern w:val="0"/>
          <w:sz w:val="28"/>
          <w:szCs w:val="28"/>
          <w:lang w:val="uk-UA"/>
        </w:rPr>
        <w:t xml:space="preserve">Предметом дослідження </w:t>
      </w:r>
      <w:r w:rsidRPr="003E6B76">
        <w:rPr>
          <w:rFonts w:ascii="Times New Roman" w:eastAsia="Times New Roman" w:hAnsi="Times New Roman" w:cs="Times New Roman"/>
          <w:kern w:val="0"/>
          <w:sz w:val="28"/>
          <w:szCs w:val="28"/>
          <w:lang w:val="uk-UA"/>
        </w:rPr>
        <w:t>є теоретичні, науково-методичні та практичні аспекти формування та оцінювання механізму підвищення конкурентоспроможності поліграфічних підприємств.</w:t>
      </w:r>
    </w:p>
    <w:p w14:paraId="5AD358A2"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color w:val="000000"/>
          <w:kern w:val="0"/>
          <w:sz w:val="24"/>
          <w:szCs w:val="24"/>
        </w:rPr>
      </w:pPr>
      <w:r w:rsidRPr="003E6B76">
        <w:rPr>
          <w:rFonts w:ascii="Times New Roman" w:eastAsia="Times New Roman" w:hAnsi="Times New Roman" w:cs="Times New Roman"/>
          <w:b/>
          <w:bCs/>
          <w:color w:val="000000"/>
          <w:kern w:val="0"/>
          <w:sz w:val="28"/>
          <w:szCs w:val="28"/>
          <w:lang w:val="uk-UA"/>
        </w:rPr>
        <w:t>Методи дослідження.</w:t>
      </w:r>
      <w:r w:rsidRPr="003E6B76">
        <w:rPr>
          <w:rFonts w:ascii="Times New Roman" w:eastAsia="Times New Roman" w:hAnsi="Times New Roman" w:cs="Times New Roman"/>
          <w:kern w:val="0"/>
          <w:sz w:val="28"/>
          <w:szCs w:val="28"/>
          <w:lang w:val="uk-UA"/>
        </w:rPr>
        <w:t xml:space="preserve"> </w:t>
      </w:r>
      <w:r w:rsidRPr="003E6B76">
        <w:rPr>
          <w:rFonts w:ascii="Times New Roman" w:eastAsia="Times New Roman" w:hAnsi="Times New Roman" w:cs="Times New Roman"/>
          <w:color w:val="000000"/>
          <w:kern w:val="0"/>
          <w:sz w:val="28"/>
          <w:szCs w:val="28"/>
          <w:lang w:val="uk-UA"/>
        </w:rPr>
        <w:t>У процесі дослідження використано методи наукового узагальнення (задля уточнення сутності понять «конкурентоспроможність підприємства» та «механізм підвищення конкурентоспроможності підприємства»; при обґрунтуванні сутності поняття «стабільність конкурентної переваги»), наукової абстракції (при визначенні факторів та складових конкурентоспроможності поліграфічних підприємств); синтезу, аналізу</w:t>
      </w:r>
      <w:r w:rsidRPr="003E6B76">
        <w:rPr>
          <w:rFonts w:ascii="Times New Roman" w:eastAsia="Times New Roman" w:hAnsi="Times New Roman" w:cs="Times New Roman"/>
          <w:i/>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uk-UA"/>
        </w:rPr>
        <w:t>(при проведенні структуризації конкурентних переваг поліграфічних підприємств; при групуванні та оцінюванні показників конкурентоспроможності підприємств); логічного узагальнення (при удосконаленні складових механізму підвищення конкурентоспроможності поліграфічних підприємств); статистичного спостереження та аналізу варіацій (для оцінювання рівня стабільності конкурентних переваг поліграфічних підприємств), кореляційно-регресійного аналізу, економіко-математичного моделювання, прогнозування (при удосконаленні наукових положень щодо оцінювання ефективності механізму підвищення конкурентоспроможності поліграфічних підприємств).</w:t>
      </w:r>
    </w:p>
    <w:p w14:paraId="78FC1398" w14:textId="77777777" w:rsidR="003E6B76" w:rsidRPr="003E6B76" w:rsidRDefault="003E6B76" w:rsidP="003E6B76">
      <w:pPr>
        <w:tabs>
          <w:tab w:val="clear" w:pos="709"/>
        </w:tabs>
        <w:spacing w:after="0" w:line="360" w:lineRule="auto"/>
        <w:ind w:firstLine="560"/>
        <w:rPr>
          <w:rFonts w:ascii="Times New Roman" w:eastAsia="Times New Roman" w:hAnsi="Times New Roman" w:cs="Times New Roman"/>
          <w:b/>
          <w:i/>
          <w:iCs/>
          <w:color w:val="000000"/>
          <w:kern w:val="0"/>
          <w:sz w:val="28"/>
          <w:szCs w:val="28"/>
          <w:lang w:val="uk-UA"/>
        </w:rPr>
      </w:pPr>
      <w:r w:rsidRPr="003E6B76">
        <w:rPr>
          <w:rFonts w:ascii="Times New Roman" w:eastAsia="Times New Roman" w:hAnsi="Times New Roman" w:cs="Times New Roman"/>
          <w:iCs/>
          <w:color w:val="000000"/>
          <w:kern w:val="0"/>
          <w:sz w:val="28"/>
          <w:szCs w:val="28"/>
          <w:lang w:val="uk-UA"/>
        </w:rPr>
        <w:lastRenderedPageBreak/>
        <w:t xml:space="preserve">Інформаційною базою дослідження є </w:t>
      </w:r>
      <w:r w:rsidRPr="003E6B76">
        <w:rPr>
          <w:rFonts w:ascii="Times New Roman" w:eastAsia="Times New Roman" w:hAnsi="Times New Roman" w:cs="Times New Roman"/>
          <w:bCs/>
          <w:iCs/>
          <w:color w:val="000000"/>
          <w:kern w:val="0"/>
          <w:sz w:val="28"/>
          <w:szCs w:val="28"/>
          <w:lang w:val="uk-UA"/>
        </w:rPr>
        <w:t>наукові праці вітчизняних і зарубіжних учених, матеріали наукових конференцій, законодавчі та нормативні акти України, офіційні матеріали Державної служби статистики України, дані обліку та звітності поліграфічних підприємств.</w:t>
      </w:r>
      <w:r w:rsidRPr="003E6B76">
        <w:rPr>
          <w:rFonts w:ascii="Times New Roman" w:eastAsia="Times New Roman" w:hAnsi="Times New Roman" w:cs="Times New Roman"/>
          <w:iCs/>
          <w:color w:val="000000"/>
          <w:kern w:val="0"/>
          <w:sz w:val="28"/>
          <w:szCs w:val="28"/>
          <w:lang w:val="uk-UA"/>
        </w:rPr>
        <w:t xml:space="preserve"> </w:t>
      </w:r>
    </w:p>
    <w:p w14:paraId="798898C3"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i/>
          <w:iCs/>
          <w:kern w:val="0"/>
          <w:sz w:val="28"/>
          <w:szCs w:val="28"/>
          <w:lang w:val="uk-UA"/>
        </w:rPr>
      </w:pPr>
      <w:r w:rsidRPr="003E6B76">
        <w:rPr>
          <w:rFonts w:ascii="Times New Roman" w:eastAsia="Times New Roman" w:hAnsi="Times New Roman" w:cs="Times New Roman"/>
          <w:b/>
          <w:color w:val="000000"/>
          <w:kern w:val="0"/>
          <w:sz w:val="28"/>
          <w:szCs w:val="28"/>
          <w:lang w:val="uk-UA"/>
        </w:rPr>
        <w:t xml:space="preserve">Наукова новизна отриманих результатів </w:t>
      </w:r>
      <w:r w:rsidRPr="003E6B76">
        <w:rPr>
          <w:rFonts w:ascii="Times New Roman" w:eastAsia="Times New Roman" w:hAnsi="Times New Roman" w:cs="Times New Roman"/>
          <w:color w:val="000000"/>
          <w:kern w:val="0"/>
          <w:sz w:val="28"/>
          <w:szCs w:val="28"/>
          <w:lang w:val="uk-UA"/>
        </w:rPr>
        <w:t xml:space="preserve">полягає в </w:t>
      </w:r>
      <w:r w:rsidRPr="003E6B76">
        <w:rPr>
          <w:rFonts w:ascii="Times New Roman" w:eastAsia="Times New Roman" w:hAnsi="Times New Roman" w:cs="Times New Roman"/>
          <w:kern w:val="0"/>
          <w:sz w:val="28"/>
          <w:szCs w:val="28"/>
          <w:lang w:val="uk-UA"/>
        </w:rPr>
        <w:t>удосконаленні теоретичних та науково-методичних положень щодо формування та оцінювання механізму підвищення конкурентоспроможності поліграфічних підприємств, а саме:</w:t>
      </w:r>
    </w:p>
    <w:p w14:paraId="08597C6F" w14:textId="77777777" w:rsidR="003E6B76" w:rsidRPr="003E6B76" w:rsidRDefault="003E6B76" w:rsidP="003E6B76">
      <w:pPr>
        <w:widowControl/>
        <w:tabs>
          <w:tab w:val="clear" w:pos="709"/>
        </w:tabs>
        <w:spacing w:after="0" w:line="360" w:lineRule="auto"/>
        <w:ind w:firstLine="284"/>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i/>
          <w:iCs/>
          <w:kern w:val="0"/>
          <w:sz w:val="28"/>
          <w:szCs w:val="28"/>
          <w:lang w:val="uk-UA"/>
        </w:rPr>
        <w:t>уперше:</w:t>
      </w:r>
    </w:p>
    <w:p w14:paraId="6C077115"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i/>
          <w:iCs/>
          <w:kern w:val="0"/>
          <w:sz w:val="28"/>
          <w:szCs w:val="28"/>
          <w:lang w:val="uk-UA"/>
        </w:rPr>
      </w:pPr>
      <w:r w:rsidRPr="003E6B76">
        <w:rPr>
          <w:rFonts w:ascii="Times New Roman" w:eastAsia="Times New Roman" w:hAnsi="Times New Roman" w:cs="Times New Roman"/>
          <w:color w:val="000000"/>
          <w:kern w:val="0"/>
          <w:sz w:val="28"/>
          <w:szCs w:val="28"/>
          <w:lang w:val="uk-UA"/>
        </w:rPr>
        <w:t xml:space="preserve">– сформовано теоретико-методичні засади оцінювання рівня стабільності конкурентних переваг поліграфічних підприємств, а саме запропоновано трактування поняття «стабільність конкурентної переваги» як </w:t>
      </w:r>
      <w:r w:rsidRPr="003E6B76">
        <w:rPr>
          <w:rFonts w:ascii="Times New Roman" w:eastAsia="Times New Roman" w:hAnsi="Times New Roman" w:cs="Times New Roman"/>
          <w:kern w:val="0"/>
          <w:sz w:val="28"/>
          <w:szCs w:val="28"/>
          <w:lang w:val="uk-UA"/>
        </w:rPr>
        <w:t xml:space="preserve">сталості конкурентної переваги під впливом зовнішніх та внутрішніх чинників у середньо- та довгостроковому періодах часу, а також розроблено процедуру оцінювання рівня стабільності конкурентних переваг поліграфічних підприємств, яка передбачає проведення аналізу варіації комплексного показника конкурентоспроможності з використанням усередненого квадратичного коефіцієнту варіації, що надало можливість врахувати темпоральний аспект формування механізму підвищення конкурентоспроможності поліграфічних підприємств; </w:t>
      </w:r>
    </w:p>
    <w:p w14:paraId="748A2CC2" w14:textId="77777777" w:rsidR="003E6B76" w:rsidRPr="003E6B76" w:rsidRDefault="003E6B76" w:rsidP="003E6B76">
      <w:pPr>
        <w:widowControl/>
        <w:tabs>
          <w:tab w:val="clear" w:pos="709"/>
        </w:tabs>
        <w:spacing w:after="0" w:line="360" w:lineRule="auto"/>
        <w:ind w:firstLine="284"/>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i/>
          <w:iCs/>
          <w:kern w:val="0"/>
          <w:sz w:val="28"/>
          <w:szCs w:val="28"/>
          <w:lang w:val="uk-UA"/>
        </w:rPr>
        <w:t>удосконалено:</w:t>
      </w:r>
    </w:p>
    <w:p w14:paraId="73E411AC" w14:textId="77777777" w:rsidR="003E6B76" w:rsidRPr="003E6B76" w:rsidRDefault="003E6B76" w:rsidP="003E6B76">
      <w:pPr>
        <w:widowControl/>
        <w:tabs>
          <w:tab w:val="clear" w:pos="709"/>
        </w:tabs>
        <w:spacing w:after="0" w:line="360" w:lineRule="auto"/>
        <w:ind w:firstLine="284"/>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kern w:val="0"/>
          <w:sz w:val="28"/>
          <w:szCs w:val="28"/>
          <w:lang w:val="uk-UA"/>
        </w:rPr>
        <w:t>комплексний підхід до оцінювання рівня конкурентоспроможності поліграфічних підприємств, який, на відміну від існуючих, передбачає       визначення та матричну візуалізацію статичних та динамічних детермінант конкурентоспроможності поліграфічних підприємств та виявляє здатність поліграфічних підприємств до утримання стабільних конкурентних переваг;</w:t>
      </w:r>
    </w:p>
    <w:p w14:paraId="0F86F5CA" w14:textId="77777777" w:rsidR="003E6B76" w:rsidRPr="003E6B76" w:rsidRDefault="003E6B76" w:rsidP="003E6B76">
      <w:pPr>
        <w:widowControl/>
        <w:tabs>
          <w:tab w:val="clear" w:pos="709"/>
        </w:tabs>
        <w:spacing w:after="0" w:line="360" w:lineRule="auto"/>
        <w:ind w:firstLine="284"/>
        <w:rPr>
          <w:rFonts w:ascii="Times New Roman" w:eastAsia="Times New Roman" w:hAnsi="Times New Roman" w:cs="Times New Roman"/>
          <w:i/>
          <w:iCs/>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 матричний метод оцінювання ефективності функціонування механізму підвищення конкурентоспроможності поліграфічних підприємств, який, на відміну від існуючих, виявляє вплив застосованого механізму на підвищення </w:t>
      </w:r>
      <w:r w:rsidRPr="003E6B76">
        <w:rPr>
          <w:rFonts w:ascii="Times New Roman" w:eastAsia="Times New Roman" w:hAnsi="Times New Roman" w:cs="Times New Roman"/>
          <w:color w:val="000000"/>
          <w:kern w:val="0"/>
          <w:sz w:val="28"/>
          <w:szCs w:val="28"/>
          <w:lang w:val="uk-UA"/>
        </w:rPr>
        <w:lastRenderedPageBreak/>
        <w:t xml:space="preserve">значення комплексного показника конкурентоспроможності та досягнення поліграфічними підприємствами стабільності конкурентних переваг, що надає можливість врахувати динамічний аспект функціонування механізму; </w:t>
      </w:r>
    </w:p>
    <w:p w14:paraId="478FF510" w14:textId="77777777" w:rsidR="003E6B76" w:rsidRPr="003E6B76" w:rsidRDefault="003E6B76" w:rsidP="003E6B76">
      <w:pPr>
        <w:widowControl/>
        <w:tabs>
          <w:tab w:val="clear" w:pos="709"/>
        </w:tabs>
        <w:spacing w:after="0" w:line="360" w:lineRule="auto"/>
        <w:ind w:firstLine="284"/>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i/>
          <w:iCs/>
          <w:color w:val="000000"/>
          <w:kern w:val="0"/>
          <w:sz w:val="28"/>
          <w:szCs w:val="28"/>
          <w:lang w:val="uk-UA"/>
        </w:rPr>
        <w:t>дістали подальшого розвитку:</w:t>
      </w:r>
    </w:p>
    <w:p w14:paraId="78B946DE" w14:textId="77777777" w:rsidR="003E6B76" w:rsidRPr="003E6B76" w:rsidRDefault="003E6B76" w:rsidP="003E6B76">
      <w:pPr>
        <w:widowControl/>
        <w:tabs>
          <w:tab w:val="clear" w:pos="709"/>
        </w:tabs>
        <w:spacing w:after="0" w:line="360" w:lineRule="auto"/>
        <w:ind w:firstLine="284"/>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lang w:val="uk-UA"/>
        </w:rPr>
        <w:t xml:space="preserve">трактування поняття «конкурентоспроможність підприємства», що, на відміну від існуючих, враховує нестабільність ринкового середовища та визначається як </w:t>
      </w:r>
      <w:r w:rsidRPr="003E6B76">
        <w:rPr>
          <w:rFonts w:ascii="Times New Roman" w:eastAsia="Times New Roman" w:hAnsi="Times New Roman" w:cs="Times New Roman"/>
          <w:color w:val="000000"/>
          <w:kern w:val="0"/>
          <w:sz w:val="28"/>
          <w:szCs w:val="28"/>
          <w:lang w:val="uk-UA"/>
        </w:rPr>
        <w:t>здатність підприємства до реалізації наявних та потенційних виробничих, фінансових та управлінських можливостей для ведення конкурентної боротьби за цільові ринки шляхом досягнення стабільності конкурентних переваг, що надало можливість більш адекватно оцінити рівень конкурентоспроможності поліграфічних підприємств;</w:t>
      </w:r>
    </w:p>
    <w:p w14:paraId="76E0AD9A" w14:textId="77777777" w:rsidR="003E6B76" w:rsidRPr="003E6B76" w:rsidRDefault="003E6B76" w:rsidP="003E6B76">
      <w:pPr>
        <w:widowControl/>
        <w:tabs>
          <w:tab w:val="clear" w:pos="709"/>
          <w:tab w:val="left" w:pos="993"/>
        </w:tabs>
        <w:spacing w:after="0" w:line="360" w:lineRule="auto"/>
        <w:ind w:firstLine="284"/>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kern w:val="0"/>
          <w:sz w:val="28"/>
          <w:szCs w:val="28"/>
          <w:lang w:val="uk-UA"/>
        </w:rPr>
        <w:t>складові механізму підвищення конкурентоспроможності поліграфічних підприємств, а саме запропоновано введення сенсорної підсистеми моніторингу зовнішнього середовища поліграфічних підприємств задля упередження негативного впливу нестабільного зовнішнього середовища на стан конкурентоспроможності поліграфічних підприємств, що забезпечує підвищення їх здатності до утримання стабільних конкурентних переваг;</w:t>
      </w:r>
    </w:p>
    <w:p w14:paraId="2470EFFF" w14:textId="77777777" w:rsidR="003E6B76" w:rsidRPr="003E6B76" w:rsidRDefault="003E6B76" w:rsidP="003E6B76">
      <w:pPr>
        <w:widowControl/>
        <w:tabs>
          <w:tab w:val="clear" w:pos="709"/>
        </w:tabs>
        <w:spacing w:after="0" w:line="360" w:lineRule="auto"/>
        <w:ind w:firstLine="284"/>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конкретизація</w:t>
      </w:r>
      <w:r w:rsidRPr="003E6B76">
        <w:rPr>
          <w:rFonts w:ascii="Times New Roman" w:eastAsia="Times New Roman" w:hAnsi="Times New Roman" w:cs="Times New Roman"/>
          <w:iCs/>
          <w:color w:val="000000"/>
          <w:kern w:val="0"/>
          <w:sz w:val="28"/>
          <w:szCs w:val="28"/>
          <w:lang w:val="uk-UA"/>
        </w:rPr>
        <w:t xml:space="preserve"> поняття «механізм підвищення конкурентоспроможності підприємства», що, на відміну від існуючих, визначається як</w:t>
      </w:r>
      <w:r w:rsidRPr="003E6B76">
        <w:rPr>
          <w:rFonts w:ascii="Times New Roman" w:eastAsia="Times New Roman" w:hAnsi="Times New Roman" w:cs="Times New Roman"/>
          <w:kern w:val="0"/>
          <w:sz w:val="28"/>
          <w:szCs w:val="28"/>
          <w:lang w:val="uk-UA"/>
        </w:rPr>
        <w:t xml:space="preserve"> наділена можливістю самоуправління система взаємодоповнюючих і призначених для взаємодії організаційних та економічних засобів своєчасного впливу на рівень конкурентоспроможності та стабільності конкурентних переваг підприємства, що надало можливість удосконалити складові механізму підвищення конкурентоспроможності поліграфічних підприємств;</w:t>
      </w:r>
    </w:p>
    <w:p w14:paraId="1BB3D7A4" w14:textId="77777777" w:rsidR="003E6B76" w:rsidRPr="003E6B76" w:rsidRDefault="003E6B76" w:rsidP="003E6B76">
      <w:pPr>
        <w:widowControl/>
        <w:tabs>
          <w:tab w:val="clear" w:pos="709"/>
        </w:tabs>
        <w:spacing w:after="0" w:line="360" w:lineRule="auto"/>
        <w:ind w:firstLine="284"/>
        <w:rPr>
          <w:rFonts w:ascii="Times New Roman" w:eastAsia="Times New Roman" w:hAnsi="Times New Roman" w:cs="Times New Roman"/>
          <w:b/>
          <w:color w:val="000000"/>
          <w:kern w:val="0"/>
          <w:sz w:val="28"/>
          <w:szCs w:val="28"/>
          <w:lang w:val="uk-UA"/>
        </w:rPr>
      </w:pPr>
      <w:r w:rsidRPr="003E6B76">
        <w:rPr>
          <w:rFonts w:ascii="Times New Roman" w:eastAsia="Times New Roman" w:hAnsi="Times New Roman" w:cs="Times New Roman"/>
          <w:color w:val="000000"/>
          <w:kern w:val="0"/>
          <w:sz w:val="28"/>
          <w:szCs w:val="28"/>
          <w:lang w:val="uk-UA"/>
        </w:rPr>
        <w:t>– сукупність принципів управління станом конкурентоспроможності поліграфічних підприємств, які, на відміну від існуючих, доповнено принципами упередження та відповідності у просторі й часі, врахування яких дозволило підвищити ефективність функціонування механізму підвищення конкурентоспроможності поліграфічних підприємств.</w:t>
      </w:r>
    </w:p>
    <w:p w14:paraId="5D64656D"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b/>
          <w:color w:val="000000"/>
          <w:kern w:val="0"/>
          <w:sz w:val="28"/>
          <w:szCs w:val="28"/>
          <w:lang w:val="uk-UA"/>
        </w:rPr>
      </w:pPr>
      <w:r w:rsidRPr="003E6B76">
        <w:rPr>
          <w:rFonts w:ascii="Times New Roman" w:eastAsia="Times New Roman" w:hAnsi="Times New Roman" w:cs="Times New Roman"/>
          <w:b/>
          <w:color w:val="000000"/>
          <w:kern w:val="0"/>
          <w:sz w:val="28"/>
          <w:szCs w:val="28"/>
          <w:lang w:val="uk-UA"/>
        </w:rPr>
        <w:lastRenderedPageBreak/>
        <w:t xml:space="preserve">Практичне значення отриманих результатів </w:t>
      </w:r>
      <w:r w:rsidRPr="003E6B76">
        <w:rPr>
          <w:rFonts w:ascii="Times New Roman" w:eastAsia="Times New Roman" w:hAnsi="Times New Roman" w:cs="Times New Roman"/>
          <w:color w:val="000000"/>
          <w:kern w:val="0"/>
          <w:sz w:val="28"/>
          <w:szCs w:val="28"/>
          <w:lang w:val="uk-UA"/>
        </w:rPr>
        <w:t>полягає в</w:t>
      </w:r>
      <w:r w:rsidRPr="003E6B76">
        <w:rPr>
          <w:rFonts w:ascii="Times New Roman" w:eastAsia="Times New Roman" w:hAnsi="Times New Roman" w:cs="Times New Roman"/>
          <w:b/>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uk-UA"/>
        </w:rPr>
        <w:t xml:space="preserve">розробці практичних рекомендацій щодо формування та оцінювання механізму підвищення конкурентоспроможності поліграфічних підприємств України, що забезпечить досягнення стабільності їх конкурентних переваг в умовах турбулентності ринку. </w:t>
      </w:r>
    </w:p>
    <w:p w14:paraId="6F93DEEF"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b/>
          <w:color w:val="000000"/>
          <w:kern w:val="0"/>
          <w:sz w:val="28"/>
          <w:szCs w:val="28"/>
          <w:lang w:val="uk-UA"/>
        </w:rPr>
      </w:pPr>
      <w:r w:rsidRPr="003E6B76">
        <w:rPr>
          <w:rFonts w:ascii="Times New Roman" w:eastAsia="Times New Roman" w:hAnsi="Times New Roman" w:cs="Times New Roman"/>
          <w:b/>
          <w:color w:val="000000"/>
          <w:kern w:val="0"/>
          <w:sz w:val="28"/>
          <w:szCs w:val="28"/>
          <w:lang w:val="uk-UA"/>
        </w:rPr>
        <w:t xml:space="preserve">Особистий внесок здобувача. </w:t>
      </w:r>
      <w:r w:rsidRPr="003E6B76">
        <w:rPr>
          <w:rFonts w:ascii="Times New Roman" w:eastAsia="Times New Roman" w:hAnsi="Times New Roman" w:cs="Times New Roman"/>
          <w:color w:val="000000"/>
          <w:kern w:val="0"/>
          <w:sz w:val="28"/>
          <w:szCs w:val="28"/>
          <w:lang w:val="uk-UA"/>
        </w:rPr>
        <w:t>Дисертаційна робота є самостійно виконаним науковим дослідженням, у якому викладено авторський підхід до вирішення наукових завдань щодо формування та оцінювання механізму підвищення конкурентоспроможності поліграфічних підприємств. Наукові результати, висновки та пропозиції отримані автором самостійно й опубліковані в наукових фахових виданнях України та іноземних держав.</w:t>
      </w:r>
    </w:p>
    <w:p w14:paraId="16DC7CF3"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b/>
          <w:bCs/>
          <w:color w:val="000000"/>
          <w:kern w:val="0"/>
          <w:sz w:val="28"/>
          <w:szCs w:val="28"/>
          <w:lang w:val="uk-UA"/>
        </w:rPr>
      </w:pPr>
      <w:r w:rsidRPr="003E6B76">
        <w:rPr>
          <w:rFonts w:ascii="Times New Roman" w:eastAsia="Times New Roman" w:hAnsi="Times New Roman" w:cs="Times New Roman"/>
          <w:b/>
          <w:color w:val="000000"/>
          <w:kern w:val="0"/>
          <w:sz w:val="28"/>
          <w:szCs w:val="28"/>
          <w:lang w:val="uk-UA"/>
        </w:rPr>
        <w:t xml:space="preserve">Апробація результатів дослідження. </w:t>
      </w:r>
      <w:r w:rsidRPr="003E6B76">
        <w:rPr>
          <w:rFonts w:ascii="Times New Roman" w:eastAsia="Times New Roman" w:hAnsi="Times New Roman" w:cs="Times New Roman"/>
          <w:color w:val="000000"/>
          <w:kern w:val="0"/>
          <w:sz w:val="28"/>
          <w:szCs w:val="28"/>
          <w:lang w:val="uk-UA"/>
        </w:rPr>
        <w:t>Основні результати дослідження обговорено на міжнародних та всеукраїнських               науково-практичних конференціях: «Міжнародне науково-технічне співробітництво: принципи, механізми, ефективність» (Київ, 2011 р.); «Науково-технічний розвиток: економіка, технології, управління»       (Київ, 2011 р.); «Розвиток підприємництва як фактор росту              національної економіки» (Київ, 2011 р.); «</w:t>
      </w:r>
      <w:r w:rsidRPr="003E6B76">
        <w:rPr>
          <w:rFonts w:ascii="Times New Roman" w:eastAsia="Times New Roman" w:hAnsi="Times New Roman" w:cs="Times New Roman"/>
          <w:color w:val="000000"/>
          <w:kern w:val="0"/>
          <w:sz w:val="28"/>
          <w:szCs w:val="28"/>
          <w:lang w:val="en-US"/>
        </w:rPr>
        <w:t>B</w:t>
      </w:r>
      <w:r w:rsidRPr="003E6B76">
        <w:rPr>
          <w:rFonts w:ascii="Times New Roman" w:eastAsia="Times New Roman" w:hAnsi="Times New Roman" w:cs="Times New Roman"/>
          <w:color w:val="000000"/>
          <w:kern w:val="0"/>
          <w:sz w:val="28"/>
          <w:szCs w:val="28"/>
          <w:lang w:val="uk-UA"/>
        </w:rPr>
        <w:t>2</w:t>
      </w:r>
      <w:r w:rsidRPr="003E6B76">
        <w:rPr>
          <w:rFonts w:ascii="Times New Roman" w:eastAsia="Times New Roman" w:hAnsi="Times New Roman" w:cs="Times New Roman"/>
          <w:color w:val="000000"/>
          <w:kern w:val="0"/>
          <w:sz w:val="28"/>
          <w:szCs w:val="28"/>
          <w:lang w:val="en-US"/>
        </w:rPr>
        <w:t>B</w:t>
      </w:r>
      <w:r w:rsidRPr="003E6B76">
        <w:rPr>
          <w:rFonts w:ascii="Times New Roman" w:eastAsia="Times New Roman" w:hAnsi="Times New Roman" w:cs="Times New Roman"/>
          <w:color w:val="000000"/>
          <w:kern w:val="0"/>
          <w:sz w:val="28"/>
          <w:szCs w:val="28"/>
          <w:lang w:val="uk-UA"/>
        </w:rPr>
        <w:t xml:space="preserve"> маркетинг» (Київ, 2012 р.); «Управління   в сучасних умовах: новітні підходи та проблеми практики» (Тернопіль, 2012 р.); «Міжнародне науково-технічне співробітництво: принципи, механізми, ефективність» (Київ, 2012 р.); «Економіка – Менеджмент – Освіта: проблеми та перспективи взаємодії» (Дрогобич, 2012 р.); «Міжнародне науково-технічне співробітництво: принципи, механізми, ефективність» (Київ, 2013 р.); «Сучасні підходи до управління підприємством» (Київ, 2013 р.); «Дні науки» (Прага, 2013 р.).</w:t>
      </w:r>
    </w:p>
    <w:p w14:paraId="23B22F26"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b/>
          <w:bCs/>
          <w:color w:val="000000"/>
          <w:kern w:val="0"/>
          <w:sz w:val="28"/>
          <w:szCs w:val="28"/>
          <w:lang w:val="uk-UA"/>
        </w:rPr>
        <w:t xml:space="preserve">Публікації результатів дослідження. </w:t>
      </w:r>
      <w:r w:rsidRPr="003E6B76">
        <w:rPr>
          <w:rFonts w:ascii="Times New Roman" w:eastAsia="Times New Roman" w:hAnsi="Times New Roman" w:cs="Times New Roman"/>
          <w:color w:val="000000"/>
          <w:kern w:val="0"/>
          <w:sz w:val="28"/>
          <w:szCs w:val="28"/>
        </w:rPr>
        <w:t>За темою</w:t>
      </w:r>
      <w:r w:rsidRPr="003E6B76">
        <w:rPr>
          <w:rFonts w:ascii="Times New Roman" w:eastAsia="Times New Roman" w:hAnsi="Times New Roman" w:cs="Times New Roman"/>
          <w:color w:val="000000"/>
          <w:kern w:val="0"/>
          <w:sz w:val="28"/>
          <w:szCs w:val="28"/>
          <w:lang w:val="uk-UA"/>
        </w:rPr>
        <w:t xml:space="preserve"> дисертаційної роботи</w:t>
      </w:r>
      <w:r w:rsidRPr="003E6B76">
        <w:rPr>
          <w:rFonts w:ascii="Times New Roman" w:eastAsia="Times New Roman" w:hAnsi="Times New Roman" w:cs="Times New Roman"/>
          <w:color w:val="000000"/>
          <w:kern w:val="0"/>
          <w:sz w:val="28"/>
          <w:szCs w:val="28"/>
        </w:rPr>
        <w:t xml:space="preserve"> опубліковано </w:t>
      </w:r>
      <w:r w:rsidRPr="003E6B76">
        <w:rPr>
          <w:rFonts w:ascii="Times New Roman" w:eastAsia="Times New Roman" w:hAnsi="Times New Roman" w:cs="Times New Roman"/>
          <w:color w:val="000000"/>
          <w:kern w:val="0"/>
          <w:sz w:val="28"/>
          <w:szCs w:val="28"/>
          <w:lang w:val="uk-UA"/>
        </w:rPr>
        <w:t>21</w:t>
      </w:r>
      <w:r w:rsidRPr="003E6B76">
        <w:rPr>
          <w:rFonts w:ascii="Times New Roman" w:eastAsia="Times New Roman" w:hAnsi="Times New Roman" w:cs="Times New Roman"/>
          <w:color w:val="000000"/>
          <w:kern w:val="0"/>
          <w:sz w:val="28"/>
          <w:szCs w:val="28"/>
        </w:rPr>
        <w:t xml:space="preserve"> науков</w:t>
      </w:r>
      <w:r w:rsidRPr="003E6B76">
        <w:rPr>
          <w:rFonts w:ascii="Times New Roman" w:eastAsia="Times New Roman" w:hAnsi="Times New Roman" w:cs="Times New Roman"/>
          <w:color w:val="000000"/>
          <w:kern w:val="0"/>
          <w:sz w:val="28"/>
          <w:szCs w:val="28"/>
          <w:lang w:val="uk-UA"/>
        </w:rPr>
        <w:t>у</w:t>
      </w:r>
      <w:r w:rsidRPr="003E6B76">
        <w:rPr>
          <w:rFonts w:ascii="Times New Roman" w:eastAsia="Times New Roman" w:hAnsi="Times New Roman" w:cs="Times New Roman"/>
          <w:color w:val="000000"/>
          <w:kern w:val="0"/>
          <w:sz w:val="28"/>
          <w:szCs w:val="28"/>
        </w:rPr>
        <w:t xml:space="preserve"> прац</w:t>
      </w:r>
      <w:r w:rsidRPr="003E6B76">
        <w:rPr>
          <w:rFonts w:ascii="Times New Roman" w:eastAsia="Times New Roman" w:hAnsi="Times New Roman" w:cs="Times New Roman"/>
          <w:color w:val="000000"/>
          <w:kern w:val="0"/>
          <w:sz w:val="28"/>
          <w:szCs w:val="28"/>
          <w:lang w:val="uk-UA"/>
        </w:rPr>
        <w:t>ю загальним</w:t>
      </w:r>
      <w:r w:rsidRPr="003E6B76">
        <w:rPr>
          <w:rFonts w:ascii="Times New Roman" w:eastAsia="Times New Roman" w:hAnsi="Times New Roman" w:cs="Times New Roman"/>
          <w:color w:val="000000"/>
          <w:kern w:val="0"/>
          <w:sz w:val="28"/>
          <w:szCs w:val="28"/>
        </w:rPr>
        <w:t xml:space="preserve"> обсягом 4,</w:t>
      </w:r>
      <w:r w:rsidRPr="003E6B76">
        <w:rPr>
          <w:rFonts w:ascii="Times New Roman" w:eastAsia="Times New Roman" w:hAnsi="Times New Roman" w:cs="Times New Roman"/>
          <w:color w:val="000000"/>
          <w:kern w:val="0"/>
          <w:sz w:val="28"/>
          <w:szCs w:val="28"/>
          <w:lang w:val="uk-UA"/>
        </w:rPr>
        <w:t>37</w:t>
      </w:r>
      <w:r w:rsidRPr="003E6B76">
        <w:rPr>
          <w:rFonts w:ascii="Times New Roman" w:eastAsia="Times New Roman" w:hAnsi="Times New Roman" w:cs="Times New Roman"/>
          <w:color w:val="000000"/>
          <w:kern w:val="0"/>
          <w:sz w:val="28"/>
          <w:szCs w:val="28"/>
        </w:rPr>
        <w:t> д</w:t>
      </w:r>
      <w:r w:rsidRPr="003E6B76">
        <w:rPr>
          <w:rFonts w:ascii="Times New Roman" w:eastAsia="Times New Roman" w:hAnsi="Times New Roman" w:cs="Times New Roman"/>
          <w:color w:val="000000"/>
          <w:kern w:val="0"/>
          <w:sz w:val="28"/>
          <w:szCs w:val="28"/>
          <w:lang w:val="uk-UA"/>
        </w:rPr>
        <w:t xml:space="preserve">рук. </w:t>
      </w:r>
      <w:r w:rsidRPr="003E6B76">
        <w:rPr>
          <w:rFonts w:ascii="Times New Roman" w:eastAsia="Times New Roman" w:hAnsi="Times New Roman" w:cs="Times New Roman"/>
          <w:color w:val="000000"/>
          <w:kern w:val="0"/>
          <w:sz w:val="28"/>
          <w:szCs w:val="28"/>
        </w:rPr>
        <w:t>а</w:t>
      </w:r>
      <w:r w:rsidRPr="003E6B76">
        <w:rPr>
          <w:rFonts w:ascii="Times New Roman" w:eastAsia="Times New Roman" w:hAnsi="Times New Roman" w:cs="Times New Roman"/>
          <w:color w:val="000000"/>
          <w:kern w:val="0"/>
          <w:sz w:val="28"/>
          <w:szCs w:val="28"/>
          <w:lang w:val="uk-UA"/>
        </w:rPr>
        <w:t>рк</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(особисто автору належить 4,24 друк. арк.),</w:t>
      </w:r>
      <w:r w:rsidRPr="003E6B76">
        <w:rPr>
          <w:rFonts w:ascii="Times New Roman" w:eastAsia="Times New Roman" w:hAnsi="Times New Roman" w:cs="Times New Roman"/>
          <w:color w:val="000000"/>
          <w:kern w:val="0"/>
          <w:sz w:val="28"/>
          <w:szCs w:val="28"/>
        </w:rPr>
        <w:t xml:space="preserve"> у тому числі </w:t>
      </w:r>
      <w:r w:rsidRPr="003E6B76">
        <w:rPr>
          <w:rFonts w:ascii="Times New Roman" w:eastAsia="Times New Roman" w:hAnsi="Times New Roman" w:cs="Times New Roman"/>
          <w:color w:val="000000"/>
          <w:kern w:val="0"/>
          <w:sz w:val="28"/>
          <w:szCs w:val="28"/>
          <w:lang w:val="uk-UA"/>
        </w:rPr>
        <w:t>10</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статей</w:t>
      </w:r>
      <w:r w:rsidRPr="003E6B76">
        <w:rPr>
          <w:rFonts w:ascii="Times New Roman" w:eastAsia="Times New Roman" w:hAnsi="Times New Roman" w:cs="Times New Roman"/>
          <w:color w:val="000000"/>
          <w:kern w:val="0"/>
          <w:sz w:val="28"/>
          <w:szCs w:val="28"/>
        </w:rPr>
        <w:t xml:space="preserve"> у наукових фахових виданнях</w:t>
      </w:r>
      <w:r w:rsidRPr="003E6B76">
        <w:rPr>
          <w:rFonts w:ascii="Times New Roman" w:eastAsia="Times New Roman" w:hAnsi="Times New Roman" w:cs="Times New Roman"/>
          <w:color w:val="000000"/>
          <w:kern w:val="0"/>
          <w:sz w:val="28"/>
          <w:szCs w:val="28"/>
          <w:lang w:val="uk-UA"/>
        </w:rPr>
        <w:t>, з яких</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3 статті – у наукових </w:t>
      </w:r>
      <w:r w:rsidRPr="003E6B76">
        <w:rPr>
          <w:rFonts w:ascii="Times New Roman" w:eastAsia="Times New Roman" w:hAnsi="Times New Roman" w:cs="Times New Roman"/>
          <w:bCs/>
          <w:iCs/>
          <w:color w:val="000000"/>
          <w:kern w:val="0"/>
          <w:sz w:val="28"/>
          <w:szCs w:val="28"/>
        </w:rPr>
        <w:t xml:space="preserve">виданнях </w:t>
      </w:r>
      <w:r w:rsidRPr="003E6B76">
        <w:rPr>
          <w:rFonts w:ascii="Times New Roman" w:eastAsia="Times New Roman" w:hAnsi="Times New Roman" w:cs="Times New Roman"/>
          <w:bCs/>
          <w:iCs/>
          <w:color w:val="000000"/>
          <w:kern w:val="0"/>
          <w:sz w:val="28"/>
          <w:szCs w:val="28"/>
          <w:lang w:val="uk-UA"/>
        </w:rPr>
        <w:t>іноземних</w:t>
      </w:r>
      <w:r w:rsidRPr="003E6B76">
        <w:rPr>
          <w:rFonts w:ascii="Times New Roman" w:eastAsia="Times New Roman" w:hAnsi="Times New Roman" w:cs="Times New Roman"/>
          <w:bCs/>
          <w:iCs/>
          <w:color w:val="000000"/>
          <w:kern w:val="0"/>
          <w:sz w:val="28"/>
          <w:szCs w:val="28"/>
        </w:rPr>
        <w:t xml:space="preserve"> держав</w:t>
      </w:r>
      <w:r w:rsidRPr="003E6B76">
        <w:rPr>
          <w:rFonts w:ascii="Times New Roman" w:eastAsia="Times New Roman" w:hAnsi="Times New Roman" w:cs="Times New Roman"/>
          <w:bCs/>
          <w:iCs/>
          <w:color w:val="000000"/>
          <w:kern w:val="0"/>
          <w:sz w:val="28"/>
          <w:szCs w:val="28"/>
          <w:lang w:val="uk-UA"/>
        </w:rPr>
        <w:t xml:space="preserve"> загальним обсягом 0,96 друк. акр., 2 статті – у виданнях України, що включені до </w:t>
      </w:r>
      <w:r w:rsidRPr="003E6B76">
        <w:rPr>
          <w:rFonts w:ascii="Times New Roman" w:eastAsia="Times New Roman" w:hAnsi="Times New Roman" w:cs="Times New Roman"/>
          <w:bCs/>
          <w:iCs/>
          <w:color w:val="000000"/>
          <w:kern w:val="0"/>
          <w:sz w:val="28"/>
          <w:szCs w:val="28"/>
          <w:lang w:val="uk-UA"/>
        </w:rPr>
        <w:lastRenderedPageBreak/>
        <w:t xml:space="preserve">міжнародних наукометричних баз, </w:t>
      </w:r>
      <w:r w:rsidRPr="003E6B76">
        <w:rPr>
          <w:rFonts w:ascii="Times New Roman" w:eastAsia="Times New Roman" w:hAnsi="Times New Roman" w:cs="Times New Roman"/>
          <w:color w:val="000000"/>
          <w:kern w:val="0"/>
          <w:sz w:val="28"/>
          <w:szCs w:val="28"/>
        </w:rPr>
        <w:t>загальним обсягом</w:t>
      </w:r>
      <w:r w:rsidRPr="003E6B76">
        <w:rPr>
          <w:rFonts w:ascii="Times New Roman" w:eastAsia="Times New Roman" w:hAnsi="Times New Roman" w:cs="Times New Roman"/>
          <w:color w:val="000000"/>
          <w:kern w:val="0"/>
          <w:sz w:val="28"/>
          <w:szCs w:val="28"/>
          <w:lang w:val="uk-UA"/>
        </w:rPr>
        <w:t xml:space="preserve"> 0,57 </w:t>
      </w:r>
      <w:r w:rsidRPr="003E6B76">
        <w:rPr>
          <w:rFonts w:ascii="Times New Roman" w:eastAsia="Times New Roman" w:hAnsi="Times New Roman" w:cs="Times New Roman"/>
          <w:color w:val="000000"/>
          <w:kern w:val="0"/>
          <w:sz w:val="28"/>
          <w:szCs w:val="28"/>
        </w:rPr>
        <w:t>д</w:t>
      </w:r>
      <w:r w:rsidRPr="003E6B76">
        <w:rPr>
          <w:rFonts w:ascii="Times New Roman" w:eastAsia="Times New Roman" w:hAnsi="Times New Roman" w:cs="Times New Roman"/>
          <w:color w:val="000000"/>
          <w:kern w:val="0"/>
          <w:sz w:val="28"/>
          <w:szCs w:val="28"/>
          <w:lang w:val="uk-UA"/>
        </w:rPr>
        <w:t>рук</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а</w:t>
      </w:r>
      <w:r w:rsidRPr="003E6B76">
        <w:rPr>
          <w:rFonts w:ascii="Times New Roman" w:eastAsia="Times New Roman" w:hAnsi="Times New Roman" w:cs="Times New Roman"/>
          <w:color w:val="000000"/>
          <w:kern w:val="0"/>
          <w:sz w:val="28"/>
          <w:szCs w:val="28"/>
          <w:lang w:val="uk-UA"/>
        </w:rPr>
        <w:t>рк</w:t>
      </w:r>
      <w:r w:rsidRPr="003E6B76">
        <w:rPr>
          <w:rFonts w:ascii="Times New Roman" w:eastAsia="Times New Roman" w:hAnsi="Times New Roman" w:cs="Times New Roman"/>
          <w:color w:val="000000"/>
          <w:kern w:val="0"/>
          <w:sz w:val="28"/>
          <w:szCs w:val="28"/>
        </w:rPr>
        <w:t xml:space="preserve">, з </w:t>
      </w:r>
      <w:r w:rsidRPr="003E6B76">
        <w:rPr>
          <w:rFonts w:ascii="Times New Roman" w:eastAsia="Times New Roman" w:hAnsi="Times New Roman" w:cs="Times New Roman"/>
          <w:color w:val="000000"/>
          <w:kern w:val="0"/>
          <w:sz w:val="28"/>
          <w:szCs w:val="28"/>
          <w:lang w:val="uk-UA"/>
        </w:rPr>
        <w:t>яких</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0</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52</w:t>
      </w:r>
      <w:r w:rsidRPr="003E6B76">
        <w:rPr>
          <w:rFonts w:ascii="Times New Roman" w:eastAsia="Times New Roman" w:hAnsi="Times New Roman" w:cs="Times New Roman"/>
          <w:color w:val="000000"/>
          <w:kern w:val="0"/>
          <w:sz w:val="28"/>
          <w:szCs w:val="28"/>
        </w:rPr>
        <w:t xml:space="preserve"> д</w:t>
      </w:r>
      <w:r w:rsidRPr="003E6B76">
        <w:rPr>
          <w:rFonts w:ascii="Times New Roman" w:eastAsia="Times New Roman" w:hAnsi="Times New Roman" w:cs="Times New Roman"/>
          <w:color w:val="000000"/>
          <w:kern w:val="0"/>
          <w:sz w:val="28"/>
          <w:szCs w:val="28"/>
          <w:lang w:val="uk-UA"/>
        </w:rPr>
        <w:t>рук</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а</w:t>
      </w:r>
      <w:r w:rsidRPr="003E6B76">
        <w:rPr>
          <w:rFonts w:ascii="Times New Roman" w:eastAsia="Times New Roman" w:hAnsi="Times New Roman" w:cs="Times New Roman"/>
          <w:color w:val="000000"/>
          <w:kern w:val="0"/>
          <w:sz w:val="28"/>
          <w:szCs w:val="28"/>
          <w:lang w:val="uk-UA"/>
        </w:rPr>
        <w:t>рк</w:t>
      </w:r>
      <w:r w:rsidRPr="003E6B76">
        <w:rPr>
          <w:rFonts w:ascii="Times New Roman" w:eastAsia="Times New Roman" w:hAnsi="Times New Roman" w:cs="Times New Roman"/>
          <w:color w:val="000000"/>
          <w:kern w:val="0"/>
          <w:sz w:val="28"/>
          <w:szCs w:val="28"/>
        </w:rPr>
        <w:t>. належ</w:t>
      </w:r>
      <w:r w:rsidRPr="003E6B76">
        <w:rPr>
          <w:rFonts w:ascii="Times New Roman" w:eastAsia="Times New Roman" w:hAnsi="Times New Roman" w:cs="Times New Roman"/>
          <w:color w:val="000000"/>
          <w:kern w:val="0"/>
          <w:sz w:val="28"/>
          <w:szCs w:val="28"/>
          <w:lang w:val="uk-UA"/>
        </w:rPr>
        <w:t>и</w:t>
      </w:r>
      <w:r w:rsidRPr="003E6B76">
        <w:rPr>
          <w:rFonts w:ascii="Times New Roman" w:eastAsia="Times New Roman" w:hAnsi="Times New Roman" w:cs="Times New Roman"/>
          <w:color w:val="000000"/>
          <w:kern w:val="0"/>
          <w:sz w:val="28"/>
          <w:szCs w:val="28"/>
        </w:rPr>
        <w:t>ть автору</w:t>
      </w:r>
      <w:r w:rsidRPr="003E6B76">
        <w:rPr>
          <w:rFonts w:ascii="Times New Roman" w:eastAsia="Times New Roman" w:hAnsi="Times New Roman" w:cs="Times New Roman"/>
          <w:color w:val="000000"/>
          <w:kern w:val="0"/>
          <w:sz w:val="28"/>
          <w:szCs w:val="28"/>
          <w:lang w:val="uk-UA"/>
        </w:rPr>
        <w:t>; 2 статті – в інших наукових виданнях та 9 тез доповідей у збірниках матеріалів міжнародних та всеукраїнських науково-практичних конференцій.</w:t>
      </w:r>
    </w:p>
    <w:p w14:paraId="5AD4FF35" w14:textId="77777777" w:rsidR="00DA4230" w:rsidRDefault="00DA4230" w:rsidP="003E6B76"/>
    <w:p w14:paraId="756371B1" w14:textId="77777777" w:rsidR="003E6B76" w:rsidRDefault="003E6B76" w:rsidP="003E6B76"/>
    <w:p w14:paraId="030D983A" w14:textId="77777777" w:rsidR="003E6B76" w:rsidRDefault="003E6B76" w:rsidP="003E6B76"/>
    <w:p w14:paraId="3A893D3F" w14:textId="77777777" w:rsidR="003E6B76" w:rsidRPr="003E6B76" w:rsidRDefault="003E6B76" w:rsidP="003E6B76">
      <w:pPr>
        <w:widowControl/>
        <w:tabs>
          <w:tab w:val="clear" w:pos="709"/>
        </w:tabs>
        <w:spacing w:after="0" w:line="360" w:lineRule="auto"/>
        <w:jc w:val="center"/>
        <w:rPr>
          <w:rFonts w:ascii="Times New Roman" w:eastAsia="Times New Roman" w:hAnsi="Times New Roman" w:cs="Times New Roman"/>
          <w:b/>
          <w:kern w:val="0"/>
          <w:sz w:val="28"/>
          <w:szCs w:val="28"/>
          <w:lang w:val="uk-UA"/>
        </w:rPr>
      </w:pPr>
      <w:r w:rsidRPr="003E6B76">
        <w:rPr>
          <w:rFonts w:ascii="Times New Roman" w:eastAsia="Times New Roman" w:hAnsi="Times New Roman" w:cs="Times New Roman"/>
          <w:b/>
          <w:kern w:val="0"/>
          <w:sz w:val="28"/>
          <w:szCs w:val="28"/>
          <w:lang w:val="uk-UA"/>
        </w:rPr>
        <w:t>ВИСНОВКИ</w:t>
      </w:r>
    </w:p>
    <w:p w14:paraId="3DFF5FF2" w14:textId="77777777" w:rsidR="003E6B76" w:rsidRPr="003E6B76" w:rsidRDefault="003E6B76" w:rsidP="003E6B76">
      <w:pPr>
        <w:widowControl/>
        <w:tabs>
          <w:tab w:val="clear" w:pos="709"/>
        </w:tabs>
        <w:spacing w:after="0" w:line="360" w:lineRule="auto"/>
        <w:jc w:val="center"/>
        <w:rPr>
          <w:rFonts w:ascii="Times New Roman" w:eastAsia="Times New Roman" w:hAnsi="Times New Roman" w:cs="Times New Roman"/>
          <w:b/>
          <w:kern w:val="0"/>
          <w:sz w:val="28"/>
          <w:szCs w:val="28"/>
          <w:lang w:val="uk-UA"/>
        </w:rPr>
      </w:pPr>
    </w:p>
    <w:p w14:paraId="09109A63" w14:textId="77777777" w:rsidR="003E6B76" w:rsidRPr="003E6B76" w:rsidRDefault="003E6B76" w:rsidP="003E6B76">
      <w:pPr>
        <w:widowControl/>
        <w:tabs>
          <w:tab w:val="clear" w:pos="709"/>
        </w:tabs>
        <w:spacing w:after="0" w:line="360" w:lineRule="auto"/>
        <w:ind w:firstLine="720"/>
        <w:rPr>
          <w:rFonts w:ascii="Times New Roman" w:eastAsia="Times New Roman" w:hAnsi="Times New Roman" w:cs="Times New Roman"/>
          <w:color w:val="000000"/>
          <w:kern w:val="0"/>
          <w:sz w:val="28"/>
          <w:szCs w:val="28"/>
          <w:shd w:val="clear" w:color="auto" w:fill="FFFFFF"/>
          <w:lang w:val="uk-UA"/>
        </w:rPr>
      </w:pPr>
      <w:r w:rsidRPr="003E6B76">
        <w:rPr>
          <w:rFonts w:ascii="Times New Roman" w:eastAsia="Times New Roman" w:hAnsi="Times New Roman" w:cs="Times New Roman"/>
          <w:color w:val="000000"/>
          <w:kern w:val="0"/>
          <w:sz w:val="28"/>
          <w:szCs w:val="28"/>
          <w:shd w:val="clear" w:color="auto" w:fill="FFFFFF"/>
          <w:lang w:val="uk-UA"/>
        </w:rPr>
        <w:t xml:space="preserve">У дисертаційній роботі сформульовано та вирішено наукове завдання з удосконалення й розвитку теоретичних та </w:t>
      </w:r>
      <w:r w:rsidRPr="003E6B76">
        <w:rPr>
          <w:rFonts w:ascii="Times New Roman" w:eastAsia="Times New Roman" w:hAnsi="Times New Roman" w:cs="Times New Roman"/>
          <w:kern w:val="0"/>
          <w:sz w:val="28"/>
          <w:szCs w:val="28"/>
          <w:lang w:val="uk-UA"/>
        </w:rPr>
        <w:t xml:space="preserve">науково-методичних положень і надання практичних рекомендацій щодо формування та оцінювання механізму підвищення конкурентоспроможності поліграфічних підприємств. </w:t>
      </w:r>
    </w:p>
    <w:p w14:paraId="5CFF88C7" w14:textId="77777777" w:rsidR="003E6B76" w:rsidRPr="003E6B76" w:rsidRDefault="003E6B76" w:rsidP="003E6B76">
      <w:pPr>
        <w:widowControl/>
        <w:tabs>
          <w:tab w:val="clear" w:pos="709"/>
        </w:tabs>
        <w:spacing w:after="0" w:line="360" w:lineRule="auto"/>
        <w:ind w:firstLine="720"/>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color w:val="000000"/>
          <w:kern w:val="0"/>
          <w:sz w:val="28"/>
          <w:szCs w:val="28"/>
          <w:shd w:val="clear" w:color="auto" w:fill="FFFFFF"/>
          <w:lang w:val="uk-UA"/>
        </w:rPr>
        <w:t>За результатами проведеного дослідження можна сформулювати такі висновки теоретико-методичного змісту та науково-практичного спрямування:</w:t>
      </w:r>
    </w:p>
    <w:p w14:paraId="522F18B4"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1. На основі аналізу наукових джерел узагальнено наукові підходи до трактування поняття «конкурентоспроможність підприємства» в умовах нестабільного ринкового середовища. Встановлено, що наявні     визначення цього поняття недостатньо враховують нестабільність ринкового середовища, на основі чого запропоновано трактувати конкурентоспроможність підприємства як </w:t>
      </w:r>
      <w:r w:rsidRPr="003E6B76">
        <w:rPr>
          <w:rFonts w:ascii="Times New Roman" w:eastAsia="Times New Roman" w:hAnsi="Times New Roman" w:cs="Times New Roman"/>
          <w:color w:val="000000"/>
          <w:kern w:val="0"/>
          <w:sz w:val="28"/>
          <w:szCs w:val="28"/>
          <w:lang w:val="uk-UA"/>
        </w:rPr>
        <w:t>здатність підприємства до реалізації наявних та потенційних виробничих, фінансових та управлінських можливостей для ведення конкурентної боротьби за цільові ринки шляхом досягнення стабільності конкурентних переваг. Це надало можливість більш адекватно оцінити рівень конкурентоспроможності поліграфічних підприємств.</w:t>
      </w:r>
    </w:p>
    <w:p w14:paraId="73D38622"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2. У процесі дослідження виявлено, що показники стабільності конкурентних переваг поліграфічних підприємств України коливаються    в межах від 0,099 до 0,693, а квадратичні коефіцієнти варіації за сукупностями показників конкурентоспроможності набувають значень у межах від 30,7 % до </w:t>
      </w:r>
      <w:r w:rsidRPr="003E6B76">
        <w:rPr>
          <w:rFonts w:ascii="Times New Roman" w:eastAsia="Times New Roman" w:hAnsi="Times New Roman" w:cs="Times New Roman"/>
          <w:kern w:val="0"/>
          <w:sz w:val="28"/>
          <w:szCs w:val="28"/>
          <w:lang w:val="uk-UA"/>
        </w:rPr>
        <w:lastRenderedPageBreak/>
        <w:t xml:space="preserve">90,1 %. Отримані результати свідчать про            доцільність підвищення здатності проаналізованих поліграфічних підприємств до утримання стабільних конкурентних переваг на цільових ринках під впливом негативних зовнішніх факторів. </w:t>
      </w:r>
    </w:p>
    <w:p w14:paraId="14CDB0E7"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3. Спираючись на результати узагальнення наукової літератури та аналізу фінансової звітності </w:t>
      </w:r>
      <w:r w:rsidRPr="003E6B76">
        <w:rPr>
          <w:rFonts w:ascii="Times New Roman" w:eastAsia="Times New Roman" w:hAnsi="Times New Roman" w:cs="Times New Roman"/>
          <w:color w:val="000000"/>
          <w:kern w:val="0"/>
          <w:sz w:val="28"/>
          <w:szCs w:val="28"/>
          <w:lang w:val="uk-UA"/>
        </w:rPr>
        <w:t>поліграфічних підприємств</w:t>
      </w:r>
      <w:r w:rsidRPr="003E6B76">
        <w:rPr>
          <w:rFonts w:ascii="Times New Roman" w:eastAsia="Times New Roman" w:hAnsi="Times New Roman" w:cs="Times New Roman"/>
          <w:kern w:val="0"/>
          <w:sz w:val="28"/>
          <w:szCs w:val="28"/>
          <w:lang w:val="uk-UA"/>
        </w:rPr>
        <w:t xml:space="preserve"> України     визначено та візуалізовано статичні та динамічні детермінанти їх конкурентоспроможності на основі комплексного підходу, який передбачає використання методу, що базується на теорії ефективної конкуренції, методу бального оцінювання та матричного методу. Це надало можливість виявити напрями підвищення конкурентоспроможності </w:t>
      </w:r>
      <w:r w:rsidRPr="003E6B76">
        <w:rPr>
          <w:rFonts w:ascii="Times New Roman" w:eastAsia="Times New Roman" w:hAnsi="Times New Roman" w:cs="Times New Roman"/>
          <w:color w:val="000000"/>
          <w:kern w:val="0"/>
          <w:sz w:val="28"/>
          <w:szCs w:val="28"/>
          <w:lang w:val="uk-UA"/>
        </w:rPr>
        <w:t>поліграфічних підприємств з урахуванням темпорального аспекту їх функціонування.</w:t>
      </w:r>
    </w:p>
    <w:p w14:paraId="32084CC9"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4. На основі систематизації наукових праць вітчизняних та зарубіжних       учених узагальнено наукові підходи до визначення сутності поняття «механізм підвищення конкурентоспроможності підприємства». Запропоновано визначати дане поняття як наділену можливістю самоуправління систему взаємодоповнюючих і призначених для взаємодії організаційних та економічних засобів своєчасного впливу на рівень конкурентоспроможності та стабільності конкурентних переваг підприємства. Це надало можливість удосконалити складові механізму підвищення конкурентоспроможності поліграфічних підприємств.</w:t>
      </w:r>
    </w:p>
    <w:p w14:paraId="03767DB6"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5. У процесі дослідження виявлено, що висвітлену у                   науковій літературі сукупність принципів управління станом конкурентоспроможності поліграфічних підприємств доцільно     </w:t>
      </w:r>
      <w:r w:rsidRPr="003E6B76">
        <w:rPr>
          <w:rFonts w:ascii="Times New Roman" w:eastAsia="Times New Roman" w:hAnsi="Times New Roman" w:cs="Times New Roman"/>
          <w:color w:val="000000"/>
          <w:kern w:val="0"/>
          <w:sz w:val="28"/>
          <w:szCs w:val="28"/>
          <w:lang w:val="uk-UA"/>
        </w:rPr>
        <w:t xml:space="preserve">доповнити новими принципами «упередження» та «відповідності у просторі та часі». Їх врахування передбачає виявлення та упередження негативних зовнішніх факторів впливу на стан конкурентоспроможності підприємств та проведення своєчасних управлінських заходів відповідно до мети та завдань управління. Це надало </w:t>
      </w:r>
      <w:r w:rsidRPr="003E6B76">
        <w:rPr>
          <w:rFonts w:ascii="Times New Roman" w:eastAsia="Times New Roman" w:hAnsi="Times New Roman" w:cs="Times New Roman"/>
          <w:color w:val="000000"/>
          <w:kern w:val="0"/>
          <w:sz w:val="28"/>
          <w:szCs w:val="28"/>
          <w:lang w:val="uk-UA"/>
        </w:rPr>
        <w:lastRenderedPageBreak/>
        <w:t>можливість підвищити рівень ефективності управління станом конкурентоспроможності поліграфічних підприємств.</w:t>
      </w:r>
    </w:p>
    <w:p w14:paraId="73C1558D"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6. Базуючись на результатах аналізу факторів конкурентоспроможності поліграфічних підприємств, встановлено, що формування механізму підвищення рівня їх конкурентоспроможності доцільно здійснювати з урахуванням взаємодії підприємств із динамічним зовнішнім середовищем. Систематизовано складові механізму підвищення конкурентоспроможності поліграфічних підприємств та запропоновано виділення сенсорної підсистеми моніторингу зовнішнього середовища. Сформульовано практичні рекомендації щодо  підвищення ефективності ресурсозабезпечення конкурентоспроможності поліграфічних підприємств на основі структуризації їх конкурентних переваг. Це забезпечує упередження негативного впливу зовнішніх факторів на стан конкурентоспроможності поліграфічних підприємств та сприяє підвищенню їх здатності до утримання стабільних конкурентних переваг. </w:t>
      </w:r>
    </w:p>
    <w:p w14:paraId="5AFC0964"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7. У процесі дослідження встановлено, що застосування механізму підвищення конкурентоспроможності поліграфічних підприємств доцільно супроводжувати оцінюванням ефективності його функціонування. Узагальнення спеціалізованої наукової літератури надало можливість удосконалити </w:t>
      </w:r>
      <w:r w:rsidRPr="003E6B76">
        <w:rPr>
          <w:rFonts w:ascii="Times New Roman" w:eastAsia="Times New Roman" w:hAnsi="Times New Roman" w:cs="Times New Roman"/>
          <w:color w:val="000000"/>
          <w:kern w:val="0"/>
          <w:sz w:val="28"/>
          <w:szCs w:val="28"/>
          <w:lang w:val="uk-UA"/>
        </w:rPr>
        <w:t xml:space="preserve">матричний метод оцінювання ефективності функціонування механізму підвищення конкурентоспроможності поліграфічних підприємств, який виявляє вплив застосованого механізму на підвищення значення комплексного показника конкурентоспроможності та досягнення поліграфічними підприємствами стабільних конкурентних переваг. Це забезпечило врахування динамічного аспекту функціонування механізму. </w:t>
      </w:r>
    </w:p>
    <w:p w14:paraId="1201353F"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 xml:space="preserve">8. Проведене дослідження надало можливість узагальнити та удосконалити теоретико-методичні засади формування та оцінювання ефективності функціонування механізму підвищення конкурентоспроможності поліграфічних підприємств. На основі          аналізу показників діяльності вітчизняних поліграфічних підприємств сформульовано практичні </w:t>
      </w:r>
      <w:r w:rsidRPr="003E6B76">
        <w:rPr>
          <w:rFonts w:ascii="Times New Roman" w:eastAsia="Times New Roman" w:hAnsi="Times New Roman" w:cs="Times New Roman"/>
          <w:kern w:val="0"/>
          <w:sz w:val="28"/>
          <w:szCs w:val="28"/>
          <w:lang w:val="uk-UA"/>
        </w:rPr>
        <w:lastRenderedPageBreak/>
        <w:t xml:space="preserve">рекомендації щодо  розробки інструментарію підвищення рівня їх конкурентоспроможності в умовах нестабільного зовнішнього середовища. Вирішення поставлених у дисертаційній роботі завдань забезпечило досягнення мети дослідження. </w:t>
      </w:r>
    </w:p>
    <w:p w14:paraId="53646549"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kern w:val="0"/>
          <w:sz w:val="28"/>
          <w:szCs w:val="28"/>
          <w:lang w:val="uk-UA"/>
        </w:rPr>
        <w:t>Використання наукових результатів дисертаційної роботи доцільно рекомендувати до розгляду та використання керівникам вітчизняних поліграфічних підприємств як теоретико-методичних засад та науково-практичних рекомендацій щодо управління станом конкурентоспроможності суб’єктів підприємницької діяльності на  ринку поліграфічної продукції України.</w:t>
      </w:r>
    </w:p>
    <w:p w14:paraId="4D8E9296" w14:textId="77777777" w:rsidR="003E6B76" w:rsidRPr="003E6B76" w:rsidRDefault="003E6B76" w:rsidP="003E6B76">
      <w:pPr>
        <w:widowControl/>
        <w:tabs>
          <w:tab w:val="clear" w:pos="709"/>
        </w:tabs>
        <w:spacing w:after="0" w:line="360" w:lineRule="auto"/>
        <w:rPr>
          <w:rFonts w:ascii="Times New Roman" w:eastAsia="Times New Roman" w:hAnsi="Times New Roman" w:cs="Times New Roman"/>
          <w:kern w:val="0"/>
          <w:sz w:val="28"/>
          <w:szCs w:val="28"/>
          <w:lang w:val="uk-UA"/>
        </w:rPr>
      </w:pPr>
    </w:p>
    <w:p w14:paraId="719A6200"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4AAE8E37"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2592A355"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0590B512"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1B7F2811"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7830D450"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044DED7D"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3C9C8198"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5B246C00"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1F50164A"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5E73EA00"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1FE4E907"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2BCC8204"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5FA4B070"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4C11A27C"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5B935B2B"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3F1D5E95"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64C24B6D"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0CD47183"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4D136B0E"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7CFEE853"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5A23BC1A"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27F40657"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57A409BA"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r w:rsidRPr="003E6B76">
        <w:rPr>
          <w:rFonts w:ascii="Times New Roman" w:eastAsia="Times New Roman" w:hAnsi="Times New Roman" w:cs="Times New Roman"/>
          <w:b/>
          <w:color w:val="000000"/>
          <w:kern w:val="0"/>
          <w:sz w:val="28"/>
          <w:szCs w:val="28"/>
          <w:lang w:val="uk-UA"/>
        </w:rPr>
        <w:t>СПИСОК ВИКОРИСТАНИХ ДЖЕРЕЛ</w:t>
      </w:r>
    </w:p>
    <w:p w14:paraId="4B160168" w14:textId="77777777" w:rsidR="003E6B76" w:rsidRPr="003E6B76" w:rsidRDefault="003E6B76" w:rsidP="003E6B76">
      <w:pPr>
        <w:widowControl/>
        <w:tabs>
          <w:tab w:val="clear" w:pos="709"/>
        </w:tabs>
        <w:spacing w:after="0" w:line="360" w:lineRule="auto"/>
        <w:ind w:left="567" w:hanging="567"/>
        <w:jc w:val="center"/>
        <w:rPr>
          <w:rFonts w:ascii="Times New Roman" w:eastAsia="Times New Roman" w:hAnsi="Times New Roman" w:cs="Times New Roman"/>
          <w:b/>
          <w:color w:val="000000"/>
          <w:kern w:val="0"/>
          <w:sz w:val="28"/>
          <w:szCs w:val="28"/>
          <w:lang w:val="uk-UA"/>
        </w:rPr>
      </w:pPr>
    </w:p>
    <w:p w14:paraId="2640CEA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333333"/>
          <w:kern w:val="0"/>
          <w:sz w:val="28"/>
          <w:szCs w:val="28"/>
          <w:shd w:val="clear" w:color="auto" w:fill="FFFFFF"/>
          <w:lang w:val="uk-UA"/>
        </w:rPr>
        <w:t>Про захист економічної конкуренції: Закон України від 11 січ. 2001 р. № 2210-ІІІ [Електронний ресурс] // Відомості Верховної Ради  України. – (Бібліотека офіційних видань). – К., 2001. – № 12. – Режим доступу:</w:t>
      </w:r>
      <w:r w:rsidRPr="003E6B76">
        <w:rPr>
          <w:rFonts w:ascii="Times New Roman" w:eastAsia="Times New Roman" w:hAnsi="Times New Roman" w:cs="Times New Roman"/>
          <w:color w:val="333333"/>
          <w:kern w:val="0"/>
          <w:sz w:val="28"/>
          <w:szCs w:val="28"/>
          <w:shd w:val="clear" w:color="auto" w:fill="FFFFFF"/>
        </w:rPr>
        <w:t> http</w:t>
      </w:r>
      <w:r w:rsidRPr="003E6B76">
        <w:rPr>
          <w:rFonts w:ascii="Times New Roman" w:eastAsia="Times New Roman" w:hAnsi="Times New Roman" w:cs="Times New Roman"/>
          <w:color w:val="333333"/>
          <w:kern w:val="0"/>
          <w:sz w:val="28"/>
          <w:szCs w:val="28"/>
          <w:shd w:val="clear" w:color="auto" w:fill="FFFFFF"/>
          <w:lang w:val="uk-UA"/>
        </w:rPr>
        <w:t>://</w:t>
      </w:r>
      <w:r w:rsidRPr="003E6B76">
        <w:rPr>
          <w:rFonts w:ascii="Times New Roman" w:eastAsia="Times New Roman" w:hAnsi="Times New Roman" w:cs="Times New Roman"/>
          <w:color w:val="333333"/>
          <w:kern w:val="0"/>
          <w:sz w:val="28"/>
          <w:szCs w:val="28"/>
          <w:shd w:val="clear" w:color="auto" w:fill="FFFFFF"/>
        </w:rPr>
        <w:t>zakon</w:t>
      </w:r>
      <w:r w:rsidRPr="003E6B76">
        <w:rPr>
          <w:rFonts w:ascii="Times New Roman" w:eastAsia="Times New Roman" w:hAnsi="Times New Roman" w:cs="Times New Roman"/>
          <w:color w:val="333333"/>
          <w:kern w:val="0"/>
          <w:sz w:val="28"/>
          <w:szCs w:val="28"/>
          <w:shd w:val="clear" w:color="auto" w:fill="FFFFFF"/>
          <w:lang w:val="uk-UA"/>
        </w:rPr>
        <w:t>4.</w:t>
      </w:r>
      <w:r w:rsidRPr="003E6B76">
        <w:rPr>
          <w:rFonts w:ascii="Times New Roman" w:eastAsia="Times New Roman" w:hAnsi="Times New Roman" w:cs="Times New Roman"/>
          <w:color w:val="333333"/>
          <w:kern w:val="0"/>
          <w:sz w:val="28"/>
          <w:szCs w:val="28"/>
          <w:shd w:val="clear" w:color="auto" w:fill="FFFFFF"/>
        </w:rPr>
        <w:t>rada</w:t>
      </w:r>
      <w:r w:rsidRPr="003E6B76">
        <w:rPr>
          <w:rFonts w:ascii="Times New Roman" w:eastAsia="Times New Roman" w:hAnsi="Times New Roman" w:cs="Times New Roman"/>
          <w:color w:val="333333"/>
          <w:kern w:val="0"/>
          <w:sz w:val="28"/>
          <w:szCs w:val="28"/>
          <w:shd w:val="clear" w:color="auto" w:fill="FFFFFF"/>
          <w:lang w:val="uk-UA"/>
        </w:rPr>
        <w:t>.</w:t>
      </w:r>
      <w:r w:rsidRPr="003E6B76">
        <w:rPr>
          <w:rFonts w:ascii="Times New Roman" w:eastAsia="Times New Roman" w:hAnsi="Times New Roman" w:cs="Times New Roman"/>
          <w:color w:val="333333"/>
          <w:kern w:val="0"/>
          <w:sz w:val="28"/>
          <w:szCs w:val="28"/>
          <w:shd w:val="clear" w:color="auto" w:fill="FFFFFF"/>
        </w:rPr>
        <w:t>gov</w:t>
      </w:r>
      <w:r w:rsidRPr="003E6B76">
        <w:rPr>
          <w:rFonts w:ascii="Times New Roman" w:eastAsia="Times New Roman" w:hAnsi="Times New Roman" w:cs="Times New Roman"/>
          <w:color w:val="333333"/>
          <w:kern w:val="0"/>
          <w:sz w:val="28"/>
          <w:szCs w:val="28"/>
          <w:shd w:val="clear" w:color="auto" w:fill="FFFFFF"/>
          <w:lang w:val="uk-UA"/>
        </w:rPr>
        <w:t>.</w:t>
      </w:r>
      <w:r w:rsidRPr="003E6B76">
        <w:rPr>
          <w:rFonts w:ascii="Times New Roman" w:eastAsia="Times New Roman" w:hAnsi="Times New Roman" w:cs="Times New Roman"/>
          <w:color w:val="333333"/>
          <w:kern w:val="0"/>
          <w:sz w:val="28"/>
          <w:szCs w:val="28"/>
          <w:shd w:val="clear" w:color="auto" w:fill="FFFFFF"/>
        </w:rPr>
        <w:t>ua</w:t>
      </w:r>
      <w:r w:rsidRPr="003E6B76">
        <w:rPr>
          <w:rFonts w:ascii="Times New Roman" w:eastAsia="Times New Roman" w:hAnsi="Times New Roman" w:cs="Times New Roman"/>
          <w:color w:val="333333"/>
          <w:kern w:val="0"/>
          <w:sz w:val="28"/>
          <w:szCs w:val="28"/>
          <w:shd w:val="clear" w:color="auto" w:fill="FFFFFF"/>
          <w:lang w:val="uk-UA"/>
        </w:rPr>
        <w:t>/</w:t>
      </w:r>
      <w:r w:rsidRPr="003E6B76">
        <w:rPr>
          <w:rFonts w:ascii="Times New Roman" w:eastAsia="Times New Roman" w:hAnsi="Times New Roman" w:cs="Times New Roman"/>
          <w:color w:val="333333"/>
          <w:kern w:val="0"/>
          <w:sz w:val="28"/>
          <w:szCs w:val="28"/>
          <w:shd w:val="clear" w:color="auto" w:fill="FFFFFF"/>
        </w:rPr>
        <w:t>laws</w:t>
      </w:r>
      <w:r w:rsidRPr="003E6B76">
        <w:rPr>
          <w:rFonts w:ascii="Times New Roman" w:eastAsia="Times New Roman" w:hAnsi="Times New Roman" w:cs="Times New Roman"/>
          <w:color w:val="333333"/>
          <w:kern w:val="0"/>
          <w:sz w:val="28"/>
          <w:szCs w:val="28"/>
          <w:shd w:val="clear" w:color="auto" w:fill="FFFFFF"/>
          <w:lang w:val="uk-UA"/>
        </w:rPr>
        <w:t>/</w:t>
      </w:r>
      <w:r w:rsidRPr="003E6B76">
        <w:rPr>
          <w:rFonts w:ascii="Times New Roman" w:eastAsia="Times New Roman" w:hAnsi="Times New Roman" w:cs="Times New Roman"/>
          <w:color w:val="333333"/>
          <w:kern w:val="0"/>
          <w:sz w:val="28"/>
          <w:szCs w:val="28"/>
          <w:shd w:val="clear" w:color="auto" w:fill="FFFFFF"/>
        </w:rPr>
        <w:t>show</w:t>
      </w:r>
      <w:r w:rsidRPr="003E6B76">
        <w:rPr>
          <w:rFonts w:ascii="Times New Roman" w:eastAsia="Times New Roman" w:hAnsi="Times New Roman" w:cs="Times New Roman"/>
          <w:color w:val="333333"/>
          <w:kern w:val="0"/>
          <w:sz w:val="28"/>
          <w:szCs w:val="28"/>
          <w:shd w:val="clear" w:color="auto" w:fill="FFFFFF"/>
          <w:lang w:val="uk-UA"/>
        </w:rPr>
        <w:t>/2210-14.</w:t>
      </w:r>
    </w:p>
    <w:p w14:paraId="1F445DF2" w14:textId="77777777" w:rsidR="003E6B76" w:rsidRPr="003E6B76" w:rsidRDefault="003E6B76" w:rsidP="000525A7">
      <w:pPr>
        <w:widowControl/>
        <w:numPr>
          <w:ilvl w:val="0"/>
          <w:numId w:val="8"/>
        </w:numPr>
        <w:shd w:val="clear" w:color="auto" w:fill="FFFFFF"/>
        <w:tabs>
          <w:tab w:val="clear" w:pos="709"/>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textAlignment w:val="baseline"/>
        <w:rPr>
          <w:rFonts w:ascii="Courier New" w:eastAsia="Times New Roman" w:hAnsi="Courier New"/>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Про вдосконалення виставково-ярмаркової діяльності в Україні: Постанова від </w:t>
      </w:r>
      <w:r w:rsidRPr="003E6B76">
        <w:rPr>
          <w:rFonts w:ascii="Times New Roman" w:eastAsia="Times New Roman" w:hAnsi="Times New Roman" w:cs="Times New Roman"/>
          <w:bCs/>
          <w:color w:val="000000"/>
          <w:kern w:val="0"/>
          <w:sz w:val="28"/>
          <w:szCs w:val="28"/>
          <w:lang w:val="uk-UA"/>
        </w:rPr>
        <w:t>22 сер. 2007 р. № 1065</w:t>
      </w:r>
      <w:r w:rsidRPr="003E6B76">
        <w:rPr>
          <w:rFonts w:ascii="Times New Roman" w:eastAsia="Times New Roman" w:hAnsi="Times New Roman" w:cs="Times New Roman"/>
          <w:color w:val="000000"/>
          <w:kern w:val="0"/>
          <w:sz w:val="28"/>
          <w:szCs w:val="28"/>
          <w:lang w:val="uk-UA"/>
        </w:rPr>
        <w:t xml:space="preserve"> [Електронний ресурс] / Кабінет міністрів України. </w:t>
      </w:r>
      <w:r w:rsidRPr="003E6B76">
        <w:rPr>
          <w:rFonts w:ascii="Times New Roman" w:eastAsia="Times New Roman" w:hAnsi="Times New Roman" w:cs="Times New Roman"/>
          <w:color w:val="333333"/>
          <w:kern w:val="0"/>
          <w:sz w:val="28"/>
          <w:szCs w:val="28"/>
          <w:shd w:val="clear" w:color="auto" w:fill="FFFFFF"/>
          <w:lang w:val="uk-UA"/>
        </w:rPr>
        <w:t xml:space="preserve">– К., 2007. </w:t>
      </w:r>
      <w:r w:rsidRPr="003E6B76">
        <w:rPr>
          <w:rFonts w:ascii="Times New Roman" w:eastAsia="Times New Roman" w:hAnsi="Times New Roman" w:cs="Times New Roman"/>
          <w:color w:val="000000"/>
          <w:kern w:val="0"/>
          <w:sz w:val="28"/>
          <w:szCs w:val="28"/>
          <w:lang w:val="uk-UA"/>
        </w:rPr>
        <w:t xml:space="preserve">– Режим доступу: </w:t>
      </w:r>
      <w:hyperlink w:history="1">
        <w:r w:rsidRPr="003E6B76">
          <w:rPr>
            <w:rFonts w:ascii="Times New Roman" w:eastAsia="Times New Roman" w:hAnsi="Times New Roman" w:cs="Times New Roman"/>
            <w:color w:val="000000"/>
            <w:kern w:val="0"/>
            <w:sz w:val="28"/>
            <w:szCs w:val="28"/>
            <w:u w:val="single"/>
            <w:lang w:val="uk-UA"/>
          </w:rPr>
          <w:t>http://zakon1.rada.gov.ua /laws/ show/1065-2007</w:t>
        </w:r>
      </w:hyperlink>
      <w:r w:rsidRPr="003E6B76">
        <w:rPr>
          <w:rFonts w:ascii="Times New Roman" w:eastAsia="Times New Roman" w:hAnsi="Times New Roman" w:cs="Times New Roman"/>
          <w:color w:val="000000"/>
          <w:kern w:val="0"/>
          <w:sz w:val="28"/>
          <w:szCs w:val="28"/>
          <w:u w:val="single"/>
          <w:lang w:val="uk-UA"/>
        </w:rPr>
        <w:t>.</w:t>
      </w:r>
    </w:p>
    <w:p w14:paraId="1CD4C3C4"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rPr>
      </w:pPr>
      <w:r w:rsidRPr="003E6B76">
        <w:rPr>
          <w:rFonts w:ascii="Times New Roman" w:eastAsia="Times New Roman" w:hAnsi="Times New Roman" w:cs="Times New Roman"/>
          <w:color w:val="000000"/>
          <w:kern w:val="0"/>
          <w:sz w:val="28"/>
          <w:szCs w:val="28"/>
          <w:lang w:val="uk-UA"/>
        </w:rPr>
        <w:t>Аблаєв А. Р. Выбор метода оценки конкурентоспособности предприятия / А. Р. Аблаєв, Р. Р. Аблаєв // Вісник СевНТУ: зб. наук.    праць. – 2012. – Вип. 130. – С. 3–7.</w:t>
      </w:r>
    </w:p>
    <w:p w14:paraId="2966E82F"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iCs/>
          <w:color w:val="000000"/>
          <w:kern w:val="0"/>
          <w:sz w:val="28"/>
          <w:szCs w:val="28"/>
        </w:rPr>
        <w:t>Азоев Г.</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Л. Конкуренция: анализ, стратегия и практика</w:t>
      </w:r>
      <w:r w:rsidRPr="003E6B76">
        <w:rPr>
          <w:rFonts w:ascii="Times New Roman" w:eastAsia="Times New Roman" w:hAnsi="Times New Roman" w:cs="Times New Roman"/>
          <w:iCs/>
          <w:color w:val="000000"/>
          <w:kern w:val="0"/>
          <w:sz w:val="28"/>
          <w:szCs w:val="28"/>
          <w:lang w:val="uk-UA"/>
        </w:rPr>
        <w:t xml:space="preserve">: моногр. / </w:t>
      </w:r>
      <w:r w:rsidRPr="003E6B76">
        <w:rPr>
          <w:rFonts w:ascii="Times New Roman" w:eastAsia="Times New Roman" w:hAnsi="Times New Roman" w:cs="Times New Roman"/>
          <w:iCs/>
          <w:color w:val="000000"/>
          <w:kern w:val="0"/>
          <w:sz w:val="28"/>
          <w:szCs w:val="28"/>
        </w:rPr>
        <w:t xml:space="preserve"> </w:t>
      </w:r>
      <w:r w:rsidRPr="003E6B76">
        <w:rPr>
          <w:rFonts w:ascii="Times New Roman" w:eastAsia="Times New Roman" w:hAnsi="Times New Roman" w:cs="Times New Roman"/>
          <w:iCs/>
          <w:color w:val="000000"/>
          <w:kern w:val="0"/>
          <w:sz w:val="28"/>
          <w:szCs w:val="28"/>
          <w:lang w:val="uk-UA"/>
        </w:rPr>
        <w:t xml:space="preserve">                Г. Л. Азоев. – </w:t>
      </w:r>
      <w:r w:rsidRPr="003E6B76">
        <w:rPr>
          <w:rFonts w:ascii="Times New Roman" w:eastAsia="Times New Roman" w:hAnsi="Times New Roman" w:cs="Times New Roman"/>
          <w:iCs/>
          <w:color w:val="000000"/>
          <w:kern w:val="0"/>
          <w:sz w:val="28"/>
          <w:szCs w:val="28"/>
        </w:rPr>
        <w:t>М.</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 Центр экономики и маркетинга, 1996. – 208 с.</w:t>
      </w:r>
    </w:p>
    <w:p w14:paraId="6BE60C7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Calibri"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Андрєєва Г. І. Організація і методика економічного аналізу:               навч. посіб. / Г. І. Андрєєва, В. А. Андрєєва. –  С. : ДВНЗ «УАБС НБУ», 2009. – 353 с.</w:t>
      </w:r>
    </w:p>
    <w:p w14:paraId="737936A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shd w:val="clear" w:color="auto" w:fill="FFFFFF"/>
        </w:rPr>
      </w:pPr>
      <w:r w:rsidRPr="003E6B76">
        <w:rPr>
          <w:rFonts w:ascii="Times New Roman" w:eastAsia="Calibri" w:hAnsi="Times New Roman" w:cs="Times New Roman"/>
          <w:color w:val="000000"/>
          <w:kern w:val="0"/>
          <w:sz w:val="28"/>
          <w:szCs w:val="28"/>
          <w:lang w:val="uk-UA"/>
        </w:rPr>
        <w:t>Ареф’єва О. В. Оцінка рівня економічної стійкості підприємств сфери послуг / О. В. Ареф’єва, Д. М. Городинська // Актуальні проблеми економіки. – 2006. – № 6. – С. 106–111.</w:t>
      </w:r>
    </w:p>
    <w:p w14:paraId="0C33780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shd w:val="clear" w:color="auto" w:fill="FFFFFF"/>
        </w:rPr>
        <w:t>Астапова Г.</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 xml:space="preserve">В. Организационно-экономический механизм корпоративного управления в современных условиях реформирования </w:t>
      </w:r>
      <w:r w:rsidRPr="003E6B76">
        <w:rPr>
          <w:rFonts w:ascii="Times New Roman" w:eastAsia="Times New Roman" w:hAnsi="Times New Roman" w:cs="Times New Roman"/>
          <w:color w:val="000000"/>
          <w:kern w:val="0"/>
          <w:sz w:val="28"/>
          <w:szCs w:val="28"/>
          <w:shd w:val="clear" w:color="auto" w:fill="FFFFFF"/>
        </w:rPr>
        <w:lastRenderedPageBreak/>
        <w:t>экономики Украины</w:t>
      </w:r>
      <w:r w:rsidRPr="003E6B76">
        <w:rPr>
          <w:rFonts w:ascii="Times New Roman" w:eastAsia="Times New Roman" w:hAnsi="Times New Roman" w:cs="Times New Roman"/>
          <w:color w:val="000000"/>
          <w:kern w:val="0"/>
          <w:sz w:val="28"/>
          <w:szCs w:val="28"/>
          <w:shd w:val="clear" w:color="auto" w:fill="FFFFFF"/>
          <w:lang w:val="uk-UA"/>
        </w:rPr>
        <w:t xml:space="preserve">: моногр. / Г. В. Астапова, Е. А. </w:t>
      </w:r>
      <w:r w:rsidRPr="003E6B76">
        <w:rPr>
          <w:rFonts w:ascii="Times New Roman" w:eastAsia="Times New Roman" w:hAnsi="Times New Roman" w:cs="Times New Roman"/>
          <w:color w:val="000000"/>
          <w:kern w:val="0"/>
          <w:sz w:val="28"/>
          <w:szCs w:val="28"/>
          <w:shd w:val="clear" w:color="auto" w:fill="FFFFFF"/>
        </w:rPr>
        <w:t>Астапова, Д.</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П. Лойко</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 Донецк: ДонГУЭТ им. М. Туган-Барановского,</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2001. – 526 с</w:t>
      </w:r>
      <w:r w:rsidRPr="003E6B76">
        <w:rPr>
          <w:rFonts w:ascii="Times New Roman" w:eastAsia="Times New Roman" w:hAnsi="Times New Roman" w:cs="Times New Roman"/>
          <w:color w:val="000000"/>
          <w:kern w:val="0"/>
          <w:sz w:val="28"/>
          <w:szCs w:val="28"/>
          <w:shd w:val="clear" w:color="auto" w:fill="FFFFFF"/>
          <w:lang w:val="uk-UA"/>
        </w:rPr>
        <w:t>.</w:t>
      </w:r>
    </w:p>
    <w:p w14:paraId="2D902452"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NewRoman" w:hAnsi="Times New Roman" w:cs="Times New Roman"/>
          <w:iCs/>
          <w:color w:val="000000"/>
          <w:kern w:val="0"/>
          <w:sz w:val="28"/>
          <w:szCs w:val="28"/>
        </w:rPr>
      </w:pPr>
      <w:r w:rsidRPr="003E6B76">
        <w:rPr>
          <w:rFonts w:ascii="Times New Roman" w:eastAsia="Times New Roman" w:hAnsi="Times New Roman" w:cs="Times New Roman"/>
          <w:color w:val="000000"/>
          <w:kern w:val="0"/>
          <w:sz w:val="28"/>
          <w:szCs w:val="28"/>
          <w:lang w:val="uk-UA"/>
        </w:rPr>
        <w:t xml:space="preserve">Афонін О. В. Динаміка змін економічного стану видавничої                галузі у І півріччі 2012 року (порівняно з аналогічним періодом              2010 – 2011 років) [Електронний ресурс] / О. В. Афонін. – Офіційний сайт Української асоціації видавців та книгорозповсюджувачів. –– Режим доступу: </w:t>
      </w:r>
      <w:hyperlink r:id="rId12" w:history="1">
        <w:r w:rsidRPr="003E6B76">
          <w:rPr>
            <w:rFonts w:ascii="Times New Roman" w:eastAsia="Times New Roman" w:hAnsi="Times New Roman" w:cs="Times New Roman"/>
            <w:color w:val="0000FF"/>
            <w:kern w:val="0"/>
            <w:sz w:val="28"/>
            <w:szCs w:val="28"/>
            <w:u w:val="single"/>
            <w:lang w:val="uk-UA"/>
          </w:rPr>
          <w:t>http://uabooks.info/ua/book_market/analytics</w:t>
        </w:r>
      </w:hyperlink>
      <w:r w:rsidRPr="003E6B76">
        <w:rPr>
          <w:rFonts w:ascii="Times New Roman" w:eastAsia="Times New Roman" w:hAnsi="Times New Roman" w:cs="Times New Roman"/>
          <w:kern w:val="0"/>
          <w:sz w:val="28"/>
          <w:szCs w:val="28"/>
          <w:lang w:val="uk-UA"/>
        </w:rPr>
        <w:t>.</w:t>
      </w:r>
    </w:p>
    <w:p w14:paraId="0DCE22B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NewRoman" w:hAnsi="Times New Roman" w:cs="Times New Roman"/>
          <w:color w:val="000000"/>
          <w:kern w:val="0"/>
          <w:sz w:val="28"/>
          <w:szCs w:val="28"/>
          <w:lang w:val="uk-UA"/>
        </w:rPr>
      </w:pPr>
      <w:r w:rsidRPr="003E6B76">
        <w:rPr>
          <w:rFonts w:ascii="Times New Roman" w:eastAsia="TimesNewRoman" w:hAnsi="Times New Roman" w:cs="Times New Roman"/>
          <w:iCs/>
          <w:color w:val="000000"/>
          <w:kern w:val="0"/>
          <w:sz w:val="28"/>
          <w:szCs w:val="28"/>
        </w:rPr>
        <w:t>Багрова І.</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В. Складові та фактори конкурентоспроможності</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 xml:space="preserve"> І.</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В.</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Багрова, О.</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Г. Нефедова // Науковий журнал „Вісник економічної науки України”. – 2007. – № 1(11). – С. 11–16</w:t>
      </w:r>
      <w:r w:rsidRPr="003E6B76">
        <w:rPr>
          <w:rFonts w:ascii="Times New Roman" w:eastAsia="TimesNewRoman" w:hAnsi="Times New Roman" w:cs="Times New Roman"/>
          <w:iCs/>
          <w:color w:val="000000"/>
          <w:kern w:val="0"/>
          <w:sz w:val="28"/>
          <w:szCs w:val="28"/>
          <w:lang w:val="uk-UA"/>
        </w:rPr>
        <w:t>.</w:t>
      </w:r>
    </w:p>
    <w:p w14:paraId="3816F13E"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lang w:val="uk-UA"/>
        </w:rPr>
      </w:pPr>
      <w:r w:rsidRPr="003E6B76">
        <w:rPr>
          <w:rFonts w:ascii="Times New Roman" w:eastAsia="TimesNewRoman" w:hAnsi="Times New Roman" w:cs="Times New Roman"/>
          <w:color w:val="000000"/>
          <w:kern w:val="0"/>
          <w:sz w:val="28"/>
          <w:szCs w:val="28"/>
          <w:lang w:val="uk-UA"/>
        </w:rPr>
        <w:t>Блонська В. І. Вдосконалення конкурентоспроможності та підвищення ефективності діяльності підприємства внаслідок ефективного управління / В. І. Блонська, І. В. Шморгун // Науковий вісник НЛТУ України. – 2010. – Вип. 20.6. – С. 174–180.</w:t>
      </w:r>
    </w:p>
    <w:p w14:paraId="6331AFC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Блонська В. І. Порівняльна характеристика методів оцінки конкурентоспроможності продукції /  В. І. Блонська // Науковий вісник НЛТУ України. – 2010. – № 20.15. – С. 115–120.</w:t>
      </w:r>
    </w:p>
    <w:p w14:paraId="0431B12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iCs/>
          <w:color w:val="000000"/>
          <w:kern w:val="0"/>
          <w:sz w:val="28"/>
          <w:szCs w:val="28"/>
          <w:lang w:val="uk-UA"/>
        </w:rPr>
        <w:t xml:space="preserve">Богомолова В. А. </w:t>
      </w:r>
      <w:r w:rsidRPr="003E6B76">
        <w:rPr>
          <w:rFonts w:ascii="Times New Roman" w:eastAsia="Times New Roman" w:hAnsi="Times New Roman" w:cs="Times New Roman"/>
          <w:color w:val="000000"/>
          <w:kern w:val="0"/>
          <w:sz w:val="28"/>
          <w:szCs w:val="28"/>
          <w:lang w:val="uk-UA"/>
        </w:rPr>
        <w:t xml:space="preserve">Анализ конкурентоспособности полиграфических предприятий / </w:t>
      </w:r>
      <w:r w:rsidRPr="003E6B76">
        <w:rPr>
          <w:rFonts w:ascii="Times New Roman" w:eastAsia="Times New Roman" w:hAnsi="Times New Roman" w:cs="Times New Roman"/>
          <w:iCs/>
          <w:color w:val="000000"/>
          <w:kern w:val="0"/>
          <w:sz w:val="28"/>
          <w:szCs w:val="28"/>
          <w:lang w:val="uk-UA"/>
        </w:rPr>
        <w:t xml:space="preserve">О. Г. Исаева, </w:t>
      </w:r>
      <w:r w:rsidRPr="003E6B76">
        <w:rPr>
          <w:rFonts w:ascii="Times New Roman" w:eastAsia="Times New Roman" w:hAnsi="Times New Roman" w:cs="Times New Roman"/>
          <w:iCs/>
          <w:color w:val="000000"/>
          <w:kern w:val="0"/>
          <w:sz w:val="28"/>
          <w:szCs w:val="28"/>
        </w:rPr>
        <w:t>Э</w:t>
      </w:r>
      <w:r w:rsidRPr="003E6B76">
        <w:rPr>
          <w:rFonts w:ascii="Times New Roman" w:eastAsia="Times New Roman" w:hAnsi="Times New Roman" w:cs="Times New Roman"/>
          <w:iCs/>
          <w:color w:val="000000"/>
          <w:kern w:val="0"/>
          <w:sz w:val="28"/>
          <w:szCs w:val="28"/>
          <w:lang w:val="uk-UA"/>
        </w:rPr>
        <w:t>. В.</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lang w:val="uk-UA"/>
        </w:rPr>
        <w:t xml:space="preserve">Никольская </w:t>
      </w:r>
      <w:r w:rsidRPr="003E6B76">
        <w:rPr>
          <w:rFonts w:ascii="Times New Roman" w:eastAsia="Times New Roman" w:hAnsi="Times New Roman" w:cs="Times New Roman"/>
          <w:color w:val="000000"/>
          <w:kern w:val="0"/>
          <w:sz w:val="28"/>
          <w:szCs w:val="28"/>
          <w:lang w:val="uk-UA"/>
        </w:rPr>
        <w:t>// Известия высших учебных заведений: Проблемы в полиграфии и издательском деле. – 2003. – № 1. – С. 108–118.</w:t>
      </w:r>
    </w:p>
    <w:p w14:paraId="0166C832" w14:textId="77777777" w:rsidR="003E6B76" w:rsidRPr="003E6B76" w:rsidRDefault="003E6B76" w:rsidP="000525A7">
      <w:pPr>
        <w:widowControl/>
        <w:numPr>
          <w:ilvl w:val="0"/>
          <w:numId w:val="8"/>
        </w:numPr>
        <w:tabs>
          <w:tab w:val="clear" w:pos="709"/>
          <w:tab w:val="left" w:pos="142"/>
          <w:tab w:val="left" w:pos="567"/>
        </w:tabs>
        <w:autoSpaceDE w:val="0"/>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Буряк С. В. Аналітичний огляд випуску книжкової продукції в 2010 році // Вісник Книжкової палати України. – 2010. – № 12. – С. 3–10.</w:t>
      </w:r>
    </w:p>
    <w:p w14:paraId="5F1AC628" w14:textId="77777777" w:rsidR="003E6B76" w:rsidRPr="003E6B76" w:rsidRDefault="003E6B76" w:rsidP="000525A7">
      <w:pPr>
        <w:widowControl/>
        <w:numPr>
          <w:ilvl w:val="0"/>
          <w:numId w:val="8"/>
        </w:numPr>
        <w:tabs>
          <w:tab w:val="clear" w:pos="709"/>
          <w:tab w:val="left" w:pos="142"/>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Буряк С. В. Аналіз випуску друкованої продукції в 2006                    році // Вісник Книжкової палати України. – 2007. –  № 4. – С. 9–15.</w:t>
      </w:r>
    </w:p>
    <w:p w14:paraId="2130DBE1" w14:textId="77777777" w:rsidR="003E6B76" w:rsidRPr="003E6B76" w:rsidRDefault="003E6B76" w:rsidP="000525A7">
      <w:pPr>
        <w:widowControl/>
        <w:numPr>
          <w:ilvl w:val="0"/>
          <w:numId w:val="8"/>
        </w:numPr>
        <w:tabs>
          <w:tab w:val="clear" w:pos="709"/>
          <w:tab w:val="left" w:pos="142"/>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Буряк С. В. Аналіз випуску друкованої продукції у 2008 році [Електронний ресурс] // Вісник книжкової палати України.  – 2008. – </w:t>
      </w:r>
      <w:r w:rsidRPr="003E6B76">
        <w:rPr>
          <w:rFonts w:ascii="Times New Roman" w:eastAsia="Times New Roman" w:hAnsi="Times New Roman" w:cs="Times New Roman"/>
          <w:color w:val="000000"/>
          <w:kern w:val="0"/>
          <w:sz w:val="28"/>
          <w:szCs w:val="28"/>
          <w:lang w:val="uk-UA"/>
        </w:rPr>
        <w:lastRenderedPageBreak/>
        <w:t xml:space="preserve">Режим доступу до журн: </w:t>
      </w:r>
      <w:hyperlink r:id="rId13" w:history="1">
        <w:r w:rsidRPr="003E6B76">
          <w:rPr>
            <w:rFonts w:ascii="Times New Roman" w:eastAsia="Times New Roman" w:hAnsi="Times New Roman" w:cs="Times New Roman"/>
            <w:color w:val="000000"/>
            <w:kern w:val="0"/>
            <w:sz w:val="28"/>
            <w:szCs w:val="28"/>
            <w:u w:val="single"/>
            <w:lang w:val="uk-UA"/>
          </w:rPr>
          <w:t>http://www.nbuv.gov.ua/portal/Soc_Gum /VKP /2009_5/ st_2.pdf</w:t>
        </w:r>
      </w:hyperlink>
      <w:r w:rsidRPr="003E6B76">
        <w:rPr>
          <w:rFonts w:ascii="Times New Roman" w:eastAsia="Times New Roman" w:hAnsi="Times New Roman" w:cs="Times New Roman"/>
          <w:color w:val="000000"/>
          <w:kern w:val="0"/>
          <w:sz w:val="28"/>
          <w:szCs w:val="28"/>
          <w:lang w:val="uk-UA"/>
        </w:rPr>
        <w:t>.</w:t>
      </w:r>
    </w:p>
    <w:p w14:paraId="6A700287"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color w:val="000000"/>
          <w:kern w:val="0"/>
          <w:sz w:val="28"/>
          <w:szCs w:val="28"/>
          <w:lang w:val="uk-UA"/>
        </w:rPr>
        <w:t>Васютіна І. О. Теоретичні аспекти конкурентоспроможності підприємств / І. О. Васютіна // Держава та регіони. Серія: Економіка, управління та облік на підприємстві. – 2011. – № 5. – С. 114–118.</w:t>
      </w:r>
    </w:p>
    <w:p w14:paraId="661DF34C"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 xml:space="preserve">Веримейчик О. В. </w:t>
      </w:r>
      <w:r w:rsidRPr="003E6B76">
        <w:rPr>
          <w:rFonts w:ascii="Times New Roman" w:eastAsia="Times New Roman" w:hAnsi="Times New Roman" w:cs="Times New Roman"/>
          <w:bCs/>
          <w:color w:val="000000"/>
          <w:kern w:val="0"/>
          <w:sz w:val="28"/>
          <w:szCs w:val="28"/>
          <w:shd w:val="clear" w:color="auto" w:fill="FFFFFF"/>
        </w:rPr>
        <w:t>Оцінка позиціонування підприємств на автомобільному ринку</w:t>
      </w:r>
      <w:r w:rsidRPr="003E6B76">
        <w:rPr>
          <w:rFonts w:ascii="Times New Roman" w:eastAsia="Arial Unicode MS" w:hAnsi="Times New Roman" w:cs="Times New Roman"/>
          <w:color w:val="000000"/>
          <w:kern w:val="0"/>
          <w:sz w:val="28"/>
          <w:szCs w:val="28"/>
          <w:shd w:val="clear" w:color="auto" w:fill="FFFFFF"/>
        </w:rPr>
        <w:t> </w:t>
      </w:r>
      <w:r w:rsidRPr="003E6B76">
        <w:rPr>
          <w:rFonts w:ascii="Times New Roman" w:eastAsia="Arial Unicode MS" w:hAnsi="Times New Roman" w:cs="Times New Roman"/>
          <w:color w:val="000000"/>
          <w:kern w:val="0"/>
          <w:sz w:val="28"/>
          <w:szCs w:val="28"/>
          <w:shd w:val="clear" w:color="auto" w:fill="FFFFFF"/>
          <w:lang w:val="uk-UA"/>
        </w:rPr>
        <w:t xml:space="preserve">// Економіка промисловості. – 2006. </w:t>
      </w:r>
      <w:r w:rsidRPr="003E6B76">
        <w:rPr>
          <w:rFonts w:ascii="Times New Roman" w:eastAsia="Times New Roman" w:hAnsi="Times New Roman" w:cs="Times New Roman"/>
          <w:color w:val="000000"/>
          <w:kern w:val="0"/>
          <w:sz w:val="28"/>
          <w:szCs w:val="28"/>
          <w:lang w:val="uk-UA"/>
        </w:rPr>
        <w:t>–</w:t>
      </w:r>
      <w:r w:rsidRPr="003E6B76">
        <w:rPr>
          <w:rFonts w:ascii="Times New Roman" w:eastAsia="Arial Unicode MS" w:hAnsi="Times New Roman" w:cs="Times New Roman"/>
          <w:color w:val="000000"/>
          <w:kern w:val="0"/>
          <w:sz w:val="28"/>
          <w:szCs w:val="28"/>
          <w:shd w:val="clear" w:color="auto" w:fill="FFFFFF"/>
          <w:lang w:val="uk-UA"/>
        </w:rPr>
        <w:t xml:space="preserve"> № 3 (34). –    С. 180–185.</w:t>
      </w:r>
    </w:p>
    <w:p w14:paraId="260B86EC"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u w:val="single"/>
          <w:lang w:val="uk-UA"/>
        </w:rPr>
      </w:pPr>
      <w:r w:rsidRPr="003E6B76">
        <w:rPr>
          <w:rFonts w:ascii="Times New Roman" w:eastAsia="Times New Roman" w:hAnsi="Times New Roman" w:cs="Times New Roman"/>
          <w:color w:val="000000"/>
          <w:kern w:val="0"/>
          <w:sz w:val="28"/>
          <w:szCs w:val="28"/>
          <w:lang w:val="uk-UA"/>
        </w:rPr>
        <w:t xml:space="preserve">Вайсман Е. Д. </w:t>
      </w:r>
      <w:r w:rsidRPr="003E6B76">
        <w:rPr>
          <w:rFonts w:ascii="Times New Roman" w:eastAsia="Times New Roman" w:hAnsi="Times New Roman" w:cs="Times New Roman"/>
          <w:color w:val="000000"/>
          <w:kern w:val="0"/>
          <w:sz w:val="28"/>
          <w:szCs w:val="28"/>
          <w:shd w:val="clear" w:color="auto" w:fill="FFFFFF"/>
        </w:rPr>
        <w:t> Повышение конкурентоспособности промышленного предприятия на основе инновационной модели развития : автореф</w:t>
      </w:r>
      <w:r w:rsidRPr="003E6B76">
        <w:rPr>
          <w:rFonts w:ascii="Times New Roman" w:eastAsia="Times New Roman" w:hAnsi="Times New Roman" w:cs="Times New Roman"/>
          <w:color w:val="000000"/>
          <w:kern w:val="0"/>
          <w:sz w:val="28"/>
          <w:szCs w:val="28"/>
          <w:shd w:val="clear" w:color="auto" w:fill="FFFFFF"/>
          <w:lang w:val="uk-UA"/>
        </w:rPr>
        <w:t>. д</w:t>
      </w:r>
      <w:r w:rsidRPr="003E6B76">
        <w:rPr>
          <w:rFonts w:ascii="Times New Roman" w:eastAsia="Times New Roman" w:hAnsi="Times New Roman" w:cs="Times New Roman"/>
          <w:color w:val="000000"/>
          <w:kern w:val="0"/>
          <w:sz w:val="28"/>
          <w:szCs w:val="28"/>
          <w:shd w:val="clear" w:color="auto" w:fill="FFFFFF"/>
        </w:rPr>
        <w:t>ис</w:t>
      </w:r>
      <w:r w:rsidRPr="003E6B76">
        <w:rPr>
          <w:rFonts w:ascii="Times New Roman" w:eastAsia="Times New Roman" w:hAnsi="Times New Roman" w:cs="Times New Roman"/>
          <w:color w:val="000000"/>
          <w:kern w:val="0"/>
          <w:sz w:val="28"/>
          <w:szCs w:val="28"/>
          <w:shd w:val="clear" w:color="auto" w:fill="FFFFFF"/>
          <w:lang w:val="uk-UA"/>
        </w:rPr>
        <w:t>.</w:t>
      </w:r>
      <w:r w:rsidRPr="003E6B76">
        <w:rPr>
          <w:rFonts w:ascii="Times New Roman" w:eastAsia="Times New Roman" w:hAnsi="Times New Roman" w:cs="Times New Roman"/>
          <w:color w:val="000000"/>
          <w:kern w:val="0"/>
          <w:sz w:val="28"/>
          <w:szCs w:val="28"/>
          <w:shd w:val="clear" w:color="auto" w:fill="FFFFFF"/>
        </w:rPr>
        <w:t xml:space="preserve"> на соискание уч</w:t>
      </w:r>
      <w:r w:rsidRPr="003E6B76">
        <w:rPr>
          <w:rFonts w:ascii="Times New Roman" w:eastAsia="Times New Roman" w:hAnsi="Times New Roman" w:cs="Times New Roman"/>
          <w:color w:val="000000"/>
          <w:kern w:val="0"/>
          <w:sz w:val="28"/>
          <w:szCs w:val="28"/>
          <w:shd w:val="clear" w:color="auto" w:fill="FFFFFF"/>
          <w:lang w:val="uk-UA"/>
        </w:rPr>
        <w:t>.</w:t>
      </w:r>
      <w:r w:rsidRPr="003E6B76">
        <w:rPr>
          <w:rFonts w:ascii="Times New Roman" w:eastAsia="Times New Roman" w:hAnsi="Times New Roman" w:cs="Times New Roman"/>
          <w:color w:val="000000"/>
          <w:kern w:val="0"/>
          <w:sz w:val="28"/>
          <w:szCs w:val="28"/>
          <w:shd w:val="clear" w:color="auto" w:fill="FFFFFF"/>
        </w:rPr>
        <w:t xml:space="preserve"> степени докт</w:t>
      </w:r>
      <w:r w:rsidRPr="003E6B76">
        <w:rPr>
          <w:rFonts w:ascii="Times New Roman" w:eastAsia="Times New Roman" w:hAnsi="Times New Roman" w:cs="Times New Roman"/>
          <w:color w:val="000000"/>
          <w:kern w:val="0"/>
          <w:sz w:val="28"/>
          <w:szCs w:val="28"/>
          <w:shd w:val="clear" w:color="auto" w:fill="FFFFFF"/>
          <w:lang w:val="uk-UA"/>
        </w:rPr>
        <w:t>.</w:t>
      </w:r>
      <w:r w:rsidRPr="003E6B76">
        <w:rPr>
          <w:rFonts w:ascii="Times New Roman" w:eastAsia="Times New Roman" w:hAnsi="Times New Roman" w:cs="Times New Roman"/>
          <w:color w:val="000000"/>
          <w:kern w:val="0"/>
          <w:sz w:val="28"/>
          <w:szCs w:val="28"/>
          <w:shd w:val="clear" w:color="auto" w:fill="FFFFFF"/>
        </w:rPr>
        <w:t xml:space="preserve"> экон</w:t>
      </w:r>
      <w:r w:rsidRPr="003E6B76">
        <w:rPr>
          <w:rFonts w:ascii="Times New Roman" w:eastAsia="Times New Roman" w:hAnsi="Times New Roman" w:cs="Times New Roman"/>
          <w:color w:val="000000"/>
          <w:kern w:val="0"/>
          <w:sz w:val="28"/>
          <w:szCs w:val="28"/>
          <w:shd w:val="clear" w:color="auto" w:fill="FFFFFF"/>
          <w:lang w:val="uk-UA"/>
        </w:rPr>
        <w:t>.</w:t>
      </w:r>
      <w:r w:rsidRPr="003E6B76">
        <w:rPr>
          <w:rFonts w:ascii="Times New Roman" w:eastAsia="Times New Roman" w:hAnsi="Times New Roman" w:cs="Times New Roman"/>
          <w:color w:val="000000"/>
          <w:kern w:val="0"/>
          <w:sz w:val="28"/>
          <w:szCs w:val="28"/>
          <w:shd w:val="clear" w:color="auto" w:fill="FFFFFF"/>
        </w:rPr>
        <w:t xml:space="preserve"> наук:  спец. 08.00.05 /  Е. Д. Вайсман. – Челябинск, 2011. – 40 с. </w:t>
      </w:r>
    </w:p>
    <w:p w14:paraId="2343DD2F"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u w:val="single"/>
          <w:lang w:val="uk-UA"/>
        </w:rPr>
        <w:t>Височина  М. В. Аналіз методів оцінювання ефективності управління діяльністю підприємства / М. В. Височина // Культура народів Причорномор’я: наук. журн. – 2009. – № 161. – С. 86–89.</w:t>
      </w:r>
    </w:p>
    <w:p w14:paraId="7D89188E"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kern w:val="0"/>
          <w:sz w:val="24"/>
          <w:szCs w:val="24"/>
        </w:rPr>
      </w:pPr>
      <w:r w:rsidRPr="003E6B76">
        <w:rPr>
          <w:rFonts w:ascii="Times New Roman" w:eastAsia="Times New Roman" w:hAnsi="Times New Roman" w:cs="Times New Roman"/>
          <w:color w:val="000000"/>
          <w:kern w:val="0"/>
          <w:sz w:val="28"/>
          <w:szCs w:val="28"/>
          <w:lang w:val="uk-UA"/>
        </w:rPr>
        <w:t>Волошина К. А. Оцінювання платоспроможності промислового підприємства / К. А. Волошина, В. В. Комірна // Економічний               аналіз: зб. наук. праць. – 2008. – № 2 (18). – С. 201–206.</w:t>
      </w:r>
    </w:p>
    <w:p w14:paraId="0F80008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hyperlink r:id="rId14" w:anchor="_blank" w:history="1">
        <w:r w:rsidRPr="003E6B76">
          <w:rPr>
            <w:rFonts w:ascii="Times New Roman" w:eastAsia="Times New Roman" w:hAnsi="Times New Roman" w:cs="Times New Roman"/>
            <w:bCs/>
            <w:i/>
            <w:iCs/>
            <w:color w:val="000000"/>
            <w:kern w:val="0"/>
            <w:sz w:val="28"/>
            <w:szCs w:val="28"/>
            <w:shd w:val="clear" w:color="auto" w:fill="FFFFFF"/>
          </w:rPr>
          <w:t>Воронько Л.</w:t>
        </w:r>
        <w:r w:rsidRPr="003E6B76">
          <w:rPr>
            <w:rFonts w:ascii="Times New Roman" w:eastAsia="Times New Roman" w:hAnsi="Times New Roman" w:cs="Times New Roman"/>
            <w:bCs/>
            <w:i/>
            <w:iCs/>
            <w:color w:val="000000"/>
            <w:kern w:val="0"/>
            <w:sz w:val="28"/>
            <w:szCs w:val="28"/>
            <w:shd w:val="clear" w:color="auto" w:fill="FFFFFF"/>
            <w:lang w:val="uk-UA"/>
          </w:rPr>
          <w:t xml:space="preserve"> </w:t>
        </w:r>
        <w:r w:rsidRPr="003E6B76">
          <w:rPr>
            <w:rFonts w:ascii="Times New Roman" w:eastAsia="Times New Roman" w:hAnsi="Times New Roman" w:cs="Times New Roman"/>
            <w:bCs/>
            <w:i/>
            <w:iCs/>
            <w:color w:val="000000"/>
            <w:kern w:val="0"/>
            <w:sz w:val="28"/>
            <w:szCs w:val="28"/>
            <w:shd w:val="clear" w:color="auto" w:fill="FFFFFF"/>
          </w:rPr>
          <w:t>О.</w:t>
        </w:r>
        <w:r w:rsidRPr="003E6B76">
          <w:rPr>
            <w:rFonts w:ascii="Times New Roman" w:eastAsia="Arial Unicode MS" w:hAnsi="Times New Roman" w:cs="Times New Roman"/>
            <w:color w:val="000000"/>
            <w:kern w:val="0"/>
            <w:sz w:val="28"/>
            <w:szCs w:val="28"/>
            <w:shd w:val="clear" w:color="auto" w:fill="FFFFFF"/>
          </w:rPr>
          <w:t> </w:t>
        </w:r>
        <w:r w:rsidRPr="003E6B76">
          <w:rPr>
            <w:rFonts w:ascii="Times New Roman" w:eastAsia="Times New Roman" w:hAnsi="Times New Roman" w:cs="Times New Roman"/>
            <w:color w:val="000000"/>
            <w:kern w:val="0"/>
            <w:sz w:val="28"/>
            <w:szCs w:val="28"/>
            <w:u w:val="single"/>
            <w:shd w:val="clear" w:color="auto" w:fill="FFFFFF"/>
          </w:rPr>
          <w:t>Принципи гендерної політики в системі державного управління: поняття, сутність, характеристика</w:t>
        </w:r>
      </w:hyperlink>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 Державне управління: теорія та практика: електрон. наук. фах.                 вид. – 2012. – № 1. – Режим доступу до журн: </w:t>
      </w:r>
      <w:hyperlink r:id="rId15" w:history="1">
        <w:r w:rsidRPr="003E6B76">
          <w:rPr>
            <w:rFonts w:ascii="Times New Roman" w:eastAsia="Times New Roman" w:hAnsi="Times New Roman" w:cs="Times New Roman"/>
            <w:color w:val="000000"/>
            <w:kern w:val="0"/>
            <w:sz w:val="28"/>
            <w:szCs w:val="28"/>
            <w:u w:val="single"/>
            <w:lang w:val="uk-UA"/>
          </w:rPr>
          <w:t>http://www.academy</w:t>
        </w:r>
      </w:hyperlink>
      <w:r w:rsidRPr="003E6B76">
        <w:rPr>
          <w:rFonts w:ascii="Times New Roman" w:eastAsia="Times New Roman" w:hAnsi="Times New Roman" w:cs="Times New Roman"/>
          <w:color w:val="000000"/>
          <w:kern w:val="0"/>
          <w:sz w:val="28"/>
          <w:szCs w:val="28"/>
          <w:lang w:val="uk-UA"/>
        </w:rPr>
        <w:t>. gov.ua/ej/ej15/txts/12VLOPSH.pdf.</w:t>
      </w:r>
    </w:p>
    <w:p w14:paraId="3CA178D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rPr>
        <w:t>Гавриш О. А. Вплив технології виготовлення продукції на конкурентоспроможність поліграфічного підприємства</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[Електронний ресурс]</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  О. А. Гавриш,   </w:t>
      </w:r>
      <w:r w:rsidRPr="003E6B76">
        <w:rPr>
          <w:rFonts w:ascii="Times New Roman" w:eastAsia="Times New Roman" w:hAnsi="Times New Roman" w:cs="Times New Roman"/>
          <w:color w:val="000000"/>
          <w:kern w:val="0"/>
          <w:sz w:val="28"/>
          <w:szCs w:val="28"/>
        </w:rPr>
        <w:t>В. В.</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Гриценко, А. В.  Юхимець // Проблеми системного підходу в економіці: </w:t>
      </w:r>
      <w:r w:rsidRPr="003E6B76">
        <w:rPr>
          <w:rFonts w:ascii="Times New Roman" w:eastAsia="Times New Roman" w:hAnsi="Times New Roman" w:cs="Times New Roman"/>
          <w:color w:val="000000"/>
          <w:kern w:val="0"/>
          <w:sz w:val="28"/>
          <w:szCs w:val="28"/>
          <w:lang w:val="uk-UA"/>
        </w:rPr>
        <w:t xml:space="preserve">електрон. наук. фах. вид. </w:t>
      </w:r>
      <w:r w:rsidRPr="003E6B76">
        <w:rPr>
          <w:rFonts w:ascii="Times New Roman" w:eastAsia="Times New Roman" w:hAnsi="Times New Roman" w:cs="Times New Roman"/>
          <w:color w:val="000000"/>
          <w:kern w:val="0"/>
          <w:sz w:val="28"/>
          <w:szCs w:val="28"/>
        </w:rPr>
        <w:t>– 2008. – № 2</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Режим доступу до журн:</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http</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en-US"/>
        </w:rPr>
        <w:t>www</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en-US"/>
        </w:rPr>
        <w:t>nbuv</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en-US"/>
        </w:rPr>
        <w:t>gov</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en-US"/>
        </w:rPr>
        <w:t>ua</w:t>
      </w:r>
      <w:r w:rsidRPr="003E6B76">
        <w:rPr>
          <w:rFonts w:ascii="Times New Roman" w:eastAsia="Times New Roman" w:hAnsi="Times New Roman" w:cs="Times New Roman"/>
          <w:color w:val="000000"/>
          <w:kern w:val="0"/>
          <w:sz w:val="28"/>
          <w:szCs w:val="28"/>
        </w:rPr>
        <w:t>./e-journals/PSPE/2008-2/Gavrish_208.htm</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w:t>
      </w:r>
    </w:p>
    <w:p w14:paraId="19A58741"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shd w:val="clear" w:color="auto" w:fill="FFFFFF"/>
          <w:lang w:val="uk-UA"/>
        </w:rPr>
      </w:pPr>
      <w:r w:rsidRPr="003E6B76">
        <w:rPr>
          <w:rFonts w:ascii="Times New Roman" w:eastAsia="Times New Roman" w:hAnsi="Times New Roman" w:cs="Times New Roman"/>
          <w:color w:val="000000"/>
          <w:kern w:val="0"/>
          <w:sz w:val="28"/>
          <w:szCs w:val="28"/>
          <w:lang w:val="uk-UA"/>
        </w:rPr>
        <w:lastRenderedPageBreak/>
        <w:t xml:space="preserve">Гавриш О. А. Генерація імпульсів формування належного рівня </w:t>
      </w:r>
      <w:r w:rsidRPr="003E6B76">
        <w:rPr>
          <w:rFonts w:ascii="Times New Roman" w:eastAsia="Times New Roman" w:hAnsi="Times New Roman" w:cs="Times New Roman"/>
          <w:color w:val="000000"/>
          <w:spacing w:val="-2"/>
          <w:kern w:val="0"/>
          <w:sz w:val="28"/>
          <w:szCs w:val="28"/>
          <w:lang w:val="uk-UA"/>
        </w:rPr>
        <w:t>конкурентоспроможності поліграфічних підприємств / О. А. Гавриш, А. Д. Кухарук</w:t>
      </w:r>
      <w:r w:rsidRPr="003E6B76">
        <w:rPr>
          <w:rFonts w:ascii="Times New Roman" w:eastAsia="Times New Roman" w:hAnsi="Times New Roman" w:cs="Times New Roman"/>
          <w:color w:val="000000"/>
          <w:kern w:val="0"/>
          <w:sz w:val="28"/>
          <w:szCs w:val="28"/>
          <w:lang w:val="uk-UA"/>
        </w:rPr>
        <w:t> // Економічний вісник Національного технічного університету України «Київський політехнічний інститут»: зб. наук. пр. – К., 2013. – № 10. – С. 134–139.</w:t>
      </w:r>
    </w:p>
    <w:p w14:paraId="7E42967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shd w:val="clear" w:color="auto" w:fill="FFFFFF"/>
          <w:lang w:val="uk-UA"/>
        </w:rPr>
        <w:t>Гавриш О. А. Основні фактори впливу на конкурентоспроможність поліграфічних підприємств / О. А. Гавриш, В. В. Гриценко,                         З. В. Григорова // Економічний Вісник НТУУ «КПІ»: зб. наук.               праць. – 2008. – №. 5. – С. 129–134.</w:t>
      </w:r>
    </w:p>
    <w:p w14:paraId="5B932281"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Гавриш О. А. Принципи управління рівнем конкурентоспроможності підприємств</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 О. А. Гавриш, А. Д. Кухарук // Ефективна                          економіка. – 2013. – № 2. –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 – Режим доступу до журн.: </w:t>
      </w:r>
      <w:hyperlink r:id="rId16" w:history="1">
        <w:r w:rsidRPr="003E6B76">
          <w:rPr>
            <w:rFonts w:ascii="Times New Roman" w:eastAsia="Times New Roman" w:hAnsi="Times New Roman" w:cs="Times New Roman"/>
            <w:color w:val="0000FF"/>
            <w:kern w:val="0"/>
            <w:sz w:val="28"/>
            <w:szCs w:val="28"/>
            <w:u w:val="single"/>
            <w:lang w:val="en-US"/>
          </w:rPr>
          <w:t>http</w:t>
        </w:r>
        <w:r w:rsidRPr="003E6B76">
          <w:rPr>
            <w:rFonts w:ascii="Times New Roman" w:eastAsia="Times New Roman" w:hAnsi="Times New Roman" w:cs="Times New Roman"/>
            <w:color w:val="0000FF"/>
            <w:kern w:val="0"/>
            <w:sz w:val="28"/>
            <w:szCs w:val="28"/>
            <w:u w:val="single"/>
          </w:rPr>
          <w:t>:</w:t>
        </w:r>
        <w:r w:rsidRPr="003E6B76">
          <w:rPr>
            <w:rFonts w:ascii="Times New Roman" w:eastAsia="Times New Roman" w:hAnsi="Times New Roman" w:cs="Times New Roman"/>
            <w:color w:val="0000FF"/>
            <w:kern w:val="0"/>
            <w:sz w:val="28"/>
            <w:szCs w:val="28"/>
            <w:u w:val="single"/>
            <w:lang w:val="uk-UA"/>
          </w:rPr>
          <w:t>//</w:t>
        </w:r>
        <w:r w:rsidRPr="003E6B76">
          <w:rPr>
            <w:rFonts w:ascii="Times New Roman" w:eastAsia="Times New Roman" w:hAnsi="Times New Roman" w:cs="Times New Roman"/>
            <w:color w:val="0000FF"/>
            <w:kern w:val="0"/>
            <w:sz w:val="28"/>
            <w:szCs w:val="28"/>
            <w:u w:val="single"/>
            <w:lang w:val="en-US"/>
          </w:rPr>
          <w:t>www</w:t>
        </w:r>
        <w:r w:rsidRPr="003E6B76">
          <w:rPr>
            <w:rFonts w:ascii="Times New Roman" w:eastAsia="Times New Roman" w:hAnsi="Times New Roman" w:cs="Times New Roman"/>
            <w:color w:val="0000FF"/>
            <w:kern w:val="0"/>
            <w:sz w:val="28"/>
            <w:szCs w:val="28"/>
            <w:u w:val="single"/>
          </w:rPr>
          <w:t>/</w:t>
        </w:r>
        <w:r w:rsidRPr="003E6B76">
          <w:rPr>
            <w:rFonts w:ascii="Times New Roman" w:eastAsia="Times New Roman" w:hAnsi="Times New Roman" w:cs="Times New Roman"/>
            <w:color w:val="0000FF"/>
            <w:kern w:val="0"/>
            <w:sz w:val="28"/>
            <w:szCs w:val="28"/>
            <w:u w:val="single"/>
            <w:lang w:val="en-US"/>
          </w:rPr>
          <w:t>economy</w:t>
        </w:r>
        <w:r w:rsidRPr="003E6B76">
          <w:rPr>
            <w:rFonts w:ascii="Times New Roman" w:eastAsia="Times New Roman" w:hAnsi="Times New Roman" w:cs="Times New Roman"/>
            <w:color w:val="0000FF"/>
            <w:kern w:val="0"/>
            <w:sz w:val="28"/>
            <w:szCs w:val="28"/>
            <w:u w:val="single"/>
          </w:rPr>
          <w:t>.</w:t>
        </w:r>
        <w:r w:rsidRPr="003E6B76">
          <w:rPr>
            <w:rFonts w:ascii="Times New Roman" w:eastAsia="Times New Roman" w:hAnsi="Times New Roman" w:cs="Times New Roman"/>
            <w:color w:val="0000FF"/>
            <w:kern w:val="0"/>
            <w:sz w:val="28"/>
            <w:szCs w:val="28"/>
            <w:u w:val="single"/>
            <w:lang w:val="en-US"/>
          </w:rPr>
          <w:t>nayka</w:t>
        </w:r>
        <w:r w:rsidRPr="003E6B76">
          <w:rPr>
            <w:rFonts w:ascii="Times New Roman" w:eastAsia="Times New Roman" w:hAnsi="Times New Roman" w:cs="Times New Roman"/>
            <w:color w:val="0000FF"/>
            <w:kern w:val="0"/>
            <w:sz w:val="28"/>
            <w:szCs w:val="28"/>
            <w:u w:val="single"/>
          </w:rPr>
          <w:t>.</w:t>
        </w:r>
        <w:r w:rsidRPr="003E6B76">
          <w:rPr>
            <w:rFonts w:ascii="Times New Roman" w:eastAsia="Times New Roman" w:hAnsi="Times New Roman" w:cs="Times New Roman"/>
            <w:color w:val="0000FF"/>
            <w:kern w:val="0"/>
            <w:sz w:val="28"/>
            <w:szCs w:val="28"/>
            <w:u w:val="single"/>
            <w:lang w:val="en-US"/>
          </w:rPr>
          <w:t>com</w:t>
        </w:r>
        <w:r w:rsidRPr="003E6B76">
          <w:rPr>
            <w:rFonts w:ascii="Times New Roman" w:eastAsia="Times New Roman" w:hAnsi="Times New Roman" w:cs="Times New Roman"/>
            <w:color w:val="0000FF"/>
            <w:kern w:val="0"/>
            <w:sz w:val="28"/>
            <w:szCs w:val="28"/>
            <w:u w:val="single"/>
          </w:rPr>
          <w:t>.</w:t>
        </w:r>
        <w:r w:rsidRPr="003E6B76">
          <w:rPr>
            <w:rFonts w:ascii="Times New Roman" w:eastAsia="Times New Roman" w:hAnsi="Times New Roman" w:cs="Times New Roman"/>
            <w:color w:val="0000FF"/>
            <w:kern w:val="0"/>
            <w:sz w:val="28"/>
            <w:szCs w:val="28"/>
            <w:u w:val="single"/>
            <w:lang w:val="en-US"/>
          </w:rPr>
          <w:t>ua</w:t>
        </w:r>
      </w:hyperlink>
      <w:r w:rsidRPr="003E6B76">
        <w:rPr>
          <w:rFonts w:ascii="Times New Roman" w:eastAsia="Times New Roman" w:hAnsi="Times New Roman" w:cs="Times New Roman"/>
          <w:kern w:val="0"/>
          <w:sz w:val="28"/>
          <w:szCs w:val="28"/>
          <w:lang w:val="uk-UA"/>
        </w:rPr>
        <w:t>.</w:t>
      </w:r>
    </w:p>
    <w:p w14:paraId="369F8F99"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Ганущак-Єфіменко Л. М.</w:t>
      </w:r>
      <w:r w:rsidRPr="003E6B76">
        <w:rPr>
          <w:rFonts w:ascii="Times New Roman" w:eastAsia="Times New Roman" w:hAnsi="Times New Roman" w:cs="Times New Roman"/>
          <w:kern w:val="0"/>
          <w:sz w:val="24"/>
          <w:szCs w:val="24"/>
          <w:lang w:val="uk-UA"/>
        </w:rPr>
        <w:t xml:space="preserve"> </w:t>
      </w:r>
      <w:r w:rsidRPr="003E6B76">
        <w:rPr>
          <w:rFonts w:ascii="Times New Roman" w:eastAsia="Times New Roman" w:hAnsi="Times New Roman" w:cs="Times New Roman"/>
          <w:color w:val="000000"/>
          <w:kern w:val="0"/>
          <w:sz w:val="28"/>
          <w:szCs w:val="28"/>
          <w:lang w:val="uk-UA"/>
        </w:rPr>
        <w:t xml:space="preserve">Оцінка ефективності управління розвитком інноваційного потенціалу підприємтсв, об'єднаних у кластер /                    Л. М. Ганущак-Єфіменко // Актуальні проблеми економіки: наук.          журн. – 2009. - № 9. – С. 86–95. </w:t>
      </w:r>
    </w:p>
    <w:p w14:paraId="2254A72B"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shd w:val="clear" w:color="auto" w:fill="FFFFFF"/>
          <w:lang w:val="uk-UA"/>
        </w:rPr>
      </w:pPr>
      <w:r w:rsidRPr="003E6B76">
        <w:rPr>
          <w:rFonts w:ascii="Times New Roman" w:eastAsia="Times New Roman" w:hAnsi="Times New Roman" w:cs="Times New Roman"/>
          <w:color w:val="000000"/>
          <w:kern w:val="0"/>
          <w:sz w:val="28"/>
          <w:szCs w:val="28"/>
          <w:lang w:val="uk-UA"/>
        </w:rPr>
        <w:t>Гарачук Ю. О. Підвищення ефективності діяльності підприємства за рахунок управління конкурентоспроможністю // Актуальні проблеми економіки. – 2008. – № 2. – С. 60–65.</w:t>
      </w:r>
    </w:p>
    <w:p w14:paraId="249DD42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shd w:val="clear" w:color="auto" w:fill="FFFFFF"/>
          <w:lang w:val="uk-UA"/>
        </w:rPr>
        <w:t>Герасимчук В. Г. Маркетинговий інструментарій підвищення конкурентоспроможності вітчизняних підприємств на світових ринках товарів виробничого призначення / В. Г. Герасимчук // Вісник Національного університету «Львівська політехніка». – 2008. – № 633.  –   С</w:t>
      </w:r>
      <w:r w:rsidRPr="003E6B76">
        <w:rPr>
          <w:rFonts w:ascii="Times New Roman" w:eastAsia="Times New Roman" w:hAnsi="Times New Roman" w:cs="Times New Roman"/>
          <w:color w:val="000000"/>
          <w:kern w:val="0"/>
          <w:sz w:val="28"/>
          <w:szCs w:val="28"/>
          <w:shd w:val="clear" w:color="auto" w:fill="FFFFFF"/>
        </w:rPr>
        <w:t>.</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125</w:t>
      </w:r>
      <w:r w:rsidRPr="003E6B76">
        <w:rPr>
          <w:rFonts w:ascii="Times New Roman" w:eastAsia="Times New Roman" w:hAnsi="Times New Roman" w:cs="Times New Roman"/>
          <w:color w:val="000000"/>
          <w:kern w:val="0"/>
          <w:sz w:val="28"/>
          <w:szCs w:val="28"/>
          <w:shd w:val="clear" w:color="auto" w:fill="FFFFFF"/>
          <w:lang w:val="uk-UA"/>
        </w:rPr>
        <w:t>–</w:t>
      </w:r>
      <w:r w:rsidRPr="003E6B76">
        <w:rPr>
          <w:rFonts w:ascii="Times New Roman" w:eastAsia="Times New Roman" w:hAnsi="Times New Roman" w:cs="Times New Roman"/>
          <w:color w:val="000000"/>
          <w:kern w:val="0"/>
          <w:sz w:val="28"/>
          <w:szCs w:val="28"/>
          <w:shd w:val="clear" w:color="auto" w:fill="FFFFFF"/>
        </w:rPr>
        <w:t>136.</w:t>
      </w:r>
    </w:p>
    <w:p w14:paraId="55E059C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rPr>
        <w:t>Городня Т. А. Діагностиката забезпечення конкурентоспроможності продукції // Науковий вісник НЛТУ України. – 2008. –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18.9 –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С. 262–264. </w:t>
      </w:r>
    </w:p>
    <w:p w14:paraId="1AE0BB9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shd w:val="clear" w:color="auto" w:fill="FFFFFF"/>
          <w:lang w:val="uk-UA"/>
        </w:rPr>
      </w:pPr>
      <w:r w:rsidRPr="003E6B76">
        <w:rPr>
          <w:rFonts w:ascii="Times New Roman" w:eastAsia="Times New Roman" w:hAnsi="Times New Roman" w:cs="Times New Roman"/>
          <w:color w:val="000000"/>
          <w:kern w:val="0"/>
          <w:sz w:val="28"/>
          <w:szCs w:val="28"/>
        </w:rPr>
        <w:lastRenderedPageBreak/>
        <w:t>Денисова А. Л. Управление конкурентоспособностью промышленного предприятия: аспекты качества: [</w:t>
      </w:r>
      <w:r w:rsidRPr="003E6B76">
        <w:rPr>
          <w:rFonts w:ascii="Times New Roman" w:eastAsia="Times New Roman" w:hAnsi="Times New Roman" w:cs="Times New Roman"/>
          <w:color w:val="000000"/>
          <w:kern w:val="0"/>
          <w:sz w:val="28"/>
          <w:szCs w:val="28"/>
          <w:lang w:val="uk-UA"/>
        </w:rPr>
        <w:t>моногр.</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 </w:t>
      </w:r>
      <w:r w:rsidRPr="003E6B76">
        <w:rPr>
          <w:rFonts w:ascii="Times New Roman" w:eastAsia="Times New Roman" w:hAnsi="Times New Roman" w:cs="Times New Roman"/>
          <w:color w:val="000000"/>
          <w:kern w:val="0"/>
          <w:sz w:val="28"/>
          <w:szCs w:val="28"/>
        </w:rPr>
        <w:t>А. Л. Денисова</w:t>
      </w:r>
      <w:r w:rsidRPr="003E6B76">
        <w:rPr>
          <w:rFonts w:ascii="Times New Roman" w:eastAsia="Times New Roman" w:hAnsi="Times New Roman" w:cs="Times New Roman"/>
          <w:color w:val="000000"/>
          <w:kern w:val="0"/>
          <w:sz w:val="28"/>
          <w:szCs w:val="28"/>
          <w:lang w:val="uk-UA"/>
        </w:rPr>
        <w:t>, Т</w:t>
      </w:r>
      <w:r w:rsidRPr="003E6B76">
        <w:rPr>
          <w:rFonts w:ascii="Times New Roman" w:eastAsia="Times New Roman" w:hAnsi="Times New Roman" w:cs="Times New Roman"/>
          <w:color w:val="000000"/>
          <w:kern w:val="0"/>
          <w:sz w:val="28"/>
          <w:szCs w:val="28"/>
        </w:rPr>
        <w:t>. М. Уляхин</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bCs/>
          <w:color w:val="000000"/>
          <w:kern w:val="0"/>
          <w:sz w:val="28"/>
          <w:szCs w:val="28"/>
        </w:rPr>
        <w:t xml:space="preserve">– Тамбов: </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NewRoman" w:hAnsi="Times New Roman" w:cs="Times New Roman"/>
          <w:color w:val="000000"/>
          <w:kern w:val="0"/>
          <w:sz w:val="28"/>
          <w:szCs w:val="28"/>
        </w:rPr>
        <w:t xml:space="preserve">Изд -во Тамб. гос. техн. ун-та, 2006. </w:t>
      </w:r>
      <w:r w:rsidRPr="003E6B76">
        <w:rPr>
          <w:rFonts w:ascii="Times New Roman" w:eastAsia="Times New Roman" w:hAnsi="Times New Roman" w:cs="Times New Roman"/>
          <w:bCs/>
          <w:color w:val="000000"/>
          <w:kern w:val="0"/>
          <w:sz w:val="28"/>
          <w:szCs w:val="28"/>
        </w:rPr>
        <w:t>– 120 с.</w:t>
      </w:r>
      <w:r w:rsidRPr="003E6B76">
        <w:rPr>
          <w:rFonts w:ascii="Times New Roman" w:eastAsia="Times New Roman" w:hAnsi="Times New Roman" w:cs="Times New Roman"/>
          <w:color w:val="000000"/>
          <w:kern w:val="0"/>
          <w:sz w:val="28"/>
          <w:szCs w:val="28"/>
          <w:lang w:val="uk-UA"/>
        </w:rPr>
        <w:t xml:space="preserve"> </w:t>
      </w:r>
    </w:p>
    <w:p w14:paraId="3A89BF0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Calibri"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shd w:val="clear" w:color="auto" w:fill="FFFFFF"/>
          <w:lang w:val="uk-UA"/>
        </w:rPr>
        <w:t>Дергачова В. В. Роль міжнародного маркетингу в управлінні зовнішньоекономічною діяльністю підприємства / В. В. Дергачова // Стратегія розвитку України: наук. журн. – 2008. – №7. – С. 15–21.</w:t>
      </w:r>
    </w:p>
    <w:p w14:paraId="5172B00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Calibri" w:hAnsi="Times New Roman" w:cs="Times New Roman"/>
          <w:color w:val="000000"/>
          <w:kern w:val="0"/>
          <w:sz w:val="28"/>
          <w:szCs w:val="28"/>
          <w:lang w:val="uk-UA"/>
        </w:rPr>
        <w:t xml:space="preserve">Динаміка структури експорту </w:t>
      </w:r>
      <w:r w:rsidRPr="003E6B76">
        <w:rPr>
          <w:rFonts w:ascii="Times New Roman" w:eastAsia="Times New Roman" w:hAnsi="Times New Roman" w:cs="Times New Roman"/>
          <w:bCs/>
          <w:color w:val="000000"/>
          <w:kern w:val="0"/>
          <w:sz w:val="28"/>
          <w:szCs w:val="28"/>
        </w:rPr>
        <w:t>–</w:t>
      </w:r>
      <w:r w:rsidRPr="003E6B76">
        <w:rPr>
          <w:rFonts w:ascii="Times New Roman" w:eastAsia="Times New Roman" w:hAnsi="Times New Roman" w:cs="Times New Roman"/>
          <w:bCs/>
          <w:color w:val="000000"/>
          <w:kern w:val="0"/>
          <w:sz w:val="28"/>
          <w:szCs w:val="28"/>
          <w:lang w:val="uk-UA"/>
        </w:rPr>
        <w:t xml:space="preserve"> </w:t>
      </w:r>
      <w:r w:rsidRPr="003E6B76">
        <w:rPr>
          <w:rFonts w:ascii="Times New Roman" w:eastAsia="Calibri" w:hAnsi="Times New Roman" w:cs="Times New Roman"/>
          <w:color w:val="000000"/>
          <w:kern w:val="0"/>
          <w:sz w:val="28"/>
          <w:szCs w:val="28"/>
          <w:lang w:val="uk-UA"/>
        </w:rPr>
        <w:t xml:space="preserve">імпорту товарів [Електронний        ресурс]. </w:t>
      </w:r>
      <w:r w:rsidRPr="003E6B76">
        <w:rPr>
          <w:rFonts w:ascii="Times New Roman" w:eastAsia="Times New Roman" w:hAnsi="Times New Roman" w:cs="Times New Roman"/>
          <w:color w:val="000000"/>
          <w:kern w:val="0"/>
          <w:sz w:val="28"/>
          <w:szCs w:val="28"/>
          <w:shd w:val="clear" w:color="auto" w:fill="FFFFFF"/>
          <w:lang w:val="uk-UA"/>
        </w:rPr>
        <w:t>–</w:t>
      </w:r>
      <w:r w:rsidRPr="003E6B76">
        <w:rPr>
          <w:rFonts w:ascii="Times New Roman" w:eastAsia="Calibri"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uk-UA"/>
        </w:rPr>
        <w:t>Офіційний с</w:t>
      </w:r>
      <w:r w:rsidRPr="003E6B76">
        <w:rPr>
          <w:rFonts w:ascii="Times New Roman" w:eastAsia="Times New Roman" w:hAnsi="Times New Roman" w:cs="Times New Roman"/>
          <w:color w:val="000000"/>
          <w:kern w:val="0"/>
          <w:sz w:val="28"/>
          <w:szCs w:val="28"/>
        </w:rPr>
        <w:t>айт Державно</w:t>
      </w:r>
      <w:r w:rsidRPr="003E6B76">
        <w:rPr>
          <w:rFonts w:ascii="Times New Roman" w:eastAsia="Times New Roman" w:hAnsi="Times New Roman" w:cs="Times New Roman"/>
          <w:color w:val="000000"/>
          <w:kern w:val="0"/>
          <w:sz w:val="28"/>
          <w:szCs w:val="28"/>
          <w:lang w:val="uk-UA"/>
        </w:rPr>
        <w:t>ї</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слуби</w:t>
      </w:r>
      <w:r w:rsidRPr="003E6B76">
        <w:rPr>
          <w:rFonts w:ascii="Times New Roman" w:eastAsia="Times New Roman" w:hAnsi="Times New Roman" w:cs="Times New Roman"/>
          <w:color w:val="000000"/>
          <w:kern w:val="0"/>
          <w:sz w:val="28"/>
          <w:szCs w:val="28"/>
        </w:rPr>
        <w:t xml:space="preserve"> статистики України.</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Calibri" w:hAnsi="Times New Roman" w:cs="Times New Roman"/>
          <w:color w:val="000000"/>
          <w:kern w:val="0"/>
          <w:sz w:val="28"/>
          <w:szCs w:val="28"/>
          <w:lang w:val="uk-UA"/>
        </w:rPr>
        <w:t xml:space="preserve">Режим доступу: </w:t>
      </w:r>
      <w:hyperlink r:id="rId17" w:history="1">
        <w:r w:rsidRPr="003E6B76">
          <w:rPr>
            <w:rFonts w:ascii="Times New Roman" w:eastAsia="Calibri" w:hAnsi="Times New Roman" w:cs="Times New Roman"/>
            <w:color w:val="000000"/>
            <w:kern w:val="0"/>
            <w:sz w:val="28"/>
            <w:szCs w:val="28"/>
            <w:u w:val="single"/>
            <w:lang w:val="uk-UA"/>
          </w:rPr>
          <w:t>http://www.ukrstat.gov.ua</w:t>
        </w:r>
      </w:hyperlink>
      <w:r w:rsidRPr="003E6B76">
        <w:rPr>
          <w:rFonts w:ascii="Times New Roman" w:eastAsia="Calibri" w:hAnsi="Times New Roman" w:cs="Times New Roman"/>
          <w:color w:val="000000"/>
          <w:kern w:val="0"/>
          <w:sz w:val="28"/>
          <w:szCs w:val="28"/>
          <w:u w:val="single"/>
          <w:lang w:val="uk-UA"/>
        </w:rPr>
        <w:t>.</w:t>
      </w:r>
    </w:p>
    <w:p w14:paraId="37D8151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sz w:val="28"/>
          <w:szCs w:val="28"/>
        </w:rPr>
      </w:pPr>
      <w:r w:rsidRPr="003E6B76">
        <w:rPr>
          <w:rFonts w:ascii="Times New Roman" w:eastAsia="Times New Roman" w:hAnsi="Times New Roman" w:cs="Times New Roman"/>
          <w:color w:val="000000"/>
          <w:kern w:val="0"/>
          <w:sz w:val="28"/>
          <w:szCs w:val="28"/>
          <w:lang w:val="uk-UA"/>
        </w:rPr>
        <w:t>Дмитрієв І. А. Використання методу контент-аналізу для оцінки економічної стабільності / І. А. Дмитрієв, О. М. Сологуб // Економіка транспортного комплексу: зб. наук. праць. – 2008. – Вип. 12. – С. 18–25.</w:t>
      </w:r>
    </w:p>
    <w:p w14:paraId="77AE330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color w:val="000000"/>
          <w:sz w:val="28"/>
          <w:szCs w:val="28"/>
        </w:rPr>
        <w:t>Довгань Л. Є.</w:t>
      </w:r>
      <w:r w:rsidRPr="003E6B76">
        <w:rPr>
          <w:rFonts w:ascii="Times New Roman" w:eastAsia="Times New Roman" w:hAnsi="Times New Roman" w:cs="Times New Roman"/>
          <w:bCs/>
          <w:color w:val="000000"/>
          <w:sz w:val="28"/>
          <w:szCs w:val="28"/>
          <w:lang w:val="uk-UA"/>
        </w:rPr>
        <w:t xml:space="preserve"> </w:t>
      </w:r>
      <w:r w:rsidRPr="003E6B76">
        <w:rPr>
          <w:rFonts w:ascii="Times New Roman" w:eastAsia="Times New Roman" w:hAnsi="Times New Roman" w:cs="Times New Roman"/>
          <w:bCs/>
          <w:color w:val="000000"/>
          <w:sz w:val="28"/>
          <w:szCs w:val="28"/>
        </w:rPr>
        <w:t>Стратегічне управління</w:t>
      </w:r>
      <w:r w:rsidRPr="003E6B76">
        <w:rPr>
          <w:rFonts w:ascii="Times New Roman" w:eastAsia="Times New Roman" w:hAnsi="Times New Roman" w:cs="Times New Roman"/>
          <w:bCs/>
          <w:color w:val="000000"/>
          <w:sz w:val="28"/>
          <w:szCs w:val="28"/>
          <w:lang w:val="uk-UA"/>
        </w:rPr>
        <w:t xml:space="preserve">: </w:t>
      </w:r>
      <w:r w:rsidRPr="003E6B76">
        <w:rPr>
          <w:rFonts w:ascii="Times New Roman" w:eastAsia="Times New Roman" w:hAnsi="Times New Roman" w:cs="Times New Roman"/>
          <w:color w:val="000000"/>
          <w:kern w:val="0"/>
          <w:sz w:val="28"/>
          <w:szCs w:val="28"/>
          <w:shd w:val="clear" w:color="auto" w:fill="FFFFFF"/>
          <w:lang w:val="uk-UA"/>
        </w:rPr>
        <w:t>н</w:t>
      </w:r>
      <w:r w:rsidRPr="003E6B76">
        <w:rPr>
          <w:rFonts w:ascii="Times New Roman" w:eastAsia="Times New Roman" w:hAnsi="Times New Roman" w:cs="Times New Roman"/>
          <w:color w:val="000000"/>
          <w:kern w:val="0"/>
          <w:sz w:val="28"/>
          <w:szCs w:val="28"/>
          <w:shd w:val="clear" w:color="auto" w:fill="FFFFFF"/>
        </w:rPr>
        <w:t>авч</w:t>
      </w:r>
      <w:r w:rsidRPr="003E6B76">
        <w:rPr>
          <w:rFonts w:ascii="Times New Roman" w:eastAsia="Times New Roman" w:hAnsi="Times New Roman" w:cs="Times New Roman"/>
          <w:color w:val="000000"/>
          <w:kern w:val="0"/>
          <w:sz w:val="28"/>
          <w:szCs w:val="28"/>
          <w:shd w:val="clear" w:color="auto" w:fill="FFFFFF"/>
          <w:lang w:val="uk-UA"/>
        </w:rPr>
        <w:t>.</w:t>
      </w:r>
      <w:r w:rsidRPr="003E6B76">
        <w:rPr>
          <w:rFonts w:ascii="Times New Roman" w:eastAsia="Times New Roman" w:hAnsi="Times New Roman" w:cs="Times New Roman"/>
          <w:color w:val="000000"/>
          <w:kern w:val="0"/>
          <w:sz w:val="28"/>
          <w:szCs w:val="28"/>
          <w:shd w:val="clear" w:color="auto" w:fill="FFFFFF"/>
        </w:rPr>
        <w:t xml:space="preserve"> посіб.</w:t>
      </w:r>
      <w:r w:rsidRPr="003E6B76">
        <w:rPr>
          <w:rFonts w:ascii="Times New Roman" w:eastAsia="Times New Roman" w:hAnsi="Times New Roman" w:cs="Times New Roman"/>
          <w:color w:val="000000"/>
          <w:kern w:val="0"/>
          <w:sz w:val="28"/>
          <w:szCs w:val="28"/>
          <w:shd w:val="clear" w:color="auto" w:fill="FFFFFF"/>
          <w:lang w:val="uk-UA"/>
        </w:rPr>
        <w:t xml:space="preserve"> /                                   Л. Є. Довгань, </w:t>
      </w:r>
      <w:r w:rsidRPr="003E6B76">
        <w:rPr>
          <w:rFonts w:ascii="Times New Roman" w:eastAsia="Times New Roman" w:hAnsi="Times New Roman" w:cs="Times New Roman"/>
          <w:bCs/>
          <w:color w:val="000000"/>
          <w:sz w:val="28"/>
          <w:szCs w:val="28"/>
        </w:rPr>
        <w:t>Ю.</w:t>
      </w:r>
      <w:r w:rsidRPr="003E6B76">
        <w:rPr>
          <w:rFonts w:ascii="Times New Roman" w:eastAsia="Times New Roman" w:hAnsi="Times New Roman" w:cs="Times New Roman"/>
          <w:bCs/>
          <w:color w:val="000000"/>
          <w:sz w:val="28"/>
          <w:szCs w:val="28"/>
          <w:lang w:val="uk-UA"/>
        </w:rPr>
        <w:t xml:space="preserve"> </w:t>
      </w:r>
      <w:r w:rsidRPr="003E6B76">
        <w:rPr>
          <w:rFonts w:ascii="Times New Roman" w:eastAsia="Times New Roman" w:hAnsi="Times New Roman" w:cs="Times New Roman"/>
          <w:bCs/>
          <w:color w:val="000000"/>
          <w:sz w:val="28"/>
          <w:szCs w:val="28"/>
        </w:rPr>
        <w:t>В.</w:t>
      </w:r>
      <w:r w:rsidRPr="003E6B76">
        <w:rPr>
          <w:rFonts w:ascii="Times New Roman" w:eastAsia="Times New Roman" w:hAnsi="Times New Roman" w:cs="Times New Roman"/>
          <w:bCs/>
          <w:color w:val="000000"/>
          <w:sz w:val="28"/>
          <w:szCs w:val="28"/>
          <w:lang w:val="uk-UA"/>
        </w:rPr>
        <w:t xml:space="preserve"> </w:t>
      </w:r>
      <w:r w:rsidRPr="003E6B76">
        <w:rPr>
          <w:rFonts w:ascii="Times New Roman" w:eastAsia="Times New Roman" w:hAnsi="Times New Roman" w:cs="Times New Roman"/>
          <w:bCs/>
          <w:color w:val="000000"/>
          <w:sz w:val="28"/>
          <w:szCs w:val="28"/>
        </w:rPr>
        <w:t>Каракай, Л.</w:t>
      </w:r>
      <w:r w:rsidRPr="003E6B76">
        <w:rPr>
          <w:rFonts w:ascii="Times New Roman" w:eastAsia="Times New Roman" w:hAnsi="Times New Roman" w:cs="Times New Roman"/>
          <w:bCs/>
          <w:color w:val="000000"/>
          <w:sz w:val="28"/>
          <w:szCs w:val="28"/>
          <w:lang w:val="uk-UA"/>
        </w:rPr>
        <w:t xml:space="preserve"> </w:t>
      </w:r>
      <w:r w:rsidRPr="003E6B76">
        <w:rPr>
          <w:rFonts w:ascii="Times New Roman" w:eastAsia="Times New Roman" w:hAnsi="Times New Roman" w:cs="Times New Roman"/>
          <w:bCs/>
          <w:color w:val="000000"/>
          <w:sz w:val="28"/>
          <w:szCs w:val="28"/>
        </w:rPr>
        <w:t xml:space="preserve">П. </w:t>
      </w:r>
      <w:r w:rsidRPr="003E6B76">
        <w:rPr>
          <w:rFonts w:ascii="Times New Roman" w:eastAsia="Times New Roman" w:hAnsi="Times New Roman" w:cs="Times New Roman"/>
          <w:color w:val="000000"/>
          <w:kern w:val="0"/>
          <w:sz w:val="28"/>
          <w:szCs w:val="28"/>
          <w:shd w:val="clear" w:color="auto" w:fill="FFFFFF"/>
        </w:rPr>
        <w:t xml:space="preserve"> </w:t>
      </w:r>
      <w:r w:rsidRPr="003E6B76">
        <w:rPr>
          <w:rFonts w:ascii="Times New Roman" w:eastAsia="Times New Roman" w:hAnsi="Times New Roman" w:cs="Times New Roman"/>
          <w:bCs/>
          <w:color w:val="000000"/>
          <w:sz w:val="28"/>
          <w:szCs w:val="28"/>
        </w:rPr>
        <w:t>Артеменко</w:t>
      </w:r>
      <w:r w:rsidRPr="003E6B76">
        <w:rPr>
          <w:rFonts w:ascii="Times New Roman" w:eastAsia="Times New Roman" w:hAnsi="Times New Roman" w:cs="Times New Roman"/>
          <w:bCs/>
          <w:color w:val="000000"/>
          <w:sz w:val="28"/>
          <w:szCs w:val="28"/>
          <w:lang w:val="uk-UA"/>
        </w:rPr>
        <w:t xml:space="preserve">.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shd w:val="clear" w:color="auto" w:fill="FFFFFF"/>
        </w:rPr>
        <w:t xml:space="preserve"> К.</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 xml:space="preserve">: Центр учбової літератури, 2009.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shd w:val="clear" w:color="auto" w:fill="FFFFFF"/>
        </w:rPr>
        <w:t xml:space="preserve"> 440 с.</w:t>
      </w:r>
    </w:p>
    <w:p w14:paraId="70E8704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Довгань Л. Е. Формирование </w:t>
      </w:r>
      <w:r w:rsidRPr="003E6B76">
        <w:rPr>
          <w:rFonts w:ascii="Times New Roman" w:eastAsia="Times New Roman" w:hAnsi="Times New Roman" w:cs="Times New Roman"/>
          <w:color w:val="000000"/>
          <w:kern w:val="0"/>
          <w:sz w:val="28"/>
          <w:szCs w:val="28"/>
        </w:rPr>
        <w:t xml:space="preserve">организационно-экономического механизма эффективного управления предприятием // </w:t>
      </w:r>
      <w:r w:rsidRPr="003E6B76">
        <w:rPr>
          <w:rFonts w:ascii="Times New Roman" w:eastAsia="Times New Roman" w:hAnsi="Times New Roman" w:cs="Times New Roman"/>
          <w:color w:val="000000"/>
          <w:kern w:val="0"/>
          <w:sz w:val="28"/>
          <w:szCs w:val="28"/>
          <w:shd w:val="clear" w:color="auto" w:fill="FFFFFF"/>
          <w:lang w:val="uk-UA"/>
        </w:rPr>
        <w:t>Економічний Вісник НТУУ «КПІ»: зб. наук. пр.</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2012. – № 9. </w:t>
      </w:r>
      <w:r w:rsidRPr="003E6B76">
        <w:rPr>
          <w:rFonts w:ascii="Times New Roman" w:eastAsia="Times New Roman" w:hAnsi="Times New Roman" w:cs="Times New Roman"/>
          <w:color w:val="000000"/>
          <w:kern w:val="0"/>
          <w:sz w:val="28"/>
          <w:szCs w:val="28"/>
          <w:lang w:val="uk-UA"/>
        </w:rPr>
        <w:t>– С. 48 – 56.</w:t>
      </w:r>
    </w:p>
    <w:p w14:paraId="20293562"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lang w:val="uk-UA"/>
        </w:rPr>
        <w:t>Донець Л. І. Базові принципи сучасної парадигми управління конкурентоспроможністю підприємства / Л. І. Донець, А. А. Донець // Бюлетень Міжнародного Нобелівського економічного форуму. – 2012. –   № 1 (5). – Т. 2. – С. 101–106.</w:t>
      </w:r>
    </w:p>
    <w:p w14:paraId="67F1AA5F"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kern w:val="0"/>
          <w:sz w:val="24"/>
          <w:szCs w:val="24"/>
        </w:rPr>
      </w:pPr>
      <w:r w:rsidRPr="003E6B76">
        <w:rPr>
          <w:rFonts w:ascii="Times New Roman" w:eastAsia="Times New Roman" w:hAnsi="Times New Roman" w:cs="Times New Roman"/>
          <w:color w:val="000000"/>
          <w:kern w:val="0"/>
          <w:sz w:val="28"/>
          <w:szCs w:val="28"/>
        </w:rPr>
        <w:t>Дурняк Б.</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В. Видавничо-поліграфічна галузь України: стан, проблеми, тенденції. Статистично-графічний огляд: </w:t>
      </w:r>
      <w:r w:rsidRPr="003E6B76">
        <w:rPr>
          <w:rFonts w:ascii="Times New Roman" w:eastAsia="Times New Roman" w:hAnsi="Times New Roman" w:cs="Times New Roman"/>
          <w:color w:val="000000"/>
          <w:kern w:val="0"/>
          <w:sz w:val="28"/>
          <w:szCs w:val="28"/>
          <w:lang w:val="uk-UA"/>
        </w:rPr>
        <w:t>м</w:t>
      </w:r>
      <w:r w:rsidRPr="003E6B76">
        <w:rPr>
          <w:rFonts w:ascii="Times New Roman" w:eastAsia="Times New Roman" w:hAnsi="Times New Roman" w:cs="Times New Roman"/>
          <w:color w:val="000000"/>
          <w:kern w:val="0"/>
          <w:sz w:val="28"/>
          <w:szCs w:val="28"/>
        </w:rPr>
        <w:t>оногр.</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Б.</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В.</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Дурняк, А.</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М.</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Штангрет, О.</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В.</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Мельников.</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Львів: УАД, 2006.</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274</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с.</w:t>
      </w:r>
    </w:p>
    <w:p w14:paraId="3D21DA13" w14:textId="77777777" w:rsidR="003E6B76" w:rsidRPr="003E6B76" w:rsidRDefault="003E6B76" w:rsidP="000525A7">
      <w:pPr>
        <w:widowControl/>
        <w:numPr>
          <w:ilvl w:val="0"/>
          <w:numId w:val="8"/>
        </w:numPr>
        <w:tabs>
          <w:tab w:val="clear" w:pos="709"/>
          <w:tab w:val="left" w:pos="142"/>
          <w:tab w:val="left" w:pos="567"/>
        </w:tabs>
        <w:spacing w:after="0" w:line="360" w:lineRule="auto"/>
        <w:jc w:val="left"/>
        <w:rPr>
          <w:rFonts w:ascii="Times New Roman" w:eastAsia="Times New Roman" w:hAnsi="Times New Roman" w:cs="Times New Roman"/>
          <w:color w:val="000000"/>
          <w:kern w:val="0"/>
          <w:sz w:val="28"/>
          <w:szCs w:val="28"/>
          <w:lang w:val="uk-UA"/>
        </w:rPr>
      </w:pPr>
      <w:hyperlink r:id="rId18" w:history="1">
        <w:r w:rsidRPr="003E6B76">
          <w:rPr>
            <w:rFonts w:ascii="Times New Roman" w:eastAsia="Times New Roman" w:hAnsi="Times New Roman" w:cs="Times New Roman"/>
            <w:color w:val="000000"/>
            <w:kern w:val="0"/>
            <w:sz w:val="28"/>
            <w:szCs w:val="28"/>
            <w:u w:val="single"/>
          </w:rPr>
          <w:t>Експорт</w:t>
        </w:r>
        <w:r w:rsidRPr="003E6B76">
          <w:rPr>
            <w:rFonts w:ascii="Times New Roman" w:eastAsia="Times New Roman" w:hAnsi="Times New Roman" w:cs="Times New Roman"/>
            <w:color w:val="000000"/>
            <w:kern w:val="0"/>
            <w:sz w:val="28"/>
            <w:szCs w:val="28"/>
            <w:u w:val="single"/>
            <w:lang w:val="uk-UA"/>
          </w:rPr>
          <w:t xml:space="preserve"> </w:t>
        </w:r>
        <w:r w:rsidRPr="003E6B76">
          <w:rPr>
            <w:rFonts w:ascii="Times New Roman" w:eastAsia="Times New Roman" w:hAnsi="Times New Roman" w:cs="Times New Roman"/>
            <w:bCs/>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uk-UA"/>
          </w:rPr>
          <w:t xml:space="preserve"> </w:t>
        </w:r>
        <w:r w:rsidRPr="003E6B76">
          <w:rPr>
            <w:rFonts w:ascii="Times New Roman" w:eastAsia="Times New Roman" w:hAnsi="Times New Roman" w:cs="Times New Roman"/>
            <w:color w:val="000000"/>
            <w:kern w:val="0"/>
            <w:sz w:val="28"/>
            <w:szCs w:val="28"/>
            <w:u w:val="single"/>
          </w:rPr>
          <w:t>імпорт окремих видів товарів за країнами світу (щомісячна інформація)</w:t>
        </w:r>
      </w:hyperlink>
      <w:r w:rsidRPr="003E6B76">
        <w:rPr>
          <w:rFonts w:ascii="Times New Roman" w:eastAsia="Times New Roman" w:hAnsi="Times New Roman" w:cs="Times New Roman"/>
          <w:bCs/>
          <w:color w:val="000000"/>
          <w:kern w:val="0"/>
          <w:sz w:val="28"/>
          <w:szCs w:val="28"/>
        </w:rPr>
        <w:t xml:space="preserve"> [Електронний ресурс]. – </w:t>
      </w:r>
      <w:r w:rsidRPr="003E6B76">
        <w:rPr>
          <w:rFonts w:ascii="Times New Roman" w:eastAsia="Times New Roman" w:hAnsi="Times New Roman" w:cs="Times New Roman"/>
          <w:color w:val="000000"/>
          <w:kern w:val="0"/>
          <w:sz w:val="28"/>
          <w:szCs w:val="28"/>
          <w:lang w:val="uk-UA"/>
        </w:rPr>
        <w:t>Офіційний с</w:t>
      </w:r>
      <w:r w:rsidRPr="003E6B76">
        <w:rPr>
          <w:rFonts w:ascii="Times New Roman" w:eastAsia="Times New Roman" w:hAnsi="Times New Roman" w:cs="Times New Roman"/>
          <w:color w:val="000000"/>
          <w:kern w:val="0"/>
          <w:sz w:val="28"/>
          <w:szCs w:val="28"/>
        </w:rPr>
        <w:t>айт Державно</w:t>
      </w:r>
      <w:r w:rsidRPr="003E6B76">
        <w:rPr>
          <w:rFonts w:ascii="Times New Roman" w:eastAsia="Times New Roman" w:hAnsi="Times New Roman" w:cs="Times New Roman"/>
          <w:color w:val="000000"/>
          <w:kern w:val="0"/>
          <w:sz w:val="28"/>
          <w:szCs w:val="28"/>
          <w:lang w:val="uk-UA"/>
        </w:rPr>
        <w:t>ї</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служби</w:t>
      </w:r>
      <w:r w:rsidRPr="003E6B76">
        <w:rPr>
          <w:rFonts w:ascii="Times New Roman" w:eastAsia="Times New Roman" w:hAnsi="Times New Roman" w:cs="Times New Roman"/>
          <w:color w:val="000000"/>
          <w:kern w:val="0"/>
          <w:sz w:val="28"/>
          <w:szCs w:val="28"/>
        </w:rPr>
        <w:t xml:space="preserve"> статистики України.</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bCs/>
          <w:color w:val="000000"/>
          <w:kern w:val="0"/>
          <w:sz w:val="28"/>
          <w:szCs w:val="28"/>
        </w:rPr>
        <w:t>– Режим доступу: http://www.ukrstat.gov.ua</w:t>
      </w:r>
      <w:r w:rsidRPr="003E6B76">
        <w:rPr>
          <w:rFonts w:ascii="Times New Roman" w:eastAsia="Times New Roman" w:hAnsi="Times New Roman" w:cs="Times New Roman"/>
          <w:bCs/>
          <w:color w:val="000000"/>
          <w:kern w:val="0"/>
          <w:sz w:val="28"/>
          <w:szCs w:val="28"/>
          <w:lang w:val="uk-UA"/>
        </w:rPr>
        <w:t>.</w:t>
      </w:r>
    </w:p>
    <w:p w14:paraId="56B7E364"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lang w:val="uk-UA"/>
        </w:rPr>
      </w:pPr>
      <w:r w:rsidRPr="003E6B76">
        <w:rPr>
          <w:rFonts w:ascii="Times New Roman" w:eastAsia="Times New Roman" w:hAnsi="Times New Roman" w:cs="Times New Roman"/>
          <w:color w:val="000000"/>
          <w:kern w:val="0"/>
          <w:sz w:val="28"/>
          <w:szCs w:val="28"/>
          <w:lang w:val="uk-UA"/>
        </w:rPr>
        <w:lastRenderedPageBreak/>
        <w:t xml:space="preserve">Єжова Л. Ф. Інформаційний маркетинг: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spacing w:val="-4"/>
          <w:kern w:val="0"/>
          <w:sz w:val="28"/>
          <w:szCs w:val="28"/>
          <w:lang w:val="uk-UA"/>
        </w:rPr>
        <w:t>н</w:t>
      </w:r>
      <w:r w:rsidRPr="003E6B76">
        <w:rPr>
          <w:rFonts w:ascii="Times New Roman" w:eastAsia="Times New Roman" w:hAnsi="Times New Roman" w:cs="Times New Roman"/>
          <w:color w:val="000000"/>
          <w:spacing w:val="-4"/>
          <w:kern w:val="0"/>
          <w:sz w:val="28"/>
          <w:szCs w:val="28"/>
        </w:rPr>
        <w:t>авч.-метод. посіб. для самост. вивч.</w:t>
      </w:r>
      <w:r w:rsidRPr="003E6B76">
        <w:rPr>
          <w:rFonts w:ascii="Times New Roman" w:eastAsia="Times New Roman" w:hAnsi="Times New Roman" w:cs="Times New Roman"/>
          <w:color w:val="000000"/>
          <w:spacing w:val="-4"/>
          <w:kern w:val="0"/>
          <w:sz w:val="28"/>
          <w:szCs w:val="28"/>
          <w:lang w:val="uk-UA"/>
        </w:rPr>
        <w:t xml:space="preserve"> дисц.</w:t>
      </w:r>
      <w:r w:rsidRPr="003E6B76">
        <w:rPr>
          <w:rFonts w:ascii="Times New Roman" w:eastAsia="Times New Roman" w:hAnsi="Times New Roman" w:cs="Times New Roman"/>
          <w:color w:val="000000"/>
          <w:spacing w:val="-4"/>
          <w:kern w:val="0"/>
          <w:sz w:val="28"/>
          <w:szCs w:val="28"/>
        </w:rPr>
        <w:t>]</w:t>
      </w:r>
      <w:r w:rsidRPr="003E6B76">
        <w:rPr>
          <w:rFonts w:ascii="Times New Roman" w:eastAsia="Times New Roman" w:hAnsi="Times New Roman" w:cs="Times New Roman"/>
          <w:color w:val="000000"/>
          <w:spacing w:val="-4"/>
          <w:kern w:val="0"/>
          <w:sz w:val="28"/>
          <w:szCs w:val="28"/>
          <w:lang w:val="uk-UA"/>
        </w:rPr>
        <w:t xml:space="preserve"> </w:t>
      </w:r>
      <w:r w:rsidRPr="003E6B76">
        <w:rPr>
          <w:rFonts w:ascii="Times New Roman" w:eastAsia="Times New Roman" w:hAnsi="Times New Roman" w:cs="Times New Roman"/>
          <w:color w:val="000000"/>
          <w:kern w:val="0"/>
          <w:sz w:val="28"/>
          <w:szCs w:val="28"/>
          <w:lang w:val="uk-UA"/>
        </w:rPr>
        <w:t xml:space="preserve">/ Л. Ф. Єжова. </w:t>
      </w:r>
      <w:r w:rsidRPr="003E6B76">
        <w:rPr>
          <w:rFonts w:ascii="Times New Roman" w:eastAsia="Times New Roman" w:hAnsi="Times New Roman" w:cs="Times New Roman"/>
          <w:bCs/>
          <w:color w:val="000000"/>
          <w:kern w:val="0"/>
          <w:sz w:val="28"/>
          <w:szCs w:val="28"/>
        </w:rPr>
        <w:t>–</w:t>
      </w:r>
      <w:r w:rsidRPr="003E6B76">
        <w:rPr>
          <w:rFonts w:ascii="Times New Roman" w:eastAsia="Times New Roman" w:hAnsi="Times New Roman" w:cs="Times New Roman"/>
          <w:color w:val="000000"/>
          <w:spacing w:val="-4"/>
          <w:kern w:val="0"/>
          <w:sz w:val="28"/>
          <w:szCs w:val="28"/>
        </w:rPr>
        <w:t xml:space="preserve"> К. : КНЕУ, 2004. </w:t>
      </w:r>
      <w:r w:rsidRPr="003E6B76">
        <w:rPr>
          <w:rFonts w:ascii="Times New Roman" w:eastAsia="Times New Roman" w:hAnsi="Times New Roman" w:cs="Times New Roman"/>
          <w:bCs/>
          <w:color w:val="000000"/>
          <w:kern w:val="0"/>
          <w:sz w:val="28"/>
          <w:szCs w:val="28"/>
        </w:rPr>
        <w:t>–</w:t>
      </w:r>
      <w:r w:rsidRPr="003E6B76">
        <w:rPr>
          <w:rFonts w:ascii="Times New Roman" w:eastAsia="Times New Roman" w:hAnsi="Times New Roman" w:cs="Times New Roman"/>
          <w:color w:val="000000"/>
          <w:spacing w:val="-4"/>
          <w:kern w:val="0"/>
          <w:sz w:val="28"/>
          <w:szCs w:val="28"/>
        </w:rPr>
        <w:t xml:space="preserve"> 185 с.</w:t>
      </w:r>
    </w:p>
    <w:p w14:paraId="679B610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iCs/>
          <w:color w:val="000000"/>
          <w:kern w:val="0"/>
          <w:sz w:val="28"/>
          <w:szCs w:val="28"/>
          <w:lang w:val="uk-UA"/>
        </w:rPr>
        <w:t>Єріна А. М. Теорія статистики: практикум / А. М. Єріна,                       З. О.  Пальян. – 7 вид., стер. – К. : Знання, 2009. – 255 с.</w:t>
      </w:r>
    </w:p>
    <w:p w14:paraId="4EE5FA0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Загорна Т. О. Економічна діагностика: навч. посіб. / Т. О. Загорна. –   К. : Центр учбової літератури, 2007. – 400 с.</w:t>
      </w:r>
    </w:p>
    <w:p w14:paraId="67B57FA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Зелинская М. В. Анализ формирования понятия «механизм» в экономической теории // Прометей: наук. журн. –  2010. – № 2 (32). –         С. 196–199.</w:t>
      </w:r>
    </w:p>
    <w:p w14:paraId="38EF5B2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Зозульов О. В. </w:t>
      </w:r>
      <w:r w:rsidRPr="003E6B76">
        <w:rPr>
          <w:rFonts w:ascii="Times New Roman" w:eastAsia="Times New Roman" w:hAnsi="Times New Roman" w:cs="Times New Roman"/>
          <w:color w:val="000000"/>
          <w:kern w:val="0"/>
          <w:sz w:val="28"/>
          <w:szCs w:val="28"/>
          <w:shd w:val="clear" w:color="auto" w:fill="FFFFFF"/>
          <w:lang w:val="uk-UA"/>
        </w:rPr>
        <w:t>Аутсорсинг як інструмент підвищення конкурентоспроможності вітчизняних підприємств в умовах глобалізації /</w:t>
      </w:r>
      <w:r w:rsidRPr="003E6B76">
        <w:rPr>
          <w:rFonts w:ascii="Times New Roman" w:eastAsia="Arial Unicode MS" w:hAnsi="Times New Roman" w:cs="Times New Roman"/>
          <w:color w:val="000000"/>
          <w:kern w:val="0"/>
          <w:sz w:val="28"/>
          <w:szCs w:val="28"/>
          <w:shd w:val="clear" w:color="auto" w:fill="FFFFFF"/>
        </w:rPr>
        <w:t> </w:t>
      </w:r>
      <w:r w:rsidRPr="003E6B76">
        <w:rPr>
          <w:rFonts w:ascii="Times New Roman" w:eastAsia="Times New Roman" w:hAnsi="Times New Roman" w:cs="Times New Roman"/>
          <w:color w:val="000000"/>
          <w:kern w:val="0"/>
          <w:sz w:val="28"/>
          <w:szCs w:val="28"/>
          <w:shd w:val="clear" w:color="auto" w:fill="FFFFFF"/>
          <w:lang w:val="uk-UA"/>
        </w:rPr>
        <w:t xml:space="preserve">О. В. </w:t>
      </w:r>
      <w:r w:rsidRPr="003E6B76">
        <w:rPr>
          <w:rFonts w:ascii="Times New Roman" w:eastAsia="Times New Roman" w:hAnsi="Times New Roman" w:cs="Times New Roman"/>
          <w:bCs/>
          <w:color w:val="000000"/>
          <w:kern w:val="0"/>
          <w:sz w:val="28"/>
          <w:szCs w:val="28"/>
          <w:shd w:val="clear" w:color="auto" w:fill="FFFFFF"/>
          <w:lang w:val="uk-UA"/>
        </w:rPr>
        <w:t>Зозульов</w:t>
      </w:r>
      <w:r w:rsidRPr="003E6B76">
        <w:rPr>
          <w:rFonts w:ascii="Times New Roman" w:eastAsia="Arial Unicode MS" w:hAnsi="Times New Roman" w:cs="Times New Roman"/>
          <w:color w:val="000000"/>
          <w:kern w:val="0"/>
          <w:sz w:val="28"/>
          <w:szCs w:val="28"/>
          <w:shd w:val="clear" w:color="auto" w:fill="FFFFFF"/>
        </w:rPr>
        <w:t> </w:t>
      </w:r>
      <w:r w:rsidRPr="003E6B76">
        <w:rPr>
          <w:rFonts w:ascii="Times New Roman" w:eastAsia="Times New Roman" w:hAnsi="Times New Roman" w:cs="Times New Roman"/>
          <w:color w:val="000000"/>
          <w:kern w:val="0"/>
          <w:sz w:val="28"/>
          <w:szCs w:val="28"/>
          <w:shd w:val="clear" w:color="auto" w:fill="FFFFFF"/>
          <w:lang w:val="uk-UA"/>
        </w:rPr>
        <w:t>, І. О. Микало // Економіка України: наук. журн. – 2009. – № 8 (573). – С. 16–24.</w:t>
      </w:r>
    </w:p>
    <w:p w14:paraId="51898C9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Иванова Е. В. Печатный рынок Беларуси - 2007: Статистика в динамике развития [Електронній ресурс]. – Офиційний сайт Национальної книжкової палати Республіки Білорусь. – Режим доступу: </w:t>
      </w:r>
      <w:hyperlink r:id="rId19" w:history="1">
        <w:r w:rsidRPr="003E6B76">
          <w:rPr>
            <w:rFonts w:ascii="Times New Roman" w:eastAsia="Times New Roman" w:hAnsi="Times New Roman" w:cs="Times New Roman"/>
            <w:color w:val="0000FF"/>
            <w:kern w:val="0"/>
            <w:sz w:val="28"/>
            <w:szCs w:val="28"/>
            <w:u w:val="single"/>
            <w:lang w:val="uk-UA"/>
          </w:rPr>
          <w:t>www.sirp.by/images/File/2konference/ivanova202007.ppt</w:t>
        </w:r>
      </w:hyperlink>
      <w:r w:rsidRPr="003E6B76">
        <w:rPr>
          <w:rFonts w:ascii="Times New Roman" w:eastAsia="Times New Roman" w:hAnsi="Times New Roman" w:cs="Times New Roman"/>
          <w:color w:val="0000FF"/>
          <w:kern w:val="0"/>
          <w:sz w:val="28"/>
          <w:szCs w:val="28"/>
          <w:u w:val="single"/>
          <w:lang w:val="uk-UA"/>
        </w:rPr>
        <w:t>.</w:t>
      </w:r>
    </w:p>
    <w:p w14:paraId="24E33C0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color w:val="000000"/>
          <w:kern w:val="0"/>
          <w:sz w:val="28"/>
          <w:szCs w:val="28"/>
          <w:lang w:val="uk-UA"/>
        </w:rPr>
        <w:t>Качмарик Я. Д. Конкурентна перевага як чинник забезпечення ефективної діяльності підприємства</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Я. Д. Качмарик, К. Ю. Чергава // Науковий вісник НЛТУ України. – 2010. – Вип. 20.5. – С. 196–200.</w:t>
      </w:r>
    </w:p>
    <w:p w14:paraId="3C826A60"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Качмарик Я. Д. Моделювання управління та економічної оцінки конкурентоспроможності підприємства в умовах ринкового механізму // Науковий вісник НЛТУ України. – 2006 – Вип. 16.7. – С.191–196.</w:t>
      </w:r>
    </w:p>
    <w:p w14:paraId="7237C78E"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 xml:space="preserve">Клименко С. М. </w:t>
      </w:r>
      <w:r w:rsidRPr="003E6B76">
        <w:rPr>
          <w:rFonts w:ascii="Times New Roman" w:eastAsia="Times New Roman" w:hAnsi="Times New Roman" w:cs="Times New Roman"/>
          <w:color w:val="000000"/>
          <w:kern w:val="0"/>
          <w:sz w:val="28"/>
          <w:szCs w:val="28"/>
        </w:rPr>
        <w:t xml:space="preserve">Управління конкурентоспроможністю підприємства: </w:t>
      </w:r>
      <w:r w:rsidRPr="003E6B76">
        <w:rPr>
          <w:rFonts w:ascii="Times New Roman" w:eastAsia="Times New Roman" w:hAnsi="Times New Roman" w:cs="Times New Roman"/>
          <w:color w:val="000000"/>
          <w:kern w:val="0"/>
          <w:sz w:val="28"/>
          <w:szCs w:val="28"/>
          <w:lang w:val="uk-UA"/>
        </w:rPr>
        <w:t>н</w:t>
      </w:r>
      <w:r w:rsidRPr="003E6B76">
        <w:rPr>
          <w:rFonts w:ascii="Times New Roman" w:eastAsia="Times New Roman" w:hAnsi="Times New Roman" w:cs="Times New Roman"/>
          <w:color w:val="000000"/>
          <w:kern w:val="0"/>
          <w:sz w:val="28"/>
          <w:szCs w:val="28"/>
        </w:rPr>
        <w:t>авч. посіб.</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С. М. Клименко, </w:t>
      </w:r>
      <w:r w:rsidRPr="003E6B76">
        <w:rPr>
          <w:rFonts w:ascii="Times New Roman" w:eastAsia="Times New Roman" w:hAnsi="Times New Roman" w:cs="Times New Roman"/>
          <w:bCs/>
          <w:color w:val="000000"/>
          <w:kern w:val="0"/>
          <w:sz w:val="28"/>
          <w:szCs w:val="28"/>
          <w:lang w:val="uk-UA"/>
        </w:rPr>
        <w:t xml:space="preserve">О. С.Дуброва, Д. О. Барабась,                       Т. В. Омельяненко. </w:t>
      </w:r>
      <w:r w:rsidRPr="003E6B76">
        <w:rPr>
          <w:rFonts w:ascii="Times New Roman" w:eastAsia="Times New Roman" w:hAnsi="Times New Roman" w:cs="Times New Roman"/>
          <w:color w:val="000000"/>
          <w:kern w:val="0"/>
          <w:sz w:val="28"/>
          <w:szCs w:val="28"/>
        </w:rPr>
        <w:t>– К.</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КНЕУ, 2006. </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color w:val="000000"/>
          <w:kern w:val="0"/>
          <w:sz w:val="28"/>
          <w:szCs w:val="28"/>
        </w:rPr>
        <w:t xml:space="preserve"> 527 с.</w:t>
      </w:r>
    </w:p>
    <w:p w14:paraId="60EF74E4"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Коваленко Н. В. Вплив підвищення економічної стійкості промислових підприємств на їх конкурентоспроможність в умовах економічної  кризи </w:t>
      </w:r>
      <w:r w:rsidRPr="003E6B76">
        <w:rPr>
          <w:rFonts w:ascii="Times New Roman" w:eastAsia="Times New Roman" w:hAnsi="Times New Roman" w:cs="Times New Roman"/>
          <w:color w:val="000000"/>
          <w:kern w:val="0"/>
          <w:sz w:val="28"/>
          <w:szCs w:val="28"/>
          <w:lang w:val="uk-UA"/>
        </w:rPr>
        <w:lastRenderedPageBreak/>
        <w:t>// Вісник Запорізького національного університету. – 2010. – № 2 (6). – С. 22–26.</w:t>
      </w:r>
    </w:p>
    <w:p w14:paraId="5D6434A7"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lang w:val="uk-UA"/>
        </w:rPr>
        <w:t>Коваль З. О. Оцінювання ефективності вартісно-орієнтованого управління підприємством в екосистемі інновацій // Менеджмент та підприємництво в Україні: етапи становлення і проблеми                 розвитку. – 2011. – № 714. – С. 348–357.</w:t>
      </w:r>
    </w:p>
    <w:p w14:paraId="6844E51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rPr>
        <w:t>Козаченко Г.</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В.  Организационно-экономический механизм как инструмент управления предприятием // Экономика. Менеджмент. Предпринимательство: </w:t>
      </w:r>
      <w:r w:rsidRPr="003E6B76">
        <w:rPr>
          <w:rFonts w:ascii="Times New Roman" w:eastAsia="Times New Roman" w:hAnsi="Times New Roman" w:cs="Times New Roman"/>
          <w:color w:val="000000"/>
          <w:kern w:val="0"/>
          <w:sz w:val="28"/>
          <w:szCs w:val="28"/>
          <w:lang w:val="uk-UA"/>
        </w:rPr>
        <w:t>зб. наук. праць</w:t>
      </w:r>
      <w:r w:rsidRPr="003E6B76">
        <w:rPr>
          <w:rFonts w:ascii="Times New Roman" w:eastAsia="Times New Roman" w:hAnsi="Times New Roman" w:cs="Times New Roman"/>
          <w:color w:val="000000"/>
          <w:kern w:val="0"/>
          <w:sz w:val="28"/>
          <w:szCs w:val="28"/>
        </w:rPr>
        <w:t>. – Луганс</w:t>
      </w:r>
      <w:r w:rsidRPr="003E6B76">
        <w:rPr>
          <w:rFonts w:ascii="Times New Roman" w:eastAsia="Times New Roman" w:hAnsi="Times New Roman" w:cs="Times New Roman"/>
          <w:color w:val="000000"/>
          <w:kern w:val="0"/>
          <w:sz w:val="28"/>
          <w:szCs w:val="28"/>
          <w:lang w:val="uk-UA"/>
        </w:rPr>
        <w:t>ь</w:t>
      </w:r>
      <w:r w:rsidRPr="003E6B76">
        <w:rPr>
          <w:rFonts w:ascii="Times New Roman" w:eastAsia="Times New Roman" w:hAnsi="Times New Roman" w:cs="Times New Roman"/>
          <w:color w:val="000000"/>
          <w:kern w:val="0"/>
          <w:sz w:val="28"/>
          <w:szCs w:val="28"/>
        </w:rPr>
        <w:t>к, 2003.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11. –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С. 107–111.</w:t>
      </w:r>
    </w:p>
    <w:p w14:paraId="3615E8A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Козловская А. И. Развитие книгоиздания в Республике Беларусь   (1991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2010 гг.) [Електронний ресурс] // </w:t>
      </w:r>
      <w:r w:rsidRPr="003E6B76">
        <w:rPr>
          <w:rFonts w:ascii="Times New Roman" w:eastAsia="Times New Roman" w:hAnsi="Times New Roman" w:cs="Times New Roman"/>
          <w:color w:val="000000"/>
          <w:kern w:val="0"/>
          <w:sz w:val="28"/>
          <w:szCs w:val="28"/>
          <w:shd w:val="clear" w:color="auto" w:fill="FFFFFF"/>
        </w:rPr>
        <w:t>Материалы междунар. заоч. науч.-практ. конф. «Актуальные проблемы социологии, политологии, философии и истории» 17 окт. 2011 г.</w:t>
      </w:r>
      <w:r w:rsidRPr="003E6B76">
        <w:rPr>
          <w:rFonts w:ascii="Times New Roman" w:eastAsia="Times New Roman" w:hAnsi="Times New Roman" w:cs="Times New Roman"/>
          <w:color w:val="000000"/>
          <w:kern w:val="0"/>
          <w:sz w:val="27"/>
          <w:szCs w:val="27"/>
          <w:shd w:val="clear" w:color="auto" w:fill="FFFFFF"/>
        </w:rPr>
        <w:t xml:space="preserve"> – </w:t>
      </w:r>
      <w:r w:rsidRPr="003E6B76">
        <w:rPr>
          <w:rFonts w:ascii="Times New Roman" w:eastAsia="Times New Roman" w:hAnsi="Times New Roman" w:cs="Times New Roman"/>
          <w:color w:val="000000"/>
          <w:kern w:val="0"/>
          <w:sz w:val="28"/>
          <w:szCs w:val="28"/>
          <w:shd w:val="clear" w:color="auto" w:fill="FFFFFF"/>
        </w:rPr>
        <w:t>Новосибирск, 2011</w:t>
      </w:r>
      <w:r w:rsidRPr="003E6B76">
        <w:rPr>
          <w:rFonts w:ascii="Times New Roman" w:eastAsia="Times New Roman" w:hAnsi="Times New Roman" w:cs="Times New Roman"/>
          <w:color w:val="000000"/>
          <w:kern w:val="0"/>
          <w:sz w:val="27"/>
          <w:szCs w:val="27"/>
          <w:shd w:val="clear" w:color="auto" w:fill="FFFFFF"/>
        </w:rPr>
        <w:t>.</w:t>
      </w:r>
      <w:r w:rsidRPr="003E6B76">
        <w:rPr>
          <w:rFonts w:ascii="Times New Roman" w:eastAsia="Times New Roman" w:hAnsi="Times New Roman" w:cs="Times New Roman"/>
          <w:color w:val="000000"/>
          <w:kern w:val="0"/>
          <w:sz w:val="28"/>
          <w:szCs w:val="28"/>
          <w:lang w:val="uk-UA"/>
        </w:rPr>
        <w:t xml:space="preserve"> – Режим доступу: sibac.info/files/ 2011_10_17/ 4.4_Kozlovskaya.doc.</w:t>
      </w:r>
    </w:p>
    <w:p w14:paraId="018ABF63"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Коробов В. Б. Сравнительн</w:t>
      </w:r>
      <w:r w:rsidRPr="003E6B76">
        <w:rPr>
          <w:rFonts w:ascii="Times New Roman" w:eastAsia="Times New Roman" w:hAnsi="Times New Roman" w:cs="Times New Roman"/>
          <w:color w:val="000000"/>
          <w:kern w:val="0"/>
          <w:sz w:val="28"/>
          <w:szCs w:val="28"/>
        </w:rPr>
        <w:t>ы</w:t>
      </w:r>
      <w:r w:rsidRPr="003E6B76">
        <w:rPr>
          <w:rFonts w:ascii="Times New Roman" w:eastAsia="Times New Roman" w:hAnsi="Times New Roman" w:cs="Times New Roman"/>
          <w:color w:val="000000"/>
          <w:kern w:val="0"/>
          <w:sz w:val="28"/>
          <w:szCs w:val="28"/>
          <w:lang w:val="uk-UA"/>
        </w:rPr>
        <w:t>й анализ методов определения весовых коэффициентов «влияющих факторов» // Социология: науч. журн. –      2005. – № 20. – С. 54–73.</w:t>
      </w:r>
    </w:p>
    <w:p w14:paraId="42DCEA5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Кортов С. В. Методика оценки эффективности управления организационными изменениями / С. В. Кортов</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Л. А. Малышева // Вестник УРФУ. Серия: Экономика и управление. – 2003. – № 1. –               С. 22–30.</w:t>
      </w:r>
    </w:p>
    <w:p w14:paraId="3017005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Кравець А. В. Оцінка фінансової стійкості акціонерних товариств у системі забезпечення стабільності та ефективного розвитку їх фінансово-кредитного механізму // Вісник Донецького національного університету економіки і торгівлі імені Михайла Туган-Барановського. – 2011. </w:t>
      </w:r>
      <w:r w:rsidRPr="003E6B76">
        <w:rPr>
          <w:rFonts w:ascii="Times New Roman" w:eastAsia="Times New Roman" w:hAnsi="Times New Roman" w:cs="Times New Roman"/>
          <w:color w:val="000000"/>
          <w:kern w:val="0"/>
          <w:sz w:val="28"/>
          <w:szCs w:val="28"/>
          <w:shd w:val="clear" w:color="auto" w:fill="FFFFFF"/>
          <w:lang w:val="uk-UA"/>
        </w:rPr>
        <w:t>–</w:t>
      </w:r>
      <w:r w:rsidRPr="003E6B76">
        <w:rPr>
          <w:rFonts w:ascii="Times New Roman" w:eastAsia="Times New Roman" w:hAnsi="Times New Roman" w:cs="Times New Roman"/>
          <w:color w:val="000000"/>
          <w:kern w:val="0"/>
          <w:sz w:val="28"/>
          <w:szCs w:val="28"/>
          <w:lang w:val="uk-UA"/>
        </w:rPr>
        <w:t xml:space="preserve"> № 4. – С. 259–263.</w:t>
      </w:r>
    </w:p>
    <w:p w14:paraId="7D75151E"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bCs/>
          <w:iCs/>
          <w:color w:val="000000"/>
          <w:kern w:val="0"/>
          <w:sz w:val="28"/>
          <w:szCs w:val="28"/>
          <w:lang w:val="uk-UA"/>
        </w:rPr>
        <w:t xml:space="preserve">Кривешко О. В. Чинники формування конкурентоспроможності підприємств та кластерів / Кривешко О. В., Сідун П. В // Менеджмент та </w:t>
      </w:r>
      <w:r w:rsidRPr="003E6B76">
        <w:rPr>
          <w:rFonts w:ascii="Times New Roman" w:eastAsia="Times New Roman" w:hAnsi="Times New Roman" w:cs="Times New Roman"/>
          <w:bCs/>
          <w:iCs/>
          <w:color w:val="000000"/>
          <w:kern w:val="0"/>
          <w:sz w:val="28"/>
          <w:szCs w:val="28"/>
          <w:lang w:val="uk-UA"/>
        </w:rPr>
        <w:lastRenderedPageBreak/>
        <w:t>підприємництво в Україні: етапи становлення і проблеми                 розвитку. – 2011. – № 720. – С. 180–188.</w:t>
      </w:r>
    </w:p>
    <w:p w14:paraId="0FB8285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rPr>
        <w:t>Криворотов В.</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В. Алгоритм механизма повышения конкурентоспособности предприятия</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Вестник О</w:t>
      </w:r>
      <w:r w:rsidRPr="003E6B76">
        <w:rPr>
          <w:rFonts w:ascii="Times New Roman" w:eastAsia="Times New Roman" w:hAnsi="Times New Roman" w:cs="Times New Roman"/>
          <w:color w:val="000000"/>
          <w:kern w:val="0"/>
          <w:sz w:val="28"/>
          <w:szCs w:val="28"/>
          <w:lang w:val="uk-UA"/>
        </w:rPr>
        <w:t>ренбургского государственного университета: науч. журн</w:t>
      </w:r>
      <w:r w:rsidRPr="003E6B76">
        <w:rPr>
          <w:rFonts w:ascii="Times New Roman" w:eastAsia="Times New Roman" w:hAnsi="Times New Roman" w:cs="Times New Roman"/>
          <w:color w:val="000000"/>
          <w:kern w:val="0"/>
          <w:sz w:val="28"/>
          <w:szCs w:val="28"/>
        </w:rPr>
        <w:t>.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2006. – № 8. – С. 112–117.</w:t>
      </w:r>
    </w:p>
    <w:p w14:paraId="26F088F8"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Визначення факторів і складових конкурентоспроможності комплексу промислових підприємств /                А. Д. Кухарук // Бізнес Інформ: наук. журн. – 2012. – № 2. – 165–167.</w:t>
      </w:r>
    </w:p>
    <w:p w14:paraId="74C35321"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Кухарук А. Д. «Демонстраційний ефект» у системі маркетингу підприємств видавничо-поліграфічного комплексу / А. Д. Кухарук // Матер. </w:t>
      </w:r>
      <w:r w:rsidRPr="003E6B76">
        <w:rPr>
          <w:rFonts w:ascii="Times New Roman" w:eastAsia="Times New Roman" w:hAnsi="Times New Roman" w:cs="Times New Roman"/>
          <w:color w:val="000000"/>
          <w:kern w:val="0"/>
          <w:sz w:val="28"/>
          <w:szCs w:val="28"/>
          <w:lang w:val="en-US"/>
        </w:rPr>
        <w:t>VI</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всеукр. наук.-прак. конф. «</w:t>
      </w:r>
      <w:r w:rsidRPr="003E6B76">
        <w:rPr>
          <w:rFonts w:ascii="Times New Roman" w:eastAsia="Times New Roman" w:hAnsi="Times New Roman" w:cs="Times New Roman"/>
          <w:color w:val="000000"/>
          <w:kern w:val="0"/>
          <w:sz w:val="28"/>
          <w:szCs w:val="28"/>
          <w:lang w:val="en-US"/>
        </w:rPr>
        <w:t>B</w:t>
      </w:r>
      <w:r w:rsidRPr="003E6B76">
        <w:rPr>
          <w:rFonts w:ascii="Times New Roman" w:eastAsia="Times New Roman" w:hAnsi="Times New Roman" w:cs="Times New Roman"/>
          <w:color w:val="000000"/>
          <w:kern w:val="0"/>
          <w:sz w:val="28"/>
          <w:szCs w:val="28"/>
        </w:rPr>
        <w:t>2</w:t>
      </w:r>
      <w:r w:rsidRPr="003E6B76">
        <w:rPr>
          <w:rFonts w:ascii="Times New Roman" w:eastAsia="Times New Roman" w:hAnsi="Times New Roman" w:cs="Times New Roman"/>
          <w:color w:val="000000"/>
          <w:kern w:val="0"/>
          <w:sz w:val="28"/>
          <w:szCs w:val="28"/>
          <w:lang w:val="en-US"/>
        </w:rPr>
        <w:t>B</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маркетинг». – К. : Видавництво «Хімджест», 2012. – С. 213.</w:t>
      </w:r>
    </w:p>
    <w:p w14:paraId="04590C4F"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Динамічно-цільовий підхід до оцінки ефективності механізму підвищення конкурентоспроможності підприємств / А. Д. Кухарук // Економічний аналіз: зб. наук. пр. – Тернопіль, 2013. – № 12. –   Ч. 2. – С. 227–232.</w:t>
      </w:r>
    </w:p>
    <w:p w14:paraId="6739D4CA"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Дуальна модель управління підприємствами видавничо-поліграфічного комплексу / А. Д. Кухарук // Кримський економічний вісник: наук. журн. – 2013. – № 2 (03). – Ч. 1. – С. 255–257.</w:t>
      </w:r>
    </w:p>
    <w:p w14:paraId="30A53C06"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Економічне становище підприємств видавничо-поліграфічного комплексу України // Розвиток підприємництва як фактор росту національної економіки: матер. ІХ міжнар. наук.-прак. конф. – К. : ІВЦ Видавництво «Політехніка», 2011. – С. 68.</w:t>
      </w:r>
    </w:p>
    <w:p w14:paraId="4DFC8892"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Еко-маркетинг у системі забезпечення конкурентоспроможності поліграфічних підприємств / А. Д. Кухарук // Матер. наук. – прак. конф. «Управління в сучасних умовах: новітні підходи та проблеми практики». – Тернопіль: ТНЕУ, 2012. – С. 49–50.</w:t>
      </w:r>
    </w:p>
    <w:p w14:paraId="6C10336F"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lastRenderedPageBreak/>
        <w:t>Кухарук А. Д. Застосування методу балів в оцінці конкурентоспроможності підприємства / А. Д. Кухарук // Економіка – Менеджмент – Освіта: проблеми та перспективи взаємодії: зб. тез доповідей міжнар. наук.-прак. конф. – Дрогобич: Дрогобицький державний педагогічний університет ім. Івана Франка, 2012. – С. 64–65.</w:t>
      </w:r>
    </w:p>
    <w:p w14:paraId="449226D4"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Класифікація та аналіз методів оцінки конкурентоспроможності промислових підприємств // Формування ринкових відносин в Україні: зб. наук. праць. – 2011. – № 8 (123). –           С. 136–140.</w:t>
      </w:r>
    </w:p>
    <w:p w14:paraId="35E87672"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Кухарук А. Д. Комбінаційний підхід до оцінювання рівня конкурентоспроможності поліграфічних підприємств / А. Д. Кухарук // Сучасні підходи до управління підприємством: Зб. наук. пр. </w:t>
      </w:r>
      <w:r w:rsidRPr="003E6B76">
        <w:rPr>
          <w:rFonts w:ascii="Times New Roman" w:eastAsia="Times New Roman" w:hAnsi="Times New Roman" w:cs="Times New Roman"/>
          <w:color w:val="000000"/>
          <w:kern w:val="0"/>
          <w:sz w:val="28"/>
          <w:szCs w:val="28"/>
          <w:lang w:val="en-US"/>
        </w:rPr>
        <w:t>IV</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Всеукр. наук.-практ. конф. у двох томах: Т. 2. – К .: НТУУ «КПІ» ВПІ ВПК «Політехніка», 2013. – С. 236–240.</w:t>
      </w:r>
    </w:p>
    <w:p w14:paraId="3214CEAE"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Некотор</w:t>
      </w:r>
      <w:r w:rsidRPr="003E6B76">
        <w:rPr>
          <w:rFonts w:ascii="Times New Roman" w:eastAsia="Times New Roman" w:hAnsi="Times New Roman" w:cs="Times New Roman"/>
          <w:color w:val="000000"/>
          <w:kern w:val="0"/>
          <w:sz w:val="28"/>
          <w:szCs w:val="28"/>
        </w:rPr>
        <w:t xml:space="preserve">ые аспекты повышения конкурентоспособности полиграфических предприятий </w:t>
      </w:r>
      <w:r w:rsidRPr="003E6B76">
        <w:rPr>
          <w:rFonts w:ascii="Times New Roman" w:eastAsia="Times New Roman" w:hAnsi="Times New Roman" w:cs="Times New Roman"/>
          <w:color w:val="000000"/>
          <w:kern w:val="0"/>
          <w:sz w:val="28"/>
          <w:szCs w:val="28"/>
          <w:lang w:val="uk-UA"/>
        </w:rPr>
        <w:t xml:space="preserve">/ А. Д. Кухарук // </w:t>
      </w:r>
      <w:r w:rsidRPr="003E6B76">
        <w:rPr>
          <w:rFonts w:ascii="Times New Roman" w:eastAsia="Times New Roman" w:hAnsi="Times New Roman" w:cs="Times New Roman"/>
          <w:color w:val="000000"/>
          <w:kern w:val="0"/>
          <w:sz w:val="28"/>
          <w:szCs w:val="28"/>
        </w:rPr>
        <w:t xml:space="preserve">Экономика и предпринимательство. – </w:t>
      </w:r>
      <w:r w:rsidRPr="003E6B76">
        <w:rPr>
          <w:rFonts w:ascii="Times New Roman" w:eastAsia="Times New Roman" w:hAnsi="Times New Roman" w:cs="Times New Roman"/>
          <w:color w:val="000000"/>
          <w:kern w:val="0"/>
          <w:sz w:val="28"/>
          <w:szCs w:val="28"/>
          <w:lang w:val="uk-UA"/>
        </w:rPr>
        <w:t xml:space="preserve">М ., </w:t>
      </w:r>
      <w:r w:rsidRPr="003E6B76">
        <w:rPr>
          <w:rFonts w:ascii="Times New Roman" w:eastAsia="Times New Roman" w:hAnsi="Times New Roman" w:cs="Times New Roman"/>
          <w:color w:val="000000"/>
          <w:kern w:val="0"/>
          <w:sz w:val="28"/>
          <w:szCs w:val="28"/>
        </w:rPr>
        <w:t xml:space="preserve">2013.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8. – С. 406–408.</w:t>
      </w:r>
    </w:p>
    <w:p w14:paraId="6349A5D3"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Оцінка конкурентоспроможності поліграфічних підприємств [Текст] / А. Д. Кухарук // Інноваційна економіка: всеукр. наук.-вир. журн. – 2012. – № 9. – С. 111–115.</w:t>
      </w:r>
    </w:p>
    <w:p w14:paraId="1B6B8DD6"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Кухарук А. Д. Оцінка рівня надійності промислових підприємств   / А. Д. Кухарук , О. А. Гавриш  // Матер. </w:t>
      </w:r>
      <w:r w:rsidRPr="003E6B76">
        <w:rPr>
          <w:rFonts w:ascii="Times New Roman" w:eastAsia="Times New Roman" w:hAnsi="Times New Roman" w:cs="Times New Roman"/>
          <w:color w:val="000000"/>
          <w:kern w:val="0"/>
          <w:sz w:val="28"/>
          <w:szCs w:val="28"/>
          <w:lang w:val="en-US"/>
        </w:rPr>
        <w:t>VII</w:t>
      </w:r>
      <w:r w:rsidRPr="003E6B76">
        <w:rPr>
          <w:rFonts w:ascii="Times New Roman" w:eastAsia="Times New Roman" w:hAnsi="Times New Roman" w:cs="Times New Roman"/>
          <w:color w:val="000000"/>
          <w:kern w:val="0"/>
          <w:sz w:val="28"/>
          <w:szCs w:val="28"/>
          <w:lang w:val="uk-UA"/>
        </w:rPr>
        <w:t xml:space="preserve"> міжнар. наук.-прак. конф. «Проблеми та перспективи розвитку регіональної економіки». – Кременчук: КІ ДУ ім. Альфреда Нобеля, 2012. – С. 147–149.</w:t>
      </w:r>
    </w:p>
    <w:p w14:paraId="082CF9BA"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Оцінка стабільності формування конкурентних можливостей поліграфічних підприємств / А. Д. Кухарук // Формування ринкових відносин в Україні: зб. наук. праць. – 2012. – № 11 (138). –           С. 211–214.</w:t>
      </w:r>
    </w:p>
    <w:p w14:paraId="407503C7"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lastRenderedPageBreak/>
        <w:t>Кухарук А. Д. Проблеми підвищення конкурентоспроможності видавничо-поліграфічного комплексу України в умовах міжнародного ринку / А. Д. Кухарук // Матер.</w:t>
      </w:r>
      <w:r w:rsidRPr="003E6B76">
        <w:rPr>
          <w:rFonts w:ascii="Times New Roman" w:eastAsia="Times New Roman" w:hAnsi="Times New Roman" w:cs="Times New Roman"/>
          <w:color w:val="000000"/>
          <w:kern w:val="0"/>
          <w:sz w:val="28"/>
          <w:szCs w:val="28"/>
          <w:lang w:val="en-US"/>
        </w:rPr>
        <w:t>VII</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всеукр. наук.- прак. конф. «Міжнародне науково-технічне співробітництво: принципи, механізми,         ефективність». – К. : НТУУ «КПІ», 2011. – С. 190.</w:t>
      </w:r>
    </w:p>
    <w:p w14:paraId="641EAD67"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Кухарук А. Д. Ресурсное обеспечение оптимизации уровня конкурентоспособности полиграфических предприятий / А. Д. Кухарук // Материалы </w:t>
      </w:r>
      <w:r w:rsidRPr="003E6B76">
        <w:rPr>
          <w:rFonts w:ascii="Times New Roman" w:eastAsia="Times New Roman" w:hAnsi="Times New Roman" w:cs="Times New Roman"/>
          <w:color w:val="000000"/>
          <w:kern w:val="0"/>
          <w:sz w:val="28"/>
          <w:szCs w:val="28"/>
          <w:lang w:val="en-US"/>
        </w:rPr>
        <w:t>IX</w:t>
      </w:r>
      <w:r w:rsidRPr="003E6B76">
        <w:rPr>
          <w:rFonts w:ascii="Times New Roman" w:eastAsia="Times New Roman" w:hAnsi="Times New Roman" w:cs="Times New Roman"/>
          <w:color w:val="000000"/>
          <w:kern w:val="0"/>
          <w:sz w:val="28"/>
          <w:szCs w:val="28"/>
        </w:rPr>
        <w:t xml:space="preserve"> междунар. науч.- прак. конф. «Дни науки»</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Прага: </w:t>
      </w:r>
      <w:r w:rsidRPr="003E6B76">
        <w:rPr>
          <w:rFonts w:ascii="Times New Roman" w:eastAsia="Times New Roman" w:hAnsi="Times New Roman" w:cs="Times New Roman"/>
          <w:color w:val="000000"/>
          <w:kern w:val="0"/>
          <w:sz w:val="28"/>
          <w:szCs w:val="28"/>
          <w:lang w:val="en-US"/>
        </w:rPr>
        <w:t>Publishing house “Education and Science”, 2013. –</w:t>
      </w:r>
      <w:r w:rsidRPr="003E6B76">
        <w:rPr>
          <w:rFonts w:ascii="Times New Roman" w:eastAsia="Times New Roman" w:hAnsi="Times New Roman" w:cs="Times New Roman"/>
          <w:color w:val="000000"/>
          <w:kern w:val="0"/>
          <w:sz w:val="28"/>
          <w:szCs w:val="28"/>
          <w:lang w:val="uk-UA"/>
        </w:rPr>
        <w:t xml:space="preserve"> С. 93–96.</w:t>
      </w:r>
    </w:p>
    <w:p w14:paraId="07EF2688"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Стратегічний розвиток целюлозно-паперової промисловості як фактор конкурентоспроможності поліграфічних підприємств / А. Д. Кухарук // Матер.</w:t>
      </w:r>
      <w:r w:rsidRPr="003E6B76">
        <w:rPr>
          <w:rFonts w:ascii="Times New Roman" w:eastAsia="Times New Roman" w:hAnsi="Times New Roman" w:cs="Times New Roman"/>
          <w:color w:val="000000"/>
          <w:kern w:val="0"/>
          <w:sz w:val="28"/>
          <w:szCs w:val="28"/>
          <w:lang w:val="en-US"/>
        </w:rPr>
        <w:t>VIII</w:t>
      </w:r>
      <w:r w:rsidRPr="003E6B76">
        <w:rPr>
          <w:rFonts w:ascii="Times New Roman" w:eastAsia="Times New Roman" w:hAnsi="Times New Roman" w:cs="Times New Roman"/>
          <w:color w:val="000000"/>
          <w:kern w:val="0"/>
          <w:sz w:val="28"/>
          <w:szCs w:val="28"/>
          <w:lang w:val="uk-UA"/>
        </w:rPr>
        <w:t xml:space="preserve"> всеукр. наук.-прак. конф. «Міжнародне науково-технічне співробітництво: принципи, механізми, ефективність». – К. : НТУУ «КПІ», 201</w:t>
      </w:r>
      <w:r w:rsidRPr="003E6B76">
        <w:rPr>
          <w:rFonts w:ascii="Times New Roman" w:eastAsia="Times New Roman" w:hAnsi="Times New Roman" w:cs="Times New Roman"/>
          <w:color w:val="000000"/>
          <w:kern w:val="0"/>
          <w:sz w:val="28"/>
          <w:szCs w:val="28"/>
        </w:rPr>
        <w:t>2</w:t>
      </w:r>
      <w:r w:rsidRPr="003E6B76">
        <w:rPr>
          <w:rFonts w:ascii="Times New Roman" w:eastAsia="Times New Roman" w:hAnsi="Times New Roman" w:cs="Times New Roman"/>
          <w:color w:val="000000"/>
          <w:kern w:val="0"/>
          <w:sz w:val="28"/>
          <w:szCs w:val="28"/>
          <w:lang w:val="uk-UA"/>
        </w:rPr>
        <w:t>. – С. 1</w:t>
      </w:r>
      <w:r w:rsidRPr="003E6B76">
        <w:rPr>
          <w:rFonts w:ascii="Times New Roman" w:eastAsia="Times New Roman" w:hAnsi="Times New Roman" w:cs="Times New Roman"/>
          <w:color w:val="000000"/>
          <w:kern w:val="0"/>
          <w:sz w:val="28"/>
          <w:szCs w:val="28"/>
        </w:rPr>
        <w:t>57</w:t>
      </w:r>
      <w:r w:rsidRPr="003E6B76">
        <w:rPr>
          <w:rFonts w:ascii="Times New Roman" w:eastAsia="Times New Roman" w:hAnsi="Times New Roman" w:cs="Times New Roman"/>
          <w:color w:val="000000"/>
          <w:kern w:val="0"/>
          <w:sz w:val="28"/>
          <w:szCs w:val="28"/>
          <w:lang w:val="uk-UA"/>
        </w:rPr>
        <w:t>.</w:t>
      </w:r>
    </w:p>
    <w:p w14:paraId="7CA5E84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Структурирование конкурентного преимущества полиграфического предприятия / А. Д. Кухарук // Социосфера:              науч.-метод. и теор. журн. – 2013. – № 1. – С. 191–197.</w:t>
      </w:r>
    </w:p>
    <w:p w14:paraId="03CCC077"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Тенденції розвитку європейського ринку поліграфічної продукції / А. Д. Кухарук // Науково-технічний розвиток: економіка, технології, управління: матер. Х міжнар. наук.-прак. конф. – К. : НТУУ «КПІ», 2011. – С. 94.</w:t>
      </w:r>
    </w:p>
    <w:p w14:paraId="61005298" w14:textId="77777777" w:rsidR="003E6B76" w:rsidRPr="003E6B76" w:rsidRDefault="003E6B76" w:rsidP="000525A7">
      <w:pPr>
        <w:widowControl/>
        <w:numPr>
          <w:ilvl w:val="0"/>
          <w:numId w:val="8"/>
        </w:numPr>
        <w:tabs>
          <w:tab w:val="clear" w:pos="709"/>
          <w:tab w:val="left" w:pos="567"/>
          <w:tab w:val="left" w:pos="851"/>
          <w:tab w:val="left" w:pos="993"/>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Кухарук А. Д. Участь у виставкових заходах як фактор міжнародної конкурентоспроможності поліграфічних підприємств / А. Д. Кухарук // Збірник праць І</w:t>
      </w:r>
      <w:r w:rsidRPr="003E6B76">
        <w:rPr>
          <w:rFonts w:ascii="Times New Roman" w:eastAsia="Times New Roman" w:hAnsi="Times New Roman" w:cs="Times New Roman"/>
          <w:color w:val="000000"/>
          <w:kern w:val="0"/>
          <w:sz w:val="28"/>
          <w:szCs w:val="28"/>
          <w:lang w:val="en-US"/>
        </w:rPr>
        <w:t>X</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en-US"/>
        </w:rPr>
        <w:t>XXI</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всеукр. наук.-прак. конф. «Міжнародне науково-технічне співробітництво: принципи, механізми, ефективність». – К. : НТУУ «КПІ», 2013. – С. 197–199.</w:t>
      </w:r>
    </w:p>
    <w:p w14:paraId="646D885A" w14:textId="77777777" w:rsidR="003E6B76" w:rsidRPr="003E6B76" w:rsidRDefault="003E6B76" w:rsidP="003E6B76">
      <w:pPr>
        <w:widowControl/>
        <w:tabs>
          <w:tab w:val="clear" w:pos="709"/>
          <w:tab w:val="left" w:pos="567"/>
          <w:tab w:val="left" w:pos="851"/>
          <w:tab w:val="left" w:pos="993"/>
        </w:tabs>
        <w:spacing w:after="0" w:line="360" w:lineRule="auto"/>
        <w:ind w:firstLine="0"/>
        <w:rPr>
          <w:rFonts w:ascii="Times New Roman" w:eastAsia="Times New Roman" w:hAnsi="Times New Roman" w:cs="Times New Roman"/>
          <w:color w:val="000000"/>
          <w:kern w:val="0"/>
          <w:sz w:val="28"/>
          <w:szCs w:val="28"/>
          <w:lang w:val="uk-UA"/>
        </w:rPr>
      </w:pPr>
    </w:p>
    <w:p w14:paraId="5914DD8E"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bCs/>
          <w:color w:val="000000"/>
          <w:kern w:val="0"/>
          <w:sz w:val="28"/>
          <w:szCs w:val="28"/>
        </w:rPr>
        <w:t>Ламбен Ж. Стратегический маркетинг. Европейская            перспектива. – Пер. с французского. – СПб. : Наука, 1996. – 589 с.</w:t>
      </w:r>
    </w:p>
    <w:p w14:paraId="108469E7"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color w:val="000000"/>
          <w:kern w:val="0"/>
          <w:sz w:val="28"/>
          <w:szCs w:val="28"/>
        </w:rPr>
        <w:lastRenderedPageBreak/>
        <w:t>Лысенко Ю., Егоров П. Организационно-экономический механизм управления предприятием // Экономика Украины: науч. журн. – 1997. –      № 1. – С. 86–87</w:t>
      </w:r>
      <w:r w:rsidRPr="003E6B76">
        <w:rPr>
          <w:rFonts w:ascii="Times New Roman" w:eastAsia="Times New Roman" w:hAnsi="Times New Roman" w:cs="Times New Roman"/>
          <w:color w:val="000000"/>
          <w:kern w:val="0"/>
          <w:sz w:val="28"/>
          <w:szCs w:val="28"/>
          <w:lang w:val="uk-UA"/>
        </w:rPr>
        <w:t>.</w:t>
      </w:r>
    </w:p>
    <w:p w14:paraId="42DF8A2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Літвінова В. О. Графічні методи дослідження у аналізі рівня конкурентоспроможності продукції // Бізнес Інформ: наук.                     журн. – 2012. – № 4. – С. 53–56.</w:t>
      </w:r>
    </w:p>
    <w:p w14:paraId="14C4B03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Логинова Л. В. </w:t>
      </w:r>
      <w:r w:rsidRPr="003E6B76">
        <w:rPr>
          <w:rFonts w:ascii="Times New Roman" w:eastAsia="Times New Roman" w:hAnsi="Times New Roman" w:cs="Times New Roman"/>
          <w:color w:val="000000"/>
          <w:kern w:val="0"/>
          <w:sz w:val="28"/>
          <w:szCs w:val="28"/>
        </w:rPr>
        <w:t xml:space="preserve">Механизм институционализации в системе социально-економических механизмов /Л. В. Логинова // </w:t>
      </w:r>
      <w:r w:rsidRPr="003E6B76">
        <w:rPr>
          <w:rFonts w:ascii="Times New Roman" w:eastAsia="TimesNewRoman" w:hAnsi="Times New Roman" w:cs="Times New Roman"/>
          <w:color w:val="000000"/>
          <w:kern w:val="0"/>
          <w:sz w:val="28"/>
          <w:szCs w:val="28"/>
        </w:rPr>
        <w:t>Вестник Тамбовского университета.</w:t>
      </w:r>
      <w:r w:rsidRPr="003E6B76">
        <w:rPr>
          <w:rFonts w:ascii="Times New Roman" w:eastAsia="Times New Roman" w:hAnsi="Times New Roman" w:cs="Times New Roman"/>
          <w:color w:val="000000"/>
          <w:kern w:val="0"/>
          <w:sz w:val="28"/>
          <w:szCs w:val="28"/>
        </w:rPr>
        <w:t xml:space="preserve"> – 2009. – №2 (70).– С. 94–102.</w:t>
      </w:r>
    </w:p>
    <w:p w14:paraId="58A9464F"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lang w:val="uk-UA"/>
        </w:rPr>
      </w:pPr>
      <w:r w:rsidRPr="003E6B76">
        <w:rPr>
          <w:rFonts w:ascii="Times New Roman" w:eastAsia="Times New Roman" w:hAnsi="Times New Roman" w:cs="Times New Roman"/>
          <w:color w:val="000000"/>
          <w:kern w:val="0"/>
          <w:sz w:val="28"/>
          <w:szCs w:val="28"/>
          <w:lang w:val="uk-UA"/>
        </w:rPr>
        <w:t>Лугінін О. Є. Статистика: підруч. / О. Є Лугінін, С. В. Білоусова. – К. : Центр навчальної літератури, 2005. – 580 с.</w:t>
      </w:r>
    </w:p>
    <w:p w14:paraId="70FB291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NewRoman" w:hAnsi="Times New Roman" w:cs="Times New Roman"/>
          <w:iCs/>
          <w:color w:val="000000"/>
          <w:kern w:val="0"/>
          <w:sz w:val="28"/>
          <w:szCs w:val="28"/>
          <w:lang w:val="uk-UA"/>
        </w:rPr>
      </w:pPr>
      <w:r w:rsidRPr="003E6B76">
        <w:rPr>
          <w:rFonts w:ascii="Times New Roman" w:eastAsia="Times New Roman" w:hAnsi="Times New Roman" w:cs="Times New Roman"/>
          <w:iCs/>
          <w:color w:val="000000"/>
          <w:kern w:val="0"/>
          <w:sz w:val="28"/>
          <w:szCs w:val="28"/>
          <w:lang w:val="uk-UA"/>
        </w:rPr>
        <w:t>Лупак Р. Л.</w:t>
      </w:r>
      <w:r w:rsidRPr="003E6B76">
        <w:rPr>
          <w:rFonts w:ascii="Times New Roman" w:eastAsia="Times New Roman" w:hAnsi="Times New Roman" w:cs="Times New Roman"/>
          <w:bCs/>
          <w:color w:val="000000"/>
          <w:kern w:val="0"/>
          <w:sz w:val="28"/>
          <w:szCs w:val="28"/>
          <w:lang w:val="uk-UA"/>
        </w:rPr>
        <w:t xml:space="preserve"> Модель забезпечення конкурентоспроможності продукції та її механізм в сучасних умовах</w:t>
      </w:r>
      <w:r w:rsidRPr="003E6B76">
        <w:rPr>
          <w:rFonts w:ascii="Times New Roman" w:eastAsia="Times New Roman" w:hAnsi="Times New Roman" w:cs="Times New Roman"/>
          <w:bCs/>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Р. Л. Лупак, Ю. Р. Чабан // «</w:t>
      </w:r>
      <w:r w:rsidRPr="003E6B76">
        <w:rPr>
          <w:rFonts w:ascii="Times New Roman" w:eastAsia="Times New Roman" w:hAnsi="Times New Roman" w:cs="Times New Roman"/>
          <w:color w:val="000000"/>
          <w:kern w:val="0"/>
          <w:sz w:val="28"/>
          <w:szCs w:val="28"/>
        </w:rPr>
        <w:t>Наука и технологии – шаг в будущее</w:t>
      </w:r>
      <w:r w:rsidRPr="003E6B76">
        <w:rPr>
          <w:rFonts w:ascii="Times New Roman" w:eastAsia="Times New Roman" w:hAnsi="Times New Roman" w:cs="Times New Roman"/>
          <w:color w:val="000000"/>
          <w:kern w:val="0"/>
          <w:sz w:val="28"/>
          <w:szCs w:val="28"/>
          <w:lang w:val="uk-UA"/>
        </w:rPr>
        <w:t xml:space="preserve">»: Матер. </w:t>
      </w:r>
      <w:r w:rsidRPr="003E6B76">
        <w:rPr>
          <w:rFonts w:ascii="Times New Roman" w:eastAsia="Times New Roman" w:hAnsi="Times New Roman" w:cs="Times New Roman"/>
          <w:color w:val="000000"/>
          <w:kern w:val="0"/>
          <w:sz w:val="28"/>
          <w:szCs w:val="28"/>
          <w:lang w:val="en-US"/>
        </w:rPr>
        <w:t xml:space="preserve">VII </w:t>
      </w:r>
      <w:r w:rsidRPr="003E6B76">
        <w:rPr>
          <w:rFonts w:ascii="Times New Roman" w:eastAsia="Times New Roman" w:hAnsi="Times New Roman" w:cs="Times New Roman"/>
          <w:color w:val="000000"/>
          <w:kern w:val="0"/>
          <w:sz w:val="28"/>
          <w:szCs w:val="28"/>
          <w:lang w:val="uk-UA"/>
        </w:rPr>
        <w:t>Міжнар. наук.-прак. конф. – Publishing House «Education and Science», 2011. – С. 66–68</w:t>
      </w:r>
      <w:r w:rsidRPr="003E6B76">
        <w:rPr>
          <w:rFonts w:ascii="Times New Roman" w:eastAsia="Times New Roman" w:hAnsi="Times New Roman" w:cs="Times New Roman"/>
          <w:kern w:val="0"/>
          <w:sz w:val="28"/>
          <w:szCs w:val="28"/>
          <w:lang w:val="uk-UA"/>
        </w:rPr>
        <w:t>.</w:t>
      </w:r>
    </w:p>
    <w:p w14:paraId="6E64B391"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NewRoman" w:hAnsi="Times New Roman" w:cs="Times New Roman"/>
          <w:iCs/>
          <w:color w:val="000000"/>
          <w:kern w:val="0"/>
          <w:sz w:val="28"/>
          <w:szCs w:val="28"/>
          <w:lang w:val="uk-UA"/>
        </w:rPr>
        <w:t xml:space="preserve">Малюга Л. М. Управління факторами конкурентоспроможності підприємств // Інноваційна економіка: </w:t>
      </w:r>
      <w:r w:rsidRPr="003E6B76">
        <w:rPr>
          <w:rFonts w:ascii="Times New Roman" w:eastAsia="Times New Roman" w:hAnsi="Times New Roman" w:cs="Times New Roman"/>
          <w:color w:val="000000"/>
          <w:kern w:val="0"/>
          <w:sz w:val="28"/>
          <w:szCs w:val="28"/>
          <w:lang w:val="uk-UA"/>
        </w:rPr>
        <w:t xml:space="preserve">всеукр. наук.-вир.                            журн. </w:t>
      </w:r>
      <w:r w:rsidRPr="003E6B76">
        <w:rPr>
          <w:rFonts w:ascii="Times New Roman" w:eastAsia="TimesNewRoman" w:hAnsi="Times New Roman" w:cs="Times New Roman"/>
          <w:iCs/>
          <w:color w:val="000000"/>
          <w:kern w:val="0"/>
          <w:sz w:val="28"/>
          <w:szCs w:val="28"/>
          <w:lang w:val="uk-UA"/>
        </w:rPr>
        <w:t>– 2012. –  № 11. – С. 88–91.</w:t>
      </w:r>
    </w:p>
    <w:p w14:paraId="2849BBE3"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Масаев С. Н. Методика оценки эффективности управления /                С. Н. Масаев, М. Г. Доррер // Вестник Красноярского государственного аграрного университета. – 2007. – № 6. – С. 25–34.</w:t>
      </w:r>
    </w:p>
    <w:p w14:paraId="2FB9B0D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Моргачев И. В. Организационно-экономический механизм управления эффективной деятельностью проектных организаций // Схид: аналит.-информ. журн. – Донецк, 2006. – № 5 (77). – С. 38–42.</w:t>
      </w:r>
    </w:p>
    <w:p w14:paraId="01C1AC2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Arial Unicode MS" w:hAnsi="Times New Roman" w:cs="Times New Roman"/>
          <w:color w:val="000000"/>
          <w:kern w:val="0"/>
          <w:sz w:val="28"/>
          <w:szCs w:val="28"/>
          <w:shd w:val="clear" w:color="auto" w:fill="FFFFFF"/>
          <w:lang w:val="uk-UA"/>
        </w:rPr>
      </w:pPr>
      <w:r w:rsidRPr="003E6B76">
        <w:rPr>
          <w:rFonts w:ascii="Times New Roman" w:eastAsia="Times New Roman" w:hAnsi="Times New Roman" w:cs="Times New Roman"/>
          <w:color w:val="000000"/>
          <w:kern w:val="0"/>
          <w:sz w:val="28"/>
          <w:szCs w:val="28"/>
          <w:lang w:val="uk-UA"/>
        </w:rPr>
        <w:t>Мохонько Г. А. Теоретичні підходи до визначення економічної стійкості підприємств видавничо-поліграфічної галузі // Інвестиції: практика і досвід. – 2008. – № 23. – С. 28–31.</w:t>
      </w:r>
    </w:p>
    <w:p w14:paraId="7DF626A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Arial Unicode MS" w:hAnsi="Times New Roman" w:cs="Times New Roman"/>
          <w:color w:val="000000"/>
          <w:kern w:val="0"/>
          <w:sz w:val="28"/>
          <w:szCs w:val="28"/>
          <w:shd w:val="clear" w:color="auto" w:fill="FFFFFF"/>
          <w:lang w:val="uk-UA"/>
        </w:rPr>
        <w:lastRenderedPageBreak/>
        <w:t>Мушкало І. М. Сучасні методи аналізу конкурентоспроможності підприємства // Наукові праці Національного університету харчових технологій: наук. журн. – 2011. – № 39. – С. 77–79.</w:t>
      </w:r>
    </w:p>
    <w:p w14:paraId="67362113"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kern w:val="0"/>
          <w:sz w:val="28"/>
          <w:szCs w:val="28"/>
        </w:rPr>
      </w:pPr>
      <w:r w:rsidRPr="003E6B76">
        <w:rPr>
          <w:rFonts w:ascii="Times New Roman" w:eastAsia="Times New Roman" w:hAnsi="Times New Roman" w:cs="Times New Roman"/>
          <w:color w:val="000000"/>
          <w:kern w:val="0"/>
          <w:sz w:val="28"/>
          <w:szCs w:val="28"/>
          <w:lang w:val="uk-UA"/>
        </w:rPr>
        <w:t xml:space="preserve">Мураховський А. Л. Поточна статистика книг і брошур у                  2012 році / А. Л. Мураховський, С. В. Буряк [Електронний ресурс]                // Вісник книжкової палати України. – 2012. – № 12. – Режим доступу до журн.: </w:t>
      </w:r>
      <w:hyperlink r:id="rId20" w:history="1">
        <w:r w:rsidRPr="003E6B76">
          <w:rPr>
            <w:rFonts w:ascii="Times New Roman" w:eastAsia="Times New Roman" w:hAnsi="Times New Roman" w:cs="Times New Roman"/>
            <w:color w:val="0000FF"/>
            <w:kern w:val="0"/>
            <w:sz w:val="28"/>
            <w:szCs w:val="28"/>
            <w:u w:val="single"/>
          </w:rPr>
          <w:t>http://archive.nbuv.gov.ua/portal/soc_gum/vkp/2012_12/st_1_N12.pdf</w:t>
        </w:r>
      </w:hyperlink>
      <w:r w:rsidRPr="003E6B76">
        <w:rPr>
          <w:rFonts w:ascii="Times New Roman" w:eastAsia="Times New Roman" w:hAnsi="Times New Roman" w:cs="Times New Roman"/>
          <w:kern w:val="0"/>
          <w:sz w:val="28"/>
          <w:szCs w:val="28"/>
          <w:lang w:val="uk-UA"/>
        </w:rPr>
        <w:t>.</w:t>
      </w:r>
    </w:p>
    <w:p w14:paraId="229FB43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shd w:val="clear" w:color="auto" w:fill="FFFFFF"/>
          <w:lang w:val="uk-UA"/>
        </w:rPr>
      </w:pPr>
      <w:r w:rsidRPr="003E6B76">
        <w:rPr>
          <w:rFonts w:ascii="Times New Roman" w:eastAsia="Times New Roman" w:hAnsi="Times New Roman" w:cs="Times New Roman"/>
          <w:bCs/>
          <w:kern w:val="0"/>
          <w:sz w:val="28"/>
          <w:szCs w:val="28"/>
        </w:rPr>
        <w:t>Кількість наявного населення з 1913 року</w:t>
      </w:r>
      <w:r w:rsidRPr="003E6B76">
        <w:rPr>
          <w:rFonts w:ascii="Times New Roman" w:eastAsia="Times New Roman" w:hAnsi="Times New Roman" w:cs="Times New Roman"/>
          <w:color w:val="000000"/>
          <w:kern w:val="0"/>
          <w:sz w:val="28"/>
          <w:szCs w:val="28"/>
          <w:lang w:val="uk-UA"/>
        </w:rPr>
        <w:t xml:space="preserve"> // Статистичний щорічник України за 2011 рік /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за заг. ред. О. Г. Осауленка</w:t>
      </w:r>
      <w:r w:rsidRPr="003E6B76">
        <w:rPr>
          <w:rFonts w:ascii="Times New Roman" w:eastAsia="Times New Roman" w:hAnsi="Times New Roman" w:cs="Times New Roman"/>
          <w:color w:val="000000"/>
          <w:kern w:val="0"/>
          <w:sz w:val="28"/>
          <w:szCs w:val="28"/>
          <w:lang w:val="en-US"/>
        </w:rPr>
        <w:t>]</w:t>
      </w:r>
      <w:r w:rsidRPr="003E6B76">
        <w:rPr>
          <w:rFonts w:ascii="Times New Roman" w:eastAsia="Times New Roman" w:hAnsi="Times New Roman" w:cs="Times New Roman"/>
          <w:color w:val="000000"/>
          <w:kern w:val="0"/>
          <w:sz w:val="28"/>
          <w:szCs w:val="28"/>
          <w:lang w:val="uk-UA"/>
        </w:rPr>
        <w:t xml:space="preserve">. – К. : Державна служба статистики України, 2012. – 558 с. </w:t>
      </w:r>
    </w:p>
    <w:p w14:paraId="63D255EF"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color w:val="000000"/>
          <w:kern w:val="0"/>
          <w:sz w:val="28"/>
          <w:szCs w:val="28"/>
          <w:shd w:val="clear" w:color="auto" w:fill="FFFFFF"/>
          <w:lang w:val="uk-UA"/>
        </w:rPr>
        <w:t>Нижник Н. Р.  Про співвідношення категорій "процес" і "механізм" та їх використання в управлінській діяльності органів виконавчої влади /      Н. Нижник, Г. І. Леліков, С. П. Мосов // Вісник державної служби України. – 2001. – № 3. – С. 80–87.</w:t>
      </w:r>
    </w:p>
    <w:p w14:paraId="1737A07F"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Николюк О. М. Етимологія та сутність поняття «конкурентоспроможність підприємства» / О. М. Николюк // Вісник Житомирського державного технологічного університету. – 2011. –            № 1. – С. 246–249.</w:t>
      </w:r>
    </w:p>
    <w:p w14:paraId="4C14E67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NewRoman" w:hAnsi="Times New Roman" w:cs="Times New Roman"/>
          <w:iCs/>
          <w:color w:val="000000"/>
          <w:kern w:val="0"/>
          <w:sz w:val="28"/>
          <w:szCs w:val="28"/>
        </w:rPr>
      </w:pPr>
      <w:r w:rsidRPr="003E6B76">
        <w:rPr>
          <w:rFonts w:ascii="Times New Roman" w:eastAsia="Times New Roman" w:hAnsi="Times New Roman" w:cs="Times New Roman"/>
          <w:color w:val="000000"/>
          <w:kern w:val="0"/>
          <w:sz w:val="28"/>
          <w:szCs w:val="28"/>
          <w:lang w:val="uk-UA"/>
        </w:rPr>
        <w:t xml:space="preserve">Календар виставкових заходів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Електронний </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 Офіційний сайт Виставкової федерації України. – Режим доступу: </w:t>
      </w:r>
      <w:hyperlink r:id="rId21" w:history="1">
        <w:r w:rsidRPr="003E6B76">
          <w:rPr>
            <w:rFonts w:ascii="Times New Roman" w:eastAsia="Times New Roman" w:hAnsi="Times New Roman" w:cs="Times New Roman"/>
            <w:color w:val="000000"/>
            <w:kern w:val="0"/>
            <w:sz w:val="28"/>
            <w:szCs w:val="28"/>
            <w:u w:val="single"/>
            <w:lang w:val="en-US"/>
          </w:rPr>
          <w:t>http</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www</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expo</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org</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ua</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ua</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search</w:t>
        </w:r>
        <w:r w:rsidRPr="003E6B76">
          <w:rPr>
            <w:rFonts w:ascii="Times New Roman" w:eastAsia="Times New Roman" w:hAnsi="Times New Roman" w:cs="Times New Roman"/>
            <w:color w:val="000000"/>
            <w:kern w:val="0"/>
            <w:sz w:val="28"/>
            <w:szCs w:val="28"/>
            <w:u w:val="single"/>
          </w:rPr>
          <w:t>_</w:t>
        </w:r>
        <w:r w:rsidRPr="003E6B76">
          <w:rPr>
            <w:rFonts w:ascii="Times New Roman" w:eastAsia="Times New Roman" w:hAnsi="Times New Roman" w:cs="Times New Roman"/>
            <w:color w:val="000000"/>
            <w:kern w:val="0"/>
            <w:sz w:val="28"/>
            <w:szCs w:val="28"/>
            <w:u w:val="single"/>
            <w:lang w:val="en-US"/>
          </w:rPr>
          <w:t>event</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php</w:t>
        </w:r>
      </w:hyperlink>
      <w:r w:rsidRPr="003E6B76">
        <w:rPr>
          <w:rFonts w:ascii="Times New Roman" w:eastAsia="Times New Roman" w:hAnsi="Times New Roman" w:cs="Times New Roman"/>
          <w:color w:val="000000"/>
          <w:kern w:val="0"/>
          <w:sz w:val="28"/>
          <w:szCs w:val="28"/>
          <w:u w:val="single"/>
          <w:lang w:val="uk-UA"/>
        </w:rPr>
        <w:t>.</w:t>
      </w:r>
    </w:p>
    <w:p w14:paraId="58DAB4F4"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NewRoman" w:hAnsi="Times New Roman" w:cs="Times New Roman"/>
          <w:iCs/>
          <w:color w:val="000000"/>
          <w:kern w:val="0"/>
          <w:sz w:val="28"/>
          <w:szCs w:val="28"/>
        </w:rPr>
        <w:t>Павлов В.А. Конкурентоспроможність підприємства: оцінка та стратегія</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забезпечення</w:t>
      </w:r>
      <w:r w:rsidRPr="003E6B76">
        <w:rPr>
          <w:rFonts w:ascii="Times New Roman" w:eastAsia="TimesNewRoman" w:hAnsi="Times New Roman" w:cs="Times New Roman"/>
          <w:iCs/>
          <w:color w:val="000000"/>
          <w:kern w:val="0"/>
          <w:sz w:val="28"/>
          <w:szCs w:val="28"/>
          <w:lang w:val="uk-UA"/>
        </w:rPr>
        <w:t>: моногр.</w:t>
      </w:r>
      <w:r w:rsidRPr="003E6B76">
        <w:rPr>
          <w:rFonts w:ascii="Times New Roman" w:eastAsia="TimesNewRoman" w:hAnsi="Times New Roman" w:cs="Times New Roman"/>
          <w:iCs/>
          <w:color w:val="000000"/>
          <w:kern w:val="0"/>
          <w:sz w:val="28"/>
          <w:szCs w:val="28"/>
        </w:rPr>
        <w:t xml:space="preserve"> </w:t>
      </w:r>
      <w:r w:rsidRPr="003E6B76">
        <w:rPr>
          <w:rFonts w:ascii="Times New Roman" w:eastAsia="Times New Roman" w:hAnsi="Times New Roman" w:cs="Times New Roman"/>
          <w:iCs/>
          <w:color w:val="000000"/>
          <w:kern w:val="0"/>
          <w:sz w:val="28"/>
          <w:szCs w:val="28"/>
          <w:lang w:val="uk-UA"/>
        </w:rPr>
        <w:t>/ В. А. Павлов.</w:t>
      </w:r>
      <w:r w:rsidRPr="003E6B76">
        <w:rPr>
          <w:rFonts w:ascii="Times New Roman" w:eastAsia="TimesNewRoman" w:hAnsi="Times New Roman" w:cs="Times New Roman"/>
          <w:iCs/>
          <w:color w:val="000000"/>
          <w:kern w:val="0"/>
          <w:sz w:val="28"/>
          <w:szCs w:val="28"/>
        </w:rPr>
        <w:t xml:space="preserve"> – Д.</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 xml:space="preserve">: Вид-во ДУЕП, </w:t>
      </w:r>
      <w:r w:rsidRPr="003E6B76">
        <w:rPr>
          <w:rFonts w:ascii="Times New Roman" w:eastAsia="TimesNewRoman" w:hAnsi="Times New Roman" w:cs="Times New Roman"/>
          <w:iCs/>
          <w:color w:val="000000"/>
          <w:kern w:val="0"/>
          <w:sz w:val="28"/>
          <w:szCs w:val="28"/>
          <w:lang w:val="uk-UA"/>
        </w:rPr>
        <w:t xml:space="preserve">       </w:t>
      </w:r>
      <w:r w:rsidRPr="003E6B76">
        <w:rPr>
          <w:rFonts w:ascii="Times New Roman" w:eastAsia="TimesNewRoman" w:hAnsi="Times New Roman" w:cs="Times New Roman"/>
          <w:iCs/>
          <w:color w:val="000000"/>
          <w:kern w:val="0"/>
          <w:sz w:val="28"/>
          <w:szCs w:val="28"/>
        </w:rPr>
        <w:t>2006. – 276 с.</w:t>
      </w:r>
    </w:p>
    <w:p w14:paraId="595CDE4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Паламарчук О. М. Сутність та формування організаційно-економічного механізму управління конкурентоспроможністю підприємства </w:t>
      </w:r>
      <w:r w:rsidRPr="003E6B76">
        <w:rPr>
          <w:rFonts w:ascii="Times New Roman" w:eastAsia="Times New Roman" w:hAnsi="Times New Roman" w:cs="Times New Roman"/>
          <w:color w:val="000000"/>
          <w:kern w:val="0"/>
          <w:sz w:val="28"/>
          <w:szCs w:val="28"/>
          <w:shd w:val="clear" w:color="auto" w:fill="FFFFFF"/>
        </w:rPr>
        <w:t>[</w:t>
      </w:r>
      <w:r w:rsidRPr="003E6B76">
        <w:rPr>
          <w:rFonts w:ascii="Times New Roman" w:eastAsia="Times New Roman" w:hAnsi="Times New Roman" w:cs="Times New Roman"/>
          <w:color w:val="000000"/>
          <w:kern w:val="0"/>
          <w:sz w:val="28"/>
          <w:szCs w:val="28"/>
          <w:shd w:val="clear" w:color="auto" w:fill="FFFFFF"/>
          <w:lang w:val="uk-UA"/>
        </w:rPr>
        <w:t>Е</w:t>
      </w:r>
      <w:r w:rsidRPr="003E6B76">
        <w:rPr>
          <w:rFonts w:ascii="Times New Roman" w:eastAsia="Times New Roman" w:hAnsi="Times New Roman" w:cs="Times New Roman"/>
          <w:color w:val="000000"/>
          <w:kern w:val="0"/>
          <w:sz w:val="28"/>
          <w:szCs w:val="28"/>
          <w:shd w:val="clear" w:color="auto" w:fill="FFFFFF"/>
        </w:rPr>
        <w:t>лектронн</w:t>
      </w:r>
      <w:r w:rsidRPr="003E6B76">
        <w:rPr>
          <w:rFonts w:ascii="Times New Roman" w:eastAsia="Times New Roman" w:hAnsi="Times New Roman" w:cs="Times New Roman"/>
          <w:color w:val="000000"/>
          <w:kern w:val="0"/>
          <w:sz w:val="28"/>
          <w:szCs w:val="28"/>
          <w:shd w:val="clear" w:color="auto" w:fill="FFFFFF"/>
          <w:lang w:val="uk-UA"/>
        </w:rPr>
        <w:t>и</w:t>
      </w:r>
      <w:r w:rsidRPr="003E6B76">
        <w:rPr>
          <w:rFonts w:ascii="Times New Roman" w:eastAsia="Times New Roman" w:hAnsi="Times New Roman" w:cs="Times New Roman"/>
          <w:color w:val="000000"/>
          <w:kern w:val="0"/>
          <w:sz w:val="28"/>
          <w:szCs w:val="28"/>
          <w:shd w:val="clear" w:color="auto" w:fill="FFFFFF"/>
        </w:rPr>
        <w:t xml:space="preserve">й ресурс] </w:t>
      </w:r>
      <w:r w:rsidRPr="003E6B76">
        <w:rPr>
          <w:rFonts w:ascii="Times New Roman" w:eastAsia="Times New Roman" w:hAnsi="Times New Roman" w:cs="Times New Roman"/>
          <w:color w:val="000000"/>
          <w:kern w:val="0"/>
          <w:sz w:val="28"/>
          <w:szCs w:val="28"/>
          <w:lang w:val="uk-UA"/>
        </w:rPr>
        <w:t xml:space="preserve">// Економічний вісник університету: зб. наук. праць. – Переяслав-Хмельницький: ДВНЗ «Переяслав-Хмельницький </w:t>
      </w:r>
      <w:r w:rsidRPr="003E6B76">
        <w:rPr>
          <w:rFonts w:ascii="Times New Roman" w:eastAsia="Times New Roman" w:hAnsi="Times New Roman" w:cs="Times New Roman"/>
          <w:color w:val="000000"/>
          <w:kern w:val="0"/>
          <w:sz w:val="28"/>
          <w:szCs w:val="28"/>
          <w:lang w:val="uk-UA"/>
        </w:rPr>
        <w:lastRenderedPageBreak/>
        <w:t>державний педагогічний університет ім. Григорія Сковороди», 2011. – Вип.17/2. –</w:t>
      </w:r>
      <w:r w:rsidRPr="003E6B76">
        <w:rPr>
          <w:rFonts w:ascii="Times New Roman" w:eastAsia="Times New Roman" w:hAnsi="Times New Roman" w:cs="Times New Roman"/>
          <w:color w:val="000000"/>
          <w:kern w:val="0"/>
          <w:sz w:val="28"/>
          <w:szCs w:val="28"/>
          <w:shd w:val="clear" w:color="auto" w:fill="FFFFFF"/>
          <w:lang w:val="uk-UA"/>
        </w:rPr>
        <w:t xml:space="preserve"> Режим доступа:</w:t>
      </w:r>
      <w:r w:rsidRPr="003E6B76">
        <w:rPr>
          <w:rFonts w:ascii="Times New Roman" w:eastAsia="Times New Roman" w:hAnsi="Times New Roman" w:cs="Times New Roman"/>
          <w:color w:val="000000"/>
          <w:kern w:val="0"/>
          <w:sz w:val="28"/>
          <w:szCs w:val="28"/>
          <w:lang w:val="uk-UA"/>
        </w:rPr>
        <w:t xml:space="preserve"> </w:t>
      </w:r>
      <w:hyperlink r:id="rId22" w:history="1">
        <w:r w:rsidRPr="003E6B76">
          <w:rPr>
            <w:rFonts w:ascii="Times New Roman" w:eastAsia="Times New Roman" w:hAnsi="Times New Roman" w:cs="Times New Roman"/>
            <w:color w:val="000000"/>
            <w:kern w:val="0"/>
            <w:sz w:val="28"/>
            <w:szCs w:val="28"/>
            <w:u w:val="single"/>
            <w:shd w:val="clear" w:color="auto" w:fill="FFFFFF"/>
          </w:rPr>
          <w:t>www</w:t>
        </w:r>
        <w:r w:rsidRPr="003E6B76">
          <w:rPr>
            <w:rFonts w:ascii="Times New Roman" w:eastAsia="Times New Roman" w:hAnsi="Times New Roman" w:cs="Times New Roman"/>
            <w:color w:val="000000"/>
            <w:kern w:val="0"/>
            <w:sz w:val="28"/>
            <w:szCs w:val="28"/>
            <w:u w:val="single"/>
            <w:shd w:val="clear" w:color="auto" w:fill="FFFFFF"/>
            <w:lang w:val="uk-UA"/>
          </w:rPr>
          <w:t>.</w:t>
        </w:r>
        <w:r w:rsidRPr="003E6B76">
          <w:rPr>
            <w:rFonts w:ascii="Times New Roman" w:eastAsia="Times New Roman" w:hAnsi="Times New Roman" w:cs="Times New Roman"/>
            <w:color w:val="000000"/>
            <w:kern w:val="0"/>
            <w:sz w:val="28"/>
            <w:szCs w:val="28"/>
            <w:u w:val="single"/>
            <w:shd w:val="clear" w:color="auto" w:fill="FFFFFF"/>
          </w:rPr>
          <w:t>nbuv</w:t>
        </w:r>
        <w:r w:rsidRPr="003E6B76">
          <w:rPr>
            <w:rFonts w:ascii="Times New Roman" w:eastAsia="Times New Roman" w:hAnsi="Times New Roman" w:cs="Times New Roman"/>
            <w:color w:val="000000"/>
            <w:kern w:val="0"/>
            <w:sz w:val="28"/>
            <w:szCs w:val="28"/>
            <w:u w:val="single"/>
            <w:shd w:val="clear" w:color="auto" w:fill="FFFFFF"/>
            <w:lang w:val="uk-UA"/>
          </w:rPr>
          <w:t>.</w:t>
        </w:r>
        <w:r w:rsidRPr="003E6B76">
          <w:rPr>
            <w:rFonts w:ascii="Times New Roman" w:eastAsia="Times New Roman" w:hAnsi="Times New Roman" w:cs="Times New Roman"/>
            <w:color w:val="000000"/>
            <w:kern w:val="0"/>
            <w:sz w:val="28"/>
            <w:szCs w:val="28"/>
            <w:u w:val="single"/>
            <w:shd w:val="clear" w:color="auto" w:fill="FFFFFF"/>
          </w:rPr>
          <w:t>gov</w:t>
        </w:r>
        <w:r w:rsidRPr="003E6B76">
          <w:rPr>
            <w:rFonts w:ascii="Times New Roman" w:eastAsia="Times New Roman" w:hAnsi="Times New Roman" w:cs="Times New Roman"/>
            <w:color w:val="000000"/>
            <w:kern w:val="0"/>
            <w:sz w:val="28"/>
            <w:szCs w:val="28"/>
            <w:u w:val="single"/>
            <w:shd w:val="clear" w:color="auto" w:fill="FFFFFF"/>
            <w:lang w:val="uk-UA"/>
          </w:rPr>
          <w:t>.</w:t>
        </w:r>
        <w:r w:rsidRPr="003E6B76">
          <w:rPr>
            <w:rFonts w:ascii="Times New Roman" w:eastAsia="Times New Roman" w:hAnsi="Times New Roman" w:cs="Times New Roman"/>
            <w:color w:val="000000"/>
            <w:kern w:val="0"/>
            <w:sz w:val="28"/>
            <w:szCs w:val="28"/>
            <w:u w:val="single"/>
            <w:shd w:val="clear" w:color="auto" w:fill="FFFFFF"/>
          </w:rPr>
          <w:t>ua</w:t>
        </w:r>
        <w:r w:rsidRPr="003E6B76">
          <w:rPr>
            <w:rFonts w:ascii="Times New Roman" w:eastAsia="Times New Roman" w:hAnsi="Times New Roman" w:cs="Times New Roman"/>
            <w:color w:val="000000"/>
            <w:kern w:val="0"/>
            <w:sz w:val="28"/>
            <w:szCs w:val="28"/>
            <w:u w:val="single"/>
            <w:shd w:val="clear" w:color="auto" w:fill="FFFFFF"/>
            <w:lang w:val="uk-UA"/>
          </w:rPr>
          <w:t>/</w:t>
        </w:r>
        <w:r w:rsidRPr="003E6B76">
          <w:rPr>
            <w:rFonts w:ascii="Times New Roman" w:eastAsia="Times New Roman" w:hAnsi="Times New Roman" w:cs="Times New Roman"/>
            <w:color w:val="000000"/>
            <w:kern w:val="0"/>
            <w:sz w:val="28"/>
            <w:szCs w:val="28"/>
            <w:u w:val="single"/>
            <w:shd w:val="clear" w:color="auto" w:fill="FFFFFF"/>
          </w:rPr>
          <w:t>portal</w:t>
        </w:r>
        <w:r w:rsidRPr="003E6B76">
          <w:rPr>
            <w:rFonts w:ascii="Times New Roman" w:eastAsia="Times New Roman" w:hAnsi="Times New Roman" w:cs="Times New Roman"/>
            <w:color w:val="000000"/>
            <w:kern w:val="0"/>
            <w:sz w:val="28"/>
            <w:szCs w:val="28"/>
            <w:u w:val="single"/>
            <w:shd w:val="clear" w:color="auto" w:fill="FFFFFF"/>
            <w:lang w:val="uk-UA"/>
          </w:rPr>
          <w:t xml:space="preserve"> /</w:t>
        </w:r>
        <w:r w:rsidRPr="003E6B76">
          <w:rPr>
            <w:rFonts w:ascii="Times New Roman" w:eastAsia="Times New Roman" w:hAnsi="Times New Roman" w:cs="Times New Roman"/>
            <w:color w:val="000000"/>
            <w:kern w:val="0"/>
            <w:sz w:val="28"/>
            <w:szCs w:val="28"/>
            <w:u w:val="single"/>
            <w:shd w:val="clear" w:color="auto" w:fill="FFFFFF"/>
          </w:rPr>
          <w:t>soc</w:t>
        </w:r>
        <w:r w:rsidRPr="003E6B76">
          <w:rPr>
            <w:rFonts w:ascii="Times New Roman" w:eastAsia="Times New Roman" w:hAnsi="Times New Roman" w:cs="Times New Roman"/>
            <w:color w:val="000000"/>
            <w:kern w:val="0"/>
            <w:sz w:val="28"/>
            <w:szCs w:val="28"/>
            <w:u w:val="single"/>
            <w:shd w:val="clear" w:color="auto" w:fill="FFFFFF"/>
            <w:lang w:val="uk-UA"/>
          </w:rPr>
          <w:t>_</w:t>
        </w:r>
        <w:r w:rsidRPr="003E6B76">
          <w:rPr>
            <w:rFonts w:ascii="Times New Roman" w:eastAsia="Times New Roman" w:hAnsi="Times New Roman" w:cs="Times New Roman"/>
            <w:color w:val="000000"/>
            <w:kern w:val="0"/>
            <w:sz w:val="28"/>
            <w:szCs w:val="28"/>
            <w:u w:val="single"/>
            <w:shd w:val="clear" w:color="auto" w:fill="FFFFFF"/>
          </w:rPr>
          <w:t>gum</w:t>
        </w:r>
        <w:r w:rsidRPr="003E6B76">
          <w:rPr>
            <w:rFonts w:ascii="Times New Roman" w:eastAsia="Times New Roman" w:hAnsi="Times New Roman" w:cs="Times New Roman"/>
            <w:color w:val="000000"/>
            <w:kern w:val="0"/>
            <w:sz w:val="28"/>
            <w:szCs w:val="28"/>
            <w:u w:val="single"/>
            <w:shd w:val="clear" w:color="auto" w:fill="FFFFFF"/>
            <w:lang w:val="uk-UA"/>
          </w:rPr>
          <w:t xml:space="preserve"> /</w:t>
        </w:r>
        <w:r w:rsidRPr="003E6B76">
          <w:rPr>
            <w:rFonts w:ascii="Times New Roman" w:eastAsia="Times New Roman" w:hAnsi="Times New Roman" w:cs="Times New Roman"/>
            <w:color w:val="000000"/>
            <w:kern w:val="0"/>
            <w:sz w:val="28"/>
            <w:szCs w:val="28"/>
            <w:u w:val="single"/>
            <w:shd w:val="clear" w:color="auto" w:fill="FFFFFF"/>
          </w:rPr>
          <w:t>Evu</w:t>
        </w:r>
        <w:r w:rsidRPr="003E6B76">
          <w:rPr>
            <w:rFonts w:ascii="Times New Roman" w:eastAsia="Times New Roman" w:hAnsi="Times New Roman" w:cs="Times New Roman"/>
            <w:color w:val="000000"/>
            <w:kern w:val="0"/>
            <w:sz w:val="28"/>
            <w:szCs w:val="28"/>
            <w:u w:val="single"/>
            <w:shd w:val="clear" w:color="auto" w:fill="FFFFFF"/>
            <w:lang w:val="uk-UA"/>
          </w:rPr>
          <w:t>/2011 _ 17_2/</w:t>
        </w:r>
        <w:r w:rsidRPr="003E6B76">
          <w:rPr>
            <w:rFonts w:ascii="Times New Roman" w:eastAsia="Times New Roman" w:hAnsi="Times New Roman" w:cs="Times New Roman"/>
            <w:color w:val="000000"/>
            <w:kern w:val="0"/>
            <w:sz w:val="28"/>
            <w:szCs w:val="28"/>
            <w:u w:val="single"/>
            <w:shd w:val="clear" w:color="auto" w:fill="FFFFFF"/>
          </w:rPr>
          <w:t>Palamarchuk</w:t>
        </w:r>
        <w:r w:rsidRPr="003E6B76">
          <w:rPr>
            <w:rFonts w:ascii="Times New Roman" w:eastAsia="Times New Roman" w:hAnsi="Times New Roman" w:cs="Times New Roman"/>
            <w:color w:val="000000"/>
            <w:kern w:val="0"/>
            <w:sz w:val="28"/>
            <w:szCs w:val="28"/>
            <w:u w:val="single"/>
            <w:shd w:val="clear" w:color="auto" w:fill="FFFFFF"/>
            <w:lang w:val="uk-UA"/>
          </w:rPr>
          <w:t>.</w:t>
        </w:r>
        <w:r w:rsidRPr="003E6B76">
          <w:rPr>
            <w:rFonts w:ascii="Times New Roman" w:eastAsia="Times New Roman" w:hAnsi="Times New Roman" w:cs="Times New Roman"/>
            <w:color w:val="000000"/>
            <w:kern w:val="0"/>
            <w:sz w:val="28"/>
            <w:szCs w:val="28"/>
            <w:u w:val="single"/>
            <w:shd w:val="clear" w:color="auto" w:fill="FFFFFF"/>
          </w:rPr>
          <w:t>pdf</w:t>
        </w:r>
      </w:hyperlink>
      <w:r w:rsidRPr="003E6B76">
        <w:rPr>
          <w:rFonts w:ascii="Times New Roman" w:eastAsia="Times New Roman" w:hAnsi="Times New Roman" w:cs="Times New Roman"/>
          <w:color w:val="000000"/>
          <w:kern w:val="0"/>
          <w:sz w:val="28"/>
          <w:szCs w:val="28"/>
          <w:shd w:val="clear" w:color="auto" w:fill="FFFFFF"/>
          <w:lang w:val="uk-UA"/>
        </w:rPr>
        <w:t>.</w:t>
      </w:r>
    </w:p>
    <w:p w14:paraId="5AC89B11"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Панасенко Д. А. Конкурентоспроможність підприємства: сутнісна та функціональна характеристики</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 Д. А. Панасенко // </w:t>
      </w:r>
      <w:r w:rsidRPr="003E6B76">
        <w:rPr>
          <w:rFonts w:ascii="Times New Roman" w:eastAsia="Times New Roman" w:hAnsi="Times New Roman" w:cs="Times New Roman"/>
          <w:bCs/>
          <w:iCs/>
          <w:color w:val="000000"/>
          <w:kern w:val="0"/>
          <w:sz w:val="28"/>
          <w:szCs w:val="28"/>
          <w:lang w:val="uk-UA"/>
        </w:rPr>
        <w:t>Менеджмент та підприємництво в Україні: етапи становлення і проблеми                  розвитку.</w:t>
      </w:r>
      <w:r w:rsidRPr="003E6B76">
        <w:rPr>
          <w:rFonts w:ascii="Times New Roman" w:eastAsia="Times New Roman" w:hAnsi="Times New Roman" w:cs="Times New Roman"/>
          <w:color w:val="000000"/>
          <w:kern w:val="0"/>
          <w:sz w:val="28"/>
          <w:szCs w:val="28"/>
          <w:lang w:val="uk-UA"/>
        </w:rPr>
        <w:t xml:space="preserve"> – 2012. –  № 727. – С. 270–275.</w:t>
      </w:r>
    </w:p>
    <w:p w14:paraId="5CF1C160"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rPr>
      </w:pPr>
      <w:r w:rsidRPr="003E6B76">
        <w:rPr>
          <w:rFonts w:ascii="Times New Roman" w:eastAsia="Times New Roman" w:hAnsi="Times New Roman" w:cs="Times New Roman"/>
          <w:color w:val="000000"/>
          <w:kern w:val="0"/>
          <w:sz w:val="28"/>
          <w:szCs w:val="28"/>
          <w:lang w:val="uk-UA"/>
        </w:rPr>
        <w:t>Покропивний С. Ф. Економіка підприємства. Збірник практичних задач і ситуацій: навч. посіб. / С. Ф. Покропивний, Г. О.</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Швиданенко,        О. С. Федонін</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 Вид. 2-ге, перероб. і доп. – К.</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КНЕУ, 2005. – 323 с.</w:t>
      </w:r>
    </w:p>
    <w:p w14:paraId="419476C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rPr>
      </w:pPr>
      <w:r w:rsidRPr="003E6B76">
        <w:rPr>
          <w:rFonts w:ascii="Times New Roman" w:eastAsia="Times New Roman" w:hAnsi="Times New Roman" w:cs="Times New Roman"/>
          <w:iCs/>
          <w:color w:val="000000"/>
          <w:kern w:val="0"/>
          <w:sz w:val="28"/>
          <w:szCs w:val="28"/>
        </w:rPr>
        <w:t>Политическая экономия</w:t>
      </w:r>
      <w:r w:rsidRPr="003E6B76">
        <w:rPr>
          <w:rFonts w:ascii="Times New Roman" w:eastAsia="Times New Roman" w:hAnsi="Times New Roman" w:cs="Times New Roman"/>
          <w:iCs/>
          <w:color w:val="000000"/>
          <w:kern w:val="0"/>
          <w:sz w:val="28"/>
          <w:szCs w:val="28"/>
          <w:lang w:val="uk-UA"/>
        </w:rPr>
        <w:t>: с</w:t>
      </w:r>
      <w:r w:rsidRPr="003E6B76">
        <w:rPr>
          <w:rFonts w:ascii="Times New Roman" w:eastAsia="Times New Roman" w:hAnsi="Times New Roman" w:cs="Times New Roman"/>
          <w:iCs/>
          <w:color w:val="000000"/>
          <w:kern w:val="0"/>
          <w:sz w:val="28"/>
          <w:szCs w:val="28"/>
        </w:rPr>
        <w:t xml:space="preserve">ловарь / [под </w:t>
      </w:r>
      <w:r w:rsidRPr="003E6B76">
        <w:rPr>
          <w:rFonts w:ascii="Times New Roman" w:eastAsia="Times New Roman" w:hAnsi="Times New Roman" w:cs="Times New Roman"/>
          <w:iCs/>
          <w:color w:val="000000"/>
          <w:kern w:val="0"/>
          <w:sz w:val="28"/>
          <w:szCs w:val="28"/>
          <w:lang w:val="uk-UA"/>
        </w:rPr>
        <w:t>ред. М. И. Волкова</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 xml:space="preserve">–       </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3-е изд., доп. – М.</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 Политиздат, 1983. – 188 с.</w:t>
      </w:r>
    </w:p>
    <w:p w14:paraId="779DE0F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iCs/>
          <w:color w:val="000000"/>
          <w:kern w:val="0"/>
          <w:sz w:val="28"/>
          <w:szCs w:val="28"/>
        </w:rPr>
        <w:t xml:space="preserve">Портер М. Конкуренция. Пер. с англ.: </w:t>
      </w:r>
      <w:r w:rsidRPr="003E6B76">
        <w:rPr>
          <w:rFonts w:ascii="Times New Roman" w:eastAsia="Times New Roman" w:hAnsi="Times New Roman" w:cs="Times New Roman"/>
          <w:iCs/>
          <w:color w:val="000000"/>
          <w:kern w:val="0"/>
          <w:sz w:val="28"/>
          <w:szCs w:val="28"/>
          <w:lang w:val="uk-UA"/>
        </w:rPr>
        <w:t>у</w:t>
      </w:r>
      <w:r w:rsidRPr="003E6B76">
        <w:rPr>
          <w:rFonts w:ascii="Times New Roman" w:eastAsia="Times New Roman" w:hAnsi="Times New Roman" w:cs="Times New Roman"/>
          <w:iCs/>
          <w:color w:val="000000"/>
          <w:kern w:val="0"/>
          <w:sz w:val="28"/>
          <w:szCs w:val="28"/>
        </w:rPr>
        <w:t>чеб</w:t>
      </w:r>
      <w:r w:rsidRPr="003E6B76">
        <w:rPr>
          <w:rFonts w:ascii="Times New Roman" w:eastAsia="Times New Roman" w:hAnsi="Times New Roman" w:cs="Times New Roman"/>
          <w:iCs/>
          <w:color w:val="000000"/>
          <w:kern w:val="0"/>
          <w:sz w:val="28"/>
          <w:szCs w:val="28"/>
          <w:lang w:val="uk-UA"/>
        </w:rPr>
        <w:t>.</w:t>
      </w:r>
      <w:r w:rsidRPr="003E6B76">
        <w:rPr>
          <w:rFonts w:ascii="Times New Roman" w:eastAsia="Times New Roman" w:hAnsi="Times New Roman" w:cs="Times New Roman"/>
          <w:iCs/>
          <w:color w:val="000000"/>
          <w:kern w:val="0"/>
          <w:sz w:val="28"/>
          <w:szCs w:val="28"/>
        </w:rPr>
        <w:t xml:space="preserve"> </w:t>
      </w:r>
      <w:r w:rsidRPr="003E6B76">
        <w:rPr>
          <w:rFonts w:ascii="Times New Roman" w:eastAsia="Times New Roman" w:hAnsi="Times New Roman" w:cs="Times New Roman"/>
          <w:iCs/>
          <w:color w:val="000000"/>
          <w:kern w:val="0"/>
          <w:sz w:val="28"/>
          <w:szCs w:val="28"/>
          <w:lang w:val="uk-UA"/>
        </w:rPr>
        <w:t>п</w:t>
      </w:r>
      <w:r w:rsidRPr="003E6B76">
        <w:rPr>
          <w:rFonts w:ascii="Times New Roman" w:eastAsia="Times New Roman" w:hAnsi="Times New Roman" w:cs="Times New Roman"/>
          <w:iCs/>
          <w:color w:val="000000"/>
          <w:kern w:val="0"/>
          <w:sz w:val="28"/>
          <w:szCs w:val="28"/>
        </w:rPr>
        <w:t>ос</w:t>
      </w:r>
      <w:r w:rsidRPr="003E6B76">
        <w:rPr>
          <w:rFonts w:ascii="Times New Roman" w:eastAsia="Times New Roman" w:hAnsi="Times New Roman" w:cs="Times New Roman"/>
          <w:iCs/>
          <w:color w:val="000000"/>
          <w:kern w:val="0"/>
          <w:sz w:val="28"/>
          <w:szCs w:val="28"/>
          <w:lang w:val="uk-UA"/>
        </w:rPr>
        <w:t>об.</w:t>
      </w:r>
      <w:r w:rsidRPr="003E6B76">
        <w:rPr>
          <w:rFonts w:ascii="Times New Roman" w:eastAsia="Times New Roman" w:hAnsi="Times New Roman" w:cs="Times New Roman"/>
          <w:iCs/>
          <w:color w:val="000000"/>
          <w:kern w:val="0"/>
          <w:sz w:val="28"/>
          <w:szCs w:val="28"/>
        </w:rPr>
        <w:t xml:space="preserve"> – </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М.</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 Издательский  дом «Вильямс», 2000. – 495 с.</w:t>
      </w:r>
    </w:p>
    <w:p w14:paraId="7ECC9622"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Прищепа М. С.</w:t>
      </w:r>
      <w:r w:rsidRPr="003E6B76">
        <w:rPr>
          <w:rFonts w:ascii="Times New Roman" w:eastAsia="Times New Roman" w:hAnsi="Times New Roman" w:cs="Times New Roman"/>
          <w:bCs/>
          <w:color w:val="000000"/>
          <w:kern w:val="0"/>
          <w:sz w:val="28"/>
          <w:szCs w:val="28"/>
        </w:rPr>
        <w:t xml:space="preserve"> </w:t>
      </w:r>
      <w:r w:rsidRPr="003E6B76">
        <w:rPr>
          <w:rFonts w:ascii="Times New Roman" w:eastAsia="Times New Roman" w:hAnsi="Times New Roman" w:cs="Times New Roman"/>
          <w:bCs/>
          <w:color w:val="000000"/>
          <w:kern w:val="0"/>
          <w:sz w:val="28"/>
          <w:szCs w:val="28"/>
          <w:lang w:val="uk-UA"/>
        </w:rPr>
        <w:t>Узагальнення теоретичних підходів до визначення поняття «конкурентоспроможність продукції»</w:t>
      </w:r>
      <w:r w:rsidRPr="003E6B76">
        <w:rPr>
          <w:rFonts w:ascii="Times New Roman" w:eastAsia="Times New Roman" w:hAnsi="Times New Roman" w:cs="Times New Roman"/>
          <w:bCs/>
          <w:color w:val="000000"/>
          <w:kern w:val="0"/>
          <w:sz w:val="28"/>
          <w:szCs w:val="28"/>
        </w:rPr>
        <w:t xml:space="preserve"> [</w:t>
      </w:r>
      <w:r w:rsidRPr="003E6B76">
        <w:rPr>
          <w:rFonts w:ascii="Times New Roman" w:eastAsia="Times New Roman" w:hAnsi="Times New Roman" w:cs="Times New Roman"/>
          <w:bCs/>
          <w:color w:val="000000"/>
          <w:kern w:val="0"/>
          <w:sz w:val="28"/>
          <w:szCs w:val="28"/>
          <w:lang w:val="uk-UA"/>
        </w:rPr>
        <w:t>Електронний ресурс</w:t>
      </w:r>
      <w:r w:rsidRPr="003E6B76">
        <w:rPr>
          <w:rFonts w:ascii="Times New Roman" w:eastAsia="Times New Roman" w:hAnsi="Times New Roman" w:cs="Times New Roman"/>
          <w:bCs/>
          <w:color w:val="000000"/>
          <w:kern w:val="0"/>
          <w:sz w:val="28"/>
          <w:szCs w:val="28"/>
        </w:rPr>
        <w:t>]</w:t>
      </w:r>
      <w:r w:rsidRPr="003E6B76">
        <w:rPr>
          <w:rFonts w:ascii="Times New Roman" w:eastAsia="Times New Roman" w:hAnsi="Times New Roman" w:cs="Times New Roman"/>
          <w:bCs/>
          <w:color w:val="000000"/>
          <w:kern w:val="0"/>
          <w:sz w:val="28"/>
          <w:szCs w:val="28"/>
          <w:lang w:val="uk-UA"/>
        </w:rPr>
        <w:t xml:space="preserve">            / М. С. Прищепа // Матер. І Междунар. науч.-практ. конф.              «Ключевые проблемы современной науки». – Режим доступу: </w:t>
      </w:r>
      <w:hyperlink r:id="rId23" w:history="1">
        <w:r w:rsidRPr="003E6B76">
          <w:rPr>
            <w:rFonts w:ascii="Times New Roman" w:eastAsia="Times New Roman" w:hAnsi="Times New Roman" w:cs="Times New Roman"/>
            <w:color w:val="000000"/>
            <w:kern w:val="0"/>
            <w:sz w:val="28"/>
            <w:szCs w:val="28"/>
            <w:u w:val="single"/>
            <w:lang w:val="uk-UA"/>
          </w:rPr>
          <w:t>http://www.rusnauka.com/12_KPSN_2010/Economics/63294.doc.htm</w:t>
        </w:r>
      </w:hyperlink>
      <w:r w:rsidRPr="003E6B76">
        <w:rPr>
          <w:rFonts w:ascii="Times New Roman" w:eastAsia="Times New Roman" w:hAnsi="Times New Roman" w:cs="Times New Roman"/>
          <w:bCs/>
          <w:color w:val="000000"/>
          <w:kern w:val="0"/>
          <w:sz w:val="28"/>
          <w:szCs w:val="28"/>
          <w:u w:val="single"/>
          <w:lang w:val="uk-UA"/>
        </w:rPr>
        <w:t>.</w:t>
      </w:r>
    </w:p>
    <w:p w14:paraId="09A882E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Проценко Н. Б. Методологічні аспекти оцінки економічної стійкості підприємств / Н. Б. Проценко // Регіональна економіка:                           наук.-прак. журн. – 2007. – № 2. – С. 86–94.</w:t>
      </w:r>
    </w:p>
    <w:p w14:paraId="20B3793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lang w:val="uk-UA"/>
        </w:rPr>
      </w:pPr>
      <w:r w:rsidRPr="003E6B76">
        <w:rPr>
          <w:rFonts w:ascii="Times New Roman" w:eastAsia="Times New Roman" w:hAnsi="Times New Roman" w:cs="Times New Roman"/>
          <w:color w:val="000000"/>
          <w:kern w:val="0"/>
          <w:sz w:val="28"/>
          <w:szCs w:val="28"/>
          <w:lang w:val="uk-UA"/>
        </w:rPr>
        <w:t>Рац О. М. Визначення сутності поняття «ефективність функціонування підприємства» / О. М. Рац // Економічний простір: зб. наук. праць. – 2008. – № 15. – С. 275 – 286.</w:t>
      </w:r>
    </w:p>
    <w:p w14:paraId="203E18E3"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uk-UA"/>
        </w:rPr>
      </w:pPr>
      <w:r w:rsidRPr="003E6B76">
        <w:rPr>
          <w:rFonts w:ascii="Times New Roman" w:eastAsia="Times New Roman" w:hAnsi="Times New Roman" w:cs="Times New Roman"/>
          <w:iCs/>
          <w:color w:val="000000"/>
          <w:kern w:val="0"/>
          <w:sz w:val="28"/>
          <w:szCs w:val="28"/>
          <w:lang w:val="uk-UA"/>
        </w:rPr>
        <w:t>Рзаєв Г. І. Показники оцінки конкурентоспроможності підприємства, їх переваги та недоліки / Г. І. Рзаєв // Вісник Хмельницького національного університету</w:t>
      </w:r>
      <w:r w:rsidRPr="003E6B76">
        <w:rPr>
          <w:rFonts w:ascii="Times New Roman" w:eastAsia="Times New Roman" w:hAnsi="Times New Roman" w:cs="Times New Roman"/>
          <w:color w:val="000000"/>
          <w:kern w:val="0"/>
          <w:sz w:val="28"/>
          <w:szCs w:val="28"/>
          <w:lang w:val="uk-UA"/>
        </w:rPr>
        <w:t xml:space="preserve">: наук. журн. </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iCs/>
          <w:color w:val="000000"/>
          <w:kern w:val="0"/>
          <w:sz w:val="28"/>
          <w:szCs w:val="28"/>
          <w:lang w:val="uk-UA"/>
        </w:rPr>
        <w:t xml:space="preserve"> 2009. </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iCs/>
          <w:color w:val="000000"/>
          <w:kern w:val="0"/>
          <w:sz w:val="28"/>
          <w:szCs w:val="28"/>
          <w:lang w:val="uk-UA"/>
        </w:rPr>
        <w:t xml:space="preserve"> № 2. </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iCs/>
          <w:color w:val="000000"/>
          <w:kern w:val="0"/>
          <w:sz w:val="28"/>
          <w:szCs w:val="28"/>
          <w:lang w:val="uk-UA"/>
        </w:rPr>
        <w:t xml:space="preserve"> С.77</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iCs/>
          <w:color w:val="000000"/>
          <w:kern w:val="0"/>
          <w:sz w:val="28"/>
          <w:szCs w:val="28"/>
          <w:lang w:val="uk-UA"/>
        </w:rPr>
        <w:t xml:space="preserve">80. </w:t>
      </w:r>
    </w:p>
    <w:p w14:paraId="094D712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iCs/>
          <w:color w:val="000000"/>
          <w:kern w:val="0"/>
          <w:sz w:val="28"/>
          <w:szCs w:val="28"/>
          <w:lang w:val="uk-UA"/>
        </w:rPr>
        <w:lastRenderedPageBreak/>
        <w:t>Россіхіна О. Є. Основні фактори конкурентоспроможності підприємства / О. Є. Рассіхіна // Держава та регіони. Серія: Економіка та підприємництво. – 2010. - № 2. – С. 184–187.</w:t>
      </w:r>
    </w:p>
    <w:p w14:paraId="7AFA402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Русин-Гриник Р. Р. Сутність та структура організаційно-економічного механізму управління конкурентоспроможністю підприємства                        / Р. Р. Русин-Гринник // Науковий вісник Національного лісотехнічного університету України. – 2010. – Вип. 20.5 – С. 240–247.</w:t>
      </w:r>
    </w:p>
    <w:p w14:paraId="6D7BFC5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shd w:val="clear" w:color="auto" w:fill="FFFFFF"/>
          <w:lang w:val="uk-UA"/>
        </w:rPr>
      </w:pPr>
      <w:r w:rsidRPr="003E6B76">
        <w:rPr>
          <w:rFonts w:ascii="Times New Roman" w:eastAsia="Times New Roman" w:hAnsi="Times New Roman" w:cs="Times New Roman"/>
          <w:color w:val="000000"/>
          <w:kern w:val="0"/>
          <w:sz w:val="28"/>
          <w:szCs w:val="28"/>
          <w:lang w:val="uk-UA"/>
        </w:rPr>
        <w:t>Салип Ю. О. Генезис сутності конкурентоспроможності         підприємств / Ю. О. Салип // Сталий розвиток економіки: наук.             журн. – 2012. – № 4. – С. 74–78.</w:t>
      </w:r>
    </w:p>
    <w:p w14:paraId="488CB6A0"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rPr>
      </w:pPr>
      <w:r w:rsidRPr="003E6B76">
        <w:rPr>
          <w:rFonts w:ascii="Times New Roman" w:eastAsia="Times New Roman" w:hAnsi="Times New Roman" w:cs="Times New Roman"/>
          <w:color w:val="000000"/>
          <w:kern w:val="0"/>
          <w:sz w:val="28"/>
          <w:szCs w:val="28"/>
          <w:shd w:val="clear" w:color="auto" w:fill="FFFFFF"/>
          <w:lang w:val="uk-UA"/>
        </w:rPr>
        <w:t>Салип Ю. О. Дослідження концептуальних підходів до управління конкурентоспроможністю підприємства / Ю. О. Салип // Економіка харчової промисловості: наук. журн. – 2012. - № 3 (15). – С. 39–43.</w:t>
      </w:r>
    </w:p>
    <w:p w14:paraId="5946FF4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NewRoman" w:hAnsi="Times New Roman" w:cs="Times New Roman"/>
          <w:iCs/>
          <w:color w:val="000000"/>
          <w:kern w:val="0"/>
          <w:sz w:val="28"/>
          <w:szCs w:val="28"/>
          <w:lang w:val="uk-UA"/>
        </w:rPr>
      </w:pPr>
      <w:r w:rsidRPr="003E6B76">
        <w:rPr>
          <w:rFonts w:ascii="Times New Roman" w:eastAsia="Times New Roman" w:hAnsi="Times New Roman" w:cs="Times New Roman"/>
          <w:iCs/>
          <w:color w:val="000000"/>
          <w:kern w:val="0"/>
          <w:sz w:val="28"/>
          <w:szCs w:val="28"/>
        </w:rPr>
        <w:t xml:space="preserve">Святненко В. Ю. Промисловий маркетинг: </w:t>
      </w:r>
      <w:r w:rsidRPr="003E6B76">
        <w:rPr>
          <w:rFonts w:ascii="Times New Roman" w:eastAsia="Times New Roman" w:hAnsi="Times New Roman" w:cs="Times New Roman"/>
          <w:iCs/>
          <w:color w:val="000000"/>
          <w:kern w:val="0"/>
          <w:sz w:val="28"/>
          <w:szCs w:val="28"/>
          <w:lang w:val="uk-UA"/>
        </w:rPr>
        <w:t>н</w:t>
      </w:r>
      <w:r w:rsidRPr="003E6B76">
        <w:rPr>
          <w:rFonts w:ascii="Times New Roman" w:eastAsia="Times New Roman" w:hAnsi="Times New Roman" w:cs="Times New Roman"/>
          <w:iCs/>
          <w:color w:val="000000"/>
          <w:kern w:val="0"/>
          <w:sz w:val="28"/>
          <w:szCs w:val="28"/>
        </w:rPr>
        <w:t>авч. по</w:t>
      </w:r>
      <w:r w:rsidRPr="003E6B76">
        <w:rPr>
          <w:rFonts w:ascii="Times New Roman" w:eastAsia="Times New Roman" w:hAnsi="Times New Roman" w:cs="Times New Roman"/>
          <w:iCs/>
          <w:color w:val="000000"/>
          <w:kern w:val="0"/>
          <w:sz w:val="28"/>
          <w:szCs w:val="28"/>
          <w:lang w:val="uk-UA"/>
        </w:rPr>
        <w:t xml:space="preserve">сіб. </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iCs/>
          <w:color w:val="000000"/>
          <w:kern w:val="0"/>
          <w:sz w:val="28"/>
          <w:szCs w:val="28"/>
          <w:lang w:val="uk-UA"/>
        </w:rPr>
        <w:t xml:space="preserve"> К. : МАУП, 2001. –  264 с.</w:t>
      </w:r>
    </w:p>
    <w:p w14:paraId="13BD0B63"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shd w:val="clear" w:color="auto" w:fill="FFFFFF"/>
          <w:lang w:val="uk-UA"/>
        </w:rPr>
      </w:pPr>
      <w:r w:rsidRPr="003E6B76">
        <w:rPr>
          <w:rFonts w:ascii="Times New Roman" w:eastAsia="TimesNewRoman" w:hAnsi="Times New Roman" w:cs="Times New Roman"/>
          <w:iCs/>
          <w:color w:val="000000"/>
          <w:kern w:val="0"/>
          <w:sz w:val="28"/>
          <w:szCs w:val="28"/>
          <w:lang w:val="uk-UA"/>
        </w:rPr>
        <w:t xml:space="preserve">Святненко В. Ю. Чинники підвищення конкурентоспроможності промислових підприємств в умовах глобалізації / В. Ю. Святненко // Теоретичні і прикладні питання економіки: зб. наук. праць. – Вип. 23. –      С. 131–141. </w:t>
      </w:r>
    </w:p>
    <w:p w14:paraId="566A835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shd w:val="clear" w:color="auto" w:fill="FFFFFF"/>
          <w:lang w:val="uk-UA"/>
        </w:rPr>
        <w:t xml:space="preserve">Сімченко Н. О. Впровадження систем управління якістю на підприємствах України: проблеми та перспективи </w:t>
      </w:r>
      <w:r w:rsidRPr="003E6B76">
        <w:rPr>
          <w:rFonts w:ascii="Times New Roman" w:eastAsia="Times New Roman" w:hAnsi="Times New Roman" w:cs="Times New Roman"/>
          <w:color w:val="000000"/>
          <w:kern w:val="0"/>
          <w:sz w:val="28"/>
          <w:szCs w:val="28"/>
          <w:shd w:val="clear" w:color="auto" w:fill="FFFFFF"/>
        </w:rPr>
        <w:t>[</w:t>
      </w:r>
      <w:r w:rsidRPr="003E6B76">
        <w:rPr>
          <w:rFonts w:ascii="Times New Roman" w:eastAsia="Times New Roman" w:hAnsi="Times New Roman" w:cs="Times New Roman"/>
          <w:color w:val="000000"/>
          <w:kern w:val="0"/>
          <w:sz w:val="28"/>
          <w:szCs w:val="28"/>
          <w:shd w:val="clear" w:color="auto" w:fill="FFFFFF"/>
          <w:lang w:val="uk-UA"/>
        </w:rPr>
        <w:t>Електронний ресурс</w:t>
      </w:r>
      <w:r w:rsidRPr="003E6B76">
        <w:rPr>
          <w:rFonts w:ascii="Times New Roman" w:eastAsia="Times New Roman" w:hAnsi="Times New Roman" w:cs="Times New Roman"/>
          <w:color w:val="000000"/>
          <w:kern w:val="0"/>
          <w:sz w:val="28"/>
          <w:szCs w:val="28"/>
          <w:shd w:val="clear" w:color="auto" w:fill="FFFFFF"/>
        </w:rPr>
        <w:t>]</w:t>
      </w:r>
      <w:r w:rsidRPr="003E6B76">
        <w:rPr>
          <w:rFonts w:ascii="Times New Roman" w:eastAsia="Times New Roman" w:hAnsi="Times New Roman" w:cs="Times New Roman"/>
          <w:color w:val="000000"/>
          <w:kern w:val="0"/>
          <w:sz w:val="28"/>
          <w:szCs w:val="28"/>
          <w:shd w:val="clear" w:color="auto" w:fill="FFFFFF"/>
          <w:lang w:val="uk-UA"/>
        </w:rPr>
        <w:t xml:space="preserve">      / Н. О. Сімченко, Г. А. Мохонько // Економіка. Управління. Інновації.: електрон. зб. наук. праць. – 2012. –  № 1. – Режим доступу до журн.: http://www.nbuv.gov.ua/e-journals/eui/2012_1/PDF/12snoptp.pdf.</w:t>
      </w:r>
    </w:p>
    <w:p w14:paraId="4F3DB184"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Скударь Г. М. Управление конкурентоспособностью крупного акционерного общества: проблемы и решения / Г. М. Скударь. – НАН Украины, Институт экономики промышленности. – К : Наукова думка, 1999. – 495 с.</w:t>
      </w:r>
    </w:p>
    <w:p w14:paraId="0CCFFA0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lastRenderedPageBreak/>
        <w:t>Словник української мови: академічний тлумачний словник</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 Режим доступу: </w:t>
      </w:r>
      <w:hyperlink r:id="rId24" w:history="1">
        <w:r w:rsidRPr="003E6B76">
          <w:rPr>
            <w:rFonts w:ascii="Times New Roman" w:eastAsia="Times New Roman" w:hAnsi="Times New Roman" w:cs="Times New Roman"/>
            <w:color w:val="000000"/>
            <w:kern w:val="0"/>
            <w:sz w:val="28"/>
            <w:szCs w:val="28"/>
            <w:u w:val="single"/>
            <w:lang w:val="en-US"/>
          </w:rPr>
          <w:t>http</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sum</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in</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ua</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s</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mekhanizm</w:t>
        </w:r>
      </w:hyperlink>
      <w:r w:rsidRPr="003E6B76">
        <w:rPr>
          <w:rFonts w:ascii="Times New Roman" w:eastAsia="Times New Roman" w:hAnsi="Times New Roman" w:cs="Times New Roman"/>
          <w:color w:val="000000"/>
          <w:kern w:val="0"/>
          <w:sz w:val="28"/>
          <w:szCs w:val="28"/>
          <w:lang w:val="uk-UA"/>
        </w:rPr>
        <w:t>.</w:t>
      </w:r>
    </w:p>
    <w:p w14:paraId="21B7E00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Сметанюк О. А. Етимологія категорії «ефективність управління організацією» / О. А. Сметанюк, О. П. Сочівець // Актуальні проблеми економіки. – 2009. – № 8 (98). – С. 136–140.</w:t>
      </w:r>
    </w:p>
    <w:p w14:paraId="2619F4D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Сочівець О. П. До проблеми оцінювання ефективності управління підприємством / О. П. Сочівець // Науковий вісник Волинського національного університету ім. Лесі Українки. – 2009. – № 27. – С. 25–28.</w:t>
      </w:r>
    </w:p>
    <w:p w14:paraId="4CD37BFB"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Статистика виставкової діяльності в Україні</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 Офіційний сайт Виставкової федерації України.– Режим доступу: http://www.expo.org.ua/ua/statistics.php.</w:t>
      </w:r>
    </w:p>
    <w:p w14:paraId="684820C7"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lang w:val="uk-UA"/>
        </w:rPr>
        <w:t xml:space="preserve">Статистические показатели [Електронний ресурс]. – Официальный сайт Российской книжной палаты. – Режим доступу: </w:t>
      </w:r>
      <w:hyperlink w:history="1">
        <w:r w:rsidRPr="003E6B76">
          <w:rPr>
            <w:rFonts w:ascii="Times New Roman" w:eastAsia="Times New Roman" w:hAnsi="Times New Roman" w:cs="Times New Roman"/>
            <w:color w:val="000000"/>
            <w:kern w:val="0"/>
            <w:sz w:val="28"/>
            <w:szCs w:val="28"/>
            <w:u w:val="single"/>
            <w:lang w:val="uk-UA"/>
          </w:rPr>
          <w:t>http://www.bookchamber.ru /content/stat/statinfo.html</w:t>
        </w:r>
      </w:hyperlink>
      <w:r w:rsidRPr="003E6B76">
        <w:rPr>
          <w:rFonts w:ascii="Times New Roman" w:eastAsia="Times New Roman" w:hAnsi="Times New Roman" w:cs="Times New Roman"/>
          <w:color w:val="000000"/>
          <w:kern w:val="0"/>
          <w:sz w:val="28"/>
          <w:szCs w:val="28"/>
          <w:u w:val="single"/>
          <w:lang w:val="uk-UA"/>
        </w:rPr>
        <w:t>.</w:t>
      </w:r>
    </w:p>
    <w:p w14:paraId="321E4EE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rPr>
        <w:t>С</w:t>
      </w:r>
      <w:r w:rsidRPr="003E6B76">
        <w:rPr>
          <w:rFonts w:ascii="Times New Roman" w:eastAsia="Times New Roman" w:hAnsi="Times New Roman" w:cs="Times New Roman"/>
          <w:color w:val="000000"/>
          <w:kern w:val="0"/>
          <w:sz w:val="28"/>
          <w:szCs w:val="28"/>
          <w:lang w:val="uk-UA"/>
        </w:rPr>
        <w:t>теців Л. П. Конкурентні переваги: підходи до трактування та їх відмінності / Л. П. Стеців // Науковий вісник Національного лісотехнічного університету України. – 2009. – Вип. 19.12. – С. 263–270.</w:t>
      </w:r>
    </w:p>
    <w:p w14:paraId="4FC5E13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Стеченко Д. М. </w:t>
      </w:r>
      <w:r w:rsidRPr="003E6B76">
        <w:rPr>
          <w:rFonts w:ascii="Times New Roman" w:eastAsia="Times New Roman" w:hAnsi="Times New Roman" w:cs="Times New Roman"/>
          <w:color w:val="000000"/>
          <w:kern w:val="0"/>
          <w:sz w:val="28"/>
          <w:szCs w:val="28"/>
          <w:shd w:val="clear" w:color="auto" w:fill="FFFFFF"/>
        </w:rPr>
        <w:t>Конкурентоспроможність підприємств у ринковому просторі</w:t>
      </w:r>
      <w:r w:rsidRPr="003E6B76">
        <w:rPr>
          <w:rFonts w:ascii="Times New Roman" w:eastAsia="Times New Roman" w:hAnsi="Times New Roman" w:cs="Times New Roman"/>
          <w:color w:val="000000"/>
          <w:kern w:val="0"/>
          <w:sz w:val="28"/>
          <w:szCs w:val="28"/>
          <w:shd w:val="clear" w:color="auto" w:fill="FFFFFF"/>
          <w:lang w:val="uk-UA"/>
        </w:rPr>
        <w:t xml:space="preserve"> / Д. М. Стеченко </w:t>
      </w:r>
      <w:r w:rsidRPr="003E6B76">
        <w:rPr>
          <w:rFonts w:ascii="Times New Roman" w:eastAsia="Times New Roman" w:hAnsi="Times New Roman" w:cs="Times New Roman"/>
          <w:color w:val="000000"/>
          <w:kern w:val="0"/>
          <w:sz w:val="28"/>
          <w:szCs w:val="28"/>
          <w:shd w:val="clear" w:color="auto" w:fill="FFFFFF"/>
        </w:rPr>
        <w:t>// Теоретичні та прикладні питання економіки: Зб. наук. пр</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2002. –</w:t>
      </w:r>
      <w:r w:rsidRPr="003E6B76">
        <w:rPr>
          <w:rFonts w:ascii="Times New Roman" w:eastAsia="Times New Roman" w:hAnsi="Times New Roman" w:cs="Times New Roman"/>
          <w:color w:val="000000"/>
          <w:kern w:val="0"/>
          <w:sz w:val="28"/>
          <w:szCs w:val="28"/>
          <w:shd w:val="clear" w:color="auto" w:fill="FFFFFF"/>
          <w:lang w:val="uk-UA"/>
        </w:rPr>
        <w:t xml:space="preserve"> Вип. 1. </w:t>
      </w:r>
      <w:r w:rsidRPr="003E6B76">
        <w:rPr>
          <w:rFonts w:ascii="Times New Roman" w:eastAsia="Times New Roman" w:hAnsi="Times New Roman" w:cs="Times New Roman"/>
          <w:color w:val="000000"/>
          <w:kern w:val="0"/>
          <w:sz w:val="28"/>
          <w:szCs w:val="28"/>
          <w:shd w:val="clear" w:color="auto" w:fill="FFFFFF"/>
        </w:rPr>
        <w:t>–</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С</w:t>
      </w:r>
      <w:r w:rsidRPr="003E6B76">
        <w:rPr>
          <w:rFonts w:ascii="Times New Roman" w:eastAsia="Times New Roman" w:hAnsi="Times New Roman" w:cs="Times New Roman"/>
          <w:color w:val="000000"/>
          <w:kern w:val="0"/>
          <w:sz w:val="28"/>
          <w:szCs w:val="28"/>
          <w:shd w:val="clear" w:color="auto" w:fill="FFFFFF"/>
          <w:lang w:val="uk-UA"/>
        </w:rPr>
        <w:t xml:space="preserve">. </w:t>
      </w:r>
      <w:r w:rsidRPr="003E6B76">
        <w:rPr>
          <w:rFonts w:ascii="Times New Roman" w:eastAsia="Times New Roman" w:hAnsi="Times New Roman" w:cs="Times New Roman"/>
          <w:color w:val="000000"/>
          <w:kern w:val="0"/>
          <w:sz w:val="28"/>
          <w:szCs w:val="28"/>
          <w:shd w:val="clear" w:color="auto" w:fill="FFFFFF"/>
        </w:rPr>
        <w:t>134–140.</w:t>
      </w:r>
    </w:p>
    <w:p w14:paraId="755EBB85"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t>Структура оптового товарообороту підприємств оптової торгівлі України</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 Офіційний с</w:t>
      </w:r>
      <w:r w:rsidRPr="003E6B76">
        <w:rPr>
          <w:rFonts w:ascii="Times New Roman" w:eastAsia="Times New Roman" w:hAnsi="Times New Roman" w:cs="Times New Roman"/>
          <w:color w:val="000000"/>
          <w:kern w:val="0"/>
          <w:sz w:val="28"/>
          <w:szCs w:val="28"/>
        </w:rPr>
        <w:t>айт Державно</w:t>
      </w:r>
      <w:r w:rsidRPr="003E6B76">
        <w:rPr>
          <w:rFonts w:ascii="Times New Roman" w:eastAsia="Times New Roman" w:hAnsi="Times New Roman" w:cs="Times New Roman"/>
          <w:color w:val="000000"/>
          <w:kern w:val="0"/>
          <w:sz w:val="28"/>
          <w:szCs w:val="28"/>
          <w:lang w:val="uk-UA"/>
        </w:rPr>
        <w:t>ї</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служби</w:t>
      </w:r>
      <w:r w:rsidRPr="003E6B76">
        <w:rPr>
          <w:rFonts w:ascii="Times New Roman" w:eastAsia="Times New Roman" w:hAnsi="Times New Roman" w:cs="Times New Roman"/>
          <w:color w:val="000000"/>
          <w:kern w:val="0"/>
          <w:sz w:val="28"/>
          <w:szCs w:val="28"/>
        </w:rPr>
        <w:t xml:space="preserve"> статистики</w:t>
      </w:r>
      <w:r w:rsidRPr="003E6B76">
        <w:rPr>
          <w:rFonts w:ascii="Times New Roman" w:eastAsia="Times New Roman" w:hAnsi="Times New Roman" w:cs="Times New Roman"/>
          <w:color w:val="000000"/>
          <w:kern w:val="0"/>
          <w:sz w:val="28"/>
          <w:szCs w:val="28"/>
          <w:lang w:val="uk-UA"/>
        </w:rPr>
        <w:t xml:space="preserve"> У</w:t>
      </w:r>
      <w:r w:rsidRPr="003E6B76">
        <w:rPr>
          <w:rFonts w:ascii="Times New Roman" w:eastAsia="Times New Roman" w:hAnsi="Times New Roman" w:cs="Times New Roman"/>
          <w:color w:val="000000"/>
          <w:kern w:val="0"/>
          <w:sz w:val="28"/>
          <w:szCs w:val="28"/>
        </w:rPr>
        <w:t>країни.</w:t>
      </w:r>
      <w:r w:rsidRPr="003E6B76">
        <w:rPr>
          <w:rFonts w:ascii="Times New Roman" w:eastAsia="Times New Roman" w:hAnsi="Times New Roman" w:cs="Times New Roman"/>
          <w:color w:val="000000"/>
          <w:kern w:val="0"/>
          <w:sz w:val="28"/>
          <w:szCs w:val="28"/>
          <w:lang w:val="uk-UA"/>
        </w:rPr>
        <w:t xml:space="preserve"> – Режим доступу: </w:t>
      </w:r>
      <w:hyperlink r:id="rId25" w:history="1">
        <w:r w:rsidRPr="003E6B76">
          <w:rPr>
            <w:rFonts w:ascii="Times New Roman" w:eastAsia="Times New Roman" w:hAnsi="Times New Roman" w:cs="Times New Roman"/>
            <w:color w:val="000000"/>
            <w:kern w:val="0"/>
            <w:sz w:val="28"/>
            <w:szCs w:val="28"/>
            <w:u w:val="single"/>
            <w:lang w:val="uk-UA"/>
          </w:rPr>
          <w:t>http://ukrstat.org/uk/operativ/operativ 2007/sr/sot/sot_u/sot2006_u.htm</w:t>
        </w:r>
      </w:hyperlink>
      <w:r w:rsidRPr="003E6B76">
        <w:rPr>
          <w:rFonts w:ascii="Times New Roman" w:eastAsia="Times New Roman" w:hAnsi="Times New Roman" w:cs="Times New Roman"/>
          <w:color w:val="000000"/>
          <w:kern w:val="0"/>
          <w:sz w:val="28"/>
          <w:szCs w:val="28"/>
          <w:lang w:val="uk-UA"/>
        </w:rPr>
        <w:t>.</w:t>
      </w:r>
    </w:p>
    <w:p w14:paraId="4E4CDFC4"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lang w:val="uk-UA"/>
        </w:rPr>
        <w:t>Суржено Н. В. Сутність понятійного апарату категорії конкурентні переваги</w:t>
      </w:r>
      <w:r w:rsidRPr="003E6B76">
        <w:rPr>
          <w:rFonts w:ascii="Times New Roman" w:eastAsia="Times New Roman" w:hAnsi="Times New Roman" w:cs="Times New Roman"/>
          <w:iCs/>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 Н. В. Сурженко // Збірник наукових праць Таврійського </w:t>
      </w:r>
      <w:r w:rsidRPr="003E6B76">
        <w:rPr>
          <w:rFonts w:ascii="Times New Roman" w:eastAsia="Times New Roman" w:hAnsi="Times New Roman" w:cs="Times New Roman"/>
          <w:color w:val="000000"/>
          <w:kern w:val="0"/>
          <w:sz w:val="28"/>
          <w:szCs w:val="28"/>
          <w:lang w:val="uk-UA"/>
        </w:rPr>
        <w:lastRenderedPageBreak/>
        <w:t>державного агротехнологічного університету. – 2012. – № 1. – Т. 2. –         С. 173–180.</w:t>
      </w:r>
    </w:p>
    <w:p w14:paraId="7631452E"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rPr>
        <w:t xml:space="preserve">Сурмин Ю. П. Теория систем и системный анализ: </w:t>
      </w:r>
      <w:r w:rsidRPr="003E6B76">
        <w:rPr>
          <w:rFonts w:ascii="Times New Roman" w:eastAsia="Times New Roman" w:hAnsi="Times New Roman" w:cs="Times New Roman"/>
          <w:color w:val="000000"/>
          <w:kern w:val="0"/>
          <w:sz w:val="28"/>
          <w:szCs w:val="28"/>
          <w:lang w:val="uk-UA"/>
        </w:rPr>
        <w:t>у</w:t>
      </w:r>
      <w:r w:rsidRPr="003E6B76">
        <w:rPr>
          <w:rFonts w:ascii="Times New Roman" w:eastAsia="Times New Roman" w:hAnsi="Times New Roman" w:cs="Times New Roman"/>
          <w:color w:val="000000"/>
          <w:kern w:val="0"/>
          <w:sz w:val="28"/>
          <w:szCs w:val="28"/>
        </w:rPr>
        <w:t>чеб. пособ.</w:t>
      </w:r>
      <w:r w:rsidRPr="003E6B76">
        <w:rPr>
          <w:rFonts w:ascii="Times New Roman" w:eastAsia="Times New Roman" w:hAnsi="Times New Roman" w:cs="Times New Roman"/>
          <w:color w:val="000000"/>
          <w:kern w:val="0"/>
          <w:sz w:val="28"/>
          <w:szCs w:val="28"/>
          <w:lang w:val="uk-UA"/>
        </w:rPr>
        <w:t xml:space="preserve"> / Ю. П. Сурмин. –</w:t>
      </w:r>
      <w:r w:rsidRPr="003E6B76">
        <w:rPr>
          <w:rFonts w:ascii="Times New Roman" w:eastAsia="Times New Roman" w:hAnsi="Times New Roman" w:cs="Times New Roman"/>
          <w:color w:val="000000"/>
          <w:kern w:val="0"/>
          <w:sz w:val="28"/>
          <w:szCs w:val="28"/>
        </w:rPr>
        <w:t xml:space="preserve">  К.</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МАУП, 2003. </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368 с.</w:t>
      </w:r>
    </w:p>
    <w:p w14:paraId="5B37F3E4"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rPr>
        <w:t>Товарна структура роздрібного товарообороту підприємств в Україні [Електронний ресурс].</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Офіційний с</w:t>
      </w:r>
      <w:r w:rsidRPr="003E6B76">
        <w:rPr>
          <w:rFonts w:ascii="Times New Roman" w:eastAsia="Times New Roman" w:hAnsi="Times New Roman" w:cs="Times New Roman"/>
          <w:color w:val="000000"/>
          <w:kern w:val="0"/>
          <w:sz w:val="28"/>
          <w:szCs w:val="28"/>
        </w:rPr>
        <w:t>айт Державно</w:t>
      </w:r>
      <w:r w:rsidRPr="003E6B76">
        <w:rPr>
          <w:rFonts w:ascii="Times New Roman" w:eastAsia="Times New Roman" w:hAnsi="Times New Roman" w:cs="Times New Roman"/>
          <w:color w:val="000000"/>
          <w:kern w:val="0"/>
          <w:sz w:val="28"/>
          <w:szCs w:val="28"/>
          <w:lang w:val="uk-UA"/>
        </w:rPr>
        <w:t>ї</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служби</w:t>
      </w:r>
      <w:r w:rsidRPr="003E6B76">
        <w:rPr>
          <w:rFonts w:ascii="Times New Roman" w:eastAsia="Times New Roman" w:hAnsi="Times New Roman" w:cs="Times New Roman"/>
          <w:color w:val="000000"/>
          <w:kern w:val="0"/>
          <w:sz w:val="28"/>
          <w:szCs w:val="28"/>
        </w:rPr>
        <w:t xml:space="preserve"> статистики України. – Режим доступу: </w:t>
      </w:r>
      <w:hyperlink r:id="rId26" w:history="1">
        <w:r w:rsidRPr="003E6B76">
          <w:rPr>
            <w:rFonts w:ascii="Times New Roman" w:eastAsia="Times New Roman" w:hAnsi="Times New Roman" w:cs="Times New Roman"/>
            <w:color w:val="000000"/>
            <w:kern w:val="0"/>
            <w:sz w:val="28"/>
            <w:szCs w:val="28"/>
            <w:u w:val="single"/>
            <w:lang w:val="en-US"/>
          </w:rPr>
          <w:t>http</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www</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ukrstat</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gov</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ua</w:t>
        </w:r>
      </w:hyperlink>
      <w:r w:rsidRPr="003E6B76">
        <w:rPr>
          <w:rFonts w:ascii="Times New Roman" w:eastAsia="Times New Roman" w:hAnsi="Times New Roman" w:cs="Times New Roman"/>
          <w:color w:val="000000"/>
          <w:kern w:val="0"/>
          <w:sz w:val="28"/>
          <w:szCs w:val="28"/>
          <w:lang w:val="uk-UA"/>
        </w:rPr>
        <w:t>.</w:t>
      </w:r>
    </w:p>
    <w:p w14:paraId="0C94472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Торгівля: статистична інформація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 Офіційний с</w:t>
      </w:r>
      <w:r w:rsidRPr="003E6B76">
        <w:rPr>
          <w:rFonts w:ascii="Times New Roman" w:eastAsia="Times New Roman" w:hAnsi="Times New Roman" w:cs="Times New Roman"/>
          <w:color w:val="000000"/>
          <w:kern w:val="0"/>
          <w:sz w:val="28"/>
          <w:szCs w:val="28"/>
        </w:rPr>
        <w:t>айт Державно</w:t>
      </w:r>
      <w:r w:rsidRPr="003E6B76">
        <w:rPr>
          <w:rFonts w:ascii="Times New Roman" w:eastAsia="Times New Roman" w:hAnsi="Times New Roman" w:cs="Times New Roman"/>
          <w:color w:val="000000"/>
          <w:kern w:val="0"/>
          <w:sz w:val="28"/>
          <w:szCs w:val="28"/>
          <w:lang w:val="uk-UA"/>
        </w:rPr>
        <w:t>ї</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служби</w:t>
      </w:r>
      <w:r w:rsidRPr="003E6B76">
        <w:rPr>
          <w:rFonts w:ascii="Times New Roman" w:eastAsia="Times New Roman" w:hAnsi="Times New Roman" w:cs="Times New Roman"/>
          <w:color w:val="000000"/>
          <w:kern w:val="0"/>
          <w:sz w:val="28"/>
          <w:szCs w:val="28"/>
        </w:rPr>
        <w:t xml:space="preserve"> статистики України.</w:t>
      </w:r>
      <w:r w:rsidRPr="003E6B76">
        <w:rPr>
          <w:rFonts w:ascii="Times New Roman" w:eastAsia="Times New Roman" w:hAnsi="Times New Roman" w:cs="Times New Roman"/>
          <w:color w:val="000000"/>
          <w:kern w:val="0"/>
          <w:sz w:val="28"/>
          <w:szCs w:val="28"/>
          <w:lang w:val="uk-UA"/>
        </w:rPr>
        <w:t xml:space="preserve"> – Режим доступу: </w:t>
      </w:r>
      <w:hyperlink r:id="rId27" w:history="1">
        <w:r w:rsidRPr="003E6B76">
          <w:rPr>
            <w:rFonts w:ascii="Times New Roman" w:eastAsia="Times New Roman" w:hAnsi="Times New Roman" w:cs="Times New Roman"/>
            <w:color w:val="000000"/>
            <w:kern w:val="0"/>
            <w:sz w:val="28"/>
            <w:szCs w:val="28"/>
            <w:u w:val="single"/>
            <w:lang w:val="uk-UA"/>
          </w:rPr>
          <w:t>http://ukrstat.org/uk/operativ/operativ2005/sr/trg_ric/trg_u/2002.html</w:t>
        </w:r>
      </w:hyperlink>
      <w:r w:rsidRPr="003E6B76">
        <w:rPr>
          <w:rFonts w:ascii="Times New Roman" w:eastAsia="Times New Roman" w:hAnsi="Times New Roman" w:cs="Times New Roman"/>
          <w:color w:val="000000"/>
          <w:kern w:val="0"/>
          <w:sz w:val="28"/>
          <w:szCs w:val="28"/>
          <w:u w:val="single"/>
          <w:lang w:val="uk-UA"/>
        </w:rPr>
        <w:t>.</w:t>
      </w:r>
    </w:p>
    <w:p w14:paraId="2F7B388E"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Трубчанін В.</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 xml:space="preserve">В. Методологічні основи конкурентних переваг промислового підприємства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 В. В. Трубчанін // Економіка промисловості: наук.-прак. журн. – 2009. – № 47. – Режим доступу до журн.: </w:t>
      </w:r>
      <w:hyperlink r:id="rId28" w:history="1">
        <w:r w:rsidRPr="003E6B76">
          <w:rPr>
            <w:rFonts w:ascii="Times New Roman" w:eastAsia="Times New Roman" w:hAnsi="Times New Roman" w:cs="Times New Roman"/>
            <w:color w:val="000000"/>
            <w:kern w:val="0"/>
            <w:sz w:val="28"/>
            <w:szCs w:val="28"/>
            <w:u w:val="single"/>
            <w:lang w:val="uk-UA"/>
          </w:rPr>
          <w:t>http://www.nbuv.gov.ua/portal/soc_gum/eprom/2009_47/</w:t>
        </w:r>
      </w:hyperlink>
      <w:r w:rsidRPr="003E6B76">
        <w:rPr>
          <w:rFonts w:ascii="Times New Roman" w:eastAsia="Times New Roman" w:hAnsi="Times New Roman" w:cs="Times New Roman"/>
          <w:color w:val="000000"/>
          <w:kern w:val="0"/>
          <w:sz w:val="28"/>
          <w:szCs w:val="28"/>
          <w:lang w:val="uk-UA"/>
        </w:rPr>
        <w:t xml:space="preserve"> st_47_21. Pdf.</w:t>
      </w:r>
    </w:p>
    <w:p w14:paraId="253563B3"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Calibri"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Ткаченко С. А. Економічний аналіз маржинального прибутку                 / С. А. Ткаченко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 Актуальн</w:t>
      </w:r>
      <w:r w:rsidRPr="003E6B76">
        <w:rPr>
          <w:rFonts w:ascii="Times New Roman" w:eastAsia="Times New Roman" w:hAnsi="Times New Roman" w:cs="Times New Roman"/>
          <w:color w:val="000000"/>
          <w:kern w:val="0"/>
          <w:sz w:val="28"/>
          <w:szCs w:val="28"/>
        </w:rPr>
        <w:t xml:space="preserve">ые проблемы современных наук: сб. труд. науч.-прак. конф. – </w:t>
      </w:r>
      <w:r w:rsidRPr="003E6B76">
        <w:rPr>
          <w:rFonts w:ascii="Times New Roman" w:eastAsia="Times New Roman" w:hAnsi="Times New Roman" w:cs="Times New Roman"/>
          <w:color w:val="000000"/>
          <w:kern w:val="0"/>
          <w:sz w:val="28"/>
          <w:szCs w:val="28"/>
          <w:lang w:val="uk-UA"/>
        </w:rPr>
        <w:t xml:space="preserve">2008. </w:t>
      </w:r>
      <w:r w:rsidRPr="003E6B76">
        <w:rPr>
          <w:rFonts w:ascii="Times New Roman" w:eastAsia="Times New Roman" w:hAnsi="Times New Roman" w:cs="Times New Roman"/>
          <w:color w:val="000000"/>
          <w:kern w:val="0"/>
          <w:sz w:val="28"/>
          <w:szCs w:val="28"/>
        </w:rPr>
        <w:t>–</w:t>
      </w:r>
      <w:r w:rsidRPr="003E6B76">
        <w:rPr>
          <w:rFonts w:ascii="Times New Roman" w:eastAsia="Times New Roman" w:hAnsi="Times New Roman" w:cs="Times New Roman"/>
          <w:color w:val="000000"/>
          <w:kern w:val="0"/>
          <w:sz w:val="28"/>
          <w:szCs w:val="28"/>
          <w:lang w:val="uk-UA"/>
        </w:rPr>
        <w:t xml:space="preserve"> Режим доступу: </w:t>
      </w:r>
      <w:hyperlink r:id="rId29" w:history="1">
        <w:r w:rsidRPr="003E6B76">
          <w:rPr>
            <w:rFonts w:ascii="Times New Roman" w:eastAsia="Times New Roman" w:hAnsi="Times New Roman" w:cs="Times New Roman"/>
            <w:color w:val="000000"/>
            <w:kern w:val="0"/>
            <w:sz w:val="28"/>
            <w:szCs w:val="28"/>
            <w:u w:val="single"/>
          </w:rPr>
          <w:t>http://www.rusnauka.com/14_APSN_2008/Economics/32616.doc.htm</w:t>
        </w:r>
      </w:hyperlink>
      <w:r w:rsidRPr="003E6B76">
        <w:rPr>
          <w:rFonts w:ascii="Times New Roman" w:eastAsia="Times New Roman" w:hAnsi="Times New Roman" w:cs="Times New Roman"/>
          <w:color w:val="000000"/>
          <w:kern w:val="0"/>
          <w:sz w:val="28"/>
          <w:szCs w:val="28"/>
          <w:u w:val="single"/>
          <w:lang w:val="uk-UA"/>
        </w:rPr>
        <w:t>.</w:t>
      </w:r>
    </w:p>
    <w:p w14:paraId="0C3E81C7"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rPr>
      </w:pPr>
      <w:r w:rsidRPr="003E6B76">
        <w:rPr>
          <w:rFonts w:ascii="Times New Roman" w:eastAsia="Calibri" w:hAnsi="Times New Roman" w:cs="Times New Roman"/>
          <w:color w:val="000000"/>
          <w:kern w:val="0"/>
          <w:sz w:val="28"/>
          <w:szCs w:val="28"/>
          <w:lang w:val="uk-UA"/>
        </w:rPr>
        <w:t xml:space="preserve">Узагальнені дані Державного реєстру суб'єктів видавничої справи [Електронний ресурс]. </w:t>
      </w:r>
      <w:r w:rsidRPr="003E6B76">
        <w:rPr>
          <w:rFonts w:ascii="Times New Roman" w:eastAsia="Times New Roman" w:hAnsi="Times New Roman" w:cs="Times New Roman"/>
          <w:color w:val="000000"/>
          <w:kern w:val="0"/>
          <w:sz w:val="28"/>
          <w:szCs w:val="28"/>
          <w:lang w:val="uk-UA"/>
        </w:rPr>
        <w:t>–</w:t>
      </w:r>
      <w:r w:rsidRPr="003E6B76">
        <w:rPr>
          <w:rFonts w:ascii="Times New Roman" w:eastAsia="Calibri" w:hAnsi="Times New Roman" w:cs="Times New Roman"/>
          <w:color w:val="000000"/>
          <w:kern w:val="0"/>
          <w:sz w:val="28"/>
          <w:szCs w:val="28"/>
          <w:lang w:val="uk-UA"/>
        </w:rPr>
        <w:t xml:space="preserve"> Офіційний сайт Державного комітету телебачення і радіомовлення України. </w:t>
      </w:r>
      <w:r w:rsidRPr="003E6B76">
        <w:rPr>
          <w:rFonts w:ascii="Times New Roman" w:eastAsia="Times New Roman" w:hAnsi="Times New Roman" w:cs="Times New Roman"/>
          <w:color w:val="000000"/>
          <w:kern w:val="0"/>
          <w:sz w:val="28"/>
          <w:szCs w:val="28"/>
          <w:lang w:val="uk-UA"/>
        </w:rPr>
        <w:t>–</w:t>
      </w:r>
      <w:r w:rsidRPr="003E6B76">
        <w:rPr>
          <w:rFonts w:ascii="Times New Roman" w:eastAsia="Calibri" w:hAnsi="Times New Roman" w:cs="Times New Roman"/>
          <w:color w:val="000000"/>
          <w:kern w:val="0"/>
          <w:sz w:val="28"/>
          <w:szCs w:val="28"/>
          <w:lang w:val="uk-UA"/>
        </w:rPr>
        <w:t xml:space="preserve"> Режим доступу: </w:t>
      </w:r>
      <w:hyperlink r:id="rId30" w:history="1">
        <w:r w:rsidRPr="003E6B76">
          <w:rPr>
            <w:rFonts w:ascii="Times New Roman" w:eastAsia="Calibri" w:hAnsi="Times New Roman" w:cs="Times New Roman"/>
            <w:color w:val="000000"/>
            <w:kern w:val="0"/>
            <w:sz w:val="28"/>
            <w:szCs w:val="28"/>
            <w:u w:val="single"/>
            <w:lang w:val="en-US"/>
          </w:rPr>
          <w:t>http</w:t>
        </w:r>
        <w:r w:rsidRPr="003E6B76">
          <w:rPr>
            <w:rFonts w:ascii="Times New Roman" w:eastAsia="Calibri" w:hAnsi="Times New Roman" w:cs="Times New Roman"/>
            <w:color w:val="000000"/>
            <w:kern w:val="0"/>
            <w:sz w:val="28"/>
            <w:szCs w:val="28"/>
            <w:u w:val="single"/>
            <w:lang w:val="uk-UA"/>
          </w:rPr>
          <w:t>://</w:t>
        </w:r>
        <w:r w:rsidRPr="003E6B76">
          <w:rPr>
            <w:rFonts w:ascii="Times New Roman" w:eastAsia="Calibri" w:hAnsi="Times New Roman" w:cs="Times New Roman"/>
            <w:color w:val="000000"/>
            <w:kern w:val="0"/>
            <w:sz w:val="28"/>
            <w:szCs w:val="28"/>
            <w:u w:val="single"/>
            <w:lang w:val="en-US"/>
          </w:rPr>
          <w:t>comin</w:t>
        </w:r>
        <w:r w:rsidRPr="003E6B76">
          <w:rPr>
            <w:rFonts w:ascii="Times New Roman" w:eastAsia="Calibri" w:hAnsi="Times New Roman" w:cs="Times New Roman"/>
            <w:color w:val="000000"/>
            <w:kern w:val="0"/>
            <w:sz w:val="28"/>
            <w:szCs w:val="28"/>
            <w:u w:val="single"/>
            <w:lang w:val="uk-UA"/>
          </w:rPr>
          <w:t>.</w:t>
        </w:r>
        <w:r w:rsidRPr="003E6B76">
          <w:rPr>
            <w:rFonts w:ascii="Times New Roman" w:eastAsia="Calibri" w:hAnsi="Times New Roman" w:cs="Times New Roman"/>
            <w:color w:val="000000"/>
            <w:kern w:val="0"/>
            <w:sz w:val="28"/>
            <w:szCs w:val="28"/>
            <w:u w:val="single"/>
            <w:lang w:val="en-US"/>
          </w:rPr>
          <w:t>kmu</w:t>
        </w:r>
        <w:r w:rsidRPr="003E6B76">
          <w:rPr>
            <w:rFonts w:ascii="Times New Roman" w:eastAsia="Calibri" w:hAnsi="Times New Roman" w:cs="Times New Roman"/>
            <w:color w:val="000000"/>
            <w:kern w:val="0"/>
            <w:sz w:val="28"/>
            <w:szCs w:val="28"/>
            <w:u w:val="single"/>
            <w:lang w:val="uk-UA"/>
          </w:rPr>
          <w:t>.</w:t>
        </w:r>
        <w:r w:rsidRPr="003E6B76">
          <w:rPr>
            <w:rFonts w:ascii="Times New Roman" w:eastAsia="Calibri" w:hAnsi="Times New Roman" w:cs="Times New Roman"/>
            <w:color w:val="000000"/>
            <w:kern w:val="0"/>
            <w:sz w:val="28"/>
            <w:szCs w:val="28"/>
            <w:u w:val="single"/>
            <w:lang w:val="en-US"/>
          </w:rPr>
          <w:t>gov</w:t>
        </w:r>
        <w:r w:rsidRPr="003E6B76">
          <w:rPr>
            <w:rFonts w:ascii="Times New Roman" w:eastAsia="Calibri" w:hAnsi="Times New Roman" w:cs="Times New Roman"/>
            <w:color w:val="000000"/>
            <w:kern w:val="0"/>
            <w:sz w:val="28"/>
            <w:szCs w:val="28"/>
            <w:u w:val="single"/>
            <w:lang w:val="uk-UA"/>
          </w:rPr>
          <w:t>.</w:t>
        </w:r>
        <w:r w:rsidRPr="003E6B76">
          <w:rPr>
            <w:rFonts w:ascii="Times New Roman" w:eastAsia="Calibri" w:hAnsi="Times New Roman" w:cs="Times New Roman"/>
            <w:color w:val="000000"/>
            <w:kern w:val="0"/>
            <w:sz w:val="28"/>
            <w:szCs w:val="28"/>
            <w:u w:val="single"/>
            <w:lang w:val="en-US"/>
          </w:rPr>
          <w:t>ua</w:t>
        </w:r>
      </w:hyperlink>
      <w:r w:rsidRPr="003E6B76">
        <w:rPr>
          <w:rFonts w:ascii="Times New Roman" w:eastAsia="Calibri" w:hAnsi="Times New Roman" w:cs="Times New Roman"/>
          <w:color w:val="000000"/>
          <w:kern w:val="0"/>
          <w:sz w:val="28"/>
          <w:szCs w:val="28"/>
          <w:u w:val="single"/>
          <w:lang w:val="uk-UA"/>
        </w:rPr>
        <w:t>.</w:t>
      </w:r>
    </w:p>
    <w:p w14:paraId="5505682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iCs/>
          <w:color w:val="000000"/>
          <w:kern w:val="0"/>
          <w:sz w:val="28"/>
          <w:szCs w:val="28"/>
        </w:rPr>
      </w:pPr>
      <w:r w:rsidRPr="003E6B76">
        <w:rPr>
          <w:rFonts w:ascii="Times New Roman" w:eastAsia="Times New Roman" w:hAnsi="Times New Roman" w:cs="Times New Roman"/>
          <w:iCs/>
          <w:color w:val="000000"/>
          <w:kern w:val="0"/>
          <w:sz w:val="28"/>
          <w:szCs w:val="28"/>
        </w:rPr>
        <w:t>Фатхутдинов Р. А. Конкурентоспособность организации в условиях кризиса: экономика, маркетинг, менеджмент</w:t>
      </w:r>
      <w:r w:rsidRPr="003E6B76">
        <w:rPr>
          <w:rFonts w:ascii="Times New Roman" w:eastAsia="Times New Roman" w:hAnsi="Times New Roman" w:cs="Times New Roman"/>
          <w:iCs/>
          <w:color w:val="000000"/>
          <w:kern w:val="0"/>
          <w:sz w:val="28"/>
          <w:szCs w:val="28"/>
          <w:lang w:val="uk-UA"/>
        </w:rPr>
        <w:t xml:space="preserve"> / Р. А. Фатхутдинов.</w:t>
      </w:r>
      <w:r w:rsidRPr="003E6B76">
        <w:rPr>
          <w:rFonts w:ascii="Times New Roman" w:eastAsia="Times New Roman" w:hAnsi="Times New Roman" w:cs="Times New Roman"/>
          <w:iCs/>
          <w:color w:val="000000"/>
          <w:kern w:val="0"/>
          <w:sz w:val="28"/>
          <w:szCs w:val="28"/>
        </w:rPr>
        <w:t xml:space="preserve"> – М.</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 Издательско-книготорговый цен</w:t>
      </w:r>
      <w:r w:rsidRPr="003E6B76">
        <w:rPr>
          <w:rFonts w:ascii="Times New Roman" w:eastAsia="Times New Roman" w:hAnsi="Times New Roman" w:cs="Times New Roman"/>
          <w:iCs/>
          <w:color w:val="000000"/>
          <w:kern w:val="0"/>
          <w:sz w:val="28"/>
          <w:szCs w:val="28"/>
          <w:lang w:val="uk-UA"/>
        </w:rPr>
        <w:t>т</w:t>
      </w:r>
      <w:r w:rsidRPr="003E6B76">
        <w:rPr>
          <w:rFonts w:ascii="Times New Roman" w:eastAsia="Times New Roman" w:hAnsi="Times New Roman" w:cs="Times New Roman"/>
          <w:iCs/>
          <w:color w:val="000000"/>
          <w:kern w:val="0"/>
          <w:sz w:val="28"/>
          <w:szCs w:val="28"/>
        </w:rPr>
        <w:t>р “Маркетинг”, 2002. – 892 с.</w:t>
      </w:r>
    </w:p>
    <w:p w14:paraId="4B79E7E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rPr>
      </w:pPr>
      <w:r w:rsidRPr="003E6B76">
        <w:rPr>
          <w:rFonts w:ascii="Times New Roman" w:eastAsia="Times New Roman" w:hAnsi="Times New Roman" w:cs="Times New Roman"/>
          <w:iCs/>
          <w:color w:val="000000"/>
          <w:kern w:val="0"/>
          <w:sz w:val="28"/>
          <w:szCs w:val="28"/>
        </w:rPr>
        <w:t>Фатхутдинов Р.</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rPr>
        <w:t xml:space="preserve">А. Стратегический маркетинг: </w:t>
      </w:r>
      <w:r w:rsidRPr="003E6B76">
        <w:rPr>
          <w:rFonts w:ascii="Times New Roman" w:eastAsia="Times New Roman" w:hAnsi="Times New Roman" w:cs="Times New Roman"/>
          <w:color w:val="000000"/>
          <w:kern w:val="0"/>
          <w:sz w:val="28"/>
          <w:szCs w:val="28"/>
          <w:lang w:val="uk-UA"/>
        </w:rPr>
        <w:t>у</w:t>
      </w:r>
      <w:r w:rsidRPr="003E6B76">
        <w:rPr>
          <w:rFonts w:ascii="Times New Roman" w:eastAsia="Times New Roman" w:hAnsi="Times New Roman" w:cs="Times New Roman"/>
          <w:color w:val="000000"/>
          <w:kern w:val="0"/>
          <w:sz w:val="28"/>
          <w:szCs w:val="28"/>
        </w:rPr>
        <w:t>чеб</w:t>
      </w:r>
      <w:r w:rsidRPr="003E6B76">
        <w:rPr>
          <w:rFonts w:ascii="Times New Roman" w:eastAsia="Times New Roman" w:hAnsi="Times New Roman" w:cs="Times New Roman"/>
          <w:color w:val="000000"/>
          <w:kern w:val="0"/>
          <w:sz w:val="28"/>
          <w:szCs w:val="28"/>
          <w:lang w:val="uk-UA"/>
        </w:rPr>
        <w:t>н.</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color w:val="000000"/>
          <w:kern w:val="0"/>
          <w:sz w:val="28"/>
          <w:szCs w:val="28"/>
        </w:rPr>
        <w:t xml:space="preserve"> М.</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 ЗАО "Бизнес-школа "Интел-Синтез", 2000. </w:t>
      </w:r>
      <w:r w:rsidRPr="003E6B76">
        <w:rPr>
          <w:rFonts w:ascii="Times New Roman" w:eastAsia="Times New Roman" w:hAnsi="Times New Roman" w:cs="Times New Roman"/>
          <w:iCs/>
          <w:color w:val="000000"/>
          <w:kern w:val="0"/>
          <w:sz w:val="28"/>
          <w:szCs w:val="28"/>
        </w:rPr>
        <w:t>–</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640 с.</w:t>
      </w:r>
    </w:p>
    <w:p w14:paraId="1EC352AE"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bCs/>
          <w:color w:val="000000"/>
          <w:kern w:val="0"/>
          <w:sz w:val="28"/>
          <w:szCs w:val="28"/>
        </w:rPr>
        <w:lastRenderedPageBreak/>
        <w:t>Фатхутдинов Р .А. Управление конкурентоспособностью организации</w:t>
      </w:r>
      <w:r w:rsidRPr="003E6B76">
        <w:rPr>
          <w:rFonts w:ascii="Times New Roman" w:eastAsia="Times New Roman" w:hAnsi="Times New Roman" w:cs="Times New Roman"/>
          <w:bCs/>
          <w:color w:val="000000"/>
          <w:kern w:val="0"/>
          <w:sz w:val="28"/>
          <w:szCs w:val="28"/>
          <w:lang w:val="uk-UA"/>
        </w:rPr>
        <w:t xml:space="preserve">: моногр. </w:t>
      </w:r>
      <w:r w:rsidRPr="003E6B76">
        <w:rPr>
          <w:rFonts w:ascii="Times New Roman" w:eastAsia="Times New Roman" w:hAnsi="Times New Roman" w:cs="Times New Roman"/>
          <w:iCs/>
          <w:color w:val="000000"/>
          <w:kern w:val="0"/>
          <w:sz w:val="28"/>
          <w:szCs w:val="28"/>
          <w:lang w:val="uk-UA"/>
        </w:rPr>
        <w:t>/ Р. А. Фатхутдинов.</w:t>
      </w:r>
      <w:r w:rsidRPr="003E6B76">
        <w:rPr>
          <w:rFonts w:ascii="Times New Roman" w:eastAsia="Times New Roman" w:hAnsi="Times New Roman" w:cs="Times New Roman"/>
          <w:bCs/>
          <w:color w:val="000000"/>
          <w:kern w:val="0"/>
          <w:sz w:val="28"/>
          <w:szCs w:val="28"/>
        </w:rPr>
        <w:t xml:space="preserve"> – М</w:t>
      </w:r>
      <w:r w:rsidRPr="003E6B76">
        <w:rPr>
          <w:rFonts w:ascii="Times New Roman" w:eastAsia="Times New Roman" w:hAnsi="Times New Roman" w:cs="Times New Roman"/>
          <w:bCs/>
          <w:color w:val="000000"/>
          <w:kern w:val="0"/>
          <w:sz w:val="28"/>
          <w:szCs w:val="28"/>
          <w:lang w:val="uk-UA"/>
        </w:rPr>
        <w:t xml:space="preserve">. </w:t>
      </w:r>
      <w:r w:rsidRPr="003E6B76">
        <w:rPr>
          <w:rFonts w:ascii="Times New Roman" w:eastAsia="Times New Roman" w:hAnsi="Times New Roman" w:cs="Times New Roman"/>
          <w:bCs/>
          <w:color w:val="000000"/>
          <w:kern w:val="0"/>
          <w:sz w:val="28"/>
          <w:szCs w:val="28"/>
        </w:rPr>
        <w:t xml:space="preserve">: </w:t>
      </w:r>
      <w:r w:rsidRPr="003E6B76">
        <w:rPr>
          <w:rFonts w:ascii="Times New Roman" w:eastAsia="Times New Roman" w:hAnsi="Times New Roman" w:cs="Times New Roman"/>
          <w:bCs/>
          <w:color w:val="000000"/>
          <w:kern w:val="0"/>
          <w:sz w:val="28"/>
          <w:szCs w:val="28"/>
          <w:lang w:val="uk-UA"/>
        </w:rPr>
        <w:t>«</w:t>
      </w:r>
      <w:r w:rsidRPr="003E6B76">
        <w:rPr>
          <w:rFonts w:ascii="Times New Roman" w:eastAsia="Times New Roman" w:hAnsi="Times New Roman" w:cs="Times New Roman"/>
          <w:bCs/>
          <w:color w:val="000000"/>
          <w:kern w:val="0"/>
          <w:sz w:val="28"/>
          <w:szCs w:val="28"/>
        </w:rPr>
        <w:t>Изд</w:t>
      </w:r>
      <w:r w:rsidRPr="003E6B76">
        <w:rPr>
          <w:rFonts w:ascii="Times New Roman" w:eastAsia="Times New Roman" w:hAnsi="Times New Roman" w:cs="Times New Roman"/>
          <w:bCs/>
          <w:color w:val="000000"/>
          <w:kern w:val="0"/>
          <w:sz w:val="28"/>
          <w:szCs w:val="28"/>
          <w:lang w:val="uk-UA"/>
        </w:rPr>
        <w:t>ательство</w:t>
      </w:r>
      <w:r w:rsidRPr="003E6B76">
        <w:rPr>
          <w:rFonts w:ascii="Times New Roman" w:eastAsia="Times New Roman" w:hAnsi="Times New Roman" w:cs="Times New Roman"/>
          <w:bCs/>
          <w:color w:val="000000"/>
          <w:kern w:val="0"/>
          <w:sz w:val="28"/>
          <w:szCs w:val="28"/>
        </w:rPr>
        <w:t xml:space="preserve"> </w:t>
      </w:r>
      <w:r w:rsidRPr="003E6B76">
        <w:rPr>
          <w:rFonts w:ascii="Times New Roman" w:eastAsia="Times New Roman" w:hAnsi="Times New Roman" w:cs="Times New Roman"/>
          <w:bCs/>
          <w:color w:val="000000"/>
          <w:kern w:val="0"/>
          <w:sz w:val="28"/>
          <w:szCs w:val="28"/>
          <w:lang w:val="uk-UA"/>
        </w:rPr>
        <w:t>«</w:t>
      </w:r>
      <w:r w:rsidRPr="003E6B76">
        <w:rPr>
          <w:rFonts w:ascii="Times New Roman" w:eastAsia="Times New Roman" w:hAnsi="Times New Roman" w:cs="Times New Roman"/>
          <w:bCs/>
          <w:color w:val="000000"/>
          <w:kern w:val="0"/>
          <w:sz w:val="28"/>
          <w:szCs w:val="28"/>
        </w:rPr>
        <w:t>Эксмо</w:t>
      </w:r>
      <w:r w:rsidRPr="003E6B76">
        <w:rPr>
          <w:rFonts w:ascii="Times New Roman" w:eastAsia="Times New Roman" w:hAnsi="Times New Roman" w:cs="Times New Roman"/>
          <w:bCs/>
          <w:color w:val="000000"/>
          <w:kern w:val="0"/>
          <w:sz w:val="28"/>
          <w:szCs w:val="28"/>
          <w:lang w:val="uk-UA"/>
        </w:rPr>
        <w:t>»</w:t>
      </w:r>
      <w:r w:rsidRPr="003E6B76">
        <w:rPr>
          <w:rFonts w:ascii="Times New Roman" w:eastAsia="Times New Roman" w:hAnsi="Times New Roman" w:cs="Times New Roman"/>
          <w:bCs/>
          <w:color w:val="000000"/>
          <w:kern w:val="0"/>
          <w:sz w:val="28"/>
          <w:szCs w:val="28"/>
        </w:rPr>
        <w:t xml:space="preserve">, </w:t>
      </w:r>
      <w:r w:rsidRPr="003E6B76">
        <w:rPr>
          <w:rFonts w:ascii="Times New Roman" w:eastAsia="Times New Roman" w:hAnsi="Times New Roman" w:cs="Times New Roman"/>
          <w:bCs/>
          <w:color w:val="000000"/>
          <w:kern w:val="0"/>
          <w:sz w:val="28"/>
          <w:szCs w:val="28"/>
          <w:lang w:val="uk-UA"/>
        </w:rPr>
        <w:t xml:space="preserve">           </w:t>
      </w:r>
      <w:r w:rsidRPr="003E6B76">
        <w:rPr>
          <w:rFonts w:ascii="Times New Roman" w:eastAsia="Times New Roman" w:hAnsi="Times New Roman" w:cs="Times New Roman"/>
          <w:bCs/>
          <w:color w:val="000000"/>
          <w:kern w:val="0"/>
          <w:sz w:val="28"/>
          <w:szCs w:val="28"/>
        </w:rPr>
        <w:t>2005. – 544 с.</w:t>
      </w:r>
    </w:p>
    <w:p w14:paraId="4647A00C"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rPr>
        <w:t>Фатхутд</w:t>
      </w:r>
      <w:r w:rsidRPr="003E6B76">
        <w:rPr>
          <w:rFonts w:ascii="Times New Roman" w:eastAsia="Times New Roman" w:hAnsi="Times New Roman" w:cs="Times New Roman"/>
          <w:color w:val="000000"/>
          <w:kern w:val="0"/>
          <w:sz w:val="28"/>
          <w:szCs w:val="28"/>
          <w:lang w:val="uk-UA"/>
        </w:rPr>
        <w:t>инов Р. А. Стратегическая конкурентоспособность: учебн. /   Р. А. Фатхутдинов. – М. : ЗАО «Издательство «Экономика», 2005. – 504 с.</w:t>
      </w:r>
    </w:p>
    <w:p w14:paraId="44D3C71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lang w:val="uk-UA"/>
        </w:rPr>
        <w:t>Хамініч С. Ю. Методика інтегральної оцінки рівня конкурентоспроможності промислового підприємства // Економіст. –    2006. – № 10. – С. 59 – 61.</w:t>
      </w:r>
    </w:p>
    <w:p w14:paraId="0B89E2A7"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rPr>
        <w:t>Харитонова О.</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С. Економічна стійкість підприємств як основа забезпечення його конкурентоспроможності: автореф</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дис. </w:t>
      </w:r>
      <w:r w:rsidRPr="003E6B76">
        <w:rPr>
          <w:rFonts w:ascii="Times New Roman" w:eastAsia="Times New Roman" w:hAnsi="Times New Roman" w:cs="Times New Roman"/>
          <w:color w:val="000000"/>
          <w:kern w:val="0"/>
          <w:sz w:val="28"/>
          <w:szCs w:val="28"/>
          <w:lang w:val="uk-UA"/>
        </w:rPr>
        <w:t xml:space="preserve">На здобуття наук. ступеня </w:t>
      </w:r>
      <w:r w:rsidRPr="003E6B76">
        <w:rPr>
          <w:rFonts w:ascii="Times New Roman" w:eastAsia="Times New Roman" w:hAnsi="Times New Roman" w:cs="Times New Roman"/>
          <w:color w:val="000000"/>
          <w:kern w:val="0"/>
          <w:sz w:val="28"/>
          <w:szCs w:val="28"/>
        </w:rPr>
        <w:t xml:space="preserve">канд. екон. наук: </w:t>
      </w:r>
      <w:r w:rsidRPr="003E6B76">
        <w:rPr>
          <w:rFonts w:ascii="Times New Roman" w:eastAsia="Times New Roman" w:hAnsi="Times New Roman" w:cs="Times New Roman"/>
          <w:color w:val="000000"/>
          <w:kern w:val="0"/>
          <w:sz w:val="28"/>
          <w:szCs w:val="28"/>
          <w:lang w:val="uk-UA"/>
        </w:rPr>
        <w:t xml:space="preserve">спец. </w:t>
      </w:r>
      <w:r w:rsidRPr="003E6B76">
        <w:rPr>
          <w:rFonts w:ascii="Times New Roman" w:eastAsia="Times New Roman" w:hAnsi="Times New Roman" w:cs="Times New Roman"/>
          <w:color w:val="000000"/>
          <w:kern w:val="0"/>
          <w:sz w:val="28"/>
          <w:szCs w:val="28"/>
        </w:rPr>
        <w:t>08.00.04 / О. С. Харитонова</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Луганськ, 2008. – 18 с.</w:t>
      </w:r>
    </w:p>
    <w:p w14:paraId="43C8C89B"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Хмеленко І. І. Дослідження підходів щодо управління конкурентоспроможністю підприємства [Електронний ресурс] // Вісник Національного технічного університету «Харківський політехнічний інститут». – 2010. – №  60. – Режим доступу до журн.: </w:t>
      </w:r>
      <w:hyperlink w:history="1">
        <w:r w:rsidRPr="003E6B76">
          <w:rPr>
            <w:rFonts w:ascii="Times New Roman" w:eastAsia="Times New Roman" w:hAnsi="Times New Roman" w:cs="Times New Roman"/>
            <w:color w:val="000000"/>
            <w:kern w:val="0"/>
            <w:sz w:val="28"/>
            <w:szCs w:val="28"/>
            <w:u w:val="single"/>
            <w:lang w:val="uk-UA"/>
          </w:rPr>
          <w:t>http://www.nbuv. gov.ua/portal /natural/vcpi/TPtEV/2010_60 /NTU _XPI_60_2010_9.pdf</w:t>
        </w:r>
      </w:hyperlink>
      <w:r w:rsidRPr="003E6B76">
        <w:rPr>
          <w:rFonts w:ascii="Times New Roman" w:eastAsia="Times New Roman" w:hAnsi="Times New Roman" w:cs="Times New Roman"/>
          <w:color w:val="000000"/>
          <w:kern w:val="0"/>
          <w:sz w:val="28"/>
          <w:szCs w:val="28"/>
          <w:u w:val="single"/>
          <w:lang w:val="uk-UA"/>
        </w:rPr>
        <w:t>.</w:t>
      </w:r>
    </w:p>
    <w:p w14:paraId="08C4B50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rPr>
      </w:pPr>
      <w:r w:rsidRPr="003E6B76">
        <w:rPr>
          <w:rFonts w:ascii="Times New Roman" w:eastAsia="Times New Roman" w:hAnsi="Times New Roman" w:cs="Times New Roman"/>
          <w:color w:val="000000"/>
          <w:kern w:val="0"/>
          <w:sz w:val="28"/>
          <w:szCs w:val="28"/>
          <w:lang w:val="uk-UA"/>
        </w:rPr>
        <w:t>Холод З. М. Аналіз фінансово-економічної діяльності поліграфічних підприємств / З. М. Холод, Н. І. Передерієнко, Б. В. Никифорук,                   Н. М. Сухолитка. – К. : ВАТ «УкрНДІСВД», 2004. – 224 с.</w:t>
      </w:r>
    </w:p>
    <w:p w14:paraId="7D61BBC2"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rPr>
        <w:t xml:space="preserve">Частка продажу споживчих товарів, які вироблені на території України, через торгову мережу підприємств: </w:t>
      </w:r>
      <w:r w:rsidRPr="003E6B76">
        <w:rPr>
          <w:rFonts w:ascii="Times New Roman" w:eastAsia="Times New Roman" w:hAnsi="Times New Roman" w:cs="Times New Roman"/>
          <w:color w:val="000000"/>
          <w:kern w:val="0"/>
          <w:sz w:val="28"/>
          <w:szCs w:val="28"/>
          <w:lang w:val="uk-UA"/>
        </w:rPr>
        <w:t>с</w:t>
      </w:r>
      <w:r w:rsidRPr="003E6B76">
        <w:rPr>
          <w:rFonts w:ascii="Times New Roman" w:eastAsia="Times New Roman" w:hAnsi="Times New Roman" w:cs="Times New Roman"/>
          <w:color w:val="000000"/>
          <w:kern w:val="0"/>
          <w:sz w:val="28"/>
          <w:szCs w:val="28"/>
        </w:rPr>
        <w:t>татистична інформація</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[Електронний ресурс]</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 </w:t>
      </w:r>
      <w:r w:rsidRPr="003E6B76">
        <w:rPr>
          <w:rFonts w:ascii="Times New Roman" w:eastAsia="Times New Roman" w:hAnsi="Times New Roman" w:cs="Times New Roman"/>
          <w:color w:val="000000"/>
          <w:kern w:val="0"/>
          <w:sz w:val="28"/>
          <w:szCs w:val="28"/>
          <w:lang w:val="uk-UA"/>
        </w:rPr>
        <w:t>Офіційний с</w:t>
      </w:r>
      <w:r w:rsidRPr="003E6B76">
        <w:rPr>
          <w:rFonts w:ascii="Times New Roman" w:eastAsia="Times New Roman" w:hAnsi="Times New Roman" w:cs="Times New Roman"/>
          <w:color w:val="000000"/>
          <w:kern w:val="0"/>
          <w:sz w:val="28"/>
          <w:szCs w:val="28"/>
        </w:rPr>
        <w:t xml:space="preserve">айт Державної служби статистики України. </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rPr>
        <w:t xml:space="preserve"> Режим</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 xml:space="preserve">доступу: </w:t>
      </w:r>
      <w:hyperlink r:id="rId31" w:history="1">
        <w:r w:rsidRPr="003E6B76">
          <w:rPr>
            <w:rFonts w:ascii="Times New Roman" w:eastAsia="Times New Roman" w:hAnsi="Times New Roman" w:cs="Times New Roman"/>
            <w:color w:val="000000"/>
            <w:kern w:val="0"/>
            <w:sz w:val="28"/>
            <w:szCs w:val="28"/>
            <w:u w:val="single"/>
            <w:lang w:val="en-US"/>
          </w:rPr>
          <w:t>http</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www</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ukrstat</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gov</w:t>
        </w:r>
        <w:r w:rsidRPr="003E6B76">
          <w:rPr>
            <w:rFonts w:ascii="Times New Roman" w:eastAsia="Times New Roman" w:hAnsi="Times New Roman" w:cs="Times New Roman"/>
            <w:color w:val="000000"/>
            <w:kern w:val="0"/>
            <w:sz w:val="28"/>
            <w:szCs w:val="28"/>
            <w:u w:val="single"/>
          </w:rPr>
          <w:t>.</w:t>
        </w:r>
        <w:r w:rsidRPr="003E6B76">
          <w:rPr>
            <w:rFonts w:ascii="Times New Roman" w:eastAsia="Times New Roman" w:hAnsi="Times New Roman" w:cs="Times New Roman"/>
            <w:color w:val="000000"/>
            <w:kern w:val="0"/>
            <w:sz w:val="28"/>
            <w:szCs w:val="28"/>
            <w:u w:val="single"/>
            <w:lang w:val="en-US"/>
          </w:rPr>
          <w:t>ua</w:t>
        </w:r>
      </w:hyperlink>
      <w:r w:rsidRPr="003E6B76">
        <w:rPr>
          <w:rFonts w:ascii="Times New Roman" w:eastAsia="Times New Roman" w:hAnsi="Times New Roman" w:cs="Times New Roman"/>
          <w:color w:val="000000"/>
          <w:kern w:val="0"/>
          <w:sz w:val="28"/>
          <w:szCs w:val="28"/>
          <w:u w:val="single"/>
          <w:lang w:val="uk-UA"/>
        </w:rPr>
        <w:t>.</w:t>
      </w:r>
    </w:p>
    <w:p w14:paraId="296D091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Численность населения [Електронний ресурс]. – Официальный сайт Федеральной службы государственной статистики. – Режим доступу: </w:t>
      </w:r>
      <w:hyperlink r:id="rId32" w:history="1">
        <w:r w:rsidRPr="003E6B76">
          <w:rPr>
            <w:rFonts w:ascii="Times New Roman" w:eastAsia="Times New Roman" w:hAnsi="Times New Roman" w:cs="Times New Roman"/>
            <w:color w:val="000000"/>
            <w:kern w:val="0"/>
            <w:sz w:val="28"/>
            <w:szCs w:val="28"/>
            <w:u w:val="single"/>
            <w:lang w:val="uk-UA"/>
          </w:rPr>
          <w:t>http://www.gks.ru/wps/wcm/connect/rosstat/rosstatsite/main/population</w:t>
        </w:r>
      </w:hyperlink>
      <w:r w:rsidRPr="003E6B76">
        <w:rPr>
          <w:rFonts w:ascii="Times New Roman" w:eastAsia="Times New Roman" w:hAnsi="Times New Roman" w:cs="Times New Roman"/>
          <w:color w:val="000000"/>
          <w:kern w:val="0"/>
          <w:sz w:val="28"/>
          <w:szCs w:val="28"/>
          <w:u w:val="single"/>
          <w:lang w:val="uk-UA"/>
        </w:rPr>
        <w:t>.</w:t>
      </w:r>
    </w:p>
    <w:p w14:paraId="5702D53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color w:val="000000"/>
          <w:kern w:val="0"/>
          <w:sz w:val="28"/>
          <w:szCs w:val="28"/>
          <w:lang w:val="uk-UA"/>
        </w:rPr>
        <w:lastRenderedPageBreak/>
        <w:t xml:space="preserve">Чорний В. В. Методичні підходи до оцінки конкурентоспроможності залізниць на ринку вантажних перевезень </w:t>
      </w:r>
      <w:r w:rsidRPr="003E6B76">
        <w:rPr>
          <w:rFonts w:ascii="Times New Roman" w:eastAsia="Times New Roman" w:hAnsi="Times New Roman" w:cs="Times New Roman"/>
          <w:bCs/>
          <w:color w:val="000000"/>
          <w:kern w:val="0"/>
          <w:sz w:val="28"/>
          <w:szCs w:val="28"/>
        </w:rPr>
        <w:t>[</w:t>
      </w:r>
      <w:r w:rsidRPr="003E6B76">
        <w:rPr>
          <w:rFonts w:ascii="Times New Roman" w:eastAsia="Times New Roman" w:hAnsi="Times New Roman" w:cs="Times New Roman"/>
          <w:bCs/>
          <w:color w:val="000000"/>
          <w:kern w:val="0"/>
          <w:sz w:val="28"/>
          <w:szCs w:val="28"/>
          <w:lang w:val="uk-UA"/>
        </w:rPr>
        <w:t>Електронний ресурс</w:t>
      </w:r>
      <w:r w:rsidRPr="003E6B76">
        <w:rPr>
          <w:rFonts w:ascii="Times New Roman" w:eastAsia="Times New Roman" w:hAnsi="Times New Roman" w:cs="Times New Roman"/>
          <w:bCs/>
          <w:color w:val="000000"/>
          <w:kern w:val="0"/>
          <w:sz w:val="28"/>
          <w:szCs w:val="28"/>
        </w:rPr>
        <w:t>]</w:t>
      </w:r>
      <w:r w:rsidRPr="003E6B76">
        <w:rPr>
          <w:rFonts w:ascii="Times New Roman" w:eastAsia="Times New Roman" w:hAnsi="Times New Roman" w:cs="Times New Roman"/>
          <w:bCs/>
          <w:color w:val="000000"/>
          <w:kern w:val="0"/>
          <w:sz w:val="28"/>
          <w:szCs w:val="28"/>
          <w:lang w:val="uk-UA"/>
        </w:rPr>
        <w:t xml:space="preserve"> /              В. В. Чорний  // Ефективна економіка. – 2012. –      № 11. – Режим доступу: </w:t>
      </w:r>
      <w:hyperlink r:id="rId33" w:history="1">
        <w:r w:rsidRPr="003E6B76">
          <w:rPr>
            <w:rFonts w:ascii="Times New Roman" w:eastAsia="Times New Roman" w:hAnsi="Times New Roman" w:cs="Times New Roman"/>
            <w:color w:val="000000"/>
            <w:kern w:val="0"/>
            <w:sz w:val="28"/>
            <w:szCs w:val="28"/>
            <w:u w:val="single"/>
            <w:lang w:val="uk-UA"/>
          </w:rPr>
          <w:t>http://www.economy.nayka.com.ua</w:t>
        </w:r>
      </w:hyperlink>
      <w:r w:rsidRPr="003E6B76">
        <w:rPr>
          <w:rFonts w:ascii="Times New Roman" w:eastAsia="Times New Roman" w:hAnsi="Times New Roman" w:cs="Times New Roman"/>
          <w:color w:val="000000"/>
          <w:kern w:val="0"/>
          <w:sz w:val="28"/>
          <w:szCs w:val="28"/>
          <w:lang w:val="uk-UA"/>
        </w:rPr>
        <w:t>.</w:t>
      </w:r>
    </w:p>
    <w:p w14:paraId="22BB076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Ш</w:t>
      </w:r>
      <w:r w:rsidRPr="003E6B76">
        <w:rPr>
          <w:rFonts w:ascii="Times New Roman" w:eastAsia="Times New Roman" w:hAnsi="Times New Roman" w:cs="Times New Roman"/>
          <w:color w:val="000000"/>
          <w:kern w:val="0"/>
          <w:sz w:val="28"/>
          <w:szCs w:val="28"/>
        </w:rPr>
        <w:t>андова Н.</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rPr>
        <w:t>В. Управління процесами розвитку підприємств машинобудування // Економічний простір. – 2009. – № 21. – С. 276–282.</w:t>
      </w:r>
    </w:p>
    <w:p w14:paraId="7C180BD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Шпак Н. О. Економічна стабільність підприємства: сутність та її складові / Н. О. Шпак, М. І. Романишин // Науковий вісник Національного лісотехнічного університету України. – 2009. - № 19.10 – С. 248–253. </w:t>
      </w:r>
    </w:p>
    <w:p w14:paraId="418B99B0"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shd w:val="clear" w:color="auto" w:fill="FFFFFF"/>
          <w:lang w:val="uk-UA"/>
        </w:rPr>
      </w:pPr>
      <w:r w:rsidRPr="003E6B76">
        <w:rPr>
          <w:rFonts w:ascii="Times New Roman" w:eastAsia="Times New Roman" w:hAnsi="Times New Roman" w:cs="Times New Roman"/>
          <w:color w:val="000000"/>
          <w:kern w:val="0"/>
          <w:sz w:val="28"/>
          <w:szCs w:val="28"/>
          <w:lang w:val="uk-UA"/>
        </w:rPr>
        <w:t>Штейн О. И. Оценка интегральной конкурентоспособности предприятий / О. И. Штейн // Вісник СевДТУ: Економіка і фінанси: зб. наук. праць. – Вип. 92.– 2008. – С. 218–223.</w:t>
      </w:r>
    </w:p>
    <w:p w14:paraId="2393D991"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shd w:val="clear" w:color="auto" w:fill="FFFFFF"/>
          <w:lang w:val="uk-UA"/>
        </w:rPr>
        <w:t>Шульгіна Л. М. Розрахунок конкурентоспроможності товару з урахуванням рівня його суб’єктивної якості / Л. М. Шульгіна // Зб. матеріалів І</w:t>
      </w:r>
      <w:r w:rsidRPr="003E6B76">
        <w:rPr>
          <w:rFonts w:ascii="Times New Roman" w:eastAsia="Times New Roman" w:hAnsi="Times New Roman" w:cs="Times New Roman"/>
          <w:color w:val="000000"/>
          <w:kern w:val="0"/>
          <w:sz w:val="28"/>
          <w:szCs w:val="28"/>
          <w:shd w:val="clear" w:color="auto" w:fill="FFFFFF"/>
        </w:rPr>
        <w:t>V</w:t>
      </w:r>
      <w:r w:rsidRPr="003E6B76">
        <w:rPr>
          <w:rFonts w:ascii="Times New Roman" w:eastAsia="Times New Roman" w:hAnsi="Times New Roman" w:cs="Times New Roman"/>
          <w:color w:val="000000"/>
          <w:kern w:val="0"/>
          <w:sz w:val="28"/>
          <w:szCs w:val="28"/>
          <w:shd w:val="clear" w:color="auto" w:fill="FFFFFF"/>
          <w:lang w:val="uk-UA"/>
        </w:rPr>
        <w:t xml:space="preserve"> Міжнар. наук.-прак. конф. </w:t>
      </w:r>
      <w:r w:rsidRPr="003E6B76">
        <w:rPr>
          <w:rFonts w:ascii="Times New Roman" w:eastAsia="Times New Roman" w:hAnsi="Times New Roman" w:cs="Times New Roman"/>
          <w:color w:val="000000"/>
          <w:kern w:val="0"/>
          <w:sz w:val="28"/>
          <w:szCs w:val="28"/>
          <w:shd w:val="clear" w:color="auto" w:fill="FFFFFF"/>
        </w:rPr>
        <w:t xml:space="preserve">„Маркетинг та логістика в системі менеджменту”: Тези доп., Львів, 7–9 листоп. 2002 р. – Львів: </w:t>
      </w:r>
      <w:r w:rsidRPr="003E6B76">
        <w:rPr>
          <w:rFonts w:ascii="Times New Roman" w:eastAsia="Times New Roman" w:hAnsi="Times New Roman" w:cs="Times New Roman"/>
          <w:color w:val="000000"/>
          <w:kern w:val="0"/>
          <w:sz w:val="28"/>
          <w:szCs w:val="28"/>
          <w:shd w:val="clear" w:color="auto" w:fill="FFFFFF"/>
          <w:lang w:val="uk-UA"/>
        </w:rPr>
        <w:t>НУ</w:t>
      </w:r>
      <w:r w:rsidRPr="003E6B76">
        <w:rPr>
          <w:rFonts w:ascii="Times New Roman" w:eastAsia="Times New Roman" w:hAnsi="Times New Roman" w:cs="Times New Roman"/>
          <w:color w:val="000000"/>
          <w:kern w:val="0"/>
          <w:sz w:val="28"/>
          <w:szCs w:val="28"/>
          <w:shd w:val="clear" w:color="auto" w:fill="FFFFFF"/>
        </w:rPr>
        <w:t xml:space="preserve"> „Львів</w:t>
      </w:r>
      <w:r w:rsidRPr="003E6B76">
        <w:rPr>
          <w:rFonts w:ascii="Times New Roman" w:eastAsia="Times New Roman" w:hAnsi="Times New Roman" w:cs="Times New Roman"/>
          <w:color w:val="000000"/>
          <w:kern w:val="0"/>
          <w:sz w:val="28"/>
          <w:szCs w:val="28"/>
          <w:shd w:val="clear" w:color="auto" w:fill="FFFFFF"/>
          <w:lang w:val="uk-UA"/>
        </w:rPr>
        <w:t>ська</w:t>
      </w:r>
      <w:r w:rsidRPr="003E6B76">
        <w:rPr>
          <w:rFonts w:ascii="Times New Roman" w:eastAsia="Times New Roman" w:hAnsi="Times New Roman" w:cs="Times New Roman"/>
          <w:color w:val="000000"/>
          <w:kern w:val="0"/>
          <w:sz w:val="28"/>
          <w:szCs w:val="28"/>
          <w:shd w:val="clear" w:color="auto" w:fill="FFFFFF"/>
        </w:rPr>
        <w:t xml:space="preserve"> політехніка”, 2002. – С. 396–397.</w:t>
      </w:r>
    </w:p>
    <w:p w14:paraId="7A0E6757"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Calibri" w:hAnsi="Times New Roman" w:cs="Times New Roman"/>
          <w:color w:val="000000"/>
          <w:kern w:val="0"/>
          <w:sz w:val="28"/>
          <w:szCs w:val="28"/>
          <w:lang w:val="uk-UA"/>
        </w:rPr>
      </w:pPr>
      <w:r w:rsidRPr="003E6B76">
        <w:rPr>
          <w:rFonts w:ascii="Times New Roman" w:eastAsia="Times New Roman" w:hAnsi="Times New Roman" w:cs="Times New Roman"/>
          <w:color w:val="000000"/>
          <w:kern w:val="0"/>
          <w:sz w:val="28"/>
          <w:szCs w:val="28"/>
          <w:lang w:val="uk-UA"/>
        </w:rPr>
        <w:t xml:space="preserve">Щомісячні обсяги експорту–імпорту товарів за країнами світу: статистична інформація [Електронний ресурс]. </w:t>
      </w:r>
      <w:r w:rsidRPr="003E6B76">
        <w:rPr>
          <w:rFonts w:ascii="Times New Roman" w:eastAsia="Times New Roman" w:hAnsi="Times New Roman" w:cs="Times New Roman"/>
          <w:color w:val="000000"/>
          <w:kern w:val="0"/>
          <w:sz w:val="28"/>
          <w:szCs w:val="28"/>
          <w:shd w:val="clear" w:color="auto" w:fill="FFFFFF"/>
        </w:rPr>
        <w:t>–</w:t>
      </w:r>
      <w:r w:rsidRPr="003E6B76">
        <w:rPr>
          <w:rFonts w:ascii="Times New Roman" w:eastAsia="Times New Roman" w:hAnsi="Times New Roman" w:cs="Times New Roman"/>
          <w:color w:val="000000"/>
          <w:kern w:val="0"/>
          <w:sz w:val="28"/>
          <w:szCs w:val="28"/>
          <w:lang w:val="uk-UA"/>
        </w:rPr>
        <w:t xml:space="preserve"> Офіційний с</w:t>
      </w:r>
      <w:r w:rsidRPr="003E6B76">
        <w:rPr>
          <w:rFonts w:ascii="Times New Roman" w:eastAsia="Times New Roman" w:hAnsi="Times New Roman" w:cs="Times New Roman"/>
          <w:color w:val="000000"/>
          <w:kern w:val="0"/>
          <w:sz w:val="28"/>
          <w:szCs w:val="28"/>
        </w:rPr>
        <w:t>айт Державно</w:t>
      </w:r>
      <w:r w:rsidRPr="003E6B76">
        <w:rPr>
          <w:rFonts w:ascii="Times New Roman" w:eastAsia="Times New Roman" w:hAnsi="Times New Roman" w:cs="Times New Roman"/>
          <w:color w:val="000000"/>
          <w:kern w:val="0"/>
          <w:sz w:val="28"/>
          <w:szCs w:val="28"/>
          <w:lang w:val="uk-UA"/>
        </w:rPr>
        <w:t>ї</w:t>
      </w:r>
      <w:r w:rsidRPr="003E6B76">
        <w:rPr>
          <w:rFonts w:ascii="Times New Roman" w:eastAsia="Times New Roman" w:hAnsi="Times New Roman" w:cs="Times New Roman"/>
          <w:color w:val="000000"/>
          <w:kern w:val="0"/>
          <w:sz w:val="28"/>
          <w:szCs w:val="28"/>
        </w:rPr>
        <w:t xml:space="preserve"> </w:t>
      </w:r>
      <w:r w:rsidRPr="003E6B76">
        <w:rPr>
          <w:rFonts w:ascii="Times New Roman" w:eastAsia="Times New Roman" w:hAnsi="Times New Roman" w:cs="Times New Roman"/>
          <w:color w:val="000000"/>
          <w:kern w:val="0"/>
          <w:sz w:val="28"/>
          <w:szCs w:val="28"/>
          <w:lang w:val="uk-UA"/>
        </w:rPr>
        <w:t>слуби</w:t>
      </w:r>
      <w:r w:rsidRPr="003E6B76">
        <w:rPr>
          <w:rFonts w:ascii="Times New Roman" w:eastAsia="Times New Roman" w:hAnsi="Times New Roman" w:cs="Times New Roman"/>
          <w:color w:val="000000"/>
          <w:kern w:val="0"/>
          <w:sz w:val="28"/>
          <w:szCs w:val="28"/>
        </w:rPr>
        <w:t xml:space="preserve"> статистики України.</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shd w:val="clear" w:color="auto" w:fill="FFFFFF"/>
        </w:rPr>
        <w:t>–</w:t>
      </w:r>
      <w:r w:rsidRPr="003E6B76">
        <w:rPr>
          <w:rFonts w:ascii="Times New Roman" w:eastAsia="Times New Roman" w:hAnsi="Times New Roman" w:cs="Times New Roman"/>
          <w:color w:val="000000"/>
          <w:kern w:val="0"/>
          <w:sz w:val="28"/>
          <w:szCs w:val="28"/>
          <w:lang w:val="uk-UA"/>
        </w:rPr>
        <w:t xml:space="preserve"> Режим доступу: </w:t>
      </w:r>
      <w:hyperlink r:id="rId34" w:history="1">
        <w:r w:rsidRPr="003E6B76">
          <w:rPr>
            <w:rFonts w:ascii="Times New Roman" w:eastAsia="Times New Roman" w:hAnsi="Times New Roman" w:cs="Times New Roman"/>
            <w:color w:val="000000"/>
            <w:kern w:val="0"/>
            <w:sz w:val="28"/>
            <w:szCs w:val="28"/>
            <w:u w:val="single"/>
            <w:lang w:val="uk-UA"/>
          </w:rPr>
          <w:t>http://www.ukrstat.gov.ua</w:t>
        </w:r>
      </w:hyperlink>
      <w:r w:rsidRPr="003E6B76">
        <w:rPr>
          <w:rFonts w:ascii="Times New Roman" w:eastAsia="Times New Roman" w:hAnsi="Times New Roman" w:cs="Times New Roman"/>
          <w:color w:val="000000"/>
          <w:kern w:val="0"/>
          <w:sz w:val="28"/>
          <w:szCs w:val="28"/>
          <w:u w:val="single"/>
          <w:lang w:val="uk-UA"/>
        </w:rPr>
        <w:t>.</w:t>
      </w:r>
    </w:p>
    <w:p w14:paraId="159F6261"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shd w:val="clear" w:color="auto" w:fill="FFFFFF"/>
          <w:lang w:val="uk-UA"/>
        </w:rPr>
      </w:pPr>
      <w:r w:rsidRPr="003E6B76">
        <w:rPr>
          <w:rFonts w:ascii="Times New Roman" w:eastAsia="Calibri" w:hAnsi="Times New Roman" w:cs="Times New Roman"/>
          <w:color w:val="000000"/>
          <w:kern w:val="0"/>
          <w:sz w:val="28"/>
          <w:szCs w:val="28"/>
          <w:lang w:val="uk-UA"/>
        </w:rPr>
        <w:t>Юдіна Н. В. Особливості рекламної діяльності виробника рекламно-поліграфічної продукції</w:t>
      </w:r>
      <w:r w:rsidRPr="003E6B76">
        <w:rPr>
          <w:rFonts w:ascii="Times New Roman" w:eastAsia="Calibri" w:hAnsi="Times New Roman" w:cs="Times New Roman"/>
          <w:color w:val="000000"/>
          <w:kern w:val="0"/>
          <w:sz w:val="28"/>
          <w:szCs w:val="28"/>
        </w:rPr>
        <w:t xml:space="preserve"> [</w:t>
      </w:r>
      <w:r w:rsidRPr="003E6B76">
        <w:rPr>
          <w:rFonts w:ascii="Times New Roman" w:eastAsia="Calibri" w:hAnsi="Times New Roman" w:cs="Times New Roman"/>
          <w:color w:val="000000"/>
          <w:kern w:val="0"/>
          <w:sz w:val="28"/>
          <w:szCs w:val="28"/>
          <w:lang w:val="uk-UA"/>
        </w:rPr>
        <w:t>Електронний ресурс</w:t>
      </w:r>
      <w:r w:rsidRPr="003E6B76">
        <w:rPr>
          <w:rFonts w:ascii="Times New Roman" w:eastAsia="Calibri" w:hAnsi="Times New Roman" w:cs="Times New Roman"/>
          <w:color w:val="000000"/>
          <w:kern w:val="0"/>
          <w:sz w:val="28"/>
          <w:szCs w:val="28"/>
        </w:rPr>
        <w:t>]</w:t>
      </w:r>
      <w:r w:rsidRPr="003E6B76">
        <w:rPr>
          <w:rFonts w:ascii="Times New Roman" w:eastAsia="Calibri" w:hAnsi="Times New Roman" w:cs="Times New Roman"/>
          <w:color w:val="000000"/>
          <w:kern w:val="0"/>
          <w:sz w:val="28"/>
          <w:szCs w:val="28"/>
          <w:lang w:val="uk-UA"/>
        </w:rPr>
        <w:t xml:space="preserve"> </w:t>
      </w:r>
      <w:r w:rsidRPr="003E6B76">
        <w:rPr>
          <w:rFonts w:ascii="Times New Roman" w:eastAsia="Calibri" w:hAnsi="Times New Roman" w:cs="Times New Roman"/>
          <w:color w:val="000000"/>
          <w:kern w:val="0"/>
          <w:sz w:val="28"/>
          <w:szCs w:val="28"/>
        </w:rPr>
        <w:t>/</w:t>
      </w:r>
      <w:r w:rsidRPr="003E6B76">
        <w:rPr>
          <w:rFonts w:ascii="Times New Roman" w:eastAsia="Calibri" w:hAnsi="Times New Roman" w:cs="Times New Roman"/>
          <w:color w:val="000000"/>
          <w:kern w:val="0"/>
          <w:sz w:val="28"/>
          <w:szCs w:val="28"/>
          <w:lang w:val="uk-UA"/>
        </w:rPr>
        <w:t xml:space="preserve"> Н. В. Юдіна, С. О. Солнцев // </w:t>
      </w:r>
      <w:r w:rsidRPr="003E6B76">
        <w:rPr>
          <w:rFonts w:ascii="Times New Roman" w:eastAsia="Calibri" w:hAnsi="Times New Roman" w:cs="Times New Roman"/>
          <w:color w:val="000000"/>
          <w:kern w:val="0"/>
          <w:sz w:val="28"/>
          <w:szCs w:val="28"/>
        </w:rPr>
        <w:t>Проблеми сист</w:t>
      </w:r>
      <w:r w:rsidRPr="003E6B76">
        <w:rPr>
          <w:rFonts w:ascii="Times New Roman" w:eastAsia="Calibri" w:hAnsi="Times New Roman" w:cs="Times New Roman"/>
          <w:color w:val="000000"/>
          <w:kern w:val="0"/>
          <w:sz w:val="28"/>
          <w:szCs w:val="28"/>
          <w:lang w:val="uk-UA"/>
        </w:rPr>
        <w:t xml:space="preserve">емного підходу в економіці: електрон. наук. фах. вид. – 2008. – № 3. – Режим доступу: </w:t>
      </w:r>
      <w:hyperlink r:id="rId35" w:history="1">
        <w:r w:rsidRPr="003E6B76">
          <w:rPr>
            <w:rFonts w:ascii="Times New Roman" w:eastAsia="Calibri" w:hAnsi="Times New Roman" w:cs="Times New Roman"/>
            <w:color w:val="0000FF"/>
            <w:kern w:val="0"/>
            <w:sz w:val="28"/>
            <w:szCs w:val="28"/>
            <w:u w:val="single"/>
            <w:lang w:val="uk-UA"/>
          </w:rPr>
          <w:t>http://www.nbuv.gov.ua/e-journals /PSPE/ 2008-3/Udina_308.htm</w:t>
        </w:r>
      </w:hyperlink>
      <w:r w:rsidRPr="003E6B76">
        <w:rPr>
          <w:rFonts w:ascii="Times New Roman" w:eastAsia="Calibri" w:hAnsi="Times New Roman" w:cs="Times New Roman"/>
          <w:color w:val="0000FF"/>
          <w:kern w:val="0"/>
          <w:sz w:val="28"/>
          <w:szCs w:val="28"/>
          <w:u w:val="single"/>
          <w:lang w:val="uk-UA"/>
        </w:rPr>
        <w:t>.</w:t>
      </w:r>
    </w:p>
    <w:p w14:paraId="1E8DDAC3"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color w:val="000000"/>
          <w:kern w:val="0"/>
          <w:sz w:val="28"/>
          <w:szCs w:val="28"/>
          <w:shd w:val="clear" w:color="auto" w:fill="FFFFFF"/>
          <w:lang w:val="uk-UA"/>
        </w:rPr>
        <w:t>Яловий Г. К. Методичні підходи до визначення рівня міжнародної конкурентно</w:t>
      </w:r>
      <w:r w:rsidRPr="003E6B76">
        <w:rPr>
          <w:rFonts w:ascii="Times New Roman" w:eastAsia="Times New Roman" w:hAnsi="Times New Roman" w:cs="Times New Roman"/>
          <w:color w:val="000000"/>
          <w:kern w:val="0"/>
          <w:sz w:val="28"/>
          <w:szCs w:val="28"/>
          <w:shd w:val="clear" w:color="auto" w:fill="FFFFFF"/>
          <w:lang w:val="uk-UA"/>
        </w:rPr>
        <w:softHyphen/>
        <w:t xml:space="preserve">здатності вітчизняних підприємств трансформатобудування </w:t>
      </w:r>
      <w:r w:rsidRPr="003E6B76">
        <w:rPr>
          <w:rFonts w:ascii="Times New Roman" w:eastAsia="Times New Roman" w:hAnsi="Times New Roman" w:cs="Times New Roman"/>
          <w:color w:val="000000"/>
          <w:kern w:val="0"/>
          <w:sz w:val="28"/>
          <w:szCs w:val="28"/>
          <w:shd w:val="clear" w:color="auto" w:fill="FFFFFF"/>
          <w:lang w:val="uk-UA"/>
        </w:rPr>
        <w:lastRenderedPageBreak/>
        <w:t xml:space="preserve">/ Г. К. Яловий, С. В. Гресь // Вісті Академії інженерних наук України. </w:t>
      </w:r>
      <w:r w:rsidRPr="003E6B76">
        <w:rPr>
          <w:rFonts w:ascii="Times New Roman" w:eastAsia="Calibri"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shd w:val="clear" w:color="auto" w:fill="FFFFFF"/>
          <w:lang w:val="uk-UA"/>
        </w:rPr>
        <w:t xml:space="preserve"> 2004. </w:t>
      </w:r>
      <w:r w:rsidRPr="003E6B76">
        <w:rPr>
          <w:rFonts w:ascii="Times New Roman" w:eastAsia="Calibri"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shd w:val="clear" w:color="auto" w:fill="FFFFFF"/>
          <w:lang w:val="uk-UA"/>
        </w:rPr>
        <w:t xml:space="preserve"> №3. </w:t>
      </w:r>
      <w:r w:rsidRPr="003E6B76">
        <w:rPr>
          <w:rFonts w:ascii="Times New Roman" w:eastAsia="Calibri"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shd w:val="clear" w:color="auto" w:fill="FFFFFF"/>
          <w:lang w:val="uk-UA"/>
        </w:rPr>
        <w:t xml:space="preserve"> С. 3</w:t>
      </w:r>
      <w:r w:rsidRPr="003E6B76">
        <w:rPr>
          <w:rFonts w:ascii="Times New Roman" w:eastAsia="Calibri"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shd w:val="clear" w:color="auto" w:fill="FFFFFF"/>
          <w:lang w:val="uk-UA"/>
        </w:rPr>
        <w:t>8.</w:t>
      </w:r>
    </w:p>
    <w:p w14:paraId="430E352B"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Arial Unicode MS" w:hAnsi="Times New Roman" w:cs="Times New Roman"/>
          <w:color w:val="000000"/>
          <w:kern w:val="0"/>
          <w:sz w:val="28"/>
          <w:szCs w:val="28"/>
          <w:shd w:val="clear" w:color="auto" w:fill="FFFFFF"/>
          <w:lang w:val="uk-UA"/>
        </w:rPr>
      </w:pPr>
      <w:r w:rsidRPr="003E6B76">
        <w:rPr>
          <w:rFonts w:ascii="Times New Roman" w:eastAsia="Times New Roman" w:hAnsi="Times New Roman" w:cs="Times New Roman"/>
          <w:kern w:val="0"/>
          <w:sz w:val="28"/>
          <w:szCs w:val="28"/>
          <w:lang w:val="uk-UA"/>
        </w:rPr>
        <w:t>Ястремская Е. Н. Анализ факторов, влияющих на уровень конкурентоспособности предприятия / Е. Н. Ястремская, И. Н. Геращенко // Новая экономика: науч. журн. – 2013. – № 1. – С. 326–331.</w:t>
      </w:r>
    </w:p>
    <w:p w14:paraId="131A93A8"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Arial Unicode MS" w:hAnsi="Times New Roman" w:cs="Times New Roman"/>
          <w:color w:val="000000"/>
          <w:kern w:val="0"/>
          <w:sz w:val="28"/>
          <w:szCs w:val="28"/>
          <w:shd w:val="clear" w:color="auto" w:fill="FFFFFF"/>
          <w:lang w:val="uk-UA"/>
        </w:rPr>
        <w:t>Яцура В. В. Аналіз методів оцінки конкурентоспроможності підприємств / В. В. Яцура, М. В. Замроз // Вісник Волинського інституту економіки та менеджменту. – № 2. – 2011. – C. 45–53.</w:t>
      </w:r>
    </w:p>
    <w:p w14:paraId="7D9F501F"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t>Buzzigoli L.  Firm and system competitiveness:</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 xml:space="preserve"> problems and definition, measurement and analysis </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L.</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Buzzigoli</w:t>
      </w:r>
      <w:r w:rsidRPr="003E6B76">
        <w:rPr>
          <w:rFonts w:ascii="Times New Roman" w:eastAsia="Times New Roman" w:hAnsi="Times New Roman" w:cs="Times New Roman"/>
          <w:bCs/>
          <w:iCs/>
          <w:color w:val="000000"/>
          <w:kern w:val="0"/>
          <w:sz w:val="28"/>
          <w:szCs w:val="28"/>
          <w:lang w:val="uk-UA"/>
        </w:rPr>
        <w:t>.</w:t>
      </w:r>
      <w:r w:rsidRPr="003E6B76">
        <w:rPr>
          <w:rFonts w:ascii="Times New Roman" w:eastAsia="Times New Roman" w:hAnsi="Times New Roman" w:cs="Times New Roman"/>
          <w:bCs/>
          <w:iCs/>
          <w:color w:val="000000"/>
          <w:kern w:val="0"/>
          <w:sz w:val="28"/>
          <w:szCs w:val="28"/>
          <w:lang w:val="en-US"/>
        </w:rPr>
        <w:t xml:space="preserve"> – Firenze: Firenze </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University Press, 2009</w:t>
      </w:r>
      <w:r w:rsidRPr="003E6B76">
        <w:rPr>
          <w:rFonts w:ascii="Times New Roman" w:eastAsia="Times New Roman" w:hAnsi="Times New Roman" w:cs="Times New Roman"/>
          <w:bCs/>
          <w:iCs/>
          <w:color w:val="000000"/>
          <w:kern w:val="0"/>
          <w:sz w:val="28"/>
          <w:szCs w:val="28"/>
          <w:lang w:val="uk-UA"/>
        </w:rPr>
        <w:t>.</w:t>
      </w:r>
      <w:r w:rsidRPr="003E6B76">
        <w:rPr>
          <w:rFonts w:ascii="Times New Roman" w:eastAsia="Times New Roman" w:hAnsi="Times New Roman" w:cs="Times New Roman"/>
          <w:bCs/>
          <w:iCs/>
          <w:color w:val="000000"/>
          <w:kern w:val="0"/>
          <w:sz w:val="28"/>
          <w:szCs w:val="28"/>
          <w:lang w:val="en-US"/>
        </w:rPr>
        <w:t xml:space="preserve"> – </w:t>
      </w:r>
      <w:r w:rsidRPr="003E6B76">
        <w:rPr>
          <w:rFonts w:ascii="Times New Roman" w:eastAsia="Times New Roman" w:hAnsi="Times New Roman" w:cs="Times New Roman"/>
          <w:bCs/>
          <w:iCs/>
          <w:color w:val="000000"/>
          <w:kern w:val="0"/>
          <w:sz w:val="28"/>
          <w:szCs w:val="28"/>
          <w:lang w:val="uk-UA"/>
        </w:rPr>
        <w:t>С</w:t>
      </w:r>
      <w:r w:rsidRPr="003E6B76">
        <w:rPr>
          <w:rFonts w:ascii="Times New Roman" w:eastAsia="Times New Roman" w:hAnsi="Times New Roman" w:cs="Times New Roman"/>
          <w:bCs/>
          <w:iCs/>
          <w:color w:val="000000"/>
          <w:kern w:val="0"/>
          <w:sz w:val="28"/>
          <w:szCs w:val="28"/>
          <w:lang w:val="en-US"/>
        </w:rPr>
        <w:t>. 11</w:t>
      </w:r>
      <w:r w:rsidRPr="003E6B76">
        <w:rPr>
          <w:rFonts w:ascii="Times New Roman" w:eastAsia="Times New Roman" w:hAnsi="Times New Roman" w:cs="Times New Roman"/>
          <w:bCs/>
          <w:iCs/>
          <w:color w:val="000000"/>
          <w:kern w:val="0"/>
          <w:sz w:val="28"/>
          <w:szCs w:val="28"/>
          <w:lang w:val="uk-UA"/>
        </w:rPr>
        <w:t>–</w:t>
      </w:r>
      <w:r w:rsidRPr="003E6B76">
        <w:rPr>
          <w:rFonts w:ascii="Times New Roman" w:eastAsia="Times New Roman" w:hAnsi="Times New Roman" w:cs="Times New Roman"/>
          <w:bCs/>
          <w:iCs/>
          <w:color w:val="000000"/>
          <w:kern w:val="0"/>
          <w:sz w:val="28"/>
          <w:szCs w:val="28"/>
          <w:lang w:val="en-US"/>
        </w:rPr>
        <w:t>37.</w:t>
      </w:r>
    </w:p>
    <w:p w14:paraId="63D1A90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uk-UA"/>
        </w:rPr>
      </w:pPr>
      <w:r w:rsidRPr="003E6B76">
        <w:rPr>
          <w:rFonts w:ascii="Times New Roman" w:eastAsia="Times New Roman" w:hAnsi="Times New Roman" w:cs="Times New Roman"/>
          <w:bCs/>
          <w:iCs/>
          <w:color w:val="000000"/>
          <w:kern w:val="0"/>
          <w:sz w:val="28"/>
          <w:szCs w:val="28"/>
          <w:lang w:val="en-US"/>
        </w:rPr>
        <w:t>Competitiveness of</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 xml:space="preserve"> the European Graphic Industry [</w:t>
      </w:r>
      <w:r w:rsidRPr="003E6B76">
        <w:rPr>
          <w:rFonts w:ascii="Times New Roman" w:eastAsia="Times New Roman" w:hAnsi="Times New Roman" w:cs="Times New Roman"/>
          <w:bCs/>
          <w:iCs/>
          <w:color w:val="000000"/>
          <w:kern w:val="0"/>
          <w:sz w:val="28"/>
          <w:szCs w:val="28"/>
          <w:lang w:val="uk-UA"/>
        </w:rPr>
        <w:t>Електронний ресурс</w:t>
      </w:r>
      <w:r w:rsidRPr="003E6B76">
        <w:rPr>
          <w:rFonts w:ascii="Times New Roman" w:eastAsia="Times New Roman" w:hAnsi="Times New Roman" w:cs="Times New Roman"/>
          <w:bCs/>
          <w:iCs/>
          <w:color w:val="000000"/>
          <w:kern w:val="0"/>
          <w:sz w:val="28"/>
          <w:szCs w:val="28"/>
          <w:lang w:val="en-US"/>
        </w:rPr>
        <w:t>]</w:t>
      </w:r>
      <w:r w:rsidRPr="003E6B76">
        <w:rPr>
          <w:rFonts w:ascii="Times New Roman" w:eastAsia="Times New Roman" w:hAnsi="Times New Roman" w:cs="Times New Roman"/>
          <w:bCs/>
          <w:iCs/>
          <w:color w:val="000000"/>
          <w:kern w:val="0"/>
          <w:sz w:val="28"/>
          <w:szCs w:val="28"/>
          <w:lang w:val="uk-UA"/>
        </w:rPr>
        <w:t>.</w:t>
      </w:r>
      <w:r w:rsidRPr="003E6B76">
        <w:rPr>
          <w:rFonts w:ascii="Times New Roman" w:eastAsia="Times New Roman" w:hAnsi="Times New Roman" w:cs="Times New Roman"/>
          <w:bCs/>
          <w:iCs/>
          <w:color w:val="000000"/>
          <w:kern w:val="0"/>
          <w:sz w:val="28"/>
          <w:szCs w:val="28"/>
          <w:lang w:val="en-US"/>
        </w:rPr>
        <w:t xml:space="preserve"> – European Commission Report</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 xml:space="preserve">2007. </w:t>
      </w:r>
      <w:r w:rsidRPr="003E6B76">
        <w:rPr>
          <w:rFonts w:ascii="Times New Roman" w:eastAsia="Times New Roman" w:hAnsi="Times New Roman" w:cs="Times New Roman"/>
          <w:bCs/>
          <w:iCs/>
          <w:color w:val="000000"/>
          <w:kern w:val="0"/>
          <w:sz w:val="28"/>
          <w:szCs w:val="28"/>
          <w:lang w:val="uk-UA"/>
        </w:rPr>
        <w:t>–– Режим доступу:</w:t>
      </w:r>
      <w:r w:rsidRPr="003E6B76">
        <w:rPr>
          <w:rFonts w:ascii="Times New Roman" w:eastAsia="Times New Roman" w:hAnsi="Times New Roman" w:cs="Times New Roman"/>
          <w:bCs/>
          <w:iCs/>
          <w:color w:val="000000"/>
          <w:kern w:val="0"/>
          <w:sz w:val="28"/>
          <w:szCs w:val="28"/>
          <w:lang w:val="en-US"/>
        </w:rPr>
        <w:t xml:space="preserve">  </w:t>
      </w:r>
      <w:hyperlink r:id="rId36" w:history="1">
        <w:r w:rsidRPr="003E6B76">
          <w:rPr>
            <w:rFonts w:ascii="Times New Roman" w:eastAsia="Times New Roman" w:hAnsi="Times New Roman" w:cs="Times New Roman"/>
            <w:iCs/>
            <w:color w:val="000000"/>
            <w:kern w:val="0"/>
            <w:sz w:val="28"/>
            <w:szCs w:val="28"/>
            <w:u w:val="single"/>
            <w:lang w:val="en-US"/>
          </w:rPr>
          <w:t>http</w:t>
        </w:r>
        <w:r w:rsidRPr="003E6B76">
          <w:rPr>
            <w:rFonts w:ascii="Times New Roman" w:eastAsia="Times New Roman" w:hAnsi="Times New Roman" w:cs="Times New Roman"/>
            <w:iCs/>
            <w:color w:val="000000"/>
            <w:kern w:val="0"/>
            <w:sz w:val="28"/>
            <w:szCs w:val="28"/>
            <w:u w:val="single"/>
            <w:lang w:val="uk-UA"/>
          </w:rPr>
          <w:t>://</w:t>
        </w:r>
        <w:r w:rsidRPr="003E6B76">
          <w:rPr>
            <w:rFonts w:ascii="Times New Roman" w:eastAsia="Times New Roman" w:hAnsi="Times New Roman" w:cs="Times New Roman"/>
            <w:iCs/>
            <w:color w:val="000000"/>
            <w:kern w:val="0"/>
            <w:sz w:val="28"/>
            <w:szCs w:val="28"/>
            <w:u w:val="single"/>
            <w:lang w:val="en-US"/>
          </w:rPr>
          <w:t>ec</w:t>
        </w:r>
        <w:r w:rsidRPr="003E6B76">
          <w:rPr>
            <w:rFonts w:ascii="Times New Roman" w:eastAsia="Times New Roman" w:hAnsi="Times New Roman" w:cs="Times New Roman"/>
            <w:iCs/>
            <w:color w:val="000000"/>
            <w:kern w:val="0"/>
            <w:sz w:val="28"/>
            <w:szCs w:val="28"/>
            <w:u w:val="single"/>
            <w:lang w:val="uk-UA"/>
          </w:rPr>
          <w:t>.</w:t>
        </w:r>
        <w:r w:rsidRPr="003E6B76">
          <w:rPr>
            <w:rFonts w:ascii="Times New Roman" w:eastAsia="Times New Roman" w:hAnsi="Times New Roman" w:cs="Times New Roman"/>
            <w:iCs/>
            <w:color w:val="000000"/>
            <w:kern w:val="0"/>
            <w:sz w:val="28"/>
            <w:szCs w:val="28"/>
            <w:u w:val="single"/>
            <w:lang w:val="en-US"/>
          </w:rPr>
          <w:t>europa</w:t>
        </w:r>
        <w:r w:rsidRPr="003E6B76">
          <w:rPr>
            <w:rFonts w:ascii="Times New Roman" w:eastAsia="Times New Roman" w:hAnsi="Times New Roman" w:cs="Times New Roman"/>
            <w:iCs/>
            <w:color w:val="000000"/>
            <w:kern w:val="0"/>
            <w:sz w:val="28"/>
            <w:szCs w:val="28"/>
            <w:u w:val="single"/>
            <w:lang w:val="uk-UA"/>
          </w:rPr>
          <w:t>.</w:t>
        </w:r>
        <w:r w:rsidRPr="003E6B76">
          <w:rPr>
            <w:rFonts w:ascii="Times New Roman" w:eastAsia="Times New Roman" w:hAnsi="Times New Roman" w:cs="Times New Roman"/>
            <w:iCs/>
            <w:color w:val="000000"/>
            <w:kern w:val="0"/>
            <w:sz w:val="28"/>
            <w:szCs w:val="28"/>
            <w:u w:val="single"/>
            <w:lang w:val="en-US"/>
          </w:rPr>
          <w:t>eu</w:t>
        </w:r>
        <w:r w:rsidRPr="003E6B76">
          <w:rPr>
            <w:rFonts w:ascii="Times New Roman" w:eastAsia="Times New Roman" w:hAnsi="Times New Roman" w:cs="Times New Roman"/>
            <w:iCs/>
            <w:color w:val="000000"/>
            <w:kern w:val="0"/>
            <w:sz w:val="28"/>
            <w:szCs w:val="28"/>
            <w:u w:val="single"/>
            <w:lang w:val="uk-UA"/>
          </w:rPr>
          <w:t>/</w:t>
        </w:r>
        <w:r w:rsidRPr="003E6B76">
          <w:rPr>
            <w:rFonts w:ascii="Times New Roman" w:eastAsia="Times New Roman" w:hAnsi="Times New Roman" w:cs="Times New Roman"/>
            <w:iCs/>
            <w:color w:val="000000"/>
            <w:kern w:val="0"/>
            <w:sz w:val="28"/>
            <w:szCs w:val="28"/>
            <w:u w:val="single"/>
            <w:lang w:val="en-US"/>
          </w:rPr>
          <w:t>enterprise/sectors/woodpaperprinting/files/graphic_study</w:t>
        </w:r>
      </w:hyperlink>
      <w:r w:rsidRPr="003E6B76">
        <w:rPr>
          <w:rFonts w:ascii="Times New Roman" w:eastAsia="Times New Roman" w:hAnsi="Times New Roman" w:cs="Times New Roman"/>
          <w:bCs/>
          <w:iCs/>
          <w:color w:val="000000"/>
          <w:kern w:val="0"/>
          <w:sz w:val="28"/>
          <w:szCs w:val="28"/>
          <w:u w:val="single"/>
          <w:lang w:val="uk-UA"/>
        </w:rPr>
        <w:t>.</w:t>
      </w:r>
    </w:p>
    <w:p w14:paraId="7D4E3D71"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en-US"/>
        </w:rPr>
      </w:pPr>
      <w:r w:rsidRPr="003E6B76">
        <w:rPr>
          <w:rFonts w:ascii="Times New Roman" w:eastAsia="Times New Roman" w:hAnsi="Times New Roman" w:cs="Times New Roman"/>
          <w:color w:val="000000"/>
          <w:kern w:val="0"/>
          <w:sz w:val="28"/>
          <w:szCs w:val="28"/>
          <w:lang w:val="uk-UA"/>
        </w:rPr>
        <w:t>Е</w:t>
      </w:r>
      <w:r w:rsidRPr="003E6B76">
        <w:rPr>
          <w:rFonts w:ascii="Times New Roman" w:eastAsia="Times New Roman" w:hAnsi="Times New Roman" w:cs="Times New Roman"/>
          <w:color w:val="000000"/>
          <w:kern w:val="0"/>
          <w:sz w:val="28"/>
          <w:szCs w:val="28"/>
          <w:lang w:val="en-US"/>
        </w:rPr>
        <w:t>uro Fair Statistics 2010</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lang w:val="en-US"/>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 The official site of The Global Association of Exhibition Industry. –</w:t>
      </w:r>
      <w:r w:rsidRPr="003E6B76">
        <w:rPr>
          <w:rFonts w:ascii="Times New Roman" w:eastAsia="Times New Roman" w:hAnsi="Times New Roman" w:cs="Times New Roman"/>
          <w:color w:val="000000"/>
          <w:kern w:val="0"/>
          <w:sz w:val="28"/>
          <w:szCs w:val="28"/>
          <w:lang w:val="uk-UA"/>
        </w:rPr>
        <w:t xml:space="preserve"> Режим доступу: </w:t>
      </w:r>
      <w:r w:rsidRPr="003E6B76">
        <w:rPr>
          <w:rFonts w:ascii="Times New Roman" w:eastAsia="Times New Roman" w:hAnsi="Times New Roman" w:cs="Times New Roman"/>
          <w:color w:val="000000"/>
          <w:kern w:val="0"/>
          <w:sz w:val="28"/>
          <w:szCs w:val="28"/>
          <w:lang w:val="en-US"/>
        </w:rPr>
        <w:t xml:space="preserve"> </w:t>
      </w:r>
      <w:hyperlink r:id="rId37" w:history="1">
        <w:r w:rsidRPr="003E6B76">
          <w:rPr>
            <w:rFonts w:ascii="Times New Roman" w:eastAsia="Times New Roman" w:hAnsi="Times New Roman" w:cs="Times New Roman"/>
            <w:color w:val="000000"/>
            <w:kern w:val="0"/>
            <w:sz w:val="28"/>
            <w:szCs w:val="28"/>
            <w:u w:val="single"/>
            <w:lang w:val="en-US"/>
          </w:rPr>
          <w:t>http://www.ufi.org/Medias/pdf/publicationspress/2010_euro_fair_statistics</w:t>
        </w:r>
      </w:hyperlink>
      <w:r w:rsidRPr="003E6B76">
        <w:rPr>
          <w:rFonts w:ascii="Times New Roman" w:eastAsia="Times New Roman" w:hAnsi="Times New Roman" w:cs="Times New Roman"/>
          <w:color w:val="000000"/>
          <w:kern w:val="0"/>
          <w:sz w:val="28"/>
          <w:szCs w:val="28"/>
          <w:lang w:val="en-US"/>
        </w:rPr>
        <w:t>.pdf</w:t>
      </w:r>
      <w:r w:rsidRPr="003E6B76">
        <w:rPr>
          <w:rFonts w:ascii="Times New Roman" w:eastAsia="Times New Roman" w:hAnsi="Times New Roman" w:cs="Times New Roman"/>
          <w:color w:val="000000"/>
          <w:kern w:val="0"/>
          <w:sz w:val="28"/>
          <w:szCs w:val="28"/>
          <w:lang w:val="uk-UA"/>
        </w:rPr>
        <w:t>.</w:t>
      </w:r>
    </w:p>
    <w:p w14:paraId="3D981854"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color w:val="000000"/>
          <w:kern w:val="0"/>
          <w:sz w:val="28"/>
          <w:szCs w:val="28"/>
          <w:lang w:val="en-US"/>
        </w:rPr>
        <w:t>Flagman R. Competitiveness in construction: a critical review of research</w:t>
      </w:r>
      <w:r w:rsidRPr="003E6B76">
        <w:rPr>
          <w:rFonts w:ascii="Times New Roman" w:eastAsia="Times New Roman" w:hAnsi="Times New Roman" w:cs="Times New Roman"/>
          <w:color w:val="000000"/>
          <w:kern w:val="0"/>
          <w:sz w:val="28"/>
          <w:szCs w:val="28"/>
          <w:lang w:val="uk-UA"/>
        </w:rPr>
        <w:t xml:space="preserve">    / </w:t>
      </w:r>
      <w:r w:rsidRPr="003E6B76">
        <w:rPr>
          <w:rFonts w:ascii="Times New Roman" w:eastAsia="Times New Roman" w:hAnsi="Times New Roman" w:cs="Times New Roman"/>
          <w:color w:val="000000"/>
          <w:kern w:val="0"/>
          <w:sz w:val="28"/>
          <w:szCs w:val="28"/>
          <w:lang w:val="en-US"/>
        </w:rPr>
        <w:t>R. Flagman</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lang w:val="en-US"/>
        </w:rPr>
        <w:t xml:space="preserve"> V. Lu, L.</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 xml:space="preserve">Shen // Construction management and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 xml:space="preserve">economics. – 2007. – </w:t>
      </w:r>
      <w:r w:rsidRPr="003E6B76">
        <w:rPr>
          <w:rFonts w:ascii="Times New Roman" w:eastAsia="Times New Roman" w:hAnsi="Times New Roman" w:cs="Times New Roman"/>
          <w:color w:val="000000"/>
          <w:kern w:val="0"/>
          <w:sz w:val="28"/>
          <w:szCs w:val="28"/>
          <w:lang w:val="uk-UA"/>
        </w:rPr>
        <w:t>Т. 25. – С. 889–1000.</w:t>
      </w:r>
    </w:p>
    <w:p w14:paraId="0EEA272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t>Horne M. Understanding the competitive process: a guide to effective intervention in the small firm sector</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 xml:space="preserve"> M. Horne,</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P.</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 xml:space="preserve">Lloyd, J. Pay // European Journal of Operational Recourses. – 1992. – </w:t>
      </w:r>
      <w:r w:rsidRPr="003E6B76">
        <w:rPr>
          <w:rFonts w:ascii="Times New Roman" w:eastAsia="Times New Roman" w:hAnsi="Times New Roman" w:cs="Times New Roman"/>
          <w:bCs/>
          <w:iCs/>
          <w:color w:val="000000"/>
          <w:kern w:val="0"/>
          <w:sz w:val="28"/>
          <w:szCs w:val="28"/>
          <w:lang w:val="uk-UA"/>
        </w:rPr>
        <w:t>№ 56 (1) – С. 54–66</w:t>
      </w:r>
    </w:p>
    <w:p w14:paraId="47ECFEC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t xml:space="preserve">Jason M. Customer demographics, store attributes, and retail format choice in the US product market </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M.</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Jason</w:t>
      </w:r>
      <w:r w:rsidRPr="003E6B76">
        <w:rPr>
          <w:rFonts w:ascii="Times New Roman" w:eastAsia="Times New Roman" w:hAnsi="Times New Roman" w:cs="Times New Roman"/>
          <w:bCs/>
          <w:iCs/>
          <w:color w:val="000000"/>
          <w:kern w:val="0"/>
          <w:sz w:val="28"/>
          <w:szCs w:val="28"/>
          <w:lang w:val="uk-UA"/>
        </w:rPr>
        <w:t>,</w:t>
      </w:r>
      <w:r w:rsidRPr="003E6B76">
        <w:rPr>
          <w:rFonts w:ascii="Times New Roman" w:eastAsia="Times New Roman" w:hAnsi="Times New Roman" w:cs="Times New Roman"/>
          <w:bCs/>
          <w:iCs/>
          <w:color w:val="000000"/>
          <w:kern w:val="0"/>
          <w:sz w:val="28"/>
          <w:szCs w:val="28"/>
          <w:lang w:val="en-US"/>
        </w:rPr>
        <w:t xml:space="preserve"> M. Carpenter, M.</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 xml:space="preserve">Moore // International Journal of Retail &amp; Distribution Management, 2006. – </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6</w:t>
      </w:r>
      <w:r w:rsidRPr="003E6B76">
        <w:rPr>
          <w:rFonts w:ascii="Times New Roman" w:eastAsia="Times New Roman" w:hAnsi="Times New Roman" w:cs="Times New Roman"/>
          <w:bCs/>
          <w:iCs/>
          <w:color w:val="000000"/>
          <w:kern w:val="0"/>
          <w:sz w:val="28"/>
          <w:szCs w:val="28"/>
          <w:lang w:val="uk-UA"/>
        </w:rPr>
        <w:t>. –</w:t>
      </w:r>
      <w:r w:rsidRPr="003E6B76">
        <w:rPr>
          <w:rFonts w:ascii="Times New Roman" w:eastAsia="Times New Roman" w:hAnsi="Times New Roman" w:cs="Times New Roman"/>
          <w:bCs/>
          <w:iCs/>
          <w:color w:val="000000"/>
          <w:kern w:val="0"/>
          <w:sz w:val="28"/>
          <w:szCs w:val="28"/>
          <w:lang w:val="en-US"/>
        </w:rPr>
        <w:t xml:space="preserve"> </w:t>
      </w:r>
      <w:r w:rsidRPr="003E6B76">
        <w:rPr>
          <w:rFonts w:ascii="Times New Roman" w:eastAsia="Times New Roman" w:hAnsi="Times New Roman" w:cs="Times New Roman"/>
          <w:bCs/>
          <w:iCs/>
          <w:color w:val="000000"/>
          <w:kern w:val="0"/>
          <w:sz w:val="28"/>
          <w:szCs w:val="28"/>
          <w:lang w:val="uk-UA"/>
        </w:rPr>
        <w:t xml:space="preserve">С. 34–52. </w:t>
      </w:r>
    </w:p>
    <w:p w14:paraId="69F7CD12"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lastRenderedPageBreak/>
        <w:t>Krugman P.</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 xml:space="preserve">Competitiveness: a dangerous obsession </w:t>
      </w:r>
      <w:r w:rsidRPr="003E6B76">
        <w:rPr>
          <w:rFonts w:ascii="Times New Roman" w:eastAsia="Times New Roman" w:hAnsi="Times New Roman" w:cs="Times New Roman"/>
          <w:iCs/>
          <w:color w:val="000000"/>
          <w:kern w:val="0"/>
          <w:sz w:val="28"/>
          <w:szCs w:val="28"/>
          <w:lang w:val="en-US"/>
        </w:rPr>
        <w:t>[</w:t>
      </w:r>
      <w:r w:rsidRPr="003E6B76">
        <w:rPr>
          <w:rFonts w:ascii="Times New Roman" w:eastAsia="Times New Roman" w:hAnsi="Times New Roman" w:cs="Times New Roman"/>
          <w:iCs/>
          <w:color w:val="000000"/>
          <w:kern w:val="0"/>
          <w:sz w:val="28"/>
          <w:szCs w:val="28"/>
          <w:lang w:val="uk-UA"/>
        </w:rPr>
        <w:t>Текст</w:t>
      </w:r>
      <w:r w:rsidRPr="003E6B76">
        <w:rPr>
          <w:rFonts w:ascii="Times New Roman" w:eastAsia="Times New Roman" w:hAnsi="Times New Roman" w:cs="Times New Roman"/>
          <w:iCs/>
          <w:color w:val="000000"/>
          <w:kern w:val="0"/>
          <w:sz w:val="28"/>
          <w:szCs w:val="28"/>
          <w:lang w:val="en-US"/>
        </w:rPr>
        <w:t xml:space="preserve">] </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lang w:val="en-US"/>
        </w:rPr>
        <w:t xml:space="preserve">P. Krugman </w:t>
      </w:r>
      <w:r w:rsidRPr="003E6B76">
        <w:rPr>
          <w:rFonts w:ascii="Times New Roman" w:eastAsia="Times New Roman" w:hAnsi="Times New Roman" w:cs="Times New Roman"/>
          <w:bCs/>
          <w:iCs/>
          <w:color w:val="000000"/>
          <w:kern w:val="0"/>
          <w:sz w:val="28"/>
          <w:szCs w:val="28"/>
          <w:lang w:val="en-US"/>
        </w:rPr>
        <w:t xml:space="preserve">// Foreign Affairs. – New York, 1994 – </w:t>
      </w:r>
      <w:r w:rsidRPr="003E6B76">
        <w:rPr>
          <w:rFonts w:ascii="Times New Roman" w:eastAsia="Times New Roman" w:hAnsi="Times New Roman" w:cs="Times New Roman"/>
          <w:bCs/>
          <w:iCs/>
          <w:color w:val="000000"/>
          <w:kern w:val="0"/>
          <w:sz w:val="28"/>
          <w:szCs w:val="28"/>
          <w:lang w:val="uk-UA"/>
        </w:rPr>
        <w:t>№</w:t>
      </w:r>
      <w:r w:rsidRPr="003E6B76">
        <w:rPr>
          <w:rFonts w:ascii="Times New Roman" w:eastAsia="Times New Roman" w:hAnsi="Times New Roman" w:cs="Times New Roman"/>
          <w:bCs/>
          <w:iCs/>
          <w:color w:val="000000"/>
          <w:kern w:val="0"/>
          <w:sz w:val="28"/>
          <w:szCs w:val="28"/>
          <w:lang w:val="en-US"/>
        </w:rPr>
        <w:t xml:space="preserve"> 2. – </w:t>
      </w:r>
      <w:r w:rsidRPr="003E6B76">
        <w:rPr>
          <w:rFonts w:ascii="Times New Roman" w:eastAsia="Times New Roman" w:hAnsi="Times New Roman" w:cs="Times New Roman"/>
          <w:bCs/>
          <w:iCs/>
          <w:color w:val="000000"/>
          <w:kern w:val="0"/>
          <w:sz w:val="28"/>
          <w:szCs w:val="28"/>
          <w:lang w:val="uk-UA"/>
        </w:rPr>
        <w:t>С. 28–44.</w:t>
      </w:r>
      <w:r w:rsidRPr="003E6B76">
        <w:rPr>
          <w:rFonts w:ascii="Times New Roman" w:eastAsia="Times New Roman" w:hAnsi="Times New Roman" w:cs="Times New Roman"/>
          <w:bCs/>
          <w:iCs/>
          <w:color w:val="000000"/>
          <w:kern w:val="0"/>
          <w:sz w:val="28"/>
          <w:szCs w:val="28"/>
          <w:lang w:val="en-US"/>
        </w:rPr>
        <w:t xml:space="preserve"> </w:t>
      </w:r>
    </w:p>
    <w:p w14:paraId="62831A22"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t xml:space="preserve">Li M. The customer value strategy in the competitiveness of companies // International Journal of Business and Management. – 2009. – </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2</w:t>
      </w:r>
      <w:r w:rsidRPr="003E6B76">
        <w:rPr>
          <w:rFonts w:ascii="Times New Roman" w:eastAsia="Times New Roman" w:hAnsi="Times New Roman" w:cs="Times New Roman"/>
          <w:bCs/>
          <w:iCs/>
          <w:color w:val="000000"/>
          <w:kern w:val="0"/>
          <w:sz w:val="28"/>
          <w:szCs w:val="28"/>
          <w:lang w:val="uk-UA"/>
        </w:rPr>
        <w:t>.</w:t>
      </w:r>
      <w:r w:rsidRPr="003E6B76">
        <w:rPr>
          <w:rFonts w:ascii="Times New Roman" w:eastAsia="Times New Roman" w:hAnsi="Times New Roman" w:cs="Times New Roman"/>
          <w:bCs/>
          <w:iCs/>
          <w:color w:val="000000"/>
          <w:kern w:val="0"/>
          <w:sz w:val="28"/>
          <w:szCs w:val="28"/>
          <w:lang w:val="en-US"/>
        </w:rPr>
        <w:t xml:space="preserve"> – </w:t>
      </w:r>
      <w:r w:rsidRPr="003E6B76">
        <w:rPr>
          <w:rFonts w:ascii="Times New Roman" w:eastAsia="Times New Roman" w:hAnsi="Times New Roman" w:cs="Times New Roman"/>
          <w:bCs/>
          <w:iCs/>
          <w:color w:val="000000"/>
          <w:kern w:val="0"/>
          <w:sz w:val="28"/>
          <w:szCs w:val="28"/>
          <w:lang w:val="uk-UA"/>
        </w:rPr>
        <w:t xml:space="preserve">               С. 136–141.</w:t>
      </w:r>
    </w:p>
    <w:p w14:paraId="5A8E6816"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en-US"/>
        </w:rPr>
      </w:pPr>
      <w:r w:rsidRPr="003E6B76">
        <w:rPr>
          <w:rFonts w:ascii="Times New Roman" w:eastAsia="Times New Roman" w:hAnsi="Times New Roman" w:cs="Times New Roman"/>
          <w:color w:val="000000"/>
          <w:kern w:val="0"/>
          <w:sz w:val="28"/>
          <w:szCs w:val="28"/>
          <w:lang w:val="en-US"/>
        </w:rPr>
        <w:t>Man T. The competitiveness of small and medium enterprises:  Conceptualization with focus on entrepreneurial competencies</w:t>
      </w:r>
      <w:r w:rsidRPr="003E6B76">
        <w:rPr>
          <w:rFonts w:ascii="Times New Roman" w:eastAsia="Times New Roman" w:hAnsi="Times New Roman" w:cs="Times New Roman"/>
          <w:color w:val="000000"/>
          <w:kern w:val="0"/>
          <w:sz w:val="28"/>
          <w:szCs w:val="28"/>
          <w:lang w:val="uk-UA"/>
        </w:rPr>
        <w:t xml:space="preserve"> / </w:t>
      </w:r>
      <w:r w:rsidRPr="003E6B76">
        <w:rPr>
          <w:rFonts w:ascii="Times New Roman" w:eastAsia="Times New Roman" w:hAnsi="Times New Roman" w:cs="Times New Roman"/>
          <w:color w:val="000000"/>
          <w:kern w:val="0"/>
          <w:sz w:val="28"/>
          <w:szCs w:val="28"/>
          <w:lang w:val="en-US"/>
        </w:rPr>
        <w:t>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Man, T</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lang w:val="en-US"/>
        </w:rPr>
        <w:t xml:space="preserve"> Lau, K.</w:t>
      </w:r>
      <w:r w:rsidRPr="003E6B76">
        <w:rPr>
          <w:rFonts w:ascii="Times New Roman" w:eastAsia="Times New Roman" w:hAnsi="Times New Roman" w:cs="Times New Roman"/>
          <w:b/>
          <w:color w:val="000000"/>
          <w:kern w:val="0"/>
          <w:sz w:val="28"/>
          <w:szCs w:val="28"/>
          <w:lang w:val="en-US"/>
        </w:rPr>
        <w:t xml:space="preserve"> </w:t>
      </w:r>
      <w:r w:rsidRPr="003E6B76">
        <w:rPr>
          <w:rFonts w:ascii="Times New Roman" w:eastAsia="Times New Roman" w:hAnsi="Times New Roman" w:cs="Times New Roman"/>
          <w:color w:val="000000"/>
          <w:kern w:val="0"/>
          <w:sz w:val="28"/>
          <w:szCs w:val="28"/>
          <w:lang w:val="en-US"/>
        </w:rPr>
        <w:t xml:space="preserve">Chan // Journal of Business Venturing. – 2002. – </w:t>
      </w:r>
      <w:r w:rsidRPr="003E6B76">
        <w:rPr>
          <w:rFonts w:ascii="Times New Roman" w:eastAsia="Times New Roman" w:hAnsi="Times New Roman" w:cs="Times New Roman"/>
          <w:color w:val="000000"/>
          <w:kern w:val="0"/>
          <w:sz w:val="28"/>
          <w:szCs w:val="28"/>
          <w:lang w:val="uk-UA"/>
        </w:rPr>
        <w:t>№ 17</w:t>
      </w:r>
      <w:r w:rsidRPr="003E6B76">
        <w:rPr>
          <w:rFonts w:ascii="Times New Roman" w:eastAsia="Times New Roman" w:hAnsi="Times New Roman" w:cs="Times New Roman"/>
          <w:color w:val="000000"/>
          <w:kern w:val="0"/>
          <w:sz w:val="28"/>
          <w:szCs w:val="28"/>
          <w:lang w:val="en-US"/>
        </w:rPr>
        <w:t xml:space="preserve"> </w:t>
      </w:r>
      <w:r w:rsidRPr="003E6B76">
        <w:rPr>
          <w:rFonts w:ascii="Times New Roman" w:eastAsia="Times New Roman" w:hAnsi="Times New Roman" w:cs="Times New Roman"/>
          <w:color w:val="000000"/>
          <w:kern w:val="0"/>
          <w:sz w:val="28"/>
          <w:szCs w:val="28"/>
          <w:lang w:val="uk-UA"/>
        </w:rPr>
        <w:t>(2). – С.123–142.</w:t>
      </w:r>
    </w:p>
    <w:p w14:paraId="243BF6C0"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color w:val="000000"/>
          <w:kern w:val="0"/>
          <w:sz w:val="28"/>
          <w:szCs w:val="28"/>
          <w:lang w:val="en-US"/>
        </w:rPr>
        <w:t>Neary P. Measuring Competitiveness [</w:t>
      </w:r>
      <w:r w:rsidRPr="003E6B76">
        <w:rPr>
          <w:rFonts w:ascii="Times New Roman" w:eastAsia="Times New Roman" w:hAnsi="Times New Roman" w:cs="Times New Roman"/>
          <w:color w:val="000000"/>
          <w:kern w:val="0"/>
          <w:sz w:val="28"/>
          <w:szCs w:val="28"/>
          <w:lang w:val="uk-UA"/>
        </w:rPr>
        <w:t>Електронний ресурс</w:t>
      </w:r>
      <w:r w:rsidRPr="003E6B76">
        <w:rPr>
          <w:rFonts w:ascii="Times New Roman" w:eastAsia="Times New Roman" w:hAnsi="Times New Roman" w:cs="Times New Roman"/>
          <w:color w:val="000000"/>
          <w:kern w:val="0"/>
          <w:sz w:val="28"/>
          <w:szCs w:val="28"/>
          <w:lang w:val="en-US"/>
        </w:rPr>
        <w:t>]</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 IMF Working Paper. – International Monetary Fund, 2006. –</w:t>
      </w:r>
      <w:r w:rsidRPr="003E6B76">
        <w:rPr>
          <w:rFonts w:ascii="Times New Roman" w:eastAsia="Times New Roman" w:hAnsi="Times New Roman" w:cs="Times New Roman"/>
          <w:color w:val="000000"/>
          <w:kern w:val="0"/>
          <w:sz w:val="28"/>
          <w:szCs w:val="28"/>
          <w:lang w:val="uk-UA"/>
        </w:rPr>
        <w:t xml:space="preserve"> Режим доступу: </w:t>
      </w:r>
      <w:hyperlink r:id="rId38" w:history="1">
        <w:r w:rsidRPr="003E6B76">
          <w:rPr>
            <w:rFonts w:ascii="Times New Roman" w:eastAsia="Times New Roman" w:hAnsi="Times New Roman" w:cs="Times New Roman"/>
            <w:color w:val="000000"/>
            <w:kern w:val="0"/>
            <w:sz w:val="28"/>
            <w:szCs w:val="28"/>
            <w:u w:val="single"/>
            <w:lang w:val="uk-UA"/>
          </w:rPr>
          <w:t>http://www.imf.org/external/pubs/ft/wp/2006/wp06209.pdf</w:t>
        </w:r>
      </w:hyperlink>
      <w:r w:rsidRPr="003E6B76">
        <w:rPr>
          <w:rFonts w:ascii="Times New Roman" w:eastAsia="Times New Roman" w:hAnsi="Times New Roman" w:cs="Times New Roman"/>
          <w:color w:val="000000"/>
          <w:kern w:val="0"/>
          <w:sz w:val="28"/>
          <w:szCs w:val="28"/>
          <w:u w:val="single"/>
          <w:lang w:val="en-US"/>
        </w:rPr>
        <w:t>.</w:t>
      </w:r>
    </w:p>
    <w:p w14:paraId="2B75E6AA"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t>Pinero C. The balanced scorecard: an incremental approach model to health care management</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lang w:val="en-US"/>
        </w:rPr>
        <w:t>C. Pinero</w:t>
      </w:r>
      <w:r w:rsidRPr="003E6B76">
        <w:rPr>
          <w:rFonts w:ascii="Times New Roman" w:eastAsia="Times New Roman" w:hAnsi="Times New Roman" w:cs="Times New Roman"/>
          <w:bCs/>
          <w:iCs/>
          <w:color w:val="000000"/>
          <w:kern w:val="0"/>
          <w:sz w:val="28"/>
          <w:szCs w:val="28"/>
          <w:lang w:val="en-US"/>
        </w:rPr>
        <w:t xml:space="preserve"> // Journal of Health Care Finance. – 2002. – </w:t>
      </w:r>
      <w:r w:rsidRPr="003E6B76">
        <w:rPr>
          <w:rFonts w:ascii="Times New Roman" w:eastAsia="Times New Roman" w:hAnsi="Times New Roman" w:cs="Times New Roman"/>
          <w:bCs/>
          <w:iCs/>
          <w:color w:val="000000"/>
          <w:kern w:val="0"/>
          <w:sz w:val="28"/>
          <w:szCs w:val="28"/>
          <w:lang w:val="uk-UA"/>
        </w:rPr>
        <w:t>№ 28 (4). – С. 69–80</w:t>
      </w:r>
      <w:r w:rsidRPr="003E6B76">
        <w:rPr>
          <w:rFonts w:ascii="Times New Roman" w:eastAsia="Times New Roman" w:hAnsi="Times New Roman" w:cs="Times New Roman"/>
          <w:bCs/>
          <w:iCs/>
          <w:color w:val="000000"/>
          <w:kern w:val="0"/>
          <w:sz w:val="28"/>
          <w:szCs w:val="28"/>
          <w:lang w:val="en-US"/>
        </w:rPr>
        <w:t>.</w:t>
      </w:r>
    </w:p>
    <w:p w14:paraId="651EC319"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t>Porter M.</w:t>
      </w:r>
      <w:r w:rsidRPr="003E6B76">
        <w:rPr>
          <w:rFonts w:ascii="Times New Roman" w:eastAsia="Times New Roman" w:hAnsi="Times New Roman" w:cs="Times New Roman"/>
          <w:color w:val="000000"/>
          <w:kern w:val="0"/>
          <w:sz w:val="28"/>
          <w:szCs w:val="28"/>
          <w:lang w:val="en-US"/>
        </w:rPr>
        <w:t xml:space="preserve"> Competition </w:t>
      </w:r>
      <w:r w:rsidRPr="003E6B76">
        <w:rPr>
          <w:rFonts w:ascii="Times New Roman" w:eastAsia="Times New Roman" w:hAnsi="Times New Roman" w:cs="Times New Roman"/>
          <w:iCs/>
          <w:color w:val="000000"/>
          <w:kern w:val="0"/>
          <w:sz w:val="28"/>
          <w:szCs w:val="28"/>
          <w:lang w:val="uk-UA"/>
        </w:rPr>
        <w:t>/</w:t>
      </w:r>
      <w:r w:rsidRPr="003E6B76">
        <w:rPr>
          <w:rFonts w:ascii="Times New Roman" w:eastAsia="Times New Roman" w:hAnsi="Times New Roman" w:cs="Times New Roman"/>
          <w:iCs/>
          <w:color w:val="000000"/>
          <w:kern w:val="0"/>
          <w:sz w:val="28"/>
          <w:szCs w:val="28"/>
          <w:lang w:val="en-US"/>
        </w:rPr>
        <w:t xml:space="preserve"> M. Porter.</w:t>
      </w:r>
      <w:r w:rsidRPr="003E6B76">
        <w:rPr>
          <w:rFonts w:ascii="Times New Roman" w:eastAsia="Times New Roman" w:hAnsi="Times New Roman" w:cs="Times New Roman"/>
          <w:color w:val="000000"/>
          <w:kern w:val="0"/>
          <w:sz w:val="28"/>
          <w:szCs w:val="28"/>
          <w:lang w:val="en-US"/>
        </w:rPr>
        <w:t xml:space="preserve"> – USA: Harvard Business School Publishing Cooperation, 2008. – 544 c.</w:t>
      </w:r>
    </w:p>
    <w:p w14:paraId="682F90E3"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t>Porter M.</w:t>
      </w:r>
      <w:r w:rsidRPr="003E6B76">
        <w:rPr>
          <w:rFonts w:ascii="Times New Roman" w:eastAsia="Times New Roman" w:hAnsi="Times New Roman" w:cs="Times New Roman"/>
          <w:color w:val="000000"/>
          <w:kern w:val="0"/>
          <w:sz w:val="28"/>
          <w:szCs w:val="28"/>
          <w:lang w:val="en-US"/>
        </w:rPr>
        <w:t xml:space="preserve"> Competitive Advantage: Creating a Sustaining Superior Performance</w:t>
      </w:r>
      <w:r w:rsidRPr="003E6B76">
        <w:rPr>
          <w:rFonts w:ascii="Times New Roman" w:eastAsia="Times New Roman" w:hAnsi="Times New Roman" w:cs="Times New Roman"/>
          <w:iCs/>
          <w:color w:val="000000"/>
          <w:kern w:val="0"/>
          <w:sz w:val="28"/>
          <w:szCs w:val="28"/>
          <w:lang w:val="en-US"/>
        </w:rPr>
        <w:t xml:space="preserve"> </w:t>
      </w:r>
      <w:r w:rsidRPr="003E6B76">
        <w:rPr>
          <w:rFonts w:ascii="Times New Roman" w:eastAsia="Times New Roman" w:hAnsi="Times New Roman" w:cs="Times New Roman"/>
          <w:iCs/>
          <w:color w:val="000000"/>
          <w:kern w:val="0"/>
          <w:sz w:val="28"/>
          <w:szCs w:val="28"/>
          <w:lang w:val="uk-UA"/>
        </w:rPr>
        <w:t xml:space="preserve">/ </w:t>
      </w:r>
      <w:r w:rsidRPr="003E6B76">
        <w:rPr>
          <w:rFonts w:ascii="Times New Roman" w:eastAsia="Times New Roman" w:hAnsi="Times New Roman" w:cs="Times New Roman"/>
          <w:iCs/>
          <w:color w:val="000000"/>
          <w:kern w:val="0"/>
          <w:sz w:val="28"/>
          <w:szCs w:val="28"/>
          <w:lang w:val="en-US"/>
        </w:rPr>
        <w:t xml:space="preserve">M. Porter. </w:t>
      </w:r>
      <w:r w:rsidRPr="003E6B76">
        <w:rPr>
          <w:rFonts w:ascii="Times New Roman" w:eastAsia="Times New Roman" w:hAnsi="Times New Roman" w:cs="Times New Roman"/>
          <w:color w:val="000000"/>
          <w:kern w:val="0"/>
          <w:sz w:val="28"/>
          <w:szCs w:val="28"/>
          <w:lang w:val="en-US"/>
        </w:rPr>
        <w:t>– London: PA Consulting  Group, 1992</w:t>
      </w:r>
      <w:r w:rsidRPr="003E6B76">
        <w:rPr>
          <w:rFonts w:ascii="Times New Roman" w:eastAsia="Times New Roman" w:hAnsi="Times New Roman" w:cs="Times New Roman"/>
          <w:color w:val="000000"/>
          <w:kern w:val="0"/>
          <w:sz w:val="28"/>
          <w:szCs w:val="28"/>
          <w:lang w:val="uk-UA"/>
        </w:rPr>
        <w:t>.</w:t>
      </w:r>
      <w:r w:rsidRPr="003E6B76">
        <w:rPr>
          <w:rFonts w:ascii="Times New Roman" w:eastAsia="Times New Roman" w:hAnsi="Times New Roman" w:cs="Times New Roman"/>
          <w:color w:val="000000"/>
          <w:kern w:val="0"/>
          <w:sz w:val="28"/>
          <w:szCs w:val="28"/>
          <w:lang w:val="en-US"/>
        </w:rPr>
        <w:t xml:space="preserve"> – 293 c.</w:t>
      </w:r>
    </w:p>
    <w:p w14:paraId="03D64982"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color w:val="000000"/>
          <w:kern w:val="0"/>
          <w:sz w:val="28"/>
          <w:szCs w:val="28"/>
          <w:lang w:val="en-US"/>
        </w:rPr>
      </w:pPr>
      <w:r w:rsidRPr="003E6B76">
        <w:rPr>
          <w:rFonts w:ascii="Times New Roman" w:eastAsia="Times New Roman" w:hAnsi="Times New Roman" w:cs="Times New Roman"/>
          <w:bCs/>
          <w:iCs/>
          <w:color w:val="000000"/>
          <w:kern w:val="0"/>
          <w:sz w:val="28"/>
          <w:szCs w:val="28"/>
          <w:lang w:val="en-US"/>
        </w:rPr>
        <w:t>Porter M.</w:t>
      </w:r>
      <w:r w:rsidRPr="003E6B76">
        <w:rPr>
          <w:rFonts w:ascii="Times New Roman" w:eastAsia="Times New Roman" w:hAnsi="Times New Roman" w:cs="Times New Roman"/>
          <w:color w:val="000000"/>
          <w:kern w:val="0"/>
          <w:sz w:val="28"/>
          <w:szCs w:val="28"/>
          <w:lang w:val="en-US"/>
        </w:rPr>
        <w:t xml:space="preserve"> Competitive Strategy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 xml:space="preserve">M. Porter. – London: Free Press,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1980. – 396 c.</w:t>
      </w:r>
    </w:p>
    <w:p w14:paraId="4ECEA910"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bCs/>
          <w:iCs/>
          <w:color w:val="000000"/>
          <w:kern w:val="0"/>
          <w:sz w:val="28"/>
          <w:szCs w:val="28"/>
          <w:lang w:val="en-US"/>
        </w:rPr>
      </w:pPr>
      <w:r w:rsidRPr="003E6B76">
        <w:rPr>
          <w:rFonts w:ascii="Times New Roman" w:eastAsia="Times New Roman" w:hAnsi="Times New Roman" w:cs="Times New Roman"/>
          <w:color w:val="000000"/>
          <w:kern w:val="0"/>
          <w:sz w:val="28"/>
          <w:szCs w:val="28"/>
          <w:lang w:val="en-US"/>
        </w:rPr>
        <w:t>Sand</w:t>
      </w:r>
      <w:r w:rsidRPr="003E6B76">
        <w:rPr>
          <w:rFonts w:ascii="Times New Roman" w:eastAsia="Times New Roman" w:hAnsi="Times New Roman" w:cs="Times New Roman"/>
          <w:color w:val="000000"/>
          <w:kern w:val="0"/>
          <w:sz w:val="28"/>
          <w:szCs w:val="28"/>
          <w:lang w:val="uk-UA"/>
        </w:rPr>
        <w:t xml:space="preserve">у </w:t>
      </w:r>
      <w:r w:rsidRPr="003E6B76">
        <w:rPr>
          <w:rFonts w:ascii="Times New Roman" w:eastAsia="Times New Roman" w:hAnsi="Times New Roman" w:cs="Times New Roman"/>
          <w:color w:val="000000"/>
          <w:kern w:val="0"/>
          <w:sz w:val="28"/>
          <w:szCs w:val="28"/>
          <w:lang w:val="en-US"/>
        </w:rPr>
        <w:t xml:space="preserve">J. Perspectives on joint competitive advantages in Buyer-Supplier relationships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 xml:space="preserve">J. Sandy </w:t>
      </w:r>
      <w:r w:rsidRPr="003E6B76">
        <w:rPr>
          <w:rFonts w:ascii="Times New Roman" w:eastAsia="Times New Roman" w:hAnsi="Times New Roman" w:cs="Times New Roman"/>
          <w:color w:val="000000"/>
          <w:kern w:val="0"/>
          <w:sz w:val="28"/>
          <w:szCs w:val="28"/>
          <w:lang w:val="uk-UA"/>
        </w:rPr>
        <w:t xml:space="preserve">// </w:t>
      </w:r>
      <w:r w:rsidRPr="003E6B76">
        <w:rPr>
          <w:rFonts w:ascii="Times New Roman" w:eastAsia="Times New Roman" w:hAnsi="Times New Roman" w:cs="Times New Roman"/>
          <w:color w:val="000000"/>
          <w:kern w:val="0"/>
          <w:sz w:val="28"/>
          <w:szCs w:val="28"/>
          <w:lang w:val="en-US"/>
        </w:rPr>
        <w:t xml:space="preserve">International Journal of Research in Marketing. – 2001. – </w:t>
      </w:r>
      <w:r w:rsidRPr="003E6B76">
        <w:rPr>
          <w:rFonts w:ascii="Times New Roman" w:eastAsia="Times New Roman" w:hAnsi="Times New Roman" w:cs="Times New Roman"/>
          <w:color w:val="000000"/>
          <w:kern w:val="0"/>
          <w:sz w:val="28"/>
          <w:szCs w:val="28"/>
          <w:lang w:val="uk-UA"/>
        </w:rPr>
        <w:t>№ 18. – С. 19–35.</w:t>
      </w:r>
    </w:p>
    <w:p w14:paraId="6938A46D" w14:textId="77777777" w:rsidR="003E6B76" w:rsidRPr="003E6B76" w:rsidRDefault="003E6B76" w:rsidP="000525A7">
      <w:pPr>
        <w:widowControl/>
        <w:numPr>
          <w:ilvl w:val="0"/>
          <w:numId w:val="8"/>
        </w:numPr>
        <w:tabs>
          <w:tab w:val="clear" w:pos="709"/>
          <w:tab w:val="left" w:pos="567"/>
        </w:tabs>
        <w:spacing w:after="0" w:line="360" w:lineRule="auto"/>
        <w:jc w:val="left"/>
        <w:rPr>
          <w:rFonts w:ascii="Times New Roman" w:eastAsia="Times New Roman" w:hAnsi="Times New Roman" w:cs="Times New Roman"/>
          <w:kern w:val="0"/>
          <w:sz w:val="28"/>
          <w:szCs w:val="28"/>
          <w:lang w:val="uk-UA"/>
        </w:rPr>
      </w:pPr>
      <w:r w:rsidRPr="003E6B76">
        <w:rPr>
          <w:rFonts w:ascii="Times New Roman" w:eastAsia="Times New Roman" w:hAnsi="Times New Roman" w:cs="Times New Roman"/>
          <w:bCs/>
          <w:iCs/>
          <w:color w:val="000000"/>
          <w:kern w:val="0"/>
          <w:sz w:val="28"/>
          <w:szCs w:val="28"/>
          <w:lang w:val="en-US"/>
        </w:rPr>
        <w:t>Wint A. Competitiveness in small developing economies: insights f        rom the Caribbean</w:t>
      </w:r>
      <w:r w:rsidRPr="003E6B76">
        <w:rPr>
          <w:rFonts w:ascii="Times New Roman" w:eastAsia="Times New Roman" w:hAnsi="Times New Roman" w:cs="Times New Roman"/>
          <w:iCs/>
          <w:color w:val="000000"/>
          <w:kern w:val="0"/>
          <w:sz w:val="28"/>
          <w:szCs w:val="28"/>
          <w:lang w:val="uk-UA"/>
        </w:rPr>
        <w:t xml:space="preserve"> / </w:t>
      </w:r>
      <w:r w:rsidRPr="003E6B76">
        <w:rPr>
          <w:rFonts w:ascii="Times New Roman" w:eastAsia="Times New Roman" w:hAnsi="Times New Roman" w:cs="Times New Roman"/>
          <w:iCs/>
          <w:color w:val="000000"/>
          <w:kern w:val="0"/>
          <w:sz w:val="28"/>
          <w:szCs w:val="28"/>
          <w:lang w:val="en-US"/>
        </w:rPr>
        <w:t xml:space="preserve">A. Wint. </w:t>
      </w:r>
      <w:r w:rsidRPr="003E6B76">
        <w:rPr>
          <w:rFonts w:ascii="Times New Roman" w:eastAsia="Times New Roman" w:hAnsi="Times New Roman" w:cs="Times New Roman"/>
          <w:color w:val="000000"/>
          <w:kern w:val="0"/>
          <w:sz w:val="28"/>
          <w:szCs w:val="28"/>
          <w:lang w:val="en-US"/>
        </w:rPr>
        <w:t xml:space="preserve">– </w:t>
      </w:r>
      <w:r w:rsidRPr="003E6B76">
        <w:rPr>
          <w:rFonts w:ascii="Times New Roman" w:eastAsia="Times New Roman" w:hAnsi="Times New Roman" w:cs="Times New Roman"/>
          <w:bCs/>
          <w:iCs/>
          <w:color w:val="000000"/>
          <w:kern w:val="0"/>
          <w:sz w:val="28"/>
          <w:szCs w:val="28"/>
          <w:lang w:val="en-US"/>
        </w:rPr>
        <w:t>Canada: University of the West Indies</w:t>
      </w:r>
      <w:r w:rsidRPr="003E6B76">
        <w:rPr>
          <w:rFonts w:ascii="Times New Roman" w:eastAsia="Times New Roman" w:hAnsi="Times New Roman" w:cs="Times New Roman"/>
          <w:bCs/>
          <w:iCs/>
          <w:color w:val="000000"/>
          <w:kern w:val="0"/>
          <w:sz w:val="28"/>
          <w:szCs w:val="28"/>
          <w:lang w:val="uk-UA"/>
        </w:rPr>
        <w:t xml:space="preserve"> </w:t>
      </w:r>
      <w:r w:rsidRPr="003E6B76">
        <w:rPr>
          <w:rFonts w:ascii="Times New Roman" w:eastAsia="Times New Roman" w:hAnsi="Times New Roman" w:cs="Times New Roman"/>
          <w:bCs/>
          <w:iCs/>
          <w:color w:val="000000"/>
          <w:kern w:val="0"/>
          <w:sz w:val="28"/>
          <w:szCs w:val="28"/>
          <w:lang w:val="en-US"/>
        </w:rPr>
        <w:t xml:space="preserve">          Press, 2003. – 222 c. </w:t>
      </w:r>
    </w:p>
    <w:p w14:paraId="3B95A58A" w14:textId="77777777" w:rsidR="003E6B76" w:rsidRPr="003E6B76" w:rsidRDefault="003E6B76" w:rsidP="003E6B76">
      <w:bookmarkStart w:id="0" w:name="_GoBack"/>
      <w:bookmarkEnd w:id="0"/>
    </w:p>
    <w:sectPr w:rsidR="003E6B76" w:rsidRPr="003E6B76" w:rsidSect="006E463D">
      <w:headerReference w:type="default" r:id="rId39"/>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DE089" w14:textId="77777777" w:rsidR="000525A7" w:rsidRDefault="000525A7">
      <w:pPr>
        <w:spacing w:after="0" w:line="240" w:lineRule="auto"/>
      </w:pPr>
      <w:r>
        <w:separator/>
      </w:r>
    </w:p>
  </w:endnote>
  <w:endnote w:type="continuationSeparator" w:id="0">
    <w:p w14:paraId="6F2607D7" w14:textId="77777777" w:rsidR="000525A7" w:rsidRDefault="0005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9ED6" w14:textId="77777777" w:rsidR="003E6B76" w:rsidRDefault="003E6B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0F738" w14:textId="77777777" w:rsidR="003E6B76" w:rsidRDefault="003E6B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35F1" w14:textId="77777777" w:rsidR="003E6B76" w:rsidRDefault="003E6B76">
    <w:pPr>
      <w:pStyle w:val="afffff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63156" w14:textId="77777777" w:rsidR="000525A7" w:rsidRDefault="000525A7">
      <w:pPr>
        <w:spacing w:after="0" w:line="240" w:lineRule="auto"/>
      </w:pPr>
      <w:r>
        <w:separator/>
      </w:r>
    </w:p>
  </w:footnote>
  <w:footnote w:type="continuationSeparator" w:id="0">
    <w:p w14:paraId="04637CCC" w14:textId="77777777" w:rsidR="000525A7" w:rsidRDefault="00052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997A" w14:textId="77777777" w:rsidR="003E6B76" w:rsidRDefault="003E6B76">
    <w:pPr>
      <w:pStyle w:val="affffffff6"/>
      <w:jc w:val="right"/>
    </w:pPr>
    <w:r>
      <w:fldChar w:fldCharType="begin"/>
    </w:r>
    <w:r>
      <w:instrText xml:space="preserve"> PAGE </w:instrText>
    </w:r>
    <w:r>
      <w:fldChar w:fldCharType="separate"/>
    </w:r>
    <w:r>
      <w:t>178</w:t>
    </w:r>
    <w:r>
      <w:fldChar w:fldCharType="end"/>
    </w:r>
  </w:p>
  <w:p w14:paraId="55579A89" w14:textId="77777777" w:rsidR="003E6B76" w:rsidRDefault="003E6B76">
    <w:pPr>
      <w:pStyle w:val="affffff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90C33" w14:textId="77777777" w:rsidR="003E6B76" w:rsidRDefault="003E6B76">
    <w:pPr>
      <w:pStyle w:val="affffff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8"/>
  </w:num>
  <w:num w:numId="9">
    <w:abstractNumId w:val="11"/>
  </w:num>
  <w:num w:numId="1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5A7"/>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7B5"/>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7B6"/>
    <w:rsid w:val="00324933"/>
    <w:rsid w:val="00325251"/>
    <w:rsid w:val="0032544D"/>
    <w:rsid w:val="00325F84"/>
    <w:rsid w:val="00326026"/>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B4B"/>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C20"/>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A5F"/>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uv.gov.ua/portal/Soc_Gum%20/VKP%20/2009_5/%20st_2.pdf" TargetMode="External"/><Relationship Id="rId18" Type="http://schemas.openxmlformats.org/officeDocument/2006/relationships/hyperlink" Target="http://www.ukrstat.gov.ua/operativ/operativ2012/zd/e_iovt/arh_iovt2012.htm" TargetMode="External"/><Relationship Id="rId26" Type="http://schemas.openxmlformats.org/officeDocument/2006/relationships/hyperlink" Target="http://www.ukrstat.gov.ua/" TargetMode="External"/><Relationship Id="rId39" Type="http://schemas.openxmlformats.org/officeDocument/2006/relationships/header" Target="header3.xml"/><Relationship Id="rId21" Type="http://schemas.openxmlformats.org/officeDocument/2006/relationships/hyperlink" Target="http://www.expo.org.ua/ua/search_event.php" TargetMode="External"/><Relationship Id="rId34" Type="http://schemas.openxmlformats.org/officeDocument/2006/relationships/hyperlink" Target="http://www.ukrstat.gov.ua/"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conomy.nayka.com.ua" TargetMode="External"/><Relationship Id="rId20" Type="http://schemas.openxmlformats.org/officeDocument/2006/relationships/hyperlink" Target="http://archive.nbuv.gov.ua/portal/soc_gum/vkp/2012_12/st_1_N12.pdf" TargetMode="External"/><Relationship Id="rId29" Type="http://schemas.openxmlformats.org/officeDocument/2006/relationships/hyperlink" Target="http://www.rusnauka.com/14_APSN_2008/Economics/32616.doc.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um.in.ua/s/mekhanizm" TargetMode="External"/><Relationship Id="rId32" Type="http://schemas.openxmlformats.org/officeDocument/2006/relationships/hyperlink" Target="http://www.gks.ru/wps/wcm/connect/rosstat/rosstatsite/main/population" TargetMode="External"/><Relationship Id="rId37" Type="http://schemas.openxmlformats.org/officeDocument/2006/relationships/hyperlink" Target="http://www.ufi.org/Medias/pdf/publicationspress/2010_euro_fair_statistic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cademy/" TargetMode="External"/><Relationship Id="rId23" Type="http://schemas.openxmlformats.org/officeDocument/2006/relationships/hyperlink" Target="http://www.rusnauka.com/12_KPSN_2010/Economics/63294.doc.htm" TargetMode="External"/><Relationship Id="rId28" Type="http://schemas.openxmlformats.org/officeDocument/2006/relationships/hyperlink" Target="http://www.nbuv.gov.ua/portal/soc_gum/eprom/2009_47/" TargetMode="External"/><Relationship Id="rId36" Type="http://schemas.openxmlformats.org/officeDocument/2006/relationships/hyperlink" Target="http://ec.europa.eu/enterprise/sectors/woodpaperprinting/files/graphic_study" TargetMode="External"/><Relationship Id="rId10" Type="http://schemas.openxmlformats.org/officeDocument/2006/relationships/header" Target="header2.xml"/><Relationship Id="rId19" Type="http://schemas.openxmlformats.org/officeDocument/2006/relationships/hyperlink" Target="http://www.sirp.by/images/File/2konference/ivanova202007.ppt" TargetMode="External"/><Relationship Id="rId31"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cademy.gov.ua/ej/ej15/txts/12VLOPSH.pdf" TargetMode="External"/><Relationship Id="rId22" Type="http://schemas.openxmlformats.org/officeDocument/2006/relationships/hyperlink" Target="http://www.nbuv.gov.ua/portal%20/soc_gum%20/Evu/2011%20_%2017_2/Palamarchuk.pdf" TargetMode="External"/><Relationship Id="rId27" Type="http://schemas.openxmlformats.org/officeDocument/2006/relationships/hyperlink" Target="http://ukrstat.org/uk/operativ/operativ2005/sr/trg_ric/trg_u/2002.html" TargetMode="External"/><Relationship Id="rId30" Type="http://schemas.openxmlformats.org/officeDocument/2006/relationships/hyperlink" Target="http://comin.kmu.gov.ua/" TargetMode="External"/><Relationship Id="rId35" Type="http://schemas.openxmlformats.org/officeDocument/2006/relationships/hyperlink" Target="http://www.nbuv.gov.ua/e-journals%20/PSPE/%202008-3/Udina_308.htm"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uabooks.info/ua/book_market/analytics" TargetMode="External"/><Relationship Id="rId17" Type="http://schemas.openxmlformats.org/officeDocument/2006/relationships/hyperlink" Target="http://www.ukrstat.gov.ua/" TargetMode="External"/><Relationship Id="rId25" Type="http://schemas.openxmlformats.org/officeDocument/2006/relationships/hyperlink" Target="http://ukrstat.org/uk/operativ/operativ%202007/sr/sot/sot_u/sot2006_u.htm" TargetMode="External"/><Relationship Id="rId33" Type="http://schemas.openxmlformats.org/officeDocument/2006/relationships/hyperlink" Target="http://www.economy.nayka.com.ua/" TargetMode="External"/><Relationship Id="rId38" Type="http://schemas.openxmlformats.org/officeDocument/2006/relationships/hyperlink" Target="http://www.imf.org/external/pubs/ft/wp/2006/wp06209.pdf"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4715</TotalTime>
  <Pages>33</Pages>
  <Words>8006</Words>
  <Characters>45635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511</cp:revision>
  <cp:lastPrinted>2009-02-06T05:36:00Z</cp:lastPrinted>
  <dcterms:created xsi:type="dcterms:W3CDTF">2017-02-26T13:11:00Z</dcterms:created>
  <dcterms:modified xsi:type="dcterms:W3CDTF">2017-04-04T12:22:00Z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