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24D2B" w14:textId="77777777" w:rsidR="00F70A20" w:rsidRDefault="00F70A20" w:rsidP="00F70A20">
      <w:pPr>
        <w:pStyle w:val="afffffffffffffffffffffffffff5"/>
        <w:rPr>
          <w:rFonts w:ascii="Verdana" w:hAnsi="Verdana"/>
          <w:color w:val="000000"/>
          <w:sz w:val="21"/>
          <w:szCs w:val="21"/>
        </w:rPr>
      </w:pPr>
      <w:r>
        <w:rPr>
          <w:rFonts w:ascii="Helvetica" w:hAnsi="Helvetica" w:cs="Helvetica"/>
          <w:b/>
          <w:bCs w:val="0"/>
          <w:color w:val="222222"/>
          <w:sz w:val="21"/>
          <w:szCs w:val="21"/>
        </w:rPr>
        <w:t>Караваев, Валерий Тимофеевич.</w:t>
      </w:r>
    </w:p>
    <w:p w14:paraId="4DF74E46" w14:textId="77777777" w:rsidR="00F70A20" w:rsidRDefault="00F70A20" w:rsidP="00F70A2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Кинетические эффекты сплавов висмут-сурьма-мышьяк в интервале температур 77-300 К под </w:t>
      </w:r>
      <w:proofErr w:type="gramStart"/>
      <w:r>
        <w:rPr>
          <w:rFonts w:ascii="Helvetica" w:hAnsi="Helvetica" w:cs="Helvetica"/>
          <w:caps/>
          <w:color w:val="222222"/>
          <w:sz w:val="21"/>
          <w:szCs w:val="21"/>
        </w:rPr>
        <w:t>давлением :</w:t>
      </w:r>
      <w:proofErr w:type="gramEnd"/>
      <w:r>
        <w:rPr>
          <w:rFonts w:ascii="Helvetica" w:hAnsi="Helvetica" w:cs="Helvetica"/>
          <w:caps/>
          <w:color w:val="222222"/>
          <w:sz w:val="21"/>
          <w:szCs w:val="21"/>
        </w:rPr>
        <w:t xml:space="preserve"> диссертация ... кандидата физико-математических наук : 01.04.07. - Ленинград, 1984. - 148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382C399" w14:textId="77777777" w:rsidR="00F70A20" w:rsidRDefault="00F70A20" w:rsidP="00F70A2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Караваев, Валерий Тимофеевич</w:t>
      </w:r>
    </w:p>
    <w:p w14:paraId="6A969B32" w14:textId="77777777" w:rsidR="00F70A20" w:rsidRDefault="00F70A20" w:rsidP="00F70A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ECCCC78" w14:textId="77777777" w:rsidR="00F70A20" w:rsidRDefault="00F70A20" w:rsidP="00F70A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ЛИТЕРАТУРНЫХ ДАННЫХ ПО СВОЙСТВАМ</w:t>
      </w:r>
    </w:p>
    <w:p w14:paraId="01CCE260" w14:textId="77777777" w:rsidR="00F70A20" w:rsidRDefault="00F70A20" w:rsidP="00F70A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ВИСМУТА И ЕГО СПЛАВОВ С СУРЬМОЙ И МЫШЬЯКОМ.</w:t>
      </w:r>
    </w:p>
    <w:p w14:paraId="2C153AFE" w14:textId="77777777" w:rsidR="00F70A20" w:rsidRDefault="00F70A20" w:rsidP="00F70A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Структура кристаллов типа висмута</w:t>
      </w:r>
    </w:p>
    <w:p w14:paraId="4584EC01" w14:textId="77777777" w:rsidR="00F70A20" w:rsidRDefault="00F70A20" w:rsidP="00F70A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Зонная структура и энергетический спектр носителей тока в висмуте</w:t>
      </w:r>
    </w:p>
    <w:p w14:paraId="175EC905" w14:textId="77777777" w:rsidR="00F70A20" w:rsidRDefault="00F70A20" w:rsidP="00F70A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Влияние примеси сурьмы и мышьяка на энергетический спектр висмута.</w:t>
      </w:r>
    </w:p>
    <w:p w14:paraId="2A527273" w14:textId="77777777" w:rsidR="00F70A20" w:rsidRDefault="00F70A20" w:rsidP="00F70A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Влияние давления на энергетический спектр висмута и сплавов висмут-сурьма</w:t>
      </w:r>
    </w:p>
    <w:p w14:paraId="37FD7102" w14:textId="77777777" w:rsidR="00F70A20" w:rsidRDefault="00F70A20" w:rsidP="00F70A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Феноменологическая теория явлений переноса в монокристаллах типа висмута</w:t>
      </w:r>
    </w:p>
    <w:p w14:paraId="10E51B4B" w14:textId="77777777" w:rsidR="00F70A20" w:rsidRDefault="00F70A20" w:rsidP="00F70A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Электронная теория явлений переноса в полуметаллах типа висмута.</w:t>
      </w:r>
    </w:p>
    <w:p w14:paraId="4054BD40" w14:textId="77777777" w:rsidR="00F70A20" w:rsidRDefault="00F70A20" w:rsidP="00F70A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Постановка задач исследования</w:t>
      </w:r>
    </w:p>
    <w:p w14:paraId="0DED1226" w14:textId="77777777" w:rsidR="00F70A20" w:rsidRDefault="00F70A20" w:rsidP="00F70A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МЕТОДИКА И ТЕХНИКА ЭКСПЕРИМЕНТА</w:t>
      </w:r>
    </w:p>
    <w:p w14:paraId="5ADE03BC" w14:textId="77777777" w:rsidR="00F70A20" w:rsidRDefault="00F70A20" w:rsidP="00F70A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Приготовление, анализ состава и качества монокристаллических образцов</w:t>
      </w:r>
    </w:p>
    <w:p w14:paraId="12422B86" w14:textId="77777777" w:rsidR="00F70A20" w:rsidRDefault="00F70A20" w:rsidP="00F70A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Методика создания высокого давления при низких температурах</w:t>
      </w:r>
    </w:p>
    <w:p w14:paraId="0F8C808F" w14:textId="77777777" w:rsidR="00F70A20" w:rsidRDefault="00F70A20" w:rsidP="00F70A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Измерение </w:t>
      </w:r>
      <w:proofErr w:type="spellStart"/>
      <w:r>
        <w:rPr>
          <w:rFonts w:ascii="Arial" w:hAnsi="Arial" w:cs="Arial"/>
          <w:color w:val="333333"/>
          <w:sz w:val="21"/>
          <w:szCs w:val="21"/>
        </w:rPr>
        <w:t>удельногопротивления</w:t>
      </w:r>
      <w:proofErr w:type="spellEnd"/>
      <w:r>
        <w:rPr>
          <w:rFonts w:ascii="Arial" w:hAnsi="Arial" w:cs="Arial"/>
          <w:color w:val="333333"/>
          <w:sz w:val="21"/>
          <w:szCs w:val="21"/>
        </w:rPr>
        <w:t xml:space="preserve">, </w:t>
      </w:r>
      <w:proofErr w:type="spellStart"/>
      <w:r>
        <w:rPr>
          <w:rFonts w:ascii="Arial" w:hAnsi="Arial" w:cs="Arial"/>
          <w:color w:val="333333"/>
          <w:sz w:val="21"/>
          <w:szCs w:val="21"/>
        </w:rPr>
        <w:t>магнет</w:t>
      </w:r>
      <w:proofErr w:type="spellEnd"/>
      <w:r>
        <w:rPr>
          <w:rFonts w:ascii="Arial" w:hAnsi="Arial" w:cs="Arial"/>
          <w:color w:val="333333"/>
          <w:sz w:val="21"/>
          <w:szCs w:val="21"/>
        </w:rPr>
        <w:t xml:space="preserve">-противления, коэффициента Холла, дифференциальной </w:t>
      </w:r>
      <w:proofErr w:type="spellStart"/>
      <w:r>
        <w:rPr>
          <w:rFonts w:ascii="Arial" w:hAnsi="Arial" w:cs="Arial"/>
          <w:color w:val="333333"/>
          <w:sz w:val="21"/>
          <w:szCs w:val="21"/>
        </w:rPr>
        <w:t>термо-</w:t>
      </w:r>
      <w:proofErr w:type="gramStart"/>
      <w:r>
        <w:rPr>
          <w:rFonts w:ascii="Arial" w:hAnsi="Arial" w:cs="Arial"/>
          <w:color w:val="333333"/>
          <w:sz w:val="21"/>
          <w:szCs w:val="21"/>
        </w:rPr>
        <w:t>э.д</w:t>
      </w:r>
      <w:proofErr w:type="spellEnd"/>
      <w:proofErr w:type="gramEnd"/>
      <w:r>
        <w:rPr>
          <w:rFonts w:ascii="Arial" w:hAnsi="Arial" w:cs="Arial"/>
          <w:color w:val="333333"/>
          <w:sz w:val="21"/>
          <w:szCs w:val="21"/>
        </w:rPr>
        <w:t xml:space="preserve"> под давлением в интервале температур 77-300 К</w:t>
      </w:r>
    </w:p>
    <w:p w14:paraId="1C2CAF5D" w14:textId="77777777" w:rsidR="00F70A20" w:rsidRDefault="00F70A20" w:rsidP="00F70A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Оценка экспериментальных ошибок</w:t>
      </w:r>
    </w:p>
    <w:p w14:paraId="79504C36" w14:textId="77777777" w:rsidR="00F70A20" w:rsidRDefault="00F70A20" w:rsidP="00F70A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ЭКСПЕРИМЕНТАЛЬНЫЕ РЕЗУЛЬТАТЫ.</w:t>
      </w:r>
    </w:p>
    <w:p w14:paraId="1888B41F" w14:textId="77777777" w:rsidR="00F70A20" w:rsidRDefault="00F70A20" w:rsidP="00F70A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Сплав [</w:t>
      </w:r>
      <w:proofErr w:type="spellStart"/>
      <w:r>
        <w:rPr>
          <w:rFonts w:ascii="Arial" w:hAnsi="Arial" w:cs="Arial"/>
          <w:color w:val="333333"/>
          <w:sz w:val="21"/>
          <w:szCs w:val="21"/>
        </w:rPr>
        <w:t>иС</w:t>
      </w:r>
      <w:proofErr w:type="spellEnd"/>
      <w:r>
        <w:rPr>
          <w:rFonts w:ascii="Arial" w:hAnsi="Arial" w:cs="Arial"/>
          <w:color w:val="333333"/>
          <w:sz w:val="21"/>
          <w:szCs w:val="21"/>
        </w:rPr>
        <w:t xml:space="preserve"> 37,3 0,</w:t>
      </w:r>
    </w:p>
    <w:p w14:paraId="4F72D085" w14:textId="77777777" w:rsidR="00F70A20" w:rsidRDefault="00F70A20" w:rsidP="00F70A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§3.2 Сплавы висмут-сурьма-мышьяк, содержащие 4,5 </w:t>
      </w:r>
      <w:proofErr w:type="spellStart"/>
      <w:proofErr w:type="gramStart"/>
      <w:r>
        <w:rPr>
          <w:rFonts w:ascii="Arial" w:hAnsi="Arial" w:cs="Arial"/>
          <w:color w:val="333333"/>
          <w:sz w:val="21"/>
          <w:szCs w:val="21"/>
        </w:rPr>
        <w:t>ат</w:t>
      </w:r>
      <w:proofErr w:type="spellEnd"/>
      <w:r>
        <w:rPr>
          <w:rFonts w:ascii="Arial" w:hAnsi="Arial" w:cs="Arial"/>
          <w:color w:val="333333"/>
          <w:sz w:val="21"/>
          <w:szCs w:val="21"/>
        </w:rPr>
        <w:t>.%</w:t>
      </w:r>
      <w:proofErr w:type="gramEnd"/>
      <w:r>
        <w:rPr>
          <w:rFonts w:ascii="Arial" w:hAnsi="Arial" w:cs="Arial"/>
          <w:color w:val="333333"/>
          <w:sz w:val="21"/>
          <w:szCs w:val="21"/>
        </w:rPr>
        <w:t xml:space="preserve"> сурьмы.</w:t>
      </w:r>
    </w:p>
    <w:p w14:paraId="02B64E32" w14:textId="77777777" w:rsidR="00F70A20" w:rsidRDefault="00F70A20" w:rsidP="00F70A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Сплав б I 33,3 - $</w:t>
      </w:r>
      <w:proofErr w:type="spellStart"/>
      <w:proofErr w:type="gramStart"/>
      <w:r>
        <w:rPr>
          <w:rFonts w:ascii="Arial" w:hAnsi="Arial" w:cs="Arial"/>
          <w:color w:val="333333"/>
          <w:sz w:val="21"/>
          <w:szCs w:val="21"/>
        </w:rPr>
        <w:t>Ьб,г</w:t>
      </w:r>
      <w:proofErr w:type="spellEnd"/>
      <w:proofErr w:type="gramEnd"/>
      <w:r>
        <w:rPr>
          <w:rFonts w:ascii="Arial" w:hAnsi="Arial" w:cs="Arial"/>
          <w:color w:val="333333"/>
          <w:sz w:val="21"/>
          <w:szCs w:val="21"/>
        </w:rPr>
        <w:t>)~Мо,</w:t>
      </w:r>
    </w:p>
    <w:p w14:paraId="26E27968" w14:textId="77777777" w:rsidR="00F70A20" w:rsidRDefault="00F70A20" w:rsidP="00F70A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§3.4 Сплавы висмут-сурьма-мышьяк, содержащие более 8 </w:t>
      </w:r>
      <w:proofErr w:type="spellStart"/>
      <w:proofErr w:type="gramStart"/>
      <w:r>
        <w:rPr>
          <w:rFonts w:ascii="Arial" w:hAnsi="Arial" w:cs="Arial"/>
          <w:color w:val="333333"/>
          <w:sz w:val="21"/>
          <w:szCs w:val="21"/>
        </w:rPr>
        <w:t>ат</w:t>
      </w:r>
      <w:proofErr w:type="spellEnd"/>
      <w:r>
        <w:rPr>
          <w:rFonts w:ascii="Arial" w:hAnsi="Arial" w:cs="Arial"/>
          <w:color w:val="333333"/>
          <w:sz w:val="21"/>
          <w:szCs w:val="21"/>
        </w:rPr>
        <w:t>.%</w:t>
      </w:r>
      <w:proofErr w:type="gramEnd"/>
      <w:r>
        <w:rPr>
          <w:rFonts w:ascii="Arial" w:hAnsi="Arial" w:cs="Arial"/>
          <w:color w:val="333333"/>
          <w:sz w:val="21"/>
          <w:szCs w:val="21"/>
        </w:rPr>
        <w:t xml:space="preserve"> сурьмы.</w:t>
      </w:r>
    </w:p>
    <w:p w14:paraId="595848D3" w14:textId="77777777" w:rsidR="00F70A20" w:rsidRDefault="00F70A20" w:rsidP="00F70A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ОБСУВДЕНИЕ ЭКСПЕРИМЕНТАЛЬНЫХ РЕЗУЛЬТАТОВ</w:t>
      </w:r>
    </w:p>
    <w:p w14:paraId="2AEEA06B" w14:textId="77777777" w:rsidR="00F70A20" w:rsidRDefault="00F70A20" w:rsidP="00F70A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Качественное обсуждение результатов эксперимента</w:t>
      </w:r>
    </w:p>
    <w:p w14:paraId="1F8CF394" w14:textId="77777777" w:rsidR="00F70A20" w:rsidRDefault="00F70A20" w:rsidP="00F70A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Расчет зонной структуры сплавов висмут-сурьма-мышьяк при температуре 77 К и различных давлениях</w:t>
      </w:r>
    </w:p>
    <w:p w14:paraId="7D692BE9" w14:textId="77777777" w:rsidR="00F70A20" w:rsidRDefault="00F70A20" w:rsidP="00F70A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§4.3 Расчет зонной структуры сплавов </w:t>
      </w:r>
      <w:proofErr w:type="spellStart"/>
      <w:r>
        <w:rPr>
          <w:rFonts w:ascii="Arial" w:hAnsi="Arial" w:cs="Arial"/>
          <w:color w:val="333333"/>
          <w:sz w:val="21"/>
          <w:szCs w:val="21"/>
        </w:rPr>
        <w:t>висмутсурьма</w:t>
      </w:r>
      <w:proofErr w:type="spellEnd"/>
      <w:r>
        <w:rPr>
          <w:rFonts w:ascii="Arial" w:hAnsi="Arial" w:cs="Arial"/>
          <w:color w:val="333333"/>
          <w:sz w:val="21"/>
          <w:szCs w:val="21"/>
        </w:rPr>
        <w:t>-мышьяк при различных температурах</w:t>
      </w:r>
    </w:p>
    <w:p w14:paraId="071EBB05" w14:textId="32D8A506" w:rsidR="00E67B85" w:rsidRPr="00F70A20" w:rsidRDefault="00E67B85" w:rsidP="00F70A20"/>
    <w:sectPr w:rsidR="00E67B85" w:rsidRPr="00F70A2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B4EDB" w14:textId="77777777" w:rsidR="00AA16AA" w:rsidRDefault="00AA16AA">
      <w:pPr>
        <w:spacing w:after="0" w:line="240" w:lineRule="auto"/>
      </w:pPr>
      <w:r>
        <w:separator/>
      </w:r>
    </w:p>
  </w:endnote>
  <w:endnote w:type="continuationSeparator" w:id="0">
    <w:p w14:paraId="44F2CDB6" w14:textId="77777777" w:rsidR="00AA16AA" w:rsidRDefault="00AA1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CFCA4" w14:textId="77777777" w:rsidR="00AA16AA" w:rsidRDefault="00AA16AA"/>
    <w:p w14:paraId="37350329" w14:textId="77777777" w:rsidR="00AA16AA" w:rsidRDefault="00AA16AA"/>
    <w:p w14:paraId="07C6FEBC" w14:textId="77777777" w:rsidR="00AA16AA" w:rsidRDefault="00AA16AA"/>
    <w:p w14:paraId="782726AB" w14:textId="77777777" w:rsidR="00AA16AA" w:rsidRDefault="00AA16AA"/>
    <w:p w14:paraId="11036D0E" w14:textId="77777777" w:rsidR="00AA16AA" w:rsidRDefault="00AA16AA"/>
    <w:p w14:paraId="4B7B5A2C" w14:textId="77777777" w:rsidR="00AA16AA" w:rsidRDefault="00AA16AA"/>
    <w:p w14:paraId="563F2AA4" w14:textId="77777777" w:rsidR="00AA16AA" w:rsidRDefault="00AA16A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3A0E06" wp14:editId="7B38C8E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75F5E" w14:textId="77777777" w:rsidR="00AA16AA" w:rsidRDefault="00AA16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3A0E0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C75F5E" w14:textId="77777777" w:rsidR="00AA16AA" w:rsidRDefault="00AA16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53BB8E" w14:textId="77777777" w:rsidR="00AA16AA" w:rsidRDefault="00AA16AA"/>
    <w:p w14:paraId="374F1898" w14:textId="77777777" w:rsidR="00AA16AA" w:rsidRDefault="00AA16AA"/>
    <w:p w14:paraId="706F492C" w14:textId="77777777" w:rsidR="00AA16AA" w:rsidRDefault="00AA16A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80461F" wp14:editId="700EE50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427A7" w14:textId="77777777" w:rsidR="00AA16AA" w:rsidRDefault="00AA16AA"/>
                          <w:p w14:paraId="2DA20046" w14:textId="77777777" w:rsidR="00AA16AA" w:rsidRDefault="00AA16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80461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CF427A7" w14:textId="77777777" w:rsidR="00AA16AA" w:rsidRDefault="00AA16AA"/>
                    <w:p w14:paraId="2DA20046" w14:textId="77777777" w:rsidR="00AA16AA" w:rsidRDefault="00AA16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570189" w14:textId="77777777" w:rsidR="00AA16AA" w:rsidRDefault="00AA16AA"/>
    <w:p w14:paraId="3CE2DBFB" w14:textId="77777777" w:rsidR="00AA16AA" w:rsidRDefault="00AA16AA">
      <w:pPr>
        <w:rPr>
          <w:sz w:val="2"/>
          <w:szCs w:val="2"/>
        </w:rPr>
      </w:pPr>
    </w:p>
    <w:p w14:paraId="661E05B9" w14:textId="77777777" w:rsidR="00AA16AA" w:rsidRDefault="00AA16AA"/>
    <w:p w14:paraId="28CE665F" w14:textId="77777777" w:rsidR="00AA16AA" w:rsidRDefault="00AA16AA">
      <w:pPr>
        <w:spacing w:after="0" w:line="240" w:lineRule="auto"/>
      </w:pPr>
    </w:p>
  </w:footnote>
  <w:footnote w:type="continuationSeparator" w:id="0">
    <w:p w14:paraId="394A3C3F" w14:textId="77777777" w:rsidR="00AA16AA" w:rsidRDefault="00AA1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6AA"/>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114135</TotalTime>
  <Pages>2</Pages>
  <Words>259</Words>
  <Characters>1479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2155</cp:revision>
  <cp:lastPrinted>2009-02-06T05:36:00Z</cp:lastPrinted>
  <dcterms:created xsi:type="dcterms:W3CDTF">2024-01-07T13:43:00Z</dcterms:created>
  <dcterms:modified xsi:type="dcterms:W3CDTF">2025-06-15T20:35:00Z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