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87F1A" w14:textId="77777777" w:rsidR="009C4632" w:rsidRDefault="009C4632" w:rsidP="009C463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Социально-педагогический ресурс потребительской кооперации в развитии российского села</w:t>
      </w:r>
    </w:p>
    <w:bookmarkEnd w:id="0"/>
    <w:p w14:paraId="53AEA109" w14:textId="20A0C6B7" w:rsidR="00E62008" w:rsidRDefault="009C4632" w:rsidP="009C463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Подкутова, Светлана Леонидовна</w:t>
      </w:r>
      <w:r>
        <w:rPr>
          <w:rFonts w:ascii="Verdana" w:hAnsi="Verdana"/>
          <w:color w:val="000000"/>
          <w:sz w:val="18"/>
          <w:szCs w:val="18"/>
        </w:rPr>
        <w:br/>
      </w:r>
      <w:r>
        <w:rPr>
          <w:rFonts w:ascii="Verdana" w:hAnsi="Verdana"/>
          <w:color w:val="000000"/>
          <w:sz w:val="18"/>
          <w:szCs w:val="18"/>
        </w:rPr>
        <w:br/>
      </w:r>
    </w:p>
    <w:p w14:paraId="53EAFF2E" w14:textId="77777777" w:rsidR="009C4632" w:rsidRDefault="009C4632" w:rsidP="009C4632">
      <w:pPr>
        <w:rPr>
          <w:rFonts w:ascii="Verdana" w:hAnsi="Verdana"/>
          <w:color w:val="000000"/>
          <w:sz w:val="18"/>
          <w:szCs w:val="18"/>
        </w:rPr>
      </w:pPr>
    </w:p>
    <w:p w14:paraId="7CBAC424" w14:textId="77777777" w:rsidR="009C4632" w:rsidRDefault="009C4632" w:rsidP="009C463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4038FEB" w14:textId="77777777" w:rsidR="009C4632" w:rsidRDefault="009C4632" w:rsidP="009C4632">
      <w:pPr>
        <w:rPr>
          <w:rFonts w:ascii="Verdana" w:hAnsi="Verdana"/>
          <w:color w:val="000000"/>
          <w:sz w:val="18"/>
          <w:szCs w:val="18"/>
        </w:rPr>
      </w:pPr>
      <w:r>
        <w:rPr>
          <w:rFonts w:ascii="Verdana" w:hAnsi="Verdana"/>
          <w:color w:val="000000"/>
          <w:sz w:val="18"/>
          <w:szCs w:val="18"/>
        </w:rPr>
        <w:t>2013</w:t>
      </w:r>
    </w:p>
    <w:p w14:paraId="37B4E125" w14:textId="77777777" w:rsidR="009C4632" w:rsidRDefault="009C4632" w:rsidP="009C4632">
      <w:pPr>
        <w:rPr>
          <w:rFonts w:ascii="Verdana" w:hAnsi="Verdana"/>
          <w:b/>
          <w:bCs/>
          <w:color w:val="000000"/>
          <w:sz w:val="18"/>
          <w:szCs w:val="18"/>
        </w:rPr>
      </w:pPr>
      <w:r>
        <w:rPr>
          <w:rFonts w:ascii="Verdana" w:hAnsi="Verdana"/>
          <w:b/>
          <w:bCs/>
          <w:color w:val="000000"/>
          <w:sz w:val="18"/>
          <w:szCs w:val="18"/>
        </w:rPr>
        <w:t>Автор научной работы: </w:t>
      </w:r>
    </w:p>
    <w:p w14:paraId="312E19D1" w14:textId="77777777" w:rsidR="009C4632" w:rsidRDefault="009C4632" w:rsidP="009C4632">
      <w:pPr>
        <w:rPr>
          <w:rFonts w:ascii="Verdana" w:hAnsi="Verdana"/>
          <w:color w:val="000000"/>
          <w:sz w:val="18"/>
          <w:szCs w:val="18"/>
        </w:rPr>
      </w:pPr>
      <w:r>
        <w:rPr>
          <w:rFonts w:ascii="Verdana" w:hAnsi="Verdana"/>
          <w:color w:val="000000"/>
          <w:sz w:val="18"/>
          <w:szCs w:val="18"/>
        </w:rPr>
        <w:t>Подкутова, Светлана Леонидовна</w:t>
      </w:r>
    </w:p>
    <w:p w14:paraId="50A12471" w14:textId="77777777" w:rsidR="009C4632" w:rsidRDefault="009C4632" w:rsidP="009C4632">
      <w:pPr>
        <w:rPr>
          <w:rFonts w:ascii="Verdana" w:hAnsi="Verdana"/>
          <w:b/>
          <w:bCs/>
          <w:color w:val="000000"/>
          <w:sz w:val="18"/>
          <w:szCs w:val="18"/>
        </w:rPr>
      </w:pPr>
      <w:r>
        <w:rPr>
          <w:rFonts w:ascii="Verdana" w:hAnsi="Verdana"/>
          <w:b/>
          <w:bCs/>
          <w:color w:val="000000"/>
          <w:sz w:val="18"/>
          <w:szCs w:val="18"/>
        </w:rPr>
        <w:t>Ученая cтепень: </w:t>
      </w:r>
    </w:p>
    <w:p w14:paraId="50FFE1C2" w14:textId="77777777" w:rsidR="009C4632" w:rsidRDefault="009C4632" w:rsidP="009C4632">
      <w:pPr>
        <w:rPr>
          <w:rFonts w:ascii="Verdana" w:hAnsi="Verdana"/>
          <w:color w:val="000000"/>
          <w:sz w:val="18"/>
          <w:szCs w:val="18"/>
        </w:rPr>
      </w:pPr>
      <w:r>
        <w:rPr>
          <w:rFonts w:ascii="Verdana" w:hAnsi="Verdana"/>
          <w:color w:val="000000"/>
          <w:sz w:val="18"/>
          <w:szCs w:val="18"/>
        </w:rPr>
        <w:t>доктор педагогических наук</w:t>
      </w:r>
    </w:p>
    <w:p w14:paraId="0384C019" w14:textId="77777777" w:rsidR="009C4632" w:rsidRDefault="009C4632" w:rsidP="009C4632">
      <w:pPr>
        <w:rPr>
          <w:rFonts w:ascii="Verdana" w:hAnsi="Verdana"/>
          <w:b/>
          <w:bCs/>
          <w:color w:val="000000"/>
          <w:sz w:val="18"/>
          <w:szCs w:val="18"/>
        </w:rPr>
      </w:pPr>
      <w:r>
        <w:rPr>
          <w:rFonts w:ascii="Verdana" w:hAnsi="Verdana"/>
          <w:b/>
          <w:bCs/>
          <w:color w:val="000000"/>
          <w:sz w:val="18"/>
          <w:szCs w:val="18"/>
        </w:rPr>
        <w:t>Место защиты диссертации: </w:t>
      </w:r>
    </w:p>
    <w:p w14:paraId="16CA32C9" w14:textId="77777777" w:rsidR="009C4632" w:rsidRDefault="009C4632" w:rsidP="009C4632">
      <w:pPr>
        <w:rPr>
          <w:rFonts w:ascii="Verdana" w:hAnsi="Verdana"/>
          <w:color w:val="000000"/>
          <w:sz w:val="18"/>
          <w:szCs w:val="18"/>
        </w:rPr>
      </w:pPr>
      <w:r>
        <w:rPr>
          <w:rFonts w:ascii="Verdana" w:hAnsi="Verdana"/>
          <w:color w:val="000000"/>
          <w:sz w:val="18"/>
          <w:szCs w:val="18"/>
        </w:rPr>
        <w:t>Москва</w:t>
      </w:r>
    </w:p>
    <w:p w14:paraId="660B093B" w14:textId="77777777" w:rsidR="009C4632" w:rsidRDefault="009C4632" w:rsidP="009C4632">
      <w:pPr>
        <w:rPr>
          <w:rFonts w:ascii="Verdana" w:hAnsi="Verdana"/>
          <w:b/>
          <w:bCs/>
          <w:color w:val="000000"/>
          <w:sz w:val="18"/>
          <w:szCs w:val="18"/>
        </w:rPr>
      </w:pPr>
      <w:r>
        <w:rPr>
          <w:rFonts w:ascii="Verdana" w:hAnsi="Verdana"/>
          <w:b/>
          <w:bCs/>
          <w:color w:val="000000"/>
          <w:sz w:val="18"/>
          <w:szCs w:val="18"/>
        </w:rPr>
        <w:t>Код cпециальности ВАК: </w:t>
      </w:r>
    </w:p>
    <w:p w14:paraId="506E0FD3" w14:textId="77777777" w:rsidR="009C4632" w:rsidRDefault="009C4632" w:rsidP="009C4632">
      <w:pPr>
        <w:rPr>
          <w:rFonts w:ascii="Verdana" w:hAnsi="Verdana"/>
          <w:color w:val="000000"/>
          <w:sz w:val="18"/>
          <w:szCs w:val="18"/>
        </w:rPr>
      </w:pPr>
      <w:r>
        <w:rPr>
          <w:rFonts w:ascii="Verdana" w:hAnsi="Verdana"/>
          <w:color w:val="000000"/>
          <w:sz w:val="18"/>
          <w:szCs w:val="18"/>
        </w:rPr>
        <w:t>13.00.01</w:t>
      </w:r>
    </w:p>
    <w:p w14:paraId="2961E101" w14:textId="77777777" w:rsidR="009C4632" w:rsidRDefault="009C4632" w:rsidP="009C4632">
      <w:pPr>
        <w:rPr>
          <w:rFonts w:ascii="Verdana" w:hAnsi="Verdana"/>
          <w:b/>
          <w:bCs/>
          <w:color w:val="000000"/>
          <w:sz w:val="18"/>
          <w:szCs w:val="18"/>
        </w:rPr>
      </w:pPr>
      <w:r>
        <w:rPr>
          <w:rFonts w:ascii="Verdana" w:hAnsi="Verdana"/>
          <w:b/>
          <w:bCs/>
          <w:color w:val="000000"/>
          <w:sz w:val="18"/>
          <w:szCs w:val="18"/>
        </w:rPr>
        <w:t>Специальность: </w:t>
      </w:r>
    </w:p>
    <w:p w14:paraId="2B01A48D" w14:textId="77777777" w:rsidR="009C4632" w:rsidRDefault="009C4632" w:rsidP="009C463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912901C" w14:textId="77777777" w:rsidR="009C4632" w:rsidRDefault="009C4632" w:rsidP="009C4632">
      <w:pPr>
        <w:rPr>
          <w:rFonts w:ascii="Verdana" w:hAnsi="Verdana"/>
          <w:b/>
          <w:bCs/>
          <w:color w:val="000000"/>
          <w:sz w:val="18"/>
          <w:szCs w:val="18"/>
        </w:rPr>
      </w:pPr>
      <w:r>
        <w:rPr>
          <w:rFonts w:ascii="Verdana" w:hAnsi="Verdana"/>
          <w:b/>
          <w:bCs/>
          <w:color w:val="000000"/>
          <w:sz w:val="18"/>
          <w:szCs w:val="18"/>
        </w:rPr>
        <w:t>Количество cтраниц: </w:t>
      </w:r>
    </w:p>
    <w:p w14:paraId="582F68AC" w14:textId="77777777" w:rsidR="009C4632" w:rsidRDefault="009C4632" w:rsidP="009C4632">
      <w:pPr>
        <w:rPr>
          <w:rFonts w:ascii="Verdana" w:hAnsi="Verdana"/>
          <w:color w:val="000000"/>
          <w:sz w:val="18"/>
          <w:szCs w:val="18"/>
        </w:rPr>
      </w:pPr>
      <w:r>
        <w:rPr>
          <w:rFonts w:ascii="Verdana" w:hAnsi="Verdana"/>
          <w:color w:val="000000"/>
          <w:sz w:val="18"/>
          <w:szCs w:val="18"/>
        </w:rPr>
        <w:t>397</w:t>
      </w:r>
    </w:p>
    <w:p w14:paraId="2DCF7AE8" w14:textId="77777777" w:rsidR="009C4632" w:rsidRDefault="009C4632" w:rsidP="009C463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Подкутова, Светлана Леонидовна</w:t>
      </w:r>
    </w:p>
    <w:p w14:paraId="0BAAE9C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6D651E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РАЗВИТИЯ</w:t>
      </w:r>
    </w:p>
    <w:p w14:paraId="5711CF8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ПОТЕНЦИАЛА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615282F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КАК СОЦИАЛЬНОГО ИНСТИТУТА.</w:t>
      </w:r>
    </w:p>
    <w:p w14:paraId="35774EA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 1. Сущность социально-педагогического ресурса системы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условиях российского села.</w:t>
      </w:r>
    </w:p>
    <w:p w14:paraId="3D10CEA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 Исторические предпосылки социально-педагогической деятельности потребительской кооперации в сельском социуме.</w:t>
      </w:r>
    </w:p>
    <w:p w14:paraId="48D4DE2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 Ведущие тенденции развития современного отечественного и зарубежного опыта социально-педагогической деятельности потребительской кооперации в сельском социуме.</w:t>
      </w:r>
    </w:p>
    <w:p w14:paraId="295B067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 Система потребительской кооперации в сельском социуме как объект научного исследования.</w:t>
      </w:r>
    </w:p>
    <w:p w14:paraId="2414A31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w:t>
      </w:r>
    </w:p>
    <w:p w14:paraId="46C2176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ТЕОРЕТИЧЕСКИЕ ОСНОВАНИЯ АКТИВИЗАЦИИ СОЦИАЛЬНО-ПЕДАГОГИЧЕСКОГО РЕСУРСА ПОТРЕБИТЕЛЬСКОЙ КООПЕРАЦИИ ДЛЯ РАЗВИТИЯ</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СЕЛА.</w:t>
      </w:r>
    </w:p>
    <w:p w14:paraId="1F08A70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 Анализ современного состояния и перспектив развития потребительской кооперации в сельском социуме.</w:t>
      </w:r>
    </w:p>
    <w:p w14:paraId="29FCA4D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 Социально-педагогическая компонента развития системы потребительской кооперации в условиях российского села.</w:t>
      </w:r>
    </w:p>
    <w:p w14:paraId="5C4D8CA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Стратегия и механизмы активизации социально-педагогического ресурса системы потребительской кооперации как фактора развития российского села.</w:t>
      </w:r>
    </w:p>
    <w:p w14:paraId="2619986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 Влияние социально-педагогического ресурса системы потребительской кооперации на развитие сельского социума.</w:t>
      </w:r>
    </w:p>
    <w:p w14:paraId="3EF8173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w:t>
      </w:r>
    </w:p>
    <w:p w14:paraId="4EA029A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УСЛОВИЯ АКТИВИЗАЦИИ СОЦИАЛЬНО-ПЕДАГОГИЧЕСКОГО РЕСУРСА ПОТРЕБИТЕЛЬСКОЙ КООПЕРАЦИИ</w:t>
      </w:r>
    </w:p>
    <w:p w14:paraId="716A786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ДЛЯ РАЗВИТИЯ РОССИЙСКОГО СЕЛА.</w:t>
      </w:r>
    </w:p>
    <w:p w14:paraId="1C9A02F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 1. Формирование региональной модели социально-педагогической деятельности потребительской кооперации в сельском социуме.</w:t>
      </w:r>
    </w:p>
    <w:p w14:paraId="5B70F88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 Подготовка корпуса специалистов потребительской кооперации к социально-педагогической деятельности в условиях села.</w:t>
      </w:r>
    </w:p>
    <w:p w14:paraId="17FB265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 Научно-методическое обеспечение социально-педагогической деятельности потребительской кооперации в условиях сельского социума.</w:t>
      </w:r>
    </w:p>
    <w:p w14:paraId="18FB970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 Государственная поддержка социально значимых программ потребительской кооперации в условиях села.</w:t>
      </w:r>
    </w:p>
    <w:p w14:paraId="06DDA7D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III.</w:t>
      </w:r>
    </w:p>
    <w:p w14:paraId="007C6A61" w14:textId="77777777" w:rsidR="009C4632" w:rsidRDefault="009C4632" w:rsidP="009C463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"Социально-педагогический ресурс потребительской кооперации в развитии российского села"</w:t>
      </w:r>
    </w:p>
    <w:p w14:paraId="4009B01A"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Масштабность и глубина проблемы социально-экономического развития страны предполагают научный поиск</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решений поступательного движения всего общества, его социальных, экономических, политических, духовно-нравственных составляющих. Сельский социум, в котором проживает 26,7% населения страны, занимает в этом ряду особое место. Развитие и повышение инновационного потенциала села, его социальных институтов, в частности системы потребительской кооперации, функционирующей в большинстве регионов России, - огромный ресурс преодоления социальных проблем сельских жителей: безработицы, бедности, ограниченности социальных услуг. В этом контексте реализация Федеральной целевой программы «Устойчивое развитие сельских территорий на период с 2014 по 2017 год и на период до 2020 года» требует переосмысления функционального предназначения системы потребительской кооперации России как социального института.</w:t>
      </w:r>
    </w:p>
    <w:p w14:paraId="4EB5BD5F"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Концепцией развития потребительской кооперации Российской Федерации до 2015 года, разработанной Центросоюзом РФ, этот сектор экономики страны принципиально важен не только для достижения индивидуальных целей потребителей, работников системы потребительской кооперации и пайщиков по укреплению их личного благосостояния, социальной защищённости, но и для реализации общегосударственных задач, обозначенных в приоритетных национальных проектах «</w:t>
      </w:r>
      <w:r>
        <w:rPr>
          <w:rStyle w:val="WW8Num3z0"/>
          <w:rFonts w:ascii="Verdana" w:hAnsi="Verdana"/>
          <w:color w:val="4682B4"/>
          <w:sz w:val="18"/>
          <w:szCs w:val="18"/>
        </w:rPr>
        <w:t>Образование</w:t>
      </w:r>
      <w:r>
        <w:rPr>
          <w:rFonts w:ascii="Verdana" w:hAnsi="Verdana"/>
          <w:color w:val="000000"/>
          <w:sz w:val="18"/>
          <w:szCs w:val="18"/>
        </w:rPr>
        <w:t>», «Развитие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«Доступное жильё», «</w:t>
      </w:r>
      <w:r>
        <w:rPr>
          <w:rStyle w:val="WW8Num3z0"/>
          <w:rFonts w:ascii="Verdana" w:hAnsi="Verdana"/>
          <w:color w:val="4682B4"/>
          <w:sz w:val="18"/>
          <w:szCs w:val="18"/>
        </w:rPr>
        <w:t>Здравоохранение</w:t>
      </w:r>
      <w:r>
        <w:rPr>
          <w:rFonts w:ascii="Verdana" w:hAnsi="Verdana"/>
          <w:color w:val="000000"/>
          <w:sz w:val="18"/>
          <w:szCs w:val="18"/>
        </w:rPr>
        <w:t>». Обладая существенным экономическим потенциалом, современная российская система потребительской кооперации призвана сегодня выполнять важные социальные функции, участвуя в решении социальных проблем сельского населения, социально-педагогических проблем детей, подростков, молодёжи, в оказании социальной поддержки сельским учреждениям образования, здравоохранения, культуры и др.</w:t>
      </w:r>
    </w:p>
    <w:p w14:paraId="2D2EC85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 последние 20 лет в потребительской кооперации произошли существенные изменения: созданы предприятия новых форм собственности, усовершенствовано торговое и информационное обслуживание сельского населения, расширены производственные мощности. Потребительская кооперация активно участвует в государственной программе поддержки малого бизнеса в сельском социуме. Однако при этом она теряет свои позиции в реализации социальных и, прежде всего, социокультурных функций, что противоречит принятым Международным кооперативным альянсом кооперативным принципам и ценностям, таким, например, как забота об обществе, взаимопомощь, справедливость, солидарность.</w:t>
      </w:r>
    </w:p>
    <w:p w14:paraId="76C8A1D8"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Изучение проблемы социальной деятельности потребительской кооперации в историческом </w:t>
      </w:r>
      <w:r>
        <w:rPr>
          <w:rFonts w:ascii="Verdana" w:hAnsi="Verdana"/>
          <w:color w:val="000000"/>
          <w:sz w:val="18"/>
          <w:szCs w:val="18"/>
        </w:rPr>
        <w:lastRenderedPageBreak/>
        <w:t>аспекте (Н.В.</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К.И. Вахитов, А.К. Гагиева, E.H.</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P.M. Кущетёров, A.B. Меркулов, JI.E.</w:t>
      </w:r>
      <w:r>
        <w:rPr>
          <w:rStyle w:val="WW8Num2z0"/>
          <w:rFonts w:ascii="Verdana" w:hAnsi="Verdana"/>
          <w:color w:val="000000"/>
          <w:sz w:val="18"/>
          <w:szCs w:val="18"/>
        </w:rPr>
        <w:t> </w:t>
      </w:r>
      <w:r>
        <w:rPr>
          <w:rStyle w:val="WW8Num3z0"/>
          <w:rFonts w:ascii="Verdana" w:hAnsi="Verdana"/>
          <w:color w:val="4682B4"/>
          <w:sz w:val="18"/>
          <w:szCs w:val="18"/>
        </w:rPr>
        <w:t>Теплова</w:t>
      </w:r>
      <w:r>
        <w:rPr>
          <w:rFonts w:ascii="Verdana" w:hAnsi="Verdana"/>
          <w:color w:val="000000"/>
          <w:sz w:val="18"/>
          <w:szCs w:val="18"/>
        </w:rPr>
        <w:t>, М.И. Туган-Барановский, JI.E. Файн, С.С.</w:t>
      </w:r>
      <w:r>
        <w:rPr>
          <w:rStyle w:val="WW8Num2z0"/>
          <w:rFonts w:ascii="Verdana" w:hAnsi="Verdana"/>
          <w:color w:val="000000"/>
          <w:sz w:val="18"/>
          <w:szCs w:val="18"/>
        </w:rPr>
        <w:t> </w:t>
      </w:r>
      <w:r>
        <w:rPr>
          <w:rStyle w:val="WW8Num3z0"/>
          <w:rFonts w:ascii="Verdana" w:hAnsi="Verdana"/>
          <w:color w:val="4682B4"/>
          <w:sz w:val="18"/>
          <w:szCs w:val="18"/>
        </w:rPr>
        <w:t>Хижняков</w:t>
      </w:r>
      <w:r>
        <w:rPr>
          <w:rFonts w:ascii="Verdana" w:hAnsi="Verdana"/>
          <w:color w:val="000000"/>
          <w:sz w:val="18"/>
          <w:szCs w:val="18"/>
        </w:rPr>
        <w:t>, A.B. Чаянов, др.) показало, что на всех исторических этапах жизни российского общества, и особенно в конце XIX - начале XX вв., потребительская кооперация России выполняла важнейшую функцию в социально-экономическом развитии села, решая не только хозяйственные, но и социокультурные задачи, активно участвуя в удовлетворении просветительных и образовательных потребностей сельского населения.</w:t>
      </w:r>
    </w:p>
    <w:p w14:paraId="09F5DF6C"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практики показывает, что потребительская кооперация как некоммерческая структура, располагая богатым опытом хозяйственной работы на селе, высококвалифицированными кадрами, достаточно развитой социально-экономической базой, сетью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для профессиональной подготовки специалистов, не рассматривается государством как один из ведущих социально-экономических институтов развития села. При отсутствии системы долгосрочных, взаимовыгодных договорных отношений между федеральной властью и Центросоюзом РФ, потребительская кооперация в большей степени декларируется сегодня властью как важный социально-экономический ресурс развития села. В системе её деятельности, к сожалению, практически отсутствует социально-педагогическая составляющая, столь необходимая для современного села; её деятельность всё более коммерциализируется, трансформируясь от кооперативной собственности (законодательно не оформленной) к частной, от приоритета выполнения социальной миссии в социуме к приоритету получения прибыли от экономической деятельности.</w:t>
      </w:r>
    </w:p>
    <w:p w14:paraId="3888E0C4"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потребительской кооперации в сельском социуме как многоотраслевой сферы сдерживается нарушением взаимосвязи федерального центра в лице Центросоюза России, областных потребительских союзов и образовательных учреждений кооперативной отрасли; невысоким уровнем интеграции её образовательных учреждений и потребительских обществ на местах. Современной потребительской кооперацией не востребованы идеи исторического опыта в области социальной поддержки, культурно-досуговой, образовательной деятельности сельского населения. Утрачивается</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подготовке кадров, способных осуществлять такую деятельность, их воспроизводстве, в накоплении положительного социально-педагогического опыта работы потребительских обществ в условиях села. Девальвируются ценности, принципы, традиции, этика и культура социальной деятельности потребительских обществ. Возникают проблемы, связанные с непониманием сущности потребительской кооперации. Мощность социально-педагогического ресурса потребительской кооперации не осознаётся и не используется в полной мере.</w:t>
      </w:r>
    </w:p>
    <w:p w14:paraId="76239152"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Основные теоретические подходы к исследованию природы кооперации, нашедшие своё воплощение в деятельности кооперации России XX в., изложены в трудах отечественных и зарубежных специалистов, стоявших у истоков теории кооперативного движения: Р. Оуэн, Ш. Фурье, Ш. Жид, Л. Бланк, Р. Райфайзен, Ф. Лассаль, Г. Ван дер Bee, Н.Д.</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П.А. Кропоткин, С.Л. Маслов, Н.П.</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С.Н. Прокопович, A.M. Рыков, В.Ф.</w:t>
      </w:r>
      <w:r>
        <w:rPr>
          <w:rStyle w:val="WW8Num2z0"/>
          <w:rFonts w:ascii="Verdana" w:hAnsi="Verdana"/>
          <w:color w:val="000000"/>
          <w:sz w:val="18"/>
          <w:szCs w:val="18"/>
        </w:rPr>
        <w:t> </w:t>
      </w:r>
      <w:r>
        <w:rPr>
          <w:rStyle w:val="WW8Num3z0"/>
          <w:rFonts w:ascii="Verdana" w:hAnsi="Verdana"/>
          <w:color w:val="4682B4"/>
          <w:sz w:val="18"/>
          <w:szCs w:val="18"/>
        </w:rPr>
        <w:t>Тотомианц</w:t>
      </w:r>
      <w:r>
        <w:rPr>
          <w:rFonts w:ascii="Verdana" w:hAnsi="Verdana"/>
          <w:color w:val="000000"/>
          <w:sz w:val="18"/>
          <w:szCs w:val="18"/>
        </w:rPr>
        <w:t>, М.И. Туган-Барановский, A.B. Чаянов, Н.П.</w:t>
      </w:r>
      <w:r>
        <w:rPr>
          <w:rStyle w:val="WW8Num2z0"/>
          <w:rFonts w:ascii="Verdana" w:hAnsi="Verdana"/>
          <w:color w:val="000000"/>
          <w:sz w:val="18"/>
          <w:szCs w:val="18"/>
        </w:rPr>
        <w:t> </w:t>
      </w:r>
      <w:r>
        <w:rPr>
          <w:rStyle w:val="WW8Num3z0"/>
          <w:rFonts w:ascii="Verdana" w:hAnsi="Verdana"/>
          <w:color w:val="4682B4"/>
          <w:sz w:val="18"/>
          <w:szCs w:val="18"/>
        </w:rPr>
        <w:t>Гибнер</w:t>
      </w:r>
      <w:r>
        <w:rPr>
          <w:rFonts w:ascii="Verdana" w:hAnsi="Verdana"/>
          <w:color w:val="000000"/>
          <w:sz w:val="18"/>
          <w:szCs w:val="18"/>
        </w:rPr>
        <w:t>, А.Н. Челинцев.</w:t>
      </w:r>
    </w:p>
    <w:p w14:paraId="4D8AF9FD"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место в историко-теоретических исследованиях развития системы потребительской кооперации занимают социальные вопросы (К.Е.</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Е.Ю. Болотова, Н.В. Бондаренко, И.Н.</w:t>
      </w:r>
      <w:r>
        <w:rPr>
          <w:rStyle w:val="WW8Num2z0"/>
          <w:rFonts w:ascii="Verdana" w:hAnsi="Verdana"/>
          <w:color w:val="000000"/>
          <w:sz w:val="18"/>
          <w:szCs w:val="18"/>
        </w:rPr>
        <w:t> </w:t>
      </w:r>
      <w:r>
        <w:rPr>
          <w:rStyle w:val="WW8Num3z0"/>
          <w:rFonts w:ascii="Verdana" w:hAnsi="Verdana"/>
          <w:color w:val="4682B4"/>
          <w:sz w:val="18"/>
          <w:szCs w:val="18"/>
        </w:rPr>
        <w:t>Буздалов</w:t>
      </w:r>
      <w:r>
        <w:rPr>
          <w:rFonts w:ascii="Verdana" w:hAnsi="Verdana"/>
          <w:color w:val="000000"/>
          <w:sz w:val="18"/>
          <w:szCs w:val="18"/>
        </w:rPr>
        <w:t>, Т.Ю. Быковец, К.И. Вахитов, Е.В.</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А.К. Гагиева, Н.Л. Ермакова, Я.А.</w:t>
      </w:r>
      <w:r>
        <w:rPr>
          <w:rStyle w:val="WW8Num2z0"/>
          <w:rFonts w:ascii="Verdana" w:hAnsi="Verdana"/>
          <w:color w:val="000000"/>
          <w:sz w:val="18"/>
          <w:szCs w:val="18"/>
        </w:rPr>
        <w:t> </w:t>
      </w:r>
      <w:r>
        <w:rPr>
          <w:rStyle w:val="WW8Num3z0"/>
          <w:rFonts w:ascii="Verdana" w:hAnsi="Verdana"/>
          <w:color w:val="4682B4"/>
          <w:sz w:val="18"/>
          <w:szCs w:val="18"/>
        </w:rPr>
        <w:t>Кистанов</w:t>
      </w:r>
      <w:r>
        <w:rPr>
          <w:rFonts w:ascii="Verdana" w:hAnsi="Verdana"/>
          <w:color w:val="000000"/>
          <w:sz w:val="18"/>
          <w:szCs w:val="18"/>
        </w:rPr>
        <w:t>, А.И. Комогорцев, З.Р. Кочкарова, А.И.</w:t>
      </w:r>
      <w:r>
        <w:rPr>
          <w:rStyle w:val="WW8Num2z0"/>
          <w:rFonts w:ascii="Verdana" w:hAnsi="Verdana"/>
          <w:color w:val="000000"/>
          <w:sz w:val="18"/>
          <w:szCs w:val="18"/>
        </w:rPr>
        <w:t> </w:t>
      </w:r>
      <w:r>
        <w:rPr>
          <w:rStyle w:val="WW8Num3z0"/>
          <w:rFonts w:ascii="Verdana" w:hAnsi="Verdana"/>
          <w:color w:val="4682B4"/>
          <w:sz w:val="18"/>
          <w:szCs w:val="18"/>
        </w:rPr>
        <w:t>Крашенинников</w:t>
      </w:r>
      <w:r>
        <w:rPr>
          <w:rFonts w:ascii="Verdana" w:hAnsi="Verdana"/>
          <w:color w:val="000000"/>
          <w:sz w:val="18"/>
          <w:szCs w:val="18"/>
        </w:rPr>
        <w:t>, P.M. Кущетёров, H.A. Леонова, А.П.</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O.A. Макаров, A.B. Меркулов, Н.И.</w:t>
      </w:r>
      <w:r>
        <w:rPr>
          <w:rStyle w:val="WW8Num2z0"/>
          <w:rFonts w:ascii="Verdana" w:hAnsi="Verdana"/>
          <w:color w:val="000000"/>
          <w:sz w:val="18"/>
          <w:szCs w:val="18"/>
        </w:rPr>
        <w:t> </w:t>
      </w:r>
      <w:r>
        <w:rPr>
          <w:rStyle w:val="WW8Num3z0"/>
          <w:rFonts w:ascii="Verdana" w:hAnsi="Verdana"/>
          <w:color w:val="4682B4"/>
          <w:sz w:val="18"/>
          <w:szCs w:val="18"/>
        </w:rPr>
        <w:t>Мещеряков</w:t>
      </w:r>
      <w:r>
        <w:rPr>
          <w:rFonts w:ascii="Verdana" w:hAnsi="Verdana"/>
          <w:color w:val="000000"/>
          <w:sz w:val="18"/>
          <w:szCs w:val="18"/>
        </w:rPr>
        <w:t>, Н.К. Мухлисов, Н.В. Николаенко, А.К. Семёнов, В.Н.</w:t>
      </w:r>
      <w:r>
        <w:rPr>
          <w:rStyle w:val="WW8Num2z0"/>
          <w:rFonts w:ascii="Verdana" w:hAnsi="Verdana"/>
          <w:color w:val="000000"/>
          <w:sz w:val="18"/>
          <w:szCs w:val="18"/>
        </w:rPr>
        <w:t> </w:t>
      </w:r>
      <w:r>
        <w:rPr>
          <w:rStyle w:val="WW8Num3z0"/>
          <w:rFonts w:ascii="Verdana" w:hAnsi="Verdana"/>
          <w:color w:val="4682B4"/>
          <w:sz w:val="18"/>
          <w:szCs w:val="18"/>
        </w:rPr>
        <w:t>Титаев</w:t>
      </w:r>
      <w:r>
        <w:rPr>
          <w:rFonts w:ascii="Verdana" w:hAnsi="Verdana"/>
          <w:color w:val="000000"/>
          <w:sz w:val="18"/>
          <w:szCs w:val="18"/>
        </w:rPr>
        <w:t>, E.H. Трифонова, Л.Е. Файн, Т.А.</w:t>
      </w:r>
      <w:r>
        <w:rPr>
          <w:rStyle w:val="WW8Num2z0"/>
          <w:rFonts w:ascii="Verdana" w:hAnsi="Verdana"/>
          <w:color w:val="000000"/>
          <w:sz w:val="18"/>
          <w:szCs w:val="18"/>
        </w:rPr>
        <w:t> </w:t>
      </w:r>
      <w:r>
        <w:rPr>
          <w:rStyle w:val="WW8Num3z0"/>
          <w:rFonts w:ascii="Verdana" w:hAnsi="Verdana"/>
          <w:color w:val="4682B4"/>
          <w:sz w:val="18"/>
          <w:szCs w:val="18"/>
        </w:rPr>
        <w:t>Чабанец</w:t>
      </w:r>
      <w:r>
        <w:rPr>
          <w:rFonts w:ascii="Verdana" w:hAnsi="Verdana"/>
          <w:color w:val="000000"/>
          <w:sz w:val="18"/>
          <w:szCs w:val="18"/>
        </w:rPr>
        <w:t>).</w:t>
      </w:r>
    </w:p>
    <w:p w14:paraId="67A53AD8"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социальной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в том числе в сельском социуме, имеющие место в работах П.Ю.</w:t>
      </w:r>
      <w:r>
        <w:rPr>
          <w:rStyle w:val="WW8Num2z0"/>
          <w:rFonts w:ascii="Verdana" w:hAnsi="Verdana"/>
          <w:color w:val="000000"/>
          <w:sz w:val="18"/>
          <w:szCs w:val="18"/>
        </w:rPr>
        <w:t> </w:t>
      </w:r>
      <w:r>
        <w:rPr>
          <w:rStyle w:val="WW8Num3z0"/>
          <w:rFonts w:ascii="Verdana" w:hAnsi="Verdana"/>
          <w:color w:val="4682B4"/>
          <w:sz w:val="18"/>
          <w:szCs w:val="18"/>
        </w:rPr>
        <w:t>Балабан</w:t>
      </w:r>
      <w:r>
        <w:rPr>
          <w:rFonts w:ascii="Verdana" w:hAnsi="Verdana"/>
          <w:color w:val="000000"/>
          <w:sz w:val="18"/>
          <w:szCs w:val="18"/>
        </w:rPr>
        <w:t>, Ю.В. Дмитриевой, М.И. Дроздовой, В.Н.</w:t>
      </w:r>
      <w:r>
        <w:rPr>
          <w:rStyle w:val="WW8Num2z0"/>
          <w:rFonts w:ascii="Verdana" w:hAnsi="Verdana"/>
          <w:color w:val="000000"/>
          <w:sz w:val="18"/>
          <w:szCs w:val="18"/>
        </w:rPr>
        <w:t> </w:t>
      </w:r>
      <w:r>
        <w:rPr>
          <w:rStyle w:val="WW8Num3z0"/>
          <w:rFonts w:ascii="Verdana" w:hAnsi="Verdana"/>
          <w:color w:val="4682B4"/>
          <w:sz w:val="18"/>
          <w:szCs w:val="18"/>
        </w:rPr>
        <w:t>Егоровой</w:t>
      </w:r>
      <w:r>
        <w:rPr>
          <w:rFonts w:ascii="Verdana" w:hAnsi="Verdana"/>
          <w:color w:val="000000"/>
          <w:sz w:val="18"/>
          <w:szCs w:val="18"/>
        </w:rPr>
        <w:t>, С.Г. Ит-кулова, С.Г. Колесниковой, A.B.</w:t>
      </w:r>
      <w:r>
        <w:rPr>
          <w:rStyle w:val="WW8Num2z0"/>
          <w:rFonts w:ascii="Verdana" w:hAnsi="Verdana"/>
          <w:color w:val="000000"/>
          <w:sz w:val="18"/>
          <w:szCs w:val="18"/>
        </w:rPr>
        <w:t> </w:t>
      </w:r>
      <w:r>
        <w:rPr>
          <w:rStyle w:val="WW8Num3z0"/>
          <w:rFonts w:ascii="Verdana" w:hAnsi="Verdana"/>
          <w:color w:val="4682B4"/>
          <w:sz w:val="18"/>
          <w:szCs w:val="18"/>
        </w:rPr>
        <w:t>Копайгора</w:t>
      </w:r>
      <w:r>
        <w:rPr>
          <w:rFonts w:ascii="Verdana" w:hAnsi="Verdana"/>
          <w:color w:val="000000"/>
          <w:sz w:val="18"/>
          <w:szCs w:val="18"/>
        </w:rPr>
        <w:t>, Е.Ю. Кравченко, В.В. Ранюк, A.A.</w:t>
      </w:r>
      <w:r>
        <w:rPr>
          <w:rStyle w:val="WW8Num2z0"/>
          <w:rFonts w:ascii="Verdana" w:hAnsi="Verdana"/>
          <w:color w:val="000000"/>
          <w:sz w:val="18"/>
          <w:szCs w:val="18"/>
        </w:rPr>
        <w:t> </w:t>
      </w:r>
      <w:r>
        <w:rPr>
          <w:rStyle w:val="WW8Num3z0"/>
          <w:rFonts w:ascii="Verdana" w:hAnsi="Verdana"/>
          <w:color w:val="4682B4"/>
          <w:sz w:val="18"/>
          <w:szCs w:val="18"/>
        </w:rPr>
        <w:t>Романенко</w:t>
      </w:r>
      <w:r>
        <w:rPr>
          <w:rFonts w:ascii="Verdana" w:hAnsi="Verdana"/>
          <w:color w:val="000000"/>
          <w:sz w:val="18"/>
          <w:szCs w:val="18"/>
        </w:rPr>
        <w:t>, Т.В. Сидоровской, В.В. Слабодцкого, Л.В.</w:t>
      </w:r>
      <w:r>
        <w:rPr>
          <w:rStyle w:val="WW8Num2z0"/>
          <w:rFonts w:ascii="Verdana" w:hAnsi="Verdana"/>
          <w:color w:val="000000"/>
          <w:sz w:val="18"/>
          <w:szCs w:val="18"/>
        </w:rPr>
        <w:t> </w:t>
      </w:r>
      <w:r>
        <w:rPr>
          <w:rStyle w:val="WW8Num3z0"/>
          <w:rFonts w:ascii="Verdana" w:hAnsi="Verdana"/>
          <w:color w:val="4682B4"/>
          <w:sz w:val="18"/>
          <w:szCs w:val="18"/>
        </w:rPr>
        <w:t>Тумановой</w:t>
      </w:r>
      <w:r>
        <w:rPr>
          <w:rFonts w:ascii="Verdana" w:hAnsi="Verdana"/>
          <w:color w:val="000000"/>
          <w:sz w:val="18"/>
          <w:szCs w:val="18"/>
        </w:rPr>
        <w:t>, A.A. Черных, а также в диссертациях, посвященных подготовке кадров в системе потребительской кооперации (H.H.</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Н.П. Набиуллина, Н.Л. Перевезенцева, Л.Н.</w:t>
      </w:r>
      <w:r>
        <w:rPr>
          <w:rStyle w:val="WW8Num2z0"/>
          <w:rFonts w:ascii="Verdana" w:hAnsi="Verdana"/>
          <w:color w:val="000000"/>
          <w:sz w:val="18"/>
          <w:szCs w:val="18"/>
        </w:rPr>
        <w:t> </w:t>
      </w:r>
      <w:r>
        <w:rPr>
          <w:rStyle w:val="WW8Num3z0"/>
          <w:rFonts w:ascii="Verdana" w:hAnsi="Verdana"/>
          <w:color w:val="4682B4"/>
          <w:sz w:val="18"/>
          <w:szCs w:val="18"/>
        </w:rPr>
        <w:t>Хрипкова</w:t>
      </w:r>
      <w:r>
        <w:rPr>
          <w:rFonts w:ascii="Verdana" w:hAnsi="Verdana"/>
          <w:color w:val="000000"/>
          <w:sz w:val="18"/>
          <w:szCs w:val="18"/>
        </w:rPr>
        <w:t xml:space="preserve">, Е.Э. Удовик), открывают </w:t>
      </w:r>
      <w:r>
        <w:rPr>
          <w:rFonts w:ascii="Verdana" w:hAnsi="Verdana"/>
          <w:color w:val="000000"/>
          <w:sz w:val="18"/>
          <w:szCs w:val="18"/>
        </w:rPr>
        <w:lastRenderedPageBreak/>
        <w:t>дополнительные возможности для</w:t>
      </w:r>
      <w:r>
        <w:rPr>
          <w:rStyle w:val="WW8Num2z0"/>
          <w:rFonts w:ascii="Verdana" w:hAnsi="Verdana"/>
          <w:color w:val="000000"/>
          <w:sz w:val="18"/>
          <w:szCs w:val="18"/>
        </w:rPr>
        <w:t> </w:t>
      </w:r>
      <w:r>
        <w:rPr>
          <w:rStyle w:val="WW8Num3z0"/>
          <w:rFonts w:ascii="Verdana" w:hAnsi="Verdana"/>
          <w:color w:val="4682B4"/>
          <w:sz w:val="18"/>
          <w:szCs w:val="18"/>
        </w:rPr>
        <w:t>углубленного</w:t>
      </w:r>
      <w:r>
        <w:rPr>
          <w:rStyle w:val="WW8Num2z0"/>
          <w:rFonts w:ascii="Verdana" w:hAnsi="Verdana"/>
          <w:color w:val="000000"/>
          <w:sz w:val="18"/>
          <w:szCs w:val="18"/>
        </w:rPr>
        <w:t> </w:t>
      </w:r>
      <w:r>
        <w:rPr>
          <w:rFonts w:ascii="Verdana" w:hAnsi="Verdana"/>
          <w:color w:val="000000"/>
          <w:sz w:val="18"/>
          <w:szCs w:val="18"/>
        </w:rPr>
        <w:t>анализа системы потребительской кооперации.</w:t>
      </w:r>
    </w:p>
    <w:p w14:paraId="48CF6BCD"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В.Н.</w:t>
      </w:r>
      <w:r>
        <w:rPr>
          <w:rStyle w:val="WW8Num2z0"/>
          <w:rFonts w:ascii="Verdana" w:hAnsi="Verdana"/>
          <w:color w:val="000000"/>
          <w:sz w:val="18"/>
          <w:szCs w:val="18"/>
        </w:rPr>
        <w:t> </w:t>
      </w:r>
      <w:r>
        <w:rPr>
          <w:rStyle w:val="WW8Num3z0"/>
          <w:rFonts w:ascii="Verdana" w:hAnsi="Verdana"/>
          <w:color w:val="4682B4"/>
          <w:sz w:val="18"/>
          <w:szCs w:val="18"/>
        </w:rPr>
        <w:t>Глаз</w:t>
      </w:r>
      <w:r>
        <w:rPr>
          <w:rFonts w:ascii="Verdana" w:hAnsi="Verdana"/>
          <w:color w:val="000000"/>
          <w:sz w:val="18"/>
          <w:szCs w:val="18"/>
        </w:rPr>
        <w:t>, Л.И. Даниловой, И.Н. Денисовой, В.Ф.</w:t>
      </w:r>
      <w:r>
        <w:rPr>
          <w:rStyle w:val="WW8Num2z0"/>
          <w:rFonts w:ascii="Verdana" w:hAnsi="Verdana"/>
          <w:color w:val="000000"/>
          <w:sz w:val="18"/>
          <w:szCs w:val="18"/>
        </w:rPr>
        <w:t> </w:t>
      </w:r>
      <w:r>
        <w:rPr>
          <w:rStyle w:val="WW8Num3z0"/>
          <w:rFonts w:ascii="Verdana" w:hAnsi="Verdana"/>
          <w:color w:val="4682B4"/>
          <w:sz w:val="18"/>
          <w:szCs w:val="18"/>
        </w:rPr>
        <w:t>Ермакова</w:t>
      </w:r>
      <w:r>
        <w:rPr>
          <w:rFonts w:ascii="Verdana" w:hAnsi="Verdana"/>
          <w:color w:val="000000"/>
          <w:sz w:val="18"/>
          <w:szCs w:val="18"/>
        </w:rPr>
        <w:t>, Л.И. Ильиной, Е.В. Исаенко, Е.П.</w:t>
      </w:r>
      <w:r>
        <w:rPr>
          <w:rStyle w:val="WW8Num2z0"/>
          <w:rFonts w:ascii="Verdana" w:hAnsi="Verdana"/>
          <w:color w:val="000000"/>
          <w:sz w:val="18"/>
          <w:szCs w:val="18"/>
        </w:rPr>
        <w:t> </w:t>
      </w:r>
      <w:r>
        <w:rPr>
          <w:rStyle w:val="WW8Num3z0"/>
          <w:rFonts w:ascii="Verdana" w:hAnsi="Verdana"/>
          <w:color w:val="4682B4"/>
          <w:sz w:val="18"/>
          <w:szCs w:val="18"/>
        </w:rPr>
        <w:t>Карлиной</w:t>
      </w:r>
      <w:r>
        <w:rPr>
          <w:rFonts w:ascii="Verdana" w:hAnsi="Verdana"/>
          <w:color w:val="000000"/>
          <w:sz w:val="18"/>
          <w:szCs w:val="18"/>
        </w:rPr>
        <w:t>, В.В. Каширина, В.И. Лукьянова,</w:t>
      </w:r>
    </w:p>
    <w:p w14:paraId="58677090"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Е.В.</w:t>
      </w:r>
      <w:r>
        <w:rPr>
          <w:rStyle w:val="WW8Num2z0"/>
          <w:rFonts w:ascii="Verdana" w:hAnsi="Verdana"/>
          <w:color w:val="000000"/>
          <w:sz w:val="18"/>
          <w:szCs w:val="18"/>
        </w:rPr>
        <w:t> </w:t>
      </w:r>
      <w:r>
        <w:rPr>
          <w:rStyle w:val="WW8Num3z0"/>
          <w:rFonts w:ascii="Verdana" w:hAnsi="Verdana"/>
          <w:color w:val="4682B4"/>
          <w:sz w:val="18"/>
          <w:szCs w:val="18"/>
        </w:rPr>
        <w:t>Матузенко</w:t>
      </w:r>
      <w:r>
        <w:rPr>
          <w:rFonts w:ascii="Verdana" w:hAnsi="Verdana"/>
          <w:color w:val="000000"/>
          <w:sz w:val="18"/>
          <w:szCs w:val="18"/>
        </w:rPr>
        <w:t>, М.В. Намхатовой, П.Г. Олдак, Т.Н.</w:t>
      </w:r>
      <w:r>
        <w:rPr>
          <w:rStyle w:val="WW8Num2z0"/>
          <w:rFonts w:ascii="Verdana" w:hAnsi="Verdana"/>
          <w:color w:val="000000"/>
          <w:sz w:val="18"/>
          <w:szCs w:val="18"/>
        </w:rPr>
        <w:t> </w:t>
      </w:r>
      <w:r>
        <w:rPr>
          <w:rStyle w:val="WW8Num3z0"/>
          <w:rFonts w:ascii="Verdana" w:hAnsi="Verdana"/>
          <w:color w:val="4682B4"/>
          <w:sz w:val="18"/>
          <w:szCs w:val="18"/>
        </w:rPr>
        <w:t>Прижигалинской</w:t>
      </w:r>
      <w:r>
        <w:rPr>
          <w:rFonts w:ascii="Verdana" w:hAnsi="Verdana"/>
          <w:color w:val="000000"/>
          <w:sz w:val="18"/>
          <w:szCs w:val="18"/>
        </w:rPr>
        <w:t>, И.В. Раздольской, М.В. Сероштан, Л.А.</w:t>
      </w:r>
      <w:r>
        <w:rPr>
          <w:rStyle w:val="WW8Num2z0"/>
          <w:rFonts w:ascii="Verdana" w:hAnsi="Verdana"/>
          <w:color w:val="000000"/>
          <w:sz w:val="18"/>
          <w:szCs w:val="18"/>
        </w:rPr>
        <w:t> </w:t>
      </w:r>
      <w:r>
        <w:rPr>
          <w:rStyle w:val="WW8Num3z0"/>
          <w:rFonts w:ascii="Verdana" w:hAnsi="Verdana"/>
          <w:color w:val="4682B4"/>
          <w:sz w:val="18"/>
          <w:szCs w:val="18"/>
        </w:rPr>
        <w:t>Сипко</w:t>
      </w:r>
      <w:r>
        <w:rPr>
          <w:rFonts w:ascii="Verdana" w:hAnsi="Verdana"/>
          <w:color w:val="000000"/>
          <w:sz w:val="18"/>
          <w:szCs w:val="18"/>
        </w:rPr>
        <w:t>, Л.Т. Снитко, Е.Е. Тарасовой, В.И.</w:t>
      </w:r>
      <w:r>
        <w:rPr>
          <w:rStyle w:val="WW8Num2z0"/>
          <w:rFonts w:ascii="Verdana" w:hAnsi="Verdana"/>
          <w:color w:val="000000"/>
          <w:sz w:val="18"/>
          <w:szCs w:val="18"/>
        </w:rPr>
        <w:t> </w:t>
      </w:r>
      <w:r>
        <w:rPr>
          <w:rStyle w:val="WW8Num3z0"/>
          <w:rFonts w:ascii="Verdana" w:hAnsi="Verdana"/>
          <w:color w:val="4682B4"/>
          <w:sz w:val="18"/>
          <w:szCs w:val="18"/>
        </w:rPr>
        <w:t>Теплова</w:t>
      </w:r>
      <w:r>
        <w:rPr>
          <w:rFonts w:ascii="Verdana" w:hAnsi="Verdana"/>
          <w:color w:val="000000"/>
          <w:sz w:val="18"/>
          <w:szCs w:val="18"/>
        </w:rPr>
        <w:t>, Л.Е. Тепловой, М.В. Хайруллиной, Т.Г.</w:t>
      </w:r>
      <w:r>
        <w:rPr>
          <w:rStyle w:val="WW8Num2z0"/>
          <w:rFonts w:ascii="Verdana" w:hAnsi="Verdana"/>
          <w:color w:val="000000"/>
          <w:sz w:val="18"/>
          <w:szCs w:val="18"/>
        </w:rPr>
        <w:t> </w:t>
      </w:r>
      <w:r>
        <w:rPr>
          <w:rStyle w:val="WW8Num3z0"/>
          <w:rFonts w:ascii="Verdana" w:hAnsi="Verdana"/>
          <w:color w:val="4682B4"/>
          <w:sz w:val="18"/>
          <w:szCs w:val="18"/>
        </w:rPr>
        <w:t>Храмцовой</w:t>
      </w:r>
      <w:r>
        <w:rPr>
          <w:rFonts w:ascii="Verdana" w:hAnsi="Verdana"/>
          <w:color w:val="000000"/>
          <w:sz w:val="18"/>
          <w:szCs w:val="18"/>
        </w:rPr>
        <w:t>, Ф.Х. Цапулиной и др. исследованы идеи инновационной экономики потребительской кооперации, различные стороны формирования экономических отношений в потребительской кооперации с учётом изменившихся социально-экономических условий развития страны. Научный вклад в обоснование роли кооперации как социально-ориентированной системы внесли современные деятели международного кооперативного движения Я. Макферсон, Э. Парнелл, Р. Родригес, Ф. Скальвини и др. Вместе с тем лишь в немногих из указанных исследований нашли отражение теоретические основы оценки потребительской кооперации как фактора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экономики, и практически полностью отсутствуют научные исследования, раскрывающие её социально-педагогический ресурс.</w:t>
      </w:r>
    </w:p>
    <w:p w14:paraId="13561D0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научно обоснованной концепции активизации социально-педагогического ресурса потребительской кооперации для развития российского села - как на уровне регионов, так и в стране в целом -сдерживает процесс реализации социально-педагогических возможностей потребительской кооперации России в сельском социуме, не ориентирует систему деятельности потребительской кооперации на решение социально-педагогических проблем семей, детей, подростков, молодёжи в сложных социально-экономических условиях развития сельского социума, препятствует осуществлению ею своей социально-педагогической миссии.</w:t>
      </w:r>
    </w:p>
    <w:p w14:paraId="69A471C7"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и анализ проблемы использования социально-педагогического ресурса потребительской кооперации в развитии российского села показывает, что в социально-педагогической практике имеют место противоречия между:</w:t>
      </w:r>
    </w:p>
    <w:p w14:paraId="64ADD022"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социально-культурными потребностями людей в условиях изменившейся социально-экономической жизни на селе и уровнем организации социально-педагогической деятельности потребительской кооперации России;</w:t>
      </w:r>
    </w:p>
    <w:p w14:paraId="7B169751"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имеющимся у потребительской кооперации России историческим опытом осуществления социально-педагогической деятельности в сельском социуме, её современным социально-педагогическим ресурсом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научно-теоретических и методологических подходов к их реализации в условиях села;</w:t>
      </w:r>
    </w:p>
    <w:p w14:paraId="2CB7FF01"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потенциальными возможностями потребительской кооперации решать социально-педагогические проблемы сельского социума и отсутствием специальной социально-педагогической подготовки кадров в системе потребительской кооперации;</w:t>
      </w:r>
    </w:p>
    <w:p w14:paraId="29BE9784"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имеющимся у кооперативного образования потенциалом в реализации социально-педагогических функций в сельском социуме и отсутствием действенных механизмов его использования.</w:t>
      </w:r>
    </w:p>
    <w:p w14:paraId="0FC767BE"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Разрешение сложившихся противоречий составило проблему и обусловило выбор темы настоящего диссертационного исследования:! «Социально-педагогический ресурс потребительской кооперации в развитии российского села».</w:t>
      </w:r>
    </w:p>
    <w:p w14:paraId="6FE38DC2"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социально-педагогический ресурс потребительской кооперации.</w:t>
      </w:r>
    </w:p>
    <w:p w14:paraId="07C22BFD"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активизации социально-педагогического ресурса потребительской кооперации для развития российского села.</w:t>
      </w:r>
    </w:p>
    <w:p w14:paraId="3F1E3A97"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теоретических оснований, определяющих социально-педагогический ресурс потребительской кооперации, выявление условий его активизации.</w:t>
      </w:r>
    </w:p>
    <w:p w14:paraId="05BA76BF"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строится на предположении о том, что процесс активизации социально-педагогического ресурса потребительской кооперации для развития российского села может быть эффективным, если он предусматривает:</w:t>
      </w:r>
    </w:p>
    <w:p w14:paraId="5D6A203A"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 системе деятельности потребительской кооперации социально-педагогическую составляющую;</w:t>
      </w:r>
    </w:p>
    <w:p w14:paraId="4B633CAB"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интеграцию системы потребительской кооперации с образовательными учреждениями сельского социума;</w:t>
      </w:r>
    </w:p>
    <w:p w14:paraId="391B3FAB"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включённость работников потребительской кооперации в социокультурную деятельность с населением сельских поселений;</w:t>
      </w:r>
    </w:p>
    <w:p w14:paraId="65664AE7"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участие семьи, сельской молодёжи, детей и взрослых в деятельности потребительской кооперации посредством социальных, образовательных, культурных, трудовых, производственных практик;</w:t>
      </w:r>
    </w:p>
    <w:p w14:paraId="20545A35"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модернизацию системы кооперативного образования, направленную на социально-педагогическую подготовку специалистов непрофильного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5F15785F"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цели и проверка научной гипотезы определили необходимость решения следующих задач исследования:</w:t>
      </w:r>
    </w:p>
    <w:p w14:paraId="55B7BB8A"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сущность социально-педагогического ресурса системы потребительской кооперации как социального института.</w:t>
      </w:r>
    </w:p>
    <w:p w14:paraId="04A26D9C"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исторические предпосылки социально-педагогической деятельности потребительской кооперации в условиях села.</w:t>
      </w:r>
    </w:p>
    <w:p w14:paraId="6653B04B"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ведущие тенденции развития современного отечественного и зарубежного опыта социально-педагогической деятельности потребительской кооперации в сельском социуме.</w:t>
      </w:r>
    </w:p>
    <w:p w14:paraId="339F170C"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стратегию и механизмы активизации социально-педагогического ресурса потребительской кооперации для развития российского села.</w:t>
      </w:r>
    </w:p>
    <w:p w14:paraId="7943ED1D"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Обосновать систему профессиональной подготовки корпуса специалистов потребительской кооперации к социально-педагогической деятельности в условиях села.</w:t>
      </w:r>
    </w:p>
    <w:p w14:paraId="3DEC75DC"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научно-методическое обеспечение социально-педагогической деятельности потребительской кооперации.</w:t>
      </w:r>
    </w:p>
    <w:p w14:paraId="33724A5F"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429BE2FF"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отечественной философии XIX-XX вв. о всеобщей связи явлений окружающего мира, о соотношении общего, частного и единичного, о</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сущности человека, познающего и преобразующего мир, самого себя; совокупность философских концепций о взаимосвязи развития социальной и экономической политики общества; принципы: историзма, предусматривающие исследование социальных явлений в условиях конкретной общественно-политической и социально-экономической ситуации, системности - выявление в объекте исследования внутренних и внешних связей и отношений; социально-критический подход, позволяющий анализировать социально-педагогические проблемы развития российского села; социально-педагогические положения о социальной обусловленности потребительской кооперации в развитии российского села.</w:t>
      </w:r>
    </w:p>
    <w:p w14:paraId="71602B39"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базой исследования являются:</w:t>
      </w:r>
    </w:p>
    <w:p w14:paraId="11671AB4"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социальной детерминированности социально-педагогических процессов, разработанные в трудах отечественных педагогов-исследователей 20-30-х гг. XX в.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H.H. Иорданский,</w:t>
      </w:r>
    </w:p>
    <w:p w14:paraId="3B781B92"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А.Г. Калашников, М.В. Крупенина,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w:t>
      </w:r>
    </w:p>
    <w:p w14:paraId="09C68204"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C.Т.</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В.Н. Шульгин), зарубежных исследователей (Э. Дюркгейм, JI. Кро, К.</w:t>
      </w:r>
      <w:r>
        <w:rPr>
          <w:rStyle w:val="WW8Num2z0"/>
          <w:rFonts w:ascii="Verdana" w:hAnsi="Verdana"/>
          <w:color w:val="000000"/>
          <w:sz w:val="18"/>
          <w:szCs w:val="18"/>
        </w:rPr>
        <w:t> </w:t>
      </w:r>
      <w:r>
        <w:rPr>
          <w:rStyle w:val="WW8Num3z0"/>
          <w:rFonts w:ascii="Verdana" w:hAnsi="Verdana"/>
          <w:color w:val="4682B4"/>
          <w:sz w:val="18"/>
          <w:szCs w:val="18"/>
        </w:rPr>
        <w:t>Молленхауэр</w:t>
      </w:r>
      <w:r>
        <w:rPr>
          <w:rFonts w:ascii="Verdana" w:hAnsi="Verdana"/>
          <w:color w:val="000000"/>
          <w:sz w:val="18"/>
          <w:szCs w:val="18"/>
        </w:rPr>
        <w:t>, П. Наторп, JI. Уорд, Р.</w:t>
      </w:r>
      <w:r>
        <w:rPr>
          <w:rStyle w:val="WW8Num2z0"/>
          <w:rFonts w:ascii="Verdana" w:hAnsi="Verdana"/>
          <w:color w:val="000000"/>
          <w:sz w:val="18"/>
          <w:szCs w:val="18"/>
        </w:rPr>
        <w:t> </w:t>
      </w:r>
      <w:r>
        <w:rPr>
          <w:rStyle w:val="WW8Num3z0"/>
          <w:rFonts w:ascii="Verdana" w:hAnsi="Verdana"/>
          <w:color w:val="4682B4"/>
          <w:sz w:val="18"/>
          <w:szCs w:val="18"/>
        </w:rPr>
        <w:t>Штайнер</w:t>
      </w:r>
      <w:r>
        <w:rPr>
          <w:rFonts w:ascii="Verdana" w:hAnsi="Verdana"/>
          <w:color w:val="000000"/>
          <w:sz w:val="18"/>
          <w:szCs w:val="18"/>
        </w:rPr>
        <w:t>, С. Френе); концептуальные основания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(А.И. Арнольдов, В.Г. Бочарова, М.П.</w:t>
      </w:r>
      <w:r>
        <w:rPr>
          <w:rStyle w:val="WW8Num2z0"/>
          <w:rFonts w:ascii="Verdana" w:hAnsi="Verdana"/>
          <w:color w:val="000000"/>
          <w:sz w:val="18"/>
          <w:szCs w:val="18"/>
        </w:rPr>
        <w:t> </w:t>
      </w:r>
      <w:r>
        <w:rPr>
          <w:rStyle w:val="WW8Num3z0"/>
          <w:rFonts w:ascii="Verdana" w:hAnsi="Verdana"/>
          <w:color w:val="4682B4"/>
          <w:sz w:val="18"/>
          <w:szCs w:val="18"/>
        </w:rPr>
        <w:t>Гурьянова</w:t>
      </w:r>
      <w:r>
        <w:rPr>
          <w:rFonts w:ascii="Verdana" w:hAnsi="Verdana"/>
          <w:color w:val="000000"/>
          <w:sz w:val="18"/>
          <w:szCs w:val="18"/>
        </w:rPr>
        <w:t>, Н.С. Дежникова, И.П. Клемантович,</w:t>
      </w:r>
    </w:p>
    <w:p w14:paraId="1F767BFE"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И.А.</w:t>
      </w:r>
      <w:r>
        <w:rPr>
          <w:rStyle w:val="WW8Num2z0"/>
          <w:rFonts w:ascii="Verdana" w:hAnsi="Verdana"/>
          <w:color w:val="000000"/>
          <w:sz w:val="18"/>
          <w:szCs w:val="18"/>
        </w:rPr>
        <w:t> </w:t>
      </w:r>
      <w:r>
        <w:rPr>
          <w:rStyle w:val="WW8Num3z0"/>
          <w:rFonts w:ascii="Verdana" w:hAnsi="Verdana"/>
          <w:color w:val="4682B4"/>
          <w:sz w:val="18"/>
          <w:szCs w:val="18"/>
        </w:rPr>
        <w:t>Липский</w:t>
      </w:r>
      <w:r>
        <w:rPr>
          <w:rFonts w:ascii="Verdana" w:hAnsi="Verdana"/>
          <w:color w:val="000000"/>
          <w:sz w:val="18"/>
          <w:szCs w:val="18"/>
        </w:rPr>
        <w:t>, Л.В. Мардахаев, A.B. Мудрик, М.М.</w:t>
      </w:r>
      <w:r>
        <w:rPr>
          <w:rStyle w:val="WW8Num2z0"/>
          <w:rFonts w:ascii="Verdana" w:hAnsi="Verdana"/>
          <w:color w:val="000000"/>
          <w:sz w:val="18"/>
          <w:szCs w:val="18"/>
        </w:rPr>
        <w:t> </w:t>
      </w:r>
      <w:r>
        <w:rPr>
          <w:rStyle w:val="WW8Num3z0"/>
          <w:rFonts w:ascii="Verdana" w:hAnsi="Verdana"/>
          <w:color w:val="4682B4"/>
          <w:sz w:val="18"/>
          <w:szCs w:val="18"/>
        </w:rPr>
        <w:t>Плоткин</w:t>
      </w:r>
      <w:r>
        <w:rPr>
          <w:rFonts w:ascii="Verdana" w:hAnsi="Verdana"/>
          <w:color w:val="000000"/>
          <w:sz w:val="18"/>
          <w:szCs w:val="18"/>
        </w:rPr>
        <w:t>, С.А. Рас-чётина, B.C. Торохтий, Г.Н.</w:t>
      </w:r>
      <w:r>
        <w:rPr>
          <w:rStyle w:val="WW8Num2z0"/>
          <w:rFonts w:ascii="Verdana" w:hAnsi="Verdana"/>
          <w:color w:val="000000"/>
          <w:sz w:val="18"/>
          <w:szCs w:val="18"/>
        </w:rPr>
        <w:t> </w:t>
      </w:r>
      <w:r>
        <w:rPr>
          <w:rStyle w:val="WW8Num3z0"/>
          <w:rFonts w:ascii="Verdana" w:hAnsi="Verdana"/>
          <w:color w:val="4682B4"/>
          <w:sz w:val="18"/>
          <w:szCs w:val="18"/>
        </w:rPr>
        <w:t>Филонов</w:t>
      </w:r>
      <w:r>
        <w:rPr>
          <w:rFonts w:ascii="Verdana" w:hAnsi="Verdana"/>
          <w:color w:val="000000"/>
          <w:sz w:val="18"/>
          <w:szCs w:val="18"/>
        </w:rPr>
        <w:t>, Т.Ф. Яркина и др.);</w:t>
      </w:r>
    </w:p>
    <w:p w14:paraId="1F7F7D04"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идеи, выдвинутые в трудах философов, социологов,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разрабатывающих проблемы методологии социальной среды, социокультурной модернизации образования, социокультурного анализа состояния современного общества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Л.П. Буева, В.И. Гараджа,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Г.А. Ельникова, И.С. Кон,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Б.Д. Парыгин, В.Д. Семёнов, Г.Г.</w:t>
      </w:r>
      <w:r>
        <w:rPr>
          <w:rStyle w:val="WW8Num2z0"/>
          <w:rFonts w:ascii="Verdana" w:hAnsi="Verdana"/>
          <w:color w:val="000000"/>
          <w:sz w:val="18"/>
          <w:szCs w:val="18"/>
        </w:rPr>
        <w:t> </w:t>
      </w:r>
      <w:r>
        <w:rPr>
          <w:rStyle w:val="WW8Num3z0"/>
          <w:rFonts w:ascii="Verdana" w:hAnsi="Verdana"/>
          <w:color w:val="4682B4"/>
          <w:sz w:val="18"/>
          <w:szCs w:val="18"/>
        </w:rPr>
        <w:t>Силласте</w:t>
      </w:r>
      <w:r>
        <w:rPr>
          <w:rFonts w:ascii="Verdana" w:hAnsi="Verdana"/>
          <w:color w:val="000000"/>
          <w:sz w:val="18"/>
          <w:szCs w:val="18"/>
        </w:rPr>
        <w:t>, Д.И. Фельдштейн, В.А. Ядов и др.);</w:t>
      </w:r>
    </w:p>
    <w:p w14:paraId="78EBCFB3"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самоорганизации систем и межинституционального взаимодействия (К.А. Абульханова-Славская, Е.М.</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Н.М. Таланчук, Н.Ф. Талызина,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теории межличностного взаимодействия (Д. Хоманс, Д. Мид, Г. Блумер и др.);</w:t>
      </w:r>
    </w:p>
    <w:p w14:paraId="098C10A6"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концепции социальной стратификации общества (Е.Л.</w:t>
      </w:r>
      <w:r>
        <w:rPr>
          <w:rStyle w:val="WW8Num2z0"/>
          <w:rFonts w:ascii="Verdana" w:hAnsi="Verdana"/>
          <w:color w:val="000000"/>
          <w:sz w:val="18"/>
          <w:szCs w:val="18"/>
        </w:rPr>
        <w:t> </w:t>
      </w:r>
      <w:r>
        <w:rPr>
          <w:rStyle w:val="WW8Num3z0"/>
          <w:rFonts w:ascii="Verdana" w:hAnsi="Verdana"/>
          <w:color w:val="4682B4"/>
          <w:sz w:val="18"/>
          <w:szCs w:val="18"/>
        </w:rPr>
        <w:t>Башманова</w:t>
      </w:r>
      <w:r>
        <w:rPr>
          <w:rFonts w:ascii="Verdana" w:hAnsi="Verdana"/>
          <w:color w:val="000000"/>
          <w:sz w:val="18"/>
          <w:szCs w:val="18"/>
        </w:rPr>
        <w:t>, М. Вебер, Т. Парсонс, П. Сорокин и др.);</w:t>
      </w:r>
    </w:p>
    <w:p w14:paraId="5D676547"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системно-деятельностного подхода, реализованные в современных моделях социального воспитания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М.М. Плоткин, Т.А. Ромм, Н.Л.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и др.);</w:t>
      </w:r>
    </w:p>
    <w:p w14:paraId="62A53EBD"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ориентированные на инновационные подходы к управленческой деятельности в образовании (B.C.</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М.М. Поташник, Н.Д. Никандров, Г.Н.</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и др.);</w:t>
      </w:r>
    </w:p>
    <w:p w14:paraId="7864D2B7"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проблем семьи как социокультурной ценности (А.И.</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Л.С. Алексеева, Э.А. Орлова, Г.И.</w:t>
      </w:r>
      <w:r>
        <w:rPr>
          <w:rStyle w:val="WW8Num2z0"/>
          <w:rFonts w:ascii="Verdana" w:hAnsi="Verdana"/>
          <w:color w:val="000000"/>
          <w:sz w:val="18"/>
          <w:szCs w:val="18"/>
        </w:rPr>
        <w:t> </w:t>
      </w:r>
      <w:r>
        <w:rPr>
          <w:rStyle w:val="WW8Num3z0"/>
          <w:rFonts w:ascii="Verdana" w:hAnsi="Verdana"/>
          <w:color w:val="4682B4"/>
          <w:sz w:val="18"/>
          <w:szCs w:val="18"/>
        </w:rPr>
        <w:t>Репринцева</w:t>
      </w:r>
      <w:r>
        <w:rPr>
          <w:rStyle w:val="WW8Num2z0"/>
          <w:rFonts w:ascii="Verdana" w:hAnsi="Verdana"/>
          <w:color w:val="000000"/>
          <w:sz w:val="18"/>
          <w:szCs w:val="18"/>
        </w:rPr>
        <w:t> </w:t>
      </w:r>
      <w:r>
        <w:rPr>
          <w:rFonts w:ascii="Verdana" w:hAnsi="Verdana"/>
          <w:color w:val="000000"/>
          <w:sz w:val="18"/>
          <w:szCs w:val="18"/>
        </w:rPr>
        <w:t>и др.);</w:t>
      </w:r>
    </w:p>
    <w:p w14:paraId="4EF4B290"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посвящённые проблемам социально-педагогической подготовки специалистов социальной сферы (В.Г.</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М.Е. Ержанов, В.А. Кириллова, Н.Ю.</w:t>
      </w:r>
      <w:r>
        <w:rPr>
          <w:rStyle w:val="WW8Num2z0"/>
          <w:rFonts w:ascii="Verdana" w:hAnsi="Verdana"/>
          <w:color w:val="000000"/>
          <w:sz w:val="18"/>
          <w:szCs w:val="18"/>
        </w:rPr>
        <w:t> </w:t>
      </w:r>
      <w:r>
        <w:rPr>
          <w:rStyle w:val="WW8Num3z0"/>
          <w:rFonts w:ascii="Verdana" w:hAnsi="Verdana"/>
          <w:color w:val="4682B4"/>
          <w:sz w:val="18"/>
          <w:szCs w:val="18"/>
        </w:rPr>
        <w:t>Клименко</w:t>
      </w:r>
      <w:r>
        <w:rPr>
          <w:rFonts w:ascii="Verdana" w:hAnsi="Verdana"/>
          <w:color w:val="000000"/>
          <w:sz w:val="18"/>
          <w:szCs w:val="18"/>
        </w:rPr>
        <w:t>, P.M. Куличенко, Н.С. Морова,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E.H. Сорочинская, А.И. Тимонин, П.В.</w:t>
      </w:r>
      <w:r>
        <w:rPr>
          <w:rStyle w:val="WW8Num2z0"/>
          <w:rFonts w:ascii="Verdana" w:hAnsi="Verdana"/>
          <w:color w:val="000000"/>
          <w:sz w:val="18"/>
          <w:szCs w:val="18"/>
        </w:rPr>
        <w:t> </w:t>
      </w:r>
      <w:r>
        <w:rPr>
          <w:rStyle w:val="WW8Num3z0"/>
          <w:rFonts w:ascii="Verdana" w:hAnsi="Verdana"/>
          <w:color w:val="4682B4"/>
          <w:sz w:val="18"/>
          <w:szCs w:val="18"/>
        </w:rPr>
        <w:t>Чурсина</w:t>
      </w:r>
      <w:r>
        <w:rPr>
          <w:rStyle w:val="WW8Num2z0"/>
          <w:rFonts w:ascii="Verdana" w:hAnsi="Verdana"/>
          <w:color w:val="000000"/>
          <w:sz w:val="18"/>
          <w:szCs w:val="18"/>
        </w:rPr>
        <w:t> </w:t>
      </w:r>
      <w:r>
        <w:rPr>
          <w:rFonts w:ascii="Verdana" w:hAnsi="Verdana"/>
          <w:color w:val="000000"/>
          <w:sz w:val="18"/>
          <w:szCs w:val="18"/>
        </w:rPr>
        <w:t>и др.);</w:t>
      </w:r>
    </w:p>
    <w:p w14:paraId="1C73105D"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социальной работы, изложенные в трудах С.И.</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Л.Г. Гусляковой, В.Н. Никитина, М.В.</w:t>
      </w:r>
      <w:r>
        <w:rPr>
          <w:rStyle w:val="WW8Num2z0"/>
          <w:rFonts w:ascii="Verdana" w:hAnsi="Verdana"/>
          <w:color w:val="000000"/>
          <w:sz w:val="18"/>
          <w:szCs w:val="18"/>
        </w:rPr>
        <w:t> </w:t>
      </w:r>
      <w:r>
        <w:rPr>
          <w:rStyle w:val="WW8Num3z0"/>
          <w:rFonts w:ascii="Verdana" w:hAnsi="Verdana"/>
          <w:color w:val="4682B4"/>
          <w:sz w:val="18"/>
          <w:szCs w:val="18"/>
        </w:rPr>
        <w:t>Фирсова</w:t>
      </w:r>
      <w:r>
        <w:rPr>
          <w:rFonts w:ascii="Verdana" w:hAnsi="Verdana"/>
          <w:color w:val="000000"/>
          <w:sz w:val="18"/>
          <w:szCs w:val="18"/>
        </w:rPr>
        <w:t>, Е.И. Холостовой и др.; к</w:t>
      </w:r>
    </w:p>
    <w:p w14:paraId="05476F4B"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изложенные в трудах по истории и теории развития потребительской кооперации, кооперативного движения, кооперативного образования отечественных и зарубежных исследователей начала XX века (В.И.</w:t>
      </w:r>
      <w:r>
        <w:rPr>
          <w:rStyle w:val="WW8Num2z0"/>
          <w:rFonts w:ascii="Verdana" w:hAnsi="Verdana"/>
          <w:color w:val="000000"/>
          <w:sz w:val="18"/>
          <w:szCs w:val="18"/>
        </w:rPr>
        <w:t> </w:t>
      </w:r>
      <w:r>
        <w:rPr>
          <w:rStyle w:val="WW8Num3z0"/>
          <w:rFonts w:ascii="Verdana" w:hAnsi="Verdana"/>
          <w:color w:val="4682B4"/>
          <w:sz w:val="18"/>
          <w:szCs w:val="18"/>
        </w:rPr>
        <w:t>Анофриев</w:t>
      </w:r>
      <w:r>
        <w:rPr>
          <w:rFonts w:ascii="Verdana" w:hAnsi="Verdana"/>
          <w:color w:val="000000"/>
          <w:sz w:val="18"/>
          <w:szCs w:val="18"/>
        </w:rPr>
        <w:t>, А.Н. Анциферов, Н.П. Гибнер, Ш. Жид, Г.В.</w:t>
      </w:r>
      <w:r>
        <w:rPr>
          <w:rStyle w:val="WW8Num2z0"/>
          <w:rFonts w:ascii="Verdana" w:hAnsi="Verdana"/>
          <w:color w:val="000000"/>
          <w:sz w:val="18"/>
          <w:szCs w:val="18"/>
        </w:rPr>
        <w:t> </w:t>
      </w:r>
      <w:r>
        <w:rPr>
          <w:rStyle w:val="WW8Num3z0"/>
          <w:rFonts w:ascii="Verdana" w:hAnsi="Verdana"/>
          <w:color w:val="4682B4"/>
          <w:sz w:val="18"/>
          <w:szCs w:val="18"/>
        </w:rPr>
        <w:t>Ксенофонтов</w:t>
      </w:r>
      <w:r>
        <w:rPr>
          <w:rFonts w:ascii="Verdana" w:hAnsi="Verdana"/>
          <w:color w:val="000000"/>
          <w:sz w:val="18"/>
          <w:szCs w:val="18"/>
        </w:rPr>
        <w:t>,</w:t>
      </w:r>
    </w:p>
    <w:p w14:paraId="208549DE"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Меркулов</w:t>
      </w:r>
      <w:r>
        <w:rPr>
          <w:rFonts w:ascii="Verdana" w:hAnsi="Verdana"/>
          <w:color w:val="000000"/>
          <w:sz w:val="18"/>
          <w:szCs w:val="18"/>
        </w:rPr>
        <w:t>, A.A. Николаев, В.Ф. Тотомианц, М.И. Туган-Барановский, M.JI. Хейсин, A.B.</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современных авторов (К.Е. Балдин, С.А.</w:t>
      </w:r>
      <w:r>
        <w:rPr>
          <w:rStyle w:val="WW8Num2z0"/>
          <w:rFonts w:ascii="Verdana" w:hAnsi="Verdana"/>
          <w:color w:val="000000"/>
          <w:sz w:val="18"/>
          <w:szCs w:val="18"/>
        </w:rPr>
        <w:t> </w:t>
      </w:r>
      <w:r>
        <w:rPr>
          <w:rStyle w:val="WW8Num3z0"/>
          <w:rFonts w:ascii="Verdana" w:hAnsi="Verdana"/>
          <w:color w:val="4682B4"/>
          <w:sz w:val="18"/>
          <w:szCs w:val="18"/>
        </w:rPr>
        <w:t>Бек</w:t>
      </w:r>
      <w:r>
        <w:rPr>
          <w:rFonts w:ascii="Verdana" w:hAnsi="Verdana"/>
          <w:color w:val="000000"/>
          <w:sz w:val="18"/>
          <w:szCs w:val="18"/>
        </w:rPr>
        <w:t>, Г.Я. Бланк, Н.В. Бондаренко, Е.Ю.</w:t>
      </w:r>
      <w:r>
        <w:rPr>
          <w:rStyle w:val="WW8Num2z0"/>
          <w:rFonts w:ascii="Verdana" w:hAnsi="Verdana"/>
          <w:color w:val="000000"/>
          <w:sz w:val="18"/>
          <w:szCs w:val="18"/>
        </w:rPr>
        <w:t> </w:t>
      </w:r>
      <w:r>
        <w:rPr>
          <w:rStyle w:val="WW8Num3z0"/>
          <w:rFonts w:ascii="Verdana" w:hAnsi="Verdana"/>
          <w:color w:val="4682B4"/>
          <w:sz w:val="18"/>
          <w:szCs w:val="18"/>
        </w:rPr>
        <w:t>Болотова</w:t>
      </w:r>
      <w:r>
        <w:rPr>
          <w:rFonts w:ascii="Verdana" w:hAnsi="Verdana"/>
          <w:color w:val="000000"/>
          <w:sz w:val="18"/>
          <w:szCs w:val="18"/>
        </w:rPr>
        <w:t>, К.И. Вахитов, А.К. Гагиева,</w:t>
      </w:r>
    </w:p>
    <w:p w14:paraId="346F9746"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Ермаков</w:t>
      </w:r>
      <w:r>
        <w:rPr>
          <w:rFonts w:ascii="Verdana" w:hAnsi="Verdana"/>
          <w:color w:val="000000"/>
          <w:sz w:val="18"/>
          <w:szCs w:val="18"/>
        </w:rPr>
        <w:t>, В.В. Кабанов, З.Р. Кочкарова, А.И.</w:t>
      </w:r>
      <w:r>
        <w:rPr>
          <w:rStyle w:val="WW8Num2z0"/>
          <w:rFonts w:ascii="Verdana" w:hAnsi="Verdana"/>
          <w:color w:val="000000"/>
          <w:sz w:val="18"/>
          <w:szCs w:val="18"/>
        </w:rPr>
        <w:t> </w:t>
      </w:r>
      <w:r>
        <w:rPr>
          <w:rStyle w:val="WW8Num3z0"/>
          <w:rFonts w:ascii="Verdana" w:hAnsi="Verdana"/>
          <w:color w:val="4682B4"/>
          <w:sz w:val="18"/>
          <w:szCs w:val="18"/>
        </w:rPr>
        <w:t>Крашенинников</w:t>
      </w:r>
      <w:r>
        <w:rPr>
          <w:rFonts w:ascii="Verdana" w:hAnsi="Verdana"/>
          <w:color w:val="000000"/>
          <w:sz w:val="18"/>
          <w:szCs w:val="18"/>
        </w:rPr>
        <w:t>, P.M. Кущетёров, Я. Макферсон, JI.E.</w:t>
      </w:r>
      <w:r>
        <w:rPr>
          <w:rStyle w:val="WW8Num2z0"/>
          <w:rFonts w:ascii="Verdana" w:hAnsi="Verdana"/>
          <w:color w:val="000000"/>
          <w:sz w:val="18"/>
          <w:szCs w:val="18"/>
        </w:rPr>
        <w:t> </w:t>
      </w:r>
      <w:r>
        <w:rPr>
          <w:rStyle w:val="WW8Num3z0"/>
          <w:rFonts w:ascii="Verdana" w:hAnsi="Verdana"/>
          <w:color w:val="4682B4"/>
          <w:sz w:val="18"/>
          <w:szCs w:val="18"/>
        </w:rPr>
        <w:t>Теплова</w:t>
      </w:r>
      <w:r>
        <w:rPr>
          <w:rFonts w:ascii="Verdana" w:hAnsi="Verdana"/>
          <w:color w:val="000000"/>
          <w:sz w:val="18"/>
          <w:szCs w:val="18"/>
        </w:rPr>
        <w:t>, В.Н. Титаев, A.B. Ткач, JI.B.</w:t>
      </w:r>
      <w:r>
        <w:rPr>
          <w:rStyle w:val="WW8Num2z0"/>
          <w:rFonts w:ascii="Verdana" w:hAnsi="Verdana"/>
          <w:color w:val="000000"/>
          <w:sz w:val="18"/>
          <w:szCs w:val="18"/>
        </w:rPr>
        <w:t> </w:t>
      </w:r>
      <w:r>
        <w:rPr>
          <w:rStyle w:val="WW8Num3z0"/>
          <w:rFonts w:ascii="Verdana" w:hAnsi="Verdana"/>
          <w:color w:val="4682B4"/>
          <w:sz w:val="18"/>
          <w:szCs w:val="18"/>
        </w:rPr>
        <w:t>Спиридонова</w:t>
      </w:r>
      <w:r>
        <w:rPr>
          <w:rFonts w:ascii="Verdana" w:hAnsi="Verdana"/>
          <w:color w:val="000000"/>
          <w:sz w:val="18"/>
          <w:szCs w:val="18"/>
        </w:rPr>
        <w:t>, JI.E. Файн и др.);</w:t>
      </w:r>
    </w:p>
    <w:p w14:paraId="380B392A"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посвящённые исследованию проблем крестьяноведения (Т. Шанин, В.П.</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A.B. Чаянов и др.), а также социально-экономических и социально-педагогических проблем современного села (JI.B.</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М.П. Гурьянова, З.И. Калугина, Т.В.</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В.Г. Новиков, В.В. Пациорковский, Н.М.</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Fonts w:ascii="Verdana" w:hAnsi="Verdana"/>
          <w:color w:val="000000"/>
          <w:sz w:val="18"/>
          <w:szCs w:val="18"/>
        </w:rPr>
        <w:t>, Г.Г. Силласте, О.П. Фадеева и др.);</w:t>
      </w:r>
    </w:p>
    <w:p w14:paraId="219CC6D8"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психологических концепций развития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С.А. Беличева,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П.Я. Гальперин, И.В. Дубровина,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И.С. Кон, А.Г. Ковалев,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С.Л. Рубинштейн, Д.И. Фельдштейн).</w:t>
      </w:r>
    </w:p>
    <w:p w14:paraId="168503FE"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Обоснование теоретико-методологических основ исследования опиралось на Законы Российской Федерации по вопросам образования, правительственные документы по проблемам модернизации образования, социальной и образовательной политики; на Закон Российской Федерации «О потребительской кооперации (потребительских обществах, их союзах) в Российской Федерации», на Концепцию развития потребительской кооперации до 2015 года.</w:t>
      </w:r>
    </w:p>
    <w:p w14:paraId="07F6F19B"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Центросоюза РФ, Липецкого областного союза потребительских обществ, территориального органа Федеральной службы государственной статистики по Липецкой области, нормативно-справочные материалы, материалы анкетного опроса трёх групп респондентов (руководители организаций, предприятий областного потребительского союза, районных потребительских обществ; работники системы потребительской кооперации; а также</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Style w:val="WW8Num2z0"/>
          <w:rFonts w:ascii="Verdana" w:hAnsi="Verdana"/>
          <w:color w:val="000000"/>
          <w:sz w:val="18"/>
          <w:szCs w:val="18"/>
        </w:rPr>
        <w:t> </w:t>
      </w:r>
      <w:r>
        <w:rPr>
          <w:rFonts w:ascii="Verdana" w:hAnsi="Verdana"/>
          <w:color w:val="000000"/>
          <w:sz w:val="18"/>
          <w:szCs w:val="18"/>
        </w:rPr>
        <w:t>общеобразовательных школ районов Липецкой области, их</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публикации всероссийской, областной и районной прессы, личные наблюдения и выводы автора, сделанные в процессе посещения сёл и деревень области.</w:t>
      </w:r>
    </w:p>
    <w:p w14:paraId="279F81FB"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Методы исследования. Необходимость сочетания общетеоретического уровня исследования с решением задач прикладного характера обусловили выбор комплекса методов исследования: общетеоретические методы научного познания (теоретический анализ философских, психолого-педагогических, социально-педагогических, социологических, экономических источников по проблеме исследования; обобщение, классификация, сравнение, систематизация, типизация, моделирование, проектирование); историко-педагогический метод (источниковедческий анализ, историко-генетический анализ, историко-логический анализ, конкретно-исторический метод);</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методы (изучение и обобщение опыта, опытно-экспериментальная работа; опросно-диагно-стический метод:</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интервьюирование, беседа; психолого-педагогическое наблюдение; изучение и анализ законодательных и нормативных актов, количественный и качественный методы обработки результатов и др.).</w:t>
      </w:r>
    </w:p>
    <w:p w14:paraId="2D4A3647"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 Социально-педагогическое исследование проводилось на экспериментальной базе, включающей: Липецкий областной союз потребительских обществ, потребительские общества сельских поселений 18 районов Липецкой области; 52 организации и предприятия системы потребительской кооперации Липецкого областного потребительского союза; 48 сельских школ, социокультурные учреждения указанных районов; Липецкий институт кооперации (филиал) Белгородского университета кооперации, экономики и права; Воронежский институт кооперации (филиал) Белгородского университета кооперации, экономики и права.</w:t>
      </w:r>
    </w:p>
    <w:p w14:paraId="13110F32"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на различных его этапах приняли участие около 3000 человек: руководители областного потребительского союза и районных потребительских обществ, организаций и предприятий системы потребительской кооперации; пайщики потребительской кооперации, жители сельских поселений, в том числе работники системы потребительской кооперации, сельские</w:t>
      </w:r>
      <w:r>
        <w:rPr>
          <w:rStyle w:val="WW8Num2z0"/>
          <w:rFonts w:ascii="Verdana" w:hAnsi="Verdana"/>
          <w:color w:val="000000"/>
          <w:sz w:val="18"/>
          <w:szCs w:val="18"/>
        </w:rPr>
        <w:t> </w:t>
      </w:r>
      <w:r>
        <w:rPr>
          <w:rStyle w:val="WW8Num3z0"/>
          <w:rFonts w:ascii="Verdana" w:hAnsi="Verdana"/>
          <w:color w:val="4682B4"/>
          <w:sz w:val="18"/>
          <w:szCs w:val="18"/>
        </w:rPr>
        <w:t>школьники</w:t>
      </w:r>
      <w:r>
        <w:rPr>
          <w:rFonts w:ascii="Verdana" w:hAnsi="Verdana"/>
          <w:color w:val="000000"/>
          <w:sz w:val="18"/>
          <w:szCs w:val="18"/>
        </w:rPr>
        <w:t>, учителя и директора сельских школ;</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и студенты образовательных учреждений системы потребительской кооперации.</w:t>
      </w:r>
    </w:p>
    <w:p w14:paraId="1080BCFF"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Опытно-экспериментальное исследование осуществлялось в рамках Комплексных программ Российской академии образования «Системная-! модернизация образования как фактор социального развития села» (20042007), «</w:t>
      </w:r>
      <w:r>
        <w:rPr>
          <w:rStyle w:val="WW8Num3z0"/>
          <w:rFonts w:ascii="Verdana" w:hAnsi="Verdana"/>
          <w:color w:val="4682B4"/>
          <w:sz w:val="18"/>
          <w:szCs w:val="18"/>
        </w:rPr>
        <w:t>Развитие образования как условие совершенствования социальной практики</w:t>
      </w:r>
      <w:r>
        <w:rPr>
          <w:rFonts w:ascii="Verdana" w:hAnsi="Verdana"/>
          <w:color w:val="000000"/>
          <w:sz w:val="18"/>
          <w:szCs w:val="18"/>
        </w:rPr>
        <w:t>» (2008-2012). Диссертант являлся соисполнителем ряда тем названных проектов.</w:t>
      </w:r>
    </w:p>
    <w:p w14:paraId="35DF2F3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период с 2002 по 2012 гг. и включало четыре этапа.</w:t>
      </w:r>
    </w:p>
    <w:p w14:paraId="4E23541B"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(2002-2004). Изучалось состояние исследуемой проблемы в работах отечественных и зарубежных учёных, анализировалась нормативно-правовая документация по проблеме исследования. Рассмотрена система потребительской кооперации в качестве объекта научного исследования. Особое внимание уделялось выявлению исторических предпосылок социально-педагогической деятельности потребительской кооперации в сельском социуме. Определялись ведущие тенденции развития современного отечественного и зарубежного опыта социально-педагогической деятельности потребительской кооперации в сельском социуме. Раскрыты социально-педагогические возможности системы потребительской кооперации в работе с сельской молодёжью; сформулированы рабочие гипотезы.</w:t>
      </w:r>
    </w:p>
    <w:p w14:paraId="3C5E64B4"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Второй этап (2005-2007). Обоснованы сущность и особенности социально-педагогического ресурса системы потребительской кооперации в развитии российского села. Разработана исходная концепция активизации социально-педагогического ресурса потребительской кооперации для развития российского села. Раскрыто взаимодействие кооперативного образования и предприятий (организаций) системы потребительской кооперации в повышении качества жизни жителей села. Разработаны стратегия и механизмы активизации социально-педагогического ресурса потребительской кооперации для развития российского села, определены целевые индикаторы и показатели этого развития в сельском социуме. Осуществлён процесс моделирования региональной системы социально-педагогической деятельности потребительской кооперации в условиях села. </w:t>
      </w:r>
      <w:r>
        <w:rPr>
          <w:rFonts w:ascii="Verdana" w:hAnsi="Verdana"/>
          <w:color w:val="000000"/>
          <w:sz w:val="18"/>
          <w:szCs w:val="18"/>
        </w:rPr>
        <w:lastRenderedPageBreak/>
        <w:t>Разработана и начата реализация региональной программы опытно-экспериментальной работы.</w:t>
      </w:r>
    </w:p>
    <w:p w14:paraId="0C4A1F84"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(2008-2010). Осуществлялась проверка основных положений гипотезы. В ходе экспериментального исследования выявлены условия активизации социально-педагогического ресурса потребительской кооперации как фактора развития российского села. Определены</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формы социально-педагогической подготовки корпуса специалистов в системе профессионального образования потребительской кооперации; обоснована необходимость развития социального партнёрства потребительской кооперации с различными институтами сельского социума в решении социально-педагогических проблем населения.</w:t>
      </w:r>
    </w:p>
    <w:p w14:paraId="12A7C16E"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Четвёртый этап (2011-2012). Подготовлено научное обоснование теоретико-методологических оснований исследования социально-педагогической деятельности потребительской кооперации для развития российского села; обобщены результаты опытно-экспериментальной работы, сформулированы теоретические выводы, подготовлены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Опубликован ряд научных статей, учебно-методических пособий, сборник научных трудов, монографии, разработаны рекомендации, оформлена докторская диссертация.</w:t>
      </w:r>
    </w:p>
    <w:p w14:paraId="48B44E76"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4832D2DE"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Поставлена и на теоретическом уровне решена социально-педагогическая проблема научного обоснования процесса активизации социально-педагогического ресурса потребительской кооперации для развития российского села.</w:t>
      </w:r>
    </w:p>
    <w:p w14:paraId="60D06BDC"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Определена сущность социально-педагогического ресурса системы потребительской кооперации в условиях российского села как социокультурного феномена современной экономики (научно обоснована социально-педагогическая компонента в системе многоотраслевой деятельности потребительской кооперации России, раскрыты содержание, основные направления социально-педагогической деятельности потребительской кооперации в условиях российского села).</w:t>
      </w:r>
    </w:p>
    <w:p w14:paraId="36C6AF43"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исторические предпосылки социально-педагогической деятельности потребительской кооперации в сельском социуме, определены и охарактеризованы этапы её развития в конце XIX - начале XXI вв.</w:t>
      </w:r>
    </w:p>
    <w:p w14:paraId="7F3E7D1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Разработаны теоретико-методологические основы развития потенциала потребительской кооперации как социального института. Система потребительской кооперации охарактеризована как многопрофильная, многофункциональная социально-ориентированная, выполняющая комплекс экономической, хозяйственной, социально-культурной, образовательной деятельности в сельском социуме.</w:t>
      </w:r>
    </w:p>
    <w:p w14:paraId="1B52072B"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 социально-педагогический ресурс современной потребительской кооперации как совокупность средств и возможностей, которые могут быть использованы с целью удовлетворения различных социокультурных потребностей детей, подростков, молодёжи, сельской семьи, развития сельского социума.</w:t>
      </w:r>
    </w:p>
    <w:p w14:paraId="34E9C36E"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Определена стратегия активизации социально-педагогического ресурса потребительской кооперации как фактора развития села на уровне целей, задач, исходных оснований для обновления содержания социально-педагогической деятельности в сельском социуме.</w:t>
      </w:r>
    </w:p>
    <w:p w14:paraId="06FB1F64"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 основы подготовки корпуса специалистов потребительской кооперации к социально-педагогической деятельности в условиях села; обоснованы вариативные формы социально-педагогической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непрофильного вуза и действующих работников системы потребительской кооперации на уровне целей, содержания, программного обеспечения; разработано содержание социально-педагогической</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работников потребительской кооперации.</w:t>
      </w:r>
    </w:p>
    <w:p w14:paraId="6AEFFD4B"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учётом современных условий дано определение понятий «социально-педагогический ресурс потребительской кооперации», «социально-педагогическая деятельность потребительской кооперации», «социально-педагогическая миссия потребительской кооперации», «социально-</w:t>
      </w:r>
      <w:r>
        <w:rPr>
          <w:rFonts w:ascii="Verdana" w:hAnsi="Verdana"/>
          <w:color w:val="000000"/>
          <w:sz w:val="18"/>
          <w:szCs w:val="18"/>
        </w:rPr>
        <w:lastRenderedPageBreak/>
        <w:t>педагогические функции потребительской кооперации».</w:t>
      </w:r>
    </w:p>
    <w:p w14:paraId="13D5086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Разработаны целевые индикаторы и показатели эффективности реализации социально-педагогического ресурса потребительской кооперации в условиях сельского социума.</w:t>
      </w:r>
    </w:p>
    <w:p w14:paraId="6EB02F75"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781985C0"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 теоретические основания и принципы активизации социально-педагогического ресурса потребительской кооперации для развития российского села в единстве личностно-деятельностного, профессионально-деятельностного, системно-деятельностного, социально-педагогического, исторического, прогностического подходов к организации социально-педагогической деятельности в социуме (регионализация, открытость, межинституциональная образовательная интеграция, социальное партнёрство,</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Fonts w:ascii="Verdana" w:hAnsi="Verdana"/>
          <w:color w:val="000000"/>
          <w:sz w:val="18"/>
          <w:szCs w:val="18"/>
        </w:rPr>
        <w:t>, вариативность, дифференциация).</w:t>
      </w:r>
    </w:p>
    <w:p w14:paraId="062D0679"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 обоснован процесс формирования модели социально-педагогической деятельности потребительской кооперации в сельском социуме. Определены результаты активно-преобразующего влияния социально-педагогического ресурса потребительской кооперации на личность и сельский социум, обеспечивающего</w:t>
      </w:r>
      <w:r>
        <w:rPr>
          <w:rStyle w:val="WW8Num2z0"/>
          <w:rFonts w:ascii="Verdana" w:hAnsi="Verdana"/>
          <w:color w:val="000000"/>
          <w:sz w:val="18"/>
          <w:szCs w:val="18"/>
        </w:rPr>
        <w:t> </w:t>
      </w:r>
      <w:r>
        <w:rPr>
          <w:rStyle w:val="WW8Num3z0"/>
          <w:rFonts w:ascii="Verdana" w:hAnsi="Verdana"/>
          <w:color w:val="4682B4"/>
          <w:sz w:val="18"/>
          <w:szCs w:val="18"/>
        </w:rPr>
        <w:t>воспитывающее</w:t>
      </w:r>
      <w:r>
        <w:rPr>
          <w:rFonts w:ascii="Verdana" w:hAnsi="Verdana"/>
          <w:color w:val="000000"/>
          <w:sz w:val="18"/>
          <w:szCs w:val="18"/>
        </w:rPr>
        <w:t>, обучающее, психотерапевтическое воздействие на человека, на социально-экономическое развитие села.</w:t>
      </w:r>
    </w:p>
    <w:p w14:paraId="085DFCD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ведущие тенденции развития современного отечественного и зарубежного опыта социально-педагогической деятельности потребительской кооперации в сельском социуме: усиление и развитие социальной направленности экономического сектора потребительской кооперации; создание нового имиджа потребительской кооперации («надёжный партнёр»), развитие международного сотрудничества и др.</w:t>
      </w:r>
    </w:p>
    <w:p w14:paraId="18B99661"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Обоснованы механизмы развития социально-педагогического ресурса потребительской кооперации (взаимодействие, интеграция, кооперация и др.) и прогностические сценарии развития социально-педагогического ресурса потребительской кооперации; охарактеризованы социальная миссия и социально-педагогические функции потребительской кооперации в сельском социуме (образовательная,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Fonts w:ascii="Verdana" w:hAnsi="Verdana"/>
          <w:color w:val="000000"/>
          <w:sz w:val="18"/>
          <w:szCs w:val="18"/>
        </w:rPr>
        <w:t>, социально-педагогическая поддержка, социальная помощь, содействие в трудоустройстве, в обучении молодёжи и др.).</w:t>
      </w:r>
    </w:p>
    <w:p w14:paraId="22CACBA6"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Осуществлён системный анализ современного состояния потребительской кооперации в сельском социуме на различных уровнях и определены перспективы её развития.</w:t>
      </w:r>
    </w:p>
    <w:p w14:paraId="58F372EC"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условия эффективного использования социально-педагогического ресурса системы потребительской кооперации как фактора развития российского села (организационно-управленческие, социально-педагогические, психолого-педагогические, научно-методические).</w:t>
      </w:r>
    </w:p>
    <w:p w14:paraId="0E8CBCDA"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4835A700"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Разработаны научно-методические рекомендации по использованию социально-педагогического ресурса потребительской кооперации в условиях сельского социума для областных и районных потребительских организаций, учреждений образования кооперативной отрасли, глав сельских поселений. Разработаны и апробированы программы социально-педагогической подготовки специалистов в системе профессионального образования потребительской кооперации для развития российского села.</w:t>
      </w:r>
    </w:p>
    <w:p w14:paraId="4D54807E"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 разработке' общегосударственных документов, программ, концепций по вопросам потребительской кооперации как социально-педагогического фактора модернизации села; в курсах лекций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педагогике и психологии, теории и истории потребительской кооперации, кооперативному движению в образовательных учреждениях системы потребительской кооперации; в системе непрерывной подготовки специалистов социальной сферы в целях повышения качества образовательной, научно-исследовательской, практико-преобразующей деятельности.</w:t>
      </w:r>
    </w:p>
    <w:p w14:paraId="3DD24547"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и обоснованность выводов и результатов исследования обеспечивались методологической обоснованностью исходных теоретических позиций, их анализом, </w:t>
      </w:r>
      <w:r>
        <w:rPr>
          <w:rFonts w:ascii="Verdana" w:hAnsi="Verdana"/>
          <w:color w:val="000000"/>
          <w:sz w:val="18"/>
          <w:szCs w:val="18"/>
        </w:rPr>
        <w:lastRenderedPageBreak/>
        <w:t>сопоставлением, рассмотрением в динамике; логической структурой исследования; использованием комплекса современных психолого-педагогических методов теоретико-эмпирического исследования; прослеживанием определённых позитивных изменений в решении поставленных задач и достижении целей исследования. Результаты получены на основе социально-педагогического исследования, включающего теоретическое и опытно-экспериментальное исследование, а также анализ состояния проблемы в историческом и современном контекстах.</w:t>
      </w:r>
    </w:p>
    <w:p w14:paraId="46B89706"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путём проведения экспертизы промежуточных гипотез, а также выводов и рекомендаций по результатам работы. Они нашли отражение в монографиях, учебно-методических пособиях, научно-методических материалах, других публикациях автора.</w:t>
      </w:r>
    </w:p>
    <w:p w14:paraId="3286A00A"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на различных этапах обсуждались на научно-практических конференциях, в том числе международных: «Научная индустрия европейского континента - 2006» (Днепропетровск, 2006), «</w:t>
      </w:r>
      <w:r>
        <w:rPr>
          <w:rStyle w:val="WW8Num3z0"/>
          <w:rFonts w:ascii="Verdana" w:hAnsi="Verdana"/>
          <w:color w:val="4682B4"/>
          <w:sz w:val="18"/>
          <w:szCs w:val="18"/>
        </w:rPr>
        <w:t>Проблемы непрерывного образования: проектирование, управление, функционирование</w:t>
      </w:r>
      <w:r>
        <w:rPr>
          <w:rFonts w:ascii="Verdana" w:hAnsi="Verdana"/>
          <w:color w:val="000000"/>
          <w:sz w:val="18"/>
          <w:szCs w:val="18"/>
        </w:rPr>
        <w:t>» (Липецк, 2007),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высшем' профессиональном образовании: теория, методология, технологии» (Москва, 2008), «№ико\уу ро1епс)а1 з-ша1а - 2008» (Польша, 2008), «Роль и значение потребительской кооперации в системе инновационных преобразований экономики и образования» (Липецк, 2010), «</w:t>
      </w:r>
      <w:r>
        <w:rPr>
          <w:rStyle w:val="WW8Num3z0"/>
          <w:rFonts w:ascii="Verdana" w:hAnsi="Verdana"/>
          <w:color w:val="4682B4"/>
          <w:sz w:val="18"/>
          <w:szCs w:val="18"/>
        </w:rPr>
        <w:t>Найновите постижения на европейската наука</w:t>
      </w:r>
      <w:r>
        <w:rPr>
          <w:rFonts w:ascii="Verdana" w:hAnsi="Verdana"/>
          <w:color w:val="000000"/>
          <w:sz w:val="18"/>
          <w:szCs w:val="18"/>
        </w:rPr>
        <w:t>», «</w:t>
      </w:r>
      <w:r>
        <w:rPr>
          <w:rStyle w:val="WW8Num3z0"/>
          <w:rFonts w:ascii="Verdana" w:hAnsi="Verdana"/>
          <w:color w:val="4682B4"/>
          <w:sz w:val="18"/>
          <w:szCs w:val="18"/>
        </w:rPr>
        <w:t>Научният потенциал на света</w:t>
      </w:r>
      <w:r>
        <w:rPr>
          <w:rFonts w:ascii="Verdana" w:hAnsi="Verdana"/>
          <w:color w:val="000000"/>
          <w:sz w:val="18"/>
          <w:szCs w:val="18"/>
        </w:rPr>
        <w:t>» (Болгария, 2011), «</w:t>
      </w:r>
      <w:r>
        <w:rPr>
          <w:rStyle w:val="WW8Num3z0"/>
          <w:rFonts w:ascii="Verdana" w:hAnsi="Verdana"/>
          <w:color w:val="4682B4"/>
          <w:sz w:val="18"/>
          <w:szCs w:val="18"/>
        </w:rPr>
        <w:t>Современное профессиональное образование: опыт, проблемы, тенденции</w:t>
      </w:r>
      <w:r>
        <w:rPr>
          <w:rFonts w:ascii="Verdana" w:hAnsi="Verdana"/>
          <w:color w:val="000000"/>
          <w:sz w:val="18"/>
          <w:szCs w:val="18"/>
        </w:rPr>
        <w:t>» (Липецк, 2011), «81;га1е§ю:гпе р^аша бу^о^^' паиИ - 2012», «№икоша туз1 т&amp;гтасу}пе] ро\\аек1 - 2012» (Польша, 2012); на всероссийских, межрегиональных и региональных научно-практических конференциях: «</w:t>
      </w:r>
      <w:r>
        <w:rPr>
          <w:rStyle w:val="WW8Num3z0"/>
          <w:rFonts w:ascii="Verdana" w:hAnsi="Verdana"/>
          <w:color w:val="4682B4"/>
          <w:sz w:val="18"/>
          <w:szCs w:val="18"/>
        </w:rPr>
        <w:t>Роль потребительской кооперации в реализации приоритетных национальных проектов</w:t>
      </w:r>
      <w:r>
        <w:rPr>
          <w:rFonts w:ascii="Verdana" w:hAnsi="Verdana"/>
          <w:color w:val="000000"/>
          <w:sz w:val="18"/>
          <w:szCs w:val="18"/>
        </w:rPr>
        <w:t>» (Липецк, 2006), «Проблемы потребительской кооперации как некоммерческой организации в современном социуме» (Липецк, 2007),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(Липецк, 2007), «Проблемы кооперативного движения в условиях формирования инновационной системы образования и экономики» (Воронеж, 2008), «Проблемы социальной работы с молодёжью и молодёжная политика: история, теория и практика» (Санкт-Петербург, 2010), «</w:t>
      </w:r>
      <w:r>
        <w:rPr>
          <w:rStyle w:val="WW8Num3z0"/>
          <w:rFonts w:ascii="Verdana" w:hAnsi="Verdana"/>
          <w:color w:val="4682B4"/>
          <w:sz w:val="18"/>
          <w:szCs w:val="18"/>
        </w:rPr>
        <w:t>О научном потенциале региона и путях его развития</w:t>
      </w:r>
      <w:r>
        <w:rPr>
          <w:rFonts w:ascii="Verdana" w:hAnsi="Verdana"/>
          <w:color w:val="000000"/>
          <w:sz w:val="18"/>
          <w:szCs w:val="18"/>
        </w:rPr>
        <w:t>» (Липецк, 2010), «</w:t>
      </w:r>
      <w:r>
        <w:rPr>
          <w:rStyle w:val="WW8Num3z0"/>
          <w:rFonts w:ascii="Verdana" w:hAnsi="Verdana"/>
          <w:color w:val="4682B4"/>
          <w:sz w:val="18"/>
          <w:szCs w:val="18"/>
        </w:rPr>
        <w:t>Актуальные проблемы кооперации: образование, наука, экономика</w:t>
      </w:r>
      <w:r>
        <w:rPr>
          <w:rFonts w:ascii="Verdana" w:hAnsi="Verdana"/>
          <w:color w:val="000000"/>
          <w:sz w:val="18"/>
          <w:szCs w:val="18"/>
        </w:rPr>
        <w:t>» (Липецк, 2011); на международном Форуме ведущих специалистов в области социальной педагогики «Социальная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как наука, профессиональное образование и сфера социальной практики» (Москва, 2012); на научных сессиях соисполнителей Комплексных программ Российской академии образования «</w:t>
      </w:r>
      <w:r>
        <w:rPr>
          <w:rStyle w:val="WW8Num3z0"/>
          <w:rFonts w:ascii="Verdana" w:hAnsi="Verdana"/>
          <w:color w:val="4682B4"/>
          <w:sz w:val="18"/>
          <w:szCs w:val="18"/>
        </w:rPr>
        <w:t>Модернизация образования как фактор социального развития села</w:t>
      </w:r>
      <w:r>
        <w:rPr>
          <w:rFonts w:ascii="Verdana" w:hAnsi="Verdana"/>
          <w:color w:val="000000"/>
          <w:sz w:val="18"/>
          <w:szCs w:val="18"/>
        </w:rPr>
        <w:t>», «</w:t>
      </w:r>
      <w:r>
        <w:rPr>
          <w:rStyle w:val="WW8Num3z0"/>
          <w:rFonts w:ascii="Verdana" w:hAnsi="Verdana"/>
          <w:color w:val="4682B4"/>
          <w:sz w:val="18"/>
          <w:szCs w:val="18"/>
        </w:rPr>
        <w:t>Развитие образования как условие совершенствования социальной практики</w:t>
      </w:r>
      <w:r>
        <w:rPr>
          <w:rFonts w:ascii="Verdana" w:hAnsi="Verdana"/>
          <w:color w:val="000000"/>
          <w:sz w:val="18"/>
          <w:szCs w:val="18"/>
        </w:rPr>
        <w:t>»; на научно-методических семинарах по различным аспектам исследуемой проблемы (2004—2012), на курсах повышения квалификации учителей,</w:t>
      </w:r>
      <w:r>
        <w:rPr>
          <w:rStyle w:val="WW8Num2z0"/>
          <w:rFonts w:ascii="Verdana" w:hAnsi="Verdana"/>
          <w:color w:val="000000"/>
          <w:sz w:val="18"/>
          <w:szCs w:val="18"/>
        </w:rPr>
        <w:t> </w:t>
      </w:r>
      <w:r>
        <w:rPr>
          <w:rStyle w:val="WW8Num3z0"/>
          <w:rFonts w:ascii="Verdana" w:hAnsi="Verdana"/>
          <w:color w:val="4682B4"/>
          <w:sz w:val="18"/>
          <w:szCs w:val="18"/>
        </w:rPr>
        <w:t>преподающих</w:t>
      </w:r>
      <w:r>
        <w:rPr>
          <w:rStyle w:val="WW8Num2z0"/>
          <w:rFonts w:ascii="Verdana" w:hAnsi="Verdana"/>
          <w:color w:val="000000"/>
          <w:sz w:val="18"/>
          <w:szCs w:val="18"/>
        </w:rPr>
        <w:t> </w:t>
      </w:r>
      <w:r>
        <w:rPr>
          <w:rFonts w:ascii="Verdana" w:hAnsi="Verdana"/>
          <w:color w:val="000000"/>
          <w:sz w:val="18"/>
          <w:szCs w:val="18"/>
        </w:rPr>
        <w:t>факультативный курс «Основы потребительской1 кооперации России» в сельских школах (2004-2012), в научных докладах и выступлениях перед руководителями и работниками системы потребительской кооперации области,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вузов, перед студенческой аудиторией.</w:t>
      </w:r>
    </w:p>
    <w:p w14:paraId="71B677D2"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 исследования является руководителем научной школы «Социально-экономическая подготовка студентов в условиях рыночной экономики (на примере системы потребительской кооперации)» в Липецком институте кооперации (филиале) Белгородского университета кооперации, экономики и права; являлся руководителем и разработчиком программ, содержания и форм проведения международных, всероссийских, межрегиональных и региональных научно-практических конференций, организованных на базе вуза.</w:t>
      </w:r>
    </w:p>
    <w:p w14:paraId="001FAB7A"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A02284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Потребительская кооперация рассматривается как многопрофильный, полифункциональный социальный институт общества; как некоммерческая организация, осуществляющая комплекс экономической, хозяйственной, социально-культурной, образовательной деятельности с населением; как социально ориентированная система, выполняющая миссию социального </w:t>
      </w:r>
      <w:r>
        <w:rPr>
          <w:rFonts w:ascii="Verdana" w:hAnsi="Verdana"/>
          <w:color w:val="000000"/>
          <w:sz w:val="18"/>
          <w:szCs w:val="18"/>
        </w:rPr>
        <w:lastRenderedPageBreak/>
        <w:t>служения, социальной защиты граждан, которая поддерживается властями и религиозными конфессиями; как разновидность бизнеса и социальное явление, демонстрирующее стремление человека к сотрудничеству, взаимопомощи и равноправию в основных сферах общественной жизни.</w:t>
      </w:r>
    </w:p>
    <w:p w14:paraId="1FD03E82"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Социально-педагогический ресурс современной потребительской кооперации, как обобщённая категория, представляет собой совокупность средств и возможностей, имеющихся у системы потребительской кооперации, которые могут быть использованы с целью удовлетворения различных социокультурных потребностей детей, подростков, молодёжи; сельской семьи и развития сельского социума.</w:t>
      </w:r>
    </w:p>
    <w:p w14:paraId="12FAB5C1"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условиях конкурентной среды целевой ориентацией в разработке стратегии активизации социально-педагогического ресурса потребительской кооперации России становится усиление социальной ответственности негосударственных структур за развитие страны; ориентированность социальных институтов общества на развитие и реализацию их социально-педагогического потенциала; включение социальных институтов общества в процесс интеллектуального и духовно-нравственного воспитания человека, его социальную защиту, устойчивое развитие сельских территорий.</w:t>
      </w:r>
    </w:p>
    <w:p w14:paraId="371B6D41"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Кооперативное образование, являясь составной частью системы потребительской кооперации, рассматривается как ведущее профессионально-педагогическое звено в осуществлении потребительской кооперацией социально-педагогической деятельности в сельском социуме по развитию образовательных, культурных потребностей сельских жителей;</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детей, молодёжи, семей; социально-экономической и социокультурной сферы села; по повышению качества жизни сельских жителей 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сельской среды.</w:t>
      </w:r>
    </w:p>
    <w:p w14:paraId="323B1CAC"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числе важнейших механизмов активизации социально-педагогического ресурса потребительской кооперации в условиях сельского социума выступают:</w:t>
      </w:r>
    </w:p>
    <w:p w14:paraId="20C7C5F5"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социально-педагогической составляющей в системе многоотраслевой деятельности потребительской кооперации;</w:t>
      </w:r>
    </w:p>
    <w:p w14:paraId="2B0208D2"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консолидированного профессионального сообщества специалистов системы потребительской кооперации, объединённого едиными ценностями, целями и задачами;</w:t>
      </w:r>
    </w:p>
    <w:p w14:paraId="08191857"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инициирующая роль потребительской кооперации в объединении её возможностей с местной властью, коммерческими и общественными &lt; структурами, образовательными и культурными учреждениями, церковью, семьёй, жителями села в решении социально-педагогических проблем сельского социума;</w:t>
      </w:r>
    </w:p>
    <w:p w14:paraId="45C76FFC"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взаимодействие кооперативного образования, предприятий и организаций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с целью воспроизводства трудовых ресурсов отрасли;</w:t>
      </w:r>
    </w:p>
    <w:p w14:paraId="0F200119"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в структуре потребительской кооперации социально-педагогической службы помощи населению;</w:t>
      </w:r>
    </w:p>
    <w:p w14:paraId="59D6DACC"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внедрение</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форм социально-педагогической подготовки корпуса специалистов в систему потребительской кооперации.</w:t>
      </w:r>
    </w:p>
    <w:p w14:paraId="22949F39"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диссертационной работы. Диссертация состоит из введения, трёх глав, содержащих 12 параграфов, заключения, списка использованной литературы, приложений.</w:t>
      </w:r>
    </w:p>
    <w:p w14:paraId="3AAD22C0" w14:textId="77777777" w:rsidR="009C4632" w:rsidRDefault="009C4632" w:rsidP="009C463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Подкутова, Светлана Леонидовна</w:t>
      </w:r>
    </w:p>
    <w:p w14:paraId="1F1AFFCF"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подтвердили положения выдвинутой гипотезы и дали основания для ряда выводов:</w:t>
      </w:r>
    </w:p>
    <w:p w14:paraId="69D47CCB"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Современная система потребительской кооперации России, проявив себя в сложных экономических условиях жизни страны как необычайно жизнеспособный институт сельского социума, является важнейшим элементом жизнеобеспечения сельского населения. Укрепляя свой социально-педагогический ресурс, эта система при должной поддержке государства может </w:t>
      </w:r>
      <w:r>
        <w:rPr>
          <w:rFonts w:ascii="Verdana" w:hAnsi="Verdana"/>
          <w:color w:val="000000"/>
          <w:sz w:val="18"/>
          <w:szCs w:val="18"/>
        </w:rPr>
        <w:lastRenderedPageBreak/>
        <w:t>позитивно влиять на качество жизни сельских жителей, на устойчивое развитие сельских территорий. Её деятельность обладает доминирующей социальной полезностью, выступая средством самосохранения сельского населения, фактором стабильности социальной жизни, содействия развитию культуры и образования на селе, обеспечения социальной защиты его жителей, сохранения семьи и социума, социального развития села.</w:t>
      </w:r>
    </w:p>
    <w:p w14:paraId="17C4545C"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Реализуя социально-педагогический ресурс посредством культивирования на селе кооперативных ценностей, распространения идеалов нравственности, гуманизма, социальной справедливости, человечности в экономической деятельности, организации самопомощи, взаимопомощи, поддержки населения, социально-педагогическая деятельность системы потребительской кооперации тем самым способствует</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сельской социальной среды, созданию нормальных условий жизни на селе.</w:t>
      </w:r>
    </w:p>
    <w:p w14:paraId="61E51461"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Теоретико-методологической основой исследования социально-педагогической деятельности потребительской кооперации в сельском социуме явилась 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как гуманитарная наука, исследующая в социуме процессы воспитания, образования, социальной защиты человека, влияющие на культурное, духовно-нравственное развитие детей, молодёжи, взрослых, на их социальное благополучие, на качество жизни людей.</w:t>
      </w:r>
    </w:p>
    <w:p w14:paraId="2C4BA79A"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Теоретическими основаниями, определяющими социально-педагогический ресурс потребительской кооперации в сельском социуме, являются положения, раскрывающие:</w:t>
      </w:r>
    </w:p>
    <w:p w14:paraId="6D699B08"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сущность, особенности, содержание, формы и виды социально-педагогической деятельности потребительской кооперации, ориентированной на преодоление социально-педагогических проблем различных категорий населения, преобразование окружающей среды,</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личности, повышение культуры сельского населения;</w:t>
      </w:r>
    </w:p>
    <w:p w14:paraId="076D64D1"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теоретико-методологические принципы развития социально-педагогического ресурса потребительской кооперации в условиях сельского социума (открытость, межинституциональная образовательная интеграция, межведомственное взаимодействие, социальное партнёрство);</w:t>
      </w:r>
    </w:p>
    <w:p w14:paraId="0AC1506A"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совокупность методологических подходов (исторический, системнодеятельностный, личностно-деятельностный, профессионально-деятельностный,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социально-педагогический) по отношению к активизации социально-педагогического ресурса потребительской кооперации в сельском социуме.</w:t>
      </w:r>
    </w:p>
    <w:p w14:paraId="3536A59C"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Сущность социально-педагогического ресурса потребительской кооперации как экономической, многоотраслевой системы, сложного, многопланового явления состоит в том, чтобы социально-педагогическими средствами достичь наибольшей эффективности в повышении качества жизни сельского населения в условиях ограниченных общественных ресурсов; оказать помощь</w:t>
      </w:r>
      <w:r>
        <w:rPr>
          <w:rStyle w:val="WW8Num2z0"/>
          <w:rFonts w:ascii="Verdana" w:hAnsi="Verdana"/>
          <w:color w:val="000000"/>
          <w:sz w:val="18"/>
          <w:szCs w:val="18"/>
        </w:rPr>
        <w:t> </w:t>
      </w:r>
      <w:r>
        <w:rPr>
          <w:rStyle w:val="WW8Num3z0"/>
          <w:rFonts w:ascii="Verdana" w:hAnsi="Verdana"/>
          <w:color w:val="4682B4"/>
          <w:sz w:val="18"/>
          <w:szCs w:val="18"/>
        </w:rPr>
        <w:t>подрастающему</w:t>
      </w:r>
      <w:r>
        <w:rPr>
          <w:rStyle w:val="WW8Num2z0"/>
          <w:rFonts w:ascii="Verdana" w:hAnsi="Verdana"/>
          <w:color w:val="000000"/>
          <w:sz w:val="18"/>
          <w:szCs w:val="18"/>
        </w:rPr>
        <w:t> </w:t>
      </w:r>
      <w:r>
        <w:rPr>
          <w:rFonts w:ascii="Verdana" w:hAnsi="Verdana"/>
          <w:color w:val="000000"/>
          <w:sz w:val="18"/>
          <w:szCs w:val="18"/>
        </w:rPr>
        <w:t>поколению села развиваться в нормальных условиях, преодолевать социальное неравенство в сфере образования, воспитания, в сохранении социального здоровья населения. При этом установлено, что имеющийся у системы потребительской кооперации человеческий капитал, образовательные и</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возможности, производственные мощности, финансовые средства при эффективном управлении процессом их рационального использования могут качественно изменить социальную ситуацию на селе.</w:t>
      </w:r>
    </w:p>
    <w:p w14:paraId="0C7C26DE"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реализации социально-педагогического ресурса потребительская кооперация как социальный институт не только укрепляет село, выступая социально-педагогическим механизмом его выживания, но и помогает регулировать и улучшать социальную жизнь села, выступая социально-педагогическим фактором его развития.</w:t>
      </w:r>
    </w:p>
    <w:p w14:paraId="11EBDA4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Установлено, что система потребительской кооперации России, имея глубокие исторические корни, на разных этапах социально-экономического и политического развития страны находила оптимальные варианты защиты интересов сельских жителей, выполняя не только хозяйственные задачи, но и социально-культурные функции, удовлетворяя культурно-просветительные, образовательные потребности сельского населения.</w:t>
      </w:r>
    </w:p>
    <w:p w14:paraId="2021C883"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Обоснованная в работе стратегия активизации социально-педагогического ресурса </w:t>
      </w:r>
      <w:r>
        <w:rPr>
          <w:rFonts w:ascii="Verdana" w:hAnsi="Verdana"/>
          <w:color w:val="000000"/>
          <w:sz w:val="18"/>
          <w:szCs w:val="18"/>
        </w:rPr>
        <w:lastRenderedPageBreak/>
        <w:t>потребительской кооперации для развития российского села предполагает:</w:t>
      </w:r>
    </w:p>
    <w:p w14:paraId="4B160096"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признание всеми ветвями власти ценности социально-педагогической деятельности потребительской кооперации на селе;</w:t>
      </w:r>
    </w:p>
    <w:p w14:paraId="262160C5"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освоение, использование применительно к условиям рыночной экономики исторического опыта общественно-массовой, культурно-просветительской и образовательной деятельности потребительской кооперации, защиты малообеспеченных слоёв населения, заботы о нетрудоспособных, инвалидах, пенсионерах, многодетных семьях;</w:t>
      </w:r>
    </w:p>
    <w:p w14:paraId="698A3D15"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консолидированного профессионально-общественного сообщества в сельском социуме, обеспечивающего полноценную реализацию социально-педагогических функций системы потребительской кооперации;</w:t>
      </w:r>
    </w:p>
    <w:p w14:paraId="77562E76"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профессионально-ценностного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сельской молодёжи посредством совместной деятельности образовательного учреждения кооперативной отрасли и потребительских обществ на местах;</w:t>
      </w:r>
    </w:p>
    <w:p w14:paraId="40414AEB"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целевую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многоотраслевой хозяйственной деятельности потребительской кооперации на решение социально-педагогических проблем жителей села, на развитие инфраструктуры села, создание новых рабочих мест, развитие народных и хозяйственных промыслов, на оказание социально-бытовой помощи сельскому населению и социальным учреждениям села, организацию</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сельского населения и др-;</w:t>
      </w:r>
    </w:p>
    <w:p w14:paraId="23E4027F"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расширение различных видов социально-педагогической поддержки сельской семьи;</w:t>
      </w:r>
    </w:p>
    <w:p w14:paraId="7D4095E7"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модернизацию образовательной деятельности учреждений кооперативного образования, приоритетным направлением которой выступает социально-педагогическая подготовка корпуса специалистов системы потребительской кооперации как неотъемлемого элемента профессиональной подготовки;</w:t>
      </w:r>
    </w:p>
    <w:p w14:paraId="31C3C1F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научного сообщества для обеспечения научного сопровождения процесса развития социально-педагогического ресурса потребительской кооперации.</w:t>
      </w:r>
    </w:p>
    <w:p w14:paraId="3DF51518"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Опытно-экспериментальная работа показала, что социально-педагогическими условиями активизации социально-педагогического ресурса потребительской кооперации для развития российского села являются:</w:t>
      </w:r>
    </w:p>
    <w:p w14:paraId="7E3716ED"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социально-педагогической деятельности в социуме, обеспечивающей социально-педагогическую поддержку различных возрастных групп населения, что приводит к позитивному изменению личности (её взглядов, отношений, мотивов, установок, состояний);</w:t>
      </w:r>
    </w:p>
    <w:p w14:paraId="227780CE"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социально-педагогическая подготовка кадров, предполагающая</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формирования у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кооперативном вузе,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сфере социально-педагогической деятельности, повышение социально-педагогической компетенции работников потребительской кооперации;</w:t>
      </w:r>
    </w:p>
    <w:p w14:paraId="5D95184E"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социально-педагогической службы помощи работникам, пайщикам системы потребительской кооперации, их семьям, позволяющей развернуть педагогическую деятельность в социуме с целью оказания социальной поддержки всем жителям сельского социума, осуществления исторически обусловленной, законодательно закреплённой социальной миссии потребительской кооперации;</w:t>
      </w:r>
    </w:p>
    <w:p w14:paraId="3BD24E64"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информационно-консультационной службы потребительской кооперации.</w:t>
      </w:r>
    </w:p>
    <w:p w14:paraId="0E1614F1"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Установлено, что организационно-управленческими условиями активизации социально-педагогического ресурса потребительской кооперации для развития российского села являются:</w:t>
      </w:r>
    </w:p>
    <w:p w14:paraId="002E2763"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закрепление правового статуса потребительской кооперации как некоммерческой организации, обладающей кооперативной собственностью;</w:t>
      </w:r>
    </w:p>
    <w:p w14:paraId="05A9BF89"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признание на уровне Центросоюза РФ приоритета социально-педагогической деятельности в работе предприятий и организаций потребительской кооперации;</w:t>
      </w:r>
    </w:p>
    <w:p w14:paraId="5C259195"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нормативное закрепление обязательности социально-педагогической подготовки специалистов в процессе непрерывного профессионального кооперативного образования.</w:t>
      </w:r>
    </w:p>
    <w:p w14:paraId="284EECCA"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диссертации выявлена необходимость расширения потребительской кооперацией сферы социально-педагогических услуг населению, что может включать: финансирование социально-образовательных, социально-воспитательных программ, социальных проектов развития села, центров дополнительного образования детей и взрослых, социокультурных центров, созданных на базе закрытых сельских школ; организацию новых форм семейного досуга; финансовое обеспечение деятельности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поддержку сельского туризма, развитие народных промысел и ремёсел; обеспечение инвестиций на строительство, реконструкцию и переоснащение высвободившихся после реорганизации образовательных учреждений села.</w:t>
      </w:r>
    </w:p>
    <w:p w14:paraId="76DEC50A"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результате прогнозирования перспектив развития социально-педагогического ресурса системы потребительской кооперации в условиях российского села установлено, что последняя может развиваться по различным сценариям, в зависимости от позиции государства. Возможны варианты: «</w:t>
      </w:r>
      <w:r>
        <w:rPr>
          <w:rStyle w:val="WW8Num3z0"/>
          <w:rFonts w:ascii="Verdana" w:hAnsi="Verdana"/>
          <w:color w:val="4682B4"/>
          <w:sz w:val="18"/>
          <w:szCs w:val="18"/>
        </w:rPr>
        <w:t>рыночно ориентированный</w:t>
      </w:r>
      <w:r>
        <w:rPr>
          <w:rFonts w:ascii="Verdana" w:hAnsi="Verdana"/>
          <w:color w:val="000000"/>
          <w:sz w:val="18"/>
          <w:szCs w:val="18"/>
        </w:rPr>
        <w:t>», «</w:t>
      </w:r>
      <w:r>
        <w:rPr>
          <w:rStyle w:val="WW8Num3z0"/>
          <w:rFonts w:ascii="Verdana" w:hAnsi="Verdana"/>
          <w:color w:val="4682B4"/>
          <w:sz w:val="18"/>
          <w:szCs w:val="18"/>
        </w:rPr>
        <w:t>рыночно ориентированный с элементами социальной деятельности</w:t>
      </w:r>
      <w:r>
        <w:rPr>
          <w:rFonts w:ascii="Verdana" w:hAnsi="Verdana"/>
          <w:color w:val="000000"/>
          <w:sz w:val="18"/>
          <w:szCs w:val="18"/>
        </w:rPr>
        <w:t>», «</w:t>
      </w:r>
      <w:r>
        <w:rPr>
          <w:rStyle w:val="WW8Num3z0"/>
          <w:rFonts w:ascii="Verdana" w:hAnsi="Verdana"/>
          <w:color w:val="4682B4"/>
          <w:sz w:val="18"/>
          <w:szCs w:val="18"/>
        </w:rPr>
        <w:t>рыночно социально ориентированный</w:t>
      </w:r>
      <w:r>
        <w:rPr>
          <w:rFonts w:ascii="Verdana" w:hAnsi="Verdana"/>
          <w:color w:val="000000"/>
          <w:sz w:val="18"/>
          <w:szCs w:val="18"/>
        </w:rPr>
        <w:t>» (оптимистический). Оптимистический вариант, предполагающий разумный баланс хозяйственной и социальной деятельности, возможен только при поддержке государства, связан с его социальным заказом на развитие социально-педагогической деятельности потребительской кооперации в сельском социуме на основе кооперативной экономики, ориентированной на расширение её социально-культурных функций на селе при максимальной активности всех слоев и социальных групп сельского населения.</w:t>
      </w:r>
    </w:p>
    <w:p w14:paraId="5B3A11A8" w14:textId="77777777" w:rsidR="009C4632" w:rsidRDefault="009C4632" w:rsidP="009C46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Перспективными направлениями исследования социально-педагогического потенциала потребительской кооперации в условиях российского села являются: реализация</w:t>
      </w:r>
      <w:r>
        <w:rPr>
          <w:rStyle w:val="WW8Num2z0"/>
          <w:rFonts w:ascii="Verdana" w:hAnsi="Verdana"/>
          <w:color w:val="000000"/>
          <w:sz w:val="18"/>
          <w:szCs w:val="18"/>
        </w:rPr>
        <w:t> </w:t>
      </w:r>
      <w:r>
        <w:rPr>
          <w:rStyle w:val="WW8Num3z0"/>
          <w:rFonts w:ascii="Verdana" w:hAnsi="Verdana"/>
          <w:color w:val="4682B4"/>
          <w:sz w:val="18"/>
          <w:szCs w:val="18"/>
        </w:rPr>
        <w:t>дистанционных</w:t>
      </w:r>
      <w:r>
        <w:rPr>
          <w:rStyle w:val="WW8Num2z0"/>
          <w:rFonts w:ascii="Verdana" w:hAnsi="Verdana"/>
          <w:color w:val="000000"/>
          <w:sz w:val="18"/>
          <w:szCs w:val="18"/>
        </w:rPr>
        <w:t> </w:t>
      </w:r>
      <w:r>
        <w:rPr>
          <w:rFonts w:ascii="Verdana" w:hAnsi="Verdana"/>
          <w:color w:val="000000"/>
          <w:sz w:val="18"/>
          <w:szCs w:val="18"/>
        </w:rPr>
        <w:t>программ обучения молодёжи и взрослых; подготовка предпринимательских кадров для социальной и производственной сфер села; создание мобильных центров подготовки по</w:t>
      </w:r>
      <w:r>
        <w:rPr>
          <w:rStyle w:val="WW8Num2z0"/>
          <w:rFonts w:ascii="Verdana" w:hAnsi="Verdana"/>
          <w:color w:val="000000"/>
          <w:sz w:val="18"/>
          <w:szCs w:val="18"/>
        </w:rPr>
        <w:t> </w:t>
      </w:r>
      <w:r>
        <w:rPr>
          <w:rStyle w:val="WW8Num3z0"/>
          <w:rFonts w:ascii="Verdana" w:hAnsi="Verdana"/>
          <w:color w:val="4682B4"/>
          <w:sz w:val="18"/>
          <w:szCs w:val="18"/>
        </w:rPr>
        <w:t>профессиям</w:t>
      </w:r>
      <w:r>
        <w:rPr>
          <w:rFonts w:ascii="Verdana" w:hAnsi="Verdana"/>
          <w:color w:val="000000"/>
          <w:sz w:val="18"/>
          <w:szCs w:val="18"/>
        </w:rPr>
        <w:t>, востребованным на селе и др.</w:t>
      </w:r>
    </w:p>
    <w:p w14:paraId="5DC45224" w14:textId="77777777" w:rsidR="009C4632" w:rsidRDefault="009C4632" w:rsidP="009C46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F900F6F" w14:textId="77777777" w:rsidR="009C4632" w:rsidRDefault="009C4632" w:rsidP="009C463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Подкутова, Светлана Леонидовна, 2013 год</w:t>
      </w:r>
    </w:p>
    <w:p w14:paraId="64AD05C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 Закон Российской Федерации «О потребительской кооперации (потребительских обществах, их союзах) в Российской Федерации» от 19 июня 1999 года №3085 1.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2008. - 32 с.</w:t>
      </w:r>
    </w:p>
    <w:p w14:paraId="5CC408D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Федеральная целевая программа «Развитие образования на 2011— 2015 годы» от 7 февраля 2011 г. №61 // Официальный сайт</w:t>
      </w:r>
      <w:r>
        <w:rPr>
          <w:rStyle w:val="WW8Num2z0"/>
          <w:rFonts w:ascii="Verdana" w:hAnsi="Verdana"/>
          <w:color w:val="000000"/>
          <w:sz w:val="18"/>
          <w:szCs w:val="18"/>
        </w:rPr>
        <w:t> </w:t>
      </w:r>
      <w:r>
        <w:rPr>
          <w:rStyle w:val="WW8Num3z0"/>
          <w:rFonts w:ascii="Verdana" w:hAnsi="Verdana"/>
          <w:color w:val="4682B4"/>
          <w:sz w:val="18"/>
          <w:szCs w:val="18"/>
        </w:rPr>
        <w:t>ФЦПРО</w:t>
      </w:r>
      <w:r>
        <w:rPr>
          <w:rFonts w:ascii="Verdana" w:hAnsi="Verdana"/>
          <w:color w:val="000000"/>
          <w:sz w:val="18"/>
          <w:szCs w:val="18"/>
        </w:rPr>
        <w:t>. Электронный ресурс. Режим доступа: http://www.fcpro.ru (дата обращения 14.11.2011).</w:t>
      </w:r>
    </w:p>
    <w:p w14:paraId="679541D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 Концепция развития потребительской кооперации Российской Федерации до 2015 года // Деловой вестник потребительской кооперации. -2008. №4. - С. 4-32.</w:t>
      </w:r>
    </w:p>
    <w:p w14:paraId="640B54A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Е.П. Основы самоорганизации личности в образовательной среде,</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культуре / Е.П. Александров, М.В.</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Т.А. Дубровская. Таганрог: РГСУ, 2011. - 128 с.</w:t>
      </w:r>
    </w:p>
    <w:p w14:paraId="21BB876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 Е.Г.</w:t>
      </w:r>
      <w:r>
        <w:rPr>
          <w:rStyle w:val="WW8Num2z0"/>
          <w:rFonts w:ascii="Verdana" w:hAnsi="Verdana"/>
          <w:color w:val="000000"/>
          <w:sz w:val="18"/>
          <w:szCs w:val="18"/>
        </w:rPr>
        <w:t> </w:t>
      </w:r>
      <w:r>
        <w:rPr>
          <w:rStyle w:val="WW8Num3z0"/>
          <w:rFonts w:ascii="Verdana" w:hAnsi="Verdana"/>
          <w:color w:val="4682B4"/>
          <w:sz w:val="18"/>
          <w:szCs w:val="18"/>
        </w:rPr>
        <w:t>Московский</w:t>
      </w:r>
      <w:r>
        <w:rPr>
          <w:rStyle w:val="WW8Num2z0"/>
          <w:rFonts w:ascii="Verdana" w:hAnsi="Verdana"/>
          <w:color w:val="000000"/>
          <w:sz w:val="18"/>
          <w:szCs w:val="18"/>
        </w:rPr>
        <w:t> </w:t>
      </w:r>
      <w:r>
        <w:rPr>
          <w:rFonts w:ascii="Verdana" w:hAnsi="Verdana"/>
          <w:color w:val="000000"/>
          <w:sz w:val="18"/>
          <w:szCs w:val="18"/>
        </w:rPr>
        <w:t>кооперативный вуз: прошлое и настоящее / Е.Г. Андреев. М.: Хронограф, 1998. - 226 с.</w:t>
      </w:r>
    </w:p>
    <w:p w14:paraId="324724A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 Антонов, А.И. Семейный образ жизни в сельской России: монография: (по результатам социолого-педагогического опроса</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идетей) / А.И. Антонов; Рос. акад. образования и др.. М.: Ключ-С, 2006. -236 с.</w:t>
      </w:r>
    </w:p>
    <w:p w14:paraId="6E5531F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 Арнольдов, А.И. 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наука жизнедействия: монография / А.И. Арнольдов. - М.:</w:t>
      </w:r>
      <w:r>
        <w:rPr>
          <w:rStyle w:val="WW8Num2z0"/>
          <w:rFonts w:ascii="Verdana" w:hAnsi="Verdana"/>
          <w:color w:val="000000"/>
          <w:sz w:val="18"/>
          <w:szCs w:val="18"/>
        </w:rPr>
        <w:t> </w:t>
      </w:r>
      <w:r>
        <w:rPr>
          <w:rStyle w:val="WW8Num3z0"/>
          <w:rFonts w:ascii="Verdana" w:hAnsi="Verdana"/>
          <w:color w:val="4682B4"/>
          <w:sz w:val="18"/>
          <w:szCs w:val="18"/>
        </w:rPr>
        <w:t>ИСП</w:t>
      </w:r>
      <w:r>
        <w:rPr>
          <w:rStyle w:val="WW8Num2z0"/>
          <w:rFonts w:ascii="Verdana" w:hAnsi="Verdana"/>
          <w:color w:val="000000"/>
          <w:sz w:val="18"/>
          <w:szCs w:val="18"/>
        </w:rPr>
        <w:t> </w:t>
      </w:r>
      <w:r>
        <w:rPr>
          <w:rFonts w:ascii="Verdana" w:hAnsi="Verdana"/>
          <w:color w:val="000000"/>
          <w:sz w:val="18"/>
          <w:szCs w:val="18"/>
        </w:rPr>
        <w:t>РАО, 2010.-120 с.</w:t>
      </w:r>
    </w:p>
    <w:p w14:paraId="556BC0A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Баев</w:t>
      </w:r>
      <w:r>
        <w:rPr>
          <w:rFonts w:ascii="Verdana" w:hAnsi="Verdana"/>
          <w:color w:val="000000"/>
          <w:sz w:val="18"/>
          <w:szCs w:val="18"/>
        </w:rPr>
        <w:t>, Н.Ф. Потребительская кооперация и личные подсобные хозяйства / Н.Ф. Баев, C.B.</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М.: Экономика. - 1986. - 96 с.</w:t>
      </w:r>
    </w:p>
    <w:p w14:paraId="21C9B4E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 Балабан, П.Ю. Социальная миссия потребительской кооперации и реализация социальной политики государства на селе // Фундаментальные и прикладные исследования. 2004. - №2-3. - С. 72-75.</w:t>
      </w:r>
    </w:p>
    <w:p w14:paraId="522F038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 Баранов, H.H. Роль потребительской кооперации в духовно-нравственном возрождении общества и борьбе с бедностью / H.H. Баранов // Фундаментальные и прикладные исследования. 2004. - №2-3. - С. 111-113.</w:t>
      </w:r>
    </w:p>
    <w:p w14:paraId="70A614B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Баязитов</w:t>
      </w:r>
      <w:r>
        <w:rPr>
          <w:rFonts w:ascii="Verdana" w:hAnsi="Verdana"/>
          <w:color w:val="000000"/>
          <w:sz w:val="18"/>
          <w:szCs w:val="18"/>
        </w:rPr>
        <w:t>, К.С. Больше века на службе людям / К.С. Баязитов, Р.В.</w:t>
      </w:r>
      <w:r>
        <w:rPr>
          <w:rStyle w:val="WW8Num2z0"/>
          <w:rFonts w:ascii="Verdana" w:hAnsi="Verdana"/>
          <w:color w:val="000000"/>
          <w:sz w:val="18"/>
          <w:szCs w:val="18"/>
        </w:rPr>
        <w:t> </w:t>
      </w:r>
      <w:r>
        <w:rPr>
          <w:rStyle w:val="WW8Num3z0"/>
          <w:rFonts w:ascii="Verdana" w:hAnsi="Verdana"/>
          <w:color w:val="4682B4"/>
          <w:sz w:val="18"/>
          <w:szCs w:val="18"/>
        </w:rPr>
        <w:t>Шакиров</w:t>
      </w:r>
      <w:r>
        <w:rPr>
          <w:rFonts w:ascii="Verdana" w:hAnsi="Verdana"/>
          <w:color w:val="000000"/>
          <w:sz w:val="18"/>
          <w:szCs w:val="18"/>
        </w:rPr>
        <w:t>. Казань: Союз потреб, о-в и союзов Респ. Татарстан. - 1995. -357 с.</w:t>
      </w:r>
    </w:p>
    <w:p w14:paraId="2E74F0A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 Беличева, С.А. Превентивная психология в подготовке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психосоциальных работников / С.А. Беличева. Санкт-Петербург: Питер, 2012. - 331 с.</w:t>
      </w:r>
    </w:p>
    <w:p w14:paraId="5740A6B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A.C. Профессиографический мониторинг подготовки студентов в системе высшего педагогического образования / A.C. Белкин, С.Н.</w:t>
      </w:r>
      <w:r>
        <w:rPr>
          <w:rStyle w:val="WW8Num2z0"/>
          <w:rFonts w:ascii="Verdana" w:hAnsi="Verdana"/>
          <w:color w:val="000000"/>
          <w:sz w:val="18"/>
          <w:szCs w:val="18"/>
        </w:rPr>
        <w:t> </w:t>
      </w:r>
      <w:r>
        <w:rPr>
          <w:rStyle w:val="WW8Num3z0"/>
          <w:rFonts w:ascii="Verdana" w:hAnsi="Verdana"/>
          <w:color w:val="4682B4"/>
          <w:sz w:val="18"/>
          <w:szCs w:val="18"/>
        </w:rPr>
        <w:t>Силина</w:t>
      </w:r>
      <w:r>
        <w:rPr>
          <w:rFonts w:ascii="Verdana" w:hAnsi="Verdana"/>
          <w:color w:val="000000"/>
          <w:sz w:val="18"/>
          <w:szCs w:val="18"/>
        </w:rPr>
        <w:t>. Вып. 4. - Шадринск: Изд-во</w:t>
      </w:r>
      <w:r>
        <w:rPr>
          <w:rStyle w:val="WW8Num2z0"/>
          <w:rFonts w:ascii="Verdana" w:hAnsi="Verdana"/>
          <w:color w:val="000000"/>
          <w:sz w:val="18"/>
          <w:szCs w:val="18"/>
        </w:rPr>
        <w:t> </w:t>
      </w:r>
      <w:r>
        <w:rPr>
          <w:rStyle w:val="WW8Num3z0"/>
          <w:rFonts w:ascii="Verdana" w:hAnsi="Verdana"/>
          <w:color w:val="4682B4"/>
          <w:sz w:val="18"/>
          <w:szCs w:val="18"/>
        </w:rPr>
        <w:t>ШГПИ</w:t>
      </w:r>
      <w:r>
        <w:rPr>
          <w:rFonts w:ascii="Verdana" w:hAnsi="Verdana"/>
          <w:color w:val="000000"/>
          <w:sz w:val="18"/>
          <w:szCs w:val="18"/>
        </w:rPr>
        <w:t>, 1999. - 66 с.</w:t>
      </w:r>
    </w:p>
    <w:p w14:paraId="6648538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 Белова, Л.П. Социальная активность сельской школы / Л.П. Белова. Тюмень: ТюмГНГУ, 2011. - 171 с.</w:t>
      </w:r>
    </w:p>
    <w:p w14:paraId="7FB86F5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 В.П. Беспалько. -М.: Педагогика, 1989. 192 с.</w:t>
      </w:r>
    </w:p>
    <w:p w14:paraId="6193BFD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 Беспалько, В.П. Основы теории педагогических систем / В .П. Беспалько.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1977. - 304 с.</w:t>
      </w:r>
    </w:p>
    <w:p w14:paraId="7C3331C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Системно-методическое обеспечение учебно-воспитательного процесса подготовки специалистов: учебно-методическое пособие / В.П. Беспалько,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-М.: Высшая школа, 1998.- 144 с.</w:t>
      </w:r>
    </w:p>
    <w:p w14:paraId="530AAD7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Битинас</w:t>
      </w:r>
      <w:r>
        <w:rPr>
          <w:rFonts w:ascii="Verdana" w:hAnsi="Verdana"/>
          <w:color w:val="000000"/>
          <w:sz w:val="18"/>
          <w:szCs w:val="18"/>
        </w:rPr>
        <w:t>, Б.П. Введение в философию воспитания / Б.П. Битинас.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«APT+N», 1996. 135 с.</w:t>
      </w:r>
    </w:p>
    <w:p w14:paraId="5BAD6AF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 Бисько, А.Т. Социокультурный аспект развития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монография / А.Т. Бисько. Санкт-Петербург: Изд-во СПбГУСЭ, 2010.-299 с.</w:t>
      </w:r>
    </w:p>
    <w:p w14:paraId="26EE9E6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 Бобрышев, C.B. Взаимосвязь теоретической и практической подготовки студентов к работе с детскими общественными организациями: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C.B. Бобрышев. СПб, 1992. - 20 с.</w:t>
      </w:r>
    </w:p>
    <w:p w14:paraId="2B3F2F6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 Боднар, A.M. Педагогический потенциал учителя: личностно-гуманистический аспект: дис. канд. пед. наук / A.M. Боднар. -Екатеринбург, 1993. 194 с.</w:t>
      </w:r>
    </w:p>
    <w:p w14:paraId="320B654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-2003.-№10.-С. 8-14.</w:t>
      </w:r>
    </w:p>
    <w:p w14:paraId="7A39383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 Большой энциклопедический словарь Электронный ресурс. — Режим доступа: http://dik.academic.ru.</w:t>
      </w:r>
    </w:p>
    <w:p w14:paraId="002EBDF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Парадигма как методологический регулятив педагогической науки и инновационной практики / Е.В. Бондаревская // Педагогика. 2007. - №6. - С. 3-10.</w:t>
      </w:r>
    </w:p>
    <w:p w14:paraId="1C3AB63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 Бондаревская, Е.В. Теория и практика личностно-ориентированного образования / Е.В. Бондаревская. — Ростов-на-Дону: Изд-во Ростовского педагогического университета, 2000. 352 с.</w:t>
      </w:r>
    </w:p>
    <w:p w14:paraId="136D8E7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 Бондаренко, В.В. Направления реализации инновационных технологий модернизации национальной образовательной системы: монография / под общ. ред. В.В. Бондаренко. Пенза:</w:t>
      </w:r>
      <w:r>
        <w:rPr>
          <w:rStyle w:val="WW8Num2z0"/>
          <w:rFonts w:ascii="Verdana" w:hAnsi="Verdana"/>
          <w:color w:val="000000"/>
          <w:sz w:val="18"/>
          <w:szCs w:val="18"/>
        </w:rPr>
        <w:t> </w:t>
      </w:r>
      <w:r>
        <w:rPr>
          <w:rStyle w:val="WW8Num3z0"/>
          <w:rFonts w:ascii="Verdana" w:hAnsi="Verdana"/>
          <w:color w:val="4682B4"/>
          <w:sz w:val="18"/>
          <w:szCs w:val="18"/>
        </w:rPr>
        <w:t>ПГСХА</w:t>
      </w:r>
      <w:r>
        <w:rPr>
          <w:rFonts w:ascii="Verdana" w:hAnsi="Verdana"/>
          <w:color w:val="000000"/>
          <w:sz w:val="18"/>
          <w:szCs w:val="18"/>
        </w:rPr>
        <w:t>, 2012. - 127с.</w:t>
      </w:r>
    </w:p>
    <w:p w14:paraId="6CFF205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 Бондаренко, C.B. Моделирование сложных системно-деятель-ностных объектов в психолого-педагогической науке: монография / C.B. Бондаренко. Пятигорск: ФГБОУ</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2011. - 184 с.</w:t>
      </w:r>
    </w:p>
    <w:p w14:paraId="1289149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Н.В. История и теория кооперации: учебник для студентов кооперативных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Н.В. Бондаренко, P.M. Кущетёров, З.Р.</w:t>
      </w:r>
      <w:r>
        <w:rPr>
          <w:rStyle w:val="WW8Num2z0"/>
          <w:rFonts w:ascii="Verdana" w:hAnsi="Verdana"/>
          <w:color w:val="000000"/>
          <w:sz w:val="18"/>
          <w:szCs w:val="18"/>
        </w:rPr>
        <w:t> </w:t>
      </w:r>
      <w:r>
        <w:rPr>
          <w:rStyle w:val="WW8Num3z0"/>
          <w:rFonts w:ascii="Verdana" w:hAnsi="Verdana"/>
          <w:color w:val="4682B4"/>
          <w:sz w:val="18"/>
          <w:szCs w:val="18"/>
        </w:rPr>
        <w:t>Кочкарова</w:t>
      </w:r>
      <w:r>
        <w:rPr>
          <w:rStyle w:val="WW8Num2z0"/>
          <w:rFonts w:ascii="Verdana" w:hAnsi="Verdana"/>
          <w:color w:val="000000"/>
          <w:sz w:val="18"/>
          <w:szCs w:val="18"/>
        </w:rPr>
        <w:t> </w:t>
      </w:r>
      <w:r>
        <w:rPr>
          <w:rFonts w:ascii="Verdana" w:hAnsi="Verdana"/>
          <w:color w:val="000000"/>
          <w:sz w:val="18"/>
          <w:szCs w:val="18"/>
        </w:rPr>
        <w:t>/ под общ. ред. P.M. Кущетёрова. Ставрополь: Ставропольский кооперативный институт, 1998. - 312 с.</w:t>
      </w:r>
    </w:p>
    <w:p w14:paraId="2FE7639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 Борисов, В.Д. Потребительская кооперация Республики Саха (Якутия): опыт, проблемы, перспективы / В.Д. Борисов. Новосибирск: Новосиб.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2003. - 229 с.</w:t>
      </w:r>
    </w:p>
    <w:p w14:paraId="5AE4219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 Борисова, Т.С. Развитие</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Style w:val="WW8Num2z0"/>
          <w:rFonts w:ascii="Verdana" w:hAnsi="Verdana"/>
          <w:color w:val="000000"/>
          <w:sz w:val="18"/>
          <w:szCs w:val="18"/>
        </w:rPr>
        <w:t> </w:t>
      </w:r>
      <w:r>
        <w:rPr>
          <w:rFonts w:ascii="Verdana" w:hAnsi="Verdana"/>
          <w:color w:val="000000"/>
          <w:sz w:val="18"/>
          <w:szCs w:val="18"/>
        </w:rPr>
        <w:t>сельских школьников как ресурс их жизненного 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монография / Т.С. Борисова. М.: ИСПС</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2007. - 176 с.</w:t>
      </w:r>
    </w:p>
    <w:p w14:paraId="7CE9B59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 Бочарова, В.Г. Видовое разнообразие современных моделей системы социально-</w:t>
      </w:r>
      <w:r>
        <w:rPr>
          <w:rFonts w:ascii="Verdana" w:hAnsi="Verdana"/>
          <w:color w:val="000000"/>
          <w:sz w:val="18"/>
          <w:szCs w:val="18"/>
        </w:rPr>
        <w:lastRenderedPageBreak/>
        <w:t>воспитательной работы по месту жительства / В.Г. Бочарова. М.:</w:t>
      </w:r>
      <w:r>
        <w:rPr>
          <w:rStyle w:val="WW8Num2z0"/>
          <w:rFonts w:ascii="Verdana" w:hAnsi="Verdana"/>
          <w:color w:val="000000"/>
          <w:sz w:val="18"/>
          <w:szCs w:val="18"/>
        </w:rPr>
        <w:t> </w:t>
      </w:r>
      <w:r>
        <w:rPr>
          <w:rStyle w:val="WW8Num3z0"/>
          <w:rFonts w:ascii="Verdana" w:hAnsi="Verdana"/>
          <w:color w:val="4682B4"/>
          <w:sz w:val="18"/>
          <w:szCs w:val="18"/>
        </w:rPr>
        <w:t>ОНО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СОТИС</w:t>
      </w:r>
      <w:r>
        <w:rPr>
          <w:rFonts w:ascii="Verdana" w:hAnsi="Verdana"/>
          <w:color w:val="000000"/>
          <w:sz w:val="18"/>
          <w:szCs w:val="18"/>
        </w:rPr>
        <w:t>», 2009. - 182 с.</w:t>
      </w:r>
    </w:p>
    <w:p w14:paraId="2CE80E8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32. Бочарова, В.Г. Педагогика социальной работы / В.Г. Бочарова. -M.: SvR Аргус, 1994 - 208 с.</w:t>
      </w:r>
    </w:p>
    <w:p w14:paraId="5D819B5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33. Бочарова, В.Г. Перспективы развития российского села: социальные ожидания от современного образования / В.Г. Бочарова. М.: ИСПС РАО, 2006. - 10 с.</w:t>
      </w:r>
    </w:p>
    <w:p w14:paraId="5030699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34. Бочарова, В.Г. Профессиональная социальная работа: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ориентированный подход: монография / В.Г. Бочарова. М.:</w:t>
      </w:r>
      <w:r>
        <w:rPr>
          <w:rStyle w:val="WW8Num2z0"/>
          <w:rFonts w:ascii="Verdana" w:hAnsi="Verdana"/>
          <w:color w:val="000000"/>
          <w:sz w:val="18"/>
          <w:szCs w:val="18"/>
        </w:rPr>
        <w:t> </w:t>
      </w:r>
      <w:r>
        <w:rPr>
          <w:rStyle w:val="WW8Num3z0"/>
          <w:rFonts w:ascii="Verdana" w:hAnsi="Verdana"/>
          <w:color w:val="4682B4"/>
          <w:sz w:val="18"/>
          <w:szCs w:val="18"/>
        </w:rPr>
        <w:t>ИПСР</w:t>
      </w:r>
      <w:r>
        <w:rPr>
          <w:rStyle w:val="WW8Num2z0"/>
          <w:rFonts w:ascii="Verdana" w:hAnsi="Verdana"/>
          <w:color w:val="000000"/>
          <w:sz w:val="18"/>
          <w:szCs w:val="18"/>
        </w:rPr>
        <w:t> </w:t>
      </w:r>
      <w:r>
        <w:rPr>
          <w:rFonts w:ascii="Verdana" w:hAnsi="Verdana"/>
          <w:color w:val="000000"/>
          <w:sz w:val="18"/>
          <w:szCs w:val="18"/>
        </w:rPr>
        <w:t>РАО, -1999.- 184 с.</w:t>
      </w:r>
    </w:p>
    <w:p w14:paraId="6C4E8BC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В.Г. Социально-педагогические исследования: предметно-объектная область,</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поле / В.Г. Бочарова,</w:t>
      </w:r>
    </w:p>
    <w:p w14:paraId="1C565D8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36. H.С.</w:t>
      </w:r>
      <w:r>
        <w:rPr>
          <w:rStyle w:val="WW8Num2z0"/>
          <w:rFonts w:ascii="Verdana" w:hAnsi="Verdana"/>
          <w:color w:val="000000"/>
          <w:sz w:val="18"/>
          <w:szCs w:val="18"/>
        </w:rPr>
        <w:t> </w:t>
      </w:r>
      <w:r>
        <w:rPr>
          <w:rStyle w:val="WW8Num3z0"/>
          <w:rFonts w:ascii="Verdana" w:hAnsi="Verdana"/>
          <w:color w:val="4682B4"/>
          <w:sz w:val="18"/>
          <w:szCs w:val="18"/>
        </w:rPr>
        <w:t>Дежникова</w:t>
      </w:r>
      <w:r>
        <w:rPr>
          <w:rFonts w:ascii="Verdana" w:hAnsi="Verdana"/>
          <w:color w:val="000000"/>
          <w:sz w:val="18"/>
          <w:szCs w:val="18"/>
        </w:rPr>
        <w:t>. М.: ИСП РАО, 2010. - 42 с.</w:t>
      </w:r>
    </w:p>
    <w:p w14:paraId="384E583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37. Бондарь, В.В. Профессиональное становление</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военно-экономического вуза в процессе обучения: автореф. дис. . канд. пед. наук / В.В. Бондарь. Ярославль, 1999. - 26 с.</w:t>
      </w:r>
    </w:p>
    <w:p w14:paraId="309ADF7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38. Буева, Л.П. Человеческий фактор: новое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новое действие / Л.П. Буева. М.: Знание, 1988. - 63 с.</w:t>
      </w:r>
    </w:p>
    <w:p w14:paraId="407CB06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39. Буздулов, И.Н. Возрождение кооперации / И.Н. Буздулов. М.: Экономика, 1990. - 175 с.</w:t>
      </w:r>
    </w:p>
    <w:p w14:paraId="0A87374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Валеева</w:t>
      </w:r>
      <w:r>
        <w:rPr>
          <w:rFonts w:ascii="Verdana" w:hAnsi="Verdana"/>
          <w:color w:val="000000"/>
          <w:sz w:val="18"/>
          <w:szCs w:val="18"/>
        </w:rPr>
        <w:t>, Н.Ш. Профессионализм специалиста социальной сферы:</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монография / Н.Ш. Валеева, Г.Б.</w:t>
      </w:r>
      <w:r>
        <w:rPr>
          <w:rStyle w:val="WW8Num2z0"/>
          <w:rFonts w:ascii="Verdana" w:hAnsi="Verdana"/>
          <w:color w:val="000000"/>
          <w:sz w:val="18"/>
          <w:szCs w:val="18"/>
        </w:rPr>
        <w:t> </w:t>
      </w:r>
      <w:r>
        <w:rPr>
          <w:rStyle w:val="WW8Num3z0"/>
          <w:rFonts w:ascii="Verdana" w:hAnsi="Verdana"/>
          <w:color w:val="4682B4"/>
          <w:sz w:val="18"/>
          <w:szCs w:val="18"/>
        </w:rPr>
        <w:t>Хасанова</w:t>
      </w:r>
      <w:r>
        <w:rPr>
          <w:rFonts w:ascii="Verdana" w:hAnsi="Verdana"/>
          <w:color w:val="000000"/>
          <w:sz w:val="18"/>
          <w:szCs w:val="18"/>
        </w:rPr>
        <w:t>. — Казань: КГТУ, 2008. 229 с.</w:t>
      </w:r>
    </w:p>
    <w:p w14:paraId="006087E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41. Вахитов, К.И. История потребительской кооперации России: учебное пособие / К.И. Вахитов. М.: ЦУМК Центросоюза РФ, 1998. - Часть1.-110 с.</w:t>
      </w:r>
    </w:p>
    <w:p w14:paraId="124B162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42. Вахитов, К.И. История потребительской кооперации России: учебное пособие / К.И. Вахитов. М.: ЦУМК Центросоюза РФ, 1998. - Часть 2. - 126 с.</w:t>
      </w:r>
    </w:p>
    <w:p w14:paraId="659D3FC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43. Вахитов, К.И. История потребительской кооперации России: учебник / К.И. Вахитов.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2008. - 400 с.</w:t>
      </w:r>
    </w:p>
    <w:p w14:paraId="5CA41E7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44. Вахитов, К.И. Пайщики в потребительской кооперации / К.И. Вахитов. М.: Салика, 2000. - 94 с.</w:t>
      </w:r>
    </w:p>
    <w:p w14:paraId="1F32C77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45. Википедия. Электронный ресурс. Режим доступа: http://ru.wikipedia.org.</w:t>
      </w:r>
    </w:p>
    <w:p w14:paraId="7A1A746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46. Вишняков, A.C. Диалектическая взаимосвязь социальной педагогики и социальной политики как предмет научного исследования /</w:t>
      </w:r>
    </w:p>
    <w:p w14:paraId="63F03CE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47. A.C. Вишняков. М.: Изд-во</w:t>
      </w:r>
      <w:r>
        <w:rPr>
          <w:rStyle w:val="WW8Num2z0"/>
          <w:rFonts w:ascii="Verdana" w:hAnsi="Verdana"/>
          <w:color w:val="000000"/>
          <w:sz w:val="18"/>
          <w:szCs w:val="18"/>
        </w:rPr>
        <w:t> </w:t>
      </w:r>
      <w:r>
        <w:rPr>
          <w:rStyle w:val="WW8Num3z0"/>
          <w:rFonts w:ascii="Verdana" w:hAnsi="Verdana"/>
          <w:color w:val="4682B4"/>
          <w:sz w:val="18"/>
          <w:szCs w:val="18"/>
        </w:rPr>
        <w:t>АСОПиР</w:t>
      </w:r>
      <w:r>
        <w:rPr>
          <w:rStyle w:val="WW8Num2z0"/>
          <w:rFonts w:ascii="Verdana" w:hAnsi="Verdana"/>
          <w:color w:val="000000"/>
          <w:sz w:val="18"/>
          <w:szCs w:val="18"/>
        </w:rPr>
        <w:t> </w:t>
      </w:r>
      <w:r>
        <w:rPr>
          <w:rFonts w:ascii="Verdana" w:hAnsi="Verdana"/>
          <w:color w:val="000000"/>
          <w:sz w:val="18"/>
          <w:szCs w:val="18"/>
        </w:rPr>
        <w:t>РФ, 2000. - 29 с.</w:t>
      </w:r>
    </w:p>
    <w:p w14:paraId="125E423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48. Вместе ради</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170 лет потребительской кооперации России. М.: «</w:t>
      </w:r>
      <w:r>
        <w:rPr>
          <w:rStyle w:val="WW8Num3z0"/>
          <w:rFonts w:ascii="Verdana" w:hAnsi="Verdana"/>
          <w:color w:val="4682B4"/>
          <w:sz w:val="18"/>
          <w:szCs w:val="18"/>
        </w:rPr>
        <w:t>Издательский дом Центросоюза</w:t>
      </w:r>
      <w:r>
        <w:rPr>
          <w:rFonts w:ascii="Verdana" w:hAnsi="Verdana"/>
          <w:color w:val="000000"/>
          <w:sz w:val="18"/>
          <w:szCs w:val="18"/>
        </w:rPr>
        <w:t>» при участии «</w:t>
      </w:r>
      <w:r>
        <w:rPr>
          <w:rStyle w:val="WW8Num3z0"/>
          <w:rFonts w:ascii="Verdana" w:hAnsi="Verdana"/>
          <w:color w:val="4682B4"/>
          <w:sz w:val="18"/>
          <w:szCs w:val="18"/>
        </w:rPr>
        <w:t>Литвин и К</w:t>
      </w:r>
      <w:r>
        <w:rPr>
          <w:rFonts w:ascii="Verdana" w:hAnsi="Verdana"/>
          <w:color w:val="000000"/>
          <w:sz w:val="18"/>
          <w:szCs w:val="18"/>
        </w:rPr>
        <w:t>», 2001.-354 с.</w:t>
      </w:r>
    </w:p>
    <w:p w14:paraId="451F03F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49. Воробьёва, Д.А.</w:t>
      </w:r>
      <w:r>
        <w:rPr>
          <w:rStyle w:val="WW8Num2z0"/>
          <w:rFonts w:ascii="Verdana" w:hAnsi="Verdana"/>
          <w:color w:val="000000"/>
          <w:sz w:val="18"/>
          <w:szCs w:val="18"/>
        </w:rPr>
        <w:t> </w:t>
      </w:r>
      <w:r>
        <w:rPr>
          <w:rStyle w:val="WW8Num3z0"/>
          <w:rFonts w:ascii="Verdana" w:hAnsi="Verdana"/>
          <w:color w:val="4682B4"/>
          <w:sz w:val="18"/>
          <w:szCs w:val="18"/>
        </w:rPr>
        <w:t>Сельский</w:t>
      </w:r>
      <w:r>
        <w:rPr>
          <w:rStyle w:val="WW8Num2z0"/>
          <w:rFonts w:ascii="Verdana" w:hAnsi="Verdana"/>
          <w:color w:val="000000"/>
          <w:sz w:val="18"/>
          <w:szCs w:val="18"/>
        </w:rPr>
        <w:t> </w:t>
      </w:r>
      <w:r>
        <w:rPr>
          <w:rFonts w:ascii="Verdana" w:hAnsi="Verdana"/>
          <w:color w:val="000000"/>
          <w:sz w:val="18"/>
          <w:szCs w:val="18"/>
        </w:rPr>
        <w:t>социум: общественные устои и векторы трансформации / Д.А. Воробьёва / под ред. O.A. Алексеева. Саратов: Наука, 2009. - 323 с.</w:t>
      </w:r>
    </w:p>
    <w:p w14:paraId="51E7AEE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Воронков</w:t>
      </w:r>
      <w:r>
        <w:rPr>
          <w:rFonts w:ascii="Verdana" w:hAnsi="Verdana"/>
          <w:color w:val="000000"/>
          <w:sz w:val="18"/>
          <w:szCs w:val="18"/>
        </w:rPr>
        <w:t>, А.Г. Региональные проблемы профессионального образования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молодёжи: монография / А.Г. Воронков,</w:t>
      </w:r>
    </w:p>
    <w:p w14:paraId="402D0EF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51. B.В.</w:t>
      </w:r>
      <w:r>
        <w:rPr>
          <w:rStyle w:val="WW8Num2z0"/>
          <w:rFonts w:ascii="Verdana" w:hAnsi="Verdana"/>
          <w:color w:val="000000"/>
          <w:sz w:val="18"/>
          <w:szCs w:val="18"/>
        </w:rPr>
        <w:t> </w:t>
      </w:r>
      <w:r>
        <w:rPr>
          <w:rStyle w:val="WW8Num3z0"/>
          <w:rFonts w:ascii="Verdana" w:hAnsi="Verdana"/>
          <w:color w:val="4682B4"/>
          <w:sz w:val="18"/>
          <w:szCs w:val="18"/>
        </w:rPr>
        <w:t>Землянский</w:t>
      </w:r>
      <w:r>
        <w:rPr>
          <w:rFonts w:ascii="Verdana" w:hAnsi="Verdana"/>
          <w:color w:val="000000"/>
          <w:sz w:val="18"/>
          <w:szCs w:val="18"/>
        </w:rPr>
        <w:t>, A.B. Сергеев. Пенза: ПИРО, 2011. - 225 с.</w:t>
      </w:r>
    </w:p>
    <w:p w14:paraId="1BA4AF3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52. Встреча генерального директора Международного Кооперативного Альянса Я. Макдоналда со студентами Московского университета потребительской кооперации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2004. - №6. - С. 25.</w:t>
      </w:r>
    </w:p>
    <w:p w14:paraId="17E1B5E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53. Гагиева, А. К. Исторический опыт и проблемы образовательной деятельности потребительской кооперации России в 20-90-е годы XX века: дис. д-ра ист. наук / А.К. Гагиева. Саратов, 2005. - 410 с.</w:t>
      </w:r>
    </w:p>
    <w:p w14:paraId="490B52B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54. Галкина, О.В. Роль и место понятия «организационно-педагогические условия» в терминологическом аппарате педагогической науки: дисс. канд. пед. наук / О.В. Галкина. Самара, 2009. - 187 с.</w:t>
      </w:r>
    </w:p>
    <w:p w14:paraId="5271892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55. ГД: законопроект о потребкооперации пройдет 2-е</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в марте // Альянсмедиа РФ. Российский деловой портал. Электронный ресурс. -Режим доступа: http://www.allmedia.ru/ (дата обращения 14.03.2012).</w:t>
      </w:r>
    </w:p>
    <w:p w14:paraId="68A87AD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xml:space="preserve">, Б. С. Философия образования для XXI века / Б.С. Гершунский. -М.: Интер </w:t>
      </w:r>
      <w:r>
        <w:rPr>
          <w:rFonts w:ascii="Verdana" w:hAnsi="Verdana"/>
          <w:color w:val="000000"/>
          <w:sz w:val="18"/>
          <w:szCs w:val="18"/>
        </w:rPr>
        <w:lastRenderedPageBreak/>
        <w:t>Диалект, 1997. 697 с.</w:t>
      </w:r>
    </w:p>
    <w:p w14:paraId="227E18E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57. Гибнер, Н.П. Система кооперации / Н.П. Гибнер. М.: Тип.1. A.Л. Будо, 1911.-147 с.</w:t>
      </w:r>
    </w:p>
    <w:p w14:paraId="5A8DF44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Голубь</w:t>
      </w:r>
      <w:r>
        <w:rPr>
          <w:rFonts w:ascii="Verdana" w:hAnsi="Verdana"/>
          <w:color w:val="000000"/>
          <w:sz w:val="18"/>
          <w:szCs w:val="18"/>
        </w:rPr>
        <w:t>, Л.А. Психолого-педагогическое сопровождение личностно-профессионального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Л.А. Голубь, Т.Г.</w:t>
      </w:r>
      <w:r>
        <w:rPr>
          <w:rStyle w:val="WW8Num2z0"/>
          <w:rFonts w:ascii="Verdana" w:hAnsi="Verdana"/>
          <w:color w:val="000000"/>
          <w:sz w:val="18"/>
          <w:szCs w:val="18"/>
        </w:rPr>
        <w:t> </w:t>
      </w:r>
      <w:r>
        <w:rPr>
          <w:rStyle w:val="WW8Num3z0"/>
          <w:rFonts w:ascii="Verdana" w:hAnsi="Verdana"/>
          <w:color w:val="4682B4"/>
          <w:sz w:val="18"/>
          <w:szCs w:val="18"/>
        </w:rPr>
        <w:t>Гаврилова</w:t>
      </w:r>
      <w:r>
        <w:rPr>
          <w:rFonts w:ascii="Verdana" w:hAnsi="Verdana"/>
          <w:color w:val="000000"/>
          <w:sz w:val="18"/>
          <w:szCs w:val="18"/>
        </w:rPr>
        <w:t>. Ижевск: Изд-во ИПК и</w:t>
      </w:r>
      <w:r>
        <w:rPr>
          <w:rStyle w:val="WW8Num2z0"/>
          <w:rFonts w:ascii="Verdana" w:hAnsi="Verdana"/>
          <w:color w:val="000000"/>
          <w:sz w:val="18"/>
          <w:szCs w:val="18"/>
        </w:rPr>
        <w:t> </w:t>
      </w:r>
      <w:r>
        <w:rPr>
          <w:rStyle w:val="WW8Num3z0"/>
          <w:rFonts w:ascii="Verdana" w:hAnsi="Verdana"/>
          <w:color w:val="4682B4"/>
          <w:sz w:val="18"/>
          <w:szCs w:val="18"/>
        </w:rPr>
        <w:t>ПРО</w:t>
      </w:r>
      <w:r>
        <w:rPr>
          <w:rStyle w:val="WW8Num2z0"/>
          <w:rFonts w:ascii="Verdana" w:hAnsi="Verdana"/>
          <w:color w:val="000000"/>
          <w:sz w:val="18"/>
          <w:szCs w:val="18"/>
        </w:rPr>
        <w:t> </w:t>
      </w:r>
      <w:r>
        <w:rPr>
          <w:rFonts w:ascii="Verdana" w:hAnsi="Verdana"/>
          <w:color w:val="000000"/>
          <w:sz w:val="18"/>
          <w:szCs w:val="18"/>
        </w:rPr>
        <w:t>УР, 2011. - 107 с.</w:t>
      </w:r>
    </w:p>
    <w:p w14:paraId="12E09DD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Григорова</w:t>
      </w:r>
      <w:r>
        <w:rPr>
          <w:rFonts w:ascii="Verdana" w:hAnsi="Verdana"/>
          <w:color w:val="000000"/>
          <w:sz w:val="18"/>
          <w:szCs w:val="18"/>
        </w:rPr>
        <w:t>, Т.В. Кооперация: условия возникновения, сущность, перспективы развития / Т.В. Григорова, Г.М.</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Л.В. Томшина. -Новосибирск: СибУПК, 2007. 227 с.</w:t>
      </w:r>
    </w:p>
    <w:p w14:paraId="4E13D90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60. Григорьев, С.И. Древнерусская литература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современной социологии в России начала XXI века / С.И. Григорьев // Социальные силы славянского мира: международный научно-практический журнал. М.: РУСАКИ, 2011. - № (05). - С. 33-55.</w:t>
      </w:r>
    </w:p>
    <w:p w14:paraId="6A78F96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61. B.Г. Бочарова /</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Институт социальной педагогики</w:t>
      </w:r>
      <w:r>
        <w:rPr>
          <w:rFonts w:ascii="Verdana" w:hAnsi="Verdana"/>
          <w:color w:val="000000"/>
          <w:sz w:val="18"/>
          <w:szCs w:val="18"/>
        </w:rPr>
        <w:t>» РАО. М.: Издательство «</w:t>
      </w:r>
      <w:r>
        <w:rPr>
          <w:rStyle w:val="WW8Num3z0"/>
          <w:rFonts w:ascii="Verdana" w:hAnsi="Verdana"/>
          <w:color w:val="4682B4"/>
          <w:sz w:val="18"/>
          <w:szCs w:val="18"/>
        </w:rPr>
        <w:t>Современное образование</w:t>
      </w:r>
      <w:r>
        <w:rPr>
          <w:rFonts w:ascii="Verdana" w:hAnsi="Verdana"/>
          <w:color w:val="000000"/>
          <w:sz w:val="18"/>
          <w:szCs w:val="18"/>
        </w:rPr>
        <w:t>», 2012. - С. 156-165.</w:t>
      </w:r>
    </w:p>
    <w:p w14:paraId="3E045F1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Гуртовой</w:t>
      </w:r>
      <w:r>
        <w:rPr>
          <w:rFonts w:ascii="Verdana" w:hAnsi="Verdana"/>
          <w:color w:val="000000"/>
          <w:sz w:val="18"/>
          <w:szCs w:val="18"/>
        </w:rPr>
        <w:t>, Е.С. Контрактная система подготовки педагогических кадров: теория, технологии, опыт / Е.С. Гуртовой, И.Ю.</w:t>
      </w:r>
      <w:r>
        <w:rPr>
          <w:rStyle w:val="WW8Num2z0"/>
          <w:rFonts w:ascii="Verdana" w:hAnsi="Verdana"/>
          <w:color w:val="000000"/>
          <w:sz w:val="18"/>
          <w:szCs w:val="18"/>
        </w:rPr>
        <w:t> </w:t>
      </w:r>
      <w:r>
        <w:rPr>
          <w:rStyle w:val="WW8Num3z0"/>
          <w:rFonts w:ascii="Verdana" w:hAnsi="Verdana"/>
          <w:color w:val="4682B4"/>
          <w:sz w:val="18"/>
          <w:szCs w:val="18"/>
        </w:rPr>
        <w:t>Добродеева</w:t>
      </w:r>
      <w:r>
        <w:rPr>
          <w:rFonts w:ascii="Verdana" w:hAnsi="Verdana"/>
          <w:color w:val="000000"/>
          <w:sz w:val="18"/>
          <w:szCs w:val="18"/>
        </w:rPr>
        <w:t>. М.: Изд-во ИСПС, 2004. - 152 с.</w:t>
      </w:r>
    </w:p>
    <w:p w14:paraId="48C11FE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63. Гурьянова, М.П. Активно-созидательная миссия социальной педагогики в сельских поселениях: сборник научных статей для специалистов социальной сферы села, глав сельских поселений / М.П. Гурьянова. Москва-Курган: ИСП РАО, 2011. - 373 с.</w:t>
      </w:r>
    </w:p>
    <w:p w14:paraId="33F1578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64. Гурьянова, М.П. Воспитание у детей и молодёжи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сельскому образу жизни: пособие для педагогов / М.П. Гурьянова. М., 2011. - 64 с.</w:t>
      </w:r>
    </w:p>
    <w:p w14:paraId="4CB8A16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Гурьянова</w:t>
      </w:r>
      <w:r>
        <w:rPr>
          <w:rFonts w:ascii="Verdana" w:hAnsi="Verdana"/>
          <w:color w:val="000000"/>
          <w:sz w:val="18"/>
          <w:szCs w:val="18"/>
        </w:rPr>
        <w:t>, М.П. Кадры сельской школы России / М.П. Гурьянова, Т.В.</w:t>
      </w:r>
      <w:r>
        <w:rPr>
          <w:rStyle w:val="WW8Num2z0"/>
          <w:rFonts w:ascii="Verdana" w:hAnsi="Verdana"/>
          <w:color w:val="000000"/>
          <w:sz w:val="18"/>
          <w:szCs w:val="18"/>
        </w:rPr>
        <w:t> </w:t>
      </w:r>
      <w:r>
        <w:rPr>
          <w:rStyle w:val="WW8Num3z0"/>
          <w:rFonts w:ascii="Verdana" w:hAnsi="Verdana"/>
          <w:color w:val="4682B4"/>
          <w:sz w:val="18"/>
          <w:szCs w:val="18"/>
        </w:rPr>
        <w:t>Пальчикова</w:t>
      </w:r>
      <w:r>
        <w:rPr>
          <w:rFonts w:ascii="Verdana" w:hAnsi="Verdana"/>
          <w:color w:val="000000"/>
          <w:sz w:val="18"/>
          <w:szCs w:val="18"/>
        </w:rPr>
        <w:t>. -М.: Изд-во ИПСР РАО, 2003. 176 с.</w:t>
      </w:r>
    </w:p>
    <w:p w14:paraId="6213C1F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66. Гурьянова, М.П. Критерии и показатели эффективности модернизации сельской школы: научно-методические рекомендации / М.П. Гурьянова. М.: Изд-во ИСПС РАО, 2005. - Серия «</w:t>
      </w:r>
      <w:r>
        <w:rPr>
          <w:rStyle w:val="WW8Num3z0"/>
          <w:rFonts w:ascii="Verdana" w:hAnsi="Verdana"/>
          <w:color w:val="4682B4"/>
          <w:sz w:val="18"/>
          <w:szCs w:val="18"/>
        </w:rPr>
        <w:t>Модернизация образования и социальное развитие села</w:t>
      </w:r>
      <w:r>
        <w:rPr>
          <w:rFonts w:ascii="Verdana" w:hAnsi="Verdana"/>
          <w:color w:val="000000"/>
          <w:sz w:val="18"/>
          <w:szCs w:val="18"/>
        </w:rPr>
        <w:t>». - Выпуск 50. - 32 с.</w:t>
      </w:r>
    </w:p>
    <w:p w14:paraId="2B04A4E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67. Гурьянова, М.П. Проблемы и перспективы развития сельской школы России / М.П. Гурьянова // Профессиональная ориентация и</w:t>
      </w:r>
      <w:r>
        <w:rPr>
          <w:rStyle w:val="WW8Num2z0"/>
          <w:rFonts w:ascii="Verdana" w:hAnsi="Verdana"/>
          <w:color w:val="000000"/>
          <w:sz w:val="18"/>
          <w:szCs w:val="18"/>
        </w:rPr>
        <w:t> </w:t>
      </w:r>
      <w:r>
        <w:rPr>
          <w:rStyle w:val="WW8Num3z0"/>
          <w:rFonts w:ascii="Verdana" w:hAnsi="Verdana"/>
          <w:color w:val="4682B4"/>
          <w:sz w:val="18"/>
          <w:szCs w:val="18"/>
        </w:rPr>
        <w:t>довузовская</w:t>
      </w:r>
      <w:r>
        <w:rPr>
          <w:rStyle w:val="WW8Num2z0"/>
          <w:rFonts w:ascii="Verdana" w:hAnsi="Verdana"/>
          <w:color w:val="000000"/>
          <w:sz w:val="18"/>
          <w:szCs w:val="18"/>
        </w:rPr>
        <w:t> </w:t>
      </w:r>
      <w:r>
        <w:rPr>
          <w:rFonts w:ascii="Verdana" w:hAnsi="Verdana"/>
          <w:color w:val="000000"/>
          <w:sz w:val="18"/>
          <w:szCs w:val="18"/>
        </w:rPr>
        <w:t>подготовка в сельскохозяйственных вузах и сельских школах.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Столичная типография</w:t>
      </w:r>
      <w:r>
        <w:rPr>
          <w:rFonts w:ascii="Verdana" w:hAnsi="Verdana"/>
          <w:color w:val="000000"/>
          <w:sz w:val="18"/>
          <w:szCs w:val="18"/>
        </w:rPr>
        <w:t>», 2008. С. 10-16.</w:t>
      </w:r>
    </w:p>
    <w:p w14:paraId="6C37F88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68. Гурьянова, М.П. Резервы модернизации сельской малочисленной школы России: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М.П. Гурьянова. М.:ИСПС РАО, 2004.- 160 с.</w:t>
      </w:r>
    </w:p>
    <w:p w14:paraId="3A464A7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69. Гурьянова, М.П.</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школа и социальная педагогика: пособие для педагогов / М.П. Гурьянова. Мн.: Амалфея, 2000. - 448 с.</w:t>
      </w:r>
    </w:p>
    <w:p w14:paraId="35A418D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70. Гурьянова, М.П. Социальная педагогика и социальный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 современном сельском социуме / М.П. Гурьянова. М., 2012. - 64 с.</w:t>
      </w:r>
    </w:p>
    <w:p w14:paraId="7359C6D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71. Гурьянова, М.П. Социально-педагогический</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учебное пособие по подготовке социальных педагогов села / под ред.</w:t>
      </w:r>
    </w:p>
    <w:p w14:paraId="562F3FE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72. М.П.</w:t>
      </w:r>
      <w:r>
        <w:rPr>
          <w:rStyle w:val="WW8Num2z0"/>
          <w:rFonts w:ascii="Verdana" w:hAnsi="Verdana"/>
          <w:color w:val="000000"/>
          <w:sz w:val="18"/>
          <w:szCs w:val="18"/>
        </w:rPr>
        <w:t> </w:t>
      </w:r>
      <w:r>
        <w:rPr>
          <w:rStyle w:val="WW8Num3z0"/>
          <w:rFonts w:ascii="Verdana" w:hAnsi="Verdana"/>
          <w:color w:val="4682B4"/>
          <w:sz w:val="18"/>
          <w:szCs w:val="18"/>
        </w:rPr>
        <w:t>Гурьяновой</w:t>
      </w:r>
      <w:r>
        <w:rPr>
          <w:rFonts w:ascii="Verdana" w:hAnsi="Verdana"/>
          <w:color w:val="000000"/>
          <w:sz w:val="18"/>
          <w:szCs w:val="18"/>
        </w:rPr>
        <w:t>. M.: Издательство фирмы «</w:t>
      </w:r>
      <w:r>
        <w:rPr>
          <w:rStyle w:val="WW8Num3z0"/>
          <w:rFonts w:ascii="Verdana" w:hAnsi="Verdana"/>
          <w:color w:val="4682B4"/>
          <w:sz w:val="18"/>
          <w:szCs w:val="18"/>
        </w:rPr>
        <w:t>СОЦИННОВАЦИЯ</w:t>
      </w:r>
      <w:r>
        <w:rPr>
          <w:rFonts w:ascii="Verdana" w:hAnsi="Verdana"/>
          <w:color w:val="000000"/>
          <w:sz w:val="18"/>
          <w:szCs w:val="18"/>
        </w:rPr>
        <w:t>», 1995. -590 с.</w:t>
      </w:r>
    </w:p>
    <w:p w14:paraId="6DB2D07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Гутман</w:t>
      </w:r>
      <w:r>
        <w:rPr>
          <w:rFonts w:ascii="Verdana" w:hAnsi="Verdana"/>
          <w:color w:val="000000"/>
          <w:sz w:val="18"/>
          <w:szCs w:val="18"/>
        </w:rPr>
        <w:t>, Г.В. Взаимосвязь экономической и социальной функции потребительской кооперации / Г.В. Гутман, Н.И.</w:t>
      </w:r>
      <w:r>
        <w:rPr>
          <w:rStyle w:val="WW8Num2z0"/>
          <w:rFonts w:ascii="Verdana" w:hAnsi="Verdana"/>
          <w:color w:val="000000"/>
          <w:sz w:val="18"/>
          <w:szCs w:val="18"/>
        </w:rPr>
        <w:t> </w:t>
      </w:r>
      <w:r>
        <w:rPr>
          <w:rStyle w:val="WW8Num3z0"/>
          <w:rFonts w:ascii="Verdana" w:hAnsi="Verdana"/>
          <w:color w:val="4682B4"/>
          <w:sz w:val="18"/>
          <w:szCs w:val="18"/>
        </w:rPr>
        <w:t>Чукин</w:t>
      </w:r>
      <w:r>
        <w:rPr>
          <w:rFonts w:ascii="Verdana" w:hAnsi="Verdana"/>
          <w:color w:val="000000"/>
          <w:sz w:val="18"/>
          <w:szCs w:val="18"/>
        </w:rPr>
        <w:t>, В.В. Камыков. М.: Маркетинг, 2002. - 175 с.</w:t>
      </w:r>
    </w:p>
    <w:p w14:paraId="7FF344E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74. Дежникова, Н.С. Педагогический коллектив школы как субъект модернизации образования в сельском социуме: монография / Н.С. Дежникова. М.: ИСПС РАО, 2006. - 136 с.</w:t>
      </w:r>
    </w:p>
    <w:p w14:paraId="32A6770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75. Денисова, И.Н. Вывод потребительской кооперации на перспективную траекторию устойчивого социально-экономического развития: вопросы методологии / И.Н. Денисова. М.: Спутник+, 2011. -309 с.</w:t>
      </w:r>
    </w:p>
    <w:p w14:paraId="37313B2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76. Денисова, И.Н. Теоретико-практические аспекты функционирования системы мировой потребительской кооперации: монография / И.Н. Денисова. М.: Компания Спутник+, 2009. - 79 с.</w:t>
      </w:r>
    </w:p>
    <w:p w14:paraId="76B751C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77. Дроздова, М.И. Место и роль потребительской кооперации в развитии депрессивных районов: монография / М.И. Дроздова. -Новосибирск: СибУПК, 2009. 299 с.</w:t>
      </w:r>
    </w:p>
    <w:p w14:paraId="71C9673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78. Дрокина, C.B. Формирование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будущих специалистов: монография /C.B. Дрокина. Тольятти:</w:t>
      </w:r>
      <w:r>
        <w:rPr>
          <w:rStyle w:val="WW8Num2z0"/>
          <w:rFonts w:ascii="Verdana" w:hAnsi="Verdana"/>
          <w:color w:val="000000"/>
          <w:sz w:val="18"/>
          <w:szCs w:val="18"/>
        </w:rPr>
        <w:t> </w:t>
      </w:r>
      <w:r>
        <w:rPr>
          <w:rStyle w:val="WW8Num3z0"/>
          <w:rFonts w:ascii="Verdana" w:hAnsi="Verdana"/>
          <w:color w:val="4682B4"/>
          <w:sz w:val="18"/>
          <w:szCs w:val="18"/>
        </w:rPr>
        <w:t>Тольяттинская</w:t>
      </w:r>
      <w:r>
        <w:rPr>
          <w:rStyle w:val="WW8Num2z0"/>
          <w:rFonts w:ascii="Verdana" w:hAnsi="Verdana"/>
          <w:color w:val="000000"/>
          <w:sz w:val="18"/>
          <w:szCs w:val="18"/>
        </w:rPr>
        <w:t> </w:t>
      </w:r>
      <w:r>
        <w:rPr>
          <w:rFonts w:ascii="Verdana" w:hAnsi="Verdana"/>
          <w:color w:val="000000"/>
          <w:sz w:val="18"/>
          <w:szCs w:val="18"/>
        </w:rPr>
        <w:t>акад. упр., 2012.-297 с.</w:t>
      </w:r>
    </w:p>
    <w:p w14:paraId="5689385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Дурманова, Т.И. Роль потребительской кооперации в повышении культуры обслуживания </w:t>
      </w:r>
      <w:r>
        <w:rPr>
          <w:rFonts w:ascii="Verdana" w:hAnsi="Verdana"/>
          <w:color w:val="000000"/>
          <w:sz w:val="18"/>
          <w:szCs w:val="18"/>
        </w:rPr>
        <w:lastRenderedPageBreak/>
        <w:t>сельского населения: лекция для студентов экономического и зарубежного</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 Т.И. Дурманова. М.:</w:t>
      </w:r>
      <w:r>
        <w:rPr>
          <w:rStyle w:val="WW8Num2z0"/>
          <w:rFonts w:ascii="Verdana" w:hAnsi="Verdana"/>
          <w:color w:val="000000"/>
          <w:sz w:val="18"/>
          <w:szCs w:val="18"/>
        </w:rPr>
        <w:t> </w:t>
      </w:r>
      <w:r>
        <w:rPr>
          <w:rStyle w:val="WW8Num3z0"/>
          <w:rFonts w:ascii="Verdana" w:hAnsi="Verdana"/>
          <w:color w:val="4682B4"/>
          <w:sz w:val="18"/>
          <w:szCs w:val="18"/>
        </w:rPr>
        <w:t>МКИ</w:t>
      </w:r>
      <w:r>
        <w:rPr>
          <w:rFonts w:ascii="Verdana" w:hAnsi="Verdana"/>
          <w:color w:val="000000"/>
          <w:sz w:val="18"/>
          <w:szCs w:val="18"/>
        </w:rPr>
        <w:t>, 1983.-43 с.</w:t>
      </w:r>
    </w:p>
    <w:p w14:paraId="6943449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80. Елшанский, В.П. Имя гордое кооператоры: из истории Пензенской потребительской кооперации / В.П. Елшанский. - Пенза: Изд-во союза потребительских о-в, 2009. - 251 с.</w:t>
      </w:r>
    </w:p>
    <w:p w14:paraId="54AB064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81. Ержанов, М.Е. Развитие этнокультурного образования в Казахстане: теоретические основы и практика: автореф. дис. . д-ра пед. наук / М.Е. Ержанов. М., 1999. - 52 с.</w:t>
      </w:r>
    </w:p>
    <w:p w14:paraId="401DDA0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82. Ермаков, В.Ф. Знать мало, надо</w:t>
      </w:r>
      <w:r>
        <w:rPr>
          <w:rStyle w:val="WW8Num2z0"/>
          <w:rFonts w:ascii="Verdana" w:hAnsi="Verdana"/>
          <w:color w:val="000000"/>
          <w:sz w:val="18"/>
          <w:szCs w:val="18"/>
        </w:rPr>
        <w:t> </w:t>
      </w:r>
      <w:r>
        <w:rPr>
          <w:rStyle w:val="WW8Num3z0"/>
          <w:rFonts w:ascii="Verdana" w:hAnsi="Verdana"/>
          <w:color w:val="4682B4"/>
          <w:sz w:val="18"/>
          <w:szCs w:val="18"/>
        </w:rPr>
        <w:t>уметь</w:t>
      </w:r>
      <w:r>
        <w:rPr>
          <w:rFonts w:ascii="Verdana" w:hAnsi="Verdana"/>
          <w:color w:val="000000"/>
          <w:sz w:val="18"/>
          <w:szCs w:val="18"/>
        </w:rPr>
        <w:t>! Доклады, выступления, статьи, интервью. 1998-2002гг. / В.Ф. Ермаков. - М.: «</w:t>
      </w:r>
      <w:r>
        <w:rPr>
          <w:rStyle w:val="WW8Num3z0"/>
          <w:rFonts w:ascii="Verdana" w:hAnsi="Verdana"/>
          <w:color w:val="4682B4"/>
          <w:sz w:val="18"/>
          <w:szCs w:val="18"/>
        </w:rPr>
        <w:t>Наука и кооперативное образование</w:t>
      </w:r>
      <w:r>
        <w:rPr>
          <w:rFonts w:ascii="Verdana" w:hAnsi="Verdana"/>
          <w:color w:val="000000"/>
          <w:sz w:val="18"/>
          <w:szCs w:val="18"/>
        </w:rPr>
        <w:t>», 2003. - 344 с.</w:t>
      </w:r>
    </w:p>
    <w:p w14:paraId="5442AD9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83. Ермаков, В.Ф. Потребительская кооперация социально-экономический институт общества: монография / В.Ф. Ермаков. — М.: Маркетинг, 2003. - 275 с.</w:t>
      </w:r>
    </w:p>
    <w:p w14:paraId="1D0957C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84. Ермаков, В.Ф. Социальная миссия потребительской кооперации: теория и практика управления / В.Ф. Ермаков. М.: Наука и кооп. образование, 2006. - 263 с.</w:t>
      </w:r>
    </w:p>
    <w:p w14:paraId="0A79982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85. Ермаков, В.Ф. Социальные 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основы потребительской кооперации: учеб. пособие / В.Ф. Ермаков. М.: Наука и кооперативное образование, 2003. - 406 с.</w:t>
      </w:r>
    </w:p>
    <w:p w14:paraId="75CE093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86. Ермоленко, М.Н. Социально-экономическая подготовка сельских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условиях рыночных отношений: дисс. д-ра пед. наук / М.Н. Ермоленко. Москва, 2005. - 380 с.</w:t>
      </w:r>
    </w:p>
    <w:p w14:paraId="7C44A45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87. Ефремова, Г.М. Потребительская кооперация России XXI века / Г.М. Ефремова. Новосибирск: Сиб. ун-т потребит, кооп., 1999. - 239 с.</w:t>
      </w:r>
    </w:p>
    <w:p w14:paraId="7062DA9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88. Жива и будет жить: 80 лет потребительской кооперации Саратовской области / науч. ред. В.Н. Титаев. Саратов: Регион, центр подгот. кадров, 1996. - 177 с.</w:t>
      </w:r>
    </w:p>
    <w:p w14:paraId="1B693D2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89. Жизнь в кооперации / ред.-сост. Л.Н. Яковлева. Саратов: Летопись, 2000. - 189 с.</w:t>
      </w:r>
    </w:p>
    <w:p w14:paraId="2F5C011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90. Жизнь и деятельность в потребительской кооперации: Раиса Васильевна Сапрыкина 50 лет в потребительской кооперации. - Орёл: б.и., 2008.-108 с.</w:t>
      </w:r>
    </w:p>
    <w:p w14:paraId="77A1EBB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91. Завьялов, А. Смоленским сёлам нужны современные автолавки / А. Завьялов // Рабочий путь. 21 февраля 2012. - С. 2.•ш</w:t>
      </w:r>
    </w:p>
    <w:p w14:paraId="19DC1BE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P.M. Атаханов.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- 208 с.</w:t>
      </w:r>
    </w:p>
    <w:p w14:paraId="2C2739B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93. Зимняя, И. А. Компетентностный подход: каково его место в системе подходов к проблемам образования / И.А. Зимняя // Высшее образование сегодня. 2006. - №8. - С. 20-26.</w:t>
      </w:r>
    </w:p>
    <w:p w14:paraId="77DE28A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94. Зимняя, И.А. К оценке социально-профессиональной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выпускников вузов / И.А. Зимняя, Е.В.</w:t>
      </w:r>
      <w:r>
        <w:rPr>
          <w:rStyle w:val="WW8Num2z0"/>
          <w:rFonts w:ascii="Verdana" w:hAnsi="Verdana"/>
          <w:color w:val="000000"/>
          <w:sz w:val="18"/>
          <w:szCs w:val="18"/>
        </w:rPr>
        <w:t> </w:t>
      </w:r>
      <w:r>
        <w:rPr>
          <w:rStyle w:val="WW8Num3z0"/>
          <w:rFonts w:ascii="Verdana" w:hAnsi="Verdana"/>
          <w:color w:val="4682B4"/>
          <w:sz w:val="18"/>
          <w:szCs w:val="18"/>
        </w:rPr>
        <w:t>Земцова</w:t>
      </w:r>
      <w:r>
        <w:rPr>
          <w:rStyle w:val="WW8Num2z0"/>
          <w:rFonts w:ascii="Verdana" w:hAnsi="Verdana"/>
          <w:color w:val="000000"/>
          <w:sz w:val="18"/>
          <w:szCs w:val="18"/>
        </w:rPr>
        <w:t> </w:t>
      </w:r>
      <w:r>
        <w:rPr>
          <w:rFonts w:ascii="Verdana" w:hAnsi="Verdana"/>
          <w:color w:val="000000"/>
          <w:sz w:val="18"/>
          <w:szCs w:val="18"/>
        </w:rPr>
        <w:t>// Высшее образование сегодня. 2008. - №5. - С. 14-19.</w:t>
      </w:r>
    </w:p>
    <w:p w14:paraId="20CA5C3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95. Зимняя, И.А.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 И.А. Зимняя // Ректор</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2005. -№6. - С. 13-29.</w:t>
      </w:r>
    </w:p>
    <w:p w14:paraId="0E40AA3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96. Зимняя, И.А. Общая культура и социально-профессиональная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человека / И.А. Зимняя // Высшее образование сегодня. -2005.-№11.-С. 14-20.</w:t>
      </w:r>
    </w:p>
    <w:p w14:paraId="61CD9EB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Зиятдинова</w:t>
      </w:r>
      <w:r>
        <w:rPr>
          <w:rFonts w:ascii="Verdana" w:hAnsi="Verdana"/>
          <w:color w:val="000000"/>
          <w:sz w:val="18"/>
          <w:szCs w:val="18"/>
        </w:rPr>
        <w:t>, Ф.Г. Российское село в рыночных условиях: монография / Ф.Г. Зиятдинова, Е.И.</w:t>
      </w:r>
      <w:r>
        <w:rPr>
          <w:rStyle w:val="WW8Num2z0"/>
          <w:rFonts w:ascii="Verdana" w:hAnsi="Verdana"/>
          <w:color w:val="000000"/>
          <w:sz w:val="18"/>
          <w:szCs w:val="18"/>
        </w:rPr>
        <w:t> </w:t>
      </w:r>
      <w:r>
        <w:rPr>
          <w:rStyle w:val="WW8Num3z0"/>
          <w:rFonts w:ascii="Verdana" w:hAnsi="Verdana"/>
          <w:color w:val="4682B4"/>
          <w:sz w:val="18"/>
          <w:szCs w:val="18"/>
        </w:rPr>
        <w:t>Кучаева</w:t>
      </w:r>
      <w:r>
        <w:rPr>
          <w:rFonts w:ascii="Verdana" w:hAnsi="Verdana"/>
          <w:color w:val="000000"/>
          <w:sz w:val="18"/>
          <w:szCs w:val="18"/>
        </w:rPr>
        <w:t>. М.: ЮНИТИ, 2008. - 198 с.</w:t>
      </w:r>
    </w:p>
    <w:p w14:paraId="284FDEC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98. Ильина, Т.А. Структурно-системный подход к организации обучения / Т.А. Ильина. Вып. 1. - М.: Знание, 1972. - 121 с.</w:t>
      </w:r>
    </w:p>
    <w:p w14:paraId="1B22468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99. Инновационный опыт подготовки специалистов рабочих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для села: сборник научных статей / сост., ред. А.И. Поповой. — М.: ИСПС РАО, 2008.-99 с.</w:t>
      </w:r>
    </w:p>
    <w:p w14:paraId="0CF8281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100. Иткулов, С.Г. Роль потребительской кооперации в устойчивом развитии сельских территорий / С.Г. Иткулов. Новосибирск: СибУПК, 2007. -127 с.</w:t>
      </w:r>
    </w:p>
    <w:p w14:paraId="2726068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101. Калинникова, Н.Г. Непрерывное педагогическое образование как парадигма / Н.Г. Калинникова // Знание. Понимание. Умение. 2005. — №3. -С.186-189.</w:t>
      </w:r>
    </w:p>
    <w:p w14:paraId="78D4D6D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102. Каменская, E.H. Социология: учебное пособие / E.H. Каменская. -2-е изд.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- 2007. -288 с.</w:t>
      </w:r>
    </w:p>
    <w:p w14:paraId="1842A44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103. Карцева, J1.B. Социальные традиции и социальные инновации на селе: стратегии </w:t>
      </w:r>
      <w:r>
        <w:rPr>
          <w:rFonts w:ascii="Verdana" w:hAnsi="Verdana"/>
          <w:color w:val="000000"/>
          <w:sz w:val="18"/>
          <w:szCs w:val="18"/>
        </w:rPr>
        <w:lastRenderedPageBreak/>
        <w:t>репрезентации / JI.B. Карцева. Казань: Казанский гос. ун-т культуры и искусств, 2010.-114с.</w:t>
      </w:r>
    </w:p>
    <w:p w14:paraId="4FA473F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104. Кевбрин, Б.Ф. Проблемы образования, науки. Социальная роль потребительской кооперации: статьи, выступления, интервью / Б.Ф. Кевбрин. Саранск: Саранский кооперативный ин-т, 2009. - 511 с.</w:t>
      </w:r>
    </w:p>
    <w:p w14:paraId="7302559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105. Кириллова, В.А. Социально-педагогическая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работе с дезадаптивными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дис. канд. пед. наук / В.А. Кириллова. Уссурийск, 2004. - 177 с.</w:t>
      </w:r>
    </w:p>
    <w:p w14:paraId="3B9BB51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106. Киселёва, Г.В. Социальная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России и кооперации зарубежных стран / Г.В. Киселёва, В.И.</w:t>
      </w:r>
      <w:r>
        <w:rPr>
          <w:rStyle w:val="WW8Num2z0"/>
          <w:rFonts w:ascii="Verdana" w:hAnsi="Verdana"/>
          <w:color w:val="000000"/>
          <w:sz w:val="18"/>
          <w:szCs w:val="18"/>
        </w:rPr>
        <w:t> </w:t>
      </w:r>
      <w:r>
        <w:rPr>
          <w:rStyle w:val="WW8Num3z0"/>
          <w:rFonts w:ascii="Verdana" w:hAnsi="Verdana"/>
          <w:color w:val="4682B4"/>
          <w:sz w:val="18"/>
          <w:szCs w:val="18"/>
        </w:rPr>
        <w:t>Теплов</w:t>
      </w:r>
      <w:r>
        <w:rPr>
          <w:rFonts w:ascii="Verdana" w:hAnsi="Verdana"/>
          <w:color w:val="000000"/>
          <w:sz w:val="18"/>
          <w:szCs w:val="18"/>
        </w:rPr>
        <w:t>, Е.В. Исаенко, Т.Н. Прижигалинская. Белгород: Кооп. образование, 2001. - 216 с.</w:t>
      </w:r>
    </w:p>
    <w:p w14:paraId="5F7FF93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Клемантович</w:t>
      </w:r>
      <w:r>
        <w:rPr>
          <w:rFonts w:ascii="Verdana" w:hAnsi="Verdana"/>
          <w:color w:val="000000"/>
          <w:sz w:val="18"/>
          <w:szCs w:val="18"/>
        </w:rPr>
        <w:t>, И.П. Методика и технология работы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учебное пособие / И.П. Клемантович. М.:</w:t>
      </w:r>
      <w:r>
        <w:rPr>
          <w:rStyle w:val="WW8Num2z0"/>
          <w:rFonts w:ascii="Verdana" w:hAnsi="Verdana"/>
          <w:color w:val="000000"/>
          <w:sz w:val="18"/>
          <w:szCs w:val="18"/>
        </w:rPr>
        <w:t> </w:t>
      </w:r>
      <w:r>
        <w:rPr>
          <w:rStyle w:val="WW8Num3z0"/>
          <w:rFonts w:ascii="Verdana" w:hAnsi="Verdana"/>
          <w:color w:val="4682B4"/>
          <w:sz w:val="18"/>
          <w:szCs w:val="18"/>
        </w:rPr>
        <w:t>МГГУ</w:t>
      </w:r>
      <w:r>
        <w:rPr>
          <w:rStyle w:val="WW8Num2z0"/>
          <w:rFonts w:ascii="Verdana" w:hAnsi="Verdana"/>
          <w:color w:val="000000"/>
          <w:sz w:val="18"/>
          <w:szCs w:val="18"/>
        </w:rPr>
        <w:t> </w:t>
      </w:r>
      <w:r>
        <w:rPr>
          <w:rFonts w:ascii="Verdana" w:hAnsi="Verdana"/>
          <w:color w:val="000000"/>
          <w:sz w:val="18"/>
          <w:szCs w:val="18"/>
        </w:rPr>
        <w:t>им. М.А. Шолохова, 2008. - 176 с.</w:t>
      </w:r>
    </w:p>
    <w:p w14:paraId="4B88B17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108. Клименко, Н.Ю. Становление и развитие социально-педагогического образования в России: дис. . доктора пед. наук / Н.Ю. Клименко. Москва, 2003. - 383 с.</w:t>
      </w:r>
    </w:p>
    <w:p w14:paraId="560CC6B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109. Климов, Е.А. Психология профессионального самоопределения / Е.А. Климов. М.: Академия, 2012.-301 с.</w:t>
      </w:r>
    </w:p>
    <w:p w14:paraId="43306C4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В.А. Школа кооперативов Подмосковья: документально-публицистический очерк / В.А. Козлов, Е.Г.</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М.: Современные тетради, 2007. - 142 с.</w:t>
      </w:r>
    </w:p>
    <w:p w14:paraId="33B73ED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М.В. Ресурсное обеспечение развития социальной активности молодёжи в системе социальной работы: монография / М.В. Колесникова, И.А.</w:t>
      </w:r>
      <w:r>
        <w:rPr>
          <w:rStyle w:val="WW8Num2z0"/>
          <w:rFonts w:ascii="Verdana" w:hAnsi="Verdana"/>
          <w:color w:val="000000"/>
          <w:sz w:val="18"/>
          <w:szCs w:val="18"/>
        </w:rPr>
        <w:t> </w:t>
      </w:r>
      <w:r>
        <w:rPr>
          <w:rStyle w:val="WW8Num3z0"/>
          <w:rFonts w:ascii="Verdana" w:hAnsi="Verdana"/>
          <w:color w:val="4682B4"/>
          <w:sz w:val="18"/>
          <w:szCs w:val="18"/>
        </w:rPr>
        <w:t>Маврина</w:t>
      </w:r>
      <w:r>
        <w:rPr>
          <w:rFonts w:ascii="Verdana" w:hAnsi="Verdana"/>
          <w:color w:val="000000"/>
          <w:sz w:val="18"/>
          <w:szCs w:val="18"/>
        </w:rPr>
        <w:t>. Омск: Изд-во ОмГПУ, 2011. - 85 с.</w:t>
      </w:r>
    </w:p>
    <w:p w14:paraId="17F3279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112. Комолых, В.И. От техникума к</w:t>
      </w:r>
      <w:r>
        <w:rPr>
          <w:rStyle w:val="WW8Num2z0"/>
          <w:rFonts w:ascii="Verdana" w:hAnsi="Verdana"/>
          <w:color w:val="000000"/>
          <w:sz w:val="18"/>
          <w:szCs w:val="18"/>
        </w:rPr>
        <w:t> </w:t>
      </w:r>
      <w:r>
        <w:rPr>
          <w:rStyle w:val="WW8Num3z0"/>
          <w:rFonts w:ascii="Verdana" w:hAnsi="Verdana"/>
          <w:color w:val="4682B4"/>
          <w:sz w:val="18"/>
          <w:szCs w:val="18"/>
        </w:rPr>
        <w:t>вузу</w:t>
      </w:r>
      <w:r>
        <w:rPr>
          <w:rFonts w:ascii="Verdana" w:hAnsi="Verdana"/>
          <w:color w:val="000000"/>
          <w:sz w:val="18"/>
          <w:szCs w:val="18"/>
        </w:rPr>
        <w:t>: этапы большого пути: исторический очерк / В.И. Комолых. Краснодар: Краснодарский кооперативный институт, 2011. - 214 с.</w:t>
      </w:r>
    </w:p>
    <w:p w14:paraId="664258A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113. Коновалов, И.Н.</w:t>
      </w:r>
      <w:r>
        <w:rPr>
          <w:rStyle w:val="WW8Num2z0"/>
          <w:rFonts w:ascii="Verdana" w:hAnsi="Verdana"/>
          <w:color w:val="000000"/>
          <w:sz w:val="18"/>
          <w:szCs w:val="18"/>
        </w:rPr>
        <w:t> </w:t>
      </w:r>
      <w:r>
        <w:rPr>
          <w:rStyle w:val="WW8Num3z0"/>
          <w:rFonts w:ascii="Verdana" w:hAnsi="Verdana"/>
          <w:color w:val="4682B4"/>
          <w:sz w:val="18"/>
          <w:szCs w:val="18"/>
        </w:rPr>
        <w:t>Крестьянская</w:t>
      </w:r>
      <w:r>
        <w:rPr>
          <w:rStyle w:val="WW8Num2z0"/>
          <w:rFonts w:ascii="Verdana" w:hAnsi="Verdana"/>
          <w:color w:val="000000"/>
          <w:sz w:val="18"/>
          <w:szCs w:val="18"/>
        </w:rPr>
        <w:t> </w:t>
      </w:r>
      <w:r>
        <w:rPr>
          <w:rFonts w:ascii="Verdana" w:hAnsi="Verdana"/>
          <w:color w:val="000000"/>
          <w:sz w:val="18"/>
          <w:szCs w:val="18"/>
        </w:rPr>
        <w:t>кооперация в России (1900-1917) / И.Н. Коновалов. Саратов: изд-во</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1998. - 132 с.</w:t>
      </w:r>
    </w:p>
    <w:p w14:paraId="1A50744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114. Кооперативы по производству товаров и оказанию услуг: справочное пособие / отв. редактор и руководитель авторского коллектива др эконом, наук П.В. Савченко. Москва: Экономика, 1991. - 323 с.</w:t>
      </w:r>
    </w:p>
    <w:p w14:paraId="1B89D80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115. Кооперация: прошлое и настоящее: материалы и исследования научной школы изучения кооперации Ивановского государственного университета: к 85-летию доктора исторических наук, профессора Л.Е. Файна. Иваново: Ивановский гос. ун-т, 2010.-198 с.</w:t>
      </w:r>
    </w:p>
    <w:p w14:paraId="123177A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116. Кооперация: Страницы истории: в 3-х т. Т. 1. - Избранные труды российских экономистов, общественных деятелей, кооператоров-практиков: в 3-х кн. - Кн. 1. - 30-40-е годы XIX - начало XX века. Предыстория. -М.: Наука, 1999. - 798 с.</w:t>
      </w:r>
    </w:p>
    <w:p w14:paraId="0EC75BB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117. Кооперация с сельским лицом // Торговая газета. №46-47. -08.07.2005.-С. 1.</w:t>
      </w:r>
    </w:p>
    <w:p w14:paraId="111566F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118. Кооперация. Теория, история, практика: избранные изречения, факты, материалы, комментарии / автор-составитель К.И. Вахитов.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2004. - 557 с.</w:t>
      </w:r>
    </w:p>
    <w:p w14:paraId="7D1C37D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119. Колбачева, Т.А.</w:t>
      </w:r>
      <w:r>
        <w:rPr>
          <w:rStyle w:val="WW8Num2z0"/>
          <w:rFonts w:ascii="Verdana" w:hAnsi="Verdana"/>
          <w:color w:val="000000"/>
          <w:sz w:val="18"/>
          <w:szCs w:val="18"/>
        </w:rPr>
        <w:t> </w:t>
      </w:r>
      <w:r>
        <w:rPr>
          <w:rStyle w:val="WW8Num3z0"/>
          <w:rFonts w:ascii="Verdana" w:hAnsi="Verdana"/>
          <w:color w:val="4682B4"/>
          <w:sz w:val="18"/>
          <w:szCs w:val="18"/>
        </w:rPr>
        <w:t>Тьюторы</w:t>
      </w:r>
      <w:r>
        <w:rPr>
          <w:rStyle w:val="WW8Num2z0"/>
          <w:rFonts w:ascii="Verdana" w:hAnsi="Verdana"/>
          <w:color w:val="000000"/>
          <w:sz w:val="18"/>
          <w:szCs w:val="18"/>
        </w:rPr>
        <w:t> </w:t>
      </w:r>
      <w:r>
        <w:rPr>
          <w:rFonts w:ascii="Verdana" w:hAnsi="Verdana"/>
          <w:color w:val="000000"/>
          <w:sz w:val="18"/>
          <w:szCs w:val="18"/>
        </w:rPr>
        <w:t>современного российского бизнес-образования: социальный аспект / Т.А. Колбачева. М.: Наука-пресс, 2006. -162 с.</w:t>
      </w:r>
    </w:p>
    <w:p w14:paraId="3E974E0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120. Корелин, А.П. Кооперация и кооперативное движение в России. 1860-1917гг. / А.П. Корелин. М.: РОССПЭН, 2009. - 390 с.</w:t>
      </w:r>
    </w:p>
    <w:p w14:paraId="4D9A613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121. Коробейникова, H.H. Учебно-производственная практика в системе подготовки социального работника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технического профиля: автореф. дис. . канд. пед. наук / H.H. Коробейникова. М., 1999. - 22 с.</w:t>
      </w:r>
    </w:p>
    <w:p w14:paraId="368FD3D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122. Костерина, И.В. Педагогическая сущность личностно-профессиональной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студентов: монография / И.В. Костерина. Курск: Изд-во Курского гос. мед. ун-та, 2010.-152 с.</w:t>
      </w:r>
    </w:p>
    <w:p w14:paraId="46BFCC8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123. Крашенинников, А.И. Кооперация в современном мире / А.И. Крашенинников. -М.: Экономика, 1987. -144 с.</w:t>
      </w:r>
    </w:p>
    <w:p w14:paraId="471651E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124. Криволапова, H.A. Становление и развитие системы</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 xml:space="preserve">обучения сельских </w:t>
      </w:r>
      <w:r>
        <w:rPr>
          <w:rFonts w:ascii="Verdana" w:hAnsi="Verdana"/>
          <w:color w:val="000000"/>
          <w:sz w:val="18"/>
          <w:szCs w:val="18"/>
        </w:rPr>
        <w:lastRenderedPageBreak/>
        <w:t>школьников: дисс. д-ра пед. наук / H.A. Криволапова. -Москва, 2007.-411 с.</w:t>
      </w:r>
    </w:p>
    <w:p w14:paraId="3E51C6B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125. Кубицкий, С.И. Перспективы развития социального партнёрства субъектов рынков образования и труда России / С.И. Кубицкий. М.: Акад. труда и социальных отношений, 2008. - 359 с.</w:t>
      </w:r>
    </w:p>
    <w:p w14:paraId="6242321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Куган</w:t>
      </w:r>
      <w:r>
        <w:rPr>
          <w:rFonts w:ascii="Verdana" w:hAnsi="Verdana"/>
          <w:color w:val="000000"/>
          <w:sz w:val="18"/>
          <w:szCs w:val="18"/>
        </w:rPr>
        <w:t>, Б. А. Теория и практика управления процессом модернизации системы образования в сельском социуме: дисс. д-ра пед. наук / Б.А. Куган. Москва, 2002. - 370 с.</w:t>
      </w:r>
    </w:p>
    <w:p w14:paraId="2088E97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127. Кудрявцева, O.B. Доминирование кластеров в экономике / О.В. Кудрявцева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естественных наук. -2009.-№ 11.-С. 149-151.</w:t>
      </w:r>
    </w:p>
    <w:p w14:paraId="3F7026E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128. Кузьмина, Н.В. Акмеологическая теория повышения качества подготовки специалистов образования: монография / Н.В. Кузьмина. М.: Исслед. центр проблем качества подготовки специалистов, 2001. - 144 с.</w:t>
      </w:r>
    </w:p>
    <w:p w14:paraId="4C926FF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129. Кукуев, А.И. Парадигмальный подход в образовании взрослых / А.И. Кукуев // Образование. Наука. Инновации: Южное измерение. Ростов-на-Дону:</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ПИ ЮФУ. - №2. - 2007. - С. 25-37.</w:t>
      </w:r>
    </w:p>
    <w:p w14:paraId="28DE726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Кущетеров</w:t>
      </w:r>
      <w:r>
        <w:rPr>
          <w:rFonts w:ascii="Verdana" w:hAnsi="Verdana"/>
          <w:color w:val="000000"/>
          <w:sz w:val="18"/>
          <w:szCs w:val="18"/>
        </w:rPr>
        <w:t>, P.M. Развитие кооперации в России: курс лекций по истории и теории кооперативного движения / P.M. Кущетеров, Д.А.</w:t>
      </w:r>
      <w:r>
        <w:rPr>
          <w:rStyle w:val="WW8Num2z0"/>
          <w:rFonts w:ascii="Verdana" w:hAnsi="Verdana"/>
          <w:color w:val="000000"/>
          <w:sz w:val="18"/>
          <w:szCs w:val="18"/>
        </w:rPr>
        <w:t> </w:t>
      </w:r>
      <w:r>
        <w:rPr>
          <w:rStyle w:val="WW8Num3z0"/>
          <w:rFonts w:ascii="Verdana" w:hAnsi="Verdana"/>
          <w:color w:val="4682B4"/>
          <w:sz w:val="18"/>
          <w:szCs w:val="18"/>
        </w:rPr>
        <w:t>Кошева</w:t>
      </w:r>
      <w:r>
        <w:rPr>
          <w:rFonts w:ascii="Verdana" w:hAnsi="Verdana"/>
          <w:color w:val="000000"/>
          <w:sz w:val="18"/>
          <w:szCs w:val="18"/>
        </w:rPr>
        <w:t>. Ставрополь: Издательство «ПУЛ», 1996. - 118 с.</w:t>
      </w:r>
    </w:p>
    <w:p w14:paraId="78D8D10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Лаппо</w:t>
      </w:r>
      <w:r>
        <w:rPr>
          <w:rFonts w:ascii="Verdana" w:hAnsi="Verdana"/>
          <w:color w:val="000000"/>
          <w:sz w:val="18"/>
          <w:szCs w:val="18"/>
        </w:rPr>
        <w:t>, Л.Л. Основы кооперативного движения: учебное пособие для учащихся</w:t>
      </w:r>
      <w:r>
        <w:rPr>
          <w:rStyle w:val="WW8Num2z0"/>
          <w:rFonts w:ascii="Verdana" w:hAnsi="Verdana"/>
          <w:color w:val="000000"/>
          <w:sz w:val="18"/>
          <w:szCs w:val="18"/>
        </w:rPr>
        <w:t> </w:t>
      </w:r>
      <w:r>
        <w:rPr>
          <w:rStyle w:val="WW8Num3z0"/>
          <w:rFonts w:ascii="Verdana" w:hAnsi="Verdana"/>
          <w:color w:val="4682B4"/>
          <w:sz w:val="18"/>
          <w:szCs w:val="18"/>
        </w:rPr>
        <w:t>ССУЗов</w:t>
      </w:r>
      <w:r>
        <w:rPr>
          <w:rStyle w:val="WW8Num2z0"/>
          <w:rFonts w:ascii="Verdana" w:hAnsi="Verdana"/>
          <w:color w:val="000000"/>
          <w:sz w:val="18"/>
          <w:szCs w:val="18"/>
        </w:rPr>
        <w:t> </w:t>
      </w:r>
      <w:r>
        <w:rPr>
          <w:rFonts w:ascii="Verdana" w:hAnsi="Verdana"/>
          <w:color w:val="000000"/>
          <w:sz w:val="18"/>
          <w:szCs w:val="18"/>
        </w:rPr>
        <w:t>системы потребительской кооперации / Л.Л. Лаппо, А.И.</w:t>
      </w:r>
      <w:r>
        <w:rPr>
          <w:rStyle w:val="WW8Num2z0"/>
          <w:rFonts w:ascii="Verdana" w:hAnsi="Verdana"/>
          <w:color w:val="000000"/>
          <w:sz w:val="18"/>
          <w:szCs w:val="18"/>
        </w:rPr>
        <w:t> </w:t>
      </w:r>
      <w:r>
        <w:rPr>
          <w:rStyle w:val="WW8Num3z0"/>
          <w:rFonts w:ascii="Verdana" w:hAnsi="Verdana"/>
          <w:color w:val="4682B4"/>
          <w:sz w:val="18"/>
          <w:szCs w:val="18"/>
        </w:rPr>
        <w:t>Савинский</w:t>
      </w:r>
      <w:r>
        <w:rPr>
          <w:rFonts w:ascii="Verdana" w:hAnsi="Verdana"/>
          <w:color w:val="000000"/>
          <w:sz w:val="18"/>
          <w:szCs w:val="18"/>
        </w:rPr>
        <w:t>. -Мн.: Дизайн ПРО, 2004. 96 с.</w:t>
      </w:r>
    </w:p>
    <w:p w14:paraId="30D80F6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H.H. Роль потребительской кооперации в повышении уровня жизни сельского населения / H.H. Лебедев, H.A.</w:t>
      </w:r>
      <w:r>
        <w:rPr>
          <w:rStyle w:val="WW8Num2z0"/>
          <w:rFonts w:ascii="Verdana" w:hAnsi="Verdana"/>
          <w:color w:val="000000"/>
          <w:sz w:val="18"/>
          <w:szCs w:val="18"/>
        </w:rPr>
        <w:t> </w:t>
      </w:r>
      <w:r>
        <w:rPr>
          <w:rStyle w:val="WW8Num3z0"/>
          <w:rFonts w:ascii="Verdana" w:hAnsi="Verdana"/>
          <w:color w:val="4682B4"/>
          <w:sz w:val="18"/>
          <w:szCs w:val="18"/>
        </w:rPr>
        <w:t>Бобров</w:t>
      </w:r>
      <w:r>
        <w:rPr>
          <w:rFonts w:ascii="Verdana" w:hAnsi="Verdana"/>
          <w:color w:val="000000"/>
          <w:sz w:val="18"/>
          <w:szCs w:val="18"/>
        </w:rPr>
        <w:t>. Киев: Вищашк., 1984.-31 с.</w:t>
      </w:r>
    </w:p>
    <w:p w14:paraId="6BD3A0A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133. Ленин, В.И. Полное собрание сочинений / В.И. Ленин. М.: Издательство политической литературы, 1963. - Т. 43. - 562 с.</w:t>
      </w:r>
    </w:p>
    <w:p w14:paraId="30C8313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134. В.Г. Бочарова / ФГНУ «</w:t>
      </w:r>
      <w:r>
        <w:rPr>
          <w:rStyle w:val="WW8Num3z0"/>
          <w:rFonts w:ascii="Verdana" w:hAnsi="Verdana"/>
          <w:color w:val="4682B4"/>
          <w:sz w:val="18"/>
          <w:szCs w:val="18"/>
        </w:rPr>
        <w:t>Институт социальной педагогики</w:t>
      </w:r>
      <w:r>
        <w:rPr>
          <w:rFonts w:ascii="Verdana" w:hAnsi="Verdana"/>
          <w:color w:val="000000"/>
          <w:sz w:val="18"/>
          <w:szCs w:val="18"/>
        </w:rPr>
        <w:t>» РАО. М.: Издательство «</w:t>
      </w:r>
      <w:r>
        <w:rPr>
          <w:rStyle w:val="WW8Num3z0"/>
          <w:rFonts w:ascii="Verdana" w:hAnsi="Verdana"/>
          <w:color w:val="4682B4"/>
          <w:sz w:val="18"/>
          <w:szCs w:val="18"/>
        </w:rPr>
        <w:t>Современное образование</w:t>
      </w:r>
      <w:r>
        <w:rPr>
          <w:rFonts w:ascii="Verdana" w:hAnsi="Verdana"/>
          <w:color w:val="000000"/>
          <w:sz w:val="18"/>
          <w:szCs w:val="18"/>
        </w:rPr>
        <w:t>», 2012. - С. 29-35.</w:t>
      </w:r>
    </w:p>
    <w:p w14:paraId="0B15DF1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135. Липский, И.А. Обзор научных исследований по проблемам сельского социума (начало 70-х конец 90-х годов) / И.А. Липский. - М.: Изд-во АСОПиРРФ, 2000. - 72 с.</w:t>
      </w:r>
    </w:p>
    <w:p w14:paraId="611BEE0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136. Липский, И.А. Социальная педагогика: методологический анализ: учеб. пос. / И.А. Липский. М.: Сфера, 2004. - 320 с.</w:t>
      </w:r>
    </w:p>
    <w:p w14:paraId="0786CA9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137. Липский, И.А. Социальная педагогика: парадигмы формирования и развития / И.А. Липский // Материалы 5-х научно-педагогических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факультета социальной педагогики 28 марта 2002 года / под ред. Л.В.</w:t>
      </w:r>
      <w:r>
        <w:rPr>
          <w:rStyle w:val="WW8Num2z0"/>
          <w:rFonts w:ascii="Verdana" w:hAnsi="Verdana"/>
          <w:color w:val="000000"/>
          <w:sz w:val="18"/>
          <w:szCs w:val="18"/>
        </w:rPr>
        <w:t> </w:t>
      </w:r>
      <w:r>
        <w:rPr>
          <w:rStyle w:val="WW8Num3z0"/>
          <w:rFonts w:ascii="Verdana" w:hAnsi="Verdana"/>
          <w:color w:val="4682B4"/>
          <w:sz w:val="18"/>
          <w:szCs w:val="18"/>
        </w:rPr>
        <w:t>Мардахаева</w:t>
      </w:r>
      <w:r>
        <w:rPr>
          <w:rFonts w:ascii="Verdana" w:hAnsi="Verdana"/>
          <w:color w:val="000000"/>
          <w:sz w:val="18"/>
          <w:szCs w:val="18"/>
        </w:rPr>
        <w:t>. М.: МГСУ, 2002. - С. 21-31.</w:t>
      </w:r>
    </w:p>
    <w:p w14:paraId="591628F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138. Лисовский, В.Т.</w:t>
      </w:r>
      <w:r>
        <w:rPr>
          <w:rStyle w:val="WW8Num2z0"/>
          <w:rFonts w:ascii="Verdana" w:hAnsi="Verdana"/>
          <w:color w:val="000000"/>
          <w:sz w:val="18"/>
          <w:szCs w:val="18"/>
        </w:rPr>
        <w:t> </w:t>
      </w:r>
      <w:r>
        <w:rPr>
          <w:rStyle w:val="WW8Num3z0"/>
          <w:rFonts w:ascii="Verdana" w:hAnsi="Verdana"/>
          <w:color w:val="4682B4"/>
          <w:sz w:val="18"/>
          <w:szCs w:val="18"/>
        </w:rPr>
        <w:t>Духовный</w:t>
      </w:r>
      <w:r>
        <w:rPr>
          <w:rStyle w:val="WW8Num2z0"/>
          <w:rFonts w:ascii="Verdana" w:hAnsi="Verdana"/>
          <w:color w:val="000000"/>
          <w:sz w:val="18"/>
          <w:szCs w:val="18"/>
        </w:rPr>
        <w:t> </w:t>
      </w:r>
      <w:r>
        <w:rPr>
          <w:rFonts w:ascii="Verdana" w:hAnsi="Verdana"/>
          <w:color w:val="000000"/>
          <w:sz w:val="18"/>
          <w:szCs w:val="18"/>
        </w:rPr>
        <w:t>мир и ценностные ориентации молодёжи России: учебное пособие для студентов вузов / В.Т. Лисовский. -СПб: СПбГУП, 2000. 508 с.</w:t>
      </w:r>
    </w:p>
    <w:p w14:paraId="422D809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139. Лохонова, Г.М. Корпоративная культура будущих работников потребительской кооперации: теория, опыт и перспективы развития: монография / Г.М. Лохонова. Чебоксары:</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ЧКИ РУК. - 2011. - 103 с.</w:t>
      </w:r>
    </w:p>
    <w:p w14:paraId="66AAEEE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140. Лукина, А.К. Социальная педагогика как педагогика среды: учеб. пос. / А.К. Лукина. Красноярск: Красноярский гос. ун-т, 2005. - 278 с.</w:t>
      </w:r>
    </w:p>
    <w:p w14:paraId="469D04A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Лукьяненко</w:t>
      </w:r>
      <w:r>
        <w:rPr>
          <w:rFonts w:ascii="Verdana" w:hAnsi="Verdana"/>
          <w:color w:val="000000"/>
          <w:sz w:val="18"/>
          <w:szCs w:val="18"/>
        </w:rPr>
        <w:t>, Л.С. Социально-педагогическая поддержка сельской семьи (из опыта работы Центра социальной помощи семье и детям Большереченского района Омской области): пособие / Л.С. Лукьяненко, И.О.</w:t>
      </w:r>
      <w:r>
        <w:rPr>
          <w:rStyle w:val="WW8Num2z0"/>
          <w:rFonts w:ascii="Verdana" w:hAnsi="Verdana"/>
          <w:color w:val="000000"/>
          <w:sz w:val="18"/>
          <w:szCs w:val="18"/>
        </w:rPr>
        <w:t> </w:t>
      </w:r>
      <w:r>
        <w:rPr>
          <w:rStyle w:val="WW8Num3z0"/>
          <w:rFonts w:ascii="Verdana" w:hAnsi="Verdana"/>
          <w:color w:val="4682B4"/>
          <w:sz w:val="18"/>
          <w:szCs w:val="18"/>
        </w:rPr>
        <w:t>Барковская</w:t>
      </w:r>
      <w:r>
        <w:rPr>
          <w:rFonts w:ascii="Verdana" w:hAnsi="Verdana"/>
          <w:color w:val="000000"/>
          <w:sz w:val="18"/>
          <w:szCs w:val="18"/>
        </w:rPr>
        <w:t>. М.: ИСПС РАО, 2006. - 128 с.</w:t>
      </w:r>
    </w:p>
    <w:p w14:paraId="10C7DBC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142. Лысенко, И.А. Социально-экономическая деятельность потребительской кооперации в годы Великой Отечественной войны (19411945 гг.): монография / И.А. Лысенко. М.: Канцлер, 2012. - 243 с.</w:t>
      </w:r>
    </w:p>
    <w:p w14:paraId="5E48013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143. Мазник, А.Ф. Проектирование сетевой организации профильного обучения / А.Ф. Мазник // Управление в образовании. 2005. - №3. - С. 17— 22.</w:t>
      </w:r>
    </w:p>
    <w:p w14:paraId="0B64831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144. Макферсон, Я. Принципы кооперации для XXI века / Я. Макферсон / пер. с англ. JI.B. Тихонович. Белгород: БУПК, 1998. - 29 с.</w:t>
      </w:r>
    </w:p>
    <w:p w14:paraId="2A05BB7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145. Мартынова, A.A. Социально-педагогические условия формирования моделей профессионального развития специалистов в области социального управления на этапе</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подготовки: автореф. дис. . канд. пед. наук / A.A. Мартынова. М., 2002. - 24 с.</w:t>
      </w:r>
    </w:p>
    <w:p w14:paraId="38F64B6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146. Маслова, И.С. Социальный потенциал развития экономики: понятие, структура, измерители, региональные различия / И.С. Маслова // Социальное измерение экономических процессов: сборник / ред. Ю.Г.</w:t>
      </w:r>
      <w:r>
        <w:rPr>
          <w:rStyle w:val="WW8Num2z0"/>
          <w:rFonts w:ascii="Verdana" w:hAnsi="Verdana"/>
          <w:color w:val="000000"/>
          <w:sz w:val="18"/>
          <w:szCs w:val="18"/>
        </w:rPr>
        <w:t> </w:t>
      </w:r>
      <w:r>
        <w:rPr>
          <w:rStyle w:val="WW8Num3z0"/>
          <w:rFonts w:ascii="Verdana" w:hAnsi="Verdana"/>
          <w:color w:val="4682B4"/>
          <w:sz w:val="18"/>
          <w:szCs w:val="18"/>
        </w:rPr>
        <w:t>Павленко</w:t>
      </w:r>
      <w:r>
        <w:rPr>
          <w:rFonts w:ascii="Verdana" w:hAnsi="Verdana"/>
          <w:color w:val="000000"/>
          <w:sz w:val="18"/>
          <w:szCs w:val="18"/>
        </w:rPr>
        <w:t>, И.В. Соболева. М.: Либроком, 2009. - С. 32^16.</w:t>
      </w:r>
    </w:p>
    <w:p w14:paraId="5BB69F1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А.П. Теория и история кооперативного движения: учебное пособие для студентов высших и средних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А.П. Макаренко. 2-е изд.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2002. - 328 с.</w:t>
      </w:r>
    </w:p>
    <w:p w14:paraId="0801B01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148. Материалы научно-практических конференции «Потребительская кооперация социально-ориентированная система», 18-19 ноября 1999 г. - В 2 ч.- Белгород: Издательство Белгородского университета потребительской кооперации, 1999. - Ч. 1.-211 с.</w:t>
      </w:r>
    </w:p>
    <w:p w14:paraId="43CE06F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149. Материалы научно-практических конференции «Потребительская кооперация социально-ориентированная система», 18-19 ноября 1999 г. - В 2 ч.- Белгород: Издательство Белгородского университета потребительской кооперации, 1999. - Ч. 2. - 244 с.</w:t>
      </w:r>
    </w:p>
    <w:p w14:paraId="51ED7DE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150. Материалы Российской научно-практической конференции «</w:t>
      </w:r>
      <w:r>
        <w:rPr>
          <w:rStyle w:val="WW8Num3z0"/>
          <w:rFonts w:ascii="Verdana" w:hAnsi="Verdana"/>
          <w:color w:val="4682B4"/>
          <w:sz w:val="18"/>
          <w:szCs w:val="18"/>
        </w:rPr>
        <w:t>Кооперативная самобытность в новом тысячелетии</w:t>
      </w:r>
      <w:r>
        <w:rPr>
          <w:rFonts w:ascii="Verdana" w:hAnsi="Verdana"/>
          <w:color w:val="000000"/>
          <w:sz w:val="18"/>
          <w:szCs w:val="18"/>
        </w:rPr>
        <w:t>», ноябрь 2000 г. М.: Московский университет потребительской кооперации, 2001. - 180 с.</w:t>
      </w:r>
    </w:p>
    <w:p w14:paraId="1F03064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151. Материалы Российской научно-практической конференции «</w:t>
      </w:r>
      <w:r>
        <w:rPr>
          <w:rStyle w:val="WW8Num3z0"/>
          <w:rFonts w:ascii="Verdana" w:hAnsi="Verdana"/>
          <w:color w:val="4682B4"/>
          <w:sz w:val="18"/>
          <w:szCs w:val="18"/>
        </w:rPr>
        <w:t>Самобытность потребительской кооперации: опыт и проблемы управления</w:t>
      </w:r>
      <w:r>
        <w:rPr>
          <w:rFonts w:ascii="Verdana" w:hAnsi="Verdana"/>
          <w:color w:val="000000"/>
          <w:sz w:val="18"/>
          <w:szCs w:val="18"/>
        </w:rPr>
        <w:t>», сентябрь 2001 г. Белгород: «</w:t>
      </w:r>
      <w:r>
        <w:rPr>
          <w:rStyle w:val="WW8Num3z0"/>
          <w:rFonts w:ascii="Verdana" w:hAnsi="Verdana"/>
          <w:color w:val="4682B4"/>
          <w:sz w:val="18"/>
          <w:szCs w:val="18"/>
        </w:rPr>
        <w:t>Кооперативное образование</w:t>
      </w:r>
      <w:r>
        <w:rPr>
          <w:rFonts w:ascii="Verdana" w:hAnsi="Verdana"/>
          <w:color w:val="000000"/>
          <w:sz w:val="18"/>
          <w:szCs w:val="18"/>
        </w:rPr>
        <w:t>», 2001.-108 с.</w:t>
      </w:r>
    </w:p>
    <w:p w14:paraId="52143D4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152. Материалы Юбилейного XXXI конгресса</w:t>
      </w:r>
      <w:r>
        <w:rPr>
          <w:rStyle w:val="WW8Num2z0"/>
          <w:rFonts w:ascii="Verdana" w:hAnsi="Verdana"/>
          <w:color w:val="000000"/>
          <w:sz w:val="18"/>
          <w:szCs w:val="18"/>
        </w:rPr>
        <w:t> </w:t>
      </w:r>
      <w:r>
        <w:rPr>
          <w:rStyle w:val="WW8Num3z0"/>
          <w:rFonts w:ascii="Verdana" w:hAnsi="Verdana"/>
          <w:color w:val="4682B4"/>
          <w:sz w:val="18"/>
          <w:szCs w:val="18"/>
        </w:rPr>
        <w:t>МКА</w:t>
      </w:r>
      <w:r>
        <w:rPr>
          <w:rStyle w:val="WW8Num2z0"/>
          <w:rFonts w:ascii="Verdana" w:hAnsi="Verdana"/>
          <w:color w:val="000000"/>
          <w:sz w:val="18"/>
          <w:szCs w:val="18"/>
        </w:rPr>
        <w:t> </w:t>
      </w:r>
      <w:r>
        <w:rPr>
          <w:rFonts w:ascii="Verdana" w:hAnsi="Verdana"/>
          <w:color w:val="000000"/>
          <w:sz w:val="18"/>
          <w:szCs w:val="18"/>
        </w:rPr>
        <w:t>в Манчестере. -М.: Центросоюз РФ, 1995. 58 с.</w:t>
      </w:r>
    </w:p>
    <w:p w14:paraId="6D7F160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153. Маяковская, O.B.</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потребительская кооперация / О.В. Маяковская. Оренбург: Изд.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2006. - 151 с.</w:t>
      </w:r>
    </w:p>
    <w:p w14:paraId="3F7CA01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Меркулов</w:t>
      </w:r>
      <w:r>
        <w:rPr>
          <w:rFonts w:ascii="Verdana" w:hAnsi="Verdana"/>
          <w:color w:val="000000"/>
          <w:sz w:val="18"/>
          <w:szCs w:val="18"/>
        </w:rPr>
        <w:t>, A.B. Как организовать и вести потребительное общество / A.B. Меркулов, M.JI. Хейсин. СПб.: Типография Артели Печатного Производства, 1910. - 318 с.</w:t>
      </w:r>
    </w:p>
    <w:p w14:paraId="2B17AB1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Меркулов</w:t>
      </w:r>
      <w:r>
        <w:rPr>
          <w:rFonts w:ascii="Verdana" w:hAnsi="Verdana"/>
          <w:color w:val="000000"/>
          <w:sz w:val="18"/>
          <w:szCs w:val="18"/>
        </w:rPr>
        <w:t>, A.B. Кооперативная пропаганда и культурно-просветительская работа в кооперативах: уставы, инструкции, законы, литература и пр. / A.B. Меркулов, М. Хейсин. Санкт-Петербург: Тип. Л.Я.</w:t>
      </w:r>
      <w:r>
        <w:rPr>
          <w:rStyle w:val="WW8Num2z0"/>
          <w:rFonts w:ascii="Verdana" w:hAnsi="Verdana"/>
          <w:color w:val="000000"/>
          <w:sz w:val="18"/>
          <w:szCs w:val="18"/>
        </w:rPr>
        <w:t> </w:t>
      </w:r>
      <w:r>
        <w:rPr>
          <w:rStyle w:val="WW8Num3z0"/>
          <w:rFonts w:ascii="Verdana" w:hAnsi="Verdana"/>
          <w:color w:val="4682B4"/>
          <w:sz w:val="18"/>
          <w:szCs w:val="18"/>
        </w:rPr>
        <w:t>Ганзбурга</w:t>
      </w:r>
      <w:r>
        <w:rPr>
          <w:rFonts w:ascii="Verdana" w:hAnsi="Verdana"/>
          <w:color w:val="000000"/>
          <w:sz w:val="18"/>
          <w:szCs w:val="18"/>
        </w:rPr>
        <w:t>, 1914. - 64 с.</w:t>
      </w:r>
    </w:p>
    <w:p w14:paraId="460B656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оформлению кооперативных учебных заведений средствами</w:t>
      </w:r>
      <w:r>
        <w:rPr>
          <w:rStyle w:val="WW8Num2z0"/>
          <w:rFonts w:ascii="Verdana" w:hAnsi="Verdana"/>
          <w:color w:val="000000"/>
          <w:sz w:val="18"/>
          <w:szCs w:val="18"/>
        </w:rPr>
        <w:t> </w:t>
      </w:r>
      <w:r>
        <w:rPr>
          <w:rStyle w:val="WW8Num3z0"/>
          <w:rFonts w:ascii="Verdana" w:hAnsi="Verdana"/>
          <w:color w:val="4682B4"/>
          <w:sz w:val="18"/>
          <w:szCs w:val="18"/>
        </w:rPr>
        <w:t>наглядной</w:t>
      </w:r>
      <w:r>
        <w:rPr>
          <w:rStyle w:val="WW8Num2z0"/>
          <w:rFonts w:ascii="Verdana" w:hAnsi="Verdana"/>
          <w:color w:val="000000"/>
          <w:sz w:val="18"/>
          <w:szCs w:val="18"/>
        </w:rPr>
        <w:t> </w:t>
      </w:r>
      <w:r>
        <w:rPr>
          <w:rFonts w:ascii="Verdana" w:hAnsi="Verdana"/>
          <w:color w:val="000000"/>
          <w:sz w:val="18"/>
          <w:szCs w:val="18"/>
        </w:rPr>
        <w:t>пропаганды о деятельности потребительской кооперации / сост. В.Г. Гукасьян. М.: ЦУМК Центросоюза, 1981. - 16 с.</w:t>
      </w:r>
    </w:p>
    <w:p w14:paraId="3E3ED8C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157. Мир российского села: приложение к</w:t>
      </w:r>
      <w:r>
        <w:rPr>
          <w:rStyle w:val="WW8Num2z0"/>
          <w:rFonts w:ascii="Verdana" w:hAnsi="Verdana"/>
          <w:color w:val="000000"/>
          <w:sz w:val="18"/>
          <w:szCs w:val="18"/>
        </w:rPr>
        <w:t> </w:t>
      </w:r>
      <w:r>
        <w:rPr>
          <w:rStyle w:val="WW8Num3z0"/>
          <w:rFonts w:ascii="Verdana" w:hAnsi="Verdana"/>
          <w:color w:val="4682B4"/>
          <w:sz w:val="18"/>
          <w:szCs w:val="18"/>
        </w:rPr>
        <w:t>наглядному</w:t>
      </w:r>
      <w:r>
        <w:rPr>
          <w:rStyle w:val="WW8Num2z0"/>
          <w:rFonts w:ascii="Verdana" w:hAnsi="Verdana"/>
          <w:color w:val="000000"/>
          <w:sz w:val="18"/>
          <w:szCs w:val="18"/>
        </w:rPr>
        <w:t> </w:t>
      </w:r>
      <w:r>
        <w:rPr>
          <w:rFonts w:ascii="Verdana" w:hAnsi="Verdana"/>
          <w:color w:val="000000"/>
          <w:sz w:val="18"/>
          <w:szCs w:val="18"/>
        </w:rPr>
        <w:t>пособию / под ред. М.П. Гурьяновой. М.: ИСПС РАО, 2006. - 76 с.</w:t>
      </w:r>
    </w:p>
    <w:p w14:paraId="0C0FC78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158. Морова, Н.С.</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образование детей в условиях сельского социума: концепция / Н.С. Морова. М.: ИСПС РАО, 2008. - Серия «</w:t>
      </w:r>
      <w:r>
        <w:rPr>
          <w:rStyle w:val="WW8Num3z0"/>
          <w:rFonts w:ascii="Verdana" w:hAnsi="Verdana"/>
          <w:color w:val="4682B4"/>
          <w:sz w:val="18"/>
          <w:szCs w:val="18"/>
        </w:rPr>
        <w:t>Образование и социальное развитие села</w:t>
      </w:r>
      <w:r>
        <w:rPr>
          <w:rFonts w:ascii="Verdana" w:hAnsi="Verdana"/>
          <w:color w:val="000000"/>
          <w:sz w:val="18"/>
          <w:szCs w:val="18"/>
        </w:rPr>
        <w:t>». - Вып. 3. - 64 с.</w:t>
      </w:r>
    </w:p>
    <w:p w14:paraId="546743F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Социальная педагогика: учеб. для студ. пед. вузов / A.B. Мудрик / под ред. В.А. Сластёнина. 4-е изд.,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- 200 с.</w:t>
      </w:r>
    </w:p>
    <w:p w14:paraId="18A7291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Подготовка специалиста социальной сферы: региональный аспект / 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Ф.Ш. Мухаметзянова. Казань: Изд-во Казанск. ун-та, 2004. - 284 с.</w:t>
      </w:r>
    </w:p>
    <w:p w14:paraId="5FE0CA7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161. Мы готовы взаимодействовать с государством // Российская кооперация. № 16 (536). - 28 апреля 2008 г. - С. 1-2.</w:t>
      </w:r>
    </w:p>
    <w:p w14:paraId="4DC5543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162. Мясоедова, Е.А.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к исследованию педагогического потенциала среды: дис. канд. пед. наук / Е.А. Мясоедова. — Астрахань, 1997. 219 с.</w:t>
      </w:r>
    </w:p>
    <w:p w14:paraId="263D636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163. Намханова, M.B. Стратегия развития потребительской кооперации (теория, методология, практика): монография / М.В. Намхатова. -Новосибирск: Новосибирский гос. ун-т, 2006. 198 с.</w:t>
      </w:r>
    </w:p>
    <w:p w14:paraId="1C1C407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Н.В. Управление системой профильного обучения в школе: метод, пособие / Н.В. Немова. М.: Сентябрь, 2006. - 160 с.</w:t>
      </w:r>
    </w:p>
    <w:p w14:paraId="02E0DB7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165. Непомнящий, A.B. Концептуальные основы и практика</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высшего инженерного образования: автореф. дис. .д-ра пед. наук / A.B. Непомнящий. Ростов на-Дону, 1996. - 38 с.</w:t>
      </w:r>
    </w:p>
    <w:p w14:paraId="0750F2E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166. Никитин, В.А. Начала социальной педагогики: учеб. пособие / В.А. Никитин. -2-е изд. М.: Моск. психол.-социал. ин-т: Флинта, 1999. -66 с.</w:t>
      </w:r>
    </w:p>
    <w:p w14:paraId="4782322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167. Николаев, А. Кооперация и культура / А. Николаев // Кооперативная жизнь. 1918. - №1. - С. 19.</w:t>
      </w:r>
    </w:p>
    <w:p w14:paraId="68CAC42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168. Никонова, C.B. Пионеры Российской кооперации: учебное пособие / C.B. Никонова. Чита:</w:t>
      </w:r>
      <w:r>
        <w:rPr>
          <w:rStyle w:val="WW8Num2z0"/>
          <w:rFonts w:ascii="Verdana" w:hAnsi="Verdana"/>
          <w:color w:val="000000"/>
          <w:sz w:val="18"/>
          <w:szCs w:val="18"/>
        </w:rPr>
        <w:t> </w:t>
      </w:r>
      <w:r>
        <w:rPr>
          <w:rStyle w:val="WW8Num3z0"/>
          <w:rFonts w:ascii="Verdana" w:hAnsi="Verdana"/>
          <w:color w:val="4682B4"/>
          <w:sz w:val="18"/>
          <w:szCs w:val="18"/>
        </w:rPr>
        <w:t>ЗИП</w:t>
      </w:r>
      <w:r>
        <w:rPr>
          <w:rStyle w:val="WW8Num2z0"/>
          <w:rFonts w:ascii="Verdana" w:hAnsi="Verdana"/>
          <w:color w:val="000000"/>
          <w:sz w:val="18"/>
          <w:szCs w:val="18"/>
        </w:rPr>
        <w:t> </w:t>
      </w:r>
      <w:r>
        <w:rPr>
          <w:rFonts w:ascii="Verdana" w:hAnsi="Verdana"/>
          <w:color w:val="000000"/>
          <w:sz w:val="18"/>
          <w:szCs w:val="18"/>
        </w:rPr>
        <w:t>СибУПК, 2011. - 87 с.</w:t>
      </w:r>
    </w:p>
    <w:p w14:paraId="45D4978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169. Новиков, Д.А. Модели и механизмы управления развитием региональных образовательных систем (концептуальные положения) / Д.А. Новиков. М.:</w:t>
      </w:r>
      <w:r>
        <w:rPr>
          <w:rStyle w:val="WW8Num2z0"/>
          <w:rFonts w:ascii="Verdana" w:hAnsi="Verdana"/>
          <w:color w:val="000000"/>
          <w:sz w:val="18"/>
          <w:szCs w:val="18"/>
        </w:rPr>
        <w:t> </w:t>
      </w:r>
      <w:r>
        <w:rPr>
          <w:rStyle w:val="WW8Num3z0"/>
          <w:rFonts w:ascii="Verdana" w:hAnsi="Verdana"/>
          <w:color w:val="4682B4"/>
          <w:sz w:val="18"/>
          <w:szCs w:val="18"/>
        </w:rPr>
        <w:t>ИПУ</w:t>
      </w:r>
      <w:r>
        <w:rPr>
          <w:rStyle w:val="WW8Num2z0"/>
          <w:rFonts w:ascii="Verdana" w:hAnsi="Verdana"/>
          <w:color w:val="000000"/>
          <w:sz w:val="18"/>
          <w:szCs w:val="18"/>
        </w:rPr>
        <w:t> </w:t>
      </w:r>
      <w:r>
        <w:rPr>
          <w:rFonts w:ascii="Verdana" w:hAnsi="Verdana"/>
          <w:color w:val="000000"/>
          <w:sz w:val="18"/>
          <w:szCs w:val="18"/>
        </w:rPr>
        <w:t>РАН, 2001. - 83 с.</w:t>
      </w:r>
    </w:p>
    <w:p w14:paraId="07C55A0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Д.А. Модели и механизмы управления образовательными сетями и комплексами / Д.А. Новиков, Н.П.</w:t>
      </w:r>
      <w:r>
        <w:rPr>
          <w:rStyle w:val="WW8Num2z0"/>
          <w:rFonts w:ascii="Verdana" w:hAnsi="Verdana"/>
          <w:color w:val="000000"/>
          <w:sz w:val="18"/>
          <w:szCs w:val="18"/>
        </w:rPr>
        <w:t> </w:t>
      </w:r>
      <w:r>
        <w:rPr>
          <w:rStyle w:val="WW8Num3z0"/>
          <w:rFonts w:ascii="Verdana" w:hAnsi="Verdana"/>
          <w:color w:val="4682B4"/>
          <w:sz w:val="18"/>
          <w:szCs w:val="18"/>
        </w:rPr>
        <w:t>Глотова</w:t>
      </w:r>
      <w:r>
        <w:rPr>
          <w:rFonts w:ascii="Verdana" w:hAnsi="Verdana"/>
          <w:color w:val="000000"/>
          <w:sz w:val="18"/>
          <w:szCs w:val="18"/>
        </w:rPr>
        <w:t>. М.: Институт управления образованием РАО, 2004. - 142 с.</w:t>
      </w:r>
    </w:p>
    <w:p w14:paraId="391B856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171. Нурягдыев, М.К. Роль потребительской кооперации в повышении благосостояния сельского населения Туркменской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 М.К. Нурягдыев. -Ашхабат: ТуркменНИИ, 1984. 83 с.</w:t>
      </w:r>
    </w:p>
    <w:p w14:paraId="6FDA79F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172. Обмен опытом ради общего будущего // Российская кооперация. -№ 21 (697). 2 июня 2011 г. - С. 1-3.</w:t>
      </w:r>
    </w:p>
    <w:p w14:paraId="2B86E57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173. Общая социология. М.:</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2001. - 427 с.</w:t>
      </w:r>
    </w:p>
    <w:p w14:paraId="711E823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174. Общий толковый словарь русского языка Электронный ресурс. — Режим доступа: http://tolkslovar.ru.1890 визите председателя совета Центросоюза Российской Федерации. Электронный ресурс. Режим доступа: http://www.burkoopsouz.ru (дата обращения 30.06.2012).</w:t>
      </w:r>
    </w:p>
    <w:p w14:paraId="3A764C5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175. Орлов, В.Б. Характерные особенности экономической и кадровой политики в сфере образования на селе: аналитический доклад / В.Б. Орлов. -М.: ИСП РАО, 2009.-64 с.</w:t>
      </w:r>
    </w:p>
    <w:p w14:paraId="675BE08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176. Пахаренко, C.B. Роль компетентностного подхода к современному высшему образовании / C.B. Пахаренко // Сборник научных трудов</w:t>
      </w:r>
    </w:p>
    <w:p w14:paraId="4AC2627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177. СевКавГТУ. Серия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2009. - №7. Электронный ресурс. - Режим доступа: http://www.ncstu.ru (дата обращения 09.04.2012).</w:t>
      </w:r>
    </w:p>
    <w:p w14:paraId="1E48D9A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178. Пациорковский, В.В. Ориентиры формирования сельского среднего класса: 2010-2015гг. / В.В. Пациорковский. Мичуринск: Мичуринский гос. аграрный ун-т, 2009. - 27 с.</w:t>
      </w:r>
    </w:p>
    <w:p w14:paraId="6BD3CF9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179. Пациорковский, В.В.</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Россия: приоритеты развития / В.В. Пациорковский. М.: Поколение, 2009. - 189 с.</w:t>
      </w:r>
    </w:p>
    <w:p w14:paraId="37D086F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180. Пациорковский, В.В.</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Россия: 1991-2001 гг. / В.В. Пациорковский. М.: Финансы и статистика, 2003. - 366 с.</w:t>
      </w:r>
    </w:p>
    <w:p w14:paraId="55D7605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181. Певзнер, В.М. Педагогический потенциал</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самоуправления в современном вузе: дис. канд. пед. наук / В.М. Певзнер. -Великий Новгород, 2005. 182 с.</w:t>
      </w:r>
    </w:p>
    <w:p w14:paraId="4298C26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182. Петров, И.С. Жизнь — по кодексу чести: воспоминания ветерана потребительской кооперации Чувашской республики / И.С. Петров. -Чебоксары, 1999. 112 с.</w:t>
      </w:r>
    </w:p>
    <w:p w14:paraId="7967A5F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183. Пичугина, Г.В.</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школа: труд и личность: книга для учителя / Г.В. Пичугина. М.: Изд-во ИСПС РАО, 2004. - 240 с.</w:t>
      </w:r>
    </w:p>
    <w:p w14:paraId="1857C55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184. Плоткин, М.М. Влияние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социальной педагогики на</w:t>
      </w:r>
      <w:r>
        <w:rPr>
          <w:rStyle w:val="WW8Num2z0"/>
          <w:rFonts w:ascii="Verdana" w:hAnsi="Verdana"/>
          <w:color w:val="000000"/>
          <w:sz w:val="18"/>
          <w:szCs w:val="18"/>
        </w:rPr>
        <w:t> </w:t>
      </w:r>
      <w:r>
        <w:rPr>
          <w:rStyle w:val="WW8Num3z0"/>
          <w:rFonts w:ascii="Verdana" w:hAnsi="Verdana"/>
          <w:color w:val="4682B4"/>
          <w:sz w:val="18"/>
          <w:szCs w:val="18"/>
        </w:rPr>
        <w:t>гуманизацию</w:t>
      </w:r>
      <w:r>
        <w:rPr>
          <w:rStyle w:val="WW8Num2z0"/>
          <w:rFonts w:ascii="Verdana" w:hAnsi="Verdana"/>
          <w:color w:val="000000"/>
          <w:sz w:val="18"/>
          <w:szCs w:val="18"/>
        </w:rPr>
        <w:t> </w:t>
      </w:r>
      <w:r>
        <w:rPr>
          <w:rFonts w:ascii="Verdana" w:hAnsi="Verdana"/>
          <w:color w:val="000000"/>
          <w:sz w:val="18"/>
          <w:szCs w:val="18"/>
        </w:rPr>
        <w:t>социальной среды: аналитический доклад / М.М. Плоткин. М.: ИСП РАО, 2009. - 84 с.</w:t>
      </w:r>
    </w:p>
    <w:p w14:paraId="7A393ED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185. Плоткин, М.М.</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современной сельской школы: опыт, тенденции и перспективы развития / М.М. Плоткин. — М.: Издательство ИПСР РАО, 2002. 64 с.</w:t>
      </w:r>
    </w:p>
    <w:p w14:paraId="012CA17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186. Плоткин, М.М. Перспективы развития современной сельской семьи как субъекта воспитания и образования: методическое пособие для специалистов социальной сферы села / М.М. Плоткин. М.: ИСПС РАО, 2007.-112 с.</w:t>
      </w:r>
    </w:p>
    <w:p w14:paraId="283B005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187. Плоткин, М.М.</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семья как институт образования: аналитический доклад / М.М. Плоткин. М.: ИСПС РАО, 2007. - 36 с.</w:t>
      </w:r>
    </w:p>
    <w:p w14:paraId="7A87CBB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188. Плоткин, М.М.</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как субъект воспитания и образования сельских детей:</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для работников социальной сферы / М.М. Плоткин. 2-е изд., доп. - М.: ИСПС РАО, 2008. - 84 с.</w:t>
      </w:r>
    </w:p>
    <w:p w14:paraId="469FEC5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189. Подкутова, С.Л. За</w:t>
      </w:r>
      <w:r>
        <w:rPr>
          <w:rStyle w:val="WW8Num2z0"/>
          <w:rFonts w:ascii="Verdana" w:hAnsi="Verdana"/>
          <w:color w:val="000000"/>
          <w:sz w:val="18"/>
          <w:szCs w:val="18"/>
        </w:rPr>
        <w:t> </w:t>
      </w:r>
      <w:r>
        <w:rPr>
          <w:rStyle w:val="WW8Num3z0"/>
          <w:rFonts w:ascii="Verdana" w:hAnsi="Verdana"/>
          <w:color w:val="4682B4"/>
          <w:sz w:val="18"/>
          <w:szCs w:val="18"/>
        </w:rPr>
        <w:t>партой</w:t>
      </w:r>
      <w:r>
        <w:rPr>
          <w:rStyle w:val="WW8Num2z0"/>
          <w:rFonts w:ascii="Verdana" w:hAnsi="Verdana"/>
          <w:color w:val="000000"/>
          <w:sz w:val="18"/>
          <w:szCs w:val="18"/>
        </w:rPr>
        <w:t> </w:t>
      </w:r>
      <w:r>
        <w:rPr>
          <w:rFonts w:ascii="Verdana" w:hAnsi="Verdana"/>
          <w:color w:val="000000"/>
          <w:sz w:val="18"/>
          <w:szCs w:val="18"/>
        </w:rPr>
        <w:t>будущие кооператоры / С.Л. Подкутова // Народное образование. - 2008. - № 10. - С. 212-216.</w:t>
      </w:r>
    </w:p>
    <w:p w14:paraId="003B6DC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190. Подкутова, С.Л. Исторический опыт социально-педагогической деятельности потребительской кооперации на селе: учебное пособие / С.Л. Подкутова. М.: ИСП РАО, 2012. - 48 с.</w:t>
      </w:r>
    </w:p>
    <w:p w14:paraId="02F005E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191. Посредничество в образовательном учреждении: монография / С. Савченко и др. -М.: Формула печати, 2010. 160 с.</w:t>
      </w:r>
    </w:p>
    <w:p w14:paraId="4D200E4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192. Потребительская кооперация Башкортостана: история и современность / Х.К.</w:t>
      </w:r>
      <w:r>
        <w:rPr>
          <w:rStyle w:val="WW8Num2z0"/>
          <w:rFonts w:ascii="Verdana" w:hAnsi="Verdana"/>
          <w:color w:val="000000"/>
          <w:sz w:val="18"/>
          <w:szCs w:val="18"/>
        </w:rPr>
        <w:t> </w:t>
      </w:r>
      <w:r>
        <w:rPr>
          <w:rStyle w:val="WW8Num3z0"/>
          <w:rFonts w:ascii="Verdana" w:hAnsi="Verdana"/>
          <w:color w:val="4682B4"/>
          <w:sz w:val="18"/>
          <w:szCs w:val="18"/>
        </w:rPr>
        <w:t>Даутов</w:t>
      </w:r>
      <w:r>
        <w:rPr>
          <w:rFonts w:ascii="Verdana" w:hAnsi="Verdana"/>
          <w:color w:val="000000"/>
          <w:sz w:val="18"/>
          <w:szCs w:val="18"/>
        </w:rPr>
        <w:t>, В.И. Мазин. Уфа: Башпотребсоюз, 2006. -190 с.</w:t>
      </w:r>
    </w:p>
    <w:p w14:paraId="61D0459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193. Позднякова, О.М. Педагогический потенциал культуры как фактор профессионального становления будущего учителя: дис. канд. пед. наук / О.М. Позднякова. Белгород, 2008. - 179 с.</w:t>
      </w:r>
    </w:p>
    <w:p w14:paraId="0E0BB32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194. Поросёнков, Ю.В. Потребительская кооперация Воронежской области / Ю.В. Поросёнков, Л.Н.</w:t>
      </w:r>
      <w:r>
        <w:rPr>
          <w:rStyle w:val="WW8Num2z0"/>
          <w:rFonts w:ascii="Verdana" w:hAnsi="Verdana"/>
          <w:color w:val="000000"/>
          <w:sz w:val="18"/>
          <w:szCs w:val="18"/>
        </w:rPr>
        <w:t> </w:t>
      </w:r>
      <w:r>
        <w:rPr>
          <w:rStyle w:val="WW8Num3z0"/>
          <w:rFonts w:ascii="Verdana" w:hAnsi="Verdana"/>
          <w:color w:val="4682B4"/>
          <w:sz w:val="18"/>
          <w:szCs w:val="18"/>
        </w:rPr>
        <w:t>Шенцева</w:t>
      </w:r>
      <w:r>
        <w:rPr>
          <w:rFonts w:ascii="Verdana" w:hAnsi="Verdana"/>
          <w:color w:val="000000"/>
          <w:sz w:val="18"/>
          <w:szCs w:val="18"/>
        </w:rPr>
        <w:t>, М.А. Алёхин. Воронеж: Научная книга, 2007. - 280 с.</w:t>
      </w:r>
    </w:p>
    <w:p w14:paraId="71E41F6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195. Потребительская кооперация республики Коми: очерки истории / под общ. ред. А.Н. Турубанова. Сыктывкар, 2000. - 224 с.</w:t>
      </w:r>
    </w:p>
    <w:p w14:paraId="57959C8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психологии профессиональной деятельности и менеджмента: учебное пособие / под ред. Г.С.</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М.А. Дмитриевой, В.М. Снеткова. 2-е изд. - СПб.: Издательство Санкт-Петербургского университета, 2001. - 240 с.</w:t>
      </w:r>
    </w:p>
    <w:p w14:paraId="21A2559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197. Приветствуем участников Генеральной ассамблеи «</w:t>
      </w:r>
      <w:r>
        <w:rPr>
          <w:rStyle w:val="WW8Num3z0"/>
          <w:rFonts w:ascii="Verdana" w:hAnsi="Verdana"/>
          <w:color w:val="4682B4"/>
          <w:sz w:val="18"/>
          <w:szCs w:val="18"/>
        </w:rPr>
        <w:t>Кооперативы Европы</w:t>
      </w:r>
      <w:r>
        <w:rPr>
          <w:rFonts w:ascii="Verdana" w:hAnsi="Verdana"/>
          <w:color w:val="000000"/>
          <w:sz w:val="18"/>
          <w:szCs w:val="18"/>
        </w:rPr>
        <w:t>»! // Российская кооперация. №20 (696). - 26 мая 2011 г. - С. 1-2.</w:t>
      </w:r>
    </w:p>
    <w:p w14:paraId="6BBA28F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198. Прижигалинская, Т.Н. Проблемы и перспективы развития инфраструктуры потребительской кооперации / Т.Н. Прижигалинская. -Белгород: Кооперативное образование, 2004. 288 с.</w:t>
      </w:r>
    </w:p>
    <w:p w14:paraId="5FC284E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199. Прижигалинский, В.П. Дитя нужды: история, теория и практика кооперативного движения / В.П. Прижигалинский. Ставрополь: Издательство АО «</w:t>
      </w:r>
      <w:r>
        <w:rPr>
          <w:rStyle w:val="WW8Num3z0"/>
          <w:rFonts w:ascii="Verdana" w:hAnsi="Verdana"/>
          <w:color w:val="4682B4"/>
          <w:sz w:val="18"/>
          <w:szCs w:val="18"/>
        </w:rPr>
        <w:t>Пресса</w:t>
      </w:r>
      <w:r>
        <w:rPr>
          <w:rFonts w:ascii="Verdana" w:hAnsi="Verdana"/>
          <w:color w:val="000000"/>
          <w:sz w:val="18"/>
          <w:szCs w:val="18"/>
        </w:rPr>
        <w:t>», 1995. - 224 с.</w:t>
      </w:r>
    </w:p>
    <w:p w14:paraId="4470EDB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200. Профессиональная ориентация и довузовская подготовка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сельских школах. М.: ООО «</w:t>
      </w:r>
      <w:r>
        <w:rPr>
          <w:rStyle w:val="WW8Num3z0"/>
          <w:rFonts w:ascii="Verdana" w:hAnsi="Verdana"/>
          <w:color w:val="4682B4"/>
          <w:sz w:val="18"/>
          <w:szCs w:val="18"/>
        </w:rPr>
        <w:t>Столичная типография</w:t>
      </w:r>
      <w:r>
        <w:rPr>
          <w:rFonts w:ascii="Verdana" w:hAnsi="Verdana"/>
          <w:color w:val="000000"/>
          <w:sz w:val="18"/>
          <w:szCs w:val="18"/>
        </w:rPr>
        <w:t>», 2008. - 208 с.</w:t>
      </w:r>
    </w:p>
    <w:p w14:paraId="3B5CDCA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201. Прохоров, A.B. Педагогическая концепция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саморазвития человека: монография / A.B. Прохоров. Рязань: Рязанский гос. ун-т им. С.А.</w:t>
      </w:r>
      <w:r>
        <w:rPr>
          <w:rStyle w:val="WW8Num2z0"/>
          <w:rFonts w:ascii="Verdana" w:hAnsi="Verdana"/>
          <w:color w:val="000000"/>
          <w:sz w:val="18"/>
          <w:szCs w:val="18"/>
        </w:rPr>
        <w:t> </w:t>
      </w:r>
      <w:r>
        <w:rPr>
          <w:rStyle w:val="WW8Num3z0"/>
          <w:rFonts w:ascii="Verdana" w:hAnsi="Verdana"/>
          <w:color w:val="4682B4"/>
          <w:sz w:val="18"/>
          <w:szCs w:val="18"/>
        </w:rPr>
        <w:t>Есенина</w:t>
      </w:r>
      <w:r>
        <w:rPr>
          <w:rFonts w:ascii="Verdana" w:hAnsi="Verdana"/>
          <w:color w:val="000000"/>
          <w:sz w:val="18"/>
          <w:szCs w:val="18"/>
        </w:rPr>
        <w:t>, 2010.-142 с.</w:t>
      </w:r>
    </w:p>
    <w:p w14:paraId="748AA61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202. Лысенко, М.М. Сервис на селе / М.М. Лысенко. М.: Знание, 1990.-61 с.</w:t>
      </w:r>
    </w:p>
    <w:p w14:paraId="0612F15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203. Ранюк, В.В. Потребительская кооперация как социальный институт современного российского общества: дис.канд. соц. наук /</w:t>
      </w:r>
    </w:p>
    <w:p w14:paraId="1FC14B9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204. B.В. Ранюк. Пенза, 2002. - 173 с.</w:t>
      </w:r>
    </w:p>
    <w:p w14:paraId="557D56B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205. Реализация социально-педагогических функций потребительской кооперации в условиях села: монография / ответственный редактор</w:t>
      </w:r>
    </w:p>
    <w:p w14:paraId="44747E2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206. C.Л. Подкутова. М.: ИСП РАО, 2011. - 124 с.</w:t>
      </w:r>
    </w:p>
    <w:p w14:paraId="44195A1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Репринцева</w:t>
      </w:r>
      <w:r>
        <w:rPr>
          <w:rFonts w:ascii="Verdana" w:hAnsi="Verdana"/>
          <w:color w:val="000000"/>
          <w:sz w:val="18"/>
          <w:szCs w:val="18"/>
        </w:rPr>
        <w:t>, Г.И. Социально-педагогические проблемы и ресурсы гармонизации детско-родительских отношений в сельской семье / Г.И. Репринцева. М.: ИСПС РАО, 2007. - 324 с.</w:t>
      </w:r>
    </w:p>
    <w:p w14:paraId="1BA1103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208. Римашевская, Н.М. Дети реформ: монография / Н.М. Римашевская. М.: Ин-т экономических стратегий, 2011. - 302 с.</w:t>
      </w:r>
    </w:p>
    <w:p w14:paraId="0CF8309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209. Римашевская, Н.М. Региональные особенности уровня и качества жизни: монография / Н.М. Римашевская.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2012. - 391 с.</w:t>
      </w:r>
    </w:p>
    <w:p w14:paraId="286C576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Fonts w:ascii="Verdana" w:hAnsi="Verdana"/>
          <w:color w:val="000000"/>
          <w:sz w:val="18"/>
          <w:szCs w:val="18"/>
        </w:rPr>
        <w:t>, Н.М. Население и глобализация: монография / Н.М. Римашевская, В.Ф.</w:t>
      </w:r>
      <w:r>
        <w:rPr>
          <w:rStyle w:val="WW8Num2z0"/>
          <w:rFonts w:ascii="Verdana" w:hAnsi="Verdana"/>
          <w:color w:val="000000"/>
          <w:sz w:val="18"/>
          <w:szCs w:val="18"/>
        </w:rPr>
        <w:t> </w:t>
      </w:r>
      <w:r>
        <w:rPr>
          <w:rStyle w:val="WW8Num3z0"/>
          <w:rFonts w:ascii="Verdana" w:hAnsi="Verdana"/>
          <w:color w:val="4682B4"/>
          <w:sz w:val="18"/>
          <w:szCs w:val="18"/>
        </w:rPr>
        <w:t>Галецкий</w:t>
      </w:r>
      <w:r>
        <w:rPr>
          <w:rFonts w:ascii="Verdana" w:hAnsi="Verdana"/>
          <w:color w:val="000000"/>
          <w:sz w:val="18"/>
          <w:szCs w:val="18"/>
        </w:rPr>
        <w:t>, A.A. Овсянников и др. М.: Наука, 2002. -321 с.</w:t>
      </w:r>
    </w:p>
    <w:p w14:paraId="5F613E9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211. Рогалина, Н.Л.</w:t>
      </w:r>
      <w:r>
        <w:rPr>
          <w:rStyle w:val="WW8Num2z0"/>
          <w:rFonts w:ascii="Verdana" w:hAnsi="Verdana"/>
          <w:color w:val="000000"/>
          <w:sz w:val="18"/>
          <w:szCs w:val="18"/>
        </w:rPr>
        <w:t> </w:t>
      </w:r>
      <w:r>
        <w:rPr>
          <w:rStyle w:val="WW8Num3z0"/>
          <w:rFonts w:ascii="Verdana" w:hAnsi="Verdana"/>
          <w:color w:val="4682B4"/>
          <w:sz w:val="18"/>
          <w:szCs w:val="18"/>
        </w:rPr>
        <w:t>Борис</w:t>
      </w:r>
      <w:r>
        <w:rPr>
          <w:rStyle w:val="WW8Num2z0"/>
          <w:rFonts w:ascii="Verdana" w:hAnsi="Verdana"/>
          <w:color w:val="000000"/>
          <w:sz w:val="18"/>
          <w:szCs w:val="18"/>
        </w:rPr>
        <w:t> </w:t>
      </w:r>
      <w:r>
        <w:rPr>
          <w:rFonts w:ascii="Verdana" w:hAnsi="Verdana"/>
          <w:color w:val="000000"/>
          <w:sz w:val="18"/>
          <w:szCs w:val="18"/>
        </w:rPr>
        <w:t>Бруцкус историк народного хозяйства России / Н.Л. Рогалина. - М.: АО «</w:t>
      </w:r>
      <w:r>
        <w:rPr>
          <w:rStyle w:val="WW8Num3z0"/>
          <w:rFonts w:ascii="Verdana" w:hAnsi="Verdana"/>
          <w:color w:val="4682B4"/>
          <w:sz w:val="18"/>
          <w:szCs w:val="18"/>
        </w:rPr>
        <w:t>Московские учебники и картолитография</w:t>
      </w:r>
      <w:r>
        <w:rPr>
          <w:rFonts w:ascii="Verdana" w:hAnsi="Verdana"/>
          <w:color w:val="000000"/>
          <w:sz w:val="18"/>
          <w:szCs w:val="18"/>
        </w:rPr>
        <w:t>», 1998. - 192 с.</w:t>
      </w:r>
    </w:p>
    <w:p w14:paraId="30AB079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212. Роздольская, И.Г. Молодёжь стратегический ресурс потребительской кооперации / И.Г. Роздольская. - Белгород: Кооп. образование, 2002. - 36 с.</w:t>
      </w:r>
    </w:p>
    <w:p w14:paraId="2C4EF27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213. Ромм, Т.А. Социальная педагогика: люди, идеи, проблемы / Т.А. Ромм. Арзамас: Изд-во Арзамасского гос. пед. ин-та, 2011. - 348 с.</w:t>
      </w:r>
    </w:p>
    <w:p w14:paraId="6BB7909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214. Савченко, C.JI. Посредничество в образовательном учреждении: монография / C.JI. </w:t>
      </w:r>
      <w:r>
        <w:rPr>
          <w:rFonts w:ascii="Verdana" w:hAnsi="Verdana"/>
          <w:color w:val="000000"/>
          <w:sz w:val="18"/>
          <w:szCs w:val="18"/>
        </w:rPr>
        <w:lastRenderedPageBreak/>
        <w:t>Савченко. М.: Формула печати, 2010.-160 с.</w:t>
      </w:r>
    </w:p>
    <w:p w14:paraId="7C3221B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215. Сапожникова, Т.Н. Педагогическое сопровождение жизненного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монография / Т.Н. Сапожникова. —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2010.-398 с.</w:t>
      </w:r>
    </w:p>
    <w:p w14:paraId="2A44E3F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216. Сапрыкина, Р.В. Востребовано жизнью: к 100-летию потребительской кооперации на Орловщине /Р.В. Сапрыкина. Орёл: Союз Орловщины: Ред. газ. «Орл. правда», 2004. - 351 с.</w:t>
      </w:r>
    </w:p>
    <w:p w14:paraId="2FEA5D4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217. Семёнов, А.К. Имидж и миссия потребительской кооперации. Какой она нам видится? Как понимает саму себя?! / А.К. Семёнов // Деловой вестник «</w:t>
      </w:r>
      <w:r>
        <w:rPr>
          <w:rStyle w:val="WW8Num3z0"/>
          <w:rFonts w:ascii="Verdana" w:hAnsi="Verdana"/>
          <w:color w:val="4682B4"/>
          <w:sz w:val="18"/>
          <w:szCs w:val="18"/>
        </w:rPr>
        <w:t>Российская кооперация</w:t>
      </w:r>
      <w:r>
        <w:rPr>
          <w:rFonts w:ascii="Verdana" w:hAnsi="Verdana"/>
          <w:color w:val="000000"/>
          <w:sz w:val="18"/>
          <w:szCs w:val="18"/>
        </w:rPr>
        <w:t>». №11 - ноябрь 2001. - С. 4-5.</w:t>
      </w:r>
    </w:p>
    <w:p w14:paraId="4D08A7B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218. Серебренников, JI.H.</w:t>
      </w:r>
      <w:r>
        <w:rPr>
          <w:rStyle w:val="WW8Num2z0"/>
          <w:rFonts w:ascii="Verdana" w:hAnsi="Verdana"/>
          <w:color w:val="000000"/>
          <w:sz w:val="18"/>
          <w:szCs w:val="18"/>
        </w:rPr>
        <w:t>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практико-ориентированная подготовка школьников / JI.H. Серебрянников // Школа и производство. -2006.-№5.-С. 6-10.</w:t>
      </w:r>
    </w:p>
    <w:p w14:paraId="6016B8D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Сероштан</w:t>
      </w:r>
      <w:r>
        <w:rPr>
          <w:rFonts w:ascii="Verdana" w:hAnsi="Verdana"/>
          <w:color w:val="000000"/>
          <w:sz w:val="18"/>
          <w:szCs w:val="18"/>
        </w:rPr>
        <w:t>, М.В. Потребительская кооперация: из истории русской кооперативной мысли / М.В. Сероштан, A.B.</w:t>
      </w:r>
      <w:r>
        <w:rPr>
          <w:rStyle w:val="WW8Num2z0"/>
          <w:rFonts w:ascii="Verdana" w:hAnsi="Verdana"/>
          <w:color w:val="000000"/>
          <w:sz w:val="18"/>
          <w:szCs w:val="18"/>
        </w:rPr>
        <w:t> </w:t>
      </w:r>
      <w:r>
        <w:rPr>
          <w:rStyle w:val="WW8Num3z0"/>
          <w:rFonts w:ascii="Verdana" w:hAnsi="Verdana"/>
          <w:color w:val="4682B4"/>
          <w:sz w:val="18"/>
          <w:szCs w:val="18"/>
        </w:rPr>
        <w:t>Соболев</w:t>
      </w:r>
      <w:r>
        <w:rPr>
          <w:rFonts w:ascii="Verdana" w:hAnsi="Verdana"/>
          <w:color w:val="000000"/>
          <w:sz w:val="18"/>
          <w:szCs w:val="18"/>
        </w:rPr>
        <w:t>, H.H. Соловых. М.: Наука и кооп. образование, 2006. - 267 с.</w:t>
      </w:r>
    </w:p>
    <w:p w14:paraId="62BD49F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220. Силласте, Г.Г. Тенденции развития государственной молодёжной политики в сельском образовательном пространстве: научный доклад / Г.Г. Силласте М.: ИСПС РАО, 2007. - 70 с.</w:t>
      </w:r>
    </w:p>
    <w:p w14:paraId="12CBAEB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221. Солдаты Отечества. Книга памяти кооператоров Героев Советского Союза и России / сост. Г. Фролов; ред.-сост. В. Дейкун. - М.: Изд. дом Центросоюза, 2005. - 412 с.</w:t>
      </w:r>
    </w:p>
    <w:p w14:paraId="2AF9C95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222. Состояние и проблемы развития сельской кооперации в России / сост. Н.С. Харитонов; под ред. C.B. Киселёва. М.: ТЕИС, 2009. - 271 с.</w:t>
      </w:r>
    </w:p>
    <w:p w14:paraId="4BACFC6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223. Социальная история села: конец XIX конец XX века: пособие для педагогов / сост. С.С. Хижняков. - М.: Изд-во ИПСР РАО, 2003. - 400 с.</w:t>
      </w:r>
    </w:p>
    <w:p w14:paraId="465C867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224. Социальная педагогика: вопросы теории и практики (методические материалы). М: Центр социальной педагогики, 1994. - 110 с.</w:t>
      </w:r>
    </w:p>
    <w:p w14:paraId="669F44C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225. Социальная педагогика: курс лекций / под общей ред. М.А.</w:t>
      </w:r>
      <w:r>
        <w:rPr>
          <w:rStyle w:val="WW8Num2z0"/>
          <w:rFonts w:ascii="Verdana" w:hAnsi="Verdana"/>
          <w:color w:val="000000"/>
          <w:sz w:val="18"/>
          <w:szCs w:val="18"/>
        </w:rPr>
        <w:t> </w:t>
      </w:r>
      <w:r>
        <w:rPr>
          <w:rStyle w:val="WW8Num3z0"/>
          <w:rFonts w:ascii="Verdana" w:hAnsi="Verdana"/>
          <w:color w:val="4682B4"/>
          <w:sz w:val="18"/>
          <w:szCs w:val="18"/>
        </w:rPr>
        <w:t>Галагузовой</w:t>
      </w:r>
      <w:r>
        <w:rPr>
          <w:rFonts w:ascii="Verdana" w:hAnsi="Verdana"/>
          <w:color w:val="000000"/>
          <w:sz w:val="18"/>
          <w:szCs w:val="18"/>
        </w:rPr>
        <w:t>. М.: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- 416 с.</w:t>
      </w:r>
    </w:p>
    <w:p w14:paraId="071EF71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226. Социальная педагогика: монография / под ред. В.Г.</w:t>
      </w:r>
      <w:r>
        <w:rPr>
          <w:rStyle w:val="WW8Num2z0"/>
          <w:rFonts w:ascii="Verdana" w:hAnsi="Verdana"/>
          <w:color w:val="000000"/>
          <w:sz w:val="18"/>
          <w:szCs w:val="18"/>
        </w:rPr>
        <w:t> </w:t>
      </w:r>
      <w:r>
        <w:rPr>
          <w:rStyle w:val="WW8Num3z0"/>
          <w:rFonts w:ascii="Verdana" w:hAnsi="Verdana"/>
          <w:color w:val="4682B4"/>
          <w:sz w:val="18"/>
          <w:szCs w:val="18"/>
        </w:rPr>
        <w:t>Бочаровой</w:t>
      </w:r>
      <w:r>
        <w:rPr>
          <w:rFonts w:ascii="Verdana" w:hAnsi="Verdana"/>
          <w:color w:val="000000"/>
          <w:sz w:val="18"/>
          <w:szCs w:val="18"/>
        </w:rPr>
        <w:t>. -М.: Гуманит. изд. Центр ВЛАДОС, 2004. 368 с.</w:t>
      </w:r>
    </w:p>
    <w:p w14:paraId="49FAE56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227. Социальные и нравственные основы потребительской кооперации: учебное пособие /</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В.Ф. М.: «</w:t>
      </w:r>
      <w:r>
        <w:rPr>
          <w:rStyle w:val="WW8Num3z0"/>
          <w:rFonts w:ascii="Verdana" w:hAnsi="Verdana"/>
          <w:color w:val="4682B4"/>
          <w:sz w:val="18"/>
          <w:szCs w:val="18"/>
        </w:rPr>
        <w:t>Наука и кооперативное образование</w:t>
      </w:r>
      <w:r>
        <w:rPr>
          <w:rFonts w:ascii="Verdana" w:hAnsi="Verdana"/>
          <w:color w:val="000000"/>
          <w:sz w:val="18"/>
          <w:szCs w:val="18"/>
        </w:rPr>
        <w:t>», 2003.-406 с.</w:t>
      </w:r>
    </w:p>
    <w:p w14:paraId="39409B4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Педагогика: инновационная деятельность. М.: Магистр, 1997. - 224 с.</w:t>
      </w:r>
    </w:p>
    <w:p w14:paraId="7E90F4D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229. Словари и энциклопедии на Академике. Электронный ресурс. -Режим доступа: http://dic.academic.ru.</w:t>
      </w:r>
    </w:p>
    <w:p w14:paraId="1A0DA8F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230. Словарь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учеб. пособие для студ. высш. учеб. заведений / авт.-сост. JI.B.</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- 368 с.</w:t>
      </w:r>
    </w:p>
    <w:p w14:paraId="19188D1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231. Степун, Ф.Н. Россия в канун первой мировой войны / Ф.Н. Степун // Вестник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1991. - №10. - С. 108-121.</w:t>
      </w:r>
    </w:p>
    <w:p w14:paraId="5DEA428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232. Стратегия и механизмы влияния образования на социальное развитие села: концепция. М.: ИСПС РАО, 2008. - 84 с.</w:t>
      </w:r>
    </w:p>
    <w:p w14:paraId="7F077A0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233. Скрыбченко, М.А. Педагогический потенциал</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семьи в воспитании нравственной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дис. канд. пед. наук М.А. Скрыбченко. Оренбург, 2010. - 211 с.</w:t>
      </w:r>
    </w:p>
    <w:p w14:paraId="5CE14CD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234. Скрынников, А.К. Краткий очерк развития кооперации в России / А.К. Скрынников.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2006. - 117 с.</w:t>
      </w:r>
    </w:p>
    <w:p w14:paraId="4A4D95F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235. Смирнов, A.B. Образовательные кластеры и инновационное обучение в вузе: монография / A.B. Смирнов. Казань:</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Школа</w:t>
      </w:r>
      <w:r>
        <w:rPr>
          <w:rFonts w:ascii="Verdana" w:hAnsi="Verdana"/>
          <w:color w:val="000000"/>
          <w:sz w:val="18"/>
          <w:szCs w:val="18"/>
        </w:rPr>
        <w:t>», 2010. - 102 с.</w:t>
      </w:r>
    </w:p>
    <w:p w14:paraId="1D7F17F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236. Сценарии социального развития села (на примере Саратовской области): монография / Т.В. Блинова и др. Саратов: Саратовский источник, 2010.-221 с.</w:t>
      </w:r>
    </w:p>
    <w:p w14:paraId="2FC76CD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Сячина</w:t>
      </w:r>
      <w:r>
        <w:rPr>
          <w:rFonts w:ascii="Verdana" w:hAnsi="Verdana"/>
          <w:color w:val="000000"/>
          <w:sz w:val="18"/>
          <w:szCs w:val="18"/>
        </w:rPr>
        <w:t>, C.JI. Концепция социально-экономической подготовки сельских школьников в условиях рыночной экономики (на примере системы потребительской кооперации) / С.Л. Сячина. Липецк: Издательство ЛКИ, 2007 - 42 с.</w:t>
      </w:r>
    </w:p>
    <w:p w14:paraId="10A8707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238. Теория социальной работы: учебник / под. ред. проф. Е.И. Холостовой. М.: Юристь, 1999. - 334 с.</w:t>
      </w:r>
    </w:p>
    <w:p w14:paraId="28EE793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239. Теория кооперации: учебник для студентов кооп. вузов всех спец. /</w:t>
      </w:r>
    </w:p>
    <w:p w14:paraId="5FAC13F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240. A.П.</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А.И. Крашенинников, A.B. Кизилевич и др. М.: Экономика, 1982.-304 с.</w:t>
      </w:r>
    </w:p>
    <w:p w14:paraId="6787737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241. Теплицын, В.Л.</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кооперация: что это было /</w:t>
      </w:r>
    </w:p>
    <w:p w14:paraId="5264F8D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242. B.Л. Теплицын, E.H.</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М.: Собрание, 2009. - 335 с.</w:t>
      </w:r>
    </w:p>
    <w:p w14:paraId="06AC1A5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243. Теплов, В.И. От успеха к успеху: о</w:t>
      </w:r>
      <w:r>
        <w:rPr>
          <w:rStyle w:val="WW8Num2z0"/>
          <w:rFonts w:ascii="Verdana" w:hAnsi="Verdana"/>
          <w:color w:val="000000"/>
          <w:sz w:val="18"/>
          <w:szCs w:val="18"/>
        </w:rPr>
        <w:t> </w:t>
      </w:r>
      <w:r>
        <w:rPr>
          <w:rStyle w:val="WW8Num3z0"/>
          <w:rFonts w:ascii="Verdana" w:hAnsi="Verdana"/>
          <w:color w:val="4682B4"/>
          <w:sz w:val="18"/>
          <w:szCs w:val="18"/>
        </w:rPr>
        <w:t>передовом</w:t>
      </w:r>
      <w:r>
        <w:rPr>
          <w:rStyle w:val="WW8Num2z0"/>
          <w:rFonts w:ascii="Verdana" w:hAnsi="Verdana"/>
          <w:color w:val="000000"/>
          <w:sz w:val="18"/>
          <w:szCs w:val="18"/>
        </w:rPr>
        <w:t> </w:t>
      </w:r>
      <w:r>
        <w:rPr>
          <w:rFonts w:ascii="Verdana" w:hAnsi="Verdana"/>
          <w:color w:val="000000"/>
          <w:sz w:val="18"/>
          <w:szCs w:val="18"/>
        </w:rPr>
        <w:t>опыте Липецкого облпотребсоюза / В.И. Теплов. Белгород: Кооп. образование, 2001. - 47 с.</w:t>
      </w:r>
    </w:p>
    <w:p w14:paraId="137A5BB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244. Теплов, В.И. Социально-экономическая деятельность потребительской кооперации: монография / В.И. Теплов. Белгород: Издательство Белгородского университета потребительской кооперации, 1999.-206 с.</w:t>
      </w:r>
    </w:p>
    <w:p w14:paraId="581D172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Теплова</w:t>
      </w:r>
      <w:r>
        <w:rPr>
          <w:rFonts w:ascii="Verdana" w:hAnsi="Verdana"/>
          <w:color w:val="000000"/>
          <w:sz w:val="18"/>
          <w:szCs w:val="18"/>
        </w:rPr>
        <w:t>, Л.Е. Кооперативное движение: учебное пособие для кооперативных вузов на русском и английском языках / Л.Е. Теплова, Л.В.</w:t>
      </w:r>
      <w:r>
        <w:rPr>
          <w:rStyle w:val="WW8Num2z0"/>
          <w:rFonts w:ascii="Verdana" w:hAnsi="Verdana"/>
          <w:color w:val="000000"/>
          <w:sz w:val="18"/>
          <w:szCs w:val="18"/>
        </w:rPr>
        <w:t> </w:t>
      </w:r>
      <w:r>
        <w:rPr>
          <w:rStyle w:val="WW8Num3z0"/>
          <w:rFonts w:ascii="Verdana" w:hAnsi="Verdana"/>
          <w:color w:val="4682B4"/>
          <w:sz w:val="18"/>
          <w:szCs w:val="18"/>
        </w:rPr>
        <w:t>Уколова</w:t>
      </w:r>
      <w:r>
        <w:rPr>
          <w:rFonts w:ascii="Verdana" w:hAnsi="Verdana"/>
          <w:color w:val="000000"/>
          <w:sz w:val="18"/>
          <w:szCs w:val="18"/>
        </w:rPr>
        <w:t>, Н.В. Тихонович. 2-е изд. - М.: Издательство РДЛ, 2003. -304 с.</w:t>
      </w:r>
    </w:p>
    <w:p w14:paraId="6F0D27C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246. Теплова, Л.Е. Основы потребительской кооперации: учебное пособие для 10-11 кл.</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Л.Е. Теплова. — 2-е изд. М.: Вита-Пресс, 2005. - 160 с.</w:t>
      </w:r>
    </w:p>
    <w:p w14:paraId="66BCC30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247. Теплова, Л.Е. Методические основы организационной культуры потребительской кооперации: монография / Л.Е. Теплова. Белгород: Кооператив, образование, 2005. - 210 с.</w:t>
      </w:r>
    </w:p>
    <w:p w14:paraId="7291EDF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248. Тимонин, А.И. Социально-педагогическое обеспечение профессионального становления студентов гуманитарных факультетов университета / А.И. Тимонин. Ярославль, 2008. - 220 с.</w:t>
      </w:r>
    </w:p>
    <w:p w14:paraId="6363903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249. Тимонин, А.И. Теоретические подходы к обоснованию понятий «</w:t>
      </w:r>
      <w:r>
        <w:rPr>
          <w:rStyle w:val="WW8Num3z0"/>
          <w:rFonts w:ascii="Verdana" w:hAnsi="Verdana"/>
          <w:color w:val="4682B4"/>
          <w:sz w:val="18"/>
          <w:szCs w:val="18"/>
        </w:rPr>
        <w:t>потенциал</w:t>
      </w:r>
      <w:r>
        <w:rPr>
          <w:rFonts w:ascii="Verdana" w:hAnsi="Verdana"/>
          <w:color w:val="000000"/>
          <w:sz w:val="18"/>
          <w:szCs w:val="18"/>
        </w:rPr>
        <w:t>» и «</w:t>
      </w:r>
      <w:r>
        <w:rPr>
          <w:rStyle w:val="WW8Num3z0"/>
          <w:rFonts w:ascii="Verdana" w:hAnsi="Verdana"/>
          <w:color w:val="4682B4"/>
          <w:sz w:val="18"/>
          <w:szCs w:val="18"/>
        </w:rPr>
        <w:t>ресурс</w:t>
      </w:r>
      <w:r>
        <w:rPr>
          <w:rFonts w:ascii="Verdana" w:hAnsi="Verdana"/>
          <w:color w:val="000000"/>
          <w:sz w:val="18"/>
          <w:szCs w:val="18"/>
        </w:rPr>
        <w:t>» в педагогике / А.И. Тимонин // Экономика образования. №4. - 2008. - С. 170-171.</w:t>
      </w:r>
    </w:p>
    <w:p w14:paraId="7DA1A79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250. Титаев, В.Н. Власть. Бедность. Кооперация: монография / В.Н. Титаев. Саратов: РИИЦ Поволжского кооперативного института, 2003.- 304 с.</w:t>
      </w:r>
    </w:p>
    <w:p w14:paraId="3DA80D0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251. Титаев, В.Н. Проблемы кооперативного движения в государстве Российском / В.Н. Титаев. Саратов: Сарат. гос. ун-т, 1995. - 80 с.</w:t>
      </w:r>
    </w:p>
    <w:p w14:paraId="7307804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Торохтий</w:t>
      </w:r>
      <w:r>
        <w:rPr>
          <w:rFonts w:ascii="Verdana" w:hAnsi="Verdana"/>
          <w:color w:val="000000"/>
          <w:sz w:val="18"/>
          <w:szCs w:val="18"/>
        </w:rPr>
        <w:t>, B.C. Актуальные проблемы современной социальной педагогики: избранные статьи / авт.-сост. B.C. Торохтий. М.:</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2011.-280 с.</w:t>
      </w:r>
    </w:p>
    <w:p w14:paraId="01D033D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253. Торохтий, B.C. Модели интеграции теории и практики социальной педагогики в деятельности образовательных учреждений / B.C. Торохтий // Педагогическое образование в России. 2010. - №1. - С. 25-30.</w:t>
      </w:r>
    </w:p>
    <w:p w14:paraId="2B61FDF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254. Тотомианц, В.Ф. Кооперация в русской деревне / В.Ф. Тотомианц.- М.: М. и С. Сабашниковы, 1912. 448 с.</w:t>
      </w:r>
    </w:p>
    <w:p w14:paraId="69581F4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255. Трунов, М.П. Потребительская кооперация селу / М.П. Трунов. — М.: Экономика, 1986. 93 с.</w:t>
      </w:r>
    </w:p>
    <w:p w14:paraId="74B3F87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256. Туган-Барановский, М.И. Социальные основы кооперации / М.И. Туган-Барановский // Образ будущего в русской социально-экономической мысли конца XIX начала XX века: избранные произведения / Сост. Я.И. Кузьминов. - М.: Республика, 1994. - 416 с.</w:t>
      </w:r>
    </w:p>
    <w:p w14:paraId="375111F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257. Тураев, Х.Т. Потребительская кооперация и культура села / Х.Т. Тураев. Ташкент: Узбекистан, 1982. - 128 с.</w:t>
      </w:r>
    </w:p>
    <w:p w14:paraId="3C2A942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Тьютор</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http://www.oot-kaf.ru/агсЫуе8/483 (дата обращения 05.05.2012 г.) .</w:t>
      </w:r>
    </w:p>
    <w:p w14:paraId="4883A10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Тьюторство</w:t>
      </w:r>
      <w:r>
        <w:rPr>
          <w:rStyle w:val="WW8Num2z0"/>
          <w:rFonts w:ascii="Verdana" w:hAnsi="Verdana"/>
          <w:color w:val="000000"/>
          <w:sz w:val="18"/>
          <w:szCs w:val="18"/>
        </w:rPr>
        <w:t> </w:t>
      </w:r>
      <w:r>
        <w:rPr>
          <w:rFonts w:ascii="Verdana" w:hAnsi="Verdana"/>
          <w:color w:val="000000"/>
          <w:sz w:val="18"/>
          <w:szCs w:val="18"/>
        </w:rPr>
        <w:t>как новая профессия в образовании. Томск: Дельтаплан, 2001. - 159 с.</w:t>
      </w:r>
    </w:p>
    <w:p w14:paraId="7CC6184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260. Усиление борьбы с бедностью стратегия и социальная миссия потребительской кооперации: рекомендации Российской научно-практической конференции // Деловой вестник российской кооперации. — №10.-2002.-С. 3-5.</w:t>
      </w:r>
    </w:p>
    <w:p w14:paraId="569D801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261. Файн, Л.Е. Отечественная кооперация: исторический опыт / Л.Е. Файн. Иваново: ИвГУ, 1994. - 275 с.</w:t>
      </w:r>
    </w:p>
    <w:p w14:paraId="734772E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262. Файн, Л.Е.</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кооперация: историко-теоретический очерк. 1861-1930 / Л.Е. Файн. Иваново: Иван. гос. ун-т, 2002. - 600 с.</w:t>
      </w:r>
    </w:p>
    <w:p w14:paraId="170F05F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263.</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Человек в современном мире: тенденции и потенциальные возможности развития / Д.И. Фельдштейн. М.: Изд-во Московского психолого-социального ин-та, 2008. - 14 с.</w:t>
      </w:r>
    </w:p>
    <w:p w14:paraId="3665BC9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264. Фёдорова, Н.В. Продовольственное обеспечение населения региона и проблемы эффективности сельского хозяйства и потребительской кооперации: монография / Н.В. Фёдорова. М.: Дашков и Ко, - 2011. - 203 с.</w:t>
      </w:r>
    </w:p>
    <w:p w14:paraId="7801969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265. Фигуровская, А.К. Некоторые исторические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развития кооперации в России конца XIX начале XX века / А.К. Фигуровская // Кооперация. Страницы истории. - М.: б. и., 1993. - С. 119-132.</w:t>
      </w:r>
    </w:p>
    <w:p w14:paraId="6FFC257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266. Филиппов, Л.И. Проведение научных исследований и педагогический процесс / Л.И. Филиппов. М.:</w:t>
      </w:r>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1987. - 86 с.</w:t>
      </w:r>
    </w:p>
    <w:p w14:paraId="3735CF4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267. ФГНУ «</w:t>
      </w:r>
      <w:r>
        <w:rPr>
          <w:rStyle w:val="WW8Num3z0"/>
          <w:rFonts w:ascii="Verdana" w:hAnsi="Verdana"/>
          <w:color w:val="4682B4"/>
          <w:sz w:val="18"/>
          <w:szCs w:val="18"/>
        </w:rPr>
        <w:t>Институт социальной педагогики</w:t>
      </w:r>
      <w:r>
        <w:rPr>
          <w:rFonts w:ascii="Verdana" w:hAnsi="Verdana"/>
          <w:color w:val="000000"/>
          <w:sz w:val="18"/>
          <w:szCs w:val="18"/>
        </w:rPr>
        <w:t>» РАО. М.: Издательство «</w:t>
      </w:r>
      <w:r>
        <w:rPr>
          <w:rStyle w:val="WW8Num3z0"/>
          <w:rFonts w:ascii="Verdana" w:hAnsi="Verdana"/>
          <w:color w:val="4682B4"/>
          <w:sz w:val="18"/>
          <w:szCs w:val="18"/>
        </w:rPr>
        <w:t>Современное образование</w:t>
      </w:r>
      <w:r>
        <w:rPr>
          <w:rFonts w:ascii="Verdana" w:hAnsi="Verdana"/>
          <w:color w:val="000000"/>
          <w:sz w:val="18"/>
          <w:szCs w:val="18"/>
        </w:rPr>
        <w:t>», 2012. - С. 19-29 .</w:t>
      </w:r>
    </w:p>
    <w:p w14:paraId="265E6FB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268. Филонов, Г.Н. Теоретико-методологические основы социальной педагогики / Г.Н. Филонов. М., 1998. - 60 с.</w:t>
      </w:r>
    </w:p>
    <w:p w14:paraId="0FEFFEB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269. Философский энциклопедический словарь / гл. редакция: Л.Ф. Ильичёв, П.Н.</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С.М. Ковалёв, В.Г. Панов. М.: Советская энциклопедия, 1983. - 840 с.</w:t>
      </w:r>
    </w:p>
    <w:p w14:paraId="050C9B4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270. Формирование модели сетевой организации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работы на муниципальном уровне на основе</w:t>
      </w:r>
      <w:r>
        <w:rPr>
          <w:rStyle w:val="WW8Num2z0"/>
          <w:rFonts w:ascii="Verdana" w:hAnsi="Verdana"/>
          <w:color w:val="000000"/>
          <w:sz w:val="18"/>
          <w:szCs w:val="18"/>
        </w:rPr>
        <w:t> </w:t>
      </w:r>
      <w:r>
        <w:rPr>
          <w:rStyle w:val="WW8Num3z0"/>
          <w:rFonts w:ascii="Verdana" w:hAnsi="Verdana"/>
          <w:color w:val="4682B4"/>
          <w:sz w:val="18"/>
          <w:szCs w:val="18"/>
        </w:rPr>
        <w:t>самопроектирования</w:t>
      </w:r>
      <w:r>
        <w:rPr>
          <w:rStyle w:val="WW8Num2z0"/>
          <w:rFonts w:ascii="Verdana" w:hAnsi="Verdana"/>
          <w:color w:val="000000"/>
          <w:sz w:val="18"/>
          <w:szCs w:val="18"/>
        </w:rPr>
        <w:t> </w:t>
      </w:r>
      <w:r>
        <w:rPr>
          <w:rFonts w:ascii="Verdana" w:hAnsi="Verdana"/>
          <w:color w:val="000000"/>
          <w:sz w:val="18"/>
          <w:szCs w:val="18"/>
        </w:rPr>
        <w:t>управленческой деятельности / сост. В.В. Пустовалова; науч. ред. Е.В. Василевская. —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2011.-64 с.</w:t>
      </w:r>
    </w:p>
    <w:p w14:paraId="4FAD23D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271. Формирование региональной системы потребительской кооперации и её государственная поддержка в условиях реализации государственных и муниципальных программ / кол. авт.: И.В.</w:t>
      </w:r>
      <w:r>
        <w:rPr>
          <w:rStyle w:val="WW8Num2z0"/>
          <w:rFonts w:ascii="Verdana" w:hAnsi="Verdana"/>
          <w:color w:val="000000"/>
          <w:sz w:val="18"/>
          <w:szCs w:val="18"/>
        </w:rPr>
        <w:t> </w:t>
      </w:r>
      <w:r>
        <w:rPr>
          <w:rStyle w:val="WW8Num3z0"/>
          <w:rFonts w:ascii="Verdana" w:hAnsi="Verdana"/>
          <w:color w:val="4682B4"/>
          <w:sz w:val="18"/>
          <w:szCs w:val="18"/>
        </w:rPr>
        <w:t>Палаткин</w:t>
      </w:r>
      <w:r>
        <w:rPr>
          <w:rStyle w:val="WW8Num2z0"/>
          <w:rFonts w:ascii="Verdana" w:hAnsi="Verdana"/>
          <w:color w:val="000000"/>
          <w:sz w:val="18"/>
          <w:szCs w:val="18"/>
        </w:rPr>
        <w:t> </w:t>
      </w:r>
      <w:r>
        <w:rPr>
          <w:rFonts w:ascii="Verdana" w:hAnsi="Verdana"/>
          <w:color w:val="000000"/>
          <w:sz w:val="18"/>
          <w:szCs w:val="18"/>
        </w:rPr>
        <w:t>и др. Пенза: Приволжский Дом знаний, 2008. - 181 с.</w:t>
      </w:r>
    </w:p>
    <w:p w14:paraId="4043F7E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272. Фролов, И.В.</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 сельской школе: монография / И.В. Фролов. Н. Новгород:</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Нижегородский гос. пед. ун-т, -2006. - 297 с.</w:t>
      </w:r>
    </w:p>
    <w:p w14:paraId="0A89E66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273. Хайруллин, Р.Д.</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профессиональной подготовки специалиста коммерции: автореф. дис. . канд. пед. наук / Р.Д. Хайруллин. -Н. Новгород, 2001. 23 с.</w:t>
      </w:r>
    </w:p>
    <w:p w14:paraId="6758F1E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274. Хатанзейский, К.К. Образование как объект философско-антропологического исследования: дис. . канд. филос. наук / К.К. Хатанзейский. СПб, 2001.-157 с.</w:t>
      </w:r>
    </w:p>
    <w:p w14:paraId="5A46229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275. Хейсин, М.Л. 50 лет потребительской кооперации в России: ист. очерк и соврем, состояние) / М.Л. Хейсин. Петроград: Петрогр. отд. ком. о сел. ссудосберегат. и пром. т-вах, 1915. - 56 с.</w:t>
      </w:r>
    </w:p>
    <w:p w14:paraId="4FAA8AC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276. Хейсин, М.Л. Исторический очерк кооперации в России / М.Л. Хейсин. Петроград, 1918. - 243 с.</w:t>
      </w:r>
    </w:p>
    <w:p w14:paraId="5C9A881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277. Хижняков, С.С. Исторический опыт кооперации в социальном обустройстве села: методическое пособие / С.С. Хижняков. М.: ИСПС РАО, 2008. - 128 с.</w:t>
      </w:r>
    </w:p>
    <w:p w14:paraId="2F6318F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278. Храмцова, Т.Г. Методология исследования социально-экономического потенциала потребительской кооперации: дис.докт. эк. наук / Т.Г. Храмцова. Новосибирск, 2002 - 410 с.</w:t>
      </w:r>
    </w:p>
    <w:p w14:paraId="07C0BFC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279. Храмцова, Т.Г. Роль потребительской кооперации в социализации экономики: учеб. пособие для студентов всех специальностей кооп. учеб. заведений / Т.Г. Храмцова. Новосибирск: Сиб. ун-т потребит, кооперации. - 2002. - 98 с.</w:t>
      </w:r>
    </w:p>
    <w:p w14:paraId="088AE4A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Храмцова</w:t>
      </w:r>
      <w:r>
        <w:rPr>
          <w:rFonts w:ascii="Verdana" w:hAnsi="Verdana"/>
          <w:color w:val="000000"/>
          <w:sz w:val="18"/>
          <w:szCs w:val="18"/>
        </w:rPr>
        <w:t>, Т.Г. Социальная деятельность потребительской кооперации: содержание и оценка / Т.Г. Храмцова, A.B.</w:t>
      </w:r>
      <w:r>
        <w:rPr>
          <w:rStyle w:val="WW8Num2z0"/>
          <w:rFonts w:ascii="Verdana" w:hAnsi="Verdana"/>
          <w:color w:val="000000"/>
          <w:sz w:val="18"/>
          <w:szCs w:val="18"/>
        </w:rPr>
        <w:t> </w:t>
      </w:r>
      <w:r>
        <w:rPr>
          <w:rStyle w:val="WW8Num3z0"/>
          <w:rFonts w:ascii="Verdana" w:hAnsi="Verdana"/>
          <w:color w:val="4682B4"/>
          <w:sz w:val="18"/>
          <w:szCs w:val="18"/>
        </w:rPr>
        <w:t>Копайгора</w:t>
      </w:r>
      <w:r>
        <w:rPr>
          <w:rFonts w:ascii="Verdana" w:hAnsi="Verdana"/>
          <w:color w:val="000000"/>
          <w:sz w:val="18"/>
          <w:szCs w:val="18"/>
        </w:rPr>
        <w:t>. -Новосибирск: СибУПК, 2007. 143 с.</w:t>
      </w:r>
    </w:p>
    <w:p w14:paraId="5373AC7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281. Хрестоматия по истории СССР. 1861-1917. М.: Просвещение, 1990-416 с.</w:t>
      </w:r>
    </w:p>
    <w:p w14:paraId="17AB64F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как компонент личностно ориентированной парадигмы образования / A.B.</w:t>
      </w:r>
      <w:r>
        <w:rPr>
          <w:rStyle w:val="WW8Num2z0"/>
          <w:rFonts w:ascii="Verdana" w:hAnsi="Verdana"/>
          <w:color w:val="000000"/>
          <w:sz w:val="18"/>
          <w:szCs w:val="18"/>
        </w:rPr>
        <w:t> </w:t>
      </w:r>
      <w:r>
        <w:rPr>
          <w:rStyle w:val="WW8Num3z0"/>
          <w:rFonts w:ascii="Verdana" w:hAnsi="Verdana"/>
          <w:color w:val="4682B4"/>
          <w:sz w:val="18"/>
          <w:szCs w:val="18"/>
        </w:rPr>
        <w:t>Хуторский</w:t>
      </w:r>
      <w:r>
        <w:rPr>
          <w:rStyle w:val="WW8Num2z0"/>
          <w:rFonts w:ascii="Verdana" w:hAnsi="Verdana"/>
          <w:color w:val="000000"/>
          <w:sz w:val="18"/>
          <w:szCs w:val="18"/>
        </w:rPr>
        <w:t> </w:t>
      </w:r>
      <w:r>
        <w:rPr>
          <w:rFonts w:ascii="Verdana" w:hAnsi="Verdana"/>
          <w:color w:val="000000"/>
          <w:sz w:val="18"/>
          <w:szCs w:val="18"/>
        </w:rPr>
        <w:t>// Народное образование. 2003. - №2. - С. 58-64.</w:t>
      </w:r>
    </w:p>
    <w:p w14:paraId="254CF92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283. Хуторской, A.B. Методика личностно-ориентированного обучения.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всех по разному?: пособие для учителя / A.B. Хуторский. М.: Изд-во ВЛАДОС-ПРЕСС, 2005. - 383 с.</w:t>
      </w:r>
    </w:p>
    <w:p w14:paraId="14FF011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284. Чаянов, A.B. Краткий курс кооперации / A.B. Чаянов. 4-е изд. -М.: Центральное Товарищество «</w:t>
      </w:r>
      <w:r>
        <w:rPr>
          <w:rStyle w:val="WW8Num3z0"/>
          <w:rFonts w:ascii="Verdana" w:hAnsi="Verdana"/>
          <w:color w:val="4682B4"/>
          <w:sz w:val="18"/>
          <w:szCs w:val="18"/>
        </w:rPr>
        <w:t>Кооперативное издательство</w:t>
      </w:r>
      <w:r>
        <w:rPr>
          <w:rFonts w:ascii="Verdana" w:hAnsi="Verdana"/>
          <w:color w:val="000000"/>
          <w:sz w:val="18"/>
          <w:szCs w:val="18"/>
        </w:rPr>
        <w:t>», 1925. -80 с.</w:t>
      </w:r>
    </w:p>
    <w:p w14:paraId="15D9CAD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285. Чаянов, A.B. Что такое аграрный вопрос? / A.B. Чаянов. М.: Универсальная библиотека, </w:t>
      </w:r>
      <w:r>
        <w:rPr>
          <w:rFonts w:ascii="Verdana" w:hAnsi="Verdana"/>
          <w:color w:val="000000"/>
          <w:sz w:val="18"/>
          <w:szCs w:val="18"/>
        </w:rPr>
        <w:lastRenderedPageBreak/>
        <w:t>1917. - 63 с.</w:t>
      </w:r>
    </w:p>
    <w:p w14:paraId="5F475AC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Чванова</w:t>
      </w:r>
      <w:r>
        <w:rPr>
          <w:rFonts w:ascii="Verdana" w:hAnsi="Verdana"/>
          <w:color w:val="000000"/>
          <w:sz w:val="18"/>
          <w:szCs w:val="18"/>
        </w:rPr>
        <w:t>, М.С. Информатизация системы непрерывной подготовки специалистов: методология, теория, практика: монография / М.С.</w:t>
      </w:r>
      <w:r>
        <w:rPr>
          <w:rStyle w:val="WW8Num2z0"/>
          <w:rFonts w:ascii="Verdana" w:hAnsi="Verdana"/>
          <w:color w:val="000000"/>
          <w:sz w:val="18"/>
          <w:szCs w:val="18"/>
        </w:rPr>
        <w:t> </w:t>
      </w:r>
      <w:r>
        <w:rPr>
          <w:rStyle w:val="WW8Num3z0"/>
          <w:rFonts w:ascii="Verdana" w:hAnsi="Verdana"/>
          <w:color w:val="4682B4"/>
          <w:sz w:val="18"/>
          <w:szCs w:val="18"/>
        </w:rPr>
        <w:t>Чванова</w:t>
      </w:r>
      <w:r>
        <w:rPr>
          <w:rFonts w:ascii="Verdana" w:hAnsi="Verdana"/>
          <w:color w:val="000000"/>
          <w:sz w:val="18"/>
          <w:szCs w:val="18"/>
        </w:rPr>
        <w:t>, И.А. Липский. Москва-Тамбов: Изд-во</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им. Г.Р. Державина, 2000. -518 с.</w:t>
      </w:r>
    </w:p>
    <w:p w14:paraId="4F72080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287. Чванова, М.С. Методологические и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системы непрерывной подготовки специалистов: дис. д-ра пед. наук / М.С. Чванова. Москва, 1999. - 367 с.</w:t>
      </w:r>
    </w:p>
    <w:p w14:paraId="64AB449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288. Черных, A.A. Кооперативный магазин центр общения и</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w:t>
      </w:r>
    </w:p>
    <w:p w14:paraId="19744B3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289. A.A. Черных // Фундаментальные и прикладные исследования. 2004. - №4-5.-С. 150-155.</w:t>
      </w:r>
    </w:p>
    <w:p w14:paraId="1D75A94A"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290. Черных, A.A. Развитие кооперации в сельской местности: научное издание / A.A. Черных. М.: «</w:t>
      </w:r>
      <w:r>
        <w:rPr>
          <w:rStyle w:val="WW8Num3z0"/>
          <w:rFonts w:ascii="Verdana" w:hAnsi="Verdana"/>
          <w:color w:val="4682B4"/>
          <w:sz w:val="18"/>
          <w:szCs w:val="18"/>
        </w:rPr>
        <w:t>Маркетинг</w:t>
      </w:r>
      <w:r>
        <w:rPr>
          <w:rFonts w:ascii="Verdana" w:hAnsi="Verdana"/>
          <w:color w:val="000000"/>
          <w:sz w:val="18"/>
          <w:szCs w:val="18"/>
        </w:rPr>
        <w:t>», 2010. - 47 с.</w:t>
      </w:r>
    </w:p>
    <w:p w14:paraId="45EC337B"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291. Черных, A.A. Становление и стратегия развития потребительской кооперации России: научное издание / A.A. Черных. М.: Информ.-внедренческий центр «</w:t>
      </w:r>
      <w:r>
        <w:rPr>
          <w:rStyle w:val="WW8Num3z0"/>
          <w:rFonts w:ascii="Verdana" w:hAnsi="Verdana"/>
          <w:color w:val="4682B4"/>
          <w:sz w:val="18"/>
          <w:szCs w:val="18"/>
        </w:rPr>
        <w:t>Маркетинг</w:t>
      </w:r>
      <w:r>
        <w:rPr>
          <w:rFonts w:ascii="Verdana" w:hAnsi="Verdana"/>
          <w:color w:val="000000"/>
          <w:sz w:val="18"/>
          <w:szCs w:val="18"/>
        </w:rPr>
        <w:t>», 2010.-51 с.</w:t>
      </w:r>
    </w:p>
    <w:p w14:paraId="117FC6FC"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292. Чёрный, М.П. Желанная служба на селе / М.П. Чёрный. Клинцы: Изд-во Клинц. гор. тип., 1998. - 197 с.</w:t>
      </w:r>
    </w:p>
    <w:p w14:paraId="6E01681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293. Чигрик, A.JI. Образ жизни кооперация / A.JI. Чигрик. - Нижний Новгород: Бегемот, 2007. - 119с.</w:t>
      </w:r>
    </w:p>
    <w:p w14:paraId="4703438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294. ЗП.Чичулин, A.B. Власть и крестьянская кооперация в западной Сибири в конце XIX первой половине XX вв.: монография / A.B. Чичулин. - Омск: Полиграфический центр КАН, 2010. - 425 с.</w:t>
      </w:r>
    </w:p>
    <w:p w14:paraId="6343422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295. Чувашпотребсоюз: надёжный партнёр села: книга-альбом / сост.</w:t>
      </w:r>
    </w:p>
    <w:p w14:paraId="264E9CE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296. B.Н. Сорокин. — Чебоксары: Чувашское книжное изд-во, 2011. 215 с.</w:t>
      </w:r>
    </w:p>
    <w:p w14:paraId="30E61A9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297. Чукин, Н.И. Повышение качества управления потребительской кооперацией региона на основе взаимосвязи ее экономической и социальной функций / Н.И. Чукин. Владимир, 2002. - 190 с.</w:t>
      </w:r>
    </w:p>
    <w:p w14:paraId="0697EAE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298. Чукин, Н.И. Потребительская кооперация инновационный ресурс социально-экономического развития региона: к 65-летию образования Владимирского областного союза потребительских обществ / Н.И. Чукин. -Владимир: Владимирская обл. науч. б-ка, 2009. - 161 с.</w:t>
      </w:r>
    </w:p>
    <w:p w14:paraId="0D1C638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299. Чурсина, П.В. Социально-педагогический компонент профессиональной подготовки студентов юридического профиля: дис. .канд. пед. наук / П.В. Чурсина. Москва, 2000. - 167 с.</w:t>
      </w:r>
    </w:p>
    <w:p w14:paraId="152345A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Шакурова</w:t>
      </w:r>
      <w:r>
        <w:rPr>
          <w:rFonts w:ascii="Verdana" w:hAnsi="Verdana"/>
          <w:color w:val="000000"/>
          <w:sz w:val="18"/>
          <w:szCs w:val="18"/>
        </w:rPr>
        <w:t>, З.М. Технология реализации преемственности профессиональной подготовки специалистов в системе ССУЗ-ВУЗ (на примере энергетических специальностей): автореф. дис. . канд. пед. наук / З.М. Шакурова. Казань, 2002. - 16 с.</w:t>
      </w:r>
    </w:p>
    <w:p w14:paraId="0533EB11"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301. Шаповалов, В.К. Социальное обучение взрослых / В.К. Шаповалова. М.: Дашков и К, 2011. - 261 с.</w:t>
      </w:r>
    </w:p>
    <w:p w14:paraId="33CDA506"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302. Шафиков, М.Т. Научно-образовательный потенциал как социальный феномен: дис.д-ра философ, наук / М.Т. Шафиков. Уфа, 2006. - 322 с.</w:t>
      </w:r>
    </w:p>
    <w:p w14:paraId="73409358"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303. Шмелёв, Г.И. Сельскохозяйственные потребительские кооперативы в России / Г.И. Шмелёв, И.В.</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A.B. Соболев. М.: Маркетинг, 2001.- 193 с.</w:t>
      </w:r>
    </w:p>
    <w:p w14:paraId="0F6191B4"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В.В. Совершенствование управления в потребительской кооперации на основе принципов международного кооперативного альянса /В.В. Щербакова, JI.B.</w:t>
      </w:r>
      <w:r>
        <w:rPr>
          <w:rStyle w:val="WW8Num2z0"/>
          <w:rFonts w:ascii="Verdana" w:hAnsi="Verdana"/>
          <w:color w:val="000000"/>
          <w:sz w:val="18"/>
          <w:szCs w:val="18"/>
        </w:rPr>
        <w:t> </w:t>
      </w:r>
      <w:r>
        <w:rPr>
          <w:rStyle w:val="WW8Num3z0"/>
          <w:rFonts w:ascii="Verdana" w:hAnsi="Verdana"/>
          <w:color w:val="4682B4"/>
          <w:sz w:val="18"/>
          <w:szCs w:val="18"/>
        </w:rPr>
        <w:t>Усатова</w:t>
      </w:r>
      <w:r>
        <w:rPr>
          <w:rFonts w:ascii="Verdana" w:hAnsi="Verdana"/>
          <w:color w:val="000000"/>
          <w:sz w:val="18"/>
          <w:szCs w:val="18"/>
        </w:rPr>
        <w:t>, О.В. Харитонова. -Белгород: Кооп. образование, 2001. 189 с.</w:t>
      </w:r>
    </w:p>
    <w:p w14:paraId="2D1F6E4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ориентационные курсы и другие средства</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ориентации в предпрофильной подготовке школьников. учебно-методическое пособие / науч. ред. С.Н. Чистякова.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2003. -102 с.</w:t>
      </w:r>
    </w:p>
    <w:p w14:paraId="29D5482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306. Яворский, O.E. Образовательный кластер как форма социального партнерства техникума и предприятий газовой отрасли: диссертация канд. пед. наук / O.E. Яворский. Казань, 2008. - 253 с.</w:t>
      </w:r>
    </w:p>
    <w:p w14:paraId="763D8470"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307. Яркина, Т.Ф.</w:t>
      </w:r>
      <w:r>
        <w:rPr>
          <w:rStyle w:val="WW8Num2z0"/>
          <w:rFonts w:ascii="Verdana" w:hAnsi="Verdana"/>
          <w:color w:val="000000"/>
          <w:sz w:val="18"/>
          <w:szCs w:val="18"/>
        </w:rPr>
        <w:t> </w:t>
      </w:r>
      <w:r>
        <w:rPr>
          <w:rStyle w:val="WW8Num3z0"/>
          <w:rFonts w:ascii="Verdana" w:hAnsi="Verdana"/>
          <w:color w:val="4682B4"/>
          <w:sz w:val="18"/>
          <w:szCs w:val="18"/>
        </w:rPr>
        <w:t>Гуманизм</w:t>
      </w:r>
      <w:r>
        <w:rPr>
          <w:rStyle w:val="WW8Num2z0"/>
          <w:rFonts w:ascii="Verdana" w:hAnsi="Verdana"/>
          <w:color w:val="000000"/>
          <w:sz w:val="18"/>
          <w:szCs w:val="18"/>
        </w:rPr>
        <w:t> </w:t>
      </w:r>
      <w:r>
        <w:rPr>
          <w:rFonts w:ascii="Verdana" w:hAnsi="Verdana"/>
          <w:color w:val="000000"/>
          <w:sz w:val="18"/>
          <w:szCs w:val="18"/>
        </w:rPr>
        <w:t>как теоретико-методологическая основа социальной педагогики / Т.Ф. Яркина. М., 1997. - 67 с.</w:t>
      </w:r>
    </w:p>
    <w:p w14:paraId="310EA41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308. Яркина, Т.Ф. Социальная педагогика в контексте международного сотрудничества / Т.Ф. </w:t>
      </w:r>
      <w:r>
        <w:rPr>
          <w:rFonts w:ascii="Verdana" w:hAnsi="Verdana"/>
          <w:color w:val="000000"/>
          <w:sz w:val="18"/>
          <w:szCs w:val="18"/>
        </w:rPr>
        <w:lastRenderedPageBreak/>
        <w:t>Яркина. М: АСОПиР РФ, 1998. - 62 с.</w:t>
      </w:r>
    </w:p>
    <w:p w14:paraId="19B9D34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309. Яркина, Т.Ф. Человек как объект социальной педагогики и социальной работы: теоретико-методологический аспект (в контексте мирового опыта) / Т.Ф. Яркина. М.: Изд-во АСОПиР РФ, 1996. - 81 с.</w:t>
      </w:r>
    </w:p>
    <w:p w14:paraId="08EC4615"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310. Radermacher, F.J. Globalisation, Sustainability, Development and Peace: The role of national and international co-operation. / F.J. Radermacher // Review of international co-operation. Vol. 94. - № 2. - 2001. - P. 37^17.</w:t>
      </w:r>
    </w:p>
    <w:p w14:paraId="6B4958E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311. Администрации Липецкой области. Официальный сайт. Электронный ресурс. Режим доступа: http://www.admlr.lipetsk.ru.</w:t>
      </w:r>
    </w:p>
    <w:p w14:paraId="77E5C9B3"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312. Алтайский краевой союз потребительских обществ. Официальный сайт. Электронный ресурс. Режим доступа: http://akps.ru (дата обращения: 01.07.2012).</w:t>
      </w:r>
    </w:p>
    <w:p w14:paraId="4577C20D"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313. Башкирский республиканский союз потребительских обществ. Официальный сайт. Электронный ресурс. Режим доступа: http://bashps.ru (дата обращения 01.07.2012).</w:t>
      </w:r>
    </w:p>
    <w:p w14:paraId="1E5C4777"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314. Белгородский областной союз потребительских обществ. Официальный сайт. Электронный ресурс. Режим доступа: http://belops.ru (дата обращения 01.07.2012г.).</w:t>
      </w:r>
    </w:p>
    <w:p w14:paraId="552E526E"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315. Карельский союз потребительских обществ. Официальный сайт. Электронный ресурс. Режим доступа: http-.//www.karelps.ru (дата обращения 01.07.2012).</w:t>
      </w:r>
    </w:p>
    <w:p w14:paraId="6D1D3A9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316. Калининградский областной союз потребительских обществ. Официальный сайт. Электронный ресурс. Режим доступа: http://www.koenigops.ru/ (дата обращения 30.06.2012).</w:t>
      </w:r>
    </w:p>
    <w:p w14:paraId="155EDED9"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317. Кировский областной союз потребительских обществ. Официальный сайт. Электронный ресурс. Режим доступа: http://kirov.rus/.coop (дата обращения 01.07.2012).</w:t>
      </w:r>
    </w:p>
    <w:p w14:paraId="7397F2AF"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318. Курганский областной союз потребительских обществ. Официальный сайт. Электронный ресурс. Режим доступа:http://www.opskurgan.ru (дата обращения 02.07.2012).</w:t>
      </w:r>
    </w:p>
    <w:p w14:paraId="27462B32" w14:textId="77777777" w:rsidR="009C4632" w:rsidRDefault="009C4632" w:rsidP="009C4632">
      <w:pPr>
        <w:pStyle w:val="WW8Num1z2"/>
        <w:shd w:val="clear" w:color="auto" w:fill="F7F7F7"/>
        <w:spacing w:after="0"/>
        <w:rPr>
          <w:rFonts w:ascii="Verdana" w:hAnsi="Verdana"/>
          <w:color w:val="000000"/>
          <w:sz w:val="18"/>
          <w:szCs w:val="18"/>
        </w:rPr>
      </w:pPr>
      <w:r>
        <w:rPr>
          <w:rFonts w:ascii="Verdana" w:hAnsi="Verdana"/>
          <w:color w:val="000000"/>
          <w:sz w:val="18"/>
          <w:szCs w:val="18"/>
        </w:rPr>
        <w:t>319. Центральный союз потребительских обществ Российской Федерации. Официальный сайт. Электронный ресурс. Режим доступа: http://www.rus.coop/</w:t>
      </w:r>
    </w:p>
    <w:p w14:paraId="794C7148" w14:textId="2E0A420A" w:rsidR="009C4632" w:rsidRPr="009C4632" w:rsidRDefault="009C4632" w:rsidP="009C4632">
      <w:r>
        <w:rPr>
          <w:rFonts w:ascii="Verdana" w:hAnsi="Verdana"/>
          <w:color w:val="000000"/>
          <w:sz w:val="18"/>
          <w:szCs w:val="18"/>
        </w:rPr>
        <w:br/>
      </w:r>
      <w:r>
        <w:rPr>
          <w:rFonts w:ascii="Verdana" w:hAnsi="Verdana"/>
          <w:color w:val="000000"/>
          <w:sz w:val="18"/>
          <w:szCs w:val="18"/>
        </w:rPr>
        <w:br/>
      </w:r>
    </w:p>
    <w:sectPr w:rsidR="009C4632" w:rsidRPr="009C46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D5641" w14:textId="77777777" w:rsidR="00EE2EFF" w:rsidRDefault="00EE2EFF">
      <w:pPr>
        <w:spacing w:after="0" w:line="240" w:lineRule="auto"/>
      </w:pPr>
      <w:r>
        <w:separator/>
      </w:r>
    </w:p>
  </w:endnote>
  <w:endnote w:type="continuationSeparator" w:id="0">
    <w:p w14:paraId="1C361343" w14:textId="77777777" w:rsidR="00EE2EFF" w:rsidRDefault="00EE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BA543" w14:textId="77777777" w:rsidR="00EE2EFF" w:rsidRDefault="00EE2EFF">
      <w:pPr>
        <w:spacing w:after="0" w:line="240" w:lineRule="auto"/>
      </w:pPr>
      <w:r>
        <w:separator/>
      </w:r>
    </w:p>
  </w:footnote>
  <w:footnote w:type="continuationSeparator" w:id="0">
    <w:p w14:paraId="0E445585" w14:textId="77777777" w:rsidR="00EE2EFF" w:rsidRDefault="00EE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2EFF"/>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28</Pages>
  <Words>14597</Words>
  <Characters>83208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cp:revision>
  <cp:lastPrinted>2009-02-06T05:36:00Z</cp:lastPrinted>
  <dcterms:created xsi:type="dcterms:W3CDTF">2016-09-19T15:12:00Z</dcterms:created>
  <dcterms:modified xsi:type="dcterms:W3CDTF">2016-10-13T10:41:00Z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