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B8F3"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Полянская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Ирина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Петровна</w:t>
      </w:r>
      <w:r w:rsidRPr="007E1298">
        <w:rPr>
          <w:rFonts w:ascii="Helvetica" w:hAnsi="Helvetica" w:cs="Helvetica"/>
          <w:b/>
          <w:bCs/>
          <w:color w:val="222222"/>
          <w:sz w:val="21"/>
          <w:szCs w:val="21"/>
        </w:rPr>
        <w:t>.</w:t>
      </w:r>
    </w:p>
    <w:p w14:paraId="4FB807A9"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Задачи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пассивной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ориентации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искусственных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Земли</w:t>
      </w:r>
      <w:r w:rsidRPr="007E1298">
        <w:rPr>
          <w:rFonts w:ascii="Helvetica" w:hAnsi="Helvetica" w:cs="Helvetica"/>
          <w:b/>
          <w:bCs/>
          <w:color w:val="222222"/>
          <w:sz w:val="21"/>
          <w:szCs w:val="21"/>
        </w:rPr>
        <w:t xml:space="preserve"> : </w:t>
      </w:r>
      <w:r w:rsidRPr="007E1298">
        <w:rPr>
          <w:rFonts w:ascii="Helvetica" w:hAnsi="Helvetica" w:cs="Helvetica" w:hint="eastAsia"/>
          <w:b/>
          <w:bCs/>
          <w:color w:val="222222"/>
          <w:sz w:val="21"/>
          <w:szCs w:val="21"/>
        </w:rPr>
        <w:t>диссертация</w:t>
      </w:r>
      <w:r w:rsidRPr="007E1298">
        <w:rPr>
          <w:rFonts w:ascii="Helvetica" w:hAnsi="Helvetica" w:cs="Helvetica"/>
          <w:b/>
          <w:bCs/>
          <w:color w:val="222222"/>
          <w:sz w:val="21"/>
          <w:szCs w:val="21"/>
        </w:rPr>
        <w:t xml:space="preserve"> ... </w:t>
      </w:r>
      <w:r w:rsidRPr="007E1298">
        <w:rPr>
          <w:rFonts w:ascii="Helvetica" w:hAnsi="Helvetica" w:cs="Helvetica" w:hint="eastAsia"/>
          <w:b/>
          <w:bCs/>
          <w:color w:val="222222"/>
          <w:sz w:val="21"/>
          <w:szCs w:val="21"/>
        </w:rPr>
        <w:t>кандидата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физико</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математических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наук</w:t>
      </w:r>
      <w:r w:rsidRPr="007E1298">
        <w:rPr>
          <w:rFonts w:ascii="Helvetica" w:hAnsi="Helvetica" w:cs="Helvetica"/>
          <w:b/>
          <w:bCs/>
          <w:color w:val="222222"/>
          <w:sz w:val="21"/>
          <w:szCs w:val="21"/>
        </w:rPr>
        <w:t xml:space="preserve"> : 01.02.01. - </w:t>
      </w:r>
      <w:r w:rsidRPr="007E1298">
        <w:rPr>
          <w:rFonts w:ascii="Helvetica" w:hAnsi="Helvetica" w:cs="Helvetica" w:hint="eastAsia"/>
          <w:b/>
          <w:bCs/>
          <w:color w:val="222222"/>
          <w:sz w:val="21"/>
          <w:szCs w:val="21"/>
        </w:rPr>
        <w:t>Москва</w:t>
      </w:r>
      <w:r w:rsidRPr="007E1298">
        <w:rPr>
          <w:rFonts w:ascii="Helvetica" w:hAnsi="Helvetica" w:cs="Helvetica"/>
          <w:b/>
          <w:bCs/>
          <w:color w:val="222222"/>
          <w:sz w:val="21"/>
          <w:szCs w:val="21"/>
        </w:rPr>
        <w:t xml:space="preserve">, 1984. - 129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 </w:t>
      </w:r>
      <w:r w:rsidRPr="007E1298">
        <w:rPr>
          <w:rFonts w:ascii="Helvetica" w:hAnsi="Helvetica" w:cs="Helvetica" w:hint="eastAsia"/>
          <w:b/>
          <w:bCs/>
          <w:color w:val="222222"/>
          <w:sz w:val="21"/>
          <w:szCs w:val="21"/>
        </w:rPr>
        <w:t>ил</w:t>
      </w:r>
      <w:r w:rsidRPr="007E1298">
        <w:rPr>
          <w:rFonts w:ascii="Helvetica" w:hAnsi="Helvetica" w:cs="Helvetica"/>
          <w:b/>
          <w:bCs/>
          <w:color w:val="222222"/>
          <w:sz w:val="21"/>
          <w:szCs w:val="21"/>
        </w:rPr>
        <w:t>.</w:t>
      </w:r>
    </w:p>
    <w:p w14:paraId="620ABFE0"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больше</w:t>
      </w:r>
    </w:p>
    <w:p w14:paraId="516FDA47"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Цитаты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из</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текста</w:t>
      </w:r>
      <w:r w:rsidRPr="007E1298">
        <w:rPr>
          <w:rFonts w:ascii="Helvetica" w:hAnsi="Helvetica" w:cs="Helvetica"/>
          <w:b/>
          <w:bCs/>
          <w:color w:val="222222"/>
          <w:sz w:val="21"/>
          <w:szCs w:val="21"/>
        </w:rPr>
        <w:t>:</w:t>
      </w:r>
    </w:p>
    <w:p w14:paraId="4B15B0D5"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стр</w:t>
      </w:r>
      <w:r w:rsidRPr="007E1298">
        <w:rPr>
          <w:rFonts w:ascii="Helvetica" w:hAnsi="Helvetica" w:cs="Helvetica"/>
          <w:b/>
          <w:bCs/>
          <w:color w:val="222222"/>
          <w:sz w:val="21"/>
          <w:szCs w:val="21"/>
        </w:rPr>
        <w:t>. 1</w:t>
      </w:r>
    </w:p>
    <w:p w14:paraId="1A2DA975"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лт</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б</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ОРДЕНА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ТРУДОВОГО</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КРАСНОГО</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ЗНАМЕНИ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ИНСТИТУТ</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РАДИОТЕХНИКИ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ЭЛЕКТРОНИКИ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АН</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СССР</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правах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рукописи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УДК</w:t>
      </w:r>
      <w:r w:rsidRPr="007E1298">
        <w:rPr>
          <w:rFonts w:ascii="Helvetica" w:hAnsi="Helvetica" w:cs="Helvetica"/>
          <w:b/>
          <w:bCs/>
          <w:color w:val="222222"/>
          <w:sz w:val="21"/>
          <w:szCs w:val="21"/>
        </w:rPr>
        <w:t xml:space="preserve"> 629.78.017.2 </w:t>
      </w:r>
      <w:r w:rsidRPr="007E1298">
        <w:rPr>
          <w:rFonts w:ascii="Helvetica" w:hAnsi="Helvetica" w:cs="Helvetica" w:hint="eastAsia"/>
          <w:b/>
          <w:bCs/>
          <w:color w:val="222222"/>
          <w:sz w:val="21"/>
          <w:szCs w:val="21"/>
        </w:rPr>
        <w:t>Полянская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Ирина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Петровна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ЗАДАЧИ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ПАССИВНОЙ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ОРИЕНТАЦИИ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ИСКУССТВЕННЫХ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ЗЕМЛИ</w:t>
      </w:r>
      <w:r w:rsidRPr="007E1298">
        <w:rPr>
          <w:rFonts w:ascii="Helvetica" w:hAnsi="Helvetica" w:cs="Helvetica"/>
          <w:b/>
          <w:bCs/>
          <w:color w:val="222222"/>
          <w:sz w:val="21"/>
          <w:szCs w:val="21"/>
        </w:rPr>
        <w:t xml:space="preserve"> 01.02.01 </w:t>
      </w:r>
      <w:r w:rsidRPr="007E1298">
        <w:rPr>
          <w:rFonts w:ascii="Helvetica" w:hAnsi="Helvetica" w:cs="Helvetica" w:hint="eastAsia"/>
          <w:b/>
          <w:bCs/>
          <w:color w:val="222222"/>
          <w:sz w:val="21"/>
          <w:szCs w:val="21"/>
        </w:rPr>
        <w:t>Теоретическая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механика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Диссертация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соискание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учёной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степени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кандидата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физико</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математических</w:t>
      </w:r>
    </w:p>
    <w:p w14:paraId="64CAAB51"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стр</w:t>
      </w:r>
      <w:r w:rsidRPr="007E1298">
        <w:rPr>
          <w:rFonts w:ascii="Helvetica" w:hAnsi="Helvetica" w:cs="Helvetica"/>
          <w:b/>
          <w:bCs/>
          <w:color w:val="222222"/>
          <w:sz w:val="21"/>
          <w:szCs w:val="21"/>
        </w:rPr>
        <w:t>. 13</w:t>
      </w:r>
    </w:p>
    <w:p w14:paraId="4E1B3D02"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пассивной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ориентации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искусственных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Земли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нове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этих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исследований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делаются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выводы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конструктивных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пара­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метрах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так</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для</w:t>
      </w:r>
    </w:p>
    <w:p w14:paraId="060055DD"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стр</w:t>
      </w:r>
      <w:r w:rsidRPr="007E1298">
        <w:rPr>
          <w:rFonts w:ascii="Helvetica" w:hAnsi="Helvetica" w:cs="Helvetica"/>
          <w:b/>
          <w:bCs/>
          <w:color w:val="222222"/>
          <w:sz w:val="21"/>
          <w:szCs w:val="21"/>
        </w:rPr>
        <w:t>. 126</w:t>
      </w:r>
    </w:p>
    <w:p w14:paraId="55EAB47C"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ориентации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двумя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демпферами</w:t>
      </w:r>
      <w:r w:rsidRPr="007E1298">
        <w:rPr>
          <w:rFonts w:ascii="Helvetica" w:hAnsi="Helvetica" w:cs="Helvetica"/>
          <w:b/>
          <w:bCs/>
          <w:color w:val="222222"/>
          <w:sz w:val="21"/>
          <w:szCs w:val="21"/>
        </w:rPr>
        <w:t>. "</w:t>
      </w:r>
      <w:r w:rsidRPr="007E1298">
        <w:rPr>
          <w:rFonts w:ascii="Helvetica" w:hAnsi="Helvetica" w:cs="Helvetica" w:hint="eastAsia"/>
          <w:b/>
          <w:bCs/>
          <w:color w:val="222222"/>
          <w:sz w:val="21"/>
          <w:szCs w:val="21"/>
        </w:rPr>
        <w:t>Преприн­</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ты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Ин</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та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прикл</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матем</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АН</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СССР</w:t>
      </w:r>
      <w:r w:rsidRPr="007E1298">
        <w:rPr>
          <w:rFonts w:ascii="Helvetica" w:hAnsi="Helvetica" w:cs="Helvetica"/>
          <w:b/>
          <w:bCs/>
          <w:color w:val="222222"/>
          <w:sz w:val="21"/>
          <w:szCs w:val="21"/>
        </w:rPr>
        <w:t xml:space="preserve">", 1976, </w:t>
      </w:r>
      <w:r w:rsidRPr="007E1298">
        <w:rPr>
          <w:rFonts w:ascii="Helvetica" w:hAnsi="Helvetica" w:cs="Helvetica" w:hint="eastAsia"/>
          <w:b/>
          <w:bCs/>
          <w:color w:val="222222"/>
          <w:sz w:val="21"/>
          <w:szCs w:val="21"/>
        </w:rPr>
        <w:t>№</w:t>
      </w:r>
      <w:r w:rsidRPr="007E1298">
        <w:rPr>
          <w:rFonts w:ascii="Helvetica" w:hAnsi="Helvetica" w:cs="Helvetica"/>
          <w:b/>
          <w:bCs/>
          <w:color w:val="222222"/>
          <w:sz w:val="21"/>
          <w:szCs w:val="21"/>
        </w:rPr>
        <w:t xml:space="preserve"> 56. 50. "</w:t>
      </w:r>
      <w:r w:rsidRPr="007E1298">
        <w:rPr>
          <w:rFonts w:ascii="Helvetica" w:hAnsi="Helvetica" w:cs="Helvetica" w:hint="eastAsia"/>
          <w:b/>
          <w:bCs/>
          <w:color w:val="222222"/>
          <w:sz w:val="21"/>
          <w:szCs w:val="21"/>
        </w:rPr>
        <w:t>Стабилизация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искусственных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Земли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Сб</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перево­</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под</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ред</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В</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А</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Сарычева</w:t>
      </w:r>
      <w:r w:rsidRPr="007E1298">
        <w:rPr>
          <w:rFonts w:ascii="Helvetica" w:hAnsi="Helvetica" w:cs="Helvetica"/>
          <w:b/>
          <w:bCs/>
          <w:color w:val="222222"/>
          <w:sz w:val="21"/>
          <w:szCs w:val="21"/>
        </w:rPr>
        <w:t>. "</w:t>
      </w:r>
      <w:r w:rsidRPr="007E1298">
        <w:rPr>
          <w:rFonts w:ascii="Helvetica" w:hAnsi="Helvetica" w:cs="Helvetica" w:hint="eastAsia"/>
          <w:b/>
          <w:bCs/>
          <w:color w:val="222222"/>
          <w:sz w:val="21"/>
          <w:szCs w:val="21"/>
        </w:rPr>
        <w:t>Мир</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w:t>
      </w:r>
      <w:r w:rsidRPr="007E1298">
        <w:rPr>
          <w:rFonts w:ascii="Helvetica" w:hAnsi="Helvetica" w:cs="Helvetica"/>
          <w:b/>
          <w:bCs/>
          <w:color w:val="222222"/>
          <w:sz w:val="21"/>
          <w:szCs w:val="21"/>
        </w:rPr>
        <w:t>., 1974. 51. "</w:t>
      </w:r>
      <w:r w:rsidRPr="007E1298">
        <w:rPr>
          <w:rFonts w:ascii="Helvetica" w:hAnsi="Helvetica" w:cs="Helvetica" w:hint="eastAsia"/>
          <w:b/>
          <w:bCs/>
          <w:color w:val="222222"/>
          <w:sz w:val="21"/>
          <w:szCs w:val="21"/>
        </w:rPr>
        <w:t>Проблемы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ориентации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искусственных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Земли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Сб</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переводов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под</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ред</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Ф</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Сингера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Наука</w:t>
      </w:r>
      <w:r w:rsidRPr="007E1298">
        <w:rPr>
          <w:rFonts w:ascii="Helvetica" w:hAnsi="Helvetica" w:cs="Helvetica"/>
          <w:b/>
          <w:bCs/>
          <w:color w:val="222222"/>
          <w:sz w:val="21"/>
          <w:szCs w:val="21"/>
        </w:rPr>
        <w:t xml:space="preserve">, 1966. </w:t>
      </w:r>
      <w:r w:rsidRPr="007E1298">
        <w:rPr>
          <w:rFonts w:ascii="Helvetica" w:hAnsi="Helvetica" w:cs="Helvetica" w:hint="eastAsia"/>
          <w:b/>
          <w:bCs/>
          <w:color w:val="222222"/>
          <w:sz w:val="21"/>
          <w:szCs w:val="21"/>
        </w:rPr>
        <w:t>стабилизаторами</w:t>
      </w:r>
      <w:r w:rsidRPr="007E1298">
        <w:rPr>
          <w:rFonts w:ascii="Helvetica" w:hAnsi="Helvetica" w:cs="Helvetica"/>
          <w:b/>
          <w:bCs/>
          <w:color w:val="222222"/>
          <w:sz w:val="21"/>
          <w:szCs w:val="21"/>
        </w:rPr>
        <w:t>.</w:t>
      </w:r>
    </w:p>
    <w:p w14:paraId="281AD18A" w14:textId="77777777" w:rsidR="007E1298" w:rsidRPr="007E1298" w:rsidRDefault="007E1298" w:rsidP="007E1298">
      <w:pPr>
        <w:rPr>
          <w:rFonts w:ascii="Helvetica" w:hAnsi="Helvetica" w:cs="Helvetica"/>
          <w:b/>
          <w:bCs/>
          <w:color w:val="222222"/>
          <w:sz w:val="21"/>
          <w:szCs w:val="21"/>
        </w:rPr>
      </w:pPr>
    </w:p>
    <w:p w14:paraId="27E56277"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Оглавление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диссертации</w:t>
      </w:r>
    </w:p>
    <w:p w14:paraId="25FF4613"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кандидат</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физико</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математических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наук</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Полянская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Ирина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Петровна</w:t>
      </w:r>
    </w:p>
    <w:p w14:paraId="4D300E62"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ВВВДЕНИЕ</w:t>
      </w:r>
      <w:r w:rsidRPr="007E1298">
        <w:rPr>
          <w:rFonts w:ascii="Helvetica" w:hAnsi="Helvetica" w:cs="Helvetica"/>
          <w:b/>
          <w:bCs/>
          <w:color w:val="222222"/>
          <w:sz w:val="21"/>
          <w:szCs w:val="21"/>
        </w:rPr>
        <w:t>.</w:t>
      </w:r>
    </w:p>
    <w:p w14:paraId="47A4AA61" w14:textId="77777777" w:rsidR="007E1298" w:rsidRPr="007E1298" w:rsidRDefault="007E1298" w:rsidP="007E1298">
      <w:pPr>
        <w:rPr>
          <w:rFonts w:ascii="Helvetica" w:hAnsi="Helvetica" w:cs="Helvetica"/>
          <w:b/>
          <w:bCs/>
          <w:color w:val="222222"/>
          <w:sz w:val="21"/>
          <w:szCs w:val="21"/>
        </w:rPr>
      </w:pPr>
    </w:p>
    <w:p w14:paraId="132930D8"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ГЛАВА</w:t>
      </w:r>
      <w:r w:rsidRPr="007E1298">
        <w:rPr>
          <w:rFonts w:ascii="Helvetica" w:hAnsi="Helvetica" w:cs="Helvetica"/>
          <w:b/>
          <w:bCs/>
          <w:color w:val="222222"/>
          <w:sz w:val="21"/>
          <w:szCs w:val="21"/>
        </w:rPr>
        <w:t xml:space="preserve"> I. </w:t>
      </w:r>
      <w:r w:rsidRPr="007E1298">
        <w:rPr>
          <w:rFonts w:ascii="Helvetica" w:hAnsi="Helvetica" w:cs="Helvetica" w:hint="eastAsia"/>
          <w:b/>
          <w:bCs/>
          <w:color w:val="222222"/>
          <w:sz w:val="21"/>
          <w:szCs w:val="21"/>
        </w:rPr>
        <w:t>ОПТИМАЛЬНЫЕ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ПАРАМЕТРЫ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p>
    <w:p w14:paraId="2E438DA2" w14:textId="77777777" w:rsidR="007E1298" w:rsidRPr="007E1298" w:rsidRDefault="007E1298" w:rsidP="007E1298">
      <w:pPr>
        <w:rPr>
          <w:rFonts w:ascii="Helvetica" w:hAnsi="Helvetica" w:cs="Helvetica"/>
          <w:b/>
          <w:bCs/>
          <w:color w:val="222222"/>
          <w:sz w:val="21"/>
          <w:szCs w:val="21"/>
        </w:rPr>
      </w:pPr>
    </w:p>
    <w:p w14:paraId="709D5E69"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СПУТНИК</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СТАБИЛИЗАТОР</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МАХОВИКАМИ</w:t>
      </w:r>
    </w:p>
    <w:p w14:paraId="603BC4D3" w14:textId="77777777" w:rsidR="007E1298" w:rsidRPr="007E1298" w:rsidRDefault="007E1298" w:rsidP="007E1298">
      <w:pPr>
        <w:rPr>
          <w:rFonts w:ascii="Helvetica" w:hAnsi="Helvetica" w:cs="Helvetica"/>
          <w:b/>
          <w:bCs/>
          <w:color w:val="222222"/>
          <w:sz w:val="21"/>
          <w:szCs w:val="21"/>
        </w:rPr>
      </w:pPr>
    </w:p>
    <w:p w14:paraId="6FFAB508"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1.1.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координат</w:t>
      </w:r>
      <w:r w:rsidRPr="007E1298">
        <w:rPr>
          <w:rFonts w:ascii="Helvetica" w:hAnsi="Helvetica" w:cs="Helvetica"/>
          <w:b/>
          <w:bCs/>
          <w:color w:val="222222"/>
          <w:sz w:val="21"/>
          <w:szCs w:val="21"/>
        </w:rPr>
        <w:t>.</w:t>
      </w:r>
    </w:p>
    <w:p w14:paraId="7FFFE0B3" w14:textId="77777777" w:rsidR="007E1298" w:rsidRPr="007E1298" w:rsidRDefault="007E1298" w:rsidP="007E1298">
      <w:pPr>
        <w:rPr>
          <w:rFonts w:ascii="Helvetica" w:hAnsi="Helvetica" w:cs="Helvetica"/>
          <w:b/>
          <w:bCs/>
          <w:color w:val="222222"/>
          <w:sz w:val="21"/>
          <w:szCs w:val="21"/>
        </w:rPr>
      </w:pPr>
    </w:p>
    <w:p w14:paraId="165C2958"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1.2. </w:t>
      </w:r>
      <w:r w:rsidRPr="007E1298">
        <w:rPr>
          <w:rFonts w:ascii="Helvetica" w:hAnsi="Helvetica" w:cs="Helvetica" w:hint="eastAsia"/>
          <w:b/>
          <w:bCs/>
          <w:color w:val="222222"/>
          <w:sz w:val="21"/>
          <w:szCs w:val="21"/>
        </w:rPr>
        <w:t>Уравнения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движения</w:t>
      </w:r>
      <w:r w:rsidRPr="007E1298">
        <w:rPr>
          <w:rFonts w:ascii="Helvetica" w:hAnsi="Helvetica" w:cs="Helvetica"/>
          <w:b/>
          <w:bCs/>
          <w:color w:val="222222"/>
          <w:sz w:val="21"/>
          <w:szCs w:val="21"/>
        </w:rPr>
        <w:t>.</w:t>
      </w:r>
    </w:p>
    <w:p w14:paraId="68AAC140" w14:textId="77777777" w:rsidR="007E1298" w:rsidRPr="007E1298" w:rsidRDefault="007E1298" w:rsidP="007E1298">
      <w:pPr>
        <w:rPr>
          <w:rFonts w:ascii="Helvetica" w:hAnsi="Helvetica" w:cs="Helvetica"/>
          <w:b/>
          <w:bCs/>
          <w:color w:val="222222"/>
          <w:sz w:val="21"/>
          <w:szCs w:val="21"/>
        </w:rPr>
      </w:pPr>
    </w:p>
    <w:p w14:paraId="79C49B7F"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1.3. </w:t>
      </w:r>
      <w:r w:rsidRPr="007E1298">
        <w:rPr>
          <w:rFonts w:ascii="Helvetica" w:hAnsi="Helvetica" w:cs="Helvetica" w:hint="eastAsia"/>
          <w:b/>
          <w:bCs/>
          <w:color w:val="222222"/>
          <w:sz w:val="21"/>
          <w:szCs w:val="21"/>
        </w:rPr>
        <w:t>Свойства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уравнений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движения</w:t>
      </w:r>
      <w:r w:rsidRPr="007E1298">
        <w:rPr>
          <w:rFonts w:ascii="Helvetica" w:hAnsi="Helvetica" w:cs="Helvetica"/>
          <w:b/>
          <w:bCs/>
          <w:color w:val="222222"/>
          <w:sz w:val="21"/>
          <w:szCs w:val="21"/>
        </w:rPr>
        <w:t>.</w:t>
      </w:r>
    </w:p>
    <w:p w14:paraId="068E62E2" w14:textId="77777777" w:rsidR="007E1298" w:rsidRPr="007E1298" w:rsidRDefault="007E1298" w:rsidP="007E1298">
      <w:pPr>
        <w:rPr>
          <w:rFonts w:ascii="Helvetica" w:hAnsi="Helvetica" w:cs="Helvetica"/>
          <w:b/>
          <w:bCs/>
          <w:color w:val="222222"/>
          <w:sz w:val="21"/>
          <w:szCs w:val="21"/>
        </w:rPr>
      </w:pPr>
    </w:p>
    <w:p w14:paraId="1F742270"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1.4. </w:t>
      </w:r>
      <w:r w:rsidRPr="007E1298">
        <w:rPr>
          <w:rFonts w:ascii="Helvetica" w:hAnsi="Helvetica" w:cs="Helvetica" w:hint="eastAsia"/>
          <w:b/>
          <w:bCs/>
          <w:color w:val="222222"/>
          <w:sz w:val="21"/>
          <w:szCs w:val="21"/>
        </w:rPr>
        <w:t>Устойчивость</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положения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равновесия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круговой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орбите</w:t>
      </w:r>
      <w:r w:rsidRPr="007E1298">
        <w:rPr>
          <w:rFonts w:ascii="Helvetica" w:hAnsi="Helvetica" w:cs="Helvetica"/>
          <w:b/>
          <w:bCs/>
          <w:color w:val="222222"/>
          <w:sz w:val="21"/>
          <w:szCs w:val="21"/>
        </w:rPr>
        <w:t>.</w:t>
      </w:r>
    </w:p>
    <w:p w14:paraId="4559EE37" w14:textId="77777777" w:rsidR="007E1298" w:rsidRPr="007E1298" w:rsidRDefault="007E1298" w:rsidP="007E1298">
      <w:pPr>
        <w:rPr>
          <w:rFonts w:ascii="Helvetica" w:hAnsi="Helvetica" w:cs="Helvetica"/>
          <w:b/>
          <w:bCs/>
          <w:color w:val="222222"/>
          <w:sz w:val="21"/>
          <w:szCs w:val="21"/>
        </w:rPr>
      </w:pPr>
    </w:p>
    <w:p w14:paraId="2614916B"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1.5. </w:t>
      </w:r>
      <w:r w:rsidRPr="007E1298">
        <w:rPr>
          <w:rFonts w:ascii="Helvetica" w:hAnsi="Helvetica" w:cs="Helvetica" w:hint="eastAsia"/>
          <w:b/>
          <w:bCs/>
          <w:color w:val="222222"/>
          <w:sz w:val="21"/>
          <w:szCs w:val="21"/>
        </w:rPr>
        <w:t>Оптимальные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параметры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стабилизатор</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маховиками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обоих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телах</w:t>
      </w:r>
      <w:r w:rsidRPr="007E1298">
        <w:rPr>
          <w:rFonts w:ascii="Helvetica" w:hAnsi="Helvetica" w:cs="Helvetica"/>
          <w:b/>
          <w:bCs/>
          <w:color w:val="222222"/>
          <w:sz w:val="21"/>
          <w:szCs w:val="21"/>
        </w:rPr>
        <w:t>.</w:t>
      </w:r>
    </w:p>
    <w:p w14:paraId="7E1B7CC0" w14:textId="77777777" w:rsidR="007E1298" w:rsidRPr="007E1298" w:rsidRDefault="007E1298" w:rsidP="007E1298">
      <w:pPr>
        <w:rPr>
          <w:rFonts w:ascii="Helvetica" w:hAnsi="Helvetica" w:cs="Helvetica"/>
          <w:b/>
          <w:bCs/>
          <w:color w:val="222222"/>
          <w:sz w:val="21"/>
          <w:szCs w:val="21"/>
        </w:rPr>
      </w:pPr>
    </w:p>
    <w:p w14:paraId="7F8DCB81"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1.6. </w:t>
      </w:r>
      <w:r w:rsidRPr="007E1298">
        <w:rPr>
          <w:rFonts w:ascii="Helvetica" w:hAnsi="Helvetica" w:cs="Helvetica" w:hint="eastAsia"/>
          <w:b/>
          <w:bCs/>
          <w:color w:val="222222"/>
          <w:sz w:val="21"/>
          <w:szCs w:val="21"/>
        </w:rPr>
        <w:t>Влияние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эллиптичности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орбиты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динамику</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w:t>
      </w:r>
    </w:p>
    <w:p w14:paraId="7DC51A82" w14:textId="77777777" w:rsidR="007E1298" w:rsidRPr="007E1298" w:rsidRDefault="007E1298" w:rsidP="007E1298">
      <w:pPr>
        <w:rPr>
          <w:rFonts w:ascii="Helvetica" w:hAnsi="Helvetica" w:cs="Helvetica"/>
          <w:b/>
          <w:bCs/>
          <w:color w:val="222222"/>
          <w:sz w:val="21"/>
          <w:szCs w:val="21"/>
        </w:rPr>
      </w:pPr>
    </w:p>
    <w:p w14:paraId="0D96D6CE"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1.7. </w:t>
      </w:r>
      <w:r w:rsidRPr="007E1298">
        <w:rPr>
          <w:rFonts w:ascii="Helvetica" w:hAnsi="Helvetica" w:cs="Helvetica" w:hint="eastAsia"/>
          <w:b/>
          <w:bCs/>
          <w:color w:val="222222"/>
          <w:sz w:val="21"/>
          <w:szCs w:val="21"/>
        </w:rPr>
        <w:t>Оптимальные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параметры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стабилизатор</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маховиком</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закреплённым</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корпусе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w:t>
      </w:r>
    </w:p>
    <w:p w14:paraId="6EBB4DC3" w14:textId="77777777" w:rsidR="007E1298" w:rsidRPr="007E1298" w:rsidRDefault="007E1298" w:rsidP="007E1298">
      <w:pPr>
        <w:rPr>
          <w:rFonts w:ascii="Helvetica" w:hAnsi="Helvetica" w:cs="Helvetica"/>
          <w:b/>
          <w:bCs/>
          <w:color w:val="222222"/>
          <w:sz w:val="21"/>
          <w:szCs w:val="21"/>
        </w:rPr>
      </w:pPr>
    </w:p>
    <w:p w14:paraId="22A32322"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Выводы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главе</w:t>
      </w:r>
      <w:r w:rsidRPr="007E1298">
        <w:rPr>
          <w:rFonts w:ascii="Helvetica" w:hAnsi="Helvetica" w:cs="Helvetica"/>
          <w:b/>
          <w:bCs/>
          <w:color w:val="222222"/>
          <w:sz w:val="21"/>
          <w:szCs w:val="21"/>
        </w:rPr>
        <w:t xml:space="preserve"> 1.</w:t>
      </w:r>
    </w:p>
    <w:p w14:paraId="67879B67" w14:textId="77777777" w:rsidR="007E1298" w:rsidRPr="007E1298" w:rsidRDefault="007E1298" w:rsidP="007E1298">
      <w:pPr>
        <w:rPr>
          <w:rFonts w:ascii="Helvetica" w:hAnsi="Helvetica" w:cs="Helvetica"/>
          <w:b/>
          <w:bCs/>
          <w:color w:val="222222"/>
          <w:sz w:val="21"/>
          <w:szCs w:val="21"/>
        </w:rPr>
      </w:pPr>
    </w:p>
    <w:p w14:paraId="5861A644"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ГЛАВА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КОМПЕНСАЦИЯ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ЭКСЦЕНТРИСИТЕТНЫХ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КОЛЕБАНИЙ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ИСКУССТВЕННЫХ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ЗЕМЛИ</w:t>
      </w:r>
      <w:r w:rsidRPr="007E1298">
        <w:rPr>
          <w:rFonts w:ascii="Helvetica" w:hAnsi="Helvetica" w:cs="Helvetica"/>
          <w:b/>
          <w:bCs/>
          <w:color w:val="222222"/>
          <w:sz w:val="21"/>
          <w:szCs w:val="21"/>
        </w:rPr>
        <w:t>.</w:t>
      </w:r>
    </w:p>
    <w:p w14:paraId="35347577" w14:textId="77777777" w:rsidR="007E1298" w:rsidRPr="007E1298" w:rsidRDefault="007E1298" w:rsidP="007E1298">
      <w:pPr>
        <w:rPr>
          <w:rFonts w:ascii="Helvetica" w:hAnsi="Helvetica" w:cs="Helvetica"/>
          <w:b/>
          <w:bCs/>
          <w:color w:val="222222"/>
          <w:sz w:val="21"/>
          <w:szCs w:val="21"/>
        </w:rPr>
      </w:pPr>
    </w:p>
    <w:p w14:paraId="388B2C40"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2.1. </w:t>
      </w:r>
      <w:r w:rsidRPr="007E1298">
        <w:rPr>
          <w:rFonts w:ascii="Helvetica" w:hAnsi="Helvetica" w:cs="Helvetica" w:hint="eastAsia"/>
          <w:b/>
          <w:bCs/>
          <w:color w:val="222222"/>
          <w:sz w:val="21"/>
          <w:szCs w:val="21"/>
        </w:rPr>
        <w:t>Периодические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колебания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компенсирующим</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маховиком</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эллиптической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орбите</w:t>
      </w:r>
      <w:r w:rsidRPr="007E1298">
        <w:rPr>
          <w:rFonts w:ascii="Helvetica" w:hAnsi="Helvetica" w:cs="Helvetica"/>
          <w:b/>
          <w:bCs/>
          <w:color w:val="222222"/>
          <w:sz w:val="21"/>
          <w:szCs w:val="21"/>
        </w:rPr>
        <w:t>.</w:t>
      </w:r>
    </w:p>
    <w:p w14:paraId="4E2D5ACE" w14:textId="77777777" w:rsidR="007E1298" w:rsidRPr="007E1298" w:rsidRDefault="007E1298" w:rsidP="007E1298">
      <w:pPr>
        <w:rPr>
          <w:rFonts w:ascii="Helvetica" w:hAnsi="Helvetica" w:cs="Helvetica"/>
          <w:b/>
          <w:bCs/>
          <w:color w:val="222222"/>
          <w:sz w:val="21"/>
          <w:szCs w:val="21"/>
        </w:rPr>
      </w:pPr>
    </w:p>
    <w:p w14:paraId="3D017C95"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2.1.1. </w:t>
      </w:r>
      <w:r w:rsidRPr="007E1298">
        <w:rPr>
          <w:rFonts w:ascii="Helvetica" w:hAnsi="Helvetica" w:cs="Helvetica" w:hint="eastAsia"/>
          <w:b/>
          <w:bCs/>
          <w:color w:val="222222"/>
          <w:sz w:val="21"/>
          <w:szCs w:val="21"/>
        </w:rPr>
        <w:t>Уравнения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движения</w:t>
      </w:r>
      <w:r w:rsidRPr="007E1298">
        <w:rPr>
          <w:rFonts w:ascii="Helvetica" w:hAnsi="Helvetica" w:cs="Helvetica"/>
          <w:b/>
          <w:bCs/>
          <w:color w:val="222222"/>
          <w:sz w:val="21"/>
          <w:szCs w:val="21"/>
        </w:rPr>
        <w:t>.</w:t>
      </w:r>
    </w:p>
    <w:p w14:paraId="7D15419B" w14:textId="77777777" w:rsidR="007E1298" w:rsidRPr="007E1298" w:rsidRDefault="007E1298" w:rsidP="007E1298">
      <w:pPr>
        <w:rPr>
          <w:rFonts w:ascii="Helvetica" w:hAnsi="Helvetica" w:cs="Helvetica"/>
          <w:b/>
          <w:bCs/>
          <w:color w:val="222222"/>
          <w:sz w:val="21"/>
          <w:szCs w:val="21"/>
        </w:rPr>
      </w:pPr>
    </w:p>
    <w:p w14:paraId="3382E393"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2.1.2. </w:t>
      </w:r>
      <w:r w:rsidRPr="007E1298">
        <w:rPr>
          <w:rFonts w:ascii="Helvetica" w:hAnsi="Helvetica" w:cs="Helvetica" w:hint="eastAsia"/>
          <w:b/>
          <w:bCs/>
          <w:color w:val="222222"/>
          <w:sz w:val="21"/>
          <w:szCs w:val="21"/>
        </w:rPr>
        <w:t>Положения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равновесия</w:t>
      </w:r>
      <w:r w:rsidRPr="007E1298">
        <w:rPr>
          <w:rFonts w:ascii="Helvetica" w:hAnsi="Helvetica" w:cs="Helvetica"/>
          <w:b/>
          <w:bCs/>
          <w:color w:val="222222"/>
          <w:sz w:val="21"/>
          <w:szCs w:val="21"/>
        </w:rPr>
        <w:t>.</w:t>
      </w:r>
    </w:p>
    <w:p w14:paraId="3F615971" w14:textId="77777777" w:rsidR="007E1298" w:rsidRPr="007E1298" w:rsidRDefault="007E1298" w:rsidP="007E1298">
      <w:pPr>
        <w:rPr>
          <w:rFonts w:ascii="Helvetica" w:hAnsi="Helvetica" w:cs="Helvetica"/>
          <w:b/>
          <w:bCs/>
          <w:color w:val="222222"/>
          <w:sz w:val="21"/>
          <w:szCs w:val="21"/>
        </w:rPr>
      </w:pPr>
    </w:p>
    <w:p w14:paraId="14B11221"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2.1.3. </w:t>
      </w:r>
      <w:r w:rsidRPr="007E1298">
        <w:rPr>
          <w:rFonts w:ascii="Helvetica" w:hAnsi="Helvetica" w:cs="Helvetica" w:hint="eastAsia"/>
          <w:b/>
          <w:bCs/>
          <w:color w:val="222222"/>
          <w:sz w:val="21"/>
          <w:szCs w:val="21"/>
        </w:rPr>
        <w:t>Устойчивость</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колебаний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около</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центра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масс</w:t>
      </w:r>
      <w:r w:rsidRPr="007E1298">
        <w:rPr>
          <w:rFonts w:ascii="Helvetica" w:hAnsi="Helvetica" w:cs="Helvetica"/>
          <w:b/>
          <w:bCs/>
          <w:color w:val="222222"/>
          <w:sz w:val="21"/>
          <w:szCs w:val="21"/>
        </w:rPr>
        <w:t>.</w:t>
      </w:r>
    </w:p>
    <w:p w14:paraId="681139CD" w14:textId="77777777" w:rsidR="007E1298" w:rsidRPr="007E1298" w:rsidRDefault="007E1298" w:rsidP="007E1298">
      <w:pPr>
        <w:rPr>
          <w:rFonts w:ascii="Helvetica" w:hAnsi="Helvetica" w:cs="Helvetica"/>
          <w:b/>
          <w:bCs/>
          <w:color w:val="222222"/>
          <w:sz w:val="21"/>
          <w:szCs w:val="21"/>
        </w:rPr>
      </w:pPr>
    </w:p>
    <w:p w14:paraId="77E3680D"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2.1.4. 2 -</w:t>
      </w:r>
      <w:r w:rsidRPr="007E1298">
        <w:rPr>
          <w:rFonts w:ascii="Helvetica" w:hAnsi="Helvetica" w:cs="Helvetica" w:hint="eastAsia"/>
          <w:b/>
          <w:bCs/>
          <w:color w:val="222222"/>
          <w:sz w:val="21"/>
          <w:szCs w:val="21"/>
        </w:rPr>
        <w:t>периодические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колебания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w:t>
      </w:r>
      <w:r w:rsidRPr="007E1298">
        <w:rPr>
          <w:rFonts w:ascii="Helvetica" w:hAnsi="Helvetica" w:cs="Helvetica"/>
          <w:b/>
          <w:bCs/>
          <w:color w:val="222222"/>
          <w:sz w:val="21"/>
          <w:szCs w:val="21"/>
        </w:rPr>
        <w:t>-</w:t>
      </w:r>
      <w:r w:rsidRPr="007E1298">
        <w:rPr>
          <w:rFonts w:ascii="Helvetica" w:hAnsi="Helvetica" w:cs="Helvetica" w:hint="eastAsia"/>
          <w:b/>
          <w:bCs/>
          <w:color w:val="222222"/>
          <w:sz w:val="21"/>
          <w:szCs w:val="21"/>
        </w:rPr>
        <w:t>компенсирующий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маховик</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плоскости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эллиптической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орбиты</w:t>
      </w:r>
      <w:r w:rsidRPr="007E1298">
        <w:rPr>
          <w:rFonts w:ascii="Helvetica" w:hAnsi="Helvetica" w:cs="Helvetica"/>
          <w:b/>
          <w:bCs/>
          <w:color w:val="222222"/>
          <w:sz w:val="21"/>
          <w:szCs w:val="21"/>
        </w:rPr>
        <w:t>.</w:t>
      </w:r>
    </w:p>
    <w:p w14:paraId="6A1BC137" w14:textId="77777777" w:rsidR="007E1298" w:rsidRPr="007E1298" w:rsidRDefault="007E1298" w:rsidP="007E1298">
      <w:pPr>
        <w:rPr>
          <w:rFonts w:ascii="Helvetica" w:hAnsi="Helvetica" w:cs="Helvetica"/>
          <w:b/>
          <w:bCs/>
          <w:color w:val="222222"/>
          <w:sz w:val="21"/>
          <w:szCs w:val="21"/>
        </w:rPr>
      </w:pPr>
    </w:p>
    <w:p w14:paraId="45D05CFB"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2.2. </w:t>
      </w:r>
      <w:r w:rsidRPr="007E1298">
        <w:rPr>
          <w:rFonts w:ascii="Helvetica" w:hAnsi="Helvetica" w:cs="Helvetica" w:hint="eastAsia"/>
          <w:b/>
          <w:bCs/>
          <w:color w:val="222222"/>
          <w:sz w:val="21"/>
          <w:szCs w:val="21"/>
        </w:rPr>
        <w:t>Периодические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колебания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переменными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моментами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инерции</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эллиптической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орбите</w:t>
      </w:r>
      <w:r w:rsidRPr="007E1298">
        <w:rPr>
          <w:rFonts w:ascii="Helvetica" w:hAnsi="Helvetica" w:cs="Helvetica"/>
          <w:b/>
          <w:bCs/>
          <w:color w:val="222222"/>
          <w:sz w:val="21"/>
          <w:szCs w:val="21"/>
        </w:rPr>
        <w:t>.</w:t>
      </w:r>
    </w:p>
    <w:p w14:paraId="658BE8A4" w14:textId="77777777" w:rsidR="007E1298" w:rsidRPr="007E1298" w:rsidRDefault="007E1298" w:rsidP="007E1298">
      <w:pPr>
        <w:rPr>
          <w:rFonts w:ascii="Helvetica" w:hAnsi="Helvetica" w:cs="Helvetica"/>
          <w:b/>
          <w:bCs/>
          <w:color w:val="222222"/>
          <w:sz w:val="21"/>
          <w:szCs w:val="21"/>
        </w:rPr>
      </w:pPr>
    </w:p>
    <w:p w14:paraId="4368C527"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2.2.1. </w:t>
      </w:r>
      <w:r w:rsidRPr="007E1298">
        <w:rPr>
          <w:rFonts w:ascii="Helvetica" w:hAnsi="Helvetica" w:cs="Helvetica" w:hint="eastAsia"/>
          <w:b/>
          <w:bCs/>
          <w:color w:val="222222"/>
          <w:sz w:val="21"/>
          <w:szCs w:val="21"/>
        </w:rPr>
        <w:t>Уравнения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движения</w:t>
      </w:r>
      <w:r w:rsidRPr="007E1298">
        <w:rPr>
          <w:rFonts w:ascii="Helvetica" w:hAnsi="Helvetica" w:cs="Helvetica"/>
          <w:b/>
          <w:bCs/>
          <w:color w:val="222222"/>
          <w:sz w:val="21"/>
          <w:szCs w:val="21"/>
        </w:rPr>
        <w:t>.</w:t>
      </w:r>
    </w:p>
    <w:p w14:paraId="25604063" w14:textId="77777777" w:rsidR="007E1298" w:rsidRPr="007E1298" w:rsidRDefault="007E1298" w:rsidP="007E1298">
      <w:pPr>
        <w:rPr>
          <w:rFonts w:ascii="Helvetica" w:hAnsi="Helvetica" w:cs="Helvetica"/>
          <w:b/>
          <w:bCs/>
          <w:color w:val="222222"/>
          <w:sz w:val="21"/>
          <w:szCs w:val="21"/>
        </w:rPr>
      </w:pPr>
    </w:p>
    <w:p w14:paraId="7892D9EC"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2.2.2. </w:t>
      </w:r>
      <w:r w:rsidRPr="007E1298">
        <w:rPr>
          <w:rFonts w:ascii="Helvetica" w:hAnsi="Helvetica" w:cs="Helvetica" w:hint="eastAsia"/>
          <w:b/>
          <w:bCs/>
          <w:color w:val="222222"/>
          <w:sz w:val="21"/>
          <w:szCs w:val="21"/>
        </w:rPr>
        <w:t>Устойчивость</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собственных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колебаний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w:t>
      </w:r>
    </w:p>
    <w:p w14:paraId="34BF2946" w14:textId="77777777" w:rsidR="007E1298" w:rsidRPr="007E1298" w:rsidRDefault="007E1298" w:rsidP="007E1298">
      <w:pPr>
        <w:rPr>
          <w:rFonts w:ascii="Helvetica" w:hAnsi="Helvetica" w:cs="Helvetica"/>
          <w:b/>
          <w:bCs/>
          <w:color w:val="222222"/>
          <w:sz w:val="21"/>
          <w:szCs w:val="21"/>
        </w:rPr>
      </w:pPr>
    </w:p>
    <w:p w14:paraId="249F23B2"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2.2.3. 2$1</w:t>
      </w:r>
      <w:r w:rsidRPr="007E1298">
        <w:rPr>
          <w:rFonts w:ascii="Helvetica" w:hAnsi="Helvetica" w:cs="Helvetica" w:hint="eastAsia"/>
          <w:b/>
          <w:bCs/>
          <w:color w:val="222222"/>
          <w:sz w:val="21"/>
          <w:szCs w:val="21"/>
        </w:rPr>
        <w:t>п</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периодические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колебания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эллиптической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орбите</w:t>
      </w:r>
      <w:r w:rsidRPr="007E1298">
        <w:rPr>
          <w:rFonts w:ascii="Helvetica" w:hAnsi="Helvetica" w:cs="Helvetica"/>
          <w:b/>
          <w:bCs/>
          <w:color w:val="222222"/>
          <w:sz w:val="21"/>
          <w:szCs w:val="21"/>
        </w:rPr>
        <w:t>.</w:t>
      </w:r>
    </w:p>
    <w:p w14:paraId="08291F29" w14:textId="77777777" w:rsidR="007E1298" w:rsidRPr="007E1298" w:rsidRDefault="007E1298" w:rsidP="007E1298">
      <w:pPr>
        <w:rPr>
          <w:rFonts w:ascii="Helvetica" w:hAnsi="Helvetica" w:cs="Helvetica"/>
          <w:b/>
          <w:bCs/>
          <w:color w:val="222222"/>
          <w:sz w:val="21"/>
          <w:szCs w:val="21"/>
        </w:rPr>
      </w:pPr>
    </w:p>
    <w:p w14:paraId="2C9D23EA"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Выводы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главе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w:t>
      </w:r>
      <w:r w:rsidRPr="007E1298">
        <w:rPr>
          <w:rFonts w:ascii="Helvetica" w:hAnsi="Helvetica" w:cs="Helvetica"/>
          <w:b/>
          <w:bCs/>
          <w:color w:val="222222"/>
          <w:sz w:val="21"/>
          <w:szCs w:val="21"/>
        </w:rPr>
        <w:t>.</w:t>
      </w:r>
    </w:p>
    <w:p w14:paraId="23778E71" w14:textId="77777777" w:rsidR="007E1298" w:rsidRPr="007E1298" w:rsidRDefault="007E1298" w:rsidP="007E1298">
      <w:pPr>
        <w:rPr>
          <w:rFonts w:ascii="Helvetica" w:hAnsi="Helvetica" w:cs="Helvetica"/>
          <w:b/>
          <w:bCs/>
          <w:color w:val="222222"/>
          <w:sz w:val="21"/>
          <w:szCs w:val="21"/>
        </w:rPr>
      </w:pPr>
    </w:p>
    <w:p w14:paraId="3CA05500"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hint="eastAsia"/>
          <w:b/>
          <w:bCs/>
          <w:color w:val="222222"/>
          <w:sz w:val="21"/>
          <w:szCs w:val="21"/>
        </w:rPr>
        <w:t>ГЛАВА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Ш</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ПОЛОЖЕНИЯ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ОТНОСИТЕЛЬНОГО</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РАВНОВЕСИЯ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КРУГОВОЙ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ОРБИТЕ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УЧЁТОМ</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СОПРОТИВЛЕНИЯ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АТМОСФЕРЫ</w:t>
      </w:r>
      <w:r w:rsidRPr="007E1298">
        <w:rPr>
          <w:rFonts w:ascii="Helvetica" w:hAnsi="Helvetica" w:cs="Helvetica"/>
          <w:b/>
          <w:bCs/>
          <w:color w:val="222222"/>
          <w:sz w:val="21"/>
          <w:szCs w:val="21"/>
        </w:rPr>
        <w:t>.</w:t>
      </w:r>
    </w:p>
    <w:p w14:paraId="6DE9B392" w14:textId="77777777" w:rsidR="007E1298" w:rsidRPr="007E1298" w:rsidRDefault="007E1298" w:rsidP="007E1298">
      <w:pPr>
        <w:rPr>
          <w:rFonts w:ascii="Helvetica" w:hAnsi="Helvetica" w:cs="Helvetica"/>
          <w:b/>
          <w:bCs/>
          <w:color w:val="222222"/>
          <w:sz w:val="21"/>
          <w:szCs w:val="21"/>
        </w:rPr>
      </w:pPr>
    </w:p>
    <w:p w14:paraId="399AC853"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3.1. </w:t>
      </w:r>
      <w:r w:rsidRPr="007E1298">
        <w:rPr>
          <w:rFonts w:ascii="Helvetica" w:hAnsi="Helvetica" w:cs="Helvetica" w:hint="eastAsia"/>
          <w:b/>
          <w:bCs/>
          <w:color w:val="222222"/>
          <w:sz w:val="21"/>
          <w:szCs w:val="21"/>
        </w:rPr>
        <w:t>Уравнения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движения</w:t>
      </w:r>
      <w:r w:rsidRPr="007E1298">
        <w:rPr>
          <w:rFonts w:ascii="Helvetica" w:hAnsi="Helvetica" w:cs="Helvetica"/>
          <w:b/>
          <w:bCs/>
          <w:color w:val="222222"/>
          <w:sz w:val="21"/>
          <w:szCs w:val="21"/>
        </w:rPr>
        <w:t>.</w:t>
      </w:r>
    </w:p>
    <w:p w14:paraId="0203DB5E" w14:textId="77777777" w:rsidR="007E1298" w:rsidRPr="007E1298" w:rsidRDefault="007E1298" w:rsidP="007E1298">
      <w:pPr>
        <w:rPr>
          <w:rFonts w:ascii="Helvetica" w:hAnsi="Helvetica" w:cs="Helvetica"/>
          <w:b/>
          <w:bCs/>
          <w:color w:val="222222"/>
          <w:sz w:val="21"/>
          <w:szCs w:val="21"/>
        </w:rPr>
      </w:pPr>
    </w:p>
    <w:p w14:paraId="69035600"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3.2. </w:t>
      </w:r>
      <w:r w:rsidRPr="007E1298">
        <w:rPr>
          <w:rFonts w:ascii="Helvetica" w:hAnsi="Helvetica" w:cs="Helvetica" w:hint="eastAsia"/>
          <w:b/>
          <w:bCs/>
          <w:color w:val="222222"/>
          <w:sz w:val="21"/>
          <w:szCs w:val="21"/>
        </w:rPr>
        <w:t>Преобразования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уравнений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определяющих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положения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равновесия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спутника</w:t>
      </w:r>
      <w:r w:rsidRPr="007E1298">
        <w:rPr>
          <w:rFonts w:ascii="Helvetica" w:hAnsi="Helvetica" w:cs="Helvetica"/>
          <w:b/>
          <w:bCs/>
          <w:color w:val="222222"/>
          <w:sz w:val="21"/>
          <w:szCs w:val="21"/>
        </w:rPr>
        <w:t>.</w:t>
      </w:r>
    </w:p>
    <w:p w14:paraId="40072853" w14:textId="77777777" w:rsidR="007E1298" w:rsidRPr="007E1298" w:rsidRDefault="007E1298" w:rsidP="007E1298">
      <w:pPr>
        <w:rPr>
          <w:rFonts w:ascii="Helvetica" w:hAnsi="Helvetica" w:cs="Helvetica"/>
          <w:b/>
          <w:bCs/>
          <w:color w:val="222222"/>
          <w:sz w:val="21"/>
          <w:szCs w:val="21"/>
        </w:rPr>
      </w:pPr>
    </w:p>
    <w:p w14:paraId="6DA2DF53"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3.3. </w:t>
      </w:r>
      <w:r w:rsidRPr="007E1298">
        <w:rPr>
          <w:rFonts w:ascii="Helvetica" w:hAnsi="Helvetica" w:cs="Helvetica" w:hint="eastAsia"/>
          <w:b/>
          <w:bCs/>
          <w:color w:val="222222"/>
          <w:sz w:val="21"/>
          <w:szCs w:val="21"/>
        </w:rPr>
        <w:t>Свойства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уравнений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движения</w:t>
      </w:r>
      <w:r w:rsidRPr="007E1298">
        <w:rPr>
          <w:rFonts w:ascii="Helvetica" w:hAnsi="Helvetica" w:cs="Helvetica"/>
          <w:b/>
          <w:bCs/>
          <w:color w:val="222222"/>
          <w:sz w:val="21"/>
          <w:szCs w:val="21"/>
        </w:rPr>
        <w:t>.</w:t>
      </w:r>
    </w:p>
    <w:p w14:paraId="1C5E77EE" w14:textId="77777777" w:rsidR="007E1298" w:rsidRPr="007E1298" w:rsidRDefault="007E1298" w:rsidP="007E1298">
      <w:pPr>
        <w:rPr>
          <w:rFonts w:ascii="Helvetica" w:hAnsi="Helvetica" w:cs="Helvetica"/>
          <w:b/>
          <w:bCs/>
          <w:color w:val="222222"/>
          <w:sz w:val="21"/>
          <w:szCs w:val="21"/>
        </w:rPr>
      </w:pPr>
    </w:p>
    <w:p w14:paraId="6F2B93D7"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3.4. </w:t>
      </w:r>
      <w:r w:rsidRPr="007E1298">
        <w:rPr>
          <w:rFonts w:ascii="Helvetica" w:hAnsi="Helvetica" w:cs="Helvetica" w:hint="eastAsia"/>
          <w:b/>
          <w:bCs/>
          <w:color w:val="222222"/>
          <w:sz w:val="21"/>
          <w:szCs w:val="21"/>
        </w:rPr>
        <w:t>Зависимость</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числа</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положений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равновесия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от</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параметров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системы</w:t>
      </w:r>
      <w:r w:rsidRPr="007E1298">
        <w:rPr>
          <w:rFonts w:ascii="Helvetica" w:hAnsi="Helvetica" w:cs="Helvetica"/>
          <w:b/>
          <w:bCs/>
          <w:color w:val="222222"/>
          <w:sz w:val="21"/>
          <w:szCs w:val="21"/>
        </w:rPr>
        <w:t>.</w:t>
      </w:r>
    </w:p>
    <w:p w14:paraId="75D389A7" w14:textId="77777777" w:rsidR="007E1298" w:rsidRPr="007E1298" w:rsidRDefault="007E1298" w:rsidP="007E1298">
      <w:pPr>
        <w:rPr>
          <w:rFonts w:ascii="Helvetica" w:hAnsi="Helvetica" w:cs="Helvetica"/>
          <w:b/>
          <w:bCs/>
          <w:color w:val="222222"/>
          <w:sz w:val="21"/>
          <w:szCs w:val="21"/>
        </w:rPr>
      </w:pPr>
    </w:p>
    <w:p w14:paraId="4F54B0E5"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3.5. </w:t>
      </w:r>
      <w:r w:rsidRPr="007E1298">
        <w:rPr>
          <w:rFonts w:ascii="Helvetica" w:hAnsi="Helvetica" w:cs="Helvetica" w:hint="eastAsia"/>
          <w:b/>
          <w:bCs/>
          <w:color w:val="222222"/>
          <w:sz w:val="21"/>
          <w:szCs w:val="21"/>
        </w:rPr>
        <w:t>Устойчивость</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положений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равновесия</w:t>
      </w:r>
      <w:r w:rsidRPr="007E1298">
        <w:rPr>
          <w:rFonts w:ascii="Helvetica" w:hAnsi="Helvetica" w:cs="Helvetica"/>
          <w:b/>
          <w:bCs/>
          <w:color w:val="222222"/>
          <w:sz w:val="21"/>
          <w:szCs w:val="21"/>
        </w:rPr>
        <w:t>.</w:t>
      </w:r>
    </w:p>
    <w:p w14:paraId="7F132A50" w14:textId="77777777" w:rsidR="007E1298" w:rsidRPr="007E1298" w:rsidRDefault="007E1298" w:rsidP="007E1298">
      <w:pPr>
        <w:rPr>
          <w:rFonts w:ascii="Helvetica" w:hAnsi="Helvetica" w:cs="Helvetica"/>
          <w:b/>
          <w:bCs/>
          <w:color w:val="222222"/>
          <w:sz w:val="21"/>
          <w:szCs w:val="21"/>
        </w:rPr>
      </w:pPr>
    </w:p>
    <w:p w14:paraId="1D4B3933" w14:textId="77777777" w:rsidR="007E1298" w:rsidRPr="007E1298" w:rsidRDefault="007E1298" w:rsidP="007E1298">
      <w:pPr>
        <w:rPr>
          <w:rFonts w:ascii="Helvetica" w:hAnsi="Helvetica" w:cs="Helvetica"/>
          <w:b/>
          <w:bCs/>
          <w:color w:val="222222"/>
          <w:sz w:val="21"/>
          <w:szCs w:val="21"/>
        </w:rPr>
      </w:pPr>
      <w:r w:rsidRPr="007E1298">
        <w:rPr>
          <w:rFonts w:ascii="Helvetica" w:hAnsi="Helvetica" w:cs="Helvetica"/>
          <w:b/>
          <w:bCs/>
          <w:color w:val="222222"/>
          <w:sz w:val="21"/>
          <w:szCs w:val="21"/>
        </w:rPr>
        <w:t xml:space="preserve">3.6. </w:t>
      </w:r>
      <w:r w:rsidRPr="007E1298">
        <w:rPr>
          <w:rFonts w:ascii="Helvetica" w:hAnsi="Helvetica" w:cs="Helvetica" w:hint="eastAsia"/>
          <w:b/>
          <w:bCs/>
          <w:color w:val="222222"/>
          <w:sz w:val="21"/>
          <w:szCs w:val="21"/>
        </w:rPr>
        <w:t>Аналитическое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определение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положений</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равновесия</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в</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некоторых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частных</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случаях</w:t>
      </w:r>
      <w:r w:rsidRPr="007E1298">
        <w:rPr>
          <w:rFonts w:ascii="Helvetica" w:hAnsi="Helvetica" w:cs="Helvetica"/>
          <w:b/>
          <w:bCs/>
          <w:color w:val="222222"/>
          <w:sz w:val="21"/>
          <w:szCs w:val="21"/>
        </w:rPr>
        <w:t>.</w:t>
      </w:r>
    </w:p>
    <w:p w14:paraId="69DE0FFF" w14:textId="77777777" w:rsidR="007E1298" w:rsidRPr="007E1298" w:rsidRDefault="007E1298" w:rsidP="007E1298">
      <w:pPr>
        <w:rPr>
          <w:rFonts w:ascii="Helvetica" w:hAnsi="Helvetica" w:cs="Helvetica"/>
          <w:b/>
          <w:bCs/>
          <w:color w:val="222222"/>
          <w:sz w:val="21"/>
          <w:szCs w:val="21"/>
        </w:rPr>
      </w:pPr>
    </w:p>
    <w:p w14:paraId="4CCADE6E" w14:textId="0718ABDE" w:rsidR="004F7911" w:rsidRPr="007E1298" w:rsidRDefault="007E1298" w:rsidP="007E1298">
      <w:r w:rsidRPr="007E1298">
        <w:rPr>
          <w:rFonts w:ascii="Helvetica" w:hAnsi="Helvetica" w:cs="Helvetica" w:hint="eastAsia"/>
          <w:b/>
          <w:bCs/>
          <w:color w:val="222222"/>
          <w:sz w:val="21"/>
          <w:szCs w:val="21"/>
        </w:rPr>
        <w:t>Выводы</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к</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главе</w:t>
      </w:r>
      <w:r w:rsidRPr="007E1298">
        <w:rPr>
          <w:rFonts w:ascii="Helvetica" w:hAnsi="Helvetica" w:cs="Helvetica"/>
          <w:b/>
          <w:bCs/>
          <w:color w:val="222222"/>
          <w:sz w:val="21"/>
          <w:szCs w:val="21"/>
        </w:rPr>
        <w:t xml:space="preserve"> </w:t>
      </w:r>
      <w:r w:rsidRPr="007E1298">
        <w:rPr>
          <w:rFonts w:ascii="Helvetica" w:hAnsi="Helvetica" w:cs="Helvetica" w:hint="eastAsia"/>
          <w:b/>
          <w:bCs/>
          <w:color w:val="222222"/>
          <w:sz w:val="21"/>
          <w:szCs w:val="21"/>
        </w:rPr>
        <w:t>Ш</w:t>
      </w:r>
      <w:r w:rsidRPr="007E1298">
        <w:rPr>
          <w:rFonts w:ascii="Helvetica" w:hAnsi="Helvetica" w:cs="Helvetica"/>
          <w:b/>
          <w:bCs/>
          <w:color w:val="222222"/>
          <w:sz w:val="21"/>
          <w:szCs w:val="21"/>
        </w:rPr>
        <w:t>.</w:t>
      </w:r>
    </w:p>
    <w:sectPr w:rsidR="004F7911" w:rsidRPr="007E12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27B6" w14:textId="77777777" w:rsidR="00AA64BE" w:rsidRDefault="00AA64BE">
      <w:pPr>
        <w:spacing w:after="0" w:line="240" w:lineRule="auto"/>
      </w:pPr>
      <w:r>
        <w:separator/>
      </w:r>
    </w:p>
  </w:endnote>
  <w:endnote w:type="continuationSeparator" w:id="0">
    <w:p w14:paraId="129B2743" w14:textId="77777777" w:rsidR="00AA64BE" w:rsidRDefault="00AA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F60D" w14:textId="77777777" w:rsidR="00AA64BE" w:rsidRDefault="00AA64BE"/>
    <w:p w14:paraId="7EB423F7" w14:textId="77777777" w:rsidR="00AA64BE" w:rsidRDefault="00AA64BE"/>
    <w:p w14:paraId="5FD4B35D" w14:textId="77777777" w:rsidR="00AA64BE" w:rsidRDefault="00AA64BE"/>
    <w:p w14:paraId="7DF1E1B4" w14:textId="77777777" w:rsidR="00AA64BE" w:rsidRDefault="00AA64BE"/>
    <w:p w14:paraId="436CBE50" w14:textId="77777777" w:rsidR="00AA64BE" w:rsidRDefault="00AA64BE"/>
    <w:p w14:paraId="3DCDC9B8" w14:textId="77777777" w:rsidR="00AA64BE" w:rsidRDefault="00AA64BE"/>
    <w:p w14:paraId="1AC07CB3" w14:textId="77777777" w:rsidR="00AA64BE" w:rsidRDefault="00AA64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07A548" wp14:editId="6F5CB8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0075" w14:textId="77777777" w:rsidR="00AA64BE" w:rsidRDefault="00AA64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7A5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760075" w14:textId="77777777" w:rsidR="00AA64BE" w:rsidRDefault="00AA64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7CA53C" w14:textId="77777777" w:rsidR="00AA64BE" w:rsidRDefault="00AA64BE"/>
    <w:p w14:paraId="79DBD033" w14:textId="77777777" w:rsidR="00AA64BE" w:rsidRDefault="00AA64BE"/>
    <w:p w14:paraId="00CF39D4" w14:textId="77777777" w:rsidR="00AA64BE" w:rsidRDefault="00AA64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0E0FDC" wp14:editId="5D8340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E11A4" w14:textId="77777777" w:rsidR="00AA64BE" w:rsidRDefault="00AA64BE"/>
                          <w:p w14:paraId="3957AAC1" w14:textId="77777777" w:rsidR="00AA64BE" w:rsidRDefault="00AA64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E0F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DE11A4" w14:textId="77777777" w:rsidR="00AA64BE" w:rsidRDefault="00AA64BE"/>
                    <w:p w14:paraId="3957AAC1" w14:textId="77777777" w:rsidR="00AA64BE" w:rsidRDefault="00AA64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EA32E3" w14:textId="77777777" w:rsidR="00AA64BE" w:rsidRDefault="00AA64BE"/>
    <w:p w14:paraId="3BAF0323" w14:textId="77777777" w:rsidR="00AA64BE" w:rsidRDefault="00AA64BE">
      <w:pPr>
        <w:rPr>
          <w:sz w:val="2"/>
          <w:szCs w:val="2"/>
        </w:rPr>
      </w:pPr>
    </w:p>
    <w:p w14:paraId="44181E6F" w14:textId="77777777" w:rsidR="00AA64BE" w:rsidRDefault="00AA64BE"/>
    <w:p w14:paraId="6C5459D8" w14:textId="77777777" w:rsidR="00AA64BE" w:rsidRDefault="00AA64BE">
      <w:pPr>
        <w:spacing w:after="0" w:line="240" w:lineRule="auto"/>
      </w:pPr>
    </w:p>
  </w:footnote>
  <w:footnote w:type="continuationSeparator" w:id="0">
    <w:p w14:paraId="61D8FEAA" w14:textId="77777777" w:rsidR="00AA64BE" w:rsidRDefault="00AA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4BE"/>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190914</TotalTime>
  <Pages>4</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736</cp:revision>
  <cp:lastPrinted>2009-02-06T05:36:00Z</cp:lastPrinted>
  <dcterms:created xsi:type="dcterms:W3CDTF">2024-01-07T13:43:00Z</dcterms:created>
  <dcterms:modified xsi:type="dcterms:W3CDTF">2025-10-22T09:45:00Z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