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5"/>
            <w:color w:val="0070C0"/>
          </w:rPr>
          <w:t>http://www.mydisser.com/search.html</w:t>
        </w:r>
      </w:hyperlink>
    </w:p>
    <w:p w:rsidR="00363673" w:rsidRDefault="00363673" w:rsidP="00363673">
      <w:pPr>
        <w:jc w:val="center"/>
        <w:rPr>
          <w:sz w:val="28"/>
          <w:lang w:val="uk-UA"/>
        </w:rPr>
      </w:pPr>
      <w:bookmarkStart w:id="0" w:name="_Hlt159839706"/>
      <w:bookmarkEnd w:id="0"/>
    </w:p>
    <w:p w:rsidR="00E7038C" w:rsidRDefault="00E7038C" w:rsidP="00E7038C">
      <w:pPr>
        <w:shd w:val="clear" w:color="auto" w:fill="FFFFFF"/>
        <w:tabs>
          <w:tab w:val="left" w:pos="8989"/>
        </w:tabs>
        <w:jc w:val="center"/>
        <w:rPr>
          <w:sz w:val="28"/>
          <w:szCs w:val="28"/>
          <w:lang w:val="en-US"/>
        </w:rPr>
      </w:pPr>
    </w:p>
    <w:p w:rsidR="002B60F4" w:rsidRPr="006B7AF0" w:rsidRDefault="002B60F4" w:rsidP="002B60F4">
      <w:pPr>
        <w:pStyle w:val="FR3"/>
        <w:widowControl/>
        <w:autoSpaceDE/>
        <w:spacing w:line="360" w:lineRule="auto"/>
        <w:rPr>
          <w:rFonts w:ascii="Times New Roman" w:hAnsi="Times New Roman"/>
          <w:b/>
          <w:bCs/>
          <w:sz w:val="28"/>
          <w:szCs w:val="28"/>
          <w:lang w:val="uk-UA"/>
        </w:rPr>
      </w:pPr>
      <w:r w:rsidRPr="006B7AF0">
        <w:rPr>
          <w:rFonts w:ascii="Times New Roman" w:hAnsi="Times New Roman"/>
          <w:b/>
          <w:bCs/>
          <w:sz w:val="28"/>
          <w:szCs w:val="28"/>
          <w:lang w:val="uk-UA"/>
        </w:rPr>
        <w:t>АКАДЕМІЯ МЕДИЧНИХ НАУК УКРАЇНИ</w:t>
      </w:r>
    </w:p>
    <w:p w:rsidR="002B60F4" w:rsidRPr="006B7AF0" w:rsidRDefault="002B60F4" w:rsidP="002B60F4">
      <w:pPr>
        <w:pStyle w:val="afffffff9"/>
        <w:spacing w:line="360" w:lineRule="auto"/>
        <w:jc w:val="center"/>
        <w:rPr>
          <w:b/>
          <w:szCs w:val="28"/>
        </w:rPr>
      </w:pPr>
      <w:r w:rsidRPr="006B7AF0">
        <w:rPr>
          <w:b/>
          <w:szCs w:val="28"/>
        </w:rPr>
        <w:t xml:space="preserve">ДЕРЖАВНА УСТАНОВА  «ІНСТИТУТ НЕВРОЛОГІЇ, </w:t>
      </w:r>
      <w:r w:rsidRPr="001E5268">
        <w:rPr>
          <w:b/>
          <w:szCs w:val="28"/>
        </w:rPr>
        <w:br/>
      </w:r>
      <w:proofErr w:type="gramStart"/>
      <w:r w:rsidRPr="006B7AF0">
        <w:rPr>
          <w:b/>
          <w:szCs w:val="28"/>
        </w:rPr>
        <w:t>ПСИХ</w:t>
      </w:r>
      <w:proofErr w:type="gramEnd"/>
      <w:r w:rsidRPr="006B7AF0">
        <w:rPr>
          <w:b/>
          <w:szCs w:val="28"/>
        </w:rPr>
        <w:t>ІА</w:t>
      </w:r>
      <w:r w:rsidRPr="006B7AF0">
        <w:rPr>
          <w:b/>
          <w:szCs w:val="28"/>
        </w:rPr>
        <w:t>Т</w:t>
      </w:r>
      <w:r w:rsidRPr="006B7AF0">
        <w:rPr>
          <w:b/>
          <w:szCs w:val="28"/>
        </w:rPr>
        <w:t>РІЇ ТА НАРКОЛОГІЇ АМН УКРАЇНИ»</w:t>
      </w:r>
    </w:p>
    <w:p w:rsidR="002B60F4" w:rsidRDefault="002B60F4" w:rsidP="002B60F4">
      <w:pPr>
        <w:ind w:left="6372"/>
        <w:jc w:val="both"/>
        <w:rPr>
          <w:b/>
          <w:i/>
          <w:sz w:val="28"/>
          <w:szCs w:val="28"/>
          <w:lang w:val="uk-UA"/>
        </w:rPr>
      </w:pPr>
    </w:p>
    <w:p w:rsidR="002B60F4" w:rsidRPr="006B7AF0" w:rsidRDefault="002B60F4" w:rsidP="002B60F4">
      <w:pPr>
        <w:ind w:left="5940"/>
        <w:jc w:val="both"/>
        <w:rPr>
          <w:b/>
          <w:i/>
          <w:sz w:val="28"/>
          <w:szCs w:val="28"/>
          <w:lang w:val="uk-UA"/>
        </w:rPr>
      </w:pPr>
      <w:r w:rsidRPr="006B7AF0">
        <w:rPr>
          <w:b/>
          <w:i/>
          <w:sz w:val="28"/>
          <w:szCs w:val="28"/>
          <w:lang w:val="uk-UA"/>
        </w:rPr>
        <w:t>На правах рукоп</w:t>
      </w:r>
      <w:r w:rsidRPr="006B7AF0">
        <w:rPr>
          <w:b/>
          <w:i/>
          <w:sz w:val="28"/>
          <w:szCs w:val="28"/>
          <w:lang w:val="uk-UA"/>
        </w:rPr>
        <w:t>и</w:t>
      </w:r>
      <w:r w:rsidRPr="006B7AF0">
        <w:rPr>
          <w:b/>
          <w:i/>
          <w:sz w:val="28"/>
          <w:szCs w:val="28"/>
          <w:lang w:val="uk-UA"/>
        </w:rPr>
        <w:t>су</w:t>
      </w:r>
    </w:p>
    <w:p w:rsidR="002B60F4" w:rsidRPr="006B7AF0" w:rsidRDefault="002B60F4" w:rsidP="002B60F4">
      <w:pPr>
        <w:jc w:val="both"/>
        <w:rPr>
          <w:i/>
          <w:sz w:val="28"/>
          <w:szCs w:val="28"/>
          <w:lang w:val="uk-UA"/>
        </w:rPr>
      </w:pPr>
    </w:p>
    <w:p w:rsidR="002B60F4" w:rsidRPr="006B7AF0" w:rsidRDefault="002B60F4" w:rsidP="002B60F4">
      <w:pPr>
        <w:jc w:val="both"/>
        <w:rPr>
          <w:i/>
          <w:sz w:val="28"/>
          <w:szCs w:val="28"/>
          <w:lang w:val="uk-UA"/>
        </w:rPr>
      </w:pPr>
    </w:p>
    <w:p w:rsidR="002B60F4" w:rsidRPr="006B7AF0" w:rsidRDefault="002B60F4" w:rsidP="002B60F4">
      <w:pPr>
        <w:jc w:val="both"/>
        <w:rPr>
          <w:i/>
          <w:sz w:val="28"/>
          <w:szCs w:val="28"/>
          <w:lang w:val="uk-UA"/>
        </w:rPr>
      </w:pPr>
    </w:p>
    <w:p w:rsidR="002B60F4" w:rsidRPr="006B7AF0" w:rsidRDefault="002B60F4" w:rsidP="002B60F4">
      <w:pPr>
        <w:jc w:val="both"/>
        <w:rPr>
          <w:i/>
          <w:sz w:val="28"/>
          <w:szCs w:val="28"/>
          <w:lang w:val="uk-UA"/>
        </w:rPr>
      </w:pPr>
    </w:p>
    <w:p w:rsidR="002B60F4" w:rsidRPr="006B7AF0" w:rsidRDefault="002B60F4" w:rsidP="002B60F4">
      <w:pPr>
        <w:jc w:val="center"/>
        <w:rPr>
          <w:b/>
          <w:sz w:val="28"/>
          <w:szCs w:val="28"/>
          <w:lang w:val="uk-UA"/>
        </w:rPr>
      </w:pPr>
      <w:r w:rsidRPr="006B7AF0">
        <w:rPr>
          <w:b/>
          <w:sz w:val="28"/>
          <w:szCs w:val="28"/>
          <w:lang w:val="uk-UA"/>
        </w:rPr>
        <w:t>ДЖАНДОЄВА НАНА ШАМІЛЬЄВНА</w:t>
      </w:r>
    </w:p>
    <w:p w:rsidR="002B60F4" w:rsidRPr="006B7AF0" w:rsidRDefault="002B60F4" w:rsidP="002B60F4">
      <w:pPr>
        <w:jc w:val="center"/>
        <w:rPr>
          <w:b/>
          <w:sz w:val="28"/>
          <w:szCs w:val="28"/>
          <w:lang w:val="uk-UA"/>
        </w:rPr>
      </w:pPr>
    </w:p>
    <w:p w:rsidR="002B60F4" w:rsidRPr="006B7AF0" w:rsidRDefault="002B60F4" w:rsidP="002B60F4">
      <w:pPr>
        <w:jc w:val="center"/>
        <w:rPr>
          <w:b/>
          <w:sz w:val="28"/>
          <w:szCs w:val="28"/>
          <w:lang w:val="uk-UA"/>
        </w:rPr>
      </w:pPr>
    </w:p>
    <w:p w:rsidR="002B60F4" w:rsidRPr="006B7AF0" w:rsidRDefault="002B60F4" w:rsidP="002B60F4">
      <w:pPr>
        <w:jc w:val="center"/>
        <w:rPr>
          <w:i/>
          <w:sz w:val="28"/>
          <w:szCs w:val="28"/>
          <w:lang w:val="uk-UA"/>
        </w:rPr>
      </w:pP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t>УДК 616.831-0052:616.899-092-036</w:t>
      </w:r>
    </w:p>
    <w:p w:rsidR="002B60F4" w:rsidRPr="006B7AF0" w:rsidRDefault="002B60F4" w:rsidP="002B60F4">
      <w:pPr>
        <w:jc w:val="both"/>
        <w:rPr>
          <w:i/>
          <w:sz w:val="28"/>
          <w:szCs w:val="28"/>
          <w:lang w:val="uk-UA"/>
        </w:rPr>
      </w:pPr>
    </w:p>
    <w:p w:rsidR="002B60F4" w:rsidRPr="006B7AF0" w:rsidRDefault="002B60F4" w:rsidP="002B60F4">
      <w:pPr>
        <w:jc w:val="both"/>
        <w:rPr>
          <w:b/>
          <w:sz w:val="28"/>
          <w:szCs w:val="28"/>
          <w:lang w:val="uk-UA"/>
        </w:rPr>
      </w:pPr>
    </w:p>
    <w:p w:rsidR="002B60F4" w:rsidRPr="006B7AF0" w:rsidRDefault="002B60F4" w:rsidP="002B60F4">
      <w:pPr>
        <w:jc w:val="both"/>
        <w:rPr>
          <w:b/>
          <w:sz w:val="28"/>
          <w:szCs w:val="28"/>
          <w:lang w:val="uk-UA"/>
        </w:rPr>
      </w:pPr>
    </w:p>
    <w:p w:rsidR="002B60F4" w:rsidRPr="006B7AF0" w:rsidRDefault="002B60F4" w:rsidP="002B60F4">
      <w:pPr>
        <w:jc w:val="center"/>
        <w:rPr>
          <w:b/>
          <w:sz w:val="28"/>
          <w:szCs w:val="28"/>
          <w:lang w:val="uk-UA"/>
        </w:rPr>
      </w:pPr>
      <w:bookmarkStart w:id="1" w:name="_GoBack"/>
      <w:r w:rsidRPr="006B7AF0">
        <w:rPr>
          <w:b/>
          <w:sz w:val="28"/>
          <w:szCs w:val="28"/>
          <w:lang w:val="uk-UA"/>
        </w:rPr>
        <w:t>КЛІНІКО-ПАТОГЕНЕТИЧНІ ОСОБЛИВОСТІ</w:t>
      </w:r>
    </w:p>
    <w:p w:rsidR="002B60F4" w:rsidRPr="006B7AF0" w:rsidRDefault="002B60F4" w:rsidP="002B60F4">
      <w:pPr>
        <w:jc w:val="center"/>
        <w:rPr>
          <w:b/>
          <w:sz w:val="28"/>
          <w:szCs w:val="28"/>
          <w:lang w:val="uk-UA"/>
        </w:rPr>
      </w:pPr>
    </w:p>
    <w:p w:rsidR="002B60F4" w:rsidRPr="006B7AF0" w:rsidRDefault="002B60F4" w:rsidP="002B60F4">
      <w:pPr>
        <w:jc w:val="center"/>
        <w:rPr>
          <w:b/>
          <w:sz w:val="28"/>
          <w:szCs w:val="28"/>
          <w:lang w:val="uk-UA"/>
        </w:rPr>
      </w:pPr>
      <w:r w:rsidRPr="006B7AF0">
        <w:rPr>
          <w:b/>
          <w:sz w:val="28"/>
          <w:szCs w:val="28"/>
          <w:lang w:val="uk-UA"/>
        </w:rPr>
        <w:t>РОЗВИТКУ СУДИННОЇ ДЕМЕНЦІЇ</w:t>
      </w:r>
    </w:p>
    <w:bookmarkEnd w:id="1"/>
    <w:p w:rsidR="002B60F4" w:rsidRPr="006B7AF0" w:rsidRDefault="002B60F4" w:rsidP="002B60F4">
      <w:pPr>
        <w:jc w:val="center"/>
        <w:rPr>
          <w:b/>
          <w:sz w:val="28"/>
          <w:szCs w:val="28"/>
          <w:lang w:val="uk-UA"/>
        </w:rPr>
      </w:pPr>
    </w:p>
    <w:p w:rsidR="002B60F4" w:rsidRPr="006B7AF0" w:rsidRDefault="002B60F4" w:rsidP="002B60F4">
      <w:pPr>
        <w:jc w:val="center"/>
        <w:rPr>
          <w:b/>
          <w:sz w:val="28"/>
          <w:szCs w:val="28"/>
          <w:lang w:val="uk-UA"/>
        </w:rPr>
      </w:pPr>
    </w:p>
    <w:p w:rsidR="002B60F4" w:rsidRPr="006B7AF0" w:rsidRDefault="002B60F4" w:rsidP="002B60F4">
      <w:pPr>
        <w:jc w:val="both"/>
        <w:rPr>
          <w:b/>
          <w:sz w:val="28"/>
          <w:szCs w:val="28"/>
          <w:lang w:val="uk-UA"/>
        </w:rPr>
      </w:pPr>
    </w:p>
    <w:p w:rsidR="002B60F4" w:rsidRPr="006B7AF0" w:rsidRDefault="002B60F4" w:rsidP="002B60F4">
      <w:pPr>
        <w:jc w:val="center"/>
        <w:rPr>
          <w:b/>
          <w:sz w:val="28"/>
          <w:szCs w:val="28"/>
          <w:lang w:val="uk-UA"/>
        </w:rPr>
      </w:pPr>
      <w:r w:rsidRPr="006B7AF0">
        <w:rPr>
          <w:b/>
          <w:sz w:val="28"/>
          <w:szCs w:val="28"/>
          <w:lang w:val="uk-UA"/>
        </w:rPr>
        <w:t>14.01.15 – нервові хвороби</w:t>
      </w:r>
    </w:p>
    <w:p w:rsidR="002B60F4" w:rsidRPr="006B7AF0" w:rsidRDefault="002B60F4" w:rsidP="002B60F4">
      <w:pPr>
        <w:jc w:val="center"/>
        <w:rPr>
          <w:b/>
          <w:sz w:val="28"/>
          <w:szCs w:val="28"/>
          <w:lang w:val="uk-UA"/>
        </w:rPr>
      </w:pPr>
    </w:p>
    <w:p w:rsidR="002B60F4" w:rsidRPr="006B7AF0" w:rsidRDefault="002B60F4" w:rsidP="002B60F4">
      <w:pPr>
        <w:jc w:val="center"/>
        <w:rPr>
          <w:b/>
          <w:sz w:val="28"/>
          <w:szCs w:val="28"/>
          <w:lang w:val="uk-UA"/>
        </w:rPr>
      </w:pPr>
    </w:p>
    <w:p w:rsidR="002B60F4" w:rsidRPr="006B7AF0" w:rsidRDefault="002B60F4" w:rsidP="002B60F4">
      <w:pPr>
        <w:spacing w:line="360" w:lineRule="auto"/>
        <w:jc w:val="center"/>
        <w:rPr>
          <w:b/>
          <w:sz w:val="28"/>
          <w:szCs w:val="28"/>
          <w:lang w:val="uk-UA"/>
        </w:rPr>
      </w:pPr>
      <w:r w:rsidRPr="006B7AF0">
        <w:rPr>
          <w:b/>
          <w:sz w:val="28"/>
          <w:szCs w:val="28"/>
          <w:lang w:val="uk-UA"/>
        </w:rPr>
        <w:t>Д и с е р т а ц і я</w:t>
      </w:r>
    </w:p>
    <w:p w:rsidR="002B60F4" w:rsidRPr="006B7AF0" w:rsidRDefault="002B60F4" w:rsidP="002B60F4">
      <w:pPr>
        <w:spacing w:line="360" w:lineRule="auto"/>
        <w:jc w:val="center"/>
        <w:rPr>
          <w:b/>
          <w:sz w:val="28"/>
          <w:szCs w:val="28"/>
          <w:lang w:val="uk-UA"/>
        </w:rPr>
      </w:pPr>
      <w:r w:rsidRPr="006B7AF0">
        <w:rPr>
          <w:b/>
          <w:sz w:val="28"/>
          <w:szCs w:val="28"/>
          <w:lang w:val="uk-UA"/>
        </w:rPr>
        <w:t>на здобуття вченого ступеня кандидата медичних наук</w:t>
      </w:r>
    </w:p>
    <w:p w:rsidR="002B60F4" w:rsidRPr="006B7AF0" w:rsidRDefault="002B60F4" w:rsidP="002B60F4">
      <w:pPr>
        <w:spacing w:line="360" w:lineRule="auto"/>
        <w:jc w:val="both"/>
        <w:rPr>
          <w:sz w:val="28"/>
          <w:szCs w:val="28"/>
          <w:lang w:val="uk-UA"/>
        </w:rPr>
      </w:pPr>
    </w:p>
    <w:p w:rsidR="002B60F4" w:rsidRPr="006B7AF0" w:rsidRDefault="002B60F4" w:rsidP="002B60F4">
      <w:pPr>
        <w:spacing w:line="360" w:lineRule="auto"/>
        <w:jc w:val="both"/>
        <w:rPr>
          <w:sz w:val="28"/>
          <w:szCs w:val="28"/>
          <w:lang w:val="uk-UA"/>
        </w:rPr>
      </w:pPr>
    </w:p>
    <w:p w:rsidR="002B60F4" w:rsidRPr="006B7AF0" w:rsidRDefault="002B60F4" w:rsidP="002B60F4">
      <w:pPr>
        <w:spacing w:line="360" w:lineRule="auto"/>
        <w:jc w:val="both"/>
        <w:rPr>
          <w:b/>
          <w:sz w:val="28"/>
          <w:szCs w:val="28"/>
          <w:lang w:val="uk-UA"/>
        </w:rPr>
      </w:pP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b/>
          <w:sz w:val="28"/>
          <w:szCs w:val="28"/>
          <w:lang w:val="uk-UA"/>
        </w:rPr>
        <w:t>Науковий керівник</w:t>
      </w:r>
    </w:p>
    <w:p w:rsidR="002B60F4" w:rsidRPr="006B7AF0" w:rsidRDefault="002B60F4" w:rsidP="002B60F4">
      <w:pPr>
        <w:spacing w:line="360" w:lineRule="auto"/>
        <w:jc w:val="both"/>
        <w:rPr>
          <w:b/>
          <w:sz w:val="28"/>
          <w:szCs w:val="28"/>
          <w:lang w:val="uk-UA"/>
        </w:rPr>
      </w:pP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r>
      <w:r w:rsidRPr="006B7AF0">
        <w:rPr>
          <w:b/>
          <w:sz w:val="28"/>
          <w:szCs w:val="28"/>
          <w:lang w:val="uk-UA"/>
        </w:rPr>
        <w:tab/>
        <w:t>доктор медичних наук, професор</w:t>
      </w:r>
    </w:p>
    <w:p w:rsidR="002B60F4" w:rsidRPr="006B7AF0" w:rsidRDefault="002B60F4" w:rsidP="002B60F4">
      <w:pPr>
        <w:spacing w:line="360" w:lineRule="auto"/>
        <w:jc w:val="both"/>
        <w:rPr>
          <w:b/>
          <w:sz w:val="28"/>
          <w:szCs w:val="28"/>
          <w:lang w:val="uk-UA"/>
        </w:rPr>
      </w:pPr>
      <w:r w:rsidRPr="006B7AF0">
        <w:rPr>
          <w:sz w:val="28"/>
          <w:szCs w:val="28"/>
          <w:lang w:val="uk-UA"/>
        </w:rPr>
        <w:lastRenderedPageBreak/>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sz w:val="28"/>
          <w:szCs w:val="28"/>
          <w:lang w:val="uk-UA"/>
        </w:rPr>
        <w:tab/>
      </w:r>
      <w:r w:rsidRPr="006B7AF0">
        <w:rPr>
          <w:b/>
          <w:sz w:val="28"/>
          <w:szCs w:val="28"/>
          <w:lang w:val="uk-UA"/>
        </w:rPr>
        <w:t>МІЩЕНКО ТАМАРА СЕРГІЇВНА</w:t>
      </w:r>
    </w:p>
    <w:p w:rsidR="002B60F4" w:rsidRPr="006B7AF0" w:rsidRDefault="002B60F4" w:rsidP="002B60F4">
      <w:pPr>
        <w:spacing w:line="360" w:lineRule="auto"/>
        <w:jc w:val="both"/>
        <w:rPr>
          <w:b/>
          <w:sz w:val="28"/>
          <w:szCs w:val="28"/>
          <w:lang w:val="uk-UA"/>
        </w:rPr>
      </w:pPr>
    </w:p>
    <w:p w:rsidR="002B60F4" w:rsidRPr="006B7AF0" w:rsidRDefault="002B60F4" w:rsidP="002B60F4">
      <w:pPr>
        <w:spacing w:line="360" w:lineRule="auto"/>
        <w:jc w:val="both"/>
        <w:rPr>
          <w:b/>
          <w:sz w:val="28"/>
          <w:szCs w:val="28"/>
          <w:lang w:val="uk-UA"/>
        </w:rPr>
      </w:pPr>
    </w:p>
    <w:p w:rsidR="002B60F4" w:rsidRPr="001E5268" w:rsidRDefault="002B60F4" w:rsidP="002B60F4">
      <w:pPr>
        <w:pStyle w:val="afffffff9"/>
        <w:spacing w:line="360" w:lineRule="auto"/>
        <w:jc w:val="center"/>
        <w:rPr>
          <w:b/>
          <w:bCs/>
          <w:szCs w:val="28"/>
        </w:rPr>
      </w:pPr>
    </w:p>
    <w:p w:rsidR="002B60F4" w:rsidRPr="006B7AF0" w:rsidRDefault="002B60F4" w:rsidP="002B60F4">
      <w:pPr>
        <w:pStyle w:val="afffffff9"/>
        <w:spacing w:line="360" w:lineRule="auto"/>
        <w:jc w:val="center"/>
        <w:rPr>
          <w:b/>
          <w:bCs/>
          <w:szCs w:val="28"/>
        </w:rPr>
      </w:pPr>
      <w:r w:rsidRPr="006B7AF0">
        <w:rPr>
          <w:b/>
          <w:bCs/>
          <w:szCs w:val="28"/>
        </w:rPr>
        <w:t>Харків–2007</w:t>
      </w:r>
    </w:p>
    <w:p w:rsidR="002B60F4" w:rsidRPr="006B7AF0" w:rsidRDefault="002B60F4" w:rsidP="002B60F4">
      <w:pPr>
        <w:pStyle w:val="afffffff9"/>
        <w:spacing w:line="360" w:lineRule="auto"/>
        <w:jc w:val="center"/>
        <w:rPr>
          <w:b/>
          <w:bCs/>
          <w:szCs w:val="28"/>
        </w:rPr>
      </w:pPr>
    </w:p>
    <w:p w:rsidR="002B60F4" w:rsidRPr="006B7AF0" w:rsidRDefault="002B60F4" w:rsidP="002B60F4">
      <w:pPr>
        <w:spacing w:line="360" w:lineRule="auto"/>
        <w:jc w:val="center"/>
        <w:rPr>
          <w:b/>
          <w:caps/>
          <w:sz w:val="28"/>
          <w:szCs w:val="28"/>
          <w:lang w:val="uk-UA"/>
        </w:rPr>
      </w:pPr>
      <w:r w:rsidRPr="006B7AF0">
        <w:rPr>
          <w:b/>
          <w:caps/>
          <w:sz w:val="28"/>
          <w:szCs w:val="28"/>
          <w:lang w:val="uk-UA"/>
        </w:rPr>
        <w:t>зміст</w:t>
      </w:r>
    </w:p>
    <w:p w:rsidR="002B60F4" w:rsidRPr="006B7AF0" w:rsidRDefault="002B60F4" w:rsidP="002B60F4">
      <w:pPr>
        <w:spacing w:line="360" w:lineRule="auto"/>
        <w:jc w:val="both"/>
        <w:rPr>
          <w:sz w:val="28"/>
          <w:szCs w:val="28"/>
          <w:lang w:val="uk-UA"/>
        </w:rPr>
      </w:pP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ПЕРЕЛІК УМОВНИХ ПОЗНАЧЕНЬ</w:t>
      </w:r>
      <w:r>
        <w:rPr>
          <w:sz w:val="28"/>
          <w:szCs w:val="28"/>
          <w:lang w:val="uk-UA"/>
        </w:rPr>
        <w:tab/>
        <w:t>3</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ВСТУП</w:t>
      </w:r>
      <w:r>
        <w:rPr>
          <w:sz w:val="28"/>
          <w:szCs w:val="28"/>
          <w:lang w:val="uk-UA"/>
        </w:rPr>
        <w:tab/>
        <w:t>5</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Розділ 1. ОГЛЯД ЛІТЕРАТУРИ</w:t>
      </w:r>
      <w:r>
        <w:rPr>
          <w:sz w:val="28"/>
          <w:szCs w:val="28"/>
          <w:lang w:val="uk-UA"/>
        </w:rPr>
        <w:tab/>
        <w:t>15</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Розділ 2. МАТЕРІАЛ ТА МЕТОДИ ДОСЛІДЖЕННЯ</w:t>
      </w:r>
      <w:r>
        <w:rPr>
          <w:sz w:val="28"/>
          <w:szCs w:val="28"/>
          <w:lang w:val="uk-UA"/>
        </w:rPr>
        <w:tab/>
        <w:t>34</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Розділ 3. КЛІНІКО-НЕВРОЛОГІЧНІ ОСОБЛИВОСТІ ПЕРЕБІГУ</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   </w:t>
      </w:r>
      <w:r>
        <w:rPr>
          <w:sz w:val="28"/>
          <w:szCs w:val="28"/>
          <w:lang w:val="uk-UA"/>
        </w:rPr>
        <w:t xml:space="preserve">             СУДИННОЇ ДЕМЕНЦІЇ</w:t>
      </w:r>
      <w:r>
        <w:rPr>
          <w:sz w:val="28"/>
          <w:szCs w:val="28"/>
          <w:lang w:val="uk-UA"/>
        </w:rPr>
        <w:tab/>
        <w:t>44</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Розділ 4. СТАН КОГНІТИВНИХ ФУНКЦІЙ У ХВОРИХ НА </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     </w:t>
      </w:r>
      <w:r>
        <w:rPr>
          <w:sz w:val="28"/>
          <w:szCs w:val="28"/>
          <w:lang w:val="uk-UA"/>
        </w:rPr>
        <w:t xml:space="preserve">           </w:t>
      </w:r>
      <w:r w:rsidRPr="006B7AF0">
        <w:rPr>
          <w:sz w:val="28"/>
          <w:szCs w:val="28"/>
          <w:lang w:val="uk-UA"/>
        </w:rPr>
        <w:t xml:space="preserve"> СУДИННУ ДЕМЕНЦІЮ</w:t>
      </w:r>
      <w:r>
        <w:rPr>
          <w:sz w:val="28"/>
          <w:szCs w:val="28"/>
          <w:lang w:val="uk-UA"/>
        </w:rPr>
        <w:tab/>
        <w:t>53</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Розділ 5. ОСОБЛИВОСТІ СТРУКТУРНИХ ЗМІН РЕЧОВИНИ </w:t>
      </w:r>
    </w:p>
    <w:p w:rsidR="002B60F4" w:rsidRPr="006B7AF0" w:rsidRDefault="002B60F4" w:rsidP="002B60F4">
      <w:pPr>
        <w:tabs>
          <w:tab w:val="left" w:leader="dot" w:pos="8280"/>
        </w:tabs>
        <w:spacing w:line="360" w:lineRule="auto"/>
        <w:ind w:left="1068"/>
        <w:jc w:val="both"/>
        <w:rPr>
          <w:sz w:val="28"/>
          <w:szCs w:val="28"/>
          <w:lang w:val="uk-UA"/>
        </w:rPr>
      </w:pPr>
      <w:r w:rsidRPr="006B7AF0">
        <w:rPr>
          <w:sz w:val="28"/>
          <w:szCs w:val="28"/>
          <w:lang w:val="uk-UA"/>
        </w:rPr>
        <w:t xml:space="preserve">ГОЛОВНОГО МОЗКУ, ЦЕРЕБРАЛЬНОЇ ГЕМОДИНАМИКИ </w:t>
      </w:r>
    </w:p>
    <w:p w:rsidR="002B60F4" w:rsidRPr="006B7AF0" w:rsidRDefault="002B60F4" w:rsidP="002B60F4">
      <w:pPr>
        <w:tabs>
          <w:tab w:val="left" w:leader="dot" w:pos="8280"/>
        </w:tabs>
        <w:spacing w:line="360" w:lineRule="auto"/>
        <w:ind w:left="1068"/>
        <w:jc w:val="both"/>
        <w:rPr>
          <w:sz w:val="28"/>
          <w:szCs w:val="28"/>
          <w:lang w:val="uk-UA"/>
        </w:rPr>
      </w:pPr>
      <w:r w:rsidRPr="006B7AF0">
        <w:rPr>
          <w:sz w:val="28"/>
          <w:szCs w:val="28"/>
          <w:lang w:val="uk-UA"/>
        </w:rPr>
        <w:t xml:space="preserve">ТА    ГЕМОРЕОЛОГІЧНИХ  ПОРУШЕНЬ  У ХВОРИХ </w:t>
      </w:r>
    </w:p>
    <w:p w:rsidR="002B60F4" w:rsidRPr="006B7AF0" w:rsidRDefault="002B60F4" w:rsidP="002B60F4">
      <w:pPr>
        <w:tabs>
          <w:tab w:val="left" w:leader="dot" w:pos="8280"/>
        </w:tabs>
        <w:spacing w:line="360" w:lineRule="auto"/>
        <w:ind w:left="1068"/>
        <w:jc w:val="both"/>
        <w:rPr>
          <w:b/>
          <w:sz w:val="28"/>
          <w:szCs w:val="28"/>
          <w:lang w:val="uk-UA"/>
        </w:rPr>
      </w:pPr>
      <w:r w:rsidRPr="006B7AF0">
        <w:rPr>
          <w:sz w:val="28"/>
          <w:szCs w:val="28"/>
          <w:lang w:val="uk-UA"/>
        </w:rPr>
        <w:t>НА  СУДИННУ ДЕМЕНЦІЮ</w:t>
      </w:r>
      <w:r>
        <w:rPr>
          <w:sz w:val="28"/>
          <w:szCs w:val="28"/>
          <w:lang w:val="uk-UA"/>
        </w:rPr>
        <w:tab/>
        <w:t>59</w:t>
      </w:r>
    </w:p>
    <w:p w:rsidR="002B60F4" w:rsidRPr="006B7AF0" w:rsidRDefault="002B60F4" w:rsidP="002B60F4">
      <w:pPr>
        <w:pStyle w:val="afffffff9"/>
        <w:tabs>
          <w:tab w:val="left" w:leader="dot" w:pos="8280"/>
        </w:tabs>
        <w:spacing w:line="360" w:lineRule="auto"/>
        <w:rPr>
          <w:szCs w:val="28"/>
        </w:rPr>
      </w:pPr>
      <w:r w:rsidRPr="006B7AF0">
        <w:rPr>
          <w:szCs w:val="28"/>
        </w:rPr>
        <w:t xml:space="preserve">5.1. Структурні зміни речовини головного мозку у хворих на судинну </w:t>
      </w:r>
    </w:p>
    <w:p w:rsidR="002B60F4" w:rsidRPr="006B7AF0" w:rsidRDefault="002B60F4" w:rsidP="002B60F4">
      <w:pPr>
        <w:pStyle w:val="afffffff9"/>
        <w:tabs>
          <w:tab w:val="left" w:leader="dot" w:pos="8280"/>
        </w:tabs>
        <w:spacing w:line="360" w:lineRule="auto"/>
        <w:rPr>
          <w:caps/>
          <w:szCs w:val="28"/>
        </w:rPr>
      </w:pPr>
      <w:r w:rsidRPr="00200796">
        <w:rPr>
          <w:szCs w:val="28"/>
        </w:rPr>
        <w:t xml:space="preserve">        д</w:t>
      </w:r>
      <w:r w:rsidRPr="006B7AF0">
        <w:rPr>
          <w:szCs w:val="28"/>
        </w:rPr>
        <w:t>еме</w:t>
      </w:r>
      <w:r w:rsidRPr="006B7AF0">
        <w:rPr>
          <w:szCs w:val="28"/>
        </w:rPr>
        <w:t>н</w:t>
      </w:r>
      <w:r w:rsidRPr="006B7AF0">
        <w:rPr>
          <w:szCs w:val="28"/>
        </w:rPr>
        <w:t>цію</w:t>
      </w:r>
      <w:r>
        <w:rPr>
          <w:szCs w:val="28"/>
        </w:rPr>
        <w:t xml:space="preserve">  </w:t>
      </w:r>
      <w:r w:rsidRPr="00200796">
        <w:rPr>
          <w:szCs w:val="28"/>
        </w:rPr>
        <w:tab/>
      </w:r>
      <w:r>
        <w:rPr>
          <w:szCs w:val="28"/>
        </w:rPr>
        <w:t xml:space="preserve">59     </w:t>
      </w:r>
    </w:p>
    <w:p w:rsidR="002B60F4" w:rsidRPr="006B7AF0" w:rsidRDefault="002B60F4" w:rsidP="002B60F4">
      <w:pPr>
        <w:tabs>
          <w:tab w:val="left" w:leader="dot" w:pos="8280"/>
        </w:tabs>
        <w:spacing w:line="360" w:lineRule="auto"/>
        <w:rPr>
          <w:sz w:val="28"/>
          <w:szCs w:val="28"/>
          <w:lang w:val="uk-UA"/>
        </w:rPr>
      </w:pPr>
      <w:r w:rsidRPr="006B7AF0">
        <w:rPr>
          <w:sz w:val="28"/>
          <w:szCs w:val="28"/>
          <w:lang w:val="uk-UA"/>
        </w:rPr>
        <w:t xml:space="preserve">5.2. Стан церебральної гемодинаміки та гемореологічних порушень у </w:t>
      </w:r>
      <w:r>
        <w:rPr>
          <w:sz w:val="28"/>
          <w:szCs w:val="28"/>
          <w:lang w:val="uk-UA"/>
        </w:rPr>
        <w:t xml:space="preserve"> </w:t>
      </w:r>
      <w:r>
        <w:rPr>
          <w:sz w:val="28"/>
          <w:szCs w:val="28"/>
          <w:lang w:val="uk-UA"/>
        </w:rPr>
        <w:br/>
        <w:t xml:space="preserve">        </w:t>
      </w:r>
      <w:r w:rsidRPr="006B7AF0">
        <w:rPr>
          <w:sz w:val="28"/>
          <w:szCs w:val="28"/>
          <w:lang w:val="uk-UA"/>
        </w:rPr>
        <w:t>хворих на судинну деменцію</w:t>
      </w:r>
      <w:r>
        <w:rPr>
          <w:sz w:val="28"/>
          <w:szCs w:val="28"/>
          <w:lang w:val="uk-UA"/>
        </w:rPr>
        <w:tab/>
        <w:t>67</w:t>
      </w:r>
    </w:p>
    <w:p w:rsidR="002B60F4" w:rsidRPr="006B7AF0" w:rsidRDefault="002B60F4" w:rsidP="002B60F4">
      <w:pPr>
        <w:tabs>
          <w:tab w:val="left" w:leader="dot" w:pos="8280"/>
        </w:tabs>
        <w:spacing w:line="360" w:lineRule="auto"/>
        <w:rPr>
          <w:sz w:val="28"/>
          <w:szCs w:val="28"/>
          <w:lang w:val="uk-UA"/>
        </w:rPr>
      </w:pPr>
      <w:r w:rsidRPr="006B7AF0">
        <w:rPr>
          <w:sz w:val="28"/>
          <w:szCs w:val="28"/>
          <w:lang w:val="uk-UA"/>
        </w:rPr>
        <w:t>Розділ 6. ВИВЧЕННЯ СТАНУ СТАТЕВИХ ГОРМОНІВ У ЖІНОК ХВОРИХ  НА СУДИННУ ДЕМЕНЦІЮ</w:t>
      </w:r>
      <w:r>
        <w:rPr>
          <w:sz w:val="28"/>
          <w:szCs w:val="28"/>
          <w:lang w:val="uk-UA"/>
        </w:rPr>
        <w:tab/>
        <w:t>73</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Розділ 7. </w:t>
      </w:r>
      <w:r w:rsidRPr="001554A2">
        <w:rPr>
          <w:spacing w:val="-10"/>
          <w:sz w:val="28"/>
          <w:szCs w:val="28"/>
          <w:lang w:val="uk-UA"/>
        </w:rPr>
        <w:t>ЛІКУВАННЯ ТА ПРОФІЛАКТИКА СУДИННОЇ ДЕМЕ</w:t>
      </w:r>
      <w:r w:rsidRPr="001554A2">
        <w:rPr>
          <w:spacing w:val="-10"/>
          <w:sz w:val="28"/>
          <w:szCs w:val="28"/>
          <w:lang w:val="uk-UA"/>
        </w:rPr>
        <w:t>Н</w:t>
      </w:r>
      <w:r w:rsidRPr="001554A2">
        <w:rPr>
          <w:spacing w:val="-10"/>
          <w:sz w:val="28"/>
          <w:szCs w:val="28"/>
          <w:lang w:val="uk-UA"/>
        </w:rPr>
        <w:t>ЦІЇ</w:t>
      </w:r>
      <w:r>
        <w:rPr>
          <w:sz w:val="28"/>
          <w:szCs w:val="28"/>
          <w:lang w:val="uk-UA"/>
        </w:rPr>
        <w:tab/>
        <w:t>75</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 xml:space="preserve"> 7.1. Ефективність препарату «Серміон» у лікуванні хворих на </w:t>
      </w:r>
    </w:p>
    <w:p w:rsidR="002B60F4" w:rsidRPr="006B7AF0" w:rsidRDefault="002B60F4" w:rsidP="002B60F4">
      <w:pPr>
        <w:tabs>
          <w:tab w:val="left" w:leader="dot" w:pos="8280"/>
        </w:tabs>
        <w:spacing w:line="360" w:lineRule="auto"/>
        <w:ind w:firstLine="708"/>
        <w:jc w:val="both"/>
        <w:rPr>
          <w:sz w:val="28"/>
          <w:szCs w:val="28"/>
          <w:lang w:val="uk-UA"/>
        </w:rPr>
      </w:pPr>
      <w:r w:rsidRPr="006B7AF0">
        <w:rPr>
          <w:sz w:val="28"/>
          <w:szCs w:val="28"/>
          <w:lang w:val="uk-UA"/>
        </w:rPr>
        <w:t>судинну   д</w:t>
      </w:r>
      <w:r>
        <w:rPr>
          <w:sz w:val="28"/>
          <w:szCs w:val="28"/>
          <w:lang w:val="uk-UA"/>
        </w:rPr>
        <w:t>еменцію</w:t>
      </w:r>
      <w:r>
        <w:rPr>
          <w:sz w:val="28"/>
          <w:szCs w:val="28"/>
          <w:lang w:val="uk-UA"/>
        </w:rPr>
        <w:tab/>
        <w:t>77</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lastRenderedPageBreak/>
        <w:t>ЗАКЛЮЧЕ</w:t>
      </w:r>
      <w:r w:rsidRPr="006B7AF0">
        <w:rPr>
          <w:sz w:val="28"/>
          <w:szCs w:val="28"/>
          <w:lang w:val="uk-UA"/>
        </w:rPr>
        <w:t>Н</w:t>
      </w:r>
      <w:r>
        <w:rPr>
          <w:sz w:val="28"/>
          <w:szCs w:val="28"/>
          <w:lang w:val="uk-UA"/>
        </w:rPr>
        <w:t>НЯ</w:t>
      </w:r>
      <w:r>
        <w:rPr>
          <w:sz w:val="28"/>
          <w:szCs w:val="28"/>
          <w:lang w:val="uk-UA"/>
        </w:rPr>
        <w:tab/>
        <w:t>84</w:t>
      </w:r>
    </w:p>
    <w:p w:rsidR="002B60F4" w:rsidRPr="006B7AF0" w:rsidRDefault="002B60F4" w:rsidP="002B60F4">
      <w:pPr>
        <w:tabs>
          <w:tab w:val="left" w:leader="dot" w:pos="8280"/>
        </w:tabs>
        <w:spacing w:line="360" w:lineRule="auto"/>
        <w:jc w:val="both"/>
        <w:rPr>
          <w:sz w:val="28"/>
          <w:szCs w:val="28"/>
          <w:lang w:val="uk-UA"/>
        </w:rPr>
      </w:pPr>
      <w:r w:rsidRPr="006B7AF0">
        <w:rPr>
          <w:sz w:val="28"/>
          <w:szCs w:val="28"/>
          <w:lang w:val="uk-UA"/>
        </w:rPr>
        <w:t>ВИСНО</w:t>
      </w:r>
      <w:r w:rsidRPr="006B7AF0">
        <w:rPr>
          <w:sz w:val="28"/>
          <w:szCs w:val="28"/>
          <w:lang w:val="uk-UA"/>
        </w:rPr>
        <w:t>В</w:t>
      </w:r>
      <w:r>
        <w:rPr>
          <w:sz w:val="28"/>
          <w:szCs w:val="28"/>
          <w:lang w:val="uk-UA"/>
        </w:rPr>
        <w:t>КИ</w:t>
      </w:r>
      <w:r>
        <w:rPr>
          <w:sz w:val="28"/>
          <w:szCs w:val="28"/>
          <w:lang w:val="uk-UA"/>
        </w:rPr>
        <w:tab/>
        <w:t>103</w:t>
      </w:r>
    </w:p>
    <w:p w:rsidR="002B60F4" w:rsidRDefault="002B60F4" w:rsidP="002B60F4">
      <w:pPr>
        <w:tabs>
          <w:tab w:val="left" w:leader="dot" w:pos="8280"/>
        </w:tabs>
        <w:spacing w:line="360" w:lineRule="auto"/>
        <w:jc w:val="both"/>
        <w:rPr>
          <w:sz w:val="28"/>
          <w:szCs w:val="28"/>
          <w:lang w:val="uk-UA"/>
        </w:rPr>
      </w:pPr>
      <w:r>
        <w:rPr>
          <w:sz w:val="28"/>
          <w:szCs w:val="28"/>
          <w:lang w:val="uk-UA"/>
        </w:rPr>
        <w:t>ПРАКТИЧНІ РЕКОМЕНДАЦІЇ</w:t>
      </w:r>
      <w:r>
        <w:rPr>
          <w:sz w:val="28"/>
          <w:szCs w:val="28"/>
          <w:lang w:val="uk-UA"/>
        </w:rPr>
        <w:tab/>
        <w:t>106</w:t>
      </w:r>
    </w:p>
    <w:p w:rsidR="002B60F4" w:rsidRDefault="002B60F4" w:rsidP="002B60F4">
      <w:pPr>
        <w:tabs>
          <w:tab w:val="left" w:leader="dot" w:pos="8280"/>
        </w:tabs>
        <w:spacing w:line="360" w:lineRule="auto"/>
        <w:jc w:val="both"/>
        <w:rPr>
          <w:sz w:val="28"/>
          <w:szCs w:val="28"/>
          <w:lang w:val="uk-UA"/>
        </w:rPr>
      </w:pPr>
      <w:r w:rsidRPr="006B7AF0">
        <w:rPr>
          <w:sz w:val="28"/>
          <w:szCs w:val="28"/>
          <w:lang w:val="uk-UA"/>
        </w:rPr>
        <w:t>СПИСОК ВИКОРИСТАНИХ ДЖ</w:t>
      </w:r>
      <w:r w:rsidRPr="006B7AF0">
        <w:rPr>
          <w:sz w:val="28"/>
          <w:szCs w:val="28"/>
          <w:lang w:val="uk-UA"/>
        </w:rPr>
        <w:t>Е</w:t>
      </w:r>
      <w:r>
        <w:rPr>
          <w:sz w:val="28"/>
          <w:szCs w:val="28"/>
          <w:lang w:val="uk-UA"/>
        </w:rPr>
        <w:t>РЕЛ</w:t>
      </w:r>
      <w:r>
        <w:rPr>
          <w:sz w:val="28"/>
          <w:szCs w:val="28"/>
          <w:lang w:val="uk-UA"/>
        </w:rPr>
        <w:tab/>
        <w:t>107</w:t>
      </w:r>
    </w:p>
    <w:p w:rsidR="002B60F4" w:rsidRPr="006B7AF0" w:rsidRDefault="002B60F4" w:rsidP="002B60F4">
      <w:pPr>
        <w:pStyle w:val="afffffffd"/>
        <w:rPr>
          <w:szCs w:val="28"/>
        </w:rPr>
      </w:pPr>
      <w:r w:rsidRPr="006B7AF0">
        <w:rPr>
          <w:szCs w:val="28"/>
        </w:rPr>
        <w:br w:type="page"/>
      </w:r>
      <w:r w:rsidRPr="006B7AF0">
        <w:rPr>
          <w:szCs w:val="28"/>
        </w:rPr>
        <w:lastRenderedPageBreak/>
        <w:t>ПЕРЕЛІК УМОВНИХ  ПОЗНАЧЕНЬ</w:t>
      </w:r>
    </w:p>
    <w:p w:rsidR="002B60F4" w:rsidRPr="006B7AF0" w:rsidRDefault="002B60F4" w:rsidP="002B60F4">
      <w:pPr>
        <w:pStyle w:val="afffffffd"/>
        <w:rPr>
          <w:szCs w:val="28"/>
        </w:rPr>
      </w:pPr>
    </w:p>
    <w:p w:rsidR="002B60F4" w:rsidRPr="006B7AF0" w:rsidRDefault="002B60F4" w:rsidP="002B60F4">
      <w:pPr>
        <w:pStyle w:val="afffffffd"/>
        <w:jc w:val="left"/>
        <w:rPr>
          <w:szCs w:val="28"/>
        </w:rPr>
      </w:pPr>
      <w:r w:rsidRPr="006B7AF0">
        <w:rPr>
          <w:b/>
          <w:bCs/>
          <w:szCs w:val="28"/>
        </w:rPr>
        <w:t xml:space="preserve">АГ </w:t>
      </w:r>
      <w:r w:rsidRPr="006B7AF0">
        <w:rPr>
          <w:b/>
          <w:bCs/>
          <w:szCs w:val="28"/>
        </w:rPr>
        <w:tab/>
        <w:t xml:space="preserve">           артеріальна гіпертензія</w:t>
      </w:r>
    </w:p>
    <w:p w:rsidR="002B60F4" w:rsidRPr="006B7AF0" w:rsidRDefault="002B60F4" w:rsidP="002B60F4">
      <w:pPr>
        <w:pStyle w:val="afffffffd"/>
        <w:jc w:val="both"/>
        <w:rPr>
          <w:b/>
          <w:bCs/>
          <w:szCs w:val="28"/>
        </w:rPr>
      </w:pPr>
      <w:r w:rsidRPr="006B7AF0">
        <w:rPr>
          <w:b/>
          <w:bCs/>
          <w:szCs w:val="28"/>
        </w:rPr>
        <w:t xml:space="preserve">АПФ </w:t>
      </w:r>
      <w:r w:rsidRPr="006B7AF0">
        <w:rPr>
          <w:b/>
          <w:bCs/>
          <w:szCs w:val="28"/>
        </w:rPr>
        <w:tab/>
      </w:r>
      <w:r w:rsidRPr="006B7AF0">
        <w:rPr>
          <w:b/>
          <w:bCs/>
          <w:szCs w:val="28"/>
        </w:rPr>
        <w:tab/>
        <w:t xml:space="preserve"> ангіотензин - перетворюючий фермент</w:t>
      </w:r>
    </w:p>
    <w:p w:rsidR="002B60F4" w:rsidRPr="006B7AF0" w:rsidRDefault="002B60F4" w:rsidP="002B60F4">
      <w:pPr>
        <w:pStyle w:val="afffffffd"/>
        <w:jc w:val="both"/>
        <w:rPr>
          <w:b/>
          <w:bCs/>
          <w:szCs w:val="28"/>
        </w:rPr>
      </w:pPr>
      <w:r w:rsidRPr="006B7AF0">
        <w:rPr>
          <w:b/>
          <w:bCs/>
          <w:szCs w:val="28"/>
        </w:rPr>
        <w:t>АР</w:t>
      </w:r>
      <w:proofErr w:type="gramStart"/>
      <w:r w:rsidRPr="006B7AF0">
        <w:rPr>
          <w:b/>
          <w:bCs/>
          <w:szCs w:val="28"/>
        </w:rPr>
        <w:t>А-</w:t>
      </w:r>
      <w:proofErr w:type="gramEnd"/>
      <w:r w:rsidRPr="006B7AF0">
        <w:rPr>
          <w:b/>
          <w:bCs/>
          <w:szCs w:val="28"/>
        </w:rPr>
        <w:sym w:font="Symbol" w:char="F049"/>
      </w:r>
      <w:r w:rsidRPr="006B7AF0">
        <w:rPr>
          <w:b/>
          <w:bCs/>
          <w:szCs w:val="28"/>
        </w:rPr>
        <w:sym w:font="Symbol" w:char="F049"/>
      </w:r>
      <w:r w:rsidRPr="006B7AF0">
        <w:rPr>
          <w:b/>
          <w:bCs/>
          <w:szCs w:val="28"/>
        </w:rPr>
        <w:t xml:space="preserve">         антагоніст рецепторів ангіотензину -</w:t>
      </w:r>
      <w:r w:rsidRPr="006B7AF0">
        <w:rPr>
          <w:b/>
          <w:bCs/>
          <w:szCs w:val="28"/>
        </w:rPr>
        <w:sym w:font="Symbol" w:char="F049"/>
      </w:r>
      <w:r w:rsidRPr="006B7AF0">
        <w:rPr>
          <w:b/>
          <w:bCs/>
          <w:szCs w:val="28"/>
        </w:rPr>
        <w:sym w:font="Symbol" w:char="F049"/>
      </w:r>
    </w:p>
    <w:p w:rsidR="002B60F4" w:rsidRPr="006B7AF0" w:rsidRDefault="002B60F4" w:rsidP="002B60F4">
      <w:pPr>
        <w:pStyle w:val="afffffffd"/>
        <w:jc w:val="both"/>
        <w:rPr>
          <w:b/>
          <w:bCs/>
          <w:szCs w:val="28"/>
        </w:rPr>
      </w:pPr>
      <w:r w:rsidRPr="006B7AF0">
        <w:rPr>
          <w:b/>
          <w:bCs/>
          <w:szCs w:val="28"/>
        </w:rPr>
        <w:t>АТ                артеріальний тиск</w:t>
      </w:r>
    </w:p>
    <w:p w:rsidR="002B60F4" w:rsidRPr="006B7AF0" w:rsidRDefault="002B60F4" w:rsidP="002B60F4">
      <w:pPr>
        <w:pStyle w:val="afffffffd"/>
        <w:jc w:val="both"/>
        <w:rPr>
          <w:b/>
          <w:bCs/>
          <w:szCs w:val="28"/>
        </w:rPr>
      </w:pPr>
      <w:r w:rsidRPr="006B7AF0">
        <w:rPr>
          <w:b/>
          <w:bCs/>
          <w:szCs w:val="28"/>
        </w:rPr>
        <w:t>АХЕ             ацетілхолінестераза</w:t>
      </w:r>
    </w:p>
    <w:p w:rsidR="002B60F4" w:rsidRPr="006B7AF0" w:rsidRDefault="002B60F4" w:rsidP="002B60F4">
      <w:pPr>
        <w:pStyle w:val="afffffffd"/>
        <w:jc w:val="both"/>
        <w:rPr>
          <w:b/>
          <w:bCs/>
          <w:szCs w:val="28"/>
        </w:rPr>
      </w:pPr>
      <w:r w:rsidRPr="006B7AF0">
        <w:rPr>
          <w:b/>
          <w:bCs/>
          <w:szCs w:val="28"/>
        </w:rPr>
        <w:t>ВСА</w:t>
      </w:r>
      <w:r w:rsidRPr="006B7AF0">
        <w:rPr>
          <w:b/>
          <w:bCs/>
          <w:szCs w:val="28"/>
        </w:rPr>
        <w:tab/>
      </w:r>
      <w:r w:rsidRPr="006B7AF0">
        <w:rPr>
          <w:b/>
          <w:bCs/>
          <w:szCs w:val="28"/>
        </w:rPr>
        <w:tab/>
        <w:t xml:space="preserve"> внутрішня сонна артерія</w:t>
      </w:r>
    </w:p>
    <w:p w:rsidR="002B60F4" w:rsidRPr="006B7AF0" w:rsidRDefault="002B60F4" w:rsidP="002B60F4">
      <w:pPr>
        <w:pStyle w:val="afffffffd"/>
        <w:jc w:val="both"/>
        <w:rPr>
          <w:b/>
          <w:bCs/>
          <w:szCs w:val="28"/>
        </w:rPr>
      </w:pPr>
      <w:r w:rsidRPr="006B7AF0">
        <w:rPr>
          <w:b/>
          <w:bCs/>
          <w:szCs w:val="28"/>
        </w:rPr>
        <w:t>ГДЕ              гіпертонічна дисциркуляторна енцефалопатія</w:t>
      </w:r>
    </w:p>
    <w:p w:rsidR="002B60F4" w:rsidRPr="006B7AF0" w:rsidRDefault="002B60F4" w:rsidP="002B60F4">
      <w:pPr>
        <w:pStyle w:val="afffffffd"/>
        <w:ind w:right="3700"/>
        <w:jc w:val="both"/>
        <w:rPr>
          <w:b/>
          <w:bCs/>
          <w:szCs w:val="28"/>
        </w:rPr>
      </w:pPr>
      <w:r w:rsidRPr="006B7AF0">
        <w:rPr>
          <w:b/>
          <w:bCs/>
          <w:szCs w:val="28"/>
        </w:rPr>
        <w:t>ГХ</w:t>
      </w:r>
      <w:r w:rsidRPr="006B7AF0">
        <w:rPr>
          <w:b/>
          <w:bCs/>
          <w:szCs w:val="28"/>
        </w:rPr>
        <w:tab/>
      </w:r>
      <w:r w:rsidRPr="006B7AF0">
        <w:rPr>
          <w:b/>
          <w:bCs/>
          <w:szCs w:val="28"/>
        </w:rPr>
        <w:tab/>
        <w:t xml:space="preserve"> гіпертонічна </w:t>
      </w:r>
      <w:proofErr w:type="gramStart"/>
      <w:r w:rsidRPr="006B7AF0">
        <w:rPr>
          <w:b/>
          <w:bCs/>
          <w:szCs w:val="28"/>
        </w:rPr>
        <w:t>хвороба</w:t>
      </w:r>
      <w:proofErr w:type="gramEnd"/>
    </w:p>
    <w:p w:rsidR="002B60F4" w:rsidRPr="006B7AF0" w:rsidRDefault="002B60F4" w:rsidP="002B60F4">
      <w:pPr>
        <w:pStyle w:val="afffffffd"/>
        <w:jc w:val="both"/>
        <w:rPr>
          <w:b/>
          <w:bCs/>
          <w:szCs w:val="28"/>
        </w:rPr>
      </w:pPr>
      <w:r w:rsidRPr="006B7AF0">
        <w:rPr>
          <w:b/>
          <w:bCs/>
          <w:szCs w:val="28"/>
        </w:rPr>
        <w:t xml:space="preserve">ДАТ   </w:t>
      </w:r>
      <w:r w:rsidRPr="006B7AF0">
        <w:rPr>
          <w:b/>
          <w:bCs/>
          <w:szCs w:val="28"/>
        </w:rPr>
        <w:tab/>
        <w:t xml:space="preserve"> діастолічний артеріальний тиск</w:t>
      </w:r>
    </w:p>
    <w:p w:rsidR="002B60F4" w:rsidRPr="006B7AF0" w:rsidRDefault="002B60F4" w:rsidP="002B60F4">
      <w:pPr>
        <w:pStyle w:val="afffffffd"/>
        <w:jc w:val="both"/>
        <w:rPr>
          <w:b/>
          <w:bCs/>
          <w:szCs w:val="28"/>
        </w:rPr>
      </w:pPr>
      <w:r w:rsidRPr="006B7AF0">
        <w:rPr>
          <w:b/>
          <w:bCs/>
          <w:szCs w:val="28"/>
        </w:rPr>
        <w:t xml:space="preserve">ДЕ </w:t>
      </w:r>
      <w:r w:rsidRPr="006B7AF0">
        <w:rPr>
          <w:b/>
          <w:bCs/>
          <w:szCs w:val="28"/>
        </w:rPr>
        <w:tab/>
      </w:r>
      <w:r w:rsidRPr="006B7AF0">
        <w:rPr>
          <w:b/>
          <w:bCs/>
          <w:szCs w:val="28"/>
        </w:rPr>
        <w:tab/>
        <w:t xml:space="preserve"> дисциркуляторна енцефалопатія</w:t>
      </w:r>
    </w:p>
    <w:p w:rsidR="002B60F4" w:rsidRPr="006B7AF0" w:rsidRDefault="002B60F4" w:rsidP="002B60F4">
      <w:pPr>
        <w:pStyle w:val="afffffffd"/>
        <w:jc w:val="both"/>
        <w:rPr>
          <w:b/>
          <w:bCs/>
          <w:szCs w:val="28"/>
        </w:rPr>
      </w:pPr>
      <w:r w:rsidRPr="006B7AF0">
        <w:rPr>
          <w:b/>
          <w:bCs/>
          <w:szCs w:val="28"/>
        </w:rPr>
        <w:t xml:space="preserve">ЕКГ </w:t>
      </w:r>
      <w:r w:rsidRPr="006B7AF0">
        <w:rPr>
          <w:b/>
          <w:bCs/>
          <w:szCs w:val="28"/>
        </w:rPr>
        <w:tab/>
      </w:r>
      <w:r w:rsidRPr="006B7AF0">
        <w:rPr>
          <w:b/>
          <w:bCs/>
          <w:szCs w:val="28"/>
        </w:rPr>
        <w:tab/>
        <w:t xml:space="preserve"> електрокардіографія</w:t>
      </w:r>
    </w:p>
    <w:p w:rsidR="002B60F4" w:rsidRPr="006B7AF0" w:rsidRDefault="002B60F4" w:rsidP="002B60F4">
      <w:pPr>
        <w:pStyle w:val="afffffffd"/>
        <w:jc w:val="both"/>
        <w:rPr>
          <w:b/>
          <w:bCs/>
          <w:szCs w:val="28"/>
        </w:rPr>
      </w:pPr>
      <w:r w:rsidRPr="006B7AF0">
        <w:rPr>
          <w:b/>
          <w:bCs/>
          <w:szCs w:val="28"/>
        </w:rPr>
        <w:t>ЗГТ              замісна гормональна терапія</w:t>
      </w:r>
    </w:p>
    <w:p w:rsidR="002B60F4" w:rsidRPr="006B7AF0" w:rsidRDefault="002B60F4" w:rsidP="002B60F4">
      <w:pPr>
        <w:pStyle w:val="afffffffd"/>
        <w:jc w:val="both"/>
        <w:rPr>
          <w:b/>
          <w:bCs/>
          <w:szCs w:val="28"/>
        </w:rPr>
      </w:pPr>
      <w:r w:rsidRPr="006B7AF0">
        <w:rPr>
          <w:b/>
          <w:bCs/>
          <w:szCs w:val="28"/>
        </w:rPr>
        <w:t xml:space="preserve">ЗМА </w:t>
      </w:r>
      <w:r w:rsidRPr="006B7AF0">
        <w:rPr>
          <w:b/>
          <w:bCs/>
          <w:szCs w:val="28"/>
        </w:rPr>
        <w:tab/>
      </w:r>
      <w:r w:rsidRPr="006B7AF0">
        <w:rPr>
          <w:b/>
          <w:bCs/>
          <w:szCs w:val="28"/>
        </w:rPr>
        <w:tab/>
        <w:t xml:space="preserve"> задня мозкова артерія</w:t>
      </w:r>
    </w:p>
    <w:p w:rsidR="002B60F4" w:rsidRPr="006B7AF0" w:rsidRDefault="002B60F4" w:rsidP="002B60F4">
      <w:pPr>
        <w:pStyle w:val="afffffffd"/>
        <w:jc w:val="both"/>
        <w:rPr>
          <w:b/>
          <w:bCs/>
          <w:szCs w:val="28"/>
        </w:rPr>
      </w:pPr>
      <w:r w:rsidRPr="006B7AF0">
        <w:rPr>
          <w:b/>
          <w:bCs/>
          <w:szCs w:val="28"/>
        </w:rPr>
        <w:t xml:space="preserve">ІМАО </w:t>
      </w:r>
      <w:r w:rsidRPr="006B7AF0">
        <w:rPr>
          <w:b/>
          <w:bCs/>
          <w:szCs w:val="28"/>
        </w:rPr>
        <w:tab/>
        <w:t xml:space="preserve"> інгібітор моноамінооксидази</w:t>
      </w:r>
    </w:p>
    <w:p w:rsidR="002B60F4" w:rsidRPr="006B7AF0" w:rsidRDefault="002B60F4" w:rsidP="002B60F4">
      <w:pPr>
        <w:pStyle w:val="afffffffd"/>
        <w:jc w:val="both"/>
        <w:rPr>
          <w:b/>
          <w:bCs/>
          <w:szCs w:val="28"/>
        </w:rPr>
      </w:pPr>
      <w:r w:rsidRPr="006B7AF0">
        <w:rPr>
          <w:b/>
          <w:bCs/>
          <w:szCs w:val="28"/>
        </w:rPr>
        <w:t xml:space="preserve">КІМ </w:t>
      </w:r>
      <w:r w:rsidRPr="006B7AF0">
        <w:rPr>
          <w:b/>
          <w:bCs/>
          <w:szCs w:val="28"/>
        </w:rPr>
        <w:tab/>
      </w:r>
      <w:r w:rsidRPr="006B7AF0">
        <w:rPr>
          <w:b/>
          <w:bCs/>
          <w:szCs w:val="28"/>
        </w:rPr>
        <w:tab/>
        <w:t xml:space="preserve"> комплекс інтима-медіа</w:t>
      </w:r>
    </w:p>
    <w:p w:rsidR="002B60F4" w:rsidRPr="006B7AF0" w:rsidRDefault="002B60F4" w:rsidP="002B60F4">
      <w:pPr>
        <w:pStyle w:val="afffffffd"/>
        <w:jc w:val="both"/>
        <w:rPr>
          <w:b/>
          <w:bCs/>
          <w:szCs w:val="28"/>
        </w:rPr>
      </w:pPr>
      <w:r w:rsidRPr="006B7AF0">
        <w:rPr>
          <w:b/>
          <w:bCs/>
          <w:szCs w:val="28"/>
        </w:rPr>
        <w:t xml:space="preserve">КТ </w:t>
      </w:r>
      <w:r w:rsidRPr="006B7AF0">
        <w:rPr>
          <w:b/>
          <w:bCs/>
          <w:szCs w:val="28"/>
        </w:rPr>
        <w:tab/>
      </w:r>
      <w:r w:rsidRPr="006B7AF0">
        <w:rPr>
          <w:b/>
          <w:bCs/>
          <w:szCs w:val="28"/>
        </w:rPr>
        <w:tab/>
        <w:t xml:space="preserve"> комп’ютерна томографія</w:t>
      </w:r>
    </w:p>
    <w:p w:rsidR="002B60F4" w:rsidRPr="006B7AF0" w:rsidRDefault="002B60F4" w:rsidP="002B60F4">
      <w:pPr>
        <w:pStyle w:val="afffffffd"/>
        <w:jc w:val="both"/>
        <w:rPr>
          <w:b/>
          <w:bCs/>
          <w:szCs w:val="28"/>
        </w:rPr>
      </w:pPr>
      <w:r w:rsidRPr="006B7AF0">
        <w:rPr>
          <w:b/>
          <w:bCs/>
          <w:szCs w:val="28"/>
        </w:rPr>
        <w:t xml:space="preserve">ЛШК </w:t>
      </w:r>
      <w:r w:rsidRPr="006B7AF0">
        <w:rPr>
          <w:b/>
          <w:bCs/>
          <w:szCs w:val="28"/>
        </w:rPr>
        <w:tab/>
        <w:t xml:space="preserve"> лінійна швидкість кровотоку</w:t>
      </w:r>
    </w:p>
    <w:p w:rsidR="002B60F4" w:rsidRPr="006B7AF0" w:rsidRDefault="002B60F4" w:rsidP="002B60F4">
      <w:pPr>
        <w:pStyle w:val="afffffffd"/>
        <w:jc w:val="both"/>
        <w:rPr>
          <w:b/>
          <w:bCs/>
          <w:szCs w:val="28"/>
        </w:rPr>
      </w:pPr>
      <w:r w:rsidRPr="006B7AF0">
        <w:rPr>
          <w:b/>
          <w:bCs/>
          <w:szCs w:val="28"/>
        </w:rPr>
        <w:t xml:space="preserve">МІ </w:t>
      </w:r>
      <w:r w:rsidRPr="006B7AF0">
        <w:rPr>
          <w:b/>
          <w:bCs/>
          <w:szCs w:val="28"/>
        </w:rPr>
        <w:tab/>
      </w:r>
      <w:r w:rsidRPr="006B7AF0">
        <w:rPr>
          <w:b/>
          <w:bCs/>
          <w:szCs w:val="28"/>
        </w:rPr>
        <w:tab/>
        <w:t xml:space="preserve"> мозковий інсульт</w:t>
      </w:r>
    </w:p>
    <w:p w:rsidR="002B60F4" w:rsidRPr="006B7AF0" w:rsidRDefault="002B60F4" w:rsidP="002B60F4">
      <w:pPr>
        <w:pStyle w:val="afffffffd"/>
        <w:jc w:val="both"/>
        <w:rPr>
          <w:b/>
          <w:bCs/>
          <w:szCs w:val="28"/>
        </w:rPr>
      </w:pPr>
      <w:r w:rsidRPr="006B7AF0">
        <w:rPr>
          <w:b/>
          <w:bCs/>
          <w:szCs w:val="28"/>
        </w:rPr>
        <w:t xml:space="preserve">МКХ-10       міжнародна класифікація </w:t>
      </w:r>
      <w:proofErr w:type="gramStart"/>
      <w:r w:rsidRPr="006B7AF0">
        <w:rPr>
          <w:b/>
          <w:bCs/>
          <w:szCs w:val="28"/>
        </w:rPr>
        <w:t>хвороб</w:t>
      </w:r>
      <w:proofErr w:type="gramEnd"/>
      <w:r w:rsidRPr="006B7AF0">
        <w:rPr>
          <w:b/>
          <w:bCs/>
          <w:szCs w:val="28"/>
        </w:rPr>
        <w:t xml:space="preserve"> 10 перегляду</w:t>
      </w:r>
    </w:p>
    <w:p w:rsidR="002B60F4" w:rsidRPr="006B7AF0" w:rsidRDefault="002B60F4" w:rsidP="002B60F4">
      <w:pPr>
        <w:pStyle w:val="afffffffd"/>
        <w:jc w:val="both"/>
        <w:rPr>
          <w:b/>
          <w:bCs/>
          <w:szCs w:val="28"/>
        </w:rPr>
      </w:pPr>
      <w:r w:rsidRPr="006B7AF0">
        <w:rPr>
          <w:b/>
          <w:bCs/>
          <w:szCs w:val="28"/>
          <w:lang w:val="en-US"/>
        </w:rPr>
        <w:t>MMSE</w:t>
      </w:r>
      <w:r w:rsidRPr="006B7AF0">
        <w:rPr>
          <w:b/>
          <w:bCs/>
          <w:szCs w:val="28"/>
        </w:rPr>
        <w:t xml:space="preserve">         </w:t>
      </w:r>
      <w:r w:rsidRPr="006B7AF0">
        <w:rPr>
          <w:b/>
          <w:bCs/>
          <w:szCs w:val="28"/>
          <w:lang w:val="en-US"/>
        </w:rPr>
        <w:t>Mini</w:t>
      </w:r>
      <w:r w:rsidRPr="006B7AF0">
        <w:rPr>
          <w:b/>
          <w:bCs/>
          <w:szCs w:val="28"/>
        </w:rPr>
        <w:t>-М</w:t>
      </w:r>
      <w:r w:rsidRPr="006B7AF0">
        <w:rPr>
          <w:b/>
          <w:bCs/>
          <w:szCs w:val="28"/>
          <w:lang w:val="en-US"/>
        </w:rPr>
        <w:t>ental</w:t>
      </w:r>
      <w:r w:rsidRPr="006B7AF0">
        <w:rPr>
          <w:b/>
          <w:bCs/>
          <w:szCs w:val="28"/>
        </w:rPr>
        <w:t xml:space="preserve"> </w:t>
      </w:r>
      <w:r w:rsidRPr="006B7AF0">
        <w:rPr>
          <w:b/>
          <w:bCs/>
          <w:szCs w:val="28"/>
          <w:lang w:val="en-US"/>
        </w:rPr>
        <w:t>State</w:t>
      </w:r>
      <w:r w:rsidRPr="006B7AF0">
        <w:rPr>
          <w:b/>
          <w:bCs/>
          <w:szCs w:val="28"/>
        </w:rPr>
        <w:t xml:space="preserve"> </w:t>
      </w:r>
      <w:r w:rsidRPr="006B7AF0">
        <w:rPr>
          <w:b/>
          <w:bCs/>
          <w:szCs w:val="28"/>
          <w:lang w:val="en-US"/>
        </w:rPr>
        <w:t>Examination</w:t>
      </w:r>
    </w:p>
    <w:p w:rsidR="002B60F4" w:rsidRPr="006B7AF0" w:rsidRDefault="002B60F4" w:rsidP="002B60F4">
      <w:pPr>
        <w:pStyle w:val="afffffffd"/>
        <w:jc w:val="both"/>
        <w:rPr>
          <w:b/>
          <w:bCs/>
          <w:szCs w:val="28"/>
        </w:rPr>
      </w:pPr>
      <w:r w:rsidRPr="006B7AF0">
        <w:rPr>
          <w:b/>
          <w:bCs/>
          <w:szCs w:val="28"/>
        </w:rPr>
        <w:lastRenderedPageBreak/>
        <w:t xml:space="preserve">МРТ </w:t>
      </w:r>
      <w:r w:rsidRPr="006B7AF0">
        <w:rPr>
          <w:b/>
          <w:bCs/>
          <w:szCs w:val="28"/>
        </w:rPr>
        <w:tab/>
      </w:r>
      <w:r w:rsidRPr="006B7AF0">
        <w:rPr>
          <w:b/>
          <w:bCs/>
          <w:szCs w:val="28"/>
        </w:rPr>
        <w:tab/>
        <w:t xml:space="preserve"> магнітно-резонансна томографія</w:t>
      </w:r>
    </w:p>
    <w:p w:rsidR="002B60F4" w:rsidRPr="006B7AF0" w:rsidRDefault="002B60F4" w:rsidP="002B60F4">
      <w:pPr>
        <w:pStyle w:val="afffffffd"/>
        <w:jc w:val="both"/>
        <w:rPr>
          <w:b/>
          <w:bCs/>
          <w:szCs w:val="28"/>
        </w:rPr>
      </w:pPr>
      <w:r w:rsidRPr="006B7AF0">
        <w:rPr>
          <w:b/>
          <w:bCs/>
          <w:szCs w:val="28"/>
        </w:rPr>
        <w:t xml:space="preserve">ОА </w:t>
      </w:r>
      <w:r w:rsidRPr="006B7AF0">
        <w:rPr>
          <w:b/>
          <w:bCs/>
          <w:szCs w:val="28"/>
        </w:rPr>
        <w:tab/>
      </w:r>
      <w:r w:rsidRPr="006B7AF0">
        <w:rPr>
          <w:b/>
          <w:bCs/>
          <w:szCs w:val="28"/>
        </w:rPr>
        <w:tab/>
        <w:t xml:space="preserve"> основні артерії</w:t>
      </w:r>
    </w:p>
    <w:p w:rsidR="002B60F4" w:rsidRPr="006B7AF0" w:rsidRDefault="002B60F4" w:rsidP="002B60F4">
      <w:pPr>
        <w:pStyle w:val="afffffffd"/>
        <w:jc w:val="both"/>
        <w:rPr>
          <w:b/>
          <w:bCs/>
          <w:szCs w:val="28"/>
        </w:rPr>
      </w:pPr>
      <w:r w:rsidRPr="006B7AF0">
        <w:rPr>
          <w:b/>
          <w:bCs/>
          <w:szCs w:val="28"/>
        </w:rPr>
        <w:t xml:space="preserve">ПМА </w:t>
      </w:r>
      <w:r w:rsidRPr="006B7AF0">
        <w:rPr>
          <w:b/>
          <w:bCs/>
          <w:szCs w:val="28"/>
        </w:rPr>
        <w:tab/>
        <w:t xml:space="preserve"> передня мозкова артерія</w:t>
      </w:r>
    </w:p>
    <w:p w:rsidR="002B60F4" w:rsidRPr="006B7AF0" w:rsidRDefault="002B60F4" w:rsidP="002B60F4">
      <w:pPr>
        <w:pStyle w:val="afffffffd"/>
        <w:jc w:val="both"/>
        <w:rPr>
          <w:b/>
          <w:bCs/>
          <w:szCs w:val="28"/>
        </w:rPr>
      </w:pPr>
      <w:r w:rsidRPr="006B7AF0">
        <w:rPr>
          <w:b/>
          <w:bCs/>
          <w:szCs w:val="28"/>
        </w:rPr>
        <w:t xml:space="preserve">САТ </w:t>
      </w:r>
      <w:r w:rsidRPr="006B7AF0">
        <w:rPr>
          <w:b/>
          <w:bCs/>
          <w:szCs w:val="28"/>
        </w:rPr>
        <w:tab/>
      </w:r>
      <w:r w:rsidRPr="006B7AF0">
        <w:rPr>
          <w:b/>
          <w:bCs/>
          <w:szCs w:val="28"/>
        </w:rPr>
        <w:tab/>
        <w:t xml:space="preserve"> систолічний артеріальний тиск</w:t>
      </w:r>
    </w:p>
    <w:p w:rsidR="002B60F4" w:rsidRPr="006B7AF0" w:rsidRDefault="002B60F4" w:rsidP="002B60F4">
      <w:pPr>
        <w:pStyle w:val="afffffffd"/>
        <w:jc w:val="both"/>
        <w:rPr>
          <w:b/>
          <w:bCs/>
          <w:szCs w:val="28"/>
        </w:rPr>
      </w:pPr>
      <w:r w:rsidRPr="006B7AF0">
        <w:rPr>
          <w:b/>
          <w:bCs/>
          <w:szCs w:val="28"/>
        </w:rPr>
        <w:t xml:space="preserve">СД </w:t>
      </w:r>
      <w:r w:rsidRPr="006B7AF0">
        <w:rPr>
          <w:b/>
          <w:bCs/>
          <w:szCs w:val="28"/>
        </w:rPr>
        <w:tab/>
      </w:r>
      <w:r w:rsidRPr="006B7AF0">
        <w:rPr>
          <w:b/>
          <w:bCs/>
          <w:szCs w:val="28"/>
        </w:rPr>
        <w:tab/>
        <w:t xml:space="preserve"> судинна деменція</w:t>
      </w:r>
    </w:p>
    <w:p w:rsidR="002B60F4" w:rsidRPr="006B7AF0" w:rsidRDefault="002B60F4" w:rsidP="002B60F4">
      <w:pPr>
        <w:pStyle w:val="afffffffd"/>
        <w:jc w:val="both"/>
        <w:rPr>
          <w:b/>
          <w:bCs/>
          <w:szCs w:val="28"/>
        </w:rPr>
      </w:pPr>
      <w:r w:rsidRPr="006B7AF0">
        <w:rPr>
          <w:b/>
          <w:bCs/>
          <w:szCs w:val="28"/>
        </w:rPr>
        <w:t xml:space="preserve">СІЗЗС </w:t>
      </w:r>
      <w:r w:rsidRPr="006B7AF0">
        <w:rPr>
          <w:b/>
          <w:bCs/>
          <w:szCs w:val="28"/>
        </w:rPr>
        <w:tab/>
        <w:t xml:space="preserve"> селективні інгібітори зворотнього захоплення серотоніну</w:t>
      </w:r>
    </w:p>
    <w:p w:rsidR="002B60F4" w:rsidRPr="006B7AF0" w:rsidRDefault="002B60F4" w:rsidP="002B60F4">
      <w:pPr>
        <w:pStyle w:val="afffffffd"/>
        <w:jc w:val="both"/>
        <w:rPr>
          <w:b/>
          <w:bCs/>
          <w:szCs w:val="28"/>
        </w:rPr>
      </w:pPr>
      <w:r w:rsidRPr="006B7AF0">
        <w:rPr>
          <w:b/>
          <w:bCs/>
          <w:szCs w:val="28"/>
        </w:rPr>
        <w:t xml:space="preserve">СМА </w:t>
      </w:r>
      <w:r w:rsidRPr="006B7AF0">
        <w:rPr>
          <w:b/>
          <w:bCs/>
          <w:szCs w:val="28"/>
        </w:rPr>
        <w:tab/>
      </w:r>
      <w:r w:rsidRPr="006B7AF0">
        <w:rPr>
          <w:b/>
          <w:bCs/>
          <w:szCs w:val="28"/>
        </w:rPr>
        <w:tab/>
        <w:t xml:space="preserve"> середня мозкова артерія</w:t>
      </w:r>
    </w:p>
    <w:p w:rsidR="002B60F4" w:rsidRPr="006B7AF0" w:rsidRDefault="002B60F4" w:rsidP="002B60F4">
      <w:pPr>
        <w:pStyle w:val="afffffffd"/>
        <w:jc w:val="both"/>
        <w:rPr>
          <w:b/>
          <w:bCs/>
          <w:szCs w:val="28"/>
        </w:rPr>
      </w:pPr>
      <w:r w:rsidRPr="006B7AF0">
        <w:rPr>
          <w:b/>
          <w:bCs/>
          <w:szCs w:val="28"/>
        </w:rPr>
        <w:t xml:space="preserve">ТЦА </w:t>
      </w:r>
      <w:r w:rsidRPr="006B7AF0">
        <w:rPr>
          <w:b/>
          <w:bCs/>
          <w:szCs w:val="28"/>
        </w:rPr>
        <w:tab/>
      </w:r>
      <w:r w:rsidRPr="006B7AF0">
        <w:rPr>
          <w:b/>
          <w:bCs/>
          <w:szCs w:val="28"/>
        </w:rPr>
        <w:tab/>
        <w:t xml:space="preserve"> трициклічні антидепресанти</w:t>
      </w:r>
    </w:p>
    <w:p w:rsidR="002B60F4" w:rsidRPr="006B7AF0" w:rsidRDefault="002B60F4" w:rsidP="002B60F4">
      <w:pPr>
        <w:pStyle w:val="afffffffd"/>
        <w:jc w:val="both"/>
        <w:rPr>
          <w:b/>
          <w:bCs/>
          <w:szCs w:val="28"/>
        </w:rPr>
      </w:pPr>
      <w:r w:rsidRPr="006B7AF0">
        <w:rPr>
          <w:b/>
          <w:bCs/>
          <w:szCs w:val="28"/>
        </w:rPr>
        <w:t xml:space="preserve">УЗДГ </w:t>
      </w:r>
      <w:r w:rsidRPr="006B7AF0">
        <w:rPr>
          <w:b/>
          <w:bCs/>
          <w:szCs w:val="28"/>
        </w:rPr>
        <w:tab/>
        <w:t xml:space="preserve"> ультразвукова допплерографія</w:t>
      </w:r>
    </w:p>
    <w:p w:rsidR="002B60F4" w:rsidRPr="006B7AF0" w:rsidRDefault="002B60F4" w:rsidP="002B60F4">
      <w:pPr>
        <w:pStyle w:val="afffffffd"/>
        <w:jc w:val="both"/>
        <w:rPr>
          <w:b/>
          <w:bCs/>
          <w:szCs w:val="28"/>
        </w:rPr>
      </w:pPr>
      <w:r w:rsidRPr="006B7AF0">
        <w:rPr>
          <w:b/>
          <w:bCs/>
          <w:szCs w:val="28"/>
        </w:rPr>
        <w:t>УЗД</w:t>
      </w:r>
      <w:proofErr w:type="gramStart"/>
      <w:r w:rsidRPr="006B7AF0">
        <w:rPr>
          <w:b/>
          <w:bCs/>
          <w:szCs w:val="28"/>
          <w:lang w:val="en-US"/>
        </w:rPr>
        <w:t>C</w:t>
      </w:r>
      <w:proofErr w:type="gramEnd"/>
      <w:r w:rsidRPr="006B7AF0">
        <w:rPr>
          <w:b/>
          <w:bCs/>
          <w:szCs w:val="28"/>
        </w:rPr>
        <w:t xml:space="preserve"> </w:t>
      </w:r>
      <w:r w:rsidRPr="006B7AF0">
        <w:rPr>
          <w:b/>
          <w:bCs/>
          <w:szCs w:val="28"/>
        </w:rPr>
        <w:tab/>
        <w:t xml:space="preserve"> ультразвукове дуплексне сканування</w:t>
      </w:r>
    </w:p>
    <w:p w:rsidR="002B60F4" w:rsidRPr="006B7AF0" w:rsidRDefault="002B60F4" w:rsidP="002B60F4">
      <w:pPr>
        <w:pStyle w:val="afffffffd"/>
        <w:jc w:val="both"/>
        <w:rPr>
          <w:b/>
          <w:bCs/>
          <w:szCs w:val="28"/>
        </w:rPr>
      </w:pPr>
      <w:r w:rsidRPr="006B7AF0">
        <w:rPr>
          <w:b/>
          <w:bCs/>
          <w:szCs w:val="28"/>
        </w:rPr>
        <w:t xml:space="preserve">ЦВЗ </w:t>
      </w:r>
      <w:r w:rsidRPr="006B7AF0">
        <w:rPr>
          <w:b/>
          <w:bCs/>
          <w:szCs w:val="28"/>
        </w:rPr>
        <w:tab/>
      </w:r>
      <w:r w:rsidRPr="006B7AF0">
        <w:rPr>
          <w:b/>
          <w:bCs/>
          <w:szCs w:val="28"/>
        </w:rPr>
        <w:tab/>
        <w:t xml:space="preserve"> цереброваскулярні захворювання</w:t>
      </w:r>
    </w:p>
    <w:p w:rsidR="002B60F4" w:rsidRPr="006B7AF0" w:rsidRDefault="002B60F4" w:rsidP="002B60F4">
      <w:pPr>
        <w:pStyle w:val="afffffffd"/>
        <w:jc w:val="both"/>
        <w:rPr>
          <w:b/>
          <w:bCs/>
          <w:szCs w:val="28"/>
        </w:rPr>
      </w:pPr>
      <w:r w:rsidRPr="006B7AF0">
        <w:rPr>
          <w:b/>
          <w:bCs/>
          <w:szCs w:val="28"/>
        </w:rPr>
        <w:t xml:space="preserve">ЦД </w:t>
      </w:r>
      <w:r w:rsidRPr="006B7AF0">
        <w:rPr>
          <w:b/>
          <w:bCs/>
          <w:szCs w:val="28"/>
        </w:rPr>
        <w:tab/>
      </w:r>
      <w:r w:rsidRPr="006B7AF0">
        <w:rPr>
          <w:b/>
          <w:bCs/>
          <w:szCs w:val="28"/>
        </w:rPr>
        <w:tab/>
        <w:t xml:space="preserve"> цукровий діабет</w:t>
      </w:r>
    </w:p>
    <w:p w:rsidR="002B60F4" w:rsidRPr="006B7AF0" w:rsidRDefault="002B60F4" w:rsidP="002B60F4">
      <w:pPr>
        <w:pStyle w:val="afffffffd"/>
        <w:jc w:val="both"/>
        <w:rPr>
          <w:b/>
          <w:bCs/>
          <w:szCs w:val="28"/>
        </w:rPr>
      </w:pPr>
      <w:r w:rsidRPr="006B7AF0">
        <w:rPr>
          <w:b/>
          <w:bCs/>
          <w:szCs w:val="28"/>
        </w:rPr>
        <w:t xml:space="preserve">ФП </w:t>
      </w:r>
      <w:r w:rsidRPr="006B7AF0">
        <w:rPr>
          <w:b/>
          <w:bCs/>
          <w:szCs w:val="28"/>
        </w:rPr>
        <w:tab/>
      </w:r>
      <w:r w:rsidRPr="006B7AF0">
        <w:rPr>
          <w:b/>
          <w:bCs/>
          <w:szCs w:val="28"/>
        </w:rPr>
        <w:tab/>
        <w:t xml:space="preserve"> фібриляція передсердь</w:t>
      </w:r>
    </w:p>
    <w:p w:rsidR="002B60F4" w:rsidRPr="006B7AF0" w:rsidRDefault="002B60F4" w:rsidP="002B60F4">
      <w:pPr>
        <w:pStyle w:val="afffffffd"/>
        <w:jc w:val="both"/>
        <w:rPr>
          <w:b/>
          <w:bCs/>
          <w:szCs w:val="28"/>
        </w:rPr>
      </w:pPr>
      <w:r w:rsidRPr="006B7AF0">
        <w:rPr>
          <w:b/>
          <w:bCs/>
          <w:szCs w:val="28"/>
        </w:rPr>
        <w:t xml:space="preserve">ХА </w:t>
      </w:r>
      <w:r w:rsidRPr="006B7AF0">
        <w:rPr>
          <w:b/>
          <w:bCs/>
          <w:szCs w:val="28"/>
        </w:rPr>
        <w:tab/>
      </w:r>
      <w:r w:rsidRPr="006B7AF0">
        <w:rPr>
          <w:b/>
          <w:bCs/>
          <w:szCs w:val="28"/>
        </w:rPr>
        <w:tab/>
        <w:t xml:space="preserve"> хребетні артерії</w:t>
      </w: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spacing w:line="360" w:lineRule="auto"/>
        <w:ind w:right="-81"/>
        <w:jc w:val="both"/>
        <w:rPr>
          <w:b/>
          <w:sz w:val="28"/>
          <w:szCs w:val="28"/>
          <w:lang w:val="uk-UA"/>
        </w:rPr>
      </w:pPr>
    </w:p>
    <w:p w:rsidR="002B60F4" w:rsidRPr="006B7AF0" w:rsidRDefault="002B60F4" w:rsidP="002B60F4">
      <w:pPr>
        <w:pStyle w:val="20"/>
      </w:pPr>
      <w:r w:rsidRPr="006B7AF0">
        <w:br w:type="page"/>
      </w:r>
      <w:proofErr w:type="gramStart"/>
      <w:r w:rsidRPr="006B7AF0">
        <w:lastRenderedPageBreak/>
        <w:t>ВСТУП</w:t>
      </w:r>
      <w:proofErr w:type="gramEnd"/>
    </w:p>
    <w:p w:rsidR="002B60F4" w:rsidRPr="006B7AF0" w:rsidRDefault="002B60F4" w:rsidP="002B60F4">
      <w:pPr>
        <w:spacing w:line="360" w:lineRule="auto"/>
        <w:ind w:right="-81"/>
        <w:jc w:val="both"/>
        <w:rPr>
          <w:sz w:val="28"/>
          <w:szCs w:val="28"/>
          <w:lang w:val="uk-UA"/>
        </w:rPr>
      </w:pPr>
    </w:p>
    <w:p w:rsidR="002B60F4" w:rsidRPr="006B7AF0" w:rsidRDefault="002B60F4" w:rsidP="002B60F4">
      <w:pPr>
        <w:pStyle w:val="afffffff9"/>
        <w:spacing w:line="360" w:lineRule="auto"/>
        <w:ind w:firstLine="708"/>
        <w:rPr>
          <w:szCs w:val="28"/>
        </w:rPr>
      </w:pPr>
      <w:r w:rsidRPr="006B7AF0">
        <w:rPr>
          <w:b/>
          <w:color w:val="000000"/>
          <w:szCs w:val="28"/>
        </w:rPr>
        <w:t xml:space="preserve">Актуальність </w:t>
      </w:r>
      <w:proofErr w:type="gramStart"/>
      <w:r w:rsidRPr="006B7AF0">
        <w:rPr>
          <w:b/>
          <w:color w:val="000000"/>
          <w:szCs w:val="28"/>
        </w:rPr>
        <w:t>досл</w:t>
      </w:r>
      <w:proofErr w:type="gramEnd"/>
      <w:r w:rsidRPr="006B7AF0">
        <w:rPr>
          <w:b/>
          <w:color w:val="000000"/>
          <w:szCs w:val="28"/>
        </w:rPr>
        <w:t xml:space="preserve">ідження. </w:t>
      </w:r>
      <w:r w:rsidRPr="006B7AF0">
        <w:rPr>
          <w:color w:val="000000"/>
          <w:szCs w:val="28"/>
        </w:rPr>
        <w:t xml:space="preserve">Проблема деменції є однією з найбільш значущих медичних та </w:t>
      </w:r>
      <w:proofErr w:type="gramStart"/>
      <w:r w:rsidRPr="006B7AF0">
        <w:rPr>
          <w:color w:val="000000"/>
          <w:szCs w:val="28"/>
        </w:rPr>
        <w:t>соц</w:t>
      </w:r>
      <w:proofErr w:type="gramEnd"/>
      <w:r w:rsidRPr="006B7AF0">
        <w:rPr>
          <w:color w:val="000000"/>
          <w:szCs w:val="28"/>
        </w:rPr>
        <w:t>іально-економічних проблем тепері</w:t>
      </w:r>
      <w:r w:rsidRPr="006B7AF0">
        <w:rPr>
          <w:color w:val="000000"/>
          <w:szCs w:val="28"/>
        </w:rPr>
        <w:t>ш</w:t>
      </w:r>
      <w:r w:rsidRPr="006B7AF0">
        <w:rPr>
          <w:color w:val="000000"/>
          <w:szCs w:val="28"/>
        </w:rPr>
        <w:t xml:space="preserve">нього часу. У 2000 році у </w:t>
      </w:r>
      <w:proofErr w:type="gramStart"/>
      <w:r w:rsidRPr="006B7AF0">
        <w:rPr>
          <w:color w:val="000000"/>
          <w:szCs w:val="28"/>
        </w:rPr>
        <w:t>св</w:t>
      </w:r>
      <w:proofErr w:type="gramEnd"/>
      <w:r w:rsidRPr="006B7AF0">
        <w:rPr>
          <w:color w:val="000000"/>
          <w:szCs w:val="28"/>
        </w:rPr>
        <w:t>іті нараховувалося близько 20 млн.хвори</w:t>
      </w:r>
      <w:r>
        <w:rPr>
          <w:color w:val="000000"/>
          <w:szCs w:val="28"/>
        </w:rPr>
        <w:t>х</w:t>
      </w:r>
      <w:r w:rsidRPr="006B7AF0">
        <w:rPr>
          <w:color w:val="000000"/>
          <w:szCs w:val="28"/>
        </w:rPr>
        <w:t xml:space="preserve"> на деменцію. За да</w:t>
      </w:r>
      <w:r>
        <w:rPr>
          <w:color w:val="000000"/>
          <w:szCs w:val="28"/>
        </w:rPr>
        <w:t xml:space="preserve">ними експертів ВООЗ </w:t>
      </w:r>
      <w:r w:rsidRPr="006B7AF0">
        <w:rPr>
          <w:color w:val="000000"/>
          <w:szCs w:val="28"/>
        </w:rPr>
        <w:t>у</w:t>
      </w:r>
      <w:r>
        <w:rPr>
          <w:color w:val="000000"/>
          <w:szCs w:val="28"/>
        </w:rPr>
        <w:t xml:space="preserve"> 2005 році кількість хворих на неї зросте до 35 млн., що пов</w:t>
      </w:r>
      <w:r w:rsidRPr="006B7AF0">
        <w:rPr>
          <w:color w:val="000000"/>
          <w:szCs w:val="28"/>
        </w:rPr>
        <w:t>’</w:t>
      </w:r>
      <w:r>
        <w:rPr>
          <w:color w:val="000000"/>
          <w:szCs w:val="28"/>
        </w:rPr>
        <w:t>язане з «постарінням» населення планети. Р</w:t>
      </w:r>
      <w:r>
        <w:rPr>
          <w:color w:val="000000"/>
          <w:szCs w:val="28"/>
        </w:rPr>
        <w:t>и</w:t>
      </w:r>
      <w:r>
        <w:rPr>
          <w:color w:val="000000"/>
          <w:szCs w:val="28"/>
        </w:rPr>
        <w:t>зик розвитку деменції зростає прогресивно з віком. Проведені попул</w:t>
      </w:r>
      <w:r>
        <w:rPr>
          <w:color w:val="000000"/>
          <w:szCs w:val="28"/>
        </w:rPr>
        <w:t>я</w:t>
      </w:r>
      <w:r>
        <w:rPr>
          <w:color w:val="000000"/>
          <w:szCs w:val="28"/>
        </w:rPr>
        <w:t xml:space="preserve">ційні </w:t>
      </w:r>
      <w:proofErr w:type="gramStart"/>
      <w:r>
        <w:rPr>
          <w:color w:val="000000"/>
          <w:szCs w:val="28"/>
        </w:rPr>
        <w:t>досл</w:t>
      </w:r>
      <w:proofErr w:type="gramEnd"/>
      <w:r>
        <w:rPr>
          <w:color w:val="000000"/>
          <w:szCs w:val="28"/>
        </w:rPr>
        <w:t>ідження свідчать, що приблизно у половини осіб віком 85 р</w:t>
      </w:r>
      <w:r>
        <w:rPr>
          <w:color w:val="000000"/>
          <w:szCs w:val="28"/>
        </w:rPr>
        <w:t>о</w:t>
      </w:r>
      <w:r>
        <w:rPr>
          <w:color w:val="000000"/>
          <w:szCs w:val="28"/>
        </w:rPr>
        <w:t>ків і більше можливий розвиток деменції, причому цей процес спостер</w:t>
      </w:r>
      <w:r>
        <w:rPr>
          <w:color w:val="000000"/>
          <w:szCs w:val="28"/>
        </w:rPr>
        <w:t>і</w:t>
      </w:r>
      <w:r>
        <w:rPr>
          <w:color w:val="000000"/>
          <w:szCs w:val="28"/>
        </w:rPr>
        <w:t>гається як в економічно розвинутих країнах, так і у тих, що розвивают</w:t>
      </w:r>
      <w:r>
        <w:rPr>
          <w:color w:val="000000"/>
          <w:szCs w:val="28"/>
        </w:rPr>
        <w:t>ь</w:t>
      </w:r>
      <w:r>
        <w:rPr>
          <w:color w:val="000000"/>
          <w:szCs w:val="28"/>
        </w:rPr>
        <w:t>ся. Такого росту кількості хворих на деменцію в історії ніколи не було, що дає право деяким авторам говорити про унікальність ситуації кінця Х</w:t>
      </w:r>
      <w:proofErr w:type="gramStart"/>
      <w:r>
        <w:rPr>
          <w:color w:val="000000"/>
          <w:szCs w:val="28"/>
        </w:rPr>
        <w:t>Х-</w:t>
      </w:r>
      <w:proofErr w:type="gramEnd"/>
      <w:r>
        <w:rPr>
          <w:color w:val="000000"/>
          <w:szCs w:val="28"/>
        </w:rPr>
        <w:t xml:space="preserve"> початку ХХІ століття – «епідемію деменції». Ця проблема є також </w:t>
      </w:r>
      <w:proofErr w:type="gramStart"/>
      <w:r>
        <w:rPr>
          <w:color w:val="000000"/>
          <w:szCs w:val="28"/>
        </w:rPr>
        <w:t>актуальною</w:t>
      </w:r>
      <w:proofErr w:type="gramEnd"/>
      <w:r>
        <w:rPr>
          <w:color w:val="000000"/>
          <w:szCs w:val="28"/>
        </w:rPr>
        <w:t xml:space="preserve"> і для України, в якій кількість хворих на деменцію прогр</w:t>
      </w:r>
      <w:r>
        <w:rPr>
          <w:color w:val="000000"/>
          <w:szCs w:val="28"/>
        </w:rPr>
        <w:t>е</w:t>
      </w:r>
      <w:r>
        <w:rPr>
          <w:color w:val="000000"/>
          <w:szCs w:val="28"/>
        </w:rPr>
        <w:t xml:space="preserve">сивно збільшується </w:t>
      </w:r>
      <w:r w:rsidRPr="006B7AF0">
        <w:rPr>
          <w:color w:val="000000"/>
          <w:szCs w:val="28"/>
        </w:rPr>
        <w:t>[10-12,</w:t>
      </w:r>
      <w:r>
        <w:rPr>
          <w:color w:val="000000"/>
          <w:szCs w:val="28"/>
        </w:rPr>
        <w:t xml:space="preserve"> </w:t>
      </w:r>
      <w:r w:rsidRPr="006B7AF0">
        <w:rPr>
          <w:color w:val="000000"/>
          <w:szCs w:val="28"/>
        </w:rPr>
        <w:t>14,</w:t>
      </w:r>
      <w:r>
        <w:rPr>
          <w:color w:val="000000"/>
          <w:szCs w:val="28"/>
        </w:rPr>
        <w:t xml:space="preserve"> </w:t>
      </w:r>
      <w:r w:rsidRPr="006B7AF0">
        <w:rPr>
          <w:color w:val="000000"/>
          <w:szCs w:val="28"/>
        </w:rPr>
        <w:t>23,</w:t>
      </w:r>
      <w:r>
        <w:rPr>
          <w:color w:val="000000"/>
          <w:szCs w:val="28"/>
        </w:rPr>
        <w:t xml:space="preserve"> </w:t>
      </w:r>
      <w:r w:rsidRPr="006B7AF0">
        <w:rPr>
          <w:color w:val="000000"/>
          <w:szCs w:val="28"/>
        </w:rPr>
        <w:t>24, 26,</w:t>
      </w:r>
      <w:r>
        <w:rPr>
          <w:color w:val="000000"/>
          <w:szCs w:val="28"/>
        </w:rPr>
        <w:t xml:space="preserve"> </w:t>
      </w:r>
      <w:r w:rsidRPr="006B7AF0">
        <w:rPr>
          <w:color w:val="000000"/>
          <w:szCs w:val="28"/>
        </w:rPr>
        <w:t>58,</w:t>
      </w:r>
      <w:r>
        <w:rPr>
          <w:color w:val="000000"/>
          <w:szCs w:val="28"/>
        </w:rPr>
        <w:t xml:space="preserve"> </w:t>
      </w:r>
      <w:r w:rsidRPr="006B7AF0">
        <w:rPr>
          <w:color w:val="000000"/>
          <w:szCs w:val="28"/>
        </w:rPr>
        <w:t>60,</w:t>
      </w:r>
      <w:r>
        <w:rPr>
          <w:color w:val="000000"/>
          <w:szCs w:val="28"/>
        </w:rPr>
        <w:t xml:space="preserve"> </w:t>
      </w:r>
      <w:r w:rsidRPr="006B7AF0">
        <w:rPr>
          <w:color w:val="000000"/>
          <w:szCs w:val="28"/>
        </w:rPr>
        <w:t>82,</w:t>
      </w:r>
      <w:r>
        <w:rPr>
          <w:color w:val="000000"/>
          <w:szCs w:val="28"/>
        </w:rPr>
        <w:t xml:space="preserve"> </w:t>
      </w:r>
      <w:r w:rsidRPr="006B7AF0">
        <w:rPr>
          <w:color w:val="000000"/>
          <w:szCs w:val="28"/>
        </w:rPr>
        <w:t>88,</w:t>
      </w:r>
      <w:r>
        <w:rPr>
          <w:color w:val="000000"/>
          <w:szCs w:val="28"/>
        </w:rPr>
        <w:t xml:space="preserve"> </w:t>
      </w:r>
      <w:r w:rsidRPr="006B7AF0">
        <w:rPr>
          <w:color w:val="000000"/>
          <w:szCs w:val="28"/>
        </w:rPr>
        <w:t>93,</w:t>
      </w:r>
      <w:r>
        <w:rPr>
          <w:color w:val="000000"/>
          <w:szCs w:val="28"/>
        </w:rPr>
        <w:t xml:space="preserve"> </w:t>
      </w:r>
      <w:r w:rsidRPr="006B7AF0">
        <w:rPr>
          <w:color w:val="000000"/>
          <w:szCs w:val="28"/>
        </w:rPr>
        <w:t>108].</w:t>
      </w:r>
    </w:p>
    <w:p w:rsidR="002B60F4" w:rsidRDefault="002B60F4" w:rsidP="002B60F4">
      <w:pPr>
        <w:pStyle w:val="afffffff9"/>
        <w:spacing w:line="360" w:lineRule="auto"/>
        <w:rPr>
          <w:color w:val="000000"/>
          <w:szCs w:val="28"/>
        </w:rPr>
      </w:pPr>
      <w:r>
        <w:rPr>
          <w:color w:val="000000"/>
          <w:szCs w:val="28"/>
        </w:rPr>
        <w:t xml:space="preserve">    </w:t>
      </w:r>
      <w:r>
        <w:rPr>
          <w:color w:val="000000"/>
          <w:szCs w:val="28"/>
        </w:rPr>
        <w:tab/>
      </w:r>
      <w:r w:rsidRPr="006B7AF0">
        <w:rPr>
          <w:color w:val="000000"/>
          <w:szCs w:val="28"/>
        </w:rPr>
        <w:t xml:space="preserve"> Судинна деменція займає друге місце </w:t>
      </w:r>
      <w:proofErr w:type="gramStart"/>
      <w:r w:rsidRPr="006B7AF0">
        <w:rPr>
          <w:color w:val="000000"/>
          <w:szCs w:val="28"/>
        </w:rPr>
        <w:t>п</w:t>
      </w:r>
      <w:proofErr w:type="gramEnd"/>
      <w:r w:rsidRPr="006B7AF0">
        <w:rPr>
          <w:color w:val="000000"/>
          <w:szCs w:val="28"/>
        </w:rPr>
        <w:t>ісля хвороби Аль</w:t>
      </w:r>
      <w:r w:rsidRPr="006B7AF0">
        <w:rPr>
          <w:color w:val="000000"/>
          <w:szCs w:val="28"/>
        </w:rPr>
        <w:t>ц</w:t>
      </w:r>
      <w:r w:rsidRPr="006B7AF0">
        <w:rPr>
          <w:color w:val="000000"/>
          <w:szCs w:val="28"/>
        </w:rPr>
        <w:t>геймера в структурі деменції похилого віку, розглядається як синдром, який можна спостерігати при різних цереброваскулярних порушеннях, в осно</w:t>
      </w:r>
      <w:r w:rsidRPr="006B7AF0">
        <w:rPr>
          <w:color w:val="000000"/>
          <w:szCs w:val="28"/>
        </w:rPr>
        <w:t>в</w:t>
      </w:r>
      <w:r w:rsidRPr="006B7AF0">
        <w:rPr>
          <w:color w:val="000000"/>
          <w:szCs w:val="28"/>
        </w:rPr>
        <w:t>ному ішемічного та, значно ріже, геморагічного характеру</w:t>
      </w:r>
      <w:r>
        <w:rPr>
          <w:color w:val="000000"/>
          <w:szCs w:val="28"/>
        </w:rPr>
        <w:t xml:space="preserve">. </w:t>
      </w:r>
      <w:proofErr w:type="gramStart"/>
      <w:r>
        <w:rPr>
          <w:color w:val="000000"/>
          <w:szCs w:val="28"/>
        </w:rPr>
        <w:t>П</w:t>
      </w:r>
      <w:proofErr w:type="gramEnd"/>
      <w:r>
        <w:rPr>
          <w:color w:val="000000"/>
          <w:szCs w:val="28"/>
        </w:rPr>
        <w:t>ід деменц</w:t>
      </w:r>
      <w:r>
        <w:rPr>
          <w:color w:val="000000"/>
          <w:szCs w:val="28"/>
        </w:rPr>
        <w:t>і</w:t>
      </w:r>
      <w:r>
        <w:rPr>
          <w:color w:val="000000"/>
          <w:szCs w:val="28"/>
        </w:rPr>
        <w:t>єю розуміють набуте порушення пам</w:t>
      </w:r>
      <w:r w:rsidRPr="00E3497E">
        <w:rPr>
          <w:color w:val="000000"/>
          <w:szCs w:val="28"/>
        </w:rPr>
        <w:t>’</w:t>
      </w:r>
      <w:r>
        <w:rPr>
          <w:color w:val="000000"/>
          <w:szCs w:val="28"/>
        </w:rPr>
        <w:t>яті у поєднанні з порушеннями і</w:t>
      </w:r>
      <w:r>
        <w:rPr>
          <w:color w:val="000000"/>
          <w:szCs w:val="28"/>
        </w:rPr>
        <w:t>н</w:t>
      </w:r>
      <w:r>
        <w:rPr>
          <w:color w:val="000000"/>
          <w:szCs w:val="28"/>
        </w:rPr>
        <w:t>ших когнітивних функцій, що призводять до інтелектуального зниже</w:t>
      </w:r>
      <w:r>
        <w:rPr>
          <w:color w:val="000000"/>
          <w:szCs w:val="28"/>
        </w:rPr>
        <w:t>н</w:t>
      </w:r>
      <w:r>
        <w:rPr>
          <w:color w:val="000000"/>
          <w:szCs w:val="28"/>
        </w:rPr>
        <w:t>ня, внаслідок чого порушується побутова та професійна адаптація</w:t>
      </w:r>
      <w:r w:rsidRPr="006B7AF0">
        <w:rPr>
          <w:color w:val="000000"/>
          <w:szCs w:val="28"/>
        </w:rPr>
        <w:t xml:space="preserve"> [7,</w:t>
      </w:r>
      <w:r>
        <w:rPr>
          <w:color w:val="000000"/>
          <w:szCs w:val="28"/>
        </w:rPr>
        <w:t xml:space="preserve"> </w:t>
      </w:r>
      <w:r w:rsidRPr="006B7AF0">
        <w:rPr>
          <w:color w:val="000000"/>
          <w:szCs w:val="28"/>
        </w:rPr>
        <w:t>8,</w:t>
      </w:r>
      <w:r>
        <w:rPr>
          <w:color w:val="000000"/>
          <w:szCs w:val="28"/>
        </w:rPr>
        <w:t xml:space="preserve"> </w:t>
      </w:r>
      <w:r w:rsidRPr="006B7AF0">
        <w:rPr>
          <w:color w:val="000000"/>
          <w:szCs w:val="28"/>
        </w:rPr>
        <w:t>16,</w:t>
      </w:r>
      <w:r>
        <w:rPr>
          <w:color w:val="000000"/>
          <w:szCs w:val="28"/>
        </w:rPr>
        <w:t xml:space="preserve"> </w:t>
      </w:r>
      <w:r w:rsidRPr="006B7AF0">
        <w:rPr>
          <w:color w:val="000000"/>
          <w:szCs w:val="28"/>
        </w:rPr>
        <w:t>17,</w:t>
      </w:r>
      <w:r>
        <w:rPr>
          <w:color w:val="000000"/>
          <w:szCs w:val="28"/>
        </w:rPr>
        <w:t xml:space="preserve"> </w:t>
      </w:r>
      <w:r w:rsidRPr="006B7AF0">
        <w:rPr>
          <w:color w:val="000000"/>
          <w:szCs w:val="28"/>
        </w:rPr>
        <w:t>20,</w:t>
      </w:r>
      <w:r>
        <w:rPr>
          <w:color w:val="000000"/>
          <w:szCs w:val="28"/>
        </w:rPr>
        <w:t xml:space="preserve"> </w:t>
      </w:r>
      <w:r w:rsidRPr="006B7AF0">
        <w:rPr>
          <w:color w:val="000000"/>
          <w:szCs w:val="28"/>
        </w:rPr>
        <w:t>34-36,</w:t>
      </w:r>
      <w:r>
        <w:rPr>
          <w:color w:val="000000"/>
          <w:szCs w:val="28"/>
        </w:rPr>
        <w:t xml:space="preserve"> </w:t>
      </w:r>
      <w:r w:rsidRPr="006B7AF0">
        <w:rPr>
          <w:color w:val="000000"/>
          <w:szCs w:val="28"/>
        </w:rPr>
        <w:t>48,</w:t>
      </w:r>
      <w:r>
        <w:rPr>
          <w:color w:val="000000"/>
          <w:szCs w:val="28"/>
        </w:rPr>
        <w:t xml:space="preserve"> </w:t>
      </w:r>
      <w:r w:rsidRPr="006B7AF0">
        <w:rPr>
          <w:color w:val="000000"/>
          <w:szCs w:val="28"/>
        </w:rPr>
        <w:t>49].</w:t>
      </w:r>
      <w:r>
        <w:rPr>
          <w:color w:val="000000"/>
          <w:szCs w:val="28"/>
        </w:rPr>
        <w:t xml:space="preserve"> Деменція клінічно проявляється порушеннями пам</w:t>
      </w:r>
      <w:r w:rsidRPr="00E3497E">
        <w:rPr>
          <w:color w:val="000000"/>
          <w:szCs w:val="28"/>
        </w:rPr>
        <w:t>’</w:t>
      </w:r>
      <w:r>
        <w:rPr>
          <w:color w:val="000000"/>
          <w:szCs w:val="28"/>
        </w:rPr>
        <w:t xml:space="preserve">яті, уваги, просторової орієнтації, труднощами у прийнятті </w:t>
      </w:r>
      <w:proofErr w:type="gramStart"/>
      <w:r>
        <w:rPr>
          <w:color w:val="000000"/>
          <w:szCs w:val="28"/>
        </w:rPr>
        <w:t>р</w:t>
      </w:r>
      <w:proofErr w:type="gramEnd"/>
      <w:r>
        <w:rPr>
          <w:color w:val="000000"/>
          <w:szCs w:val="28"/>
        </w:rPr>
        <w:t>ішень, розладами особистості, порушеннями мислення, мови, втратою соціал</w:t>
      </w:r>
      <w:r>
        <w:rPr>
          <w:color w:val="000000"/>
          <w:szCs w:val="28"/>
        </w:rPr>
        <w:t>ь</w:t>
      </w:r>
      <w:r>
        <w:rPr>
          <w:color w:val="000000"/>
          <w:szCs w:val="28"/>
        </w:rPr>
        <w:t xml:space="preserve">них навиків та адекватної оцінки свого захворювання. </w:t>
      </w:r>
    </w:p>
    <w:p w:rsidR="002B60F4" w:rsidRPr="006B7AF0" w:rsidRDefault="002B60F4" w:rsidP="002B60F4">
      <w:pPr>
        <w:pStyle w:val="afffffff9"/>
        <w:spacing w:line="360" w:lineRule="auto"/>
        <w:rPr>
          <w:color w:val="000000"/>
          <w:szCs w:val="28"/>
        </w:rPr>
      </w:pPr>
      <w:r>
        <w:rPr>
          <w:color w:val="000000"/>
          <w:szCs w:val="28"/>
        </w:rPr>
        <w:tab/>
        <w:t xml:space="preserve">Це захворювання не є нозологічною формою, а синдромом, до розвитку якого може призвести ціла група </w:t>
      </w:r>
      <w:proofErr w:type="gramStart"/>
      <w:r>
        <w:rPr>
          <w:color w:val="000000"/>
          <w:szCs w:val="28"/>
        </w:rPr>
        <w:t>р</w:t>
      </w:r>
      <w:proofErr w:type="gramEnd"/>
      <w:r>
        <w:rPr>
          <w:color w:val="000000"/>
          <w:szCs w:val="28"/>
        </w:rPr>
        <w:t>ізних за етіологією та патог</w:t>
      </w:r>
      <w:r>
        <w:rPr>
          <w:color w:val="000000"/>
          <w:szCs w:val="28"/>
        </w:rPr>
        <w:t>е</w:t>
      </w:r>
      <w:r>
        <w:rPr>
          <w:color w:val="000000"/>
          <w:szCs w:val="28"/>
        </w:rPr>
        <w:t>незом захворювання головного мозку – судинні, інфекційні, травмати</w:t>
      </w:r>
      <w:r>
        <w:rPr>
          <w:color w:val="000000"/>
          <w:szCs w:val="28"/>
        </w:rPr>
        <w:t>ч</w:t>
      </w:r>
      <w:r>
        <w:rPr>
          <w:color w:val="000000"/>
          <w:szCs w:val="28"/>
        </w:rPr>
        <w:t xml:space="preserve">ні, </w:t>
      </w:r>
      <w:r>
        <w:rPr>
          <w:color w:val="000000"/>
          <w:szCs w:val="28"/>
        </w:rPr>
        <w:lastRenderedPageBreak/>
        <w:t xml:space="preserve">дегенеративні, пухлинні, токсичні, дисметаболічні та інші ураження. Проте найчастіше зустрічаються </w:t>
      </w:r>
      <w:proofErr w:type="gramStart"/>
      <w:r>
        <w:rPr>
          <w:color w:val="000000"/>
          <w:szCs w:val="28"/>
        </w:rPr>
        <w:t>х</w:t>
      </w:r>
      <w:r w:rsidRPr="006B7AF0">
        <w:rPr>
          <w:color w:val="000000"/>
          <w:szCs w:val="28"/>
        </w:rPr>
        <w:t>вороба</w:t>
      </w:r>
      <w:proofErr w:type="gramEnd"/>
      <w:r w:rsidRPr="006B7AF0">
        <w:rPr>
          <w:color w:val="000000"/>
          <w:szCs w:val="28"/>
        </w:rPr>
        <w:t xml:space="preserve"> Альцгеймера</w:t>
      </w:r>
      <w:r>
        <w:rPr>
          <w:color w:val="000000"/>
          <w:szCs w:val="28"/>
        </w:rPr>
        <w:t xml:space="preserve"> та судинна дем</w:t>
      </w:r>
      <w:r>
        <w:rPr>
          <w:color w:val="000000"/>
          <w:szCs w:val="28"/>
        </w:rPr>
        <w:t>е</w:t>
      </w:r>
      <w:r>
        <w:rPr>
          <w:color w:val="000000"/>
          <w:szCs w:val="28"/>
        </w:rPr>
        <w:t>енція (СД).</w:t>
      </w:r>
    </w:p>
    <w:p w:rsidR="002B60F4" w:rsidRDefault="002B60F4" w:rsidP="002B60F4">
      <w:pPr>
        <w:pStyle w:val="afffffff9"/>
        <w:spacing w:line="360" w:lineRule="auto"/>
        <w:ind w:firstLine="708"/>
        <w:rPr>
          <w:color w:val="000000"/>
          <w:szCs w:val="28"/>
        </w:rPr>
      </w:pPr>
      <w:proofErr w:type="gramStart"/>
      <w:r w:rsidRPr="006B7AF0">
        <w:rPr>
          <w:color w:val="000000"/>
          <w:szCs w:val="28"/>
        </w:rPr>
        <w:t>Хвороба Альцгеймера є найбільш частою причиною деменції в л</w:t>
      </w:r>
      <w:r w:rsidRPr="006B7AF0">
        <w:rPr>
          <w:color w:val="000000"/>
          <w:szCs w:val="28"/>
        </w:rPr>
        <w:t>і</w:t>
      </w:r>
      <w:r w:rsidRPr="006B7AF0">
        <w:rPr>
          <w:color w:val="000000"/>
          <w:szCs w:val="28"/>
        </w:rPr>
        <w:t>тніх – вона зустрічається в 50-60% хворих з деменцією, в 15-20 % має місце сполучення  хвороби Альцгеймера і судинної деменції. Незважа</w:t>
      </w:r>
      <w:r w:rsidRPr="006B7AF0">
        <w:rPr>
          <w:color w:val="000000"/>
          <w:szCs w:val="28"/>
        </w:rPr>
        <w:t>ю</w:t>
      </w:r>
      <w:r w:rsidRPr="006B7AF0">
        <w:rPr>
          <w:color w:val="000000"/>
          <w:szCs w:val="28"/>
        </w:rPr>
        <w:t>чи на те, що судинна форма деменції найчастіше не досягає ступеня гл</w:t>
      </w:r>
      <w:r w:rsidRPr="006B7AF0">
        <w:rPr>
          <w:color w:val="000000"/>
          <w:szCs w:val="28"/>
        </w:rPr>
        <w:t>и</w:t>
      </w:r>
      <w:r w:rsidRPr="006B7AF0">
        <w:rPr>
          <w:color w:val="000000"/>
          <w:szCs w:val="28"/>
        </w:rPr>
        <w:t>бокого психічного розпаду, середні терміни виживання хворих із судин</w:t>
      </w:r>
      <w:r>
        <w:rPr>
          <w:color w:val="000000"/>
          <w:szCs w:val="28"/>
        </w:rPr>
        <w:t>ним слабоумством коротші</w:t>
      </w:r>
      <w:r w:rsidRPr="006B7AF0">
        <w:rPr>
          <w:color w:val="000000"/>
          <w:szCs w:val="28"/>
        </w:rPr>
        <w:t>, ніж з альцгейм</w:t>
      </w:r>
      <w:r w:rsidRPr="006B7AF0">
        <w:rPr>
          <w:color w:val="000000"/>
          <w:szCs w:val="28"/>
        </w:rPr>
        <w:t>е</w:t>
      </w:r>
      <w:r w:rsidRPr="006B7AF0">
        <w:rPr>
          <w:color w:val="000000"/>
          <w:szCs w:val="28"/>
        </w:rPr>
        <w:t>ровською</w:t>
      </w:r>
      <w:proofErr w:type="gramEnd"/>
      <w:r w:rsidRPr="006B7AF0">
        <w:rPr>
          <w:color w:val="000000"/>
          <w:szCs w:val="28"/>
        </w:rPr>
        <w:t xml:space="preserve"> деменцією. </w:t>
      </w:r>
    </w:p>
    <w:p w:rsidR="002B60F4" w:rsidRPr="006B7AF0" w:rsidRDefault="002B60F4" w:rsidP="002B60F4">
      <w:pPr>
        <w:pStyle w:val="afffffff9"/>
        <w:spacing w:line="360" w:lineRule="auto"/>
        <w:ind w:firstLine="708"/>
        <w:rPr>
          <w:color w:val="000000"/>
          <w:szCs w:val="28"/>
        </w:rPr>
      </w:pPr>
      <w:r>
        <w:rPr>
          <w:color w:val="000000"/>
          <w:szCs w:val="28"/>
        </w:rPr>
        <w:t>Судинна деменція складає 15-20 % усіх випадків деменції і є др</w:t>
      </w:r>
      <w:r>
        <w:rPr>
          <w:color w:val="000000"/>
          <w:szCs w:val="28"/>
        </w:rPr>
        <w:t>у</w:t>
      </w:r>
      <w:r>
        <w:rPr>
          <w:color w:val="000000"/>
          <w:szCs w:val="28"/>
        </w:rPr>
        <w:t xml:space="preserve">гою за частотою у </w:t>
      </w:r>
      <w:proofErr w:type="gramStart"/>
      <w:r>
        <w:rPr>
          <w:color w:val="000000"/>
          <w:szCs w:val="28"/>
        </w:rPr>
        <w:t>країнах</w:t>
      </w:r>
      <w:proofErr w:type="gramEnd"/>
      <w:r>
        <w:rPr>
          <w:color w:val="000000"/>
          <w:szCs w:val="28"/>
        </w:rPr>
        <w:t xml:space="preserve"> Західної Європи і США. У деяких країнах </w:t>
      </w:r>
      <w:proofErr w:type="gramStart"/>
      <w:r>
        <w:rPr>
          <w:color w:val="000000"/>
          <w:szCs w:val="28"/>
        </w:rPr>
        <w:t>св</w:t>
      </w:r>
      <w:proofErr w:type="gramEnd"/>
      <w:r>
        <w:rPr>
          <w:color w:val="000000"/>
          <w:szCs w:val="28"/>
        </w:rPr>
        <w:t>і</w:t>
      </w:r>
      <w:r>
        <w:rPr>
          <w:color w:val="000000"/>
          <w:szCs w:val="28"/>
        </w:rPr>
        <w:t xml:space="preserve">ту, таких як Росія, Фінляндія, Китай та Японія, судинна деменція посідає перше місце і зустрічається частіше, ніж хвороба </w:t>
      </w:r>
      <w:r w:rsidRPr="006B7AF0">
        <w:rPr>
          <w:color w:val="000000"/>
          <w:szCs w:val="28"/>
        </w:rPr>
        <w:t>Альцгеймера</w:t>
      </w:r>
      <w:r>
        <w:rPr>
          <w:color w:val="000000"/>
          <w:szCs w:val="28"/>
        </w:rPr>
        <w:t>.</w:t>
      </w:r>
    </w:p>
    <w:p w:rsidR="002B60F4" w:rsidRDefault="002B60F4" w:rsidP="002B60F4">
      <w:pPr>
        <w:pStyle w:val="afffffff9"/>
        <w:spacing w:line="360" w:lineRule="auto"/>
        <w:ind w:firstLine="708"/>
        <w:rPr>
          <w:color w:val="000000"/>
          <w:szCs w:val="28"/>
        </w:rPr>
      </w:pPr>
      <w:r w:rsidRPr="006B7AF0">
        <w:rPr>
          <w:color w:val="000000"/>
          <w:szCs w:val="28"/>
        </w:rPr>
        <w:t>За останні роки судинна деменція привертає до себе увагу шир</w:t>
      </w:r>
      <w:r w:rsidRPr="006B7AF0">
        <w:rPr>
          <w:color w:val="000000"/>
          <w:szCs w:val="28"/>
        </w:rPr>
        <w:t>о</w:t>
      </w:r>
      <w:r w:rsidRPr="006B7AF0">
        <w:rPr>
          <w:color w:val="000000"/>
          <w:szCs w:val="28"/>
        </w:rPr>
        <w:t>кого кола спеціалі</w:t>
      </w:r>
      <w:proofErr w:type="gramStart"/>
      <w:r w:rsidRPr="006B7AF0">
        <w:rPr>
          <w:color w:val="000000"/>
          <w:szCs w:val="28"/>
        </w:rPr>
        <w:t>ст</w:t>
      </w:r>
      <w:proofErr w:type="gramEnd"/>
      <w:r w:rsidRPr="006B7AF0">
        <w:rPr>
          <w:color w:val="000000"/>
          <w:szCs w:val="28"/>
        </w:rPr>
        <w:t>ів: неврологів, психіатрів, психологів, терапевтів, геронт</w:t>
      </w:r>
      <w:r w:rsidRPr="006B7AF0">
        <w:rPr>
          <w:color w:val="000000"/>
          <w:szCs w:val="28"/>
        </w:rPr>
        <w:t>о</w:t>
      </w:r>
      <w:r w:rsidRPr="006B7AF0">
        <w:rPr>
          <w:color w:val="000000"/>
          <w:szCs w:val="28"/>
        </w:rPr>
        <w:t>логів, рентгенорадіологів та інших фахівців, які беруть участь в процесі д</w:t>
      </w:r>
      <w:r w:rsidRPr="006B7AF0">
        <w:rPr>
          <w:color w:val="000000"/>
          <w:szCs w:val="28"/>
        </w:rPr>
        <w:t>і</w:t>
      </w:r>
      <w:r>
        <w:rPr>
          <w:color w:val="000000"/>
          <w:szCs w:val="28"/>
        </w:rPr>
        <w:t xml:space="preserve">агностики </w:t>
      </w:r>
      <w:r w:rsidRPr="006B7AF0">
        <w:rPr>
          <w:color w:val="000000"/>
          <w:szCs w:val="28"/>
        </w:rPr>
        <w:t>та лікування хворих з різними формами судинної  патології мозку. Це пов</w:t>
      </w:r>
      <w:proofErr w:type="gramStart"/>
      <w:r w:rsidRPr="006B7AF0">
        <w:rPr>
          <w:color w:val="000000"/>
          <w:szCs w:val="28"/>
        </w:rPr>
        <w:t>`я</w:t>
      </w:r>
      <w:proofErr w:type="gramEnd"/>
      <w:r w:rsidRPr="006B7AF0">
        <w:rPr>
          <w:color w:val="000000"/>
          <w:szCs w:val="28"/>
        </w:rPr>
        <w:t>зано з високою медико-соціальною знач</w:t>
      </w:r>
      <w:r>
        <w:rPr>
          <w:color w:val="000000"/>
          <w:szCs w:val="28"/>
        </w:rPr>
        <w:t xml:space="preserve">ністю </w:t>
      </w:r>
      <w:r w:rsidRPr="006B7AF0">
        <w:rPr>
          <w:color w:val="000000"/>
          <w:szCs w:val="28"/>
        </w:rPr>
        <w:t xml:space="preserve">проблеми судинної деменції, що обумовлено тенденцією </w:t>
      </w:r>
      <w:r>
        <w:rPr>
          <w:color w:val="000000"/>
          <w:szCs w:val="28"/>
        </w:rPr>
        <w:t>до старіння</w:t>
      </w:r>
      <w:r w:rsidRPr="006B7AF0">
        <w:rPr>
          <w:color w:val="000000"/>
          <w:szCs w:val="28"/>
        </w:rPr>
        <w:t xml:space="preserve"> н</w:t>
      </w:r>
      <w:r w:rsidRPr="006B7AF0">
        <w:rPr>
          <w:color w:val="000000"/>
          <w:szCs w:val="28"/>
        </w:rPr>
        <w:t>а</w:t>
      </w:r>
      <w:r w:rsidRPr="006B7AF0">
        <w:rPr>
          <w:color w:val="000000"/>
          <w:szCs w:val="28"/>
        </w:rPr>
        <w:t>селення, зр</w:t>
      </w:r>
      <w:r>
        <w:rPr>
          <w:color w:val="000000"/>
          <w:szCs w:val="28"/>
        </w:rPr>
        <w:t>останням</w:t>
      </w:r>
      <w:r w:rsidRPr="006B7AF0">
        <w:rPr>
          <w:color w:val="000000"/>
          <w:szCs w:val="28"/>
        </w:rPr>
        <w:t xml:space="preserve"> прогресуючих судинних захворювань мозку у осіб похилого віку, які ускладнюються порушеннями когнітивних та інтеле</w:t>
      </w:r>
      <w:r w:rsidRPr="006B7AF0">
        <w:rPr>
          <w:color w:val="000000"/>
          <w:szCs w:val="28"/>
        </w:rPr>
        <w:t>к</w:t>
      </w:r>
      <w:r w:rsidRPr="006B7AF0">
        <w:rPr>
          <w:color w:val="000000"/>
          <w:szCs w:val="28"/>
        </w:rPr>
        <w:t>туально-мнестичних функцій, які призводять до розвитку  недоум</w:t>
      </w:r>
      <w:r w:rsidRPr="006B7AF0">
        <w:rPr>
          <w:color w:val="000000"/>
          <w:szCs w:val="28"/>
        </w:rPr>
        <w:t>с</w:t>
      </w:r>
      <w:r w:rsidRPr="006B7AF0">
        <w:rPr>
          <w:color w:val="000000"/>
          <w:szCs w:val="28"/>
        </w:rPr>
        <w:t>тва.</w:t>
      </w:r>
    </w:p>
    <w:p w:rsidR="002B60F4" w:rsidRDefault="002B60F4" w:rsidP="002B60F4">
      <w:pPr>
        <w:pStyle w:val="afffffff9"/>
        <w:spacing w:line="360" w:lineRule="auto"/>
        <w:ind w:firstLine="708"/>
        <w:rPr>
          <w:color w:val="000000"/>
          <w:szCs w:val="28"/>
        </w:rPr>
      </w:pPr>
      <w:r>
        <w:rPr>
          <w:color w:val="000000"/>
          <w:szCs w:val="28"/>
        </w:rPr>
        <w:t xml:space="preserve">Проблема СД є не тільки медичною, а і </w:t>
      </w:r>
      <w:proofErr w:type="gramStart"/>
      <w:r>
        <w:rPr>
          <w:color w:val="000000"/>
          <w:szCs w:val="28"/>
        </w:rPr>
        <w:t>соц</w:t>
      </w:r>
      <w:proofErr w:type="gramEnd"/>
      <w:r>
        <w:rPr>
          <w:color w:val="000000"/>
          <w:szCs w:val="28"/>
        </w:rPr>
        <w:t>іальною, тому що це захворювання не тільки погіршує якість життя хворих, але і призводить до великих економічних втрат внаслідок необхідності постійного нагл</w:t>
      </w:r>
      <w:r>
        <w:rPr>
          <w:color w:val="000000"/>
          <w:szCs w:val="28"/>
        </w:rPr>
        <w:t>я</w:t>
      </w:r>
      <w:r>
        <w:rPr>
          <w:color w:val="000000"/>
          <w:szCs w:val="28"/>
        </w:rPr>
        <w:t>ду та медичного спостереження за хворими з вираженими формами с</w:t>
      </w:r>
      <w:r>
        <w:rPr>
          <w:color w:val="000000"/>
          <w:szCs w:val="28"/>
        </w:rPr>
        <w:t>у</w:t>
      </w:r>
      <w:r>
        <w:rPr>
          <w:color w:val="000000"/>
          <w:szCs w:val="28"/>
        </w:rPr>
        <w:t>динної деменції.</w:t>
      </w:r>
    </w:p>
    <w:p w:rsidR="002B60F4" w:rsidRDefault="002B60F4" w:rsidP="002B60F4">
      <w:pPr>
        <w:pStyle w:val="afffffff9"/>
        <w:spacing w:line="360" w:lineRule="auto"/>
        <w:ind w:firstLine="708"/>
        <w:rPr>
          <w:color w:val="000000"/>
          <w:szCs w:val="28"/>
        </w:rPr>
      </w:pPr>
      <w:r>
        <w:rPr>
          <w:color w:val="000000"/>
          <w:szCs w:val="28"/>
        </w:rPr>
        <w:t>Значимість проблеми СД визначається ще і тим фактом, що трив</w:t>
      </w:r>
      <w:r>
        <w:rPr>
          <w:color w:val="000000"/>
          <w:szCs w:val="28"/>
        </w:rPr>
        <w:t>а</w:t>
      </w:r>
      <w:r>
        <w:rPr>
          <w:color w:val="000000"/>
          <w:szCs w:val="28"/>
        </w:rPr>
        <w:t xml:space="preserve">лість життя хворих значно менша, </w:t>
      </w:r>
      <w:r w:rsidRPr="006B7AF0">
        <w:rPr>
          <w:color w:val="000000"/>
          <w:szCs w:val="28"/>
        </w:rPr>
        <w:t xml:space="preserve"> </w:t>
      </w:r>
      <w:r>
        <w:rPr>
          <w:color w:val="000000"/>
          <w:szCs w:val="28"/>
        </w:rPr>
        <w:t xml:space="preserve">ніж у відповідній віковій популяції без деменції та </w:t>
      </w:r>
      <w:proofErr w:type="gramStart"/>
      <w:r>
        <w:rPr>
          <w:color w:val="000000"/>
          <w:szCs w:val="28"/>
        </w:rPr>
        <w:t>при</w:t>
      </w:r>
      <w:proofErr w:type="gramEnd"/>
      <w:r>
        <w:rPr>
          <w:color w:val="000000"/>
          <w:szCs w:val="28"/>
        </w:rPr>
        <w:t xml:space="preserve"> хворобі</w:t>
      </w:r>
      <w:r w:rsidRPr="006B7AF0">
        <w:rPr>
          <w:color w:val="000000"/>
          <w:szCs w:val="28"/>
        </w:rPr>
        <w:t xml:space="preserve"> Альцгеймера</w:t>
      </w:r>
      <w:r>
        <w:rPr>
          <w:color w:val="000000"/>
          <w:szCs w:val="28"/>
        </w:rPr>
        <w:t>.</w:t>
      </w:r>
    </w:p>
    <w:p w:rsidR="002B60F4" w:rsidRDefault="002B60F4" w:rsidP="002B60F4">
      <w:pPr>
        <w:pStyle w:val="afffffff9"/>
        <w:spacing w:line="360" w:lineRule="auto"/>
        <w:ind w:firstLine="708"/>
        <w:rPr>
          <w:color w:val="000000"/>
          <w:szCs w:val="28"/>
        </w:rPr>
      </w:pPr>
      <w:r>
        <w:rPr>
          <w:color w:val="000000"/>
          <w:szCs w:val="28"/>
        </w:rPr>
        <w:lastRenderedPageBreak/>
        <w:t xml:space="preserve">Судинна деменція є гетерогенним захворюванням, причиною якого можуть бути </w:t>
      </w:r>
      <w:proofErr w:type="gramStart"/>
      <w:r>
        <w:rPr>
          <w:color w:val="000000"/>
          <w:szCs w:val="28"/>
        </w:rPr>
        <w:t>р</w:t>
      </w:r>
      <w:proofErr w:type="gramEnd"/>
      <w:r>
        <w:rPr>
          <w:color w:val="000000"/>
          <w:szCs w:val="28"/>
        </w:rPr>
        <w:t>ізні форми цереброваскулярних захворювань. Найча</w:t>
      </w:r>
      <w:r>
        <w:rPr>
          <w:color w:val="000000"/>
          <w:szCs w:val="28"/>
        </w:rPr>
        <w:t>с</w:t>
      </w:r>
      <w:r>
        <w:rPr>
          <w:color w:val="000000"/>
          <w:szCs w:val="28"/>
        </w:rPr>
        <w:t>тішими етіологічними факторами СД</w:t>
      </w:r>
      <w:proofErr w:type="gramStart"/>
      <w:r>
        <w:rPr>
          <w:color w:val="000000"/>
          <w:szCs w:val="28"/>
        </w:rPr>
        <w:t xml:space="preserve"> є:</w:t>
      </w:r>
      <w:proofErr w:type="gramEnd"/>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ішемічні інсульти (емболічний при ураженні великих судин, тромботичний, лакунарний);</w:t>
      </w:r>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внутрішньомозкові геморагії (артеріальна гіпертезія, амілоїдна ангіопатія);</w:t>
      </w:r>
    </w:p>
    <w:p w:rsidR="002B60F4" w:rsidRDefault="002B60F4" w:rsidP="00B7232A">
      <w:pPr>
        <w:pStyle w:val="afffffff9"/>
        <w:numPr>
          <w:ilvl w:val="0"/>
          <w:numId w:val="55"/>
        </w:numPr>
        <w:suppressAutoHyphens w:val="0"/>
        <w:spacing w:after="0" w:line="360" w:lineRule="auto"/>
        <w:jc w:val="both"/>
        <w:rPr>
          <w:color w:val="000000"/>
          <w:szCs w:val="28"/>
        </w:rPr>
      </w:pPr>
      <w:proofErr w:type="gramStart"/>
      <w:r>
        <w:rPr>
          <w:color w:val="000000"/>
          <w:szCs w:val="28"/>
        </w:rPr>
        <w:t>п</w:t>
      </w:r>
      <w:proofErr w:type="gramEnd"/>
      <w:r>
        <w:rPr>
          <w:color w:val="000000"/>
          <w:szCs w:val="28"/>
        </w:rPr>
        <w:t>ідоболонкові геморагії (субарахноїдальні, субдуральні);</w:t>
      </w:r>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повторна емболізація внаслідок кардіальної патології (ендок</w:t>
      </w:r>
      <w:r>
        <w:rPr>
          <w:color w:val="000000"/>
          <w:szCs w:val="28"/>
        </w:rPr>
        <w:t>а</w:t>
      </w:r>
      <w:r>
        <w:rPr>
          <w:color w:val="000000"/>
          <w:szCs w:val="28"/>
        </w:rPr>
        <w:t>рдит, міксома передсердь, фібриляція передсердь тощо);</w:t>
      </w:r>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аутоімунні васкуліти (системний червоний вовчак, ерітематоз тощо);</w:t>
      </w:r>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інфекційні васкуліти (нейросифілі</w:t>
      </w:r>
      <w:proofErr w:type="gramStart"/>
      <w:r>
        <w:rPr>
          <w:color w:val="000000"/>
          <w:szCs w:val="28"/>
        </w:rPr>
        <w:t>с</w:t>
      </w:r>
      <w:proofErr w:type="gramEnd"/>
      <w:r>
        <w:rPr>
          <w:color w:val="000000"/>
          <w:szCs w:val="28"/>
        </w:rPr>
        <w:t xml:space="preserve">, </w:t>
      </w:r>
      <w:proofErr w:type="gramStart"/>
      <w:r>
        <w:rPr>
          <w:color w:val="000000"/>
          <w:szCs w:val="28"/>
        </w:rPr>
        <w:t>хвороба</w:t>
      </w:r>
      <w:proofErr w:type="gramEnd"/>
      <w:r>
        <w:rPr>
          <w:color w:val="000000"/>
          <w:szCs w:val="28"/>
        </w:rPr>
        <w:t xml:space="preserve"> Лайма тощо);</w:t>
      </w:r>
    </w:p>
    <w:p w:rsidR="002B60F4" w:rsidRDefault="002B60F4" w:rsidP="00B7232A">
      <w:pPr>
        <w:pStyle w:val="afffffff9"/>
        <w:numPr>
          <w:ilvl w:val="0"/>
          <w:numId w:val="55"/>
        </w:numPr>
        <w:suppressAutoHyphens w:val="0"/>
        <w:spacing w:after="0" w:line="360" w:lineRule="auto"/>
        <w:jc w:val="both"/>
        <w:rPr>
          <w:color w:val="000000"/>
          <w:szCs w:val="28"/>
        </w:rPr>
      </w:pPr>
      <w:r>
        <w:rPr>
          <w:color w:val="000000"/>
          <w:szCs w:val="28"/>
        </w:rPr>
        <w:t>неспецифічні васкулопатії.</w:t>
      </w:r>
    </w:p>
    <w:p w:rsidR="002B60F4" w:rsidRDefault="002B60F4" w:rsidP="002B60F4">
      <w:pPr>
        <w:pStyle w:val="afffffff9"/>
        <w:spacing w:line="360" w:lineRule="auto"/>
        <w:rPr>
          <w:color w:val="000000"/>
          <w:szCs w:val="28"/>
        </w:rPr>
      </w:pPr>
      <w:r>
        <w:rPr>
          <w:color w:val="000000"/>
          <w:szCs w:val="28"/>
        </w:rPr>
        <w:tab/>
        <w:t>До факторів ризику розвитку судинної деменції відносяться: пох</w:t>
      </w:r>
      <w:r>
        <w:rPr>
          <w:color w:val="000000"/>
          <w:szCs w:val="28"/>
        </w:rPr>
        <w:t>и</w:t>
      </w:r>
      <w:r>
        <w:rPr>
          <w:color w:val="000000"/>
          <w:szCs w:val="28"/>
        </w:rPr>
        <w:t>лий вік, артеріальна гіпертензія (АГ), артеріальна гіпотензія, цукровий діабет, дислі</w:t>
      </w:r>
      <w:proofErr w:type="gramStart"/>
      <w:r>
        <w:rPr>
          <w:color w:val="000000"/>
          <w:szCs w:val="28"/>
        </w:rPr>
        <w:t>п</w:t>
      </w:r>
      <w:proofErr w:type="gramEnd"/>
      <w:r>
        <w:rPr>
          <w:color w:val="000000"/>
          <w:szCs w:val="28"/>
        </w:rPr>
        <w:t>ідемія, хвороби серця (фібриляція передсердь), куріння, спадковість та інші.</w:t>
      </w:r>
    </w:p>
    <w:p w:rsidR="002B60F4" w:rsidRDefault="002B60F4" w:rsidP="002B60F4">
      <w:pPr>
        <w:pStyle w:val="afffffff9"/>
        <w:spacing w:line="360" w:lineRule="auto"/>
        <w:rPr>
          <w:color w:val="000000"/>
          <w:szCs w:val="28"/>
        </w:rPr>
      </w:pPr>
      <w:r>
        <w:rPr>
          <w:color w:val="000000"/>
          <w:szCs w:val="28"/>
        </w:rPr>
        <w:tab/>
        <w:t xml:space="preserve">АГ є основним фактором ризику розвитку і прогресування СД. </w:t>
      </w:r>
      <w:proofErr w:type="gramStart"/>
      <w:r>
        <w:rPr>
          <w:color w:val="000000"/>
          <w:szCs w:val="28"/>
        </w:rPr>
        <w:t>Це пов</w:t>
      </w:r>
      <w:proofErr w:type="gramEnd"/>
      <w:r w:rsidRPr="00CE3E48">
        <w:rPr>
          <w:color w:val="000000"/>
          <w:szCs w:val="28"/>
        </w:rPr>
        <w:t>’</w:t>
      </w:r>
      <w:r>
        <w:rPr>
          <w:color w:val="000000"/>
          <w:szCs w:val="28"/>
        </w:rPr>
        <w:t xml:space="preserve">язано як з високою розповсюдженістю АГ серед осіб похилого віку, так і з характером специфічного ураження судин головного мозку при АГ. </w:t>
      </w:r>
    </w:p>
    <w:p w:rsidR="002B60F4" w:rsidRPr="00CE3E48" w:rsidRDefault="002B60F4" w:rsidP="002B60F4">
      <w:pPr>
        <w:pStyle w:val="afffffff9"/>
        <w:spacing w:line="360" w:lineRule="auto"/>
        <w:rPr>
          <w:color w:val="000000"/>
          <w:szCs w:val="28"/>
        </w:rPr>
      </w:pPr>
      <w:r>
        <w:rPr>
          <w:color w:val="000000"/>
          <w:szCs w:val="28"/>
        </w:rPr>
        <w:tab/>
        <w:t xml:space="preserve">Проведені довготривалі </w:t>
      </w:r>
      <w:proofErr w:type="gramStart"/>
      <w:r>
        <w:rPr>
          <w:color w:val="000000"/>
          <w:szCs w:val="28"/>
        </w:rPr>
        <w:t>еп</w:t>
      </w:r>
      <w:proofErr w:type="gramEnd"/>
      <w:r>
        <w:rPr>
          <w:color w:val="000000"/>
          <w:szCs w:val="28"/>
        </w:rPr>
        <w:t>ідеміологічні дослідження продемонс</w:t>
      </w:r>
      <w:r>
        <w:rPr>
          <w:color w:val="000000"/>
          <w:szCs w:val="28"/>
        </w:rPr>
        <w:t>т</w:t>
      </w:r>
      <w:r>
        <w:rPr>
          <w:color w:val="000000"/>
          <w:szCs w:val="28"/>
        </w:rPr>
        <w:t>рували наявний та доведений зв</w:t>
      </w:r>
      <w:r w:rsidRPr="00CE3E48">
        <w:rPr>
          <w:color w:val="000000"/>
          <w:szCs w:val="28"/>
        </w:rPr>
        <w:t>’язок АГ у середньому віці з когніти</w:t>
      </w:r>
      <w:r w:rsidRPr="00CE3E48">
        <w:rPr>
          <w:color w:val="000000"/>
          <w:szCs w:val="28"/>
        </w:rPr>
        <w:t>в</w:t>
      </w:r>
      <w:r w:rsidRPr="00CE3E48">
        <w:rPr>
          <w:color w:val="000000"/>
          <w:szCs w:val="28"/>
        </w:rPr>
        <w:t xml:space="preserve">ним зниження у похилому віці. </w:t>
      </w:r>
    </w:p>
    <w:p w:rsidR="002B60F4" w:rsidRPr="006B7AF0" w:rsidRDefault="002B60F4" w:rsidP="002B60F4">
      <w:pPr>
        <w:pStyle w:val="afffffff9"/>
        <w:spacing w:line="360" w:lineRule="auto"/>
        <w:ind w:firstLine="708"/>
        <w:rPr>
          <w:color w:val="000000"/>
          <w:szCs w:val="28"/>
        </w:rPr>
      </w:pPr>
      <w:r w:rsidRPr="006B7AF0">
        <w:rPr>
          <w:color w:val="000000"/>
          <w:szCs w:val="28"/>
        </w:rPr>
        <w:t>У МКХ-10 перегляду судинна деменція віднесена в розділ психі</w:t>
      </w:r>
      <w:r w:rsidRPr="006B7AF0">
        <w:rPr>
          <w:color w:val="000000"/>
          <w:szCs w:val="28"/>
        </w:rPr>
        <w:t>ч</w:t>
      </w:r>
      <w:r w:rsidRPr="006B7AF0">
        <w:rPr>
          <w:color w:val="000000"/>
          <w:szCs w:val="28"/>
        </w:rPr>
        <w:t xml:space="preserve">них захворювань і трактується як результат </w:t>
      </w:r>
      <w:proofErr w:type="gramStart"/>
      <w:r w:rsidRPr="006B7AF0">
        <w:rPr>
          <w:color w:val="000000"/>
          <w:szCs w:val="28"/>
        </w:rPr>
        <w:t>церебрального</w:t>
      </w:r>
      <w:proofErr w:type="gramEnd"/>
      <w:r w:rsidRPr="006B7AF0">
        <w:rPr>
          <w:color w:val="000000"/>
          <w:szCs w:val="28"/>
        </w:rPr>
        <w:t xml:space="preserve"> інфаркту внаслідок судинного захворювання, включаючи артеріальну гіпертензію. При судинному слабоумстві відбуваються не тільки порушення проду</w:t>
      </w:r>
      <w:r w:rsidRPr="006B7AF0">
        <w:rPr>
          <w:color w:val="000000"/>
          <w:szCs w:val="28"/>
        </w:rPr>
        <w:t>к</w:t>
      </w:r>
      <w:r w:rsidRPr="006B7AF0">
        <w:rPr>
          <w:color w:val="000000"/>
          <w:szCs w:val="28"/>
        </w:rPr>
        <w:t xml:space="preserve">тивності когнітивних функцій, </w:t>
      </w:r>
      <w:proofErr w:type="gramStart"/>
      <w:r w:rsidRPr="006B7AF0">
        <w:rPr>
          <w:color w:val="000000"/>
          <w:szCs w:val="28"/>
        </w:rPr>
        <w:t>але й</w:t>
      </w:r>
      <w:proofErr w:type="gramEnd"/>
      <w:r w:rsidRPr="006B7AF0">
        <w:rPr>
          <w:color w:val="000000"/>
          <w:szCs w:val="28"/>
        </w:rPr>
        <w:t xml:space="preserve"> зміни особистості хворих. На сь</w:t>
      </w:r>
      <w:r w:rsidRPr="006B7AF0">
        <w:rPr>
          <w:color w:val="000000"/>
          <w:szCs w:val="28"/>
        </w:rPr>
        <w:t>о</w:t>
      </w:r>
      <w:r w:rsidRPr="006B7AF0">
        <w:rPr>
          <w:color w:val="000000"/>
          <w:szCs w:val="28"/>
        </w:rPr>
        <w:t xml:space="preserve">годнішній день когнітивні порушення при  судинній деменції вивчені недостатньо. Залишається </w:t>
      </w:r>
      <w:r w:rsidRPr="006B7AF0">
        <w:rPr>
          <w:color w:val="000000"/>
          <w:szCs w:val="28"/>
        </w:rPr>
        <w:lastRenderedPageBreak/>
        <w:t>актуальним вивчення особливостей форм</w:t>
      </w:r>
      <w:r w:rsidRPr="006B7AF0">
        <w:rPr>
          <w:color w:val="000000"/>
          <w:szCs w:val="28"/>
        </w:rPr>
        <w:t>у</w:t>
      </w:r>
      <w:r w:rsidRPr="006B7AF0">
        <w:rPr>
          <w:color w:val="000000"/>
          <w:szCs w:val="28"/>
        </w:rPr>
        <w:t>вання і  динаміки когнітивних порушень у хворих з дементуючим судинним процесом у залежн</w:t>
      </w:r>
      <w:r w:rsidRPr="006B7AF0">
        <w:rPr>
          <w:color w:val="000000"/>
          <w:szCs w:val="28"/>
        </w:rPr>
        <w:t>о</w:t>
      </w:r>
      <w:r w:rsidRPr="006B7AF0">
        <w:rPr>
          <w:color w:val="000000"/>
          <w:szCs w:val="28"/>
        </w:rPr>
        <w:t>сті від стадії, типу судинної деменції.</w:t>
      </w:r>
    </w:p>
    <w:p w:rsidR="002B60F4" w:rsidRPr="006B7AF0" w:rsidRDefault="002B60F4" w:rsidP="002B60F4">
      <w:pPr>
        <w:pStyle w:val="afffffff9"/>
        <w:spacing w:line="360" w:lineRule="auto"/>
        <w:ind w:firstLine="708"/>
        <w:rPr>
          <w:color w:val="000000"/>
          <w:szCs w:val="28"/>
        </w:rPr>
      </w:pPr>
      <w:r w:rsidRPr="006B7AF0">
        <w:rPr>
          <w:color w:val="000000"/>
          <w:szCs w:val="28"/>
        </w:rPr>
        <w:t>В останні роки з</w:t>
      </w:r>
      <w:proofErr w:type="gramStart"/>
      <w:r w:rsidRPr="006B7AF0">
        <w:rPr>
          <w:color w:val="000000"/>
          <w:szCs w:val="28"/>
        </w:rPr>
        <w:t>`я</w:t>
      </w:r>
      <w:proofErr w:type="gramEnd"/>
      <w:r w:rsidRPr="006B7AF0">
        <w:rPr>
          <w:color w:val="000000"/>
          <w:szCs w:val="28"/>
        </w:rPr>
        <w:t>вилася можливість візуалізації головного мозку за життя за допомогою комп`ютерної томографії та магнитно-резонансної томографії. Ці  методики успішно почали використо</w:t>
      </w:r>
      <w:r>
        <w:rPr>
          <w:color w:val="000000"/>
          <w:szCs w:val="28"/>
        </w:rPr>
        <w:softHyphen/>
      </w:r>
      <w:r w:rsidRPr="006B7AF0">
        <w:rPr>
          <w:color w:val="000000"/>
          <w:szCs w:val="28"/>
        </w:rPr>
        <w:t>вуват</w:t>
      </w:r>
      <w:r w:rsidRPr="006B7AF0">
        <w:rPr>
          <w:color w:val="000000"/>
          <w:szCs w:val="28"/>
        </w:rPr>
        <w:t>и</w:t>
      </w:r>
      <w:r w:rsidRPr="006B7AF0">
        <w:rPr>
          <w:color w:val="000000"/>
          <w:szCs w:val="28"/>
        </w:rPr>
        <w:t>ся для діагностики деменцій та диференціації різних  форм судинної д</w:t>
      </w:r>
      <w:r w:rsidRPr="006B7AF0">
        <w:rPr>
          <w:color w:val="000000"/>
          <w:szCs w:val="28"/>
        </w:rPr>
        <w:t>е</w:t>
      </w:r>
      <w:r w:rsidRPr="006B7AF0">
        <w:rPr>
          <w:color w:val="000000"/>
          <w:szCs w:val="28"/>
        </w:rPr>
        <w:t>менції. Особливої цінності методи нейровізуалізації набувають у випадку безінсультного п</w:t>
      </w:r>
      <w:r w:rsidRPr="006B7AF0">
        <w:rPr>
          <w:color w:val="000000"/>
          <w:szCs w:val="28"/>
        </w:rPr>
        <w:t>е</w:t>
      </w:r>
      <w:r w:rsidRPr="006B7AF0">
        <w:rPr>
          <w:color w:val="000000"/>
          <w:szCs w:val="28"/>
        </w:rPr>
        <w:t xml:space="preserve">ребігу хвороби, коли розвиток судинної деменції відбувається на тлі прогресуючої  </w:t>
      </w:r>
      <w:r>
        <w:rPr>
          <w:color w:val="000000"/>
          <w:szCs w:val="28"/>
        </w:rPr>
        <w:t>судинної патології</w:t>
      </w:r>
      <w:r w:rsidRPr="00CE3E48">
        <w:rPr>
          <w:color w:val="000000"/>
          <w:szCs w:val="28"/>
        </w:rPr>
        <w:t xml:space="preserve"> [19, 21, 22, 101, 104, 105, 127, 135, 136, 138].</w:t>
      </w:r>
    </w:p>
    <w:p w:rsidR="002B60F4" w:rsidRPr="006B7AF0" w:rsidRDefault="002B60F4" w:rsidP="002B60F4">
      <w:pPr>
        <w:pStyle w:val="afffffff9"/>
        <w:spacing w:line="360" w:lineRule="auto"/>
        <w:ind w:left="7" w:firstLine="701"/>
        <w:rPr>
          <w:szCs w:val="28"/>
        </w:rPr>
      </w:pPr>
      <w:r w:rsidRPr="006B7AF0">
        <w:rPr>
          <w:color w:val="000000"/>
          <w:szCs w:val="28"/>
        </w:rPr>
        <w:t xml:space="preserve">Не зважаючи на велику кількість наукових робіт, які присвячені цій проблемі, багато питань мають потребу в подальшому вивченні </w:t>
      </w:r>
    </w:p>
    <w:p w:rsidR="002B60F4" w:rsidRPr="006B7AF0" w:rsidRDefault="002B60F4" w:rsidP="002B60F4">
      <w:pPr>
        <w:spacing w:line="360" w:lineRule="auto"/>
        <w:ind w:firstLine="708"/>
        <w:jc w:val="both"/>
        <w:rPr>
          <w:sz w:val="28"/>
          <w:szCs w:val="28"/>
          <w:lang w:val="uk-UA"/>
        </w:rPr>
      </w:pPr>
      <w:r w:rsidRPr="006B7AF0">
        <w:rPr>
          <w:color w:val="000000"/>
          <w:sz w:val="28"/>
          <w:szCs w:val="28"/>
          <w:lang w:val="uk-UA"/>
        </w:rPr>
        <w:t>Вивчення стану судинної системи мозку – екстра- і інтракраніал</w:t>
      </w:r>
      <w:r w:rsidRPr="006B7AF0">
        <w:rPr>
          <w:color w:val="000000"/>
          <w:sz w:val="28"/>
          <w:szCs w:val="28"/>
          <w:lang w:val="uk-UA"/>
        </w:rPr>
        <w:t>ь</w:t>
      </w:r>
      <w:r w:rsidRPr="006B7AF0">
        <w:rPr>
          <w:color w:val="000000"/>
          <w:sz w:val="28"/>
          <w:szCs w:val="28"/>
          <w:lang w:val="uk-UA"/>
        </w:rPr>
        <w:t>них артерій показало, що при різному характері основного захворювання зміни, що виявляються в пацієнтів із с</w:t>
      </w:r>
      <w:r w:rsidRPr="006B7AF0">
        <w:rPr>
          <w:color w:val="000000"/>
          <w:sz w:val="28"/>
          <w:szCs w:val="28"/>
          <w:lang w:val="uk-UA"/>
        </w:rPr>
        <w:t>у</w:t>
      </w:r>
      <w:r w:rsidRPr="006B7AF0">
        <w:rPr>
          <w:color w:val="000000"/>
          <w:sz w:val="28"/>
          <w:szCs w:val="28"/>
          <w:lang w:val="uk-UA"/>
        </w:rPr>
        <w:t>динною деменцією не однакові. При найбільш частій атеросклеротичній судинній деменції сучасні методи д</w:t>
      </w:r>
      <w:r w:rsidRPr="006B7AF0">
        <w:rPr>
          <w:color w:val="000000"/>
          <w:sz w:val="28"/>
          <w:szCs w:val="28"/>
          <w:lang w:val="uk-UA"/>
        </w:rPr>
        <w:t>о</w:t>
      </w:r>
      <w:r w:rsidRPr="006B7AF0">
        <w:rPr>
          <w:color w:val="000000"/>
          <w:sz w:val="28"/>
          <w:szCs w:val="28"/>
          <w:lang w:val="uk-UA"/>
        </w:rPr>
        <w:t>слідження (ультразвукова допплерографія, ангіографія) виявляють зміни як з боку магістральних, так і інтракраніальних артерій. Найва</w:t>
      </w:r>
      <w:r w:rsidRPr="006B7AF0">
        <w:rPr>
          <w:color w:val="000000"/>
          <w:sz w:val="28"/>
          <w:szCs w:val="28"/>
          <w:lang w:val="uk-UA"/>
        </w:rPr>
        <w:t>ж</w:t>
      </w:r>
      <w:r w:rsidRPr="006B7AF0">
        <w:rPr>
          <w:color w:val="000000"/>
          <w:sz w:val="28"/>
          <w:szCs w:val="28"/>
          <w:lang w:val="uk-UA"/>
        </w:rPr>
        <w:t>ливішу роль у механізмах компенсації мозкового кровообігу відіграє стан інтракраніальних судин,  у першу чергу функціонування шляхів колатерального кров</w:t>
      </w:r>
      <w:r w:rsidRPr="006B7AF0">
        <w:rPr>
          <w:color w:val="000000"/>
          <w:sz w:val="28"/>
          <w:szCs w:val="28"/>
          <w:lang w:val="uk-UA"/>
        </w:rPr>
        <w:t>о</w:t>
      </w:r>
      <w:r w:rsidRPr="006B7AF0">
        <w:rPr>
          <w:color w:val="000000"/>
          <w:sz w:val="28"/>
          <w:szCs w:val="28"/>
          <w:lang w:val="uk-UA"/>
        </w:rPr>
        <w:t>обігу [4, 29, 45, 51, 90, 92, 169, 179, 184, 201, 219].</w:t>
      </w:r>
    </w:p>
    <w:p w:rsidR="002B60F4" w:rsidRPr="002B60F4" w:rsidRDefault="002B60F4" w:rsidP="002B60F4">
      <w:pPr>
        <w:pStyle w:val="afffffff9"/>
        <w:spacing w:line="360" w:lineRule="auto"/>
        <w:rPr>
          <w:color w:val="000000"/>
          <w:szCs w:val="28"/>
          <w:lang w:val="uk-UA"/>
        </w:rPr>
      </w:pPr>
      <w:r w:rsidRPr="002B60F4">
        <w:rPr>
          <w:color w:val="000000"/>
          <w:szCs w:val="28"/>
          <w:lang w:val="uk-UA"/>
        </w:rPr>
        <w:t xml:space="preserve">    </w:t>
      </w:r>
      <w:r w:rsidRPr="002B60F4">
        <w:rPr>
          <w:color w:val="000000"/>
          <w:szCs w:val="28"/>
          <w:lang w:val="uk-UA"/>
        </w:rPr>
        <w:tab/>
        <w:t>На сьогоднішній день стан церебральної гемодинаміки, зміна п</w:t>
      </w:r>
      <w:r w:rsidRPr="002B60F4">
        <w:rPr>
          <w:color w:val="000000"/>
          <w:szCs w:val="28"/>
          <w:lang w:val="uk-UA"/>
        </w:rPr>
        <w:t>о</w:t>
      </w:r>
      <w:r w:rsidRPr="002B60F4">
        <w:rPr>
          <w:color w:val="000000"/>
          <w:szCs w:val="28"/>
          <w:lang w:val="uk-UA"/>
        </w:rPr>
        <w:t>казників мозкового кровотоку в залежності від тяжкості дементуючого проц</w:t>
      </w:r>
      <w:r w:rsidRPr="002B60F4">
        <w:rPr>
          <w:color w:val="000000"/>
          <w:szCs w:val="28"/>
          <w:lang w:val="uk-UA"/>
        </w:rPr>
        <w:t>е</w:t>
      </w:r>
      <w:r w:rsidRPr="002B60F4">
        <w:rPr>
          <w:color w:val="000000"/>
          <w:szCs w:val="28"/>
          <w:lang w:val="uk-UA"/>
        </w:rPr>
        <w:t>су при цереброваскулярних захворюваннях, роль колатерального кровооб</w:t>
      </w:r>
      <w:r w:rsidRPr="002B60F4">
        <w:rPr>
          <w:color w:val="000000"/>
          <w:szCs w:val="28"/>
          <w:lang w:val="uk-UA"/>
        </w:rPr>
        <w:t>і</w:t>
      </w:r>
      <w:r w:rsidRPr="002B60F4">
        <w:rPr>
          <w:color w:val="000000"/>
          <w:szCs w:val="28"/>
          <w:lang w:val="uk-UA"/>
        </w:rPr>
        <w:t>гу в розвитку судинної деменції вивчені недостатньо.</w:t>
      </w:r>
    </w:p>
    <w:p w:rsidR="002B60F4" w:rsidRPr="002B60F4" w:rsidRDefault="002B60F4" w:rsidP="002B60F4">
      <w:pPr>
        <w:pStyle w:val="afffffff9"/>
        <w:spacing w:line="360" w:lineRule="auto"/>
        <w:ind w:firstLine="708"/>
        <w:rPr>
          <w:color w:val="000000"/>
          <w:szCs w:val="28"/>
          <w:lang w:val="uk-UA"/>
        </w:rPr>
      </w:pPr>
      <w:r w:rsidRPr="002B60F4">
        <w:rPr>
          <w:color w:val="000000"/>
          <w:szCs w:val="28"/>
          <w:lang w:val="uk-UA"/>
        </w:rPr>
        <w:t>Новим напрямком в ангіоневрології є вивчення ролі естрогенів в розвитку цереброваскулярних захворювань. В численних дослідженнях показано, що естрогени мають деякі кардіопротективні ефекти, які зв</w:t>
      </w:r>
      <w:r w:rsidRPr="002B60F4">
        <w:rPr>
          <w:color w:val="000000"/>
          <w:szCs w:val="28"/>
          <w:lang w:val="uk-UA"/>
        </w:rPr>
        <w:t>о</w:t>
      </w:r>
      <w:r w:rsidRPr="002B60F4">
        <w:rPr>
          <w:color w:val="000000"/>
          <w:szCs w:val="28"/>
          <w:lang w:val="uk-UA"/>
        </w:rPr>
        <w:t>дяться до впливу на ліпідний спектр, систему гемостазу, компоненти судинної стінки: ендотелій–гладкі міоцити. Вплив естрогенів на централ</w:t>
      </w:r>
      <w:r w:rsidRPr="002B60F4">
        <w:rPr>
          <w:color w:val="000000"/>
          <w:szCs w:val="28"/>
          <w:lang w:val="uk-UA"/>
        </w:rPr>
        <w:t>ь</w:t>
      </w:r>
      <w:r w:rsidRPr="002B60F4">
        <w:rPr>
          <w:color w:val="000000"/>
          <w:szCs w:val="28"/>
          <w:lang w:val="uk-UA"/>
        </w:rPr>
        <w:t xml:space="preserve">ну нервову  систему обумовлює </w:t>
      </w:r>
      <w:r w:rsidRPr="002B60F4">
        <w:rPr>
          <w:color w:val="000000"/>
          <w:szCs w:val="28"/>
          <w:lang w:val="uk-UA"/>
        </w:rPr>
        <w:lastRenderedPageBreak/>
        <w:t>клінічну ефективність застосування замісної г</w:t>
      </w:r>
      <w:r w:rsidRPr="002B60F4">
        <w:rPr>
          <w:color w:val="000000"/>
          <w:szCs w:val="28"/>
          <w:lang w:val="uk-UA"/>
        </w:rPr>
        <w:t>о</w:t>
      </w:r>
      <w:r w:rsidRPr="002B60F4">
        <w:rPr>
          <w:color w:val="000000"/>
          <w:szCs w:val="28"/>
          <w:lang w:val="uk-UA"/>
        </w:rPr>
        <w:t>рмональної терапії в лікуванні клімактеричного синдрому та в профілактиці розвитку захворювань з порушеннями психічної діяльн</w:t>
      </w:r>
      <w:r w:rsidRPr="002B60F4">
        <w:rPr>
          <w:color w:val="000000"/>
          <w:szCs w:val="28"/>
          <w:lang w:val="uk-UA"/>
        </w:rPr>
        <w:t>о</w:t>
      </w:r>
      <w:r w:rsidRPr="002B60F4">
        <w:rPr>
          <w:color w:val="000000"/>
          <w:szCs w:val="28"/>
          <w:lang w:val="uk-UA"/>
        </w:rPr>
        <w:t>сті до розвитку хвороби Альцгеймера. Збалансоване функціонування стру</w:t>
      </w:r>
      <w:r w:rsidRPr="002B60F4">
        <w:rPr>
          <w:color w:val="000000"/>
          <w:szCs w:val="28"/>
          <w:lang w:val="uk-UA"/>
        </w:rPr>
        <w:t>к</w:t>
      </w:r>
      <w:r w:rsidRPr="002B60F4">
        <w:rPr>
          <w:color w:val="000000"/>
          <w:szCs w:val="28"/>
          <w:lang w:val="uk-UA"/>
        </w:rPr>
        <w:t>тури гіпоталамусу та лімбічної системи  забезпечує, в значній мірі, стан  здоров`я на рівні як психічних (сфера емоцій та процеси мисле</w:t>
      </w:r>
      <w:r w:rsidRPr="002B60F4">
        <w:rPr>
          <w:color w:val="000000"/>
          <w:szCs w:val="28"/>
          <w:lang w:val="uk-UA"/>
        </w:rPr>
        <w:t>н</w:t>
      </w:r>
      <w:r w:rsidRPr="002B60F4">
        <w:rPr>
          <w:color w:val="000000"/>
          <w:szCs w:val="28"/>
          <w:lang w:val="uk-UA"/>
        </w:rPr>
        <w:t>ня), так і вегетативних (терморегуляція, апетит, артеріальний тиск та інш.) проц</w:t>
      </w:r>
      <w:r w:rsidRPr="002B60F4">
        <w:rPr>
          <w:color w:val="000000"/>
          <w:szCs w:val="28"/>
          <w:lang w:val="uk-UA"/>
        </w:rPr>
        <w:t>е</w:t>
      </w:r>
      <w:r w:rsidRPr="002B60F4">
        <w:rPr>
          <w:color w:val="000000"/>
          <w:szCs w:val="28"/>
          <w:lang w:val="uk-UA"/>
        </w:rPr>
        <w:t>сів [200, 206, 213, 224, 231, 244].</w:t>
      </w:r>
    </w:p>
    <w:p w:rsidR="002B60F4" w:rsidRPr="006B7AF0" w:rsidRDefault="002B60F4" w:rsidP="002B60F4">
      <w:pPr>
        <w:pStyle w:val="afffffff9"/>
        <w:spacing w:line="360" w:lineRule="auto"/>
        <w:ind w:firstLine="708"/>
        <w:rPr>
          <w:color w:val="000000"/>
          <w:szCs w:val="28"/>
        </w:rPr>
      </w:pPr>
      <w:r w:rsidRPr="002B60F4">
        <w:rPr>
          <w:color w:val="000000"/>
          <w:szCs w:val="28"/>
          <w:lang w:val="uk-UA"/>
        </w:rPr>
        <w:t>Немаловажне значення в розвитку і плині СД мають реологічні та біохімічні характеристики крові, що є значною мірою відображенням основного захворювання. Формування синдрому судинної деменції відбувається за участю в патологічному процесі різних патогенетичних ланок: патології судин, мозкових структур, мозкового кровотоку, метаб</w:t>
      </w:r>
      <w:r w:rsidRPr="002B60F4">
        <w:rPr>
          <w:color w:val="000000"/>
          <w:szCs w:val="28"/>
          <w:lang w:val="uk-UA"/>
        </w:rPr>
        <w:t>о</w:t>
      </w:r>
      <w:r w:rsidRPr="002B60F4">
        <w:rPr>
          <w:color w:val="000000"/>
          <w:szCs w:val="28"/>
          <w:lang w:val="uk-UA"/>
        </w:rPr>
        <w:t xml:space="preserve">лізму мозку. </w:t>
      </w:r>
      <w:r w:rsidRPr="006B7AF0">
        <w:rPr>
          <w:color w:val="000000"/>
          <w:szCs w:val="28"/>
        </w:rPr>
        <w:t>Показано значення тромбоцитарної ланки гемостазу в розвитку суди</w:t>
      </w:r>
      <w:r w:rsidRPr="006B7AF0">
        <w:rPr>
          <w:color w:val="000000"/>
          <w:szCs w:val="28"/>
        </w:rPr>
        <w:t>н</w:t>
      </w:r>
      <w:r w:rsidRPr="006B7AF0">
        <w:rPr>
          <w:color w:val="000000"/>
          <w:szCs w:val="28"/>
        </w:rPr>
        <w:t>них захворювань головного мозку [2, 27, 156, 157, 190, 191, 232].</w:t>
      </w:r>
    </w:p>
    <w:p w:rsidR="002B60F4" w:rsidRPr="006B7AF0" w:rsidRDefault="002B60F4" w:rsidP="002B60F4">
      <w:pPr>
        <w:pStyle w:val="afffffff9"/>
        <w:spacing w:line="360" w:lineRule="auto"/>
        <w:ind w:firstLine="708"/>
        <w:rPr>
          <w:color w:val="000000"/>
          <w:szCs w:val="28"/>
        </w:rPr>
      </w:pPr>
      <w:r w:rsidRPr="006B7AF0">
        <w:rPr>
          <w:color w:val="000000"/>
          <w:szCs w:val="28"/>
        </w:rPr>
        <w:t>Таким чином, на сьогоднішній день клінічні прояви, патогенетичні механізми судинної деменції, всі існуючі методи лікування даного захворювання вивчені недостатньо, тому стає очевидним важл</w:t>
      </w:r>
      <w:r w:rsidRPr="006B7AF0">
        <w:rPr>
          <w:color w:val="000000"/>
          <w:szCs w:val="28"/>
        </w:rPr>
        <w:t>и</w:t>
      </w:r>
      <w:r w:rsidRPr="006B7AF0">
        <w:rPr>
          <w:color w:val="000000"/>
          <w:szCs w:val="28"/>
        </w:rPr>
        <w:t xml:space="preserve">вість                    визначення адекватних терапевтичних заходів вже на ранніх                    стадіях дементуючого процесу з метою корекції  наявних порушень і </w:t>
      </w:r>
      <w:proofErr w:type="gramStart"/>
      <w:r w:rsidRPr="006B7AF0">
        <w:rPr>
          <w:color w:val="000000"/>
          <w:szCs w:val="28"/>
        </w:rPr>
        <w:t>проф</w:t>
      </w:r>
      <w:proofErr w:type="gramEnd"/>
      <w:r w:rsidRPr="006B7AF0">
        <w:rPr>
          <w:color w:val="000000"/>
          <w:szCs w:val="28"/>
        </w:rPr>
        <w:t>ілактики його прогресування.</w:t>
      </w:r>
    </w:p>
    <w:p w:rsidR="002B60F4" w:rsidRPr="006B7AF0" w:rsidRDefault="002B60F4" w:rsidP="002B60F4">
      <w:pPr>
        <w:pStyle w:val="afffffff9"/>
        <w:spacing w:line="360" w:lineRule="auto"/>
        <w:ind w:firstLine="708"/>
        <w:rPr>
          <w:color w:val="000000"/>
          <w:szCs w:val="28"/>
        </w:rPr>
      </w:pPr>
      <w:r w:rsidRPr="006B7AF0">
        <w:rPr>
          <w:color w:val="000000"/>
          <w:szCs w:val="28"/>
        </w:rPr>
        <w:t>Незважаючи на широкий арсенал загальноприйнятих ваз</w:t>
      </w:r>
      <w:r w:rsidRPr="006B7AF0">
        <w:rPr>
          <w:color w:val="000000"/>
          <w:szCs w:val="28"/>
        </w:rPr>
        <w:t>о</w:t>
      </w:r>
      <w:r w:rsidRPr="006B7AF0">
        <w:rPr>
          <w:color w:val="000000"/>
          <w:szCs w:val="28"/>
        </w:rPr>
        <w:t xml:space="preserve">активних і нейропротекторних препаратів з  </w:t>
      </w:r>
      <w:proofErr w:type="gramStart"/>
      <w:r w:rsidRPr="006B7AF0">
        <w:rPr>
          <w:color w:val="000000"/>
          <w:szCs w:val="28"/>
        </w:rPr>
        <w:t>р</w:t>
      </w:r>
      <w:proofErr w:type="gramEnd"/>
      <w:r w:rsidRPr="006B7AF0">
        <w:rPr>
          <w:color w:val="000000"/>
          <w:szCs w:val="28"/>
        </w:rPr>
        <w:t>ізними напрямками і механ</w:t>
      </w:r>
      <w:r w:rsidRPr="006B7AF0">
        <w:rPr>
          <w:color w:val="000000"/>
          <w:szCs w:val="28"/>
        </w:rPr>
        <w:t>і</w:t>
      </w:r>
      <w:r w:rsidRPr="006B7AF0">
        <w:rPr>
          <w:color w:val="000000"/>
          <w:szCs w:val="28"/>
        </w:rPr>
        <w:t>змами дії в терапії  судинної деменції, результати лікування залишаються незадовільними, що призводить до неухильного прогресування захвор</w:t>
      </w:r>
      <w:r w:rsidRPr="006B7AF0">
        <w:rPr>
          <w:color w:val="000000"/>
          <w:szCs w:val="28"/>
        </w:rPr>
        <w:t>ю</w:t>
      </w:r>
      <w:r w:rsidRPr="006B7AF0">
        <w:rPr>
          <w:color w:val="000000"/>
          <w:szCs w:val="28"/>
        </w:rPr>
        <w:t xml:space="preserve">вання. </w:t>
      </w:r>
    </w:p>
    <w:p w:rsidR="002B60F4" w:rsidRPr="006B7AF0" w:rsidRDefault="002B60F4" w:rsidP="002B60F4">
      <w:pPr>
        <w:pStyle w:val="afffffff9"/>
        <w:spacing w:line="360" w:lineRule="auto"/>
        <w:ind w:firstLine="708"/>
        <w:rPr>
          <w:color w:val="000000"/>
          <w:szCs w:val="28"/>
        </w:rPr>
      </w:pPr>
      <w:r w:rsidRPr="006B7AF0">
        <w:rPr>
          <w:color w:val="000000"/>
          <w:szCs w:val="28"/>
        </w:rPr>
        <w:t xml:space="preserve">Все вище наведене визначило мету нашого </w:t>
      </w:r>
      <w:proofErr w:type="gramStart"/>
      <w:r w:rsidRPr="006B7AF0">
        <w:rPr>
          <w:color w:val="000000"/>
          <w:szCs w:val="28"/>
        </w:rPr>
        <w:t>досл</w:t>
      </w:r>
      <w:proofErr w:type="gramEnd"/>
      <w:r w:rsidRPr="006B7AF0">
        <w:rPr>
          <w:color w:val="000000"/>
          <w:szCs w:val="28"/>
        </w:rPr>
        <w:t>ідже</w:t>
      </w:r>
      <w:r w:rsidRPr="006B7AF0">
        <w:rPr>
          <w:color w:val="000000"/>
          <w:szCs w:val="28"/>
        </w:rPr>
        <w:t>н</w:t>
      </w:r>
      <w:r w:rsidRPr="006B7AF0">
        <w:rPr>
          <w:color w:val="000000"/>
          <w:szCs w:val="28"/>
        </w:rPr>
        <w:t>ня.</w:t>
      </w:r>
    </w:p>
    <w:p w:rsidR="002B60F4" w:rsidRPr="006B7AF0" w:rsidRDefault="002B60F4" w:rsidP="002B60F4">
      <w:pPr>
        <w:pStyle w:val="afffffff9"/>
        <w:spacing w:before="240" w:line="360" w:lineRule="auto"/>
        <w:ind w:firstLine="709"/>
        <w:rPr>
          <w:color w:val="000000"/>
          <w:szCs w:val="28"/>
        </w:rPr>
      </w:pPr>
      <w:r w:rsidRPr="006B7AF0">
        <w:rPr>
          <w:b/>
          <w:color w:val="000000"/>
          <w:szCs w:val="28"/>
        </w:rPr>
        <w:t xml:space="preserve">Мета </w:t>
      </w:r>
      <w:proofErr w:type="gramStart"/>
      <w:r w:rsidRPr="006B7AF0">
        <w:rPr>
          <w:b/>
          <w:color w:val="000000"/>
          <w:szCs w:val="28"/>
        </w:rPr>
        <w:t>досл</w:t>
      </w:r>
      <w:proofErr w:type="gramEnd"/>
      <w:r w:rsidRPr="006B7AF0">
        <w:rPr>
          <w:b/>
          <w:color w:val="000000"/>
          <w:szCs w:val="28"/>
        </w:rPr>
        <w:t>ідження:</w:t>
      </w:r>
      <w:r w:rsidRPr="006B7AF0">
        <w:rPr>
          <w:szCs w:val="28"/>
        </w:rPr>
        <w:t xml:space="preserve"> к</w:t>
      </w:r>
      <w:r w:rsidRPr="006B7AF0">
        <w:rPr>
          <w:color w:val="000000"/>
          <w:szCs w:val="28"/>
        </w:rPr>
        <w:t>лініко-патогенетичні особливості розвитку судинної деменції для розробки критеріїв діагностики та лікувально-профілактичних заходів, спрямованих на запобігання прогресуванню з</w:t>
      </w:r>
      <w:r w:rsidRPr="006B7AF0">
        <w:rPr>
          <w:color w:val="000000"/>
          <w:szCs w:val="28"/>
        </w:rPr>
        <w:t>а</w:t>
      </w:r>
      <w:r w:rsidRPr="006B7AF0">
        <w:rPr>
          <w:color w:val="000000"/>
          <w:szCs w:val="28"/>
        </w:rPr>
        <w:t>хворювання.</w:t>
      </w:r>
    </w:p>
    <w:p w:rsidR="002B60F4" w:rsidRPr="006B7AF0" w:rsidRDefault="002B60F4" w:rsidP="002B60F4">
      <w:pPr>
        <w:pStyle w:val="afffffff9"/>
        <w:spacing w:before="240" w:line="360" w:lineRule="auto"/>
        <w:ind w:firstLine="709"/>
        <w:rPr>
          <w:color w:val="000000"/>
          <w:szCs w:val="28"/>
        </w:rPr>
      </w:pPr>
      <w:r w:rsidRPr="006B7AF0">
        <w:rPr>
          <w:b/>
          <w:iCs/>
          <w:color w:val="000000"/>
          <w:szCs w:val="28"/>
        </w:rPr>
        <w:t xml:space="preserve">Задачі </w:t>
      </w:r>
      <w:proofErr w:type="gramStart"/>
      <w:r w:rsidRPr="006B7AF0">
        <w:rPr>
          <w:b/>
          <w:iCs/>
          <w:color w:val="000000"/>
          <w:szCs w:val="28"/>
        </w:rPr>
        <w:t>досл</w:t>
      </w:r>
      <w:proofErr w:type="gramEnd"/>
      <w:r w:rsidRPr="006B7AF0">
        <w:rPr>
          <w:b/>
          <w:iCs/>
          <w:color w:val="000000"/>
          <w:szCs w:val="28"/>
        </w:rPr>
        <w:t>ідження:</w:t>
      </w:r>
    </w:p>
    <w:p w:rsidR="002B60F4" w:rsidRPr="006B7AF0" w:rsidRDefault="002B60F4" w:rsidP="00B7232A">
      <w:pPr>
        <w:pStyle w:val="afffffff9"/>
        <w:numPr>
          <w:ilvl w:val="0"/>
          <w:numId w:val="53"/>
        </w:numPr>
        <w:suppressAutoHyphens w:val="0"/>
        <w:spacing w:after="0" w:line="360" w:lineRule="auto"/>
        <w:jc w:val="both"/>
        <w:rPr>
          <w:color w:val="000000"/>
          <w:szCs w:val="28"/>
        </w:rPr>
      </w:pPr>
      <w:proofErr w:type="gramStart"/>
      <w:r w:rsidRPr="006B7AF0">
        <w:rPr>
          <w:color w:val="000000"/>
          <w:szCs w:val="28"/>
        </w:rPr>
        <w:lastRenderedPageBreak/>
        <w:t>Досл</w:t>
      </w:r>
      <w:proofErr w:type="gramEnd"/>
      <w:r w:rsidRPr="006B7AF0">
        <w:rPr>
          <w:color w:val="000000"/>
          <w:szCs w:val="28"/>
        </w:rPr>
        <w:t>ідити особливості клініко-неврологічних порушень у хворих на судинну деменцію.</w:t>
      </w:r>
    </w:p>
    <w:p w:rsidR="002B60F4" w:rsidRPr="006B7AF0" w:rsidRDefault="002B60F4" w:rsidP="00B7232A">
      <w:pPr>
        <w:pStyle w:val="afffffff9"/>
        <w:numPr>
          <w:ilvl w:val="0"/>
          <w:numId w:val="53"/>
        </w:numPr>
        <w:suppressAutoHyphens w:val="0"/>
        <w:spacing w:after="0" w:line="360" w:lineRule="auto"/>
        <w:jc w:val="both"/>
        <w:rPr>
          <w:color w:val="000000"/>
          <w:szCs w:val="28"/>
        </w:rPr>
      </w:pPr>
      <w:r w:rsidRPr="006B7AF0">
        <w:rPr>
          <w:color w:val="000000"/>
          <w:szCs w:val="28"/>
        </w:rPr>
        <w:t>Визначити стан когнітивних функцій у обстежених хворих.</w:t>
      </w:r>
    </w:p>
    <w:p w:rsidR="002B60F4" w:rsidRPr="006B7AF0" w:rsidRDefault="002B60F4" w:rsidP="00B7232A">
      <w:pPr>
        <w:pStyle w:val="afffffff9"/>
        <w:numPr>
          <w:ilvl w:val="0"/>
          <w:numId w:val="53"/>
        </w:numPr>
        <w:suppressAutoHyphens w:val="0"/>
        <w:spacing w:after="0" w:line="360" w:lineRule="auto"/>
        <w:jc w:val="both"/>
        <w:rPr>
          <w:color w:val="000000"/>
          <w:szCs w:val="28"/>
        </w:rPr>
      </w:pPr>
      <w:r w:rsidRPr="006B7AF0">
        <w:rPr>
          <w:color w:val="000000"/>
          <w:szCs w:val="28"/>
        </w:rPr>
        <w:t xml:space="preserve">Визначити структурні зміни головного мозку за даними методів нейровізуалізації (КТ). </w:t>
      </w:r>
    </w:p>
    <w:p w:rsidR="002B60F4" w:rsidRPr="006B7AF0" w:rsidRDefault="002B60F4" w:rsidP="00B7232A">
      <w:pPr>
        <w:pStyle w:val="afffffff9"/>
        <w:numPr>
          <w:ilvl w:val="0"/>
          <w:numId w:val="53"/>
        </w:numPr>
        <w:suppressAutoHyphens w:val="0"/>
        <w:spacing w:after="0" w:line="360" w:lineRule="auto"/>
        <w:jc w:val="both"/>
        <w:rPr>
          <w:color w:val="000000"/>
          <w:szCs w:val="28"/>
        </w:rPr>
      </w:pPr>
      <w:r w:rsidRPr="006B7AF0">
        <w:rPr>
          <w:color w:val="000000"/>
          <w:szCs w:val="28"/>
        </w:rPr>
        <w:t xml:space="preserve">Вивчити стан церебральної гемодинаміки у обстежених хворих. </w:t>
      </w:r>
    </w:p>
    <w:p w:rsidR="002B60F4" w:rsidRPr="006B7AF0" w:rsidRDefault="002B60F4" w:rsidP="00B7232A">
      <w:pPr>
        <w:pStyle w:val="afffffff9"/>
        <w:numPr>
          <w:ilvl w:val="0"/>
          <w:numId w:val="53"/>
        </w:numPr>
        <w:suppressAutoHyphens w:val="0"/>
        <w:spacing w:after="0" w:line="360" w:lineRule="auto"/>
        <w:jc w:val="both"/>
        <w:rPr>
          <w:color w:val="000000"/>
          <w:szCs w:val="28"/>
        </w:rPr>
      </w:pPr>
      <w:r w:rsidRPr="006B7AF0">
        <w:rPr>
          <w:color w:val="000000"/>
          <w:szCs w:val="28"/>
        </w:rPr>
        <w:t>Встановити порушення тромбоцитарного гемостазу у обстеж</w:t>
      </w:r>
      <w:r w:rsidRPr="006B7AF0">
        <w:rPr>
          <w:color w:val="000000"/>
          <w:szCs w:val="28"/>
        </w:rPr>
        <w:t>е</w:t>
      </w:r>
      <w:r w:rsidRPr="006B7AF0">
        <w:rPr>
          <w:color w:val="000000"/>
          <w:szCs w:val="28"/>
        </w:rPr>
        <w:t>них хворих.</w:t>
      </w:r>
    </w:p>
    <w:p w:rsidR="002B60F4" w:rsidRPr="006B7AF0" w:rsidRDefault="002B60F4" w:rsidP="00B7232A">
      <w:pPr>
        <w:pStyle w:val="afffffff9"/>
        <w:numPr>
          <w:ilvl w:val="0"/>
          <w:numId w:val="53"/>
        </w:numPr>
        <w:suppressAutoHyphens w:val="0"/>
        <w:spacing w:after="0" w:line="360" w:lineRule="auto"/>
        <w:jc w:val="both"/>
        <w:rPr>
          <w:color w:val="000000"/>
          <w:szCs w:val="28"/>
        </w:rPr>
      </w:pPr>
      <w:r>
        <w:rPr>
          <w:color w:val="000000"/>
          <w:szCs w:val="28"/>
        </w:rPr>
        <w:t>Вивчити стан статевих гормонів-</w:t>
      </w:r>
      <w:r w:rsidRPr="006B7AF0">
        <w:rPr>
          <w:color w:val="000000"/>
          <w:szCs w:val="28"/>
        </w:rPr>
        <w:t xml:space="preserve">естрогенів у жінок з судинною деменцією в </w:t>
      </w:r>
      <w:proofErr w:type="gramStart"/>
      <w:r>
        <w:rPr>
          <w:color w:val="000000"/>
          <w:szCs w:val="28"/>
        </w:rPr>
        <w:t>п</w:t>
      </w:r>
      <w:proofErr w:type="gramEnd"/>
      <w:r>
        <w:rPr>
          <w:color w:val="000000"/>
          <w:szCs w:val="28"/>
        </w:rPr>
        <w:t>ісля</w:t>
      </w:r>
      <w:r w:rsidRPr="006B7AF0">
        <w:rPr>
          <w:color w:val="000000"/>
          <w:szCs w:val="28"/>
        </w:rPr>
        <w:t>менопаузальному періоді.</w:t>
      </w:r>
    </w:p>
    <w:p w:rsidR="002B60F4" w:rsidRPr="006B7AF0" w:rsidRDefault="002B60F4" w:rsidP="00B7232A">
      <w:pPr>
        <w:pStyle w:val="afffffff9"/>
        <w:numPr>
          <w:ilvl w:val="0"/>
          <w:numId w:val="53"/>
        </w:numPr>
        <w:suppressAutoHyphens w:val="0"/>
        <w:spacing w:after="0" w:line="360" w:lineRule="auto"/>
        <w:jc w:val="both"/>
        <w:rPr>
          <w:b/>
          <w:color w:val="000000"/>
          <w:szCs w:val="28"/>
        </w:rPr>
      </w:pPr>
      <w:r w:rsidRPr="006B7AF0">
        <w:rPr>
          <w:color w:val="000000"/>
          <w:szCs w:val="28"/>
        </w:rPr>
        <w:t xml:space="preserve">Розробити диференціально-діагностичні критерії судинної деменції та </w:t>
      </w:r>
      <w:proofErr w:type="gramStart"/>
      <w:r w:rsidRPr="006B7AF0">
        <w:rPr>
          <w:color w:val="000000"/>
          <w:szCs w:val="28"/>
        </w:rPr>
        <w:t>л</w:t>
      </w:r>
      <w:proofErr w:type="gramEnd"/>
      <w:r w:rsidRPr="006B7AF0">
        <w:rPr>
          <w:color w:val="000000"/>
          <w:szCs w:val="28"/>
        </w:rPr>
        <w:t>ікувально-профілактичні заходи, спрямовані на зменшення кл</w:t>
      </w:r>
      <w:r w:rsidRPr="006B7AF0">
        <w:rPr>
          <w:color w:val="000000"/>
          <w:szCs w:val="28"/>
        </w:rPr>
        <w:t>і</w:t>
      </w:r>
      <w:r w:rsidRPr="006B7AF0">
        <w:rPr>
          <w:color w:val="000000"/>
          <w:szCs w:val="28"/>
        </w:rPr>
        <w:t>нічних проявів захворювання.</w:t>
      </w:r>
    </w:p>
    <w:p w:rsidR="002B60F4" w:rsidRPr="006B7AF0" w:rsidRDefault="002B60F4" w:rsidP="002B60F4">
      <w:pPr>
        <w:pStyle w:val="afffffff9"/>
        <w:spacing w:before="240" w:line="360" w:lineRule="auto"/>
        <w:ind w:firstLine="709"/>
        <w:rPr>
          <w:szCs w:val="28"/>
        </w:rPr>
      </w:pPr>
      <w:r w:rsidRPr="006B7AF0">
        <w:rPr>
          <w:b/>
          <w:szCs w:val="28"/>
        </w:rPr>
        <w:t xml:space="preserve">Об’єкт </w:t>
      </w:r>
      <w:proofErr w:type="gramStart"/>
      <w:r w:rsidRPr="006B7AF0">
        <w:rPr>
          <w:b/>
          <w:szCs w:val="28"/>
        </w:rPr>
        <w:t>досл</w:t>
      </w:r>
      <w:proofErr w:type="gramEnd"/>
      <w:r w:rsidRPr="006B7AF0">
        <w:rPr>
          <w:b/>
          <w:szCs w:val="28"/>
        </w:rPr>
        <w:t xml:space="preserve">ідження: </w:t>
      </w:r>
      <w:r w:rsidRPr="006B7AF0">
        <w:rPr>
          <w:szCs w:val="28"/>
        </w:rPr>
        <w:t>цереброваскулярні порушення у хворих на судинну деменцію.</w:t>
      </w:r>
    </w:p>
    <w:p w:rsidR="002B60F4" w:rsidRPr="006B7AF0" w:rsidRDefault="002B60F4" w:rsidP="002B60F4">
      <w:pPr>
        <w:pStyle w:val="afffffff9"/>
        <w:spacing w:before="240" w:line="360" w:lineRule="auto"/>
        <w:ind w:firstLine="709"/>
        <w:rPr>
          <w:color w:val="000000"/>
          <w:szCs w:val="28"/>
        </w:rPr>
      </w:pPr>
      <w:r w:rsidRPr="006B7AF0">
        <w:rPr>
          <w:b/>
          <w:szCs w:val="28"/>
        </w:rPr>
        <w:t xml:space="preserve">Предмет </w:t>
      </w:r>
      <w:proofErr w:type="gramStart"/>
      <w:r w:rsidRPr="006B7AF0">
        <w:rPr>
          <w:b/>
          <w:szCs w:val="28"/>
        </w:rPr>
        <w:t>досл</w:t>
      </w:r>
      <w:proofErr w:type="gramEnd"/>
      <w:r w:rsidRPr="006B7AF0">
        <w:rPr>
          <w:b/>
          <w:szCs w:val="28"/>
        </w:rPr>
        <w:t>ідження:</w:t>
      </w:r>
      <w:r w:rsidRPr="006B7AF0">
        <w:rPr>
          <w:color w:val="000000"/>
          <w:szCs w:val="28"/>
        </w:rPr>
        <w:t xml:space="preserve"> особливості клініко-неврологічних пор</w:t>
      </w:r>
      <w:r w:rsidRPr="006B7AF0">
        <w:rPr>
          <w:color w:val="000000"/>
          <w:szCs w:val="28"/>
        </w:rPr>
        <w:t>у</w:t>
      </w:r>
      <w:r w:rsidRPr="006B7AF0">
        <w:rPr>
          <w:color w:val="000000"/>
          <w:szCs w:val="28"/>
        </w:rPr>
        <w:t>шень у хворих на судинну деменцію, стан когнітивних функцій, стру</w:t>
      </w:r>
      <w:r w:rsidRPr="006B7AF0">
        <w:rPr>
          <w:color w:val="000000"/>
          <w:szCs w:val="28"/>
        </w:rPr>
        <w:t>к</w:t>
      </w:r>
      <w:r w:rsidRPr="006B7AF0">
        <w:rPr>
          <w:color w:val="000000"/>
          <w:szCs w:val="28"/>
        </w:rPr>
        <w:t>турні зміни головного мозку, стан церебральної гемодинаміки, тромб</w:t>
      </w:r>
      <w:r w:rsidRPr="006B7AF0">
        <w:rPr>
          <w:color w:val="000000"/>
          <w:szCs w:val="28"/>
        </w:rPr>
        <w:t>о</w:t>
      </w:r>
      <w:r w:rsidRPr="006B7AF0">
        <w:rPr>
          <w:color w:val="000000"/>
          <w:szCs w:val="28"/>
        </w:rPr>
        <w:t xml:space="preserve">цитарного гемостазу,  стан статевих гормонів (естрогенів) у жінок. </w:t>
      </w:r>
    </w:p>
    <w:p w:rsidR="002B60F4" w:rsidRPr="006B7AF0" w:rsidRDefault="002B60F4" w:rsidP="002B60F4">
      <w:pPr>
        <w:pStyle w:val="afffffff9"/>
        <w:tabs>
          <w:tab w:val="left" w:pos="3480"/>
        </w:tabs>
        <w:spacing w:before="240" w:line="360" w:lineRule="auto"/>
        <w:ind w:firstLine="709"/>
        <w:rPr>
          <w:b/>
          <w:szCs w:val="28"/>
        </w:rPr>
      </w:pPr>
      <w:r w:rsidRPr="006B7AF0">
        <w:rPr>
          <w:b/>
          <w:szCs w:val="28"/>
        </w:rPr>
        <w:t xml:space="preserve">Методи </w:t>
      </w:r>
      <w:proofErr w:type="gramStart"/>
      <w:r w:rsidRPr="006B7AF0">
        <w:rPr>
          <w:b/>
          <w:szCs w:val="28"/>
        </w:rPr>
        <w:t>досл</w:t>
      </w:r>
      <w:proofErr w:type="gramEnd"/>
      <w:r w:rsidRPr="006B7AF0">
        <w:rPr>
          <w:b/>
          <w:szCs w:val="28"/>
        </w:rPr>
        <w:t xml:space="preserve">ідження: </w:t>
      </w:r>
    </w:p>
    <w:p w:rsidR="002B60F4" w:rsidRPr="006B7AF0" w:rsidRDefault="002B60F4" w:rsidP="00B7232A">
      <w:pPr>
        <w:pStyle w:val="afffffff9"/>
        <w:numPr>
          <w:ilvl w:val="0"/>
          <w:numId w:val="54"/>
        </w:numPr>
        <w:suppressAutoHyphens w:val="0"/>
        <w:spacing w:after="0" w:line="360" w:lineRule="auto"/>
        <w:ind w:left="1066" w:hanging="357"/>
        <w:jc w:val="both"/>
        <w:rPr>
          <w:szCs w:val="28"/>
        </w:rPr>
      </w:pPr>
      <w:r w:rsidRPr="006B7AF0">
        <w:rPr>
          <w:szCs w:val="28"/>
        </w:rPr>
        <w:t xml:space="preserve">Клініко-неврологічний. </w:t>
      </w:r>
    </w:p>
    <w:p w:rsidR="002B60F4" w:rsidRPr="006B7AF0" w:rsidRDefault="002B60F4" w:rsidP="00B7232A">
      <w:pPr>
        <w:pStyle w:val="afffffff9"/>
        <w:numPr>
          <w:ilvl w:val="0"/>
          <w:numId w:val="54"/>
        </w:numPr>
        <w:suppressAutoHyphens w:val="0"/>
        <w:spacing w:after="0" w:line="360" w:lineRule="auto"/>
        <w:ind w:left="1066" w:hanging="357"/>
        <w:jc w:val="both"/>
        <w:rPr>
          <w:szCs w:val="28"/>
        </w:rPr>
      </w:pPr>
      <w:r w:rsidRPr="006B7AF0">
        <w:rPr>
          <w:szCs w:val="28"/>
        </w:rPr>
        <w:t xml:space="preserve">Психодіагностичні: з використанням шкали Mini-Мental State Examination (MMSE), шкали Хачинського. </w:t>
      </w:r>
    </w:p>
    <w:p w:rsidR="002B60F4" w:rsidRPr="006B7AF0" w:rsidRDefault="002B60F4" w:rsidP="00B7232A">
      <w:pPr>
        <w:pStyle w:val="afffffff9"/>
        <w:numPr>
          <w:ilvl w:val="0"/>
          <w:numId w:val="54"/>
        </w:numPr>
        <w:suppressAutoHyphens w:val="0"/>
        <w:spacing w:after="0" w:line="360" w:lineRule="auto"/>
        <w:ind w:left="1066" w:hanging="357"/>
        <w:jc w:val="both"/>
        <w:rPr>
          <w:color w:val="000000"/>
          <w:szCs w:val="28"/>
        </w:rPr>
      </w:pPr>
      <w:r w:rsidRPr="006B7AF0">
        <w:rPr>
          <w:szCs w:val="28"/>
        </w:rPr>
        <w:t xml:space="preserve">Комп’ютерна томографія головного мозку (КТ) для визначення характеру структурних змін речовини головного мозку. </w:t>
      </w:r>
    </w:p>
    <w:p w:rsidR="002B60F4" w:rsidRPr="006B7AF0" w:rsidRDefault="002B60F4" w:rsidP="00B7232A">
      <w:pPr>
        <w:pStyle w:val="afffffff9"/>
        <w:numPr>
          <w:ilvl w:val="0"/>
          <w:numId w:val="54"/>
        </w:numPr>
        <w:suppressAutoHyphens w:val="0"/>
        <w:spacing w:after="0" w:line="360" w:lineRule="auto"/>
        <w:ind w:left="1066" w:hanging="357"/>
        <w:jc w:val="both"/>
        <w:rPr>
          <w:color w:val="000000"/>
          <w:szCs w:val="28"/>
        </w:rPr>
      </w:pPr>
      <w:r w:rsidRPr="006B7AF0">
        <w:rPr>
          <w:szCs w:val="28"/>
        </w:rPr>
        <w:t>Ультразвукова допплерографія (УЗДГ) з дуплексним сканува</w:t>
      </w:r>
      <w:r w:rsidRPr="006B7AF0">
        <w:rPr>
          <w:szCs w:val="28"/>
        </w:rPr>
        <w:t>н</w:t>
      </w:r>
      <w:r w:rsidRPr="006B7AF0">
        <w:rPr>
          <w:szCs w:val="28"/>
        </w:rPr>
        <w:t xml:space="preserve">ням. </w:t>
      </w:r>
    </w:p>
    <w:p w:rsidR="002B60F4" w:rsidRPr="006B7AF0" w:rsidRDefault="002B60F4" w:rsidP="00B7232A">
      <w:pPr>
        <w:pStyle w:val="afffffff9"/>
        <w:numPr>
          <w:ilvl w:val="0"/>
          <w:numId w:val="54"/>
        </w:numPr>
        <w:suppressAutoHyphens w:val="0"/>
        <w:spacing w:after="0" w:line="360" w:lineRule="auto"/>
        <w:ind w:left="1066" w:hanging="357"/>
        <w:jc w:val="both"/>
        <w:rPr>
          <w:color w:val="000000"/>
          <w:szCs w:val="28"/>
        </w:rPr>
      </w:pPr>
      <w:r w:rsidRPr="006B7AF0">
        <w:rPr>
          <w:szCs w:val="28"/>
        </w:rPr>
        <w:t xml:space="preserve"> Біохімічні методи (визначення агрегації тромбоцитів, статевих гормонів</w:t>
      </w:r>
      <w:r>
        <w:rPr>
          <w:szCs w:val="28"/>
        </w:rPr>
        <w:t>- естрогенів</w:t>
      </w:r>
      <w:r w:rsidRPr="006B7AF0">
        <w:rPr>
          <w:szCs w:val="28"/>
        </w:rPr>
        <w:t xml:space="preserve"> </w:t>
      </w:r>
      <w:proofErr w:type="gramStart"/>
      <w:r w:rsidRPr="006B7AF0">
        <w:rPr>
          <w:szCs w:val="28"/>
        </w:rPr>
        <w:t>в</w:t>
      </w:r>
      <w:proofErr w:type="gramEnd"/>
      <w:r w:rsidRPr="006B7AF0">
        <w:rPr>
          <w:szCs w:val="28"/>
        </w:rPr>
        <w:t xml:space="preserve"> сироватці крові за допомогою стандар</w:t>
      </w:r>
      <w:r w:rsidRPr="006B7AF0">
        <w:rPr>
          <w:szCs w:val="28"/>
        </w:rPr>
        <w:t>т</w:t>
      </w:r>
      <w:r w:rsidRPr="006B7AF0">
        <w:rPr>
          <w:szCs w:val="28"/>
        </w:rPr>
        <w:t xml:space="preserve">них наборів). </w:t>
      </w:r>
    </w:p>
    <w:p w:rsidR="002B60F4" w:rsidRPr="006B7AF0" w:rsidRDefault="002B60F4" w:rsidP="00B7232A">
      <w:pPr>
        <w:pStyle w:val="afffffff9"/>
        <w:numPr>
          <w:ilvl w:val="0"/>
          <w:numId w:val="54"/>
        </w:numPr>
        <w:suppressAutoHyphens w:val="0"/>
        <w:spacing w:after="0" w:line="360" w:lineRule="auto"/>
        <w:jc w:val="both"/>
        <w:rPr>
          <w:color w:val="000000"/>
          <w:szCs w:val="28"/>
        </w:rPr>
      </w:pPr>
      <w:r w:rsidRPr="006B7AF0">
        <w:rPr>
          <w:szCs w:val="28"/>
        </w:rPr>
        <w:lastRenderedPageBreak/>
        <w:t>Статистичні.</w:t>
      </w:r>
    </w:p>
    <w:p w:rsidR="002B60F4" w:rsidRPr="006B7AF0" w:rsidRDefault="002B60F4" w:rsidP="002B60F4">
      <w:pPr>
        <w:spacing w:line="360" w:lineRule="auto"/>
        <w:ind w:firstLine="709"/>
        <w:jc w:val="both"/>
        <w:rPr>
          <w:sz w:val="28"/>
          <w:szCs w:val="28"/>
          <w:lang w:val="uk-UA"/>
        </w:rPr>
      </w:pPr>
      <w:r w:rsidRPr="006B7AF0">
        <w:rPr>
          <w:b/>
          <w:sz w:val="28"/>
          <w:szCs w:val="28"/>
          <w:lang w:val="uk-UA"/>
        </w:rPr>
        <w:t xml:space="preserve">Наукова новизна одержаних результатів. </w:t>
      </w:r>
      <w:r w:rsidRPr="006B7AF0">
        <w:rPr>
          <w:bCs/>
          <w:sz w:val="28"/>
          <w:szCs w:val="28"/>
          <w:lang w:val="uk-UA"/>
        </w:rPr>
        <w:t>В</w:t>
      </w:r>
      <w:r w:rsidRPr="006B7AF0">
        <w:rPr>
          <w:b/>
          <w:sz w:val="28"/>
          <w:szCs w:val="28"/>
          <w:lang w:val="uk-UA"/>
        </w:rPr>
        <w:t xml:space="preserve"> </w:t>
      </w:r>
      <w:r w:rsidRPr="006B7AF0">
        <w:rPr>
          <w:bCs/>
          <w:sz w:val="28"/>
          <w:szCs w:val="28"/>
          <w:lang w:val="uk-UA"/>
        </w:rPr>
        <w:t>роботі</w:t>
      </w:r>
      <w:r w:rsidRPr="006B7AF0">
        <w:rPr>
          <w:sz w:val="28"/>
          <w:szCs w:val="28"/>
          <w:lang w:val="uk-UA"/>
        </w:rPr>
        <w:t xml:space="preserve"> проведено клініко-інструментальне дослідження хворих на судинну деменцію, що дало змогу встановити патогенетичні особливості розвитку різних підтипів с</w:t>
      </w:r>
      <w:r w:rsidRPr="006B7AF0">
        <w:rPr>
          <w:sz w:val="28"/>
          <w:szCs w:val="28"/>
          <w:lang w:val="uk-UA"/>
        </w:rPr>
        <w:t>у</w:t>
      </w:r>
      <w:r w:rsidRPr="006B7AF0">
        <w:rPr>
          <w:sz w:val="28"/>
          <w:szCs w:val="28"/>
          <w:lang w:val="uk-UA"/>
        </w:rPr>
        <w:t xml:space="preserve">динної деменції. </w:t>
      </w:r>
    </w:p>
    <w:p w:rsidR="002B60F4" w:rsidRPr="006B7AF0" w:rsidRDefault="002B60F4" w:rsidP="002B60F4">
      <w:pPr>
        <w:spacing w:line="360" w:lineRule="auto"/>
        <w:ind w:firstLine="708"/>
        <w:jc w:val="both"/>
        <w:rPr>
          <w:sz w:val="28"/>
          <w:szCs w:val="28"/>
          <w:lang w:val="uk-UA"/>
        </w:rPr>
      </w:pPr>
      <w:r w:rsidRPr="006B7AF0">
        <w:rPr>
          <w:sz w:val="28"/>
          <w:szCs w:val="28"/>
          <w:lang w:val="uk-UA"/>
        </w:rPr>
        <w:t xml:space="preserve">Встановлено особливості клінічного перебігу судинної деменції в залежності від її підтипу та ступеню тяжкості. </w:t>
      </w:r>
    </w:p>
    <w:p w:rsidR="002B60F4" w:rsidRPr="006B7AF0" w:rsidRDefault="002B60F4" w:rsidP="002B60F4">
      <w:pPr>
        <w:spacing w:line="360" w:lineRule="auto"/>
        <w:ind w:firstLine="708"/>
        <w:jc w:val="both"/>
        <w:rPr>
          <w:sz w:val="28"/>
          <w:szCs w:val="28"/>
          <w:lang w:val="uk-UA"/>
        </w:rPr>
      </w:pPr>
      <w:r w:rsidRPr="006B7AF0">
        <w:rPr>
          <w:sz w:val="28"/>
          <w:szCs w:val="28"/>
          <w:lang w:val="uk-UA"/>
        </w:rPr>
        <w:t>Показано особливості структурних змін головного мозку при рі</w:t>
      </w:r>
      <w:r w:rsidRPr="006B7AF0">
        <w:rPr>
          <w:sz w:val="28"/>
          <w:szCs w:val="28"/>
          <w:lang w:val="uk-UA"/>
        </w:rPr>
        <w:t>з</w:t>
      </w:r>
      <w:r w:rsidRPr="006B7AF0">
        <w:rPr>
          <w:sz w:val="28"/>
          <w:szCs w:val="28"/>
          <w:lang w:val="uk-UA"/>
        </w:rPr>
        <w:t>них підтипах та ступен</w:t>
      </w:r>
      <w:r>
        <w:rPr>
          <w:sz w:val="28"/>
          <w:szCs w:val="28"/>
          <w:lang w:val="uk-UA"/>
        </w:rPr>
        <w:t>ях</w:t>
      </w:r>
      <w:r w:rsidRPr="006B7AF0">
        <w:rPr>
          <w:sz w:val="28"/>
          <w:szCs w:val="28"/>
          <w:lang w:val="uk-UA"/>
        </w:rPr>
        <w:t xml:space="preserve"> тяжкості судинної деменції.</w:t>
      </w:r>
    </w:p>
    <w:p w:rsidR="002B60F4" w:rsidRPr="006B7AF0" w:rsidRDefault="002B60F4" w:rsidP="002B60F4">
      <w:pPr>
        <w:spacing w:line="360" w:lineRule="auto"/>
        <w:ind w:firstLine="708"/>
        <w:jc w:val="both"/>
        <w:rPr>
          <w:color w:val="000000"/>
          <w:sz w:val="28"/>
          <w:szCs w:val="28"/>
          <w:lang w:val="uk-UA"/>
        </w:rPr>
      </w:pPr>
      <w:r w:rsidRPr="006B7AF0">
        <w:rPr>
          <w:sz w:val="28"/>
          <w:szCs w:val="28"/>
          <w:lang w:val="uk-UA"/>
        </w:rPr>
        <w:t>Встановлено, що в усіх хворих на судинну деменцію відзначається порушення церебральної гемодинаміки. У більшості хворих мають  мі</w:t>
      </w:r>
      <w:r w:rsidRPr="006B7AF0">
        <w:rPr>
          <w:sz w:val="28"/>
          <w:szCs w:val="28"/>
          <w:lang w:val="uk-UA"/>
        </w:rPr>
        <w:t>с</w:t>
      </w:r>
      <w:r w:rsidRPr="006B7AF0">
        <w:rPr>
          <w:sz w:val="28"/>
          <w:szCs w:val="28"/>
          <w:lang w:val="uk-UA"/>
        </w:rPr>
        <w:t>це ураження магістральних судин головного мозку та шиї.</w:t>
      </w:r>
      <w:r w:rsidRPr="006B7AF0">
        <w:rPr>
          <w:color w:val="000000"/>
          <w:sz w:val="28"/>
          <w:szCs w:val="28"/>
          <w:lang w:val="uk-UA"/>
        </w:rPr>
        <w:t xml:space="preserve"> Показано, що характерною особливістю церебральної гемодинаміки у хворих на с</w:t>
      </w:r>
      <w:r w:rsidRPr="006B7AF0">
        <w:rPr>
          <w:color w:val="000000"/>
          <w:sz w:val="28"/>
          <w:szCs w:val="28"/>
          <w:lang w:val="uk-UA"/>
        </w:rPr>
        <w:t>у</w:t>
      </w:r>
      <w:r w:rsidRPr="006B7AF0">
        <w:rPr>
          <w:color w:val="000000"/>
          <w:sz w:val="28"/>
          <w:szCs w:val="28"/>
          <w:lang w:val="uk-UA"/>
        </w:rPr>
        <w:t>динну деменцію є  зниження середньої лінійної швидкості кровотоку. Одержані дані також свідчать про те, що прогресування деменції зумо</w:t>
      </w:r>
      <w:r w:rsidRPr="006B7AF0">
        <w:rPr>
          <w:color w:val="000000"/>
          <w:sz w:val="28"/>
          <w:szCs w:val="28"/>
          <w:lang w:val="uk-UA"/>
        </w:rPr>
        <w:t>в</w:t>
      </w:r>
      <w:r w:rsidRPr="006B7AF0">
        <w:rPr>
          <w:color w:val="000000"/>
          <w:sz w:val="28"/>
          <w:szCs w:val="28"/>
          <w:lang w:val="uk-UA"/>
        </w:rPr>
        <w:t>лене не тільки атеросклеротичним ураженням екстракраніального відд</w:t>
      </w:r>
      <w:r w:rsidRPr="006B7AF0">
        <w:rPr>
          <w:color w:val="000000"/>
          <w:sz w:val="28"/>
          <w:szCs w:val="28"/>
          <w:lang w:val="uk-UA"/>
        </w:rPr>
        <w:t>і</w:t>
      </w:r>
      <w:r w:rsidRPr="006B7AF0">
        <w:rPr>
          <w:color w:val="000000"/>
          <w:sz w:val="28"/>
          <w:szCs w:val="28"/>
          <w:lang w:val="uk-UA"/>
        </w:rPr>
        <w:t>лу, але також і зниженням функціональних резервів внутрішньочерепної комп</w:t>
      </w:r>
      <w:r w:rsidRPr="006B7AF0">
        <w:rPr>
          <w:color w:val="000000"/>
          <w:sz w:val="28"/>
          <w:szCs w:val="28"/>
          <w:lang w:val="uk-UA"/>
        </w:rPr>
        <w:t>е</w:t>
      </w:r>
      <w:r w:rsidRPr="006B7AF0">
        <w:rPr>
          <w:color w:val="000000"/>
          <w:sz w:val="28"/>
          <w:szCs w:val="28"/>
          <w:lang w:val="uk-UA"/>
        </w:rPr>
        <w:t>нсації.</w:t>
      </w:r>
    </w:p>
    <w:p w:rsidR="002B60F4" w:rsidRPr="006B7AF0" w:rsidRDefault="002B60F4" w:rsidP="002B60F4">
      <w:pPr>
        <w:spacing w:line="360" w:lineRule="auto"/>
        <w:ind w:firstLine="708"/>
        <w:jc w:val="both"/>
        <w:rPr>
          <w:sz w:val="28"/>
          <w:szCs w:val="28"/>
          <w:lang w:val="uk-UA"/>
        </w:rPr>
      </w:pPr>
      <w:r w:rsidRPr="006B7AF0">
        <w:rPr>
          <w:sz w:val="28"/>
          <w:szCs w:val="28"/>
          <w:lang w:val="uk-UA"/>
        </w:rPr>
        <w:t>Встановлено, що порушення тромбоцитарного гемостазу відіграє важливу роль у прогресуванні когнітивних порушень.</w:t>
      </w:r>
    </w:p>
    <w:p w:rsidR="002B60F4" w:rsidRPr="006B7AF0" w:rsidRDefault="002B60F4" w:rsidP="002B60F4">
      <w:pPr>
        <w:spacing w:line="360" w:lineRule="auto"/>
        <w:ind w:firstLine="708"/>
        <w:jc w:val="both"/>
        <w:rPr>
          <w:sz w:val="28"/>
          <w:szCs w:val="28"/>
          <w:lang w:val="uk-UA"/>
        </w:rPr>
      </w:pPr>
      <w:r w:rsidRPr="006B7AF0">
        <w:rPr>
          <w:sz w:val="28"/>
          <w:szCs w:val="28"/>
          <w:lang w:val="uk-UA"/>
        </w:rPr>
        <w:t>Показано, що рівень естрогенів відіграє певну роль в розвитку та прогресуванні дементуючого процесу у жінок з судинною деменцією.</w:t>
      </w:r>
      <w:r w:rsidRPr="006B7AF0">
        <w:rPr>
          <w:sz w:val="28"/>
          <w:szCs w:val="28"/>
          <w:lang w:val="uk-UA"/>
        </w:rPr>
        <w:tab/>
      </w:r>
    </w:p>
    <w:p w:rsidR="002B60F4" w:rsidRPr="006B7AF0" w:rsidRDefault="002B60F4" w:rsidP="002B60F4">
      <w:pPr>
        <w:spacing w:line="360" w:lineRule="auto"/>
        <w:ind w:firstLine="709"/>
        <w:jc w:val="both"/>
        <w:rPr>
          <w:sz w:val="28"/>
          <w:szCs w:val="28"/>
          <w:lang w:val="uk-UA"/>
        </w:rPr>
      </w:pPr>
      <w:r w:rsidRPr="006B7AF0">
        <w:rPr>
          <w:b/>
          <w:sz w:val="28"/>
          <w:szCs w:val="28"/>
          <w:lang w:val="uk-UA"/>
        </w:rPr>
        <w:t xml:space="preserve">Практична значимість роботи. </w:t>
      </w:r>
      <w:r w:rsidRPr="006B7AF0">
        <w:rPr>
          <w:sz w:val="28"/>
          <w:szCs w:val="28"/>
          <w:lang w:val="uk-UA"/>
        </w:rPr>
        <w:t>Проведений комплекс досл</w:t>
      </w:r>
      <w:r w:rsidRPr="006B7AF0">
        <w:rPr>
          <w:sz w:val="28"/>
          <w:szCs w:val="28"/>
          <w:lang w:val="uk-UA"/>
        </w:rPr>
        <w:t>і</w:t>
      </w:r>
      <w:r w:rsidRPr="006B7AF0">
        <w:rPr>
          <w:sz w:val="28"/>
          <w:szCs w:val="28"/>
          <w:lang w:val="uk-UA"/>
        </w:rPr>
        <w:t>джень дозволив доповнити критерії діагностики  судинної деменції та розробити лікувально-профілактичні рекомендації, спрямовані на зап</w:t>
      </w:r>
      <w:r w:rsidRPr="006B7AF0">
        <w:rPr>
          <w:sz w:val="28"/>
          <w:szCs w:val="28"/>
          <w:lang w:val="uk-UA"/>
        </w:rPr>
        <w:t>о</w:t>
      </w:r>
      <w:r w:rsidRPr="006B7AF0">
        <w:rPr>
          <w:sz w:val="28"/>
          <w:szCs w:val="28"/>
          <w:lang w:val="uk-UA"/>
        </w:rPr>
        <w:t>бігання прогресуванню захворювання. Показано доцільність призначення вазоакти</w:t>
      </w:r>
      <w:r w:rsidRPr="006B7AF0">
        <w:rPr>
          <w:sz w:val="28"/>
          <w:szCs w:val="28"/>
          <w:lang w:val="uk-UA"/>
        </w:rPr>
        <w:t>в</w:t>
      </w:r>
      <w:r w:rsidRPr="006B7AF0">
        <w:rPr>
          <w:sz w:val="28"/>
          <w:szCs w:val="28"/>
          <w:lang w:val="uk-UA"/>
        </w:rPr>
        <w:t>них, антитромбоцитарних препаратів у лікуванні хворих на судинну дем</w:t>
      </w:r>
      <w:r w:rsidRPr="006B7AF0">
        <w:rPr>
          <w:sz w:val="28"/>
          <w:szCs w:val="28"/>
          <w:lang w:val="uk-UA"/>
        </w:rPr>
        <w:t>е</w:t>
      </w:r>
      <w:r w:rsidRPr="006B7AF0">
        <w:rPr>
          <w:sz w:val="28"/>
          <w:szCs w:val="28"/>
          <w:lang w:val="uk-UA"/>
        </w:rPr>
        <w:t xml:space="preserve">нцію. </w:t>
      </w:r>
    </w:p>
    <w:p w:rsidR="002B60F4" w:rsidRPr="006B7AF0" w:rsidRDefault="002B60F4" w:rsidP="002B60F4">
      <w:pPr>
        <w:spacing w:line="360" w:lineRule="auto"/>
        <w:ind w:firstLine="708"/>
        <w:jc w:val="both"/>
        <w:rPr>
          <w:sz w:val="28"/>
          <w:szCs w:val="28"/>
          <w:lang w:val="uk-UA"/>
        </w:rPr>
      </w:pPr>
      <w:r w:rsidRPr="006B7AF0">
        <w:rPr>
          <w:sz w:val="28"/>
          <w:szCs w:val="28"/>
          <w:lang w:val="uk-UA"/>
        </w:rPr>
        <w:t>Результати роботи впроваджено в практику неврологічних відд</w:t>
      </w:r>
      <w:r w:rsidRPr="006B7AF0">
        <w:rPr>
          <w:sz w:val="28"/>
          <w:szCs w:val="28"/>
          <w:lang w:val="uk-UA"/>
        </w:rPr>
        <w:t>і</w:t>
      </w:r>
      <w:r w:rsidRPr="006B7AF0">
        <w:rPr>
          <w:sz w:val="28"/>
          <w:szCs w:val="28"/>
          <w:lang w:val="uk-UA"/>
        </w:rPr>
        <w:t>лень Харківської обласної студентської лікарні, Тернопільської обласної кліні</w:t>
      </w:r>
      <w:r w:rsidRPr="006B7AF0">
        <w:rPr>
          <w:sz w:val="28"/>
          <w:szCs w:val="28"/>
          <w:lang w:val="uk-UA"/>
        </w:rPr>
        <w:t>ч</w:t>
      </w:r>
      <w:r w:rsidRPr="006B7AF0">
        <w:rPr>
          <w:sz w:val="28"/>
          <w:szCs w:val="28"/>
          <w:lang w:val="uk-UA"/>
        </w:rPr>
        <w:t>ної психоневрологічної лікарні, Ужгородської обласної клінічної лікарні, психіатричних відділень Запорізької, Донецької, Вінницької психіатричних лікарень.</w:t>
      </w:r>
    </w:p>
    <w:p w:rsidR="002B60F4" w:rsidRPr="006B7AF0" w:rsidRDefault="002B60F4" w:rsidP="002B60F4">
      <w:pPr>
        <w:spacing w:line="360" w:lineRule="auto"/>
        <w:ind w:firstLine="709"/>
        <w:jc w:val="both"/>
        <w:rPr>
          <w:sz w:val="28"/>
          <w:szCs w:val="28"/>
          <w:lang w:val="uk-UA"/>
        </w:rPr>
      </w:pPr>
      <w:r w:rsidRPr="006B7AF0">
        <w:rPr>
          <w:b/>
          <w:sz w:val="28"/>
          <w:szCs w:val="28"/>
          <w:lang w:val="uk-UA"/>
        </w:rPr>
        <w:lastRenderedPageBreak/>
        <w:t>Особистий внесок здобувача.</w:t>
      </w:r>
      <w:r w:rsidRPr="006B7AF0">
        <w:rPr>
          <w:sz w:val="28"/>
          <w:szCs w:val="28"/>
          <w:lang w:val="uk-UA"/>
        </w:rPr>
        <w:t xml:space="preserve"> Дисертаційна робота є самостійним науковим дослідженням автора. Дисертантом особисто проведено аналіз вітчизняних та іноземних літературних даних, присвячених проблемі судинної деменції, самостійно виконано патентний пошук, проведено пі</w:t>
      </w:r>
      <w:r w:rsidRPr="006B7AF0">
        <w:rPr>
          <w:sz w:val="28"/>
          <w:szCs w:val="28"/>
          <w:lang w:val="uk-UA"/>
        </w:rPr>
        <w:t>д</w:t>
      </w:r>
      <w:r w:rsidRPr="006B7AF0">
        <w:rPr>
          <w:sz w:val="28"/>
          <w:szCs w:val="28"/>
          <w:lang w:val="uk-UA"/>
        </w:rPr>
        <w:t>бір тематичних хворих. Здобувачем самостійно розроблено та спланов</w:t>
      </w:r>
      <w:r w:rsidRPr="006B7AF0">
        <w:rPr>
          <w:sz w:val="28"/>
          <w:szCs w:val="28"/>
          <w:lang w:val="uk-UA"/>
        </w:rPr>
        <w:t>а</w:t>
      </w:r>
      <w:r w:rsidRPr="006B7AF0">
        <w:rPr>
          <w:sz w:val="28"/>
          <w:szCs w:val="28"/>
          <w:lang w:val="uk-UA"/>
        </w:rPr>
        <w:t>но комплекс клінічних, інструментальних і лабораторних досліджень. Особисто проведено клініко-неврологічне обстеження хворих, аналіз комп’ютерних томограм, допплерограм магістральних судин голови та шиї, біохімічних досліджень, опрацьована первинна документація. Ст</w:t>
      </w:r>
      <w:r w:rsidRPr="006B7AF0">
        <w:rPr>
          <w:sz w:val="28"/>
          <w:szCs w:val="28"/>
          <w:lang w:val="uk-UA"/>
        </w:rPr>
        <w:t>а</w:t>
      </w:r>
      <w:r w:rsidRPr="006B7AF0">
        <w:rPr>
          <w:sz w:val="28"/>
          <w:szCs w:val="28"/>
          <w:lang w:val="uk-UA"/>
        </w:rPr>
        <w:t>тистична обробка та аналіз отриманих даних, підготовка до друку публ</w:t>
      </w:r>
      <w:r w:rsidRPr="006B7AF0">
        <w:rPr>
          <w:sz w:val="28"/>
          <w:szCs w:val="28"/>
          <w:lang w:val="uk-UA"/>
        </w:rPr>
        <w:t>і</w:t>
      </w:r>
      <w:r w:rsidRPr="006B7AF0">
        <w:rPr>
          <w:sz w:val="28"/>
          <w:szCs w:val="28"/>
          <w:lang w:val="uk-UA"/>
        </w:rPr>
        <w:t>кацій за темою дослідження, написання всіх розділів дисертаційної роботи зді</w:t>
      </w:r>
      <w:r w:rsidRPr="006B7AF0">
        <w:rPr>
          <w:sz w:val="28"/>
          <w:szCs w:val="28"/>
          <w:lang w:val="uk-UA"/>
        </w:rPr>
        <w:t>й</w:t>
      </w:r>
      <w:r w:rsidRPr="006B7AF0">
        <w:rPr>
          <w:sz w:val="28"/>
          <w:szCs w:val="28"/>
          <w:lang w:val="uk-UA"/>
        </w:rPr>
        <w:t>снювалися здобувачем самостійно.</w:t>
      </w:r>
    </w:p>
    <w:p w:rsidR="002B60F4" w:rsidRPr="006B7AF0" w:rsidRDefault="002B60F4" w:rsidP="002B60F4">
      <w:pPr>
        <w:spacing w:line="360" w:lineRule="auto"/>
        <w:ind w:firstLine="709"/>
        <w:jc w:val="both"/>
        <w:rPr>
          <w:sz w:val="28"/>
          <w:szCs w:val="28"/>
          <w:lang w:val="uk-UA"/>
        </w:rPr>
      </w:pPr>
      <w:r w:rsidRPr="006B7AF0">
        <w:rPr>
          <w:b/>
          <w:sz w:val="28"/>
          <w:szCs w:val="28"/>
          <w:lang w:val="uk-UA"/>
        </w:rPr>
        <w:t xml:space="preserve">Апробація результатів роботи. </w:t>
      </w:r>
      <w:r w:rsidRPr="006B7AF0">
        <w:rPr>
          <w:sz w:val="28"/>
          <w:szCs w:val="28"/>
          <w:lang w:val="uk-UA"/>
        </w:rPr>
        <w:t>Основні положення дисертаційної роботи висвітлено на І Європейському конгресі молодих вчених невр</w:t>
      </w:r>
      <w:r w:rsidRPr="006B7AF0">
        <w:rPr>
          <w:sz w:val="28"/>
          <w:szCs w:val="28"/>
          <w:lang w:val="uk-UA"/>
        </w:rPr>
        <w:t>о</w:t>
      </w:r>
      <w:r w:rsidRPr="006B7AF0">
        <w:rPr>
          <w:sz w:val="28"/>
          <w:szCs w:val="28"/>
          <w:lang w:val="uk-UA"/>
        </w:rPr>
        <w:t xml:space="preserve">логів в м. Трешт (Чехія, 2000); </w:t>
      </w:r>
      <w:r w:rsidRPr="006B7AF0">
        <w:rPr>
          <w:color w:val="000000"/>
          <w:sz w:val="28"/>
          <w:szCs w:val="28"/>
          <w:lang w:val="uk-UA"/>
        </w:rPr>
        <w:t>ІІ Національному конгресі неврологів, психіатрів і наркологів України “Психоневрологія ХХІ століття” (Ха</w:t>
      </w:r>
      <w:r w:rsidRPr="006B7AF0">
        <w:rPr>
          <w:color w:val="000000"/>
          <w:sz w:val="28"/>
          <w:szCs w:val="28"/>
          <w:lang w:val="uk-UA"/>
        </w:rPr>
        <w:t>р</w:t>
      </w:r>
      <w:r w:rsidRPr="006B7AF0">
        <w:rPr>
          <w:color w:val="000000"/>
          <w:sz w:val="28"/>
          <w:szCs w:val="28"/>
          <w:lang w:val="uk-UA"/>
        </w:rPr>
        <w:t>ків, 2002);</w:t>
      </w:r>
      <w:r w:rsidRPr="006B7AF0">
        <w:rPr>
          <w:sz w:val="28"/>
          <w:szCs w:val="28"/>
          <w:lang w:val="uk-UA"/>
        </w:rPr>
        <w:t xml:space="preserve"> Дні молодого вченого та спеціаліста “Ішемічна хвороба серця і хронічна серцева недостатність як ланки серцево-судинного контину</w:t>
      </w:r>
      <w:r w:rsidRPr="006B7AF0">
        <w:rPr>
          <w:sz w:val="28"/>
          <w:szCs w:val="28"/>
          <w:lang w:val="uk-UA"/>
        </w:rPr>
        <w:t>у</w:t>
      </w:r>
      <w:r w:rsidRPr="006B7AF0">
        <w:rPr>
          <w:sz w:val="28"/>
          <w:szCs w:val="28"/>
          <w:lang w:val="uk-UA"/>
        </w:rPr>
        <w:t>ма” (Харків, 2005); Пленумі і конференції науково-практичного товари</w:t>
      </w:r>
      <w:r w:rsidRPr="006B7AF0">
        <w:rPr>
          <w:sz w:val="28"/>
          <w:szCs w:val="28"/>
          <w:lang w:val="uk-UA"/>
        </w:rPr>
        <w:t>с</w:t>
      </w:r>
      <w:r w:rsidRPr="006B7AF0">
        <w:rPr>
          <w:sz w:val="28"/>
          <w:szCs w:val="28"/>
          <w:lang w:val="uk-UA"/>
        </w:rPr>
        <w:t>тва неврологів, психіатрів та наркологів України “Якість життя хворих на психоневрологічні розлади та їх родин (медична і соціальна реабіл</w:t>
      </w:r>
      <w:r w:rsidRPr="006B7AF0">
        <w:rPr>
          <w:sz w:val="28"/>
          <w:szCs w:val="28"/>
          <w:lang w:val="uk-UA"/>
        </w:rPr>
        <w:t>і</w:t>
      </w:r>
      <w:r w:rsidRPr="006B7AF0">
        <w:rPr>
          <w:sz w:val="28"/>
          <w:szCs w:val="28"/>
          <w:lang w:val="uk-UA"/>
        </w:rPr>
        <w:t xml:space="preserve">тація та реінтеграція в суспільство)” (Донецьк, 2005); </w:t>
      </w:r>
      <w:r w:rsidRPr="006B7AF0">
        <w:rPr>
          <w:sz w:val="28"/>
          <w:szCs w:val="28"/>
          <w:lang w:val="en-US"/>
        </w:rPr>
        <w:t>IV</w:t>
      </w:r>
      <w:r w:rsidRPr="006B7AF0">
        <w:rPr>
          <w:sz w:val="28"/>
          <w:szCs w:val="28"/>
          <w:lang w:val="uk-UA"/>
        </w:rPr>
        <w:t xml:space="preserve"> Національному конгресі геронтологів та геріатрів України (Київ, 2005); ІІІ Націонал</w:t>
      </w:r>
      <w:r w:rsidRPr="006B7AF0">
        <w:rPr>
          <w:sz w:val="28"/>
          <w:szCs w:val="28"/>
          <w:lang w:val="uk-UA"/>
        </w:rPr>
        <w:t>ь</w:t>
      </w:r>
      <w:r w:rsidRPr="006B7AF0">
        <w:rPr>
          <w:sz w:val="28"/>
          <w:szCs w:val="28"/>
          <w:lang w:val="uk-UA"/>
        </w:rPr>
        <w:t>ному конгресі неврологів, психіатрів та наркологів України “Профілактика та реабілітація в неврол</w:t>
      </w:r>
      <w:r w:rsidRPr="006B7AF0">
        <w:rPr>
          <w:sz w:val="28"/>
          <w:szCs w:val="28"/>
          <w:lang w:val="uk-UA"/>
        </w:rPr>
        <w:t>о</w:t>
      </w:r>
      <w:r w:rsidRPr="006B7AF0">
        <w:rPr>
          <w:sz w:val="28"/>
          <w:szCs w:val="28"/>
          <w:lang w:val="uk-UA"/>
        </w:rPr>
        <w:t>гії, психіатрії та наркології” (Харків, 2007).</w:t>
      </w:r>
    </w:p>
    <w:p w:rsidR="002B60F4" w:rsidRPr="006B7AF0" w:rsidRDefault="002B60F4" w:rsidP="002B60F4">
      <w:pPr>
        <w:spacing w:line="360" w:lineRule="auto"/>
        <w:ind w:firstLine="709"/>
        <w:jc w:val="both"/>
        <w:rPr>
          <w:sz w:val="28"/>
          <w:szCs w:val="28"/>
          <w:lang w:val="uk-UA"/>
        </w:rPr>
      </w:pPr>
      <w:r w:rsidRPr="006B7AF0">
        <w:rPr>
          <w:b/>
          <w:sz w:val="28"/>
          <w:szCs w:val="28"/>
          <w:lang w:val="uk-UA"/>
        </w:rPr>
        <w:t xml:space="preserve">Публікації. </w:t>
      </w:r>
      <w:r w:rsidRPr="006B7AF0">
        <w:rPr>
          <w:sz w:val="28"/>
          <w:szCs w:val="28"/>
          <w:lang w:val="uk-UA"/>
        </w:rPr>
        <w:t>За матеріалами дисертації було опубліковано 10 наукових робіт (з них 7 – самостійних), у тому числі 3 – в фахових виданнях, р</w:t>
      </w:r>
      <w:r w:rsidRPr="006B7AF0">
        <w:rPr>
          <w:sz w:val="28"/>
          <w:szCs w:val="28"/>
          <w:lang w:val="uk-UA"/>
        </w:rPr>
        <w:t>е</w:t>
      </w:r>
      <w:r w:rsidRPr="006B7AF0">
        <w:rPr>
          <w:sz w:val="28"/>
          <w:szCs w:val="28"/>
          <w:lang w:val="uk-UA"/>
        </w:rPr>
        <w:t>комендованих ВАК України.</w:t>
      </w:r>
    </w:p>
    <w:p w:rsidR="002B60F4" w:rsidRPr="006B7AF0" w:rsidRDefault="002B60F4" w:rsidP="002B60F4">
      <w:pPr>
        <w:spacing w:line="360" w:lineRule="auto"/>
        <w:ind w:firstLine="709"/>
        <w:jc w:val="both"/>
        <w:rPr>
          <w:bCs/>
          <w:sz w:val="28"/>
          <w:szCs w:val="28"/>
          <w:lang w:val="uk-UA"/>
        </w:rPr>
      </w:pPr>
      <w:r w:rsidRPr="006B7AF0">
        <w:rPr>
          <w:b/>
          <w:sz w:val="28"/>
          <w:szCs w:val="28"/>
          <w:lang w:val="uk-UA"/>
        </w:rPr>
        <w:t xml:space="preserve">Структура дисертації.  </w:t>
      </w:r>
      <w:r w:rsidRPr="006B7AF0">
        <w:rPr>
          <w:bCs/>
          <w:sz w:val="28"/>
          <w:szCs w:val="28"/>
          <w:lang w:val="uk-UA"/>
        </w:rPr>
        <w:t xml:space="preserve">Основний зміст дисертації викладений на </w:t>
      </w:r>
      <w:r>
        <w:rPr>
          <w:bCs/>
          <w:sz w:val="28"/>
          <w:szCs w:val="28"/>
          <w:lang w:val="uk-UA"/>
        </w:rPr>
        <w:t>134</w:t>
      </w:r>
      <w:r w:rsidRPr="006B7AF0">
        <w:rPr>
          <w:bCs/>
          <w:sz w:val="28"/>
          <w:szCs w:val="28"/>
          <w:lang w:val="uk-UA"/>
        </w:rPr>
        <w:t xml:space="preserve"> сторінках друкованого тексту і складається зі вступу, огляду літер</w:t>
      </w:r>
      <w:r w:rsidRPr="006B7AF0">
        <w:rPr>
          <w:bCs/>
          <w:sz w:val="28"/>
          <w:szCs w:val="28"/>
          <w:lang w:val="uk-UA"/>
        </w:rPr>
        <w:t>а</w:t>
      </w:r>
      <w:r w:rsidRPr="006B7AF0">
        <w:rPr>
          <w:bCs/>
          <w:sz w:val="28"/>
          <w:szCs w:val="28"/>
          <w:lang w:val="uk-UA"/>
        </w:rPr>
        <w:t>тури, 7 розділів власних досліджень, заключення, висновків, списку в</w:t>
      </w:r>
      <w:r w:rsidRPr="006B7AF0">
        <w:rPr>
          <w:bCs/>
          <w:sz w:val="28"/>
          <w:szCs w:val="28"/>
          <w:lang w:val="uk-UA"/>
        </w:rPr>
        <w:t>и</w:t>
      </w:r>
      <w:r w:rsidRPr="006B7AF0">
        <w:rPr>
          <w:bCs/>
          <w:sz w:val="28"/>
          <w:szCs w:val="28"/>
          <w:lang w:val="uk-UA"/>
        </w:rPr>
        <w:t>користан</w:t>
      </w:r>
      <w:r>
        <w:rPr>
          <w:bCs/>
          <w:sz w:val="28"/>
          <w:szCs w:val="28"/>
          <w:lang w:val="uk-UA"/>
        </w:rPr>
        <w:t xml:space="preserve">их джерел. </w:t>
      </w:r>
      <w:r>
        <w:rPr>
          <w:bCs/>
          <w:sz w:val="28"/>
          <w:szCs w:val="28"/>
          <w:lang w:val="uk-UA"/>
        </w:rPr>
        <w:lastRenderedPageBreak/>
        <w:t>Роботу ілюстровано 13 таблицями, 7</w:t>
      </w:r>
      <w:r w:rsidRPr="006B7AF0">
        <w:rPr>
          <w:bCs/>
          <w:sz w:val="28"/>
          <w:szCs w:val="28"/>
          <w:lang w:val="uk-UA"/>
        </w:rPr>
        <w:t xml:space="preserve"> рисунками. Список літератури містить </w:t>
      </w:r>
      <w:r>
        <w:rPr>
          <w:bCs/>
          <w:sz w:val="28"/>
          <w:szCs w:val="28"/>
          <w:lang w:val="uk-UA"/>
        </w:rPr>
        <w:t>246</w:t>
      </w:r>
      <w:r w:rsidRPr="006B7AF0">
        <w:rPr>
          <w:bCs/>
          <w:sz w:val="28"/>
          <w:szCs w:val="28"/>
          <w:lang w:val="uk-UA"/>
        </w:rPr>
        <w:t xml:space="preserve"> джерела, з них </w:t>
      </w:r>
      <w:r>
        <w:rPr>
          <w:bCs/>
          <w:sz w:val="28"/>
          <w:szCs w:val="28"/>
          <w:lang w:val="uk-UA"/>
        </w:rPr>
        <w:t>132</w:t>
      </w:r>
      <w:r w:rsidRPr="006B7AF0">
        <w:rPr>
          <w:bCs/>
          <w:sz w:val="28"/>
          <w:szCs w:val="28"/>
          <w:lang w:val="uk-UA"/>
        </w:rPr>
        <w:t xml:space="preserve"> вітчизняних і країн СНД та 1</w:t>
      </w:r>
      <w:r>
        <w:rPr>
          <w:bCs/>
          <w:sz w:val="28"/>
          <w:szCs w:val="28"/>
          <w:lang w:val="uk-UA"/>
        </w:rPr>
        <w:t>14</w:t>
      </w:r>
      <w:r w:rsidRPr="006B7AF0">
        <w:rPr>
          <w:bCs/>
          <w:sz w:val="28"/>
          <w:szCs w:val="28"/>
          <w:lang w:val="uk-UA"/>
        </w:rPr>
        <w:t xml:space="preserve"> іноземних.</w:t>
      </w:r>
    </w:p>
    <w:p w:rsidR="002B60F4" w:rsidRPr="006B7AF0" w:rsidRDefault="002B60F4" w:rsidP="002B60F4">
      <w:pPr>
        <w:shd w:val="clear" w:color="auto" w:fill="FFFFFF"/>
        <w:jc w:val="center"/>
        <w:rPr>
          <w:b/>
          <w:color w:val="000000"/>
          <w:sz w:val="28"/>
          <w:szCs w:val="28"/>
          <w:lang w:val="uk-UA"/>
        </w:rPr>
      </w:pPr>
      <w:r w:rsidRPr="006B7AF0">
        <w:rPr>
          <w:b/>
          <w:color w:val="000000"/>
          <w:sz w:val="28"/>
          <w:szCs w:val="28"/>
          <w:lang w:val="uk-UA"/>
        </w:rPr>
        <w:t>ВИСНОВКИ</w:t>
      </w:r>
    </w:p>
    <w:p w:rsidR="002B60F4" w:rsidRPr="006B7AF0" w:rsidRDefault="002B60F4" w:rsidP="002B60F4">
      <w:pPr>
        <w:shd w:val="clear" w:color="auto" w:fill="FFFFFF"/>
        <w:jc w:val="center"/>
        <w:rPr>
          <w:b/>
          <w:color w:val="000000"/>
          <w:sz w:val="28"/>
          <w:szCs w:val="28"/>
          <w:lang w:val="uk-UA"/>
        </w:rPr>
      </w:pPr>
    </w:p>
    <w:p w:rsidR="002B60F4" w:rsidRPr="006B7AF0" w:rsidRDefault="002B60F4" w:rsidP="002B60F4">
      <w:pPr>
        <w:widowControl w:val="0"/>
        <w:shd w:val="clear" w:color="auto" w:fill="FFFFFF"/>
        <w:tabs>
          <w:tab w:val="left" w:pos="-2977"/>
        </w:tabs>
        <w:autoSpaceDE w:val="0"/>
        <w:autoSpaceDN w:val="0"/>
        <w:adjustRightInd w:val="0"/>
        <w:spacing w:before="149" w:line="360" w:lineRule="auto"/>
        <w:ind w:firstLine="851"/>
        <w:jc w:val="both"/>
        <w:rPr>
          <w:color w:val="000000"/>
          <w:sz w:val="28"/>
          <w:szCs w:val="28"/>
          <w:lang w:val="uk-UA"/>
        </w:rPr>
      </w:pPr>
      <w:r w:rsidRPr="006B7AF0">
        <w:rPr>
          <w:color w:val="000000"/>
          <w:sz w:val="28"/>
          <w:szCs w:val="28"/>
          <w:lang w:val="uk-UA"/>
        </w:rPr>
        <w:t>1. В дисертації наведено теоретичне обґрунтування та нове ріше</w:t>
      </w:r>
      <w:r w:rsidRPr="006B7AF0">
        <w:rPr>
          <w:color w:val="000000"/>
          <w:sz w:val="28"/>
          <w:szCs w:val="28"/>
          <w:lang w:val="uk-UA"/>
        </w:rPr>
        <w:t>н</w:t>
      </w:r>
      <w:r w:rsidRPr="006B7AF0">
        <w:rPr>
          <w:color w:val="000000"/>
          <w:sz w:val="28"/>
          <w:szCs w:val="28"/>
          <w:lang w:val="uk-UA"/>
        </w:rPr>
        <w:t>ня наукової задачі, яка полягає у вивченні клініко-неврологічних  проявів, структурних змін головного мозку, церебральної гемодинаміки, тромбо</w:t>
      </w:r>
      <w:r w:rsidRPr="006B7AF0">
        <w:rPr>
          <w:color w:val="000000"/>
          <w:sz w:val="28"/>
          <w:szCs w:val="28"/>
          <w:lang w:val="uk-UA"/>
        </w:rPr>
        <w:softHyphen/>
        <w:t>цитарного гемостазу та статевих гормонів у хворих на судинну деме</w:t>
      </w:r>
      <w:r w:rsidRPr="006B7AF0">
        <w:rPr>
          <w:color w:val="000000"/>
          <w:sz w:val="28"/>
          <w:szCs w:val="28"/>
          <w:lang w:val="uk-UA"/>
        </w:rPr>
        <w:t>н</w:t>
      </w:r>
      <w:r w:rsidRPr="006B7AF0">
        <w:rPr>
          <w:color w:val="000000"/>
          <w:sz w:val="28"/>
          <w:szCs w:val="28"/>
          <w:lang w:val="uk-UA"/>
        </w:rPr>
        <w:t>цію для доповнення критеріїв діагностики та лікувально-профілактич</w:t>
      </w:r>
      <w:r w:rsidRPr="006B7AF0">
        <w:rPr>
          <w:color w:val="000000"/>
          <w:sz w:val="28"/>
          <w:szCs w:val="28"/>
          <w:lang w:val="uk-UA"/>
        </w:rPr>
        <w:softHyphen/>
        <w:t>них зах</w:t>
      </w:r>
      <w:r w:rsidRPr="006B7AF0">
        <w:rPr>
          <w:color w:val="000000"/>
          <w:sz w:val="28"/>
          <w:szCs w:val="28"/>
          <w:lang w:val="uk-UA"/>
        </w:rPr>
        <w:t>о</w:t>
      </w:r>
      <w:r w:rsidRPr="006B7AF0">
        <w:rPr>
          <w:color w:val="000000"/>
          <w:sz w:val="28"/>
          <w:szCs w:val="28"/>
          <w:lang w:val="uk-UA"/>
        </w:rPr>
        <w:t>дів.</w:t>
      </w:r>
    </w:p>
    <w:p w:rsidR="002B60F4" w:rsidRPr="006B7AF0" w:rsidRDefault="002B60F4" w:rsidP="002B60F4">
      <w:pPr>
        <w:widowControl w:val="0"/>
        <w:shd w:val="clear" w:color="auto" w:fill="FFFFFF"/>
        <w:tabs>
          <w:tab w:val="left" w:pos="-2977"/>
        </w:tabs>
        <w:autoSpaceDE w:val="0"/>
        <w:autoSpaceDN w:val="0"/>
        <w:adjustRightInd w:val="0"/>
        <w:spacing w:before="120" w:line="360" w:lineRule="auto"/>
        <w:ind w:firstLine="851"/>
        <w:jc w:val="both"/>
        <w:rPr>
          <w:color w:val="000000"/>
          <w:sz w:val="28"/>
          <w:szCs w:val="28"/>
          <w:lang w:val="uk-UA"/>
        </w:rPr>
      </w:pPr>
      <w:r w:rsidRPr="006B7AF0">
        <w:rPr>
          <w:color w:val="000000"/>
          <w:sz w:val="28"/>
          <w:szCs w:val="28"/>
          <w:lang w:val="uk-UA"/>
        </w:rPr>
        <w:t>2. Клініко-неврологічні дослідження показали, що основними факторами розвитку судинної деменції є похилий вік (у 100% випадків), арт</w:t>
      </w:r>
      <w:r w:rsidRPr="006B7AF0">
        <w:rPr>
          <w:color w:val="000000"/>
          <w:sz w:val="28"/>
          <w:szCs w:val="28"/>
          <w:lang w:val="uk-UA"/>
        </w:rPr>
        <w:t>е</w:t>
      </w:r>
      <w:r w:rsidRPr="006B7AF0">
        <w:rPr>
          <w:color w:val="000000"/>
          <w:sz w:val="28"/>
          <w:szCs w:val="28"/>
          <w:lang w:val="uk-UA"/>
        </w:rPr>
        <w:t>ріальна гіпертензія (у 87,6 % випадків), гіперліпідемія (у 61,8 % випадків), перенесений мозковий інсульт (у 69 % випадків), фібріляція передсердь (у 23,7 % випадків), цукровий діабет (у 16,5 % випадків), артеріальна гіпоте</w:t>
      </w:r>
      <w:r w:rsidRPr="006B7AF0">
        <w:rPr>
          <w:color w:val="000000"/>
          <w:sz w:val="28"/>
          <w:szCs w:val="28"/>
          <w:lang w:val="uk-UA"/>
        </w:rPr>
        <w:t>н</w:t>
      </w:r>
      <w:r w:rsidRPr="006B7AF0">
        <w:rPr>
          <w:color w:val="000000"/>
          <w:sz w:val="28"/>
          <w:szCs w:val="28"/>
          <w:lang w:val="uk-UA"/>
        </w:rPr>
        <w:t>зія (у 11,3 % випадків), паління (у 7,2 % віпадків). Показано, що у всіх хворих на судинну деменцію було виявлено неврологічні синдроми та симптоми різного ступеню вираженості. Найбільш характерними були: пірамі</w:t>
      </w:r>
      <w:r w:rsidRPr="006B7AF0">
        <w:rPr>
          <w:color w:val="000000"/>
          <w:sz w:val="28"/>
          <w:szCs w:val="28"/>
          <w:lang w:val="uk-UA"/>
        </w:rPr>
        <w:t>д</w:t>
      </w:r>
      <w:r w:rsidRPr="006B7AF0">
        <w:rPr>
          <w:color w:val="000000"/>
          <w:sz w:val="28"/>
          <w:szCs w:val="28"/>
          <w:lang w:val="uk-UA"/>
        </w:rPr>
        <w:t xml:space="preserve">ні порушення (у  80,1 % хворих), вестибуло-атактичний синдром (у 41,2 %),  бульбарний синдром (у </w:t>
      </w:r>
      <w:r>
        <w:rPr>
          <w:color w:val="000000"/>
          <w:sz w:val="28"/>
          <w:szCs w:val="28"/>
          <w:lang w:val="uk-UA"/>
        </w:rPr>
        <w:br/>
      </w:r>
      <w:r w:rsidRPr="006B7AF0">
        <w:rPr>
          <w:color w:val="000000"/>
          <w:sz w:val="28"/>
          <w:szCs w:val="28"/>
          <w:lang w:val="uk-UA"/>
        </w:rPr>
        <w:t xml:space="preserve">10,3 %), псевдобульбарний синдром </w:t>
      </w:r>
      <w:r>
        <w:rPr>
          <w:color w:val="000000"/>
          <w:sz w:val="28"/>
          <w:szCs w:val="28"/>
          <w:lang w:val="uk-UA"/>
        </w:rPr>
        <w:t xml:space="preserve"> </w:t>
      </w:r>
      <w:r w:rsidRPr="006B7AF0">
        <w:rPr>
          <w:color w:val="000000"/>
          <w:sz w:val="28"/>
          <w:szCs w:val="28"/>
          <w:lang w:val="uk-UA"/>
        </w:rPr>
        <w:t>(у 53,6 %), аміостатичний синдром (у 58,8 %), порушення мови (у 37,1 %) у вигляді сенсорної та моторної афазії. У більшості хворих (41,2 %) вияв</w:t>
      </w:r>
      <w:r w:rsidRPr="006B7AF0">
        <w:rPr>
          <w:color w:val="000000"/>
          <w:sz w:val="28"/>
          <w:szCs w:val="28"/>
          <w:lang w:val="uk-UA"/>
        </w:rPr>
        <w:t>и</w:t>
      </w:r>
      <w:r w:rsidRPr="006B7AF0">
        <w:rPr>
          <w:color w:val="000000"/>
          <w:sz w:val="28"/>
          <w:szCs w:val="28"/>
          <w:lang w:val="uk-UA"/>
        </w:rPr>
        <w:t>лися порушення  функцій тазових органів, вегетативно-трофічні поруше</w:t>
      </w:r>
      <w:r w:rsidRPr="006B7AF0">
        <w:rPr>
          <w:color w:val="000000"/>
          <w:sz w:val="28"/>
          <w:szCs w:val="28"/>
          <w:lang w:val="uk-UA"/>
        </w:rPr>
        <w:t>н</w:t>
      </w:r>
      <w:r w:rsidRPr="006B7AF0">
        <w:rPr>
          <w:color w:val="000000"/>
          <w:sz w:val="28"/>
          <w:szCs w:val="28"/>
          <w:lang w:val="uk-UA"/>
        </w:rPr>
        <w:t>ня (у 49,5 %), порушення ходи (у 50,5 %). Було виділено особливості н</w:t>
      </w:r>
      <w:r w:rsidRPr="006B7AF0">
        <w:rPr>
          <w:color w:val="000000"/>
          <w:sz w:val="28"/>
          <w:szCs w:val="28"/>
          <w:lang w:val="uk-UA"/>
        </w:rPr>
        <w:t>е</w:t>
      </w:r>
      <w:r w:rsidRPr="006B7AF0">
        <w:rPr>
          <w:color w:val="000000"/>
          <w:sz w:val="28"/>
          <w:szCs w:val="28"/>
          <w:lang w:val="uk-UA"/>
        </w:rPr>
        <w:t>врологічних порушень в залежності від типу судинної деменції. Характе</w:t>
      </w:r>
      <w:r w:rsidRPr="006B7AF0">
        <w:rPr>
          <w:color w:val="000000"/>
          <w:sz w:val="28"/>
          <w:szCs w:val="28"/>
          <w:lang w:val="uk-UA"/>
        </w:rPr>
        <w:t>р</w:t>
      </w:r>
      <w:r w:rsidRPr="006B7AF0">
        <w:rPr>
          <w:color w:val="000000"/>
          <w:sz w:val="28"/>
          <w:szCs w:val="28"/>
          <w:lang w:val="uk-UA"/>
        </w:rPr>
        <w:t>ною особливістю перебігу судинної деменції є її флуктуюю</w:t>
      </w:r>
      <w:r w:rsidRPr="006B7AF0">
        <w:rPr>
          <w:color w:val="000000"/>
          <w:sz w:val="28"/>
          <w:szCs w:val="28"/>
          <w:lang w:val="uk-UA"/>
        </w:rPr>
        <w:softHyphen/>
        <w:t xml:space="preserve">чий характер. </w:t>
      </w:r>
    </w:p>
    <w:p w:rsidR="002B60F4" w:rsidRPr="006B7AF0" w:rsidRDefault="002B60F4" w:rsidP="002B60F4">
      <w:pPr>
        <w:widowControl w:val="0"/>
        <w:shd w:val="clear" w:color="auto" w:fill="FFFFFF"/>
        <w:tabs>
          <w:tab w:val="left" w:pos="-2977"/>
        </w:tabs>
        <w:autoSpaceDE w:val="0"/>
        <w:autoSpaceDN w:val="0"/>
        <w:adjustRightInd w:val="0"/>
        <w:spacing w:before="120" w:line="360" w:lineRule="auto"/>
        <w:ind w:firstLine="851"/>
        <w:jc w:val="both"/>
        <w:rPr>
          <w:color w:val="000000"/>
          <w:sz w:val="28"/>
          <w:szCs w:val="28"/>
          <w:lang w:val="uk-UA"/>
        </w:rPr>
      </w:pPr>
      <w:r w:rsidRPr="006B7AF0">
        <w:rPr>
          <w:color w:val="000000"/>
          <w:sz w:val="28"/>
          <w:szCs w:val="28"/>
          <w:lang w:val="uk-UA"/>
        </w:rPr>
        <w:t>3. Когнітивні розлади у хворих на судинну деменцію мають незв</w:t>
      </w:r>
      <w:r w:rsidRPr="006B7AF0">
        <w:rPr>
          <w:color w:val="000000"/>
          <w:sz w:val="28"/>
          <w:szCs w:val="28"/>
          <w:lang w:val="uk-UA"/>
        </w:rPr>
        <w:t>о</w:t>
      </w:r>
      <w:r w:rsidRPr="006B7AF0">
        <w:rPr>
          <w:color w:val="000000"/>
          <w:sz w:val="28"/>
          <w:szCs w:val="28"/>
          <w:lang w:val="uk-UA"/>
        </w:rPr>
        <w:t>ротний характер та неухильно ускладнюються з прогресуванням демент</w:t>
      </w:r>
      <w:r w:rsidRPr="006B7AF0">
        <w:rPr>
          <w:color w:val="000000"/>
          <w:sz w:val="28"/>
          <w:szCs w:val="28"/>
          <w:lang w:val="uk-UA"/>
        </w:rPr>
        <w:t>у</w:t>
      </w:r>
      <w:r w:rsidRPr="006B7AF0">
        <w:rPr>
          <w:color w:val="000000"/>
          <w:sz w:val="28"/>
          <w:szCs w:val="28"/>
          <w:lang w:val="uk-UA"/>
        </w:rPr>
        <w:t>ючого процесу. Синдроми когнітивного дефіциту при судинній деменції містять в різних співвідношеннях ознаки порушень інтелекту, мислення, мови, пам’яті, уваги, письма, читання, обчислювальних операцій, різних видів гнозису та праксису. У хворих на мультиінфарктну деменцію форм</w:t>
      </w:r>
      <w:r w:rsidRPr="006B7AF0">
        <w:rPr>
          <w:color w:val="000000"/>
          <w:sz w:val="28"/>
          <w:szCs w:val="28"/>
          <w:lang w:val="uk-UA"/>
        </w:rPr>
        <w:t>у</w:t>
      </w:r>
      <w:r w:rsidRPr="006B7AF0">
        <w:rPr>
          <w:color w:val="000000"/>
          <w:sz w:val="28"/>
          <w:szCs w:val="28"/>
          <w:lang w:val="uk-UA"/>
        </w:rPr>
        <w:t xml:space="preserve">вання когнітивних розладів сталося </w:t>
      </w:r>
      <w:r w:rsidRPr="006B7AF0">
        <w:rPr>
          <w:color w:val="000000"/>
          <w:sz w:val="28"/>
          <w:szCs w:val="28"/>
          <w:lang w:val="uk-UA"/>
        </w:rPr>
        <w:lastRenderedPageBreak/>
        <w:t>в більш короткий термін, а самі пор</w:t>
      </w:r>
      <w:r w:rsidRPr="006B7AF0">
        <w:rPr>
          <w:color w:val="000000"/>
          <w:sz w:val="28"/>
          <w:szCs w:val="28"/>
          <w:lang w:val="uk-UA"/>
        </w:rPr>
        <w:t>у</w:t>
      </w:r>
      <w:r w:rsidRPr="006B7AF0">
        <w:rPr>
          <w:color w:val="000000"/>
          <w:sz w:val="28"/>
          <w:szCs w:val="28"/>
          <w:lang w:val="uk-UA"/>
        </w:rPr>
        <w:t>шення відзначалися  більшою поліморфністю. У хворих на субкортикальну деменцію більш вираженими були розлади селективності, інертність, пі</w:t>
      </w:r>
      <w:r w:rsidRPr="006B7AF0">
        <w:rPr>
          <w:color w:val="000000"/>
          <w:sz w:val="28"/>
          <w:szCs w:val="28"/>
          <w:lang w:val="uk-UA"/>
        </w:rPr>
        <w:t>д</w:t>
      </w:r>
      <w:r w:rsidRPr="006B7AF0">
        <w:rPr>
          <w:color w:val="000000"/>
          <w:sz w:val="28"/>
          <w:szCs w:val="28"/>
          <w:lang w:val="uk-UA"/>
        </w:rPr>
        <w:t>вищена виснаженість психічних функцій. При стратегічно інфарктній д</w:t>
      </w:r>
      <w:r w:rsidRPr="006B7AF0">
        <w:rPr>
          <w:color w:val="000000"/>
          <w:sz w:val="28"/>
          <w:szCs w:val="28"/>
          <w:lang w:val="uk-UA"/>
        </w:rPr>
        <w:t>е</w:t>
      </w:r>
      <w:r w:rsidRPr="006B7AF0">
        <w:rPr>
          <w:color w:val="000000"/>
          <w:sz w:val="28"/>
          <w:szCs w:val="28"/>
          <w:lang w:val="uk-UA"/>
        </w:rPr>
        <w:t>менції в структурі когнітивного дефіциту вже на ранніх етапах захвор</w:t>
      </w:r>
      <w:r w:rsidRPr="006B7AF0">
        <w:rPr>
          <w:color w:val="000000"/>
          <w:sz w:val="28"/>
          <w:szCs w:val="28"/>
          <w:lang w:val="uk-UA"/>
        </w:rPr>
        <w:t>ю</w:t>
      </w:r>
      <w:r w:rsidRPr="006B7AF0">
        <w:rPr>
          <w:color w:val="000000"/>
          <w:sz w:val="28"/>
          <w:szCs w:val="28"/>
          <w:lang w:val="uk-UA"/>
        </w:rPr>
        <w:t>вання домінантою були модально-неспецифічні порушення пам’яті в сп</w:t>
      </w:r>
      <w:r w:rsidRPr="006B7AF0">
        <w:rPr>
          <w:color w:val="000000"/>
          <w:sz w:val="28"/>
          <w:szCs w:val="28"/>
          <w:lang w:val="uk-UA"/>
        </w:rPr>
        <w:t>о</w:t>
      </w:r>
      <w:r w:rsidRPr="006B7AF0">
        <w:rPr>
          <w:color w:val="000000"/>
          <w:sz w:val="28"/>
          <w:szCs w:val="28"/>
          <w:lang w:val="uk-UA"/>
        </w:rPr>
        <w:t>лученні з порушеннями довільно-регуляторних операцій.</w:t>
      </w:r>
    </w:p>
    <w:p w:rsidR="002B60F4" w:rsidRPr="006B7AF0" w:rsidRDefault="002B60F4" w:rsidP="002B60F4">
      <w:pPr>
        <w:pStyle w:val="affffffff0"/>
        <w:spacing w:before="120" w:line="360" w:lineRule="auto"/>
        <w:ind w:firstLine="567"/>
        <w:rPr>
          <w:szCs w:val="28"/>
          <w:lang w:val="uk-UA"/>
        </w:rPr>
      </w:pPr>
      <w:r w:rsidRPr="006B7AF0">
        <w:rPr>
          <w:szCs w:val="28"/>
          <w:lang w:val="uk-UA"/>
        </w:rPr>
        <w:t>4. Встановлено, що характерними особливостями структурних змін головного мозку у хворих на судинну деменцію є: явища кортикально-субкортикальної атрофії головного мозку, вогнищеві та дифузні зміни речовини головного мозку. У 29,2 % обстежених хворих було виявлено лакунарні інфаркти, які локалізувалися у базальних гангліях, перивентрик</w:t>
      </w:r>
      <w:r w:rsidRPr="006B7AF0">
        <w:rPr>
          <w:szCs w:val="28"/>
          <w:lang w:val="uk-UA"/>
        </w:rPr>
        <w:t>у</w:t>
      </w:r>
      <w:r w:rsidRPr="006B7AF0">
        <w:rPr>
          <w:szCs w:val="28"/>
          <w:lang w:val="uk-UA"/>
        </w:rPr>
        <w:t xml:space="preserve">лярній білій речовині,  стовбурі головного мозку, корі. </w:t>
      </w:r>
      <w:r>
        <w:rPr>
          <w:szCs w:val="28"/>
          <w:lang w:val="uk-UA"/>
        </w:rPr>
        <w:br/>
      </w:r>
      <w:r w:rsidRPr="006B7AF0">
        <w:rPr>
          <w:szCs w:val="28"/>
          <w:lang w:val="uk-UA"/>
        </w:rPr>
        <w:t>У 67,3 % обстеж</w:t>
      </w:r>
      <w:r w:rsidRPr="006B7AF0">
        <w:rPr>
          <w:szCs w:val="28"/>
          <w:lang w:val="uk-UA"/>
        </w:rPr>
        <w:t>е</w:t>
      </w:r>
      <w:r w:rsidRPr="006B7AF0">
        <w:rPr>
          <w:szCs w:val="28"/>
          <w:lang w:val="uk-UA"/>
        </w:rPr>
        <w:t xml:space="preserve">них хворих виявлялися дифузні зміни речовини головного мозку різного ступеня вираженості – лейкоареозис </w:t>
      </w:r>
      <w:r w:rsidRPr="006B7AF0">
        <w:rPr>
          <w:szCs w:val="28"/>
          <w:lang w:val="en-US"/>
        </w:rPr>
        <w:t>II</w:t>
      </w:r>
      <w:r w:rsidRPr="006B7AF0">
        <w:rPr>
          <w:szCs w:val="28"/>
        </w:rPr>
        <w:t>-</w:t>
      </w:r>
      <w:r w:rsidRPr="006B7AF0">
        <w:rPr>
          <w:szCs w:val="28"/>
          <w:lang w:val="en-US"/>
        </w:rPr>
        <w:t>III</w:t>
      </w:r>
      <w:r w:rsidRPr="006B7AF0">
        <w:rPr>
          <w:szCs w:val="28"/>
          <w:lang w:val="uk-UA"/>
        </w:rPr>
        <w:t xml:space="preserve"> бали. Встановлено  особливості структурних порушень головного мозку в залежності від ступеня вираж</w:t>
      </w:r>
      <w:r w:rsidRPr="006B7AF0">
        <w:rPr>
          <w:szCs w:val="28"/>
          <w:lang w:val="uk-UA"/>
        </w:rPr>
        <w:t>е</w:t>
      </w:r>
      <w:r w:rsidRPr="006B7AF0">
        <w:rPr>
          <w:szCs w:val="28"/>
          <w:lang w:val="uk-UA"/>
        </w:rPr>
        <w:t>ності судинної деменції. Показано, що по мірі прогресування судинної д</w:t>
      </w:r>
      <w:r w:rsidRPr="006B7AF0">
        <w:rPr>
          <w:szCs w:val="28"/>
          <w:lang w:val="uk-UA"/>
        </w:rPr>
        <w:t>е</w:t>
      </w:r>
      <w:r w:rsidRPr="006B7AF0">
        <w:rPr>
          <w:szCs w:val="28"/>
          <w:lang w:val="uk-UA"/>
        </w:rPr>
        <w:t>менції зростає частота вогнищевих та дифузних змін головного мозку, а також зростають явища атрофічного процесу головного мозку.</w:t>
      </w:r>
    </w:p>
    <w:p w:rsidR="002B60F4" w:rsidRPr="006B7AF0" w:rsidRDefault="002B60F4" w:rsidP="002B60F4">
      <w:pPr>
        <w:pStyle w:val="affffffff0"/>
        <w:spacing w:before="120" w:line="360" w:lineRule="auto"/>
        <w:ind w:firstLine="567"/>
        <w:rPr>
          <w:szCs w:val="28"/>
          <w:lang w:val="uk-UA"/>
        </w:rPr>
      </w:pPr>
      <w:r w:rsidRPr="006B7AF0">
        <w:rPr>
          <w:color w:val="000000"/>
          <w:szCs w:val="28"/>
          <w:lang w:val="uk-UA"/>
        </w:rPr>
        <w:t>5. Доведено, що розвиток та прогресування судинної деменції супр</w:t>
      </w:r>
      <w:r w:rsidRPr="006B7AF0">
        <w:rPr>
          <w:color w:val="000000"/>
          <w:szCs w:val="28"/>
          <w:lang w:val="uk-UA"/>
        </w:rPr>
        <w:t>о</w:t>
      </w:r>
      <w:r w:rsidRPr="006B7AF0">
        <w:rPr>
          <w:color w:val="000000"/>
          <w:szCs w:val="28"/>
          <w:lang w:val="uk-UA"/>
        </w:rPr>
        <w:t>воджуються порушенням церебральної гемодинаміки у вигляді явищ гіпоперфузії головного мозку (на 30-42 % нижче у порівнянні з віковою но</w:t>
      </w:r>
      <w:r w:rsidRPr="006B7AF0">
        <w:rPr>
          <w:color w:val="000000"/>
          <w:szCs w:val="28"/>
          <w:lang w:val="uk-UA"/>
        </w:rPr>
        <w:t>р</w:t>
      </w:r>
      <w:r w:rsidRPr="006B7AF0">
        <w:rPr>
          <w:color w:val="000000"/>
          <w:szCs w:val="28"/>
          <w:lang w:val="uk-UA"/>
        </w:rPr>
        <w:t>мою), стенозуючими процесами головного мозку. Виявлено взаємозв’язок показників мозкового кровообігу зі ступенем  вираженості судинної дем</w:t>
      </w:r>
      <w:r w:rsidRPr="006B7AF0">
        <w:rPr>
          <w:color w:val="000000"/>
          <w:szCs w:val="28"/>
          <w:lang w:val="uk-UA"/>
        </w:rPr>
        <w:t>е</w:t>
      </w:r>
      <w:r w:rsidRPr="006B7AF0">
        <w:rPr>
          <w:color w:val="000000"/>
          <w:szCs w:val="28"/>
          <w:lang w:val="uk-UA"/>
        </w:rPr>
        <w:t>нції і не встановлено взаємозв’язку</w:t>
      </w:r>
      <w:r>
        <w:rPr>
          <w:color w:val="000000"/>
          <w:szCs w:val="28"/>
          <w:lang w:val="uk-UA"/>
        </w:rPr>
        <w:t xml:space="preserve"> порушень</w:t>
      </w:r>
      <w:r w:rsidRPr="006B7AF0">
        <w:rPr>
          <w:color w:val="000000"/>
          <w:szCs w:val="28"/>
          <w:lang w:val="uk-UA"/>
        </w:rPr>
        <w:t xml:space="preserve"> церебральної гемодинаміки із т</w:t>
      </w:r>
      <w:r w:rsidRPr="006B7AF0">
        <w:rPr>
          <w:color w:val="000000"/>
          <w:szCs w:val="28"/>
          <w:lang w:val="uk-UA"/>
        </w:rPr>
        <w:t>и</w:t>
      </w:r>
      <w:r w:rsidRPr="006B7AF0">
        <w:rPr>
          <w:color w:val="000000"/>
          <w:szCs w:val="28"/>
          <w:lang w:val="uk-UA"/>
        </w:rPr>
        <w:t>пами судинної деменції.</w:t>
      </w:r>
    </w:p>
    <w:p w:rsidR="002B60F4" w:rsidRPr="006B7AF0" w:rsidRDefault="002B60F4" w:rsidP="002B60F4">
      <w:pPr>
        <w:shd w:val="clear" w:color="auto" w:fill="FFFFFF"/>
        <w:spacing w:before="120" w:line="360" w:lineRule="auto"/>
        <w:ind w:left="10" w:firstLine="567"/>
        <w:jc w:val="both"/>
        <w:rPr>
          <w:color w:val="000000"/>
          <w:sz w:val="28"/>
          <w:szCs w:val="28"/>
          <w:lang w:val="uk-UA"/>
        </w:rPr>
      </w:pPr>
      <w:r w:rsidRPr="006B7AF0">
        <w:rPr>
          <w:color w:val="000000"/>
          <w:sz w:val="28"/>
          <w:szCs w:val="28"/>
          <w:lang w:val="uk-UA"/>
        </w:rPr>
        <w:t>6. Встановлено, що у більшості обстежених хворих (57,6 %) виявлено порушення тромбоцитарної ланки гомеостазу у вигляді статистично вір</w:t>
      </w:r>
      <w:r w:rsidRPr="006B7AF0">
        <w:rPr>
          <w:color w:val="000000"/>
          <w:sz w:val="28"/>
          <w:szCs w:val="28"/>
          <w:lang w:val="uk-UA"/>
        </w:rPr>
        <w:t>о</w:t>
      </w:r>
      <w:r w:rsidRPr="006B7AF0">
        <w:rPr>
          <w:color w:val="000000"/>
          <w:sz w:val="28"/>
          <w:szCs w:val="28"/>
          <w:lang w:val="uk-UA"/>
        </w:rPr>
        <w:t>гідного збільшення індексу агрегації тромбоцитів, активності тромбокса</w:t>
      </w:r>
      <w:r w:rsidRPr="006B7AF0">
        <w:rPr>
          <w:color w:val="000000"/>
          <w:sz w:val="28"/>
          <w:szCs w:val="28"/>
          <w:lang w:val="uk-UA"/>
        </w:rPr>
        <w:t>н</w:t>
      </w:r>
      <w:r w:rsidRPr="006B7AF0">
        <w:rPr>
          <w:color w:val="000000"/>
          <w:sz w:val="28"/>
          <w:szCs w:val="28"/>
          <w:lang w:val="uk-UA"/>
        </w:rPr>
        <w:t>синтетази та вмісту ендоперекисних сполук в крові хворих на судинну д</w:t>
      </w:r>
      <w:r w:rsidRPr="006B7AF0">
        <w:rPr>
          <w:color w:val="000000"/>
          <w:sz w:val="28"/>
          <w:szCs w:val="28"/>
          <w:lang w:val="uk-UA"/>
        </w:rPr>
        <w:t>е</w:t>
      </w:r>
      <w:r w:rsidRPr="006B7AF0">
        <w:rPr>
          <w:color w:val="000000"/>
          <w:sz w:val="28"/>
          <w:szCs w:val="28"/>
          <w:lang w:val="uk-UA"/>
        </w:rPr>
        <w:t xml:space="preserve">менцію. Такі </w:t>
      </w:r>
      <w:r w:rsidRPr="006B7AF0">
        <w:rPr>
          <w:color w:val="000000"/>
          <w:sz w:val="28"/>
          <w:szCs w:val="28"/>
          <w:lang w:val="uk-UA"/>
        </w:rPr>
        <w:lastRenderedPageBreak/>
        <w:t>порушення тромбоцитарного гемостазу створюють перед</w:t>
      </w:r>
      <w:r w:rsidRPr="006B7AF0">
        <w:rPr>
          <w:color w:val="000000"/>
          <w:sz w:val="28"/>
          <w:szCs w:val="28"/>
          <w:lang w:val="uk-UA"/>
        </w:rPr>
        <w:t>у</w:t>
      </w:r>
      <w:r w:rsidRPr="006B7AF0">
        <w:rPr>
          <w:color w:val="000000"/>
          <w:sz w:val="28"/>
          <w:szCs w:val="28"/>
          <w:lang w:val="uk-UA"/>
        </w:rPr>
        <w:t>мови для розвитку нових та повторних порушень мозкового кровообігу, які призводять до прогресування судинної деменції. Не встановлено взаємо</w:t>
      </w:r>
      <w:r w:rsidRPr="006B7AF0">
        <w:rPr>
          <w:color w:val="000000"/>
          <w:sz w:val="28"/>
          <w:szCs w:val="28"/>
          <w:lang w:val="uk-UA"/>
        </w:rPr>
        <w:t>з</w:t>
      </w:r>
      <w:r w:rsidRPr="006B7AF0">
        <w:rPr>
          <w:color w:val="000000"/>
          <w:sz w:val="28"/>
          <w:szCs w:val="28"/>
          <w:lang w:val="uk-UA"/>
        </w:rPr>
        <w:t>в'язку тромбоцитарного гемостазу із типами судинної деменції.</w:t>
      </w:r>
    </w:p>
    <w:p w:rsidR="002B60F4" w:rsidRPr="006B7AF0" w:rsidRDefault="002B60F4" w:rsidP="002B60F4">
      <w:pPr>
        <w:spacing w:before="120" w:line="360" w:lineRule="auto"/>
        <w:ind w:firstLine="567"/>
        <w:jc w:val="both"/>
        <w:rPr>
          <w:sz w:val="28"/>
          <w:szCs w:val="28"/>
          <w:lang w:val="uk-UA"/>
        </w:rPr>
      </w:pPr>
      <w:r w:rsidRPr="006B7AF0">
        <w:rPr>
          <w:color w:val="000000"/>
          <w:sz w:val="28"/>
          <w:szCs w:val="28"/>
          <w:lang w:val="uk-UA"/>
        </w:rPr>
        <w:t>7. В</w:t>
      </w:r>
      <w:r w:rsidRPr="006B7AF0">
        <w:rPr>
          <w:sz w:val="28"/>
          <w:szCs w:val="28"/>
          <w:lang w:val="uk-UA"/>
        </w:rPr>
        <w:t>иявлено вірогідне значуще зниження рівня концентрації естраді</w:t>
      </w:r>
      <w:r w:rsidRPr="006B7AF0">
        <w:rPr>
          <w:sz w:val="28"/>
          <w:szCs w:val="28"/>
          <w:lang w:val="uk-UA"/>
        </w:rPr>
        <w:t>о</w:t>
      </w:r>
      <w:r w:rsidRPr="006B7AF0">
        <w:rPr>
          <w:sz w:val="28"/>
          <w:szCs w:val="28"/>
          <w:lang w:val="uk-UA"/>
        </w:rPr>
        <w:t>ла (р&lt;0,05), що може непрямо вказувати на роль статевих гормонів в ро</w:t>
      </w:r>
      <w:r w:rsidRPr="006B7AF0">
        <w:rPr>
          <w:sz w:val="28"/>
          <w:szCs w:val="28"/>
          <w:lang w:val="uk-UA"/>
        </w:rPr>
        <w:t>з</w:t>
      </w:r>
      <w:r w:rsidRPr="006B7AF0">
        <w:rPr>
          <w:sz w:val="28"/>
          <w:szCs w:val="28"/>
          <w:lang w:val="uk-UA"/>
        </w:rPr>
        <w:t xml:space="preserve">витку судинної деменції у жінок в постменопаузальному періоді. </w:t>
      </w:r>
      <w:r>
        <w:rPr>
          <w:sz w:val="28"/>
          <w:szCs w:val="28"/>
          <w:lang w:val="uk-UA"/>
        </w:rPr>
        <w:t>Встано</w:t>
      </w:r>
      <w:r>
        <w:rPr>
          <w:sz w:val="28"/>
          <w:szCs w:val="28"/>
          <w:lang w:val="uk-UA"/>
        </w:rPr>
        <w:t>в</w:t>
      </w:r>
      <w:r>
        <w:rPr>
          <w:sz w:val="28"/>
          <w:szCs w:val="28"/>
          <w:lang w:val="uk-UA"/>
        </w:rPr>
        <w:t>лено, що з</w:t>
      </w:r>
      <w:r w:rsidRPr="006B7AF0">
        <w:rPr>
          <w:sz w:val="28"/>
          <w:szCs w:val="28"/>
          <w:lang w:val="uk-UA"/>
        </w:rPr>
        <w:t xml:space="preserve"> поглибленням тяжкості проявів судинної деменції низький р</w:t>
      </w:r>
      <w:r w:rsidRPr="006B7AF0">
        <w:rPr>
          <w:sz w:val="28"/>
          <w:szCs w:val="28"/>
          <w:lang w:val="uk-UA"/>
        </w:rPr>
        <w:t>і</w:t>
      </w:r>
      <w:r w:rsidRPr="006B7AF0">
        <w:rPr>
          <w:sz w:val="28"/>
          <w:szCs w:val="28"/>
          <w:lang w:val="uk-UA"/>
        </w:rPr>
        <w:t>вень естрадіолу не збільшувався.</w:t>
      </w:r>
    </w:p>
    <w:p w:rsidR="002B60F4" w:rsidRPr="006B7AF0" w:rsidRDefault="002B60F4" w:rsidP="002B60F4">
      <w:pPr>
        <w:spacing w:before="120" w:line="360" w:lineRule="auto"/>
        <w:ind w:firstLine="567"/>
        <w:jc w:val="both"/>
        <w:rPr>
          <w:color w:val="000000"/>
          <w:sz w:val="28"/>
          <w:szCs w:val="28"/>
          <w:lang w:val="uk-UA"/>
        </w:rPr>
      </w:pPr>
      <w:r w:rsidRPr="006B7AF0">
        <w:rPr>
          <w:color w:val="000000"/>
          <w:sz w:val="28"/>
          <w:szCs w:val="28"/>
          <w:lang w:val="uk-UA"/>
        </w:rPr>
        <w:t xml:space="preserve">8. </w:t>
      </w:r>
      <w:r w:rsidRPr="006B7AF0">
        <w:rPr>
          <w:sz w:val="28"/>
          <w:szCs w:val="28"/>
          <w:lang w:val="uk-UA"/>
        </w:rPr>
        <w:t>На основі проведених досліджень було доповнено критерії діагно</w:t>
      </w:r>
      <w:r w:rsidRPr="006B7AF0">
        <w:rPr>
          <w:sz w:val="28"/>
          <w:szCs w:val="28"/>
          <w:lang w:val="uk-UA"/>
        </w:rPr>
        <w:t>с</w:t>
      </w:r>
      <w:r w:rsidRPr="006B7AF0">
        <w:rPr>
          <w:sz w:val="28"/>
          <w:szCs w:val="28"/>
          <w:lang w:val="uk-UA"/>
        </w:rPr>
        <w:t xml:space="preserve">тики судинної деменції та розроблено лікувально-профілактичні заходи, спрямовані на запобігання прогресування захворювання. </w:t>
      </w:r>
      <w:r w:rsidRPr="006B7AF0">
        <w:rPr>
          <w:color w:val="000000"/>
          <w:sz w:val="28"/>
          <w:szCs w:val="28"/>
          <w:lang w:val="uk-UA"/>
        </w:rPr>
        <w:t>Показано, що о</w:t>
      </w:r>
      <w:r w:rsidRPr="006B7AF0">
        <w:rPr>
          <w:color w:val="000000"/>
          <w:sz w:val="28"/>
          <w:szCs w:val="28"/>
          <w:lang w:val="uk-UA"/>
        </w:rPr>
        <w:t>с</w:t>
      </w:r>
      <w:r w:rsidRPr="006B7AF0">
        <w:rPr>
          <w:color w:val="000000"/>
          <w:sz w:val="28"/>
          <w:szCs w:val="28"/>
          <w:lang w:val="uk-UA"/>
        </w:rPr>
        <w:t>новними принципами лікувально-профілактичних заходів у хворих на с</w:t>
      </w:r>
      <w:r w:rsidRPr="006B7AF0">
        <w:rPr>
          <w:color w:val="000000"/>
          <w:sz w:val="28"/>
          <w:szCs w:val="28"/>
          <w:lang w:val="uk-UA"/>
        </w:rPr>
        <w:t>у</w:t>
      </w:r>
      <w:r w:rsidRPr="006B7AF0">
        <w:rPr>
          <w:color w:val="000000"/>
          <w:sz w:val="28"/>
          <w:szCs w:val="28"/>
          <w:lang w:val="uk-UA"/>
        </w:rPr>
        <w:t>динну деменцію є:  виявлення та корекція факторів ризику розвитку це р</w:t>
      </w:r>
      <w:r w:rsidRPr="006B7AF0">
        <w:rPr>
          <w:color w:val="000000"/>
          <w:sz w:val="28"/>
          <w:szCs w:val="28"/>
          <w:lang w:val="uk-UA"/>
        </w:rPr>
        <w:t>е</w:t>
      </w:r>
      <w:r w:rsidRPr="006B7AF0">
        <w:rPr>
          <w:color w:val="000000"/>
          <w:sz w:val="28"/>
          <w:szCs w:val="28"/>
          <w:lang w:val="uk-UA"/>
        </w:rPr>
        <w:t>бро</w:t>
      </w:r>
      <w:r w:rsidRPr="006B7AF0">
        <w:rPr>
          <w:color w:val="000000"/>
          <w:sz w:val="28"/>
          <w:szCs w:val="28"/>
          <w:lang w:val="uk-UA"/>
        </w:rPr>
        <w:softHyphen/>
        <w:t>васку</w:t>
      </w:r>
      <w:r w:rsidRPr="006B7AF0">
        <w:rPr>
          <w:color w:val="000000"/>
          <w:sz w:val="28"/>
          <w:szCs w:val="28"/>
          <w:lang w:val="uk-UA"/>
        </w:rPr>
        <w:softHyphen/>
        <w:t>ляр</w:t>
      </w:r>
      <w:r w:rsidRPr="006B7AF0">
        <w:rPr>
          <w:color w:val="000000"/>
          <w:sz w:val="28"/>
          <w:szCs w:val="28"/>
          <w:lang w:val="uk-UA"/>
        </w:rPr>
        <w:softHyphen/>
        <w:t>них захворювань (артеріальна гіпертензія, гіперліпідемія, цу</w:t>
      </w:r>
      <w:r w:rsidRPr="006B7AF0">
        <w:rPr>
          <w:color w:val="000000"/>
          <w:sz w:val="28"/>
          <w:szCs w:val="28"/>
          <w:lang w:val="uk-UA"/>
        </w:rPr>
        <w:t>к</w:t>
      </w:r>
      <w:r w:rsidRPr="006B7AF0">
        <w:rPr>
          <w:color w:val="000000"/>
          <w:sz w:val="28"/>
          <w:szCs w:val="28"/>
          <w:lang w:val="uk-UA"/>
        </w:rPr>
        <w:t>ровий діабет,</w:t>
      </w:r>
      <w:r>
        <w:rPr>
          <w:color w:val="000000"/>
          <w:sz w:val="28"/>
          <w:szCs w:val="28"/>
          <w:lang w:val="uk-UA"/>
        </w:rPr>
        <w:t xml:space="preserve"> фібриляція передсердь та інші),</w:t>
      </w:r>
      <w:r w:rsidRPr="006B7AF0">
        <w:rPr>
          <w:color w:val="000000"/>
          <w:sz w:val="28"/>
          <w:szCs w:val="28"/>
          <w:lang w:val="uk-UA"/>
        </w:rPr>
        <w:t xml:space="preserve"> покращення церебральної гемодинаміки, вплив на агрегацію тромбоцитів, застосування препар</w:t>
      </w:r>
      <w:r w:rsidRPr="006B7AF0">
        <w:rPr>
          <w:color w:val="000000"/>
          <w:sz w:val="28"/>
          <w:szCs w:val="28"/>
          <w:lang w:val="uk-UA"/>
        </w:rPr>
        <w:t>а</w:t>
      </w:r>
      <w:r w:rsidRPr="006B7AF0">
        <w:rPr>
          <w:color w:val="000000"/>
          <w:sz w:val="28"/>
          <w:szCs w:val="28"/>
          <w:lang w:val="uk-UA"/>
        </w:rPr>
        <w:t>тів для лікування когнітивних порушень</w:t>
      </w:r>
      <w:r>
        <w:rPr>
          <w:color w:val="000000"/>
          <w:sz w:val="28"/>
          <w:szCs w:val="28"/>
          <w:lang w:val="uk-UA"/>
        </w:rPr>
        <w:t>,</w:t>
      </w:r>
      <w:r w:rsidRPr="006B7AF0">
        <w:rPr>
          <w:color w:val="000000"/>
          <w:sz w:val="28"/>
          <w:szCs w:val="28"/>
          <w:lang w:val="uk-UA"/>
        </w:rPr>
        <w:t xml:space="preserve"> лікування неврологічних та психі</w:t>
      </w:r>
      <w:r w:rsidRPr="006B7AF0">
        <w:rPr>
          <w:color w:val="000000"/>
          <w:sz w:val="28"/>
          <w:szCs w:val="28"/>
          <w:lang w:val="uk-UA"/>
        </w:rPr>
        <w:t>ч</w:t>
      </w:r>
      <w:r w:rsidRPr="006B7AF0">
        <w:rPr>
          <w:color w:val="000000"/>
          <w:sz w:val="28"/>
          <w:szCs w:val="28"/>
          <w:lang w:val="uk-UA"/>
        </w:rPr>
        <w:t>них порушень.</w:t>
      </w:r>
    </w:p>
    <w:p w:rsidR="002B60F4" w:rsidRPr="002B60F4" w:rsidRDefault="002B60F4" w:rsidP="002B60F4">
      <w:pPr>
        <w:pStyle w:val="afffffffd"/>
        <w:keepLines/>
        <w:jc w:val="both"/>
        <w:rPr>
          <w:szCs w:val="28"/>
          <w:lang w:val="uk-UA"/>
        </w:rPr>
      </w:pPr>
    </w:p>
    <w:p w:rsidR="002B60F4" w:rsidRPr="002B60F4" w:rsidRDefault="002B60F4" w:rsidP="002B60F4">
      <w:pPr>
        <w:pStyle w:val="afffffffd"/>
        <w:keepLines/>
        <w:jc w:val="both"/>
        <w:rPr>
          <w:szCs w:val="28"/>
          <w:lang w:val="uk-UA"/>
        </w:rPr>
      </w:pPr>
    </w:p>
    <w:p w:rsidR="002B60F4" w:rsidRDefault="002B60F4" w:rsidP="002B60F4">
      <w:pPr>
        <w:jc w:val="center"/>
        <w:rPr>
          <w:b/>
          <w:bCs/>
          <w:sz w:val="28"/>
          <w:lang w:val="uk-UA"/>
        </w:rPr>
      </w:pPr>
      <w:r>
        <w:rPr>
          <w:b/>
          <w:bCs/>
          <w:sz w:val="28"/>
        </w:rPr>
        <w:t xml:space="preserve">ПРАКТИЧНІ </w:t>
      </w:r>
      <w:r>
        <w:rPr>
          <w:b/>
          <w:bCs/>
          <w:sz w:val="28"/>
          <w:lang w:val="uk-UA"/>
        </w:rPr>
        <w:t xml:space="preserve"> </w:t>
      </w:r>
      <w:r>
        <w:rPr>
          <w:b/>
          <w:bCs/>
          <w:sz w:val="28"/>
        </w:rPr>
        <w:t xml:space="preserve"> РЕКОМЕНДАЦІЇ</w:t>
      </w:r>
    </w:p>
    <w:p w:rsidR="002B60F4" w:rsidRDefault="002B60F4" w:rsidP="002B60F4">
      <w:pPr>
        <w:spacing w:line="360" w:lineRule="auto"/>
        <w:jc w:val="center"/>
        <w:rPr>
          <w:b/>
          <w:bCs/>
          <w:sz w:val="28"/>
          <w:lang w:val="uk-UA"/>
        </w:rPr>
      </w:pPr>
    </w:p>
    <w:p w:rsidR="002B60F4" w:rsidRDefault="002B60F4" w:rsidP="002B60F4">
      <w:pPr>
        <w:spacing w:line="360" w:lineRule="auto"/>
        <w:ind w:firstLine="708"/>
        <w:jc w:val="both"/>
        <w:rPr>
          <w:sz w:val="28"/>
          <w:szCs w:val="28"/>
          <w:lang w:val="uk-UA"/>
        </w:rPr>
      </w:pPr>
      <w:r>
        <w:rPr>
          <w:sz w:val="28"/>
        </w:rPr>
        <w:t xml:space="preserve">Проведений комплекс </w:t>
      </w:r>
      <w:proofErr w:type="gramStart"/>
      <w:r>
        <w:rPr>
          <w:sz w:val="28"/>
        </w:rPr>
        <w:t>досл</w:t>
      </w:r>
      <w:proofErr w:type="gramEnd"/>
      <w:r>
        <w:rPr>
          <w:sz w:val="28"/>
        </w:rPr>
        <w:t>іджень дозволив доповнити критерії діагностики судинної деменції.</w:t>
      </w:r>
      <w:r>
        <w:t xml:space="preserve"> </w:t>
      </w:r>
      <w:r>
        <w:rPr>
          <w:sz w:val="28"/>
          <w:szCs w:val="28"/>
          <w:lang w:val="uk-UA"/>
        </w:rPr>
        <w:t>Судинна деменція розвивається при ная</w:t>
      </w:r>
      <w:r>
        <w:rPr>
          <w:sz w:val="28"/>
          <w:szCs w:val="28"/>
          <w:lang w:val="uk-UA"/>
        </w:rPr>
        <w:t>в</w:t>
      </w:r>
      <w:r>
        <w:rPr>
          <w:sz w:val="28"/>
          <w:szCs w:val="28"/>
          <w:lang w:val="uk-UA"/>
        </w:rPr>
        <w:t>ності у хворого цереброваскулярного захворювання, присутність якого підтверджується даними клінічних та параклінічних досліджень. Діагноз с</w:t>
      </w:r>
      <w:r>
        <w:rPr>
          <w:sz w:val="28"/>
          <w:szCs w:val="28"/>
          <w:lang w:val="uk-UA"/>
        </w:rPr>
        <w:t>у</w:t>
      </w:r>
      <w:r>
        <w:rPr>
          <w:sz w:val="28"/>
          <w:szCs w:val="28"/>
          <w:lang w:val="uk-UA"/>
        </w:rPr>
        <w:t xml:space="preserve">динної деменції виставляється згідно класифікації МКХ – 10 перегляду та </w:t>
      </w:r>
      <w:r>
        <w:rPr>
          <w:sz w:val="28"/>
          <w:szCs w:val="28"/>
          <w:lang w:val="en-US"/>
        </w:rPr>
        <w:t>DSM</w:t>
      </w:r>
      <w:r>
        <w:rPr>
          <w:sz w:val="28"/>
          <w:szCs w:val="28"/>
          <w:lang w:val="uk-UA"/>
        </w:rPr>
        <w:t xml:space="preserve"> – 4 за допомогою шкали </w:t>
      </w:r>
      <w:r>
        <w:rPr>
          <w:sz w:val="28"/>
          <w:szCs w:val="28"/>
          <w:lang w:val="en-US"/>
        </w:rPr>
        <w:t>MMSE</w:t>
      </w:r>
      <w:r>
        <w:rPr>
          <w:sz w:val="28"/>
          <w:szCs w:val="28"/>
          <w:lang w:val="uk-UA"/>
        </w:rPr>
        <w:t xml:space="preserve"> та Хачинського. Характерною осо</w:t>
      </w:r>
      <w:r>
        <w:rPr>
          <w:sz w:val="28"/>
          <w:szCs w:val="28"/>
          <w:lang w:val="uk-UA"/>
        </w:rPr>
        <w:t>б</w:t>
      </w:r>
      <w:r>
        <w:rPr>
          <w:sz w:val="28"/>
          <w:szCs w:val="28"/>
          <w:lang w:val="uk-UA"/>
        </w:rPr>
        <w:t>ливістю судинної деменції є наявність неврологічних симптомів та син</w:t>
      </w:r>
      <w:r>
        <w:rPr>
          <w:sz w:val="28"/>
          <w:szCs w:val="28"/>
          <w:lang w:val="uk-UA"/>
        </w:rPr>
        <w:t>д</w:t>
      </w:r>
      <w:r>
        <w:rPr>
          <w:sz w:val="28"/>
          <w:szCs w:val="28"/>
          <w:lang w:val="uk-UA"/>
        </w:rPr>
        <w:t>ромів у вигляді пірамідного</w:t>
      </w:r>
      <w:r>
        <w:rPr>
          <w:color w:val="000000"/>
          <w:spacing w:val="1"/>
          <w:sz w:val="28"/>
          <w:szCs w:val="28"/>
          <w:lang w:val="uk-UA"/>
        </w:rPr>
        <w:t>, вестибуло-атактичного, бульбарного, псевд</w:t>
      </w:r>
      <w:r>
        <w:rPr>
          <w:color w:val="000000"/>
          <w:spacing w:val="1"/>
          <w:sz w:val="28"/>
          <w:szCs w:val="28"/>
          <w:lang w:val="uk-UA"/>
        </w:rPr>
        <w:t>о</w:t>
      </w:r>
      <w:r>
        <w:rPr>
          <w:color w:val="000000"/>
          <w:spacing w:val="1"/>
          <w:sz w:val="28"/>
          <w:szCs w:val="28"/>
          <w:lang w:val="uk-UA"/>
        </w:rPr>
        <w:t>буль</w:t>
      </w:r>
      <w:r>
        <w:rPr>
          <w:color w:val="000000"/>
          <w:spacing w:val="1"/>
          <w:sz w:val="28"/>
          <w:szCs w:val="28"/>
          <w:lang w:val="uk-UA"/>
        </w:rPr>
        <w:softHyphen/>
        <w:t>барного, аміостатич</w:t>
      </w:r>
      <w:r>
        <w:rPr>
          <w:color w:val="000000"/>
          <w:spacing w:val="2"/>
          <w:sz w:val="28"/>
          <w:szCs w:val="28"/>
          <w:lang w:val="uk-UA"/>
        </w:rPr>
        <w:t xml:space="preserve">ного </w:t>
      </w:r>
      <w:r>
        <w:rPr>
          <w:color w:val="000000"/>
          <w:spacing w:val="2"/>
          <w:sz w:val="28"/>
          <w:szCs w:val="28"/>
          <w:lang w:val="uk-UA"/>
        </w:rPr>
        <w:lastRenderedPageBreak/>
        <w:t>синдромів, порушення мови,</w:t>
      </w:r>
      <w:r>
        <w:rPr>
          <w:color w:val="000000"/>
          <w:sz w:val="28"/>
          <w:szCs w:val="28"/>
          <w:lang w:val="uk-UA"/>
        </w:rPr>
        <w:t xml:space="preserve"> </w:t>
      </w:r>
      <w:r>
        <w:rPr>
          <w:color w:val="000000"/>
          <w:spacing w:val="1"/>
          <w:sz w:val="28"/>
          <w:szCs w:val="28"/>
          <w:lang w:val="uk-UA"/>
        </w:rPr>
        <w:t>функцій таз</w:t>
      </w:r>
      <w:r>
        <w:rPr>
          <w:color w:val="000000"/>
          <w:spacing w:val="1"/>
          <w:sz w:val="28"/>
          <w:szCs w:val="28"/>
          <w:lang w:val="uk-UA"/>
        </w:rPr>
        <w:t>о</w:t>
      </w:r>
      <w:r>
        <w:rPr>
          <w:color w:val="000000"/>
          <w:spacing w:val="1"/>
          <w:sz w:val="28"/>
          <w:szCs w:val="28"/>
          <w:lang w:val="uk-UA"/>
        </w:rPr>
        <w:t>вих органів, вегетативно-трофічних порушень та порушення ходи. Хара</w:t>
      </w:r>
      <w:r>
        <w:rPr>
          <w:color w:val="000000"/>
          <w:spacing w:val="1"/>
          <w:sz w:val="28"/>
          <w:szCs w:val="28"/>
          <w:lang w:val="uk-UA"/>
        </w:rPr>
        <w:t>к</w:t>
      </w:r>
      <w:r>
        <w:rPr>
          <w:color w:val="000000"/>
          <w:spacing w:val="1"/>
          <w:sz w:val="28"/>
          <w:szCs w:val="28"/>
          <w:lang w:val="uk-UA"/>
        </w:rPr>
        <w:t>терною особливістю є флюктуюючий перебіг захворювання. Облігатними ознаками розвитку та перебігу судинної деменції є структурні зміни гол</w:t>
      </w:r>
      <w:r>
        <w:rPr>
          <w:color w:val="000000"/>
          <w:spacing w:val="1"/>
          <w:sz w:val="28"/>
          <w:szCs w:val="28"/>
          <w:lang w:val="uk-UA"/>
        </w:rPr>
        <w:t>о</w:t>
      </w:r>
      <w:r>
        <w:rPr>
          <w:color w:val="000000"/>
          <w:spacing w:val="1"/>
          <w:sz w:val="28"/>
          <w:szCs w:val="28"/>
          <w:lang w:val="uk-UA"/>
        </w:rPr>
        <w:t>вного мозку у вигляді атрофічних змін, лакунарних інфарктів та явищ лейкоареозису. Доповнюють критерії діагностики дані щодо тромбоцит</w:t>
      </w:r>
      <w:r>
        <w:rPr>
          <w:color w:val="000000"/>
          <w:spacing w:val="1"/>
          <w:sz w:val="28"/>
          <w:szCs w:val="28"/>
          <w:lang w:val="uk-UA"/>
        </w:rPr>
        <w:t>а</w:t>
      </w:r>
      <w:r>
        <w:rPr>
          <w:color w:val="000000"/>
          <w:spacing w:val="1"/>
          <w:sz w:val="28"/>
          <w:szCs w:val="28"/>
          <w:lang w:val="uk-UA"/>
        </w:rPr>
        <w:t>рного гемостазу та церебральної гемодинаміки.</w:t>
      </w:r>
    </w:p>
    <w:p w:rsidR="002B60F4" w:rsidRDefault="002B60F4" w:rsidP="002B60F4">
      <w:pPr>
        <w:spacing w:before="120" w:line="360" w:lineRule="auto"/>
        <w:ind w:firstLine="567"/>
        <w:jc w:val="both"/>
        <w:rPr>
          <w:color w:val="000000"/>
          <w:spacing w:val="1"/>
          <w:sz w:val="28"/>
          <w:szCs w:val="28"/>
          <w:lang w:val="uk-UA"/>
        </w:rPr>
      </w:pPr>
      <w:r>
        <w:tab/>
      </w:r>
      <w:r>
        <w:rPr>
          <w:color w:val="000000"/>
          <w:spacing w:val="1"/>
          <w:sz w:val="28"/>
          <w:szCs w:val="28"/>
          <w:lang w:val="uk-UA"/>
        </w:rPr>
        <w:t>Показано, що основними принципами лікувально-профілактичних заходів у хворих на судинну деменцію є:  виявлення та корекція факторів ризику розвитку церебро</w:t>
      </w:r>
      <w:r>
        <w:rPr>
          <w:color w:val="000000"/>
          <w:spacing w:val="1"/>
          <w:sz w:val="28"/>
          <w:szCs w:val="28"/>
          <w:lang w:val="uk-UA"/>
        </w:rPr>
        <w:softHyphen/>
        <w:t>васку</w:t>
      </w:r>
      <w:r>
        <w:rPr>
          <w:color w:val="000000"/>
          <w:spacing w:val="1"/>
          <w:sz w:val="28"/>
          <w:szCs w:val="28"/>
          <w:lang w:val="uk-UA"/>
        </w:rPr>
        <w:softHyphen/>
        <w:t>ляр</w:t>
      </w:r>
      <w:r>
        <w:rPr>
          <w:color w:val="000000"/>
          <w:spacing w:val="1"/>
          <w:sz w:val="28"/>
          <w:szCs w:val="28"/>
          <w:lang w:val="uk-UA"/>
        </w:rPr>
        <w:softHyphen/>
        <w:t>них захворювань (артеріальна гіперте</w:t>
      </w:r>
      <w:r>
        <w:rPr>
          <w:color w:val="000000"/>
          <w:spacing w:val="1"/>
          <w:sz w:val="28"/>
          <w:szCs w:val="28"/>
          <w:lang w:val="uk-UA"/>
        </w:rPr>
        <w:t>н</w:t>
      </w:r>
      <w:r>
        <w:rPr>
          <w:color w:val="000000"/>
          <w:spacing w:val="1"/>
          <w:sz w:val="28"/>
          <w:szCs w:val="28"/>
          <w:lang w:val="uk-UA"/>
        </w:rPr>
        <w:t>зія, гіперліпідемія, цукровий діабет, фібриляція передсердь та інші); п</w:t>
      </w:r>
      <w:r>
        <w:rPr>
          <w:color w:val="000000"/>
          <w:spacing w:val="1"/>
          <w:sz w:val="28"/>
          <w:szCs w:val="28"/>
          <w:lang w:val="uk-UA"/>
        </w:rPr>
        <w:t>о</w:t>
      </w:r>
      <w:r>
        <w:rPr>
          <w:color w:val="000000"/>
          <w:spacing w:val="1"/>
          <w:sz w:val="28"/>
          <w:szCs w:val="28"/>
          <w:lang w:val="uk-UA"/>
        </w:rPr>
        <w:t>кращення церебральної гемодинаміки, вплив на агрегацію тромбоцитів, з</w:t>
      </w:r>
      <w:r>
        <w:rPr>
          <w:color w:val="000000"/>
          <w:spacing w:val="1"/>
          <w:sz w:val="28"/>
          <w:szCs w:val="28"/>
          <w:lang w:val="uk-UA"/>
        </w:rPr>
        <w:t>а</w:t>
      </w:r>
      <w:r>
        <w:rPr>
          <w:color w:val="000000"/>
          <w:spacing w:val="1"/>
          <w:sz w:val="28"/>
          <w:szCs w:val="28"/>
          <w:lang w:val="uk-UA"/>
        </w:rPr>
        <w:t>стосування препаратів для лікування когнітивних порушень; лікування неврологічних та психічних порушень.</w:t>
      </w:r>
    </w:p>
    <w:p w:rsidR="002B60F4" w:rsidRPr="006B7AF0" w:rsidRDefault="002B60F4" w:rsidP="002B60F4">
      <w:pPr>
        <w:pStyle w:val="afffffffe"/>
        <w:rPr>
          <w:sz w:val="28"/>
          <w:szCs w:val="28"/>
        </w:rPr>
      </w:pPr>
      <w:r>
        <w:rPr>
          <w:sz w:val="28"/>
          <w:szCs w:val="28"/>
        </w:rPr>
        <w:br w:type="page"/>
      </w:r>
      <w:r w:rsidRPr="006B7AF0">
        <w:rPr>
          <w:sz w:val="28"/>
          <w:szCs w:val="28"/>
        </w:rPr>
        <w:lastRenderedPageBreak/>
        <w:t>СПИСОК ВИКОРИСТАНИХ ДЖЕРЕЛ</w:t>
      </w:r>
    </w:p>
    <w:p w:rsidR="002B60F4" w:rsidRPr="006B7AF0" w:rsidRDefault="002B60F4" w:rsidP="002B60F4">
      <w:pPr>
        <w:keepLines/>
        <w:spacing w:line="360" w:lineRule="auto"/>
        <w:ind w:left="360"/>
        <w:jc w:val="both"/>
        <w:rPr>
          <w:sz w:val="28"/>
          <w:szCs w:val="28"/>
          <w:lang w:val="uk-UA"/>
        </w:rPr>
      </w:pP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Бачинська Н.Ю. Інтелектуально-мнестична діяльність і персоналі</w:t>
      </w:r>
      <w:r w:rsidRPr="006B7AF0">
        <w:rPr>
          <w:sz w:val="28"/>
          <w:szCs w:val="28"/>
          <w:lang w:val="uk-UA"/>
        </w:rPr>
        <w:t>с</w:t>
      </w:r>
      <w:r w:rsidRPr="006B7AF0">
        <w:rPr>
          <w:sz w:val="28"/>
          <w:szCs w:val="28"/>
          <w:lang w:val="uk-UA"/>
        </w:rPr>
        <w:t>тичні особливості при старінні та залежний від віку патології гол</w:t>
      </w:r>
      <w:r w:rsidRPr="006B7AF0">
        <w:rPr>
          <w:sz w:val="28"/>
          <w:szCs w:val="28"/>
          <w:lang w:val="uk-UA"/>
        </w:rPr>
        <w:t>о</w:t>
      </w:r>
      <w:r w:rsidRPr="006B7AF0">
        <w:rPr>
          <w:sz w:val="28"/>
          <w:szCs w:val="28"/>
          <w:lang w:val="uk-UA"/>
        </w:rPr>
        <w:t>вного мозку: Автореф. дис. ... доктора мед. наук / Інститут геронтол</w:t>
      </w:r>
      <w:r w:rsidRPr="006B7AF0">
        <w:rPr>
          <w:sz w:val="28"/>
          <w:szCs w:val="28"/>
          <w:lang w:val="uk-UA"/>
        </w:rPr>
        <w:t>о</w:t>
      </w:r>
      <w:r w:rsidRPr="006B7AF0">
        <w:rPr>
          <w:sz w:val="28"/>
          <w:szCs w:val="28"/>
          <w:lang w:val="uk-UA"/>
        </w:rPr>
        <w:t>гії АМН України – К., 2005. – 40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Божко Г.Х., Кулабухов В.М., Чурсина В.С. </w:t>
      </w:r>
      <w:r w:rsidRPr="006B7AF0">
        <w:rPr>
          <w:sz w:val="28"/>
          <w:szCs w:val="28"/>
        </w:rPr>
        <w:t>Перераспределение липопротеинов сыворотки крови у лиц с начальными признаками ц</w:t>
      </w:r>
      <w:r w:rsidRPr="006B7AF0">
        <w:rPr>
          <w:sz w:val="28"/>
          <w:szCs w:val="28"/>
        </w:rPr>
        <w:t>е</w:t>
      </w:r>
      <w:r w:rsidRPr="006B7AF0">
        <w:rPr>
          <w:sz w:val="28"/>
          <w:szCs w:val="28"/>
        </w:rPr>
        <w:t xml:space="preserve">ребрального атерогенеза // </w:t>
      </w:r>
      <w:r w:rsidRPr="006B7AF0">
        <w:rPr>
          <w:sz w:val="28"/>
          <w:szCs w:val="28"/>
          <w:lang w:val="uk-UA"/>
        </w:rPr>
        <w:t>Експериментальна і клінічна медицина.- 2002.- №1.- С.111-114.</w:t>
      </w:r>
    </w:p>
    <w:p w:rsidR="002B60F4" w:rsidRPr="006B7AF0" w:rsidRDefault="002B60F4" w:rsidP="00B7232A">
      <w:pPr>
        <w:keepLines/>
        <w:numPr>
          <w:ilvl w:val="0"/>
          <w:numId w:val="56"/>
        </w:numPr>
        <w:suppressAutoHyphens w:val="0"/>
        <w:spacing w:before="60" w:line="360" w:lineRule="auto"/>
        <w:jc w:val="both"/>
        <w:rPr>
          <w:sz w:val="28"/>
          <w:szCs w:val="28"/>
          <w:lang w:val="uk-UA"/>
        </w:rPr>
      </w:pPr>
      <w:proofErr w:type="gramStart"/>
      <w:r w:rsidRPr="006B7AF0">
        <w:rPr>
          <w:sz w:val="28"/>
          <w:szCs w:val="28"/>
        </w:rPr>
        <w:t>Бурчинский С.Г. Место инстенона в патогенетической терапии сос</w:t>
      </w:r>
      <w:r w:rsidRPr="006B7AF0">
        <w:rPr>
          <w:sz w:val="28"/>
          <w:szCs w:val="28"/>
        </w:rPr>
        <w:t>у</w:t>
      </w:r>
      <w:r w:rsidRPr="006B7AF0">
        <w:rPr>
          <w:sz w:val="28"/>
          <w:szCs w:val="28"/>
        </w:rPr>
        <w:t>дистых деменций // Международный неврологической журнал.- 2005.- №1.</w:t>
      </w:r>
      <w:proofErr w:type="gramEnd"/>
      <w:r w:rsidRPr="006B7AF0">
        <w:rPr>
          <w:sz w:val="28"/>
          <w:szCs w:val="28"/>
        </w:rPr>
        <w:t>- С.52-55.</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Бучакчийська Н.М., Зозуля І.С. Системний підхід до корекції цере</w:t>
      </w:r>
      <w:r w:rsidRPr="006B7AF0">
        <w:rPr>
          <w:sz w:val="28"/>
          <w:szCs w:val="28"/>
          <w:lang w:val="uk-UA"/>
        </w:rPr>
        <w:t>б</w:t>
      </w:r>
      <w:r w:rsidRPr="006B7AF0">
        <w:rPr>
          <w:sz w:val="28"/>
          <w:szCs w:val="28"/>
          <w:lang w:val="uk-UA"/>
        </w:rPr>
        <w:t>роваскулярної недостатності, обумовленої патологією магістральних артерій голови // Актуальні питання медичної науки та практики. – Запоріжжя, 2004. – С. 11-17.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Бучакчийская Н.В., Томах Н.В. Диагностика  и лечение когнитивных нарушений после нарушений после реконструктивних операцій на прецеребральных артериях // Международный неврологический ж</w:t>
      </w:r>
      <w:r w:rsidRPr="006B7AF0">
        <w:rPr>
          <w:sz w:val="28"/>
          <w:szCs w:val="28"/>
          <w:lang w:val="uk-UA"/>
        </w:rPr>
        <w:t>у</w:t>
      </w:r>
      <w:r w:rsidRPr="006B7AF0">
        <w:rPr>
          <w:sz w:val="28"/>
          <w:szCs w:val="28"/>
          <w:lang w:val="uk-UA"/>
        </w:rPr>
        <w:t>рнал. – 2007.- №4.- С.95-101.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Вейн А.М., Вознесенская Т.Г., Голубев В.Л. и др. Депрессия в неврологической практике (клиника, динамика, лечение). - М.: Медиц</w:t>
      </w:r>
      <w:r w:rsidRPr="006B7AF0">
        <w:rPr>
          <w:sz w:val="28"/>
          <w:szCs w:val="28"/>
          <w:lang w:val="uk-UA"/>
        </w:rPr>
        <w:t>и</w:t>
      </w:r>
      <w:r w:rsidRPr="006B7AF0">
        <w:rPr>
          <w:sz w:val="28"/>
          <w:szCs w:val="28"/>
          <w:lang w:val="uk-UA"/>
        </w:rPr>
        <w:t xml:space="preserve">нское информационное агентство, 2002. – 160 с. </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Верещагин Н.В., Лебедева Н.В. Легкие формы мультиинфарктной деменции: эффективность церебролизина // Сов</w:t>
      </w:r>
      <w:proofErr w:type="gramStart"/>
      <w:r w:rsidRPr="006B7AF0">
        <w:rPr>
          <w:sz w:val="28"/>
          <w:szCs w:val="28"/>
        </w:rPr>
        <w:t>.</w:t>
      </w:r>
      <w:proofErr w:type="gramEnd"/>
      <w:r w:rsidRPr="006B7AF0">
        <w:rPr>
          <w:sz w:val="28"/>
          <w:szCs w:val="28"/>
        </w:rPr>
        <w:t xml:space="preserve"> </w:t>
      </w:r>
      <w:proofErr w:type="gramStart"/>
      <w:r w:rsidRPr="006B7AF0">
        <w:rPr>
          <w:sz w:val="28"/>
          <w:szCs w:val="28"/>
        </w:rPr>
        <w:t>м</w:t>
      </w:r>
      <w:proofErr w:type="gramEnd"/>
      <w:r w:rsidRPr="006B7AF0">
        <w:rPr>
          <w:sz w:val="28"/>
          <w:szCs w:val="28"/>
        </w:rPr>
        <w:t>ед</w:t>
      </w:r>
      <w:r w:rsidRPr="006B7AF0">
        <w:rPr>
          <w:sz w:val="28"/>
          <w:szCs w:val="28"/>
          <w:lang w:val="uk-UA"/>
        </w:rPr>
        <w:t>ицина</w:t>
      </w:r>
      <w:r w:rsidRPr="006B7AF0">
        <w:rPr>
          <w:sz w:val="28"/>
          <w:szCs w:val="28"/>
        </w:rPr>
        <w:t>. – 1991. – №11. – С. 6-8.</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Верещагин Н.В., Гулевская Т.С., Миловидов Ю.К. Неврологические аспекты проблемы сосудистой деменции // Журнал неврологии и психиатрии им. С.С. Корсакова. – 1993. – Вып. 3. – С. 91-95.</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lastRenderedPageBreak/>
        <w:t>Верещагин Н.В., Калашникова Л.А., Гулевская Т.С. и др. Болезнь  Бинсвангера  и проблемы сосудистой деменции: к 100-летию первого описания (обзор) // Журнал неврологии и психиатрии им. С.С. Ко</w:t>
      </w:r>
      <w:r w:rsidRPr="006B7AF0">
        <w:rPr>
          <w:sz w:val="28"/>
          <w:szCs w:val="28"/>
        </w:rPr>
        <w:t>р</w:t>
      </w:r>
      <w:r w:rsidRPr="006B7AF0">
        <w:rPr>
          <w:sz w:val="28"/>
          <w:szCs w:val="28"/>
        </w:rPr>
        <w:t>сакова. – 1995. – № 1. – С. 98-103.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Верещагин Н.В., </w:t>
      </w:r>
      <w:proofErr w:type="gramStart"/>
      <w:r w:rsidRPr="006B7AF0">
        <w:rPr>
          <w:sz w:val="28"/>
          <w:szCs w:val="28"/>
        </w:rPr>
        <w:t>Моргунов</w:t>
      </w:r>
      <w:proofErr w:type="gramEnd"/>
      <w:r w:rsidRPr="006B7AF0">
        <w:rPr>
          <w:sz w:val="28"/>
          <w:szCs w:val="28"/>
        </w:rPr>
        <w:t xml:space="preserve"> В.А., Гулевская Т.С. Патология головн</w:t>
      </w:r>
      <w:r w:rsidRPr="006B7AF0">
        <w:rPr>
          <w:sz w:val="28"/>
          <w:szCs w:val="28"/>
        </w:rPr>
        <w:t>о</w:t>
      </w:r>
      <w:r w:rsidRPr="006B7AF0">
        <w:rPr>
          <w:sz w:val="28"/>
          <w:szCs w:val="28"/>
        </w:rPr>
        <w:t>го мозга при атеросклерозе и артериальной гипертензии. - М.: Мед</w:t>
      </w:r>
      <w:r w:rsidRPr="006B7AF0">
        <w:rPr>
          <w:sz w:val="28"/>
          <w:szCs w:val="28"/>
        </w:rPr>
        <w:t>и</w:t>
      </w:r>
      <w:r w:rsidRPr="006B7AF0">
        <w:rPr>
          <w:sz w:val="28"/>
          <w:szCs w:val="28"/>
        </w:rPr>
        <w:t>цина, 1997.–</w:t>
      </w:r>
      <w:r w:rsidRPr="006B7AF0">
        <w:rPr>
          <w:sz w:val="28"/>
          <w:szCs w:val="28"/>
          <w:lang w:val="uk-UA"/>
        </w:rPr>
        <w:t xml:space="preserve"> </w:t>
      </w:r>
      <w:r w:rsidRPr="006B7AF0">
        <w:rPr>
          <w:sz w:val="28"/>
          <w:szCs w:val="28"/>
        </w:rPr>
        <w:t xml:space="preserve"> 288с.</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Виберс Д., Фейгин В., Браун Р. Руководство по цереброваскулярным заболеваниям. - М.: ЗАО «Издательство БИНОМ»,</w:t>
      </w:r>
      <w:r w:rsidRPr="006B7AF0">
        <w:rPr>
          <w:sz w:val="28"/>
          <w:szCs w:val="28"/>
          <w:lang w:val="uk-UA"/>
        </w:rPr>
        <w:t xml:space="preserve"> </w:t>
      </w:r>
      <w:r w:rsidRPr="006B7AF0">
        <w:rPr>
          <w:sz w:val="28"/>
          <w:szCs w:val="28"/>
        </w:rPr>
        <w:t>1999. – 672с.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Винничук С.М., Ялынская Т.А., Винничук И.С. Инфаркты в </w:t>
      </w:r>
      <w:proofErr w:type="gramStart"/>
      <w:r w:rsidRPr="006B7AF0">
        <w:rPr>
          <w:sz w:val="28"/>
          <w:szCs w:val="28"/>
        </w:rPr>
        <w:t>верте</w:t>
      </w:r>
      <w:r w:rsidRPr="006B7AF0">
        <w:rPr>
          <w:sz w:val="28"/>
          <w:szCs w:val="28"/>
        </w:rPr>
        <w:t>б</w:t>
      </w:r>
      <w:r w:rsidRPr="006B7AF0">
        <w:rPr>
          <w:sz w:val="28"/>
          <w:szCs w:val="28"/>
        </w:rPr>
        <w:t>ро-базилярном</w:t>
      </w:r>
      <w:proofErr w:type="gramEnd"/>
      <w:r w:rsidRPr="006B7AF0">
        <w:rPr>
          <w:sz w:val="28"/>
          <w:szCs w:val="28"/>
        </w:rPr>
        <w:t xml:space="preserve"> бассейне: клиника и диагностика // </w:t>
      </w:r>
      <w:r w:rsidRPr="006B7AF0">
        <w:rPr>
          <w:sz w:val="28"/>
          <w:szCs w:val="28"/>
          <w:lang w:val="uk-UA"/>
        </w:rPr>
        <w:t>Міжнародний неврол</w:t>
      </w:r>
      <w:r w:rsidRPr="006B7AF0">
        <w:rPr>
          <w:sz w:val="28"/>
          <w:szCs w:val="28"/>
          <w:lang w:val="uk-UA"/>
        </w:rPr>
        <w:t>о</w:t>
      </w:r>
      <w:r w:rsidRPr="006B7AF0">
        <w:rPr>
          <w:sz w:val="28"/>
          <w:szCs w:val="28"/>
          <w:lang w:val="uk-UA"/>
        </w:rPr>
        <w:t>гічний журнал. – 2005. – №3. – С. 13-21.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Волошин П.В., Мерцалов В.С., Волошина Н.П., Зинченко С.А. Характеристика состояния борозд коры больших полушарий желудовк</w:t>
      </w:r>
      <w:r w:rsidRPr="006B7AF0">
        <w:rPr>
          <w:sz w:val="28"/>
          <w:szCs w:val="28"/>
          <w:lang w:val="uk-UA"/>
        </w:rPr>
        <w:t>о</w:t>
      </w:r>
      <w:r w:rsidRPr="006B7AF0">
        <w:rPr>
          <w:sz w:val="28"/>
          <w:szCs w:val="28"/>
          <w:lang w:val="uk-UA"/>
        </w:rPr>
        <w:t>вой системы и цистернальных пространств в различные периоды по данням ЯМР-томографии // Материалы ІІ Национального конгресса геронтологов и гериатров Украины. – Киев, 1994. – С. 133.</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 xml:space="preserve">Волошин П.В., Тайцлин В.И. </w:t>
      </w:r>
      <w:r w:rsidRPr="006B7AF0">
        <w:rPr>
          <w:sz w:val="28"/>
          <w:szCs w:val="28"/>
        </w:rPr>
        <w:t>К истории развития неврологической науки в Украине // У</w:t>
      </w:r>
      <w:r w:rsidRPr="006B7AF0">
        <w:rPr>
          <w:sz w:val="28"/>
          <w:szCs w:val="28"/>
          <w:lang w:val="uk-UA"/>
        </w:rPr>
        <w:t>країнський вісник психоневрології. – 1996. – Т. 4, Вип.2(9). – С. 32-43.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Волошин</w:t>
      </w:r>
      <w:r w:rsidRPr="006B7AF0">
        <w:rPr>
          <w:sz w:val="28"/>
          <w:szCs w:val="28"/>
        </w:rPr>
        <w:t xml:space="preserve"> П.В., Мищенко Т.С., Крыженко Т.В. и др. Сермион в лечении больных с сосудистой деменцие</w:t>
      </w:r>
      <w:r w:rsidRPr="006B7AF0">
        <w:rPr>
          <w:sz w:val="28"/>
          <w:szCs w:val="28"/>
          <w:lang w:val="uk-UA"/>
        </w:rPr>
        <w:t>й</w:t>
      </w:r>
      <w:r w:rsidRPr="006B7AF0">
        <w:rPr>
          <w:sz w:val="28"/>
          <w:szCs w:val="28"/>
        </w:rPr>
        <w:t xml:space="preserve"> //</w:t>
      </w:r>
      <w:r w:rsidRPr="006B7AF0">
        <w:rPr>
          <w:sz w:val="28"/>
          <w:szCs w:val="28"/>
          <w:lang w:val="uk-UA"/>
        </w:rPr>
        <w:t xml:space="preserve"> </w:t>
      </w:r>
      <w:r w:rsidRPr="006B7AF0">
        <w:rPr>
          <w:sz w:val="28"/>
          <w:szCs w:val="28"/>
        </w:rPr>
        <w:t>Нейропсихологические э</w:t>
      </w:r>
      <w:r w:rsidRPr="006B7AF0">
        <w:rPr>
          <w:sz w:val="28"/>
          <w:szCs w:val="28"/>
        </w:rPr>
        <w:t>ф</w:t>
      </w:r>
      <w:r w:rsidRPr="006B7AF0">
        <w:rPr>
          <w:sz w:val="28"/>
          <w:szCs w:val="28"/>
        </w:rPr>
        <w:t>фекты сермиона:</w:t>
      </w:r>
      <w:r w:rsidRPr="006B7AF0">
        <w:rPr>
          <w:sz w:val="28"/>
          <w:szCs w:val="28"/>
          <w:lang w:val="uk-UA"/>
        </w:rPr>
        <w:t xml:space="preserve"> Сб.научн.трудов </w:t>
      </w:r>
      <w:r w:rsidRPr="006B7AF0">
        <w:rPr>
          <w:sz w:val="28"/>
          <w:szCs w:val="28"/>
        </w:rPr>
        <w:t>– К.: Морион, 2001. – С. 52-61.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Волошин П.В., Мищенко Т.С. К вопросу о классификации сосуд</w:t>
      </w:r>
      <w:r w:rsidRPr="006B7AF0">
        <w:rPr>
          <w:sz w:val="28"/>
          <w:szCs w:val="28"/>
        </w:rPr>
        <w:t>и</w:t>
      </w:r>
      <w:r w:rsidRPr="006B7AF0">
        <w:rPr>
          <w:sz w:val="28"/>
          <w:szCs w:val="28"/>
        </w:rPr>
        <w:t>стых заболеваний головного мозга //</w:t>
      </w:r>
      <w:r w:rsidRPr="006B7AF0">
        <w:rPr>
          <w:sz w:val="28"/>
          <w:szCs w:val="28"/>
          <w:lang w:val="uk-UA"/>
        </w:rPr>
        <w:t xml:space="preserve"> Український </w:t>
      </w:r>
      <w:proofErr w:type="gramStart"/>
      <w:r w:rsidRPr="006B7AF0">
        <w:rPr>
          <w:sz w:val="28"/>
          <w:szCs w:val="28"/>
          <w:lang w:val="uk-UA"/>
        </w:rPr>
        <w:t>в</w:t>
      </w:r>
      <w:proofErr w:type="gramEnd"/>
      <w:r w:rsidRPr="006B7AF0">
        <w:rPr>
          <w:sz w:val="28"/>
          <w:szCs w:val="28"/>
          <w:lang w:val="uk-UA"/>
        </w:rPr>
        <w:t>існик психоне</w:t>
      </w:r>
      <w:r w:rsidRPr="006B7AF0">
        <w:rPr>
          <w:sz w:val="28"/>
          <w:szCs w:val="28"/>
          <w:lang w:val="uk-UA"/>
        </w:rPr>
        <w:t>в</w:t>
      </w:r>
      <w:r w:rsidRPr="006B7AF0">
        <w:rPr>
          <w:sz w:val="28"/>
          <w:szCs w:val="28"/>
          <w:lang w:val="uk-UA"/>
        </w:rPr>
        <w:t>рології. – 2002. – Т. 10, Вип. 2(31). – С. 12-17.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Волошин П.В., Міщенко Т.С., Дмитрієва О.В.  Судинна деменція // Мистецтво лікування. – 2004. - №5 (011). – С. 36-39.</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Волошин П.В., Тайцлин В.И.  Лечение сосудистых заболеваний г</w:t>
      </w:r>
      <w:r w:rsidRPr="006B7AF0">
        <w:rPr>
          <w:sz w:val="28"/>
          <w:szCs w:val="28"/>
          <w:lang w:val="uk-UA"/>
        </w:rPr>
        <w:t>о</w:t>
      </w:r>
      <w:r w:rsidRPr="006B7AF0">
        <w:rPr>
          <w:sz w:val="28"/>
          <w:szCs w:val="28"/>
          <w:lang w:val="uk-UA"/>
        </w:rPr>
        <w:t>ловного и спинного мозга. - М.: МЕДпресс – информ., 2005. – 688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lastRenderedPageBreak/>
        <w:t>Волошина Н.П. С</w:t>
      </w:r>
      <w:r w:rsidRPr="006B7AF0">
        <w:rPr>
          <w:sz w:val="28"/>
          <w:szCs w:val="28"/>
        </w:rPr>
        <w:t>труктурно</w:t>
      </w:r>
      <w:r w:rsidRPr="006B7AF0">
        <w:rPr>
          <w:sz w:val="28"/>
          <w:szCs w:val="28"/>
          <w:lang w:val="uk-UA"/>
        </w:rPr>
        <w:t>-функціональні порушення головного мозку у хворих деменціями різного генезу: Автореф. дис. ...доктора мед. наук: 14.01.15.- Х., 1997.- 35с.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Волошина Н.П. </w:t>
      </w:r>
      <w:r w:rsidRPr="006B7AF0">
        <w:rPr>
          <w:sz w:val="28"/>
          <w:szCs w:val="28"/>
        </w:rPr>
        <w:t>Дементирующие процессы головного мозга.</w:t>
      </w:r>
      <w:r w:rsidRPr="006B7AF0">
        <w:rPr>
          <w:sz w:val="28"/>
          <w:szCs w:val="28"/>
          <w:lang w:val="uk-UA"/>
        </w:rPr>
        <w:t xml:space="preserve"> </w:t>
      </w:r>
      <w:r w:rsidRPr="006B7AF0">
        <w:rPr>
          <w:sz w:val="28"/>
          <w:szCs w:val="28"/>
        </w:rPr>
        <w:t>–</w:t>
      </w:r>
      <w:r w:rsidRPr="006B7AF0">
        <w:rPr>
          <w:sz w:val="28"/>
          <w:szCs w:val="28"/>
          <w:lang w:val="uk-UA"/>
        </w:rPr>
        <w:t xml:space="preserve"> Х.: Основа, 2001. - 187с.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Волошина Н.П. Структурні зміни у хворих на судинну деменцію // Український вісник психоневрології. - 2007.- Т.15, вип.1(50).-С.100-105.</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Ворлоу Д. Нейровизуализация при инсульте: достижения</w:t>
      </w:r>
      <w:r w:rsidRPr="006B7AF0">
        <w:rPr>
          <w:sz w:val="28"/>
          <w:szCs w:val="28"/>
          <w:lang w:val="uk-UA"/>
        </w:rPr>
        <w:t>,</w:t>
      </w:r>
      <w:r w:rsidRPr="006B7AF0">
        <w:rPr>
          <w:sz w:val="28"/>
          <w:szCs w:val="28"/>
        </w:rPr>
        <w:t xml:space="preserve"> преим</w:t>
      </w:r>
      <w:r w:rsidRPr="006B7AF0">
        <w:rPr>
          <w:sz w:val="28"/>
          <w:szCs w:val="28"/>
        </w:rPr>
        <w:t>у</w:t>
      </w:r>
      <w:r w:rsidRPr="006B7AF0">
        <w:rPr>
          <w:sz w:val="28"/>
          <w:szCs w:val="28"/>
        </w:rPr>
        <w:t>щества // Журнал неврологии и психиатрии</w:t>
      </w:r>
      <w:r w:rsidRPr="006B7AF0">
        <w:rPr>
          <w:sz w:val="28"/>
          <w:szCs w:val="28"/>
          <w:lang w:val="uk-UA"/>
        </w:rPr>
        <w:t xml:space="preserve"> им. С.С</w:t>
      </w:r>
      <w:r w:rsidRPr="006B7AF0">
        <w:rPr>
          <w:sz w:val="28"/>
          <w:szCs w:val="28"/>
        </w:rPr>
        <w:t>.</w:t>
      </w:r>
      <w:r w:rsidRPr="006B7AF0">
        <w:rPr>
          <w:sz w:val="28"/>
          <w:szCs w:val="28"/>
          <w:lang w:val="uk-UA"/>
        </w:rPr>
        <w:t>Корсакова</w:t>
      </w:r>
      <w:r w:rsidRPr="006B7AF0">
        <w:rPr>
          <w:sz w:val="28"/>
          <w:szCs w:val="28"/>
        </w:rPr>
        <w:t xml:space="preserve"> - 2000. - № 8. - С. 35-37.</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Гайгалайте В., Богусславский Дж. Ишемический инсульт у людей в возрасте 85 лет и</w:t>
      </w:r>
      <w:r w:rsidRPr="006B7AF0">
        <w:rPr>
          <w:sz w:val="28"/>
          <w:szCs w:val="28"/>
          <w:lang w:val="uk-UA"/>
        </w:rPr>
        <w:t xml:space="preserve"> </w:t>
      </w:r>
      <w:r w:rsidRPr="006B7AF0">
        <w:rPr>
          <w:sz w:val="28"/>
          <w:szCs w:val="28"/>
        </w:rPr>
        <w:t>старше // Журнал неврологии и пси</w:t>
      </w:r>
      <w:r w:rsidRPr="006B7AF0">
        <w:rPr>
          <w:sz w:val="28"/>
          <w:szCs w:val="28"/>
        </w:rPr>
        <w:softHyphen/>
        <w:t>хиатрии им. С.С. Ко</w:t>
      </w:r>
      <w:r w:rsidRPr="006B7AF0">
        <w:rPr>
          <w:sz w:val="28"/>
          <w:szCs w:val="28"/>
        </w:rPr>
        <w:t>р</w:t>
      </w:r>
      <w:r w:rsidRPr="006B7AF0">
        <w:rPr>
          <w:sz w:val="28"/>
          <w:szCs w:val="28"/>
        </w:rPr>
        <w:t>сакова. - 2002. - № 5. - С. 17-21.</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Ганнушкина</w:t>
      </w:r>
      <w:r w:rsidRPr="006B7AF0">
        <w:rPr>
          <w:b/>
          <w:bCs/>
          <w:sz w:val="28"/>
          <w:szCs w:val="28"/>
        </w:rPr>
        <w:t xml:space="preserve"> </w:t>
      </w:r>
      <w:r w:rsidRPr="006B7AF0">
        <w:rPr>
          <w:sz w:val="28"/>
          <w:szCs w:val="28"/>
        </w:rPr>
        <w:t>И. В. Новое в</w:t>
      </w:r>
      <w:r w:rsidRPr="006B7AF0">
        <w:rPr>
          <w:b/>
          <w:bCs/>
          <w:sz w:val="28"/>
          <w:szCs w:val="28"/>
        </w:rPr>
        <w:t xml:space="preserve"> </w:t>
      </w:r>
      <w:r w:rsidRPr="006B7AF0">
        <w:rPr>
          <w:sz w:val="28"/>
          <w:szCs w:val="28"/>
        </w:rPr>
        <w:t xml:space="preserve">патогенезе </w:t>
      </w:r>
      <w:r w:rsidRPr="006B7AF0">
        <w:rPr>
          <w:bCs/>
          <w:sz w:val="28"/>
          <w:szCs w:val="28"/>
        </w:rPr>
        <w:t>нарушений</w:t>
      </w:r>
      <w:r w:rsidRPr="006B7AF0">
        <w:rPr>
          <w:b/>
          <w:bCs/>
          <w:sz w:val="28"/>
          <w:szCs w:val="28"/>
        </w:rPr>
        <w:t xml:space="preserve"> </w:t>
      </w:r>
      <w:r w:rsidRPr="006B7AF0">
        <w:rPr>
          <w:sz w:val="28"/>
          <w:szCs w:val="28"/>
        </w:rPr>
        <w:t>мозгового крово</w:t>
      </w:r>
      <w:r w:rsidRPr="006B7AF0">
        <w:rPr>
          <w:sz w:val="28"/>
          <w:szCs w:val="28"/>
        </w:rPr>
        <w:softHyphen/>
        <w:t>обращения // Журнал неврологии и психиатрии</w:t>
      </w:r>
      <w:r w:rsidRPr="006B7AF0">
        <w:rPr>
          <w:sz w:val="28"/>
          <w:szCs w:val="28"/>
          <w:lang w:val="uk-UA"/>
        </w:rPr>
        <w:t xml:space="preserve"> им. С. С. Корсакова</w:t>
      </w:r>
      <w:r w:rsidRPr="006B7AF0">
        <w:rPr>
          <w:sz w:val="28"/>
          <w:szCs w:val="28"/>
        </w:rPr>
        <w:t>. - 1997. - № 6. - С. 4-6.</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Гехт А.Б., Боголепова А.Н., Сорокина И.Б. Особенности депресси</w:t>
      </w:r>
      <w:r w:rsidRPr="006B7AF0">
        <w:rPr>
          <w:sz w:val="28"/>
          <w:szCs w:val="28"/>
        </w:rPr>
        <w:t>в</w:t>
      </w:r>
      <w:r w:rsidRPr="006B7AF0">
        <w:rPr>
          <w:sz w:val="28"/>
          <w:szCs w:val="28"/>
        </w:rPr>
        <w:t>ного синдрома у больных, перенесших ишемический инсульт // Журнал не</w:t>
      </w:r>
      <w:r w:rsidRPr="006B7AF0">
        <w:rPr>
          <w:sz w:val="28"/>
          <w:szCs w:val="28"/>
        </w:rPr>
        <w:t>в</w:t>
      </w:r>
      <w:r w:rsidRPr="006B7AF0">
        <w:rPr>
          <w:sz w:val="28"/>
          <w:szCs w:val="28"/>
        </w:rPr>
        <w:t>рологии и психиатрии им. С.С. Корсакова. – 2001. – Вып. 2. – С. 35-39.</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Григорова И.А. Патогенетические механизмы ишемического цере</w:t>
      </w:r>
      <w:r w:rsidRPr="006B7AF0">
        <w:rPr>
          <w:sz w:val="28"/>
          <w:szCs w:val="28"/>
        </w:rPr>
        <w:t>б</w:t>
      </w:r>
      <w:r w:rsidRPr="006B7AF0">
        <w:rPr>
          <w:sz w:val="28"/>
          <w:szCs w:val="28"/>
        </w:rPr>
        <w:t>рального инсульта // Врачебное дело. – 1998. – №1. – С. 58-65.</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Григорова І.А. Стан біоенергетичного гомеостазу і метаболізму у хворих на ішемічний інсульт // Український вісник психоневрології. – 2002. –Т.10, вип. 1(30). – С. 41-42.</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 xml:space="preserve">Григорова И.А., Морозова О.Г. </w:t>
      </w:r>
      <w:r w:rsidRPr="006B7AF0">
        <w:rPr>
          <w:sz w:val="28"/>
          <w:szCs w:val="28"/>
        </w:rPr>
        <w:t>Принципы</w:t>
      </w:r>
      <w:r w:rsidRPr="006B7AF0">
        <w:rPr>
          <w:sz w:val="28"/>
          <w:szCs w:val="28"/>
          <w:lang w:val="uk-UA"/>
        </w:rPr>
        <w:t xml:space="preserve"> </w:t>
      </w:r>
      <w:r w:rsidRPr="006B7AF0">
        <w:rPr>
          <w:sz w:val="28"/>
          <w:szCs w:val="28"/>
        </w:rPr>
        <w:t>нейропротекторной терапии хронической церебральной ишемии // Международный мед</w:t>
      </w:r>
      <w:r w:rsidRPr="006B7AF0">
        <w:rPr>
          <w:sz w:val="28"/>
          <w:szCs w:val="28"/>
        </w:rPr>
        <w:t>и</w:t>
      </w:r>
      <w:r w:rsidRPr="006B7AF0">
        <w:rPr>
          <w:sz w:val="28"/>
          <w:szCs w:val="28"/>
        </w:rPr>
        <w:t>цинский журнал. – 2002. – №3. – С. 29-32.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lastRenderedPageBreak/>
        <w:t xml:space="preserve">Григорова </w:t>
      </w:r>
      <w:r w:rsidRPr="006B7AF0">
        <w:rPr>
          <w:sz w:val="28"/>
          <w:szCs w:val="28"/>
        </w:rPr>
        <w:t>И.А., Морозова О.Г. Особенности нейродинамики при гипертонической дисциркуляторной энцефалопатии // Ек</w:t>
      </w:r>
      <w:r w:rsidRPr="006B7AF0">
        <w:rPr>
          <w:sz w:val="28"/>
          <w:szCs w:val="28"/>
          <w:lang w:val="uk-UA"/>
        </w:rPr>
        <w:t>сперимент</w:t>
      </w:r>
      <w:r w:rsidRPr="006B7AF0">
        <w:rPr>
          <w:sz w:val="28"/>
          <w:szCs w:val="28"/>
          <w:lang w:val="uk-UA"/>
        </w:rPr>
        <w:t>а</w:t>
      </w:r>
      <w:r w:rsidRPr="006B7AF0">
        <w:rPr>
          <w:sz w:val="28"/>
          <w:szCs w:val="28"/>
          <w:lang w:val="uk-UA"/>
        </w:rPr>
        <w:t>льна і клінічна медицина.- 2003.-</w:t>
      </w:r>
      <w:r>
        <w:rPr>
          <w:sz w:val="28"/>
          <w:szCs w:val="28"/>
          <w:lang w:val="uk-UA"/>
        </w:rPr>
        <w:t xml:space="preserve">  </w:t>
      </w:r>
      <w:r w:rsidRPr="006B7AF0">
        <w:rPr>
          <w:sz w:val="28"/>
          <w:szCs w:val="28"/>
          <w:lang w:val="uk-UA"/>
        </w:rPr>
        <w:t>№3.-</w:t>
      </w:r>
      <w:r>
        <w:rPr>
          <w:sz w:val="28"/>
          <w:szCs w:val="28"/>
          <w:lang w:val="uk-UA"/>
        </w:rPr>
        <w:t xml:space="preserve"> </w:t>
      </w:r>
      <w:r w:rsidRPr="006B7AF0">
        <w:rPr>
          <w:sz w:val="28"/>
          <w:szCs w:val="28"/>
          <w:lang w:val="uk-UA"/>
        </w:rPr>
        <w:t>С.31-35.</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Грицай Н.М., Силенко Г.Я. Застосування фраксипарину для лікува</w:t>
      </w:r>
      <w:r w:rsidRPr="006B7AF0">
        <w:rPr>
          <w:sz w:val="28"/>
          <w:szCs w:val="28"/>
          <w:lang w:val="uk-UA"/>
        </w:rPr>
        <w:t>н</w:t>
      </w:r>
      <w:r w:rsidRPr="006B7AF0">
        <w:rPr>
          <w:sz w:val="28"/>
          <w:szCs w:val="28"/>
          <w:lang w:val="uk-UA"/>
        </w:rPr>
        <w:t>ня хворих з ішемічним інсультом // Український медичний часопис. – 1999.  - №1 (9), вип. І/ІІ. – С. 88-92.</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Грицай Н.М., Пінчук В.А. Вплив препарату «Вермілат» на клінічний перебіг та церебральну  гемодинаміку у хворих на дисциркуляторну енцефалопатію П стадії з лікворно-дистензійним синдромом // Укр</w:t>
      </w:r>
      <w:r w:rsidRPr="006B7AF0">
        <w:rPr>
          <w:sz w:val="28"/>
          <w:szCs w:val="28"/>
          <w:lang w:val="uk-UA"/>
        </w:rPr>
        <w:t>а</w:t>
      </w:r>
      <w:r w:rsidRPr="006B7AF0">
        <w:rPr>
          <w:sz w:val="28"/>
          <w:szCs w:val="28"/>
          <w:lang w:val="uk-UA"/>
        </w:rPr>
        <w:t xml:space="preserve">їнський вісник психоневрології. – 2002. – Т. 10, вип. 4(33). – С. 25-29. </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Губарева С.Е., Долгова Е.Н. О взаимосвязи психопатологических и патобиохимических показателей при сосудистых  заболевания гол</w:t>
      </w:r>
      <w:r w:rsidRPr="006B7AF0">
        <w:rPr>
          <w:sz w:val="28"/>
          <w:szCs w:val="28"/>
          <w:lang w:val="uk-UA"/>
        </w:rPr>
        <w:t>о</w:t>
      </w:r>
      <w:r w:rsidRPr="006B7AF0">
        <w:rPr>
          <w:sz w:val="28"/>
          <w:szCs w:val="28"/>
          <w:lang w:val="uk-UA"/>
        </w:rPr>
        <w:t>вного мезга у женщин пожилого возраста // Пробл. психологии и а</w:t>
      </w:r>
      <w:r w:rsidRPr="006B7AF0">
        <w:rPr>
          <w:sz w:val="28"/>
          <w:szCs w:val="28"/>
          <w:lang w:val="uk-UA"/>
        </w:rPr>
        <w:t>р</w:t>
      </w:r>
      <w:r w:rsidRPr="006B7AF0">
        <w:rPr>
          <w:sz w:val="28"/>
          <w:szCs w:val="28"/>
          <w:lang w:val="uk-UA"/>
        </w:rPr>
        <w:t>гон. –2002.- №1.- С.28-30</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Гусев Е.И., Гехт А.Б., Боголепов А.Н., Сорокина И.Б. Особенности депрессивного синдрома у больных, перенесших ишемический и</w:t>
      </w:r>
      <w:r w:rsidRPr="006B7AF0">
        <w:rPr>
          <w:sz w:val="28"/>
          <w:szCs w:val="28"/>
        </w:rPr>
        <w:t>н</w:t>
      </w:r>
      <w:r w:rsidRPr="006B7AF0">
        <w:rPr>
          <w:sz w:val="28"/>
          <w:szCs w:val="28"/>
        </w:rPr>
        <w:t>сульт // Ж</w:t>
      </w:r>
      <w:r w:rsidRPr="006B7AF0">
        <w:rPr>
          <w:sz w:val="28"/>
          <w:szCs w:val="28"/>
          <w:lang w:val="uk-UA"/>
        </w:rPr>
        <w:t xml:space="preserve">урнал </w:t>
      </w:r>
      <w:r w:rsidRPr="006B7AF0">
        <w:rPr>
          <w:sz w:val="28"/>
          <w:szCs w:val="28"/>
        </w:rPr>
        <w:t>неврологии и психиатрии</w:t>
      </w:r>
      <w:r w:rsidRPr="006B7AF0">
        <w:rPr>
          <w:sz w:val="28"/>
          <w:szCs w:val="28"/>
          <w:lang w:val="uk-UA"/>
        </w:rPr>
        <w:t xml:space="preserve"> им.С.С.Корсакова</w:t>
      </w:r>
      <w:r w:rsidRPr="006B7AF0">
        <w:rPr>
          <w:sz w:val="28"/>
          <w:szCs w:val="28"/>
        </w:rPr>
        <w:t>.</w:t>
      </w:r>
      <w:r w:rsidRPr="006B7AF0">
        <w:rPr>
          <w:sz w:val="28"/>
          <w:szCs w:val="28"/>
          <w:lang w:val="uk-UA"/>
        </w:rPr>
        <w:t xml:space="preserve"> </w:t>
      </w:r>
      <w:r w:rsidRPr="006B7AF0">
        <w:rPr>
          <w:sz w:val="28"/>
          <w:szCs w:val="28"/>
        </w:rPr>
        <w:t>– 2001. – Вып. 3. – С. 28-31.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Дамулин И.В. Дисциркуляторная энцефалопатия в пожилом и ста</w:t>
      </w:r>
      <w:r w:rsidRPr="006B7AF0">
        <w:rPr>
          <w:sz w:val="28"/>
          <w:szCs w:val="28"/>
        </w:rPr>
        <w:t>р</w:t>
      </w:r>
      <w:r w:rsidRPr="006B7AF0">
        <w:rPr>
          <w:sz w:val="28"/>
          <w:szCs w:val="28"/>
        </w:rPr>
        <w:t>ческом возрасте: Дис</w:t>
      </w:r>
      <w:r w:rsidRPr="006B7AF0">
        <w:rPr>
          <w:sz w:val="28"/>
          <w:szCs w:val="28"/>
          <w:lang w:val="uk-UA"/>
        </w:rPr>
        <w:t xml:space="preserve">. </w:t>
      </w:r>
      <w:r w:rsidRPr="006B7AF0">
        <w:rPr>
          <w:sz w:val="28"/>
          <w:szCs w:val="28"/>
        </w:rPr>
        <w:t>… доктора мед</w:t>
      </w:r>
      <w:proofErr w:type="gramStart"/>
      <w:r w:rsidRPr="006B7AF0">
        <w:rPr>
          <w:sz w:val="28"/>
          <w:szCs w:val="28"/>
        </w:rPr>
        <w:t>.</w:t>
      </w:r>
      <w:proofErr w:type="gramEnd"/>
      <w:r w:rsidRPr="006B7AF0">
        <w:rPr>
          <w:sz w:val="28"/>
          <w:szCs w:val="28"/>
        </w:rPr>
        <w:t xml:space="preserve"> </w:t>
      </w:r>
      <w:proofErr w:type="gramStart"/>
      <w:r w:rsidRPr="006B7AF0">
        <w:rPr>
          <w:sz w:val="28"/>
          <w:szCs w:val="28"/>
        </w:rPr>
        <w:t>н</w:t>
      </w:r>
      <w:proofErr w:type="gramEnd"/>
      <w:r w:rsidRPr="006B7AF0">
        <w:rPr>
          <w:sz w:val="28"/>
          <w:szCs w:val="28"/>
        </w:rPr>
        <w:t>аук</w:t>
      </w:r>
      <w:r w:rsidRPr="006B7AF0">
        <w:rPr>
          <w:sz w:val="28"/>
          <w:szCs w:val="28"/>
          <w:lang w:val="uk-UA"/>
        </w:rPr>
        <w:t>: 14.01.15</w:t>
      </w:r>
      <w:r w:rsidRPr="006B7AF0">
        <w:rPr>
          <w:sz w:val="28"/>
          <w:szCs w:val="28"/>
        </w:rPr>
        <w:t xml:space="preserve"> – М.</w:t>
      </w:r>
      <w:r w:rsidRPr="006B7AF0">
        <w:rPr>
          <w:sz w:val="28"/>
          <w:szCs w:val="28"/>
          <w:lang w:val="uk-UA"/>
        </w:rPr>
        <w:t>,</w:t>
      </w:r>
      <w:r w:rsidRPr="006B7AF0">
        <w:rPr>
          <w:sz w:val="28"/>
          <w:szCs w:val="28"/>
        </w:rPr>
        <w:t xml:space="preserve"> 1997.</w:t>
      </w:r>
      <w:r w:rsidRPr="006B7AF0">
        <w:rPr>
          <w:sz w:val="28"/>
          <w:szCs w:val="28"/>
          <w:lang w:val="uk-UA"/>
        </w:rPr>
        <w:t>- 169с.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Дамулин И.В., Павлова А.И. Деменция лобного типа // Неврологич</w:t>
      </w:r>
      <w:r w:rsidRPr="006B7AF0">
        <w:rPr>
          <w:sz w:val="28"/>
          <w:szCs w:val="28"/>
          <w:lang w:val="uk-UA"/>
        </w:rPr>
        <w:t>е</w:t>
      </w:r>
      <w:r w:rsidRPr="006B7AF0">
        <w:rPr>
          <w:sz w:val="28"/>
          <w:szCs w:val="28"/>
          <w:lang w:val="uk-UA"/>
        </w:rPr>
        <w:t>ский журнал.- 1997.-№1.- С.37-42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Дамулин И.В. Сосудистая деменция // Неврологический журнал. – 1999. - №3. – С. 4-11.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Дамулин И.В. Болезнь </w:t>
      </w:r>
      <w:r w:rsidRPr="006B7AF0">
        <w:rPr>
          <w:sz w:val="28"/>
          <w:szCs w:val="28"/>
        </w:rPr>
        <w:t xml:space="preserve">Альцгеймера и сосудистая деменция </w:t>
      </w:r>
      <w:r w:rsidRPr="006B7AF0">
        <w:rPr>
          <w:sz w:val="28"/>
          <w:szCs w:val="28"/>
          <w:lang w:val="uk-UA"/>
        </w:rPr>
        <w:t>/</w:t>
      </w:r>
      <w:r w:rsidRPr="006B7AF0">
        <w:rPr>
          <w:sz w:val="28"/>
          <w:szCs w:val="28"/>
        </w:rPr>
        <w:t>Под ред. Н.Н. Яхно.</w:t>
      </w:r>
      <w:r w:rsidRPr="006B7AF0">
        <w:rPr>
          <w:sz w:val="28"/>
          <w:szCs w:val="28"/>
          <w:lang w:val="uk-UA"/>
        </w:rPr>
        <w:t xml:space="preserve"> </w:t>
      </w:r>
      <w:r w:rsidRPr="006B7AF0">
        <w:rPr>
          <w:sz w:val="28"/>
          <w:szCs w:val="28"/>
        </w:rPr>
        <w:t>– М. – 2002. – 85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Дамулин И.В. Применение Церебролизина при сосудистой деменции и болезни Альцгеймера // Рос</w:t>
      </w:r>
      <w:proofErr w:type="gramStart"/>
      <w:r w:rsidRPr="006B7AF0">
        <w:rPr>
          <w:sz w:val="28"/>
          <w:szCs w:val="28"/>
        </w:rPr>
        <w:t>.</w:t>
      </w:r>
      <w:proofErr w:type="gramEnd"/>
      <w:r w:rsidRPr="006B7AF0">
        <w:rPr>
          <w:sz w:val="28"/>
          <w:szCs w:val="28"/>
        </w:rPr>
        <w:t xml:space="preserve"> </w:t>
      </w:r>
      <w:proofErr w:type="gramStart"/>
      <w:r w:rsidRPr="006B7AF0">
        <w:rPr>
          <w:sz w:val="28"/>
          <w:szCs w:val="28"/>
        </w:rPr>
        <w:t>м</w:t>
      </w:r>
      <w:proofErr w:type="gramEnd"/>
      <w:r w:rsidRPr="006B7AF0">
        <w:rPr>
          <w:sz w:val="28"/>
          <w:szCs w:val="28"/>
        </w:rPr>
        <w:t>ед</w:t>
      </w:r>
      <w:r w:rsidRPr="006B7AF0">
        <w:rPr>
          <w:sz w:val="28"/>
          <w:szCs w:val="28"/>
          <w:lang w:val="uk-UA"/>
        </w:rPr>
        <w:t>ицинский</w:t>
      </w:r>
      <w:r w:rsidRPr="006B7AF0">
        <w:rPr>
          <w:sz w:val="28"/>
          <w:szCs w:val="28"/>
        </w:rPr>
        <w:t xml:space="preserve"> журнал – 2002. – № 25. –  С. 1150-1156.</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lastRenderedPageBreak/>
        <w:t xml:space="preserve">Дамулин И.В. Легкие когнитивные нарушения // </w:t>
      </w:r>
      <w:r w:rsidRPr="006B7AF0">
        <w:rPr>
          <w:sz w:val="28"/>
          <w:szCs w:val="28"/>
          <w:lang w:val="en-US"/>
        </w:rPr>
        <w:t>Consilium</w:t>
      </w:r>
      <w:r w:rsidRPr="006B7AF0">
        <w:rPr>
          <w:sz w:val="28"/>
          <w:szCs w:val="28"/>
        </w:rPr>
        <w:t xml:space="preserve"> </w:t>
      </w:r>
      <w:r w:rsidRPr="006B7AF0">
        <w:rPr>
          <w:sz w:val="28"/>
          <w:szCs w:val="28"/>
          <w:lang w:val="en-US"/>
        </w:rPr>
        <w:t>medicum</w:t>
      </w:r>
      <w:r w:rsidRPr="006B7AF0">
        <w:rPr>
          <w:sz w:val="28"/>
          <w:szCs w:val="28"/>
        </w:rPr>
        <w:t>. – 2004. – Т. 6.</w:t>
      </w:r>
      <w:r w:rsidRPr="006B7AF0">
        <w:rPr>
          <w:sz w:val="28"/>
          <w:szCs w:val="28"/>
          <w:lang w:val="uk-UA"/>
        </w:rPr>
        <w:t xml:space="preserve"> </w:t>
      </w:r>
      <w:r w:rsidRPr="006B7AF0">
        <w:rPr>
          <w:sz w:val="28"/>
          <w:szCs w:val="28"/>
        </w:rPr>
        <w:t xml:space="preserve">– </w:t>
      </w:r>
      <w:r w:rsidRPr="006B7AF0">
        <w:rPr>
          <w:sz w:val="28"/>
          <w:szCs w:val="28"/>
          <w:lang w:val="uk-UA"/>
        </w:rPr>
        <w:t>С</w:t>
      </w:r>
      <w:r w:rsidRPr="006B7AF0">
        <w:rPr>
          <w:sz w:val="28"/>
          <w:szCs w:val="28"/>
        </w:rPr>
        <w:t>.149-153.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Демиденко Т.Д., Ермакова Н.Г. Основы реабилитации неврологич</w:t>
      </w:r>
      <w:r w:rsidRPr="006B7AF0">
        <w:rPr>
          <w:sz w:val="28"/>
          <w:szCs w:val="28"/>
        </w:rPr>
        <w:t>е</w:t>
      </w:r>
      <w:r w:rsidRPr="006B7AF0">
        <w:rPr>
          <w:sz w:val="28"/>
          <w:szCs w:val="28"/>
        </w:rPr>
        <w:t>ских больных.- Санкт-Петербург</w:t>
      </w:r>
      <w:proofErr w:type="gramStart"/>
      <w:r w:rsidRPr="006B7AF0">
        <w:rPr>
          <w:sz w:val="28"/>
          <w:szCs w:val="28"/>
        </w:rPr>
        <w:t>:Ф</w:t>
      </w:r>
      <w:proofErr w:type="gramEnd"/>
      <w:r w:rsidRPr="006B7AF0">
        <w:rPr>
          <w:sz w:val="28"/>
          <w:szCs w:val="28"/>
        </w:rPr>
        <w:t>олиант, 2004.- 304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Депрессия в неврологической практике (клиника, динамика, леч</w:t>
      </w:r>
      <w:r w:rsidRPr="006B7AF0">
        <w:rPr>
          <w:sz w:val="28"/>
          <w:szCs w:val="28"/>
        </w:rPr>
        <w:t>е</w:t>
      </w:r>
      <w:r w:rsidRPr="006B7AF0">
        <w:rPr>
          <w:sz w:val="28"/>
          <w:szCs w:val="28"/>
        </w:rPr>
        <w:t xml:space="preserve">ние) /Вейн А.М., Вознесенский Т.Т., </w:t>
      </w:r>
      <w:proofErr w:type="gramStart"/>
      <w:r w:rsidRPr="006B7AF0">
        <w:rPr>
          <w:sz w:val="28"/>
          <w:szCs w:val="28"/>
        </w:rPr>
        <w:t>Голубев</w:t>
      </w:r>
      <w:proofErr w:type="gramEnd"/>
      <w:r w:rsidRPr="006B7AF0">
        <w:rPr>
          <w:sz w:val="28"/>
          <w:szCs w:val="28"/>
        </w:rPr>
        <w:t xml:space="preserve"> В.Л. и др. – М.: Мед</w:t>
      </w:r>
      <w:r w:rsidRPr="006B7AF0">
        <w:rPr>
          <w:sz w:val="28"/>
          <w:szCs w:val="28"/>
        </w:rPr>
        <w:t>и</w:t>
      </w:r>
      <w:r w:rsidRPr="006B7AF0">
        <w:rPr>
          <w:sz w:val="28"/>
          <w:szCs w:val="28"/>
        </w:rPr>
        <w:t>цинское информационное аген</w:t>
      </w:r>
      <w:r w:rsidRPr="006B7AF0">
        <w:rPr>
          <w:sz w:val="28"/>
          <w:szCs w:val="28"/>
          <w:lang w:val="uk-UA"/>
        </w:rPr>
        <w:t>т</w:t>
      </w:r>
      <w:r w:rsidRPr="006B7AF0">
        <w:rPr>
          <w:sz w:val="28"/>
          <w:szCs w:val="28"/>
        </w:rPr>
        <w:t>ство. – 2002. – 160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Дзяк Л.А., Голик В.А. Проблеми лікування хворих із дисциркулят</w:t>
      </w:r>
      <w:r w:rsidRPr="006B7AF0">
        <w:rPr>
          <w:sz w:val="28"/>
          <w:szCs w:val="28"/>
          <w:lang w:val="uk-UA"/>
        </w:rPr>
        <w:t>о</w:t>
      </w:r>
      <w:r w:rsidRPr="006B7AF0">
        <w:rPr>
          <w:sz w:val="28"/>
          <w:szCs w:val="28"/>
          <w:lang w:val="uk-UA"/>
        </w:rPr>
        <w:t>рною енцефалопатією внаслідок атеросклеротичного ураження церебр</w:t>
      </w:r>
      <w:r w:rsidRPr="006B7AF0">
        <w:rPr>
          <w:sz w:val="28"/>
          <w:szCs w:val="28"/>
          <w:lang w:val="uk-UA"/>
        </w:rPr>
        <w:t>а</w:t>
      </w:r>
      <w:r w:rsidRPr="006B7AF0">
        <w:rPr>
          <w:sz w:val="28"/>
          <w:szCs w:val="28"/>
          <w:lang w:val="uk-UA"/>
        </w:rPr>
        <w:t>льних артерій // Ліки України. – 2004. - № 7-8. – С. 61-64.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Дзяк Л.А., Зорин Н.А., Григору С.П., Грабов С.А. и др. Диагностич</w:t>
      </w:r>
      <w:r w:rsidRPr="006B7AF0">
        <w:rPr>
          <w:sz w:val="28"/>
          <w:szCs w:val="28"/>
          <w:lang w:val="uk-UA"/>
        </w:rPr>
        <w:t>е</w:t>
      </w:r>
      <w:r w:rsidRPr="006B7AF0">
        <w:rPr>
          <w:sz w:val="28"/>
          <w:szCs w:val="28"/>
          <w:lang w:val="uk-UA"/>
        </w:rPr>
        <w:t>ская и лечебная тактика при ишемии головного мозга в сочетании с атеросклеротическим поражением коронарных артерий // Материалы Всероссийской научно-практической конференции «Поленовские чтения». – Санкт-Петербург. – 2005. – С.197.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Дзяк Л.А., Голик В.А., Рожкова И.В., Мизякина Е.В. Эффективность применения Кавинтона в лечении ишемий, обусловленных патолог</w:t>
      </w:r>
      <w:r w:rsidRPr="006B7AF0">
        <w:rPr>
          <w:sz w:val="28"/>
          <w:szCs w:val="28"/>
        </w:rPr>
        <w:t>и</w:t>
      </w:r>
      <w:r w:rsidRPr="006B7AF0">
        <w:rPr>
          <w:sz w:val="28"/>
          <w:szCs w:val="28"/>
        </w:rPr>
        <w:t xml:space="preserve">ей  магистральных артерий головы // </w:t>
      </w:r>
      <w:r w:rsidRPr="006B7AF0">
        <w:rPr>
          <w:sz w:val="28"/>
          <w:szCs w:val="28"/>
          <w:lang w:val="uk-UA"/>
        </w:rPr>
        <w:t>Міжнародний неврологічний журнал. – 2006. – №2 (6). – С. 105-111.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Дзяк Л.А.,  </w:t>
      </w:r>
      <w:r w:rsidRPr="006B7AF0">
        <w:rPr>
          <w:sz w:val="28"/>
          <w:szCs w:val="28"/>
        </w:rPr>
        <w:t>Мизякина К.В. Особенности мнестических нарушений при дисциркуляторной энцефалопатии, обусловленной окклюзивно-стенозирующим поражением магистальных артерий головы и арт</w:t>
      </w:r>
      <w:r w:rsidRPr="006B7AF0">
        <w:rPr>
          <w:sz w:val="28"/>
          <w:szCs w:val="28"/>
        </w:rPr>
        <w:t>е</w:t>
      </w:r>
      <w:r w:rsidRPr="006B7AF0">
        <w:rPr>
          <w:sz w:val="28"/>
          <w:szCs w:val="28"/>
        </w:rPr>
        <w:t>риальной гипертензии // Мате</w:t>
      </w:r>
      <w:r w:rsidRPr="006B7AF0">
        <w:rPr>
          <w:sz w:val="28"/>
          <w:szCs w:val="28"/>
          <w:lang w:val="uk-UA"/>
        </w:rPr>
        <w:t>ріали науково-практичного семінару “Актуальні проблеми когнітивних порушень при старінні”.- Київ, 2006.- С.12-14.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Дубенко Е.Г. Перспективы лечения сосудистых заболеваний мозга в </w:t>
      </w:r>
      <w:r w:rsidRPr="006B7AF0">
        <w:rPr>
          <w:sz w:val="28"/>
          <w:szCs w:val="28"/>
        </w:rPr>
        <w:t>ХХ</w:t>
      </w:r>
      <w:r w:rsidRPr="006B7AF0">
        <w:rPr>
          <w:sz w:val="28"/>
          <w:szCs w:val="28"/>
        </w:rPr>
        <w:sym w:font="Symbol" w:char="F049"/>
      </w:r>
      <w:r w:rsidRPr="006B7AF0">
        <w:rPr>
          <w:sz w:val="28"/>
          <w:szCs w:val="28"/>
        </w:rPr>
        <w:t xml:space="preserve"> столетии // </w:t>
      </w:r>
      <w:r w:rsidRPr="006B7AF0">
        <w:rPr>
          <w:sz w:val="28"/>
          <w:szCs w:val="28"/>
          <w:lang w:val="uk-UA"/>
        </w:rPr>
        <w:t>Український вісник психоневрології. – 2002. – Т.10, вип.1(30), (додаток). – С. 47.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lastRenderedPageBreak/>
        <w:t xml:space="preserve">Захаров В.В., Дамулин И.В. </w:t>
      </w:r>
      <w:r w:rsidRPr="006B7AF0">
        <w:rPr>
          <w:sz w:val="28"/>
          <w:szCs w:val="28"/>
        </w:rPr>
        <w:t>Диагностика</w:t>
      </w:r>
      <w:r w:rsidRPr="006B7AF0">
        <w:rPr>
          <w:sz w:val="28"/>
          <w:szCs w:val="28"/>
          <w:lang w:val="uk-UA"/>
        </w:rPr>
        <w:t xml:space="preserve"> и </w:t>
      </w:r>
      <w:r w:rsidRPr="006B7AF0">
        <w:rPr>
          <w:sz w:val="28"/>
          <w:szCs w:val="28"/>
        </w:rPr>
        <w:t>лечение</w:t>
      </w:r>
      <w:r w:rsidRPr="006B7AF0">
        <w:rPr>
          <w:sz w:val="28"/>
          <w:szCs w:val="28"/>
          <w:lang w:val="uk-UA"/>
        </w:rPr>
        <w:t xml:space="preserve"> </w:t>
      </w:r>
      <w:r w:rsidRPr="006B7AF0">
        <w:rPr>
          <w:sz w:val="28"/>
          <w:szCs w:val="28"/>
        </w:rPr>
        <w:t>нарушений</w:t>
      </w:r>
      <w:r w:rsidRPr="006B7AF0">
        <w:rPr>
          <w:sz w:val="28"/>
          <w:szCs w:val="28"/>
          <w:lang w:val="uk-UA"/>
        </w:rPr>
        <w:t xml:space="preserve"> </w:t>
      </w:r>
      <w:r w:rsidRPr="006B7AF0">
        <w:rPr>
          <w:sz w:val="28"/>
          <w:szCs w:val="28"/>
        </w:rPr>
        <w:t>п</w:t>
      </w:r>
      <w:r w:rsidRPr="006B7AF0">
        <w:rPr>
          <w:sz w:val="28"/>
          <w:szCs w:val="28"/>
        </w:rPr>
        <w:t>а</w:t>
      </w:r>
      <w:r w:rsidRPr="006B7AF0">
        <w:rPr>
          <w:sz w:val="28"/>
          <w:szCs w:val="28"/>
        </w:rPr>
        <w:t>мяти</w:t>
      </w:r>
      <w:r w:rsidRPr="006B7AF0">
        <w:rPr>
          <w:sz w:val="28"/>
          <w:szCs w:val="28"/>
          <w:lang w:val="uk-UA"/>
        </w:rPr>
        <w:t xml:space="preserve"> и других </w:t>
      </w:r>
      <w:r w:rsidRPr="006B7AF0">
        <w:rPr>
          <w:sz w:val="28"/>
          <w:szCs w:val="28"/>
        </w:rPr>
        <w:t>высших</w:t>
      </w:r>
      <w:r w:rsidRPr="006B7AF0">
        <w:rPr>
          <w:sz w:val="28"/>
          <w:szCs w:val="28"/>
          <w:lang w:val="uk-UA"/>
        </w:rPr>
        <w:t xml:space="preserve"> </w:t>
      </w:r>
      <w:r w:rsidRPr="006B7AF0">
        <w:rPr>
          <w:sz w:val="28"/>
          <w:szCs w:val="28"/>
        </w:rPr>
        <w:t>мозговых</w:t>
      </w:r>
      <w:r w:rsidRPr="006B7AF0">
        <w:rPr>
          <w:sz w:val="28"/>
          <w:szCs w:val="28"/>
          <w:lang w:val="uk-UA"/>
        </w:rPr>
        <w:t xml:space="preserve"> </w:t>
      </w:r>
      <w:r w:rsidRPr="006B7AF0">
        <w:rPr>
          <w:sz w:val="28"/>
          <w:szCs w:val="28"/>
        </w:rPr>
        <w:t>функций</w:t>
      </w:r>
      <w:r w:rsidRPr="006B7AF0">
        <w:rPr>
          <w:sz w:val="28"/>
          <w:szCs w:val="28"/>
          <w:lang w:val="uk-UA"/>
        </w:rPr>
        <w:t xml:space="preserve"> у </w:t>
      </w:r>
      <w:r w:rsidRPr="006B7AF0">
        <w:rPr>
          <w:sz w:val="28"/>
          <w:szCs w:val="28"/>
        </w:rPr>
        <w:t>пожилых</w:t>
      </w:r>
      <w:r w:rsidRPr="006B7AF0">
        <w:rPr>
          <w:sz w:val="28"/>
          <w:szCs w:val="28"/>
          <w:lang w:val="uk-UA"/>
        </w:rPr>
        <w:t xml:space="preserve">: </w:t>
      </w:r>
      <w:r w:rsidRPr="006B7AF0">
        <w:rPr>
          <w:sz w:val="28"/>
          <w:szCs w:val="28"/>
        </w:rPr>
        <w:t>Методические</w:t>
      </w:r>
      <w:r w:rsidRPr="006B7AF0">
        <w:rPr>
          <w:sz w:val="28"/>
          <w:szCs w:val="28"/>
          <w:lang w:val="uk-UA"/>
        </w:rPr>
        <w:t xml:space="preserve"> </w:t>
      </w:r>
      <w:r w:rsidRPr="006B7AF0">
        <w:rPr>
          <w:sz w:val="28"/>
          <w:szCs w:val="28"/>
        </w:rPr>
        <w:t>рекомендации / Под ред. Н.Н. Яхно – М.,1997. – 369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Захаров В.В., Ловенстон С., Готье С. Ведение деменций // Неврол</w:t>
      </w:r>
      <w:r w:rsidRPr="006B7AF0">
        <w:rPr>
          <w:sz w:val="28"/>
          <w:szCs w:val="28"/>
        </w:rPr>
        <w:t>о</w:t>
      </w:r>
      <w:r w:rsidRPr="006B7AF0">
        <w:rPr>
          <w:sz w:val="28"/>
          <w:szCs w:val="28"/>
        </w:rPr>
        <w:t>гический журнал. – 2001. – №6. – С. 55-59.</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Захаров В.В. Сосудистая мозговая недостаточность: клиника, диа</w:t>
      </w:r>
      <w:r w:rsidRPr="006B7AF0">
        <w:rPr>
          <w:sz w:val="28"/>
          <w:szCs w:val="28"/>
        </w:rPr>
        <w:t>г</w:t>
      </w:r>
      <w:r w:rsidRPr="006B7AF0">
        <w:rPr>
          <w:sz w:val="28"/>
          <w:szCs w:val="28"/>
        </w:rPr>
        <w:t>ностика и терапия // Лечащий врач. – 2004. - №5. – С. 33-36.</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Захаров В.В., Яхно Н.Н. Когнитивные расстройства в пожилом и старческом возрасте: Метод</w:t>
      </w:r>
      <w:proofErr w:type="gramStart"/>
      <w:r w:rsidRPr="006B7AF0">
        <w:rPr>
          <w:sz w:val="28"/>
          <w:szCs w:val="28"/>
        </w:rPr>
        <w:t>.</w:t>
      </w:r>
      <w:proofErr w:type="gramEnd"/>
      <w:r w:rsidRPr="006B7AF0">
        <w:rPr>
          <w:sz w:val="28"/>
          <w:szCs w:val="28"/>
        </w:rPr>
        <w:t xml:space="preserve">  </w:t>
      </w:r>
      <w:proofErr w:type="gramStart"/>
      <w:r w:rsidRPr="006B7AF0">
        <w:rPr>
          <w:sz w:val="28"/>
          <w:szCs w:val="28"/>
        </w:rPr>
        <w:t>п</w:t>
      </w:r>
      <w:proofErr w:type="gramEnd"/>
      <w:r w:rsidRPr="006B7AF0">
        <w:rPr>
          <w:sz w:val="28"/>
          <w:szCs w:val="28"/>
        </w:rPr>
        <w:t>особие для врачей. – М.,</w:t>
      </w:r>
      <w:r w:rsidRPr="006B7AF0">
        <w:rPr>
          <w:sz w:val="28"/>
          <w:szCs w:val="28"/>
          <w:lang w:val="uk-UA"/>
        </w:rPr>
        <w:t xml:space="preserve"> </w:t>
      </w:r>
      <w:r w:rsidRPr="006B7AF0">
        <w:rPr>
          <w:sz w:val="28"/>
          <w:szCs w:val="28"/>
        </w:rPr>
        <w:t>2005. – 71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Зозуля І.С., Боброва В.І. Церебральні предиктори розвитку інфаркту мозку у хворих з атеросклеротичним ураженням сонних артерій: Зб. наук. праць співробітників НМАПО ім. П.Л. Шупика. – Київ, 2005. – Вип. 14. – С. 454-457.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Зозуля І.С., Волошин П.В., Міщенко Т.С. та ін. Сучасні принципи д</w:t>
      </w:r>
      <w:r w:rsidRPr="006B7AF0">
        <w:rPr>
          <w:sz w:val="28"/>
          <w:szCs w:val="28"/>
          <w:lang w:val="uk-UA"/>
        </w:rPr>
        <w:t>і</w:t>
      </w:r>
      <w:r w:rsidRPr="006B7AF0">
        <w:rPr>
          <w:sz w:val="28"/>
          <w:szCs w:val="28"/>
          <w:lang w:val="uk-UA"/>
        </w:rPr>
        <w:t>агностики та лікування хворих із гострим порушенням мозкового кровообігу: Методичні рекомендації. – К., 2005. – 64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Зозуля </w:t>
      </w:r>
      <w:r w:rsidRPr="006B7AF0">
        <w:rPr>
          <w:sz w:val="28"/>
          <w:szCs w:val="28"/>
        </w:rPr>
        <w:t>И.С., Боброва В.И. Клинические особенности дисциркул</w:t>
      </w:r>
      <w:r w:rsidRPr="006B7AF0">
        <w:rPr>
          <w:sz w:val="28"/>
          <w:szCs w:val="28"/>
        </w:rPr>
        <w:t>я</w:t>
      </w:r>
      <w:r w:rsidRPr="006B7AF0">
        <w:rPr>
          <w:sz w:val="28"/>
          <w:szCs w:val="28"/>
        </w:rPr>
        <w:t xml:space="preserve">торной энцефалопатии и нормотензивной гидроцефалии у пациентов пожилого возраста // Український </w:t>
      </w:r>
      <w:r w:rsidRPr="006B7AF0">
        <w:rPr>
          <w:sz w:val="28"/>
          <w:szCs w:val="28"/>
          <w:lang w:val="uk-UA"/>
        </w:rPr>
        <w:t>медичний альманах. - 2005.-Т.8, №8.- С.73-74.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Калашникова Л.А., Кадыков А.С., Гулевская Т.С. Когнитивные нарушения и деменция при субкортикальной атеросклеротической энцефалопатии в пожилом и старческом возрасте // Клиническая геронтол</w:t>
      </w:r>
      <w:r w:rsidRPr="006B7AF0">
        <w:rPr>
          <w:sz w:val="28"/>
          <w:szCs w:val="28"/>
        </w:rPr>
        <w:t>о</w:t>
      </w:r>
      <w:r w:rsidRPr="006B7AF0">
        <w:rPr>
          <w:sz w:val="28"/>
          <w:szCs w:val="28"/>
        </w:rPr>
        <w:t>гия. – 1996. - №1. – С.22-26</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Калашникова Л.А., Кулов Б.Б. Факторы риска субкортикальной атеросклеротической энцефалопатии // Журнал неврологии и психиа</w:t>
      </w:r>
      <w:r w:rsidRPr="006B7AF0">
        <w:rPr>
          <w:sz w:val="28"/>
          <w:szCs w:val="28"/>
        </w:rPr>
        <w:t>т</w:t>
      </w:r>
      <w:r w:rsidRPr="006B7AF0">
        <w:rPr>
          <w:sz w:val="28"/>
          <w:szCs w:val="28"/>
        </w:rPr>
        <w:t>рии им. С.С. Корсакова. – 2002. – Вып. 7. – С. 3-8.</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Катаев Н.Г., Корнетов Н.А., Катаев С.Г., Левина А.Ю. Клинико-лабораторная динамика органических и депрессивных психических расстройств у постинсультных больных //</w:t>
      </w:r>
      <w:r w:rsidRPr="006B7AF0">
        <w:rPr>
          <w:sz w:val="28"/>
          <w:szCs w:val="28"/>
          <w:lang w:val="uk-UA"/>
        </w:rPr>
        <w:t xml:space="preserve"> </w:t>
      </w:r>
      <w:r w:rsidRPr="006B7AF0">
        <w:rPr>
          <w:sz w:val="28"/>
          <w:szCs w:val="28"/>
        </w:rPr>
        <w:t>Российский психиатрич</w:t>
      </w:r>
      <w:r w:rsidRPr="006B7AF0">
        <w:rPr>
          <w:sz w:val="28"/>
          <w:szCs w:val="28"/>
        </w:rPr>
        <w:t>е</w:t>
      </w:r>
      <w:r w:rsidRPr="006B7AF0">
        <w:rPr>
          <w:sz w:val="28"/>
          <w:szCs w:val="28"/>
        </w:rPr>
        <w:t>ский журнал. – 2005. – Вып. 4. – С. 9-12.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lastRenderedPageBreak/>
        <w:t>Когнитивные нарушения у больных с сосудистыми заболеваниями головного мозга /Быков Ю.Н. и др. // Неврологический вестник.- К</w:t>
      </w:r>
      <w:r w:rsidRPr="006B7AF0">
        <w:rPr>
          <w:sz w:val="28"/>
          <w:szCs w:val="28"/>
        </w:rPr>
        <w:t>а</w:t>
      </w:r>
      <w:r w:rsidRPr="006B7AF0">
        <w:rPr>
          <w:sz w:val="28"/>
          <w:szCs w:val="28"/>
        </w:rPr>
        <w:t>зань</w:t>
      </w:r>
      <w:proofErr w:type="gramStart"/>
      <w:r w:rsidRPr="006B7AF0">
        <w:rPr>
          <w:sz w:val="28"/>
          <w:szCs w:val="28"/>
        </w:rPr>
        <w:t>:М</w:t>
      </w:r>
      <w:proofErr w:type="gramEnd"/>
      <w:r w:rsidRPr="006B7AF0">
        <w:rPr>
          <w:sz w:val="28"/>
          <w:szCs w:val="28"/>
        </w:rPr>
        <w:t>едицина, 2007.- Т.ХХХ</w:t>
      </w:r>
      <w:r w:rsidRPr="006B7AF0">
        <w:rPr>
          <w:sz w:val="28"/>
          <w:szCs w:val="28"/>
          <w:lang w:val="uk-UA"/>
        </w:rPr>
        <w:t xml:space="preserve">ІХ, </w:t>
      </w:r>
      <w:r w:rsidRPr="006B7AF0">
        <w:rPr>
          <w:sz w:val="28"/>
          <w:szCs w:val="28"/>
        </w:rPr>
        <w:t>вып.1.-С.139-144.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Корекція волемії у хворих у гострій стадії інтрацеребрального ускладненого мозкового інсульту / Дарій В.І., Хохлов Ю.Д.,  Ленч</w:t>
      </w:r>
      <w:r w:rsidRPr="006B7AF0">
        <w:rPr>
          <w:sz w:val="28"/>
          <w:szCs w:val="28"/>
          <w:lang w:val="uk-UA"/>
        </w:rPr>
        <w:t>е</w:t>
      </w:r>
      <w:r w:rsidRPr="006B7AF0">
        <w:rPr>
          <w:sz w:val="28"/>
          <w:szCs w:val="28"/>
          <w:lang w:val="uk-UA"/>
        </w:rPr>
        <w:t>нко І.В.  та ін.// Український вісник психоневрології.- Харків, 2005.- Т.13, вип.2(43).- С.16-18.</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Коберская Н.Н. Когнитивный потенциал Р300 // Неврологический журнал. – 2003. – Т.8.  – №6. – С. 34-42.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Козелкин А.А., </w:t>
      </w:r>
      <w:r w:rsidRPr="006B7AF0">
        <w:rPr>
          <w:sz w:val="28"/>
          <w:szCs w:val="28"/>
        </w:rPr>
        <w:t>Ревенько А.В., Субботовская Л.В и др. Эпидемиол</w:t>
      </w:r>
      <w:r w:rsidRPr="006B7AF0">
        <w:rPr>
          <w:sz w:val="28"/>
          <w:szCs w:val="28"/>
        </w:rPr>
        <w:t>о</w:t>
      </w:r>
      <w:r w:rsidRPr="006B7AF0">
        <w:rPr>
          <w:sz w:val="28"/>
          <w:szCs w:val="28"/>
        </w:rPr>
        <w:t>гия и структура мозгового инсульта в Запорожском регионе // Зап</w:t>
      </w:r>
      <w:r w:rsidRPr="006B7AF0">
        <w:rPr>
          <w:sz w:val="28"/>
          <w:szCs w:val="28"/>
        </w:rPr>
        <w:t>о</w:t>
      </w:r>
      <w:r w:rsidRPr="006B7AF0">
        <w:rPr>
          <w:sz w:val="28"/>
          <w:szCs w:val="28"/>
        </w:rPr>
        <w:t>рожский медицинский журнал. – 2003. – №2-3 (18). – С. 111-115.</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Корсакова Н.К., Масковичюте Л.И. Клиническая нейропсихология: Учебное пособие. </w:t>
      </w:r>
      <w:r w:rsidRPr="006B7AF0">
        <w:rPr>
          <w:sz w:val="28"/>
          <w:szCs w:val="28"/>
          <w:lang w:val="uk-UA"/>
        </w:rPr>
        <w:t xml:space="preserve">- </w:t>
      </w:r>
      <w:r w:rsidRPr="006B7AF0">
        <w:rPr>
          <w:sz w:val="28"/>
          <w:szCs w:val="28"/>
        </w:rPr>
        <w:t>М: Изд-во МГУ, 1998. – 32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Кузнецова С.М. Этиопатогенез инсульта. Клинические варианты // Журнал практикующих врачей.</w:t>
      </w:r>
      <w:r w:rsidRPr="006B7AF0">
        <w:rPr>
          <w:sz w:val="28"/>
          <w:szCs w:val="28"/>
          <w:lang w:val="uk-UA"/>
        </w:rPr>
        <w:t xml:space="preserve"> </w:t>
      </w:r>
      <w:r w:rsidRPr="006B7AF0">
        <w:rPr>
          <w:sz w:val="28"/>
          <w:szCs w:val="28"/>
        </w:rPr>
        <w:t>- 2003.- №3.- С.13-16.</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 xml:space="preserve">Кузнецова С.М., Кузнецов В.В., Юрченко Ф.Ю. </w:t>
      </w:r>
      <w:r w:rsidRPr="006B7AF0">
        <w:rPr>
          <w:sz w:val="28"/>
          <w:szCs w:val="28"/>
        </w:rPr>
        <w:t>Влияние</w:t>
      </w:r>
      <w:r w:rsidRPr="006B7AF0">
        <w:rPr>
          <w:sz w:val="28"/>
          <w:szCs w:val="28"/>
          <w:lang w:val="uk-UA"/>
        </w:rPr>
        <w:t xml:space="preserve"> инстенона на </w:t>
      </w:r>
      <w:r w:rsidRPr="006B7AF0">
        <w:rPr>
          <w:sz w:val="28"/>
          <w:szCs w:val="28"/>
        </w:rPr>
        <w:t>функциональное</w:t>
      </w:r>
      <w:r w:rsidRPr="006B7AF0">
        <w:rPr>
          <w:sz w:val="28"/>
          <w:szCs w:val="28"/>
          <w:lang w:val="uk-UA"/>
        </w:rPr>
        <w:t xml:space="preserve"> </w:t>
      </w:r>
      <w:r w:rsidRPr="006B7AF0">
        <w:rPr>
          <w:sz w:val="28"/>
          <w:szCs w:val="28"/>
        </w:rPr>
        <w:t>состояние</w:t>
      </w:r>
      <w:r w:rsidRPr="006B7AF0">
        <w:rPr>
          <w:sz w:val="28"/>
          <w:szCs w:val="28"/>
          <w:lang w:val="uk-UA"/>
        </w:rPr>
        <w:t xml:space="preserve"> ЦНС у </w:t>
      </w:r>
      <w:r w:rsidRPr="006B7AF0">
        <w:rPr>
          <w:sz w:val="28"/>
          <w:szCs w:val="28"/>
        </w:rPr>
        <w:t>больных</w:t>
      </w:r>
      <w:r w:rsidRPr="006B7AF0">
        <w:rPr>
          <w:sz w:val="28"/>
          <w:szCs w:val="28"/>
          <w:lang w:val="uk-UA"/>
        </w:rPr>
        <w:t xml:space="preserve"> </w:t>
      </w:r>
      <w:r w:rsidRPr="006B7AF0">
        <w:rPr>
          <w:sz w:val="28"/>
          <w:szCs w:val="28"/>
        </w:rPr>
        <w:t>пожилого</w:t>
      </w:r>
      <w:r w:rsidRPr="006B7AF0">
        <w:rPr>
          <w:sz w:val="28"/>
          <w:szCs w:val="28"/>
          <w:lang w:val="uk-UA"/>
        </w:rPr>
        <w:t xml:space="preserve"> </w:t>
      </w:r>
      <w:r w:rsidRPr="006B7AF0">
        <w:rPr>
          <w:sz w:val="28"/>
          <w:szCs w:val="28"/>
        </w:rPr>
        <w:t>возраста</w:t>
      </w:r>
      <w:r w:rsidRPr="006B7AF0">
        <w:rPr>
          <w:sz w:val="28"/>
          <w:szCs w:val="28"/>
          <w:lang w:val="uk-UA"/>
        </w:rPr>
        <w:t xml:space="preserve">, </w:t>
      </w:r>
      <w:r w:rsidRPr="006B7AF0">
        <w:rPr>
          <w:sz w:val="28"/>
          <w:szCs w:val="28"/>
        </w:rPr>
        <w:t>перенесших</w:t>
      </w:r>
      <w:r w:rsidRPr="006B7AF0">
        <w:rPr>
          <w:sz w:val="28"/>
          <w:szCs w:val="28"/>
          <w:lang w:val="uk-UA"/>
        </w:rPr>
        <w:t xml:space="preserve"> </w:t>
      </w:r>
      <w:r w:rsidRPr="006B7AF0">
        <w:rPr>
          <w:sz w:val="28"/>
          <w:szCs w:val="28"/>
        </w:rPr>
        <w:t>ишемический</w:t>
      </w:r>
      <w:r w:rsidRPr="006B7AF0">
        <w:rPr>
          <w:sz w:val="28"/>
          <w:szCs w:val="28"/>
          <w:lang w:val="uk-UA"/>
        </w:rPr>
        <w:t xml:space="preserve"> </w:t>
      </w:r>
      <w:r w:rsidRPr="006B7AF0">
        <w:rPr>
          <w:sz w:val="28"/>
          <w:szCs w:val="28"/>
        </w:rPr>
        <w:t>инсульт</w:t>
      </w:r>
      <w:r w:rsidRPr="006B7AF0">
        <w:rPr>
          <w:sz w:val="28"/>
          <w:szCs w:val="28"/>
          <w:lang w:val="uk-UA"/>
        </w:rPr>
        <w:t xml:space="preserve"> // Міжнародний неврологічний журнал. – 2005. – №2. – С. 26-29.</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Кушнір Г.М., Мікляев О.О. Патогенетичне  обґрунтування застос</w:t>
      </w:r>
      <w:r w:rsidRPr="006B7AF0">
        <w:rPr>
          <w:sz w:val="28"/>
          <w:szCs w:val="28"/>
          <w:lang w:val="uk-UA"/>
        </w:rPr>
        <w:t>у</w:t>
      </w:r>
      <w:r w:rsidRPr="006B7AF0">
        <w:rPr>
          <w:sz w:val="28"/>
          <w:szCs w:val="28"/>
          <w:lang w:val="uk-UA"/>
        </w:rPr>
        <w:t>вання препарату меморія в лікуванні початкових форм цереброва</w:t>
      </w:r>
      <w:r w:rsidRPr="006B7AF0">
        <w:rPr>
          <w:sz w:val="28"/>
          <w:szCs w:val="28"/>
          <w:lang w:val="uk-UA"/>
        </w:rPr>
        <w:t>с</w:t>
      </w:r>
      <w:r w:rsidRPr="006B7AF0">
        <w:rPr>
          <w:sz w:val="28"/>
          <w:szCs w:val="28"/>
          <w:lang w:val="uk-UA"/>
        </w:rPr>
        <w:t>кулярної патології // Українська медична газета. – 2005. – №3. – С.10.</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Левин О.С., Дамулин И.В. Диффузные изменения белого вещества и проблема сосудистой деменции. Достижения в нейрогериатрии (Под редакцией Н.Н. Яхно, И.В. Дамулина) // ММА. – 1995. – С. 189-231.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Локшина А.Б., Захаров В.В. Легкие и умеренные когнитивные ра</w:t>
      </w:r>
      <w:r w:rsidRPr="006B7AF0">
        <w:rPr>
          <w:sz w:val="28"/>
          <w:szCs w:val="28"/>
        </w:rPr>
        <w:t>с</w:t>
      </w:r>
      <w:r w:rsidRPr="006B7AF0">
        <w:rPr>
          <w:sz w:val="28"/>
          <w:szCs w:val="28"/>
        </w:rPr>
        <w:t>стройства при дисциркуляторной энцефалопатии // Неврологический журнал. – 2006. – №11 (приложение 1) – С. 57-64.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lastRenderedPageBreak/>
        <w:t>Лурия А.Р. Высшие корковые функции человека и их нарушение при локальных поражениях мозга. – 3-е изд. – М.: Академический Пр</w:t>
      </w:r>
      <w:r w:rsidRPr="006B7AF0">
        <w:rPr>
          <w:sz w:val="28"/>
          <w:szCs w:val="28"/>
        </w:rPr>
        <w:t>о</w:t>
      </w:r>
      <w:r w:rsidRPr="006B7AF0">
        <w:rPr>
          <w:sz w:val="28"/>
          <w:szCs w:val="28"/>
        </w:rPr>
        <w:t>ект, 2000. – 512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Лурия А.Р. Основы нейропсихологии. – М.:  </w:t>
      </w:r>
      <w:r w:rsidRPr="006B7AF0">
        <w:rPr>
          <w:sz w:val="28"/>
          <w:szCs w:val="28"/>
          <w:lang w:val="en-US"/>
        </w:rPr>
        <w:t>Academia</w:t>
      </w:r>
      <w:r w:rsidRPr="006B7AF0">
        <w:rPr>
          <w:sz w:val="28"/>
          <w:szCs w:val="28"/>
        </w:rPr>
        <w:t>. – 2002.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Максимова С.Г. Социально-психологические аспекты дезадаптации лиц пожилого и старческого возраста // Клиническая геронтология. – 2000. – № 5-6. – С. 58-82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Малік Н.В. Клініко-комп’ютерно-томографічна характеристика на</w:t>
      </w:r>
      <w:r w:rsidRPr="006B7AF0">
        <w:rPr>
          <w:sz w:val="28"/>
          <w:szCs w:val="28"/>
          <w:lang w:val="uk-UA"/>
        </w:rPr>
        <w:t>с</w:t>
      </w:r>
      <w:r w:rsidRPr="006B7AF0">
        <w:rPr>
          <w:sz w:val="28"/>
          <w:szCs w:val="28"/>
          <w:lang w:val="uk-UA"/>
        </w:rPr>
        <w:t>лідків інсультів: Автореф. дис... канд.. мед. наук: 14.01.15 – Харків, 1994. – 15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Марута Н.А., Мороз В.В. Невротические депрессии (клиника, пат</w:t>
      </w:r>
      <w:r w:rsidRPr="006B7AF0">
        <w:rPr>
          <w:sz w:val="28"/>
          <w:szCs w:val="28"/>
        </w:rPr>
        <w:t>о</w:t>
      </w:r>
      <w:r w:rsidRPr="006B7AF0">
        <w:rPr>
          <w:sz w:val="28"/>
          <w:szCs w:val="28"/>
        </w:rPr>
        <w:t xml:space="preserve">генез, динамика и лечение). </w:t>
      </w:r>
      <w:proofErr w:type="gramStart"/>
      <w:r w:rsidRPr="006B7AF0">
        <w:rPr>
          <w:sz w:val="28"/>
          <w:szCs w:val="28"/>
        </w:rPr>
        <w:t>-Х</w:t>
      </w:r>
      <w:proofErr w:type="gramEnd"/>
      <w:r w:rsidRPr="006B7AF0">
        <w:rPr>
          <w:sz w:val="28"/>
          <w:szCs w:val="28"/>
        </w:rPr>
        <w:t>арьков: Арис, 2002. – 144 с.</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Медведев Л.В. Патогенез сосудистой деменции // Журнал неврол</w:t>
      </w:r>
      <w:r w:rsidRPr="006B7AF0">
        <w:rPr>
          <w:sz w:val="28"/>
          <w:szCs w:val="28"/>
        </w:rPr>
        <w:t>о</w:t>
      </w:r>
      <w:r w:rsidRPr="006B7AF0">
        <w:rPr>
          <w:sz w:val="28"/>
          <w:szCs w:val="28"/>
        </w:rPr>
        <w:t>гии и психиатрии им. С.С. Корсакова. – 1996. – Т. 96. – №5. – С. 91-95.</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Медведев А.В., Корсакова Н.К., Саватеева Н.Ю. О деменции при э</w:t>
      </w:r>
      <w:r w:rsidRPr="006B7AF0">
        <w:rPr>
          <w:sz w:val="28"/>
          <w:szCs w:val="28"/>
        </w:rPr>
        <w:t>н</w:t>
      </w:r>
      <w:r w:rsidRPr="006B7AF0">
        <w:rPr>
          <w:sz w:val="28"/>
          <w:szCs w:val="28"/>
        </w:rPr>
        <w:t xml:space="preserve">цефалопатии Бинсвангера // Клиническая геронтология. – 1996. – </w:t>
      </w:r>
      <w:r w:rsidRPr="006B7AF0">
        <w:rPr>
          <w:sz w:val="28"/>
          <w:szCs w:val="28"/>
          <w:lang w:val="uk-UA"/>
        </w:rPr>
        <w:t>№</w:t>
      </w:r>
      <w:r w:rsidRPr="006B7AF0">
        <w:rPr>
          <w:sz w:val="28"/>
          <w:szCs w:val="28"/>
        </w:rPr>
        <w:t>32. – С. 27-32.</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Международная статистическая классификация болезней и проблем, связанных со здоровьем. Десятый пересмотр (МКБ-10). // ВОЗ. – Женева, 1995.- Т.1 (часть 1).- С. 315, 510-511.</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Мізякіна К.В. Мнестичні розлади у хворих на дисциркуляторні енцефалопатії, яка обумовлена патологією магістральних артерій гол</w:t>
      </w:r>
      <w:r w:rsidRPr="006B7AF0">
        <w:rPr>
          <w:sz w:val="28"/>
          <w:szCs w:val="28"/>
          <w:lang w:val="uk-UA"/>
        </w:rPr>
        <w:t>о</w:t>
      </w:r>
      <w:r w:rsidRPr="006B7AF0">
        <w:rPr>
          <w:sz w:val="28"/>
          <w:szCs w:val="28"/>
          <w:lang w:val="uk-UA"/>
        </w:rPr>
        <w:t>ви (клініко-експериментальне дослідження): Автореф. дис. ...канд.мед.наук / Інститут неврології, психіатрії та наркології АМН України.- Харків, 2006.- 15с.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Михайлов Б.В. Проблема депрессий в общесоматической практике // Новости медицины и фармации. – 2005. – №3. – С. 6-7.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Мищенко Т.С. Антитромботическая терапия у больных мозговым инсультом // Український медичний часопис. –  2000. – №6 (20). – С. 38-42</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lastRenderedPageBreak/>
        <w:t>Мищенко Т.С. Вторичная профилактика ишемического мозгового инсульта // Укра</w:t>
      </w:r>
      <w:r w:rsidRPr="006B7AF0">
        <w:rPr>
          <w:sz w:val="28"/>
          <w:szCs w:val="28"/>
          <w:lang w:val="uk-UA"/>
        </w:rPr>
        <w:t>їнський медичний часопис. – 2001. – №5 (25). – С. 9-17.</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 xml:space="preserve">Мищенко Т.С. Транзиторные ишемические атаки // </w:t>
      </w:r>
      <w:r w:rsidRPr="006B7AF0">
        <w:rPr>
          <w:sz w:val="28"/>
          <w:szCs w:val="28"/>
          <w:lang w:val="uk-UA"/>
        </w:rPr>
        <w:t>Український т</w:t>
      </w:r>
      <w:r w:rsidRPr="006B7AF0">
        <w:rPr>
          <w:sz w:val="28"/>
          <w:szCs w:val="28"/>
          <w:lang w:val="uk-UA"/>
        </w:rPr>
        <w:t>е</w:t>
      </w:r>
      <w:r w:rsidRPr="006B7AF0">
        <w:rPr>
          <w:sz w:val="28"/>
          <w:szCs w:val="28"/>
          <w:lang w:val="uk-UA"/>
        </w:rPr>
        <w:t>рапевтичний журнал. – 2002. – Т. 4. – №1. – С. 65-69.</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 xml:space="preserve">Мищенко Т.С. Новое в терапии цереброваскулярной патологии // Здоров’я </w:t>
      </w:r>
      <w:r w:rsidRPr="006B7AF0">
        <w:rPr>
          <w:sz w:val="28"/>
          <w:szCs w:val="28"/>
          <w:lang w:val="uk-UA"/>
        </w:rPr>
        <w:t>України</w:t>
      </w:r>
      <w:r w:rsidRPr="006B7AF0">
        <w:rPr>
          <w:sz w:val="28"/>
          <w:szCs w:val="28"/>
        </w:rPr>
        <w:t>. – 2003. – №21 (81). – С. 22.</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 xml:space="preserve">Мищенко Т.С. Тромбозы в клинической практике: профилактика, диагностика, лечение // Здоров’я </w:t>
      </w:r>
      <w:r w:rsidRPr="006B7AF0">
        <w:rPr>
          <w:sz w:val="28"/>
          <w:szCs w:val="28"/>
          <w:lang w:val="uk-UA"/>
        </w:rPr>
        <w:t>України</w:t>
      </w:r>
      <w:r w:rsidRPr="006B7AF0">
        <w:rPr>
          <w:sz w:val="28"/>
          <w:szCs w:val="28"/>
        </w:rPr>
        <w:t>. – 2004. – №10 (95). – С. 11-15.</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Міщенко Т.С., Здесенко І.В., Коленко О.І. та співав. Епідеміологія мозкового інсульту в Україні // Український вісник псих</w:t>
      </w:r>
      <w:r>
        <w:rPr>
          <w:sz w:val="28"/>
          <w:szCs w:val="28"/>
          <w:lang w:val="uk-UA"/>
        </w:rPr>
        <w:t>оневрології. – 2005. – Т. 13, в</w:t>
      </w:r>
      <w:r w:rsidRPr="006B7AF0">
        <w:rPr>
          <w:sz w:val="28"/>
          <w:szCs w:val="28"/>
          <w:lang w:val="uk-UA"/>
        </w:rPr>
        <w:t>ып. 1 (42). – С. 23-28.</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Мищенко Т.С., Дмитриева Е.В. Сосудистая деменция: диагностика, лечение и профилактика // Международный неврологический жу</w:t>
      </w:r>
      <w:r w:rsidRPr="006B7AF0">
        <w:rPr>
          <w:sz w:val="28"/>
          <w:szCs w:val="28"/>
        </w:rPr>
        <w:t>р</w:t>
      </w:r>
      <w:r w:rsidRPr="006B7AF0">
        <w:rPr>
          <w:sz w:val="28"/>
          <w:szCs w:val="28"/>
        </w:rPr>
        <w:t>нал. – 2006. –№2. – С. 16-20.</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Мищенко В.Н. Постинсультная депрессия // Журнал психиатрии и медицинской психологии. – 2004. - №2 (12). – С. 81-83.</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 xml:space="preserve">Морозова О.Г., Григорова </w:t>
      </w:r>
      <w:r w:rsidRPr="006B7AF0">
        <w:rPr>
          <w:sz w:val="28"/>
          <w:szCs w:val="28"/>
          <w:lang w:val="uk-UA"/>
        </w:rPr>
        <w:t>І.А., Дубенко Є.Г. Принципи неропроте</w:t>
      </w:r>
      <w:r w:rsidRPr="006B7AF0">
        <w:rPr>
          <w:sz w:val="28"/>
          <w:szCs w:val="28"/>
          <w:lang w:val="uk-UA"/>
        </w:rPr>
        <w:t>к</w:t>
      </w:r>
      <w:r w:rsidRPr="006B7AF0">
        <w:rPr>
          <w:sz w:val="28"/>
          <w:szCs w:val="28"/>
          <w:lang w:val="uk-UA"/>
        </w:rPr>
        <w:t xml:space="preserve">торної терапії судинних деменцій // Мат. ІІІ Міжнародної науково-практичної конференції “Наука і </w:t>
      </w:r>
      <w:proofErr w:type="gramStart"/>
      <w:r w:rsidRPr="006B7AF0">
        <w:rPr>
          <w:sz w:val="28"/>
          <w:szCs w:val="28"/>
          <w:lang w:val="uk-UA"/>
        </w:rPr>
        <w:t>соц</w:t>
      </w:r>
      <w:proofErr w:type="gramEnd"/>
      <w:r w:rsidRPr="006B7AF0">
        <w:rPr>
          <w:sz w:val="28"/>
          <w:szCs w:val="28"/>
          <w:lang w:val="uk-UA"/>
        </w:rPr>
        <w:t>іальні проблеми суспільства”.- 2003.- Ч.2.- С.52-53.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Морозова О.Г., Черненко І.І. Особливості когнітивних порушень у літнього та старечего віку з енцефалопатіями різного генезу // Мат. І</w:t>
      </w:r>
      <w:r w:rsidRPr="006B7AF0">
        <w:rPr>
          <w:sz w:val="28"/>
          <w:szCs w:val="28"/>
          <w:lang w:val="en-US"/>
        </w:rPr>
        <w:t>V</w:t>
      </w:r>
      <w:r w:rsidRPr="006B7AF0">
        <w:rPr>
          <w:sz w:val="28"/>
          <w:szCs w:val="28"/>
          <w:lang w:val="uk-UA"/>
        </w:rPr>
        <w:t xml:space="preserve"> Національного конгресу геронтологів і геріатрів України “Пр</w:t>
      </w:r>
      <w:r w:rsidRPr="006B7AF0">
        <w:rPr>
          <w:sz w:val="28"/>
          <w:szCs w:val="28"/>
          <w:lang w:val="uk-UA"/>
        </w:rPr>
        <w:t>о</w:t>
      </w:r>
      <w:r w:rsidRPr="006B7AF0">
        <w:rPr>
          <w:sz w:val="28"/>
          <w:szCs w:val="28"/>
          <w:lang w:val="uk-UA"/>
        </w:rPr>
        <w:t>блеми старения и долголетия”. - Київ, 2005.- Т.14. - С.174.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Морозова О.Г., Ярошевский А.А., Цыгененко В.В., Здыбский В.И., Бутенко О.И. и др. Сосудист</w:t>
      </w:r>
      <w:r w:rsidRPr="006B7AF0">
        <w:rPr>
          <w:sz w:val="28"/>
          <w:szCs w:val="28"/>
        </w:rPr>
        <w:t xml:space="preserve">ые </w:t>
      </w:r>
      <w:r w:rsidRPr="006B7AF0">
        <w:rPr>
          <w:sz w:val="28"/>
          <w:szCs w:val="28"/>
          <w:lang w:val="uk-UA"/>
        </w:rPr>
        <w:t xml:space="preserve"> заболевания  головного мезга. Со</w:t>
      </w:r>
      <w:r w:rsidRPr="006B7AF0">
        <w:rPr>
          <w:sz w:val="28"/>
          <w:szCs w:val="28"/>
          <w:lang w:val="uk-UA"/>
        </w:rPr>
        <w:t>в</w:t>
      </w:r>
      <w:r w:rsidRPr="006B7AF0">
        <w:rPr>
          <w:sz w:val="28"/>
          <w:szCs w:val="28"/>
          <w:lang w:val="uk-UA"/>
        </w:rPr>
        <w:t xml:space="preserve">ременные походы к реабилитации и рефлексотерапии // Избранные клинические лекции по рефлексотерапии. </w:t>
      </w:r>
      <w:r>
        <w:rPr>
          <w:sz w:val="28"/>
          <w:szCs w:val="28"/>
          <w:lang w:val="uk-UA"/>
        </w:rPr>
        <w:t xml:space="preserve">- </w:t>
      </w:r>
      <w:r w:rsidRPr="006B7AF0">
        <w:rPr>
          <w:sz w:val="28"/>
          <w:szCs w:val="28"/>
          <w:lang w:val="uk-UA"/>
        </w:rPr>
        <w:t>Харьков: СПДФЛ Мос</w:t>
      </w:r>
      <w:r w:rsidRPr="006B7AF0">
        <w:rPr>
          <w:sz w:val="28"/>
          <w:szCs w:val="28"/>
          <w:lang w:val="uk-UA"/>
        </w:rPr>
        <w:t>я</w:t>
      </w:r>
      <w:r w:rsidRPr="006B7AF0">
        <w:rPr>
          <w:sz w:val="28"/>
          <w:szCs w:val="28"/>
          <w:lang w:val="uk-UA"/>
        </w:rPr>
        <w:t>кин В.Н. – 2005.-</w:t>
      </w:r>
      <w:r>
        <w:rPr>
          <w:sz w:val="28"/>
          <w:szCs w:val="28"/>
          <w:lang w:val="uk-UA"/>
        </w:rPr>
        <w:t xml:space="preserve"> </w:t>
      </w:r>
      <w:r w:rsidRPr="006B7AF0">
        <w:rPr>
          <w:sz w:val="28"/>
          <w:szCs w:val="28"/>
          <w:lang w:val="uk-UA"/>
        </w:rPr>
        <w:t>208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lastRenderedPageBreak/>
        <w:t>Москаленко В.Ф., Волошин П.В., Петрашенко П.Р. Стратегія бор</w:t>
      </w:r>
      <w:r w:rsidRPr="006B7AF0">
        <w:rPr>
          <w:sz w:val="28"/>
          <w:szCs w:val="28"/>
          <w:lang w:val="uk-UA"/>
        </w:rPr>
        <w:t>о</w:t>
      </w:r>
      <w:r w:rsidRPr="006B7AF0">
        <w:rPr>
          <w:sz w:val="28"/>
          <w:szCs w:val="28"/>
          <w:lang w:val="uk-UA"/>
        </w:rPr>
        <w:t>тьби з судинними захворюваннями головного мозку // Український вісник пси</w:t>
      </w:r>
      <w:r>
        <w:rPr>
          <w:sz w:val="28"/>
          <w:szCs w:val="28"/>
          <w:lang w:val="uk-UA"/>
        </w:rPr>
        <w:t>хоневрології.– 2001. –Т. 9, в</w:t>
      </w:r>
      <w:r w:rsidRPr="006B7AF0">
        <w:rPr>
          <w:sz w:val="28"/>
          <w:szCs w:val="28"/>
          <w:lang w:val="uk-UA"/>
        </w:rPr>
        <w:t>ип. 2(26). –С. 5-7.</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 xml:space="preserve">Нери Д. </w:t>
      </w:r>
      <w:r w:rsidRPr="006B7AF0">
        <w:rPr>
          <w:sz w:val="28"/>
          <w:szCs w:val="28"/>
        </w:rPr>
        <w:t>Классификация</w:t>
      </w:r>
      <w:r w:rsidRPr="006B7AF0">
        <w:rPr>
          <w:sz w:val="28"/>
          <w:szCs w:val="28"/>
          <w:lang w:val="uk-UA"/>
        </w:rPr>
        <w:t xml:space="preserve"> </w:t>
      </w:r>
      <w:r w:rsidRPr="006B7AF0">
        <w:rPr>
          <w:sz w:val="28"/>
          <w:szCs w:val="28"/>
        </w:rPr>
        <w:t>деменции</w:t>
      </w:r>
      <w:r w:rsidRPr="006B7AF0">
        <w:rPr>
          <w:sz w:val="28"/>
          <w:szCs w:val="28"/>
          <w:lang w:val="uk-UA"/>
        </w:rPr>
        <w:t xml:space="preserve"> // </w:t>
      </w:r>
      <w:r w:rsidRPr="006B7AF0">
        <w:rPr>
          <w:sz w:val="28"/>
          <w:szCs w:val="28"/>
        </w:rPr>
        <w:t>Журнал неврологии и психиа</w:t>
      </w:r>
      <w:r w:rsidRPr="006B7AF0">
        <w:rPr>
          <w:sz w:val="28"/>
          <w:szCs w:val="28"/>
        </w:rPr>
        <w:t>т</w:t>
      </w:r>
      <w:r w:rsidRPr="006B7AF0">
        <w:rPr>
          <w:sz w:val="28"/>
          <w:szCs w:val="28"/>
        </w:rPr>
        <w:t>рии им. С.С. Корсакова. – 2000. –  №1. – С. 61-67.</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Одинак М.М., Иванов Ю.С., Семин Г.Ф. </w:t>
      </w:r>
      <w:r w:rsidRPr="006B7AF0">
        <w:rPr>
          <w:sz w:val="28"/>
          <w:szCs w:val="28"/>
          <w:lang w:val="uk-UA"/>
        </w:rPr>
        <w:t xml:space="preserve"> </w:t>
      </w:r>
      <w:r w:rsidRPr="006B7AF0">
        <w:rPr>
          <w:sz w:val="28"/>
          <w:szCs w:val="28"/>
        </w:rPr>
        <w:t xml:space="preserve">Сосудистые заболевания головного мозга. </w:t>
      </w:r>
      <w:r w:rsidRPr="006B7AF0">
        <w:rPr>
          <w:sz w:val="28"/>
          <w:szCs w:val="28"/>
          <w:lang w:val="uk-UA"/>
        </w:rPr>
        <w:t xml:space="preserve">- </w:t>
      </w:r>
      <w:r w:rsidRPr="006B7AF0">
        <w:rPr>
          <w:sz w:val="28"/>
          <w:szCs w:val="28"/>
        </w:rPr>
        <w:t>СПб</w:t>
      </w:r>
      <w:proofErr w:type="gramStart"/>
      <w:r w:rsidRPr="006B7AF0">
        <w:rPr>
          <w:sz w:val="28"/>
          <w:szCs w:val="28"/>
        </w:rPr>
        <w:t>.:</w:t>
      </w:r>
      <w:r w:rsidRPr="006B7AF0">
        <w:rPr>
          <w:sz w:val="28"/>
          <w:szCs w:val="28"/>
          <w:lang w:val="uk-UA"/>
        </w:rPr>
        <w:t xml:space="preserve"> </w:t>
      </w:r>
      <w:proofErr w:type="gramEnd"/>
      <w:r w:rsidRPr="006B7AF0">
        <w:rPr>
          <w:sz w:val="28"/>
          <w:szCs w:val="28"/>
        </w:rPr>
        <w:t>Гиппократ, 1998. - 160 с.</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Остроумова О.Д., Корсакова Н.К., Баграмова Ю.А. Деменция и арт</w:t>
      </w:r>
      <w:r w:rsidRPr="006B7AF0">
        <w:rPr>
          <w:sz w:val="28"/>
          <w:szCs w:val="28"/>
        </w:rPr>
        <w:t>е</w:t>
      </w:r>
      <w:r w:rsidRPr="006B7AF0">
        <w:rPr>
          <w:sz w:val="28"/>
          <w:szCs w:val="28"/>
        </w:rPr>
        <w:t xml:space="preserve">риальная гипертензия у пожилых больных: возможности препарата физиотенз  // Русский медицинский журнал. –  </w:t>
      </w:r>
      <w:r w:rsidRPr="006B7AF0">
        <w:rPr>
          <w:bCs/>
          <w:sz w:val="28"/>
          <w:szCs w:val="28"/>
        </w:rPr>
        <w:t xml:space="preserve">2004. </w:t>
      </w:r>
      <w:r w:rsidRPr="006B7AF0">
        <w:rPr>
          <w:sz w:val="28"/>
          <w:szCs w:val="28"/>
        </w:rPr>
        <w:t>– Т. 10. – С. 1-6.</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Паєнок А.В. Психологічно-гемодинамічні паралелі у хворих з гіпе</w:t>
      </w:r>
      <w:r w:rsidRPr="006B7AF0">
        <w:rPr>
          <w:sz w:val="28"/>
          <w:szCs w:val="28"/>
          <w:lang w:val="uk-UA"/>
        </w:rPr>
        <w:t>р</w:t>
      </w:r>
      <w:r w:rsidRPr="006B7AF0">
        <w:rPr>
          <w:sz w:val="28"/>
          <w:szCs w:val="28"/>
          <w:lang w:val="uk-UA"/>
        </w:rPr>
        <w:t>тензивною енцефалопатією // Український медичний альманах.- 2005.- Т.8, №4.- С.182-183.</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lang w:val="uk-UA"/>
        </w:rPr>
        <w:t>Пашковський В.М., Філіпець О.О. Фактори ризику мозкових інсул</w:t>
      </w:r>
      <w:r w:rsidRPr="006B7AF0">
        <w:rPr>
          <w:sz w:val="28"/>
          <w:szCs w:val="28"/>
          <w:lang w:val="uk-UA"/>
        </w:rPr>
        <w:t>ь</w:t>
      </w:r>
      <w:r w:rsidRPr="006B7AF0">
        <w:rPr>
          <w:sz w:val="28"/>
          <w:szCs w:val="28"/>
          <w:lang w:val="uk-UA"/>
        </w:rPr>
        <w:t>тів у місті Чернівці // Український вісник психоневрології. - 2007.- Т.15, вип.1(50).- С.99.</w:t>
      </w:r>
    </w:p>
    <w:p w:rsidR="002B60F4" w:rsidRPr="006B7AF0" w:rsidRDefault="002B60F4" w:rsidP="00B7232A">
      <w:pPr>
        <w:keepLines/>
        <w:numPr>
          <w:ilvl w:val="0"/>
          <w:numId w:val="56"/>
        </w:numPr>
        <w:suppressAutoHyphens w:val="0"/>
        <w:spacing w:before="60" w:line="360" w:lineRule="auto"/>
        <w:jc w:val="both"/>
        <w:rPr>
          <w:sz w:val="28"/>
          <w:szCs w:val="28"/>
        </w:rPr>
      </w:pPr>
      <w:r w:rsidRPr="006B7AF0">
        <w:rPr>
          <w:sz w:val="28"/>
          <w:szCs w:val="28"/>
        </w:rPr>
        <w:t>Парфенов В.А., Рыжак А.А., Старчина Ю.А. Когнитивные и эмоци</w:t>
      </w:r>
      <w:r w:rsidRPr="006B7AF0">
        <w:rPr>
          <w:sz w:val="28"/>
          <w:szCs w:val="28"/>
        </w:rPr>
        <w:t>о</w:t>
      </w:r>
      <w:r w:rsidRPr="006B7AF0">
        <w:rPr>
          <w:sz w:val="28"/>
          <w:szCs w:val="28"/>
        </w:rPr>
        <w:t>нальные нарушения у больных с артериальной  гипертензией  // Не</w:t>
      </w:r>
      <w:r w:rsidRPr="006B7AF0">
        <w:rPr>
          <w:sz w:val="28"/>
          <w:szCs w:val="28"/>
        </w:rPr>
        <w:t>в</w:t>
      </w:r>
      <w:r w:rsidRPr="006B7AF0">
        <w:rPr>
          <w:sz w:val="28"/>
          <w:szCs w:val="28"/>
        </w:rPr>
        <w:t>рологический журнал. – 2006. – №1 (приложение). – С. 47-53.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 xml:space="preserve">Подкорытов В.С., Чайка Ю.Ю. Депрессии. Современная терапия. </w:t>
      </w:r>
      <w:proofErr w:type="gramStart"/>
      <w:r>
        <w:rPr>
          <w:sz w:val="28"/>
          <w:szCs w:val="28"/>
          <w:lang w:val="uk-UA"/>
        </w:rPr>
        <w:t>-</w:t>
      </w:r>
      <w:r w:rsidRPr="006B7AF0">
        <w:rPr>
          <w:sz w:val="28"/>
          <w:szCs w:val="28"/>
        </w:rPr>
        <w:t>Х</w:t>
      </w:r>
      <w:proofErr w:type="gramEnd"/>
      <w:r w:rsidRPr="006B7AF0">
        <w:rPr>
          <w:sz w:val="28"/>
          <w:szCs w:val="28"/>
        </w:rPr>
        <w:t>арьков: «Торнадо», 2003. – 349 с.</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t>Поліщук М.Є. Про заходи щодо попередження смертності та інвал</w:t>
      </w:r>
      <w:r w:rsidRPr="006B7AF0">
        <w:rPr>
          <w:sz w:val="28"/>
          <w:szCs w:val="28"/>
          <w:lang w:val="uk-UA"/>
        </w:rPr>
        <w:t>і</w:t>
      </w:r>
      <w:r w:rsidRPr="006B7AF0">
        <w:rPr>
          <w:sz w:val="28"/>
          <w:szCs w:val="28"/>
          <w:lang w:val="uk-UA"/>
        </w:rPr>
        <w:t>дності від серцево-судинних та судинно-мозкових захворювань // Нейрон ревю. – 2003. - №5. – С. 1-3.</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Савина М.А. Постинсультная депрессия // Ж. неврологии и психиа</w:t>
      </w:r>
      <w:r w:rsidRPr="006B7AF0">
        <w:rPr>
          <w:sz w:val="28"/>
          <w:szCs w:val="28"/>
        </w:rPr>
        <w:t>т</w:t>
      </w:r>
      <w:r w:rsidRPr="006B7AF0">
        <w:rPr>
          <w:sz w:val="28"/>
          <w:szCs w:val="28"/>
        </w:rPr>
        <w:t>рии</w:t>
      </w:r>
      <w:r>
        <w:rPr>
          <w:sz w:val="28"/>
          <w:szCs w:val="28"/>
          <w:lang w:val="uk-UA"/>
        </w:rPr>
        <w:t xml:space="preserve"> им.С.С.Корсакова</w:t>
      </w:r>
      <w:r w:rsidRPr="006B7AF0">
        <w:rPr>
          <w:sz w:val="28"/>
          <w:szCs w:val="28"/>
        </w:rPr>
        <w:t>. – 2005. - №7. – С.67-74.</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lang w:val="uk-UA"/>
        </w:rPr>
        <w:lastRenderedPageBreak/>
        <w:t>Смоланка В.І. Динаміка неврологічного стану хворих, оперованих з приводу стенозу внутрішньої сонної артерії // Науковий вісник У</w:t>
      </w:r>
      <w:r w:rsidRPr="006B7AF0">
        <w:rPr>
          <w:sz w:val="28"/>
          <w:szCs w:val="28"/>
          <w:lang w:val="uk-UA"/>
        </w:rPr>
        <w:t>ж</w:t>
      </w:r>
      <w:r w:rsidRPr="006B7AF0">
        <w:rPr>
          <w:sz w:val="28"/>
          <w:szCs w:val="28"/>
          <w:lang w:val="uk-UA"/>
        </w:rPr>
        <w:t>городського університету. Серія «Медицина». – 1999. – Вип. 9. – С. 26-29.</w:t>
      </w:r>
    </w:p>
    <w:p w:rsidR="002B60F4" w:rsidRPr="006B7AF0" w:rsidRDefault="002B60F4" w:rsidP="00B7232A">
      <w:pPr>
        <w:keepLines/>
        <w:numPr>
          <w:ilvl w:val="0"/>
          <w:numId w:val="56"/>
        </w:numPr>
        <w:suppressAutoHyphens w:val="0"/>
        <w:spacing w:before="60" w:line="360" w:lineRule="auto"/>
        <w:jc w:val="both"/>
        <w:rPr>
          <w:sz w:val="28"/>
          <w:szCs w:val="28"/>
          <w:lang w:val="uk-UA"/>
        </w:rPr>
      </w:pPr>
      <w:r w:rsidRPr="006B7AF0">
        <w:rPr>
          <w:sz w:val="28"/>
          <w:szCs w:val="28"/>
        </w:rPr>
        <w:t>Смулевич А.Б. Депрессии в общей медицине.</w:t>
      </w:r>
      <w:r w:rsidRPr="006B7AF0">
        <w:rPr>
          <w:sz w:val="28"/>
          <w:szCs w:val="28"/>
          <w:lang w:val="uk-UA"/>
        </w:rPr>
        <w:t xml:space="preserve"> - </w:t>
      </w:r>
      <w:r w:rsidRPr="006B7AF0">
        <w:rPr>
          <w:sz w:val="28"/>
          <w:szCs w:val="28"/>
        </w:rPr>
        <w:t>М.: Медицинское информационное агентство, 2001. – 256 с.</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t>Сорокина И.Д., Карлов В.А., Склицкий Г.В. Нарушения разных видов памяти у больных с ишемическим инсультом // Журнал неврол</w:t>
      </w:r>
      <w:r w:rsidRPr="006B7AF0">
        <w:rPr>
          <w:sz w:val="28"/>
          <w:szCs w:val="28"/>
        </w:rPr>
        <w:t>о</w:t>
      </w:r>
      <w:r w:rsidRPr="006B7AF0">
        <w:rPr>
          <w:sz w:val="28"/>
          <w:szCs w:val="28"/>
        </w:rPr>
        <w:t>гии и психиатрии</w:t>
      </w:r>
      <w:r>
        <w:rPr>
          <w:sz w:val="28"/>
          <w:szCs w:val="28"/>
          <w:lang w:val="uk-UA"/>
        </w:rPr>
        <w:t xml:space="preserve"> им.С.С.Корсакова</w:t>
      </w:r>
      <w:r w:rsidRPr="006B7AF0">
        <w:rPr>
          <w:sz w:val="28"/>
          <w:szCs w:val="28"/>
        </w:rPr>
        <w:t>. – 2001. - №2. – С. 7-11.</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t>Суслина З.А., Пирадов М.А. Нейровизуализация при сосудистой п</w:t>
      </w:r>
      <w:r w:rsidRPr="006B7AF0">
        <w:rPr>
          <w:sz w:val="28"/>
          <w:szCs w:val="28"/>
        </w:rPr>
        <w:t>а</w:t>
      </w:r>
      <w:r w:rsidRPr="006B7AF0">
        <w:rPr>
          <w:sz w:val="28"/>
          <w:szCs w:val="28"/>
        </w:rPr>
        <w:t>тологии мозга // Неврологический вестник.-</w:t>
      </w:r>
      <w:r>
        <w:rPr>
          <w:sz w:val="28"/>
          <w:szCs w:val="28"/>
          <w:lang w:val="uk-UA"/>
        </w:rPr>
        <w:t xml:space="preserve"> </w:t>
      </w:r>
      <w:r w:rsidRPr="006B7AF0">
        <w:rPr>
          <w:sz w:val="28"/>
          <w:szCs w:val="28"/>
        </w:rPr>
        <w:t>Казань</w:t>
      </w:r>
      <w:proofErr w:type="gramStart"/>
      <w:r w:rsidRPr="006B7AF0">
        <w:rPr>
          <w:sz w:val="28"/>
          <w:szCs w:val="28"/>
        </w:rPr>
        <w:t>:М</w:t>
      </w:r>
      <w:proofErr w:type="gramEnd"/>
      <w:r w:rsidRPr="006B7AF0">
        <w:rPr>
          <w:sz w:val="28"/>
          <w:szCs w:val="28"/>
        </w:rPr>
        <w:t>едина, 2007.-Т.ХХХ</w:t>
      </w:r>
      <w:r w:rsidRPr="006B7AF0">
        <w:rPr>
          <w:sz w:val="28"/>
          <w:szCs w:val="28"/>
          <w:lang w:val="uk-UA"/>
        </w:rPr>
        <w:t>ІХ, вып.1.- С.145-149.</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t>Сухоруков В.И., Лебединец В.В., Мищенко В.Н. Динамика когн</w:t>
      </w:r>
      <w:r w:rsidRPr="006B7AF0">
        <w:rPr>
          <w:sz w:val="28"/>
          <w:szCs w:val="28"/>
        </w:rPr>
        <w:t>и</w:t>
      </w:r>
      <w:r w:rsidRPr="006B7AF0">
        <w:rPr>
          <w:sz w:val="28"/>
          <w:szCs w:val="28"/>
        </w:rPr>
        <w:t>тивных нарушений у больных, перенесших ишемический инсульт //</w:t>
      </w:r>
      <w:r w:rsidRPr="006B7AF0">
        <w:rPr>
          <w:sz w:val="28"/>
          <w:szCs w:val="28"/>
          <w:lang w:val="uk-UA"/>
        </w:rPr>
        <w:t xml:space="preserve"> Український </w:t>
      </w:r>
      <w:proofErr w:type="gramStart"/>
      <w:r w:rsidRPr="006B7AF0">
        <w:rPr>
          <w:sz w:val="28"/>
          <w:szCs w:val="28"/>
          <w:lang w:val="uk-UA"/>
        </w:rPr>
        <w:t>в</w:t>
      </w:r>
      <w:proofErr w:type="gramEnd"/>
      <w:r w:rsidRPr="006B7AF0">
        <w:rPr>
          <w:sz w:val="28"/>
          <w:szCs w:val="28"/>
          <w:lang w:val="uk-UA"/>
        </w:rPr>
        <w:t>існик пс</w:t>
      </w:r>
      <w:r>
        <w:rPr>
          <w:sz w:val="28"/>
          <w:szCs w:val="28"/>
          <w:lang w:val="uk-UA"/>
        </w:rPr>
        <w:t>ихоневрології. – 2002. – Т.10, в</w:t>
      </w:r>
      <w:r w:rsidRPr="006B7AF0">
        <w:rPr>
          <w:sz w:val="28"/>
          <w:szCs w:val="28"/>
          <w:lang w:val="uk-UA"/>
        </w:rPr>
        <w:t>ип. 1(30) (д</w:t>
      </w:r>
      <w:r w:rsidRPr="006B7AF0">
        <w:rPr>
          <w:sz w:val="28"/>
          <w:szCs w:val="28"/>
          <w:lang w:val="uk-UA"/>
        </w:rPr>
        <w:t>о</w:t>
      </w:r>
      <w:r w:rsidRPr="006B7AF0">
        <w:rPr>
          <w:sz w:val="28"/>
          <w:szCs w:val="28"/>
          <w:lang w:val="uk-UA"/>
        </w:rPr>
        <w:t>даток). – С. 129.</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lang w:val="uk-UA"/>
        </w:rPr>
        <w:t>Сухоруков В.И., Мищенко В.Н. Когнитивные нарушения у пости</w:t>
      </w:r>
      <w:r w:rsidRPr="006B7AF0">
        <w:rPr>
          <w:sz w:val="28"/>
          <w:szCs w:val="28"/>
          <w:lang w:val="uk-UA"/>
        </w:rPr>
        <w:t>н</w:t>
      </w:r>
      <w:r w:rsidRPr="006B7AF0">
        <w:rPr>
          <w:sz w:val="28"/>
          <w:szCs w:val="28"/>
          <w:lang w:val="uk-UA"/>
        </w:rPr>
        <w:t>сультных больных // Матеріали конференції “Проблеми клінічної н</w:t>
      </w:r>
      <w:r w:rsidRPr="006B7AF0">
        <w:rPr>
          <w:sz w:val="28"/>
          <w:szCs w:val="28"/>
          <w:lang w:val="uk-UA"/>
        </w:rPr>
        <w:t>е</w:t>
      </w:r>
      <w:r w:rsidRPr="006B7AF0">
        <w:rPr>
          <w:sz w:val="28"/>
          <w:szCs w:val="28"/>
          <w:lang w:val="uk-UA"/>
        </w:rPr>
        <w:t>врології: історія, сучасність, перспективи”, яка присвячена 100-річчю кафедри неврології Львівського національного медичного інституту ім. Д. Галицького. –Львів, 2005. – С. 74-75.</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t>Труфанов Г.Е., Фокин В.А., Пьянов И.В., Банникова Е.А. Рентгено</w:t>
      </w:r>
      <w:r w:rsidRPr="006B7AF0">
        <w:rPr>
          <w:sz w:val="28"/>
          <w:szCs w:val="28"/>
        </w:rPr>
        <w:t>в</w:t>
      </w:r>
      <w:r w:rsidRPr="006B7AF0">
        <w:rPr>
          <w:sz w:val="28"/>
          <w:szCs w:val="28"/>
        </w:rPr>
        <w:t>ская компьютерная и магнитно-резонансная томография в диагн</w:t>
      </w:r>
      <w:r w:rsidRPr="006B7AF0">
        <w:rPr>
          <w:sz w:val="28"/>
          <w:szCs w:val="28"/>
        </w:rPr>
        <w:t>о</w:t>
      </w:r>
      <w:r w:rsidRPr="006B7AF0">
        <w:rPr>
          <w:sz w:val="28"/>
          <w:szCs w:val="28"/>
        </w:rPr>
        <w:t>стике ишемического инсульта</w:t>
      </w:r>
      <w:r w:rsidRPr="006B7AF0">
        <w:rPr>
          <w:sz w:val="28"/>
          <w:szCs w:val="28"/>
          <w:lang w:val="uk-UA"/>
        </w:rPr>
        <w:t xml:space="preserve">.- </w:t>
      </w:r>
      <w:r w:rsidRPr="006B7AF0">
        <w:rPr>
          <w:sz w:val="28"/>
          <w:szCs w:val="28"/>
        </w:rPr>
        <w:t>Спб</w:t>
      </w:r>
      <w:r w:rsidRPr="006B7AF0">
        <w:rPr>
          <w:sz w:val="28"/>
          <w:szCs w:val="28"/>
          <w:lang w:val="uk-UA"/>
        </w:rPr>
        <w:t>.</w:t>
      </w:r>
      <w:r w:rsidRPr="006B7AF0">
        <w:rPr>
          <w:sz w:val="28"/>
          <w:szCs w:val="28"/>
        </w:rPr>
        <w:t>: ЭЛБИ-СПб</w:t>
      </w:r>
      <w:r w:rsidRPr="006B7AF0">
        <w:rPr>
          <w:sz w:val="28"/>
          <w:szCs w:val="28"/>
          <w:lang w:val="uk-UA"/>
        </w:rPr>
        <w:t>,</w:t>
      </w:r>
      <w:r w:rsidRPr="006B7AF0">
        <w:rPr>
          <w:sz w:val="28"/>
          <w:szCs w:val="28"/>
        </w:rPr>
        <w:t xml:space="preserve"> 2005.–192</w:t>
      </w:r>
      <w:r w:rsidRPr="006B7AF0">
        <w:rPr>
          <w:sz w:val="28"/>
          <w:szCs w:val="28"/>
          <w:lang w:val="uk-UA"/>
        </w:rPr>
        <w:t xml:space="preserve"> </w:t>
      </w:r>
      <w:r w:rsidRPr="006B7AF0">
        <w:rPr>
          <w:sz w:val="28"/>
          <w:szCs w:val="28"/>
        </w:rPr>
        <w:t>с.</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Федин А.И. Компьютерная энцефалопатия – новая «философия» в клинической неврологии // Журнал невропатология и психиатрии им. С.С. Корсакова. – 1996. – Вып. 1. – С. 7-12.</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t>Филатова Е.Г., Добровольская Л.Е., Посохов С.И., Шарянова Р.Б. К вопросу о патогенезе постинсультной депрессии //</w:t>
      </w:r>
      <w:r w:rsidRPr="006B7AF0">
        <w:rPr>
          <w:sz w:val="28"/>
          <w:szCs w:val="28"/>
          <w:lang w:val="uk-UA"/>
        </w:rPr>
        <w:t xml:space="preserve"> </w:t>
      </w:r>
      <w:r w:rsidRPr="006B7AF0">
        <w:rPr>
          <w:sz w:val="28"/>
          <w:szCs w:val="28"/>
        </w:rPr>
        <w:t>Ж. невропатол</w:t>
      </w:r>
      <w:r w:rsidRPr="006B7AF0">
        <w:rPr>
          <w:sz w:val="28"/>
          <w:szCs w:val="28"/>
        </w:rPr>
        <w:t>о</w:t>
      </w:r>
      <w:r w:rsidRPr="006B7AF0">
        <w:rPr>
          <w:sz w:val="28"/>
          <w:szCs w:val="28"/>
        </w:rPr>
        <w:t>гии и психиатрии, Приложение «Инсульт». – 2002. – Вып. 7. – С.</w:t>
      </w:r>
      <w:r w:rsidRPr="006B7AF0">
        <w:rPr>
          <w:sz w:val="28"/>
          <w:szCs w:val="28"/>
          <w:lang w:val="uk-UA"/>
        </w:rPr>
        <w:t xml:space="preserve"> </w:t>
      </w:r>
      <w:r w:rsidRPr="006B7AF0">
        <w:rPr>
          <w:sz w:val="28"/>
          <w:szCs w:val="28"/>
        </w:rPr>
        <w:t>22-27.</w:t>
      </w:r>
    </w:p>
    <w:p w:rsidR="002B60F4" w:rsidRPr="006B7AF0" w:rsidRDefault="002B60F4" w:rsidP="00B7232A">
      <w:pPr>
        <w:keepLines/>
        <w:numPr>
          <w:ilvl w:val="0"/>
          <w:numId w:val="56"/>
        </w:numPr>
        <w:suppressAutoHyphens w:val="0"/>
        <w:spacing w:before="60" w:line="360" w:lineRule="auto"/>
        <w:ind w:left="709" w:hanging="567"/>
        <w:jc w:val="both"/>
        <w:rPr>
          <w:sz w:val="28"/>
          <w:szCs w:val="28"/>
          <w:lang w:val="uk-UA"/>
        </w:rPr>
      </w:pPr>
      <w:r w:rsidRPr="006B7AF0">
        <w:rPr>
          <w:sz w:val="28"/>
          <w:szCs w:val="28"/>
        </w:rPr>
        <w:lastRenderedPageBreak/>
        <w:t>Хачинский В. Роль невролога в решении проблемы инсульта: пр</w:t>
      </w:r>
      <w:r w:rsidRPr="006B7AF0">
        <w:rPr>
          <w:sz w:val="28"/>
          <w:szCs w:val="28"/>
        </w:rPr>
        <w:t>о</w:t>
      </w:r>
      <w:r w:rsidRPr="006B7AF0">
        <w:rPr>
          <w:sz w:val="28"/>
          <w:szCs w:val="28"/>
        </w:rPr>
        <w:t>шлое, настоящее и будущее // Журнал неврологии и психиатрии им. С.С.Корсакова, Приложение «Инсульт». – 2003. – Вып. 9. – С.</w:t>
      </w:r>
      <w:r w:rsidRPr="006B7AF0">
        <w:rPr>
          <w:sz w:val="28"/>
          <w:szCs w:val="28"/>
          <w:lang w:val="uk-UA"/>
        </w:rPr>
        <w:t xml:space="preserve"> </w:t>
      </w:r>
      <w:r w:rsidRPr="006B7AF0">
        <w:rPr>
          <w:sz w:val="28"/>
          <w:szCs w:val="28"/>
        </w:rPr>
        <w:t>30-35.</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Швырев В.И., Боброва Т.А. Цереброваскулярные нарушения  у больных пожилого возраста с артериальной гипертензией // Клинич</w:t>
      </w:r>
      <w:r w:rsidRPr="006B7AF0">
        <w:rPr>
          <w:sz w:val="28"/>
          <w:szCs w:val="28"/>
        </w:rPr>
        <w:t>е</w:t>
      </w:r>
      <w:r w:rsidRPr="006B7AF0">
        <w:rPr>
          <w:sz w:val="28"/>
          <w:szCs w:val="28"/>
        </w:rPr>
        <w:t>ская геронтология. – 2001. – №10. – С.7-10.</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Шестопалова Л.Ф.</w:t>
      </w:r>
      <w:r w:rsidRPr="006B7AF0">
        <w:rPr>
          <w:sz w:val="28"/>
          <w:szCs w:val="28"/>
          <w:lang w:val="uk-UA"/>
        </w:rPr>
        <w:t xml:space="preserve"> </w:t>
      </w:r>
      <w:r w:rsidRPr="006B7AF0">
        <w:rPr>
          <w:sz w:val="28"/>
          <w:szCs w:val="28"/>
        </w:rPr>
        <w:t>Введение в нейропсихологию (нейропсихол</w:t>
      </w:r>
      <w:r w:rsidRPr="006B7AF0">
        <w:rPr>
          <w:sz w:val="28"/>
          <w:szCs w:val="28"/>
        </w:rPr>
        <w:t>о</w:t>
      </w:r>
      <w:r w:rsidRPr="006B7AF0">
        <w:rPr>
          <w:sz w:val="28"/>
          <w:szCs w:val="28"/>
        </w:rPr>
        <w:t xml:space="preserve">гия сосудистых заболеваний головного мозга). </w:t>
      </w:r>
      <w:r w:rsidRPr="006B7AF0">
        <w:rPr>
          <w:sz w:val="28"/>
          <w:szCs w:val="28"/>
          <w:lang w:val="uk-UA"/>
        </w:rPr>
        <w:t xml:space="preserve">- </w:t>
      </w:r>
      <w:r w:rsidRPr="006B7AF0">
        <w:rPr>
          <w:sz w:val="28"/>
          <w:szCs w:val="28"/>
        </w:rPr>
        <w:t>Харьков: ХВУ, 2000. – 136 с.</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Шестопалова Л.Ф. Нейропсихология доинсультных форм наруш</w:t>
      </w:r>
      <w:r w:rsidRPr="006B7AF0">
        <w:rPr>
          <w:sz w:val="28"/>
          <w:szCs w:val="28"/>
        </w:rPr>
        <w:t>е</w:t>
      </w:r>
      <w:r w:rsidRPr="006B7AF0">
        <w:rPr>
          <w:sz w:val="28"/>
          <w:szCs w:val="28"/>
        </w:rPr>
        <w:t>ний головного мозга //Международны</w:t>
      </w:r>
      <w:r>
        <w:rPr>
          <w:sz w:val="28"/>
          <w:szCs w:val="28"/>
        </w:rPr>
        <w:t>й медицинский журнал. – 2001. –</w:t>
      </w:r>
      <w:r>
        <w:rPr>
          <w:sz w:val="28"/>
          <w:szCs w:val="28"/>
          <w:lang w:val="uk-UA"/>
        </w:rPr>
        <w:t xml:space="preserve"> </w:t>
      </w:r>
      <w:r w:rsidRPr="006B7AF0">
        <w:rPr>
          <w:sz w:val="28"/>
          <w:szCs w:val="28"/>
        </w:rPr>
        <w:t xml:space="preserve">Т. 7. </w:t>
      </w:r>
      <w:r w:rsidRPr="006B7AF0">
        <w:rPr>
          <w:sz w:val="28"/>
          <w:szCs w:val="28"/>
          <w:lang w:val="uk-UA"/>
        </w:rPr>
        <w:t>–</w:t>
      </w:r>
      <w:r w:rsidRPr="006B7AF0">
        <w:rPr>
          <w:sz w:val="28"/>
          <w:szCs w:val="28"/>
        </w:rPr>
        <w:t xml:space="preserve"> № 2. – С. 63-66.</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Шестопалова Л.Ф., Волошина Н.П. Основные закономерности фо</w:t>
      </w:r>
      <w:r w:rsidRPr="006B7AF0">
        <w:rPr>
          <w:sz w:val="28"/>
          <w:szCs w:val="28"/>
        </w:rPr>
        <w:t>р</w:t>
      </w:r>
      <w:r w:rsidRPr="006B7AF0">
        <w:rPr>
          <w:sz w:val="28"/>
          <w:szCs w:val="28"/>
        </w:rPr>
        <w:t xml:space="preserve">мирования когнитивных нарушений при сосудистых деменциях и болезни Альцгеймера // </w:t>
      </w:r>
      <w:r w:rsidRPr="006B7AF0">
        <w:rPr>
          <w:sz w:val="28"/>
          <w:szCs w:val="28"/>
          <w:lang w:val="uk-UA"/>
        </w:rPr>
        <w:t>Проблеми екологічної та медичної генет</w:t>
      </w:r>
      <w:r w:rsidRPr="006B7AF0">
        <w:rPr>
          <w:sz w:val="28"/>
          <w:szCs w:val="28"/>
          <w:lang w:val="uk-UA"/>
        </w:rPr>
        <w:t>и</w:t>
      </w:r>
      <w:r w:rsidRPr="006B7AF0">
        <w:rPr>
          <w:sz w:val="28"/>
          <w:szCs w:val="28"/>
          <w:lang w:val="uk-UA"/>
        </w:rPr>
        <w:t>ки та клінічної імунології. – 2001. – Вип. 6 (38). – С. 200-206.</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rPr>
        <w:t xml:space="preserve">Шестопалова Л.Ф. Нейропсихологические аспекты доинсультных форм сосудистых заболеваний головного мозга // </w:t>
      </w:r>
      <w:proofErr w:type="gramStart"/>
      <w:r w:rsidRPr="006B7AF0">
        <w:rPr>
          <w:sz w:val="28"/>
          <w:szCs w:val="28"/>
          <w:lang w:val="uk-UA"/>
        </w:rPr>
        <w:t>В</w:t>
      </w:r>
      <w:proofErr w:type="gramEnd"/>
      <w:r w:rsidRPr="006B7AF0">
        <w:rPr>
          <w:sz w:val="28"/>
          <w:szCs w:val="28"/>
          <w:lang w:val="uk-UA"/>
        </w:rPr>
        <w:t xml:space="preserve">існик психіатрії </w:t>
      </w:r>
      <w:r>
        <w:rPr>
          <w:sz w:val="28"/>
          <w:szCs w:val="28"/>
          <w:lang w:val="uk-UA"/>
        </w:rPr>
        <w:t xml:space="preserve">та психофармакології. – Одеса, </w:t>
      </w:r>
      <w:r w:rsidRPr="006B7AF0">
        <w:rPr>
          <w:sz w:val="28"/>
          <w:szCs w:val="28"/>
          <w:lang w:val="uk-UA"/>
        </w:rPr>
        <w:t xml:space="preserve"> 2005. – № 1(7). – С. 61-65.</w:t>
      </w:r>
    </w:p>
    <w:p w:rsidR="002B60F4" w:rsidRPr="006B7AF0" w:rsidRDefault="002B60F4" w:rsidP="00B7232A">
      <w:pPr>
        <w:keepLines/>
        <w:numPr>
          <w:ilvl w:val="0"/>
          <w:numId w:val="56"/>
        </w:numPr>
        <w:suppressAutoHyphens w:val="0"/>
        <w:spacing w:before="60" w:line="360" w:lineRule="auto"/>
        <w:ind w:left="709" w:hanging="567"/>
        <w:jc w:val="both"/>
        <w:rPr>
          <w:sz w:val="28"/>
          <w:szCs w:val="28"/>
        </w:rPr>
      </w:pPr>
      <w:r w:rsidRPr="006B7AF0">
        <w:rPr>
          <w:sz w:val="28"/>
          <w:szCs w:val="28"/>
          <w:lang w:val="uk-UA"/>
        </w:rPr>
        <w:t>Школьник В.М., Погорєлов А.В., Аяш Імам Умар Клінічне застос</w:t>
      </w:r>
      <w:r w:rsidRPr="006B7AF0">
        <w:rPr>
          <w:sz w:val="28"/>
          <w:szCs w:val="28"/>
          <w:lang w:val="uk-UA"/>
        </w:rPr>
        <w:t>у</w:t>
      </w:r>
      <w:r w:rsidRPr="006B7AF0">
        <w:rPr>
          <w:sz w:val="28"/>
          <w:szCs w:val="28"/>
          <w:lang w:val="uk-UA"/>
        </w:rPr>
        <w:t>вання методу нейроритмокорекції у комплексному лікуванні гіпе</w:t>
      </w:r>
      <w:r w:rsidRPr="006B7AF0">
        <w:rPr>
          <w:sz w:val="28"/>
          <w:szCs w:val="28"/>
          <w:lang w:val="uk-UA"/>
        </w:rPr>
        <w:t>р</w:t>
      </w:r>
      <w:r w:rsidRPr="006B7AF0">
        <w:rPr>
          <w:sz w:val="28"/>
          <w:szCs w:val="28"/>
          <w:lang w:val="uk-UA"/>
        </w:rPr>
        <w:t>тонічної хвороби // Український вісник психоневрології.- 2002.- Т.10, вип.1(30).-</w:t>
      </w:r>
      <w:r>
        <w:rPr>
          <w:sz w:val="28"/>
          <w:szCs w:val="28"/>
          <w:lang w:val="uk-UA"/>
        </w:rPr>
        <w:t xml:space="preserve"> </w:t>
      </w:r>
      <w:r w:rsidRPr="006B7AF0">
        <w:rPr>
          <w:sz w:val="28"/>
          <w:szCs w:val="28"/>
          <w:lang w:val="uk-UA"/>
        </w:rPr>
        <w:t>С.84</w:t>
      </w:r>
    </w:p>
    <w:p w:rsidR="002B60F4" w:rsidRPr="006B7AF0" w:rsidRDefault="002B60F4" w:rsidP="00B7232A">
      <w:pPr>
        <w:keepLines/>
        <w:numPr>
          <w:ilvl w:val="0"/>
          <w:numId w:val="56"/>
        </w:numPr>
        <w:tabs>
          <w:tab w:val="num" w:pos="900"/>
        </w:tabs>
        <w:suppressAutoHyphens w:val="0"/>
        <w:spacing w:before="60" w:line="360" w:lineRule="auto"/>
        <w:ind w:left="709" w:hanging="567"/>
        <w:jc w:val="both"/>
        <w:rPr>
          <w:sz w:val="28"/>
          <w:szCs w:val="28"/>
        </w:rPr>
      </w:pPr>
      <w:r w:rsidRPr="006B7AF0">
        <w:rPr>
          <w:sz w:val="28"/>
          <w:szCs w:val="28"/>
          <w:lang w:val="uk-UA"/>
        </w:rPr>
        <w:t>Шкробот С.І., Салій З.В.,  Бударна О.Ю., Стоян С.Б. Деякі особлив</w:t>
      </w:r>
      <w:r w:rsidRPr="006B7AF0">
        <w:rPr>
          <w:sz w:val="28"/>
          <w:szCs w:val="28"/>
          <w:lang w:val="uk-UA"/>
        </w:rPr>
        <w:t>о</w:t>
      </w:r>
      <w:r w:rsidRPr="006B7AF0">
        <w:rPr>
          <w:sz w:val="28"/>
          <w:szCs w:val="28"/>
          <w:lang w:val="uk-UA"/>
        </w:rPr>
        <w:t>сті клінічного перебігу ішемічного інсульту у хворих з ураженням магістральних артерій голови // Актуальні питання медичної на</w:t>
      </w:r>
      <w:r>
        <w:rPr>
          <w:sz w:val="28"/>
          <w:szCs w:val="28"/>
          <w:lang w:val="uk-UA"/>
        </w:rPr>
        <w:t xml:space="preserve">уки та практики. – Запоріжжя, </w:t>
      </w:r>
      <w:r w:rsidRPr="006B7AF0">
        <w:rPr>
          <w:sz w:val="28"/>
          <w:szCs w:val="28"/>
          <w:lang w:val="uk-UA"/>
        </w:rPr>
        <w:t xml:space="preserve">2004. – С. 226-228. </w:t>
      </w:r>
    </w:p>
    <w:p w:rsidR="002B60F4" w:rsidRPr="006B7AF0" w:rsidRDefault="002B60F4" w:rsidP="002B60F4">
      <w:pPr>
        <w:keepLines/>
        <w:tabs>
          <w:tab w:val="num" w:pos="709"/>
        </w:tabs>
        <w:spacing w:before="60" w:line="360" w:lineRule="auto"/>
        <w:ind w:left="709" w:hanging="567"/>
        <w:jc w:val="both"/>
        <w:rPr>
          <w:sz w:val="28"/>
          <w:szCs w:val="28"/>
          <w:lang w:val="uk-UA"/>
        </w:rPr>
      </w:pPr>
      <w:r w:rsidRPr="006B7AF0">
        <w:rPr>
          <w:sz w:val="28"/>
          <w:szCs w:val="28"/>
          <w:lang w:val="uk-UA"/>
        </w:rPr>
        <w:t>115.Шкробот С.І., Салій З.В., Бобер Г.В. Ципралекс у лікуванні депреси</w:t>
      </w:r>
      <w:r w:rsidRPr="006B7AF0">
        <w:rPr>
          <w:sz w:val="28"/>
          <w:szCs w:val="28"/>
          <w:lang w:val="uk-UA"/>
        </w:rPr>
        <w:t>в</w:t>
      </w:r>
      <w:r w:rsidRPr="006B7AF0">
        <w:rPr>
          <w:sz w:val="28"/>
          <w:szCs w:val="28"/>
          <w:lang w:val="uk-UA"/>
        </w:rPr>
        <w:t>них розладів у хворих із цереброваскулярною патологією // Сімейна мед</w:t>
      </w:r>
      <w:r w:rsidRPr="006B7AF0">
        <w:rPr>
          <w:sz w:val="28"/>
          <w:szCs w:val="28"/>
          <w:lang w:val="uk-UA"/>
        </w:rPr>
        <w:t>и</w:t>
      </w:r>
      <w:r w:rsidRPr="006B7AF0">
        <w:rPr>
          <w:sz w:val="28"/>
          <w:szCs w:val="28"/>
          <w:lang w:val="uk-UA"/>
        </w:rPr>
        <w:t xml:space="preserve">цина. – 2005. – №2. – С. 108-109. </w:t>
      </w:r>
    </w:p>
    <w:p w:rsidR="002B60F4" w:rsidRPr="006B7AF0" w:rsidRDefault="002B60F4" w:rsidP="002B60F4">
      <w:pPr>
        <w:keepLines/>
        <w:tabs>
          <w:tab w:val="num" w:pos="709"/>
        </w:tabs>
        <w:spacing w:before="60" w:line="360" w:lineRule="auto"/>
        <w:ind w:left="709" w:hanging="567"/>
        <w:jc w:val="both"/>
        <w:rPr>
          <w:sz w:val="28"/>
          <w:szCs w:val="28"/>
          <w:lang w:val="uk-UA"/>
        </w:rPr>
      </w:pPr>
      <w:r w:rsidRPr="006B7AF0">
        <w:rPr>
          <w:sz w:val="28"/>
          <w:szCs w:val="28"/>
          <w:lang w:val="uk-UA"/>
        </w:rPr>
        <w:lastRenderedPageBreak/>
        <w:t>116. Шкробот С.І., Гара І.І., Салій З.В., Фурдела М.Я. Деякі аспекти гостродефіцитних змін у осіб з вегетативною дисфункцію // Українс</w:t>
      </w:r>
      <w:r w:rsidRPr="006B7AF0">
        <w:rPr>
          <w:sz w:val="28"/>
          <w:szCs w:val="28"/>
          <w:lang w:val="uk-UA"/>
        </w:rPr>
        <w:t>ь</w:t>
      </w:r>
      <w:r w:rsidRPr="006B7AF0">
        <w:rPr>
          <w:sz w:val="28"/>
          <w:szCs w:val="28"/>
          <w:lang w:val="uk-UA"/>
        </w:rPr>
        <w:t>кий вісник психоневрології.- 2005.- Т.13, вип.2.-</w:t>
      </w:r>
      <w:r>
        <w:rPr>
          <w:sz w:val="28"/>
          <w:szCs w:val="28"/>
          <w:lang w:val="uk-UA"/>
        </w:rPr>
        <w:t xml:space="preserve"> </w:t>
      </w:r>
      <w:r w:rsidRPr="006B7AF0">
        <w:rPr>
          <w:sz w:val="28"/>
          <w:szCs w:val="28"/>
          <w:lang w:val="uk-UA"/>
        </w:rPr>
        <w:t>С.31-33.</w:t>
      </w:r>
    </w:p>
    <w:p w:rsidR="002B60F4" w:rsidRPr="006B7AF0" w:rsidRDefault="002B60F4" w:rsidP="002B60F4">
      <w:pPr>
        <w:keepLines/>
        <w:tabs>
          <w:tab w:val="num" w:pos="709"/>
        </w:tabs>
        <w:spacing w:before="60" w:line="360" w:lineRule="auto"/>
        <w:ind w:left="709" w:hanging="567"/>
        <w:jc w:val="both"/>
        <w:rPr>
          <w:sz w:val="28"/>
          <w:szCs w:val="28"/>
          <w:lang w:val="uk-UA"/>
        </w:rPr>
      </w:pPr>
      <w:r w:rsidRPr="006B7AF0">
        <w:rPr>
          <w:sz w:val="28"/>
          <w:szCs w:val="28"/>
          <w:lang w:val="uk-UA"/>
        </w:rPr>
        <w:t>117. Шкробот С.І., Гара І.І., Бударна О.Ю., Сохор Н.Р., Фурдела М.Я. Фактори ризику розвитку остеодефіцитних змін у хворих з неврологічною патологією // Український вісник психоневр</w:t>
      </w:r>
      <w:r w:rsidRPr="006B7AF0">
        <w:rPr>
          <w:sz w:val="28"/>
          <w:szCs w:val="28"/>
          <w:lang w:val="uk-UA"/>
        </w:rPr>
        <w:t>о</w:t>
      </w:r>
      <w:r w:rsidRPr="006B7AF0">
        <w:rPr>
          <w:sz w:val="28"/>
          <w:szCs w:val="28"/>
          <w:lang w:val="uk-UA"/>
        </w:rPr>
        <w:t>логії.- 2005.- Т.13, вип.3.-</w:t>
      </w:r>
      <w:r>
        <w:rPr>
          <w:sz w:val="28"/>
          <w:szCs w:val="28"/>
          <w:lang w:val="uk-UA"/>
        </w:rPr>
        <w:t xml:space="preserve"> </w:t>
      </w:r>
      <w:r w:rsidRPr="006B7AF0">
        <w:rPr>
          <w:sz w:val="28"/>
          <w:szCs w:val="28"/>
          <w:lang w:val="uk-UA"/>
        </w:rPr>
        <w:t>С.23-26.</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lang w:val="uk-UA"/>
        </w:rPr>
        <w:t>Шкробот С.І., Гара І.І. Оптимізація невідкладної допомоги хворим на ішемічний інсульт з використанням інтегрального показника // Мат. Симпозіуму “Сучасні аспекти медичних невідкладних ст</w:t>
      </w:r>
      <w:r w:rsidRPr="006B7AF0">
        <w:rPr>
          <w:sz w:val="28"/>
          <w:szCs w:val="28"/>
          <w:lang w:val="uk-UA"/>
        </w:rPr>
        <w:t>а</w:t>
      </w:r>
      <w:r w:rsidRPr="006B7AF0">
        <w:rPr>
          <w:sz w:val="28"/>
          <w:szCs w:val="28"/>
          <w:lang w:val="uk-UA"/>
        </w:rPr>
        <w:t>нів”.- Київ, 2006.- С.72-73.</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lang w:val="uk-UA"/>
        </w:rPr>
        <w:t>Шмидт Е.В. Классификация сосудистых поражений головного и спинного мозга // Журнал невропатологии и психи</w:t>
      </w:r>
      <w:r w:rsidRPr="006B7AF0">
        <w:rPr>
          <w:sz w:val="28"/>
          <w:szCs w:val="28"/>
        </w:rPr>
        <w:t>атрии им. С.С. Корсакова. – 1985. – Вып.9. –</w:t>
      </w:r>
      <w:r w:rsidRPr="006B7AF0">
        <w:rPr>
          <w:sz w:val="28"/>
          <w:szCs w:val="28"/>
          <w:lang w:val="uk-UA"/>
        </w:rPr>
        <w:t xml:space="preserve"> </w:t>
      </w:r>
      <w:r w:rsidRPr="006B7AF0">
        <w:rPr>
          <w:sz w:val="28"/>
          <w:szCs w:val="28"/>
        </w:rPr>
        <w:t>С. 1281-1291.</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lang w:val="uk-UA"/>
        </w:rPr>
        <w:t>Яворська В.О. Судинні захворювання головного мозку: Посібник для сімейних лікарів. – Х.: Прапор, 2003. – 336 с.</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rPr>
        <w:t>Яхно Н.Н. Актуальные вопросы нейрогериатрии. В кн.: Достиж</w:t>
      </w:r>
      <w:r w:rsidRPr="006B7AF0">
        <w:rPr>
          <w:sz w:val="28"/>
          <w:szCs w:val="28"/>
        </w:rPr>
        <w:t>е</w:t>
      </w:r>
      <w:r w:rsidRPr="006B7AF0">
        <w:rPr>
          <w:sz w:val="28"/>
          <w:szCs w:val="28"/>
        </w:rPr>
        <w:t>ния в  нейрогериатрии  под ред. Н.Н. Яхно, И.В. Дамулина. – М.: ММА, 1995. – С. 9-29.</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lang w:val="uk-UA"/>
        </w:rPr>
        <w:t>Яхно Н.Н. Болезнь Альцгеймера // В кн.: Болезни нервной сист</w:t>
      </w:r>
      <w:r w:rsidRPr="006B7AF0">
        <w:rPr>
          <w:sz w:val="28"/>
          <w:szCs w:val="28"/>
          <w:lang w:val="uk-UA"/>
        </w:rPr>
        <w:t>е</w:t>
      </w:r>
      <w:r w:rsidRPr="006B7AF0">
        <w:rPr>
          <w:sz w:val="28"/>
          <w:szCs w:val="28"/>
          <w:lang w:val="uk-UA"/>
        </w:rPr>
        <w:t>мы. Руководство для врачей. / Под ред. Н.Н. Яхно, Д.Р. Шульмана, П.В. Мельничука. – М.: Медицина. – 1995. – С. 228-231.</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lang w:val="uk-UA"/>
        </w:rPr>
        <w:t xml:space="preserve">Яхно Н.Н., Дамулин И.В., Захаров В.В. и др. </w:t>
      </w:r>
      <w:r w:rsidRPr="006B7AF0">
        <w:rPr>
          <w:sz w:val="28"/>
          <w:szCs w:val="28"/>
        </w:rPr>
        <w:t>Опыт</w:t>
      </w:r>
      <w:r w:rsidRPr="006B7AF0">
        <w:rPr>
          <w:sz w:val="28"/>
          <w:szCs w:val="28"/>
          <w:lang w:val="uk-UA"/>
        </w:rPr>
        <w:t xml:space="preserve"> </w:t>
      </w:r>
      <w:r w:rsidRPr="006B7AF0">
        <w:rPr>
          <w:sz w:val="28"/>
          <w:szCs w:val="28"/>
        </w:rPr>
        <w:t>применения</w:t>
      </w:r>
      <w:r w:rsidRPr="006B7AF0">
        <w:rPr>
          <w:sz w:val="28"/>
          <w:szCs w:val="28"/>
          <w:lang w:val="uk-UA"/>
        </w:rPr>
        <w:t xml:space="preserve"> вис</w:t>
      </w:r>
      <w:r w:rsidRPr="006B7AF0">
        <w:rPr>
          <w:sz w:val="28"/>
          <w:szCs w:val="28"/>
          <w:lang w:val="uk-UA"/>
        </w:rPr>
        <w:t>о</w:t>
      </w:r>
      <w:r w:rsidRPr="006B7AF0">
        <w:rPr>
          <w:sz w:val="28"/>
          <w:szCs w:val="28"/>
          <w:lang w:val="uk-UA"/>
        </w:rPr>
        <w:t>ких доз церебролизина при сосуди стой деменции // Тер</w:t>
      </w:r>
      <w:proofErr w:type="gramStart"/>
      <w:r w:rsidRPr="006B7AF0">
        <w:rPr>
          <w:sz w:val="28"/>
          <w:szCs w:val="28"/>
          <w:lang w:val="uk-UA"/>
        </w:rPr>
        <w:t>.</w:t>
      </w:r>
      <w:proofErr w:type="gramEnd"/>
      <w:r w:rsidRPr="006B7AF0">
        <w:rPr>
          <w:sz w:val="28"/>
          <w:szCs w:val="28"/>
          <w:lang w:val="uk-UA"/>
        </w:rPr>
        <w:t xml:space="preserve"> </w:t>
      </w:r>
      <w:proofErr w:type="gramStart"/>
      <w:r w:rsidRPr="006B7AF0">
        <w:rPr>
          <w:sz w:val="28"/>
          <w:szCs w:val="28"/>
          <w:lang w:val="uk-UA"/>
        </w:rPr>
        <w:t>а</w:t>
      </w:r>
      <w:proofErr w:type="gramEnd"/>
      <w:r w:rsidRPr="006B7AF0">
        <w:rPr>
          <w:sz w:val="28"/>
          <w:szCs w:val="28"/>
          <w:lang w:val="uk-UA"/>
        </w:rPr>
        <w:t>рх. – 1996. – Т. 68,  №10. – С. 65-69.</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rPr>
        <w:t>Яхно Н.Н., Дамулин И.В., Захаров В.В. Нарушения памяти в невр</w:t>
      </w:r>
      <w:r w:rsidRPr="006B7AF0">
        <w:rPr>
          <w:sz w:val="28"/>
          <w:szCs w:val="28"/>
        </w:rPr>
        <w:t>о</w:t>
      </w:r>
      <w:r w:rsidRPr="006B7AF0">
        <w:rPr>
          <w:sz w:val="28"/>
          <w:szCs w:val="28"/>
        </w:rPr>
        <w:t>логической практике // Неврологический журнал. – 1997. - №4. – С.</w:t>
      </w:r>
      <w:r w:rsidRPr="006B7AF0">
        <w:rPr>
          <w:sz w:val="28"/>
          <w:szCs w:val="28"/>
          <w:lang w:val="uk-UA"/>
        </w:rPr>
        <w:t xml:space="preserve"> </w:t>
      </w:r>
      <w:r w:rsidRPr="006B7AF0">
        <w:rPr>
          <w:sz w:val="28"/>
          <w:szCs w:val="28"/>
        </w:rPr>
        <w:t>4-9.</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lang w:val="uk-UA"/>
        </w:rPr>
        <w:t>Яхно Н.Н., Дамулин И.В. Дисциркуляторная (сосудистая) энцефал</w:t>
      </w:r>
      <w:r w:rsidRPr="006B7AF0">
        <w:rPr>
          <w:sz w:val="28"/>
          <w:szCs w:val="28"/>
          <w:lang w:val="uk-UA"/>
        </w:rPr>
        <w:t>о</w:t>
      </w:r>
      <w:r w:rsidRPr="006B7AF0">
        <w:rPr>
          <w:sz w:val="28"/>
          <w:szCs w:val="28"/>
          <w:lang w:val="uk-UA"/>
        </w:rPr>
        <w:t>патия // Рос. мед. журн. – 1999.  – С.3-7.</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rPr>
        <w:lastRenderedPageBreak/>
        <w:t>Яхно Н.Н.</w:t>
      </w:r>
      <w:r w:rsidRPr="006B7AF0">
        <w:rPr>
          <w:sz w:val="28"/>
          <w:szCs w:val="28"/>
          <w:lang w:val="uk-UA"/>
        </w:rPr>
        <w:t xml:space="preserve">, Штульман Д.Р. </w:t>
      </w:r>
      <w:r w:rsidRPr="006B7AF0">
        <w:rPr>
          <w:sz w:val="28"/>
          <w:szCs w:val="28"/>
        </w:rPr>
        <w:t xml:space="preserve"> Болезни нервной системы</w:t>
      </w:r>
      <w:r w:rsidRPr="006B7AF0">
        <w:rPr>
          <w:sz w:val="28"/>
          <w:szCs w:val="28"/>
          <w:lang w:val="uk-UA"/>
        </w:rPr>
        <w:t xml:space="preserve">. - </w:t>
      </w:r>
      <w:r w:rsidRPr="006B7AF0">
        <w:rPr>
          <w:sz w:val="28"/>
          <w:szCs w:val="28"/>
        </w:rPr>
        <w:t>М.:Медицина, 2001.</w:t>
      </w:r>
      <w:r w:rsidRPr="006B7AF0">
        <w:rPr>
          <w:sz w:val="28"/>
          <w:szCs w:val="28"/>
          <w:lang w:val="uk-UA"/>
        </w:rPr>
        <w:t>-</w:t>
      </w:r>
      <w:r>
        <w:rPr>
          <w:sz w:val="28"/>
          <w:szCs w:val="28"/>
          <w:lang w:val="uk-UA"/>
        </w:rPr>
        <w:t xml:space="preserve"> </w:t>
      </w:r>
      <w:r w:rsidRPr="006B7AF0">
        <w:rPr>
          <w:sz w:val="28"/>
          <w:szCs w:val="28"/>
        </w:rPr>
        <w:t>743 с.</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rPr>
        <w:t xml:space="preserve">Яхно Н.Н., Левин О.С., Дамулин И.В. Сопоставление </w:t>
      </w:r>
      <w:proofErr w:type="gramStart"/>
      <w:r w:rsidRPr="006B7AF0">
        <w:rPr>
          <w:sz w:val="28"/>
          <w:szCs w:val="28"/>
        </w:rPr>
        <w:t>клинических</w:t>
      </w:r>
      <w:proofErr w:type="gramEnd"/>
      <w:r w:rsidRPr="006B7AF0">
        <w:rPr>
          <w:sz w:val="28"/>
          <w:szCs w:val="28"/>
        </w:rPr>
        <w:t xml:space="preserve"> и МРТ-данных при дисциркуляторной энцефалопатии. Сообщение 1. Двигательные нарушения // Неврологический журнал. – 2001. – Т. 6, №1. – С. 10</w:t>
      </w:r>
      <w:r>
        <w:rPr>
          <w:sz w:val="28"/>
          <w:szCs w:val="28"/>
          <w:lang w:val="uk-UA"/>
        </w:rPr>
        <w:t xml:space="preserve"> </w:t>
      </w:r>
      <w:r w:rsidRPr="006B7AF0">
        <w:rPr>
          <w:sz w:val="28"/>
          <w:szCs w:val="28"/>
        </w:rPr>
        <w:t>-15.</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rPr>
      </w:pPr>
      <w:r w:rsidRPr="006B7AF0">
        <w:rPr>
          <w:sz w:val="28"/>
          <w:szCs w:val="28"/>
          <w:lang w:val="uk-UA"/>
        </w:rPr>
        <w:t>Яхно Н.Н., Верг А.М., Голубева В.В., Захаров В.В., Климов Л.В. Психические нарушения при лакунарном таламическом инфаркте // Невр</w:t>
      </w:r>
      <w:r w:rsidRPr="006B7AF0">
        <w:rPr>
          <w:sz w:val="28"/>
          <w:szCs w:val="28"/>
          <w:lang w:val="uk-UA"/>
        </w:rPr>
        <w:t>о</w:t>
      </w:r>
      <w:r w:rsidRPr="006B7AF0">
        <w:rPr>
          <w:sz w:val="28"/>
          <w:szCs w:val="28"/>
          <w:lang w:val="uk-UA"/>
        </w:rPr>
        <w:t>логический журнал. – 2002. - № 2. – С. 34-37.</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rPr>
        <w:t>Яхно Н.Н., Захаров В.В. Когнитивные и эмоционально-аффективные нарушения при дисциркуляторной энцефалопатии // Российский м</w:t>
      </w:r>
      <w:r w:rsidRPr="006B7AF0">
        <w:rPr>
          <w:sz w:val="28"/>
          <w:szCs w:val="28"/>
        </w:rPr>
        <w:t>е</w:t>
      </w:r>
      <w:r w:rsidRPr="006B7AF0">
        <w:rPr>
          <w:sz w:val="28"/>
          <w:szCs w:val="28"/>
        </w:rPr>
        <w:t>дицинский журнал. – 2002. – Т.10. - №12-13. – С.15-18.</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lang w:val="uk-UA"/>
        </w:rPr>
        <w:t>Яхно Н.Н., Захаров В.Н. Легкие ког</w:t>
      </w:r>
      <w:r w:rsidRPr="006B7AF0">
        <w:rPr>
          <w:sz w:val="28"/>
          <w:szCs w:val="28"/>
        </w:rPr>
        <w:t>нитивные нарушения в пож</w:t>
      </w:r>
      <w:r w:rsidRPr="006B7AF0">
        <w:rPr>
          <w:sz w:val="28"/>
          <w:szCs w:val="28"/>
        </w:rPr>
        <w:t>и</w:t>
      </w:r>
      <w:r w:rsidRPr="006B7AF0">
        <w:rPr>
          <w:sz w:val="28"/>
          <w:szCs w:val="28"/>
        </w:rPr>
        <w:t>лом возрасте // Неврологический журнал. – 2004. - №1. – С-4-8.</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rPr>
        <w:t>Яхно Н.Н. Когнитивные расстройства в неврологической клинике // Неврологический журнал – 2006. – №11 (приложение 1). – С. 4-13.</w:t>
      </w:r>
    </w:p>
    <w:p w:rsidR="002B60F4" w:rsidRPr="006B7AF0" w:rsidRDefault="002B60F4" w:rsidP="00B7232A">
      <w:pPr>
        <w:keepLines/>
        <w:numPr>
          <w:ilvl w:val="0"/>
          <w:numId w:val="57"/>
        </w:numPr>
        <w:tabs>
          <w:tab w:val="num" w:pos="709"/>
        </w:tabs>
        <w:suppressAutoHyphens w:val="0"/>
        <w:spacing w:before="60" w:line="360" w:lineRule="auto"/>
        <w:ind w:left="709" w:hanging="567"/>
        <w:jc w:val="both"/>
        <w:rPr>
          <w:sz w:val="28"/>
          <w:szCs w:val="28"/>
          <w:lang w:val="uk-UA"/>
        </w:rPr>
      </w:pPr>
      <w:r w:rsidRPr="006B7AF0">
        <w:rPr>
          <w:sz w:val="28"/>
          <w:szCs w:val="28"/>
        </w:rPr>
        <w:t>Яхно Н.Н. Когнитивные расстройства // Неврологический вес</w:t>
      </w:r>
      <w:r w:rsidRPr="006B7AF0">
        <w:rPr>
          <w:sz w:val="28"/>
          <w:szCs w:val="28"/>
        </w:rPr>
        <w:t>т</w:t>
      </w:r>
      <w:r w:rsidRPr="006B7AF0">
        <w:rPr>
          <w:sz w:val="28"/>
          <w:szCs w:val="28"/>
        </w:rPr>
        <w:t>ник.- Казань: Медицина, 2007.- Т.ХХХ</w:t>
      </w:r>
      <w:r w:rsidRPr="006B7AF0">
        <w:rPr>
          <w:sz w:val="28"/>
          <w:szCs w:val="28"/>
          <w:lang w:val="uk-UA"/>
        </w:rPr>
        <w:t>ІХ, вып.1. - С.134-138.</w:t>
      </w:r>
    </w:p>
    <w:p w:rsidR="002B60F4" w:rsidRPr="006B7AF0" w:rsidRDefault="002B60F4" w:rsidP="00B7232A">
      <w:pPr>
        <w:numPr>
          <w:ilvl w:val="0"/>
          <w:numId w:val="57"/>
        </w:numPr>
        <w:tabs>
          <w:tab w:val="num" w:pos="709"/>
        </w:tabs>
        <w:suppressAutoHyphens w:val="0"/>
        <w:spacing w:before="60" w:line="360" w:lineRule="auto"/>
        <w:ind w:left="709" w:hanging="567"/>
        <w:rPr>
          <w:sz w:val="28"/>
          <w:szCs w:val="28"/>
          <w:lang w:val="uk-UA"/>
        </w:rPr>
      </w:pPr>
      <w:r w:rsidRPr="006B7AF0">
        <w:rPr>
          <w:sz w:val="28"/>
          <w:szCs w:val="28"/>
          <w:lang w:val="en-US"/>
        </w:rPr>
        <w:t>Barba R., Martinez-Espinosa S., Rodriguez-</w:t>
      </w:r>
      <w:proofErr w:type="gramStart"/>
      <w:r w:rsidRPr="006B7AF0">
        <w:rPr>
          <w:sz w:val="28"/>
          <w:szCs w:val="28"/>
          <w:lang w:val="en-US"/>
        </w:rPr>
        <w:t>Garcia  E</w:t>
      </w:r>
      <w:proofErr w:type="gramEnd"/>
      <w:r w:rsidRPr="006B7AF0">
        <w:rPr>
          <w:sz w:val="28"/>
          <w:szCs w:val="28"/>
          <w:lang w:val="en-US"/>
        </w:rPr>
        <w:t>.   Poststroke deme</w:t>
      </w:r>
      <w:r w:rsidRPr="006B7AF0">
        <w:rPr>
          <w:sz w:val="28"/>
          <w:szCs w:val="28"/>
          <w:lang w:val="en-US"/>
        </w:rPr>
        <w:t>n</w:t>
      </w:r>
      <w:r w:rsidRPr="006B7AF0">
        <w:rPr>
          <w:sz w:val="28"/>
          <w:szCs w:val="28"/>
          <w:lang w:val="en-US"/>
        </w:rPr>
        <w:t xml:space="preserve">tia: </w:t>
      </w:r>
      <w:r w:rsidRPr="006B7AF0">
        <w:rPr>
          <w:sz w:val="28"/>
          <w:szCs w:val="28"/>
          <w:lang w:val="en-GB"/>
        </w:rPr>
        <w:t xml:space="preserve"> </w:t>
      </w:r>
      <w:r w:rsidRPr="006B7AF0">
        <w:rPr>
          <w:sz w:val="28"/>
          <w:szCs w:val="28"/>
          <w:lang w:val="en-US"/>
        </w:rPr>
        <w:t xml:space="preserve">clinical features and risk factors II </w:t>
      </w:r>
      <w:r w:rsidRPr="006B7AF0">
        <w:rPr>
          <w:sz w:val="28"/>
          <w:szCs w:val="28"/>
          <w:lang w:val="uk-UA"/>
        </w:rPr>
        <w:t xml:space="preserve">// </w:t>
      </w:r>
      <w:r w:rsidRPr="006B7AF0">
        <w:rPr>
          <w:sz w:val="28"/>
          <w:szCs w:val="28"/>
          <w:lang w:val="en-US"/>
        </w:rPr>
        <w:t>Stroke. - 2000. - V</w:t>
      </w:r>
      <w:r w:rsidRPr="006B7AF0">
        <w:rPr>
          <w:sz w:val="28"/>
          <w:szCs w:val="28"/>
          <w:lang w:val="uk-UA"/>
        </w:rPr>
        <w:t>о</w:t>
      </w:r>
      <w:r w:rsidRPr="006B7AF0">
        <w:rPr>
          <w:sz w:val="28"/>
          <w:szCs w:val="28"/>
          <w:lang w:val="en-US"/>
        </w:rPr>
        <w:t>l. 31. - P. 1494-1501.</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it-IT"/>
        </w:rPr>
        <w:t xml:space="preserve">Barba   R.,   Castro   M.   D.,   Morin   M.   M.   et   al.   Prestroke  </w:t>
      </w:r>
      <w:r w:rsidRPr="006B7AF0">
        <w:rPr>
          <w:sz w:val="28"/>
          <w:szCs w:val="28"/>
          <w:lang w:val="en-GB"/>
        </w:rPr>
        <w:t xml:space="preserve"> </w:t>
      </w:r>
      <w:r w:rsidRPr="006B7AF0">
        <w:rPr>
          <w:sz w:val="28"/>
          <w:szCs w:val="28"/>
          <w:lang w:val="it-IT"/>
        </w:rPr>
        <w:t xml:space="preserve">dementia  // Cerebrovasc. </w:t>
      </w:r>
      <w:r w:rsidRPr="006B7AF0">
        <w:rPr>
          <w:sz w:val="28"/>
          <w:szCs w:val="28"/>
          <w:lang w:val="en-US"/>
        </w:rPr>
        <w:t xml:space="preserve">Dis. - 2001. - V. 11. - P. 216-224. </w:t>
      </w:r>
    </w:p>
    <w:p w:rsidR="002B60F4" w:rsidRPr="006B7AF0" w:rsidRDefault="002B60F4" w:rsidP="00B7232A">
      <w:pPr>
        <w:numPr>
          <w:ilvl w:val="0"/>
          <w:numId w:val="57"/>
        </w:numPr>
        <w:tabs>
          <w:tab w:val="num" w:pos="709"/>
        </w:tabs>
        <w:suppressAutoHyphens w:val="0"/>
        <w:spacing w:before="60" w:line="360" w:lineRule="auto"/>
        <w:ind w:left="709" w:hanging="567"/>
        <w:rPr>
          <w:sz w:val="28"/>
          <w:szCs w:val="28"/>
          <w:lang w:val="en-US"/>
        </w:rPr>
      </w:pPr>
      <w:r w:rsidRPr="006B7AF0">
        <w:rPr>
          <w:sz w:val="28"/>
          <w:szCs w:val="28"/>
          <w:lang w:val="en-US"/>
        </w:rPr>
        <w:t xml:space="preserve">Barboriak D. P., Provenzale J. M. MR arteriography of </w:t>
      </w:r>
      <w:proofErr w:type="gramStart"/>
      <w:r w:rsidRPr="006B7AF0">
        <w:rPr>
          <w:sz w:val="28"/>
          <w:szCs w:val="28"/>
          <w:lang w:val="en-US"/>
        </w:rPr>
        <w:t>intracranial</w:t>
      </w:r>
      <w:r w:rsidRPr="006B7AF0">
        <w:rPr>
          <w:sz w:val="28"/>
          <w:szCs w:val="28"/>
          <w:lang w:val="en-GB"/>
        </w:rPr>
        <w:t xml:space="preserve">  </w:t>
      </w:r>
      <w:r w:rsidRPr="006B7AF0">
        <w:rPr>
          <w:sz w:val="28"/>
          <w:szCs w:val="28"/>
          <w:lang w:val="en-US"/>
        </w:rPr>
        <w:t>l</w:t>
      </w:r>
      <w:proofErr w:type="gramEnd"/>
      <w:r w:rsidRPr="006B7AF0">
        <w:rPr>
          <w:sz w:val="28"/>
          <w:szCs w:val="28"/>
          <w:lang w:val="en-US"/>
        </w:rPr>
        <w:t xml:space="preserve"> ci</w:t>
      </w:r>
      <w:r w:rsidRPr="006B7AF0">
        <w:rPr>
          <w:sz w:val="28"/>
          <w:szCs w:val="28"/>
          <w:lang w:val="en-US"/>
        </w:rPr>
        <w:t>r</w:t>
      </w:r>
      <w:r w:rsidRPr="006B7AF0">
        <w:rPr>
          <w:sz w:val="28"/>
          <w:szCs w:val="28"/>
          <w:lang w:val="en-US"/>
        </w:rPr>
        <w:t>culation // Am. J. Roentgenol.- 1998.-Vol. 171, N6. -P. 1469-1478.</w:t>
      </w:r>
    </w:p>
    <w:p w:rsidR="002B60F4" w:rsidRPr="006B7AF0" w:rsidRDefault="002B60F4" w:rsidP="00B7232A">
      <w:pPr>
        <w:numPr>
          <w:ilvl w:val="0"/>
          <w:numId w:val="57"/>
        </w:numPr>
        <w:tabs>
          <w:tab w:val="num" w:pos="709"/>
        </w:tabs>
        <w:suppressAutoHyphens w:val="0"/>
        <w:spacing w:before="60" w:line="360" w:lineRule="auto"/>
        <w:ind w:left="709" w:hanging="567"/>
        <w:rPr>
          <w:sz w:val="28"/>
          <w:szCs w:val="28"/>
          <w:lang w:val="en-US"/>
        </w:rPr>
      </w:pPr>
      <w:r w:rsidRPr="006B7AF0">
        <w:rPr>
          <w:sz w:val="28"/>
          <w:szCs w:val="28"/>
          <w:lang w:val="de-DE"/>
        </w:rPr>
        <w:t xml:space="preserve">Bauer I. Strauss S., Schreiter - Gasser U. et. al. </w:t>
      </w:r>
      <w:r w:rsidRPr="006B7AF0">
        <w:rPr>
          <w:sz w:val="28"/>
          <w:szCs w:val="28"/>
          <w:lang w:val="en-US"/>
        </w:rPr>
        <w:t>Interleukin - 6 and 2-macroglobulin indicate an acute phase in Alzheimer's disease cortices. // FEES-</w:t>
      </w:r>
      <w:r w:rsidRPr="006B7AF0">
        <w:rPr>
          <w:sz w:val="28"/>
          <w:szCs w:val="28"/>
          <w:lang w:val="uk-UA"/>
        </w:rPr>
        <w:t xml:space="preserve"> </w:t>
      </w:r>
      <w:r w:rsidRPr="006B7AF0">
        <w:rPr>
          <w:sz w:val="28"/>
          <w:szCs w:val="28"/>
          <w:lang w:val="en-US"/>
        </w:rPr>
        <w:t>Lett. -  1991. -Vol. 285.</w:t>
      </w:r>
      <w:r w:rsidRPr="006B7AF0">
        <w:rPr>
          <w:sz w:val="28"/>
          <w:szCs w:val="28"/>
          <w:lang w:val="uk-UA"/>
        </w:rPr>
        <w:t xml:space="preserve"> </w:t>
      </w:r>
      <w:r w:rsidRPr="006B7AF0">
        <w:rPr>
          <w:sz w:val="28"/>
          <w:szCs w:val="28"/>
          <w:lang w:val="en-US"/>
        </w:rPr>
        <w:t>- P. l 11-114.</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GB"/>
        </w:rPr>
      </w:pPr>
      <w:r w:rsidRPr="006B7AF0">
        <w:rPr>
          <w:sz w:val="28"/>
          <w:szCs w:val="28"/>
          <w:lang w:val="en-US"/>
        </w:rPr>
        <w:lastRenderedPageBreak/>
        <w:t xml:space="preserve">Belle, S. H., Mendelson, </w:t>
      </w:r>
      <w:r w:rsidRPr="006B7AF0">
        <w:rPr>
          <w:sz w:val="28"/>
          <w:szCs w:val="28"/>
        </w:rPr>
        <w:t>А</w:t>
      </w:r>
      <w:r w:rsidRPr="006B7AF0">
        <w:rPr>
          <w:sz w:val="28"/>
          <w:szCs w:val="28"/>
          <w:lang w:val="en-US"/>
        </w:rPr>
        <w:t xml:space="preserve">. </w:t>
      </w:r>
      <w:proofErr w:type="gramStart"/>
      <w:r w:rsidRPr="006B7AF0">
        <w:rPr>
          <w:sz w:val="28"/>
          <w:szCs w:val="28"/>
        </w:rPr>
        <w:t>В</w:t>
      </w:r>
      <w:r w:rsidRPr="006B7AF0">
        <w:rPr>
          <w:sz w:val="28"/>
          <w:szCs w:val="28"/>
          <w:lang w:val="en-US"/>
        </w:rPr>
        <w:t>.,</w:t>
      </w:r>
      <w:proofErr w:type="gramEnd"/>
      <w:r w:rsidRPr="006B7AF0">
        <w:rPr>
          <w:sz w:val="28"/>
          <w:szCs w:val="28"/>
          <w:lang w:val="en-US"/>
        </w:rPr>
        <w:t xml:space="preserve"> Seaberg, E.S., Ratcliff, G. A brief cogn</w:t>
      </w:r>
      <w:r w:rsidRPr="006B7AF0">
        <w:rPr>
          <w:sz w:val="28"/>
          <w:szCs w:val="28"/>
          <w:lang w:val="en-US"/>
        </w:rPr>
        <w:t>i</w:t>
      </w:r>
      <w:r w:rsidRPr="006B7AF0">
        <w:rPr>
          <w:sz w:val="28"/>
          <w:szCs w:val="28"/>
          <w:lang w:val="en-US"/>
        </w:rPr>
        <w:t>tive Screening Battery for dementia in the community //</w:t>
      </w:r>
      <w:r w:rsidRPr="006B7AF0">
        <w:rPr>
          <w:sz w:val="28"/>
          <w:szCs w:val="28"/>
          <w:lang w:val="en-GB"/>
        </w:rPr>
        <w:t xml:space="preserve"> </w:t>
      </w:r>
      <w:r w:rsidRPr="006B7AF0">
        <w:rPr>
          <w:sz w:val="28"/>
          <w:szCs w:val="28"/>
          <w:lang w:val="en-US"/>
        </w:rPr>
        <w:t>J. Nevroepidem</w:t>
      </w:r>
      <w:r w:rsidRPr="006B7AF0">
        <w:rPr>
          <w:sz w:val="28"/>
          <w:szCs w:val="28"/>
          <w:lang w:val="en-US"/>
        </w:rPr>
        <w:t>i</w:t>
      </w:r>
      <w:r w:rsidRPr="006B7AF0">
        <w:rPr>
          <w:sz w:val="28"/>
          <w:szCs w:val="28"/>
          <w:lang w:val="en-US"/>
        </w:rPr>
        <w:t>ology. – 2000. -Vol. 19. - P. 43-50</w:t>
      </w:r>
      <w:r w:rsidRPr="006B7AF0">
        <w:rPr>
          <w:sz w:val="28"/>
          <w:szCs w:val="28"/>
          <w:lang w:val="en-GB"/>
        </w:rPr>
        <w:t>.</w:t>
      </w:r>
    </w:p>
    <w:p w:rsidR="002B60F4" w:rsidRPr="006B7AF0" w:rsidRDefault="002B60F4" w:rsidP="00B7232A">
      <w:pPr>
        <w:numPr>
          <w:ilvl w:val="0"/>
          <w:numId w:val="57"/>
        </w:numPr>
        <w:shd w:val="clear" w:color="auto" w:fill="FFFFFF"/>
        <w:tabs>
          <w:tab w:val="num" w:pos="709"/>
        </w:tabs>
        <w:suppressAutoHyphens w:val="0"/>
        <w:spacing w:before="60" w:line="360" w:lineRule="auto"/>
        <w:ind w:left="709" w:right="36" w:hanging="567"/>
        <w:jc w:val="both"/>
        <w:rPr>
          <w:sz w:val="28"/>
          <w:szCs w:val="28"/>
          <w:lang w:val="en-US"/>
        </w:rPr>
      </w:pPr>
      <w:r w:rsidRPr="006B7AF0">
        <w:rPr>
          <w:sz w:val="28"/>
          <w:szCs w:val="28"/>
          <w:lang w:val="en-US"/>
        </w:rPr>
        <w:t>Bennett D.A., Gilley D.W., Lee S., Cochran E.J.  White matter changes: Neurobehavioral manifestations of Binswanger's disease and clinical correlates in Alzheimer's disease. /</w:t>
      </w:r>
      <w:proofErr w:type="gramStart"/>
      <w:r w:rsidRPr="006B7AF0">
        <w:rPr>
          <w:sz w:val="28"/>
          <w:szCs w:val="28"/>
          <w:lang w:val="en-US"/>
        </w:rPr>
        <w:t>/  Vascular</w:t>
      </w:r>
      <w:proofErr w:type="gramEnd"/>
      <w:r w:rsidRPr="006B7AF0">
        <w:rPr>
          <w:sz w:val="28"/>
          <w:szCs w:val="28"/>
          <w:lang w:val="en-US"/>
        </w:rPr>
        <w:t xml:space="preserve"> Dementia. Etiological, Path</w:t>
      </w:r>
      <w:r w:rsidRPr="006B7AF0">
        <w:rPr>
          <w:sz w:val="28"/>
          <w:szCs w:val="28"/>
          <w:lang w:val="en-US"/>
        </w:rPr>
        <w:t>o</w:t>
      </w:r>
      <w:r w:rsidRPr="006B7AF0">
        <w:rPr>
          <w:sz w:val="28"/>
          <w:szCs w:val="28"/>
          <w:lang w:val="en-US"/>
        </w:rPr>
        <w:t>genetic, Clinical and Treatment Aspects. -  1994. - P.</w:t>
      </w:r>
      <w:r>
        <w:rPr>
          <w:sz w:val="28"/>
          <w:szCs w:val="28"/>
          <w:lang w:val="uk-UA"/>
        </w:rPr>
        <w:t xml:space="preserve"> </w:t>
      </w:r>
      <w:r w:rsidRPr="006B7AF0">
        <w:rPr>
          <w:sz w:val="28"/>
          <w:szCs w:val="28"/>
          <w:lang w:val="en-US"/>
        </w:rPr>
        <w:t>20-24.</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Bergen D. C, Silberberg D. Nervous system disorders: a global </w:t>
      </w:r>
      <w:proofErr w:type="gramStart"/>
      <w:r w:rsidRPr="006B7AF0">
        <w:rPr>
          <w:sz w:val="28"/>
          <w:szCs w:val="28"/>
          <w:lang w:val="en-US"/>
        </w:rPr>
        <w:t>epide</w:t>
      </w:r>
      <w:r w:rsidRPr="006B7AF0">
        <w:rPr>
          <w:sz w:val="28"/>
          <w:szCs w:val="28"/>
          <w:lang w:val="en-US"/>
        </w:rPr>
        <w:t>m</w:t>
      </w:r>
      <w:r w:rsidRPr="006B7AF0">
        <w:rPr>
          <w:sz w:val="28"/>
          <w:szCs w:val="28"/>
          <w:lang w:val="en-US"/>
        </w:rPr>
        <w:t xml:space="preserve">ic </w:t>
      </w:r>
      <w:r w:rsidRPr="006B7AF0">
        <w:rPr>
          <w:sz w:val="28"/>
          <w:szCs w:val="28"/>
          <w:lang w:val="en-GB"/>
        </w:rPr>
        <w:t xml:space="preserve"> </w:t>
      </w:r>
      <w:r w:rsidRPr="006B7AF0">
        <w:rPr>
          <w:sz w:val="28"/>
          <w:szCs w:val="28"/>
          <w:lang w:val="en-US"/>
        </w:rPr>
        <w:t>/</w:t>
      </w:r>
      <w:proofErr w:type="gramEnd"/>
      <w:r w:rsidRPr="006B7AF0">
        <w:rPr>
          <w:sz w:val="28"/>
          <w:szCs w:val="28"/>
          <w:lang w:val="en-US"/>
        </w:rPr>
        <w:t>/ Arch. Neurol. - 2002. - Vol. 59. - P. 1194-96.</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Bernhardt T, Kubler J., Errigkeit H. Impairment of cerebral funktion in old</w:t>
      </w:r>
      <w:r w:rsidRPr="006B7AF0">
        <w:rPr>
          <w:sz w:val="28"/>
          <w:szCs w:val="28"/>
          <w:lang w:val="en-GB"/>
        </w:rPr>
        <w:t xml:space="preserve">    </w:t>
      </w:r>
      <w:r w:rsidRPr="006B7AF0">
        <w:rPr>
          <w:sz w:val="28"/>
          <w:szCs w:val="28"/>
          <w:lang w:val="en-US"/>
        </w:rPr>
        <w:t>age: nimodipine in general practice // European gournal of Clin</w:t>
      </w:r>
      <w:r w:rsidRPr="006B7AF0">
        <w:rPr>
          <w:sz w:val="28"/>
          <w:szCs w:val="28"/>
          <w:lang w:val="en-US"/>
        </w:rPr>
        <w:t>i</w:t>
      </w:r>
      <w:r w:rsidRPr="006B7AF0">
        <w:rPr>
          <w:sz w:val="28"/>
          <w:szCs w:val="28"/>
          <w:lang w:val="en-US"/>
        </w:rPr>
        <w:t xml:space="preserve">cal Research. - </w:t>
      </w:r>
      <w:r w:rsidRPr="006B7AF0">
        <w:rPr>
          <w:sz w:val="28"/>
          <w:szCs w:val="28"/>
          <w:lang w:val="en-GB"/>
        </w:rPr>
        <w:t xml:space="preserve">    </w:t>
      </w:r>
      <w:r w:rsidRPr="006B7AF0">
        <w:rPr>
          <w:sz w:val="28"/>
          <w:szCs w:val="28"/>
          <w:lang w:val="en-US"/>
        </w:rPr>
        <w:t>1995. - Vol.1 - P. 24-25.</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GB"/>
        </w:rPr>
      </w:pPr>
      <w:r w:rsidRPr="006B7AF0">
        <w:rPr>
          <w:sz w:val="28"/>
          <w:szCs w:val="28"/>
          <w:lang w:val="en-US"/>
        </w:rPr>
        <w:t>Bogousslavsky J., Aarli J., Kimura J. Stroke and neurology: a plea from the</w:t>
      </w:r>
      <w:r w:rsidRPr="006B7AF0">
        <w:rPr>
          <w:sz w:val="28"/>
          <w:szCs w:val="28"/>
          <w:lang w:val="en-GB"/>
        </w:rPr>
        <w:t xml:space="preserve"> </w:t>
      </w:r>
      <w:r w:rsidRPr="006B7AF0">
        <w:rPr>
          <w:sz w:val="28"/>
          <w:szCs w:val="28"/>
          <w:lang w:val="fr-FR"/>
        </w:rPr>
        <w:t xml:space="preserve">WFN // Lancet Neurology. - 2003. - Vol. 2, № 4. - P. 212-213. </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GB"/>
        </w:rPr>
      </w:pPr>
      <w:r w:rsidRPr="006B7AF0">
        <w:rPr>
          <w:sz w:val="28"/>
          <w:szCs w:val="28"/>
          <w:lang w:val="fr-FR"/>
        </w:rPr>
        <w:t xml:space="preserve">Boiten J., Lodder J. Lacunar infarcts </w:t>
      </w:r>
      <w:r w:rsidRPr="006B7AF0">
        <w:rPr>
          <w:sz w:val="28"/>
          <w:szCs w:val="28"/>
          <w:lang w:val="en-US"/>
        </w:rPr>
        <w:t>//</w:t>
      </w:r>
      <w:r w:rsidRPr="006B7AF0">
        <w:rPr>
          <w:sz w:val="28"/>
          <w:szCs w:val="28"/>
          <w:lang w:val="fr-FR"/>
        </w:rPr>
        <w:t xml:space="preserve"> Stroke. - 1991. -Vol. 22, № 8. – P.1374-1378.</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GB"/>
        </w:rPr>
      </w:pPr>
      <w:r w:rsidRPr="006B7AF0">
        <w:rPr>
          <w:sz w:val="28"/>
          <w:szCs w:val="28"/>
          <w:lang w:val="en-US"/>
        </w:rPr>
        <w:t>Bonelli R.M. How to treat vascular dementia? //</w:t>
      </w:r>
      <w:r w:rsidRPr="006B7AF0">
        <w:rPr>
          <w:sz w:val="28"/>
          <w:szCs w:val="28"/>
          <w:lang w:val="en-GB"/>
        </w:rPr>
        <w:t xml:space="preserve"> </w:t>
      </w:r>
      <w:r w:rsidRPr="006B7AF0">
        <w:rPr>
          <w:sz w:val="28"/>
          <w:szCs w:val="28"/>
          <w:lang w:val="en-US"/>
        </w:rPr>
        <w:t xml:space="preserve">  Stroke. - 2003. - Vol. 34. –P.2331-2332.</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Bowler J. V. Vascular cognitive impairment // Stroke. - 2004. - Vol. 35. – P.</w:t>
      </w:r>
      <w:r w:rsidRPr="006B7AF0">
        <w:rPr>
          <w:sz w:val="28"/>
          <w:szCs w:val="28"/>
          <w:lang w:val="en-GB"/>
        </w:rPr>
        <w:t xml:space="preserve"> </w:t>
      </w:r>
      <w:r w:rsidRPr="006B7AF0">
        <w:rPr>
          <w:sz w:val="28"/>
          <w:szCs w:val="28"/>
          <w:lang w:val="fr-FR"/>
        </w:rPr>
        <w:t xml:space="preserve">386-388. </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Burvill P.W., Johnson G.A., Jamrozik K.D. et al. Prevalence of depre</w:t>
      </w:r>
      <w:r w:rsidRPr="006B7AF0">
        <w:rPr>
          <w:sz w:val="28"/>
          <w:szCs w:val="28"/>
          <w:lang w:val="en-US"/>
        </w:rPr>
        <w:t>s</w:t>
      </w:r>
      <w:r w:rsidRPr="006B7AF0">
        <w:rPr>
          <w:sz w:val="28"/>
          <w:szCs w:val="28"/>
          <w:lang w:val="en-US"/>
        </w:rPr>
        <w:t xml:space="preserve">sion after stroke: the </w:t>
      </w:r>
      <w:proofErr w:type="gramStart"/>
      <w:r w:rsidRPr="006B7AF0">
        <w:rPr>
          <w:sz w:val="28"/>
          <w:szCs w:val="28"/>
          <w:lang w:val="en-US"/>
        </w:rPr>
        <w:t>perth</w:t>
      </w:r>
      <w:proofErr w:type="gramEnd"/>
      <w:r w:rsidRPr="006B7AF0">
        <w:rPr>
          <w:sz w:val="28"/>
          <w:szCs w:val="28"/>
          <w:lang w:val="en-US"/>
        </w:rPr>
        <w:t xml:space="preserve"> community stroke study // Br. J. Psychiat. - 1995. - Vol. 3</w:t>
      </w:r>
      <w:proofErr w:type="gramStart"/>
      <w:r w:rsidRPr="006B7AF0">
        <w:rPr>
          <w:sz w:val="28"/>
          <w:szCs w:val="28"/>
          <w:lang w:val="en-US"/>
        </w:rPr>
        <w:t>.-</w:t>
      </w:r>
      <w:proofErr w:type="gramEnd"/>
      <w:r w:rsidRPr="006B7AF0">
        <w:rPr>
          <w:sz w:val="28"/>
          <w:szCs w:val="28"/>
          <w:lang w:val="en-US"/>
        </w:rPr>
        <w:t xml:space="preserve"> P. 320-327.</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uk-UA"/>
        </w:rPr>
      </w:pPr>
      <w:r w:rsidRPr="001E5268">
        <w:rPr>
          <w:sz w:val="28"/>
          <w:szCs w:val="28"/>
          <w:lang w:val="de-DE"/>
        </w:rPr>
        <w:t xml:space="preserve"> Carson A.J., MacHale S., Allen K. et al. </w:t>
      </w:r>
      <w:r w:rsidRPr="006B7AF0">
        <w:rPr>
          <w:sz w:val="28"/>
          <w:szCs w:val="28"/>
          <w:lang w:val="en-US"/>
        </w:rPr>
        <w:t>Depression after stroke and l</w:t>
      </w:r>
      <w:r w:rsidRPr="006B7AF0">
        <w:rPr>
          <w:sz w:val="28"/>
          <w:szCs w:val="28"/>
          <w:lang w:val="en-US"/>
        </w:rPr>
        <w:t>e</w:t>
      </w:r>
      <w:r w:rsidRPr="006B7AF0">
        <w:rPr>
          <w:sz w:val="28"/>
          <w:szCs w:val="28"/>
          <w:lang w:val="en-US"/>
        </w:rPr>
        <w:t>sion location: a systematic review // Lancet. - 2000. - Vol. 356. - P. 122-126.</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Censori B., Manara O., Agostinis C. et al. Dementia after first stroke // Stroke</w:t>
      </w:r>
      <w:proofErr w:type="gramStart"/>
      <w:r w:rsidRPr="006B7AF0">
        <w:rPr>
          <w:sz w:val="28"/>
          <w:szCs w:val="28"/>
          <w:lang w:val="en-US"/>
        </w:rPr>
        <w:t>.-</w:t>
      </w:r>
      <w:proofErr w:type="gramEnd"/>
      <w:r w:rsidRPr="006B7AF0">
        <w:rPr>
          <w:sz w:val="28"/>
          <w:szCs w:val="28"/>
          <w:lang w:val="en-US"/>
        </w:rPr>
        <w:t xml:space="preserve">  1996. - Vol. 27. – P. 1205-10.</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GB"/>
        </w:rPr>
        <w:lastRenderedPageBreak/>
        <w:t xml:space="preserve"> </w:t>
      </w:r>
      <w:r w:rsidRPr="006B7AF0">
        <w:rPr>
          <w:sz w:val="28"/>
          <w:szCs w:val="28"/>
          <w:lang w:val="da-DK"/>
        </w:rPr>
        <w:t xml:space="preserve">Chatterjee K., Barer D., Athey S.C. et al. </w:t>
      </w:r>
      <w:r w:rsidRPr="006B7AF0">
        <w:rPr>
          <w:sz w:val="28"/>
          <w:szCs w:val="28"/>
          <w:lang w:val="en-US"/>
        </w:rPr>
        <w:t>White matter and other chronic changes on ct brainscans in acute stroke: inter-rater reliability and rel</w:t>
      </w:r>
      <w:r w:rsidRPr="006B7AF0">
        <w:rPr>
          <w:sz w:val="28"/>
          <w:szCs w:val="28"/>
          <w:lang w:val="en-US"/>
        </w:rPr>
        <w:t>a</w:t>
      </w:r>
      <w:r w:rsidRPr="006B7AF0">
        <w:rPr>
          <w:sz w:val="28"/>
          <w:szCs w:val="28"/>
          <w:lang w:val="en-US"/>
        </w:rPr>
        <w:t>tionship to late post-stroke depression // Cerebrovasc. Dis. - 2004. - Vol. 17. -</w:t>
      </w:r>
      <w:r w:rsidRPr="006B7AF0">
        <w:rPr>
          <w:sz w:val="28"/>
          <w:szCs w:val="28"/>
          <w:lang w:val="en-GB"/>
        </w:rPr>
        <w:t xml:space="preserve"> </w:t>
      </w:r>
      <w:r w:rsidRPr="006B7AF0">
        <w:rPr>
          <w:sz w:val="28"/>
          <w:szCs w:val="28"/>
          <w:lang w:val="en-US"/>
        </w:rPr>
        <w:t>P. 76</w:t>
      </w:r>
    </w:p>
    <w:p w:rsidR="002B60F4" w:rsidRPr="006B7AF0" w:rsidRDefault="002B60F4" w:rsidP="00B7232A">
      <w:pPr>
        <w:numPr>
          <w:ilvl w:val="0"/>
          <w:numId w:val="57"/>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Chatterjee K., Barer D., Fall S. Mood after stroke: a case-control </w:t>
      </w:r>
      <w:proofErr w:type="gramStart"/>
      <w:r w:rsidRPr="006B7AF0">
        <w:rPr>
          <w:sz w:val="28"/>
          <w:szCs w:val="28"/>
          <w:lang w:val="en-US"/>
        </w:rPr>
        <w:t>study  investigating</w:t>
      </w:r>
      <w:proofErr w:type="gramEnd"/>
      <w:r w:rsidRPr="006B7AF0">
        <w:rPr>
          <w:sz w:val="28"/>
          <w:szCs w:val="28"/>
          <w:lang w:val="en-US"/>
        </w:rPr>
        <w:t xml:space="preserve"> the role of biological factors associated with late post stroke  depression // Cerebrovasc. Dis. </w:t>
      </w:r>
      <w:proofErr w:type="gramStart"/>
      <w:r w:rsidRPr="006B7AF0">
        <w:rPr>
          <w:sz w:val="28"/>
          <w:szCs w:val="28"/>
          <w:lang w:val="en-US"/>
        </w:rPr>
        <w:t>-  2004</w:t>
      </w:r>
      <w:proofErr w:type="gramEnd"/>
      <w:r w:rsidRPr="006B7AF0">
        <w:rPr>
          <w:sz w:val="28"/>
          <w:szCs w:val="28"/>
          <w:lang w:val="en-US"/>
        </w:rPr>
        <w:t>. - Vol. 17. - P. 1 - 125.</w:t>
      </w:r>
    </w:p>
    <w:p w:rsidR="002B60F4" w:rsidRPr="006B7AF0" w:rsidRDefault="002B60F4" w:rsidP="002B60F4">
      <w:pPr>
        <w:tabs>
          <w:tab w:val="num" w:pos="709"/>
        </w:tabs>
        <w:spacing w:before="60" w:line="360" w:lineRule="auto"/>
        <w:ind w:left="709" w:hanging="567"/>
        <w:jc w:val="both"/>
        <w:rPr>
          <w:sz w:val="28"/>
          <w:szCs w:val="28"/>
          <w:lang w:val="uk-UA"/>
        </w:rPr>
      </w:pPr>
      <w:r w:rsidRPr="006B7AF0">
        <w:rPr>
          <w:sz w:val="28"/>
          <w:szCs w:val="28"/>
          <w:lang w:val="en-US"/>
        </w:rPr>
        <w:t>15</w:t>
      </w:r>
      <w:r w:rsidRPr="006B7AF0">
        <w:rPr>
          <w:sz w:val="28"/>
          <w:szCs w:val="28"/>
          <w:lang w:val="uk-UA"/>
        </w:rPr>
        <w:t>0</w:t>
      </w:r>
      <w:r w:rsidRPr="006B7AF0">
        <w:rPr>
          <w:sz w:val="28"/>
          <w:szCs w:val="28"/>
          <w:lang w:val="en-US"/>
        </w:rPr>
        <w:t>.</w:t>
      </w:r>
      <w:r w:rsidRPr="006B7AF0">
        <w:rPr>
          <w:sz w:val="28"/>
          <w:szCs w:val="28"/>
          <w:lang w:val="en-GB"/>
        </w:rPr>
        <w:t xml:space="preserve"> </w:t>
      </w:r>
      <w:r w:rsidRPr="006B7AF0">
        <w:rPr>
          <w:sz w:val="28"/>
          <w:szCs w:val="28"/>
          <w:lang w:val="en-US"/>
        </w:rPr>
        <w:t xml:space="preserve">Chatterjee K., Barer D., Fall S. Detecting depression in long-term </w:t>
      </w:r>
      <w:r w:rsidRPr="006B7AF0">
        <w:rPr>
          <w:sz w:val="28"/>
          <w:szCs w:val="28"/>
          <w:lang w:val="uk-UA"/>
        </w:rPr>
        <w:t xml:space="preserve">   </w:t>
      </w:r>
      <w:r w:rsidRPr="006B7AF0">
        <w:rPr>
          <w:sz w:val="28"/>
          <w:szCs w:val="28"/>
          <w:lang w:val="en-US"/>
        </w:rPr>
        <w:t xml:space="preserve">stroke survivors // Cerebrovasc. Dis. </w:t>
      </w:r>
      <w:proofErr w:type="gramStart"/>
      <w:r w:rsidRPr="006B7AF0">
        <w:rPr>
          <w:sz w:val="28"/>
          <w:szCs w:val="28"/>
          <w:lang w:val="en-US"/>
        </w:rPr>
        <w:t>-  2005</w:t>
      </w:r>
      <w:proofErr w:type="gramEnd"/>
      <w:r w:rsidRPr="006B7AF0">
        <w:rPr>
          <w:sz w:val="28"/>
          <w:szCs w:val="28"/>
          <w:lang w:val="en-US"/>
        </w:rPr>
        <w:t>. - Vol. 19. - P. 1- 159.</w:t>
      </w:r>
    </w:p>
    <w:p w:rsidR="002B60F4" w:rsidRPr="006B7AF0" w:rsidRDefault="002B60F4" w:rsidP="00B7232A">
      <w:pPr>
        <w:numPr>
          <w:ilvl w:val="0"/>
          <w:numId w:val="58"/>
        </w:numPr>
        <w:tabs>
          <w:tab w:val="num" w:pos="709"/>
        </w:tabs>
        <w:suppressAutoHyphens w:val="0"/>
        <w:spacing w:before="60" w:line="360" w:lineRule="auto"/>
        <w:ind w:left="709" w:hanging="567"/>
        <w:jc w:val="both"/>
        <w:rPr>
          <w:sz w:val="28"/>
          <w:szCs w:val="28"/>
          <w:lang w:val="uk-UA"/>
        </w:rPr>
      </w:pPr>
      <w:r w:rsidRPr="006B7AF0">
        <w:rPr>
          <w:sz w:val="28"/>
          <w:szCs w:val="28"/>
          <w:lang w:val="uk-UA"/>
        </w:rPr>
        <w:t xml:space="preserve"> </w:t>
      </w:r>
      <w:r w:rsidRPr="001E5268">
        <w:rPr>
          <w:sz w:val="28"/>
          <w:szCs w:val="28"/>
          <w:lang w:val="de-DE"/>
        </w:rPr>
        <w:t xml:space="preserve">Chen C.P., Tnam W., Auchus A.P. et al. </w:t>
      </w:r>
      <w:r w:rsidRPr="006B7AF0">
        <w:rPr>
          <w:sz w:val="28"/>
          <w:szCs w:val="28"/>
          <w:lang w:val="en-US"/>
        </w:rPr>
        <w:t xml:space="preserve">Risk factor for progression of cognitive impairment after stroke: a longitudinal study in Singaporean stroke  patients // Cerebrovasc. Dis. </w:t>
      </w:r>
      <w:proofErr w:type="gramStart"/>
      <w:r w:rsidRPr="006B7AF0">
        <w:rPr>
          <w:sz w:val="28"/>
          <w:szCs w:val="28"/>
          <w:lang w:val="en-US"/>
        </w:rPr>
        <w:t>-  2002</w:t>
      </w:r>
      <w:proofErr w:type="gramEnd"/>
      <w:r w:rsidRPr="006B7AF0">
        <w:rPr>
          <w:sz w:val="28"/>
          <w:szCs w:val="28"/>
          <w:lang w:val="en-US"/>
        </w:rPr>
        <w:t>. - Vol. 13.  - P. 69</w:t>
      </w:r>
      <w:r w:rsidRPr="006B7AF0">
        <w:rPr>
          <w:sz w:val="28"/>
          <w:szCs w:val="28"/>
          <w:lang w:val="uk-UA"/>
        </w:rPr>
        <w:t>.</w:t>
      </w:r>
    </w:p>
    <w:p w:rsidR="002B60F4" w:rsidRPr="006B7AF0" w:rsidRDefault="002B60F4" w:rsidP="002B60F4">
      <w:pPr>
        <w:tabs>
          <w:tab w:val="num" w:pos="709"/>
        </w:tabs>
        <w:spacing w:before="60" w:line="360" w:lineRule="auto"/>
        <w:ind w:left="709" w:hanging="567"/>
        <w:jc w:val="both"/>
        <w:rPr>
          <w:sz w:val="28"/>
          <w:szCs w:val="28"/>
          <w:lang w:val="en-US"/>
        </w:rPr>
      </w:pPr>
      <w:r w:rsidRPr="006B7AF0">
        <w:rPr>
          <w:sz w:val="28"/>
          <w:szCs w:val="28"/>
          <w:lang w:val="uk-UA"/>
        </w:rPr>
        <w:t>152.</w:t>
      </w:r>
      <w:r w:rsidRPr="006B7AF0">
        <w:rPr>
          <w:sz w:val="28"/>
          <w:szCs w:val="28"/>
          <w:lang w:val="it-IT"/>
        </w:rPr>
        <w:t xml:space="preserve">Cordoliani-Mackowiak M. A., Henon H., Pruvo J. P. et al. </w:t>
      </w:r>
      <w:r w:rsidRPr="006B7AF0">
        <w:rPr>
          <w:sz w:val="28"/>
          <w:szCs w:val="28"/>
          <w:lang w:val="en-US"/>
        </w:rPr>
        <w:t>Poststroke d</w:t>
      </w:r>
      <w:r w:rsidRPr="006B7AF0">
        <w:rPr>
          <w:sz w:val="28"/>
          <w:szCs w:val="28"/>
          <w:lang w:val="en-US"/>
        </w:rPr>
        <w:t>e</w:t>
      </w:r>
      <w:r w:rsidRPr="006B7AF0">
        <w:rPr>
          <w:sz w:val="28"/>
          <w:szCs w:val="28"/>
          <w:lang w:val="en-US"/>
        </w:rPr>
        <w:t>mentia: influence of hippocampal atrophy // Arch. Neurol. - 2003. - Vol. 60. - P. 585-590.</w:t>
      </w:r>
    </w:p>
    <w:p w:rsidR="002B60F4" w:rsidRPr="006B7AF0" w:rsidRDefault="002B60F4" w:rsidP="002B60F4">
      <w:pPr>
        <w:pStyle w:val="38"/>
        <w:tabs>
          <w:tab w:val="num" w:pos="709"/>
        </w:tabs>
        <w:spacing w:before="60"/>
        <w:ind w:left="709" w:hanging="567"/>
        <w:rPr>
          <w:szCs w:val="28"/>
          <w:lang w:val="en-US"/>
        </w:rPr>
      </w:pPr>
      <w:r w:rsidRPr="002B60F4">
        <w:rPr>
          <w:szCs w:val="28"/>
          <w:lang w:val="en-US"/>
        </w:rPr>
        <w:t>153.Corey-Bloom J., Thai L., Galasko D. et al. Diagnosis and evaluation of dementia // Neurology. – 1995.-  Vol.45. – P. 211-218.</w:t>
      </w:r>
    </w:p>
    <w:p w:rsidR="002B60F4" w:rsidRPr="006B7AF0" w:rsidRDefault="002B60F4" w:rsidP="002B60F4">
      <w:pPr>
        <w:tabs>
          <w:tab w:val="num" w:pos="709"/>
        </w:tabs>
        <w:spacing w:before="60" w:line="360" w:lineRule="auto"/>
        <w:ind w:left="709" w:hanging="567"/>
        <w:jc w:val="both"/>
        <w:rPr>
          <w:sz w:val="28"/>
          <w:szCs w:val="28"/>
          <w:lang w:val="en-US"/>
        </w:rPr>
      </w:pPr>
      <w:r w:rsidRPr="006B7AF0">
        <w:rPr>
          <w:sz w:val="28"/>
          <w:szCs w:val="28"/>
          <w:lang w:val="uk-UA"/>
        </w:rPr>
        <w:t>154.</w:t>
      </w:r>
      <w:r w:rsidRPr="006B7AF0">
        <w:rPr>
          <w:sz w:val="28"/>
          <w:szCs w:val="28"/>
          <w:lang w:val="en-GB"/>
        </w:rPr>
        <w:t xml:space="preserve"> </w:t>
      </w:r>
      <w:r w:rsidRPr="006B7AF0">
        <w:rPr>
          <w:sz w:val="28"/>
          <w:szCs w:val="28"/>
          <w:lang w:val="en-US"/>
        </w:rPr>
        <w:t>Czlonkowska A., Podgorska A.M. The influence of leukoara</w:t>
      </w:r>
      <w:r w:rsidRPr="006B7AF0">
        <w:rPr>
          <w:sz w:val="28"/>
          <w:szCs w:val="28"/>
          <w:lang w:val="en-US"/>
        </w:rPr>
        <w:t>i</w:t>
      </w:r>
      <w:r w:rsidRPr="006B7AF0">
        <w:rPr>
          <w:sz w:val="28"/>
          <w:szCs w:val="28"/>
          <w:lang w:val="en-US"/>
        </w:rPr>
        <w:t xml:space="preserve">osis on the prognosis in stroke // Cerebrovasc. </w:t>
      </w:r>
      <w:proofErr w:type="gramStart"/>
      <w:r w:rsidRPr="006B7AF0">
        <w:rPr>
          <w:sz w:val="28"/>
          <w:szCs w:val="28"/>
          <w:lang w:val="en-US"/>
        </w:rPr>
        <w:t>Dis. - 2000.</w:t>
      </w:r>
      <w:proofErr w:type="gramEnd"/>
      <w:r w:rsidRPr="006B7AF0">
        <w:rPr>
          <w:sz w:val="28"/>
          <w:szCs w:val="28"/>
          <w:lang w:val="en-US"/>
        </w:rPr>
        <w:t xml:space="preserve"> - Vol. 10. - P. 86.</w:t>
      </w:r>
    </w:p>
    <w:p w:rsidR="002B60F4" w:rsidRPr="006B7AF0" w:rsidRDefault="002B60F4" w:rsidP="002B60F4">
      <w:pPr>
        <w:tabs>
          <w:tab w:val="num" w:pos="709"/>
        </w:tabs>
        <w:spacing w:before="60" w:line="360" w:lineRule="auto"/>
        <w:ind w:left="709" w:hanging="567"/>
        <w:jc w:val="both"/>
        <w:rPr>
          <w:sz w:val="28"/>
          <w:szCs w:val="28"/>
          <w:lang w:val="en-US"/>
        </w:rPr>
      </w:pPr>
      <w:r w:rsidRPr="006B7AF0">
        <w:rPr>
          <w:sz w:val="28"/>
          <w:szCs w:val="28"/>
          <w:lang w:val="uk-UA"/>
        </w:rPr>
        <w:t>155.</w:t>
      </w:r>
      <w:r w:rsidRPr="006B7AF0">
        <w:rPr>
          <w:sz w:val="28"/>
          <w:szCs w:val="28"/>
          <w:lang w:val="en-GB"/>
        </w:rPr>
        <w:t xml:space="preserve"> </w:t>
      </w:r>
      <w:r w:rsidRPr="006B7AF0">
        <w:rPr>
          <w:sz w:val="28"/>
          <w:szCs w:val="28"/>
          <w:lang w:val="en-US"/>
        </w:rPr>
        <w:t xml:space="preserve">De Roo M., Mortelmans 1., Devos P., Verbruggen A. Clinical </w:t>
      </w:r>
      <w:r w:rsidRPr="006B7AF0">
        <w:rPr>
          <w:sz w:val="28"/>
          <w:szCs w:val="28"/>
          <w:lang w:val="uk-UA"/>
        </w:rPr>
        <w:tab/>
      </w:r>
      <w:r w:rsidRPr="006B7AF0">
        <w:rPr>
          <w:sz w:val="28"/>
          <w:szCs w:val="28"/>
          <w:lang w:val="en-US"/>
        </w:rPr>
        <w:t>e</w:t>
      </w:r>
      <w:r w:rsidRPr="006B7AF0">
        <w:rPr>
          <w:sz w:val="28"/>
          <w:szCs w:val="28"/>
          <w:lang w:val="en-US"/>
        </w:rPr>
        <w:t>x</w:t>
      </w:r>
      <w:r w:rsidRPr="006B7AF0">
        <w:rPr>
          <w:sz w:val="28"/>
          <w:szCs w:val="28"/>
          <w:lang w:val="en-US"/>
        </w:rPr>
        <w:t xml:space="preserve">perience with Tc-99m HMPaO  high  resolution   SPECT  of the   brain   in   patients with cerebrovascular accident // Eur. J. Nucl. </w:t>
      </w:r>
      <w:proofErr w:type="gramStart"/>
      <w:r w:rsidRPr="006B7AF0">
        <w:rPr>
          <w:sz w:val="28"/>
          <w:szCs w:val="28"/>
          <w:lang w:val="en-US"/>
        </w:rPr>
        <w:t>Med.</w:t>
      </w:r>
      <w:proofErr w:type="gramEnd"/>
      <w:r w:rsidRPr="006B7AF0">
        <w:rPr>
          <w:sz w:val="28"/>
          <w:szCs w:val="28"/>
          <w:lang w:val="en-US"/>
        </w:rPr>
        <w:t xml:space="preserve">  – 1995. - Vol. 15, No 1. – P. 9-15.</w:t>
      </w:r>
    </w:p>
    <w:p w:rsidR="002B60F4" w:rsidRPr="006B7AF0" w:rsidRDefault="002B60F4" w:rsidP="002B60F4">
      <w:pPr>
        <w:tabs>
          <w:tab w:val="num" w:pos="709"/>
        </w:tabs>
        <w:spacing w:before="60" w:line="360" w:lineRule="auto"/>
        <w:ind w:left="709" w:hanging="567"/>
        <w:jc w:val="both"/>
        <w:rPr>
          <w:sz w:val="28"/>
          <w:szCs w:val="28"/>
          <w:lang w:val="en-US"/>
        </w:rPr>
      </w:pPr>
      <w:r w:rsidRPr="006B7AF0">
        <w:rPr>
          <w:sz w:val="28"/>
          <w:szCs w:val="28"/>
          <w:lang w:val="uk-UA"/>
        </w:rPr>
        <w:t>156.</w:t>
      </w:r>
      <w:r w:rsidRPr="006B7AF0">
        <w:rPr>
          <w:sz w:val="28"/>
          <w:szCs w:val="28"/>
          <w:lang w:val="da-DK"/>
        </w:rPr>
        <w:t xml:space="preserve"> Delumean I.</w:t>
      </w:r>
      <w:r w:rsidRPr="006B7AF0">
        <w:rPr>
          <w:sz w:val="28"/>
          <w:szCs w:val="28"/>
        </w:rPr>
        <w:t>С</w:t>
      </w:r>
      <w:r w:rsidRPr="006B7AF0">
        <w:rPr>
          <w:sz w:val="28"/>
          <w:szCs w:val="28"/>
          <w:lang w:val="da-DK"/>
        </w:rPr>
        <w:t xml:space="preserve">, Bentue - Ferrer D., Gaudon I.M. et al. </w:t>
      </w:r>
      <w:r w:rsidRPr="006B7AF0">
        <w:rPr>
          <w:sz w:val="28"/>
          <w:szCs w:val="28"/>
          <w:lang w:val="en-US"/>
        </w:rPr>
        <w:t>Monoamine ox</w:t>
      </w:r>
      <w:r w:rsidRPr="006B7AF0">
        <w:rPr>
          <w:sz w:val="28"/>
          <w:szCs w:val="28"/>
          <w:lang w:val="en-US"/>
        </w:rPr>
        <w:t>i</w:t>
      </w:r>
      <w:r w:rsidRPr="006B7AF0">
        <w:rPr>
          <w:sz w:val="28"/>
          <w:szCs w:val="28"/>
          <w:lang w:val="en-US"/>
        </w:rPr>
        <w:t>dase inhibitors, cognitive functions and neurodegenerative disease // J. Ne</w:t>
      </w:r>
      <w:r w:rsidRPr="006B7AF0">
        <w:rPr>
          <w:sz w:val="28"/>
          <w:szCs w:val="28"/>
          <w:lang w:val="en-US"/>
        </w:rPr>
        <w:t>u</w:t>
      </w:r>
      <w:r w:rsidRPr="006B7AF0">
        <w:rPr>
          <w:sz w:val="28"/>
          <w:szCs w:val="28"/>
          <w:lang w:val="en-US"/>
        </w:rPr>
        <w:t>rol Transm.  – 1994. -  Vol. 41. - P. 259-266.</w:t>
      </w:r>
    </w:p>
    <w:p w:rsidR="002B60F4" w:rsidRPr="006B7AF0" w:rsidRDefault="002B60F4" w:rsidP="002B60F4">
      <w:pPr>
        <w:tabs>
          <w:tab w:val="num" w:pos="709"/>
        </w:tabs>
        <w:spacing w:before="60" w:line="360" w:lineRule="auto"/>
        <w:ind w:left="709" w:hanging="567"/>
        <w:jc w:val="both"/>
        <w:rPr>
          <w:sz w:val="28"/>
          <w:szCs w:val="28"/>
          <w:lang w:val="en-US"/>
        </w:rPr>
      </w:pPr>
      <w:r w:rsidRPr="006B7AF0">
        <w:rPr>
          <w:sz w:val="28"/>
          <w:szCs w:val="28"/>
          <w:lang w:val="uk-UA"/>
        </w:rPr>
        <w:t>157.</w:t>
      </w:r>
      <w:r w:rsidRPr="006B7AF0">
        <w:rPr>
          <w:sz w:val="28"/>
          <w:szCs w:val="28"/>
          <w:lang w:val="en-US"/>
        </w:rPr>
        <w:t xml:space="preserve">Dennis M., O'Rourke S., Lewis S., Sharpe M., Warlow C. </w:t>
      </w:r>
      <w:proofErr w:type="gramStart"/>
      <w:r w:rsidRPr="006B7AF0">
        <w:rPr>
          <w:sz w:val="28"/>
          <w:szCs w:val="28"/>
          <w:lang w:val="en-US"/>
        </w:rPr>
        <w:t>Emotional  outcomes</w:t>
      </w:r>
      <w:proofErr w:type="gramEnd"/>
      <w:r w:rsidRPr="006B7AF0">
        <w:rPr>
          <w:sz w:val="28"/>
          <w:szCs w:val="28"/>
          <w:lang w:val="en-US"/>
        </w:rPr>
        <w:t xml:space="preserve"> after</w:t>
      </w:r>
      <w:r w:rsidRPr="006B7AF0">
        <w:rPr>
          <w:sz w:val="28"/>
          <w:szCs w:val="28"/>
          <w:lang w:val="uk-UA"/>
        </w:rPr>
        <w:t xml:space="preserve"> </w:t>
      </w:r>
      <w:r w:rsidRPr="006B7AF0">
        <w:rPr>
          <w:sz w:val="28"/>
          <w:szCs w:val="28"/>
          <w:lang w:val="en-US"/>
        </w:rPr>
        <w:t xml:space="preserve">stroke: factors associated with poor outcome // J. Neurol. </w:t>
      </w:r>
      <w:r w:rsidRPr="006B7AF0">
        <w:rPr>
          <w:sz w:val="28"/>
          <w:szCs w:val="28"/>
          <w:lang w:val="fr-FR"/>
        </w:rPr>
        <w:t>Neurosurg Psychiat. - 2000. - Vol. 68. - P. 47-52.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lastRenderedPageBreak/>
        <w:t xml:space="preserve">Desmond D.W., Moroney J. </w:t>
      </w:r>
      <w:proofErr w:type="gramStart"/>
      <w:r w:rsidRPr="006B7AF0">
        <w:rPr>
          <w:sz w:val="28"/>
          <w:szCs w:val="28"/>
        </w:rPr>
        <w:t>Т</w:t>
      </w:r>
      <w:r w:rsidRPr="006B7AF0">
        <w:rPr>
          <w:sz w:val="28"/>
          <w:szCs w:val="28"/>
          <w:lang w:val="en-US"/>
        </w:rPr>
        <w:t>.,</w:t>
      </w:r>
      <w:proofErr w:type="gramEnd"/>
      <w:r w:rsidRPr="006B7AF0">
        <w:rPr>
          <w:sz w:val="28"/>
          <w:szCs w:val="28"/>
          <w:lang w:val="en-US"/>
        </w:rPr>
        <w:t xml:space="preserve"> Bagiella E. et al. Dementia as a predi</w:t>
      </w:r>
      <w:r w:rsidRPr="006B7AF0">
        <w:rPr>
          <w:sz w:val="28"/>
          <w:szCs w:val="28"/>
          <w:lang w:val="en-US"/>
        </w:rPr>
        <w:t>c</w:t>
      </w:r>
      <w:r w:rsidRPr="006B7AF0">
        <w:rPr>
          <w:sz w:val="28"/>
          <w:szCs w:val="28"/>
          <w:lang w:val="en-US"/>
        </w:rPr>
        <w:t xml:space="preserve">tor </w:t>
      </w:r>
      <w:r w:rsidRPr="006B7AF0">
        <w:rPr>
          <w:sz w:val="28"/>
          <w:szCs w:val="28"/>
        </w:rPr>
        <w:t>о</w:t>
      </w:r>
      <w:r w:rsidRPr="006B7AF0">
        <w:rPr>
          <w:sz w:val="28"/>
          <w:szCs w:val="28"/>
          <w:lang w:val="en-US"/>
        </w:rPr>
        <w:t>f</w:t>
      </w:r>
      <w:r w:rsidRPr="006B7AF0">
        <w:rPr>
          <w:sz w:val="28"/>
          <w:szCs w:val="28"/>
          <w:lang w:val="uk-UA"/>
        </w:rPr>
        <w:t xml:space="preserve"> </w:t>
      </w:r>
      <w:r w:rsidRPr="006B7AF0">
        <w:rPr>
          <w:sz w:val="28"/>
          <w:szCs w:val="28"/>
          <w:lang w:val="en-US"/>
        </w:rPr>
        <w:t>adverse outcomes following stroke: an evaluation of diagnostic met</w:t>
      </w:r>
      <w:r w:rsidRPr="006B7AF0">
        <w:rPr>
          <w:sz w:val="28"/>
          <w:szCs w:val="28"/>
          <w:lang w:val="en-US"/>
        </w:rPr>
        <w:t>h</w:t>
      </w:r>
      <w:r w:rsidRPr="006B7AF0">
        <w:rPr>
          <w:sz w:val="28"/>
          <w:szCs w:val="28"/>
          <w:lang w:val="en-US"/>
        </w:rPr>
        <w:t>ods // Stroke. - 1998.   - Vol. 29. - P. 69-74.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Desmond D.W., Moroney J. </w:t>
      </w:r>
      <w:proofErr w:type="gramStart"/>
      <w:r w:rsidRPr="006B7AF0">
        <w:rPr>
          <w:sz w:val="28"/>
          <w:szCs w:val="28"/>
        </w:rPr>
        <w:t>Т</w:t>
      </w:r>
      <w:r w:rsidRPr="006B7AF0">
        <w:rPr>
          <w:sz w:val="28"/>
          <w:szCs w:val="28"/>
          <w:lang w:val="en-US"/>
        </w:rPr>
        <w:t>.,</w:t>
      </w:r>
      <w:proofErr w:type="gramEnd"/>
      <w:r w:rsidRPr="006B7AF0">
        <w:rPr>
          <w:sz w:val="28"/>
          <w:szCs w:val="28"/>
          <w:lang w:val="en-US"/>
        </w:rPr>
        <w:t xml:space="preserve"> Paik M. C. et al. Frequency and clinical determivabts of dementia after ischemic stroke // Neurology. - 2000. -Vol. 54. –</w:t>
      </w:r>
      <w:r w:rsidRPr="006B7AF0">
        <w:rPr>
          <w:sz w:val="28"/>
          <w:szCs w:val="28"/>
          <w:lang w:val="uk-UA"/>
        </w:rPr>
        <w:t xml:space="preserve"> </w:t>
      </w:r>
      <w:r w:rsidRPr="006B7AF0">
        <w:rPr>
          <w:sz w:val="28"/>
          <w:szCs w:val="28"/>
          <w:lang w:val="en-US"/>
        </w:rPr>
        <w:t>P. 1124-1131.</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fr-FR"/>
        </w:rPr>
        <w:t xml:space="preserve">Desmond D.W. Vascular dementia // Clin. </w:t>
      </w:r>
      <w:r w:rsidRPr="006B7AF0">
        <w:rPr>
          <w:sz w:val="28"/>
          <w:szCs w:val="28"/>
          <w:lang w:val="en-US"/>
        </w:rPr>
        <w:t>Neurosci. Res. -   2004. - Vol. 3. -P.437-448.</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Emery V.O.B., Gillie E.X., Smith J.A. Reclassification of the vascular</w:t>
      </w:r>
      <w:r w:rsidRPr="006B7AF0">
        <w:rPr>
          <w:sz w:val="28"/>
          <w:szCs w:val="28"/>
          <w:lang w:val="uk-UA"/>
        </w:rPr>
        <w:t xml:space="preserve"> </w:t>
      </w:r>
      <w:r w:rsidRPr="006B7AF0">
        <w:rPr>
          <w:sz w:val="28"/>
          <w:szCs w:val="28"/>
          <w:lang w:val="en-GB"/>
        </w:rPr>
        <w:t xml:space="preserve">dementias:   </w:t>
      </w:r>
      <w:proofErr w:type="gramStart"/>
      <w:r w:rsidRPr="006B7AF0">
        <w:rPr>
          <w:sz w:val="28"/>
          <w:szCs w:val="28"/>
          <w:lang w:val="en-GB"/>
        </w:rPr>
        <w:t>Comparisons  of</w:t>
      </w:r>
      <w:proofErr w:type="gramEnd"/>
      <w:r w:rsidRPr="006B7AF0">
        <w:rPr>
          <w:sz w:val="28"/>
          <w:szCs w:val="28"/>
          <w:lang w:val="en-GB"/>
        </w:rPr>
        <w:t xml:space="preserve"> infarct  and noninfarct vascular dementia // Internal Psychogeriatr. -1996. -Vol.8, N.I. - P.33-61.</w:t>
      </w:r>
    </w:p>
    <w:p w:rsidR="002B60F4" w:rsidRPr="006B7AF0" w:rsidRDefault="002B60F4" w:rsidP="00B7232A">
      <w:pPr>
        <w:numPr>
          <w:ilvl w:val="0"/>
          <w:numId w:val="59"/>
        </w:numPr>
        <w:shd w:val="clear" w:color="auto" w:fill="FFFFFF"/>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 Erkinjuntti T. Clinical criteria for vascular dementia: The NINDS-AIREN</w:t>
      </w:r>
      <w:r w:rsidRPr="006B7AF0">
        <w:rPr>
          <w:sz w:val="28"/>
          <w:szCs w:val="28"/>
          <w:lang w:val="uk-UA"/>
        </w:rPr>
        <w:t xml:space="preserve"> </w:t>
      </w:r>
      <w:r w:rsidRPr="006B7AF0">
        <w:rPr>
          <w:sz w:val="28"/>
          <w:szCs w:val="28"/>
          <w:lang w:val="en-US"/>
        </w:rPr>
        <w:t>criteria. //Vascular Dementia. Etiological, Pathogenetic, Clinical and</w:t>
      </w:r>
      <w:r w:rsidRPr="006B7AF0">
        <w:rPr>
          <w:sz w:val="28"/>
          <w:szCs w:val="28"/>
          <w:lang w:val="uk-UA"/>
        </w:rPr>
        <w:t xml:space="preserve"> </w:t>
      </w:r>
      <w:r w:rsidRPr="006B7AF0">
        <w:rPr>
          <w:sz w:val="28"/>
          <w:szCs w:val="28"/>
          <w:lang w:val="en-US"/>
        </w:rPr>
        <w:t>Treatment Aspects. Ed. by L.A.Carlson, C.G.Gottfries, B.Winblad. –Basel etc.: S.Karger, 1994. -P.61-64</w:t>
      </w:r>
      <w:r>
        <w:rPr>
          <w:sz w:val="28"/>
          <w:szCs w:val="28"/>
          <w:lang w:val="uk-UA"/>
        </w:rPr>
        <w:t>.</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 Erkinjuntti T. Cognitive decline and treatment options for patients with vascular dementia // Acta. Neurol. Scand</w:t>
      </w:r>
      <w:proofErr w:type="gramStart"/>
      <w:r w:rsidRPr="006B7AF0">
        <w:rPr>
          <w:sz w:val="28"/>
          <w:szCs w:val="28"/>
          <w:lang w:val="en-US"/>
        </w:rPr>
        <w:t>.-</w:t>
      </w:r>
      <w:proofErr w:type="gramEnd"/>
      <w:r w:rsidRPr="006B7AF0">
        <w:rPr>
          <w:sz w:val="28"/>
          <w:szCs w:val="28"/>
          <w:lang w:val="en-US"/>
        </w:rPr>
        <w:t xml:space="preserve"> 2002. - Vol. 106. - P. 15-18.</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Engstad </w:t>
      </w:r>
      <w:r w:rsidRPr="006B7AF0">
        <w:rPr>
          <w:sz w:val="28"/>
          <w:szCs w:val="28"/>
        </w:rPr>
        <w:t>Т</w:t>
      </w:r>
      <w:r w:rsidRPr="006B7AF0">
        <w:rPr>
          <w:sz w:val="28"/>
          <w:szCs w:val="28"/>
          <w:lang w:val="en-US"/>
        </w:rPr>
        <w:t xml:space="preserve">., Almkvist O., Viitanen M., Arnesen E. Patterns of cognitive function among long-term stroke survivors in a general population. The tromso study // Cerebrovasc. Dis. </w:t>
      </w:r>
      <w:proofErr w:type="gramStart"/>
      <w:r w:rsidRPr="006B7AF0">
        <w:rPr>
          <w:sz w:val="28"/>
          <w:szCs w:val="28"/>
          <w:lang w:val="en-US"/>
        </w:rPr>
        <w:t>-  2001</w:t>
      </w:r>
      <w:proofErr w:type="gramEnd"/>
      <w:r w:rsidRPr="006B7AF0">
        <w:rPr>
          <w:sz w:val="28"/>
          <w:szCs w:val="28"/>
          <w:lang w:val="en-US"/>
        </w:rPr>
        <w:t>. - Vol. 1. - P. 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Fayad P. </w:t>
      </w:r>
      <w:proofErr w:type="gramStart"/>
      <w:r w:rsidRPr="006B7AF0">
        <w:rPr>
          <w:sz w:val="28"/>
          <w:szCs w:val="28"/>
        </w:rPr>
        <w:t>В</w:t>
      </w:r>
      <w:r w:rsidRPr="006B7AF0">
        <w:rPr>
          <w:sz w:val="28"/>
          <w:szCs w:val="28"/>
          <w:lang w:val="en-US"/>
        </w:rPr>
        <w:t>.,</w:t>
      </w:r>
      <w:proofErr w:type="gramEnd"/>
      <w:r w:rsidRPr="006B7AF0">
        <w:rPr>
          <w:sz w:val="28"/>
          <w:szCs w:val="28"/>
          <w:lang w:val="en-US"/>
        </w:rPr>
        <w:t xml:space="preserve"> Brass L. M. Single photon emission computed tomographe in cerebrovascular disease // Stroke. - 1994. - Vol. 22. - No 5. - P. 950-954.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Fisher C. M. Lacunar infarct - a review // Cerebrovasc. Dis. - 1991</w:t>
      </w:r>
      <w:proofErr w:type="gramStart"/>
      <w:r w:rsidRPr="006B7AF0">
        <w:rPr>
          <w:sz w:val="28"/>
          <w:szCs w:val="28"/>
          <w:lang w:val="en-US"/>
        </w:rPr>
        <w:t>.-</w:t>
      </w:r>
      <w:proofErr w:type="gramEnd"/>
      <w:r w:rsidRPr="006B7AF0">
        <w:rPr>
          <w:sz w:val="28"/>
          <w:szCs w:val="28"/>
          <w:lang w:val="en-US"/>
        </w:rPr>
        <w:t xml:space="preserve"> Vol. 1. -P. 311-320.</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1E5268">
        <w:rPr>
          <w:sz w:val="28"/>
          <w:szCs w:val="28"/>
          <w:lang w:val="de-DE"/>
        </w:rPr>
        <w:t xml:space="preserve">Folstein M.F., Folstein SE, McHugh PR. </w:t>
      </w:r>
      <w:proofErr w:type="gramStart"/>
      <w:r w:rsidRPr="006B7AF0">
        <w:rPr>
          <w:sz w:val="28"/>
          <w:szCs w:val="28"/>
          <w:lang w:val="en-US"/>
        </w:rPr>
        <w:t>" Mini</w:t>
      </w:r>
      <w:proofErr w:type="gramEnd"/>
      <w:r w:rsidRPr="006B7AF0">
        <w:rPr>
          <w:sz w:val="28"/>
          <w:szCs w:val="28"/>
          <w:lang w:val="en-US"/>
        </w:rPr>
        <w:t>-mental state": a pra</w:t>
      </w:r>
      <w:r w:rsidRPr="006B7AF0">
        <w:rPr>
          <w:sz w:val="28"/>
          <w:szCs w:val="28"/>
          <w:lang w:val="en-US"/>
        </w:rPr>
        <w:t>c</w:t>
      </w:r>
      <w:r w:rsidRPr="006B7AF0">
        <w:rPr>
          <w:sz w:val="28"/>
          <w:szCs w:val="28"/>
          <w:lang w:val="en-US"/>
        </w:rPr>
        <w:t>tical method for grading the cognitive state of patients for the clinician // J. Psychiatr Res. - 1995. -  Vol. 12. – P. 189-198.</w:t>
      </w:r>
    </w:p>
    <w:p w:rsidR="002B60F4" w:rsidRPr="006B7AF0" w:rsidRDefault="002B60F4" w:rsidP="00B7232A">
      <w:pPr>
        <w:numPr>
          <w:ilvl w:val="0"/>
          <w:numId w:val="59"/>
        </w:numPr>
        <w:tabs>
          <w:tab w:val="num" w:pos="709"/>
        </w:tabs>
        <w:suppressAutoHyphens w:val="0"/>
        <w:spacing w:before="60" w:line="360" w:lineRule="auto"/>
        <w:ind w:left="709" w:hanging="567"/>
        <w:jc w:val="both"/>
        <w:rPr>
          <w:iCs/>
          <w:sz w:val="28"/>
          <w:szCs w:val="28"/>
          <w:lang w:val="en-US"/>
        </w:rPr>
      </w:pPr>
      <w:r w:rsidRPr="001E5268">
        <w:rPr>
          <w:iCs/>
          <w:sz w:val="28"/>
          <w:szCs w:val="28"/>
          <w:lang w:val="de-DE"/>
        </w:rPr>
        <w:lastRenderedPageBreak/>
        <w:t xml:space="preserve">Forette F., Seux M. L., Staessen J.A., et al. </w:t>
      </w:r>
      <w:r w:rsidRPr="006B7AF0">
        <w:rPr>
          <w:iCs/>
          <w:sz w:val="28"/>
          <w:szCs w:val="28"/>
          <w:lang w:val="en-US"/>
        </w:rPr>
        <w:t>Prevention of dementia with antihypertensive treatment: new evidence from the Systolic Hyperte</w:t>
      </w:r>
      <w:r w:rsidRPr="006B7AF0">
        <w:rPr>
          <w:iCs/>
          <w:sz w:val="28"/>
          <w:szCs w:val="28"/>
          <w:lang w:val="en-US"/>
        </w:rPr>
        <w:t>n</w:t>
      </w:r>
      <w:r w:rsidRPr="006B7AF0">
        <w:rPr>
          <w:iCs/>
          <w:sz w:val="28"/>
          <w:szCs w:val="28"/>
          <w:lang w:val="en-US"/>
        </w:rPr>
        <w:t xml:space="preserve">sion in Europe (SystEur.) studi // Arch.Inter.Med. - 2002. </w:t>
      </w:r>
      <w:r w:rsidRPr="006B7AF0">
        <w:rPr>
          <w:sz w:val="28"/>
          <w:szCs w:val="28"/>
          <w:lang w:val="en-US"/>
        </w:rPr>
        <w:t xml:space="preserve">-  Vol. </w:t>
      </w:r>
      <w:r w:rsidRPr="006B7AF0">
        <w:rPr>
          <w:iCs/>
          <w:sz w:val="28"/>
          <w:szCs w:val="28"/>
          <w:lang w:val="en-US"/>
        </w:rPr>
        <w:t>162. - P.204-652.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Fujikawa T. Asymptomatic cerebral infarction and depression - the co</w:t>
      </w:r>
      <w:r w:rsidRPr="006B7AF0">
        <w:rPr>
          <w:sz w:val="28"/>
          <w:szCs w:val="28"/>
          <w:lang w:val="en-US"/>
        </w:rPr>
        <w:t>n</w:t>
      </w:r>
      <w:r w:rsidRPr="006B7AF0">
        <w:rPr>
          <w:sz w:val="28"/>
          <w:szCs w:val="28"/>
          <w:lang w:val="en-US"/>
        </w:rPr>
        <w:t>cept of vascular depression // Seichin Shinkeigaku Zasshi. - 2004. - Vol. 106, N. 4. –P. 193-198.</w:t>
      </w:r>
    </w:p>
    <w:p w:rsidR="002B60F4" w:rsidRPr="006B7AF0" w:rsidRDefault="002B60F4" w:rsidP="00B7232A">
      <w:pPr>
        <w:numPr>
          <w:ilvl w:val="0"/>
          <w:numId w:val="59"/>
        </w:numPr>
        <w:shd w:val="clear" w:color="auto" w:fill="FFFFFF"/>
        <w:tabs>
          <w:tab w:val="num" w:pos="709"/>
        </w:tabs>
        <w:suppressAutoHyphens w:val="0"/>
        <w:spacing w:before="60" w:line="360" w:lineRule="auto"/>
        <w:ind w:left="709" w:hanging="567"/>
        <w:jc w:val="both"/>
        <w:rPr>
          <w:sz w:val="28"/>
          <w:szCs w:val="28"/>
          <w:lang w:val="uk-UA"/>
        </w:rPr>
      </w:pPr>
      <w:r w:rsidRPr="006B7AF0">
        <w:rPr>
          <w:sz w:val="28"/>
          <w:szCs w:val="28"/>
          <w:lang w:val="en-US"/>
        </w:rPr>
        <w:t>Fridriksonk.</w:t>
      </w:r>
      <w:proofErr w:type="gramStart"/>
      <w:r w:rsidRPr="006B7AF0">
        <w:rPr>
          <w:sz w:val="28"/>
          <w:szCs w:val="28"/>
          <w:lang w:val="en-US"/>
        </w:rPr>
        <w:t>,  Brun</w:t>
      </w:r>
      <w:proofErr w:type="gramEnd"/>
      <w:r w:rsidRPr="006B7AF0">
        <w:rPr>
          <w:sz w:val="28"/>
          <w:szCs w:val="28"/>
          <w:lang w:val="en-US"/>
        </w:rPr>
        <w:t xml:space="preserve">  A.,   Gustafson L.  Pure   Subcortical </w:t>
      </w:r>
      <w:proofErr w:type="gramStart"/>
      <w:r w:rsidRPr="006B7AF0">
        <w:rPr>
          <w:sz w:val="28"/>
          <w:szCs w:val="28"/>
          <w:lang w:val="en-US"/>
        </w:rPr>
        <w:t>Artherioscl</w:t>
      </w:r>
      <w:r w:rsidRPr="006B7AF0">
        <w:rPr>
          <w:sz w:val="28"/>
          <w:szCs w:val="28"/>
          <w:lang w:val="en-US"/>
        </w:rPr>
        <w:t>e</w:t>
      </w:r>
      <w:r w:rsidRPr="006B7AF0">
        <w:rPr>
          <w:sz w:val="28"/>
          <w:szCs w:val="28"/>
          <w:lang w:val="en-US"/>
        </w:rPr>
        <w:t>rotic</w:t>
      </w:r>
      <w:r w:rsidRPr="006B7AF0">
        <w:rPr>
          <w:sz w:val="28"/>
          <w:szCs w:val="28"/>
          <w:lang w:val="uk-UA"/>
        </w:rPr>
        <w:t xml:space="preserve"> </w:t>
      </w:r>
      <w:r w:rsidRPr="006B7AF0">
        <w:rPr>
          <w:sz w:val="28"/>
          <w:szCs w:val="28"/>
          <w:lang w:val="en-US"/>
        </w:rPr>
        <w:t xml:space="preserve"> Encephalopathy</w:t>
      </w:r>
      <w:proofErr w:type="gramEnd"/>
      <w:r w:rsidRPr="006B7AF0">
        <w:rPr>
          <w:sz w:val="28"/>
          <w:szCs w:val="28"/>
          <w:lang w:val="en-US"/>
        </w:rPr>
        <w:t xml:space="preserve"> (Binswanger's disease). A clinicopathological study. Part I</w:t>
      </w:r>
      <w:r w:rsidRPr="006B7AF0">
        <w:rPr>
          <w:sz w:val="28"/>
          <w:szCs w:val="28"/>
          <w:lang w:val="uk-UA"/>
        </w:rPr>
        <w:t xml:space="preserve"> </w:t>
      </w:r>
      <w:r w:rsidRPr="006B7AF0">
        <w:rPr>
          <w:sz w:val="28"/>
          <w:szCs w:val="28"/>
          <w:lang w:val="en-US"/>
        </w:rPr>
        <w:t>//Cerebrovasc. Dis. – 1992, N 2. - p. 82-86</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it-IT"/>
        </w:rPr>
      </w:pPr>
      <w:r w:rsidRPr="006B7AF0">
        <w:rPr>
          <w:sz w:val="28"/>
          <w:szCs w:val="28"/>
          <w:lang w:val="en-US"/>
        </w:rPr>
        <w:t>Gainotti G., Antonucci G., Marra C., Paolucci S. Relation between d</w:t>
      </w:r>
      <w:r w:rsidRPr="006B7AF0">
        <w:rPr>
          <w:sz w:val="28"/>
          <w:szCs w:val="28"/>
          <w:lang w:val="en-US"/>
        </w:rPr>
        <w:t>e</w:t>
      </w:r>
      <w:r w:rsidRPr="006B7AF0">
        <w:rPr>
          <w:sz w:val="28"/>
          <w:szCs w:val="28"/>
          <w:lang w:val="en-US"/>
        </w:rPr>
        <w:t xml:space="preserve">pression after stroke, antidepressant therapy, and functional recovery // J. Neurol. </w:t>
      </w:r>
      <w:r w:rsidRPr="006B7AF0">
        <w:rPr>
          <w:sz w:val="28"/>
          <w:szCs w:val="28"/>
          <w:lang w:val="it-IT"/>
        </w:rPr>
        <w:t>Neurosurg Psychiat. - 2001. - Vol. 71. - P. 258-261.</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US"/>
        </w:rPr>
        <w:t>Chawluk J.B., Alavi A. Neuroimaging of normal brain aging and deme</w:t>
      </w:r>
      <w:r w:rsidRPr="006B7AF0">
        <w:rPr>
          <w:sz w:val="28"/>
          <w:szCs w:val="28"/>
          <w:lang w:val="en-US"/>
        </w:rPr>
        <w:t>n</w:t>
      </w:r>
      <w:r w:rsidRPr="006B7AF0">
        <w:rPr>
          <w:sz w:val="28"/>
          <w:szCs w:val="28"/>
          <w:lang w:val="en-US"/>
        </w:rPr>
        <w:t>tia.</w:t>
      </w:r>
      <w:r w:rsidRPr="006B7AF0">
        <w:rPr>
          <w:sz w:val="28"/>
          <w:szCs w:val="28"/>
          <w:lang w:val="uk-UA"/>
        </w:rPr>
        <w:t xml:space="preserve"> </w:t>
      </w:r>
      <w:r w:rsidRPr="006B7AF0">
        <w:rPr>
          <w:sz w:val="28"/>
          <w:szCs w:val="28"/>
          <w:lang w:val="en-US"/>
        </w:rPr>
        <w:t>//Neuroimaging: A companion to Adams and Victor's Principles of</w:t>
      </w:r>
      <w:r w:rsidRPr="006B7AF0">
        <w:rPr>
          <w:sz w:val="28"/>
          <w:szCs w:val="28"/>
          <w:lang w:val="uk-UA"/>
        </w:rPr>
        <w:t xml:space="preserve"> </w:t>
      </w:r>
      <w:r w:rsidRPr="006B7AF0">
        <w:rPr>
          <w:sz w:val="28"/>
          <w:szCs w:val="28"/>
          <w:lang w:val="en-US"/>
        </w:rPr>
        <w:t>neurology. -New York: McGraw-Hill, Inc, 1995. -</w:t>
      </w:r>
      <w:r>
        <w:rPr>
          <w:sz w:val="28"/>
          <w:szCs w:val="28"/>
          <w:lang w:val="uk-UA"/>
        </w:rPr>
        <w:t xml:space="preserve"> </w:t>
      </w:r>
      <w:r w:rsidRPr="006B7AF0">
        <w:rPr>
          <w:sz w:val="28"/>
          <w:szCs w:val="28"/>
          <w:lang w:val="en-US"/>
        </w:rPr>
        <w:t>P.</w:t>
      </w:r>
      <w:r w:rsidRPr="006B7AF0">
        <w:rPr>
          <w:sz w:val="28"/>
          <w:szCs w:val="28"/>
          <w:lang w:val="uk-UA"/>
        </w:rPr>
        <w:t xml:space="preserve"> </w:t>
      </w:r>
      <w:r w:rsidRPr="006B7AF0">
        <w:rPr>
          <w:sz w:val="28"/>
          <w:szCs w:val="28"/>
          <w:lang w:val="en-GB"/>
        </w:rPr>
        <w:t>253-282.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uk-UA"/>
        </w:rPr>
        <w:t xml:space="preserve"> </w:t>
      </w:r>
      <w:r w:rsidRPr="006B7AF0">
        <w:rPr>
          <w:sz w:val="28"/>
          <w:szCs w:val="28"/>
          <w:lang w:val="pl-PL"/>
        </w:rPr>
        <w:t xml:space="preserve">Glodzik-Sobanska L., Zwolinska G., Cichonska A. et al. </w:t>
      </w:r>
      <w:r w:rsidRPr="006B7AF0">
        <w:rPr>
          <w:sz w:val="28"/>
          <w:szCs w:val="28"/>
          <w:lang w:val="en-US"/>
        </w:rPr>
        <w:t>Psychomotor gitation, depressive symptoms and delusions after primary intacerebral h</w:t>
      </w:r>
      <w:r w:rsidRPr="006B7AF0">
        <w:rPr>
          <w:sz w:val="28"/>
          <w:szCs w:val="28"/>
          <w:lang w:val="en-US"/>
        </w:rPr>
        <w:t>e</w:t>
      </w:r>
      <w:r w:rsidRPr="006B7AF0">
        <w:rPr>
          <w:sz w:val="28"/>
          <w:szCs w:val="28"/>
          <w:lang w:val="en-US"/>
        </w:rPr>
        <w:t>morrhage // Cerebrovasc. Dis. - 2001. - Vol. 1. - P. 8.</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uk-UA"/>
        </w:rPr>
        <w:t xml:space="preserve"> </w:t>
      </w:r>
      <w:r w:rsidRPr="006B7AF0">
        <w:rPr>
          <w:sz w:val="28"/>
          <w:szCs w:val="28"/>
          <w:lang w:val="en-US"/>
        </w:rPr>
        <w:t xml:space="preserve">Graf J., Skutta </w:t>
      </w:r>
      <w:proofErr w:type="gramStart"/>
      <w:r w:rsidRPr="006B7AF0">
        <w:rPr>
          <w:sz w:val="28"/>
          <w:szCs w:val="28"/>
        </w:rPr>
        <w:t>В</w:t>
      </w:r>
      <w:r w:rsidRPr="006B7AF0">
        <w:rPr>
          <w:sz w:val="28"/>
          <w:szCs w:val="28"/>
          <w:lang w:val="en-US"/>
        </w:rPr>
        <w:t>.,</w:t>
      </w:r>
      <w:proofErr w:type="gramEnd"/>
      <w:r w:rsidRPr="006B7AF0">
        <w:rPr>
          <w:sz w:val="28"/>
          <w:szCs w:val="28"/>
          <w:lang w:val="en-US"/>
        </w:rPr>
        <w:t xml:space="preserve"> Kuhn F. P., Ferbert A. Computed tomographic angiography findings in 103 patients following vascular events in the post</w:t>
      </w:r>
      <w:r w:rsidRPr="006B7AF0">
        <w:rPr>
          <w:sz w:val="28"/>
          <w:szCs w:val="28"/>
          <w:lang w:val="en-US"/>
        </w:rPr>
        <w:t>e</w:t>
      </w:r>
      <w:r w:rsidRPr="006B7AF0">
        <w:rPr>
          <w:sz w:val="28"/>
          <w:szCs w:val="28"/>
          <w:lang w:val="en-US"/>
        </w:rPr>
        <w:t>rior circulation: potential and clinical relevance // J. Neurol. - 2000. - Vol. 247</w:t>
      </w:r>
      <w:proofErr w:type="gramStart"/>
      <w:r w:rsidRPr="006B7AF0">
        <w:rPr>
          <w:sz w:val="28"/>
          <w:szCs w:val="28"/>
          <w:lang w:val="uk-UA"/>
        </w:rPr>
        <w:t>.-</w:t>
      </w:r>
      <w:proofErr w:type="gramEnd"/>
      <w:r w:rsidRPr="006B7AF0">
        <w:rPr>
          <w:sz w:val="28"/>
          <w:szCs w:val="28"/>
          <w:lang w:val="uk-UA"/>
        </w:rPr>
        <w:t xml:space="preserve"> </w:t>
      </w:r>
      <w:r w:rsidRPr="006B7AF0">
        <w:rPr>
          <w:sz w:val="28"/>
          <w:szCs w:val="28"/>
          <w:lang w:val="en-US"/>
        </w:rPr>
        <w:t>No 10. –P. 760-766.</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uk-UA"/>
        </w:rPr>
        <w:t xml:space="preserve"> </w:t>
      </w:r>
      <w:r w:rsidRPr="006B7AF0">
        <w:rPr>
          <w:sz w:val="28"/>
          <w:szCs w:val="28"/>
          <w:lang w:val="en-US"/>
        </w:rPr>
        <w:t>Grond van der J., Mali W. P. Multifunctional magnetic resonance ima</w:t>
      </w:r>
      <w:r w:rsidRPr="006B7AF0">
        <w:rPr>
          <w:sz w:val="28"/>
          <w:szCs w:val="28"/>
          <w:lang w:val="en-US"/>
        </w:rPr>
        <w:t>g</w:t>
      </w:r>
      <w:r w:rsidRPr="006B7AF0">
        <w:rPr>
          <w:sz w:val="28"/>
          <w:szCs w:val="28"/>
          <w:lang w:val="en-US"/>
        </w:rPr>
        <w:t>ing of cerebrovascular disease // Eur. Radiol. - 1998. - Vol. 8, No 5. - P. 726-738.</w:t>
      </w:r>
    </w:p>
    <w:p w:rsidR="002B60F4" w:rsidRPr="006B7AF0" w:rsidRDefault="002B60F4" w:rsidP="00B7232A">
      <w:pPr>
        <w:numPr>
          <w:ilvl w:val="0"/>
          <w:numId w:val="59"/>
        </w:numPr>
        <w:shd w:val="clear" w:color="auto" w:fill="FFFFFF"/>
        <w:tabs>
          <w:tab w:val="num" w:pos="709"/>
        </w:tabs>
        <w:suppressAutoHyphens w:val="0"/>
        <w:spacing w:before="60" w:line="360" w:lineRule="auto"/>
        <w:ind w:left="709" w:hanging="567"/>
        <w:jc w:val="both"/>
        <w:rPr>
          <w:sz w:val="28"/>
          <w:szCs w:val="28"/>
          <w:lang w:val="uk-UA"/>
        </w:rPr>
      </w:pPr>
      <w:r w:rsidRPr="006B7AF0">
        <w:rPr>
          <w:sz w:val="28"/>
          <w:szCs w:val="28"/>
          <w:lang w:val="en-US"/>
        </w:rPr>
        <w:t>Gustafson L., Brun A., Edvinsson L. et al. Cerebral hypoperfusion and</w:t>
      </w:r>
      <w:r w:rsidRPr="006B7AF0">
        <w:rPr>
          <w:sz w:val="28"/>
          <w:szCs w:val="28"/>
          <w:lang w:val="uk-UA"/>
        </w:rPr>
        <w:t xml:space="preserve"> </w:t>
      </w:r>
      <w:proofErr w:type="gramStart"/>
      <w:r w:rsidRPr="006B7AF0">
        <w:rPr>
          <w:sz w:val="28"/>
          <w:szCs w:val="28"/>
          <w:lang w:val="en-US"/>
        </w:rPr>
        <w:t xml:space="preserve">dementia </w:t>
      </w:r>
      <w:r w:rsidRPr="006B7AF0">
        <w:rPr>
          <w:sz w:val="28"/>
          <w:szCs w:val="28"/>
          <w:lang w:val="en-GB"/>
        </w:rPr>
        <w:t xml:space="preserve"> </w:t>
      </w:r>
      <w:r w:rsidRPr="006B7AF0">
        <w:rPr>
          <w:sz w:val="28"/>
          <w:szCs w:val="28"/>
          <w:lang w:val="en-US"/>
        </w:rPr>
        <w:t>/</w:t>
      </w:r>
      <w:proofErr w:type="gramEnd"/>
      <w:r w:rsidRPr="006B7AF0">
        <w:rPr>
          <w:sz w:val="28"/>
          <w:szCs w:val="28"/>
          <w:lang w:val="en-US"/>
        </w:rPr>
        <w:t>/</w:t>
      </w:r>
      <w:r w:rsidRPr="006B7AF0">
        <w:rPr>
          <w:sz w:val="28"/>
          <w:szCs w:val="28"/>
          <w:lang w:val="en-GB"/>
        </w:rPr>
        <w:t xml:space="preserve"> </w:t>
      </w:r>
      <w:r w:rsidRPr="006B7AF0">
        <w:rPr>
          <w:sz w:val="28"/>
          <w:szCs w:val="28"/>
          <w:lang w:val="en-US"/>
        </w:rPr>
        <w:t>In: 7</w:t>
      </w:r>
      <w:r w:rsidRPr="006B7AF0">
        <w:rPr>
          <w:sz w:val="28"/>
          <w:szCs w:val="28"/>
          <w:vertAlign w:val="superscript"/>
          <w:lang w:val="en-US"/>
        </w:rPr>
        <w:t>th</w:t>
      </w:r>
      <w:r w:rsidRPr="006B7AF0">
        <w:rPr>
          <w:sz w:val="28"/>
          <w:szCs w:val="28"/>
          <w:lang w:val="en-US"/>
        </w:rPr>
        <w:t xml:space="preserve"> IPA Congress. Sydney</w:t>
      </w:r>
      <w:r w:rsidRPr="006B7AF0">
        <w:rPr>
          <w:sz w:val="28"/>
          <w:szCs w:val="28"/>
          <w:lang w:val="en-GB"/>
        </w:rPr>
        <w:t xml:space="preserve">, </w:t>
      </w:r>
      <w:r w:rsidRPr="006B7AF0">
        <w:rPr>
          <w:sz w:val="28"/>
          <w:szCs w:val="28"/>
          <w:lang w:val="en-US"/>
        </w:rPr>
        <w:t>Australia</w:t>
      </w:r>
      <w:r w:rsidRPr="006B7AF0">
        <w:rPr>
          <w:sz w:val="28"/>
          <w:szCs w:val="28"/>
          <w:lang w:val="en-GB"/>
        </w:rPr>
        <w:t>, 1995</w:t>
      </w:r>
      <w:r>
        <w:rPr>
          <w:sz w:val="28"/>
          <w:szCs w:val="28"/>
          <w:lang w:val="uk-UA"/>
        </w:rPr>
        <w:t>.</w:t>
      </w:r>
      <w:r w:rsidRPr="006B7AF0">
        <w:rPr>
          <w:sz w:val="28"/>
          <w:szCs w:val="28"/>
          <w:lang w:val="en-GB"/>
        </w:rPr>
        <w:t xml:space="preserve"> –P. 47. </w:t>
      </w:r>
    </w:p>
    <w:p w:rsidR="002B60F4" w:rsidRPr="006B7AF0" w:rsidRDefault="002B60F4" w:rsidP="00B7232A">
      <w:pPr>
        <w:numPr>
          <w:ilvl w:val="0"/>
          <w:numId w:val="59"/>
        </w:numPr>
        <w:shd w:val="clear" w:color="auto" w:fill="FFFFFF"/>
        <w:tabs>
          <w:tab w:val="num" w:pos="709"/>
        </w:tabs>
        <w:suppressAutoHyphens w:val="0"/>
        <w:spacing w:before="60" w:line="360" w:lineRule="auto"/>
        <w:ind w:left="709" w:hanging="567"/>
        <w:jc w:val="both"/>
        <w:rPr>
          <w:sz w:val="28"/>
          <w:szCs w:val="28"/>
          <w:lang w:val="en-US"/>
        </w:rPr>
      </w:pPr>
      <w:proofErr w:type="gramStart"/>
      <w:r w:rsidRPr="006B7AF0">
        <w:rPr>
          <w:sz w:val="28"/>
          <w:szCs w:val="28"/>
          <w:lang w:val="en-US"/>
        </w:rPr>
        <w:t>Hachinski  V</w:t>
      </w:r>
      <w:proofErr w:type="gramEnd"/>
      <w:r w:rsidRPr="006B7AF0">
        <w:rPr>
          <w:sz w:val="28"/>
          <w:szCs w:val="28"/>
          <w:lang w:val="en-US"/>
        </w:rPr>
        <w:t>.   Vascular dementia:  A radical redefinition.  // Vascular</w:t>
      </w:r>
      <w:r w:rsidRPr="006B7AF0">
        <w:rPr>
          <w:sz w:val="28"/>
          <w:szCs w:val="28"/>
          <w:lang w:val="uk-UA"/>
        </w:rPr>
        <w:t xml:space="preserve"> </w:t>
      </w:r>
      <w:r w:rsidRPr="006B7AF0">
        <w:rPr>
          <w:sz w:val="28"/>
          <w:szCs w:val="28"/>
          <w:lang w:val="en-US"/>
        </w:rPr>
        <w:t>Dementia. Etiological, Pathogenetic, Clinical and Treatment Aspects / Ed. by</w:t>
      </w:r>
      <w:r w:rsidRPr="006B7AF0">
        <w:rPr>
          <w:sz w:val="28"/>
          <w:szCs w:val="28"/>
          <w:lang w:val="uk-UA"/>
        </w:rPr>
        <w:t xml:space="preserve"> </w:t>
      </w:r>
      <w:r w:rsidRPr="006B7AF0">
        <w:rPr>
          <w:sz w:val="28"/>
          <w:szCs w:val="28"/>
          <w:lang w:val="en-US"/>
        </w:rPr>
        <w:t>L.A.Carlson, C.G.Gottfries, E.Winblad. -Basel etc.: S.Karger, 1994. - P.</w:t>
      </w:r>
      <w:r>
        <w:rPr>
          <w:sz w:val="28"/>
          <w:szCs w:val="28"/>
          <w:lang w:val="uk-UA"/>
        </w:rPr>
        <w:t xml:space="preserve"> </w:t>
      </w:r>
      <w:r w:rsidRPr="006B7AF0">
        <w:rPr>
          <w:sz w:val="28"/>
          <w:szCs w:val="28"/>
          <w:lang w:val="en-US"/>
        </w:rPr>
        <w:t>2-4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lastRenderedPageBreak/>
        <w:t>Heiss W. D., Forsting M., Diener H. C. Imaging in cerebrovascular di</w:t>
      </w:r>
      <w:r w:rsidRPr="006B7AF0">
        <w:rPr>
          <w:sz w:val="28"/>
          <w:szCs w:val="28"/>
          <w:lang w:val="en-US"/>
        </w:rPr>
        <w:t>s</w:t>
      </w:r>
      <w:r w:rsidRPr="006B7AF0">
        <w:rPr>
          <w:sz w:val="28"/>
          <w:szCs w:val="28"/>
          <w:lang w:val="en-US"/>
        </w:rPr>
        <w:t xml:space="preserve">ease// Curr. Opin. Neurol. </w:t>
      </w:r>
      <w:proofErr w:type="gramStart"/>
      <w:r w:rsidRPr="006B7AF0">
        <w:rPr>
          <w:sz w:val="28"/>
          <w:szCs w:val="28"/>
          <w:lang w:val="en-US"/>
        </w:rPr>
        <w:t>–  2001</w:t>
      </w:r>
      <w:proofErr w:type="gramEnd"/>
      <w:r w:rsidRPr="006B7AF0">
        <w:rPr>
          <w:sz w:val="28"/>
          <w:szCs w:val="28"/>
          <w:lang w:val="en-US"/>
        </w:rPr>
        <w:t>.- Vol. 14, N 1. - P. 67-75.</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Hennerici M. G., Meairs S. P. Cerebrovascular ultrasound // Curr. Opin. Neurol. - 1999. - Vol. 7. - P. 57-63.</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1E5268">
        <w:rPr>
          <w:sz w:val="28"/>
          <w:szCs w:val="28"/>
          <w:lang w:val="de-DE"/>
        </w:rPr>
        <w:t xml:space="preserve">Henon H.9 Vroylandt P., Durieu I. et al. </w:t>
      </w:r>
      <w:r w:rsidRPr="006B7AF0">
        <w:rPr>
          <w:sz w:val="28"/>
          <w:szCs w:val="28"/>
          <w:lang w:val="en-US"/>
        </w:rPr>
        <w:t>Leukoaraiosis more than deme</w:t>
      </w:r>
      <w:r w:rsidRPr="006B7AF0">
        <w:rPr>
          <w:sz w:val="28"/>
          <w:szCs w:val="28"/>
          <w:lang w:val="en-US"/>
        </w:rPr>
        <w:t>n</w:t>
      </w:r>
      <w:r w:rsidRPr="006B7AF0">
        <w:rPr>
          <w:sz w:val="28"/>
          <w:szCs w:val="28"/>
          <w:lang w:val="en-US"/>
        </w:rPr>
        <w:t>tia is a predictor of stroke recurrence // Stroke. - 2003. - V. 34. - P. 2935-2940.</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de-DE"/>
        </w:rPr>
        <w:t xml:space="preserve">Herrmann  M.,  Bartels  C.,   Schuhmacher  M.,   Wallesch   C. </w:t>
      </w:r>
      <w:r w:rsidRPr="001E5268">
        <w:rPr>
          <w:sz w:val="28"/>
          <w:szCs w:val="28"/>
          <w:lang w:val="de-DE"/>
        </w:rPr>
        <w:t xml:space="preserve">W.  </w:t>
      </w:r>
      <w:r w:rsidRPr="006B7AF0">
        <w:rPr>
          <w:sz w:val="28"/>
          <w:szCs w:val="28"/>
          <w:lang w:val="en-US"/>
        </w:rPr>
        <w:t>Pos</w:t>
      </w:r>
      <w:r w:rsidRPr="006B7AF0">
        <w:rPr>
          <w:sz w:val="28"/>
          <w:szCs w:val="28"/>
          <w:lang w:val="en-US"/>
        </w:rPr>
        <w:t>t</w:t>
      </w:r>
      <w:r w:rsidRPr="006B7AF0">
        <w:rPr>
          <w:sz w:val="28"/>
          <w:szCs w:val="28"/>
          <w:lang w:val="en-US"/>
        </w:rPr>
        <w:t>stroke</w:t>
      </w:r>
      <w:r w:rsidRPr="001E5268">
        <w:rPr>
          <w:sz w:val="28"/>
          <w:szCs w:val="28"/>
          <w:lang w:val="en-US"/>
        </w:rPr>
        <w:t xml:space="preserve"> </w:t>
      </w:r>
      <w:r w:rsidRPr="006B7AF0">
        <w:rPr>
          <w:sz w:val="28"/>
          <w:szCs w:val="28"/>
          <w:lang w:val="en-US"/>
        </w:rPr>
        <w:t xml:space="preserve">depression: is there a pathoanatomic correlate for depression in the </w:t>
      </w:r>
      <w:proofErr w:type="gramStart"/>
      <w:r w:rsidRPr="006B7AF0">
        <w:rPr>
          <w:sz w:val="28"/>
          <w:szCs w:val="28"/>
          <w:lang w:val="en-US"/>
        </w:rPr>
        <w:t>postacute</w:t>
      </w:r>
      <w:r w:rsidRPr="001E5268">
        <w:rPr>
          <w:sz w:val="28"/>
          <w:szCs w:val="28"/>
          <w:lang w:val="en-US"/>
        </w:rPr>
        <w:t xml:space="preserve">  </w:t>
      </w:r>
      <w:r w:rsidRPr="006B7AF0">
        <w:rPr>
          <w:sz w:val="28"/>
          <w:szCs w:val="28"/>
          <w:lang w:val="en-US"/>
        </w:rPr>
        <w:t>stage</w:t>
      </w:r>
      <w:proofErr w:type="gramEnd"/>
      <w:r w:rsidRPr="006B7AF0">
        <w:rPr>
          <w:sz w:val="28"/>
          <w:szCs w:val="28"/>
          <w:lang w:val="en-US"/>
        </w:rPr>
        <w:t xml:space="preserve"> of stroke // Stroke. - 1995. - Vol. 26. - P. 850-856. </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de-DE"/>
        </w:rPr>
      </w:pPr>
      <w:r w:rsidRPr="006B7AF0">
        <w:rPr>
          <w:sz w:val="28"/>
          <w:szCs w:val="28"/>
          <w:lang w:val="it-IT"/>
        </w:rPr>
        <w:t xml:space="preserve">Hoefflier E. G. MRa in cerebrovascular disease // Clin. Neurosci. - 1997. –V. </w:t>
      </w:r>
      <w:r w:rsidRPr="006B7AF0">
        <w:rPr>
          <w:sz w:val="28"/>
          <w:szCs w:val="28"/>
          <w:lang w:val="en-US"/>
        </w:rPr>
        <w:t>4, No3. - P. 117-122.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Hoehstenbaeh J.</w:t>
      </w:r>
      <w:r w:rsidRPr="006B7AF0">
        <w:rPr>
          <w:sz w:val="28"/>
          <w:szCs w:val="28"/>
        </w:rPr>
        <w:t>В</w:t>
      </w:r>
      <w:r w:rsidRPr="006B7AF0">
        <w:rPr>
          <w:sz w:val="28"/>
          <w:szCs w:val="28"/>
          <w:lang w:val="en-US"/>
        </w:rPr>
        <w:t>., den Otter R., Mulder T. W. Cognitive recovery a</w:t>
      </w:r>
      <w:r w:rsidRPr="006B7AF0">
        <w:rPr>
          <w:sz w:val="28"/>
          <w:szCs w:val="28"/>
          <w:lang w:val="en-US"/>
        </w:rPr>
        <w:t>f</w:t>
      </w:r>
      <w:r w:rsidRPr="006B7AF0">
        <w:rPr>
          <w:sz w:val="28"/>
          <w:szCs w:val="28"/>
          <w:lang w:val="en-US"/>
        </w:rPr>
        <w:t>ter stroke: a 2-year follow-up // Arch. Phys. Med. Rehabil. - 2003. - Vol. 84(10). –P. 1499-1504.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Hood D. </w:t>
      </w:r>
      <w:r w:rsidRPr="006B7AF0">
        <w:rPr>
          <w:sz w:val="28"/>
          <w:szCs w:val="28"/>
        </w:rPr>
        <w:t>В</w:t>
      </w:r>
      <w:r w:rsidRPr="006B7AF0">
        <w:rPr>
          <w:sz w:val="28"/>
          <w:szCs w:val="28"/>
          <w:lang w:val="en-US"/>
        </w:rPr>
        <w:t>., Mattos M. A., Mansour A. et al. Prospective evaluation of new duplex criteria to identify 70% internal carotid artery stenosis // J. Vase. Surg. -1996. -V. 23, No 2. - P. 254-261.</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Howard B. V., Rodrigues B. L., Bennett P. H. et al. Diabetes and Cardi</w:t>
      </w:r>
      <w:r w:rsidRPr="006B7AF0">
        <w:rPr>
          <w:sz w:val="28"/>
          <w:szCs w:val="28"/>
          <w:lang w:val="en-US"/>
        </w:rPr>
        <w:t>o</w:t>
      </w:r>
      <w:r w:rsidRPr="006B7AF0">
        <w:rPr>
          <w:sz w:val="28"/>
          <w:szCs w:val="28"/>
          <w:lang w:val="en-US"/>
        </w:rPr>
        <w:t>vascular Disease: Writing Group I: epidemiology  // Circulation. –2002. -V. 105. - P. 132-137.</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da-DK"/>
        </w:rPr>
      </w:pPr>
      <w:r w:rsidRPr="001E5268">
        <w:rPr>
          <w:sz w:val="28"/>
          <w:szCs w:val="28"/>
          <w:lang w:val="de-DE"/>
        </w:rPr>
        <w:t xml:space="preserve">Inzitari D., Del Ser </w:t>
      </w:r>
      <w:r w:rsidRPr="006B7AF0">
        <w:rPr>
          <w:sz w:val="28"/>
          <w:szCs w:val="28"/>
        </w:rPr>
        <w:t>Т</w:t>
      </w:r>
      <w:r w:rsidRPr="001E5268">
        <w:rPr>
          <w:sz w:val="28"/>
          <w:szCs w:val="28"/>
          <w:lang w:val="de-DE"/>
        </w:rPr>
        <w:t xml:space="preserve">., Soglian A. et al. </w:t>
      </w:r>
      <w:r w:rsidRPr="006B7AF0">
        <w:rPr>
          <w:sz w:val="28"/>
          <w:szCs w:val="28"/>
          <w:lang w:val="en-US"/>
        </w:rPr>
        <w:t>The effects of nimodipine in su</w:t>
      </w:r>
      <w:r w:rsidRPr="006B7AF0">
        <w:rPr>
          <w:sz w:val="28"/>
          <w:szCs w:val="28"/>
          <w:lang w:val="en-US"/>
        </w:rPr>
        <w:t>b</w:t>
      </w:r>
      <w:r w:rsidRPr="006B7AF0">
        <w:rPr>
          <w:sz w:val="28"/>
          <w:szCs w:val="28"/>
          <w:lang w:val="en-US"/>
        </w:rPr>
        <w:t>cortical vascular dementia: a randomized placebo-controlled trial // Cer</w:t>
      </w:r>
      <w:r w:rsidRPr="006B7AF0">
        <w:rPr>
          <w:sz w:val="28"/>
          <w:szCs w:val="28"/>
          <w:lang w:val="en-US"/>
        </w:rPr>
        <w:t>e</w:t>
      </w:r>
      <w:r w:rsidRPr="006B7AF0">
        <w:rPr>
          <w:sz w:val="28"/>
          <w:szCs w:val="28"/>
          <w:lang w:val="en-US"/>
        </w:rPr>
        <w:t xml:space="preserve">brovasc. </w:t>
      </w:r>
      <w:r w:rsidRPr="006B7AF0">
        <w:rPr>
          <w:sz w:val="28"/>
          <w:szCs w:val="28"/>
          <w:lang w:val="da-DK"/>
        </w:rPr>
        <w:t>Dis. - 2004. - Vol. 17 (Suppl 5). - P. 1-125.</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da-DK"/>
        </w:rPr>
      </w:pPr>
      <w:r w:rsidRPr="006B7AF0">
        <w:rPr>
          <w:sz w:val="28"/>
          <w:szCs w:val="28"/>
          <w:lang w:val="en-US"/>
        </w:rPr>
        <w:t xml:space="preserve">Kim Y. J., Choi K. G., Park K. D. Leukoaraiosis, vascular risk factors and cognitive function in the elderly // Cerebrovasc. </w:t>
      </w:r>
      <w:r w:rsidRPr="006B7AF0">
        <w:rPr>
          <w:sz w:val="28"/>
          <w:szCs w:val="28"/>
          <w:lang w:val="da-DK"/>
        </w:rPr>
        <w:t>Dis. - 2001. - Vol. 1 (Suppl 4). -P. 9.</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1E5268">
        <w:rPr>
          <w:sz w:val="28"/>
          <w:szCs w:val="28"/>
          <w:lang w:val="de-DE"/>
        </w:rPr>
        <w:t xml:space="preserve">Klimkowicz A., Slowik A., Motyl R. et al. </w:t>
      </w:r>
      <w:r w:rsidRPr="006B7AF0">
        <w:rPr>
          <w:sz w:val="28"/>
          <w:szCs w:val="28"/>
          <w:lang w:val="en-US"/>
        </w:rPr>
        <w:t>Dementia in stroke patients a</w:t>
      </w:r>
      <w:r w:rsidRPr="006B7AF0">
        <w:rPr>
          <w:sz w:val="28"/>
          <w:szCs w:val="28"/>
          <w:lang w:val="en-US"/>
        </w:rPr>
        <w:t>f</w:t>
      </w:r>
      <w:r w:rsidRPr="006B7AF0">
        <w:rPr>
          <w:sz w:val="28"/>
          <w:szCs w:val="28"/>
          <w:lang w:val="en-US"/>
        </w:rPr>
        <w:t>ter ischemic stroke // Cerebrovasc. Dis. - 2001. - Vol. 1 (Suppl 4). - P. 1.</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1E5268">
        <w:rPr>
          <w:sz w:val="28"/>
          <w:szCs w:val="28"/>
          <w:lang w:val="de-DE"/>
        </w:rPr>
        <w:lastRenderedPageBreak/>
        <w:t xml:space="preserve">Klimkowicz A., DziedzicT.,  Polczyk R. et al. </w:t>
      </w:r>
      <w:r w:rsidRPr="006B7AF0">
        <w:rPr>
          <w:sz w:val="28"/>
          <w:szCs w:val="28"/>
          <w:lang w:val="en-US"/>
        </w:rPr>
        <w:t>The in cidence and risk fa</w:t>
      </w:r>
      <w:r w:rsidRPr="006B7AF0">
        <w:rPr>
          <w:sz w:val="28"/>
          <w:szCs w:val="28"/>
          <w:lang w:val="en-US"/>
        </w:rPr>
        <w:t>c</w:t>
      </w:r>
      <w:r w:rsidRPr="006B7AF0">
        <w:rPr>
          <w:sz w:val="28"/>
          <w:szCs w:val="28"/>
          <w:lang w:val="en-US"/>
        </w:rPr>
        <w:t>tors for dementia before and after stroke in polish hospital-based study // Cerebrovasc. Dis. - 2003. - Vol. 16 (Suppl 4). - P. 42.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US"/>
        </w:rPr>
      </w:pPr>
      <w:r w:rsidRPr="006B7AF0">
        <w:rPr>
          <w:sz w:val="28"/>
          <w:szCs w:val="28"/>
          <w:lang w:val="en-US"/>
        </w:rPr>
        <w:t>Klimkowicz A., A.Slowik, T.Dziedzic et al. Post-Stroke dementia is ass</w:t>
      </w:r>
      <w:r w:rsidRPr="006B7AF0">
        <w:rPr>
          <w:sz w:val="28"/>
          <w:szCs w:val="28"/>
          <w:lang w:val="en-US"/>
        </w:rPr>
        <w:t>o</w:t>
      </w:r>
      <w:r w:rsidRPr="006B7AF0">
        <w:rPr>
          <w:sz w:val="28"/>
          <w:szCs w:val="28"/>
          <w:lang w:val="en-US"/>
        </w:rPr>
        <w:t>ciated with alpha-1-antichymotrypsin polymorphism // Cerebrovasc. Dis. - 2004.-Vol. 17 (Suppl 5)</w:t>
      </w:r>
      <w:proofErr w:type="gramStart"/>
      <w:r w:rsidRPr="006B7AF0">
        <w:rPr>
          <w:sz w:val="28"/>
          <w:szCs w:val="28"/>
          <w:lang w:val="en-US"/>
        </w:rPr>
        <w:t>.-</w:t>
      </w:r>
      <w:proofErr w:type="gramEnd"/>
      <w:r w:rsidRPr="006B7AF0">
        <w:rPr>
          <w:sz w:val="28"/>
          <w:szCs w:val="28"/>
          <w:lang w:val="en-US"/>
        </w:rPr>
        <w:t xml:space="preserve"> P. 1- 125.</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US"/>
        </w:rPr>
        <w:t xml:space="preserve">Klimkowicz-Mrowiec A., Dziedzic </w:t>
      </w:r>
      <w:proofErr w:type="gramStart"/>
      <w:r w:rsidRPr="006B7AF0">
        <w:rPr>
          <w:sz w:val="28"/>
          <w:szCs w:val="28"/>
        </w:rPr>
        <w:t>Т</w:t>
      </w:r>
      <w:r w:rsidRPr="006B7AF0">
        <w:rPr>
          <w:sz w:val="28"/>
          <w:szCs w:val="28"/>
          <w:lang w:val="en-US"/>
        </w:rPr>
        <w:t>.,</w:t>
      </w:r>
      <w:proofErr w:type="gramEnd"/>
      <w:r w:rsidRPr="006B7AF0">
        <w:rPr>
          <w:sz w:val="28"/>
          <w:szCs w:val="28"/>
          <w:lang w:val="en-US"/>
        </w:rPr>
        <w:t xml:space="preserve"> Slowik A., Szczudlik A. Predi</w:t>
      </w:r>
      <w:r w:rsidRPr="006B7AF0">
        <w:rPr>
          <w:sz w:val="28"/>
          <w:szCs w:val="28"/>
          <w:lang w:val="en-US"/>
        </w:rPr>
        <w:t>c</w:t>
      </w:r>
      <w:r w:rsidRPr="006B7AF0">
        <w:rPr>
          <w:sz w:val="28"/>
          <w:szCs w:val="28"/>
          <w:lang w:val="en-US"/>
        </w:rPr>
        <w:t xml:space="preserve">tors of post-stroke dementia. </w:t>
      </w:r>
      <w:r w:rsidRPr="006B7AF0">
        <w:rPr>
          <w:sz w:val="28"/>
          <w:szCs w:val="28"/>
          <w:lang w:val="en-GB"/>
        </w:rPr>
        <w:t>Results of a hospital-based study in Poland // Cerebrovasc. Dis.-2005. -Vol. 19 (Suppl 2). - P. 1-159.</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1E5268">
        <w:rPr>
          <w:sz w:val="28"/>
          <w:szCs w:val="28"/>
          <w:lang w:val="de-DE"/>
        </w:rPr>
        <w:t xml:space="preserve">Koester J., Berrouschot J., Eggers B. et al. </w:t>
      </w:r>
      <w:r w:rsidRPr="006B7AF0">
        <w:rPr>
          <w:sz w:val="28"/>
          <w:szCs w:val="28"/>
          <w:lang w:val="en-GB"/>
        </w:rPr>
        <w:t>Frequency and risk factors of mild cognitive impairment after ischemic stroke in patients over 60 years // Cerebrovasc. Dis. - 2000. - V. 10 (Suppl 2). - P. 98.</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Laughlin S., Montanera W. Central nervous system imaging. When is CT more appropriate than MRI // Postgrad. Med. - 1998. -Vol. 104, No 5. – P. 73-88.</w:t>
      </w:r>
    </w:p>
    <w:p w:rsidR="002B60F4" w:rsidRPr="006B7AF0" w:rsidRDefault="002B60F4" w:rsidP="00B7232A">
      <w:pPr>
        <w:keepLines/>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Lefebvre </w:t>
      </w:r>
      <w:proofErr w:type="gramStart"/>
      <w:r w:rsidRPr="006B7AF0">
        <w:rPr>
          <w:sz w:val="28"/>
          <w:szCs w:val="28"/>
        </w:rPr>
        <w:t>С</w:t>
      </w:r>
      <w:r w:rsidRPr="006B7AF0">
        <w:rPr>
          <w:sz w:val="28"/>
          <w:szCs w:val="28"/>
          <w:lang w:val="en-GB"/>
        </w:rPr>
        <w:t>.,</w:t>
      </w:r>
      <w:proofErr w:type="gramEnd"/>
      <w:r w:rsidRPr="006B7AF0">
        <w:rPr>
          <w:sz w:val="28"/>
          <w:szCs w:val="28"/>
          <w:lang w:val="en-GB"/>
        </w:rPr>
        <w:t xml:space="preserve"> Deplanque D., Touze E. et al. Preexisting dementia in stroke patients with atrial fibrillation: baseline frequency, associated factors and short-term outcome // Cerebrovasc. Dis. - 2004. - Vol. 17 (suppl 5). - P. 74.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fr-FR"/>
        </w:rPr>
      </w:pPr>
      <w:r w:rsidRPr="006B7AF0">
        <w:rPr>
          <w:sz w:val="28"/>
          <w:szCs w:val="28"/>
          <w:lang w:val="en-US"/>
        </w:rPr>
        <w:t xml:space="preserve"> Loed C. Dementia due to lacunar infarcts: A misnomen or a clinical e</w:t>
      </w:r>
      <w:r w:rsidRPr="006B7AF0">
        <w:rPr>
          <w:sz w:val="28"/>
          <w:szCs w:val="28"/>
          <w:lang w:val="en-US"/>
        </w:rPr>
        <w:t>n</w:t>
      </w:r>
      <w:r w:rsidRPr="006B7AF0">
        <w:rPr>
          <w:sz w:val="28"/>
          <w:szCs w:val="28"/>
          <w:lang w:val="en-US"/>
        </w:rPr>
        <w:t xml:space="preserve">tity? // Eur. </w:t>
      </w:r>
      <w:r w:rsidRPr="006B7AF0">
        <w:rPr>
          <w:sz w:val="28"/>
          <w:szCs w:val="28"/>
          <w:lang w:val="fr-FR"/>
        </w:rPr>
        <w:t xml:space="preserve">Neur. </w:t>
      </w:r>
      <w:proofErr w:type="gramStart"/>
      <w:r w:rsidRPr="006B7AF0">
        <w:rPr>
          <w:sz w:val="28"/>
          <w:szCs w:val="28"/>
          <w:lang w:val="fr-FR"/>
        </w:rPr>
        <w:t>-  1995</w:t>
      </w:r>
      <w:proofErr w:type="gramEnd"/>
      <w:r w:rsidRPr="006B7AF0">
        <w:rPr>
          <w:sz w:val="28"/>
          <w:szCs w:val="28"/>
          <w:lang w:val="fr-FR"/>
        </w:rPr>
        <w:t xml:space="preserve">. – </w:t>
      </w:r>
      <w:r w:rsidRPr="006B7AF0">
        <w:rPr>
          <w:sz w:val="28"/>
          <w:szCs w:val="28"/>
          <w:lang w:val="en-GB"/>
        </w:rPr>
        <w:t xml:space="preserve">Vol. </w:t>
      </w:r>
      <w:r w:rsidRPr="006B7AF0">
        <w:rPr>
          <w:sz w:val="28"/>
          <w:szCs w:val="28"/>
          <w:lang w:val="fr-FR"/>
        </w:rPr>
        <w:t>P. 187 – 192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Lopez N., Jacas C., Huertas R. et al. Minimum neuropsychological data protocol for lacunar</w:t>
      </w:r>
      <w:r>
        <w:rPr>
          <w:sz w:val="28"/>
          <w:szCs w:val="28"/>
          <w:lang w:val="en-GB"/>
        </w:rPr>
        <w:t xml:space="preserve"> // Cerebrovasc. Dis. - 2004. -</w:t>
      </w:r>
      <w:r w:rsidRPr="006B7AF0">
        <w:rPr>
          <w:sz w:val="28"/>
          <w:szCs w:val="28"/>
          <w:lang w:val="en-GB"/>
        </w:rPr>
        <w:t xml:space="preserve">Vol. </w:t>
      </w:r>
      <w:proofErr w:type="gramStart"/>
      <w:r w:rsidRPr="006B7AF0">
        <w:rPr>
          <w:sz w:val="28"/>
          <w:szCs w:val="28"/>
          <w:lang w:val="en-GB"/>
        </w:rPr>
        <w:t xml:space="preserve">17 </w:t>
      </w:r>
      <w:r>
        <w:rPr>
          <w:sz w:val="28"/>
          <w:szCs w:val="28"/>
          <w:lang w:val="uk-UA"/>
        </w:rPr>
        <w:t>.</w:t>
      </w:r>
      <w:proofErr w:type="gramEnd"/>
      <w:r>
        <w:rPr>
          <w:sz w:val="28"/>
          <w:szCs w:val="28"/>
          <w:lang w:val="uk-UA"/>
        </w:rPr>
        <w:t xml:space="preserve"> </w:t>
      </w:r>
      <w:r w:rsidRPr="006B7AF0">
        <w:rPr>
          <w:sz w:val="28"/>
          <w:szCs w:val="28"/>
          <w:lang w:val="en-GB"/>
        </w:rPr>
        <w:t>- P. 74.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Masdeu I. The use of Spect for the diagnosis of dementia // </w:t>
      </w:r>
      <w:proofErr w:type="gramStart"/>
      <w:r w:rsidRPr="006B7AF0">
        <w:rPr>
          <w:sz w:val="28"/>
          <w:szCs w:val="28"/>
          <w:lang w:val="en-GB"/>
        </w:rPr>
        <w:t>New</w:t>
      </w:r>
      <w:proofErr w:type="gramEnd"/>
      <w:r w:rsidRPr="006B7AF0">
        <w:rPr>
          <w:sz w:val="28"/>
          <w:szCs w:val="28"/>
          <w:lang w:val="en-GB"/>
        </w:rPr>
        <w:t xml:space="preserve"> co</w:t>
      </w:r>
      <w:r w:rsidRPr="006B7AF0">
        <w:rPr>
          <w:sz w:val="28"/>
          <w:szCs w:val="28"/>
          <w:lang w:val="en-GB"/>
        </w:rPr>
        <w:t>n</w:t>
      </w:r>
      <w:r w:rsidRPr="006B7AF0">
        <w:rPr>
          <w:sz w:val="28"/>
          <w:szCs w:val="28"/>
          <w:lang w:val="en-GB"/>
        </w:rPr>
        <w:t>cepts in vascular dementia - Barselona: Espana, 1993. - P. 51- 57.</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McKeith IG, Bartholomew PH, Irvine EM. </w:t>
      </w:r>
      <w:proofErr w:type="gramStart"/>
      <w:r w:rsidRPr="006B7AF0">
        <w:rPr>
          <w:sz w:val="28"/>
          <w:szCs w:val="28"/>
          <w:lang w:val="en-GB"/>
        </w:rPr>
        <w:t>et</w:t>
      </w:r>
      <w:proofErr w:type="gramEnd"/>
      <w:r w:rsidRPr="006B7AF0">
        <w:rPr>
          <w:sz w:val="28"/>
          <w:szCs w:val="28"/>
          <w:lang w:val="en-GB"/>
        </w:rPr>
        <w:t xml:space="preserve"> al. Single photon emi</w:t>
      </w:r>
      <w:r w:rsidRPr="006B7AF0">
        <w:rPr>
          <w:sz w:val="28"/>
          <w:szCs w:val="28"/>
          <w:lang w:val="en-GB"/>
        </w:rPr>
        <w:t>s</w:t>
      </w:r>
      <w:r w:rsidRPr="006B7AF0">
        <w:rPr>
          <w:sz w:val="28"/>
          <w:szCs w:val="28"/>
          <w:lang w:val="en-GB"/>
        </w:rPr>
        <w:t>sion computerized tomography in elderly patients with Alzheimer's disease and multi-infarct dementia //  J Psychiatry. 1993. - Vol. 163. - P.597-603.</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Meynieu P., Henon H., Froget J. et al. Leukoaraiosis in stroke patients: i</w:t>
      </w:r>
      <w:r w:rsidRPr="006B7AF0">
        <w:rPr>
          <w:sz w:val="28"/>
          <w:szCs w:val="28"/>
          <w:lang w:val="en-GB"/>
        </w:rPr>
        <w:t>n</w:t>
      </w:r>
      <w:r w:rsidRPr="006B7AF0">
        <w:rPr>
          <w:sz w:val="28"/>
          <w:szCs w:val="28"/>
          <w:lang w:val="en-GB"/>
        </w:rPr>
        <w:t>fluence on long-term outcome // Cerebrovasc. Dis. - 2000. - V. 10. -P. 86.</w:t>
      </w:r>
    </w:p>
    <w:p w:rsidR="002B60F4" w:rsidRPr="006B7AF0" w:rsidRDefault="002B60F4" w:rsidP="00B7232A">
      <w:pPr>
        <w:numPr>
          <w:ilvl w:val="0"/>
          <w:numId w:val="59"/>
        </w:numPr>
        <w:shd w:val="clear" w:color="auto" w:fill="FFFFFF"/>
        <w:tabs>
          <w:tab w:val="num" w:pos="709"/>
        </w:tabs>
        <w:suppressAutoHyphens w:val="0"/>
        <w:spacing w:before="60" w:line="360" w:lineRule="auto"/>
        <w:ind w:left="709" w:hanging="567"/>
        <w:jc w:val="both"/>
        <w:rPr>
          <w:bCs/>
          <w:sz w:val="28"/>
          <w:szCs w:val="28"/>
          <w:lang w:val="uk-UA"/>
        </w:rPr>
      </w:pPr>
      <w:r w:rsidRPr="006B7AF0">
        <w:rPr>
          <w:sz w:val="28"/>
          <w:szCs w:val="28"/>
          <w:lang w:val="en-US"/>
        </w:rPr>
        <w:lastRenderedPageBreak/>
        <w:t>Manolio</w:t>
      </w:r>
      <w:r w:rsidRPr="006B7AF0">
        <w:rPr>
          <w:sz w:val="28"/>
          <w:szCs w:val="28"/>
          <w:lang w:val="en-GB"/>
        </w:rPr>
        <w:t xml:space="preserve"> </w:t>
      </w:r>
      <w:r w:rsidRPr="006B7AF0">
        <w:rPr>
          <w:sz w:val="28"/>
          <w:szCs w:val="28"/>
          <w:lang w:val="en-US"/>
        </w:rPr>
        <w:t>T</w:t>
      </w:r>
      <w:r w:rsidRPr="006B7AF0">
        <w:rPr>
          <w:sz w:val="28"/>
          <w:szCs w:val="28"/>
          <w:lang w:val="en-GB"/>
        </w:rPr>
        <w:t>.</w:t>
      </w:r>
      <w:r w:rsidRPr="006B7AF0">
        <w:rPr>
          <w:sz w:val="28"/>
          <w:szCs w:val="28"/>
          <w:lang w:val="en-US"/>
        </w:rPr>
        <w:t>A</w:t>
      </w:r>
      <w:r w:rsidRPr="006B7AF0">
        <w:rPr>
          <w:sz w:val="28"/>
          <w:szCs w:val="28"/>
          <w:lang w:val="en-GB"/>
        </w:rPr>
        <w:t xml:space="preserve">., </w:t>
      </w:r>
      <w:r w:rsidRPr="006B7AF0">
        <w:rPr>
          <w:sz w:val="28"/>
          <w:szCs w:val="28"/>
          <w:lang w:val="en-US"/>
        </w:rPr>
        <w:t>Furberg</w:t>
      </w:r>
      <w:r w:rsidRPr="006B7AF0">
        <w:rPr>
          <w:sz w:val="28"/>
          <w:szCs w:val="28"/>
          <w:lang w:val="en-GB"/>
        </w:rPr>
        <w:t xml:space="preserve"> </w:t>
      </w:r>
      <w:r w:rsidRPr="006B7AF0">
        <w:rPr>
          <w:sz w:val="28"/>
          <w:szCs w:val="28"/>
          <w:lang w:val="en-US"/>
        </w:rPr>
        <w:t>C</w:t>
      </w:r>
      <w:r w:rsidRPr="006B7AF0">
        <w:rPr>
          <w:sz w:val="28"/>
          <w:szCs w:val="28"/>
          <w:lang w:val="en-GB"/>
        </w:rPr>
        <w:t>.</w:t>
      </w:r>
      <w:r w:rsidRPr="006B7AF0">
        <w:rPr>
          <w:sz w:val="28"/>
          <w:szCs w:val="28"/>
          <w:lang w:val="en-US"/>
        </w:rPr>
        <w:t>D</w:t>
      </w:r>
      <w:r w:rsidRPr="006B7AF0">
        <w:rPr>
          <w:sz w:val="28"/>
          <w:szCs w:val="28"/>
          <w:lang w:val="en-GB"/>
        </w:rPr>
        <w:t xml:space="preserve">., </w:t>
      </w:r>
      <w:r w:rsidRPr="006B7AF0">
        <w:rPr>
          <w:sz w:val="28"/>
          <w:szCs w:val="28"/>
          <w:lang w:val="en-US"/>
        </w:rPr>
        <w:t>Shemanski</w:t>
      </w:r>
      <w:r w:rsidRPr="006B7AF0">
        <w:rPr>
          <w:sz w:val="28"/>
          <w:szCs w:val="28"/>
          <w:lang w:val="en-GB"/>
        </w:rPr>
        <w:t xml:space="preserve"> </w:t>
      </w:r>
      <w:r w:rsidRPr="006B7AF0">
        <w:rPr>
          <w:sz w:val="28"/>
          <w:szCs w:val="28"/>
          <w:lang w:val="en-US"/>
        </w:rPr>
        <w:t>L</w:t>
      </w:r>
      <w:r w:rsidRPr="006B7AF0">
        <w:rPr>
          <w:sz w:val="28"/>
          <w:szCs w:val="28"/>
          <w:lang w:val="en-GB"/>
        </w:rPr>
        <w:t xml:space="preserve">. </w:t>
      </w:r>
      <w:r w:rsidRPr="006B7AF0">
        <w:rPr>
          <w:sz w:val="28"/>
          <w:szCs w:val="28"/>
          <w:lang w:val="en-US"/>
        </w:rPr>
        <w:t>et</w:t>
      </w:r>
      <w:r w:rsidRPr="006B7AF0">
        <w:rPr>
          <w:sz w:val="28"/>
          <w:szCs w:val="28"/>
          <w:lang w:val="en-GB"/>
        </w:rPr>
        <w:t xml:space="preserve"> </w:t>
      </w:r>
      <w:r w:rsidRPr="006B7AF0">
        <w:rPr>
          <w:sz w:val="28"/>
          <w:szCs w:val="28"/>
          <w:lang w:val="en-US"/>
        </w:rPr>
        <w:t>al</w:t>
      </w:r>
      <w:r w:rsidRPr="006B7AF0">
        <w:rPr>
          <w:sz w:val="28"/>
          <w:szCs w:val="28"/>
          <w:lang w:val="en-GB"/>
        </w:rPr>
        <w:t xml:space="preserve">. </w:t>
      </w:r>
      <w:r w:rsidRPr="006B7AF0">
        <w:rPr>
          <w:sz w:val="28"/>
          <w:szCs w:val="28"/>
          <w:lang w:val="en-US"/>
        </w:rPr>
        <w:t>Assosiations of  pos</w:t>
      </w:r>
      <w:r w:rsidRPr="006B7AF0">
        <w:rPr>
          <w:sz w:val="28"/>
          <w:szCs w:val="28"/>
          <w:lang w:val="en-US"/>
        </w:rPr>
        <w:t>t</w:t>
      </w:r>
      <w:r w:rsidRPr="006B7AF0">
        <w:rPr>
          <w:sz w:val="28"/>
          <w:szCs w:val="28"/>
          <w:lang w:val="en-US"/>
        </w:rPr>
        <w:t xml:space="preserve">menopausal estrogen use with cardiovascular disease and its risk factors in    older women // Circulation.-  1993.- </w:t>
      </w:r>
      <w:r w:rsidRPr="006B7AF0">
        <w:rPr>
          <w:sz w:val="28"/>
          <w:szCs w:val="28"/>
          <w:lang w:val="en-GB"/>
        </w:rPr>
        <w:t xml:space="preserve">V. </w:t>
      </w:r>
      <w:r w:rsidRPr="006B7AF0">
        <w:rPr>
          <w:sz w:val="28"/>
          <w:szCs w:val="28"/>
          <w:lang w:val="en-US"/>
        </w:rPr>
        <w:t>88.- P.2163 – 2171.</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Moneta G L., Edwards J. M., Papanicolaou G. et al. Screening for asym</w:t>
      </w:r>
      <w:r w:rsidRPr="006B7AF0">
        <w:rPr>
          <w:sz w:val="28"/>
          <w:szCs w:val="28"/>
          <w:lang w:val="en-GB"/>
        </w:rPr>
        <w:t>p</w:t>
      </w:r>
      <w:r w:rsidRPr="006B7AF0">
        <w:rPr>
          <w:sz w:val="28"/>
          <w:szCs w:val="28"/>
          <w:lang w:val="en-GB"/>
        </w:rPr>
        <w:t>tomatic internal carotid artery stenosis: duplex criteria for discriminating 60% to 99% stenosis // J. Vase Surg. - 1995. - V. 21, No 6. – P. 989-994.</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1E5268">
        <w:rPr>
          <w:sz w:val="28"/>
          <w:szCs w:val="28"/>
          <w:lang w:val="de-DE"/>
        </w:rPr>
        <w:t xml:space="preserve">Morin M., Barda R., del Ser T. et al. </w:t>
      </w:r>
      <w:r w:rsidRPr="006B7AF0">
        <w:rPr>
          <w:sz w:val="28"/>
          <w:szCs w:val="28"/>
          <w:lang w:val="en-GB"/>
        </w:rPr>
        <w:t>Dementia is a risk factor for morta</w:t>
      </w:r>
      <w:r w:rsidRPr="006B7AF0">
        <w:rPr>
          <w:sz w:val="28"/>
          <w:szCs w:val="28"/>
          <w:lang w:val="en-GB"/>
        </w:rPr>
        <w:t>l</w:t>
      </w:r>
      <w:r w:rsidRPr="006B7AF0">
        <w:rPr>
          <w:sz w:val="28"/>
          <w:szCs w:val="28"/>
          <w:lang w:val="en-GB"/>
        </w:rPr>
        <w:t xml:space="preserve">ity in stroke patients // Cerebrovasc. Dis. </w:t>
      </w:r>
      <w:proofErr w:type="gramStart"/>
      <w:r w:rsidRPr="006B7AF0">
        <w:rPr>
          <w:sz w:val="28"/>
          <w:szCs w:val="28"/>
          <w:lang w:val="en-GB"/>
        </w:rPr>
        <w:t>-  2002</w:t>
      </w:r>
      <w:proofErr w:type="gramEnd"/>
      <w:r w:rsidRPr="006B7AF0">
        <w:rPr>
          <w:sz w:val="28"/>
          <w:szCs w:val="28"/>
          <w:lang w:val="en-GB"/>
        </w:rPr>
        <w:t>. - V. 13 (Suppl 3). - P. 68.</w:t>
      </w:r>
    </w:p>
    <w:p w:rsidR="002B60F4" w:rsidRPr="006B7AF0" w:rsidRDefault="002B60F4" w:rsidP="00B7232A">
      <w:pPr>
        <w:keepLines/>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en-GB"/>
        </w:rPr>
        <w:t>Nagy Z., Kenez J.et al. Cognitive-imaging relationship in mild cogn</w:t>
      </w:r>
      <w:r w:rsidRPr="006B7AF0">
        <w:rPr>
          <w:sz w:val="28"/>
          <w:szCs w:val="28"/>
          <w:lang w:val="en-GB"/>
        </w:rPr>
        <w:t>i</w:t>
      </w:r>
      <w:r w:rsidRPr="006B7AF0">
        <w:rPr>
          <w:sz w:val="28"/>
          <w:szCs w:val="28"/>
          <w:lang w:val="en-GB"/>
        </w:rPr>
        <w:t>tive impairments of vascular origin. Analysis of the study population of 505 cases // Cerebrovasc. Dis. -2004</w:t>
      </w:r>
      <w:proofErr w:type="gramStart"/>
      <w:r w:rsidRPr="006B7AF0">
        <w:rPr>
          <w:sz w:val="28"/>
          <w:szCs w:val="28"/>
          <w:lang w:val="en-GB"/>
        </w:rPr>
        <w:t>.-</w:t>
      </w:r>
      <w:proofErr w:type="gramEnd"/>
      <w:r w:rsidRPr="006B7AF0">
        <w:rPr>
          <w:sz w:val="28"/>
          <w:szCs w:val="28"/>
          <w:lang w:val="en-GB"/>
        </w:rPr>
        <w:t xml:space="preserve"> V. 17 (Suppl 5). - P. 1-125.</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1E5268">
        <w:rPr>
          <w:sz w:val="28"/>
          <w:szCs w:val="28"/>
          <w:lang w:val="de-DE"/>
        </w:rPr>
        <w:t xml:space="preserve">Narushima K., Chan K. L., Kosier J. T. et al. </w:t>
      </w:r>
      <w:r w:rsidRPr="006B7AF0">
        <w:rPr>
          <w:sz w:val="28"/>
          <w:szCs w:val="28"/>
          <w:lang w:val="en-GB"/>
        </w:rPr>
        <w:t>Does cognitive recovery after treatment of poststroke depression last? A 2-year follow-up of cognitive function associated with poststroke depression // Am. J. Psychi</w:t>
      </w:r>
      <w:r w:rsidRPr="006B7AF0">
        <w:rPr>
          <w:sz w:val="28"/>
          <w:szCs w:val="28"/>
          <w:lang w:val="en-GB"/>
        </w:rPr>
        <w:t>a</w:t>
      </w:r>
      <w:r w:rsidRPr="006B7AF0">
        <w:rPr>
          <w:sz w:val="28"/>
          <w:szCs w:val="28"/>
          <w:lang w:val="en-GB"/>
        </w:rPr>
        <w:t>try. - 2003. –V. 160. -P.1157-1162.</w:t>
      </w:r>
    </w:p>
    <w:p w:rsidR="002B60F4" w:rsidRPr="006B7AF0" w:rsidRDefault="002B60F4" w:rsidP="00B7232A">
      <w:pPr>
        <w:numPr>
          <w:ilvl w:val="0"/>
          <w:numId w:val="59"/>
        </w:numPr>
        <w:tabs>
          <w:tab w:val="num" w:pos="709"/>
        </w:tabs>
        <w:suppressAutoHyphens w:val="0"/>
        <w:spacing w:before="60" w:line="360" w:lineRule="auto"/>
        <w:ind w:left="709" w:hanging="567"/>
        <w:jc w:val="both"/>
        <w:rPr>
          <w:sz w:val="28"/>
          <w:szCs w:val="28"/>
          <w:lang w:val="en-GB"/>
        </w:rPr>
      </w:pPr>
      <w:r w:rsidRPr="006B7AF0">
        <w:rPr>
          <w:sz w:val="28"/>
          <w:szCs w:val="28"/>
          <w:lang w:val="uk-UA"/>
        </w:rPr>
        <w:t xml:space="preserve"> </w:t>
      </w:r>
      <w:r w:rsidRPr="001E5268">
        <w:rPr>
          <w:sz w:val="28"/>
          <w:szCs w:val="28"/>
          <w:lang w:val="de-DE"/>
        </w:rPr>
        <w:t xml:space="preserve">Neumann-Huedm 1., Wittsack H. J., Wenserski F. et al. </w:t>
      </w:r>
      <w:r w:rsidRPr="006B7AF0">
        <w:rPr>
          <w:sz w:val="28"/>
          <w:szCs w:val="28"/>
          <w:lang w:val="en-GB"/>
        </w:rPr>
        <w:t>Diffusion and perfusion- weighted MRI: the DWI/PWI mismatch region in Lite stroke // Stroke. - 1999. -V. 30, No 14</w:t>
      </w:r>
      <w:proofErr w:type="gramStart"/>
      <w:r w:rsidRPr="006B7AF0">
        <w:rPr>
          <w:sz w:val="28"/>
          <w:szCs w:val="28"/>
          <w:lang w:val="en-GB"/>
        </w:rPr>
        <w:t>.-</w:t>
      </w:r>
      <w:proofErr w:type="gramEnd"/>
      <w:r w:rsidRPr="006B7AF0">
        <w:rPr>
          <w:sz w:val="28"/>
          <w:szCs w:val="28"/>
          <w:lang w:val="en-GB"/>
        </w:rPr>
        <w:t xml:space="preserve"> P. 1591-1597.</w:t>
      </w:r>
    </w:p>
    <w:p w:rsidR="002B60F4" w:rsidRPr="006B7AF0" w:rsidRDefault="002B60F4" w:rsidP="002B60F4">
      <w:pPr>
        <w:tabs>
          <w:tab w:val="num" w:pos="709"/>
        </w:tabs>
        <w:spacing w:before="60" w:line="360" w:lineRule="auto"/>
        <w:ind w:left="709" w:hanging="567"/>
        <w:jc w:val="both"/>
        <w:rPr>
          <w:sz w:val="28"/>
          <w:szCs w:val="28"/>
          <w:lang w:val="en-GB"/>
        </w:rPr>
      </w:pPr>
      <w:r w:rsidRPr="006B7AF0">
        <w:rPr>
          <w:sz w:val="28"/>
          <w:szCs w:val="28"/>
          <w:lang w:val="en-GB"/>
        </w:rPr>
        <w:t xml:space="preserve"> 206.</w:t>
      </w:r>
      <w:r w:rsidRPr="006B7AF0">
        <w:rPr>
          <w:sz w:val="28"/>
          <w:szCs w:val="28"/>
          <w:lang w:val="uk-UA"/>
        </w:rPr>
        <w:t xml:space="preserve"> </w:t>
      </w:r>
      <w:r w:rsidRPr="006B7AF0">
        <w:rPr>
          <w:sz w:val="28"/>
          <w:szCs w:val="28"/>
          <w:lang w:val="en-GB"/>
        </w:rPr>
        <w:t xml:space="preserve"> </w:t>
      </w:r>
      <w:r w:rsidRPr="006B7AF0">
        <w:rPr>
          <w:sz w:val="28"/>
          <w:szCs w:val="28"/>
          <w:lang w:val="en-US"/>
        </w:rPr>
        <w:t>Oparill S. Hypertension in postmenopausal women: pathophysiol</w:t>
      </w:r>
      <w:r w:rsidRPr="006B7AF0">
        <w:rPr>
          <w:sz w:val="28"/>
          <w:szCs w:val="28"/>
          <w:lang w:val="en-US"/>
        </w:rPr>
        <w:t>o</w:t>
      </w:r>
      <w:r>
        <w:rPr>
          <w:sz w:val="28"/>
          <w:szCs w:val="28"/>
          <w:lang w:val="en-US"/>
        </w:rPr>
        <w:t>g</w:t>
      </w:r>
      <w:r w:rsidRPr="006B7AF0">
        <w:rPr>
          <w:sz w:val="28"/>
          <w:szCs w:val="28"/>
          <w:lang w:val="en-US"/>
        </w:rPr>
        <w:t xml:space="preserve">and management // Curr. </w:t>
      </w:r>
      <w:proofErr w:type="gramStart"/>
      <w:r w:rsidRPr="006B7AF0">
        <w:rPr>
          <w:sz w:val="28"/>
          <w:szCs w:val="28"/>
          <w:lang w:val="en-US"/>
        </w:rPr>
        <w:t>Opin.</w:t>
      </w:r>
      <w:proofErr w:type="gramEnd"/>
      <w:r w:rsidRPr="006B7AF0">
        <w:rPr>
          <w:sz w:val="28"/>
          <w:szCs w:val="28"/>
          <w:lang w:val="en-US"/>
        </w:rPr>
        <w:t xml:space="preserve"> Nephrol Hypertens. -  1995. - Vol.4. - P. 438-442.</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uk-UA"/>
        </w:rPr>
        <w:t xml:space="preserve"> </w:t>
      </w:r>
      <w:r w:rsidRPr="001E5268">
        <w:rPr>
          <w:sz w:val="28"/>
          <w:szCs w:val="28"/>
          <w:lang w:val="de-DE"/>
        </w:rPr>
        <w:t xml:space="preserve">Pantoni L., Martini M, Bartolini L. et al. </w:t>
      </w:r>
      <w:r w:rsidRPr="006B7AF0">
        <w:rPr>
          <w:sz w:val="28"/>
          <w:szCs w:val="28"/>
          <w:lang w:val="en-GB"/>
        </w:rPr>
        <w:t>Diagnosis of major depre</w:t>
      </w:r>
      <w:r w:rsidRPr="006B7AF0">
        <w:rPr>
          <w:sz w:val="28"/>
          <w:szCs w:val="28"/>
          <w:lang w:val="en-GB"/>
        </w:rPr>
        <w:t>s</w:t>
      </w:r>
      <w:r w:rsidRPr="006B7AF0">
        <w:rPr>
          <w:sz w:val="28"/>
          <w:szCs w:val="28"/>
          <w:lang w:val="en-GB"/>
        </w:rPr>
        <w:t xml:space="preserve">sion in subcortical vascular encephalopathy // Cerebrovasc. Dis. </w:t>
      </w:r>
      <w:proofErr w:type="gramStart"/>
      <w:r w:rsidRPr="006B7AF0">
        <w:rPr>
          <w:sz w:val="28"/>
          <w:szCs w:val="28"/>
          <w:lang w:val="en-GB"/>
        </w:rPr>
        <w:t>-  2003</w:t>
      </w:r>
      <w:proofErr w:type="gramEnd"/>
      <w:r w:rsidRPr="006B7AF0">
        <w:rPr>
          <w:sz w:val="28"/>
          <w:szCs w:val="28"/>
          <w:lang w:val="en-GB"/>
        </w:rPr>
        <w:t>. - V. 16. - P. 43</w:t>
      </w:r>
      <w:r w:rsidRPr="006B7AF0">
        <w:rPr>
          <w:sz w:val="28"/>
          <w:szCs w:val="28"/>
          <w:lang w:val="uk-UA"/>
        </w:rPr>
        <w:t>.</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Paolucci S., Antonucci G., Grasso M.G. et al. Post-stroke depression, a</w:t>
      </w:r>
      <w:r w:rsidRPr="006B7AF0">
        <w:rPr>
          <w:sz w:val="28"/>
          <w:szCs w:val="28"/>
          <w:lang w:val="en-GB"/>
        </w:rPr>
        <w:t>n</w:t>
      </w:r>
      <w:r w:rsidRPr="006B7AF0">
        <w:rPr>
          <w:sz w:val="28"/>
          <w:szCs w:val="28"/>
          <w:lang w:val="en-GB"/>
        </w:rPr>
        <w:t xml:space="preserve">tidepressant treatment and rehabilitation results: a case-control study // Cerebrovasc. Dis. </w:t>
      </w:r>
      <w:proofErr w:type="gramStart"/>
      <w:r w:rsidRPr="006B7AF0">
        <w:rPr>
          <w:sz w:val="28"/>
          <w:szCs w:val="28"/>
          <w:lang w:val="en-GB"/>
        </w:rPr>
        <w:t>-  2001</w:t>
      </w:r>
      <w:proofErr w:type="gramEnd"/>
      <w:r w:rsidRPr="006B7AF0">
        <w:rPr>
          <w:sz w:val="28"/>
          <w:szCs w:val="28"/>
          <w:lang w:val="en-GB"/>
        </w:rPr>
        <w:t>. - V. 12. - P. 264-271.</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Paradiso S., Robinson R. G. Gender differences in post-stroke depre</w:t>
      </w:r>
      <w:r w:rsidRPr="006B7AF0">
        <w:rPr>
          <w:sz w:val="28"/>
          <w:szCs w:val="28"/>
          <w:lang w:val="en-GB"/>
        </w:rPr>
        <w:t>s</w:t>
      </w:r>
      <w:r w:rsidRPr="006B7AF0">
        <w:rPr>
          <w:sz w:val="28"/>
          <w:szCs w:val="28"/>
          <w:lang w:val="en-GB"/>
        </w:rPr>
        <w:t>sion // J.</w:t>
      </w:r>
      <w:r w:rsidRPr="006B7AF0">
        <w:rPr>
          <w:sz w:val="28"/>
          <w:szCs w:val="28"/>
          <w:lang w:val="uk-UA"/>
        </w:rPr>
        <w:t xml:space="preserve"> </w:t>
      </w:r>
      <w:r w:rsidRPr="006B7AF0">
        <w:rPr>
          <w:sz w:val="28"/>
          <w:szCs w:val="28"/>
          <w:lang w:val="en-GB"/>
        </w:rPr>
        <w:t>Neuropsychiatry Clin. Neurosci. -1998. -V. 10</w:t>
      </w:r>
      <w:proofErr w:type="gramStart"/>
      <w:r w:rsidRPr="006B7AF0">
        <w:rPr>
          <w:sz w:val="28"/>
          <w:szCs w:val="28"/>
          <w:lang w:val="en-GB"/>
        </w:rPr>
        <w:t>.-</w:t>
      </w:r>
      <w:proofErr w:type="gramEnd"/>
      <w:r w:rsidRPr="006B7AF0">
        <w:rPr>
          <w:sz w:val="28"/>
          <w:szCs w:val="28"/>
          <w:lang w:val="en-GB"/>
        </w:rPr>
        <w:t xml:space="preserve"> P. 41- 47.</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lastRenderedPageBreak/>
        <w:t>Patel M., Coshall C, Clarke A. et al. Clinical correlates and effects on long-term outcomes of cognitive impairment after stroke // Cer</w:t>
      </w:r>
      <w:r w:rsidRPr="006B7AF0">
        <w:rPr>
          <w:sz w:val="28"/>
          <w:szCs w:val="28"/>
          <w:lang w:val="en-GB"/>
        </w:rPr>
        <w:t>e</w:t>
      </w:r>
      <w:r w:rsidRPr="006B7AF0">
        <w:rPr>
          <w:sz w:val="28"/>
          <w:szCs w:val="28"/>
          <w:lang w:val="en-GB"/>
        </w:rPr>
        <w:t>brovasc. Dis. –</w:t>
      </w:r>
      <w:r w:rsidRPr="006B7AF0">
        <w:rPr>
          <w:sz w:val="28"/>
          <w:szCs w:val="28"/>
          <w:lang w:val="uk-UA"/>
        </w:rPr>
        <w:tab/>
      </w:r>
      <w:r w:rsidRPr="006B7AF0">
        <w:rPr>
          <w:sz w:val="28"/>
          <w:szCs w:val="28"/>
          <w:lang w:val="en-GB"/>
        </w:rPr>
        <w:t>2001.-V. 1.-P. 1</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Patel M, Coshall C, Rudd A., Wolfe C. Natural history of cognitive impairment after stroke and factors associated with its recovery // Cer</w:t>
      </w:r>
      <w:r w:rsidRPr="006B7AF0">
        <w:rPr>
          <w:sz w:val="28"/>
          <w:szCs w:val="28"/>
          <w:lang w:val="en-GB"/>
        </w:rPr>
        <w:t>e</w:t>
      </w:r>
      <w:r w:rsidRPr="006B7AF0">
        <w:rPr>
          <w:sz w:val="28"/>
          <w:szCs w:val="28"/>
          <w:lang w:val="en-GB"/>
        </w:rPr>
        <w:t>brovasc. Dis. - 2001. - V. 1. - P. 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Piccinelli M., Wilkinson G. Gender differences in depression: critical r</w:t>
      </w:r>
      <w:r w:rsidRPr="006B7AF0">
        <w:rPr>
          <w:sz w:val="28"/>
          <w:szCs w:val="28"/>
          <w:lang w:val="en-GB"/>
        </w:rPr>
        <w:t>e</w:t>
      </w:r>
      <w:r w:rsidRPr="006B7AF0">
        <w:rPr>
          <w:sz w:val="28"/>
          <w:szCs w:val="28"/>
          <w:lang w:val="en-GB"/>
        </w:rPr>
        <w:t xml:space="preserve">view // Br. J. Psychiat. - 2000. - V. 177. - P. 486-492. </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US"/>
        </w:rPr>
        <w:t>Pines A.,Mijatovic V., var der Mooren M.J., Kenemans P. Hormone  replacement therapy and cardioprotection: basic concepts and clinical co</w:t>
      </w:r>
      <w:r w:rsidRPr="006B7AF0">
        <w:rPr>
          <w:sz w:val="28"/>
          <w:szCs w:val="28"/>
          <w:lang w:val="en-US"/>
        </w:rPr>
        <w:t>n</w:t>
      </w:r>
      <w:r w:rsidRPr="006B7AF0">
        <w:rPr>
          <w:sz w:val="28"/>
          <w:szCs w:val="28"/>
          <w:lang w:val="en-US"/>
        </w:rPr>
        <w:t xml:space="preserve">siderations // J. Obter Gynecol Reprod Biol.-  1997.- </w:t>
      </w:r>
      <w:r w:rsidRPr="006B7AF0">
        <w:rPr>
          <w:sz w:val="28"/>
          <w:szCs w:val="28"/>
          <w:lang w:val="en-GB"/>
        </w:rPr>
        <w:t>V.</w:t>
      </w:r>
      <w:r w:rsidRPr="006B7AF0">
        <w:rPr>
          <w:sz w:val="28"/>
          <w:szCs w:val="28"/>
          <w:lang w:val="en-US"/>
        </w:rPr>
        <w:t>71. – P. 193 –197.</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Pohjiasvaara   </w:t>
      </w:r>
      <w:proofErr w:type="gramStart"/>
      <w:r w:rsidRPr="006B7AF0">
        <w:rPr>
          <w:sz w:val="28"/>
          <w:szCs w:val="28"/>
        </w:rPr>
        <w:t>Т</w:t>
      </w:r>
      <w:r w:rsidRPr="006B7AF0">
        <w:rPr>
          <w:sz w:val="28"/>
          <w:szCs w:val="28"/>
          <w:lang w:val="en-GB"/>
        </w:rPr>
        <w:t>.,</w:t>
      </w:r>
      <w:proofErr w:type="gramEnd"/>
      <w:r w:rsidRPr="006B7AF0">
        <w:rPr>
          <w:sz w:val="28"/>
          <w:szCs w:val="28"/>
          <w:lang w:val="en-GB"/>
        </w:rPr>
        <w:t xml:space="preserve"> Leppavuori   A., Siira   I.   </w:t>
      </w:r>
      <w:proofErr w:type="gramStart"/>
      <w:r w:rsidRPr="006B7AF0">
        <w:rPr>
          <w:sz w:val="28"/>
          <w:szCs w:val="28"/>
          <w:lang w:val="en-GB"/>
        </w:rPr>
        <w:t>et   al</w:t>
      </w:r>
      <w:proofErr w:type="gramEnd"/>
      <w:r w:rsidRPr="006B7AF0">
        <w:rPr>
          <w:sz w:val="28"/>
          <w:szCs w:val="28"/>
          <w:lang w:val="en-GB"/>
        </w:rPr>
        <w:t>.   Frequency   and clinical determinants of poststroke depression // Stroke. - 1998. - V. 29. – P.2311- 2317.</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Powers W., Zivin J. Magnetic resonance imaging in acute stroke // Ne</w:t>
      </w:r>
      <w:r w:rsidRPr="006B7AF0">
        <w:rPr>
          <w:sz w:val="28"/>
          <w:szCs w:val="28"/>
          <w:lang w:val="en-GB"/>
        </w:rPr>
        <w:t>u</w:t>
      </w:r>
      <w:r w:rsidRPr="006B7AF0">
        <w:rPr>
          <w:sz w:val="28"/>
          <w:szCs w:val="28"/>
          <w:lang w:val="en-GB"/>
        </w:rPr>
        <w:t>rology. - 1998. - 50, No 4. - P. 842-843.</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Pryse - Phillips W. Do we have drugs for   dementia? // Arch Neurol</w:t>
      </w:r>
      <w:proofErr w:type="gramStart"/>
      <w:r w:rsidRPr="006B7AF0">
        <w:rPr>
          <w:sz w:val="28"/>
          <w:szCs w:val="28"/>
          <w:lang w:val="en-GB"/>
        </w:rPr>
        <w:t>.-</w:t>
      </w:r>
      <w:proofErr w:type="gramEnd"/>
      <w:r w:rsidRPr="006B7AF0">
        <w:rPr>
          <w:sz w:val="28"/>
          <w:szCs w:val="28"/>
          <w:lang w:val="en-GB"/>
        </w:rPr>
        <w:t xml:space="preserve">  1999. -Vol. 56. -  P. 735-737.</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Ratmasabapathy Y., Anderson C.A., Tzourio C, Jones ML I </w:t>
      </w:r>
      <w:proofErr w:type="gramStart"/>
      <w:r w:rsidRPr="006B7AF0">
        <w:rPr>
          <w:sz w:val="28"/>
          <w:szCs w:val="28"/>
          <w:lang w:val="en-GB"/>
        </w:rPr>
        <w:t>low  useful</w:t>
      </w:r>
      <w:proofErr w:type="gramEnd"/>
      <w:r w:rsidRPr="006B7AF0">
        <w:rPr>
          <w:sz w:val="28"/>
          <w:szCs w:val="28"/>
          <w:lang w:val="en-GB"/>
        </w:rPr>
        <w:t xml:space="preserve"> arc leasures for detecting dementia in large-scale clinical trials? E</w:t>
      </w:r>
      <w:r w:rsidRPr="006B7AF0">
        <w:rPr>
          <w:sz w:val="28"/>
          <w:szCs w:val="28"/>
          <w:lang w:val="en-GB"/>
        </w:rPr>
        <w:t>x</w:t>
      </w:r>
      <w:r w:rsidRPr="006B7AF0">
        <w:rPr>
          <w:sz w:val="28"/>
          <w:szCs w:val="28"/>
          <w:lang w:val="en-GB"/>
        </w:rPr>
        <w:t>peence from the progress trial</w:t>
      </w:r>
      <w:r>
        <w:rPr>
          <w:sz w:val="28"/>
          <w:szCs w:val="28"/>
          <w:lang w:val="en-GB"/>
        </w:rPr>
        <w:t xml:space="preserve"> // Cerebrovasc. Dis. - 2003. -</w:t>
      </w:r>
      <w:r w:rsidRPr="006B7AF0">
        <w:rPr>
          <w:sz w:val="28"/>
          <w:szCs w:val="28"/>
          <w:lang w:val="en-GB"/>
        </w:rPr>
        <w:t>V. 16 (Suppl 4). -P. 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Ratmasabapathy Y., Anderson C.A., Tzourio C, Jones M. Predicting d</w:t>
      </w:r>
      <w:r w:rsidRPr="006B7AF0">
        <w:rPr>
          <w:sz w:val="28"/>
          <w:szCs w:val="28"/>
          <w:lang w:val="en-GB"/>
        </w:rPr>
        <w:t>e</w:t>
      </w:r>
      <w:r w:rsidRPr="006B7AF0">
        <w:rPr>
          <w:sz w:val="28"/>
          <w:szCs w:val="28"/>
          <w:lang w:val="en-GB"/>
        </w:rPr>
        <w:t>mentia in patients with cerebrovascular disease: results from progress // Cerebrovasc. Dis. - 2003. - V. 16 (Suppl 4). - P. 8</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Ricotta J. J., O'Brien- Irr M. S. Completion angiography, is it really ne</w:t>
      </w:r>
      <w:r w:rsidRPr="006B7AF0">
        <w:rPr>
          <w:sz w:val="28"/>
          <w:szCs w:val="28"/>
          <w:lang w:val="en-GB"/>
        </w:rPr>
        <w:t>c</w:t>
      </w:r>
      <w:r w:rsidRPr="006B7AF0">
        <w:rPr>
          <w:sz w:val="28"/>
          <w:szCs w:val="28"/>
          <w:lang w:val="en-GB"/>
        </w:rPr>
        <w:t>essary? // Am. J. Surg. - 1997. - - Vol. 174, No 2. - P. 181-184.</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Roman GC</w:t>
      </w:r>
      <w:proofErr w:type="gramStart"/>
      <w:r w:rsidRPr="006B7AF0">
        <w:rPr>
          <w:sz w:val="28"/>
          <w:szCs w:val="28"/>
          <w:lang w:val="en-GB"/>
        </w:rPr>
        <w:t>,  Tatemichi</w:t>
      </w:r>
      <w:proofErr w:type="gramEnd"/>
      <w:r w:rsidRPr="006B7AF0">
        <w:rPr>
          <w:sz w:val="28"/>
          <w:szCs w:val="28"/>
          <w:lang w:val="en-GB"/>
        </w:rPr>
        <w:t xml:space="preserve"> TK., Erkinjuntti T, et al. Vascular dementia: D</w:t>
      </w:r>
      <w:r w:rsidRPr="006B7AF0">
        <w:rPr>
          <w:sz w:val="28"/>
          <w:szCs w:val="28"/>
          <w:lang w:val="en-GB"/>
        </w:rPr>
        <w:t>i</w:t>
      </w:r>
      <w:r w:rsidRPr="006B7AF0">
        <w:rPr>
          <w:sz w:val="28"/>
          <w:szCs w:val="28"/>
          <w:lang w:val="en-GB"/>
        </w:rPr>
        <w:t xml:space="preserve">agnostic criteria  for  research  studies //  Report  of the  NINDS-AIREN   International Workshop. Neurology. -  1993. - Vol. 43. - P. 250-260. </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lastRenderedPageBreak/>
        <w:t xml:space="preserve"> Rommel M., Grand S., Devoulon P., Le Bas J. F. New directions in Ma</w:t>
      </w:r>
      <w:r w:rsidRPr="006B7AF0">
        <w:rPr>
          <w:sz w:val="28"/>
          <w:szCs w:val="28"/>
          <w:lang w:val="en-GB"/>
        </w:rPr>
        <w:t>g</w:t>
      </w:r>
      <w:r w:rsidRPr="006B7AF0">
        <w:rPr>
          <w:sz w:val="28"/>
          <w:szCs w:val="28"/>
          <w:lang w:val="en-GB"/>
        </w:rPr>
        <w:t xml:space="preserve">netic Resonance in acute cerebral </w:t>
      </w:r>
      <w:proofErr w:type="gramStart"/>
      <w:r w:rsidRPr="006B7AF0">
        <w:rPr>
          <w:sz w:val="28"/>
          <w:szCs w:val="28"/>
          <w:lang w:val="en-GB"/>
        </w:rPr>
        <w:t>ischemia  /</w:t>
      </w:r>
      <w:proofErr w:type="gramEnd"/>
      <w:r w:rsidRPr="006B7AF0">
        <w:rPr>
          <w:sz w:val="28"/>
          <w:szCs w:val="28"/>
          <w:lang w:val="en-GB"/>
        </w:rPr>
        <w:t>/ Cerebrovasc. Dis. - 1994. -Vol. 4, No 1</w:t>
      </w:r>
      <w:proofErr w:type="gramStart"/>
      <w:r w:rsidRPr="006B7AF0">
        <w:rPr>
          <w:sz w:val="28"/>
          <w:szCs w:val="28"/>
          <w:lang w:val="en-GB"/>
        </w:rPr>
        <w:t>.-</w:t>
      </w:r>
      <w:proofErr w:type="gramEnd"/>
      <w:r>
        <w:rPr>
          <w:sz w:val="28"/>
          <w:szCs w:val="28"/>
          <w:lang w:val="uk-UA"/>
        </w:rPr>
        <w:t xml:space="preserve"> </w:t>
      </w:r>
      <w:r w:rsidRPr="006B7AF0">
        <w:rPr>
          <w:sz w:val="28"/>
          <w:szCs w:val="28"/>
          <w:lang w:val="en-GB"/>
        </w:rPr>
        <w:t>P.3-11.</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Saldmann F, Funel A, Jacquet P. Efficacy of naftidrofuryl in patients with moderate senile dementia // Curr. Med. Res. Opin. – 1991</w:t>
      </w:r>
      <w:proofErr w:type="gramStart"/>
      <w:r w:rsidRPr="006B7AF0">
        <w:rPr>
          <w:sz w:val="28"/>
          <w:szCs w:val="28"/>
          <w:lang w:val="en-GB"/>
        </w:rPr>
        <w:t>.-</w:t>
      </w:r>
      <w:proofErr w:type="gramEnd"/>
      <w:r w:rsidRPr="006B7AF0">
        <w:rPr>
          <w:sz w:val="28"/>
          <w:szCs w:val="28"/>
          <w:lang w:val="en-GB"/>
        </w:rPr>
        <w:t xml:space="preserve"> Vol.12.- P. 379-389.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Saletu </w:t>
      </w:r>
      <w:proofErr w:type="gramStart"/>
      <w:r w:rsidRPr="006B7AF0">
        <w:rPr>
          <w:sz w:val="28"/>
          <w:szCs w:val="28"/>
        </w:rPr>
        <w:t>В</w:t>
      </w:r>
      <w:r w:rsidRPr="006B7AF0">
        <w:rPr>
          <w:sz w:val="28"/>
          <w:szCs w:val="28"/>
          <w:lang w:val="en-GB"/>
        </w:rPr>
        <w:t>.,</w:t>
      </w:r>
      <w:proofErr w:type="gramEnd"/>
      <w:r w:rsidRPr="006B7AF0">
        <w:rPr>
          <w:sz w:val="28"/>
          <w:szCs w:val="28"/>
          <w:lang w:val="en-GB"/>
        </w:rPr>
        <w:t xml:space="preserve"> Canoniko PL, Maurer K., Fariello RG Multifactorial A</w:t>
      </w:r>
      <w:r w:rsidRPr="006B7AF0">
        <w:rPr>
          <w:sz w:val="28"/>
          <w:szCs w:val="28"/>
          <w:lang w:val="en-GB"/>
        </w:rPr>
        <w:t>p</w:t>
      </w:r>
      <w:r w:rsidRPr="006B7AF0">
        <w:rPr>
          <w:sz w:val="28"/>
          <w:szCs w:val="28"/>
          <w:lang w:val="en-GB"/>
        </w:rPr>
        <w:t>proch to the Treatment of Dementia // Symposium Highlights.- 2000.- P.2-12.</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Sano M. Understanding the role of estrogen on cognition and dementia //</w:t>
      </w:r>
      <w:r w:rsidRPr="006B7AF0">
        <w:rPr>
          <w:sz w:val="28"/>
          <w:szCs w:val="28"/>
          <w:lang w:val="uk-UA"/>
        </w:rPr>
        <w:t xml:space="preserve"> </w:t>
      </w:r>
      <w:r w:rsidRPr="006B7AF0">
        <w:rPr>
          <w:sz w:val="28"/>
          <w:szCs w:val="28"/>
          <w:lang w:val="en-GB"/>
        </w:rPr>
        <w:t>International Symposium on Ageind and Dementia, 1999 - P. 15-16.</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Schellenberg R., Todorova A., Hofman H.C. et al Differentiation of d</w:t>
      </w:r>
      <w:r w:rsidRPr="006B7AF0">
        <w:rPr>
          <w:sz w:val="28"/>
          <w:szCs w:val="28"/>
          <w:lang w:val="en-GB"/>
        </w:rPr>
        <w:t>e</w:t>
      </w:r>
      <w:r w:rsidRPr="006B7AF0">
        <w:rPr>
          <w:sz w:val="28"/>
          <w:szCs w:val="28"/>
          <w:lang w:val="en-GB"/>
        </w:rPr>
        <w:t>mented patients and healthy subjects by means of quantitative -fopological EEG - a classification approach // J Alzheimer's Research.-1995. –Vol. 1</w:t>
      </w:r>
      <w:proofErr w:type="gramStart"/>
      <w:r w:rsidRPr="006B7AF0">
        <w:rPr>
          <w:sz w:val="28"/>
          <w:szCs w:val="28"/>
          <w:lang w:val="en-GB"/>
        </w:rPr>
        <w:t>.-</w:t>
      </w:r>
      <w:proofErr w:type="gramEnd"/>
      <w:r w:rsidRPr="006B7AF0">
        <w:rPr>
          <w:sz w:val="28"/>
          <w:szCs w:val="28"/>
          <w:lang w:val="en-GB"/>
        </w:rPr>
        <w:t xml:space="preserve"> P. 23-28.</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1E5268">
        <w:rPr>
          <w:sz w:val="28"/>
          <w:szCs w:val="28"/>
          <w:lang w:val="de-DE"/>
        </w:rPr>
        <w:t xml:space="preserve"> Schuettler M., Kolominky-Rabas P.L. et al. </w:t>
      </w:r>
      <w:r w:rsidRPr="006B7AF0">
        <w:rPr>
          <w:sz w:val="28"/>
          <w:szCs w:val="28"/>
          <w:lang w:val="en-GB"/>
        </w:rPr>
        <w:t>Epidemiology of post-stroke depression: results from a population — based stroke register in Ge</w:t>
      </w:r>
      <w:r w:rsidRPr="006B7AF0">
        <w:rPr>
          <w:sz w:val="28"/>
          <w:szCs w:val="28"/>
          <w:lang w:val="en-GB"/>
        </w:rPr>
        <w:t>r</w:t>
      </w:r>
      <w:r w:rsidRPr="006B7AF0">
        <w:rPr>
          <w:sz w:val="28"/>
          <w:szCs w:val="28"/>
          <w:lang w:val="en-GB"/>
        </w:rPr>
        <w:t>many // Qerebrovasc.  Dis. - 2000. - Vol. 2. - P. 93.</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Singh A., Black S.E., Herrmann N., Leibovitch F.S., Elbert P.L., Lawrence J., Szalai J.P. Functional and neuroanatomic correlations in pos</w:t>
      </w:r>
      <w:r w:rsidRPr="006B7AF0">
        <w:rPr>
          <w:sz w:val="28"/>
          <w:szCs w:val="28"/>
          <w:lang w:val="en-GB"/>
        </w:rPr>
        <w:t>t</w:t>
      </w:r>
      <w:r w:rsidRPr="006B7AF0">
        <w:rPr>
          <w:sz w:val="28"/>
          <w:szCs w:val="28"/>
          <w:lang w:val="en-GB"/>
        </w:rPr>
        <w:t xml:space="preserve">stroke Depression // Stroke. - 2000. - V. 31. - P. 637-644. </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 Singh A., Herrmann N., Black S. E. The importance of lesion location in post-stroke depression: a critical review // Can. J. Psychiatry. - 1998. - Vol. 43. –P. 921-927.</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Staub F., Annoni J. M., Cramigna S., Bogousslavsky J. The "Post-Stroke Fatigue" prospective study: final results // Cerebrovasc. Dis.  - 2005. -V. 19. -P. 1</w:t>
      </w:r>
      <w:r>
        <w:rPr>
          <w:sz w:val="28"/>
          <w:szCs w:val="28"/>
          <w:lang w:val="uk-UA"/>
        </w:rPr>
        <w:t>50</w:t>
      </w:r>
      <w:r w:rsidRPr="006B7AF0">
        <w:rPr>
          <w:sz w:val="28"/>
          <w:szCs w:val="28"/>
          <w:lang w:val="en-GB"/>
        </w:rPr>
        <w:t>-159.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Sucapane P., Bologna F., Fiorelli L. et al, Neuropsychological corr</w:t>
      </w:r>
      <w:r w:rsidRPr="006B7AF0">
        <w:rPr>
          <w:sz w:val="28"/>
          <w:szCs w:val="28"/>
          <w:lang w:val="en-GB"/>
        </w:rPr>
        <w:t>e</w:t>
      </w:r>
      <w:r w:rsidRPr="006B7AF0">
        <w:rPr>
          <w:sz w:val="28"/>
          <w:szCs w:val="28"/>
          <w:lang w:val="en-GB"/>
        </w:rPr>
        <w:t xml:space="preserve">lates </w:t>
      </w:r>
      <w:r w:rsidRPr="006B7AF0">
        <w:rPr>
          <w:sz w:val="28"/>
          <w:szCs w:val="28"/>
        </w:rPr>
        <w:t>о</w:t>
      </w:r>
      <w:r w:rsidRPr="006B7AF0">
        <w:rPr>
          <w:sz w:val="28"/>
          <w:szCs w:val="28"/>
          <w:lang w:val="en-US"/>
        </w:rPr>
        <w:t>f</w:t>
      </w:r>
      <w:r w:rsidRPr="006B7AF0">
        <w:rPr>
          <w:sz w:val="28"/>
          <w:szCs w:val="28"/>
          <w:lang w:val="en-GB"/>
        </w:rPr>
        <w:t xml:space="preserve"> leukoaraiosis in patients with dementia // Cerebrovasc. Dis. - 2003. – V. 16. - P. 9.</w:t>
      </w:r>
    </w:p>
    <w:p w:rsidR="002B60F4" w:rsidRPr="006B7AF0" w:rsidRDefault="002B60F4" w:rsidP="00B7232A">
      <w:pPr>
        <w:numPr>
          <w:ilvl w:val="0"/>
          <w:numId w:val="60"/>
        </w:numPr>
        <w:tabs>
          <w:tab w:val="num" w:pos="709"/>
        </w:tabs>
        <w:suppressAutoHyphens w:val="0"/>
        <w:spacing w:before="60" w:line="360" w:lineRule="auto"/>
        <w:ind w:left="709" w:hanging="567"/>
        <w:jc w:val="both"/>
        <w:rPr>
          <w:iCs/>
          <w:sz w:val="28"/>
          <w:szCs w:val="28"/>
          <w:lang w:val="en-GB"/>
        </w:rPr>
      </w:pPr>
      <w:r w:rsidRPr="006B7AF0">
        <w:rPr>
          <w:iCs/>
          <w:sz w:val="28"/>
          <w:szCs w:val="28"/>
          <w:lang w:val="en-GB"/>
        </w:rPr>
        <w:lastRenderedPageBreak/>
        <w:t>Sullivan J.M., Practical aspects of preventing and managing atherosc</w:t>
      </w:r>
      <w:r w:rsidRPr="006B7AF0">
        <w:rPr>
          <w:iCs/>
          <w:sz w:val="28"/>
          <w:szCs w:val="28"/>
          <w:lang w:val="en-GB"/>
        </w:rPr>
        <w:t>i</w:t>
      </w:r>
      <w:r w:rsidRPr="006B7AF0">
        <w:rPr>
          <w:iCs/>
          <w:sz w:val="28"/>
          <w:szCs w:val="28"/>
          <w:lang w:val="en-GB"/>
        </w:rPr>
        <w:t>erotic disease in post–menopausai women // Eur. Heart J. –1996</w:t>
      </w:r>
      <w:proofErr w:type="gramStart"/>
      <w:r w:rsidRPr="006B7AF0">
        <w:rPr>
          <w:iCs/>
          <w:sz w:val="28"/>
          <w:szCs w:val="28"/>
          <w:lang w:val="en-GB"/>
        </w:rPr>
        <w:t>.-</w:t>
      </w:r>
      <w:proofErr w:type="gramEnd"/>
      <w:r w:rsidRPr="006B7AF0">
        <w:rPr>
          <w:iCs/>
          <w:sz w:val="28"/>
          <w:szCs w:val="28"/>
          <w:lang w:val="en-GB"/>
        </w:rPr>
        <w:t xml:space="preserve"> Vol.17.- P.- 32-37.</w:t>
      </w:r>
    </w:p>
    <w:p w:rsidR="002B60F4" w:rsidRPr="006F0E5C"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F0E5C">
        <w:rPr>
          <w:sz w:val="28"/>
          <w:szCs w:val="28"/>
          <w:lang w:val="en-GB"/>
        </w:rPr>
        <w:t>Tariot PN, Solomon PR, Morris JC, et al. A 5-month, randomized, pl</w:t>
      </w:r>
      <w:r w:rsidRPr="006F0E5C">
        <w:rPr>
          <w:sz w:val="28"/>
          <w:szCs w:val="28"/>
          <w:lang w:val="en-GB"/>
        </w:rPr>
        <w:t>a</w:t>
      </w:r>
      <w:r w:rsidRPr="006F0E5C">
        <w:rPr>
          <w:sz w:val="28"/>
          <w:szCs w:val="28"/>
          <w:lang w:val="en-GB"/>
        </w:rPr>
        <w:t>cebo –</w:t>
      </w:r>
      <w:r>
        <w:rPr>
          <w:sz w:val="28"/>
          <w:szCs w:val="28"/>
          <w:lang w:val="en-GB"/>
        </w:rPr>
        <w:t xml:space="preserve"> </w:t>
      </w:r>
      <w:r w:rsidRPr="006F0E5C">
        <w:rPr>
          <w:sz w:val="28"/>
          <w:szCs w:val="28"/>
          <w:lang w:val="en-GB"/>
        </w:rPr>
        <w:t>controlled trial of galantamine in AD // Neurology</w:t>
      </w:r>
      <w:proofErr w:type="gramStart"/>
      <w:r w:rsidRPr="006F0E5C">
        <w:rPr>
          <w:sz w:val="28"/>
          <w:szCs w:val="28"/>
          <w:lang w:val="en-GB"/>
        </w:rPr>
        <w:t>.-</w:t>
      </w:r>
      <w:proofErr w:type="gramEnd"/>
      <w:r w:rsidRPr="006F0E5C">
        <w:rPr>
          <w:sz w:val="28"/>
          <w:szCs w:val="28"/>
          <w:lang w:val="en-GB"/>
        </w:rPr>
        <w:t xml:space="preserve"> 20</w:t>
      </w:r>
      <w:r>
        <w:rPr>
          <w:sz w:val="28"/>
          <w:szCs w:val="28"/>
          <w:lang w:val="en-GB"/>
        </w:rPr>
        <w:t>00.- Vol. 54</w:t>
      </w:r>
      <w:r>
        <w:rPr>
          <w:sz w:val="28"/>
          <w:szCs w:val="28"/>
          <w:lang w:val="uk-UA"/>
        </w:rPr>
        <w:t xml:space="preserve">.- </w:t>
      </w:r>
      <w:r w:rsidRPr="006B7AF0">
        <w:rPr>
          <w:bCs/>
          <w:sz w:val="28"/>
          <w:szCs w:val="28"/>
          <w:lang w:val="en-US"/>
        </w:rPr>
        <w:t xml:space="preserve">P. </w:t>
      </w:r>
      <w:r w:rsidRPr="006F0E5C">
        <w:rPr>
          <w:sz w:val="28"/>
          <w:szCs w:val="28"/>
          <w:lang w:val="en-GB"/>
        </w:rPr>
        <w:t>2269 - 2276.</w:t>
      </w:r>
    </w:p>
    <w:p w:rsidR="002B60F4" w:rsidRPr="006B7AF0" w:rsidRDefault="002B60F4" w:rsidP="00B7232A">
      <w:pPr>
        <w:numPr>
          <w:ilvl w:val="0"/>
          <w:numId w:val="60"/>
        </w:numPr>
        <w:shd w:val="clear" w:color="auto" w:fill="FFFFFF"/>
        <w:tabs>
          <w:tab w:val="num" w:pos="709"/>
        </w:tabs>
        <w:suppressAutoHyphens w:val="0"/>
        <w:spacing w:before="60" w:line="360" w:lineRule="auto"/>
        <w:ind w:left="709" w:right="7" w:hanging="567"/>
        <w:jc w:val="both"/>
        <w:rPr>
          <w:sz w:val="28"/>
          <w:szCs w:val="28"/>
          <w:lang w:val="en-GB"/>
        </w:rPr>
      </w:pPr>
      <w:r w:rsidRPr="006B7AF0">
        <w:rPr>
          <w:sz w:val="28"/>
          <w:szCs w:val="28"/>
          <w:lang w:val="en-US"/>
        </w:rPr>
        <w:t>Takahashi S.</w:t>
      </w:r>
      <w:r w:rsidRPr="006B7AF0">
        <w:rPr>
          <w:sz w:val="28"/>
          <w:szCs w:val="28"/>
          <w:vertAlign w:val="subscript"/>
          <w:lang w:val="en-US"/>
        </w:rPr>
        <w:t>t</w:t>
      </w:r>
      <w:r w:rsidRPr="006B7AF0">
        <w:rPr>
          <w:sz w:val="28"/>
          <w:szCs w:val="28"/>
          <w:lang w:val="en-US"/>
        </w:rPr>
        <w:t xml:space="preserve"> Abe T., Tohgi H. Problems in vascular</w:t>
      </w:r>
      <w:r w:rsidRPr="006B7AF0">
        <w:rPr>
          <w:bCs/>
          <w:sz w:val="28"/>
          <w:szCs w:val="28"/>
          <w:lang w:val="en-US"/>
        </w:rPr>
        <w:t xml:space="preserve"> dementia // Jap</w:t>
      </w:r>
      <w:r w:rsidRPr="006B7AF0">
        <w:rPr>
          <w:bCs/>
          <w:sz w:val="28"/>
          <w:szCs w:val="28"/>
          <w:lang w:val="en-US"/>
        </w:rPr>
        <w:t>a</w:t>
      </w:r>
      <w:r w:rsidRPr="006B7AF0">
        <w:rPr>
          <w:bCs/>
          <w:sz w:val="28"/>
          <w:szCs w:val="28"/>
          <w:lang w:val="en-US"/>
        </w:rPr>
        <w:t>nese Journal of Geriatrics. - 1996. -Vol. 33 (3). - P. 158-163.</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US"/>
        </w:rPr>
      </w:pPr>
      <w:r w:rsidRPr="006B7AF0">
        <w:rPr>
          <w:sz w:val="28"/>
          <w:szCs w:val="28"/>
          <w:lang w:val="en-US"/>
        </w:rPr>
        <w:t>Tinetti ME. Preventing falls in elderly persons // New Engl J Med</w:t>
      </w:r>
      <w:proofErr w:type="gramStart"/>
      <w:r w:rsidRPr="006B7AF0">
        <w:rPr>
          <w:sz w:val="28"/>
          <w:szCs w:val="28"/>
          <w:lang w:val="en-US"/>
        </w:rPr>
        <w:t>.-</w:t>
      </w:r>
      <w:proofErr w:type="gramEnd"/>
      <w:r w:rsidRPr="006B7AF0">
        <w:rPr>
          <w:sz w:val="28"/>
          <w:szCs w:val="28"/>
          <w:lang w:val="en-US"/>
        </w:rPr>
        <w:t xml:space="preserve"> 2003.-</w:t>
      </w:r>
      <w:r w:rsidRPr="006B7AF0">
        <w:rPr>
          <w:bCs/>
          <w:sz w:val="28"/>
          <w:szCs w:val="28"/>
          <w:lang w:val="en-US"/>
        </w:rPr>
        <w:t xml:space="preserve">Vol. </w:t>
      </w:r>
      <w:r w:rsidRPr="006B7AF0">
        <w:rPr>
          <w:sz w:val="28"/>
          <w:szCs w:val="28"/>
          <w:lang w:val="en-US"/>
        </w:rPr>
        <w:t xml:space="preserve">348. </w:t>
      </w:r>
      <w:r>
        <w:rPr>
          <w:sz w:val="28"/>
          <w:szCs w:val="28"/>
          <w:lang w:val="uk-UA"/>
        </w:rPr>
        <w:t xml:space="preserve">- </w:t>
      </w:r>
      <w:r w:rsidRPr="006B7AF0">
        <w:rPr>
          <w:sz w:val="28"/>
          <w:szCs w:val="28"/>
          <w:lang w:val="en-US"/>
        </w:rPr>
        <w:t>P.42-49.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Tsisraridze A., Shararishvili R., Ianclidze M. </w:t>
      </w:r>
      <w:proofErr w:type="gramStart"/>
      <w:r w:rsidRPr="006B7AF0">
        <w:rPr>
          <w:sz w:val="28"/>
          <w:szCs w:val="28"/>
          <w:lang w:val="en-GB"/>
        </w:rPr>
        <w:t>et</w:t>
      </w:r>
      <w:proofErr w:type="gramEnd"/>
      <w:r w:rsidRPr="006B7AF0">
        <w:rPr>
          <w:sz w:val="28"/>
          <w:szCs w:val="28"/>
          <w:lang w:val="en-GB"/>
        </w:rPr>
        <w:t xml:space="preserve"> all. Cognitive correlates of leukoaraisis in the early stages of Alzheimer's disease // Europe. J. Neurol.-1996</w:t>
      </w:r>
      <w:proofErr w:type="gramStart"/>
      <w:r w:rsidRPr="006B7AF0">
        <w:rPr>
          <w:sz w:val="28"/>
          <w:szCs w:val="28"/>
          <w:lang w:val="en-GB"/>
        </w:rPr>
        <w:t>.-</w:t>
      </w:r>
      <w:proofErr w:type="gramEnd"/>
      <w:r w:rsidRPr="006B7AF0">
        <w:rPr>
          <w:sz w:val="28"/>
          <w:szCs w:val="28"/>
          <w:lang w:val="en-GB"/>
        </w:rPr>
        <w:t xml:space="preserve"> P.21.</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1E5268">
        <w:rPr>
          <w:sz w:val="28"/>
          <w:szCs w:val="28"/>
          <w:lang w:val="de-DE"/>
        </w:rPr>
        <w:t xml:space="preserve">Verdeho A., H. Henon, F. Lebert et al. </w:t>
      </w:r>
      <w:r w:rsidRPr="006B7AF0">
        <w:rPr>
          <w:sz w:val="28"/>
          <w:szCs w:val="28"/>
          <w:lang w:val="en-GB"/>
        </w:rPr>
        <w:t>Wood disorders after stroke: a 3-year follow-up study // Cerebrovasc. Dis. - 2001. - V. 1 (Suppl 4). - P. 2</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Voisin </w:t>
      </w:r>
      <w:proofErr w:type="gramStart"/>
      <w:r w:rsidRPr="006B7AF0">
        <w:rPr>
          <w:sz w:val="28"/>
          <w:szCs w:val="28"/>
        </w:rPr>
        <w:t>Т</w:t>
      </w:r>
      <w:r w:rsidRPr="006B7AF0">
        <w:rPr>
          <w:sz w:val="28"/>
          <w:szCs w:val="28"/>
          <w:lang w:val="en-GB"/>
        </w:rPr>
        <w:t>.,</w:t>
      </w:r>
      <w:proofErr w:type="gramEnd"/>
      <w:r w:rsidRPr="006B7AF0">
        <w:rPr>
          <w:sz w:val="28"/>
          <w:szCs w:val="28"/>
          <w:lang w:val="en-GB"/>
        </w:rPr>
        <w:t xml:space="preserve"> Rous de Feneyrols A., Pavy Le Traon A., Larrue V. Cogn</w:t>
      </w:r>
      <w:r w:rsidRPr="006B7AF0">
        <w:rPr>
          <w:sz w:val="28"/>
          <w:szCs w:val="28"/>
          <w:lang w:val="en-GB"/>
        </w:rPr>
        <w:t>i</w:t>
      </w:r>
      <w:r w:rsidRPr="006B7AF0">
        <w:rPr>
          <w:sz w:val="28"/>
          <w:szCs w:val="28"/>
          <w:lang w:val="en-GB"/>
        </w:rPr>
        <w:t>tive impairment after first lacunar stroke: clinical features and risk factors // Cerebrovasc. Dis. - 2002. - V. 13 (Suppl 3). - P. 69.</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 xml:space="preserve">Von Reutem G. M. The roles of MR angiography, CT angiography, and sonography in vascular imaging of the head and </w:t>
      </w:r>
      <w:proofErr w:type="gramStart"/>
      <w:r w:rsidRPr="006B7AF0">
        <w:rPr>
          <w:sz w:val="28"/>
          <w:szCs w:val="28"/>
          <w:lang w:val="en-GB"/>
        </w:rPr>
        <w:t>neck  /</w:t>
      </w:r>
      <w:proofErr w:type="gramEnd"/>
      <w:r w:rsidRPr="006B7AF0">
        <w:rPr>
          <w:sz w:val="28"/>
          <w:szCs w:val="28"/>
          <w:lang w:val="en-GB"/>
        </w:rPr>
        <w:t>/ J. Neuroradiol. - 1997. -V. 18, No 10. - P. 1820-1825.</w:t>
      </w:r>
    </w:p>
    <w:p w:rsidR="002B60F4" w:rsidRPr="006B7AF0" w:rsidRDefault="002B60F4" w:rsidP="00B7232A">
      <w:pPr>
        <w:numPr>
          <w:ilvl w:val="0"/>
          <w:numId w:val="60"/>
        </w:numPr>
        <w:shd w:val="clear" w:color="auto" w:fill="FFFFFF"/>
        <w:tabs>
          <w:tab w:val="num" w:pos="709"/>
        </w:tabs>
        <w:suppressAutoHyphens w:val="0"/>
        <w:spacing w:before="60" w:line="360" w:lineRule="auto"/>
        <w:ind w:left="709" w:right="36" w:hanging="567"/>
        <w:jc w:val="both"/>
        <w:rPr>
          <w:sz w:val="28"/>
          <w:szCs w:val="28"/>
          <w:lang w:val="uk-UA"/>
        </w:rPr>
      </w:pPr>
      <w:r w:rsidRPr="006B7AF0">
        <w:rPr>
          <w:sz w:val="28"/>
          <w:szCs w:val="28"/>
          <w:lang w:val="en-US"/>
        </w:rPr>
        <w:t>Wahlund L.-O. Brain imaging and vascular dementia. // Vascular Deme</w:t>
      </w:r>
      <w:r w:rsidRPr="006B7AF0">
        <w:rPr>
          <w:sz w:val="28"/>
          <w:szCs w:val="28"/>
          <w:lang w:val="en-US"/>
        </w:rPr>
        <w:t>n</w:t>
      </w:r>
      <w:r w:rsidRPr="006B7AF0">
        <w:rPr>
          <w:sz w:val="28"/>
          <w:szCs w:val="28"/>
          <w:lang w:val="en-US"/>
        </w:rPr>
        <w:t>tia. Etiological, Pathogenetic, Clinical and Tre</w:t>
      </w:r>
      <w:r>
        <w:rPr>
          <w:sz w:val="28"/>
          <w:szCs w:val="28"/>
          <w:lang w:val="en-US"/>
        </w:rPr>
        <w:t>atment Aspects. - 1994. -</w:t>
      </w:r>
      <w:r>
        <w:rPr>
          <w:sz w:val="28"/>
          <w:szCs w:val="28"/>
          <w:lang w:val="uk-UA"/>
        </w:rPr>
        <w:t xml:space="preserve"> </w:t>
      </w:r>
      <w:r>
        <w:rPr>
          <w:sz w:val="28"/>
          <w:szCs w:val="28"/>
          <w:lang w:val="en-US"/>
        </w:rPr>
        <w:t>P.65-6</w:t>
      </w:r>
      <w:r>
        <w:rPr>
          <w:sz w:val="28"/>
          <w:szCs w:val="28"/>
          <w:lang w:val="uk-UA"/>
        </w:rPr>
        <w:t>8.</w:t>
      </w:r>
      <w:r w:rsidRPr="006B7AF0">
        <w:rPr>
          <w:sz w:val="28"/>
          <w:szCs w:val="28"/>
          <w:lang w:val="uk-UA"/>
        </w:rPr>
        <w:t xml:space="preserve"> </w:t>
      </w:r>
    </w:p>
    <w:p w:rsidR="002B60F4" w:rsidRPr="006B7AF0" w:rsidRDefault="002B60F4" w:rsidP="00B7232A">
      <w:pPr>
        <w:numPr>
          <w:ilvl w:val="0"/>
          <w:numId w:val="60"/>
        </w:numPr>
        <w:shd w:val="clear" w:color="auto" w:fill="FFFFFF"/>
        <w:tabs>
          <w:tab w:val="num" w:pos="709"/>
        </w:tabs>
        <w:suppressAutoHyphens w:val="0"/>
        <w:spacing w:before="60" w:line="360" w:lineRule="auto"/>
        <w:ind w:left="709" w:hanging="567"/>
        <w:jc w:val="both"/>
        <w:rPr>
          <w:sz w:val="28"/>
          <w:szCs w:val="28"/>
          <w:lang w:val="uk-UA"/>
        </w:rPr>
      </w:pPr>
      <w:r w:rsidRPr="006B7AF0">
        <w:rPr>
          <w:sz w:val="28"/>
          <w:szCs w:val="28"/>
          <w:lang w:val="en-US"/>
        </w:rPr>
        <w:t xml:space="preserve">Wetterling </w:t>
      </w:r>
      <w:proofErr w:type="gramStart"/>
      <w:r w:rsidRPr="006B7AF0">
        <w:rPr>
          <w:sz w:val="28"/>
          <w:szCs w:val="28"/>
        </w:rPr>
        <w:t>Т</w:t>
      </w:r>
      <w:r w:rsidRPr="006B7AF0">
        <w:rPr>
          <w:sz w:val="28"/>
          <w:szCs w:val="28"/>
          <w:lang w:val="en-US"/>
        </w:rPr>
        <w:t>.,</w:t>
      </w:r>
      <w:proofErr w:type="gramEnd"/>
      <w:r w:rsidRPr="006B7AF0">
        <w:rPr>
          <w:sz w:val="28"/>
          <w:szCs w:val="28"/>
          <w:lang w:val="en-US"/>
        </w:rPr>
        <w:t xml:space="preserve"> Kanitz R.D., Borgis K.J. The ICD-10 criteria for vasc</w:t>
      </w:r>
      <w:r w:rsidRPr="006B7AF0">
        <w:rPr>
          <w:sz w:val="28"/>
          <w:szCs w:val="28"/>
          <w:lang w:val="en-US"/>
        </w:rPr>
        <w:t>u</w:t>
      </w:r>
      <w:r w:rsidRPr="006B7AF0">
        <w:rPr>
          <w:sz w:val="28"/>
          <w:szCs w:val="28"/>
          <w:lang w:val="en-US"/>
        </w:rPr>
        <w:t>lar</w:t>
      </w:r>
      <w:r w:rsidRPr="006B7AF0">
        <w:rPr>
          <w:sz w:val="28"/>
          <w:szCs w:val="28"/>
          <w:lang w:val="uk-UA"/>
        </w:rPr>
        <w:t xml:space="preserve"> </w:t>
      </w:r>
      <w:r w:rsidRPr="006B7AF0">
        <w:rPr>
          <w:sz w:val="28"/>
          <w:szCs w:val="28"/>
          <w:lang w:val="en-US"/>
        </w:rPr>
        <w:t>dementia. // Vascular Dementia. Etiological, Pathogenetic, Clinical and</w:t>
      </w:r>
      <w:r w:rsidRPr="006B7AF0">
        <w:rPr>
          <w:sz w:val="28"/>
          <w:szCs w:val="28"/>
          <w:lang w:val="uk-UA"/>
        </w:rPr>
        <w:t xml:space="preserve"> </w:t>
      </w:r>
      <w:r w:rsidRPr="006B7AF0">
        <w:rPr>
          <w:sz w:val="28"/>
          <w:szCs w:val="28"/>
          <w:lang w:val="en-US"/>
        </w:rPr>
        <w:t>Treatment Aspects. –Basel etc.: S.Karger, 1994. -P.57-60</w:t>
      </w:r>
      <w:r>
        <w:rPr>
          <w:sz w:val="28"/>
          <w:szCs w:val="28"/>
          <w:lang w:val="uk-UA"/>
        </w:rPr>
        <w:t>.</w:t>
      </w:r>
      <w:r w:rsidRPr="006B7AF0">
        <w:rPr>
          <w:sz w:val="28"/>
          <w:szCs w:val="28"/>
          <w:lang w:val="en-US"/>
        </w:rPr>
        <w:t xml:space="preserve"> </w:t>
      </w:r>
    </w:p>
    <w:p w:rsidR="002B60F4" w:rsidRPr="006B7AF0" w:rsidRDefault="002B60F4" w:rsidP="00B7232A">
      <w:pPr>
        <w:numPr>
          <w:ilvl w:val="0"/>
          <w:numId w:val="60"/>
        </w:numPr>
        <w:shd w:val="clear" w:color="auto" w:fill="FFFFFF"/>
        <w:tabs>
          <w:tab w:val="num" w:pos="709"/>
        </w:tabs>
        <w:suppressAutoHyphens w:val="0"/>
        <w:spacing w:before="60" w:line="360" w:lineRule="auto"/>
        <w:ind w:left="709" w:right="36" w:hanging="567"/>
        <w:jc w:val="both"/>
        <w:rPr>
          <w:sz w:val="28"/>
          <w:szCs w:val="28"/>
          <w:lang w:val="uk-UA"/>
        </w:rPr>
      </w:pPr>
      <w:r w:rsidRPr="006B7AF0">
        <w:rPr>
          <w:sz w:val="28"/>
          <w:szCs w:val="28"/>
          <w:lang w:val="en-US"/>
        </w:rPr>
        <w:t>Wetterling</w:t>
      </w:r>
      <w:r w:rsidRPr="001E5268">
        <w:rPr>
          <w:sz w:val="28"/>
          <w:szCs w:val="28"/>
          <w:lang w:val="uk-UA"/>
        </w:rPr>
        <w:t xml:space="preserve"> </w:t>
      </w:r>
      <w:r w:rsidRPr="006B7AF0">
        <w:rPr>
          <w:sz w:val="28"/>
          <w:szCs w:val="28"/>
          <w:lang w:val="en-US"/>
        </w:rPr>
        <w:t>V</w:t>
      </w:r>
      <w:r w:rsidRPr="001E5268">
        <w:rPr>
          <w:sz w:val="28"/>
          <w:szCs w:val="28"/>
          <w:lang w:val="uk-UA"/>
        </w:rPr>
        <w:t xml:space="preserve">. </w:t>
      </w:r>
      <w:r w:rsidRPr="006B7AF0">
        <w:rPr>
          <w:sz w:val="28"/>
          <w:szCs w:val="28"/>
          <w:lang w:val="en-US"/>
        </w:rPr>
        <w:t>T</w:t>
      </w:r>
      <w:r w:rsidRPr="001E5268">
        <w:rPr>
          <w:sz w:val="28"/>
          <w:szCs w:val="28"/>
          <w:lang w:val="uk-UA"/>
        </w:rPr>
        <w:t xml:space="preserve">. </w:t>
      </w:r>
      <w:r w:rsidRPr="006B7AF0">
        <w:rPr>
          <w:sz w:val="28"/>
          <w:szCs w:val="28"/>
          <w:lang w:val="en-US"/>
        </w:rPr>
        <w:t>Therapeutic</w:t>
      </w:r>
      <w:r w:rsidRPr="001E5268">
        <w:rPr>
          <w:sz w:val="28"/>
          <w:szCs w:val="28"/>
          <w:lang w:val="uk-UA"/>
        </w:rPr>
        <w:t xml:space="preserve"> </w:t>
      </w:r>
      <w:r w:rsidRPr="006B7AF0">
        <w:rPr>
          <w:sz w:val="28"/>
          <w:szCs w:val="28"/>
          <w:lang w:val="en-US"/>
        </w:rPr>
        <w:t>strategies</w:t>
      </w:r>
      <w:r w:rsidRPr="001E5268">
        <w:rPr>
          <w:sz w:val="28"/>
          <w:szCs w:val="28"/>
          <w:lang w:val="uk-UA"/>
        </w:rPr>
        <w:t xml:space="preserve"> </w:t>
      </w:r>
      <w:r w:rsidRPr="006B7AF0">
        <w:rPr>
          <w:sz w:val="28"/>
          <w:szCs w:val="28"/>
          <w:lang w:val="en-US"/>
        </w:rPr>
        <w:t>in</w:t>
      </w:r>
      <w:r w:rsidRPr="001E5268">
        <w:rPr>
          <w:sz w:val="28"/>
          <w:szCs w:val="28"/>
          <w:lang w:val="uk-UA"/>
        </w:rPr>
        <w:t xml:space="preserve"> </w:t>
      </w:r>
      <w:r w:rsidRPr="006B7AF0">
        <w:rPr>
          <w:sz w:val="28"/>
          <w:szCs w:val="28"/>
          <w:lang w:val="en-US"/>
        </w:rPr>
        <w:t>vascular</w:t>
      </w:r>
      <w:r w:rsidRPr="001E5268">
        <w:rPr>
          <w:sz w:val="28"/>
          <w:szCs w:val="28"/>
          <w:lang w:val="uk-UA"/>
        </w:rPr>
        <w:t xml:space="preserve"> </w:t>
      </w:r>
      <w:r w:rsidRPr="006B7AF0">
        <w:rPr>
          <w:sz w:val="28"/>
          <w:szCs w:val="28"/>
          <w:lang w:val="en-US"/>
        </w:rPr>
        <w:t>dementia</w:t>
      </w:r>
      <w:r w:rsidRPr="001E5268">
        <w:rPr>
          <w:sz w:val="28"/>
          <w:szCs w:val="28"/>
          <w:lang w:val="uk-UA"/>
        </w:rPr>
        <w:t xml:space="preserve">. </w:t>
      </w:r>
      <w:r w:rsidRPr="006B7AF0">
        <w:rPr>
          <w:sz w:val="28"/>
          <w:szCs w:val="28"/>
          <w:lang w:val="en-US"/>
        </w:rPr>
        <w:t>From</w:t>
      </w:r>
      <w:r w:rsidRPr="001E5268">
        <w:rPr>
          <w:sz w:val="28"/>
          <w:szCs w:val="28"/>
          <w:lang w:val="uk-UA"/>
        </w:rPr>
        <w:t xml:space="preserve"> </w:t>
      </w:r>
      <w:r w:rsidRPr="006B7AF0">
        <w:rPr>
          <w:sz w:val="28"/>
          <w:szCs w:val="28"/>
          <w:lang w:val="en-US"/>
        </w:rPr>
        <w:t>polypragmatic</w:t>
      </w:r>
      <w:r w:rsidRPr="001E5268">
        <w:rPr>
          <w:sz w:val="28"/>
          <w:szCs w:val="28"/>
          <w:lang w:val="uk-UA"/>
        </w:rPr>
        <w:t xml:space="preserve"> </w:t>
      </w:r>
      <w:r w:rsidRPr="006B7AF0">
        <w:rPr>
          <w:sz w:val="28"/>
          <w:szCs w:val="28"/>
          <w:lang w:val="en-US"/>
        </w:rPr>
        <w:t>to</w:t>
      </w:r>
      <w:r w:rsidRPr="001E5268">
        <w:rPr>
          <w:sz w:val="28"/>
          <w:szCs w:val="28"/>
          <w:lang w:val="uk-UA"/>
        </w:rPr>
        <w:t xml:space="preserve"> </w:t>
      </w:r>
      <w:r w:rsidRPr="006B7AF0">
        <w:rPr>
          <w:sz w:val="28"/>
          <w:szCs w:val="28"/>
          <w:lang w:val="en-US"/>
        </w:rPr>
        <w:t>targeted</w:t>
      </w:r>
      <w:r w:rsidRPr="001E5268">
        <w:rPr>
          <w:sz w:val="28"/>
          <w:szCs w:val="28"/>
          <w:lang w:val="uk-UA"/>
        </w:rPr>
        <w:t xml:space="preserve"> </w:t>
      </w:r>
      <w:r w:rsidRPr="006B7AF0">
        <w:rPr>
          <w:sz w:val="28"/>
          <w:szCs w:val="28"/>
          <w:lang w:val="en-US"/>
        </w:rPr>
        <w:t>intervention</w:t>
      </w:r>
      <w:r w:rsidRPr="001E5268">
        <w:rPr>
          <w:sz w:val="28"/>
          <w:szCs w:val="28"/>
          <w:lang w:val="uk-UA"/>
        </w:rPr>
        <w:t xml:space="preserve"> </w:t>
      </w:r>
      <w:r w:rsidRPr="006B7AF0">
        <w:rPr>
          <w:sz w:val="28"/>
          <w:szCs w:val="28"/>
          <w:lang w:val="en-US"/>
        </w:rPr>
        <w:t>and</w:t>
      </w:r>
      <w:r w:rsidRPr="001E5268">
        <w:rPr>
          <w:sz w:val="28"/>
          <w:szCs w:val="28"/>
          <w:lang w:val="uk-UA"/>
        </w:rPr>
        <w:t xml:space="preserve"> </w:t>
      </w:r>
      <w:r w:rsidRPr="006B7AF0">
        <w:rPr>
          <w:sz w:val="28"/>
          <w:szCs w:val="28"/>
          <w:lang w:val="en-US"/>
        </w:rPr>
        <w:t>research</w:t>
      </w:r>
      <w:r w:rsidRPr="001E5268">
        <w:rPr>
          <w:sz w:val="28"/>
          <w:szCs w:val="28"/>
          <w:lang w:val="uk-UA"/>
        </w:rPr>
        <w:t xml:space="preserve"> // </w:t>
      </w:r>
      <w:r w:rsidRPr="006B7AF0">
        <w:rPr>
          <w:sz w:val="28"/>
          <w:szCs w:val="28"/>
          <w:lang w:val="en-US"/>
        </w:rPr>
        <w:t>Fortschritte</w:t>
      </w:r>
      <w:r w:rsidRPr="001E5268">
        <w:rPr>
          <w:sz w:val="28"/>
          <w:szCs w:val="28"/>
          <w:lang w:val="uk-UA"/>
        </w:rPr>
        <w:t xml:space="preserve"> </w:t>
      </w:r>
      <w:r w:rsidRPr="006B7AF0">
        <w:rPr>
          <w:sz w:val="28"/>
          <w:szCs w:val="28"/>
          <w:lang w:val="en-US"/>
        </w:rPr>
        <w:t>der</w:t>
      </w:r>
      <w:r w:rsidRPr="001E5268">
        <w:rPr>
          <w:sz w:val="28"/>
          <w:szCs w:val="28"/>
          <w:lang w:val="uk-UA"/>
        </w:rPr>
        <w:t xml:space="preserve"> </w:t>
      </w:r>
      <w:r w:rsidRPr="006B7AF0">
        <w:rPr>
          <w:sz w:val="28"/>
          <w:szCs w:val="28"/>
          <w:lang w:val="en-US"/>
        </w:rPr>
        <w:t>Med</w:t>
      </w:r>
      <w:r w:rsidRPr="006B7AF0">
        <w:rPr>
          <w:sz w:val="28"/>
          <w:szCs w:val="28"/>
          <w:lang w:val="en-US"/>
        </w:rPr>
        <w:t>i</w:t>
      </w:r>
      <w:r w:rsidRPr="006B7AF0">
        <w:rPr>
          <w:sz w:val="28"/>
          <w:szCs w:val="28"/>
          <w:lang w:val="en-US"/>
        </w:rPr>
        <w:t>zin</w:t>
      </w:r>
      <w:r w:rsidRPr="001E5268">
        <w:rPr>
          <w:sz w:val="28"/>
          <w:szCs w:val="28"/>
          <w:lang w:val="uk-UA"/>
        </w:rPr>
        <w:t xml:space="preserve">. - 1996. – </w:t>
      </w:r>
      <w:r w:rsidRPr="006B7AF0">
        <w:rPr>
          <w:sz w:val="28"/>
          <w:szCs w:val="28"/>
          <w:lang w:val="en-US"/>
        </w:rPr>
        <w:t>Vol</w:t>
      </w:r>
      <w:r w:rsidRPr="001E5268">
        <w:rPr>
          <w:sz w:val="28"/>
          <w:szCs w:val="28"/>
          <w:lang w:val="uk-UA"/>
        </w:rPr>
        <w:t xml:space="preserve">. 114 (33). - </w:t>
      </w:r>
      <w:r w:rsidRPr="006B7AF0">
        <w:rPr>
          <w:sz w:val="28"/>
          <w:szCs w:val="28"/>
          <w:lang w:val="en-US"/>
        </w:rPr>
        <w:t>P</w:t>
      </w:r>
      <w:r w:rsidRPr="001E5268">
        <w:rPr>
          <w:sz w:val="28"/>
          <w:szCs w:val="28"/>
          <w:lang w:val="uk-UA"/>
        </w:rPr>
        <w:t>. 445 - 450</w:t>
      </w:r>
      <w:r w:rsidRPr="001E5268">
        <w:rPr>
          <w:bCs/>
          <w:sz w:val="28"/>
          <w:szCs w:val="28"/>
          <w:lang w:val="uk-UA"/>
        </w:rPr>
        <w:t>.</w:t>
      </w:r>
    </w:p>
    <w:p w:rsidR="002B60F4" w:rsidRPr="006B7AF0" w:rsidRDefault="002B60F4" w:rsidP="00B7232A">
      <w:pPr>
        <w:numPr>
          <w:ilvl w:val="0"/>
          <w:numId w:val="60"/>
        </w:numPr>
        <w:tabs>
          <w:tab w:val="num" w:pos="709"/>
        </w:tabs>
        <w:suppressAutoHyphens w:val="0"/>
        <w:spacing w:before="60" w:line="360" w:lineRule="auto"/>
        <w:ind w:left="709" w:hanging="567"/>
        <w:jc w:val="both"/>
        <w:rPr>
          <w:iCs/>
          <w:sz w:val="28"/>
          <w:szCs w:val="28"/>
          <w:lang w:val="en-GB"/>
        </w:rPr>
      </w:pPr>
      <w:r w:rsidRPr="006B7AF0">
        <w:rPr>
          <w:iCs/>
          <w:sz w:val="28"/>
          <w:szCs w:val="28"/>
          <w:lang w:val="en-GB"/>
        </w:rPr>
        <w:lastRenderedPageBreak/>
        <w:t>Wilcock G., Skoog I. Medical assessment of dementia. A manual for memory disoders team / Ed. By G. Wilcock., R. Bucks, K. Rockwood // Oxford Universary Pres, 1999. –P. 48-61.</w:t>
      </w:r>
    </w:p>
    <w:p w:rsidR="002B60F4" w:rsidRPr="006B7AF0" w:rsidRDefault="002B60F4" w:rsidP="00B7232A">
      <w:pPr>
        <w:pStyle w:val="38"/>
        <w:numPr>
          <w:ilvl w:val="0"/>
          <w:numId w:val="60"/>
        </w:numPr>
        <w:tabs>
          <w:tab w:val="num" w:pos="709"/>
        </w:tabs>
        <w:suppressAutoHyphens w:val="0"/>
        <w:spacing w:before="60" w:after="0"/>
        <w:ind w:left="709" w:hanging="567"/>
        <w:rPr>
          <w:szCs w:val="28"/>
          <w:lang w:val="en-US"/>
        </w:rPr>
      </w:pPr>
      <w:r w:rsidRPr="002B60F4">
        <w:rPr>
          <w:szCs w:val="28"/>
          <w:lang w:val="en-US"/>
        </w:rPr>
        <w:t>Wilcock G., Skoog I. Diagnosis and manegment of dementia. A manual for memory disorders team // Medical assessment</w:t>
      </w:r>
      <w:proofErr w:type="gramStart"/>
      <w:r w:rsidRPr="002B60F4">
        <w:rPr>
          <w:szCs w:val="28"/>
          <w:lang w:val="en-US"/>
        </w:rPr>
        <w:t>.-</w:t>
      </w:r>
      <w:proofErr w:type="gramEnd"/>
      <w:r w:rsidRPr="002B60F4">
        <w:rPr>
          <w:szCs w:val="28"/>
          <w:lang w:val="en-US"/>
        </w:rPr>
        <w:t xml:space="preserve"> </w:t>
      </w:r>
      <w:r w:rsidRPr="006B7AF0">
        <w:rPr>
          <w:szCs w:val="28"/>
        </w:rPr>
        <w:t xml:space="preserve">Oxford, N.Y.: Oxford University </w:t>
      </w:r>
      <w:r w:rsidRPr="006B7AF0">
        <w:rPr>
          <w:szCs w:val="28"/>
          <w:lang w:val="en-US"/>
        </w:rPr>
        <w:t xml:space="preserve"> Press, 1999. – P. 48-61.</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US"/>
        </w:rPr>
      </w:pPr>
      <w:r w:rsidRPr="006B7AF0">
        <w:rPr>
          <w:sz w:val="28"/>
          <w:szCs w:val="28"/>
          <w:lang w:val="en-US"/>
        </w:rPr>
        <w:t xml:space="preserve">Wilson P.W.F., Garrison R.J., Castelli W.P. Postmenopausal estrogen use, cigarette smoking, and </w:t>
      </w:r>
      <w:proofErr w:type="gramStart"/>
      <w:r w:rsidRPr="006B7AF0">
        <w:rPr>
          <w:sz w:val="28"/>
          <w:szCs w:val="28"/>
          <w:lang w:val="en-US"/>
        </w:rPr>
        <w:t>cardiovascular  morbidity</w:t>
      </w:r>
      <w:proofErr w:type="gramEnd"/>
      <w:r w:rsidRPr="006B7AF0">
        <w:rPr>
          <w:sz w:val="28"/>
          <w:szCs w:val="28"/>
          <w:lang w:val="en-US"/>
        </w:rPr>
        <w:t xml:space="preserve"> in women over 50: The Framing</w:t>
      </w:r>
      <w:r>
        <w:rPr>
          <w:sz w:val="28"/>
          <w:szCs w:val="28"/>
          <w:lang w:val="en-US"/>
        </w:rPr>
        <w:t>ham Study. N Engl J Med 1985</w:t>
      </w:r>
      <w:proofErr w:type="gramStart"/>
      <w:r>
        <w:rPr>
          <w:sz w:val="28"/>
          <w:szCs w:val="28"/>
          <w:lang w:val="uk-UA"/>
        </w:rPr>
        <w:t>.-</w:t>
      </w:r>
      <w:proofErr w:type="gramEnd"/>
      <w:r w:rsidRPr="00955F3C">
        <w:rPr>
          <w:sz w:val="28"/>
          <w:szCs w:val="28"/>
          <w:lang w:val="en-GB"/>
        </w:rPr>
        <w:t xml:space="preserve"> </w:t>
      </w:r>
      <w:r w:rsidRPr="006B7AF0">
        <w:rPr>
          <w:sz w:val="28"/>
          <w:szCs w:val="28"/>
          <w:lang w:val="en-GB"/>
        </w:rPr>
        <w:t xml:space="preserve">P. </w:t>
      </w:r>
      <w:r w:rsidRPr="006B7AF0">
        <w:rPr>
          <w:sz w:val="28"/>
          <w:szCs w:val="28"/>
          <w:lang w:val="en-US"/>
        </w:rPr>
        <w:t>1038 – 1043.</w:t>
      </w:r>
    </w:p>
    <w:p w:rsidR="002B60F4" w:rsidRPr="006B7AF0" w:rsidRDefault="002B60F4" w:rsidP="00B7232A">
      <w:pPr>
        <w:numPr>
          <w:ilvl w:val="0"/>
          <w:numId w:val="60"/>
        </w:numPr>
        <w:tabs>
          <w:tab w:val="num" w:pos="709"/>
        </w:tabs>
        <w:suppressAutoHyphens w:val="0"/>
        <w:spacing w:before="60" w:line="360" w:lineRule="auto"/>
        <w:ind w:left="709" w:hanging="567"/>
        <w:jc w:val="both"/>
        <w:rPr>
          <w:sz w:val="28"/>
          <w:szCs w:val="28"/>
          <w:lang w:val="en-GB"/>
        </w:rPr>
      </w:pPr>
      <w:r w:rsidRPr="006B7AF0">
        <w:rPr>
          <w:sz w:val="28"/>
          <w:szCs w:val="28"/>
          <w:lang w:val="en-GB"/>
        </w:rPr>
        <w:t>Wintermark M., Thiran J. P., Maeder P. et al. Simultaneous measur</w:t>
      </w:r>
      <w:r w:rsidRPr="006B7AF0">
        <w:rPr>
          <w:sz w:val="28"/>
          <w:szCs w:val="28"/>
          <w:lang w:val="en-GB"/>
        </w:rPr>
        <w:t>e</w:t>
      </w:r>
      <w:r w:rsidRPr="006B7AF0">
        <w:rPr>
          <w:sz w:val="28"/>
          <w:szCs w:val="28"/>
          <w:lang w:val="en-GB"/>
        </w:rPr>
        <w:t>ment of regional cerebral blood flow by perfusion CT and stable xenon CT: a validation study // Am. J. Neuroradiol. - 2001. - V. 22</w:t>
      </w:r>
      <w:proofErr w:type="gramStart"/>
      <w:r w:rsidRPr="006B7AF0">
        <w:rPr>
          <w:sz w:val="28"/>
          <w:szCs w:val="28"/>
          <w:lang w:val="en-GB"/>
        </w:rPr>
        <w:t xml:space="preserve">,  </w:t>
      </w:r>
      <w:r w:rsidRPr="006B7AF0">
        <w:rPr>
          <w:sz w:val="28"/>
          <w:szCs w:val="28"/>
          <w:lang w:val="uk-UA"/>
        </w:rPr>
        <w:t>№</w:t>
      </w:r>
      <w:proofErr w:type="gramEnd"/>
      <w:r w:rsidRPr="006B7AF0">
        <w:rPr>
          <w:sz w:val="28"/>
          <w:szCs w:val="28"/>
          <w:lang w:val="en-GB"/>
        </w:rPr>
        <w:t xml:space="preserve"> 5. - P. 905-914.</w:t>
      </w:r>
    </w:p>
    <w:p w:rsidR="005C10AC" w:rsidRDefault="002B60F4" w:rsidP="002B60F4">
      <w:pPr>
        <w:spacing w:line="360" w:lineRule="auto"/>
        <w:rPr>
          <w:rFonts w:ascii="Arial" w:hAnsi="Arial" w:cs="Arial"/>
          <w:sz w:val="28"/>
          <w:szCs w:val="28"/>
          <w:lang w:val="uk-UA"/>
        </w:rPr>
      </w:pPr>
      <w:r w:rsidRPr="006B7AF0">
        <w:rPr>
          <w:sz w:val="28"/>
          <w:szCs w:val="28"/>
          <w:lang w:val="en-GB"/>
        </w:rPr>
        <w:t>Wong K. S., Lam W. W., Liang E. et al. Variability of magnetic res</w:t>
      </w:r>
      <w:r w:rsidRPr="006B7AF0">
        <w:rPr>
          <w:sz w:val="28"/>
          <w:szCs w:val="28"/>
          <w:lang w:val="en-GB"/>
        </w:rPr>
        <w:t>o</w:t>
      </w:r>
      <w:r w:rsidRPr="006B7AF0">
        <w:rPr>
          <w:sz w:val="28"/>
          <w:szCs w:val="28"/>
          <w:lang w:val="en-GB"/>
        </w:rPr>
        <w:t xml:space="preserve">nance angiography and computed tomography angiography in grading middle cerebral artery stenosis // Stroke. </w:t>
      </w:r>
      <w:proofErr w:type="gramStart"/>
      <w:r w:rsidRPr="006B7AF0">
        <w:rPr>
          <w:sz w:val="28"/>
          <w:szCs w:val="28"/>
          <w:lang w:val="en-GB"/>
        </w:rPr>
        <w:t>- 1996.-V. 27.</w:t>
      </w:r>
      <w:proofErr w:type="gramEnd"/>
      <w:r w:rsidRPr="006B7AF0">
        <w:rPr>
          <w:sz w:val="28"/>
          <w:szCs w:val="28"/>
          <w:lang w:val="en-GB"/>
        </w:rPr>
        <w:t xml:space="preserve"> -P. 21-25.</w:t>
      </w:r>
    </w:p>
    <w:p w:rsidR="00E8063E" w:rsidRDefault="00E8063E" w:rsidP="00A054A4">
      <w:pPr>
        <w:pStyle w:val="afd"/>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5"/>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2A" w:rsidRDefault="00B7232A">
      <w:r>
        <w:separator/>
      </w:r>
    </w:p>
  </w:endnote>
  <w:endnote w:type="continuationSeparator" w:id="0">
    <w:p w:rsidR="00B7232A" w:rsidRDefault="00B7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2A" w:rsidRDefault="00B7232A">
      <w:r>
        <w:separator/>
      </w:r>
    </w:p>
  </w:footnote>
  <w:footnote w:type="continuationSeparator" w:id="0">
    <w:p w:rsidR="00B7232A" w:rsidRDefault="00B72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7044D5D"/>
    <w:multiLevelType w:val="hybridMultilevel"/>
    <w:tmpl w:val="DAFCA188"/>
    <w:lvl w:ilvl="0" w:tplc="0332078C">
      <w:start w:val="15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044420F"/>
    <w:multiLevelType w:val="hybridMultilevel"/>
    <w:tmpl w:val="E28487F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nsid w:val="23E95F64"/>
    <w:multiLevelType w:val="hybridMultilevel"/>
    <w:tmpl w:val="6CA6AD04"/>
    <w:lvl w:ilvl="0" w:tplc="0332078C">
      <w:start w:val="11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F4E56F4"/>
    <w:multiLevelType w:val="hybridMultilevel"/>
    <w:tmpl w:val="082035CA"/>
    <w:lvl w:ilvl="0" w:tplc="D9287822">
      <w:start w:val="15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9"/>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a"/>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b"/>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DC5C94"/>
    <w:multiLevelType w:val="hybridMultilevel"/>
    <w:tmpl w:val="4BB27D9E"/>
    <w:lvl w:ilvl="0" w:tplc="16702C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65955A01"/>
    <w:multiLevelType w:val="hybridMultilevel"/>
    <w:tmpl w:val="90E888D8"/>
    <w:lvl w:ilvl="0" w:tplc="6AD49DB8">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BB84055"/>
    <w:multiLevelType w:val="hybridMultilevel"/>
    <w:tmpl w:val="21F63BD4"/>
    <w:lvl w:ilvl="0" w:tplc="D9287822">
      <w:start w:val="207"/>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9AE5CEF"/>
    <w:multiLevelType w:val="hybridMultilevel"/>
    <w:tmpl w:val="CF102202"/>
    <w:lvl w:ilvl="0" w:tplc="0419000F">
      <w:start w:val="1"/>
      <w:numFmt w:val="decimal"/>
      <w:lvlText w:val="%1."/>
      <w:lvlJc w:val="left"/>
      <w:pPr>
        <w:tabs>
          <w:tab w:val="num" w:pos="720"/>
        </w:tabs>
        <w:ind w:left="720" w:hanging="360"/>
      </w:pPr>
    </w:lvl>
    <w:lvl w:ilvl="1" w:tplc="23B42FEE">
      <w:start w:val="198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AB12D73"/>
    <w:multiLevelType w:val="hybridMultilevel"/>
    <w:tmpl w:val="C7302048"/>
    <w:lvl w:ilvl="0" w:tplc="D80498D2">
      <w:start w:val="1"/>
      <w:numFmt w:val="bullet"/>
      <w:lvlText w:val=""/>
      <w:lvlJc w:val="left"/>
      <w:pPr>
        <w:tabs>
          <w:tab w:val="num" w:pos="1218"/>
        </w:tabs>
        <w:ind w:left="1031" w:hanging="170"/>
      </w:pPr>
      <w:rPr>
        <w:rFonts w:ascii="Symbol" w:hAnsi="Symbol" w:hint="default"/>
      </w:rPr>
    </w:lvl>
    <w:lvl w:ilvl="1" w:tplc="04190003" w:tentative="1">
      <w:start w:val="1"/>
      <w:numFmt w:val="bullet"/>
      <w:lvlText w:val="o"/>
      <w:lvlJc w:val="left"/>
      <w:pPr>
        <w:tabs>
          <w:tab w:val="num" w:pos="2301"/>
        </w:tabs>
        <w:ind w:left="2301" w:hanging="360"/>
      </w:pPr>
      <w:rPr>
        <w:rFonts w:ascii="Courier New" w:hAnsi="Courier New" w:cs="Courier New" w:hint="default"/>
      </w:rPr>
    </w:lvl>
    <w:lvl w:ilvl="2" w:tplc="04190005" w:tentative="1">
      <w:start w:val="1"/>
      <w:numFmt w:val="bullet"/>
      <w:lvlText w:val=""/>
      <w:lvlJc w:val="left"/>
      <w:pPr>
        <w:tabs>
          <w:tab w:val="num" w:pos="3021"/>
        </w:tabs>
        <w:ind w:left="3021" w:hanging="360"/>
      </w:pPr>
      <w:rPr>
        <w:rFonts w:ascii="Wingdings" w:hAnsi="Wingdings" w:hint="default"/>
      </w:rPr>
    </w:lvl>
    <w:lvl w:ilvl="3" w:tplc="04190001" w:tentative="1">
      <w:start w:val="1"/>
      <w:numFmt w:val="bullet"/>
      <w:lvlText w:val=""/>
      <w:lvlJc w:val="left"/>
      <w:pPr>
        <w:tabs>
          <w:tab w:val="num" w:pos="3741"/>
        </w:tabs>
        <w:ind w:left="3741" w:hanging="360"/>
      </w:pPr>
      <w:rPr>
        <w:rFonts w:ascii="Symbol" w:hAnsi="Symbol" w:hint="default"/>
      </w:rPr>
    </w:lvl>
    <w:lvl w:ilvl="4" w:tplc="04190003" w:tentative="1">
      <w:start w:val="1"/>
      <w:numFmt w:val="bullet"/>
      <w:lvlText w:val="o"/>
      <w:lvlJc w:val="left"/>
      <w:pPr>
        <w:tabs>
          <w:tab w:val="num" w:pos="4461"/>
        </w:tabs>
        <w:ind w:left="4461" w:hanging="360"/>
      </w:pPr>
      <w:rPr>
        <w:rFonts w:ascii="Courier New" w:hAnsi="Courier New" w:cs="Courier New" w:hint="default"/>
      </w:rPr>
    </w:lvl>
    <w:lvl w:ilvl="5" w:tplc="04190005" w:tentative="1">
      <w:start w:val="1"/>
      <w:numFmt w:val="bullet"/>
      <w:lvlText w:val=""/>
      <w:lvlJc w:val="left"/>
      <w:pPr>
        <w:tabs>
          <w:tab w:val="num" w:pos="5181"/>
        </w:tabs>
        <w:ind w:left="5181" w:hanging="360"/>
      </w:pPr>
      <w:rPr>
        <w:rFonts w:ascii="Wingdings" w:hAnsi="Wingdings" w:hint="default"/>
      </w:rPr>
    </w:lvl>
    <w:lvl w:ilvl="6" w:tplc="04190001" w:tentative="1">
      <w:start w:val="1"/>
      <w:numFmt w:val="bullet"/>
      <w:lvlText w:val=""/>
      <w:lvlJc w:val="left"/>
      <w:pPr>
        <w:tabs>
          <w:tab w:val="num" w:pos="5901"/>
        </w:tabs>
        <w:ind w:left="5901" w:hanging="360"/>
      </w:pPr>
      <w:rPr>
        <w:rFonts w:ascii="Symbol" w:hAnsi="Symbol" w:hint="default"/>
      </w:rPr>
    </w:lvl>
    <w:lvl w:ilvl="7" w:tplc="04190003" w:tentative="1">
      <w:start w:val="1"/>
      <w:numFmt w:val="bullet"/>
      <w:lvlText w:val="o"/>
      <w:lvlJc w:val="left"/>
      <w:pPr>
        <w:tabs>
          <w:tab w:val="num" w:pos="6621"/>
        </w:tabs>
        <w:ind w:left="6621" w:hanging="360"/>
      </w:pPr>
      <w:rPr>
        <w:rFonts w:ascii="Courier New" w:hAnsi="Courier New" w:cs="Courier New" w:hint="default"/>
      </w:rPr>
    </w:lvl>
    <w:lvl w:ilvl="8" w:tplc="04190005" w:tentative="1">
      <w:start w:val="1"/>
      <w:numFmt w:val="bullet"/>
      <w:lvlText w:val=""/>
      <w:lvlJc w:val="left"/>
      <w:pPr>
        <w:tabs>
          <w:tab w:val="num" w:pos="7341"/>
        </w:tabs>
        <w:ind w:left="7341"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1"/>
  </w:num>
  <w:num w:numId="48">
    <w:abstractNumId w:val="53"/>
  </w:num>
  <w:num w:numId="49">
    <w:abstractNumId w:val="56"/>
  </w:num>
  <w:num w:numId="50">
    <w:abstractNumId w:val="46"/>
  </w:num>
  <w:num w:numId="51">
    <w:abstractNumId w:val="55"/>
  </w:num>
  <w:num w:numId="52">
    <w:abstractNumId w:val="50"/>
  </w:num>
  <w:num w:numId="53">
    <w:abstractNumId w:val="44"/>
  </w:num>
  <w:num w:numId="54">
    <w:abstractNumId w:val="54"/>
  </w:num>
  <w:num w:numId="55">
    <w:abstractNumId w:val="59"/>
  </w:num>
  <w:num w:numId="56">
    <w:abstractNumId w:val="58"/>
  </w:num>
  <w:num w:numId="57">
    <w:abstractNumId w:val="45"/>
  </w:num>
  <w:num w:numId="58">
    <w:abstractNumId w:val="42"/>
  </w:num>
  <w:num w:numId="59">
    <w:abstractNumId w:val="48"/>
  </w:num>
  <w:num w:numId="60">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4F31"/>
    <w:rsid w:val="0006663E"/>
    <w:rsid w:val="00066EF0"/>
    <w:rsid w:val="00067B48"/>
    <w:rsid w:val="00075237"/>
    <w:rsid w:val="0007671E"/>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218D"/>
    <w:rsid w:val="00902A7A"/>
    <w:rsid w:val="00906DD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030"/>
    <w:rsid w:val="00AA46C8"/>
    <w:rsid w:val="00AA51C8"/>
    <w:rsid w:val="00AB2DE6"/>
    <w:rsid w:val="00AB330E"/>
    <w:rsid w:val="00AB3E0C"/>
    <w:rsid w:val="00AB4B7F"/>
    <w:rsid w:val="00AB6253"/>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232A"/>
    <w:rsid w:val="00B7647D"/>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28D"/>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D4BED"/>
    <w:rsid w:val="00CE2459"/>
    <w:rsid w:val="00CE3755"/>
    <w:rsid w:val="00CE646A"/>
    <w:rsid w:val="00CE652C"/>
    <w:rsid w:val="00CE7CE9"/>
    <w:rsid w:val="00CF00BF"/>
    <w:rsid w:val="00CF3DA8"/>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0842"/>
    <w:rsid w:val="00DE4596"/>
    <w:rsid w:val="00DE4A5D"/>
    <w:rsid w:val="00DE5D7B"/>
    <w:rsid w:val="00DE640F"/>
    <w:rsid w:val="00DE66F1"/>
    <w:rsid w:val="00DE6BF2"/>
    <w:rsid w:val="00DF09E2"/>
    <w:rsid w:val="00DF3229"/>
    <w:rsid w:val="00E00292"/>
    <w:rsid w:val="00E038A0"/>
    <w:rsid w:val="00E065CD"/>
    <w:rsid w:val="00E072D4"/>
    <w:rsid w:val="00E13078"/>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uiPriority w:val="99"/>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 w:type="paragraph" w:customStyle="1" w:styleId="affffffffffffffffffffffffffffff2">
    <w:name w:val="машинка"/>
    <w:basedOn w:val="ae"/>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e"/>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e"/>
    <w:rsid w:val="00E13078"/>
    <w:pPr>
      <w:suppressAutoHyphens w:val="0"/>
    </w:pPr>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uiPriority w:val="99"/>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 w:type="paragraph" w:customStyle="1" w:styleId="affffffffffffffffffffffffffffff2">
    <w:name w:val="машинка"/>
    <w:basedOn w:val="ae"/>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e"/>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e"/>
    <w:rsid w:val="00E13078"/>
    <w:pPr>
      <w:suppressAutoHyphens w:val="0"/>
    </w:pPr>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3352-3420-4576-A8A7-117C3444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43</Pages>
  <Words>9904</Words>
  <Characters>56456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541</cp:revision>
  <cp:lastPrinted>2009-02-06T08:36:00Z</cp:lastPrinted>
  <dcterms:created xsi:type="dcterms:W3CDTF">2015-03-22T11:10:00Z</dcterms:created>
  <dcterms:modified xsi:type="dcterms:W3CDTF">2015-08-24T06:52:00Z</dcterms:modified>
</cp:coreProperties>
</file>