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7EE37" w14:textId="77777777" w:rsidR="000D4CC1" w:rsidRPr="000D4CC1" w:rsidRDefault="000D4CC1" w:rsidP="000D4CC1">
      <w:pPr>
        <w:rPr>
          <w:rFonts w:ascii="Helvetica" w:hAnsi="Helvetica" w:cs="Helvetica"/>
          <w:b/>
          <w:bCs/>
          <w:color w:val="222222"/>
          <w:sz w:val="21"/>
          <w:szCs w:val="21"/>
        </w:rPr>
      </w:pPr>
      <w:r w:rsidRPr="000D4CC1">
        <w:rPr>
          <w:rFonts w:ascii="Helvetica" w:hAnsi="Helvetica" w:cs="Helvetica" w:hint="eastAsia"/>
          <w:b/>
          <w:bCs/>
          <w:color w:val="222222"/>
          <w:sz w:val="21"/>
          <w:szCs w:val="21"/>
        </w:rPr>
        <w:t>Мирзазаде</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Рафаил</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Шамил</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оглы</w:t>
      </w:r>
      <w:r w:rsidRPr="000D4CC1">
        <w:rPr>
          <w:rFonts w:ascii="Helvetica" w:hAnsi="Helvetica" w:cs="Helvetica"/>
          <w:b/>
          <w:bCs/>
          <w:color w:val="222222"/>
          <w:sz w:val="21"/>
          <w:szCs w:val="21"/>
        </w:rPr>
        <w:t>.</w:t>
      </w:r>
    </w:p>
    <w:p w14:paraId="3A8A8EF2" w14:textId="77777777" w:rsidR="000D4CC1" w:rsidRPr="000D4CC1" w:rsidRDefault="000D4CC1" w:rsidP="000D4CC1">
      <w:pPr>
        <w:rPr>
          <w:rFonts w:ascii="Helvetica" w:hAnsi="Helvetica" w:cs="Helvetica"/>
          <w:b/>
          <w:bCs/>
          <w:color w:val="222222"/>
          <w:sz w:val="21"/>
          <w:szCs w:val="21"/>
        </w:rPr>
      </w:pPr>
      <w:r w:rsidRPr="000D4CC1">
        <w:rPr>
          <w:rFonts w:ascii="Helvetica" w:hAnsi="Helvetica" w:cs="Helvetica" w:hint="eastAsia"/>
          <w:b/>
          <w:bCs/>
          <w:color w:val="222222"/>
          <w:sz w:val="21"/>
          <w:szCs w:val="21"/>
        </w:rPr>
        <w:t>Процессы</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трансформации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взаимодействий</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структур</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гражданского</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общества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государства</w:t>
      </w:r>
      <w:r w:rsidRPr="000D4CC1">
        <w:rPr>
          <w:rFonts w:ascii="Helvetica" w:hAnsi="Helvetica" w:cs="Helvetica"/>
          <w:b/>
          <w:bCs/>
          <w:color w:val="222222"/>
          <w:sz w:val="21"/>
          <w:szCs w:val="21"/>
        </w:rPr>
        <w:t xml:space="preserve"> : </w:t>
      </w:r>
      <w:r w:rsidRPr="000D4CC1">
        <w:rPr>
          <w:rFonts w:ascii="Helvetica" w:hAnsi="Helvetica" w:cs="Helvetica" w:hint="eastAsia"/>
          <w:b/>
          <w:bCs/>
          <w:color w:val="222222"/>
          <w:sz w:val="21"/>
          <w:szCs w:val="21"/>
        </w:rPr>
        <w:t>сравнительный</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анализ</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социальных</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практик</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в</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России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странах</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Западной</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Европы</w:t>
      </w:r>
      <w:r w:rsidRPr="000D4CC1">
        <w:rPr>
          <w:rFonts w:ascii="Helvetica" w:hAnsi="Helvetica" w:cs="Helvetica"/>
          <w:b/>
          <w:bCs/>
          <w:color w:val="222222"/>
          <w:sz w:val="21"/>
          <w:szCs w:val="21"/>
        </w:rPr>
        <w:t xml:space="preserve"> : </w:t>
      </w:r>
      <w:r w:rsidRPr="000D4CC1">
        <w:rPr>
          <w:rFonts w:ascii="Helvetica" w:hAnsi="Helvetica" w:cs="Helvetica" w:hint="eastAsia"/>
          <w:b/>
          <w:bCs/>
          <w:color w:val="222222"/>
          <w:sz w:val="21"/>
          <w:szCs w:val="21"/>
        </w:rPr>
        <w:t>диссертация</w:t>
      </w:r>
      <w:r w:rsidRPr="000D4CC1">
        <w:rPr>
          <w:rFonts w:ascii="Helvetica" w:hAnsi="Helvetica" w:cs="Helvetica"/>
          <w:b/>
          <w:bCs/>
          <w:color w:val="222222"/>
          <w:sz w:val="21"/>
          <w:szCs w:val="21"/>
        </w:rPr>
        <w:t xml:space="preserve"> ... </w:t>
      </w:r>
      <w:r w:rsidRPr="000D4CC1">
        <w:rPr>
          <w:rFonts w:ascii="Helvetica" w:hAnsi="Helvetica" w:cs="Helvetica" w:hint="eastAsia"/>
          <w:b/>
          <w:bCs/>
          <w:color w:val="222222"/>
          <w:sz w:val="21"/>
          <w:szCs w:val="21"/>
        </w:rPr>
        <w:t>кандидата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социологических</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наук</w:t>
      </w:r>
      <w:r w:rsidRPr="000D4CC1">
        <w:rPr>
          <w:rFonts w:ascii="Helvetica" w:hAnsi="Helvetica" w:cs="Helvetica"/>
          <w:b/>
          <w:bCs/>
          <w:color w:val="222222"/>
          <w:sz w:val="21"/>
          <w:szCs w:val="21"/>
        </w:rPr>
        <w:t xml:space="preserve"> : 22.00.04 / </w:t>
      </w:r>
      <w:r w:rsidRPr="000D4CC1">
        <w:rPr>
          <w:rFonts w:ascii="Helvetica" w:hAnsi="Helvetica" w:cs="Helvetica" w:hint="eastAsia"/>
          <w:b/>
          <w:bCs/>
          <w:color w:val="222222"/>
          <w:sz w:val="21"/>
          <w:szCs w:val="21"/>
        </w:rPr>
        <w:t>Мирзазаде</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Рафаил</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Шамил</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оглы</w:t>
      </w:r>
      <w:r w:rsidRPr="000D4CC1">
        <w:rPr>
          <w:rFonts w:ascii="Helvetica" w:hAnsi="Helvetica" w:cs="Helvetica"/>
          <w:b/>
          <w:bCs/>
          <w:color w:val="222222"/>
          <w:sz w:val="21"/>
          <w:szCs w:val="21"/>
        </w:rPr>
        <w:t>; [</w:t>
      </w:r>
      <w:r w:rsidRPr="000D4CC1">
        <w:rPr>
          <w:rFonts w:ascii="Helvetica" w:hAnsi="Helvetica" w:cs="Helvetica" w:hint="eastAsia"/>
          <w:b/>
          <w:bCs/>
          <w:color w:val="222222"/>
          <w:sz w:val="21"/>
          <w:szCs w:val="21"/>
        </w:rPr>
        <w:t>Место</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защиты</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Юж</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федер</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ун</w:t>
      </w:r>
      <w:r w:rsidRPr="000D4CC1">
        <w:rPr>
          <w:rFonts w:ascii="Helvetica" w:hAnsi="Helvetica" w:cs="Helvetica"/>
          <w:b/>
          <w:bCs/>
          <w:color w:val="222222"/>
          <w:sz w:val="21"/>
          <w:szCs w:val="21"/>
        </w:rPr>
        <w:t>-</w:t>
      </w:r>
      <w:r w:rsidRPr="000D4CC1">
        <w:rPr>
          <w:rFonts w:ascii="Helvetica" w:hAnsi="Helvetica" w:cs="Helvetica" w:hint="eastAsia"/>
          <w:b/>
          <w:bCs/>
          <w:color w:val="222222"/>
          <w:sz w:val="21"/>
          <w:szCs w:val="21"/>
        </w:rPr>
        <w:t>т</w:t>
      </w:r>
      <w:r w:rsidRPr="000D4CC1">
        <w:rPr>
          <w:rFonts w:ascii="Helvetica" w:hAnsi="Helvetica" w:cs="Helvetica"/>
          <w:b/>
          <w:bCs/>
          <w:color w:val="222222"/>
          <w:sz w:val="21"/>
          <w:szCs w:val="21"/>
        </w:rPr>
        <w:t xml:space="preserve">]. - </w:t>
      </w:r>
      <w:r w:rsidRPr="000D4CC1">
        <w:rPr>
          <w:rFonts w:ascii="Helvetica" w:hAnsi="Helvetica" w:cs="Helvetica" w:hint="eastAsia"/>
          <w:b/>
          <w:bCs/>
          <w:color w:val="222222"/>
          <w:sz w:val="21"/>
          <w:szCs w:val="21"/>
        </w:rPr>
        <w:t>Ростов</w:t>
      </w:r>
      <w:r w:rsidRPr="000D4CC1">
        <w:rPr>
          <w:rFonts w:ascii="Helvetica" w:hAnsi="Helvetica" w:cs="Helvetica"/>
          <w:b/>
          <w:bCs/>
          <w:color w:val="222222"/>
          <w:sz w:val="21"/>
          <w:szCs w:val="21"/>
        </w:rPr>
        <w:t>-</w:t>
      </w:r>
      <w:r w:rsidRPr="000D4CC1">
        <w:rPr>
          <w:rFonts w:ascii="Helvetica" w:hAnsi="Helvetica" w:cs="Helvetica" w:hint="eastAsia"/>
          <w:b/>
          <w:bCs/>
          <w:color w:val="222222"/>
          <w:sz w:val="21"/>
          <w:szCs w:val="21"/>
        </w:rPr>
        <w:t>на</w:t>
      </w:r>
      <w:r w:rsidRPr="000D4CC1">
        <w:rPr>
          <w:rFonts w:ascii="Helvetica" w:hAnsi="Helvetica" w:cs="Helvetica"/>
          <w:b/>
          <w:bCs/>
          <w:color w:val="222222"/>
          <w:sz w:val="21"/>
          <w:szCs w:val="21"/>
        </w:rPr>
        <w:t>-</w:t>
      </w:r>
      <w:r w:rsidRPr="000D4CC1">
        <w:rPr>
          <w:rFonts w:ascii="Helvetica" w:hAnsi="Helvetica" w:cs="Helvetica" w:hint="eastAsia"/>
          <w:b/>
          <w:bCs/>
          <w:color w:val="222222"/>
          <w:sz w:val="21"/>
          <w:szCs w:val="21"/>
        </w:rPr>
        <w:t>Дону</w:t>
      </w:r>
      <w:r w:rsidRPr="000D4CC1">
        <w:rPr>
          <w:rFonts w:ascii="Helvetica" w:hAnsi="Helvetica" w:cs="Helvetica"/>
          <w:b/>
          <w:bCs/>
          <w:color w:val="222222"/>
          <w:sz w:val="21"/>
          <w:szCs w:val="21"/>
        </w:rPr>
        <w:t xml:space="preserve">, 2007. - 147 </w:t>
      </w:r>
      <w:r w:rsidRPr="000D4CC1">
        <w:rPr>
          <w:rFonts w:ascii="Helvetica" w:hAnsi="Helvetica" w:cs="Helvetica" w:hint="eastAsia"/>
          <w:b/>
          <w:bCs/>
          <w:color w:val="222222"/>
          <w:sz w:val="21"/>
          <w:szCs w:val="21"/>
        </w:rPr>
        <w:t>с</w:t>
      </w:r>
      <w:r w:rsidRPr="000D4CC1">
        <w:rPr>
          <w:rFonts w:ascii="Helvetica" w:hAnsi="Helvetica" w:cs="Helvetica"/>
          <w:b/>
          <w:bCs/>
          <w:color w:val="222222"/>
          <w:sz w:val="21"/>
          <w:szCs w:val="21"/>
        </w:rPr>
        <w:t>.</w:t>
      </w:r>
    </w:p>
    <w:p w14:paraId="709AA105" w14:textId="77777777" w:rsidR="000D4CC1" w:rsidRPr="000D4CC1" w:rsidRDefault="000D4CC1" w:rsidP="000D4CC1">
      <w:pPr>
        <w:rPr>
          <w:rFonts w:ascii="Helvetica" w:hAnsi="Helvetica" w:cs="Helvetica"/>
          <w:b/>
          <w:bCs/>
          <w:color w:val="222222"/>
          <w:sz w:val="21"/>
          <w:szCs w:val="21"/>
        </w:rPr>
      </w:pPr>
      <w:r w:rsidRPr="000D4CC1">
        <w:rPr>
          <w:rFonts w:ascii="Helvetica" w:hAnsi="Helvetica" w:cs="Helvetica" w:hint="eastAsia"/>
          <w:b/>
          <w:bCs/>
          <w:color w:val="222222"/>
          <w:sz w:val="21"/>
          <w:szCs w:val="21"/>
        </w:rPr>
        <w:t>больше</w:t>
      </w:r>
    </w:p>
    <w:p w14:paraId="7720251D" w14:textId="77777777" w:rsidR="000D4CC1" w:rsidRPr="000D4CC1" w:rsidRDefault="000D4CC1" w:rsidP="000D4CC1">
      <w:pPr>
        <w:rPr>
          <w:rFonts w:ascii="Helvetica" w:hAnsi="Helvetica" w:cs="Helvetica"/>
          <w:b/>
          <w:bCs/>
          <w:color w:val="222222"/>
          <w:sz w:val="21"/>
          <w:szCs w:val="21"/>
        </w:rPr>
      </w:pPr>
      <w:r w:rsidRPr="000D4CC1">
        <w:rPr>
          <w:rFonts w:ascii="Helvetica" w:hAnsi="Helvetica" w:cs="Helvetica" w:hint="eastAsia"/>
          <w:b/>
          <w:bCs/>
          <w:color w:val="222222"/>
          <w:sz w:val="21"/>
          <w:szCs w:val="21"/>
        </w:rPr>
        <w:t>Цитаты</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из</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текста</w:t>
      </w:r>
      <w:r w:rsidRPr="000D4CC1">
        <w:rPr>
          <w:rFonts w:ascii="Helvetica" w:hAnsi="Helvetica" w:cs="Helvetica"/>
          <w:b/>
          <w:bCs/>
          <w:color w:val="222222"/>
          <w:sz w:val="21"/>
          <w:szCs w:val="21"/>
        </w:rPr>
        <w:t>:</w:t>
      </w:r>
    </w:p>
    <w:p w14:paraId="273CC3BF" w14:textId="77777777" w:rsidR="000D4CC1" w:rsidRPr="000D4CC1" w:rsidRDefault="000D4CC1" w:rsidP="000D4CC1">
      <w:pPr>
        <w:rPr>
          <w:rFonts w:ascii="Helvetica" w:hAnsi="Helvetica" w:cs="Helvetica"/>
          <w:b/>
          <w:bCs/>
          <w:color w:val="222222"/>
          <w:sz w:val="21"/>
          <w:szCs w:val="21"/>
        </w:rPr>
      </w:pPr>
      <w:r w:rsidRPr="000D4CC1">
        <w:rPr>
          <w:rFonts w:ascii="Helvetica" w:hAnsi="Helvetica" w:cs="Helvetica" w:hint="eastAsia"/>
          <w:b/>
          <w:bCs/>
          <w:color w:val="222222"/>
          <w:sz w:val="21"/>
          <w:szCs w:val="21"/>
        </w:rPr>
        <w:t>стр</w:t>
      </w:r>
      <w:r w:rsidRPr="000D4CC1">
        <w:rPr>
          <w:rFonts w:ascii="Helvetica" w:hAnsi="Helvetica" w:cs="Helvetica"/>
          <w:b/>
          <w:bCs/>
          <w:color w:val="222222"/>
          <w:sz w:val="21"/>
          <w:szCs w:val="21"/>
        </w:rPr>
        <w:t>. 1</w:t>
      </w:r>
    </w:p>
    <w:p w14:paraId="612E33C0" w14:textId="77777777" w:rsidR="000D4CC1" w:rsidRPr="000D4CC1" w:rsidRDefault="000D4CC1" w:rsidP="000D4CC1">
      <w:pPr>
        <w:rPr>
          <w:rFonts w:ascii="Helvetica" w:hAnsi="Helvetica" w:cs="Helvetica"/>
          <w:b/>
          <w:bCs/>
          <w:color w:val="222222"/>
          <w:sz w:val="21"/>
          <w:szCs w:val="21"/>
        </w:rPr>
      </w:pPr>
      <w:r w:rsidRPr="000D4CC1">
        <w:rPr>
          <w:rFonts w:ascii="Helvetica" w:hAnsi="Helvetica" w:cs="Helvetica" w:hint="eastAsia"/>
          <w:b/>
          <w:bCs/>
          <w:color w:val="222222"/>
          <w:sz w:val="21"/>
          <w:szCs w:val="21"/>
        </w:rPr>
        <w:t>На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правах</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рукописи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Ю</w:t>
      </w:r>
      <w:r w:rsidRPr="000D4CC1">
        <w:rPr>
          <w:rFonts w:ascii="Helvetica" w:hAnsi="Helvetica" w:cs="Helvetica"/>
          <w:b/>
          <w:bCs/>
          <w:color w:val="222222"/>
          <w:sz w:val="21"/>
          <w:szCs w:val="21"/>
        </w:rPr>
        <w:t xml:space="preserve">4.200.8 0 9 0 1 2 - </w:t>
      </w:r>
      <w:r w:rsidRPr="000D4CC1">
        <w:rPr>
          <w:rFonts w:ascii="Helvetica" w:hAnsi="Helvetica" w:cs="Helvetica" w:hint="eastAsia"/>
          <w:b/>
          <w:bCs/>
          <w:color w:val="222222"/>
          <w:sz w:val="21"/>
          <w:szCs w:val="21"/>
        </w:rPr>
        <w:t>Мирзазаде</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Рафаил</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Шамил</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оглы</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Процессы</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трансформации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взаимодействий</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структур</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гражданского</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общества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государства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сравнительный</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анализ</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социальных</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практик</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в</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России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странах</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Западной</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Европы</w:t>
      </w:r>
      <w:r w:rsidRPr="000D4CC1">
        <w:rPr>
          <w:rFonts w:ascii="Helvetica" w:hAnsi="Helvetica" w:cs="Helvetica"/>
          <w:b/>
          <w:bCs/>
          <w:color w:val="222222"/>
          <w:sz w:val="21"/>
          <w:szCs w:val="21"/>
        </w:rPr>
        <w:t xml:space="preserve">) 22.00.04 - </w:t>
      </w:r>
      <w:r w:rsidRPr="000D4CC1">
        <w:rPr>
          <w:rFonts w:ascii="Helvetica" w:hAnsi="Helvetica" w:cs="Helvetica" w:hint="eastAsia"/>
          <w:b/>
          <w:bCs/>
          <w:color w:val="222222"/>
          <w:sz w:val="21"/>
          <w:szCs w:val="21"/>
        </w:rPr>
        <w:t>социальная</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структура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социальные</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институты</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процессы</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Диссертация</w:t>
      </w:r>
    </w:p>
    <w:p w14:paraId="448443E3" w14:textId="77777777" w:rsidR="000D4CC1" w:rsidRPr="000D4CC1" w:rsidRDefault="000D4CC1" w:rsidP="000D4CC1">
      <w:pPr>
        <w:rPr>
          <w:rFonts w:ascii="Helvetica" w:hAnsi="Helvetica" w:cs="Helvetica"/>
          <w:b/>
          <w:bCs/>
          <w:color w:val="222222"/>
          <w:sz w:val="21"/>
          <w:szCs w:val="21"/>
        </w:rPr>
      </w:pPr>
      <w:r w:rsidRPr="000D4CC1">
        <w:rPr>
          <w:rFonts w:ascii="Helvetica" w:hAnsi="Helvetica" w:cs="Helvetica" w:hint="eastAsia"/>
          <w:b/>
          <w:bCs/>
          <w:color w:val="222222"/>
          <w:sz w:val="21"/>
          <w:szCs w:val="21"/>
        </w:rPr>
        <w:t>стр</w:t>
      </w:r>
      <w:r w:rsidRPr="000D4CC1">
        <w:rPr>
          <w:rFonts w:ascii="Helvetica" w:hAnsi="Helvetica" w:cs="Helvetica"/>
          <w:b/>
          <w:bCs/>
          <w:color w:val="222222"/>
          <w:sz w:val="21"/>
          <w:szCs w:val="21"/>
        </w:rPr>
        <w:t>. 2</w:t>
      </w:r>
    </w:p>
    <w:p w14:paraId="212D2DF7" w14:textId="77777777" w:rsidR="000D4CC1" w:rsidRPr="000D4CC1" w:rsidRDefault="000D4CC1" w:rsidP="000D4CC1">
      <w:pPr>
        <w:rPr>
          <w:rFonts w:ascii="Helvetica" w:hAnsi="Helvetica" w:cs="Helvetica"/>
          <w:b/>
          <w:bCs/>
          <w:color w:val="222222"/>
          <w:sz w:val="21"/>
          <w:szCs w:val="21"/>
        </w:rPr>
      </w:pPr>
      <w:r w:rsidRPr="000D4CC1">
        <w:rPr>
          <w:rFonts w:ascii="Helvetica" w:hAnsi="Helvetica" w:cs="Helvetica" w:hint="eastAsia"/>
          <w:b/>
          <w:bCs/>
          <w:color w:val="222222"/>
          <w:sz w:val="21"/>
          <w:szCs w:val="21"/>
        </w:rPr>
        <w:t>развития</w:t>
      </w:r>
      <w:r w:rsidRPr="000D4CC1">
        <w:rPr>
          <w:rFonts w:ascii="Helvetica" w:hAnsi="Helvetica" w:cs="Helvetica"/>
          <w:b/>
          <w:bCs/>
          <w:color w:val="222222"/>
          <w:sz w:val="21"/>
          <w:szCs w:val="21"/>
        </w:rPr>
        <w:t xml:space="preserve"> 1.2. </w:t>
      </w:r>
      <w:r w:rsidRPr="000D4CC1">
        <w:rPr>
          <w:rFonts w:ascii="Helvetica" w:hAnsi="Helvetica" w:cs="Helvetica" w:hint="eastAsia"/>
          <w:b/>
          <w:bCs/>
          <w:color w:val="222222"/>
          <w:sz w:val="21"/>
          <w:szCs w:val="21"/>
        </w:rPr>
        <w:t>Социальная</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регуляция</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взаимодействий</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структур</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гражданского</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общества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государства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общее</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частное</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в</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России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странах</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Западной</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Европы</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Глава</w:t>
      </w:r>
      <w:r w:rsidRPr="000D4CC1">
        <w:rPr>
          <w:rFonts w:ascii="Helvetica" w:hAnsi="Helvetica" w:cs="Helvetica"/>
          <w:b/>
          <w:bCs/>
          <w:color w:val="222222"/>
          <w:sz w:val="21"/>
          <w:szCs w:val="21"/>
        </w:rPr>
        <w:t xml:space="preserve"> 2. </w:t>
      </w:r>
      <w:r w:rsidRPr="000D4CC1">
        <w:rPr>
          <w:rFonts w:ascii="Helvetica" w:hAnsi="Helvetica" w:cs="Helvetica" w:hint="eastAsia"/>
          <w:b/>
          <w:bCs/>
          <w:color w:val="222222"/>
          <w:sz w:val="21"/>
          <w:szCs w:val="21"/>
        </w:rPr>
        <w:t>Институциональный</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аспект</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процессов</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трансформации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взаимодействий</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структур</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гражданского</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общества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государства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в</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России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странах</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Западной</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Европы</w:t>
      </w:r>
      <w:r w:rsidRPr="000D4CC1">
        <w:rPr>
          <w:rFonts w:ascii="Helvetica" w:hAnsi="Helvetica" w:cs="Helvetica"/>
          <w:b/>
          <w:bCs/>
          <w:color w:val="222222"/>
          <w:sz w:val="21"/>
          <w:szCs w:val="21"/>
        </w:rPr>
        <w:t xml:space="preserve"> 2.1. </w:t>
      </w:r>
      <w:r w:rsidRPr="000D4CC1">
        <w:rPr>
          <w:rFonts w:ascii="Helvetica" w:hAnsi="Helvetica" w:cs="Helvetica" w:hint="eastAsia"/>
          <w:b/>
          <w:bCs/>
          <w:color w:val="222222"/>
          <w:sz w:val="21"/>
          <w:szCs w:val="21"/>
        </w:rPr>
        <w:t>Специфика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институциональных</w:t>
      </w:r>
      <w:r w:rsidRPr="000D4CC1">
        <w:rPr>
          <w:rFonts w:ascii="Helvetica" w:hAnsi="Helvetica" w:cs="Helvetica"/>
          <w:b/>
          <w:bCs/>
          <w:color w:val="222222"/>
          <w:sz w:val="21"/>
          <w:szCs w:val="21"/>
        </w:rPr>
        <w:t>...</w:t>
      </w:r>
    </w:p>
    <w:p w14:paraId="5D490FAE" w14:textId="77777777" w:rsidR="000D4CC1" w:rsidRPr="000D4CC1" w:rsidRDefault="000D4CC1" w:rsidP="000D4CC1">
      <w:pPr>
        <w:rPr>
          <w:rFonts w:ascii="Helvetica" w:hAnsi="Helvetica" w:cs="Helvetica"/>
          <w:b/>
          <w:bCs/>
          <w:color w:val="222222"/>
          <w:sz w:val="21"/>
          <w:szCs w:val="21"/>
        </w:rPr>
      </w:pPr>
      <w:r w:rsidRPr="000D4CC1">
        <w:rPr>
          <w:rFonts w:ascii="Helvetica" w:hAnsi="Helvetica" w:cs="Helvetica" w:hint="eastAsia"/>
          <w:b/>
          <w:bCs/>
          <w:color w:val="222222"/>
          <w:sz w:val="21"/>
          <w:szCs w:val="21"/>
        </w:rPr>
        <w:t>стр</w:t>
      </w:r>
      <w:r w:rsidRPr="000D4CC1">
        <w:rPr>
          <w:rFonts w:ascii="Helvetica" w:hAnsi="Helvetica" w:cs="Helvetica"/>
          <w:b/>
          <w:bCs/>
          <w:color w:val="222222"/>
          <w:sz w:val="21"/>
          <w:szCs w:val="21"/>
        </w:rPr>
        <w:t>. 7</w:t>
      </w:r>
    </w:p>
    <w:p w14:paraId="56EB73D4" w14:textId="77777777" w:rsidR="000D4CC1" w:rsidRPr="000D4CC1" w:rsidRDefault="000D4CC1" w:rsidP="000D4CC1">
      <w:pPr>
        <w:rPr>
          <w:rFonts w:ascii="Helvetica" w:hAnsi="Helvetica" w:cs="Helvetica"/>
          <w:b/>
          <w:bCs/>
          <w:color w:val="222222"/>
          <w:sz w:val="21"/>
          <w:szCs w:val="21"/>
        </w:rPr>
      </w:pPr>
      <w:r w:rsidRPr="000D4CC1">
        <w:rPr>
          <w:rFonts w:ascii="Helvetica" w:hAnsi="Helvetica" w:cs="Helvetica" w:hint="eastAsia"/>
          <w:b/>
          <w:bCs/>
          <w:color w:val="222222"/>
          <w:sz w:val="21"/>
          <w:szCs w:val="21"/>
        </w:rPr>
        <w:t>странах</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Западной</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Европы</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рассмотреть</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особенности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социоструктурных</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взаимодействий</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гражданского</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общества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государства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в</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России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Объект</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исследования</w:t>
      </w:r>
      <w:r w:rsidRPr="000D4CC1">
        <w:rPr>
          <w:rFonts w:ascii="Helvetica" w:hAnsi="Helvetica" w:cs="Helvetica"/>
          <w:b/>
          <w:bCs/>
          <w:color w:val="222222"/>
          <w:sz w:val="21"/>
          <w:szCs w:val="21"/>
        </w:rPr>
        <w:t xml:space="preserve"> - </w:t>
      </w:r>
      <w:r w:rsidRPr="000D4CC1">
        <w:rPr>
          <w:rFonts w:ascii="Helvetica" w:hAnsi="Helvetica" w:cs="Helvetica" w:hint="eastAsia"/>
          <w:b/>
          <w:bCs/>
          <w:color w:val="222222"/>
          <w:sz w:val="21"/>
          <w:szCs w:val="21"/>
        </w:rPr>
        <w:t>социальные</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структуры</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гражданского</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общества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аппарат</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государства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в</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России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странах</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Западной</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Европы</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Предмет</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исследования</w:t>
      </w:r>
      <w:r w:rsidRPr="000D4CC1">
        <w:rPr>
          <w:rFonts w:ascii="Helvetica" w:hAnsi="Helvetica" w:cs="Helvetica"/>
          <w:b/>
          <w:bCs/>
          <w:color w:val="222222"/>
          <w:sz w:val="21"/>
          <w:szCs w:val="21"/>
        </w:rPr>
        <w:t xml:space="preserve"> - </w:t>
      </w:r>
      <w:r w:rsidRPr="000D4CC1">
        <w:rPr>
          <w:rFonts w:ascii="Helvetica" w:hAnsi="Helvetica" w:cs="Helvetica" w:hint="eastAsia"/>
          <w:b/>
          <w:bCs/>
          <w:color w:val="222222"/>
          <w:sz w:val="21"/>
          <w:szCs w:val="21"/>
        </w:rPr>
        <w:t>социальные</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практики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функционирования</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структур</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гражданского</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общества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w:t>
      </w:r>
      <w:r w:rsidRPr="000D4CC1">
        <w:rPr>
          <w:rFonts w:ascii="Helvetica" w:hAnsi="Helvetica" w:cs="Helvetica"/>
          <w:b/>
          <w:bCs/>
          <w:color w:val="222222"/>
          <w:sz w:val="21"/>
          <w:szCs w:val="21"/>
        </w:rPr>
        <w:t>...</w:t>
      </w:r>
    </w:p>
    <w:p w14:paraId="21C78241" w14:textId="77777777" w:rsidR="000D4CC1" w:rsidRPr="000D4CC1" w:rsidRDefault="000D4CC1" w:rsidP="000D4CC1">
      <w:pPr>
        <w:rPr>
          <w:rFonts w:ascii="Helvetica" w:hAnsi="Helvetica" w:cs="Helvetica"/>
          <w:b/>
          <w:bCs/>
          <w:color w:val="222222"/>
          <w:sz w:val="21"/>
          <w:szCs w:val="21"/>
        </w:rPr>
      </w:pPr>
      <w:r w:rsidRPr="000D4CC1">
        <w:rPr>
          <w:rFonts w:ascii="Helvetica" w:hAnsi="Helvetica" w:cs="Helvetica"/>
          <w:b/>
          <w:bCs/>
          <w:color w:val="222222"/>
          <w:sz w:val="21"/>
          <w:szCs w:val="21"/>
        </w:rPr>
        <w:lastRenderedPageBreak/>
        <w:t xml:space="preserve"> </w:t>
      </w:r>
    </w:p>
    <w:p w14:paraId="7DDCC336" w14:textId="77777777" w:rsidR="000D4CC1" w:rsidRPr="000D4CC1" w:rsidRDefault="000D4CC1" w:rsidP="000D4CC1">
      <w:pPr>
        <w:rPr>
          <w:rFonts w:ascii="Helvetica" w:hAnsi="Helvetica" w:cs="Helvetica"/>
          <w:b/>
          <w:bCs/>
          <w:color w:val="222222"/>
          <w:sz w:val="21"/>
          <w:szCs w:val="21"/>
        </w:rPr>
      </w:pPr>
      <w:r w:rsidRPr="000D4CC1">
        <w:rPr>
          <w:rFonts w:ascii="Helvetica" w:hAnsi="Helvetica" w:cs="Helvetica" w:hint="eastAsia"/>
          <w:b/>
          <w:bCs/>
          <w:color w:val="222222"/>
          <w:sz w:val="21"/>
          <w:szCs w:val="21"/>
        </w:rPr>
        <w:t>Оглавление</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диссертации</w:t>
      </w:r>
    </w:p>
    <w:p w14:paraId="1939F963" w14:textId="77777777" w:rsidR="000D4CC1" w:rsidRPr="000D4CC1" w:rsidRDefault="000D4CC1" w:rsidP="000D4CC1">
      <w:pPr>
        <w:rPr>
          <w:rFonts w:ascii="Helvetica" w:hAnsi="Helvetica" w:cs="Helvetica"/>
          <w:b/>
          <w:bCs/>
          <w:color w:val="222222"/>
          <w:sz w:val="21"/>
          <w:szCs w:val="21"/>
        </w:rPr>
      </w:pPr>
      <w:r w:rsidRPr="000D4CC1">
        <w:rPr>
          <w:rFonts w:ascii="Helvetica" w:hAnsi="Helvetica" w:cs="Helvetica" w:hint="eastAsia"/>
          <w:b/>
          <w:bCs/>
          <w:color w:val="222222"/>
          <w:sz w:val="21"/>
          <w:szCs w:val="21"/>
        </w:rPr>
        <w:t>кандидат</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социологических</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наук</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Мирзазаде</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Рафаил</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Шамил</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оглы</w:t>
      </w:r>
    </w:p>
    <w:p w14:paraId="60210DB9" w14:textId="77777777" w:rsidR="000D4CC1" w:rsidRPr="000D4CC1" w:rsidRDefault="000D4CC1" w:rsidP="000D4CC1">
      <w:pPr>
        <w:rPr>
          <w:rFonts w:ascii="Helvetica" w:hAnsi="Helvetica" w:cs="Helvetica"/>
          <w:b/>
          <w:bCs/>
          <w:color w:val="222222"/>
          <w:sz w:val="21"/>
          <w:szCs w:val="21"/>
        </w:rPr>
      </w:pPr>
      <w:r w:rsidRPr="000D4CC1">
        <w:rPr>
          <w:rFonts w:ascii="Helvetica" w:hAnsi="Helvetica" w:cs="Helvetica" w:hint="eastAsia"/>
          <w:b/>
          <w:bCs/>
          <w:color w:val="222222"/>
          <w:sz w:val="21"/>
          <w:szCs w:val="21"/>
        </w:rPr>
        <w:t>Введение</w:t>
      </w:r>
      <w:r w:rsidRPr="000D4CC1">
        <w:rPr>
          <w:rFonts w:ascii="Helvetica" w:hAnsi="Helvetica" w:cs="Helvetica"/>
          <w:b/>
          <w:bCs/>
          <w:color w:val="222222"/>
          <w:sz w:val="21"/>
          <w:szCs w:val="21"/>
        </w:rPr>
        <w:t>.</w:t>
      </w:r>
    </w:p>
    <w:p w14:paraId="6F186C56" w14:textId="77777777" w:rsidR="000D4CC1" w:rsidRPr="000D4CC1" w:rsidRDefault="000D4CC1" w:rsidP="000D4CC1">
      <w:pPr>
        <w:rPr>
          <w:rFonts w:ascii="Helvetica" w:hAnsi="Helvetica" w:cs="Helvetica"/>
          <w:b/>
          <w:bCs/>
          <w:color w:val="222222"/>
          <w:sz w:val="21"/>
          <w:szCs w:val="21"/>
        </w:rPr>
      </w:pPr>
    </w:p>
    <w:p w14:paraId="1701224B" w14:textId="77777777" w:rsidR="000D4CC1" w:rsidRPr="000D4CC1" w:rsidRDefault="000D4CC1" w:rsidP="000D4CC1">
      <w:pPr>
        <w:rPr>
          <w:rFonts w:ascii="Helvetica" w:hAnsi="Helvetica" w:cs="Helvetica"/>
          <w:b/>
          <w:bCs/>
          <w:color w:val="222222"/>
          <w:sz w:val="21"/>
          <w:szCs w:val="21"/>
        </w:rPr>
      </w:pPr>
      <w:r w:rsidRPr="000D4CC1">
        <w:rPr>
          <w:rFonts w:ascii="Helvetica" w:hAnsi="Helvetica" w:cs="Helvetica" w:hint="eastAsia"/>
          <w:b/>
          <w:bCs/>
          <w:color w:val="222222"/>
          <w:sz w:val="21"/>
          <w:szCs w:val="21"/>
        </w:rPr>
        <w:t>Глава</w:t>
      </w:r>
      <w:r w:rsidRPr="000D4CC1">
        <w:rPr>
          <w:rFonts w:ascii="Helvetica" w:hAnsi="Helvetica" w:cs="Helvetica"/>
          <w:b/>
          <w:bCs/>
          <w:color w:val="222222"/>
          <w:sz w:val="21"/>
          <w:szCs w:val="21"/>
        </w:rPr>
        <w:t xml:space="preserve"> 1. </w:t>
      </w:r>
      <w:r w:rsidRPr="000D4CC1">
        <w:rPr>
          <w:rFonts w:ascii="Helvetica" w:hAnsi="Helvetica" w:cs="Helvetica" w:hint="eastAsia"/>
          <w:b/>
          <w:bCs/>
          <w:color w:val="222222"/>
          <w:sz w:val="21"/>
          <w:szCs w:val="21"/>
        </w:rPr>
        <w:t>Концептуальные</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основы</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изучения</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процессов</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трансформации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взаимодействий</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структур</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гражданского</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общества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государства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в</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России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странах</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Западной</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Европы</w:t>
      </w:r>
      <w:r w:rsidRPr="000D4CC1">
        <w:rPr>
          <w:rFonts w:ascii="Helvetica" w:hAnsi="Helvetica" w:cs="Helvetica"/>
          <w:b/>
          <w:bCs/>
          <w:color w:val="222222"/>
          <w:sz w:val="21"/>
          <w:szCs w:val="21"/>
        </w:rPr>
        <w:t>.</w:t>
      </w:r>
    </w:p>
    <w:p w14:paraId="218D6540" w14:textId="77777777" w:rsidR="000D4CC1" w:rsidRPr="000D4CC1" w:rsidRDefault="000D4CC1" w:rsidP="000D4CC1">
      <w:pPr>
        <w:rPr>
          <w:rFonts w:ascii="Helvetica" w:hAnsi="Helvetica" w:cs="Helvetica"/>
          <w:b/>
          <w:bCs/>
          <w:color w:val="222222"/>
          <w:sz w:val="21"/>
          <w:szCs w:val="21"/>
        </w:rPr>
      </w:pPr>
    </w:p>
    <w:p w14:paraId="4871FF19" w14:textId="77777777" w:rsidR="000D4CC1" w:rsidRPr="000D4CC1" w:rsidRDefault="000D4CC1" w:rsidP="000D4CC1">
      <w:pPr>
        <w:rPr>
          <w:rFonts w:ascii="Helvetica" w:hAnsi="Helvetica" w:cs="Helvetica"/>
          <w:b/>
          <w:bCs/>
          <w:color w:val="222222"/>
          <w:sz w:val="21"/>
          <w:szCs w:val="21"/>
        </w:rPr>
      </w:pPr>
      <w:r w:rsidRPr="000D4CC1">
        <w:rPr>
          <w:rFonts w:ascii="Helvetica" w:hAnsi="Helvetica" w:cs="Helvetica"/>
          <w:b/>
          <w:bCs/>
          <w:color w:val="222222"/>
          <w:sz w:val="21"/>
          <w:szCs w:val="21"/>
        </w:rPr>
        <w:t xml:space="preserve">1.1. </w:t>
      </w:r>
      <w:r w:rsidRPr="000D4CC1">
        <w:rPr>
          <w:rFonts w:ascii="Helvetica" w:hAnsi="Helvetica" w:cs="Helvetica" w:hint="eastAsia"/>
          <w:b/>
          <w:bCs/>
          <w:color w:val="222222"/>
          <w:sz w:val="21"/>
          <w:szCs w:val="21"/>
        </w:rPr>
        <w:t>Характер</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реализации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концепции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гражданского</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общества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в</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России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западноевропейских</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странах</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на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современном</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этапе</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развития</w:t>
      </w:r>
      <w:r w:rsidRPr="000D4CC1">
        <w:rPr>
          <w:rFonts w:ascii="Helvetica" w:hAnsi="Helvetica" w:cs="Helvetica"/>
          <w:b/>
          <w:bCs/>
          <w:color w:val="222222"/>
          <w:sz w:val="21"/>
          <w:szCs w:val="21"/>
        </w:rPr>
        <w:t>.</w:t>
      </w:r>
    </w:p>
    <w:p w14:paraId="58543A6C" w14:textId="77777777" w:rsidR="000D4CC1" w:rsidRPr="000D4CC1" w:rsidRDefault="000D4CC1" w:rsidP="000D4CC1">
      <w:pPr>
        <w:rPr>
          <w:rFonts w:ascii="Helvetica" w:hAnsi="Helvetica" w:cs="Helvetica"/>
          <w:b/>
          <w:bCs/>
          <w:color w:val="222222"/>
          <w:sz w:val="21"/>
          <w:szCs w:val="21"/>
        </w:rPr>
      </w:pPr>
    </w:p>
    <w:p w14:paraId="325220FE" w14:textId="77777777" w:rsidR="000D4CC1" w:rsidRPr="000D4CC1" w:rsidRDefault="000D4CC1" w:rsidP="000D4CC1">
      <w:pPr>
        <w:rPr>
          <w:rFonts w:ascii="Helvetica" w:hAnsi="Helvetica" w:cs="Helvetica"/>
          <w:b/>
          <w:bCs/>
          <w:color w:val="222222"/>
          <w:sz w:val="21"/>
          <w:szCs w:val="21"/>
        </w:rPr>
      </w:pPr>
      <w:r w:rsidRPr="000D4CC1">
        <w:rPr>
          <w:rFonts w:ascii="Helvetica" w:hAnsi="Helvetica" w:cs="Helvetica"/>
          <w:b/>
          <w:bCs/>
          <w:color w:val="222222"/>
          <w:sz w:val="21"/>
          <w:szCs w:val="21"/>
        </w:rPr>
        <w:t xml:space="preserve">1.2. </w:t>
      </w:r>
      <w:r w:rsidRPr="000D4CC1">
        <w:rPr>
          <w:rFonts w:ascii="Helvetica" w:hAnsi="Helvetica" w:cs="Helvetica" w:hint="eastAsia"/>
          <w:b/>
          <w:bCs/>
          <w:color w:val="222222"/>
          <w:sz w:val="21"/>
          <w:szCs w:val="21"/>
        </w:rPr>
        <w:t>Социальная</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регуляция</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взаимодействий</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структур</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гражданского</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общества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государства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общее</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частное</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в</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России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странах</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Западной</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Европы</w:t>
      </w:r>
      <w:r w:rsidRPr="000D4CC1">
        <w:rPr>
          <w:rFonts w:ascii="Helvetica" w:hAnsi="Helvetica" w:cs="Helvetica"/>
          <w:b/>
          <w:bCs/>
          <w:color w:val="222222"/>
          <w:sz w:val="21"/>
          <w:szCs w:val="21"/>
        </w:rPr>
        <w:t>.</w:t>
      </w:r>
    </w:p>
    <w:p w14:paraId="13C88F5C" w14:textId="77777777" w:rsidR="000D4CC1" w:rsidRPr="000D4CC1" w:rsidRDefault="000D4CC1" w:rsidP="000D4CC1">
      <w:pPr>
        <w:rPr>
          <w:rFonts w:ascii="Helvetica" w:hAnsi="Helvetica" w:cs="Helvetica"/>
          <w:b/>
          <w:bCs/>
          <w:color w:val="222222"/>
          <w:sz w:val="21"/>
          <w:szCs w:val="21"/>
        </w:rPr>
      </w:pPr>
    </w:p>
    <w:p w14:paraId="10308328" w14:textId="77777777" w:rsidR="000D4CC1" w:rsidRPr="000D4CC1" w:rsidRDefault="000D4CC1" w:rsidP="000D4CC1">
      <w:pPr>
        <w:rPr>
          <w:rFonts w:ascii="Helvetica" w:hAnsi="Helvetica" w:cs="Helvetica"/>
          <w:b/>
          <w:bCs/>
          <w:color w:val="222222"/>
          <w:sz w:val="21"/>
          <w:szCs w:val="21"/>
        </w:rPr>
      </w:pPr>
      <w:r w:rsidRPr="000D4CC1">
        <w:rPr>
          <w:rFonts w:ascii="Helvetica" w:hAnsi="Helvetica" w:cs="Helvetica" w:hint="eastAsia"/>
          <w:b/>
          <w:bCs/>
          <w:color w:val="222222"/>
          <w:sz w:val="21"/>
          <w:szCs w:val="21"/>
        </w:rPr>
        <w:t>Глава</w:t>
      </w:r>
      <w:r w:rsidRPr="000D4CC1">
        <w:rPr>
          <w:rFonts w:ascii="Helvetica" w:hAnsi="Helvetica" w:cs="Helvetica"/>
          <w:b/>
          <w:bCs/>
          <w:color w:val="222222"/>
          <w:sz w:val="21"/>
          <w:szCs w:val="21"/>
        </w:rPr>
        <w:t xml:space="preserve"> 2. </w:t>
      </w:r>
      <w:r w:rsidRPr="000D4CC1">
        <w:rPr>
          <w:rFonts w:ascii="Helvetica" w:hAnsi="Helvetica" w:cs="Helvetica" w:hint="eastAsia"/>
          <w:b/>
          <w:bCs/>
          <w:color w:val="222222"/>
          <w:sz w:val="21"/>
          <w:szCs w:val="21"/>
        </w:rPr>
        <w:t>Институциональный</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аспект</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процессов</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трансформации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взаимодействий</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структур</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гражданского</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общества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государства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в</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России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странах</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Западной</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Европы</w:t>
      </w:r>
      <w:r w:rsidRPr="000D4CC1">
        <w:rPr>
          <w:rFonts w:ascii="Helvetica" w:hAnsi="Helvetica" w:cs="Helvetica"/>
          <w:b/>
          <w:bCs/>
          <w:color w:val="222222"/>
          <w:sz w:val="21"/>
          <w:szCs w:val="21"/>
        </w:rPr>
        <w:t>.</w:t>
      </w:r>
    </w:p>
    <w:p w14:paraId="30245AFE" w14:textId="77777777" w:rsidR="000D4CC1" w:rsidRPr="000D4CC1" w:rsidRDefault="000D4CC1" w:rsidP="000D4CC1">
      <w:pPr>
        <w:rPr>
          <w:rFonts w:ascii="Helvetica" w:hAnsi="Helvetica" w:cs="Helvetica"/>
          <w:b/>
          <w:bCs/>
          <w:color w:val="222222"/>
          <w:sz w:val="21"/>
          <w:szCs w:val="21"/>
        </w:rPr>
      </w:pPr>
    </w:p>
    <w:p w14:paraId="7DC3845B" w14:textId="77777777" w:rsidR="000D4CC1" w:rsidRPr="000D4CC1" w:rsidRDefault="000D4CC1" w:rsidP="000D4CC1">
      <w:pPr>
        <w:rPr>
          <w:rFonts w:ascii="Helvetica" w:hAnsi="Helvetica" w:cs="Helvetica"/>
          <w:b/>
          <w:bCs/>
          <w:color w:val="222222"/>
          <w:sz w:val="21"/>
          <w:szCs w:val="21"/>
        </w:rPr>
      </w:pPr>
      <w:r w:rsidRPr="000D4CC1">
        <w:rPr>
          <w:rFonts w:ascii="Helvetica" w:hAnsi="Helvetica" w:cs="Helvetica"/>
          <w:b/>
          <w:bCs/>
          <w:color w:val="222222"/>
          <w:sz w:val="21"/>
          <w:szCs w:val="21"/>
        </w:rPr>
        <w:t xml:space="preserve">2.1. </w:t>
      </w:r>
      <w:r w:rsidRPr="000D4CC1">
        <w:rPr>
          <w:rFonts w:ascii="Helvetica" w:hAnsi="Helvetica" w:cs="Helvetica" w:hint="eastAsia"/>
          <w:b/>
          <w:bCs/>
          <w:color w:val="222222"/>
          <w:sz w:val="21"/>
          <w:szCs w:val="21"/>
        </w:rPr>
        <w:t>Специфика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институциональных</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взаимодействий</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структур</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гражданского</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общества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государства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в</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странах</w:t>
      </w:r>
    </w:p>
    <w:p w14:paraId="50B99F34" w14:textId="77777777" w:rsidR="000D4CC1" w:rsidRPr="000D4CC1" w:rsidRDefault="000D4CC1" w:rsidP="000D4CC1">
      <w:pPr>
        <w:rPr>
          <w:rFonts w:ascii="Helvetica" w:hAnsi="Helvetica" w:cs="Helvetica"/>
          <w:b/>
          <w:bCs/>
          <w:color w:val="222222"/>
          <w:sz w:val="21"/>
          <w:szCs w:val="21"/>
        </w:rPr>
      </w:pPr>
    </w:p>
    <w:p w14:paraId="7C1D6960" w14:textId="77777777" w:rsidR="000D4CC1" w:rsidRPr="000D4CC1" w:rsidRDefault="000D4CC1" w:rsidP="000D4CC1">
      <w:pPr>
        <w:rPr>
          <w:rFonts w:ascii="Helvetica" w:hAnsi="Helvetica" w:cs="Helvetica"/>
          <w:b/>
          <w:bCs/>
          <w:color w:val="222222"/>
          <w:sz w:val="21"/>
          <w:szCs w:val="21"/>
        </w:rPr>
      </w:pPr>
      <w:r w:rsidRPr="000D4CC1">
        <w:rPr>
          <w:rFonts w:ascii="Helvetica" w:hAnsi="Helvetica" w:cs="Helvetica" w:hint="eastAsia"/>
          <w:b/>
          <w:bCs/>
          <w:color w:val="222222"/>
          <w:sz w:val="21"/>
          <w:szCs w:val="21"/>
        </w:rPr>
        <w:t>Западной</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Европы</w:t>
      </w:r>
      <w:r w:rsidRPr="000D4CC1">
        <w:rPr>
          <w:rFonts w:ascii="Helvetica" w:hAnsi="Helvetica" w:cs="Helvetica"/>
          <w:b/>
          <w:bCs/>
          <w:color w:val="222222"/>
          <w:sz w:val="21"/>
          <w:szCs w:val="21"/>
        </w:rPr>
        <w:t>.</w:t>
      </w:r>
    </w:p>
    <w:p w14:paraId="0F607FC3" w14:textId="77777777" w:rsidR="000D4CC1" w:rsidRPr="000D4CC1" w:rsidRDefault="000D4CC1" w:rsidP="000D4CC1">
      <w:pPr>
        <w:rPr>
          <w:rFonts w:ascii="Helvetica" w:hAnsi="Helvetica" w:cs="Helvetica"/>
          <w:b/>
          <w:bCs/>
          <w:color w:val="222222"/>
          <w:sz w:val="21"/>
          <w:szCs w:val="21"/>
        </w:rPr>
      </w:pPr>
    </w:p>
    <w:p w14:paraId="0412274C" w14:textId="77777777" w:rsidR="000D4CC1" w:rsidRPr="000D4CC1" w:rsidRDefault="000D4CC1" w:rsidP="000D4CC1">
      <w:pPr>
        <w:rPr>
          <w:rFonts w:ascii="Helvetica" w:hAnsi="Helvetica" w:cs="Helvetica"/>
          <w:b/>
          <w:bCs/>
          <w:color w:val="222222"/>
          <w:sz w:val="21"/>
          <w:szCs w:val="21"/>
        </w:rPr>
      </w:pPr>
      <w:r w:rsidRPr="000D4CC1">
        <w:rPr>
          <w:rFonts w:ascii="Helvetica" w:hAnsi="Helvetica" w:cs="Helvetica"/>
          <w:b/>
          <w:bCs/>
          <w:color w:val="222222"/>
          <w:sz w:val="21"/>
          <w:szCs w:val="21"/>
        </w:rPr>
        <w:t xml:space="preserve">2.2. </w:t>
      </w:r>
      <w:r w:rsidRPr="000D4CC1">
        <w:rPr>
          <w:rFonts w:ascii="Helvetica" w:hAnsi="Helvetica" w:cs="Helvetica" w:hint="eastAsia"/>
          <w:b/>
          <w:bCs/>
          <w:color w:val="222222"/>
          <w:sz w:val="21"/>
          <w:szCs w:val="21"/>
        </w:rPr>
        <w:t>Специфика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институциональных</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взаимодействи</w:t>
      </w:r>
      <w:r w:rsidRPr="000D4CC1">
        <w:rPr>
          <w:rFonts w:ascii="Helvetica" w:hAnsi="Helvetica" w:cs="Helvetica" w:hint="eastAsia"/>
          <w:b/>
          <w:bCs/>
          <w:color w:val="222222"/>
          <w:sz w:val="21"/>
          <w:szCs w:val="21"/>
        </w:rPr>
        <w:lastRenderedPageBreak/>
        <w:t>й</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структур</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гражданского</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общества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государства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в</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России</w:t>
      </w:r>
      <w:r w:rsidRPr="000D4CC1">
        <w:rPr>
          <w:rFonts w:ascii="Helvetica" w:hAnsi="Helvetica" w:cs="Helvetica"/>
          <w:b/>
          <w:bCs/>
          <w:color w:val="222222"/>
          <w:sz w:val="21"/>
          <w:szCs w:val="21"/>
        </w:rPr>
        <w:t>.</w:t>
      </w:r>
    </w:p>
    <w:p w14:paraId="477A3EB7" w14:textId="77777777" w:rsidR="000D4CC1" w:rsidRPr="000D4CC1" w:rsidRDefault="000D4CC1" w:rsidP="000D4CC1">
      <w:pPr>
        <w:rPr>
          <w:rFonts w:ascii="Helvetica" w:hAnsi="Helvetica" w:cs="Helvetica"/>
          <w:b/>
          <w:bCs/>
          <w:color w:val="222222"/>
          <w:sz w:val="21"/>
          <w:szCs w:val="21"/>
        </w:rPr>
      </w:pPr>
    </w:p>
    <w:p w14:paraId="37C4BD7C" w14:textId="77777777" w:rsidR="000D4CC1" w:rsidRPr="000D4CC1" w:rsidRDefault="000D4CC1" w:rsidP="000D4CC1">
      <w:pPr>
        <w:rPr>
          <w:rFonts w:ascii="Helvetica" w:hAnsi="Helvetica" w:cs="Helvetica"/>
          <w:b/>
          <w:bCs/>
          <w:color w:val="222222"/>
          <w:sz w:val="21"/>
          <w:szCs w:val="21"/>
        </w:rPr>
      </w:pPr>
      <w:r w:rsidRPr="000D4CC1">
        <w:rPr>
          <w:rFonts w:ascii="Helvetica" w:hAnsi="Helvetica" w:cs="Helvetica" w:hint="eastAsia"/>
          <w:b/>
          <w:bCs/>
          <w:color w:val="222222"/>
          <w:sz w:val="21"/>
          <w:szCs w:val="21"/>
        </w:rPr>
        <w:t>Глава</w:t>
      </w:r>
      <w:r w:rsidRPr="000D4CC1">
        <w:rPr>
          <w:rFonts w:ascii="Helvetica" w:hAnsi="Helvetica" w:cs="Helvetica"/>
          <w:b/>
          <w:bCs/>
          <w:color w:val="222222"/>
          <w:sz w:val="21"/>
          <w:szCs w:val="21"/>
        </w:rPr>
        <w:t xml:space="preserve"> 3. </w:t>
      </w:r>
      <w:r w:rsidRPr="000D4CC1">
        <w:rPr>
          <w:rFonts w:ascii="Helvetica" w:hAnsi="Helvetica" w:cs="Helvetica" w:hint="eastAsia"/>
          <w:b/>
          <w:bCs/>
          <w:color w:val="222222"/>
          <w:sz w:val="21"/>
          <w:szCs w:val="21"/>
        </w:rPr>
        <w:t>Социоструктурный</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аспект</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процессов</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трансформации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взаимодействий</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гражданского</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общества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государства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в</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России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странах</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Западной</w:t>
      </w:r>
    </w:p>
    <w:p w14:paraId="11A61112" w14:textId="77777777" w:rsidR="000D4CC1" w:rsidRPr="000D4CC1" w:rsidRDefault="000D4CC1" w:rsidP="000D4CC1">
      <w:pPr>
        <w:rPr>
          <w:rFonts w:ascii="Helvetica" w:hAnsi="Helvetica" w:cs="Helvetica"/>
          <w:b/>
          <w:bCs/>
          <w:color w:val="222222"/>
          <w:sz w:val="21"/>
          <w:szCs w:val="21"/>
        </w:rPr>
      </w:pPr>
    </w:p>
    <w:p w14:paraId="2AE99CE8" w14:textId="77777777" w:rsidR="000D4CC1" w:rsidRPr="000D4CC1" w:rsidRDefault="000D4CC1" w:rsidP="000D4CC1">
      <w:pPr>
        <w:rPr>
          <w:rFonts w:ascii="Helvetica" w:hAnsi="Helvetica" w:cs="Helvetica"/>
          <w:b/>
          <w:bCs/>
          <w:color w:val="222222"/>
          <w:sz w:val="21"/>
          <w:szCs w:val="21"/>
        </w:rPr>
      </w:pPr>
      <w:r w:rsidRPr="000D4CC1">
        <w:rPr>
          <w:rFonts w:ascii="Helvetica" w:hAnsi="Helvetica" w:cs="Helvetica" w:hint="eastAsia"/>
          <w:b/>
          <w:bCs/>
          <w:color w:val="222222"/>
          <w:sz w:val="21"/>
          <w:szCs w:val="21"/>
        </w:rPr>
        <w:t>Европы</w:t>
      </w:r>
      <w:r w:rsidRPr="000D4CC1">
        <w:rPr>
          <w:rFonts w:ascii="Helvetica" w:hAnsi="Helvetica" w:cs="Helvetica"/>
          <w:b/>
          <w:bCs/>
          <w:color w:val="222222"/>
          <w:sz w:val="21"/>
          <w:szCs w:val="21"/>
        </w:rPr>
        <w:t>.</w:t>
      </w:r>
    </w:p>
    <w:p w14:paraId="5F35410D" w14:textId="77777777" w:rsidR="000D4CC1" w:rsidRPr="000D4CC1" w:rsidRDefault="000D4CC1" w:rsidP="000D4CC1">
      <w:pPr>
        <w:rPr>
          <w:rFonts w:ascii="Helvetica" w:hAnsi="Helvetica" w:cs="Helvetica"/>
          <w:b/>
          <w:bCs/>
          <w:color w:val="222222"/>
          <w:sz w:val="21"/>
          <w:szCs w:val="21"/>
        </w:rPr>
      </w:pPr>
    </w:p>
    <w:p w14:paraId="190D8896" w14:textId="77777777" w:rsidR="000D4CC1" w:rsidRPr="000D4CC1" w:rsidRDefault="000D4CC1" w:rsidP="000D4CC1">
      <w:pPr>
        <w:rPr>
          <w:rFonts w:ascii="Helvetica" w:hAnsi="Helvetica" w:cs="Helvetica"/>
          <w:b/>
          <w:bCs/>
          <w:color w:val="222222"/>
          <w:sz w:val="21"/>
          <w:szCs w:val="21"/>
        </w:rPr>
      </w:pPr>
      <w:r w:rsidRPr="000D4CC1">
        <w:rPr>
          <w:rFonts w:ascii="Helvetica" w:hAnsi="Helvetica" w:cs="Helvetica"/>
          <w:b/>
          <w:bCs/>
          <w:color w:val="222222"/>
          <w:sz w:val="21"/>
          <w:szCs w:val="21"/>
        </w:rPr>
        <w:t xml:space="preserve">3.1. </w:t>
      </w:r>
      <w:r w:rsidRPr="000D4CC1">
        <w:rPr>
          <w:rFonts w:ascii="Helvetica" w:hAnsi="Helvetica" w:cs="Helvetica" w:hint="eastAsia"/>
          <w:b/>
          <w:bCs/>
          <w:color w:val="222222"/>
          <w:sz w:val="21"/>
          <w:szCs w:val="21"/>
        </w:rPr>
        <w:t>Особенности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социоструктурных</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взаимодействий</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гражданского</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общества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государства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в</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странах</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Западной</w:t>
      </w:r>
    </w:p>
    <w:p w14:paraId="373D9572" w14:textId="77777777" w:rsidR="000D4CC1" w:rsidRPr="000D4CC1" w:rsidRDefault="000D4CC1" w:rsidP="000D4CC1">
      <w:pPr>
        <w:rPr>
          <w:rFonts w:ascii="Helvetica" w:hAnsi="Helvetica" w:cs="Helvetica"/>
          <w:b/>
          <w:bCs/>
          <w:color w:val="222222"/>
          <w:sz w:val="21"/>
          <w:szCs w:val="21"/>
        </w:rPr>
      </w:pPr>
    </w:p>
    <w:p w14:paraId="509AFDAC" w14:textId="77777777" w:rsidR="000D4CC1" w:rsidRPr="000D4CC1" w:rsidRDefault="000D4CC1" w:rsidP="000D4CC1">
      <w:pPr>
        <w:rPr>
          <w:rFonts w:ascii="Helvetica" w:hAnsi="Helvetica" w:cs="Helvetica"/>
          <w:b/>
          <w:bCs/>
          <w:color w:val="222222"/>
          <w:sz w:val="21"/>
          <w:szCs w:val="21"/>
        </w:rPr>
      </w:pPr>
      <w:r w:rsidRPr="000D4CC1">
        <w:rPr>
          <w:rFonts w:ascii="Helvetica" w:hAnsi="Helvetica" w:cs="Helvetica" w:hint="eastAsia"/>
          <w:b/>
          <w:bCs/>
          <w:color w:val="222222"/>
          <w:sz w:val="21"/>
          <w:szCs w:val="21"/>
        </w:rPr>
        <w:t>Европы</w:t>
      </w:r>
      <w:r w:rsidRPr="000D4CC1">
        <w:rPr>
          <w:rFonts w:ascii="Helvetica" w:hAnsi="Helvetica" w:cs="Helvetica"/>
          <w:b/>
          <w:bCs/>
          <w:color w:val="222222"/>
          <w:sz w:val="21"/>
          <w:szCs w:val="21"/>
        </w:rPr>
        <w:t>.</w:t>
      </w:r>
    </w:p>
    <w:p w14:paraId="65027F5B" w14:textId="77777777" w:rsidR="000D4CC1" w:rsidRPr="000D4CC1" w:rsidRDefault="000D4CC1" w:rsidP="000D4CC1">
      <w:pPr>
        <w:rPr>
          <w:rFonts w:ascii="Helvetica" w:hAnsi="Helvetica" w:cs="Helvetica"/>
          <w:b/>
          <w:bCs/>
          <w:color w:val="222222"/>
          <w:sz w:val="21"/>
          <w:szCs w:val="21"/>
        </w:rPr>
      </w:pPr>
    </w:p>
    <w:p w14:paraId="4A7ADEAA" w14:textId="2BDCB807" w:rsidR="00967B66" w:rsidRPr="000D4CC1" w:rsidRDefault="000D4CC1" w:rsidP="000D4CC1">
      <w:r w:rsidRPr="000D4CC1">
        <w:rPr>
          <w:rFonts w:ascii="Helvetica" w:hAnsi="Helvetica" w:cs="Helvetica"/>
          <w:b/>
          <w:bCs/>
          <w:color w:val="222222"/>
          <w:sz w:val="21"/>
          <w:szCs w:val="21"/>
        </w:rPr>
        <w:t xml:space="preserve">3.2. </w:t>
      </w:r>
      <w:r w:rsidRPr="000D4CC1">
        <w:rPr>
          <w:rFonts w:ascii="Helvetica" w:hAnsi="Helvetica" w:cs="Helvetica" w:hint="eastAsia"/>
          <w:b/>
          <w:bCs/>
          <w:color w:val="222222"/>
          <w:sz w:val="21"/>
          <w:szCs w:val="21"/>
        </w:rPr>
        <w:t>Особенности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социоструктурных</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взаимодействий</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гражданского</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общества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и</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государства</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в</w:t>
      </w:r>
      <w:r w:rsidRPr="000D4CC1">
        <w:rPr>
          <w:rFonts w:ascii="Helvetica" w:hAnsi="Helvetica" w:cs="Helvetica"/>
          <w:b/>
          <w:bCs/>
          <w:color w:val="222222"/>
          <w:sz w:val="21"/>
          <w:szCs w:val="21"/>
        </w:rPr>
        <w:t xml:space="preserve"> </w:t>
      </w:r>
      <w:r w:rsidRPr="000D4CC1">
        <w:rPr>
          <w:rFonts w:ascii="Helvetica" w:hAnsi="Helvetica" w:cs="Helvetica" w:hint="eastAsia"/>
          <w:b/>
          <w:bCs/>
          <w:color w:val="222222"/>
          <w:sz w:val="21"/>
          <w:szCs w:val="21"/>
        </w:rPr>
        <w:t>России</w:t>
      </w:r>
      <w:r w:rsidRPr="000D4CC1">
        <w:rPr>
          <w:rFonts w:ascii="Helvetica" w:hAnsi="Helvetica" w:cs="Helvetica"/>
          <w:b/>
          <w:bCs/>
          <w:color w:val="222222"/>
          <w:sz w:val="21"/>
          <w:szCs w:val="21"/>
        </w:rPr>
        <w:t>.</w:t>
      </w:r>
    </w:p>
    <w:sectPr w:rsidR="00967B66" w:rsidRPr="000D4CC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DC0F3" w14:textId="77777777" w:rsidR="00013E8D" w:rsidRDefault="00013E8D">
      <w:pPr>
        <w:spacing w:after="0" w:line="240" w:lineRule="auto"/>
      </w:pPr>
      <w:r>
        <w:separator/>
      </w:r>
    </w:p>
  </w:endnote>
  <w:endnote w:type="continuationSeparator" w:id="0">
    <w:p w14:paraId="22C0F64A" w14:textId="77777777" w:rsidR="00013E8D" w:rsidRDefault="00013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7AAA4" w14:textId="77777777" w:rsidR="00013E8D" w:rsidRDefault="00013E8D"/>
    <w:p w14:paraId="010A163F" w14:textId="77777777" w:rsidR="00013E8D" w:rsidRDefault="00013E8D"/>
    <w:p w14:paraId="7B0418FF" w14:textId="77777777" w:rsidR="00013E8D" w:rsidRDefault="00013E8D"/>
    <w:p w14:paraId="673FD71F" w14:textId="77777777" w:rsidR="00013E8D" w:rsidRDefault="00013E8D"/>
    <w:p w14:paraId="172CA1BF" w14:textId="77777777" w:rsidR="00013E8D" w:rsidRDefault="00013E8D"/>
    <w:p w14:paraId="2645DBEE" w14:textId="77777777" w:rsidR="00013E8D" w:rsidRDefault="00013E8D"/>
    <w:p w14:paraId="6112EE22" w14:textId="77777777" w:rsidR="00013E8D" w:rsidRDefault="00013E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A777E9" wp14:editId="67AFED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B261F" w14:textId="77777777" w:rsidR="00013E8D" w:rsidRDefault="00013E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A777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5B261F" w14:textId="77777777" w:rsidR="00013E8D" w:rsidRDefault="00013E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4682CB" w14:textId="77777777" w:rsidR="00013E8D" w:rsidRDefault="00013E8D"/>
    <w:p w14:paraId="6214638F" w14:textId="77777777" w:rsidR="00013E8D" w:rsidRDefault="00013E8D"/>
    <w:p w14:paraId="433C5F88" w14:textId="77777777" w:rsidR="00013E8D" w:rsidRDefault="00013E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45881C" wp14:editId="7D837C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D901E" w14:textId="77777777" w:rsidR="00013E8D" w:rsidRDefault="00013E8D"/>
                          <w:p w14:paraId="5B7EBD0B" w14:textId="77777777" w:rsidR="00013E8D" w:rsidRDefault="00013E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45881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AD901E" w14:textId="77777777" w:rsidR="00013E8D" w:rsidRDefault="00013E8D"/>
                    <w:p w14:paraId="5B7EBD0B" w14:textId="77777777" w:rsidR="00013E8D" w:rsidRDefault="00013E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29C489" w14:textId="77777777" w:rsidR="00013E8D" w:rsidRDefault="00013E8D"/>
    <w:p w14:paraId="2365BDB3" w14:textId="77777777" w:rsidR="00013E8D" w:rsidRDefault="00013E8D">
      <w:pPr>
        <w:rPr>
          <w:sz w:val="2"/>
          <w:szCs w:val="2"/>
        </w:rPr>
      </w:pPr>
    </w:p>
    <w:p w14:paraId="112B2E4F" w14:textId="77777777" w:rsidR="00013E8D" w:rsidRDefault="00013E8D"/>
    <w:p w14:paraId="409C3B9B" w14:textId="77777777" w:rsidR="00013E8D" w:rsidRDefault="00013E8D">
      <w:pPr>
        <w:spacing w:after="0" w:line="240" w:lineRule="auto"/>
      </w:pPr>
    </w:p>
  </w:footnote>
  <w:footnote w:type="continuationSeparator" w:id="0">
    <w:p w14:paraId="4EA9134B" w14:textId="77777777" w:rsidR="00013E8D" w:rsidRDefault="00013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3E8D"/>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48462</TotalTime>
  <Pages>3</Pages>
  <Words>394</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2227</cp:revision>
  <cp:lastPrinted>2009-02-06T05:36:00Z</cp:lastPrinted>
  <dcterms:created xsi:type="dcterms:W3CDTF">2025-11-25T20:19:00Z</dcterms:created>
  <dcterms:modified xsi:type="dcterms:W3CDTF">2026-01-22T18:00:00Z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