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DE4FF0" w:rsidRDefault="00DE4FF0" w:rsidP="00DE4FF0">
      <w:r w:rsidRPr="00D858E0">
        <w:rPr>
          <w:rFonts w:ascii="Times New Roman" w:hAnsi="Times New Roman" w:cs="Times New Roman"/>
          <w:b/>
          <w:kern w:val="24"/>
          <w:sz w:val="24"/>
          <w:szCs w:val="24"/>
        </w:rPr>
        <w:t>Свічко Сергій Олександрович</w:t>
      </w:r>
      <w:r w:rsidRPr="00D858E0">
        <w:rPr>
          <w:rFonts w:ascii="Times New Roman" w:hAnsi="Times New Roman" w:cs="Times New Roman"/>
          <w:kern w:val="24"/>
          <w:sz w:val="24"/>
          <w:szCs w:val="24"/>
        </w:rPr>
        <w:t>, молодший науковий співробітник кафедри міжнародного менеджменту та інновацій Одеського національного політехнічного університету. Назва дисертації: «</w:t>
      </w:r>
      <w:r w:rsidRPr="00D858E0">
        <w:rPr>
          <w:rFonts w:ascii="Times New Roman" w:eastAsia="Times New Roman" w:hAnsi="Times New Roman" w:cs="Times New Roman"/>
          <w:kern w:val="24"/>
          <w:sz w:val="24"/>
          <w:szCs w:val="24"/>
        </w:rPr>
        <w:t>Організаційно-економічний механізм інвестиційного забезпечення регіонального розвитку</w:t>
      </w:r>
      <w:r w:rsidRPr="00D858E0">
        <w:rPr>
          <w:rFonts w:ascii="Times New Roman" w:hAnsi="Times New Roman" w:cs="Times New Roman"/>
          <w:kern w:val="24"/>
          <w:sz w:val="24"/>
          <w:szCs w:val="24"/>
        </w:rPr>
        <w:t>». Шифр та назва спеціальності – 08.00.05 – розвиток продуктивних сил і регіональна економіка. Спецрада Д 64.251.01 Науково-дослідного центру індустріальних проблем розвитку</w:t>
      </w:r>
    </w:p>
    <w:sectPr w:rsidR="005B1831" w:rsidRPr="00DE4F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DE4FF0" w:rsidRPr="00DE4FF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9B710-EEBC-4222-94A7-9520695F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2021-08-02T07:05:00Z</dcterms:created>
  <dcterms:modified xsi:type="dcterms:W3CDTF">2021-08-03T16:25:00Z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