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EF6EC6" w:rsidRDefault="00EF6EC6" w:rsidP="00EF6EC6">
      <w:r>
        <w:rPr>
          <w:rFonts w:ascii="Times New Roman" w:eastAsia="Times New Roman" w:hAnsi="Times New Roman" w:cs="Times New Roman"/>
          <w:b/>
          <w:bCs/>
          <w:sz w:val="24"/>
          <w:szCs w:val="24"/>
          <w:lang w:eastAsia="ru-RU"/>
        </w:rPr>
        <w:t>Перепада</w:t>
      </w:r>
      <w:r w:rsidRPr="00E10B0B">
        <w:rPr>
          <w:rFonts w:ascii="Times New Roman" w:eastAsia="Times New Roman" w:hAnsi="Times New Roman" w:cs="Times New Roman"/>
          <w:b/>
          <w:bCs/>
          <w:sz w:val="24"/>
          <w:szCs w:val="24"/>
          <w:lang w:eastAsia="ru-RU"/>
        </w:rPr>
        <w:t xml:space="preserve"> Ганна Вікторівна, </w:t>
      </w:r>
      <w:r w:rsidRPr="00E10B0B">
        <w:rPr>
          <w:rFonts w:ascii="Times New Roman" w:eastAsia="Times New Roman" w:hAnsi="Times New Roman" w:cs="Times New Roman"/>
          <w:bCs/>
          <w:sz w:val="24"/>
          <w:szCs w:val="24"/>
          <w:lang w:eastAsia="ru-RU"/>
        </w:rPr>
        <w:t xml:space="preserve">тимчасово не працює. </w:t>
      </w:r>
      <w:r w:rsidRPr="00E10B0B">
        <w:rPr>
          <w:rFonts w:ascii="Times New Roman" w:eastAsia="Times New Roman" w:hAnsi="Times New Roman" w:cs="Times New Roman"/>
          <w:sz w:val="24"/>
          <w:szCs w:val="24"/>
          <w:lang w:eastAsia="ru-RU"/>
        </w:rPr>
        <w:t>Назва дисертації «Клініко-патогенетичні особливості периферійної нейропатії при ревматоїдному, реактивному та псоріатичному артритах».  Шифр та назва спеціальності</w:t>
      </w:r>
      <w:r w:rsidRPr="00E10B0B">
        <w:rPr>
          <w:rFonts w:ascii="Times New Roman" w:eastAsia="Times New Roman" w:hAnsi="Times New Roman" w:cs="Times New Roman"/>
          <w:b/>
          <w:sz w:val="24"/>
          <w:szCs w:val="24"/>
          <w:lang w:eastAsia="ru-RU"/>
        </w:rPr>
        <w:t xml:space="preserve"> </w:t>
      </w:r>
      <w:r w:rsidRPr="00E10B0B">
        <w:rPr>
          <w:rFonts w:ascii="Times New Roman" w:eastAsia="Times New Roman" w:hAnsi="Times New Roman" w:cs="Times New Roman"/>
          <w:sz w:val="24"/>
          <w:szCs w:val="24"/>
          <w:lang w:eastAsia="ru-RU"/>
        </w:rPr>
        <w:t>– 14.01.15 – нервові хвороби. Спецрада  Д 64.566.01 ДУ "Інститут неврології, психіатрії та наркології</w:t>
      </w:r>
    </w:p>
    <w:sectPr w:rsidR="00925CD0" w:rsidRPr="00EF6EC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A4D53-F5B1-432F-A607-855C8BA8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46</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2020-07-01T20:44:00Z</dcterms:created>
  <dcterms:modified xsi:type="dcterms:W3CDTF">2020-07-03T09:36:00Z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