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D68A"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Кулеш</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Виктор</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Федорович</w:t>
      </w:r>
      <w:r w:rsidRPr="00A92B44">
        <w:rPr>
          <w:rFonts w:ascii="Helvetica" w:hAnsi="Helvetica" w:cs="Helvetica"/>
          <w:b/>
          <w:bCs/>
          <w:color w:val="222222"/>
          <w:sz w:val="21"/>
          <w:szCs w:val="21"/>
        </w:rPr>
        <w:t>.</w:t>
      </w:r>
    </w:p>
    <w:p w14:paraId="512C5B07"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Питание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рост</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пресноводных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рода</w:t>
      </w:r>
      <w:r w:rsidRPr="00A92B44">
        <w:rPr>
          <w:rFonts w:ascii="Helvetica" w:hAnsi="Helvetica" w:cs="Helvetica"/>
          <w:b/>
          <w:bCs/>
          <w:color w:val="222222"/>
          <w:sz w:val="21"/>
          <w:szCs w:val="21"/>
        </w:rPr>
        <w:t xml:space="preserve"> Macrobrachium </w:t>
      </w:r>
      <w:r w:rsidRPr="00A92B44">
        <w:rPr>
          <w:rFonts w:ascii="Helvetica" w:hAnsi="Helvetica" w:cs="Helvetica" w:hint="eastAsia"/>
          <w:b/>
          <w:bCs/>
          <w:color w:val="222222"/>
          <w:sz w:val="21"/>
          <w:szCs w:val="21"/>
        </w:rPr>
        <w:t>на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сбросной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воде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теплоэлектростанции</w:t>
      </w:r>
      <w:r w:rsidRPr="00A92B44">
        <w:rPr>
          <w:rFonts w:ascii="Helvetica" w:hAnsi="Helvetica" w:cs="Helvetica"/>
          <w:b/>
          <w:bCs/>
          <w:color w:val="222222"/>
          <w:sz w:val="21"/>
          <w:szCs w:val="21"/>
        </w:rPr>
        <w:t xml:space="preserve"> : </w:t>
      </w:r>
      <w:r w:rsidRPr="00A92B44">
        <w:rPr>
          <w:rFonts w:ascii="Helvetica" w:hAnsi="Helvetica" w:cs="Helvetica" w:hint="eastAsia"/>
          <w:b/>
          <w:bCs/>
          <w:color w:val="222222"/>
          <w:sz w:val="21"/>
          <w:szCs w:val="21"/>
        </w:rPr>
        <w:t>диссертация</w:t>
      </w:r>
      <w:r w:rsidRPr="00A92B44">
        <w:rPr>
          <w:rFonts w:ascii="Helvetica" w:hAnsi="Helvetica" w:cs="Helvetica"/>
          <w:b/>
          <w:bCs/>
          <w:color w:val="222222"/>
          <w:sz w:val="21"/>
          <w:szCs w:val="21"/>
        </w:rPr>
        <w:t xml:space="preserve"> ... </w:t>
      </w:r>
      <w:r w:rsidRPr="00A92B44">
        <w:rPr>
          <w:rFonts w:ascii="Helvetica" w:hAnsi="Helvetica" w:cs="Helvetica" w:hint="eastAsia"/>
          <w:b/>
          <w:bCs/>
          <w:color w:val="222222"/>
          <w:sz w:val="21"/>
          <w:szCs w:val="21"/>
        </w:rPr>
        <w:t>кандидата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биологических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наук</w:t>
      </w:r>
      <w:r w:rsidRPr="00A92B44">
        <w:rPr>
          <w:rFonts w:ascii="Helvetica" w:hAnsi="Helvetica" w:cs="Helvetica"/>
          <w:b/>
          <w:bCs/>
          <w:color w:val="222222"/>
          <w:sz w:val="21"/>
          <w:szCs w:val="21"/>
        </w:rPr>
        <w:t xml:space="preserve"> : 03.00.18. - </w:t>
      </w:r>
      <w:r w:rsidRPr="00A92B44">
        <w:rPr>
          <w:rFonts w:ascii="Helvetica" w:hAnsi="Helvetica" w:cs="Helvetica" w:hint="eastAsia"/>
          <w:b/>
          <w:bCs/>
          <w:color w:val="222222"/>
          <w:sz w:val="21"/>
          <w:szCs w:val="21"/>
        </w:rPr>
        <w:t>Минск</w:t>
      </w:r>
      <w:r w:rsidRPr="00A92B44">
        <w:rPr>
          <w:rFonts w:ascii="Helvetica" w:hAnsi="Helvetica" w:cs="Helvetica"/>
          <w:b/>
          <w:bCs/>
          <w:color w:val="222222"/>
          <w:sz w:val="21"/>
          <w:szCs w:val="21"/>
        </w:rPr>
        <w:t xml:space="preserve">, 1985. - 181 </w:t>
      </w:r>
      <w:r w:rsidRPr="00A92B44">
        <w:rPr>
          <w:rFonts w:ascii="Helvetica" w:hAnsi="Helvetica" w:cs="Helvetica" w:hint="eastAsia"/>
          <w:b/>
          <w:bCs/>
          <w:color w:val="222222"/>
          <w:sz w:val="21"/>
          <w:szCs w:val="21"/>
        </w:rPr>
        <w:t>с</w:t>
      </w:r>
      <w:r w:rsidRPr="00A92B44">
        <w:rPr>
          <w:rFonts w:ascii="Helvetica" w:hAnsi="Helvetica" w:cs="Helvetica"/>
          <w:b/>
          <w:bCs/>
          <w:color w:val="222222"/>
          <w:sz w:val="21"/>
          <w:szCs w:val="21"/>
        </w:rPr>
        <w:t xml:space="preserve">. : </w:t>
      </w:r>
      <w:r w:rsidRPr="00A92B44">
        <w:rPr>
          <w:rFonts w:ascii="Helvetica" w:hAnsi="Helvetica" w:cs="Helvetica" w:hint="eastAsia"/>
          <w:b/>
          <w:bCs/>
          <w:color w:val="222222"/>
          <w:sz w:val="21"/>
          <w:szCs w:val="21"/>
        </w:rPr>
        <w:t>ил</w:t>
      </w:r>
      <w:r w:rsidRPr="00A92B44">
        <w:rPr>
          <w:rFonts w:ascii="Helvetica" w:hAnsi="Helvetica" w:cs="Helvetica"/>
          <w:b/>
          <w:bCs/>
          <w:color w:val="222222"/>
          <w:sz w:val="21"/>
          <w:szCs w:val="21"/>
        </w:rPr>
        <w:t>.</w:t>
      </w:r>
    </w:p>
    <w:p w14:paraId="2DACEECA"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больше</w:t>
      </w:r>
    </w:p>
    <w:p w14:paraId="5E518DA7"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Цитаты</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из</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текста</w:t>
      </w:r>
      <w:r w:rsidRPr="00A92B44">
        <w:rPr>
          <w:rFonts w:ascii="Helvetica" w:hAnsi="Helvetica" w:cs="Helvetica"/>
          <w:b/>
          <w:bCs/>
          <w:color w:val="222222"/>
          <w:sz w:val="21"/>
          <w:szCs w:val="21"/>
        </w:rPr>
        <w:t>:</w:t>
      </w:r>
    </w:p>
    <w:p w14:paraId="79B42A70"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стр</w:t>
      </w:r>
      <w:r w:rsidRPr="00A92B44">
        <w:rPr>
          <w:rFonts w:ascii="Helvetica" w:hAnsi="Helvetica" w:cs="Helvetica"/>
          <w:b/>
          <w:bCs/>
          <w:color w:val="222222"/>
          <w:sz w:val="21"/>
          <w:szCs w:val="21"/>
        </w:rPr>
        <w:t>. 1</w:t>
      </w:r>
    </w:p>
    <w:p w14:paraId="0FCD04AD"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е</w:t>
      </w:r>
      <w:r w:rsidRPr="00A92B44">
        <w:rPr>
          <w:rFonts w:ascii="Helvetica" w:hAnsi="Helvetica" w:cs="Helvetica"/>
          <w:b/>
          <w:bCs/>
          <w:color w:val="222222"/>
          <w:sz w:val="21"/>
          <w:szCs w:val="21"/>
        </w:rPr>
        <w:t>{: ^6~-</w:t>
      </w:r>
      <w:r w:rsidRPr="00A92B44">
        <w:rPr>
          <w:rFonts w:ascii="Helvetica" w:hAnsi="Helvetica" w:cs="Helvetica" w:hint="eastAsia"/>
          <w:b/>
          <w:bCs/>
          <w:color w:val="222222"/>
          <w:sz w:val="21"/>
          <w:szCs w:val="21"/>
        </w:rPr>
        <w:t>зЛбЗ</w:t>
      </w:r>
      <w:r w:rsidRPr="00A92B44">
        <w:rPr>
          <w:rFonts w:ascii="Helvetica" w:hAnsi="Helvetica" w:cs="Helvetica"/>
          <w:b/>
          <w:bCs/>
          <w:color w:val="222222"/>
          <w:sz w:val="21"/>
          <w:szCs w:val="21"/>
        </w:rPr>
        <w:t xml:space="preserve"> - Z </w:t>
      </w:r>
      <w:r w:rsidRPr="00A92B44">
        <w:rPr>
          <w:rFonts w:ascii="Helvetica" w:hAnsi="Helvetica" w:cs="Helvetica" w:hint="eastAsia"/>
          <w:b/>
          <w:bCs/>
          <w:color w:val="222222"/>
          <w:sz w:val="21"/>
          <w:szCs w:val="21"/>
        </w:rPr>
        <w:t>АКАДЕ</w:t>
      </w:r>
      <w:r w:rsidRPr="00A92B44">
        <w:rPr>
          <w:rFonts w:ascii="Helvetica" w:hAnsi="Helvetica" w:cs="Helvetica"/>
          <w:b/>
          <w:bCs/>
          <w:color w:val="222222"/>
          <w:sz w:val="21"/>
          <w:szCs w:val="21"/>
        </w:rPr>
        <w:t>1</w:t>
      </w:r>
      <w:r w:rsidRPr="00A92B44">
        <w:rPr>
          <w:rFonts w:ascii="Helvetica" w:hAnsi="Helvetica" w:cs="Helvetica" w:hint="eastAsia"/>
          <w:b/>
          <w:bCs/>
          <w:color w:val="222222"/>
          <w:sz w:val="21"/>
          <w:szCs w:val="21"/>
        </w:rPr>
        <w:t>Ж</w:t>
      </w:r>
      <w:r w:rsidRPr="00A92B44">
        <w:rPr>
          <w:rFonts w:ascii="Helvetica" w:hAnsi="Helvetica" w:cs="Helvetica"/>
          <w:b/>
          <w:bCs/>
          <w:color w:val="222222"/>
          <w:sz w:val="21"/>
          <w:szCs w:val="21"/>
        </w:rPr>
        <w:t>[</w:t>
      </w:r>
      <w:r w:rsidRPr="00A92B44">
        <w:rPr>
          <w:rFonts w:ascii="Helvetica" w:hAnsi="Helvetica" w:cs="Helvetica" w:hint="eastAsia"/>
          <w:b/>
          <w:bCs/>
          <w:color w:val="222222"/>
          <w:sz w:val="21"/>
          <w:szCs w:val="21"/>
        </w:rPr>
        <w:t>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НАУК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БЕЛОРУССКОЙ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ССР</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ИНСТИТУТ</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ЗООЛОГИИ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На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правах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рукописи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УДК</w:t>
      </w:r>
      <w:r w:rsidRPr="00A92B44">
        <w:rPr>
          <w:rFonts w:ascii="Helvetica" w:hAnsi="Helvetica" w:cs="Helvetica"/>
          <w:b/>
          <w:bCs/>
          <w:color w:val="222222"/>
          <w:sz w:val="21"/>
          <w:szCs w:val="21"/>
        </w:rPr>
        <w:t xml:space="preserve">.595.36+591.13+591.134]: 591.5(043.3) </w:t>
      </w:r>
      <w:r w:rsidRPr="00A92B44">
        <w:rPr>
          <w:rFonts w:ascii="Helvetica" w:hAnsi="Helvetica" w:cs="Helvetica" w:hint="eastAsia"/>
          <w:b/>
          <w:bCs/>
          <w:color w:val="222222"/>
          <w:sz w:val="21"/>
          <w:szCs w:val="21"/>
        </w:rPr>
        <w:t>Виктор</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Федорович</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КУЛЕШ</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ПИТАНИЕ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РОСТ</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ПРЕСНОВОДНЫХ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РОДА</w:t>
      </w:r>
      <w:r w:rsidRPr="00A92B44">
        <w:rPr>
          <w:rFonts w:ascii="Helvetica" w:hAnsi="Helvetica" w:cs="Helvetica"/>
          <w:b/>
          <w:bCs/>
          <w:color w:val="222222"/>
          <w:sz w:val="21"/>
          <w:szCs w:val="21"/>
        </w:rPr>
        <w:t xml:space="preserve"> liIilCROBRAGHimi </w:t>
      </w:r>
      <w:r w:rsidRPr="00A92B44">
        <w:rPr>
          <w:rFonts w:ascii="Helvetica" w:hAnsi="Helvetica" w:cs="Helvetica" w:hint="eastAsia"/>
          <w:b/>
          <w:bCs/>
          <w:color w:val="222222"/>
          <w:sz w:val="21"/>
          <w:szCs w:val="21"/>
        </w:rPr>
        <w:t>НА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СБРОСНОЙ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ВОДЕ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ТЕПЛОЭЛЕК</w:t>
      </w:r>
      <w:r w:rsidRPr="00A92B44">
        <w:rPr>
          <w:rFonts w:ascii="Helvetica" w:hAnsi="Helvetica" w:cs="Helvetica"/>
          <w:b/>
          <w:bCs/>
          <w:color w:val="222222"/>
          <w:sz w:val="21"/>
          <w:szCs w:val="21"/>
        </w:rPr>
        <w:t>^</w:t>
      </w:r>
      <w:r w:rsidRPr="00A92B44">
        <w:rPr>
          <w:rFonts w:ascii="Helvetica" w:hAnsi="Helvetica" w:cs="Helvetica" w:hint="eastAsia"/>
          <w:b/>
          <w:bCs/>
          <w:color w:val="222222"/>
          <w:sz w:val="21"/>
          <w:szCs w:val="21"/>
        </w:rPr>
        <w:t>СРОСТАНЦИИ</w:t>
      </w:r>
      <w:r w:rsidRPr="00A92B44">
        <w:rPr>
          <w:rFonts w:ascii="Helvetica" w:hAnsi="Helvetica" w:cs="Helvetica"/>
          <w:b/>
          <w:bCs/>
          <w:color w:val="222222"/>
          <w:sz w:val="21"/>
          <w:szCs w:val="21"/>
        </w:rPr>
        <w:t xml:space="preserve"> ( 03.00.18 - </w:t>
      </w:r>
      <w:r w:rsidRPr="00A92B44">
        <w:rPr>
          <w:rFonts w:ascii="Helvetica" w:hAnsi="Helvetica" w:cs="Helvetica" w:hint="eastAsia"/>
          <w:b/>
          <w:bCs/>
          <w:color w:val="222222"/>
          <w:sz w:val="21"/>
          <w:szCs w:val="21"/>
        </w:rPr>
        <w:t>гидробиология</w:t>
      </w:r>
      <w:r w:rsidRPr="00A92B44">
        <w:rPr>
          <w:rFonts w:ascii="Helvetica" w:hAnsi="Helvetica" w:cs="Helvetica"/>
          <w:b/>
          <w:bCs/>
          <w:color w:val="222222"/>
          <w:sz w:val="21"/>
          <w:szCs w:val="21"/>
        </w:rPr>
        <w:t xml:space="preserve"> ) </w:t>
      </w:r>
      <w:r w:rsidRPr="00A92B44">
        <w:rPr>
          <w:rFonts w:ascii="Helvetica" w:hAnsi="Helvetica" w:cs="Helvetica" w:hint="eastAsia"/>
          <w:b/>
          <w:bCs/>
          <w:color w:val="222222"/>
          <w:sz w:val="21"/>
          <w:szCs w:val="21"/>
        </w:rPr>
        <w:t>Диссертация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на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соискание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ученой</w:t>
      </w:r>
    </w:p>
    <w:p w14:paraId="4739093C"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стр</w:t>
      </w:r>
      <w:r w:rsidRPr="00A92B44">
        <w:rPr>
          <w:rFonts w:ascii="Helvetica" w:hAnsi="Helvetica" w:cs="Helvetica"/>
          <w:b/>
          <w:bCs/>
          <w:color w:val="222222"/>
          <w:sz w:val="21"/>
          <w:szCs w:val="21"/>
        </w:rPr>
        <w:t>. 24</w:t>
      </w:r>
    </w:p>
    <w:p w14:paraId="722418F6"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для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нужд</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рыбного</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хозяйства</w:t>
      </w:r>
      <w:r w:rsidRPr="00A92B44">
        <w:rPr>
          <w:rFonts w:ascii="Helvetica" w:hAnsi="Helvetica" w:cs="Helvetica"/>
          <w:b/>
          <w:bCs/>
          <w:color w:val="222222"/>
          <w:sz w:val="21"/>
          <w:szCs w:val="21"/>
        </w:rPr>
        <w:t xml:space="preserve">". - 25 </w:t>
      </w:r>
      <w:r w:rsidRPr="00A92B44">
        <w:rPr>
          <w:rFonts w:ascii="Helvetica" w:hAnsi="Helvetica" w:cs="Helvetica" w:hint="eastAsia"/>
          <w:b/>
          <w:bCs/>
          <w:color w:val="222222"/>
          <w:sz w:val="21"/>
          <w:szCs w:val="21"/>
        </w:rPr>
        <w:t>ГЛАВА</w:t>
      </w:r>
      <w:r w:rsidRPr="00A92B44">
        <w:rPr>
          <w:rFonts w:ascii="Helvetica" w:hAnsi="Helvetica" w:cs="Helvetica"/>
          <w:b/>
          <w:bCs/>
          <w:color w:val="222222"/>
          <w:sz w:val="21"/>
          <w:szCs w:val="21"/>
        </w:rPr>
        <w:t xml:space="preserve"> 2. </w:t>
      </w:r>
      <w:r w:rsidRPr="00A92B44">
        <w:rPr>
          <w:rFonts w:ascii="Helvetica" w:hAnsi="Helvetica" w:cs="Helvetica" w:hint="eastAsia"/>
          <w:b/>
          <w:bCs/>
          <w:color w:val="222222"/>
          <w:sz w:val="21"/>
          <w:szCs w:val="21"/>
        </w:rPr>
        <w:t>ХАРАКТЕРИСТИКА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БИОЛОГИИ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ПРЕСНОВОДНЫХ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РОДА</w:t>
      </w:r>
      <w:r w:rsidRPr="00A92B44">
        <w:rPr>
          <w:rFonts w:ascii="Helvetica" w:hAnsi="Helvetica" w:cs="Helvetica"/>
          <w:b/>
          <w:bCs/>
          <w:color w:val="222222"/>
          <w:sz w:val="21"/>
          <w:szCs w:val="21"/>
        </w:rPr>
        <w:t xml:space="preserve"> MACROBRACHIUM </w:t>
      </w:r>
      <w:r w:rsidRPr="00A92B44">
        <w:rPr>
          <w:rFonts w:ascii="Helvetica" w:hAnsi="Helvetica" w:cs="Helvetica" w:hint="eastAsia"/>
          <w:b/>
          <w:bCs/>
          <w:color w:val="222222"/>
          <w:sz w:val="21"/>
          <w:szCs w:val="21"/>
        </w:rPr>
        <w:t>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УСЛОВИЙ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ОБИТАНИЯ</w:t>
      </w:r>
      <w:r w:rsidRPr="00A92B44">
        <w:rPr>
          <w:rFonts w:ascii="Helvetica" w:hAnsi="Helvetica" w:cs="Helvetica"/>
          <w:b/>
          <w:bCs/>
          <w:color w:val="222222"/>
          <w:sz w:val="21"/>
          <w:szCs w:val="21"/>
        </w:rPr>
        <w:t xml:space="preserve"> 2.1. </w:t>
      </w:r>
      <w:r w:rsidRPr="00A92B44">
        <w:rPr>
          <w:rFonts w:ascii="Helvetica" w:hAnsi="Helvetica" w:cs="Helvetica" w:hint="eastAsia"/>
          <w:b/>
          <w:bCs/>
          <w:color w:val="222222"/>
          <w:sz w:val="21"/>
          <w:szCs w:val="21"/>
        </w:rPr>
        <w:t>Общие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сведения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по</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биологии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рода</w:t>
      </w:r>
      <w:r w:rsidRPr="00A92B44">
        <w:rPr>
          <w:rFonts w:ascii="Helvetica" w:hAnsi="Helvetica" w:cs="Helvetica"/>
          <w:b/>
          <w:bCs/>
          <w:color w:val="222222"/>
          <w:sz w:val="21"/>
          <w:szCs w:val="21"/>
        </w:rPr>
        <w:t xml:space="preserve"> Macrobrachiiim Bate </w:t>
      </w:r>
      <w:r w:rsidRPr="00A92B44">
        <w:rPr>
          <w:rFonts w:ascii="Helvetica" w:hAnsi="Helvetica" w:cs="Helvetica" w:hint="eastAsia"/>
          <w:b/>
          <w:bCs/>
          <w:color w:val="222222"/>
          <w:sz w:val="21"/>
          <w:szCs w:val="21"/>
        </w:rPr>
        <w:t>Род</w:t>
      </w:r>
      <w:r w:rsidRPr="00A92B44">
        <w:rPr>
          <w:rFonts w:ascii="Helvetica" w:hAnsi="Helvetica" w:cs="Helvetica"/>
          <w:b/>
          <w:bCs/>
          <w:color w:val="222222"/>
          <w:sz w:val="21"/>
          <w:szCs w:val="21"/>
        </w:rPr>
        <w:t xml:space="preserve"> ulacrobrachiiim </w:t>
      </w:r>
      <w:r w:rsidRPr="00A92B44">
        <w:rPr>
          <w:rFonts w:ascii="Helvetica" w:hAnsi="Helvetica" w:cs="Helvetica" w:hint="eastAsia"/>
          <w:b/>
          <w:bCs/>
          <w:color w:val="222222"/>
          <w:sz w:val="21"/>
          <w:szCs w:val="21"/>
        </w:rPr>
        <w:t>объединяет</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более</w:t>
      </w:r>
      <w:r w:rsidRPr="00A92B44">
        <w:rPr>
          <w:rFonts w:ascii="Helvetica" w:hAnsi="Helvetica" w:cs="Helvetica"/>
          <w:b/>
          <w:bCs/>
          <w:color w:val="222222"/>
          <w:sz w:val="21"/>
          <w:szCs w:val="21"/>
        </w:rPr>
        <w:t xml:space="preserve"> 100 </w:t>
      </w:r>
      <w:r w:rsidRPr="00A92B44">
        <w:rPr>
          <w:rFonts w:ascii="Helvetica" w:hAnsi="Helvetica" w:cs="Helvetica" w:hint="eastAsia"/>
          <w:b/>
          <w:bCs/>
          <w:color w:val="222222"/>
          <w:sz w:val="21"/>
          <w:szCs w:val="21"/>
        </w:rPr>
        <w:t>видов</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которые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обитают</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пресных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солоноватых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водах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Род</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циркумтропический</w:t>
      </w:r>
      <w:r w:rsidRPr="00A92B44">
        <w:rPr>
          <w:rFonts w:ascii="Helvetica" w:hAnsi="Helvetica" w:cs="Helvetica"/>
          <w:b/>
          <w:bCs/>
          <w:color w:val="222222"/>
          <w:sz w:val="21"/>
          <w:szCs w:val="21"/>
        </w:rPr>
        <w:t>;</w:t>
      </w:r>
    </w:p>
    <w:p w14:paraId="6DDE9139"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стр</w:t>
      </w:r>
      <w:r w:rsidRPr="00A92B44">
        <w:rPr>
          <w:rFonts w:ascii="Helvetica" w:hAnsi="Helvetica" w:cs="Helvetica"/>
          <w:b/>
          <w:bCs/>
          <w:color w:val="222222"/>
          <w:sz w:val="21"/>
          <w:szCs w:val="21"/>
        </w:rPr>
        <w:t>. 90</w:t>
      </w:r>
    </w:p>
    <w:p w14:paraId="0E761B4A"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анализа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трофической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роли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животных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эко­</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системах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установления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важнейших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количественных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связей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между</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танием</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интенсивностью</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обмена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ростом</w:t>
      </w:r>
      <w:r w:rsidRPr="00A92B44">
        <w:rPr>
          <w:rFonts w:ascii="Helvetica" w:hAnsi="Helvetica" w:cs="Helvetica"/>
          <w:b/>
          <w:bCs/>
          <w:color w:val="222222"/>
          <w:sz w:val="21"/>
          <w:szCs w:val="21"/>
        </w:rPr>
        <w:t xml:space="preserve">. 3.4. </w:t>
      </w:r>
      <w:r w:rsidRPr="00A92B44">
        <w:rPr>
          <w:rFonts w:ascii="Helvetica" w:hAnsi="Helvetica" w:cs="Helvetica" w:hint="eastAsia"/>
          <w:b/>
          <w:bCs/>
          <w:color w:val="222222"/>
          <w:sz w:val="21"/>
          <w:szCs w:val="21"/>
        </w:rPr>
        <w:t>Температурная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зависимость</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интенсивности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питания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пресноводных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Эксперименты</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по</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воздействию</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температуры</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на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интенсивность</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тания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пресноводных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были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выполнены</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на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трех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возрастных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гру­</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ппах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М</w:t>
      </w:r>
      <w:r w:rsidRPr="00A92B44">
        <w:rPr>
          <w:rFonts w:ascii="Helvetica" w:hAnsi="Helvetica" w:cs="Helvetica"/>
          <w:b/>
          <w:bCs/>
          <w:color w:val="222222"/>
          <w:sz w:val="21"/>
          <w:szCs w:val="21"/>
        </w:rPr>
        <w:t xml:space="preserve">. nipponense , </w:t>
      </w:r>
      <w:r w:rsidRPr="00A92B44">
        <w:rPr>
          <w:rFonts w:ascii="Helvetica" w:hAnsi="Helvetica" w:cs="Helvetica" w:hint="eastAsia"/>
          <w:b/>
          <w:bCs/>
          <w:color w:val="222222"/>
          <w:sz w:val="21"/>
          <w:szCs w:val="21"/>
        </w:rPr>
        <w:t>из</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которых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одна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ювенильные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животные</w:t>
      </w:r>
      <w:r w:rsidRPr="00A92B44">
        <w:rPr>
          <w:rFonts w:ascii="Helvetica" w:hAnsi="Helvetica" w:cs="Helvetica"/>
          <w:b/>
          <w:bCs/>
          <w:color w:val="222222"/>
          <w:sz w:val="21"/>
          <w:szCs w:val="21"/>
        </w:rPr>
        <w:t xml:space="preserve"> ( W = 0,232 </w:t>
      </w:r>
      <w:r w:rsidRPr="00A92B44">
        <w:rPr>
          <w:rFonts w:ascii="Helvetica" w:hAnsi="Helvetica" w:cs="Helvetica" w:hint="eastAsia"/>
          <w:b/>
          <w:bCs/>
          <w:color w:val="222222"/>
          <w:sz w:val="21"/>
          <w:szCs w:val="21"/>
        </w:rPr>
        <w:t>г</w:t>
      </w:r>
      <w:r w:rsidRPr="00A92B44">
        <w:rPr>
          <w:rFonts w:ascii="Helvetica" w:hAnsi="Helvetica" w:cs="Helvetica"/>
          <w:b/>
          <w:bCs/>
          <w:color w:val="222222"/>
          <w:sz w:val="21"/>
          <w:szCs w:val="21"/>
        </w:rPr>
        <w:t xml:space="preserve"> ) , </w:t>
      </w:r>
      <w:r w:rsidRPr="00A92B44">
        <w:rPr>
          <w:rFonts w:ascii="Helvetica" w:hAnsi="Helvetica" w:cs="Helvetica" w:hint="eastAsia"/>
          <w:b/>
          <w:bCs/>
          <w:color w:val="222222"/>
          <w:sz w:val="21"/>
          <w:szCs w:val="21"/>
        </w:rPr>
        <w:t>две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другие</w:t>
      </w:r>
      <w:r w:rsidRPr="00A92B44">
        <w:rPr>
          <w:rFonts w:ascii="Helvetica" w:hAnsi="Helvetica" w:cs="Helvetica"/>
          <w:b/>
          <w:bCs/>
          <w:color w:val="222222"/>
          <w:sz w:val="21"/>
          <w:szCs w:val="21"/>
        </w:rPr>
        <w:t xml:space="preserve"> -...</w:t>
      </w:r>
    </w:p>
    <w:p w14:paraId="6401A8CB" w14:textId="77777777" w:rsidR="00A92B44" w:rsidRPr="00A92B44" w:rsidRDefault="00A92B44" w:rsidP="00A92B44">
      <w:pPr>
        <w:rPr>
          <w:rFonts w:ascii="Helvetica" w:hAnsi="Helvetica" w:cs="Helvetica"/>
          <w:b/>
          <w:bCs/>
          <w:color w:val="222222"/>
          <w:sz w:val="21"/>
          <w:szCs w:val="21"/>
        </w:rPr>
      </w:pPr>
    </w:p>
    <w:p w14:paraId="2EB55574"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Оглавление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диссертации</w:t>
      </w:r>
    </w:p>
    <w:p w14:paraId="7D9C1795"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lastRenderedPageBreak/>
        <w:t>кандидат</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биологических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наук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Кулеш</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Виктор</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Федорович</w:t>
      </w:r>
    </w:p>
    <w:p w14:paraId="6841A42A"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Введение</w:t>
      </w:r>
    </w:p>
    <w:p w14:paraId="3943D4F9" w14:textId="77777777" w:rsidR="00A92B44" w:rsidRPr="00A92B44" w:rsidRDefault="00A92B44" w:rsidP="00A92B44">
      <w:pPr>
        <w:rPr>
          <w:rFonts w:ascii="Helvetica" w:hAnsi="Helvetica" w:cs="Helvetica"/>
          <w:b/>
          <w:bCs/>
          <w:color w:val="222222"/>
          <w:sz w:val="21"/>
          <w:szCs w:val="21"/>
        </w:rPr>
      </w:pPr>
    </w:p>
    <w:p w14:paraId="7A4E15A4"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Глава</w:t>
      </w:r>
      <w:r w:rsidRPr="00A92B44">
        <w:rPr>
          <w:rFonts w:ascii="Helvetica" w:hAnsi="Helvetica" w:cs="Helvetica"/>
          <w:b/>
          <w:bCs/>
          <w:color w:val="222222"/>
          <w:sz w:val="21"/>
          <w:szCs w:val="21"/>
        </w:rPr>
        <w:t xml:space="preserve"> I. </w:t>
      </w:r>
      <w:r w:rsidRPr="00A92B44">
        <w:rPr>
          <w:rFonts w:ascii="Helvetica" w:hAnsi="Helvetica" w:cs="Helvetica" w:hint="eastAsia"/>
          <w:b/>
          <w:bCs/>
          <w:color w:val="222222"/>
          <w:sz w:val="21"/>
          <w:szCs w:val="21"/>
        </w:rPr>
        <w:t>Материал</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методика</w:t>
      </w:r>
      <w:r w:rsidRPr="00A92B44">
        <w:rPr>
          <w:rFonts w:ascii="Helvetica" w:hAnsi="Helvetica" w:cs="Helvetica"/>
          <w:b/>
          <w:bCs/>
          <w:color w:val="222222"/>
          <w:sz w:val="21"/>
          <w:szCs w:val="21"/>
        </w:rPr>
        <w:t>.</w:t>
      </w:r>
    </w:p>
    <w:p w14:paraId="20A135D5" w14:textId="77777777" w:rsidR="00A92B44" w:rsidRPr="00A92B44" w:rsidRDefault="00A92B44" w:rsidP="00A92B44">
      <w:pPr>
        <w:rPr>
          <w:rFonts w:ascii="Helvetica" w:hAnsi="Helvetica" w:cs="Helvetica"/>
          <w:b/>
          <w:bCs/>
          <w:color w:val="222222"/>
          <w:sz w:val="21"/>
          <w:szCs w:val="21"/>
        </w:rPr>
      </w:pPr>
    </w:p>
    <w:p w14:paraId="639AEC97"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1.1. </w:t>
      </w:r>
      <w:r w:rsidRPr="00A92B44">
        <w:rPr>
          <w:rFonts w:ascii="Helvetica" w:hAnsi="Helvetica" w:cs="Helvetica" w:hint="eastAsia"/>
          <w:b/>
          <w:bCs/>
          <w:color w:val="222222"/>
          <w:sz w:val="21"/>
          <w:szCs w:val="21"/>
        </w:rPr>
        <w:t>Выращивание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условиях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водоема</w:t>
      </w:r>
      <w:r w:rsidRPr="00A92B44">
        <w:rPr>
          <w:rFonts w:ascii="Helvetica" w:hAnsi="Helvetica" w:cs="Helvetica"/>
          <w:b/>
          <w:bCs/>
          <w:color w:val="222222"/>
          <w:sz w:val="21"/>
          <w:szCs w:val="21"/>
        </w:rPr>
        <w:t>-</w:t>
      </w:r>
      <w:r w:rsidRPr="00A92B44">
        <w:rPr>
          <w:rFonts w:ascii="Helvetica" w:hAnsi="Helvetica" w:cs="Helvetica" w:hint="eastAsia"/>
          <w:b/>
          <w:bCs/>
          <w:color w:val="222222"/>
          <w:sz w:val="21"/>
          <w:szCs w:val="21"/>
        </w:rPr>
        <w:t>охладителя</w:t>
      </w:r>
      <w:r w:rsidRPr="00A92B44">
        <w:rPr>
          <w:rFonts w:ascii="Helvetica" w:hAnsi="Helvetica" w:cs="Helvetica"/>
          <w:b/>
          <w:bCs/>
          <w:color w:val="222222"/>
          <w:sz w:val="21"/>
          <w:szCs w:val="21"/>
        </w:rPr>
        <w:t xml:space="preserve"> . </w:t>
      </w:r>
      <w:r w:rsidRPr="00A92B44">
        <w:rPr>
          <w:rFonts w:ascii="Helvetica" w:hAnsi="Helvetica" w:cs="Helvetica" w:hint="eastAsia"/>
          <w:b/>
          <w:bCs/>
          <w:color w:val="222222"/>
          <w:sz w:val="21"/>
          <w:szCs w:val="21"/>
        </w:rPr>
        <w:t>Ю</w:t>
      </w:r>
    </w:p>
    <w:p w14:paraId="4973503F" w14:textId="77777777" w:rsidR="00A92B44" w:rsidRPr="00A92B44" w:rsidRDefault="00A92B44" w:rsidP="00A92B44">
      <w:pPr>
        <w:rPr>
          <w:rFonts w:ascii="Helvetica" w:hAnsi="Helvetica" w:cs="Helvetica"/>
          <w:b/>
          <w:bCs/>
          <w:color w:val="222222"/>
          <w:sz w:val="21"/>
          <w:szCs w:val="21"/>
        </w:rPr>
      </w:pPr>
    </w:p>
    <w:p w14:paraId="67DA503C"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1.2. </w:t>
      </w:r>
      <w:r w:rsidRPr="00A92B44">
        <w:rPr>
          <w:rFonts w:ascii="Helvetica" w:hAnsi="Helvetica" w:cs="Helvetica" w:hint="eastAsia"/>
          <w:b/>
          <w:bCs/>
          <w:color w:val="222222"/>
          <w:sz w:val="21"/>
          <w:szCs w:val="21"/>
        </w:rPr>
        <w:t>Определение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длины</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тела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сырой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сухой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массы</w:t>
      </w:r>
      <w:r w:rsidRPr="00A92B44">
        <w:rPr>
          <w:rFonts w:ascii="Helvetica" w:hAnsi="Helvetica" w:cs="Helvetica"/>
          <w:b/>
          <w:bCs/>
          <w:color w:val="222222"/>
          <w:sz w:val="21"/>
          <w:szCs w:val="21"/>
        </w:rPr>
        <w:t>. II</w:t>
      </w:r>
    </w:p>
    <w:p w14:paraId="3D44F559" w14:textId="77777777" w:rsidR="00A92B44" w:rsidRPr="00A92B44" w:rsidRDefault="00A92B44" w:rsidP="00A92B44">
      <w:pPr>
        <w:rPr>
          <w:rFonts w:ascii="Helvetica" w:hAnsi="Helvetica" w:cs="Helvetica"/>
          <w:b/>
          <w:bCs/>
          <w:color w:val="222222"/>
          <w:sz w:val="21"/>
          <w:szCs w:val="21"/>
        </w:rPr>
      </w:pPr>
    </w:p>
    <w:p w14:paraId="19853239"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1.3. </w:t>
      </w:r>
      <w:r w:rsidRPr="00A92B44">
        <w:rPr>
          <w:rFonts w:ascii="Helvetica" w:hAnsi="Helvetica" w:cs="Helvetica" w:hint="eastAsia"/>
          <w:b/>
          <w:bCs/>
          <w:color w:val="222222"/>
          <w:sz w:val="21"/>
          <w:szCs w:val="21"/>
        </w:rPr>
        <w:t>Определение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величины</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рациона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пищевой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избирательности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усвояемости</w:t>
      </w:r>
      <w:r w:rsidRPr="00A92B44">
        <w:rPr>
          <w:rFonts w:ascii="Helvetica" w:hAnsi="Helvetica" w:cs="Helvetica"/>
          <w:b/>
          <w:bCs/>
          <w:color w:val="222222"/>
          <w:sz w:val="21"/>
          <w:szCs w:val="21"/>
        </w:rPr>
        <w:t>. II</w:t>
      </w:r>
    </w:p>
    <w:p w14:paraId="25E474D9" w14:textId="77777777" w:rsidR="00A92B44" w:rsidRPr="00A92B44" w:rsidRDefault="00A92B44" w:rsidP="00A92B44">
      <w:pPr>
        <w:rPr>
          <w:rFonts w:ascii="Helvetica" w:hAnsi="Helvetica" w:cs="Helvetica"/>
          <w:b/>
          <w:bCs/>
          <w:color w:val="222222"/>
          <w:sz w:val="21"/>
          <w:szCs w:val="21"/>
        </w:rPr>
      </w:pPr>
    </w:p>
    <w:p w14:paraId="48636EE4"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1.4. </w:t>
      </w:r>
      <w:r w:rsidRPr="00A92B44">
        <w:rPr>
          <w:rFonts w:ascii="Helvetica" w:hAnsi="Helvetica" w:cs="Helvetica" w:hint="eastAsia"/>
          <w:b/>
          <w:bCs/>
          <w:color w:val="222222"/>
          <w:sz w:val="21"/>
          <w:szCs w:val="21"/>
        </w:rPr>
        <w:t>Определение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роста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w:t>
      </w:r>
    </w:p>
    <w:p w14:paraId="29A1F44D" w14:textId="77777777" w:rsidR="00A92B44" w:rsidRPr="00A92B44" w:rsidRDefault="00A92B44" w:rsidP="00A92B44">
      <w:pPr>
        <w:rPr>
          <w:rFonts w:ascii="Helvetica" w:hAnsi="Helvetica" w:cs="Helvetica"/>
          <w:b/>
          <w:bCs/>
          <w:color w:val="222222"/>
          <w:sz w:val="21"/>
          <w:szCs w:val="21"/>
        </w:rPr>
      </w:pPr>
    </w:p>
    <w:p w14:paraId="4525EEC9"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1.5. </w:t>
      </w:r>
      <w:r w:rsidRPr="00A92B44">
        <w:rPr>
          <w:rFonts w:ascii="Helvetica" w:hAnsi="Helvetica" w:cs="Helvetica" w:hint="eastAsia"/>
          <w:b/>
          <w:bCs/>
          <w:color w:val="222222"/>
          <w:sz w:val="21"/>
          <w:szCs w:val="21"/>
        </w:rPr>
        <w:t>Определение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газообмена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у</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личинок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w:t>
      </w:r>
    </w:p>
    <w:p w14:paraId="5B46736E" w14:textId="77777777" w:rsidR="00A92B44" w:rsidRPr="00A92B44" w:rsidRDefault="00A92B44" w:rsidP="00A92B44">
      <w:pPr>
        <w:rPr>
          <w:rFonts w:ascii="Helvetica" w:hAnsi="Helvetica" w:cs="Helvetica"/>
          <w:b/>
          <w:bCs/>
          <w:color w:val="222222"/>
          <w:sz w:val="21"/>
          <w:szCs w:val="21"/>
        </w:rPr>
      </w:pPr>
    </w:p>
    <w:p w14:paraId="38C717B5"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1.6. </w:t>
      </w:r>
      <w:r w:rsidRPr="00A92B44">
        <w:rPr>
          <w:rFonts w:ascii="Helvetica" w:hAnsi="Helvetica" w:cs="Helvetica" w:hint="eastAsia"/>
          <w:b/>
          <w:bCs/>
          <w:color w:val="222222"/>
          <w:sz w:val="21"/>
          <w:szCs w:val="21"/>
        </w:rPr>
        <w:t>Статистическая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обработка</w:t>
      </w:r>
      <w:r w:rsidRPr="00A92B44">
        <w:rPr>
          <w:rFonts w:ascii="Helvetica" w:hAnsi="Helvetica" w:cs="Helvetica"/>
          <w:b/>
          <w:bCs/>
          <w:color w:val="222222"/>
          <w:sz w:val="21"/>
          <w:szCs w:val="21"/>
        </w:rPr>
        <w:t>.</w:t>
      </w:r>
    </w:p>
    <w:p w14:paraId="48E53EF0" w14:textId="77777777" w:rsidR="00A92B44" w:rsidRPr="00A92B44" w:rsidRDefault="00A92B44" w:rsidP="00A92B44">
      <w:pPr>
        <w:rPr>
          <w:rFonts w:ascii="Helvetica" w:hAnsi="Helvetica" w:cs="Helvetica"/>
          <w:b/>
          <w:bCs/>
          <w:color w:val="222222"/>
          <w:sz w:val="21"/>
          <w:szCs w:val="21"/>
        </w:rPr>
      </w:pPr>
    </w:p>
    <w:p w14:paraId="1DAC6245"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Глава</w:t>
      </w:r>
      <w:r w:rsidRPr="00A92B44">
        <w:rPr>
          <w:rFonts w:ascii="Helvetica" w:hAnsi="Helvetica" w:cs="Helvetica"/>
          <w:b/>
          <w:bCs/>
          <w:color w:val="222222"/>
          <w:sz w:val="21"/>
          <w:szCs w:val="21"/>
        </w:rPr>
        <w:t xml:space="preserve"> 2. </w:t>
      </w:r>
      <w:r w:rsidRPr="00A92B44">
        <w:rPr>
          <w:rFonts w:ascii="Helvetica" w:hAnsi="Helvetica" w:cs="Helvetica" w:hint="eastAsia"/>
          <w:b/>
          <w:bCs/>
          <w:color w:val="222222"/>
          <w:sz w:val="21"/>
          <w:szCs w:val="21"/>
        </w:rPr>
        <w:t>Характеристика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биологии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пресноводных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рода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МасгоЪг</w:t>
      </w:r>
      <w:r w:rsidRPr="00A92B44">
        <w:rPr>
          <w:rFonts w:ascii="Helvetica" w:hAnsi="Helvetica" w:cs="Helvetica"/>
          <w:b/>
          <w:bCs/>
          <w:color w:val="222222"/>
          <w:sz w:val="21"/>
          <w:szCs w:val="21"/>
        </w:rPr>
        <w:t xml:space="preserve">achium </w:t>
      </w:r>
      <w:r w:rsidRPr="00A92B44">
        <w:rPr>
          <w:rFonts w:ascii="Helvetica" w:hAnsi="Helvetica" w:cs="Helvetica" w:hint="eastAsia"/>
          <w:b/>
          <w:bCs/>
          <w:color w:val="222222"/>
          <w:sz w:val="21"/>
          <w:szCs w:val="21"/>
        </w:rPr>
        <w:t>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условий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обитания</w:t>
      </w:r>
      <w:r w:rsidRPr="00A92B44">
        <w:rPr>
          <w:rFonts w:ascii="Helvetica" w:hAnsi="Helvetica" w:cs="Helvetica"/>
          <w:b/>
          <w:bCs/>
          <w:color w:val="222222"/>
          <w:sz w:val="21"/>
          <w:szCs w:val="21"/>
        </w:rPr>
        <w:t>.</w:t>
      </w:r>
    </w:p>
    <w:p w14:paraId="7942A5D0" w14:textId="77777777" w:rsidR="00A92B44" w:rsidRPr="00A92B44" w:rsidRDefault="00A92B44" w:rsidP="00A92B44">
      <w:pPr>
        <w:rPr>
          <w:rFonts w:ascii="Helvetica" w:hAnsi="Helvetica" w:cs="Helvetica"/>
          <w:b/>
          <w:bCs/>
          <w:color w:val="222222"/>
          <w:sz w:val="21"/>
          <w:szCs w:val="21"/>
        </w:rPr>
      </w:pPr>
    </w:p>
    <w:p w14:paraId="0CE017F9"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2.1. </w:t>
      </w:r>
      <w:r w:rsidRPr="00A92B44">
        <w:rPr>
          <w:rFonts w:ascii="Helvetica" w:hAnsi="Helvetica" w:cs="Helvetica" w:hint="eastAsia"/>
          <w:b/>
          <w:bCs/>
          <w:color w:val="222222"/>
          <w:sz w:val="21"/>
          <w:szCs w:val="21"/>
        </w:rPr>
        <w:t>Общие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сведения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по</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биологии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рода</w:t>
      </w:r>
      <w:r w:rsidRPr="00A92B44">
        <w:rPr>
          <w:rFonts w:ascii="Helvetica" w:hAnsi="Helvetica" w:cs="Helvetica"/>
          <w:b/>
          <w:bCs/>
          <w:color w:val="222222"/>
          <w:sz w:val="21"/>
          <w:szCs w:val="21"/>
        </w:rPr>
        <w:t xml:space="preserve"> Llacrobrachium</w:t>
      </w:r>
    </w:p>
    <w:p w14:paraId="0C04653B" w14:textId="77777777" w:rsidR="00A92B44" w:rsidRPr="00A92B44" w:rsidRDefault="00A92B44" w:rsidP="00A92B44">
      <w:pPr>
        <w:rPr>
          <w:rFonts w:ascii="Helvetica" w:hAnsi="Helvetica" w:cs="Helvetica"/>
          <w:b/>
          <w:bCs/>
          <w:color w:val="222222"/>
          <w:sz w:val="21"/>
          <w:szCs w:val="21"/>
        </w:rPr>
      </w:pPr>
    </w:p>
    <w:p w14:paraId="1FAC3DA3" w14:textId="77777777" w:rsidR="00A92B44" w:rsidRPr="00A92B44" w:rsidRDefault="00A92B44" w:rsidP="00A92B44">
      <w:pPr>
        <w:rPr>
          <w:rFonts w:ascii="Helvetica" w:hAnsi="Helvetica" w:cs="Helvetica"/>
          <w:b/>
          <w:bCs/>
          <w:color w:val="222222"/>
          <w:sz w:val="21"/>
          <w:szCs w:val="21"/>
          <w:lang w:val="en-US"/>
        </w:rPr>
      </w:pPr>
      <w:r w:rsidRPr="00A92B44">
        <w:rPr>
          <w:rFonts w:ascii="Helvetica" w:hAnsi="Helvetica" w:cs="Helvetica"/>
          <w:b/>
          <w:bCs/>
          <w:color w:val="222222"/>
          <w:sz w:val="21"/>
          <w:szCs w:val="21"/>
          <w:lang w:val="en-US"/>
        </w:rPr>
        <w:t>2.2. Macrobrachium rosenbergii (De Man)</w:t>
      </w:r>
    </w:p>
    <w:p w14:paraId="2DC54858" w14:textId="77777777" w:rsidR="00A92B44" w:rsidRPr="00A92B44" w:rsidRDefault="00A92B44" w:rsidP="00A92B44">
      <w:pPr>
        <w:rPr>
          <w:rFonts w:ascii="Helvetica" w:hAnsi="Helvetica" w:cs="Helvetica"/>
          <w:b/>
          <w:bCs/>
          <w:color w:val="222222"/>
          <w:sz w:val="21"/>
          <w:szCs w:val="21"/>
          <w:lang w:val="en-US"/>
        </w:rPr>
      </w:pPr>
    </w:p>
    <w:p w14:paraId="04751F4E" w14:textId="77777777" w:rsidR="00A92B44" w:rsidRPr="00A92B44" w:rsidRDefault="00A92B44" w:rsidP="00A92B44">
      <w:pPr>
        <w:rPr>
          <w:rFonts w:ascii="Helvetica" w:hAnsi="Helvetica" w:cs="Helvetica"/>
          <w:b/>
          <w:bCs/>
          <w:color w:val="222222"/>
          <w:sz w:val="21"/>
          <w:szCs w:val="21"/>
          <w:lang w:val="en-US"/>
        </w:rPr>
      </w:pPr>
      <w:r w:rsidRPr="00A92B44">
        <w:rPr>
          <w:rFonts w:ascii="Helvetica" w:hAnsi="Helvetica" w:cs="Helvetica"/>
          <w:b/>
          <w:bCs/>
          <w:color w:val="222222"/>
          <w:sz w:val="21"/>
          <w:szCs w:val="21"/>
          <w:lang w:val="en-US"/>
        </w:rPr>
        <w:t>2.3. Macrobrachium nlpponense (De Haan)</w:t>
      </w:r>
    </w:p>
    <w:p w14:paraId="1C3EA3D1" w14:textId="77777777" w:rsidR="00A92B44" w:rsidRPr="00A92B44" w:rsidRDefault="00A92B44" w:rsidP="00A92B44">
      <w:pPr>
        <w:rPr>
          <w:rFonts w:ascii="Helvetica" w:hAnsi="Helvetica" w:cs="Helvetica"/>
          <w:b/>
          <w:bCs/>
          <w:color w:val="222222"/>
          <w:sz w:val="21"/>
          <w:szCs w:val="21"/>
          <w:lang w:val="en-US"/>
        </w:rPr>
      </w:pPr>
    </w:p>
    <w:p w14:paraId="2A1F5069"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2.4. </w:t>
      </w:r>
      <w:r w:rsidRPr="00A92B44">
        <w:rPr>
          <w:rFonts w:ascii="Helvetica" w:hAnsi="Helvetica" w:cs="Helvetica" w:hint="eastAsia"/>
          <w:b/>
          <w:bCs/>
          <w:color w:val="222222"/>
          <w:sz w:val="21"/>
          <w:szCs w:val="21"/>
        </w:rPr>
        <w:t>Характеристика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системы</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водоема</w:t>
      </w:r>
      <w:r w:rsidRPr="00A92B44">
        <w:rPr>
          <w:rFonts w:ascii="Helvetica" w:hAnsi="Helvetica" w:cs="Helvetica"/>
          <w:b/>
          <w:bCs/>
          <w:color w:val="222222"/>
          <w:sz w:val="21"/>
          <w:szCs w:val="21"/>
        </w:rPr>
        <w:t>-</w:t>
      </w:r>
      <w:r w:rsidRPr="00A92B44">
        <w:rPr>
          <w:rFonts w:ascii="Helvetica" w:hAnsi="Helvetica" w:cs="Helvetica" w:hint="eastAsia"/>
          <w:b/>
          <w:bCs/>
          <w:color w:val="222222"/>
          <w:sz w:val="21"/>
          <w:szCs w:val="21"/>
        </w:rPr>
        <w:t>охладителя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Березовской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ГРЭС</w:t>
      </w:r>
      <w:r w:rsidRPr="00A92B44">
        <w:rPr>
          <w:rFonts w:ascii="Helvetica" w:hAnsi="Helvetica" w:cs="Helvetica"/>
          <w:b/>
          <w:bCs/>
          <w:color w:val="222222"/>
          <w:sz w:val="21"/>
          <w:szCs w:val="21"/>
        </w:rPr>
        <w:t>.</w:t>
      </w:r>
    </w:p>
    <w:p w14:paraId="0E5C8A90" w14:textId="77777777" w:rsidR="00A92B44" w:rsidRPr="00A92B44" w:rsidRDefault="00A92B44" w:rsidP="00A92B44">
      <w:pPr>
        <w:rPr>
          <w:rFonts w:ascii="Helvetica" w:hAnsi="Helvetica" w:cs="Helvetica"/>
          <w:b/>
          <w:bCs/>
          <w:color w:val="222222"/>
          <w:sz w:val="21"/>
          <w:szCs w:val="21"/>
        </w:rPr>
      </w:pPr>
    </w:p>
    <w:p w14:paraId="0F3C758E"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Глава</w:t>
      </w:r>
      <w:r w:rsidRPr="00A92B44">
        <w:rPr>
          <w:rFonts w:ascii="Helvetica" w:hAnsi="Helvetica" w:cs="Helvetica"/>
          <w:b/>
          <w:bCs/>
          <w:color w:val="222222"/>
          <w:sz w:val="21"/>
          <w:szCs w:val="21"/>
        </w:rPr>
        <w:t xml:space="preserve"> 3. </w:t>
      </w:r>
      <w:r w:rsidRPr="00A92B44">
        <w:rPr>
          <w:rFonts w:ascii="Helvetica" w:hAnsi="Helvetica" w:cs="Helvetica" w:hint="eastAsia"/>
          <w:b/>
          <w:bCs/>
          <w:color w:val="222222"/>
          <w:sz w:val="21"/>
          <w:szCs w:val="21"/>
        </w:rPr>
        <w:t>Количественные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закономерности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питания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модельных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видов</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p>
    <w:p w14:paraId="1D7687C1" w14:textId="77777777" w:rsidR="00A92B44" w:rsidRPr="00A92B44" w:rsidRDefault="00A92B44" w:rsidP="00A92B44">
      <w:pPr>
        <w:rPr>
          <w:rFonts w:ascii="Helvetica" w:hAnsi="Helvetica" w:cs="Helvetica"/>
          <w:b/>
          <w:bCs/>
          <w:color w:val="222222"/>
          <w:sz w:val="21"/>
          <w:szCs w:val="21"/>
        </w:rPr>
      </w:pPr>
    </w:p>
    <w:p w14:paraId="6742AF4F"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3.1. </w:t>
      </w:r>
      <w:r w:rsidRPr="00A92B44">
        <w:rPr>
          <w:rFonts w:ascii="Helvetica" w:hAnsi="Helvetica" w:cs="Helvetica" w:hint="eastAsia"/>
          <w:b/>
          <w:bCs/>
          <w:color w:val="222222"/>
          <w:sz w:val="21"/>
          <w:szCs w:val="21"/>
        </w:rPr>
        <w:t>Состав</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пищи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пищевая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избирательность</w:t>
      </w:r>
      <w:r w:rsidRPr="00A92B44">
        <w:rPr>
          <w:rFonts w:ascii="Helvetica" w:hAnsi="Helvetica" w:cs="Helvetica"/>
          <w:b/>
          <w:bCs/>
          <w:color w:val="222222"/>
          <w:sz w:val="21"/>
          <w:szCs w:val="21"/>
        </w:rPr>
        <w:t>.</w:t>
      </w:r>
    </w:p>
    <w:p w14:paraId="044C4C62" w14:textId="77777777" w:rsidR="00A92B44" w:rsidRPr="00A92B44" w:rsidRDefault="00A92B44" w:rsidP="00A92B44">
      <w:pPr>
        <w:rPr>
          <w:rFonts w:ascii="Helvetica" w:hAnsi="Helvetica" w:cs="Helvetica"/>
          <w:b/>
          <w:bCs/>
          <w:color w:val="222222"/>
          <w:sz w:val="21"/>
          <w:szCs w:val="21"/>
        </w:rPr>
      </w:pPr>
    </w:p>
    <w:p w14:paraId="7E1B078A"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3.2. </w:t>
      </w:r>
      <w:r w:rsidRPr="00A92B44">
        <w:rPr>
          <w:rFonts w:ascii="Helvetica" w:hAnsi="Helvetica" w:cs="Helvetica" w:hint="eastAsia"/>
          <w:b/>
          <w:bCs/>
          <w:color w:val="222222"/>
          <w:sz w:val="21"/>
          <w:szCs w:val="21"/>
        </w:rPr>
        <w:t>Пищевые</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потребности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элементы</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баланса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энергии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личинок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пресноводных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w:t>
      </w:r>
    </w:p>
    <w:p w14:paraId="6DFD4552" w14:textId="77777777" w:rsidR="00A92B44" w:rsidRPr="00A92B44" w:rsidRDefault="00A92B44" w:rsidP="00A92B44">
      <w:pPr>
        <w:rPr>
          <w:rFonts w:ascii="Helvetica" w:hAnsi="Helvetica" w:cs="Helvetica"/>
          <w:b/>
          <w:bCs/>
          <w:color w:val="222222"/>
          <w:sz w:val="21"/>
          <w:szCs w:val="21"/>
        </w:rPr>
      </w:pPr>
    </w:p>
    <w:p w14:paraId="2859554C"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3.3. </w:t>
      </w:r>
      <w:r w:rsidRPr="00A92B44">
        <w:rPr>
          <w:rFonts w:ascii="Helvetica" w:hAnsi="Helvetica" w:cs="Helvetica" w:hint="eastAsia"/>
          <w:b/>
          <w:bCs/>
          <w:color w:val="222222"/>
          <w:sz w:val="21"/>
          <w:szCs w:val="21"/>
        </w:rPr>
        <w:t>Величина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пищевого</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рациона</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у</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пресноводных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w:t>
      </w:r>
    </w:p>
    <w:p w14:paraId="062A1DDA" w14:textId="77777777" w:rsidR="00A92B44" w:rsidRPr="00A92B44" w:rsidRDefault="00A92B44" w:rsidP="00A92B44">
      <w:pPr>
        <w:rPr>
          <w:rFonts w:ascii="Helvetica" w:hAnsi="Helvetica" w:cs="Helvetica"/>
          <w:b/>
          <w:bCs/>
          <w:color w:val="222222"/>
          <w:sz w:val="21"/>
          <w:szCs w:val="21"/>
        </w:rPr>
      </w:pPr>
    </w:p>
    <w:p w14:paraId="18C7F47D"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3.4. </w:t>
      </w:r>
      <w:r w:rsidRPr="00A92B44">
        <w:rPr>
          <w:rFonts w:ascii="Helvetica" w:hAnsi="Helvetica" w:cs="Helvetica" w:hint="eastAsia"/>
          <w:b/>
          <w:bCs/>
          <w:color w:val="222222"/>
          <w:sz w:val="21"/>
          <w:szCs w:val="21"/>
        </w:rPr>
        <w:t>Температурная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зависимость</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интенсивности</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питания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модельных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видов</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w:t>
      </w:r>
    </w:p>
    <w:p w14:paraId="49FB0D0B" w14:textId="77777777" w:rsidR="00A92B44" w:rsidRPr="00A92B44" w:rsidRDefault="00A92B44" w:rsidP="00A92B44">
      <w:pPr>
        <w:rPr>
          <w:rFonts w:ascii="Helvetica" w:hAnsi="Helvetica" w:cs="Helvetica"/>
          <w:b/>
          <w:bCs/>
          <w:color w:val="222222"/>
          <w:sz w:val="21"/>
          <w:szCs w:val="21"/>
        </w:rPr>
      </w:pPr>
    </w:p>
    <w:p w14:paraId="3F302A39"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3.5. </w:t>
      </w:r>
      <w:r w:rsidRPr="00A92B44">
        <w:rPr>
          <w:rFonts w:ascii="Helvetica" w:hAnsi="Helvetica" w:cs="Helvetica" w:hint="eastAsia"/>
          <w:b/>
          <w:bCs/>
          <w:color w:val="222222"/>
          <w:sz w:val="21"/>
          <w:szCs w:val="21"/>
        </w:rPr>
        <w:t>Максимальный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рацион</w:t>
      </w:r>
    </w:p>
    <w:p w14:paraId="35D0B4A2" w14:textId="77777777" w:rsidR="00A92B44" w:rsidRPr="00A92B44" w:rsidRDefault="00A92B44" w:rsidP="00A92B44">
      <w:pPr>
        <w:rPr>
          <w:rFonts w:ascii="Helvetica" w:hAnsi="Helvetica" w:cs="Helvetica"/>
          <w:b/>
          <w:bCs/>
          <w:color w:val="222222"/>
          <w:sz w:val="21"/>
          <w:szCs w:val="21"/>
        </w:rPr>
      </w:pPr>
    </w:p>
    <w:p w14:paraId="22AE8238"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3.6. </w:t>
      </w:r>
      <w:r w:rsidRPr="00A92B44">
        <w:rPr>
          <w:rFonts w:ascii="Helvetica" w:hAnsi="Helvetica" w:cs="Helvetica" w:hint="eastAsia"/>
          <w:b/>
          <w:bCs/>
          <w:color w:val="222222"/>
          <w:sz w:val="21"/>
          <w:szCs w:val="21"/>
        </w:rPr>
        <w:t>Межлиночный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рацион</w:t>
      </w:r>
    </w:p>
    <w:p w14:paraId="1BC6703E" w14:textId="77777777" w:rsidR="00A92B44" w:rsidRPr="00A92B44" w:rsidRDefault="00A92B44" w:rsidP="00A92B44">
      <w:pPr>
        <w:rPr>
          <w:rFonts w:ascii="Helvetica" w:hAnsi="Helvetica" w:cs="Helvetica"/>
          <w:b/>
          <w:bCs/>
          <w:color w:val="222222"/>
          <w:sz w:val="21"/>
          <w:szCs w:val="21"/>
        </w:rPr>
      </w:pPr>
    </w:p>
    <w:p w14:paraId="26CCC275"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3.7. </w:t>
      </w:r>
      <w:r w:rsidRPr="00A92B44">
        <w:rPr>
          <w:rFonts w:ascii="Helvetica" w:hAnsi="Helvetica" w:cs="Helvetica" w:hint="eastAsia"/>
          <w:b/>
          <w:bCs/>
          <w:color w:val="222222"/>
          <w:sz w:val="21"/>
          <w:szCs w:val="21"/>
        </w:rPr>
        <w:t>Усвояемость</w:t>
      </w:r>
    </w:p>
    <w:p w14:paraId="184CC45E" w14:textId="77777777" w:rsidR="00A92B44" w:rsidRPr="00A92B44" w:rsidRDefault="00A92B44" w:rsidP="00A92B44">
      <w:pPr>
        <w:rPr>
          <w:rFonts w:ascii="Helvetica" w:hAnsi="Helvetica" w:cs="Helvetica"/>
          <w:b/>
          <w:bCs/>
          <w:color w:val="222222"/>
          <w:sz w:val="21"/>
          <w:szCs w:val="21"/>
        </w:rPr>
      </w:pPr>
    </w:p>
    <w:p w14:paraId="54161706"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hint="eastAsia"/>
          <w:b/>
          <w:bCs/>
          <w:color w:val="222222"/>
          <w:sz w:val="21"/>
          <w:szCs w:val="21"/>
        </w:rPr>
        <w:t>Глава</w:t>
      </w:r>
      <w:r w:rsidRPr="00A92B44">
        <w:rPr>
          <w:rFonts w:ascii="Helvetica" w:hAnsi="Helvetica" w:cs="Helvetica"/>
          <w:b/>
          <w:bCs/>
          <w:color w:val="222222"/>
          <w:sz w:val="21"/>
          <w:szCs w:val="21"/>
        </w:rPr>
        <w:t xml:space="preserve"> 4. </w:t>
      </w:r>
      <w:r w:rsidRPr="00A92B44">
        <w:rPr>
          <w:rFonts w:ascii="Helvetica" w:hAnsi="Helvetica" w:cs="Helvetica" w:hint="eastAsia"/>
          <w:b/>
          <w:bCs/>
          <w:color w:val="222222"/>
          <w:sz w:val="21"/>
          <w:szCs w:val="21"/>
        </w:rPr>
        <w:t>Рост</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пресноводных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креветок</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условиях</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водоема</w:t>
      </w:r>
      <w:r w:rsidRPr="00A92B44">
        <w:rPr>
          <w:rFonts w:ascii="Helvetica" w:hAnsi="Helvetica" w:cs="Helvetica"/>
          <w:b/>
          <w:bCs/>
          <w:color w:val="222222"/>
          <w:sz w:val="21"/>
          <w:szCs w:val="21"/>
        </w:rPr>
        <w:t>-</w:t>
      </w:r>
      <w:r w:rsidRPr="00A92B44">
        <w:rPr>
          <w:rFonts w:ascii="Helvetica" w:hAnsi="Helvetica" w:cs="Helvetica" w:hint="eastAsia"/>
          <w:b/>
          <w:bCs/>
          <w:color w:val="222222"/>
          <w:sz w:val="21"/>
          <w:szCs w:val="21"/>
        </w:rPr>
        <w:t>охладителя</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Березовской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ГРЭС</w:t>
      </w:r>
    </w:p>
    <w:p w14:paraId="6E7E28F4" w14:textId="77777777" w:rsidR="00A92B44" w:rsidRPr="00A92B44" w:rsidRDefault="00A92B44" w:rsidP="00A92B44">
      <w:pPr>
        <w:rPr>
          <w:rFonts w:ascii="Helvetica" w:hAnsi="Helvetica" w:cs="Helvetica"/>
          <w:b/>
          <w:bCs/>
          <w:color w:val="222222"/>
          <w:sz w:val="21"/>
          <w:szCs w:val="21"/>
        </w:rPr>
      </w:pPr>
    </w:p>
    <w:p w14:paraId="78F6086E"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t xml:space="preserve">4.1. </w:t>
      </w:r>
      <w:r w:rsidRPr="00A92B44">
        <w:rPr>
          <w:rFonts w:ascii="Helvetica" w:hAnsi="Helvetica" w:cs="Helvetica" w:hint="eastAsia"/>
          <w:b/>
          <w:bCs/>
          <w:color w:val="222222"/>
          <w:sz w:val="21"/>
          <w:szCs w:val="21"/>
        </w:rPr>
        <w:t>Рост</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личинок</w:t>
      </w:r>
    </w:p>
    <w:p w14:paraId="11AE6477" w14:textId="77777777" w:rsidR="00A92B44" w:rsidRPr="00A92B44" w:rsidRDefault="00A92B44" w:rsidP="00A92B44">
      <w:pPr>
        <w:rPr>
          <w:rFonts w:ascii="Helvetica" w:hAnsi="Helvetica" w:cs="Helvetica"/>
          <w:b/>
          <w:bCs/>
          <w:color w:val="222222"/>
          <w:sz w:val="21"/>
          <w:szCs w:val="21"/>
        </w:rPr>
      </w:pPr>
    </w:p>
    <w:p w14:paraId="6A50F07C" w14:textId="77777777" w:rsidR="00A92B44" w:rsidRPr="00A92B44" w:rsidRDefault="00A92B44" w:rsidP="00A92B44">
      <w:pPr>
        <w:rPr>
          <w:rFonts w:ascii="Helvetica" w:hAnsi="Helvetica" w:cs="Helvetica"/>
          <w:b/>
          <w:bCs/>
          <w:color w:val="222222"/>
          <w:sz w:val="21"/>
          <w:szCs w:val="21"/>
        </w:rPr>
      </w:pPr>
      <w:r w:rsidRPr="00A92B44">
        <w:rPr>
          <w:rFonts w:ascii="Helvetica" w:hAnsi="Helvetica" w:cs="Helvetica"/>
          <w:b/>
          <w:bCs/>
          <w:color w:val="222222"/>
          <w:sz w:val="21"/>
          <w:szCs w:val="21"/>
        </w:rPr>
        <w:lastRenderedPageBreak/>
        <w:t xml:space="preserve">4.2. </w:t>
      </w:r>
      <w:r w:rsidRPr="00A92B44">
        <w:rPr>
          <w:rFonts w:ascii="Helvetica" w:hAnsi="Helvetica" w:cs="Helvetica" w:hint="eastAsia"/>
          <w:b/>
          <w:bCs/>
          <w:color w:val="222222"/>
          <w:sz w:val="21"/>
          <w:szCs w:val="21"/>
        </w:rPr>
        <w:t>Рост</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в</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постличиночный</w:t>
      </w:r>
      <w:r w:rsidRPr="00A92B44">
        <w:rPr>
          <w:rFonts w:ascii="Helvetica" w:hAnsi="Helvetica" w:cs="Helvetica"/>
          <w:b/>
          <w:bCs/>
          <w:color w:val="222222"/>
          <w:sz w:val="21"/>
          <w:szCs w:val="21"/>
        </w:rPr>
        <w:t xml:space="preserve"> </w:t>
      </w:r>
      <w:r w:rsidRPr="00A92B44">
        <w:rPr>
          <w:rFonts w:ascii="Helvetica" w:hAnsi="Helvetica" w:cs="Helvetica" w:hint="eastAsia"/>
          <w:b/>
          <w:bCs/>
          <w:color w:val="222222"/>
          <w:sz w:val="21"/>
          <w:szCs w:val="21"/>
        </w:rPr>
        <w:t>период</w:t>
      </w:r>
    </w:p>
    <w:p w14:paraId="3E26BB49" w14:textId="77777777" w:rsidR="00A92B44" w:rsidRPr="00A92B44" w:rsidRDefault="00A92B44" w:rsidP="00A92B44">
      <w:pPr>
        <w:rPr>
          <w:rFonts w:ascii="Helvetica" w:hAnsi="Helvetica" w:cs="Helvetica"/>
          <w:b/>
          <w:bCs/>
          <w:color w:val="222222"/>
          <w:sz w:val="21"/>
          <w:szCs w:val="21"/>
        </w:rPr>
      </w:pPr>
    </w:p>
    <w:p w14:paraId="4A7ADEAA" w14:textId="6EEBAB1F" w:rsidR="00967B66" w:rsidRPr="00A92B44" w:rsidRDefault="00A92B44" w:rsidP="00A92B44">
      <w:r w:rsidRPr="00A92B44">
        <w:rPr>
          <w:rFonts w:ascii="Helvetica" w:hAnsi="Helvetica" w:cs="Helvetica" w:hint="eastAsia"/>
          <w:b/>
          <w:bCs/>
          <w:color w:val="222222"/>
          <w:sz w:val="21"/>
          <w:szCs w:val="21"/>
        </w:rPr>
        <w:t>Выводы</w:t>
      </w:r>
      <w:r w:rsidRPr="00A92B44">
        <w:rPr>
          <w:rFonts w:ascii="Helvetica" w:hAnsi="Helvetica" w:cs="Helvetica"/>
          <w:b/>
          <w:bCs/>
          <w:color w:val="222222"/>
          <w:sz w:val="21"/>
          <w:szCs w:val="21"/>
        </w:rPr>
        <w:t>.</w:t>
      </w:r>
    </w:p>
    <w:sectPr w:rsidR="00967B66" w:rsidRPr="00A92B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0D78" w14:textId="77777777" w:rsidR="00425CE4" w:rsidRDefault="00425CE4">
      <w:pPr>
        <w:spacing w:after="0" w:line="240" w:lineRule="auto"/>
      </w:pPr>
      <w:r>
        <w:separator/>
      </w:r>
    </w:p>
  </w:endnote>
  <w:endnote w:type="continuationSeparator" w:id="0">
    <w:p w14:paraId="31D5B4EF" w14:textId="77777777" w:rsidR="00425CE4" w:rsidRDefault="0042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7DD0" w14:textId="77777777" w:rsidR="00425CE4" w:rsidRDefault="00425CE4"/>
    <w:p w14:paraId="058B9765" w14:textId="77777777" w:rsidR="00425CE4" w:rsidRDefault="00425CE4"/>
    <w:p w14:paraId="573BA76D" w14:textId="77777777" w:rsidR="00425CE4" w:rsidRDefault="00425CE4"/>
    <w:p w14:paraId="2692E11B" w14:textId="77777777" w:rsidR="00425CE4" w:rsidRDefault="00425CE4"/>
    <w:p w14:paraId="6BD2A0D9" w14:textId="77777777" w:rsidR="00425CE4" w:rsidRDefault="00425CE4"/>
    <w:p w14:paraId="0A718F15" w14:textId="77777777" w:rsidR="00425CE4" w:rsidRDefault="00425CE4"/>
    <w:p w14:paraId="418AE1FC" w14:textId="77777777" w:rsidR="00425CE4" w:rsidRDefault="00425C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E5065F" wp14:editId="5B3240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BF3EA" w14:textId="77777777" w:rsidR="00425CE4" w:rsidRDefault="00425C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E506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3BF3EA" w14:textId="77777777" w:rsidR="00425CE4" w:rsidRDefault="00425C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0C53B9" w14:textId="77777777" w:rsidR="00425CE4" w:rsidRDefault="00425CE4"/>
    <w:p w14:paraId="5BF48525" w14:textId="77777777" w:rsidR="00425CE4" w:rsidRDefault="00425CE4"/>
    <w:p w14:paraId="4EA4CB56" w14:textId="77777777" w:rsidR="00425CE4" w:rsidRDefault="00425C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E828B5" wp14:editId="326E64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A48DC" w14:textId="77777777" w:rsidR="00425CE4" w:rsidRDefault="00425CE4"/>
                          <w:p w14:paraId="756A1ABA" w14:textId="77777777" w:rsidR="00425CE4" w:rsidRDefault="00425C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E828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1A48DC" w14:textId="77777777" w:rsidR="00425CE4" w:rsidRDefault="00425CE4"/>
                    <w:p w14:paraId="756A1ABA" w14:textId="77777777" w:rsidR="00425CE4" w:rsidRDefault="00425C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19757D" w14:textId="77777777" w:rsidR="00425CE4" w:rsidRDefault="00425CE4"/>
    <w:p w14:paraId="22BD0EAF" w14:textId="77777777" w:rsidR="00425CE4" w:rsidRDefault="00425CE4">
      <w:pPr>
        <w:rPr>
          <w:sz w:val="2"/>
          <w:szCs w:val="2"/>
        </w:rPr>
      </w:pPr>
    </w:p>
    <w:p w14:paraId="49E913FC" w14:textId="77777777" w:rsidR="00425CE4" w:rsidRDefault="00425CE4"/>
    <w:p w14:paraId="0DB07E2C" w14:textId="77777777" w:rsidR="00425CE4" w:rsidRDefault="00425CE4">
      <w:pPr>
        <w:spacing w:after="0" w:line="240" w:lineRule="auto"/>
      </w:pPr>
    </w:p>
  </w:footnote>
  <w:footnote w:type="continuationSeparator" w:id="0">
    <w:p w14:paraId="31551918" w14:textId="77777777" w:rsidR="00425CE4" w:rsidRDefault="00425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CE4"/>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34717</TotalTime>
  <Pages>4</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1786</cp:revision>
  <cp:lastPrinted>2009-02-06T05:36:00Z</cp:lastPrinted>
  <dcterms:created xsi:type="dcterms:W3CDTF">2025-11-25T20:19:00Z</dcterms:created>
  <dcterms:modified xsi:type="dcterms:W3CDTF">2026-01-08T21:58:00Z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