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A05B62" w:rsidRDefault="00A05B62" w:rsidP="00A05B62">
      <w:r w:rsidRPr="00D858E0">
        <w:rPr>
          <w:rFonts w:ascii="Times New Roman" w:eastAsia="Times New Roman" w:hAnsi="Times New Roman" w:cs="Times New Roman"/>
          <w:b/>
          <w:sz w:val="24"/>
          <w:szCs w:val="24"/>
          <w:lang w:eastAsia="ru-RU"/>
        </w:rPr>
        <w:t>Мямлін Сергій Сергійович</w:t>
      </w:r>
      <w:r w:rsidRPr="00D858E0">
        <w:rPr>
          <w:rFonts w:ascii="Times New Roman" w:eastAsia="Times New Roman" w:hAnsi="Times New Roman" w:cs="Times New Roman"/>
          <w:sz w:val="24"/>
          <w:szCs w:val="24"/>
          <w:lang w:eastAsia="ru-RU"/>
        </w:rPr>
        <w:t xml:space="preserve">, технік </w:t>
      </w:r>
      <w:r w:rsidRPr="00D858E0">
        <w:rPr>
          <w:rFonts w:ascii="Times New Roman" w:eastAsia="Times New Roman" w:hAnsi="Times New Roman" w:cs="Times New Roman"/>
          <w:sz w:val="24"/>
          <w:szCs w:val="24"/>
          <w:lang w:val="en-US" w:eastAsia="ru-RU"/>
        </w:rPr>
        <w:t>III</w:t>
      </w:r>
      <w:r w:rsidRPr="00D858E0">
        <w:rPr>
          <w:rFonts w:ascii="Times New Roman" w:eastAsia="Times New Roman" w:hAnsi="Times New Roman" w:cs="Times New Roman"/>
          <w:sz w:val="24"/>
          <w:szCs w:val="24"/>
          <w:lang w:eastAsia="ru-RU"/>
        </w:rPr>
        <w:t>-ої категорії кафедри інженерії вагонів та якості продукції, Український державний університет залізничного транспорту. Назва дисертації: «Удосконалення конструкцій рухомого складу вузької колії». Шифр та назва спеціальності – 05.22.07 – рухомий склад залізниць та тяга поїздів. Спецрада Д 64.820.04 Українського державного університету залізничного транспорту</w:t>
      </w:r>
    </w:p>
    <w:sectPr w:rsidR="00EF55EE" w:rsidRPr="00A05B6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53275C">
                <w:pPr>
                  <w:spacing w:line="240" w:lineRule="auto"/>
                </w:pPr>
                <w:fldSimple w:instr=" PAGE \* MERGEFORMAT ">
                  <w:r w:rsidR="001E5F2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53275C">
                <w:pPr>
                  <w:spacing w:line="240" w:lineRule="auto"/>
                </w:pPr>
                <w:fldSimple w:instr=" PAGE \* MERGEFORMAT ">
                  <w:r w:rsidR="00A05B62" w:rsidRPr="00A05B6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53275C">
      <w:pPr>
        <w:rPr>
          <w:sz w:val="2"/>
          <w:szCs w:val="2"/>
        </w:rPr>
      </w:pPr>
      <w:r w:rsidRPr="005327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53275C">
                  <w:pPr>
                    <w:spacing w:line="240" w:lineRule="auto"/>
                  </w:pPr>
                  <w:fldSimple w:instr=" PAGE \* MERGEFORMAT ">
                    <w:r w:rsidR="001E5F23"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53275C">
      <w:pPr>
        <w:rPr>
          <w:sz w:val="2"/>
          <w:szCs w:val="2"/>
        </w:rPr>
      </w:pPr>
      <w:r w:rsidRPr="005327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53275C">
                  <w:pPr>
                    <w:pStyle w:val="1ffffff7"/>
                    <w:spacing w:line="240" w:lineRule="auto"/>
                  </w:pPr>
                  <w:fldSimple w:instr=" PAGE \* MERGEFORMAT ">
                    <w:r w:rsidR="001E5F23"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E3DD45-3DDC-4331-87C5-587AF6951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Pages>
  <Words>59</Words>
  <Characters>338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2021-07-13T14:07:00Z</dcterms:created>
  <dcterms:modified xsi:type="dcterms:W3CDTF">2021-07-13T20:04:00Z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