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281EA4" w14:textId="77777777" w:rsidR="00171279" w:rsidRDefault="00171279" w:rsidP="00171279">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Стробыкин, Дмитрий Сергеевич.</w:t>
      </w:r>
      <w:r>
        <w:rPr>
          <w:rFonts w:ascii="Helvetica" w:hAnsi="Helvetica" w:cs="Helvetica"/>
          <w:color w:val="222222"/>
          <w:sz w:val="21"/>
          <w:szCs w:val="21"/>
        </w:rPr>
        <w:br/>
      </w:r>
      <w:r>
        <w:rPr>
          <w:rStyle w:val="js-item-maininfo"/>
          <w:rFonts w:ascii="Helvetica" w:hAnsi="Helvetica" w:cs="Helvetica"/>
          <w:b/>
          <w:bCs/>
          <w:color w:val="222222"/>
          <w:sz w:val="21"/>
          <w:szCs w:val="21"/>
        </w:rPr>
        <w:t>Исследование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влияния</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полей</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температур</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течений</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на</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формирование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гидроакустических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полей</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на</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шельфе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Японского</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моря</w:t>
      </w:r>
      <w:r>
        <w:rPr>
          <w:rStyle w:val="js-item-maininfo"/>
          <w:rFonts w:ascii="Helvetica" w:hAnsi="Helvetica" w:cs="Helvetica"/>
          <w:color w:val="222222"/>
          <w:sz w:val="21"/>
          <w:szCs w:val="21"/>
        </w:rPr>
        <w:t> : диссертация ... кандидата технических наук : 01.04.06 / </w:t>
      </w:r>
      <w:r>
        <w:rPr>
          <w:rStyle w:val="js-item-maininfo"/>
          <w:rFonts w:ascii="Helvetica" w:hAnsi="Helvetica" w:cs="Helvetica"/>
          <w:b/>
          <w:bCs/>
          <w:color w:val="222222"/>
          <w:sz w:val="21"/>
          <w:szCs w:val="21"/>
        </w:rPr>
        <w:t>Стробыкин</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Дмитрий</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Сергеевич</w:t>
      </w:r>
      <w:r>
        <w:rPr>
          <w:rStyle w:val="js-item-maininfo"/>
          <w:rFonts w:ascii="Helvetica" w:hAnsi="Helvetica" w:cs="Helvetica"/>
          <w:color w:val="222222"/>
          <w:sz w:val="21"/>
          <w:szCs w:val="21"/>
        </w:rPr>
        <w:t>; [Место защиты: ФГБУН Тихоокеанский океанологический институт им. В.</w:t>
      </w:r>
      <w:r>
        <w:rPr>
          <w:rStyle w:val="js-item-maininfo"/>
          <w:rFonts w:ascii="Helvetica" w:hAnsi="Helvetica" w:cs="Helvetica"/>
          <w:b/>
          <w:bCs/>
          <w:color w:val="222222"/>
          <w:sz w:val="21"/>
          <w:szCs w:val="21"/>
        </w:rPr>
        <w:t>И</w:t>
      </w:r>
      <w:r>
        <w:rPr>
          <w:rStyle w:val="js-item-maininfo"/>
          <w:rFonts w:ascii="Helvetica" w:hAnsi="Helvetica" w:cs="Helvetica"/>
          <w:color w:val="222222"/>
          <w:sz w:val="21"/>
          <w:szCs w:val="21"/>
        </w:rPr>
        <w:t>. Ильичева Дальневосточного отделения Российской академии наук]. - Владивосток, 2020. - 209 с. : ил.</w:t>
      </w:r>
      <w:r>
        <w:rPr>
          <w:rStyle w:val="search-descr"/>
          <w:rFonts w:ascii="Helvetica" w:hAnsi="Helvetica" w:cs="Helvetica"/>
          <w:color w:val="222222"/>
          <w:sz w:val="21"/>
          <w:szCs w:val="21"/>
        </w:rPr>
        <w:t>больше</w:t>
      </w:r>
    </w:p>
    <w:p w14:paraId="592C738F" w14:textId="77777777" w:rsidR="00171279" w:rsidRDefault="00171279" w:rsidP="00171279">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195A2A11" w14:textId="77777777" w:rsidR="00171279" w:rsidRDefault="00171279" w:rsidP="00171279">
      <w:pPr>
        <w:widowControl/>
        <w:numPr>
          <w:ilvl w:val="0"/>
          <w:numId w:val="10"/>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330C7DFB" w14:textId="77777777" w:rsidR="00171279" w:rsidRDefault="00171279" w:rsidP="00171279">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Российской Академии Наук На правах рукописи </w:t>
      </w:r>
      <w:r>
        <w:rPr>
          <w:rFonts w:ascii="Helvetica" w:hAnsi="Helvetica" w:cs="Helvetica"/>
          <w:b/>
          <w:bCs/>
          <w:color w:val="222222"/>
          <w:sz w:val="21"/>
          <w:szCs w:val="21"/>
        </w:rPr>
        <w:t>Стробыкин</w:t>
      </w:r>
      <w:r>
        <w:rPr>
          <w:rFonts w:ascii="Helvetica" w:hAnsi="Helvetica" w:cs="Helvetica"/>
          <w:color w:val="222222"/>
          <w:sz w:val="21"/>
          <w:szCs w:val="21"/>
        </w:rPr>
        <w:t> </w:t>
      </w:r>
      <w:r>
        <w:rPr>
          <w:rFonts w:ascii="Helvetica" w:hAnsi="Helvetica" w:cs="Helvetica"/>
          <w:b/>
          <w:bCs/>
          <w:color w:val="222222"/>
          <w:sz w:val="21"/>
          <w:szCs w:val="21"/>
        </w:rPr>
        <w:t>Дмитрий</w:t>
      </w:r>
      <w:r>
        <w:rPr>
          <w:rFonts w:ascii="Helvetica" w:hAnsi="Helvetica" w:cs="Helvetica"/>
          <w:color w:val="222222"/>
          <w:sz w:val="21"/>
          <w:szCs w:val="21"/>
        </w:rPr>
        <w:t> </w:t>
      </w:r>
      <w:r>
        <w:rPr>
          <w:rFonts w:ascii="Helvetica" w:hAnsi="Helvetica" w:cs="Helvetica"/>
          <w:b/>
          <w:bCs/>
          <w:color w:val="222222"/>
          <w:sz w:val="21"/>
          <w:szCs w:val="21"/>
        </w:rPr>
        <w:t>Сергеевич</w:t>
      </w:r>
      <w:r>
        <w:rPr>
          <w:rFonts w:ascii="Helvetica" w:hAnsi="Helvetica" w:cs="Helvetica"/>
          <w:color w:val="222222"/>
          <w:sz w:val="21"/>
          <w:szCs w:val="21"/>
        </w:rPr>
        <w:t> </w:t>
      </w:r>
      <w:r>
        <w:rPr>
          <w:rFonts w:ascii="Helvetica" w:hAnsi="Helvetica" w:cs="Helvetica"/>
          <w:b/>
          <w:bCs/>
          <w:color w:val="222222"/>
          <w:sz w:val="21"/>
          <w:szCs w:val="21"/>
        </w:rPr>
        <w:t>ИССЛЕДОВАНИЕ</w:t>
      </w:r>
      <w:r>
        <w:rPr>
          <w:rFonts w:ascii="Helvetica" w:hAnsi="Helvetica" w:cs="Helvetica"/>
          <w:color w:val="222222"/>
          <w:sz w:val="21"/>
          <w:szCs w:val="21"/>
        </w:rPr>
        <w:t> </w:t>
      </w:r>
      <w:r>
        <w:rPr>
          <w:rFonts w:ascii="Helvetica" w:hAnsi="Helvetica" w:cs="Helvetica"/>
          <w:b/>
          <w:bCs/>
          <w:color w:val="222222"/>
          <w:sz w:val="21"/>
          <w:szCs w:val="21"/>
        </w:rPr>
        <w:t>ВЛИЯНИЯ</w:t>
      </w:r>
      <w:r>
        <w:rPr>
          <w:rFonts w:ascii="Helvetica" w:hAnsi="Helvetica" w:cs="Helvetica"/>
          <w:color w:val="222222"/>
          <w:sz w:val="21"/>
          <w:szCs w:val="21"/>
        </w:rPr>
        <w:t> </w:t>
      </w:r>
      <w:r>
        <w:rPr>
          <w:rFonts w:ascii="Helvetica" w:hAnsi="Helvetica" w:cs="Helvetica"/>
          <w:b/>
          <w:bCs/>
          <w:color w:val="222222"/>
          <w:sz w:val="21"/>
          <w:szCs w:val="21"/>
        </w:rPr>
        <w:t>ПОЛЕЙ</w:t>
      </w:r>
      <w:r>
        <w:rPr>
          <w:rFonts w:ascii="Helvetica" w:hAnsi="Helvetica" w:cs="Helvetica"/>
          <w:color w:val="222222"/>
          <w:sz w:val="21"/>
          <w:szCs w:val="21"/>
        </w:rPr>
        <w:t> </w:t>
      </w:r>
      <w:r>
        <w:rPr>
          <w:rFonts w:ascii="Helvetica" w:hAnsi="Helvetica" w:cs="Helvetica"/>
          <w:b/>
          <w:bCs/>
          <w:color w:val="222222"/>
          <w:sz w:val="21"/>
          <w:szCs w:val="21"/>
        </w:rPr>
        <w:t>ТЕМПЕРАТУР</w:t>
      </w:r>
      <w:r>
        <w:rPr>
          <w:rFonts w:ascii="Helvetica" w:hAnsi="Helvetica" w:cs="Helvetica"/>
          <w:color w:val="222222"/>
          <w:sz w:val="21"/>
          <w:szCs w:val="21"/>
        </w:rPr>
        <w:t> И </w:t>
      </w:r>
      <w:r>
        <w:rPr>
          <w:rFonts w:ascii="Helvetica" w:hAnsi="Helvetica" w:cs="Helvetica"/>
          <w:b/>
          <w:bCs/>
          <w:color w:val="222222"/>
          <w:sz w:val="21"/>
          <w:szCs w:val="21"/>
        </w:rPr>
        <w:t>ТЕЧЕНИЙ</w:t>
      </w:r>
      <w:r>
        <w:rPr>
          <w:rFonts w:ascii="Helvetica" w:hAnsi="Helvetica" w:cs="Helvetica"/>
          <w:color w:val="222222"/>
          <w:sz w:val="21"/>
          <w:szCs w:val="21"/>
        </w:rPr>
        <w:t> НА </w:t>
      </w:r>
      <w:r>
        <w:rPr>
          <w:rFonts w:ascii="Helvetica" w:hAnsi="Helvetica" w:cs="Helvetica"/>
          <w:b/>
          <w:bCs/>
          <w:color w:val="222222"/>
          <w:sz w:val="21"/>
          <w:szCs w:val="21"/>
        </w:rPr>
        <w:t>ФОРМИРОВАНИЕ</w:t>
      </w:r>
      <w:r>
        <w:rPr>
          <w:rFonts w:ascii="Helvetica" w:hAnsi="Helvetica" w:cs="Helvetica"/>
          <w:color w:val="222222"/>
          <w:sz w:val="21"/>
          <w:szCs w:val="21"/>
        </w:rPr>
        <w:t> </w:t>
      </w:r>
      <w:r>
        <w:rPr>
          <w:rFonts w:ascii="Helvetica" w:hAnsi="Helvetica" w:cs="Helvetica"/>
          <w:b/>
          <w:bCs/>
          <w:color w:val="222222"/>
          <w:sz w:val="21"/>
          <w:szCs w:val="21"/>
        </w:rPr>
        <w:t>ГИДРОАКУСТИЧЕСКИХ</w:t>
      </w:r>
      <w:r>
        <w:rPr>
          <w:rFonts w:ascii="Helvetica" w:hAnsi="Helvetica" w:cs="Helvetica"/>
          <w:color w:val="222222"/>
          <w:sz w:val="21"/>
          <w:szCs w:val="21"/>
        </w:rPr>
        <w:t> </w:t>
      </w:r>
      <w:r>
        <w:rPr>
          <w:rFonts w:ascii="Helvetica" w:hAnsi="Helvetica" w:cs="Helvetica"/>
          <w:b/>
          <w:bCs/>
          <w:color w:val="222222"/>
          <w:sz w:val="21"/>
          <w:szCs w:val="21"/>
        </w:rPr>
        <w:t>ПОЛЕЙ</w:t>
      </w:r>
      <w:r>
        <w:rPr>
          <w:rFonts w:ascii="Helvetica" w:hAnsi="Helvetica" w:cs="Helvetica"/>
          <w:color w:val="222222"/>
          <w:sz w:val="21"/>
          <w:szCs w:val="21"/>
        </w:rPr>
        <w:t> НА </w:t>
      </w:r>
      <w:r>
        <w:rPr>
          <w:rFonts w:ascii="Helvetica" w:hAnsi="Helvetica" w:cs="Helvetica"/>
          <w:b/>
          <w:bCs/>
          <w:color w:val="222222"/>
          <w:sz w:val="21"/>
          <w:szCs w:val="21"/>
        </w:rPr>
        <w:t>ШЕЛЬФЕ</w:t>
      </w:r>
      <w:r>
        <w:rPr>
          <w:rFonts w:ascii="Helvetica" w:hAnsi="Helvetica" w:cs="Helvetica"/>
          <w:color w:val="222222"/>
          <w:sz w:val="21"/>
          <w:szCs w:val="21"/>
        </w:rPr>
        <w:t> </w:t>
      </w:r>
      <w:r>
        <w:rPr>
          <w:rFonts w:ascii="Helvetica" w:hAnsi="Helvetica" w:cs="Helvetica"/>
          <w:b/>
          <w:bCs/>
          <w:color w:val="222222"/>
          <w:sz w:val="21"/>
          <w:szCs w:val="21"/>
        </w:rPr>
        <w:t>ЯПОНСКОГО</w:t>
      </w:r>
      <w:r>
        <w:rPr>
          <w:rFonts w:ascii="Helvetica" w:hAnsi="Helvetica" w:cs="Helvetica"/>
          <w:color w:val="222222"/>
          <w:sz w:val="21"/>
          <w:szCs w:val="21"/>
        </w:rPr>
        <w:t> </w:t>
      </w:r>
      <w:r>
        <w:rPr>
          <w:rFonts w:ascii="Helvetica" w:hAnsi="Helvetica" w:cs="Helvetica"/>
          <w:b/>
          <w:bCs/>
          <w:color w:val="222222"/>
          <w:sz w:val="21"/>
          <w:szCs w:val="21"/>
        </w:rPr>
        <w:t>МОРЯ</w:t>
      </w:r>
      <w:r>
        <w:rPr>
          <w:rFonts w:ascii="Helvetica" w:hAnsi="Helvetica" w:cs="Helvetica"/>
          <w:color w:val="222222"/>
          <w:sz w:val="21"/>
          <w:szCs w:val="21"/>
        </w:rPr>
        <w:t> Специальность 01.04.06 - Акустика Диссертация на соискание ученой степени кандидата технических наук Научный руководитель: д.т.н.</w:t>
      </w:r>
    </w:p>
    <w:p w14:paraId="0149DBAE" w14:textId="77777777" w:rsidR="00171279" w:rsidRDefault="00171279" w:rsidP="00171279">
      <w:pPr>
        <w:widowControl/>
        <w:numPr>
          <w:ilvl w:val="0"/>
          <w:numId w:val="10"/>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20</w:t>
      </w:r>
    </w:p>
    <w:p w14:paraId="097D5F5B" w14:textId="77777777" w:rsidR="00171279" w:rsidRDefault="00171279" w:rsidP="00171279">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результаты экспериментов по </w:t>
      </w:r>
      <w:r>
        <w:rPr>
          <w:rFonts w:ascii="Helvetica" w:hAnsi="Helvetica" w:cs="Helvetica"/>
          <w:b/>
          <w:bCs/>
          <w:color w:val="222222"/>
          <w:sz w:val="21"/>
          <w:szCs w:val="21"/>
        </w:rPr>
        <w:t>исследованию</w:t>
      </w:r>
      <w:r>
        <w:rPr>
          <w:rFonts w:ascii="Helvetica" w:hAnsi="Helvetica" w:cs="Helvetica"/>
          <w:color w:val="222222"/>
          <w:sz w:val="21"/>
          <w:szCs w:val="21"/>
        </w:rPr>
        <w:t> закономерностей </w:t>
      </w:r>
      <w:r>
        <w:rPr>
          <w:rFonts w:ascii="Helvetica" w:hAnsi="Helvetica" w:cs="Helvetica"/>
          <w:b/>
          <w:bCs/>
          <w:color w:val="222222"/>
          <w:sz w:val="21"/>
          <w:szCs w:val="21"/>
        </w:rPr>
        <w:t>формирования</w:t>
      </w:r>
      <w:r>
        <w:rPr>
          <w:rFonts w:ascii="Helvetica" w:hAnsi="Helvetica" w:cs="Helvetica"/>
          <w:color w:val="222222"/>
          <w:sz w:val="21"/>
          <w:szCs w:val="21"/>
        </w:rPr>
        <w:t> и взаимодействия </w:t>
      </w:r>
      <w:r>
        <w:rPr>
          <w:rFonts w:ascii="Helvetica" w:hAnsi="Helvetica" w:cs="Helvetica"/>
          <w:b/>
          <w:bCs/>
          <w:color w:val="222222"/>
          <w:sz w:val="21"/>
          <w:szCs w:val="21"/>
        </w:rPr>
        <w:t>гидроакустических</w:t>
      </w:r>
      <w:r>
        <w:rPr>
          <w:rFonts w:ascii="Helvetica" w:hAnsi="Helvetica" w:cs="Helvetica"/>
          <w:color w:val="222222"/>
          <w:sz w:val="21"/>
          <w:szCs w:val="21"/>
        </w:rPr>
        <w:t> </w:t>
      </w:r>
      <w:r>
        <w:rPr>
          <w:rFonts w:ascii="Helvetica" w:hAnsi="Helvetica" w:cs="Helvetica"/>
          <w:b/>
          <w:bCs/>
          <w:color w:val="222222"/>
          <w:sz w:val="21"/>
          <w:szCs w:val="21"/>
        </w:rPr>
        <w:t>полей</w:t>
      </w:r>
      <w:r>
        <w:rPr>
          <w:rFonts w:ascii="Helvetica" w:hAnsi="Helvetica" w:cs="Helvetica"/>
          <w:color w:val="222222"/>
          <w:sz w:val="21"/>
          <w:szCs w:val="21"/>
        </w:rPr>
        <w:t> и </w:t>
      </w:r>
      <w:r>
        <w:rPr>
          <w:rFonts w:ascii="Helvetica" w:hAnsi="Helvetica" w:cs="Helvetica"/>
          <w:b/>
          <w:bCs/>
          <w:color w:val="222222"/>
          <w:sz w:val="21"/>
          <w:szCs w:val="21"/>
        </w:rPr>
        <w:t>полей</w:t>
      </w:r>
      <w:r>
        <w:rPr>
          <w:rFonts w:ascii="Helvetica" w:hAnsi="Helvetica" w:cs="Helvetica"/>
          <w:color w:val="222222"/>
          <w:sz w:val="21"/>
          <w:szCs w:val="21"/>
        </w:rPr>
        <w:t> </w:t>
      </w:r>
      <w:r>
        <w:rPr>
          <w:rFonts w:ascii="Helvetica" w:hAnsi="Helvetica" w:cs="Helvetica"/>
          <w:b/>
          <w:bCs/>
          <w:color w:val="222222"/>
          <w:sz w:val="21"/>
          <w:szCs w:val="21"/>
        </w:rPr>
        <w:t>температур</w:t>
      </w:r>
      <w:r>
        <w:rPr>
          <w:rFonts w:ascii="Helvetica" w:hAnsi="Helvetica" w:cs="Helvetica"/>
          <w:color w:val="222222"/>
          <w:sz w:val="21"/>
          <w:szCs w:val="21"/>
        </w:rPr>
        <w:t> в условиях мелкого </w:t>
      </w:r>
      <w:r>
        <w:rPr>
          <w:rFonts w:ascii="Helvetica" w:hAnsi="Helvetica" w:cs="Helvetica"/>
          <w:b/>
          <w:bCs/>
          <w:color w:val="222222"/>
          <w:sz w:val="21"/>
          <w:szCs w:val="21"/>
        </w:rPr>
        <w:t>моря</w:t>
      </w:r>
      <w:r>
        <w:rPr>
          <w:rFonts w:ascii="Helvetica" w:hAnsi="Helvetica" w:cs="Helvetica"/>
          <w:color w:val="222222"/>
          <w:sz w:val="21"/>
          <w:szCs w:val="21"/>
        </w:rPr>
        <w:t> на </w:t>
      </w:r>
      <w:r>
        <w:rPr>
          <w:rFonts w:ascii="Helvetica" w:hAnsi="Helvetica" w:cs="Helvetica"/>
          <w:b/>
          <w:bCs/>
          <w:color w:val="222222"/>
          <w:sz w:val="21"/>
          <w:szCs w:val="21"/>
        </w:rPr>
        <w:t>шельфе</w:t>
      </w:r>
      <w:r>
        <w:rPr>
          <w:rFonts w:ascii="Helvetica" w:hAnsi="Helvetica" w:cs="Helvetica"/>
          <w:color w:val="222222"/>
          <w:sz w:val="21"/>
          <w:szCs w:val="21"/>
        </w:rPr>
        <w:t> </w:t>
      </w:r>
      <w:r>
        <w:rPr>
          <w:rFonts w:ascii="Helvetica" w:hAnsi="Helvetica" w:cs="Helvetica"/>
          <w:b/>
          <w:bCs/>
          <w:color w:val="222222"/>
          <w:sz w:val="21"/>
          <w:szCs w:val="21"/>
        </w:rPr>
        <w:t>Японского</w:t>
      </w:r>
      <w:r>
        <w:rPr>
          <w:rFonts w:ascii="Helvetica" w:hAnsi="Helvetica" w:cs="Helvetica"/>
          <w:color w:val="222222"/>
          <w:sz w:val="21"/>
          <w:szCs w:val="21"/>
        </w:rPr>
        <w:t> </w:t>
      </w:r>
      <w:r>
        <w:rPr>
          <w:rFonts w:ascii="Helvetica" w:hAnsi="Helvetica" w:cs="Helvetica"/>
          <w:b/>
          <w:bCs/>
          <w:color w:val="222222"/>
          <w:sz w:val="21"/>
          <w:szCs w:val="21"/>
        </w:rPr>
        <w:t>моря</w:t>
      </w:r>
      <w:r>
        <w:rPr>
          <w:rFonts w:ascii="Helvetica" w:hAnsi="Helvetica" w:cs="Helvetica"/>
          <w:color w:val="222222"/>
          <w:sz w:val="21"/>
          <w:szCs w:val="21"/>
        </w:rPr>
        <w:t>. В разделе 3.3 представлены результаты экспериментальных </w:t>
      </w:r>
      <w:r>
        <w:rPr>
          <w:rFonts w:ascii="Helvetica" w:hAnsi="Helvetica" w:cs="Helvetica"/>
          <w:b/>
          <w:bCs/>
          <w:color w:val="222222"/>
          <w:sz w:val="21"/>
          <w:szCs w:val="21"/>
        </w:rPr>
        <w:t>исследований</w:t>
      </w:r>
      <w:r>
        <w:rPr>
          <w:rFonts w:ascii="Helvetica" w:hAnsi="Helvetica" w:cs="Helvetica"/>
          <w:color w:val="222222"/>
          <w:sz w:val="21"/>
          <w:szCs w:val="21"/>
        </w:rPr>
        <w:t> особенностей </w:t>
      </w:r>
      <w:r>
        <w:rPr>
          <w:rFonts w:ascii="Helvetica" w:hAnsi="Helvetica" w:cs="Helvetica"/>
          <w:b/>
          <w:bCs/>
          <w:color w:val="222222"/>
          <w:sz w:val="21"/>
          <w:szCs w:val="21"/>
        </w:rPr>
        <w:t>формирования</w:t>
      </w:r>
      <w:r>
        <w:rPr>
          <w:rFonts w:ascii="Helvetica" w:hAnsi="Helvetica" w:cs="Helvetica"/>
          <w:color w:val="222222"/>
          <w:sz w:val="21"/>
          <w:szCs w:val="21"/>
        </w:rPr>
        <w:t> импульсной характеристики волновода на </w:t>
      </w:r>
      <w:r>
        <w:rPr>
          <w:rFonts w:ascii="Helvetica" w:hAnsi="Helvetica" w:cs="Helvetica"/>
          <w:b/>
          <w:bCs/>
          <w:color w:val="222222"/>
          <w:sz w:val="21"/>
          <w:szCs w:val="21"/>
        </w:rPr>
        <w:t>шельфе</w:t>
      </w:r>
      <w:r>
        <w:rPr>
          <w:rFonts w:ascii="Helvetica" w:hAnsi="Helvetica" w:cs="Helvetica"/>
          <w:color w:val="222222"/>
          <w:sz w:val="21"/>
          <w:szCs w:val="21"/>
        </w:rPr>
        <w:t> </w:t>
      </w:r>
      <w:r>
        <w:rPr>
          <w:rFonts w:ascii="Helvetica" w:hAnsi="Helvetica" w:cs="Helvetica"/>
          <w:b/>
          <w:bCs/>
          <w:color w:val="222222"/>
          <w:sz w:val="21"/>
          <w:szCs w:val="21"/>
        </w:rPr>
        <w:t>Японского</w:t>
      </w:r>
      <w:r>
        <w:rPr>
          <w:rFonts w:ascii="Helvetica" w:hAnsi="Helvetica" w:cs="Helvetica"/>
          <w:color w:val="222222"/>
          <w:sz w:val="21"/>
          <w:szCs w:val="21"/>
        </w:rPr>
        <w:t> </w:t>
      </w:r>
      <w:r>
        <w:rPr>
          <w:rFonts w:ascii="Helvetica" w:hAnsi="Helvetica" w:cs="Helvetica"/>
          <w:b/>
          <w:bCs/>
          <w:color w:val="222222"/>
          <w:sz w:val="21"/>
          <w:szCs w:val="21"/>
        </w:rPr>
        <w:t>моря</w:t>
      </w:r>
      <w:r>
        <w:rPr>
          <w:rFonts w:ascii="Helvetica" w:hAnsi="Helvetica" w:cs="Helvetica"/>
          <w:color w:val="222222"/>
          <w:sz w:val="21"/>
          <w:szCs w:val="21"/>
        </w:rPr>
        <w:t> в зависимости от сезонных изменений </w:t>
      </w:r>
      <w:r>
        <w:rPr>
          <w:rFonts w:ascii="Helvetica" w:hAnsi="Helvetica" w:cs="Helvetica"/>
          <w:b/>
          <w:bCs/>
          <w:color w:val="222222"/>
          <w:sz w:val="21"/>
          <w:szCs w:val="21"/>
        </w:rPr>
        <w:t>поля</w:t>
      </w:r>
      <w:r>
        <w:rPr>
          <w:rFonts w:ascii="Helvetica" w:hAnsi="Helvetica" w:cs="Helvetica"/>
          <w:color w:val="222222"/>
          <w:sz w:val="21"/>
          <w:szCs w:val="21"/>
        </w:rPr>
        <w:t>...</w:t>
      </w:r>
    </w:p>
    <w:p w14:paraId="29BFE1EE" w14:textId="77777777" w:rsidR="00171279" w:rsidRDefault="00171279" w:rsidP="00171279">
      <w:pPr>
        <w:widowControl/>
        <w:numPr>
          <w:ilvl w:val="0"/>
          <w:numId w:val="10"/>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117</w:t>
      </w:r>
    </w:p>
    <w:p w14:paraId="414B2B75" w14:textId="77777777" w:rsidR="00171279" w:rsidRDefault="00171279" w:rsidP="00171279">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2 км, глубины до 45 м, </w:t>
      </w:r>
      <w:r>
        <w:rPr>
          <w:rFonts w:ascii="Helvetica" w:hAnsi="Helvetica" w:cs="Helvetica"/>
          <w:b/>
          <w:bCs/>
          <w:color w:val="222222"/>
          <w:sz w:val="21"/>
          <w:szCs w:val="21"/>
        </w:rPr>
        <w:t>Японское</w:t>
      </w:r>
      <w:r>
        <w:rPr>
          <w:rFonts w:ascii="Helvetica" w:hAnsi="Helvetica" w:cs="Helvetica"/>
          <w:color w:val="222222"/>
          <w:sz w:val="21"/>
          <w:szCs w:val="21"/>
        </w:rPr>
        <w:t> </w:t>
      </w:r>
      <w:r>
        <w:rPr>
          <w:rFonts w:ascii="Helvetica" w:hAnsi="Helvetica" w:cs="Helvetica"/>
          <w:b/>
          <w:bCs/>
          <w:color w:val="222222"/>
          <w:sz w:val="21"/>
          <w:szCs w:val="21"/>
        </w:rPr>
        <w:t>море</w:t>
      </w:r>
      <w:r>
        <w:rPr>
          <w:rFonts w:ascii="Helvetica" w:hAnsi="Helvetica" w:cs="Helvetica"/>
          <w:color w:val="222222"/>
          <w:sz w:val="21"/>
          <w:szCs w:val="21"/>
        </w:rPr>
        <w:t> Далее представлены результаты экспериментов по </w:t>
      </w:r>
      <w:r>
        <w:rPr>
          <w:rFonts w:ascii="Helvetica" w:hAnsi="Helvetica" w:cs="Helvetica"/>
          <w:b/>
          <w:bCs/>
          <w:color w:val="222222"/>
          <w:sz w:val="21"/>
          <w:szCs w:val="21"/>
        </w:rPr>
        <w:t>исследованию</w:t>
      </w:r>
      <w:r>
        <w:rPr>
          <w:rFonts w:ascii="Helvetica" w:hAnsi="Helvetica" w:cs="Helvetica"/>
          <w:color w:val="222222"/>
          <w:sz w:val="21"/>
          <w:szCs w:val="21"/>
        </w:rPr>
        <w:t> закономерностей </w:t>
      </w:r>
      <w:r>
        <w:rPr>
          <w:rFonts w:ascii="Helvetica" w:hAnsi="Helvetica" w:cs="Helvetica"/>
          <w:b/>
          <w:bCs/>
          <w:color w:val="222222"/>
          <w:sz w:val="21"/>
          <w:szCs w:val="21"/>
        </w:rPr>
        <w:t>формирования</w:t>
      </w:r>
      <w:r>
        <w:rPr>
          <w:rFonts w:ascii="Helvetica" w:hAnsi="Helvetica" w:cs="Helvetica"/>
          <w:color w:val="222222"/>
          <w:sz w:val="21"/>
          <w:szCs w:val="21"/>
        </w:rPr>
        <w:t> и взаимодействия </w:t>
      </w:r>
      <w:r>
        <w:rPr>
          <w:rFonts w:ascii="Helvetica" w:hAnsi="Helvetica" w:cs="Helvetica"/>
          <w:b/>
          <w:bCs/>
          <w:color w:val="222222"/>
          <w:sz w:val="21"/>
          <w:szCs w:val="21"/>
        </w:rPr>
        <w:t>гидроакустических</w:t>
      </w:r>
      <w:r>
        <w:rPr>
          <w:rFonts w:ascii="Helvetica" w:hAnsi="Helvetica" w:cs="Helvetica"/>
          <w:color w:val="222222"/>
          <w:sz w:val="21"/>
          <w:szCs w:val="21"/>
        </w:rPr>
        <w:t> </w:t>
      </w:r>
      <w:r>
        <w:rPr>
          <w:rFonts w:ascii="Helvetica" w:hAnsi="Helvetica" w:cs="Helvetica"/>
          <w:b/>
          <w:bCs/>
          <w:color w:val="222222"/>
          <w:sz w:val="21"/>
          <w:szCs w:val="21"/>
        </w:rPr>
        <w:t>полей</w:t>
      </w:r>
      <w:r>
        <w:rPr>
          <w:rFonts w:ascii="Helvetica" w:hAnsi="Helvetica" w:cs="Helvetica"/>
          <w:color w:val="222222"/>
          <w:sz w:val="21"/>
          <w:szCs w:val="21"/>
        </w:rPr>
        <w:t> и </w:t>
      </w:r>
      <w:r>
        <w:rPr>
          <w:rFonts w:ascii="Helvetica" w:hAnsi="Helvetica" w:cs="Helvetica"/>
          <w:b/>
          <w:bCs/>
          <w:color w:val="222222"/>
          <w:sz w:val="21"/>
          <w:szCs w:val="21"/>
        </w:rPr>
        <w:t>полей</w:t>
      </w:r>
      <w:r>
        <w:rPr>
          <w:rFonts w:ascii="Helvetica" w:hAnsi="Helvetica" w:cs="Helvetica"/>
          <w:color w:val="222222"/>
          <w:sz w:val="21"/>
          <w:szCs w:val="21"/>
        </w:rPr>
        <w:t> </w:t>
      </w:r>
      <w:r>
        <w:rPr>
          <w:rFonts w:ascii="Helvetica" w:hAnsi="Helvetica" w:cs="Helvetica"/>
          <w:b/>
          <w:bCs/>
          <w:color w:val="222222"/>
          <w:sz w:val="21"/>
          <w:szCs w:val="21"/>
        </w:rPr>
        <w:t>температур</w:t>
      </w:r>
      <w:r>
        <w:rPr>
          <w:rFonts w:ascii="Helvetica" w:hAnsi="Helvetica" w:cs="Helvetica"/>
          <w:color w:val="222222"/>
          <w:sz w:val="21"/>
          <w:szCs w:val="21"/>
        </w:rPr>
        <w:t> в условиях мелкого </w:t>
      </w:r>
      <w:r>
        <w:rPr>
          <w:rFonts w:ascii="Helvetica" w:hAnsi="Helvetica" w:cs="Helvetica"/>
          <w:b/>
          <w:bCs/>
          <w:color w:val="222222"/>
          <w:sz w:val="21"/>
          <w:szCs w:val="21"/>
        </w:rPr>
        <w:t>моря</w:t>
      </w:r>
      <w:r>
        <w:rPr>
          <w:rFonts w:ascii="Helvetica" w:hAnsi="Helvetica" w:cs="Helvetica"/>
          <w:color w:val="222222"/>
          <w:sz w:val="21"/>
          <w:szCs w:val="21"/>
        </w:rPr>
        <w:t> на </w:t>
      </w:r>
      <w:r>
        <w:rPr>
          <w:rFonts w:ascii="Helvetica" w:hAnsi="Helvetica" w:cs="Helvetica"/>
          <w:b/>
          <w:bCs/>
          <w:color w:val="222222"/>
          <w:sz w:val="21"/>
          <w:szCs w:val="21"/>
        </w:rPr>
        <w:t>шельфе</w:t>
      </w:r>
      <w:r>
        <w:rPr>
          <w:rFonts w:ascii="Helvetica" w:hAnsi="Helvetica" w:cs="Helvetica"/>
          <w:color w:val="222222"/>
          <w:sz w:val="21"/>
          <w:szCs w:val="21"/>
        </w:rPr>
        <w:t> </w:t>
      </w:r>
      <w:r>
        <w:rPr>
          <w:rFonts w:ascii="Helvetica" w:hAnsi="Helvetica" w:cs="Helvetica"/>
          <w:b/>
          <w:bCs/>
          <w:color w:val="222222"/>
          <w:sz w:val="21"/>
          <w:szCs w:val="21"/>
        </w:rPr>
        <w:t>Японского</w:t>
      </w:r>
      <w:r>
        <w:rPr>
          <w:rFonts w:ascii="Helvetica" w:hAnsi="Helvetica" w:cs="Helvetica"/>
          <w:color w:val="222222"/>
          <w:sz w:val="21"/>
          <w:szCs w:val="21"/>
        </w:rPr>
        <w:t> </w:t>
      </w:r>
      <w:r>
        <w:rPr>
          <w:rFonts w:ascii="Helvetica" w:hAnsi="Helvetica" w:cs="Helvetica"/>
          <w:b/>
          <w:bCs/>
          <w:color w:val="222222"/>
          <w:sz w:val="21"/>
          <w:szCs w:val="21"/>
        </w:rPr>
        <w:t>моря</w:t>
      </w:r>
      <w:r>
        <w:rPr>
          <w:rFonts w:ascii="Helvetica" w:hAnsi="Helvetica" w:cs="Helvetica"/>
          <w:color w:val="222222"/>
          <w:sz w:val="21"/>
          <w:szCs w:val="21"/>
        </w:rPr>
        <w:t> [107]. 118 Экспериментальные </w:t>
      </w:r>
      <w:r>
        <w:rPr>
          <w:rFonts w:ascii="Helvetica" w:hAnsi="Helvetica" w:cs="Helvetica"/>
          <w:b/>
          <w:bCs/>
          <w:color w:val="222222"/>
          <w:sz w:val="21"/>
          <w:szCs w:val="21"/>
        </w:rPr>
        <w:t>исследования</w:t>
      </w:r>
      <w:r>
        <w:rPr>
          <w:rFonts w:ascii="Helvetica" w:hAnsi="Helvetica" w:cs="Helvetica"/>
          <w:color w:val="222222"/>
          <w:sz w:val="21"/>
          <w:szCs w:val="21"/>
        </w:rPr>
        <w:t> проводились на базе МЭС</w:t>
      </w:r>
    </w:p>
    <w:p w14:paraId="7BCF0E57" w14:textId="77777777" w:rsidR="00171279" w:rsidRDefault="00171279" w:rsidP="00171279">
      <w:pPr>
        <w:pStyle w:val="20"/>
        <w:spacing w:before="0" w:after="312"/>
        <w:rPr>
          <w:rFonts w:ascii="Arial" w:hAnsi="Arial" w:cs="Arial"/>
          <w:caps/>
          <w:color w:val="333333"/>
          <w:sz w:val="27"/>
          <w:szCs w:val="27"/>
        </w:rPr>
      </w:pPr>
      <w:r>
        <w:rPr>
          <w:rFonts w:ascii="Helvetica" w:hAnsi="Helvetica" w:cs="Helvetica"/>
          <w:caps/>
          <w:color w:val="222222"/>
          <w:sz w:val="21"/>
          <w:szCs w:val="21"/>
        </w:rPr>
        <w:t> </w:t>
      </w:r>
    </w:p>
    <w:p w14:paraId="5166183D" w14:textId="77777777" w:rsidR="00171279" w:rsidRDefault="00171279" w:rsidP="00171279">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наук Стробыкин Дмитрий Сергеевич</w:t>
      </w:r>
    </w:p>
    <w:p w14:paraId="54BCC715" w14:textId="77777777" w:rsidR="00171279" w:rsidRDefault="00171279" w:rsidP="001712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СОДЕРЖАНИЕ</w:t>
      </w:r>
    </w:p>
    <w:p w14:paraId="692E522F" w14:textId="77777777" w:rsidR="00171279" w:rsidRDefault="00171279" w:rsidP="001712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3113C1F2" w14:textId="77777777" w:rsidR="00171279" w:rsidRDefault="00171279" w:rsidP="001712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Аналитический обзор теории и практики акустического 22 зондирования морской среды. Постановка задач</w:t>
      </w:r>
    </w:p>
    <w:p w14:paraId="5E0437D4" w14:textId="77777777" w:rsidR="00171279" w:rsidRDefault="00171279" w:rsidP="001712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Томография океана</w:t>
      </w:r>
    </w:p>
    <w:p w14:paraId="62DEB4D4" w14:textId="77777777" w:rsidR="00171279" w:rsidRDefault="00171279" w:rsidP="001712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Проблемы акустической томографии океана</w:t>
      </w:r>
    </w:p>
    <w:p w14:paraId="14CC09AD" w14:textId="77777777" w:rsidR="00171279" w:rsidRDefault="00171279" w:rsidP="001712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1.2.1. Выбор опорного состояния среды</w:t>
      </w:r>
    </w:p>
    <w:p w14:paraId="729BF176" w14:textId="77777777" w:rsidR="00171279" w:rsidRDefault="00171279" w:rsidP="001712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1.2.2. Выбор приближения описывающего зондирующее звуковое поле 49 и идентификация приходов</w:t>
      </w:r>
    </w:p>
    <w:p w14:paraId="638B1DDF" w14:textId="77777777" w:rsidR="00171279" w:rsidRDefault="00171279" w:rsidP="001712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1.2.3. Оптимизация расстановки источников и приемников</w:t>
      </w:r>
    </w:p>
    <w:p w14:paraId="6B05E454" w14:textId="77777777" w:rsidR="00171279" w:rsidRDefault="00171279" w:rsidP="001712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1.2.4. Моделирование и численные расчеты</w:t>
      </w:r>
    </w:p>
    <w:p w14:paraId="5C154F11" w14:textId="77777777" w:rsidR="00171279" w:rsidRDefault="00171279" w:rsidP="001712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1.2.5. Ошибки измерений</w:t>
      </w:r>
    </w:p>
    <w:p w14:paraId="38873663" w14:textId="77777777" w:rsidR="00171279" w:rsidRDefault="00171279" w:rsidP="001712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1.2.6. Синхронизация</w:t>
      </w:r>
    </w:p>
    <w:p w14:paraId="363E4D6E" w14:textId="77777777" w:rsidR="00171279" w:rsidRDefault="00171279" w:rsidP="001712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1.2.7. Позиционирование излучающих и приемных систем</w:t>
      </w:r>
    </w:p>
    <w:p w14:paraId="0F2D4A28" w14:textId="77777777" w:rsidR="00171279" w:rsidRDefault="00171279" w:rsidP="001712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1.2.8. Шумы океана</w:t>
      </w:r>
    </w:p>
    <w:p w14:paraId="5782A829" w14:textId="77777777" w:rsidR="00171279" w:rsidRDefault="00171279" w:rsidP="001712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1.2.9. Микролучевость</w:t>
      </w:r>
    </w:p>
    <w:p w14:paraId="4A7A1F9C" w14:textId="77777777" w:rsidR="00171279" w:rsidRDefault="00171279" w:rsidP="001712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1.2.10. Устойчивые и не устойчивые лучи (моды)</w:t>
      </w:r>
    </w:p>
    <w:p w14:paraId="4A1B8108" w14:textId="77777777" w:rsidR="00171279" w:rsidRDefault="00171279" w:rsidP="001712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1.2.11. Априорная информация</w:t>
      </w:r>
    </w:p>
    <w:p w14:paraId="1C31F630" w14:textId="77777777" w:rsidR="00171279" w:rsidRDefault="00171279" w:rsidP="001712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1.2.12. Временное сглаживание</w:t>
      </w:r>
    </w:p>
    <w:p w14:paraId="43BE4097" w14:textId="77777777" w:rsidR="00171279" w:rsidRDefault="00171279" w:rsidP="001712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1.2.13. Неблагоприятные особенности томографии в условиях мелкого 60 моря</w:t>
      </w:r>
    </w:p>
    <w:p w14:paraId="74C0C0B0" w14:textId="77777777" w:rsidR="00171279" w:rsidRDefault="00171279" w:rsidP="001712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Комбинированные приемники в задачах исследования векторно- 60 скалярных характеристик акустических полей в морской среде</w:t>
      </w:r>
    </w:p>
    <w:p w14:paraId="21AD05FE" w14:textId="77777777" w:rsidR="00171279" w:rsidRDefault="00171279" w:rsidP="001712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1.3.1. Проблемы оценки помехоустойчивости комбинированных 67 приемников. Вихревые структуры поля вектора акустической интенсивности</w:t>
      </w:r>
    </w:p>
    <w:p w14:paraId="05CBA40A" w14:textId="77777777" w:rsidR="00171279" w:rsidRDefault="00171279" w:rsidP="001712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 и постановка задач</w:t>
      </w:r>
    </w:p>
    <w:p w14:paraId="7060C109" w14:textId="77777777" w:rsidR="00171279" w:rsidRDefault="00171279" w:rsidP="001712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Методы и материалы</w:t>
      </w:r>
    </w:p>
    <w:p w14:paraId="4ADA7952" w14:textId="77777777" w:rsidR="00171279" w:rsidRDefault="00171279" w:rsidP="001712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Методические основы акустического зондирования мелкого моря</w:t>
      </w:r>
    </w:p>
    <w:p w14:paraId="3A6D0CCA" w14:textId="77777777" w:rsidR="00171279" w:rsidRDefault="00171279" w:rsidP="001712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2.1.1. Метод встречного зондирования</w:t>
      </w:r>
    </w:p>
    <w:p w14:paraId="04907E99" w14:textId="77777777" w:rsidR="00171279" w:rsidRDefault="00171279" w:rsidP="001712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2.1.2. Стационарные акустические трассы</w:t>
      </w:r>
    </w:p>
    <w:p w14:paraId="3655658F" w14:textId="77777777" w:rsidR="00171279" w:rsidRDefault="00171279" w:rsidP="001712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77</w:t>
      </w:r>
    </w:p>
    <w:p w14:paraId="0525FEB6" w14:textId="77777777" w:rsidR="00171279" w:rsidRDefault="00171279" w:rsidP="001712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78</w:t>
      </w:r>
    </w:p>
    <w:p w14:paraId="1DA944D7" w14:textId="77777777" w:rsidR="00171279" w:rsidRDefault="00171279" w:rsidP="001712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Технические средства для акустического зондирования 80 шельфовой части Японского моря</w:t>
      </w:r>
    </w:p>
    <w:p w14:paraId="01C2B2D8" w14:textId="77777777" w:rsidR="00171279" w:rsidRDefault="00171279" w:rsidP="001712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Методы численного моделирования распространения 99 акустических сигналов для сопоставления расчетных и экспериментально полученных данных, в целях дальнейшего применения при решении задач акустической томографии мелкого моря</w:t>
      </w:r>
    </w:p>
    <w:p w14:paraId="2553A791" w14:textId="77777777" w:rsidR="00171279" w:rsidRDefault="00171279" w:rsidP="001712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2.3.1. Обоснование выбора лучевых моделей для задач акустической 99 томографии мелкого моря</w:t>
      </w:r>
    </w:p>
    <w:p w14:paraId="155027C5" w14:textId="77777777" w:rsidR="00171279" w:rsidRDefault="00171279" w:rsidP="001712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2.3.2. Метод Гауссовых пучков для расчета акустических полей в 100 океане</w:t>
      </w:r>
    </w:p>
    <w:p w14:paraId="3F125CA0" w14:textId="77777777" w:rsidR="00171279" w:rsidRDefault="00171279" w:rsidP="001712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2.3.3. Применение программы BELLHOP</w:t>
      </w:r>
    </w:p>
    <w:p w14:paraId="3E783879" w14:textId="77777777" w:rsidR="00171279" w:rsidRDefault="00171279" w:rsidP="001712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2.3.4. Метод представления приходящих импульсов в виде вейвлета 104 Морле</w:t>
      </w:r>
    </w:p>
    <w:p w14:paraId="251B4556" w14:textId="77777777" w:rsidR="00171279" w:rsidRDefault="00171279" w:rsidP="001712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 по главе</w:t>
      </w:r>
    </w:p>
    <w:p w14:paraId="223FC3BE" w14:textId="77777777" w:rsidR="00171279" w:rsidRDefault="00171279" w:rsidP="001712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Экспериментальные результаты акустического 112 мониторинга динамических процессов в шельфовых зонах</w:t>
      </w:r>
    </w:p>
    <w:p w14:paraId="03451F27" w14:textId="77777777" w:rsidR="00171279" w:rsidRDefault="00171279" w:rsidP="001712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Экспериментальные оценки и численные расчеты влияния 112 изменения уровня поверхности моря, связанного с приливно-отливными явлениями, на импульсные характеристики волновода</w:t>
      </w:r>
    </w:p>
    <w:p w14:paraId="0DC8C774" w14:textId="77777777" w:rsidR="00171279" w:rsidRDefault="00171279" w:rsidP="001712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Оценка влияния вертикального распределения скорости звука, и 117 захода холодных вод во время приливных явлений на характеристики звукового канала</w:t>
      </w:r>
    </w:p>
    <w:p w14:paraId="6A986E07" w14:textId="77777777" w:rsidR="00171279" w:rsidRDefault="00171279" w:rsidP="001712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3.2.1. Акустическая трасса длиной 2 км, глубины до 45 м, Японское 117 море</w:t>
      </w:r>
    </w:p>
    <w:p w14:paraId="74C1FEEC" w14:textId="77777777" w:rsidR="00171279" w:rsidRDefault="00171279" w:rsidP="001712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2.2.1. Излучающие системы</w:t>
      </w:r>
    </w:p>
    <w:p w14:paraId="515D91A7" w14:textId="77777777" w:rsidR="00171279" w:rsidRDefault="00171279" w:rsidP="001712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2.2.2. Приемные системы</w:t>
      </w:r>
    </w:p>
    <w:p w14:paraId="0DA99F7E" w14:textId="77777777" w:rsidR="00171279" w:rsidRDefault="00171279" w:rsidP="001712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2.2.3. Приемно-излучающие системы</w:t>
      </w:r>
    </w:p>
    <w:p w14:paraId="3F5866DC" w14:textId="77777777" w:rsidR="00171279" w:rsidRDefault="00171279" w:rsidP="001712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91</w:t>
      </w:r>
    </w:p>
    <w:p w14:paraId="3D6EE7B4" w14:textId="77777777" w:rsidR="00171279" w:rsidRDefault="00171279" w:rsidP="001712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81</w:t>
      </w:r>
    </w:p>
    <w:p w14:paraId="62BBBFCD" w14:textId="77777777" w:rsidR="00171279" w:rsidRDefault="00171279" w:rsidP="001712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84</w:t>
      </w:r>
    </w:p>
    <w:p w14:paraId="57BA0C63" w14:textId="77777777" w:rsidR="00171279" w:rsidRDefault="00171279" w:rsidP="001712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3.2.2. Акустическая трасса длиной 23 км, глубины до 110 м, Японское 122 море</w:t>
      </w:r>
    </w:p>
    <w:p w14:paraId="177A27E8" w14:textId="77777777" w:rsidR="00171279" w:rsidRDefault="00171279" w:rsidP="001712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3.2.3. Акустическая трасса длиной 615 м, глубины до 8 м, Корейский 124 пролив</w:t>
      </w:r>
    </w:p>
    <w:p w14:paraId="44599F03" w14:textId="77777777" w:rsidR="00171279" w:rsidRDefault="00171279" w:rsidP="001712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Сезонные изменения на стационарной акустической трассе</w:t>
      </w:r>
    </w:p>
    <w:p w14:paraId="3D36049D" w14:textId="77777777" w:rsidR="00171279" w:rsidRDefault="00171279" w:rsidP="001712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Измерение и расчет скорости и направления течений методом 134 встречного зондирования</w:t>
      </w:r>
    </w:p>
    <w:p w14:paraId="5C5BE2A9" w14:textId="77777777" w:rsidR="00171279" w:rsidRDefault="00171279" w:rsidP="001712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3.4.1. Экспериментальные исследования в условиях мелкого моря</w:t>
      </w:r>
    </w:p>
    <w:p w14:paraId="4C134F40" w14:textId="77777777" w:rsidR="00171279" w:rsidRDefault="00171279" w:rsidP="001712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3.4.2. Тестовый эксперимент в условиях очень мелкого моря</w:t>
      </w:r>
    </w:p>
    <w:p w14:paraId="1BD42CA2" w14:textId="77777777" w:rsidR="00171279" w:rsidRDefault="00171279" w:rsidP="001712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3.4.3. Экспериментальные исследования в условиях очень мелкого 145 моря</w:t>
      </w:r>
    </w:p>
    <w:p w14:paraId="35C10949" w14:textId="77777777" w:rsidR="00171279" w:rsidRDefault="00171279" w:rsidP="001712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 Влияние внутренних волн на шельфе на структуру акустических 152 приходов</w:t>
      </w:r>
    </w:p>
    <w:p w14:paraId="498E0578" w14:textId="77777777" w:rsidR="00171279" w:rsidRDefault="00171279" w:rsidP="001712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 по главе</w:t>
      </w:r>
    </w:p>
    <w:p w14:paraId="68749F2A" w14:textId="77777777" w:rsidR="00171279" w:rsidRDefault="00171279" w:rsidP="001712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Экспериментальные результаты исследований 156 пространственной векторно-скалярной структуры звуковых полей на шельфе Японского моря</w:t>
      </w:r>
    </w:p>
    <w:p w14:paraId="5D0AEE8A" w14:textId="77777777" w:rsidR="00171279" w:rsidRDefault="00171279" w:rsidP="001712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Экспериментальные исследования импульсного отклика 156 волновода при приеме зондирующих сигналов на векторный приемник</w:t>
      </w:r>
    </w:p>
    <w:p w14:paraId="076E0DA3" w14:textId="77777777" w:rsidR="00171279" w:rsidRDefault="00171279" w:rsidP="001712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Экспериментальные исследования особенностей 161 пространственной структуры векторно-скалярных звуковых полей в</w:t>
      </w:r>
    </w:p>
    <w:p w14:paraId="240DD01A" w14:textId="77777777" w:rsidR="00171279" w:rsidRDefault="00171279" w:rsidP="001712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мелком море</w:t>
      </w:r>
    </w:p>
    <w:p w14:paraId="40F53D87" w14:textId="77777777" w:rsidR="00171279" w:rsidRDefault="00171279" w:rsidP="001712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 по главе</w:t>
      </w:r>
    </w:p>
    <w:p w14:paraId="1B4633D8" w14:textId="77777777" w:rsidR="00171279" w:rsidRDefault="00171279" w:rsidP="001712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Заключение</w:t>
      </w:r>
    </w:p>
    <w:p w14:paraId="6F3FAA1A" w14:textId="77777777" w:rsidR="00171279" w:rsidRDefault="00171279" w:rsidP="001712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Литература</w:t>
      </w:r>
    </w:p>
    <w:p w14:paraId="786D8FF8" w14:textId="77777777" w:rsidR="00171279" w:rsidRDefault="00171279" w:rsidP="001712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Приложение</w:t>
      </w:r>
    </w:p>
    <w:p w14:paraId="1E3905EC" w14:textId="77777777" w:rsidR="00171279" w:rsidRDefault="00171279" w:rsidP="001712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П.1. Сложные сигналы 198 П.1.1. Обоснование выбора сложных сигналов для целей мониторинга 198 морской среды</w:t>
      </w:r>
    </w:p>
    <w:p w14:paraId="0CA4E6B6" w14:textId="77777777" w:rsidR="00171279" w:rsidRDefault="00171279" w:rsidP="001712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П.1.2. Широкополосные сигналы</w:t>
      </w:r>
    </w:p>
    <w:p w14:paraId="2D337B88" w14:textId="77777777" w:rsidR="00171279" w:rsidRDefault="00171279" w:rsidP="001712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П.1.3. Псевдошумовые последовательности. М-последовательности</w:t>
      </w:r>
    </w:p>
    <w:p w14:paraId="2B16D8B7" w14:textId="77777777" w:rsidR="00171279" w:rsidRDefault="00171279" w:rsidP="001712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П.1.4. Свойства М-последовательностей</w:t>
      </w:r>
    </w:p>
    <w:p w14:paraId="2684A2D3" w14:textId="77777777" w:rsidR="00171279" w:rsidRDefault="00171279" w:rsidP="001712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П.1.5. Модуляция М-последовательностей</w:t>
      </w:r>
    </w:p>
    <w:p w14:paraId="651B8BC6" w14:textId="77777777" w:rsidR="006E41EF" w:rsidRPr="00171279" w:rsidRDefault="006E41EF" w:rsidP="00171279"/>
    <w:sectPr w:rsidR="006E41EF" w:rsidRPr="00171279"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F7E8F3" w14:textId="77777777" w:rsidR="00CD33EE" w:rsidRDefault="00CD33EE">
      <w:pPr>
        <w:spacing w:after="0" w:line="240" w:lineRule="auto"/>
      </w:pPr>
      <w:r>
        <w:separator/>
      </w:r>
    </w:p>
  </w:endnote>
  <w:endnote w:type="continuationSeparator" w:id="0">
    <w:p w14:paraId="007FB896" w14:textId="77777777" w:rsidR="00CD33EE" w:rsidRDefault="00CD33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D6CD6" w14:textId="77777777" w:rsidR="00CD33EE" w:rsidRDefault="00CD33EE"/>
    <w:p w14:paraId="76E4F441" w14:textId="77777777" w:rsidR="00CD33EE" w:rsidRDefault="00CD33EE"/>
    <w:p w14:paraId="487B4964" w14:textId="77777777" w:rsidR="00CD33EE" w:rsidRDefault="00CD33EE"/>
    <w:p w14:paraId="3CBB4AD5" w14:textId="77777777" w:rsidR="00CD33EE" w:rsidRDefault="00CD33EE"/>
    <w:p w14:paraId="7832AE7C" w14:textId="77777777" w:rsidR="00CD33EE" w:rsidRDefault="00CD33EE"/>
    <w:p w14:paraId="4B5CB478" w14:textId="77777777" w:rsidR="00CD33EE" w:rsidRDefault="00CD33EE"/>
    <w:p w14:paraId="3E844F50" w14:textId="77777777" w:rsidR="00CD33EE" w:rsidRDefault="00CD33E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A9BEB1B" wp14:editId="5A9742D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58D95B" w14:textId="77777777" w:rsidR="00CD33EE" w:rsidRDefault="00CD33E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A9BEB1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A58D95B" w14:textId="77777777" w:rsidR="00CD33EE" w:rsidRDefault="00CD33E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4E3833B" w14:textId="77777777" w:rsidR="00CD33EE" w:rsidRDefault="00CD33EE"/>
    <w:p w14:paraId="572E6019" w14:textId="77777777" w:rsidR="00CD33EE" w:rsidRDefault="00CD33EE"/>
    <w:p w14:paraId="29298E0D" w14:textId="77777777" w:rsidR="00CD33EE" w:rsidRDefault="00CD33E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7EC6914" wp14:editId="438813D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306A96" w14:textId="77777777" w:rsidR="00CD33EE" w:rsidRDefault="00CD33EE"/>
                          <w:p w14:paraId="7675E29E" w14:textId="77777777" w:rsidR="00CD33EE" w:rsidRDefault="00CD33E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7EC691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2306A96" w14:textId="77777777" w:rsidR="00CD33EE" w:rsidRDefault="00CD33EE"/>
                    <w:p w14:paraId="7675E29E" w14:textId="77777777" w:rsidR="00CD33EE" w:rsidRDefault="00CD33E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A3B62F0" w14:textId="77777777" w:rsidR="00CD33EE" w:rsidRDefault="00CD33EE"/>
    <w:p w14:paraId="134F5F57" w14:textId="77777777" w:rsidR="00CD33EE" w:rsidRDefault="00CD33EE">
      <w:pPr>
        <w:rPr>
          <w:sz w:val="2"/>
          <w:szCs w:val="2"/>
        </w:rPr>
      </w:pPr>
    </w:p>
    <w:p w14:paraId="67095163" w14:textId="77777777" w:rsidR="00CD33EE" w:rsidRDefault="00CD33EE"/>
    <w:p w14:paraId="6B84396D" w14:textId="77777777" w:rsidR="00CD33EE" w:rsidRDefault="00CD33EE">
      <w:pPr>
        <w:spacing w:after="0" w:line="240" w:lineRule="auto"/>
      </w:pPr>
    </w:p>
  </w:footnote>
  <w:footnote w:type="continuationSeparator" w:id="0">
    <w:p w14:paraId="4B20D33C" w14:textId="77777777" w:rsidR="00CD33EE" w:rsidRDefault="00CD33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DEA06EC"/>
    <w:multiLevelType w:val="multilevel"/>
    <w:tmpl w:val="7562C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15C97DE6"/>
    <w:multiLevelType w:val="multilevel"/>
    <w:tmpl w:val="7084F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180E0F19"/>
    <w:multiLevelType w:val="multilevel"/>
    <w:tmpl w:val="C4C2D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2BF16CD1"/>
    <w:multiLevelType w:val="multilevel"/>
    <w:tmpl w:val="9F0618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5" w15:restartNumberingAfterBreak="0">
    <w:nsid w:val="6097518A"/>
    <w:multiLevelType w:val="multilevel"/>
    <w:tmpl w:val="D8DE5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7" w15:restartNumberingAfterBreak="0">
    <w:nsid w:val="6FCE08C9"/>
    <w:multiLevelType w:val="multilevel"/>
    <w:tmpl w:val="49EE8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9"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3"/>
  </w:num>
  <w:num w:numId="6">
    <w:abstractNumId w:val="87"/>
  </w:num>
  <w:num w:numId="7">
    <w:abstractNumId w:val="79"/>
  </w:num>
  <w:num w:numId="8">
    <w:abstractNumId w:val="85"/>
  </w:num>
  <w:num w:numId="9">
    <w:abstractNumId w:val="80"/>
  </w:num>
  <w:num w:numId="10">
    <w:abstractNumId w:val="7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3EE"/>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175289</TotalTime>
  <Pages>5</Pages>
  <Words>789</Words>
  <Characters>4502</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5281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5675</cp:revision>
  <cp:lastPrinted>2009-02-06T05:36:00Z</cp:lastPrinted>
  <dcterms:created xsi:type="dcterms:W3CDTF">2024-01-07T13:43:00Z</dcterms:created>
  <dcterms:modified xsi:type="dcterms:W3CDTF">2025-10-02T14:20:00Z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