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66152" w14:textId="77777777" w:rsidR="00E60E1F" w:rsidRPr="00E60E1F" w:rsidRDefault="00E60E1F" w:rsidP="00E60E1F">
      <w:pPr>
        <w:rPr>
          <w:rFonts w:ascii="Helvetica" w:hAnsi="Helvetica" w:cs="Helvetica"/>
          <w:b/>
          <w:bCs/>
          <w:color w:val="222222"/>
          <w:sz w:val="21"/>
          <w:szCs w:val="21"/>
        </w:rPr>
      </w:pPr>
      <w:r w:rsidRPr="00E60E1F">
        <w:rPr>
          <w:rFonts w:ascii="Helvetica" w:hAnsi="Helvetica" w:cs="Helvetica" w:hint="eastAsia"/>
          <w:b/>
          <w:bCs/>
          <w:color w:val="222222"/>
          <w:sz w:val="21"/>
          <w:szCs w:val="21"/>
        </w:rPr>
        <w:t>Шнейдер</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Юрий</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Владимирович</w:t>
      </w:r>
      <w:r w:rsidRPr="00E60E1F">
        <w:rPr>
          <w:rFonts w:ascii="Helvetica" w:hAnsi="Helvetica" w:cs="Helvetica"/>
          <w:b/>
          <w:bCs/>
          <w:color w:val="222222"/>
          <w:sz w:val="21"/>
          <w:szCs w:val="21"/>
        </w:rPr>
        <w:t>.</w:t>
      </w:r>
    </w:p>
    <w:p w14:paraId="24305F48" w14:textId="77777777" w:rsidR="00E60E1F" w:rsidRPr="00E60E1F" w:rsidRDefault="00E60E1F" w:rsidP="00E60E1F">
      <w:pPr>
        <w:rPr>
          <w:rFonts w:ascii="Helvetica" w:hAnsi="Helvetica" w:cs="Helvetica"/>
          <w:b/>
          <w:bCs/>
          <w:color w:val="222222"/>
          <w:sz w:val="21"/>
          <w:szCs w:val="21"/>
        </w:rPr>
      </w:pPr>
      <w:r w:rsidRPr="00E60E1F">
        <w:rPr>
          <w:rFonts w:ascii="Helvetica" w:hAnsi="Helvetica" w:cs="Helvetica" w:hint="eastAsia"/>
          <w:b/>
          <w:bCs/>
          <w:color w:val="222222"/>
          <w:sz w:val="21"/>
          <w:szCs w:val="21"/>
        </w:rPr>
        <w:t>Генетический</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полиморфизм</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и</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геногеография</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коренного</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населения</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Уральского</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региона</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России</w:t>
      </w:r>
      <w:r w:rsidRPr="00E60E1F">
        <w:rPr>
          <w:rFonts w:ascii="Helvetica" w:hAnsi="Helvetica" w:cs="Helvetica"/>
          <w:b/>
          <w:bCs/>
          <w:color w:val="222222"/>
          <w:sz w:val="21"/>
          <w:szCs w:val="21"/>
        </w:rPr>
        <w:t xml:space="preserve"> : </w:t>
      </w:r>
      <w:r w:rsidRPr="00E60E1F">
        <w:rPr>
          <w:rFonts w:ascii="Helvetica" w:hAnsi="Helvetica" w:cs="Helvetica" w:hint="eastAsia"/>
          <w:b/>
          <w:bCs/>
          <w:color w:val="222222"/>
          <w:sz w:val="21"/>
          <w:szCs w:val="21"/>
        </w:rPr>
        <w:t>диссертация</w:t>
      </w:r>
      <w:r w:rsidRPr="00E60E1F">
        <w:rPr>
          <w:rFonts w:ascii="Helvetica" w:hAnsi="Helvetica" w:cs="Helvetica"/>
          <w:b/>
          <w:bCs/>
          <w:color w:val="222222"/>
          <w:sz w:val="21"/>
          <w:szCs w:val="21"/>
        </w:rPr>
        <w:t xml:space="preserve"> ... </w:t>
      </w:r>
      <w:r w:rsidRPr="00E60E1F">
        <w:rPr>
          <w:rFonts w:ascii="Helvetica" w:hAnsi="Helvetica" w:cs="Helvetica" w:hint="eastAsia"/>
          <w:b/>
          <w:bCs/>
          <w:color w:val="222222"/>
          <w:sz w:val="21"/>
          <w:szCs w:val="21"/>
        </w:rPr>
        <w:t>кандидата</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биологических</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наук</w:t>
      </w:r>
      <w:r w:rsidRPr="00E60E1F">
        <w:rPr>
          <w:rFonts w:ascii="Helvetica" w:hAnsi="Helvetica" w:cs="Helvetica"/>
          <w:b/>
          <w:bCs/>
          <w:color w:val="222222"/>
          <w:sz w:val="21"/>
          <w:szCs w:val="21"/>
        </w:rPr>
        <w:t xml:space="preserve"> : 03.00.15. - </w:t>
      </w:r>
      <w:r w:rsidRPr="00E60E1F">
        <w:rPr>
          <w:rFonts w:ascii="Helvetica" w:hAnsi="Helvetica" w:cs="Helvetica" w:hint="eastAsia"/>
          <w:b/>
          <w:bCs/>
          <w:color w:val="222222"/>
          <w:sz w:val="21"/>
          <w:szCs w:val="21"/>
        </w:rPr>
        <w:t>Москва</w:t>
      </w:r>
      <w:r w:rsidRPr="00E60E1F">
        <w:rPr>
          <w:rFonts w:ascii="Helvetica" w:hAnsi="Helvetica" w:cs="Helvetica"/>
          <w:b/>
          <w:bCs/>
          <w:color w:val="222222"/>
          <w:sz w:val="21"/>
          <w:szCs w:val="21"/>
        </w:rPr>
        <w:t xml:space="preserve">, 1999. - 158 </w:t>
      </w:r>
      <w:r w:rsidRPr="00E60E1F">
        <w:rPr>
          <w:rFonts w:ascii="Helvetica" w:hAnsi="Helvetica" w:cs="Helvetica" w:hint="eastAsia"/>
          <w:b/>
          <w:bCs/>
          <w:color w:val="222222"/>
          <w:sz w:val="21"/>
          <w:szCs w:val="21"/>
        </w:rPr>
        <w:t>с</w:t>
      </w:r>
      <w:r w:rsidRPr="00E60E1F">
        <w:rPr>
          <w:rFonts w:ascii="Helvetica" w:hAnsi="Helvetica" w:cs="Helvetica"/>
          <w:b/>
          <w:bCs/>
          <w:color w:val="222222"/>
          <w:sz w:val="21"/>
          <w:szCs w:val="21"/>
        </w:rPr>
        <w:t xml:space="preserve">. : </w:t>
      </w:r>
      <w:r w:rsidRPr="00E60E1F">
        <w:rPr>
          <w:rFonts w:ascii="Helvetica" w:hAnsi="Helvetica" w:cs="Helvetica" w:hint="eastAsia"/>
          <w:b/>
          <w:bCs/>
          <w:color w:val="222222"/>
          <w:sz w:val="21"/>
          <w:szCs w:val="21"/>
        </w:rPr>
        <w:t>ил</w:t>
      </w:r>
      <w:r w:rsidRPr="00E60E1F">
        <w:rPr>
          <w:rFonts w:ascii="Helvetica" w:hAnsi="Helvetica" w:cs="Helvetica"/>
          <w:b/>
          <w:bCs/>
          <w:color w:val="222222"/>
          <w:sz w:val="21"/>
          <w:szCs w:val="21"/>
        </w:rPr>
        <w:t>.</w:t>
      </w:r>
    </w:p>
    <w:p w14:paraId="6EC4147C" w14:textId="77777777" w:rsidR="00E60E1F" w:rsidRPr="00E60E1F" w:rsidRDefault="00E60E1F" w:rsidP="00E60E1F">
      <w:pPr>
        <w:rPr>
          <w:rFonts w:ascii="Helvetica" w:hAnsi="Helvetica" w:cs="Helvetica"/>
          <w:b/>
          <w:bCs/>
          <w:color w:val="222222"/>
          <w:sz w:val="21"/>
          <w:szCs w:val="21"/>
        </w:rPr>
      </w:pPr>
      <w:r w:rsidRPr="00E60E1F">
        <w:rPr>
          <w:rFonts w:ascii="Helvetica" w:hAnsi="Helvetica" w:cs="Helvetica" w:hint="eastAsia"/>
          <w:b/>
          <w:bCs/>
          <w:color w:val="222222"/>
          <w:sz w:val="21"/>
          <w:szCs w:val="21"/>
        </w:rPr>
        <w:t>больше</w:t>
      </w:r>
    </w:p>
    <w:p w14:paraId="7352D640" w14:textId="77777777" w:rsidR="00E60E1F" w:rsidRPr="00E60E1F" w:rsidRDefault="00E60E1F" w:rsidP="00E60E1F">
      <w:pPr>
        <w:rPr>
          <w:rFonts w:ascii="Helvetica" w:hAnsi="Helvetica" w:cs="Helvetica"/>
          <w:b/>
          <w:bCs/>
          <w:color w:val="222222"/>
          <w:sz w:val="21"/>
          <w:szCs w:val="21"/>
        </w:rPr>
      </w:pPr>
      <w:r w:rsidRPr="00E60E1F">
        <w:rPr>
          <w:rFonts w:ascii="Helvetica" w:hAnsi="Helvetica" w:cs="Helvetica" w:hint="eastAsia"/>
          <w:b/>
          <w:bCs/>
          <w:color w:val="222222"/>
          <w:sz w:val="21"/>
          <w:szCs w:val="21"/>
        </w:rPr>
        <w:t>Цитаты</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из</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текста</w:t>
      </w:r>
      <w:r w:rsidRPr="00E60E1F">
        <w:rPr>
          <w:rFonts w:ascii="Helvetica" w:hAnsi="Helvetica" w:cs="Helvetica"/>
          <w:b/>
          <w:bCs/>
          <w:color w:val="222222"/>
          <w:sz w:val="21"/>
          <w:szCs w:val="21"/>
        </w:rPr>
        <w:t>:</w:t>
      </w:r>
    </w:p>
    <w:p w14:paraId="4BF2432B" w14:textId="77777777" w:rsidR="00E60E1F" w:rsidRPr="00E60E1F" w:rsidRDefault="00E60E1F" w:rsidP="00E60E1F">
      <w:pPr>
        <w:rPr>
          <w:rFonts w:ascii="Helvetica" w:hAnsi="Helvetica" w:cs="Helvetica"/>
          <w:b/>
          <w:bCs/>
          <w:color w:val="222222"/>
          <w:sz w:val="21"/>
          <w:szCs w:val="21"/>
        </w:rPr>
      </w:pPr>
      <w:r w:rsidRPr="00E60E1F">
        <w:rPr>
          <w:rFonts w:ascii="Helvetica" w:hAnsi="Helvetica" w:cs="Helvetica" w:hint="eastAsia"/>
          <w:b/>
          <w:bCs/>
          <w:color w:val="222222"/>
          <w:sz w:val="21"/>
          <w:szCs w:val="21"/>
        </w:rPr>
        <w:t>стр</w:t>
      </w:r>
      <w:r w:rsidRPr="00E60E1F">
        <w:rPr>
          <w:rFonts w:ascii="Helvetica" w:hAnsi="Helvetica" w:cs="Helvetica"/>
          <w:b/>
          <w:bCs/>
          <w:color w:val="222222"/>
          <w:sz w:val="21"/>
          <w:szCs w:val="21"/>
        </w:rPr>
        <w:t>. 1</w:t>
      </w:r>
    </w:p>
    <w:p w14:paraId="2807B472" w14:textId="77777777" w:rsidR="00E60E1F" w:rsidRPr="00E60E1F" w:rsidRDefault="00E60E1F" w:rsidP="00E60E1F">
      <w:pPr>
        <w:rPr>
          <w:rFonts w:ascii="Helvetica" w:hAnsi="Helvetica" w:cs="Helvetica"/>
          <w:b/>
          <w:bCs/>
          <w:color w:val="222222"/>
          <w:sz w:val="21"/>
          <w:szCs w:val="21"/>
        </w:rPr>
      </w:pPr>
      <w:r w:rsidRPr="00E60E1F">
        <w:rPr>
          <w:rFonts w:ascii="Helvetica" w:hAnsi="Helvetica" w:cs="Helvetica" w:hint="eastAsia"/>
          <w:b/>
          <w:bCs/>
          <w:color w:val="222222"/>
          <w:sz w:val="21"/>
          <w:szCs w:val="21"/>
        </w:rPr>
        <w:t>РОССИЙСКАЯ</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АКАДЕМИЯ</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НАУК</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И</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Н</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С</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Т</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И</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Т</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У</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Т</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О</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Б</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Щ</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Е</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Й</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Г</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Е</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Н</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Е</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Т</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И</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К</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И</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им</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Н</w:t>
      </w:r>
      <w:r w:rsidRPr="00E60E1F">
        <w:rPr>
          <w:rFonts w:ascii="Helvetica" w:hAnsi="Helvetica" w:cs="Helvetica"/>
          <w:b/>
          <w:bCs/>
          <w:color w:val="222222"/>
          <w:sz w:val="21"/>
          <w:szCs w:val="21"/>
        </w:rPr>
        <w:t xml:space="preserve"> . </w:t>
      </w:r>
      <w:r w:rsidRPr="00E60E1F">
        <w:rPr>
          <w:rFonts w:ascii="Helvetica" w:hAnsi="Helvetica" w:cs="Helvetica" w:hint="eastAsia"/>
          <w:b/>
          <w:bCs/>
          <w:color w:val="222222"/>
          <w:sz w:val="21"/>
          <w:szCs w:val="21"/>
        </w:rPr>
        <w:t>И</w:t>
      </w:r>
      <w:r w:rsidRPr="00E60E1F">
        <w:rPr>
          <w:rFonts w:ascii="Helvetica" w:hAnsi="Helvetica" w:cs="Helvetica"/>
          <w:b/>
          <w:bCs/>
          <w:color w:val="222222"/>
          <w:sz w:val="21"/>
          <w:szCs w:val="21"/>
        </w:rPr>
        <w:t xml:space="preserve"> . </w:t>
      </w:r>
      <w:r w:rsidRPr="00E60E1F">
        <w:rPr>
          <w:rFonts w:ascii="Helvetica" w:hAnsi="Helvetica" w:cs="Helvetica" w:hint="eastAsia"/>
          <w:b/>
          <w:bCs/>
          <w:color w:val="222222"/>
          <w:sz w:val="21"/>
          <w:szCs w:val="21"/>
        </w:rPr>
        <w:t>В</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А</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В</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И</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Л</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О</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В</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А</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Ш</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Н</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Е</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Й</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Д</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Е</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Р</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Юрий</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Владимирович</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У</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Д</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К</w:t>
      </w:r>
      <w:r w:rsidRPr="00E60E1F">
        <w:rPr>
          <w:rFonts w:ascii="Helvetica" w:hAnsi="Helvetica" w:cs="Helvetica"/>
          <w:b/>
          <w:bCs/>
          <w:color w:val="222222"/>
          <w:sz w:val="21"/>
          <w:szCs w:val="21"/>
        </w:rPr>
        <w:t xml:space="preserve"> 575:599.9 </w:t>
      </w:r>
      <w:r w:rsidRPr="00E60E1F">
        <w:rPr>
          <w:rFonts w:ascii="Helvetica" w:hAnsi="Helvetica" w:cs="Helvetica" w:hint="eastAsia"/>
          <w:b/>
          <w:bCs/>
          <w:color w:val="222222"/>
          <w:sz w:val="21"/>
          <w:szCs w:val="21"/>
        </w:rPr>
        <w:t>ГЕНЕТИЧЕСКИЙ</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ПОЛИМОРФИЗМ</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И</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ГЕНОГЕОГРАФИЯ</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КОРЕННОГО</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НАСЕЛЕНИЯ</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УРАЛЬСКОГО</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РЕГИОНА</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РОССИИ</w:t>
      </w:r>
      <w:r w:rsidRPr="00E60E1F">
        <w:rPr>
          <w:rFonts w:ascii="Helvetica" w:hAnsi="Helvetica" w:cs="Helvetica"/>
          <w:b/>
          <w:bCs/>
          <w:color w:val="222222"/>
          <w:sz w:val="21"/>
          <w:szCs w:val="21"/>
        </w:rPr>
        <w:t xml:space="preserve"> 03.00.15 - </w:t>
      </w:r>
      <w:r w:rsidRPr="00E60E1F">
        <w:rPr>
          <w:rFonts w:ascii="Helvetica" w:hAnsi="Helvetica" w:cs="Helvetica" w:hint="eastAsia"/>
          <w:b/>
          <w:bCs/>
          <w:color w:val="222222"/>
          <w:sz w:val="21"/>
          <w:szCs w:val="21"/>
        </w:rPr>
        <w:t>Генетика</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ДИССЕРТАЦИЯ</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на</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соискание</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ученой</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степени</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кандидата</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биологических</w:t>
      </w:r>
    </w:p>
    <w:p w14:paraId="4AA23B80" w14:textId="77777777" w:rsidR="00E60E1F" w:rsidRPr="00E60E1F" w:rsidRDefault="00E60E1F" w:rsidP="00E60E1F">
      <w:pPr>
        <w:rPr>
          <w:rFonts w:ascii="Helvetica" w:hAnsi="Helvetica" w:cs="Helvetica"/>
          <w:b/>
          <w:bCs/>
          <w:color w:val="222222"/>
          <w:sz w:val="21"/>
          <w:szCs w:val="21"/>
        </w:rPr>
      </w:pPr>
      <w:r w:rsidRPr="00E60E1F">
        <w:rPr>
          <w:rFonts w:ascii="Helvetica" w:hAnsi="Helvetica" w:cs="Helvetica" w:hint="eastAsia"/>
          <w:b/>
          <w:bCs/>
          <w:color w:val="222222"/>
          <w:sz w:val="21"/>
          <w:szCs w:val="21"/>
        </w:rPr>
        <w:t>стр</w:t>
      </w:r>
      <w:r w:rsidRPr="00E60E1F">
        <w:rPr>
          <w:rFonts w:ascii="Helvetica" w:hAnsi="Helvetica" w:cs="Helvetica"/>
          <w:b/>
          <w:bCs/>
          <w:color w:val="222222"/>
          <w:sz w:val="21"/>
          <w:szCs w:val="21"/>
        </w:rPr>
        <w:t>. 4</w:t>
      </w:r>
    </w:p>
    <w:p w14:paraId="4CD17F48" w14:textId="77777777" w:rsidR="00E60E1F" w:rsidRPr="00E60E1F" w:rsidRDefault="00E60E1F" w:rsidP="00E60E1F">
      <w:pPr>
        <w:rPr>
          <w:rFonts w:ascii="Helvetica" w:hAnsi="Helvetica" w:cs="Helvetica"/>
          <w:b/>
          <w:bCs/>
          <w:color w:val="222222"/>
          <w:sz w:val="21"/>
          <w:szCs w:val="21"/>
        </w:rPr>
      </w:pPr>
      <w:r w:rsidRPr="00E60E1F">
        <w:rPr>
          <w:rFonts w:ascii="Helvetica" w:hAnsi="Helvetica" w:cs="Helvetica" w:hint="eastAsia"/>
          <w:b/>
          <w:bCs/>
          <w:color w:val="222222"/>
          <w:sz w:val="21"/>
          <w:szCs w:val="21"/>
        </w:rPr>
        <w:t>истории</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формирования</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населения</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и</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диапазона</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в</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условиях</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природной</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специфике</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генофонда</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значительного</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в</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среды</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должны</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найти</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отражение</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Можно</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предположить</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населения</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региона</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что</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картина</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генетического</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полиморфизма</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в</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населении</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Уральского</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региона</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сложнее</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чем</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в</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иных</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регионах</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России</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больше</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генетическое</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разнообразие</w:t>
      </w:r>
      <w:r w:rsidRPr="00E60E1F">
        <w:rPr>
          <w:rFonts w:ascii="Helvetica" w:hAnsi="Helvetica" w:cs="Helvetica"/>
          <w:b/>
          <w:bCs/>
          <w:color w:val="222222"/>
          <w:sz w:val="21"/>
          <w:szCs w:val="21"/>
        </w:rPr>
        <w:t>,</w:t>
      </w:r>
    </w:p>
    <w:p w14:paraId="1C0CC892" w14:textId="77777777" w:rsidR="00E60E1F" w:rsidRPr="00E60E1F" w:rsidRDefault="00E60E1F" w:rsidP="00E60E1F">
      <w:pPr>
        <w:rPr>
          <w:rFonts w:ascii="Helvetica" w:hAnsi="Helvetica" w:cs="Helvetica"/>
          <w:b/>
          <w:bCs/>
          <w:color w:val="222222"/>
          <w:sz w:val="21"/>
          <w:szCs w:val="21"/>
        </w:rPr>
      </w:pPr>
      <w:r w:rsidRPr="00E60E1F">
        <w:rPr>
          <w:rFonts w:ascii="Helvetica" w:hAnsi="Helvetica" w:cs="Helvetica" w:hint="eastAsia"/>
          <w:b/>
          <w:bCs/>
          <w:color w:val="222222"/>
          <w:sz w:val="21"/>
          <w:szCs w:val="21"/>
        </w:rPr>
        <w:t>стр</w:t>
      </w:r>
      <w:r w:rsidRPr="00E60E1F">
        <w:rPr>
          <w:rFonts w:ascii="Helvetica" w:hAnsi="Helvetica" w:cs="Helvetica"/>
          <w:b/>
          <w:bCs/>
          <w:color w:val="222222"/>
          <w:sz w:val="21"/>
          <w:szCs w:val="21"/>
        </w:rPr>
        <w:t>. 5</w:t>
      </w:r>
    </w:p>
    <w:p w14:paraId="31775398" w14:textId="77777777" w:rsidR="00E60E1F" w:rsidRPr="00E60E1F" w:rsidRDefault="00E60E1F" w:rsidP="00E60E1F">
      <w:pPr>
        <w:rPr>
          <w:rFonts w:ascii="Helvetica" w:hAnsi="Helvetica" w:cs="Helvetica"/>
          <w:b/>
          <w:bCs/>
          <w:color w:val="222222"/>
          <w:sz w:val="21"/>
          <w:szCs w:val="21"/>
        </w:rPr>
      </w:pPr>
      <w:r w:rsidRPr="00E60E1F">
        <w:rPr>
          <w:rFonts w:ascii="Helvetica" w:hAnsi="Helvetica" w:cs="Helvetica"/>
          <w:b/>
          <w:bCs/>
          <w:color w:val="222222"/>
          <w:sz w:val="21"/>
          <w:szCs w:val="21"/>
        </w:rPr>
        <w:t xml:space="preserve">, 6PGD, PTC, CB) </w:t>
      </w:r>
      <w:r w:rsidRPr="00E60E1F">
        <w:rPr>
          <w:rFonts w:ascii="Helvetica" w:hAnsi="Helvetica" w:cs="Helvetica" w:hint="eastAsia"/>
          <w:b/>
          <w:bCs/>
          <w:color w:val="222222"/>
          <w:sz w:val="21"/>
          <w:szCs w:val="21"/>
        </w:rPr>
        <w:t>в</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коренном</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населении</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Уральского</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региона</w:t>
      </w:r>
      <w:r w:rsidRPr="00E60E1F">
        <w:rPr>
          <w:rFonts w:ascii="Helvetica" w:hAnsi="Helvetica" w:cs="Helvetica"/>
          <w:b/>
          <w:bCs/>
          <w:color w:val="222222"/>
          <w:sz w:val="21"/>
          <w:szCs w:val="21"/>
        </w:rPr>
        <w:t xml:space="preserve">. 2. </w:t>
      </w:r>
      <w:r w:rsidRPr="00E60E1F">
        <w:rPr>
          <w:rFonts w:ascii="Helvetica" w:hAnsi="Helvetica" w:cs="Helvetica" w:hint="eastAsia"/>
          <w:b/>
          <w:bCs/>
          <w:color w:val="222222"/>
          <w:sz w:val="21"/>
          <w:szCs w:val="21"/>
        </w:rPr>
        <w:t>Дать</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сравнительную</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характеристику</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генетического</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полиморфизма</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отдельных</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народов</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Уральского</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региона</w:t>
      </w:r>
      <w:r w:rsidRPr="00E60E1F">
        <w:rPr>
          <w:rFonts w:ascii="Helvetica" w:hAnsi="Helvetica" w:cs="Helvetica"/>
          <w:b/>
          <w:bCs/>
          <w:color w:val="222222"/>
          <w:sz w:val="21"/>
          <w:szCs w:val="21"/>
        </w:rPr>
        <w:t xml:space="preserve">. 3. </w:t>
      </w:r>
      <w:r w:rsidRPr="00E60E1F">
        <w:rPr>
          <w:rFonts w:ascii="Helvetica" w:hAnsi="Helvetica" w:cs="Helvetica" w:hint="eastAsia"/>
          <w:b/>
          <w:bCs/>
          <w:color w:val="222222"/>
          <w:sz w:val="21"/>
          <w:szCs w:val="21"/>
        </w:rPr>
        <w:t>Выявить</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генетическую</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дифференциацию</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отдельных</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народов</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и</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населения</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Уральского</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региона</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в</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целом</w:t>
      </w:r>
      <w:r w:rsidRPr="00E60E1F">
        <w:rPr>
          <w:rFonts w:ascii="Helvetica" w:hAnsi="Helvetica" w:cs="Helvetica"/>
          <w:b/>
          <w:bCs/>
          <w:color w:val="222222"/>
          <w:sz w:val="21"/>
          <w:szCs w:val="21"/>
        </w:rPr>
        <w:t xml:space="preserve">. 4. </w:t>
      </w:r>
      <w:r w:rsidRPr="00E60E1F">
        <w:rPr>
          <w:rFonts w:ascii="Helvetica" w:hAnsi="Helvetica" w:cs="Helvetica" w:hint="eastAsia"/>
          <w:b/>
          <w:bCs/>
          <w:color w:val="222222"/>
          <w:sz w:val="21"/>
          <w:szCs w:val="21"/>
        </w:rPr>
        <w:t>Оценить</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эффекты</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отбора</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в</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населении</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Уральского</w:t>
      </w:r>
    </w:p>
    <w:p w14:paraId="49CEBDCB" w14:textId="77777777" w:rsidR="00E60E1F" w:rsidRPr="00E60E1F" w:rsidRDefault="00E60E1F" w:rsidP="00E60E1F">
      <w:pPr>
        <w:rPr>
          <w:rFonts w:ascii="Helvetica" w:hAnsi="Helvetica" w:cs="Helvetica"/>
          <w:b/>
          <w:bCs/>
          <w:color w:val="222222"/>
          <w:sz w:val="21"/>
          <w:szCs w:val="21"/>
        </w:rPr>
      </w:pPr>
    </w:p>
    <w:p w14:paraId="1B53EAD7" w14:textId="77777777" w:rsidR="00E60E1F" w:rsidRPr="00E60E1F" w:rsidRDefault="00E60E1F" w:rsidP="00E60E1F">
      <w:pPr>
        <w:rPr>
          <w:rFonts w:ascii="Helvetica" w:hAnsi="Helvetica" w:cs="Helvetica"/>
          <w:b/>
          <w:bCs/>
          <w:color w:val="222222"/>
          <w:sz w:val="21"/>
          <w:szCs w:val="21"/>
        </w:rPr>
      </w:pPr>
      <w:r w:rsidRPr="00E60E1F">
        <w:rPr>
          <w:rFonts w:ascii="Helvetica" w:hAnsi="Helvetica" w:cs="Helvetica" w:hint="eastAsia"/>
          <w:b/>
          <w:bCs/>
          <w:color w:val="222222"/>
          <w:sz w:val="21"/>
          <w:szCs w:val="21"/>
        </w:rPr>
        <w:t>Оглавление</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диссертации</w:t>
      </w:r>
    </w:p>
    <w:p w14:paraId="7D6508A0" w14:textId="77777777" w:rsidR="00E60E1F" w:rsidRPr="00E60E1F" w:rsidRDefault="00E60E1F" w:rsidP="00E60E1F">
      <w:pPr>
        <w:rPr>
          <w:rFonts w:ascii="Helvetica" w:hAnsi="Helvetica" w:cs="Helvetica"/>
          <w:b/>
          <w:bCs/>
          <w:color w:val="222222"/>
          <w:sz w:val="21"/>
          <w:szCs w:val="21"/>
        </w:rPr>
      </w:pPr>
      <w:r w:rsidRPr="00E60E1F">
        <w:rPr>
          <w:rFonts w:ascii="Helvetica" w:hAnsi="Helvetica" w:cs="Helvetica" w:hint="eastAsia"/>
          <w:b/>
          <w:bCs/>
          <w:color w:val="222222"/>
          <w:sz w:val="21"/>
          <w:szCs w:val="21"/>
        </w:rPr>
        <w:t>кандидат</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биологических</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наук</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Шнейдер</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Юрий</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Владимирович</w:t>
      </w:r>
    </w:p>
    <w:p w14:paraId="2808F01E" w14:textId="77777777" w:rsidR="00E60E1F" w:rsidRPr="00E60E1F" w:rsidRDefault="00E60E1F" w:rsidP="00E60E1F">
      <w:pPr>
        <w:rPr>
          <w:rFonts w:ascii="Helvetica" w:hAnsi="Helvetica" w:cs="Helvetica"/>
          <w:b/>
          <w:bCs/>
          <w:color w:val="222222"/>
          <w:sz w:val="21"/>
          <w:szCs w:val="21"/>
        </w:rPr>
      </w:pPr>
      <w:r w:rsidRPr="00E60E1F">
        <w:rPr>
          <w:rFonts w:ascii="Helvetica" w:hAnsi="Helvetica" w:cs="Helvetica" w:hint="eastAsia"/>
          <w:b/>
          <w:bCs/>
          <w:color w:val="222222"/>
          <w:sz w:val="21"/>
          <w:szCs w:val="21"/>
        </w:rPr>
        <w:lastRenderedPageBreak/>
        <w:t>ВВЕДЕНИЕ</w:t>
      </w:r>
      <w:r w:rsidRPr="00E60E1F">
        <w:rPr>
          <w:rFonts w:ascii="Helvetica" w:hAnsi="Helvetica" w:cs="Helvetica"/>
          <w:b/>
          <w:bCs/>
          <w:color w:val="222222"/>
          <w:sz w:val="21"/>
          <w:szCs w:val="21"/>
        </w:rPr>
        <w:t>.</w:t>
      </w:r>
    </w:p>
    <w:p w14:paraId="79F06A77" w14:textId="77777777" w:rsidR="00E60E1F" w:rsidRPr="00E60E1F" w:rsidRDefault="00E60E1F" w:rsidP="00E60E1F">
      <w:pPr>
        <w:rPr>
          <w:rFonts w:ascii="Helvetica" w:hAnsi="Helvetica" w:cs="Helvetica"/>
          <w:b/>
          <w:bCs/>
          <w:color w:val="222222"/>
          <w:sz w:val="21"/>
          <w:szCs w:val="21"/>
        </w:rPr>
      </w:pPr>
    </w:p>
    <w:p w14:paraId="17314095" w14:textId="77777777" w:rsidR="00E60E1F" w:rsidRPr="00E60E1F" w:rsidRDefault="00E60E1F" w:rsidP="00E60E1F">
      <w:pPr>
        <w:rPr>
          <w:rFonts w:ascii="Helvetica" w:hAnsi="Helvetica" w:cs="Helvetica"/>
          <w:b/>
          <w:bCs/>
          <w:color w:val="222222"/>
          <w:sz w:val="21"/>
          <w:szCs w:val="21"/>
        </w:rPr>
      </w:pPr>
      <w:r w:rsidRPr="00E60E1F">
        <w:rPr>
          <w:rFonts w:ascii="Helvetica" w:hAnsi="Helvetica" w:cs="Helvetica" w:hint="eastAsia"/>
          <w:b/>
          <w:bCs/>
          <w:color w:val="222222"/>
          <w:sz w:val="21"/>
          <w:szCs w:val="21"/>
        </w:rPr>
        <w:t>Глава</w:t>
      </w:r>
      <w:r w:rsidRPr="00E60E1F">
        <w:rPr>
          <w:rFonts w:ascii="Helvetica" w:hAnsi="Helvetica" w:cs="Helvetica"/>
          <w:b/>
          <w:bCs/>
          <w:color w:val="222222"/>
          <w:sz w:val="21"/>
          <w:szCs w:val="21"/>
        </w:rPr>
        <w:t xml:space="preserve"> I. </w:t>
      </w:r>
      <w:r w:rsidRPr="00E60E1F">
        <w:rPr>
          <w:rFonts w:ascii="Helvetica" w:hAnsi="Helvetica" w:cs="Helvetica" w:hint="eastAsia"/>
          <w:b/>
          <w:bCs/>
          <w:color w:val="222222"/>
          <w:sz w:val="21"/>
          <w:szCs w:val="21"/>
        </w:rPr>
        <w:t>ФОРМИРОВАНИЕ</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НАСЕЛЕНИЯ</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УРАЛЬСКОГО</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РЕГИОНА</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И</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ЕГО</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ГЕНЕТИЧЕСКАЯ</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ИЗУЧЕННОСТЬ</w:t>
      </w:r>
      <w:r w:rsidRPr="00E60E1F">
        <w:rPr>
          <w:rFonts w:ascii="Helvetica" w:hAnsi="Helvetica" w:cs="Helvetica"/>
          <w:b/>
          <w:bCs/>
          <w:color w:val="222222"/>
          <w:sz w:val="21"/>
          <w:szCs w:val="21"/>
        </w:rPr>
        <w:t>.</w:t>
      </w:r>
    </w:p>
    <w:p w14:paraId="57875697" w14:textId="77777777" w:rsidR="00E60E1F" w:rsidRPr="00E60E1F" w:rsidRDefault="00E60E1F" w:rsidP="00E60E1F">
      <w:pPr>
        <w:rPr>
          <w:rFonts w:ascii="Helvetica" w:hAnsi="Helvetica" w:cs="Helvetica"/>
          <w:b/>
          <w:bCs/>
          <w:color w:val="222222"/>
          <w:sz w:val="21"/>
          <w:szCs w:val="21"/>
        </w:rPr>
      </w:pPr>
    </w:p>
    <w:p w14:paraId="7E11BD1D" w14:textId="77777777" w:rsidR="00E60E1F" w:rsidRPr="00E60E1F" w:rsidRDefault="00E60E1F" w:rsidP="00E60E1F">
      <w:pPr>
        <w:rPr>
          <w:rFonts w:ascii="Helvetica" w:hAnsi="Helvetica" w:cs="Helvetica"/>
          <w:b/>
          <w:bCs/>
          <w:color w:val="222222"/>
          <w:sz w:val="21"/>
          <w:szCs w:val="21"/>
        </w:rPr>
      </w:pPr>
      <w:r w:rsidRPr="00E60E1F">
        <w:rPr>
          <w:rFonts w:ascii="Helvetica" w:hAnsi="Helvetica" w:cs="Helvetica"/>
          <w:b/>
          <w:bCs/>
          <w:color w:val="222222"/>
          <w:sz w:val="21"/>
          <w:szCs w:val="21"/>
        </w:rPr>
        <w:t xml:space="preserve">1.1. </w:t>
      </w:r>
      <w:r w:rsidRPr="00E60E1F">
        <w:rPr>
          <w:rFonts w:ascii="Helvetica" w:hAnsi="Helvetica" w:cs="Helvetica" w:hint="eastAsia"/>
          <w:b/>
          <w:bCs/>
          <w:color w:val="222222"/>
          <w:sz w:val="21"/>
          <w:szCs w:val="21"/>
        </w:rPr>
        <w:t>Общая</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характеристика</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Уральского</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региона</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и</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его</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населения</w:t>
      </w:r>
      <w:r w:rsidRPr="00E60E1F">
        <w:rPr>
          <w:rFonts w:ascii="Helvetica" w:hAnsi="Helvetica" w:cs="Helvetica"/>
          <w:b/>
          <w:bCs/>
          <w:color w:val="222222"/>
          <w:sz w:val="21"/>
          <w:szCs w:val="21"/>
        </w:rPr>
        <w:t>.</w:t>
      </w:r>
    </w:p>
    <w:p w14:paraId="0990EEB6" w14:textId="77777777" w:rsidR="00E60E1F" w:rsidRPr="00E60E1F" w:rsidRDefault="00E60E1F" w:rsidP="00E60E1F">
      <w:pPr>
        <w:rPr>
          <w:rFonts w:ascii="Helvetica" w:hAnsi="Helvetica" w:cs="Helvetica"/>
          <w:b/>
          <w:bCs/>
          <w:color w:val="222222"/>
          <w:sz w:val="21"/>
          <w:szCs w:val="21"/>
        </w:rPr>
      </w:pPr>
    </w:p>
    <w:p w14:paraId="18226242" w14:textId="77777777" w:rsidR="00E60E1F" w:rsidRPr="00E60E1F" w:rsidRDefault="00E60E1F" w:rsidP="00E60E1F">
      <w:pPr>
        <w:rPr>
          <w:rFonts w:ascii="Helvetica" w:hAnsi="Helvetica" w:cs="Helvetica"/>
          <w:b/>
          <w:bCs/>
          <w:color w:val="222222"/>
          <w:sz w:val="21"/>
          <w:szCs w:val="21"/>
        </w:rPr>
      </w:pPr>
      <w:r w:rsidRPr="00E60E1F">
        <w:rPr>
          <w:rFonts w:ascii="Helvetica" w:hAnsi="Helvetica" w:cs="Helvetica"/>
          <w:b/>
          <w:bCs/>
          <w:color w:val="222222"/>
          <w:sz w:val="21"/>
          <w:szCs w:val="21"/>
        </w:rPr>
        <w:t xml:space="preserve">1.2. </w:t>
      </w:r>
      <w:r w:rsidRPr="00E60E1F">
        <w:rPr>
          <w:rFonts w:ascii="Helvetica" w:hAnsi="Helvetica" w:cs="Helvetica" w:hint="eastAsia"/>
          <w:b/>
          <w:bCs/>
          <w:color w:val="222222"/>
          <w:sz w:val="21"/>
          <w:szCs w:val="21"/>
        </w:rPr>
        <w:t>Этногенез</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народов</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Уральского</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региона</w:t>
      </w:r>
      <w:r w:rsidRPr="00E60E1F">
        <w:rPr>
          <w:rFonts w:ascii="Helvetica" w:hAnsi="Helvetica" w:cs="Helvetica"/>
          <w:b/>
          <w:bCs/>
          <w:color w:val="222222"/>
          <w:sz w:val="21"/>
          <w:szCs w:val="21"/>
        </w:rPr>
        <w:t>.</w:t>
      </w:r>
    </w:p>
    <w:p w14:paraId="7A2042E8" w14:textId="77777777" w:rsidR="00E60E1F" w:rsidRPr="00E60E1F" w:rsidRDefault="00E60E1F" w:rsidP="00E60E1F">
      <w:pPr>
        <w:rPr>
          <w:rFonts w:ascii="Helvetica" w:hAnsi="Helvetica" w:cs="Helvetica"/>
          <w:b/>
          <w:bCs/>
          <w:color w:val="222222"/>
          <w:sz w:val="21"/>
          <w:szCs w:val="21"/>
        </w:rPr>
      </w:pPr>
    </w:p>
    <w:p w14:paraId="42B3C2AE" w14:textId="77777777" w:rsidR="00E60E1F" w:rsidRPr="00E60E1F" w:rsidRDefault="00E60E1F" w:rsidP="00E60E1F">
      <w:pPr>
        <w:rPr>
          <w:rFonts w:ascii="Helvetica" w:hAnsi="Helvetica" w:cs="Helvetica"/>
          <w:b/>
          <w:bCs/>
          <w:color w:val="222222"/>
          <w:sz w:val="21"/>
          <w:szCs w:val="21"/>
        </w:rPr>
      </w:pPr>
      <w:r w:rsidRPr="00E60E1F">
        <w:rPr>
          <w:rFonts w:ascii="Helvetica" w:hAnsi="Helvetica" w:cs="Helvetica"/>
          <w:b/>
          <w:bCs/>
          <w:color w:val="222222"/>
          <w:sz w:val="21"/>
          <w:szCs w:val="21"/>
        </w:rPr>
        <w:t xml:space="preserve">1.3. </w:t>
      </w:r>
      <w:r w:rsidRPr="00E60E1F">
        <w:rPr>
          <w:rFonts w:ascii="Helvetica" w:hAnsi="Helvetica" w:cs="Helvetica" w:hint="eastAsia"/>
          <w:b/>
          <w:bCs/>
          <w:color w:val="222222"/>
          <w:sz w:val="21"/>
          <w:szCs w:val="21"/>
        </w:rPr>
        <w:t>История</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изучения</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генофонда</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коренного</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населения</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Уральского</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региона</w:t>
      </w:r>
      <w:r w:rsidRPr="00E60E1F">
        <w:rPr>
          <w:rFonts w:ascii="Helvetica" w:hAnsi="Helvetica" w:cs="Helvetica"/>
          <w:b/>
          <w:bCs/>
          <w:color w:val="222222"/>
          <w:sz w:val="21"/>
          <w:szCs w:val="21"/>
        </w:rPr>
        <w:t>.</w:t>
      </w:r>
    </w:p>
    <w:p w14:paraId="0540658E" w14:textId="77777777" w:rsidR="00E60E1F" w:rsidRPr="00E60E1F" w:rsidRDefault="00E60E1F" w:rsidP="00E60E1F">
      <w:pPr>
        <w:rPr>
          <w:rFonts w:ascii="Helvetica" w:hAnsi="Helvetica" w:cs="Helvetica"/>
          <w:b/>
          <w:bCs/>
          <w:color w:val="222222"/>
          <w:sz w:val="21"/>
          <w:szCs w:val="21"/>
        </w:rPr>
      </w:pPr>
    </w:p>
    <w:p w14:paraId="1284B1FC" w14:textId="77777777" w:rsidR="00E60E1F" w:rsidRPr="00E60E1F" w:rsidRDefault="00E60E1F" w:rsidP="00E60E1F">
      <w:pPr>
        <w:rPr>
          <w:rFonts w:ascii="Helvetica" w:hAnsi="Helvetica" w:cs="Helvetica"/>
          <w:b/>
          <w:bCs/>
          <w:color w:val="222222"/>
          <w:sz w:val="21"/>
          <w:szCs w:val="21"/>
        </w:rPr>
      </w:pPr>
      <w:r w:rsidRPr="00E60E1F">
        <w:rPr>
          <w:rFonts w:ascii="Helvetica" w:hAnsi="Helvetica" w:cs="Helvetica" w:hint="eastAsia"/>
          <w:b/>
          <w:bCs/>
          <w:color w:val="222222"/>
          <w:sz w:val="21"/>
          <w:szCs w:val="21"/>
        </w:rPr>
        <w:t>Глава</w:t>
      </w:r>
      <w:r w:rsidRPr="00E60E1F">
        <w:rPr>
          <w:rFonts w:ascii="Helvetica" w:hAnsi="Helvetica" w:cs="Helvetica"/>
          <w:b/>
          <w:bCs/>
          <w:color w:val="222222"/>
          <w:sz w:val="21"/>
          <w:szCs w:val="21"/>
        </w:rPr>
        <w:t xml:space="preserve"> II. </w:t>
      </w:r>
      <w:r w:rsidRPr="00E60E1F">
        <w:rPr>
          <w:rFonts w:ascii="Helvetica" w:hAnsi="Helvetica" w:cs="Helvetica" w:hint="eastAsia"/>
          <w:b/>
          <w:bCs/>
          <w:color w:val="222222"/>
          <w:sz w:val="21"/>
          <w:szCs w:val="21"/>
        </w:rPr>
        <w:t>МАТЕРИАЛЫ</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И</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МЕТОДЫ</w:t>
      </w:r>
      <w:r w:rsidRPr="00E60E1F">
        <w:rPr>
          <w:rFonts w:ascii="Helvetica" w:hAnsi="Helvetica" w:cs="Helvetica"/>
          <w:b/>
          <w:bCs/>
          <w:color w:val="222222"/>
          <w:sz w:val="21"/>
          <w:szCs w:val="21"/>
        </w:rPr>
        <w:t>.</w:t>
      </w:r>
    </w:p>
    <w:p w14:paraId="07ACC945" w14:textId="77777777" w:rsidR="00E60E1F" w:rsidRPr="00E60E1F" w:rsidRDefault="00E60E1F" w:rsidP="00E60E1F">
      <w:pPr>
        <w:rPr>
          <w:rFonts w:ascii="Helvetica" w:hAnsi="Helvetica" w:cs="Helvetica"/>
          <w:b/>
          <w:bCs/>
          <w:color w:val="222222"/>
          <w:sz w:val="21"/>
          <w:szCs w:val="21"/>
        </w:rPr>
      </w:pPr>
    </w:p>
    <w:p w14:paraId="0AB222CD" w14:textId="77777777" w:rsidR="00E60E1F" w:rsidRPr="00E60E1F" w:rsidRDefault="00E60E1F" w:rsidP="00E60E1F">
      <w:pPr>
        <w:rPr>
          <w:rFonts w:ascii="Helvetica" w:hAnsi="Helvetica" w:cs="Helvetica"/>
          <w:b/>
          <w:bCs/>
          <w:color w:val="222222"/>
          <w:sz w:val="21"/>
          <w:szCs w:val="21"/>
        </w:rPr>
      </w:pPr>
      <w:r w:rsidRPr="00E60E1F">
        <w:rPr>
          <w:rFonts w:ascii="Helvetica" w:hAnsi="Helvetica" w:cs="Helvetica"/>
          <w:b/>
          <w:bCs/>
          <w:color w:val="222222"/>
          <w:sz w:val="21"/>
          <w:szCs w:val="21"/>
        </w:rPr>
        <w:t xml:space="preserve">II. 1. </w:t>
      </w:r>
      <w:r w:rsidRPr="00E60E1F">
        <w:rPr>
          <w:rFonts w:ascii="Helvetica" w:hAnsi="Helvetica" w:cs="Helvetica" w:hint="eastAsia"/>
          <w:b/>
          <w:bCs/>
          <w:color w:val="222222"/>
          <w:sz w:val="21"/>
          <w:szCs w:val="21"/>
        </w:rPr>
        <w:t>Материалы</w:t>
      </w:r>
      <w:r w:rsidRPr="00E60E1F">
        <w:rPr>
          <w:rFonts w:ascii="Helvetica" w:hAnsi="Helvetica" w:cs="Helvetica"/>
          <w:b/>
          <w:bCs/>
          <w:color w:val="222222"/>
          <w:sz w:val="21"/>
          <w:szCs w:val="21"/>
        </w:rPr>
        <w:t>.</w:t>
      </w:r>
    </w:p>
    <w:p w14:paraId="6EEDD7EE" w14:textId="77777777" w:rsidR="00E60E1F" w:rsidRPr="00E60E1F" w:rsidRDefault="00E60E1F" w:rsidP="00E60E1F">
      <w:pPr>
        <w:rPr>
          <w:rFonts w:ascii="Helvetica" w:hAnsi="Helvetica" w:cs="Helvetica"/>
          <w:b/>
          <w:bCs/>
          <w:color w:val="222222"/>
          <w:sz w:val="21"/>
          <w:szCs w:val="21"/>
        </w:rPr>
      </w:pPr>
    </w:p>
    <w:p w14:paraId="3581ADE9" w14:textId="77777777" w:rsidR="00E60E1F" w:rsidRPr="00E60E1F" w:rsidRDefault="00E60E1F" w:rsidP="00E60E1F">
      <w:pPr>
        <w:rPr>
          <w:rFonts w:ascii="Helvetica" w:hAnsi="Helvetica" w:cs="Helvetica"/>
          <w:b/>
          <w:bCs/>
          <w:color w:val="222222"/>
          <w:sz w:val="21"/>
          <w:szCs w:val="21"/>
        </w:rPr>
      </w:pPr>
      <w:r w:rsidRPr="00E60E1F">
        <w:rPr>
          <w:rFonts w:ascii="Helvetica" w:hAnsi="Helvetica" w:cs="Helvetica"/>
          <w:b/>
          <w:bCs/>
          <w:color w:val="222222"/>
          <w:sz w:val="21"/>
          <w:szCs w:val="21"/>
        </w:rPr>
        <w:t xml:space="preserve">II.2. </w:t>
      </w:r>
      <w:r w:rsidRPr="00E60E1F">
        <w:rPr>
          <w:rFonts w:ascii="Helvetica" w:hAnsi="Helvetica" w:cs="Helvetica" w:hint="eastAsia"/>
          <w:b/>
          <w:bCs/>
          <w:color w:val="222222"/>
          <w:sz w:val="21"/>
          <w:szCs w:val="21"/>
        </w:rPr>
        <w:t>Методы</w:t>
      </w:r>
      <w:r w:rsidRPr="00E60E1F">
        <w:rPr>
          <w:rFonts w:ascii="Helvetica" w:hAnsi="Helvetica" w:cs="Helvetica"/>
          <w:b/>
          <w:bCs/>
          <w:color w:val="222222"/>
          <w:sz w:val="21"/>
          <w:szCs w:val="21"/>
        </w:rPr>
        <w:t>.</w:t>
      </w:r>
    </w:p>
    <w:p w14:paraId="4AF9A593" w14:textId="77777777" w:rsidR="00E60E1F" w:rsidRPr="00E60E1F" w:rsidRDefault="00E60E1F" w:rsidP="00E60E1F">
      <w:pPr>
        <w:rPr>
          <w:rFonts w:ascii="Helvetica" w:hAnsi="Helvetica" w:cs="Helvetica"/>
          <w:b/>
          <w:bCs/>
          <w:color w:val="222222"/>
          <w:sz w:val="21"/>
          <w:szCs w:val="21"/>
        </w:rPr>
      </w:pPr>
    </w:p>
    <w:p w14:paraId="6651E1C0" w14:textId="77777777" w:rsidR="00E60E1F" w:rsidRPr="00E60E1F" w:rsidRDefault="00E60E1F" w:rsidP="00E60E1F">
      <w:pPr>
        <w:rPr>
          <w:rFonts w:ascii="Helvetica" w:hAnsi="Helvetica" w:cs="Helvetica"/>
          <w:b/>
          <w:bCs/>
          <w:color w:val="222222"/>
          <w:sz w:val="21"/>
          <w:szCs w:val="21"/>
        </w:rPr>
      </w:pPr>
      <w:r w:rsidRPr="00E60E1F">
        <w:rPr>
          <w:rFonts w:ascii="Helvetica" w:hAnsi="Helvetica" w:cs="Helvetica"/>
          <w:b/>
          <w:bCs/>
          <w:color w:val="222222"/>
          <w:sz w:val="21"/>
          <w:szCs w:val="21"/>
        </w:rPr>
        <w:t xml:space="preserve">11.2.1. </w:t>
      </w:r>
      <w:r w:rsidRPr="00E60E1F">
        <w:rPr>
          <w:rFonts w:ascii="Helvetica" w:hAnsi="Helvetica" w:cs="Helvetica" w:hint="eastAsia"/>
          <w:b/>
          <w:bCs/>
          <w:color w:val="222222"/>
          <w:sz w:val="21"/>
          <w:szCs w:val="21"/>
        </w:rPr>
        <w:t>Методы</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экспериментальной</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обработки</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биологических</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материалов</w:t>
      </w:r>
      <w:r w:rsidRPr="00E60E1F">
        <w:rPr>
          <w:rFonts w:ascii="Helvetica" w:hAnsi="Helvetica" w:cs="Helvetica"/>
          <w:b/>
          <w:bCs/>
          <w:color w:val="222222"/>
          <w:sz w:val="21"/>
          <w:szCs w:val="21"/>
        </w:rPr>
        <w:t>.</w:t>
      </w:r>
    </w:p>
    <w:p w14:paraId="6E4E6B6C" w14:textId="77777777" w:rsidR="00E60E1F" w:rsidRPr="00E60E1F" w:rsidRDefault="00E60E1F" w:rsidP="00E60E1F">
      <w:pPr>
        <w:rPr>
          <w:rFonts w:ascii="Helvetica" w:hAnsi="Helvetica" w:cs="Helvetica"/>
          <w:b/>
          <w:bCs/>
          <w:color w:val="222222"/>
          <w:sz w:val="21"/>
          <w:szCs w:val="21"/>
        </w:rPr>
      </w:pPr>
    </w:p>
    <w:p w14:paraId="517C04EC" w14:textId="77777777" w:rsidR="00E60E1F" w:rsidRPr="00E60E1F" w:rsidRDefault="00E60E1F" w:rsidP="00E60E1F">
      <w:pPr>
        <w:rPr>
          <w:rFonts w:ascii="Helvetica" w:hAnsi="Helvetica" w:cs="Helvetica"/>
          <w:b/>
          <w:bCs/>
          <w:color w:val="222222"/>
          <w:sz w:val="21"/>
          <w:szCs w:val="21"/>
        </w:rPr>
      </w:pPr>
      <w:r w:rsidRPr="00E60E1F">
        <w:rPr>
          <w:rFonts w:ascii="Helvetica" w:hAnsi="Helvetica" w:cs="Helvetica"/>
          <w:b/>
          <w:bCs/>
          <w:color w:val="222222"/>
          <w:sz w:val="21"/>
          <w:szCs w:val="21"/>
        </w:rPr>
        <w:t xml:space="preserve">11.2.2. </w:t>
      </w:r>
      <w:r w:rsidRPr="00E60E1F">
        <w:rPr>
          <w:rFonts w:ascii="Helvetica" w:hAnsi="Helvetica" w:cs="Helvetica" w:hint="eastAsia"/>
          <w:b/>
          <w:bCs/>
          <w:color w:val="222222"/>
          <w:sz w:val="21"/>
          <w:szCs w:val="21"/>
        </w:rPr>
        <w:t>Генетико</w:t>
      </w:r>
      <w:r w:rsidRPr="00E60E1F">
        <w:rPr>
          <w:rFonts w:ascii="Helvetica" w:hAnsi="Helvetica" w:cs="Helvetica"/>
          <w:b/>
          <w:bCs/>
          <w:color w:val="222222"/>
          <w:sz w:val="21"/>
          <w:szCs w:val="21"/>
        </w:rPr>
        <w:t>-</w:t>
      </w:r>
      <w:r w:rsidRPr="00E60E1F">
        <w:rPr>
          <w:rFonts w:ascii="Helvetica" w:hAnsi="Helvetica" w:cs="Helvetica" w:hint="eastAsia"/>
          <w:b/>
          <w:bCs/>
          <w:color w:val="222222"/>
          <w:sz w:val="21"/>
          <w:szCs w:val="21"/>
        </w:rPr>
        <w:t>статистический</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анализ</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популяционно</w:t>
      </w:r>
      <w:r w:rsidRPr="00E60E1F">
        <w:rPr>
          <w:rFonts w:ascii="Helvetica" w:hAnsi="Helvetica" w:cs="Helvetica"/>
          <w:b/>
          <w:bCs/>
          <w:color w:val="222222"/>
          <w:sz w:val="21"/>
          <w:szCs w:val="21"/>
        </w:rPr>
        <w:t>-</w:t>
      </w:r>
      <w:r w:rsidRPr="00E60E1F">
        <w:rPr>
          <w:rFonts w:ascii="Helvetica" w:hAnsi="Helvetica" w:cs="Helvetica" w:hint="eastAsia"/>
          <w:b/>
          <w:bCs/>
          <w:color w:val="222222"/>
          <w:sz w:val="21"/>
          <w:szCs w:val="21"/>
        </w:rPr>
        <w:t>генетических</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данных</w:t>
      </w:r>
      <w:r w:rsidRPr="00E60E1F">
        <w:rPr>
          <w:rFonts w:ascii="Helvetica" w:hAnsi="Helvetica" w:cs="Helvetica"/>
          <w:b/>
          <w:bCs/>
          <w:color w:val="222222"/>
          <w:sz w:val="21"/>
          <w:szCs w:val="21"/>
        </w:rPr>
        <w:t>.</w:t>
      </w:r>
    </w:p>
    <w:p w14:paraId="1DD5A0C9" w14:textId="77777777" w:rsidR="00E60E1F" w:rsidRPr="00E60E1F" w:rsidRDefault="00E60E1F" w:rsidP="00E60E1F">
      <w:pPr>
        <w:rPr>
          <w:rFonts w:ascii="Helvetica" w:hAnsi="Helvetica" w:cs="Helvetica"/>
          <w:b/>
          <w:bCs/>
          <w:color w:val="222222"/>
          <w:sz w:val="21"/>
          <w:szCs w:val="21"/>
        </w:rPr>
      </w:pPr>
    </w:p>
    <w:p w14:paraId="27860AB3" w14:textId="77777777" w:rsidR="00E60E1F" w:rsidRPr="00E60E1F" w:rsidRDefault="00E60E1F" w:rsidP="00E60E1F">
      <w:pPr>
        <w:rPr>
          <w:rFonts w:ascii="Helvetica" w:hAnsi="Helvetica" w:cs="Helvetica"/>
          <w:b/>
          <w:bCs/>
          <w:color w:val="222222"/>
          <w:sz w:val="21"/>
          <w:szCs w:val="21"/>
        </w:rPr>
      </w:pPr>
      <w:r w:rsidRPr="00E60E1F">
        <w:rPr>
          <w:rFonts w:ascii="Helvetica" w:hAnsi="Helvetica" w:cs="Helvetica"/>
          <w:b/>
          <w:bCs/>
          <w:color w:val="222222"/>
          <w:sz w:val="21"/>
          <w:szCs w:val="21"/>
        </w:rPr>
        <w:t xml:space="preserve">11.2.3. </w:t>
      </w:r>
      <w:r w:rsidRPr="00E60E1F">
        <w:rPr>
          <w:rFonts w:ascii="Helvetica" w:hAnsi="Helvetica" w:cs="Helvetica" w:hint="eastAsia"/>
          <w:b/>
          <w:bCs/>
          <w:color w:val="222222"/>
          <w:sz w:val="21"/>
          <w:szCs w:val="21"/>
        </w:rPr>
        <w:t>Расчет</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угловых</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генетических</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расстояний</w:t>
      </w:r>
      <w:r w:rsidRPr="00E60E1F">
        <w:rPr>
          <w:rFonts w:ascii="Helvetica" w:hAnsi="Helvetica" w:cs="Helvetica"/>
          <w:b/>
          <w:bCs/>
          <w:color w:val="222222"/>
          <w:sz w:val="21"/>
          <w:szCs w:val="21"/>
        </w:rPr>
        <w:t>.</w:t>
      </w:r>
    </w:p>
    <w:p w14:paraId="5C553A09" w14:textId="77777777" w:rsidR="00E60E1F" w:rsidRPr="00E60E1F" w:rsidRDefault="00E60E1F" w:rsidP="00E60E1F">
      <w:pPr>
        <w:rPr>
          <w:rFonts w:ascii="Helvetica" w:hAnsi="Helvetica" w:cs="Helvetica"/>
          <w:b/>
          <w:bCs/>
          <w:color w:val="222222"/>
          <w:sz w:val="21"/>
          <w:szCs w:val="21"/>
        </w:rPr>
      </w:pPr>
    </w:p>
    <w:p w14:paraId="4CA05046" w14:textId="77777777" w:rsidR="00E60E1F" w:rsidRPr="00E60E1F" w:rsidRDefault="00E60E1F" w:rsidP="00E60E1F">
      <w:pPr>
        <w:rPr>
          <w:rFonts w:ascii="Helvetica" w:hAnsi="Helvetica" w:cs="Helvetica"/>
          <w:b/>
          <w:bCs/>
          <w:color w:val="222222"/>
          <w:sz w:val="21"/>
          <w:szCs w:val="21"/>
        </w:rPr>
      </w:pPr>
      <w:r w:rsidRPr="00E60E1F">
        <w:rPr>
          <w:rFonts w:ascii="Helvetica" w:hAnsi="Helvetica" w:cs="Helvetica"/>
          <w:b/>
          <w:bCs/>
          <w:color w:val="222222"/>
          <w:sz w:val="21"/>
          <w:szCs w:val="21"/>
        </w:rPr>
        <w:t xml:space="preserve">11.2.4. </w:t>
      </w:r>
      <w:r w:rsidRPr="00E60E1F">
        <w:rPr>
          <w:rFonts w:ascii="Helvetica" w:hAnsi="Helvetica" w:cs="Helvetica" w:hint="eastAsia"/>
          <w:b/>
          <w:bCs/>
          <w:color w:val="222222"/>
          <w:sz w:val="21"/>
          <w:szCs w:val="21"/>
        </w:rPr>
        <w:t>Оценка</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дифференциации</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по</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М</w:t>
      </w:r>
      <w:r w:rsidRPr="00E60E1F">
        <w:rPr>
          <w:rFonts w:ascii="Helvetica" w:hAnsi="Helvetica" w:cs="Helvetica"/>
          <w:b/>
          <w:bCs/>
          <w:color w:val="222222"/>
          <w:sz w:val="21"/>
          <w:szCs w:val="21"/>
        </w:rPr>
        <w:t>.</w:t>
      </w:r>
      <w:r w:rsidRPr="00E60E1F">
        <w:rPr>
          <w:rFonts w:ascii="Helvetica" w:hAnsi="Helvetica" w:cs="Helvetica" w:hint="eastAsia"/>
          <w:b/>
          <w:bCs/>
          <w:color w:val="222222"/>
          <w:sz w:val="21"/>
          <w:szCs w:val="21"/>
        </w:rPr>
        <w:t>Нею</w:t>
      </w:r>
      <w:r w:rsidRPr="00E60E1F">
        <w:rPr>
          <w:rFonts w:ascii="Helvetica" w:hAnsi="Helvetica" w:cs="Helvetica"/>
          <w:b/>
          <w:bCs/>
          <w:color w:val="222222"/>
          <w:sz w:val="21"/>
          <w:szCs w:val="21"/>
        </w:rPr>
        <w:t>.</w:t>
      </w:r>
    </w:p>
    <w:p w14:paraId="3D346193" w14:textId="77777777" w:rsidR="00E60E1F" w:rsidRPr="00E60E1F" w:rsidRDefault="00E60E1F" w:rsidP="00E60E1F">
      <w:pPr>
        <w:rPr>
          <w:rFonts w:ascii="Helvetica" w:hAnsi="Helvetica" w:cs="Helvetica"/>
          <w:b/>
          <w:bCs/>
          <w:color w:val="222222"/>
          <w:sz w:val="21"/>
          <w:szCs w:val="21"/>
        </w:rPr>
      </w:pPr>
    </w:p>
    <w:p w14:paraId="1D901D92" w14:textId="77777777" w:rsidR="00E60E1F" w:rsidRPr="00E60E1F" w:rsidRDefault="00E60E1F" w:rsidP="00E60E1F">
      <w:pPr>
        <w:rPr>
          <w:rFonts w:ascii="Helvetica" w:hAnsi="Helvetica" w:cs="Helvetica"/>
          <w:b/>
          <w:bCs/>
          <w:color w:val="222222"/>
          <w:sz w:val="21"/>
          <w:szCs w:val="21"/>
        </w:rPr>
      </w:pPr>
      <w:r w:rsidRPr="00E60E1F">
        <w:rPr>
          <w:rFonts w:ascii="Helvetica" w:hAnsi="Helvetica" w:cs="Helvetica"/>
          <w:b/>
          <w:bCs/>
          <w:color w:val="222222"/>
          <w:sz w:val="21"/>
          <w:szCs w:val="21"/>
        </w:rPr>
        <w:t xml:space="preserve">11.2.5. </w:t>
      </w:r>
      <w:r w:rsidRPr="00E60E1F">
        <w:rPr>
          <w:rFonts w:ascii="Helvetica" w:hAnsi="Helvetica" w:cs="Helvetica" w:hint="eastAsia"/>
          <w:b/>
          <w:bCs/>
          <w:color w:val="222222"/>
          <w:sz w:val="21"/>
          <w:szCs w:val="21"/>
        </w:rPr>
        <w:t>Оценка</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интенсивности</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отбора</w:t>
      </w:r>
      <w:r w:rsidRPr="00E60E1F">
        <w:rPr>
          <w:rFonts w:ascii="Helvetica" w:hAnsi="Helvetica" w:cs="Helvetica"/>
          <w:b/>
          <w:bCs/>
          <w:color w:val="222222"/>
          <w:sz w:val="21"/>
          <w:szCs w:val="21"/>
        </w:rPr>
        <w:t>.</w:t>
      </w:r>
    </w:p>
    <w:p w14:paraId="3CCB235C" w14:textId="77777777" w:rsidR="00E60E1F" w:rsidRPr="00E60E1F" w:rsidRDefault="00E60E1F" w:rsidP="00E60E1F">
      <w:pPr>
        <w:rPr>
          <w:rFonts w:ascii="Helvetica" w:hAnsi="Helvetica" w:cs="Helvetica"/>
          <w:b/>
          <w:bCs/>
          <w:color w:val="222222"/>
          <w:sz w:val="21"/>
          <w:szCs w:val="21"/>
        </w:rPr>
      </w:pPr>
    </w:p>
    <w:p w14:paraId="58185889" w14:textId="77777777" w:rsidR="00E60E1F" w:rsidRPr="00E60E1F" w:rsidRDefault="00E60E1F" w:rsidP="00E60E1F">
      <w:pPr>
        <w:rPr>
          <w:rFonts w:ascii="Helvetica" w:hAnsi="Helvetica" w:cs="Helvetica"/>
          <w:b/>
          <w:bCs/>
          <w:color w:val="222222"/>
          <w:sz w:val="21"/>
          <w:szCs w:val="21"/>
        </w:rPr>
      </w:pPr>
      <w:r w:rsidRPr="00E60E1F">
        <w:rPr>
          <w:rFonts w:ascii="Helvetica" w:hAnsi="Helvetica" w:cs="Helvetica"/>
          <w:b/>
          <w:bCs/>
          <w:color w:val="222222"/>
          <w:sz w:val="21"/>
          <w:szCs w:val="21"/>
        </w:rPr>
        <w:t xml:space="preserve">11.2.6. </w:t>
      </w:r>
      <w:r w:rsidRPr="00E60E1F">
        <w:rPr>
          <w:rFonts w:ascii="Helvetica" w:hAnsi="Helvetica" w:cs="Helvetica" w:hint="eastAsia"/>
          <w:b/>
          <w:bCs/>
          <w:color w:val="222222"/>
          <w:sz w:val="21"/>
          <w:szCs w:val="21"/>
        </w:rPr>
        <w:t>Методы</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построения</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геногеографических</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карт</w:t>
      </w:r>
      <w:r w:rsidRPr="00E60E1F">
        <w:rPr>
          <w:rFonts w:ascii="Helvetica" w:hAnsi="Helvetica" w:cs="Helvetica"/>
          <w:b/>
          <w:bCs/>
          <w:color w:val="222222"/>
          <w:sz w:val="21"/>
          <w:szCs w:val="21"/>
        </w:rPr>
        <w:t>.</w:t>
      </w:r>
    </w:p>
    <w:p w14:paraId="390970FD" w14:textId="77777777" w:rsidR="00E60E1F" w:rsidRPr="00E60E1F" w:rsidRDefault="00E60E1F" w:rsidP="00E60E1F">
      <w:pPr>
        <w:rPr>
          <w:rFonts w:ascii="Helvetica" w:hAnsi="Helvetica" w:cs="Helvetica"/>
          <w:b/>
          <w:bCs/>
          <w:color w:val="222222"/>
          <w:sz w:val="21"/>
          <w:szCs w:val="21"/>
        </w:rPr>
      </w:pPr>
    </w:p>
    <w:p w14:paraId="3A405EFF" w14:textId="77777777" w:rsidR="00E60E1F" w:rsidRPr="00E60E1F" w:rsidRDefault="00E60E1F" w:rsidP="00E60E1F">
      <w:pPr>
        <w:rPr>
          <w:rFonts w:ascii="Helvetica" w:hAnsi="Helvetica" w:cs="Helvetica"/>
          <w:b/>
          <w:bCs/>
          <w:color w:val="222222"/>
          <w:sz w:val="21"/>
          <w:szCs w:val="21"/>
        </w:rPr>
      </w:pPr>
      <w:r w:rsidRPr="00E60E1F">
        <w:rPr>
          <w:rFonts w:ascii="Helvetica" w:hAnsi="Helvetica" w:cs="Helvetica"/>
          <w:b/>
          <w:bCs/>
          <w:color w:val="222222"/>
          <w:sz w:val="21"/>
          <w:szCs w:val="21"/>
        </w:rPr>
        <w:t xml:space="preserve">11.2.7. </w:t>
      </w:r>
      <w:r w:rsidRPr="00E60E1F">
        <w:rPr>
          <w:rFonts w:ascii="Helvetica" w:hAnsi="Helvetica" w:cs="Helvetica" w:hint="eastAsia"/>
          <w:b/>
          <w:bCs/>
          <w:color w:val="222222"/>
          <w:sz w:val="21"/>
          <w:szCs w:val="21"/>
        </w:rPr>
        <w:t>Расчет</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статистических</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показателей</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карты</w:t>
      </w:r>
      <w:r w:rsidRPr="00E60E1F">
        <w:rPr>
          <w:rFonts w:ascii="Helvetica" w:hAnsi="Helvetica" w:cs="Helvetica"/>
          <w:b/>
          <w:bCs/>
          <w:color w:val="222222"/>
          <w:sz w:val="21"/>
          <w:szCs w:val="21"/>
        </w:rPr>
        <w:t>.</w:t>
      </w:r>
    </w:p>
    <w:p w14:paraId="5289223F" w14:textId="77777777" w:rsidR="00E60E1F" w:rsidRPr="00E60E1F" w:rsidRDefault="00E60E1F" w:rsidP="00E60E1F">
      <w:pPr>
        <w:rPr>
          <w:rFonts w:ascii="Helvetica" w:hAnsi="Helvetica" w:cs="Helvetica"/>
          <w:b/>
          <w:bCs/>
          <w:color w:val="222222"/>
          <w:sz w:val="21"/>
          <w:szCs w:val="21"/>
        </w:rPr>
      </w:pPr>
    </w:p>
    <w:p w14:paraId="71F39AE8" w14:textId="77777777" w:rsidR="00E60E1F" w:rsidRPr="00E60E1F" w:rsidRDefault="00E60E1F" w:rsidP="00E60E1F">
      <w:pPr>
        <w:rPr>
          <w:rFonts w:ascii="Helvetica" w:hAnsi="Helvetica" w:cs="Helvetica"/>
          <w:b/>
          <w:bCs/>
          <w:color w:val="222222"/>
          <w:sz w:val="21"/>
          <w:szCs w:val="21"/>
        </w:rPr>
      </w:pPr>
      <w:r w:rsidRPr="00E60E1F">
        <w:rPr>
          <w:rFonts w:ascii="Helvetica" w:hAnsi="Helvetica" w:cs="Helvetica"/>
          <w:b/>
          <w:bCs/>
          <w:color w:val="222222"/>
          <w:sz w:val="21"/>
          <w:szCs w:val="21"/>
        </w:rPr>
        <w:t xml:space="preserve">11.2.8. </w:t>
      </w:r>
      <w:r w:rsidRPr="00E60E1F">
        <w:rPr>
          <w:rFonts w:ascii="Helvetica" w:hAnsi="Helvetica" w:cs="Helvetica" w:hint="eastAsia"/>
          <w:b/>
          <w:bCs/>
          <w:color w:val="222222"/>
          <w:sz w:val="21"/>
          <w:szCs w:val="21"/>
        </w:rPr>
        <w:t>Расчет</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и</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картирование</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гетерозиготности</w:t>
      </w:r>
      <w:r w:rsidRPr="00E60E1F">
        <w:rPr>
          <w:rFonts w:ascii="Helvetica" w:hAnsi="Helvetica" w:cs="Helvetica"/>
          <w:b/>
          <w:bCs/>
          <w:color w:val="222222"/>
          <w:sz w:val="21"/>
          <w:szCs w:val="21"/>
        </w:rPr>
        <w:t>.</w:t>
      </w:r>
    </w:p>
    <w:p w14:paraId="298AB62F" w14:textId="77777777" w:rsidR="00E60E1F" w:rsidRPr="00E60E1F" w:rsidRDefault="00E60E1F" w:rsidP="00E60E1F">
      <w:pPr>
        <w:rPr>
          <w:rFonts w:ascii="Helvetica" w:hAnsi="Helvetica" w:cs="Helvetica"/>
          <w:b/>
          <w:bCs/>
          <w:color w:val="222222"/>
          <w:sz w:val="21"/>
          <w:szCs w:val="21"/>
        </w:rPr>
      </w:pPr>
    </w:p>
    <w:p w14:paraId="497C0550" w14:textId="77777777" w:rsidR="00E60E1F" w:rsidRPr="00E60E1F" w:rsidRDefault="00E60E1F" w:rsidP="00E60E1F">
      <w:pPr>
        <w:rPr>
          <w:rFonts w:ascii="Helvetica" w:hAnsi="Helvetica" w:cs="Helvetica"/>
          <w:b/>
          <w:bCs/>
          <w:color w:val="222222"/>
          <w:sz w:val="21"/>
          <w:szCs w:val="21"/>
        </w:rPr>
      </w:pPr>
      <w:r w:rsidRPr="00E60E1F">
        <w:rPr>
          <w:rFonts w:ascii="Helvetica" w:hAnsi="Helvetica" w:cs="Helvetica"/>
          <w:b/>
          <w:bCs/>
          <w:color w:val="222222"/>
          <w:sz w:val="21"/>
          <w:szCs w:val="21"/>
        </w:rPr>
        <w:t xml:space="preserve">11.2.9. </w:t>
      </w:r>
      <w:r w:rsidRPr="00E60E1F">
        <w:rPr>
          <w:rFonts w:ascii="Helvetica" w:hAnsi="Helvetica" w:cs="Helvetica" w:hint="eastAsia"/>
          <w:b/>
          <w:bCs/>
          <w:color w:val="222222"/>
          <w:sz w:val="21"/>
          <w:szCs w:val="21"/>
        </w:rPr>
        <w:t>Анализ</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главных</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компонент</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общей</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изменчивости</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карты</w:t>
      </w:r>
      <w:r w:rsidRPr="00E60E1F">
        <w:rPr>
          <w:rFonts w:ascii="Helvetica" w:hAnsi="Helvetica" w:cs="Helvetica"/>
          <w:b/>
          <w:bCs/>
          <w:color w:val="222222"/>
          <w:sz w:val="21"/>
          <w:szCs w:val="21"/>
        </w:rPr>
        <w:t>.</w:t>
      </w:r>
    </w:p>
    <w:p w14:paraId="35E4988B" w14:textId="77777777" w:rsidR="00E60E1F" w:rsidRPr="00E60E1F" w:rsidRDefault="00E60E1F" w:rsidP="00E60E1F">
      <w:pPr>
        <w:rPr>
          <w:rFonts w:ascii="Helvetica" w:hAnsi="Helvetica" w:cs="Helvetica"/>
          <w:b/>
          <w:bCs/>
          <w:color w:val="222222"/>
          <w:sz w:val="21"/>
          <w:szCs w:val="21"/>
        </w:rPr>
      </w:pPr>
    </w:p>
    <w:p w14:paraId="1DBCD51B" w14:textId="77777777" w:rsidR="00E60E1F" w:rsidRPr="00E60E1F" w:rsidRDefault="00E60E1F" w:rsidP="00E60E1F">
      <w:pPr>
        <w:rPr>
          <w:rFonts w:ascii="Helvetica" w:hAnsi="Helvetica" w:cs="Helvetica"/>
          <w:b/>
          <w:bCs/>
          <w:color w:val="222222"/>
          <w:sz w:val="21"/>
          <w:szCs w:val="21"/>
        </w:rPr>
      </w:pPr>
      <w:r w:rsidRPr="00E60E1F">
        <w:rPr>
          <w:rFonts w:ascii="Helvetica" w:hAnsi="Helvetica" w:cs="Helvetica" w:hint="eastAsia"/>
          <w:b/>
          <w:bCs/>
          <w:color w:val="222222"/>
          <w:sz w:val="21"/>
          <w:szCs w:val="21"/>
        </w:rPr>
        <w:t>Глава</w:t>
      </w:r>
      <w:r w:rsidRPr="00E60E1F">
        <w:rPr>
          <w:rFonts w:ascii="Helvetica" w:hAnsi="Helvetica" w:cs="Helvetica"/>
          <w:b/>
          <w:bCs/>
          <w:color w:val="222222"/>
          <w:sz w:val="21"/>
          <w:szCs w:val="21"/>
        </w:rPr>
        <w:t xml:space="preserve"> III. </w:t>
      </w:r>
      <w:r w:rsidRPr="00E60E1F">
        <w:rPr>
          <w:rFonts w:ascii="Helvetica" w:hAnsi="Helvetica" w:cs="Helvetica" w:hint="eastAsia"/>
          <w:b/>
          <w:bCs/>
          <w:color w:val="222222"/>
          <w:sz w:val="21"/>
          <w:szCs w:val="21"/>
        </w:rPr>
        <w:t>ГЕНЕТИЧЕСКАЯ</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СТРУКТУРА</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НАСЕЛЕНИЯ</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УРАЛЬСКОГО</w:t>
      </w:r>
    </w:p>
    <w:p w14:paraId="704820A8" w14:textId="77777777" w:rsidR="00E60E1F" w:rsidRPr="00E60E1F" w:rsidRDefault="00E60E1F" w:rsidP="00E60E1F">
      <w:pPr>
        <w:rPr>
          <w:rFonts w:ascii="Helvetica" w:hAnsi="Helvetica" w:cs="Helvetica"/>
          <w:b/>
          <w:bCs/>
          <w:color w:val="222222"/>
          <w:sz w:val="21"/>
          <w:szCs w:val="21"/>
        </w:rPr>
      </w:pPr>
    </w:p>
    <w:p w14:paraId="1A19C18C" w14:textId="77777777" w:rsidR="00E60E1F" w:rsidRPr="00E60E1F" w:rsidRDefault="00E60E1F" w:rsidP="00E60E1F">
      <w:pPr>
        <w:rPr>
          <w:rFonts w:ascii="Helvetica" w:hAnsi="Helvetica" w:cs="Helvetica"/>
          <w:b/>
          <w:bCs/>
          <w:color w:val="222222"/>
          <w:sz w:val="21"/>
          <w:szCs w:val="21"/>
        </w:rPr>
      </w:pPr>
      <w:r w:rsidRPr="00E60E1F">
        <w:rPr>
          <w:rFonts w:ascii="Helvetica" w:hAnsi="Helvetica" w:cs="Helvetica" w:hint="eastAsia"/>
          <w:b/>
          <w:bCs/>
          <w:color w:val="222222"/>
          <w:sz w:val="21"/>
          <w:szCs w:val="21"/>
        </w:rPr>
        <w:t>РЕГИОНА</w:t>
      </w:r>
      <w:r w:rsidRPr="00E60E1F">
        <w:rPr>
          <w:rFonts w:ascii="Helvetica" w:hAnsi="Helvetica" w:cs="Helvetica"/>
          <w:b/>
          <w:bCs/>
          <w:color w:val="222222"/>
          <w:sz w:val="21"/>
          <w:szCs w:val="21"/>
        </w:rPr>
        <w:t>.</w:t>
      </w:r>
    </w:p>
    <w:p w14:paraId="6922DCB7" w14:textId="77777777" w:rsidR="00E60E1F" w:rsidRPr="00E60E1F" w:rsidRDefault="00E60E1F" w:rsidP="00E60E1F">
      <w:pPr>
        <w:rPr>
          <w:rFonts w:ascii="Helvetica" w:hAnsi="Helvetica" w:cs="Helvetica"/>
          <w:b/>
          <w:bCs/>
          <w:color w:val="222222"/>
          <w:sz w:val="21"/>
          <w:szCs w:val="21"/>
        </w:rPr>
      </w:pPr>
    </w:p>
    <w:p w14:paraId="797A55E8" w14:textId="77777777" w:rsidR="00E60E1F" w:rsidRPr="00E60E1F" w:rsidRDefault="00E60E1F" w:rsidP="00E60E1F">
      <w:pPr>
        <w:rPr>
          <w:rFonts w:ascii="Helvetica" w:hAnsi="Helvetica" w:cs="Helvetica"/>
          <w:b/>
          <w:bCs/>
          <w:color w:val="222222"/>
          <w:sz w:val="21"/>
          <w:szCs w:val="21"/>
        </w:rPr>
      </w:pPr>
      <w:r w:rsidRPr="00E60E1F">
        <w:rPr>
          <w:rFonts w:ascii="Helvetica" w:hAnsi="Helvetica" w:cs="Helvetica"/>
          <w:b/>
          <w:bCs/>
          <w:color w:val="222222"/>
          <w:sz w:val="21"/>
          <w:szCs w:val="21"/>
        </w:rPr>
        <w:t xml:space="preserve">III.1. </w:t>
      </w:r>
      <w:r w:rsidRPr="00E60E1F">
        <w:rPr>
          <w:rFonts w:ascii="Helvetica" w:hAnsi="Helvetica" w:cs="Helvetica" w:hint="eastAsia"/>
          <w:b/>
          <w:bCs/>
          <w:color w:val="222222"/>
          <w:sz w:val="21"/>
          <w:szCs w:val="21"/>
        </w:rPr>
        <w:t>Частоты</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отдельных</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генов</w:t>
      </w:r>
      <w:r w:rsidRPr="00E60E1F">
        <w:rPr>
          <w:rFonts w:ascii="Helvetica" w:hAnsi="Helvetica" w:cs="Helvetica"/>
          <w:b/>
          <w:bCs/>
          <w:color w:val="222222"/>
          <w:sz w:val="21"/>
          <w:szCs w:val="21"/>
        </w:rPr>
        <w:t>.</w:t>
      </w:r>
    </w:p>
    <w:p w14:paraId="653EA807" w14:textId="77777777" w:rsidR="00E60E1F" w:rsidRPr="00E60E1F" w:rsidRDefault="00E60E1F" w:rsidP="00E60E1F">
      <w:pPr>
        <w:rPr>
          <w:rFonts w:ascii="Helvetica" w:hAnsi="Helvetica" w:cs="Helvetica"/>
          <w:b/>
          <w:bCs/>
          <w:color w:val="222222"/>
          <w:sz w:val="21"/>
          <w:szCs w:val="21"/>
        </w:rPr>
      </w:pPr>
    </w:p>
    <w:p w14:paraId="2FC11366" w14:textId="77777777" w:rsidR="00E60E1F" w:rsidRPr="00E60E1F" w:rsidRDefault="00E60E1F" w:rsidP="00E60E1F">
      <w:pPr>
        <w:rPr>
          <w:rFonts w:ascii="Helvetica" w:hAnsi="Helvetica" w:cs="Helvetica"/>
          <w:b/>
          <w:bCs/>
          <w:color w:val="222222"/>
          <w:sz w:val="21"/>
          <w:szCs w:val="21"/>
        </w:rPr>
      </w:pPr>
      <w:r w:rsidRPr="00E60E1F">
        <w:rPr>
          <w:rFonts w:ascii="Helvetica" w:hAnsi="Helvetica" w:cs="Helvetica"/>
          <w:b/>
          <w:bCs/>
          <w:color w:val="222222"/>
          <w:sz w:val="21"/>
          <w:szCs w:val="21"/>
        </w:rPr>
        <w:t xml:space="preserve">111.2. </w:t>
      </w:r>
      <w:r w:rsidRPr="00E60E1F">
        <w:rPr>
          <w:rFonts w:ascii="Helvetica" w:hAnsi="Helvetica" w:cs="Helvetica" w:hint="eastAsia"/>
          <w:b/>
          <w:bCs/>
          <w:color w:val="222222"/>
          <w:sz w:val="21"/>
          <w:szCs w:val="21"/>
        </w:rPr>
        <w:t>Генетические</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расстояния</w:t>
      </w:r>
      <w:r w:rsidRPr="00E60E1F">
        <w:rPr>
          <w:rFonts w:ascii="Helvetica" w:hAnsi="Helvetica" w:cs="Helvetica"/>
          <w:b/>
          <w:bCs/>
          <w:color w:val="222222"/>
          <w:sz w:val="21"/>
          <w:szCs w:val="21"/>
        </w:rPr>
        <w:t>.</w:t>
      </w:r>
    </w:p>
    <w:p w14:paraId="1D11F764" w14:textId="77777777" w:rsidR="00E60E1F" w:rsidRPr="00E60E1F" w:rsidRDefault="00E60E1F" w:rsidP="00E60E1F">
      <w:pPr>
        <w:rPr>
          <w:rFonts w:ascii="Helvetica" w:hAnsi="Helvetica" w:cs="Helvetica"/>
          <w:b/>
          <w:bCs/>
          <w:color w:val="222222"/>
          <w:sz w:val="21"/>
          <w:szCs w:val="21"/>
        </w:rPr>
      </w:pPr>
    </w:p>
    <w:p w14:paraId="554C67CE" w14:textId="77777777" w:rsidR="00E60E1F" w:rsidRPr="00E60E1F" w:rsidRDefault="00E60E1F" w:rsidP="00E60E1F">
      <w:pPr>
        <w:rPr>
          <w:rFonts w:ascii="Helvetica" w:hAnsi="Helvetica" w:cs="Helvetica"/>
          <w:b/>
          <w:bCs/>
          <w:color w:val="222222"/>
          <w:sz w:val="21"/>
          <w:szCs w:val="21"/>
        </w:rPr>
      </w:pPr>
      <w:r w:rsidRPr="00E60E1F">
        <w:rPr>
          <w:rFonts w:ascii="Helvetica" w:hAnsi="Helvetica" w:cs="Helvetica"/>
          <w:b/>
          <w:bCs/>
          <w:color w:val="222222"/>
          <w:sz w:val="21"/>
          <w:szCs w:val="21"/>
        </w:rPr>
        <w:t xml:space="preserve">111.3. </w:t>
      </w:r>
      <w:r w:rsidRPr="00E60E1F">
        <w:rPr>
          <w:rFonts w:ascii="Helvetica" w:hAnsi="Helvetica" w:cs="Helvetica" w:hint="eastAsia"/>
          <w:b/>
          <w:bCs/>
          <w:color w:val="222222"/>
          <w:sz w:val="21"/>
          <w:szCs w:val="21"/>
        </w:rPr>
        <w:t>География</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генов</w:t>
      </w:r>
      <w:r w:rsidRPr="00E60E1F">
        <w:rPr>
          <w:rFonts w:ascii="Helvetica" w:hAnsi="Helvetica" w:cs="Helvetica"/>
          <w:b/>
          <w:bCs/>
          <w:color w:val="222222"/>
          <w:sz w:val="21"/>
          <w:szCs w:val="21"/>
        </w:rPr>
        <w:t>.</w:t>
      </w:r>
    </w:p>
    <w:p w14:paraId="6F3737AE" w14:textId="77777777" w:rsidR="00E60E1F" w:rsidRPr="00E60E1F" w:rsidRDefault="00E60E1F" w:rsidP="00E60E1F">
      <w:pPr>
        <w:rPr>
          <w:rFonts w:ascii="Helvetica" w:hAnsi="Helvetica" w:cs="Helvetica"/>
          <w:b/>
          <w:bCs/>
          <w:color w:val="222222"/>
          <w:sz w:val="21"/>
          <w:szCs w:val="21"/>
        </w:rPr>
      </w:pPr>
    </w:p>
    <w:p w14:paraId="345FF2FE" w14:textId="77777777" w:rsidR="00E60E1F" w:rsidRPr="00E60E1F" w:rsidRDefault="00E60E1F" w:rsidP="00E60E1F">
      <w:pPr>
        <w:rPr>
          <w:rFonts w:ascii="Helvetica" w:hAnsi="Helvetica" w:cs="Helvetica"/>
          <w:b/>
          <w:bCs/>
          <w:color w:val="222222"/>
          <w:sz w:val="21"/>
          <w:szCs w:val="21"/>
        </w:rPr>
      </w:pPr>
      <w:r w:rsidRPr="00E60E1F">
        <w:rPr>
          <w:rFonts w:ascii="Helvetica" w:hAnsi="Helvetica" w:cs="Helvetica" w:hint="eastAsia"/>
          <w:b/>
          <w:bCs/>
          <w:color w:val="222222"/>
          <w:sz w:val="21"/>
          <w:szCs w:val="21"/>
        </w:rPr>
        <w:t>Глава</w:t>
      </w:r>
      <w:r w:rsidRPr="00E60E1F">
        <w:rPr>
          <w:rFonts w:ascii="Helvetica" w:hAnsi="Helvetica" w:cs="Helvetica"/>
          <w:b/>
          <w:bCs/>
          <w:color w:val="222222"/>
          <w:sz w:val="21"/>
          <w:szCs w:val="21"/>
        </w:rPr>
        <w:t xml:space="preserve"> IV. </w:t>
      </w:r>
      <w:r w:rsidRPr="00E60E1F">
        <w:rPr>
          <w:rFonts w:ascii="Helvetica" w:hAnsi="Helvetica" w:cs="Helvetica" w:hint="eastAsia"/>
          <w:b/>
          <w:bCs/>
          <w:color w:val="222222"/>
          <w:sz w:val="21"/>
          <w:szCs w:val="21"/>
        </w:rPr>
        <w:t>ГЕННОЕ</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РАЗНООБРАЗИЕ</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НАСЕЛЕНИЯ</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УРАЛЬСКОГО</w:t>
      </w:r>
    </w:p>
    <w:p w14:paraId="5FF9B996" w14:textId="77777777" w:rsidR="00E60E1F" w:rsidRPr="00E60E1F" w:rsidRDefault="00E60E1F" w:rsidP="00E60E1F">
      <w:pPr>
        <w:rPr>
          <w:rFonts w:ascii="Helvetica" w:hAnsi="Helvetica" w:cs="Helvetica"/>
          <w:b/>
          <w:bCs/>
          <w:color w:val="222222"/>
          <w:sz w:val="21"/>
          <w:szCs w:val="21"/>
        </w:rPr>
      </w:pPr>
    </w:p>
    <w:p w14:paraId="0A519BFE" w14:textId="77777777" w:rsidR="00E60E1F" w:rsidRPr="00E60E1F" w:rsidRDefault="00E60E1F" w:rsidP="00E60E1F">
      <w:pPr>
        <w:rPr>
          <w:rFonts w:ascii="Helvetica" w:hAnsi="Helvetica" w:cs="Helvetica"/>
          <w:b/>
          <w:bCs/>
          <w:color w:val="222222"/>
          <w:sz w:val="21"/>
          <w:szCs w:val="21"/>
        </w:rPr>
      </w:pPr>
      <w:r w:rsidRPr="00E60E1F">
        <w:rPr>
          <w:rFonts w:ascii="Helvetica" w:hAnsi="Helvetica" w:cs="Helvetica" w:hint="eastAsia"/>
          <w:b/>
          <w:bCs/>
          <w:color w:val="222222"/>
          <w:sz w:val="21"/>
          <w:szCs w:val="21"/>
        </w:rPr>
        <w:t>РЕГИОНА</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И</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АДАПТИВНАЯ</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СТРУКТУРА</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ЕГО</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ГЕНОФОНДА</w:t>
      </w:r>
      <w:r w:rsidRPr="00E60E1F">
        <w:rPr>
          <w:rFonts w:ascii="Helvetica" w:hAnsi="Helvetica" w:cs="Helvetica"/>
          <w:b/>
          <w:bCs/>
          <w:color w:val="222222"/>
          <w:sz w:val="21"/>
          <w:szCs w:val="21"/>
        </w:rPr>
        <w:t>.</w:t>
      </w:r>
    </w:p>
    <w:p w14:paraId="77DA1358" w14:textId="77777777" w:rsidR="00E60E1F" w:rsidRPr="00E60E1F" w:rsidRDefault="00E60E1F" w:rsidP="00E60E1F">
      <w:pPr>
        <w:rPr>
          <w:rFonts w:ascii="Helvetica" w:hAnsi="Helvetica" w:cs="Helvetica"/>
          <w:b/>
          <w:bCs/>
          <w:color w:val="222222"/>
          <w:sz w:val="21"/>
          <w:szCs w:val="21"/>
        </w:rPr>
      </w:pPr>
    </w:p>
    <w:p w14:paraId="04252064" w14:textId="77777777" w:rsidR="00E60E1F" w:rsidRPr="00E60E1F" w:rsidRDefault="00E60E1F" w:rsidP="00E60E1F">
      <w:pPr>
        <w:rPr>
          <w:rFonts w:ascii="Helvetica" w:hAnsi="Helvetica" w:cs="Helvetica"/>
          <w:b/>
          <w:bCs/>
          <w:color w:val="222222"/>
          <w:sz w:val="21"/>
          <w:szCs w:val="21"/>
        </w:rPr>
      </w:pPr>
      <w:r w:rsidRPr="00E60E1F">
        <w:rPr>
          <w:rFonts w:ascii="Helvetica" w:hAnsi="Helvetica" w:cs="Helvetica"/>
          <w:b/>
          <w:bCs/>
          <w:color w:val="222222"/>
          <w:sz w:val="21"/>
          <w:szCs w:val="21"/>
        </w:rPr>
        <w:t xml:space="preserve">IV. 1.1. </w:t>
      </w:r>
      <w:r w:rsidRPr="00E60E1F">
        <w:rPr>
          <w:rFonts w:ascii="Helvetica" w:hAnsi="Helvetica" w:cs="Helvetica" w:hint="eastAsia"/>
          <w:b/>
          <w:bCs/>
          <w:color w:val="222222"/>
          <w:sz w:val="21"/>
          <w:szCs w:val="21"/>
        </w:rPr>
        <w:t>Изменчивость</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общего</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генного</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разнообразия</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Нт</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и</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гетерозиготности</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Щ</w:t>
      </w:r>
      <w:r w:rsidRPr="00E60E1F">
        <w:rPr>
          <w:rFonts w:ascii="Helvetica" w:hAnsi="Helvetica" w:cs="Helvetica"/>
          <w:b/>
          <w:bCs/>
          <w:color w:val="222222"/>
          <w:sz w:val="21"/>
          <w:szCs w:val="21"/>
        </w:rPr>
        <w:t>.</w:t>
      </w:r>
    </w:p>
    <w:p w14:paraId="1F5854E7" w14:textId="77777777" w:rsidR="00E60E1F" w:rsidRPr="00E60E1F" w:rsidRDefault="00E60E1F" w:rsidP="00E60E1F">
      <w:pPr>
        <w:rPr>
          <w:rFonts w:ascii="Helvetica" w:hAnsi="Helvetica" w:cs="Helvetica"/>
          <w:b/>
          <w:bCs/>
          <w:color w:val="222222"/>
          <w:sz w:val="21"/>
          <w:szCs w:val="21"/>
        </w:rPr>
      </w:pPr>
    </w:p>
    <w:p w14:paraId="1ABDDAB7" w14:textId="77777777" w:rsidR="00E60E1F" w:rsidRPr="00E60E1F" w:rsidRDefault="00E60E1F" w:rsidP="00E60E1F">
      <w:pPr>
        <w:rPr>
          <w:rFonts w:ascii="Helvetica" w:hAnsi="Helvetica" w:cs="Helvetica"/>
          <w:b/>
          <w:bCs/>
          <w:color w:val="222222"/>
          <w:sz w:val="21"/>
          <w:szCs w:val="21"/>
        </w:rPr>
      </w:pPr>
      <w:r w:rsidRPr="00E60E1F">
        <w:rPr>
          <w:rFonts w:ascii="Helvetica" w:hAnsi="Helvetica" w:cs="Helvetica"/>
          <w:b/>
          <w:bCs/>
          <w:color w:val="222222"/>
          <w:sz w:val="21"/>
          <w:szCs w:val="21"/>
        </w:rPr>
        <w:lastRenderedPageBreak/>
        <w:t xml:space="preserve">IV. 1.2. </w:t>
      </w:r>
      <w:r w:rsidRPr="00E60E1F">
        <w:rPr>
          <w:rFonts w:ascii="Helvetica" w:hAnsi="Helvetica" w:cs="Helvetica" w:hint="eastAsia"/>
          <w:b/>
          <w:bCs/>
          <w:color w:val="222222"/>
          <w:sz w:val="21"/>
          <w:szCs w:val="21"/>
        </w:rPr>
        <w:t>Изменчивость</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межпопуляционного</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разнообразия</w:t>
      </w:r>
      <w:r w:rsidRPr="00E60E1F">
        <w:rPr>
          <w:rFonts w:ascii="Helvetica" w:hAnsi="Helvetica" w:cs="Helvetica"/>
          <w:b/>
          <w:bCs/>
          <w:color w:val="222222"/>
          <w:sz w:val="21"/>
          <w:szCs w:val="21"/>
        </w:rPr>
        <w:t xml:space="preserve"> 0$</w:t>
      </w:r>
      <w:r w:rsidRPr="00E60E1F">
        <w:rPr>
          <w:rFonts w:ascii="Helvetica" w:hAnsi="Helvetica" w:cs="Helvetica" w:hint="eastAsia"/>
          <w:b/>
          <w:bCs/>
          <w:color w:val="222222"/>
          <w:sz w:val="21"/>
          <w:szCs w:val="21"/>
        </w:rPr>
        <w:t>т</w:t>
      </w:r>
      <w:r w:rsidRPr="00E60E1F">
        <w:rPr>
          <w:rFonts w:ascii="Helvetica" w:hAnsi="Helvetica" w:cs="Helvetica"/>
          <w:b/>
          <w:bCs/>
          <w:color w:val="222222"/>
          <w:sz w:val="21"/>
          <w:szCs w:val="21"/>
        </w:rPr>
        <w:t>-"</w:t>
      </w:r>
    </w:p>
    <w:p w14:paraId="007C6C2F" w14:textId="77777777" w:rsidR="00E60E1F" w:rsidRPr="00E60E1F" w:rsidRDefault="00E60E1F" w:rsidP="00E60E1F">
      <w:pPr>
        <w:rPr>
          <w:rFonts w:ascii="Helvetica" w:hAnsi="Helvetica" w:cs="Helvetica"/>
          <w:b/>
          <w:bCs/>
          <w:color w:val="222222"/>
          <w:sz w:val="21"/>
          <w:szCs w:val="21"/>
        </w:rPr>
      </w:pPr>
    </w:p>
    <w:p w14:paraId="404F0869" w14:textId="77777777" w:rsidR="00E60E1F" w:rsidRPr="00E60E1F" w:rsidRDefault="00E60E1F" w:rsidP="00E60E1F">
      <w:pPr>
        <w:rPr>
          <w:rFonts w:ascii="Helvetica" w:hAnsi="Helvetica" w:cs="Helvetica"/>
          <w:b/>
          <w:bCs/>
          <w:color w:val="222222"/>
          <w:sz w:val="21"/>
          <w:szCs w:val="21"/>
        </w:rPr>
      </w:pPr>
      <w:r w:rsidRPr="00E60E1F">
        <w:rPr>
          <w:rFonts w:ascii="Helvetica" w:hAnsi="Helvetica" w:cs="Helvetica"/>
          <w:b/>
          <w:bCs/>
          <w:color w:val="222222"/>
          <w:sz w:val="21"/>
          <w:szCs w:val="21"/>
        </w:rPr>
        <w:t xml:space="preserve">IV.2. </w:t>
      </w:r>
      <w:r w:rsidRPr="00E60E1F">
        <w:rPr>
          <w:rFonts w:ascii="Helvetica" w:hAnsi="Helvetica" w:cs="Helvetica" w:hint="eastAsia"/>
          <w:b/>
          <w:bCs/>
          <w:color w:val="222222"/>
          <w:sz w:val="21"/>
          <w:szCs w:val="21"/>
        </w:rPr>
        <w:t>Селективная</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структура</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генофонда</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населения</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Уральского</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региона</w:t>
      </w:r>
      <w:r w:rsidRPr="00E60E1F">
        <w:rPr>
          <w:rFonts w:ascii="Helvetica" w:hAnsi="Helvetica" w:cs="Helvetica"/>
          <w:b/>
          <w:bCs/>
          <w:color w:val="222222"/>
          <w:sz w:val="21"/>
          <w:szCs w:val="21"/>
        </w:rPr>
        <w:t>.</w:t>
      </w:r>
    </w:p>
    <w:p w14:paraId="33028CF9" w14:textId="77777777" w:rsidR="00E60E1F" w:rsidRPr="00E60E1F" w:rsidRDefault="00E60E1F" w:rsidP="00E60E1F">
      <w:pPr>
        <w:rPr>
          <w:rFonts w:ascii="Helvetica" w:hAnsi="Helvetica" w:cs="Helvetica"/>
          <w:b/>
          <w:bCs/>
          <w:color w:val="222222"/>
          <w:sz w:val="21"/>
          <w:szCs w:val="21"/>
        </w:rPr>
      </w:pPr>
    </w:p>
    <w:p w14:paraId="03E6EFD2" w14:textId="77777777" w:rsidR="00E60E1F" w:rsidRPr="00E60E1F" w:rsidRDefault="00E60E1F" w:rsidP="00E60E1F">
      <w:pPr>
        <w:rPr>
          <w:rFonts w:ascii="Helvetica" w:hAnsi="Helvetica" w:cs="Helvetica"/>
          <w:b/>
          <w:bCs/>
          <w:color w:val="222222"/>
          <w:sz w:val="21"/>
          <w:szCs w:val="21"/>
        </w:rPr>
      </w:pPr>
      <w:r w:rsidRPr="00E60E1F">
        <w:rPr>
          <w:rFonts w:ascii="Helvetica" w:hAnsi="Helvetica" w:cs="Helvetica" w:hint="eastAsia"/>
          <w:b/>
          <w:bCs/>
          <w:color w:val="222222"/>
          <w:sz w:val="21"/>
          <w:szCs w:val="21"/>
        </w:rPr>
        <w:t>Глава</w:t>
      </w:r>
      <w:r w:rsidRPr="00E60E1F">
        <w:rPr>
          <w:rFonts w:ascii="Helvetica" w:hAnsi="Helvetica" w:cs="Helvetica"/>
          <w:b/>
          <w:bCs/>
          <w:color w:val="222222"/>
          <w:sz w:val="21"/>
          <w:szCs w:val="21"/>
        </w:rPr>
        <w:t xml:space="preserve"> V. </w:t>
      </w:r>
      <w:r w:rsidRPr="00E60E1F">
        <w:rPr>
          <w:rFonts w:ascii="Helvetica" w:hAnsi="Helvetica" w:cs="Helvetica" w:hint="eastAsia"/>
          <w:b/>
          <w:bCs/>
          <w:color w:val="222222"/>
          <w:sz w:val="21"/>
          <w:szCs w:val="21"/>
        </w:rPr>
        <w:t>ГЕОГРАФИЯ</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ГЕНОФОНДА</w:t>
      </w:r>
      <w:r w:rsidRPr="00E60E1F">
        <w:rPr>
          <w:rFonts w:ascii="Helvetica" w:hAnsi="Helvetica" w:cs="Helvetica"/>
          <w:b/>
          <w:bCs/>
          <w:color w:val="222222"/>
          <w:sz w:val="21"/>
          <w:szCs w:val="21"/>
        </w:rPr>
        <w:t>.</w:t>
      </w:r>
    </w:p>
    <w:p w14:paraId="4D8B0A14" w14:textId="77777777" w:rsidR="00E60E1F" w:rsidRPr="00E60E1F" w:rsidRDefault="00E60E1F" w:rsidP="00E60E1F">
      <w:pPr>
        <w:rPr>
          <w:rFonts w:ascii="Helvetica" w:hAnsi="Helvetica" w:cs="Helvetica"/>
          <w:b/>
          <w:bCs/>
          <w:color w:val="222222"/>
          <w:sz w:val="21"/>
          <w:szCs w:val="21"/>
        </w:rPr>
      </w:pPr>
    </w:p>
    <w:p w14:paraId="6A0E8358" w14:textId="77777777" w:rsidR="00E60E1F" w:rsidRPr="00E60E1F" w:rsidRDefault="00E60E1F" w:rsidP="00E60E1F">
      <w:pPr>
        <w:rPr>
          <w:rFonts w:ascii="Helvetica" w:hAnsi="Helvetica" w:cs="Helvetica"/>
          <w:b/>
          <w:bCs/>
          <w:color w:val="222222"/>
          <w:sz w:val="21"/>
          <w:szCs w:val="21"/>
        </w:rPr>
      </w:pPr>
      <w:r w:rsidRPr="00E60E1F">
        <w:rPr>
          <w:rFonts w:ascii="Helvetica" w:hAnsi="Helvetica" w:cs="Helvetica"/>
          <w:b/>
          <w:bCs/>
          <w:color w:val="222222"/>
          <w:sz w:val="21"/>
          <w:szCs w:val="21"/>
        </w:rPr>
        <w:t xml:space="preserve">V.1. </w:t>
      </w:r>
      <w:r w:rsidRPr="00E60E1F">
        <w:rPr>
          <w:rFonts w:ascii="Helvetica" w:hAnsi="Helvetica" w:cs="Helvetica" w:hint="eastAsia"/>
          <w:b/>
          <w:bCs/>
          <w:color w:val="222222"/>
          <w:sz w:val="21"/>
          <w:szCs w:val="21"/>
        </w:rPr>
        <w:t>География</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гетерозиготности</w:t>
      </w:r>
      <w:r w:rsidRPr="00E60E1F">
        <w:rPr>
          <w:rFonts w:ascii="Helvetica" w:hAnsi="Helvetica" w:cs="Helvetica"/>
          <w:b/>
          <w:bCs/>
          <w:color w:val="222222"/>
          <w:sz w:val="21"/>
          <w:szCs w:val="21"/>
        </w:rPr>
        <w:t>.</w:t>
      </w:r>
    </w:p>
    <w:p w14:paraId="49D1BE41" w14:textId="77777777" w:rsidR="00E60E1F" w:rsidRPr="00E60E1F" w:rsidRDefault="00E60E1F" w:rsidP="00E60E1F">
      <w:pPr>
        <w:rPr>
          <w:rFonts w:ascii="Helvetica" w:hAnsi="Helvetica" w:cs="Helvetica"/>
          <w:b/>
          <w:bCs/>
          <w:color w:val="222222"/>
          <w:sz w:val="21"/>
          <w:szCs w:val="21"/>
        </w:rPr>
      </w:pPr>
    </w:p>
    <w:p w14:paraId="0E7CA40D" w14:textId="77777777" w:rsidR="00E60E1F" w:rsidRPr="00E60E1F" w:rsidRDefault="00E60E1F" w:rsidP="00E60E1F">
      <w:pPr>
        <w:rPr>
          <w:rFonts w:ascii="Helvetica" w:hAnsi="Helvetica" w:cs="Helvetica"/>
          <w:b/>
          <w:bCs/>
          <w:color w:val="222222"/>
          <w:sz w:val="21"/>
          <w:szCs w:val="21"/>
        </w:rPr>
      </w:pPr>
      <w:r w:rsidRPr="00E60E1F">
        <w:rPr>
          <w:rFonts w:ascii="Helvetica" w:hAnsi="Helvetica" w:cs="Helvetica" w:hint="eastAsia"/>
          <w:b/>
          <w:bCs/>
          <w:color w:val="222222"/>
          <w:sz w:val="21"/>
          <w:szCs w:val="21"/>
        </w:rPr>
        <w:t>У</w:t>
      </w:r>
      <w:r w:rsidRPr="00E60E1F">
        <w:rPr>
          <w:rFonts w:ascii="Helvetica" w:hAnsi="Helvetica" w:cs="Helvetica"/>
          <w:b/>
          <w:bCs/>
          <w:color w:val="222222"/>
          <w:sz w:val="21"/>
          <w:szCs w:val="21"/>
        </w:rPr>
        <w:t xml:space="preserve">.2. </w:t>
      </w:r>
      <w:r w:rsidRPr="00E60E1F">
        <w:rPr>
          <w:rFonts w:ascii="Helvetica" w:hAnsi="Helvetica" w:cs="Helvetica" w:hint="eastAsia"/>
          <w:b/>
          <w:bCs/>
          <w:color w:val="222222"/>
          <w:sz w:val="21"/>
          <w:szCs w:val="21"/>
        </w:rPr>
        <w:t>География</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главных</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компонент</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изменчивости</w:t>
      </w:r>
      <w:r w:rsidRPr="00E60E1F">
        <w:rPr>
          <w:rFonts w:ascii="Helvetica" w:hAnsi="Helvetica" w:cs="Helvetica"/>
          <w:b/>
          <w:bCs/>
          <w:color w:val="222222"/>
          <w:sz w:val="21"/>
          <w:szCs w:val="21"/>
        </w:rPr>
        <w:t xml:space="preserve"> </w:t>
      </w:r>
      <w:r w:rsidRPr="00E60E1F">
        <w:rPr>
          <w:rFonts w:ascii="Helvetica" w:hAnsi="Helvetica" w:cs="Helvetica" w:hint="eastAsia"/>
          <w:b/>
          <w:bCs/>
          <w:color w:val="222222"/>
          <w:sz w:val="21"/>
          <w:szCs w:val="21"/>
        </w:rPr>
        <w:t>генофонда</w:t>
      </w:r>
      <w:r w:rsidRPr="00E60E1F">
        <w:rPr>
          <w:rFonts w:ascii="Helvetica" w:hAnsi="Helvetica" w:cs="Helvetica"/>
          <w:b/>
          <w:bCs/>
          <w:color w:val="222222"/>
          <w:sz w:val="21"/>
          <w:szCs w:val="21"/>
        </w:rPr>
        <w:t>.</w:t>
      </w:r>
    </w:p>
    <w:p w14:paraId="5EAE316E" w14:textId="77777777" w:rsidR="00E60E1F" w:rsidRPr="00E60E1F" w:rsidRDefault="00E60E1F" w:rsidP="00E60E1F">
      <w:pPr>
        <w:rPr>
          <w:rFonts w:ascii="Helvetica" w:hAnsi="Helvetica" w:cs="Helvetica"/>
          <w:b/>
          <w:bCs/>
          <w:color w:val="222222"/>
          <w:sz w:val="21"/>
          <w:szCs w:val="21"/>
        </w:rPr>
      </w:pPr>
    </w:p>
    <w:p w14:paraId="109CC004" w14:textId="5BAB3754" w:rsidR="00484EB4" w:rsidRPr="00E60E1F" w:rsidRDefault="00E60E1F" w:rsidP="00E60E1F">
      <w:r w:rsidRPr="00E60E1F">
        <w:rPr>
          <w:rFonts w:ascii="Helvetica" w:hAnsi="Helvetica" w:cs="Helvetica" w:hint="eastAsia"/>
          <w:b/>
          <w:bCs/>
          <w:color w:val="222222"/>
          <w:sz w:val="21"/>
          <w:szCs w:val="21"/>
        </w:rPr>
        <w:t>ВЫВОДЫ</w:t>
      </w:r>
      <w:r w:rsidRPr="00E60E1F">
        <w:rPr>
          <w:rFonts w:ascii="Helvetica" w:hAnsi="Helvetica" w:cs="Helvetica"/>
          <w:b/>
          <w:bCs/>
          <w:color w:val="222222"/>
          <w:sz w:val="21"/>
          <w:szCs w:val="21"/>
        </w:rPr>
        <w:t>.</w:t>
      </w:r>
    </w:p>
    <w:sectPr w:rsidR="00484EB4" w:rsidRPr="00E60E1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D19EC" w14:textId="77777777" w:rsidR="006B377E" w:rsidRDefault="006B377E">
      <w:pPr>
        <w:spacing w:after="0" w:line="240" w:lineRule="auto"/>
      </w:pPr>
      <w:r>
        <w:separator/>
      </w:r>
    </w:p>
  </w:endnote>
  <w:endnote w:type="continuationSeparator" w:id="0">
    <w:p w14:paraId="7210687D" w14:textId="77777777" w:rsidR="006B377E" w:rsidRDefault="006B3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D7982" w14:textId="77777777" w:rsidR="006B377E" w:rsidRDefault="006B377E"/>
    <w:p w14:paraId="0E8B3397" w14:textId="77777777" w:rsidR="006B377E" w:rsidRDefault="006B377E"/>
    <w:p w14:paraId="0D46E6A6" w14:textId="77777777" w:rsidR="006B377E" w:rsidRDefault="006B377E"/>
    <w:p w14:paraId="740B2A05" w14:textId="77777777" w:rsidR="006B377E" w:rsidRDefault="006B377E"/>
    <w:p w14:paraId="6B57F91A" w14:textId="77777777" w:rsidR="006B377E" w:rsidRDefault="006B377E"/>
    <w:p w14:paraId="28FC3AE1" w14:textId="77777777" w:rsidR="006B377E" w:rsidRDefault="006B377E"/>
    <w:p w14:paraId="6F6B9AE2" w14:textId="77777777" w:rsidR="006B377E" w:rsidRDefault="006B377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46E444" wp14:editId="7FAFC6A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6C8B4" w14:textId="77777777" w:rsidR="006B377E" w:rsidRDefault="006B37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46E44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F6C8B4" w14:textId="77777777" w:rsidR="006B377E" w:rsidRDefault="006B37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21C571" w14:textId="77777777" w:rsidR="006B377E" w:rsidRDefault="006B377E"/>
    <w:p w14:paraId="40A044E9" w14:textId="77777777" w:rsidR="006B377E" w:rsidRDefault="006B377E"/>
    <w:p w14:paraId="5F8075B6" w14:textId="77777777" w:rsidR="006B377E" w:rsidRDefault="006B377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64556D" wp14:editId="452DF3F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48DF5" w14:textId="77777777" w:rsidR="006B377E" w:rsidRDefault="006B377E"/>
                          <w:p w14:paraId="2DA6F5AD" w14:textId="77777777" w:rsidR="006B377E" w:rsidRDefault="006B37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64556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648DF5" w14:textId="77777777" w:rsidR="006B377E" w:rsidRDefault="006B377E"/>
                    <w:p w14:paraId="2DA6F5AD" w14:textId="77777777" w:rsidR="006B377E" w:rsidRDefault="006B37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30A381" w14:textId="77777777" w:rsidR="006B377E" w:rsidRDefault="006B377E"/>
    <w:p w14:paraId="0AFD6448" w14:textId="77777777" w:rsidR="006B377E" w:rsidRDefault="006B377E">
      <w:pPr>
        <w:rPr>
          <w:sz w:val="2"/>
          <w:szCs w:val="2"/>
        </w:rPr>
      </w:pPr>
    </w:p>
    <w:p w14:paraId="35FCDE85" w14:textId="77777777" w:rsidR="006B377E" w:rsidRDefault="006B377E"/>
    <w:p w14:paraId="40F16F48" w14:textId="77777777" w:rsidR="006B377E" w:rsidRDefault="006B377E">
      <w:pPr>
        <w:spacing w:after="0" w:line="240" w:lineRule="auto"/>
      </w:pPr>
    </w:p>
  </w:footnote>
  <w:footnote w:type="continuationSeparator" w:id="0">
    <w:p w14:paraId="6C2CF65B" w14:textId="77777777" w:rsidR="006B377E" w:rsidRDefault="006B3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77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209003</TotalTime>
  <Pages>4</Pages>
  <Words>399</Words>
  <Characters>2275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1924</cp:revision>
  <cp:lastPrinted>2009-02-06T05:36:00Z</cp:lastPrinted>
  <dcterms:created xsi:type="dcterms:W3CDTF">2024-01-07T13:43:00Z</dcterms:created>
  <dcterms:modified xsi:type="dcterms:W3CDTF">2025-11-18T20:32:00Z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