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4660D" w14:textId="57A17D01" w:rsidR="001E78E3" w:rsidRDefault="00560799" w:rsidP="005607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Гаращенко Людмила Петрівна. Правове регулювання відпусток за законодавством України: Дис... канд. юрид. наук: 12.00.05 / НАН України ; Інститут держави і права ім. В.М.Корецького. - К., 2002. - 209арк. - Бібліогр.: арк. 200-209</w:t>
      </w:r>
    </w:p>
    <w:p w14:paraId="13F5F8BE" w14:textId="77777777" w:rsidR="00560799" w:rsidRPr="00560799" w:rsidRDefault="00560799" w:rsidP="005607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079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Гаращенко Л.П. Правове регулювання відпусток за законодавством України. </w:t>
      </w:r>
      <w:r w:rsidRPr="00560799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5E543EA7" w14:textId="77777777" w:rsidR="00560799" w:rsidRPr="00560799" w:rsidRDefault="00560799" w:rsidP="005607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0799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за спеціальністю 12.00.05 трудове право; право соціального забезпечення. Інститут держави і права ім.В.М.Корецького, Україна, Київ, 2002.</w:t>
      </w:r>
    </w:p>
    <w:p w14:paraId="60F47E42" w14:textId="77777777" w:rsidR="00560799" w:rsidRPr="00560799" w:rsidRDefault="00560799" w:rsidP="005607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0799">
        <w:rPr>
          <w:rFonts w:ascii="Times New Roman" w:eastAsia="Times New Roman" w:hAnsi="Times New Roman" w:cs="Times New Roman"/>
          <w:color w:val="000000"/>
          <w:sz w:val="27"/>
          <w:szCs w:val="27"/>
        </w:rPr>
        <w:t>В дисертації розкриваються питання, пов’язані із правовим регулюванням відпусток, та аналізуються проблеми, що виникають у зв’язку з реалізацією права на відпустки в Україні, вносяться пропозиції щодо їх розв’язання. Враховуючи норми міжнародного та національного законодавства, проведено класифікацію відпусток в Україні. Визначено поняття відпустки та її окремих видів. Виявлені характерні риси кожного виду відпустки.</w:t>
      </w:r>
    </w:p>
    <w:p w14:paraId="1E9C91E8" w14:textId="77777777" w:rsidR="00560799" w:rsidRPr="00560799" w:rsidRDefault="00560799" w:rsidP="0056079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60799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аналізуються норми трудового законодавства України, міжнародно-правові та нормативні акти деяких зарубіжних країн. Обґрунтовуються рекомендації щодо вдосконалення законодавства України.</w:t>
      </w:r>
    </w:p>
    <w:p w14:paraId="69458260" w14:textId="77777777" w:rsidR="00560799" w:rsidRPr="00560799" w:rsidRDefault="00560799" w:rsidP="00560799"/>
    <w:sectPr w:rsidR="00560799" w:rsidRPr="005607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8A10" w14:textId="77777777" w:rsidR="00D56F24" w:rsidRDefault="00D56F24">
      <w:pPr>
        <w:spacing w:after="0" w:line="240" w:lineRule="auto"/>
      </w:pPr>
      <w:r>
        <w:separator/>
      </w:r>
    </w:p>
  </w:endnote>
  <w:endnote w:type="continuationSeparator" w:id="0">
    <w:p w14:paraId="3F4C0C07" w14:textId="77777777" w:rsidR="00D56F24" w:rsidRDefault="00D5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5F40F" w14:textId="77777777" w:rsidR="00D56F24" w:rsidRDefault="00D56F24">
      <w:pPr>
        <w:spacing w:after="0" w:line="240" w:lineRule="auto"/>
      </w:pPr>
      <w:r>
        <w:separator/>
      </w:r>
    </w:p>
  </w:footnote>
  <w:footnote w:type="continuationSeparator" w:id="0">
    <w:p w14:paraId="5E6E5B87" w14:textId="77777777" w:rsidR="00D56F24" w:rsidRDefault="00D5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6F2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3"/>
  </w:num>
  <w:num w:numId="5">
    <w:abstractNumId w:val="21"/>
  </w:num>
  <w:num w:numId="6">
    <w:abstractNumId w:val="4"/>
  </w:num>
  <w:num w:numId="7">
    <w:abstractNumId w:val="1"/>
  </w:num>
  <w:num w:numId="8">
    <w:abstractNumId w:val="24"/>
  </w:num>
  <w:num w:numId="9">
    <w:abstractNumId w:val="15"/>
  </w:num>
  <w:num w:numId="10">
    <w:abstractNumId w:val="17"/>
  </w:num>
  <w:num w:numId="11">
    <w:abstractNumId w:val="27"/>
  </w:num>
  <w:num w:numId="12">
    <w:abstractNumId w:val="6"/>
  </w:num>
  <w:num w:numId="13">
    <w:abstractNumId w:val="8"/>
  </w:num>
  <w:num w:numId="14">
    <w:abstractNumId w:val="9"/>
  </w:num>
  <w:num w:numId="15">
    <w:abstractNumId w:val="28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22"/>
  </w:num>
  <w:num w:numId="21">
    <w:abstractNumId w:val="25"/>
  </w:num>
  <w:num w:numId="22">
    <w:abstractNumId w:val="20"/>
  </w:num>
  <w:num w:numId="23">
    <w:abstractNumId w:val="13"/>
  </w:num>
  <w:num w:numId="24">
    <w:abstractNumId w:val="10"/>
  </w:num>
  <w:num w:numId="25">
    <w:abstractNumId w:val="26"/>
  </w:num>
  <w:num w:numId="26">
    <w:abstractNumId w:val="26"/>
    <w:lvlOverride w:ilvl="1">
      <w:startOverride w:val="10"/>
    </w:lvlOverride>
  </w:num>
  <w:num w:numId="27">
    <w:abstractNumId w:val="12"/>
  </w:num>
  <w:num w:numId="28">
    <w:abstractNumId w:val="19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24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44879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8860</cp:revision>
  <dcterms:created xsi:type="dcterms:W3CDTF">2024-06-20T08:51:00Z</dcterms:created>
  <dcterms:modified xsi:type="dcterms:W3CDTF">2024-08-04T14:09:00Z</dcterms:modified>
  <cp:category/>
</cp:coreProperties>
</file>