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8"/>
        <w:widowControl w:val="0"/>
        <w:shd w:val="clear" w:color="auto" w:fill="FFFFFF"/>
        <w:spacing w:before="240" w:after="60" w:line="360" w:lineRule="auto"/>
        <w:ind w:firstLine="709"/>
        <w:jc w:val="both"/>
      </w:pPr>
      <w:r>
        <w:rPr>
          <w:rStyle w:val="a7"/>
          <w:color w:val="0070C0"/>
        </w:rPr>
        <w:t> </w:t>
      </w:r>
      <w:r>
        <w:rPr>
          <w:rStyle w:val="a7"/>
          <w:color w:val="FF0000"/>
        </w:rPr>
        <w:t xml:space="preserve">Для заказа доставки данной работы воспользуйтесь поиском на сайте по ссылке:  </w:t>
      </w:r>
      <w:hyperlink r:id="rId7" w:history="1">
        <w:r>
          <w:rPr>
            <w:rStyle w:val="a7"/>
            <w:color w:val="0070C0"/>
          </w:rPr>
          <w:t>http://www.mydisser.com/search.html</w:t>
        </w:r>
      </w:hyperlink>
    </w:p>
    <w:p w:rsidR="006805F8" w:rsidRDefault="006805F8" w:rsidP="006805F8">
      <w:pPr>
        <w:jc w:val="center"/>
      </w:pPr>
      <w:r>
        <w:t xml:space="preserve">Львівський національний медичний університет </w:t>
      </w:r>
    </w:p>
    <w:p w:rsidR="006805F8" w:rsidRDefault="006805F8" w:rsidP="006805F8">
      <w:pPr>
        <w:jc w:val="center"/>
      </w:pPr>
      <w:r>
        <w:t>імені Данила Галицького</w:t>
      </w:r>
    </w:p>
    <w:p w:rsidR="006805F8" w:rsidRDefault="006805F8" w:rsidP="006805F8">
      <w:pPr>
        <w:jc w:val="center"/>
      </w:pPr>
    </w:p>
    <w:p w:rsidR="006805F8" w:rsidRDefault="006805F8" w:rsidP="006805F8">
      <w:pPr>
        <w:spacing w:line="360" w:lineRule="auto"/>
        <w:jc w:val="both"/>
      </w:pPr>
      <w:r>
        <w:tab/>
      </w:r>
      <w:r>
        <w:tab/>
      </w:r>
      <w:r>
        <w:tab/>
      </w:r>
      <w:r>
        <w:tab/>
      </w:r>
      <w:r>
        <w:tab/>
      </w:r>
      <w:r>
        <w:tab/>
      </w:r>
      <w:r>
        <w:tab/>
      </w:r>
      <w:r>
        <w:tab/>
      </w:r>
      <w:r>
        <w:tab/>
      </w:r>
    </w:p>
    <w:p w:rsidR="006805F8" w:rsidRDefault="006805F8" w:rsidP="006805F8">
      <w:pPr>
        <w:spacing w:line="360" w:lineRule="auto"/>
        <w:jc w:val="both"/>
      </w:pPr>
    </w:p>
    <w:p w:rsidR="006805F8" w:rsidRDefault="006805F8" w:rsidP="006805F8">
      <w:pPr>
        <w:pStyle w:val="10"/>
        <w:rPr>
          <w:caps/>
        </w:rPr>
      </w:pPr>
      <w:r>
        <w:rPr>
          <w:caps/>
        </w:rPr>
        <w:t>СЕГАЛ</w:t>
      </w:r>
    </w:p>
    <w:p w:rsidR="006805F8" w:rsidRDefault="006805F8" w:rsidP="006805F8">
      <w:pPr>
        <w:pStyle w:val="10"/>
        <w:rPr>
          <w:caps/>
        </w:rPr>
      </w:pPr>
      <w:r>
        <w:rPr>
          <w:caps/>
        </w:rPr>
        <w:t>Михайло Мойсейович</w:t>
      </w:r>
    </w:p>
    <w:p w:rsidR="006805F8" w:rsidRDefault="006805F8" w:rsidP="006805F8"/>
    <w:p w:rsidR="006805F8" w:rsidRDefault="006805F8" w:rsidP="006805F8">
      <w:pPr>
        <w:spacing w:line="360" w:lineRule="auto"/>
        <w:jc w:val="center"/>
      </w:pPr>
    </w:p>
    <w:p w:rsidR="006805F8" w:rsidRDefault="006805F8" w:rsidP="006805F8">
      <w:pPr>
        <w:spacing w:line="360" w:lineRule="auto"/>
        <w:jc w:val="center"/>
      </w:pPr>
    </w:p>
    <w:p w:rsidR="006805F8" w:rsidRDefault="006805F8" w:rsidP="006805F8">
      <w:pPr>
        <w:pStyle w:val="21"/>
        <w:jc w:val="right"/>
        <w:rPr>
          <w:b/>
        </w:rPr>
      </w:pPr>
      <w:r>
        <w:t>УДК: 616.314.2 - 089.23</w:t>
      </w:r>
    </w:p>
    <w:p w:rsidR="006805F8" w:rsidRDefault="006805F8" w:rsidP="006805F8">
      <w:pPr>
        <w:spacing w:line="360" w:lineRule="auto"/>
        <w:jc w:val="center"/>
        <w:rPr>
          <w:b/>
        </w:rPr>
      </w:pPr>
    </w:p>
    <w:p w:rsidR="006805F8" w:rsidRDefault="006805F8" w:rsidP="006805F8">
      <w:pPr>
        <w:spacing w:line="360" w:lineRule="auto"/>
        <w:jc w:val="center"/>
        <w:rPr>
          <w:b/>
        </w:rPr>
      </w:pPr>
      <w:r>
        <w:rPr>
          <w:b/>
        </w:rPr>
        <w:t xml:space="preserve">ОРТОДОНТИЧНІ МОНОБЛОКИ </w:t>
      </w:r>
    </w:p>
    <w:p w:rsidR="006805F8" w:rsidRDefault="006805F8" w:rsidP="006805F8">
      <w:pPr>
        <w:spacing w:line="360" w:lineRule="auto"/>
        <w:jc w:val="center"/>
        <w:rPr>
          <w:b/>
        </w:rPr>
      </w:pPr>
      <w:r>
        <w:rPr>
          <w:b/>
        </w:rPr>
        <w:t xml:space="preserve">ПРИ ЛІКУВАННІ ДИСТАЛЬНОГО ПРИКУСУ, </w:t>
      </w:r>
    </w:p>
    <w:p w:rsidR="006805F8" w:rsidRDefault="006805F8" w:rsidP="006805F8">
      <w:pPr>
        <w:spacing w:line="360" w:lineRule="auto"/>
        <w:jc w:val="center"/>
        <w:rPr>
          <w:b/>
        </w:rPr>
      </w:pPr>
      <w:r>
        <w:rPr>
          <w:b/>
        </w:rPr>
        <w:t>УСКЛАДНЕНОГО Ф</w:t>
      </w:r>
      <w:r>
        <w:rPr>
          <w:b/>
        </w:rPr>
        <w:t>У</w:t>
      </w:r>
      <w:r>
        <w:rPr>
          <w:b/>
        </w:rPr>
        <w:t>НКЦІОНАЛЬНОЮ ПАТОЛОГІЄЮ</w:t>
      </w:r>
    </w:p>
    <w:p w:rsidR="006805F8" w:rsidRDefault="006805F8" w:rsidP="006805F8">
      <w:pPr>
        <w:spacing w:line="360" w:lineRule="auto"/>
        <w:jc w:val="center"/>
        <w:rPr>
          <w:b/>
        </w:rPr>
      </w:pPr>
    </w:p>
    <w:p w:rsidR="006805F8" w:rsidRDefault="006805F8" w:rsidP="006805F8">
      <w:pPr>
        <w:spacing w:line="360" w:lineRule="auto"/>
        <w:jc w:val="center"/>
      </w:pPr>
      <w:r>
        <w:t>14.01.22 – Стоматологія</w:t>
      </w:r>
    </w:p>
    <w:p w:rsidR="006805F8" w:rsidRDefault="006805F8" w:rsidP="006805F8">
      <w:pPr>
        <w:spacing w:line="360" w:lineRule="auto"/>
        <w:jc w:val="center"/>
      </w:pPr>
    </w:p>
    <w:p w:rsidR="006805F8" w:rsidRDefault="006805F8" w:rsidP="006805F8">
      <w:pPr>
        <w:jc w:val="center"/>
      </w:pPr>
    </w:p>
    <w:p w:rsidR="006805F8" w:rsidRDefault="006805F8" w:rsidP="006805F8">
      <w:pPr>
        <w:jc w:val="center"/>
      </w:pPr>
    </w:p>
    <w:p w:rsidR="006805F8" w:rsidRDefault="006805F8" w:rsidP="006805F8">
      <w:pPr>
        <w:jc w:val="center"/>
      </w:pPr>
    </w:p>
    <w:p w:rsidR="006805F8" w:rsidRDefault="006805F8" w:rsidP="006805F8">
      <w:pPr>
        <w:jc w:val="center"/>
      </w:pPr>
      <w:r>
        <w:t>Автореферат</w:t>
      </w:r>
    </w:p>
    <w:p w:rsidR="006805F8" w:rsidRDefault="006805F8" w:rsidP="006805F8">
      <w:pPr>
        <w:jc w:val="center"/>
      </w:pPr>
      <w:r>
        <w:t>дисертації на здобуття наукового ступеня</w:t>
      </w:r>
    </w:p>
    <w:p w:rsidR="006805F8" w:rsidRDefault="006805F8" w:rsidP="006805F8">
      <w:pPr>
        <w:jc w:val="center"/>
      </w:pPr>
      <w:r>
        <w:t>кандидата медичних наук</w:t>
      </w:r>
    </w:p>
    <w:p w:rsidR="006805F8" w:rsidRDefault="006805F8" w:rsidP="006805F8">
      <w:pPr>
        <w:spacing w:line="360" w:lineRule="auto"/>
        <w:jc w:val="center"/>
      </w:pPr>
    </w:p>
    <w:p w:rsidR="006805F8" w:rsidRDefault="006805F8" w:rsidP="006805F8">
      <w:pPr>
        <w:jc w:val="center"/>
      </w:pPr>
    </w:p>
    <w:p w:rsidR="006805F8" w:rsidRDefault="006805F8" w:rsidP="006805F8">
      <w:pPr>
        <w:jc w:val="center"/>
      </w:pPr>
    </w:p>
    <w:p w:rsidR="006805F8" w:rsidRDefault="006805F8" w:rsidP="006805F8">
      <w:pPr>
        <w:jc w:val="center"/>
      </w:pPr>
    </w:p>
    <w:p w:rsidR="006805F8" w:rsidRDefault="006805F8" w:rsidP="006805F8">
      <w:pPr>
        <w:jc w:val="center"/>
      </w:pPr>
    </w:p>
    <w:p w:rsidR="006805F8" w:rsidRDefault="006805F8" w:rsidP="006805F8">
      <w:pPr>
        <w:jc w:val="center"/>
      </w:pPr>
    </w:p>
    <w:p w:rsidR="006805F8" w:rsidRDefault="006805F8" w:rsidP="006805F8">
      <w:pPr>
        <w:jc w:val="center"/>
      </w:pPr>
    </w:p>
    <w:p w:rsidR="006805F8" w:rsidRDefault="006805F8" w:rsidP="006805F8">
      <w:pPr>
        <w:jc w:val="center"/>
      </w:pPr>
    </w:p>
    <w:p w:rsidR="006805F8" w:rsidRDefault="006805F8" w:rsidP="006805F8">
      <w:pPr>
        <w:jc w:val="center"/>
      </w:pPr>
    </w:p>
    <w:p w:rsidR="006805F8" w:rsidRDefault="006805F8" w:rsidP="006805F8">
      <w:pPr>
        <w:jc w:val="center"/>
      </w:pPr>
    </w:p>
    <w:p w:rsidR="006805F8" w:rsidRDefault="006805F8" w:rsidP="006805F8">
      <w:pPr>
        <w:jc w:val="center"/>
      </w:pPr>
    </w:p>
    <w:p w:rsidR="006805F8" w:rsidRDefault="006805F8" w:rsidP="006805F8">
      <w:pPr>
        <w:jc w:val="center"/>
      </w:pPr>
      <w:r>
        <w:t>Львів ― 2009</w:t>
      </w:r>
    </w:p>
    <w:p w:rsidR="006805F8" w:rsidRDefault="006805F8" w:rsidP="006805F8">
      <w:pPr>
        <w:spacing w:line="360" w:lineRule="atLeast"/>
        <w:jc w:val="center"/>
      </w:pPr>
    </w:p>
    <w:p w:rsidR="006805F8" w:rsidRDefault="006805F8" w:rsidP="006805F8">
      <w:pPr>
        <w:spacing w:line="360" w:lineRule="atLeast"/>
        <w:jc w:val="both"/>
      </w:pPr>
      <w:r>
        <w:tab/>
        <w:t>Дисертацією є рукопис.</w:t>
      </w:r>
    </w:p>
    <w:p w:rsidR="006805F8" w:rsidRDefault="006805F8" w:rsidP="006805F8">
      <w:pPr>
        <w:spacing w:line="360" w:lineRule="atLeast"/>
        <w:ind w:firstLine="720"/>
        <w:jc w:val="both"/>
      </w:pPr>
      <w:r>
        <w:t>Робота виконана у Львівському національному медичному університеті імені Данила Галицького.</w:t>
      </w:r>
    </w:p>
    <w:p w:rsidR="006805F8" w:rsidRDefault="006805F8" w:rsidP="006805F8">
      <w:pPr>
        <w:spacing w:line="360" w:lineRule="atLeast"/>
        <w:jc w:val="both"/>
      </w:pPr>
    </w:p>
    <w:p w:rsidR="006805F8" w:rsidRDefault="006805F8" w:rsidP="006805F8">
      <w:pPr>
        <w:spacing w:line="360" w:lineRule="atLeast"/>
        <w:jc w:val="both"/>
        <w:rPr>
          <w:b/>
        </w:rPr>
      </w:pPr>
      <w:r>
        <w:rPr>
          <w:b/>
          <w:i/>
        </w:rPr>
        <w:t xml:space="preserve">        Науковий керівник </w:t>
      </w:r>
      <w:r w:rsidRPr="00AE433B">
        <w:rPr>
          <w:b/>
          <w:i/>
        </w:rPr>
        <w:t>–</w:t>
      </w:r>
      <w:r>
        <w:rPr>
          <w:b/>
          <w:i/>
        </w:rPr>
        <w:t xml:space="preserve">      </w:t>
      </w:r>
      <w:r>
        <w:rPr>
          <w:b/>
        </w:rPr>
        <w:t>кандидат медичних наук, професор</w:t>
      </w:r>
    </w:p>
    <w:p w:rsidR="006805F8" w:rsidRPr="00AE433B" w:rsidRDefault="006805F8" w:rsidP="006805F8">
      <w:pPr>
        <w:spacing w:line="360" w:lineRule="atLeast"/>
        <w:ind w:left="2880"/>
        <w:jc w:val="both"/>
      </w:pPr>
      <w:r>
        <w:rPr>
          <w:b/>
        </w:rPr>
        <w:t xml:space="preserve">         МАКЄЄВ Валентин Федорович – </w:t>
      </w:r>
      <w:r>
        <w:t xml:space="preserve">Львівський </w:t>
      </w:r>
    </w:p>
    <w:p w:rsidR="006805F8" w:rsidRPr="00AE433B" w:rsidRDefault="006805F8" w:rsidP="006805F8">
      <w:pPr>
        <w:spacing w:line="360" w:lineRule="atLeast"/>
        <w:ind w:left="2880"/>
        <w:jc w:val="both"/>
      </w:pPr>
      <w:r>
        <w:t xml:space="preserve">         національний медичний університет імені Данила </w:t>
      </w:r>
    </w:p>
    <w:p w:rsidR="006805F8" w:rsidRPr="00AE433B" w:rsidRDefault="006805F8" w:rsidP="006805F8">
      <w:pPr>
        <w:spacing w:line="360" w:lineRule="atLeast"/>
        <w:ind w:left="2880"/>
        <w:jc w:val="both"/>
      </w:pPr>
      <w:r>
        <w:t xml:space="preserve">         Галицького, завідувач кафедри ортопедичної </w:t>
      </w:r>
    </w:p>
    <w:p w:rsidR="006805F8" w:rsidRDefault="006805F8" w:rsidP="006805F8">
      <w:pPr>
        <w:spacing w:line="360" w:lineRule="atLeast"/>
        <w:ind w:left="2160" w:firstLine="720"/>
        <w:jc w:val="both"/>
        <w:rPr>
          <w:b/>
          <w:i/>
        </w:rPr>
      </w:pPr>
      <w:r>
        <w:t xml:space="preserve">         стомат</w:t>
      </w:r>
      <w:r>
        <w:t>о</w:t>
      </w:r>
      <w:r>
        <w:t>логії</w:t>
      </w:r>
    </w:p>
    <w:p w:rsidR="006805F8" w:rsidRDefault="006805F8" w:rsidP="006805F8">
      <w:pPr>
        <w:spacing w:line="360" w:lineRule="atLeast"/>
        <w:ind w:left="3600"/>
        <w:jc w:val="both"/>
        <w:rPr>
          <w:b/>
          <w:i/>
        </w:rPr>
      </w:pPr>
    </w:p>
    <w:p w:rsidR="006805F8" w:rsidRDefault="006805F8" w:rsidP="006805F8">
      <w:pPr>
        <w:spacing w:line="360" w:lineRule="auto"/>
        <w:ind w:firstLine="709"/>
        <w:jc w:val="both"/>
      </w:pPr>
      <w:r>
        <w:rPr>
          <w:b/>
          <w:i/>
        </w:rPr>
        <w:t xml:space="preserve">Офіційні опоненти: </w:t>
      </w:r>
    </w:p>
    <w:p w:rsidR="006805F8" w:rsidRDefault="006805F8" w:rsidP="006805F8">
      <w:pPr>
        <w:ind w:left="2880" w:firstLine="720"/>
        <w:jc w:val="both"/>
      </w:pPr>
      <w:r>
        <w:t xml:space="preserve">доктор медичних наук, професор, завідувач </w:t>
      </w:r>
    </w:p>
    <w:p w:rsidR="006805F8" w:rsidRDefault="006805F8" w:rsidP="006805F8">
      <w:pPr>
        <w:ind w:left="2880" w:firstLine="720"/>
        <w:jc w:val="both"/>
      </w:pPr>
      <w:r>
        <w:t xml:space="preserve">кафедри пропедевтики ортопедичної стоматології </w:t>
      </w:r>
    </w:p>
    <w:p w:rsidR="006805F8" w:rsidRDefault="006805F8" w:rsidP="006805F8">
      <w:pPr>
        <w:ind w:left="2880" w:firstLine="720"/>
        <w:jc w:val="both"/>
      </w:pPr>
      <w:r>
        <w:t xml:space="preserve">Вищого навчального медичного закладу </w:t>
      </w:r>
    </w:p>
    <w:p w:rsidR="006805F8" w:rsidRDefault="006805F8" w:rsidP="006805F8">
      <w:pPr>
        <w:ind w:left="2880" w:firstLine="720"/>
        <w:jc w:val="both"/>
        <w:rPr>
          <w:b/>
        </w:rPr>
      </w:pPr>
      <w:r>
        <w:t>"Украї</w:t>
      </w:r>
      <w:r>
        <w:t>н</w:t>
      </w:r>
      <w:r>
        <w:t>ська медична стоматологічна академія"</w:t>
      </w:r>
      <w:r>
        <w:rPr>
          <w:b/>
        </w:rPr>
        <w:t xml:space="preserve"> </w:t>
      </w:r>
    </w:p>
    <w:p w:rsidR="006805F8" w:rsidRDefault="006805F8" w:rsidP="006805F8">
      <w:pPr>
        <w:ind w:left="2880" w:firstLine="720"/>
        <w:jc w:val="both"/>
        <w:rPr>
          <w:b/>
        </w:rPr>
      </w:pPr>
      <w:r>
        <w:rPr>
          <w:b/>
        </w:rPr>
        <w:t>Король Михайло Дмитр</w:t>
      </w:r>
      <w:r>
        <w:rPr>
          <w:b/>
        </w:rPr>
        <w:t>о</w:t>
      </w:r>
      <w:r>
        <w:rPr>
          <w:b/>
        </w:rPr>
        <w:t>вич;</w:t>
      </w:r>
    </w:p>
    <w:p w:rsidR="006805F8" w:rsidRDefault="006805F8" w:rsidP="006805F8">
      <w:pPr>
        <w:spacing w:line="360" w:lineRule="auto"/>
        <w:ind w:left="1440"/>
        <w:jc w:val="both"/>
        <w:rPr>
          <w:b/>
        </w:rPr>
      </w:pPr>
    </w:p>
    <w:p w:rsidR="006805F8" w:rsidRDefault="006805F8" w:rsidP="006805F8">
      <w:pPr>
        <w:ind w:left="2880" w:firstLine="720"/>
        <w:jc w:val="both"/>
      </w:pPr>
      <w:r>
        <w:t xml:space="preserve">кандидат медичних наук, доцент кафедри </w:t>
      </w:r>
    </w:p>
    <w:p w:rsidR="006805F8" w:rsidRDefault="006805F8" w:rsidP="006805F8">
      <w:pPr>
        <w:ind w:left="2880" w:firstLine="720"/>
        <w:jc w:val="both"/>
      </w:pPr>
      <w:r>
        <w:t>стом</w:t>
      </w:r>
      <w:r>
        <w:t>а</w:t>
      </w:r>
      <w:r>
        <w:t xml:space="preserve">тології дитячого віку Одеського </w:t>
      </w:r>
    </w:p>
    <w:p w:rsidR="006805F8" w:rsidRDefault="006805F8" w:rsidP="006805F8">
      <w:pPr>
        <w:pStyle w:val="23"/>
      </w:pPr>
      <w:r>
        <w:t xml:space="preserve">державного медичного університету </w:t>
      </w:r>
    </w:p>
    <w:p w:rsidR="006805F8" w:rsidRDefault="006805F8" w:rsidP="006805F8">
      <w:pPr>
        <w:spacing w:line="360" w:lineRule="auto"/>
        <w:ind w:left="2880" w:firstLine="720"/>
        <w:jc w:val="both"/>
      </w:pPr>
      <w:r>
        <w:rPr>
          <w:b/>
        </w:rPr>
        <w:t>Мірчук Богдан М</w:t>
      </w:r>
      <w:r>
        <w:rPr>
          <w:b/>
        </w:rPr>
        <w:t>и</w:t>
      </w:r>
      <w:r>
        <w:rPr>
          <w:b/>
        </w:rPr>
        <w:t>колайович</w:t>
      </w:r>
    </w:p>
    <w:p w:rsidR="006805F8" w:rsidRPr="00AE433B" w:rsidRDefault="006805F8" w:rsidP="006805F8">
      <w:pPr>
        <w:ind w:firstLine="720"/>
        <w:jc w:val="both"/>
      </w:pPr>
    </w:p>
    <w:p w:rsidR="006805F8" w:rsidRDefault="006805F8" w:rsidP="006805F8">
      <w:pPr>
        <w:ind w:firstLine="720"/>
        <w:jc w:val="both"/>
        <w:rPr>
          <w:b/>
          <w:i/>
        </w:rPr>
      </w:pPr>
    </w:p>
    <w:p w:rsidR="006805F8" w:rsidRDefault="006805F8" w:rsidP="006805F8">
      <w:pPr>
        <w:ind w:left="2880" w:firstLine="720"/>
        <w:jc w:val="both"/>
      </w:pPr>
    </w:p>
    <w:p w:rsidR="006805F8" w:rsidRDefault="006805F8" w:rsidP="006805F8">
      <w:pPr>
        <w:ind w:firstLine="720"/>
        <w:jc w:val="both"/>
        <w:rPr>
          <w:b/>
          <w:i/>
        </w:rPr>
      </w:pPr>
    </w:p>
    <w:p w:rsidR="006805F8" w:rsidRDefault="006805F8" w:rsidP="006805F8">
      <w:pPr>
        <w:spacing w:line="360" w:lineRule="atLeast"/>
        <w:ind w:firstLine="709"/>
        <w:jc w:val="both"/>
      </w:pPr>
    </w:p>
    <w:p w:rsidR="006805F8" w:rsidRDefault="006805F8" w:rsidP="006805F8">
      <w:pPr>
        <w:spacing w:line="360" w:lineRule="atLeast"/>
        <w:ind w:firstLine="709"/>
        <w:jc w:val="both"/>
      </w:pPr>
      <w:r>
        <w:t>Захист відбудеться 24 червня 2009 р. о 14 год. на засіданні спеціалізованої вченої ради Д 35.600.01 у Львівському національному медичному університеті імені Д</w:t>
      </w:r>
      <w:r>
        <w:t>а</w:t>
      </w:r>
      <w:r>
        <w:t>нила Галицького МОЗ України (79010, Львів, вул.Пекарська,69).</w:t>
      </w:r>
    </w:p>
    <w:p w:rsidR="006805F8" w:rsidRDefault="006805F8" w:rsidP="006805F8">
      <w:pPr>
        <w:pStyle w:val="aa"/>
      </w:pPr>
      <w:r>
        <w:t>З дисертацією можна ознайомитися у бібліотеці Львівського національного медичного університету імені Данила Галицького МОЗ України (</w:t>
      </w:r>
      <w:smartTag w:uri="urn:schemas-microsoft-com:office:smarttags" w:element="metricconverter">
        <w:smartTagPr>
          <w:attr w:name="ProductID" w:val="79000, м"/>
        </w:smartTagPr>
        <w:r>
          <w:t>79000, м</w:t>
        </w:r>
      </w:smartTag>
      <w:r>
        <w:t>.Львів, вул. Січових стрільців, 6) .</w:t>
      </w:r>
    </w:p>
    <w:p w:rsidR="006805F8" w:rsidRDefault="006805F8" w:rsidP="006805F8">
      <w:pPr>
        <w:spacing w:line="360" w:lineRule="atLeast"/>
        <w:jc w:val="both"/>
      </w:pPr>
      <w:r>
        <w:tab/>
        <w:t>Автореферат розісланий 20 травня 2009 р.</w:t>
      </w:r>
    </w:p>
    <w:p w:rsidR="006805F8" w:rsidRDefault="006805F8" w:rsidP="006805F8">
      <w:pPr>
        <w:spacing w:line="360" w:lineRule="atLeast"/>
        <w:jc w:val="both"/>
      </w:pPr>
    </w:p>
    <w:p w:rsidR="006805F8" w:rsidRDefault="006805F8" w:rsidP="006805F8">
      <w:pPr>
        <w:spacing w:line="360" w:lineRule="atLeast"/>
        <w:jc w:val="both"/>
      </w:pPr>
    </w:p>
    <w:p w:rsidR="006805F8" w:rsidRDefault="006805F8" w:rsidP="006805F8">
      <w:pPr>
        <w:jc w:val="both"/>
      </w:pPr>
      <w:r>
        <w:tab/>
      </w:r>
    </w:p>
    <w:p w:rsidR="006805F8" w:rsidRDefault="006805F8" w:rsidP="006805F8">
      <w:pPr>
        <w:ind w:firstLine="720"/>
        <w:jc w:val="both"/>
        <w:rPr>
          <w:b/>
        </w:rPr>
      </w:pPr>
      <w:r>
        <w:rPr>
          <w:b/>
        </w:rPr>
        <w:t xml:space="preserve">      Вчений секретар</w:t>
      </w:r>
    </w:p>
    <w:p w:rsidR="006805F8" w:rsidRDefault="006805F8" w:rsidP="006805F8">
      <w:pPr>
        <w:ind w:left="720"/>
        <w:jc w:val="both"/>
        <w:rPr>
          <w:b/>
        </w:rPr>
      </w:pPr>
      <w:r>
        <w:t>спеціалізованої вченої ради</w:t>
      </w:r>
      <w:r>
        <w:tab/>
        <w:t xml:space="preserve"> </w:t>
      </w:r>
      <w:r>
        <w:tab/>
      </w:r>
      <w:r>
        <w:tab/>
      </w:r>
      <w:r>
        <w:tab/>
      </w:r>
      <w:r>
        <w:rPr>
          <w:b/>
        </w:rPr>
        <w:t>Переяслов А.А.</w:t>
      </w:r>
    </w:p>
    <w:p w:rsidR="006805F8" w:rsidRDefault="006805F8" w:rsidP="006805F8">
      <w:pPr>
        <w:ind w:left="720"/>
        <w:jc w:val="both"/>
        <w:rPr>
          <w:b/>
        </w:rPr>
        <w:sectPr w:rsidR="006805F8" w:rsidSect="006805F8">
          <w:headerReference w:type="even" r:id="rId8"/>
          <w:headerReference w:type="default" r:id="rId9"/>
          <w:pgSz w:w="11624" w:h="16840" w:code="9"/>
          <w:pgMar w:top="1134" w:right="567" w:bottom="1134" w:left="1134" w:header="709" w:footer="709" w:gutter="0"/>
          <w:pgNumType w:start="1"/>
          <w:cols w:space="720"/>
        </w:sectPr>
      </w:pPr>
    </w:p>
    <w:p w:rsidR="006805F8" w:rsidRPr="009115A2" w:rsidRDefault="006805F8" w:rsidP="006805F8">
      <w:pPr>
        <w:pStyle w:val="ac"/>
      </w:pPr>
      <w:r w:rsidRPr="009115A2">
        <w:lastRenderedPageBreak/>
        <w:t>ЗАГАЛЬНА ХАРАКТЕРИСТИКА РОБОТИ</w:t>
      </w:r>
    </w:p>
    <w:p w:rsidR="006805F8" w:rsidRPr="009115A2" w:rsidRDefault="006805F8" w:rsidP="006805F8">
      <w:pPr>
        <w:jc w:val="center"/>
        <w:rPr>
          <w:b/>
        </w:rPr>
      </w:pPr>
    </w:p>
    <w:p w:rsidR="006805F8" w:rsidRPr="009115A2" w:rsidRDefault="006805F8" w:rsidP="006805F8">
      <w:pPr>
        <w:ind w:firstLine="709"/>
        <w:jc w:val="both"/>
      </w:pPr>
      <w:r w:rsidRPr="009115A2">
        <w:rPr>
          <w:b/>
        </w:rPr>
        <w:t xml:space="preserve">Актуальність теми. </w:t>
      </w:r>
      <w:r w:rsidRPr="009115A2">
        <w:t>Профілактика та лікування зубощелепних дефо</w:t>
      </w:r>
      <w:r w:rsidRPr="009115A2">
        <w:t>р</w:t>
      </w:r>
      <w:r w:rsidRPr="009115A2">
        <w:t>мацій є актуальною проблемою сучасної стоматології. Цей вид патології тр</w:t>
      </w:r>
      <w:r w:rsidRPr="009115A2">
        <w:t>а</w:t>
      </w:r>
      <w:r w:rsidRPr="009115A2">
        <w:t>пляється у 14,4%–71,7%  пацієнтів (Безвушко Е. В., 2000; Хорошилкина Ф. Я., 2006) і кіл</w:t>
      </w:r>
      <w:r w:rsidRPr="009115A2">
        <w:t>ь</w:t>
      </w:r>
      <w:r w:rsidRPr="009115A2">
        <w:t>кість хворих з кожним роком збільшується (Куроедова В. Д. і співавт., 2003; См</w:t>
      </w:r>
      <w:r w:rsidRPr="009115A2">
        <w:t>о</w:t>
      </w:r>
      <w:r w:rsidRPr="009115A2">
        <w:t>ляр Н. І. і співавт., 2007). Поширенню зубощелепних д</w:t>
      </w:r>
      <w:r w:rsidRPr="009115A2">
        <w:t>е</w:t>
      </w:r>
      <w:r w:rsidRPr="009115A2">
        <w:t>формацій сприяє низка чинників екзогенного та ендогенного походження, серед яких особливе місце з</w:t>
      </w:r>
      <w:r w:rsidRPr="009115A2">
        <w:t>а</w:t>
      </w:r>
      <w:r w:rsidRPr="009115A2">
        <w:t>ймають функціональні порушення, зокрема, р</w:t>
      </w:r>
      <w:r w:rsidRPr="009115A2">
        <w:t>о</w:t>
      </w:r>
      <w:r w:rsidRPr="009115A2">
        <w:t>тове дихання, порушен</w:t>
      </w:r>
      <w:r>
        <w:t>н</w:t>
      </w:r>
      <w:r w:rsidRPr="009115A2">
        <w:t>я жування, ковтання, артикуляції, шкідливі звички тощо (Г</w:t>
      </w:r>
      <w:r w:rsidRPr="009115A2">
        <w:t>о</w:t>
      </w:r>
      <w:r w:rsidRPr="009115A2">
        <w:t xml:space="preserve">ловко Н. В., 2005; Хорошилкина Ф. Я. і співавт., 2005; Фліс П. С., 2007). </w:t>
      </w:r>
    </w:p>
    <w:p w:rsidR="006805F8" w:rsidRPr="009115A2" w:rsidRDefault="006805F8" w:rsidP="006805F8">
      <w:pPr>
        <w:ind w:firstLine="709"/>
        <w:jc w:val="both"/>
      </w:pPr>
      <w:r w:rsidRPr="009115A2">
        <w:t>Серед усіх видів зубощелепних деформацій одним із найпоширеніших є д</w:t>
      </w:r>
      <w:r w:rsidRPr="009115A2">
        <w:t>и</w:t>
      </w:r>
      <w:r w:rsidRPr="009115A2">
        <w:t>стальний прикус, який, за повідомленнями різних авторів, становить від 11,8 до 46,6% (Деньга О. В. і співавт., 2004; Смаглюк Л. В., 2006; Чухрай Н. Л. і співавт., 2007). При цій патології прикусу виникає невідповідність форми, величини та п</w:t>
      </w:r>
      <w:r w:rsidRPr="009115A2">
        <w:t>о</w:t>
      </w:r>
      <w:r w:rsidRPr="009115A2">
        <w:t>ложення верхньої і нижньої щелеп у сагітальному напр</w:t>
      </w:r>
      <w:r w:rsidRPr="009115A2">
        <w:t>я</w:t>
      </w:r>
      <w:r w:rsidRPr="009115A2">
        <w:t>мку, низка естетичних та функціональних порушень (Куроедова В. Д., 2000; Пе</w:t>
      </w:r>
      <w:r w:rsidRPr="009115A2">
        <w:t>р</w:t>
      </w:r>
      <w:r w:rsidRPr="009115A2">
        <w:t>син Л. С., 2004; Головко Н. В., 2005; Смаглюк Л. В., 2006;  Фліс П. С., 2007). Проте розповсюдженість цієї патології та її взаємозв’язок із функціональною патологією вивчені недост</w:t>
      </w:r>
      <w:r w:rsidRPr="009115A2">
        <w:t>а</w:t>
      </w:r>
      <w:r w:rsidRPr="009115A2">
        <w:t>тньо.</w:t>
      </w:r>
    </w:p>
    <w:p w:rsidR="006805F8" w:rsidRPr="009115A2" w:rsidRDefault="006805F8" w:rsidP="006805F8">
      <w:pPr>
        <w:ind w:firstLine="709"/>
        <w:jc w:val="both"/>
      </w:pPr>
      <w:r w:rsidRPr="009115A2">
        <w:t>Ортодонтичне лікування дистального прикусу здійснюється апаратами м</w:t>
      </w:r>
      <w:r w:rsidRPr="009115A2">
        <w:t>е</w:t>
      </w:r>
      <w:r w:rsidRPr="009115A2">
        <w:t>ханічної, функціональної та комбінованої дії, а вибір методу лікування з</w:t>
      </w:r>
      <w:r w:rsidRPr="009115A2">
        <w:t>а</w:t>
      </w:r>
      <w:r w:rsidRPr="009115A2">
        <w:t>лежить від віку пацієнта, морфологічних змін у зубощелепній ділянці та ос</w:t>
      </w:r>
      <w:r w:rsidRPr="009115A2">
        <w:t>о</w:t>
      </w:r>
      <w:r w:rsidRPr="009115A2">
        <w:t>бливостей функціональних порушень.</w:t>
      </w:r>
    </w:p>
    <w:p w:rsidR="006805F8" w:rsidRPr="009115A2" w:rsidRDefault="006805F8" w:rsidP="006805F8">
      <w:pPr>
        <w:ind w:firstLine="709"/>
        <w:jc w:val="both"/>
      </w:pPr>
      <w:r w:rsidRPr="009115A2">
        <w:t>Останнім часом, із поширенням незнімної апаратури (брекет-системи) для лікування дистального прикусу (Беннет Д. і співавт., 2001; Проффит У. Р., 2006), актуальним стає питання рецидивів, які складають від 30% до 40% (Чучмай I. Г., 2000; Хорошилкина Ф. Я., 2006). Серед спеціалістів немає єд</w:t>
      </w:r>
      <w:r w:rsidRPr="009115A2">
        <w:t>и</w:t>
      </w:r>
      <w:r w:rsidRPr="009115A2">
        <w:t>ної думки, як щодо причин, які сприяють виникненню рецидивів так і щодо методів, термінів та о</w:t>
      </w:r>
      <w:r w:rsidRPr="009115A2">
        <w:t>р</w:t>
      </w:r>
      <w:r w:rsidRPr="009115A2">
        <w:t>тодонтичної апаратури, яка повинна бути застосована в рете</w:t>
      </w:r>
      <w:r w:rsidRPr="009115A2">
        <w:t>н</w:t>
      </w:r>
      <w:r w:rsidRPr="009115A2">
        <w:t>ційний період.</w:t>
      </w:r>
    </w:p>
    <w:p w:rsidR="006805F8" w:rsidRPr="009115A2" w:rsidRDefault="006805F8" w:rsidP="006805F8">
      <w:pPr>
        <w:ind w:firstLine="709"/>
        <w:jc w:val="both"/>
      </w:pPr>
      <w:r w:rsidRPr="009115A2">
        <w:t>Розширення можливостей використання ортодонтичних моноблоків при л</w:t>
      </w:r>
      <w:r w:rsidRPr="009115A2">
        <w:t>і</w:t>
      </w:r>
      <w:r w:rsidRPr="009115A2">
        <w:t>куванні зубощелепних деформацій, які супроводжуються функціональною пат</w:t>
      </w:r>
      <w:r w:rsidRPr="009115A2">
        <w:t>о</w:t>
      </w:r>
      <w:r w:rsidRPr="009115A2">
        <w:t>логією при дистальному прикусі пацієнтам різних вікових груп, зменшення кіл</w:t>
      </w:r>
      <w:r w:rsidRPr="009115A2">
        <w:t>ь</w:t>
      </w:r>
      <w:r w:rsidRPr="009115A2">
        <w:t>кості рецидивів потребує детального аналізу тактики ортод</w:t>
      </w:r>
      <w:r w:rsidRPr="009115A2">
        <w:t>о</w:t>
      </w:r>
      <w:r w:rsidRPr="009115A2">
        <w:t>нтичного лікування, у залежності від стану зубощелепної системи. Це обумовлює актуальність пров</w:t>
      </w:r>
      <w:r w:rsidRPr="009115A2">
        <w:t>е</w:t>
      </w:r>
      <w:r w:rsidRPr="009115A2">
        <w:t>деного дослідження.</w:t>
      </w:r>
    </w:p>
    <w:p w:rsidR="006805F8" w:rsidRPr="009115A2" w:rsidRDefault="006805F8" w:rsidP="006805F8">
      <w:pPr>
        <w:ind w:firstLine="709"/>
        <w:jc w:val="both"/>
      </w:pPr>
      <w:r w:rsidRPr="009115A2">
        <w:rPr>
          <w:b/>
        </w:rPr>
        <w:t xml:space="preserve">Зв’язок роботи з науковими програмами, планами, темами. </w:t>
      </w:r>
      <w:r w:rsidRPr="009115A2">
        <w:t>Дисертаці</w:t>
      </w:r>
      <w:r w:rsidRPr="009115A2">
        <w:t>й</w:t>
      </w:r>
      <w:r w:rsidRPr="009115A2">
        <w:t>на робота є фрагментом науково-дослідної теми кафедри ортопедичної стомат</w:t>
      </w:r>
      <w:r w:rsidRPr="009115A2">
        <w:t>о</w:t>
      </w:r>
      <w:r w:rsidRPr="009115A2">
        <w:t>логії Львівського національного медичного університету імені Данила Галицьк</w:t>
      </w:r>
      <w:r w:rsidRPr="009115A2">
        <w:t>о</w:t>
      </w:r>
      <w:r w:rsidRPr="009115A2">
        <w:t>го „Розробка та удосконалення технологічних процесів і методів  попередження можливих ускладнень, які виникають у процесі ортопедичн</w:t>
      </w:r>
      <w:r w:rsidRPr="009115A2">
        <w:t>о</w:t>
      </w:r>
      <w:r w:rsidRPr="009115A2">
        <w:t>го лікування хворих з дефектами і деформаціями зубо-щелепної системи” (Де</w:t>
      </w:r>
      <w:r w:rsidRPr="009115A2">
        <w:t>р</w:t>
      </w:r>
      <w:r w:rsidRPr="009115A2">
        <w:t>жавна реєстрація № 0197U007132). Автор є безпосереднім виконавцем фрагмента, присвяченого діа</w:t>
      </w:r>
      <w:r w:rsidRPr="009115A2">
        <w:t>г</w:t>
      </w:r>
      <w:r w:rsidRPr="009115A2">
        <w:t>ностиці та лікуванню зубощелепних деформ</w:t>
      </w:r>
      <w:r w:rsidRPr="009115A2">
        <w:t>а</w:t>
      </w:r>
      <w:r w:rsidRPr="009115A2">
        <w:t>цій.</w:t>
      </w:r>
    </w:p>
    <w:p w:rsidR="006805F8" w:rsidRPr="009115A2" w:rsidRDefault="006805F8" w:rsidP="006805F8">
      <w:pPr>
        <w:ind w:firstLine="709"/>
        <w:jc w:val="both"/>
      </w:pPr>
      <w:r w:rsidRPr="009115A2">
        <w:rPr>
          <w:b/>
        </w:rPr>
        <w:t xml:space="preserve">Мета і завдання дослідження. </w:t>
      </w:r>
      <w:r w:rsidRPr="009115A2">
        <w:t>Підвищення ефективності лікування дист</w:t>
      </w:r>
      <w:r w:rsidRPr="009115A2">
        <w:t>а</w:t>
      </w:r>
      <w:r w:rsidRPr="009115A2">
        <w:t>льного прикусу, зменшення кількості рецидивів, удосконалення комплексу мет</w:t>
      </w:r>
      <w:r w:rsidRPr="009115A2">
        <w:t>о</w:t>
      </w:r>
      <w:r w:rsidRPr="009115A2">
        <w:t>дів надання ортодонтичної допомоги пацієнтам зі зубощелепн</w:t>
      </w:r>
      <w:r w:rsidRPr="009115A2">
        <w:t>и</w:t>
      </w:r>
      <w:r w:rsidRPr="009115A2">
        <w:t>ми деформаціями, які ускладнені функціональною патологією шляхом застосува</w:t>
      </w:r>
      <w:r w:rsidRPr="009115A2">
        <w:t>н</w:t>
      </w:r>
      <w:r w:rsidRPr="009115A2">
        <w:t>ня моноблоків у період активного лікування і ретенції.</w:t>
      </w:r>
    </w:p>
    <w:p w:rsidR="006805F8" w:rsidRPr="009115A2" w:rsidRDefault="006805F8" w:rsidP="006805F8">
      <w:pPr>
        <w:ind w:firstLine="709"/>
        <w:jc w:val="both"/>
        <w:rPr>
          <w:i/>
        </w:rPr>
      </w:pPr>
      <w:r w:rsidRPr="009115A2">
        <w:rPr>
          <w:i/>
        </w:rPr>
        <w:t>Завдання дослідження:</w:t>
      </w:r>
    </w:p>
    <w:p w:rsidR="006805F8" w:rsidRPr="009115A2" w:rsidRDefault="006805F8" w:rsidP="00E51C61">
      <w:pPr>
        <w:numPr>
          <w:ilvl w:val="0"/>
          <w:numId w:val="17"/>
        </w:numPr>
        <w:tabs>
          <w:tab w:val="clear" w:pos="360"/>
          <w:tab w:val="left" w:pos="993"/>
        </w:tabs>
        <w:spacing w:after="0" w:line="240" w:lineRule="auto"/>
        <w:ind w:left="0" w:firstLine="709"/>
        <w:jc w:val="both"/>
      </w:pPr>
      <w:r w:rsidRPr="009115A2">
        <w:t>Визначити розповсюдженість та зв’язок  зубощелепних деформацій та функціональної патології, яка їх супроводжує.</w:t>
      </w:r>
    </w:p>
    <w:p w:rsidR="006805F8" w:rsidRPr="009115A2" w:rsidRDefault="006805F8" w:rsidP="00E51C61">
      <w:pPr>
        <w:numPr>
          <w:ilvl w:val="0"/>
          <w:numId w:val="17"/>
        </w:numPr>
        <w:tabs>
          <w:tab w:val="clear" w:pos="360"/>
          <w:tab w:val="left" w:pos="993"/>
        </w:tabs>
        <w:spacing w:after="0" w:line="240" w:lineRule="auto"/>
        <w:ind w:left="0" w:firstLine="709"/>
        <w:jc w:val="both"/>
      </w:pPr>
      <w:r w:rsidRPr="009115A2">
        <w:t>Визначити розповсюдженість та зв’язок між функціональною пат</w:t>
      </w:r>
      <w:r w:rsidRPr="009115A2">
        <w:t>о</w:t>
      </w:r>
      <w:r w:rsidRPr="009115A2">
        <w:t>логією та дистальним прикусом.</w:t>
      </w:r>
    </w:p>
    <w:p w:rsidR="006805F8" w:rsidRPr="009115A2" w:rsidRDefault="006805F8" w:rsidP="00E51C61">
      <w:pPr>
        <w:numPr>
          <w:ilvl w:val="0"/>
          <w:numId w:val="17"/>
        </w:numPr>
        <w:tabs>
          <w:tab w:val="clear" w:pos="360"/>
          <w:tab w:val="left" w:pos="993"/>
        </w:tabs>
        <w:spacing w:after="0" w:line="240" w:lineRule="auto"/>
        <w:ind w:left="0" w:firstLine="709"/>
        <w:jc w:val="both"/>
      </w:pPr>
      <w:r w:rsidRPr="009115A2">
        <w:lastRenderedPageBreak/>
        <w:t>Розпрацювати показання до лікування дистального прикусу, що супров</w:t>
      </w:r>
      <w:r w:rsidRPr="009115A2">
        <w:t>о</w:t>
      </w:r>
      <w:r w:rsidRPr="009115A2">
        <w:t>джується функціональними порушеннями, з допомогою моноблокових ап</w:t>
      </w:r>
      <w:r w:rsidRPr="009115A2">
        <w:t>а</w:t>
      </w:r>
      <w:r w:rsidRPr="009115A2">
        <w:t>ратів у різні вікові періоди.</w:t>
      </w:r>
    </w:p>
    <w:p w:rsidR="006805F8" w:rsidRPr="009115A2" w:rsidRDefault="006805F8" w:rsidP="00E51C61">
      <w:pPr>
        <w:numPr>
          <w:ilvl w:val="0"/>
          <w:numId w:val="17"/>
        </w:numPr>
        <w:tabs>
          <w:tab w:val="clear" w:pos="360"/>
          <w:tab w:val="left" w:pos="993"/>
        </w:tabs>
        <w:spacing w:after="0" w:line="240" w:lineRule="auto"/>
        <w:ind w:left="0" w:firstLine="709"/>
        <w:jc w:val="both"/>
      </w:pPr>
      <w:r w:rsidRPr="009115A2">
        <w:t>Провести аналіз і дати клінічну оцінку ефективності застосування мон</w:t>
      </w:r>
      <w:r w:rsidRPr="009115A2">
        <w:t>о</w:t>
      </w:r>
      <w:r w:rsidRPr="009115A2">
        <w:t>блоків у лікуванні пацієнтів із дистальним прикусом, ускладнених функціонал</w:t>
      </w:r>
      <w:r w:rsidRPr="009115A2">
        <w:t>ь</w:t>
      </w:r>
      <w:r w:rsidRPr="009115A2">
        <w:t>ною патологією.</w:t>
      </w:r>
    </w:p>
    <w:p w:rsidR="006805F8" w:rsidRPr="009115A2" w:rsidRDefault="006805F8" w:rsidP="00E51C61">
      <w:pPr>
        <w:numPr>
          <w:ilvl w:val="0"/>
          <w:numId w:val="17"/>
        </w:numPr>
        <w:tabs>
          <w:tab w:val="clear" w:pos="360"/>
          <w:tab w:val="left" w:pos="993"/>
        </w:tabs>
        <w:spacing w:after="0" w:line="240" w:lineRule="auto"/>
        <w:ind w:left="0" w:firstLine="709"/>
        <w:jc w:val="both"/>
      </w:pPr>
      <w:r w:rsidRPr="009115A2">
        <w:t>Визначити тактику ортодонтичного лікування дистального прикусу з м</w:t>
      </w:r>
      <w:r w:rsidRPr="009115A2">
        <w:t>е</w:t>
      </w:r>
      <w:r w:rsidRPr="009115A2">
        <w:t>тою попередження рецидивів патології.</w:t>
      </w:r>
    </w:p>
    <w:p w:rsidR="006805F8" w:rsidRPr="009115A2" w:rsidRDefault="006805F8" w:rsidP="006805F8">
      <w:pPr>
        <w:ind w:firstLine="709"/>
        <w:jc w:val="both"/>
      </w:pPr>
      <w:r w:rsidRPr="009115A2">
        <w:rPr>
          <w:i/>
        </w:rPr>
        <w:t>Об’єкт дослідження</w:t>
      </w:r>
      <w:r w:rsidRPr="009115A2">
        <w:rPr>
          <w:b/>
        </w:rPr>
        <w:t xml:space="preserve"> – </w:t>
      </w:r>
      <w:r w:rsidRPr="009115A2">
        <w:t>вплив ортодонтичних моноблоків на зубощелепні деформації та функціональну патологію, яка супроводжує дистальний  пр</w:t>
      </w:r>
      <w:r w:rsidRPr="009115A2">
        <w:t>и</w:t>
      </w:r>
      <w:r w:rsidRPr="009115A2">
        <w:t>кус, у процесі лікування пацієнтів.</w:t>
      </w:r>
    </w:p>
    <w:p w:rsidR="006805F8" w:rsidRPr="009115A2" w:rsidRDefault="006805F8" w:rsidP="006805F8">
      <w:pPr>
        <w:ind w:firstLine="709"/>
        <w:jc w:val="both"/>
      </w:pPr>
      <w:r w:rsidRPr="009115A2">
        <w:rPr>
          <w:i/>
        </w:rPr>
        <w:t>Предмет дослідження</w:t>
      </w:r>
      <w:r w:rsidRPr="009115A2">
        <w:rPr>
          <w:b/>
        </w:rPr>
        <w:t xml:space="preserve"> – </w:t>
      </w:r>
      <w:r w:rsidRPr="009115A2">
        <w:t>дистальний прикус, який супроводжується функц</w:t>
      </w:r>
      <w:r w:rsidRPr="009115A2">
        <w:t>і</w:t>
      </w:r>
      <w:r w:rsidRPr="009115A2">
        <w:t>ональною патологією у дітей шкільного віку та д</w:t>
      </w:r>
      <w:r w:rsidRPr="009115A2">
        <w:t>о</w:t>
      </w:r>
      <w:r w:rsidRPr="009115A2">
        <w:t>рослих.</w:t>
      </w:r>
    </w:p>
    <w:p w:rsidR="006805F8" w:rsidRPr="009115A2" w:rsidRDefault="006805F8" w:rsidP="006805F8">
      <w:pPr>
        <w:ind w:firstLine="709"/>
        <w:jc w:val="both"/>
      </w:pPr>
      <w:r w:rsidRPr="009115A2">
        <w:rPr>
          <w:i/>
        </w:rPr>
        <w:t>Методи дослідження</w:t>
      </w:r>
      <w:r w:rsidRPr="009115A2">
        <w:rPr>
          <w:b/>
        </w:rPr>
        <w:t xml:space="preserve">. </w:t>
      </w:r>
      <w:r w:rsidRPr="009115A2">
        <w:t>Аналітичні – для визначення завдань і шляхів вир</w:t>
      </w:r>
      <w:r w:rsidRPr="009115A2">
        <w:t>і</w:t>
      </w:r>
      <w:r w:rsidRPr="009115A2">
        <w:t>шення проблеми; клінічно-діагностичні – для об’єктивного визначення ступеня деформацій зубо-щелепного комплексу (аналіз контрольних моделей зубних р</w:t>
      </w:r>
      <w:r w:rsidRPr="009115A2">
        <w:t>я</w:t>
      </w:r>
      <w:r w:rsidRPr="009115A2">
        <w:t>дів, фотодокументування, рентгенологічні, включно з телерентгенографією т</w:t>
      </w:r>
      <w:r w:rsidRPr="009115A2">
        <w:t>о</w:t>
      </w:r>
      <w:r w:rsidRPr="009115A2">
        <w:t>що); математичні – для опрацювання вимірювань різних параметрів діагности</w:t>
      </w:r>
      <w:r w:rsidRPr="009115A2">
        <w:t>ч</w:t>
      </w:r>
      <w:r w:rsidRPr="009115A2">
        <w:t>них моделей і телерентгенограм та їх співставлення з но</w:t>
      </w:r>
      <w:r w:rsidRPr="009115A2">
        <w:t>р</w:t>
      </w:r>
      <w:r w:rsidRPr="009115A2">
        <w:t>мою; статистичні – для оцінки вірогідності отриманих результатів.</w:t>
      </w:r>
    </w:p>
    <w:p w:rsidR="006805F8" w:rsidRPr="009115A2" w:rsidRDefault="006805F8" w:rsidP="006805F8">
      <w:pPr>
        <w:ind w:firstLine="709"/>
        <w:jc w:val="both"/>
      </w:pPr>
      <w:r w:rsidRPr="009115A2">
        <w:rPr>
          <w:b/>
        </w:rPr>
        <w:t>Наукова новизна одержаних результатів.</w:t>
      </w:r>
      <w:r w:rsidRPr="009115A2">
        <w:t xml:space="preserve"> Вивчено розповсюдженість з</w:t>
      </w:r>
      <w:r w:rsidRPr="009115A2">
        <w:t>у</w:t>
      </w:r>
      <w:r w:rsidRPr="009115A2">
        <w:t>бощелепних деформацій та їх зв’язок із функціональною патологією. Проведено детальний аналіз різних форм функціональної патології, які супроводжують з</w:t>
      </w:r>
      <w:r w:rsidRPr="009115A2">
        <w:t>у</w:t>
      </w:r>
      <w:r w:rsidRPr="009115A2">
        <w:t>бощелепні деформації.</w:t>
      </w:r>
    </w:p>
    <w:p w:rsidR="006805F8" w:rsidRPr="009115A2" w:rsidRDefault="006805F8" w:rsidP="006805F8">
      <w:pPr>
        <w:ind w:firstLine="709"/>
        <w:jc w:val="both"/>
      </w:pPr>
      <w:r w:rsidRPr="009115A2">
        <w:t>Проведено аналіз зв’язку дистального прикусу та супутньої функціон</w:t>
      </w:r>
      <w:r w:rsidRPr="009115A2">
        <w:t>а</w:t>
      </w:r>
      <w:r w:rsidRPr="009115A2">
        <w:t>льної патології. Визначено кількісні та якісні характеристики різних форм функціон</w:t>
      </w:r>
      <w:r w:rsidRPr="009115A2">
        <w:t>а</w:t>
      </w:r>
      <w:r w:rsidRPr="009115A2">
        <w:t>льної патології та шкідливих звичок, які супроводжують дистальний пр</w:t>
      </w:r>
      <w:r w:rsidRPr="009115A2">
        <w:t>и</w:t>
      </w:r>
      <w:r w:rsidRPr="009115A2">
        <w:t>кус.</w:t>
      </w:r>
    </w:p>
    <w:p w:rsidR="006805F8" w:rsidRPr="009115A2" w:rsidRDefault="006805F8" w:rsidP="006805F8">
      <w:pPr>
        <w:ind w:firstLine="709"/>
        <w:jc w:val="both"/>
      </w:pPr>
      <w:r w:rsidRPr="009115A2">
        <w:t>Вивчено вплив ортодонтичних моноблоків на зміни у зубощелепній системі в процесі лікування дистального прикусу та вплив апарату на функціональні п</w:t>
      </w:r>
      <w:r w:rsidRPr="009115A2">
        <w:t>о</w:t>
      </w:r>
      <w:r w:rsidRPr="009115A2">
        <w:t>рушення, зокрема, ротове дихання, функції жування, ковтання, шкідливі звички т</w:t>
      </w:r>
      <w:r w:rsidRPr="009115A2">
        <w:t>о</w:t>
      </w:r>
      <w:r w:rsidRPr="009115A2">
        <w:t>що.</w:t>
      </w:r>
    </w:p>
    <w:p w:rsidR="006805F8" w:rsidRPr="009115A2" w:rsidRDefault="006805F8" w:rsidP="006805F8">
      <w:pPr>
        <w:ind w:firstLine="709"/>
        <w:jc w:val="both"/>
      </w:pPr>
      <w:r w:rsidRPr="009115A2">
        <w:t>Клінічними дослідженнями доведено ефективність застосування монобл</w:t>
      </w:r>
      <w:r w:rsidRPr="009115A2">
        <w:t>о</w:t>
      </w:r>
      <w:r w:rsidRPr="009115A2">
        <w:t>кових апаратів у лікуванні дистального прикусу зі супутньою функціон</w:t>
      </w:r>
      <w:r w:rsidRPr="009115A2">
        <w:t>а</w:t>
      </w:r>
      <w:r w:rsidRPr="009115A2">
        <w:t>льною патологією, як без поєднання, так і у поєднанні з механічно-діючою апарат</w:t>
      </w:r>
      <w:r w:rsidRPr="009115A2">
        <w:t>у</w:t>
      </w:r>
      <w:r w:rsidRPr="009115A2">
        <w:t>рою.</w:t>
      </w:r>
    </w:p>
    <w:p w:rsidR="006805F8" w:rsidRPr="009115A2" w:rsidRDefault="006805F8" w:rsidP="006805F8">
      <w:pPr>
        <w:ind w:firstLine="709"/>
        <w:jc w:val="both"/>
      </w:pPr>
      <w:r w:rsidRPr="009115A2">
        <w:t>Уперше здійснено аналіз застосувань ортодонтичних моноблоків як рете</w:t>
      </w:r>
      <w:r w:rsidRPr="009115A2">
        <w:t>н</w:t>
      </w:r>
      <w:r w:rsidRPr="009115A2">
        <w:t>ційних апаратів, що дає змогу зменшити кількість рецидивів та підвищити ефе</w:t>
      </w:r>
      <w:r w:rsidRPr="009115A2">
        <w:t>к</w:t>
      </w:r>
      <w:r w:rsidRPr="009115A2">
        <w:t>тивність лікувальних заходів при лікуванні дистального прикусу, ускл</w:t>
      </w:r>
      <w:r w:rsidRPr="009115A2">
        <w:t>а</w:t>
      </w:r>
      <w:r w:rsidRPr="009115A2">
        <w:t>дненого функціональною патологією.</w:t>
      </w:r>
    </w:p>
    <w:p w:rsidR="006805F8" w:rsidRPr="009115A2" w:rsidRDefault="006805F8" w:rsidP="006805F8">
      <w:pPr>
        <w:ind w:firstLine="709"/>
        <w:jc w:val="both"/>
      </w:pPr>
      <w:r w:rsidRPr="009115A2">
        <w:rPr>
          <w:b/>
        </w:rPr>
        <w:t>Практичне значення одержаних результатів.</w:t>
      </w:r>
      <w:r w:rsidRPr="009115A2">
        <w:t xml:space="preserve"> Запропоновано метод лік</w:t>
      </w:r>
      <w:r w:rsidRPr="009115A2">
        <w:t>у</w:t>
      </w:r>
      <w:r w:rsidRPr="009115A2">
        <w:t>вання дистального прикусу зі супутньою функціональною патологією, який д</w:t>
      </w:r>
      <w:r w:rsidRPr="009115A2">
        <w:t>о</w:t>
      </w:r>
      <w:r w:rsidRPr="009115A2">
        <w:t>зволяє зменшити кількість ускладнень, зокрема, рецидиву патології та визначені кр</w:t>
      </w:r>
      <w:r w:rsidRPr="009115A2">
        <w:t>и</w:t>
      </w:r>
      <w:r w:rsidRPr="009115A2">
        <w:t>терії застосування моноблоків у різні вікові періоди.</w:t>
      </w:r>
    </w:p>
    <w:p w:rsidR="006805F8" w:rsidRPr="009115A2" w:rsidRDefault="006805F8" w:rsidP="006805F8">
      <w:pPr>
        <w:ind w:firstLine="709"/>
        <w:jc w:val="both"/>
      </w:pPr>
      <w:r w:rsidRPr="009115A2">
        <w:t>Встановлено покази до комплексного застосування моноблокової та мех</w:t>
      </w:r>
      <w:r w:rsidRPr="009115A2">
        <w:t>а</w:t>
      </w:r>
      <w:r w:rsidRPr="009115A2">
        <w:t>нічно-діючої незнімної апаратури при лікуванні дистального прикусу зі супу</w:t>
      </w:r>
      <w:r w:rsidRPr="009115A2">
        <w:t>т</w:t>
      </w:r>
      <w:r w:rsidRPr="009115A2">
        <w:t>ньою функц</w:t>
      </w:r>
      <w:r w:rsidRPr="009115A2">
        <w:t>і</w:t>
      </w:r>
      <w:r w:rsidRPr="009115A2">
        <w:t>ональною патологією.</w:t>
      </w:r>
    </w:p>
    <w:p w:rsidR="006805F8" w:rsidRPr="009115A2" w:rsidRDefault="006805F8" w:rsidP="006805F8">
      <w:pPr>
        <w:ind w:firstLine="709"/>
        <w:jc w:val="both"/>
      </w:pPr>
      <w:r w:rsidRPr="009115A2">
        <w:t>Розпрацьовано покази до застосування моноблоків у ретенційний період ортодонтичного лікування при дистальному прикусі.</w:t>
      </w:r>
    </w:p>
    <w:p w:rsidR="006805F8" w:rsidRPr="009115A2" w:rsidRDefault="006805F8" w:rsidP="006805F8">
      <w:pPr>
        <w:ind w:firstLine="709"/>
        <w:jc w:val="both"/>
      </w:pPr>
      <w:r w:rsidRPr="009115A2">
        <w:t>Результати досліджень можуть бути покладені в основу планування сист</w:t>
      </w:r>
      <w:r w:rsidRPr="009115A2">
        <w:t>е</w:t>
      </w:r>
      <w:r w:rsidRPr="009115A2">
        <w:t xml:space="preserve">ми соціальних, профілактичних та лікувальних заходів для поліпшення якості стоматологічної допомоги дітям України. </w:t>
      </w:r>
    </w:p>
    <w:p w:rsidR="006805F8" w:rsidRPr="009115A2" w:rsidRDefault="006805F8" w:rsidP="006805F8">
      <w:pPr>
        <w:ind w:firstLine="709"/>
        <w:jc w:val="both"/>
      </w:pPr>
      <w:r w:rsidRPr="009115A2">
        <w:t>Результати дисертаційних досліджень упроваджені у навчальний процес і практику роботи кафедр ортопедичної стоматології та стоматології д</w:t>
      </w:r>
      <w:r w:rsidRPr="009115A2">
        <w:t>и</w:t>
      </w:r>
      <w:r w:rsidRPr="009115A2">
        <w:t xml:space="preserve">тячого віку Львівського національного медичного університету імені Данила Галицького, у клінічну діяльність Львівської державної </w:t>
      </w:r>
      <w:r w:rsidRPr="009115A2">
        <w:lastRenderedPageBreak/>
        <w:t>обласної стоматол</w:t>
      </w:r>
      <w:r w:rsidRPr="009115A2">
        <w:t>о</w:t>
      </w:r>
      <w:r w:rsidRPr="009115A2">
        <w:t>гічної поліклініки, стоматологічної поліклініки Львівського національного медичного університету імені Данила Галицького, відділ стоматології дит</w:t>
      </w:r>
      <w:r w:rsidRPr="009115A2">
        <w:t>я</w:t>
      </w:r>
      <w:r w:rsidRPr="009115A2">
        <w:t>чого віку Державної установи „Інститут стоматології АМН України”, кафедри пропедевтики ортопедичної ст</w:t>
      </w:r>
      <w:r w:rsidRPr="009115A2">
        <w:t>о</w:t>
      </w:r>
      <w:r w:rsidRPr="009115A2">
        <w:t>матології та ортодонтії Національного медичного університету ім. О.О.</w:t>
      </w:r>
      <w:r>
        <w:t xml:space="preserve"> </w:t>
      </w:r>
      <w:r w:rsidRPr="009115A2">
        <w:t>Богом</w:t>
      </w:r>
      <w:r w:rsidRPr="009115A2">
        <w:t>о</w:t>
      </w:r>
      <w:r w:rsidRPr="009115A2">
        <w:t>льця, кафедри стоматології дитячого віку Вінн</w:t>
      </w:r>
      <w:r w:rsidRPr="009115A2">
        <w:t>и</w:t>
      </w:r>
      <w:r w:rsidRPr="009115A2">
        <w:t>цького національного медичного університету ім. І.П.</w:t>
      </w:r>
      <w:r>
        <w:t xml:space="preserve"> </w:t>
      </w:r>
      <w:r w:rsidRPr="009115A2">
        <w:t>Пирогова, кафедри стоматології та кафедри ортопедичної стоматології Івано-Франківського національного медичного університету, а т</w:t>
      </w:r>
      <w:r w:rsidRPr="009115A2">
        <w:t>а</w:t>
      </w:r>
      <w:r w:rsidRPr="009115A2">
        <w:t>кож, у практику інших стоматологічних закладів Укр</w:t>
      </w:r>
      <w:r w:rsidRPr="009115A2">
        <w:t>а</w:t>
      </w:r>
      <w:r w:rsidRPr="009115A2">
        <w:t>їни.</w:t>
      </w:r>
    </w:p>
    <w:p w:rsidR="006805F8" w:rsidRPr="009115A2" w:rsidRDefault="006805F8" w:rsidP="006805F8">
      <w:pPr>
        <w:ind w:firstLine="709"/>
        <w:jc w:val="both"/>
      </w:pPr>
      <w:r w:rsidRPr="009115A2">
        <w:rPr>
          <w:b/>
        </w:rPr>
        <w:t>Особистий внесок здобувача.</w:t>
      </w:r>
      <w:r w:rsidRPr="009115A2">
        <w:t xml:space="preserve"> Дисертаційна робота є особистим заверш</w:t>
      </w:r>
      <w:r w:rsidRPr="009115A2">
        <w:t>е</w:t>
      </w:r>
      <w:r w:rsidRPr="009115A2">
        <w:t>ним дослідженням. Автор самостійно здійснив літературний пошук, систематиз</w:t>
      </w:r>
      <w:r w:rsidRPr="009115A2">
        <w:t>у</w:t>
      </w:r>
      <w:r w:rsidRPr="009115A2">
        <w:t>вав та проаналізував джерела науково-медичної інформації за под</w:t>
      </w:r>
      <w:r w:rsidRPr="009115A2">
        <w:t>а</w:t>
      </w:r>
      <w:r w:rsidRPr="009115A2">
        <w:t>ною темою, опрацював результати клінічних, рентгенологічних та морфометричних досл</w:t>
      </w:r>
      <w:r w:rsidRPr="009115A2">
        <w:t>і</w:t>
      </w:r>
      <w:r w:rsidRPr="009115A2">
        <w:t>джень. Самостійно зібрав клінічний матеріал, узагальнив та науково обґр</w:t>
      </w:r>
      <w:r w:rsidRPr="009115A2">
        <w:t>у</w:t>
      </w:r>
      <w:r w:rsidRPr="009115A2">
        <w:t>нтував отримані результати.</w:t>
      </w:r>
    </w:p>
    <w:p w:rsidR="006805F8" w:rsidRPr="009115A2" w:rsidRDefault="006805F8" w:rsidP="006805F8">
      <w:pPr>
        <w:ind w:firstLine="709"/>
        <w:jc w:val="both"/>
      </w:pPr>
      <w:r w:rsidRPr="009115A2">
        <w:t>Разом із науковим керівником сформульовані мета та завдання дисертаці</w:t>
      </w:r>
      <w:r w:rsidRPr="009115A2">
        <w:t>й</w:t>
      </w:r>
      <w:r w:rsidRPr="009115A2">
        <w:t>ного дослідження, основні положення дисертації, висновки та практичні реком</w:t>
      </w:r>
      <w:r w:rsidRPr="009115A2">
        <w:t>е</w:t>
      </w:r>
      <w:r w:rsidRPr="009115A2">
        <w:t>ндації. Наукові публікації, текст дисертації та автореферат написані автором ос</w:t>
      </w:r>
      <w:r w:rsidRPr="009115A2">
        <w:t>о</w:t>
      </w:r>
      <w:r w:rsidRPr="009115A2">
        <w:t>бисто.</w:t>
      </w:r>
    </w:p>
    <w:p w:rsidR="006805F8" w:rsidRPr="009115A2" w:rsidRDefault="006805F8" w:rsidP="006805F8">
      <w:pPr>
        <w:ind w:firstLine="709"/>
        <w:jc w:val="both"/>
      </w:pPr>
      <w:r w:rsidRPr="009115A2">
        <w:rPr>
          <w:b/>
        </w:rPr>
        <w:t>Апробація результатів дисертації.</w:t>
      </w:r>
      <w:r w:rsidRPr="009115A2">
        <w:t xml:space="preserve"> Матеріали досліджень викладені на: Всеукраїнській науково-практичній конференції „Сучасні технології лікува</w:t>
      </w:r>
      <w:r w:rsidRPr="009115A2">
        <w:t>н</w:t>
      </w:r>
      <w:r w:rsidRPr="009115A2">
        <w:t>ня та профілактики ортопедичних і ортодонтичних хворих” (Вінниця, 2003); II (IX) з’їзді  Асоціації стоматологів України (Київ, 2004); міжнаро</w:t>
      </w:r>
      <w:r w:rsidRPr="009115A2">
        <w:t>д</w:t>
      </w:r>
      <w:r w:rsidRPr="009115A2">
        <w:t>ній науково-практичній конференції „Сучасний стан і актуальні проблеми ортопедичної ст</w:t>
      </w:r>
      <w:r w:rsidRPr="009115A2">
        <w:t>о</w:t>
      </w:r>
      <w:r w:rsidRPr="009115A2">
        <w:t>матології” (Івано-Франківськ, 2005); міжнародній науково-практичній конфере</w:t>
      </w:r>
      <w:r w:rsidRPr="009115A2">
        <w:t>н</w:t>
      </w:r>
      <w:r w:rsidRPr="009115A2">
        <w:t>ції „Досягнення і перспективи розвитку ортопедичної стоматології та ортодонтії в Україні” (Полтава, 2006), науково-практичній конференції „Нові технології в стоматології” (Тернопіль, 2008).</w:t>
      </w:r>
    </w:p>
    <w:p w:rsidR="006805F8" w:rsidRPr="009115A2" w:rsidRDefault="006805F8" w:rsidP="006805F8">
      <w:pPr>
        <w:ind w:firstLine="709"/>
        <w:jc w:val="both"/>
      </w:pPr>
      <w:r w:rsidRPr="009115A2">
        <w:t>Основні положення і результати досліджень дисертаційної роботи обгов</w:t>
      </w:r>
      <w:r w:rsidRPr="009115A2">
        <w:t>о</w:t>
      </w:r>
      <w:r w:rsidRPr="009115A2">
        <w:t>рено на спільному засіданні кафедри ортопедичної стоматології та орт</w:t>
      </w:r>
      <w:r w:rsidRPr="009115A2">
        <w:t>о</w:t>
      </w:r>
      <w:r w:rsidRPr="009115A2">
        <w:t>педичного відділення стоматологічної поліклініки Львівського національн</w:t>
      </w:r>
      <w:r w:rsidRPr="009115A2">
        <w:t>о</w:t>
      </w:r>
      <w:r w:rsidRPr="009115A2">
        <w:t>го медичного університету імені Данила Галицького.</w:t>
      </w:r>
    </w:p>
    <w:p w:rsidR="006805F8" w:rsidRPr="009115A2" w:rsidRDefault="006805F8" w:rsidP="006805F8">
      <w:pPr>
        <w:ind w:firstLine="709"/>
        <w:jc w:val="both"/>
      </w:pPr>
      <w:r w:rsidRPr="009115A2">
        <w:rPr>
          <w:b/>
        </w:rPr>
        <w:t>Публікації.</w:t>
      </w:r>
      <w:r w:rsidRPr="009115A2">
        <w:t xml:space="preserve"> За темою дисертації надруковано 20 наукових праць, з них 7 статей у виданнях, ліцензованих ВАК України, 13 публікацій у збірниках наук</w:t>
      </w:r>
      <w:r w:rsidRPr="009115A2">
        <w:t>о</w:t>
      </w:r>
      <w:r w:rsidRPr="009115A2">
        <w:t>вих праць та матеріалах з’їздів та конференцій.</w:t>
      </w:r>
    </w:p>
    <w:p w:rsidR="006805F8" w:rsidRPr="009115A2" w:rsidRDefault="006805F8" w:rsidP="006805F8">
      <w:pPr>
        <w:ind w:firstLine="709"/>
        <w:jc w:val="both"/>
      </w:pPr>
      <w:r w:rsidRPr="009115A2">
        <w:rPr>
          <w:b/>
        </w:rPr>
        <w:t xml:space="preserve">Обсяг і структура дисертації. </w:t>
      </w:r>
      <w:r w:rsidRPr="009115A2">
        <w:t>Результ</w:t>
      </w:r>
      <w:r>
        <w:t>ати дослідження викладено на 169</w:t>
      </w:r>
      <w:r w:rsidRPr="009115A2">
        <w:t xml:space="preserve"> сторінках друкованого тексту, який складається із вступу, огляду літератури, ро</w:t>
      </w:r>
      <w:r w:rsidRPr="009115A2">
        <w:t>з</w:t>
      </w:r>
      <w:r w:rsidRPr="009115A2">
        <w:t>ділу матеріалів і методів дослідження, двох розділів власних досл</w:t>
      </w:r>
      <w:r w:rsidRPr="009115A2">
        <w:t>і</w:t>
      </w:r>
      <w:r w:rsidRPr="009115A2">
        <w:t>джень, розділу аналізу та узагальнення результатів досліджень, висновків, додатків та списку в</w:t>
      </w:r>
      <w:r w:rsidRPr="009115A2">
        <w:t>и</w:t>
      </w:r>
      <w:r w:rsidRPr="009115A2">
        <w:t>користаних літературних джерел, який містить 326 найменувань. Дисертація іл</w:t>
      </w:r>
      <w:r w:rsidRPr="009115A2">
        <w:t>ю</w:t>
      </w:r>
      <w:r w:rsidRPr="009115A2">
        <w:t>стрована 17 таблицями і 24 рису</w:t>
      </w:r>
      <w:r w:rsidRPr="009115A2">
        <w:t>н</w:t>
      </w:r>
      <w:r w:rsidRPr="009115A2">
        <w:t>ками.</w:t>
      </w:r>
    </w:p>
    <w:p w:rsidR="006805F8" w:rsidRPr="009115A2" w:rsidRDefault="006805F8" w:rsidP="006805F8">
      <w:pPr>
        <w:ind w:firstLine="709"/>
        <w:jc w:val="both"/>
      </w:pPr>
    </w:p>
    <w:p w:rsidR="006805F8" w:rsidRPr="009115A2" w:rsidRDefault="006805F8" w:rsidP="006805F8">
      <w:pPr>
        <w:pStyle w:val="10"/>
      </w:pPr>
      <w:r w:rsidRPr="009115A2">
        <w:t>ОСНОВНИЙ ЗМІСТ</w:t>
      </w:r>
    </w:p>
    <w:p w:rsidR="006805F8" w:rsidRPr="009115A2" w:rsidRDefault="006805F8" w:rsidP="006805F8">
      <w:pPr>
        <w:jc w:val="center"/>
      </w:pPr>
    </w:p>
    <w:p w:rsidR="006805F8" w:rsidRPr="009115A2" w:rsidRDefault="006805F8" w:rsidP="006805F8">
      <w:pPr>
        <w:ind w:firstLine="708"/>
        <w:jc w:val="both"/>
      </w:pPr>
      <w:r w:rsidRPr="009115A2">
        <w:rPr>
          <w:b/>
        </w:rPr>
        <w:t xml:space="preserve">Матеріал і методи дослідження </w:t>
      </w:r>
      <w:r w:rsidRPr="009115A2">
        <w:t>Для вирішення поставлених завдань о</w:t>
      </w:r>
      <w:r w:rsidRPr="009115A2">
        <w:t>б</w:t>
      </w:r>
      <w:r w:rsidRPr="009115A2">
        <w:t>стежено 424 дитини, із них: 235 дітей віком 6-9 років, 88 – віком 10-12 р</w:t>
      </w:r>
      <w:r w:rsidRPr="009115A2">
        <w:t>о</w:t>
      </w:r>
      <w:r w:rsidRPr="009115A2">
        <w:t>ків</w:t>
      </w:r>
      <w:r>
        <w:t>,</w:t>
      </w:r>
      <w:r w:rsidRPr="009115A2">
        <w:t xml:space="preserve"> </w:t>
      </w:r>
      <w:r>
        <w:t>68 – віком 13-15 років</w:t>
      </w:r>
      <w:r w:rsidRPr="009115A2">
        <w:t xml:space="preserve"> та 33 віком 16-17 років. Результати цього обстеження дозвол</w:t>
      </w:r>
      <w:r w:rsidRPr="009115A2">
        <w:t>и</w:t>
      </w:r>
      <w:r w:rsidRPr="009115A2">
        <w:t>ли виявити розповсюдженість зубощелепних деформацій та їх зв’язок з функці</w:t>
      </w:r>
      <w:r w:rsidRPr="009115A2">
        <w:t>о</w:t>
      </w:r>
      <w:r w:rsidRPr="009115A2">
        <w:t>нальною патолог</w:t>
      </w:r>
      <w:r w:rsidRPr="009115A2">
        <w:t>і</w:t>
      </w:r>
      <w:r w:rsidRPr="009115A2">
        <w:t xml:space="preserve">єю. </w:t>
      </w:r>
    </w:p>
    <w:p w:rsidR="006805F8" w:rsidRPr="009115A2" w:rsidRDefault="006805F8" w:rsidP="006805F8">
      <w:pPr>
        <w:ind w:firstLine="708"/>
        <w:jc w:val="both"/>
      </w:pPr>
      <w:r w:rsidRPr="009115A2">
        <w:t>53 особи з виявленим дистальним прикусом та супутньою функціон</w:t>
      </w:r>
      <w:r w:rsidRPr="009115A2">
        <w:t>а</w:t>
      </w:r>
      <w:r w:rsidRPr="009115A2">
        <w:t>льною патологією взяті на лікування та подальше спостереження. Ортодонтичне лік</w:t>
      </w:r>
      <w:r w:rsidRPr="009115A2">
        <w:t>у</w:t>
      </w:r>
      <w:r w:rsidRPr="009115A2">
        <w:t xml:space="preserve">вання  46 пацієнтам у віці 6-15 років здійснено моноблоковими конструкціями; 7 пацієнтам старше 16 років з дистальним прикусом та </w:t>
      </w:r>
      <w:r w:rsidRPr="009115A2">
        <w:lastRenderedPageBreak/>
        <w:t>функціон</w:t>
      </w:r>
      <w:r w:rsidRPr="009115A2">
        <w:t>а</w:t>
      </w:r>
      <w:r w:rsidRPr="009115A2">
        <w:t>льною патологією проведено комбіноване лікування моноблоковими апаратами у поєднанні з бр</w:t>
      </w:r>
      <w:r w:rsidRPr="009115A2">
        <w:t>е</w:t>
      </w:r>
      <w:r w:rsidRPr="009115A2">
        <w:t xml:space="preserve">кет-системою. </w:t>
      </w:r>
    </w:p>
    <w:p w:rsidR="006805F8" w:rsidRPr="009115A2" w:rsidRDefault="006805F8" w:rsidP="006805F8">
      <w:pPr>
        <w:ind w:firstLine="708"/>
        <w:jc w:val="both"/>
      </w:pPr>
      <w:r w:rsidRPr="009115A2">
        <w:t>Ортодонтичні моноблоки у якості ретенційних апаратів застосовано у 29 пацієнтів після активної фази ортодонтичного лікування. Проаналізовано їх вплив на функціональну патологію, яка супроводжує зубощелепні дефо</w:t>
      </w:r>
      <w:r w:rsidRPr="009115A2">
        <w:t>р</w:t>
      </w:r>
      <w:r w:rsidRPr="009115A2">
        <w:t>мації при дистальному прикусі.</w:t>
      </w:r>
    </w:p>
    <w:p w:rsidR="006805F8" w:rsidRPr="009115A2" w:rsidRDefault="006805F8" w:rsidP="006805F8">
      <w:pPr>
        <w:pStyle w:val="aa"/>
        <w:spacing w:line="240" w:lineRule="auto"/>
      </w:pPr>
      <w:r w:rsidRPr="009115A2">
        <w:t>Для лікування дистального прикусу та супутньої функціональної патології лабораторним методом виготовлено 51 моноблоковий апарат та заст</w:t>
      </w:r>
      <w:r w:rsidRPr="009115A2">
        <w:t>о</w:t>
      </w:r>
      <w:r w:rsidRPr="009115A2">
        <w:t>совано 7 ретенційних трейнерів.</w:t>
      </w:r>
    </w:p>
    <w:p w:rsidR="006805F8" w:rsidRPr="009115A2" w:rsidRDefault="006805F8" w:rsidP="006805F8">
      <w:pPr>
        <w:ind w:firstLine="708"/>
        <w:jc w:val="both"/>
      </w:pPr>
      <w:r w:rsidRPr="009115A2">
        <w:t>Здійснено морфометричний аналіз зубощелепних деформацій за гіпс</w:t>
      </w:r>
      <w:r w:rsidRPr="009115A2">
        <w:t>о</w:t>
      </w:r>
      <w:r w:rsidRPr="009115A2">
        <w:t>вими моделями верхньої та нижньої щелеп у 53 пацієнтів; виконано 980 в</w:t>
      </w:r>
      <w:r w:rsidRPr="009115A2">
        <w:t>и</w:t>
      </w:r>
      <w:r w:rsidRPr="009115A2">
        <w:t>мірювань на 196 гіпсових моделях. У 29 хворих проведені контрольні дослідження на рете</w:t>
      </w:r>
      <w:r w:rsidRPr="009115A2">
        <w:t>н</w:t>
      </w:r>
      <w:r w:rsidRPr="009115A2">
        <w:t>ційному етапі лікування та при аналізі його ефективності. Додатково досліджено 106 моделей, на яких проведено 371 вимір</w:t>
      </w:r>
      <w:r w:rsidRPr="009115A2">
        <w:t>ю</w:t>
      </w:r>
      <w:r w:rsidRPr="009115A2">
        <w:t xml:space="preserve">вання. </w:t>
      </w:r>
    </w:p>
    <w:p w:rsidR="006805F8" w:rsidRPr="009115A2" w:rsidRDefault="006805F8" w:rsidP="006805F8">
      <w:pPr>
        <w:pStyle w:val="aa"/>
        <w:spacing w:line="240" w:lineRule="auto"/>
      </w:pPr>
      <w:r w:rsidRPr="009115A2">
        <w:t>Вивчено  та проаналізовано кісткову основу зубо-щелепно-лицевої д</w:t>
      </w:r>
      <w:r w:rsidRPr="009115A2">
        <w:t>і</w:t>
      </w:r>
      <w:r w:rsidRPr="009115A2">
        <w:t>лянки при зубощелепних деформаціях за 53 панорамними</w:t>
      </w:r>
      <w:r>
        <w:t xml:space="preserve"> рентгеногр</w:t>
      </w:r>
      <w:r w:rsidRPr="009115A2">
        <w:t>амами та 73 тел</w:t>
      </w:r>
      <w:r w:rsidRPr="009115A2">
        <w:t>е</w:t>
      </w:r>
      <w:r w:rsidRPr="009115A2">
        <w:t>рентгенограмами, при розшифруванні яких здійснено 657 вимірювань та їх обч</w:t>
      </w:r>
      <w:r w:rsidRPr="009115A2">
        <w:t>и</w:t>
      </w:r>
      <w:r w:rsidRPr="009115A2">
        <w:t xml:space="preserve">слення. </w:t>
      </w:r>
    </w:p>
    <w:p w:rsidR="006805F8" w:rsidRPr="009115A2" w:rsidRDefault="006805F8" w:rsidP="006805F8">
      <w:pPr>
        <w:jc w:val="both"/>
      </w:pPr>
      <w:r w:rsidRPr="009115A2">
        <w:rPr>
          <w:b/>
        </w:rPr>
        <w:tab/>
      </w:r>
      <w:r w:rsidRPr="009115A2">
        <w:rPr>
          <w:b/>
          <w:i/>
        </w:rPr>
        <w:t>Методи клінічного дослідження.</w:t>
      </w:r>
      <w:r w:rsidRPr="009115A2">
        <w:rPr>
          <w:b/>
        </w:rPr>
        <w:t xml:space="preserve"> </w:t>
      </w:r>
      <w:r w:rsidRPr="009115A2">
        <w:t>Огляд дітей проводили за загальнопри</w:t>
      </w:r>
      <w:r w:rsidRPr="009115A2">
        <w:t>й</w:t>
      </w:r>
      <w:r w:rsidRPr="009115A2">
        <w:t>нятою методикою. Результати обстежень заносили у спеціально розро</w:t>
      </w:r>
      <w:r w:rsidRPr="009115A2">
        <w:t>б</w:t>
      </w:r>
      <w:r w:rsidRPr="009115A2">
        <w:t>лені карти.</w:t>
      </w:r>
    </w:p>
    <w:p w:rsidR="006805F8" w:rsidRPr="009115A2" w:rsidRDefault="006805F8" w:rsidP="006805F8">
      <w:pPr>
        <w:pStyle w:val="aa"/>
        <w:spacing w:line="240" w:lineRule="auto"/>
      </w:pPr>
      <w:r w:rsidRPr="009115A2">
        <w:t>При обстеженні пацієнтів особливу увагу звертали на виявлення пор</w:t>
      </w:r>
      <w:r w:rsidRPr="009115A2">
        <w:t>у</w:t>
      </w:r>
      <w:r w:rsidRPr="009115A2">
        <w:t>шень функцій дихання та ковтання, наявність шкідливих звичок, на їх зв’язок із вия</w:t>
      </w:r>
      <w:r w:rsidRPr="009115A2">
        <w:t>в</w:t>
      </w:r>
      <w:r w:rsidRPr="009115A2">
        <w:t>леними з</w:t>
      </w:r>
      <w:r w:rsidRPr="009115A2">
        <w:t>у</w:t>
      </w:r>
      <w:r w:rsidRPr="009115A2">
        <w:t>бощелепними деформаціями.</w:t>
      </w:r>
    </w:p>
    <w:p w:rsidR="006805F8" w:rsidRPr="009115A2" w:rsidRDefault="006805F8" w:rsidP="006805F8">
      <w:pPr>
        <w:ind w:firstLine="709"/>
        <w:jc w:val="both"/>
      </w:pPr>
      <w:r w:rsidRPr="009115A2">
        <w:t>При обстеженні губ і навколоротової ділянки звертали увагу на наявність слідів від зубів, мацерації і екскоріації від прикушування губ, кусання нігтів т</w:t>
      </w:r>
      <w:r w:rsidRPr="009115A2">
        <w:t>о</w:t>
      </w:r>
      <w:r w:rsidRPr="009115A2">
        <w:t>що.</w:t>
      </w:r>
    </w:p>
    <w:p w:rsidR="006805F8" w:rsidRPr="009115A2" w:rsidRDefault="006805F8" w:rsidP="006805F8">
      <w:pPr>
        <w:ind w:firstLine="709"/>
        <w:jc w:val="both"/>
      </w:pPr>
      <w:r w:rsidRPr="009115A2">
        <w:t>У всіх дітей, взятих на лікування, отримували контрольні моделі верхньої та нижньої щелеп до початку лікування, у динаміці лікування та після завершення лікування.</w:t>
      </w:r>
    </w:p>
    <w:p w:rsidR="006805F8" w:rsidRPr="009115A2" w:rsidRDefault="006805F8" w:rsidP="006805F8">
      <w:pPr>
        <w:ind w:firstLine="709"/>
        <w:jc w:val="both"/>
      </w:pPr>
      <w:r w:rsidRPr="009115A2">
        <w:rPr>
          <w:b/>
          <w:i/>
        </w:rPr>
        <w:t>Біометричні методи дослідження.</w:t>
      </w:r>
      <w:r w:rsidRPr="009115A2">
        <w:rPr>
          <w:b/>
        </w:rPr>
        <w:t xml:space="preserve"> </w:t>
      </w:r>
      <w:r w:rsidRPr="009115A2">
        <w:t>Діагностичні моделі щелеп пацієнтів вивчали за наступними параметрами.</w:t>
      </w:r>
    </w:p>
    <w:p w:rsidR="006805F8" w:rsidRPr="009115A2" w:rsidRDefault="006805F8" w:rsidP="006805F8">
      <w:pPr>
        <w:ind w:firstLine="709"/>
        <w:jc w:val="both"/>
      </w:pPr>
      <w:r w:rsidRPr="009115A2">
        <w:t>Взаємовідношення розмірів постійних різців верхньої та нижньої щ</w:t>
      </w:r>
      <w:r w:rsidRPr="009115A2">
        <w:t>е</w:t>
      </w:r>
      <w:r w:rsidRPr="009115A2">
        <w:t xml:space="preserve">леп оцінювали за індексом Тона (Tonn). </w:t>
      </w:r>
    </w:p>
    <w:p w:rsidR="006805F8" w:rsidRPr="009115A2" w:rsidRDefault="006805F8" w:rsidP="006805F8">
      <w:pPr>
        <w:ind w:firstLine="709"/>
        <w:jc w:val="both"/>
      </w:pPr>
      <w:r w:rsidRPr="009115A2">
        <w:t>При визначенні ширини зубної дуги в</w:t>
      </w:r>
      <w:r w:rsidRPr="009115A2">
        <w:t>и</w:t>
      </w:r>
      <w:r w:rsidRPr="009115A2">
        <w:t>користовували метод Пона (Pont), в основу якого покладена залежність суми мезіодистальних розмірів 4-х верхніх різців та відстані між першими премолярами та першими мол</w:t>
      </w:r>
      <w:r w:rsidRPr="009115A2">
        <w:t>я</w:t>
      </w:r>
      <w:r w:rsidRPr="009115A2">
        <w:t xml:space="preserve">рами на верхній і нижній щелепах. </w:t>
      </w:r>
    </w:p>
    <w:p w:rsidR="006805F8" w:rsidRPr="009115A2" w:rsidRDefault="006805F8" w:rsidP="006805F8">
      <w:pPr>
        <w:ind w:firstLine="709"/>
        <w:jc w:val="both"/>
      </w:pPr>
      <w:r w:rsidRPr="009115A2">
        <w:t>У період змінного прикусу замість премолярних орієнтирів визначали ві</w:t>
      </w:r>
      <w:r w:rsidRPr="009115A2">
        <w:t>д</w:t>
      </w:r>
      <w:r w:rsidRPr="009115A2">
        <w:t>стань між дистальними заглибинами на перших тимчасових молярах на верхній щелепі та дистально щічними горбками тих же зубів нижньої щел</w:t>
      </w:r>
      <w:r w:rsidRPr="009115A2">
        <w:t>е</w:t>
      </w:r>
      <w:r w:rsidRPr="009115A2">
        <w:t>пи.</w:t>
      </w:r>
    </w:p>
    <w:p w:rsidR="006805F8" w:rsidRPr="009115A2" w:rsidRDefault="006805F8" w:rsidP="006805F8">
      <w:pPr>
        <w:ind w:firstLine="709"/>
        <w:jc w:val="both"/>
      </w:pPr>
      <w:r w:rsidRPr="009115A2">
        <w:t>Отримані результати порівнювали з показниками норми, які розрах</w:t>
      </w:r>
      <w:r w:rsidRPr="009115A2">
        <w:t>о</w:t>
      </w:r>
      <w:r w:rsidRPr="009115A2">
        <w:t>вані за індексами Пона (Pont) з поправкою Ліндера і Гарта (Linder and Hart).</w:t>
      </w:r>
    </w:p>
    <w:p w:rsidR="006805F8" w:rsidRPr="009115A2" w:rsidRDefault="006805F8" w:rsidP="006805F8">
      <w:pPr>
        <w:ind w:firstLine="709"/>
        <w:jc w:val="both"/>
      </w:pPr>
      <w:r w:rsidRPr="009115A2">
        <w:t>Довжину передньої частини верхнього та нижнього зубного ряду в</w:t>
      </w:r>
      <w:r w:rsidRPr="009115A2">
        <w:t>и</w:t>
      </w:r>
      <w:r w:rsidRPr="009115A2">
        <w:t>значали за методом Коркгауз (Korkhaus). Отримані ре</w:t>
      </w:r>
      <w:r>
        <w:t>зультати порівнювали з показник</w:t>
      </w:r>
      <w:r>
        <w:t>а</w:t>
      </w:r>
      <w:r w:rsidRPr="009115A2">
        <w:t>ми норми довжини передньої частини зубного ряду при різних с</w:t>
      </w:r>
      <w:r w:rsidRPr="009115A2">
        <w:t>у</w:t>
      </w:r>
      <w:r w:rsidRPr="009115A2">
        <w:t>мах ширини 4-х верхніх різців, наведеними Коркгауз (Korkhaus).</w:t>
      </w:r>
    </w:p>
    <w:p w:rsidR="006805F8" w:rsidRPr="009115A2" w:rsidRDefault="006805F8" w:rsidP="006805F8">
      <w:pPr>
        <w:ind w:firstLine="709"/>
        <w:jc w:val="both"/>
      </w:pPr>
      <w:r>
        <w:t>Біометричні дані</w:t>
      </w:r>
      <w:r w:rsidRPr="009115A2">
        <w:t xml:space="preserve"> </w:t>
      </w:r>
      <w:r>
        <w:t>вимірювань</w:t>
      </w:r>
      <w:r w:rsidRPr="009115A2">
        <w:t xml:space="preserve"> моделей щелеп фіксували у спеціально ро</w:t>
      </w:r>
      <w:r w:rsidRPr="009115A2">
        <w:t>з</w:t>
      </w:r>
      <w:r w:rsidRPr="009115A2">
        <w:t>працьованих</w:t>
      </w:r>
      <w:r>
        <w:t xml:space="preserve"> картах.</w:t>
      </w:r>
    </w:p>
    <w:p w:rsidR="006805F8" w:rsidRPr="009115A2" w:rsidRDefault="006805F8" w:rsidP="006805F8">
      <w:pPr>
        <w:ind w:firstLine="709"/>
        <w:jc w:val="both"/>
      </w:pPr>
      <w:r w:rsidRPr="009115A2">
        <w:t>Результати досліджень статистично обчислювали за критеріями Сть</w:t>
      </w:r>
      <w:r w:rsidRPr="009115A2">
        <w:t>ю</w:t>
      </w:r>
      <w:r w:rsidRPr="009115A2">
        <w:t xml:space="preserve">дента і порівнювали між собою у динаміці. </w:t>
      </w:r>
    </w:p>
    <w:p w:rsidR="006805F8" w:rsidRPr="009115A2" w:rsidRDefault="006805F8" w:rsidP="006805F8">
      <w:pPr>
        <w:ind w:firstLine="709"/>
        <w:jc w:val="both"/>
      </w:pPr>
      <w:r w:rsidRPr="009115A2">
        <w:rPr>
          <w:b/>
          <w:i/>
        </w:rPr>
        <w:lastRenderedPageBreak/>
        <w:t xml:space="preserve">Рентгенологічні дослідження. </w:t>
      </w:r>
      <w:r w:rsidRPr="009115A2">
        <w:t>Рентгенологічну діагностику зубощ</w:t>
      </w:r>
      <w:r w:rsidRPr="009115A2">
        <w:t>е</w:t>
      </w:r>
      <w:r w:rsidRPr="009115A2">
        <w:t>лепних деформацій здійснювали за панорамними рентгенограмами та телерентгеногр</w:t>
      </w:r>
      <w:r w:rsidRPr="009115A2">
        <w:t>а</w:t>
      </w:r>
      <w:r w:rsidRPr="009115A2">
        <w:t>мами (ТРГ), які дозволяють виявити деформації зубощелепної системи, що вин</w:t>
      </w:r>
      <w:r w:rsidRPr="009115A2">
        <w:t>и</w:t>
      </w:r>
      <w:r w:rsidRPr="009115A2">
        <w:t>кли внаслідок невідповідності розмірів щелеп, змін форми альвеолярних відрос</w:t>
      </w:r>
      <w:r w:rsidRPr="009115A2">
        <w:t>т</w:t>
      </w:r>
      <w:r w:rsidRPr="009115A2">
        <w:t>ків та положення окремих з</w:t>
      </w:r>
      <w:r w:rsidRPr="009115A2">
        <w:t>у</w:t>
      </w:r>
      <w:r w:rsidRPr="009115A2">
        <w:t>бів.</w:t>
      </w:r>
    </w:p>
    <w:p w:rsidR="006805F8" w:rsidRPr="009115A2" w:rsidRDefault="006805F8" w:rsidP="006805F8">
      <w:pPr>
        <w:ind w:firstLine="709"/>
        <w:jc w:val="both"/>
      </w:pPr>
      <w:r w:rsidRPr="009115A2">
        <w:t>На панорамних та прицільних рентгенограмах визначали стан зубів, зубних рядів (адентія, надкомплектні зуби, наявність та положення “зубів мудрості”, п</w:t>
      </w:r>
      <w:r w:rsidRPr="009115A2">
        <w:t>е</w:t>
      </w:r>
      <w:r w:rsidRPr="009115A2">
        <w:t>реміщення зубів) і щелеп. Крім того, вибірково проводили рентген</w:t>
      </w:r>
      <w:r w:rsidRPr="009115A2">
        <w:t>о</w:t>
      </w:r>
      <w:r w:rsidRPr="009115A2">
        <w:t>графію кисті з метою визначення ступеню формування кісткової та, відповідно, зубощелепної систем. Також, вибірково проводили рентгенологічне вивчення структур скрон</w:t>
      </w:r>
      <w:r w:rsidRPr="009115A2">
        <w:t>е</w:t>
      </w:r>
      <w:r w:rsidRPr="009115A2">
        <w:t>во-нижньощелепного суглоба в положенні центральної оклюзії та в конструкти</w:t>
      </w:r>
      <w:r w:rsidRPr="009115A2">
        <w:t>в</w:t>
      </w:r>
      <w:r w:rsidRPr="009115A2">
        <w:t>ному прикусі.</w:t>
      </w:r>
    </w:p>
    <w:p w:rsidR="006805F8" w:rsidRPr="009115A2" w:rsidRDefault="006805F8" w:rsidP="006805F8">
      <w:pPr>
        <w:ind w:firstLine="709"/>
        <w:jc w:val="both"/>
      </w:pPr>
      <w:r w:rsidRPr="009115A2">
        <w:t>При розшифруванні ТРГ застосовано методики Schwarz, Колоткова А.</w:t>
      </w:r>
      <w:r>
        <w:t xml:space="preserve"> П., Хорошилкиной</w:t>
      </w:r>
      <w:r w:rsidRPr="009115A2">
        <w:t xml:space="preserve"> Ф. Я., а також визначали “стрес-вісь” (за H.P. Bimler). Відхилення верхніх перших премолярів від “стрес-осі” свідчило про протракцію, або ретра</w:t>
      </w:r>
      <w:r w:rsidRPr="009115A2">
        <w:t>к</w:t>
      </w:r>
      <w:r w:rsidRPr="009115A2">
        <w:t>цію верхніх перших премолярів та верхнього зубного р</w:t>
      </w:r>
      <w:r w:rsidRPr="009115A2">
        <w:t>я</w:t>
      </w:r>
      <w:r w:rsidRPr="009115A2">
        <w:t>ду, що надавало підставу лікувати деформацію зубних рядів з видаленням окремих з</w:t>
      </w:r>
      <w:r w:rsidRPr="009115A2">
        <w:t>у</w:t>
      </w:r>
      <w:r w:rsidRPr="009115A2">
        <w:t>бів.</w:t>
      </w:r>
      <w:r w:rsidRPr="009115A2">
        <w:tab/>
      </w:r>
    </w:p>
    <w:p w:rsidR="006805F8" w:rsidRPr="009115A2" w:rsidRDefault="006805F8" w:rsidP="006805F8">
      <w:pPr>
        <w:ind w:firstLine="709"/>
        <w:jc w:val="both"/>
      </w:pPr>
      <w:r w:rsidRPr="009115A2">
        <w:t>Залежність між величиною NSe та розмірами щелеп розрахов</w:t>
      </w:r>
      <w:r>
        <w:t>ували за мет</w:t>
      </w:r>
      <w:r>
        <w:t>о</w:t>
      </w:r>
      <w:r>
        <w:t>дикою Schwarz</w:t>
      </w:r>
      <w:r w:rsidRPr="009115A2">
        <w:t xml:space="preserve"> з поправкою Колоткова А.П. та порівнювали отрим</w:t>
      </w:r>
      <w:r w:rsidRPr="009115A2">
        <w:t>а</w:t>
      </w:r>
      <w:r w:rsidRPr="009115A2">
        <w:t>ні результати з вимір</w:t>
      </w:r>
      <w:r w:rsidRPr="009115A2">
        <w:t>ю</w:t>
      </w:r>
      <w:r w:rsidRPr="009115A2">
        <w:t xml:space="preserve">ваннями на ТРГ. </w:t>
      </w:r>
    </w:p>
    <w:p w:rsidR="006805F8" w:rsidRPr="009115A2" w:rsidRDefault="006805F8" w:rsidP="006805F8">
      <w:pPr>
        <w:ind w:firstLine="709"/>
        <w:jc w:val="both"/>
      </w:pPr>
      <w:r w:rsidRPr="009115A2">
        <w:t>Опрацювання телерентгенограм дозволило здійснити аналіз кутових хара</w:t>
      </w:r>
      <w:r w:rsidRPr="009115A2">
        <w:t>к</w:t>
      </w:r>
      <w:r w:rsidRPr="009115A2">
        <w:t>теристик краніальної і гнатичної частин обличчя та у процесі диференційної діа</w:t>
      </w:r>
      <w:r w:rsidRPr="009115A2">
        <w:t>г</w:t>
      </w:r>
      <w:r w:rsidRPr="009115A2">
        <w:t>ностики виявити ступені розвитку нижньої та верхньої щ</w:t>
      </w:r>
      <w:r w:rsidRPr="009115A2">
        <w:t>е</w:t>
      </w:r>
      <w:r w:rsidRPr="009115A2">
        <w:t xml:space="preserve">леп. </w:t>
      </w:r>
    </w:p>
    <w:p w:rsidR="006805F8" w:rsidRPr="009115A2" w:rsidRDefault="006805F8" w:rsidP="006805F8">
      <w:pPr>
        <w:ind w:firstLine="709"/>
        <w:jc w:val="both"/>
      </w:pPr>
      <w:r w:rsidRPr="009115A2">
        <w:t>Результати вимірювання лінійних та кутових величин при розшифр</w:t>
      </w:r>
      <w:r w:rsidRPr="009115A2">
        <w:t>у</w:t>
      </w:r>
      <w:r w:rsidRPr="009115A2">
        <w:t>ванні і аналізі телерентгенограм заносили у спеціально розроблені карти і статистично опрацьовували.</w:t>
      </w:r>
    </w:p>
    <w:p w:rsidR="006805F8" w:rsidRPr="009115A2" w:rsidRDefault="006805F8" w:rsidP="006805F8">
      <w:pPr>
        <w:ind w:firstLine="708"/>
        <w:jc w:val="both"/>
      </w:pPr>
      <w:r w:rsidRPr="009115A2">
        <w:rPr>
          <w:b/>
        </w:rPr>
        <w:t xml:space="preserve">Результати досліджень та їх обговорення. </w:t>
      </w:r>
      <w:r w:rsidRPr="009115A2">
        <w:t>У результаті обстеження стану зубощелепної системи 424 дітей, зубощелепні деформації виявлено у 35,4% о</w:t>
      </w:r>
      <w:r w:rsidRPr="009115A2">
        <w:t>б</w:t>
      </w:r>
      <w:r w:rsidRPr="009115A2">
        <w:t>стежених. У віці 6-9 років зуб</w:t>
      </w:r>
      <w:r w:rsidRPr="009115A2">
        <w:t>о</w:t>
      </w:r>
      <w:r w:rsidRPr="009115A2">
        <w:t xml:space="preserve">щелепні деформації складають 28,9%, у віці 10-12 років – 28,4%, а в 13-15 років </w:t>
      </w:r>
      <w:r>
        <w:t>частка</w:t>
      </w:r>
      <w:r w:rsidRPr="009115A2">
        <w:t xml:space="preserve"> зубощелепних деформацій сягала 54,4% о</w:t>
      </w:r>
      <w:r w:rsidRPr="009115A2">
        <w:t>б</w:t>
      </w:r>
      <w:r w:rsidRPr="009115A2">
        <w:t>стеж</w:t>
      </w:r>
      <w:r w:rsidRPr="009115A2">
        <w:t>е</w:t>
      </w:r>
      <w:r w:rsidRPr="009115A2">
        <w:t xml:space="preserve">них. </w:t>
      </w:r>
    </w:p>
    <w:p w:rsidR="006805F8" w:rsidRPr="009115A2" w:rsidRDefault="006805F8" w:rsidP="006805F8">
      <w:pPr>
        <w:ind w:firstLine="708"/>
        <w:jc w:val="both"/>
      </w:pPr>
      <w:r w:rsidRPr="009115A2">
        <w:t>Патологію прикусу виявлено у 15,1%, аномалії положення зубів</w:t>
      </w:r>
      <w:r>
        <w:t xml:space="preserve"> та зубних рядів</w:t>
      </w:r>
      <w:r w:rsidRPr="009115A2">
        <w:t xml:space="preserve"> – у 20,3%  обстежених. При цьому аномалії положення зубів, які супров</w:t>
      </w:r>
      <w:r w:rsidRPr="009115A2">
        <w:t>о</w:t>
      </w:r>
      <w:r w:rsidRPr="009115A2">
        <w:t>джували патологію прикусу, ми не враховували як окрему нозологічну один</w:t>
      </w:r>
      <w:r w:rsidRPr="009115A2">
        <w:t>и</w:t>
      </w:r>
      <w:r w:rsidRPr="009115A2">
        <w:t>цю.</w:t>
      </w:r>
    </w:p>
    <w:p w:rsidR="006805F8" w:rsidRPr="009115A2" w:rsidRDefault="006805F8" w:rsidP="006805F8">
      <w:pPr>
        <w:jc w:val="both"/>
      </w:pPr>
      <w:r w:rsidRPr="009115A2">
        <w:tab/>
        <w:t>Результати аналізу засвідчили, що серед патологій прикусу найбільш ро</w:t>
      </w:r>
      <w:r w:rsidRPr="009115A2">
        <w:t>з</w:t>
      </w:r>
      <w:r w:rsidRPr="009115A2">
        <w:t>повсюдженим був дистальний прикус – 8,0% від усіх обстежених та 22,7% від ч</w:t>
      </w:r>
      <w:r w:rsidRPr="009115A2">
        <w:t>и</w:t>
      </w:r>
      <w:r w:rsidRPr="009115A2">
        <w:t>сла виявлених деформацій. Відповідно мезіальний прикус виявлено 1,9% обст</w:t>
      </w:r>
      <w:r w:rsidRPr="009115A2">
        <w:t>е</w:t>
      </w:r>
      <w:r w:rsidRPr="009115A2">
        <w:t>жених та в 5,3% від виявлених деформацій. Відкритий пр</w:t>
      </w:r>
      <w:r w:rsidRPr="009115A2">
        <w:t>и</w:t>
      </w:r>
      <w:r w:rsidRPr="009115A2">
        <w:t>кус стверджено у 2,8% обстежених і він складав 8,0% від усіх деформацій, а глибокий прикус – в 1,7% обстежених та 4,7% від усіх зубощелепних деформацій. Перехресний прикус в</w:t>
      </w:r>
      <w:r w:rsidRPr="009115A2">
        <w:t>и</w:t>
      </w:r>
      <w:r w:rsidRPr="009115A2">
        <w:t>явлено у 0,7% обстежених та складав 2,0% від вия</w:t>
      </w:r>
      <w:r w:rsidRPr="009115A2">
        <w:t>в</w:t>
      </w:r>
      <w:r w:rsidRPr="009115A2">
        <w:t>лених деформацій.</w:t>
      </w:r>
    </w:p>
    <w:p w:rsidR="006805F8" w:rsidRPr="009115A2" w:rsidRDefault="006805F8" w:rsidP="006805F8">
      <w:pPr>
        <w:jc w:val="both"/>
      </w:pPr>
      <w:r w:rsidRPr="009115A2">
        <w:tab/>
        <w:t>Виявлено, що відкритий або глибокий прикуси часто супроводжують ди</w:t>
      </w:r>
      <w:r w:rsidRPr="009115A2">
        <w:t>с</w:t>
      </w:r>
      <w:r w:rsidRPr="009115A2">
        <w:t>тальний та мезіальні прикуси й утворюють так звану комбіновану патологію пр</w:t>
      </w:r>
      <w:r w:rsidRPr="009115A2">
        <w:t>и</w:t>
      </w:r>
      <w:r w:rsidRPr="009115A2">
        <w:t>кусу. Крім того, патологія прикусу часто супроводжується аномалі</w:t>
      </w:r>
      <w:r w:rsidRPr="009115A2">
        <w:t>я</w:t>
      </w:r>
      <w:r w:rsidRPr="009115A2">
        <w:t>ми положення зубів. Саме тому розбіжності у цифрах при виявленні різних форм патології пр</w:t>
      </w:r>
      <w:r w:rsidRPr="009115A2">
        <w:t>и</w:t>
      </w:r>
      <w:r w:rsidRPr="009115A2">
        <w:t>кусу  у різних дослідників зумовлені тим, що при проведенні д</w:t>
      </w:r>
      <w:r w:rsidRPr="009115A2">
        <w:t>о</w:t>
      </w:r>
      <w:r w:rsidRPr="009115A2">
        <w:t>сліджень нерідко окремо не враховується комбінована патологія прикусу.</w:t>
      </w:r>
    </w:p>
    <w:p w:rsidR="006805F8" w:rsidRPr="009115A2" w:rsidRDefault="006805F8" w:rsidP="006805F8">
      <w:pPr>
        <w:jc w:val="both"/>
      </w:pPr>
      <w:r w:rsidRPr="009115A2">
        <w:tab/>
        <w:t>Тому, при аналізі розповсюдженості та характеру зубощелепних деформ</w:t>
      </w:r>
      <w:r w:rsidRPr="009115A2">
        <w:t>а</w:t>
      </w:r>
      <w:r w:rsidRPr="009115A2">
        <w:t>цій зроблено акцент на діагностиці комбінованої патології прикусу, яка в</w:t>
      </w:r>
      <w:r w:rsidRPr="009115A2">
        <w:t>и</w:t>
      </w:r>
      <w:r w:rsidRPr="009115A2">
        <w:t>явлена у 7,5% обстежених та складає 21,3% всіх виявлених зубощелепних деформацій. Аномалії положення зубів складають 57,3% виявлених зубощелепних деформ</w:t>
      </w:r>
      <w:r w:rsidRPr="009115A2">
        <w:t>а</w:t>
      </w:r>
      <w:r w:rsidRPr="009115A2">
        <w:t>цій. Скупченість зубів складає 23,3%, а звуження щелеп виявлено у 12,7% обст</w:t>
      </w:r>
      <w:r w:rsidRPr="009115A2">
        <w:t>е</w:t>
      </w:r>
      <w:r w:rsidRPr="009115A2">
        <w:t>жених зі зубощелепними деформац</w:t>
      </w:r>
      <w:r w:rsidRPr="009115A2">
        <w:t>і</w:t>
      </w:r>
      <w:r w:rsidRPr="009115A2">
        <w:t>ями.</w:t>
      </w:r>
    </w:p>
    <w:p w:rsidR="006805F8" w:rsidRPr="009115A2" w:rsidRDefault="006805F8" w:rsidP="006805F8">
      <w:pPr>
        <w:jc w:val="both"/>
      </w:pPr>
      <w:r w:rsidRPr="009115A2">
        <w:lastRenderedPageBreak/>
        <w:tab/>
        <w:t>Особливістю нашого обстеження було виявлення взаємозв’язку зубощеле</w:t>
      </w:r>
      <w:r w:rsidRPr="009115A2">
        <w:t>п</w:t>
      </w:r>
      <w:r w:rsidRPr="009115A2">
        <w:t>них деформацій з функціональною патологією.</w:t>
      </w:r>
    </w:p>
    <w:p w:rsidR="006805F8" w:rsidRPr="009115A2" w:rsidRDefault="006805F8" w:rsidP="006805F8">
      <w:pPr>
        <w:ind w:firstLine="708"/>
        <w:jc w:val="both"/>
      </w:pPr>
      <w:r w:rsidRPr="009115A2">
        <w:t>При обстеженні дітей зі зубощелепними деформаціями виявлено п</w:t>
      </w:r>
      <w:r w:rsidRPr="009115A2">
        <w:t>о</w:t>
      </w:r>
      <w:r w:rsidRPr="009115A2">
        <w:t>одинокі шкідливі звички у 8,0%, поєднані шкідливі звички у 4,0%, ротове дихання у 6,0%. Ротове дихання у поєднанні зі шкідливими звичками, яке супроводжує зубощел</w:t>
      </w:r>
      <w:r w:rsidRPr="009115A2">
        <w:t>е</w:t>
      </w:r>
      <w:r w:rsidRPr="009115A2">
        <w:t>пні деформації, складає 39,3% (табл.).</w:t>
      </w:r>
    </w:p>
    <w:p w:rsidR="006805F8" w:rsidRPr="009115A2" w:rsidRDefault="006805F8" w:rsidP="006805F8">
      <w:pPr>
        <w:spacing w:line="360" w:lineRule="auto"/>
        <w:jc w:val="right"/>
      </w:pPr>
      <w:r w:rsidRPr="009115A2">
        <w:rPr>
          <w:i/>
        </w:rPr>
        <w:t>Таблиця</w:t>
      </w:r>
    </w:p>
    <w:p w:rsidR="006805F8" w:rsidRPr="009115A2" w:rsidRDefault="006805F8" w:rsidP="006805F8">
      <w:pPr>
        <w:pStyle w:val="a8"/>
        <w:jc w:val="center"/>
      </w:pPr>
      <w:r w:rsidRPr="009115A2">
        <w:t>Розповсюдженість шкідливих звичок та ротового дихання у обстежених</w:t>
      </w:r>
    </w:p>
    <w:p w:rsidR="006805F8" w:rsidRPr="009115A2" w:rsidRDefault="006805F8" w:rsidP="006805F8">
      <w:pPr>
        <w:pStyle w:val="a8"/>
        <w:jc w:val="center"/>
      </w:pPr>
      <w:r w:rsidRPr="009115A2">
        <w:t>зі зубощелепними деформаціями залежно від віку</w:t>
      </w:r>
    </w:p>
    <w:p w:rsidR="006805F8" w:rsidRPr="009115A2" w:rsidRDefault="006805F8" w:rsidP="006805F8">
      <w:pPr>
        <w:pStyle w:val="a8"/>
      </w:pPr>
    </w:p>
    <w:tbl>
      <w:tblPr>
        <w:tblW w:w="0" w:type="auto"/>
        <w:tblInd w:w="7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1" w:type="dxa"/>
          <w:right w:w="71" w:type="dxa"/>
        </w:tblCellMar>
        <w:tblLook w:val="0025" w:firstRow="1" w:lastRow="0" w:firstColumn="0" w:lastColumn="0" w:noHBand="0" w:noVBand="0"/>
      </w:tblPr>
      <w:tblGrid>
        <w:gridCol w:w="993"/>
        <w:gridCol w:w="1134"/>
        <w:gridCol w:w="467"/>
        <w:gridCol w:w="950"/>
        <w:gridCol w:w="552"/>
        <w:gridCol w:w="752"/>
        <w:gridCol w:w="539"/>
        <w:gridCol w:w="567"/>
        <w:gridCol w:w="992"/>
        <w:gridCol w:w="907"/>
        <w:gridCol w:w="751"/>
        <w:gridCol w:w="752"/>
      </w:tblGrid>
      <w:tr w:rsidR="006805F8" w:rsidRPr="009115A2" w:rsidTr="00A83C65">
        <w:tblPrEx>
          <w:tblCellMar>
            <w:top w:w="0" w:type="dxa"/>
            <w:bottom w:w="0" w:type="dxa"/>
          </w:tblCellMar>
        </w:tblPrEx>
        <w:trPr>
          <w:tblHeader/>
        </w:trPr>
        <w:tc>
          <w:tcPr>
            <w:tcW w:w="993" w:type="dxa"/>
            <w:tcBorders>
              <w:top w:val="single" w:sz="4" w:space="0" w:color="auto"/>
              <w:left w:val="single" w:sz="4" w:space="0" w:color="auto"/>
              <w:bottom w:val="single" w:sz="4" w:space="0" w:color="auto"/>
              <w:right w:val="single" w:sz="4" w:space="0" w:color="auto"/>
            </w:tcBorders>
            <w:vAlign w:val="center"/>
          </w:tcPr>
          <w:p w:rsidR="006805F8" w:rsidRPr="009115A2" w:rsidRDefault="006805F8" w:rsidP="00A83C65">
            <w:pPr>
              <w:spacing w:line="360" w:lineRule="auto"/>
              <w:ind w:left="-71" w:right="-71"/>
              <w:jc w:val="center"/>
              <w:rPr>
                <w:sz w:val="26"/>
              </w:rPr>
            </w:pPr>
            <w:r w:rsidRPr="009115A2">
              <w:rPr>
                <w:sz w:val="26"/>
              </w:rPr>
              <w:t>Вік</w:t>
            </w:r>
          </w:p>
          <w:p w:rsidR="006805F8" w:rsidRPr="009115A2" w:rsidRDefault="006805F8" w:rsidP="00A83C65">
            <w:pPr>
              <w:spacing w:line="360" w:lineRule="auto"/>
              <w:ind w:left="-71" w:right="-71"/>
              <w:jc w:val="center"/>
              <w:rPr>
                <w:sz w:val="26"/>
              </w:rPr>
            </w:pPr>
            <w:r w:rsidRPr="009115A2">
              <w:rPr>
                <w:sz w:val="26"/>
              </w:rPr>
              <w:t>обст</w:t>
            </w:r>
            <w:r w:rsidRPr="009115A2">
              <w:rPr>
                <w:sz w:val="26"/>
              </w:rPr>
              <w:t>е</w:t>
            </w:r>
            <w:r w:rsidRPr="009115A2">
              <w:rPr>
                <w:sz w:val="26"/>
              </w:rPr>
              <w:t>жених</w:t>
            </w:r>
          </w:p>
        </w:tc>
        <w:tc>
          <w:tcPr>
            <w:tcW w:w="1134" w:type="dxa"/>
            <w:tcBorders>
              <w:top w:val="single" w:sz="4" w:space="0" w:color="auto"/>
              <w:left w:val="single" w:sz="4" w:space="0" w:color="auto"/>
              <w:bottom w:val="single" w:sz="4" w:space="0" w:color="auto"/>
              <w:right w:val="single" w:sz="4" w:space="0" w:color="auto"/>
            </w:tcBorders>
            <w:vAlign w:val="center"/>
          </w:tcPr>
          <w:p w:rsidR="006805F8" w:rsidRPr="009115A2" w:rsidRDefault="006805F8" w:rsidP="00A83C65">
            <w:pPr>
              <w:spacing w:line="360" w:lineRule="auto"/>
              <w:ind w:left="-71" w:right="-71"/>
              <w:jc w:val="center"/>
              <w:rPr>
                <w:sz w:val="26"/>
              </w:rPr>
            </w:pPr>
            <w:r w:rsidRPr="009115A2">
              <w:rPr>
                <w:sz w:val="26"/>
              </w:rPr>
              <w:t>Кількість виявл</w:t>
            </w:r>
            <w:r w:rsidRPr="009115A2">
              <w:rPr>
                <w:sz w:val="26"/>
              </w:rPr>
              <w:t>е</w:t>
            </w:r>
            <w:r w:rsidRPr="009115A2">
              <w:rPr>
                <w:sz w:val="26"/>
              </w:rPr>
              <w:t>них д</w:t>
            </w:r>
            <w:r w:rsidRPr="009115A2">
              <w:rPr>
                <w:sz w:val="26"/>
              </w:rPr>
              <w:t>е</w:t>
            </w:r>
            <w:r w:rsidRPr="009115A2">
              <w:rPr>
                <w:sz w:val="26"/>
              </w:rPr>
              <w:t>формацій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805F8" w:rsidRPr="009115A2" w:rsidRDefault="006805F8" w:rsidP="00A83C65">
            <w:pPr>
              <w:spacing w:line="360" w:lineRule="auto"/>
              <w:ind w:left="-71" w:right="-71"/>
              <w:jc w:val="center"/>
              <w:rPr>
                <w:sz w:val="26"/>
              </w:rPr>
            </w:pPr>
            <w:r w:rsidRPr="009115A2">
              <w:rPr>
                <w:sz w:val="26"/>
              </w:rPr>
              <w:t>Поодинокі шкідливі звички</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6805F8" w:rsidRPr="009115A2" w:rsidRDefault="006805F8" w:rsidP="00A83C65">
            <w:pPr>
              <w:spacing w:line="360" w:lineRule="auto"/>
              <w:ind w:left="-71" w:right="-71"/>
              <w:jc w:val="center"/>
              <w:rPr>
                <w:sz w:val="26"/>
              </w:rPr>
            </w:pPr>
            <w:r w:rsidRPr="009115A2">
              <w:rPr>
                <w:sz w:val="26"/>
              </w:rPr>
              <w:t>Поєднані шк</w:t>
            </w:r>
            <w:r w:rsidRPr="009115A2">
              <w:rPr>
                <w:sz w:val="26"/>
              </w:rPr>
              <w:t>і</w:t>
            </w:r>
            <w:r w:rsidRPr="009115A2">
              <w:rPr>
                <w:sz w:val="26"/>
              </w:rPr>
              <w:t>дливі зви</w:t>
            </w:r>
            <w:r w:rsidRPr="009115A2">
              <w:rPr>
                <w:sz w:val="26"/>
              </w:rPr>
              <w:t>ч</w:t>
            </w:r>
            <w:r w:rsidRPr="009115A2">
              <w:rPr>
                <w:sz w:val="26"/>
              </w:rPr>
              <w:t>ки</w:t>
            </w: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6805F8" w:rsidRPr="009115A2" w:rsidRDefault="006805F8" w:rsidP="00A83C65">
            <w:pPr>
              <w:spacing w:line="360" w:lineRule="auto"/>
              <w:ind w:left="-71" w:right="-71"/>
              <w:jc w:val="center"/>
              <w:rPr>
                <w:sz w:val="26"/>
              </w:rPr>
            </w:pPr>
            <w:r w:rsidRPr="009115A2">
              <w:rPr>
                <w:sz w:val="26"/>
              </w:rPr>
              <w:t>Ротове дихання</w:t>
            </w:r>
          </w:p>
        </w:tc>
        <w:tc>
          <w:tcPr>
            <w:tcW w:w="1899" w:type="dxa"/>
            <w:gridSpan w:val="2"/>
            <w:tcBorders>
              <w:top w:val="single" w:sz="4" w:space="0" w:color="auto"/>
              <w:left w:val="single" w:sz="4" w:space="0" w:color="auto"/>
              <w:bottom w:val="single" w:sz="4" w:space="0" w:color="auto"/>
              <w:right w:val="single" w:sz="4" w:space="0" w:color="auto"/>
            </w:tcBorders>
            <w:vAlign w:val="center"/>
          </w:tcPr>
          <w:p w:rsidR="006805F8" w:rsidRPr="009115A2" w:rsidRDefault="006805F8" w:rsidP="00A83C65">
            <w:pPr>
              <w:spacing w:line="360" w:lineRule="auto"/>
              <w:ind w:left="-71" w:right="-71"/>
              <w:jc w:val="center"/>
              <w:rPr>
                <w:sz w:val="26"/>
              </w:rPr>
            </w:pPr>
            <w:r w:rsidRPr="009115A2">
              <w:rPr>
                <w:sz w:val="26"/>
              </w:rPr>
              <w:t>Ротове дихання у поєднанні зі шкідливими зви</w:t>
            </w:r>
            <w:r w:rsidRPr="009115A2">
              <w:rPr>
                <w:sz w:val="26"/>
              </w:rPr>
              <w:t>ч</w:t>
            </w:r>
            <w:r w:rsidRPr="009115A2">
              <w:rPr>
                <w:sz w:val="26"/>
              </w:rPr>
              <w:t>ками</w:t>
            </w: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6805F8" w:rsidRPr="009115A2" w:rsidRDefault="006805F8" w:rsidP="00A83C65">
            <w:pPr>
              <w:spacing w:line="360" w:lineRule="auto"/>
              <w:ind w:left="-71" w:right="-71"/>
              <w:jc w:val="center"/>
              <w:rPr>
                <w:sz w:val="26"/>
              </w:rPr>
            </w:pPr>
            <w:r w:rsidRPr="009115A2">
              <w:rPr>
                <w:sz w:val="26"/>
              </w:rPr>
              <w:t>Всього (по відношенню до даної в</w:t>
            </w:r>
            <w:r w:rsidRPr="009115A2">
              <w:rPr>
                <w:sz w:val="26"/>
              </w:rPr>
              <w:t>і</w:t>
            </w:r>
            <w:r w:rsidRPr="009115A2">
              <w:rPr>
                <w:sz w:val="26"/>
              </w:rPr>
              <w:t xml:space="preserve">кової </w:t>
            </w:r>
          </w:p>
          <w:p w:rsidR="006805F8" w:rsidRPr="009115A2" w:rsidRDefault="006805F8" w:rsidP="00A83C65">
            <w:pPr>
              <w:spacing w:line="360" w:lineRule="auto"/>
              <w:ind w:left="-71" w:right="-71"/>
              <w:jc w:val="center"/>
              <w:rPr>
                <w:sz w:val="26"/>
              </w:rPr>
            </w:pPr>
            <w:r w:rsidRPr="009115A2">
              <w:rPr>
                <w:sz w:val="26"/>
              </w:rPr>
              <w:t>гр</w:t>
            </w:r>
            <w:r w:rsidRPr="009115A2">
              <w:rPr>
                <w:sz w:val="26"/>
              </w:rPr>
              <w:t>у</w:t>
            </w:r>
            <w:r w:rsidRPr="009115A2">
              <w:rPr>
                <w:sz w:val="26"/>
              </w:rPr>
              <w:t>пи)</w:t>
            </w:r>
          </w:p>
        </w:tc>
      </w:tr>
      <w:tr w:rsidR="006805F8" w:rsidRPr="009115A2" w:rsidTr="00A83C65">
        <w:tblPrEx>
          <w:tblCellMar>
            <w:top w:w="0" w:type="dxa"/>
            <w:left w:w="70" w:type="dxa"/>
            <w:bottom w:w="0" w:type="dxa"/>
            <w:right w:w="70" w:type="dxa"/>
          </w:tblCellMar>
        </w:tblPrEx>
        <w:trPr>
          <w:tblHeader/>
        </w:trPr>
        <w:tc>
          <w:tcPr>
            <w:tcW w:w="993"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(років)</w:t>
            </w:r>
          </w:p>
        </w:tc>
        <w:tc>
          <w:tcPr>
            <w:tcW w:w="1134"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n</w:t>
            </w:r>
          </w:p>
        </w:tc>
        <w:tc>
          <w:tcPr>
            <w:tcW w:w="467"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n</w:t>
            </w:r>
          </w:p>
        </w:tc>
        <w:tc>
          <w:tcPr>
            <w:tcW w:w="950"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w:t>
            </w:r>
          </w:p>
        </w:tc>
        <w:tc>
          <w:tcPr>
            <w:tcW w:w="552"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n</w:t>
            </w:r>
          </w:p>
        </w:tc>
        <w:tc>
          <w:tcPr>
            <w:tcW w:w="752"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w:t>
            </w:r>
          </w:p>
        </w:tc>
        <w:tc>
          <w:tcPr>
            <w:tcW w:w="539"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n</w:t>
            </w:r>
          </w:p>
        </w:tc>
        <w:tc>
          <w:tcPr>
            <w:tcW w:w="567"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w:t>
            </w:r>
          </w:p>
        </w:tc>
        <w:tc>
          <w:tcPr>
            <w:tcW w:w="992"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n</w:t>
            </w:r>
          </w:p>
        </w:tc>
        <w:tc>
          <w:tcPr>
            <w:tcW w:w="907"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w:t>
            </w:r>
          </w:p>
        </w:tc>
        <w:tc>
          <w:tcPr>
            <w:tcW w:w="751"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n</w:t>
            </w:r>
          </w:p>
        </w:tc>
        <w:tc>
          <w:tcPr>
            <w:tcW w:w="752"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w:t>
            </w:r>
          </w:p>
        </w:tc>
      </w:tr>
      <w:tr w:rsidR="006805F8" w:rsidRPr="009115A2" w:rsidTr="00A83C65">
        <w:tblPrEx>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6-9</w:t>
            </w:r>
          </w:p>
        </w:tc>
        <w:tc>
          <w:tcPr>
            <w:tcW w:w="1134"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68</w:t>
            </w:r>
          </w:p>
        </w:tc>
        <w:tc>
          <w:tcPr>
            <w:tcW w:w="467"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4</w:t>
            </w:r>
          </w:p>
        </w:tc>
        <w:tc>
          <w:tcPr>
            <w:tcW w:w="950"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5,9</w:t>
            </w:r>
          </w:p>
        </w:tc>
        <w:tc>
          <w:tcPr>
            <w:tcW w:w="552"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3</w:t>
            </w:r>
          </w:p>
        </w:tc>
        <w:tc>
          <w:tcPr>
            <w:tcW w:w="752"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4,4</w:t>
            </w:r>
          </w:p>
        </w:tc>
        <w:tc>
          <w:tcPr>
            <w:tcW w:w="539"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4</w:t>
            </w:r>
          </w:p>
        </w:tc>
        <w:tc>
          <w:tcPr>
            <w:tcW w:w="567"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5,9</w:t>
            </w:r>
          </w:p>
        </w:tc>
        <w:tc>
          <w:tcPr>
            <w:tcW w:w="992"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24</w:t>
            </w:r>
          </w:p>
        </w:tc>
        <w:tc>
          <w:tcPr>
            <w:tcW w:w="907"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35,3</w:t>
            </w:r>
          </w:p>
        </w:tc>
        <w:tc>
          <w:tcPr>
            <w:tcW w:w="751"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35</w:t>
            </w:r>
          </w:p>
        </w:tc>
        <w:tc>
          <w:tcPr>
            <w:tcW w:w="752"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51,5</w:t>
            </w:r>
          </w:p>
        </w:tc>
      </w:tr>
      <w:tr w:rsidR="006805F8" w:rsidRPr="009115A2" w:rsidTr="00A83C65">
        <w:tblPrEx>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10-12</w:t>
            </w:r>
          </w:p>
        </w:tc>
        <w:tc>
          <w:tcPr>
            <w:tcW w:w="1134"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25</w:t>
            </w:r>
          </w:p>
        </w:tc>
        <w:tc>
          <w:tcPr>
            <w:tcW w:w="467"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4</w:t>
            </w:r>
          </w:p>
        </w:tc>
        <w:tc>
          <w:tcPr>
            <w:tcW w:w="950"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16,0</w:t>
            </w:r>
          </w:p>
        </w:tc>
        <w:tc>
          <w:tcPr>
            <w:tcW w:w="552"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2</w:t>
            </w:r>
          </w:p>
        </w:tc>
        <w:tc>
          <w:tcPr>
            <w:tcW w:w="752"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8,0</w:t>
            </w:r>
          </w:p>
        </w:tc>
        <w:tc>
          <w:tcPr>
            <w:tcW w:w="539"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2</w:t>
            </w:r>
          </w:p>
        </w:tc>
        <w:tc>
          <w:tcPr>
            <w:tcW w:w="567"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8,0</w:t>
            </w:r>
          </w:p>
        </w:tc>
        <w:tc>
          <w:tcPr>
            <w:tcW w:w="992"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11</w:t>
            </w:r>
          </w:p>
        </w:tc>
        <w:tc>
          <w:tcPr>
            <w:tcW w:w="907"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44,0</w:t>
            </w:r>
          </w:p>
        </w:tc>
        <w:tc>
          <w:tcPr>
            <w:tcW w:w="751"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19</w:t>
            </w:r>
          </w:p>
        </w:tc>
        <w:tc>
          <w:tcPr>
            <w:tcW w:w="752"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76,0</w:t>
            </w:r>
          </w:p>
        </w:tc>
      </w:tr>
      <w:tr w:rsidR="006805F8" w:rsidRPr="009115A2" w:rsidTr="00A83C65">
        <w:tblPrEx>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13-15</w:t>
            </w:r>
          </w:p>
        </w:tc>
        <w:tc>
          <w:tcPr>
            <w:tcW w:w="1134"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37</w:t>
            </w:r>
          </w:p>
        </w:tc>
        <w:tc>
          <w:tcPr>
            <w:tcW w:w="467"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3</w:t>
            </w:r>
          </w:p>
        </w:tc>
        <w:tc>
          <w:tcPr>
            <w:tcW w:w="950"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8,1</w:t>
            </w:r>
          </w:p>
        </w:tc>
        <w:tc>
          <w:tcPr>
            <w:tcW w:w="552"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w:t>
            </w:r>
          </w:p>
        </w:tc>
        <w:tc>
          <w:tcPr>
            <w:tcW w:w="752"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w:t>
            </w:r>
          </w:p>
        </w:tc>
        <w:tc>
          <w:tcPr>
            <w:tcW w:w="539"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2</w:t>
            </w:r>
          </w:p>
        </w:tc>
        <w:tc>
          <w:tcPr>
            <w:tcW w:w="567"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5,4</w:t>
            </w:r>
          </w:p>
        </w:tc>
        <w:tc>
          <w:tcPr>
            <w:tcW w:w="992"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16</w:t>
            </w:r>
          </w:p>
        </w:tc>
        <w:tc>
          <w:tcPr>
            <w:tcW w:w="907"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43,2</w:t>
            </w:r>
          </w:p>
        </w:tc>
        <w:tc>
          <w:tcPr>
            <w:tcW w:w="751"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21</w:t>
            </w:r>
          </w:p>
        </w:tc>
        <w:tc>
          <w:tcPr>
            <w:tcW w:w="752"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56,7</w:t>
            </w:r>
          </w:p>
        </w:tc>
      </w:tr>
      <w:tr w:rsidR="006805F8" w:rsidRPr="009115A2" w:rsidTr="00A83C65">
        <w:tblPrEx>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16-17</w:t>
            </w:r>
          </w:p>
        </w:tc>
        <w:tc>
          <w:tcPr>
            <w:tcW w:w="1134"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20</w:t>
            </w:r>
          </w:p>
        </w:tc>
        <w:tc>
          <w:tcPr>
            <w:tcW w:w="467"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1</w:t>
            </w:r>
          </w:p>
        </w:tc>
        <w:tc>
          <w:tcPr>
            <w:tcW w:w="950"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5,0</w:t>
            </w:r>
          </w:p>
        </w:tc>
        <w:tc>
          <w:tcPr>
            <w:tcW w:w="552"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1</w:t>
            </w:r>
          </w:p>
        </w:tc>
        <w:tc>
          <w:tcPr>
            <w:tcW w:w="752"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5,0</w:t>
            </w:r>
          </w:p>
        </w:tc>
        <w:tc>
          <w:tcPr>
            <w:tcW w:w="539"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1</w:t>
            </w:r>
          </w:p>
        </w:tc>
        <w:tc>
          <w:tcPr>
            <w:tcW w:w="567"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5,0</w:t>
            </w:r>
          </w:p>
        </w:tc>
        <w:tc>
          <w:tcPr>
            <w:tcW w:w="992"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8</w:t>
            </w:r>
          </w:p>
        </w:tc>
        <w:tc>
          <w:tcPr>
            <w:tcW w:w="907"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40,0</w:t>
            </w:r>
          </w:p>
        </w:tc>
        <w:tc>
          <w:tcPr>
            <w:tcW w:w="751"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11</w:t>
            </w:r>
          </w:p>
        </w:tc>
        <w:tc>
          <w:tcPr>
            <w:tcW w:w="752"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55,0</w:t>
            </w:r>
          </w:p>
        </w:tc>
      </w:tr>
      <w:tr w:rsidR="006805F8" w:rsidRPr="009115A2" w:rsidTr="00A83C65">
        <w:tblPrEx>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Всього</w:t>
            </w:r>
          </w:p>
        </w:tc>
        <w:tc>
          <w:tcPr>
            <w:tcW w:w="1134"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150</w:t>
            </w:r>
          </w:p>
        </w:tc>
        <w:tc>
          <w:tcPr>
            <w:tcW w:w="467"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12</w:t>
            </w:r>
          </w:p>
        </w:tc>
        <w:tc>
          <w:tcPr>
            <w:tcW w:w="950"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8,0</w:t>
            </w:r>
          </w:p>
        </w:tc>
        <w:tc>
          <w:tcPr>
            <w:tcW w:w="552"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6</w:t>
            </w:r>
          </w:p>
        </w:tc>
        <w:tc>
          <w:tcPr>
            <w:tcW w:w="752"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4,0</w:t>
            </w:r>
          </w:p>
        </w:tc>
        <w:tc>
          <w:tcPr>
            <w:tcW w:w="539"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9</w:t>
            </w:r>
          </w:p>
        </w:tc>
        <w:tc>
          <w:tcPr>
            <w:tcW w:w="567"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6,0</w:t>
            </w:r>
          </w:p>
        </w:tc>
        <w:tc>
          <w:tcPr>
            <w:tcW w:w="992"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59</w:t>
            </w:r>
          </w:p>
        </w:tc>
        <w:tc>
          <w:tcPr>
            <w:tcW w:w="907"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39,3</w:t>
            </w:r>
          </w:p>
        </w:tc>
        <w:tc>
          <w:tcPr>
            <w:tcW w:w="751"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86</w:t>
            </w:r>
          </w:p>
        </w:tc>
        <w:tc>
          <w:tcPr>
            <w:tcW w:w="752" w:type="dxa"/>
            <w:tcBorders>
              <w:top w:val="single" w:sz="4" w:space="0" w:color="auto"/>
              <w:left w:val="single" w:sz="4" w:space="0" w:color="auto"/>
              <w:bottom w:val="single" w:sz="4" w:space="0" w:color="auto"/>
              <w:right w:val="single" w:sz="4" w:space="0" w:color="auto"/>
            </w:tcBorders>
          </w:tcPr>
          <w:p w:rsidR="006805F8" w:rsidRPr="009115A2" w:rsidRDefault="006805F8" w:rsidP="00A83C65">
            <w:pPr>
              <w:spacing w:line="360" w:lineRule="auto"/>
              <w:jc w:val="center"/>
            </w:pPr>
            <w:r w:rsidRPr="009115A2">
              <w:t>57,3</w:t>
            </w:r>
          </w:p>
        </w:tc>
      </w:tr>
    </w:tbl>
    <w:p w:rsidR="006805F8" w:rsidRPr="009115A2" w:rsidRDefault="006805F8" w:rsidP="006805F8">
      <w:pPr>
        <w:ind w:firstLine="708"/>
        <w:jc w:val="both"/>
      </w:pPr>
    </w:p>
    <w:p w:rsidR="006805F8" w:rsidRPr="009115A2" w:rsidRDefault="006805F8" w:rsidP="006805F8">
      <w:pPr>
        <w:ind w:firstLine="708"/>
        <w:jc w:val="both"/>
      </w:pPr>
      <w:r w:rsidRPr="009115A2">
        <w:t>При аналізі взаємозв’язку різних проявів зубощелепних деформацій зі шк</w:t>
      </w:r>
      <w:r w:rsidRPr="009115A2">
        <w:t>і</w:t>
      </w:r>
      <w:r w:rsidRPr="009115A2">
        <w:t>дливими звичками виявлено, що у 4,7% обстежених з патологією прикусу та у 17,4% – з аномаліями положення зубів є шкідливі звички; ротове дихання вия</w:t>
      </w:r>
      <w:r w:rsidRPr="009115A2">
        <w:t>в</w:t>
      </w:r>
      <w:r w:rsidRPr="009115A2">
        <w:t>лено у 14,0% обстежених з патологією прикусу. Крім того, ротове дихання у с</w:t>
      </w:r>
      <w:r w:rsidRPr="009115A2">
        <w:t>у</w:t>
      </w:r>
      <w:r w:rsidRPr="009115A2">
        <w:t>купності зі шкідливими звичками, яке супроводжує патологію прикусу, виявлено у 68,8%, а аномалії положе</w:t>
      </w:r>
      <w:r w:rsidRPr="009115A2">
        <w:t>н</w:t>
      </w:r>
      <w:r w:rsidRPr="009115A2">
        <w:t>ня зубів – у 8,1% обстежених.</w:t>
      </w:r>
    </w:p>
    <w:p w:rsidR="006805F8" w:rsidRPr="009115A2" w:rsidRDefault="006805F8" w:rsidP="006805F8">
      <w:pPr>
        <w:ind w:firstLine="708"/>
        <w:jc w:val="both"/>
      </w:pPr>
      <w:r w:rsidRPr="009115A2">
        <w:t xml:space="preserve">Таким чином, </w:t>
      </w:r>
      <w:r>
        <w:t>виявлено, що шкідливі звички та функціональні порушення супроводжують зубощелепні деформації у 57,3% випадків.</w:t>
      </w:r>
    </w:p>
    <w:p w:rsidR="006805F8" w:rsidRDefault="006805F8" w:rsidP="006805F8">
      <w:pPr>
        <w:ind w:firstLine="708"/>
        <w:jc w:val="both"/>
      </w:pPr>
      <w:r w:rsidRPr="009115A2">
        <w:t>Серед шкідливих звичок, які супроводжують зубощелепні деформації, на</w:t>
      </w:r>
      <w:r w:rsidRPr="009115A2">
        <w:t>й</w:t>
      </w:r>
      <w:r w:rsidRPr="009115A2">
        <w:t>більш розповсюджені звичка смоктання або прикушування нижньої губи (17,3%), звичка смоктання або прикушування олівця, учнівської ручки (10,7%), звичка смоктання або прикушування язика (8,0%) та шкідлива зви</w:t>
      </w:r>
      <w:r w:rsidRPr="009115A2">
        <w:t>ч</w:t>
      </w:r>
      <w:r w:rsidRPr="009115A2">
        <w:t xml:space="preserve">ка смоктання </w:t>
      </w:r>
      <w:r>
        <w:t xml:space="preserve">або прикушування пальців (6,0%). </w:t>
      </w:r>
    </w:p>
    <w:p w:rsidR="006805F8" w:rsidRPr="009115A2" w:rsidRDefault="006805F8" w:rsidP="006805F8">
      <w:pPr>
        <w:ind w:firstLine="708"/>
        <w:jc w:val="both"/>
      </w:pPr>
      <w:r w:rsidRPr="009115A2">
        <w:lastRenderedPageBreak/>
        <w:t>Проведене обстеження дітей зі зубощелепними деформаціями засвідчило, що частка дистального прикусу серед інших зубощелепних деформацій значна (22,7%) і у більшості випадків супроводжується функціональною патолог</w:t>
      </w:r>
      <w:r w:rsidRPr="009115A2">
        <w:t>і</w:t>
      </w:r>
      <w:r w:rsidRPr="009115A2">
        <w:t>єю.</w:t>
      </w:r>
    </w:p>
    <w:p w:rsidR="006805F8" w:rsidRPr="009115A2" w:rsidRDefault="006805F8" w:rsidP="006805F8">
      <w:pPr>
        <w:ind w:firstLine="709"/>
        <w:jc w:val="both"/>
      </w:pPr>
      <w:r w:rsidRPr="009115A2">
        <w:t>І хоча у клініці не завжди вдається точно визначити, що первинне: пор</w:t>
      </w:r>
      <w:r w:rsidRPr="009115A2">
        <w:t>у</w:t>
      </w:r>
      <w:r w:rsidRPr="009115A2">
        <w:t>шення форми чи порушення функції, аналіз розповсюдженості та взаєм</w:t>
      </w:r>
      <w:r w:rsidRPr="009115A2">
        <w:t>о</w:t>
      </w:r>
      <w:r w:rsidRPr="009115A2">
        <w:t>зв’язку дистального прикусу з функціональною патологією свідчить, що при здійсненні ортодонтичного лікування необхідно застосовувати методи, які спрямовані на усунення функціональних порушень з метою, як лікування д</w:t>
      </w:r>
      <w:r w:rsidRPr="009115A2">
        <w:t>и</w:t>
      </w:r>
      <w:r w:rsidRPr="009115A2">
        <w:t>стального прикусу, так і попередження рецидивів.</w:t>
      </w:r>
    </w:p>
    <w:p w:rsidR="006805F8" w:rsidRPr="009115A2" w:rsidRDefault="006805F8" w:rsidP="006805F8">
      <w:pPr>
        <w:ind w:firstLine="709"/>
        <w:jc w:val="both"/>
      </w:pPr>
      <w:r w:rsidRPr="009115A2">
        <w:t>Із прийнятих на лікування 53 пацієнтів з дистальним прикусом та супрові</w:t>
      </w:r>
      <w:r w:rsidRPr="009115A2">
        <w:t>д</w:t>
      </w:r>
      <w:r w:rsidRPr="009115A2">
        <w:t>ною функціональною патологією з анамнезу виявлено, що 30,2% із них перебув</w:t>
      </w:r>
      <w:r w:rsidRPr="009115A2">
        <w:t>а</w:t>
      </w:r>
      <w:r w:rsidRPr="009115A2">
        <w:t>ли на штучному вигодовуванні. Часті застудні захворювання  були у  28,3% пац</w:t>
      </w:r>
      <w:r w:rsidRPr="009115A2">
        <w:t>і</w:t>
      </w:r>
      <w:r w:rsidRPr="009115A2">
        <w:t>єнтів, алергічні реакції на харчові продукти стверджено у 9,4% п</w:t>
      </w:r>
      <w:r w:rsidRPr="009115A2">
        <w:t>а</w:t>
      </w:r>
      <w:r w:rsidRPr="009115A2">
        <w:t>цієнтів, у 3,8% в анамнезі хронічний гастрит. Близькі родичі терпіли на таку ж саму патологію у 13,2 % випадків, 8 пацієнтів перенесли аденект</w:t>
      </w:r>
      <w:r w:rsidRPr="009115A2">
        <w:t>о</w:t>
      </w:r>
      <w:r w:rsidRPr="009115A2">
        <w:t>мію та  двоє – пластику вуздечки яз</w:t>
      </w:r>
      <w:r w:rsidRPr="009115A2">
        <w:t>и</w:t>
      </w:r>
      <w:r w:rsidRPr="009115A2">
        <w:t>ка.</w:t>
      </w:r>
    </w:p>
    <w:p w:rsidR="006805F8" w:rsidRPr="009115A2" w:rsidRDefault="006805F8" w:rsidP="006805F8">
      <w:pPr>
        <w:ind w:firstLine="709"/>
        <w:jc w:val="both"/>
      </w:pPr>
      <w:r w:rsidRPr="009115A2">
        <w:t>Серед пацієнтів з порушеннями носового дихання, на момент взяття їх на ортодонтичне лікування, не було таких, які потребували би хірургічної санації носоглотки. Отож, ротове дихання в них носило функціональний хара</w:t>
      </w:r>
      <w:r w:rsidRPr="009115A2">
        <w:t>к</w:t>
      </w:r>
      <w:r w:rsidRPr="009115A2">
        <w:t>тер.</w:t>
      </w:r>
    </w:p>
    <w:p w:rsidR="006805F8" w:rsidRPr="009115A2" w:rsidRDefault="006805F8" w:rsidP="006805F8">
      <w:pPr>
        <w:ind w:firstLine="709"/>
        <w:jc w:val="both"/>
      </w:pPr>
      <w:r w:rsidRPr="009115A2">
        <w:t>Аналіз пацієнтів, взятих на лікування з допомогою ортодонтичного мон</w:t>
      </w:r>
      <w:r w:rsidRPr="009115A2">
        <w:t>о</w:t>
      </w:r>
      <w:r w:rsidRPr="009115A2">
        <w:t>блоку, показав, що у віці 6-9 років 18,2% із них мають шкідливі звички, 22,7% – ротове дихання, а  у 59,1% виявлено шкідливі звички у поєднанні з ротовим д</w:t>
      </w:r>
      <w:r w:rsidRPr="009115A2">
        <w:t>и</w:t>
      </w:r>
      <w:r w:rsidRPr="009115A2">
        <w:t>ханням.</w:t>
      </w:r>
    </w:p>
    <w:p w:rsidR="006805F8" w:rsidRPr="009115A2" w:rsidRDefault="006805F8" w:rsidP="006805F8">
      <w:pPr>
        <w:ind w:firstLine="709"/>
        <w:jc w:val="both"/>
      </w:pPr>
      <w:r w:rsidRPr="009115A2">
        <w:t>У групі пацієнтів віком 10-12 років ці показники суттєво не відрізнял</w:t>
      </w:r>
      <w:r w:rsidRPr="009115A2">
        <w:t>и</w:t>
      </w:r>
      <w:r w:rsidRPr="009115A2">
        <w:t>ся від групи 6-9 років: шкідливі звички мали 18,75%, ротове дихання – 25,0%, ротове дихання у поєднанні зі шкідливими звичками у – 56,25% пац</w:t>
      </w:r>
      <w:r w:rsidRPr="009115A2">
        <w:t>і</w:t>
      </w:r>
      <w:r w:rsidRPr="009115A2">
        <w:t>єнтів.</w:t>
      </w:r>
    </w:p>
    <w:p w:rsidR="006805F8" w:rsidRPr="009115A2" w:rsidRDefault="006805F8" w:rsidP="006805F8">
      <w:pPr>
        <w:ind w:firstLine="709"/>
        <w:jc w:val="both"/>
      </w:pPr>
      <w:r w:rsidRPr="009115A2">
        <w:t>Серед пацієнтів віком 13-15 років, які були взяті на лікування, шкідл</w:t>
      </w:r>
      <w:r w:rsidRPr="009115A2">
        <w:t>и</w:t>
      </w:r>
      <w:r w:rsidRPr="009115A2">
        <w:t>ві звички стверджено у 12,5%, ротове дихання – також у 12,5%, але ротове д</w:t>
      </w:r>
      <w:r w:rsidRPr="009115A2">
        <w:t>и</w:t>
      </w:r>
      <w:r w:rsidRPr="009115A2">
        <w:t>хання у поєднанні зі шкідливими звичками сягало 75,0%.</w:t>
      </w:r>
    </w:p>
    <w:p w:rsidR="006805F8" w:rsidRPr="009115A2" w:rsidRDefault="006805F8" w:rsidP="006805F8">
      <w:pPr>
        <w:ind w:firstLine="709"/>
        <w:jc w:val="both"/>
      </w:pPr>
      <w:r w:rsidRPr="009115A2">
        <w:t>У пацієнтів старше 16 років з дистальним прикусом шкідливі звички вия</w:t>
      </w:r>
      <w:r w:rsidRPr="009115A2">
        <w:t>в</w:t>
      </w:r>
      <w:r w:rsidRPr="009115A2">
        <w:t>лено у 28,6%, ротове дихання – у 14,3%, шкідливі звички у поєднанні  з рот</w:t>
      </w:r>
      <w:r w:rsidRPr="009115A2">
        <w:t>о</w:t>
      </w:r>
      <w:r w:rsidRPr="009115A2">
        <w:t xml:space="preserve">вим диханням – у 57,1%. </w:t>
      </w:r>
    </w:p>
    <w:p w:rsidR="006805F8" w:rsidRPr="009115A2" w:rsidRDefault="006805F8" w:rsidP="006805F8">
      <w:pPr>
        <w:ind w:firstLine="709"/>
        <w:jc w:val="both"/>
      </w:pPr>
      <w:r w:rsidRPr="009115A2">
        <w:t>При огляді обличчя  анфас, у 65,7% виявлено зменшені розміри ни</w:t>
      </w:r>
      <w:r w:rsidRPr="009115A2">
        <w:t>ж</w:t>
      </w:r>
      <w:r w:rsidRPr="009115A2">
        <w:t>ньої третини обличчя, згладжені носо-губні та значно виражена пі</w:t>
      </w:r>
      <w:r w:rsidRPr="009115A2">
        <w:t>д</w:t>
      </w:r>
      <w:r w:rsidRPr="009115A2">
        <w:t>борідкова борозни.</w:t>
      </w:r>
    </w:p>
    <w:p w:rsidR="006805F8" w:rsidRPr="009115A2" w:rsidRDefault="006805F8" w:rsidP="006805F8">
      <w:pPr>
        <w:ind w:firstLine="709"/>
        <w:jc w:val="both"/>
      </w:pPr>
      <w:r w:rsidRPr="009115A2">
        <w:t>При проведенні проби Ешлєра-Бітнера профіль обличчя покращувався у всіх пацієнтів, взятих на лікування.</w:t>
      </w:r>
    </w:p>
    <w:p w:rsidR="006805F8" w:rsidRPr="009115A2" w:rsidRDefault="006805F8" w:rsidP="006805F8">
      <w:pPr>
        <w:ind w:firstLine="709"/>
        <w:jc w:val="both"/>
      </w:pPr>
      <w:r>
        <w:t>У 22 пацієнтів з</w:t>
      </w:r>
      <w:r w:rsidRPr="009115A2">
        <w:t xml:space="preserve"> дистальним прикусом спостерігалося характерне вкор</w:t>
      </w:r>
      <w:r w:rsidRPr="009115A2">
        <w:t>о</w:t>
      </w:r>
      <w:r w:rsidRPr="009115A2">
        <w:t>чення нижньої третини обличчя,  верхні різці розташовувались на нижній губі, під якою була виражена супраментальна боріздка. У 8 пацієнтів губи змикалися з вираженою напругою. Інфантильний тип ковтання виявлено у 7-ми паці</w:t>
      </w:r>
      <w:r w:rsidRPr="009115A2">
        <w:t>є</w:t>
      </w:r>
      <w:r w:rsidRPr="009115A2">
        <w:t>нтів.</w:t>
      </w:r>
    </w:p>
    <w:p w:rsidR="006805F8" w:rsidRPr="009115A2" w:rsidRDefault="006805F8" w:rsidP="006805F8">
      <w:pPr>
        <w:ind w:firstLine="709"/>
        <w:jc w:val="both"/>
      </w:pPr>
      <w:r w:rsidRPr="009115A2">
        <w:t>При встановленні діагнозу та виборі методу лікування у кожного з 53 пац</w:t>
      </w:r>
      <w:r w:rsidRPr="009115A2">
        <w:t>і</w:t>
      </w:r>
      <w:r w:rsidRPr="009115A2">
        <w:t>єнтів опиралися на клінічну характеристику зубощелепної деформації, вираж</w:t>
      </w:r>
      <w:r w:rsidRPr="009115A2">
        <w:t>е</w:t>
      </w:r>
      <w:r w:rsidRPr="009115A2">
        <w:t>ність функціональної патології, яка її супроводжувала та результати вимірювань діагностичних моделей щелеп, результати аналізу телерентген</w:t>
      </w:r>
      <w:r w:rsidRPr="009115A2">
        <w:t>о</w:t>
      </w:r>
      <w:r w:rsidRPr="009115A2">
        <w:t>грам.</w:t>
      </w:r>
    </w:p>
    <w:p w:rsidR="006805F8" w:rsidRPr="009115A2" w:rsidRDefault="006805F8" w:rsidP="006805F8">
      <w:pPr>
        <w:ind w:firstLine="709"/>
        <w:jc w:val="both"/>
      </w:pPr>
      <w:r w:rsidRPr="009115A2">
        <w:t>У 46 пацієнтів лікування дистального прикусу проводили  ортодонтичним моноблоком. У 7 пацієнтів віком старше 16 років з дистальним прикусом та фу</w:t>
      </w:r>
      <w:r w:rsidRPr="009115A2">
        <w:t>н</w:t>
      </w:r>
      <w:r w:rsidRPr="009115A2">
        <w:t>кціональною патологією лікування проведено комбінованим методом зі „скор</w:t>
      </w:r>
      <w:r w:rsidRPr="009115A2">
        <w:t>о</w:t>
      </w:r>
      <w:r w:rsidRPr="009115A2">
        <w:t xml:space="preserve">ченням” зубного ряду та брекет-системою, а після </w:t>
      </w:r>
      <w:r w:rsidRPr="009115A2">
        <w:lastRenderedPageBreak/>
        <w:t>активної фази лікування пр</w:t>
      </w:r>
      <w:r w:rsidRPr="009115A2">
        <w:t>о</w:t>
      </w:r>
      <w:r w:rsidRPr="009115A2">
        <w:t>довжено лікування моноблоковим апаратом. Водночас, у 3 пацієнтів з групи в</w:t>
      </w:r>
      <w:r w:rsidRPr="009115A2">
        <w:t>і</w:t>
      </w:r>
      <w:r w:rsidRPr="009115A2">
        <w:t>ком 13-15 років лікування тільки моноблоковим апаратом виявилося неефекти</w:t>
      </w:r>
      <w:r w:rsidRPr="009115A2">
        <w:t>в</w:t>
      </w:r>
      <w:r w:rsidRPr="009115A2">
        <w:t>ним, тому їм було проведене лікування комбінованим методом з допомогою бр</w:t>
      </w:r>
      <w:r w:rsidRPr="009115A2">
        <w:t>е</w:t>
      </w:r>
      <w:r w:rsidRPr="009115A2">
        <w:t>кет-системи, а після активної фази лікування, для ліквідації функціональної пат</w:t>
      </w:r>
      <w:r w:rsidRPr="009115A2">
        <w:t>о</w:t>
      </w:r>
      <w:r w:rsidRPr="009115A2">
        <w:t>логії, застосований ортодонтичний моноблок. Таким чином, комбіноване ортод</w:t>
      </w:r>
      <w:r w:rsidRPr="009115A2">
        <w:t>о</w:t>
      </w:r>
      <w:r w:rsidRPr="009115A2">
        <w:t>нтичне лікування з допомогою брекет-системи та моноблокового апарату здій</w:t>
      </w:r>
      <w:r w:rsidRPr="009115A2">
        <w:t>с</w:t>
      </w:r>
      <w:r w:rsidRPr="009115A2">
        <w:t>нене у 10 пацієнтів.</w:t>
      </w:r>
    </w:p>
    <w:p w:rsidR="006805F8" w:rsidRPr="009115A2" w:rsidRDefault="006805F8" w:rsidP="006805F8">
      <w:pPr>
        <w:ind w:firstLine="708"/>
        <w:jc w:val="both"/>
      </w:pPr>
      <w:r w:rsidRPr="009115A2">
        <w:t>Проаналізувавши повідомлення літератури та спираючись на досвід вигот</w:t>
      </w:r>
      <w:r w:rsidRPr="009115A2">
        <w:t>о</w:t>
      </w:r>
      <w:r w:rsidRPr="009115A2">
        <w:t>влення та  застосування ортодонтичних моноблоків у клініці, вигото</w:t>
      </w:r>
      <w:r w:rsidRPr="009115A2">
        <w:t>в</w:t>
      </w:r>
      <w:r w:rsidRPr="009115A2">
        <w:t>ляли апарат Андрезена за класичною методикою, коли необхідно було застосовувати ортод</w:t>
      </w:r>
      <w:r w:rsidRPr="009115A2">
        <w:t>о</w:t>
      </w:r>
      <w:r w:rsidRPr="009115A2">
        <w:t>нтичний гвинт у моноблоці з метою одночасного розширення верхньої та ни</w:t>
      </w:r>
      <w:r w:rsidRPr="009115A2">
        <w:t>ж</w:t>
      </w:r>
      <w:r w:rsidRPr="009115A2">
        <w:t>ньої щелеп.</w:t>
      </w:r>
    </w:p>
    <w:p w:rsidR="006805F8" w:rsidRPr="009115A2" w:rsidRDefault="006805F8" w:rsidP="006805F8">
      <w:pPr>
        <w:ind w:firstLine="708"/>
        <w:jc w:val="both"/>
      </w:pPr>
      <w:r w:rsidRPr="009115A2">
        <w:t>Однак, якщо не було необхідності розширювати зубні ряди, ортодо</w:t>
      </w:r>
      <w:r w:rsidRPr="009115A2">
        <w:t>н</w:t>
      </w:r>
      <w:r w:rsidRPr="009115A2">
        <w:t>тичний моноблок виготовляли за нашою модифікац</w:t>
      </w:r>
      <w:r w:rsidRPr="009115A2">
        <w:t>і</w:t>
      </w:r>
      <w:r w:rsidRPr="009115A2">
        <w:t>єю.</w:t>
      </w:r>
    </w:p>
    <w:p w:rsidR="006805F8" w:rsidRPr="009115A2" w:rsidRDefault="006805F8" w:rsidP="006805F8">
      <w:pPr>
        <w:ind w:firstLine="708"/>
        <w:jc w:val="both"/>
      </w:pPr>
      <w:r w:rsidRPr="009115A2">
        <w:t>Моноблок складається з двох ортодонтичних пластинок на нижню та вер</w:t>
      </w:r>
      <w:r w:rsidRPr="009115A2">
        <w:t>х</w:t>
      </w:r>
      <w:r w:rsidRPr="009115A2">
        <w:t>ню щелепи з оклюзійними накладками та включенням до них, за нео</w:t>
      </w:r>
      <w:r w:rsidRPr="009115A2">
        <w:t>б</w:t>
      </w:r>
      <w:r w:rsidRPr="009115A2">
        <w:t>хідності, механічно діючих елементів, які припасовуються та з’єднуються між собою бе</w:t>
      </w:r>
      <w:r w:rsidRPr="009115A2">
        <w:t>з</w:t>
      </w:r>
      <w:r w:rsidRPr="009115A2">
        <w:t>посередньо у ротовій порожнині невеликою кількістю швидкотверднучої плас</w:t>
      </w:r>
      <w:r w:rsidRPr="009115A2">
        <w:t>т</w:t>
      </w:r>
      <w:r w:rsidRPr="009115A2">
        <w:t>маси у конструктивному прикусі.</w:t>
      </w:r>
    </w:p>
    <w:p w:rsidR="006805F8" w:rsidRPr="009115A2" w:rsidRDefault="006805F8" w:rsidP="006805F8">
      <w:pPr>
        <w:ind w:firstLine="708"/>
        <w:jc w:val="both"/>
      </w:pPr>
      <w:r w:rsidRPr="009115A2">
        <w:t>При наявності ротового дихання, у передній частині моноблоку залишали отвір, який в міру звикання пацієнта до апарату та перебудови ротов</w:t>
      </w:r>
      <w:r w:rsidRPr="009115A2">
        <w:t>о</w:t>
      </w:r>
      <w:r w:rsidRPr="009115A2">
        <w:t>го дихання на носове, поступово закривали пластм</w:t>
      </w:r>
      <w:r w:rsidRPr="009115A2">
        <w:t>а</w:t>
      </w:r>
      <w:r w:rsidRPr="009115A2">
        <w:t>сою.</w:t>
      </w:r>
    </w:p>
    <w:p w:rsidR="006805F8" w:rsidRPr="009115A2" w:rsidRDefault="006805F8" w:rsidP="006805F8">
      <w:pPr>
        <w:ind w:firstLine="708"/>
        <w:jc w:val="both"/>
      </w:pPr>
      <w:r w:rsidRPr="009115A2">
        <w:t>За такою самою методикою виготовляли моноблоки й у якості рете</w:t>
      </w:r>
      <w:r w:rsidRPr="009115A2">
        <w:t>н</w:t>
      </w:r>
      <w:r w:rsidRPr="009115A2">
        <w:t>ційного апарату після проведеної активної фази лікування, але без визначення констру</w:t>
      </w:r>
      <w:r w:rsidRPr="009115A2">
        <w:t>к</w:t>
      </w:r>
      <w:r w:rsidRPr="009115A2">
        <w:t>тивного прикусу.</w:t>
      </w:r>
    </w:p>
    <w:p w:rsidR="006805F8" w:rsidRPr="009115A2" w:rsidRDefault="006805F8" w:rsidP="006805F8">
      <w:pPr>
        <w:ind w:firstLine="708"/>
        <w:jc w:val="both"/>
      </w:pPr>
      <w:r w:rsidRPr="009115A2">
        <w:t>Середній термін користування моноблоковим апаратом складав від 8 до 18 місяців, залежно від патології. Корекцію апарату здійснюв</w:t>
      </w:r>
      <w:r w:rsidRPr="009115A2">
        <w:t>а</w:t>
      </w:r>
      <w:r w:rsidRPr="009115A2">
        <w:t>ли кожні 2-3 тижні. За необхідності заміну апаратів проводили через 8-10 місяців.</w:t>
      </w:r>
    </w:p>
    <w:p w:rsidR="006805F8" w:rsidRPr="009115A2" w:rsidRDefault="006805F8" w:rsidP="006805F8">
      <w:pPr>
        <w:ind w:firstLine="708"/>
        <w:jc w:val="both"/>
      </w:pPr>
      <w:r w:rsidRPr="009115A2">
        <w:t>Аналіз лікування пацієнтів з дистальним прикусом та супровідною функц</w:t>
      </w:r>
      <w:r w:rsidRPr="009115A2">
        <w:t>і</w:t>
      </w:r>
      <w:r w:rsidRPr="009115A2">
        <w:t>ональною патологією з допомогою ортодонтичних мон</w:t>
      </w:r>
      <w:r w:rsidRPr="009115A2">
        <w:t>о</w:t>
      </w:r>
      <w:r w:rsidRPr="009115A2">
        <w:t>блоків показав, що у 42 (91,3%) пацієнтів з числа тих, які лікувалися тільки моноблоками, вдалося дося</w:t>
      </w:r>
      <w:r w:rsidRPr="009115A2">
        <w:t>г</w:t>
      </w:r>
      <w:r w:rsidRPr="009115A2">
        <w:t>нути позитивних естетичних результатів. Після проведеного ортодонтичного л</w:t>
      </w:r>
      <w:r w:rsidRPr="009115A2">
        <w:t>і</w:t>
      </w:r>
      <w:r w:rsidRPr="009115A2">
        <w:t>кування досягнуто фісурно-горбковий контакт зубів антагоністів та нормалізов</w:t>
      </w:r>
      <w:r w:rsidRPr="009115A2">
        <w:t>а</w:t>
      </w:r>
      <w:r w:rsidRPr="009115A2">
        <w:t>но співвідношення зубних дуг верхньої та н</w:t>
      </w:r>
      <w:r w:rsidRPr="009115A2">
        <w:t>и</w:t>
      </w:r>
      <w:r w:rsidRPr="009115A2">
        <w:t xml:space="preserve">жньої щелеп. </w:t>
      </w:r>
    </w:p>
    <w:p w:rsidR="006805F8" w:rsidRPr="009115A2" w:rsidRDefault="006805F8" w:rsidP="006805F8">
      <w:pPr>
        <w:ind w:firstLine="708"/>
        <w:jc w:val="both"/>
      </w:pPr>
      <w:r w:rsidRPr="009115A2">
        <w:t>Однак, серед пацієнтів віком 6-9 років, які лікувалися ортодонтичними м</w:t>
      </w:r>
      <w:r w:rsidRPr="009115A2">
        <w:t>о</w:t>
      </w:r>
      <w:r w:rsidRPr="009115A2">
        <w:t>ноблоками повністю не були усунені шкідливі звички у 2 дітей, ротове дихання – у 3, шкідливі звички у поєднанні  з ротовим диханням – у 4, що скл</w:t>
      </w:r>
      <w:r w:rsidRPr="009115A2">
        <w:t>а</w:t>
      </w:r>
      <w:r w:rsidRPr="009115A2">
        <w:t>ло 42,8%.</w:t>
      </w:r>
    </w:p>
    <w:p w:rsidR="006805F8" w:rsidRPr="009115A2" w:rsidRDefault="006805F8" w:rsidP="006805F8">
      <w:pPr>
        <w:ind w:firstLine="708"/>
        <w:jc w:val="both"/>
      </w:pPr>
      <w:r w:rsidRPr="009115A2">
        <w:t>У групі пацієнтів віком 10-12 років, ротове дихання після проведеного лік</w:t>
      </w:r>
      <w:r w:rsidRPr="009115A2">
        <w:t>у</w:t>
      </w:r>
      <w:r w:rsidRPr="009115A2">
        <w:t>вання зберігалось у 2, шкідливі звички – у 2, а шкідливі звички у поєднанні з р</w:t>
      </w:r>
      <w:r w:rsidRPr="009115A2">
        <w:t>о</w:t>
      </w:r>
      <w:r w:rsidRPr="009115A2">
        <w:t>товим диханням – у 4 паціє</w:t>
      </w:r>
      <w:r w:rsidRPr="009115A2">
        <w:t>н</w:t>
      </w:r>
      <w:r w:rsidRPr="009115A2">
        <w:t>тів, що склало 50,0%.</w:t>
      </w:r>
    </w:p>
    <w:p w:rsidR="006805F8" w:rsidRPr="009115A2" w:rsidRDefault="006805F8" w:rsidP="006805F8">
      <w:pPr>
        <w:ind w:firstLine="708"/>
        <w:jc w:val="both"/>
      </w:pPr>
      <w:r w:rsidRPr="009115A2">
        <w:t>Серед пацієнтів віком 13-15 років після закінчення активної фази лік</w:t>
      </w:r>
      <w:r w:rsidRPr="009115A2">
        <w:t>у</w:t>
      </w:r>
      <w:r w:rsidRPr="009115A2">
        <w:t>вання з допомогою ортодонтичного моноблоку ротове дихання частково зб</w:t>
      </w:r>
      <w:r w:rsidRPr="009115A2">
        <w:t>е</w:t>
      </w:r>
      <w:r w:rsidRPr="009115A2">
        <w:t>рігалося в 1 та у 4 не були повністю ліквідовані шкідливі звички, які поєдн</w:t>
      </w:r>
      <w:r w:rsidRPr="009115A2">
        <w:t>у</w:t>
      </w:r>
      <w:r w:rsidRPr="009115A2">
        <w:t xml:space="preserve">валися з ротовим диханням, що склало 62,5%. </w:t>
      </w:r>
    </w:p>
    <w:p w:rsidR="006805F8" w:rsidRPr="009115A2" w:rsidRDefault="006805F8" w:rsidP="006805F8">
      <w:pPr>
        <w:ind w:firstLine="708"/>
        <w:jc w:val="both"/>
      </w:pPr>
      <w:r w:rsidRPr="009115A2">
        <w:t>Усунення шкідливих звичок та ротового дихання у цих пацієнтів було пр</w:t>
      </w:r>
      <w:r w:rsidRPr="009115A2">
        <w:t>о</w:t>
      </w:r>
      <w:r w:rsidRPr="009115A2">
        <w:t>довжено у ретенційний період.</w:t>
      </w:r>
    </w:p>
    <w:p w:rsidR="006805F8" w:rsidRPr="009115A2" w:rsidRDefault="006805F8" w:rsidP="006805F8">
      <w:pPr>
        <w:ind w:firstLine="708"/>
        <w:jc w:val="both"/>
      </w:pPr>
      <w:r w:rsidRPr="009115A2">
        <w:t>Отже, наведений аналіз засвідчив, що чим старше пацієнти, тим пов</w:t>
      </w:r>
      <w:r w:rsidRPr="009115A2">
        <w:t>і</w:t>
      </w:r>
      <w:r w:rsidRPr="009115A2">
        <w:t>льніше моноблоковий апарат впливає на ліквідацію шкідливих звичок та ротового д</w:t>
      </w:r>
      <w:r w:rsidRPr="009115A2">
        <w:t>и</w:t>
      </w:r>
      <w:r w:rsidRPr="009115A2">
        <w:t>хання.</w:t>
      </w:r>
    </w:p>
    <w:p w:rsidR="006805F8" w:rsidRPr="009115A2" w:rsidRDefault="006805F8" w:rsidP="006805F8">
      <w:pPr>
        <w:ind w:firstLine="708"/>
        <w:jc w:val="both"/>
      </w:pPr>
      <w:r w:rsidRPr="009115A2">
        <w:lastRenderedPageBreak/>
        <w:t>Аналіз морфометричного дослідження моделей пацієнтів, які лікувалися з допомогою ортодонтичного моноблоку показав, що індекс Тона  у сер</w:t>
      </w:r>
      <w:r w:rsidRPr="009115A2">
        <w:t>е</w:t>
      </w:r>
      <w:r w:rsidRPr="009115A2">
        <w:t>дньому становить 1,33±0,2 та залишається без змін до та після проведеного л</w:t>
      </w:r>
      <w:r w:rsidRPr="009115A2">
        <w:t>і</w:t>
      </w:r>
      <w:r w:rsidRPr="009115A2">
        <w:t>кування (P&gt;0,05).</w:t>
      </w:r>
    </w:p>
    <w:p w:rsidR="006805F8" w:rsidRPr="009115A2" w:rsidRDefault="006805F8" w:rsidP="006805F8">
      <w:pPr>
        <w:ind w:firstLine="708"/>
        <w:jc w:val="both"/>
      </w:pPr>
      <w:r w:rsidRPr="009115A2">
        <w:t>При дослідженні за методом Коркгауза  виявлено вкорочення переднього відділу верхньої щелепи після проведеного лікування: у віці 6-9 років воно скл</w:t>
      </w:r>
      <w:r w:rsidRPr="009115A2">
        <w:t>а</w:t>
      </w:r>
      <w:r w:rsidRPr="009115A2">
        <w:t>дало, в середньому, 1,3±0,3 мм, у віці 10-12 років – 1,2±0,3 мм, а у віці 13-15 років – 1,1±0,6 мм  (P&lt;0,05).</w:t>
      </w:r>
    </w:p>
    <w:p w:rsidR="006805F8" w:rsidRPr="009115A2" w:rsidRDefault="006805F8" w:rsidP="006805F8">
      <w:pPr>
        <w:ind w:firstLine="708"/>
        <w:jc w:val="both"/>
      </w:pPr>
      <w:r w:rsidRPr="009115A2">
        <w:t>Після ортодонтичного лікування відзначено видовження переднього відділу нижньої щелепи: у групі пацієнтів віком 6-9 років – на 1,7±0,4 мм, у групі паціє</w:t>
      </w:r>
      <w:r w:rsidRPr="009115A2">
        <w:t>н</w:t>
      </w:r>
      <w:r w:rsidRPr="009115A2">
        <w:t>тів віком 10-12 років – на 1,1±0,5 мм, а у віці 13-15 років – на 0,5±0,3 мм  (P&lt;0,05).</w:t>
      </w:r>
    </w:p>
    <w:p w:rsidR="006805F8" w:rsidRPr="009115A2" w:rsidRDefault="006805F8" w:rsidP="006805F8">
      <w:pPr>
        <w:ind w:firstLine="708"/>
        <w:jc w:val="both"/>
      </w:pPr>
      <w:r w:rsidRPr="009115A2">
        <w:t>При дослідженні за методом Пона відзначено розширення зубного р</w:t>
      </w:r>
      <w:r w:rsidRPr="009115A2">
        <w:t>я</w:t>
      </w:r>
      <w:r w:rsidRPr="009115A2">
        <w:t>ду, як верхньої, так і нижньої щелепи в ділянці премолярів та молярів у всіх вік</w:t>
      </w:r>
      <w:r w:rsidRPr="009115A2">
        <w:t>о</w:t>
      </w:r>
      <w:r w:rsidRPr="009115A2">
        <w:t>вих  групах пацієнтів.</w:t>
      </w:r>
    </w:p>
    <w:p w:rsidR="006805F8" w:rsidRPr="009115A2" w:rsidRDefault="006805F8" w:rsidP="006805F8">
      <w:pPr>
        <w:ind w:firstLine="708"/>
        <w:jc w:val="both"/>
      </w:pPr>
      <w:r w:rsidRPr="009115A2">
        <w:t>У пацієнтів, вік яких становив 6-9 років, вдалося розширити верхній зубний ряд у середньому на 2,07±0,5 мм у ділянці премолярів та на 1,7±0,7 мм у ділянці молярів  (P&lt;0,05). На нижній щелепі зубний ряд розширили на 1,98±0,5 мм у д</w:t>
      </w:r>
      <w:r w:rsidRPr="009115A2">
        <w:t>і</w:t>
      </w:r>
      <w:r w:rsidRPr="009115A2">
        <w:t>лянці премолярів та на 1,9±0,7 мм у ділянці молярів  (P&lt;0,05).</w:t>
      </w:r>
    </w:p>
    <w:p w:rsidR="006805F8" w:rsidRPr="009115A2" w:rsidRDefault="006805F8" w:rsidP="006805F8">
      <w:pPr>
        <w:ind w:firstLine="708"/>
        <w:jc w:val="both"/>
      </w:pPr>
      <w:r w:rsidRPr="009115A2">
        <w:t>Аналіз моделей пацієнтів, вік яких на момент застосування ортодонт</w:t>
      </w:r>
      <w:r w:rsidRPr="009115A2">
        <w:t>и</w:t>
      </w:r>
      <w:r w:rsidRPr="009115A2">
        <w:t>чного моноблока становив 10-12 років засвідчив, що після лікування верхній зубний ряд розширили на 2,05±0,7 мм у ділянці премолярів та на 1,9±0,8 мм – у ділянці м</w:t>
      </w:r>
      <w:r w:rsidRPr="009115A2">
        <w:t>о</w:t>
      </w:r>
      <w:r w:rsidRPr="009115A2">
        <w:t>лярів. На нижній щелепі зубний ряд розширили на 2,0±0,8 мм та на 1,9±0,7 мм відповідно  (P&lt;0,05).</w:t>
      </w:r>
    </w:p>
    <w:p w:rsidR="006805F8" w:rsidRPr="009115A2" w:rsidRDefault="006805F8" w:rsidP="006805F8">
      <w:pPr>
        <w:ind w:firstLine="708"/>
        <w:jc w:val="both"/>
      </w:pPr>
      <w:r w:rsidRPr="009115A2">
        <w:t>Однак, при вивченні діагностичних моделей пацієнтів віком 13-15 років в</w:t>
      </w:r>
      <w:r w:rsidRPr="009115A2">
        <w:t>и</w:t>
      </w:r>
      <w:r w:rsidRPr="009115A2">
        <w:t>явлено, що розширення верхнього та нижнього зубних рядів відбувається на н</w:t>
      </w:r>
      <w:r w:rsidRPr="009115A2">
        <w:t>е</w:t>
      </w:r>
      <w:r w:rsidRPr="009115A2">
        <w:t>значну величину –  0,8±0,5 мм.</w:t>
      </w:r>
    </w:p>
    <w:p w:rsidR="006805F8" w:rsidRPr="009115A2" w:rsidRDefault="006805F8" w:rsidP="006805F8">
      <w:pPr>
        <w:ind w:firstLine="708"/>
        <w:jc w:val="both"/>
      </w:pPr>
      <w:r w:rsidRPr="009115A2">
        <w:t>Таким чином, найбільш ефективний вплив ортодонтичного монобл</w:t>
      </w:r>
      <w:r w:rsidRPr="009115A2">
        <w:t>о</w:t>
      </w:r>
      <w:r w:rsidRPr="009115A2">
        <w:t>кового апарату на трансверзальні та сагітальні розміри щелеп відзначено у п</w:t>
      </w:r>
      <w:r w:rsidRPr="009115A2">
        <w:t>а</w:t>
      </w:r>
      <w:r w:rsidRPr="009115A2">
        <w:t>цієнтів  у віці 6-9 та 10-12 років.</w:t>
      </w:r>
    </w:p>
    <w:p w:rsidR="006805F8" w:rsidRPr="009115A2" w:rsidRDefault="006805F8" w:rsidP="006805F8">
      <w:pPr>
        <w:ind w:firstLine="708"/>
        <w:jc w:val="both"/>
      </w:pPr>
      <w:r w:rsidRPr="009115A2">
        <w:t>При аналізі методом телерентгенографії ефективності застосування ортод</w:t>
      </w:r>
      <w:r w:rsidRPr="009115A2">
        <w:t>о</w:t>
      </w:r>
      <w:r w:rsidRPr="009115A2">
        <w:t>нтичних моноблоків для лікування зубощелепних деформацій зі супутньою фу</w:t>
      </w:r>
      <w:r w:rsidRPr="009115A2">
        <w:t>н</w:t>
      </w:r>
      <w:r w:rsidRPr="009115A2">
        <w:t>кціональною пат</w:t>
      </w:r>
      <w:r w:rsidRPr="009115A2">
        <w:t>о</w:t>
      </w:r>
      <w:r w:rsidRPr="009115A2">
        <w:t>логією виявлено позитивні зміни.</w:t>
      </w:r>
    </w:p>
    <w:p w:rsidR="006805F8" w:rsidRPr="009115A2" w:rsidRDefault="006805F8" w:rsidP="006805F8">
      <w:pPr>
        <w:ind w:firstLine="708"/>
        <w:jc w:val="both"/>
      </w:pPr>
      <w:r w:rsidRPr="009115A2">
        <w:t>Так, після проведеного лікування зменшився кут ANB до 3,5±0,9</w:t>
      </w:r>
      <w:r w:rsidRPr="009115A2">
        <w:rPr>
          <w:vertAlign w:val="superscript"/>
        </w:rPr>
        <w:t>о</w:t>
      </w:r>
      <w:r w:rsidRPr="009115A2">
        <w:t>.</w:t>
      </w:r>
    </w:p>
    <w:p w:rsidR="006805F8" w:rsidRPr="009115A2" w:rsidRDefault="006805F8" w:rsidP="006805F8">
      <w:pPr>
        <w:ind w:firstLine="708"/>
        <w:jc w:val="both"/>
      </w:pPr>
      <w:r w:rsidRPr="009115A2">
        <w:t>Кути SNB та SNPg, які характеризують положення нижньої щелепи, збіл</w:t>
      </w:r>
      <w:r w:rsidRPr="009115A2">
        <w:t>ь</w:t>
      </w:r>
      <w:r w:rsidRPr="009115A2">
        <w:t>шилися, відповідно до 76,7±1,1</w:t>
      </w:r>
      <w:r w:rsidRPr="009115A2">
        <w:rPr>
          <w:vertAlign w:val="superscript"/>
        </w:rPr>
        <w:t>о</w:t>
      </w:r>
      <w:r w:rsidRPr="009115A2">
        <w:t xml:space="preserve"> та до 80,2±3,0</w:t>
      </w:r>
      <w:r w:rsidRPr="009115A2">
        <w:rPr>
          <w:vertAlign w:val="superscript"/>
        </w:rPr>
        <w:t>о</w:t>
      </w:r>
      <w:r w:rsidRPr="009115A2">
        <w:t xml:space="preserve"> (P&lt;0,05).</w:t>
      </w:r>
    </w:p>
    <w:p w:rsidR="006805F8" w:rsidRPr="009115A2" w:rsidRDefault="006805F8" w:rsidP="006805F8">
      <w:pPr>
        <w:ind w:firstLine="708"/>
        <w:jc w:val="both"/>
      </w:pPr>
      <w:r w:rsidRPr="009115A2">
        <w:t>Довжина тіла нижньої щелепи зросла до 68,8±1,4 мм, а довжина гілки ни</w:t>
      </w:r>
      <w:r w:rsidRPr="009115A2">
        <w:t>ж</w:t>
      </w:r>
      <w:r w:rsidRPr="009115A2">
        <w:t>ньої щелепи зросла до 47,6±2,4 мм (P&lt;0,05).</w:t>
      </w:r>
    </w:p>
    <w:p w:rsidR="006805F8" w:rsidRPr="009115A2" w:rsidRDefault="006805F8" w:rsidP="006805F8">
      <w:pPr>
        <w:ind w:firstLine="708"/>
        <w:jc w:val="both"/>
      </w:pPr>
      <w:r w:rsidRPr="009115A2">
        <w:t>За результатами ТРГ зменшився кут верхніх різців по відношенню до осн</w:t>
      </w:r>
      <w:r w:rsidRPr="009115A2">
        <w:t>о</w:t>
      </w:r>
      <w:r w:rsidRPr="009115A2">
        <w:t>ви черепа , що свідчило про нормалізацію положення фронтальної діл</w:t>
      </w:r>
      <w:r w:rsidRPr="009115A2">
        <w:t>я</w:t>
      </w:r>
      <w:r w:rsidRPr="009115A2">
        <w:t>нки зубів верхньої щелепи. Міжрізцевий кут збільшився до 126,8±1,8</w:t>
      </w:r>
      <w:r w:rsidRPr="009115A2">
        <w:rPr>
          <w:vertAlign w:val="superscript"/>
        </w:rPr>
        <w:t>о</w:t>
      </w:r>
      <w:r w:rsidRPr="009115A2">
        <w:t>.</w:t>
      </w:r>
    </w:p>
    <w:p w:rsidR="006805F8" w:rsidRPr="009115A2" w:rsidRDefault="006805F8" w:rsidP="006805F8">
      <w:pPr>
        <w:ind w:firstLine="708"/>
        <w:jc w:val="both"/>
        <w:rPr>
          <w:vertAlign w:val="subscript"/>
        </w:rPr>
      </w:pPr>
      <w:r w:rsidRPr="009115A2">
        <w:t>Аналіз телерентгенограм засвідчив, що у пацієнтів, які ростуть, лік</w:t>
      </w:r>
      <w:r w:rsidRPr="009115A2">
        <w:t>у</w:t>
      </w:r>
      <w:r w:rsidRPr="009115A2">
        <w:t>вання з використанням моноблокового апарату приводить як до скелетних, так і до з</w:t>
      </w:r>
      <w:r w:rsidRPr="009115A2">
        <w:t>у</w:t>
      </w:r>
      <w:r w:rsidRPr="009115A2">
        <w:t xml:space="preserve">бо-альвеолярних позитивних змін. </w:t>
      </w:r>
    </w:p>
    <w:p w:rsidR="006805F8" w:rsidRPr="009115A2" w:rsidRDefault="006805F8" w:rsidP="006805F8">
      <w:pPr>
        <w:ind w:firstLine="708"/>
        <w:jc w:val="both"/>
        <w:rPr>
          <w:vertAlign w:val="subscript"/>
        </w:rPr>
      </w:pPr>
      <w:r w:rsidRPr="009115A2">
        <w:t>У зв’язку з тим, що при лікуванні зубощелепних деформацій можливий розвиток рецидивів, ретенційний період набуває особливого зн</w:t>
      </w:r>
      <w:r w:rsidRPr="009115A2">
        <w:t>а</w:t>
      </w:r>
      <w:r w:rsidRPr="009115A2">
        <w:t>чення.</w:t>
      </w:r>
    </w:p>
    <w:p w:rsidR="006805F8" w:rsidRPr="009115A2" w:rsidRDefault="006805F8" w:rsidP="006805F8">
      <w:pPr>
        <w:ind w:firstLine="708"/>
        <w:jc w:val="both"/>
      </w:pPr>
      <w:r w:rsidRPr="009115A2">
        <w:t>За наявності функціональних причинних факторів зубощелепних деформ</w:t>
      </w:r>
      <w:r w:rsidRPr="009115A2">
        <w:t>а</w:t>
      </w:r>
      <w:r w:rsidRPr="009115A2">
        <w:t>цій, таких, як ротове дихання, доцільно використовувати моноблокові констру</w:t>
      </w:r>
      <w:r w:rsidRPr="009115A2">
        <w:t>к</w:t>
      </w:r>
      <w:r w:rsidRPr="009115A2">
        <w:t>ції та, за даними літератури, ретенційні трейнери після завершення активної фази л</w:t>
      </w:r>
      <w:r w:rsidRPr="009115A2">
        <w:t>і</w:t>
      </w:r>
      <w:r w:rsidRPr="009115A2">
        <w:t>кування.</w:t>
      </w:r>
    </w:p>
    <w:p w:rsidR="006805F8" w:rsidRPr="009115A2" w:rsidRDefault="006805F8" w:rsidP="006805F8">
      <w:pPr>
        <w:ind w:firstLine="708"/>
        <w:jc w:val="both"/>
      </w:pPr>
      <w:r w:rsidRPr="009115A2">
        <w:lastRenderedPageBreak/>
        <w:t>Аналіз клінічних результатів та морфометричних досліджень моделей 24 (82,8%) пацієнтів  через 8-10 місяців використання моноблокових апаратів у як</w:t>
      </w:r>
      <w:r w:rsidRPr="009115A2">
        <w:t>о</w:t>
      </w:r>
      <w:r w:rsidRPr="009115A2">
        <w:t>сті ретейнерів показав, що тільки у 2 пацієнтів не були усунені шк</w:t>
      </w:r>
      <w:r w:rsidRPr="009115A2">
        <w:t>і</w:t>
      </w:r>
      <w:r w:rsidRPr="009115A2">
        <w:t>дливі звички та у одного зберігалося ротове дихання. Водночас, проведена морф</w:t>
      </w:r>
      <w:r w:rsidRPr="009115A2">
        <w:t>о</w:t>
      </w:r>
      <w:r w:rsidRPr="009115A2">
        <w:t>метрія моделей у всіх 24 пацієнтів після використання моноблоків у якості ретенційних апаратів виявила стабілізацію досягнутих результатів ортодо</w:t>
      </w:r>
      <w:r w:rsidRPr="009115A2">
        <w:t>н</w:t>
      </w:r>
      <w:r w:rsidRPr="009115A2">
        <w:t>тичного лікування.</w:t>
      </w:r>
    </w:p>
    <w:p w:rsidR="006805F8" w:rsidRPr="009115A2" w:rsidRDefault="006805F8" w:rsidP="006805F8">
      <w:pPr>
        <w:ind w:firstLine="708"/>
        <w:jc w:val="both"/>
      </w:pPr>
      <w:r w:rsidRPr="009115A2">
        <w:t>У ретенційний період двоє пацієнтів відмовилися носити ретенційні тре</w:t>
      </w:r>
      <w:r w:rsidRPr="009115A2">
        <w:t>й</w:t>
      </w:r>
      <w:r w:rsidRPr="009115A2">
        <w:t>нери (Trainer for Finishing), мотивуючи, що вони дуже громіздкі, у той час, як звикання пацієнтів до моноблоків, які виготовляли в лабораторних ум</w:t>
      </w:r>
      <w:r w:rsidRPr="009115A2">
        <w:t>о</w:t>
      </w:r>
      <w:r w:rsidRPr="009115A2">
        <w:t>вах, було сприятливе.</w:t>
      </w:r>
    </w:p>
    <w:p w:rsidR="006805F8" w:rsidRPr="009115A2" w:rsidRDefault="006805F8" w:rsidP="006805F8">
      <w:pPr>
        <w:ind w:firstLine="708"/>
        <w:jc w:val="both"/>
      </w:pPr>
      <w:r w:rsidRPr="009115A2">
        <w:t>Аналіз використання моноблокових конструкцій у ретенційний період у пацієнтів з дистальним прикусом та супутньою функціональною патологією п</w:t>
      </w:r>
      <w:r w:rsidRPr="009115A2">
        <w:t>о</w:t>
      </w:r>
      <w:r w:rsidRPr="009115A2">
        <w:t>казав, що моноблокові конструкції ефективні для ліквідації ротового ди</w:t>
      </w:r>
      <w:r>
        <w:t>хання</w:t>
      </w:r>
      <w:r w:rsidRPr="009115A2">
        <w:t xml:space="preserve"> та допомагають усунути більшість шкідливих звичок. Водночас, чим старше пац</w:t>
      </w:r>
      <w:r w:rsidRPr="009115A2">
        <w:t>і</w:t>
      </w:r>
      <w:r w:rsidRPr="009115A2">
        <w:t>єнт, тим менше впливають моноблокові конструкції на лі</w:t>
      </w:r>
      <w:r w:rsidRPr="009115A2">
        <w:t>к</w:t>
      </w:r>
      <w:r w:rsidRPr="009115A2">
        <w:t>відацію шкідливих звичок, зокрема таких, як прикушування пальців, учнівської ру</w:t>
      </w:r>
      <w:r w:rsidRPr="009115A2">
        <w:t>ч</w:t>
      </w:r>
      <w:r w:rsidRPr="009115A2">
        <w:t>ки, олівця тощо.</w:t>
      </w:r>
    </w:p>
    <w:p w:rsidR="006805F8" w:rsidRPr="009115A2" w:rsidRDefault="006805F8" w:rsidP="006805F8">
      <w:pPr>
        <w:ind w:firstLine="709"/>
        <w:jc w:val="both"/>
      </w:pPr>
      <w:r w:rsidRPr="009115A2">
        <w:t>Отож, ми виявили, що серед усіх зубощелепних деформацій, значну частку складає дистальний прикус у поєднанні з функціональною патологією та шкідл</w:t>
      </w:r>
      <w:r w:rsidRPr="009115A2">
        <w:t>и</w:t>
      </w:r>
      <w:r w:rsidRPr="009115A2">
        <w:t>вими звичками і, що використання ортодонтичних моноблоків вирішує о</w:t>
      </w:r>
      <w:r w:rsidRPr="009115A2">
        <w:t>с</w:t>
      </w:r>
      <w:r w:rsidRPr="009115A2">
        <w:t>новні проблеми  лікування цієї патології. Ортодонтичні моноблоки дають можливість розширювати зубні дуги та переміщувати зуби, корегують спі</w:t>
      </w:r>
      <w:r w:rsidRPr="009115A2">
        <w:t>в</w:t>
      </w:r>
      <w:r w:rsidRPr="009115A2">
        <w:t>відношення щелеп, забезпечують ліквідацію ротового дихання; під їх впливом нормалізуються фун</w:t>
      </w:r>
      <w:r w:rsidRPr="009115A2">
        <w:t>к</w:t>
      </w:r>
      <w:r w:rsidRPr="009115A2">
        <w:t>ції жування та ковтання; вони усувають низку шкідливих звичок, забезпечують ефективність лікування та сприяють зменшенню рец</w:t>
      </w:r>
      <w:r w:rsidRPr="009115A2">
        <w:t>и</w:t>
      </w:r>
      <w:r w:rsidRPr="009115A2">
        <w:t>дивів.</w:t>
      </w:r>
    </w:p>
    <w:p w:rsidR="006805F8" w:rsidRPr="009115A2" w:rsidRDefault="006805F8" w:rsidP="006805F8">
      <w:pPr>
        <w:jc w:val="center"/>
        <w:rPr>
          <w:b/>
        </w:rPr>
      </w:pPr>
    </w:p>
    <w:p w:rsidR="006805F8" w:rsidRPr="009115A2" w:rsidRDefault="006805F8" w:rsidP="006805F8">
      <w:pPr>
        <w:pStyle w:val="10"/>
      </w:pPr>
      <w:r w:rsidRPr="009115A2">
        <w:t>ВИСНОВКИ</w:t>
      </w:r>
    </w:p>
    <w:p w:rsidR="006805F8" w:rsidRPr="009115A2" w:rsidRDefault="006805F8" w:rsidP="006805F8">
      <w:pPr>
        <w:jc w:val="center"/>
        <w:rPr>
          <w:b/>
        </w:rPr>
      </w:pPr>
    </w:p>
    <w:p w:rsidR="006805F8" w:rsidRPr="009115A2" w:rsidRDefault="006805F8" w:rsidP="006805F8">
      <w:pPr>
        <w:ind w:firstLine="708"/>
        <w:jc w:val="both"/>
      </w:pPr>
      <w:r w:rsidRPr="009115A2">
        <w:t>У дисертації представлено вирішення актуального науково-практичного з</w:t>
      </w:r>
      <w:r w:rsidRPr="009115A2">
        <w:t>а</w:t>
      </w:r>
      <w:r w:rsidRPr="009115A2">
        <w:t>вдання – підвищення ефективності лікування зубощелепних деформацій, які с</w:t>
      </w:r>
      <w:r w:rsidRPr="009115A2">
        <w:t>у</w:t>
      </w:r>
      <w:r w:rsidRPr="009115A2">
        <w:t>проводжуються функціональною патологією при дистальному прикусі та  зн</w:t>
      </w:r>
      <w:r w:rsidRPr="009115A2">
        <w:t>и</w:t>
      </w:r>
      <w:r w:rsidRPr="009115A2">
        <w:t>ження кількості рецидивів зі застосуванням ортодонтичних мон</w:t>
      </w:r>
      <w:r w:rsidRPr="009115A2">
        <w:t>о</w:t>
      </w:r>
      <w:r w:rsidRPr="009115A2">
        <w:t>блоків.</w:t>
      </w:r>
    </w:p>
    <w:p w:rsidR="006805F8" w:rsidRPr="009115A2" w:rsidRDefault="006805F8" w:rsidP="006805F8">
      <w:pPr>
        <w:ind w:firstLine="708"/>
        <w:jc w:val="both"/>
      </w:pPr>
      <w:r w:rsidRPr="009115A2">
        <w:t>1. За результатами проведеного дослідження зубощелепні деформації вия</w:t>
      </w:r>
      <w:r w:rsidRPr="009115A2">
        <w:t>в</w:t>
      </w:r>
      <w:r w:rsidRPr="009115A2">
        <w:t>лено у 35,4% обстежених, серед яких патологія прикусу складає 15,1%, а аномалії положення зубів та зубних рядів – 20,3%. Серед усіх патологій пр</w:t>
      </w:r>
      <w:r w:rsidRPr="009115A2">
        <w:t>и</w:t>
      </w:r>
      <w:r w:rsidRPr="009115A2">
        <w:t>кусу найбільш розповсюджений дистальний прикус - 8,0% від числа всіх обст</w:t>
      </w:r>
      <w:r w:rsidRPr="009115A2">
        <w:t>е</w:t>
      </w:r>
      <w:r w:rsidRPr="009115A2">
        <w:t>жених та 22,7% від числа виявлених деформацій. Відповідно мезіальний прикус складає 1,9% від числа обстежених та 5,3% від числа виявлених д</w:t>
      </w:r>
      <w:r w:rsidRPr="009115A2">
        <w:t>е</w:t>
      </w:r>
      <w:r w:rsidRPr="009115A2">
        <w:t>формацій. Відкритий прикус виявлено у 2,8% обстежених і він складає 8,0% усіх деформацій, а глибокий пр</w:t>
      </w:r>
      <w:r w:rsidRPr="009115A2">
        <w:t>и</w:t>
      </w:r>
      <w:r w:rsidRPr="009115A2">
        <w:t>кус у 1,7% обстежених та 4,7% усіх зубощелепних дефо</w:t>
      </w:r>
      <w:r w:rsidRPr="009115A2">
        <w:t>р</w:t>
      </w:r>
      <w:r w:rsidRPr="009115A2">
        <w:t>мацій. Перехресний прикус виявлено у 0,7% обстежених та складає 2,0% від виявлених деформ</w:t>
      </w:r>
      <w:r w:rsidRPr="009115A2">
        <w:t>а</w:t>
      </w:r>
      <w:r w:rsidRPr="009115A2">
        <w:t>цій.</w:t>
      </w:r>
    </w:p>
    <w:p w:rsidR="006805F8" w:rsidRPr="009115A2" w:rsidRDefault="006805F8" w:rsidP="006805F8">
      <w:pPr>
        <w:ind w:firstLine="708"/>
        <w:jc w:val="both"/>
      </w:pPr>
      <w:r w:rsidRPr="009115A2">
        <w:t>2. Визначено, що у 4,7% обстежених з пат</w:t>
      </w:r>
      <w:r w:rsidRPr="009115A2">
        <w:t>о</w:t>
      </w:r>
      <w:r w:rsidRPr="009115A2">
        <w:t>логією прикусу та у 17,4% з аномаліями положення зубів є шкідливі звички;</w:t>
      </w:r>
      <w:r>
        <w:t xml:space="preserve"> у 68,8% з патологією прик</w:t>
      </w:r>
      <w:r>
        <w:t>у</w:t>
      </w:r>
      <w:r>
        <w:t>су та у 8,1% з аномаліями положення зубів – шкідливі звички у поєднанні з р</w:t>
      </w:r>
      <w:r>
        <w:t>о</w:t>
      </w:r>
      <w:r>
        <w:t>товим диханням; тільки ротове дихання виявлено у 14,0% обстежених з патологією пр</w:t>
      </w:r>
      <w:r>
        <w:t>и</w:t>
      </w:r>
      <w:r>
        <w:t>кусу.</w:t>
      </w:r>
    </w:p>
    <w:p w:rsidR="006805F8" w:rsidRPr="009115A2" w:rsidRDefault="006805F8" w:rsidP="006805F8">
      <w:pPr>
        <w:ind w:firstLine="708"/>
        <w:jc w:val="both"/>
      </w:pPr>
      <w:r w:rsidRPr="009115A2">
        <w:t>3. Аналіз зв’язку</w:t>
      </w:r>
      <w:r>
        <w:t xml:space="preserve"> між дистальним прикусом</w:t>
      </w:r>
      <w:r w:rsidRPr="009115A2">
        <w:t xml:space="preserve"> </w:t>
      </w:r>
      <w:r>
        <w:t>та функціональною пат</w:t>
      </w:r>
      <w:r>
        <w:t>о</w:t>
      </w:r>
      <w:r>
        <w:t>логією</w:t>
      </w:r>
      <w:r w:rsidRPr="009115A2">
        <w:t xml:space="preserve"> засвідчив, що ротове ди</w:t>
      </w:r>
      <w:r>
        <w:t>хання виявлено у 7,4%</w:t>
      </w:r>
      <w:r w:rsidRPr="009115A2">
        <w:t>, ротове дихання у поє</w:t>
      </w:r>
      <w:r w:rsidRPr="009115A2">
        <w:t>д</w:t>
      </w:r>
      <w:r w:rsidRPr="009115A2">
        <w:t>нанні зі шкідливими звичка</w:t>
      </w:r>
      <w:r>
        <w:t>ми у 36,6% та</w:t>
      </w:r>
      <w:r w:rsidRPr="009115A2">
        <w:t xml:space="preserve"> у 2,5% обстежених з цією патолог</w:t>
      </w:r>
      <w:r w:rsidRPr="009115A2">
        <w:t>і</w:t>
      </w:r>
      <w:r w:rsidRPr="009115A2">
        <w:t>єю є шкідливі звички; порушення функції к</w:t>
      </w:r>
      <w:r w:rsidRPr="009115A2">
        <w:t>о</w:t>
      </w:r>
      <w:r w:rsidRPr="009115A2">
        <w:t>втання – у 6,6%.</w:t>
      </w:r>
    </w:p>
    <w:p w:rsidR="006805F8" w:rsidRPr="009115A2" w:rsidRDefault="006805F8" w:rsidP="006805F8">
      <w:pPr>
        <w:ind w:firstLine="708"/>
        <w:jc w:val="both"/>
      </w:pPr>
      <w:r w:rsidRPr="009115A2">
        <w:t>4. Лікування дистального прикусу з допомогою ортодонтичних мон</w:t>
      </w:r>
      <w:r w:rsidRPr="009115A2">
        <w:t>о</w:t>
      </w:r>
      <w:r w:rsidRPr="009115A2">
        <w:t>блоків сприяє рівномірному розширенню верхньої та нижньої щелеп у тран</w:t>
      </w:r>
      <w:r w:rsidRPr="009115A2">
        <w:t>с</w:t>
      </w:r>
      <w:r w:rsidRPr="009115A2">
        <w:t xml:space="preserve">верзальній площині та оптимізації </w:t>
      </w:r>
      <w:r w:rsidRPr="009115A2">
        <w:lastRenderedPageBreak/>
        <w:t>сагітального росту нижньої щелепи, що разом з дистал</w:t>
      </w:r>
      <w:r w:rsidRPr="009115A2">
        <w:t>ь</w:t>
      </w:r>
      <w:r w:rsidRPr="009115A2">
        <w:t>ним зміщенням зубів верхньої щелепи нормалізує  оклюзію та сприяє нормаліз</w:t>
      </w:r>
      <w:r w:rsidRPr="009115A2">
        <w:t>а</w:t>
      </w:r>
      <w:r w:rsidRPr="009115A2">
        <w:t xml:space="preserve">ції дихання, жування, ковтання, ліквідації шкідливих звичок. </w:t>
      </w:r>
    </w:p>
    <w:p w:rsidR="006805F8" w:rsidRPr="009115A2" w:rsidRDefault="006805F8" w:rsidP="006805F8">
      <w:pPr>
        <w:ind w:firstLine="708"/>
        <w:jc w:val="both"/>
      </w:pPr>
      <w:r w:rsidRPr="009115A2">
        <w:t>Аналіз краніометричних та гнатометричних вимірювань до та після лік</w:t>
      </w:r>
      <w:r w:rsidRPr="009115A2">
        <w:t>у</w:t>
      </w:r>
      <w:r w:rsidRPr="009115A2">
        <w:t>вання дистального прикусу з допомогою моноблокового апарату свідчить про збільшення довжини тіла та гілки нижньої щелепи згідно вікових пока</w:t>
      </w:r>
      <w:r w:rsidRPr="009115A2">
        <w:t>з</w:t>
      </w:r>
      <w:r w:rsidRPr="009115A2">
        <w:t>ників та нормалізації положення нижньої щелепи, а  найбільш позитивні результати лік</w:t>
      </w:r>
      <w:r w:rsidRPr="009115A2">
        <w:t>у</w:t>
      </w:r>
      <w:r w:rsidRPr="009115A2">
        <w:t>вання досягаються у віці 6-9 та 10-12 років.</w:t>
      </w:r>
    </w:p>
    <w:p w:rsidR="006805F8" w:rsidRPr="009115A2" w:rsidRDefault="006805F8" w:rsidP="006805F8">
      <w:pPr>
        <w:ind w:firstLine="708"/>
        <w:jc w:val="both"/>
      </w:pPr>
      <w:r w:rsidRPr="009115A2">
        <w:t>5. З метою стабілізації отриманих  результатів та зменшення кількості р</w:t>
      </w:r>
      <w:r w:rsidRPr="009115A2">
        <w:t>е</w:t>
      </w:r>
      <w:r w:rsidRPr="009115A2">
        <w:t>цидивів після ортодонтичного лікування доцільно використовувати мон</w:t>
      </w:r>
      <w:r w:rsidRPr="009115A2">
        <w:t>о</w:t>
      </w:r>
      <w:r w:rsidRPr="009115A2">
        <w:t>блокові конструкції у якості ретенційних апаратів. Аналіз віддалених результатів лік</w:t>
      </w:r>
      <w:r w:rsidRPr="009115A2">
        <w:t>у</w:t>
      </w:r>
      <w:r w:rsidRPr="009115A2">
        <w:t>вання з допомогою ортодонтичних моноблоків засвідчив досягне</w:t>
      </w:r>
      <w:r w:rsidRPr="009115A2">
        <w:t>н</w:t>
      </w:r>
      <w:r w:rsidRPr="009115A2">
        <w:t>ня щільних оклюзійних контактів, нормалізації функції дихання та усунення шкідливих зв</w:t>
      </w:r>
      <w:r w:rsidRPr="009115A2">
        <w:t>и</w:t>
      </w:r>
      <w:r w:rsidRPr="009115A2">
        <w:t>чок.</w:t>
      </w:r>
    </w:p>
    <w:p w:rsidR="006805F8" w:rsidRPr="009115A2" w:rsidRDefault="006805F8" w:rsidP="006805F8">
      <w:pPr>
        <w:ind w:firstLine="709"/>
        <w:jc w:val="both"/>
      </w:pPr>
    </w:p>
    <w:p w:rsidR="006805F8" w:rsidRPr="009115A2" w:rsidRDefault="006805F8" w:rsidP="006805F8">
      <w:pPr>
        <w:pStyle w:val="10"/>
      </w:pPr>
      <w:r w:rsidRPr="009115A2">
        <w:t>Список основних наукових праць, опублікованих за темою дисерт</w:t>
      </w:r>
      <w:r w:rsidRPr="009115A2">
        <w:t>а</w:t>
      </w:r>
      <w:r w:rsidRPr="009115A2">
        <w:t>ції</w:t>
      </w:r>
    </w:p>
    <w:p w:rsidR="006805F8" w:rsidRPr="009115A2" w:rsidRDefault="006805F8" w:rsidP="006805F8">
      <w:pPr>
        <w:ind w:firstLine="709"/>
        <w:jc w:val="both"/>
      </w:pPr>
    </w:p>
    <w:p w:rsidR="006805F8" w:rsidRPr="009115A2" w:rsidRDefault="006805F8" w:rsidP="00E51C61">
      <w:pPr>
        <w:numPr>
          <w:ilvl w:val="0"/>
          <w:numId w:val="18"/>
        </w:numPr>
        <w:overflowPunct w:val="0"/>
        <w:autoSpaceDE w:val="0"/>
        <w:autoSpaceDN w:val="0"/>
        <w:adjustRightInd w:val="0"/>
        <w:spacing w:after="0" w:line="240" w:lineRule="auto"/>
        <w:jc w:val="both"/>
        <w:textAlignment w:val="baseline"/>
      </w:pPr>
      <w:r w:rsidRPr="009115A2">
        <w:t>Сегал М. М. Ортодонтичне лікування зубо-щелепних деформацій з супу</w:t>
      </w:r>
      <w:r w:rsidRPr="009115A2">
        <w:t>т</w:t>
      </w:r>
      <w:r w:rsidRPr="009115A2">
        <w:t>ньою функціональною патологією моноблоковими апаратами / М. М. С</w:t>
      </w:r>
      <w:r w:rsidRPr="009115A2">
        <w:t>е</w:t>
      </w:r>
      <w:r w:rsidRPr="009115A2">
        <w:t xml:space="preserve">гал // Вісник стоматології. – 2000. – №5 (29). – С. 180–181. </w:t>
      </w:r>
    </w:p>
    <w:p w:rsidR="006805F8" w:rsidRPr="009115A2" w:rsidRDefault="006805F8" w:rsidP="00E51C61">
      <w:pPr>
        <w:numPr>
          <w:ilvl w:val="0"/>
          <w:numId w:val="18"/>
        </w:numPr>
        <w:overflowPunct w:val="0"/>
        <w:autoSpaceDE w:val="0"/>
        <w:autoSpaceDN w:val="0"/>
        <w:adjustRightInd w:val="0"/>
        <w:spacing w:after="0" w:line="240" w:lineRule="auto"/>
        <w:jc w:val="both"/>
        <w:textAlignment w:val="baseline"/>
      </w:pPr>
      <w:r w:rsidRPr="009115A2">
        <w:t>Сегал М. М. Застосування ортодонтичних моноблоків для лікування зубощ</w:t>
      </w:r>
      <w:r w:rsidRPr="009115A2">
        <w:t>е</w:t>
      </w:r>
      <w:r w:rsidRPr="009115A2">
        <w:t xml:space="preserve">лепних деформацій / М. М. Сегал // Вісник стоматології. – 2001. – №1 (29). – С. 50–52. </w:t>
      </w:r>
    </w:p>
    <w:p w:rsidR="006805F8" w:rsidRPr="009115A2" w:rsidRDefault="006805F8" w:rsidP="00E51C61">
      <w:pPr>
        <w:numPr>
          <w:ilvl w:val="0"/>
          <w:numId w:val="18"/>
        </w:numPr>
        <w:overflowPunct w:val="0"/>
        <w:autoSpaceDE w:val="0"/>
        <w:autoSpaceDN w:val="0"/>
        <w:adjustRightInd w:val="0"/>
        <w:spacing w:after="0" w:line="240" w:lineRule="auto"/>
        <w:jc w:val="both"/>
        <w:textAlignment w:val="baseline"/>
      </w:pPr>
      <w:r w:rsidRPr="009115A2">
        <w:t>Сегал М. М. Особливості лікування дистального прикусу із супутньою фун</w:t>
      </w:r>
      <w:r w:rsidRPr="009115A2">
        <w:t>к</w:t>
      </w:r>
      <w:r w:rsidRPr="009115A2">
        <w:t>ціональною патологією моноблоковим апаратом / М. М. Сегал // Український стоматологічний альманах. – 2001. – № 5. – С. 54–55.</w:t>
      </w:r>
    </w:p>
    <w:p w:rsidR="006805F8" w:rsidRPr="009115A2" w:rsidRDefault="006805F8" w:rsidP="00E51C61">
      <w:pPr>
        <w:numPr>
          <w:ilvl w:val="0"/>
          <w:numId w:val="18"/>
        </w:numPr>
        <w:overflowPunct w:val="0"/>
        <w:autoSpaceDE w:val="0"/>
        <w:autoSpaceDN w:val="0"/>
        <w:adjustRightInd w:val="0"/>
        <w:spacing w:after="0" w:line="240" w:lineRule="auto"/>
        <w:jc w:val="both"/>
        <w:textAlignment w:val="baseline"/>
      </w:pPr>
      <w:r w:rsidRPr="009115A2">
        <w:t>Сегал М. М. Розповсюдження та взаємозв’язок зубощелепних деформацій з супутньою функціональною патологією / М. М. Сегал // Вісник стомат</w:t>
      </w:r>
      <w:r w:rsidRPr="009115A2">
        <w:t>о</w:t>
      </w:r>
      <w:r w:rsidRPr="009115A2">
        <w:t xml:space="preserve">логії. – 2003. – №2 (39). – С. 62–64. </w:t>
      </w:r>
    </w:p>
    <w:p w:rsidR="006805F8" w:rsidRPr="009115A2" w:rsidRDefault="006805F8" w:rsidP="00E51C61">
      <w:pPr>
        <w:numPr>
          <w:ilvl w:val="0"/>
          <w:numId w:val="18"/>
        </w:numPr>
        <w:overflowPunct w:val="0"/>
        <w:autoSpaceDE w:val="0"/>
        <w:autoSpaceDN w:val="0"/>
        <w:adjustRightInd w:val="0"/>
        <w:spacing w:after="0" w:line="240" w:lineRule="auto"/>
        <w:jc w:val="both"/>
        <w:textAlignment w:val="baseline"/>
      </w:pPr>
      <w:r w:rsidRPr="009115A2">
        <w:t>Сегал М.М. Аналіз взаємозв’язку функціональної патології з зубощеле</w:t>
      </w:r>
      <w:r w:rsidRPr="009115A2">
        <w:t>п</w:t>
      </w:r>
      <w:r w:rsidRPr="009115A2">
        <w:t>ними деформаціями / М. М. Сегал // Український стоматологічний альм</w:t>
      </w:r>
      <w:r w:rsidRPr="009115A2">
        <w:t>а</w:t>
      </w:r>
      <w:r w:rsidRPr="009115A2">
        <w:t>нах. – 2006. – Том 3, №1. – С. 53.</w:t>
      </w:r>
    </w:p>
    <w:p w:rsidR="006805F8" w:rsidRPr="009115A2" w:rsidRDefault="006805F8" w:rsidP="00E51C61">
      <w:pPr>
        <w:numPr>
          <w:ilvl w:val="0"/>
          <w:numId w:val="18"/>
        </w:numPr>
        <w:overflowPunct w:val="0"/>
        <w:autoSpaceDE w:val="0"/>
        <w:autoSpaceDN w:val="0"/>
        <w:adjustRightInd w:val="0"/>
        <w:spacing w:after="0" w:line="240" w:lineRule="auto"/>
        <w:jc w:val="both"/>
        <w:textAlignment w:val="baseline"/>
      </w:pPr>
      <w:r w:rsidRPr="009115A2">
        <w:t>Сегал М. М. Досвід застосування ортодонтичних трейнерів при лікуванні з</w:t>
      </w:r>
      <w:r w:rsidRPr="009115A2">
        <w:t>у</w:t>
      </w:r>
      <w:r w:rsidRPr="009115A2">
        <w:t xml:space="preserve">бощелепних деформацій / М. М. Сегал // Новини стоматології. – 2006. – №1 (46). – С. 55–58. </w:t>
      </w:r>
    </w:p>
    <w:p w:rsidR="006805F8" w:rsidRPr="009115A2" w:rsidRDefault="006805F8" w:rsidP="00E51C61">
      <w:pPr>
        <w:numPr>
          <w:ilvl w:val="0"/>
          <w:numId w:val="18"/>
        </w:numPr>
        <w:overflowPunct w:val="0"/>
        <w:autoSpaceDE w:val="0"/>
        <w:autoSpaceDN w:val="0"/>
        <w:adjustRightInd w:val="0"/>
        <w:spacing w:after="0" w:line="240" w:lineRule="auto"/>
        <w:jc w:val="both"/>
        <w:textAlignment w:val="baseline"/>
      </w:pPr>
      <w:r w:rsidRPr="009115A2">
        <w:t>Сегал М. М. Практика використання ортодонтичних моноблоків у рете</w:t>
      </w:r>
      <w:r w:rsidRPr="009115A2">
        <w:t>н</w:t>
      </w:r>
      <w:r w:rsidRPr="009115A2">
        <w:t>ційний період  / М. М. Сегал // Современная стоматология. – 2006. – №1. – С. 136–137.</w:t>
      </w:r>
    </w:p>
    <w:p w:rsidR="006805F8" w:rsidRPr="009115A2" w:rsidRDefault="006805F8" w:rsidP="00E51C61">
      <w:pPr>
        <w:numPr>
          <w:ilvl w:val="0"/>
          <w:numId w:val="18"/>
        </w:numPr>
        <w:overflowPunct w:val="0"/>
        <w:autoSpaceDE w:val="0"/>
        <w:autoSpaceDN w:val="0"/>
        <w:adjustRightInd w:val="0"/>
        <w:spacing w:after="0" w:line="240" w:lineRule="auto"/>
        <w:jc w:val="both"/>
        <w:textAlignment w:val="baseline"/>
      </w:pPr>
      <w:r w:rsidRPr="009115A2">
        <w:t>Макєєв В. Ф. Практика використання ортодонтичних моноблоків в комплек</w:t>
      </w:r>
      <w:r w:rsidRPr="009115A2">
        <w:t>с</w:t>
      </w:r>
      <w:r w:rsidRPr="009115A2">
        <w:t>ному лікуванні зубощелепових деформацій / В. Ф. Макєєв, М. М. Сегал // А</w:t>
      </w:r>
      <w:r w:rsidRPr="009115A2">
        <w:t>к</w:t>
      </w:r>
      <w:r w:rsidRPr="009115A2">
        <w:t>туальні проблеми стоматології. Нові методики та технології : матеріали наук</w:t>
      </w:r>
      <w:r w:rsidRPr="009115A2">
        <w:t>о</w:t>
      </w:r>
      <w:r w:rsidRPr="009115A2">
        <w:t xml:space="preserve">во–практичної конференції. – Львів : Галдент, 1998. – С. 93–94. </w:t>
      </w:r>
    </w:p>
    <w:p w:rsidR="006805F8" w:rsidRPr="009115A2" w:rsidRDefault="006805F8" w:rsidP="006805F8">
      <w:pPr>
        <w:ind w:left="1416"/>
        <w:jc w:val="both"/>
      </w:pPr>
      <w:r w:rsidRPr="009115A2">
        <w:t>(Автору належить організація та аналіз результатів досл</w:t>
      </w:r>
      <w:r w:rsidRPr="009115A2">
        <w:t>і</w:t>
      </w:r>
      <w:r w:rsidRPr="009115A2">
        <w:t>дження).</w:t>
      </w:r>
    </w:p>
    <w:p w:rsidR="006805F8" w:rsidRPr="009115A2" w:rsidRDefault="006805F8" w:rsidP="00E51C61">
      <w:pPr>
        <w:numPr>
          <w:ilvl w:val="0"/>
          <w:numId w:val="18"/>
        </w:numPr>
        <w:overflowPunct w:val="0"/>
        <w:autoSpaceDE w:val="0"/>
        <w:autoSpaceDN w:val="0"/>
        <w:adjustRightInd w:val="0"/>
        <w:spacing w:after="0" w:line="240" w:lineRule="auto"/>
        <w:jc w:val="both"/>
        <w:textAlignment w:val="baseline"/>
      </w:pPr>
      <w:r w:rsidRPr="009115A2">
        <w:t>Макєєв В. Ф. Практика лікування прогенії за допомогою ортодонтичного м</w:t>
      </w:r>
      <w:r w:rsidRPr="009115A2">
        <w:t>о</w:t>
      </w:r>
      <w:r w:rsidRPr="009115A2">
        <w:t>ноблока / В. Ф. Макєєв, М. М. Покровський, М. М. Сегал // Стоматологічні н</w:t>
      </w:r>
      <w:r w:rsidRPr="009115A2">
        <w:t>о</w:t>
      </w:r>
      <w:r w:rsidRPr="009115A2">
        <w:t xml:space="preserve">вини. Актуальні проблеми стоматології. – Львів, 2000. – С. 57–58. </w:t>
      </w:r>
    </w:p>
    <w:p w:rsidR="006805F8" w:rsidRPr="009115A2" w:rsidRDefault="006805F8" w:rsidP="006805F8">
      <w:pPr>
        <w:pStyle w:val="32"/>
      </w:pPr>
      <w:r w:rsidRPr="009115A2">
        <w:t>(Автором проведена клінічна апробація моноблоку, написана ч</w:t>
      </w:r>
      <w:r w:rsidRPr="009115A2">
        <w:t>а</w:t>
      </w:r>
      <w:r w:rsidRPr="009115A2">
        <w:t>стина тексту).</w:t>
      </w:r>
    </w:p>
    <w:p w:rsidR="006805F8" w:rsidRPr="009115A2" w:rsidRDefault="006805F8" w:rsidP="00E51C61">
      <w:pPr>
        <w:numPr>
          <w:ilvl w:val="0"/>
          <w:numId w:val="18"/>
        </w:numPr>
        <w:overflowPunct w:val="0"/>
        <w:autoSpaceDE w:val="0"/>
        <w:autoSpaceDN w:val="0"/>
        <w:adjustRightInd w:val="0"/>
        <w:spacing w:after="0" w:line="240" w:lineRule="auto"/>
        <w:jc w:val="both"/>
        <w:textAlignment w:val="baseline"/>
      </w:pPr>
      <w:r w:rsidRPr="009115A2">
        <w:t>Сегал М. М. Телерентгенографія, як основа лабораторної діагностики при пл</w:t>
      </w:r>
      <w:r w:rsidRPr="009115A2">
        <w:t>а</w:t>
      </w:r>
      <w:r w:rsidRPr="009115A2">
        <w:t>нуванні та визначенні ефективності ортодонтичного лікування  / М. М. Сегал // Стоматологічні новини. Актуальні проблеми стоматології. – Львів, 2000. – С. 80.</w:t>
      </w:r>
    </w:p>
    <w:p w:rsidR="006805F8" w:rsidRPr="009115A2" w:rsidRDefault="006805F8" w:rsidP="00E51C61">
      <w:pPr>
        <w:numPr>
          <w:ilvl w:val="0"/>
          <w:numId w:val="18"/>
        </w:numPr>
        <w:overflowPunct w:val="0"/>
        <w:autoSpaceDE w:val="0"/>
        <w:autoSpaceDN w:val="0"/>
        <w:adjustRightInd w:val="0"/>
        <w:spacing w:after="0" w:line="240" w:lineRule="auto"/>
        <w:jc w:val="both"/>
        <w:textAlignment w:val="baseline"/>
      </w:pPr>
      <w:r w:rsidRPr="009115A2">
        <w:t>Сегал М. М. Ортодонтичні моноблоки в лікуванні мезіального прикуса з суп</w:t>
      </w:r>
      <w:r w:rsidRPr="009115A2">
        <w:t>у</w:t>
      </w:r>
      <w:r w:rsidRPr="009115A2">
        <w:t>тньою функціональною патологією / М. М. Сегал // Актуальні проблеми орт</w:t>
      </w:r>
      <w:r w:rsidRPr="009115A2">
        <w:t>о</w:t>
      </w:r>
      <w:r w:rsidRPr="009115A2">
        <w:t>педичної стоматології та ортодонтії : матеріали Всеукраїнської на</w:t>
      </w:r>
      <w:r w:rsidRPr="009115A2">
        <w:t>у</w:t>
      </w:r>
      <w:r w:rsidRPr="009115A2">
        <w:t xml:space="preserve">ково-практичної конференції. – Полтава, 2000. – С. 109–110. </w:t>
      </w:r>
    </w:p>
    <w:p w:rsidR="006805F8" w:rsidRPr="009115A2" w:rsidRDefault="006805F8" w:rsidP="00E51C61">
      <w:pPr>
        <w:numPr>
          <w:ilvl w:val="0"/>
          <w:numId w:val="18"/>
        </w:numPr>
        <w:overflowPunct w:val="0"/>
        <w:autoSpaceDE w:val="0"/>
        <w:autoSpaceDN w:val="0"/>
        <w:adjustRightInd w:val="0"/>
        <w:spacing w:after="0" w:line="240" w:lineRule="auto"/>
        <w:jc w:val="both"/>
        <w:textAlignment w:val="baseline"/>
      </w:pPr>
      <w:r w:rsidRPr="009115A2">
        <w:lastRenderedPageBreak/>
        <w:t>Сегал М. М. Досвід застосування моноблокових апаратів у ретенційний період ортодонтичного лікування / М. М. Сегал, І. Г. Чучмай, В. П. Москвяк, А. В. Огорчак // Сучасні технології лікування та профілактики ортопедичних і орт</w:t>
      </w:r>
      <w:r w:rsidRPr="009115A2">
        <w:t>о</w:t>
      </w:r>
      <w:r w:rsidRPr="009115A2">
        <w:t>донтичних хворих : матеріали Всеукраїнської науково-практичної конфере</w:t>
      </w:r>
      <w:r w:rsidRPr="009115A2">
        <w:t>н</w:t>
      </w:r>
      <w:r w:rsidRPr="009115A2">
        <w:t xml:space="preserve">ції. – Вінниця, 2003. – С. 81. </w:t>
      </w:r>
    </w:p>
    <w:p w:rsidR="006805F8" w:rsidRPr="009115A2" w:rsidRDefault="006805F8" w:rsidP="006805F8">
      <w:pPr>
        <w:pStyle w:val="32"/>
      </w:pPr>
      <w:r w:rsidRPr="009115A2">
        <w:t>(Автором проведені клінічні дослідження, їх аналіз та зроблені в</w:t>
      </w:r>
      <w:r w:rsidRPr="009115A2">
        <w:t>и</w:t>
      </w:r>
      <w:r w:rsidRPr="009115A2">
        <w:t>сновки, написана частина тексту).</w:t>
      </w:r>
    </w:p>
    <w:p w:rsidR="006805F8" w:rsidRPr="009115A2" w:rsidRDefault="006805F8" w:rsidP="00E51C61">
      <w:pPr>
        <w:numPr>
          <w:ilvl w:val="0"/>
          <w:numId w:val="18"/>
        </w:numPr>
        <w:overflowPunct w:val="0"/>
        <w:autoSpaceDE w:val="0"/>
        <w:autoSpaceDN w:val="0"/>
        <w:adjustRightInd w:val="0"/>
        <w:spacing w:after="0" w:line="240" w:lineRule="auto"/>
        <w:jc w:val="both"/>
        <w:textAlignment w:val="baseline"/>
      </w:pPr>
      <w:r w:rsidRPr="009115A2">
        <w:t>Сегал М. М. Аналіз розповсюдженості дистального прикусу та його взаєм</w:t>
      </w:r>
      <w:r w:rsidRPr="009115A2">
        <w:t>о</w:t>
      </w:r>
      <w:r w:rsidRPr="009115A2">
        <w:t>зв’язок з супутньою функціональною патологією  / М. М. Сегал, І. Г. Чучмай // Стоматологічні новини : зб. наукових праць. – Львів : ЛДМУ, 2003. – Вип. 3. – С. 59–61.</w:t>
      </w:r>
    </w:p>
    <w:p w:rsidR="006805F8" w:rsidRPr="009115A2" w:rsidRDefault="006805F8" w:rsidP="006805F8">
      <w:pPr>
        <w:pStyle w:val="32"/>
      </w:pPr>
      <w:r w:rsidRPr="009115A2">
        <w:t>(Автором проведені клінічні дослідження, написана частина те</w:t>
      </w:r>
      <w:r w:rsidRPr="009115A2">
        <w:t>к</w:t>
      </w:r>
      <w:r w:rsidRPr="009115A2">
        <w:t>сту).</w:t>
      </w:r>
    </w:p>
    <w:p w:rsidR="006805F8" w:rsidRPr="009115A2" w:rsidRDefault="006805F8" w:rsidP="00E51C61">
      <w:pPr>
        <w:numPr>
          <w:ilvl w:val="0"/>
          <w:numId w:val="18"/>
        </w:numPr>
        <w:overflowPunct w:val="0"/>
        <w:autoSpaceDE w:val="0"/>
        <w:autoSpaceDN w:val="0"/>
        <w:adjustRightInd w:val="0"/>
        <w:spacing w:after="0" w:line="240" w:lineRule="auto"/>
        <w:jc w:val="both"/>
        <w:textAlignment w:val="baseline"/>
      </w:pPr>
      <w:r w:rsidRPr="009115A2">
        <w:t>Чучмай І. Г. Особливості ретенції результатів лікування зубощелепних дефо</w:t>
      </w:r>
      <w:r w:rsidRPr="009115A2">
        <w:t>р</w:t>
      </w:r>
      <w:r w:rsidRPr="009115A2">
        <w:t>мацій / І. Г. Чучмай, М. М. Сегал // Матеріали II (IX) з’їзду  Асоціації стомат</w:t>
      </w:r>
      <w:r w:rsidRPr="009115A2">
        <w:t>о</w:t>
      </w:r>
      <w:r w:rsidRPr="009115A2">
        <w:t>логів України ["С</w:t>
      </w:r>
      <w:r w:rsidRPr="009115A2">
        <w:t>у</w:t>
      </w:r>
      <w:r w:rsidRPr="009115A2">
        <w:t xml:space="preserve">часні технології профілактики та лікування в стоматології"]. – Київ, 2004. – С. 451. </w:t>
      </w:r>
    </w:p>
    <w:p w:rsidR="006805F8" w:rsidRPr="009115A2" w:rsidRDefault="006805F8" w:rsidP="006805F8">
      <w:pPr>
        <w:pStyle w:val="32"/>
      </w:pPr>
      <w:r w:rsidRPr="009115A2">
        <w:t>(Автором проведений аналіз результатів лікування зубощелепних д</w:t>
      </w:r>
      <w:r w:rsidRPr="009115A2">
        <w:t>е</w:t>
      </w:r>
      <w:r w:rsidRPr="009115A2">
        <w:t>формацій).</w:t>
      </w:r>
    </w:p>
    <w:p w:rsidR="006805F8" w:rsidRPr="009115A2" w:rsidRDefault="006805F8" w:rsidP="00E51C61">
      <w:pPr>
        <w:numPr>
          <w:ilvl w:val="0"/>
          <w:numId w:val="18"/>
        </w:numPr>
        <w:overflowPunct w:val="0"/>
        <w:autoSpaceDE w:val="0"/>
        <w:autoSpaceDN w:val="0"/>
        <w:adjustRightInd w:val="0"/>
        <w:spacing w:after="0" w:line="240" w:lineRule="auto"/>
        <w:jc w:val="both"/>
        <w:textAlignment w:val="baseline"/>
      </w:pPr>
      <w:r w:rsidRPr="009115A2">
        <w:t>Сегал М. М. Особливості поетапного виготовлення моноблокового ортодонт</w:t>
      </w:r>
      <w:r w:rsidRPr="009115A2">
        <w:t>и</w:t>
      </w:r>
      <w:r w:rsidRPr="009115A2">
        <w:t>чного апарату / М. М. Сегал, І. Г. Чучмай // Сучасний стан і актуальні пробл</w:t>
      </w:r>
      <w:r w:rsidRPr="009115A2">
        <w:t>е</w:t>
      </w:r>
      <w:r w:rsidRPr="009115A2">
        <w:t>ми ортопедичної стоматології : матеріали міжнародної науково-практичної конференції. – Ів</w:t>
      </w:r>
      <w:r w:rsidRPr="009115A2">
        <w:t>а</w:t>
      </w:r>
      <w:r w:rsidRPr="009115A2">
        <w:t>но-Франківськ, 2005. – С. 94.</w:t>
      </w:r>
    </w:p>
    <w:p w:rsidR="006805F8" w:rsidRPr="009115A2" w:rsidRDefault="006805F8" w:rsidP="006805F8">
      <w:pPr>
        <w:pStyle w:val="32"/>
      </w:pPr>
      <w:r w:rsidRPr="009115A2">
        <w:t>(Автором узагальнені матеріали дослідження, написаний текст статті).</w:t>
      </w:r>
    </w:p>
    <w:p w:rsidR="006805F8" w:rsidRPr="009115A2" w:rsidRDefault="006805F8" w:rsidP="00E51C61">
      <w:pPr>
        <w:numPr>
          <w:ilvl w:val="0"/>
          <w:numId w:val="18"/>
        </w:numPr>
        <w:overflowPunct w:val="0"/>
        <w:autoSpaceDE w:val="0"/>
        <w:autoSpaceDN w:val="0"/>
        <w:adjustRightInd w:val="0"/>
        <w:spacing w:after="0" w:line="240" w:lineRule="auto"/>
        <w:jc w:val="both"/>
        <w:textAlignment w:val="baseline"/>
      </w:pPr>
      <w:r w:rsidRPr="009115A2">
        <w:t>Сегал М. М. Застосування моноблокових конструкцій апаратів у рете</w:t>
      </w:r>
      <w:r w:rsidRPr="009115A2">
        <w:t>н</w:t>
      </w:r>
      <w:r w:rsidRPr="009115A2">
        <w:t>ційний період ортодонтичного лікування / М. М. Сегал, І. Г. Чучмай, В. П. Москвяк, А. В. Огорчак  // Український стоматологічний альманах : матеріали міжнар</w:t>
      </w:r>
      <w:r w:rsidRPr="009115A2">
        <w:t>о</w:t>
      </w:r>
      <w:r w:rsidRPr="009115A2">
        <w:t>дної науково-практичної конференції ["Досягнення і перспективи розвитку о</w:t>
      </w:r>
      <w:r w:rsidRPr="009115A2">
        <w:t>р</w:t>
      </w:r>
      <w:r w:rsidRPr="009115A2">
        <w:t>топедичної стоматології та ортодонтії в Україні"]. – 2006.– Том 3, № 1. – С. 54.</w:t>
      </w:r>
    </w:p>
    <w:p w:rsidR="006805F8" w:rsidRPr="009115A2" w:rsidRDefault="006805F8" w:rsidP="006805F8">
      <w:pPr>
        <w:pStyle w:val="32"/>
      </w:pPr>
      <w:r w:rsidRPr="009115A2">
        <w:t>(Автором проведена порівняльна оцінка отриманих результатів досл</w:t>
      </w:r>
      <w:r w:rsidRPr="009115A2">
        <w:t>і</w:t>
      </w:r>
      <w:r w:rsidRPr="009115A2">
        <w:t>дження, написаний текст статті).</w:t>
      </w:r>
    </w:p>
    <w:p w:rsidR="006805F8" w:rsidRPr="009115A2" w:rsidRDefault="006805F8" w:rsidP="00E51C61">
      <w:pPr>
        <w:numPr>
          <w:ilvl w:val="0"/>
          <w:numId w:val="18"/>
        </w:numPr>
        <w:overflowPunct w:val="0"/>
        <w:autoSpaceDE w:val="0"/>
        <w:autoSpaceDN w:val="0"/>
        <w:adjustRightInd w:val="0"/>
        <w:spacing w:after="0" w:line="240" w:lineRule="auto"/>
        <w:jc w:val="both"/>
        <w:textAlignment w:val="baseline"/>
      </w:pPr>
      <w:r w:rsidRPr="009115A2">
        <w:t>Сегал М. М. Аналіз розповсюдженості мезіального прикусу та його взаєм</w:t>
      </w:r>
      <w:r w:rsidRPr="009115A2">
        <w:t>о</w:t>
      </w:r>
      <w:r w:rsidRPr="009115A2">
        <w:t>зв’язок  з супутньою функціональною патологією / М. М. Сегал // Стоматол</w:t>
      </w:r>
      <w:r w:rsidRPr="009115A2">
        <w:t>о</w:t>
      </w:r>
      <w:r w:rsidRPr="009115A2">
        <w:t>гічні новини : зб. праць з актуал</w:t>
      </w:r>
      <w:r w:rsidRPr="009115A2">
        <w:t>ь</w:t>
      </w:r>
      <w:r w:rsidRPr="009115A2">
        <w:t>них проблем стоматології. – Львів, 2004–2005. – Вип. 4–5. – С. 99–101.</w:t>
      </w:r>
    </w:p>
    <w:p w:rsidR="006805F8" w:rsidRPr="009115A2" w:rsidRDefault="006805F8" w:rsidP="00E51C61">
      <w:pPr>
        <w:numPr>
          <w:ilvl w:val="0"/>
          <w:numId w:val="18"/>
        </w:numPr>
        <w:overflowPunct w:val="0"/>
        <w:autoSpaceDE w:val="0"/>
        <w:autoSpaceDN w:val="0"/>
        <w:adjustRightInd w:val="0"/>
        <w:spacing w:after="0" w:line="240" w:lineRule="auto"/>
        <w:jc w:val="both"/>
        <w:textAlignment w:val="baseline"/>
      </w:pPr>
      <w:r w:rsidRPr="009115A2">
        <w:t>Сегал М. М. Аналіз впровадження у практику клінічної ортодонтії класифік</w:t>
      </w:r>
      <w:r w:rsidRPr="009115A2">
        <w:t>а</w:t>
      </w:r>
      <w:r w:rsidRPr="009115A2">
        <w:t>ції стоматологічних захворювань ВООЗ / М. М. Сегал // Стоматологічні нов</w:t>
      </w:r>
      <w:r w:rsidRPr="009115A2">
        <w:t>и</w:t>
      </w:r>
      <w:r w:rsidRPr="009115A2">
        <w:t>ни : зб. праць з актуальних пр</w:t>
      </w:r>
      <w:r w:rsidRPr="009115A2">
        <w:t>о</w:t>
      </w:r>
      <w:r w:rsidRPr="009115A2">
        <w:t>блем стоматології. – Львів, 2006–2007. – Вип. 6–7. – С.22–23.</w:t>
      </w:r>
    </w:p>
    <w:p w:rsidR="006805F8" w:rsidRPr="009115A2" w:rsidRDefault="006805F8" w:rsidP="00E51C61">
      <w:pPr>
        <w:numPr>
          <w:ilvl w:val="0"/>
          <w:numId w:val="18"/>
        </w:numPr>
        <w:overflowPunct w:val="0"/>
        <w:autoSpaceDE w:val="0"/>
        <w:autoSpaceDN w:val="0"/>
        <w:adjustRightInd w:val="0"/>
        <w:spacing w:after="0" w:line="240" w:lineRule="auto"/>
        <w:jc w:val="both"/>
        <w:textAlignment w:val="baseline"/>
      </w:pPr>
      <w:r w:rsidRPr="009115A2">
        <w:t>Сегал М. М. Взаємозв’язок дистального прикусу та супутньої функціон</w:t>
      </w:r>
      <w:r w:rsidRPr="009115A2">
        <w:t>а</w:t>
      </w:r>
      <w:r w:rsidRPr="009115A2">
        <w:t>льної патології / М. М. Сегал // А</w:t>
      </w:r>
      <w:r w:rsidRPr="009115A2">
        <w:t>к</w:t>
      </w:r>
      <w:r w:rsidRPr="009115A2">
        <w:t>туальні питання сучасної стоматології : матеріали ювілейної міжнародної науково-практичної конференції : зб. праць з актуал</w:t>
      </w:r>
      <w:r w:rsidRPr="009115A2">
        <w:t>ь</w:t>
      </w:r>
      <w:r w:rsidRPr="009115A2">
        <w:t>них проблем стоматології. – Львів, 2008. – Вип.</w:t>
      </w:r>
      <w:r>
        <w:t xml:space="preserve"> </w:t>
      </w:r>
      <w:r w:rsidRPr="009115A2">
        <w:t>8. – С. 256–259.</w:t>
      </w:r>
    </w:p>
    <w:p w:rsidR="006805F8" w:rsidRPr="009115A2" w:rsidRDefault="006805F8" w:rsidP="00E51C61">
      <w:pPr>
        <w:numPr>
          <w:ilvl w:val="0"/>
          <w:numId w:val="18"/>
        </w:numPr>
        <w:overflowPunct w:val="0"/>
        <w:autoSpaceDE w:val="0"/>
        <w:autoSpaceDN w:val="0"/>
        <w:adjustRightInd w:val="0"/>
        <w:spacing w:after="0" w:line="240" w:lineRule="auto"/>
        <w:jc w:val="both"/>
        <w:textAlignment w:val="baseline"/>
      </w:pPr>
      <w:r w:rsidRPr="009115A2">
        <w:t>Сегал М. М.  Ретенційний період ортодонтичного лікування пацієнтів з дист</w:t>
      </w:r>
      <w:r w:rsidRPr="009115A2">
        <w:t>а</w:t>
      </w:r>
      <w:r w:rsidRPr="009115A2">
        <w:t>льною оклюзією та супутньою функціональною патологією / М. М. Сегал // Нові технології в стоматології : зб. тез науково-практичної конфе</w:t>
      </w:r>
      <w:r>
        <w:t>ренції</w:t>
      </w:r>
      <w:r w:rsidRPr="009115A2">
        <w:t>. – Те</w:t>
      </w:r>
      <w:r w:rsidRPr="009115A2">
        <w:t>р</w:t>
      </w:r>
      <w:r w:rsidRPr="009115A2">
        <w:t>нопіль</w:t>
      </w:r>
      <w:r>
        <w:t xml:space="preserve"> </w:t>
      </w:r>
      <w:r w:rsidRPr="009115A2">
        <w:t>: ТДМУ, 2008. – С. 33–34.</w:t>
      </w:r>
    </w:p>
    <w:p w:rsidR="006805F8" w:rsidRPr="009115A2" w:rsidRDefault="006805F8" w:rsidP="006805F8">
      <w:pPr>
        <w:jc w:val="both"/>
      </w:pPr>
    </w:p>
    <w:p w:rsidR="006805F8" w:rsidRPr="009115A2" w:rsidRDefault="006805F8" w:rsidP="006805F8">
      <w:pPr>
        <w:jc w:val="both"/>
      </w:pPr>
    </w:p>
    <w:p w:rsidR="006805F8" w:rsidRPr="009115A2" w:rsidRDefault="006805F8" w:rsidP="006805F8">
      <w:pPr>
        <w:pStyle w:val="23"/>
        <w:jc w:val="center"/>
        <w:rPr>
          <w:b/>
        </w:rPr>
      </w:pPr>
      <w:r w:rsidRPr="009115A2">
        <w:rPr>
          <w:b/>
        </w:rPr>
        <w:t>АНОТАЦІЯ</w:t>
      </w:r>
    </w:p>
    <w:p w:rsidR="006805F8" w:rsidRPr="009115A2" w:rsidRDefault="006805F8" w:rsidP="006805F8">
      <w:pPr>
        <w:pStyle w:val="23"/>
        <w:autoSpaceDE w:val="0"/>
        <w:autoSpaceDN w:val="0"/>
        <w:adjustRightInd w:val="0"/>
      </w:pPr>
      <w:r w:rsidRPr="009115A2">
        <w:t xml:space="preserve">Сегал М.М. Ортодонтичні моноблоки при лікуванні дистального прикусу, ускладненого функціональною патологією. – Рукопис. </w:t>
      </w:r>
    </w:p>
    <w:p w:rsidR="006805F8" w:rsidRPr="009115A2" w:rsidRDefault="006805F8" w:rsidP="006805F8">
      <w:pPr>
        <w:pStyle w:val="23"/>
      </w:pPr>
      <w:r w:rsidRPr="009115A2">
        <w:t>Дисертація на здобуття наукового ступеня кандидата медичних наук за сп</w:t>
      </w:r>
      <w:r w:rsidRPr="009115A2">
        <w:t>е</w:t>
      </w:r>
      <w:r w:rsidRPr="009115A2">
        <w:t>ціальністю 14.01.22 – стоматологія. – ЛНМУ імені Данила Галицького, 2009.</w:t>
      </w:r>
    </w:p>
    <w:p w:rsidR="006805F8" w:rsidRPr="009115A2" w:rsidRDefault="006805F8" w:rsidP="006805F8">
      <w:pPr>
        <w:pStyle w:val="23"/>
      </w:pPr>
    </w:p>
    <w:p w:rsidR="006805F8" w:rsidRPr="009115A2" w:rsidRDefault="006805F8" w:rsidP="006805F8">
      <w:pPr>
        <w:pStyle w:val="23"/>
      </w:pPr>
      <w:r w:rsidRPr="009115A2">
        <w:lastRenderedPageBreak/>
        <w:t>У дисертації представлено вирішення актуального науково-практичного з</w:t>
      </w:r>
      <w:r w:rsidRPr="009115A2">
        <w:t>а</w:t>
      </w:r>
      <w:r w:rsidRPr="009115A2">
        <w:t>вдання – підвищення ефективності лікування зубощелепних деформацій, які с</w:t>
      </w:r>
      <w:r w:rsidRPr="009115A2">
        <w:t>у</w:t>
      </w:r>
      <w:r w:rsidRPr="009115A2">
        <w:t>проводжуються функціональною патологією при дистальному прикусі та  зн</w:t>
      </w:r>
      <w:r w:rsidRPr="009115A2">
        <w:t>и</w:t>
      </w:r>
      <w:r w:rsidRPr="009115A2">
        <w:t>ження кількості рецидивів зі застосуванням ортодонтичних мон</w:t>
      </w:r>
      <w:r w:rsidRPr="009115A2">
        <w:t>о</w:t>
      </w:r>
      <w:r w:rsidRPr="009115A2">
        <w:t>блоків.</w:t>
      </w:r>
    </w:p>
    <w:p w:rsidR="006805F8" w:rsidRPr="009115A2" w:rsidRDefault="006805F8" w:rsidP="006805F8">
      <w:pPr>
        <w:pStyle w:val="23"/>
      </w:pPr>
      <w:r w:rsidRPr="009115A2">
        <w:t>Обстежено 424 дитини, із них: 235 дітей віком 6-9 років, 88 – віком 10-12 років</w:t>
      </w:r>
      <w:r>
        <w:t>,</w:t>
      </w:r>
      <w:r w:rsidRPr="009115A2">
        <w:t xml:space="preserve"> 68</w:t>
      </w:r>
      <w:r>
        <w:t xml:space="preserve"> – віком</w:t>
      </w:r>
      <w:r w:rsidRPr="009115A2">
        <w:t xml:space="preserve"> 13-15 років та 33 віком 16-17 років.</w:t>
      </w:r>
    </w:p>
    <w:p w:rsidR="006805F8" w:rsidRPr="009115A2" w:rsidRDefault="006805F8" w:rsidP="006805F8">
      <w:pPr>
        <w:pStyle w:val="23"/>
      </w:pPr>
      <w:r w:rsidRPr="009115A2">
        <w:t>Зубощелепні деформації виявлено у 35,4% школярів. У віці 6-9 років зуб</w:t>
      </w:r>
      <w:r w:rsidRPr="009115A2">
        <w:t>о</w:t>
      </w:r>
      <w:r w:rsidRPr="009115A2">
        <w:t xml:space="preserve">щелепні деформації складають 28,9%, у віці 10-12 років –28,4%, а в 13-15 років </w:t>
      </w:r>
      <w:r>
        <w:t>частка</w:t>
      </w:r>
      <w:r w:rsidRPr="009115A2">
        <w:t xml:space="preserve"> зубощелепних деформацій сягала 54,4% обстеж</w:t>
      </w:r>
      <w:r w:rsidRPr="009115A2">
        <w:t>е</w:t>
      </w:r>
      <w:r w:rsidRPr="009115A2">
        <w:t>них.</w:t>
      </w:r>
    </w:p>
    <w:p w:rsidR="006805F8" w:rsidRPr="009115A2" w:rsidRDefault="006805F8" w:rsidP="006805F8">
      <w:pPr>
        <w:pStyle w:val="23"/>
      </w:pPr>
      <w:r w:rsidRPr="009115A2">
        <w:t>Серед патоло</w:t>
      </w:r>
      <w:r>
        <w:t>гій</w:t>
      </w:r>
      <w:r w:rsidRPr="009115A2">
        <w:t xml:space="preserve"> прикусу найбільш розповсюджений дистальний прикус – 8,0% від числа всіх обстежених та 22,7% від числа виявлених деформ</w:t>
      </w:r>
      <w:r w:rsidRPr="009115A2">
        <w:t>а</w:t>
      </w:r>
      <w:r w:rsidRPr="009115A2">
        <w:t>цій.</w:t>
      </w:r>
    </w:p>
    <w:p w:rsidR="006805F8" w:rsidRPr="009115A2" w:rsidRDefault="006805F8" w:rsidP="006805F8">
      <w:pPr>
        <w:pStyle w:val="23"/>
      </w:pPr>
      <w:r w:rsidRPr="009115A2">
        <w:t>Аналіз зв’язку дистального прикусу зі шкідливими звичками з</w:t>
      </w:r>
      <w:r w:rsidRPr="009115A2">
        <w:t>а</w:t>
      </w:r>
      <w:r w:rsidRPr="009115A2">
        <w:t>свідчив, що у 2,5% обстежених з ці</w:t>
      </w:r>
      <w:r>
        <w:t>єю патологією є шкідливі звички</w:t>
      </w:r>
      <w:r w:rsidRPr="00927D6C">
        <w:t>.</w:t>
      </w:r>
      <w:r w:rsidRPr="009115A2">
        <w:t xml:space="preserve"> </w:t>
      </w:r>
      <w:r w:rsidRPr="00927D6C">
        <w:t>Р</w:t>
      </w:r>
      <w:r w:rsidRPr="009115A2">
        <w:t>отове дихання – у 7,4%,</w:t>
      </w:r>
      <w:r>
        <w:t xml:space="preserve"> </w:t>
      </w:r>
      <w:r w:rsidRPr="009115A2">
        <w:t>ротове дихання у сукупності зі шкідливими звичками – у 36,6%</w:t>
      </w:r>
      <w:r w:rsidRPr="00331502">
        <w:t xml:space="preserve"> </w:t>
      </w:r>
      <w:r>
        <w:t>з дистальним прикусом</w:t>
      </w:r>
      <w:r w:rsidRPr="009115A2">
        <w:t>; порушення функції ковтання – у 6,6%, що підтве</w:t>
      </w:r>
      <w:r w:rsidRPr="009115A2">
        <w:t>р</w:t>
      </w:r>
      <w:r w:rsidRPr="009115A2">
        <w:t>джує необхідність ураховувати це при виборі методів ортодонтичного лік</w:t>
      </w:r>
      <w:r w:rsidRPr="009115A2">
        <w:t>у</w:t>
      </w:r>
      <w:r w:rsidRPr="009115A2">
        <w:t xml:space="preserve">вання, які </w:t>
      </w:r>
      <w:r>
        <w:t>повинні</w:t>
      </w:r>
      <w:r w:rsidRPr="009115A2">
        <w:t xml:space="preserve"> бути спрямовані</w:t>
      </w:r>
      <w:r>
        <w:t xml:space="preserve"> і</w:t>
      </w:r>
      <w:r w:rsidRPr="009115A2">
        <w:t xml:space="preserve"> на усунення функціональних порушень</w:t>
      </w:r>
      <w:r>
        <w:t xml:space="preserve"> та шкідл</w:t>
      </w:r>
      <w:r>
        <w:t>и</w:t>
      </w:r>
      <w:r>
        <w:t>вих звичок</w:t>
      </w:r>
      <w:r w:rsidRPr="009115A2">
        <w:t>.</w:t>
      </w:r>
    </w:p>
    <w:p w:rsidR="006805F8" w:rsidRPr="009115A2" w:rsidRDefault="006805F8" w:rsidP="006805F8">
      <w:pPr>
        <w:pStyle w:val="23"/>
      </w:pPr>
      <w:r w:rsidRPr="009115A2">
        <w:t>Лікуванн</w:t>
      </w:r>
      <w:r>
        <w:t>я</w:t>
      </w:r>
      <w:r w:rsidRPr="009115A2">
        <w:t xml:space="preserve"> п</w:t>
      </w:r>
      <w:r>
        <w:t>роведено у 53 пацієнтів</w:t>
      </w:r>
      <w:r w:rsidRPr="009115A2">
        <w:t xml:space="preserve"> з дистальним прикусом та супров</w:t>
      </w:r>
      <w:r w:rsidRPr="009115A2">
        <w:t>і</w:t>
      </w:r>
      <w:r w:rsidRPr="009115A2">
        <w:t>дною функці</w:t>
      </w:r>
      <w:r w:rsidRPr="009115A2">
        <w:t>о</w:t>
      </w:r>
      <w:r w:rsidRPr="009115A2">
        <w:t>нальною патологією.</w:t>
      </w:r>
    </w:p>
    <w:p w:rsidR="006805F8" w:rsidRPr="009115A2" w:rsidRDefault="006805F8" w:rsidP="006805F8">
      <w:pPr>
        <w:ind w:firstLine="709"/>
        <w:jc w:val="both"/>
      </w:pPr>
      <w:r w:rsidRPr="009115A2">
        <w:t>У 46 пацієнтів лікування дистального прикусу проводили  ортодонтичним моноблоком. У 7 пацієнтів віком старше 16 років з дистальним прикусом та фу</w:t>
      </w:r>
      <w:r w:rsidRPr="009115A2">
        <w:t>н</w:t>
      </w:r>
      <w:r w:rsidRPr="009115A2">
        <w:t>кціональною патологією лікування проведено комбінованим методом зі „скор</w:t>
      </w:r>
      <w:r w:rsidRPr="009115A2">
        <w:t>о</w:t>
      </w:r>
      <w:r w:rsidRPr="009115A2">
        <w:t>ченням” зубного ряду та брекет-системою, а після активної фази лікування пр</w:t>
      </w:r>
      <w:r w:rsidRPr="009115A2">
        <w:t>о</w:t>
      </w:r>
      <w:r w:rsidRPr="009115A2">
        <w:t>довжено лікування моноблоковим апаратом. Водночас, у 3 пацієнтів з групи в</w:t>
      </w:r>
      <w:r w:rsidRPr="009115A2">
        <w:t>і</w:t>
      </w:r>
      <w:r w:rsidRPr="009115A2">
        <w:t>ком 13-15 років лікування тільки моноблоковим апаратом виявилося неефекти</w:t>
      </w:r>
      <w:r w:rsidRPr="009115A2">
        <w:t>в</w:t>
      </w:r>
      <w:r w:rsidRPr="009115A2">
        <w:t>ним, тому їм було проведене лікування комбінованим методом з допомогою бр</w:t>
      </w:r>
      <w:r w:rsidRPr="009115A2">
        <w:t>е</w:t>
      </w:r>
      <w:r w:rsidRPr="009115A2">
        <w:t>кет-системи, а після активної фази лікування, для ліквідації функціональної пат</w:t>
      </w:r>
      <w:r w:rsidRPr="009115A2">
        <w:t>о</w:t>
      </w:r>
      <w:r w:rsidRPr="009115A2">
        <w:t>логії, застосований ортодонтичний моноблок. Таким чином, комбіноване ортод</w:t>
      </w:r>
      <w:r w:rsidRPr="009115A2">
        <w:t>о</w:t>
      </w:r>
      <w:r w:rsidRPr="009115A2">
        <w:t>нтичне лікування з допомогою брекет-системи та моноблокового апарату здій</w:t>
      </w:r>
      <w:r w:rsidRPr="009115A2">
        <w:t>с</w:t>
      </w:r>
      <w:r w:rsidRPr="009115A2">
        <w:t>нене у 10 пацієнтів.</w:t>
      </w:r>
    </w:p>
    <w:p w:rsidR="006805F8" w:rsidRPr="009115A2" w:rsidRDefault="006805F8" w:rsidP="006805F8">
      <w:pPr>
        <w:ind w:firstLine="708"/>
        <w:jc w:val="both"/>
      </w:pPr>
      <w:r w:rsidRPr="009115A2">
        <w:t>За результатами краніометричних та гнатометричних вимірювань д</w:t>
      </w:r>
      <w:r w:rsidRPr="009115A2">
        <w:t>о</w:t>
      </w:r>
      <w:r w:rsidRPr="009115A2">
        <w:t>ведено, що лікування дистального прикусу з допомогою ортодонтичного м</w:t>
      </w:r>
      <w:r w:rsidRPr="009115A2">
        <w:t>о</w:t>
      </w:r>
      <w:r w:rsidRPr="009115A2">
        <w:t xml:space="preserve">ноблоку сприяє рівномірному розширенню </w:t>
      </w:r>
      <w:r w:rsidRPr="009115A2">
        <w:lastRenderedPageBreak/>
        <w:t>верхньої та нижньої щелеп у тран</w:t>
      </w:r>
      <w:r w:rsidRPr="009115A2">
        <w:t>с</w:t>
      </w:r>
      <w:r w:rsidRPr="009115A2">
        <w:t>верзальній площині та оптимізації сагітального росту нижньої щелепи, що разом з дистал</w:t>
      </w:r>
      <w:r w:rsidRPr="009115A2">
        <w:t>ь</w:t>
      </w:r>
      <w:r w:rsidRPr="009115A2">
        <w:t>ним зміщенням зубів верхньої щелепи нормалізує  оклюзію та сприяє нормаліз</w:t>
      </w:r>
      <w:r w:rsidRPr="009115A2">
        <w:t>а</w:t>
      </w:r>
      <w:r w:rsidRPr="009115A2">
        <w:t xml:space="preserve">ції дихання, жування, ковтання, ліквідації шкідливих звичок. </w:t>
      </w:r>
    </w:p>
    <w:p w:rsidR="006805F8" w:rsidRPr="009115A2" w:rsidRDefault="006805F8" w:rsidP="006805F8">
      <w:pPr>
        <w:pStyle w:val="23"/>
      </w:pPr>
    </w:p>
    <w:p w:rsidR="006805F8" w:rsidRPr="009115A2" w:rsidRDefault="006805F8" w:rsidP="006805F8">
      <w:pPr>
        <w:pStyle w:val="23"/>
      </w:pPr>
      <w:r w:rsidRPr="009115A2">
        <w:rPr>
          <w:b/>
        </w:rPr>
        <w:t>Ключові слова:</w:t>
      </w:r>
      <w:r w:rsidRPr="009115A2">
        <w:t xml:space="preserve"> дистальний прикус, ортодонтичні моноблоки, лік</w:t>
      </w:r>
      <w:r w:rsidRPr="009115A2">
        <w:t>у</w:t>
      </w:r>
      <w:r w:rsidRPr="009115A2">
        <w:t>вання.</w:t>
      </w:r>
    </w:p>
    <w:p w:rsidR="006805F8" w:rsidRPr="009115A2" w:rsidRDefault="006805F8" w:rsidP="006805F8">
      <w:pPr>
        <w:pStyle w:val="23"/>
        <w:jc w:val="center"/>
      </w:pPr>
    </w:p>
    <w:p w:rsidR="006805F8" w:rsidRPr="009115A2" w:rsidRDefault="006805F8" w:rsidP="006805F8">
      <w:pPr>
        <w:pStyle w:val="23"/>
        <w:jc w:val="center"/>
        <w:rPr>
          <w:b/>
        </w:rPr>
      </w:pPr>
      <w:r w:rsidRPr="009115A2">
        <w:rPr>
          <w:b/>
        </w:rPr>
        <w:t>АННОТАЦИЯ</w:t>
      </w:r>
    </w:p>
    <w:p w:rsidR="006805F8" w:rsidRPr="009115A2" w:rsidRDefault="006805F8" w:rsidP="006805F8">
      <w:pPr>
        <w:pStyle w:val="23"/>
        <w:autoSpaceDE w:val="0"/>
        <w:autoSpaceDN w:val="0"/>
        <w:adjustRightInd w:val="0"/>
      </w:pPr>
      <w:r w:rsidRPr="009115A2">
        <w:t>Сегал М.М. Ортодонтические моноблоки при лечении дистального прикуса, осложненного функциональной патологией. – Рук</w:t>
      </w:r>
      <w:r w:rsidRPr="009115A2">
        <w:t>о</w:t>
      </w:r>
      <w:r w:rsidRPr="009115A2">
        <w:t xml:space="preserve">пись. </w:t>
      </w:r>
    </w:p>
    <w:p w:rsidR="006805F8" w:rsidRPr="009115A2" w:rsidRDefault="006805F8" w:rsidP="006805F8">
      <w:pPr>
        <w:pStyle w:val="23"/>
      </w:pPr>
      <w:r w:rsidRPr="009115A2">
        <w:t>Диссертация на соискание ученой степени кандидата медицинских н</w:t>
      </w:r>
      <w:r w:rsidRPr="009115A2">
        <w:t>а</w:t>
      </w:r>
      <w:r w:rsidRPr="009115A2">
        <w:t>ук по специальности 14.01.22 – стоматология. – ЛНМУ имени Данила Галицк</w:t>
      </w:r>
      <w:r w:rsidRPr="009115A2">
        <w:t>о</w:t>
      </w:r>
      <w:r w:rsidRPr="009115A2">
        <w:t>го, 2009.</w:t>
      </w:r>
    </w:p>
    <w:p w:rsidR="006805F8" w:rsidRPr="009115A2" w:rsidRDefault="006805F8" w:rsidP="006805F8">
      <w:pPr>
        <w:pStyle w:val="23"/>
      </w:pPr>
    </w:p>
    <w:p w:rsidR="006805F8" w:rsidRPr="000C1630" w:rsidRDefault="006805F8" w:rsidP="006805F8">
      <w:pPr>
        <w:pStyle w:val="23"/>
      </w:pPr>
      <w:r w:rsidRPr="000C1630">
        <w:t>В диссертации представлено решение актуальной научно-практической з</w:t>
      </w:r>
      <w:r w:rsidRPr="000C1630">
        <w:t>а</w:t>
      </w:r>
      <w:r w:rsidRPr="000C1630">
        <w:t>дачи – повышение эффективности лечения зубочелюстных деформаций, которые сопровождаются функциональной патологией при дистальном прикусе и умен</w:t>
      </w:r>
      <w:r w:rsidRPr="000C1630">
        <w:t>ь</w:t>
      </w:r>
      <w:r w:rsidRPr="000C1630">
        <w:t>шение количества рецидивов с применением ортодонтических м</w:t>
      </w:r>
      <w:r w:rsidRPr="000C1630">
        <w:t>о</w:t>
      </w:r>
      <w:r w:rsidRPr="000C1630">
        <w:t>ноблоков.</w:t>
      </w:r>
    </w:p>
    <w:p w:rsidR="006805F8" w:rsidRPr="000C1630" w:rsidRDefault="006805F8" w:rsidP="006805F8">
      <w:pPr>
        <w:pStyle w:val="23"/>
      </w:pPr>
      <w:r w:rsidRPr="000C1630">
        <w:t>Обследовано 424 ребенка, из них: 235 детей в возрасте 6-9 лет, 88 в возра</w:t>
      </w:r>
      <w:r w:rsidRPr="000C1630">
        <w:t>с</w:t>
      </w:r>
      <w:r w:rsidRPr="000C1630">
        <w:t>те 10-12 лет, 68 в возрасте 13-15 лет и 33 в возрасте 16-17 лет.</w:t>
      </w:r>
    </w:p>
    <w:p w:rsidR="006805F8" w:rsidRPr="000C1630" w:rsidRDefault="006805F8" w:rsidP="006805F8">
      <w:pPr>
        <w:pStyle w:val="23"/>
      </w:pPr>
      <w:r w:rsidRPr="000C1630">
        <w:t>Зубочелюстные деформации выявлены у 35,4% школьников. В возра</w:t>
      </w:r>
      <w:r w:rsidRPr="000C1630">
        <w:t>с</w:t>
      </w:r>
      <w:r w:rsidRPr="000C1630">
        <w:t>те 6-9 лет зубочелюстные деформации составляют 28,9%, в возрасте 10-12 лет зубоч</w:t>
      </w:r>
      <w:r w:rsidRPr="000C1630">
        <w:t>е</w:t>
      </w:r>
      <w:r w:rsidRPr="000C1630">
        <w:t>люстные деформации составляют 28,4%, а в 13-15 лет доля зубочелюстных д</w:t>
      </w:r>
      <w:r w:rsidRPr="000C1630">
        <w:t>е</w:t>
      </w:r>
      <w:r w:rsidRPr="000C1630">
        <w:t>формаций достигала 54,4% обследованных.</w:t>
      </w:r>
    </w:p>
    <w:p w:rsidR="006805F8" w:rsidRPr="000C1630" w:rsidRDefault="006805F8" w:rsidP="006805F8">
      <w:pPr>
        <w:pStyle w:val="23"/>
      </w:pPr>
      <w:r w:rsidRPr="000C1630">
        <w:t>Среди патологии прикуса наиболее распространенный дистальный прикус – 8,0%</w:t>
      </w:r>
      <w:r>
        <w:t xml:space="preserve"> от</w:t>
      </w:r>
      <w:r w:rsidRPr="000C1630">
        <w:t xml:space="preserve"> всех обследованных и 22,7% от числа выявленных дефо</w:t>
      </w:r>
      <w:r w:rsidRPr="000C1630">
        <w:t>р</w:t>
      </w:r>
      <w:r w:rsidRPr="000C1630">
        <w:t>маций.</w:t>
      </w:r>
    </w:p>
    <w:p w:rsidR="006805F8" w:rsidRPr="000C1630" w:rsidRDefault="006805F8" w:rsidP="006805F8">
      <w:pPr>
        <w:pStyle w:val="23"/>
      </w:pPr>
      <w:r w:rsidRPr="000C1630">
        <w:lastRenderedPageBreak/>
        <w:t>Анализ взаимосвязи дистального прикуса с вредными привычками в</w:t>
      </w:r>
      <w:r w:rsidRPr="000C1630">
        <w:t>ы</w:t>
      </w:r>
      <w:r w:rsidRPr="000C1630">
        <w:t>явил, что у 2,5% с данной патологией имеются вредные пр</w:t>
      </w:r>
      <w:r w:rsidRPr="000C1630">
        <w:t>и</w:t>
      </w:r>
      <w:r>
        <w:t>вычки.</w:t>
      </w:r>
      <w:r w:rsidRPr="000C1630">
        <w:t xml:space="preserve"> </w:t>
      </w:r>
      <w:r>
        <w:t>Р</w:t>
      </w:r>
      <w:r w:rsidRPr="000C1630">
        <w:t>ото</w:t>
      </w:r>
      <w:r>
        <w:t xml:space="preserve">вое дыхание у 7,4%, а </w:t>
      </w:r>
      <w:r w:rsidRPr="000C1630">
        <w:t>ротовое дыхание в сочетании с вредным привычками у 36,6%</w:t>
      </w:r>
      <w:r>
        <w:t xml:space="preserve"> с дистал</w:t>
      </w:r>
      <w:r>
        <w:t>ь</w:t>
      </w:r>
      <w:r>
        <w:t>ным прикусом</w:t>
      </w:r>
      <w:r w:rsidRPr="000C1630">
        <w:t>;</w:t>
      </w:r>
      <w:r>
        <w:t xml:space="preserve"> нарушения функции глотания – у 6,6%,</w:t>
      </w:r>
      <w:r w:rsidRPr="000C1630">
        <w:t xml:space="preserve"> что подтверждает необх</w:t>
      </w:r>
      <w:r w:rsidRPr="000C1630">
        <w:t>о</w:t>
      </w:r>
      <w:r w:rsidRPr="000C1630">
        <w:t>димость учитывать это при выборе методов ортодонт</w:t>
      </w:r>
      <w:r w:rsidRPr="000C1630">
        <w:t>и</w:t>
      </w:r>
      <w:r w:rsidRPr="000C1630">
        <w:t>ческого лечения, которые должны быть</w:t>
      </w:r>
      <w:r>
        <w:t xml:space="preserve"> </w:t>
      </w:r>
      <w:r w:rsidRPr="000C1630">
        <w:t>направлены</w:t>
      </w:r>
      <w:r w:rsidRPr="00355F4F">
        <w:t xml:space="preserve"> </w:t>
      </w:r>
      <w:r>
        <w:t>также</w:t>
      </w:r>
      <w:r w:rsidRPr="000C1630">
        <w:t xml:space="preserve"> на устранение функциональных наруш</w:t>
      </w:r>
      <w:r w:rsidRPr="000C1630">
        <w:t>е</w:t>
      </w:r>
      <w:r w:rsidRPr="000C1630">
        <w:t>ний</w:t>
      </w:r>
      <w:r>
        <w:t xml:space="preserve"> и вредных привычек</w:t>
      </w:r>
      <w:r w:rsidRPr="000C1630">
        <w:t>.</w:t>
      </w:r>
    </w:p>
    <w:p w:rsidR="006805F8" w:rsidRPr="000C1630" w:rsidRDefault="006805F8" w:rsidP="006805F8">
      <w:pPr>
        <w:pStyle w:val="23"/>
      </w:pPr>
      <w:r>
        <w:t>Лечение</w:t>
      </w:r>
      <w:r w:rsidRPr="000C1630">
        <w:t xml:space="preserve"> п</w:t>
      </w:r>
      <w:r>
        <w:t>роведено</w:t>
      </w:r>
      <w:r w:rsidRPr="000C1630">
        <w:t xml:space="preserve"> 53 пациента</w:t>
      </w:r>
      <w:r>
        <w:t>м</w:t>
      </w:r>
      <w:r w:rsidRPr="000C1630">
        <w:t xml:space="preserve"> с дистальным прикусом и сопутс</w:t>
      </w:r>
      <w:r w:rsidRPr="000C1630">
        <w:t>т</w:t>
      </w:r>
      <w:r w:rsidRPr="000C1630">
        <w:t>вующей фун</w:t>
      </w:r>
      <w:r w:rsidRPr="000C1630">
        <w:t>к</w:t>
      </w:r>
      <w:r w:rsidRPr="000C1630">
        <w:t>циональной патологией.</w:t>
      </w:r>
    </w:p>
    <w:p w:rsidR="006805F8" w:rsidRPr="000C1630" w:rsidRDefault="006805F8" w:rsidP="006805F8">
      <w:pPr>
        <w:pStyle w:val="23"/>
      </w:pPr>
      <w:r w:rsidRPr="000C1630">
        <w:t>Применены следующие методы исследования: клинико-диагностические – для объективного определения степени деформаций зубо-челюстного комплекса пациентов (анализ контрольных моделей зубных р</w:t>
      </w:r>
      <w:r w:rsidRPr="000C1630">
        <w:t>я</w:t>
      </w:r>
      <w:r w:rsidRPr="000C1630">
        <w:t>дов, фотодокументирование, рентгенологические, в том числе телерентгенография); математические – для о</w:t>
      </w:r>
      <w:r w:rsidRPr="000C1630">
        <w:t>б</w:t>
      </w:r>
      <w:r w:rsidRPr="000C1630">
        <w:t>работки измерений различных параметров – диагностических моделей и тел</w:t>
      </w:r>
      <w:r w:rsidRPr="000C1630">
        <w:t>е</w:t>
      </w:r>
      <w:r w:rsidRPr="000C1630">
        <w:t>рентгенограмм и их сопоставления с нормой; статистические – для оценки дост</w:t>
      </w:r>
      <w:r w:rsidRPr="000C1630">
        <w:t>о</w:t>
      </w:r>
      <w:r w:rsidRPr="000C1630">
        <w:t>верности полученных результ</w:t>
      </w:r>
      <w:r w:rsidRPr="000C1630">
        <w:t>а</w:t>
      </w:r>
      <w:r w:rsidRPr="000C1630">
        <w:t>тов.</w:t>
      </w:r>
    </w:p>
    <w:p w:rsidR="006805F8" w:rsidRPr="000C1630" w:rsidRDefault="006805F8" w:rsidP="006805F8">
      <w:pPr>
        <w:pStyle w:val="23"/>
      </w:pPr>
      <w:r w:rsidRPr="000C1630">
        <w:t>При постановк</w:t>
      </w:r>
      <w:r>
        <w:t>е диагноза и  выборе методов</w:t>
      </w:r>
      <w:r w:rsidRPr="000C1630">
        <w:t xml:space="preserve"> лечения у каждого из 53 пац</w:t>
      </w:r>
      <w:r w:rsidRPr="000C1630">
        <w:t>и</w:t>
      </w:r>
      <w:r w:rsidRPr="000C1630">
        <w:t xml:space="preserve">ентов </w:t>
      </w:r>
      <w:r>
        <w:t>руководствовались данными клинической характеристики</w:t>
      </w:r>
      <w:r w:rsidRPr="000C1630">
        <w:t xml:space="preserve"> зуб</w:t>
      </w:r>
      <w:r w:rsidRPr="000C1630">
        <w:t>о</w:t>
      </w:r>
      <w:r w:rsidRPr="000C1630">
        <w:t>челюстной деформации, выраженность функциональной патологии, которая ее сопровожд</w:t>
      </w:r>
      <w:r w:rsidRPr="000C1630">
        <w:t>а</w:t>
      </w:r>
      <w:r w:rsidRPr="000C1630">
        <w:t>ла</w:t>
      </w:r>
      <w:r>
        <w:t>; результатами</w:t>
      </w:r>
      <w:r w:rsidRPr="000C1630">
        <w:t xml:space="preserve"> измерений д</w:t>
      </w:r>
      <w:r>
        <w:t>иагностических моделей челюстей и</w:t>
      </w:r>
      <w:r w:rsidRPr="000C1630">
        <w:t xml:space="preserve"> анализа тел</w:t>
      </w:r>
      <w:r w:rsidRPr="000C1630">
        <w:t>е</w:t>
      </w:r>
      <w:r w:rsidRPr="000C1630">
        <w:t>рентгено</w:t>
      </w:r>
      <w:r w:rsidRPr="000C1630">
        <w:t>г</w:t>
      </w:r>
      <w:r w:rsidRPr="000C1630">
        <w:t>рамм.</w:t>
      </w:r>
    </w:p>
    <w:p w:rsidR="006805F8" w:rsidRPr="000C1630" w:rsidRDefault="006805F8" w:rsidP="006805F8">
      <w:pPr>
        <w:pStyle w:val="23"/>
      </w:pPr>
      <w:r w:rsidRPr="000C1630">
        <w:t>Учитывая то, что любая из предложенных классификаций зубочелюстных деформаций полностью не отображает клиническую картину, особенно в части функциональной патологии и часто авторами при определении одной и той же патологии используется различная терминология, на наш взгляд, целесообразно пользоваться унифицированной Международной классификацией стоматолог</w:t>
      </w:r>
      <w:r w:rsidRPr="000C1630">
        <w:t>и</w:t>
      </w:r>
      <w:r w:rsidRPr="000C1630">
        <w:t>ческих болезней Всемирной Организации Охраны Зд</w:t>
      </w:r>
      <w:r w:rsidRPr="000C1630">
        <w:t>о</w:t>
      </w:r>
      <w:r w:rsidRPr="000C1630">
        <w:t>ровья (Application of the Іnternational Classification of Diseases to Dentistry and Stomatology, Geneva 1995, World Health Organization).</w:t>
      </w:r>
    </w:p>
    <w:p w:rsidR="006805F8" w:rsidRPr="000C1630" w:rsidRDefault="006805F8" w:rsidP="006805F8">
      <w:pPr>
        <w:ind w:firstLine="709"/>
        <w:jc w:val="both"/>
      </w:pPr>
      <w:r w:rsidRPr="000C1630">
        <w:lastRenderedPageBreak/>
        <w:t>У 46 пациенто</w:t>
      </w:r>
      <w:r>
        <w:t>в лечение дистального прикуса с</w:t>
      </w:r>
      <w:r w:rsidRPr="000C1630">
        <w:t xml:space="preserve"> сопутствующей функци</w:t>
      </w:r>
      <w:r w:rsidRPr="000C1630">
        <w:t>о</w:t>
      </w:r>
      <w:r w:rsidRPr="000C1630">
        <w:t>нальной патологией проводили  ортодонтическими моноблоками. У 7 пациентов в возрасте старше 16 лет с дистальным прикусом и сопутствующей функционал</w:t>
      </w:r>
      <w:r w:rsidRPr="000C1630">
        <w:t>ь</w:t>
      </w:r>
      <w:r w:rsidRPr="000C1630">
        <w:t>ной патологией проведено лечение комбинированным м</w:t>
      </w:r>
      <w:r w:rsidRPr="000C1630">
        <w:t>е</w:t>
      </w:r>
      <w:r w:rsidRPr="000C1630">
        <w:t xml:space="preserve">тодом с </w:t>
      </w:r>
      <w:r>
        <w:t>«</w:t>
      </w:r>
      <w:r w:rsidRPr="000C1630">
        <w:t>укорочением</w:t>
      </w:r>
      <w:r>
        <w:t>»</w:t>
      </w:r>
      <w:r w:rsidRPr="000C1630">
        <w:t xml:space="preserve"> зубного ряда и брекет-системой, а после акт</w:t>
      </w:r>
      <w:r>
        <w:t>ивной фазы лечения продолже</w:t>
      </w:r>
      <w:r w:rsidRPr="000C1630">
        <w:t>но л</w:t>
      </w:r>
      <w:r w:rsidRPr="000C1630">
        <w:t>е</w:t>
      </w:r>
      <w:r w:rsidRPr="000C1630">
        <w:t>чение моноблоковым аппаратом. Вместе с тем, у 3 пацие</w:t>
      </w:r>
      <w:r w:rsidRPr="000C1630">
        <w:t>н</w:t>
      </w:r>
      <w:r w:rsidRPr="000C1630">
        <w:t>тов в возрасте 13-15 лет лечение только моноблоковым аппаратом выявилось н</w:t>
      </w:r>
      <w:r w:rsidRPr="000C1630">
        <w:t>е</w:t>
      </w:r>
      <w:r w:rsidRPr="000C1630">
        <w:t>эффективным, и им было проведено лечение комбинированным методом при помощи брекет-системы, а после активной фазы лечения, для ликвидации функциональной патологии, был применен ортодонтический моноблок. Т</w:t>
      </w:r>
      <w:r w:rsidRPr="000C1630">
        <w:t>а</w:t>
      </w:r>
      <w:r w:rsidRPr="000C1630">
        <w:t>ким образом, комбинированное лечение при помощи брекет-системы и моноблокового аппарата было проведено у 10 п</w:t>
      </w:r>
      <w:r w:rsidRPr="000C1630">
        <w:t>а</w:t>
      </w:r>
      <w:r w:rsidRPr="000C1630">
        <w:t>циентов.</w:t>
      </w:r>
    </w:p>
    <w:p w:rsidR="006805F8" w:rsidRPr="000C1630" w:rsidRDefault="006805F8" w:rsidP="006805F8">
      <w:pPr>
        <w:ind w:firstLine="709"/>
        <w:jc w:val="both"/>
      </w:pPr>
      <w:r w:rsidRPr="000C1630">
        <w:t>В основу модифицированной нами конструкции моноблока положен апп</w:t>
      </w:r>
      <w:r w:rsidRPr="000C1630">
        <w:t>а</w:t>
      </w:r>
      <w:r w:rsidRPr="000C1630">
        <w:t>рат Андрезена, технические особенности изготовления которого позволяли, в п</w:t>
      </w:r>
      <w:r w:rsidRPr="000C1630">
        <w:t>е</w:t>
      </w:r>
      <w:r w:rsidRPr="000C1630">
        <w:t>редней части моноблока оставлять отверстие, которое по мере привыкания пац</w:t>
      </w:r>
      <w:r w:rsidRPr="000C1630">
        <w:t>и</w:t>
      </w:r>
      <w:r w:rsidRPr="000C1630">
        <w:t>ента с ротовым дыханием к аппарату и перестройки ротового дыхания на н</w:t>
      </w:r>
      <w:r>
        <w:t>ос</w:t>
      </w:r>
      <w:r>
        <w:t>о</w:t>
      </w:r>
      <w:r>
        <w:t>вое, постепенно закрывать</w:t>
      </w:r>
      <w:r w:rsidRPr="000C1630">
        <w:t xml:space="preserve"> самозатвердевающей пластма</w:t>
      </w:r>
      <w:r w:rsidRPr="000C1630">
        <w:t>с</w:t>
      </w:r>
      <w:r w:rsidRPr="000C1630">
        <w:t>сой.</w:t>
      </w:r>
    </w:p>
    <w:p w:rsidR="006805F8" w:rsidRPr="000C1630" w:rsidRDefault="006805F8" w:rsidP="006805F8">
      <w:pPr>
        <w:ind w:firstLine="709"/>
        <w:jc w:val="both"/>
      </w:pPr>
      <w:r w:rsidRPr="000C1630">
        <w:t>После проведенной активной фазы лечения по такой же методике изгото</w:t>
      </w:r>
      <w:r w:rsidRPr="000C1630">
        <w:t>в</w:t>
      </w:r>
      <w:r w:rsidRPr="000C1630">
        <w:t>ляли моноблоки и в качестве ретенционных аппаратов, но без определения ко</w:t>
      </w:r>
      <w:r w:rsidRPr="000C1630">
        <w:t>н</w:t>
      </w:r>
      <w:r w:rsidRPr="000C1630">
        <w:t>структивного прикуса.</w:t>
      </w:r>
    </w:p>
    <w:p w:rsidR="006805F8" w:rsidRPr="000C1630" w:rsidRDefault="006805F8" w:rsidP="006805F8">
      <w:pPr>
        <w:ind w:firstLine="708"/>
        <w:jc w:val="both"/>
      </w:pPr>
      <w:r w:rsidRPr="000C1630">
        <w:t>Усредненный период лечения моноблоковыми аппаратами составлял 8–18 месяцев, в зависимости от тяжести патологии. Коррекция аппарата осуществл</w:t>
      </w:r>
      <w:r w:rsidRPr="000C1630">
        <w:t>я</w:t>
      </w:r>
      <w:r w:rsidRPr="000C1630">
        <w:t>лась каждые 2-3 недели. При необходимости, замену аппаратов пров</w:t>
      </w:r>
      <w:r w:rsidRPr="000C1630">
        <w:t>о</w:t>
      </w:r>
      <w:r w:rsidRPr="000C1630">
        <w:t>дили через 8-10 месяцев.</w:t>
      </w:r>
    </w:p>
    <w:p w:rsidR="006805F8" w:rsidRPr="000C1630" w:rsidRDefault="006805F8" w:rsidP="006805F8">
      <w:pPr>
        <w:pStyle w:val="23"/>
      </w:pPr>
      <w:r w:rsidRPr="000C1630">
        <w:t>Анализ результатов лечения пациентов с дистальным прикусом и сопутс</w:t>
      </w:r>
      <w:r w:rsidRPr="000C1630">
        <w:t>т</w:t>
      </w:r>
      <w:r w:rsidRPr="000C1630">
        <w:t>вующей функциональной патологией при помощи ортодонтических моноблоков показал, что у 42 (91,3%) пациентов из числа тех, которые лечились только мон</w:t>
      </w:r>
      <w:r w:rsidRPr="000C1630">
        <w:t>о</w:t>
      </w:r>
      <w:r w:rsidRPr="000C1630">
        <w:t>блоками, были достигнуты позитивные морфофункци</w:t>
      </w:r>
      <w:r w:rsidRPr="000C1630">
        <w:t>о</w:t>
      </w:r>
      <w:r w:rsidRPr="000C1630">
        <w:t>нальные и эстетические результаты. У 3 пациентов в возрасте  13-15 лет лечение оказалось неэффекти</w:t>
      </w:r>
      <w:r w:rsidRPr="000C1630">
        <w:t>в</w:t>
      </w:r>
      <w:r w:rsidRPr="000C1630">
        <w:t>ным, и было продолжено несъемной аппаратурой, а после активной фазы – орт</w:t>
      </w:r>
      <w:r w:rsidRPr="000C1630">
        <w:t>о</w:t>
      </w:r>
      <w:r w:rsidRPr="000C1630">
        <w:t>до</w:t>
      </w:r>
      <w:r w:rsidRPr="000C1630">
        <w:t>н</w:t>
      </w:r>
      <w:r w:rsidRPr="000C1630">
        <w:t xml:space="preserve">тическими моноблоками. </w:t>
      </w:r>
    </w:p>
    <w:p w:rsidR="006805F8" w:rsidRPr="000C1630" w:rsidRDefault="006805F8" w:rsidP="006805F8">
      <w:pPr>
        <w:ind w:firstLine="708"/>
        <w:jc w:val="both"/>
      </w:pPr>
      <w:r w:rsidRPr="000C1630">
        <w:t>Морфометрические исследования выявили, что лечение дистального пр</w:t>
      </w:r>
      <w:r w:rsidRPr="000C1630">
        <w:t>и</w:t>
      </w:r>
      <w:r w:rsidRPr="000C1630">
        <w:t>куса при помощи ортодонтических моноблоков способствует равномерному ра</w:t>
      </w:r>
      <w:r w:rsidRPr="000C1630">
        <w:t>с</w:t>
      </w:r>
      <w:r w:rsidRPr="000C1630">
        <w:t>ширению верхней и нижней челюстей в трансверзальной плоскости и оптимиз</w:t>
      </w:r>
      <w:r w:rsidRPr="000C1630">
        <w:t>а</w:t>
      </w:r>
      <w:r w:rsidRPr="000C1630">
        <w:t>ции сагиттального роста нижней челюсти, что вместе с дистал</w:t>
      </w:r>
      <w:r w:rsidRPr="000C1630">
        <w:t>ь</w:t>
      </w:r>
      <w:r w:rsidRPr="000C1630">
        <w:t>ным смещением зубов верхней челюсти нормализует окклюзию и способствует нормализации д</w:t>
      </w:r>
      <w:r w:rsidRPr="000C1630">
        <w:t>ы</w:t>
      </w:r>
      <w:r w:rsidRPr="000C1630">
        <w:t>хания, жевания, глотания, ликвидации вредных пр</w:t>
      </w:r>
      <w:r w:rsidRPr="000C1630">
        <w:t>и</w:t>
      </w:r>
      <w:r w:rsidRPr="000C1630">
        <w:t xml:space="preserve">вычек. </w:t>
      </w:r>
    </w:p>
    <w:p w:rsidR="006805F8" w:rsidRPr="009115A2" w:rsidRDefault="006805F8" w:rsidP="006805F8">
      <w:pPr>
        <w:pStyle w:val="23"/>
      </w:pPr>
    </w:p>
    <w:p w:rsidR="006805F8" w:rsidRPr="009115A2" w:rsidRDefault="006805F8" w:rsidP="006805F8">
      <w:pPr>
        <w:pStyle w:val="23"/>
      </w:pPr>
      <w:r w:rsidRPr="009115A2">
        <w:rPr>
          <w:b/>
        </w:rPr>
        <w:t xml:space="preserve">Ключевые слова: </w:t>
      </w:r>
      <w:r w:rsidRPr="009115A2">
        <w:t>ортодонтические моноблоки, дистальный прикус, леч</w:t>
      </w:r>
      <w:r w:rsidRPr="009115A2">
        <w:t>е</w:t>
      </w:r>
      <w:r w:rsidRPr="009115A2">
        <w:t>ние.</w:t>
      </w:r>
    </w:p>
    <w:p w:rsidR="006805F8" w:rsidRPr="009115A2" w:rsidRDefault="006805F8" w:rsidP="006805F8">
      <w:pPr>
        <w:jc w:val="both"/>
      </w:pPr>
    </w:p>
    <w:p w:rsidR="006805F8" w:rsidRPr="00616F27" w:rsidRDefault="006805F8" w:rsidP="006805F8">
      <w:pPr>
        <w:pStyle w:val="23"/>
        <w:jc w:val="center"/>
        <w:rPr>
          <w:b/>
          <w:lang w:val="en-US"/>
        </w:rPr>
      </w:pPr>
      <w:r w:rsidRPr="006805F8">
        <w:rPr>
          <w:b/>
          <w:lang w:val="en-US"/>
        </w:rPr>
        <w:t>ANNOTATION</w:t>
      </w:r>
    </w:p>
    <w:p w:rsidR="006805F8" w:rsidRPr="00C17A8A" w:rsidRDefault="006805F8" w:rsidP="006805F8">
      <w:pPr>
        <w:pStyle w:val="23"/>
        <w:rPr>
          <w:lang w:val="en-US"/>
        </w:rPr>
      </w:pPr>
      <w:r w:rsidRPr="00C17A8A">
        <w:rPr>
          <w:lang w:val="en-US"/>
        </w:rPr>
        <w:t>Segal M. M. "Monoblock appliances in complex treatment of dentofacial defo</w:t>
      </w:r>
      <w:r w:rsidRPr="00C17A8A">
        <w:rPr>
          <w:lang w:val="en-US"/>
        </w:rPr>
        <w:t>r</w:t>
      </w:r>
      <w:r w:rsidRPr="00C17A8A">
        <w:rPr>
          <w:lang w:val="en-US"/>
        </w:rPr>
        <w:t xml:space="preserve">mations with the functional pathology under the class II malocclusion.”  </w:t>
      </w:r>
    </w:p>
    <w:p w:rsidR="006805F8" w:rsidRPr="00C17A8A" w:rsidRDefault="006805F8" w:rsidP="006805F8">
      <w:pPr>
        <w:pStyle w:val="23"/>
        <w:autoSpaceDE w:val="0"/>
        <w:autoSpaceDN w:val="0"/>
        <w:adjustRightInd w:val="0"/>
        <w:rPr>
          <w:lang w:val="en-US"/>
        </w:rPr>
      </w:pPr>
      <w:r w:rsidRPr="00C17A8A">
        <w:rPr>
          <w:lang w:val="en-US"/>
        </w:rPr>
        <w:lastRenderedPageBreak/>
        <w:t xml:space="preserve">Dissertation for competition of kandidat degree in medicine in speciality 14.01.22 – stomatology. Dentistry – </w:t>
      </w:r>
      <w:smartTag w:uri="urn:schemas-microsoft-com:office:smarttags" w:element="place">
        <w:smartTag w:uri="urn:schemas-microsoft-com:office:smarttags" w:element="PlaceName">
          <w:r w:rsidRPr="00C17A8A">
            <w:rPr>
              <w:lang w:val="en-US"/>
            </w:rPr>
            <w:t>Danylo</w:t>
          </w:r>
        </w:smartTag>
        <w:r w:rsidRPr="00C17A8A">
          <w:rPr>
            <w:lang w:val="en-US"/>
          </w:rPr>
          <w:t xml:space="preserve"> </w:t>
        </w:r>
        <w:smartTag w:uri="urn:schemas-microsoft-com:office:smarttags" w:element="PlaceName">
          <w:r w:rsidRPr="00C17A8A">
            <w:rPr>
              <w:lang w:val="en-US"/>
            </w:rPr>
            <w:t>Halytskyy</w:t>
          </w:r>
        </w:smartTag>
        <w:r w:rsidRPr="00C17A8A">
          <w:rPr>
            <w:lang w:val="en-US"/>
          </w:rPr>
          <w:t xml:space="preserve"> </w:t>
        </w:r>
        <w:smartTag w:uri="urn:schemas-microsoft-com:office:smarttags" w:element="PlaceName">
          <w:r w:rsidRPr="00C17A8A">
            <w:rPr>
              <w:lang w:val="en-US"/>
            </w:rPr>
            <w:t>Lviv</w:t>
          </w:r>
        </w:smartTag>
        <w:r w:rsidRPr="00C17A8A">
          <w:rPr>
            <w:lang w:val="en-US"/>
          </w:rPr>
          <w:t xml:space="preserve"> </w:t>
        </w:r>
        <w:smartTag w:uri="urn:schemas-microsoft-com:office:smarttags" w:element="PlaceName">
          <w:r w:rsidRPr="00C17A8A">
            <w:rPr>
              <w:lang w:val="en-US"/>
            </w:rPr>
            <w:t>National</w:t>
          </w:r>
        </w:smartTag>
        <w:r w:rsidRPr="00C17A8A">
          <w:rPr>
            <w:lang w:val="en-US"/>
          </w:rPr>
          <w:t xml:space="preserve"> </w:t>
        </w:r>
        <w:smartTag w:uri="urn:schemas-microsoft-com:office:smarttags" w:element="PlaceName">
          <w:r w:rsidRPr="00C17A8A">
            <w:rPr>
              <w:lang w:val="en-US"/>
            </w:rPr>
            <w:t>Medical</w:t>
          </w:r>
        </w:smartTag>
        <w:r w:rsidRPr="00C17A8A">
          <w:rPr>
            <w:lang w:val="en-US"/>
          </w:rPr>
          <w:t xml:space="preserve"> </w:t>
        </w:r>
        <w:smartTag w:uri="urn:schemas-microsoft-com:office:smarttags" w:element="PlaceType">
          <w:r w:rsidRPr="00C17A8A">
            <w:rPr>
              <w:lang w:val="en-US"/>
            </w:rPr>
            <w:t>Unive</w:t>
          </w:r>
          <w:r w:rsidRPr="00C17A8A">
            <w:rPr>
              <w:lang w:val="en-US"/>
            </w:rPr>
            <w:t>r</w:t>
          </w:r>
          <w:r w:rsidRPr="00C17A8A">
            <w:rPr>
              <w:lang w:val="en-US"/>
            </w:rPr>
            <w:t>sity</w:t>
          </w:r>
        </w:smartTag>
      </w:smartTag>
      <w:r w:rsidRPr="00C17A8A">
        <w:rPr>
          <w:lang w:val="en-US"/>
        </w:rPr>
        <w:t>, 2009.</w:t>
      </w:r>
    </w:p>
    <w:p w:rsidR="006805F8" w:rsidRPr="00C17A8A" w:rsidRDefault="006805F8" w:rsidP="006805F8">
      <w:pPr>
        <w:pStyle w:val="23"/>
        <w:rPr>
          <w:lang w:val="en-US"/>
        </w:rPr>
      </w:pPr>
    </w:p>
    <w:p w:rsidR="006805F8" w:rsidRPr="00C17A8A" w:rsidRDefault="006805F8" w:rsidP="006805F8">
      <w:pPr>
        <w:pStyle w:val="23"/>
        <w:rPr>
          <w:lang w:val="en-US"/>
        </w:rPr>
      </w:pPr>
      <w:r w:rsidRPr="00C17A8A">
        <w:rPr>
          <w:lang w:val="en-US"/>
        </w:rPr>
        <w:t>The dissertation is devoted to a new solution for theoretical and practical pro</w:t>
      </w:r>
      <w:r w:rsidRPr="00C17A8A">
        <w:rPr>
          <w:lang w:val="en-US"/>
        </w:rPr>
        <w:t>b</w:t>
      </w:r>
      <w:r w:rsidRPr="00C17A8A">
        <w:rPr>
          <w:lang w:val="en-US"/>
        </w:rPr>
        <w:t>lem, namely the increasing of the treatment efficiency of the dentofacial d</w:t>
      </w:r>
      <w:r w:rsidRPr="00C17A8A">
        <w:rPr>
          <w:lang w:val="en-US"/>
        </w:rPr>
        <w:t>e</w:t>
      </w:r>
      <w:r w:rsidRPr="00C17A8A">
        <w:rPr>
          <w:lang w:val="en-US"/>
        </w:rPr>
        <w:t xml:space="preserve">formations, attended by the functional pathology under the class II malocclusion and the reduction of the relapses quantity with the application of monoblocks. </w:t>
      </w:r>
    </w:p>
    <w:p w:rsidR="006805F8" w:rsidRPr="00C17A8A" w:rsidRDefault="006805F8" w:rsidP="006805F8">
      <w:pPr>
        <w:pStyle w:val="23"/>
        <w:rPr>
          <w:lang w:val="en-US"/>
        </w:rPr>
      </w:pPr>
      <w:r w:rsidRPr="00C17A8A">
        <w:rPr>
          <w:lang w:val="en-US"/>
        </w:rPr>
        <w:t>424 children were examined, am</w:t>
      </w:r>
      <w:r>
        <w:rPr>
          <w:lang w:val="en-US"/>
        </w:rPr>
        <w:t>ong them 235 were 6-9 years old,</w:t>
      </w:r>
      <w:r w:rsidRPr="00C17A8A">
        <w:rPr>
          <w:lang w:val="en-US"/>
        </w:rPr>
        <w:t xml:space="preserve"> 88 were from 10 till 12 years old, and 33 children were at the age of 16-17.</w:t>
      </w:r>
    </w:p>
    <w:p w:rsidR="006805F8" w:rsidRPr="00C17A8A" w:rsidRDefault="006805F8" w:rsidP="006805F8">
      <w:pPr>
        <w:pStyle w:val="23"/>
        <w:rPr>
          <w:lang w:val="en-US"/>
        </w:rPr>
      </w:pPr>
      <w:r w:rsidRPr="00C17A8A">
        <w:rPr>
          <w:lang w:val="en-US"/>
        </w:rPr>
        <w:t>The dentofacial d</w:t>
      </w:r>
      <w:r>
        <w:rPr>
          <w:lang w:val="en-US"/>
        </w:rPr>
        <w:t>eformations were revealed in 35,</w:t>
      </w:r>
      <w:r w:rsidRPr="00C17A8A">
        <w:rPr>
          <w:lang w:val="en-US"/>
        </w:rPr>
        <w:t>4% of cases. 28,9% of schoo</w:t>
      </w:r>
      <w:r w:rsidRPr="00C17A8A">
        <w:rPr>
          <w:lang w:val="en-US"/>
        </w:rPr>
        <w:t>l</w:t>
      </w:r>
      <w:r w:rsidRPr="00C17A8A">
        <w:rPr>
          <w:lang w:val="en-US"/>
        </w:rPr>
        <w:t>children at the age of 6-9 years had the dentofacial deformations. At the age of 10-12, the denfofacial deformations made 28,4%, at the</w:t>
      </w:r>
      <w:r>
        <w:rPr>
          <w:lang w:val="en-US"/>
        </w:rPr>
        <w:t xml:space="preserve"> age of 13-15 they reached 54,</w:t>
      </w:r>
      <w:r w:rsidRPr="00C17A8A">
        <w:rPr>
          <w:lang w:val="en-US"/>
        </w:rPr>
        <w:t xml:space="preserve">4% from the general number of examined children. </w:t>
      </w:r>
    </w:p>
    <w:p w:rsidR="006805F8" w:rsidRPr="00C17A8A" w:rsidRDefault="006805F8" w:rsidP="006805F8">
      <w:pPr>
        <w:pStyle w:val="23"/>
        <w:rPr>
          <w:lang w:val="en-US"/>
        </w:rPr>
      </w:pPr>
      <w:r w:rsidRPr="00C17A8A">
        <w:rPr>
          <w:lang w:val="en-US"/>
        </w:rPr>
        <w:t>Among all the pathological occlusions the most widespread wa</w:t>
      </w:r>
      <w:r>
        <w:rPr>
          <w:lang w:val="en-US"/>
        </w:rPr>
        <w:t>s the II class ma</w:t>
      </w:r>
      <w:r>
        <w:rPr>
          <w:lang w:val="en-US"/>
        </w:rPr>
        <w:t>l</w:t>
      </w:r>
      <w:r>
        <w:rPr>
          <w:lang w:val="en-US"/>
        </w:rPr>
        <w:t>occlusion – 8,</w:t>
      </w:r>
      <w:r w:rsidRPr="00C17A8A">
        <w:rPr>
          <w:lang w:val="en-US"/>
        </w:rPr>
        <w:t>0% from the general quantity of examined children and 22,7% from the revealed deformations.</w:t>
      </w:r>
    </w:p>
    <w:p w:rsidR="006805F8" w:rsidRPr="00C17A8A" w:rsidRDefault="006805F8" w:rsidP="006805F8">
      <w:pPr>
        <w:pStyle w:val="23"/>
        <w:rPr>
          <w:lang w:val="en-US"/>
        </w:rPr>
      </w:pPr>
      <w:r w:rsidRPr="00C17A8A">
        <w:rPr>
          <w:lang w:val="en-US"/>
        </w:rPr>
        <w:t>The interdependence analysis of the II class malocclusion with the bad ha</w:t>
      </w:r>
      <w:r w:rsidRPr="00C17A8A">
        <w:rPr>
          <w:lang w:val="en-US"/>
        </w:rPr>
        <w:t>b</w:t>
      </w:r>
      <w:r w:rsidRPr="00C17A8A">
        <w:rPr>
          <w:lang w:val="en-US"/>
        </w:rPr>
        <w:t>its displayed that 2,5% of the examined persons with such pathology had bad ha</w:t>
      </w:r>
      <w:r w:rsidRPr="00C17A8A">
        <w:rPr>
          <w:lang w:val="en-US"/>
        </w:rPr>
        <w:t>b</w:t>
      </w:r>
      <w:r w:rsidRPr="00C17A8A">
        <w:rPr>
          <w:lang w:val="en-US"/>
        </w:rPr>
        <w:t>its. 36,6% had the oral breathing with the bad habits, 6,6% had a dysfunction of swallo</w:t>
      </w:r>
      <w:r w:rsidRPr="00C17A8A">
        <w:rPr>
          <w:lang w:val="en-US"/>
        </w:rPr>
        <w:t>w</w:t>
      </w:r>
      <w:r w:rsidRPr="00C17A8A">
        <w:rPr>
          <w:lang w:val="en-US"/>
        </w:rPr>
        <w:t>ing. All this confirm the necessity of taking it into consideration while choosing the method of orthodontic treatment, aimed at the elimination of functional abno</w:t>
      </w:r>
      <w:r w:rsidRPr="00C17A8A">
        <w:rPr>
          <w:lang w:val="en-US"/>
        </w:rPr>
        <w:t>r</w:t>
      </w:r>
      <w:r w:rsidRPr="00C17A8A">
        <w:rPr>
          <w:lang w:val="en-US"/>
        </w:rPr>
        <w:t xml:space="preserve">malities.   </w:t>
      </w:r>
    </w:p>
    <w:p w:rsidR="006805F8" w:rsidRPr="00C17A8A" w:rsidRDefault="006805F8" w:rsidP="006805F8">
      <w:pPr>
        <w:pStyle w:val="23"/>
        <w:rPr>
          <w:lang w:val="en-US"/>
        </w:rPr>
      </w:pPr>
      <w:r w:rsidRPr="00C17A8A">
        <w:rPr>
          <w:lang w:val="en-US"/>
        </w:rPr>
        <w:t>53 patients with the class II malocclusion associated with the functional patho</w:t>
      </w:r>
      <w:r w:rsidRPr="00C17A8A">
        <w:rPr>
          <w:lang w:val="en-US"/>
        </w:rPr>
        <w:t>l</w:t>
      </w:r>
      <w:r w:rsidRPr="00C17A8A">
        <w:rPr>
          <w:lang w:val="en-US"/>
        </w:rPr>
        <w:t xml:space="preserve">ogy underwent the treatment. </w:t>
      </w:r>
    </w:p>
    <w:p w:rsidR="006805F8" w:rsidRPr="00C17A8A" w:rsidRDefault="006805F8" w:rsidP="006805F8">
      <w:pPr>
        <w:pStyle w:val="aa"/>
        <w:spacing w:line="240" w:lineRule="auto"/>
        <w:rPr>
          <w:lang w:val="en-US"/>
        </w:rPr>
      </w:pPr>
      <w:r w:rsidRPr="00C17A8A">
        <w:rPr>
          <w:lang w:val="en-US"/>
        </w:rPr>
        <w:t>46 patients with the class II malocclusion were cured by the orthodontic mo</w:t>
      </w:r>
      <w:r w:rsidRPr="00C17A8A">
        <w:rPr>
          <w:lang w:val="en-US"/>
        </w:rPr>
        <w:t>n</w:t>
      </w:r>
      <w:r w:rsidRPr="00C17A8A">
        <w:rPr>
          <w:lang w:val="en-US"/>
        </w:rPr>
        <w:t>oblock. 7 patients who passed the age of 16 with the class II malocclusion  a</w:t>
      </w:r>
      <w:r w:rsidRPr="00C17A8A">
        <w:rPr>
          <w:lang w:val="en-US"/>
        </w:rPr>
        <w:t>s</w:t>
      </w:r>
      <w:r w:rsidRPr="00C17A8A">
        <w:rPr>
          <w:lang w:val="en-US"/>
        </w:rPr>
        <w:t xml:space="preserve">sociated with the functional pathology were </w:t>
      </w:r>
      <w:r w:rsidRPr="00C17A8A">
        <w:rPr>
          <w:lang w:val="en-US"/>
        </w:rPr>
        <w:lastRenderedPageBreak/>
        <w:t xml:space="preserve">cured by the combined method with the dentition reduction and the edgewise technique. After the active phase of treatment the cure was proceeded with the monoblock appliance. </w:t>
      </w:r>
    </w:p>
    <w:p w:rsidR="006805F8" w:rsidRPr="00C17A8A" w:rsidRDefault="006805F8" w:rsidP="006805F8">
      <w:pPr>
        <w:pStyle w:val="aa"/>
        <w:spacing w:line="240" w:lineRule="auto"/>
        <w:rPr>
          <w:lang w:val="en-US"/>
        </w:rPr>
      </w:pPr>
      <w:r w:rsidRPr="00C17A8A">
        <w:rPr>
          <w:lang w:val="en-US"/>
        </w:rPr>
        <w:t>At the same time the treatment of the 3 patients from the group of the age 13-15 just with the monoblock appliance proved to be ineffective, that is why they were treated by the combined method with the edgewise technique. After the a</w:t>
      </w:r>
      <w:r w:rsidRPr="00C17A8A">
        <w:rPr>
          <w:lang w:val="en-US"/>
        </w:rPr>
        <w:t>c</w:t>
      </w:r>
      <w:r w:rsidRPr="00C17A8A">
        <w:rPr>
          <w:lang w:val="en-US"/>
        </w:rPr>
        <w:t>tive treatment phase to eliminate the functional pathology the orthodontic mo</w:t>
      </w:r>
      <w:r w:rsidRPr="00C17A8A">
        <w:rPr>
          <w:lang w:val="en-US"/>
        </w:rPr>
        <w:t>n</w:t>
      </w:r>
      <w:r w:rsidRPr="00C17A8A">
        <w:rPr>
          <w:lang w:val="en-US"/>
        </w:rPr>
        <w:t>oblock was applied. Thus 10 patients were treated with edgewise technique and the mo</w:t>
      </w:r>
      <w:r w:rsidRPr="00C17A8A">
        <w:rPr>
          <w:lang w:val="en-US"/>
        </w:rPr>
        <w:t>n</w:t>
      </w:r>
      <w:r w:rsidRPr="00C17A8A">
        <w:rPr>
          <w:lang w:val="en-US"/>
        </w:rPr>
        <w:t>oblock appliance taken together.   .</w:t>
      </w:r>
    </w:p>
    <w:p w:rsidR="006805F8" w:rsidRPr="00C17A8A" w:rsidRDefault="006805F8" w:rsidP="006805F8">
      <w:pPr>
        <w:ind w:firstLine="708"/>
        <w:jc w:val="both"/>
        <w:rPr>
          <w:lang w:val="en-US"/>
        </w:rPr>
      </w:pPr>
      <w:r w:rsidRPr="00C17A8A">
        <w:rPr>
          <w:lang w:val="en-US"/>
        </w:rPr>
        <w:t>Under the craniometry and the gnathometry data it was proved that the trea</w:t>
      </w:r>
      <w:r w:rsidRPr="00C17A8A">
        <w:rPr>
          <w:lang w:val="en-US"/>
        </w:rPr>
        <w:t>t</w:t>
      </w:r>
      <w:r w:rsidRPr="00C17A8A">
        <w:rPr>
          <w:lang w:val="en-US"/>
        </w:rPr>
        <w:t>ment of the class II malocclusion by the orthodontic monoblock appliance favours  the even widening of the upper and the lower jaws in the transversal plane and the optimization of the lower jaw sagittal growth, what together with the distal teeth discolation of the upper jaw normalize the occlusion and facilitates the normalization of breath, swallo</w:t>
      </w:r>
      <w:r w:rsidRPr="00C17A8A">
        <w:rPr>
          <w:lang w:val="en-US"/>
        </w:rPr>
        <w:t>w</w:t>
      </w:r>
      <w:r w:rsidRPr="00C17A8A">
        <w:rPr>
          <w:lang w:val="en-US"/>
        </w:rPr>
        <w:t xml:space="preserve">ing, chewing and eliminate the bad habits.    </w:t>
      </w:r>
    </w:p>
    <w:p w:rsidR="006805F8" w:rsidRPr="00C17A8A" w:rsidRDefault="006805F8" w:rsidP="006805F8">
      <w:pPr>
        <w:pStyle w:val="23"/>
        <w:rPr>
          <w:lang w:val="en-US"/>
        </w:rPr>
      </w:pPr>
    </w:p>
    <w:p w:rsidR="006805F8" w:rsidRPr="00C17A8A" w:rsidRDefault="006805F8" w:rsidP="006805F8">
      <w:pPr>
        <w:pStyle w:val="23"/>
        <w:rPr>
          <w:lang w:val="en-US"/>
        </w:rPr>
      </w:pPr>
      <w:r w:rsidRPr="00C17A8A">
        <w:rPr>
          <w:lang w:val="en-US"/>
        </w:rPr>
        <w:t>Key words: the class II malocclusion, the monoblock appliances, the trea</w:t>
      </w:r>
      <w:r w:rsidRPr="00C17A8A">
        <w:rPr>
          <w:lang w:val="en-US"/>
        </w:rPr>
        <w:t>t</w:t>
      </w:r>
      <w:r w:rsidRPr="00C17A8A">
        <w:rPr>
          <w:lang w:val="en-US"/>
        </w:rPr>
        <w:t xml:space="preserve">ment. </w:t>
      </w:r>
    </w:p>
    <w:p w:rsidR="006805F8" w:rsidRPr="006805F8" w:rsidRDefault="006805F8" w:rsidP="006805F8">
      <w:pPr>
        <w:pStyle w:val="23"/>
        <w:jc w:val="center"/>
        <w:rPr>
          <w:lang w:val="en-US"/>
        </w:rPr>
      </w:pPr>
    </w:p>
    <w:p w:rsidR="004C075C" w:rsidRDefault="009817E6" w:rsidP="00255394">
      <w:pPr>
        <w:pStyle w:val="a8"/>
        <w:widowControl w:val="0"/>
        <w:shd w:val="clear" w:color="auto" w:fill="FFFFFF"/>
        <w:spacing w:before="240" w:after="60" w:line="360" w:lineRule="auto"/>
        <w:ind w:firstLine="709"/>
        <w:jc w:val="both"/>
      </w:pPr>
      <w:bookmarkStart w:id="0" w:name="_GoBack"/>
      <w:bookmarkEnd w:id="0"/>
      <w:r>
        <w:rPr>
          <w:szCs w:val="28"/>
          <w:lang w:val="uk-UA"/>
        </w:rPr>
        <w:t xml:space="preserve"> </w:t>
      </w:r>
      <w:r w:rsidR="004C075C" w:rsidRPr="00751995">
        <w:rPr>
          <w:rStyle w:val="a7"/>
          <w:color w:val="0070C0"/>
          <w:lang w:val="en-US"/>
        </w:rPr>
        <w:t> </w:t>
      </w:r>
      <w:r w:rsidR="004C075C">
        <w:rPr>
          <w:rStyle w:val="a7"/>
          <w:color w:val="FF0000"/>
        </w:rPr>
        <w:t xml:space="preserve">Для заказа доставки данной работы воспользуйтесь поиском на сайте по ссылке:  </w:t>
      </w:r>
      <w:hyperlink r:id="rId10" w:history="1">
        <w:r w:rsidR="004C075C">
          <w:rPr>
            <w:rStyle w:val="a7"/>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1"/>
      <w:headerReference w:type="default" r:id="rId12"/>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61" w:rsidRDefault="00E51C61">
      <w:pPr>
        <w:spacing w:after="0" w:line="240" w:lineRule="auto"/>
      </w:pPr>
      <w:r>
        <w:separator/>
      </w:r>
    </w:p>
  </w:endnote>
  <w:endnote w:type="continuationSeparator" w:id="0">
    <w:p w:rsidR="00E51C61" w:rsidRDefault="00E51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7"/>
      <w:framePr w:wrap="around" w:vAnchor="text" w:hAnchor="margin" w:xAlign="right" w:y="1"/>
      <w:rPr>
        <w:rStyle w:val="af5"/>
        <w:rFonts w:eastAsia="Garamond"/>
      </w:rPr>
    </w:pPr>
    <w:r>
      <w:rPr>
        <w:rStyle w:val="af5"/>
        <w:rFonts w:eastAsia="Garamond"/>
      </w:rPr>
      <w:fldChar w:fldCharType="begin"/>
    </w:r>
    <w:r>
      <w:rPr>
        <w:rStyle w:val="af5"/>
        <w:rFonts w:eastAsia="Garamond"/>
      </w:rPr>
      <w:instrText xml:space="preserve">PAGE  </w:instrText>
    </w:r>
    <w:r>
      <w:rPr>
        <w:rStyle w:val="af5"/>
        <w:rFonts w:eastAsia="Garamond"/>
      </w:rPr>
      <w:fldChar w:fldCharType="end"/>
    </w:r>
  </w:p>
  <w:p w:rsidR="009335CF" w:rsidRDefault="00E51C61">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7"/>
      <w:framePr w:wrap="around" w:vAnchor="text" w:hAnchor="margin" w:xAlign="right" w:y="1"/>
      <w:rPr>
        <w:rStyle w:val="af5"/>
        <w:rFonts w:eastAsia="Garamond"/>
      </w:rPr>
    </w:pPr>
    <w:r>
      <w:rPr>
        <w:rStyle w:val="af5"/>
        <w:rFonts w:eastAsia="Garamond"/>
      </w:rPr>
      <w:fldChar w:fldCharType="begin"/>
    </w:r>
    <w:r>
      <w:rPr>
        <w:rStyle w:val="af5"/>
        <w:rFonts w:eastAsia="Garamond"/>
      </w:rPr>
      <w:instrText xml:space="preserve">PAGE  </w:instrText>
    </w:r>
    <w:r>
      <w:rPr>
        <w:rStyle w:val="af5"/>
        <w:rFonts w:eastAsia="Garamond"/>
      </w:rPr>
      <w:fldChar w:fldCharType="separate"/>
    </w:r>
    <w:r w:rsidR="006805F8">
      <w:rPr>
        <w:rStyle w:val="af5"/>
        <w:rFonts w:eastAsia="Garamond"/>
        <w:noProof/>
      </w:rPr>
      <w:t>19</w:t>
    </w:r>
    <w:r>
      <w:rPr>
        <w:rStyle w:val="af5"/>
        <w:rFonts w:eastAsia="Garamond"/>
      </w:rPr>
      <w:fldChar w:fldCharType="end"/>
    </w:r>
  </w:p>
  <w:p w:rsidR="009335CF" w:rsidRDefault="00E51C61">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61" w:rsidRDefault="00E51C61">
      <w:pPr>
        <w:spacing w:after="0" w:line="240" w:lineRule="auto"/>
      </w:pPr>
      <w:r>
        <w:separator/>
      </w:r>
    </w:p>
  </w:footnote>
  <w:footnote w:type="continuationSeparator" w:id="0">
    <w:p w:rsidR="00E51C61" w:rsidRDefault="00E51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5F8" w:rsidRDefault="006805F8">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21</w:t>
    </w:r>
    <w:r>
      <w:rPr>
        <w:rStyle w:val="af5"/>
      </w:rPr>
      <w:fldChar w:fldCharType="end"/>
    </w:r>
  </w:p>
  <w:p w:rsidR="006805F8" w:rsidRDefault="006805F8">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5F8" w:rsidRDefault="006805F8">
    <w:pPr>
      <w:pStyle w:val="af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9335CF" w:rsidRDefault="00E51C61">
    <w:pPr>
      <w:pStyle w:val="af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E51C61">
    <w:pPr>
      <w:pStyle w:val="af3"/>
      <w:framePr w:wrap="around" w:vAnchor="text" w:hAnchor="margin" w:xAlign="right" w:y="1"/>
      <w:rPr>
        <w:rStyle w:val="af5"/>
        <w:lang w:val="uk-UA"/>
      </w:rPr>
    </w:pPr>
  </w:p>
  <w:p w:rsidR="009335CF" w:rsidRDefault="00E51C61">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6">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93C7431"/>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2">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nsid w:val="4A973883"/>
    <w:multiLevelType w:val="hybridMultilevel"/>
    <w:tmpl w:val="6676271A"/>
    <w:lvl w:ilvl="0" w:tplc="5CF6E290">
      <w:start w:val="1"/>
      <w:numFmt w:val="decimal"/>
      <w:pStyle w:val="a1"/>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6594E84"/>
    <w:multiLevelType w:val="singleLevel"/>
    <w:tmpl w:val="0419000F"/>
    <w:lvl w:ilvl="0">
      <w:start w:val="1"/>
      <w:numFmt w:val="decimal"/>
      <w:lvlText w:val="%1."/>
      <w:lvlJc w:val="left"/>
      <w:pPr>
        <w:tabs>
          <w:tab w:val="num" w:pos="360"/>
        </w:tabs>
        <w:ind w:left="360" w:hanging="360"/>
      </w:pPr>
    </w:lvl>
  </w:abstractNum>
  <w:abstractNum w:abstractNumId="35">
    <w:nsid w:val="5F840990"/>
    <w:multiLevelType w:val="hybridMultilevel"/>
    <w:tmpl w:val="0D86245C"/>
    <w:lvl w:ilvl="0" w:tplc="4ECA15A8">
      <w:numFmt w:val="bullet"/>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7">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8">
    <w:nsid w:val="77265102"/>
    <w:multiLevelType w:val="hybridMultilevel"/>
    <w:tmpl w:val="0EE6E988"/>
    <w:lvl w:ilvl="0" w:tplc="F9F6D88A">
      <w:start w:val="1"/>
      <w:numFmt w:val="decimal"/>
      <w:pStyle w:val="a2"/>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909136B"/>
    <w:multiLevelType w:val="singleLevel"/>
    <w:tmpl w:val="0419000F"/>
    <w:lvl w:ilvl="0">
      <w:start w:val="1"/>
      <w:numFmt w:val="decimal"/>
      <w:lvlText w:val="%1."/>
      <w:lvlJc w:val="left"/>
      <w:pPr>
        <w:tabs>
          <w:tab w:val="num" w:pos="360"/>
        </w:tabs>
        <w:ind w:left="360" w:hanging="360"/>
      </w:pPr>
    </w:lvl>
  </w:abstractNum>
  <w:abstractNum w:abstractNumId="40">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7"/>
  </w:num>
  <w:num w:numId="2">
    <w:abstractNumId w:val="36"/>
  </w:num>
  <w:num w:numId="3">
    <w:abstractNumId w:val="0"/>
  </w:num>
  <w:num w:numId="4">
    <w:abstractNumId w:val="25"/>
  </w:num>
  <w:num w:numId="5">
    <w:abstractNumId w:val="24"/>
  </w:num>
  <w:num w:numId="6">
    <w:abstractNumId w:val="29"/>
  </w:num>
  <w:num w:numId="7">
    <w:abstractNumId w:val="23"/>
  </w:num>
  <w:num w:numId="8">
    <w:abstractNumId w:val="38"/>
  </w:num>
  <w:num w:numId="9">
    <w:abstractNumId w:val="28"/>
  </w:num>
  <w:num w:numId="10">
    <w:abstractNumId w:val="31"/>
  </w:num>
  <w:num w:numId="11">
    <w:abstractNumId w:val="40"/>
  </w:num>
  <w:num w:numId="12">
    <w:abstractNumId w:val="33"/>
  </w:num>
  <w:num w:numId="13">
    <w:abstractNumId w:val="35"/>
  </w:num>
  <w:num w:numId="14">
    <w:abstractNumId w:val="32"/>
  </w:num>
  <w:num w:numId="15">
    <w:abstractNumId w:val="26"/>
  </w:num>
  <w:num w:numId="16">
    <w:abstractNumId w:val="30"/>
  </w:num>
  <w:num w:numId="17">
    <w:abstractNumId w:val="39"/>
  </w:num>
  <w:num w:numId="18">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0DFD"/>
    <w:rsid w:val="00121939"/>
    <w:rsid w:val="00123905"/>
    <w:rsid w:val="00130C21"/>
    <w:rsid w:val="001314C7"/>
    <w:rsid w:val="00133CD2"/>
    <w:rsid w:val="00135150"/>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7765F"/>
    <w:rsid w:val="00180502"/>
    <w:rsid w:val="001818CF"/>
    <w:rsid w:val="00181C37"/>
    <w:rsid w:val="0018207E"/>
    <w:rsid w:val="0018224D"/>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22A91"/>
    <w:rsid w:val="00324E8A"/>
    <w:rsid w:val="00330451"/>
    <w:rsid w:val="00332A3A"/>
    <w:rsid w:val="00332C29"/>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2AA"/>
    <w:rsid w:val="00456F43"/>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22BF4"/>
    <w:rsid w:val="00530950"/>
    <w:rsid w:val="00533A55"/>
    <w:rsid w:val="00535431"/>
    <w:rsid w:val="00536E35"/>
    <w:rsid w:val="0053746B"/>
    <w:rsid w:val="005421F8"/>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37"/>
    <w:rsid w:val="006329BF"/>
    <w:rsid w:val="0063386E"/>
    <w:rsid w:val="00634088"/>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D54"/>
    <w:rsid w:val="00667111"/>
    <w:rsid w:val="00667F22"/>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86"/>
    <w:rsid w:val="006C72EE"/>
    <w:rsid w:val="006C74A3"/>
    <w:rsid w:val="006D4E00"/>
    <w:rsid w:val="006D5B52"/>
    <w:rsid w:val="006D7060"/>
    <w:rsid w:val="006D7B1D"/>
    <w:rsid w:val="006E009B"/>
    <w:rsid w:val="006E2DA3"/>
    <w:rsid w:val="006E3878"/>
    <w:rsid w:val="006E4BC2"/>
    <w:rsid w:val="006E5C4E"/>
    <w:rsid w:val="006F0E18"/>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45F3"/>
    <w:rsid w:val="00855F63"/>
    <w:rsid w:val="00856D4E"/>
    <w:rsid w:val="00857267"/>
    <w:rsid w:val="00862551"/>
    <w:rsid w:val="00864298"/>
    <w:rsid w:val="00865313"/>
    <w:rsid w:val="00866C1B"/>
    <w:rsid w:val="0087033B"/>
    <w:rsid w:val="00873C3C"/>
    <w:rsid w:val="00873CA2"/>
    <w:rsid w:val="00874724"/>
    <w:rsid w:val="00875169"/>
    <w:rsid w:val="00877302"/>
    <w:rsid w:val="00877E2F"/>
    <w:rsid w:val="008804F4"/>
    <w:rsid w:val="00880954"/>
    <w:rsid w:val="00881138"/>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2B42"/>
    <w:rsid w:val="008E6700"/>
    <w:rsid w:val="008E672A"/>
    <w:rsid w:val="008E6949"/>
    <w:rsid w:val="008E721A"/>
    <w:rsid w:val="008E7EF4"/>
    <w:rsid w:val="008F0978"/>
    <w:rsid w:val="008F149C"/>
    <w:rsid w:val="008F3AB0"/>
    <w:rsid w:val="008F41E3"/>
    <w:rsid w:val="008F475B"/>
    <w:rsid w:val="008F5266"/>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EDB"/>
    <w:rsid w:val="00C5215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49F8"/>
    <w:rsid w:val="00D05AF0"/>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F6"/>
    <w:rsid w:val="00E2665E"/>
    <w:rsid w:val="00E26C01"/>
    <w:rsid w:val="00E33C00"/>
    <w:rsid w:val="00E356A8"/>
    <w:rsid w:val="00E41754"/>
    <w:rsid w:val="00E4323F"/>
    <w:rsid w:val="00E43BC8"/>
    <w:rsid w:val="00E44781"/>
    <w:rsid w:val="00E46306"/>
    <w:rsid w:val="00E46380"/>
    <w:rsid w:val="00E469B9"/>
    <w:rsid w:val="00E51C61"/>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0FD"/>
    <w:rsid w:val="00E831C7"/>
    <w:rsid w:val="00E84357"/>
    <w:rsid w:val="00E8563A"/>
    <w:rsid w:val="00E91E3E"/>
    <w:rsid w:val="00E91FEF"/>
    <w:rsid w:val="00E926E0"/>
    <w:rsid w:val="00E9358B"/>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829A6"/>
  </w:style>
  <w:style w:type="paragraph" w:styleId="10">
    <w:name w:val="heading 1"/>
    <w:aliases w:val=" Знак9,Заг 1"/>
    <w:basedOn w:val="a3"/>
    <w:next w:val="a3"/>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3"/>
    <w:next w:val="a3"/>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3"/>
    <w:next w:val="a3"/>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3"/>
    <w:next w:val="a3"/>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3"/>
    <w:next w:val="a3"/>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3"/>
    <w:next w:val="a3"/>
    <w:link w:val="60"/>
    <w:uiPriority w:val="9"/>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3"/>
    <w:next w:val="a3"/>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3"/>
    <w:next w:val="a3"/>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3"/>
    <w:next w:val="a3"/>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semiHidden/>
    <w:unhideWhenUsed/>
  </w:style>
  <w:style w:type="character" w:styleId="a7">
    <w:name w:val="Hyperlink"/>
    <w:unhideWhenUsed/>
    <w:rsid w:val="005740A6"/>
    <w:rPr>
      <w:color w:val="0000FF"/>
      <w:u w:val="single"/>
    </w:rPr>
  </w:style>
  <w:style w:type="paragraph" w:styleId="a8">
    <w:name w:val="Body Text"/>
    <w:aliases w:val=" Знак, Знак5"/>
    <w:basedOn w:val="a3"/>
    <w:link w:val="a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9">
    <w:name w:val="Основной текст Знак"/>
    <w:aliases w:val=" Знак Знак, Знак5 Знак"/>
    <w:basedOn w:val="a4"/>
    <w:link w:val="a8"/>
    <w:rsid w:val="005740A6"/>
    <w:rPr>
      <w:rFonts w:ascii="Garamond" w:eastAsia="Garamond" w:hAnsi="Garamond" w:cs="Garamond"/>
      <w:sz w:val="28"/>
      <w:szCs w:val="24"/>
      <w:lang w:eastAsia="ar-SA"/>
    </w:rPr>
  </w:style>
  <w:style w:type="paragraph" w:styleId="aa">
    <w:name w:val="Body Text Indent"/>
    <w:basedOn w:val="a3"/>
    <w:link w:val="ab"/>
    <w:unhideWhenUsed/>
    <w:rsid w:val="007B5C28"/>
    <w:pPr>
      <w:spacing w:after="120"/>
      <w:ind w:left="283"/>
    </w:pPr>
  </w:style>
  <w:style w:type="character" w:customStyle="1" w:styleId="ab">
    <w:name w:val="Основной текст с отступом Знак"/>
    <w:basedOn w:val="a4"/>
    <w:link w:val="aa"/>
    <w:rsid w:val="007B5C28"/>
  </w:style>
  <w:style w:type="character" w:customStyle="1" w:styleId="12">
    <w:name w:val="Заголовок 1 Знак"/>
    <w:aliases w:val=" Знак9 Знак"/>
    <w:basedOn w:val="a4"/>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4"/>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4"/>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4"/>
    <w:link w:val="40"/>
    <w:rsid w:val="007B5C28"/>
    <w:rPr>
      <w:rFonts w:ascii="Times New Roman" w:eastAsia="MS Mincho" w:hAnsi="Times New Roman" w:cs="Times New Roman"/>
      <w:sz w:val="28"/>
      <w:szCs w:val="20"/>
      <w:lang w:val="uk-UA" w:eastAsia="ru-RU"/>
    </w:rPr>
  </w:style>
  <w:style w:type="paragraph" w:styleId="ac">
    <w:name w:val="Title"/>
    <w:aliases w:val="Знак2,Глава"/>
    <w:basedOn w:val="a3"/>
    <w:link w:val="ad"/>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d">
    <w:name w:val="Название Знак"/>
    <w:aliases w:val="Глава Знак"/>
    <w:basedOn w:val="a4"/>
    <w:link w:val="ac"/>
    <w:rsid w:val="007B5C28"/>
    <w:rPr>
      <w:rFonts w:ascii="Times New Roman" w:eastAsia="MS Mincho" w:hAnsi="Times New Roman" w:cs="Times New Roman"/>
      <w:b/>
      <w:sz w:val="25"/>
      <w:szCs w:val="20"/>
      <w:lang w:eastAsia="ru-RU"/>
    </w:rPr>
  </w:style>
  <w:style w:type="paragraph" w:styleId="23">
    <w:name w:val="Body Text Indent 2"/>
    <w:basedOn w:val="a3"/>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4"/>
    <w:link w:val="23"/>
    <w:rsid w:val="007B5C28"/>
    <w:rPr>
      <w:rFonts w:ascii="Times New Roman" w:eastAsia="MS Mincho" w:hAnsi="Times New Roman" w:cs="Times New Roman"/>
      <w:sz w:val="24"/>
      <w:szCs w:val="24"/>
      <w:lang w:eastAsia="ru-RU"/>
    </w:rPr>
  </w:style>
  <w:style w:type="paragraph" w:styleId="ae">
    <w:name w:val="Plain Text"/>
    <w:basedOn w:val="a3"/>
    <w:link w:val="af"/>
    <w:rsid w:val="007B5C28"/>
    <w:pPr>
      <w:spacing w:after="0" w:line="240" w:lineRule="auto"/>
    </w:pPr>
    <w:rPr>
      <w:rFonts w:ascii="Courier New" w:eastAsia="MS Mincho" w:hAnsi="Courier New" w:cs="Times New Roman"/>
      <w:sz w:val="20"/>
      <w:szCs w:val="20"/>
      <w:lang w:eastAsia="ru-RU"/>
    </w:rPr>
  </w:style>
  <w:style w:type="character" w:customStyle="1" w:styleId="af">
    <w:name w:val="Текст Знак"/>
    <w:basedOn w:val="a4"/>
    <w:link w:val="ae"/>
    <w:rsid w:val="007B5C28"/>
    <w:rPr>
      <w:rFonts w:ascii="Courier New" w:eastAsia="MS Mincho" w:hAnsi="Courier New" w:cs="Times New Roman"/>
      <w:sz w:val="20"/>
      <w:szCs w:val="20"/>
      <w:lang w:eastAsia="ru-RU"/>
    </w:rPr>
  </w:style>
  <w:style w:type="paragraph" w:styleId="32">
    <w:name w:val="Body Text Indent 3"/>
    <w:basedOn w:val="a3"/>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4"/>
    <w:link w:val="32"/>
    <w:rsid w:val="007B5C28"/>
    <w:rPr>
      <w:rFonts w:ascii="Times New Roman" w:eastAsia="MS Mincho" w:hAnsi="Times New Roman" w:cs="Times New Roman"/>
      <w:sz w:val="16"/>
      <w:szCs w:val="16"/>
      <w:lang w:eastAsia="ru-RU"/>
    </w:rPr>
  </w:style>
  <w:style w:type="table" w:styleId="af0">
    <w:name w:val="Table Grid"/>
    <w:basedOn w:val="a5"/>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aption"/>
    <w:basedOn w:val="a3"/>
    <w:uiPriority w:val="3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3"/>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4"/>
    <w:link w:val="25"/>
    <w:rsid w:val="007B5C28"/>
    <w:rPr>
      <w:rFonts w:ascii="Times New Roman" w:eastAsia="MS Mincho" w:hAnsi="Times New Roman" w:cs="Times New Roman"/>
      <w:sz w:val="24"/>
      <w:szCs w:val="24"/>
      <w:lang w:eastAsia="ru-RU"/>
    </w:rPr>
  </w:style>
  <w:style w:type="paragraph" w:customStyle="1" w:styleId="af2">
    <w:name w:val="АДРЕС"/>
    <w:basedOn w:val="a3"/>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3">
    <w:name w:val="header"/>
    <w:basedOn w:val="a3"/>
    <w:link w:val="af4"/>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4">
    <w:name w:val="Верхний колонтитул Знак"/>
    <w:basedOn w:val="a4"/>
    <w:link w:val="af3"/>
    <w:rsid w:val="00D353C8"/>
    <w:rPr>
      <w:rFonts w:ascii="Times New Roman" w:eastAsia="MS Mincho" w:hAnsi="Times New Roman" w:cs="Times New Roman"/>
      <w:sz w:val="24"/>
      <w:szCs w:val="24"/>
      <w:lang w:eastAsia="ru-RU"/>
    </w:rPr>
  </w:style>
  <w:style w:type="character" w:styleId="af5">
    <w:name w:val="page number"/>
    <w:basedOn w:val="a4"/>
    <w:rsid w:val="00D353C8"/>
  </w:style>
  <w:style w:type="paragraph" w:styleId="34">
    <w:name w:val="Body Text 3"/>
    <w:basedOn w:val="a3"/>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4"/>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4"/>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4"/>
    <w:link w:val="6"/>
    <w:uiPriority w:val="9"/>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4"/>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4"/>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4"/>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3"/>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6">
    <w:name w:val="Основний текст Знак"/>
    <w:basedOn w:val="a4"/>
    <w:rsid w:val="00720151"/>
    <w:rPr>
      <w:bCs/>
      <w:sz w:val="28"/>
      <w:szCs w:val="24"/>
      <w:lang w:val="uk-UA" w:eastAsia="ru-RU" w:bidi="ar-SA"/>
    </w:rPr>
  </w:style>
  <w:style w:type="paragraph" w:customStyle="1" w:styleId="13">
    <w:name w:val="заголовок 1"/>
    <w:basedOn w:val="a3"/>
    <w:next w:val="a3"/>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3"/>
    <w:next w:val="a3"/>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7">
    <w:name w:val="footer"/>
    <w:basedOn w:val="a3"/>
    <w:link w:val="af8"/>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8">
    <w:name w:val="Нижний колонтитул Знак"/>
    <w:basedOn w:val="a4"/>
    <w:link w:val="af7"/>
    <w:rsid w:val="00720151"/>
    <w:rPr>
      <w:rFonts w:ascii="Times New Roman" w:eastAsia="Times New Roman" w:hAnsi="Times New Roman" w:cs="Times New Roman"/>
      <w:sz w:val="24"/>
      <w:szCs w:val="24"/>
      <w:lang w:val="uk-UA" w:eastAsia="ru-RU"/>
    </w:rPr>
  </w:style>
  <w:style w:type="paragraph" w:customStyle="1" w:styleId="1">
    <w:name w:val="Стиль1"/>
    <w:basedOn w:val="a3"/>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3"/>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9">
    <w:name w:val="Normal (Web)"/>
    <w:aliases w:val="Обычный (Web)1"/>
    <w:basedOn w:val="a3"/>
    <w:link w:val="afa"/>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4"/>
    <w:rsid w:val="00720151"/>
  </w:style>
  <w:style w:type="character" w:styleId="afb">
    <w:name w:val="Strong"/>
    <w:basedOn w:val="a4"/>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4"/>
    <w:rsid w:val="00680986"/>
    <w:rPr>
      <w:rFonts w:ascii="Times New Roman" w:hAnsi="Times New Roman" w:cs="Times New Roman"/>
      <w:b/>
      <w:bCs/>
      <w:sz w:val="24"/>
      <w:szCs w:val="24"/>
    </w:rPr>
  </w:style>
  <w:style w:type="paragraph" w:customStyle="1" w:styleId="Style2">
    <w:name w:val="Style2"/>
    <w:basedOn w:val="a3"/>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3"/>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3"/>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4"/>
    <w:rsid w:val="006B4085"/>
    <w:rPr>
      <w:rFonts w:ascii="Times New Roman" w:hAnsi="Times New Roman" w:cs="Times New Roman"/>
      <w:sz w:val="18"/>
      <w:szCs w:val="18"/>
    </w:rPr>
  </w:style>
  <w:style w:type="character" w:customStyle="1" w:styleId="FontStyle24">
    <w:name w:val="Font Style24"/>
    <w:basedOn w:val="a4"/>
    <w:rsid w:val="006B4085"/>
    <w:rPr>
      <w:rFonts w:ascii="Times New Roman" w:hAnsi="Times New Roman" w:cs="Times New Roman"/>
      <w:sz w:val="26"/>
      <w:szCs w:val="26"/>
    </w:rPr>
  </w:style>
  <w:style w:type="paragraph" w:customStyle="1" w:styleId="Style8">
    <w:name w:val="Style8"/>
    <w:basedOn w:val="a3"/>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3"/>
    <w:next w:val="a3"/>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c">
    <w:name w:val="Block Text"/>
    <w:basedOn w:val="a3"/>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4"/>
    <w:rsid w:val="00BA6271"/>
  </w:style>
  <w:style w:type="paragraph" w:customStyle="1" w:styleId="15">
    <w:name w:val="Текст1"/>
    <w:basedOn w:val="a3"/>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3"/>
    <w:next w:val="a3"/>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4"/>
    <w:rsid w:val="00BA6271"/>
    <w:rPr>
      <w:rFonts w:ascii="Tahoma" w:eastAsia="Times New Roman" w:hAnsi="Tahoma" w:cs="Tahoma" w:hint="default"/>
      <w:color w:val="333333"/>
      <w:sz w:val="20"/>
      <w:szCs w:val="20"/>
    </w:rPr>
  </w:style>
  <w:style w:type="paragraph" w:styleId="afd">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3"/>
    <w:link w:val="afe"/>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e">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4"/>
    <w:link w:val="afd"/>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
    <w:name w:val="footnote reference"/>
    <w:basedOn w:val="a4"/>
    <w:rsid w:val="00BA6271"/>
    <w:rPr>
      <w:vertAlign w:val="superscript"/>
    </w:rPr>
  </w:style>
  <w:style w:type="paragraph" w:customStyle="1" w:styleId="StyleZakonu">
    <w:name w:val="StyleZakonu"/>
    <w:basedOn w:val="a3"/>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4"/>
    <w:rsid w:val="00DF1BE1"/>
  </w:style>
  <w:style w:type="paragraph" w:customStyle="1" w:styleId="rvps14">
    <w:name w:val="rvps14"/>
    <w:basedOn w:val="a3"/>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4"/>
    <w:rsid w:val="00DF1BE1"/>
  </w:style>
  <w:style w:type="paragraph" w:customStyle="1" w:styleId="rvps17">
    <w:name w:val="rvps17"/>
    <w:basedOn w:val="a3"/>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4"/>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3"/>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4"/>
    <w:rsid w:val="00725913"/>
    <w:rPr>
      <w:b/>
      <w:bCs/>
    </w:rPr>
  </w:style>
  <w:style w:type="character" w:customStyle="1" w:styleId="announcetitle1">
    <w:name w:val="announce_title1"/>
    <w:basedOn w:val="a4"/>
    <w:rsid w:val="00725913"/>
    <w:rPr>
      <w:b/>
      <w:bCs/>
      <w:color w:val="00763E"/>
      <w:sz w:val="28"/>
      <w:szCs w:val="28"/>
    </w:rPr>
  </w:style>
  <w:style w:type="character" w:customStyle="1" w:styleId="mainmagtitle1">
    <w:name w:val="main_mag_title1"/>
    <w:basedOn w:val="a4"/>
    <w:rsid w:val="00725913"/>
    <w:rPr>
      <w:b/>
      <w:bCs/>
      <w:color w:val="9D0000"/>
      <w:sz w:val="40"/>
      <w:szCs w:val="40"/>
    </w:rPr>
  </w:style>
  <w:style w:type="character" w:customStyle="1" w:styleId="mainmagnum1">
    <w:name w:val="main_mag_num1"/>
    <w:basedOn w:val="a4"/>
    <w:rsid w:val="00725913"/>
    <w:rPr>
      <w:color w:val="9D0000"/>
      <w:sz w:val="28"/>
      <w:szCs w:val="28"/>
    </w:rPr>
  </w:style>
  <w:style w:type="character" w:styleId="aff0">
    <w:name w:val="Emphasis"/>
    <w:basedOn w:val="a4"/>
    <w:qFormat/>
    <w:rsid w:val="00725913"/>
    <w:rPr>
      <w:i/>
      <w:iCs/>
    </w:rPr>
  </w:style>
  <w:style w:type="character" w:customStyle="1" w:styleId="style51">
    <w:name w:val="style51"/>
    <w:basedOn w:val="a4"/>
    <w:rsid w:val="00725913"/>
    <w:rPr>
      <w:rFonts w:ascii="Arial" w:hAnsi="Arial" w:cs="Arial" w:hint="default"/>
      <w:sz w:val="36"/>
      <w:szCs w:val="36"/>
    </w:rPr>
  </w:style>
  <w:style w:type="character" w:customStyle="1" w:styleId="style81">
    <w:name w:val="style81"/>
    <w:basedOn w:val="a4"/>
    <w:rsid w:val="00725913"/>
    <w:rPr>
      <w:rFonts w:ascii="Arial" w:hAnsi="Arial" w:cs="Arial" w:hint="default"/>
    </w:rPr>
  </w:style>
  <w:style w:type="character" w:styleId="aff1">
    <w:name w:val="FollowedHyperlink"/>
    <w:basedOn w:val="a4"/>
    <w:unhideWhenUsed/>
    <w:rsid w:val="00725913"/>
    <w:rPr>
      <w:color w:val="954F72" w:themeColor="followedHyperlink"/>
      <w:u w:val="single"/>
    </w:rPr>
  </w:style>
  <w:style w:type="paragraph" w:customStyle="1" w:styleId="aff2">
    <w:name w:val="Содержимое таблицы"/>
    <w:basedOn w:val="a3"/>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3">
    <w:name w:val="Subtitle"/>
    <w:basedOn w:val="a3"/>
    <w:next w:val="a8"/>
    <w:link w:val="aff4"/>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4">
    <w:name w:val="Подзаголовок Знак"/>
    <w:basedOn w:val="a4"/>
    <w:link w:val="aff3"/>
    <w:rsid w:val="00005941"/>
    <w:rPr>
      <w:rFonts w:ascii="Arial" w:eastAsia="Lucida Sans Unicode" w:hAnsi="Arial" w:cs="Tahoma"/>
      <w:i/>
      <w:iCs/>
      <w:sz w:val="28"/>
      <w:szCs w:val="28"/>
      <w:lang w:eastAsia="ar-SA"/>
    </w:rPr>
  </w:style>
  <w:style w:type="paragraph" w:styleId="HTML0">
    <w:name w:val="HTML Preformatted"/>
    <w:basedOn w:val="a3"/>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4"/>
    <w:link w:val="HTML0"/>
    <w:rsid w:val="003C1FA0"/>
    <w:rPr>
      <w:rFonts w:ascii="Courier New" w:eastAsia="Times New Roman" w:hAnsi="Courier New" w:cs="Courier New"/>
      <w:sz w:val="18"/>
      <w:szCs w:val="18"/>
      <w:lang w:eastAsia="ru-RU"/>
    </w:rPr>
  </w:style>
  <w:style w:type="character" w:customStyle="1" w:styleId="snoska1">
    <w:name w:val="snoska1"/>
    <w:basedOn w:val="a4"/>
    <w:rsid w:val="003C1FA0"/>
    <w:rPr>
      <w:rFonts w:ascii="Times New Roman" w:hAnsi="Times New Roman" w:cs="Times New Roman"/>
      <w:sz w:val="24"/>
      <w:szCs w:val="24"/>
    </w:rPr>
  </w:style>
  <w:style w:type="paragraph" w:customStyle="1" w:styleId="H3">
    <w:name w:val="H3"/>
    <w:basedOn w:val="a3"/>
    <w:next w:val="a3"/>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4"/>
    <w:rsid w:val="003C1FA0"/>
    <w:rPr>
      <w:rFonts w:ascii="Times New Roman" w:hAnsi="Times New Roman" w:cs="Times New Roman"/>
      <w:sz w:val="24"/>
      <w:szCs w:val="24"/>
    </w:rPr>
  </w:style>
  <w:style w:type="paragraph" w:styleId="aff5">
    <w:name w:val="Balloon Text"/>
    <w:basedOn w:val="a3"/>
    <w:link w:val="aff6"/>
    <w:rsid w:val="003C1FA0"/>
    <w:pPr>
      <w:spacing w:after="0" w:line="240" w:lineRule="auto"/>
    </w:pPr>
    <w:rPr>
      <w:rFonts w:ascii="Tahoma" w:eastAsia="Times New Roman" w:hAnsi="Tahoma" w:cs="Tahoma"/>
      <w:sz w:val="16"/>
      <w:szCs w:val="16"/>
      <w:lang w:eastAsia="ru-RU"/>
    </w:rPr>
  </w:style>
  <w:style w:type="character" w:customStyle="1" w:styleId="aff6">
    <w:name w:val="Текст выноски Знак"/>
    <w:basedOn w:val="a4"/>
    <w:link w:val="aff5"/>
    <w:rsid w:val="003C1FA0"/>
    <w:rPr>
      <w:rFonts w:ascii="Tahoma" w:eastAsia="Times New Roman" w:hAnsi="Tahoma" w:cs="Tahoma"/>
      <w:sz w:val="16"/>
      <w:szCs w:val="16"/>
      <w:lang w:eastAsia="ru-RU"/>
    </w:rPr>
  </w:style>
  <w:style w:type="paragraph" w:customStyle="1" w:styleId="18">
    <w:name w:val="Основной текст с отступом1"/>
    <w:basedOn w:val="a3"/>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7">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5"/>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Document Map"/>
    <w:basedOn w:val="a3"/>
    <w:link w:val="aff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9">
    <w:name w:val="Схема документа Знак"/>
    <w:basedOn w:val="a4"/>
    <w:link w:val="aff8"/>
    <w:rsid w:val="007C7BBA"/>
    <w:rPr>
      <w:rFonts w:ascii="Tahoma" w:eastAsia="Times New Roman" w:hAnsi="Tahoma" w:cs="Tahoma"/>
      <w:sz w:val="20"/>
      <w:szCs w:val="20"/>
      <w:shd w:val="clear" w:color="auto" w:fill="000080"/>
      <w:lang w:eastAsia="ru-RU"/>
    </w:rPr>
  </w:style>
  <w:style w:type="paragraph" w:styleId="affa">
    <w:name w:val="List Paragraph"/>
    <w:basedOn w:val="a3"/>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b">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c">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d">
    <w:name w:val="Заголовок"/>
    <w:basedOn w:val="a3"/>
    <w:next w:val="a8"/>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e">
    <w:name w:val="List"/>
    <w:basedOn w:val="a8"/>
    <w:rsid w:val="00033211"/>
    <w:pPr>
      <w:widowControl w:val="0"/>
    </w:pPr>
    <w:rPr>
      <w:rFonts w:ascii="Arial" w:eastAsia="Times New Roman" w:hAnsi="Arial" w:cs="Tahoma"/>
      <w:sz w:val="24"/>
    </w:rPr>
  </w:style>
  <w:style w:type="paragraph" w:customStyle="1" w:styleId="1c">
    <w:name w:val="Название1"/>
    <w:basedOn w:val="a3"/>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3"/>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4"/>
    <w:rsid w:val="00033211"/>
    <w:rPr>
      <w:sz w:val="28"/>
      <w:szCs w:val="28"/>
      <w:lang w:val="uk-UA" w:eastAsia="ar-SA"/>
    </w:rPr>
  </w:style>
  <w:style w:type="paragraph" w:customStyle="1" w:styleId="1f">
    <w:name w:val="Нижний колонтитул1"/>
    <w:basedOn w:val="a3"/>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3"/>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3"/>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3"/>
    <w:next w:val="a3"/>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
    <w:name w:val="Цитаты"/>
    <w:basedOn w:val="a3"/>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0">
    <w:name w:val="TOC Heading"/>
    <w:basedOn w:val="10"/>
    <w:next w:val="a3"/>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3"/>
    <w:next w:val="a3"/>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4"/>
    <w:rsid w:val="00CC111C"/>
    <w:rPr>
      <w:rFonts w:ascii="Tahoma" w:eastAsia="Times New Roman" w:hAnsi="Tahoma" w:cs="Tahoma"/>
      <w:sz w:val="16"/>
      <w:szCs w:val="16"/>
    </w:rPr>
  </w:style>
  <w:style w:type="character" w:styleId="afff1">
    <w:name w:val="line number"/>
    <w:basedOn w:val="a4"/>
    <w:rsid w:val="00896233"/>
  </w:style>
  <w:style w:type="paragraph" w:styleId="afff2">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3">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4">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3"/>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5">
    <w:name w:val="Основной шрифт"/>
    <w:uiPriority w:val="99"/>
    <w:rsid w:val="00985B1C"/>
  </w:style>
  <w:style w:type="character" w:customStyle="1" w:styleId="afff6">
    <w:name w:val="номер страницы"/>
    <w:basedOn w:val="afff5"/>
    <w:rsid w:val="00985B1C"/>
  </w:style>
  <w:style w:type="paragraph" w:customStyle="1" w:styleId="afff7">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8">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9">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a">
    <w:name w:val="annotation reference"/>
    <w:basedOn w:val="a4"/>
    <w:rsid w:val="006360C2"/>
    <w:rPr>
      <w:sz w:val="16"/>
      <w:szCs w:val="16"/>
    </w:rPr>
  </w:style>
  <w:style w:type="paragraph" w:styleId="afffb">
    <w:name w:val="annotation text"/>
    <w:basedOn w:val="a3"/>
    <w:link w:val="afffc"/>
    <w:rsid w:val="006360C2"/>
    <w:pPr>
      <w:spacing w:after="0" w:line="240" w:lineRule="auto"/>
    </w:pPr>
    <w:rPr>
      <w:rFonts w:ascii="Times New Roman" w:eastAsia="Times New Roman" w:hAnsi="Times New Roman" w:cs="Times New Roman"/>
      <w:sz w:val="20"/>
      <w:szCs w:val="20"/>
      <w:lang w:eastAsia="ru-RU"/>
    </w:rPr>
  </w:style>
  <w:style w:type="character" w:customStyle="1" w:styleId="afffc">
    <w:name w:val="Текст примечания Знак"/>
    <w:basedOn w:val="a4"/>
    <w:link w:val="afffb"/>
    <w:rsid w:val="006360C2"/>
    <w:rPr>
      <w:rFonts w:ascii="Times New Roman" w:eastAsia="Times New Roman" w:hAnsi="Times New Roman" w:cs="Times New Roman"/>
      <w:sz w:val="20"/>
      <w:szCs w:val="20"/>
      <w:lang w:eastAsia="ru-RU"/>
    </w:rPr>
  </w:style>
  <w:style w:type="paragraph" w:styleId="afffd">
    <w:name w:val="annotation subject"/>
    <w:basedOn w:val="afffb"/>
    <w:next w:val="afffb"/>
    <w:link w:val="afffe"/>
    <w:rsid w:val="006360C2"/>
    <w:rPr>
      <w:b/>
      <w:bCs/>
    </w:rPr>
  </w:style>
  <w:style w:type="character" w:customStyle="1" w:styleId="afffe">
    <w:name w:val="Тема примечания Знак"/>
    <w:basedOn w:val="afffc"/>
    <w:link w:val="afffd"/>
    <w:rsid w:val="006360C2"/>
    <w:rPr>
      <w:rFonts w:ascii="Times New Roman" w:eastAsia="Times New Roman" w:hAnsi="Times New Roman" w:cs="Times New Roman"/>
      <w:b/>
      <w:bCs/>
      <w:sz w:val="20"/>
      <w:szCs w:val="20"/>
      <w:lang w:eastAsia="ru-RU"/>
    </w:rPr>
  </w:style>
  <w:style w:type="character" w:customStyle="1" w:styleId="rvts9">
    <w:name w:val="rvts9"/>
    <w:basedOn w:val="a4"/>
    <w:rsid w:val="00CE763D"/>
    <w:rPr>
      <w:rFonts w:ascii="Times New Roman" w:hAnsi="Times New Roman" w:cs="Times New Roman"/>
      <w:sz w:val="24"/>
      <w:szCs w:val="24"/>
    </w:rPr>
  </w:style>
  <w:style w:type="character" w:customStyle="1" w:styleId="rvts15">
    <w:name w:val="rvts15"/>
    <w:basedOn w:val="a4"/>
    <w:rsid w:val="00CE763D"/>
    <w:rPr>
      <w:rFonts w:ascii="Times New Roman" w:hAnsi="Times New Roman" w:cs="Times New Roman"/>
      <w:sz w:val="28"/>
      <w:szCs w:val="28"/>
    </w:rPr>
  </w:style>
  <w:style w:type="character" w:customStyle="1" w:styleId="ti">
    <w:name w:val="ti"/>
    <w:basedOn w:val="a4"/>
    <w:rsid w:val="00CE763D"/>
  </w:style>
  <w:style w:type="character" w:customStyle="1" w:styleId="citation-abbreviation">
    <w:name w:val="citation-abbreviation"/>
    <w:basedOn w:val="a4"/>
    <w:rsid w:val="00CE763D"/>
  </w:style>
  <w:style w:type="character" w:customStyle="1" w:styleId="citation-publication-date">
    <w:name w:val="citation-publication-date"/>
    <w:basedOn w:val="a4"/>
    <w:rsid w:val="00CE763D"/>
  </w:style>
  <w:style w:type="character" w:customStyle="1" w:styleId="citation-volume">
    <w:name w:val="citation-volume"/>
    <w:basedOn w:val="a4"/>
    <w:rsid w:val="00CE763D"/>
  </w:style>
  <w:style w:type="character" w:customStyle="1" w:styleId="citation-flpages">
    <w:name w:val="citation-flpages"/>
    <w:basedOn w:val="a4"/>
    <w:rsid w:val="00CE763D"/>
  </w:style>
  <w:style w:type="paragraph" w:customStyle="1" w:styleId="1f8">
    <w:name w:val="Текст выноски1"/>
    <w:basedOn w:val="a3"/>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4"/>
    <w:rsid w:val="00C30E90"/>
  </w:style>
  <w:style w:type="paragraph" w:customStyle="1" w:styleId="14pt0">
    <w:name w:val="Обычный + 14 pt"/>
    <w:basedOn w:val="a3"/>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3"/>
    <w:rsid w:val="009E1D6E"/>
    <w:pPr>
      <w:spacing w:after="0" w:line="360" w:lineRule="auto"/>
      <w:jc w:val="both"/>
    </w:pPr>
    <w:rPr>
      <w:rFonts w:ascii="Times New Roman" w:eastAsia="Times New Roman" w:hAnsi="Times New Roman" w:cs="Times New Roman"/>
      <w:sz w:val="28"/>
      <w:szCs w:val="20"/>
      <w:lang w:eastAsia="ru-RU"/>
    </w:rPr>
  </w:style>
  <w:style w:type="paragraph" w:styleId="affff">
    <w:name w:val="endnote text"/>
    <w:basedOn w:val="a3"/>
    <w:link w:val="affff0"/>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0">
    <w:name w:val="Текст концевой сноски Знак"/>
    <w:basedOn w:val="a4"/>
    <w:link w:val="affff"/>
    <w:semiHidden/>
    <w:rsid w:val="0003662D"/>
    <w:rPr>
      <w:rFonts w:ascii="Times New Roman" w:eastAsia="Times New Roman" w:hAnsi="Times New Roman" w:cs="Times New Roman"/>
      <w:sz w:val="20"/>
      <w:szCs w:val="20"/>
      <w:lang w:eastAsia="ru-RU"/>
    </w:rPr>
  </w:style>
  <w:style w:type="character" w:customStyle="1" w:styleId="font5">
    <w:name w:val="font5"/>
    <w:basedOn w:val="a4"/>
    <w:uiPriority w:val="99"/>
    <w:rsid w:val="00DE4FE1"/>
  </w:style>
  <w:style w:type="paragraph" w:customStyle="1" w:styleId="lic">
    <w:name w:val="lic"/>
    <w:basedOn w:val="a3"/>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3"/>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3"/>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3"/>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4"/>
    <w:rsid w:val="00DE4FE1"/>
    <w:rPr>
      <w:rFonts w:ascii="Times New Roman" w:hAnsi="Times New Roman" w:cs="Times New Roman" w:hint="default"/>
      <w:sz w:val="24"/>
      <w:szCs w:val="24"/>
    </w:rPr>
  </w:style>
  <w:style w:type="character" w:customStyle="1" w:styleId="rvts21">
    <w:name w:val="rvts21"/>
    <w:basedOn w:val="a4"/>
    <w:rsid w:val="00DE4FE1"/>
    <w:rPr>
      <w:rFonts w:ascii="Times New Roman" w:hAnsi="Times New Roman" w:cs="Times New Roman" w:hint="default"/>
      <w:spacing w:val="-15"/>
      <w:sz w:val="24"/>
      <w:szCs w:val="24"/>
    </w:rPr>
  </w:style>
  <w:style w:type="character" w:customStyle="1" w:styleId="rvts22">
    <w:name w:val="rvts22"/>
    <w:basedOn w:val="a4"/>
    <w:rsid w:val="00DE4FE1"/>
    <w:rPr>
      <w:rFonts w:ascii="Times New Roman" w:hAnsi="Times New Roman" w:cs="Times New Roman" w:hint="default"/>
      <w:color w:val="000000"/>
      <w:sz w:val="24"/>
      <w:szCs w:val="24"/>
    </w:rPr>
  </w:style>
  <w:style w:type="character" w:customStyle="1" w:styleId="affff1">
    <w:name w:val="a"/>
    <w:basedOn w:val="a4"/>
    <w:rsid w:val="00BD4B75"/>
  </w:style>
  <w:style w:type="character" w:customStyle="1" w:styleId="spelle">
    <w:name w:val="spelle"/>
    <w:basedOn w:val="a4"/>
    <w:rsid w:val="00BD4B75"/>
  </w:style>
  <w:style w:type="character" w:customStyle="1" w:styleId="grame">
    <w:name w:val="grame"/>
    <w:basedOn w:val="a4"/>
    <w:rsid w:val="00BD4B75"/>
  </w:style>
  <w:style w:type="paragraph" w:customStyle="1" w:styleId="14pt">
    <w:name w:val="Стиль Нумерованный список + 14 pt"/>
    <w:basedOn w:val="a3"/>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3"/>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4"/>
    <w:rsid w:val="00116762"/>
    <w:rPr>
      <w:rFonts w:ascii="Times New Roman" w:hAnsi="Times New Roman" w:cs="Times New Roman" w:hint="default"/>
      <w:sz w:val="24"/>
      <w:szCs w:val="24"/>
    </w:rPr>
  </w:style>
  <w:style w:type="paragraph" w:customStyle="1" w:styleId="affff2">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3">
    <w:name w:val="Таблиця"/>
    <w:basedOn w:val="a3"/>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3"/>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3"/>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3"/>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3"/>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3"/>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4"/>
    <w:rsid w:val="00116762"/>
  </w:style>
  <w:style w:type="character" w:customStyle="1" w:styleId="featuredlinkouts">
    <w:name w:val="featured_linkouts"/>
    <w:basedOn w:val="a4"/>
    <w:rsid w:val="00116762"/>
  </w:style>
  <w:style w:type="paragraph" w:customStyle="1" w:styleId="r8">
    <w:name w:val="r8"/>
    <w:basedOn w:val="a3"/>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3"/>
    <w:rsid w:val="00BE3FCD"/>
    <w:pPr>
      <w:spacing w:after="0" w:line="240" w:lineRule="auto"/>
    </w:pPr>
    <w:rPr>
      <w:rFonts w:ascii="Times New Roman" w:eastAsia="Times New Roman" w:hAnsi="Times New Roman" w:cs="Times New Roman"/>
      <w:b/>
      <w:i/>
      <w:sz w:val="28"/>
      <w:szCs w:val="20"/>
      <w:lang w:eastAsia="ru-RU"/>
    </w:rPr>
  </w:style>
  <w:style w:type="paragraph" w:styleId="affff4">
    <w:name w:val="envelope address"/>
    <w:basedOn w:val="a3"/>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3"/>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4"/>
    <w:rsid w:val="00BE3FCD"/>
    <w:rPr>
      <w:b/>
      <w:i/>
      <w:spacing w:val="24"/>
      <w:sz w:val="32"/>
    </w:rPr>
  </w:style>
  <w:style w:type="paragraph" w:customStyle="1" w:styleId="214">
    <w:name w:val="Основной текст с отступом 21"/>
    <w:basedOn w:val="a3"/>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5">
    <w:name w:val="Знак Знак Знак"/>
    <w:basedOn w:val="a4"/>
    <w:rsid w:val="00BE3FCD"/>
    <w:rPr>
      <w:sz w:val="28"/>
      <w:lang w:val="uk-UA" w:eastAsia="ru-RU" w:bidi="ar-SA"/>
    </w:rPr>
  </w:style>
  <w:style w:type="character" w:customStyle="1" w:styleId="hissue">
    <w:name w:val="hissue"/>
    <w:basedOn w:val="a4"/>
    <w:rsid w:val="00BE3FCD"/>
  </w:style>
  <w:style w:type="character" w:customStyle="1" w:styleId="partheader">
    <w:name w:val="partheader"/>
    <w:basedOn w:val="a4"/>
    <w:rsid w:val="00BE3FCD"/>
  </w:style>
  <w:style w:type="character" w:customStyle="1" w:styleId="small">
    <w:name w:val="small"/>
    <w:basedOn w:val="a4"/>
    <w:rsid w:val="00BE3FCD"/>
  </w:style>
  <w:style w:type="character" w:customStyle="1" w:styleId="1fb">
    <w:name w:val="Верхний колонтитул1"/>
    <w:basedOn w:val="a4"/>
    <w:rsid w:val="00BE3FCD"/>
  </w:style>
  <w:style w:type="character" w:customStyle="1" w:styleId="bolder">
    <w:name w:val="bolder"/>
    <w:basedOn w:val="a4"/>
    <w:rsid w:val="00BE3FCD"/>
  </w:style>
  <w:style w:type="character" w:customStyle="1" w:styleId="htopic">
    <w:name w:val="htopic"/>
    <w:basedOn w:val="a4"/>
    <w:rsid w:val="00BE3FCD"/>
  </w:style>
  <w:style w:type="character" w:customStyle="1" w:styleId="header3">
    <w:name w:val="header3"/>
    <w:basedOn w:val="a4"/>
    <w:rsid w:val="00BE3FCD"/>
  </w:style>
  <w:style w:type="character" w:customStyle="1" w:styleId="volume">
    <w:name w:val="volume"/>
    <w:basedOn w:val="a4"/>
    <w:rsid w:val="00BE3FCD"/>
  </w:style>
  <w:style w:type="character" w:customStyle="1" w:styleId="issue">
    <w:name w:val="issue"/>
    <w:basedOn w:val="a4"/>
    <w:rsid w:val="00BE3FCD"/>
  </w:style>
  <w:style w:type="character" w:customStyle="1" w:styleId="pages">
    <w:name w:val="pages"/>
    <w:basedOn w:val="a4"/>
    <w:rsid w:val="00BE3FCD"/>
  </w:style>
  <w:style w:type="character" w:customStyle="1" w:styleId="text1">
    <w:name w:val="text1"/>
    <w:basedOn w:val="a4"/>
    <w:rsid w:val="00BE3FCD"/>
  </w:style>
  <w:style w:type="character" w:customStyle="1" w:styleId="journalname">
    <w:name w:val="journalname"/>
    <w:basedOn w:val="a4"/>
    <w:rsid w:val="00BE3FCD"/>
    <w:rPr>
      <w:i/>
      <w:iCs/>
    </w:rPr>
  </w:style>
  <w:style w:type="character" w:customStyle="1" w:styleId="b1">
    <w:name w:val="b1"/>
    <w:basedOn w:val="a4"/>
    <w:rsid w:val="00BE3FCD"/>
    <w:rPr>
      <w:b/>
      <w:bCs/>
    </w:rPr>
  </w:style>
  <w:style w:type="character" w:customStyle="1" w:styleId="38">
    <w:name w:val="Название3"/>
    <w:basedOn w:val="a4"/>
    <w:rsid w:val="00BE3FCD"/>
  </w:style>
  <w:style w:type="paragraph" w:customStyle="1" w:styleId="head">
    <w:name w:val="head"/>
    <w:basedOn w:val="a3"/>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3"/>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3"/>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4"/>
    <w:rsid w:val="00F91DA6"/>
    <w:rPr>
      <w:i/>
      <w:iCs/>
      <w:vanish w:val="0"/>
      <w:webHidden w:val="0"/>
      <w:specVanish w:val="0"/>
    </w:rPr>
  </w:style>
  <w:style w:type="character" w:customStyle="1" w:styleId="titles-source1">
    <w:name w:val="titles-source1"/>
    <w:basedOn w:val="a4"/>
    <w:rsid w:val="00F91DA6"/>
    <w:rPr>
      <w:i/>
      <w:iCs/>
      <w:vanish w:val="0"/>
      <w:webHidden w:val="0"/>
      <w:color w:val="0A0905"/>
      <w:specVanish w:val="0"/>
    </w:rPr>
  </w:style>
  <w:style w:type="character" w:customStyle="1" w:styleId="fulltext-bd1">
    <w:name w:val="fulltext-bd1"/>
    <w:basedOn w:val="a4"/>
    <w:rsid w:val="00F91DA6"/>
    <w:rPr>
      <w:b/>
      <w:bCs/>
    </w:rPr>
  </w:style>
  <w:style w:type="character" w:customStyle="1" w:styleId="titles-title1">
    <w:name w:val="titles-title1"/>
    <w:basedOn w:val="a4"/>
    <w:rsid w:val="00F91DA6"/>
    <w:rPr>
      <w:b/>
      <w:bCs/>
      <w:vanish w:val="0"/>
      <w:webHidden w:val="0"/>
      <w:color w:val="0A0905"/>
      <w:specVanish w:val="0"/>
    </w:rPr>
  </w:style>
  <w:style w:type="character" w:customStyle="1" w:styleId="bibrecord-highlight1">
    <w:name w:val="bibrecord-highlight1"/>
    <w:basedOn w:val="a4"/>
    <w:rsid w:val="00F91DA6"/>
    <w:rPr>
      <w:b/>
      <w:bCs/>
      <w:vanish w:val="0"/>
      <w:webHidden w:val="0"/>
      <w:color w:val="EE014C"/>
      <w:specVanish w:val="0"/>
    </w:rPr>
  </w:style>
  <w:style w:type="paragraph" w:customStyle="1" w:styleId="fulltext-references">
    <w:name w:val="fulltext-references"/>
    <w:basedOn w:val="a3"/>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3"/>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4"/>
    <w:rsid w:val="00F91DA6"/>
    <w:rPr>
      <w:w w:val="89"/>
      <w:sz w:val="24"/>
      <w:szCs w:val="24"/>
      <w:lang w:val="ru-RU" w:eastAsia="ru-RU" w:bidi="ar-SA"/>
    </w:rPr>
  </w:style>
  <w:style w:type="character" w:customStyle="1" w:styleId="indent1">
    <w:name w:val="indent1"/>
    <w:basedOn w:val="a4"/>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3"/>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4"/>
    <w:rsid w:val="00F91DA6"/>
    <w:rPr>
      <w:strike w:val="0"/>
      <w:dstrike w:val="0"/>
      <w:color w:val="004C88"/>
      <w:u w:val="single"/>
      <w:effect w:val="none"/>
    </w:rPr>
  </w:style>
  <w:style w:type="character" w:customStyle="1" w:styleId="12100">
    <w:name w:val="Обычный + 12 пт;Масштаб знаков: 100% Знак"/>
    <w:basedOn w:val="a4"/>
    <w:rsid w:val="00F91DA6"/>
    <w:rPr>
      <w:w w:val="89"/>
      <w:sz w:val="24"/>
      <w:szCs w:val="24"/>
      <w:lang w:val="ru-RU" w:eastAsia="ru-RU" w:bidi="ar-SA"/>
    </w:rPr>
  </w:style>
  <w:style w:type="paragraph" w:customStyle="1" w:styleId="CommentSubject1">
    <w:name w:val="Comment Subject1"/>
    <w:basedOn w:val="afffb"/>
    <w:next w:val="afffb"/>
    <w:semiHidden/>
    <w:rsid w:val="0067363F"/>
    <w:rPr>
      <w:b/>
      <w:bCs/>
      <w:noProof/>
      <w:lang w:val="uk-UA"/>
    </w:rPr>
  </w:style>
  <w:style w:type="paragraph" w:customStyle="1" w:styleId="BalloonText1">
    <w:name w:val="Balloon Text1"/>
    <w:basedOn w:val="a3"/>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4"/>
    <w:rsid w:val="00CD0DED"/>
    <w:rPr>
      <w:rFonts w:ascii="Times New Roman" w:hAnsi="Times New Roman" w:cs="Times New Roman"/>
      <w:sz w:val="24"/>
      <w:szCs w:val="24"/>
    </w:rPr>
  </w:style>
  <w:style w:type="paragraph" w:customStyle="1" w:styleId="affff6">
    <w:name w:val="Таблица"/>
    <w:basedOn w:val="a3"/>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3"/>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3"/>
    <w:next w:val="a3"/>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4"/>
    <w:rsid w:val="00AF0815"/>
  </w:style>
  <w:style w:type="paragraph" w:customStyle="1" w:styleId="msonormalcxspmiddle">
    <w:name w:val="msonormalcxspmiddle"/>
    <w:basedOn w:val="a3"/>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3"/>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3"/>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3"/>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3"/>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7">
    <w:name w:val="Заголовок таблицы"/>
    <w:basedOn w:val="aff2"/>
    <w:rsid w:val="00B634FC"/>
    <w:pPr>
      <w:jc w:val="center"/>
    </w:pPr>
    <w:rPr>
      <w:b/>
      <w:bCs/>
      <w:sz w:val="28"/>
      <w:szCs w:val="24"/>
    </w:rPr>
  </w:style>
  <w:style w:type="paragraph" w:customStyle="1" w:styleId="affff8">
    <w:name w:val="Содержимое врезки"/>
    <w:basedOn w:val="a8"/>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3"/>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3"/>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3"/>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3"/>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3"/>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4"/>
    <w:rsid w:val="00605D7E"/>
    <w:rPr>
      <w:i/>
      <w:iCs/>
    </w:rPr>
  </w:style>
  <w:style w:type="character" w:customStyle="1" w:styleId="z3988">
    <w:name w:val="z3988"/>
    <w:basedOn w:val="a4"/>
    <w:rsid w:val="00605D7E"/>
  </w:style>
  <w:style w:type="paragraph" w:customStyle="1" w:styleId="2f">
    <w:name w:val="Номер страницы2"/>
    <w:basedOn w:val="a3"/>
    <w:rsid w:val="00605D7E"/>
    <w:pPr>
      <w:spacing w:after="0" w:line="240" w:lineRule="auto"/>
      <w:jc w:val="center"/>
    </w:pPr>
    <w:rPr>
      <w:rFonts w:ascii="Times" w:eastAsia="Times New Roman" w:hAnsi="Times" w:cs="Times"/>
      <w:sz w:val="24"/>
      <w:szCs w:val="24"/>
      <w:lang w:val="en-US"/>
    </w:rPr>
  </w:style>
  <w:style w:type="paragraph" w:customStyle="1" w:styleId="affff9">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3"/>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a">
    <w:name w:val="List Bullet"/>
    <w:basedOn w:val="a3"/>
    <w:link w:val="affffb"/>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3"/>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4"/>
    <w:rsid w:val="00605D7E"/>
    <w:rPr>
      <w:sz w:val="28"/>
      <w:szCs w:val="28"/>
      <w:lang w:val="ru-RU" w:eastAsia="ru-RU"/>
    </w:rPr>
  </w:style>
  <w:style w:type="paragraph" w:customStyle="1" w:styleId="1fe">
    <w:name w:val="Абзац списка1"/>
    <w:basedOn w:val="a3"/>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4"/>
    <w:locked/>
    <w:rsid w:val="00605D7E"/>
    <w:rPr>
      <w:b/>
      <w:bCs/>
      <w:caps/>
      <w:kern w:val="32"/>
      <w:sz w:val="28"/>
      <w:szCs w:val="28"/>
      <w:lang w:val="ru-RU" w:eastAsia="ru-RU"/>
    </w:rPr>
  </w:style>
  <w:style w:type="character" w:customStyle="1" w:styleId="111">
    <w:name w:val="Çíàê Çíàê11"/>
    <w:basedOn w:val="a4"/>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3"/>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4"/>
    <w:locked/>
    <w:rsid w:val="00605D7E"/>
    <w:rPr>
      <w:b/>
      <w:bCs/>
      <w:sz w:val="28"/>
      <w:szCs w:val="28"/>
      <w:lang w:val="en-US" w:eastAsia="ru-RU"/>
    </w:rPr>
  </w:style>
  <w:style w:type="character" w:customStyle="1" w:styleId="52">
    <w:name w:val="Çíàê Çíàê5"/>
    <w:basedOn w:val="a4"/>
    <w:rsid w:val="00605D7E"/>
    <w:rPr>
      <w:color w:val="000000"/>
      <w:sz w:val="24"/>
      <w:szCs w:val="24"/>
      <w:lang w:val="pl-PL" w:eastAsia="pl-PL"/>
    </w:rPr>
  </w:style>
  <w:style w:type="character" w:customStyle="1" w:styleId="121">
    <w:name w:val="Çíàê Çíàê12"/>
    <w:basedOn w:val="a4"/>
    <w:rsid w:val="00605D7E"/>
    <w:rPr>
      <w:b/>
      <w:bCs/>
      <w:caps/>
      <w:kern w:val="32"/>
      <w:sz w:val="28"/>
      <w:szCs w:val="28"/>
      <w:lang w:val="ru-RU" w:eastAsia="ru-RU"/>
    </w:rPr>
  </w:style>
  <w:style w:type="character" w:customStyle="1" w:styleId="markupontologylegend">
    <w:name w:val="markupontologylegend"/>
    <w:basedOn w:val="a4"/>
    <w:rsid w:val="00605D7E"/>
  </w:style>
  <w:style w:type="character" w:customStyle="1" w:styleId="markupkeyword">
    <w:name w:val="markupkeyword"/>
    <w:basedOn w:val="a4"/>
    <w:rsid w:val="00605D7E"/>
  </w:style>
  <w:style w:type="paragraph" w:customStyle="1" w:styleId="CharChar4">
    <w:name w:val="Char Char4"/>
    <w:basedOn w:val="a3"/>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4"/>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3"/>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4"/>
    <w:locked/>
    <w:rsid w:val="00605D7E"/>
    <w:rPr>
      <w:i/>
      <w:iCs/>
      <w:sz w:val="28"/>
      <w:szCs w:val="28"/>
      <w:lang w:val="ru-RU" w:eastAsia="ru-RU"/>
    </w:rPr>
  </w:style>
  <w:style w:type="character" w:customStyle="1" w:styleId="ref-journal">
    <w:name w:val="ref-journal"/>
    <w:basedOn w:val="a4"/>
    <w:rsid w:val="003E2DB7"/>
  </w:style>
  <w:style w:type="character" w:customStyle="1" w:styleId="ref-vol">
    <w:name w:val="ref-vol"/>
    <w:basedOn w:val="a4"/>
    <w:rsid w:val="003E2DB7"/>
  </w:style>
  <w:style w:type="paragraph" w:customStyle="1" w:styleId="affiliation">
    <w:name w:val="affiliation"/>
    <w:basedOn w:val="a3"/>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4"/>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3"/>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3"/>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c">
    <w:name w:val="Body Text First Indent"/>
    <w:basedOn w:val="a8"/>
    <w:link w:val="affffd"/>
    <w:rsid w:val="00973F2A"/>
    <w:pPr>
      <w:suppressAutoHyphens w:val="0"/>
      <w:ind w:firstLine="210"/>
    </w:pPr>
    <w:rPr>
      <w:rFonts w:ascii="Times New Roman" w:eastAsia="Times New Roman" w:hAnsi="Times New Roman" w:cs="Times New Roman"/>
      <w:sz w:val="24"/>
    </w:rPr>
  </w:style>
  <w:style w:type="character" w:customStyle="1" w:styleId="affffd">
    <w:name w:val="Красная строка Знак"/>
    <w:basedOn w:val="a9"/>
    <w:link w:val="affffc"/>
    <w:rsid w:val="00973F2A"/>
    <w:rPr>
      <w:rFonts w:ascii="Times New Roman" w:eastAsia="Times New Roman" w:hAnsi="Times New Roman" w:cs="Times New Roman"/>
      <w:sz w:val="24"/>
      <w:szCs w:val="24"/>
      <w:lang w:eastAsia="ar-SA"/>
    </w:rPr>
  </w:style>
  <w:style w:type="paragraph" w:styleId="2f1">
    <w:name w:val="Body Text First Indent 2"/>
    <w:basedOn w:val="aa"/>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b"/>
    <w:link w:val="2f1"/>
    <w:rsid w:val="00973F2A"/>
    <w:rPr>
      <w:rFonts w:ascii="Times New Roman" w:eastAsia="Times New Roman" w:hAnsi="Times New Roman" w:cs="Times New Roman"/>
      <w:sz w:val="24"/>
      <w:szCs w:val="24"/>
      <w:lang w:eastAsia="ar-SA"/>
    </w:rPr>
  </w:style>
  <w:style w:type="table" w:styleId="-2">
    <w:name w:val="Table Web 2"/>
    <w:basedOn w:val="a5"/>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f0"/>
    <w:rsid w:val="00973F2A"/>
    <w:tblPr/>
  </w:style>
  <w:style w:type="table" w:styleId="affffe">
    <w:name w:val="Table Contemporary"/>
    <w:basedOn w:val="a5"/>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5"/>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5"/>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5"/>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5"/>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5"/>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3"/>
    <w:next w:val="a3"/>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3"/>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3"/>
    <w:next w:val="a3"/>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4"/>
    <w:link w:val="2f4"/>
    <w:uiPriority w:val="29"/>
    <w:rsid w:val="000F576E"/>
    <w:rPr>
      <w:rFonts w:ascii="Times New Roman" w:eastAsia="Times New Roman" w:hAnsi="Times New Roman" w:cs="Times New Roman"/>
      <w:i/>
      <w:iCs/>
      <w:color w:val="000000"/>
      <w:lang w:bidi="en-US"/>
    </w:rPr>
  </w:style>
  <w:style w:type="paragraph" w:styleId="afffff">
    <w:name w:val="Intense Quote"/>
    <w:basedOn w:val="a3"/>
    <w:next w:val="a3"/>
    <w:link w:val="afffff0"/>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0">
    <w:name w:val="Выделенная цитата Знак"/>
    <w:basedOn w:val="a4"/>
    <w:link w:val="afffff"/>
    <w:uiPriority w:val="30"/>
    <w:rsid w:val="000F576E"/>
    <w:rPr>
      <w:rFonts w:ascii="Times New Roman" w:eastAsia="Times New Roman" w:hAnsi="Times New Roman" w:cs="Times New Roman"/>
      <w:b/>
      <w:bCs/>
      <w:i/>
      <w:iCs/>
      <w:color w:val="4F81BD"/>
      <w:lang w:bidi="en-US"/>
    </w:rPr>
  </w:style>
  <w:style w:type="character" w:styleId="afffff1">
    <w:name w:val="Subtle Emphasis"/>
    <w:basedOn w:val="a4"/>
    <w:uiPriority w:val="19"/>
    <w:qFormat/>
    <w:rsid w:val="000F576E"/>
    <w:rPr>
      <w:i/>
      <w:iCs/>
      <w:color w:val="808080"/>
    </w:rPr>
  </w:style>
  <w:style w:type="character" w:styleId="afffff2">
    <w:name w:val="Intense Emphasis"/>
    <w:basedOn w:val="a4"/>
    <w:uiPriority w:val="21"/>
    <w:qFormat/>
    <w:rsid w:val="000F576E"/>
    <w:rPr>
      <w:b/>
      <w:bCs/>
      <w:i/>
      <w:iCs/>
      <w:color w:val="4F81BD"/>
    </w:rPr>
  </w:style>
  <w:style w:type="character" w:styleId="afffff3">
    <w:name w:val="Subtle Reference"/>
    <w:basedOn w:val="a4"/>
    <w:uiPriority w:val="31"/>
    <w:qFormat/>
    <w:rsid w:val="000F576E"/>
    <w:rPr>
      <w:smallCaps/>
      <w:color w:val="C0504D"/>
      <w:u w:val="single"/>
    </w:rPr>
  </w:style>
  <w:style w:type="character" w:styleId="afffff4">
    <w:name w:val="Intense Reference"/>
    <w:basedOn w:val="a4"/>
    <w:uiPriority w:val="32"/>
    <w:qFormat/>
    <w:rsid w:val="000F576E"/>
    <w:rPr>
      <w:b/>
      <w:bCs/>
      <w:smallCaps/>
      <w:color w:val="C0504D"/>
      <w:spacing w:val="5"/>
      <w:u w:val="single"/>
    </w:rPr>
  </w:style>
  <w:style w:type="character" w:styleId="afffff5">
    <w:name w:val="Book Title"/>
    <w:basedOn w:val="a4"/>
    <w:uiPriority w:val="33"/>
    <w:qFormat/>
    <w:rsid w:val="000F576E"/>
    <w:rPr>
      <w:b/>
      <w:bCs/>
      <w:smallCaps/>
      <w:spacing w:val="5"/>
    </w:rPr>
  </w:style>
  <w:style w:type="paragraph" w:customStyle="1" w:styleId="literature">
    <w:name w:val="literature"/>
    <w:basedOn w:val="a3"/>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4"/>
    <w:rsid w:val="000F576E"/>
  </w:style>
  <w:style w:type="character" w:customStyle="1" w:styleId="jnumber">
    <w:name w:val="jnumber"/>
    <w:basedOn w:val="a4"/>
    <w:rsid w:val="000F576E"/>
  </w:style>
  <w:style w:type="paragraph" w:customStyle="1" w:styleId="afffff6">
    <w:name w:val="Табличній"/>
    <w:basedOn w:val="a3"/>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3"/>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3"/>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4"/>
    <w:rsid w:val="00396E92"/>
    <w:rPr>
      <w:rFonts w:ascii="Times New Roman" w:hAnsi="Times New Roman" w:cs="Times New Roman" w:hint="default"/>
      <w:spacing w:val="-20"/>
      <w:sz w:val="24"/>
      <w:szCs w:val="24"/>
    </w:rPr>
  </w:style>
  <w:style w:type="character" w:customStyle="1" w:styleId="rvts17">
    <w:name w:val="rvts17"/>
    <w:basedOn w:val="a4"/>
    <w:rsid w:val="004F58E9"/>
    <w:rPr>
      <w:rFonts w:ascii="Times New Roman" w:hAnsi="Times New Roman" w:cs="Times New Roman" w:hint="default"/>
      <w:color w:val="000000"/>
      <w:spacing w:val="-20"/>
      <w:sz w:val="24"/>
      <w:szCs w:val="24"/>
    </w:rPr>
  </w:style>
  <w:style w:type="character" w:customStyle="1" w:styleId="rvts18">
    <w:name w:val="rvts18"/>
    <w:basedOn w:val="a4"/>
    <w:rsid w:val="004F58E9"/>
    <w:rPr>
      <w:rFonts w:ascii="Times New Roman" w:hAnsi="Times New Roman" w:cs="Times New Roman" w:hint="default"/>
      <w:color w:val="000000"/>
      <w:spacing w:val="-20"/>
      <w:sz w:val="24"/>
      <w:szCs w:val="24"/>
    </w:rPr>
  </w:style>
  <w:style w:type="character" w:customStyle="1" w:styleId="rvts23">
    <w:name w:val="rvts23"/>
    <w:basedOn w:val="a4"/>
    <w:rsid w:val="004F58E9"/>
    <w:rPr>
      <w:rFonts w:ascii="Times New Roman" w:hAnsi="Times New Roman" w:cs="Times New Roman" w:hint="default"/>
      <w:b/>
      <w:bCs/>
      <w:sz w:val="24"/>
      <w:szCs w:val="24"/>
    </w:rPr>
  </w:style>
  <w:style w:type="paragraph" w:customStyle="1" w:styleId="rvps10">
    <w:name w:val="rvps10"/>
    <w:basedOn w:val="a3"/>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4"/>
    <w:rsid w:val="004F58E9"/>
    <w:rPr>
      <w:rFonts w:ascii="Arial Unicode MS" w:eastAsia="Arial Unicode MS" w:hAnsi="Arial Unicode MS" w:cs="Arial Unicode MS" w:hint="eastAsia"/>
      <w:sz w:val="24"/>
      <w:szCs w:val="24"/>
    </w:rPr>
  </w:style>
  <w:style w:type="paragraph" w:customStyle="1" w:styleId="rvps2">
    <w:name w:val="rvps2"/>
    <w:basedOn w:val="a3"/>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3"/>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4"/>
    <w:rsid w:val="00494823"/>
    <w:rPr>
      <w:rFonts w:ascii="Arial" w:hAnsi="Arial" w:hint="default"/>
      <w:color w:val="777777"/>
      <w:sz w:val="20"/>
      <w:szCs w:val="20"/>
    </w:rPr>
  </w:style>
  <w:style w:type="paragraph" w:customStyle="1" w:styleId="par">
    <w:name w:val="par"/>
    <w:basedOn w:val="a3"/>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4"/>
    <w:rsid w:val="00494823"/>
    <w:rPr>
      <w:sz w:val="24"/>
      <w:szCs w:val="24"/>
      <w:lang w:val="ru-RU" w:eastAsia="ru-RU"/>
    </w:rPr>
  </w:style>
  <w:style w:type="paragraph" w:customStyle="1" w:styleId="Heading31">
    <w:name w:val="Heading 31"/>
    <w:basedOn w:val="a3"/>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3"/>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3"/>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4"/>
    <w:rsid w:val="00494823"/>
    <w:rPr>
      <w:rFonts w:ascii="Arial" w:hAnsi="Arial" w:cs="Arial" w:hint="default"/>
      <w:color w:val="1C3664"/>
      <w:sz w:val="17"/>
      <w:szCs w:val="17"/>
    </w:rPr>
  </w:style>
  <w:style w:type="paragraph" w:customStyle="1" w:styleId="csrc">
    <w:name w:val="c_src"/>
    <w:basedOn w:val="a3"/>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4"/>
    <w:locked/>
    <w:rsid w:val="00494823"/>
    <w:rPr>
      <w:sz w:val="24"/>
      <w:szCs w:val="24"/>
      <w:lang w:val="ru-RU" w:eastAsia="ru-RU"/>
    </w:rPr>
  </w:style>
  <w:style w:type="paragraph" w:customStyle="1" w:styleId="14pt2">
    <w:name w:val="Стиль 14 pt по ширине Междустр.интервал:  полуторный"/>
    <w:basedOn w:val="a3"/>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4"/>
    <w:rsid w:val="002E354D"/>
  </w:style>
  <w:style w:type="paragraph" w:customStyle="1" w:styleId="atext">
    <w:name w:val="a_text"/>
    <w:basedOn w:val="a3"/>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3"/>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3"/>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3"/>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4"/>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2">
    <w:name w:val="Литература"/>
    <w:basedOn w:val="a3"/>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7">
    <w:name w:val="машинка"/>
    <w:basedOn w:val="a3"/>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3"/>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3"/>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8">
    <w:name w:val="Знак Знак"/>
    <w:basedOn w:val="a4"/>
    <w:rsid w:val="00D072BE"/>
    <w:rPr>
      <w:rFonts w:ascii="Tahoma" w:hAnsi="Tahoma" w:cs="Tahoma"/>
      <w:sz w:val="16"/>
      <w:szCs w:val="16"/>
      <w:lang w:val="ru-RU" w:eastAsia="ru-RU" w:bidi="ar-SA"/>
    </w:rPr>
  </w:style>
  <w:style w:type="character" w:customStyle="1" w:styleId="1ff0">
    <w:name w:val="Знак Знак1"/>
    <w:basedOn w:val="a4"/>
    <w:rsid w:val="00E6193F"/>
    <w:rPr>
      <w:noProof w:val="0"/>
      <w:sz w:val="24"/>
      <w:szCs w:val="24"/>
      <w:lang w:val="uk-UA" w:eastAsia="uk-UA" w:bidi="ar-SA"/>
    </w:rPr>
  </w:style>
  <w:style w:type="paragraph" w:customStyle="1" w:styleId="afffff9">
    <w:name w:val="ТЕКСТ"/>
    <w:basedOn w:val="a3"/>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4"/>
    <w:rsid w:val="006E3878"/>
    <w:rPr>
      <w:sz w:val="22"/>
      <w:szCs w:val="22"/>
    </w:rPr>
  </w:style>
  <w:style w:type="paragraph" w:customStyle="1" w:styleId="222">
    <w:name w:val="Заголовок 22"/>
    <w:basedOn w:val="a3"/>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4"/>
    <w:rsid w:val="006E3878"/>
    <w:rPr>
      <w:rFonts w:ascii="Times New Roman" w:hAnsi="Times New Roman" w:cs="Times New Roman" w:hint="default"/>
      <w:sz w:val="24"/>
      <w:szCs w:val="24"/>
    </w:rPr>
  </w:style>
  <w:style w:type="paragraph" w:customStyle="1" w:styleId="text">
    <w:name w:val="text"/>
    <w:basedOn w:val="a3"/>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a">
    <w:name w:val="Normal Indent"/>
    <w:basedOn w:val="a3"/>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3"/>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3"/>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3"/>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3"/>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3"/>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3"/>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3"/>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3"/>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3"/>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3"/>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3"/>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3"/>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3"/>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3"/>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3"/>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3"/>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3"/>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3"/>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3"/>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3"/>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3"/>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3"/>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3"/>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3"/>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3"/>
    <w:next w:val="a3"/>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3"/>
    <w:next w:val="a3"/>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3"/>
    <w:next w:val="a3"/>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3"/>
    <w:next w:val="a3"/>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3"/>
    <w:next w:val="a3"/>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3"/>
    <w:next w:val="a3"/>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b">
    <w:name w:val="Без интервала Знак"/>
    <w:basedOn w:val="a4"/>
    <w:rsid w:val="008F149C"/>
    <w:rPr>
      <w:rFonts w:ascii="Calibri" w:hAnsi="Calibri"/>
      <w:sz w:val="22"/>
      <w:szCs w:val="22"/>
      <w:lang w:val="ru-RU" w:eastAsia="en-US" w:bidi="ar-SA"/>
    </w:rPr>
  </w:style>
  <w:style w:type="paragraph" w:customStyle="1" w:styleId="500">
    <w:name w:val="Стиль50"/>
    <w:basedOn w:val="a3"/>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3"/>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8"/>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3"/>
    <w:next w:val="a3"/>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3"/>
    <w:next w:val="a3"/>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3"/>
    <w:next w:val="a3"/>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c">
    <w:name w:val="заголовок таблицы Знак Знак"/>
    <w:basedOn w:val="a3"/>
    <w:link w:val="afffffd"/>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d">
    <w:name w:val="заголовок таблицы Знак Знак Знак"/>
    <w:basedOn w:val="a4"/>
    <w:link w:val="afffffc"/>
    <w:rsid w:val="0007066E"/>
    <w:rPr>
      <w:rFonts w:ascii="Times New Roman" w:eastAsia="Times New Roman" w:hAnsi="Times New Roman" w:cs="Times New Roman"/>
      <w:i/>
      <w:sz w:val="28"/>
      <w:szCs w:val="28"/>
      <w:lang w:eastAsia="ru-RU"/>
    </w:rPr>
  </w:style>
  <w:style w:type="paragraph" w:customStyle="1" w:styleId="afffffe">
    <w:name w:val="фото Знак Знак"/>
    <w:basedOn w:val="a3"/>
    <w:link w:val="affffff"/>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
    <w:name w:val="фото Знак Знак Знак"/>
    <w:basedOn w:val="a4"/>
    <w:link w:val="afffffe"/>
    <w:rsid w:val="0007066E"/>
    <w:rPr>
      <w:rFonts w:ascii="Times New Roman" w:eastAsia="Times New Roman" w:hAnsi="Times New Roman" w:cs="Times New Roman"/>
      <w:sz w:val="24"/>
      <w:szCs w:val="24"/>
      <w:lang w:eastAsia="ru-RU"/>
    </w:rPr>
  </w:style>
  <w:style w:type="paragraph" w:customStyle="1" w:styleId="2f8">
    <w:name w:val="фото2 Знак Знак"/>
    <w:basedOn w:val="a3"/>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4"/>
    <w:link w:val="2f8"/>
    <w:rsid w:val="0007066E"/>
    <w:rPr>
      <w:rFonts w:ascii="Times New Roman" w:eastAsia="Times New Roman" w:hAnsi="Times New Roman" w:cs="Times New Roman"/>
      <w:sz w:val="28"/>
      <w:szCs w:val="28"/>
      <w:lang w:eastAsia="ru-RU"/>
    </w:rPr>
  </w:style>
  <w:style w:type="paragraph" w:customStyle="1" w:styleId="affffff0">
    <w:name w:val="фото"/>
    <w:basedOn w:val="a3"/>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3"/>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3"/>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3"/>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3"/>
    <w:link w:val="HTML4"/>
    <w:uiPriority w:val="99"/>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4"/>
    <w:link w:val="HTML3"/>
    <w:uiPriority w:val="99"/>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4"/>
    <w:rsid w:val="00A529DA"/>
    <w:rPr>
      <w:b/>
      <w:bCs/>
      <w:color w:val="999999"/>
      <w:sz w:val="16"/>
      <w:szCs w:val="16"/>
    </w:rPr>
  </w:style>
  <w:style w:type="character" w:customStyle="1" w:styleId="citation-abbreviation3">
    <w:name w:val="citation-abbreviation3"/>
    <w:basedOn w:val="a4"/>
    <w:rsid w:val="00A529DA"/>
  </w:style>
  <w:style w:type="character" w:customStyle="1" w:styleId="ref-title">
    <w:name w:val="ref-title"/>
    <w:basedOn w:val="a4"/>
    <w:rsid w:val="00A529DA"/>
  </w:style>
  <w:style w:type="character" w:customStyle="1" w:styleId="ref-journal1">
    <w:name w:val="ref-journal1"/>
    <w:basedOn w:val="a4"/>
    <w:rsid w:val="00A529DA"/>
    <w:rPr>
      <w:i/>
      <w:iCs/>
    </w:rPr>
  </w:style>
  <w:style w:type="paragraph" w:customStyle="1" w:styleId="affffff1">
    <w:name w:val="Дисс"/>
    <w:basedOn w:val="a3"/>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3"/>
    <w:next w:val="a3"/>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3"/>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3"/>
    <w:next w:val="a3"/>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2">
    <w:name w:val="текст сноски"/>
    <w:basedOn w:val="a3"/>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3">
    <w:name w:val="знак сноски"/>
    <w:basedOn w:val="afff5"/>
    <w:rsid w:val="00DF60D4"/>
    <w:rPr>
      <w:rFonts w:cs="Times New Roman"/>
      <w:vertAlign w:val="superscript"/>
    </w:rPr>
  </w:style>
  <w:style w:type="paragraph" w:customStyle="1" w:styleId="affffff4">
    <w:name w:val="Текст виноски"/>
    <w:basedOn w:val="a3"/>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5">
    <w:name w:val="endnote reference"/>
    <w:basedOn w:val="afff5"/>
    <w:semiHidden/>
    <w:rsid w:val="00DF60D4"/>
    <w:rPr>
      <w:rFonts w:cs="Times New Roman"/>
      <w:vertAlign w:val="superscript"/>
    </w:rPr>
  </w:style>
  <w:style w:type="paragraph" w:customStyle="1" w:styleId="c7ee1">
    <w:name w:val="заг(c7eeловок 1"/>
    <w:basedOn w:val="a3"/>
    <w:next w:val="a3"/>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3"/>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3"/>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4"/>
    <w:rsid w:val="00D269F5"/>
    <w:rPr>
      <w:bCs/>
      <w:sz w:val="28"/>
      <w:szCs w:val="28"/>
    </w:rPr>
  </w:style>
  <w:style w:type="character" w:customStyle="1" w:styleId="4b">
    <w:name w:val="Знак Знак4"/>
    <w:basedOn w:val="a4"/>
    <w:rsid w:val="00D269F5"/>
    <w:rPr>
      <w:sz w:val="24"/>
      <w:szCs w:val="24"/>
    </w:rPr>
  </w:style>
  <w:style w:type="character" w:customStyle="1" w:styleId="3e">
    <w:name w:val="Знак Знак3"/>
    <w:basedOn w:val="a4"/>
    <w:rsid w:val="00D269F5"/>
    <w:rPr>
      <w:rFonts w:ascii="Courier New" w:hAnsi="Courier New"/>
      <w:lang w:val="uk-UA"/>
    </w:rPr>
  </w:style>
  <w:style w:type="character" w:customStyle="1" w:styleId="113">
    <w:name w:val="Знак Знак11"/>
    <w:basedOn w:val="a4"/>
    <w:rsid w:val="00D269F5"/>
    <w:rPr>
      <w:b/>
      <w:bCs/>
      <w:sz w:val="36"/>
      <w:szCs w:val="36"/>
    </w:rPr>
  </w:style>
  <w:style w:type="character" w:customStyle="1" w:styleId="76">
    <w:name w:val="Знак Знак7"/>
    <w:basedOn w:val="a4"/>
    <w:rsid w:val="00D269F5"/>
    <w:rPr>
      <w:rFonts w:ascii="Calibri" w:eastAsia="Times New Roman" w:hAnsi="Calibri" w:cs="Times New Roman"/>
      <w:b/>
      <w:bCs/>
      <w:sz w:val="22"/>
      <w:szCs w:val="22"/>
    </w:rPr>
  </w:style>
  <w:style w:type="character" w:customStyle="1" w:styleId="65">
    <w:name w:val="Знак Знак6"/>
    <w:basedOn w:val="a4"/>
    <w:rsid w:val="00D269F5"/>
    <w:rPr>
      <w:rFonts w:ascii="Arial" w:hAnsi="Arial" w:cs="Arial"/>
      <w:sz w:val="22"/>
      <w:szCs w:val="22"/>
    </w:rPr>
  </w:style>
  <w:style w:type="character" w:customStyle="1" w:styleId="95">
    <w:name w:val="Знак Знак9"/>
    <w:basedOn w:val="a4"/>
    <w:rsid w:val="00D269F5"/>
    <w:rPr>
      <w:rFonts w:ascii="Calibri" w:eastAsia="Times New Roman" w:hAnsi="Calibri" w:cs="Times New Roman"/>
      <w:b/>
      <w:bCs/>
      <w:sz w:val="28"/>
      <w:szCs w:val="28"/>
    </w:rPr>
  </w:style>
  <w:style w:type="character" w:customStyle="1" w:styleId="102">
    <w:name w:val="Знак Знак10"/>
    <w:basedOn w:val="a4"/>
    <w:rsid w:val="00D269F5"/>
    <w:rPr>
      <w:rFonts w:ascii="Arial" w:hAnsi="Arial" w:cs="Arial"/>
      <w:b/>
      <w:bCs/>
      <w:sz w:val="26"/>
      <w:szCs w:val="26"/>
    </w:rPr>
  </w:style>
  <w:style w:type="character" w:customStyle="1" w:styleId="84">
    <w:name w:val="Знак Знак8"/>
    <w:basedOn w:val="a4"/>
    <w:rsid w:val="00D269F5"/>
    <w:rPr>
      <w:rFonts w:ascii="Calibri" w:eastAsia="Times New Roman" w:hAnsi="Calibri" w:cs="Times New Roman"/>
      <w:b/>
      <w:bCs/>
      <w:i/>
      <w:iCs/>
      <w:sz w:val="26"/>
      <w:szCs w:val="26"/>
    </w:rPr>
  </w:style>
  <w:style w:type="paragraph" w:styleId="affffff6">
    <w:name w:val="List Continue"/>
    <w:basedOn w:val="a3"/>
    <w:unhideWhenUsed/>
    <w:rsid w:val="00C616AA"/>
    <w:pPr>
      <w:spacing w:after="120"/>
      <w:ind w:left="283"/>
      <w:contextualSpacing/>
    </w:pPr>
  </w:style>
  <w:style w:type="paragraph" w:styleId="2fa">
    <w:name w:val="List Continue 2"/>
    <w:basedOn w:val="a3"/>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3"/>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3"/>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4"/>
    <w:rsid w:val="008A78CA"/>
  </w:style>
  <w:style w:type="paragraph" w:customStyle="1" w:styleId="Iiiaeuiueiaaaao">
    <w:name w:val="Ii.iaeuiue ia.aa.ao"/>
    <w:basedOn w:val="a3"/>
    <w:next w:val="a3"/>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3"/>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4"/>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3"/>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3"/>
    <w:uiPriority w:val="99"/>
    <w:semiHidden/>
    <w:unhideWhenUsed/>
    <w:rsid w:val="00C749DA"/>
    <w:pPr>
      <w:ind w:left="1415" w:hanging="283"/>
      <w:contextualSpacing/>
    </w:pPr>
  </w:style>
  <w:style w:type="paragraph" w:customStyle="1" w:styleId="affffff7">
    <w:name w:val="ОбычныйКрасный Знак"/>
    <w:basedOn w:val="a3"/>
    <w:link w:val="affffff8"/>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8">
    <w:name w:val="ОбычныйКрасный Знак Знак"/>
    <w:basedOn w:val="a4"/>
    <w:link w:val="affffff7"/>
    <w:rsid w:val="00405B60"/>
    <w:rPr>
      <w:rFonts w:ascii="Times New Roman" w:eastAsia="Times New Roman" w:hAnsi="Times New Roman" w:cs="Times New Roman"/>
      <w:sz w:val="28"/>
      <w:szCs w:val="24"/>
      <w:lang w:eastAsia="ru-RU"/>
    </w:rPr>
  </w:style>
  <w:style w:type="paragraph" w:customStyle="1" w:styleId="affffff9">
    <w:name w:val="НазваниеРаздела"/>
    <w:basedOn w:val="a3"/>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3"/>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3"/>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a">
    <w:name w:val="ОбычныйСписок"/>
    <w:basedOn w:val="a3"/>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b">
    <w:name w:val="НазваниеПодраздела"/>
    <w:basedOn w:val="affffff7"/>
    <w:rsid w:val="00405B60"/>
    <w:pPr>
      <w:ind w:left="1276" w:hanging="567"/>
      <w:jc w:val="left"/>
    </w:pPr>
  </w:style>
  <w:style w:type="paragraph" w:customStyle="1" w:styleId="1ff3">
    <w:name w:val="Таблица1Номер"/>
    <w:basedOn w:val="a3"/>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3"/>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3"/>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3"/>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7"/>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c">
    <w:name w:val="СборТабТекст"/>
    <w:basedOn w:val="a3"/>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d">
    <w:name w:val="СборТаблицаНазвание"/>
    <w:basedOn w:val="a3"/>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e">
    <w:name w:val="СборТаблицаНомер"/>
    <w:basedOn w:val="affffffd"/>
    <w:rsid w:val="00405B60"/>
    <w:pPr>
      <w:spacing w:after="0" w:line="240" w:lineRule="auto"/>
      <w:ind w:left="0" w:right="567"/>
      <w:jc w:val="right"/>
    </w:pPr>
  </w:style>
  <w:style w:type="paragraph" w:customStyle="1" w:styleId="afffffff">
    <w:name w:val="СборТекстОснов"/>
    <w:basedOn w:val="a3"/>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0">
    <w:name w:val="СборЛитНазв"/>
    <w:basedOn w:val="a3"/>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3"/>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1">
    <w:name w:val="ТаблицаТекст"/>
    <w:basedOn w:val="a3"/>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2">
    <w:name w:val="РисНазвание"/>
    <w:basedOn w:val="a3"/>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3">
    <w:name w:val="РисунокСтиль"/>
    <w:basedOn w:val="a3"/>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4">
    <w:name w:val="ТабицаСтиль"/>
    <w:basedOn w:val="a3"/>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5">
    <w:name w:val="ТаблицаНомер"/>
    <w:basedOn w:val="a3"/>
    <w:next w:val="a3"/>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6">
    <w:name w:val="ПодраздНазвание"/>
    <w:basedOn w:val="a3"/>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7">
    <w:name w:val="РазделНазвание"/>
    <w:basedOn w:val="a3"/>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8">
    <w:name w:val="ТаблицаНазвание"/>
    <w:basedOn w:val="a3"/>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9">
    <w:name w:val="ОбычныйКрасный"/>
    <w:basedOn w:val="a3"/>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3"/>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a">
    <w:name w:val="Текст таблицы"/>
    <w:basedOn w:val="a3"/>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3"/>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b">
    <w:name w:val="АвторефКрас"/>
    <w:basedOn w:val="161"/>
    <w:rsid w:val="00405B60"/>
    <w:pPr>
      <w:keepNext w:val="0"/>
      <w:spacing w:line="293" w:lineRule="auto"/>
    </w:pPr>
  </w:style>
  <w:style w:type="paragraph" w:customStyle="1" w:styleId="afffffffc">
    <w:name w:val="ОбычныйКрасн"/>
    <w:basedOn w:val="a3"/>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3"/>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3"/>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3"/>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3"/>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3"/>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3"/>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3"/>
    <w:next w:val="a3"/>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3"/>
    <w:next w:val="a3"/>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3"/>
    <w:next w:val="af9"/>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d">
    <w:name w:val="Заголовок_таблицы"/>
    <w:basedOn w:val="a3"/>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3"/>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e">
    <w:name w:val="Загол"/>
    <w:basedOn w:val="a3"/>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
    <w:name w:val="Абзац"/>
    <w:basedOn w:val="a8"/>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3"/>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5"/>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асновной"/>
    <w:basedOn w:val="a3"/>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4"/>
    <w:rsid w:val="00273C61"/>
    <w:rPr>
      <w:rFonts w:ascii="Verdana" w:hAnsi="Verdana" w:hint="default"/>
      <w:color w:val="636363"/>
      <w:sz w:val="18"/>
      <w:szCs w:val="18"/>
    </w:rPr>
  </w:style>
  <w:style w:type="paragraph" w:customStyle="1" w:styleId="affffffff1">
    <w:name w:val="Осн.текст Знак Знак"/>
    <w:basedOn w:val="a3"/>
    <w:link w:val="affffffff2"/>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2">
    <w:name w:val="Осн.текст Знак Знак Знак"/>
    <w:basedOn w:val="a4"/>
    <w:link w:val="affffffff1"/>
    <w:rsid w:val="00D13E19"/>
    <w:rPr>
      <w:rFonts w:ascii="Times New Roman" w:eastAsia="Times New Roman" w:hAnsi="Times New Roman" w:cs="Times New Roman CYR"/>
      <w:sz w:val="28"/>
      <w:szCs w:val="28"/>
      <w:lang w:val="uk-UA" w:eastAsia="ru-RU"/>
    </w:rPr>
  </w:style>
  <w:style w:type="paragraph" w:customStyle="1" w:styleId="affffffff3">
    <w:name w:val="текст дис."/>
    <w:link w:val="affffffff4"/>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4">
    <w:name w:val="текст дис. Знак"/>
    <w:basedOn w:val="a4"/>
    <w:link w:val="affffffff3"/>
    <w:rsid w:val="00D13E19"/>
    <w:rPr>
      <w:rFonts w:ascii="Times New Roman" w:eastAsia="Times New Roman" w:hAnsi="Times New Roman" w:cs="Times New Roman"/>
      <w:sz w:val="28"/>
      <w:szCs w:val="24"/>
      <w:lang w:eastAsia="ru-RU"/>
    </w:rPr>
  </w:style>
  <w:style w:type="character" w:customStyle="1" w:styleId="affffffff5">
    <w:name w:val="Шрифт Ж"/>
    <w:basedOn w:val="a4"/>
    <w:rsid w:val="00BB775E"/>
    <w:rPr>
      <w:b/>
      <w:bCs/>
    </w:rPr>
  </w:style>
  <w:style w:type="paragraph" w:customStyle="1" w:styleId="affffffff6">
    <w:name w:val="текст дис. Пр"/>
    <w:basedOn w:val="affffffff3"/>
    <w:next w:val="affffffff3"/>
    <w:autoRedefine/>
    <w:rsid w:val="00BB775E"/>
    <w:pPr>
      <w:jc w:val="right"/>
    </w:pPr>
    <w:rPr>
      <w:szCs w:val="28"/>
    </w:rPr>
  </w:style>
  <w:style w:type="paragraph" w:customStyle="1" w:styleId="Norm1">
    <w:name w:val="Norm_1"/>
    <w:basedOn w:val="a3"/>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7">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4"/>
    <w:rsid w:val="00837881"/>
    <w:rPr>
      <w:vanish/>
      <w:webHidden w:val="0"/>
      <w:specVanish w:val="0"/>
    </w:rPr>
  </w:style>
  <w:style w:type="paragraph" w:customStyle="1" w:styleId="233">
    <w:name w:val="Основной текст с отступом 23"/>
    <w:basedOn w:val="a3"/>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3"/>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4"/>
    <w:rsid w:val="000F4875"/>
    <w:rPr>
      <w:rFonts w:ascii="Arial" w:hAnsi="Arial" w:cs="Arial"/>
      <w:lang w:val="ru-RU" w:eastAsia="uk-UA"/>
    </w:rPr>
  </w:style>
  <w:style w:type="character" w:customStyle="1" w:styleId="3f0">
    <w:name w:val="заголовок 3 Знак Знак"/>
    <w:basedOn w:val="a4"/>
    <w:rsid w:val="00787A5F"/>
    <w:rPr>
      <w:b/>
      <w:bCs/>
      <w:i/>
      <w:iCs/>
      <w:sz w:val="26"/>
      <w:szCs w:val="26"/>
      <w:lang w:val="ru-RU" w:eastAsia="ru-RU" w:bidi="ar-SA"/>
    </w:rPr>
  </w:style>
  <w:style w:type="character" w:customStyle="1" w:styleId="4e">
    <w:name w:val="заголовок 4 Знак Знак"/>
    <w:basedOn w:val="a4"/>
    <w:rsid w:val="00787A5F"/>
    <w:rPr>
      <w:b/>
      <w:bCs/>
      <w:i/>
      <w:iCs/>
      <w:sz w:val="26"/>
      <w:szCs w:val="26"/>
      <w:u w:val="single"/>
      <w:lang w:val="ru-RU" w:eastAsia="ru-RU" w:bidi="ar-SA"/>
    </w:rPr>
  </w:style>
  <w:style w:type="paragraph" w:customStyle="1" w:styleId="affffffff8">
    <w:name w:val="Знак Знак Знак"/>
    <w:basedOn w:val="a3"/>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4"/>
    <w:rsid w:val="00787A5F"/>
    <w:rPr>
      <w:sz w:val="28"/>
      <w:szCs w:val="24"/>
      <w:lang w:val="ru-RU" w:eastAsia="ru-RU" w:bidi="ar-SA"/>
    </w:rPr>
  </w:style>
  <w:style w:type="character" w:customStyle="1" w:styleId="131">
    <w:name w:val="Знак Знак13"/>
    <w:basedOn w:val="a4"/>
    <w:rsid w:val="00787A5F"/>
    <w:rPr>
      <w:b/>
      <w:sz w:val="24"/>
      <w:szCs w:val="24"/>
      <w:lang w:val="ru-RU" w:eastAsia="ru-RU" w:bidi="ar-SA"/>
    </w:rPr>
  </w:style>
  <w:style w:type="character" w:customStyle="1" w:styleId="123">
    <w:name w:val="Знак Знак12"/>
    <w:basedOn w:val="a4"/>
    <w:rsid w:val="00787A5F"/>
    <w:rPr>
      <w:sz w:val="24"/>
      <w:szCs w:val="24"/>
      <w:lang w:val="ru-RU" w:eastAsia="ru-RU" w:bidi="ar-SA"/>
    </w:rPr>
  </w:style>
  <w:style w:type="paragraph" w:styleId="affffffff9">
    <w:name w:val="Note Heading"/>
    <w:basedOn w:val="a3"/>
    <w:next w:val="a3"/>
    <w:link w:val="affffffffa"/>
    <w:rsid w:val="00787A5F"/>
    <w:pPr>
      <w:spacing w:after="0" w:line="240" w:lineRule="auto"/>
    </w:pPr>
    <w:rPr>
      <w:rFonts w:ascii="Times New Roman" w:eastAsia="PMingLiU" w:hAnsi="Times New Roman" w:cs="Times New Roman"/>
      <w:sz w:val="24"/>
      <w:szCs w:val="24"/>
      <w:lang w:eastAsia="ru-RU"/>
    </w:rPr>
  </w:style>
  <w:style w:type="character" w:customStyle="1" w:styleId="affffffffa">
    <w:name w:val="Заголовок записки Знак"/>
    <w:basedOn w:val="a4"/>
    <w:link w:val="affffffff9"/>
    <w:rsid w:val="00787A5F"/>
    <w:rPr>
      <w:rFonts w:ascii="Times New Roman" w:eastAsia="PMingLiU" w:hAnsi="Times New Roman" w:cs="Times New Roman"/>
      <w:sz w:val="24"/>
      <w:szCs w:val="24"/>
      <w:lang w:eastAsia="ru-RU"/>
    </w:rPr>
  </w:style>
  <w:style w:type="paragraph" w:customStyle="1" w:styleId="ps6">
    <w:name w:val="ps6"/>
    <w:basedOn w:val="a3"/>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3"/>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4"/>
    <w:rsid w:val="00787A5F"/>
    <w:rPr>
      <w:rFonts w:ascii="Arial" w:hAnsi="Arial" w:cs="Arial" w:hint="default"/>
      <w:color w:val="808080"/>
      <w:sz w:val="18"/>
      <w:szCs w:val="18"/>
    </w:rPr>
  </w:style>
  <w:style w:type="character" w:customStyle="1" w:styleId="prim1">
    <w:name w:val="prim1"/>
    <w:basedOn w:val="a4"/>
    <w:rsid w:val="00787A5F"/>
    <w:rPr>
      <w:rFonts w:ascii="Arial" w:hAnsi="Arial" w:cs="Arial" w:hint="default"/>
      <w:b/>
      <w:bCs/>
      <w:i/>
      <w:iCs/>
      <w:color w:val="0000FF"/>
      <w:sz w:val="24"/>
      <w:szCs w:val="24"/>
    </w:rPr>
  </w:style>
  <w:style w:type="paragraph" w:customStyle="1" w:styleId="ps28">
    <w:name w:val="ps28"/>
    <w:basedOn w:val="a3"/>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4"/>
    <w:rsid w:val="0017312A"/>
  </w:style>
  <w:style w:type="paragraph" w:customStyle="1" w:styleId="2ff1">
    <w:name w:val="Основной текст2"/>
    <w:basedOn w:val="a3"/>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3"/>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b">
    <w:name w:val="Без видступу"/>
    <w:basedOn w:val="a3"/>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c">
    <w:name w:val="Підпис малюнка"/>
    <w:basedOn w:val="a3"/>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d">
    <w:name w:val="Робота"/>
    <w:basedOn w:val="a3"/>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e">
    <w:name w:val="Розділ"/>
    <w:basedOn w:val="a3"/>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
    <w:name w:val="Назва_розділу"/>
    <w:basedOn w:val="a3"/>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8"/>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4"/>
    <w:rsid w:val="005621E7"/>
    <w:rPr>
      <w:vanish/>
      <w:color w:val="FF0000"/>
      <w:sz w:val="28"/>
      <w:szCs w:val="28"/>
    </w:rPr>
  </w:style>
  <w:style w:type="paragraph" w:customStyle="1" w:styleId="j">
    <w:name w:val="j"/>
    <w:basedOn w:val="a3"/>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0">
    <w:name w:val="Дисертация"/>
    <w:basedOn w:val="a3"/>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3"/>
    <w:rsid w:val="00E06C69"/>
    <w:pPr>
      <w:spacing w:after="200" w:line="276" w:lineRule="auto"/>
      <w:ind w:left="720"/>
    </w:pPr>
    <w:rPr>
      <w:rFonts w:ascii="Calibri" w:eastAsia="Times New Roman" w:hAnsi="Calibri" w:cs="Times New Roman"/>
      <w:lang w:eastAsia="ru-RU"/>
    </w:rPr>
  </w:style>
  <w:style w:type="paragraph" w:customStyle="1" w:styleId="afffffffff1">
    <w:name w:val="Автореферат"/>
    <w:basedOn w:val="a3"/>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2">
    <w:name w:val="Стиль дисерт"/>
    <w:basedOn w:val="a3"/>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3">
    <w:name w:val="Текст дис"/>
    <w:basedOn w:val="aa"/>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3"/>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4"/>
    <w:rsid w:val="008A21EB"/>
    <w:rPr>
      <w:b/>
      <w:bCs/>
    </w:rPr>
  </w:style>
  <w:style w:type="character" w:customStyle="1" w:styleId="namenowrap">
    <w:name w:val="name nowrap"/>
    <w:basedOn w:val="a4"/>
    <w:rsid w:val="008A21EB"/>
    <w:rPr>
      <w:i/>
      <w:iCs/>
    </w:rPr>
  </w:style>
  <w:style w:type="character" w:customStyle="1" w:styleId="citationsource-journal1">
    <w:name w:val="citation_source-journal1"/>
    <w:basedOn w:val="a4"/>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3"/>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3"/>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4"/>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4">
    <w:name w:val="Итоговая информация"/>
    <w:basedOn w:val="a3"/>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4"/>
    <w:rsid w:val="007A3A60"/>
    <w:rPr>
      <w:sz w:val="28"/>
      <w:szCs w:val="28"/>
      <w:lang w:val="ru-RU" w:eastAsia="ru-RU" w:bidi="ar-SA"/>
    </w:rPr>
  </w:style>
  <w:style w:type="character" w:customStyle="1" w:styleId="217">
    <w:name w:val="Заголовок 2 Знак1"/>
    <w:basedOn w:val="a4"/>
    <w:locked/>
    <w:rsid w:val="007C550B"/>
    <w:rPr>
      <w:rFonts w:ascii="Arial" w:hAnsi="Arial" w:cs="Arial"/>
      <w:b/>
      <w:bCs/>
      <w:i/>
      <w:iCs/>
      <w:sz w:val="28"/>
      <w:szCs w:val="28"/>
    </w:rPr>
  </w:style>
  <w:style w:type="character" w:customStyle="1" w:styleId="412">
    <w:name w:val="Заголовок 4 Знак1"/>
    <w:basedOn w:val="a4"/>
    <w:locked/>
    <w:rsid w:val="007C550B"/>
    <w:rPr>
      <w:rFonts w:ascii="Times New Roman" w:hAnsi="Times New Roman"/>
      <w:b/>
      <w:bCs/>
      <w:sz w:val="28"/>
      <w:szCs w:val="28"/>
    </w:rPr>
  </w:style>
  <w:style w:type="paragraph" w:customStyle="1" w:styleId="afffffffff5">
    <w:name w:val="......."/>
    <w:basedOn w:val="a3"/>
    <w:next w:val="a3"/>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3"/>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3"/>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4"/>
    <w:rsid w:val="00AF25AA"/>
    <w:rPr>
      <w:rFonts w:ascii="Arial" w:hAnsi="Arial" w:cs="Arial" w:hint="default"/>
      <w:color w:val="666666"/>
      <w:sz w:val="18"/>
      <w:szCs w:val="18"/>
    </w:rPr>
  </w:style>
  <w:style w:type="character" w:customStyle="1" w:styleId="pagetitle1">
    <w:name w:val="pagetitle1"/>
    <w:basedOn w:val="a4"/>
    <w:rsid w:val="00AF25AA"/>
    <w:rPr>
      <w:b/>
      <w:bCs/>
      <w:color w:val="9F9F9F"/>
      <w:sz w:val="25"/>
      <w:szCs w:val="25"/>
    </w:rPr>
  </w:style>
  <w:style w:type="paragraph" w:customStyle="1" w:styleId="4f">
    <w:name w:val="Обычный4"/>
    <w:basedOn w:val="a3"/>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4"/>
    <w:rsid w:val="004420E3"/>
    <w:rPr>
      <w:rFonts w:cs="Times New Roman"/>
      <w:b/>
      <w:bCs/>
      <w:color w:val="000000"/>
      <w:sz w:val="21"/>
      <w:szCs w:val="21"/>
      <w:u w:val="none"/>
      <w:effect w:val="none"/>
    </w:rPr>
  </w:style>
  <w:style w:type="character" w:customStyle="1" w:styleId="96">
    <w:name w:val="Гиперссылка9"/>
    <w:basedOn w:val="a4"/>
    <w:rsid w:val="004420E3"/>
    <w:rPr>
      <w:rFonts w:cs="Times New Roman"/>
      <w:color w:val="800000"/>
      <w:u w:val="none"/>
      <w:effect w:val="none"/>
    </w:rPr>
  </w:style>
  <w:style w:type="character" w:customStyle="1" w:styleId="colorkey12">
    <w:name w:val="color_key_12"/>
    <w:basedOn w:val="a4"/>
    <w:rsid w:val="004420E3"/>
    <w:rPr>
      <w:rFonts w:cs="Times New Roman"/>
      <w:shd w:val="clear" w:color="auto" w:fill="FFD700"/>
    </w:rPr>
  </w:style>
  <w:style w:type="paragraph" w:customStyle="1" w:styleId="DefaultText">
    <w:name w:val="Default Text"/>
    <w:basedOn w:val="a3"/>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4"/>
    <w:rsid w:val="004420E3"/>
    <w:rPr>
      <w:rFonts w:ascii="Times New Roman" w:hAnsi="Times New Roman" w:cs="Times New Roman"/>
      <w:color w:val="000000"/>
      <w:sz w:val="24"/>
      <w:szCs w:val="24"/>
    </w:rPr>
  </w:style>
  <w:style w:type="character" w:customStyle="1" w:styleId="citeauthors">
    <w:name w:val="cite_authors"/>
    <w:basedOn w:val="a4"/>
    <w:rsid w:val="004420E3"/>
    <w:rPr>
      <w:rFonts w:ascii="Times New Roman" w:hAnsi="Times New Roman" w:cs="Times New Roman"/>
      <w:color w:val="000000"/>
      <w:sz w:val="24"/>
      <w:szCs w:val="24"/>
    </w:rPr>
  </w:style>
  <w:style w:type="paragraph" w:customStyle="1" w:styleId="1ff6">
    <w:name w:val="Стиль1 Знак Знак Знак Знак"/>
    <w:basedOn w:val="affff"/>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4"/>
    <w:rsid w:val="004420E3"/>
    <w:rPr>
      <w:vanish w:val="0"/>
      <w:webHidden w:val="0"/>
      <w:sz w:val="21"/>
      <w:szCs w:val="21"/>
      <w:specVanish w:val="0"/>
    </w:rPr>
  </w:style>
  <w:style w:type="character" w:customStyle="1" w:styleId="variant1">
    <w:name w:val="variant1"/>
    <w:basedOn w:val="a4"/>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4"/>
    <w:rsid w:val="003C2905"/>
    <w:rPr>
      <w:sz w:val="28"/>
      <w:szCs w:val="28"/>
      <w:lang w:val="en-GB"/>
    </w:rPr>
  </w:style>
  <w:style w:type="character" w:customStyle="1" w:styleId="afffffffff6">
    <w:name w:val="Символ сноски"/>
    <w:basedOn w:val="a4"/>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3"/>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7">
    <w:name w:val="A"/>
    <w:rsid w:val="00B30E71"/>
    <w:rPr>
      <w:i/>
    </w:rPr>
  </w:style>
  <w:style w:type="character" w:customStyle="1" w:styleId="N1">
    <w:name w:val="N1"/>
    <w:rsid w:val="00B30E71"/>
    <w:rPr>
      <w:b/>
    </w:rPr>
  </w:style>
  <w:style w:type="paragraph" w:customStyle="1" w:styleId="H4">
    <w:name w:val="H4"/>
    <w:basedOn w:val="a3"/>
    <w:next w:val="a3"/>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3"/>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8">
    <w:name w:val="ыі"/>
    <w:basedOn w:val="a3"/>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3"/>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9">
    <w:name w:val="Обычный мой"/>
    <w:basedOn w:val="a3"/>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3"/>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4"/>
    <w:link w:val="143"/>
    <w:rsid w:val="00561707"/>
    <w:rPr>
      <w:rFonts w:ascii="Times New Roman" w:eastAsia="Times New Roman" w:hAnsi="Times New Roman" w:cs="Times New Roman"/>
      <w:sz w:val="28"/>
      <w:szCs w:val="20"/>
      <w:lang w:val="uk-UA" w:eastAsia="ru-RU"/>
    </w:rPr>
  </w:style>
  <w:style w:type="paragraph" w:styleId="1ffb">
    <w:name w:val="index 1"/>
    <w:basedOn w:val="a3"/>
    <w:next w:val="a3"/>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4"/>
    <w:rsid w:val="00811858"/>
    <w:rPr>
      <w:rFonts w:cs="Times New Roman"/>
    </w:rPr>
  </w:style>
  <w:style w:type="character" w:customStyle="1" w:styleId="header1">
    <w:name w:val="header1"/>
    <w:basedOn w:val="a4"/>
    <w:rsid w:val="0079353D"/>
    <w:rPr>
      <w:rFonts w:ascii="Arial" w:hAnsi="Arial" w:cs="Arial"/>
      <w:color w:val="000000"/>
      <w:sz w:val="26"/>
      <w:szCs w:val="26"/>
    </w:rPr>
  </w:style>
  <w:style w:type="paragraph" w:customStyle="1" w:styleId="1ffc">
    <w:name w:val="Обычный (веб)1"/>
    <w:basedOn w:val="a3"/>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3"/>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3"/>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a">
    <w:name w:val="Обычный (веб) Знак"/>
    <w:basedOn w:val="a4"/>
    <w:link w:val="af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3"/>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a">
    <w:name w:val="Диссер"/>
    <w:basedOn w:val="a3"/>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b">
    <w:name w:val="диссер"/>
    <w:basedOn w:val="dt2"/>
    <w:rsid w:val="0079353D"/>
    <w:pPr>
      <w:spacing w:line="360" w:lineRule="auto"/>
      <w:jc w:val="both"/>
    </w:pPr>
    <w:rPr>
      <w:sz w:val="32"/>
      <w:szCs w:val="32"/>
      <w:lang w:val="uk-UA"/>
    </w:rPr>
  </w:style>
  <w:style w:type="paragraph" w:customStyle="1" w:styleId="Pa3">
    <w:name w:val="Pa3"/>
    <w:basedOn w:val="a3"/>
    <w:next w:val="a3"/>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4"/>
    <w:rsid w:val="0079353D"/>
  </w:style>
  <w:style w:type="character" w:customStyle="1" w:styleId="ptdocissue">
    <w:name w:val="ptdocissue"/>
    <w:basedOn w:val="a4"/>
    <w:rsid w:val="0079353D"/>
  </w:style>
  <w:style w:type="character" w:customStyle="1" w:styleId="ptdocissuevolume">
    <w:name w:val="ptdocissuevolume"/>
    <w:basedOn w:val="a4"/>
    <w:rsid w:val="0079353D"/>
  </w:style>
  <w:style w:type="character" w:customStyle="1" w:styleId="ptdocissuedate">
    <w:name w:val="ptdocissuedate"/>
    <w:basedOn w:val="a4"/>
    <w:rsid w:val="0079353D"/>
  </w:style>
  <w:style w:type="character" w:customStyle="1" w:styleId="ptdocissuepage">
    <w:name w:val="ptdocissuepage"/>
    <w:basedOn w:val="a4"/>
    <w:rsid w:val="0079353D"/>
  </w:style>
  <w:style w:type="character" w:customStyle="1" w:styleId="pseudotab2">
    <w:name w:val="pseudotab2"/>
    <w:basedOn w:val="a4"/>
    <w:rsid w:val="0079353D"/>
  </w:style>
  <w:style w:type="paragraph" w:customStyle="1" w:styleId="116">
    <w:name w:val="Основная часть текста Знак1 Знак1"/>
    <w:basedOn w:val="a3"/>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4"/>
    <w:rsid w:val="0079353D"/>
  </w:style>
  <w:style w:type="character" w:customStyle="1" w:styleId="ft11">
    <w:name w:val="ft11"/>
    <w:basedOn w:val="a4"/>
    <w:rsid w:val="0079353D"/>
  </w:style>
  <w:style w:type="character" w:customStyle="1" w:styleId="ft4">
    <w:name w:val="ft4"/>
    <w:basedOn w:val="a4"/>
    <w:rsid w:val="0079353D"/>
  </w:style>
  <w:style w:type="character" w:customStyle="1" w:styleId="ft8">
    <w:name w:val="ft8"/>
    <w:basedOn w:val="a4"/>
    <w:rsid w:val="0079353D"/>
  </w:style>
  <w:style w:type="character" w:customStyle="1" w:styleId="ft0">
    <w:name w:val="ft0"/>
    <w:basedOn w:val="a4"/>
    <w:rsid w:val="0079353D"/>
  </w:style>
  <w:style w:type="paragraph" w:customStyle="1" w:styleId="afffffffffc">
    <w:name w:val="Учереждение Знак Знак"/>
    <w:basedOn w:val="a3"/>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4"/>
    <w:rsid w:val="0079353D"/>
    <w:rPr>
      <w:color w:val="auto"/>
      <w:sz w:val="16"/>
      <w:szCs w:val="16"/>
    </w:rPr>
  </w:style>
  <w:style w:type="character" w:customStyle="1" w:styleId="shoutbox">
    <w:name w:val="shoutbox"/>
    <w:basedOn w:val="a4"/>
    <w:rsid w:val="0079353D"/>
  </w:style>
  <w:style w:type="paragraph" w:customStyle="1" w:styleId="bodycopyblacklargespaced">
    <w:name w:val="bodycopyblacklargespaced"/>
    <w:basedOn w:val="a3"/>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4"/>
    <w:rsid w:val="0079353D"/>
    <w:rPr>
      <w:rFonts w:ascii="Arial" w:hAnsi="Arial" w:cs="Arial"/>
      <w:b/>
      <w:bCs/>
      <w:color w:val="auto"/>
      <w:sz w:val="24"/>
      <w:szCs w:val="24"/>
      <w:u w:val="none"/>
      <w:effect w:val="none"/>
    </w:rPr>
  </w:style>
  <w:style w:type="character" w:customStyle="1" w:styleId="bodycopyblacklargespaced1">
    <w:name w:val="bodycopyblacklargespaced1"/>
    <w:basedOn w:val="a4"/>
    <w:rsid w:val="0079353D"/>
    <w:rPr>
      <w:rFonts w:ascii="Arial" w:hAnsi="Arial" w:cs="Arial"/>
      <w:color w:val="000000"/>
      <w:sz w:val="17"/>
      <w:szCs w:val="17"/>
    </w:rPr>
  </w:style>
  <w:style w:type="paragraph" w:customStyle="1" w:styleId="ptarticletocsection">
    <w:name w:val="ptarticletocsection"/>
    <w:basedOn w:val="a3"/>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4"/>
    <w:rsid w:val="0079353D"/>
    <w:rPr>
      <w:b/>
      <w:bCs/>
      <w:color w:val="auto"/>
      <w:sz w:val="24"/>
      <w:szCs w:val="24"/>
    </w:rPr>
  </w:style>
  <w:style w:type="character" w:customStyle="1" w:styleId="black9pt1">
    <w:name w:val="black9pt1"/>
    <w:basedOn w:val="a4"/>
    <w:rsid w:val="0079353D"/>
    <w:rPr>
      <w:color w:val="000000"/>
      <w:sz w:val="18"/>
      <w:szCs w:val="18"/>
    </w:rPr>
  </w:style>
  <w:style w:type="character" w:customStyle="1" w:styleId="string-date">
    <w:name w:val="string-date"/>
    <w:basedOn w:val="a4"/>
    <w:rsid w:val="0079353D"/>
  </w:style>
  <w:style w:type="character" w:customStyle="1" w:styleId="wbr1">
    <w:name w:val="wbr1"/>
    <w:basedOn w:val="a4"/>
    <w:rsid w:val="0079353D"/>
    <w:rPr>
      <w:rFonts w:ascii="Lucida Sans Unicode" w:hAnsi="Lucida Sans Unicode" w:cs="Lucida Sans Unicode"/>
      <w:color w:val="FFFFFF"/>
      <w:spacing w:val="0"/>
      <w:sz w:val="2"/>
      <w:szCs w:val="2"/>
    </w:rPr>
  </w:style>
  <w:style w:type="character" w:customStyle="1" w:styleId="ref-vol1">
    <w:name w:val="ref-vol1"/>
    <w:basedOn w:val="a4"/>
    <w:rsid w:val="0079353D"/>
    <w:rPr>
      <w:b/>
      <w:bCs/>
    </w:rPr>
  </w:style>
  <w:style w:type="character" w:customStyle="1" w:styleId="forenames">
    <w:name w:val="forenames"/>
    <w:basedOn w:val="a4"/>
    <w:rsid w:val="0079353D"/>
  </w:style>
  <w:style w:type="character" w:customStyle="1" w:styleId="surname">
    <w:name w:val="surname"/>
    <w:basedOn w:val="a4"/>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4"/>
    <w:rsid w:val="0079353D"/>
  </w:style>
  <w:style w:type="character" w:customStyle="1" w:styleId="h5-inline3">
    <w:name w:val="h5-inline3"/>
    <w:basedOn w:val="a4"/>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4"/>
    <w:rsid w:val="0079353D"/>
  </w:style>
  <w:style w:type="character" w:customStyle="1" w:styleId="cit-auth">
    <w:name w:val="cit-auth"/>
    <w:basedOn w:val="a4"/>
    <w:rsid w:val="0079353D"/>
  </w:style>
  <w:style w:type="character" w:customStyle="1" w:styleId="cit-name-surname">
    <w:name w:val="cit-name-surname"/>
    <w:basedOn w:val="a4"/>
    <w:rsid w:val="0079353D"/>
  </w:style>
  <w:style w:type="character" w:customStyle="1" w:styleId="cit-name-given-names">
    <w:name w:val="cit-name-given-names"/>
    <w:basedOn w:val="a4"/>
    <w:rsid w:val="0079353D"/>
  </w:style>
  <w:style w:type="character" w:customStyle="1" w:styleId="cit-etal">
    <w:name w:val="cit-etal"/>
    <w:basedOn w:val="a4"/>
    <w:rsid w:val="0079353D"/>
  </w:style>
  <w:style w:type="character" w:customStyle="1" w:styleId="cit-authcit-collab">
    <w:name w:val="cit-auth cit-collab"/>
    <w:basedOn w:val="a4"/>
    <w:rsid w:val="0079353D"/>
  </w:style>
  <w:style w:type="character" w:customStyle="1" w:styleId="cit-article-title">
    <w:name w:val="cit-article-title"/>
    <w:basedOn w:val="a4"/>
    <w:rsid w:val="0079353D"/>
  </w:style>
  <w:style w:type="character" w:customStyle="1" w:styleId="cit-comment">
    <w:name w:val="cit-comment"/>
    <w:basedOn w:val="a4"/>
    <w:rsid w:val="0079353D"/>
  </w:style>
  <w:style w:type="character" w:customStyle="1" w:styleId="ie6-abbr-wrap">
    <w:name w:val="ie6-abbr-wrap"/>
    <w:basedOn w:val="a4"/>
    <w:rsid w:val="0079353D"/>
  </w:style>
  <w:style w:type="character" w:customStyle="1" w:styleId="cit-pub-date">
    <w:name w:val="cit-pub-date"/>
    <w:basedOn w:val="a4"/>
    <w:rsid w:val="0079353D"/>
  </w:style>
  <w:style w:type="character" w:customStyle="1" w:styleId="cit-vol4">
    <w:name w:val="cit-vol4"/>
    <w:basedOn w:val="a4"/>
    <w:rsid w:val="0079353D"/>
  </w:style>
  <w:style w:type="character" w:customStyle="1" w:styleId="cit-issue">
    <w:name w:val="cit-issue"/>
    <w:basedOn w:val="a4"/>
    <w:rsid w:val="0079353D"/>
  </w:style>
  <w:style w:type="character" w:customStyle="1" w:styleId="cit-fpage">
    <w:name w:val="cit-fpage"/>
    <w:basedOn w:val="a4"/>
    <w:rsid w:val="0079353D"/>
  </w:style>
  <w:style w:type="character" w:customStyle="1" w:styleId="cit-lpage">
    <w:name w:val="cit-lpage"/>
    <w:basedOn w:val="a4"/>
    <w:rsid w:val="0079353D"/>
  </w:style>
  <w:style w:type="character" w:customStyle="1" w:styleId="cit-month">
    <w:name w:val="cit-month"/>
    <w:basedOn w:val="a4"/>
    <w:rsid w:val="0079353D"/>
  </w:style>
  <w:style w:type="paragraph" w:customStyle="1" w:styleId="norm3">
    <w:name w:val="norm3"/>
    <w:basedOn w:val="a3"/>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4"/>
    <w:rsid w:val="0079353D"/>
  </w:style>
  <w:style w:type="paragraph" w:customStyle="1" w:styleId="citations">
    <w:name w:val="citations"/>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4"/>
    <w:rsid w:val="0079353D"/>
    <w:rPr>
      <w:rFonts w:ascii="Arial" w:hAnsi="Arial" w:cs="Arial" w:hint="default"/>
      <w:color w:val="666666"/>
      <w:sz w:val="20"/>
      <w:szCs w:val="20"/>
    </w:rPr>
  </w:style>
  <w:style w:type="paragraph" w:customStyle="1" w:styleId="251">
    <w:name w:val="Заголовок 25"/>
    <w:basedOn w:val="a3"/>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4"/>
    <w:rsid w:val="0079353D"/>
  </w:style>
  <w:style w:type="paragraph" w:customStyle="1" w:styleId="rvps8">
    <w:name w:val="rvps8"/>
    <w:basedOn w:val="a3"/>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3"/>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3"/>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3"/>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3"/>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4"/>
    <w:rsid w:val="00B84764"/>
    <w:rPr>
      <w:rFonts w:ascii="Verdana" w:hAnsi="Verdana" w:hint="default"/>
      <w:b/>
      <w:bCs/>
      <w:color w:val="000000"/>
      <w:sz w:val="18"/>
      <w:szCs w:val="18"/>
    </w:rPr>
  </w:style>
  <w:style w:type="character" w:customStyle="1" w:styleId="ref-page">
    <w:name w:val="ref-page"/>
    <w:basedOn w:val="a4"/>
    <w:rsid w:val="00B84764"/>
  </w:style>
  <w:style w:type="character" w:customStyle="1" w:styleId="ref-author">
    <w:name w:val="ref-author"/>
    <w:basedOn w:val="a4"/>
    <w:rsid w:val="00B84764"/>
  </w:style>
  <w:style w:type="character" w:customStyle="1" w:styleId="ref-title1">
    <w:name w:val="ref-title1"/>
    <w:basedOn w:val="a4"/>
    <w:rsid w:val="00B84764"/>
    <w:rPr>
      <w:b/>
      <w:bCs/>
    </w:rPr>
  </w:style>
  <w:style w:type="character" w:customStyle="1" w:styleId="ref-pubdate">
    <w:name w:val="ref-pubdate"/>
    <w:basedOn w:val="a4"/>
    <w:rsid w:val="00B84764"/>
  </w:style>
  <w:style w:type="character" w:customStyle="1" w:styleId="maintextbldleft1">
    <w:name w:val="maintextbldleft1"/>
    <w:basedOn w:val="a4"/>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4"/>
    <w:rsid w:val="00B84764"/>
    <w:rPr>
      <w:rFonts w:ascii="Arial" w:hAnsi="Arial" w:cs="Arial" w:hint="default"/>
      <w:strike w:val="0"/>
      <w:dstrike w:val="0"/>
      <w:color w:val="000000"/>
      <w:sz w:val="18"/>
      <w:szCs w:val="18"/>
      <w:u w:val="none"/>
      <w:effect w:val="none"/>
    </w:rPr>
  </w:style>
  <w:style w:type="character" w:customStyle="1" w:styleId="rvts14">
    <w:name w:val="rvts14"/>
    <w:basedOn w:val="a4"/>
    <w:rsid w:val="00B84764"/>
    <w:rPr>
      <w:rFonts w:ascii="Times New Roman" w:hAnsi="Times New Roman" w:cs="Times New Roman" w:hint="default"/>
      <w:sz w:val="24"/>
      <w:szCs w:val="24"/>
    </w:rPr>
  </w:style>
  <w:style w:type="character" w:customStyle="1" w:styleId="rvts42">
    <w:name w:val="rvts42"/>
    <w:basedOn w:val="a4"/>
    <w:rsid w:val="00B84764"/>
    <w:rPr>
      <w:rFonts w:ascii="Arial Unicode MS" w:eastAsia="Arial Unicode MS" w:hAnsi="Arial Unicode MS" w:cs="Arial Unicode MS" w:hint="eastAsia"/>
      <w:sz w:val="24"/>
      <w:szCs w:val="24"/>
    </w:rPr>
  </w:style>
  <w:style w:type="paragraph" w:customStyle="1" w:styleId="Norm">
    <w:name w:val="Norm"/>
    <w:basedOn w:val="a3"/>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3"/>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3"/>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3"/>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3"/>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4"/>
    <w:rsid w:val="00E65A17"/>
  </w:style>
  <w:style w:type="paragraph" w:customStyle="1" w:styleId="afffffffffd">
    <w:name w:val="Стиль Основной текст + полужирный"/>
    <w:basedOn w:val="a8"/>
    <w:link w:val="afffffffffe"/>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e">
    <w:name w:val="Стиль Основной текст + полужирный Знак"/>
    <w:basedOn w:val="a9"/>
    <w:link w:val="afffffffffd"/>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8"/>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9"/>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
    <w:name w:val="Основной"/>
    <w:basedOn w:val="a3"/>
    <w:link w:val="affffffffff0"/>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0">
    <w:name w:val="Основной Знак"/>
    <w:basedOn w:val="a4"/>
    <w:link w:val="affffffffff"/>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1">
    <w:name w:val="Список определений"/>
    <w:basedOn w:val="3c"/>
    <w:next w:val="a3"/>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8"/>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9"/>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3"/>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3"/>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3"/>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3"/>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4"/>
    <w:rsid w:val="00C80C6A"/>
    <w:rPr>
      <w:rFonts w:ascii="Times New Roman" w:hAnsi="Times New Roman" w:cs="Times New Roman"/>
      <w:b/>
      <w:bCs/>
      <w:sz w:val="18"/>
      <w:szCs w:val="18"/>
    </w:rPr>
  </w:style>
  <w:style w:type="character" w:customStyle="1" w:styleId="FontStyle12">
    <w:name w:val="Font Style12"/>
    <w:basedOn w:val="a4"/>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3"/>
    <w:next w:val="a3"/>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4"/>
    <w:rsid w:val="006E009B"/>
  </w:style>
  <w:style w:type="character" w:customStyle="1" w:styleId="ja50-ce-sup">
    <w:name w:val="ja50-ce-sup"/>
    <w:basedOn w:val="a4"/>
    <w:rsid w:val="006E009B"/>
  </w:style>
  <w:style w:type="character" w:customStyle="1" w:styleId="ja50-header">
    <w:name w:val="ja50-header"/>
    <w:basedOn w:val="a4"/>
    <w:rsid w:val="006E009B"/>
  </w:style>
  <w:style w:type="character" w:customStyle="1" w:styleId="textbold">
    <w:name w:val="text_bold"/>
    <w:basedOn w:val="a4"/>
    <w:rsid w:val="006E009B"/>
  </w:style>
  <w:style w:type="character" w:customStyle="1" w:styleId="qualifications">
    <w:name w:val="qualifications"/>
    <w:basedOn w:val="a4"/>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2">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3"/>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4"/>
    <w:rsid w:val="00882881"/>
  </w:style>
  <w:style w:type="paragraph" w:customStyle="1" w:styleId="BodyTextIndent21">
    <w:name w:val="Body Text Indent 21"/>
    <w:basedOn w:val="a3"/>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3"/>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3"/>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3"/>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3"/>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4"/>
    <w:rsid w:val="00CB3F9C"/>
    <w:rPr>
      <w:rFonts w:ascii="Times New Roman" w:hAnsi="Times New Roman" w:cs="Times New Roman"/>
      <w:i/>
      <w:iCs/>
      <w:spacing w:val="-15"/>
      <w:sz w:val="24"/>
      <w:szCs w:val="24"/>
    </w:rPr>
  </w:style>
  <w:style w:type="character" w:customStyle="1" w:styleId="rvts19">
    <w:name w:val="rvts19"/>
    <w:basedOn w:val="a4"/>
    <w:rsid w:val="00CB3F9C"/>
    <w:rPr>
      <w:rFonts w:ascii="Times New Roman" w:hAnsi="Times New Roman" w:cs="Times New Roman"/>
      <w:i/>
      <w:iCs/>
      <w:sz w:val="24"/>
      <w:szCs w:val="24"/>
    </w:rPr>
  </w:style>
  <w:style w:type="paragraph" w:customStyle="1" w:styleId="caaieiaie2">
    <w:name w:val="caaieiaie 2"/>
    <w:basedOn w:val="a3"/>
    <w:next w:val="a3"/>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3"/>
    <w:next w:val="a3"/>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3">
    <w:name w:val="Основной текст Знак Знак"/>
    <w:basedOn w:val="a4"/>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4"/>
    <w:rsid w:val="00DF61A7"/>
    <w:rPr>
      <w:rFonts w:ascii="Tahoma" w:hAnsi="Tahoma" w:cs="Tahoma" w:hint="default"/>
      <w:b/>
      <w:bCs/>
      <w:color w:val="1B2E51"/>
      <w:sz w:val="17"/>
      <w:szCs w:val="17"/>
    </w:rPr>
  </w:style>
  <w:style w:type="character" w:customStyle="1" w:styleId="affffb">
    <w:name w:val="Маркированный список Знак"/>
    <w:basedOn w:val="a4"/>
    <w:link w:val="affffa"/>
    <w:rsid w:val="00FE7893"/>
    <w:rPr>
      <w:rFonts w:ascii="Times New Roman" w:eastAsia="Times New Roman" w:hAnsi="Times New Roman" w:cs="Times New Roman"/>
      <w:sz w:val="28"/>
      <w:szCs w:val="28"/>
      <w:lang w:eastAsia="ru-RU"/>
    </w:rPr>
  </w:style>
  <w:style w:type="character" w:customStyle="1" w:styleId="nlmxref-aff">
    <w:name w:val="nlm_xref-aff"/>
    <w:basedOn w:val="a4"/>
    <w:rsid w:val="00FE7893"/>
  </w:style>
  <w:style w:type="paragraph" w:customStyle="1" w:styleId="affffffffff4">
    <w:name w:val="заг раздела"/>
    <w:basedOn w:val="a3"/>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5">
    <w:name w:val="текст дис Знак"/>
    <w:basedOn w:val="a3"/>
    <w:link w:val="affffffffff6"/>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7">
    <w:name w:val="текст табл"/>
    <w:basedOn w:val="a3"/>
    <w:next w:val="affffffffff5"/>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6">
    <w:name w:val="текст дис Знак Знак"/>
    <w:basedOn w:val="a4"/>
    <w:link w:val="affffffffff5"/>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8">
    <w:name w:val="текст дис"/>
    <w:basedOn w:val="a3"/>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9">
    <w:name w:val="заг подраздела Знак"/>
    <w:basedOn w:val="a3"/>
    <w:next w:val="affffffffff5"/>
    <w:link w:val="affffffffffa"/>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a">
    <w:name w:val="заг подраздела Знак Знак"/>
    <w:basedOn w:val="a4"/>
    <w:link w:val="affffffffff9"/>
    <w:rsid w:val="00890C7A"/>
    <w:rPr>
      <w:rFonts w:ascii="Times New Roman" w:eastAsia="Times New Roman" w:hAnsi="Times New Roman" w:cs="Times New Roman"/>
      <w:b/>
      <w:color w:val="000000"/>
      <w:sz w:val="28"/>
      <w:szCs w:val="28"/>
      <w:lang w:val="uk-UA" w:eastAsia="ru-RU"/>
    </w:rPr>
  </w:style>
  <w:style w:type="paragraph" w:customStyle="1" w:styleId="affffffffffb">
    <w:name w:val="таблица"/>
    <w:basedOn w:val="affffffffff5"/>
    <w:rsid w:val="00890C7A"/>
    <w:pPr>
      <w:jc w:val="right"/>
    </w:pPr>
  </w:style>
  <w:style w:type="paragraph" w:customStyle="1" w:styleId="affffffffffc">
    <w:name w:val="подпись к рис Знак"/>
    <w:basedOn w:val="a3"/>
    <w:next w:val="affffffffff5"/>
    <w:link w:val="affffffffffd"/>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e">
    <w:name w:val="Стиль подпись к рис + полужирный Знак"/>
    <w:basedOn w:val="affffffffffc"/>
    <w:link w:val="afffffffffff"/>
    <w:rsid w:val="00890C7A"/>
    <w:pPr>
      <w:spacing w:after="120"/>
    </w:pPr>
    <w:rPr>
      <w:bCs/>
    </w:rPr>
  </w:style>
  <w:style w:type="character" w:customStyle="1" w:styleId="affffffffffd">
    <w:name w:val="подпись к рис Знак Знак"/>
    <w:basedOn w:val="a4"/>
    <w:link w:val="affffffffffc"/>
    <w:rsid w:val="00890C7A"/>
    <w:rPr>
      <w:rFonts w:ascii="Times New Roman" w:eastAsia="Times New Roman" w:hAnsi="Times New Roman" w:cs="Times New Roman"/>
      <w:color w:val="000000"/>
      <w:sz w:val="28"/>
      <w:szCs w:val="28"/>
      <w:lang w:val="uk-UA" w:eastAsia="ru-RU"/>
    </w:rPr>
  </w:style>
  <w:style w:type="character" w:customStyle="1" w:styleId="afffffffffff">
    <w:name w:val="Стиль подпись к рис + полужирный Знак Знак"/>
    <w:basedOn w:val="affffffffffd"/>
    <w:link w:val="affffffffffe"/>
    <w:rsid w:val="00890C7A"/>
    <w:rPr>
      <w:rFonts w:ascii="Times New Roman" w:eastAsia="Times New Roman" w:hAnsi="Times New Roman" w:cs="Times New Roman"/>
      <w:bCs/>
      <w:color w:val="000000"/>
      <w:sz w:val="28"/>
      <w:szCs w:val="28"/>
      <w:lang w:val="uk-UA" w:eastAsia="ru-RU"/>
    </w:rPr>
  </w:style>
  <w:style w:type="paragraph" w:customStyle="1" w:styleId="afffffffffff0">
    <w:name w:val="название табл"/>
    <w:basedOn w:val="affffffffff5"/>
    <w:next w:val="affffffffff7"/>
    <w:rsid w:val="00890C7A"/>
    <w:pPr>
      <w:ind w:firstLine="0"/>
      <w:jc w:val="center"/>
    </w:pPr>
    <w:rPr>
      <w:b/>
    </w:rPr>
  </w:style>
  <w:style w:type="paragraph" w:customStyle="1" w:styleId="afffffffffff1">
    <w:name w:val="М Абзац текста"/>
    <w:basedOn w:val="a3"/>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2">
    <w:name w:val="подпись к рис"/>
    <w:basedOn w:val="a3"/>
    <w:next w:val="affffffffff8"/>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3"/>
    <w:next w:val="a8"/>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3"/>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3"/>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3"/>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3"/>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8"/>
    <w:rsid w:val="00F324BA"/>
    <w:rPr>
      <w:rFonts w:ascii="Times New Roman" w:eastAsia="Times New Roman" w:hAnsi="Times New Roman" w:cs="Times New Roman"/>
      <w:szCs w:val="28"/>
    </w:rPr>
  </w:style>
  <w:style w:type="paragraph" w:customStyle="1" w:styleId="afffffffffff3">
    <w:name w:val="Підпис"/>
    <w:basedOn w:val="a3"/>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4">
    <w:name w:val="Центрированный текст"/>
    <w:basedOn w:val="a3"/>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5">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4"/>
    <w:rsid w:val="00E01228"/>
    <w:rPr>
      <w:rFonts w:ascii="Times New Roman" w:eastAsia="Times New Roman" w:hAnsi="Times New Roman" w:cs="Times New Roman"/>
      <w:sz w:val="28"/>
      <w:szCs w:val="24"/>
      <w:lang w:eastAsia="ru-RU"/>
    </w:rPr>
  </w:style>
  <w:style w:type="character" w:customStyle="1" w:styleId="5c">
    <w:name w:val="Знак5 Знак Знак"/>
    <w:basedOn w:val="a4"/>
    <w:rsid w:val="00E01228"/>
    <w:rPr>
      <w:rFonts w:ascii="Times New Roman" w:eastAsia="Times New Roman" w:hAnsi="Times New Roman" w:cs="Times New Roman"/>
      <w:sz w:val="28"/>
      <w:szCs w:val="24"/>
      <w:lang w:eastAsia="ru-RU"/>
    </w:rPr>
  </w:style>
  <w:style w:type="character" w:customStyle="1" w:styleId="2ff9">
    <w:name w:val="Знак2 Знак Знак"/>
    <w:basedOn w:val="a4"/>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3"/>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6">
    <w:name w:val="Термин"/>
    <w:basedOn w:val="a3"/>
    <w:next w:val="affffffffff1"/>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7">
    <w:name w:val="Гост"/>
    <w:basedOn w:val="a3"/>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8">
    <w:name w:val="Ãîñò"/>
    <w:basedOn w:val="a3"/>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9">
    <w:name w:val="ГОСТ"/>
    <w:basedOn w:val="a3"/>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3"/>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3"/>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3"/>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3"/>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3"/>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a">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b">
    <w:name w:val="заг_табл"/>
    <w:next w:val="a3"/>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3"/>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3"/>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3"/>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3"/>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3"/>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3"/>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3"/>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3"/>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4"/>
    <w:rsid w:val="00B675C5"/>
    <w:rPr>
      <w:rFonts w:ascii="Times New Roman" w:eastAsia="Times New Roman" w:hAnsi="Times New Roman"/>
      <w:b/>
      <w:bCs/>
      <w:sz w:val="28"/>
      <w:szCs w:val="24"/>
    </w:rPr>
  </w:style>
  <w:style w:type="paragraph" w:customStyle="1" w:styleId="afffffffffffc">
    <w:name w:val="дисер"/>
    <w:basedOn w:val="a3"/>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3"/>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3"/>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3"/>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4"/>
    <w:rsid w:val="001A2F71"/>
    <w:rPr>
      <w:sz w:val="16"/>
      <w:szCs w:val="16"/>
    </w:rPr>
  </w:style>
  <w:style w:type="character" w:customStyle="1" w:styleId="mw-headline">
    <w:name w:val="mw-headline"/>
    <w:basedOn w:val="a4"/>
    <w:rsid w:val="001A2F71"/>
  </w:style>
  <w:style w:type="character" w:customStyle="1" w:styleId="editsection8">
    <w:name w:val="editsection8"/>
    <w:basedOn w:val="a4"/>
    <w:rsid w:val="001A2F71"/>
    <w:rPr>
      <w:b w:val="0"/>
      <w:bCs w:val="0"/>
      <w:sz w:val="18"/>
      <w:szCs w:val="18"/>
    </w:rPr>
  </w:style>
  <w:style w:type="character" w:customStyle="1" w:styleId="editsection9">
    <w:name w:val="editsection9"/>
    <w:basedOn w:val="a4"/>
    <w:rsid w:val="001A2F71"/>
    <w:rPr>
      <w:b w:val="0"/>
      <w:bCs w:val="0"/>
      <w:sz w:val="21"/>
      <w:szCs w:val="21"/>
    </w:rPr>
  </w:style>
  <w:style w:type="character" w:customStyle="1" w:styleId="editsection1">
    <w:name w:val="editsection1"/>
    <w:basedOn w:val="a4"/>
    <w:rsid w:val="001A2F71"/>
  </w:style>
  <w:style w:type="character" w:styleId="HTML5">
    <w:name w:val="HTML Sample"/>
    <w:basedOn w:val="a4"/>
    <w:uiPriority w:val="99"/>
    <w:unhideWhenUsed/>
    <w:rsid w:val="001A2F71"/>
    <w:rPr>
      <w:rFonts w:ascii="Courier New" w:eastAsia="Times New Roman" w:hAnsi="Courier New" w:cs="Courier New"/>
    </w:rPr>
  </w:style>
  <w:style w:type="paragraph" w:customStyle="1" w:styleId="ajus">
    <w:name w:val="ajus"/>
    <w:basedOn w:val="a3"/>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3"/>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3"/>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3"/>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d">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e">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4"/>
    <w:rsid w:val="003C70AE"/>
    <w:rPr>
      <w:rFonts w:ascii="Times New Roman" w:hAnsi="Times New Roman" w:cs="Times New Roman" w:hint="default"/>
      <w:sz w:val="24"/>
      <w:szCs w:val="24"/>
    </w:rPr>
  </w:style>
  <w:style w:type="paragraph" w:customStyle="1" w:styleId="rvps13">
    <w:name w:val="rvps13"/>
    <w:basedOn w:val="a3"/>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
    <w:name w:val="........ ....."/>
    <w:basedOn w:val="a3"/>
    <w:next w:val="a3"/>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4"/>
    <w:rsid w:val="003C70AE"/>
    <w:rPr>
      <w:rFonts w:ascii="Times New Roman" w:hAnsi="Times New Roman" w:cs="Times New Roman" w:hint="default"/>
      <w:color w:val="000000"/>
      <w:spacing w:val="-17"/>
      <w:sz w:val="24"/>
      <w:szCs w:val="24"/>
    </w:rPr>
  </w:style>
  <w:style w:type="character" w:customStyle="1" w:styleId="rvts29">
    <w:name w:val="rvts29"/>
    <w:basedOn w:val="a4"/>
    <w:rsid w:val="003C70AE"/>
    <w:rPr>
      <w:rFonts w:ascii="Times New Roman" w:hAnsi="Times New Roman" w:cs="Times New Roman" w:hint="default"/>
      <w:sz w:val="24"/>
      <w:szCs w:val="24"/>
    </w:rPr>
  </w:style>
  <w:style w:type="paragraph" w:customStyle="1" w:styleId="rvps3">
    <w:name w:val="rvps3"/>
    <w:basedOn w:val="a3"/>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3"/>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3"/>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3"/>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3"/>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3"/>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3"/>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3"/>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4"/>
    <w:rsid w:val="000E1D41"/>
    <w:rPr>
      <w:rFonts w:ascii="Times New Roman" w:hAnsi="Times New Roman" w:cs="Times New Roman"/>
      <w:i/>
      <w:iCs/>
      <w:color w:val="000000"/>
      <w:sz w:val="24"/>
      <w:szCs w:val="24"/>
    </w:rPr>
  </w:style>
  <w:style w:type="paragraph" w:customStyle="1" w:styleId="3f9">
    <w:name w:val="Абзац списка3"/>
    <w:basedOn w:val="a3"/>
    <w:rsid w:val="000E1D41"/>
    <w:pPr>
      <w:spacing w:after="200" w:line="276" w:lineRule="auto"/>
      <w:ind w:left="720"/>
      <w:contextualSpacing/>
    </w:pPr>
    <w:rPr>
      <w:rFonts w:ascii="Calibri" w:eastAsia="Times New Roman" w:hAnsi="Calibri" w:cs="Times New Roman"/>
    </w:rPr>
  </w:style>
  <w:style w:type="paragraph" w:customStyle="1" w:styleId="1fff0">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3"/>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3"/>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3"/>
    <w:rsid w:val="00B4703B"/>
    <w:pPr>
      <w:spacing w:after="0" w:line="240" w:lineRule="auto"/>
    </w:pPr>
    <w:rPr>
      <w:rFonts w:ascii="Arial" w:eastAsia="Times New Roman" w:hAnsi="Arial" w:cs="Arial"/>
      <w:sz w:val="24"/>
      <w:szCs w:val="24"/>
      <w:lang w:eastAsia="ru-RU"/>
    </w:rPr>
  </w:style>
  <w:style w:type="paragraph" w:customStyle="1" w:styleId="f110">
    <w:name w:val="f110"/>
    <w:basedOn w:val="a3"/>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3"/>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3"/>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3"/>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3"/>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3"/>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3"/>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3"/>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3"/>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3"/>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3"/>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3"/>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3"/>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3"/>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3"/>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3"/>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3"/>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3"/>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3"/>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4"/>
    <w:rsid w:val="00B4703B"/>
    <w:rPr>
      <w:rFonts w:ascii="Times New Roman" w:hAnsi="Times New Roman" w:cs="Times New Roman" w:hint="default"/>
      <w:b w:val="0"/>
      <w:bCs w:val="0"/>
      <w:i/>
      <w:iCs/>
    </w:rPr>
  </w:style>
  <w:style w:type="character" w:customStyle="1" w:styleId="f2101">
    <w:name w:val="f2101"/>
    <w:basedOn w:val="a4"/>
    <w:rsid w:val="00B4703B"/>
    <w:rPr>
      <w:rFonts w:ascii="Arial" w:hAnsi="Arial" w:cs="Arial" w:hint="default"/>
      <w:b w:val="0"/>
      <w:bCs w:val="0"/>
      <w:i/>
      <w:iCs/>
    </w:rPr>
  </w:style>
  <w:style w:type="character" w:customStyle="1" w:styleId="f0001">
    <w:name w:val="f0001"/>
    <w:basedOn w:val="a4"/>
    <w:rsid w:val="00B4703B"/>
    <w:rPr>
      <w:rFonts w:ascii="Arial" w:hAnsi="Arial" w:cs="Arial" w:hint="default"/>
      <w:b w:val="0"/>
      <w:bCs w:val="0"/>
      <w:i w:val="0"/>
      <w:iCs w:val="0"/>
    </w:rPr>
  </w:style>
  <w:style w:type="character" w:customStyle="1" w:styleId="f3001">
    <w:name w:val="f3001"/>
    <w:basedOn w:val="a4"/>
    <w:rsid w:val="00B4703B"/>
    <w:rPr>
      <w:rFonts w:ascii="Times New Roman" w:hAnsi="Times New Roman" w:cs="Times New Roman" w:hint="default"/>
      <w:b w:val="0"/>
      <w:bCs w:val="0"/>
      <w:i w:val="0"/>
      <w:iCs w:val="0"/>
    </w:rPr>
  </w:style>
  <w:style w:type="character" w:customStyle="1" w:styleId="f5011">
    <w:name w:val="f5011"/>
    <w:basedOn w:val="a4"/>
    <w:rsid w:val="00B4703B"/>
    <w:rPr>
      <w:rFonts w:ascii="Arial" w:hAnsi="Arial" w:cs="Arial" w:hint="default"/>
      <w:b/>
      <w:bCs/>
      <w:i w:val="0"/>
      <w:iCs w:val="0"/>
    </w:rPr>
  </w:style>
  <w:style w:type="paragraph" w:customStyle="1" w:styleId="head-orange">
    <w:name w:val="head-orange"/>
    <w:basedOn w:val="a3"/>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3"/>
    <w:rsid w:val="00B4703B"/>
    <w:pPr>
      <w:spacing w:after="0" w:line="240" w:lineRule="auto"/>
    </w:pPr>
    <w:rPr>
      <w:rFonts w:ascii="Arial" w:eastAsia="Times New Roman" w:hAnsi="Arial" w:cs="Arial"/>
      <w:sz w:val="24"/>
      <w:szCs w:val="24"/>
      <w:lang w:eastAsia="ru-RU"/>
    </w:rPr>
  </w:style>
  <w:style w:type="character" w:customStyle="1" w:styleId="f1001">
    <w:name w:val="f1001"/>
    <w:basedOn w:val="a4"/>
    <w:rsid w:val="00B4703B"/>
    <w:rPr>
      <w:rFonts w:ascii="Arial" w:hAnsi="Arial" w:cs="Arial" w:hint="default"/>
      <w:b w:val="0"/>
      <w:bCs w:val="0"/>
      <w:i w:val="0"/>
      <w:iCs w:val="0"/>
    </w:rPr>
  </w:style>
  <w:style w:type="paragraph" w:customStyle="1" w:styleId="f200">
    <w:name w:val="f200"/>
    <w:basedOn w:val="a3"/>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4"/>
    <w:rsid w:val="00B4703B"/>
    <w:rPr>
      <w:rFonts w:ascii="Arial" w:hAnsi="Arial" w:cs="Arial" w:hint="default"/>
      <w:b/>
      <w:bCs/>
      <w:i w:val="0"/>
      <w:iCs w:val="0"/>
    </w:rPr>
  </w:style>
  <w:style w:type="character" w:customStyle="1" w:styleId="f2001">
    <w:name w:val="f2001"/>
    <w:basedOn w:val="a4"/>
    <w:rsid w:val="00B4703B"/>
    <w:rPr>
      <w:rFonts w:ascii="Times New Roman" w:hAnsi="Times New Roman" w:cs="Times New Roman" w:hint="default"/>
      <w:b w:val="0"/>
      <w:bCs w:val="0"/>
      <w:i w:val="0"/>
      <w:iCs w:val="0"/>
    </w:rPr>
  </w:style>
  <w:style w:type="paragraph" w:customStyle="1" w:styleId="f201">
    <w:name w:val="f201"/>
    <w:basedOn w:val="a3"/>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4"/>
    <w:rsid w:val="00B4703B"/>
    <w:rPr>
      <w:rFonts w:ascii="Times New Roman" w:hAnsi="Times New Roman" w:cs="Times New Roman" w:hint="default"/>
      <w:b/>
      <w:bCs/>
      <w:i w:val="0"/>
      <w:iCs w:val="0"/>
    </w:rPr>
  </w:style>
  <w:style w:type="character" w:customStyle="1" w:styleId="f2011">
    <w:name w:val="f2011"/>
    <w:basedOn w:val="a4"/>
    <w:rsid w:val="00B4703B"/>
    <w:rPr>
      <w:rFonts w:ascii="Arial" w:hAnsi="Arial" w:cs="Arial" w:hint="default"/>
      <w:b/>
      <w:bCs/>
      <w:i w:val="0"/>
      <w:iCs w:val="0"/>
    </w:rPr>
  </w:style>
  <w:style w:type="character" w:customStyle="1" w:styleId="f1011">
    <w:name w:val="f1011"/>
    <w:basedOn w:val="a4"/>
    <w:rsid w:val="00B4703B"/>
    <w:rPr>
      <w:rFonts w:ascii="Arial" w:hAnsi="Arial" w:cs="Arial" w:hint="default"/>
      <w:b/>
      <w:bCs/>
      <w:i w:val="0"/>
      <w:iCs w:val="0"/>
    </w:rPr>
  </w:style>
  <w:style w:type="paragraph" w:customStyle="1" w:styleId="f301">
    <w:name w:val="f301"/>
    <w:basedOn w:val="a3"/>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3"/>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3"/>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3"/>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3"/>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4"/>
    <w:rsid w:val="00B4703B"/>
    <w:rPr>
      <w:rFonts w:ascii="Arial" w:hAnsi="Arial" w:cs="Arial" w:hint="default"/>
      <w:b w:val="0"/>
      <w:bCs w:val="0"/>
      <w:i/>
      <w:iCs/>
    </w:rPr>
  </w:style>
  <w:style w:type="character" w:customStyle="1" w:styleId="f4011">
    <w:name w:val="f4011"/>
    <w:basedOn w:val="a4"/>
    <w:rsid w:val="00B4703B"/>
    <w:rPr>
      <w:rFonts w:ascii="Arial" w:hAnsi="Arial" w:cs="Arial" w:hint="default"/>
      <w:b/>
      <w:bCs/>
      <w:i w:val="0"/>
      <w:iCs w:val="0"/>
    </w:rPr>
  </w:style>
  <w:style w:type="character" w:customStyle="1" w:styleId="f6111">
    <w:name w:val="f6111"/>
    <w:basedOn w:val="a4"/>
    <w:rsid w:val="00B4703B"/>
    <w:rPr>
      <w:rFonts w:ascii="Times New Roman" w:hAnsi="Times New Roman" w:cs="Times New Roman" w:hint="default"/>
      <w:b/>
      <w:bCs/>
      <w:i/>
      <w:iCs/>
    </w:rPr>
  </w:style>
  <w:style w:type="character" w:customStyle="1" w:styleId="f7111">
    <w:name w:val="f7111"/>
    <w:basedOn w:val="a4"/>
    <w:rsid w:val="00B4703B"/>
    <w:rPr>
      <w:rFonts w:ascii="Arial" w:hAnsi="Arial" w:cs="Arial" w:hint="default"/>
      <w:b/>
      <w:bCs/>
      <w:i/>
      <w:iCs/>
    </w:rPr>
  </w:style>
  <w:style w:type="character" w:customStyle="1" w:styleId="referencelink">
    <w:name w:val="referencelink"/>
    <w:basedOn w:val="a4"/>
    <w:rsid w:val="004F56B7"/>
  </w:style>
  <w:style w:type="paragraph" w:customStyle="1" w:styleId="affffffffffff0">
    <w:name w:val="Стиль дис.авт."/>
    <w:basedOn w:val="a3"/>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4"/>
    <w:rsid w:val="00F913D1"/>
    <w:rPr>
      <w:sz w:val="28"/>
      <w:szCs w:val="28"/>
    </w:rPr>
  </w:style>
  <w:style w:type="paragraph" w:customStyle="1" w:styleId="affffffffffff1">
    <w:name w:val="Мой текст Знак Знак"/>
    <w:basedOn w:val="a3"/>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4"/>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3"/>
    <w:next w:val="a3"/>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4"/>
    <w:rsid w:val="006747D5"/>
    <w:rPr>
      <w:rFonts w:ascii="Courier New" w:hAnsi="Courier New"/>
      <w:sz w:val="20"/>
    </w:rPr>
  </w:style>
  <w:style w:type="character" w:customStyle="1" w:styleId="names">
    <w:name w:val="names"/>
    <w:basedOn w:val="a4"/>
    <w:rsid w:val="006747D5"/>
  </w:style>
  <w:style w:type="paragraph" w:customStyle="1" w:styleId="affffffffffff2">
    <w:name w:val="Нормальний текст"/>
    <w:basedOn w:val="a3"/>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4"/>
    <w:rsid w:val="00B31775"/>
  </w:style>
  <w:style w:type="character" w:customStyle="1" w:styleId="booktitle1">
    <w:name w:val="book_title1"/>
    <w:basedOn w:val="a4"/>
    <w:rsid w:val="00B31775"/>
    <w:rPr>
      <w:b/>
      <w:bCs/>
      <w:i/>
      <w:iCs/>
      <w:sz w:val="22"/>
      <w:szCs w:val="22"/>
    </w:rPr>
  </w:style>
  <w:style w:type="paragraph" w:customStyle="1" w:styleId="ques">
    <w:name w:val="#ques"/>
    <w:basedOn w:val="a3"/>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1">
    <w:name w:val="Нет списка1"/>
    <w:next w:val="a6"/>
    <w:semiHidden/>
    <w:rsid w:val="0079544F"/>
  </w:style>
  <w:style w:type="character" w:customStyle="1" w:styleId="h11">
    <w:name w:val="h11"/>
    <w:basedOn w:val="a4"/>
    <w:rsid w:val="0079544F"/>
    <w:rPr>
      <w:rFonts w:ascii="Arial" w:hAnsi="Arial" w:cs="Arial" w:hint="default"/>
      <w:b/>
      <w:bCs/>
      <w:strike w:val="0"/>
      <w:dstrike w:val="0"/>
      <w:color w:val="384869"/>
      <w:sz w:val="21"/>
      <w:szCs w:val="21"/>
      <w:u w:val="none"/>
      <w:effect w:val="none"/>
    </w:rPr>
  </w:style>
  <w:style w:type="paragraph" w:styleId="affffffffffff3">
    <w:name w:val="index heading"/>
    <w:basedOn w:val="a3"/>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4"/>
    <w:rsid w:val="0079544F"/>
    <w:rPr>
      <w:sz w:val="20"/>
      <w:szCs w:val="20"/>
    </w:rPr>
  </w:style>
  <w:style w:type="character" w:customStyle="1" w:styleId="fm-role1">
    <w:name w:val="fm-role1"/>
    <w:basedOn w:val="a4"/>
    <w:rsid w:val="0079544F"/>
    <w:rPr>
      <w:i/>
      <w:iCs/>
    </w:rPr>
  </w:style>
  <w:style w:type="paragraph" w:customStyle="1" w:styleId="Style6">
    <w:name w:val="Style6"/>
    <w:basedOn w:val="a3"/>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3"/>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3"/>
    <w:next w:val="a3"/>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3"/>
    <w:next w:val="a3"/>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3"/>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3"/>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3"/>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3"/>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3"/>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3"/>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4"/>
    <w:rsid w:val="006F380D"/>
    <w:rPr>
      <w:rFonts w:ascii="Arial" w:hAnsi="Arial"/>
      <w:i/>
      <w:spacing w:val="0"/>
      <w:sz w:val="20"/>
      <w:u w:val="single"/>
    </w:rPr>
  </w:style>
  <w:style w:type="paragraph" w:customStyle="1" w:styleId="affffffffffff4">
    <w:name w:val="Мышца"/>
    <w:basedOn w:val="a3"/>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3"/>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3"/>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4"/>
    <w:rsid w:val="00FB0B4A"/>
    <w:rPr>
      <w:rFonts w:ascii="Times New Roman" w:hAnsi="Times New Roman" w:cs="Times New Roman"/>
      <w:i/>
      <w:iCs/>
    </w:rPr>
  </w:style>
  <w:style w:type="character" w:customStyle="1" w:styleId="productrating">
    <w:name w:val="product_rating"/>
    <w:basedOn w:val="a4"/>
    <w:rsid w:val="0076613F"/>
  </w:style>
  <w:style w:type="paragraph" w:styleId="z-">
    <w:name w:val="HTML Top of Form"/>
    <w:basedOn w:val="a3"/>
    <w:next w:val="a3"/>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4"/>
    <w:link w:val="z-"/>
    <w:rsid w:val="0076613F"/>
    <w:rPr>
      <w:rFonts w:ascii="Arial" w:eastAsia="Times New Roman" w:hAnsi="Arial" w:cs="Arial"/>
      <w:vanish/>
      <w:sz w:val="16"/>
      <w:szCs w:val="16"/>
      <w:lang w:eastAsia="ru-RU"/>
    </w:rPr>
  </w:style>
  <w:style w:type="paragraph" w:styleId="z-1">
    <w:name w:val="HTML Bottom of Form"/>
    <w:basedOn w:val="a3"/>
    <w:next w:val="a3"/>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4"/>
    <w:link w:val="z-1"/>
    <w:rsid w:val="0076613F"/>
    <w:rPr>
      <w:rFonts w:ascii="Arial" w:eastAsia="Times New Roman" w:hAnsi="Arial" w:cs="Arial"/>
      <w:vanish/>
      <w:sz w:val="16"/>
      <w:szCs w:val="16"/>
      <w:lang w:eastAsia="ru-RU"/>
    </w:rPr>
  </w:style>
  <w:style w:type="character" w:customStyle="1" w:styleId="1fff2">
    <w:name w:val="Верхний колонтитул Знак1"/>
    <w:basedOn w:val="a4"/>
    <w:semiHidden/>
    <w:rsid w:val="00080F11"/>
    <w:rPr>
      <w:rFonts w:ascii="Times New Roman" w:eastAsia="Times New Roman" w:hAnsi="Times New Roman"/>
    </w:rPr>
  </w:style>
  <w:style w:type="character" w:customStyle="1" w:styleId="1fff3">
    <w:name w:val="Нижний колонтитул Знак1"/>
    <w:basedOn w:val="a4"/>
    <w:semiHidden/>
    <w:rsid w:val="00080F11"/>
    <w:rPr>
      <w:rFonts w:ascii="Times New Roman" w:eastAsia="Times New Roman" w:hAnsi="Times New Roman"/>
    </w:rPr>
  </w:style>
  <w:style w:type="character" w:customStyle="1" w:styleId="1fff4">
    <w:name w:val="Основной текст с отступом Знак1"/>
    <w:basedOn w:val="a4"/>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3"/>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4"/>
    <w:rsid w:val="004C0FBC"/>
    <w:rPr>
      <w:sz w:val="17"/>
      <w:szCs w:val="17"/>
    </w:rPr>
  </w:style>
  <w:style w:type="character" w:customStyle="1" w:styleId="em3">
    <w:name w:val="em3"/>
    <w:basedOn w:val="a4"/>
    <w:rsid w:val="004C0FBC"/>
    <w:rPr>
      <w:b/>
      <w:bCs/>
      <w:color w:val="000080"/>
    </w:rPr>
  </w:style>
  <w:style w:type="paragraph" w:styleId="affffffffffff5">
    <w:name w:val="toa heading"/>
    <w:basedOn w:val="a3"/>
    <w:next w:val="a3"/>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3"/>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3"/>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4"/>
    <w:rsid w:val="004C0FBC"/>
    <w:rPr>
      <w:color w:val="000080"/>
      <w:sz w:val="18"/>
      <w:szCs w:val="18"/>
    </w:rPr>
  </w:style>
  <w:style w:type="paragraph" w:customStyle="1" w:styleId="litz">
    <w:name w:val="litz"/>
    <w:basedOn w:val="a3"/>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3"/>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3"/>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4"/>
    <w:rsid w:val="004C0FBC"/>
    <w:rPr>
      <w:color w:val="FF0000"/>
    </w:rPr>
  </w:style>
  <w:style w:type="character" w:customStyle="1" w:styleId="subnavlink1">
    <w:name w:val="subnavlink1"/>
    <w:basedOn w:val="a4"/>
    <w:rsid w:val="004C0FBC"/>
    <w:rPr>
      <w:rFonts w:ascii="Tahoma" w:hAnsi="Tahoma" w:cs="Tahoma" w:hint="default"/>
      <w:color w:val="663300"/>
      <w:sz w:val="18"/>
      <w:szCs w:val="18"/>
    </w:rPr>
  </w:style>
  <w:style w:type="paragraph" w:customStyle="1" w:styleId="contentsarticletitle">
    <w:name w:val="contents_article_title"/>
    <w:basedOn w:val="a3"/>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4"/>
    <w:rsid w:val="004C0FBC"/>
    <w:rPr>
      <w:b w:val="0"/>
      <w:bCs w:val="0"/>
      <w:sz w:val="18"/>
      <w:szCs w:val="18"/>
    </w:rPr>
  </w:style>
  <w:style w:type="character" w:customStyle="1" w:styleId="14">
    <w:name w:val="Цитата Знак1"/>
    <w:basedOn w:val="a4"/>
    <w:link w:val="afc"/>
    <w:rsid w:val="00851605"/>
    <w:rPr>
      <w:rFonts w:ascii="Times New Roman" w:eastAsia="Times New Roman" w:hAnsi="Times New Roman" w:cs="Times New Roman"/>
      <w:sz w:val="28"/>
      <w:szCs w:val="20"/>
      <w:lang w:val="uk-UA" w:eastAsia="ru-RU"/>
    </w:rPr>
  </w:style>
  <w:style w:type="paragraph" w:customStyle="1" w:styleId="08Body">
    <w:name w:val="08_Body"/>
    <w:basedOn w:val="a3"/>
    <w:next w:val="a3"/>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3"/>
    <w:next w:val="a3"/>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6">
    <w:name w:val="Цитата Знак"/>
    <w:basedOn w:val="a4"/>
    <w:rsid w:val="00851605"/>
    <w:rPr>
      <w:sz w:val="28"/>
      <w:lang w:val="uk-UA" w:eastAsia="ru-RU" w:bidi="ar-SA"/>
    </w:rPr>
  </w:style>
  <w:style w:type="character" w:customStyle="1" w:styleId="ped">
    <w:name w:val="ped"/>
    <w:basedOn w:val="a4"/>
    <w:rsid w:val="00851605"/>
  </w:style>
  <w:style w:type="character" w:customStyle="1" w:styleId="wbr">
    <w:name w:val="wbr"/>
    <w:basedOn w:val="a4"/>
    <w:rsid w:val="00851605"/>
  </w:style>
  <w:style w:type="character" w:customStyle="1" w:styleId="nlmarticle-title">
    <w:name w:val="nlm_article-title"/>
    <w:basedOn w:val="a4"/>
    <w:rsid w:val="00851605"/>
  </w:style>
  <w:style w:type="character" w:customStyle="1" w:styleId="citationsource-journal">
    <w:name w:val="citation_source-journal"/>
    <w:basedOn w:val="a4"/>
    <w:rsid w:val="00851605"/>
  </w:style>
  <w:style w:type="character" w:customStyle="1" w:styleId="nlmfpage">
    <w:name w:val="nlm_fpage"/>
    <w:basedOn w:val="a4"/>
    <w:rsid w:val="00851605"/>
  </w:style>
  <w:style w:type="character" w:customStyle="1" w:styleId="nlmlpage">
    <w:name w:val="nlm_lpage"/>
    <w:basedOn w:val="a4"/>
    <w:rsid w:val="00851605"/>
  </w:style>
  <w:style w:type="character" w:customStyle="1" w:styleId="nlmyear">
    <w:name w:val="nlm_year"/>
    <w:basedOn w:val="a4"/>
    <w:rsid w:val="00851605"/>
  </w:style>
  <w:style w:type="character" w:customStyle="1" w:styleId="spi">
    <w:name w:val="spi"/>
    <w:basedOn w:val="a4"/>
    <w:rsid w:val="00851605"/>
  </w:style>
  <w:style w:type="character" w:customStyle="1" w:styleId="searchterm0">
    <w:name w:val="searchterm0"/>
    <w:basedOn w:val="a4"/>
    <w:rsid w:val="00851605"/>
  </w:style>
  <w:style w:type="paragraph" w:customStyle="1" w:styleId="Style11">
    <w:name w:val="Style 1"/>
    <w:basedOn w:val="a3"/>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3"/>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3"/>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7">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8">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9">
    <w:name w:val="Знак Знак Знак Знак Знак Знак Знак Знак"/>
    <w:basedOn w:val="a3"/>
    <w:rsid w:val="006C6BF0"/>
    <w:pPr>
      <w:spacing w:after="0" w:line="240" w:lineRule="auto"/>
    </w:pPr>
    <w:rPr>
      <w:rFonts w:ascii="Verdana" w:eastAsia="Times New Roman" w:hAnsi="Verdana" w:cs="Verdana"/>
      <w:sz w:val="20"/>
      <w:szCs w:val="20"/>
      <w:lang w:val="en-US"/>
    </w:rPr>
  </w:style>
  <w:style w:type="paragraph" w:customStyle="1" w:styleId="affffffffffffa">
    <w:name w:val="Знак Знак Знак Знак Знак Знак"/>
    <w:basedOn w:val="a3"/>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4"/>
    <w:rsid w:val="006E5C4E"/>
  </w:style>
  <w:style w:type="paragraph" w:customStyle="1" w:styleId="04">
    <w:name w:val="04"/>
    <w:basedOn w:val="a3"/>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b">
    <w:name w:val="дисерт"/>
    <w:basedOn w:val="a3"/>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3"/>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3"/>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3"/>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4"/>
    <w:rsid w:val="008305DD"/>
  </w:style>
  <w:style w:type="paragraph" w:customStyle="1" w:styleId="affffffffffffc">
    <w:name w:val="текст примечания"/>
    <w:basedOn w:val="17"/>
    <w:rsid w:val="00B11673"/>
    <w:pPr>
      <w:widowControl/>
      <w:spacing w:line="240" w:lineRule="auto"/>
      <w:ind w:firstLine="0"/>
      <w:jc w:val="left"/>
    </w:pPr>
    <w:rPr>
      <w:rFonts w:ascii="Times New Roman" w:hAnsi="Times New Roman"/>
      <w:snapToGrid/>
    </w:rPr>
  </w:style>
  <w:style w:type="paragraph" w:customStyle="1" w:styleId="affffffffffffd">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e">
    <w:name w:val="Диссерт_ текст Знак"/>
    <w:basedOn w:val="a3"/>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4"/>
    <w:rsid w:val="00DA7FC4"/>
  </w:style>
  <w:style w:type="character" w:customStyle="1" w:styleId="fundquote">
    <w:name w:val="fundquote"/>
    <w:basedOn w:val="a4"/>
    <w:rsid w:val="00332A3A"/>
  </w:style>
  <w:style w:type="character" w:customStyle="1" w:styleId="sitenoticetoggle">
    <w:name w:val="sitenoticetoggle"/>
    <w:basedOn w:val="a4"/>
    <w:rsid w:val="00332A3A"/>
  </w:style>
  <w:style w:type="character" w:customStyle="1" w:styleId="fileinfo">
    <w:name w:val="fileinfo"/>
    <w:basedOn w:val="a4"/>
    <w:rsid w:val="00332A3A"/>
  </w:style>
  <w:style w:type="character" w:customStyle="1" w:styleId="editsection">
    <w:name w:val="editsection"/>
    <w:basedOn w:val="a4"/>
    <w:rsid w:val="00332A3A"/>
  </w:style>
  <w:style w:type="character" w:customStyle="1" w:styleId="divider">
    <w:name w:val="divider"/>
    <w:basedOn w:val="a4"/>
    <w:rsid w:val="00332A3A"/>
  </w:style>
  <w:style w:type="character" w:customStyle="1" w:styleId="i1">
    <w:name w:val="i1"/>
    <w:basedOn w:val="a4"/>
    <w:rsid w:val="00332A3A"/>
    <w:rPr>
      <w:i/>
      <w:iCs/>
    </w:rPr>
  </w:style>
  <w:style w:type="paragraph" w:customStyle="1" w:styleId="contentboxopenaccesstitle">
    <w:name w:val="content_box_openaccess_title"/>
    <w:basedOn w:val="a3"/>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3"/>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3"/>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3"/>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3"/>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3"/>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4"/>
    <w:rsid w:val="00332A3A"/>
    <w:rPr>
      <w:color w:val="000066"/>
      <w:u w:val="single"/>
    </w:rPr>
  </w:style>
  <w:style w:type="paragraph" w:customStyle="1" w:styleId="fm-author">
    <w:name w:val="fm-author"/>
    <w:basedOn w:val="a3"/>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4"/>
    <w:rsid w:val="00332A3A"/>
  </w:style>
  <w:style w:type="character" w:customStyle="1" w:styleId="small1">
    <w:name w:val="small1"/>
    <w:basedOn w:val="a4"/>
    <w:rsid w:val="00332A3A"/>
    <w:rPr>
      <w:rFonts w:ascii="Verdana" w:hAnsi="Verdana" w:cs="Verdana"/>
      <w:color w:val="000000"/>
      <w:sz w:val="15"/>
      <w:szCs w:val="15"/>
    </w:rPr>
  </w:style>
  <w:style w:type="character" w:customStyle="1" w:styleId="h1black1">
    <w:name w:val="h1black1"/>
    <w:basedOn w:val="a4"/>
    <w:rsid w:val="00332A3A"/>
    <w:rPr>
      <w:rFonts w:ascii="Verdana" w:hAnsi="Verdana" w:cs="Verdana"/>
      <w:b/>
      <w:bCs/>
      <w:color w:val="000000"/>
      <w:sz w:val="27"/>
      <w:szCs w:val="27"/>
      <w:u w:val="none"/>
      <w:effect w:val="none"/>
    </w:rPr>
  </w:style>
  <w:style w:type="character" w:customStyle="1" w:styleId="bodyblack1">
    <w:name w:val="bodyblack1"/>
    <w:basedOn w:val="a4"/>
    <w:rsid w:val="00332A3A"/>
    <w:rPr>
      <w:rFonts w:ascii="Verdana" w:hAnsi="Verdana" w:cs="Verdana"/>
      <w:color w:val="000000"/>
      <w:sz w:val="20"/>
      <w:szCs w:val="20"/>
    </w:rPr>
  </w:style>
  <w:style w:type="paragraph" w:customStyle="1" w:styleId="bibliomixed">
    <w:name w:val="bibliomixed"/>
    <w:basedOn w:val="a3"/>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3"/>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3"/>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3"/>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3"/>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4"/>
    <w:rsid w:val="00332A3A"/>
    <w:rPr>
      <w:rFonts w:ascii="Verdana" w:hAnsi="Verdana" w:cs="Verdana"/>
      <w:color w:val="000000"/>
      <w:sz w:val="30"/>
      <w:szCs w:val="30"/>
    </w:rPr>
  </w:style>
  <w:style w:type="character" w:customStyle="1" w:styleId="xauthor1">
    <w:name w:val="xauthor1"/>
    <w:basedOn w:val="a4"/>
    <w:rsid w:val="00332A3A"/>
    <w:rPr>
      <w:rFonts w:ascii="Verdana" w:hAnsi="Verdana" w:cs="Verdana"/>
      <w:b/>
      <w:bCs/>
      <w:sz w:val="18"/>
      <w:szCs w:val="18"/>
    </w:rPr>
  </w:style>
  <w:style w:type="character" w:customStyle="1" w:styleId="softsubbhead1">
    <w:name w:val="softsubbhead1"/>
    <w:basedOn w:val="a4"/>
    <w:rsid w:val="00332A3A"/>
    <w:rPr>
      <w:rFonts w:ascii="Verdana" w:hAnsi="Verdana" w:cs="Verdana"/>
      <w:sz w:val="23"/>
      <w:szCs w:val="23"/>
    </w:rPr>
  </w:style>
  <w:style w:type="character" w:customStyle="1" w:styleId="subhead1">
    <w:name w:val="subhead1"/>
    <w:basedOn w:val="a4"/>
    <w:rsid w:val="00332A3A"/>
    <w:rPr>
      <w:rFonts w:ascii="Verdana" w:hAnsi="Verdana" w:cs="Verdana"/>
      <w:b/>
      <w:bCs/>
      <w:sz w:val="24"/>
      <w:szCs w:val="24"/>
    </w:rPr>
  </w:style>
  <w:style w:type="paragraph" w:customStyle="1" w:styleId="xfull">
    <w:name w:val="xfull"/>
    <w:basedOn w:val="a3"/>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4"/>
    <w:rsid w:val="00332A3A"/>
    <w:rPr>
      <w:rFonts w:ascii="Verdana" w:hAnsi="Verdana" w:cs="Verdana"/>
      <w:b/>
      <w:bCs/>
      <w:sz w:val="23"/>
      <w:szCs w:val="23"/>
    </w:rPr>
  </w:style>
  <w:style w:type="character" w:customStyle="1" w:styleId="entity1">
    <w:name w:val="entity1"/>
    <w:basedOn w:val="a4"/>
    <w:rsid w:val="00332A3A"/>
    <w:rPr>
      <w:rFonts w:ascii="Verdana" w:hAnsi="Verdana" w:cs="Verdana"/>
      <w:sz w:val="20"/>
      <w:szCs w:val="20"/>
    </w:rPr>
  </w:style>
  <w:style w:type="paragraph" w:styleId="afffffffffffff">
    <w:name w:val="Signature"/>
    <w:basedOn w:val="a3"/>
    <w:link w:val="afffffffffffff0"/>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0">
    <w:name w:val="Подпись Знак"/>
    <w:basedOn w:val="a4"/>
    <w:link w:val="afffffffffffff"/>
    <w:rsid w:val="00332A3A"/>
    <w:rPr>
      <w:rFonts w:ascii="1251 Times" w:eastAsia="Times New Roman" w:hAnsi="1251 Times" w:cs="1251 Times"/>
      <w:sz w:val="17"/>
      <w:szCs w:val="17"/>
      <w:lang w:val="uk-UA" w:eastAsia="ru-RU"/>
    </w:rPr>
  </w:style>
  <w:style w:type="paragraph" w:customStyle="1" w:styleId="660">
    <w:name w:val="Заголовок 66"/>
    <w:basedOn w:val="a3"/>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4"/>
    <w:rsid w:val="00332A3A"/>
    <w:rPr>
      <w:color w:val="auto"/>
      <w:u w:val="single"/>
      <w:effect w:val="none"/>
    </w:rPr>
  </w:style>
  <w:style w:type="character" w:customStyle="1" w:styleId="351">
    <w:name w:val="Гиперссылка35"/>
    <w:basedOn w:val="a4"/>
    <w:rsid w:val="00332A3A"/>
    <w:rPr>
      <w:color w:val="auto"/>
      <w:u w:val="single"/>
      <w:effect w:val="none"/>
    </w:rPr>
  </w:style>
  <w:style w:type="character" w:customStyle="1" w:styleId="361">
    <w:name w:val="Гиперссылка36"/>
    <w:basedOn w:val="a4"/>
    <w:rsid w:val="00332A3A"/>
    <w:rPr>
      <w:color w:val="auto"/>
      <w:u w:val="single"/>
      <w:effect w:val="none"/>
    </w:rPr>
  </w:style>
  <w:style w:type="paragraph" w:customStyle="1" w:styleId="bold">
    <w:name w:val="bold"/>
    <w:basedOn w:val="a3"/>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3"/>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3"/>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3"/>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3"/>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4"/>
    <w:rsid w:val="00332A3A"/>
    <w:rPr>
      <w:b/>
      <w:bCs/>
      <w:sz w:val="18"/>
      <w:szCs w:val="18"/>
    </w:rPr>
  </w:style>
  <w:style w:type="character" w:customStyle="1" w:styleId="cssauthor">
    <w:name w:val="css_author"/>
    <w:basedOn w:val="a4"/>
    <w:rsid w:val="00332A3A"/>
    <w:rPr>
      <w:color w:val="800000"/>
    </w:rPr>
  </w:style>
  <w:style w:type="paragraph" w:customStyle="1" w:styleId="afffffffffffff1">
    <w:name w:val="+ маленький"/>
    <w:basedOn w:val="a3"/>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4"/>
    <w:rsid w:val="00332A3A"/>
  </w:style>
  <w:style w:type="paragraph" w:customStyle="1" w:styleId="afffffffffffff2">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4"/>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Normal0">
    <w:name w:val="Normal"/>
    <w:rsid w:val="00881138"/>
    <w:pPr>
      <w:spacing w:after="0" w:line="240" w:lineRule="auto"/>
    </w:pPr>
    <w:rPr>
      <w:rFonts w:ascii="Times New Roman" w:eastAsia="MS Mincho" w:hAnsi="Times New Roman" w:cs="Times New Roman"/>
      <w:sz w:val="24"/>
      <w:szCs w:val="20"/>
      <w:lang w:eastAsia="ru-RU"/>
    </w:rPr>
  </w:style>
  <w:style w:type="character" w:customStyle="1" w:styleId="Hyperlink">
    <w:name w:val="Hyperlink"/>
    <w:rsid w:val="00881138"/>
    <w:rPr>
      <w:color w:val="0000FF"/>
      <w:u w:val="single"/>
    </w:rPr>
  </w:style>
  <w:style w:type="paragraph" w:customStyle="1" w:styleId="afffffffffffff3">
    <w:name w:val="Тайм"/>
    <w:basedOn w:val="a3"/>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c">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4">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5">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5">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6">
    <w:name w:val="список"/>
    <w:basedOn w:val="a3"/>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1">
    <w:name w:val="апп"/>
    <w:basedOn w:val="aa"/>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7">
    <w:name w:val="Placeholder Text"/>
    <w:basedOn w:val="a4"/>
    <w:uiPriority w:val="99"/>
    <w:semiHidden/>
    <w:rsid w:val="002C0050"/>
    <w:rPr>
      <w:color w:val="808080"/>
    </w:rPr>
  </w:style>
  <w:style w:type="paragraph" w:customStyle="1" w:styleId="1fff6">
    <w:name w:val="Загл 1"/>
    <w:basedOn w:val="afffffffffffff3"/>
    <w:next w:val="10"/>
    <w:qFormat/>
    <w:rsid w:val="002C0050"/>
  </w:style>
  <w:style w:type="paragraph" w:customStyle="1" w:styleId="TimesNewRoman121250">
    <w:name w:val="Стиль Times New Roman 12 пт Первая строка:  125 см После:  0 пт"/>
    <w:basedOn w:val="a3"/>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normal3">
    <w:name w:val="normal"/>
    <w:basedOn w:val="a3"/>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3"/>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BodyText2">
    <w:name w:val="Body Text 2"/>
    <w:basedOn w:val="a3"/>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DefaultParagraphFont">
    <w:name w:val="Default Paragraph Font"/>
    <w:rsid w:val="005F73BC"/>
  </w:style>
  <w:style w:type="paragraph" w:customStyle="1" w:styleId="BodyTextIndent">
    <w:name w:val="Body Text Indent"/>
    <w:basedOn w:val="a3"/>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BodyTextIndent3">
    <w:name w:val="Body Text Indent 3"/>
    <w:basedOn w:val="a3"/>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4"/>
    <w:rsid w:val="00522BF4"/>
  </w:style>
  <w:style w:type="paragraph" w:customStyle="1" w:styleId="afffffffffffff8">
    <w:name w:val="Примітка"/>
    <w:basedOn w:val="BodyTextIndent"/>
    <w:rsid w:val="00FA7E0D"/>
    <w:pPr>
      <w:spacing w:before="120" w:after="120"/>
    </w:pPr>
    <w:rPr>
      <w:sz w:val="28"/>
      <w:szCs w:val="28"/>
      <w:lang w:eastAsia="ja-JP"/>
    </w:rPr>
  </w:style>
  <w:style w:type="character" w:customStyle="1" w:styleId="CharChar">
    <w:name w:val="Char Char"/>
    <w:basedOn w:val="a4"/>
    <w:rsid w:val="00FA7E0D"/>
    <w:rPr>
      <w:rFonts w:eastAsia="MS Mincho"/>
      <w:sz w:val="24"/>
      <w:szCs w:val="24"/>
      <w:lang w:val="ru-RU" w:eastAsia="ja-JP"/>
    </w:rPr>
  </w:style>
  <w:style w:type="character" w:customStyle="1" w:styleId="postbody1">
    <w:name w:val="postbody1"/>
    <w:basedOn w:val="a4"/>
    <w:rsid w:val="00FA7E0D"/>
    <w:rPr>
      <w:sz w:val="18"/>
      <w:szCs w:val="18"/>
    </w:rPr>
  </w:style>
  <w:style w:type="character" w:customStyle="1" w:styleId="FontStyle45">
    <w:name w:val="Font Style45"/>
    <w:basedOn w:val="a4"/>
    <w:rsid w:val="00FA7E0D"/>
    <w:rPr>
      <w:rFonts w:ascii="Times New Roman" w:hAnsi="Times New Roman" w:cs="Times New Roman"/>
      <w:b/>
      <w:bCs/>
      <w:sz w:val="16"/>
      <w:szCs w:val="16"/>
    </w:rPr>
  </w:style>
  <w:style w:type="character" w:customStyle="1" w:styleId="FontStyle56">
    <w:name w:val="Font Style56"/>
    <w:basedOn w:val="a4"/>
    <w:rsid w:val="00FA7E0D"/>
    <w:rPr>
      <w:rFonts w:ascii="Times New Roman" w:hAnsi="Times New Roman" w:cs="Times New Roman"/>
      <w:sz w:val="16"/>
      <w:szCs w:val="16"/>
    </w:rPr>
  </w:style>
  <w:style w:type="paragraph" w:customStyle="1" w:styleId="title">
    <w:name w:val="title"/>
    <w:basedOn w:val="a3"/>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3"/>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3"/>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9">
    <w:name w:val="Рисунок"/>
    <w:basedOn w:val="a8"/>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a">
    <w:name w:val="Рисунок Знак"/>
    <w:basedOn w:val="CharChar"/>
    <w:rsid w:val="00FA7E0D"/>
    <w:rPr>
      <w:rFonts w:eastAsia="MS Mincho"/>
      <w:sz w:val="28"/>
      <w:szCs w:val="28"/>
      <w:lang w:val="uk-UA" w:eastAsia="ja-JP"/>
    </w:rPr>
  </w:style>
  <w:style w:type="paragraph" w:customStyle="1" w:styleId="-">
    <w:name w:val="заголовок-Д"/>
    <w:basedOn w:val="a3"/>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3"/>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NormalWeb">
    <w:name w:val="Normal (Web)"/>
    <w:basedOn w:val="a3"/>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b">
    <w:name w:val="Печатная машинка"/>
    <w:rsid w:val="009178CF"/>
    <w:rPr>
      <w:rFonts w:ascii="Courier New" w:hAnsi="Courier New" w:cs="Courier New"/>
      <w:sz w:val="20"/>
      <w:szCs w:val="20"/>
    </w:rPr>
  </w:style>
  <w:style w:type="paragraph" w:customStyle="1" w:styleId="afffffffffffffc">
    <w:name w:val="Готовый"/>
    <w:basedOn w:val="a3"/>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3"/>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4"/>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4"/>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4"/>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4"/>
    <w:rsid w:val="00A3755F"/>
  </w:style>
  <w:style w:type="paragraph" w:customStyle="1" w:styleId="BodyText">
    <w:name w:val="Body Text"/>
    <w:basedOn w:val="Normal0"/>
    <w:rsid w:val="003B6480"/>
    <w:rPr>
      <w:rFonts w:eastAsia="Times New Roman"/>
      <w:snapToGrid w:val="0"/>
      <w:color w:val="000000"/>
      <w:sz w:val="28"/>
    </w:rPr>
  </w:style>
  <w:style w:type="character" w:customStyle="1" w:styleId="text11">
    <w:name w:val="text11"/>
    <w:basedOn w:val="a4"/>
    <w:rsid w:val="003B6480"/>
    <w:rPr>
      <w:rFonts w:ascii="Arial" w:hAnsi="Arial" w:cs="Arial" w:hint="default"/>
      <w:color w:val="000000"/>
      <w:sz w:val="18"/>
      <w:szCs w:val="18"/>
    </w:rPr>
  </w:style>
  <w:style w:type="character" w:customStyle="1" w:styleId="textbold1">
    <w:name w:val="text_bold1"/>
    <w:basedOn w:val="a4"/>
    <w:rsid w:val="003B6480"/>
    <w:rPr>
      <w:b/>
      <w:bCs/>
    </w:rPr>
  </w:style>
  <w:style w:type="numbering" w:styleId="111111">
    <w:name w:val="Outline List 2"/>
    <w:basedOn w:val="a6"/>
    <w:rsid w:val="003B6480"/>
    <w:pPr>
      <w:numPr>
        <w:numId w:val="14"/>
      </w:numPr>
    </w:pPr>
  </w:style>
  <w:style w:type="numbering" w:styleId="1ai">
    <w:name w:val="Outline List 1"/>
    <w:basedOn w:val="a6"/>
    <w:rsid w:val="003B6480"/>
    <w:pPr>
      <w:numPr>
        <w:numId w:val="15"/>
      </w:numPr>
    </w:pPr>
  </w:style>
  <w:style w:type="numbering" w:styleId="a0">
    <w:name w:val="Outline List 3"/>
    <w:basedOn w:val="a6"/>
    <w:rsid w:val="003B6480"/>
    <w:pPr>
      <w:numPr>
        <w:numId w:val="16"/>
      </w:numPr>
    </w:pPr>
  </w:style>
  <w:style w:type="paragraph" w:customStyle="1" w:styleId="heading1">
    <w:name w:val="heading 1"/>
    <w:basedOn w:val="Normal0"/>
    <w:next w:val="Normal0"/>
    <w:rsid w:val="003B6480"/>
    <w:pPr>
      <w:keepNext/>
      <w:spacing w:line="360" w:lineRule="auto"/>
      <w:jc w:val="center"/>
    </w:pPr>
    <w:rPr>
      <w:rFonts w:eastAsia="Times New Roman"/>
      <w:sz w:val="28"/>
    </w:rPr>
  </w:style>
  <w:style w:type="paragraph" w:customStyle="1" w:styleId="afffffffffffffd">
    <w:name w:val="Автореф"/>
    <w:basedOn w:val="a3"/>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4"/>
    <w:rsid w:val="00913A20"/>
    <w:rPr>
      <w:rFonts w:ascii="Arial" w:hAnsi="Arial" w:cs="Arial" w:hint="default"/>
      <w:i/>
      <w:iCs/>
      <w:color w:val="666666"/>
      <w:sz w:val="20"/>
      <w:szCs w:val="20"/>
    </w:rPr>
  </w:style>
  <w:style w:type="character" w:customStyle="1" w:styleId="breadcrumb1">
    <w:name w:val="breadcrumb1"/>
    <w:basedOn w:val="a4"/>
    <w:rsid w:val="00913A20"/>
    <w:rPr>
      <w:rFonts w:ascii="Arial" w:hAnsi="Arial" w:cs="Arial" w:hint="default"/>
      <w:color w:val="004A8A"/>
      <w:sz w:val="16"/>
      <w:szCs w:val="16"/>
    </w:rPr>
  </w:style>
  <w:style w:type="paragraph" w:customStyle="1" w:styleId="afffffffffffffe">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4"/>
    <w:rsid w:val="00862551"/>
    <w:rPr>
      <w:rFonts w:cs="Times New Roman"/>
    </w:rPr>
  </w:style>
  <w:style w:type="character" w:customStyle="1" w:styleId="c6">
    <w:name w:val="c6"/>
    <w:basedOn w:val="a4"/>
    <w:rsid w:val="00862551"/>
    <w:rPr>
      <w:rFonts w:cs="Times New Roman"/>
    </w:rPr>
  </w:style>
  <w:style w:type="paragraph" w:customStyle="1" w:styleId="ListParagraph">
    <w:name w:val="List Paragraph"/>
    <w:basedOn w:val="a3"/>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
    <w:name w:val="Списочный"/>
    <w:basedOn w:val="a3"/>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3"/>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3"/>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4"/>
    <w:rsid w:val="00862551"/>
    <w:rPr>
      <w:rFonts w:cs="Times New Roman"/>
    </w:rPr>
  </w:style>
  <w:style w:type="paragraph" w:customStyle="1" w:styleId="affffffffffffff0">
    <w:name w:val="Опоненти"/>
    <w:basedOn w:val="affe"/>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7">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1">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2">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3">
    <w:name w:val="УДК"/>
    <w:basedOn w:val="affe"/>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4">
    <w:name w:val="прізв"/>
    <w:basedOn w:val="affffffffffffff5"/>
    <w:rsid w:val="004F16A4"/>
  </w:style>
  <w:style w:type="paragraph" w:customStyle="1" w:styleId="affffffffffffff5">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b">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6">
    <w:name w:val="Знак Знак Знак Знак Знак Знак Знак Знак Знак"/>
    <w:basedOn w:val="a3"/>
    <w:rsid w:val="004813E7"/>
    <w:pPr>
      <w:spacing w:after="0" w:line="240" w:lineRule="auto"/>
    </w:pPr>
    <w:rPr>
      <w:rFonts w:ascii="Verdana" w:eastAsia="Times New Roman" w:hAnsi="Verdana" w:cs="Verdana"/>
      <w:color w:val="000000"/>
      <w:sz w:val="20"/>
      <w:szCs w:val="20"/>
      <w:lang w:val="en-US"/>
    </w:rPr>
  </w:style>
  <w:style w:type="paragraph" w:customStyle="1" w:styleId="affffffffffffff7">
    <w:name w:val="Название таблицы"/>
    <w:basedOn w:val="a3"/>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8">
    <w:name w:val="Знак Знак Знак Знак Знак Знак Знак Знак Знак1"/>
    <w:basedOn w:val="a3"/>
    <w:rsid w:val="004813E7"/>
    <w:pPr>
      <w:spacing w:after="0" w:line="240" w:lineRule="auto"/>
    </w:pPr>
    <w:rPr>
      <w:rFonts w:ascii="Verdana" w:eastAsia="Times New Roman" w:hAnsi="Verdana" w:cs="Verdana"/>
      <w:color w:val="000000"/>
      <w:sz w:val="20"/>
      <w:szCs w:val="20"/>
      <w:lang w:val="en-US"/>
    </w:rPr>
  </w:style>
  <w:style w:type="paragraph" w:customStyle="1" w:styleId="2ffd">
    <w:name w:val="Знак Знак Знак Знак Знак Знак Знак Знак Знак2"/>
    <w:basedOn w:val="a3"/>
    <w:rsid w:val="004813E7"/>
    <w:pPr>
      <w:spacing w:after="0" w:line="240" w:lineRule="auto"/>
    </w:pPr>
    <w:rPr>
      <w:rFonts w:ascii="Verdana" w:eastAsia="Times New Roman" w:hAnsi="Verdana" w:cs="Verdana"/>
      <w:color w:val="000000"/>
      <w:sz w:val="20"/>
      <w:szCs w:val="20"/>
      <w:lang w:val="en-US"/>
    </w:rPr>
  </w:style>
  <w:style w:type="paragraph" w:customStyle="1" w:styleId="3fc">
    <w:name w:val="Знак Знак Знак Знак Знак Знак Знак Знак Знак3"/>
    <w:basedOn w:val="a3"/>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3"/>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4"/>
    <w:rsid w:val="00AA4DFF"/>
    <w:rPr>
      <w:rFonts w:ascii="Times New Roman" w:hAnsi="Times New Roman" w:cs="Times New Roman"/>
      <w:sz w:val="16"/>
      <w:szCs w:val="16"/>
    </w:rPr>
  </w:style>
  <w:style w:type="character" w:customStyle="1" w:styleId="FontStyle66">
    <w:name w:val="Font Style66"/>
    <w:basedOn w:val="a4"/>
    <w:rsid w:val="00AA4DFF"/>
    <w:rPr>
      <w:rFonts w:ascii="Times New Roman" w:hAnsi="Times New Roman" w:cs="Times New Roman"/>
      <w:i/>
      <w:iCs/>
      <w:sz w:val="16"/>
      <w:szCs w:val="16"/>
    </w:rPr>
  </w:style>
  <w:style w:type="paragraph" w:customStyle="1" w:styleId="Style110">
    <w:name w:val="Style11"/>
    <w:basedOn w:val="a3"/>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4"/>
    <w:rsid w:val="00AA4DFF"/>
    <w:rPr>
      <w:rFonts w:ascii="Times New Roman" w:hAnsi="Times New Roman" w:cs="Times New Roman"/>
      <w:sz w:val="26"/>
      <w:szCs w:val="26"/>
    </w:rPr>
  </w:style>
  <w:style w:type="character" w:customStyle="1" w:styleId="FontStyle20">
    <w:name w:val="Font Style20"/>
    <w:basedOn w:val="a4"/>
    <w:rsid w:val="00AA4DFF"/>
    <w:rPr>
      <w:rFonts w:ascii="Times New Roman" w:hAnsi="Times New Roman" w:cs="Times New Roman"/>
      <w:b/>
      <w:bCs/>
      <w:spacing w:val="30"/>
      <w:sz w:val="16"/>
      <w:szCs w:val="16"/>
    </w:rPr>
  </w:style>
  <w:style w:type="character" w:customStyle="1" w:styleId="FontStyle23">
    <w:name w:val="Font Style23"/>
    <w:basedOn w:val="a4"/>
    <w:rsid w:val="00AA4DFF"/>
    <w:rPr>
      <w:rFonts w:ascii="Times New Roman" w:hAnsi="Times New Roman" w:cs="Times New Roman"/>
      <w:sz w:val="24"/>
      <w:szCs w:val="24"/>
    </w:rPr>
  </w:style>
  <w:style w:type="character" w:customStyle="1" w:styleId="FontStyle53">
    <w:name w:val="Font Style53"/>
    <w:basedOn w:val="a4"/>
    <w:rsid w:val="00AA4DFF"/>
    <w:rPr>
      <w:rFonts w:ascii="Times New Roman" w:hAnsi="Times New Roman" w:cs="Times New Roman"/>
      <w:smallCaps/>
      <w:spacing w:val="10"/>
      <w:sz w:val="18"/>
      <w:szCs w:val="18"/>
    </w:rPr>
  </w:style>
  <w:style w:type="character" w:customStyle="1" w:styleId="FontStyle39">
    <w:name w:val="Font Style39"/>
    <w:basedOn w:val="a4"/>
    <w:rsid w:val="00AA4DFF"/>
    <w:rPr>
      <w:rFonts w:ascii="Times New Roman" w:hAnsi="Times New Roman" w:cs="Times New Roman"/>
      <w:b/>
      <w:bCs/>
      <w:sz w:val="12"/>
      <w:szCs w:val="12"/>
    </w:rPr>
  </w:style>
  <w:style w:type="paragraph" w:customStyle="1" w:styleId="innandatcbig">
    <w:name w:val="innandatcbig"/>
    <w:basedOn w:val="a3"/>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3"/>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3"/>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4"/>
    <w:locked/>
    <w:rsid w:val="00C5727B"/>
    <w:rPr>
      <w:sz w:val="16"/>
      <w:szCs w:val="16"/>
      <w:lang w:val="ru-RU" w:eastAsia="ru-RU" w:bidi="ar-SA"/>
    </w:rPr>
  </w:style>
  <w:style w:type="table" w:customStyle="1" w:styleId="affffffffffffff8">
    <w:name w:val="Світлий список"/>
    <w:basedOn w:val="a5"/>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4"/>
    <w:rsid w:val="005E1742"/>
    <w:rPr>
      <w:vanish w:val="0"/>
      <w:webHidden w:val="0"/>
      <w:sz w:val="24"/>
      <w:szCs w:val="24"/>
      <w:specVanish w:val="0"/>
    </w:rPr>
  </w:style>
  <w:style w:type="paragraph" w:customStyle="1" w:styleId="Style34">
    <w:name w:val="Style34"/>
    <w:basedOn w:val="a3"/>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3"/>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4"/>
    <w:rsid w:val="005E1742"/>
    <w:rPr>
      <w:rFonts w:ascii="Book Antiqua" w:hAnsi="Book Antiqua" w:cs="Book Antiqua"/>
      <w:sz w:val="14"/>
      <w:szCs w:val="14"/>
    </w:rPr>
  </w:style>
  <w:style w:type="character" w:customStyle="1" w:styleId="FontStyle250">
    <w:name w:val="Font Style250"/>
    <w:basedOn w:val="a4"/>
    <w:rsid w:val="005E1742"/>
    <w:rPr>
      <w:rFonts w:ascii="Book Antiqua" w:hAnsi="Book Antiqua" w:cs="Book Antiqua"/>
      <w:i/>
      <w:iCs/>
      <w:sz w:val="14"/>
      <w:szCs w:val="14"/>
    </w:rPr>
  </w:style>
  <w:style w:type="character" w:customStyle="1" w:styleId="FontStyle243">
    <w:name w:val="Font Style243"/>
    <w:basedOn w:val="a4"/>
    <w:rsid w:val="005E1742"/>
    <w:rPr>
      <w:rFonts w:ascii="Book Antiqua" w:hAnsi="Book Antiqua" w:cs="Book Antiqua"/>
      <w:sz w:val="24"/>
      <w:szCs w:val="24"/>
    </w:rPr>
  </w:style>
  <w:style w:type="character" w:customStyle="1" w:styleId="FontStyle242">
    <w:name w:val="Font Style242"/>
    <w:basedOn w:val="a4"/>
    <w:rsid w:val="005E1742"/>
    <w:rPr>
      <w:rFonts w:ascii="Book Antiqua" w:hAnsi="Book Antiqua" w:cs="Book Antiqua"/>
      <w:b/>
      <w:bCs/>
      <w:sz w:val="38"/>
      <w:szCs w:val="38"/>
    </w:rPr>
  </w:style>
  <w:style w:type="character" w:customStyle="1" w:styleId="FontStyle244">
    <w:name w:val="Font Style244"/>
    <w:basedOn w:val="a4"/>
    <w:rsid w:val="005E1742"/>
    <w:rPr>
      <w:rFonts w:ascii="Book Antiqua" w:hAnsi="Book Antiqua" w:cs="Book Antiqua"/>
      <w:sz w:val="12"/>
      <w:szCs w:val="12"/>
    </w:rPr>
  </w:style>
  <w:style w:type="paragraph" w:customStyle="1" w:styleId="Style86">
    <w:name w:val="Style86"/>
    <w:basedOn w:val="a3"/>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4"/>
    <w:rsid w:val="005E1742"/>
    <w:rPr>
      <w:rFonts w:ascii="Book Antiqua" w:hAnsi="Book Antiqua" w:cs="Book Antiqu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1100</TotalTime>
  <Pages>21</Pages>
  <Words>7675</Words>
  <Characters>43749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473</cp:revision>
  <dcterms:created xsi:type="dcterms:W3CDTF">2015-05-26T12:20:00Z</dcterms:created>
  <dcterms:modified xsi:type="dcterms:W3CDTF">2015-05-28T16:21:00Z</dcterms:modified>
</cp:coreProperties>
</file>