
<file path=[Content_Types].xml><?xml version="1.0" encoding="utf-8"?>
<Types xmlns="http://schemas.openxmlformats.org/package/2006/content-types">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5F0482" w14:textId="77777777"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f3"/>
            <w:color w:val="0070C0"/>
          </w:rPr>
          <w:t>http://www.mydisser.com/search.html</w:t>
        </w:r>
      </w:hyperlink>
    </w:p>
    <w:p w14:paraId="19F2FDB2" w14:textId="77777777" w:rsidR="00CB5347" w:rsidRDefault="00CB5347" w:rsidP="00CB5347">
      <w:pPr>
        <w:spacing w:line="360" w:lineRule="auto"/>
        <w:jc w:val="center"/>
        <w:rPr>
          <w:lang w:val="uk-UA"/>
        </w:rPr>
      </w:pPr>
      <w:r>
        <w:rPr>
          <w:lang w:val="uk-UA"/>
        </w:rPr>
        <w:t>КИЇВСЬКИЙ НАЦІОНАЛЬНИЙ УНІВЕРСИТЕТ</w:t>
      </w:r>
    </w:p>
    <w:p w14:paraId="19FB4CAA" w14:textId="77777777" w:rsidR="00CB5347" w:rsidRDefault="00CB5347" w:rsidP="00CB5347">
      <w:pPr>
        <w:spacing w:line="360" w:lineRule="auto"/>
        <w:ind w:firstLine="432"/>
        <w:jc w:val="center"/>
        <w:rPr>
          <w:lang w:val="uk-UA"/>
        </w:rPr>
      </w:pPr>
      <w:r>
        <w:rPr>
          <w:lang w:val="uk-UA"/>
        </w:rPr>
        <w:t>імені ТАРАСА ШЕВЧЕНКА</w:t>
      </w:r>
    </w:p>
    <w:p w14:paraId="58B8D5AC" w14:textId="77777777" w:rsidR="00CB5347" w:rsidRDefault="00CB5347" w:rsidP="00CB5347">
      <w:pPr>
        <w:spacing w:line="360" w:lineRule="auto"/>
        <w:ind w:firstLine="432"/>
        <w:jc w:val="center"/>
        <w:rPr>
          <w:lang w:val="uk-UA"/>
        </w:rPr>
      </w:pPr>
    </w:p>
    <w:p w14:paraId="45E9FF00" w14:textId="77777777" w:rsidR="00CB5347" w:rsidRDefault="00CB5347" w:rsidP="00CB5347">
      <w:pPr>
        <w:spacing w:line="360" w:lineRule="auto"/>
        <w:ind w:firstLine="432"/>
        <w:jc w:val="center"/>
        <w:rPr>
          <w:lang w:val="uk-UA"/>
        </w:rPr>
      </w:pPr>
    </w:p>
    <w:p w14:paraId="3CE882D5" w14:textId="77777777" w:rsidR="00CB5347" w:rsidRDefault="00CB5347" w:rsidP="00CB5347">
      <w:pPr>
        <w:spacing w:line="360" w:lineRule="auto"/>
        <w:ind w:firstLine="432"/>
        <w:jc w:val="center"/>
        <w:rPr>
          <w:lang w:val="uk-UA"/>
        </w:rPr>
      </w:pPr>
    </w:p>
    <w:p w14:paraId="3EF00B6E" w14:textId="77777777" w:rsidR="00CB5347" w:rsidRDefault="00CB5347" w:rsidP="00CB5347">
      <w:pPr>
        <w:spacing w:line="360" w:lineRule="auto"/>
        <w:ind w:firstLine="432"/>
        <w:jc w:val="center"/>
        <w:rPr>
          <w:b/>
          <w:bCs/>
          <w:lang w:val="uk-UA"/>
        </w:rPr>
      </w:pPr>
    </w:p>
    <w:p w14:paraId="19F363F0" w14:textId="77777777" w:rsidR="00CB5347" w:rsidRDefault="00CB5347" w:rsidP="00CB5347">
      <w:pPr>
        <w:pStyle w:val="5ffc"/>
        <w:ind w:firstLine="432"/>
      </w:pPr>
      <w:r>
        <w:t>ХВОЩЕВСЬКИЙ Руслан В’ячеславович</w:t>
      </w:r>
    </w:p>
    <w:p w14:paraId="294DB406" w14:textId="77777777" w:rsidR="00CB5347" w:rsidRDefault="00CB5347" w:rsidP="00CB5347">
      <w:pPr>
        <w:spacing w:line="360" w:lineRule="auto"/>
        <w:ind w:firstLine="432"/>
        <w:jc w:val="center"/>
        <w:rPr>
          <w:lang w:val="uk-UA"/>
        </w:rPr>
      </w:pPr>
    </w:p>
    <w:p w14:paraId="250008BF" w14:textId="77777777" w:rsidR="00CB5347" w:rsidRDefault="00CB5347" w:rsidP="00CB5347">
      <w:pPr>
        <w:spacing w:line="360" w:lineRule="auto"/>
        <w:ind w:firstLine="432"/>
        <w:jc w:val="center"/>
        <w:rPr>
          <w:lang w:val="uk-UA"/>
        </w:rPr>
      </w:pPr>
    </w:p>
    <w:p w14:paraId="0D5C5491" w14:textId="77777777" w:rsidR="00CB5347" w:rsidRDefault="00CB5347" w:rsidP="00CB5347">
      <w:pPr>
        <w:spacing w:line="360" w:lineRule="auto"/>
        <w:ind w:firstLine="432"/>
        <w:jc w:val="center"/>
        <w:rPr>
          <w:lang w:val="uk-UA"/>
        </w:rPr>
      </w:pPr>
    </w:p>
    <w:p w14:paraId="2A24F59A" w14:textId="77777777" w:rsidR="00CB5347" w:rsidRDefault="00CB5347" w:rsidP="00CB5347">
      <w:pPr>
        <w:spacing w:line="360" w:lineRule="auto"/>
        <w:ind w:firstLine="432"/>
        <w:jc w:val="center"/>
        <w:rPr>
          <w:lang w:val="uk-UA"/>
        </w:rPr>
      </w:pPr>
    </w:p>
    <w:p w14:paraId="66EECDE4" w14:textId="77777777" w:rsidR="00CB5347" w:rsidRDefault="00CB5347" w:rsidP="00CB5347">
      <w:pPr>
        <w:spacing w:line="360" w:lineRule="auto"/>
        <w:ind w:firstLine="432"/>
        <w:jc w:val="right"/>
        <w:rPr>
          <w:lang w:val="uk-UA"/>
        </w:rPr>
      </w:pPr>
      <w:r>
        <w:rPr>
          <w:lang w:val="uk-UA"/>
        </w:rPr>
        <w:t>УДК 811.133.1’42(043)</w:t>
      </w:r>
    </w:p>
    <w:p w14:paraId="725D7F76" w14:textId="77777777" w:rsidR="00CB5347" w:rsidRDefault="00CB5347" w:rsidP="00CB5347">
      <w:pPr>
        <w:spacing w:line="360" w:lineRule="auto"/>
        <w:ind w:right="560"/>
        <w:rPr>
          <w:lang w:val="uk-UA"/>
        </w:rPr>
      </w:pPr>
    </w:p>
    <w:p w14:paraId="07EFD7B1" w14:textId="77777777" w:rsidR="00CB5347" w:rsidRDefault="00CB5347" w:rsidP="00CB5347">
      <w:pPr>
        <w:spacing w:line="360" w:lineRule="auto"/>
        <w:ind w:firstLine="432"/>
        <w:jc w:val="right"/>
        <w:rPr>
          <w:lang w:val="uk-UA"/>
        </w:rPr>
      </w:pPr>
      <w:r>
        <w:rPr>
          <w:lang w:val="uk-UA"/>
        </w:rPr>
        <w:t xml:space="preserve">                    </w:t>
      </w:r>
    </w:p>
    <w:p w14:paraId="173264AA" w14:textId="77777777" w:rsidR="00CB5347" w:rsidRDefault="00CB5347" w:rsidP="00CB5347">
      <w:pPr>
        <w:spacing w:line="360" w:lineRule="auto"/>
        <w:ind w:firstLine="432"/>
        <w:jc w:val="center"/>
        <w:rPr>
          <w:lang w:val="uk-UA"/>
        </w:rPr>
      </w:pPr>
    </w:p>
    <w:p w14:paraId="034C8C8D" w14:textId="77777777" w:rsidR="00CB5347" w:rsidRDefault="00CB5347" w:rsidP="00CB5347">
      <w:pPr>
        <w:spacing w:line="360" w:lineRule="auto"/>
        <w:ind w:firstLine="432"/>
        <w:jc w:val="center"/>
        <w:rPr>
          <w:b/>
          <w:bCs/>
          <w:lang w:val="uk-UA"/>
        </w:rPr>
      </w:pPr>
      <w:r>
        <w:rPr>
          <w:b/>
          <w:bCs/>
          <w:lang w:val="uk-UA"/>
        </w:rPr>
        <w:t>НАТЯК ЯК МОВЛЕННЄВА СТРАТЕГІЯ</w:t>
      </w:r>
    </w:p>
    <w:p w14:paraId="2AB8B8F1" w14:textId="77777777" w:rsidR="00CB5347" w:rsidRDefault="00CB5347" w:rsidP="00CB5347">
      <w:pPr>
        <w:spacing w:line="360" w:lineRule="auto"/>
        <w:ind w:firstLine="432"/>
        <w:jc w:val="center"/>
        <w:rPr>
          <w:b/>
          <w:bCs/>
          <w:lang w:val="uk-UA"/>
        </w:rPr>
      </w:pPr>
      <w:r>
        <w:rPr>
          <w:b/>
          <w:bCs/>
          <w:lang w:val="uk-UA"/>
        </w:rPr>
        <w:t>(на матеріалі сучасної французької мови)</w:t>
      </w:r>
    </w:p>
    <w:p w14:paraId="0B9BC67B" w14:textId="77777777" w:rsidR="00CB5347" w:rsidRDefault="00CB5347" w:rsidP="00CB5347">
      <w:pPr>
        <w:spacing w:line="360" w:lineRule="auto"/>
        <w:ind w:firstLine="432"/>
        <w:rPr>
          <w:lang w:val="uk-UA"/>
        </w:rPr>
      </w:pPr>
    </w:p>
    <w:p w14:paraId="721A0764" w14:textId="77777777" w:rsidR="00CB5347" w:rsidRDefault="00CB5347" w:rsidP="00CB5347">
      <w:pPr>
        <w:spacing w:line="360" w:lineRule="auto"/>
        <w:ind w:firstLine="432"/>
        <w:jc w:val="center"/>
        <w:rPr>
          <w:lang w:val="uk-UA"/>
        </w:rPr>
      </w:pPr>
      <w:r>
        <w:rPr>
          <w:lang w:val="uk-UA"/>
        </w:rPr>
        <w:t>Спеціальність 10.02.05 – романські мови</w:t>
      </w:r>
    </w:p>
    <w:p w14:paraId="6B9A75B2" w14:textId="77777777" w:rsidR="00CB5347" w:rsidRDefault="00CB5347" w:rsidP="00CB5347">
      <w:pPr>
        <w:spacing w:line="360" w:lineRule="auto"/>
        <w:ind w:firstLine="432"/>
        <w:jc w:val="center"/>
        <w:rPr>
          <w:lang w:val="uk-UA"/>
        </w:rPr>
      </w:pPr>
    </w:p>
    <w:p w14:paraId="1FA21CEF" w14:textId="77777777" w:rsidR="00CB5347" w:rsidRDefault="00CB5347" w:rsidP="00CB5347">
      <w:pPr>
        <w:spacing w:line="360" w:lineRule="auto"/>
        <w:ind w:firstLine="432"/>
        <w:jc w:val="center"/>
        <w:rPr>
          <w:lang w:val="uk-UA"/>
        </w:rPr>
      </w:pPr>
    </w:p>
    <w:p w14:paraId="293CCCA0" w14:textId="77777777" w:rsidR="00CB5347" w:rsidRDefault="00CB5347" w:rsidP="00CB5347">
      <w:pPr>
        <w:spacing w:line="360" w:lineRule="auto"/>
        <w:ind w:firstLine="432"/>
        <w:jc w:val="center"/>
        <w:rPr>
          <w:lang w:val="uk-UA"/>
        </w:rPr>
      </w:pPr>
    </w:p>
    <w:p w14:paraId="1C82DAC3" w14:textId="77777777" w:rsidR="00CB5347" w:rsidRDefault="00CB5347" w:rsidP="00CB5347">
      <w:pPr>
        <w:spacing w:line="360" w:lineRule="auto"/>
        <w:ind w:firstLine="432"/>
        <w:jc w:val="center"/>
        <w:rPr>
          <w:lang w:val="uk-UA"/>
        </w:rPr>
      </w:pPr>
    </w:p>
    <w:p w14:paraId="630F2D00" w14:textId="77777777" w:rsidR="00CB5347" w:rsidRDefault="00CB5347" w:rsidP="00CB5347">
      <w:pPr>
        <w:spacing w:line="360" w:lineRule="auto"/>
        <w:ind w:firstLine="432"/>
        <w:jc w:val="center"/>
        <w:rPr>
          <w:lang w:val="uk-UA"/>
        </w:rPr>
      </w:pPr>
    </w:p>
    <w:p w14:paraId="583E41C0" w14:textId="77777777" w:rsidR="00CB5347" w:rsidRPr="00CB5347" w:rsidRDefault="00CB5347" w:rsidP="00CB5347">
      <w:pPr>
        <w:spacing w:line="360" w:lineRule="auto"/>
        <w:ind w:firstLine="432"/>
        <w:jc w:val="center"/>
        <w:rPr>
          <w:b/>
          <w:bCs/>
        </w:rPr>
      </w:pPr>
    </w:p>
    <w:p w14:paraId="676D3A0A" w14:textId="77777777" w:rsidR="00CB5347" w:rsidRPr="00CB5347" w:rsidRDefault="00CB5347" w:rsidP="00CB5347">
      <w:pPr>
        <w:spacing w:line="360" w:lineRule="auto"/>
        <w:ind w:firstLine="432"/>
        <w:jc w:val="center"/>
        <w:rPr>
          <w:b/>
          <w:bCs/>
        </w:rPr>
      </w:pPr>
    </w:p>
    <w:p w14:paraId="645882EC" w14:textId="77777777" w:rsidR="00CB5347" w:rsidRDefault="00CB5347" w:rsidP="00CB5347">
      <w:pPr>
        <w:spacing w:line="360" w:lineRule="auto"/>
        <w:ind w:firstLine="432"/>
        <w:jc w:val="center"/>
        <w:rPr>
          <w:lang w:val="uk-UA"/>
        </w:rPr>
      </w:pPr>
      <w:r>
        <w:rPr>
          <w:b/>
          <w:bCs/>
          <w:lang w:val="uk-UA"/>
        </w:rPr>
        <w:t>Автореферат</w:t>
      </w:r>
    </w:p>
    <w:p w14:paraId="32A38A27" w14:textId="77777777" w:rsidR="00CB5347" w:rsidRDefault="00CB5347" w:rsidP="00CB5347">
      <w:pPr>
        <w:spacing w:line="360" w:lineRule="auto"/>
        <w:ind w:firstLine="432"/>
        <w:jc w:val="center"/>
        <w:rPr>
          <w:lang w:val="uk-UA"/>
        </w:rPr>
      </w:pPr>
      <w:r>
        <w:rPr>
          <w:lang w:val="uk-UA"/>
        </w:rPr>
        <w:t>дисертації на здобуття наукового ступеня</w:t>
      </w:r>
    </w:p>
    <w:p w14:paraId="46F7BBA8" w14:textId="77777777" w:rsidR="00CB5347" w:rsidRDefault="00CB5347" w:rsidP="00CB5347">
      <w:pPr>
        <w:spacing w:line="360" w:lineRule="auto"/>
        <w:ind w:firstLine="432"/>
        <w:jc w:val="center"/>
        <w:rPr>
          <w:lang w:val="uk-UA"/>
        </w:rPr>
      </w:pPr>
      <w:r>
        <w:rPr>
          <w:lang w:val="uk-UA"/>
        </w:rPr>
        <w:t>кандидата філологічних наук</w:t>
      </w:r>
    </w:p>
    <w:p w14:paraId="28E6EC6E" w14:textId="77777777" w:rsidR="00CB5347" w:rsidRPr="00CB5347" w:rsidRDefault="00CB5347" w:rsidP="00CB5347">
      <w:pPr>
        <w:spacing w:line="360" w:lineRule="auto"/>
        <w:ind w:firstLine="432"/>
        <w:jc w:val="center"/>
      </w:pPr>
    </w:p>
    <w:p w14:paraId="3E090DFB" w14:textId="77777777" w:rsidR="00CB5347" w:rsidRPr="00CB5347" w:rsidRDefault="00CB5347" w:rsidP="00CB5347">
      <w:pPr>
        <w:spacing w:line="360" w:lineRule="auto"/>
      </w:pPr>
    </w:p>
    <w:p w14:paraId="7C6A1DBD" w14:textId="77777777" w:rsidR="00CB5347" w:rsidRPr="00CB5347" w:rsidRDefault="00CB5347" w:rsidP="00CB5347">
      <w:pPr>
        <w:spacing w:line="360" w:lineRule="auto"/>
        <w:ind w:firstLine="432"/>
        <w:jc w:val="center"/>
      </w:pPr>
    </w:p>
    <w:p w14:paraId="0E03C769" w14:textId="77777777" w:rsidR="00CB5347" w:rsidRPr="00CB5347" w:rsidRDefault="00CB5347" w:rsidP="00CB5347">
      <w:pPr>
        <w:spacing w:line="360" w:lineRule="auto"/>
        <w:ind w:firstLine="432"/>
        <w:jc w:val="center"/>
      </w:pPr>
    </w:p>
    <w:p w14:paraId="4205C26A" w14:textId="77777777" w:rsidR="00CB5347" w:rsidRPr="00CB5347" w:rsidRDefault="00CB5347" w:rsidP="00CB5347">
      <w:pPr>
        <w:spacing w:line="360" w:lineRule="auto"/>
        <w:ind w:firstLine="432"/>
        <w:jc w:val="center"/>
      </w:pPr>
    </w:p>
    <w:p w14:paraId="720029FB" w14:textId="77777777" w:rsidR="00CB5347" w:rsidRPr="00CB5347" w:rsidRDefault="00CB5347" w:rsidP="00CB5347">
      <w:pPr>
        <w:spacing w:line="360" w:lineRule="auto"/>
      </w:pPr>
    </w:p>
    <w:p w14:paraId="0B577B59" w14:textId="77777777" w:rsidR="00CB5347" w:rsidRDefault="00CB5347" w:rsidP="00CB5347">
      <w:pPr>
        <w:spacing w:line="360" w:lineRule="auto"/>
        <w:ind w:firstLine="432"/>
        <w:jc w:val="center"/>
      </w:pPr>
      <w:r>
        <w:rPr>
          <w:lang w:val="uk-UA"/>
        </w:rPr>
        <w:t>Київ – 2002</w:t>
      </w:r>
    </w:p>
    <w:p w14:paraId="3623ADDF" w14:textId="77777777" w:rsidR="00CB5347" w:rsidRDefault="00CB5347" w:rsidP="00CB5347">
      <w:pPr>
        <w:spacing w:line="360" w:lineRule="auto"/>
        <w:rPr>
          <w:lang w:val="uk-UA"/>
        </w:rPr>
      </w:pPr>
      <w:r>
        <w:rPr>
          <w:lang w:val="uk-UA"/>
        </w:rPr>
        <w:t>Дисертацією є рукопис.</w:t>
      </w:r>
    </w:p>
    <w:p w14:paraId="11D201C1" w14:textId="77777777" w:rsidR="00CB5347" w:rsidRDefault="00CB5347" w:rsidP="00CB5347">
      <w:pPr>
        <w:spacing w:line="360" w:lineRule="auto"/>
        <w:rPr>
          <w:lang w:val="uk-UA"/>
        </w:rPr>
      </w:pPr>
      <w:r>
        <w:rPr>
          <w:lang w:val="uk-UA"/>
        </w:rPr>
        <w:t xml:space="preserve">Робота виконана на кафедрі французької філології Львівського </w:t>
      </w:r>
    </w:p>
    <w:p w14:paraId="409A165D" w14:textId="77777777" w:rsidR="00CB5347" w:rsidRDefault="00CB5347" w:rsidP="00CB5347">
      <w:pPr>
        <w:spacing w:line="360" w:lineRule="auto"/>
        <w:rPr>
          <w:lang w:val="uk-UA"/>
        </w:rPr>
      </w:pPr>
      <w:r>
        <w:rPr>
          <w:lang w:val="uk-UA"/>
        </w:rPr>
        <w:t>національного університету імені Івана Франка Міністерства освіти і науки України.</w:t>
      </w:r>
    </w:p>
    <w:p w14:paraId="7258D209" w14:textId="77777777" w:rsidR="00CB5347" w:rsidRDefault="00CB5347" w:rsidP="00CB5347">
      <w:pPr>
        <w:spacing w:line="360" w:lineRule="auto"/>
        <w:ind w:firstLine="432"/>
        <w:rPr>
          <w:lang w:val="uk-UA"/>
        </w:rPr>
      </w:pPr>
    </w:p>
    <w:p w14:paraId="547EA4D2" w14:textId="77777777" w:rsidR="00CB5347" w:rsidRDefault="00CB5347" w:rsidP="00CB5347">
      <w:pPr>
        <w:spacing w:line="360" w:lineRule="auto"/>
        <w:ind w:firstLine="432"/>
        <w:rPr>
          <w:lang w:val="uk-UA"/>
        </w:rPr>
      </w:pPr>
    </w:p>
    <w:p w14:paraId="1985E861" w14:textId="77777777" w:rsidR="00CB5347" w:rsidRDefault="00CB5347" w:rsidP="00CB5347">
      <w:pPr>
        <w:spacing w:line="360" w:lineRule="auto"/>
        <w:jc w:val="both"/>
        <w:rPr>
          <w:lang w:val="uk-UA"/>
        </w:rPr>
      </w:pPr>
      <w:r>
        <w:rPr>
          <w:b/>
          <w:bCs/>
          <w:lang w:val="uk-UA"/>
        </w:rPr>
        <w:t>Науковий керівник</w:t>
      </w:r>
      <w:r>
        <w:rPr>
          <w:b/>
          <w:bCs/>
        </w:rPr>
        <w:t>:</w:t>
      </w:r>
      <w:r>
        <w:t xml:space="preserve"> </w:t>
      </w:r>
      <w:r>
        <w:tab/>
      </w:r>
      <w:r>
        <w:rPr>
          <w:lang w:val="uk-UA"/>
        </w:rPr>
        <w:t xml:space="preserve">доктор філологічних наук, професор </w:t>
      </w:r>
    </w:p>
    <w:p w14:paraId="41308DC8" w14:textId="77777777" w:rsidR="00CB5347" w:rsidRDefault="00CB5347" w:rsidP="00CB5347">
      <w:pPr>
        <w:spacing w:line="360" w:lineRule="auto"/>
        <w:ind w:left="2124" w:firstLine="708"/>
        <w:jc w:val="both"/>
        <w:rPr>
          <w:b/>
          <w:bCs/>
          <w:lang w:val="uk-UA"/>
        </w:rPr>
      </w:pPr>
      <w:r>
        <w:rPr>
          <w:b/>
          <w:bCs/>
          <w:lang w:val="uk-UA"/>
        </w:rPr>
        <w:t>ПОМІРКО Роман Семенович,</w:t>
      </w:r>
    </w:p>
    <w:p w14:paraId="7EBC0280" w14:textId="77777777" w:rsidR="00CB5347" w:rsidRDefault="00CB5347" w:rsidP="00CB5347">
      <w:pPr>
        <w:spacing w:line="360" w:lineRule="auto"/>
        <w:ind w:left="2832"/>
        <w:jc w:val="both"/>
        <w:rPr>
          <w:lang w:val="uk-UA"/>
        </w:rPr>
      </w:pPr>
      <w:r>
        <w:rPr>
          <w:lang w:val="uk-UA"/>
        </w:rPr>
        <w:t>Львівський національний університет імені Івана Франка, завідувач кафедри французької філології</w:t>
      </w:r>
    </w:p>
    <w:p w14:paraId="0DB8E855" w14:textId="77777777" w:rsidR="00CB5347" w:rsidRDefault="00CB5347" w:rsidP="00CB5347">
      <w:pPr>
        <w:spacing w:line="360" w:lineRule="auto"/>
        <w:ind w:left="1404" w:firstLine="432"/>
        <w:jc w:val="both"/>
        <w:rPr>
          <w:lang w:val="uk-UA"/>
        </w:rPr>
      </w:pPr>
    </w:p>
    <w:p w14:paraId="09B5B3DD" w14:textId="77777777" w:rsidR="00CB5347" w:rsidRDefault="00CB5347" w:rsidP="00CB5347">
      <w:pPr>
        <w:spacing w:line="360" w:lineRule="auto"/>
        <w:jc w:val="both"/>
        <w:rPr>
          <w:lang w:val="uk-UA"/>
        </w:rPr>
      </w:pPr>
      <w:r>
        <w:rPr>
          <w:b/>
          <w:bCs/>
          <w:lang w:val="uk-UA"/>
        </w:rPr>
        <w:t>Офіційні опоненти</w:t>
      </w:r>
      <w:r>
        <w:rPr>
          <w:b/>
          <w:bCs/>
        </w:rPr>
        <w:t>:</w:t>
      </w:r>
      <w:r>
        <w:rPr>
          <w:lang w:val="uk-UA"/>
        </w:rPr>
        <w:t xml:space="preserve"> </w:t>
      </w:r>
      <w:r>
        <w:rPr>
          <w:lang w:val="uk-UA"/>
        </w:rPr>
        <w:tab/>
        <w:t xml:space="preserve">доктор філологічних наук, професор </w:t>
      </w:r>
    </w:p>
    <w:p w14:paraId="1AC1D47E" w14:textId="77777777" w:rsidR="00CB5347" w:rsidRDefault="00CB5347" w:rsidP="00CB5347">
      <w:pPr>
        <w:spacing w:line="360" w:lineRule="auto"/>
        <w:ind w:left="2124" w:firstLine="708"/>
        <w:jc w:val="both"/>
        <w:rPr>
          <w:b/>
          <w:bCs/>
          <w:lang w:val="uk-UA"/>
        </w:rPr>
      </w:pPr>
      <w:r>
        <w:rPr>
          <w:b/>
          <w:bCs/>
          <w:lang w:val="uk-UA"/>
        </w:rPr>
        <w:t>БУРБЕЛО Валентина Броніславівна,</w:t>
      </w:r>
    </w:p>
    <w:p w14:paraId="1901A9E3" w14:textId="77777777" w:rsidR="00CB5347" w:rsidRDefault="00CB5347" w:rsidP="00CB5347">
      <w:pPr>
        <w:spacing w:line="360" w:lineRule="auto"/>
        <w:ind w:left="2832"/>
        <w:jc w:val="both"/>
        <w:rPr>
          <w:lang w:val="uk-UA"/>
        </w:rPr>
      </w:pPr>
      <w:r>
        <w:rPr>
          <w:lang w:val="uk-UA"/>
        </w:rPr>
        <w:t>Київський національний університет імені Тараса Шевченка, професор кафедри французької філології</w:t>
      </w:r>
    </w:p>
    <w:p w14:paraId="6FDF2135" w14:textId="77777777" w:rsidR="00CB5347" w:rsidRDefault="00CB5347" w:rsidP="00CB5347">
      <w:pPr>
        <w:spacing w:line="360" w:lineRule="auto"/>
        <w:ind w:left="1128" w:firstLine="708"/>
        <w:jc w:val="both"/>
        <w:rPr>
          <w:lang w:val="uk-UA"/>
        </w:rPr>
      </w:pPr>
    </w:p>
    <w:p w14:paraId="5E09F3D9" w14:textId="77777777" w:rsidR="00CB5347" w:rsidRDefault="00CB5347" w:rsidP="00CB5347">
      <w:pPr>
        <w:spacing w:line="360" w:lineRule="auto"/>
        <w:ind w:left="2124" w:firstLine="708"/>
        <w:jc w:val="both"/>
        <w:rPr>
          <w:lang w:val="uk-UA"/>
        </w:rPr>
      </w:pPr>
      <w:r>
        <w:rPr>
          <w:lang w:val="uk-UA"/>
        </w:rPr>
        <w:t xml:space="preserve">кандидат філологічних наук, доцент </w:t>
      </w:r>
    </w:p>
    <w:p w14:paraId="3EDCC6F1" w14:textId="77777777" w:rsidR="00CB5347" w:rsidRDefault="00CB5347" w:rsidP="00CB5347">
      <w:pPr>
        <w:spacing w:line="360" w:lineRule="auto"/>
        <w:ind w:left="2124" w:firstLine="708"/>
        <w:jc w:val="both"/>
        <w:rPr>
          <w:b/>
          <w:bCs/>
          <w:lang w:val="uk-UA"/>
        </w:rPr>
      </w:pPr>
      <w:r>
        <w:rPr>
          <w:b/>
          <w:bCs/>
          <w:lang w:val="uk-UA"/>
        </w:rPr>
        <w:t>ПРИПИШНЮК Яків Іванович,</w:t>
      </w:r>
    </w:p>
    <w:p w14:paraId="36C8CFBD" w14:textId="77777777" w:rsidR="00CB5347" w:rsidRDefault="00CB5347" w:rsidP="00CB5347">
      <w:pPr>
        <w:spacing w:line="360" w:lineRule="auto"/>
        <w:ind w:left="2124" w:firstLine="708"/>
        <w:jc w:val="both"/>
        <w:rPr>
          <w:lang w:val="uk-UA"/>
        </w:rPr>
      </w:pPr>
      <w:r>
        <w:rPr>
          <w:lang w:val="uk-UA"/>
        </w:rPr>
        <w:t xml:space="preserve">Київський національний лінгвістичний університет, </w:t>
      </w:r>
    </w:p>
    <w:p w14:paraId="50D64460" w14:textId="77777777" w:rsidR="00CB5347" w:rsidRDefault="00CB5347" w:rsidP="00CB5347">
      <w:pPr>
        <w:spacing w:line="360" w:lineRule="auto"/>
        <w:ind w:left="2124" w:firstLine="708"/>
        <w:jc w:val="both"/>
        <w:rPr>
          <w:lang w:val="uk-UA"/>
        </w:rPr>
      </w:pPr>
      <w:r>
        <w:rPr>
          <w:lang w:val="uk-UA"/>
        </w:rPr>
        <w:t>доцент кафедри французької філології</w:t>
      </w:r>
    </w:p>
    <w:p w14:paraId="4709F1FD" w14:textId="77777777" w:rsidR="00CB5347" w:rsidRDefault="00CB5347" w:rsidP="00CB5347">
      <w:pPr>
        <w:spacing w:line="360" w:lineRule="auto"/>
        <w:jc w:val="both"/>
        <w:rPr>
          <w:lang w:val="uk-UA"/>
        </w:rPr>
      </w:pPr>
    </w:p>
    <w:p w14:paraId="63954BF4" w14:textId="77777777" w:rsidR="00CB5347" w:rsidRDefault="00CB5347" w:rsidP="00CB5347">
      <w:pPr>
        <w:spacing w:line="360" w:lineRule="auto"/>
        <w:jc w:val="both"/>
      </w:pPr>
    </w:p>
    <w:p w14:paraId="718FAFB2" w14:textId="77777777" w:rsidR="00CB5347" w:rsidRDefault="00CB5347" w:rsidP="00CB5347">
      <w:pPr>
        <w:spacing w:line="360" w:lineRule="auto"/>
        <w:ind w:left="2832" w:hanging="2832"/>
        <w:jc w:val="both"/>
        <w:rPr>
          <w:lang w:val="uk-UA"/>
        </w:rPr>
      </w:pPr>
      <w:r>
        <w:rPr>
          <w:b/>
          <w:bCs/>
          <w:lang w:val="uk-UA"/>
        </w:rPr>
        <w:t>Провідна установа</w:t>
      </w:r>
      <w:r>
        <w:rPr>
          <w:b/>
          <w:bCs/>
        </w:rPr>
        <w:t>:</w:t>
      </w:r>
      <w:r>
        <w:rPr>
          <w:b/>
          <w:bCs/>
          <w:lang w:val="uk-UA"/>
        </w:rPr>
        <w:t xml:space="preserve"> </w:t>
      </w:r>
      <w:r>
        <w:rPr>
          <w:b/>
          <w:bCs/>
        </w:rPr>
        <w:t xml:space="preserve"> </w:t>
      </w:r>
      <w:r>
        <w:rPr>
          <w:b/>
          <w:bCs/>
          <w:lang w:val="uk-UA"/>
        </w:rPr>
        <w:t xml:space="preserve">   </w:t>
      </w:r>
      <w:r>
        <w:rPr>
          <w:lang w:val="uk-UA"/>
        </w:rPr>
        <w:t xml:space="preserve">Харківський державний педагогічний університет </w:t>
      </w:r>
    </w:p>
    <w:p w14:paraId="30543A9F" w14:textId="77777777" w:rsidR="00CB5347" w:rsidRDefault="00CB5347" w:rsidP="00CB5347">
      <w:pPr>
        <w:spacing w:line="360" w:lineRule="auto"/>
        <w:ind w:left="2832"/>
        <w:jc w:val="both"/>
        <w:rPr>
          <w:lang w:val="uk-UA"/>
        </w:rPr>
      </w:pPr>
      <w:r>
        <w:rPr>
          <w:lang w:val="uk-UA"/>
        </w:rPr>
        <w:t>імені Г. С. Сковороди Міністерства освіти і науки України, кафедра романської філології.</w:t>
      </w:r>
    </w:p>
    <w:p w14:paraId="2A59C273" w14:textId="77777777" w:rsidR="00CB5347" w:rsidRDefault="00CB5347" w:rsidP="00CB5347">
      <w:pPr>
        <w:spacing w:line="360" w:lineRule="auto"/>
        <w:jc w:val="both"/>
      </w:pPr>
    </w:p>
    <w:p w14:paraId="508583B4" w14:textId="77777777" w:rsidR="00CB5347" w:rsidRDefault="00CB5347" w:rsidP="00CB5347">
      <w:pPr>
        <w:spacing w:line="360" w:lineRule="auto"/>
        <w:jc w:val="both"/>
        <w:rPr>
          <w:lang w:val="uk-UA"/>
        </w:rPr>
      </w:pPr>
      <w:r>
        <w:rPr>
          <w:lang w:val="uk-UA"/>
        </w:rPr>
        <w:t>Захист відбудеться “14” червня 2002 р. о 10 годині на засіданні спеціалізованої вченої ради Д.26.001.11 у Київському національному університеті імені Тараса Шевченка за адресою: 01033, м. Київ, бульвар Тараса Шевченка, 14.</w:t>
      </w:r>
    </w:p>
    <w:p w14:paraId="2D1A66A2" w14:textId="77777777" w:rsidR="00CB5347" w:rsidRDefault="00CB5347" w:rsidP="00CB5347">
      <w:pPr>
        <w:spacing w:line="360" w:lineRule="auto"/>
        <w:ind w:firstLine="432"/>
        <w:jc w:val="both"/>
        <w:rPr>
          <w:lang w:val="uk-UA"/>
        </w:rPr>
      </w:pPr>
    </w:p>
    <w:p w14:paraId="68E03150" w14:textId="77777777" w:rsidR="00CB5347" w:rsidRDefault="00CB5347" w:rsidP="00CB5347">
      <w:pPr>
        <w:spacing w:line="360" w:lineRule="auto"/>
        <w:jc w:val="both"/>
        <w:rPr>
          <w:lang w:val="uk-UA"/>
        </w:rPr>
      </w:pPr>
      <w:r>
        <w:rPr>
          <w:lang w:val="uk-UA"/>
        </w:rPr>
        <w:lastRenderedPageBreak/>
        <w:t>З дисертацією  можна ознайомитись у науковій бібліотеці Київського національного університету імені Тараса Шевченка за адресою</w:t>
      </w:r>
      <w:r>
        <w:t xml:space="preserve">: </w:t>
      </w:r>
      <w:r>
        <w:rPr>
          <w:lang w:val="uk-UA"/>
        </w:rPr>
        <w:t>01033, м. Київ, вул. Володимирська, 58.</w:t>
      </w:r>
    </w:p>
    <w:p w14:paraId="7BD0A971" w14:textId="77777777" w:rsidR="00CB5347" w:rsidRDefault="00CB5347" w:rsidP="00CB5347">
      <w:pPr>
        <w:spacing w:line="360" w:lineRule="auto"/>
        <w:ind w:firstLine="432"/>
        <w:jc w:val="both"/>
      </w:pPr>
    </w:p>
    <w:p w14:paraId="0F015D06" w14:textId="77777777" w:rsidR="00CB5347" w:rsidRDefault="00CB5347" w:rsidP="00CB5347">
      <w:pPr>
        <w:spacing w:line="360" w:lineRule="auto"/>
        <w:jc w:val="both"/>
        <w:rPr>
          <w:lang w:val="uk-UA"/>
        </w:rPr>
      </w:pPr>
      <w:r>
        <w:rPr>
          <w:lang w:val="uk-UA"/>
        </w:rPr>
        <w:t>Автореферат розісланий “13” травня 2002 р.</w:t>
      </w:r>
    </w:p>
    <w:p w14:paraId="425A6427" w14:textId="77777777" w:rsidR="00CB5347" w:rsidRDefault="00CB5347" w:rsidP="00CB5347">
      <w:pPr>
        <w:spacing w:line="360" w:lineRule="auto"/>
        <w:jc w:val="both"/>
      </w:pPr>
    </w:p>
    <w:p w14:paraId="20C1161E" w14:textId="77777777" w:rsidR="00CB5347" w:rsidRDefault="00CB5347" w:rsidP="00CB5347">
      <w:pPr>
        <w:spacing w:line="360" w:lineRule="auto"/>
        <w:jc w:val="both"/>
        <w:rPr>
          <w:lang w:val="uk-UA"/>
        </w:rPr>
      </w:pPr>
      <w:r>
        <w:rPr>
          <w:lang w:val="uk-UA"/>
        </w:rPr>
        <w:t>Вчений секретар спеціалізованої вченої ради</w:t>
      </w:r>
    </w:p>
    <w:p w14:paraId="2A7A5098" w14:textId="77777777" w:rsidR="00CB5347" w:rsidRDefault="00CB5347" w:rsidP="00CB5347">
      <w:pPr>
        <w:spacing w:line="360" w:lineRule="auto"/>
        <w:jc w:val="both"/>
        <w:rPr>
          <w:lang w:val="uk-UA"/>
        </w:rPr>
        <w:sectPr w:rsidR="00CB5347">
          <w:headerReference w:type="default" r:id="rId9"/>
          <w:headerReference w:type="first" r:id="rId10"/>
          <w:pgSz w:w="11907" w:h="16840" w:code="9"/>
          <w:pgMar w:top="1134" w:right="567" w:bottom="1134" w:left="1134" w:header="578" w:footer="0" w:gutter="0"/>
          <w:pgNumType w:start="0"/>
          <w:cols w:space="709"/>
          <w:titlePg/>
        </w:sectPr>
      </w:pPr>
      <w:r>
        <w:rPr>
          <w:lang w:val="uk-UA"/>
        </w:rPr>
        <w:t>кандидат філологічнихї наук, доцент                                   Смущинська І. В.</w:t>
      </w:r>
    </w:p>
    <w:p w14:paraId="3172ACF0" w14:textId="77777777" w:rsidR="00CB5347" w:rsidRDefault="00CB5347" w:rsidP="00CB5347">
      <w:pPr>
        <w:pStyle w:val="4fffa"/>
        <w:rPr>
          <w:sz w:val="24"/>
        </w:rPr>
      </w:pPr>
      <w:r>
        <w:rPr>
          <w:sz w:val="24"/>
        </w:rPr>
        <w:lastRenderedPageBreak/>
        <w:t>ЗАГАЛЬНА ХАРАКТЕРИСТИКА РОБОТИ</w:t>
      </w:r>
    </w:p>
    <w:p w14:paraId="1761453D" w14:textId="77777777" w:rsidR="00CB5347" w:rsidRDefault="00CB5347" w:rsidP="00CB5347">
      <w:pPr>
        <w:spacing w:line="360" w:lineRule="auto"/>
        <w:rPr>
          <w:lang w:val="uk-UA"/>
        </w:rPr>
      </w:pPr>
    </w:p>
    <w:p w14:paraId="09A9E4AB" w14:textId="77777777" w:rsidR="00CB5347" w:rsidRDefault="00CB5347" w:rsidP="00CB5347">
      <w:pPr>
        <w:spacing w:line="360" w:lineRule="auto"/>
        <w:ind w:firstLine="432"/>
        <w:jc w:val="both"/>
        <w:rPr>
          <w:lang w:val="uk-UA"/>
        </w:rPr>
      </w:pPr>
      <w:r>
        <w:rPr>
          <w:lang w:val="uk-UA"/>
        </w:rPr>
        <w:t>Значна кількість сучасних лінгвіcтичних доcліджень cпрямована на факти вербальної комунікації з врахуванням усієї множини внутрішніх та зовнішніх чинників. Широке тлумачення дискурсу як динамічного мовленнєвого простору означає, що поряд з висловлюванням є сприймання, значення передбачає знання, до сказаного часом додається щось “приховане”.</w:t>
      </w:r>
    </w:p>
    <w:p w14:paraId="55B62DBD" w14:textId="77777777" w:rsidR="00CB5347" w:rsidRDefault="00CB5347" w:rsidP="00CB5347">
      <w:pPr>
        <w:spacing w:line="360" w:lineRule="auto"/>
        <w:ind w:firstLine="432"/>
        <w:jc w:val="both"/>
        <w:rPr>
          <w:lang w:val="uk-UA"/>
        </w:rPr>
      </w:pPr>
      <w:r>
        <w:rPr>
          <w:lang w:val="uk-UA"/>
        </w:rPr>
        <w:t xml:space="preserve"> У мовознавстві активно розробляється комунікативно-прагматична парадигма з одночасним врахуванням психологічних, суспільних, естетичних факторів. Ключовими категоріями процесу комунікації є інформація, мовець/адресат, комунікативний задум. Основним джерелом при цьому залишається вербальне мовлення, але застосування цього ресурсу може мати не лише конвенційні форми. Випадки, коли  те, що мовець хоче сказати, відрізняється від того, що він сказав, становлять важливу частину реального дискурсу.</w:t>
      </w:r>
    </w:p>
    <w:p w14:paraId="49059FA6" w14:textId="77777777" w:rsidR="00CB5347" w:rsidRDefault="00CB5347" w:rsidP="00CB5347">
      <w:pPr>
        <w:spacing w:line="360" w:lineRule="auto"/>
        <w:ind w:firstLine="432"/>
        <w:jc w:val="both"/>
        <w:rPr>
          <w:lang w:val="uk-UA"/>
        </w:rPr>
      </w:pPr>
      <w:r>
        <w:rPr>
          <w:lang w:val="uk-UA"/>
        </w:rPr>
        <w:t xml:space="preserve">До цього ряду явищ належить </w:t>
      </w:r>
      <w:r>
        <w:rPr>
          <w:i/>
          <w:iCs/>
          <w:lang w:val="uk-UA"/>
        </w:rPr>
        <w:t xml:space="preserve">натяк </w:t>
      </w:r>
      <w:r>
        <w:rPr>
          <w:lang w:val="uk-UA"/>
        </w:rPr>
        <w:t>(фр.</w:t>
      </w:r>
      <w:r>
        <w:rPr>
          <w:i/>
          <w:iCs/>
          <w:lang w:val="uk-UA"/>
        </w:rPr>
        <w:t xml:space="preserve"> </w:t>
      </w:r>
      <w:r>
        <w:rPr>
          <w:i/>
          <w:iCs/>
          <w:lang w:val="en-US"/>
        </w:rPr>
        <w:t>a</w:t>
      </w:r>
      <w:r>
        <w:rPr>
          <w:i/>
          <w:iCs/>
          <w:lang w:val="uk-UA"/>
        </w:rPr>
        <w:t xml:space="preserve">llusion / </w:t>
      </w:r>
      <w:r>
        <w:rPr>
          <w:i/>
          <w:iCs/>
          <w:lang w:val="en-US"/>
        </w:rPr>
        <w:t>insinuation</w:t>
      </w:r>
      <w:r>
        <w:rPr>
          <w:lang w:val="uk-UA"/>
        </w:rPr>
        <w:t>). Реалії диcкурcу свідчать про його високу частотність та комунікативну релевантніcть</w:t>
      </w:r>
      <w:r>
        <w:rPr>
          <w:lang w:val="uk-UA"/>
        </w:rPr>
        <w:sym w:font="Times New Roman" w:char="002C"/>
      </w:r>
      <w:r>
        <w:rPr>
          <w:lang w:val="uk-UA"/>
        </w:rPr>
        <w:t xml:space="preserve"> зокрема у французькій мові. Зазначимо, що це не є специфікою окремої мови: натяк має високий рівень функціональності скрізь</w:t>
      </w:r>
      <w:r>
        <w:rPr>
          <w:lang w:val="uk-UA"/>
        </w:rPr>
        <w:sym w:font="Times New Roman" w:char="002C"/>
      </w:r>
      <w:r>
        <w:rPr>
          <w:lang w:val="uk-UA"/>
        </w:rPr>
        <w:t xml:space="preserve"> соціолінгвальні особливості окремої мови можуть хіба що відігравати роль своєрідного каталізатора. У загальному словниковому фонді присутній ряд лексем для позначення різноманітних аспектів натякання. У французькій мові можна говорити навіть про його певне семантичне поле. Такий стійкий інтуїтивний cтатуc підтверджує важливість цього поняття для комунікативної компетенції та правильної мовленнєвої поведінки. Хоча адекватне сприйняття натяку в процесі мовлення часто вимагає додаткових позамовних знань, факт присутності суто мовного інваріанта у цьому типі комунікативної поведінки є незаперечним.</w:t>
      </w:r>
    </w:p>
    <w:p w14:paraId="77CA8409" w14:textId="77777777" w:rsidR="00CB5347" w:rsidRDefault="00CB5347" w:rsidP="00CB5347">
      <w:pPr>
        <w:spacing w:line="360" w:lineRule="auto"/>
        <w:ind w:firstLine="432"/>
        <w:jc w:val="both"/>
        <w:rPr>
          <w:lang w:val="uk-UA"/>
        </w:rPr>
      </w:pPr>
      <w:r>
        <w:rPr>
          <w:lang w:val="uk-UA"/>
        </w:rPr>
        <w:t>Натяк як функціональне явище дискурсу став предметом доcлідження лінгвістів порівняно недавно. Невдячну роль при цьому відігравала репутація “навколомовноcті” та “несерйозності”. Небуквальні засоби формування дискурсу  розглядаються, як правило, в контексті риторики та аналізу художнього тексту. Використовується термін “алюзія” для позначення однієї з риторико-поетичних фігур дискурсу. Однак з врахуванням прагматичного аспекту комунікації доводиться визнати, що перехід на “другий рівень (</w:t>
      </w:r>
      <w:r>
        <w:rPr>
          <w:lang w:val="fr-FR"/>
        </w:rPr>
        <w:t>second</w:t>
      </w:r>
      <w:r>
        <w:rPr>
          <w:lang w:val="uk-UA"/>
        </w:rPr>
        <w:t xml:space="preserve"> </w:t>
      </w:r>
      <w:r>
        <w:rPr>
          <w:lang w:val="fr-FR"/>
        </w:rPr>
        <w:t>degr</w:t>
      </w:r>
      <w:r>
        <w:rPr>
          <w:lang w:val="uk-UA"/>
        </w:rPr>
        <w:t xml:space="preserve">й) ?пілкування трапляється і в усному мовленні з його суто практичними функціями. Лише представники англійської школи філософії мови вперше заговорили саме про натяк (англ. </w:t>
      </w:r>
      <w:r>
        <w:rPr>
          <w:i/>
          <w:iCs/>
          <w:lang w:val="en-US"/>
        </w:rPr>
        <w:t>insinuating</w:t>
      </w:r>
      <w:r>
        <w:rPr>
          <w:lang w:val="uk-UA"/>
        </w:rPr>
        <w:t>) як про особливий спосіб використання мови.</w:t>
      </w:r>
      <w:r>
        <w:rPr>
          <w:rStyle w:val="afffffffffffffffffffffffffff5"/>
          <w:lang w:val="uk-UA"/>
        </w:rPr>
        <w:footnoteReference w:id="1"/>
      </w:r>
      <w:r>
        <w:rPr>
          <w:lang w:val="uk-UA"/>
        </w:rPr>
        <w:t xml:space="preserve"> З утвердженням статусу альтернативних вживань їх вивчення береться до уваги багатьма  дослідниками (Д. Вандервекен, </w:t>
      </w:r>
      <w:r>
        <w:rPr>
          <w:lang w:val="uk-UA"/>
        </w:rPr>
        <w:lastRenderedPageBreak/>
        <w:t>O. Dюкро, Група ?, Хоанг Фе, І.М Кобозєва, Н.І. Лауфер, Н. М. Корбозерова, Ф.С. Бацевич, Ж.- К. Анскомбр, Е. Руле, К. Кербрат</w:t>
      </w:r>
      <w:r>
        <w:rPr>
          <w:lang w:val="uk-UA"/>
        </w:rPr>
        <w:softHyphen/>
        <w:t>-Ореккйоні, А. Ребуль та ін.).</w:t>
      </w:r>
    </w:p>
    <w:p w14:paraId="2F383A37" w14:textId="77777777" w:rsidR="00CB5347" w:rsidRDefault="00CB5347" w:rsidP="00CB5347">
      <w:pPr>
        <w:spacing w:line="360" w:lineRule="auto"/>
        <w:ind w:firstLine="432"/>
        <w:jc w:val="both"/>
        <w:rPr>
          <w:lang w:val="uk-UA"/>
        </w:rPr>
      </w:pPr>
      <w:r>
        <w:rPr>
          <w:b/>
          <w:bCs/>
          <w:lang w:val="uk-UA"/>
        </w:rPr>
        <w:t>Тема</w:t>
      </w:r>
      <w:r>
        <w:rPr>
          <w:lang w:val="uk-UA"/>
        </w:rPr>
        <w:t xml:space="preserve"> дисертаційного доcлідження охоплює явище натяку як мовленнєвої стратегії та особливості його функціонування в сучасній французькій мові. Поштовхом до вибору проблематики слугувала вже вказана значущість явища натяку в реальному дискурсі та майже цілковита відсутність досліджень цієї теми у вітчизняному мовознавстві</w:t>
      </w:r>
      <w:r>
        <w:rPr>
          <w:lang w:val="uk-UA"/>
        </w:rPr>
        <w:sym w:font="Times New Roman" w:char="002C"/>
      </w:r>
      <w:r>
        <w:rPr>
          <w:lang w:val="uk-UA"/>
        </w:rPr>
        <w:t xml:space="preserve"> зокрема на матеріалі французької мови. </w:t>
      </w:r>
    </w:p>
    <w:p w14:paraId="1B1E2E05" w14:textId="77777777" w:rsidR="00CB5347" w:rsidRDefault="00CB5347" w:rsidP="00CB5347">
      <w:pPr>
        <w:spacing w:line="360" w:lineRule="auto"/>
        <w:ind w:firstLine="432"/>
        <w:jc w:val="both"/>
        <w:rPr>
          <w:lang w:val="uk-UA"/>
        </w:rPr>
      </w:pPr>
      <w:r>
        <w:rPr>
          <w:b/>
          <w:bCs/>
          <w:lang w:val="uk-UA"/>
        </w:rPr>
        <w:t>Актуальність</w:t>
      </w:r>
      <w:r>
        <w:rPr>
          <w:lang w:val="uk-UA"/>
        </w:rPr>
        <w:t xml:space="preserve"> обраної теми зумовлено стійким інтересом у сучасній лінгвістиці до “неординарних”</w:t>
      </w:r>
      <w:r>
        <w:rPr>
          <w:lang w:val="uk-UA"/>
        </w:rPr>
        <w:sym w:font="Times New Roman" w:char="002C"/>
      </w:r>
      <w:r>
        <w:rPr>
          <w:lang w:val="uk-UA"/>
        </w:rPr>
        <w:t xml:space="preserve"> частково непрямих дискурсів та до екстралінгвального чинника комунікації. Вона також грунтується на увазі до аспектів мовної прагматики та стратегії спілкування</w:t>
      </w:r>
      <w:r>
        <w:rPr>
          <w:lang w:val="uk-UA"/>
        </w:rPr>
        <w:sym w:font="Times New Roman" w:char="002C"/>
      </w:r>
      <w:r>
        <w:rPr>
          <w:lang w:val="uk-UA"/>
        </w:rPr>
        <w:t xml:space="preserve"> на тенденції до значного поширення у французькій мові алюзивних засобів спілкування з розмовно-побутової у суспільно регламентовану сферу комунікації. Актуальність полягає у визначенні ролі та правил функціонування натяків у дискурсі, в розробці алгоритмів породження і розуміння непрямих способів спілкування в сучасній  французькій мові.</w:t>
      </w:r>
    </w:p>
    <w:p w14:paraId="6FD827B7" w14:textId="77777777" w:rsidR="00CB5347" w:rsidRDefault="00CB5347" w:rsidP="00CB5347">
      <w:pPr>
        <w:spacing w:line="360" w:lineRule="auto"/>
        <w:ind w:firstLine="432"/>
        <w:jc w:val="both"/>
        <w:rPr>
          <w:lang w:val="uk-UA"/>
        </w:rPr>
      </w:pPr>
      <w:r>
        <w:rPr>
          <w:b/>
          <w:bCs/>
          <w:lang w:val="uk-UA"/>
        </w:rPr>
        <w:t>Зв’язок роботи з науковими програмами</w:t>
      </w:r>
      <w:r>
        <w:rPr>
          <w:b/>
          <w:bCs/>
          <w:lang w:val="uk-UA"/>
        </w:rPr>
        <w:sym w:font="Times New Roman" w:char="002C"/>
      </w:r>
      <w:r>
        <w:rPr>
          <w:b/>
          <w:bCs/>
          <w:lang w:val="uk-UA"/>
        </w:rPr>
        <w:t xml:space="preserve"> планами</w:t>
      </w:r>
      <w:r>
        <w:rPr>
          <w:b/>
          <w:bCs/>
          <w:lang w:val="uk-UA"/>
        </w:rPr>
        <w:sym w:font="Times New Roman" w:char="002C"/>
      </w:r>
      <w:r>
        <w:rPr>
          <w:b/>
          <w:bCs/>
          <w:lang w:val="uk-UA"/>
        </w:rPr>
        <w:t xml:space="preserve"> темами.</w:t>
      </w:r>
      <w:r>
        <w:rPr>
          <w:lang w:val="uk-UA"/>
        </w:rPr>
        <w:t xml:space="preserve"> Дисертаційна робота виконана в межах наукової теми кафедри французької філології Львівського національного університету імені Івана Франка “Дослідження структурно-семантичних особливостей та закономірностей розвитку романських мов” (номер державної реєстрації 0100 №001459). </w:t>
      </w:r>
    </w:p>
    <w:p w14:paraId="527896A2" w14:textId="77777777" w:rsidR="00CB5347" w:rsidRDefault="00CB5347" w:rsidP="00CB5347">
      <w:pPr>
        <w:spacing w:line="360" w:lineRule="auto"/>
        <w:ind w:firstLine="432"/>
        <w:jc w:val="both"/>
        <w:rPr>
          <w:lang w:val="uk-UA"/>
        </w:rPr>
      </w:pPr>
      <w:r>
        <w:rPr>
          <w:lang w:val="uk-UA"/>
        </w:rPr>
        <w:t>Джерелом мовного</w:t>
      </w:r>
      <w:r>
        <w:rPr>
          <w:b/>
          <w:bCs/>
          <w:lang w:val="uk-UA"/>
        </w:rPr>
        <w:t xml:space="preserve"> матеріалу дослідження</w:t>
      </w:r>
      <w:r>
        <w:rPr>
          <w:lang w:val="uk-UA"/>
        </w:rPr>
        <w:t xml:space="preserve"> слугував дискурс сучасної загальновживаної французької мови у його типових та нормативних проявах. Для цього були використані тексти ряду художніх творів сучасної французької літератури. Частково залучались матеріали французької преси 1996 - 2001 років та комп’ютерної мережі Інтернет. Використовувалися також лексикографічні праці, фрагменти телепередач, автентичні висловлювання французьких респондентів. Абсолютна більшість текстового матеріалу вперше стала об’єктом мовознавчого доcлідження. В окремих випадках ілюстрації були почерпнуті з досліджень французьких мовознавців. Шляхом суцільної вибірки було укладено корпус фактів небуквального інформування, серед яких - 127 об’єктивно засвідчених у контексті випадків </w:t>
      </w:r>
      <w:r>
        <w:rPr>
          <w:lang w:val="en-US"/>
        </w:rPr>
        <w:t>allusion</w:t>
      </w:r>
      <w:r>
        <w:rPr>
          <w:lang w:val="uk-UA"/>
        </w:rPr>
        <w:t xml:space="preserve"> / </w:t>
      </w:r>
      <w:r>
        <w:rPr>
          <w:lang w:val="en-US"/>
        </w:rPr>
        <w:t>insinuation</w:t>
      </w:r>
      <w:r>
        <w:rPr>
          <w:lang w:val="uk-UA"/>
        </w:rPr>
        <w:t>.</w:t>
      </w:r>
    </w:p>
    <w:p w14:paraId="7737A821" w14:textId="77777777" w:rsidR="00CB5347" w:rsidRDefault="00CB5347" w:rsidP="00CB5347">
      <w:pPr>
        <w:spacing w:line="360" w:lineRule="auto"/>
        <w:ind w:firstLine="432"/>
        <w:jc w:val="both"/>
        <w:rPr>
          <w:lang w:val="uk-UA"/>
        </w:rPr>
      </w:pPr>
      <w:r>
        <w:rPr>
          <w:b/>
          <w:bCs/>
          <w:lang w:val="uk-UA"/>
        </w:rPr>
        <w:t>Метою</w:t>
      </w:r>
      <w:r>
        <w:rPr>
          <w:lang w:val="uk-UA"/>
        </w:rPr>
        <w:t xml:space="preserve"> роботи є визначення теоретичного та практичного статусу натяку як явища мовленнєвої діяльності</w:t>
      </w:r>
      <w:r>
        <w:rPr>
          <w:lang w:val="uk-UA"/>
        </w:rPr>
        <w:sym w:font="Times New Roman" w:char="002C"/>
      </w:r>
      <w:r>
        <w:rPr>
          <w:lang w:val="uk-UA"/>
        </w:rPr>
        <w:t xml:space="preserve"> а також з’ясування особливостей його функціонування в сучасній французькій мові.</w:t>
      </w:r>
    </w:p>
    <w:p w14:paraId="2D39EDAE" w14:textId="77777777" w:rsidR="00CB5347" w:rsidRDefault="00CB5347" w:rsidP="00CB5347">
      <w:pPr>
        <w:spacing w:line="360" w:lineRule="auto"/>
        <w:ind w:firstLine="432"/>
        <w:jc w:val="both"/>
        <w:rPr>
          <w:lang w:val="uk-UA"/>
        </w:rPr>
      </w:pPr>
      <w:r>
        <w:rPr>
          <w:lang w:val="uk-UA"/>
        </w:rPr>
        <w:t xml:space="preserve">Поставлена мета передбачає вирішення таких </w:t>
      </w:r>
      <w:r>
        <w:rPr>
          <w:b/>
          <w:bCs/>
          <w:lang w:val="uk-UA"/>
        </w:rPr>
        <w:t>завдань</w:t>
      </w:r>
      <w:r>
        <w:rPr>
          <w:lang w:val="uk-UA"/>
        </w:rPr>
        <w:t>:</w:t>
      </w:r>
    </w:p>
    <w:p w14:paraId="225FF112" w14:textId="77777777" w:rsidR="00CB5347" w:rsidRDefault="00CB5347" w:rsidP="00CB5347">
      <w:pPr>
        <w:tabs>
          <w:tab w:val="left" w:pos="0"/>
          <w:tab w:val="left" w:pos="360"/>
        </w:tabs>
        <w:spacing w:line="360" w:lineRule="auto"/>
        <w:ind w:left="720" w:hanging="360"/>
        <w:jc w:val="both"/>
        <w:rPr>
          <w:lang w:val="uk-UA"/>
        </w:rPr>
      </w:pPr>
      <w:r>
        <w:rPr>
          <w:lang w:val="uk-UA"/>
        </w:rPr>
        <w:t>-</w:t>
      </w:r>
      <w:r>
        <w:rPr>
          <w:lang w:val="uk-UA"/>
        </w:rPr>
        <w:tab/>
        <w:t>визначити місце натяку серед фактів мовленнєвої діяльноcті та обґрунтувати його мовно-прагматичну специфіку;</w:t>
      </w:r>
    </w:p>
    <w:p w14:paraId="55B0169B" w14:textId="77777777" w:rsidR="00CB5347" w:rsidRDefault="00CB5347" w:rsidP="00CB5347">
      <w:pPr>
        <w:tabs>
          <w:tab w:val="left" w:pos="0"/>
          <w:tab w:val="left" w:pos="360"/>
        </w:tabs>
        <w:spacing w:line="360" w:lineRule="auto"/>
        <w:ind w:left="720" w:hanging="360"/>
        <w:jc w:val="both"/>
        <w:rPr>
          <w:lang w:val="uk-UA"/>
        </w:rPr>
      </w:pPr>
      <w:r>
        <w:rPr>
          <w:lang w:val="uk-UA"/>
        </w:rPr>
        <w:lastRenderedPageBreak/>
        <w:t>-</w:t>
      </w:r>
      <w:r>
        <w:rPr>
          <w:lang w:val="uk-UA"/>
        </w:rPr>
        <w:tab/>
        <w:t>укласти корпус прикладів ситуацій натяку та суміжних з ним явищ; провести структурний, семантичний та комунікативно-прагматичний аналіз відібраного фактологічного матеріалу;</w:t>
      </w:r>
    </w:p>
    <w:p w14:paraId="5F6014B2" w14:textId="77777777" w:rsidR="00CB5347" w:rsidRDefault="00CB5347" w:rsidP="00CB5347">
      <w:pPr>
        <w:tabs>
          <w:tab w:val="left" w:pos="0"/>
          <w:tab w:val="left" w:pos="360"/>
        </w:tabs>
        <w:spacing w:line="360" w:lineRule="auto"/>
        <w:ind w:left="720" w:hanging="360"/>
        <w:jc w:val="both"/>
        <w:rPr>
          <w:lang w:val="uk-UA"/>
        </w:rPr>
      </w:pPr>
      <w:r>
        <w:rPr>
          <w:lang w:val="uk-UA"/>
        </w:rPr>
        <w:t>-</w:t>
      </w:r>
      <w:r>
        <w:rPr>
          <w:lang w:val="uk-UA"/>
        </w:rPr>
        <w:tab/>
        <w:t>виявити умови реалізації</w:t>
      </w:r>
      <w:r>
        <w:rPr>
          <w:lang w:val="uk-UA"/>
        </w:rPr>
        <w:sym w:font="Times New Roman" w:char="002C"/>
      </w:r>
      <w:r>
        <w:rPr>
          <w:lang w:val="uk-UA"/>
        </w:rPr>
        <w:t xml:space="preserve"> роль та функції фактів натякання в дискурсі;</w:t>
      </w:r>
    </w:p>
    <w:p w14:paraId="0406C915" w14:textId="77777777" w:rsidR="00CB5347" w:rsidRDefault="00CB5347" w:rsidP="00CB5347">
      <w:pPr>
        <w:tabs>
          <w:tab w:val="left" w:pos="0"/>
          <w:tab w:val="left" w:pos="360"/>
        </w:tabs>
        <w:spacing w:line="360" w:lineRule="auto"/>
        <w:ind w:left="720" w:hanging="360"/>
        <w:jc w:val="both"/>
        <w:rPr>
          <w:lang w:val="uk-UA"/>
        </w:rPr>
      </w:pPr>
      <w:r>
        <w:rPr>
          <w:lang w:val="uk-UA"/>
        </w:rPr>
        <w:t>-</w:t>
      </w:r>
      <w:r>
        <w:rPr>
          <w:lang w:val="uk-UA"/>
        </w:rPr>
        <w:tab/>
        <w:t>дослідити комунікативно-прагматичні чинники реалізації натяку в мовленнєвому  середовищі та сформулювати основні принципи його стратегії;</w:t>
      </w:r>
    </w:p>
    <w:p w14:paraId="135CEAFF" w14:textId="77777777" w:rsidR="00CB5347" w:rsidRDefault="00CB5347" w:rsidP="00CB5347">
      <w:pPr>
        <w:tabs>
          <w:tab w:val="left" w:pos="0"/>
          <w:tab w:val="left" w:pos="360"/>
        </w:tabs>
        <w:spacing w:line="360" w:lineRule="auto"/>
        <w:ind w:left="720" w:hanging="360"/>
        <w:jc w:val="both"/>
        <w:rPr>
          <w:lang w:val="uk-UA"/>
        </w:rPr>
      </w:pPr>
      <w:r>
        <w:rPr>
          <w:lang w:val="uk-UA"/>
        </w:rPr>
        <w:t>-</w:t>
      </w:r>
      <w:r>
        <w:rPr>
          <w:lang w:val="uk-UA"/>
        </w:rPr>
        <w:tab/>
        <w:t>на прикладі окремого стратегічного підвиду натяку здійснити його експлікацію та перевірити зроблені теоретичні висновки;</w:t>
      </w:r>
    </w:p>
    <w:p w14:paraId="6EAFED3C" w14:textId="77777777" w:rsidR="00CB5347" w:rsidRDefault="00CB5347" w:rsidP="00CB5347">
      <w:pPr>
        <w:tabs>
          <w:tab w:val="left" w:pos="0"/>
          <w:tab w:val="left" w:pos="360"/>
        </w:tabs>
        <w:spacing w:line="360" w:lineRule="auto"/>
        <w:ind w:left="720" w:hanging="360"/>
        <w:jc w:val="both"/>
        <w:rPr>
          <w:lang w:val="uk-UA"/>
        </w:rPr>
      </w:pPr>
      <w:r>
        <w:rPr>
          <w:lang w:val="uk-UA"/>
        </w:rPr>
        <w:t>-</w:t>
      </w:r>
      <w:r>
        <w:rPr>
          <w:lang w:val="uk-UA"/>
        </w:rPr>
        <w:tab/>
        <w:t>з</w:t>
      </w:r>
      <w:r>
        <w:t>’</w:t>
      </w:r>
      <w:r>
        <w:rPr>
          <w:lang w:val="uk-UA"/>
        </w:rPr>
        <w:t>ясувати</w:t>
      </w:r>
      <w:r>
        <w:rPr>
          <w:lang w:val="uk-UA"/>
        </w:rPr>
        <w:sym w:font="Times New Roman" w:char="002C"/>
      </w:r>
      <w:r>
        <w:rPr>
          <w:lang w:val="uk-UA"/>
        </w:rPr>
        <w:t xml:space="preserve"> яким чином отримані висновки можуть бути поширені на інші мовленнєві стратегії; окреслити зв’язок з суміжними темами доcлідження.</w:t>
      </w:r>
    </w:p>
    <w:p w14:paraId="6E2D0444" w14:textId="77777777" w:rsidR="00CB5347" w:rsidRDefault="00CB5347" w:rsidP="00CB5347">
      <w:pPr>
        <w:spacing w:line="360" w:lineRule="auto"/>
        <w:ind w:firstLine="432"/>
        <w:jc w:val="both"/>
        <w:rPr>
          <w:lang w:val="uk-UA"/>
        </w:rPr>
      </w:pPr>
      <w:r>
        <w:rPr>
          <w:b/>
          <w:bCs/>
          <w:lang w:val="uk-UA"/>
        </w:rPr>
        <w:t>Об’єктом доcлідження</w:t>
      </w:r>
      <w:r>
        <w:rPr>
          <w:lang w:val="uk-UA"/>
        </w:rPr>
        <w:t xml:space="preserve"> є факти диcкурcу сучасної французької мови</w:t>
      </w:r>
      <w:r>
        <w:rPr>
          <w:lang w:val="uk-UA"/>
        </w:rPr>
        <w:sym w:font="Times New Roman" w:char="002C"/>
      </w:r>
      <w:r>
        <w:rPr>
          <w:lang w:val="uk-UA"/>
        </w:rPr>
        <w:t xml:space="preserve"> які засобами метамовних сигналів або інтуїтивно кваліфікуються як “натяки” (allusion</w:t>
      </w:r>
      <w:r>
        <w:rPr>
          <w:lang w:val="fr-FR"/>
        </w:rPr>
        <w:t>s</w:t>
      </w:r>
      <w:r>
        <w:rPr>
          <w:lang w:val="uk-UA"/>
        </w:rPr>
        <w:t>). Це, передусім, ситуації спілкування</w:t>
      </w:r>
      <w:r>
        <w:rPr>
          <w:lang w:val="uk-UA"/>
        </w:rPr>
        <w:sym w:font="Times New Roman" w:char="002C"/>
      </w:r>
      <w:r>
        <w:rPr>
          <w:lang w:val="uk-UA"/>
        </w:rPr>
        <w:t xml:space="preserve"> різноманітні фрагменти текстів</w:t>
      </w:r>
      <w:r>
        <w:rPr>
          <w:lang w:val="uk-UA"/>
        </w:rPr>
        <w:sym w:font="Times New Roman" w:char="002C"/>
      </w:r>
      <w:r>
        <w:rPr>
          <w:lang w:val="uk-UA"/>
        </w:rPr>
        <w:t xml:space="preserve"> у яких приcутні мовленнєві акти з алюзивним статусом.</w:t>
      </w:r>
    </w:p>
    <w:p w14:paraId="50098D14" w14:textId="77777777" w:rsidR="00CB5347" w:rsidRDefault="00CB5347" w:rsidP="00CB5347">
      <w:pPr>
        <w:spacing w:line="360" w:lineRule="auto"/>
        <w:ind w:firstLine="432"/>
        <w:jc w:val="both"/>
        <w:rPr>
          <w:lang w:val="uk-UA"/>
        </w:rPr>
      </w:pPr>
      <w:r>
        <w:rPr>
          <w:b/>
          <w:bCs/>
          <w:lang w:val="uk-UA"/>
        </w:rPr>
        <w:t>Предмет дослідження</w:t>
      </w:r>
      <w:r>
        <w:rPr>
          <w:lang w:val="uk-UA"/>
        </w:rPr>
        <w:t xml:space="preserve"> - мовленнєва стратегія алюзивних ситуацій</w:t>
      </w:r>
      <w:r>
        <w:rPr>
          <w:lang w:val="uk-UA"/>
        </w:rPr>
        <w:sym w:font="Times New Roman" w:char="002C"/>
      </w:r>
      <w:r>
        <w:rPr>
          <w:lang w:val="uk-UA"/>
        </w:rPr>
        <w:t xml:space="preserve"> а також їх структурно-семантичні та комунікативно-прагматичні особливості; передумови</w:t>
      </w:r>
      <w:r>
        <w:rPr>
          <w:lang w:val="uk-UA"/>
        </w:rPr>
        <w:sym w:font="Times New Roman" w:char="002C"/>
      </w:r>
      <w:r>
        <w:rPr>
          <w:lang w:val="uk-UA"/>
        </w:rPr>
        <w:t xml:space="preserve"> процес та наслідки їхнього функціонування у дискурсі; особливості їхнього когнітивного  породження та розуміння.</w:t>
      </w:r>
    </w:p>
    <w:p w14:paraId="19761328" w14:textId="77777777" w:rsidR="00CB5347" w:rsidRDefault="00CB5347" w:rsidP="00CB5347">
      <w:pPr>
        <w:spacing w:line="360" w:lineRule="auto"/>
        <w:ind w:firstLine="432"/>
        <w:jc w:val="both"/>
        <w:rPr>
          <w:lang w:val="uk-UA"/>
        </w:rPr>
      </w:pPr>
      <w:r>
        <w:rPr>
          <w:lang w:val="uk-UA"/>
        </w:rPr>
        <w:tab/>
        <w:t xml:space="preserve">Для вирішення поставлених завдань у ході доcлідження використані такі основні </w:t>
      </w:r>
      <w:r>
        <w:rPr>
          <w:b/>
          <w:bCs/>
          <w:lang w:val="uk-UA"/>
        </w:rPr>
        <w:t>методи</w:t>
      </w:r>
      <w:r>
        <w:rPr>
          <w:lang w:val="uk-UA"/>
        </w:rPr>
        <w:t xml:space="preserve"> та </w:t>
      </w:r>
      <w:r>
        <w:rPr>
          <w:b/>
          <w:bCs/>
          <w:lang w:val="uk-UA"/>
        </w:rPr>
        <w:t>прийоми</w:t>
      </w:r>
      <w:r>
        <w:rPr>
          <w:lang w:val="uk-UA"/>
        </w:rPr>
        <w:t>: лінгвістичного спостереження й опису – для відбору мовних фактів і виявлення закономірних ознак ситуацій натякання; дедуктивного аналізу та лінгвістичного експерименту – для висунення теоретичних гіпотез щодо статусу натяку та їх підтвердження на практичному матеріалі; кількісний метод, прийом аналогій, еквівалентних трансформацій - з метою пошуку окремих нетипових випадків вживань у певних ситуаціях; комплексний семантико-синтаксичний та контекстуальний аналіз - для встановлення участі усієї множини чинників у реалізації тих чи інших мовленнєвих фактів; аналіз словникових визначень. Опис мовленнєвого чинника ситуацій натякання здійснювався на основі розробленого нами методу експлікації небуквальних дискурсів через  визначення їх ілокутивної спрямованості.</w:t>
      </w:r>
    </w:p>
    <w:p w14:paraId="61C9A5AB" w14:textId="77777777" w:rsidR="00CB5347" w:rsidRDefault="00CB5347" w:rsidP="00CB5347">
      <w:pPr>
        <w:spacing w:line="360" w:lineRule="auto"/>
        <w:ind w:firstLine="432"/>
        <w:jc w:val="both"/>
        <w:rPr>
          <w:lang w:val="uk-UA"/>
        </w:rPr>
      </w:pPr>
      <w:r>
        <w:rPr>
          <w:b/>
          <w:bCs/>
          <w:lang w:val="uk-UA"/>
        </w:rPr>
        <w:t xml:space="preserve">Наукова новизна </w:t>
      </w:r>
      <w:r>
        <w:rPr>
          <w:lang w:val="uk-UA"/>
        </w:rPr>
        <w:t>доcлідження полягає в тому</w:t>
      </w:r>
      <w:r>
        <w:rPr>
          <w:lang w:val="uk-UA"/>
        </w:rPr>
        <w:sym w:font="Times New Roman" w:char="002C"/>
      </w:r>
      <w:r>
        <w:rPr>
          <w:lang w:val="uk-UA"/>
        </w:rPr>
        <w:t xml:space="preserve"> що в ньому </w:t>
      </w:r>
    </w:p>
    <w:p w14:paraId="0FE57D8C" w14:textId="77777777" w:rsidR="00CB5347" w:rsidRDefault="00CB5347" w:rsidP="00CB5347">
      <w:pPr>
        <w:tabs>
          <w:tab w:val="left" w:pos="720"/>
        </w:tabs>
        <w:spacing w:line="360" w:lineRule="auto"/>
        <w:ind w:left="720" w:hanging="360"/>
        <w:jc w:val="both"/>
      </w:pPr>
      <w:r>
        <w:rPr>
          <w:lang w:val="uk-UA"/>
        </w:rPr>
        <w:t>-</w:t>
      </w:r>
      <w:r>
        <w:rPr>
          <w:lang w:val="uk-UA"/>
        </w:rPr>
        <w:tab/>
        <w:t>вперше зібрано та систематизовано корпус мовленнєвих фактів allusion на матеріалі сучасної французької мови</w:t>
      </w:r>
      <w:r>
        <w:t>;</w:t>
      </w:r>
    </w:p>
    <w:p w14:paraId="720E10F7" w14:textId="77777777" w:rsidR="00CB5347" w:rsidRDefault="00CB5347" w:rsidP="00CB5347">
      <w:pPr>
        <w:tabs>
          <w:tab w:val="left" w:pos="720"/>
        </w:tabs>
        <w:spacing w:line="360" w:lineRule="auto"/>
        <w:ind w:left="720" w:hanging="360"/>
        <w:jc w:val="both"/>
        <w:rPr>
          <w:lang w:val="uk-UA"/>
        </w:rPr>
      </w:pPr>
      <w:r>
        <w:rPr>
          <w:lang w:val="uk-UA"/>
        </w:rPr>
        <w:t>-</w:t>
      </w:r>
      <w:r>
        <w:rPr>
          <w:lang w:val="uk-UA"/>
        </w:rPr>
        <w:tab/>
        <w:t>доведено зв’язок між натяком та ілокутивною спрямованістю висловлювання</w:t>
      </w:r>
      <w:r>
        <w:t>;</w:t>
      </w:r>
    </w:p>
    <w:p w14:paraId="20ADBAE9" w14:textId="77777777" w:rsidR="00CB5347" w:rsidRDefault="00CB5347" w:rsidP="00CB5347">
      <w:pPr>
        <w:tabs>
          <w:tab w:val="left" w:pos="720"/>
        </w:tabs>
        <w:spacing w:line="360" w:lineRule="auto"/>
        <w:ind w:left="720" w:hanging="360"/>
        <w:jc w:val="both"/>
        <w:rPr>
          <w:lang w:val="uk-UA"/>
        </w:rPr>
      </w:pPr>
      <w:r>
        <w:rPr>
          <w:lang w:val="uk-UA"/>
        </w:rPr>
        <w:t>-</w:t>
      </w:r>
      <w:r>
        <w:rPr>
          <w:lang w:val="uk-UA"/>
        </w:rPr>
        <w:tab/>
        <w:t>запропоновано визначення досліджуваного явища в термінах прагматичного виміру комунікації, висвітлено його роль та функції в дискурсі;</w:t>
      </w:r>
    </w:p>
    <w:p w14:paraId="43E834C4" w14:textId="77777777" w:rsidR="00CB5347" w:rsidRDefault="00CB5347" w:rsidP="00CB5347">
      <w:pPr>
        <w:tabs>
          <w:tab w:val="left" w:pos="720"/>
        </w:tabs>
        <w:spacing w:line="360" w:lineRule="auto"/>
        <w:ind w:left="720" w:hanging="360"/>
        <w:jc w:val="both"/>
        <w:rPr>
          <w:lang w:val="uk-UA"/>
        </w:rPr>
      </w:pPr>
      <w:r>
        <w:rPr>
          <w:lang w:val="uk-UA"/>
        </w:rPr>
        <w:t>-</w:t>
      </w:r>
      <w:r>
        <w:rPr>
          <w:lang w:val="uk-UA"/>
        </w:rPr>
        <w:tab/>
        <w:t>на прикладі мовного повтору вперше проаналізовано конкретний мовний засіб натякання в сучасній французькій мові</w:t>
      </w:r>
      <w:r>
        <w:t>;</w:t>
      </w:r>
    </w:p>
    <w:p w14:paraId="3E3D1EEA" w14:textId="77777777" w:rsidR="00CB5347" w:rsidRDefault="00CB5347" w:rsidP="00CB5347">
      <w:pPr>
        <w:tabs>
          <w:tab w:val="left" w:pos="720"/>
        </w:tabs>
        <w:spacing w:line="360" w:lineRule="auto"/>
        <w:ind w:left="720" w:hanging="360"/>
        <w:jc w:val="both"/>
        <w:rPr>
          <w:lang w:val="uk-UA"/>
        </w:rPr>
      </w:pPr>
      <w:r>
        <w:rPr>
          <w:lang w:val="uk-UA"/>
        </w:rPr>
        <w:lastRenderedPageBreak/>
        <w:t>-</w:t>
      </w:r>
      <w:r>
        <w:rPr>
          <w:lang w:val="uk-UA"/>
        </w:rPr>
        <w:tab/>
        <w:t>введено ряд нових наукових понять</w:t>
      </w:r>
      <w:r>
        <w:rPr>
          <w:lang w:val="uk-UA"/>
        </w:rPr>
        <w:sym w:font="Times New Roman" w:char="002C"/>
      </w:r>
      <w:r>
        <w:rPr>
          <w:lang w:val="uk-UA"/>
        </w:rPr>
        <w:t xml:space="preserve"> термінів (комунікативний ризик, алюзивний сигнал, ілокутив, тест на алюзивність), які можуть бути також використані при дослідженні інших суміжних тем.</w:t>
      </w:r>
    </w:p>
    <w:p w14:paraId="49D7DD6F" w14:textId="77777777" w:rsidR="00CB5347" w:rsidRDefault="00CB5347" w:rsidP="00CB5347">
      <w:pPr>
        <w:spacing w:line="360" w:lineRule="auto"/>
        <w:ind w:firstLine="432"/>
        <w:jc w:val="both"/>
        <w:rPr>
          <w:lang w:val="uk-UA"/>
        </w:rPr>
      </w:pPr>
      <w:r>
        <w:rPr>
          <w:b/>
          <w:bCs/>
          <w:lang w:val="uk-UA"/>
        </w:rPr>
        <w:t xml:space="preserve">Теоретичне значення </w:t>
      </w:r>
      <w:r>
        <w:rPr>
          <w:lang w:val="uk-UA"/>
        </w:rPr>
        <w:t>роботи виявляється в тому, що її результати</w:t>
      </w:r>
    </w:p>
    <w:p w14:paraId="7956D0C6" w14:textId="77777777" w:rsidR="00CB5347" w:rsidRDefault="00CB5347" w:rsidP="00CB5347">
      <w:pPr>
        <w:tabs>
          <w:tab w:val="left" w:pos="720"/>
        </w:tabs>
        <w:spacing w:line="360" w:lineRule="auto"/>
        <w:ind w:left="720" w:hanging="360"/>
        <w:jc w:val="both"/>
      </w:pPr>
      <w:r>
        <w:rPr>
          <w:lang w:val="uk-UA"/>
        </w:rPr>
        <w:t>-</w:t>
      </w:r>
      <w:r>
        <w:rPr>
          <w:lang w:val="uk-UA"/>
        </w:rPr>
        <w:tab/>
        <w:t>поглиблюють уявлення про прагматику та функції небуквальних дискурсів</w:t>
      </w:r>
      <w:r>
        <w:t>;</w:t>
      </w:r>
    </w:p>
    <w:p w14:paraId="129439E3" w14:textId="77777777" w:rsidR="00CB5347" w:rsidRDefault="00CB5347" w:rsidP="00CB5347">
      <w:pPr>
        <w:tabs>
          <w:tab w:val="left" w:pos="720"/>
        </w:tabs>
        <w:spacing w:line="360" w:lineRule="auto"/>
        <w:ind w:left="720" w:hanging="360"/>
        <w:jc w:val="both"/>
        <w:rPr>
          <w:lang w:val="uk-UA"/>
        </w:rPr>
      </w:pPr>
      <w:r>
        <w:rPr>
          <w:lang w:val="uk-UA"/>
        </w:rPr>
        <w:t>-</w:t>
      </w:r>
      <w:r>
        <w:rPr>
          <w:lang w:val="uk-UA"/>
        </w:rPr>
        <w:tab/>
        <w:t>розширюють можливості опису непрямих ілокуцій, окреслюють шляхи інтерпретації натяку в контексті різноманітних позамовних чинників</w:t>
      </w:r>
      <w:r>
        <w:t>;</w:t>
      </w:r>
    </w:p>
    <w:p w14:paraId="5B7D79FA" w14:textId="77777777" w:rsidR="00CB5347" w:rsidRDefault="00CB5347" w:rsidP="00CB5347">
      <w:pPr>
        <w:tabs>
          <w:tab w:val="left" w:pos="720"/>
        </w:tabs>
        <w:spacing w:line="360" w:lineRule="auto"/>
        <w:ind w:left="720" w:hanging="360"/>
        <w:jc w:val="both"/>
        <w:rPr>
          <w:lang w:val="uk-UA"/>
        </w:rPr>
      </w:pPr>
      <w:r>
        <w:rPr>
          <w:lang w:val="uk-UA"/>
        </w:rPr>
        <w:t>-</w:t>
      </w:r>
      <w:r>
        <w:rPr>
          <w:lang w:val="uk-UA"/>
        </w:rPr>
        <w:tab/>
        <w:t>описують клас дієслів комунікативного ризику та виявляють їх прагматико-функціональні характеристики</w:t>
      </w:r>
      <w:r>
        <w:t>;</w:t>
      </w:r>
    </w:p>
    <w:p w14:paraId="77BD54B8" w14:textId="77777777" w:rsidR="00CB5347" w:rsidRDefault="00CB5347" w:rsidP="00CB5347">
      <w:pPr>
        <w:tabs>
          <w:tab w:val="left" w:pos="720"/>
        </w:tabs>
        <w:spacing w:line="360" w:lineRule="auto"/>
        <w:ind w:left="720" w:hanging="360"/>
        <w:jc w:val="both"/>
        <w:rPr>
          <w:lang w:val="uk-UA"/>
        </w:rPr>
      </w:pPr>
      <w:r>
        <w:rPr>
          <w:lang w:val="uk-UA"/>
        </w:rPr>
        <w:t>-</w:t>
      </w:r>
      <w:r>
        <w:rPr>
          <w:lang w:val="uk-UA"/>
        </w:rPr>
        <w:tab/>
        <w:t>уточнюють взаємодію засобів непрямого інформування та риторичних прийомів.</w:t>
      </w:r>
    </w:p>
    <w:p w14:paraId="3567FC13" w14:textId="77777777" w:rsidR="00CB5347" w:rsidRDefault="00CB5347" w:rsidP="00CB5347">
      <w:pPr>
        <w:spacing w:line="360" w:lineRule="auto"/>
        <w:ind w:firstLine="432"/>
        <w:jc w:val="both"/>
        <w:rPr>
          <w:lang w:val="uk-UA"/>
        </w:rPr>
      </w:pPr>
      <w:r>
        <w:rPr>
          <w:b/>
          <w:bCs/>
          <w:lang w:val="uk-UA"/>
        </w:rPr>
        <w:t>Практичне значення</w:t>
      </w:r>
      <w:r>
        <w:rPr>
          <w:lang w:val="uk-UA"/>
        </w:rPr>
        <w:t xml:space="preserve"> проведеного доcлідження полягає в можливості застосувати його результати для внесення доповнень у відповідні розділи теорії мовної комунікації, теоретичних та практичних граматик (прагматика дискурсу)</w:t>
      </w:r>
      <w:r>
        <w:rPr>
          <w:lang w:val="uk-UA"/>
        </w:rPr>
        <w:sym w:font="Times New Roman" w:char="002C"/>
      </w:r>
      <w:r>
        <w:rPr>
          <w:lang w:val="uk-UA"/>
        </w:rPr>
        <w:t xml:space="preserve"> стилістики (риторичні функції небуквальних мовленнєвих актів), при складанні посібників та методичних розробок, а також при складанні, аналізі та перекладі текстів різних жанрів. Результати дослідження сприяють вдосконаленню практичного викладання мови</w:t>
      </w:r>
      <w:r>
        <w:rPr>
          <w:lang w:val="uk-UA"/>
        </w:rPr>
        <w:sym w:font="Times New Roman" w:char="002C"/>
      </w:r>
      <w:r>
        <w:rPr>
          <w:lang w:val="uk-UA"/>
        </w:rPr>
        <w:t xml:space="preserve"> пропонуючи можливості кращого розуміння неординарних мовленнєвих ситуацій</w:t>
      </w:r>
      <w:r>
        <w:rPr>
          <w:lang w:val="uk-UA"/>
        </w:rPr>
        <w:sym w:font="Times New Roman" w:char="002C"/>
      </w:r>
      <w:r>
        <w:rPr>
          <w:lang w:val="uk-UA"/>
        </w:rPr>
        <w:t xml:space="preserve"> часто пов’язаних із суспільними реаліями</w:t>
      </w:r>
      <w:r>
        <w:rPr>
          <w:lang w:val="uk-UA"/>
        </w:rPr>
        <w:sym w:font="Times New Roman" w:char="002C"/>
      </w:r>
      <w:r>
        <w:rPr>
          <w:lang w:val="uk-UA"/>
        </w:rPr>
        <w:t xml:space="preserve"> та активізуючи використання нетипових мовленнєвих стратегій в процесі вивчення французької мови  як іноземної.</w:t>
      </w:r>
    </w:p>
    <w:p w14:paraId="713E27A9" w14:textId="77777777" w:rsidR="00CB5347" w:rsidRDefault="00CB5347" w:rsidP="00CB5347">
      <w:pPr>
        <w:spacing w:line="360" w:lineRule="auto"/>
        <w:ind w:firstLine="432"/>
        <w:jc w:val="both"/>
        <w:rPr>
          <w:lang w:val="uk-UA"/>
        </w:rPr>
      </w:pPr>
      <w:r>
        <w:rPr>
          <w:b/>
          <w:bCs/>
          <w:lang w:val="uk-UA"/>
        </w:rPr>
        <w:t>Апробація.</w:t>
      </w:r>
      <w:r>
        <w:rPr>
          <w:lang w:val="uk-UA"/>
        </w:rPr>
        <w:t xml:space="preserve"> Результати дослідження обговорювались на засіданнях кафедри французької філології, на наукових семінарах та на звітних конференціях факультету іноземних мов Львівського національного університету імені Івана Франка (лютий 2001 та 2002 років). Вони також були представлені як повідомлення на Міжнародній науковій конференції “Романістичні дослідження: сучасний стан та перспективи (до 100-річчя романістики у Львівському університеті)” (листопад 1997) та на </w:t>
      </w:r>
      <w:r>
        <w:rPr>
          <w:lang w:val="en-US"/>
        </w:rPr>
        <w:t>X</w:t>
      </w:r>
      <w:r>
        <w:rPr>
          <w:lang w:val="uk-UA"/>
        </w:rPr>
        <w:t xml:space="preserve"> світовому Конгресі викладачів французької мови в Парижі (липень 2000). Більшість результатів доcлідження відображені в ряді </w:t>
      </w:r>
      <w:r>
        <w:rPr>
          <w:b/>
          <w:bCs/>
          <w:lang w:val="uk-UA"/>
        </w:rPr>
        <w:t>публікацій</w:t>
      </w:r>
      <w:r>
        <w:rPr>
          <w:lang w:val="uk-UA"/>
        </w:rPr>
        <w:t xml:space="preserve"> автора, надрукованих у фахових наукових збірниках України.</w:t>
      </w:r>
    </w:p>
    <w:p w14:paraId="78847886" w14:textId="77777777" w:rsidR="00CB5347" w:rsidRDefault="00CB5347" w:rsidP="00CB5347">
      <w:pPr>
        <w:spacing w:line="360" w:lineRule="auto"/>
        <w:ind w:firstLine="432"/>
        <w:jc w:val="both"/>
        <w:rPr>
          <w:b/>
          <w:bCs/>
          <w:lang w:val="uk-UA"/>
        </w:rPr>
      </w:pPr>
      <w:r>
        <w:rPr>
          <w:b/>
          <w:bCs/>
          <w:lang w:val="uk-UA"/>
        </w:rPr>
        <w:t>Основні положення</w:t>
      </w:r>
      <w:r>
        <w:rPr>
          <w:b/>
          <w:bCs/>
          <w:lang w:val="uk-UA"/>
        </w:rPr>
        <w:sym w:font="Times New Roman" w:char="002C"/>
      </w:r>
      <w:r>
        <w:rPr>
          <w:b/>
          <w:bCs/>
          <w:lang w:val="uk-UA"/>
        </w:rPr>
        <w:t xml:space="preserve"> які виносяться на захист:</w:t>
      </w:r>
    </w:p>
    <w:p w14:paraId="0D10AFE2" w14:textId="77777777" w:rsidR="00CB5347" w:rsidRDefault="00CB5347" w:rsidP="00CB5347">
      <w:pPr>
        <w:tabs>
          <w:tab w:val="left" w:pos="0"/>
          <w:tab w:val="left" w:pos="720"/>
        </w:tabs>
        <w:spacing w:line="360" w:lineRule="auto"/>
        <w:ind w:firstLine="360"/>
        <w:jc w:val="both"/>
        <w:rPr>
          <w:lang w:val="uk-UA"/>
        </w:rPr>
      </w:pPr>
      <w:r>
        <w:rPr>
          <w:lang w:val="uk-UA"/>
        </w:rPr>
        <w:t>1.</w:t>
      </w:r>
      <w:r>
        <w:rPr>
          <w:lang w:val="uk-UA"/>
        </w:rPr>
        <w:tab/>
        <w:t xml:space="preserve">Натяк / натякання (allusion) є категорією буденної свідомості і сприймається як цілісне явище мовленнєвої діяльності. Він є продуктивним засобом творення різних жанрів дискурсу сучасної французької мови. </w:t>
      </w:r>
    </w:p>
    <w:p w14:paraId="543826AD" w14:textId="77777777" w:rsidR="00CB5347" w:rsidRDefault="00CB5347" w:rsidP="00CB5347">
      <w:pPr>
        <w:tabs>
          <w:tab w:val="left" w:pos="0"/>
          <w:tab w:val="left" w:pos="720"/>
        </w:tabs>
        <w:spacing w:line="360" w:lineRule="auto"/>
        <w:ind w:firstLine="360"/>
        <w:jc w:val="both"/>
        <w:rPr>
          <w:lang w:val="uk-UA"/>
        </w:rPr>
      </w:pPr>
      <w:r>
        <w:rPr>
          <w:lang w:val="uk-UA"/>
        </w:rPr>
        <w:t>2.</w:t>
      </w:r>
      <w:r>
        <w:rPr>
          <w:lang w:val="uk-UA"/>
        </w:rPr>
        <w:tab/>
        <w:t>Натяк відображає стратегію небуквального спілкування, визначальними ознаками якої є як прагматична вмотивованість, так і форми мовленнєвої реалізації.</w:t>
      </w:r>
    </w:p>
    <w:p w14:paraId="09308FD2" w14:textId="77777777" w:rsidR="00CB5347" w:rsidRDefault="00CB5347" w:rsidP="00CB5347">
      <w:pPr>
        <w:tabs>
          <w:tab w:val="left" w:pos="0"/>
          <w:tab w:val="left" w:pos="720"/>
        </w:tabs>
        <w:spacing w:line="360" w:lineRule="auto"/>
        <w:ind w:firstLine="360"/>
        <w:jc w:val="both"/>
        <w:rPr>
          <w:lang w:val="uk-UA"/>
        </w:rPr>
      </w:pPr>
      <w:r>
        <w:rPr>
          <w:lang w:val="uk-UA"/>
        </w:rPr>
        <w:t>3.</w:t>
      </w:r>
      <w:r>
        <w:rPr>
          <w:lang w:val="uk-UA"/>
        </w:rPr>
        <w:tab/>
        <w:t xml:space="preserve">На рівні комунікативних одиниць натяк корелює з мовленнєвим актом. Його ілокутивна спрямованість небуквальна і обмежується групою дієслів “комунікативного ризику”.  Прагматичний аспект натякання полягає в  маніпулюванні ілокуціями. </w:t>
      </w:r>
    </w:p>
    <w:p w14:paraId="270A1E04" w14:textId="77777777" w:rsidR="00CB5347" w:rsidRDefault="00CB5347" w:rsidP="00CB5347">
      <w:pPr>
        <w:tabs>
          <w:tab w:val="left" w:pos="0"/>
          <w:tab w:val="left" w:pos="720"/>
        </w:tabs>
        <w:spacing w:line="360" w:lineRule="auto"/>
        <w:ind w:firstLine="360"/>
        <w:jc w:val="both"/>
        <w:rPr>
          <w:lang w:val="uk-UA"/>
        </w:rPr>
      </w:pPr>
      <w:r>
        <w:rPr>
          <w:lang w:val="uk-UA"/>
        </w:rPr>
        <w:lastRenderedPageBreak/>
        <w:t>4.</w:t>
      </w:r>
      <w:r>
        <w:rPr>
          <w:lang w:val="uk-UA"/>
        </w:rPr>
        <w:tab/>
        <w:t>Причини натякання позамовні. Первинною метою є прагнення уникнути комунікативного ризику. Риторична функція, мовна гра, семантичні конотації є супутнім ефектом стратегії. Ілокутивна спрямованість висловлювання-натяку відображає його комунікативну функцію.</w:t>
      </w:r>
    </w:p>
    <w:p w14:paraId="4A2E582B" w14:textId="77777777" w:rsidR="00CB5347" w:rsidRDefault="00CB5347" w:rsidP="00CB5347">
      <w:pPr>
        <w:tabs>
          <w:tab w:val="left" w:pos="0"/>
          <w:tab w:val="left" w:pos="720"/>
        </w:tabs>
        <w:spacing w:line="360" w:lineRule="auto"/>
        <w:ind w:firstLine="360"/>
        <w:jc w:val="both"/>
        <w:rPr>
          <w:lang w:val="uk-UA"/>
        </w:rPr>
      </w:pPr>
      <w:r>
        <w:rPr>
          <w:lang w:val="uk-UA"/>
        </w:rPr>
        <w:t>5.</w:t>
      </w:r>
      <w:r>
        <w:rPr>
          <w:lang w:val="uk-UA"/>
        </w:rPr>
        <w:tab/>
        <w:t>Механізми реалізації алюзивних стратегій охоплюють усі рівні мови. Найбільш частотні стратегії можуть фіксуватись конвенційно (наприклад, на лексичному рівні у формі появи віртуальних семантичних значень одиниць).</w:t>
      </w:r>
    </w:p>
    <w:p w14:paraId="6EF945DB" w14:textId="77777777" w:rsidR="00CB5347" w:rsidRDefault="00CB5347" w:rsidP="00CB5347">
      <w:pPr>
        <w:spacing w:line="360" w:lineRule="auto"/>
        <w:ind w:firstLine="360"/>
        <w:jc w:val="both"/>
        <w:rPr>
          <w:b/>
          <w:bCs/>
          <w:i/>
          <w:iCs/>
          <w:u w:val="single"/>
          <w:lang w:val="uk-UA"/>
        </w:rPr>
      </w:pPr>
      <w:r>
        <w:rPr>
          <w:lang w:val="uk-UA"/>
        </w:rPr>
        <w:t>6. Існують типові для натякання мовні засоби реалізації. Прикладом стратегічного мовного прийому, продуктивного при натяканні в сучасній французькій мові, є повтор елементів тексту. Це пояснюється високим потенціалом імплікування та ефектом мовної економії при повторі.</w:t>
      </w:r>
    </w:p>
    <w:p w14:paraId="6BF9D366" w14:textId="77777777" w:rsidR="00CB5347" w:rsidRDefault="00CB5347" w:rsidP="00CB5347">
      <w:pPr>
        <w:spacing w:line="360" w:lineRule="auto"/>
        <w:ind w:firstLine="432"/>
        <w:jc w:val="both"/>
        <w:rPr>
          <w:lang w:val="uk-UA"/>
        </w:rPr>
      </w:pPr>
      <w:r>
        <w:rPr>
          <w:b/>
          <w:bCs/>
          <w:lang w:val="uk-UA"/>
        </w:rPr>
        <w:t>Структура роботи.</w:t>
      </w:r>
      <w:r>
        <w:rPr>
          <w:lang w:val="uk-UA"/>
        </w:rPr>
        <w:t xml:space="preserve"> Дисертація складається з переліку спеціальних термінів, вступу</w:t>
      </w:r>
      <w:r>
        <w:rPr>
          <w:lang w:val="uk-UA"/>
        </w:rPr>
        <w:sym w:font="Times New Roman" w:char="002C"/>
      </w:r>
      <w:r>
        <w:rPr>
          <w:lang w:val="uk-UA"/>
        </w:rPr>
        <w:t xml:space="preserve"> трьох розділів з короткими висновками до кожного з них</w:t>
      </w:r>
      <w:r>
        <w:rPr>
          <w:lang w:val="uk-UA"/>
        </w:rPr>
        <w:sym w:font="Times New Roman" w:char="002C"/>
      </w:r>
      <w:r>
        <w:rPr>
          <w:lang w:val="uk-UA"/>
        </w:rPr>
        <w:t xml:space="preserve"> загальних висновків</w:t>
      </w:r>
      <w:r>
        <w:rPr>
          <w:lang w:val="uk-UA"/>
        </w:rPr>
        <w:sym w:font="Times New Roman" w:char="002C"/>
      </w:r>
      <w:r>
        <w:rPr>
          <w:lang w:val="uk-UA"/>
        </w:rPr>
        <w:t xml:space="preserve"> списку використаних джерел, переліку джерел ілюстративного матеріалу та додатку.</w:t>
      </w:r>
    </w:p>
    <w:p w14:paraId="6A2FDF2C" w14:textId="77777777" w:rsidR="00CB5347" w:rsidRDefault="00CB5347" w:rsidP="00CB5347">
      <w:pPr>
        <w:spacing w:line="360" w:lineRule="auto"/>
        <w:ind w:firstLine="432"/>
        <w:jc w:val="both"/>
        <w:rPr>
          <w:lang w:val="uk-UA"/>
        </w:rPr>
      </w:pPr>
      <w:r>
        <w:rPr>
          <w:lang w:val="uk-UA"/>
        </w:rPr>
        <w:tab/>
        <w:t xml:space="preserve">У </w:t>
      </w:r>
      <w:r>
        <w:rPr>
          <w:u w:val="single"/>
          <w:lang w:val="uk-UA"/>
        </w:rPr>
        <w:t>вступі</w:t>
      </w:r>
      <w:r>
        <w:rPr>
          <w:lang w:val="uk-UA"/>
        </w:rPr>
        <w:t xml:space="preserve"> окреслюється тема і обґрунтовуються актуальність та наукова новизна роботи, формулюються мета, об’єкт та предмет дослідження, подано опис текстового матеріалу та методів і прийомів аналізу. Аргументується також теоретичне та практичне значення одержаних результатів, викладено основні положення, які винесені на захист, та відомості про апробацію роботи.</w:t>
      </w:r>
    </w:p>
    <w:p w14:paraId="49918336" w14:textId="77777777" w:rsidR="00CB5347" w:rsidRDefault="00CB5347" w:rsidP="00CB5347">
      <w:pPr>
        <w:spacing w:line="360" w:lineRule="auto"/>
        <w:ind w:firstLine="432"/>
        <w:jc w:val="both"/>
        <w:rPr>
          <w:lang w:val="uk-UA"/>
        </w:rPr>
      </w:pPr>
      <w:r>
        <w:rPr>
          <w:lang w:val="uk-UA"/>
        </w:rPr>
        <w:tab/>
        <w:t xml:space="preserve">В </w:t>
      </w:r>
      <w:r>
        <w:rPr>
          <w:u w:val="single"/>
          <w:lang w:val="uk-UA"/>
        </w:rPr>
        <w:t>першому розділі</w:t>
      </w:r>
      <w:r>
        <w:rPr>
          <w:i/>
          <w:iCs/>
          <w:lang w:val="uk-UA"/>
        </w:rPr>
        <w:t xml:space="preserve"> </w:t>
      </w:r>
      <w:r>
        <w:rPr>
          <w:lang w:val="uk-UA"/>
        </w:rPr>
        <w:t> “Натяк як ілокутивна маніпуляція” зроблено огляд наукової літератури і сформульовано основні теоретичні орієнтири</w:t>
      </w:r>
      <w:r>
        <w:rPr>
          <w:lang w:val="uk-UA"/>
        </w:rPr>
        <w:sym w:font="Times New Roman" w:char="002C"/>
      </w:r>
      <w:r>
        <w:rPr>
          <w:lang w:val="uk-UA"/>
        </w:rPr>
        <w:t xml:space="preserve"> в узгодженні чи в дискусії з котрими будується доcлідження. Аргументується прагматична природа натяку</w:t>
      </w:r>
      <w:r>
        <w:rPr>
          <w:lang w:val="uk-UA"/>
        </w:rPr>
        <w:sym w:font="Times New Roman" w:char="002C"/>
      </w:r>
      <w:r>
        <w:rPr>
          <w:lang w:val="uk-UA"/>
        </w:rPr>
        <w:t xml:space="preserve"> вводяться поняття комунікативної відповідальності та ілокутивної маніпуляції. Формулюється визначення натяку як стратегії імплікування певного класу перформативів в умовах комунікативного  ризику.</w:t>
      </w:r>
    </w:p>
    <w:p w14:paraId="6E637B7E" w14:textId="77777777" w:rsidR="00CB5347" w:rsidRDefault="00CB5347" w:rsidP="00CB5347">
      <w:pPr>
        <w:spacing w:line="360" w:lineRule="auto"/>
        <w:ind w:firstLine="432"/>
        <w:jc w:val="both"/>
        <w:rPr>
          <w:lang w:val="uk-UA"/>
        </w:rPr>
      </w:pPr>
      <w:r>
        <w:rPr>
          <w:lang w:val="uk-UA"/>
        </w:rPr>
        <w:tab/>
        <w:t xml:space="preserve"> </w:t>
      </w:r>
      <w:r>
        <w:rPr>
          <w:u w:val="single"/>
          <w:lang w:val="uk-UA"/>
        </w:rPr>
        <w:t>Другий розділ</w:t>
      </w:r>
      <w:r>
        <w:rPr>
          <w:i/>
          <w:iCs/>
          <w:lang w:val="uk-UA"/>
        </w:rPr>
        <w:t xml:space="preserve"> “</w:t>
      </w:r>
      <w:r>
        <w:rPr>
          <w:lang w:val="uk-UA"/>
        </w:rPr>
        <w:t>Функції натяків у дискурсі” присвячений пошуку причин залучення алюзивних стратегій у дискурс. Він досліджує релевантні ознаки відповідних мовленнєвих ситуацій, пояснює типові комунікативні цілі натякання, окреслює межі з близькими категоріями: метафора</w:t>
      </w:r>
      <w:r>
        <w:rPr>
          <w:lang w:val="uk-UA"/>
        </w:rPr>
        <w:sym w:font="Times New Roman" w:char="002C"/>
      </w:r>
      <w:r>
        <w:rPr>
          <w:lang w:val="uk-UA"/>
        </w:rPr>
        <w:t xml:space="preserve">  евфемізм, іронія.</w:t>
      </w:r>
    </w:p>
    <w:p w14:paraId="7985788C" w14:textId="77777777" w:rsidR="00CB5347" w:rsidRDefault="00CB5347" w:rsidP="00CB5347">
      <w:pPr>
        <w:spacing w:line="360" w:lineRule="auto"/>
        <w:ind w:firstLine="432"/>
        <w:jc w:val="both"/>
        <w:rPr>
          <w:lang w:val="uk-UA"/>
        </w:rPr>
      </w:pPr>
      <w:r>
        <w:rPr>
          <w:lang w:val="uk-UA"/>
        </w:rPr>
        <w:tab/>
        <w:t xml:space="preserve">У </w:t>
      </w:r>
      <w:r>
        <w:rPr>
          <w:u w:val="single"/>
          <w:lang w:val="uk-UA"/>
        </w:rPr>
        <w:t>третьому розділі</w:t>
      </w:r>
      <w:r>
        <w:rPr>
          <w:lang w:val="uk-UA"/>
        </w:rPr>
        <w:t xml:space="preserve"> “Стратегія та мовні засоби натякання” аналізується прагматико-когнітивний механізм натяку. З огляду на складність об’єкта</w:t>
      </w:r>
      <w:r>
        <w:rPr>
          <w:lang w:val="uk-UA"/>
        </w:rPr>
        <w:sym w:font="Times New Roman" w:char="002C"/>
      </w:r>
      <w:r>
        <w:rPr>
          <w:lang w:val="uk-UA"/>
        </w:rPr>
        <w:t xml:space="preserve"> аналіз та верифікацію результатів зосереджено на прикладі повтору як лекcико-cинтакcичного засобу стратегії</w:t>
      </w:r>
      <w:r>
        <w:rPr>
          <w:lang w:val="uk-UA"/>
        </w:rPr>
        <w:sym w:font="Times New Roman" w:char="002C"/>
      </w:r>
      <w:r>
        <w:rPr>
          <w:lang w:val="uk-UA"/>
        </w:rPr>
        <w:t xml:space="preserve"> актуального в сучасній французькій мові.</w:t>
      </w:r>
    </w:p>
    <w:p w14:paraId="106E82BB" w14:textId="77777777" w:rsidR="00CB5347" w:rsidRDefault="00CB5347" w:rsidP="00CB5347">
      <w:pPr>
        <w:spacing w:line="360" w:lineRule="auto"/>
        <w:ind w:firstLine="432"/>
        <w:jc w:val="both"/>
        <w:rPr>
          <w:lang w:val="uk-UA"/>
        </w:rPr>
      </w:pPr>
      <w:r>
        <w:rPr>
          <w:lang w:val="uk-UA"/>
        </w:rPr>
        <w:t xml:space="preserve"> В </w:t>
      </w:r>
      <w:r>
        <w:rPr>
          <w:u w:val="single"/>
          <w:lang w:val="uk-UA"/>
        </w:rPr>
        <w:t>загальних висновках</w:t>
      </w:r>
      <w:r>
        <w:rPr>
          <w:lang w:val="uk-UA"/>
        </w:rPr>
        <w:t xml:space="preserve"> сформульовані основні теоретичні та практичні результати роботи</w:t>
      </w:r>
      <w:r>
        <w:rPr>
          <w:lang w:val="uk-UA"/>
        </w:rPr>
        <w:sym w:font="Times New Roman" w:char="002C"/>
      </w:r>
      <w:r>
        <w:rPr>
          <w:lang w:val="uk-UA"/>
        </w:rPr>
        <w:t xml:space="preserve"> окреслені зв</w:t>
      </w:r>
      <w:r>
        <w:t>’</w:t>
      </w:r>
      <w:r>
        <w:rPr>
          <w:lang w:val="uk-UA"/>
        </w:rPr>
        <w:t>язки з суміжними темами та можливі напрямки подальших доcліджень.</w:t>
      </w:r>
    </w:p>
    <w:p w14:paraId="7A99FAC0" w14:textId="77777777" w:rsidR="00CB5347" w:rsidRDefault="00CB5347" w:rsidP="00CB5347">
      <w:pPr>
        <w:spacing w:line="360" w:lineRule="auto"/>
        <w:ind w:firstLine="432"/>
        <w:jc w:val="both"/>
        <w:rPr>
          <w:lang w:val="uk-UA"/>
        </w:rPr>
      </w:pPr>
      <w:r>
        <w:rPr>
          <w:lang w:val="uk-UA"/>
        </w:rPr>
        <w:lastRenderedPageBreak/>
        <w:tab/>
      </w:r>
      <w:r>
        <w:rPr>
          <w:u w:val="single"/>
          <w:lang w:val="uk-UA"/>
        </w:rPr>
        <w:t>Список використаних джерел</w:t>
      </w:r>
      <w:r>
        <w:rPr>
          <w:lang w:val="uk-UA"/>
        </w:rPr>
        <w:t xml:space="preserve"> складається із 172 найменувань вітчизняних і зарубіжних авторів. </w:t>
      </w:r>
      <w:r>
        <w:rPr>
          <w:u w:val="single"/>
          <w:lang w:val="uk-UA"/>
        </w:rPr>
        <w:t>Перелік джерел ілюстративного матеріалу</w:t>
      </w:r>
      <w:r>
        <w:rPr>
          <w:lang w:val="uk-UA"/>
        </w:rPr>
        <w:t xml:space="preserve"> містить 26 позицій, які цитуються в тексті роботи.</w:t>
      </w:r>
    </w:p>
    <w:p w14:paraId="00358826" w14:textId="77777777" w:rsidR="00CB5347" w:rsidRDefault="00CB5347" w:rsidP="00CB5347">
      <w:pPr>
        <w:spacing w:line="360" w:lineRule="auto"/>
        <w:ind w:firstLine="432"/>
        <w:jc w:val="both"/>
        <w:rPr>
          <w:lang w:val="uk-UA"/>
        </w:rPr>
      </w:pPr>
      <w:r>
        <w:rPr>
          <w:lang w:val="uk-UA"/>
        </w:rPr>
        <w:tab/>
        <w:t xml:space="preserve">В </w:t>
      </w:r>
      <w:r>
        <w:rPr>
          <w:u w:val="single"/>
          <w:lang w:val="uk-UA"/>
        </w:rPr>
        <w:t>додатку</w:t>
      </w:r>
      <w:r>
        <w:rPr>
          <w:lang w:val="uk-UA"/>
        </w:rPr>
        <w:t>, обсягом 4 сторінки, пропонується перелік “дієслів комунікативного ризику” сучасної французької мови.</w:t>
      </w:r>
    </w:p>
    <w:p w14:paraId="20B4B89A" w14:textId="77777777" w:rsidR="00CB5347" w:rsidRDefault="00CB5347" w:rsidP="00CB5347">
      <w:pPr>
        <w:pStyle w:val="afffffff8"/>
        <w:ind w:firstLine="432"/>
      </w:pPr>
      <w:r>
        <w:tab/>
        <w:t xml:space="preserve">Загальний обсяг роботи становить 171 сторінку друкованого тексту? обсяг основного тексту дисертації охоплює 152 сторінки? містить 6 рисунків та 1 таблицю. </w:t>
      </w:r>
    </w:p>
    <w:p w14:paraId="501AB886" w14:textId="77777777" w:rsidR="00CB5347" w:rsidRDefault="00CB5347" w:rsidP="00CB5347">
      <w:pPr>
        <w:pStyle w:val="1fffffffff1"/>
        <w:ind w:firstLine="432"/>
        <w:rPr>
          <w:lang w:val="uk-UA"/>
        </w:rPr>
      </w:pPr>
      <w:r>
        <w:rPr>
          <w:lang w:val="uk-UA"/>
        </w:rPr>
        <w:t>ОСНОВНИЙ ЗМІСТ</w:t>
      </w:r>
    </w:p>
    <w:p w14:paraId="2C25C6F8" w14:textId="77777777" w:rsidR="00CB5347" w:rsidRDefault="00CB5347" w:rsidP="00CB5347">
      <w:pPr>
        <w:spacing w:line="360" w:lineRule="auto"/>
        <w:rPr>
          <w:lang w:val="uk-UA"/>
        </w:rPr>
      </w:pPr>
    </w:p>
    <w:p w14:paraId="404EED36" w14:textId="77777777" w:rsidR="00CB5347" w:rsidRDefault="00CB5347" w:rsidP="00CB5347">
      <w:pPr>
        <w:spacing w:line="360" w:lineRule="auto"/>
        <w:ind w:firstLine="432"/>
        <w:jc w:val="both"/>
        <w:rPr>
          <w:lang w:val="uk-UA"/>
        </w:rPr>
      </w:pPr>
      <w:r>
        <w:rPr>
          <w:lang w:val="uk-UA"/>
        </w:rPr>
        <w:t xml:space="preserve">Перший розділ </w:t>
      </w:r>
      <w:r>
        <w:rPr>
          <w:b/>
          <w:bCs/>
          <w:lang w:val="uk-UA"/>
        </w:rPr>
        <w:t>“Натяк як ілокутивна маніпуляція”</w:t>
      </w:r>
      <w:r>
        <w:rPr>
          <w:lang w:val="uk-UA"/>
        </w:rPr>
        <w:t xml:space="preserve"> присвячений визначенню практичної ролі та теоретичного статусу </w:t>
      </w:r>
      <w:r>
        <w:rPr>
          <w:i/>
          <w:iCs/>
          <w:lang w:val="uk-UA"/>
        </w:rPr>
        <w:t>allusion</w:t>
      </w:r>
      <w:r>
        <w:rPr>
          <w:lang w:val="uk-UA"/>
        </w:rPr>
        <w:t xml:space="preserve"> в процесі мовлення. Для цього здійснюється критичний огляд літератури, яка торкається проблеми непрямого вербального спілкування, а також проводиться семантичний аналіз метамовного поняття  </w:t>
      </w:r>
      <w:r>
        <w:rPr>
          <w:i/>
          <w:iCs/>
          <w:lang w:val="uk-UA"/>
        </w:rPr>
        <w:t>allusion</w:t>
      </w:r>
      <w:r>
        <w:rPr>
          <w:lang w:val="uk-UA"/>
        </w:rPr>
        <w:t>.</w:t>
      </w:r>
    </w:p>
    <w:p w14:paraId="2EEF17A5" w14:textId="77777777" w:rsidR="00CB5347" w:rsidRDefault="00CB5347" w:rsidP="00CB5347">
      <w:pPr>
        <w:pStyle w:val="2fffffff3"/>
        <w:ind w:firstLine="432"/>
      </w:pPr>
      <w:r>
        <w:t xml:space="preserve">За твердженням Д. Крістала, “більшість актів щоденного спілкування є непрямими”. В роботі використовується термін “небуквальний” для позначення свідомого створення мовцем різниці між комунікативною метою висловлювання та його буквальним значенням, що виводиться на основі загальної мовної компетенції. Саме як елемент небуквального спілкування натяк був вперше опосередковано залучений до об’єкта наукового дослідження (зокрема, на матеріалі англійської та російської мов). </w:t>
      </w:r>
    </w:p>
    <w:p w14:paraId="256AE56B" w14:textId="77777777" w:rsidR="00CB5347" w:rsidRDefault="00CB5347" w:rsidP="00CB5347">
      <w:pPr>
        <w:spacing w:line="360" w:lineRule="auto"/>
        <w:ind w:firstLine="432"/>
        <w:jc w:val="both"/>
        <w:rPr>
          <w:lang w:val="uk-UA"/>
        </w:rPr>
      </w:pPr>
      <w:r>
        <w:rPr>
          <w:lang w:val="uk-UA"/>
        </w:rPr>
        <w:t xml:space="preserve">Огляд мовознавчих робіт, у яких безпосередньо чи опосередковано порушувались проблеми натякання, дозволив показати їх фрагментарний і недостатній характер з огляду на ті завдання, які стоять перед нашим дослідженням. Аналіз наукових праць дає підстави умовно виділити дві основні групи поглядів: </w:t>
      </w:r>
    </w:p>
    <w:p w14:paraId="10EFF07F" w14:textId="77777777" w:rsidR="00CB5347" w:rsidRDefault="00CB5347" w:rsidP="00CB5347">
      <w:pPr>
        <w:spacing w:line="360" w:lineRule="auto"/>
        <w:ind w:firstLine="432"/>
        <w:jc w:val="both"/>
        <w:rPr>
          <w:lang w:val="uk-UA"/>
        </w:rPr>
      </w:pPr>
      <w:r>
        <w:rPr>
          <w:lang w:val="uk-UA"/>
        </w:rPr>
        <w:t xml:space="preserve">1. Натяк як феномен імпліцитної семантики (Група </w:t>
      </w:r>
      <w:r>
        <w:rPr>
          <w:lang w:val="uk-UA"/>
        </w:rPr>
        <w:sym w:font="Symbol" w:char="F06D"/>
      </w:r>
      <w:r>
        <w:rPr>
          <w:lang w:val="uk-UA"/>
        </w:rPr>
        <w:t>, Хоанг Фе, І.М. Кобозєва та Н.І. Лауфер, Б. Дюпріє та ін.).</w:t>
      </w:r>
    </w:p>
    <w:p w14:paraId="5FE9FB92" w14:textId="77777777" w:rsidR="00CB5347" w:rsidRDefault="00CB5347" w:rsidP="00CB5347">
      <w:pPr>
        <w:spacing w:line="360" w:lineRule="auto"/>
        <w:ind w:firstLine="432"/>
        <w:jc w:val="both"/>
        <w:rPr>
          <w:lang w:val="uk-UA"/>
        </w:rPr>
      </w:pPr>
      <w:r>
        <w:rPr>
          <w:lang w:val="uk-UA"/>
        </w:rPr>
        <w:t>2. Натяк в аспекті теорії мовленнєвих актів (Дж. Л. Остін, Дж. Р. Серль, З. Вендлер, Н. М. Корбозерова, Ф.С. Бацевич, Ж.- К. Анскомбр, Е. Руле та ін).</w:t>
      </w:r>
    </w:p>
    <w:p w14:paraId="2E64FC29" w14:textId="77777777" w:rsidR="00CB5347" w:rsidRDefault="00CB5347" w:rsidP="00CB5347">
      <w:pPr>
        <w:spacing w:line="360" w:lineRule="auto"/>
        <w:ind w:firstLine="432"/>
        <w:jc w:val="both"/>
        <w:rPr>
          <w:lang w:val="uk-UA"/>
        </w:rPr>
      </w:pPr>
      <w:r>
        <w:rPr>
          <w:lang w:val="uk-UA"/>
        </w:rPr>
        <w:t xml:space="preserve">Реферована робота поєднує обидва підходи, приділяючи основну увагу доведенню того факту, що натяк є мовленнєвим вчинком, а тому навіть при семантичному аналізі необхідно враховувати його </w:t>
      </w:r>
      <w:r>
        <w:rPr>
          <w:i/>
          <w:iCs/>
          <w:lang w:val="uk-UA"/>
        </w:rPr>
        <w:t>прагматичні ознаки</w:t>
      </w:r>
      <w:r>
        <w:rPr>
          <w:lang w:val="uk-UA"/>
        </w:rPr>
        <w:t xml:space="preserve">.  </w:t>
      </w:r>
    </w:p>
    <w:p w14:paraId="732A8EDA" w14:textId="77777777" w:rsidR="00CB5347" w:rsidRDefault="00CB5347" w:rsidP="00CB5347">
      <w:pPr>
        <w:pStyle w:val="2fffffff3"/>
        <w:ind w:firstLine="432"/>
      </w:pPr>
      <w:r>
        <w:t xml:space="preserve">Найбільш цікавим із розглянутих досліджень є, на нашу думку, перелік визначальних ознак ситуації натяку (інтенціональність, небуквальність, вмотивованість, зрозумілість, нетривіальність), який запропонували російські мовознавці І. М. Кобозєва та Н. І. Лауфер. Він є вдалим прикладом дескриптивного визначення. Однак дані реального дискурсу та потреба пояснень спонукають до пошуку додаткових шляхів для дослідження (опису та </w:t>
      </w:r>
      <w:r>
        <w:rPr>
          <w:i/>
          <w:iCs/>
        </w:rPr>
        <w:lastRenderedPageBreak/>
        <w:t>пояснення</w:t>
      </w:r>
      <w:r>
        <w:t>) феномена, а саме</w:t>
      </w:r>
      <w:r>
        <w:rPr>
          <w:lang w:val="ru-RU"/>
        </w:rPr>
        <w:t>:</w:t>
      </w:r>
      <w:r>
        <w:t xml:space="preserve"> спостереження за конкретними випадками натяків у дискурсі, аналіз дискурсивних функцій та мовних засобів їх реалізації в межах </w:t>
      </w:r>
      <w:r>
        <w:rPr>
          <w:i/>
          <w:iCs/>
        </w:rPr>
        <w:t>мовленнєвої стратегії</w:t>
      </w:r>
      <w:r>
        <w:t>.</w:t>
      </w:r>
    </w:p>
    <w:p w14:paraId="42B738DB" w14:textId="77777777" w:rsidR="00CB5347" w:rsidRDefault="00CB5347" w:rsidP="00CB5347">
      <w:pPr>
        <w:spacing w:line="360" w:lineRule="auto"/>
        <w:ind w:firstLine="432"/>
        <w:jc w:val="both"/>
        <w:rPr>
          <w:lang w:val="uk-UA"/>
        </w:rPr>
      </w:pPr>
      <w:r>
        <w:rPr>
          <w:lang w:val="uk-UA"/>
        </w:rPr>
        <w:t xml:space="preserve">У метадискурсі лексема </w:t>
      </w:r>
      <w:r>
        <w:rPr>
          <w:i/>
          <w:iCs/>
          <w:lang w:val="uk-UA"/>
        </w:rPr>
        <w:t>allusion</w:t>
      </w:r>
      <w:r>
        <w:rPr>
          <w:lang w:val="uk-UA"/>
        </w:rPr>
        <w:t xml:space="preserve"> (разом з близькими до неї концептами </w:t>
      </w:r>
      <w:r>
        <w:rPr>
          <w:i/>
          <w:iCs/>
          <w:lang w:val="uk-UA"/>
        </w:rPr>
        <w:t>sous-entendu, insinuation, faire allusion а, sous-entendre, insinuer</w:t>
      </w:r>
      <w:r>
        <w:rPr>
          <w:lang w:val="uk-UA"/>
        </w:rPr>
        <w:t xml:space="preserve"> тощо) формує стійке поняття і часом зустрічається в комунікативних ситуаціях як елемент контексту. Терміном Allusion з великої літери ми позначаємо семантичне поле цих понять. Інколи метамовний сигнал експліцитно присутній у тексті: </w:t>
      </w:r>
      <w:r>
        <w:rPr>
          <w:i/>
          <w:iCs/>
          <w:u w:val="single"/>
          <w:lang w:val="uk-UA"/>
        </w:rPr>
        <w:t>L’allusion</w:t>
      </w:r>
      <w:r>
        <w:rPr>
          <w:i/>
          <w:iCs/>
          <w:lang w:val="uk-UA"/>
        </w:rPr>
        <w:t xml:space="preserve"> de Fanfan а ses mњurs alimentaires </w:t>
      </w:r>
      <w:r>
        <w:rPr>
          <w:i/>
          <w:iCs/>
          <w:lang w:val="en-US"/>
        </w:rPr>
        <w:t>nocturnes</w:t>
      </w:r>
      <w:r>
        <w:rPr>
          <w:i/>
          <w:iCs/>
          <w:lang w:val="uk-UA"/>
        </w:rPr>
        <w:t xml:space="preserve"> m’avait tou</w:t>
      </w:r>
      <w:r>
        <w:rPr>
          <w:i/>
          <w:iCs/>
          <w:lang w:val="fr-FR"/>
        </w:rPr>
        <w:t>t</w:t>
      </w:r>
      <w:r>
        <w:rPr>
          <w:i/>
          <w:iCs/>
          <w:lang w:val="uk-UA"/>
        </w:rPr>
        <w:t xml:space="preserve"> l’air d’un appel. </w:t>
      </w:r>
      <w:r>
        <w:rPr>
          <w:lang w:val="uk-UA"/>
        </w:rPr>
        <w:t>(A. Jardin).</w:t>
      </w:r>
      <w:r>
        <w:rPr>
          <w:rStyle w:val="afffffffffffffffffffffffffff5"/>
          <w:lang w:val="uk-UA"/>
        </w:rPr>
        <w:footnoteReference w:id="2"/>
      </w:r>
      <w:r>
        <w:rPr>
          <w:lang w:val="uk-UA"/>
        </w:rPr>
        <w:t xml:space="preserve"> Найцікавішими є випадки неупереджених метамовних коментарів: </w:t>
      </w:r>
    </w:p>
    <w:p w14:paraId="0A0D068C" w14:textId="77777777" w:rsidR="00CB5347" w:rsidRDefault="00CB5347" w:rsidP="00CB5347">
      <w:pPr>
        <w:tabs>
          <w:tab w:val="left" w:pos="720"/>
        </w:tabs>
        <w:spacing w:line="360" w:lineRule="auto"/>
        <w:ind w:left="720" w:hanging="360"/>
        <w:jc w:val="both"/>
        <w:rPr>
          <w:i/>
          <w:iCs/>
          <w:lang w:val="uk-UA"/>
        </w:rPr>
      </w:pPr>
      <w:r>
        <w:rPr>
          <w:lang w:val="uk-UA"/>
        </w:rPr>
        <w:t>-</w:t>
      </w:r>
      <w:r>
        <w:rPr>
          <w:lang w:val="uk-UA"/>
        </w:rPr>
        <w:tab/>
      </w:r>
      <w:r>
        <w:rPr>
          <w:i/>
          <w:iCs/>
          <w:lang w:val="uk-UA"/>
        </w:rPr>
        <w:t xml:space="preserve">(…) </w:t>
      </w:r>
      <w:r>
        <w:rPr>
          <w:i/>
          <w:iCs/>
          <w:lang w:val="fr-FR"/>
        </w:rPr>
        <w:t>J</w:t>
      </w:r>
      <w:r>
        <w:rPr>
          <w:i/>
          <w:iCs/>
          <w:lang w:val="uk-UA"/>
        </w:rPr>
        <w:t>’</w:t>
      </w:r>
      <w:r>
        <w:rPr>
          <w:i/>
          <w:iCs/>
          <w:lang w:val="fr-FR"/>
        </w:rPr>
        <w:t>ai</w:t>
      </w:r>
      <w:r>
        <w:rPr>
          <w:i/>
          <w:iCs/>
          <w:lang w:val="uk-UA"/>
        </w:rPr>
        <w:t xml:space="preserve"> </w:t>
      </w:r>
      <w:r>
        <w:rPr>
          <w:i/>
          <w:iCs/>
          <w:lang w:val="fr-FR"/>
        </w:rPr>
        <w:t>dйcidй</w:t>
      </w:r>
      <w:r>
        <w:rPr>
          <w:i/>
          <w:iCs/>
          <w:lang w:val="uk-UA"/>
        </w:rPr>
        <w:t xml:space="preserve"> </w:t>
      </w:r>
      <w:r>
        <w:rPr>
          <w:i/>
          <w:iCs/>
          <w:lang w:val="fr-FR"/>
        </w:rPr>
        <w:t>d</w:t>
      </w:r>
      <w:r>
        <w:rPr>
          <w:i/>
          <w:iCs/>
          <w:lang w:val="uk-UA"/>
        </w:rPr>
        <w:t>’</w:t>
      </w:r>
      <w:r>
        <w:rPr>
          <w:i/>
          <w:iCs/>
          <w:lang w:val="fr-FR"/>
        </w:rPr>
        <w:t>arriver</w:t>
      </w:r>
      <w:r>
        <w:rPr>
          <w:i/>
          <w:iCs/>
          <w:lang w:val="uk-UA"/>
        </w:rPr>
        <w:t xml:space="preserve"> </w:t>
      </w:r>
      <w:r>
        <w:rPr>
          <w:i/>
          <w:iCs/>
          <w:lang w:val="fr-FR"/>
        </w:rPr>
        <w:t>vierge</w:t>
      </w:r>
      <w:r>
        <w:rPr>
          <w:i/>
          <w:iCs/>
          <w:lang w:val="uk-UA"/>
        </w:rPr>
        <w:t xml:space="preserve"> </w:t>
      </w:r>
      <w:r>
        <w:rPr>
          <w:i/>
          <w:iCs/>
          <w:lang w:val="fr-FR"/>
        </w:rPr>
        <w:t>au</w:t>
      </w:r>
      <w:r>
        <w:rPr>
          <w:i/>
          <w:iCs/>
          <w:lang w:val="uk-UA"/>
        </w:rPr>
        <w:t xml:space="preserve"> </w:t>
      </w:r>
      <w:r>
        <w:rPr>
          <w:i/>
          <w:iCs/>
          <w:lang w:val="fr-FR"/>
        </w:rPr>
        <w:t>mariage</w:t>
      </w:r>
      <w:r>
        <w:rPr>
          <w:i/>
          <w:iCs/>
          <w:lang w:val="uk-UA"/>
        </w:rPr>
        <w:t xml:space="preserve">. </w:t>
      </w:r>
      <w:r>
        <w:rPr>
          <w:i/>
          <w:iCs/>
          <w:lang w:val="fr-FR"/>
        </w:rPr>
        <w:t>Une</w:t>
      </w:r>
      <w:r>
        <w:rPr>
          <w:i/>
          <w:iCs/>
          <w:lang w:val="uk-UA"/>
        </w:rPr>
        <w:t xml:space="preserve"> </w:t>
      </w:r>
      <w:r>
        <w:rPr>
          <w:i/>
          <w:iCs/>
          <w:lang w:val="fr-FR"/>
        </w:rPr>
        <w:t>petite</w:t>
      </w:r>
      <w:r>
        <w:rPr>
          <w:i/>
          <w:iCs/>
          <w:lang w:val="uk-UA"/>
        </w:rPr>
        <w:t xml:space="preserve"> </w:t>
      </w:r>
      <w:r>
        <w:rPr>
          <w:i/>
          <w:iCs/>
          <w:lang w:val="fr-FR"/>
        </w:rPr>
        <w:t>pointe</w:t>
      </w:r>
      <w:r>
        <w:rPr>
          <w:i/>
          <w:iCs/>
          <w:lang w:val="uk-UA"/>
        </w:rPr>
        <w:t xml:space="preserve"> </w:t>
      </w:r>
      <w:r>
        <w:rPr>
          <w:i/>
          <w:iCs/>
          <w:lang w:val="fr-FR"/>
        </w:rPr>
        <w:t>d</w:t>
      </w:r>
      <w:r>
        <w:rPr>
          <w:i/>
          <w:iCs/>
          <w:lang w:val="uk-UA"/>
        </w:rPr>
        <w:t>’</w:t>
      </w:r>
      <w:r>
        <w:rPr>
          <w:i/>
          <w:iCs/>
          <w:lang w:val="fr-FR"/>
        </w:rPr>
        <w:t>originalit</w:t>
      </w:r>
      <w:r>
        <w:rPr>
          <w:i/>
          <w:iCs/>
          <w:lang w:val="uk-UA"/>
        </w:rPr>
        <w:t xml:space="preserve">й </w:t>
      </w:r>
      <w:r>
        <w:rPr>
          <w:i/>
          <w:iCs/>
          <w:lang w:val="fr-FR"/>
        </w:rPr>
        <w:t>dans</w:t>
      </w:r>
      <w:r>
        <w:rPr>
          <w:i/>
          <w:iCs/>
          <w:lang w:val="uk-UA"/>
        </w:rPr>
        <w:t xml:space="preserve"> </w:t>
      </w:r>
      <w:r>
        <w:rPr>
          <w:i/>
          <w:iCs/>
          <w:lang w:val="fr-FR"/>
        </w:rPr>
        <w:t>notre</w:t>
      </w:r>
      <w:r>
        <w:rPr>
          <w:i/>
          <w:iCs/>
          <w:lang w:val="uk-UA"/>
        </w:rPr>
        <w:t xml:space="preserve"> </w:t>
      </w:r>
      <w:r>
        <w:rPr>
          <w:i/>
          <w:iCs/>
          <w:lang w:val="fr-FR"/>
        </w:rPr>
        <w:t>vie</w:t>
      </w:r>
      <w:r>
        <w:rPr>
          <w:i/>
          <w:iCs/>
          <w:lang w:val="uk-UA"/>
        </w:rPr>
        <w:t xml:space="preserve"> </w:t>
      </w:r>
      <w:r>
        <w:rPr>
          <w:i/>
          <w:iCs/>
          <w:lang w:val="fr-FR"/>
        </w:rPr>
        <w:t>familiale</w:t>
      </w:r>
      <w:r>
        <w:rPr>
          <w:i/>
          <w:iCs/>
          <w:lang w:val="uk-UA"/>
        </w:rPr>
        <w:t>...</w:t>
      </w:r>
    </w:p>
    <w:p w14:paraId="30C0EC4C" w14:textId="77777777" w:rsidR="00CB5347" w:rsidRDefault="00CB5347" w:rsidP="00CB5347">
      <w:pPr>
        <w:tabs>
          <w:tab w:val="left" w:pos="0"/>
        </w:tabs>
        <w:spacing w:line="360" w:lineRule="auto"/>
        <w:ind w:firstLine="360"/>
        <w:jc w:val="both"/>
        <w:rPr>
          <w:lang w:val="uk-UA"/>
        </w:rPr>
      </w:pPr>
      <w:r>
        <w:rPr>
          <w:lang w:val="fr-FR"/>
        </w:rPr>
        <w:t>-</w:t>
      </w:r>
      <w:r>
        <w:rPr>
          <w:lang w:val="fr-FR"/>
        </w:rPr>
        <w:tab/>
      </w:r>
      <w:r>
        <w:rPr>
          <w:i/>
          <w:iCs/>
          <w:lang w:val="fr-FR"/>
        </w:rPr>
        <w:t>C</w:t>
      </w:r>
      <w:r>
        <w:rPr>
          <w:i/>
          <w:iCs/>
          <w:lang w:val="uk-UA"/>
        </w:rPr>
        <w:t>’</w:t>
      </w:r>
      <w:r>
        <w:rPr>
          <w:i/>
          <w:iCs/>
          <w:lang w:val="fr-FR"/>
        </w:rPr>
        <w:t>est</w:t>
      </w:r>
      <w:r>
        <w:rPr>
          <w:i/>
          <w:iCs/>
          <w:lang w:val="uk-UA"/>
        </w:rPr>
        <w:t xml:space="preserve"> а </w:t>
      </w:r>
      <w:r>
        <w:rPr>
          <w:i/>
          <w:iCs/>
          <w:lang w:val="fr-FR"/>
        </w:rPr>
        <w:t>maman</w:t>
      </w:r>
      <w:r>
        <w:rPr>
          <w:i/>
          <w:iCs/>
          <w:lang w:val="uk-UA"/>
        </w:rPr>
        <w:t xml:space="preserve"> </w:t>
      </w:r>
      <w:r>
        <w:rPr>
          <w:i/>
          <w:iCs/>
          <w:lang w:val="fr-FR"/>
        </w:rPr>
        <w:t>que</w:t>
      </w:r>
      <w:r>
        <w:rPr>
          <w:i/>
          <w:iCs/>
          <w:lang w:val="uk-UA"/>
        </w:rPr>
        <w:t xml:space="preserve"> </w:t>
      </w:r>
      <w:r>
        <w:rPr>
          <w:i/>
          <w:iCs/>
          <w:u w:val="single"/>
          <w:lang w:val="fr-FR"/>
        </w:rPr>
        <w:t>tu</w:t>
      </w:r>
      <w:r>
        <w:rPr>
          <w:i/>
          <w:iCs/>
          <w:u w:val="single"/>
          <w:lang w:val="uk-UA"/>
        </w:rPr>
        <w:t xml:space="preserve"> </w:t>
      </w:r>
      <w:r>
        <w:rPr>
          <w:i/>
          <w:iCs/>
          <w:u w:val="single"/>
          <w:lang w:val="fr-FR"/>
        </w:rPr>
        <w:t>fais allusion</w:t>
      </w:r>
      <w:r>
        <w:rPr>
          <w:i/>
          <w:iCs/>
          <w:lang w:val="fr-FR"/>
        </w:rPr>
        <w:t xml:space="preserve"> ? </w:t>
      </w:r>
      <w:r>
        <w:rPr>
          <w:lang w:val="fr-FR"/>
        </w:rPr>
        <w:t>(D. Pennac).</w:t>
      </w:r>
      <w:r>
        <w:rPr>
          <w:lang w:val="uk-UA"/>
        </w:rPr>
        <w:t xml:space="preserve"> </w:t>
      </w:r>
    </w:p>
    <w:p w14:paraId="7435E55D" w14:textId="77777777" w:rsidR="00CB5347" w:rsidRDefault="00CB5347" w:rsidP="00CB5347">
      <w:pPr>
        <w:spacing w:line="360" w:lineRule="auto"/>
        <w:ind w:firstLine="360"/>
        <w:jc w:val="both"/>
        <w:rPr>
          <w:lang w:val="uk-UA"/>
        </w:rPr>
      </w:pPr>
      <w:r>
        <w:rPr>
          <w:lang w:val="uk-UA"/>
        </w:rPr>
        <w:t xml:space="preserve">Проте більшість випадків – це комунікативні ситуації, які інтуїтивно класифікуються мовцем та адресатом як Allusion: </w:t>
      </w:r>
    </w:p>
    <w:p w14:paraId="52AD251C" w14:textId="77777777" w:rsidR="00CB5347" w:rsidRDefault="00CB5347" w:rsidP="00CB5347">
      <w:pPr>
        <w:tabs>
          <w:tab w:val="left" w:pos="720"/>
        </w:tabs>
        <w:spacing w:line="360" w:lineRule="auto"/>
        <w:ind w:left="720" w:hanging="360"/>
        <w:jc w:val="both"/>
        <w:rPr>
          <w:i/>
          <w:iCs/>
          <w:lang w:val="uk-UA"/>
        </w:rPr>
      </w:pPr>
      <w:r>
        <w:rPr>
          <w:lang w:val="uk-UA"/>
        </w:rPr>
        <w:t>-</w:t>
      </w:r>
      <w:r>
        <w:rPr>
          <w:lang w:val="uk-UA"/>
        </w:rPr>
        <w:tab/>
      </w:r>
      <w:r>
        <w:rPr>
          <w:i/>
          <w:iCs/>
          <w:lang w:val="uk-UA"/>
        </w:rPr>
        <w:t>Je n’aime pas les fournisseurs qui volent.</w:t>
      </w:r>
    </w:p>
    <w:p w14:paraId="5775749E" w14:textId="77777777" w:rsidR="00CB5347" w:rsidRDefault="00CB5347" w:rsidP="00CB5347">
      <w:pPr>
        <w:tabs>
          <w:tab w:val="left" w:pos="720"/>
        </w:tabs>
        <w:spacing w:line="360" w:lineRule="auto"/>
        <w:ind w:left="720" w:hanging="360"/>
        <w:jc w:val="both"/>
        <w:rPr>
          <w:i/>
          <w:iCs/>
          <w:lang w:val="uk-UA"/>
        </w:rPr>
      </w:pPr>
      <w:r>
        <w:rPr>
          <w:lang w:val="uk-UA"/>
        </w:rPr>
        <w:t>-</w:t>
      </w:r>
      <w:r>
        <w:rPr>
          <w:lang w:val="uk-UA"/>
        </w:rPr>
        <w:tab/>
      </w:r>
      <w:r>
        <w:rPr>
          <w:i/>
          <w:iCs/>
          <w:lang w:val="uk-UA"/>
        </w:rPr>
        <w:t>Ce jeu de mots cruel est indigne de vous.</w:t>
      </w:r>
      <w:r>
        <w:rPr>
          <w:lang w:val="uk-UA"/>
        </w:rPr>
        <w:t xml:space="preserve"> (J. Cocteau</w:t>
      </w:r>
      <w:r>
        <w:t>)</w:t>
      </w:r>
      <w:r>
        <w:rPr>
          <w:lang w:val="uk-UA"/>
        </w:rPr>
        <w:t>.</w:t>
      </w:r>
    </w:p>
    <w:p w14:paraId="5007BC3F" w14:textId="77777777" w:rsidR="00CB5347" w:rsidRDefault="00CB5347" w:rsidP="00CB5347">
      <w:pPr>
        <w:spacing w:line="360" w:lineRule="auto"/>
        <w:jc w:val="both"/>
        <w:rPr>
          <w:lang w:val="uk-UA"/>
        </w:rPr>
      </w:pPr>
      <w:r>
        <w:rPr>
          <w:lang w:val="uk-UA"/>
        </w:rPr>
        <w:t xml:space="preserve">(Йдеться про гру слів на основі семантичної двозначності дієслова </w:t>
      </w:r>
      <w:r>
        <w:rPr>
          <w:i/>
          <w:iCs/>
          <w:lang w:val="en-US"/>
        </w:rPr>
        <w:t>voler</w:t>
      </w:r>
      <w:r>
        <w:t>)</w:t>
      </w:r>
      <w:r>
        <w:rPr>
          <w:lang w:val="uk-UA"/>
        </w:rPr>
        <w:t>.</w:t>
      </w:r>
    </w:p>
    <w:p w14:paraId="53CD9779" w14:textId="77777777" w:rsidR="00CB5347" w:rsidRDefault="00CB5347" w:rsidP="00CB5347">
      <w:pPr>
        <w:spacing w:line="360" w:lineRule="auto"/>
        <w:ind w:firstLine="432"/>
        <w:jc w:val="both"/>
        <w:rPr>
          <w:lang w:val="uk-UA"/>
        </w:rPr>
      </w:pPr>
      <w:r>
        <w:rPr>
          <w:lang w:val="uk-UA"/>
        </w:rPr>
        <w:t xml:space="preserve">Вихідним положенням нашого дослідження є гіпотеза, за якою метамовне поняття </w:t>
      </w:r>
      <w:r>
        <w:t>Allusion</w:t>
      </w:r>
      <w:r>
        <w:rPr>
          <w:lang w:val="uk-UA"/>
        </w:rPr>
        <w:t xml:space="preserve"> відображає не лише семантичне явище, але і певний сценарій мовленнєвої поведінки, для якого характерні частотність та структурно-функціональні особливості реалізації. Для встановлення системних ознак та прагматичних правил таких мовленнєвих процесів у сучасній французькій мові доречно звернутись до аналізу значення та умов вживання лексем цього мета-мовного семантичного поля. Реконcтрукція cемантичного типу таких понять дозволить краще зрозуміти cутніcть cамого явища. </w:t>
      </w:r>
    </w:p>
    <w:p w14:paraId="1138EDF4" w14:textId="77777777" w:rsidR="00CB5347" w:rsidRDefault="00CB5347" w:rsidP="00CB5347">
      <w:pPr>
        <w:spacing w:line="360" w:lineRule="auto"/>
        <w:ind w:firstLine="432"/>
        <w:jc w:val="both"/>
        <w:rPr>
          <w:lang w:val="uk-UA"/>
        </w:rPr>
      </w:pPr>
      <w:r>
        <w:rPr>
          <w:lang w:val="uk-UA"/>
        </w:rPr>
        <w:t xml:space="preserve">Аналіз словникових визначень, а також спостереження за функціонуванням цих одиниць у дискурсі в ролі “понять буденної свідомості” (Ф. С. Бацевич) дають підстави стверджувати, що у фактах натякання прагматичні ознаки “процес” та “вмотивованість” є визначальними, а сутність інтуїтивного метамовного поняття Allusion можна тлумачити таким чином: </w:t>
      </w:r>
    </w:p>
    <w:p w14:paraId="500D59D2" w14:textId="77777777" w:rsidR="00CB5347" w:rsidRDefault="00CB5347" w:rsidP="00CB5347">
      <w:pPr>
        <w:spacing w:line="360" w:lineRule="auto"/>
        <w:ind w:firstLine="432"/>
        <w:jc w:val="both"/>
        <w:rPr>
          <w:i/>
          <w:iCs/>
          <w:lang w:val="uk-UA"/>
        </w:rPr>
      </w:pPr>
      <w:r>
        <w:rPr>
          <w:i/>
          <w:iCs/>
          <w:lang w:val="uk-UA"/>
        </w:rPr>
        <w:t>ALLUSION = йvocation non explicite; objet (fragment de discours) et processus (maniиre de s’exprimer) langagiers (souvent dans une intention malveillante).</w:t>
      </w:r>
    </w:p>
    <w:p w14:paraId="2B3B9F43" w14:textId="77777777" w:rsidR="00CB5347" w:rsidRDefault="00CB5347" w:rsidP="00CB5347">
      <w:pPr>
        <w:spacing w:line="360" w:lineRule="auto"/>
        <w:jc w:val="both"/>
      </w:pPr>
      <w:r>
        <w:rPr>
          <w:lang w:val="uk-UA"/>
        </w:rPr>
        <w:t xml:space="preserve">(Висновок з порівняльного аналізу ряду словникових визначень). </w:t>
      </w:r>
      <w:r>
        <w:rPr>
          <w:lang w:val="en-US"/>
        </w:rPr>
        <w:t>Allusion</w:t>
      </w:r>
      <w:r>
        <w:rPr>
          <w:lang w:val="uk-UA"/>
        </w:rPr>
        <w:t xml:space="preserve"> розуміється як мовленнєвий вчинок. Базовим мінімальним контекстом поняття є вираз </w:t>
      </w:r>
      <w:r>
        <w:rPr>
          <w:i/>
          <w:iCs/>
          <w:lang w:val="en-US"/>
        </w:rPr>
        <w:t>f</w:t>
      </w:r>
      <w:r>
        <w:rPr>
          <w:i/>
          <w:iCs/>
          <w:lang w:val="uk-UA"/>
        </w:rPr>
        <w:t>aire allusion а</w:t>
      </w:r>
      <w:r>
        <w:rPr>
          <w:lang w:val="uk-UA"/>
        </w:rPr>
        <w:t xml:space="preserve">, а однією з визначальних  ознак – виражена у семантиці </w:t>
      </w:r>
      <w:r>
        <w:rPr>
          <w:i/>
          <w:iCs/>
          <w:lang w:val="en-US"/>
        </w:rPr>
        <w:t>intention</w:t>
      </w:r>
      <w:r>
        <w:rPr>
          <w:i/>
          <w:iCs/>
          <w:lang w:val="uk-UA"/>
        </w:rPr>
        <w:t xml:space="preserve"> </w:t>
      </w:r>
      <w:r>
        <w:rPr>
          <w:i/>
          <w:iCs/>
          <w:lang w:val="en-US"/>
        </w:rPr>
        <w:t>malveillante</w:t>
      </w:r>
      <w:r>
        <w:rPr>
          <w:i/>
          <w:iCs/>
          <w:lang w:val="uk-UA"/>
        </w:rPr>
        <w:t xml:space="preserve"> </w:t>
      </w:r>
      <w:r>
        <w:rPr>
          <w:lang w:val="uk-UA"/>
        </w:rPr>
        <w:t xml:space="preserve">категорія, яку ми умовно класифікували як “комунікативний ризик”: натяк може викликати негативну реакцію адресата на комунікативний задум мовця. Дієслова </w:t>
      </w:r>
      <w:r>
        <w:rPr>
          <w:i/>
          <w:iCs/>
          <w:lang w:val="uk-UA"/>
        </w:rPr>
        <w:t>faire allusion а, sous-entendre, insinuer</w:t>
      </w:r>
      <w:r>
        <w:rPr>
          <w:lang w:val="uk-UA"/>
        </w:rPr>
        <w:t xml:space="preserve"> не допускають вживання в першій особі однини із збереженням статусу натяку (феномен ілокутивного </w:t>
      </w:r>
      <w:r>
        <w:rPr>
          <w:lang w:val="uk-UA"/>
        </w:rPr>
        <w:lastRenderedPageBreak/>
        <w:t>самогубства за З. Вендлером), що свідчить про специфічний перформативно-дескриптивний статус цих мовленнєвих дій та про визначальну роль ознаки “небуквальність”. Йдеться, таким чином, про випадки “особливого” використання мовних</w:t>
      </w:r>
      <w:r>
        <w:t xml:space="preserve"> ресурсів (Дж. Л. Остін), а особливості натяку як явища вербального </w:t>
      </w:r>
      <w:r>
        <w:rPr>
          <w:lang w:val="uk-UA"/>
        </w:rPr>
        <w:t>спілкування</w:t>
      </w:r>
      <w:r>
        <w:t xml:space="preserve"> доводиться шукати у </w:t>
      </w:r>
      <w:r>
        <w:rPr>
          <w:lang w:val="uk-UA"/>
        </w:rPr>
        <w:t>його прагматичному значенні.</w:t>
      </w:r>
      <w:r>
        <w:t xml:space="preserve"> </w:t>
      </w:r>
    </w:p>
    <w:p w14:paraId="29599C3E" w14:textId="77777777" w:rsidR="00CB5347" w:rsidRDefault="00CB5347" w:rsidP="00CB5347">
      <w:pPr>
        <w:spacing w:line="360" w:lineRule="auto"/>
        <w:ind w:firstLine="432"/>
        <w:jc w:val="both"/>
        <w:rPr>
          <w:lang w:val="uk-UA"/>
        </w:rPr>
      </w:pPr>
      <w:r>
        <w:rPr>
          <w:lang w:val="uk-UA"/>
        </w:rPr>
        <w:t>Аналіз корпусу дослідження доводить, що натяк корелює  з мовленнєвим актом. Розглядаючи ілокуцію як ключовий елемент акту натякання, констатуємо присутність в алюзивних висловлюваннях двох ілокутивних сил: буквальної та дійсної:</w:t>
      </w:r>
      <w:r>
        <w:rPr>
          <w:i/>
          <w:iCs/>
          <w:lang w:val="uk-UA"/>
        </w:rPr>
        <w:t xml:space="preserve">“[Dans le cyclisme] le climat est calme et seringue </w:t>
      </w:r>
      <w:r>
        <w:rPr>
          <w:lang w:val="uk-UA"/>
        </w:rPr>
        <w:t xml:space="preserve"> [Le canard enchaоnй. - N°4063. - 09/09/1998]</w:t>
      </w:r>
      <w:r>
        <w:rPr>
          <w:i/>
          <w:iCs/>
          <w:lang w:val="uk-UA"/>
        </w:rPr>
        <w:t xml:space="preserve"> - {dйcrire / dйvoiler}. </w:t>
      </w:r>
      <w:r>
        <w:rPr>
          <w:lang w:val="uk-UA"/>
        </w:rPr>
        <w:t>На відміну від непрямих мовленнєвих актів, яким присвоюється однозначний небуквальний перформатив (непряме прохання, непряме запитання тощо), натяк призначений для впізнання співрозмовником, але його однозначне пояснення експліцитними мовними засобами неможливе. Категорія “розуміння” набуває форми “здогадування”, а непряма погроза чи непряме глузування стають “прихованими” (</w:t>
      </w:r>
      <w:r>
        <w:rPr>
          <w:lang w:val="en-US"/>
        </w:rPr>
        <w:t>insinu</w:t>
      </w:r>
      <w:r>
        <w:t>й</w:t>
      </w:r>
      <w:r>
        <w:rPr>
          <w:lang w:val="en-US"/>
        </w:rPr>
        <w:t>s</w:t>
      </w:r>
      <w:r>
        <w:t>)</w:t>
      </w:r>
      <w:r>
        <w:rPr>
          <w:lang w:val="uk-UA"/>
        </w:rPr>
        <w:t>. Для створення ефекту небуквальності в ситуаціях натяку активно залучається контекстне оточення та позамовні чинники (зокрема, спільні для співрозмовників загальні та спеціальні фонові знання).</w:t>
      </w:r>
    </w:p>
    <w:p w14:paraId="6DCBB443" w14:textId="77777777" w:rsidR="00CB5347" w:rsidRDefault="00CB5347" w:rsidP="00CB5347">
      <w:pPr>
        <w:spacing w:line="360" w:lineRule="auto"/>
        <w:ind w:firstLine="432"/>
        <w:jc w:val="both"/>
        <w:rPr>
          <w:lang w:val="uk-UA"/>
        </w:rPr>
      </w:pPr>
      <w:r>
        <w:rPr>
          <w:lang w:val="uk-UA"/>
        </w:rPr>
        <w:t xml:space="preserve">Ілокуція висловлювань-натяків завжди двозначна. Виявляється закономірність у співвідношенні між буквальною та дійсною ілокутивними силами натяків. Аналіз довільно відібраного міні-корпусу прикладів дає такі результати (курсивом виділені дійсні ілокуції): </w:t>
      </w:r>
    </w:p>
    <w:tbl>
      <w:tblPr>
        <w:tblW w:w="0" w:type="auto"/>
        <w:tblInd w:w="1188" w:type="dxa"/>
        <w:tblLayout w:type="fixed"/>
        <w:tblLook w:val="0000" w:firstRow="0" w:lastRow="0" w:firstColumn="0" w:lastColumn="0" w:noHBand="0" w:noVBand="0"/>
      </w:tblPr>
      <w:tblGrid>
        <w:gridCol w:w="4140"/>
        <w:gridCol w:w="3600"/>
      </w:tblGrid>
      <w:tr w:rsidR="00CB5347" w14:paraId="67531CE8" w14:textId="77777777" w:rsidTr="00BC31E1">
        <w:tblPrEx>
          <w:tblCellMar>
            <w:top w:w="0" w:type="dxa"/>
            <w:bottom w:w="0" w:type="dxa"/>
          </w:tblCellMar>
        </w:tblPrEx>
        <w:trPr>
          <w:cantSplit/>
          <w:trHeight w:val="840"/>
        </w:trPr>
        <w:tc>
          <w:tcPr>
            <w:tcW w:w="4140" w:type="dxa"/>
            <w:tcBorders>
              <w:top w:val="nil"/>
              <w:left w:val="nil"/>
              <w:bottom w:val="nil"/>
              <w:right w:val="nil"/>
            </w:tcBorders>
          </w:tcPr>
          <w:p w14:paraId="3ACF61F4" w14:textId="77777777" w:rsidR="00CB5347" w:rsidRDefault="00CB5347" w:rsidP="00BC31E1">
            <w:pPr>
              <w:spacing w:line="360" w:lineRule="auto"/>
              <w:rPr>
                <w:lang w:val="uk-UA"/>
              </w:rPr>
            </w:pPr>
            <w:r>
              <w:rPr>
                <w:lang w:val="fr-FR"/>
              </w:rPr>
              <w:t xml:space="preserve">faire remarquer / </w:t>
            </w:r>
            <w:r>
              <w:rPr>
                <w:i/>
                <w:iCs/>
                <w:lang w:val="fr-FR"/>
              </w:rPr>
              <w:t>mettre en garde</w:t>
            </w:r>
            <w:r>
              <w:rPr>
                <w:lang w:val="fr-FR"/>
              </w:rPr>
              <w:t xml:space="preserve"> </w:t>
            </w:r>
            <w:r>
              <w:rPr>
                <w:lang w:val="uk-UA"/>
              </w:rPr>
              <w:t xml:space="preserve">  </w:t>
            </w:r>
            <w:r>
              <w:rPr>
                <w:lang w:val="fr-FR"/>
              </w:rPr>
              <w:t>constater /</w:t>
            </w:r>
            <w:r>
              <w:rPr>
                <w:i/>
                <w:iCs/>
                <w:lang w:val="fr-FR"/>
              </w:rPr>
              <w:t xml:space="preserve"> demander</w:t>
            </w:r>
          </w:p>
          <w:p w14:paraId="40EDB1F8" w14:textId="77777777" w:rsidR="00CB5347" w:rsidRDefault="00CB5347" w:rsidP="00BC31E1">
            <w:pPr>
              <w:spacing w:line="360" w:lineRule="auto"/>
              <w:rPr>
                <w:lang w:val="uk-UA"/>
              </w:rPr>
            </w:pPr>
            <w:r>
              <w:rPr>
                <w:lang w:val="fr-FR"/>
              </w:rPr>
              <w:t xml:space="preserve">plaindre / </w:t>
            </w:r>
            <w:r>
              <w:rPr>
                <w:i/>
                <w:iCs/>
                <w:lang w:val="fr-FR"/>
              </w:rPr>
              <w:t>blвmer</w:t>
            </w:r>
          </w:p>
          <w:p w14:paraId="79D1593F" w14:textId="77777777" w:rsidR="00CB5347" w:rsidRDefault="00CB5347" w:rsidP="00BC31E1">
            <w:pPr>
              <w:spacing w:line="360" w:lineRule="auto"/>
              <w:rPr>
                <w:lang w:val="uk-UA"/>
              </w:rPr>
            </w:pPr>
            <w:r>
              <w:rPr>
                <w:lang w:val="fr-FR"/>
              </w:rPr>
              <w:t xml:space="preserve">prйciser / </w:t>
            </w:r>
            <w:r>
              <w:rPr>
                <w:i/>
                <w:iCs/>
                <w:lang w:val="fr-FR"/>
              </w:rPr>
              <w:t>accuser</w:t>
            </w:r>
          </w:p>
          <w:p w14:paraId="6F59C423" w14:textId="77777777" w:rsidR="00CB5347" w:rsidRDefault="00CB5347" w:rsidP="00BC31E1">
            <w:pPr>
              <w:spacing w:line="360" w:lineRule="auto"/>
              <w:jc w:val="both"/>
              <w:rPr>
                <w:lang w:val="fr-FR"/>
              </w:rPr>
            </w:pPr>
            <w:r>
              <w:rPr>
                <w:lang w:val="fr-FR"/>
              </w:rPr>
              <w:t xml:space="preserve">signaler / </w:t>
            </w:r>
            <w:r>
              <w:rPr>
                <w:i/>
                <w:iCs/>
                <w:lang w:val="fr-FR"/>
              </w:rPr>
              <w:t>йconduire</w:t>
            </w:r>
            <w:r>
              <w:rPr>
                <w:lang w:val="fr-FR"/>
              </w:rPr>
              <w:t xml:space="preserve"> </w:t>
            </w:r>
          </w:p>
          <w:p w14:paraId="61C67577" w14:textId="77777777" w:rsidR="00CB5347" w:rsidRDefault="00CB5347" w:rsidP="00BC31E1">
            <w:pPr>
              <w:spacing w:line="360" w:lineRule="auto"/>
              <w:jc w:val="both"/>
              <w:rPr>
                <w:lang w:val="uk-UA"/>
              </w:rPr>
            </w:pPr>
            <w:r>
              <w:rPr>
                <w:lang w:val="fr-FR"/>
              </w:rPr>
              <w:t xml:space="preserve">expliquer / </w:t>
            </w:r>
            <w:r>
              <w:rPr>
                <w:i/>
                <w:iCs/>
                <w:lang w:val="fr-FR"/>
              </w:rPr>
              <w:t>reprocher</w:t>
            </w:r>
          </w:p>
          <w:p w14:paraId="15952EB9" w14:textId="77777777" w:rsidR="00CB5347" w:rsidRDefault="00CB5347" w:rsidP="00BC31E1">
            <w:pPr>
              <w:spacing w:line="360" w:lineRule="auto"/>
              <w:jc w:val="both"/>
              <w:rPr>
                <w:lang w:val="uk-UA"/>
              </w:rPr>
            </w:pPr>
            <w:r>
              <w:rPr>
                <w:lang w:val="fr-FR"/>
              </w:rPr>
              <w:t>demander /</w:t>
            </w:r>
            <w:r>
              <w:rPr>
                <w:i/>
                <w:iCs/>
                <w:lang w:val="fr-FR"/>
              </w:rPr>
              <w:t xml:space="preserve"> provoquer</w:t>
            </w:r>
          </w:p>
          <w:p w14:paraId="172E368B" w14:textId="77777777" w:rsidR="00CB5347" w:rsidRDefault="00CB5347" w:rsidP="00BC31E1">
            <w:pPr>
              <w:spacing w:line="360" w:lineRule="auto"/>
              <w:rPr>
                <w:lang w:val="uk-UA"/>
              </w:rPr>
            </w:pPr>
            <w:r>
              <w:rPr>
                <w:lang w:val="fr-FR"/>
              </w:rPr>
              <w:t xml:space="preserve">fйliciter /  </w:t>
            </w:r>
            <w:r>
              <w:rPr>
                <w:i/>
                <w:iCs/>
                <w:lang w:val="fr-FR"/>
              </w:rPr>
              <w:t>dire du mal de</w:t>
            </w:r>
          </w:p>
        </w:tc>
        <w:tc>
          <w:tcPr>
            <w:tcW w:w="3600" w:type="dxa"/>
            <w:tcBorders>
              <w:top w:val="nil"/>
              <w:left w:val="nil"/>
              <w:bottom w:val="nil"/>
              <w:right w:val="nil"/>
            </w:tcBorders>
          </w:tcPr>
          <w:p w14:paraId="62EF22F9" w14:textId="77777777" w:rsidR="00CB5347" w:rsidRDefault="00CB5347" w:rsidP="00BC31E1">
            <w:pPr>
              <w:spacing w:line="360" w:lineRule="auto"/>
              <w:jc w:val="both"/>
              <w:rPr>
                <w:i/>
                <w:iCs/>
                <w:lang w:val="fr-FR"/>
              </w:rPr>
            </w:pPr>
            <w:r>
              <w:rPr>
                <w:lang w:val="fr-FR"/>
              </w:rPr>
              <w:t xml:space="preserve">regretter / </w:t>
            </w:r>
            <w:r>
              <w:rPr>
                <w:i/>
                <w:iCs/>
                <w:lang w:val="fr-FR"/>
              </w:rPr>
              <w:t>menacer</w:t>
            </w:r>
          </w:p>
          <w:p w14:paraId="0B1D984E" w14:textId="77777777" w:rsidR="00CB5347" w:rsidRDefault="00CB5347" w:rsidP="00BC31E1">
            <w:pPr>
              <w:spacing w:line="360" w:lineRule="auto"/>
              <w:jc w:val="both"/>
              <w:rPr>
                <w:lang w:val="en-US"/>
              </w:rPr>
            </w:pPr>
            <w:r>
              <w:rPr>
                <w:lang w:val="fr-FR"/>
              </w:rPr>
              <w:t xml:space="preserve">prйvenir / </w:t>
            </w:r>
            <w:r>
              <w:rPr>
                <w:i/>
                <w:iCs/>
                <w:lang w:val="fr-FR"/>
              </w:rPr>
              <w:t>rйvйler</w:t>
            </w:r>
          </w:p>
          <w:p w14:paraId="0968A6C1" w14:textId="77777777" w:rsidR="00CB5347" w:rsidRDefault="00CB5347" w:rsidP="00BC31E1">
            <w:pPr>
              <w:spacing w:line="360" w:lineRule="auto"/>
              <w:rPr>
                <w:lang w:val="uk-UA"/>
              </w:rPr>
            </w:pPr>
            <w:r>
              <w:rPr>
                <w:lang w:val="fr-FR"/>
              </w:rPr>
              <w:t xml:space="preserve">mettre en valeur / </w:t>
            </w:r>
            <w:r>
              <w:rPr>
                <w:i/>
                <w:iCs/>
                <w:lang w:val="fr-FR"/>
              </w:rPr>
              <w:t>dйsavouer</w:t>
            </w:r>
          </w:p>
          <w:p w14:paraId="0ED1F95B" w14:textId="77777777" w:rsidR="00CB5347" w:rsidRDefault="00CB5347" w:rsidP="00BC31E1">
            <w:pPr>
              <w:spacing w:line="360" w:lineRule="auto"/>
              <w:jc w:val="both"/>
              <w:rPr>
                <w:lang w:val="fr-FR"/>
              </w:rPr>
            </w:pPr>
            <w:r>
              <w:rPr>
                <w:lang w:val="fr-FR"/>
              </w:rPr>
              <w:t xml:space="preserve">annoncer / </w:t>
            </w:r>
            <w:r>
              <w:rPr>
                <w:i/>
                <w:iCs/>
                <w:lang w:val="fr-FR"/>
              </w:rPr>
              <w:t>moraliser</w:t>
            </w:r>
          </w:p>
          <w:p w14:paraId="2857D73A" w14:textId="77777777" w:rsidR="00CB5347" w:rsidRDefault="00CB5347" w:rsidP="00BC31E1">
            <w:pPr>
              <w:spacing w:line="360" w:lineRule="auto"/>
              <w:jc w:val="both"/>
              <w:rPr>
                <w:lang w:val="uk-UA"/>
              </w:rPr>
            </w:pPr>
            <w:r>
              <w:rPr>
                <w:lang w:val="uk-UA"/>
              </w:rPr>
              <w:t>с</w:t>
            </w:r>
            <w:r>
              <w:rPr>
                <w:lang w:val="fr-FR"/>
              </w:rPr>
              <w:t xml:space="preserve">onstater / </w:t>
            </w:r>
            <w:r>
              <w:rPr>
                <w:i/>
                <w:iCs/>
                <w:lang w:val="fr-FR"/>
              </w:rPr>
              <w:t>mettre en cause</w:t>
            </w:r>
          </w:p>
          <w:p w14:paraId="4CE88444" w14:textId="77777777" w:rsidR="00CB5347" w:rsidRDefault="00CB5347" w:rsidP="00BC31E1">
            <w:pPr>
              <w:spacing w:line="360" w:lineRule="auto"/>
              <w:jc w:val="both"/>
              <w:rPr>
                <w:lang w:val="fr-FR"/>
              </w:rPr>
            </w:pPr>
            <w:r>
              <w:rPr>
                <w:lang w:val="fr-FR"/>
              </w:rPr>
              <w:t xml:space="preserve">conseiller / </w:t>
            </w:r>
            <w:r>
              <w:rPr>
                <w:i/>
                <w:iCs/>
                <w:lang w:val="fr-FR"/>
              </w:rPr>
              <w:t>critiquer</w:t>
            </w:r>
          </w:p>
          <w:p w14:paraId="0F270763" w14:textId="77777777" w:rsidR="00CB5347" w:rsidRDefault="00CB5347" w:rsidP="00BC31E1">
            <w:pPr>
              <w:spacing w:line="360" w:lineRule="auto"/>
              <w:jc w:val="both"/>
              <w:rPr>
                <w:lang w:val="uk-UA"/>
              </w:rPr>
            </w:pPr>
            <w:r>
              <w:rPr>
                <w:lang w:val="fr-FR"/>
              </w:rPr>
              <w:t xml:space="preserve">complimenter / </w:t>
            </w:r>
            <w:r>
              <w:rPr>
                <w:i/>
                <w:iCs/>
                <w:lang w:val="fr-FR"/>
              </w:rPr>
              <w:t>se moquer de</w:t>
            </w:r>
            <w:r>
              <w:rPr>
                <w:lang w:val="fr-FR"/>
              </w:rPr>
              <w:t>.</w:t>
            </w:r>
          </w:p>
        </w:tc>
      </w:tr>
    </w:tbl>
    <w:p w14:paraId="7A88D61B" w14:textId="77777777" w:rsidR="00CB5347" w:rsidRPr="00CB5347" w:rsidRDefault="00CB5347" w:rsidP="00CB5347">
      <w:pPr>
        <w:spacing w:line="360" w:lineRule="auto"/>
        <w:ind w:firstLine="432"/>
        <w:jc w:val="both"/>
        <w:rPr>
          <w:lang w:val="uk-UA"/>
        </w:rPr>
      </w:pPr>
      <w:r>
        <w:rPr>
          <w:lang w:val="uk-UA"/>
        </w:rPr>
        <w:t xml:space="preserve">Такі ілокутивні трансформації є наслідком свідомої мовленнєвої стратегії. Вбачаючи у ній ознаки “маніпулятивного вживання” (Ю. Хабермас), ми називаємо такий тип небуквальності </w:t>
      </w:r>
      <w:r>
        <w:rPr>
          <w:i/>
          <w:iCs/>
          <w:lang w:val="uk-UA"/>
        </w:rPr>
        <w:t>ілокутивною маніпуляцією</w:t>
      </w:r>
      <w:r>
        <w:rPr>
          <w:lang w:val="uk-UA"/>
        </w:rPr>
        <w:t xml:space="preserve">. Натякаючи, мовець використовує висловлювання з нейтральною ілокутивною спрямованістю для здійснення певних комунікативних дій, об’єднаних смисловою подібністю, яка відображає ознаку комунікативного ризику. Поєднання вже існуючих надбань із викладеними вище результатами аналізу дозволяє сформулювати визначення: </w:t>
      </w:r>
      <w:r>
        <w:rPr>
          <w:i/>
          <w:iCs/>
          <w:lang w:val="uk-UA"/>
        </w:rPr>
        <w:t>Натяк – це мовленнєва cтратегія</w:t>
      </w:r>
      <w:r>
        <w:rPr>
          <w:i/>
          <w:iCs/>
          <w:lang w:val="uk-UA"/>
        </w:rPr>
        <w:sym w:font="Times New Roman" w:char="002C"/>
      </w:r>
      <w:r>
        <w:rPr>
          <w:i/>
          <w:iCs/>
          <w:lang w:val="uk-UA"/>
        </w:rPr>
        <w:t xml:space="preserve"> яка полягає в небуквальному вираженні комунікативно ризикованих ілокутивних функцій виcловлювання. </w:t>
      </w:r>
      <w:r>
        <w:rPr>
          <w:lang w:val="uk-UA"/>
        </w:rPr>
        <w:t>Категорія відповідальності є первинним чинником алюзивних стратегій.</w:t>
      </w:r>
    </w:p>
    <w:p w14:paraId="6E8AC43D" w14:textId="77777777" w:rsidR="00CB5347" w:rsidRPr="00CB5347" w:rsidRDefault="00CB5347" w:rsidP="00CB5347">
      <w:pPr>
        <w:spacing w:line="360" w:lineRule="auto"/>
        <w:ind w:firstLine="432"/>
        <w:jc w:val="both"/>
        <w:rPr>
          <w:lang w:val="uk-UA"/>
        </w:rPr>
      </w:pPr>
    </w:p>
    <w:p w14:paraId="5C9750DE" w14:textId="77777777" w:rsidR="00CB5347" w:rsidRDefault="00CB5347" w:rsidP="00CB5347">
      <w:pPr>
        <w:spacing w:line="360" w:lineRule="auto"/>
        <w:ind w:firstLine="432"/>
        <w:jc w:val="both"/>
        <w:rPr>
          <w:lang w:val="uk-UA"/>
        </w:rPr>
      </w:pPr>
      <w:r>
        <w:rPr>
          <w:lang w:val="uk-UA"/>
        </w:rPr>
        <w:lastRenderedPageBreak/>
        <w:t xml:space="preserve">Другий розділ </w:t>
      </w:r>
      <w:r>
        <w:rPr>
          <w:b/>
          <w:bCs/>
          <w:lang w:val="uk-UA"/>
        </w:rPr>
        <w:t xml:space="preserve">“Функції натяків у дискурсі” </w:t>
      </w:r>
      <w:r>
        <w:rPr>
          <w:lang w:val="uk-UA"/>
        </w:rPr>
        <w:t xml:space="preserve">пропонує аналіз причин та мети алюзивних маніпуляцій у різних сферах вербального спілкування. Запропоноване визначення натяку як феномена ілокуції дозволяє ідентифікувати факт </w:t>
      </w:r>
      <w:r>
        <w:rPr>
          <w:lang w:val="en-US"/>
        </w:rPr>
        <w:t>A</w:t>
      </w:r>
      <w:r>
        <w:rPr>
          <w:lang w:val="fr-FR"/>
        </w:rPr>
        <w:t>llusion</w:t>
      </w:r>
      <w:r>
        <w:rPr>
          <w:lang w:val="uk-UA"/>
        </w:rPr>
        <w:t xml:space="preserve"> у комплексі чинників дискурсу та здійснити його експлікацію. Дослідження комунікативної мети натякання проводиться з огляду на два теоретичні орієнтири:</w:t>
      </w:r>
    </w:p>
    <w:p w14:paraId="34064677" w14:textId="77777777" w:rsidR="00CB5347" w:rsidRDefault="00CB5347" w:rsidP="00CB5347">
      <w:pPr>
        <w:spacing w:line="360" w:lineRule="auto"/>
        <w:ind w:left="-360" w:firstLine="432"/>
        <w:jc w:val="both"/>
        <w:rPr>
          <w:lang w:val="uk-UA"/>
        </w:rPr>
      </w:pPr>
      <w:r>
        <w:rPr>
          <w:lang w:val="uk-UA"/>
        </w:rPr>
        <w:t>а) визначення натяку як специфічного феномена ілокуції;</w:t>
      </w:r>
    </w:p>
    <w:p w14:paraId="6FCA19B2" w14:textId="77777777" w:rsidR="00CB5347" w:rsidRDefault="00CB5347" w:rsidP="00CB5347">
      <w:pPr>
        <w:spacing w:line="360" w:lineRule="auto"/>
        <w:ind w:left="-360" w:firstLine="432"/>
        <w:jc w:val="both"/>
        <w:rPr>
          <w:lang w:val="uk-UA"/>
        </w:rPr>
      </w:pPr>
      <w:r>
        <w:rPr>
          <w:lang w:val="uk-UA"/>
        </w:rPr>
        <w:t>б) функціональний статус ілокутивної сили мовленнєвого акту.</w:t>
      </w:r>
    </w:p>
    <w:p w14:paraId="3748B308" w14:textId="77777777" w:rsidR="00CB5347" w:rsidRDefault="00CB5347" w:rsidP="00CB5347">
      <w:pPr>
        <w:spacing w:line="360" w:lineRule="auto"/>
        <w:ind w:left="72"/>
        <w:jc w:val="both"/>
        <w:rPr>
          <w:lang w:val="uk-UA"/>
        </w:rPr>
      </w:pPr>
      <w:r>
        <w:rPr>
          <w:lang w:val="uk-UA"/>
        </w:rPr>
        <w:t>Ілокутивна спрямованість висловлювань-натяків розглядається як їх первинна дискурсивна функція.</w:t>
      </w:r>
    </w:p>
    <w:p w14:paraId="7B090D00" w14:textId="77777777" w:rsidR="00CB5347" w:rsidRDefault="00CB5347" w:rsidP="00CB5347">
      <w:pPr>
        <w:spacing w:line="360" w:lineRule="auto"/>
        <w:ind w:left="-360" w:firstLine="432"/>
        <w:jc w:val="both"/>
        <w:rPr>
          <w:i/>
          <w:iCs/>
          <w:lang w:val="uk-UA"/>
        </w:rPr>
      </w:pPr>
      <w:r>
        <w:rPr>
          <w:lang w:val="uk-UA"/>
        </w:rPr>
        <w:t>Так, анти-реклама</w:t>
      </w:r>
    </w:p>
    <w:p w14:paraId="2544A3B3" w14:textId="77777777" w:rsidR="00CB5347" w:rsidRPr="00CB5347" w:rsidRDefault="00CB5347" w:rsidP="00CB5347">
      <w:pPr>
        <w:spacing w:line="360" w:lineRule="auto"/>
        <w:ind w:left="-360" w:firstLine="432"/>
        <w:jc w:val="center"/>
        <w:rPr>
          <w:i/>
          <w:iCs/>
          <w:lang w:val="en-US"/>
        </w:rPr>
      </w:pPr>
      <w:r>
        <w:rPr>
          <w:i/>
          <w:iCs/>
          <w:lang w:val="fr-FR"/>
        </w:rPr>
        <w:t>An</w:t>
      </w:r>
      <w:r>
        <w:rPr>
          <w:i/>
          <w:iCs/>
        </w:rPr>
        <w:t>й</w:t>
      </w:r>
      <w:r>
        <w:rPr>
          <w:i/>
          <w:iCs/>
          <w:lang w:val="fr-FR"/>
        </w:rPr>
        <w:t>antissement</w:t>
      </w:r>
    </w:p>
    <w:p w14:paraId="5548D6AE" w14:textId="77777777" w:rsidR="00CB5347" w:rsidRDefault="00CB5347" w:rsidP="00CB5347">
      <w:pPr>
        <w:spacing w:line="360" w:lineRule="auto"/>
        <w:ind w:left="-360" w:firstLine="432"/>
        <w:jc w:val="center"/>
        <w:rPr>
          <w:i/>
          <w:iCs/>
          <w:lang w:val="fr-FR"/>
        </w:rPr>
      </w:pPr>
      <w:r>
        <w:rPr>
          <w:i/>
          <w:iCs/>
          <w:lang w:val="fr-FR"/>
        </w:rPr>
        <w:t>TOTAL</w:t>
      </w:r>
    </w:p>
    <w:p w14:paraId="6660A414" w14:textId="77777777" w:rsidR="00CB5347" w:rsidRDefault="00CB5347" w:rsidP="00CB5347">
      <w:pPr>
        <w:spacing w:line="360" w:lineRule="auto"/>
        <w:ind w:left="-360" w:firstLine="432"/>
        <w:jc w:val="center"/>
        <w:rPr>
          <w:i/>
          <w:iCs/>
          <w:smallCaps/>
          <w:lang w:val="fr-FR"/>
        </w:rPr>
      </w:pPr>
      <w:r>
        <w:rPr>
          <w:i/>
          <w:iCs/>
          <w:smallCaps/>
          <w:lang w:val="fr-FR"/>
        </w:rPr>
        <w:t>PARTENAIRE OFFICIEL DE LA FIN DU MONDE 2000.</w:t>
      </w:r>
    </w:p>
    <w:p w14:paraId="24838F6C" w14:textId="77777777" w:rsidR="00CB5347" w:rsidRDefault="00CB5347" w:rsidP="00CB5347">
      <w:pPr>
        <w:spacing w:line="360" w:lineRule="auto"/>
        <w:ind w:left="-360" w:firstLine="432"/>
        <w:jc w:val="center"/>
        <w:rPr>
          <w:i/>
          <w:iCs/>
          <w:lang w:val="fr-FR"/>
        </w:rPr>
      </w:pPr>
      <w:r>
        <w:rPr>
          <w:i/>
          <w:iCs/>
          <w:lang w:val="fr-FR"/>
        </w:rPr>
        <w:t xml:space="preserve">Vous ne viendrez plus chez nous, mкme par hasard. </w:t>
      </w:r>
    </w:p>
    <w:p w14:paraId="6621FB3F" w14:textId="77777777" w:rsidR="00CB5347" w:rsidRDefault="00CB5347" w:rsidP="00CB5347">
      <w:pPr>
        <w:spacing w:line="360" w:lineRule="auto"/>
        <w:ind w:left="-360" w:firstLine="432"/>
        <w:jc w:val="center"/>
        <w:rPr>
          <w:i/>
          <w:iCs/>
          <w:lang w:val="uk-UA"/>
        </w:rPr>
      </w:pPr>
      <w:r>
        <w:rPr>
          <w:lang w:val="uk-UA"/>
        </w:rPr>
        <w:t>[</w:t>
      </w:r>
      <w:r>
        <w:rPr>
          <w:lang w:val="fr-FR"/>
        </w:rPr>
        <w:t>www</w:t>
      </w:r>
      <w:r>
        <w:rPr>
          <w:lang w:val="uk-UA"/>
        </w:rPr>
        <w:t>.</w:t>
      </w:r>
      <w:r>
        <w:rPr>
          <w:lang w:val="fr-FR"/>
        </w:rPr>
        <w:t>artez</w:t>
      </w:r>
      <w:r>
        <w:rPr>
          <w:lang w:val="uk-UA"/>
        </w:rPr>
        <w:t>.</w:t>
      </w:r>
      <w:r>
        <w:rPr>
          <w:lang w:val="fr-FR"/>
        </w:rPr>
        <w:t>fr</w:t>
      </w:r>
      <w:r>
        <w:rPr>
          <w:lang w:val="uk-UA"/>
        </w:rPr>
        <w:t>.</w:t>
      </w:r>
      <w:r>
        <w:rPr>
          <w:lang w:val="fr-FR"/>
        </w:rPr>
        <w:t>st</w:t>
      </w:r>
      <w:r>
        <w:rPr>
          <w:lang w:val="uk-UA"/>
        </w:rPr>
        <w:t>]</w:t>
      </w:r>
    </w:p>
    <w:p w14:paraId="40B097FF" w14:textId="77777777" w:rsidR="00CB5347" w:rsidRDefault="00CB5347" w:rsidP="00CB5347">
      <w:pPr>
        <w:spacing w:line="360" w:lineRule="auto"/>
        <w:jc w:val="both"/>
        <w:rPr>
          <w:lang w:val="uk-UA"/>
        </w:rPr>
      </w:pPr>
      <w:r>
        <w:rPr>
          <w:lang w:val="uk-UA"/>
        </w:rPr>
        <w:t>класифікується як натяк (</w:t>
      </w:r>
      <w:r>
        <w:rPr>
          <w:i/>
          <w:iCs/>
          <w:lang w:val="fr-FR"/>
        </w:rPr>
        <w:t>allusion</w:t>
      </w:r>
      <w:r>
        <w:rPr>
          <w:i/>
          <w:iCs/>
          <w:lang w:val="uk-UA"/>
        </w:rPr>
        <w:t xml:space="preserve"> </w:t>
      </w:r>
      <w:r>
        <w:rPr>
          <w:i/>
          <w:iCs/>
          <w:lang w:val="fr-FR"/>
        </w:rPr>
        <w:t>au</w:t>
      </w:r>
      <w:r>
        <w:rPr>
          <w:i/>
          <w:iCs/>
          <w:lang w:val="uk-UA"/>
        </w:rPr>
        <w:t xml:space="preserve"> </w:t>
      </w:r>
      <w:r>
        <w:rPr>
          <w:i/>
          <w:iCs/>
          <w:lang w:val="fr-FR"/>
        </w:rPr>
        <w:t>naufrage</w:t>
      </w:r>
      <w:r>
        <w:rPr>
          <w:i/>
          <w:iCs/>
          <w:lang w:val="uk-UA"/>
        </w:rPr>
        <w:t xml:space="preserve"> </w:t>
      </w:r>
      <w:r>
        <w:rPr>
          <w:i/>
          <w:iCs/>
          <w:lang w:val="fr-FR"/>
        </w:rPr>
        <w:t>de</w:t>
      </w:r>
      <w:r>
        <w:rPr>
          <w:i/>
          <w:iCs/>
          <w:lang w:val="uk-UA"/>
        </w:rPr>
        <w:t xml:space="preserve"> </w:t>
      </w:r>
      <w:r>
        <w:rPr>
          <w:i/>
          <w:iCs/>
          <w:lang w:val="fr-FR"/>
        </w:rPr>
        <w:t>l</w:t>
      </w:r>
      <w:r>
        <w:rPr>
          <w:i/>
          <w:iCs/>
          <w:lang w:val="uk-UA"/>
        </w:rPr>
        <w:t>’</w:t>
      </w:r>
      <w:r>
        <w:rPr>
          <w:i/>
          <w:iCs/>
          <w:lang w:val="fr-FR"/>
        </w:rPr>
        <w:t>Erika)</w:t>
      </w:r>
      <w:r>
        <w:rPr>
          <w:lang w:val="uk-UA"/>
        </w:rPr>
        <w:t>. Ілокутивна маніпуляція цього акту</w:t>
      </w:r>
      <w:r>
        <w:rPr>
          <w:lang w:val="fr-FR"/>
        </w:rPr>
        <w:t xml:space="preserve">: </w:t>
      </w:r>
      <w:r>
        <w:rPr>
          <w:lang w:val="uk-UA"/>
        </w:rPr>
        <w:t>“</w:t>
      </w:r>
      <w:r>
        <w:rPr>
          <w:lang w:val="fr-FR"/>
        </w:rPr>
        <w:t>faire de la publicitй</w:t>
      </w:r>
      <w:r>
        <w:rPr>
          <w:i/>
          <w:iCs/>
          <w:lang w:val="fr-FR"/>
        </w:rPr>
        <w:t xml:space="preserve"> / se moquer de</w:t>
      </w:r>
      <w:r>
        <w:rPr>
          <w:lang w:val="uk-UA"/>
        </w:rPr>
        <w:t>”. Перегляд функцій натякання на прикладі конкретних дискурсів підтверджує тезу про їх різноманітність. Усі дослідження наголошують на причинах натякання як одній з визначальних ознак цієї мовленнєвої стратегії. Як свідчить аналіз корпусу прикладів, серед функцій натяків кількісно переважає “негативна оцінка”, яка часто є “негативною оцінкою адресата”. Ми залишаємось при думці, що мотив ілокутивної коректності є первинним і визначає теоретичний статус явища. Різнорідні мотиви постійно і досить складним чином поєднуються у дискурсі</w:t>
      </w:r>
      <w:r>
        <w:t>:</w:t>
      </w:r>
      <w:r>
        <w:rPr>
          <w:lang w:val="uk-UA"/>
        </w:rPr>
        <w:t xml:space="preserve"> в цій перспективі функція кожної конкретної стратегії завжди структурована. Вона розпадається на ряд підфункцій, які відповідають семантичним класам “ризикованих” перформативів (</w:t>
      </w:r>
      <w:r>
        <w:rPr>
          <w:i/>
          <w:iCs/>
          <w:lang w:val="en-US"/>
        </w:rPr>
        <w:t>critiquer</w:t>
      </w:r>
      <w:r>
        <w:rPr>
          <w:lang w:val="uk-UA"/>
        </w:rPr>
        <w:t xml:space="preserve">, </w:t>
      </w:r>
      <w:r>
        <w:rPr>
          <w:i/>
          <w:iCs/>
          <w:lang w:val="en-US"/>
        </w:rPr>
        <w:t>attaquer</w:t>
      </w:r>
      <w:r>
        <w:rPr>
          <w:i/>
          <w:iCs/>
          <w:lang w:val="uk-UA"/>
        </w:rPr>
        <w:t xml:space="preserve">, </w:t>
      </w:r>
      <w:r>
        <w:rPr>
          <w:i/>
          <w:iCs/>
          <w:lang w:val="en-US"/>
        </w:rPr>
        <w:t>accuser</w:t>
      </w:r>
      <w:r>
        <w:rPr>
          <w:i/>
          <w:iCs/>
          <w:lang w:val="uk-UA"/>
        </w:rPr>
        <w:t xml:space="preserve">, </w:t>
      </w:r>
      <w:r>
        <w:rPr>
          <w:i/>
          <w:iCs/>
          <w:lang w:val="en-US"/>
        </w:rPr>
        <w:t>menacer</w:t>
      </w:r>
      <w:r>
        <w:rPr>
          <w:i/>
          <w:iCs/>
          <w:lang w:val="uk-UA"/>
        </w:rPr>
        <w:t xml:space="preserve">, </w:t>
      </w:r>
      <w:r>
        <w:rPr>
          <w:i/>
          <w:iCs/>
          <w:lang w:val="en-US"/>
        </w:rPr>
        <w:t>enjoindre</w:t>
      </w:r>
      <w:r>
        <w:rPr>
          <w:i/>
          <w:iCs/>
          <w:lang w:val="uk-UA"/>
        </w:rPr>
        <w:t xml:space="preserve">, </w:t>
      </w:r>
      <w:r>
        <w:rPr>
          <w:i/>
          <w:iCs/>
          <w:lang w:val="en-US"/>
        </w:rPr>
        <w:t>provoquer</w:t>
      </w:r>
      <w:r>
        <w:rPr>
          <w:i/>
          <w:iCs/>
          <w:lang w:val="uk-UA"/>
        </w:rPr>
        <w:t xml:space="preserve">, </w:t>
      </w:r>
      <w:r>
        <w:rPr>
          <w:i/>
          <w:iCs/>
          <w:lang w:val="en-US"/>
        </w:rPr>
        <w:t>avouer</w:t>
      </w:r>
      <w:r>
        <w:rPr>
          <w:i/>
          <w:iCs/>
          <w:lang w:val="uk-UA"/>
        </w:rPr>
        <w:t xml:space="preserve">, </w:t>
      </w:r>
      <w:r>
        <w:rPr>
          <w:i/>
          <w:iCs/>
          <w:lang w:val="en-US"/>
        </w:rPr>
        <w:t>d</w:t>
      </w:r>
      <w:r>
        <w:rPr>
          <w:i/>
          <w:iCs/>
          <w:lang w:val="uk-UA"/>
        </w:rPr>
        <w:t>й</w:t>
      </w:r>
      <w:r>
        <w:rPr>
          <w:i/>
          <w:iCs/>
          <w:lang w:val="en-US"/>
        </w:rPr>
        <w:t>noncer</w:t>
      </w:r>
      <w:r>
        <w:rPr>
          <w:lang w:val="uk-UA"/>
        </w:rPr>
        <w:t xml:space="preserve">). </w:t>
      </w:r>
    </w:p>
    <w:p w14:paraId="51C3F1FE" w14:textId="77777777" w:rsidR="00CB5347" w:rsidRDefault="00CB5347" w:rsidP="00CB5347">
      <w:pPr>
        <w:spacing w:line="360" w:lineRule="auto"/>
        <w:ind w:firstLine="432"/>
        <w:jc w:val="both"/>
        <w:rPr>
          <w:lang w:val="uk-UA"/>
        </w:rPr>
      </w:pPr>
      <w:r>
        <w:rPr>
          <w:lang w:val="uk-UA"/>
        </w:rPr>
        <w:t xml:space="preserve">Проблема експлікації ілокутивних функцій натякання полягає в складності присвоєння алюзивним актам конкретної ілокутивної спрямованості </w:t>
      </w:r>
      <w:r>
        <w:rPr>
          <w:i/>
          <w:iCs/>
          <w:lang w:val="uk-UA"/>
        </w:rPr>
        <w:t>(</w:t>
      </w:r>
      <w:r>
        <w:rPr>
          <w:i/>
          <w:iCs/>
          <w:lang w:val="en-US"/>
        </w:rPr>
        <w:t>An</w:t>
      </w:r>
      <w:r>
        <w:rPr>
          <w:i/>
          <w:iCs/>
          <w:lang w:val="uk-UA"/>
        </w:rPr>
        <w:t>й</w:t>
      </w:r>
      <w:r>
        <w:rPr>
          <w:i/>
          <w:iCs/>
          <w:lang w:val="en-US"/>
        </w:rPr>
        <w:t>antissement</w:t>
      </w:r>
      <w:r>
        <w:rPr>
          <w:lang w:val="uk-UA"/>
        </w:rPr>
        <w:t xml:space="preserve"> </w:t>
      </w:r>
      <w:r>
        <w:rPr>
          <w:i/>
          <w:iCs/>
          <w:lang w:val="en-US"/>
        </w:rPr>
        <w:t>TOTAL</w:t>
      </w:r>
      <w:r>
        <w:rPr>
          <w:i/>
          <w:iCs/>
          <w:lang w:val="uk-UA"/>
        </w:rPr>
        <w:t xml:space="preserve"> ? {</w:t>
      </w:r>
      <w:r>
        <w:rPr>
          <w:i/>
          <w:iCs/>
          <w:lang w:val="en-US"/>
        </w:rPr>
        <w:t>critiquer</w:t>
      </w:r>
      <w:r>
        <w:rPr>
          <w:i/>
          <w:iCs/>
          <w:lang w:val="uk-UA"/>
        </w:rPr>
        <w:t xml:space="preserve">, </w:t>
      </w:r>
      <w:r>
        <w:rPr>
          <w:i/>
          <w:iCs/>
          <w:lang w:val="en-US"/>
        </w:rPr>
        <w:t>attaquer</w:t>
      </w:r>
      <w:r>
        <w:rPr>
          <w:i/>
          <w:iCs/>
          <w:lang w:val="uk-UA"/>
        </w:rPr>
        <w:t xml:space="preserve">, </w:t>
      </w:r>
      <w:r>
        <w:rPr>
          <w:i/>
          <w:iCs/>
          <w:lang w:val="en-US"/>
        </w:rPr>
        <w:t>accuser</w:t>
      </w:r>
      <w:r>
        <w:rPr>
          <w:i/>
          <w:iCs/>
          <w:lang w:val="uk-UA"/>
        </w:rPr>
        <w:t xml:space="preserve">, </w:t>
      </w:r>
      <w:r>
        <w:rPr>
          <w:i/>
          <w:iCs/>
          <w:lang w:val="en-US"/>
        </w:rPr>
        <w:t>se</w:t>
      </w:r>
      <w:r>
        <w:rPr>
          <w:i/>
          <w:iCs/>
          <w:lang w:val="uk-UA"/>
        </w:rPr>
        <w:t xml:space="preserve"> </w:t>
      </w:r>
      <w:r>
        <w:rPr>
          <w:i/>
          <w:iCs/>
          <w:lang w:val="en-US"/>
        </w:rPr>
        <w:t>moquer</w:t>
      </w:r>
      <w:r>
        <w:rPr>
          <w:i/>
          <w:iCs/>
          <w:lang w:val="uk-UA"/>
        </w:rPr>
        <w:t xml:space="preserve"> </w:t>
      </w:r>
      <w:r>
        <w:rPr>
          <w:i/>
          <w:iCs/>
          <w:lang w:val="en-US"/>
        </w:rPr>
        <w:t>de</w:t>
      </w:r>
      <w:r>
        <w:rPr>
          <w:i/>
          <w:iCs/>
          <w:lang w:val="uk-UA"/>
        </w:rPr>
        <w:t>…?}).</w:t>
      </w:r>
      <w:r>
        <w:rPr>
          <w:lang w:val="uk-UA"/>
        </w:rPr>
        <w:t xml:space="preserve"> Алюзивному акту може бути умовно присвоєний певний семантичний тип дієслова, який називаємо </w:t>
      </w:r>
      <w:r>
        <w:rPr>
          <w:i/>
          <w:iCs/>
          <w:lang w:val="uk-UA"/>
        </w:rPr>
        <w:t>ілокутивом</w:t>
      </w:r>
      <w:r>
        <w:rPr>
          <w:lang w:val="uk-UA"/>
        </w:rPr>
        <w:t xml:space="preserve"> (ілокутиви подаються у фігурних дужках). Така “багатозначність” забезпечує певну свободу інтерпретації та сприяє кооперативності спілкування. Для деяких ілокутивів властива не лише перформативна, але й дескриптивна спрямованість </w:t>
      </w:r>
      <w:r>
        <w:rPr>
          <w:i/>
          <w:iCs/>
          <w:lang w:val="uk-UA"/>
        </w:rPr>
        <w:t>{</w:t>
      </w:r>
      <w:r>
        <w:rPr>
          <w:i/>
          <w:iCs/>
          <w:lang w:val="en-US"/>
        </w:rPr>
        <w:t>faire</w:t>
      </w:r>
      <w:r>
        <w:rPr>
          <w:i/>
          <w:iCs/>
          <w:lang w:val="uk-UA"/>
        </w:rPr>
        <w:t xml:space="preserve"> </w:t>
      </w:r>
      <w:r>
        <w:rPr>
          <w:i/>
          <w:iCs/>
          <w:lang w:val="en-US"/>
        </w:rPr>
        <w:t>de</w:t>
      </w:r>
      <w:r>
        <w:rPr>
          <w:i/>
          <w:iCs/>
          <w:lang w:val="uk-UA"/>
        </w:rPr>
        <w:t xml:space="preserve"> </w:t>
      </w:r>
      <w:r>
        <w:rPr>
          <w:i/>
          <w:iCs/>
          <w:lang w:val="en-US"/>
        </w:rPr>
        <w:t>la</w:t>
      </w:r>
      <w:r>
        <w:rPr>
          <w:i/>
          <w:iCs/>
          <w:lang w:val="uk-UA"/>
        </w:rPr>
        <w:t xml:space="preserve"> </w:t>
      </w:r>
      <w:r>
        <w:rPr>
          <w:i/>
          <w:iCs/>
          <w:lang w:val="en-US"/>
        </w:rPr>
        <w:t>publicit</w:t>
      </w:r>
      <w:r>
        <w:rPr>
          <w:i/>
          <w:iCs/>
          <w:lang w:val="uk-UA"/>
        </w:rPr>
        <w:t xml:space="preserve">й, </w:t>
      </w:r>
      <w:r>
        <w:rPr>
          <w:i/>
          <w:iCs/>
          <w:lang w:val="en-US"/>
        </w:rPr>
        <w:t>faire</w:t>
      </w:r>
      <w:r>
        <w:rPr>
          <w:i/>
          <w:iCs/>
          <w:lang w:val="uk-UA"/>
        </w:rPr>
        <w:t xml:space="preserve"> </w:t>
      </w:r>
      <w:r>
        <w:rPr>
          <w:i/>
          <w:iCs/>
          <w:lang w:val="en-US"/>
        </w:rPr>
        <w:t>peur</w:t>
      </w:r>
      <w:r>
        <w:rPr>
          <w:lang w:val="uk-UA"/>
        </w:rPr>
        <w:t>…</w:t>
      </w:r>
      <w:r>
        <w:rPr>
          <w:i/>
          <w:iCs/>
          <w:lang w:val="uk-UA"/>
        </w:rPr>
        <w:t>}</w:t>
      </w:r>
      <w:r>
        <w:rPr>
          <w:lang w:val="uk-UA"/>
        </w:rPr>
        <w:t xml:space="preserve">. Класифікатори </w:t>
      </w:r>
      <w:r>
        <w:rPr>
          <w:i/>
          <w:iCs/>
          <w:lang w:val="en-US"/>
        </w:rPr>
        <w:t>faire</w:t>
      </w:r>
      <w:r>
        <w:rPr>
          <w:i/>
          <w:iCs/>
          <w:lang w:val="uk-UA"/>
        </w:rPr>
        <w:t xml:space="preserve"> </w:t>
      </w:r>
      <w:r>
        <w:rPr>
          <w:i/>
          <w:iCs/>
          <w:lang w:val="en-US"/>
        </w:rPr>
        <w:t>allusion</w:t>
      </w:r>
      <w:r>
        <w:rPr>
          <w:i/>
          <w:iCs/>
          <w:lang w:val="uk-UA"/>
        </w:rPr>
        <w:t xml:space="preserve"> а / </w:t>
      </w:r>
      <w:r>
        <w:rPr>
          <w:i/>
          <w:iCs/>
          <w:lang w:val="en-US"/>
        </w:rPr>
        <w:t>insinuer</w:t>
      </w:r>
      <w:r>
        <w:rPr>
          <w:i/>
          <w:iCs/>
          <w:lang w:val="uk-UA"/>
        </w:rPr>
        <w:t xml:space="preserve"> / </w:t>
      </w:r>
      <w:r>
        <w:rPr>
          <w:i/>
          <w:iCs/>
          <w:lang w:val="en-US"/>
        </w:rPr>
        <w:t>sous</w:t>
      </w:r>
      <w:r>
        <w:rPr>
          <w:i/>
          <w:iCs/>
          <w:lang w:val="uk-UA"/>
        </w:rPr>
        <w:t>-</w:t>
      </w:r>
      <w:r>
        <w:rPr>
          <w:i/>
          <w:iCs/>
          <w:lang w:val="en-US"/>
        </w:rPr>
        <w:t>entendre</w:t>
      </w:r>
      <w:r>
        <w:rPr>
          <w:lang w:val="uk-UA"/>
        </w:rPr>
        <w:t xml:space="preserve"> не позначають ілокутивних функцій, а вказують на стратегію, за якою ці функції реалізуються:</w:t>
      </w:r>
    </w:p>
    <w:p w14:paraId="65278DBD" w14:textId="77777777" w:rsidR="00CB5347" w:rsidRDefault="00CB5347" w:rsidP="00CB5347">
      <w:pPr>
        <w:spacing w:line="360" w:lineRule="auto"/>
        <w:ind w:firstLine="432"/>
        <w:jc w:val="both"/>
        <w:rPr>
          <w:lang w:val="uk-UA"/>
        </w:rPr>
      </w:pPr>
      <w:r>
        <w:rPr>
          <w:lang w:val="uk-UA"/>
        </w:rPr>
        <w:t xml:space="preserve">Ілокутивна сила акту Х = </w:t>
      </w:r>
      <w:r>
        <w:rPr>
          <w:lang w:val="en-US"/>
        </w:rPr>
        <w:t>faire</w:t>
      </w:r>
      <w:r>
        <w:rPr>
          <w:lang w:val="uk-UA"/>
        </w:rPr>
        <w:t xml:space="preserve"> </w:t>
      </w:r>
      <w:r>
        <w:rPr>
          <w:lang w:val="en-US"/>
        </w:rPr>
        <w:t>allusion</w:t>
      </w:r>
      <w:r>
        <w:rPr>
          <w:lang w:val="uk-UA"/>
        </w:rPr>
        <w:t xml:space="preserve"> ? {</w:t>
      </w:r>
      <w:r>
        <w:rPr>
          <w:lang w:val="en-US"/>
        </w:rPr>
        <w:t>accuser</w:t>
      </w:r>
      <w:r>
        <w:rPr>
          <w:lang w:val="uk-UA"/>
        </w:rPr>
        <w:t xml:space="preserve">}; </w:t>
      </w:r>
    </w:p>
    <w:p w14:paraId="39757E27" w14:textId="77777777" w:rsidR="00CB5347" w:rsidRDefault="00CB5347" w:rsidP="00CB5347">
      <w:pPr>
        <w:spacing w:line="360" w:lineRule="auto"/>
        <w:ind w:firstLine="432"/>
        <w:jc w:val="both"/>
        <w:rPr>
          <w:lang w:val="uk-UA"/>
        </w:rPr>
      </w:pPr>
      <w:r>
        <w:rPr>
          <w:lang w:val="uk-UA"/>
        </w:rPr>
        <w:t xml:space="preserve">Ілокутивна сила акту </w:t>
      </w:r>
      <w:r>
        <w:rPr>
          <w:lang w:val="en-US"/>
        </w:rPr>
        <w:t>Y</w:t>
      </w:r>
      <w:r>
        <w:rPr>
          <w:lang w:val="uk-UA"/>
        </w:rPr>
        <w:t xml:space="preserve"> = </w:t>
      </w:r>
      <w:r>
        <w:rPr>
          <w:lang w:val="en-US"/>
        </w:rPr>
        <w:t>faire</w:t>
      </w:r>
      <w:r>
        <w:rPr>
          <w:lang w:val="uk-UA"/>
        </w:rPr>
        <w:t xml:space="preserve"> </w:t>
      </w:r>
      <w:r>
        <w:rPr>
          <w:lang w:val="en-US"/>
        </w:rPr>
        <w:t>allusion</w:t>
      </w:r>
      <w:r>
        <w:rPr>
          <w:lang w:val="uk-UA"/>
        </w:rPr>
        <w:t xml:space="preserve"> ? {</w:t>
      </w:r>
      <w:r>
        <w:rPr>
          <w:lang w:val="en-US"/>
        </w:rPr>
        <w:t>se</w:t>
      </w:r>
      <w:r>
        <w:rPr>
          <w:lang w:val="uk-UA"/>
        </w:rPr>
        <w:t xml:space="preserve"> </w:t>
      </w:r>
      <w:r>
        <w:rPr>
          <w:lang w:val="en-US"/>
        </w:rPr>
        <w:t>moquer</w:t>
      </w:r>
      <w:r>
        <w:rPr>
          <w:lang w:val="uk-UA"/>
        </w:rPr>
        <w:t>} тощо.</w:t>
      </w:r>
    </w:p>
    <w:p w14:paraId="6B75669F" w14:textId="77777777" w:rsidR="00CB5347" w:rsidRPr="00CB5347" w:rsidRDefault="00CB5347" w:rsidP="00CB5347">
      <w:pPr>
        <w:spacing w:line="360" w:lineRule="auto"/>
        <w:ind w:firstLine="432"/>
        <w:jc w:val="both"/>
        <w:rPr>
          <w:lang w:val="uk-UA"/>
        </w:rPr>
      </w:pPr>
      <w:r>
        <w:rPr>
          <w:lang w:val="uk-UA"/>
        </w:rPr>
        <w:lastRenderedPageBreak/>
        <w:t>Ризикований статус ілокутива можна визначати за можливістю негативної реакції співрозмовника з експлікацією дієслова в контексті ситуації</w:t>
      </w:r>
      <w:r w:rsidRPr="00CB5347">
        <w:rPr>
          <w:lang w:val="uk-UA"/>
        </w:rPr>
        <w:t>:</w:t>
      </w:r>
    </w:p>
    <w:p w14:paraId="11EED468" w14:textId="77777777" w:rsidR="00CB5347" w:rsidRDefault="00CB5347" w:rsidP="00CB5347">
      <w:pPr>
        <w:tabs>
          <w:tab w:val="left" w:pos="720"/>
        </w:tabs>
        <w:spacing w:line="360" w:lineRule="auto"/>
        <w:ind w:firstLine="432"/>
        <w:jc w:val="both"/>
        <w:rPr>
          <w:i/>
          <w:iCs/>
          <w:lang w:val="fr-FR"/>
        </w:rPr>
      </w:pPr>
      <w:r>
        <w:rPr>
          <w:lang w:val="fr-FR"/>
        </w:rPr>
        <w:t>-</w:t>
      </w:r>
      <w:r>
        <w:rPr>
          <w:lang w:val="fr-FR"/>
        </w:rPr>
        <w:tab/>
      </w:r>
      <w:r>
        <w:rPr>
          <w:i/>
          <w:iCs/>
          <w:lang w:val="fr-FR"/>
        </w:rPr>
        <w:t>Vous ne nierez pas que vous avez йtй libre, pendant ces quatre-vingt-trois annйes ? Par exemple, vous auriez pu ne pas йcrire...</w:t>
      </w:r>
    </w:p>
    <w:p w14:paraId="125749F7" w14:textId="77777777" w:rsidR="00CB5347" w:rsidRDefault="00CB5347" w:rsidP="00CB5347">
      <w:pPr>
        <w:tabs>
          <w:tab w:val="left" w:pos="720"/>
        </w:tabs>
        <w:spacing w:line="360" w:lineRule="auto"/>
        <w:ind w:firstLine="432"/>
        <w:jc w:val="both"/>
        <w:rPr>
          <w:lang w:val="uk-UA"/>
        </w:rPr>
      </w:pPr>
      <w:r>
        <w:rPr>
          <w:lang w:val="fr-FR"/>
        </w:rPr>
        <w:t>-</w:t>
      </w:r>
      <w:r>
        <w:rPr>
          <w:lang w:val="fr-FR"/>
        </w:rPr>
        <w:tab/>
      </w:r>
      <w:r>
        <w:rPr>
          <w:i/>
          <w:iCs/>
          <w:lang w:val="fr-FR"/>
        </w:rPr>
        <w:t xml:space="preserve">Est-ce que, par hasard, </w:t>
      </w:r>
      <w:r>
        <w:rPr>
          <w:i/>
          <w:iCs/>
          <w:u w:val="single"/>
          <w:lang w:val="fr-FR"/>
        </w:rPr>
        <w:t>vous me reprocheriez</w:t>
      </w:r>
      <w:r>
        <w:rPr>
          <w:i/>
          <w:iCs/>
          <w:lang w:val="fr-FR"/>
        </w:rPr>
        <w:t xml:space="preserve"> d’avoir йcrit ? </w:t>
      </w:r>
      <w:r>
        <w:rPr>
          <w:lang w:val="fr-FR"/>
        </w:rPr>
        <w:t>(A. Nothomb).</w:t>
      </w:r>
      <w:r>
        <w:rPr>
          <w:i/>
          <w:iCs/>
          <w:lang w:val="uk-UA"/>
        </w:rPr>
        <w:t xml:space="preserve"> </w:t>
      </w:r>
    </w:p>
    <w:p w14:paraId="39BD3457" w14:textId="77777777" w:rsidR="00CB5347" w:rsidRDefault="00CB5347" w:rsidP="00CB5347">
      <w:pPr>
        <w:spacing w:line="360" w:lineRule="auto"/>
        <w:ind w:firstLine="432"/>
        <w:jc w:val="both"/>
        <w:rPr>
          <w:lang w:val="uk-UA"/>
        </w:rPr>
      </w:pPr>
      <w:r>
        <w:rPr>
          <w:lang w:val="uk-UA"/>
        </w:rPr>
        <w:t>Негативна реакція на стимул (натяк) ...</w:t>
      </w:r>
      <w:r>
        <w:rPr>
          <w:i/>
          <w:iCs/>
          <w:lang w:val="fr-FR"/>
        </w:rPr>
        <w:t>vous</w:t>
      </w:r>
      <w:r>
        <w:rPr>
          <w:i/>
          <w:iCs/>
          <w:lang w:val="uk-UA"/>
        </w:rPr>
        <w:t xml:space="preserve"> </w:t>
      </w:r>
      <w:r>
        <w:rPr>
          <w:i/>
          <w:iCs/>
          <w:lang w:val="fr-FR"/>
        </w:rPr>
        <w:t>auriez</w:t>
      </w:r>
      <w:r>
        <w:rPr>
          <w:i/>
          <w:iCs/>
          <w:lang w:val="uk-UA"/>
        </w:rPr>
        <w:t xml:space="preserve"> </w:t>
      </w:r>
      <w:r>
        <w:rPr>
          <w:i/>
          <w:iCs/>
          <w:lang w:val="fr-FR"/>
        </w:rPr>
        <w:t>pu</w:t>
      </w:r>
      <w:r>
        <w:rPr>
          <w:i/>
          <w:iCs/>
          <w:lang w:val="uk-UA"/>
        </w:rPr>
        <w:t xml:space="preserve"> </w:t>
      </w:r>
      <w:r>
        <w:rPr>
          <w:i/>
          <w:iCs/>
          <w:lang w:val="fr-FR"/>
        </w:rPr>
        <w:t>ne</w:t>
      </w:r>
      <w:r>
        <w:rPr>
          <w:i/>
          <w:iCs/>
          <w:lang w:val="uk-UA"/>
        </w:rPr>
        <w:t xml:space="preserve"> </w:t>
      </w:r>
      <w:r>
        <w:rPr>
          <w:i/>
          <w:iCs/>
          <w:lang w:val="fr-FR"/>
        </w:rPr>
        <w:t>pas</w:t>
      </w:r>
      <w:r>
        <w:rPr>
          <w:i/>
          <w:iCs/>
          <w:lang w:val="uk-UA"/>
        </w:rPr>
        <w:t xml:space="preserve"> й</w:t>
      </w:r>
      <w:r>
        <w:rPr>
          <w:i/>
          <w:iCs/>
          <w:lang w:val="fr-FR"/>
        </w:rPr>
        <w:t>crire</w:t>
      </w:r>
      <w:r>
        <w:rPr>
          <w:i/>
          <w:iCs/>
          <w:lang w:val="uk-UA"/>
        </w:rPr>
        <w:t>...</w:t>
      </w:r>
      <w:r>
        <w:rPr>
          <w:lang w:val="uk-UA"/>
        </w:rPr>
        <w:t>{</w:t>
      </w:r>
      <w:r>
        <w:rPr>
          <w:i/>
          <w:iCs/>
          <w:lang w:val="fr-FR"/>
        </w:rPr>
        <w:t>critiquer</w:t>
      </w:r>
      <w:r>
        <w:rPr>
          <w:i/>
          <w:iCs/>
          <w:lang w:val="uk-UA"/>
        </w:rPr>
        <w:t xml:space="preserve">, </w:t>
      </w:r>
      <w:r>
        <w:rPr>
          <w:i/>
          <w:iCs/>
          <w:lang w:val="fr-FR"/>
        </w:rPr>
        <w:t>reprocher</w:t>
      </w:r>
      <w:r>
        <w:rPr>
          <w:lang w:val="uk-UA"/>
        </w:rPr>
        <w:t xml:space="preserve">} експліцитно підтверджує “ризикований” статус ілокутива </w:t>
      </w:r>
      <w:r>
        <w:rPr>
          <w:i/>
          <w:iCs/>
          <w:lang w:val="fr-FR"/>
        </w:rPr>
        <w:t>reprocher</w:t>
      </w:r>
      <w:r>
        <w:rPr>
          <w:i/>
          <w:iCs/>
          <w:lang w:val="uk-UA"/>
        </w:rPr>
        <w:t>.</w:t>
      </w:r>
      <w:r>
        <w:rPr>
          <w:lang w:val="uk-UA"/>
        </w:rPr>
        <w:t xml:space="preserve"> </w:t>
      </w:r>
    </w:p>
    <w:p w14:paraId="2A8DBC82" w14:textId="77777777" w:rsidR="00CB5347" w:rsidRDefault="00CB5347" w:rsidP="00CB5347">
      <w:pPr>
        <w:spacing w:line="360" w:lineRule="auto"/>
        <w:ind w:firstLine="432"/>
        <w:jc w:val="both"/>
        <w:rPr>
          <w:lang w:val="uk-UA"/>
        </w:rPr>
      </w:pPr>
      <w:r>
        <w:rPr>
          <w:lang w:val="uk-UA"/>
        </w:rPr>
        <w:t>У додатку до дисертації подається перелік дієслів-ілокутивів як можливих функцій натякання у сучасній французькій мові.</w:t>
      </w:r>
    </w:p>
    <w:p w14:paraId="1A8584F8" w14:textId="77777777" w:rsidR="00CB5347" w:rsidRDefault="00CB5347" w:rsidP="00CB5347">
      <w:pPr>
        <w:spacing w:line="360" w:lineRule="auto"/>
        <w:ind w:firstLine="432"/>
        <w:jc w:val="both"/>
        <w:rPr>
          <w:lang w:val="uk-UA"/>
        </w:rPr>
      </w:pPr>
      <w:r>
        <w:rPr>
          <w:lang w:val="uk-UA"/>
        </w:rPr>
        <w:t>Риторика як використання вербальної образності та функція гри (</w:t>
      </w:r>
      <w:r>
        <w:rPr>
          <w:lang w:val="en-US"/>
        </w:rPr>
        <w:t>fonction</w:t>
      </w:r>
      <w:r>
        <w:rPr>
          <w:lang w:val="uk-UA"/>
        </w:rPr>
        <w:t xml:space="preserve"> </w:t>
      </w:r>
      <w:r>
        <w:rPr>
          <w:lang w:val="en-US"/>
        </w:rPr>
        <w:t>ludique</w:t>
      </w:r>
      <w:r>
        <w:rPr>
          <w:lang w:val="uk-UA"/>
        </w:rPr>
        <w:t xml:space="preserve">) для  натяку є вторинними, хоча в деяких типах дискурсу вони домінують.  Можливі також випадки </w:t>
      </w:r>
      <w:r>
        <w:rPr>
          <w:lang w:val="en-US"/>
        </w:rPr>
        <w:t>dissimulation</w:t>
      </w:r>
      <w:r>
        <w:rPr>
          <w:lang w:val="uk-UA"/>
        </w:rPr>
        <w:t xml:space="preserve"> (потреби приховати зміст повідомлення від третіх осіб). Ми наголошуємо на глибинній подібності мовленнєвої практики натяків та гри як особливого виду діяльності та явища культури (Й. Гейзінга). Цікаво, що у французькій мові ця ознака зафіксована етимологічно:</w:t>
      </w:r>
    </w:p>
    <w:p w14:paraId="0F4AEB59" w14:textId="77777777" w:rsidR="00CB5347" w:rsidRDefault="00CB5347" w:rsidP="00CB5347">
      <w:pPr>
        <w:spacing w:line="360" w:lineRule="auto"/>
        <w:ind w:firstLine="432"/>
        <w:jc w:val="both"/>
        <w:rPr>
          <w:lang w:val="uk-UA"/>
        </w:rPr>
      </w:pPr>
      <w:r>
        <w:rPr>
          <w:i/>
          <w:iCs/>
          <w:lang w:val="fr-FR"/>
        </w:rPr>
        <w:t>allusion</w:t>
      </w:r>
      <w:r>
        <w:rPr>
          <w:i/>
          <w:iCs/>
          <w:lang w:val="uk-UA"/>
        </w:rPr>
        <w:t xml:space="preserve"> ? “</w:t>
      </w:r>
      <w:r>
        <w:rPr>
          <w:i/>
          <w:iCs/>
          <w:lang w:val="fr-FR"/>
        </w:rPr>
        <w:t>jeu</w:t>
      </w:r>
      <w:r>
        <w:rPr>
          <w:i/>
          <w:iCs/>
          <w:lang w:val="uk-UA"/>
        </w:rPr>
        <w:t xml:space="preserve"> </w:t>
      </w:r>
      <w:r>
        <w:rPr>
          <w:i/>
          <w:iCs/>
          <w:lang w:val="fr-FR"/>
        </w:rPr>
        <w:t>de</w:t>
      </w:r>
      <w:r>
        <w:rPr>
          <w:i/>
          <w:iCs/>
          <w:lang w:val="uk-UA"/>
        </w:rPr>
        <w:t xml:space="preserve"> </w:t>
      </w:r>
      <w:r>
        <w:rPr>
          <w:i/>
          <w:iCs/>
          <w:lang w:val="fr-FR"/>
        </w:rPr>
        <w:t>mots</w:t>
      </w:r>
      <w:r>
        <w:rPr>
          <w:i/>
          <w:iCs/>
          <w:lang w:val="uk-UA"/>
        </w:rPr>
        <w:t xml:space="preserve"> </w:t>
      </w:r>
      <w:r>
        <w:rPr>
          <w:lang w:val="uk-UA"/>
        </w:rPr>
        <w:t>(гра слів)</w:t>
      </w:r>
      <w:r>
        <w:rPr>
          <w:i/>
          <w:iCs/>
          <w:lang w:val="uk-UA"/>
        </w:rPr>
        <w:t xml:space="preserve">”, 1674. </w:t>
      </w:r>
      <w:r>
        <w:rPr>
          <w:lang w:val="uk-UA"/>
        </w:rPr>
        <w:t>[</w:t>
      </w:r>
      <w:r>
        <w:rPr>
          <w:lang w:val="fr-FR"/>
        </w:rPr>
        <w:t>Le</w:t>
      </w:r>
      <w:r>
        <w:rPr>
          <w:lang w:val="uk-UA"/>
        </w:rPr>
        <w:t xml:space="preserve"> </w:t>
      </w:r>
      <w:r>
        <w:rPr>
          <w:lang w:val="fr-FR"/>
        </w:rPr>
        <w:t>Petit</w:t>
      </w:r>
      <w:r>
        <w:rPr>
          <w:lang w:val="uk-UA"/>
        </w:rPr>
        <w:t xml:space="preserve"> </w:t>
      </w:r>
      <w:r>
        <w:rPr>
          <w:lang w:val="fr-FR"/>
        </w:rPr>
        <w:t>Robert</w:t>
      </w:r>
      <w:r>
        <w:rPr>
          <w:lang w:val="uk-UA"/>
        </w:rPr>
        <w:t xml:space="preserve">, </w:t>
      </w:r>
      <w:r>
        <w:rPr>
          <w:lang w:val="fr-FR"/>
        </w:rPr>
        <w:t>p</w:t>
      </w:r>
      <w:r>
        <w:rPr>
          <w:lang w:val="uk-UA"/>
        </w:rPr>
        <w:t xml:space="preserve">. 52]. </w:t>
      </w:r>
    </w:p>
    <w:p w14:paraId="48337339" w14:textId="77777777" w:rsidR="00CB5347" w:rsidRDefault="00CB5347" w:rsidP="00CB5347">
      <w:pPr>
        <w:spacing w:line="360" w:lineRule="auto"/>
        <w:ind w:left="432"/>
        <w:jc w:val="both"/>
        <w:rPr>
          <w:lang w:val="uk-UA"/>
        </w:rPr>
      </w:pPr>
      <w:r>
        <w:rPr>
          <w:i/>
          <w:iCs/>
          <w:lang w:val="fr-FR"/>
        </w:rPr>
        <w:t>allusion</w:t>
      </w:r>
      <w:r>
        <w:rPr>
          <w:i/>
          <w:iCs/>
          <w:lang w:val="uk-UA"/>
        </w:rPr>
        <w:t xml:space="preserve"> ? </w:t>
      </w:r>
      <w:r>
        <w:rPr>
          <w:i/>
          <w:iCs/>
          <w:lang w:val="en-US"/>
        </w:rPr>
        <w:t>du</w:t>
      </w:r>
      <w:r>
        <w:rPr>
          <w:i/>
          <w:iCs/>
          <w:lang w:val="uk-UA"/>
        </w:rPr>
        <w:t xml:space="preserve"> </w:t>
      </w:r>
      <w:r>
        <w:rPr>
          <w:i/>
          <w:iCs/>
          <w:lang w:val="en-US"/>
        </w:rPr>
        <w:t>lat</w:t>
      </w:r>
      <w:r>
        <w:rPr>
          <w:i/>
          <w:iCs/>
          <w:lang w:val="uk-UA"/>
        </w:rPr>
        <w:t>. “</w:t>
      </w:r>
      <w:r>
        <w:rPr>
          <w:i/>
          <w:iCs/>
          <w:lang w:val="en-US"/>
        </w:rPr>
        <w:t>alludere” = badiner</w:t>
      </w:r>
      <w:r>
        <w:rPr>
          <w:i/>
          <w:iCs/>
          <w:lang w:val="uk-UA"/>
        </w:rPr>
        <w:t xml:space="preserve"> </w:t>
      </w:r>
      <w:r>
        <w:rPr>
          <w:lang w:val="uk-UA"/>
        </w:rPr>
        <w:t>(гратись, жартувати)</w:t>
      </w:r>
      <w:r>
        <w:rPr>
          <w:i/>
          <w:iCs/>
          <w:lang w:val="uk-UA"/>
        </w:rPr>
        <w:t xml:space="preserve">. </w:t>
      </w:r>
      <w:r>
        <w:rPr>
          <w:lang w:val="uk-UA"/>
        </w:rPr>
        <w:t>[</w:t>
      </w:r>
      <w:r>
        <w:rPr>
          <w:lang w:val="fr-FR"/>
        </w:rPr>
        <w:t>Le</w:t>
      </w:r>
      <w:r>
        <w:rPr>
          <w:lang w:val="uk-UA"/>
        </w:rPr>
        <w:t xml:space="preserve"> </w:t>
      </w:r>
      <w:r>
        <w:rPr>
          <w:lang w:val="fr-FR"/>
        </w:rPr>
        <w:t>Petit</w:t>
      </w:r>
      <w:r>
        <w:rPr>
          <w:lang w:val="uk-UA"/>
        </w:rPr>
        <w:t xml:space="preserve"> </w:t>
      </w:r>
      <w:r>
        <w:rPr>
          <w:lang w:val="en-US"/>
        </w:rPr>
        <w:t>Larousse</w:t>
      </w:r>
      <w:r>
        <w:rPr>
          <w:lang w:val="uk-UA"/>
        </w:rPr>
        <w:t xml:space="preserve"> </w:t>
      </w:r>
      <w:r>
        <w:rPr>
          <w:lang w:val="en-US"/>
        </w:rPr>
        <w:t>illustr</w:t>
      </w:r>
      <w:r>
        <w:rPr>
          <w:lang w:val="uk-UA"/>
        </w:rPr>
        <w:t xml:space="preserve">й, </w:t>
      </w:r>
      <w:r>
        <w:rPr>
          <w:lang w:val="fr-FR"/>
        </w:rPr>
        <w:t>p</w:t>
      </w:r>
      <w:r>
        <w:rPr>
          <w:lang w:val="uk-UA"/>
        </w:rPr>
        <w:t xml:space="preserve">. 55]. (Переклад наш. – Р. Х.). </w:t>
      </w:r>
    </w:p>
    <w:p w14:paraId="78D82CE4" w14:textId="77777777" w:rsidR="00CB5347" w:rsidRDefault="00CB5347" w:rsidP="00CB5347">
      <w:pPr>
        <w:spacing w:line="360" w:lineRule="auto"/>
        <w:ind w:firstLine="432"/>
        <w:jc w:val="both"/>
        <w:rPr>
          <w:lang w:val="uk-UA"/>
        </w:rPr>
      </w:pPr>
      <w:r>
        <w:rPr>
          <w:lang w:val="uk-UA"/>
        </w:rPr>
        <w:t xml:space="preserve">Відхід від конвенції при натяканні покликаний справляти ефект “нестандартного інформування”: </w:t>
      </w:r>
    </w:p>
    <w:p w14:paraId="183F2935" w14:textId="77777777" w:rsidR="00CB5347" w:rsidRDefault="00CB5347" w:rsidP="00CB5347">
      <w:pPr>
        <w:spacing w:line="360" w:lineRule="auto"/>
        <w:ind w:left="360" w:firstLine="72"/>
        <w:jc w:val="both"/>
        <w:rPr>
          <w:i/>
          <w:iCs/>
          <w:lang w:val="uk-UA"/>
        </w:rPr>
      </w:pPr>
      <w:r>
        <w:rPr>
          <w:lang w:val="uk-UA"/>
        </w:rPr>
        <w:t xml:space="preserve">- </w:t>
      </w:r>
      <w:r>
        <w:rPr>
          <w:i/>
          <w:iCs/>
          <w:lang w:val="fr-FR"/>
        </w:rPr>
        <w:t>Qu</w:t>
      </w:r>
      <w:r>
        <w:rPr>
          <w:i/>
          <w:iCs/>
          <w:lang w:val="uk-UA"/>
        </w:rPr>
        <w:t>’</w:t>
      </w:r>
      <w:r>
        <w:rPr>
          <w:i/>
          <w:iCs/>
          <w:lang w:val="fr-FR"/>
        </w:rPr>
        <w:t>est</w:t>
      </w:r>
      <w:r>
        <w:rPr>
          <w:i/>
          <w:iCs/>
          <w:lang w:val="uk-UA"/>
        </w:rPr>
        <w:t>-</w:t>
      </w:r>
      <w:r>
        <w:rPr>
          <w:i/>
          <w:iCs/>
          <w:lang w:val="fr-FR"/>
        </w:rPr>
        <w:t>ce</w:t>
      </w:r>
      <w:r>
        <w:rPr>
          <w:i/>
          <w:iCs/>
          <w:lang w:val="uk-UA"/>
        </w:rPr>
        <w:t xml:space="preserve"> </w:t>
      </w:r>
      <w:r>
        <w:rPr>
          <w:i/>
          <w:iCs/>
          <w:lang w:val="fr-FR"/>
        </w:rPr>
        <w:t>qui</w:t>
      </w:r>
      <w:r>
        <w:rPr>
          <w:i/>
          <w:iCs/>
          <w:lang w:val="uk-UA"/>
        </w:rPr>
        <w:t xml:space="preserve"> </w:t>
      </w:r>
      <w:r>
        <w:rPr>
          <w:i/>
          <w:iCs/>
          <w:lang w:val="fr-FR"/>
        </w:rPr>
        <w:t>est</w:t>
      </w:r>
      <w:r>
        <w:rPr>
          <w:i/>
          <w:iCs/>
          <w:lang w:val="uk-UA"/>
        </w:rPr>
        <w:t xml:space="preserve"> </w:t>
      </w:r>
      <w:r>
        <w:rPr>
          <w:i/>
          <w:iCs/>
          <w:lang w:val="fr-FR"/>
        </w:rPr>
        <w:t>marqu</w:t>
      </w:r>
      <w:r>
        <w:rPr>
          <w:i/>
          <w:iCs/>
          <w:lang w:val="uk-UA"/>
        </w:rPr>
        <w:t xml:space="preserve">й а </w:t>
      </w:r>
      <w:r>
        <w:rPr>
          <w:i/>
          <w:iCs/>
          <w:lang w:val="fr-FR"/>
        </w:rPr>
        <w:t>la</w:t>
      </w:r>
      <w:r>
        <w:rPr>
          <w:i/>
          <w:iCs/>
          <w:lang w:val="uk-UA"/>
        </w:rPr>
        <w:t xml:space="preserve"> </w:t>
      </w:r>
      <w:r>
        <w:rPr>
          <w:i/>
          <w:iCs/>
          <w:lang w:val="fr-FR"/>
        </w:rPr>
        <w:t>derni</w:t>
      </w:r>
      <w:r>
        <w:rPr>
          <w:i/>
          <w:iCs/>
          <w:lang w:val="uk-UA"/>
        </w:rPr>
        <w:t>и</w:t>
      </w:r>
      <w:r>
        <w:rPr>
          <w:i/>
          <w:iCs/>
          <w:lang w:val="fr-FR"/>
        </w:rPr>
        <w:t>re</w:t>
      </w:r>
      <w:r>
        <w:rPr>
          <w:i/>
          <w:iCs/>
          <w:lang w:val="uk-UA"/>
        </w:rPr>
        <w:t xml:space="preserve"> </w:t>
      </w:r>
      <w:r>
        <w:rPr>
          <w:i/>
          <w:iCs/>
          <w:lang w:val="fr-FR"/>
        </w:rPr>
        <w:t>page</w:t>
      </w:r>
      <w:r>
        <w:rPr>
          <w:i/>
          <w:iCs/>
          <w:lang w:val="uk-UA"/>
        </w:rPr>
        <w:t xml:space="preserve"> </w:t>
      </w:r>
      <w:r>
        <w:rPr>
          <w:i/>
          <w:iCs/>
          <w:lang w:val="fr-FR"/>
        </w:rPr>
        <w:t>du</w:t>
      </w:r>
      <w:r>
        <w:rPr>
          <w:i/>
          <w:iCs/>
          <w:lang w:val="uk-UA"/>
        </w:rPr>
        <w:t xml:space="preserve"> </w:t>
      </w:r>
      <w:r>
        <w:rPr>
          <w:i/>
          <w:iCs/>
          <w:lang w:val="fr-FR"/>
        </w:rPr>
        <w:t>mode</w:t>
      </w:r>
      <w:r>
        <w:rPr>
          <w:i/>
          <w:iCs/>
          <w:lang w:val="uk-UA"/>
        </w:rPr>
        <w:t xml:space="preserve"> </w:t>
      </w:r>
      <w:r>
        <w:rPr>
          <w:i/>
          <w:iCs/>
          <w:lang w:val="fr-FR"/>
        </w:rPr>
        <w:t>d</w:t>
      </w:r>
      <w:r>
        <w:rPr>
          <w:i/>
          <w:iCs/>
          <w:lang w:val="uk-UA"/>
        </w:rPr>
        <w:t>’</w:t>
      </w:r>
      <w:r>
        <w:rPr>
          <w:i/>
          <w:iCs/>
          <w:lang w:val="fr-FR"/>
        </w:rPr>
        <w:t>emploi</w:t>
      </w:r>
      <w:r>
        <w:rPr>
          <w:i/>
          <w:iCs/>
          <w:lang w:val="uk-UA"/>
        </w:rPr>
        <w:t xml:space="preserve"> </w:t>
      </w:r>
      <w:r>
        <w:rPr>
          <w:i/>
          <w:iCs/>
          <w:lang w:val="fr-FR"/>
        </w:rPr>
        <w:t>d</w:t>
      </w:r>
      <w:r>
        <w:rPr>
          <w:i/>
          <w:iCs/>
          <w:lang w:val="uk-UA"/>
        </w:rPr>
        <w:t>’</w:t>
      </w:r>
      <w:r>
        <w:rPr>
          <w:i/>
          <w:iCs/>
          <w:lang w:val="fr-FR"/>
        </w:rPr>
        <w:t>une</w:t>
      </w:r>
      <w:r>
        <w:rPr>
          <w:i/>
          <w:iCs/>
          <w:lang w:val="uk-UA"/>
        </w:rPr>
        <w:t xml:space="preserve"> </w:t>
      </w:r>
      <w:r>
        <w:rPr>
          <w:i/>
          <w:iCs/>
          <w:lang w:val="fr-FR"/>
        </w:rPr>
        <w:t>SMART</w:t>
      </w:r>
      <w:r>
        <w:rPr>
          <w:i/>
          <w:iCs/>
          <w:lang w:val="uk-UA"/>
        </w:rPr>
        <w:t xml:space="preserve"> ?</w:t>
      </w:r>
    </w:p>
    <w:p w14:paraId="4A1C8BD4" w14:textId="77777777" w:rsidR="00CB5347" w:rsidRDefault="00CB5347" w:rsidP="00CB5347">
      <w:pPr>
        <w:tabs>
          <w:tab w:val="left" w:pos="720"/>
        </w:tabs>
        <w:spacing w:line="360" w:lineRule="auto"/>
        <w:ind w:left="720" w:hanging="360"/>
        <w:jc w:val="both"/>
        <w:rPr>
          <w:lang w:val="uk-UA"/>
        </w:rPr>
      </w:pPr>
      <w:r>
        <w:rPr>
          <w:lang w:val="fr-FR"/>
        </w:rPr>
        <w:t>-</w:t>
      </w:r>
      <w:r>
        <w:rPr>
          <w:lang w:val="fr-FR"/>
        </w:rPr>
        <w:tab/>
      </w:r>
      <w:r>
        <w:rPr>
          <w:i/>
          <w:iCs/>
          <w:lang w:val="fr-FR"/>
        </w:rPr>
        <w:t>L</w:t>
      </w:r>
      <w:r>
        <w:rPr>
          <w:i/>
          <w:iCs/>
          <w:lang w:val="uk-UA"/>
        </w:rPr>
        <w:t>’</w:t>
      </w:r>
      <w:r>
        <w:rPr>
          <w:i/>
          <w:iCs/>
          <w:lang w:val="fr-FR"/>
        </w:rPr>
        <w:t>horaire</w:t>
      </w:r>
      <w:r>
        <w:rPr>
          <w:i/>
          <w:iCs/>
          <w:lang w:val="uk-UA"/>
        </w:rPr>
        <w:t xml:space="preserve"> </w:t>
      </w:r>
      <w:r>
        <w:rPr>
          <w:i/>
          <w:iCs/>
          <w:lang w:val="fr-FR"/>
        </w:rPr>
        <w:t>des</w:t>
      </w:r>
      <w:r>
        <w:rPr>
          <w:i/>
          <w:iCs/>
          <w:lang w:val="uk-UA"/>
        </w:rPr>
        <w:t xml:space="preserve"> </w:t>
      </w:r>
      <w:r>
        <w:rPr>
          <w:i/>
          <w:iCs/>
          <w:lang w:val="fr-FR"/>
        </w:rPr>
        <w:t>bus</w:t>
      </w:r>
      <w:r>
        <w:rPr>
          <w:i/>
          <w:iCs/>
          <w:lang w:val="uk-UA"/>
        </w:rPr>
        <w:t>.</w:t>
      </w:r>
    </w:p>
    <w:p w14:paraId="442D18FC" w14:textId="77777777" w:rsidR="00CB5347" w:rsidRDefault="00CB5347" w:rsidP="00CB5347">
      <w:pPr>
        <w:spacing w:line="360" w:lineRule="auto"/>
        <w:ind w:left="360"/>
        <w:jc w:val="both"/>
        <w:rPr>
          <w:lang w:val="uk-UA"/>
        </w:rPr>
      </w:pPr>
      <w:r>
        <w:rPr>
          <w:lang w:val="uk-UA"/>
        </w:rPr>
        <w:t>{</w:t>
      </w:r>
      <w:r>
        <w:rPr>
          <w:i/>
          <w:iCs/>
          <w:lang w:val="fr-FR"/>
        </w:rPr>
        <w:t>se</w:t>
      </w:r>
      <w:r>
        <w:rPr>
          <w:i/>
          <w:iCs/>
          <w:lang w:val="uk-UA"/>
        </w:rPr>
        <w:t xml:space="preserve"> </w:t>
      </w:r>
      <w:r>
        <w:rPr>
          <w:i/>
          <w:iCs/>
          <w:lang w:val="fr-FR"/>
        </w:rPr>
        <w:t>moquer</w:t>
      </w:r>
      <w:r>
        <w:rPr>
          <w:i/>
          <w:iCs/>
          <w:lang w:val="uk-UA"/>
        </w:rPr>
        <w:t xml:space="preserve">, </w:t>
      </w:r>
      <w:r>
        <w:rPr>
          <w:i/>
          <w:iCs/>
          <w:lang w:val="fr-FR"/>
        </w:rPr>
        <w:t>plaisanter</w:t>
      </w:r>
      <w:r>
        <w:rPr>
          <w:lang w:val="uk-UA"/>
        </w:rPr>
        <w:t xml:space="preserve">}. [За матеріалами мережі Інтернет]. </w:t>
      </w:r>
    </w:p>
    <w:p w14:paraId="112454A4" w14:textId="77777777" w:rsidR="00CB5347" w:rsidRDefault="00CB5347" w:rsidP="00CB5347">
      <w:pPr>
        <w:spacing w:line="360" w:lineRule="auto"/>
        <w:ind w:firstLine="360"/>
        <w:jc w:val="both"/>
        <w:rPr>
          <w:lang w:val="uk-UA"/>
        </w:rPr>
      </w:pPr>
      <w:r>
        <w:rPr>
          <w:lang w:val="uk-UA"/>
        </w:rPr>
        <w:t>Метою алюзивної риторики є притаманна більшості художніх прийомів експресія, а також ефект підсилення ілокуцій: перлокутивний ефект непрямої погрози чи глузування, як відомо, може бути більшим, ніж у прямих мовленнєвих актах. Крім того, алюзивна стратегія сприяє встановленню тіснішого комунікативного контакту між мовцями, “змовництва” (</w:t>
      </w:r>
      <w:r>
        <w:rPr>
          <w:lang w:val="en-US"/>
        </w:rPr>
        <w:t>connivence</w:t>
      </w:r>
      <w:r>
        <w:rPr>
          <w:lang w:val="uk-UA"/>
        </w:rPr>
        <w:t>), вимагаючи залучення спільних знань, сценаріїв поведінки, ускладнених способів виведення небуквальної інформації. Експлуатація риторичної функції та аспекту гри відбувається тоді, коли потреба в ілокутивній коректності відсутня, а стратегія натякання залучається лише для комунікативного ефекту. Типовими для вторинних функцій є ілокутиви {</w:t>
      </w:r>
      <w:r>
        <w:rPr>
          <w:lang w:val="en-US"/>
        </w:rPr>
        <w:t>criti</w:t>
      </w:r>
      <w:r>
        <w:rPr>
          <w:lang w:val="fr-FR"/>
        </w:rPr>
        <w:t>quer</w:t>
      </w:r>
      <w:r>
        <w:rPr>
          <w:lang w:val="uk-UA"/>
        </w:rPr>
        <w:t xml:space="preserve">, </w:t>
      </w:r>
      <w:r>
        <w:rPr>
          <w:lang w:val="fr-FR"/>
        </w:rPr>
        <w:t>plaisanter</w:t>
      </w:r>
      <w:r>
        <w:rPr>
          <w:lang w:val="uk-UA"/>
        </w:rPr>
        <w:t>}, а важливим засобом реалізації є прийом мовної гри.</w:t>
      </w:r>
    </w:p>
    <w:p w14:paraId="39CFC9EE" w14:textId="77777777" w:rsidR="00CB5347" w:rsidRDefault="00CB5347" w:rsidP="00CB5347">
      <w:pPr>
        <w:spacing w:line="360" w:lineRule="auto"/>
        <w:ind w:firstLine="432"/>
        <w:jc w:val="both"/>
        <w:rPr>
          <w:lang w:val="uk-UA"/>
        </w:rPr>
      </w:pPr>
      <w:r>
        <w:rPr>
          <w:lang w:val="uk-UA"/>
        </w:rPr>
        <w:t>Результати функціонального аналізу подаються у вигляді порівняльної таблиці (до уваги взято чотири показових сфери мовленнєвої діяльності):</w:t>
      </w:r>
    </w:p>
    <w:p w14:paraId="73828BB2" w14:textId="77777777" w:rsidR="00CB5347" w:rsidRDefault="00CB5347" w:rsidP="00CB5347">
      <w:pPr>
        <w:spacing w:line="360" w:lineRule="auto"/>
        <w:jc w:val="both"/>
        <w:rPr>
          <w:lang w:val="uk-UA"/>
        </w:rPr>
      </w:pPr>
    </w:p>
    <w:p w14:paraId="72361C81" w14:textId="77777777" w:rsidR="00CB5347" w:rsidRPr="00CB5347" w:rsidRDefault="00CB5347" w:rsidP="00CB5347">
      <w:pPr>
        <w:spacing w:line="360" w:lineRule="auto"/>
        <w:jc w:val="right"/>
      </w:pPr>
      <w:r>
        <w:rPr>
          <w:lang w:val="uk-UA"/>
        </w:rPr>
        <w:t>Таблиця 1.</w:t>
      </w:r>
      <w:r>
        <w:t xml:space="preserve"> </w:t>
      </w:r>
    </w:p>
    <w:p w14:paraId="20F06FFC" w14:textId="77777777" w:rsidR="00CB5347" w:rsidRDefault="00CB5347" w:rsidP="00CB5347">
      <w:pPr>
        <w:pStyle w:val="3ffff9"/>
        <w:spacing w:line="360" w:lineRule="auto"/>
        <w:rPr>
          <w:sz w:val="24"/>
          <w:szCs w:val="24"/>
        </w:rPr>
      </w:pPr>
      <w:r>
        <w:rPr>
          <w:sz w:val="24"/>
          <w:szCs w:val="24"/>
        </w:rPr>
        <w:lastRenderedPageBreak/>
        <w:t xml:space="preserve">Дискурсивні  функції натяків </w:t>
      </w:r>
    </w:p>
    <w:p w14:paraId="4304D869" w14:textId="77777777" w:rsidR="00CB5347" w:rsidRDefault="00CB5347" w:rsidP="00CB5347">
      <w:pPr>
        <w:pStyle w:val="3ffff9"/>
        <w:spacing w:line="360" w:lineRule="auto"/>
        <w:rPr>
          <w:sz w:val="24"/>
          <w:szCs w:val="24"/>
        </w:rPr>
      </w:pPr>
      <w:r>
        <w:rPr>
          <w:sz w:val="24"/>
          <w:szCs w:val="24"/>
        </w:rPr>
        <w:t>у різних сферах сучасного французького мовлення</w:t>
      </w:r>
    </w:p>
    <w:p w14:paraId="2BEF0106" w14:textId="77777777" w:rsidR="00CB5347" w:rsidRDefault="00CB5347" w:rsidP="00CB5347">
      <w:pPr>
        <w:spacing w:line="360" w:lineRule="auto"/>
        <w:ind w:firstLine="432"/>
        <w:jc w:val="center"/>
        <w:rPr>
          <w:lang w:val="uk-UA"/>
        </w:rPr>
      </w:pPr>
    </w:p>
    <w:tbl>
      <w:tblPr>
        <w:tblW w:w="0" w:type="auto"/>
        <w:tblInd w:w="64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00"/>
        <w:gridCol w:w="4320"/>
      </w:tblGrid>
      <w:tr w:rsidR="00CB5347" w14:paraId="10E72E72" w14:textId="77777777" w:rsidTr="00BC31E1">
        <w:tblPrEx>
          <w:tblCellMar>
            <w:top w:w="0" w:type="dxa"/>
            <w:bottom w:w="0" w:type="dxa"/>
          </w:tblCellMar>
        </w:tblPrEx>
        <w:tc>
          <w:tcPr>
            <w:tcW w:w="4500" w:type="dxa"/>
            <w:tcBorders>
              <w:top w:val="single" w:sz="6" w:space="0" w:color="auto"/>
              <w:bottom w:val="nil"/>
              <w:right w:val="nil"/>
            </w:tcBorders>
          </w:tcPr>
          <w:p w14:paraId="0B070498" w14:textId="77777777" w:rsidR="00CB5347" w:rsidRDefault="00CB5347" w:rsidP="00BC31E1">
            <w:pPr>
              <w:pStyle w:val="afffffffffffffffffffffffffff3"/>
              <w:tabs>
                <w:tab w:val="left" w:pos="708"/>
              </w:tabs>
              <w:spacing w:line="360" w:lineRule="auto"/>
              <w:ind w:firstLine="432"/>
              <w:jc w:val="center"/>
              <w:rPr>
                <w:i/>
                <w:iCs/>
                <w:lang w:val="uk-UA"/>
              </w:rPr>
            </w:pPr>
            <w:r>
              <w:rPr>
                <w:i/>
                <w:iCs/>
                <w:lang w:val="uk-UA"/>
              </w:rPr>
              <w:t>Сфера мовленнєвої діяльності</w:t>
            </w:r>
          </w:p>
        </w:tc>
        <w:tc>
          <w:tcPr>
            <w:tcW w:w="4320" w:type="dxa"/>
            <w:tcBorders>
              <w:top w:val="single" w:sz="6" w:space="0" w:color="auto"/>
              <w:left w:val="nil"/>
              <w:bottom w:val="nil"/>
            </w:tcBorders>
          </w:tcPr>
          <w:p w14:paraId="274804A6" w14:textId="77777777" w:rsidR="00CB5347" w:rsidRDefault="00CB5347" w:rsidP="00BC31E1">
            <w:pPr>
              <w:pStyle w:val="2fffffff2"/>
              <w:spacing w:line="360" w:lineRule="auto"/>
              <w:ind w:firstLine="432"/>
              <w:jc w:val="center"/>
              <w:rPr>
                <w:i/>
                <w:iCs/>
                <w:smallCaps w:val="0"/>
                <w:sz w:val="24"/>
                <w:szCs w:val="24"/>
                <w:lang w:val="uk-UA"/>
              </w:rPr>
            </w:pPr>
            <w:r>
              <w:rPr>
                <w:i/>
                <w:iCs/>
                <w:smallCaps w:val="0"/>
                <w:sz w:val="24"/>
                <w:szCs w:val="24"/>
                <w:lang w:val="uk-UA"/>
              </w:rPr>
              <w:t>Функція</w:t>
            </w:r>
          </w:p>
        </w:tc>
      </w:tr>
      <w:tr w:rsidR="00CB5347" w14:paraId="09709A7B" w14:textId="77777777" w:rsidTr="00BC31E1">
        <w:tblPrEx>
          <w:tblCellMar>
            <w:top w:w="0" w:type="dxa"/>
            <w:bottom w:w="0" w:type="dxa"/>
          </w:tblCellMar>
        </w:tblPrEx>
        <w:tc>
          <w:tcPr>
            <w:tcW w:w="4500" w:type="dxa"/>
            <w:tcBorders>
              <w:top w:val="nil"/>
              <w:bottom w:val="nil"/>
              <w:right w:val="nil"/>
            </w:tcBorders>
          </w:tcPr>
          <w:p w14:paraId="0FED9299" w14:textId="77777777" w:rsidR="00CB5347" w:rsidRDefault="00CB5347" w:rsidP="00BC31E1">
            <w:pPr>
              <w:pStyle w:val="7fa"/>
              <w:spacing w:line="360" w:lineRule="auto"/>
              <w:rPr>
                <w:sz w:val="24"/>
                <w:szCs w:val="24"/>
              </w:rPr>
            </w:pPr>
            <w:r>
              <w:rPr>
                <w:sz w:val="24"/>
                <w:szCs w:val="24"/>
              </w:rPr>
              <w:t>Неофіційне усне спілкування</w:t>
            </w:r>
          </w:p>
        </w:tc>
        <w:tc>
          <w:tcPr>
            <w:tcW w:w="4320" w:type="dxa"/>
            <w:tcBorders>
              <w:top w:val="nil"/>
              <w:left w:val="nil"/>
              <w:bottom w:val="nil"/>
            </w:tcBorders>
          </w:tcPr>
          <w:p w14:paraId="281DC07D" w14:textId="77777777" w:rsidR="00CB5347" w:rsidRDefault="00CB5347" w:rsidP="00BC31E1">
            <w:pPr>
              <w:spacing w:line="360" w:lineRule="auto"/>
              <w:jc w:val="both"/>
              <w:rPr>
                <w:lang w:val="uk-UA"/>
              </w:rPr>
            </w:pPr>
            <w:r>
              <w:rPr>
                <w:lang w:val="uk-UA"/>
              </w:rPr>
              <w:t>Ілокутивна коректність</w:t>
            </w:r>
          </w:p>
          <w:p w14:paraId="186E4B23" w14:textId="77777777" w:rsidR="00CB5347" w:rsidRDefault="00CB5347" w:rsidP="00BC31E1">
            <w:pPr>
              <w:spacing w:line="360" w:lineRule="auto"/>
              <w:jc w:val="both"/>
              <w:rPr>
                <w:lang w:val="uk-UA"/>
              </w:rPr>
            </w:pPr>
            <w:r>
              <w:rPr>
                <w:lang w:val="uk-UA"/>
              </w:rPr>
              <w:t xml:space="preserve">(Гра) </w:t>
            </w:r>
          </w:p>
          <w:p w14:paraId="5A453B61" w14:textId="77777777" w:rsidR="00CB5347" w:rsidRDefault="00CB5347" w:rsidP="00BC31E1">
            <w:pPr>
              <w:spacing w:line="360" w:lineRule="auto"/>
              <w:jc w:val="both"/>
              <w:rPr>
                <w:lang w:val="uk-UA"/>
              </w:rPr>
            </w:pPr>
            <w:r>
              <w:rPr>
                <w:lang w:val="uk-UA"/>
              </w:rPr>
              <w:t>(Риторичний ефект)</w:t>
            </w:r>
          </w:p>
          <w:p w14:paraId="2D03E4E3" w14:textId="77777777" w:rsidR="00CB5347" w:rsidRDefault="00CB5347" w:rsidP="00BC31E1">
            <w:pPr>
              <w:spacing w:line="360" w:lineRule="auto"/>
              <w:jc w:val="both"/>
              <w:rPr>
                <w:lang w:val="uk-UA"/>
              </w:rPr>
            </w:pPr>
            <w:r>
              <w:rPr>
                <w:lang w:val="uk-UA"/>
              </w:rPr>
              <w:t>Приховування</w:t>
            </w:r>
          </w:p>
        </w:tc>
      </w:tr>
      <w:tr w:rsidR="00CB5347" w14:paraId="6D9F32F7" w14:textId="77777777" w:rsidTr="00BC31E1">
        <w:tblPrEx>
          <w:tblCellMar>
            <w:top w:w="0" w:type="dxa"/>
            <w:bottom w:w="0" w:type="dxa"/>
          </w:tblCellMar>
        </w:tblPrEx>
        <w:tc>
          <w:tcPr>
            <w:tcW w:w="4500" w:type="dxa"/>
            <w:tcBorders>
              <w:top w:val="nil"/>
              <w:bottom w:val="nil"/>
              <w:right w:val="nil"/>
            </w:tcBorders>
          </w:tcPr>
          <w:p w14:paraId="3FE31522" w14:textId="77777777" w:rsidR="00CB5347" w:rsidRDefault="00CB5347" w:rsidP="00BC31E1">
            <w:pPr>
              <w:spacing w:line="360" w:lineRule="auto"/>
              <w:rPr>
                <w:lang w:val="uk-UA"/>
              </w:rPr>
            </w:pPr>
            <w:r>
              <w:rPr>
                <w:lang w:val="uk-UA"/>
              </w:rPr>
              <w:t>Художня література</w:t>
            </w:r>
          </w:p>
        </w:tc>
        <w:tc>
          <w:tcPr>
            <w:tcW w:w="4320" w:type="dxa"/>
            <w:tcBorders>
              <w:top w:val="nil"/>
              <w:left w:val="nil"/>
              <w:bottom w:val="nil"/>
            </w:tcBorders>
          </w:tcPr>
          <w:p w14:paraId="05AE98E4" w14:textId="77777777" w:rsidR="00CB5347" w:rsidRDefault="00CB5347" w:rsidP="00BC31E1">
            <w:pPr>
              <w:spacing w:line="360" w:lineRule="auto"/>
              <w:jc w:val="both"/>
              <w:rPr>
                <w:lang w:val="uk-UA"/>
              </w:rPr>
            </w:pPr>
            <w:r>
              <w:rPr>
                <w:lang w:val="uk-UA"/>
              </w:rPr>
              <w:t>(Ілокутивна коректність)</w:t>
            </w:r>
          </w:p>
          <w:p w14:paraId="162C06A6" w14:textId="77777777" w:rsidR="00CB5347" w:rsidRDefault="00CB5347" w:rsidP="00BC31E1">
            <w:pPr>
              <w:spacing w:line="360" w:lineRule="auto"/>
              <w:jc w:val="both"/>
              <w:rPr>
                <w:lang w:val="uk-UA"/>
              </w:rPr>
            </w:pPr>
            <w:r>
              <w:rPr>
                <w:lang w:val="uk-UA"/>
              </w:rPr>
              <w:t>Риторичний ефект</w:t>
            </w:r>
          </w:p>
          <w:p w14:paraId="3207BB0A" w14:textId="77777777" w:rsidR="00CB5347" w:rsidRDefault="00CB5347" w:rsidP="00BC31E1">
            <w:pPr>
              <w:spacing w:line="360" w:lineRule="auto"/>
              <w:jc w:val="both"/>
              <w:rPr>
                <w:lang w:val="uk-UA"/>
              </w:rPr>
            </w:pPr>
            <w:r>
              <w:rPr>
                <w:lang w:val="uk-UA"/>
              </w:rPr>
              <w:t>Гра</w:t>
            </w:r>
          </w:p>
        </w:tc>
      </w:tr>
      <w:tr w:rsidR="00CB5347" w14:paraId="26F03715" w14:textId="77777777" w:rsidTr="00BC31E1">
        <w:tblPrEx>
          <w:tblCellMar>
            <w:top w:w="0" w:type="dxa"/>
            <w:bottom w:w="0" w:type="dxa"/>
          </w:tblCellMar>
        </w:tblPrEx>
        <w:tc>
          <w:tcPr>
            <w:tcW w:w="4500" w:type="dxa"/>
            <w:tcBorders>
              <w:top w:val="nil"/>
              <w:bottom w:val="nil"/>
              <w:right w:val="nil"/>
            </w:tcBorders>
          </w:tcPr>
          <w:p w14:paraId="0F7320C0" w14:textId="77777777" w:rsidR="00CB5347" w:rsidRDefault="00CB5347" w:rsidP="00BC31E1">
            <w:pPr>
              <w:spacing w:line="360" w:lineRule="auto"/>
              <w:rPr>
                <w:lang w:val="uk-UA"/>
              </w:rPr>
            </w:pPr>
            <w:r>
              <w:rPr>
                <w:lang w:val="uk-UA"/>
              </w:rPr>
              <w:t>Реклама</w:t>
            </w:r>
          </w:p>
        </w:tc>
        <w:tc>
          <w:tcPr>
            <w:tcW w:w="4320" w:type="dxa"/>
            <w:tcBorders>
              <w:top w:val="nil"/>
              <w:left w:val="nil"/>
              <w:bottom w:val="nil"/>
            </w:tcBorders>
          </w:tcPr>
          <w:p w14:paraId="4EBC1255" w14:textId="77777777" w:rsidR="00CB5347" w:rsidRDefault="00CB5347" w:rsidP="00BC31E1">
            <w:pPr>
              <w:spacing w:line="360" w:lineRule="auto"/>
              <w:jc w:val="both"/>
              <w:rPr>
                <w:lang w:val="uk-UA"/>
              </w:rPr>
            </w:pPr>
            <w:r>
              <w:rPr>
                <w:lang w:val="uk-UA"/>
              </w:rPr>
              <w:t>Гра</w:t>
            </w:r>
          </w:p>
          <w:p w14:paraId="201823A4" w14:textId="77777777" w:rsidR="00CB5347" w:rsidRDefault="00CB5347" w:rsidP="00BC31E1">
            <w:pPr>
              <w:spacing w:line="360" w:lineRule="auto"/>
              <w:jc w:val="both"/>
              <w:rPr>
                <w:lang w:val="uk-UA"/>
              </w:rPr>
            </w:pPr>
            <w:r>
              <w:rPr>
                <w:lang w:val="uk-UA"/>
              </w:rPr>
              <w:t>Риторичний ефект</w:t>
            </w:r>
          </w:p>
          <w:p w14:paraId="591C1F78" w14:textId="77777777" w:rsidR="00CB5347" w:rsidRDefault="00CB5347" w:rsidP="00BC31E1">
            <w:pPr>
              <w:spacing w:line="360" w:lineRule="auto"/>
              <w:jc w:val="both"/>
              <w:rPr>
                <w:lang w:val="uk-UA"/>
              </w:rPr>
            </w:pPr>
            <w:r>
              <w:rPr>
                <w:lang w:val="uk-UA"/>
              </w:rPr>
              <w:t>(Ілокутивна коректність)</w:t>
            </w:r>
          </w:p>
        </w:tc>
      </w:tr>
      <w:tr w:rsidR="00CB5347" w14:paraId="56F19A42" w14:textId="77777777" w:rsidTr="00BC31E1">
        <w:tblPrEx>
          <w:tblCellMar>
            <w:top w:w="0" w:type="dxa"/>
            <w:bottom w:w="0" w:type="dxa"/>
          </w:tblCellMar>
        </w:tblPrEx>
        <w:tc>
          <w:tcPr>
            <w:tcW w:w="4500" w:type="dxa"/>
            <w:tcBorders>
              <w:top w:val="nil"/>
              <w:bottom w:val="single" w:sz="6" w:space="0" w:color="auto"/>
              <w:right w:val="nil"/>
            </w:tcBorders>
          </w:tcPr>
          <w:p w14:paraId="687DD71A" w14:textId="77777777" w:rsidR="00CB5347" w:rsidRDefault="00CB5347" w:rsidP="00BC31E1">
            <w:pPr>
              <w:spacing w:line="360" w:lineRule="auto"/>
              <w:rPr>
                <w:lang w:val="uk-UA"/>
              </w:rPr>
            </w:pPr>
            <w:r>
              <w:rPr>
                <w:lang w:val="uk-UA"/>
              </w:rPr>
              <w:t>Арго</w:t>
            </w:r>
          </w:p>
        </w:tc>
        <w:tc>
          <w:tcPr>
            <w:tcW w:w="4320" w:type="dxa"/>
            <w:tcBorders>
              <w:top w:val="nil"/>
              <w:left w:val="nil"/>
              <w:bottom w:val="single" w:sz="6" w:space="0" w:color="auto"/>
            </w:tcBorders>
          </w:tcPr>
          <w:p w14:paraId="3EB1DC4F" w14:textId="77777777" w:rsidR="00CB5347" w:rsidRDefault="00CB5347" w:rsidP="00BC31E1">
            <w:pPr>
              <w:spacing w:line="360" w:lineRule="auto"/>
              <w:jc w:val="both"/>
              <w:rPr>
                <w:lang w:val="uk-UA"/>
              </w:rPr>
            </w:pPr>
            <w:r>
              <w:rPr>
                <w:lang w:val="uk-UA"/>
              </w:rPr>
              <w:t>Гра</w:t>
            </w:r>
          </w:p>
          <w:p w14:paraId="485D90B3" w14:textId="77777777" w:rsidR="00CB5347" w:rsidRDefault="00CB5347" w:rsidP="00BC31E1">
            <w:pPr>
              <w:spacing w:line="360" w:lineRule="auto"/>
              <w:jc w:val="both"/>
              <w:rPr>
                <w:lang w:val="uk-UA"/>
              </w:rPr>
            </w:pPr>
            <w:r>
              <w:rPr>
                <w:lang w:val="uk-UA"/>
              </w:rPr>
              <w:t>(Ілокутивна коректність)</w:t>
            </w:r>
          </w:p>
          <w:p w14:paraId="4885003D" w14:textId="77777777" w:rsidR="00CB5347" w:rsidRDefault="00CB5347" w:rsidP="00BC31E1">
            <w:pPr>
              <w:spacing w:line="360" w:lineRule="auto"/>
              <w:jc w:val="both"/>
              <w:rPr>
                <w:lang w:val="uk-UA"/>
              </w:rPr>
            </w:pPr>
            <w:r>
              <w:rPr>
                <w:lang w:val="uk-UA"/>
              </w:rPr>
              <w:t>Риторичний ефект</w:t>
            </w:r>
          </w:p>
          <w:p w14:paraId="3166FC80" w14:textId="77777777" w:rsidR="00CB5347" w:rsidRDefault="00CB5347" w:rsidP="00BC31E1">
            <w:pPr>
              <w:spacing w:line="360" w:lineRule="auto"/>
              <w:jc w:val="both"/>
              <w:rPr>
                <w:lang w:val="uk-UA"/>
              </w:rPr>
            </w:pPr>
            <w:r>
              <w:rPr>
                <w:lang w:val="uk-UA"/>
              </w:rPr>
              <w:t>Приховування</w:t>
            </w:r>
          </w:p>
        </w:tc>
      </w:tr>
    </w:tbl>
    <w:p w14:paraId="0DB7B510" w14:textId="77777777" w:rsidR="00CB5347" w:rsidRDefault="00CB5347" w:rsidP="00CB5347">
      <w:pPr>
        <w:spacing w:line="360" w:lineRule="auto"/>
        <w:ind w:left="360" w:firstLine="708"/>
        <w:rPr>
          <w:lang w:val="uk-UA"/>
        </w:rPr>
      </w:pPr>
      <w:r>
        <w:rPr>
          <w:lang w:val="uk-UA"/>
        </w:rPr>
        <w:t>Примітки:</w:t>
      </w:r>
    </w:p>
    <w:p w14:paraId="5BA9ED8B" w14:textId="77777777" w:rsidR="00CB5347" w:rsidRDefault="00CB5347" w:rsidP="00CB5347">
      <w:pPr>
        <w:tabs>
          <w:tab w:val="left" w:pos="1428"/>
        </w:tabs>
        <w:spacing w:line="360" w:lineRule="auto"/>
        <w:ind w:left="1428" w:hanging="360"/>
        <w:rPr>
          <w:lang w:val="uk-UA"/>
        </w:rPr>
      </w:pPr>
      <w:r>
        <w:rPr>
          <w:lang w:val="uk-UA"/>
        </w:rPr>
        <w:t>1.</w:t>
      </w:r>
      <w:r>
        <w:rPr>
          <w:lang w:val="uk-UA"/>
        </w:rPr>
        <w:tab/>
        <w:t xml:space="preserve">За кількісним принципом функції розташовано в порядку спадання. </w:t>
      </w:r>
    </w:p>
    <w:p w14:paraId="210AD952" w14:textId="77777777" w:rsidR="00CB5347" w:rsidRDefault="00CB5347" w:rsidP="00CB5347">
      <w:pPr>
        <w:spacing w:line="360" w:lineRule="auto"/>
        <w:ind w:left="708" w:firstLine="360"/>
        <w:rPr>
          <w:lang w:val="uk-UA"/>
        </w:rPr>
      </w:pPr>
      <w:r>
        <w:rPr>
          <w:lang w:val="uk-UA"/>
        </w:rPr>
        <w:t>2. Похідні функції подано в дужках.</w:t>
      </w:r>
    </w:p>
    <w:p w14:paraId="383FE0E0" w14:textId="77777777" w:rsidR="00CB5347" w:rsidRDefault="00CB5347" w:rsidP="00CB5347">
      <w:pPr>
        <w:spacing w:line="360" w:lineRule="auto"/>
        <w:rPr>
          <w:lang w:val="uk-UA"/>
        </w:rPr>
      </w:pPr>
    </w:p>
    <w:p w14:paraId="05A2D329" w14:textId="77777777" w:rsidR="00CB5347" w:rsidRDefault="00CB5347" w:rsidP="00CB5347">
      <w:pPr>
        <w:spacing w:line="360" w:lineRule="auto"/>
        <w:ind w:firstLine="432"/>
        <w:jc w:val="both"/>
        <w:rPr>
          <w:lang w:val="uk-UA"/>
        </w:rPr>
      </w:pPr>
      <w:r>
        <w:rPr>
          <w:lang w:val="uk-UA"/>
        </w:rPr>
        <w:t>При умові залучення до аналізу інших типів дискурсу ця схема може бути поширена на будь-який жанр мовленнєвої діяльності? бо не існує сфер, де б функціонування стратегій натякання було неможливим. Виняток можуть становити принципово конвенційні дескриптивні дискурси, як-от правовий кодекс чи звіт про науковий дослід.</w:t>
      </w:r>
    </w:p>
    <w:p w14:paraId="528B80F1" w14:textId="77777777" w:rsidR="00CB5347" w:rsidRPr="00CB5347" w:rsidRDefault="00CB5347" w:rsidP="00CB5347">
      <w:pPr>
        <w:spacing w:line="360" w:lineRule="auto"/>
        <w:ind w:firstLine="432"/>
        <w:jc w:val="both"/>
      </w:pPr>
    </w:p>
    <w:p w14:paraId="4CDE8E78" w14:textId="77777777" w:rsidR="00CB5347" w:rsidRDefault="00CB5347" w:rsidP="00CB5347">
      <w:pPr>
        <w:spacing w:line="360" w:lineRule="auto"/>
        <w:ind w:firstLine="432"/>
        <w:jc w:val="both"/>
        <w:rPr>
          <w:lang w:val="uk-UA"/>
        </w:rPr>
      </w:pPr>
      <w:r>
        <w:rPr>
          <w:lang w:val="uk-UA"/>
        </w:rPr>
        <w:t xml:space="preserve">Третій розділ </w:t>
      </w:r>
      <w:r>
        <w:rPr>
          <w:b/>
          <w:bCs/>
          <w:lang w:val="uk-UA"/>
        </w:rPr>
        <w:t>“Стратегія та мовні засоби натякання”</w:t>
      </w:r>
      <w:r>
        <w:rPr>
          <w:lang w:val="uk-UA"/>
        </w:rPr>
        <w:t xml:space="preserve"> розглядає натяк як тип мовленнєвої поведінки, спрямований на виконання певних комунікативних завдань. Ілокутивна маніпуляція розглядяється як ключова ланка такої стратегії, її незмінний мовленнєвий механізм. </w:t>
      </w:r>
    </w:p>
    <w:p w14:paraId="110C612C" w14:textId="77777777" w:rsidR="00CB5347" w:rsidRDefault="00CB5347" w:rsidP="00CB5347">
      <w:pPr>
        <w:spacing w:line="360" w:lineRule="auto"/>
        <w:ind w:firstLine="432"/>
        <w:jc w:val="both"/>
        <w:rPr>
          <w:lang w:val="uk-UA"/>
        </w:rPr>
      </w:pPr>
      <w:r>
        <w:rPr>
          <w:lang w:val="uk-UA"/>
        </w:rPr>
        <w:t>Принципово відмінними, але однаково важливими є дві точки зору:</w:t>
      </w:r>
    </w:p>
    <w:p w14:paraId="22F884B7" w14:textId="77777777" w:rsidR="00CB5347" w:rsidRDefault="00CB5347" w:rsidP="00CB5347">
      <w:pPr>
        <w:spacing w:line="360" w:lineRule="auto"/>
        <w:ind w:firstLine="432"/>
        <w:jc w:val="both"/>
        <w:rPr>
          <w:lang w:val="uk-UA"/>
        </w:rPr>
      </w:pPr>
      <w:r>
        <w:rPr>
          <w:lang w:val="uk-UA"/>
        </w:rPr>
        <w:t xml:space="preserve">1. Точка зору адресата пов’язана з проблемою розуміння. Сигналом про потребу нестандартної інтерпретації є певні загальноприйняті прийоми. Серед них – паралінгвальні засоби, як-от інтонація чи міміка. Це можуть бути також мовні ресурси: фонетичні (варіанти вимови), лексичні (метафора, евфемізм, гра слів, арготизми), синтаксичні (повтор). Ми </w:t>
      </w:r>
      <w:r>
        <w:rPr>
          <w:lang w:val="uk-UA"/>
        </w:rPr>
        <w:lastRenderedPageBreak/>
        <w:t>зупинились на двох конкретних прикладах: повтор та арготична лексика. Незмінним орієнтиром для правильного розуміння є інтенція мовця.</w:t>
      </w:r>
    </w:p>
    <w:p w14:paraId="33082F02" w14:textId="77777777" w:rsidR="00CB5347" w:rsidRDefault="00CB5347" w:rsidP="00CB5347">
      <w:pPr>
        <w:spacing w:line="360" w:lineRule="auto"/>
        <w:ind w:firstLine="432"/>
        <w:jc w:val="both"/>
        <w:rPr>
          <w:lang w:val="uk-UA"/>
        </w:rPr>
      </w:pPr>
      <w:r>
        <w:rPr>
          <w:lang w:val="uk-UA"/>
        </w:rPr>
        <w:t>2. Точка зору мовця пов’язана з комунікативним ризиком. Вона змушує маніпулювати ілокуціями. Майже універсальним механізмом при цьому є створення умов для двозначності, яка обов’язково повинна поширюватись на ілокуцію. Повтор мовних одиниць є продуктивним механізмом такої стратегії.</w:t>
      </w:r>
    </w:p>
    <w:p w14:paraId="5C0020FD" w14:textId="77777777" w:rsidR="00CB5347" w:rsidRDefault="00CB5347" w:rsidP="00CB5347">
      <w:pPr>
        <w:spacing w:line="360" w:lineRule="auto"/>
        <w:ind w:firstLine="432"/>
        <w:jc w:val="both"/>
        <w:rPr>
          <w:lang w:val="uk-UA"/>
        </w:rPr>
      </w:pPr>
      <w:r>
        <w:rPr>
          <w:lang w:val="uk-UA"/>
        </w:rPr>
        <w:t xml:space="preserve">Приймаючи точку зору слухача, виділяємо чотири основні етапи інтерпретації натяку: </w:t>
      </w:r>
    </w:p>
    <w:p w14:paraId="0BFE6BC5" w14:textId="77777777" w:rsidR="00CB5347" w:rsidRDefault="00CB5347" w:rsidP="00CB5347">
      <w:pPr>
        <w:spacing w:line="360" w:lineRule="auto"/>
        <w:ind w:firstLine="432"/>
        <w:jc w:val="both"/>
        <w:rPr>
          <w:lang w:val="uk-UA"/>
        </w:rPr>
      </w:pPr>
      <w:r>
        <w:rPr>
          <w:lang w:val="uk-UA"/>
        </w:rPr>
        <w:t>1. Буквальне розуміння на основі мовної компетенції та загальних знань (базових фреймів).</w:t>
      </w:r>
    </w:p>
    <w:p w14:paraId="3A792096" w14:textId="77777777" w:rsidR="00CB5347" w:rsidRDefault="00CB5347" w:rsidP="00CB5347">
      <w:pPr>
        <w:spacing w:line="360" w:lineRule="auto"/>
        <w:ind w:firstLine="432"/>
        <w:jc w:val="both"/>
        <w:rPr>
          <w:lang w:val="uk-UA"/>
        </w:rPr>
      </w:pPr>
      <w:r>
        <w:rPr>
          <w:lang w:val="uk-UA"/>
        </w:rPr>
        <w:t>2. Алюзивний сигнал</w:t>
      </w:r>
      <w:r>
        <w:t>:</w:t>
      </w:r>
      <w:r>
        <w:rPr>
          <w:lang w:val="uk-UA"/>
        </w:rPr>
        <w:t xml:space="preserve"> виявлення факту порушення дискурсивних стандартів та потреби пошуку дійсної (небуквальної) інтенції. </w:t>
      </w:r>
    </w:p>
    <w:p w14:paraId="53E3E0ED" w14:textId="77777777" w:rsidR="00CB5347" w:rsidRDefault="00CB5347" w:rsidP="00CB5347">
      <w:pPr>
        <w:spacing w:line="360" w:lineRule="auto"/>
        <w:ind w:firstLine="432"/>
        <w:jc w:val="both"/>
        <w:rPr>
          <w:lang w:val="uk-UA"/>
        </w:rPr>
      </w:pPr>
      <w:r>
        <w:rPr>
          <w:lang w:val="uk-UA"/>
        </w:rPr>
        <w:t xml:space="preserve">3. Підключення прагматичного контексту (релевантних елементів ситуації) та спеціальних фреймів. </w:t>
      </w:r>
    </w:p>
    <w:p w14:paraId="6838B40B" w14:textId="77777777" w:rsidR="00CB5347" w:rsidRDefault="00CB5347" w:rsidP="00CB5347">
      <w:pPr>
        <w:spacing w:line="360" w:lineRule="auto"/>
        <w:ind w:firstLine="432"/>
        <w:jc w:val="both"/>
        <w:rPr>
          <w:lang w:val="uk-UA"/>
        </w:rPr>
      </w:pPr>
      <w:r>
        <w:rPr>
          <w:lang w:val="uk-UA"/>
        </w:rPr>
        <w:t xml:space="preserve">4. Інтерпретація (приписування висловлюванню статусу мовленнєвого акту та дійсної ілокутивної сили). </w:t>
      </w:r>
    </w:p>
    <w:p w14:paraId="626002EE" w14:textId="77777777" w:rsidR="00CB5347" w:rsidRDefault="00CB5347" w:rsidP="00CB5347">
      <w:pPr>
        <w:spacing w:line="360" w:lineRule="auto"/>
        <w:ind w:firstLine="432"/>
        <w:jc w:val="both"/>
        <w:rPr>
          <w:lang w:val="uk-UA"/>
        </w:rPr>
      </w:pPr>
      <w:r>
        <w:rPr>
          <w:lang w:val="uk-UA"/>
        </w:rPr>
        <w:t xml:space="preserve">Корелятом стратегії є мовленнєва </w:t>
      </w:r>
      <w:r>
        <w:rPr>
          <w:i/>
          <w:iCs/>
          <w:lang w:val="uk-UA"/>
        </w:rPr>
        <w:t xml:space="preserve">інтенція. </w:t>
      </w:r>
      <w:r>
        <w:rPr>
          <w:lang w:val="uk-UA"/>
        </w:rPr>
        <w:t xml:space="preserve">На її основі здійснюється інтерпретація натяку. Буквальній ілокутивній силі при цьому відповідає “фіктивна” інтенція. У випадках </w:t>
      </w:r>
      <w:r>
        <w:rPr>
          <w:i/>
          <w:iCs/>
          <w:lang w:val="uk-UA"/>
        </w:rPr>
        <w:t>мимовільного натяку</w:t>
      </w:r>
      <w:r>
        <w:rPr>
          <w:lang w:val="uk-UA"/>
        </w:rPr>
        <w:t xml:space="preserve"> визначальною є інтенція “з точки зору слухача”. Теорія переносу значення в ході породження та розуміння натяків потребує коригування, оскільки буквальне та небуквальне значення залучаються у різні мовленнєві стратегії. Небуквальна ілокуція виводиться безпосередньо з поєднання мовної компоненти та (не)конвенційного контексту висловлювання. </w:t>
      </w:r>
    </w:p>
    <w:p w14:paraId="185D44BF" w14:textId="77777777" w:rsidR="00CB5347" w:rsidRDefault="00CB5347" w:rsidP="00CB5347">
      <w:pPr>
        <w:pStyle w:val="21f4"/>
        <w:ind w:firstLine="432"/>
        <w:rPr>
          <w:sz w:val="24"/>
          <w:szCs w:val="24"/>
        </w:rPr>
      </w:pPr>
      <w:r>
        <w:rPr>
          <w:sz w:val="24"/>
          <w:szCs w:val="24"/>
        </w:rPr>
        <w:t xml:space="preserve">Поряд із когнітивними типами натяків власне мовні ознаки формують </w:t>
      </w:r>
      <w:r>
        <w:rPr>
          <w:i/>
          <w:iCs/>
          <w:sz w:val="24"/>
          <w:szCs w:val="24"/>
        </w:rPr>
        <w:t xml:space="preserve">модель </w:t>
      </w:r>
      <w:r>
        <w:rPr>
          <w:sz w:val="24"/>
          <w:szCs w:val="24"/>
        </w:rPr>
        <w:t xml:space="preserve">стратегії натякання.  Роль позамовних чинників не викликає заперечень, але в роботі йдеться перш за все про мовні ресурси та мовленнєві прийоми, які залучаються до стратегії для здійснення потрібної маніпуляції. Можливі випадки використання граматичних ознак як основного засобу стратегії, хоча в широкому прагматичному контексті домінування лише граматичних ознак не є пріоритетним. Результати аналізу вказують на продуктивність, наприклад, граматичної категорії умовного способу як можливого засобу здійснення ілокутивної маніпуляції: </w:t>
      </w:r>
      <w:r>
        <w:rPr>
          <w:i/>
          <w:iCs/>
          <w:sz w:val="24"/>
          <w:szCs w:val="24"/>
          <w:u w:val="single"/>
          <w:lang w:val="fr-FR"/>
        </w:rPr>
        <w:t>On</w:t>
      </w:r>
      <w:r>
        <w:rPr>
          <w:i/>
          <w:iCs/>
          <w:sz w:val="24"/>
          <w:szCs w:val="24"/>
          <w:u w:val="single"/>
        </w:rPr>
        <w:t xml:space="preserve"> </w:t>
      </w:r>
      <w:r>
        <w:rPr>
          <w:i/>
          <w:iCs/>
          <w:sz w:val="24"/>
          <w:szCs w:val="24"/>
          <w:u w:val="single"/>
          <w:lang w:val="fr-FR"/>
        </w:rPr>
        <w:t>aurait</w:t>
      </w:r>
      <w:r>
        <w:rPr>
          <w:i/>
          <w:iCs/>
          <w:sz w:val="24"/>
          <w:szCs w:val="24"/>
          <w:u w:val="single"/>
        </w:rPr>
        <w:t xml:space="preserve"> </w:t>
      </w:r>
      <w:r>
        <w:rPr>
          <w:i/>
          <w:iCs/>
          <w:sz w:val="24"/>
          <w:szCs w:val="24"/>
          <w:u w:val="single"/>
          <w:lang w:val="fr-FR"/>
        </w:rPr>
        <w:t>pu</w:t>
      </w:r>
      <w:r>
        <w:rPr>
          <w:i/>
          <w:iCs/>
          <w:sz w:val="24"/>
          <w:szCs w:val="24"/>
          <w:u w:val="single"/>
        </w:rPr>
        <w:t xml:space="preserve"> </w:t>
      </w:r>
      <w:r>
        <w:rPr>
          <w:i/>
          <w:iCs/>
          <w:sz w:val="24"/>
          <w:szCs w:val="24"/>
          <w:u w:val="single"/>
          <w:lang w:val="fr-FR"/>
        </w:rPr>
        <w:t>se</w:t>
      </w:r>
      <w:r>
        <w:rPr>
          <w:i/>
          <w:iCs/>
          <w:sz w:val="24"/>
          <w:szCs w:val="24"/>
          <w:u w:val="single"/>
        </w:rPr>
        <w:t xml:space="preserve"> </w:t>
      </w:r>
      <w:r>
        <w:rPr>
          <w:i/>
          <w:iCs/>
          <w:sz w:val="24"/>
          <w:szCs w:val="24"/>
          <w:u w:val="single"/>
          <w:lang w:val="fr-FR"/>
        </w:rPr>
        <w:t>r</w:t>
      </w:r>
      <w:r>
        <w:rPr>
          <w:i/>
          <w:iCs/>
          <w:sz w:val="24"/>
          <w:szCs w:val="24"/>
          <w:u w:val="single"/>
        </w:rPr>
        <w:t>й</w:t>
      </w:r>
      <w:r>
        <w:rPr>
          <w:i/>
          <w:iCs/>
          <w:sz w:val="24"/>
          <w:szCs w:val="24"/>
          <w:u w:val="single"/>
          <w:lang w:val="fr-FR"/>
        </w:rPr>
        <w:t>jouir</w:t>
      </w:r>
      <w:r>
        <w:rPr>
          <w:i/>
          <w:iCs/>
          <w:sz w:val="24"/>
          <w:szCs w:val="24"/>
        </w:rPr>
        <w:t xml:space="preserve"> </w:t>
      </w:r>
      <w:r>
        <w:rPr>
          <w:i/>
          <w:iCs/>
          <w:sz w:val="24"/>
          <w:szCs w:val="24"/>
          <w:lang w:val="fr-FR"/>
        </w:rPr>
        <w:t>de</w:t>
      </w:r>
      <w:r>
        <w:rPr>
          <w:i/>
          <w:iCs/>
          <w:sz w:val="24"/>
          <w:szCs w:val="24"/>
        </w:rPr>
        <w:t xml:space="preserve"> </w:t>
      </w:r>
      <w:r>
        <w:rPr>
          <w:i/>
          <w:iCs/>
          <w:sz w:val="24"/>
          <w:szCs w:val="24"/>
          <w:lang w:val="fr-FR"/>
        </w:rPr>
        <w:t>la</w:t>
      </w:r>
      <w:r>
        <w:rPr>
          <w:i/>
          <w:iCs/>
          <w:sz w:val="24"/>
          <w:szCs w:val="24"/>
        </w:rPr>
        <w:t xml:space="preserve"> </w:t>
      </w:r>
      <w:r>
        <w:rPr>
          <w:i/>
          <w:iCs/>
          <w:sz w:val="24"/>
          <w:szCs w:val="24"/>
          <w:lang w:val="fr-FR"/>
        </w:rPr>
        <w:t>parution</w:t>
      </w:r>
      <w:r>
        <w:rPr>
          <w:i/>
          <w:iCs/>
          <w:sz w:val="24"/>
          <w:szCs w:val="24"/>
        </w:rPr>
        <w:t xml:space="preserve"> </w:t>
      </w:r>
      <w:r>
        <w:rPr>
          <w:i/>
          <w:iCs/>
          <w:sz w:val="24"/>
          <w:szCs w:val="24"/>
          <w:lang w:val="fr-FR"/>
        </w:rPr>
        <w:t>du</w:t>
      </w:r>
      <w:r>
        <w:rPr>
          <w:i/>
          <w:iCs/>
          <w:sz w:val="24"/>
          <w:szCs w:val="24"/>
        </w:rPr>
        <w:t xml:space="preserve"> </w:t>
      </w:r>
      <w:r>
        <w:rPr>
          <w:i/>
          <w:iCs/>
          <w:sz w:val="24"/>
          <w:szCs w:val="24"/>
          <w:lang w:val="fr-FR"/>
        </w:rPr>
        <w:t>dernier</w:t>
      </w:r>
      <w:r>
        <w:rPr>
          <w:i/>
          <w:iCs/>
          <w:sz w:val="24"/>
          <w:szCs w:val="24"/>
        </w:rPr>
        <w:t xml:space="preserve"> </w:t>
      </w:r>
      <w:r>
        <w:rPr>
          <w:i/>
          <w:iCs/>
          <w:sz w:val="24"/>
          <w:szCs w:val="24"/>
          <w:lang w:val="fr-FR"/>
        </w:rPr>
        <w:t>roman</w:t>
      </w:r>
      <w:r>
        <w:rPr>
          <w:i/>
          <w:iCs/>
          <w:sz w:val="24"/>
          <w:szCs w:val="24"/>
        </w:rPr>
        <w:t xml:space="preserve"> </w:t>
      </w:r>
      <w:r>
        <w:rPr>
          <w:i/>
          <w:iCs/>
          <w:sz w:val="24"/>
          <w:szCs w:val="24"/>
          <w:lang w:val="fr-FR"/>
        </w:rPr>
        <w:t>de</w:t>
      </w:r>
      <w:r>
        <w:rPr>
          <w:i/>
          <w:iCs/>
          <w:sz w:val="24"/>
          <w:szCs w:val="24"/>
        </w:rPr>
        <w:t xml:space="preserve"> </w:t>
      </w:r>
      <w:r>
        <w:rPr>
          <w:i/>
          <w:iCs/>
          <w:sz w:val="24"/>
          <w:szCs w:val="24"/>
          <w:lang w:val="fr-FR"/>
        </w:rPr>
        <w:t>Michel</w:t>
      </w:r>
      <w:r>
        <w:rPr>
          <w:i/>
          <w:iCs/>
          <w:sz w:val="24"/>
          <w:szCs w:val="24"/>
        </w:rPr>
        <w:t xml:space="preserve"> </w:t>
      </w:r>
      <w:r>
        <w:rPr>
          <w:i/>
          <w:iCs/>
          <w:sz w:val="24"/>
          <w:szCs w:val="24"/>
          <w:lang w:val="fr-FR"/>
        </w:rPr>
        <w:t>Houellebecq</w:t>
      </w:r>
      <w:r>
        <w:rPr>
          <w:i/>
          <w:iCs/>
          <w:sz w:val="24"/>
          <w:szCs w:val="24"/>
        </w:rPr>
        <w:t xml:space="preserve">, </w:t>
      </w:r>
      <w:r>
        <w:rPr>
          <w:i/>
          <w:iCs/>
          <w:sz w:val="24"/>
          <w:szCs w:val="24"/>
          <w:lang w:val="fr-FR"/>
        </w:rPr>
        <w:t>Plateforme</w:t>
      </w:r>
      <w:r>
        <w:rPr>
          <w:i/>
          <w:iCs/>
          <w:sz w:val="24"/>
          <w:szCs w:val="24"/>
        </w:rPr>
        <w:t xml:space="preserve">, </w:t>
      </w:r>
      <w:r>
        <w:rPr>
          <w:i/>
          <w:iCs/>
          <w:sz w:val="24"/>
          <w:szCs w:val="24"/>
          <w:lang w:val="fr-FR"/>
        </w:rPr>
        <w:t>dont</w:t>
      </w:r>
      <w:r>
        <w:rPr>
          <w:i/>
          <w:iCs/>
          <w:sz w:val="24"/>
          <w:szCs w:val="24"/>
        </w:rPr>
        <w:t xml:space="preserve"> </w:t>
      </w:r>
      <w:r>
        <w:rPr>
          <w:i/>
          <w:iCs/>
          <w:sz w:val="24"/>
          <w:szCs w:val="24"/>
          <w:lang w:val="fr-FR"/>
        </w:rPr>
        <w:t>le</w:t>
      </w:r>
      <w:r>
        <w:rPr>
          <w:i/>
          <w:iCs/>
          <w:sz w:val="24"/>
          <w:szCs w:val="24"/>
        </w:rPr>
        <w:t xml:space="preserve"> </w:t>
      </w:r>
      <w:r>
        <w:rPr>
          <w:i/>
          <w:iCs/>
          <w:sz w:val="24"/>
          <w:szCs w:val="24"/>
          <w:lang w:val="fr-FR"/>
        </w:rPr>
        <w:t>morne</w:t>
      </w:r>
      <w:r>
        <w:rPr>
          <w:i/>
          <w:iCs/>
          <w:sz w:val="24"/>
          <w:szCs w:val="24"/>
        </w:rPr>
        <w:t xml:space="preserve"> </w:t>
      </w:r>
      <w:r>
        <w:rPr>
          <w:i/>
          <w:iCs/>
          <w:sz w:val="24"/>
          <w:szCs w:val="24"/>
          <w:lang w:val="fr-FR"/>
        </w:rPr>
        <w:t>narrateur</w:t>
      </w:r>
      <w:r>
        <w:rPr>
          <w:i/>
          <w:iCs/>
          <w:sz w:val="24"/>
          <w:szCs w:val="24"/>
        </w:rPr>
        <w:t xml:space="preserve"> </w:t>
      </w:r>
      <w:r>
        <w:rPr>
          <w:i/>
          <w:iCs/>
          <w:sz w:val="24"/>
          <w:szCs w:val="24"/>
          <w:lang w:val="fr-FR"/>
        </w:rPr>
        <w:t>travaille</w:t>
      </w:r>
      <w:r>
        <w:rPr>
          <w:i/>
          <w:iCs/>
          <w:sz w:val="24"/>
          <w:szCs w:val="24"/>
        </w:rPr>
        <w:t xml:space="preserve"> а </w:t>
      </w:r>
      <w:r>
        <w:rPr>
          <w:i/>
          <w:iCs/>
          <w:sz w:val="24"/>
          <w:szCs w:val="24"/>
          <w:lang w:val="fr-FR"/>
        </w:rPr>
        <w:t>la</w:t>
      </w:r>
      <w:r>
        <w:rPr>
          <w:i/>
          <w:iCs/>
          <w:sz w:val="24"/>
          <w:szCs w:val="24"/>
        </w:rPr>
        <w:t xml:space="preserve"> </w:t>
      </w:r>
      <w:r>
        <w:rPr>
          <w:i/>
          <w:iCs/>
          <w:sz w:val="24"/>
          <w:szCs w:val="24"/>
          <w:lang w:val="fr-FR"/>
        </w:rPr>
        <w:t>d</w:t>
      </w:r>
      <w:r>
        <w:rPr>
          <w:i/>
          <w:iCs/>
          <w:sz w:val="24"/>
          <w:szCs w:val="24"/>
        </w:rPr>
        <w:t>й</w:t>
      </w:r>
      <w:r>
        <w:rPr>
          <w:i/>
          <w:iCs/>
          <w:sz w:val="24"/>
          <w:szCs w:val="24"/>
          <w:lang w:val="fr-FR"/>
        </w:rPr>
        <w:t>l</w:t>
      </w:r>
      <w:r>
        <w:rPr>
          <w:i/>
          <w:iCs/>
          <w:sz w:val="24"/>
          <w:szCs w:val="24"/>
        </w:rPr>
        <w:t>й</w:t>
      </w:r>
      <w:r>
        <w:rPr>
          <w:i/>
          <w:iCs/>
          <w:sz w:val="24"/>
          <w:szCs w:val="24"/>
          <w:lang w:val="fr-FR"/>
        </w:rPr>
        <w:t>gation</w:t>
      </w:r>
      <w:r>
        <w:rPr>
          <w:i/>
          <w:iCs/>
          <w:sz w:val="24"/>
          <w:szCs w:val="24"/>
        </w:rPr>
        <w:t xml:space="preserve"> </w:t>
      </w:r>
      <w:r>
        <w:rPr>
          <w:i/>
          <w:iCs/>
          <w:sz w:val="24"/>
          <w:szCs w:val="24"/>
          <w:lang w:val="fr-FR"/>
        </w:rPr>
        <w:t>aux</w:t>
      </w:r>
      <w:r>
        <w:rPr>
          <w:i/>
          <w:iCs/>
          <w:sz w:val="24"/>
          <w:szCs w:val="24"/>
        </w:rPr>
        <w:t xml:space="preserve"> </w:t>
      </w:r>
      <w:r>
        <w:rPr>
          <w:i/>
          <w:iCs/>
          <w:sz w:val="24"/>
          <w:szCs w:val="24"/>
          <w:lang w:val="fr-FR"/>
        </w:rPr>
        <w:t>Arts</w:t>
      </w:r>
      <w:r>
        <w:rPr>
          <w:i/>
          <w:iCs/>
          <w:sz w:val="24"/>
          <w:szCs w:val="24"/>
        </w:rPr>
        <w:t xml:space="preserve"> </w:t>
      </w:r>
      <w:r>
        <w:rPr>
          <w:i/>
          <w:iCs/>
          <w:sz w:val="24"/>
          <w:szCs w:val="24"/>
          <w:lang w:val="fr-FR"/>
        </w:rPr>
        <w:t>plastiques</w:t>
      </w:r>
      <w:r>
        <w:rPr>
          <w:i/>
          <w:iCs/>
          <w:sz w:val="24"/>
          <w:szCs w:val="24"/>
        </w:rPr>
        <w:t>.</w:t>
      </w:r>
      <w:r>
        <w:rPr>
          <w:sz w:val="24"/>
          <w:szCs w:val="24"/>
        </w:rPr>
        <w:t xml:space="preserve"> Справжня ілокутивна спрямованість цього акту ({</w:t>
      </w:r>
      <w:r>
        <w:rPr>
          <w:sz w:val="24"/>
          <w:szCs w:val="24"/>
          <w:lang w:val="en-US"/>
        </w:rPr>
        <w:t>critiquer</w:t>
      </w:r>
      <w:r>
        <w:rPr>
          <w:sz w:val="24"/>
          <w:szCs w:val="24"/>
        </w:rPr>
        <w:t>}, при буквальній {</w:t>
      </w:r>
      <w:r>
        <w:rPr>
          <w:sz w:val="24"/>
          <w:szCs w:val="24"/>
          <w:lang w:val="en-US"/>
        </w:rPr>
        <w:t>regretter</w:t>
      </w:r>
      <w:r>
        <w:rPr>
          <w:sz w:val="24"/>
          <w:szCs w:val="24"/>
        </w:rPr>
        <w:t>} ) підтверджується одразу ж в контексті</w:t>
      </w:r>
      <w:r>
        <w:rPr>
          <w:i/>
          <w:iCs/>
          <w:sz w:val="24"/>
          <w:szCs w:val="24"/>
        </w:rPr>
        <w:t xml:space="preserve">: </w:t>
      </w:r>
      <w:r>
        <w:rPr>
          <w:i/>
          <w:iCs/>
          <w:sz w:val="24"/>
          <w:szCs w:val="24"/>
          <w:lang w:val="fr-FR"/>
        </w:rPr>
        <w:t>H</w:t>
      </w:r>
      <w:r>
        <w:rPr>
          <w:i/>
          <w:iCs/>
          <w:sz w:val="24"/>
          <w:szCs w:val="24"/>
        </w:rPr>
        <w:t>й</w:t>
      </w:r>
      <w:r>
        <w:rPr>
          <w:i/>
          <w:iCs/>
          <w:sz w:val="24"/>
          <w:szCs w:val="24"/>
          <w:lang w:val="fr-FR"/>
        </w:rPr>
        <w:t>las</w:t>
      </w:r>
      <w:r>
        <w:rPr>
          <w:i/>
          <w:iCs/>
          <w:sz w:val="24"/>
          <w:szCs w:val="24"/>
        </w:rPr>
        <w:t xml:space="preserve">... </w:t>
      </w:r>
      <w:r>
        <w:rPr>
          <w:i/>
          <w:iCs/>
          <w:sz w:val="24"/>
          <w:szCs w:val="24"/>
          <w:lang w:val="fr-FR"/>
        </w:rPr>
        <w:t>Le tollй gйnйral (...)</w:t>
      </w:r>
      <w:r>
        <w:rPr>
          <w:sz w:val="24"/>
          <w:szCs w:val="24"/>
        </w:rPr>
        <w:t xml:space="preserve"> [</w:t>
      </w:r>
      <w:r>
        <w:rPr>
          <w:sz w:val="24"/>
          <w:szCs w:val="24"/>
          <w:lang w:val="fr-FR"/>
        </w:rPr>
        <w:t>Beaux</w:t>
      </w:r>
      <w:r>
        <w:rPr>
          <w:sz w:val="24"/>
          <w:szCs w:val="24"/>
        </w:rPr>
        <w:t>-</w:t>
      </w:r>
      <w:r>
        <w:rPr>
          <w:sz w:val="24"/>
          <w:szCs w:val="24"/>
          <w:lang w:val="fr-FR"/>
        </w:rPr>
        <w:t>Arts</w:t>
      </w:r>
      <w:r>
        <w:rPr>
          <w:sz w:val="24"/>
          <w:szCs w:val="24"/>
        </w:rPr>
        <w:t xml:space="preserve">. - </w:t>
      </w:r>
      <w:r>
        <w:rPr>
          <w:sz w:val="24"/>
          <w:szCs w:val="24"/>
          <w:lang w:val="fr-FR"/>
        </w:rPr>
        <w:t>N</w:t>
      </w:r>
      <w:r>
        <w:rPr>
          <w:sz w:val="24"/>
          <w:szCs w:val="24"/>
        </w:rPr>
        <w:t xml:space="preserve">° 209.– </w:t>
      </w:r>
      <w:r>
        <w:rPr>
          <w:sz w:val="24"/>
          <w:szCs w:val="24"/>
          <w:lang w:val="fr-FR"/>
        </w:rPr>
        <w:t>octobre</w:t>
      </w:r>
      <w:r>
        <w:rPr>
          <w:sz w:val="24"/>
          <w:szCs w:val="24"/>
        </w:rPr>
        <w:t xml:space="preserve"> 2001]. </w:t>
      </w:r>
    </w:p>
    <w:p w14:paraId="4D231686" w14:textId="77777777" w:rsidR="00CB5347" w:rsidRDefault="00CB5347" w:rsidP="00CB5347">
      <w:pPr>
        <w:shd w:val="solid" w:color="FFFFFF" w:fill="0000FF"/>
        <w:spacing w:line="360" w:lineRule="auto"/>
        <w:ind w:firstLine="432"/>
        <w:jc w:val="both"/>
        <w:rPr>
          <w:lang w:val="fr-FR"/>
        </w:rPr>
      </w:pPr>
      <w:r w:rsidRPr="00CB5347">
        <w:rPr>
          <w:lang w:val="uk-UA"/>
        </w:rPr>
        <w:t xml:space="preserve">Нерідко трапляються випадки реалізації стратегії  лексичними засобами. </w:t>
      </w:r>
      <w:r>
        <w:t>Так</w:t>
      </w:r>
      <w:r w:rsidRPr="00CB5347">
        <w:rPr>
          <w:lang w:val="en-US"/>
        </w:rPr>
        <w:t xml:space="preserve">, </w:t>
      </w:r>
      <w:r>
        <w:t>у</w:t>
      </w:r>
      <w:r w:rsidRPr="00CB5347">
        <w:rPr>
          <w:lang w:val="en-US"/>
        </w:rPr>
        <w:t xml:space="preserve"> </w:t>
      </w:r>
      <w:r>
        <w:t>прикладі</w:t>
      </w:r>
      <w:r>
        <w:rPr>
          <w:lang w:val="fr-FR"/>
        </w:rPr>
        <w:t>:</w:t>
      </w:r>
    </w:p>
    <w:p w14:paraId="5623E2ED" w14:textId="77777777" w:rsidR="00CB5347" w:rsidRDefault="00CB5347" w:rsidP="00CB5347">
      <w:pPr>
        <w:shd w:val="solid" w:color="FFFFFF" w:fill="0000FF"/>
        <w:spacing w:line="360" w:lineRule="auto"/>
        <w:ind w:firstLine="432"/>
        <w:jc w:val="both"/>
        <w:rPr>
          <w:lang w:val="uk-UA"/>
        </w:rPr>
      </w:pPr>
      <w:r>
        <w:rPr>
          <w:lang w:val="fr-FR"/>
        </w:rPr>
        <w:t xml:space="preserve"> Dans la nuit, alors que je devais commencer le lendemain les rйpйtitions pour une publicitй en remplacement d’une actrice coupable de </w:t>
      </w:r>
      <w:r>
        <w:rPr>
          <w:i/>
          <w:iCs/>
          <w:lang w:val="fr-FR"/>
        </w:rPr>
        <w:t>haute trahison</w:t>
      </w:r>
      <w:r>
        <w:rPr>
          <w:lang w:val="fr-FR"/>
        </w:rPr>
        <w:t xml:space="preserve">, j’ai eu de nouveau des crampes terribles aux </w:t>
      </w:r>
      <w:r>
        <w:rPr>
          <w:lang w:val="fr-FR"/>
        </w:rPr>
        <w:lastRenderedPageBreak/>
        <w:t>reins (...) (M. Darrieussecq</w:t>
      </w:r>
      <w:r>
        <w:rPr>
          <w:lang w:val="uk-UA"/>
        </w:rPr>
        <w:t xml:space="preserve">) мається на увазі “державна зрада” “особистим симпатіям” директора, тому констатуємо маніпуляцію </w:t>
      </w:r>
      <w:r>
        <w:rPr>
          <w:lang w:val="fr-FR"/>
        </w:rPr>
        <w:t>raconter</w:t>
      </w:r>
      <w:r>
        <w:rPr>
          <w:lang w:val="uk-UA"/>
        </w:rPr>
        <w:t xml:space="preserve"> / </w:t>
      </w:r>
      <w:r>
        <w:rPr>
          <w:i/>
          <w:iCs/>
          <w:lang w:val="uk-UA"/>
        </w:rPr>
        <w:t>{</w:t>
      </w:r>
      <w:r>
        <w:rPr>
          <w:i/>
          <w:iCs/>
          <w:lang w:val="fr-FR"/>
        </w:rPr>
        <w:t>dire</w:t>
      </w:r>
      <w:r>
        <w:rPr>
          <w:i/>
          <w:iCs/>
          <w:lang w:val="uk-UA"/>
        </w:rPr>
        <w:t xml:space="preserve"> </w:t>
      </w:r>
      <w:r>
        <w:rPr>
          <w:i/>
          <w:iCs/>
          <w:lang w:val="fr-FR"/>
        </w:rPr>
        <w:t>du</w:t>
      </w:r>
      <w:r>
        <w:rPr>
          <w:i/>
          <w:iCs/>
          <w:lang w:val="uk-UA"/>
        </w:rPr>
        <w:t xml:space="preserve"> </w:t>
      </w:r>
      <w:r>
        <w:rPr>
          <w:i/>
          <w:iCs/>
          <w:lang w:val="fr-FR"/>
        </w:rPr>
        <w:t>mal</w:t>
      </w:r>
      <w:r>
        <w:rPr>
          <w:i/>
          <w:iCs/>
          <w:lang w:val="uk-UA"/>
        </w:rPr>
        <w:t xml:space="preserve"> </w:t>
      </w:r>
      <w:r>
        <w:rPr>
          <w:i/>
          <w:iCs/>
          <w:lang w:val="fr-FR"/>
        </w:rPr>
        <w:t>de}</w:t>
      </w:r>
      <w:r>
        <w:rPr>
          <w:lang w:val="uk-UA"/>
        </w:rPr>
        <w:t xml:space="preserve">, мовним маркером якої є лексична одиниця </w:t>
      </w:r>
      <w:r>
        <w:rPr>
          <w:i/>
          <w:iCs/>
          <w:lang w:val="fr-FR"/>
        </w:rPr>
        <w:t>haute</w:t>
      </w:r>
      <w:r>
        <w:rPr>
          <w:i/>
          <w:iCs/>
          <w:lang w:val="uk-UA"/>
        </w:rPr>
        <w:t xml:space="preserve"> </w:t>
      </w:r>
      <w:r>
        <w:rPr>
          <w:i/>
          <w:iCs/>
          <w:lang w:val="fr-FR"/>
        </w:rPr>
        <w:t>trahison</w:t>
      </w:r>
      <w:r>
        <w:rPr>
          <w:lang w:val="uk-UA"/>
        </w:rPr>
        <w:t xml:space="preserve">, виділена курсивом самим автором. </w:t>
      </w:r>
      <w:r>
        <w:t xml:space="preserve">З огляду на буквальне значення “державна зрада” вона порушує семантичну картину ситуації і сигналізує про небуквальність мовленнєвого акту. Виведення справжнього смислу  також здійснюється на підставі переносу значення </w:t>
      </w:r>
      <w:r>
        <w:rPr>
          <w:i/>
          <w:iCs/>
          <w:lang w:val="en-US"/>
        </w:rPr>
        <w:t>haute</w:t>
      </w:r>
      <w:r>
        <w:rPr>
          <w:i/>
          <w:iCs/>
        </w:rPr>
        <w:t xml:space="preserve"> </w:t>
      </w:r>
      <w:r>
        <w:rPr>
          <w:i/>
          <w:iCs/>
          <w:lang w:val="en-US"/>
        </w:rPr>
        <w:t>trahison</w:t>
      </w:r>
      <w:r>
        <w:rPr>
          <w:i/>
          <w:iCs/>
        </w:rPr>
        <w:t xml:space="preserve"> ? </w:t>
      </w:r>
      <w:r>
        <w:rPr>
          <w:i/>
          <w:iCs/>
          <w:lang w:val="en-US"/>
        </w:rPr>
        <w:t>trahison</w:t>
      </w:r>
      <w:r>
        <w:rPr>
          <w:i/>
          <w:iCs/>
        </w:rPr>
        <w:t xml:space="preserve"> </w:t>
      </w:r>
      <w:r>
        <w:rPr>
          <w:i/>
          <w:iCs/>
          <w:lang w:val="en-US"/>
        </w:rPr>
        <w:t>de</w:t>
      </w:r>
      <w:r>
        <w:rPr>
          <w:i/>
          <w:iCs/>
        </w:rPr>
        <w:t xml:space="preserve"> </w:t>
      </w:r>
      <w:r>
        <w:rPr>
          <w:i/>
          <w:iCs/>
          <w:lang w:val="en-US"/>
        </w:rPr>
        <w:t>son</w:t>
      </w:r>
      <w:r>
        <w:rPr>
          <w:i/>
          <w:iCs/>
        </w:rPr>
        <w:t xml:space="preserve"> </w:t>
      </w:r>
      <w:r>
        <w:rPr>
          <w:i/>
          <w:iCs/>
          <w:lang w:val="en-US"/>
        </w:rPr>
        <w:t>directeur</w:t>
      </w:r>
      <w:r>
        <w:rPr>
          <w:i/>
          <w:iCs/>
        </w:rPr>
        <w:t>.</w:t>
      </w:r>
      <w:r>
        <w:t xml:space="preserve"> Наступним кроком стратегії інтерпретації є саме пошук / вибір ілокутивної функції з числа ризикованих. </w:t>
      </w:r>
      <w:r>
        <w:rPr>
          <w:lang w:val="uk-UA"/>
        </w:rPr>
        <w:t xml:space="preserve">Свідомо створені семантичні “відхилення” на рівні лексики, прикладами яких є більшість риторичних фігур (як-от метафора чи евфемізм), діють за схожим принципом. </w:t>
      </w:r>
    </w:p>
    <w:p w14:paraId="39C58C8B" w14:textId="77777777" w:rsidR="00CB5347" w:rsidRDefault="00CB5347" w:rsidP="00CB5347">
      <w:pPr>
        <w:spacing w:line="360" w:lineRule="auto"/>
        <w:ind w:firstLine="432"/>
        <w:jc w:val="both"/>
      </w:pPr>
      <w:r>
        <w:rPr>
          <w:lang w:val="uk-UA"/>
        </w:rPr>
        <w:t xml:space="preserve">Як свідчить фактичний матеріал, </w:t>
      </w:r>
      <w:r>
        <w:rPr>
          <w:i/>
          <w:iCs/>
          <w:lang w:val="uk-UA"/>
        </w:rPr>
        <w:t>повтор</w:t>
      </w:r>
      <w:r>
        <w:rPr>
          <w:lang w:val="uk-UA"/>
        </w:rPr>
        <w:t xml:space="preserve"> елементів висловлювання часто зустрічається в ситуаціях натякання</w:t>
      </w:r>
      <w:r>
        <w:t xml:space="preserve"> </w:t>
      </w:r>
      <w:r>
        <w:rPr>
          <w:lang w:val="uk-UA"/>
        </w:rPr>
        <w:t>і навіть, як правило, зберігається при перекладі</w:t>
      </w:r>
      <w:r>
        <w:t xml:space="preserve">: </w:t>
      </w:r>
    </w:p>
    <w:p w14:paraId="6AAD804B" w14:textId="77777777" w:rsidR="00CB5347" w:rsidRDefault="00CB5347" w:rsidP="00CB5347">
      <w:pPr>
        <w:spacing w:line="360" w:lineRule="auto"/>
        <w:ind w:left="432"/>
        <w:jc w:val="both"/>
        <w:rPr>
          <w:i/>
          <w:iCs/>
          <w:lang w:val="fr-FR"/>
        </w:rPr>
      </w:pPr>
      <w:r>
        <w:rPr>
          <w:i/>
          <w:iCs/>
          <w:lang w:val="uk-UA"/>
        </w:rPr>
        <w:t xml:space="preserve">- </w:t>
      </w:r>
      <w:r>
        <w:rPr>
          <w:i/>
          <w:iCs/>
          <w:lang w:val="fr-FR"/>
        </w:rPr>
        <w:t xml:space="preserve">(…) Et il me suffit de regarder un arbre syntaxique pour que mon esprit devienne </w:t>
      </w:r>
      <w:r>
        <w:rPr>
          <w:i/>
          <w:iCs/>
          <w:u w:val="single"/>
          <w:lang w:val="fr-FR"/>
        </w:rPr>
        <w:t>vide</w:t>
      </w:r>
      <w:r>
        <w:rPr>
          <w:i/>
          <w:iCs/>
          <w:lang w:val="fr-FR"/>
        </w:rPr>
        <w:t>.</w:t>
      </w:r>
    </w:p>
    <w:p w14:paraId="1D1FA83F" w14:textId="77777777" w:rsidR="00CB5347" w:rsidRPr="00CB5347" w:rsidRDefault="00CB5347" w:rsidP="00CB5347">
      <w:pPr>
        <w:spacing w:line="360" w:lineRule="auto"/>
        <w:ind w:firstLine="432"/>
        <w:jc w:val="both"/>
        <w:rPr>
          <w:lang w:val="fr-FR"/>
        </w:rPr>
      </w:pPr>
      <w:r>
        <w:rPr>
          <w:i/>
          <w:iCs/>
          <w:lang w:val="uk-UA"/>
        </w:rPr>
        <w:t xml:space="preserve">-  </w:t>
      </w:r>
      <w:r>
        <w:rPr>
          <w:i/>
          <w:iCs/>
          <w:lang w:val="fr-FR"/>
        </w:rPr>
        <w:t xml:space="preserve">Ou encore plus </w:t>
      </w:r>
      <w:r>
        <w:rPr>
          <w:i/>
          <w:iCs/>
          <w:u w:val="single"/>
          <w:lang w:val="fr-FR"/>
        </w:rPr>
        <w:t>vide</w:t>
      </w:r>
      <w:r>
        <w:rPr>
          <w:i/>
          <w:iCs/>
          <w:lang w:val="fr-FR"/>
        </w:rPr>
        <w:t>, dit Dempsey d’un ton sarcastique.</w:t>
      </w:r>
      <w:r>
        <w:rPr>
          <w:lang w:val="uk-UA"/>
        </w:rPr>
        <w:t>(</w:t>
      </w:r>
      <w:r>
        <w:rPr>
          <w:lang w:val="fr-FR"/>
        </w:rPr>
        <w:t>D. Lodge</w:t>
      </w:r>
      <w:r w:rsidRPr="00CB5347">
        <w:rPr>
          <w:lang w:val="fr-FR"/>
        </w:rPr>
        <w:t>).</w:t>
      </w:r>
    </w:p>
    <w:p w14:paraId="62863B0C" w14:textId="77777777" w:rsidR="00CB5347" w:rsidRDefault="00CB5347" w:rsidP="00CB5347">
      <w:pPr>
        <w:spacing w:line="360" w:lineRule="auto"/>
        <w:ind w:firstLine="432"/>
        <w:jc w:val="both"/>
        <w:rPr>
          <w:lang w:val="uk-UA"/>
        </w:rPr>
      </w:pPr>
      <w:r>
        <w:rPr>
          <w:lang w:val="uk-UA"/>
        </w:rPr>
        <w:t xml:space="preserve">Класифікуючи мовні повтори  як засоби ілокутивних маніпуляцій, зауважуємо, що лише певний тип повторення здатен створювати ефект небуквальної ілокуції. По-перше, він повинен бути маркованим (на відміну від обов’язкового повтору, обумовленого зв’язністю тексту). По-друге, алюзивний повтор повинен бути нетривіальним і виконувати роль алюзивного сигналу. При виконанні цих двох умов повтор може мати достатній потенціал для забезпечення потрібної ілокутивної маніпуляції у взаємодії з іншими чинниками дискурсу. </w:t>
      </w:r>
    </w:p>
    <w:p w14:paraId="5294241C" w14:textId="77777777" w:rsidR="00CB5347" w:rsidRDefault="00CB5347" w:rsidP="00CB5347">
      <w:pPr>
        <w:spacing w:line="360" w:lineRule="auto"/>
        <w:ind w:firstLine="432"/>
        <w:jc w:val="both"/>
        <w:rPr>
          <w:i/>
          <w:iCs/>
          <w:lang w:val="uk-UA"/>
        </w:rPr>
      </w:pPr>
      <w:r>
        <w:rPr>
          <w:lang w:val="uk-UA"/>
        </w:rPr>
        <w:t xml:space="preserve">Щоб бути інформативним? повторений елемент повинен імплікувати “новий” небуквальний смисл. Відсутність при цьому конвенційних маркерів небуквальної ілокуції забезпечує “коректність” стратегії. Найпомітнішим є комунікативний ефект “модифікованого повтору”? коли елемент зазнає свідомої видозміни (скорочення? доповнення? семантичного? лексичного та граматичного варіювання)? при  чому модифікатор слугує додатковим джерелом непрямого інформування: </w:t>
      </w:r>
      <w:r>
        <w:rPr>
          <w:i/>
          <w:iCs/>
          <w:lang w:val="uk-UA"/>
        </w:rPr>
        <w:t>[</w:t>
      </w:r>
      <w:r>
        <w:rPr>
          <w:i/>
          <w:iCs/>
          <w:lang w:val="en-US"/>
        </w:rPr>
        <w:t>Elle</w:t>
      </w:r>
      <w:r>
        <w:rPr>
          <w:i/>
          <w:iCs/>
          <w:lang w:val="uk-UA"/>
        </w:rPr>
        <w:t xml:space="preserve"> </w:t>
      </w:r>
      <w:r>
        <w:rPr>
          <w:i/>
          <w:iCs/>
          <w:lang w:val="en-US"/>
        </w:rPr>
        <w:t>est</w:t>
      </w:r>
      <w:r>
        <w:rPr>
          <w:i/>
          <w:iCs/>
          <w:lang w:val="uk-UA"/>
        </w:rPr>
        <w:t xml:space="preserve">] </w:t>
      </w:r>
      <w:r>
        <w:rPr>
          <w:i/>
          <w:iCs/>
          <w:lang w:val="en-US"/>
        </w:rPr>
        <w:t>une</w:t>
      </w:r>
      <w:r>
        <w:rPr>
          <w:i/>
          <w:iCs/>
          <w:lang w:val="uk-UA"/>
        </w:rPr>
        <w:t xml:space="preserve"> </w:t>
      </w:r>
      <w:r>
        <w:rPr>
          <w:i/>
          <w:iCs/>
          <w:lang w:val="en-US"/>
        </w:rPr>
        <w:t>grande</w:t>
      </w:r>
      <w:r>
        <w:rPr>
          <w:i/>
          <w:iCs/>
          <w:lang w:val="uk-UA"/>
        </w:rPr>
        <w:t xml:space="preserve"> </w:t>
      </w:r>
      <w:r>
        <w:rPr>
          <w:i/>
          <w:iCs/>
          <w:lang w:val="en-US"/>
        </w:rPr>
        <w:t>fille</w:t>
      </w:r>
      <w:r>
        <w:rPr>
          <w:i/>
          <w:iCs/>
          <w:lang w:val="uk-UA"/>
        </w:rPr>
        <w:t xml:space="preserve"> </w:t>
      </w:r>
      <w:r>
        <w:rPr>
          <w:i/>
          <w:iCs/>
          <w:lang w:val="en-US"/>
        </w:rPr>
        <w:t>gaie</w:t>
      </w:r>
      <w:r>
        <w:rPr>
          <w:i/>
          <w:iCs/>
          <w:lang w:val="uk-UA"/>
        </w:rPr>
        <w:t xml:space="preserve">, </w:t>
      </w:r>
      <w:r>
        <w:rPr>
          <w:i/>
          <w:iCs/>
          <w:u w:val="single"/>
          <w:lang w:val="en-US"/>
        </w:rPr>
        <w:t>tr</w:t>
      </w:r>
      <w:r>
        <w:rPr>
          <w:i/>
          <w:iCs/>
          <w:u w:val="single"/>
          <w:lang w:val="uk-UA"/>
        </w:rPr>
        <w:t>и</w:t>
      </w:r>
      <w:r>
        <w:rPr>
          <w:i/>
          <w:iCs/>
          <w:u w:val="single"/>
          <w:lang w:val="en-US"/>
        </w:rPr>
        <w:t>s</w:t>
      </w:r>
      <w:r>
        <w:rPr>
          <w:i/>
          <w:iCs/>
          <w:u w:val="single"/>
          <w:lang w:val="uk-UA"/>
        </w:rPr>
        <w:t xml:space="preserve"> </w:t>
      </w:r>
      <w:r>
        <w:rPr>
          <w:i/>
          <w:iCs/>
          <w:u w:val="single"/>
          <w:lang w:val="en-US"/>
        </w:rPr>
        <w:t>parfum</w:t>
      </w:r>
      <w:r>
        <w:rPr>
          <w:i/>
          <w:iCs/>
          <w:u w:val="single"/>
          <w:lang w:val="uk-UA"/>
        </w:rPr>
        <w:t>й</w:t>
      </w:r>
      <w:r>
        <w:rPr>
          <w:i/>
          <w:iCs/>
          <w:u w:val="single"/>
          <w:lang w:val="en-US"/>
        </w:rPr>
        <w:t>e</w:t>
      </w:r>
      <w:r>
        <w:rPr>
          <w:i/>
          <w:iCs/>
          <w:lang w:val="uk-UA"/>
        </w:rPr>
        <w:t xml:space="preserve">, </w:t>
      </w:r>
      <w:r>
        <w:rPr>
          <w:i/>
          <w:iCs/>
          <w:lang w:val="en-US"/>
        </w:rPr>
        <w:t>vraiment</w:t>
      </w:r>
      <w:r>
        <w:rPr>
          <w:i/>
          <w:iCs/>
          <w:lang w:val="uk-UA"/>
        </w:rPr>
        <w:t xml:space="preserve">  </w:t>
      </w:r>
      <w:r>
        <w:rPr>
          <w:i/>
          <w:iCs/>
          <w:lang w:val="en-US"/>
        </w:rPr>
        <w:t>tr</w:t>
      </w:r>
      <w:r>
        <w:rPr>
          <w:i/>
          <w:iCs/>
          <w:lang w:val="uk-UA"/>
        </w:rPr>
        <w:t>и</w:t>
      </w:r>
      <w:r>
        <w:rPr>
          <w:i/>
          <w:iCs/>
          <w:lang w:val="en-US"/>
        </w:rPr>
        <w:t>s</w:t>
      </w:r>
      <w:r>
        <w:rPr>
          <w:i/>
          <w:iCs/>
          <w:lang w:val="uk-UA"/>
        </w:rPr>
        <w:t xml:space="preserve"> </w:t>
      </w:r>
      <w:r>
        <w:rPr>
          <w:i/>
          <w:iCs/>
          <w:lang w:val="en-US"/>
        </w:rPr>
        <w:t>gaie</w:t>
      </w:r>
      <w:r>
        <w:rPr>
          <w:i/>
          <w:iCs/>
          <w:lang w:val="uk-UA"/>
        </w:rPr>
        <w:t xml:space="preserve">, </w:t>
      </w:r>
      <w:r>
        <w:rPr>
          <w:i/>
          <w:iCs/>
          <w:u w:val="double"/>
          <w:lang w:val="en-US"/>
        </w:rPr>
        <w:t>vraiment</w:t>
      </w:r>
      <w:r>
        <w:rPr>
          <w:i/>
          <w:iCs/>
          <w:u w:val="double"/>
          <w:lang w:val="uk-UA"/>
        </w:rPr>
        <w:t xml:space="preserve"> </w:t>
      </w:r>
      <w:r>
        <w:rPr>
          <w:i/>
          <w:iCs/>
          <w:u w:val="double"/>
          <w:lang w:val="en-US"/>
        </w:rPr>
        <w:t>trop</w:t>
      </w:r>
      <w:r>
        <w:rPr>
          <w:i/>
          <w:iCs/>
          <w:u w:val="double"/>
          <w:lang w:val="uk-UA"/>
        </w:rPr>
        <w:t xml:space="preserve"> </w:t>
      </w:r>
      <w:r>
        <w:rPr>
          <w:i/>
          <w:iCs/>
          <w:u w:val="double"/>
          <w:lang w:val="en-US"/>
        </w:rPr>
        <w:t>parfum</w:t>
      </w:r>
      <w:r>
        <w:rPr>
          <w:i/>
          <w:iCs/>
          <w:u w:val="double"/>
          <w:lang w:val="uk-UA"/>
        </w:rPr>
        <w:t>й</w:t>
      </w:r>
      <w:r>
        <w:rPr>
          <w:i/>
          <w:iCs/>
          <w:u w:val="double"/>
          <w:lang w:val="en-US"/>
        </w:rPr>
        <w:t>e</w:t>
      </w:r>
      <w:r>
        <w:rPr>
          <w:lang w:val="uk-UA"/>
        </w:rPr>
        <w:t>. (</w:t>
      </w:r>
      <w:r>
        <w:rPr>
          <w:lang w:val="de-DE"/>
        </w:rPr>
        <w:t>E</w:t>
      </w:r>
      <w:r>
        <w:rPr>
          <w:lang w:val="uk-UA"/>
        </w:rPr>
        <w:t>.-</w:t>
      </w:r>
      <w:r>
        <w:rPr>
          <w:lang w:val="de-DE"/>
        </w:rPr>
        <w:t>E</w:t>
      </w:r>
      <w:r>
        <w:rPr>
          <w:lang w:val="uk-UA"/>
        </w:rPr>
        <w:t xml:space="preserve"> </w:t>
      </w:r>
      <w:r>
        <w:rPr>
          <w:lang w:val="de-DE"/>
        </w:rPr>
        <w:t>Schmitt</w:t>
      </w:r>
      <w:r>
        <w:rPr>
          <w:lang w:val="uk-UA"/>
        </w:rPr>
        <w:t xml:space="preserve">). Ілокутивна маніпуляція цього висловлювання: </w:t>
      </w:r>
      <w:r>
        <w:rPr>
          <w:lang w:val="en-US"/>
        </w:rPr>
        <w:t>complimenter</w:t>
      </w:r>
      <w:r>
        <w:rPr>
          <w:i/>
          <w:iCs/>
          <w:lang w:val="uk-UA"/>
        </w:rPr>
        <w:t xml:space="preserve"> / {</w:t>
      </w:r>
      <w:r>
        <w:rPr>
          <w:i/>
          <w:iCs/>
          <w:lang w:val="en-US"/>
        </w:rPr>
        <w:t>se</w:t>
      </w:r>
      <w:r>
        <w:rPr>
          <w:i/>
          <w:iCs/>
          <w:lang w:val="uk-UA"/>
        </w:rPr>
        <w:t xml:space="preserve"> </w:t>
      </w:r>
      <w:r>
        <w:rPr>
          <w:i/>
          <w:iCs/>
          <w:lang w:val="en-US"/>
        </w:rPr>
        <w:t>moquer</w:t>
      </w:r>
      <w:r>
        <w:rPr>
          <w:i/>
          <w:iCs/>
          <w:lang w:val="uk-UA"/>
        </w:rPr>
        <w:t xml:space="preserve"> </w:t>
      </w:r>
      <w:r>
        <w:rPr>
          <w:i/>
          <w:iCs/>
          <w:lang w:val="en-US"/>
        </w:rPr>
        <w:t>de</w:t>
      </w:r>
      <w:r>
        <w:rPr>
          <w:i/>
          <w:iCs/>
          <w:lang w:val="uk-UA"/>
        </w:rPr>
        <w:t>}.</w:t>
      </w:r>
    </w:p>
    <w:p w14:paraId="183A1D77" w14:textId="77777777" w:rsidR="00CB5347" w:rsidRDefault="00CB5347" w:rsidP="00CB5347">
      <w:pPr>
        <w:spacing w:line="360" w:lineRule="auto"/>
        <w:ind w:firstLine="432"/>
        <w:jc w:val="both"/>
        <w:rPr>
          <w:lang w:val="uk-UA"/>
        </w:rPr>
      </w:pPr>
      <w:r>
        <w:rPr>
          <w:lang w:val="uk-UA"/>
        </w:rPr>
        <w:t>Ефективність мовного повтору як засобу натякання пояснюється комунікативною простотою, ефектом “комунікативної аномалії” (алюзивного сигналу) в поєднанні з великими імплікативними можливостями. Фактор відповідальності при повторі зведений до мінімуму. У найпростішому випадку нетривіально повторений елемент просто сигналізує про ілокутивну небуквальність та “відсилає” до певного фрейма інформації. Завершальний етап інтерпретації здійснюється імпліцитно. Спорідненість повтору з прийомом мовної гри забезпечує також риторичний ефект “гри слів”, дуже поширений у сучасній французькій мові.</w:t>
      </w:r>
    </w:p>
    <w:p w14:paraId="0889292A" w14:textId="77777777" w:rsidR="00CB5347" w:rsidRDefault="00CB5347" w:rsidP="00CB5347">
      <w:pPr>
        <w:spacing w:line="360" w:lineRule="auto"/>
        <w:ind w:firstLine="432"/>
        <w:jc w:val="both"/>
        <w:rPr>
          <w:lang w:val="uk-UA"/>
        </w:rPr>
      </w:pPr>
      <w:r>
        <w:rPr>
          <w:lang w:val="uk-UA"/>
        </w:rPr>
        <w:t xml:space="preserve">Цікавим джерелом аналітичного матеріалу є вживання терміна </w:t>
      </w:r>
      <w:r>
        <w:rPr>
          <w:i/>
          <w:iCs/>
          <w:lang w:val="en-US"/>
        </w:rPr>
        <w:t>allusion</w:t>
      </w:r>
      <w:r>
        <w:rPr>
          <w:lang w:val="uk-UA"/>
        </w:rPr>
        <w:t xml:space="preserve"> в контексті тлумачення значень арготизмів. Суцільна вибірка таких вживань на матеріалі словника </w:t>
      </w:r>
      <w:r>
        <w:rPr>
          <w:lang w:val="uk-UA"/>
        </w:rPr>
        <w:lastRenderedPageBreak/>
        <w:t>арготичної лексики</w:t>
      </w:r>
      <w:r>
        <w:rPr>
          <w:rStyle w:val="afffffffffffffffffffffffffff5"/>
          <w:lang w:val="uk-UA"/>
        </w:rPr>
        <w:footnoteReference w:id="3"/>
      </w:r>
      <w:r>
        <w:rPr>
          <w:lang w:val="uk-UA"/>
        </w:rPr>
        <w:t xml:space="preserve"> дає підстави стверджувати? що лексичні утворення зі статусом </w:t>
      </w:r>
      <w:r>
        <w:rPr>
          <w:i/>
          <w:iCs/>
          <w:lang w:val="en-US"/>
        </w:rPr>
        <w:t>allusion</w:t>
      </w:r>
      <w:r>
        <w:rPr>
          <w:i/>
          <w:iCs/>
          <w:lang w:val="uk-UA"/>
        </w:rPr>
        <w:t xml:space="preserve"> а </w:t>
      </w:r>
      <w:r>
        <w:rPr>
          <w:i/>
          <w:iCs/>
          <w:lang w:val="en-US"/>
        </w:rPr>
        <w:t>qch</w:t>
      </w:r>
      <w:r>
        <w:rPr>
          <w:i/>
          <w:iCs/>
          <w:lang w:val="uk-UA"/>
        </w:rPr>
        <w:t>/</w:t>
      </w:r>
      <w:r>
        <w:rPr>
          <w:i/>
          <w:iCs/>
          <w:lang w:val="en-US"/>
        </w:rPr>
        <w:t>qn</w:t>
      </w:r>
      <w:r>
        <w:rPr>
          <w:i/>
          <w:iCs/>
          <w:lang w:val="uk-UA"/>
        </w:rPr>
        <w:t xml:space="preserve"> </w:t>
      </w:r>
      <w:r>
        <w:rPr>
          <w:lang w:val="uk-UA"/>
        </w:rPr>
        <w:t>зумовлені їх використанням у комунікативних стратегіях з небуквальною ризикованою ілокуцією. Цей висновок підтверджує основні результати дослідження і вказує на зв</w:t>
      </w:r>
      <w:r>
        <w:t>’</w:t>
      </w:r>
      <w:r>
        <w:rPr>
          <w:lang w:val="uk-UA"/>
        </w:rPr>
        <w:t>язок з іншими розділами науки про мову (лексикологія, стилістика).</w:t>
      </w:r>
    </w:p>
    <w:p w14:paraId="10FCD5F3" w14:textId="77777777" w:rsidR="00CB5347" w:rsidRDefault="00CB5347" w:rsidP="00CB5347">
      <w:pPr>
        <w:spacing w:line="360" w:lineRule="auto"/>
        <w:ind w:firstLine="432"/>
        <w:jc w:val="both"/>
      </w:pPr>
    </w:p>
    <w:p w14:paraId="4EA88CC4" w14:textId="77777777" w:rsidR="00CB5347" w:rsidRDefault="00CB5347" w:rsidP="00CB5347">
      <w:pPr>
        <w:pStyle w:val="6ff2"/>
        <w:ind w:firstLine="0"/>
      </w:pPr>
      <w:r>
        <w:t>ВИСНОВКИ</w:t>
      </w:r>
    </w:p>
    <w:p w14:paraId="332D0B9A" w14:textId="77777777" w:rsidR="00CB5347" w:rsidRDefault="00CB5347" w:rsidP="00CB5347">
      <w:pPr>
        <w:spacing w:line="360" w:lineRule="auto"/>
      </w:pPr>
    </w:p>
    <w:p w14:paraId="6222E8F6" w14:textId="77777777" w:rsidR="00CB5347" w:rsidRDefault="00CB5347" w:rsidP="00CB5347">
      <w:pPr>
        <w:pStyle w:val="afffffffc"/>
        <w:ind w:firstLine="432"/>
        <w:jc w:val="both"/>
        <w:rPr>
          <w:b/>
          <w:bCs/>
          <w:sz w:val="24"/>
          <w:szCs w:val="24"/>
        </w:rPr>
      </w:pPr>
      <w:r>
        <w:rPr>
          <w:b/>
          <w:bCs/>
          <w:sz w:val="24"/>
          <w:szCs w:val="24"/>
        </w:rPr>
        <w:tab/>
        <w:t>У дисертації здійснено опис та пояснення мовленнєвої стратегії “натяк” (</w:t>
      </w:r>
      <w:r>
        <w:rPr>
          <w:b/>
          <w:bCs/>
          <w:sz w:val="24"/>
          <w:szCs w:val="24"/>
          <w:lang w:val="en-US"/>
        </w:rPr>
        <w:t>allusion</w:t>
      </w:r>
      <w:r>
        <w:rPr>
          <w:b/>
          <w:bCs/>
          <w:sz w:val="24"/>
          <w:szCs w:val="24"/>
        </w:rPr>
        <w:t>) на матеріалі сучасної французької мови: сформульовано визначення натяку як ілокутивної маніпуляції, виділено ключову ознаку комунікативного ризику, запропоновано метод функціонального опису, здійснено аналіз практичних етапів і мовних засобів реалізації алюзивних стратегій спілкування. Проведена робота дає змогу зробити такі висновки:</w:t>
      </w:r>
    </w:p>
    <w:p w14:paraId="70501349" w14:textId="77777777" w:rsidR="00CB5347" w:rsidRDefault="00CB5347" w:rsidP="00CB5347">
      <w:pPr>
        <w:spacing w:line="360" w:lineRule="auto"/>
        <w:ind w:firstLine="432"/>
        <w:jc w:val="both"/>
        <w:rPr>
          <w:lang w:val="uk-UA"/>
        </w:rPr>
      </w:pPr>
      <w:r>
        <w:rPr>
          <w:lang w:val="uk-UA"/>
        </w:rPr>
        <w:t xml:space="preserve">1. Ознаки побудови та функціонування дискурсів, пов’язані з поняттям </w:t>
      </w:r>
      <w:r>
        <w:rPr>
          <w:i/>
          <w:iCs/>
          <w:lang w:val="uk-UA"/>
        </w:rPr>
        <w:t xml:space="preserve">second degrй </w:t>
      </w:r>
      <w:r>
        <w:rPr>
          <w:lang w:val="uk-UA"/>
        </w:rPr>
        <w:t xml:space="preserve">(“другий рівень” спілкування), мають тенденцію до поширення у сучасній французькій мові. Вони є частиною засобів непрямого інформування </w:t>
      </w:r>
      <w:r>
        <w:rPr>
          <w:i/>
          <w:iCs/>
          <w:lang w:val="uk-UA"/>
        </w:rPr>
        <w:t>(indirectivitй)</w:t>
      </w:r>
      <w:r>
        <w:rPr>
          <w:lang w:val="uk-UA"/>
        </w:rPr>
        <w:t xml:space="preserve">.  Частота та функціональність метамовних сигналів </w:t>
      </w:r>
      <w:r>
        <w:rPr>
          <w:i/>
          <w:iCs/>
          <w:lang w:val="uk-UA"/>
        </w:rPr>
        <w:t>Allusion</w:t>
      </w:r>
      <w:r>
        <w:rPr>
          <w:lang w:val="uk-UA"/>
        </w:rPr>
        <w:t xml:space="preserve"> дозволяють говорити про існування семантичного поля понять, які корелюють з певним концептом теорії мовленнєвої діяльності. Йому</w:t>
      </w:r>
      <w:r>
        <w:rPr>
          <w:i/>
          <w:iCs/>
          <w:lang w:val="uk-UA"/>
        </w:rPr>
        <w:t xml:space="preserve"> </w:t>
      </w:r>
      <w:r>
        <w:rPr>
          <w:lang w:val="uk-UA"/>
        </w:rPr>
        <w:t>притаманні чимала експресивність, інформаційна оригінальність та соціолінгвальна значущість.</w:t>
      </w:r>
    </w:p>
    <w:p w14:paraId="4B00C344" w14:textId="77777777" w:rsidR="00CB5347" w:rsidRDefault="00CB5347" w:rsidP="00CB5347">
      <w:pPr>
        <w:spacing w:line="360" w:lineRule="auto"/>
        <w:ind w:firstLine="432"/>
        <w:jc w:val="both"/>
        <w:rPr>
          <w:lang w:val="uk-UA"/>
        </w:rPr>
      </w:pPr>
      <w:r>
        <w:rPr>
          <w:lang w:val="uk-UA"/>
        </w:rPr>
        <w:t xml:space="preserve">2. Перегляд статусу натяку в мовознавчих дослідженнях останніх десятиліть дозволяє виділити два напрямки: а) семантичний підхід, який розглядає </w:t>
      </w:r>
      <w:r>
        <w:rPr>
          <w:i/>
          <w:iCs/>
          <w:lang w:val="uk-UA"/>
        </w:rPr>
        <w:t xml:space="preserve">Allusion </w:t>
      </w:r>
      <w:r>
        <w:rPr>
          <w:lang w:val="uk-UA"/>
        </w:rPr>
        <w:t>як феномен імпліцитного значення, та б) вивчення натяку в аспекті теорії мовленнєвих актів. Останній є основою для комплексного аналізу явища.</w:t>
      </w:r>
    </w:p>
    <w:p w14:paraId="774FE955" w14:textId="77777777" w:rsidR="00CB5347" w:rsidRDefault="00CB5347" w:rsidP="00CB5347">
      <w:pPr>
        <w:spacing w:line="360" w:lineRule="auto"/>
        <w:ind w:firstLine="432"/>
        <w:jc w:val="both"/>
        <w:rPr>
          <w:lang w:val="uk-UA"/>
        </w:rPr>
      </w:pPr>
      <w:r>
        <w:rPr>
          <w:lang w:val="uk-UA"/>
        </w:rPr>
        <w:t xml:space="preserve">3. Дескриптивне визначення натяку ставить йому у відповідність ситуацію спілкування і вказує на ряд визначальних ознак такої ситуації: інтенціональність, небуквальність, вмотивованість, зрозумілість, нетривіальність. Аналіз прикладів вказує на потребу детальнішого тлумачення ознаки “вмотивованість”. </w:t>
      </w:r>
    </w:p>
    <w:p w14:paraId="4FB755B8" w14:textId="77777777" w:rsidR="00CB5347" w:rsidRDefault="00CB5347" w:rsidP="00CB5347">
      <w:pPr>
        <w:spacing w:line="360" w:lineRule="auto"/>
        <w:ind w:firstLine="432"/>
        <w:jc w:val="both"/>
        <w:rPr>
          <w:i/>
          <w:iCs/>
          <w:lang w:val="uk-UA"/>
        </w:rPr>
      </w:pPr>
      <w:r>
        <w:rPr>
          <w:lang w:val="uk-UA"/>
        </w:rPr>
        <w:t xml:space="preserve">4. Натяк є  категорією мовної прагматики, жодні структурні чи семантичні ознаки не є для нього визначальними. Як фрагмент вербального дискурсу і як одиниця мовлення, він корелює з </w:t>
      </w:r>
      <w:r>
        <w:rPr>
          <w:i/>
          <w:iCs/>
          <w:lang w:val="uk-UA"/>
        </w:rPr>
        <w:t>мовленнєвим актом</w:t>
      </w:r>
      <w:r>
        <w:rPr>
          <w:lang w:val="uk-UA"/>
        </w:rPr>
        <w:t xml:space="preserve">. Розглядаючи ілокутивну спрямованість актів натякання, ми констатували, що вони здійснюють непряму ілокуцію з ознаками </w:t>
      </w:r>
      <w:r>
        <w:rPr>
          <w:i/>
          <w:iCs/>
          <w:lang w:val="uk-UA"/>
        </w:rPr>
        <w:t xml:space="preserve">комунікативного ризику </w:t>
      </w:r>
      <w:r>
        <w:rPr>
          <w:lang w:val="uk-UA"/>
        </w:rPr>
        <w:t>(</w:t>
      </w:r>
      <w:r>
        <w:rPr>
          <w:i/>
          <w:iCs/>
          <w:lang w:val="uk-UA"/>
        </w:rPr>
        <w:t xml:space="preserve">critiquer, accuser, menacer </w:t>
      </w:r>
      <w:r>
        <w:rPr>
          <w:lang w:val="uk-UA"/>
        </w:rPr>
        <w:lastRenderedPageBreak/>
        <w:t xml:space="preserve">тощо). Ця ілокуція завжди виражена небуквально і достатньо неконвенційно. Таким чином, натяк визначається як </w:t>
      </w:r>
      <w:r>
        <w:rPr>
          <w:i/>
          <w:iCs/>
          <w:lang w:val="uk-UA"/>
        </w:rPr>
        <w:t>мовленнєва</w:t>
      </w:r>
      <w:r>
        <w:rPr>
          <w:lang w:val="uk-UA"/>
        </w:rPr>
        <w:t xml:space="preserve"> </w:t>
      </w:r>
      <w:r>
        <w:rPr>
          <w:i/>
          <w:iCs/>
          <w:lang w:val="uk-UA"/>
        </w:rPr>
        <w:t xml:space="preserve">стратегія ілокутивної маніпуляції, обумовленої комунікативним ризиком. </w:t>
      </w:r>
    </w:p>
    <w:p w14:paraId="476046CA" w14:textId="77777777" w:rsidR="00CB5347" w:rsidRDefault="00CB5347" w:rsidP="00CB5347">
      <w:pPr>
        <w:spacing w:line="360" w:lineRule="auto"/>
        <w:ind w:firstLine="432"/>
        <w:jc w:val="both"/>
        <w:rPr>
          <w:lang w:val="uk-UA"/>
        </w:rPr>
      </w:pPr>
      <w:r>
        <w:rPr>
          <w:lang w:val="uk-UA"/>
        </w:rPr>
        <w:t>5. Метафора та інші риторичні фігури можуть бути засобами реалізації алюзивних стратегій. Іронія є іншим різновидом комунікативної стратегії, яка маніпулює ілокуціями і може співпадати з натяком за умови достатнього рівня небуквальності та ілокутивного ризику. Евфемізм обмежується функцією номінації і може бути лише одним із елементів алюзивної маніпуляції.</w:t>
      </w:r>
    </w:p>
    <w:p w14:paraId="53889025" w14:textId="77777777" w:rsidR="00CB5347" w:rsidRDefault="00CB5347" w:rsidP="00CB5347">
      <w:pPr>
        <w:spacing w:line="360" w:lineRule="auto"/>
        <w:ind w:firstLine="432"/>
        <w:jc w:val="both"/>
        <w:rPr>
          <w:lang w:val="uk-UA"/>
        </w:rPr>
      </w:pPr>
      <w:r>
        <w:rPr>
          <w:lang w:val="uk-UA"/>
        </w:rPr>
        <w:t xml:space="preserve">6. Первинною причиною, яка спонукає мовця до натякання, є соціолінгвальний фактор </w:t>
      </w:r>
      <w:r>
        <w:rPr>
          <w:i/>
          <w:iCs/>
          <w:lang w:val="uk-UA"/>
        </w:rPr>
        <w:t>відповідальності</w:t>
      </w:r>
      <w:r>
        <w:rPr>
          <w:lang w:val="uk-UA"/>
        </w:rPr>
        <w:t xml:space="preserve"> за здійснення певних мовленнєвих актів. Елемент комунікативного ризику типових для натяку ілокутивів негативної оцінки, звинувачення, погрози тощо обумовлює її непряме “коректне” вираження. Ризикованість ілокуції визначається через можливість відповіді / реакції з силою </w:t>
      </w:r>
      <w:r>
        <w:rPr>
          <w:i/>
          <w:iCs/>
          <w:lang w:val="uk-UA"/>
        </w:rPr>
        <w:t xml:space="preserve">accuser. </w:t>
      </w:r>
      <w:r>
        <w:rPr>
          <w:lang w:val="uk-UA"/>
        </w:rPr>
        <w:t xml:space="preserve">Функції натякання відповідають ілокутивним силам висловлювань-натяків. </w:t>
      </w:r>
    </w:p>
    <w:p w14:paraId="390EB056" w14:textId="77777777" w:rsidR="00CB5347" w:rsidRDefault="00CB5347" w:rsidP="00CB5347">
      <w:pPr>
        <w:spacing w:line="360" w:lineRule="auto"/>
        <w:ind w:firstLine="432"/>
        <w:jc w:val="both"/>
        <w:rPr>
          <w:lang w:val="uk-UA"/>
        </w:rPr>
      </w:pPr>
      <w:r>
        <w:rPr>
          <w:lang w:val="uk-UA"/>
        </w:rPr>
        <w:t>7. Проблема експлікації непрямих ілокутивних функцій за допомогою перформативних дієслів пояснюється відсутністю в мові експліцитних відповідників непрямих ілокуцій. Найпоширенішою є ілокутивна спрямованість “негативної оцінки” (</w:t>
      </w:r>
      <w:r>
        <w:rPr>
          <w:i/>
          <w:iCs/>
          <w:lang w:val="uk-UA"/>
        </w:rPr>
        <w:t>critiquer</w:t>
      </w:r>
      <w:r>
        <w:rPr>
          <w:lang w:val="uk-UA"/>
        </w:rPr>
        <w:t>). Похідною є риторична функція, яка надає додаткових конотацій висловлюванню, налагоджує мовленнєвий контакт (</w:t>
      </w:r>
      <w:r>
        <w:rPr>
          <w:i/>
          <w:iCs/>
          <w:lang w:val="uk-UA"/>
        </w:rPr>
        <w:t>connivence)</w:t>
      </w:r>
      <w:r>
        <w:rPr>
          <w:lang w:val="uk-UA"/>
        </w:rPr>
        <w:t>. Прикладом є рекламний дискурс та середовище арго. У різних сферах мовленнєвої діяльності кількісна частка функцій натяку є різною.</w:t>
      </w:r>
    </w:p>
    <w:p w14:paraId="038FA55E" w14:textId="77777777" w:rsidR="00CB5347" w:rsidRDefault="00CB5347" w:rsidP="00CB5347">
      <w:pPr>
        <w:spacing w:line="360" w:lineRule="auto"/>
        <w:ind w:firstLine="432"/>
        <w:jc w:val="both"/>
        <w:rPr>
          <w:lang w:val="uk-UA"/>
        </w:rPr>
      </w:pPr>
      <w:r>
        <w:rPr>
          <w:lang w:val="uk-UA"/>
        </w:rPr>
        <w:t xml:space="preserve">8. Встановлено, що існує аналогічний зв’язок за рядом ознак між мовленнєвою практикою натякання і мовною грою. </w:t>
      </w:r>
    </w:p>
    <w:p w14:paraId="38C7BD9F" w14:textId="77777777" w:rsidR="00CB5347" w:rsidRDefault="00CB5347" w:rsidP="00CB5347">
      <w:pPr>
        <w:spacing w:line="360" w:lineRule="auto"/>
        <w:ind w:firstLine="432"/>
        <w:jc w:val="both"/>
        <w:rPr>
          <w:lang w:val="uk-UA"/>
        </w:rPr>
      </w:pPr>
      <w:r>
        <w:rPr>
          <w:lang w:val="uk-UA"/>
        </w:rPr>
        <w:t xml:space="preserve">9. Розгляд стратегічного аспекту </w:t>
      </w:r>
      <w:r>
        <w:rPr>
          <w:i/>
          <w:iCs/>
          <w:lang w:val="uk-UA"/>
        </w:rPr>
        <w:t xml:space="preserve">Allusion </w:t>
      </w:r>
      <w:r>
        <w:rPr>
          <w:lang w:val="uk-UA"/>
        </w:rPr>
        <w:t xml:space="preserve">дозволяє заперечити співіснування у висловлюванні двох функцій (буквальної та похідної), так як буквальна ілокуція не є кінцевою ланкою алюзивної стратегії, а лише засобом її здійснення. Ключовим чинником правильної інтепретації натяків є </w:t>
      </w:r>
      <w:r>
        <w:rPr>
          <w:i/>
          <w:iCs/>
          <w:lang w:val="uk-UA"/>
        </w:rPr>
        <w:t>інтенція</w:t>
      </w:r>
      <w:r>
        <w:rPr>
          <w:lang w:val="uk-UA"/>
        </w:rPr>
        <w:t xml:space="preserve"> мовця, і жодний структурний чи семантичний засіб не може її переважати. Неможливість подвійної інтенції пояснює неможливість подвійної ілокуції та відмежовує натяк від </w:t>
      </w:r>
      <w:r>
        <w:rPr>
          <w:i/>
          <w:iCs/>
          <w:lang w:val="uk-UA"/>
        </w:rPr>
        <w:t xml:space="preserve">двозначностей. </w:t>
      </w:r>
      <w:r>
        <w:rPr>
          <w:lang w:val="uk-UA"/>
        </w:rPr>
        <w:t xml:space="preserve">Випадки </w:t>
      </w:r>
      <w:r>
        <w:rPr>
          <w:i/>
          <w:iCs/>
          <w:lang w:val="uk-UA"/>
        </w:rPr>
        <w:t xml:space="preserve">мимовільних натяків, </w:t>
      </w:r>
      <w:r>
        <w:rPr>
          <w:lang w:val="uk-UA"/>
        </w:rPr>
        <w:t xml:space="preserve">які трапляються в дискурсі як відхід від норми, також пояснюються через категорію інтенції, але з точки зору слухача. </w:t>
      </w:r>
    </w:p>
    <w:p w14:paraId="61C2589F" w14:textId="77777777" w:rsidR="00CB5347" w:rsidRDefault="00CB5347" w:rsidP="00CB5347">
      <w:pPr>
        <w:spacing w:line="360" w:lineRule="auto"/>
        <w:ind w:firstLine="432"/>
        <w:jc w:val="both"/>
        <w:rPr>
          <w:lang w:val="uk-UA"/>
        </w:rPr>
      </w:pPr>
      <w:r>
        <w:rPr>
          <w:lang w:val="uk-UA"/>
        </w:rPr>
        <w:t>10. Інтерпретація натяку завжди відбувається за планом</w:t>
      </w:r>
      <w:r>
        <w:t>:</w:t>
      </w:r>
      <w:r>
        <w:rPr>
          <w:lang w:val="uk-UA"/>
        </w:rPr>
        <w:t xml:space="preserve"> </w:t>
      </w:r>
    </w:p>
    <w:p w14:paraId="77CEC01F" w14:textId="77777777" w:rsidR="00CB5347" w:rsidRDefault="00CB5347" w:rsidP="00CB5347">
      <w:pPr>
        <w:tabs>
          <w:tab w:val="left" w:pos="720"/>
        </w:tabs>
        <w:spacing w:line="360" w:lineRule="auto"/>
        <w:ind w:left="720" w:firstLine="432"/>
        <w:jc w:val="both"/>
        <w:rPr>
          <w:lang w:val="uk-UA"/>
        </w:rPr>
      </w:pPr>
      <w:r>
        <w:rPr>
          <w:lang w:val="uk-UA"/>
        </w:rPr>
        <w:t>1)</w:t>
      </w:r>
      <w:r>
        <w:rPr>
          <w:lang w:val="uk-UA"/>
        </w:rPr>
        <w:tab/>
        <w:t xml:space="preserve">Il </w:t>
      </w:r>
      <w:r>
        <w:rPr>
          <w:i/>
          <w:iCs/>
          <w:lang w:val="uk-UA"/>
        </w:rPr>
        <w:t>dit</w:t>
      </w:r>
      <w:r>
        <w:rPr>
          <w:lang w:val="uk-UA"/>
        </w:rPr>
        <w:t xml:space="preserve"> X.</w:t>
      </w:r>
    </w:p>
    <w:p w14:paraId="51AD68D6" w14:textId="77777777" w:rsidR="00CB5347" w:rsidRDefault="00CB5347" w:rsidP="00CB5347">
      <w:pPr>
        <w:tabs>
          <w:tab w:val="left" w:pos="720"/>
        </w:tabs>
        <w:spacing w:line="360" w:lineRule="auto"/>
        <w:ind w:left="720" w:firstLine="432"/>
        <w:jc w:val="both"/>
        <w:rPr>
          <w:lang w:val="uk-UA"/>
        </w:rPr>
      </w:pPr>
      <w:r>
        <w:rPr>
          <w:lang w:val="uk-UA"/>
        </w:rPr>
        <w:t>2)</w:t>
      </w:r>
      <w:r>
        <w:rPr>
          <w:lang w:val="uk-UA"/>
        </w:rPr>
        <w:tab/>
        <w:t xml:space="preserve">[En disant X] Il </w:t>
      </w:r>
      <w:r>
        <w:rPr>
          <w:i/>
          <w:iCs/>
          <w:lang w:val="uk-UA"/>
        </w:rPr>
        <w:t>fait allusion</w:t>
      </w:r>
      <w:r>
        <w:rPr>
          <w:lang w:val="uk-UA"/>
        </w:rPr>
        <w:t xml:space="preserve"> а Y.</w:t>
      </w:r>
    </w:p>
    <w:p w14:paraId="049BB216" w14:textId="77777777" w:rsidR="00CB5347" w:rsidRDefault="00CB5347" w:rsidP="00CB5347">
      <w:pPr>
        <w:tabs>
          <w:tab w:val="left" w:pos="720"/>
        </w:tabs>
        <w:spacing w:line="360" w:lineRule="auto"/>
        <w:ind w:left="720" w:firstLine="432"/>
        <w:jc w:val="both"/>
        <w:rPr>
          <w:lang w:val="uk-UA"/>
        </w:rPr>
      </w:pPr>
      <w:r>
        <w:rPr>
          <w:lang w:val="uk-UA"/>
        </w:rPr>
        <w:t>3)</w:t>
      </w:r>
      <w:r>
        <w:rPr>
          <w:lang w:val="uk-UA"/>
        </w:rPr>
        <w:tab/>
        <w:t xml:space="preserve">[En disant X et en faisant allusion а Y] Il </w:t>
      </w:r>
      <w:r>
        <w:rPr>
          <w:i/>
          <w:iCs/>
          <w:lang w:val="uk-UA"/>
        </w:rPr>
        <w:t>veut dire</w:t>
      </w:r>
      <w:r>
        <w:rPr>
          <w:lang w:val="uk-UA"/>
        </w:rPr>
        <w:t xml:space="preserve"> Z.</w:t>
      </w:r>
    </w:p>
    <w:p w14:paraId="640BAF63" w14:textId="77777777" w:rsidR="00CB5347" w:rsidRDefault="00CB5347" w:rsidP="00CB5347">
      <w:pPr>
        <w:spacing w:line="360" w:lineRule="auto"/>
        <w:ind w:firstLine="432"/>
        <w:jc w:val="both"/>
        <w:rPr>
          <w:lang w:val="uk-UA"/>
        </w:rPr>
      </w:pPr>
      <w:r>
        <w:rPr>
          <w:lang w:val="uk-UA"/>
        </w:rPr>
        <w:t xml:space="preserve">Цей план завжди ускладнений присутністю проміжної ланки </w:t>
      </w:r>
      <w:r>
        <w:rPr>
          <w:lang w:val="en-US"/>
        </w:rPr>
        <w:t>Y</w:t>
      </w:r>
      <w:r>
        <w:rPr>
          <w:lang w:val="uk-UA"/>
        </w:rPr>
        <w:t xml:space="preserve">, яка надає достатнього рівня небуквальності інтенції Z та забезпечує коректність буквальної ілокуції X. </w:t>
      </w:r>
    </w:p>
    <w:p w14:paraId="2F54480D" w14:textId="77777777" w:rsidR="00CB5347" w:rsidRDefault="00CB5347" w:rsidP="00CB5347">
      <w:pPr>
        <w:spacing w:line="360" w:lineRule="auto"/>
        <w:ind w:firstLine="432"/>
        <w:jc w:val="both"/>
        <w:rPr>
          <w:lang w:val="uk-UA"/>
        </w:rPr>
      </w:pPr>
      <w:r>
        <w:rPr>
          <w:lang w:val="uk-UA"/>
        </w:rPr>
        <w:lastRenderedPageBreak/>
        <w:tab/>
        <w:t xml:space="preserve">11. Одним із поширених власне мовних засобів натякання є </w:t>
      </w:r>
      <w:r>
        <w:rPr>
          <w:i/>
          <w:iCs/>
          <w:lang w:val="uk-UA"/>
        </w:rPr>
        <w:t>мовленнєвий повтор</w:t>
      </w:r>
      <w:r>
        <w:rPr>
          <w:lang w:val="uk-UA"/>
        </w:rPr>
        <w:t xml:space="preserve">. Продуктивність цього прийому пояснюється ефектом аномалії, імплікативного потенціалу та економії при нетривіальному повторенні вербальних елементів дискурсу. </w:t>
      </w:r>
    </w:p>
    <w:p w14:paraId="4F5CE174" w14:textId="77777777" w:rsidR="00CB5347" w:rsidRDefault="00CB5347" w:rsidP="00CB5347">
      <w:pPr>
        <w:spacing w:line="360" w:lineRule="auto"/>
        <w:ind w:firstLine="432"/>
        <w:jc w:val="both"/>
        <w:rPr>
          <w:lang w:val="uk-UA"/>
        </w:rPr>
      </w:pPr>
      <w:r>
        <w:rPr>
          <w:lang w:val="uk-UA"/>
        </w:rPr>
        <w:tab/>
        <w:t xml:space="preserve">12. Аналіз суцільної вибірки вживання терміна </w:t>
      </w:r>
      <w:r>
        <w:rPr>
          <w:i/>
          <w:iCs/>
          <w:lang w:val="uk-UA"/>
        </w:rPr>
        <w:t xml:space="preserve">allusion </w:t>
      </w:r>
      <w:r>
        <w:rPr>
          <w:lang w:val="uk-UA"/>
        </w:rPr>
        <w:t>у контексті словника арготичної лексики</w:t>
      </w:r>
      <w:r>
        <w:rPr>
          <w:i/>
          <w:iCs/>
          <w:lang w:val="uk-UA"/>
        </w:rPr>
        <w:t xml:space="preserve"> </w:t>
      </w:r>
      <w:r>
        <w:rPr>
          <w:lang w:val="uk-UA"/>
        </w:rPr>
        <w:t xml:space="preserve"> підтверджує статус натяку як мовленнєвої стратегії та ознаку комунікативного ризику як визначальну.</w:t>
      </w:r>
    </w:p>
    <w:p w14:paraId="39420AF7" w14:textId="77777777" w:rsidR="00CB5347" w:rsidRDefault="00CB5347" w:rsidP="00CB5347">
      <w:pPr>
        <w:spacing w:line="360" w:lineRule="auto"/>
        <w:ind w:firstLine="432"/>
        <w:jc w:val="both"/>
        <w:rPr>
          <w:lang w:val="uk-UA"/>
        </w:rPr>
      </w:pPr>
    </w:p>
    <w:p w14:paraId="35AB67D1" w14:textId="77777777" w:rsidR="00CB5347" w:rsidRDefault="00CB5347" w:rsidP="00CB5347">
      <w:pPr>
        <w:spacing w:line="360" w:lineRule="auto"/>
        <w:ind w:firstLine="432"/>
        <w:jc w:val="both"/>
        <w:rPr>
          <w:lang w:val="uk-UA"/>
        </w:rPr>
      </w:pPr>
    </w:p>
    <w:p w14:paraId="0BBA9EB6" w14:textId="77777777" w:rsidR="00CB5347" w:rsidRDefault="00CB5347" w:rsidP="00CB5347">
      <w:pPr>
        <w:spacing w:line="360" w:lineRule="auto"/>
        <w:ind w:firstLine="432"/>
        <w:jc w:val="both"/>
        <w:rPr>
          <w:b/>
          <w:bCs/>
          <w:lang w:val="uk-UA"/>
        </w:rPr>
      </w:pPr>
      <w:r>
        <w:rPr>
          <w:b/>
          <w:bCs/>
          <w:lang w:val="uk-UA"/>
        </w:rPr>
        <w:t>Основні положення дисертації відображені в таких публікаціях автора:</w:t>
      </w:r>
    </w:p>
    <w:p w14:paraId="1167612B" w14:textId="77777777" w:rsidR="00CB5347" w:rsidRDefault="00CB5347" w:rsidP="00CB5347">
      <w:pPr>
        <w:spacing w:line="360" w:lineRule="auto"/>
        <w:ind w:firstLine="432"/>
        <w:jc w:val="both"/>
        <w:rPr>
          <w:b/>
          <w:bCs/>
          <w:lang w:val="uk-UA"/>
        </w:rPr>
      </w:pPr>
    </w:p>
    <w:p w14:paraId="4607792D" w14:textId="77777777" w:rsidR="00CB5347" w:rsidRDefault="00CB5347" w:rsidP="00CB5347">
      <w:pPr>
        <w:spacing w:line="360" w:lineRule="auto"/>
        <w:ind w:firstLine="432"/>
        <w:jc w:val="both"/>
        <w:rPr>
          <w:lang w:val="uk-UA"/>
        </w:rPr>
      </w:pPr>
      <w:r>
        <w:t>1.</w:t>
      </w:r>
      <w:r>
        <w:rPr>
          <w:lang w:val="uk-UA"/>
        </w:rPr>
        <w:t xml:space="preserve"> Прагматична сутність терміну “натяк” у мовознавстві // Вісник Львівського університету. Серія Іноземні мови.– Львів</w:t>
      </w:r>
      <w:r w:rsidRPr="00CB5347">
        <w:rPr>
          <w:lang w:val="uk-UA"/>
        </w:rPr>
        <w:t>,</w:t>
      </w:r>
      <w:r>
        <w:rPr>
          <w:lang w:val="uk-UA"/>
        </w:rPr>
        <w:t xml:space="preserve"> 2000. – Випуск 8. - </w:t>
      </w:r>
      <w:r>
        <w:rPr>
          <w:lang w:val="en-US"/>
        </w:rPr>
        <w:t>C</w:t>
      </w:r>
      <w:r>
        <w:rPr>
          <w:lang w:val="uk-UA"/>
        </w:rPr>
        <w:t xml:space="preserve">. 91 – 97. </w:t>
      </w:r>
    </w:p>
    <w:p w14:paraId="27C082EC" w14:textId="77777777" w:rsidR="00CB5347" w:rsidRDefault="00CB5347" w:rsidP="00CB5347">
      <w:pPr>
        <w:spacing w:line="360" w:lineRule="auto"/>
        <w:ind w:firstLine="432"/>
        <w:jc w:val="both"/>
        <w:rPr>
          <w:lang w:val="uk-UA"/>
        </w:rPr>
      </w:pPr>
      <w:r>
        <w:rPr>
          <w:lang w:val="uk-UA"/>
        </w:rPr>
        <w:t>2. Мовний повтор як стратегія натякання // Вісник Львівського університету. Серія Іноземні мови. – Львів, 2001. – Випуск 9. - С. 157 – 167.</w:t>
      </w:r>
    </w:p>
    <w:p w14:paraId="1F6B6DD4" w14:textId="77777777" w:rsidR="00CB5347" w:rsidRDefault="00CB5347" w:rsidP="00CB5347">
      <w:pPr>
        <w:spacing w:line="360" w:lineRule="auto"/>
        <w:ind w:firstLine="432"/>
        <w:jc w:val="both"/>
        <w:rPr>
          <w:lang w:val="uk-UA"/>
        </w:rPr>
      </w:pPr>
      <w:r>
        <w:rPr>
          <w:lang w:val="uk-UA"/>
        </w:rPr>
        <w:t>3. Стратегія натякання у дискурсі (на прикладі сучасної французької мови) // Проблеми семантики слова</w:t>
      </w:r>
      <w:r>
        <w:t xml:space="preserve">, </w:t>
      </w:r>
      <w:r>
        <w:rPr>
          <w:lang w:val="uk-UA"/>
        </w:rPr>
        <w:t>речення та тексту.– Київ</w:t>
      </w:r>
      <w:r w:rsidRPr="00CB5347">
        <w:rPr>
          <w:lang w:val="uk-UA"/>
        </w:rPr>
        <w:t>,</w:t>
      </w:r>
      <w:r>
        <w:rPr>
          <w:lang w:val="uk-UA"/>
        </w:rPr>
        <w:t xml:space="preserve"> 2001. – Випуск 6. - С. 247 – 253.</w:t>
      </w:r>
    </w:p>
    <w:p w14:paraId="77612C8A" w14:textId="77777777" w:rsidR="00CB5347" w:rsidRDefault="00CB5347" w:rsidP="00CB5347">
      <w:pPr>
        <w:spacing w:line="360" w:lineRule="auto"/>
        <w:ind w:firstLine="432"/>
        <w:jc w:val="both"/>
        <w:rPr>
          <w:lang w:val="uk-UA"/>
        </w:rPr>
      </w:pPr>
      <w:r>
        <w:rPr>
          <w:lang w:val="uk-UA"/>
        </w:rPr>
        <w:t xml:space="preserve">4. Принцип економії в аспекті діахронії // Романістичні дослідження: сучасний стан та перспективи (до 100-річчя романістики у Львівському університеті). – Львів, 1997. – </w:t>
      </w:r>
      <w:r>
        <w:rPr>
          <w:lang w:val="en-US"/>
        </w:rPr>
        <w:t>C</w:t>
      </w:r>
      <w:r>
        <w:rPr>
          <w:lang w:val="uk-UA"/>
        </w:rPr>
        <w:t>. 154 – 155.</w:t>
      </w:r>
    </w:p>
    <w:p w14:paraId="65F691C2" w14:textId="77777777" w:rsidR="00CB5347" w:rsidRDefault="00CB5347" w:rsidP="00CB5347">
      <w:pPr>
        <w:spacing w:line="360" w:lineRule="auto"/>
        <w:ind w:firstLine="432"/>
        <w:jc w:val="both"/>
        <w:rPr>
          <w:lang w:val="uk-UA"/>
        </w:rPr>
      </w:pPr>
    </w:p>
    <w:p w14:paraId="3F42A169" w14:textId="77777777" w:rsidR="00CB5347" w:rsidRDefault="00CB5347" w:rsidP="00CB5347">
      <w:pPr>
        <w:pStyle w:val="8f6"/>
        <w:spacing w:line="360" w:lineRule="auto"/>
        <w:ind w:firstLine="0"/>
        <w:jc w:val="left"/>
        <w:rPr>
          <w:sz w:val="24"/>
          <w:szCs w:val="24"/>
        </w:rPr>
      </w:pPr>
    </w:p>
    <w:p w14:paraId="7A36FC21" w14:textId="77777777" w:rsidR="00CB5347" w:rsidRDefault="00CB5347" w:rsidP="00CB5347">
      <w:pPr>
        <w:pStyle w:val="8f6"/>
        <w:spacing w:line="360" w:lineRule="auto"/>
        <w:ind w:firstLine="0"/>
        <w:rPr>
          <w:sz w:val="24"/>
          <w:szCs w:val="24"/>
        </w:rPr>
      </w:pPr>
      <w:r>
        <w:rPr>
          <w:sz w:val="24"/>
          <w:szCs w:val="24"/>
        </w:rPr>
        <w:t>АНОТАЦІЯ</w:t>
      </w:r>
    </w:p>
    <w:p w14:paraId="2A7366AA" w14:textId="77777777" w:rsidR="00CB5347" w:rsidRDefault="00CB5347" w:rsidP="00CB5347">
      <w:pPr>
        <w:spacing w:line="360" w:lineRule="auto"/>
        <w:ind w:firstLine="432"/>
        <w:jc w:val="center"/>
        <w:rPr>
          <w:b/>
          <w:bCs/>
          <w:lang w:val="uk-UA"/>
        </w:rPr>
      </w:pPr>
    </w:p>
    <w:p w14:paraId="28365828" w14:textId="77777777" w:rsidR="00CB5347" w:rsidRDefault="00CB5347" w:rsidP="00CB5347">
      <w:pPr>
        <w:spacing w:line="360" w:lineRule="auto"/>
        <w:ind w:firstLine="432"/>
        <w:jc w:val="both"/>
        <w:rPr>
          <w:lang w:val="uk-UA"/>
        </w:rPr>
      </w:pPr>
      <w:r>
        <w:rPr>
          <w:b/>
          <w:bCs/>
          <w:lang w:val="uk-UA"/>
        </w:rPr>
        <w:t xml:space="preserve">Хвощевський Р. В. Натяк як мовленнєва стратегія (на матеріалі сучасної французької мови). </w:t>
      </w:r>
      <w:r>
        <w:rPr>
          <w:lang w:val="uk-UA"/>
        </w:rPr>
        <w:t>– Рукопис.</w:t>
      </w:r>
    </w:p>
    <w:p w14:paraId="47E0CC8C" w14:textId="77777777" w:rsidR="00CB5347" w:rsidRDefault="00CB5347" w:rsidP="00CB5347">
      <w:pPr>
        <w:spacing w:line="360" w:lineRule="auto"/>
        <w:ind w:firstLine="432"/>
        <w:jc w:val="both"/>
        <w:rPr>
          <w:lang w:val="uk-UA"/>
        </w:rPr>
      </w:pPr>
      <w:r>
        <w:rPr>
          <w:lang w:val="uk-UA"/>
        </w:rPr>
        <w:t>Дисертація на здобуття наукового ступеня кандидата філологічних наук за спеціальністю 10.02.05 – романські мови. – Київський національний університет імені Тараса Шевченка. - Київ, 2002.</w:t>
      </w:r>
    </w:p>
    <w:p w14:paraId="161404C8" w14:textId="77777777" w:rsidR="00CB5347" w:rsidRPr="00CB5347" w:rsidRDefault="00CB5347" w:rsidP="00CB5347">
      <w:pPr>
        <w:spacing w:line="360" w:lineRule="auto"/>
        <w:ind w:firstLine="432"/>
        <w:jc w:val="both"/>
        <w:rPr>
          <w:lang w:val="uk-UA"/>
        </w:rPr>
      </w:pPr>
    </w:p>
    <w:p w14:paraId="1908320B" w14:textId="77777777" w:rsidR="00CB5347" w:rsidRDefault="00CB5347" w:rsidP="00CB5347">
      <w:pPr>
        <w:spacing w:line="360" w:lineRule="auto"/>
        <w:ind w:firstLine="432"/>
        <w:jc w:val="both"/>
        <w:rPr>
          <w:lang w:val="uk-UA"/>
        </w:rPr>
      </w:pPr>
      <w:r>
        <w:rPr>
          <w:lang w:val="uk-UA"/>
        </w:rPr>
        <w:t>Дослідження присвячене визначенню теоретичного статусу та практичних чинників ситуацій натяків (Allusion) у сучасній французькій мові. В роботі стверджується, що сформоване в мові щоденним спілкуванням поняття Allusion позначає небуквальну комунікативну дію, спрямовану на зменшення комунікативного ризику висловлювання. Запропоновано визначення та метод опису фактів натяку як ілокутивних маніпуляцій: мовець використовує “нейтральні” висловлювання для імплікації непрямих мовленнєвих актів з “ризикованою” ілокуцією (</w:t>
      </w:r>
      <w:r>
        <w:rPr>
          <w:lang w:val="fr-FR"/>
        </w:rPr>
        <w:t>critiquer</w:t>
      </w:r>
      <w:r>
        <w:rPr>
          <w:lang w:val="uk-UA"/>
        </w:rPr>
        <w:t xml:space="preserve">, </w:t>
      </w:r>
      <w:r>
        <w:rPr>
          <w:lang w:val="fr-FR"/>
        </w:rPr>
        <w:t>accuser</w:t>
      </w:r>
      <w:r>
        <w:rPr>
          <w:lang w:val="uk-UA"/>
        </w:rPr>
        <w:t xml:space="preserve">, </w:t>
      </w:r>
      <w:r>
        <w:rPr>
          <w:lang w:val="fr-FR"/>
        </w:rPr>
        <w:t>menacer</w:t>
      </w:r>
      <w:r>
        <w:rPr>
          <w:lang w:val="uk-UA"/>
        </w:rPr>
        <w:t xml:space="preserve"> тощо). Проаналізовано семантичні типи </w:t>
      </w:r>
      <w:r>
        <w:rPr>
          <w:lang w:val="uk-UA"/>
        </w:rPr>
        <w:lastRenderedPageBreak/>
        <w:t xml:space="preserve">та складено перелік дієслів натякання. В роботі підкреслюється зв’язок між стратегіями натякання та мовною грою. Функція гри при натяканні є похідною, але її риторичні та прагматичні конотації часто використовуються у дискурсах. </w:t>
      </w:r>
    </w:p>
    <w:p w14:paraId="6A748B1D" w14:textId="77777777" w:rsidR="00CB5347" w:rsidRDefault="00CB5347" w:rsidP="00CB5347">
      <w:pPr>
        <w:spacing w:line="360" w:lineRule="auto"/>
        <w:ind w:firstLine="432"/>
        <w:jc w:val="both"/>
        <w:rPr>
          <w:lang w:val="uk-UA"/>
        </w:rPr>
      </w:pPr>
      <w:r>
        <w:rPr>
          <w:lang w:val="uk-UA"/>
        </w:rPr>
        <w:t xml:space="preserve">Стратегічний план натяку зумовлений релевантним прагматичним контекстом та алюзивним сигналом, який вказує на потребу пошуку небуквальної інтерпретації. На матеріалі конкретних дискурсів проведено аналіз залучення мовного повтору як засобу реалізації алюзивних стратегій і докладно описано продутивну модель нетривіального модифікованого повтору. Значна увага приділена розрізненню натяків та риторичних прийомів. Способи інтерпретації натяків проілюстровані прикладами. </w:t>
      </w:r>
    </w:p>
    <w:p w14:paraId="1409BD71" w14:textId="77777777" w:rsidR="00CB5347" w:rsidRDefault="00CB5347" w:rsidP="00CB5347">
      <w:pPr>
        <w:spacing w:line="360" w:lineRule="auto"/>
        <w:ind w:firstLine="432"/>
        <w:jc w:val="both"/>
        <w:rPr>
          <w:lang w:val="uk-UA"/>
        </w:rPr>
      </w:pPr>
      <w:r>
        <w:rPr>
          <w:b/>
          <w:bCs/>
          <w:lang w:val="uk-UA"/>
        </w:rPr>
        <w:t>Ключові слова</w:t>
      </w:r>
      <w:r>
        <w:rPr>
          <w:lang w:val="uk-UA"/>
        </w:rPr>
        <w:t>: натяк, мовленнєва стратегія, комунікативний ризик, непрямий мовленнєвий акт, ілокуція, мовна гра, мовленнєвий повтор, французька мова.</w:t>
      </w:r>
    </w:p>
    <w:p w14:paraId="54B54CB9" w14:textId="77777777" w:rsidR="00CB5347" w:rsidRDefault="00CB5347" w:rsidP="00CB5347">
      <w:pPr>
        <w:pStyle w:val="3ffff7"/>
        <w:spacing w:line="360" w:lineRule="auto"/>
        <w:ind w:firstLine="432"/>
        <w:rPr>
          <w:sz w:val="24"/>
          <w:szCs w:val="24"/>
          <w:lang w:val="uk-UA"/>
        </w:rPr>
      </w:pPr>
    </w:p>
    <w:p w14:paraId="4A4D49A5" w14:textId="77777777" w:rsidR="00CB5347" w:rsidRDefault="00CB5347" w:rsidP="00CB5347">
      <w:pPr>
        <w:pStyle w:val="3ffff7"/>
        <w:spacing w:line="360" w:lineRule="auto"/>
        <w:ind w:firstLine="432"/>
        <w:rPr>
          <w:sz w:val="24"/>
          <w:szCs w:val="24"/>
        </w:rPr>
      </w:pPr>
      <w:r>
        <w:rPr>
          <w:sz w:val="24"/>
          <w:szCs w:val="24"/>
        </w:rPr>
        <w:t>АННОТАЦИЯ</w:t>
      </w:r>
    </w:p>
    <w:p w14:paraId="120F2320" w14:textId="77777777" w:rsidR="00CB5347" w:rsidRDefault="00CB5347" w:rsidP="00CB5347">
      <w:pPr>
        <w:spacing w:line="360" w:lineRule="auto"/>
      </w:pPr>
    </w:p>
    <w:p w14:paraId="69C3307B" w14:textId="77777777" w:rsidR="00CB5347" w:rsidRDefault="00CB5347" w:rsidP="00CB5347">
      <w:pPr>
        <w:spacing w:line="360" w:lineRule="auto"/>
        <w:ind w:firstLine="432"/>
        <w:jc w:val="both"/>
      </w:pPr>
      <w:r>
        <w:rPr>
          <w:b/>
          <w:bCs/>
        </w:rPr>
        <w:t xml:space="preserve">Хвощевский Р. В. Намёк как речевая стратегия (на материале современного французского языка). </w:t>
      </w:r>
      <w:r>
        <w:t>– Рукопись.</w:t>
      </w:r>
    </w:p>
    <w:p w14:paraId="0027BED2" w14:textId="77777777" w:rsidR="00CB5347" w:rsidRDefault="00CB5347" w:rsidP="00CB5347">
      <w:pPr>
        <w:spacing w:line="360" w:lineRule="auto"/>
        <w:ind w:firstLine="432"/>
        <w:jc w:val="both"/>
      </w:pPr>
      <w:r>
        <w:t>Диссертация на соискание учёной степени кандидата филологических наук по специальности 10.02.05 – романские языки. – Киевский национальный университет имени Тараса Шевченко.</w:t>
      </w:r>
      <w:r>
        <w:rPr>
          <w:lang w:val="uk-UA"/>
        </w:rPr>
        <w:t xml:space="preserve"> –</w:t>
      </w:r>
      <w:r>
        <w:t xml:space="preserve"> Киев</w:t>
      </w:r>
      <w:r>
        <w:rPr>
          <w:lang w:val="uk-UA"/>
        </w:rPr>
        <w:t>,</w:t>
      </w:r>
      <w:r>
        <w:t xml:space="preserve"> 2002.</w:t>
      </w:r>
    </w:p>
    <w:p w14:paraId="0FD0337E" w14:textId="77777777" w:rsidR="00CB5347" w:rsidRDefault="00CB5347" w:rsidP="00CB5347">
      <w:pPr>
        <w:spacing w:line="360" w:lineRule="auto"/>
        <w:ind w:firstLine="432"/>
        <w:jc w:val="both"/>
      </w:pPr>
    </w:p>
    <w:p w14:paraId="41541AE7" w14:textId="77777777" w:rsidR="00CB5347" w:rsidRDefault="00CB5347" w:rsidP="00CB5347">
      <w:pPr>
        <w:spacing w:line="360" w:lineRule="auto"/>
        <w:ind w:firstLine="432"/>
        <w:jc w:val="both"/>
      </w:pPr>
      <w:r>
        <w:t xml:space="preserve">Диссертация посвящена изучению определительных признаков, дискурсивных функций и языковых средств реализации речевой стратегии “намёк” в современном французском языке. В исследовании утверждается, что метаязыковое понятие Allusion  обозначает целостное и стабильное речевое событие, относительно часто встречающееся в дискурсах различных типов. По своей сути оно является важной составляющей небуквальной специфики речи (le second degre). Семантика Allusion, а также анализ фактологического материала приводят к определению намёка как речевой стратегии небуквального выражения ряда коммуникативных функций высказывания. В коммуникативном плане намёк соответствует косвенному речевому акту и суть его стратегии заключается в иллокутивной манипуляции: с помощью высказываний с буквальными признаками нейтральной иллокуции говорящий осуществляет иные коммуникативные действия (moraliser, critiquer, accuser, menacer и т. д.). Как свидетельствуют факты исследования, общим для этих действий является смысловой признак “коммуникативного риска”: реальная иллокутивная сила при намёке подразумевает значительную степень ответственности говорящего за сказанное. Кроме того, установлено, что намёк не проявляет конвенциональных признаков действительной иллокутивной силы,  являясь результатом ситуативного языкового творчества. Таким образом, признак </w:t>
      </w:r>
      <w:r>
        <w:lastRenderedPageBreak/>
        <w:t xml:space="preserve">“небуквальности” объясняется как элемент стратегии, призванный обеспечить речевую корректность. </w:t>
      </w:r>
    </w:p>
    <w:p w14:paraId="5298E59E" w14:textId="77777777" w:rsidR="00CB5347" w:rsidRDefault="00CB5347" w:rsidP="00CB5347">
      <w:pPr>
        <w:spacing w:line="360" w:lineRule="auto"/>
        <w:ind w:firstLine="432"/>
        <w:jc w:val="both"/>
      </w:pPr>
      <w:r>
        <w:t xml:space="preserve">Намeк как тип речевой деятельности имеет внеязыковую мотивацию. Отмечено, что большинство случаев allusion выражают негативную оценку говорящего и стремление к иллокутивной корректности является основополагающей причиной стратегии. Предложен метод экспликации дискурсивных функций намёков с помощью глаголов-иллокутивов французского языка и составлен перечень последних. Исследование указывает на проблему языкового выражения небуквальных иллокуций, так как их соответствие перформативным глаголам неоднозначно, а некоторые акты “faire allusion / insinuer (намекaть)” могут быть успешно описаны с помощью </w:t>
      </w:r>
      <w:r w:rsidRPr="00CB5347">
        <w:rPr>
          <w:lang w:val="en-US"/>
        </w:rPr>
        <w:t>“</w:t>
      </w:r>
      <w:r>
        <w:t>дескриптивных</w:t>
      </w:r>
      <w:r w:rsidRPr="00CB5347">
        <w:rPr>
          <w:lang w:val="en-US"/>
        </w:rPr>
        <w:t xml:space="preserve"> </w:t>
      </w:r>
      <w:r>
        <w:t>глаголов</w:t>
      </w:r>
      <w:r w:rsidRPr="00CB5347">
        <w:rPr>
          <w:lang w:val="en-US"/>
        </w:rPr>
        <w:t xml:space="preserve">” (faire peur, faire de la publicite </w:t>
      </w:r>
      <w:r>
        <w:t>и</w:t>
      </w:r>
      <w:r w:rsidRPr="00CB5347">
        <w:rPr>
          <w:lang w:val="en-US"/>
        </w:rPr>
        <w:t xml:space="preserve"> </w:t>
      </w:r>
      <w:r>
        <w:t>др</w:t>
      </w:r>
      <w:r w:rsidRPr="00CB5347">
        <w:rPr>
          <w:lang w:val="en-US"/>
        </w:rPr>
        <w:t xml:space="preserve">.). </w:t>
      </w:r>
      <w:r>
        <w:t>Кроме того, продемонстрирована тесная связь намeков с языковой игрой, которая проявляется как сопутствующий эффект аллюзивных стратегий  и вместе с возможными риторическими коннотациями формирует производные функции намёков.</w:t>
      </w:r>
    </w:p>
    <w:p w14:paraId="4EADB850" w14:textId="77777777" w:rsidR="00CB5347" w:rsidRDefault="00CB5347" w:rsidP="00CB5347">
      <w:pPr>
        <w:pStyle w:val="3ffff8"/>
        <w:spacing w:line="360" w:lineRule="auto"/>
        <w:ind w:left="0" w:firstLine="540"/>
        <w:rPr>
          <w:sz w:val="24"/>
          <w:szCs w:val="24"/>
          <w:lang w:val="ru-RU"/>
        </w:rPr>
      </w:pPr>
      <w:r>
        <w:rPr>
          <w:sz w:val="24"/>
          <w:szCs w:val="24"/>
          <w:lang w:val="ru-RU"/>
        </w:rPr>
        <w:t>Изучение правил реализации намeков подчеркивает роль аллюзивного сигнала в процессе интерпретации: при иллокутивно корректном тексте намёка следует создать коммуникативную аномалию, указывающую на необходимость поиска небуквального смысла. Наряду с когнитивными типами намёков, предлагается концепция модели как совокупности собственно языковых средств реализации. Детально рассматривается пример речевого повтора и возможности его использования в стратегии намёка. Проведена классификация повторов в аспекте их импликативных возможностей с акцентом на “нетривиальности” употребления языковых ресурсов. Фактологический материал свидетельствует об особой роли “модифицированного повтора”, когда модификатор служит аллюзивным сигналом и средством создания иллокутивной манипуляции. Эффективность повтора объясняется речевой простотой, широкими возможностями интерпретации и низким уровнем коммуникативной ответственности за сказанное.</w:t>
      </w:r>
      <w:r>
        <w:rPr>
          <w:sz w:val="24"/>
          <w:szCs w:val="24"/>
        </w:rPr>
        <w:t xml:space="preserve"> </w:t>
      </w:r>
    </w:p>
    <w:p w14:paraId="7984ADB3" w14:textId="77777777" w:rsidR="00CB5347" w:rsidRDefault="00CB5347" w:rsidP="00CB5347">
      <w:pPr>
        <w:pStyle w:val="3ffff8"/>
        <w:spacing w:line="360" w:lineRule="auto"/>
        <w:ind w:left="0" w:firstLine="540"/>
        <w:rPr>
          <w:sz w:val="24"/>
          <w:szCs w:val="24"/>
          <w:lang w:val="ru-RU"/>
        </w:rPr>
      </w:pPr>
      <w:r>
        <w:rPr>
          <w:sz w:val="24"/>
          <w:szCs w:val="24"/>
          <w:lang w:val="ru-RU"/>
        </w:rPr>
        <w:t>Анализ употребления термина “</w:t>
      </w:r>
      <w:r>
        <w:rPr>
          <w:sz w:val="24"/>
          <w:szCs w:val="24"/>
          <w:lang w:val="en-US"/>
        </w:rPr>
        <w:t>allusion</w:t>
      </w:r>
      <w:r>
        <w:rPr>
          <w:sz w:val="24"/>
          <w:szCs w:val="24"/>
          <w:lang w:val="ru-RU"/>
        </w:rPr>
        <w:t xml:space="preserve">” в контексте этимологических толкований словаря </w:t>
      </w:r>
      <w:r>
        <w:rPr>
          <w:sz w:val="24"/>
          <w:szCs w:val="24"/>
          <w:lang w:val="fr-FR"/>
        </w:rPr>
        <w:t>Colin</w:t>
      </w:r>
      <w:r>
        <w:rPr>
          <w:sz w:val="24"/>
          <w:szCs w:val="24"/>
        </w:rPr>
        <w:t xml:space="preserve"> </w:t>
      </w:r>
      <w:r>
        <w:rPr>
          <w:sz w:val="24"/>
          <w:szCs w:val="24"/>
          <w:lang w:val="fr-FR"/>
        </w:rPr>
        <w:t>J</w:t>
      </w:r>
      <w:r>
        <w:rPr>
          <w:sz w:val="24"/>
          <w:szCs w:val="24"/>
        </w:rPr>
        <w:t>.-</w:t>
      </w:r>
      <w:r>
        <w:rPr>
          <w:sz w:val="24"/>
          <w:szCs w:val="24"/>
          <w:lang w:val="fr-FR"/>
        </w:rPr>
        <w:t>P</w:t>
      </w:r>
      <w:r>
        <w:rPr>
          <w:sz w:val="24"/>
          <w:szCs w:val="24"/>
        </w:rPr>
        <w:t xml:space="preserve">., </w:t>
      </w:r>
      <w:r>
        <w:rPr>
          <w:sz w:val="24"/>
          <w:szCs w:val="24"/>
          <w:lang w:val="fr-FR"/>
        </w:rPr>
        <w:t>M</w:t>
      </w:r>
      <w:r>
        <w:rPr>
          <w:sz w:val="24"/>
          <w:szCs w:val="24"/>
        </w:rPr>
        <w:t>й</w:t>
      </w:r>
      <w:r>
        <w:rPr>
          <w:sz w:val="24"/>
          <w:szCs w:val="24"/>
          <w:lang w:val="fr-FR"/>
        </w:rPr>
        <w:t>vel</w:t>
      </w:r>
      <w:r>
        <w:rPr>
          <w:sz w:val="24"/>
          <w:szCs w:val="24"/>
        </w:rPr>
        <w:t xml:space="preserve"> </w:t>
      </w:r>
      <w:r>
        <w:rPr>
          <w:sz w:val="24"/>
          <w:szCs w:val="24"/>
          <w:lang w:val="fr-FR"/>
        </w:rPr>
        <w:t>J</w:t>
      </w:r>
      <w:r>
        <w:rPr>
          <w:sz w:val="24"/>
          <w:szCs w:val="24"/>
        </w:rPr>
        <w:t>.-</w:t>
      </w:r>
      <w:r>
        <w:rPr>
          <w:sz w:val="24"/>
          <w:szCs w:val="24"/>
          <w:lang w:val="fr-FR"/>
        </w:rPr>
        <w:t>P</w:t>
      </w:r>
      <w:r>
        <w:rPr>
          <w:sz w:val="24"/>
          <w:szCs w:val="24"/>
        </w:rPr>
        <w:t xml:space="preserve">., </w:t>
      </w:r>
      <w:r>
        <w:rPr>
          <w:sz w:val="24"/>
          <w:szCs w:val="24"/>
          <w:lang w:val="fr-FR"/>
        </w:rPr>
        <w:t>Lecl</w:t>
      </w:r>
      <w:r>
        <w:rPr>
          <w:sz w:val="24"/>
          <w:szCs w:val="24"/>
        </w:rPr>
        <w:t>и</w:t>
      </w:r>
      <w:r>
        <w:rPr>
          <w:sz w:val="24"/>
          <w:szCs w:val="24"/>
          <w:lang w:val="fr-FR"/>
        </w:rPr>
        <w:t>re</w:t>
      </w:r>
      <w:r>
        <w:rPr>
          <w:sz w:val="24"/>
          <w:szCs w:val="24"/>
        </w:rPr>
        <w:t xml:space="preserve"> </w:t>
      </w:r>
      <w:r>
        <w:rPr>
          <w:sz w:val="24"/>
          <w:szCs w:val="24"/>
          <w:lang w:val="fr-FR"/>
        </w:rPr>
        <w:t>Ch</w:t>
      </w:r>
      <w:r>
        <w:rPr>
          <w:sz w:val="24"/>
          <w:szCs w:val="24"/>
        </w:rPr>
        <w:t xml:space="preserve">. </w:t>
      </w:r>
      <w:r>
        <w:rPr>
          <w:sz w:val="24"/>
          <w:szCs w:val="24"/>
          <w:lang w:val="ru-RU"/>
        </w:rPr>
        <w:t xml:space="preserve"> </w:t>
      </w:r>
      <w:r>
        <w:rPr>
          <w:sz w:val="24"/>
          <w:szCs w:val="24"/>
          <w:lang w:val="fr-FR"/>
        </w:rPr>
        <w:t xml:space="preserve">Dictionnaire de l’argot.    </w:t>
      </w:r>
      <w:r>
        <w:rPr>
          <w:sz w:val="24"/>
          <w:szCs w:val="24"/>
          <w:lang w:val="ru-RU"/>
        </w:rPr>
        <w:t xml:space="preserve">– </w:t>
      </w:r>
      <w:r>
        <w:rPr>
          <w:sz w:val="24"/>
          <w:szCs w:val="24"/>
          <w:lang w:val="fr-FR"/>
        </w:rPr>
        <w:t>Paris</w:t>
      </w:r>
      <w:r>
        <w:rPr>
          <w:sz w:val="24"/>
          <w:szCs w:val="24"/>
          <w:lang w:val="ru-RU"/>
        </w:rPr>
        <w:t>: Larousse, 1992 свидетельствует о влиянии речевой стратегии намeка на формирование виртуальных значений лексических единиц языка. Тематика словарных единиц, объяснённых по формуле “</w:t>
      </w:r>
      <w:r>
        <w:rPr>
          <w:sz w:val="24"/>
          <w:szCs w:val="24"/>
          <w:lang w:val="en-US"/>
        </w:rPr>
        <w:t>allusion</w:t>
      </w:r>
      <w:r>
        <w:rPr>
          <w:sz w:val="24"/>
          <w:szCs w:val="24"/>
          <w:lang w:val="ru-RU"/>
        </w:rPr>
        <w:t xml:space="preserve"> а </w:t>
      </w:r>
      <w:r>
        <w:rPr>
          <w:sz w:val="24"/>
          <w:szCs w:val="24"/>
          <w:lang w:val="en-US"/>
        </w:rPr>
        <w:t>qch</w:t>
      </w:r>
      <w:r>
        <w:rPr>
          <w:sz w:val="24"/>
          <w:szCs w:val="24"/>
          <w:lang w:val="ru-RU"/>
        </w:rPr>
        <w:t>/</w:t>
      </w:r>
      <w:r>
        <w:rPr>
          <w:sz w:val="24"/>
          <w:szCs w:val="24"/>
          <w:lang w:val="en-US"/>
        </w:rPr>
        <w:t>qn</w:t>
      </w:r>
      <w:r>
        <w:rPr>
          <w:sz w:val="24"/>
          <w:szCs w:val="24"/>
          <w:lang w:val="ru-RU"/>
        </w:rPr>
        <w:t xml:space="preserve">”, а также реконструкция речевых стратегий, в рамках которых эти значения сформировались, подтверждают признак иллокутивной корректности и присутствие элемента языковой игры в большинстве речевых ситуаций </w:t>
      </w:r>
      <w:r>
        <w:rPr>
          <w:sz w:val="24"/>
          <w:szCs w:val="24"/>
          <w:lang w:val="en-US"/>
        </w:rPr>
        <w:t>Allusion</w:t>
      </w:r>
      <w:r>
        <w:rPr>
          <w:sz w:val="24"/>
          <w:szCs w:val="24"/>
          <w:lang w:val="ru-RU"/>
        </w:rPr>
        <w:t>.</w:t>
      </w:r>
    </w:p>
    <w:p w14:paraId="7208A7A8" w14:textId="77777777" w:rsidR="00CB5347" w:rsidRDefault="00CB5347" w:rsidP="00CB5347">
      <w:pPr>
        <w:spacing w:line="360" w:lineRule="auto"/>
        <w:ind w:firstLine="432"/>
        <w:jc w:val="both"/>
      </w:pPr>
      <w:r>
        <w:rPr>
          <w:b/>
          <w:bCs/>
        </w:rPr>
        <w:t>Ключевые слова:</w:t>
      </w:r>
      <w:r>
        <w:t xml:space="preserve"> намёк, речевая стратегия, коммуникативный риск, косвенный речевой акт,  иллокуция, языковая игра, речевой повтор, французский язык.</w:t>
      </w:r>
    </w:p>
    <w:p w14:paraId="5114CD25" w14:textId="77777777" w:rsidR="00CB5347" w:rsidRDefault="00CB5347" w:rsidP="00CB5347">
      <w:pPr>
        <w:spacing w:line="360" w:lineRule="auto"/>
        <w:jc w:val="both"/>
      </w:pPr>
    </w:p>
    <w:p w14:paraId="260EDAB0" w14:textId="77777777" w:rsidR="00CB5347" w:rsidRDefault="00CB5347" w:rsidP="00CB5347">
      <w:pPr>
        <w:pStyle w:val="3ffff7"/>
        <w:spacing w:line="360" w:lineRule="auto"/>
        <w:ind w:firstLine="432"/>
        <w:rPr>
          <w:sz w:val="24"/>
          <w:szCs w:val="24"/>
          <w:lang w:val="en-GB"/>
        </w:rPr>
      </w:pPr>
      <w:r>
        <w:rPr>
          <w:sz w:val="24"/>
          <w:szCs w:val="24"/>
          <w:lang w:val="en-GB"/>
        </w:rPr>
        <w:lastRenderedPageBreak/>
        <w:t>SUMMARY</w:t>
      </w:r>
    </w:p>
    <w:p w14:paraId="22E8480A" w14:textId="77777777" w:rsidR="00CB5347" w:rsidRDefault="00CB5347" w:rsidP="00CB5347">
      <w:pPr>
        <w:spacing w:line="360" w:lineRule="auto"/>
        <w:ind w:firstLine="432"/>
        <w:jc w:val="center"/>
        <w:rPr>
          <w:lang w:val="en-GB"/>
        </w:rPr>
      </w:pPr>
    </w:p>
    <w:p w14:paraId="442060A7" w14:textId="77777777" w:rsidR="00CB5347" w:rsidRDefault="00CB5347" w:rsidP="00CB5347">
      <w:pPr>
        <w:spacing w:line="360" w:lineRule="auto"/>
        <w:ind w:firstLine="432"/>
        <w:jc w:val="both"/>
        <w:rPr>
          <w:lang w:val="en-GB"/>
        </w:rPr>
      </w:pPr>
      <w:r>
        <w:rPr>
          <w:b/>
          <w:bCs/>
          <w:lang w:val="en-GB"/>
        </w:rPr>
        <w:t xml:space="preserve">Khvoshchevsky R. V. Insinuating as a speech strategy in Modern French. </w:t>
      </w:r>
      <w:r>
        <w:rPr>
          <w:lang w:val="en-GB"/>
        </w:rPr>
        <w:t>– Manuscript.</w:t>
      </w:r>
    </w:p>
    <w:p w14:paraId="2928C946" w14:textId="77777777" w:rsidR="00CB5347" w:rsidRDefault="00CB5347" w:rsidP="00CB5347">
      <w:pPr>
        <w:spacing w:line="360" w:lineRule="auto"/>
        <w:ind w:firstLine="432"/>
        <w:jc w:val="both"/>
        <w:rPr>
          <w:lang w:val="en-GB"/>
        </w:rPr>
      </w:pPr>
      <w:r>
        <w:rPr>
          <w:lang w:val="en-GB"/>
        </w:rPr>
        <w:t>Thesis for a Candidate Degree in Philology. Speciality 10.02.05 – Romance Languages. – Kyiv National Taras Shevchenko University. – Kyiv, 2002.</w:t>
      </w:r>
    </w:p>
    <w:p w14:paraId="1CBE5DC5" w14:textId="77777777" w:rsidR="00CB5347" w:rsidRDefault="00CB5347" w:rsidP="00CB5347">
      <w:pPr>
        <w:spacing w:line="360" w:lineRule="auto"/>
        <w:ind w:firstLine="432"/>
        <w:jc w:val="both"/>
        <w:rPr>
          <w:lang w:val="en-GB"/>
        </w:rPr>
      </w:pPr>
    </w:p>
    <w:p w14:paraId="4E201227" w14:textId="77777777" w:rsidR="00CB5347" w:rsidRDefault="00CB5347" w:rsidP="00CB5347">
      <w:pPr>
        <w:spacing w:line="360" w:lineRule="auto"/>
        <w:ind w:firstLine="432"/>
        <w:jc w:val="both"/>
        <w:rPr>
          <w:lang w:val="en-GB"/>
        </w:rPr>
      </w:pPr>
      <w:r>
        <w:rPr>
          <w:lang w:val="en-GB"/>
        </w:rPr>
        <w:t>The thesis deals with the theoretical status and linguistic techniques of insinuating (</w:t>
      </w:r>
      <w:r>
        <w:rPr>
          <w:i/>
          <w:iCs/>
          <w:lang w:val="en-GB"/>
        </w:rPr>
        <w:t>Allusion</w:t>
      </w:r>
      <w:r>
        <w:rPr>
          <w:lang w:val="en-GB"/>
        </w:rPr>
        <w:t xml:space="preserve">) in Modern French. The study asserts that the notion of </w:t>
      </w:r>
      <w:r>
        <w:rPr>
          <w:i/>
          <w:iCs/>
          <w:lang w:val="en-GB"/>
        </w:rPr>
        <w:t>Allusion</w:t>
      </w:r>
      <w:r>
        <w:rPr>
          <w:lang w:val="en-GB"/>
        </w:rPr>
        <w:t xml:space="preserve"> generated in the language through everyday communication means a covert action diminishing communicative risk of speech performances. A definition and a method of describing insinuating as an illocutionary manipulation are established: the speaker uses “neutral” utterances to imply indirect speech acts with covert risky illocution (critiquer, accuser, menacer, etc.). The study analyses the semantic types of insinuating verbs and sets up their inventory. The work stresses on the similarity of insinuating strategies and speech games. The play function of insinuating is derivative but its rhetoric and pragmatic connotations are often used in discourse.</w:t>
      </w:r>
    </w:p>
    <w:p w14:paraId="3F6535DD" w14:textId="77777777" w:rsidR="00CB5347" w:rsidRDefault="00CB5347" w:rsidP="00CB5347">
      <w:pPr>
        <w:spacing w:line="360" w:lineRule="auto"/>
        <w:ind w:firstLine="432"/>
        <w:jc w:val="both"/>
        <w:rPr>
          <w:lang w:val="en-GB"/>
        </w:rPr>
      </w:pPr>
      <w:r>
        <w:rPr>
          <w:lang w:val="en-GB"/>
        </w:rPr>
        <w:t xml:space="preserve">The strategic algorithm of insinuating is </w:t>
      </w:r>
      <w:r>
        <w:rPr>
          <w:spacing w:val="20"/>
          <w:lang w:val="en-GB"/>
        </w:rPr>
        <w:t>conditioned</w:t>
      </w:r>
      <w:r>
        <w:rPr>
          <w:lang w:val="en-GB"/>
        </w:rPr>
        <w:t xml:space="preserve"> by relevant pragmatic context and “allusive” signals inducing the search for covert illocution. The practice of draw repetition as an insinuating mechanism into the discourse is analysed and the non trivial modified repetition is considered as a syntactic frame of insinuating.  It is explained by expressive ambiguity and speech economy of repetitions. A considerable attention is paid to differentiate insinuating illocutions from rhetoric techniques. The ways of interpreting </w:t>
      </w:r>
      <w:r>
        <w:rPr>
          <w:i/>
          <w:iCs/>
          <w:lang w:val="en-GB"/>
        </w:rPr>
        <w:t>Allusion</w:t>
      </w:r>
      <w:r>
        <w:rPr>
          <w:lang w:val="en-GB"/>
        </w:rPr>
        <w:t xml:space="preserve"> utterances are exemplified.</w:t>
      </w:r>
    </w:p>
    <w:p w14:paraId="28D03501" w14:textId="77777777" w:rsidR="00CB5347" w:rsidRDefault="00CB5347" w:rsidP="00CB5347">
      <w:pPr>
        <w:spacing w:line="360" w:lineRule="auto"/>
        <w:ind w:firstLine="432"/>
        <w:jc w:val="both"/>
        <w:rPr>
          <w:lang w:val="en-US"/>
        </w:rPr>
      </w:pPr>
      <w:r>
        <w:rPr>
          <w:b/>
          <w:bCs/>
          <w:lang w:val="en-GB"/>
        </w:rPr>
        <w:t>Key words</w:t>
      </w:r>
      <w:r>
        <w:rPr>
          <w:lang w:val="en-GB"/>
        </w:rPr>
        <w:t>: insinuating, allusion, speech</w:t>
      </w:r>
      <w:r>
        <w:rPr>
          <w:lang w:val="en-US"/>
        </w:rPr>
        <w:t xml:space="preserve"> strategy, </w:t>
      </w:r>
      <w:r>
        <w:rPr>
          <w:lang w:val="uk-UA"/>
        </w:rPr>
        <w:t>communicative</w:t>
      </w:r>
      <w:r>
        <w:rPr>
          <w:lang w:val="en-US"/>
        </w:rPr>
        <w:t xml:space="preserve"> risk, </w:t>
      </w:r>
      <w:r>
        <w:rPr>
          <w:lang w:val="uk-UA"/>
        </w:rPr>
        <w:t xml:space="preserve">indirect speech act, </w:t>
      </w:r>
      <w:r>
        <w:rPr>
          <w:lang w:val="en-US"/>
        </w:rPr>
        <w:t xml:space="preserve">illocution, </w:t>
      </w:r>
      <w:r>
        <w:rPr>
          <w:lang w:val="uk-UA"/>
        </w:rPr>
        <w:t xml:space="preserve">speech game, </w:t>
      </w:r>
      <w:r>
        <w:rPr>
          <w:lang w:val="en-US"/>
        </w:rPr>
        <w:t>repetition, French.</w:t>
      </w:r>
    </w:p>
    <w:p w14:paraId="568E3969" w14:textId="77777777" w:rsidR="00CB5347" w:rsidRDefault="00CB5347" w:rsidP="00CB5347">
      <w:pPr>
        <w:spacing w:line="360" w:lineRule="auto"/>
        <w:rPr>
          <w:lang w:val="uk-UA"/>
        </w:rPr>
      </w:pPr>
    </w:p>
    <w:p w14:paraId="293D4704" w14:textId="77777777" w:rsidR="00CB5347" w:rsidRDefault="00CB5347" w:rsidP="00CB5347">
      <w:pPr>
        <w:spacing w:line="360" w:lineRule="auto"/>
        <w:ind w:firstLine="432"/>
        <w:jc w:val="center"/>
        <w:rPr>
          <w:lang w:val="uk-UA"/>
        </w:rPr>
      </w:pPr>
    </w:p>
    <w:p w14:paraId="2EDA1E13" w14:textId="77777777" w:rsidR="00CB5347" w:rsidRDefault="00CB5347" w:rsidP="00CB5347">
      <w:pPr>
        <w:spacing w:line="360" w:lineRule="auto"/>
        <w:ind w:firstLine="432"/>
        <w:jc w:val="center"/>
        <w:rPr>
          <w:lang w:val="uk-UA"/>
        </w:rPr>
      </w:pPr>
    </w:p>
    <w:p w14:paraId="00C08C88" w14:textId="77777777" w:rsidR="00CB5347" w:rsidRDefault="00CB5347" w:rsidP="00CB5347">
      <w:pPr>
        <w:spacing w:line="360" w:lineRule="auto"/>
        <w:ind w:firstLine="432"/>
        <w:jc w:val="center"/>
        <w:rPr>
          <w:lang w:val="uk-UA"/>
        </w:rPr>
      </w:pPr>
      <w:r>
        <w:rPr>
          <w:lang w:val="uk-UA"/>
        </w:rPr>
        <w:t>Підп. до друку 08.05.2002. Формат 60х84/16. Папір друк. Різогр.друк.</w:t>
      </w:r>
    </w:p>
    <w:p w14:paraId="75DBF7C6" w14:textId="77777777" w:rsidR="00CB5347" w:rsidRDefault="00CB5347" w:rsidP="00CB5347">
      <w:pPr>
        <w:spacing w:line="360" w:lineRule="auto"/>
        <w:ind w:firstLine="432"/>
        <w:jc w:val="center"/>
        <w:rPr>
          <w:lang w:val="uk-UA"/>
        </w:rPr>
      </w:pPr>
      <w:r>
        <w:rPr>
          <w:lang w:val="uk-UA"/>
        </w:rPr>
        <w:t>Умовн. друк. арк.. 1.0. Тираж 100 прим. Зам. 184</w:t>
      </w:r>
    </w:p>
    <w:p w14:paraId="12BD53E1" w14:textId="77777777" w:rsidR="00CB5347" w:rsidRDefault="00CB5347" w:rsidP="00CB5347">
      <w:pPr>
        <w:spacing w:line="360" w:lineRule="auto"/>
        <w:ind w:firstLine="432"/>
        <w:jc w:val="center"/>
        <w:rPr>
          <w:lang w:val="uk-UA"/>
        </w:rPr>
      </w:pPr>
    </w:p>
    <w:p w14:paraId="0447A1CE" w14:textId="77777777" w:rsidR="00CB5347" w:rsidRDefault="00CB5347" w:rsidP="00CB5347">
      <w:pPr>
        <w:spacing w:line="360" w:lineRule="auto"/>
        <w:ind w:firstLine="432"/>
        <w:jc w:val="center"/>
        <w:rPr>
          <w:lang w:val="uk-UA"/>
        </w:rPr>
      </w:pPr>
      <w:r>
        <w:rPr>
          <w:lang w:val="uk-UA"/>
        </w:rPr>
        <w:t>Видавничий центр</w:t>
      </w:r>
    </w:p>
    <w:p w14:paraId="4B16FEC1" w14:textId="77777777" w:rsidR="00CB5347" w:rsidRDefault="00CB5347" w:rsidP="00CB5347">
      <w:pPr>
        <w:spacing w:line="360" w:lineRule="auto"/>
        <w:ind w:firstLine="432"/>
        <w:jc w:val="center"/>
        <w:rPr>
          <w:lang w:val="uk-UA"/>
        </w:rPr>
      </w:pPr>
      <w:r>
        <w:rPr>
          <w:lang w:val="uk-UA"/>
        </w:rPr>
        <w:t>Львівського національного університету імені Івана Франка.</w:t>
      </w:r>
    </w:p>
    <w:p w14:paraId="4C37FE51" w14:textId="77777777" w:rsidR="00CB5347" w:rsidRDefault="00CB5347" w:rsidP="00CB5347">
      <w:pPr>
        <w:pStyle w:val="afffffffffffffffffffffffffff3"/>
        <w:tabs>
          <w:tab w:val="clear" w:pos="4153"/>
          <w:tab w:val="clear" w:pos="8306"/>
        </w:tabs>
        <w:spacing w:line="360" w:lineRule="auto"/>
        <w:jc w:val="center"/>
        <w:rPr>
          <w:lang w:val="ru-RU"/>
        </w:rPr>
      </w:pPr>
      <w:r>
        <w:rPr>
          <w:lang w:val="uk-UA"/>
        </w:rPr>
        <w:t>79000 Львів, вул. Дорошенка, 41.</w:t>
      </w:r>
    </w:p>
    <w:p w14:paraId="1B2438DA" w14:textId="77777777" w:rsidR="00CB5347" w:rsidRDefault="00CB5347" w:rsidP="00CB5347">
      <w:pPr>
        <w:pStyle w:val="afffffffffffffffffffffffffff3"/>
        <w:tabs>
          <w:tab w:val="clear" w:pos="4153"/>
          <w:tab w:val="clear" w:pos="8306"/>
        </w:tabs>
        <w:spacing w:line="360" w:lineRule="auto"/>
        <w:rPr>
          <w:lang w:val="ru-RU"/>
        </w:rPr>
      </w:pPr>
    </w:p>
    <w:p w14:paraId="57A5CB5A" w14:textId="77777777" w:rsidR="00CB5347" w:rsidRDefault="00CB5347" w:rsidP="00CB5347">
      <w:pPr>
        <w:pStyle w:val="afffffffffffffffffffffffffff3"/>
        <w:tabs>
          <w:tab w:val="clear" w:pos="4153"/>
          <w:tab w:val="clear" w:pos="8306"/>
        </w:tabs>
        <w:spacing w:line="360" w:lineRule="auto"/>
        <w:rPr>
          <w:lang w:val="uk-UA"/>
        </w:rPr>
      </w:pPr>
    </w:p>
    <w:p w14:paraId="175F1E26" w14:textId="6AF8B89B" w:rsidR="00C926B2" w:rsidRPr="00015870" w:rsidRDefault="00C926B2" w:rsidP="009C3349">
      <w:pPr>
        <w:pStyle w:val="2"/>
        <w:keepNext w:val="0"/>
        <w:widowControl w:val="0"/>
        <w:numPr>
          <w:ilvl w:val="0"/>
          <w:numId w:val="0"/>
        </w:numPr>
        <w:spacing w:line="360" w:lineRule="auto"/>
        <w:ind w:left="720" w:right="210" w:firstLine="696"/>
        <w:rPr>
          <w:rFonts w:asciiTheme="minorHAnsi" w:hAnsiTheme="minorHAnsi"/>
          <w:color w:val="FF0000"/>
          <w:lang w:val="fr-FR"/>
        </w:rPr>
      </w:pPr>
      <w:bookmarkStart w:id="0" w:name="_GoBack"/>
      <w:bookmarkEnd w:id="0"/>
    </w:p>
    <w:p w14:paraId="37144D14" w14:textId="77777777" w:rsidR="00C926B2" w:rsidRPr="00A2482D" w:rsidRDefault="00C926B2" w:rsidP="008E77FF">
      <w:pPr>
        <w:pStyle w:val="2"/>
        <w:keepNext w:val="0"/>
        <w:widowControl w:val="0"/>
        <w:numPr>
          <w:ilvl w:val="0"/>
          <w:numId w:val="0"/>
        </w:numPr>
        <w:spacing w:line="360" w:lineRule="auto"/>
        <w:ind w:left="720" w:right="210" w:firstLine="696"/>
        <w:rPr>
          <w:rFonts w:asciiTheme="minorHAnsi" w:hAnsiTheme="minorHAnsi"/>
          <w:color w:val="FF0000"/>
          <w:lang w:val="uk-UA"/>
        </w:rPr>
      </w:pPr>
    </w:p>
    <w:p w14:paraId="5A9CC070" w14:textId="4DBFCDF9" w:rsidR="00D20DA3" w:rsidRPr="008E77FF" w:rsidRDefault="00D20DA3" w:rsidP="008E77FF">
      <w:pPr>
        <w:pStyle w:val="2"/>
        <w:keepNext w:val="0"/>
        <w:widowControl w:val="0"/>
        <w:numPr>
          <w:ilvl w:val="0"/>
          <w:numId w:val="0"/>
        </w:numPr>
        <w:spacing w:line="360" w:lineRule="auto"/>
        <w:ind w:left="720" w:right="210" w:firstLine="696"/>
        <w:rPr>
          <w:lang w:val="uk-UA"/>
        </w:rPr>
      </w:pPr>
      <w:r w:rsidRPr="008E77FF">
        <w:rPr>
          <w:color w:val="FF0000"/>
          <w:lang w:val="uk-UA"/>
        </w:rPr>
        <w:t xml:space="preserve">Для заказа доставки данной работы воспользуйтесь поиском на сайте по ссылке:  </w:t>
      </w:r>
      <w:hyperlink r:id="rId11" w:history="1">
        <w:r>
          <w:rPr>
            <w:rStyle w:val="af3"/>
            <w:color w:val="0070C0"/>
          </w:rPr>
          <w:t>http</w:t>
        </w:r>
        <w:r w:rsidRPr="008E77FF">
          <w:rPr>
            <w:rStyle w:val="af3"/>
            <w:color w:val="0070C0"/>
            <w:lang w:val="uk-UA"/>
          </w:rPr>
          <w:t>://</w:t>
        </w:r>
        <w:r>
          <w:rPr>
            <w:rStyle w:val="af3"/>
            <w:color w:val="0070C0"/>
          </w:rPr>
          <w:t>www</w:t>
        </w:r>
        <w:r w:rsidRPr="008E77FF">
          <w:rPr>
            <w:rStyle w:val="af3"/>
            <w:color w:val="0070C0"/>
            <w:lang w:val="uk-UA"/>
          </w:rPr>
          <w:t>.</w:t>
        </w:r>
        <w:r>
          <w:rPr>
            <w:rStyle w:val="af3"/>
            <w:color w:val="0070C0"/>
          </w:rPr>
          <w:t>mydisser</w:t>
        </w:r>
        <w:r w:rsidRPr="008E77FF">
          <w:rPr>
            <w:rStyle w:val="af3"/>
            <w:color w:val="0070C0"/>
            <w:lang w:val="uk-UA"/>
          </w:rPr>
          <w:t>.</w:t>
        </w:r>
        <w:r>
          <w:rPr>
            <w:rStyle w:val="af3"/>
            <w:color w:val="0070C0"/>
          </w:rPr>
          <w:t>com</w:t>
        </w:r>
        <w:r w:rsidRPr="008E77FF">
          <w:rPr>
            <w:rStyle w:val="af3"/>
            <w:color w:val="0070C0"/>
            <w:lang w:val="uk-UA"/>
          </w:rPr>
          <w:t>/</w:t>
        </w:r>
        <w:r>
          <w:rPr>
            <w:rStyle w:val="af3"/>
            <w:color w:val="0070C0"/>
          </w:rPr>
          <w:t>search</w:t>
        </w:r>
        <w:r w:rsidRPr="008E77FF">
          <w:rPr>
            <w:rStyle w:val="af3"/>
            <w:color w:val="0070C0"/>
            <w:lang w:val="uk-UA"/>
          </w:rPr>
          <w:t>.</w:t>
        </w:r>
        <w:r>
          <w:rPr>
            <w:rStyle w:val="af3"/>
            <w:color w:val="0070C0"/>
          </w:rPr>
          <w:t>html</w:t>
        </w:r>
      </w:hyperlink>
    </w:p>
    <w:p w14:paraId="756D5824" w14:textId="5253E322" w:rsidR="00E8063E" w:rsidRDefault="00FC5613" w:rsidP="00D20DA3">
      <w:pPr>
        <w:spacing w:line="360" w:lineRule="auto"/>
        <w:ind w:firstLine="708"/>
        <w:jc w:val="both"/>
      </w:pPr>
      <w:r>
        <w:rPr>
          <w:noProof/>
          <w:lang w:eastAsia="ru-RU"/>
        </w:rPr>
        <w:pict w14:anchorId="084BC0BF">
          <v:shapetype id="_x0000_t202" coordsize="21600,21600" o:spt="202" path="m,l,21600r21600,l21600,xe">
            <v:stroke joinstyle="miter"/>
            <v:path gradientshapeok="t" o:connecttype="rect"/>
          </v:shapetype>
          <v:shape id="_x0000_s1277" type="#_x0000_t202" style="position:absolute;left:0;text-align:left;margin-left:-85.05pt;margin-top:-230.15pt;width:1in;height:1in;z-index:251658240">
            <v:textbox>
              <w:txbxContent>
                <w:bookmarkStart w:id="1" w:name="OLE_LINK1"/>
                <w:bookmarkEnd w:id="1"/>
                <w:p w14:paraId="5B5EFC74" w14:textId="77777777" w:rsidR="0087761C" w:rsidRDefault="0087761C" w:rsidP="008C2D60">
                  <w:r>
                    <w:object w:dxaOrig="9360" w:dyaOrig="4860" w14:anchorId="120FE0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43pt" o:ole="">
                        <v:imagedata r:id="rId12" o:title=""/>
                      </v:shape>
                      <o:OLEObject Type="Embed" ProgID="MSGraph.Chart.8" ShapeID="_x0000_i1025" DrawAspect="Content" ObjectID="_1491127784" r:id="rId13">
                        <o:FieldCodes>\s</o:FieldCodes>
                      </o:OLEObject>
                    </w:object>
                  </w:r>
                </w:p>
              </w:txbxContent>
            </v:textbox>
          </v:shape>
        </w:pict>
      </w:r>
      <w:r>
        <w:rPr>
          <w:noProof/>
          <w:lang w:eastAsia="ru-RU"/>
        </w:rPr>
        <w:pict w14:anchorId="4CCCEBFD">
          <v:shape id="_x0000_s1278" type="#_x0000_t202" style="position:absolute;left:0;text-align:left;margin-left:-85.05pt;margin-top:-230.15pt;width:1in;height:1in;z-index:251659264">
            <v:textbox>
              <w:txbxContent>
                <w:p w14:paraId="70572CCF" w14:textId="77777777" w:rsidR="0087761C" w:rsidRDefault="0087761C" w:rsidP="008C2D60">
                  <w:r>
                    <w:object w:dxaOrig="9600" w:dyaOrig="4560" w14:anchorId="59A6D571">
                      <v:shape id="_x0000_i1026" type="#_x0000_t75" style="width:480pt;height:228pt" o:ole="">
                        <v:imagedata r:id="rId14" o:title=""/>
                      </v:shape>
                      <o:OLEObject Type="Embed" ProgID="MSGraph.Chart.8" ShapeID="_x0000_i1026" DrawAspect="Content" ObjectID="_1491127785" r:id="rId15">
                        <o:FieldCodes>\s</o:FieldCodes>
                      </o:OLEObject>
                    </w:object>
                  </w:r>
                </w:p>
              </w:txbxContent>
            </v:textbox>
          </v:shape>
        </w:pict>
      </w:r>
      <w:r>
        <w:rPr>
          <w:noProof/>
          <w:lang w:eastAsia="ru-RU"/>
        </w:rPr>
        <w:pict w14:anchorId="732917D0">
          <v:shape id="_x0000_s1279" type="#_x0000_t202" style="position:absolute;left:0;text-align:left;margin-left:-85.05pt;margin-top:-230.15pt;width:1in;height:1in;z-index:251660288">
            <v:textbox>
              <w:txbxContent>
                <w:p w14:paraId="0BAEDC91" w14:textId="77777777" w:rsidR="00553638" w:rsidRDefault="00553638">
                  <w:r>
                    <w:object w:dxaOrig="5131" w:dyaOrig="2736" w14:anchorId="65305EB9">
                      <v:shape id="_x0000_i1027" type="#_x0000_t75" style="width:447pt;height:133pt" o:ole="">
                        <v:imagedata r:id="rId16" o:title=""/>
                      </v:shape>
                      <o:OLEObject Type="Embed" ProgID="Excel.Sheet.8" ShapeID="_x0000_i1027" DrawAspect="Content" ObjectID="_1491127786" r:id="rId17"/>
                    </w:object>
                  </w:r>
                </w:p>
              </w:txbxContent>
            </v:textbox>
          </v:shape>
        </w:pict>
      </w:r>
    </w:p>
    <w:sectPr w:rsidR="00E8063E">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EFE1D" w14:textId="77777777" w:rsidR="00FC5613" w:rsidRDefault="00FC5613">
      <w:r>
        <w:separator/>
      </w:r>
    </w:p>
  </w:endnote>
  <w:endnote w:type="continuationSeparator" w:id="0">
    <w:p w14:paraId="6D19CEAC" w14:textId="77777777" w:rsidR="00FC5613" w:rsidRDefault="00FC5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altName w:val="Tahoma"/>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SchoolBook">
    <w:altName w:val="Times New Roman"/>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LucidaSans">
    <w:altName w:val="Courier New"/>
    <w:charset w:val="00"/>
    <w:family w:val="auto"/>
    <w:pitch w:val="variable"/>
    <w:sig w:usb0="00000083" w:usb1="00000000" w:usb2="00000000" w:usb3="00000000" w:csb0="00000009" w:csb1="00000000"/>
  </w:font>
  <w:font w:name="MS Sans Serif">
    <w:altName w:val="Times New Roman"/>
    <w:panose1 w:val="00000000000000000000"/>
    <w:charset w:val="00"/>
    <w:family w:val="roman"/>
    <w:notTrueType/>
    <w:pitch w:val="default"/>
    <w:sig w:usb0="00000203" w:usb1="00000000" w:usb2="00000000" w:usb3="00000000" w:csb0="00000005" w:csb1="00000000"/>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sig w:usb0="00000003" w:usb1="00000000" w:usb2="00000000" w:usb3="00000000" w:csb0="00000001" w:csb1="00000000"/>
  </w:font>
  <w:font w:name="FLFJPD+TimesNewRoman,Bold+1">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CC"/>
    <w:family w:val="roman"/>
    <w:pitch w:val="variable"/>
    <w:sig w:usb0="20007A87" w:usb1="80000000" w:usb2="00000008" w:usb3="00000000" w:csb0="000001FF" w:csb1="00000000"/>
  </w:font>
  <w:font w:name="UkrainianSchoolBook">
    <w:altName w:val="Courier New"/>
    <w:charset w:val="00"/>
    <w:family w:val="roman"/>
    <w:pitch w:val="variable"/>
    <w:sig w:usb0="00000203" w:usb1="00000000" w:usb2="00000000" w:usb3="00000000" w:csb0="00000005" w:csb1="00000000"/>
  </w:font>
  <w:font w:name="IGJMFH+ComicSansMS">
    <w:altName w:val="Comic Sans MS"/>
    <w:panose1 w:val="00000000000000000000"/>
    <w:charset w:val="00"/>
    <w:family w:val="swiss"/>
    <w:notTrueType/>
    <w:pitch w:val="default"/>
    <w:sig w:usb0="00000003" w:usb1="00000000" w:usb2="00000000" w:usb3="00000000" w:csb0="00000001" w:csb1="00000000"/>
  </w:font>
  <w:font w:name="Antiqua">
    <w:charset w:val="00"/>
    <w:family w:val="auto"/>
    <w:pitch w:val="variable"/>
    <w:sig w:usb0="00000203" w:usb1="00000000" w:usb2="00000000" w:usb3="00000000" w:csb0="00000005"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Time Roman">
    <w:altName w:val="Times New Roman"/>
    <w:panose1 w:val="00000000000000000000"/>
    <w:charset w:val="00"/>
    <w:family w:val="auto"/>
    <w:notTrueType/>
    <w:pitch w:val="variable"/>
    <w:sig w:usb0="00000003" w:usb1="00000000" w:usb2="00000000" w:usb3="00000000" w:csb0="00000001" w:csb1="00000000"/>
  </w:font>
  <w:font w:name="????">
    <w:altName w:val="Times New Roman"/>
    <w:panose1 w:val="00000000000000000000"/>
    <w:charset w:val="00"/>
    <w:family w:val="roman"/>
    <w:notTrueType/>
    <w:pitch w:val="default"/>
  </w:font>
  <w:font w:name="Geneva">
    <w:altName w:val="Arial"/>
    <w:panose1 w:val="00000000000000000000"/>
    <w:charset w:val="00"/>
    <w:family w:val="swiss"/>
    <w:notTrueType/>
    <w:pitch w:val="variable"/>
    <w:sig w:usb0="00000003" w:usb1="00000000" w:usb2="00000000" w:usb3="00000000" w:csb0="00000001" w:csb1="00000000"/>
  </w:font>
  <w:font w:name="Pragmatica">
    <w:altName w:val="Times New Roman"/>
    <w:charset w:val="CC"/>
    <w:family w:val="auto"/>
    <w:pitch w:val="default"/>
    <w:sig w:usb0="00000203" w:usb1="00000000" w:usb2="00000000" w:usb3="00000000" w:csb0="00000005" w:csb1="00000000"/>
  </w:font>
  <w:font w:name="StarSymbol">
    <w:altName w:val="Times New Roman"/>
    <w:charset w:val="8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A449B" w14:textId="77777777"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FE5E0" w14:textId="77777777"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A7894" w14:textId="77777777"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CCF41" w14:textId="77777777" w:rsidR="00FC5613" w:rsidRDefault="00FC5613">
      <w:r>
        <w:separator/>
      </w:r>
    </w:p>
  </w:footnote>
  <w:footnote w:type="continuationSeparator" w:id="0">
    <w:p w14:paraId="49C10E1C" w14:textId="77777777" w:rsidR="00FC5613" w:rsidRDefault="00FC5613">
      <w:r>
        <w:continuationSeparator/>
      </w:r>
    </w:p>
  </w:footnote>
  <w:footnote w:id="1">
    <w:p w14:paraId="0E771277" w14:textId="77777777" w:rsidR="00CB5347" w:rsidRPr="00CB5347" w:rsidRDefault="00CB5347" w:rsidP="00CB5347">
      <w:pPr>
        <w:pStyle w:val="afffffffffffffffffffffffffff4"/>
        <w:spacing w:line="360" w:lineRule="auto"/>
        <w:rPr>
          <w:lang w:val="en-US"/>
        </w:rPr>
      </w:pPr>
      <w:r>
        <w:rPr>
          <w:rStyle w:val="afffffffffffffffffffffffffff5"/>
          <w:sz w:val="24"/>
          <w:szCs w:val="24"/>
        </w:rPr>
        <w:footnoteRef/>
      </w:r>
      <w:r>
        <w:rPr>
          <w:sz w:val="24"/>
          <w:szCs w:val="24"/>
          <w:lang w:val="de-DE"/>
        </w:rPr>
        <w:t xml:space="preserve"> </w:t>
      </w:r>
      <w:r>
        <w:rPr>
          <w:sz w:val="24"/>
          <w:szCs w:val="24"/>
          <w:lang w:val="uk-UA"/>
        </w:rPr>
        <w:t>J. L. Austin. How to do things with words. – Oxford</w:t>
      </w:r>
      <w:r>
        <w:rPr>
          <w:sz w:val="24"/>
          <w:szCs w:val="24"/>
          <w:lang w:val="en-US"/>
        </w:rPr>
        <w:t xml:space="preserve"> </w:t>
      </w:r>
      <w:r>
        <w:rPr>
          <w:sz w:val="24"/>
          <w:szCs w:val="24"/>
          <w:lang w:val="uk-UA"/>
        </w:rPr>
        <w:t>University Press, 1962.</w:t>
      </w:r>
    </w:p>
  </w:footnote>
  <w:footnote w:id="2">
    <w:p w14:paraId="090C1FBF" w14:textId="77777777" w:rsidR="00CB5347" w:rsidRDefault="00CB5347" w:rsidP="00CB5347">
      <w:pPr>
        <w:pStyle w:val="afffffffffffffffffffffffffff4"/>
        <w:spacing w:line="360" w:lineRule="auto"/>
      </w:pPr>
      <w:r>
        <w:rPr>
          <w:rStyle w:val="afffffffffffffffffffffffffff5"/>
          <w:sz w:val="24"/>
          <w:szCs w:val="24"/>
        </w:rPr>
        <w:footnoteRef/>
      </w:r>
      <w:r>
        <w:rPr>
          <w:sz w:val="24"/>
          <w:szCs w:val="24"/>
          <w:lang w:val="uk-UA"/>
        </w:rPr>
        <w:t xml:space="preserve"> (В цитованих прикладах усі підкреслення наші. – Р. Х.)</w:t>
      </w:r>
      <w:r>
        <w:rPr>
          <w:sz w:val="24"/>
          <w:szCs w:val="24"/>
        </w:rPr>
        <w:t>.</w:t>
      </w:r>
    </w:p>
  </w:footnote>
  <w:footnote w:id="3">
    <w:p w14:paraId="312AA4ED" w14:textId="77777777" w:rsidR="00CB5347" w:rsidRPr="00CB5347" w:rsidRDefault="00CB5347" w:rsidP="00CB5347">
      <w:pPr>
        <w:pStyle w:val="afffffffffffffffffffffffffff4"/>
        <w:spacing w:line="360" w:lineRule="auto"/>
        <w:rPr>
          <w:lang w:val="en-US"/>
        </w:rPr>
      </w:pPr>
      <w:r>
        <w:rPr>
          <w:rStyle w:val="afffffffffffffffffffffffffff5"/>
          <w:sz w:val="24"/>
          <w:szCs w:val="24"/>
        </w:rPr>
        <w:footnoteRef/>
      </w:r>
      <w:r>
        <w:rPr>
          <w:sz w:val="24"/>
          <w:szCs w:val="24"/>
          <w:lang w:val="fr-FR"/>
        </w:rPr>
        <w:t xml:space="preserve"> Colin</w:t>
      </w:r>
      <w:r>
        <w:rPr>
          <w:sz w:val="24"/>
          <w:szCs w:val="24"/>
          <w:lang w:val="uk-UA"/>
        </w:rPr>
        <w:t xml:space="preserve"> </w:t>
      </w:r>
      <w:r>
        <w:rPr>
          <w:sz w:val="24"/>
          <w:szCs w:val="24"/>
          <w:lang w:val="fr-FR"/>
        </w:rPr>
        <w:t>J</w:t>
      </w:r>
      <w:r>
        <w:rPr>
          <w:sz w:val="24"/>
          <w:szCs w:val="24"/>
          <w:lang w:val="uk-UA"/>
        </w:rPr>
        <w:t>.-</w:t>
      </w:r>
      <w:r>
        <w:rPr>
          <w:sz w:val="24"/>
          <w:szCs w:val="24"/>
          <w:lang w:val="fr-FR"/>
        </w:rPr>
        <w:t>P</w:t>
      </w:r>
      <w:r>
        <w:rPr>
          <w:sz w:val="24"/>
          <w:szCs w:val="24"/>
          <w:lang w:val="uk-UA"/>
        </w:rPr>
        <w:t xml:space="preserve">., </w:t>
      </w:r>
      <w:r>
        <w:rPr>
          <w:sz w:val="24"/>
          <w:szCs w:val="24"/>
          <w:lang w:val="fr-FR"/>
        </w:rPr>
        <w:t>M</w:t>
      </w:r>
      <w:r>
        <w:rPr>
          <w:sz w:val="24"/>
          <w:szCs w:val="24"/>
          <w:lang w:val="uk-UA"/>
        </w:rPr>
        <w:t>й</w:t>
      </w:r>
      <w:r>
        <w:rPr>
          <w:sz w:val="24"/>
          <w:szCs w:val="24"/>
          <w:lang w:val="fr-FR"/>
        </w:rPr>
        <w:t>vel</w:t>
      </w:r>
      <w:r>
        <w:rPr>
          <w:sz w:val="24"/>
          <w:szCs w:val="24"/>
          <w:lang w:val="uk-UA"/>
        </w:rPr>
        <w:t xml:space="preserve"> </w:t>
      </w:r>
      <w:r>
        <w:rPr>
          <w:sz w:val="24"/>
          <w:szCs w:val="24"/>
          <w:lang w:val="fr-FR"/>
        </w:rPr>
        <w:t>J</w:t>
      </w:r>
      <w:r>
        <w:rPr>
          <w:sz w:val="24"/>
          <w:szCs w:val="24"/>
          <w:lang w:val="uk-UA"/>
        </w:rPr>
        <w:t>.-</w:t>
      </w:r>
      <w:r>
        <w:rPr>
          <w:sz w:val="24"/>
          <w:szCs w:val="24"/>
          <w:lang w:val="fr-FR"/>
        </w:rPr>
        <w:t>P</w:t>
      </w:r>
      <w:r>
        <w:rPr>
          <w:sz w:val="24"/>
          <w:szCs w:val="24"/>
          <w:lang w:val="uk-UA"/>
        </w:rPr>
        <w:t xml:space="preserve">., </w:t>
      </w:r>
      <w:r>
        <w:rPr>
          <w:sz w:val="24"/>
          <w:szCs w:val="24"/>
          <w:lang w:val="fr-FR"/>
        </w:rPr>
        <w:t>Lecl</w:t>
      </w:r>
      <w:r>
        <w:rPr>
          <w:sz w:val="24"/>
          <w:szCs w:val="24"/>
          <w:lang w:val="uk-UA"/>
        </w:rPr>
        <w:t>и</w:t>
      </w:r>
      <w:r>
        <w:rPr>
          <w:sz w:val="24"/>
          <w:szCs w:val="24"/>
          <w:lang w:val="fr-FR"/>
        </w:rPr>
        <w:t>re</w:t>
      </w:r>
      <w:r>
        <w:rPr>
          <w:sz w:val="24"/>
          <w:szCs w:val="24"/>
          <w:lang w:val="uk-UA"/>
        </w:rPr>
        <w:t xml:space="preserve"> </w:t>
      </w:r>
      <w:r>
        <w:rPr>
          <w:sz w:val="24"/>
          <w:szCs w:val="24"/>
          <w:lang w:val="fr-FR"/>
        </w:rPr>
        <w:t>Ch</w:t>
      </w:r>
      <w:r>
        <w:rPr>
          <w:sz w:val="24"/>
          <w:szCs w:val="24"/>
          <w:lang w:val="uk-UA"/>
        </w:rPr>
        <w:t xml:space="preserve">. </w:t>
      </w:r>
      <w:r>
        <w:rPr>
          <w:sz w:val="24"/>
          <w:szCs w:val="24"/>
          <w:lang w:val="fr-FR"/>
        </w:rPr>
        <w:t>Dictionnaire</w:t>
      </w:r>
      <w:r>
        <w:rPr>
          <w:sz w:val="24"/>
          <w:szCs w:val="24"/>
          <w:lang w:val="uk-UA"/>
        </w:rPr>
        <w:t xml:space="preserve"> </w:t>
      </w:r>
      <w:r>
        <w:rPr>
          <w:sz w:val="24"/>
          <w:szCs w:val="24"/>
          <w:lang w:val="fr-FR"/>
        </w:rPr>
        <w:t>de</w:t>
      </w:r>
      <w:r>
        <w:rPr>
          <w:sz w:val="24"/>
          <w:szCs w:val="24"/>
          <w:lang w:val="uk-UA"/>
        </w:rPr>
        <w:t xml:space="preserve"> </w:t>
      </w:r>
      <w:r>
        <w:rPr>
          <w:sz w:val="24"/>
          <w:szCs w:val="24"/>
          <w:lang w:val="fr-FR"/>
        </w:rPr>
        <w:t>l</w:t>
      </w:r>
      <w:r>
        <w:rPr>
          <w:sz w:val="24"/>
          <w:szCs w:val="24"/>
          <w:lang w:val="uk-UA"/>
        </w:rPr>
        <w:t>’</w:t>
      </w:r>
      <w:r>
        <w:rPr>
          <w:sz w:val="24"/>
          <w:szCs w:val="24"/>
          <w:lang w:val="fr-FR"/>
        </w:rPr>
        <w:t>argot</w:t>
      </w:r>
      <w:r>
        <w:rPr>
          <w:sz w:val="24"/>
          <w:szCs w:val="24"/>
          <w:lang w:val="uk-UA"/>
        </w:rPr>
        <w:t xml:space="preserve">. – </w:t>
      </w:r>
      <w:r>
        <w:rPr>
          <w:sz w:val="24"/>
          <w:szCs w:val="24"/>
          <w:lang w:val="fr-FR"/>
        </w:rPr>
        <w:t>Paris </w:t>
      </w:r>
      <w:r>
        <w:rPr>
          <w:sz w:val="24"/>
          <w:szCs w:val="24"/>
          <w:lang w:val="uk-UA"/>
        </w:rPr>
        <w:t xml:space="preserve">: </w:t>
      </w:r>
      <w:r>
        <w:rPr>
          <w:sz w:val="24"/>
          <w:szCs w:val="24"/>
          <w:lang w:val="fr-FR"/>
        </w:rPr>
        <w:t>Larousse</w:t>
      </w:r>
      <w:r>
        <w:rPr>
          <w:sz w:val="24"/>
          <w:szCs w:val="24"/>
          <w:lang w:val="uk-UA"/>
        </w:rPr>
        <w:t>, 1992.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5D6F6" w14:textId="77777777" w:rsidR="00CB5347" w:rsidRDefault="00CB5347">
    <w:pPr>
      <w:pStyle w:val="afffffffffffffffffffffffffff3"/>
      <w:framePr w:wrap="auto" w:vAnchor="text" w:hAnchor="margin" w:xAlign="center" w:y="1"/>
      <w:rPr>
        <w:rStyle w:val="affffffffffffffffffffffffffe"/>
      </w:rPr>
    </w:pPr>
  </w:p>
  <w:p w14:paraId="1714846B" w14:textId="77777777" w:rsidR="00CB5347" w:rsidRDefault="00CB5347">
    <w:pPr>
      <w:pStyle w:val="afffffffffffffffffffffffff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DAC4A" w14:textId="77777777" w:rsidR="00CB5347" w:rsidRDefault="00CB5347">
    <w:pPr>
      <w:pStyle w:val="afffffffffffffffffffffffffff3"/>
      <w:framePr w:wrap="auto" w:vAnchor="text" w:hAnchor="margin" w:xAlign="center" w:y="1"/>
      <w:rPr>
        <w:rStyle w:val="affffffffffffffffffffffffffe"/>
        <w:lang w:val="uk-UA"/>
      </w:rPr>
    </w:pPr>
  </w:p>
  <w:p w14:paraId="795786CB" w14:textId="77777777" w:rsidR="00CB5347" w:rsidRDefault="00CB5347">
    <w:pPr>
      <w:pStyle w:val="afffffffffffffffffffffffffff3"/>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624E6" w14:textId="77777777" w:rsidR="00F94ED3" w:rsidRDefault="00F94E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b"/>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FD69B" w14:textId="77777777"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8">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9">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0">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8453BCD"/>
    <w:multiLevelType w:val="singleLevel"/>
    <w:tmpl w:val="ADD430D8"/>
    <w:lvl w:ilvl="0">
      <w:start w:val="1"/>
      <w:numFmt w:val="decimal"/>
      <w:pStyle w:val="aa"/>
      <w:lvlText w:val="%1."/>
      <w:lvlJc w:val="left"/>
      <w:pPr>
        <w:tabs>
          <w:tab w:val="num" w:pos="360"/>
        </w:tabs>
        <w:ind w:left="360" w:hanging="360"/>
      </w:pPr>
    </w:lvl>
  </w:abstractNum>
  <w:abstractNum w:abstractNumId="51">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2">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607D6C5D"/>
    <w:multiLevelType w:val="singleLevel"/>
    <w:tmpl w:val="1B04D2A4"/>
    <w:lvl w:ilvl="0">
      <w:start w:val="1"/>
      <w:numFmt w:val="decimal"/>
      <w:pStyle w:val="spis"/>
      <w:lvlText w:val="%1."/>
      <w:lvlJc w:val="left"/>
      <w:pPr>
        <w:tabs>
          <w:tab w:val="num" w:pos="360"/>
        </w:tabs>
        <w:ind w:left="360" w:hanging="360"/>
      </w:pPr>
    </w:lvl>
  </w:abstractNum>
  <w:abstractNum w:abstractNumId="54">
    <w:nsid w:val="63E63577"/>
    <w:multiLevelType w:val="hybridMultilevel"/>
    <w:tmpl w:val="812C1474"/>
    <w:lvl w:ilvl="0" w:tplc="2C564A10">
      <w:start w:val="1"/>
      <w:numFmt w:val="decimal"/>
      <w:pStyle w:val="ab"/>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5">
    <w:nsid w:val="731125F5"/>
    <w:multiLevelType w:val="singleLevel"/>
    <w:tmpl w:val="4E32241E"/>
    <w:lvl w:ilvl="0">
      <w:numFmt w:val="none"/>
      <w:pStyle w:val="63"/>
      <w:lvlText w:val=""/>
      <w:lvlJc w:val="left"/>
      <w:pPr>
        <w:tabs>
          <w:tab w:val="num" w:pos="360"/>
        </w:tabs>
      </w:pPr>
    </w:lvl>
  </w:abstractNum>
  <w:abstractNum w:abstractNumId="56">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57">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8">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8"/>
  </w:num>
  <w:num w:numId="37">
    <w:abstractNumId w:val="37"/>
  </w:num>
  <w:num w:numId="38">
    <w:abstractNumId w:val="48"/>
  </w:num>
  <w:num w:numId="39">
    <w:abstractNumId w:val="47"/>
  </w:num>
  <w:num w:numId="40">
    <w:abstractNumId w:val="51"/>
  </w:num>
  <w:num w:numId="41">
    <w:abstractNumId w:val="45"/>
  </w:num>
  <w:num w:numId="42">
    <w:abstractNumId w:val="39"/>
  </w:num>
  <w:num w:numId="43">
    <w:abstractNumId w:val="56"/>
  </w:num>
  <w:num w:numId="44">
    <w:abstractNumId w:val="54"/>
  </w:num>
  <w:num w:numId="45">
    <w:abstractNumId w:val="58"/>
  </w:num>
  <w:num w:numId="4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42"/>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num>
  <w:num w:numId="51">
    <w:abstractNumId w:val="49"/>
  </w:num>
  <w:num w:numId="52">
    <w:abstractNumId w:val="53"/>
  </w:num>
  <w:num w:numId="53">
    <w:abstractNumId w:val="55"/>
    <w:lvlOverride w:ilvl="0">
      <w:startOverride w:val="1"/>
    </w:lvlOverride>
  </w:num>
  <w:num w:numId="54">
    <w:abstractNumId w:val="52"/>
  </w:num>
  <w:num w:numId="55">
    <w:abstractNumId w:val="36"/>
  </w:num>
  <w:num w:numId="56">
    <w:abstractNumId w:val="40"/>
  </w:num>
  <w:num w:numId="57">
    <w:abstractNumId w:val="46"/>
  </w:num>
  <w:num w:numId="58">
    <w:abstractNumId w:val="44"/>
  </w:num>
  <w:num w:numId="59">
    <w:abstractNumId w:val="5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c"/>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3488"/>
    <w:rsid w:val="000037F3"/>
    <w:rsid w:val="00003CFC"/>
    <w:rsid w:val="00004B5A"/>
    <w:rsid w:val="00007646"/>
    <w:rsid w:val="00012C85"/>
    <w:rsid w:val="00013A8B"/>
    <w:rsid w:val="00015870"/>
    <w:rsid w:val="000274D1"/>
    <w:rsid w:val="000330F5"/>
    <w:rsid w:val="00037E2C"/>
    <w:rsid w:val="000438AA"/>
    <w:rsid w:val="000451C4"/>
    <w:rsid w:val="00046EF6"/>
    <w:rsid w:val="00051685"/>
    <w:rsid w:val="00051715"/>
    <w:rsid w:val="00052039"/>
    <w:rsid w:val="00055B88"/>
    <w:rsid w:val="000561E5"/>
    <w:rsid w:val="0006090C"/>
    <w:rsid w:val="00062BBD"/>
    <w:rsid w:val="00063DA1"/>
    <w:rsid w:val="00074ED5"/>
    <w:rsid w:val="000772E4"/>
    <w:rsid w:val="00084B44"/>
    <w:rsid w:val="00084FA5"/>
    <w:rsid w:val="0008526A"/>
    <w:rsid w:val="000879C3"/>
    <w:rsid w:val="00090484"/>
    <w:rsid w:val="00097F3D"/>
    <w:rsid w:val="000A0165"/>
    <w:rsid w:val="000A0BF4"/>
    <w:rsid w:val="000A21E9"/>
    <w:rsid w:val="000A2FFD"/>
    <w:rsid w:val="000B2A00"/>
    <w:rsid w:val="000B615D"/>
    <w:rsid w:val="000B7B2F"/>
    <w:rsid w:val="000C423F"/>
    <w:rsid w:val="000C5796"/>
    <w:rsid w:val="000C72EA"/>
    <w:rsid w:val="000D365F"/>
    <w:rsid w:val="000D4156"/>
    <w:rsid w:val="000D7126"/>
    <w:rsid w:val="000E041C"/>
    <w:rsid w:val="000E1013"/>
    <w:rsid w:val="000E1517"/>
    <w:rsid w:val="000E337E"/>
    <w:rsid w:val="000E6014"/>
    <w:rsid w:val="000E6102"/>
    <w:rsid w:val="000E6897"/>
    <w:rsid w:val="000F0BDA"/>
    <w:rsid w:val="000F2FD5"/>
    <w:rsid w:val="000F484B"/>
    <w:rsid w:val="000F4FE5"/>
    <w:rsid w:val="000F672C"/>
    <w:rsid w:val="00102E22"/>
    <w:rsid w:val="001034E8"/>
    <w:rsid w:val="00104351"/>
    <w:rsid w:val="00111EE0"/>
    <w:rsid w:val="00114A09"/>
    <w:rsid w:val="00116DBB"/>
    <w:rsid w:val="00123DCD"/>
    <w:rsid w:val="00131AA8"/>
    <w:rsid w:val="001350FA"/>
    <w:rsid w:val="001407E0"/>
    <w:rsid w:val="001431EC"/>
    <w:rsid w:val="00143253"/>
    <w:rsid w:val="00144341"/>
    <w:rsid w:val="00147188"/>
    <w:rsid w:val="00150B9F"/>
    <w:rsid w:val="0015206F"/>
    <w:rsid w:val="00152934"/>
    <w:rsid w:val="00157147"/>
    <w:rsid w:val="001572C1"/>
    <w:rsid w:val="001575AD"/>
    <w:rsid w:val="001603D4"/>
    <w:rsid w:val="00162046"/>
    <w:rsid w:val="00162A81"/>
    <w:rsid w:val="00162B20"/>
    <w:rsid w:val="00163BBA"/>
    <w:rsid w:val="001670E3"/>
    <w:rsid w:val="0016718E"/>
    <w:rsid w:val="00170DB1"/>
    <w:rsid w:val="001714BF"/>
    <w:rsid w:val="00177710"/>
    <w:rsid w:val="00177F20"/>
    <w:rsid w:val="00184F50"/>
    <w:rsid w:val="0019336D"/>
    <w:rsid w:val="001974A0"/>
    <w:rsid w:val="001A197B"/>
    <w:rsid w:val="001A2934"/>
    <w:rsid w:val="001A5504"/>
    <w:rsid w:val="001B13FE"/>
    <w:rsid w:val="001B199C"/>
    <w:rsid w:val="001B2A95"/>
    <w:rsid w:val="001B606E"/>
    <w:rsid w:val="001C05C2"/>
    <w:rsid w:val="001D057A"/>
    <w:rsid w:val="001E7076"/>
    <w:rsid w:val="001E7A14"/>
    <w:rsid w:val="001F1120"/>
    <w:rsid w:val="001F1507"/>
    <w:rsid w:val="001F219F"/>
    <w:rsid w:val="001F2F3F"/>
    <w:rsid w:val="001F7AFF"/>
    <w:rsid w:val="0020172C"/>
    <w:rsid w:val="00210E1E"/>
    <w:rsid w:val="002124BE"/>
    <w:rsid w:val="00221984"/>
    <w:rsid w:val="00226E63"/>
    <w:rsid w:val="00235DE1"/>
    <w:rsid w:val="00242054"/>
    <w:rsid w:val="00242DC6"/>
    <w:rsid w:val="00244F6B"/>
    <w:rsid w:val="00245680"/>
    <w:rsid w:val="002504DA"/>
    <w:rsid w:val="00250702"/>
    <w:rsid w:val="002518C5"/>
    <w:rsid w:val="002528FA"/>
    <w:rsid w:val="00264B3A"/>
    <w:rsid w:val="0027090E"/>
    <w:rsid w:val="0027210E"/>
    <w:rsid w:val="00275CE2"/>
    <w:rsid w:val="002918DF"/>
    <w:rsid w:val="00295F43"/>
    <w:rsid w:val="0029659F"/>
    <w:rsid w:val="002A68B5"/>
    <w:rsid w:val="002B5788"/>
    <w:rsid w:val="002D2736"/>
    <w:rsid w:val="002E0AC8"/>
    <w:rsid w:val="002E0CBE"/>
    <w:rsid w:val="002E4DD3"/>
    <w:rsid w:val="002F05A1"/>
    <w:rsid w:val="002F1CCC"/>
    <w:rsid w:val="002F365F"/>
    <w:rsid w:val="002F3E19"/>
    <w:rsid w:val="002F3EAC"/>
    <w:rsid w:val="002F57BC"/>
    <w:rsid w:val="0030185F"/>
    <w:rsid w:val="00303E9F"/>
    <w:rsid w:val="003069BD"/>
    <w:rsid w:val="00311FF2"/>
    <w:rsid w:val="003132EE"/>
    <w:rsid w:val="00313738"/>
    <w:rsid w:val="00324C1B"/>
    <w:rsid w:val="00325BFB"/>
    <w:rsid w:val="003346C1"/>
    <w:rsid w:val="00334F38"/>
    <w:rsid w:val="0034015E"/>
    <w:rsid w:val="00340E92"/>
    <w:rsid w:val="0034484C"/>
    <w:rsid w:val="00345C40"/>
    <w:rsid w:val="0035118B"/>
    <w:rsid w:val="00354107"/>
    <w:rsid w:val="00362AFF"/>
    <w:rsid w:val="003715CE"/>
    <w:rsid w:val="00375E4D"/>
    <w:rsid w:val="00377313"/>
    <w:rsid w:val="003773FC"/>
    <w:rsid w:val="00377885"/>
    <w:rsid w:val="0038209E"/>
    <w:rsid w:val="003869BF"/>
    <w:rsid w:val="00391697"/>
    <w:rsid w:val="00393121"/>
    <w:rsid w:val="00393ADC"/>
    <w:rsid w:val="003A266A"/>
    <w:rsid w:val="003A3B36"/>
    <w:rsid w:val="003A567A"/>
    <w:rsid w:val="003B269B"/>
    <w:rsid w:val="003B4D63"/>
    <w:rsid w:val="003B6190"/>
    <w:rsid w:val="003B7401"/>
    <w:rsid w:val="003C2D25"/>
    <w:rsid w:val="003C5637"/>
    <w:rsid w:val="003C6D1C"/>
    <w:rsid w:val="003C730D"/>
    <w:rsid w:val="003D2885"/>
    <w:rsid w:val="003D55C0"/>
    <w:rsid w:val="003E066C"/>
    <w:rsid w:val="003E0D0D"/>
    <w:rsid w:val="003E0F29"/>
    <w:rsid w:val="003E2CBE"/>
    <w:rsid w:val="003E6E3C"/>
    <w:rsid w:val="003E7EAD"/>
    <w:rsid w:val="003F1EBF"/>
    <w:rsid w:val="003F4EAE"/>
    <w:rsid w:val="003F5DE3"/>
    <w:rsid w:val="003F6D45"/>
    <w:rsid w:val="00401242"/>
    <w:rsid w:val="004030D1"/>
    <w:rsid w:val="00403EEE"/>
    <w:rsid w:val="0040618C"/>
    <w:rsid w:val="00407045"/>
    <w:rsid w:val="004077DF"/>
    <w:rsid w:val="00407EA8"/>
    <w:rsid w:val="00411D54"/>
    <w:rsid w:val="00414194"/>
    <w:rsid w:val="004154FB"/>
    <w:rsid w:val="00415C7B"/>
    <w:rsid w:val="004165F7"/>
    <w:rsid w:val="00417878"/>
    <w:rsid w:val="004236FC"/>
    <w:rsid w:val="004247DC"/>
    <w:rsid w:val="00430100"/>
    <w:rsid w:val="00432219"/>
    <w:rsid w:val="00432748"/>
    <w:rsid w:val="00435367"/>
    <w:rsid w:val="00437754"/>
    <w:rsid w:val="00442897"/>
    <w:rsid w:val="004438D6"/>
    <w:rsid w:val="0044417E"/>
    <w:rsid w:val="00450269"/>
    <w:rsid w:val="004503EF"/>
    <w:rsid w:val="0045215F"/>
    <w:rsid w:val="00453A09"/>
    <w:rsid w:val="00457062"/>
    <w:rsid w:val="00457D0C"/>
    <w:rsid w:val="004624B1"/>
    <w:rsid w:val="00465C7F"/>
    <w:rsid w:val="00471580"/>
    <w:rsid w:val="004742B6"/>
    <w:rsid w:val="00474612"/>
    <w:rsid w:val="0047494A"/>
    <w:rsid w:val="00484206"/>
    <w:rsid w:val="00486705"/>
    <w:rsid w:val="00490717"/>
    <w:rsid w:val="004942BD"/>
    <w:rsid w:val="0049534F"/>
    <w:rsid w:val="00497591"/>
    <w:rsid w:val="004A1C42"/>
    <w:rsid w:val="004A2B3A"/>
    <w:rsid w:val="004A36A4"/>
    <w:rsid w:val="004A4C62"/>
    <w:rsid w:val="004B70CF"/>
    <w:rsid w:val="004C2F6B"/>
    <w:rsid w:val="004C30DC"/>
    <w:rsid w:val="004C6A18"/>
    <w:rsid w:val="004D12DE"/>
    <w:rsid w:val="004D1D04"/>
    <w:rsid w:val="004D1F4A"/>
    <w:rsid w:val="004D4514"/>
    <w:rsid w:val="004D70A2"/>
    <w:rsid w:val="004E41F0"/>
    <w:rsid w:val="004E5A5D"/>
    <w:rsid w:val="004E5CE2"/>
    <w:rsid w:val="004E6220"/>
    <w:rsid w:val="004E7ADF"/>
    <w:rsid w:val="004F0E5C"/>
    <w:rsid w:val="004F5D22"/>
    <w:rsid w:val="004F70A9"/>
    <w:rsid w:val="00500D0D"/>
    <w:rsid w:val="00503D7B"/>
    <w:rsid w:val="00504C41"/>
    <w:rsid w:val="005104CB"/>
    <w:rsid w:val="00520693"/>
    <w:rsid w:val="00524D1A"/>
    <w:rsid w:val="00526109"/>
    <w:rsid w:val="00532208"/>
    <w:rsid w:val="00534E76"/>
    <w:rsid w:val="00535EA5"/>
    <w:rsid w:val="00536126"/>
    <w:rsid w:val="00540A7D"/>
    <w:rsid w:val="00543718"/>
    <w:rsid w:val="005447DF"/>
    <w:rsid w:val="00547108"/>
    <w:rsid w:val="0055353A"/>
    <w:rsid w:val="00553638"/>
    <w:rsid w:val="00553C54"/>
    <w:rsid w:val="005540F3"/>
    <w:rsid w:val="00556144"/>
    <w:rsid w:val="00557A4B"/>
    <w:rsid w:val="005652B0"/>
    <w:rsid w:val="00575C6C"/>
    <w:rsid w:val="0058036D"/>
    <w:rsid w:val="005803EE"/>
    <w:rsid w:val="00583AB7"/>
    <w:rsid w:val="00587966"/>
    <w:rsid w:val="00591858"/>
    <w:rsid w:val="005941E6"/>
    <w:rsid w:val="00597FB2"/>
    <w:rsid w:val="005A1916"/>
    <w:rsid w:val="005A2875"/>
    <w:rsid w:val="005A4566"/>
    <w:rsid w:val="005A4EFD"/>
    <w:rsid w:val="005B1513"/>
    <w:rsid w:val="005C5E4E"/>
    <w:rsid w:val="005C63E1"/>
    <w:rsid w:val="005D1401"/>
    <w:rsid w:val="005D45A7"/>
    <w:rsid w:val="005D5E2E"/>
    <w:rsid w:val="005E0E5D"/>
    <w:rsid w:val="005E518F"/>
    <w:rsid w:val="005E7B19"/>
    <w:rsid w:val="005F6773"/>
    <w:rsid w:val="00602076"/>
    <w:rsid w:val="00602523"/>
    <w:rsid w:val="00602B0A"/>
    <w:rsid w:val="00621992"/>
    <w:rsid w:val="00640B71"/>
    <w:rsid w:val="00641AA3"/>
    <w:rsid w:val="006509F1"/>
    <w:rsid w:val="006518F7"/>
    <w:rsid w:val="006609BC"/>
    <w:rsid w:val="006623A8"/>
    <w:rsid w:val="00663A9C"/>
    <w:rsid w:val="00670E1C"/>
    <w:rsid w:val="00674A3E"/>
    <w:rsid w:val="00674BC8"/>
    <w:rsid w:val="00676B01"/>
    <w:rsid w:val="00680AAA"/>
    <w:rsid w:val="00681268"/>
    <w:rsid w:val="00682B7E"/>
    <w:rsid w:val="0069330B"/>
    <w:rsid w:val="00694585"/>
    <w:rsid w:val="0069514E"/>
    <w:rsid w:val="006A1089"/>
    <w:rsid w:val="006A1AD1"/>
    <w:rsid w:val="006A1CBB"/>
    <w:rsid w:val="006B0379"/>
    <w:rsid w:val="006B0A2E"/>
    <w:rsid w:val="006B0B4B"/>
    <w:rsid w:val="006B187E"/>
    <w:rsid w:val="006B1F7B"/>
    <w:rsid w:val="006C3339"/>
    <w:rsid w:val="006C71EE"/>
    <w:rsid w:val="006D4611"/>
    <w:rsid w:val="006D659E"/>
    <w:rsid w:val="006E30D2"/>
    <w:rsid w:val="006E3F64"/>
    <w:rsid w:val="006E5AAE"/>
    <w:rsid w:val="006F12A0"/>
    <w:rsid w:val="006F2E70"/>
    <w:rsid w:val="006F377B"/>
    <w:rsid w:val="006F643D"/>
    <w:rsid w:val="00700395"/>
    <w:rsid w:val="00702652"/>
    <w:rsid w:val="00703730"/>
    <w:rsid w:val="00712080"/>
    <w:rsid w:val="0071283D"/>
    <w:rsid w:val="00713852"/>
    <w:rsid w:val="00713AC2"/>
    <w:rsid w:val="00714B1F"/>
    <w:rsid w:val="007168E0"/>
    <w:rsid w:val="00720D34"/>
    <w:rsid w:val="00723BA4"/>
    <w:rsid w:val="00724348"/>
    <w:rsid w:val="00726B00"/>
    <w:rsid w:val="00727B28"/>
    <w:rsid w:val="0073346D"/>
    <w:rsid w:val="00737725"/>
    <w:rsid w:val="00746BFE"/>
    <w:rsid w:val="00751815"/>
    <w:rsid w:val="00752F3E"/>
    <w:rsid w:val="007537A4"/>
    <w:rsid w:val="00764069"/>
    <w:rsid w:val="00770399"/>
    <w:rsid w:val="007720C7"/>
    <w:rsid w:val="00780516"/>
    <w:rsid w:val="0078121E"/>
    <w:rsid w:val="00783C79"/>
    <w:rsid w:val="00791A0E"/>
    <w:rsid w:val="007A1604"/>
    <w:rsid w:val="007A29A5"/>
    <w:rsid w:val="007A2B1C"/>
    <w:rsid w:val="007A353A"/>
    <w:rsid w:val="007A3A4A"/>
    <w:rsid w:val="007A3E83"/>
    <w:rsid w:val="007A67A6"/>
    <w:rsid w:val="007B7773"/>
    <w:rsid w:val="007C0B1D"/>
    <w:rsid w:val="007C7F73"/>
    <w:rsid w:val="007C7FBC"/>
    <w:rsid w:val="007E0BB6"/>
    <w:rsid w:val="007E0CA1"/>
    <w:rsid w:val="007E62A1"/>
    <w:rsid w:val="007F1105"/>
    <w:rsid w:val="007F1B9B"/>
    <w:rsid w:val="007F20AF"/>
    <w:rsid w:val="007F7960"/>
    <w:rsid w:val="00802FF7"/>
    <w:rsid w:val="00803975"/>
    <w:rsid w:val="008107D7"/>
    <w:rsid w:val="008144FE"/>
    <w:rsid w:val="0081596F"/>
    <w:rsid w:val="00816CEC"/>
    <w:rsid w:val="00817D2A"/>
    <w:rsid w:val="00827E8A"/>
    <w:rsid w:val="00830772"/>
    <w:rsid w:val="00830BDE"/>
    <w:rsid w:val="00830E48"/>
    <w:rsid w:val="00833391"/>
    <w:rsid w:val="008373B3"/>
    <w:rsid w:val="00840EC3"/>
    <w:rsid w:val="008440DC"/>
    <w:rsid w:val="00845635"/>
    <w:rsid w:val="00845783"/>
    <w:rsid w:val="00850A02"/>
    <w:rsid w:val="00851110"/>
    <w:rsid w:val="00854667"/>
    <w:rsid w:val="0085480F"/>
    <w:rsid w:val="00854E4F"/>
    <w:rsid w:val="008638C0"/>
    <w:rsid w:val="00871509"/>
    <w:rsid w:val="00875876"/>
    <w:rsid w:val="0087761C"/>
    <w:rsid w:val="00877AA5"/>
    <w:rsid w:val="00883AC1"/>
    <w:rsid w:val="00890009"/>
    <w:rsid w:val="008934CB"/>
    <w:rsid w:val="008958D4"/>
    <w:rsid w:val="00896476"/>
    <w:rsid w:val="0089775D"/>
    <w:rsid w:val="008A3213"/>
    <w:rsid w:val="008A4459"/>
    <w:rsid w:val="008A689F"/>
    <w:rsid w:val="008A7511"/>
    <w:rsid w:val="008C2D60"/>
    <w:rsid w:val="008C5861"/>
    <w:rsid w:val="008C7A82"/>
    <w:rsid w:val="008D100E"/>
    <w:rsid w:val="008D2A30"/>
    <w:rsid w:val="008D2C64"/>
    <w:rsid w:val="008D7BD6"/>
    <w:rsid w:val="008E19D3"/>
    <w:rsid w:val="008E3836"/>
    <w:rsid w:val="008E76AB"/>
    <w:rsid w:val="008E77FF"/>
    <w:rsid w:val="008F2B4E"/>
    <w:rsid w:val="008F2BDD"/>
    <w:rsid w:val="00902A7A"/>
    <w:rsid w:val="009048DD"/>
    <w:rsid w:val="009127D3"/>
    <w:rsid w:val="00913E80"/>
    <w:rsid w:val="009140B8"/>
    <w:rsid w:val="009153A9"/>
    <w:rsid w:val="00921D09"/>
    <w:rsid w:val="00923729"/>
    <w:rsid w:val="00923ABE"/>
    <w:rsid w:val="0092629A"/>
    <w:rsid w:val="0092734A"/>
    <w:rsid w:val="00933AEB"/>
    <w:rsid w:val="00937EA6"/>
    <w:rsid w:val="00941BB0"/>
    <w:rsid w:val="00944EBA"/>
    <w:rsid w:val="009521D2"/>
    <w:rsid w:val="00954B00"/>
    <w:rsid w:val="00960DE5"/>
    <w:rsid w:val="0096432F"/>
    <w:rsid w:val="009658CF"/>
    <w:rsid w:val="0097379D"/>
    <w:rsid w:val="00973B41"/>
    <w:rsid w:val="009806C0"/>
    <w:rsid w:val="009838B6"/>
    <w:rsid w:val="00985D88"/>
    <w:rsid w:val="00993F22"/>
    <w:rsid w:val="009A32DE"/>
    <w:rsid w:val="009A44CE"/>
    <w:rsid w:val="009B0103"/>
    <w:rsid w:val="009B1AB3"/>
    <w:rsid w:val="009B37E9"/>
    <w:rsid w:val="009B5BD9"/>
    <w:rsid w:val="009B6C2D"/>
    <w:rsid w:val="009B7A04"/>
    <w:rsid w:val="009C2C71"/>
    <w:rsid w:val="009C3349"/>
    <w:rsid w:val="009C6ED3"/>
    <w:rsid w:val="009D54B5"/>
    <w:rsid w:val="009D71F4"/>
    <w:rsid w:val="009E33A2"/>
    <w:rsid w:val="009E5022"/>
    <w:rsid w:val="009F2914"/>
    <w:rsid w:val="009F572C"/>
    <w:rsid w:val="009F689E"/>
    <w:rsid w:val="009F72DC"/>
    <w:rsid w:val="009F7EAC"/>
    <w:rsid w:val="00A12FCA"/>
    <w:rsid w:val="00A1341D"/>
    <w:rsid w:val="00A15D9A"/>
    <w:rsid w:val="00A16351"/>
    <w:rsid w:val="00A174F0"/>
    <w:rsid w:val="00A22F04"/>
    <w:rsid w:val="00A2482D"/>
    <w:rsid w:val="00A25BD1"/>
    <w:rsid w:val="00A31134"/>
    <w:rsid w:val="00A3229F"/>
    <w:rsid w:val="00A3570B"/>
    <w:rsid w:val="00A36383"/>
    <w:rsid w:val="00A3734A"/>
    <w:rsid w:val="00A4158A"/>
    <w:rsid w:val="00A41FCB"/>
    <w:rsid w:val="00A44631"/>
    <w:rsid w:val="00A44BBB"/>
    <w:rsid w:val="00A46695"/>
    <w:rsid w:val="00A50142"/>
    <w:rsid w:val="00A510CA"/>
    <w:rsid w:val="00A521E0"/>
    <w:rsid w:val="00A528C9"/>
    <w:rsid w:val="00A52B00"/>
    <w:rsid w:val="00A53071"/>
    <w:rsid w:val="00A563C6"/>
    <w:rsid w:val="00A635B7"/>
    <w:rsid w:val="00A71AE9"/>
    <w:rsid w:val="00A7566D"/>
    <w:rsid w:val="00A7773F"/>
    <w:rsid w:val="00A77C97"/>
    <w:rsid w:val="00A8058E"/>
    <w:rsid w:val="00A80CD0"/>
    <w:rsid w:val="00A80CFC"/>
    <w:rsid w:val="00A812BE"/>
    <w:rsid w:val="00A86215"/>
    <w:rsid w:val="00A864DF"/>
    <w:rsid w:val="00A87668"/>
    <w:rsid w:val="00A92492"/>
    <w:rsid w:val="00A96A3C"/>
    <w:rsid w:val="00A96F0C"/>
    <w:rsid w:val="00AA1966"/>
    <w:rsid w:val="00AA30CB"/>
    <w:rsid w:val="00AB1DE1"/>
    <w:rsid w:val="00AC0302"/>
    <w:rsid w:val="00AC5CFA"/>
    <w:rsid w:val="00AC631C"/>
    <w:rsid w:val="00AD10B9"/>
    <w:rsid w:val="00AE503D"/>
    <w:rsid w:val="00AF11F1"/>
    <w:rsid w:val="00AF68F4"/>
    <w:rsid w:val="00B0056C"/>
    <w:rsid w:val="00B04EC4"/>
    <w:rsid w:val="00B066F8"/>
    <w:rsid w:val="00B1230A"/>
    <w:rsid w:val="00B14BFC"/>
    <w:rsid w:val="00B22436"/>
    <w:rsid w:val="00B24C1D"/>
    <w:rsid w:val="00B24CBA"/>
    <w:rsid w:val="00B27DE3"/>
    <w:rsid w:val="00B30A4F"/>
    <w:rsid w:val="00B3301B"/>
    <w:rsid w:val="00B41903"/>
    <w:rsid w:val="00B4314E"/>
    <w:rsid w:val="00B437D0"/>
    <w:rsid w:val="00B44AF7"/>
    <w:rsid w:val="00B453EF"/>
    <w:rsid w:val="00B46023"/>
    <w:rsid w:val="00B470C3"/>
    <w:rsid w:val="00B47AAD"/>
    <w:rsid w:val="00B506D2"/>
    <w:rsid w:val="00B508AB"/>
    <w:rsid w:val="00B53BD0"/>
    <w:rsid w:val="00B5408A"/>
    <w:rsid w:val="00B629F4"/>
    <w:rsid w:val="00B64AEE"/>
    <w:rsid w:val="00B64B36"/>
    <w:rsid w:val="00B70F76"/>
    <w:rsid w:val="00B74BC9"/>
    <w:rsid w:val="00B8206A"/>
    <w:rsid w:val="00B829A8"/>
    <w:rsid w:val="00B90669"/>
    <w:rsid w:val="00B91484"/>
    <w:rsid w:val="00B94749"/>
    <w:rsid w:val="00B95868"/>
    <w:rsid w:val="00B95B06"/>
    <w:rsid w:val="00BA3171"/>
    <w:rsid w:val="00BB02C6"/>
    <w:rsid w:val="00BB06CC"/>
    <w:rsid w:val="00BB0CC9"/>
    <w:rsid w:val="00BB1BA6"/>
    <w:rsid w:val="00BC24E5"/>
    <w:rsid w:val="00BC34E0"/>
    <w:rsid w:val="00BC3EFD"/>
    <w:rsid w:val="00BD11AF"/>
    <w:rsid w:val="00BD3389"/>
    <w:rsid w:val="00BD6FBD"/>
    <w:rsid w:val="00BD778A"/>
    <w:rsid w:val="00BE256E"/>
    <w:rsid w:val="00BE2595"/>
    <w:rsid w:val="00BE3723"/>
    <w:rsid w:val="00BE5ED9"/>
    <w:rsid w:val="00BE7A9D"/>
    <w:rsid w:val="00BF56BC"/>
    <w:rsid w:val="00C01E05"/>
    <w:rsid w:val="00C1135F"/>
    <w:rsid w:val="00C176C3"/>
    <w:rsid w:val="00C205B0"/>
    <w:rsid w:val="00C20DA6"/>
    <w:rsid w:val="00C226AF"/>
    <w:rsid w:val="00C226DB"/>
    <w:rsid w:val="00C239F5"/>
    <w:rsid w:val="00C246F5"/>
    <w:rsid w:val="00C24ABC"/>
    <w:rsid w:val="00C27DEF"/>
    <w:rsid w:val="00C304DE"/>
    <w:rsid w:val="00C32999"/>
    <w:rsid w:val="00C3471C"/>
    <w:rsid w:val="00C34C20"/>
    <w:rsid w:val="00C35A60"/>
    <w:rsid w:val="00C36CA0"/>
    <w:rsid w:val="00C413F3"/>
    <w:rsid w:val="00C44903"/>
    <w:rsid w:val="00C466EE"/>
    <w:rsid w:val="00C46F22"/>
    <w:rsid w:val="00C50E4C"/>
    <w:rsid w:val="00C5447F"/>
    <w:rsid w:val="00C5714F"/>
    <w:rsid w:val="00C57DC8"/>
    <w:rsid w:val="00C62788"/>
    <w:rsid w:val="00C6519E"/>
    <w:rsid w:val="00C70C58"/>
    <w:rsid w:val="00C747A5"/>
    <w:rsid w:val="00C7670E"/>
    <w:rsid w:val="00C84CBE"/>
    <w:rsid w:val="00C905C9"/>
    <w:rsid w:val="00C91A96"/>
    <w:rsid w:val="00C926B2"/>
    <w:rsid w:val="00C9272C"/>
    <w:rsid w:val="00C938AE"/>
    <w:rsid w:val="00C947C4"/>
    <w:rsid w:val="00CA36C0"/>
    <w:rsid w:val="00CA3E26"/>
    <w:rsid w:val="00CA4B23"/>
    <w:rsid w:val="00CA51F5"/>
    <w:rsid w:val="00CA7940"/>
    <w:rsid w:val="00CB5347"/>
    <w:rsid w:val="00CC1E05"/>
    <w:rsid w:val="00CC1EF3"/>
    <w:rsid w:val="00CC49AD"/>
    <w:rsid w:val="00CC4DB9"/>
    <w:rsid w:val="00CC6BB0"/>
    <w:rsid w:val="00CC71B3"/>
    <w:rsid w:val="00CD3A46"/>
    <w:rsid w:val="00CD4124"/>
    <w:rsid w:val="00CD6679"/>
    <w:rsid w:val="00CD7BD1"/>
    <w:rsid w:val="00CE1FFA"/>
    <w:rsid w:val="00CE2AF3"/>
    <w:rsid w:val="00CE30E4"/>
    <w:rsid w:val="00CF4BD8"/>
    <w:rsid w:val="00CF4ECA"/>
    <w:rsid w:val="00CF750B"/>
    <w:rsid w:val="00D02109"/>
    <w:rsid w:val="00D069DA"/>
    <w:rsid w:val="00D0721C"/>
    <w:rsid w:val="00D122B6"/>
    <w:rsid w:val="00D12ECC"/>
    <w:rsid w:val="00D13A16"/>
    <w:rsid w:val="00D20DA3"/>
    <w:rsid w:val="00D21CF7"/>
    <w:rsid w:val="00D24F42"/>
    <w:rsid w:val="00D25437"/>
    <w:rsid w:val="00D30E91"/>
    <w:rsid w:val="00D31313"/>
    <w:rsid w:val="00D31A94"/>
    <w:rsid w:val="00D34062"/>
    <w:rsid w:val="00D34BCB"/>
    <w:rsid w:val="00D36061"/>
    <w:rsid w:val="00D36F9D"/>
    <w:rsid w:val="00D41552"/>
    <w:rsid w:val="00D440B5"/>
    <w:rsid w:val="00D53BF6"/>
    <w:rsid w:val="00D553E8"/>
    <w:rsid w:val="00D56DFC"/>
    <w:rsid w:val="00D60BE1"/>
    <w:rsid w:val="00D62361"/>
    <w:rsid w:val="00D658EC"/>
    <w:rsid w:val="00D66204"/>
    <w:rsid w:val="00D66E16"/>
    <w:rsid w:val="00D870BC"/>
    <w:rsid w:val="00D963CD"/>
    <w:rsid w:val="00D97F12"/>
    <w:rsid w:val="00DA11AE"/>
    <w:rsid w:val="00DA4D5C"/>
    <w:rsid w:val="00DA5001"/>
    <w:rsid w:val="00DA522D"/>
    <w:rsid w:val="00DB205F"/>
    <w:rsid w:val="00DB7BA8"/>
    <w:rsid w:val="00DB7D7C"/>
    <w:rsid w:val="00DC2C8A"/>
    <w:rsid w:val="00DC7523"/>
    <w:rsid w:val="00DD3B39"/>
    <w:rsid w:val="00DD4381"/>
    <w:rsid w:val="00DD4EAD"/>
    <w:rsid w:val="00DE0F81"/>
    <w:rsid w:val="00DF0552"/>
    <w:rsid w:val="00DF06A7"/>
    <w:rsid w:val="00DF17B5"/>
    <w:rsid w:val="00DF5114"/>
    <w:rsid w:val="00E009B0"/>
    <w:rsid w:val="00E038F8"/>
    <w:rsid w:val="00E046EE"/>
    <w:rsid w:val="00E20027"/>
    <w:rsid w:val="00E21D8A"/>
    <w:rsid w:val="00E26F4E"/>
    <w:rsid w:val="00E27F24"/>
    <w:rsid w:val="00E33F92"/>
    <w:rsid w:val="00E36060"/>
    <w:rsid w:val="00E373E3"/>
    <w:rsid w:val="00E377B8"/>
    <w:rsid w:val="00E45072"/>
    <w:rsid w:val="00E4623F"/>
    <w:rsid w:val="00E53DB3"/>
    <w:rsid w:val="00E5494D"/>
    <w:rsid w:val="00E56C98"/>
    <w:rsid w:val="00E63D91"/>
    <w:rsid w:val="00E65358"/>
    <w:rsid w:val="00E6615C"/>
    <w:rsid w:val="00E67CC2"/>
    <w:rsid w:val="00E77D01"/>
    <w:rsid w:val="00E8063E"/>
    <w:rsid w:val="00E81588"/>
    <w:rsid w:val="00E82B9E"/>
    <w:rsid w:val="00E83646"/>
    <w:rsid w:val="00E85936"/>
    <w:rsid w:val="00E9156F"/>
    <w:rsid w:val="00E9259D"/>
    <w:rsid w:val="00E93DB6"/>
    <w:rsid w:val="00EA279A"/>
    <w:rsid w:val="00EA4916"/>
    <w:rsid w:val="00EB0FF8"/>
    <w:rsid w:val="00EB24CD"/>
    <w:rsid w:val="00EB34DC"/>
    <w:rsid w:val="00EB42FA"/>
    <w:rsid w:val="00EB5646"/>
    <w:rsid w:val="00EC628B"/>
    <w:rsid w:val="00EC68A6"/>
    <w:rsid w:val="00EC7A88"/>
    <w:rsid w:val="00ED516D"/>
    <w:rsid w:val="00EE2F24"/>
    <w:rsid w:val="00EE75ED"/>
    <w:rsid w:val="00EF1776"/>
    <w:rsid w:val="00EF3D3D"/>
    <w:rsid w:val="00F02396"/>
    <w:rsid w:val="00F0249A"/>
    <w:rsid w:val="00F02799"/>
    <w:rsid w:val="00F048F2"/>
    <w:rsid w:val="00F04B89"/>
    <w:rsid w:val="00F06EA3"/>
    <w:rsid w:val="00F133EE"/>
    <w:rsid w:val="00F14A31"/>
    <w:rsid w:val="00F173D9"/>
    <w:rsid w:val="00F1752D"/>
    <w:rsid w:val="00F23714"/>
    <w:rsid w:val="00F23996"/>
    <w:rsid w:val="00F23BAD"/>
    <w:rsid w:val="00F24C48"/>
    <w:rsid w:val="00F30E24"/>
    <w:rsid w:val="00F3718D"/>
    <w:rsid w:val="00F43D7B"/>
    <w:rsid w:val="00F46161"/>
    <w:rsid w:val="00F46910"/>
    <w:rsid w:val="00F4792C"/>
    <w:rsid w:val="00F53C9A"/>
    <w:rsid w:val="00F54237"/>
    <w:rsid w:val="00F57414"/>
    <w:rsid w:val="00F64CC5"/>
    <w:rsid w:val="00F666B0"/>
    <w:rsid w:val="00F67CC0"/>
    <w:rsid w:val="00F72146"/>
    <w:rsid w:val="00F80484"/>
    <w:rsid w:val="00F83B6A"/>
    <w:rsid w:val="00F864E0"/>
    <w:rsid w:val="00F91991"/>
    <w:rsid w:val="00F932A0"/>
    <w:rsid w:val="00F94720"/>
    <w:rsid w:val="00F94ED3"/>
    <w:rsid w:val="00FA61D4"/>
    <w:rsid w:val="00FA6228"/>
    <w:rsid w:val="00FB4459"/>
    <w:rsid w:val="00FC3778"/>
    <w:rsid w:val="00FC3B19"/>
    <w:rsid w:val="00FC3F07"/>
    <w:rsid w:val="00FC5613"/>
    <w:rsid w:val="00FC5888"/>
    <w:rsid w:val="00FD048A"/>
    <w:rsid w:val="00FD2395"/>
    <w:rsid w:val="00FD3CD1"/>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basedOn w:val="ac"/>
    <w:next w:val="ac"/>
    <w:uiPriority w:val="99"/>
    <w:qFormat/>
    <w:pPr>
      <w:keepNext/>
      <w:numPr>
        <w:numId w:val="1"/>
      </w:numPr>
      <w:spacing w:before="240" w:after="60"/>
      <w:outlineLvl w:val="0"/>
    </w:pPr>
    <w:rPr>
      <w:rFonts w:ascii="Mincho" w:hAnsi="Mincho"/>
      <w:b/>
      <w:bCs/>
      <w:kern w:val="1"/>
      <w:sz w:val="32"/>
      <w:szCs w:val="32"/>
    </w:rPr>
  </w:style>
  <w:style w:type="paragraph" w:styleId="2">
    <w:name w:val="heading 2"/>
    <w:basedOn w:val="ac"/>
    <w:next w:val="ac"/>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c"/>
    <w:link w:val="310"/>
    <w:uiPriority w:val="99"/>
    <w:qFormat/>
    <w:pPr>
      <w:numPr>
        <w:ilvl w:val="2"/>
      </w:numPr>
      <w:outlineLvl w:val="2"/>
    </w:pPr>
  </w:style>
  <w:style w:type="paragraph" w:styleId="4">
    <w:name w:val="heading 4"/>
    <w:aliases w:val="Заголовок 4 Знак Знак"/>
    <w:basedOn w:val="ac"/>
    <w:next w:val="ac"/>
    <w:uiPriority w:val="99"/>
    <w:qFormat/>
    <w:pPr>
      <w:keepNext/>
      <w:numPr>
        <w:ilvl w:val="3"/>
        <w:numId w:val="1"/>
      </w:numPr>
      <w:spacing w:line="360" w:lineRule="auto"/>
      <w:jc w:val="center"/>
      <w:outlineLvl w:val="3"/>
    </w:pPr>
    <w:rPr>
      <w:sz w:val="32"/>
      <w:szCs w:val="20"/>
    </w:rPr>
  </w:style>
  <w:style w:type="paragraph" w:styleId="5">
    <w:name w:val="heading 5"/>
    <w:basedOn w:val="ac"/>
    <w:next w:val="ac"/>
    <w:link w:val="510"/>
    <w:qFormat/>
    <w:pPr>
      <w:keepNext/>
      <w:widowControl w:val="0"/>
      <w:numPr>
        <w:ilvl w:val="4"/>
        <w:numId w:val="1"/>
      </w:numPr>
      <w:spacing w:after="120"/>
      <w:jc w:val="right"/>
      <w:outlineLvl w:val="4"/>
    </w:pPr>
    <w:rPr>
      <w:b/>
      <w:sz w:val="28"/>
      <w:szCs w:val="20"/>
    </w:rPr>
  </w:style>
  <w:style w:type="paragraph" w:styleId="6">
    <w:name w:val="heading 6"/>
    <w:basedOn w:val="ac"/>
    <w:next w:val="ac"/>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Знак6 Знак"/>
    <w:uiPriority w:val="99"/>
    <w:rPr>
      <w:sz w:val="28"/>
      <w:szCs w:val="24"/>
      <w:lang w:val="ru-RU" w:eastAsia="ar-SA" w:bidi="ar-SA"/>
    </w:rPr>
  </w:style>
  <w:style w:type="character" w:customStyle="1" w:styleId="af1">
    <w:name w:val="Символ сноски"/>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aliases w:val="Знак8 Знак"/>
    <w:uiPriority w:val="99"/>
    <w:rPr>
      <w:sz w:val="28"/>
      <w:szCs w:val="24"/>
    </w:rPr>
  </w:style>
  <w:style w:type="character" w:customStyle="1" w:styleId="af5">
    <w:name w:val="Нижний колонтитул Знак"/>
    <w:aliases w:val="Знак7 Знак"/>
    <w:uiPriority w:val="99"/>
    <w:rPr>
      <w:sz w:val="24"/>
      <w:szCs w:val="24"/>
    </w:rPr>
  </w:style>
  <w:style w:type="character" w:customStyle="1" w:styleId="20">
    <w:name w:val="Заголовок 2 Знак"/>
    <w:aliases w:val="Знак11 Знак"/>
    <w:rPr>
      <w:rFonts w:ascii="Mincho" w:hAnsi="Mincho" w:cs="Mincho"/>
      <w:b/>
      <w:bCs/>
      <w:i/>
      <w:iCs/>
      <w:sz w:val="28"/>
      <w:szCs w:val="28"/>
    </w:rPr>
  </w:style>
  <w:style w:type="character" w:customStyle="1" w:styleId="13">
    <w:name w:val="Заголовок 1 Знак"/>
    <w:uiPriority w:val="99"/>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uiPriority w:val="99"/>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нак10 Знак"/>
    <w:uiPriority w:val="99"/>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uiPriority w:val="99"/>
    <w:rPr>
      <w:sz w:val="32"/>
    </w:rPr>
  </w:style>
  <w:style w:type="character" w:customStyle="1" w:styleId="af6">
    <w:name w:val="Текст сноски Знак"/>
    <w:rPr>
      <w:sz w:val="24"/>
      <w:szCs w:val="24"/>
    </w:rPr>
  </w:style>
  <w:style w:type="character" w:customStyle="1" w:styleId="af7">
    <w:name w:val="Основной текст с отступом Знак"/>
    <w:aliases w:val="Знак3 Знак"/>
    <w:rPr>
      <w:sz w:val="28"/>
      <w:szCs w:val="24"/>
    </w:rPr>
  </w:style>
  <w:style w:type="character" w:customStyle="1" w:styleId="22">
    <w:name w:val="Основной текст с отступом 2 Знак"/>
    <w:aliases w:val="Main Body Text Знак"/>
    <w:link w:val="23"/>
    <w:rPr>
      <w:sz w:val="28"/>
    </w:rPr>
  </w:style>
  <w:style w:type="character" w:customStyle="1" w:styleId="36">
    <w:name w:val="Основной текст с отступом 3 Знак"/>
    <w:link w:val="37"/>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aliases w:val=" Знак Знак,Знак4 Знак"/>
    <w:uiPriority w:val="99"/>
    <w:rPr>
      <w:rFonts w:ascii="Helvetica" w:hAnsi="Helvetica" w:cs="Helvetica"/>
      <w:sz w:val="16"/>
      <w:szCs w:val="16"/>
    </w:rPr>
  </w:style>
  <w:style w:type="character" w:customStyle="1" w:styleId="24">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aliases w:val="Знак1 Знак Знак Знак Знак Знак Знак Знак Знак Знак"/>
    <w:uiPriority w:val="99"/>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uiPriority w:val="11"/>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uiPriority w:val="99"/>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0">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1">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2">
    <w:name w:val="Текст виноски Знак"/>
    <w:rPr>
      <w:rFonts w:ascii="Garamond" w:eastAsia="Garamond" w:hAnsi="Garamond" w:cs="Garamond"/>
      <w:sz w:val="20"/>
      <w:szCs w:val="20"/>
      <w:lang w:val="ru-RU"/>
    </w:rPr>
  </w:style>
  <w:style w:type="character" w:customStyle="1" w:styleId="affff3">
    <w:name w:val="Верхній колонтитул Знак"/>
    <w:rPr>
      <w:rFonts w:ascii="Garamond" w:eastAsia="Garamond" w:hAnsi="Garamond" w:cs="Garamond"/>
      <w:sz w:val="24"/>
      <w:szCs w:val="24"/>
    </w:rPr>
  </w:style>
  <w:style w:type="character" w:customStyle="1" w:styleId="affff4">
    <w:name w:val="Нижній колонтитул Знак"/>
    <w:rPr>
      <w:rFonts w:ascii="Garamond" w:eastAsia="Garamond" w:hAnsi="Garamond" w:cs="Garamond"/>
      <w:sz w:val="24"/>
      <w:szCs w:val="24"/>
      <w:lang w:val="ru-RU"/>
    </w:rPr>
  </w:style>
  <w:style w:type="character" w:customStyle="1" w:styleId="affff5">
    <w:name w:val="Основний текст Знак"/>
    <w:rPr>
      <w:rFonts w:ascii="Garamond" w:eastAsia="Garamond" w:hAnsi="Garamond" w:cs="Garamond"/>
      <w:b/>
      <w:bCs/>
      <w:sz w:val="28"/>
      <w:szCs w:val="28"/>
    </w:rPr>
  </w:style>
  <w:style w:type="character" w:customStyle="1" w:styleId="affff6">
    <w:name w:val="Основний текст з відступом Знак"/>
    <w:rPr>
      <w:rFonts w:ascii="Garamond" w:eastAsia="Garamond" w:hAnsi="Garamond" w:cs="Garamond"/>
      <w:sz w:val="28"/>
      <w:szCs w:val="24"/>
    </w:rPr>
  </w:style>
  <w:style w:type="character" w:customStyle="1" w:styleId="affff7">
    <w:name w:val="Червоний рядок Знак"/>
    <w:rPr>
      <w:rFonts w:ascii="Garamond" w:eastAsia="Garamond" w:hAnsi="Garamond" w:cs="Garamond"/>
      <w:b/>
      <w:bCs/>
      <w:sz w:val="24"/>
      <w:szCs w:val="24"/>
      <w:lang w:val="ru-RU"/>
    </w:rPr>
  </w:style>
  <w:style w:type="character" w:customStyle="1" w:styleId="2b">
    <w:name w:val="Красная строка 2 Знак"/>
    <w:link w:val="2c"/>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8">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9">
    <w:name w:val="Символи виноски"/>
    <w:rPr>
      <w:vertAlign w:val="superscript"/>
    </w:rPr>
  </w:style>
  <w:style w:type="character" w:customStyle="1" w:styleId="affffa">
    <w:name w:val="Стиль"/>
    <w:rPr>
      <w:rFonts w:ascii="Garamond" w:hAnsi="Garamond" w:cs="Garamond"/>
      <w:sz w:val="20"/>
      <w:vertAlign w:val="superscript"/>
    </w:rPr>
  </w:style>
  <w:style w:type="character" w:customStyle="1" w:styleId="affffb">
    <w:name w:val="текст виноски Знак"/>
  </w:style>
  <w:style w:type="character" w:customStyle="1" w:styleId="affffc">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d">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e">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0">
    <w:name w:val="Вподбор подзаголовок"/>
    <w:rPr>
      <w:rFonts w:ascii="Garamond" w:hAnsi="Garamond" w:cs="Garamond"/>
      <w:b/>
      <w:sz w:val="28"/>
      <w:lang w:val="uk-UA"/>
    </w:rPr>
  </w:style>
  <w:style w:type="character" w:customStyle="1" w:styleId="afffff1">
    <w:name w:val="Таблица знак Знак Знак"/>
    <w:rPr>
      <w:sz w:val="26"/>
      <w:szCs w:val="26"/>
    </w:rPr>
  </w:style>
  <w:style w:type="character" w:customStyle="1" w:styleId="afffff2">
    <w:name w:val="Рисунок Знак Знак"/>
    <w:rPr>
      <w:sz w:val="24"/>
      <w:szCs w:val="24"/>
    </w:rPr>
  </w:style>
  <w:style w:type="character" w:customStyle="1" w:styleId="afffff3">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4">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5">
    <w:name w:val="Пример (символ)"/>
    <w:rPr>
      <w:rFonts w:ascii="Mincho" w:hAnsi="Mincho" w:cs="Mincho"/>
      <w:sz w:val="26"/>
    </w:rPr>
  </w:style>
  <w:style w:type="character" w:customStyle="1" w:styleId="afffff6">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7">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8">
    <w:name w:val="Цитація Знак"/>
    <w:rPr>
      <w:i/>
      <w:iCs/>
      <w:sz w:val="24"/>
      <w:szCs w:val="24"/>
      <w:lang w:val="uk-UA"/>
    </w:rPr>
  </w:style>
  <w:style w:type="character" w:customStyle="1" w:styleId="afffff9">
    <w:name w:val="Насичена цитата Знак"/>
    <w:rPr>
      <w:b/>
      <w:bCs/>
      <w:i/>
      <w:iCs/>
      <w:sz w:val="24"/>
      <w:szCs w:val="24"/>
      <w:lang w:val="uk-UA"/>
    </w:rPr>
  </w:style>
  <w:style w:type="character" w:customStyle="1" w:styleId="afffffa">
    <w:name w:val="Слабке виокремлення"/>
    <w:rPr>
      <w:i/>
      <w:iCs/>
    </w:rPr>
  </w:style>
  <w:style w:type="character" w:customStyle="1" w:styleId="afffffb">
    <w:name w:val="Сильне виокремлення"/>
    <w:rPr>
      <w:b/>
      <w:bCs/>
    </w:rPr>
  </w:style>
  <w:style w:type="character" w:customStyle="1" w:styleId="afffffc">
    <w:name w:val="Слабке посилання"/>
    <w:rPr>
      <w:smallCaps/>
    </w:rPr>
  </w:style>
  <w:style w:type="character" w:customStyle="1" w:styleId="afffffd">
    <w:name w:val="Сильне посилання"/>
    <w:rPr>
      <w:smallCaps/>
      <w:spacing w:val="5"/>
      <w:u w:val="single"/>
    </w:rPr>
  </w:style>
  <w:style w:type="character" w:customStyle="1" w:styleId="afffffe">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
    <w:name w:val="текст сноски Знак Знак"/>
    <w:rPr>
      <w:sz w:val="16"/>
      <w:lang w:val="ru-RU" w:eastAsia="ar-SA" w:bidi="ar-SA"/>
    </w:rPr>
  </w:style>
  <w:style w:type="character" w:customStyle="1" w:styleId="affffff0">
    <w:name w:val="Дата Знак"/>
    <w:link w:val="affffff1"/>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2">
    <w:name w:val="Приветствие Знак"/>
    <w:rPr>
      <w:sz w:val="24"/>
    </w:rPr>
  </w:style>
  <w:style w:type="character" w:customStyle="1" w:styleId="affffff3">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4">
    <w:name w:val="Сноска_"/>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5">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6">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8">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9">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b">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c">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d">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e">
    <w:name w:val="???????? ????? ??????"/>
    <w:rPr>
      <w:sz w:val="20"/>
      <w:szCs w:val="20"/>
    </w:rPr>
  </w:style>
  <w:style w:type="character" w:customStyle="1" w:styleId="1fb">
    <w:name w:val="???????? ????? ??????1"/>
    <w:rPr>
      <w:sz w:val="20"/>
      <w:szCs w:val="20"/>
    </w:rPr>
  </w:style>
  <w:style w:type="character" w:customStyle="1" w:styleId="afffffff">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0">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1">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2">
    <w:name w:val="Обычный без проверки"/>
    <w:rPr>
      <w:i/>
      <w:sz w:val="24"/>
      <w:lang w:val="ru-RU"/>
    </w:rPr>
  </w:style>
  <w:style w:type="character" w:customStyle="1" w:styleId="afffffff3">
    <w:name w:val="Текст макроса Знак"/>
    <w:link w:val="afffffff4"/>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5">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6">
    <w:name w:val="Маркеры списка"/>
    <w:rPr>
      <w:rFonts w:ascii="TimesET" w:eastAsia="TimesET" w:hAnsi="TimesET" w:cs="TimesET"/>
    </w:rPr>
  </w:style>
  <w:style w:type="paragraph" w:customStyle="1" w:styleId="afffffff7">
    <w:name w:val="Заголовок"/>
    <w:next w:val="afffffff8"/>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8">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0"/>
    <w:uiPriority w:val="99"/>
    <w:pPr>
      <w:spacing w:after="120"/>
    </w:pPr>
    <w:rPr>
      <w:sz w:val="28"/>
    </w:rPr>
  </w:style>
  <w:style w:type="paragraph" w:styleId="afffffff9">
    <w:name w:val="List"/>
    <w:basedOn w:val="ac"/>
    <w:pPr>
      <w:tabs>
        <w:tab w:val="left" w:pos="644"/>
      </w:tabs>
      <w:spacing w:before="60" w:after="60"/>
      <w:ind w:left="624" w:hanging="340"/>
    </w:pPr>
    <w:rPr>
      <w:sz w:val="26"/>
    </w:rPr>
  </w:style>
  <w:style w:type="paragraph" w:customStyle="1" w:styleId="2fc">
    <w:name w:val="Название2"/>
    <w:basedOn w:val="ac"/>
    <w:pPr>
      <w:suppressLineNumbers/>
      <w:spacing w:before="120" w:after="120"/>
    </w:pPr>
    <w:rPr>
      <w:rFonts w:cs="Times New Roman CYR"/>
      <w:i/>
      <w:iCs/>
    </w:rPr>
  </w:style>
  <w:style w:type="paragraph" w:customStyle="1" w:styleId="2fd">
    <w:name w:val="Указатель2"/>
    <w:basedOn w:val="ac"/>
    <w:pPr>
      <w:suppressLineNumbers/>
    </w:pPr>
    <w:rPr>
      <w:rFonts w:cs="Times New Roman CYR"/>
    </w:rPr>
  </w:style>
  <w:style w:type="paragraph" w:styleId="1ff1">
    <w:name w:val="toc 1"/>
    <w:basedOn w:val="ac"/>
    <w:next w:val="ac"/>
    <w:pPr>
      <w:tabs>
        <w:tab w:val="left" w:pos="960"/>
        <w:tab w:val="left" w:pos="1276"/>
        <w:tab w:val="right" w:leader="dot" w:pos="9639"/>
      </w:tabs>
      <w:spacing w:before="120" w:after="120"/>
    </w:pPr>
    <w:rPr>
      <w:b/>
      <w:caps/>
      <w:szCs w:val="20"/>
    </w:rPr>
  </w:style>
  <w:style w:type="paragraph" w:styleId="afffffffa">
    <w:name w:val="footnote text"/>
    <w:basedOn w:val="ac"/>
    <w:pPr>
      <w:spacing w:line="240" w:lineRule="atLeast"/>
      <w:jc w:val="both"/>
    </w:pPr>
  </w:style>
  <w:style w:type="paragraph" w:styleId="afffffffb">
    <w:name w:val="header"/>
    <w:basedOn w:val="ac"/>
    <w:pPr>
      <w:tabs>
        <w:tab w:val="center" w:pos="4677"/>
        <w:tab w:val="right" w:pos="9355"/>
      </w:tabs>
      <w:spacing w:line="240" w:lineRule="atLeast"/>
      <w:ind w:firstLine="700"/>
      <w:jc w:val="both"/>
    </w:pPr>
    <w:rPr>
      <w:sz w:val="28"/>
    </w:rPr>
  </w:style>
  <w:style w:type="paragraph" w:customStyle="1" w:styleId="1ff2">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c">
    <w:name w:val="Title"/>
    <w:aliases w:val="Знак1 Знак Знак Знак Знак Знак Знак Знак Знак"/>
    <w:basedOn w:val="ac"/>
    <w:next w:val="afffffffd"/>
    <w:uiPriority w:val="99"/>
    <w:qFormat/>
    <w:pPr>
      <w:spacing w:line="360" w:lineRule="auto"/>
      <w:jc w:val="center"/>
    </w:pPr>
    <w:rPr>
      <w:caps/>
      <w:sz w:val="32"/>
      <w:szCs w:val="20"/>
    </w:rPr>
  </w:style>
  <w:style w:type="paragraph" w:styleId="afffffffd">
    <w:name w:val="Subtitle"/>
    <w:basedOn w:val="ac"/>
    <w:next w:val="afffffff8"/>
    <w:uiPriority w:val="99"/>
    <w:qFormat/>
    <w:pPr>
      <w:widowControl w:val="0"/>
      <w:jc w:val="center"/>
    </w:pPr>
    <w:rPr>
      <w:rFonts w:ascii="OpenSymbol" w:hAnsi="OpenSymbol" w:cs="OpenSymbol"/>
      <w:b/>
      <w:sz w:val="20"/>
      <w:szCs w:val="20"/>
    </w:rPr>
  </w:style>
  <w:style w:type="paragraph" w:styleId="afffffffe">
    <w:name w:val="footer"/>
    <w:basedOn w:val="ac"/>
    <w:uiPriority w:val="99"/>
    <w:pPr>
      <w:tabs>
        <w:tab w:val="center" w:pos="4677"/>
        <w:tab w:val="right" w:pos="9355"/>
      </w:tabs>
    </w:pPr>
  </w:style>
  <w:style w:type="paragraph" w:styleId="affffffff">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0">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0"/>
    <w:pPr>
      <w:widowControl w:val="0"/>
      <w:spacing w:line="360" w:lineRule="auto"/>
    </w:pPr>
    <w:rPr>
      <w:sz w:val="18"/>
      <w:szCs w:val="20"/>
      <w:lang w:val="en-US"/>
    </w:rPr>
  </w:style>
  <w:style w:type="paragraph" w:customStyle="1" w:styleId="affffffff1">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2">
    <w:name w:val="Название таблицы"/>
    <w:basedOn w:val="affffffff"/>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3">
    <w:name w:val="Стандарт"/>
    <w:basedOn w:val="ac"/>
    <w:pPr>
      <w:spacing w:line="312" w:lineRule="auto"/>
      <w:ind w:firstLine="720"/>
      <w:jc w:val="both"/>
    </w:pPr>
    <w:rPr>
      <w:sz w:val="26"/>
      <w:szCs w:val="20"/>
    </w:rPr>
  </w:style>
  <w:style w:type="paragraph" w:customStyle="1" w:styleId="2fe">
    <w:name w:val="Название объекта2"/>
    <w:basedOn w:val="ac"/>
    <w:next w:val="ac"/>
    <w:pPr>
      <w:widowControl w:val="0"/>
      <w:jc w:val="right"/>
    </w:pPr>
    <w:rPr>
      <w:b/>
      <w:szCs w:val="20"/>
    </w:rPr>
  </w:style>
  <w:style w:type="paragraph" w:customStyle="1" w:styleId="affffffff4">
    <w:name w:val="Монография"/>
    <w:basedOn w:val="afffffff8"/>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5">
    <w:name w:val="Normal (Web)"/>
    <w:aliases w:val="Обычный (веб) Знак1,Обычный (веб) Знак Знак,Обычный (веб) Знак"/>
    <w:basedOn w:val="ac"/>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pPr>
      <w:widowControl w:val="0"/>
      <w:tabs>
        <w:tab w:val="right" w:leader="dot" w:pos="9061"/>
      </w:tabs>
      <w:spacing w:line="360" w:lineRule="auto"/>
      <w:ind w:left="278" w:firstLine="567"/>
    </w:pPr>
    <w:rPr>
      <w:sz w:val="28"/>
      <w:szCs w:val="20"/>
    </w:rPr>
  </w:style>
  <w:style w:type="paragraph" w:styleId="2ff">
    <w:name w:val="toc 2"/>
    <w:basedOn w:val="ac"/>
    <w:next w:val="ac"/>
    <w:pPr>
      <w:widowControl w:val="0"/>
      <w:tabs>
        <w:tab w:val="right" w:leader="dot" w:pos="9072"/>
      </w:tabs>
      <w:spacing w:before="40" w:after="40"/>
      <w:ind w:left="278" w:right="567" w:firstLine="6"/>
    </w:pPr>
    <w:rPr>
      <w:sz w:val="28"/>
      <w:szCs w:val="20"/>
    </w:rPr>
  </w:style>
  <w:style w:type="paragraph" w:customStyle="1" w:styleId="2ff0">
    <w:name w:val="Текст2"/>
    <w:basedOn w:val="ac"/>
    <w:rPr>
      <w:rFonts w:ascii="ISOCPEUR" w:hAnsi="ISOCPEUR" w:cs="ISOCPEUR"/>
      <w:sz w:val="20"/>
      <w:szCs w:val="20"/>
    </w:rPr>
  </w:style>
  <w:style w:type="paragraph" w:customStyle="1" w:styleId="1ff4">
    <w:name w:val="Стиль1"/>
    <w:basedOn w:val="ac"/>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6">
    <w:name w:val="TOC Heading"/>
    <w:basedOn w:val="1"/>
    <w:next w:val="ac"/>
    <w:qFormat/>
    <w:pPr>
      <w:widowControl w:val="0"/>
      <w:numPr>
        <w:numId w:val="0"/>
      </w:numPr>
      <w:spacing w:line="360" w:lineRule="auto"/>
      <w:ind w:firstLine="567"/>
      <w:jc w:val="both"/>
    </w:pPr>
  </w:style>
  <w:style w:type="paragraph" w:customStyle="1" w:styleId="2ff1">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7">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8">
    <w:name w:val="Balloon Text"/>
    <w:aliases w:val=" Знак"/>
    <w:basedOn w:val="ac"/>
    <w:uiPriority w:val="99"/>
    <w:pPr>
      <w:widowControl w:val="0"/>
      <w:ind w:firstLine="567"/>
      <w:jc w:val="both"/>
    </w:pPr>
    <w:rPr>
      <w:rFonts w:ascii="Helvetica" w:hAnsi="Helvetica" w:cs="Helvetica"/>
      <w:sz w:val="16"/>
      <w:szCs w:val="16"/>
    </w:rPr>
  </w:style>
  <w:style w:type="paragraph" w:styleId="affffffff9">
    <w:name w:val="Bibliography"/>
    <w:basedOn w:val="ac"/>
    <w:next w:val="ac"/>
    <w:pPr>
      <w:widowControl w:val="0"/>
      <w:spacing w:line="360" w:lineRule="auto"/>
      <w:ind w:firstLine="567"/>
      <w:jc w:val="both"/>
    </w:pPr>
    <w:rPr>
      <w:sz w:val="28"/>
      <w:szCs w:val="20"/>
    </w:rPr>
  </w:style>
  <w:style w:type="paragraph" w:styleId="affffffffa">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c"/>
    <w:rPr>
      <w:sz w:val="20"/>
      <w:szCs w:val="20"/>
    </w:rPr>
  </w:style>
  <w:style w:type="paragraph" w:styleId="affffffffb">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c">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d">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e">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0">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1">
    <w:name w:val="текст"/>
    <w:basedOn w:val="ac"/>
    <w:pPr>
      <w:spacing w:line="360" w:lineRule="auto"/>
      <w:ind w:firstLine="709"/>
      <w:jc w:val="both"/>
    </w:pPr>
    <w:rPr>
      <w:sz w:val="28"/>
      <w:szCs w:val="20"/>
    </w:rPr>
  </w:style>
  <w:style w:type="paragraph" w:customStyle="1" w:styleId="afffffffff2">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2"/>
  </w:style>
  <w:style w:type="paragraph" w:customStyle="1" w:styleId="afffffffff3">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2"/>
    <w:pPr>
      <w:ind w:left="284"/>
    </w:pPr>
    <w:rPr>
      <w:szCs w:val="20"/>
    </w:rPr>
  </w:style>
  <w:style w:type="paragraph" w:customStyle="1" w:styleId="afffffffff4">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4"/>
    <w:pPr>
      <w:jc w:val="both"/>
    </w:pPr>
    <w:rPr>
      <w:szCs w:val="20"/>
    </w:rPr>
  </w:style>
  <w:style w:type="paragraph" w:customStyle="1" w:styleId="afffffffff5">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6">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7">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8">
    <w:name w:val="ПодписьРис"/>
    <w:basedOn w:val="ac"/>
    <w:pPr>
      <w:widowControl w:val="0"/>
      <w:autoSpaceDE w:val="0"/>
      <w:spacing w:before="120" w:after="240" w:line="288" w:lineRule="auto"/>
      <w:jc w:val="center"/>
    </w:pPr>
    <w:rPr>
      <w:sz w:val="28"/>
      <w:szCs w:val="26"/>
    </w:rPr>
  </w:style>
  <w:style w:type="paragraph" w:customStyle="1" w:styleId="afffffffff9">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5"/>
  </w:style>
  <w:style w:type="paragraph" w:customStyle="1" w:styleId="146">
    <w:name w:val="Стиль ТаблицаЗаголовок + 14 пт По ширине"/>
    <w:basedOn w:val="afffffffff5"/>
    <w:pPr>
      <w:jc w:val="both"/>
    </w:pPr>
    <w:rPr>
      <w:szCs w:val="20"/>
    </w:rPr>
  </w:style>
  <w:style w:type="paragraph" w:customStyle="1" w:styleId="afffffffffa">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pPr>
      <w:jc w:val="both"/>
    </w:pPr>
    <w:rPr>
      <w:rFonts w:ascii="OpenSymbol" w:hAnsi="OpenSymbol" w:cs="OpenSymbol"/>
      <w:sz w:val="26"/>
      <w:szCs w:val="20"/>
    </w:rPr>
  </w:style>
  <w:style w:type="paragraph" w:customStyle="1" w:styleId="213">
    <w:name w:val="Основной текст 21"/>
    <w:basedOn w:val="ac"/>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c"/>
    <w:next w:val="ac"/>
    <w:pPr>
      <w:ind w:left="720"/>
    </w:pPr>
  </w:style>
  <w:style w:type="paragraph" w:customStyle="1" w:styleId="1ff8">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5"/>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b">
    <w:name w:val="No Spacing"/>
    <w:qFormat/>
    <w:pPr>
      <w:suppressAutoHyphens/>
    </w:pPr>
    <w:rPr>
      <w:rFonts w:ascii="IzhTitl" w:eastAsia="Garamond" w:hAnsi="IzhTitl" w:cs="IzhTitl"/>
      <w:sz w:val="22"/>
      <w:szCs w:val="22"/>
      <w:lang w:eastAsia="ar-SA"/>
    </w:rPr>
  </w:style>
  <w:style w:type="paragraph" w:customStyle="1" w:styleId="afffffffffc">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b">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c">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d">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e">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f0">
    <w:name w:val="Диссертация"/>
    <w:basedOn w:val="ac"/>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c"/>
    <w:pPr>
      <w:spacing w:before="280" w:after="280"/>
    </w:pPr>
    <w:rPr>
      <w:rFonts w:ascii="OpenSymbol" w:eastAsia="OpenSymbol" w:hAnsi="OpenSymbol" w:cs="OpenSymbol"/>
    </w:rPr>
  </w:style>
  <w:style w:type="paragraph" w:customStyle="1" w:styleId="1ffe">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1">
    <w:name w:val="Таблица"/>
    <w:basedOn w:val="ac"/>
    <w:pPr>
      <w:keepNext/>
      <w:spacing w:before="160" w:after="120"/>
      <w:ind w:left="964" w:hanging="964"/>
    </w:pPr>
    <w:rPr>
      <w:rFonts w:eastAsia="Impact"/>
      <w:sz w:val="18"/>
    </w:rPr>
  </w:style>
  <w:style w:type="paragraph" w:customStyle="1" w:styleId="affffffffff2">
    <w:name w:val="Обычный вправо"/>
    <w:basedOn w:val="ac"/>
    <w:pPr>
      <w:jc w:val="right"/>
    </w:pPr>
    <w:rPr>
      <w:rFonts w:eastAsia="Impact"/>
      <w:sz w:val="20"/>
      <w:szCs w:val="20"/>
    </w:rPr>
  </w:style>
  <w:style w:type="paragraph" w:customStyle="1" w:styleId="affffffffff3">
    <w:name w:val="Специальность"/>
    <w:basedOn w:val="ac"/>
    <w:pPr>
      <w:jc w:val="center"/>
    </w:pPr>
    <w:rPr>
      <w:rFonts w:eastAsia="Impact"/>
      <w:sz w:val="20"/>
    </w:rPr>
  </w:style>
  <w:style w:type="paragraph" w:customStyle="1" w:styleId="affffffffff4">
    <w:name w:val="Кафедра"/>
    <w:basedOn w:val="affffffffff3"/>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5">
    <w:name w:val="Обычный без отступа"/>
    <w:basedOn w:val="ac"/>
    <w:pPr>
      <w:jc w:val="both"/>
    </w:pPr>
    <w:rPr>
      <w:rFonts w:eastAsia="Impact"/>
      <w:sz w:val="20"/>
      <w:szCs w:val="20"/>
    </w:rPr>
  </w:style>
  <w:style w:type="paragraph" w:customStyle="1" w:styleId="affffffffff6">
    <w:name w:val="Ученый секретарь"/>
    <w:basedOn w:val="affffffffff5"/>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
    <w:name w:val="Абзац списка1"/>
    <w:basedOn w:val="ac"/>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7">
    <w:name w:val="Диплом"/>
    <w:basedOn w:val="ac"/>
    <w:pPr>
      <w:spacing w:line="360" w:lineRule="auto"/>
      <w:ind w:firstLine="709"/>
      <w:jc w:val="both"/>
    </w:pPr>
    <w:rPr>
      <w:sz w:val="28"/>
      <w:szCs w:val="28"/>
    </w:rPr>
  </w:style>
  <w:style w:type="paragraph" w:customStyle="1" w:styleId="affffffffff8">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c"/>
    <w:pPr>
      <w:spacing w:before="120" w:after="120"/>
      <w:jc w:val="center"/>
    </w:pPr>
    <w:rPr>
      <w:rFonts w:ascii="Helvetica" w:hAnsi="Helvetica" w:cs="Helvetica"/>
      <w:b/>
      <w:sz w:val="32"/>
      <w:szCs w:val="28"/>
    </w:rPr>
  </w:style>
  <w:style w:type="paragraph" w:customStyle="1" w:styleId="affffffffff9">
    <w:name w:val="Тема"/>
    <w:basedOn w:val="ac"/>
    <w:next w:val="ac"/>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c"/>
    <w:rPr>
      <w:rFonts w:ascii="MS Reference Specialty" w:hAnsi="MS Reference Specialty" w:cs="MS Reference Specialty"/>
      <w:sz w:val="20"/>
      <w:szCs w:val="20"/>
      <w:lang w:val="en-US"/>
    </w:rPr>
  </w:style>
  <w:style w:type="paragraph" w:customStyle="1" w:styleId="1fff2">
    <w:name w:val="Обычный1"/>
    <w:link w:val="1fff3"/>
    <w:uiPriority w:val="99"/>
    <w:pPr>
      <w:suppressAutoHyphens/>
      <w:snapToGrid w:val="0"/>
      <w:spacing w:before="100" w:after="100"/>
    </w:pPr>
    <w:rPr>
      <w:rFonts w:ascii="Garamond" w:eastAsia="Garamond" w:hAnsi="Garamond" w:cs="Garamond"/>
      <w:sz w:val="24"/>
      <w:lang w:eastAsia="ar-SA"/>
    </w:rPr>
  </w:style>
  <w:style w:type="paragraph" w:customStyle="1" w:styleId="affffffffffa">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5">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c"/>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
    <w:name w:val="Знак4 Знак Знак"/>
    <w:basedOn w:val="ac"/>
    <w:rPr>
      <w:rFonts w:ascii="MS Reference Specialty" w:hAnsi="MS Reference Specialty" w:cs="MS Reference Specialty"/>
      <w:sz w:val="20"/>
      <w:szCs w:val="20"/>
      <w:lang w:val="en-US"/>
    </w:rPr>
  </w:style>
  <w:style w:type="paragraph" w:customStyle="1" w:styleId="2ffa">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c"/>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c">
    <w:name w:val="#Основной Стиль"/>
    <w:basedOn w:val="ac"/>
    <w:pPr>
      <w:spacing w:line="360" w:lineRule="auto"/>
      <w:ind w:firstLine="720"/>
      <w:jc w:val="both"/>
    </w:pPr>
    <w:rPr>
      <w:sz w:val="28"/>
      <w:szCs w:val="20"/>
    </w:rPr>
  </w:style>
  <w:style w:type="paragraph" w:customStyle="1" w:styleId="1fff4">
    <w:name w:val="Красная строка1"/>
    <w:basedOn w:val="afffffff8"/>
    <w:pPr>
      <w:ind w:firstLine="210"/>
    </w:pPr>
    <w:rPr>
      <w:sz w:val="24"/>
    </w:rPr>
  </w:style>
  <w:style w:type="paragraph" w:customStyle="1" w:styleId="1fff5">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c"/>
    <w:pPr>
      <w:spacing w:after="240" w:line="360" w:lineRule="auto"/>
      <w:jc w:val="center"/>
    </w:pPr>
    <w:rPr>
      <w:b/>
      <w:sz w:val="32"/>
    </w:rPr>
  </w:style>
  <w:style w:type="paragraph" w:customStyle="1" w:styleId="affffffffffd">
    <w:name w:val="Содержимое таблицы"/>
    <w:basedOn w:val="ac"/>
    <w:pPr>
      <w:suppressLineNumbers/>
    </w:pPr>
    <w:rPr>
      <w:sz w:val="20"/>
      <w:szCs w:val="20"/>
    </w:rPr>
  </w:style>
  <w:style w:type="paragraph" w:customStyle="1" w:styleId="affffffffffe">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
    <w:name w:val="Текст в заданном формате"/>
    <w:basedOn w:val="ac"/>
    <w:pPr>
      <w:widowControl w:val="0"/>
    </w:pPr>
    <w:rPr>
      <w:rFonts w:ascii="ISOCPEUR" w:eastAsia="ISOCPEUR" w:hAnsi="ISOCPEUR" w:cs="ISOCPEUR"/>
      <w:sz w:val="20"/>
      <w:szCs w:val="20"/>
    </w:rPr>
  </w:style>
  <w:style w:type="paragraph" w:customStyle="1" w:styleId="1fff6">
    <w:name w:val="Нумерованный список 1"/>
    <w:basedOn w:val="afffffff8"/>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8"/>
    <w:pPr>
      <w:tabs>
        <w:tab w:val="left" w:pos="360"/>
      </w:tabs>
      <w:spacing w:after="0" w:line="360" w:lineRule="auto"/>
      <w:ind w:left="360" w:hanging="360"/>
      <w:jc w:val="both"/>
    </w:pPr>
    <w:rPr>
      <w:sz w:val="24"/>
      <w:szCs w:val="20"/>
    </w:rPr>
  </w:style>
  <w:style w:type="paragraph" w:customStyle="1" w:styleId="1fff8">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c"/>
    <w:pPr>
      <w:spacing w:after="120"/>
    </w:pPr>
    <w:rPr>
      <w:rFonts w:ascii="MS Reference Specialty" w:hAnsi="MS Reference Specialty" w:cs="MS Reference Specialty"/>
      <w:b/>
      <w:bCs/>
    </w:rPr>
  </w:style>
  <w:style w:type="paragraph" w:customStyle="1" w:styleId="-5">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0">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1">
    <w:name w:val="Текст таблицы"/>
    <w:basedOn w:val="ac"/>
    <w:pPr>
      <w:spacing w:line="360" w:lineRule="auto"/>
      <w:jc w:val="both"/>
    </w:pPr>
    <w:rPr>
      <w:rFonts w:ascii="ISOCPEUR" w:hAnsi="ISOCPEUR" w:cs="ISOCPEUR"/>
      <w:bCs/>
      <w:sz w:val="16"/>
    </w:rPr>
  </w:style>
  <w:style w:type="paragraph" w:customStyle="1" w:styleId="afffffffffff2">
    <w:name w:val="Текст таблицы центр"/>
    <w:basedOn w:val="afffffffffff1"/>
    <w:pPr>
      <w:jc w:val="center"/>
    </w:pPr>
  </w:style>
  <w:style w:type="paragraph" w:customStyle="1" w:styleId="afffffffffff3">
    <w:name w:val="Заголовок рисунка"/>
    <w:basedOn w:val="affffffffffe"/>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4">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5">
    <w:name w:val="Основной текст_"/>
    <w:basedOn w:val="ac"/>
    <w:pPr>
      <w:widowControl w:val="0"/>
      <w:shd w:val="clear" w:color="auto" w:fill="FFFFFF"/>
      <w:spacing w:line="470" w:lineRule="exact"/>
      <w:jc w:val="center"/>
    </w:pPr>
    <w:rPr>
      <w:spacing w:val="4"/>
      <w:szCs w:val="20"/>
    </w:rPr>
  </w:style>
  <w:style w:type="paragraph" w:customStyle="1" w:styleId="216">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6">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7">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c">
    <w:name w:val="Обычный (веб)1"/>
    <w:basedOn w:val="ac"/>
    <w:pPr>
      <w:spacing w:after="280" w:line="312" w:lineRule="atLeast"/>
    </w:pPr>
  </w:style>
  <w:style w:type="paragraph" w:customStyle="1" w:styleId="afffffffffff8">
    <w:name w:val="Обычный текст"/>
    <w:basedOn w:val="ac"/>
    <w:pPr>
      <w:ind w:firstLine="454"/>
      <w:jc w:val="both"/>
    </w:pPr>
    <w:rPr>
      <w:szCs w:val="20"/>
    </w:rPr>
  </w:style>
  <w:style w:type="paragraph" w:customStyle="1" w:styleId="afffffffffff9">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a">
    <w:name w:val="Норм без абзаца"/>
    <w:basedOn w:val="ac"/>
    <w:pPr>
      <w:jc w:val="both"/>
    </w:pPr>
    <w:rPr>
      <w:rFonts w:ascii="UkrainianPeterburg" w:hAnsi="UkrainianPeterburg" w:cs="UkrainianPeterburg"/>
      <w:sz w:val="16"/>
      <w:szCs w:val="16"/>
    </w:rPr>
  </w:style>
  <w:style w:type="paragraph" w:customStyle="1" w:styleId="afffffffffffb">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c"/>
    <w:next w:val="ac"/>
    <w:pPr>
      <w:ind w:left="960"/>
    </w:pPr>
    <w:rPr>
      <w:rFonts w:ascii="IzhTitl" w:hAnsi="IzhTitl" w:cs="IzhTitl"/>
      <w:sz w:val="18"/>
      <w:szCs w:val="18"/>
    </w:rPr>
  </w:style>
  <w:style w:type="paragraph" w:styleId="67">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2">
    <w:name w:val="Список 41"/>
    <w:basedOn w:val="ac"/>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7">
    <w:name w:val="Продолжение списка 21"/>
    <w:basedOn w:val="ac"/>
    <w:pPr>
      <w:widowControl w:val="0"/>
      <w:autoSpaceDE w:val="0"/>
      <w:spacing w:after="120"/>
      <w:ind w:left="566"/>
    </w:pPr>
    <w:rPr>
      <w:sz w:val="20"/>
      <w:szCs w:val="20"/>
    </w:rPr>
  </w:style>
  <w:style w:type="paragraph" w:customStyle="1" w:styleId="2ffc">
    <w:name w:val="Îñíîâíîé òåêñò 2"/>
    <w:basedOn w:val="ac"/>
    <w:uiPriority w:val="99"/>
    <w:pPr>
      <w:widowControl w:val="0"/>
      <w:ind w:firstLine="851"/>
      <w:jc w:val="both"/>
    </w:pPr>
    <w:rPr>
      <w:sz w:val="28"/>
      <w:szCs w:val="20"/>
      <w:lang w:val="en-GB"/>
    </w:rPr>
  </w:style>
  <w:style w:type="paragraph" w:customStyle="1" w:styleId="afffffffffffc">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d">
    <w:name w:val="Îñíîâíîé òåêñò"/>
    <w:basedOn w:val="afffffffffffc"/>
    <w:rPr>
      <w:rFonts w:ascii="CentSchbook Win95BT" w:hAnsi="CentSchbook Win95BT" w:cs="CentSchbook Win95BT"/>
      <w:sz w:val="28"/>
    </w:rPr>
  </w:style>
  <w:style w:type="paragraph" w:customStyle="1" w:styleId="2ffd">
    <w:name w:val="2"/>
    <w:basedOn w:val="ac"/>
    <w:next w:val="affffffff5"/>
    <w:pPr>
      <w:spacing w:before="280" w:after="280"/>
    </w:pPr>
    <w:rPr>
      <w:lang w:val="uk-UA"/>
    </w:rPr>
  </w:style>
  <w:style w:type="paragraph" w:customStyle="1" w:styleId="3f8">
    <w:name w:val="заголовок 3"/>
    <w:basedOn w:val="ac"/>
    <w:next w:val="ac"/>
    <w:uiPriority w:val="99"/>
    <w:pPr>
      <w:keepNext/>
      <w:widowControl w:val="0"/>
      <w:autoSpaceDE w:val="0"/>
      <w:jc w:val="center"/>
    </w:pPr>
    <w:rPr>
      <w:b/>
      <w:bCs/>
      <w:sz w:val="20"/>
      <w:szCs w:val="20"/>
    </w:rPr>
  </w:style>
  <w:style w:type="paragraph" w:customStyle="1" w:styleId="1fffd">
    <w:name w:val="заголовок 1"/>
    <w:basedOn w:val="ac"/>
    <w:next w:val="ac"/>
    <w:uiPriority w:val="99"/>
    <w:pPr>
      <w:keepNext/>
      <w:autoSpaceDE w:val="0"/>
      <w:jc w:val="center"/>
    </w:pPr>
    <w:rPr>
      <w:rFonts w:ascii="Arial" w:hAnsi="Arial" w:cs="Arial"/>
      <w:b/>
      <w:bCs/>
      <w:sz w:val="36"/>
      <w:szCs w:val="36"/>
    </w:rPr>
  </w:style>
  <w:style w:type="paragraph" w:customStyle="1" w:styleId="2ffe">
    <w:name w:val="заголовок 2"/>
    <w:basedOn w:val="ac"/>
    <w:next w:val="ac"/>
    <w:uiPriority w:val="99"/>
    <w:pPr>
      <w:keepNext/>
      <w:autoSpaceDE w:val="0"/>
      <w:jc w:val="center"/>
    </w:pPr>
    <w:rPr>
      <w:rFonts w:ascii="Arial" w:hAnsi="Arial" w:cs="Arial"/>
    </w:rPr>
  </w:style>
  <w:style w:type="paragraph" w:customStyle="1" w:styleId="4f0">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e">
    <w:name w:val="Текст_статті Знак"/>
    <w:basedOn w:val="ac"/>
    <w:pPr>
      <w:ind w:firstLine="284"/>
      <w:jc w:val="both"/>
    </w:pPr>
    <w:rPr>
      <w:sz w:val="20"/>
      <w:szCs w:val="20"/>
      <w:lang w:val="uk-UA"/>
    </w:rPr>
  </w:style>
  <w:style w:type="paragraph" w:customStyle="1" w:styleId="affffffffffff">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0">
    <w:name w:val="Основной текст с отступом1"/>
    <w:basedOn w:val="ac"/>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c"/>
    <w:pPr>
      <w:widowControl w:val="0"/>
      <w:spacing w:line="360" w:lineRule="auto"/>
      <w:ind w:firstLine="680"/>
      <w:jc w:val="both"/>
    </w:pPr>
    <w:rPr>
      <w:sz w:val="28"/>
      <w:szCs w:val="20"/>
      <w:lang w:val="uk-UA"/>
    </w:rPr>
  </w:style>
  <w:style w:type="paragraph" w:customStyle="1" w:styleId="1ffff1">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0">
    <w:name w:val="Вірш"/>
    <w:basedOn w:val="ac"/>
    <w:pPr>
      <w:keepLines/>
      <w:widowControl w:val="0"/>
      <w:spacing w:before="28" w:line="360" w:lineRule="auto"/>
      <w:ind w:left="1701" w:hanging="567"/>
      <w:jc w:val="both"/>
    </w:pPr>
    <w:rPr>
      <w:i/>
      <w:sz w:val="22"/>
      <w:szCs w:val="20"/>
      <w:lang w:val="uk-UA"/>
    </w:rPr>
  </w:style>
  <w:style w:type="paragraph" w:customStyle="1" w:styleId="affffffffffff1">
    <w:name w:val="Загальний текст"/>
    <w:basedOn w:val="ac"/>
    <w:pPr>
      <w:widowControl w:val="0"/>
      <w:spacing w:before="28" w:line="262" w:lineRule="atLeast"/>
      <w:ind w:firstLine="283"/>
      <w:jc w:val="both"/>
    </w:pPr>
    <w:rPr>
      <w:sz w:val="22"/>
      <w:szCs w:val="20"/>
      <w:lang w:val="uk-UA"/>
    </w:rPr>
  </w:style>
  <w:style w:type="paragraph" w:customStyle="1" w:styleId="affffffffffff2">
    <w:name w:val="Заголовок розділів"/>
    <w:basedOn w:val="ac"/>
    <w:next w:val="affffffffffff3"/>
    <w:pPr>
      <w:widowControl w:val="0"/>
      <w:spacing w:after="480" w:line="360" w:lineRule="auto"/>
      <w:jc w:val="center"/>
    </w:pPr>
    <w:rPr>
      <w:rFonts w:ascii="OpenSymbol" w:hAnsi="OpenSymbol" w:cs="OpenSymbol"/>
      <w:b/>
      <w:sz w:val="32"/>
      <w:szCs w:val="20"/>
      <w:lang w:val="uk-UA"/>
    </w:rPr>
  </w:style>
  <w:style w:type="paragraph" w:customStyle="1" w:styleId="affffffffffff3">
    <w:name w:val="Заголовок підрозділів"/>
    <w:basedOn w:val="affffffffffff2"/>
    <w:next w:val="ac"/>
    <w:pPr>
      <w:ind w:firstLine="720"/>
      <w:jc w:val="left"/>
    </w:pPr>
    <w:rPr>
      <w:rFonts w:ascii="Garamond" w:hAnsi="Garamond" w:cs="Garamond"/>
    </w:rPr>
  </w:style>
  <w:style w:type="paragraph" w:customStyle="1" w:styleId="1ffff2">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4">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
    <w:name w:val="Стиль2"/>
    <w:basedOn w:val="ac"/>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
    <w:name w:val="Маркированный список 31"/>
    <w:basedOn w:val="ac"/>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5">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6">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7">
    <w:name w:val="текст сноски"/>
    <w:basedOn w:val="ac"/>
    <w:uiPriority w:val="99"/>
    <w:pPr>
      <w:autoSpaceDE w:val="0"/>
    </w:pPr>
    <w:rPr>
      <w:sz w:val="20"/>
      <w:szCs w:val="20"/>
    </w:rPr>
  </w:style>
  <w:style w:type="paragraph" w:customStyle="1" w:styleId="affffffffffff8">
    <w:name w:val="Àäðåñà"/>
    <w:basedOn w:val="ac"/>
    <w:pPr>
      <w:spacing w:after="60" w:line="360" w:lineRule="auto"/>
      <w:jc w:val="center"/>
    </w:pPr>
    <w:rPr>
      <w:szCs w:val="20"/>
      <w:lang w:val="uk-UA"/>
    </w:rPr>
  </w:style>
  <w:style w:type="paragraph" w:customStyle="1" w:styleId="5c">
    <w:name w:val="Основной текст5"/>
    <w:basedOn w:val="ac"/>
    <w:pPr>
      <w:widowControl w:val="0"/>
      <w:spacing w:line="420" w:lineRule="auto"/>
      <w:ind w:firstLine="851"/>
      <w:jc w:val="both"/>
    </w:pPr>
    <w:rPr>
      <w:sz w:val="26"/>
      <w:szCs w:val="20"/>
    </w:rPr>
  </w:style>
  <w:style w:type="paragraph" w:customStyle="1" w:styleId="affffffffffff9">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a">
    <w:name w:val="Цитаты"/>
    <w:basedOn w:val="ac"/>
    <w:pPr>
      <w:autoSpaceDE w:val="0"/>
      <w:spacing w:before="100" w:after="100"/>
      <w:ind w:left="360" w:right="360"/>
    </w:pPr>
  </w:style>
  <w:style w:type="paragraph" w:styleId="affffffffffffb">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c">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4">
    <w:name w:val="index 1"/>
    <w:basedOn w:val="ac"/>
    <w:next w:val="ac"/>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d">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e">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
    <w:name w:val="Стиль_стихи"/>
    <w:basedOn w:val="ac"/>
    <w:pPr>
      <w:autoSpaceDE w:val="0"/>
      <w:ind w:left="2268"/>
      <w:jc w:val="both"/>
    </w:pPr>
    <w:rPr>
      <w:i/>
      <w:iCs/>
      <w:sz w:val="28"/>
      <w:szCs w:val="28"/>
      <w:lang w:val="uk-UA"/>
    </w:rPr>
  </w:style>
  <w:style w:type="paragraph" w:customStyle="1" w:styleId="87">
    <w:name w:val="заголовок 8"/>
    <w:basedOn w:val="ac"/>
    <w:next w:val="ac"/>
    <w:uiPriority w:val="99"/>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c"/>
    <w:next w:val="ac"/>
    <w:pPr>
      <w:autoSpaceDE w:val="0"/>
      <w:ind w:firstLine="567"/>
      <w:jc w:val="both"/>
    </w:pPr>
    <w:rPr>
      <w:sz w:val="28"/>
      <w:szCs w:val="28"/>
      <w:lang w:val="uk-UA"/>
    </w:rPr>
  </w:style>
  <w:style w:type="paragraph" w:customStyle="1" w:styleId="afffffffffffff0">
    <w:name w:val="[ ]"/>
    <w:basedOn w:val="ac"/>
    <w:pPr>
      <w:autoSpaceDE w:val="0"/>
      <w:spacing w:line="288" w:lineRule="auto"/>
    </w:pPr>
    <w:rPr>
      <w:color w:val="000000"/>
      <w:sz w:val="20"/>
      <w:lang w:val="uk-UA"/>
    </w:rPr>
  </w:style>
  <w:style w:type="paragraph" w:customStyle="1" w:styleId="-6">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1">
    <w:name w:val="Звичайний (веб)"/>
    <w:basedOn w:val="ac"/>
    <w:pPr>
      <w:autoSpaceDE w:val="0"/>
      <w:spacing w:before="100" w:after="100"/>
    </w:pPr>
    <w:rPr>
      <w:sz w:val="20"/>
      <w:lang w:val="uk-UA"/>
    </w:rPr>
  </w:style>
  <w:style w:type="paragraph" w:customStyle="1" w:styleId="afffffffffffff2">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3">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8"/>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6">
    <w:name w:val="Текст примечания1"/>
    <w:basedOn w:val="ac"/>
    <w:rPr>
      <w:sz w:val="20"/>
      <w:szCs w:val="20"/>
    </w:rPr>
  </w:style>
  <w:style w:type="paragraph" w:customStyle="1" w:styleId="222">
    <w:name w:val="Основной текст 22"/>
    <w:basedOn w:val="ac"/>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0">
    <w:name w:val="Продовження списку 2"/>
    <w:basedOn w:val="ac"/>
    <w:pPr>
      <w:autoSpaceDE w:val="0"/>
      <w:spacing w:after="120"/>
      <w:ind w:left="566"/>
    </w:pPr>
    <w:rPr>
      <w:sz w:val="22"/>
      <w:szCs w:val="22"/>
    </w:rPr>
  </w:style>
  <w:style w:type="paragraph" w:customStyle="1" w:styleId="219">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1">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2">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4">
    <w:name w:val="дисертация"/>
    <w:basedOn w:val="ac"/>
    <w:pPr>
      <w:spacing w:line="360" w:lineRule="auto"/>
      <w:ind w:firstLine="720"/>
      <w:jc w:val="both"/>
    </w:pPr>
    <w:rPr>
      <w:sz w:val="28"/>
      <w:szCs w:val="20"/>
      <w:lang w:val="uk-UA"/>
    </w:rPr>
  </w:style>
  <w:style w:type="paragraph" w:customStyle="1" w:styleId="afffffffffffff5">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8"/>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7">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8"/>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8"/>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8"/>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8">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6">
    <w:name w:val="ЦитатаВірш"/>
    <w:basedOn w:val="ac"/>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7">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4">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8">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9"/>
    <w:pPr>
      <w:pBdr>
        <w:top w:val="single" w:sz="4" w:space="10" w:color="000000"/>
      </w:pBdr>
      <w:ind w:firstLine="283"/>
      <w:jc w:val="both"/>
    </w:pPr>
    <w:rPr>
      <w:rFonts w:ascii="FreeSetCTT" w:hAnsi="FreeSetCTT" w:cs="FreeSetCTT"/>
      <w:sz w:val="18"/>
      <w:szCs w:val="18"/>
    </w:rPr>
  </w:style>
  <w:style w:type="paragraph" w:customStyle="1" w:styleId="afffffffffffff9">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a">
    <w:name w:val="Указатель1"/>
    <w:basedOn w:val="ac"/>
    <w:pPr>
      <w:suppressLineNumbers/>
    </w:pPr>
    <w:rPr>
      <w:rFonts w:cs="Helvetica"/>
    </w:rPr>
  </w:style>
  <w:style w:type="paragraph" w:customStyle="1" w:styleId="afffffffffffffa">
    <w:name w:val="Содержимое врезки"/>
    <w:basedOn w:val="afffffff8"/>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c"/>
    <w:pPr>
      <w:widowControl/>
      <w:overflowPunct/>
      <w:autoSpaceDE/>
      <w:spacing w:before="0" w:after="0" w:line="240" w:lineRule="auto"/>
      <w:ind w:left="4252"/>
      <w:jc w:val="left"/>
      <w:textAlignment w:val="auto"/>
    </w:pPr>
    <w:rPr>
      <w:i w:val="0"/>
      <w:iCs w:val="0"/>
      <w:color w:val="auto"/>
      <w:szCs w:val="20"/>
    </w:rPr>
  </w:style>
  <w:style w:type="paragraph" w:customStyle="1" w:styleId="afffffffffffffb">
    <w:name w:val="Адресат"/>
    <w:basedOn w:val="ac"/>
    <w:rPr>
      <w:sz w:val="28"/>
      <w:szCs w:val="20"/>
      <w:lang w:val="uk-UA"/>
    </w:rPr>
  </w:style>
  <w:style w:type="paragraph" w:styleId="2fff5">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3">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c">
    <w:name w:val="index heading"/>
    <w:basedOn w:val="ac"/>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uiPriority w:val="99"/>
    <w:pPr>
      <w:keepNext/>
      <w:autoSpaceDE w:val="0"/>
      <w:spacing w:line="360" w:lineRule="auto"/>
      <w:jc w:val="both"/>
    </w:pPr>
    <w:rPr>
      <w:sz w:val="28"/>
      <w:szCs w:val="28"/>
      <w:lang w:val="uk-UA"/>
    </w:rPr>
  </w:style>
  <w:style w:type="paragraph" w:customStyle="1" w:styleId="afffffffffffffd">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e">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0">
    <w:name w:val="текст примечания"/>
    <w:basedOn w:val="ac"/>
    <w:pPr>
      <w:autoSpaceDE w:val="0"/>
    </w:pPr>
    <w:rPr>
      <w:sz w:val="20"/>
      <w:szCs w:val="20"/>
    </w:rPr>
  </w:style>
  <w:style w:type="paragraph" w:customStyle="1" w:styleId="affffffffffffff1">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2">
    <w:name w:val="заголовок"/>
    <w:basedOn w:val="afffffffff1"/>
    <w:pPr>
      <w:autoSpaceDE w:val="0"/>
      <w:spacing w:after="57" w:line="244" w:lineRule="atLeast"/>
      <w:ind w:firstLine="0"/>
      <w:jc w:val="center"/>
      <w:textAlignment w:val="center"/>
    </w:pPr>
    <w:rPr>
      <w:b/>
      <w:bCs/>
      <w:caps/>
      <w:color w:val="000000"/>
      <w:sz w:val="20"/>
    </w:rPr>
  </w:style>
  <w:style w:type="paragraph" w:customStyle="1" w:styleId="affffffffffffff3">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3"/>
    <w:next w:val="affffffffffffff3"/>
    <w:pPr>
      <w:keepNext/>
      <w:spacing w:before="240" w:after="60"/>
    </w:pPr>
    <w:rPr>
      <w:rFonts w:ascii="OpenSymbol" w:hAnsi="OpenSymbol" w:cs="OpenSymbol"/>
      <w:b/>
      <w:bCs/>
      <w:kern w:val="1"/>
      <w:lang w:val="uk-UA"/>
    </w:rPr>
  </w:style>
  <w:style w:type="paragraph" w:customStyle="1" w:styleId="Aenao-1">
    <w:name w:val="Aena?o-1"/>
    <w:basedOn w:val="afffffff8"/>
    <w:pPr>
      <w:autoSpaceDE w:val="0"/>
      <w:spacing w:after="0" w:line="360" w:lineRule="auto"/>
      <w:ind w:firstLine="720"/>
      <w:jc w:val="both"/>
    </w:pPr>
    <w:rPr>
      <w:szCs w:val="28"/>
    </w:rPr>
  </w:style>
  <w:style w:type="paragraph" w:customStyle="1" w:styleId="Noeeu1">
    <w:name w:val="Noeeu1"/>
    <w:basedOn w:val="ac"/>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4">
    <w:name w:val="Текст_статті"/>
    <w:basedOn w:val="ac"/>
    <w:pPr>
      <w:ind w:firstLine="284"/>
      <w:jc w:val="both"/>
    </w:pPr>
    <w:rPr>
      <w:sz w:val="20"/>
      <w:szCs w:val="20"/>
      <w:lang w:val="uk-UA"/>
    </w:rPr>
  </w:style>
  <w:style w:type="paragraph" w:customStyle="1" w:styleId="WW-20">
    <w:name w:val="WW-Основной текст с отступом 2"/>
    <w:basedOn w:val="ac"/>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8"/>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5">
    <w:name w:val="текст виноски"/>
    <w:basedOn w:val="afffffffa"/>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6">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7">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8">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9">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8"/>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a">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b">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c">
    <w:name w:val="а"/>
    <w:basedOn w:val="ac"/>
    <w:pPr>
      <w:autoSpaceDE w:val="0"/>
      <w:ind w:firstLine="720"/>
      <w:jc w:val="both"/>
    </w:pPr>
    <w:rPr>
      <w:sz w:val="28"/>
      <w:szCs w:val="28"/>
      <w:lang w:val="uk-UA"/>
    </w:rPr>
  </w:style>
  <w:style w:type="paragraph" w:customStyle="1" w:styleId="68">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d">
    <w:name w:val="рабочий"/>
    <w:basedOn w:val="ac"/>
    <w:pPr>
      <w:spacing w:line="360" w:lineRule="auto"/>
      <w:ind w:right="-284" w:firstLine="709"/>
      <w:jc w:val="both"/>
    </w:pPr>
    <w:rPr>
      <w:sz w:val="28"/>
      <w:szCs w:val="20"/>
    </w:rPr>
  </w:style>
  <w:style w:type="paragraph" w:customStyle="1" w:styleId="1fffff">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e">
    <w:name w:val="Âåðõíèé êîëîíòèòóë"/>
    <w:basedOn w:val="ac"/>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0">
    <w:name w:val="Книги"/>
    <w:basedOn w:val="ac"/>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1">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2">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c"/>
    <w:pPr>
      <w:jc w:val="center"/>
    </w:pPr>
    <w:rPr>
      <w:sz w:val="28"/>
      <w:szCs w:val="20"/>
      <w:lang w:val="uk-UA"/>
    </w:rPr>
  </w:style>
  <w:style w:type="paragraph" w:customStyle="1" w:styleId="2fff6">
    <w:name w:val="Схема 2"/>
    <w:basedOn w:val="ac"/>
    <w:pPr>
      <w:jc w:val="center"/>
    </w:pPr>
    <w:rPr>
      <w:szCs w:val="20"/>
      <w:lang w:val="uk-UA"/>
    </w:rPr>
  </w:style>
  <w:style w:type="paragraph" w:customStyle="1" w:styleId="afffffffffffffff3">
    <w:name w:val="Титул"/>
    <w:basedOn w:val="ac"/>
    <w:pPr>
      <w:jc w:val="center"/>
    </w:pPr>
    <w:rPr>
      <w:sz w:val="32"/>
      <w:szCs w:val="20"/>
      <w:lang w:val="uk-UA"/>
    </w:rPr>
  </w:style>
  <w:style w:type="paragraph" w:customStyle="1" w:styleId="afffffffffffffff4">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4">
    <w:name w:val="Тема примечания1"/>
    <w:basedOn w:val="2ff2"/>
    <w:next w:val="2ff2"/>
    <w:rPr>
      <w:b/>
      <w:bCs/>
      <w:lang w:val="uk-UA"/>
    </w:rPr>
  </w:style>
  <w:style w:type="paragraph" w:customStyle="1" w:styleId="afffffffffffffff5">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6">
    <w:name w:val="Таблица знак"/>
    <w:basedOn w:val="ac"/>
    <w:pPr>
      <w:jc w:val="center"/>
    </w:pPr>
    <w:rPr>
      <w:sz w:val="26"/>
      <w:szCs w:val="26"/>
    </w:rPr>
  </w:style>
  <w:style w:type="paragraph" w:customStyle="1" w:styleId="afffffffffffffff7">
    <w:name w:val="Ссылка"/>
    <w:basedOn w:val="ac"/>
    <w:pPr>
      <w:spacing w:line="360" w:lineRule="auto"/>
      <w:ind w:firstLine="709"/>
      <w:jc w:val="both"/>
    </w:pPr>
  </w:style>
  <w:style w:type="paragraph" w:customStyle="1" w:styleId="afffffffffffffff8">
    <w:name w:val="Рисунок Знак"/>
    <w:basedOn w:val="ac"/>
    <w:pPr>
      <w:spacing w:after="240"/>
      <w:jc w:val="center"/>
    </w:pPr>
  </w:style>
  <w:style w:type="paragraph" w:customStyle="1" w:styleId="afffffffffffffff9">
    <w:name w:val="Рисунок"/>
    <w:basedOn w:val="ac"/>
    <w:pPr>
      <w:spacing w:after="120"/>
      <w:ind w:firstLine="709"/>
      <w:jc w:val="both"/>
    </w:pPr>
  </w:style>
  <w:style w:type="paragraph" w:customStyle="1" w:styleId="afffffffffffffffa">
    <w:name w:val="Таблица центр"/>
    <w:next w:val="affffffffff1"/>
    <w:pPr>
      <w:suppressAutoHyphens/>
      <w:spacing w:after="120"/>
      <w:jc w:val="center"/>
    </w:pPr>
    <w:rPr>
      <w:rFonts w:ascii="Garamond" w:eastAsia="Garamond" w:hAnsi="Garamond" w:cs="Garamond"/>
      <w:sz w:val="28"/>
      <w:lang w:eastAsia="ar-SA"/>
    </w:rPr>
  </w:style>
  <w:style w:type="paragraph" w:customStyle="1" w:styleId="afffffffffffffffb">
    <w:name w:val="Таблица назв"/>
    <w:next w:val="afffffffffffffffa"/>
    <w:pPr>
      <w:suppressAutoHyphens/>
      <w:jc w:val="right"/>
    </w:pPr>
    <w:rPr>
      <w:rFonts w:ascii="Garamond" w:eastAsia="Garamond" w:hAnsi="Garamond" w:cs="Garamond"/>
      <w:sz w:val="28"/>
      <w:szCs w:val="24"/>
      <w:lang w:eastAsia="ar-SA"/>
    </w:rPr>
  </w:style>
  <w:style w:type="paragraph" w:customStyle="1" w:styleId="afffffffffffffffc">
    <w:name w:val="Стиль Таблица"/>
    <w:basedOn w:val="ac"/>
    <w:next w:val="ac"/>
    <w:pPr>
      <w:ind w:left="3240"/>
      <w:jc w:val="right"/>
    </w:pPr>
    <w:rPr>
      <w:sz w:val="28"/>
      <w:szCs w:val="20"/>
    </w:rPr>
  </w:style>
  <w:style w:type="paragraph" w:customStyle="1" w:styleId="afffffffffffffffd">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8"/>
    <w:pPr>
      <w:spacing w:after="0"/>
    </w:pPr>
    <w:rPr>
      <w:sz w:val="26"/>
    </w:rPr>
  </w:style>
  <w:style w:type="paragraph" w:customStyle="1" w:styleId="1310">
    <w:name w:val="Стиль Рисунок Знак + 13 пт1"/>
    <w:basedOn w:val="afffffffffffffff8"/>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7">
    <w:name w:val="оглавление 2"/>
    <w:basedOn w:val="ac"/>
    <w:next w:val="ac"/>
    <w:pPr>
      <w:ind w:left="200"/>
    </w:pPr>
    <w:rPr>
      <w:sz w:val="20"/>
      <w:szCs w:val="20"/>
    </w:rPr>
  </w:style>
  <w:style w:type="paragraph" w:customStyle="1" w:styleId="1fffff5">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e">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0">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1">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2">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3">
    <w:name w:val="Revision"/>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4">
    <w:name w:val="н"/>
    <w:basedOn w:val="ac"/>
    <w:pPr>
      <w:spacing w:line="360" w:lineRule="auto"/>
      <w:ind w:firstLine="284"/>
      <w:jc w:val="both"/>
    </w:pPr>
    <w:rPr>
      <w:sz w:val="28"/>
      <w:szCs w:val="20"/>
      <w:lang w:val="uk-UA"/>
    </w:rPr>
  </w:style>
  <w:style w:type="paragraph" w:customStyle="1" w:styleId="1fffff7">
    <w:name w:val="çàãîëîâîê 1"/>
    <w:basedOn w:val="ac"/>
    <w:next w:val="ac"/>
    <w:pPr>
      <w:keepNext/>
      <w:spacing w:line="360" w:lineRule="auto"/>
      <w:jc w:val="both"/>
    </w:pPr>
    <w:rPr>
      <w:sz w:val="28"/>
      <w:szCs w:val="20"/>
      <w:lang w:val="uk-UA"/>
    </w:rPr>
  </w:style>
  <w:style w:type="paragraph" w:customStyle="1" w:styleId="affffffffffffffff5">
    <w:name w:val="Ос"/>
    <w:basedOn w:val="affffffff"/>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6">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7">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8">
    <w:name w:val="Подпись к рисунку"/>
    <w:basedOn w:val="ac"/>
    <w:pPr>
      <w:keepLines/>
      <w:spacing w:after="360" w:line="360" w:lineRule="auto"/>
      <w:jc w:val="center"/>
    </w:pPr>
    <w:rPr>
      <w:szCs w:val="20"/>
    </w:rPr>
  </w:style>
  <w:style w:type="paragraph" w:customStyle="1" w:styleId="affffffffffffffff9">
    <w:name w:val="Подпись к таблице"/>
    <w:basedOn w:val="ac"/>
    <w:pPr>
      <w:spacing w:line="360" w:lineRule="auto"/>
      <w:jc w:val="right"/>
    </w:pPr>
    <w:rPr>
      <w:sz w:val="28"/>
      <w:szCs w:val="20"/>
    </w:rPr>
  </w:style>
  <w:style w:type="paragraph" w:customStyle="1" w:styleId="affffffffffffffffa">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b">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c">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d">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9">
    <w:name w:val="Адрес 2"/>
    <w:basedOn w:val="ac"/>
    <w:pPr>
      <w:spacing w:line="200" w:lineRule="atLeast"/>
    </w:pPr>
    <w:rPr>
      <w:sz w:val="16"/>
      <w:szCs w:val="20"/>
    </w:rPr>
  </w:style>
  <w:style w:type="paragraph" w:customStyle="1" w:styleId="affffffffffffffffe">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9">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
    <w:name w:val="Òåêñò"/>
    <w:basedOn w:val="ac"/>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0">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1">
    <w:name w:val="Без інтервалів"/>
    <w:basedOn w:val="ac"/>
    <w:rPr>
      <w:lang w:val="uk-UA"/>
    </w:rPr>
  </w:style>
  <w:style w:type="paragraph" w:customStyle="1" w:styleId="afffffffffffffffff2">
    <w:name w:val="Абзац списку"/>
    <w:basedOn w:val="ac"/>
    <w:uiPriority w:val="34"/>
    <w:qFormat/>
    <w:pPr>
      <w:ind w:left="720"/>
    </w:pPr>
    <w:rPr>
      <w:lang w:val="uk-UA"/>
    </w:rPr>
  </w:style>
  <w:style w:type="paragraph" w:customStyle="1" w:styleId="afffffffffffffffff3">
    <w:name w:val="Цитація"/>
    <w:basedOn w:val="ac"/>
    <w:next w:val="ac"/>
    <w:pPr>
      <w:spacing w:before="200"/>
      <w:ind w:left="360" w:right="360"/>
    </w:pPr>
    <w:rPr>
      <w:i/>
      <w:iCs/>
      <w:lang w:val="uk-UA"/>
    </w:rPr>
  </w:style>
  <w:style w:type="paragraph" w:customStyle="1" w:styleId="afffffffffffffffff4">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5">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0"/>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6">
    <w:name w:val="Лит"/>
    <w:basedOn w:val="ac"/>
    <w:pPr>
      <w:keepNext/>
      <w:keepLines/>
      <w:autoSpaceDE w:val="0"/>
      <w:spacing w:before="240"/>
      <w:jc w:val="center"/>
    </w:pPr>
    <w:rPr>
      <w:caps/>
      <w:sz w:val="28"/>
      <w:szCs w:val="28"/>
    </w:rPr>
  </w:style>
  <w:style w:type="paragraph" w:customStyle="1" w:styleId="afffffffffffffffff7">
    <w:name w:val="текст сноски Знак"/>
    <w:basedOn w:val="ac"/>
    <w:pPr>
      <w:autoSpaceDE w:val="0"/>
      <w:ind w:firstLine="709"/>
      <w:jc w:val="both"/>
    </w:pPr>
    <w:rPr>
      <w:sz w:val="16"/>
      <w:szCs w:val="20"/>
    </w:rPr>
  </w:style>
  <w:style w:type="paragraph" w:customStyle="1" w:styleId="afffffffffffffffff8">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9">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
    <w:name w:val="Маркированный список 41"/>
    <w:basedOn w:val="ac"/>
    <w:pPr>
      <w:widowControl w:val="0"/>
      <w:numPr>
        <w:numId w:val="3"/>
      </w:numPr>
    </w:pPr>
    <w:rPr>
      <w:szCs w:val="20"/>
    </w:rPr>
  </w:style>
  <w:style w:type="paragraph" w:customStyle="1" w:styleId="51">
    <w:name w:val="Маркированный список 51"/>
    <w:basedOn w:val="ac"/>
    <w:pPr>
      <w:widowControl w:val="0"/>
      <w:numPr>
        <w:numId w:val="2"/>
      </w:numPr>
    </w:pPr>
    <w:rPr>
      <w:szCs w:val="20"/>
    </w:rPr>
  </w:style>
  <w:style w:type="paragraph" w:styleId="2fffa">
    <w:name w:val="envelope return"/>
    <w:basedOn w:val="ac"/>
    <w:pPr>
      <w:widowControl w:val="0"/>
    </w:pPr>
    <w:rPr>
      <w:rFonts w:ascii="OpenSymbol" w:hAnsi="OpenSymbol" w:cs="OpenSymbol"/>
      <w:sz w:val="20"/>
      <w:szCs w:val="20"/>
    </w:rPr>
  </w:style>
  <w:style w:type="paragraph" w:customStyle="1" w:styleId="1fffffb">
    <w:name w:val="Приветствие1"/>
    <w:basedOn w:val="ac"/>
    <w:next w:val="ac"/>
    <w:pPr>
      <w:widowControl w:val="0"/>
    </w:pPr>
    <w:rPr>
      <w:szCs w:val="20"/>
    </w:rPr>
  </w:style>
  <w:style w:type="paragraph" w:customStyle="1" w:styleId="415">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c">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b">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c">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d">
    <w:name w:val="Обложка"/>
    <w:basedOn w:val="afffffffffffffffffc"/>
    <w:pPr>
      <w:spacing w:line="288" w:lineRule="auto"/>
      <w:ind w:left="0" w:firstLine="0"/>
      <w:jc w:val="center"/>
    </w:pPr>
    <w:rPr>
      <w:rFonts w:ascii="OpenSymbol" w:hAnsi="OpenSymbol" w:cs="OpenSymbol"/>
      <w:spacing w:val="0"/>
    </w:rPr>
  </w:style>
  <w:style w:type="paragraph" w:customStyle="1" w:styleId="afffffffffffffffffe">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a"/>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pPr>
      <w:spacing w:line="360" w:lineRule="auto"/>
      <w:ind w:firstLine="709"/>
      <w:jc w:val="both"/>
    </w:pPr>
    <w:rPr>
      <w:sz w:val="28"/>
      <w:szCs w:val="28"/>
      <w:lang w:val="uk-UA"/>
    </w:rPr>
  </w:style>
  <w:style w:type="paragraph" w:customStyle="1" w:styleId="2fffb">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8"/>
    <w:next w:val="afffffff8"/>
    <w:pPr>
      <w:keepNext/>
      <w:autoSpaceDE w:val="0"/>
      <w:spacing w:after="0" w:line="480" w:lineRule="auto"/>
      <w:ind w:firstLine="720"/>
      <w:jc w:val="center"/>
    </w:pPr>
    <w:rPr>
      <w:b/>
      <w:bCs/>
      <w:szCs w:val="28"/>
    </w:rPr>
  </w:style>
  <w:style w:type="paragraph" w:customStyle="1" w:styleId="3ff6">
    <w:name w:val="????????? 3"/>
    <w:basedOn w:val="afffffff8"/>
    <w:next w:val="afffffff8"/>
    <w:pPr>
      <w:keepNext/>
      <w:autoSpaceDE w:val="0"/>
      <w:spacing w:after="0" w:line="480" w:lineRule="auto"/>
      <w:ind w:firstLine="720"/>
      <w:jc w:val="both"/>
    </w:pPr>
    <w:rPr>
      <w:b/>
      <w:bCs/>
      <w:szCs w:val="28"/>
    </w:rPr>
  </w:style>
  <w:style w:type="paragraph" w:customStyle="1" w:styleId="4f5">
    <w:name w:val="????????? 4"/>
    <w:basedOn w:val="afffffff8"/>
    <w:next w:val="afffffff8"/>
    <w:pPr>
      <w:keepNext/>
      <w:autoSpaceDE w:val="0"/>
      <w:spacing w:after="0" w:line="480" w:lineRule="auto"/>
      <w:ind w:firstLine="993"/>
      <w:jc w:val="both"/>
    </w:pPr>
    <w:rPr>
      <w:b/>
      <w:bCs/>
      <w:szCs w:val="28"/>
    </w:rPr>
  </w:style>
  <w:style w:type="paragraph" w:customStyle="1" w:styleId="5f">
    <w:name w:val="????????? 5"/>
    <w:basedOn w:val="afffffff8"/>
    <w:next w:val="afffffff8"/>
    <w:pPr>
      <w:keepNext/>
      <w:autoSpaceDE w:val="0"/>
      <w:spacing w:after="0"/>
      <w:jc w:val="both"/>
    </w:pPr>
    <w:rPr>
      <w:szCs w:val="28"/>
    </w:rPr>
  </w:style>
  <w:style w:type="paragraph" w:customStyle="1" w:styleId="6b">
    <w:name w:val="????????? 6"/>
    <w:basedOn w:val="afffffff8"/>
    <w:next w:val="afffffff8"/>
    <w:pPr>
      <w:keepNext/>
      <w:autoSpaceDE w:val="0"/>
      <w:spacing w:after="0"/>
      <w:ind w:firstLine="720"/>
      <w:jc w:val="center"/>
    </w:pPr>
    <w:rPr>
      <w:szCs w:val="28"/>
    </w:rPr>
  </w:style>
  <w:style w:type="paragraph" w:customStyle="1" w:styleId="7b">
    <w:name w:val="????????? 7"/>
    <w:basedOn w:val="afffffff8"/>
    <w:next w:val="afffffff8"/>
    <w:pPr>
      <w:keepNext/>
      <w:autoSpaceDE w:val="0"/>
      <w:spacing w:after="0"/>
      <w:jc w:val="center"/>
    </w:pPr>
    <w:rPr>
      <w:b/>
      <w:bCs/>
      <w:caps/>
      <w:szCs w:val="28"/>
    </w:rPr>
  </w:style>
  <w:style w:type="paragraph" w:customStyle="1" w:styleId="88">
    <w:name w:val="????????? 8"/>
    <w:basedOn w:val="afffffff8"/>
    <w:next w:val="afffffff8"/>
    <w:pPr>
      <w:keepNext/>
      <w:autoSpaceDE w:val="0"/>
      <w:spacing w:before="120" w:line="480" w:lineRule="auto"/>
      <w:ind w:firstLine="709"/>
    </w:pPr>
    <w:rPr>
      <w:b/>
      <w:bCs/>
      <w:szCs w:val="28"/>
    </w:rPr>
  </w:style>
  <w:style w:type="paragraph" w:customStyle="1" w:styleId="97">
    <w:name w:val="????????? 9"/>
    <w:basedOn w:val="afffffff8"/>
    <w:next w:val="afffffff8"/>
    <w:pPr>
      <w:keepNext/>
      <w:widowControl w:val="0"/>
      <w:autoSpaceDE w:val="0"/>
      <w:spacing w:after="0" w:line="360" w:lineRule="auto"/>
      <w:ind w:left="2126" w:right="2404"/>
      <w:jc w:val="center"/>
    </w:pPr>
    <w:rPr>
      <w:b/>
      <w:bCs/>
      <w:szCs w:val="28"/>
    </w:rPr>
  </w:style>
  <w:style w:type="paragraph" w:customStyle="1" w:styleId="affffffffffffffffff0">
    <w:name w:val="??????? ??????????"/>
    <w:basedOn w:val="afffffff8"/>
    <w:pPr>
      <w:tabs>
        <w:tab w:val="center" w:pos="4536"/>
        <w:tab w:val="right" w:pos="9072"/>
      </w:tabs>
      <w:autoSpaceDE w:val="0"/>
      <w:spacing w:after="0"/>
    </w:pPr>
    <w:rPr>
      <w:szCs w:val="28"/>
    </w:rPr>
  </w:style>
  <w:style w:type="paragraph" w:customStyle="1" w:styleId="affffffffffffffffff1">
    <w:name w:val="????????????"/>
    <w:basedOn w:val="afffffff8"/>
    <w:pPr>
      <w:autoSpaceDE w:val="0"/>
      <w:spacing w:before="240" w:after="0" w:line="480" w:lineRule="auto"/>
      <w:ind w:firstLine="720"/>
      <w:jc w:val="both"/>
    </w:pPr>
    <w:rPr>
      <w:szCs w:val="28"/>
    </w:rPr>
  </w:style>
  <w:style w:type="paragraph" w:customStyle="1" w:styleId="affffffffffffffffff2">
    <w:name w:val="???????? ????? ? ????????"/>
    <w:basedOn w:val="afffffff8"/>
    <w:pPr>
      <w:tabs>
        <w:tab w:val="left" w:pos="567"/>
      </w:tabs>
      <w:autoSpaceDE w:val="0"/>
      <w:spacing w:after="0" w:line="376" w:lineRule="auto"/>
      <w:ind w:firstLine="567"/>
      <w:jc w:val="both"/>
    </w:pPr>
    <w:rPr>
      <w:szCs w:val="28"/>
    </w:rPr>
  </w:style>
  <w:style w:type="paragraph" w:customStyle="1" w:styleId="2ffff">
    <w:name w:val="???????? ????? ? ???????? 2"/>
    <w:basedOn w:val="afffffff8"/>
    <w:pPr>
      <w:tabs>
        <w:tab w:val="left" w:pos="360"/>
      </w:tabs>
      <w:autoSpaceDE w:val="0"/>
      <w:spacing w:after="0" w:line="376" w:lineRule="auto"/>
      <w:ind w:firstLine="357"/>
      <w:jc w:val="both"/>
    </w:pPr>
    <w:rPr>
      <w:szCs w:val="28"/>
    </w:rPr>
  </w:style>
  <w:style w:type="paragraph" w:customStyle="1" w:styleId="affffffffffffffffff3">
    <w:name w:val="???????? ?????"/>
    <w:basedOn w:val="afffffff8"/>
    <w:pPr>
      <w:autoSpaceDE w:val="0"/>
      <w:spacing w:after="0"/>
    </w:pPr>
    <w:rPr>
      <w:szCs w:val="28"/>
    </w:rPr>
  </w:style>
  <w:style w:type="paragraph" w:customStyle="1" w:styleId="affffffffffffffffff4">
    <w:name w:val="????????"/>
    <w:basedOn w:val="afffffff8"/>
    <w:pPr>
      <w:autoSpaceDE w:val="0"/>
      <w:spacing w:after="0" w:line="480" w:lineRule="auto"/>
      <w:ind w:firstLine="720"/>
      <w:jc w:val="center"/>
    </w:pPr>
    <w:rPr>
      <w:b/>
      <w:bCs/>
      <w:caps/>
      <w:szCs w:val="28"/>
    </w:rPr>
  </w:style>
  <w:style w:type="paragraph" w:customStyle="1" w:styleId="2ffff0">
    <w:name w:val="???????? ????? 2"/>
    <w:basedOn w:val="afffffff8"/>
    <w:pPr>
      <w:widowControl w:val="0"/>
      <w:autoSpaceDE w:val="0"/>
      <w:spacing w:after="0"/>
      <w:jc w:val="center"/>
    </w:pPr>
    <w:rPr>
      <w:b/>
      <w:bCs/>
      <w:caps/>
      <w:sz w:val="32"/>
      <w:szCs w:val="32"/>
    </w:rPr>
  </w:style>
  <w:style w:type="paragraph" w:customStyle="1" w:styleId="affffffffffffffffff5">
    <w:name w:val="?????? ??????????"/>
    <w:basedOn w:val="afffffff8"/>
    <w:pPr>
      <w:tabs>
        <w:tab w:val="center" w:pos="4153"/>
        <w:tab w:val="right" w:pos="8306"/>
      </w:tabs>
      <w:autoSpaceDE w:val="0"/>
      <w:spacing w:after="0"/>
    </w:pPr>
    <w:rPr>
      <w:szCs w:val="28"/>
    </w:rPr>
  </w:style>
  <w:style w:type="paragraph" w:customStyle="1" w:styleId="1fffffe">
    <w:name w:val="??????? ??????????1"/>
    <w:basedOn w:val="affffffffffffff3"/>
    <w:pPr>
      <w:tabs>
        <w:tab w:val="center" w:pos="4536"/>
        <w:tab w:val="right" w:pos="9072"/>
      </w:tabs>
      <w:overflowPunct/>
      <w:textAlignment w:val="auto"/>
    </w:pPr>
    <w:rPr>
      <w:sz w:val="20"/>
      <w:szCs w:val="20"/>
      <w:lang w:val="ru-RU"/>
    </w:rPr>
  </w:style>
  <w:style w:type="paragraph" w:customStyle="1" w:styleId="1ffffff">
    <w:name w:val="?????? ??????????1"/>
    <w:basedOn w:val="affffffffffffff3"/>
    <w:pPr>
      <w:tabs>
        <w:tab w:val="center" w:pos="4153"/>
        <w:tab w:val="right" w:pos="8306"/>
      </w:tabs>
      <w:overflowPunct/>
      <w:textAlignment w:val="auto"/>
    </w:pPr>
    <w:rPr>
      <w:sz w:val="20"/>
      <w:szCs w:val="20"/>
      <w:lang w:val="ru-RU"/>
    </w:rPr>
  </w:style>
  <w:style w:type="paragraph" w:customStyle="1" w:styleId="1ffffff0">
    <w:name w:val="???????? ????? ? ????????1"/>
    <w:basedOn w:val="affffffffffffff3"/>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0"/>
    <w:pPr>
      <w:widowControl/>
      <w:ind w:firstLine="0"/>
      <w:jc w:val="center"/>
    </w:pPr>
    <w:rPr>
      <w:rFonts w:cs="Mangal"/>
      <w:b/>
      <w:bCs/>
      <w:caps/>
    </w:rPr>
  </w:style>
  <w:style w:type="paragraph" w:customStyle="1" w:styleId="2ffff1">
    <w:name w:val="заголовок дисера 2"/>
    <w:basedOn w:val="1ffffff1"/>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6">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7">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8">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9">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9"/>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a">
    <w:name w:val="Розд."/>
    <w:basedOn w:val="ac"/>
    <w:pPr>
      <w:widowControl w:val="0"/>
      <w:spacing w:line="360" w:lineRule="auto"/>
      <w:ind w:firstLine="567"/>
      <w:jc w:val="center"/>
    </w:pPr>
    <w:rPr>
      <w:b/>
      <w:sz w:val="28"/>
      <w:szCs w:val="20"/>
      <w:lang w:val="uk-UA"/>
    </w:rPr>
  </w:style>
  <w:style w:type="paragraph" w:customStyle="1" w:styleId="affffffffffffffffffb">
    <w:name w:val="Переменные"/>
    <w:basedOn w:val="afffffff8"/>
    <w:pPr>
      <w:tabs>
        <w:tab w:val="left" w:pos="482"/>
      </w:tabs>
      <w:spacing w:after="0" w:line="336" w:lineRule="auto"/>
      <w:ind w:left="482" w:hanging="482"/>
      <w:jc w:val="both"/>
    </w:pPr>
    <w:rPr>
      <w:sz w:val="18"/>
      <w:szCs w:val="18"/>
      <w:lang w:val="uk-UA"/>
    </w:rPr>
  </w:style>
  <w:style w:type="paragraph" w:customStyle="1" w:styleId="affffffffffffffffffc">
    <w:name w:val="Чертежный"/>
    <w:pPr>
      <w:suppressAutoHyphens/>
      <w:jc w:val="both"/>
    </w:pPr>
    <w:rPr>
      <w:rFonts w:ascii="Mincho" w:eastAsia="Garamond" w:hAnsi="Mincho" w:cs="Garamond"/>
      <w:i/>
      <w:sz w:val="28"/>
      <w:lang w:val="uk-UA" w:eastAsia="ar-SA"/>
    </w:rPr>
  </w:style>
  <w:style w:type="paragraph" w:customStyle="1" w:styleId="affffffffffffffffffd">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c">
    <w:name w:val="Стиль6"/>
    <w:basedOn w:val="2fff"/>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2"/>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e">
    <w:name w:val="КУ_литература"/>
    <w:basedOn w:val="affffffff"/>
    <w:pPr>
      <w:suppressLineNumbers/>
      <w:tabs>
        <w:tab w:val="left" w:pos="284"/>
      </w:tabs>
      <w:spacing w:after="0"/>
      <w:ind w:left="720" w:hanging="360"/>
      <w:jc w:val="both"/>
    </w:pPr>
    <w:rPr>
      <w:spacing w:val="-2"/>
      <w:sz w:val="18"/>
      <w:szCs w:val="18"/>
    </w:rPr>
  </w:style>
  <w:style w:type="paragraph" w:customStyle="1" w:styleId="afffffffffffffffffff">
    <w:name w:val="Сергей"/>
    <w:basedOn w:val="ac"/>
    <w:pPr>
      <w:ind w:firstLine="425"/>
      <w:jc w:val="both"/>
    </w:pPr>
    <w:rPr>
      <w:sz w:val="28"/>
      <w:szCs w:val="28"/>
    </w:rPr>
  </w:style>
  <w:style w:type="paragraph" w:customStyle="1" w:styleId="21c">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c"/>
    <w:uiPriority w:val="99"/>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2">
    <w:name w:val="Заг 4"/>
    <w:basedOn w:val="ac"/>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0">
    <w:name w:val="Обычный центр"/>
    <w:basedOn w:val="ac"/>
    <w:pPr>
      <w:ind w:left="1701" w:right="1701"/>
      <w:jc w:val="both"/>
    </w:pPr>
    <w:rPr>
      <w:sz w:val="28"/>
      <w:szCs w:val="20"/>
      <w:lang w:val="uk-UA"/>
    </w:rPr>
  </w:style>
  <w:style w:type="paragraph" w:customStyle="1" w:styleId="-a">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b">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1">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2">
    <w:name w:val="Памятник"/>
    <w:basedOn w:val="ac"/>
    <w:next w:val="ac"/>
    <w:pPr>
      <w:spacing w:line="360" w:lineRule="auto"/>
      <w:jc w:val="both"/>
    </w:pPr>
    <w:rPr>
      <w:sz w:val="28"/>
      <w:szCs w:val="20"/>
      <w:lang w:val="uk-UA"/>
    </w:rPr>
  </w:style>
  <w:style w:type="paragraph" w:customStyle="1" w:styleId="afffffffffffffffffff3">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c"/>
    <w:next w:val="ac"/>
    <w:pPr>
      <w:spacing w:line="360" w:lineRule="auto"/>
      <w:ind w:left="440" w:hanging="440"/>
      <w:jc w:val="both"/>
    </w:pPr>
    <w:rPr>
      <w:sz w:val="28"/>
      <w:szCs w:val="20"/>
      <w:lang w:val="uk-UA"/>
    </w:rPr>
  </w:style>
  <w:style w:type="paragraph" w:customStyle="1" w:styleId="1ffffff5">
    <w:name w:val="Таблица ссылок1"/>
    <w:basedOn w:val="ac"/>
    <w:next w:val="ac"/>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4">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8"/>
    <w:pPr>
      <w:spacing w:after="0" w:line="360" w:lineRule="auto"/>
      <w:ind w:firstLine="709"/>
      <w:jc w:val="both"/>
    </w:pPr>
    <w:rPr>
      <w:color w:val="000000"/>
      <w:szCs w:val="28"/>
      <w:lang w:val="uk-UA"/>
    </w:rPr>
  </w:style>
  <w:style w:type="paragraph" w:customStyle="1" w:styleId="afffffffffffffffffff5">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6">
    <w:name w:val="Сноска в дисертации"/>
    <w:basedOn w:val="afffffffa"/>
    <w:pPr>
      <w:spacing w:line="240" w:lineRule="auto"/>
      <w:ind w:firstLine="284"/>
    </w:pPr>
    <w:rPr>
      <w:sz w:val="18"/>
      <w:szCs w:val="20"/>
    </w:rPr>
  </w:style>
  <w:style w:type="paragraph" w:customStyle="1" w:styleId="1ffffff7">
    <w:name w:val="Дисертация Заголовок1 без номера"/>
    <w:basedOn w:val="1"/>
    <w:next w:val="afffffffffffffffffff5"/>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7">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6">
    <w:name w:val="Стиль4"/>
    <w:basedOn w:val="affffffff"/>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8">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9">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8"/>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8"/>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8"/>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8">
    <w:name w:val="Текст сноски 1"/>
    <w:basedOn w:val="afffffffa"/>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9">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c"/>
    <w:pPr>
      <w:spacing w:after="60"/>
      <w:jc w:val="both"/>
    </w:pPr>
    <w:rPr>
      <w:sz w:val="22"/>
      <w:lang w:val="en-GB"/>
    </w:rPr>
  </w:style>
  <w:style w:type="paragraph" w:customStyle="1" w:styleId="2ffff5">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7">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8">
    <w:name w:val="Заголовок 4А"/>
    <w:basedOn w:val="ac"/>
    <w:pPr>
      <w:keepNext/>
      <w:spacing w:before="240" w:after="120"/>
      <w:jc w:val="both"/>
    </w:pPr>
    <w:rPr>
      <w:rFonts w:ascii="IzhTitl" w:hAnsi="IzhTitl" w:cs="FreeSetCTT"/>
      <w:b/>
      <w:color w:val="333333"/>
      <w:lang w:val="en-GB"/>
    </w:rPr>
  </w:style>
  <w:style w:type="paragraph" w:customStyle="1" w:styleId="5f2">
    <w:name w:val="Заголовок 5А"/>
    <w:basedOn w:val="ac"/>
    <w:pPr>
      <w:keepNext/>
      <w:spacing w:before="240" w:after="120"/>
      <w:jc w:val="both"/>
    </w:pPr>
    <w:rPr>
      <w:rFonts w:ascii="IzhTitl" w:hAnsi="IzhTitl" w:cs="FreeSetCTT"/>
      <w:b/>
      <w:color w:val="333333"/>
      <w:sz w:val="22"/>
      <w:lang w:val="en-GB"/>
    </w:rPr>
  </w:style>
  <w:style w:type="paragraph" w:customStyle="1" w:styleId="6d">
    <w:name w:val="Заголовок 6А"/>
    <w:basedOn w:val="ac"/>
    <w:pPr>
      <w:keepNext/>
      <w:spacing w:before="240" w:after="120"/>
      <w:jc w:val="both"/>
    </w:pPr>
    <w:rPr>
      <w:rFonts w:cs="FreeSetCTT"/>
      <w:b/>
      <w:color w:val="333333"/>
      <w:sz w:val="22"/>
      <w:lang w:val="en-GB"/>
    </w:rPr>
  </w:style>
  <w:style w:type="paragraph" w:customStyle="1" w:styleId="afffffffffffffffffffa">
    <w:name w:val="Основний А"/>
    <w:basedOn w:val="ac"/>
    <w:pPr>
      <w:jc w:val="both"/>
    </w:pPr>
    <w:rPr>
      <w:sz w:val="22"/>
      <w:lang w:val="en-GB"/>
    </w:rPr>
  </w:style>
  <w:style w:type="paragraph" w:customStyle="1" w:styleId="afffffffffffffffffffb">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c">
    <w:name w:val="Дисертация"/>
    <w:basedOn w:val="ac"/>
    <w:pPr>
      <w:spacing w:line="360" w:lineRule="auto"/>
      <w:ind w:firstLine="709"/>
      <w:jc w:val="both"/>
    </w:pPr>
    <w:rPr>
      <w:sz w:val="28"/>
      <w:szCs w:val="28"/>
    </w:rPr>
  </w:style>
  <w:style w:type="paragraph" w:customStyle="1" w:styleId="afffffffffffffffffffd">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8"/>
    <w:pPr>
      <w:spacing w:after="0" w:line="360" w:lineRule="auto"/>
      <w:ind w:firstLine="454"/>
      <w:jc w:val="both"/>
    </w:pPr>
    <w:rPr>
      <w:szCs w:val="28"/>
    </w:rPr>
  </w:style>
  <w:style w:type="paragraph" w:customStyle="1" w:styleId="WW-210">
    <w:name w:val="WW-Основной текст с отступом 21"/>
    <w:basedOn w:val="ac"/>
    <w:pPr>
      <w:widowControl w:val="0"/>
      <w:ind w:firstLine="5670"/>
      <w:jc w:val="both"/>
    </w:pPr>
    <w:rPr>
      <w:b/>
      <w:bCs/>
      <w:sz w:val="28"/>
      <w:szCs w:val="28"/>
      <w:lang w:val="uk-UA"/>
    </w:rPr>
  </w:style>
  <w:style w:type="paragraph" w:customStyle="1" w:styleId="Head10">
    <w:name w:val="Head 1"/>
    <w:basedOn w:val="afffffff8"/>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e">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c"/>
    <w:pPr>
      <w:widowControl w:val="0"/>
      <w:shd w:val="clear" w:color="auto" w:fill="FFFFFF"/>
      <w:spacing w:line="0" w:lineRule="atLeast"/>
      <w:jc w:val="center"/>
    </w:pPr>
    <w:rPr>
      <w:b/>
      <w:bCs/>
      <w:sz w:val="17"/>
      <w:szCs w:val="17"/>
    </w:rPr>
  </w:style>
  <w:style w:type="paragraph" w:customStyle="1" w:styleId="416">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7"/>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
    <w:name w:val="Светлана"/>
    <w:basedOn w:val="ac"/>
    <w:pPr>
      <w:overflowPunct w:val="0"/>
      <w:autoSpaceDE w:val="0"/>
      <w:textAlignment w:val="baseline"/>
    </w:pPr>
    <w:rPr>
      <w:rFonts w:ascii="Alpha000" w:hAnsi="Alpha000" w:cs="Alpha000"/>
      <w:kern w:val="1"/>
      <w:sz w:val="28"/>
    </w:rPr>
  </w:style>
  <w:style w:type="paragraph" w:customStyle="1" w:styleId="affffffffffffffffffff0">
    <w:name w:val="Текст_осн"/>
    <w:pPr>
      <w:widowControl w:val="0"/>
      <w:suppressAutoHyphens/>
      <w:spacing w:line="360" w:lineRule="auto"/>
      <w:ind w:firstLine="567"/>
      <w:jc w:val="both"/>
    </w:pPr>
    <w:rPr>
      <w:sz w:val="28"/>
      <w:szCs w:val="28"/>
      <w:lang w:val="uk-UA" w:eastAsia="ar-SA"/>
    </w:rPr>
  </w:style>
  <w:style w:type="paragraph" w:styleId="affffffffffffffffffff1">
    <w:name w:val="Block Text"/>
    <w:basedOn w:val="ac"/>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8"/>
    <w:rsid w:val="00803975"/>
    <w:rPr>
      <w:rFonts w:ascii="Garamond" w:eastAsia="Garamond" w:hAnsi="Garamond" w:cs="Garamond"/>
      <w:sz w:val="28"/>
      <w:szCs w:val="24"/>
      <w:lang w:eastAsia="ar-SA"/>
    </w:rPr>
  </w:style>
  <w:style w:type="paragraph" w:styleId="37">
    <w:name w:val="Body Text Indent 3"/>
    <w:basedOn w:val="ac"/>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2">
    <w:name w:val="Table Grid"/>
    <w:basedOn w:val="ae"/>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aliases w:val="Main Body Text"/>
    <w:basedOn w:val="ac"/>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d"/>
    <w:uiPriority w:val="99"/>
    <w:semiHidden/>
    <w:rsid w:val="00B46023"/>
    <w:rPr>
      <w:rFonts w:ascii="Garamond" w:eastAsia="Garamond" w:hAnsi="Garamond" w:cs="Garamond"/>
      <w:sz w:val="24"/>
      <w:szCs w:val="24"/>
      <w:lang w:eastAsia="ar-SA"/>
    </w:rPr>
  </w:style>
  <w:style w:type="paragraph" w:styleId="affffffffffffffffffff3">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d"/>
    <w:rsid w:val="00B46023"/>
    <w:rPr>
      <w:noProof w:val="0"/>
      <w:sz w:val="28"/>
      <w:lang w:val="uk-UA"/>
    </w:rPr>
  </w:style>
  <w:style w:type="paragraph" w:styleId="2ffff8">
    <w:name w:val="Body Text 2"/>
    <w:basedOn w:val="ac"/>
    <w:link w:val="225"/>
    <w:uiPriority w:val="99"/>
    <w:unhideWhenUsed/>
    <w:rsid w:val="00524D1A"/>
    <w:pPr>
      <w:spacing w:after="120" w:line="480" w:lineRule="auto"/>
    </w:pPr>
  </w:style>
  <w:style w:type="character" w:customStyle="1" w:styleId="225">
    <w:name w:val="Основной текст 2 Знак2"/>
    <w:basedOn w:val="ad"/>
    <w:link w:val="2ffff8"/>
    <w:uiPriority w:val="99"/>
    <w:semiHidden/>
    <w:rsid w:val="00524D1A"/>
    <w:rPr>
      <w:rFonts w:ascii="Garamond" w:eastAsia="Garamond" w:hAnsi="Garamond" w:cs="Garamond"/>
      <w:sz w:val="24"/>
      <w:szCs w:val="24"/>
      <w:lang w:eastAsia="ar-SA"/>
    </w:rPr>
  </w:style>
  <w:style w:type="character" w:styleId="affffffffffffffffffff4">
    <w:name w:val="footnote reference"/>
    <w:basedOn w:val="ad"/>
    <w:rsid w:val="00524D1A"/>
    <w:rPr>
      <w:vertAlign w:val="superscript"/>
    </w:rPr>
  </w:style>
  <w:style w:type="character" w:styleId="affffffffffffffffffff5">
    <w:name w:val="annotation reference"/>
    <w:basedOn w:val="ad"/>
    <w:semiHidden/>
    <w:rsid w:val="00524D1A"/>
    <w:rPr>
      <w:sz w:val="16"/>
    </w:rPr>
  </w:style>
  <w:style w:type="paragraph" w:styleId="aff2">
    <w:name w:val="annotation text"/>
    <w:basedOn w:val="ac"/>
    <w:link w:val="aff1"/>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d"/>
    <w:semiHidden/>
    <w:rsid w:val="00524D1A"/>
    <w:rPr>
      <w:rFonts w:ascii="Segoe UI" w:eastAsia="Garamond" w:hAnsi="Segoe UI" w:cs="Segoe UI"/>
      <w:sz w:val="16"/>
      <w:szCs w:val="16"/>
      <w:lang w:eastAsia="ar-SA"/>
    </w:rPr>
  </w:style>
  <w:style w:type="character" w:styleId="affffffffffffffffffff6">
    <w:name w:val="endnote reference"/>
    <w:basedOn w:val="ad"/>
    <w:rsid w:val="00524D1A"/>
    <w:rPr>
      <w:vertAlign w:val="superscript"/>
    </w:rPr>
  </w:style>
  <w:style w:type="paragraph" w:styleId="34">
    <w:name w:val="Body Text 3"/>
    <w:basedOn w:val="ac"/>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d"/>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a">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9">
    <w:name w:val="Основной текст 2 Знак Знак"/>
    <w:basedOn w:val="ad"/>
    <w:rsid w:val="00902A7A"/>
    <w:rPr>
      <w:sz w:val="28"/>
      <w:szCs w:val="24"/>
      <w:lang w:val="uk-UA" w:eastAsia="ru-RU" w:bidi="ar-SA"/>
    </w:rPr>
  </w:style>
  <w:style w:type="paragraph" w:styleId="affffffffffffffffffff7">
    <w:name w:val="List Bullet"/>
    <w:basedOn w:val="ac"/>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c"/>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d"/>
    <w:rsid w:val="00DD4EAD"/>
  </w:style>
  <w:style w:type="character" w:customStyle="1" w:styleId="resultbody">
    <w:name w:val="resultbody"/>
    <w:basedOn w:val="ad"/>
    <w:rsid w:val="00DD4EAD"/>
  </w:style>
  <w:style w:type="paragraph" w:customStyle="1" w:styleId="ParadoxNormal">
    <w:name w:val="Paradox_Normal"/>
    <w:basedOn w:val="affffffff"/>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8"/>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c"/>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c"/>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8"/>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c"/>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c"/>
    <w:rsid w:val="00C70C58"/>
    <w:pPr>
      <w:suppressAutoHyphens w:val="0"/>
      <w:ind w:left="566" w:hanging="283"/>
    </w:pPr>
    <w:rPr>
      <w:rFonts w:ascii="Times New Roman" w:eastAsia="Times New Roman" w:hAnsi="Times New Roman" w:cs="Times New Roman"/>
      <w:lang w:eastAsia="ru-RU"/>
    </w:rPr>
  </w:style>
  <w:style w:type="paragraph" w:styleId="affffffffffffffffffff8">
    <w:name w:val="List Continue"/>
    <w:basedOn w:val="ac"/>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c"/>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9">
    <w:name w:val="Стиль власова"/>
    <w:basedOn w:val="ac"/>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c"/>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d"/>
    <w:rsid w:val="00B829A8"/>
    <w:rPr>
      <w:i/>
      <w:iCs/>
    </w:rPr>
  </w:style>
  <w:style w:type="character" w:customStyle="1" w:styleId="bindingblock1">
    <w:name w:val="bindingblock1"/>
    <w:basedOn w:val="ad"/>
    <w:rsid w:val="00B829A8"/>
  </w:style>
  <w:style w:type="character" w:customStyle="1" w:styleId="binding1">
    <w:name w:val="binding1"/>
    <w:basedOn w:val="ad"/>
    <w:rsid w:val="00B829A8"/>
    <w:rPr>
      <w:b/>
      <w:bCs/>
    </w:rPr>
  </w:style>
  <w:style w:type="character" w:customStyle="1" w:styleId="pricetype">
    <w:name w:val="pricetype"/>
    <w:basedOn w:val="ad"/>
    <w:rsid w:val="00B829A8"/>
  </w:style>
  <w:style w:type="character" w:customStyle="1" w:styleId="getitby">
    <w:name w:val="getitby"/>
    <w:basedOn w:val="ad"/>
    <w:rsid w:val="00B829A8"/>
  </w:style>
  <w:style w:type="character" w:customStyle="1" w:styleId="ratingwithoutprimeimagespan1">
    <w:name w:val="ratingwithoutprimeimagespan1"/>
    <w:basedOn w:val="ad"/>
    <w:rsid w:val="00B829A8"/>
    <w:rPr>
      <w:rFonts w:ascii="Verdana" w:hAnsi="Verdana" w:hint="default"/>
      <w:sz w:val="12"/>
      <w:szCs w:val="12"/>
    </w:rPr>
  </w:style>
  <w:style w:type="paragraph" w:customStyle="1" w:styleId="affffffffffffffffffffa">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b">
    <w:name w:val="Перечисление"/>
    <w:basedOn w:val="affffffffffffffffffffa"/>
    <w:next w:val="affffffffffffffffffffa"/>
    <w:rsid w:val="00B829A8"/>
    <w:pPr>
      <w:tabs>
        <w:tab w:val="left" w:pos="340"/>
      </w:tabs>
      <w:ind w:left="340" w:hanging="340"/>
    </w:pPr>
    <w:rPr>
      <w:color w:val="auto"/>
    </w:rPr>
  </w:style>
  <w:style w:type="character" w:customStyle="1" w:styleId="artpublinespan1">
    <w:name w:val="artpubline_span1"/>
    <w:basedOn w:val="ad"/>
    <w:rsid w:val="00B829A8"/>
    <w:rPr>
      <w:vanish w:val="0"/>
      <w:webHidden w:val="0"/>
      <w:specVanish w:val="0"/>
    </w:rPr>
  </w:style>
  <w:style w:type="character" w:customStyle="1" w:styleId="text13">
    <w:name w:val="text1"/>
    <w:basedOn w:val="ad"/>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d"/>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d"/>
    <w:rsid w:val="00B829A8"/>
    <w:rPr>
      <w:rFonts w:ascii="Arial" w:hAnsi="Arial" w:cs="Arial" w:hint="default"/>
      <w:sz w:val="18"/>
      <w:szCs w:val="18"/>
    </w:rPr>
  </w:style>
  <w:style w:type="paragraph" w:customStyle="1" w:styleId="Pa6">
    <w:name w:val="Pa6"/>
    <w:basedOn w:val="ac"/>
    <w:next w:val="ac"/>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d"/>
    <w:rsid w:val="00B829A8"/>
    <w:rPr>
      <w:rFonts w:ascii="Verdana" w:hAnsi="Verdana" w:hint="default"/>
      <w:b w:val="0"/>
      <w:bCs w:val="0"/>
      <w:i w:val="0"/>
      <w:iCs w:val="0"/>
      <w:color w:val="000000"/>
      <w:sz w:val="17"/>
      <w:szCs w:val="17"/>
    </w:rPr>
  </w:style>
  <w:style w:type="character" w:customStyle="1" w:styleId="sectionsubtitle">
    <w:name w:val="sectionsubtitle"/>
    <w:basedOn w:val="ad"/>
    <w:rsid w:val="00B829A8"/>
    <w:rPr>
      <w:rFonts w:ascii="Arial" w:hAnsi="Arial" w:cs="Arial" w:hint="default"/>
      <w:sz w:val="19"/>
      <w:szCs w:val="19"/>
    </w:rPr>
  </w:style>
  <w:style w:type="character" w:customStyle="1" w:styleId="sectiontitle1">
    <w:name w:val="sectiontitle1"/>
    <w:basedOn w:val="ad"/>
    <w:rsid w:val="00B829A8"/>
    <w:rPr>
      <w:b/>
      <w:bCs/>
      <w:color w:val="000066"/>
      <w:sz w:val="26"/>
      <w:szCs w:val="26"/>
    </w:rPr>
  </w:style>
  <w:style w:type="paragraph" w:customStyle="1" w:styleId="jpp">
    <w:name w:val="jpp"/>
    <w:basedOn w:val="ac"/>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c"/>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d"/>
    <w:rsid w:val="00B829A8"/>
    <w:rPr>
      <w:rFonts w:ascii="Verdana" w:hAnsi="Verdana" w:hint="default"/>
      <w:sz w:val="20"/>
      <w:szCs w:val="20"/>
    </w:rPr>
  </w:style>
  <w:style w:type="character" w:customStyle="1" w:styleId="smallltblue1">
    <w:name w:val="smallltblue1"/>
    <w:basedOn w:val="ad"/>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c"/>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d"/>
    <w:rsid w:val="00B829A8"/>
    <w:rPr>
      <w:i/>
      <w:iCs/>
    </w:rPr>
  </w:style>
  <w:style w:type="character" w:customStyle="1" w:styleId="articletitle1">
    <w:name w:val="articletitle1"/>
    <w:basedOn w:val="ad"/>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c"/>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d"/>
    <w:rsid w:val="00B829A8"/>
  </w:style>
  <w:style w:type="character" w:customStyle="1" w:styleId="4fc">
    <w:name w:val="Название4"/>
    <w:basedOn w:val="ad"/>
    <w:rsid w:val="00B829A8"/>
  </w:style>
  <w:style w:type="character" w:customStyle="1" w:styleId="articleauthor">
    <w:name w:val="articleauthor"/>
    <w:basedOn w:val="ad"/>
    <w:rsid w:val="00B829A8"/>
  </w:style>
  <w:style w:type="paragraph" w:customStyle="1" w:styleId="magbreadcrumbs">
    <w:name w:val="magbreadcrumbs"/>
    <w:basedOn w:val="ac"/>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c">
    <w:name w:val="пример"/>
    <w:basedOn w:val="ad"/>
    <w:rsid w:val="00B829A8"/>
  </w:style>
  <w:style w:type="character" w:customStyle="1" w:styleId="affffffffffffffffffffd">
    <w:name w:val="выделение"/>
    <w:basedOn w:val="ad"/>
    <w:rsid w:val="00B829A8"/>
  </w:style>
  <w:style w:type="character" w:customStyle="1" w:styleId="-e">
    <w:name w:val="опред-е"/>
    <w:basedOn w:val="ad"/>
    <w:rsid w:val="00B829A8"/>
  </w:style>
  <w:style w:type="character" w:customStyle="1" w:styleId="lw-blog-title-author-link1">
    <w:name w:val="lw-blog-title-author-link1"/>
    <w:basedOn w:val="ad"/>
    <w:rsid w:val="00B829A8"/>
    <w:rPr>
      <w:color w:val="0AA1DD"/>
    </w:rPr>
  </w:style>
  <w:style w:type="character" w:customStyle="1" w:styleId="surname">
    <w:name w:val="surname"/>
    <w:basedOn w:val="ad"/>
    <w:rsid w:val="00B829A8"/>
  </w:style>
  <w:style w:type="paragraph" w:customStyle="1" w:styleId="Cooper14">
    <w:name w:val="Cooper14"/>
    <w:basedOn w:val="ac"/>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c"/>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c"/>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c"/>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c"/>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c"/>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c"/>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c"/>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c"/>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c"/>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d"/>
    <w:rsid w:val="00B829A8"/>
  </w:style>
  <w:style w:type="character" w:customStyle="1" w:styleId="tiny1">
    <w:name w:val="tiny1"/>
    <w:basedOn w:val="ad"/>
    <w:rsid w:val="00B829A8"/>
    <w:rPr>
      <w:rFonts w:ascii="Verdana" w:hAnsi="Verdana" w:hint="default"/>
      <w:sz w:val="15"/>
      <w:szCs w:val="15"/>
    </w:rPr>
  </w:style>
  <w:style w:type="character" w:customStyle="1" w:styleId="tinygray1">
    <w:name w:val="tinygray1"/>
    <w:basedOn w:val="ad"/>
    <w:rsid w:val="00B829A8"/>
    <w:rPr>
      <w:rFonts w:ascii="Verdana" w:hAnsi="Verdana" w:hint="default"/>
      <w:color w:val="888888"/>
      <w:sz w:val="15"/>
      <w:szCs w:val="15"/>
    </w:rPr>
  </w:style>
  <w:style w:type="character" w:customStyle="1" w:styleId="ptbrand4">
    <w:name w:val="ptbrand4"/>
    <w:basedOn w:val="ad"/>
    <w:rsid w:val="00B829A8"/>
  </w:style>
  <w:style w:type="character" w:customStyle="1" w:styleId="binding4">
    <w:name w:val="binding4"/>
    <w:basedOn w:val="ad"/>
    <w:rsid w:val="00B829A8"/>
  </w:style>
  <w:style w:type="character" w:customStyle="1" w:styleId="format4">
    <w:name w:val="format4"/>
    <w:basedOn w:val="ad"/>
    <w:rsid w:val="00B829A8"/>
  </w:style>
  <w:style w:type="character" w:customStyle="1" w:styleId="tooltipcontent1">
    <w:name w:val="tooltipcontent1"/>
    <w:basedOn w:val="ad"/>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d"/>
    <w:rsid w:val="00B829A8"/>
    <w:rPr>
      <w:b/>
      <w:bCs/>
    </w:rPr>
  </w:style>
  <w:style w:type="character" w:customStyle="1" w:styleId="years-volume2">
    <w:name w:val="years-volume2"/>
    <w:basedOn w:val="ad"/>
    <w:rsid w:val="00B829A8"/>
    <w:rPr>
      <w:b w:val="0"/>
      <w:bCs w:val="0"/>
      <w:color w:val="747170"/>
    </w:rPr>
  </w:style>
  <w:style w:type="character" w:customStyle="1" w:styleId="issues-issue-num2">
    <w:name w:val="issues-issue-num2"/>
    <w:basedOn w:val="ad"/>
    <w:rsid w:val="00B829A8"/>
    <w:rPr>
      <w:b/>
      <w:bCs/>
    </w:rPr>
  </w:style>
  <w:style w:type="character" w:customStyle="1" w:styleId="descriptor">
    <w:name w:val="descriptor"/>
    <w:basedOn w:val="ad"/>
    <w:rsid w:val="00B829A8"/>
  </w:style>
  <w:style w:type="character" w:customStyle="1" w:styleId="theme1">
    <w:name w:val="theme1"/>
    <w:basedOn w:val="ad"/>
    <w:rsid w:val="00B829A8"/>
    <w:rPr>
      <w:rFonts w:ascii="Verdana" w:hAnsi="Verdana" w:hint="default"/>
      <w:b/>
      <w:bCs/>
      <w:strike w:val="0"/>
      <w:dstrike w:val="0"/>
      <w:color w:val="CC6733"/>
      <w:sz w:val="14"/>
      <w:szCs w:val="14"/>
      <w:u w:val="none"/>
      <w:effect w:val="none"/>
    </w:rPr>
  </w:style>
  <w:style w:type="character" w:customStyle="1" w:styleId="white1">
    <w:name w:val="white1"/>
    <w:basedOn w:val="ad"/>
    <w:rsid w:val="00B829A8"/>
    <w:rPr>
      <w:color w:val="FFFFFF"/>
    </w:rPr>
  </w:style>
  <w:style w:type="character" w:customStyle="1" w:styleId="sectioncolor2">
    <w:name w:val="sectioncolor2"/>
    <w:basedOn w:val="ad"/>
    <w:rsid w:val="00B829A8"/>
    <w:rPr>
      <w:color w:val="990000"/>
    </w:rPr>
  </w:style>
  <w:style w:type="character" w:customStyle="1" w:styleId="cscsubpagetitletext1">
    <w:name w:val="cscsubpagetitletext1"/>
    <w:basedOn w:val="ad"/>
    <w:rsid w:val="00B829A8"/>
    <w:rPr>
      <w:rFonts w:ascii="Arial" w:hAnsi="Arial" w:cs="Arial" w:hint="default"/>
      <w:b/>
      <w:bCs/>
      <w:caps/>
      <w:color w:val="596DAD"/>
      <w:spacing w:val="12"/>
      <w:sz w:val="22"/>
      <w:szCs w:val="22"/>
    </w:rPr>
  </w:style>
  <w:style w:type="character" w:customStyle="1" w:styleId="cscsubpagesubtitletext1">
    <w:name w:val="cscsubpagesubtitletext1"/>
    <w:basedOn w:val="ad"/>
    <w:rsid w:val="00B829A8"/>
    <w:rPr>
      <w:rFonts w:ascii="Arial" w:hAnsi="Arial" w:cs="Arial" w:hint="default"/>
      <w:b/>
      <w:bCs/>
      <w:caps/>
      <w:color w:val="222222"/>
      <w:spacing w:val="12"/>
      <w:sz w:val="16"/>
      <w:szCs w:val="16"/>
    </w:rPr>
  </w:style>
  <w:style w:type="character" w:customStyle="1" w:styleId="cite1">
    <w:name w:val="cite1"/>
    <w:basedOn w:val="ad"/>
    <w:rsid w:val="00B829A8"/>
    <w:rPr>
      <w:rFonts w:ascii="Times New Roman" w:hAnsi="Times New Roman" w:cs="Times New Roman" w:hint="default"/>
      <w:color w:val="000000"/>
      <w:sz w:val="24"/>
      <w:szCs w:val="24"/>
    </w:rPr>
  </w:style>
  <w:style w:type="character" w:customStyle="1" w:styleId="citeauthors">
    <w:name w:val="cite_authors"/>
    <w:basedOn w:val="ad"/>
    <w:rsid w:val="00B829A8"/>
  </w:style>
  <w:style w:type="character" w:customStyle="1" w:styleId="absauth1">
    <w:name w:val="absauth1"/>
    <w:basedOn w:val="ad"/>
    <w:rsid w:val="00B829A8"/>
    <w:rPr>
      <w:rFonts w:ascii="Times New Roman" w:hAnsi="Times New Roman" w:cs="Times New Roman" w:hint="default"/>
      <w:color w:val="000000"/>
      <w:sz w:val="24"/>
      <w:szCs w:val="24"/>
    </w:rPr>
  </w:style>
  <w:style w:type="character" w:customStyle="1" w:styleId="h1black1">
    <w:name w:val="h1black1"/>
    <w:basedOn w:val="ad"/>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d"/>
    <w:rsid w:val="00B829A8"/>
    <w:rPr>
      <w:rFonts w:ascii="Verdana" w:hAnsi="Verdana" w:hint="default"/>
      <w:b w:val="0"/>
      <w:bCs w:val="0"/>
      <w:color w:val="000000"/>
      <w:sz w:val="20"/>
      <w:szCs w:val="20"/>
    </w:rPr>
  </w:style>
  <w:style w:type="character" w:customStyle="1" w:styleId="affffffffffffffffffffe">
    <w:name w:val="aff"/>
    <w:basedOn w:val="ad"/>
    <w:rsid w:val="00B829A8"/>
  </w:style>
  <w:style w:type="paragraph" w:customStyle="1" w:styleId="pubonline2">
    <w:name w:val="pubonline2"/>
    <w:basedOn w:val="ac"/>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d"/>
    <w:rsid w:val="00B829A8"/>
  </w:style>
  <w:style w:type="character" w:customStyle="1" w:styleId="forenames">
    <w:name w:val="forenames"/>
    <w:basedOn w:val="ad"/>
    <w:rsid w:val="00B829A8"/>
  </w:style>
  <w:style w:type="character" w:customStyle="1" w:styleId="vcardauthor">
    <w:name w:val="vcard author"/>
    <w:basedOn w:val="ad"/>
    <w:rsid w:val="00B829A8"/>
  </w:style>
  <w:style w:type="character" w:customStyle="1" w:styleId="byline">
    <w:name w:val="byline"/>
    <w:basedOn w:val="ad"/>
    <w:rsid w:val="00B829A8"/>
  </w:style>
  <w:style w:type="character" w:customStyle="1" w:styleId="pubtitleqrb1">
    <w:name w:val="pubtitle_qrb1"/>
    <w:basedOn w:val="ad"/>
    <w:rsid w:val="00B829A8"/>
    <w:rPr>
      <w:i/>
      <w:iCs/>
    </w:rPr>
  </w:style>
  <w:style w:type="character" w:customStyle="1" w:styleId="string-date">
    <w:name w:val="string-date"/>
    <w:basedOn w:val="ad"/>
    <w:rsid w:val="00B829A8"/>
  </w:style>
  <w:style w:type="character" w:customStyle="1" w:styleId="subj-group4">
    <w:name w:val="subj-group4"/>
    <w:basedOn w:val="ad"/>
    <w:rsid w:val="00B829A8"/>
  </w:style>
  <w:style w:type="character" w:customStyle="1" w:styleId="sectionheaderslarge1">
    <w:name w:val="sectionheaderslarge1"/>
    <w:basedOn w:val="ad"/>
    <w:rsid w:val="00CD6679"/>
    <w:rPr>
      <w:rFonts w:ascii="Arial" w:hAnsi="Arial" w:hint="default"/>
      <w:b/>
      <w:bCs/>
      <w:color w:val="CC6600"/>
      <w:sz w:val="17"/>
      <w:szCs w:val="17"/>
    </w:rPr>
  </w:style>
  <w:style w:type="character" w:customStyle="1" w:styleId="afffffffffffffffffffff">
    <w:name w:val="Основной текст Знак Знак Знак"/>
    <w:basedOn w:val="ad"/>
    <w:locked/>
    <w:rsid w:val="009658CF"/>
    <w:rPr>
      <w:b/>
      <w:bCs/>
      <w:sz w:val="36"/>
      <w:szCs w:val="24"/>
      <w:lang w:val="ru-RU" w:eastAsia="ru-RU" w:bidi="ar-SA"/>
    </w:rPr>
  </w:style>
  <w:style w:type="character" w:customStyle="1" w:styleId="illustration1">
    <w:name w:val="illustration1"/>
    <w:basedOn w:val="ad"/>
    <w:rsid w:val="009658CF"/>
    <w:rPr>
      <w:i/>
      <w:iCs/>
      <w:color w:val="226699"/>
    </w:rPr>
  </w:style>
  <w:style w:type="paragraph" w:customStyle="1" w:styleId="Iiiaeuiueiaaaao">
    <w:name w:val="Ii.iaeuiue ia.aa.ao"/>
    <w:basedOn w:val="ac"/>
    <w:next w:val="ac"/>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0">
    <w:name w:val="Макс"/>
    <w:basedOn w:val="2ffff8"/>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c"/>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c"/>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c"/>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c"/>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c"/>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c"/>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c"/>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c"/>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c"/>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c"/>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c"/>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c"/>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c"/>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c"/>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c"/>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c"/>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d"/>
    <w:rsid w:val="009658CF"/>
    <w:rPr>
      <w:sz w:val="24"/>
      <w:szCs w:val="24"/>
      <w:lang w:val="uk-UA" w:eastAsia="uk-UA" w:bidi="ar-SA"/>
    </w:rPr>
  </w:style>
  <w:style w:type="character" w:customStyle="1" w:styleId="menings-header1">
    <w:name w:val="menings-header1"/>
    <w:basedOn w:val="ad"/>
    <w:rsid w:val="009658CF"/>
    <w:rPr>
      <w:rFonts w:ascii="Verdana" w:hAnsi="Verdana" w:hint="default"/>
      <w:b/>
      <w:bCs/>
      <w:sz w:val="19"/>
      <w:szCs w:val="19"/>
    </w:rPr>
  </w:style>
  <w:style w:type="character" w:customStyle="1" w:styleId="text20b1">
    <w:name w:val="text20b1"/>
    <w:basedOn w:val="ad"/>
    <w:rsid w:val="009658CF"/>
    <w:rPr>
      <w:rFonts w:ascii="Arial" w:hAnsi="Arial" w:cs="Arial" w:hint="default"/>
      <w:b/>
      <w:bCs/>
      <w:color w:val="000000"/>
      <w:sz w:val="30"/>
      <w:szCs w:val="30"/>
    </w:rPr>
  </w:style>
  <w:style w:type="character" w:customStyle="1" w:styleId="artist1">
    <w:name w:val="artist1"/>
    <w:basedOn w:val="ad"/>
    <w:rsid w:val="009658CF"/>
    <w:rPr>
      <w:rFonts w:ascii="Trebuchet MS" w:hAnsi="Trebuchet MS" w:hint="default"/>
      <w:b/>
      <w:bCs/>
      <w:color w:val="990000"/>
      <w:sz w:val="72"/>
      <w:szCs w:val="72"/>
    </w:rPr>
  </w:style>
  <w:style w:type="character" w:customStyle="1" w:styleId="headlinebold1">
    <w:name w:val="headlinebold1"/>
    <w:basedOn w:val="ad"/>
    <w:rsid w:val="009658CF"/>
    <w:rPr>
      <w:rFonts w:ascii="Verdana" w:hAnsi="Verdana" w:hint="default"/>
      <w:b/>
      <w:bCs/>
      <w:i w:val="0"/>
      <w:iCs w:val="0"/>
      <w:smallCaps w:val="0"/>
      <w:color w:val="333333"/>
      <w:sz w:val="21"/>
      <w:szCs w:val="21"/>
    </w:rPr>
  </w:style>
  <w:style w:type="character" w:customStyle="1" w:styleId="bodycontentsmall1">
    <w:name w:val="bodycontentsmall1"/>
    <w:basedOn w:val="ad"/>
    <w:rsid w:val="009658CF"/>
    <w:rPr>
      <w:rFonts w:ascii="Verdana" w:hAnsi="Verdana" w:hint="default"/>
      <w:b w:val="0"/>
      <w:bCs w:val="0"/>
      <w:i w:val="0"/>
      <w:iCs w:val="0"/>
      <w:smallCaps w:val="0"/>
      <w:color w:val="333333"/>
      <w:sz w:val="15"/>
      <w:szCs w:val="15"/>
    </w:rPr>
  </w:style>
  <w:style w:type="character" w:customStyle="1" w:styleId="highlight1">
    <w:name w:val="highlight1"/>
    <w:basedOn w:val="ad"/>
    <w:rsid w:val="009658CF"/>
    <w:rPr>
      <w:b/>
      <w:bCs/>
    </w:rPr>
  </w:style>
  <w:style w:type="character" w:customStyle="1" w:styleId="firstlast">
    <w:name w:val="first last"/>
    <w:basedOn w:val="ad"/>
    <w:rsid w:val="009658CF"/>
  </w:style>
  <w:style w:type="character" w:customStyle="1" w:styleId="contmainhead1">
    <w:name w:val="contmainhead1"/>
    <w:basedOn w:val="ad"/>
    <w:rsid w:val="009658CF"/>
    <w:rPr>
      <w:rFonts w:ascii="Times New Roman" w:hAnsi="Times New Roman" w:cs="Times New Roman" w:hint="default"/>
      <w:b/>
      <w:bCs/>
      <w:color w:val="000000"/>
      <w:sz w:val="30"/>
      <w:szCs w:val="30"/>
    </w:rPr>
  </w:style>
  <w:style w:type="character" w:customStyle="1" w:styleId="spipcadre">
    <w:name w:val="spip_cadre"/>
    <w:basedOn w:val="ad"/>
    <w:rsid w:val="009658CF"/>
  </w:style>
  <w:style w:type="character" w:customStyle="1" w:styleId="petittitre">
    <w:name w:val="petittitre"/>
    <w:basedOn w:val="ad"/>
    <w:rsid w:val="009658CF"/>
  </w:style>
  <w:style w:type="character" w:customStyle="1" w:styleId="2ffffd">
    <w:name w:val="Верхний колонтитул2"/>
    <w:basedOn w:val="ad"/>
    <w:rsid w:val="009658CF"/>
    <w:rPr>
      <w:rFonts w:ascii="Arial" w:hAnsi="Arial" w:cs="Arial" w:hint="default"/>
      <w:b/>
      <w:bCs/>
      <w:strike w:val="0"/>
      <w:dstrike w:val="0"/>
      <w:sz w:val="23"/>
      <w:szCs w:val="23"/>
      <w:u w:val="none"/>
      <w:effect w:val="none"/>
    </w:rPr>
  </w:style>
  <w:style w:type="character" w:customStyle="1" w:styleId="brokenlink">
    <w:name w:val="brokenlink"/>
    <w:basedOn w:val="ad"/>
    <w:rsid w:val="009658CF"/>
  </w:style>
  <w:style w:type="character" w:customStyle="1" w:styleId="largetext1">
    <w:name w:val="largetext1"/>
    <w:basedOn w:val="ad"/>
    <w:rsid w:val="009658CF"/>
    <w:rPr>
      <w:rFonts w:ascii="Verdana" w:hAnsi="Verdana" w:hint="default"/>
      <w:color w:val="383B3F"/>
      <w:sz w:val="20"/>
      <w:szCs w:val="20"/>
    </w:rPr>
  </w:style>
  <w:style w:type="character" w:customStyle="1" w:styleId="album1">
    <w:name w:val="album1"/>
    <w:basedOn w:val="ad"/>
    <w:rsid w:val="009658CF"/>
    <w:rPr>
      <w:rFonts w:ascii="Trebuchet MS" w:hAnsi="Trebuchet MS" w:hint="default"/>
      <w:b/>
      <w:bCs/>
      <w:color w:val="990000"/>
      <w:sz w:val="48"/>
      <w:szCs w:val="48"/>
    </w:rPr>
  </w:style>
  <w:style w:type="character" w:customStyle="1" w:styleId="copy">
    <w:name w:val="copy"/>
    <w:basedOn w:val="ad"/>
    <w:rsid w:val="009658CF"/>
  </w:style>
  <w:style w:type="character" w:customStyle="1" w:styleId="texte-11">
    <w:name w:val="texte-11"/>
    <w:basedOn w:val="ad"/>
    <w:rsid w:val="009658CF"/>
  </w:style>
  <w:style w:type="character" w:customStyle="1" w:styleId="normaltexthdngblue1">
    <w:name w:val="normaltexthdngblue1"/>
    <w:basedOn w:val="ad"/>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d"/>
    <w:rsid w:val="009658CF"/>
  </w:style>
  <w:style w:type="character" w:customStyle="1" w:styleId="style90">
    <w:name w:val="style9"/>
    <w:basedOn w:val="ad"/>
    <w:rsid w:val="009658CF"/>
  </w:style>
  <w:style w:type="character" w:customStyle="1" w:styleId="articledate1">
    <w:name w:val="articledate1"/>
    <w:basedOn w:val="ad"/>
    <w:rsid w:val="009658CF"/>
    <w:rPr>
      <w:rFonts w:ascii="Times New Roman" w:hAnsi="Times New Roman" w:cs="Times New Roman" w:hint="default"/>
      <w:color w:val="999999"/>
      <w:sz w:val="20"/>
      <w:szCs w:val="20"/>
    </w:rPr>
  </w:style>
  <w:style w:type="character" w:customStyle="1" w:styleId="rvts21">
    <w:name w:val="rvts21"/>
    <w:basedOn w:val="ad"/>
    <w:rsid w:val="009658CF"/>
    <w:rPr>
      <w:rFonts w:ascii="Lucida Sans Unicode" w:hAnsi="Lucida Sans Unicode" w:cs="Lucida Sans Unicode" w:hint="default"/>
    </w:rPr>
  </w:style>
  <w:style w:type="character" w:customStyle="1" w:styleId="rvts22">
    <w:name w:val="rvts22"/>
    <w:basedOn w:val="ad"/>
    <w:rsid w:val="009658CF"/>
    <w:rPr>
      <w:rFonts w:ascii="Times New Roman" w:hAnsi="Times New Roman" w:cs="Times New Roman" w:hint="default"/>
      <w:sz w:val="12"/>
      <w:szCs w:val="12"/>
      <w:vertAlign w:val="subscript"/>
    </w:rPr>
  </w:style>
  <w:style w:type="character" w:customStyle="1" w:styleId="rvts23">
    <w:name w:val="rvts23"/>
    <w:basedOn w:val="ad"/>
    <w:rsid w:val="009658CF"/>
    <w:rPr>
      <w:rFonts w:ascii="Lucida Sans Unicode" w:hAnsi="Lucida Sans Unicode" w:cs="Lucida Sans Unicode" w:hint="default"/>
      <w:spacing w:val="45"/>
    </w:rPr>
  </w:style>
  <w:style w:type="character" w:customStyle="1" w:styleId="rvts24">
    <w:name w:val="rvts24"/>
    <w:basedOn w:val="ad"/>
    <w:rsid w:val="009658CF"/>
    <w:rPr>
      <w:rFonts w:ascii="Lucida Sans Unicode" w:hAnsi="Lucida Sans Unicode" w:cs="Lucida Sans Unicode" w:hint="default"/>
      <w:spacing w:val="45"/>
    </w:rPr>
  </w:style>
  <w:style w:type="character" w:customStyle="1" w:styleId="rvts37">
    <w:name w:val="rvts37"/>
    <w:basedOn w:val="ad"/>
    <w:rsid w:val="009658CF"/>
    <w:rPr>
      <w:rFonts w:ascii="Times New Roman" w:hAnsi="Times New Roman" w:cs="Times New Roman" w:hint="default"/>
      <w:i/>
      <w:iCs/>
      <w:sz w:val="24"/>
      <w:szCs w:val="24"/>
    </w:rPr>
  </w:style>
  <w:style w:type="character" w:customStyle="1" w:styleId="rvts39">
    <w:name w:val="rvts39"/>
    <w:basedOn w:val="ad"/>
    <w:rsid w:val="009658CF"/>
    <w:rPr>
      <w:rFonts w:ascii="Times New Roman" w:hAnsi="Times New Roman" w:cs="Times New Roman" w:hint="default"/>
    </w:rPr>
  </w:style>
  <w:style w:type="character" w:customStyle="1" w:styleId="rvts40">
    <w:name w:val="rvts40"/>
    <w:basedOn w:val="ad"/>
    <w:rsid w:val="009658CF"/>
    <w:rPr>
      <w:rFonts w:ascii="Arial Unicode MS" w:eastAsia="Arial Unicode MS" w:hAnsi="Arial Unicode MS" w:cs="Arial Unicode MS" w:hint="eastAsia"/>
      <w:b/>
      <w:bCs/>
      <w:sz w:val="24"/>
      <w:szCs w:val="24"/>
    </w:rPr>
  </w:style>
  <w:style w:type="character" w:customStyle="1" w:styleId="rvts41">
    <w:name w:val="rvts41"/>
    <w:basedOn w:val="ad"/>
    <w:rsid w:val="009658CF"/>
    <w:rPr>
      <w:rFonts w:ascii="Lucida Sans Unicode" w:hAnsi="Lucida Sans Unicode" w:cs="Lucida Sans Unicode" w:hint="default"/>
      <w:u w:val="single"/>
    </w:rPr>
  </w:style>
  <w:style w:type="character" w:customStyle="1" w:styleId="rvts42">
    <w:name w:val="rvts42"/>
    <w:basedOn w:val="ad"/>
    <w:rsid w:val="009658CF"/>
    <w:rPr>
      <w:rFonts w:ascii="Lucida Sans Unicode" w:hAnsi="Lucida Sans Unicode" w:cs="Lucida Sans Unicode" w:hint="default"/>
    </w:rPr>
  </w:style>
  <w:style w:type="character" w:customStyle="1" w:styleId="rvts43">
    <w:name w:val="rvts43"/>
    <w:basedOn w:val="ad"/>
    <w:rsid w:val="009658CF"/>
    <w:rPr>
      <w:rFonts w:ascii="Lucida Sans Unicode" w:hAnsi="Lucida Sans Unicode" w:cs="Lucida Sans Unicode" w:hint="default"/>
      <w:i/>
      <w:iCs/>
    </w:rPr>
  </w:style>
  <w:style w:type="character" w:customStyle="1" w:styleId="publicationinfo1">
    <w:name w:val="publicationinfo1"/>
    <w:basedOn w:val="ad"/>
    <w:rsid w:val="009658CF"/>
    <w:rPr>
      <w:b/>
      <w:bCs/>
      <w:color w:val="9D281C"/>
    </w:rPr>
  </w:style>
  <w:style w:type="character" w:customStyle="1" w:styleId="ipa1">
    <w:name w:val="ipa1"/>
    <w:basedOn w:val="ad"/>
    <w:rsid w:val="009658CF"/>
    <w:rPr>
      <w:rFonts w:ascii="inherit" w:eastAsia="Arial Unicode MS" w:hAnsi="inherit" w:cs="Arial Unicode MS" w:hint="default"/>
    </w:rPr>
  </w:style>
  <w:style w:type="character" w:customStyle="1" w:styleId="google-src-text1">
    <w:name w:val="google-src-text1"/>
    <w:basedOn w:val="ad"/>
    <w:rsid w:val="009658CF"/>
    <w:rPr>
      <w:vanish/>
      <w:webHidden w:val="0"/>
      <w:specVanish w:val="0"/>
    </w:rPr>
  </w:style>
  <w:style w:type="paragraph" w:customStyle="1" w:styleId="titular">
    <w:name w:val="titular"/>
    <w:basedOn w:val="ac"/>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d"/>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d"/>
    <w:rsid w:val="009658CF"/>
    <w:rPr>
      <w:rFonts w:ascii="Arial" w:hAnsi="Arial" w:cs="Arial" w:hint="default"/>
      <w:sz w:val="24"/>
      <w:szCs w:val="24"/>
    </w:rPr>
  </w:style>
  <w:style w:type="paragraph" w:customStyle="1" w:styleId="libraryitem">
    <w:name w:val="library_item"/>
    <w:basedOn w:val="ac"/>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c"/>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e">
    <w:name w:val="Основной текст с отступом2"/>
    <w:basedOn w:val="ac"/>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c"/>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c"/>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
    <w:name w:val="Текст выноски2"/>
    <w:basedOn w:val="ac"/>
    <w:rsid w:val="00C35A60"/>
    <w:pPr>
      <w:suppressAutoHyphens w:val="0"/>
    </w:pPr>
    <w:rPr>
      <w:rFonts w:ascii="Tahoma" w:eastAsia="Times New Roman" w:hAnsi="Tahoma" w:cs="Tahoma"/>
      <w:sz w:val="16"/>
      <w:szCs w:val="16"/>
      <w:lang w:eastAsia="ru-RU"/>
    </w:rPr>
  </w:style>
  <w:style w:type="character" w:customStyle="1" w:styleId="tnr">
    <w:name w:val="tnr"/>
    <w:basedOn w:val="ad"/>
    <w:rsid w:val="001670E3"/>
  </w:style>
  <w:style w:type="character" w:customStyle="1" w:styleId="text11pt">
    <w:name w:val="text11pt"/>
    <w:basedOn w:val="ad"/>
    <w:rsid w:val="001670E3"/>
  </w:style>
  <w:style w:type="character" w:customStyle="1" w:styleId="normalfont1">
    <w:name w:val="normalfont1"/>
    <w:basedOn w:val="ad"/>
    <w:rsid w:val="001670E3"/>
    <w:rPr>
      <w:rFonts w:ascii="Tahoma" w:hAnsi="Tahoma" w:cs="Tahoma" w:hint="default"/>
      <w:sz w:val="20"/>
      <w:szCs w:val="20"/>
    </w:rPr>
  </w:style>
  <w:style w:type="character" w:customStyle="1" w:styleId="topictitle1">
    <w:name w:val="topictitle1"/>
    <w:basedOn w:val="ad"/>
    <w:rsid w:val="001670E3"/>
    <w:rPr>
      <w:b/>
      <w:bCs/>
      <w:color w:val="CCCCCC"/>
      <w:sz w:val="18"/>
      <w:szCs w:val="18"/>
    </w:rPr>
  </w:style>
  <w:style w:type="character" w:customStyle="1" w:styleId="regie">
    <w:name w:val="regie"/>
    <w:basedOn w:val="ad"/>
    <w:rsid w:val="001670E3"/>
  </w:style>
  <w:style w:type="character" w:customStyle="1" w:styleId="smallfont1">
    <w:name w:val="smallfont1"/>
    <w:basedOn w:val="ad"/>
    <w:rsid w:val="001670E3"/>
    <w:rPr>
      <w:rFonts w:ascii="Tahoma" w:hAnsi="Tahoma" w:cs="Tahoma" w:hint="default"/>
      <w:sz w:val="14"/>
      <w:szCs w:val="14"/>
    </w:rPr>
  </w:style>
  <w:style w:type="character" w:customStyle="1" w:styleId="6f0">
    <w:name w:val="Гиперссылка6"/>
    <w:basedOn w:val="ad"/>
    <w:rsid w:val="001670E3"/>
    <w:rPr>
      <w:color w:val="000000"/>
      <w:u w:val="single"/>
    </w:rPr>
  </w:style>
  <w:style w:type="character" w:customStyle="1" w:styleId="genmed1">
    <w:name w:val="genmed1"/>
    <w:basedOn w:val="ad"/>
    <w:rsid w:val="001670E3"/>
    <w:rPr>
      <w:color w:val="CCCCCC"/>
      <w:sz w:val="13"/>
      <w:szCs w:val="13"/>
    </w:rPr>
  </w:style>
  <w:style w:type="character" w:customStyle="1" w:styleId="examples">
    <w:name w:val="examples"/>
    <w:basedOn w:val="ad"/>
    <w:rsid w:val="001670E3"/>
  </w:style>
  <w:style w:type="character" w:customStyle="1" w:styleId="99">
    <w:name w:val="Гиперссылка9"/>
    <w:basedOn w:val="ad"/>
    <w:rsid w:val="001670E3"/>
    <w:rPr>
      <w:color w:val="000000"/>
      <w:u w:val="single"/>
    </w:rPr>
  </w:style>
  <w:style w:type="character" w:customStyle="1" w:styleId="maintitle1">
    <w:name w:val="maintitle1"/>
    <w:basedOn w:val="ad"/>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d"/>
    <w:rsid w:val="001670E3"/>
  </w:style>
  <w:style w:type="character" w:customStyle="1" w:styleId="topictitle">
    <w:name w:val="topictitle"/>
    <w:basedOn w:val="ad"/>
    <w:rsid w:val="001670E3"/>
  </w:style>
  <w:style w:type="paragraph" w:customStyle="1" w:styleId="threadline">
    <w:name w:val="threadline"/>
    <w:basedOn w:val="ac"/>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d"/>
    <w:rsid w:val="001670E3"/>
    <w:rPr>
      <w:color w:val="666686"/>
    </w:rPr>
  </w:style>
  <w:style w:type="character" w:customStyle="1" w:styleId="afffffffffffffffffffff1">
    <w:name w:val="Текст статьи Знак Знак"/>
    <w:basedOn w:val="ad"/>
    <w:rsid w:val="001670E3"/>
    <w:rPr>
      <w:rFonts w:eastAsia="MS Mincho"/>
      <w:noProof w:val="0"/>
      <w:sz w:val="28"/>
      <w:szCs w:val="28"/>
      <w:lang w:val="ru-RU" w:eastAsia="ru-RU" w:bidi="ar-SA"/>
    </w:rPr>
  </w:style>
  <w:style w:type="paragraph" w:customStyle="1" w:styleId="-1">
    <w:name w:val="МС-заголовок 1"/>
    <w:basedOn w:val="afb"/>
    <w:next w:val="ac"/>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c"/>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c"/>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2"/>
    <w:next w:val="aff2"/>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d"/>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c"/>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c"/>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d"/>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d"/>
    <w:rsid w:val="000B2A00"/>
  </w:style>
  <w:style w:type="paragraph" w:customStyle="1" w:styleId="afffffffffffffffffffff2">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c"/>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
    <w:rsid w:val="000B2A00"/>
    <w:pPr>
      <w:numPr>
        <w:numId w:val="43"/>
      </w:numPr>
    </w:pPr>
  </w:style>
  <w:style w:type="character" w:customStyle="1" w:styleId="2fffff0">
    <w:name w:val="Выделение2"/>
    <w:basedOn w:val="ad"/>
    <w:rsid w:val="000B2A00"/>
  </w:style>
  <w:style w:type="character" w:customStyle="1" w:styleId="spelle">
    <w:name w:val="spelle"/>
    <w:basedOn w:val="ad"/>
    <w:rsid w:val="000B2A00"/>
  </w:style>
  <w:style w:type="character" w:customStyle="1" w:styleId="aitalic">
    <w:name w:val="aitalic"/>
    <w:basedOn w:val="ad"/>
    <w:rsid w:val="000B2A00"/>
    <w:rPr>
      <w:i/>
      <w:iCs/>
    </w:rPr>
  </w:style>
  <w:style w:type="paragraph" w:customStyle="1" w:styleId="afffffffffffffffffffff3">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b">
    <w:name w:val="Нумер"/>
    <w:basedOn w:val="afffffffffffffffffffff4"/>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4">
    <w:name w:val="List Number"/>
    <w:basedOn w:val="ac"/>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d"/>
    <w:rsid w:val="008934CB"/>
    <w:rPr>
      <w:color w:val="000000"/>
    </w:rPr>
  </w:style>
  <w:style w:type="paragraph" w:customStyle="1" w:styleId="afffffffffffffffffffff5">
    <w:name w:val="ГП Текст"/>
    <w:basedOn w:val="ac"/>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6">
    <w:name w:val="Замітка"/>
    <w:basedOn w:val="ac"/>
    <w:next w:val="afffffffffffffffffffff7"/>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7">
    <w:name w:val="Normal Indent"/>
    <w:aliases w:val="Обычный отступ З"/>
    <w:basedOn w:val="ac"/>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c"/>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d"/>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c"/>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8">
    <w:name w:val="Œ·˚˜Ì˚È"/>
    <w:rsid w:val="008638C0"/>
    <w:pPr>
      <w:autoSpaceDE w:val="0"/>
      <w:autoSpaceDN w:val="0"/>
    </w:pPr>
    <w:rPr>
      <w:rFonts w:ascii="Times New Roman" w:eastAsia="MS Mincho" w:hAnsi="Times New Roman" w:cs="Times New Roman"/>
      <w:lang w:eastAsia="en-US"/>
    </w:rPr>
  </w:style>
  <w:style w:type="paragraph" w:customStyle="1" w:styleId="afffffffffffffffffffff9">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8"/>
    <w:next w:val="afffffffffffffffffffff8"/>
    <w:rsid w:val="009F689E"/>
    <w:pPr>
      <w:keepNext/>
      <w:spacing w:line="360" w:lineRule="auto"/>
      <w:jc w:val="center"/>
    </w:pPr>
    <w:rPr>
      <w:rFonts w:ascii="Times New Roman CYR" w:hAnsi="Times New Roman CYR"/>
      <w:b/>
      <w:sz w:val="28"/>
      <w:szCs w:val="28"/>
      <w:lang w:val="uk-UA"/>
    </w:rPr>
  </w:style>
  <w:style w:type="paragraph" w:customStyle="1" w:styleId="2fffff1">
    <w:name w:val="Á‡„ÓÎÓ‚ÓÍ 2"/>
    <w:basedOn w:val="afffffffffffffffffffff8"/>
    <w:next w:val="afffffffffffffffffffff8"/>
    <w:rsid w:val="009F689E"/>
    <w:pPr>
      <w:keepNext/>
      <w:ind w:firstLine="567"/>
    </w:pPr>
    <w:rPr>
      <w:sz w:val="28"/>
      <w:szCs w:val="28"/>
      <w:lang w:val="uk-UA"/>
    </w:rPr>
  </w:style>
  <w:style w:type="paragraph" w:customStyle="1" w:styleId="3ffc">
    <w:name w:val="Á‡„ÓÎÓ‚ÓÍ 3"/>
    <w:basedOn w:val="afffffffffffffffffffff8"/>
    <w:next w:val="afffffffffffffffffffff8"/>
    <w:rsid w:val="009F689E"/>
    <w:pPr>
      <w:keepNext/>
      <w:jc w:val="center"/>
    </w:pPr>
    <w:rPr>
      <w:rFonts w:ascii="Times New Roman CYR" w:hAnsi="Times New Roman CYR"/>
      <w:sz w:val="28"/>
      <w:szCs w:val="28"/>
      <w:lang w:val="uk-UA"/>
    </w:rPr>
  </w:style>
  <w:style w:type="paragraph" w:customStyle="1" w:styleId="4fe">
    <w:name w:val="Á‡„ÓÎÓ‚ÓÍ 4"/>
    <w:basedOn w:val="afffffffffffffffffffff8"/>
    <w:next w:val="afffffffffffffffffffff8"/>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8"/>
    <w:next w:val="afffffffffffffffffffff8"/>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8"/>
    <w:next w:val="afffffffffffffffffffff8"/>
    <w:rsid w:val="009F689E"/>
    <w:pPr>
      <w:keepNext/>
      <w:spacing w:line="360" w:lineRule="auto"/>
      <w:ind w:firstLine="567"/>
      <w:jc w:val="both"/>
    </w:pPr>
    <w:rPr>
      <w:b/>
      <w:spacing w:val="6"/>
      <w:sz w:val="28"/>
      <w:szCs w:val="28"/>
      <w:lang w:val="uk-UA"/>
    </w:rPr>
  </w:style>
  <w:style w:type="character" w:customStyle="1" w:styleId="afffffffffffffffffffffa">
    <w:name w:val="ŒÒÌÓ‚ÌÓÈ ¯ËÙÚ"/>
    <w:rsid w:val="009F689E"/>
  </w:style>
  <w:style w:type="paragraph" w:customStyle="1" w:styleId="afffffffffffffffffffffb">
    <w:name w:val="¬ÂıÌËÈ ÍÓÎÓÌÚËÚÛÎ"/>
    <w:basedOn w:val="afffffffffffffffffffff8"/>
    <w:rsid w:val="009F689E"/>
    <w:pPr>
      <w:tabs>
        <w:tab w:val="center" w:pos="4153"/>
        <w:tab w:val="right" w:pos="8306"/>
      </w:tabs>
    </w:pPr>
    <w:rPr>
      <w:rFonts w:ascii="Times New Roman CYR" w:hAnsi="Times New Roman CYR"/>
    </w:rPr>
  </w:style>
  <w:style w:type="character" w:customStyle="1" w:styleId="afffffffffffffffffffffc">
    <w:name w:val="ÌÓÏÂ ÒÚ‡ÌËˆ˚"/>
    <w:basedOn w:val="afffffffffffffffffffffa"/>
    <w:rsid w:val="009F689E"/>
  </w:style>
  <w:style w:type="paragraph" w:customStyle="1" w:styleId="afffffffffffffffffffffd">
    <w:name w:val="ÕËÊÌËÈ ÍÓÎÓÌÚËÚÛÎ"/>
    <w:basedOn w:val="afffffffffffffffffffff8"/>
    <w:rsid w:val="009F689E"/>
    <w:pPr>
      <w:tabs>
        <w:tab w:val="center" w:pos="4153"/>
        <w:tab w:val="right" w:pos="8306"/>
      </w:tabs>
    </w:pPr>
    <w:rPr>
      <w:rFonts w:ascii="Times New Roman CYR" w:hAnsi="Times New Roman CYR"/>
    </w:rPr>
  </w:style>
  <w:style w:type="paragraph" w:customStyle="1" w:styleId="2fffff2">
    <w:name w:val="ŒÒÌÓ‚ÌÓÈ ÚÂÍÒÚ 2"/>
    <w:basedOn w:val="afffffffffffffffffffff8"/>
    <w:rsid w:val="009F689E"/>
    <w:pPr>
      <w:spacing w:line="360" w:lineRule="auto"/>
      <w:ind w:firstLine="567"/>
      <w:jc w:val="both"/>
    </w:pPr>
    <w:rPr>
      <w:rFonts w:ascii="Times New Roman CYR" w:hAnsi="Times New Roman CYR"/>
      <w:sz w:val="28"/>
      <w:szCs w:val="28"/>
      <w:lang w:val="uk-UA"/>
    </w:rPr>
  </w:style>
  <w:style w:type="paragraph" w:customStyle="1" w:styleId="afffffffffffffffffffffe">
    <w:name w:val="ŒÒÌÓ‚ÌÓÈ ÚÂÍÒÚ"/>
    <w:basedOn w:val="afffffffffffffffffffff8"/>
    <w:rsid w:val="009F689E"/>
    <w:pPr>
      <w:jc w:val="center"/>
    </w:pPr>
    <w:rPr>
      <w:rFonts w:ascii="Courier New" w:hAnsi="Courier New"/>
      <w:b/>
      <w:sz w:val="28"/>
      <w:szCs w:val="28"/>
    </w:rPr>
  </w:style>
  <w:style w:type="paragraph" w:customStyle="1" w:styleId="2fffff3">
    <w:name w:val="ŒÒÌÓ‚ÌÓÈ ÚÂÍÒÚ Ò ÓÚÒÚÛÔÓÏ 2"/>
    <w:basedOn w:val="afffffffffffffffffffff8"/>
    <w:rsid w:val="009F689E"/>
    <w:pPr>
      <w:spacing w:line="360" w:lineRule="auto"/>
      <w:ind w:firstLine="567"/>
    </w:pPr>
    <w:rPr>
      <w:sz w:val="28"/>
      <w:szCs w:val="28"/>
      <w:lang w:val="uk-UA"/>
    </w:rPr>
  </w:style>
  <w:style w:type="paragraph" w:customStyle="1" w:styleId="3ffd">
    <w:name w:val="ŒÒÌÓ‚ÌÓÈ ÚÂÍÒÚ Ò ÓÚÒÚÛÔÓÏ 3"/>
    <w:basedOn w:val="afffffffffffffffffffff8"/>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9"/>
    <w:next w:val="afffffffffffffffffffff9"/>
    <w:rsid w:val="009F689E"/>
    <w:pPr>
      <w:keepNext/>
      <w:spacing w:line="360" w:lineRule="auto"/>
      <w:jc w:val="center"/>
    </w:pPr>
    <w:rPr>
      <w:rFonts w:ascii="Times New Roman CYR" w:hAnsi="Times New Roman CYR"/>
      <w:b/>
      <w:sz w:val="28"/>
      <w:szCs w:val="28"/>
      <w:lang w:val="uk-UA"/>
    </w:rPr>
  </w:style>
  <w:style w:type="paragraph" w:customStyle="1" w:styleId="2fffff4">
    <w:name w:val="壕渠藻鉛� 2"/>
    <w:basedOn w:val="afffffffffffffffffffff9"/>
    <w:next w:val="afffffffffffffffffffff9"/>
    <w:rsid w:val="009F689E"/>
    <w:pPr>
      <w:keepNext/>
      <w:ind w:firstLine="567"/>
    </w:pPr>
    <w:rPr>
      <w:sz w:val="28"/>
      <w:szCs w:val="28"/>
      <w:lang w:val="uk-UA"/>
    </w:rPr>
  </w:style>
  <w:style w:type="paragraph" w:customStyle="1" w:styleId="3ffe">
    <w:name w:val="壕渠藻鉛� 3"/>
    <w:basedOn w:val="afffffffffffffffffffff9"/>
    <w:next w:val="afffffffffffffffffffff9"/>
    <w:rsid w:val="009F689E"/>
    <w:pPr>
      <w:keepNext/>
      <w:jc w:val="center"/>
    </w:pPr>
    <w:rPr>
      <w:rFonts w:ascii="Times New Roman CYR" w:hAnsi="Times New Roman CYR"/>
      <w:sz w:val="28"/>
      <w:szCs w:val="28"/>
      <w:lang w:val="uk-UA"/>
    </w:rPr>
  </w:style>
  <w:style w:type="paragraph" w:customStyle="1" w:styleId="4ff">
    <w:name w:val="壕渠藻鉛� 4"/>
    <w:basedOn w:val="afffffffffffffffffffff9"/>
    <w:next w:val="afffffffffffffffffffff9"/>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9"/>
    <w:next w:val="afffffffffffffffffffff9"/>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9"/>
    <w:next w:val="afffffffffffffffffffff9"/>
    <w:rsid w:val="009F689E"/>
    <w:pPr>
      <w:keepNext/>
      <w:spacing w:line="360" w:lineRule="auto"/>
      <w:ind w:firstLine="567"/>
      <w:jc w:val="both"/>
    </w:pPr>
    <w:rPr>
      <w:b/>
      <w:spacing w:val="6"/>
      <w:sz w:val="28"/>
      <w:szCs w:val="28"/>
      <w:lang w:val="uk-UA"/>
    </w:rPr>
  </w:style>
  <w:style w:type="character" w:customStyle="1" w:styleId="affffffffffffffffffffff">
    <w:name w:val="�樗薗博 ｿ_徐�"/>
    <w:rsid w:val="009F689E"/>
  </w:style>
  <w:style w:type="paragraph" w:customStyle="1" w:styleId="affffffffffffffffffffff0">
    <w:name w:val="蛹_將庶 数藻著序卵"/>
    <w:basedOn w:val="afffffffffffffffffffff9"/>
    <w:rsid w:val="009F689E"/>
    <w:pPr>
      <w:tabs>
        <w:tab w:val="center" w:pos="4153"/>
        <w:tab w:val="right" w:pos="8306"/>
      </w:tabs>
    </w:pPr>
    <w:rPr>
      <w:rFonts w:ascii="Times New Roman CYR" w:hAnsi="Times New Roman CYR"/>
    </w:rPr>
  </w:style>
  <w:style w:type="character" w:customStyle="1" w:styleId="affffffffffffffffffffff1">
    <w:name w:val="樗東_ 迄_�恕�"/>
    <w:basedOn w:val="affffffffffffffffffffff"/>
    <w:rsid w:val="009F689E"/>
  </w:style>
  <w:style w:type="paragraph" w:customStyle="1" w:styleId="affffffffffffffffffffff2">
    <w:name w:val="齒ｾ衷� 数藻著序卵"/>
    <w:basedOn w:val="afffffffffffffffffffff9"/>
    <w:rsid w:val="009F689E"/>
    <w:pPr>
      <w:tabs>
        <w:tab w:val="center" w:pos="4153"/>
        <w:tab w:val="right" w:pos="8306"/>
      </w:tabs>
    </w:pPr>
    <w:rPr>
      <w:rFonts w:ascii="Times New Roman CYR" w:hAnsi="Times New Roman CYR"/>
    </w:rPr>
  </w:style>
  <w:style w:type="paragraph" w:customStyle="1" w:styleId="2fffff5">
    <w:name w:val="�樗薗博 �趨� 2"/>
    <w:basedOn w:val="afffffffffffffffffffff9"/>
    <w:rsid w:val="009F689E"/>
    <w:pPr>
      <w:spacing w:line="360" w:lineRule="auto"/>
      <w:ind w:firstLine="567"/>
      <w:jc w:val="both"/>
    </w:pPr>
    <w:rPr>
      <w:rFonts w:ascii="Times New Roman CYR" w:hAnsi="Times New Roman CYR"/>
      <w:sz w:val="28"/>
      <w:szCs w:val="28"/>
      <w:lang w:val="uk-UA"/>
    </w:rPr>
  </w:style>
  <w:style w:type="paragraph" w:customStyle="1" w:styleId="affffffffffffffffffffff3">
    <w:name w:val="�樗薗博 �趨�"/>
    <w:basedOn w:val="afffffffffffffffffffff9"/>
    <w:rsid w:val="009F689E"/>
    <w:pPr>
      <w:jc w:val="center"/>
    </w:pPr>
    <w:rPr>
      <w:rFonts w:ascii="Courier New" w:hAnsi="Courier New"/>
      <w:b/>
      <w:sz w:val="28"/>
      <w:szCs w:val="28"/>
    </w:rPr>
  </w:style>
  <w:style w:type="paragraph" w:customStyle="1" w:styleId="2fffff6">
    <w:name w:val="�樗薗博 �趨� � 曝迄藍箔 2"/>
    <w:basedOn w:val="afffffffffffffffffffff9"/>
    <w:rsid w:val="009F689E"/>
    <w:pPr>
      <w:spacing w:line="360" w:lineRule="auto"/>
      <w:ind w:firstLine="567"/>
    </w:pPr>
    <w:rPr>
      <w:sz w:val="28"/>
      <w:szCs w:val="28"/>
      <w:lang w:val="uk-UA"/>
    </w:rPr>
  </w:style>
  <w:style w:type="paragraph" w:customStyle="1" w:styleId="3fff">
    <w:name w:val="�樗薗博 �趨� � 曝迄藍箔 3"/>
    <w:basedOn w:val="afffffffffffffffffffff9"/>
    <w:rsid w:val="009F689E"/>
    <w:pPr>
      <w:spacing w:line="360" w:lineRule="auto"/>
      <w:ind w:firstLine="284"/>
      <w:jc w:val="both"/>
    </w:pPr>
    <w:rPr>
      <w:b/>
      <w:spacing w:val="6"/>
      <w:sz w:val="28"/>
      <w:szCs w:val="28"/>
      <w:lang w:val="uk-UA"/>
    </w:rPr>
  </w:style>
  <w:style w:type="paragraph" w:customStyle="1" w:styleId="affffffffffffffffffffff4">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d"/>
    <w:rsid w:val="00090484"/>
    <w:rPr>
      <w:rFonts w:ascii="Times New Roman" w:hAnsi="Times New Roman" w:cs="Times New Roman" w:hint="default"/>
      <w:color w:val="000000"/>
      <w:sz w:val="28"/>
      <w:szCs w:val="28"/>
    </w:rPr>
  </w:style>
  <w:style w:type="character" w:customStyle="1" w:styleId="rvts33">
    <w:name w:val="rvts33"/>
    <w:basedOn w:val="ad"/>
    <w:rsid w:val="00535EA5"/>
  </w:style>
  <w:style w:type="character" w:customStyle="1" w:styleId="rvts34">
    <w:name w:val="rvts34"/>
    <w:basedOn w:val="ad"/>
    <w:rsid w:val="00535EA5"/>
  </w:style>
  <w:style w:type="character" w:customStyle="1" w:styleId="rvts36">
    <w:name w:val="rvts36"/>
    <w:basedOn w:val="ad"/>
    <w:rsid w:val="00535EA5"/>
  </w:style>
  <w:style w:type="character" w:customStyle="1" w:styleId="rvts31">
    <w:name w:val="rvts31"/>
    <w:basedOn w:val="ad"/>
    <w:rsid w:val="00535EA5"/>
  </w:style>
  <w:style w:type="paragraph" w:customStyle="1" w:styleId="affffffffffffffffffffff5">
    <w:name w:val="Игорь"/>
    <w:basedOn w:val="ac"/>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d"/>
    <w:rsid w:val="00535EA5"/>
  </w:style>
  <w:style w:type="paragraph" w:customStyle="1" w:styleId="def">
    <w:name w:val="def"/>
    <w:basedOn w:val="ac"/>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c"/>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c"/>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7">
    <w:name w:val="List Bullet 2"/>
    <w:basedOn w:val="ac"/>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1">
    <w:name w:val="Date"/>
    <w:basedOn w:val="ac"/>
    <w:next w:val="ac"/>
    <w:link w:val="affffff0"/>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d"/>
    <w:uiPriority w:val="99"/>
    <w:semiHidden/>
    <w:rsid w:val="00D870BC"/>
    <w:rPr>
      <w:rFonts w:ascii="Garamond" w:eastAsia="Garamond" w:hAnsi="Garamond" w:cs="Garamond"/>
      <w:sz w:val="24"/>
      <w:szCs w:val="24"/>
      <w:lang w:eastAsia="ar-SA"/>
    </w:rPr>
  </w:style>
  <w:style w:type="paragraph" w:styleId="afff1">
    <w:name w:val="Body Text First Indent"/>
    <w:basedOn w:val="afffffff8"/>
    <w:link w:val="afff0"/>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d"/>
    <w:rsid w:val="00D870BC"/>
  </w:style>
  <w:style w:type="character" w:customStyle="1" w:styleId="unknown">
    <w:name w:val="unknown"/>
    <w:basedOn w:val="ad"/>
    <w:rsid w:val="00D870BC"/>
  </w:style>
  <w:style w:type="character" w:customStyle="1" w:styleId="variantcorrected">
    <w:name w:val="variant corrected"/>
    <w:basedOn w:val="ad"/>
    <w:rsid w:val="00D870BC"/>
  </w:style>
  <w:style w:type="character" w:customStyle="1" w:styleId="pron">
    <w:name w:val="pron"/>
    <w:basedOn w:val="ad"/>
    <w:rsid w:val="00D870BC"/>
  </w:style>
  <w:style w:type="character" w:customStyle="1" w:styleId="morebelow">
    <w:name w:val="morebelow"/>
    <w:basedOn w:val="ad"/>
    <w:rsid w:val="00D870BC"/>
  </w:style>
  <w:style w:type="character" w:customStyle="1" w:styleId="shw">
    <w:name w:val="shw"/>
    <w:basedOn w:val="ad"/>
    <w:rsid w:val="00D870BC"/>
  </w:style>
  <w:style w:type="character" w:customStyle="1" w:styleId="2fffff8">
    <w:name w:val="Дата2"/>
    <w:basedOn w:val="ad"/>
    <w:rsid w:val="00D870BC"/>
  </w:style>
  <w:style w:type="character" w:customStyle="1" w:styleId="def-classification">
    <w:name w:val="def-classification"/>
    <w:basedOn w:val="ad"/>
    <w:rsid w:val="00D870BC"/>
  </w:style>
  <w:style w:type="character" w:customStyle="1" w:styleId="def-label">
    <w:name w:val="def-label"/>
    <w:basedOn w:val="ad"/>
    <w:rsid w:val="00D870BC"/>
  </w:style>
  <w:style w:type="character" w:customStyle="1" w:styleId="cald-word">
    <w:name w:val="cald-word"/>
    <w:basedOn w:val="ad"/>
    <w:rsid w:val="00D870BC"/>
  </w:style>
  <w:style w:type="character" w:customStyle="1" w:styleId="cald-definition">
    <w:name w:val="cald-definition"/>
    <w:basedOn w:val="ad"/>
    <w:rsid w:val="00D870BC"/>
  </w:style>
  <w:style w:type="character" w:customStyle="1" w:styleId="sensecontent">
    <w:name w:val="sense_content"/>
    <w:basedOn w:val="ad"/>
    <w:rsid w:val="00D870BC"/>
  </w:style>
  <w:style w:type="character" w:customStyle="1" w:styleId="pronchars">
    <w:name w:val="pronchars"/>
    <w:basedOn w:val="ad"/>
    <w:rsid w:val="00D870BC"/>
  </w:style>
  <w:style w:type="character" w:customStyle="1" w:styleId="unicode">
    <w:name w:val="unicode"/>
    <w:basedOn w:val="ad"/>
    <w:rsid w:val="00D870BC"/>
  </w:style>
  <w:style w:type="character" w:customStyle="1" w:styleId="vl">
    <w:name w:val="vl"/>
    <w:basedOn w:val="ad"/>
    <w:rsid w:val="00D870BC"/>
  </w:style>
  <w:style w:type="character" w:customStyle="1" w:styleId="sensebreak">
    <w:name w:val="sense_break"/>
    <w:basedOn w:val="ad"/>
    <w:rsid w:val="00D870BC"/>
  </w:style>
  <w:style w:type="character" w:customStyle="1" w:styleId="senselabelstart">
    <w:name w:val="sense_label start"/>
    <w:basedOn w:val="ad"/>
    <w:rsid w:val="00D870BC"/>
  </w:style>
  <w:style w:type="character" w:customStyle="1" w:styleId="artpublinespan">
    <w:name w:val="artpubline_span"/>
    <w:basedOn w:val="ad"/>
    <w:rsid w:val="00D870BC"/>
  </w:style>
  <w:style w:type="character" w:customStyle="1" w:styleId="dd">
    <w:name w:val="dd"/>
    <w:basedOn w:val="ad"/>
    <w:rsid w:val="00D870BC"/>
  </w:style>
  <w:style w:type="character" w:customStyle="1" w:styleId="fieldvalue">
    <w:name w:val="fieldvalue"/>
    <w:basedOn w:val="ad"/>
    <w:rsid w:val="00D870BC"/>
  </w:style>
  <w:style w:type="character" w:customStyle="1" w:styleId="filed">
    <w:name w:val="filed"/>
    <w:basedOn w:val="ad"/>
    <w:rsid w:val="00D870BC"/>
  </w:style>
  <w:style w:type="character" w:customStyle="1" w:styleId="georgiamd">
    <w:name w:val="georgia md"/>
    <w:basedOn w:val="ad"/>
    <w:rsid w:val="00D870BC"/>
  </w:style>
  <w:style w:type="character" w:customStyle="1" w:styleId="italic">
    <w:name w:val="italic"/>
    <w:basedOn w:val="ad"/>
    <w:rsid w:val="00D870BC"/>
  </w:style>
  <w:style w:type="character" w:customStyle="1" w:styleId="ccs">
    <w:name w:val="c cs"/>
    <w:basedOn w:val="ad"/>
    <w:rsid w:val="00D870BC"/>
  </w:style>
  <w:style w:type="character" w:customStyle="1" w:styleId="dddds">
    <w:name w:val="dd dds"/>
    <w:basedOn w:val="ad"/>
    <w:rsid w:val="00D870BC"/>
  </w:style>
  <w:style w:type="character" w:customStyle="1" w:styleId="georgia">
    <w:name w:val="georgia"/>
    <w:basedOn w:val="ad"/>
    <w:rsid w:val="00D870BC"/>
  </w:style>
  <w:style w:type="character" w:customStyle="1" w:styleId="isdefault">
    <w:name w:val="isdefault"/>
    <w:basedOn w:val="ad"/>
    <w:rsid w:val="00D870BC"/>
  </w:style>
  <w:style w:type="character" w:customStyle="1" w:styleId="verdana">
    <w:name w:val="verdana"/>
    <w:basedOn w:val="ad"/>
    <w:rsid w:val="00D870BC"/>
  </w:style>
  <w:style w:type="character" w:customStyle="1" w:styleId="times">
    <w:name w:val="times"/>
    <w:basedOn w:val="ad"/>
    <w:rsid w:val="00D870BC"/>
  </w:style>
  <w:style w:type="character" w:customStyle="1" w:styleId="arial">
    <w:name w:val="arial"/>
    <w:basedOn w:val="ad"/>
    <w:rsid w:val="00D870BC"/>
  </w:style>
  <w:style w:type="character" w:customStyle="1" w:styleId="cald-example">
    <w:name w:val="cald-example"/>
    <w:basedOn w:val="ad"/>
    <w:rsid w:val="00D870BC"/>
  </w:style>
  <w:style w:type="character" w:customStyle="1" w:styleId="smallheader">
    <w:name w:val="smallheader"/>
    <w:basedOn w:val="ad"/>
    <w:rsid w:val="00D870BC"/>
  </w:style>
  <w:style w:type="character" w:customStyle="1" w:styleId="src">
    <w:name w:val="src"/>
    <w:basedOn w:val="ad"/>
    <w:rsid w:val="00D870BC"/>
  </w:style>
  <w:style w:type="character" w:customStyle="1" w:styleId="me">
    <w:name w:val="me"/>
    <w:basedOn w:val="ad"/>
    <w:rsid w:val="00D870BC"/>
  </w:style>
  <w:style w:type="character" w:customStyle="1" w:styleId="pronset">
    <w:name w:val="pronset"/>
    <w:basedOn w:val="ad"/>
    <w:rsid w:val="00D870BC"/>
  </w:style>
  <w:style w:type="character" w:customStyle="1" w:styleId="showipapr">
    <w:name w:val="show_ipapr"/>
    <w:basedOn w:val="ad"/>
    <w:rsid w:val="00D870BC"/>
  </w:style>
  <w:style w:type="character" w:customStyle="1" w:styleId="prondelim">
    <w:name w:val="prondelim"/>
    <w:basedOn w:val="ad"/>
    <w:rsid w:val="00D870BC"/>
  </w:style>
  <w:style w:type="character" w:customStyle="1" w:styleId="prontoggle">
    <w:name w:val="pron_toggle"/>
    <w:basedOn w:val="ad"/>
    <w:rsid w:val="00D870BC"/>
  </w:style>
  <w:style w:type="character" w:customStyle="1" w:styleId="showspellpr">
    <w:name w:val="show_spellpr"/>
    <w:basedOn w:val="ad"/>
    <w:rsid w:val="00D870BC"/>
  </w:style>
  <w:style w:type="character" w:customStyle="1" w:styleId="pg">
    <w:name w:val="pg"/>
    <w:basedOn w:val="ad"/>
    <w:rsid w:val="00D870BC"/>
  </w:style>
  <w:style w:type="character" w:customStyle="1" w:styleId="labset">
    <w:name w:val="labset"/>
    <w:basedOn w:val="ad"/>
    <w:rsid w:val="00D870BC"/>
  </w:style>
  <w:style w:type="character" w:customStyle="1" w:styleId="ital-inline">
    <w:name w:val="ital-inline"/>
    <w:basedOn w:val="ad"/>
    <w:rsid w:val="00D870BC"/>
  </w:style>
  <w:style w:type="character" w:customStyle="1" w:styleId="secondary-bf">
    <w:name w:val="secondary-bf"/>
    <w:basedOn w:val="ad"/>
    <w:rsid w:val="00D870BC"/>
  </w:style>
  <w:style w:type="character" w:customStyle="1" w:styleId="rom-inline">
    <w:name w:val="rom-inline"/>
    <w:basedOn w:val="ad"/>
    <w:rsid w:val="00D870BC"/>
  </w:style>
  <w:style w:type="character" w:customStyle="1" w:styleId="sectionlabel">
    <w:name w:val="sectionlabel"/>
    <w:basedOn w:val="ad"/>
    <w:rsid w:val="00D870BC"/>
  </w:style>
  <w:style w:type="character" w:customStyle="1" w:styleId="foreign">
    <w:name w:val="foreign"/>
    <w:basedOn w:val="ad"/>
    <w:rsid w:val="00D870BC"/>
  </w:style>
  <w:style w:type="character" w:customStyle="1" w:styleId="FontStyle23">
    <w:name w:val="Font Style23"/>
    <w:basedOn w:val="ad"/>
    <w:uiPriority w:val="99"/>
    <w:rsid w:val="00D870BC"/>
    <w:rPr>
      <w:rFonts w:ascii="Bookman Old Style" w:hAnsi="Bookman Old Style" w:cs="Bookman Old Style" w:hint="default"/>
      <w:sz w:val="22"/>
      <w:szCs w:val="22"/>
    </w:rPr>
  </w:style>
  <w:style w:type="paragraph" w:customStyle="1" w:styleId="2fffff9">
    <w:name w:val="Назва об'єкта2"/>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d"/>
    <w:locked/>
    <w:rsid w:val="00D870BC"/>
    <w:rPr>
      <w:b/>
      <w:bCs/>
      <w:i/>
      <w:iCs/>
      <w:kern w:val="18"/>
      <w:sz w:val="26"/>
      <w:szCs w:val="26"/>
      <w:lang w:val="uk-UA" w:eastAsia="ru-RU" w:bidi="ar-SA"/>
    </w:rPr>
  </w:style>
  <w:style w:type="character" w:customStyle="1" w:styleId="8a">
    <w:name w:val="Знак Знак8"/>
    <w:basedOn w:val="ad"/>
    <w:locked/>
    <w:rsid w:val="00D870BC"/>
    <w:rPr>
      <w:kern w:val="18"/>
      <w:sz w:val="24"/>
      <w:szCs w:val="24"/>
      <w:lang w:val="uk-UA" w:eastAsia="ru-RU" w:bidi="ar-SA"/>
    </w:rPr>
  </w:style>
  <w:style w:type="character" w:customStyle="1" w:styleId="9a">
    <w:name w:val="Знак Знак9"/>
    <w:basedOn w:val="ad"/>
    <w:locked/>
    <w:rsid w:val="00D870BC"/>
    <w:rPr>
      <w:kern w:val="18"/>
      <w:sz w:val="24"/>
      <w:szCs w:val="24"/>
      <w:lang w:val="uk-UA" w:eastAsia="ru-RU" w:bidi="ar-SA"/>
    </w:rPr>
  </w:style>
  <w:style w:type="paragraph" w:customStyle="1" w:styleId="proddetailssubmast">
    <w:name w:val="proddetailssubmast"/>
    <w:basedOn w:val="ac"/>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d"/>
    <w:rsid w:val="00D870BC"/>
    <w:rPr>
      <w:rFonts w:ascii="Times New Roman" w:hAnsi="Times New Roman" w:cs="Times New Roman" w:hint="default"/>
      <w:sz w:val="26"/>
      <w:szCs w:val="26"/>
    </w:rPr>
  </w:style>
  <w:style w:type="character" w:customStyle="1" w:styleId="c">
    <w:name w:val="c"/>
    <w:basedOn w:val="ad"/>
    <w:rsid w:val="00D870BC"/>
  </w:style>
  <w:style w:type="character" w:customStyle="1" w:styleId="publication">
    <w:name w:val="publication"/>
    <w:basedOn w:val="ad"/>
    <w:rsid w:val="00D870BC"/>
  </w:style>
  <w:style w:type="character" w:customStyle="1" w:styleId="criticname">
    <w:name w:val="criticname"/>
    <w:basedOn w:val="ad"/>
    <w:rsid w:val="00D870BC"/>
  </w:style>
  <w:style w:type="character" w:customStyle="1" w:styleId="21e">
    <w:name w:val="Основний текст з відступом 2 Знак1"/>
    <w:basedOn w:val="ad"/>
    <w:semiHidden/>
    <w:locked/>
    <w:rsid w:val="00D870BC"/>
    <w:rPr>
      <w:sz w:val="24"/>
      <w:szCs w:val="24"/>
      <w:lang w:eastAsia="ru-RU"/>
    </w:rPr>
  </w:style>
  <w:style w:type="character" w:customStyle="1" w:styleId="31b">
    <w:name w:val="Основний текст з відступом 3 Знак1"/>
    <w:basedOn w:val="ad"/>
    <w:semiHidden/>
    <w:locked/>
    <w:rsid w:val="00D870BC"/>
    <w:rPr>
      <w:sz w:val="28"/>
      <w:lang w:eastAsia="ru-RU"/>
    </w:rPr>
  </w:style>
  <w:style w:type="character" w:customStyle="1" w:styleId="affffffffffffffffffffff6">
    <w:name w:val="Знак Знак"/>
    <w:basedOn w:val="ad"/>
    <w:rsid w:val="00F94ED3"/>
    <w:rPr>
      <w:sz w:val="24"/>
      <w:szCs w:val="24"/>
      <w:lang w:val="ru-RU" w:eastAsia="ru-RU" w:bidi="ar-SA"/>
    </w:rPr>
  </w:style>
  <w:style w:type="character" w:customStyle="1" w:styleId="affffffffffffffffffffff7">
    <w:name w:val="КУ_литература Знак"/>
    <w:basedOn w:val="affffffffffffffffffffff6"/>
    <w:rsid w:val="00F94ED3"/>
    <w:rPr>
      <w:spacing w:val="-2"/>
      <w:sz w:val="18"/>
      <w:szCs w:val="18"/>
      <w:lang w:val="ru-RU" w:eastAsia="ru-RU" w:bidi="ar-SA"/>
    </w:rPr>
  </w:style>
  <w:style w:type="paragraph" w:customStyle="1" w:styleId="affffffffffffffffffffff8">
    <w:name w:val="КУ_автор"/>
    <w:basedOn w:val="2ffff8"/>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9">
    <w:name w:val="КУ_автор Знак"/>
    <w:basedOn w:val="affffffffffffffffffffff6"/>
    <w:rsid w:val="00F94ED3"/>
    <w:rPr>
      <w:rFonts w:ascii="Arial" w:hAnsi="Arial" w:cs="Arial"/>
      <w:i/>
      <w:iCs/>
      <w:sz w:val="18"/>
      <w:szCs w:val="18"/>
      <w:lang w:val="ru-RU" w:eastAsia="ru-RU" w:bidi="ar-SA"/>
    </w:rPr>
  </w:style>
  <w:style w:type="paragraph" w:customStyle="1" w:styleId="affffffffffffffffffffffa">
    <w:name w:val="КУ_спис_лит"/>
    <w:basedOn w:val="2ffff8"/>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d"/>
    <w:rsid w:val="00F94ED3"/>
  </w:style>
  <w:style w:type="character" w:customStyle="1" w:styleId="binding">
    <w:name w:val="binding"/>
    <w:basedOn w:val="ad"/>
    <w:rsid w:val="00F94ED3"/>
  </w:style>
  <w:style w:type="character" w:customStyle="1" w:styleId="format">
    <w:name w:val="format"/>
    <w:basedOn w:val="ad"/>
    <w:rsid w:val="00F94ED3"/>
  </w:style>
  <w:style w:type="paragraph" w:customStyle="1" w:styleId="References">
    <w:name w:val="References"/>
    <w:basedOn w:val="ac"/>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d"/>
    <w:rsid w:val="00C205B0"/>
    <w:rPr>
      <w:sz w:val="24"/>
      <w:szCs w:val="24"/>
      <w:lang w:val="ru-RU" w:eastAsia="ru-RU" w:bidi="ar-SA"/>
    </w:rPr>
  </w:style>
  <w:style w:type="paragraph" w:customStyle="1" w:styleId="14pt04">
    <w:name w:val="Стиль 14 pt уплотненный на  04 пт"/>
    <w:basedOn w:val="ac"/>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d"/>
    <w:rsid w:val="00C205B0"/>
    <w:rPr>
      <w:spacing w:val="-8"/>
      <w:sz w:val="28"/>
      <w:szCs w:val="24"/>
      <w:lang w:val="uk-UA" w:eastAsia="ru-RU" w:bidi="ar-SA"/>
    </w:rPr>
  </w:style>
  <w:style w:type="paragraph" w:customStyle="1" w:styleId="caaieiaeeee1">
    <w:name w:val="caaieiaeeee 1"/>
    <w:basedOn w:val="ac"/>
    <w:next w:val="ac"/>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c"/>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c"/>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d"/>
    <w:rsid w:val="00AE503D"/>
    <w:rPr>
      <w:color w:val="1E5A64"/>
    </w:rPr>
  </w:style>
  <w:style w:type="character" w:customStyle="1" w:styleId="rvts35">
    <w:name w:val="rvts35"/>
    <w:basedOn w:val="ad"/>
    <w:rsid w:val="00AE503D"/>
    <w:rPr>
      <w:rFonts w:ascii="Times New Roman" w:hAnsi="Times New Roman" w:cs="Times New Roman" w:hint="default"/>
      <w:i/>
      <w:iCs/>
      <w:sz w:val="28"/>
      <w:szCs w:val="28"/>
    </w:rPr>
  </w:style>
  <w:style w:type="paragraph" w:customStyle="1" w:styleId="title2">
    <w:name w:val="title2"/>
    <w:basedOn w:val="ac"/>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d"/>
    <w:rsid w:val="00AE503D"/>
    <w:rPr>
      <w:rFonts w:ascii="Arial" w:hAnsi="Arial" w:cs="Arial" w:hint="default"/>
      <w:color w:val="000000"/>
      <w:sz w:val="18"/>
      <w:szCs w:val="18"/>
    </w:rPr>
  </w:style>
  <w:style w:type="paragraph" w:customStyle="1" w:styleId="authorgroup">
    <w:name w:val="authorgroup"/>
    <w:basedOn w:val="ac"/>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c"/>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c"/>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d"/>
    <w:rsid w:val="00F24C48"/>
  </w:style>
  <w:style w:type="paragraph" w:customStyle="1" w:styleId="litlist">
    <w:name w:val="litlist"/>
    <w:basedOn w:val="ac"/>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d"/>
    <w:rsid w:val="003E6E3C"/>
  </w:style>
  <w:style w:type="paragraph" w:customStyle="1" w:styleId="rvps15">
    <w:name w:val="rvps15"/>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d"/>
    <w:rsid w:val="001575AD"/>
  </w:style>
  <w:style w:type="character" w:customStyle="1" w:styleId="rvts29">
    <w:name w:val="rvts29"/>
    <w:basedOn w:val="ad"/>
    <w:rsid w:val="001575AD"/>
  </w:style>
  <w:style w:type="paragraph" w:customStyle="1" w:styleId="rvps21">
    <w:name w:val="rvps21"/>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d"/>
    <w:rsid w:val="001575AD"/>
  </w:style>
  <w:style w:type="paragraph" w:customStyle="1" w:styleId="rvps22">
    <w:name w:val="rvps22"/>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d"/>
    <w:rsid w:val="001575AD"/>
  </w:style>
  <w:style w:type="paragraph" w:customStyle="1" w:styleId="rvps24">
    <w:name w:val="rvps24"/>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d"/>
    <w:rsid w:val="001575AD"/>
  </w:style>
  <w:style w:type="paragraph" w:customStyle="1" w:styleId="rvps31">
    <w:name w:val="rvps31"/>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d"/>
    <w:rsid w:val="001575AD"/>
  </w:style>
  <w:style w:type="paragraph" w:customStyle="1" w:styleId="rvps33">
    <w:name w:val="rvps33"/>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d"/>
    <w:rsid w:val="001575AD"/>
  </w:style>
  <w:style w:type="character" w:customStyle="1" w:styleId="rvts51">
    <w:name w:val="rvts51"/>
    <w:basedOn w:val="ad"/>
    <w:rsid w:val="001575AD"/>
  </w:style>
  <w:style w:type="character" w:customStyle="1" w:styleId="rvts52">
    <w:name w:val="rvts52"/>
    <w:basedOn w:val="ad"/>
    <w:rsid w:val="001575AD"/>
  </w:style>
  <w:style w:type="character" w:customStyle="1" w:styleId="rvts53">
    <w:name w:val="rvts53"/>
    <w:basedOn w:val="ad"/>
    <w:rsid w:val="001575AD"/>
  </w:style>
  <w:style w:type="character" w:customStyle="1" w:styleId="rvts54">
    <w:name w:val="rvts54"/>
    <w:basedOn w:val="ad"/>
    <w:rsid w:val="001575AD"/>
  </w:style>
  <w:style w:type="paragraph" w:customStyle="1" w:styleId="rvps37">
    <w:name w:val="rvps37"/>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d"/>
    <w:rsid w:val="001575AD"/>
  </w:style>
  <w:style w:type="character" w:customStyle="1" w:styleId="rvts55">
    <w:name w:val="rvts55"/>
    <w:basedOn w:val="ad"/>
    <w:rsid w:val="001575AD"/>
  </w:style>
  <w:style w:type="character" w:customStyle="1" w:styleId="personname">
    <w:name w:val="person_name"/>
    <w:basedOn w:val="ad"/>
    <w:rsid w:val="008440DC"/>
  </w:style>
  <w:style w:type="paragraph" w:customStyle="1" w:styleId="Caaieiaie10">
    <w:name w:val="Caaieiaie1"/>
    <w:basedOn w:val="ac"/>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c"/>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c"/>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c"/>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c"/>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b">
    <w:name w:val="ТекстСборник"/>
    <w:basedOn w:val="ac"/>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d"/>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d"/>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d"/>
    <w:locked/>
    <w:rsid w:val="00752F3E"/>
    <w:rPr>
      <w:b/>
      <w:bCs/>
      <w:sz w:val="28"/>
      <w:szCs w:val="24"/>
      <w:lang w:val="uk-UA" w:eastAsia="ru-RU" w:bidi="ar-SA"/>
    </w:rPr>
  </w:style>
  <w:style w:type="character" w:customStyle="1" w:styleId="180">
    <w:name w:val="Знак Знак18"/>
    <w:basedOn w:val="ad"/>
    <w:locked/>
    <w:rsid w:val="00752F3E"/>
    <w:rPr>
      <w:sz w:val="24"/>
      <w:szCs w:val="24"/>
      <w:lang w:val="ru-RU" w:eastAsia="ru-RU" w:bidi="ar-SA"/>
    </w:rPr>
  </w:style>
  <w:style w:type="character" w:customStyle="1" w:styleId="170">
    <w:name w:val="Знак Знак17"/>
    <w:basedOn w:val="ad"/>
    <w:locked/>
    <w:rsid w:val="00752F3E"/>
    <w:rPr>
      <w:sz w:val="24"/>
      <w:szCs w:val="24"/>
      <w:lang w:val="ru-RU" w:eastAsia="ru-RU" w:bidi="ar-SA"/>
    </w:rPr>
  </w:style>
  <w:style w:type="paragraph" w:customStyle="1" w:styleId="2fffffa">
    <w:name w:val="Абзац списка2"/>
    <w:basedOn w:val="ac"/>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8"/>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b">
    <w:name w:val="Заголовок оглавления2"/>
    <w:basedOn w:val="1"/>
    <w:next w:val="ac"/>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c"/>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c"/>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d"/>
    <w:rsid w:val="00457D0C"/>
    <w:rPr>
      <w:bdr w:val="none" w:sz="0" w:space="0" w:color="auto" w:frame="1"/>
      <w:shd w:val="clear" w:color="auto" w:fill="FFFFFF"/>
    </w:rPr>
  </w:style>
  <w:style w:type="paragraph" w:customStyle="1" w:styleId="iauiue10">
    <w:name w:val="iau?iue1"/>
    <w:basedOn w:val="ac"/>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c"/>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c"/>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c"/>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c"/>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c"/>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c"/>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c"/>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d"/>
    <w:rsid w:val="00EC7A88"/>
    <w:rPr>
      <w:rFonts w:ascii="Times New Roman" w:hAnsi="Times New Roman" w:cs="Times New Roman"/>
      <w:i/>
      <w:iCs/>
    </w:rPr>
  </w:style>
  <w:style w:type="paragraph" w:customStyle="1" w:styleId="3fff2">
    <w:name w:val="Текст выноски3"/>
    <w:basedOn w:val="ac"/>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c"/>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d"/>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c">
    <w:name w:val="Номер страницы2"/>
    <w:basedOn w:val="ad"/>
    <w:rsid w:val="00411D54"/>
  </w:style>
  <w:style w:type="character" w:customStyle="1" w:styleId="132">
    <w:name w:val="Знак13"/>
    <w:basedOn w:val="ad"/>
    <w:rsid w:val="008E76AB"/>
    <w:rPr>
      <w:rFonts w:ascii="Times New Roman" w:eastAsia="Arial Unicode MS" w:hAnsi="Times New Roman" w:cs="Times New Roman"/>
      <w:b/>
      <w:bCs/>
      <w:sz w:val="28"/>
      <w:szCs w:val="24"/>
      <w:lang w:val="uk-UA" w:eastAsia="ru-RU"/>
    </w:rPr>
  </w:style>
  <w:style w:type="character" w:customStyle="1" w:styleId="11f4">
    <w:name w:val="Знак11"/>
    <w:basedOn w:val="ad"/>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d"/>
    <w:rsid w:val="008E76AB"/>
    <w:rPr>
      <w:rFonts w:ascii="Times New Roman" w:eastAsia="Times New Roman" w:hAnsi="Times New Roman" w:cs="Times New Roman"/>
      <w:b/>
      <w:bCs/>
      <w:sz w:val="28"/>
      <w:szCs w:val="24"/>
      <w:lang w:val="uk-UA" w:eastAsia="ru-RU"/>
    </w:rPr>
  </w:style>
  <w:style w:type="character" w:customStyle="1" w:styleId="9b">
    <w:name w:val="Знак9"/>
    <w:basedOn w:val="ad"/>
    <w:semiHidden/>
    <w:rsid w:val="008E76AB"/>
    <w:rPr>
      <w:rFonts w:ascii="Times New Roman" w:eastAsia="Times New Roman" w:hAnsi="Times New Roman" w:cs="Times New Roman"/>
      <w:sz w:val="24"/>
      <w:szCs w:val="24"/>
      <w:lang w:val="uk-UA" w:eastAsia="ru-RU"/>
    </w:rPr>
  </w:style>
  <w:style w:type="character" w:customStyle="1" w:styleId="8b">
    <w:name w:val="Знак8"/>
    <w:basedOn w:val="ad"/>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d"/>
    <w:semiHidden/>
    <w:rsid w:val="008E76AB"/>
    <w:rPr>
      <w:rFonts w:ascii="Cambria" w:eastAsia="Times New Roman" w:hAnsi="Cambria" w:cs="Times New Roman"/>
      <w:b/>
      <w:bCs/>
      <w:i/>
      <w:iCs/>
      <w:sz w:val="28"/>
      <w:szCs w:val="28"/>
    </w:rPr>
  </w:style>
  <w:style w:type="character" w:customStyle="1" w:styleId="7d">
    <w:name w:val="Знак7"/>
    <w:basedOn w:val="ad"/>
    <w:rsid w:val="008E76AB"/>
    <w:rPr>
      <w:rFonts w:ascii="Times New Roman" w:eastAsia="Times New Roman" w:hAnsi="Times New Roman"/>
      <w:sz w:val="24"/>
      <w:szCs w:val="24"/>
    </w:rPr>
  </w:style>
  <w:style w:type="character" w:customStyle="1" w:styleId="6f4">
    <w:name w:val="Знак6"/>
    <w:basedOn w:val="ad"/>
    <w:semiHidden/>
    <w:rsid w:val="008E76AB"/>
    <w:rPr>
      <w:rFonts w:ascii="Times New Roman" w:eastAsia="Times New Roman" w:hAnsi="Times New Roman"/>
      <w:sz w:val="24"/>
      <w:szCs w:val="24"/>
    </w:rPr>
  </w:style>
  <w:style w:type="character" w:customStyle="1" w:styleId="5f9">
    <w:name w:val="Знак5"/>
    <w:basedOn w:val="ad"/>
    <w:rsid w:val="008E76AB"/>
    <w:rPr>
      <w:rFonts w:ascii="Times New Roman" w:eastAsia="Times New Roman" w:hAnsi="Times New Roman"/>
      <w:sz w:val="24"/>
      <w:szCs w:val="24"/>
    </w:rPr>
  </w:style>
  <w:style w:type="character" w:customStyle="1" w:styleId="4ff3">
    <w:name w:val="Знак4"/>
    <w:basedOn w:val="ad"/>
    <w:rsid w:val="008E76AB"/>
    <w:rPr>
      <w:rFonts w:ascii="Times New Roman" w:eastAsia="Times New Roman" w:hAnsi="Times New Roman"/>
      <w:sz w:val="16"/>
      <w:szCs w:val="16"/>
    </w:rPr>
  </w:style>
  <w:style w:type="character" w:customStyle="1" w:styleId="3fff5">
    <w:name w:val="Знак3"/>
    <w:basedOn w:val="ad"/>
    <w:rsid w:val="008E76AB"/>
    <w:rPr>
      <w:rFonts w:ascii="Times New Roman" w:eastAsia="Times New Roman" w:hAnsi="Times New Roman"/>
      <w:b/>
      <w:bCs/>
      <w:sz w:val="28"/>
      <w:szCs w:val="24"/>
      <w:lang w:val="uk-UA"/>
    </w:rPr>
  </w:style>
  <w:style w:type="character" w:customStyle="1" w:styleId="21f">
    <w:name w:val="Знак21"/>
    <w:basedOn w:val="ad"/>
    <w:rsid w:val="008E76AB"/>
    <w:rPr>
      <w:rFonts w:ascii="Times New Roman" w:eastAsia="Times New Roman" w:hAnsi="Times New Roman"/>
      <w:sz w:val="24"/>
      <w:szCs w:val="24"/>
    </w:rPr>
  </w:style>
  <w:style w:type="character" w:customStyle="1" w:styleId="151">
    <w:name w:val="Знак15"/>
    <w:basedOn w:val="ad"/>
    <w:rsid w:val="008E76AB"/>
    <w:rPr>
      <w:rFonts w:ascii="Times New Roman" w:eastAsia="Times New Roman" w:hAnsi="Times New Roman"/>
      <w:sz w:val="24"/>
      <w:szCs w:val="24"/>
    </w:rPr>
  </w:style>
  <w:style w:type="character" w:customStyle="1" w:styleId="14d">
    <w:name w:val="Знак14"/>
    <w:basedOn w:val="ad"/>
    <w:rsid w:val="008E76AB"/>
    <w:rPr>
      <w:rFonts w:ascii="Tahoma" w:eastAsia="Times New Roman" w:hAnsi="Tahoma" w:cs="Tahoma"/>
      <w:sz w:val="16"/>
      <w:szCs w:val="16"/>
    </w:rPr>
  </w:style>
  <w:style w:type="character" w:customStyle="1" w:styleId="zag11">
    <w:name w:val="zag1"/>
    <w:basedOn w:val="ad"/>
    <w:rsid w:val="00437754"/>
    <w:rPr>
      <w:b/>
      <w:bCs/>
      <w:color w:val="990033"/>
      <w:sz w:val="24"/>
      <w:szCs w:val="24"/>
    </w:rPr>
  </w:style>
  <w:style w:type="character" w:customStyle="1" w:styleId="avt1">
    <w:name w:val="avt1"/>
    <w:basedOn w:val="ad"/>
    <w:rsid w:val="00437754"/>
    <w:rPr>
      <w:color w:val="000000"/>
      <w:sz w:val="16"/>
      <w:szCs w:val="16"/>
    </w:rPr>
  </w:style>
  <w:style w:type="character" w:customStyle="1" w:styleId="FontStyle103">
    <w:name w:val="Font Style103"/>
    <w:basedOn w:val="ad"/>
    <w:rsid w:val="00CA51F5"/>
    <w:rPr>
      <w:rFonts w:ascii="Times New Roman" w:hAnsi="Times New Roman" w:cs="Times New Roman"/>
      <w:b/>
      <w:bCs/>
      <w:sz w:val="10"/>
      <w:szCs w:val="10"/>
    </w:rPr>
  </w:style>
  <w:style w:type="character" w:customStyle="1" w:styleId="FontStyle18">
    <w:name w:val="Font Style18"/>
    <w:basedOn w:val="ad"/>
    <w:rsid w:val="006C3339"/>
    <w:rPr>
      <w:rFonts w:ascii="Times New Roman" w:hAnsi="Times New Roman" w:cs="Times New Roman"/>
      <w:sz w:val="20"/>
      <w:szCs w:val="20"/>
    </w:rPr>
  </w:style>
  <w:style w:type="character" w:customStyle="1" w:styleId="FontStyle74">
    <w:name w:val="Font Style74"/>
    <w:basedOn w:val="ad"/>
    <w:rsid w:val="006C3339"/>
    <w:rPr>
      <w:rFonts w:ascii="Times New Roman" w:hAnsi="Times New Roman" w:cs="Times New Roman"/>
      <w:sz w:val="12"/>
      <w:szCs w:val="12"/>
    </w:rPr>
  </w:style>
  <w:style w:type="character" w:customStyle="1" w:styleId="zag">
    <w:name w:val="zag"/>
    <w:basedOn w:val="ad"/>
    <w:rsid w:val="00A53071"/>
  </w:style>
  <w:style w:type="paragraph" w:customStyle="1" w:styleId="tagline">
    <w:name w:val="tagline"/>
    <w:basedOn w:val="ac"/>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d"/>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d"/>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d">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e">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c"/>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d"/>
    <w:link w:val="Maintext2"/>
    <w:rsid w:val="005104CB"/>
    <w:rPr>
      <w:rFonts w:ascii="Times New Roman" w:eastAsia="Times New Roman" w:hAnsi="Times New Roman" w:cs="Times New Roman"/>
      <w:sz w:val="28"/>
      <w:szCs w:val="24"/>
      <w:lang w:val="en-US"/>
    </w:rPr>
  </w:style>
  <w:style w:type="paragraph" w:customStyle="1" w:styleId="lit0">
    <w:name w:val="lit"/>
    <w:basedOn w:val="ac"/>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d"/>
    <w:rsid w:val="00553C54"/>
  </w:style>
  <w:style w:type="character" w:customStyle="1" w:styleId="gtit">
    <w:name w:val="gtit"/>
    <w:basedOn w:val="ad"/>
    <w:rsid w:val="00783C79"/>
  </w:style>
  <w:style w:type="character" w:customStyle="1" w:styleId="titre1">
    <w:name w:val="titre1"/>
    <w:basedOn w:val="ad"/>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c"/>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0">
    <w:name w:val="Нумерованный список2"/>
    <w:basedOn w:val="ac"/>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c"/>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d"/>
    <w:rsid w:val="00CD3A46"/>
  </w:style>
  <w:style w:type="character" w:customStyle="1" w:styleId="b-doc-expl">
    <w:name w:val="b-doc-expl"/>
    <w:basedOn w:val="ad"/>
    <w:rsid w:val="00CD3A46"/>
  </w:style>
  <w:style w:type="character" w:customStyle="1" w:styleId="forumdesc">
    <w:name w:val="forumdesc"/>
    <w:basedOn w:val="ad"/>
    <w:rsid w:val="00CD3A46"/>
  </w:style>
  <w:style w:type="character" w:customStyle="1" w:styleId="zoomme">
    <w:name w:val="zoomme"/>
    <w:basedOn w:val="ad"/>
    <w:rsid w:val="00CD3A46"/>
  </w:style>
  <w:style w:type="character" w:customStyle="1" w:styleId="explbold">
    <w:name w:val="explbold"/>
    <w:basedOn w:val="ad"/>
    <w:rsid w:val="000A0BF4"/>
  </w:style>
  <w:style w:type="character" w:customStyle="1" w:styleId="opis1">
    <w:name w:val="opis1"/>
    <w:basedOn w:val="ad"/>
    <w:rsid w:val="000A0BF4"/>
    <w:rPr>
      <w:rFonts w:ascii="Arial" w:hAnsi="Arial" w:cs="Arial" w:hint="default"/>
      <w:sz w:val="20"/>
      <w:szCs w:val="20"/>
    </w:rPr>
  </w:style>
  <w:style w:type="character" w:customStyle="1" w:styleId="q1">
    <w:name w:val="q1"/>
    <w:basedOn w:val="ad"/>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c"/>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c">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d"/>
    <w:rsid w:val="00B22436"/>
    <w:rPr>
      <w:rFonts w:ascii="Segoe UI" w:hAnsi="Segoe UI" w:cs="Segoe UI"/>
      <w:sz w:val="18"/>
      <w:szCs w:val="18"/>
      <w:lang w:eastAsia="ar-SA"/>
    </w:rPr>
  </w:style>
  <w:style w:type="character" w:customStyle="1" w:styleId="1fffffffa">
    <w:name w:val="Знак Знак Знак1"/>
    <w:basedOn w:val="ad"/>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c"/>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c"/>
    <w:rsid w:val="00114A09"/>
    <w:pPr>
      <w:ind w:left="720"/>
    </w:pPr>
    <w:rPr>
      <w:rFonts w:ascii="Times New Roman" w:eastAsia="Times New Roman" w:hAnsi="Times New Roman" w:cs="Times New Roman"/>
      <w:sz w:val="28"/>
      <w:szCs w:val="28"/>
    </w:rPr>
  </w:style>
  <w:style w:type="paragraph" w:customStyle="1" w:styleId="233">
    <w:name w:val="Заголовок 23"/>
    <w:basedOn w:val="ac"/>
    <w:next w:val="ac"/>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c"/>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d"/>
    <w:rsid w:val="00540A7D"/>
    <w:rPr>
      <w:color w:val="666666"/>
      <w:sz w:val="15"/>
      <w:szCs w:val="15"/>
    </w:rPr>
  </w:style>
  <w:style w:type="character" w:customStyle="1" w:styleId="tit1">
    <w:name w:val="tit1"/>
    <w:basedOn w:val="ad"/>
    <w:rsid w:val="00540A7D"/>
    <w:rPr>
      <w:color w:val="053769"/>
      <w:sz w:val="20"/>
      <w:szCs w:val="20"/>
    </w:rPr>
  </w:style>
  <w:style w:type="character" w:customStyle="1" w:styleId="articletitle10">
    <w:name w:val="article_title1"/>
    <w:basedOn w:val="ad"/>
    <w:rsid w:val="00540A7D"/>
    <w:rPr>
      <w:rFonts w:ascii="Arial" w:hAnsi="Arial" w:cs="Arial" w:hint="default"/>
      <w:b/>
      <w:bCs/>
      <w:sz w:val="24"/>
      <w:szCs w:val="24"/>
    </w:rPr>
  </w:style>
  <w:style w:type="character" w:customStyle="1" w:styleId="articletext1">
    <w:name w:val="article_text1"/>
    <w:basedOn w:val="ad"/>
    <w:rsid w:val="00540A7D"/>
    <w:rPr>
      <w:rFonts w:ascii="Arial" w:hAnsi="Arial" w:cs="Arial" w:hint="default"/>
      <w:sz w:val="18"/>
      <w:szCs w:val="18"/>
    </w:rPr>
  </w:style>
  <w:style w:type="character" w:customStyle="1" w:styleId="headerbreadcrumb1">
    <w:name w:val="header_breadcrumb1"/>
    <w:basedOn w:val="ad"/>
    <w:rsid w:val="00540A7D"/>
    <w:rPr>
      <w:rFonts w:ascii="Impact" w:hAnsi="Impact" w:hint="default"/>
      <w:b/>
      <w:bCs/>
      <w:caps/>
      <w:color w:val="666666"/>
      <w:sz w:val="39"/>
      <w:szCs w:val="39"/>
    </w:rPr>
  </w:style>
  <w:style w:type="character" w:customStyle="1" w:styleId="generaltext1">
    <w:name w:val="general_text1"/>
    <w:basedOn w:val="ad"/>
    <w:rsid w:val="00540A7D"/>
    <w:rPr>
      <w:rFonts w:ascii="Arial" w:hAnsi="Arial" w:cs="Arial" w:hint="default"/>
      <w:sz w:val="18"/>
      <w:szCs w:val="18"/>
    </w:rPr>
  </w:style>
  <w:style w:type="paragraph" w:customStyle="1" w:styleId="Text-d">
    <w:name w:val="Text-d"/>
    <w:basedOn w:val="ac"/>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c"/>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c"/>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c"/>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d">
    <w:name w:val="надпись"/>
    <w:basedOn w:val="ac"/>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e">
    <w:name w:val="формула"/>
    <w:basedOn w:val="ad"/>
    <w:rsid w:val="009153A9"/>
    <w:rPr>
      <w:rFonts w:ascii="Times New Roman" w:hAnsi="Times New Roman" w:cs="Times New Roman"/>
      <w:i/>
    </w:rPr>
  </w:style>
  <w:style w:type="paragraph" w:customStyle="1" w:styleId="afffffffffffffffffffffff">
    <w:name w:val="чернетка"/>
    <w:basedOn w:val="ac"/>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d"/>
    <w:rsid w:val="009153A9"/>
    <w:rPr>
      <w:rFonts w:ascii="Comic Sans MS" w:hAnsi="Comic Sans MS" w:cs="Arial"/>
      <w:sz w:val="26"/>
      <w:lang w:val="uk-UA" w:eastAsia="x-none"/>
    </w:rPr>
  </w:style>
  <w:style w:type="character" w:customStyle="1" w:styleId="key">
    <w:name w:val="key"/>
    <w:basedOn w:val="ad"/>
    <w:rsid w:val="009153A9"/>
    <w:rPr>
      <w:rFonts w:ascii="Arial" w:hAnsi="Arial" w:cs="Times New Roman"/>
      <w:color w:val="FF0000"/>
      <w:sz w:val="28"/>
      <w:szCs w:val="28"/>
    </w:rPr>
  </w:style>
  <w:style w:type="character" w:customStyle="1" w:styleId="bio1">
    <w:name w:val="bio1"/>
    <w:basedOn w:val="ad"/>
    <w:rsid w:val="009153A9"/>
    <w:rPr>
      <w:rFonts w:ascii="Verdana" w:hAnsi="Verdana" w:cs="Times New Roman"/>
      <w:color w:val="000000"/>
      <w:sz w:val="17"/>
      <w:szCs w:val="17"/>
    </w:rPr>
  </w:style>
  <w:style w:type="character" w:customStyle="1" w:styleId="5fd">
    <w:name w:val="Гиперссылка5"/>
    <w:basedOn w:val="ad"/>
    <w:rsid w:val="009153A9"/>
    <w:rPr>
      <w:rFonts w:cs="Times New Roman"/>
      <w:color w:val="0000FF"/>
      <w:sz w:val="20"/>
      <w:szCs w:val="20"/>
      <w:u w:val="single"/>
      <w:effect w:val="none"/>
    </w:rPr>
  </w:style>
  <w:style w:type="character" w:customStyle="1" w:styleId="1CharChar1">
    <w:name w:val="Знак1 Char Char1"/>
    <w:basedOn w:val="ad"/>
    <w:locked/>
    <w:rsid w:val="009153A9"/>
    <w:rPr>
      <w:rFonts w:ascii="Calibri" w:hAnsi="Calibri" w:cs="Calibri"/>
      <w:sz w:val="24"/>
      <w:szCs w:val="24"/>
      <w:lang w:val="it-IT" w:eastAsia="it-IT" w:bidi="ar-SA"/>
    </w:rPr>
  </w:style>
  <w:style w:type="paragraph" w:customStyle="1" w:styleId="Textkorper-Einzug">
    <w:name w:val="Textkorper-Einzug"/>
    <w:basedOn w:val="ac"/>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c"/>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c"/>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c"/>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d"/>
    <w:rsid w:val="00D02109"/>
    <w:rPr>
      <w:rFonts w:ascii="Arial" w:hAnsi="Arial" w:cs="Arial"/>
      <w:color w:val="03593A"/>
      <w:sz w:val="20"/>
      <w:szCs w:val="20"/>
    </w:rPr>
  </w:style>
  <w:style w:type="character" w:customStyle="1" w:styleId="11f5">
    <w:name w:val="Заголовок 1 Знак1"/>
    <w:aliases w:val="Заголовок 1 Знак Знак"/>
    <w:basedOn w:val="ad"/>
    <w:rsid w:val="00D02109"/>
    <w:rPr>
      <w:rFonts w:ascii="Cambria" w:hAnsi="Cambria" w:cs="Times New Roman"/>
      <w:b/>
      <w:bCs/>
      <w:kern w:val="32"/>
      <w:sz w:val="32"/>
      <w:szCs w:val="32"/>
    </w:rPr>
  </w:style>
  <w:style w:type="paragraph" w:customStyle="1" w:styleId="21f0">
    <w:name w:val="Цитата 21"/>
    <w:basedOn w:val="ac"/>
    <w:next w:val="ac"/>
    <w:rsid w:val="00D02109"/>
    <w:pPr>
      <w:suppressAutoHyphens w:val="0"/>
    </w:pPr>
    <w:rPr>
      <w:rFonts w:ascii="Calibri" w:eastAsia="Times New Roman" w:hAnsi="Calibri" w:cs="Times New Roman"/>
      <w:i/>
      <w:lang w:val="en-US" w:eastAsia="en-US"/>
    </w:rPr>
  </w:style>
  <w:style w:type="character" w:customStyle="1" w:styleId="2ffffff1">
    <w:name w:val="Цитата 2 Знак"/>
    <w:basedOn w:val="ad"/>
    <w:rsid w:val="00D02109"/>
    <w:rPr>
      <w:rFonts w:ascii="Times New Roman" w:hAnsi="Times New Roman" w:cs="Times New Roman"/>
      <w:i/>
      <w:sz w:val="24"/>
      <w:szCs w:val="24"/>
    </w:rPr>
  </w:style>
  <w:style w:type="paragraph" w:customStyle="1" w:styleId="1fffffffb">
    <w:name w:val="Выделенная цитата1"/>
    <w:basedOn w:val="ac"/>
    <w:next w:val="ac"/>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0">
    <w:name w:val="Выделенная цитата Знак"/>
    <w:basedOn w:val="ad"/>
    <w:rsid w:val="00D02109"/>
    <w:rPr>
      <w:rFonts w:ascii="Times New Roman" w:hAnsi="Times New Roman" w:cs="Times New Roman"/>
      <w:b/>
      <w:i/>
      <w:sz w:val="24"/>
    </w:rPr>
  </w:style>
  <w:style w:type="character" w:customStyle="1" w:styleId="2ffffff2">
    <w:name w:val="Слабое выделение2"/>
    <w:rsid w:val="00D02109"/>
    <w:rPr>
      <w:i/>
      <w:color w:val="5A5A5A"/>
    </w:rPr>
  </w:style>
  <w:style w:type="character" w:customStyle="1" w:styleId="1fffffffc">
    <w:name w:val="Сильное выделение1"/>
    <w:basedOn w:val="ad"/>
    <w:rsid w:val="00D02109"/>
    <w:rPr>
      <w:rFonts w:ascii="Times New Roman" w:hAnsi="Times New Roman" w:cs="Times New Roman"/>
      <w:b/>
      <w:i/>
      <w:sz w:val="24"/>
      <w:szCs w:val="24"/>
      <w:u w:val="single"/>
    </w:rPr>
  </w:style>
  <w:style w:type="character" w:customStyle="1" w:styleId="1fffffffd">
    <w:name w:val="Слабая ссылка1"/>
    <w:basedOn w:val="ad"/>
    <w:rsid w:val="00D02109"/>
    <w:rPr>
      <w:rFonts w:ascii="Times New Roman" w:hAnsi="Times New Roman" w:cs="Times New Roman"/>
      <w:sz w:val="24"/>
      <w:szCs w:val="24"/>
      <w:u w:val="single"/>
    </w:rPr>
  </w:style>
  <w:style w:type="character" w:customStyle="1" w:styleId="1fffffffe">
    <w:name w:val="Сильная ссылка1"/>
    <w:basedOn w:val="ad"/>
    <w:rsid w:val="00D02109"/>
    <w:rPr>
      <w:rFonts w:ascii="Times New Roman" w:hAnsi="Times New Roman" w:cs="Times New Roman"/>
      <w:b/>
      <w:sz w:val="24"/>
      <w:u w:val="single"/>
    </w:rPr>
  </w:style>
  <w:style w:type="character" w:customStyle="1" w:styleId="1ffffffff">
    <w:name w:val="Название книги1"/>
    <w:basedOn w:val="ad"/>
    <w:rsid w:val="00D02109"/>
    <w:rPr>
      <w:rFonts w:ascii="Cambria" w:hAnsi="Cambria" w:cs="Times New Roman"/>
      <w:b/>
      <w:i/>
      <w:sz w:val="24"/>
      <w:szCs w:val="24"/>
    </w:rPr>
  </w:style>
  <w:style w:type="paragraph" w:customStyle="1" w:styleId="3fffc">
    <w:name w:val="Заголовок оглавления3"/>
    <w:basedOn w:val="1"/>
    <w:next w:val="ac"/>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d"/>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c"/>
    <w:rsid w:val="00D02109"/>
    <w:pPr>
      <w:suppressAutoHyphens w:val="0"/>
    </w:pPr>
    <w:rPr>
      <w:rFonts w:ascii="Tahoma" w:eastAsia="Times New Roman" w:hAnsi="Tahoma" w:cs="Tahoma"/>
      <w:sz w:val="16"/>
      <w:szCs w:val="16"/>
      <w:lang w:val="en-US" w:eastAsia="en-US"/>
    </w:rPr>
  </w:style>
  <w:style w:type="paragraph" w:customStyle="1" w:styleId="Style7">
    <w:name w:val="Style7"/>
    <w:basedOn w:val="ac"/>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c"/>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d"/>
    <w:rsid w:val="005447DF"/>
    <w:rPr>
      <w:rFonts w:ascii="Arial" w:hAnsi="Arial" w:cs="Arial"/>
      <w:sz w:val="24"/>
      <w:szCs w:val="24"/>
    </w:rPr>
  </w:style>
  <w:style w:type="character" w:customStyle="1" w:styleId="definitiontext1">
    <w:name w:val="definitiontext1"/>
    <w:basedOn w:val="ad"/>
    <w:rsid w:val="005447DF"/>
    <w:rPr>
      <w:rFonts w:ascii="Arial" w:hAnsi="Arial" w:cs="Arial"/>
      <w:sz w:val="24"/>
      <w:szCs w:val="24"/>
    </w:rPr>
  </w:style>
  <w:style w:type="paragraph" w:styleId="32">
    <w:name w:val="List Bullet 3"/>
    <w:basedOn w:val="ac"/>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c"/>
    <w:rsid w:val="005447DF"/>
    <w:pPr>
      <w:suppressAutoHyphens w:val="0"/>
      <w:ind w:left="849" w:hanging="283"/>
    </w:pPr>
    <w:rPr>
      <w:rFonts w:ascii="Times New Roman" w:eastAsia="Batang" w:hAnsi="Times New Roman" w:cs="Times New Roman"/>
      <w:lang w:eastAsia="ru-RU"/>
    </w:rPr>
  </w:style>
  <w:style w:type="paragraph" w:customStyle="1" w:styleId="afffffffffffffffffffffff1">
    <w:name w:val="Строка ссылки"/>
    <w:basedOn w:val="afffffff8"/>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d"/>
    <w:rsid w:val="0044417E"/>
    <w:rPr>
      <w:rFonts w:ascii="Times New Roman" w:hAnsi="Times New Roman" w:cs="Times New Roman"/>
      <w:sz w:val="26"/>
      <w:szCs w:val="26"/>
    </w:rPr>
  </w:style>
  <w:style w:type="paragraph" w:customStyle="1" w:styleId="Style28">
    <w:name w:val="Style28"/>
    <w:basedOn w:val="ac"/>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c"/>
    <w:next w:val="ac"/>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c"/>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c"/>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c"/>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c"/>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c"/>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d"/>
    <w:rsid w:val="00AD10B9"/>
  </w:style>
  <w:style w:type="paragraph" w:customStyle="1" w:styleId="CharChar1">
    <w:name w:val="Знак Знак Char Char1"/>
    <w:basedOn w:val="ac"/>
    <w:rsid w:val="0097379D"/>
    <w:pPr>
      <w:suppressAutoHyphens w:val="0"/>
    </w:pPr>
    <w:rPr>
      <w:rFonts w:ascii="Verdana" w:eastAsia="Times New Roman" w:hAnsi="Verdana" w:cs="Verdana"/>
      <w:sz w:val="20"/>
      <w:szCs w:val="20"/>
      <w:lang w:val="en-US" w:eastAsia="en-US"/>
    </w:rPr>
  </w:style>
  <w:style w:type="paragraph" w:styleId="2c">
    <w:name w:val="Body Text First Indent 2"/>
    <w:basedOn w:val="affffffff"/>
    <w:link w:val="2b"/>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c"/>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d"/>
    <w:rsid w:val="00713AC2"/>
    <w:rPr>
      <w:color w:val="auto"/>
    </w:rPr>
  </w:style>
  <w:style w:type="character" w:customStyle="1" w:styleId="tex1">
    <w:name w:val="tex1"/>
    <w:basedOn w:val="ad"/>
    <w:rsid w:val="00713AC2"/>
    <w:rPr>
      <w:color w:val="000000"/>
    </w:rPr>
  </w:style>
  <w:style w:type="paragraph" w:customStyle="1" w:styleId="spis">
    <w:name w:val="spis"/>
    <w:basedOn w:val="ac"/>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c"/>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9"/>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2">
    <w:name w:val="table of figures"/>
    <w:aliases w:val="Перечень ссылок"/>
    <w:basedOn w:val="ac"/>
    <w:next w:val="ac"/>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c"/>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c"/>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d"/>
    <w:rsid w:val="007168E0"/>
  </w:style>
  <w:style w:type="character" w:customStyle="1" w:styleId="dbody">
    <w:name w:val="d_body"/>
    <w:basedOn w:val="ad"/>
    <w:rsid w:val="007168E0"/>
  </w:style>
  <w:style w:type="character" w:customStyle="1" w:styleId="gl">
    <w:name w:val="gl"/>
    <w:basedOn w:val="ad"/>
    <w:rsid w:val="007168E0"/>
  </w:style>
  <w:style w:type="character" w:customStyle="1" w:styleId="source">
    <w:name w:val="source"/>
    <w:basedOn w:val="ad"/>
    <w:rsid w:val="007168E0"/>
  </w:style>
  <w:style w:type="character" w:customStyle="1" w:styleId="u-2-ln">
    <w:name w:val="u-2-ln"/>
    <w:basedOn w:val="ad"/>
    <w:rsid w:val="007168E0"/>
  </w:style>
  <w:style w:type="character" w:customStyle="1" w:styleId="contenttexten">
    <w:name w:val="content_text_en"/>
    <w:basedOn w:val="ad"/>
    <w:rsid w:val="007168E0"/>
  </w:style>
  <w:style w:type="character" w:customStyle="1" w:styleId="citecrochet">
    <w:name w:val="cite_crochet"/>
    <w:basedOn w:val="ad"/>
    <w:rsid w:val="007168E0"/>
  </w:style>
  <w:style w:type="table" w:customStyle="1" w:styleId="1ffffffff3">
    <w:name w:val="Светлый список1"/>
    <w:basedOn w:val="ae"/>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d"/>
    <w:uiPriority w:val="99"/>
    <w:semiHidden/>
    <w:rsid w:val="00CA3E26"/>
    <w:rPr>
      <w:color w:val="808080"/>
    </w:rPr>
  </w:style>
  <w:style w:type="paragraph" w:customStyle="1" w:styleId="short">
    <w:name w:val="short"/>
    <w:basedOn w:val="ac"/>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d"/>
    <w:rsid w:val="00147188"/>
    <w:rPr>
      <w:rFonts w:ascii="MS Sans Serif" w:hAnsi="MS Sans Serif" w:cs="MS Sans Serif"/>
      <w:color w:val="000000"/>
      <w:sz w:val="20"/>
      <w:szCs w:val="20"/>
    </w:rPr>
  </w:style>
  <w:style w:type="paragraph" w:customStyle="1" w:styleId="l1">
    <w:name w:val="l1"/>
    <w:basedOn w:val="ac"/>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c"/>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d"/>
    <w:rsid w:val="00147188"/>
  </w:style>
  <w:style w:type="character" w:customStyle="1" w:styleId="transcription">
    <w:name w:val="transcription"/>
    <w:basedOn w:val="ad"/>
    <w:rsid w:val="00147188"/>
  </w:style>
  <w:style w:type="character" w:customStyle="1" w:styleId="star-caretcode-i1">
    <w:name w:val="star-caretcode-i1"/>
    <w:basedOn w:val="ad"/>
    <w:rsid w:val="00147188"/>
    <w:rPr>
      <w:i/>
      <w:iCs/>
    </w:rPr>
  </w:style>
  <w:style w:type="paragraph" w:customStyle="1" w:styleId="afffffffffffffffffffffff3">
    <w:name w:val="Текст диссертации"/>
    <w:basedOn w:val="ac"/>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c"/>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c"/>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c"/>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8"/>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4">
    <w:name w:val="Ñòèõ ïåðâûé íóìåðîâàííûé"/>
    <w:basedOn w:val="ac"/>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5">
    <w:name w:val="Задание"/>
    <w:basedOn w:val="ac"/>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6">
    <w:name w:val="упражнение"/>
    <w:basedOn w:val="ac"/>
    <w:rsid w:val="00486705"/>
    <w:pPr>
      <w:suppressAutoHyphens w:val="0"/>
      <w:ind w:left="708"/>
    </w:pPr>
    <w:rPr>
      <w:rFonts w:ascii="Times New Roman" w:eastAsia="Times New Roman" w:hAnsi="Times New Roman" w:cs="Times New Roman"/>
      <w:b/>
      <w:i/>
      <w:lang w:eastAsia="ru-RU"/>
    </w:rPr>
  </w:style>
  <w:style w:type="paragraph" w:customStyle="1" w:styleId="afffffffffffffffffffffff7">
    <w:name w:val="Упражнение"/>
    <w:basedOn w:val="ac"/>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8">
    <w:name w:val="стл"/>
    <w:basedOn w:val="ac"/>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9">
    <w:name w:val="например"/>
    <w:basedOn w:val="ac"/>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a">
    <w:name w:val="Предтекстовая"/>
    <w:basedOn w:val="ac"/>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d"/>
    <w:rsid w:val="00486705"/>
    <w:rPr>
      <w:rFonts w:ascii="Franklin Gothic Medium" w:hAnsi="Franklin Gothic Medium" w:cs="Franklin Gothic Medium"/>
      <w:b/>
      <w:bCs/>
      <w:i/>
      <w:iCs/>
      <w:sz w:val="28"/>
      <w:szCs w:val="28"/>
    </w:rPr>
  </w:style>
  <w:style w:type="character" w:customStyle="1" w:styleId="h30">
    <w:name w:val="h3"/>
    <w:basedOn w:val="ad"/>
    <w:rsid w:val="003132EE"/>
    <w:rPr>
      <w:rFonts w:ascii="Verdana" w:hAnsi="Verdana" w:hint="default"/>
      <w:b/>
      <w:bCs/>
      <w:sz w:val="23"/>
      <w:szCs w:val="23"/>
    </w:rPr>
  </w:style>
  <w:style w:type="character" w:customStyle="1" w:styleId="h3-rouge">
    <w:name w:val="h3-rouge"/>
    <w:basedOn w:val="ad"/>
    <w:rsid w:val="003132EE"/>
    <w:rPr>
      <w:rFonts w:ascii="Verdana" w:hAnsi="Verdana" w:hint="default"/>
      <w:b/>
      <w:bCs/>
      <w:color w:val="960000"/>
      <w:sz w:val="23"/>
      <w:szCs w:val="23"/>
    </w:rPr>
  </w:style>
  <w:style w:type="paragraph" w:customStyle="1" w:styleId="Bibliographie">
    <w:name w:val="Bibliographie"/>
    <w:basedOn w:val="ac"/>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d"/>
    <w:rsid w:val="003132EE"/>
  </w:style>
  <w:style w:type="character" w:customStyle="1" w:styleId="txtinternoir">
    <w:name w:val="txtinternoir"/>
    <w:basedOn w:val="ad"/>
    <w:rsid w:val="003132EE"/>
  </w:style>
  <w:style w:type="character" w:customStyle="1" w:styleId="310">
    <w:name w:val="Заголовок 3 Знак1"/>
    <w:basedOn w:val="ad"/>
    <w:link w:val="3"/>
    <w:uiPriority w:val="99"/>
    <w:locked/>
    <w:rsid w:val="00B5408A"/>
    <w:rPr>
      <w:rFonts w:ascii="Garamond" w:eastAsia="Garamond" w:hAnsi="Garamond" w:cs="Garamond"/>
      <w:b/>
      <w:i/>
      <w:color w:val="000000"/>
      <w:sz w:val="26"/>
      <w:lang w:eastAsia="ar-SA"/>
    </w:rPr>
  </w:style>
  <w:style w:type="character" w:customStyle="1" w:styleId="1fff3">
    <w:name w:val="Обычный1 Знак"/>
    <w:basedOn w:val="ad"/>
    <w:link w:val="1fff2"/>
    <w:locked/>
    <w:rsid w:val="00B5408A"/>
    <w:rPr>
      <w:rFonts w:ascii="Garamond" w:eastAsia="Garamond" w:hAnsi="Garamond" w:cs="Garamond"/>
      <w:sz w:val="24"/>
      <w:lang w:eastAsia="ar-SA"/>
    </w:rPr>
  </w:style>
  <w:style w:type="character" w:customStyle="1" w:styleId="510">
    <w:name w:val="Заголовок 5 Знак1"/>
    <w:basedOn w:val="ad"/>
    <w:link w:val="5"/>
    <w:locked/>
    <w:rsid w:val="00B5408A"/>
    <w:rPr>
      <w:rFonts w:ascii="Garamond" w:eastAsia="Garamond" w:hAnsi="Garamond" w:cs="Garamond"/>
      <w:b/>
      <w:sz w:val="28"/>
      <w:lang w:eastAsia="ar-SA"/>
    </w:rPr>
  </w:style>
  <w:style w:type="paragraph" w:customStyle="1" w:styleId="c0">
    <w:name w:val="c0"/>
    <w:basedOn w:val="ac"/>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c"/>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c"/>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c"/>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c"/>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c"/>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c"/>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c"/>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c"/>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c"/>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c"/>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c"/>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c"/>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c"/>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c"/>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c"/>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c"/>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c"/>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c"/>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c"/>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c"/>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c"/>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c"/>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c"/>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c"/>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c"/>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d"/>
    <w:rsid w:val="00B5408A"/>
    <w:rPr>
      <w:color w:val="auto"/>
      <w:sz w:val="20"/>
      <w:szCs w:val="20"/>
      <w:shd w:val="clear" w:color="auto" w:fill="FFFFFF"/>
    </w:rPr>
  </w:style>
  <w:style w:type="character" w:customStyle="1" w:styleId="picboxinline22">
    <w:name w:val="picboxinline22"/>
    <w:basedOn w:val="ad"/>
    <w:rsid w:val="00B5408A"/>
    <w:rPr>
      <w:bdr w:val="none" w:sz="0" w:space="0" w:color="auto" w:frame="1"/>
    </w:rPr>
  </w:style>
  <w:style w:type="character" w:customStyle="1" w:styleId="symmagnifier7">
    <w:name w:val="symmagnifier7"/>
    <w:basedOn w:val="ad"/>
    <w:rsid w:val="00B5408A"/>
    <w:rPr>
      <w:color w:val="auto"/>
      <w:sz w:val="20"/>
      <w:szCs w:val="20"/>
      <w:bdr w:val="none" w:sz="0" w:space="0" w:color="auto" w:frame="1"/>
    </w:rPr>
  </w:style>
  <w:style w:type="character" w:customStyle="1" w:styleId="picboxinline32">
    <w:name w:val="picboxinline32"/>
    <w:basedOn w:val="ad"/>
    <w:rsid w:val="00B5408A"/>
    <w:rPr>
      <w:bdr w:val="none" w:sz="0" w:space="0" w:color="auto" w:frame="1"/>
    </w:rPr>
  </w:style>
  <w:style w:type="character" w:customStyle="1" w:styleId="symmagnifier8">
    <w:name w:val="symmagnifier8"/>
    <w:basedOn w:val="ad"/>
    <w:rsid w:val="00B5408A"/>
    <w:rPr>
      <w:color w:val="auto"/>
      <w:sz w:val="20"/>
      <w:szCs w:val="20"/>
      <w:bdr w:val="none" w:sz="0" w:space="0" w:color="auto" w:frame="1"/>
    </w:rPr>
  </w:style>
  <w:style w:type="character" w:customStyle="1" w:styleId="5fe">
    <w:name w:val="Заголовок 5 Знак Знак"/>
    <w:basedOn w:val="ad"/>
    <w:rsid w:val="00B5408A"/>
    <w:rPr>
      <w:b/>
      <w:bCs/>
      <w:i/>
      <w:iCs/>
      <w:sz w:val="26"/>
      <w:szCs w:val="26"/>
      <w:lang w:val="ru-RU" w:eastAsia="ru-RU"/>
    </w:rPr>
  </w:style>
  <w:style w:type="character" w:customStyle="1" w:styleId="2ffffff3">
    <w:name w:val="Заголовок 2 Знак Знак"/>
    <w:basedOn w:val="ad"/>
    <w:rsid w:val="00B5408A"/>
    <w:rPr>
      <w:rFonts w:ascii="Arial" w:hAnsi="Arial" w:cs="Arial"/>
      <w:b/>
      <w:bCs/>
      <w:i/>
      <w:iCs/>
      <w:sz w:val="28"/>
      <w:szCs w:val="28"/>
      <w:lang w:val="de-DE" w:eastAsia="ru-RU"/>
    </w:rPr>
  </w:style>
  <w:style w:type="character" w:customStyle="1" w:styleId="3ffff">
    <w:name w:val="Заголовок 3 Знак Знак"/>
    <w:basedOn w:val="ad"/>
    <w:rsid w:val="00B5408A"/>
    <w:rPr>
      <w:rFonts w:ascii="Arial" w:hAnsi="Arial" w:cs="Arial"/>
      <w:b/>
      <w:bCs/>
      <w:sz w:val="26"/>
      <w:szCs w:val="26"/>
      <w:lang w:val="ru-RU" w:eastAsia="ru-RU"/>
    </w:rPr>
  </w:style>
  <w:style w:type="character" w:customStyle="1" w:styleId="goohl3">
    <w:name w:val="goohl3"/>
    <w:basedOn w:val="ad"/>
    <w:rsid w:val="00B5408A"/>
  </w:style>
  <w:style w:type="character" w:customStyle="1" w:styleId="tt">
    <w:name w:val="tt"/>
    <w:basedOn w:val="ad"/>
    <w:rsid w:val="00B5408A"/>
    <w:rPr>
      <w:rFonts w:ascii="Arial" w:hAnsi="Arial" w:cs="Arial"/>
      <w:sz w:val="21"/>
      <w:szCs w:val="21"/>
    </w:rPr>
  </w:style>
  <w:style w:type="character" w:customStyle="1" w:styleId="superscript">
    <w:name w:val="superscript"/>
    <w:basedOn w:val="ad"/>
    <w:rsid w:val="00B5408A"/>
  </w:style>
  <w:style w:type="character" w:customStyle="1" w:styleId="petit1">
    <w:name w:val="petit1"/>
    <w:basedOn w:val="ad"/>
    <w:rsid w:val="00B5408A"/>
    <w:rPr>
      <w:rFonts w:ascii="Arial" w:hAnsi="Arial" w:cs="Arial"/>
      <w:sz w:val="14"/>
      <w:szCs w:val="14"/>
    </w:rPr>
  </w:style>
  <w:style w:type="character" w:customStyle="1" w:styleId="superscript1">
    <w:name w:val="superscript1"/>
    <w:basedOn w:val="ad"/>
    <w:rsid w:val="00B5408A"/>
    <w:rPr>
      <w:rFonts w:ascii="Verdana" w:hAnsi="Verdana" w:cs="Verdana"/>
      <w:sz w:val="22"/>
      <w:szCs w:val="22"/>
      <w:vertAlign w:val="superscript"/>
    </w:rPr>
  </w:style>
  <w:style w:type="character" w:customStyle="1" w:styleId="gen1">
    <w:name w:val="gen1"/>
    <w:basedOn w:val="ad"/>
    <w:rsid w:val="00B5408A"/>
    <w:rPr>
      <w:rFonts w:ascii="Verdana" w:hAnsi="Verdana" w:cs="Verdana"/>
      <w:i/>
      <w:iCs/>
      <w:color w:val="auto"/>
      <w:sz w:val="16"/>
      <w:szCs w:val="16"/>
    </w:rPr>
  </w:style>
  <w:style w:type="character" w:customStyle="1" w:styleId="stich1">
    <w:name w:val="stich1"/>
    <w:basedOn w:val="ad"/>
    <w:rsid w:val="00B5408A"/>
    <w:rPr>
      <w:rFonts w:ascii="Verdana" w:hAnsi="Verdana" w:cs="Verdana"/>
      <w:b/>
      <w:bCs/>
      <w:sz w:val="24"/>
      <w:szCs w:val="24"/>
    </w:rPr>
  </w:style>
  <w:style w:type="character" w:customStyle="1" w:styleId="typ1">
    <w:name w:val="typ1"/>
    <w:basedOn w:val="ad"/>
    <w:rsid w:val="00B5408A"/>
    <w:rPr>
      <w:rFonts w:ascii="Verdana" w:hAnsi="Verdana" w:cs="Verdana"/>
      <w:i/>
      <w:iCs/>
      <w:sz w:val="20"/>
      <w:szCs w:val="20"/>
    </w:rPr>
  </w:style>
  <w:style w:type="character" w:customStyle="1" w:styleId="wortk1">
    <w:name w:val="wortk1"/>
    <w:basedOn w:val="ad"/>
    <w:rsid w:val="00B5408A"/>
    <w:rPr>
      <w:rFonts w:ascii="Verdana" w:hAnsi="Verdana" w:cs="Verdana"/>
      <w:i/>
      <w:iCs/>
      <w:color w:val="auto"/>
      <w:sz w:val="16"/>
      <w:szCs w:val="16"/>
    </w:rPr>
  </w:style>
  <w:style w:type="character" w:customStyle="1" w:styleId="ivstich1">
    <w:name w:val="ivstich1"/>
    <w:basedOn w:val="ad"/>
    <w:rsid w:val="00B5408A"/>
    <w:rPr>
      <w:rFonts w:ascii="Verdana" w:hAnsi="Verdana" w:cs="Verdana"/>
      <w:b/>
      <w:bCs/>
      <w:i/>
      <w:iCs/>
      <w:color w:val="auto"/>
      <w:sz w:val="20"/>
      <w:szCs w:val="20"/>
    </w:rPr>
  </w:style>
  <w:style w:type="character" w:customStyle="1" w:styleId="bed1">
    <w:name w:val="bed1"/>
    <w:basedOn w:val="ad"/>
    <w:rsid w:val="00B5408A"/>
    <w:rPr>
      <w:rFonts w:ascii="Times New Roman" w:hAnsi="Times New Roman" w:cs="Times New Roman"/>
      <w:i/>
      <w:iCs/>
      <w:sz w:val="20"/>
      <w:szCs w:val="20"/>
    </w:rPr>
  </w:style>
  <w:style w:type="character" w:customStyle="1" w:styleId="ziel1">
    <w:name w:val="ziel1"/>
    <w:basedOn w:val="ad"/>
    <w:rsid w:val="00B5408A"/>
    <w:rPr>
      <w:rFonts w:ascii="Verdana" w:hAnsi="Verdana" w:cs="Verdana"/>
      <w:sz w:val="22"/>
      <w:szCs w:val="22"/>
    </w:rPr>
  </w:style>
  <w:style w:type="character" w:customStyle="1" w:styleId="keyword1">
    <w:name w:val="keyword1"/>
    <w:basedOn w:val="ad"/>
    <w:rsid w:val="00B5408A"/>
    <w:rPr>
      <w:b/>
      <w:bCs/>
      <w:color w:val="auto"/>
    </w:rPr>
  </w:style>
  <w:style w:type="character" w:customStyle="1" w:styleId="signpost">
    <w:name w:val="signpost"/>
    <w:basedOn w:val="ad"/>
    <w:rsid w:val="00B5408A"/>
  </w:style>
  <w:style w:type="table" w:styleId="5ff">
    <w:name w:val="Table Grid 5"/>
    <w:basedOn w:val="ae"/>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e"/>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e"/>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d"/>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b">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c"/>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c"/>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d"/>
    <w:rsid w:val="00F43D7B"/>
  </w:style>
  <w:style w:type="paragraph" w:customStyle="1" w:styleId="14f">
    <w:name w:val="14Полутрный"/>
    <w:basedOn w:val="ac"/>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ЗаголовокПервый"/>
    <w:basedOn w:val="ac"/>
    <w:next w:val="ac"/>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d"/>
    <w:rsid w:val="00896476"/>
  </w:style>
  <w:style w:type="character" w:customStyle="1" w:styleId="SzvegtrzsChar">
    <w:name w:val="Szövegtörzs Char"/>
    <w:basedOn w:val="ad"/>
    <w:rsid w:val="003B269B"/>
    <w:rPr>
      <w:noProof w:val="0"/>
      <w:sz w:val="28"/>
      <w:szCs w:val="28"/>
      <w:lang w:val="uk-UA" w:eastAsia="ru-RU" w:bidi="ar-SA"/>
    </w:rPr>
  </w:style>
  <w:style w:type="paragraph" w:customStyle="1" w:styleId="afffffffffffffffffffffffd">
    <w:name w:val="Инициалы"/>
    <w:basedOn w:val="ac"/>
    <w:next w:val="ac"/>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3B269B"/>
    <w:rPr>
      <w:noProof w:val="0"/>
      <w:sz w:val="24"/>
      <w:szCs w:val="24"/>
      <w:lang w:val="ru-RU" w:eastAsia="ru-RU" w:bidi="ar-SA"/>
    </w:rPr>
  </w:style>
  <w:style w:type="character" w:customStyle="1" w:styleId="publicationinfo">
    <w:name w:val="publicationinfo"/>
    <w:basedOn w:val="ad"/>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e">
    <w:name w:val="Назва"/>
    <w:basedOn w:val="ac"/>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4">
    <w:name w:val="Стиль Заголовок 2 + По левому краю"/>
    <w:basedOn w:val="2"/>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c"/>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d"/>
    <w:rsid w:val="00EB0FF8"/>
    <w:rPr>
      <w:rFonts w:ascii="Times New Roman" w:hAnsi="Times New Roman" w:cs="Times New Roman"/>
    </w:rPr>
  </w:style>
  <w:style w:type="paragraph" w:customStyle="1" w:styleId="4ff8">
    <w:name w:val="Абзац списка4"/>
    <w:basedOn w:val="ac"/>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d"/>
    <w:rsid w:val="00EB0FF8"/>
    <w:rPr>
      <w:rFonts w:ascii="Times New Roman" w:hAnsi="Times New Roman" w:cs="Times New Roman"/>
      <w:sz w:val="2"/>
    </w:rPr>
  </w:style>
  <w:style w:type="paragraph" w:customStyle="1" w:styleId="poe">
    <w:name w:val="poe"/>
    <w:basedOn w:val="ac"/>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d"/>
    <w:rsid w:val="00EB0FF8"/>
    <w:rPr>
      <w:rFonts w:ascii="Times New Roman" w:hAnsi="Times New Roman" w:cs="Times New Roman"/>
    </w:rPr>
  </w:style>
  <w:style w:type="paragraph" w:customStyle="1" w:styleId="body0">
    <w:name w:val="body"/>
    <w:basedOn w:val="ac"/>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5">
    <w:name w:val="Тема примечания2"/>
    <w:basedOn w:val="aff2"/>
    <w:next w:val="aff2"/>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1"/>
    <w:rsid w:val="00EB0FF8"/>
    <w:rPr>
      <w:rFonts w:ascii="Times New Roman" w:hAnsi="Times New Roman" w:cs="Times New Roman"/>
      <w:b/>
      <w:bCs/>
      <w:sz w:val="20"/>
      <w:szCs w:val="20"/>
      <w:lang w:val="ru-RU" w:eastAsia="ru-RU"/>
    </w:rPr>
  </w:style>
  <w:style w:type="paragraph" w:customStyle="1" w:styleId="5ff0">
    <w:name w:val="Текст выноски5"/>
    <w:basedOn w:val="ac"/>
    <w:rsid w:val="00EB0FF8"/>
    <w:pPr>
      <w:suppressAutoHyphens w:val="0"/>
    </w:pPr>
    <w:rPr>
      <w:rFonts w:ascii="Tahoma" w:eastAsia="Times New Roman" w:hAnsi="Tahoma" w:cs="Tahoma"/>
      <w:sz w:val="16"/>
      <w:szCs w:val="16"/>
      <w:lang w:eastAsia="ru-RU"/>
    </w:rPr>
  </w:style>
  <w:style w:type="character" w:customStyle="1" w:styleId="unicode1">
    <w:name w:val="unicode1"/>
    <w:basedOn w:val="ad"/>
    <w:rsid w:val="00EB0FF8"/>
    <w:rPr>
      <w:rFonts w:ascii="inherit" w:hAnsi="inherit" w:cs="Times New Roman"/>
    </w:rPr>
  </w:style>
  <w:style w:type="paragraph" w:customStyle="1" w:styleId="280">
    <w:name w:val="Основной текст с отступом 28"/>
    <w:basedOn w:val="ac"/>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d"/>
    <w:rsid w:val="001B606E"/>
  </w:style>
  <w:style w:type="paragraph" w:customStyle="1" w:styleId="affffffffffffffffffffffff">
    <w:name w:val="......."/>
    <w:basedOn w:val="ac"/>
    <w:next w:val="ac"/>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0">
    <w:name w:val="Заглавие"/>
    <w:basedOn w:val="ac"/>
    <w:next w:val="ac"/>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c"/>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d"/>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c"/>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d"/>
    <w:rsid w:val="001974A0"/>
    <w:rPr>
      <w:rFonts w:ascii="Times New Roman" w:hAnsi="Times New Roman" w:cs="Times New Roman"/>
    </w:rPr>
  </w:style>
  <w:style w:type="paragraph" w:customStyle="1" w:styleId="affffffffffffffffffffffff1">
    <w:name w:val="Приклади Знак Знак Знак Знак"/>
    <w:basedOn w:val="ac"/>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2">
    <w:name w:val="Приклади Знак Знак Знак Знак Знак"/>
    <w:basedOn w:val="ad"/>
    <w:rsid w:val="00074ED5"/>
    <w:rPr>
      <w:i/>
      <w:sz w:val="28"/>
      <w:szCs w:val="28"/>
      <w:lang w:val="en-US" w:eastAsia="ru-RU" w:bidi="ar-SA"/>
    </w:rPr>
  </w:style>
  <w:style w:type="paragraph" w:customStyle="1" w:styleId="Style10">
    <w:name w:val="Style 1"/>
    <w:basedOn w:val="ac"/>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74ED5"/>
    <w:rPr>
      <w:rFonts w:ascii="Verdana" w:hAnsi="Verdana" w:hint="default"/>
      <w:color w:val="000000"/>
      <w:sz w:val="18"/>
      <w:szCs w:val="18"/>
      <w:shd w:val="clear" w:color="auto" w:fill="FFFFFF"/>
    </w:rPr>
  </w:style>
  <w:style w:type="paragraph" w:customStyle="1" w:styleId="reading1">
    <w:name w:val="reading1"/>
    <w:basedOn w:val="ac"/>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3">
    <w:name w:val="стиль приклади"/>
    <w:basedOn w:val="ac"/>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4">
    <w:name w:val="стиль приклади Знак"/>
    <w:basedOn w:val="ad"/>
    <w:rsid w:val="00074ED5"/>
    <w:rPr>
      <w:i/>
      <w:iCs/>
      <w:sz w:val="28"/>
      <w:szCs w:val="28"/>
      <w:lang w:val="uk-UA" w:eastAsia="ru-RU" w:bidi="ar-SA"/>
    </w:rPr>
  </w:style>
  <w:style w:type="paragraph" w:customStyle="1" w:styleId="reading10">
    <w:name w:val="reading1 Знак"/>
    <w:basedOn w:val="ac"/>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5">
    <w:name w:val="Приклади Знак Знак"/>
    <w:basedOn w:val="ac"/>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c"/>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6">
    <w:name w:val="Приклади Знак Знак Знак"/>
    <w:basedOn w:val="ad"/>
    <w:rsid w:val="00074ED5"/>
    <w:rPr>
      <w:i/>
      <w:sz w:val="28"/>
      <w:szCs w:val="28"/>
      <w:lang w:val="en-US" w:eastAsia="ru-RU" w:bidi="ar-SA"/>
    </w:rPr>
  </w:style>
  <w:style w:type="paragraph" w:customStyle="1" w:styleId="affffffffffffffffffffffff7">
    <w:name w:val="стиль приклад"/>
    <w:basedOn w:val="affffffffffffffffffffffff5"/>
    <w:rsid w:val="00074ED5"/>
    <w:pPr>
      <w:tabs>
        <w:tab w:val="left" w:pos="2552"/>
      </w:tabs>
      <w:ind w:left="0" w:firstLine="0"/>
    </w:pPr>
    <w:rPr>
      <w:iCs/>
    </w:rPr>
  </w:style>
  <w:style w:type="paragraph" w:customStyle="1" w:styleId="affffffffffffffffffffffff8">
    <w:name w:val="Приклад анг"/>
    <w:basedOn w:val="ac"/>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9">
    <w:name w:val="Приклад укр"/>
    <w:basedOn w:val="ac"/>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a">
    <w:name w:val="Приклад анг Знак"/>
    <w:basedOn w:val="ad"/>
    <w:rsid w:val="00074ED5"/>
    <w:rPr>
      <w:i/>
      <w:sz w:val="28"/>
      <w:szCs w:val="28"/>
      <w:lang w:val="en-US" w:eastAsia="ru-RU" w:bidi="ar-SA"/>
    </w:rPr>
  </w:style>
  <w:style w:type="paragraph" w:customStyle="1" w:styleId="affffffffffffffffffffffffb">
    <w:name w:val="приклад стиль"/>
    <w:basedOn w:val="affffffffffffffffffffffff8"/>
    <w:rsid w:val="00074ED5"/>
    <w:pPr>
      <w:tabs>
        <w:tab w:val="left" w:pos="2520"/>
      </w:tabs>
      <w:ind w:left="0" w:firstLine="0"/>
    </w:pPr>
  </w:style>
  <w:style w:type="paragraph" w:customStyle="1" w:styleId="title-content-page1">
    <w:name w:val="title-content-page1"/>
    <w:basedOn w:val="ac"/>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c"/>
    <w:rsid w:val="00074ED5"/>
    <w:pPr>
      <w:suppressAutoHyphens w:val="0"/>
      <w:spacing w:after="144"/>
    </w:pPr>
    <w:rPr>
      <w:rFonts w:ascii="Times New Roman" w:eastAsia="Times New Roman" w:hAnsi="Times New Roman" w:cs="Times New Roman"/>
      <w:lang w:eastAsia="ru-RU"/>
    </w:rPr>
  </w:style>
  <w:style w:type="paragraph" w:customStyle="1" w:styleId="affffffffffffffffffffffffc">
    <w:name w:val="Звичайний"/>
    <w:basedOn w:val="ac"/>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d">
    <w:name w:val="Додаток до листа"/>
    <w:basedOn w:val="ac"/>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c"/>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c"/>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e">
    <w:name w:val="приклад"/>
    <w:basedOn w:val="ac"/>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d"/>
    <w:rsid w:val="00BD3389"/>
    <w:rPr>
      <w:rFonts w:ascii="Arial" w:hAnsi="Arial" w:cs="Arial" w:hint="default"/>
      <w:b/>
      <w:bCs/>
      <w:i w:val="0"/>
      <w:iCs w:val="0"/>
      <w:color w:val="000000"/>
      <w:sz w:val="28"/>
      <w:szCs w:val="28"/>
    </w:rPr>
  </w:style>
  <w:style w:type="character" w:customStyle="1" w:styleId="titlubiografie1">
    <w:name w:val="titlubiografie1"/>
    <w:basedOn w:val="ad"/>
    <w:rsid w:val="00BD3389"/>
    <w:rPr>
      <w:rFonts w:ascii="Verdana" w:hAnsi="Verdana" w:hint="default"/>
      <w:b/>
      <w:bCs/>
      <w:i w:val="0"/>
      <w:iCs w:val="0"/>
      <w:smallCaps w:val="0"/>
      <w:color w:val="FFFFFF"/>
      <w:sz w:val="23"/>
      <w:szCs w:val="23"/>
    </w:rPr>
  </w:style>
  <w:style w:type="paragraph" w:customStyle="1" w:styleId="bibliographie1">
    <w:name w:val="bibliographie1"/>
    <w:basedOn w:val="ac"/>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d"/>
    <w:rsid w:val="00BD3389"/>
    <w:rPr>
      <w:rFonts w:ascii="Verdana" w:hAnsi="Verdana" w:hint="default"/>
      <w:b/>
      <w:bCs/>
      <w:color w:val="333333"/>
      <w:sz w:val="20"/>
      <w:szCs w:val="20"/>
    </w:rPr>
  </w:style>
  <w:style w:type="character" w:customStyle="1" w:styleId="smalltext1">
    <w:name w:val="smalltext1"/>
    <w:basedOn w:val="ad"/>
    <w:rsid w:val="00BD3389"/>
    <w:rPr>
      <w:sz w:val="24"/>
      <w:szCs w:val="24"/>
    </w:rPr>
  </w:style>
  <w:style w:type="character" w:customStyle="1" w:styleId="scrisinterior">
    <w:name w:val="scris_interior"/>
    <w:basedOn w:val="ad"/>
    <w:rsid w:val="00BD3389"/>
  </w:style>
  <w:style w:type="paragraph" w:customStyle="1" w:styleId="style11">
    <w:name w:val="style1"/>
    <w:basedOn w:val="ac"/>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d"/>
    <w:rsid w:val="00BD3389"/>
    <w:rPr>
      <w:rFonts w:ascii="Times New Roman" w:hAnsi="Times New Roman" w:cs="Times New Roman" w:hint="default"/>
      <w:b/>
      <w:bCs/>
      <w:sz w:val="24"/>
      <w:szCs w:val="24"/>
    </w:rPr>
  </w:style>
  <w:style w:type="character" w:customStyle="1" w:styleId="text131">
    <w:name w:val="text131"/>
    <w:basedOn w:val="ad"/>
    <w:rsid w:val="001B199C"/>
    <w:rPr>
      <w:rFonts w:ascii="Verdana" w:hAnsi="Verdana" w:hint="default"/>
      <w:b w:val="0"/>
      <w:bCs w:val="0"/>
      <w:strike w:val="0"/>
      <w:dstrike w:val="0"/>
      <w:color w:val="FFFFFF"/>
      <w:sz w:val="26"/>
      <w:szCs w:val="26"/>
      <w:u w:val="none"/>
      <w:effect w:val="none"/>
    </w:rPr>
  </w:style>
  <w:style w:type="paragraph" w:customStyle="1" w:styleId="afffffffffffffffffffffffff">
    <w:name w:val="диплом"/>
    <w:basedOn w:val="ac"/>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c"/>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0">
    <w:name w:val="подзаг"/>
    <w:basedOn w:val="ac"/>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d"/>
    <w:locked/>
    <w:rsid w:val="00B508AB"/>
    <w:rPr>
      <w:lang w:val="ru-RU" w:eastAsia="ru-RU" w:bidi="ar-SA"/>
    </w:rPr>
  </w:style>
  <w:style w:type="paragraph" w:customStyle="1" w:styleId="theorie1">
    <w:name w:val="theorie1"/>
    <w:basedOn w:val="ac"/>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2"/>
    <w:next w:val="aff2"/>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d"/>
    <w:rsid w:val="00B508AB"/>
    <w:rPr>
      <w:rFonts w:ascii="Courier New" w:hAnsi="Courier New" w:cs="Courier New"/>
      <w:lang w:val="en-US" w:eastAsia="en-US"/>
    </w:rPr>
  </w:style>
  <w:style w:type="character" w:customStyle="1" w:styleId="CharChar100">
    <w:name w:val="Char Char10"/>
    <w:basedOn w:val="ad"/>
    <w:rsid w:val="00B508AB"/>
    <w:rPr>
      <w:b/>
      <w:bCs/>
      <w:sz w:val="24"/>
      <w:lang w:val="uk-UA" w:eastAsia="ru-RU" w:bidi="ar-SA"/>
    </w:rPr>
  </w:style>
  <w:style w:type="character" w:customStyle="1" w:styleId="CharChar9">
    <w:name w:val="Char Char9"/>
    <w:basedOn w:val="ad"/>
    <w:rsid w:val="00B508AB"/>
    <w:rPr>
      <w:sz w:val="24"/>
      <w:szCs w:val="24"/>
      <w:lang w:val="en-US" w:eastAsia="en-US" w:bidi="ar-SA"/>
    </w:rPr>
  </w:style>
  <w:style w:type="character" w:customStyle="1" w:styleId="CharChar8">
    <w:name w:val="Char Char8"/>
    <w:basedOn w:val="ad"/>
    <w:semiHidden/>
    <w:rsid w:val="00B508AB"/>
    <w:rPr>
      <w:lang w:val="ru-RU" w:eastAsia="ru-RU" w:bidi="ar-SA"/>
    </w:rPr>
  </w:style>
  <w:style w:type="character" w:customStyle="1" w:styleId="CharChar7">
    <w:name w:val="Char Char7"/>
    <w:basedOn w:val="ad"/>
    <w:rsid w:val="00B508AB"/>
    <w:rPr>
      <w:sz w:val="28"/>
      <w:lang w:val="de-DE" w:eastAsia="ru-RU" w:bidi="ar-SA"/>
    </w:rPr>
  </w:style>
  <w:style w:type="character" w:customStyle="1" w:styleId="CharChar3">
    <w:name w:val="Char Char3"/>
    <w:basedOn w:val="ad"/>
    <w:rsid w:val="00B508AB"/>
    <w:rPr>
      <w:sz w:val="24"/>
      <w:szCs w:val="24"/>
      <w:lang w:val="uk-UA" w:eastAsia="ru-RU" w:bidi="ar-SA"/>
    </w:rPr>
  </w:style>
  <w:style w:type="character" w:customStyle="1" w:styleId="CharChar19">
    <w:name w:val="Char Char19"/>
    <w:basedOn w:val="ad"/>
    <w:rsid w:val="00B508AB"/>
    <w:rPr>
      <w:b/>
      <w:color w:val="000000"/>
      <w:sz w:val="28"/>
      <w:szCs w:val="24"/>
      <w:lang w:val="ru-RU" w:eastAsia="en-US" w:bidi="ar-SA"/>
    </w:rPr>
  </w:style>
  <w:style w:type="character" w:customStyle="1" w:styleId="CharChar18">
    <w:name w:val="Char Char18"/>
    <w:basedOn w:val="ad"/>
    <w:rsid w:val="00B508AB"/>
    <w:rPr>
      <w:rFonts w:ascii="Arial" w:hAnsi="Arial" w:cs="Arial"/>
      <w:b/>
      <w:bCs/>
      <w:i/>
      <w:iCs/>
      <w:sz w:val="28"/>
      <w:szCs w:val="28"/>
      <w:lang w:val="en-US" w:eastAsia="en-US" w:bidi="ar-SA"/>
    </w:rPr>
  </w:style>
  <w:style w:type="character" w:customStyle="1" w:styleId="CharChar17">
    <w:name w:val="Char Char17"/>
    <w:basedOn w:val="ad"/>
    <w:rsid w:val="00B508AB"/>
    <w:rPr>
      <w:rFonts w:ascii="Arial" w:hAnsi="Arial" w:cs="Arial"/>
      <w:b/>
      <w:bCs/>
      <w:sz w:val="26"/>
      <w:szCs w:val="26"/>
      <w:lang w:val="en-US" w:eastAsia="en-US" w:bidi="ar-SA"/>
    </w:rPr>
  </w:style>
  <w:style w:type="character" w:customStyle="1" w:styleId="CharChar16">
    <w:name w:val="Char Char16"/>
    <w:basedOn w:val="ad"/>
    <w:rsid w:val="00B508AB"/>
    <w:rPr>
      <w:b/>
      <w:snapToGrid w:val="0"/>
      <w:sz w:val="28"/>
      <w:lang w:val="uk-UA" w:eastAsia="ru-RU" w:bidi="ar-SA"/>
    </w:rPr>
  </w:style>
  <w:style w:type="character" w:customStyle="1" w:styleId="CharChar15">
    <w:name w:val="Char Char15"/>
    <w:basedOn w:val="ad"/>
    <w:rsid w:val="00B508AB"/>
    <w:rPr>
      <w:b/>
      <w:snapToGrid w:val="0"/>
      <w:sz w:val="32"/>
      <w:lang w:val="uk-UA" w:eastAsia="ru-RU" w:bidi="ar-SA"/>
    </w:rPr>
  </w:style>
  <w:style w:type="character" w:customStyle="1" w:styleId="CharChar14">
    <w:name w:val="Char Char14"/>
    <w:basedOn w:val="ad"/>
    <w:rsid w:val="00B508AB"/>
    <w:rPr>
      <w:b/>
      <w:caps/>
      <w:sz w:val="28"/>
      <w:szCs w:val="24"/>
      <w:lang w:val="uk-UA" w:eastAsia="en-US" w:bidi="ar-SA"/>
    </w:rPr>
  </w:style>
  <w:style w:type="character" w:customStyle="1" w:styleId="CharChar13">
    <w:name w:val="Char Char13"/>
    <w:basedOn w:val="ad"/>
    <w:rsid w:val="00B508AB"/>
    <w:rPr>
      <w:sz w:val="24"/>
      <w:szCs w:val="24"/>
      <w:lang w:val="en-US" w:eastAsia="en-US" w:bidi="ar-SA"/>
    </w:rPr>
  </w:style>
  <w:style w:type="character" w:customStyle="1" w:styleId="CharChar12">
    <w:name w:val="Char Char12"/>
    <w:basedOn w:val="ad"/>
    <w:rsid w:val="00B508AB"/>
    <w:rPr>
      <w:i/>
      <w:iCs/>
      <w:sz w:val="24"/>
      <w:szCs w:val="24"/>
      <w:lang w:val="en-US" w:eastAsia="en-US" w:bidi="ar-SA"/>
    </w:rPr>
  </w:style>
  <w:style w:type="character" w:customStyle="1" w:styleId="CharChar11">
    <w:name w:val="Char Char11"/>
    <w:basedOn w:val="ad"/>
    <w:rsid w:val="00B508AB"/>
    <w:rPr>
      <w:sz w:val="24"/>
      <w:szCs w:val="24"/>
      <w:lang w:val="ru-RU" w:eastAsia="ru-RU" w:bidi="ar-SA"/>
    </w:rPr>
  </w:style>
  <w:style w:type="character" w:customStyle="1" w:styleId="153">
    <w:name w:val="Знак Знак15"/>
    <w:basedOn w:val="ad"/>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d"/>
    <w:rsid w:val="00B508AB"/>
    <w:rPr>
      <w:rFonts w:ascii="Times New Roman" w:eastAsia="Times New Roman" w:hAnsi="Times New Roman" w:cs="Times New Roman"/>
      <w:sz w:val="24"/>
      <w:szCs w:val="24"/>
      <w:lang w:val="en-US"/>
    </w:rPr>
  </w:style>
  <w:style w:type="character" w:customStyle="1" w:styleId="135">
    <w:name w:val="Знак Знак13"/>
    <w:basedOn w:val="ad"/>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d"/>
    <w:rsid w:val="00B508AB"/>
    <w:rPr>
      <w:rFonts w:ascii="Times New Roman" w:eastAsia="Times New Roman" w:hAnsi="Times New Roman" w:cs="Times New Roman"/>
      <w:sz w:val="28"/>
      <w:szCs w:val="20"/>
      <w:lang w:val="de-DE" w:eastAsia="ru-RU"/>
    </w:rPr>
  </w:style>
  <w:style w:type="character" w:customStyle="1" w:styleId="CharChar6">
    <w:name w:val="Char Char6"/>
    <w:basedOn w:val="ad"/>
    <w:rsid w:val="00B508AB"/>
    <w:rPr>
      <w:sz w:val="28"/>
      <w:lang w:val="ru-RU" w:eastAsia="ru-RU" w:bidi="ar-SA"/>
    </w:rPr>
  </w:style>
  <w:style w:type="character" w:customStyle="1" w:styleId="CharChar5">
    <w:name w:val="Char Char5"/>
    <w:basedOn w:val="ad"/>
    <w:rsid w:val="00B508AB"/>
    <w:rPr>
      <w:spacing w:val="-10"/>
      <w:sz w:val="28"/>
      <w:szCs w:val="24"/>
      <w:lang w:val="uk-UA" w:eastAsia="ru-RU" w:bidi="ar-SA"/>
    </w:rPr>
  </w:style>
  <w:style w:type="character" w:customStyle="1" w:styleId="CharChar4">
    <w:name w:val="Char Char4"/>
    <w:basedOn w:val="ad"/>
    <w:rsid w:val="00B508AB"/>
    <w:rPr>
      <w:sz w:val="16"/>
      <w:szCs w:val="16"/>
      <w:lang w:val="ru-RU" w:eastAsia="ru-RU" w:bidi="ar-SA"/>
    </w:rPr>
  </w:style>
  <w:style w:type="character" w:customStyle="1" w:styleId="811">
    <w:name w:val="Знак Знак81"/>
    <w:basedOn w:val="ad"/>
    <w:rsid w:val="00B508AB"/>
    <w:rPr>
      <w:rFonts w:ascii="Times New Roman" w:eastAsia="Times New Roman" w:hAnsi="Times New Roman" w:cs="Times New Roman"/>
      <w:sz w:val="24"/>
      <w:szCs w:val="24"/>
      <w:lang w:val="uk-UA" w:eastAsia="ru-RU"/>
    </w:rPr>
  </w:style>
  <w:style w:type="paragraph" w:customStyle="1" w:styleId="afffffffffffffffffffffffff1">
    <w:name w:val="Бакалавр"/>
    <w:basedOn w:val="ac"/>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c"/>
    <w:rsid w:val="00BC34E0"/>
    <w:rPr>
      <w:rFonts w:ascii="Tahoma" w:eastAsia="Times New Roman" w:hAnsi="Tahoma" w:cs="Tahoma"/>
      <w:sz w:val="16"/>
      <w:szCs w:val="16"/>
    </w:rPr>
  </w:style>
  <w:style w:type="character" w:customStyle="1" w:styleId="s1">
    <w:name w:val="s1"/>
    <w:basedOn w:val="ad"/>
    <w:rsid w:val="00393ADC"/>
    <w:rPr>
      <w:rFonts w:ascii="Times New Roman" w:hAnsi="Times New Roman" w:cs="Times New Roman"/>
    </w:rPr>
  </w:style>
  <w:style w:type="character" w:customStyle="1" w:styleId="textfull">
    <w:name w:val="textfull"/>
    <w:basedOn w:val="ad"/>
    <w:rsid w:val="00393ADC"/>
    <w:rPr>
      <w:rFonts w:ascii="Times New Roman" w:hAnsi="Times New Roman" w:cs="Times New Roman"/>
    </w:rPr>
  </w:style>
  <w:style w:type="paragraph" w:customStyle="1" w:styleId="9d">
    <w:name w:val="Основной текст с отступом9"/>
    <w:basedOn w:val="ac"/>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d"/>
    <w:rsid w:val="00393ADC"/>
    <w:rPr>
      <w:rFonts w:ascii="Times New Roman" w:hAnsi="Times New Roman" w:cs="Times New Roman"/>
    </w:rPr>
  </w:style>
  <w:style w:type="character" w:customStyle="1" w:styleId="latin">
    <w:name w:val="latin"/>
    <w:basedOn w:val="ad"/>
    <w:rsid w:val="00393ADC"/>
    <w:rPr>
      <w:rFonts w:ascii="Times New Roman" w:hAnsi="Times New Roman" w:cs="Times New Roman"/>
    </w:rPr>
  </w:style>
  <w:style w:type="character" w:customStyle="1" w:styleId="greek">
    <w:name w:val="greek"/>
    <w:basedOn w:val="ad"/>
    <w:rsid w:val="00393ADC"/>
    <w:rPr>
      <w:rFonts w:ascii="Times New Roman" w:hAnsi="Times New Roman" w:cs="Times New Roman"/>
    </w:rPr>
  </w:style>
  <w:style w:type="character" w:customStyle="1" w:styleId="sem">
    <w:name w:val="sem"/>
    <w:basedOn w:val="ad"/>
    <w:rsid w:val="00393ADC"/>
    <w:rPr>
      <w:rFonts w:ascii="Times New Roman" w:hAnsi="Times New Roman" w:cs="Times New Roman"/>
    </w:rPr>
  </w:style>
  <w:style w:type="character" w:customStyle="1" w:styleId="breadcrumb">
    <w:name w:val="breadcrumb"/>
    <w:basedOn w:val="ad"/>
    <w:rsid w:val="00393ADC"/>
    <w:rPr>
      <w:rFonts w:ascii="Times New Roman" w:hAnsi="Times New Roman" w:cs="Times New Roman"/>
    </w:rPr>
  </w:style>
  <w:style w:type="paragraph" w:customStyle="1" w:styleId="BodyText25">
    <w:name w:val="Body Text 25"/>
    <w:basedOn w:val="ac"/>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c"/>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6">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7">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c"/>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c"/>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c"/>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c"/>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2">
    <w:name w:val="toa heading"/>
    <w:basedOn w:val="ac"/>
    <w:next w:val="ac"/>
    <w:semiHidden/>
    <w:rsid w:val="00830E48"/>
    <w:pPr>
      <w:suppressAutoHyphens w:val="0"/>
      <w:spacing w:before="120"/>
    </w:pPr>
    <w:rPr>
      <w:rFonts w:ascii="Arial" w:eastAsia="Times New Roman" w:hAnsi="Arial" w:cs="Arial"/>
      <w:b/>
      <w:bCs/>
      <w:lang w:eastAsia="ru-RU"/>
    </w:rPr>
  </w:style>
  <w:style w:type="paragraph" w:styleId="afffffffffffffffffffffffff3">
    <w:name w:val="table of authorities"/>
    <w:basedOn w:val="ac"/>
    <w:next w:val="ac"/>
    <w:semiHidden/>
    <w:rsid w:val="00830E48"/>
    <w:pPr>
      <w:suppressAutoHyphens w:val="0"/>
      <w:ind w:left="240" w:hanging="240"/>
    </w:pPr>
    <w:rPr>
      <w:rFonts w:ascii="Times New Roman" w:eastAsia="Times New Roman" w:hAnsi="Times New Roman" w:cs="Times New Roman"/>
      <w:lang w:eastAsia="ru-RU"/>
    </w:rPr>
  </w:style>
  <w:style w:type="paragraph" w:styleId="afffffff4">
    <w:name w:val="macro"/>
    <w:link w:val="afffffff3"/>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d"/>
    <w:uiPriority w:val="99"/>
    <w:semiHidden/>
    <w:rsid w:val="00830E48"/>
    <w:rPr>
      <w:rFonts w:ascii="Consolas" w:eastAsia="Garamond" w:hAnsi="Consolas" w:cs="Consolas"/>
      <w:lang w:eastAsia="ar-SA"/>
    </w:rPr>
  </w:style>
  <w:style w:type="paragraph" w:styleId="4ffb">
    <w:name w:val="index 4"/>
    <w:basedOn w:val="ac"/>
    <w:next w:val="ac"/>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c"/>
    <w:next w:val="ac"/>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c"/>
    <w:next w:val="ac"/>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c"/>
    <w:next w:val="ac"/>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c"/>
    <w:next w:val="ac"/>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c"/>
    <w:next w:val="ac"/>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4">
    <w:name w:val="Литература"/>
    <w:basedOn w:val="affffffffff0"/>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8">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d"/>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9">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c"/>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5">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6">
    <w:name w:val="Нормальний текст"/>
    <w:basedOn w:val="ac"/>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c"/>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d"/>
    <w:rsid w:val="00391697"/>
    <w:rPr>
      <w:strike w:val="0"/>
      <w:dstrike w:val="0"/>
      <w:color w:val="731E1E"/>
      <w:u w:val="none"/>
      <w:effect w:val="none"/>
    </w:rPr>
  </w:style>
  <w:style w:type="table" w:styleId="1ffffffffa">
    <w:name w:val="Table Grid 1"/>
    <w:basedOn w:val="ae"/>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7">
    <w:name w:val="Table Elegant"/>
    <w:basedOn w:val="ae"/>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c"/>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d"/>
    <w:rsid w:val="00C9272C"/>
  </w:style>
  <w:style w:type="paragraph" w:customStyle="1" w:styleId="12b">
    <w:name w:val="Основной текст с отступом12"/>
    <w:basedOn w:val="ac"/>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0"/>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0"/>
    <w:rsid w:val="003A266A"/>
    <w:pPr>
      <w:jc w:val="both"/>
    </w:pPr>
    <w:rPr>
      <w:caps w:val="0"/>
    </w:rPr>
  </w:style>
  <w:style w:type="paragraph" w:customStyle="1" w:styleId="afffffffffffffffffffffffff8">
    <w:name w:val="научный текст"/>
    <w:basedOn w:val="ac"/>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c"/>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c"/>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c"/>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c"/>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d"/>
    <w:rsid w:val="00D66E16"/>
    <w:rPr>
      <w:lang w:val="ru-RU" w:eastAsia="ru-RU" w:bidi="ar-SA"/>
    </w:rPr>
  </w:style>
  <w:style w:type="character" w:customStyle="1" w:styleId="longdesc1">
    <w:name w:val="long_desc1"/>
    <w:basedOn w:val="ad"/>
    <w:rsid w:val="0019336D"/>
    <w:rPr>
      <w:rFonts w:ascii="Verdana" w:hAnsi="Verdana"/>
      <w:color w:val="000000"/>
      <w:sz w:val="20"/>
      <w:szCs w:val="20"/>
      <w:u w:val="none"/>
      <w:effect w:val="none"/>
    </w:rPr>
  </w:style>
  <w:style w:type="character" w:customStyle="1" w:styleId="intro">
    <w:name w:val="intro"/>
    <w:basedOn w:val="ad"/>
    <w:rsid w:val="0019336D"/>
  </w:style>
  <w:style w:type="paragraph" w:customStyle="1" w:styleId="afffffffffffffffffffffffff9">
    <w:name w:val="автореферат"/>
    <w:basedOn w:val="ac"/>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c"/>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a">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c"/>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c"/>
    <w:rsid w:val="00B0056C"/>
    <w:pPr>
      <w:suppressAutoHyphens w:val="0"/>
    </w:pPr>
    <w:rPr>
      <w:rFonts w:ascii="Courier New" w:eastAsia="Times New Roman" w:hAnsi="Courier New" w:cs="Times New Roman"/>
      <w:sz w:val="20"/>
      <w:szCs w:val="20"/>
      <w:lang w:eastAsia="ru-RU"/>
    </w:rPr>
  </w:style>
  <w:style w:type="paragraph" w:customStyle="1" w:styleId="2ffffffa">
    <w:name w:val="Оглавление2"/>
    <w:basedOn w:val="ac"/>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b">
    <w:name w:val="Реферат"/>
    <w:basedOn w:val="ac"/>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c">
    <w:name w:val="реферат"/>
    <w:basedOn w:val="ac"/>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c"/>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c"/>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d"/>
    <w:rsid w:val="00816CEC"/>
    <w:rPr>
      <w:sz w:val="28"/>
      <w:lang w:val="ru-RU" w:eastAsia="en-US" w:bidi="ar-SA"/>
    </w:rPr>
  </w:style>
  <w:style w:type="paragraph" w:customStyle="1" w:styleId="TimesNewRoman14">
    <w:name w:val="Стиль Times New Roman 14 пт Авто без подчеркивания Авто не кон..."/>
    <w:basedOn w:val="ac"/>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d"/>
    <w:rsid w:val="00816CEC"/>
    <w:rPr>
      <w:sz w:val="28"/>
      <w:szCs w:val="28"/>
      <w:lang w:val="uk-UA" w:eastAsia="en-US" w:bidi="ar-SA"/>
    </w:rPr>
  </w:style>
  <w:style w:type="paragraph" w:customStyle="1" w:styleId="DLGReference">
    <w:name w:val="DLG Reference"/>
    <w:basedOn w:val="ac"/>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c"/>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c"/>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d"/>
    <w:rsid w:val="00827E8A"/>
    <w:rPr>
      <w:rFonts w:ascii="????" w:hAnsi="????" w:hint="default"/>
      <w:b/>
      <w:bCs/>
      <w:color w:val="005500"/>
      <w:sz w:val="19"/>
      <w:szCs w:val="19"/>
    </w:rPr>
  </w:style>
  <w:style w:type="character" w:customStyle="1" w:styleId="explaindate1">
    <w:name w:val="explaindate1"/>
    <w:basedOn w:val="ad"/>
    <w:rsid w:val="00E53DB3"/>
    <w:rPr>
      <w:strike w:val="0"/>
      <w:dstrike w:val="0"/>
      <w:color w:val="999999"/>
      <w:sz w:val="18"/>
      <w:szCs w:val="18"/>
      <w:u w:val="none"/>
      <w:effect w:val="none"/>
    </w:rPr>
  </w:style>
  <w:style w:type="paragraph" w:customStyle="1" w:styleId="articpar">
    <w:name w:val="articpar"/>
    <w:basedOn w:val="ac"/>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d"/>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d"/>
    <w:rsid w:val="00E53DB3"/>
  </w:style>
  <w:style w:type="character" w:customStyle="1" w:styleId="artdatevolumeissuepart">
    <w:name w:val="art_datevolumeissuepart"/>
    <w:basedOn w:val="ad"/>
    <w:rsid w:val="00E53DB3"/>
  </w:style>
  <w:style w:type="character" w:customStyle="1" w:styleId="artpages">
    <w:name w:val="art_pages"/>
    <w:basedOn w:val="ad"/>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c"/>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c"/>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c"/>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d">
    <w:name w:val="О"/>
    <w:basedOn w:val="ac"/>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e"/>
    <w:rsid w:val="003715CE"/>
    <w:rPr>
      <w:rFonts w:ascii="Times New Roman" w:eastAsia="Times New Roman" w:hAnsi="Times New Roman" w:cs="Times New Roman"/>
    </w:rPr>
    <w:tblPr/>
  </w:style>
  <w:style w:type="table" w:customStyle="1" w:styleId="2ffffffb">
    <w:name w:val="Стиль таблицы2"/>
    <w:basedOn w:val="ae"/>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d"/>
    <w:rsid w:val="00003488"/>
    <w:rPr>
      <w:b/>
      <w:bCs/>
      <w:sz w:val="28"/>
      <w:szCs w:val="28"/>
      <w:lang w:val="ru-RU" w:eastAsia="ru-RU" w:bidi="ar-SA"/>
    </w:rPr>
  </w:style>
  <w:style w:type="character" w:customStyle="1" w:styleId="4fff3">
    <w:name w:val="Заголовок 4 Знак Знак Знак"/>
    <w:basedOn w:val="ad"/>
    <w:rsid w:val="00003488"/>
    <w:rPr>
      <w:b/>
      <w:bCs/>
      <w:sz w:val="28"/>
      <w:szCs w:val="28"/>
      <w:lang w:val="ru-RU" w:eastAsia="ru-RU" w:bidi="ar-SA"/>
    </w:rPr>
  </w:style>
  <w:style w:type="character" w:customStyle="1" w:styleId="arty">
    <w:name w:val="arty"/>
    <w:basedOn w:val="ad"/>
    <w:rsid w:val="00003488"/>
  </w:style>
  <w:style w:type="character" w:customStyle="1" w:styleId="arty1">
    <w:name w:val="arty1"/>
    <w:basedOn w:val="ad"/>
    <w:rsid w:val="00003488"/>
    <w:rPr>
      <w:rFonts w:ascii="Verdana" w:hAnsi="Verdana" w:hint="default"/>
      <w:color w:val="000000"/>
      <w:sz w:val="16"/>
      <w:szCs w:val="16"/>
    </w:rPr>
  </w:style>
  <w:style w:type="character" w:customStyle="1" w:styleId="pageheading1">
    <w:name w:val="pageheading1"/>
    <w:basedOn w:val="ad"/>
    <w:rsid w:val="00003488"/>
    <w:rPr>
      <w:rFonts w:ascii="Geneva" w:hAnsi="Geneva" w:hint="default"/>
      <w:b/>
      <w:bCs/>
      <w:color w:val="304296"/>
      <w:spacing w:val="0"/>
      <w:sz w:val="30"/>
      <w:szCs w:val="30"/>
    </w:rPr>
  </w:style>
  <w:style w:type="character" w:customStyle="1" w:styleId="textnormal1">
    <w:name w:val="textnormal1"/>
    <w:basedOn w:val="ad"/>
    <w:rsid w:val="00003488"/>
    <w:rPr>
      <w:b w:val="0"/>
      <w:bCs w:val="0"/>
      <w:color w:val="000000"/>
      <w:sz w:val="18"/>
      <w:szCs w:val="18"/>
    </w:rPr>
  </w:style>
  <w:style w:type="character" w:customStyle="1" w:styleId="subheading1">
    <w:name w:val="subheading1"/>
    <w:basedOn w:val="ad"/>
    <w:rsid w:val="00003488"/>
    <w:rPr>
      <w:rFonts w:ascii="Geneva" w:hAnsi="Geneva" w:hint="default"/>
      <w:b/>
      <w:bCs/>
      <w:color w:val="000033"/>
      <w:spacing w:val="0"/>
      <w:sz w:val="24"/>
      <w:szCs w:val="24"/>
    </w:rPr>
  </w:style>
  <w:style w:type="character" w:customStyle="1" w:styleId="textemphasis1">
    <w:name w:val="textemphasis1"/>
    <w:basedOn w:val="ad"/>
    <w:rsid w:val="00003488"/>
    <w:rPr>
      <w:b/>
      <w:bCs/>
      <w:color w:val="000000"/>
      <w:sz w:val="18"/>
      <w:szCs w:val="18"/>
    </w:rPr>
  </w:style>
  <w:style w:type="paragraph" w:customStyle="1" w:styleId="copyblack1">
    <w:name w:val="copyblack1"/>
    <w:basedOn w:val="ac"/>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c"/>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d"/>
    <w:rsid w:val="00003488"/>
    <w:rPr>
      <w:b/>
      <w:bCs/>
      <w:sz w:val="28"/>
      <w:szCs w:val="28"/>
      <w:lang w:val="ru-RU" w:eastAsia="ru-RU" w:bidi="ar-SA"/>
    </w:rPr>
  </w:style>
  <w:style w:type="character" w:customStyle="1" w:styleId="4fff5">
    <w:name w:val="Заголовок 4 Знак Знак Знак Знак Знак"/>
    <w:basedOn w:val="ad"/>
    <w:rsid w:val="00003488"/>
    <w:rPr>
      <w:b/>
      <w:bCs/>
      <w:sz w:val="28"/>
      <w:szCs w:val="28"/>
      <w:lang w:val="ru-RU" w:eastAsia="ru-RU" w:bidi="ar-SA"/>
    </w:rPr>
  </w:style>
  <w:style w:type="paragraph" w:customStyle="1" w:styleId="about">
    <w:name w:val="about"/>
    <w:basedOn w:val="ac"/>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c"/>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d"/>
    <w:rsid w:val="00BE3723"/>
    <w:rPr>
      <w:rFonts w:ascii="Courier New" w:eastAsia="Times New Roman" w:hAnsi="Courier New" w:cs="Courier New"/>
      <w:sz w:val="20"/>
      <w:szCs w:val="20"/>
    </w:rPr>
  </w:style>
  <w:style w:type="paragraph" w:customStyle="1" w:styleId="7f7">
    <w:name w:val="Данные таблицы7"/>
    <w:basedOn w:val="ac"/>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8"/>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e">
    <w:name w:val="Додаток"/>
    <w:basedOn w:val="ac"/>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
    <w:name w:val="Номер таблицы"/>
    <w:basedOn w:val="ac"/>
    <w:next w:val="affffffff2"/>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c">
    <w:name w:val="Розділ2"/>
    <w:basedOn w:val="afffffff8"/>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0">
    <w:name w:val="Шапка таблицы"/>
    <w:basedOn w:val="ac"/>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1">
    <w:name w:val="Левая графа"/>
    <w:basedOn w:val="ac"/>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c"/>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c"/>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c"/>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8"/>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8"/>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c"/>
    <w:next w:val="ac"/>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c"/>
    <w:next w:val="afffffff8"/>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c"/>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e"/>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e"/>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e"/>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c"/>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8"/>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c"/>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b"/>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b"/>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b"/>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c"/>
    <w:next w:val="afffffff8"/>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c"/>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9"/>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9"/>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8"/>
    <w:semiHidden/>
    <w:rsid w:val="001E7076"/>
    <w:pPr>
      <w:spacing w:after="160" w:line="360" w:lineRule="auto"/>
      <w:ind w:left="1440" w:hanging="360"/>
    </w:pPr>
    <w:rPr>
      <w:lang w:val="uk-UA"/>
    </w:rPr>
  </w:style>
  <w:style w:type="paragraph" w:styleId="4fff7">
    <w:name w:val="List Continue 4"/>
    <w:basedOn w:val="affffffffffffffffffff8"/>
    <w:semiHidden/>
    <w:rsid w:val="001E7076"/>
    <w:pPr>
      <w:spacing w:after="160" w:line="360" w:lineRule="auto"/>
      <w:ind w:left="1800" w:hanging="360"/>
    </w:pPr>
    <w:rPr>
      <w:lang w:val="uk-UA"/>
    </w:rPr>
  </w:style>
  <w:style w:type="paragraph" w:styleId="5ff8">
    <w:name w:val="List Continue 5"/>
    <w:basedOn w:val="affffffffffffffffffff8"/>
    <w:semiHidden/>
    <w:rsid w:val="001E7076"/>
    <w:pPr>
      <w:spacing w:after="160" w:line="360" w:lineRule="auto"/>
      <w:ind w:left="2160" w:hanging="360"/>
    </w:pPr>
    <w:rPr>
      <w:lang w:val="uk-UA"/>
    </w:rPr>
  </w:style>
  <w:style w:type="paragraph" w:styleId="2ffffffd">
    <w:name w:val="List Number 2"/>
    <w:basedOn w:val="afffffffffffffffffffff4"/>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4"/>
    <w:semiHidden/>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4"/>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4"/>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8"/>
    <w:next w:val="affffffffffffffffffff3"/>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8"/>
    <w:rsid w:val="001E7076"/>
    <w:pPr>
      <w:pageBreakBefore/>
      <w:spacing w:after="700"/>
      <w:jc w:val="center"/>
    </w:pPr>
    <w:rPr>
      <w:b w:val="0"/>
      <w:caps/>
      <w:spacing w:val="10"/>
    </w:rPr>
  </w:style>
  <w:style w:type="paragraph" w:customStyle="1" w:styleId="SubtitleCover">
    <w:name w:val="Subtitle Cover"/>
    <w:basedOn w:val="ac"/>
    <w:next w:val="afffffff8"/>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c"/>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c"/>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c"/>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c"/>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c"/>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c"/>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d"/>
    <w:rsid w:val="00CC71B3"/>
    <w:rPr>
      <w:rFonts w:ascii="Verdana" w:hAnsi="Verdana"/>
      <w:sz w:val="19"/>
    </w:rPr>
  </w:style>
  <w:style w:type="paragraph" w:customStyle="1" w:styleId="txt1">
    <w:name w:val="txt1"/>
    <w:basedOn w:val="ac"/>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d"/>
    <w:rsid w:val="00CC71B3"/>
    <w:rPr>
      <w:rFonts w:ascii="Arial" w:hAnsi="Arial"/>
      <w:b/>
      <w:smallCaps/>
      <w:strike/>
      <w:sz w:val="17"/>
      <w:u w:val="none"/>
      <w:effect w:val="none"/>
    </w:rPr>
  </w:style>
  <w:style w:type="paragraph" w:customStyle="1" w:styleId="HTML31">
    <w:name w:val="Стандартный HTML3"/>
    <w:basedOn w:val="ac"/>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d"/>
    <w:rsid w:val="00CC71B3"/>
    <w:rPr>
      <w:rFonts w:ascii="Geneva" w:hAnsi="Geneva"/>
      <w:b/>
      <w:strike/>
      <w:sz w:val="24"/>
      <w:u w:val="none"/>
      <w:effect w:val="none"/>
    </w:rPr>
  </w:style>
  <w:style w:type="paragraph" w:customStyle="1" w:styleId="pj">
    <w:name w:val="p_j"/>
    <w:basedOn w:val="ac"/>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c"/>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d"/>
    <w:rsid w:val="00CC71B3"/>
    <w:rPr>
      <w:rFonts w:ascii="Helvetica" w:hAnsi="Helvetica" w:hint="default"/>
      <w:b/>
      <w:bCs/>
      <w:color w:val="000000"/>
      <w:sz w:val="24"/>
      <w:szCs w:val="24"/>
    </w:rPr>
  </w:style>
  <w:style w:type="character" w:customStyle="1" w:styleId="tex10">
    <w:name w:val="tex10"/>
    <w:basedOn w:val="ad"/>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c"/>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d"/>
    <w:rsid w:val="00CC71B3"/>
    <w:rPr>
      <w:rFonts w:ascii="Verdana" w:hAnsi="Verdana" w:hint="default"/>
      <w:b/>
      <w:bCs/>
      <w:color w:val="666633"/>
      <w:sz w:val="21"/>
      <w:szCs w:val="21"/>
    </w:rPr>
  </w:style>
  <w:style w:type="character" w:customStyle="1" w:styleId="bylinedescription1">
    <w:name w:val="bylinedescription1"/>
    <w:basedOn w:val="ad"/>
    <w:rsid w:val="00CC71B3"/>
    <w:rPr>
      <w:rFonts w:ascii="Verdana" w:hAnsi="Verdana" w:hint="default"/>
      <w:b w:val="0"/>
      <w:bCs w:val="0"/>
      <w:color w:val="000000"/>
      <w:sz w:val="17"/>
      <w:szCs w:val="17"/>
    </w:rPr>
  </w:style>
  <w:style w:type="character" w:customStyle="1" w:styleId="sidebold1">
    <w:name w:val="sidebold1"/>
    <w:basedOn w:val="ad"/>
    <w:rsid w:val="00CC71B3"/>
    <w:rPr>
      <w:rFonts w:ascii="Arial" w:hAnsi="Arial" w:cs="Arial" w:hint="default"/>
      <w:b/>
      <w:bCs/>
      <w:color w:val="000000"/>
      <w:sz w:val="18"/>
      <w:szCs w:val="18"/>
    </w:rPr>
  </w:style>
  <w:style w:type="character" w:customStyle="1" w:styleId="sidetext1">
    <w:name w:val="sidetext1"/>
    <w:basedOn w:val="ad"/>
    <w:rsid w:val="00CC71B3"/>
    <w:rPr>
      <w:rFonts w:ascii="Arial" w:hAnsi="Arial" w:cs="Arial" w:hint="default"/>
      <w:color w:val="000000"/>
      <w:sz w:val="15"/>
      <w:szCs w:val="15"/>
    </w:rPr>
  </w:style>
  <w:style w:type="character" w:customStyle="1" w:styleId="pubdate1">
    <w:name w:val="pubdate1"/>
    <w:basedOn w:val="ad"/>
    <w:rsid w:val="00CC71B3"/>
    <w:rPr>
      <w:rFonts w:ascii="Arial" w:hAnsi="Arial" w:cs="Arial" w:hint="default"/>
      <w:b w:val="0"/>
      <w:bCs w:val="0"/>
      <w:color w:val="111111"/>
      <w:sz w:val="20"/>
      <w:szCs w:val="20"/>
    </w:rPr>
  </w:style>
  <w:style w:type="paragraph" w:customStyle="1" w:styleId="tesis">
    <w:name w:val="tesis"/>
    <w:basedOn w:val="ac"/>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c"/>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c"/>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c"/>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8"/>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d"/>
    <w:rsid w:val="00377313"/>
    <w:rPr>
      <w:b/>
      <w:bCs/>
      <w:vanish w:val="0"/>
      <w:color w:val="FF0000"/>
      <w:sz w:val="28"/>
      <w:szCs w:val="28"/>
      <w:lang w:val="uk-UA"/>
    </w:rPr>
  </w:style>
  <w:style w:type="paragraph" w:customStyle="1" w:styleId="affffffffffffffffffffffffff2">
    <w:name w:val="Стиль По ширине Междустр.интервал:  полуторный"/>
    <w:basedOn w:val="ac"/>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d"/>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c"/>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d"/>
    <w:rsid w:val="00E9156F"/>
    <w:rPr>
      <w:rFonts w:ascii="Verdana" w:hAnsi="Verdana"/>
      <w:b/>
      <w:bCs/>
      <w:color w:val="000000"/>
      <w:sz w:val="21"/>
      <w:szCs w:val="21"/>
      <w:u w:val="none"/>
      <w:effect w:val="none"/>
    </w:rPr>
  </w:style>
  <w:style w:type="character" w:customStyle="1" w:styleId="adcaption1">
    <w:name w:val="adcaption1"/>
    <w:basedOn w:val="ad"/>
    <w:rsid w:val="00E9156F"/>
    <w:rPr>
      <w:rFonts w:ascii="Verdana" w:hAnsi="Verdana"/>
      <w:color w:val="auto"/>
      <w:spacing w:val="39"/>
      <w:sz w:val="12"/>
      <w:szCs w:val="12"/>
    </w:rPr>
  </w:style>
  <w:style w:type="paragraph" w:customStyle="1" w:styleId="inside-copy">
    <w:name w:val="inside-copy"/>
    <w:basedOn w:val="ac"/>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d"/>
    <w:rsid w:val="00E9156F"/>
    <w:rPr>
      <w:rFonts w:ascii="Arial" w:hAnsi="Arial" w:cs="Arial"/>
      <w:b/>
      <w:bCs/>
      <w:sz w:val="30"/>
      <w:szCs w:val="30"/>
    </w:rPr>
  </w:style>
  <w:style w:type="character" w:customStyle="1" w:styleId="white">
    <w:name w:val="white"/>
    <w:basedOn w:val="ad"/>
    <w:rsid w:val="00E9156F"/>
  </w:style>
  <w:style w:type="character" w:customStyle="1" w:styleId="vitstorybody">
    <w:name w:val="vitstorybody"/>
    <w:basedOn w:val="ad"/>
    <w:rsid w:val="00E9156F"/>
  </w:style>
  <w:style w:type="paragraph" w:customStyle="1" w:styleId="cnnbodytext">
    <w:name w:val="cnnbodytext"/>
    <w:basedOn w:val="ac"/>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c"/>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c"/>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d"/>
    <w:rsid w:val="00E9156F"/>
    <w:rPr>
      <w:rFonts w:ascii="Verdana" w:hAnsi="Verdana"/>
      <w:color w:val="auto"/>
      <w:sz w:val="13"/>
      <w:szCs w:val="13"/>
    </w:rPr>
  </w:style>
  <w:style w:type="paragraph" w:customStyle="1" w:styleId="headline2">
    <w:name w:val="headline2"/>
    <w:basedOn w:val="ac"/>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c"/>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3">
    <w:basedOn w:val="ac"/>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d"/>
    <w:rsid w:val="00E9156F"/>
    <w:rPr>
      <w:rFonts w:ascii="Verdana" w:hAnsi="Verdana"/>
      <w:b/>
      <w:bCs/>
      <w:i/>
      <w:iCs/>
      <w:sz w:val="14"/>
      <w:szCs w:val="14"/>
    </w:rPr>
  </w:style>
  <w:style w:type="paragraph" w:customStyle="1" w:styleId="affffffffffffffffffffffffff4">
    <w:name w:val="в табл"/>
    <w:basedOn w:val="afffffffff1"/>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5">
    <w:name w:val="таблиця"/>
    <w:basedOn w:val="afffffffff1"/>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6">
    <w:name w:val="в таблиці"/>
    <w:basedOn w:val="ac"/>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c"/>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c"/>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c"/>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c"/>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c"/>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d"/>
    <w:rsid w:val="00157147"/>
    <w:rPr>
      <w:rFonts w:ascii="Courier New" w:eastAsia="Times New Roman" w:hAnsi="Courier New" w:cs="Courier New"/>
      <w:sz w:val="20"/>
      <w:szCs w:val="20"/>
    </w:rPr>
  </w:style>
  <w:style w:type="paragraph" w:customStyle="1" w:styleId="affffffffffffffffffffffffff7">
    <w:name w:val="Корчин заголовок"/>
    <w:basedOn w:val="afffffff8"/>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d"/>
    <w:rsid w:val="00157147"/>
  </w:style>
  <w:style w:type="paragraph" w:customStyle="1" w:styleId="affffffffffffffffffffffffff8">
    <w:name w:val="Термин"/>
    <w:basedOn w:val="ac"/>
    <w:next w:val="affffffffffffffffffffffffff9"/>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9">
    <w:name w:val="Список определений"/>
    <w:basedOn w:val="ac"/>
    <w:next w:val="affffffffffffffffffffffffff8"/>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c"/>
    <w:next w:val="ac"/>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c"/>
    <w:next w:val="ac"/>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c"/>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c"/>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d"/>
    <w:rsid w:val="00746BFE"/>
  </w:style>
  <w:style w:type="paragraph" w:customStyle="1" w:styleId="affffffffffffffffffffffffffa">
    <w:name w:val="Диссер"/>
    <w:basedOn w:val="14f1"/>
    <w:rsid w:val="00063DA1"/>
    <w:pPr>
      <w:autoSpaceDE/>
      <w:autoSpaceDN/>
    </w:pPr>
    <w:rPr>
      <w:lang w:val="ru-RU"/>
    </w:rPr>
  </w:style>
  <w:style w:type="paragraph" w:customStyle="1" w:styleId="enc-proj">
    <w:name w:val="enc-proj"/>
    <w:basedOn w:val="ac"/>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d"/>
    <w:rsid w:val="00FD3CD1"/>
    <w:rPr>
      <w:rFonts w:ascii="Times New Roman" w:hAnsi="Times New Roman" w:cs="Times New Roman"/>
    </w:rPr>
  </w:style>
  <w:style w:type="character" w:customStyle="1" w:styleId="613">
    <w:name w:val="Стиль6 Знак1"/>
    <w:basedOn w:val="ad"/>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d"/>
    <w:rsid w:val="001D057A"/>
    <w:rPr>
      <w:color w:val="000000"/>
      <w:sz w:val="28"/>
      <w:szCs w:val="28"/>
      <w:lang w:val="uk-UA" w:eastAsia="ru-RU"/>
    </w:rPr>
  </w:style>
  <w:style w:type="paragraph" w:customStyle="1" w:styleId="2ffffffe">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c"/>
    <w:next w:val="ac"/>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c"/>
    <w:next w:val="ac"/>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c"/>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c"/>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c"/>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d"/>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d"/>
    <w:rsid w:val="00A50142"/>
    <w:rPr>
      <w:rFonts w:ascii="Arial" w:hAnsi="Arial" w:cs="Arial" w:hint="default"/>
      <w:b/>
      <w:bCs/>
      <w:color w:val="FFFFFF"/>
      <w:sz w:val="15"/>
      <w:szCs w:val="15"/>
    </w:rPr>
  </w:style>
  <w:style w:type="character" w:customStyle="1" w:styleId="2fffffff">
    <w:name w:val="Список 2 Знак"/>
    <w:basedOn w:val="ad"/>
    <w:rsid w:val="00C304DE"/>
    <w:rPr>
      <w:sz w:val="24"/>
      <w:lang w:val="uk-UA" w:eastAsia="uk-UA" w:bidi="ar-SA"/>
    </w:rPr>
  </w:style>
  <w:style w:type="table" w:styleId="2fffffff0">
    <w:name w:val="Table Simple 2"/>
    <w:basedOn w:val="ae"/>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d"/>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c"/>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c"/>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d"/>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d"/>
    <w:rsid w:val="00C1135F"/>
    <w:rPr>
      <w:b/>
    </w:rPr>
  </w:style>
  <w:style w:type="paragraph" w:customStyle="1" w:styleId="affffffffffffffffffffffffffb">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8"/>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c">
    <w:name w:val="Звичайний(Таблиця)"/>
    <w:basedOn w:val="ac"/>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c"/>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c"/>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c"/>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c"/>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d">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c"/>
    <w:next w:val="ac"/>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c"/>
    <w:next w:val="ac"/>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c"/>
    <w:next w:val="ac"/>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e">
    <w:name w:val="狀靭?增調杖濯"/>
    <w:basedOn w:val="ad"/>
    <w:uiPriority w:val="99"/>
    <w:rsid w:val="003E0F29"/>
  </w:style>
  <w:style w:type="paragraph" w:customStyle="1" w:styleId="afffffffffffffffffffffffffff">
    <w:name w:val="滑悅僥 惟依粧嶢窓"/>
    <w:basedOn w:val="ac"/>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1">
    <w:name w:val="蛟狀純迹 鎭揄?2"/>
    <w:basedOn w:val="ac"/>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c"/>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c"/>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b"/>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0">
    <w:name w:val="Підпис рисунка"/>
    <w:basedOn w:val="ac"/>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1">
    <w:name w:val="Підпис таблиць"/>
    <w:basedOn w:val="ac"/>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2">
    <w:name w:val="Подпись рисунка"/>
    <w:basedOn w:val="ac"/>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c"/>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c"/>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Normal0">
    <w:name w:val="Normal"/>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c"/>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c"/>
    <w:next w:val="ac"/>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2">
    <w:name w:val="裔莘依脣?2"/>
    <w:basedOn w:val="ac"/>
    <w:next w:val="ac"/>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c"/>
    <w:next w:val="ac"/>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c"/>
    <w:next w:val="ac"/>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c"/>
    <w:next w:val="ac"/>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c"/>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3">
    <w:name w:val="蛟狀純迹 鎭揄??剪增蒼佃 2"/>
    <w:basedOn w:val="ac"/>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3">
    <w:name w:val="쭤悰杖?惟依粧嶢窓"/>
    <w:basedOn w:val="ac"/>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4">
    <w:name w:val="蛟狀純迹 鎭揄?21"/>
    <w:basedOn w:val="ac"/>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4">
    <w:name w:val="鎭揄?卽前孺"/>
    <w:basedOn w:val="ac"/>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5">
    <w:name w:val="午蟾 卽前孺"/>
    <w:basedOn w:val="ad"/>
    <w:uiPriority w:val="99"/>
    <w:rsid w:val="00CB5347"/>
    <w:rPr>
      <w:vertAlign w:val="superscript"/>
    </w:rPr>
  </w:style>
  <w:style w:type="paragraph" w:customStyle="1" w:styleId="3ffff9">
    <w:name w:val="蛟狀純迹 鎭揄?3"/>
    <w:basedOn w:val="ac"/>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_____Microsoft_Excel_97-20031.xls"/><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disser.com/search.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wmf"/><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EF8C6-701D-4381-96A5-590876C41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2713</TotalTime>
  <Pages>23</Pages>
  <Words>7315</Words>
  <Characters>41700</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48918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166</cp:revision>
  <cp:lastPrinted>2009-02-06T08:36:00Z</cp:lastPrinted>
  <dcterms:created xsi:type="dcterms:W3CDTF">2015-03-22T11:10:00Z</dcterms:created>
  <dcterms:modified xsi:type="dcterms:W3CDTF">2015-04-21T10:23:00Z</dcterms:modified>
</cp:coreProperties>
</file>