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F12" w:rsidRPr="002A6F12" w:rsidRDefault="002A6F12" w:rsidP="002A6F12">
      <w:pPr>
        <w:widowControl/>
        <w:tabs>
          <w:tab w:val="clear" w:pos="709"/>
        </w:tabs>
        <w:suppressAutoHyphens w:val="0"/>
        <w:spacing w:after="0" w:line="240" w:lineRule="auto"/>
        <w:ind w:right="-81" w:firstLine="709"/>
        <w:jc w:val="center"/>
        <w:rPr>
          <w:rFonts w:ascii="Times New Roman" w:eastAsia="Times New Roman" w:hAnsi="Times New Roman" w:cs="Times New Roman"/>
          <w:b/>
          <w:kern w:val="16"/>
          <w:sz w:val="28"/>
          <w:szCs w:val="28"/>
          <w:lang w:val="uk-UA" w:eastAsia="ru-RU"/>
        </w:rPr>
      </w:pPr>
      <w:r w:rsidRPr="002A6F12">
        <w:rPr>
          <w:rFonts w:ascii="Times New Roman" w:eastAsia="Times New Roman" w:hAnsi="Times New Roman" w:cs="Times New Roman"/>
          <w:b/>
          <w:kern w:val="16"/>
          <w:sz w:val="28"/>
          <w:szCs w:val="28"/>
          <w:lang w:val="uk-UA" w:eastAsia="ru-RU"/>
        </w:rPr>
        <w:t>ЗАГАЛЬНА ХАРАКТЕРИСТИКА РОБОТИ</w:t>
      </w: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kern w:val="16"/>
          <w:sz w:val="28"/>
          <w:szCs w:val="28"/>
          <w:lang w:val="uk-UA" w:eastAsia="ru-RU"/>
        </w:rPr>
      </w:pP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i/>
          <w:kern w:val="16"/>
          <w:sz w:val="28"/>
          <w:szCs w:val="28"/>
          <w:lang w:val="uk-UA" w:eastAsia="ru-RU"/>
        </w:rPr>
      </w:pPr>
      <w:r w:rsidRPr="002A6F12">
        <w:rPr>
          <w:rFonts w:ascii="Times New Roman" w:eastAsia="Times New Roman" w:hAnsi="Times New Roman" w:cs="Times New Roman"/>
          <w:b/>
          <w:kern w:val="16"/>
          <w:sz w:val="28"/>
          <w:szCs w:val="28"/>
          <w:lang w:val="uk-UA" w:eastAsia="ru-RU"/>
        </w:rPr>
        <w:t>Актуальність теми дослідження.</w:t>
      </w:r>
      <w:r w:rsidRPr="002A6F12">
        <w:rPr>
          <w:rFonts w:ascii="Times New Roman" w:eastAsia="Times New Roman" w:hAnsi="Times New Roman" w:cs="Times New Roman"/>
          <w:kern w:val="16"/>
          <w:sz w:val="28"/>
          <w:szCs w:val="28"/>
          <w:lang w:val="uk-UA" w:eastAsia="ru-RU"/>
        </w:rPr>
        <w:t xml:space="preserve"> Модернізація системи сучасної освіти орієнтується на європейські стандарти, взявши за основу Болонську декларацію. Для підготовки висококваліфікованих, конкурентоспроможних фахівців музичного мистецтва актуальність набуває досвід продуктивної підготовки майбутніх учителів музики.</w:t>
      </w:r>
      <w:r w:rsidRPr="002A6F12">
        <w:rPr>
          <w:rFonts w:ascii="Times New Roman" w:eastAsia="Times New Roman" w:hAnsi="Times New Roman" w:cs="Times New Roman"/>
          <w:i/>
          <w:kern w:val="16"/>
          <w:sz w:val="28"/>
          <w:szCs w:val="28"/>
          <w:lang w:val="uk-UA" w:eastAsia="ru-RU"/>
        </w:rPr>
        <w:t xml:space="preserve"> </w:t>
      </w:r>
      <w:r w:rsidRPr="002A6F12">
        <w:rPr>
          <w:rFonts w:ascii="Times New Roman" w:eastAsia="Times New Roman" w:hAnsi="Times New Roman" w:cs="Times New Roman"/>
          <w:kern w:val="16"/>
          <w:sz w:val="28"/>
          <w:szCs w:val="28"/>
          <w:lang w:val="uk-UA" w:eastAsia="ru-RU"/>
        </w:rPr>
        <w:t>З цієї позиції особливого значення потребує проблема вокально-виконавської майстерності майбутніх фахівців в умовах застосування інноваційних підходів, що вимагає створення ефективної творчої взаємодії педагога та студента. Значний потенціал для формування виконавсько-сценічної майстерності та практичного її втілення містить вокальне навчання студентів інститутів мистецтв та музично-педагогічних факультетів педагогічних університетів.</w:t>
      </w:r>
    </w:p>
    <w:p w:rsidR="002A6F12" w:rsidRPr="002A6F12" w:rsidRDefault="002A6F12" w:rsidP="002A6F12">
      <w:pPr>
        <w:widowControl/>
        <w:tabs>
          <w:tab w:val="clear" w:pos="709"/>
        </w:tabs>
        <w:spacing w:after="0" w:line="240" w:lineRule="auto"/>
        <w:ind w:right="-81" w:firstLine="720"/>
        <w:rPr>
          <w:rFonts w:ascii="Times New Roman" w:eastAsia="Times New Roman" w:hAnsi="Times New Roman" w:cs="Times New Roman"/>
          <w:kern w:val="0"/>
          <w:sz w:val="28"/>
          <w:szCs w:val="28"/>
        </w:rPr>
      </w:pPr>
      <w:r w:rsidRPr="002A6F12">
        <w:rPr>
          <w:rFonts w:ascii="Times New Roman" w:eastAsia="Times New Roman" w:hAnsi="Times New Roman" w:cs="Times New Roman"/>
          <w:kern w:val="0"/>
          <w:sz w:val="28"/>
          <w:szCs w:val="28"/>
          <w:lang w:val="uk-UA"/>
        </w:rPr>
        <w:t>Проблема формування фахової майстерності вчителя висвітлена у різноманітних сферах: психолого-педагогічній (Ю.Азаров, Л.Виготський, І.Зязюн, О.Киричук, Н.Кузьміна, А.Макаренко, О.Пєхота, С.Рубінштейн, В.Сухомлинський, Г.Хозяїнов та ін.,) та музично-естетичній (Е.Абдуллін, Б.Асаф’єв, О.Апраксіна, Л.Арчажникова, А.Козир, Г.Падалка, О.Рудницька, В.Шульгіна). У наукових дослідженнях висвітлюються різні аспекти підготовки вчителя музики до виконавської майстерності (І.Мостова, Г.</w:t>
      </w:r>
      <w:r w:rsidRPr="002A6F12">
        <w:rPr>
          <w:rFonts w:ascii="Times New Roman" w:eastAsia="Times New Roman" w:hAnsi="Times New Roman" w:cs="Times New Roman"/>
          <w:kern w:val="0"/>
          <w:sz w:val="28"/>
          <w:szCs w:val="28"/>
        </w:rPr>
        <w:t> </w:t>
      </w:r>
      <w:r w:rsidRPr="002A6F12">
        <w:rPr>
          <w:rFonts w:ascii="Times New Roman" w:eastAsia="Times New Roman" w:hAnsi="Times New Roman" w:cs="Times New Roman"/>
          <w:kern w:val="0"/>
          <w:sz w:val="28"/>
          <w:szCs w:val="28"/>
          <w:lang w:val="uk-UA"/>
        </w:rPr>
        <w:t>Ніколаї, Г.</w:t>
      </w:r>
      <w:r w:rsidRPr="002A6F12">
        <w:rPr>
          <w:rFonts w:ascii="Times New Roman" w:eastAsia="Times New Roman" w:hAnsi="Times New Roman" w:cs="Times New Roman"/>
          <w:kern w:val="0"/>
          <w:sz w:val="28"/>
          <w:szCs w:val="28"/>
        </w:rPr>
        <w:t> </w:t>
      </w:r>
      <w:r w:rsidRPr="002A6F12">
        <w:rPr>
          <w:rFonts w:ascii="Times New Roman" w:eastAsia="Times New Roman" w:hAnsi="Times New Roman" w:cs="Times New Roman"/>
          <w:kern w:val="0"/>
          <w:sz w:val="28"/>
          <w:szCs w:val="28"/>
          <w:lang w:val="uk-UA"/>
        </w:rPr>
        <w:t>Падалка, В.Федоришин, Ю.Цагареллі та ін.), формування окремих професійно важливих якостей особистості, що визначають фахову майстерність учителя музики (Е.</w:t>
      </w:r>
      <w:r w:rsidRPr="002A6F12">
        <w:rPr>
          <w:rFonts w:ascii="Times New Roman" w:eastAsia="Times New Roman" w:hAnsi="Times New Roman" w:cs="Times New Roman"/>
          <w:kern w:val="0"/>
          <w:sz w:val="28"/>
          <w:szCs w:val="28"/>
        </w:rPr>
        <w:t> </w:t>
      </w:r>
      <w:r w:rsidRPr="002A6F12">
        <w:rPr>
          <w:rFonts w:ascii="Times New Roman" w:eastAsia="Times New Roman" w:hAnsi="Times New Roman" w:cs="Times New Roman"/>
          <w:kern w:val="0"/>
          <w:sz w:val="28"/>
          <w:szCs w:val="28"/>
          <w:lang w:val="uk-UA"/>
        </w:rPr>
        <w:t>Абдуллін, І.Коваленко, О.</w:t>
      </w:r>
      <w:r w:rsidRPr="002A6F12">
        <w:rPr>
          <w:rFonts w:ascii="Times New Roman" w:eastAsia="Times New Roman" w:hAnsi="Times New Roman" w:cs="Times New Roman"/>
          <w:kern w:val="0"/>
          <w:sz w:val="28"/>
          <w:szCs w:val="28"/>
        </w:rPr>
        <w:t> </w:t>
      </w:r>
      <w:r w:rsidRPr="002A6F12">
        <w:rPr>
          <w:rFonts w:ascii="Times New Roman" w:eastAsia="Times New Roman" w:hAnsi="Times New Roman" w:cs="Times New Roman"/>
          <w:kern w:val="0"/>
          <w:sz w:val="28"/>
          <w:szCs w:val="28"/>
          <w:lang w:val="uk-UA"/>
        </w:rPr>
        <w:t>Рудницька, Л.</w:t>
      </w:r>
      <w:r w:rsidRPr="002A6F12">
        <w:rPr>
          <w:rFonts w:ascii="Times New Roman" w:eastAsia="Times New Roman" w:hAnsi="Times New Roman" w:cs="Times New Roman"/>
          <w:kern w:val="0"/>
          <w:sz w:val="28"/>
          <w:szCs w:val="28"/>
        </w:rPr>
        <w:t> </w:t>
      </w:r>
      <w:r w:rsidRPr="002A6F12">
        <w:rPr>
          <w:rFonts w:ascii="Times New Roman" w:eastAsia="Times New Roman" w:hAnsi="Times New Roman" w:cs="Times New Roman"/>
          <w:kern w:val="0"/>
          <w:sz w:val="28"/>
          <w:szCs w:val="28"/>
          <w:lang w:val="uk-UA"/>
        </w:rPr>
        <w:t xml:space="preserve">Рапацька, О.Щолокова). </w:t>
      </w:r>
      <w:r w:rsidRPr="002A6F12">
        <w:rPr>
          <w:rFonts w:ascii="Times New Roman" w:eastAsia="Times New Roman" w:hAnsi="Times New Roman" w:cs="Times New Roman"/>
          <w:kern w:val="0"/>
          <w:sz w:val="28"/>
          <w:szCs w:val="28"/>
        </w:rPr>
        <w:t xml:space="preserve">Велика зацікавленість учених цією важливою проблематикою обумовлена потребами розвитку суспільства, нагальною необхідністю підготовки високопрофесійних фахівців.    </w:t>
      </w: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kern w:val="16"/>
          <w:sz w:val="28"/>
          <w:szCs w:val="28"/>
          <w:lang w:val="uk-UA" w:eastAsia="ru-RU"/>
        </w:rPr>
        <w:t>Разом з тим на сьогодні залишаються невизначеними питання сутності і змісту вокально-сценічної майстерності фахівців педагогічного профілю. Потребують наукового обґрунтування методичні шляхи формування пріоритетних фахових якостей особистості, а саме: музикальність, артистизм, емоційність, імпровізаційність та інтерпретаційність виконання вокальних творів, тощо.</w:t>
      </w: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kern w:val="16"/>
          <w:sz w:val="28"/>
          <w:szCs w:val="28"/>
          <w:lang w:val="uk-UA" w:eastAsia="ru-RU"/>
        </w:rPr>
        <w:t xml:space="preserve">Китайськими науковцями розроблені основні вимоги до виконання вокальної музики (Гу Юй Мей, Ма Ге Шунь, Сюй Дин Чжун, Чжан Цзянь Го, Чжау Сон Жу, Чжоу Чжен Сун, Шен Сіан, Юй Тен Ган, Ян Хун Нянь та ін.), але зміст їх, в основному, стосується викладачів виконавських навчальних закладів, які здійснюють підготовку вокалістів до роботи на професійних сценах країни. </w:t>
      </w: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spacing w:val="-3"/>
          <w:kern w:val="16"/>
          <w:sz w:val="28"/>
          <w:szCs w:val="28"/>
          <w:lang w:val="uk-UA" w:eastAsia="ru-RU"/>
        </w:rPr>
      </w:pPr>
      <w:r w:rsidRPr="002A6F12">
        <w:rPr>
          <w:rFonts w:ascii="Times New Roman" w:eastAsia="Times New Roman" w:hAnsi="Times New Roman" w:cs="Times New Roman"/>
          <w:spacing w:val="-4"/>
          <w:kern w:val="16"/>
          <w:sz w:val="28"/>
          <w:szCs w:val="28"/>
          <w:lang w:val="uk-UA" w:eastAsia="ru-RU"/>
        </w:rPr>
        <w:t xml:space="preserve">У сучасній психолого-педагогічній літературі визнається значущість творчої </w:t>
      </w:r>
      <w:r w:rsidRPr="002A6F12">
        <w:rPr>
          <w:rFonts w:ascii="Times New Roman" w:eastAsia="Times New Roman" w:hAnsi="Times New Roman" w:cs="Times New Roman"/>
          <w:kern w:val="16"/>
          <w:sz w:val="28"/>
          <w:szCs w:val="28"/>
          <w:lang w:val="uk-UA" w:eastAsia="ru-RU"/>
        </w:rPr>
        <w:t xml:space="preserve">індивідуальності митця, здібностей та зовнішніх факторів їх </w:t>
      </w:r>
      <w:r w:rsidRPr="002A6F12">
        <w:rPr>
          <w:rFonts w:ascii="Times New Roman" w:eastAsia="Times New Roman" w:hAnsi="Times New Roman" w:cs="Times New Roman"/>
          <w:spacing w:val="-1"/>
          <w:kern w:val="16"/>
          <w:sz w:val="28"/>
          <w:szCs w:val="28"/>
          <w:lang w:val="uk-UA" w:eastAsia="ru-RU"/>
        </w:rPr>
        <w:t>розкриття, усвідомлених і неусвідомлених моментів творчості (</w:t>
      </w:r>
      <w:r w:rsidRPr="002A6F12">
        <w:rPr>
          <w:rFonts w:ascii="Times New Roman" w:eastAsia="Times New Roman" w:hAnsi="Times New Roman" w:cs="Times New Roman"/>
          <w:spacing w:val="-3"/>
          <w:kern w:val="16"/>
          <w:sz w:val="28"/>
          <w:szCs w:val="28"/>
          <w:lang w:val="uk-UA" w:eastAsia="ru-RU"/>
        </w:rPr>
        <w:t xml:space="preserve">К. Абульханова-Славська, Б. Ананьєв, А.Болгарський, Н. Відінєєв, Є. Іванова, Е.Кучменко, Г.Падалка, </w:t>
      </w:r>
      <w:r w:rsidRPr="002A6F12">
        <w:rPr>
          <w:rFonts w:ascii="Times New Roman" w:eastAsia="Times New Roman" w:hAnsi="Times New Roman" w:cs="Times New Roman"/>
          <w:spacing w:val="-1"/>
          <w:kern w:val="16"/>
          <w:sz w:val="28"/>
          <w:szCs w:val="28"/>
          <w:lang w:val="uk-UA" w:eastAsia="ru-RU"/>
        </w:rPr>
        <w:t xml:space="preserve">О.Рудницька </w:t>
      </w:r>
      <w:r w:rsidRPr="002A6F12">
        <w:rPr>
          <w:rFonts w:ascii="Times New Roman" w:eastAsia="Times New Roman" w:hAnsi="Times New Roman" w:cs="Times New Roman"/>
          <w:spacing w:val="-3"/>
          <w:kern w:val="16"/>
          <w:sz w:val="28"/>
          <w:szCs w:val="28"/>
          <w:lang w:val="uk-UA" w:eastAsia="ru-RU"/>
        </w:rPr>
        <w:t xml:space="preserve">та ін.). З цієї позиції подальшого </w:t>
      </w:r>
      <w:r w:rsidRPr="002A6F12">
        <w:rPr>
          <w:rFonts w:ascii="Times New Roman" w:eastAsia="Times New Roman" w:hAnsi="Times New Roman" w:cs="Times New Roman"/>
          <w:spacing w:val="-4"/>
          <w:kern w:val="16"/>
          <w:sz w:val="28"/>
          <w:szCs w:val="28"/>
          <w:lang w:val="uk-UA" w:eastAsia="ru-RU"/>
        </w:rPr>
        <w:t xml:space="preserve">дослідження потребують питання становлення творчої індивідуальності співака, </w:t>
      </w:r>
      <w:r w:rsidRPr="002A6F12">
        <w:rPr>
          <w:rFonts w:ascii="Times New Roman" w:eastAsia="Times New Roman" w:hAnsi="Times New Roman" w:cs="Times New Roman"/>
          <w:spacing w:val="-3"/>
          <w:kern w:val="16"/>
          <w:sz w:val="28"/>
          <w:szCs w:val="28"/>
          <w:lang w:val="uk-UA" w:eastAsia="ru-RU"/>
        </w:rPr>
        <w:t>характеристики цього творчого процесу,</w:t>
      </w:r>
      <w:r w:rsidRPr="002A6F12">
        <w:rPr>
          <w:rFonts w:ascii="Times New Roman" w:eastAsia="Times New Roman" w:hAnsi="Times New Roman" w:cs="Times New Roman"/>
          <w:spacing w:val="-4"/>
          <w:kern w:val="16"/>
          <w:sz w:val="28"/>
          <w:szCs w:val="28"/>
          <w:lang w:val="uk-UA" w:eastAsia="ru-RU"/>
        </w:rPr>
        <w:t xml:space="preserve"> аналіз вокально-сценічної практики майбутніх учителів музики, тощо</w:t>
      </w:r>
      <w:r w:rsidRPr="002A6F12">
        <w:rPr>
          <w:rFonts w:ascii="Times New Roman" w:eastAsia="Times New Roman" w:hAnsi="Times New Roman" w:cs="Times New Roman"/>
          <w:spacing w:val="-3"/>
          <w:kern w:val="16"/>
          <w:sz w:val="28"/>
          <w:szCs w:val="28"/>
          <w:lang w:val="uk-UA" w:eastAsia="ru-RU"/>
        </w:rPr>
        <w:t xml:space="preserve">. Цей </w:t>
      </w:r>
      <w:r w:rsidRPr="002A6F12">
        <w:rPr>
          <w:rFonts w:ascii="Times New Roman" w:eastAsia="Times New Roman" w:hAnsi="Times New Roman" w:cs="Times New Roman"/>
          <w:spacing w:val="-4"/>
          <w:kern w:val="16"/>
          <w:sz w:val="28"/>
          <w:szCs w:val="28"/>
          <w:lang w:val="uk-UA" w:eastAsia="ru-RU"/>
        </w:rPr>
        <w:t xml:space="preserve">процес народжується і здійснюється в </w:t>
      </w:r>
      <w:r w:rsidRPr="002A6F12">
        <w:rPr>
          <w:rFonts w:ascii="Times New Roman" w:eastAsia="Times New Roman" w:hAnsi="Times New Roman" w:cs="Times New Roman"/>
          <w:spacing w:val="-3"/>
          <w:kern w:val="16"/>
          <w:sz w:val="28"/>
          <w:szCs w:val="28"/>
          <w:lang w:val="uk-UA" w:eastAsia="ru-RU"/>
        </w:rPr>
        <w:t xml:space="preserve">надзвичайно складній і довершеній сфері, де відбувається </w:t>
      </w:r>
      <w:r w:rsidRPr="002A6F12">
        <w:rPr>
          <w:rFonts w:ascii="Times New Roman" w:eastAsia="Times New Roman" w:hAnsi="Times New Roman" w:cs="Times New Roman"/>
          <w:spacing w:val="-4"/>
          <w:kern w:val="16"/>
          <w:sz w:val="28"/>
          <w:szCs w:val="28"/>
          <w:lang w:val="uk-UA" w:eastAsia="ru-RU"/>
        </w:rPr>
        <w:t xml:space="preserve">переживання й осмислення вражень і почуттів та переклад їх на мову музичного </w:t>
      </w:r>
      <w:r w:rsidRPr="002A6F12">
        <w:rPr>
          <w:rFonts w:ascii="Times New Roman" w:eastAsia="Times New Roman" w:hAnsi="Times New Roman" w:cs="Times New Roman"/>
          <w:spacing w:val="-3"/>
          <w:kern w:val="16"/>
          <w:sz w:val="28"/>
          <w:szCs w:val="28"/>
          <w:lang w:val="uk-UA" w:eastAsia="ru-RU"/>
        </w:rPr>
        <w:t xml:space="preserve">мистецтва. Творення вокально-художніх образів, що спрямовується свідомістю </w:t>
      </w:r>
      <w:r w:rsidRPr="002A6F12">
        <w:rPr>
          <w:rFonts w:ascii="Times New Roman" w:eastAsia="Times New Roman" w:hAnsi="Times New Roman" w:cs="Times New Roman"/>
          <w:spacing w:val="-1"/>
          <w:kern w:val="16"/>
          <w:sz w:val="28"/>
          <w:szCs w:val="28"/>
          <w:lang w:val="uk-UA" w:eastAsia="ru-RU"/>
        </w:rPr>
        <w:t xml:space="preserve">та інтуїцією співака, є напруженою, але завжди хвилюючою діяльністю. </w:t>
      </w:r>
      <w:r w:rsidRPr="002A6F12">
        <w:rPr>
          <w:rFonts w:ascii="Times New Roman" w:eastAsia="Times New Roman" w:hAnsi="Times New Roman" w:cs="Times New Roman"/>
          <w:spacing w:val="-2"/>
          <w:kern w:val="16"/>
          <w:sz w:val="28"/>
          <w:szCs w:val="28"/>
          <w:lang w:val="uk-UA" w:eastAsia="ru-RU"/>
        </w:rPr>
        <w:t xml:space="preserve">Вирішення зазначених питань можливе лише при врахуванні не тільки </w:t>
      </w:r>
      <w:r w:rsidRPr="002A6F12">
        <w:rPr>
          <w:rFonts w:ascii="Times New Roman" w:eastAsia="Times New Roman" w:hAnsi="Times New Roman" w:cs="Times New Roman"/>
          <w:spacing w:val="-3"/>
          <w:kern w:val="16"/>
          <w:sz w:val="28"/>
          <w:szCs w:val="28"/>
          <w:lang w:val="uk-UA" w:eastAsia="ru-RU"/>
        </w:rPr>
        <w:t xml:space="preserve">питань загальної психології та професійної педагогіки, фізіології та педагогіки </w:t>
      </w:r>
      <w:r w:rsidRPr="002A6F12">
        <w:rPr>
          <w:rFonts w:ascii="Times New Roman" w:eastAsia="Times New Roman" w:hAnsi="Times New Roman" w:cs="Times New Roman"/>
          <w:spacing w:val="-2"/>
          <w:kern w:val="16"/>
          <w:sz w:val="28"/>
          <w:szCs w:val="28"/>
          <w:lang w:val="uk-UA" w:eastAsia="ru-RU"/>
        </w:rPr>
        <w:t xml:space="preserve">вищої школи, мистецтвознавства та культурології, але й досягнень методики </w:t>
      </w:r>
      <w:r w:rsidRPr="002A6F12">
        <w:rPr>
          <w:rFonts w:ascii="Times New Roman" w:eastAsia="Times New Roman" w:hAnsi="Times New Roman" w:cs="Times New Roman"/>
          <w:kern w:val="16"/>
          <w:sz w:val="28"/>
          <w:szCs w:val="28"/>
          <w:lang w:val="uk-UA" w:eastAsia="ru-RU"/>
        </w:rPr>
        <w:t>постановки голосу. В якому б ракурсі не вивчалася вокально-сценічна творчість, не можна забувати про її головну специфічну особливість – музичним інструментом тут виступає сама особистість.</w:t>
      </w: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kern w:val="16"/>
          <w:sz w:val="28"/>
          <w:szCs w:val="28"/>
          <w:lang w:val="uk-UA" w:eastAsia="ru-RU"/>
        </w:rPr>
        <w:t xml:space="preserve">Потреба у визначенні оптимальних шляхів формування вокально-сценічної майстерності вчителів музики, відсутність спеціальних теоретичних розробок з цієї проблеми та недоліки в практиці вокального навчання зумовили вибір теми дослідження: </w:t>
      </w:r>
      <w:r w:rsidRPr="002A6F12">
        <w:rPr>
          <w:rFonts w:ascii="Times New Roman" w:eastAsia="Times New Roman" w:hAnsi="Times New Roman" w:cs="Times New Roman"/>
          <w:i/>
          <w:kern w:val="16"/>
          <w:sz w:val="28"/>
          <w:szCs w:val="28"/>
          <w:lang w:val="uk-UA" w:eastAsia="ru-RU"/>
        </w:rPr>
        <w:t>«Формування вокально-сценічної майстерності  майбутнього вчителя музики».</w:t>
      </w: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b/>
          <w:kern w:val="16"/>
          <w:sz w:val="28"/>
          <w:szCs w:val="28"/>
          <w:lang w:val="uk-UA" w:eastAsia="ru-RU"/>
        </w:rPr>
      </w:pPr>
      <w:r w:rsidRPr="002A6F12">
        <w:rPr>
          <w:rFonts w:ascii="Times New Roman" w:eastAsia="Times New Roman" w:hAnsi="Times New Roman" w:cs="Times New Roman"/>
          <w:b/>
          <w:kern w:val="16"/>
          <w:sz w:val="28"/>
          <w:szCs w:val="28"/>
          <w:lang w:eastAsia="ru-RU"/>
        </w:rPr>
        <w:t>Зв</w:t>
      </w:r>
      <w:r w:rsidRPr="002A6F12">
        <w:rPr>
          <w:rFonts w:ascii="Times New Roman" w:eastAsia="Times New Roman" w:hAnsi="Times New Roman" w:cs="Times New Roman"/>
          <w:b/>
          <w:bCs/>
          <w:spacing w:val="-2"/>
          <w:kern w:val="16"/>
          <w:sz w:val="28"/>
          <w:szCs w:val="28"/>
          <w:lang w:eastAsia="ru-RU"/>
        </w:rPr>
        <w:t>’</w:t>
      </w:r>
      <w:r w:rsidRPr="002A6F12">
        <w:rPr>
          <w:rFonts w:ascii="Times New Roman" w:eastAsia="Times New Roman" w:hAnsi="Times New Roman" w:cs="Times New Roman"/>
          <w:b/>
          <w:kern w:val="16"/>
          <w:sz w:val="28"/>
          <w:szCs w:val="28"/>
          <w:lang w:eastAsia="ru-RU"/>
        </w:rPr>
        <w:t xml:space="preserve">язок роботи з науковими програмами, планами, темами. </w:t>
      </w:r>
      <w:r w:rsidRPr="002A6F12">
        <w:rPr>
          <w:rFonts w:ascii="Times New Roman" w:eastAsia="Times New Roman" w:hAnsi="Times New Roman" w:cs="Times New Roman"/>
          <w:kern w:val="16"/>
          <w:sz w:val="28"/>
          <w:szCs w:val="28"/>
          <w:lang w:eastAsia="ru-RU"/>
        </w:rPr>
        <w:t xml:space="preserve">Дисертація </w:t>
      </w:r>
      <w:r w:rsidRPr="002A6F12">
        <w:rPr>
          <w:rFonts w:ascii="Times New Roman" w:eastAsia="Times New Roman" w:hAnsi="Times New Roman" w:cs="Times New Roman"/>
          <w:kern w:val="16"/>
          <w:sz w:val="28"/>
          <w:szCs w:val="28"/>
          <w:lang w:val="uk-UA" w:eastAsia="ru-RU"/>
        </w:rPr>
        <w:t xml:space="preserve">входить до плану наукових досліджень кафедри методики музичного виховання та хорового диригування Національного педагогічного університету імені М.Драгоманова й складає частину наукового напряму «Зміст, форми, методи фахової підготовки вчителів музики». Тема дисертації затверджена вченою радою НПУ імені М.Драгоманова (протокол № 12 від 29.05.2008 р.).  </w:t>
      </w: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b/>
          <w:kern w:val="16"/>
          <w:sz w:val="28"/>
          <w:szCs w:val="28"/>
          <w:lang w:val="uk-UA" w:eastAsia="ru-RU"/>
        </w:rPr>
        <w:t>Мета дослідження –</w:t>
      </w:r>
      <w:r w:rsidRPr="002A6F12">
        <w:rPr>
          <w:rFonts w:ascii="Times New Roman" w:eastAsia="Times New Roman" w:hAnsi="Times New Roman" w:cs="Times New Roman"/>
          <w:kern w:val="16"/>
          <w:sz w:val="28"/>
          <w:szCs w:val="28"/>
          <w:lang w:val="uk-UA" w:eastAsia="ru-RU"/>
        </w:rPr>
        <w:t xml:space="preserve"> теоретично обґрунтувати зміст і структуру вокально-сценічної майстерності майбутнього вчителя музики, розробити методику формування означеного феномена та експериментально перевірити її ефективність.</w:t>
      </w: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i/>
          <w:kern w:val="16"/>
          <w:sz w:val="28"/>
          <w:szCs w:val="28"/>
          <w:lang w:val="uk-UA" w:eastAsia="ru-RU"/>
        </w:rPr>
      </w:pPr>
      <w:r w:rsidRPr="002A6F12">
        <w:rPr>
          <w:rFonts w:ascii="Times New Roman" w:eastAsia="Times New Roman" w:hAnsi="Times New Roman" w:cs="Times New Roman"/>
          <w:bCs/>
          <w:i/>
          <w:spacing w:val="-2"/>
          <w:kern w:val="16"/>
          <w:sz w:val="28"/>
          <w:szCs w:val="28"/>
          <w:lang w:val="uk-UA" w:eastAsia="ru-RU"/>
        </w:rPr>
        <w:t>Об'єкт дослідження</w:t>
      </w:r>
      <w:r w:rsidRPr="002A6F12">
        <w:rPr>
          <w:rFonts w:ascii="Times New Roman" w:eastAsia="Times New Roman" w:hAnsi="Times New Roman" w:cs="Times New Roman"/>
          <w:b/>
          <w:bCs/>
          <w:spacing w:val="-2"/>
          <w:kern w:val="16"/>
          <w:sz w:val="28"/>
          <w:szCs w:val="28"/>
          <w:lang w:val="uk-UA" w:eastAsia="ru-RU"/>
        </w:rPr>
        <w:t xml:space="preserve"> – </w:t>
      </w:r>
      <w:r w:rsidRPr="002A6F12">
        <w:rPr>
          <w:rFonts w:ascii="Times New Roman" w:eastAsia="Times New Roman" w:hAnsi="Times New Roman" w:cs="Times New Roman"/>
          <w:kern w:val="16"/>
          <w:sz w:val="28"/>
          <w:szCs w:val="28"/>
          <w:lang w:val="uk-UA" w:eastAsia="ru-RU"/>
        </w:rPr>
        <w:t xml:space="preserve">процес фахової підготовки студентів </w:t>
      </w:r>
      <w:r w:rsidRPr="002A6F12">
        <w:rPr>
          <w:rFonts w:ascii="Times New Roman" w:eastAsia="Times New Roman" w:hAnsi="Times New Roman" w:cs="Times New Roman"/>
          <w:spacing w:val="-2"/>
          <w:kern w:val="16"/>
          <w:sz w:val="28"/>
          <w:szCs w:val="28"/>
          <w:lang w:val="uk-UA" w:eastAsia="ru-RU"/>
        </w:rPr>
        <w:t xml:space="preserve">інститутів мистецтв </w:t>
      </w:r>
      <w:r w:rsidRPr="002A6F12">
        <w:rPr>
          <w:rFonts w:ascii="Times New Roman" w:eastAsia="Times New Roman" w:hAnsi="Times New Roman" w:cs="Times New Roman"/>
          <w:kern w:val="16"/>
          <w:sz w:val="28"/>
          <w:szCs w:val="28"/>
          <w:lang w:val="uk-UA" w:eastAsia="ru-RU"/>
        </w:rPr>
        <w:t>у педагогічних університетах.</w:t>
      </w: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bCs/>
          <w:i/>
          <w:spacing w:val="-3"/>
          <w:kern w:val="16"/>
          <w:sz w:val="28"/>
          <w:szCs w:val="28"/>
          <w:lang w:val="uk-UA" w:eastAsia="ru-RU"/>
        </w:rPr>
        <w:t>Предмет дослідження</w:t>
      </w:r>
      <w:r w:rsidRPr="002A6F12">
        <w:rPr>
          <w:rFonts w:ascii="Times New Roman" w:eastAsia="Times New Roman" w:hAnsi="Times New Roman" w:cs="Times New Roman"/>
          <w:b/>
          <w:bCs/>
          <w:spacing w:val="-3"/>
          <w:kern w:val="16"/>
          <w:sz w:val="28"/>
          <w:szCs w:val="28"/>
          <w:lang w:val="uk-UA" w:eastAsia="ru-RU"/>
        </w:rPr>
        <w:t> –</w:t>
      </w:r>
      <w:r w:rsidRPr="002A6F12">
        <w:rPr>
          <w:rFonts w:ascii="Times New Roman" w:eastAsia="Times New Roman" w:hAnsi="Times New Roman" w:cs="Times New Roman"/>
          <w:spacing w:val="-3"/>
          <w:kern w:val="16"/>
          <w:sz w:val="28"/>
          <w:szCs w:val="28"/>
          <w:lang w:val="uk-UA" w:eastAsia="ru-RU"/>
        </w:rPr>
        <w:t xml:space="preserve"> </w:t>
      </w:r>
      <w:r w:rsidRPr="002A6F12">
        <w:rPr>
          <w:rFonts w:ascii="Times New Roman" w:eastAsia="Times New Roman" w:hAnsi="Times New Roman" w:cs="Times New Roman"/>
          <w:kern w:val="16"/>
          <w:sz w:val="28"/>
          <w:szCs w:val="28"/>
          <w:lang w:val="uk-UA" w:eastAsia="ru-RU"/>
        </w:rPr>
        <w:t>методика формування вокально-сценічної майстерності майбутніх учителів музики.</w:t>
      </w:r>
      <w:r w:rsidRPr="002A6F12">
        <w:rPr>
          <w:rFonts w:ascii="Times New Roman" w:eastAsia="Times New Roman" w:hAnsi="Times New Roman" w:cs="Times New Roman"/>
          <w:spacing w:val="-2"/>
          <w:kern w:val="16"/>
          <w:sz w:val="28"/>
          <w:szCs w:val="28"/>
          <w:lang w:val="uk-UA" w:eastAsia="ru-RU"/>
        </w:rPr>
        <w:t xml:space="preserve"> </w:t>
      </w: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spacing w:val="-4"/>
          <w:kern w:val="16"/>
          <w:sz w:val="28"/>
          <w:szCs w:val="28"/>
          <w:lang w:val="uk-UA" w:eastAsia="ru-RU"/>
        </w:rPr>
        <w:t xml:space="preserve">Відповідно до мети, об’єкта та предмета дисертації визначено </w:t>
      </w:r>
      <w:r w:rsidRPr="002A6F12">
        <w:rPr>
          <w:rFonts w:ascii="Times New Roman" w:eastAsia="Times New Roman" w:hAnsi="Times New Roman" w:cs="Times New Roman"/>
          <w:bCs/>
          <w:spacing w:val="-4"/>
          <w:kern w:val="16"/>
          <w:sz w:val="28"/>
          <w:szCs w:val="28"/>
          <w:lang w:val="uk-UA" w:eastAsia="ru-RU"/>
        </w:rPr>
        <w:t xml:space="preserve">основні </w:t>
      </w:r>
      <w:r w:rsidRPr="002A6F12">
        <w:rPr>
          <w:rFonts w:ascii="Times New Roman" w:eastAsia="Times New Roman" w:hAnsi="Times New Roman" w:cs="Times New Roman"/>
          <w:b/>
          <w:bCs/>
          <w:kern w:val="16"/>
          <w:sz w:val="28"/>
          <w:szCs w:val="28"/>
          <w:lang w:val="uk-UA" w:eastAsia="ru-RU"/>
        </w:rPr>
        <w:t xml:space="preserve">завдання </w:t>
      </w:r>
      <w:r w:rsidRPr="002A6F12">
        <w:rPr>
          <w:rFonts w:ascii="Times New Roman" w:eastAsia="Times New Roman" w:hAnsi="Times New Roman" w:cs="Times New Roman"/>
          <w:bCs/>
          <w:kern w:val="16"/>
          <w:sz w:val="28"/>
          <w:szCs w:val="28"/>
          <w:lang w:val="uk-UA" w:eastAsia="ru-RU"/>
        </w:rPr>
        <w:t>дослідження:</w:t>
      </w: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spacing w:val="-2"/>
          <w:kern w:val="16"/>
          <w:sz w:val="28"/>
          <w:szCs w:val="28"/>
          <w:lang w:val="uk-UA" w:eastAsia="ru-RU"/>
        </w:rPr>
        <w:t>1. Проаналізувати стан розроблення досліджуваної проблеми у психолого-педагогічній науці та мистецтвознавстві</w:t>
      </w:r>
      <w:r w:rsidRPr="002A6F12">
        <w:rPr>
          <w:rFonts w:ascii="Times New Roman" w:eastAsia="Times New Roman" w:hAnsi="Times New Roman" w:cs="Times New Roman"/>
          <w:kern w:val="16"/>
          <w:sz w:val="28"/>
          <w:szCs w:val="28"/>
          <w:lang w:val="uk-UA" w:eastAsia="ru-RU"/>
        </w:rPr>
        <w:t>.</w:t>
      </w: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spacing w:val="-6"/>
          <w:kern w:val="16"/>
          <w:sz w:val="28"/>
          <w:szCs w:val="28"/>
          <w:lang w:val="uk-UA" w:eastAsia="ru-RU"/>
        </w:rPr>
      </w:pPr>
      <w:r w:rsidRPr="002A6F12">
        <w:rPr>
          <w:rFonts w:ascii="Times New Roman" w:eastAsia="Times New Roman" w:hAnsi="Times New Roman" w:cs="Times New Roman"/>
          <w:kern w:val="16"/>
          <w:sz w:val="28"/>
          <w:szCs w:val="28"/>
          <w:lang w:val="uk-UA" w:eastAsia="ru-RU"/>
        </w:rPr>
        <w:t>2. Теоретично обґрунтувати та визначити сутність, зміст і специфіку вокально-сценічної майстерності майбутнього вчителя музики у сучасному контексті освіти.</w:t>
      </w: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kern w:val="16"/>
          <w:sz w:val="28"/>
          <w:szCs w:val="28"/>
          <w:lang w:val="uk-UA" w:eastAsia="ru-RU"/>
        </w:rPr>
        <w:t>3. Виявити функції вокально-сценічної майстерності вчителя музики.</w:t>
      </w: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spacing w:val="-7"/>
          <w:kern w:val="16"/>
          <w:sz w:val="28"/>
          <w:szCs w:val="28"/>
          <w:lang w:eastAsia="ru-RU"/>
        </w:rPr>
      </w:pPr>
      <w:r w:rsidRPr="002A6F12">
        <w:rPr>
          <w:rFonts w:ascii="Times New Roman" w:eastAsia="Times New Roman" w:hAnsi="Times New Roman" w:cs="Times New Roman"/>
          <w:kern w:val="16"/>
          <w:sz w:val="28"/>
          <w:szCs w:val="28"/>
          <w:lang w:val="uk-UA" w:eastAsia="ru-RU"/>
        </w:rPr>
        <w:t>4. Розробити та теоретично обґрунтувати структуру вокально-сценічної майстерності майбутнього вчителя музики та визначити критерії, показники і рівні її сформованості.</w:t>
      </w:r>
      <w:r w:rsidRPr="002A6F12">
        <w:rPr>
          <w:rFonts w:ascii="Times New Roman" w:eastAsia="Times New Roman" w:hAnsi="Times New Roman" w:cs="Times New Roman"/>
          <w:kern w:val="16"/>
          <w:sz w:val="28"/>
          <w:szCs w:val="28"/>
          <w:lang w:eastAsia="ru-RU"/>
        </w:rPr>
        <w:t xml:space="preserve"> </w:t>
      </w: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spacing w:val="-6"/>
          <w:kern w:val="16"/>
          <w:sz w:val="28"/>
          <w:szCs w:val="28"/>
          <w:lang w:val="uk-UA" w:eastAsia="ru-RU"/>
        </w:rPr>
        <w:t>5. Р</w:t>
      </w:r>
      <w:r w:rsidRPr="002A6F12">
        <w:rPr>
          <w:rFonts w:ascii="Times New Roman" w:eastAsia="Times New Roman" w:hAnsi="Times New Roman" w:cs="Times New Roman"/>
          <w:kern w:val="16"/>
          <w:sz w:val="28"/>
          <w:szCs w:val="28"/>
          <w:lang w:val="uk-UA" w:eastAsia="ru-RU"/>
        </w:rPr>
        <w:t>озробити поетапну методику формування вокально-сценічної майстерності майбутніх учителів музики та експериментально перевірити її ефективність.</w:t>
      </w: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b/>
          <w:bCs/>
          <w:kern w:val="16"/>
          <w:sz w:val="28"/>
          <w:szCs w:val="28"/>
          <w:lang w:val="uk-UA" w:eastAsia="ru-RU"/>
        </w:rPr>
        <w:t xml:space="preserve">Методологічну основу дослідження становлять </w:t>
      </w:r>
      <w:r w:rsidRPr="002A6F12">
        <w:rPr>
          <w:rFonts w:ascii="Times New Roman" w:eastAsia="Times New Roman" w:hAnsi="Times New Roman" w:cs="Times New Roman"/>
          <w:kern w:val="16"/>
          <w:sz w:val="28"/>
          <w:szCs w:val="28"/>
          <w:lang w:val="uk-UA" w:eastAsia="ru-RU"/>
        </w:rPr>
        <w:t xml:space="preserve">теорія пізнання – основні положення системного підходу як методологічного способу пізнання педагогічних та мистецтвознавчих фактів, явищ, процесів; концептуальні положення теорії творчості, психолого-педагогічної науки в галузі вокальної підготовки студента, зокрема формування навичок вокально-сценічної майстерності, розвитку особистості в процесі навчання; системно-цілісний підхід до розгляду функціонування системи </w:t>
      </w:r>
      <w:r w:rsidRPr="002A6F12">
        <w:rPr>
          <w:rFonts w:ascii="Times New Roman" w:eastAsia="Times New Roman" w:hAnsi="Times New Roman" w:cs="Times New Roman"/>
          <w:i/>
          <w:kern w:val="16"/>
          <w:sz w:val="28"/>
          <w:szCs w:val="28"/>
          <w:lang w:val="uk-UA" w:eastAsia="ru-RU"/>
        </w:rPr>
        <w:t>викладач – студент</w:t>
      </w:r>
      <w:r w:rsidRPr="002A6F12">
        <w:rPr>
          <w:rFonts w:ascii="Times New Roman" w:eastAsia="Times New Roman" w:hAnsi="Times New Roman" w:cs="Times New Roman"/>
          <w:kern w:val="16"/>
          <w:sz w:val="28"/>
          <w:szCs w:val="28"/>
          <w:lang w:val="uk-UA" w:eastAsia="ru-RU"/>
        </w:rPr>
        <w:t>.</w:t>
      </w: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b/>
          <w:bCs/>
          <w:kern w:val="16"/>
          <w:sz w:val="28"/>
          <w:szCs w:val="28"/>
          <w:lang w:val="uk-UA" w:eastAsia="ru-RU"/>
        </w:rPr>
        <w:t xml:space="preserve">Теоретичну основу дослідження становлять </w:t>
      </w:r>
      <w:r w:rsidRPr="002A6F12">
        <w:rPr>
          <w:rFonts w:ascii="Times New Roman" w:eastAsia="Times New Roman" w:hAnsi="Times New Roman" w:cs="Times New Roman"/>
          <w:kern w:val="16"/>
          <w:sz w:val="28"/>
          <w:szCs w:val="28"/>
          <w:lang w:val="uk-UA" w:eastAsia="ru-RU"/>
        </w:rPr>
        <w:t>положення, які ґрунтуються на: дослідженнях вокально-сценічної майстерності та механізмів розвитку творчої особистості співака (В.Антонюк, В.Багадуров, Л. Дмитрієв, І. Герсамія, М. Єгоричева Д.Огороднов, Р.Юссон та ін.); ви</w:t>
      </w:r>
      <w:r w:rsidRPr="002A6F12">
        <w:rPr>
          <w:rFonts w:ascii="Times New Roman" w:eastAsia="Times New Roman" w:hAnsi="Times New Roman" w:cs="Times New Roman"/>
          <w:spacing w:val="-2"/>
          <w:kern w:val="16"/>
          <w:sz w:val="28"/>
          <w:szCs w:val="28"/>
          <w:lang w:val="uk-UA" w:eastAsia="ru-RU"/>
        </w:rPr>
        <w:t xml:space="preserve">явленні сутності педагогічної творчості викладача вокалу та умов її </w:t>
      </w:r>
      <w:r w:rsidRPr="002A6F12">
        <w:rPr>
          <w:rFonts w:ascii="Times New Roman" w:eastAsia="Times New Roman" w:hAnsi="Times New Roman" w:cs="Times New Roman"/>
          <w:spacing w:val="-3"/>
          <w:kern w:val="16"/>
          <w:sz w:val="28"/>
          <w:szCs w:val="28"/>
          <w:lang w:val="uk-UA" w:eastAsia="ru-RU"/>
        </w:rPr>
        <w:t>розвитку (А. Вербова, П. Голубєв, Л. Дмитрієв, Б. Теплов та ін.);</w:t>
      </w:r>
      <w:r w:rsidRPr="002A6F12">
        <w:rPr>
          <w:rFonts w:ascii="Times New Roman" w:eastAsia="Times New Roman" w:hAnsi="Times New Roman" w:cs="Times New Roman"/>
          <w:kern w:val="16"/>
          <w:sz w:val="28"/>
          <w:szCs w:val="28"/>
          <w:lang w:val="uk-UA" w:eastAsia="ru-RU"/>
        </w:rPr>
        <w:t>  </w:t>
      </w:r>
      <w:r w:rsidRPr="002A6F12">
        <w:rPr>
          <w:rFonts w:ascii="Times New Roman" w:eastAsia="Times New Roman" w:hAnsi="Times New Roman" w:cs="Times New Roman"/>
          <w:spacing w:val="-2"/>
          <w:kern w:val="16"/>
          <w:sz w:val="28"/>
          <w:szCs w:val="28"/>
          <w:lang w:val="uk-UA" w:eastAsia="ru-RU"/>
        </w:rPr>
        <w:t xml:space="preserve">психолого-педагогічних теоріях </w:t>
      </w:r>
      <w:r w:rsidRPr="002A6F12">
        <w:rPr>
          <w:rFonts w:ascii="Times New Roman" w:eastAsia="Times New Roman" w:hAnsi="Times New Roman" w:cs="Times New Roman"/>
          <w:kern w:val="16"/>
          <w:sz w:val="28"/>
          <w:szCs w:val="28"/>
          <w:lang w:val="uk-UA" w:eastAsia="ru-RU"/>
        </w:rPr>
        <w:t>творчої</w:t>
      </w:r>
      <w:r w:rsidRPr="002A6F12">
        <w:rPr>
          <w:rFonts w:ascii="Times New Roman" w:eastAsia="Times New Roman" w:hAnsi="Times New Roman" w:cs="Times New Roman"/>
          <w:spacing w:val="-2"/>
          <w:kern w:val="16"/>
          <w:sz w:val="28"/>
          <w:szCs w:val="28"/>
          <w:lang w:val="uk-UA" w:eastAsia="ru-RU"/>
        </w:rPr>
        <w:t xml:space="preserve"> особистості та її розвитку в процесі </w:t>
      </w:r>
      <w:r w:rsidRPr="002A6F12">
        <w:rPr>
          <w:rFonts w:ascii="Times New Roman" w:eastAsia="Times New Roman" w:hAnsi="Times New Roman" w:cs="Times New Roman"/>
          <w:spacing w:val="-4"/>
          <w:kern w:val="16"/>
          <w:sz w:val="28"/>
          <w:szCs w:val="28"/>
          <w:lang w:val="uk-UA" w:eastAsia="ru-RU"/>
        </w:rPr>
        <w:t xml:space="preserve">діяльності (Б. Ананьєв, Г. Батищев, Д. Богоявленська, Л. Виготський, </w:t>
      </w:r>
      <w:r w:rsidRPr="002A6F12">
        <w:rPr>
          <w:rFonts w:ascii="Times New Roman" w:eastAsia="Times New Roman" w:hAnsi="Times New Roman" w:cs="Times New Roman"/>
          <w:spacing w:val="-3"/>
          <w:kern w:val="16"/>
          <w:sz w:val="28"/>
          <w:szCs w:val="28"/>
          <w:lang w:val="uk-UA" w:eastAsia="ru-RU"/>
        </w:rPr>
        <w:t xml:space="preserve">О. Лук, Я. Пономарьов, В. Рибалко </w:t>
      </w:r>
      <w:r w:rsidRPr="002A6F12">
        <w:rPr>
          <w:rFonts w:ascii="Times New Roman" w:eastAsia="Times New Roman" w:hAnsi="Times New Roman" w:cs="Times New Roman"/>
          <w:spacing w:val="-4"/>
          <w:kern w:val="16"/>
          <w:sz w:val="28"/>
          <w:szCs w:val="28"/>
          <w:lang w:val="uk-UA" w:eastAsia="ru-RU"/>
        </w:rPr>
        <w:t xml:space="preserve">та </w:t>
      </w:r>
      <w:r w:rsidRPr="002A6F12">
        <w:rPr>
          <w:rFonts w:ascii="Times New Roman" w:eastAsia="Times New Roman" w:hAnsi="Times New Roman" w:cs="Times New Roman"/>
          <w:kern w:val="16"/>
          <w:sz w:val="28"/>
          <w:szCs w:val="28"/>
          <w:lang w:val="uk-UA" w:eastAsia="ru-RU"/>
        </w:rPr>
        <w:t xml:space="preserve">ін.); </w:t>
      </w:r>
      <w:r w:rsidRPr="002A6F12">
        <w:rPr>
          <w:rFonts w:ascii="Times New Roman" w:eastAsia="Times New Roman" w:hAnsi="Times New Roman" w:cs="Times New Roman"/>
          <w:spacing w:val="-1"/>
          <w:kern w:val="16"/>
          <w:sz w:val="28"/>
          <w:szCs w:val="28"/>
          <w:lang w:val="uk-UA" w:eastAsia="ru-RU"/>
        </w:rPr>
        <w:t xml:space="preserve">психологічних концепціях визначення здібностей (Б. Ананьєв, </w:t>
      </w:r>
      <w:r w:rsidRPr="002A6F12">
        <w:rPr>
          <w:rFonts w:ascii="Times New Roman" w:eastAsia="Times New Roman" w:hAnsi="Times New Roman" w:cs="Times New Roman"/>
          <w:kern w:val="16"/>
          <w:sz w:val="28"/>
          <w:szCs w:val="28"/>
          <w:lang w:val="uk-UA" w:eastAsia="ru-RU"/>
        </w:rPr>
        <w:t>К. Платонов, С. Рубінштейн та ін.); працях з теорії та методики музично-педагогічної освіти (Е.Абдуллін, Б.Асаф’єв, О.Апраксіна, Л.Арчажникова, А.Козир, Г.Падалка, Г.Побережна, О.Ростовський, О.Рудницька, В.Шульгіна, О.Щолокова).</w:t>
      </w: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b/>
          <w:bCs/>
          <w:spacing w:val="-2"/>
          <w:kern w:val="16"/>
          <w:sz w:val="28"/>
          <w:szCs w:val="28"/>
          <w:lang w:val="uk-UA" w:eastAsia="ru-RU"/>
        </w:rPr>
        <w:t xml:space="preserve">Методи дослідження. </w:t>
      </w:r>
      <w:r w:rsidRPr="002A6F12">
        <w:rPr>
          <w:rFonts w:ascii="Times New Roman" w:eastAsia="Times New Roman" w:hAnsi="Times New Roman" w:cs="Times New Roman"/>
          <w:spacing w:val="-2"/>
          <w:kern w:val="16"/>
          <w:sz w:val="28"/>
          <w:szCs w:val="28"/>
          <w:lang w:val="uk-UA" w:eastAsia="ru-RU"/>
        </w:rPr>
        <w:t xml:space="preserve">Для розв'язання поставлених завдань, перевірки </w:t>
      </w:r>
      <w:r w:rsidRPr="002A6F12">
        <w:rPr>
          <w:rFonts w:ascii="Times New Roman" w:eastAsia="Times New Roman" w:hAnsi="Times New Roman" w:cs="Times New Roman"/>
          <w:kern w:val="16"/>
          <w:sz w:val="28"/>
          <w:szCs w:val="28"/>
          <w:lang w:val="uk-UA" w:eastAsia="ru-RU"/>
        </w:rPr>
        <w:t xml:space="preserve">гіпотези використані загальнонаукові методи: </w:t>
      </w:r>
      <w:r w:rsidRPr="002A6F12">
        <w:rPr>
          <w:rFonts w:ascii="Times New Roman" w:eastAsia="Times New Roman" w:hAnsi="Times New Roman" w:cs="Times New Roman"/>
          <w:i/>
          <w:spacing w:val="-3"/>
          <w:kern w:val="16"/>
          <w:sz w:val="28"/>
          <w:szCs w:val="28"/>
          <w:lang w:val="uk-UA" w:eastAsia="ru-RU"/>
        </w:rPr>
        <w:t>теоретичні</w:t>
      </w:r>
      <w:r w:rsidRPr="002A6F12">
        <w:rPr>
          <w:rFonts w:ascii="Times New Roman" w:eastAsia="Times New Roman" w:hAnsi="Times New Roman" w:cs="Times New Roman"/>
          <w:spacing w:val="-3"/>
          <w:kern w:val="16"/>
          <w:sz w:val="28"/>
          <w:szCs w:val="28"/>
          <w:lang w:val="uk-UA" w:eastAsia="ru-RU"/>
        </w:rPr>
        <w:t xml:space="preserve"> (аналіз, синтез, порівняння, моделювання, систематизація, </w:t>
      </w:r>
      <w:r w:rsidRPr="002A6F12">
        <w:rPr>
          <w:rFonts w:ascii="Times New Roman" w:eastAsia="Times New Roman" w:hAnsi="Times New Roman" w:cs="Times New Roman"/>
          <w:kern w:val="16"/>
          <w:sz w:val="28"/>
          <w:szCs w:val="28"/>
          <w:lang w:val="uk-UA" w:eastAsia="ru-RU"/>
        </w:rPr>
        <w:t xml:space="preserve">узагальнення теоретичних та дослідних даних); </w:t>
      </w:r>
      <w:r w:rsidRPr="002A6F12">
        <w:rPr>
          <w:rFonts w:ascii="Times New Roman" w:eastAsia="Times New Roman" w:hAnsi="Times New Roman" w:cs="Times New Roman"/>
          <w:i/>
          <w:kern w:val="16"/>
          <w:sz w:val="28"/>
          <w:szCs w:val="28"/>
          <w:lang w:val="uk-UA" w:eastAsia="ru-RU"/>
        </w:rPr>
        <w:t>емпіричні</w:t>
      </w:r>
      <w:r w:rsidRPr="002A6F12">
        <w:rPr>
          <w:rFonts w:ascii="Times New Roman" w:eastAsia="Times New Roman" w:hAnsi="Times New Roman" w:cs="Times New Roman"/>
          <w:kern w:val="16"/>
          <w:sz w:val="28"/>
          <w:szCs w:val="28"/>
          <w:lang w:val="uk-UA" w:eastAsia="ru-RU"/>
        </w:rPr>
        <w:t xml:space="preserve"> (спостереження, обговорення, анкетування, самоспостереження, самооцінка, ретроспективний аналіз виконавського та педагогічного досвіду провідних викладачів з постановки голосу, педагогічний експеримент, методи математичної статистики). </w:t>
      </w: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b/>
          <w:kern w:val="16"/>
          <w:sz w:val="28"/>
          <w:szCs w:val="28"/>
          <w:lang w:val="uk-UA" w:eastAsia="ru-RU"/>
        </w:rPr>
        <w:t>Наукова новизна</w:t>
      </w:r>
      <w:r w:rsidRPr="002A6F12">
        <w:rPr>
          <w:rFonts w:ascii="Times New Roman" w:eastAsia="Times New Roman" w:hAnsi="Times New Roman" w:cs="Times New Roman"/>
          <w:kern w:val="16"/>
          <w:sz w:val="28"/>
          <w:szCs w:val="28"/>
          <w:lang w:val="uk-UA" w:eastAsia="ru-RU"/>
        </w:rPr>
        <w:t xml:space="preserve"> дослідження полягає в тому, що:</w:t>
      </w:r>
    </w:p>
    <w:p w:rsidR="002A6F12" w:rsidRPr="002A6F12" w:rsidRDefault="002A6F12" w:rsidP="002A6F12">
      <w:pPr>
        <w:widowControl/>
        <w:numPr>
          <w:ilvl w:val="0"/>
          <w:numId w:val="6"/>
        </w:numPr>
        <w:tabs>
          <w:tab w:val="clear" w:pos="709"/>
        </w:tabs>
        <w:suppressAutoHyphens w:val="0"/>
        <w:spacing w:after="0" w:line="240" w:lineRule="auto"/>
        <w:ind w:right="-81"/>
        <w:jc w:val="left"/>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i/>
          <w:kern w:val="16"/>
          <w:sz w:val="28"/>
          <w:szCs w:val="28"/>
          <w:lang w:val="uk-UA" w:eastAsia="ru-RU"/>
        </w:rPr>
        <w:t xml:space="preserve">вперше </w:t>
      </w:r>
      <w:r w:rsidRPr="002A6F12">
        <w:rPr>
          <w:rFonts w:ascii="Times New Roman" w:eastAsia="Times New Roman" w:hAnsi="Times New Roman" w:cs="Times New Roman"/>
          <w:kern w:val="16"/>
          <w:sz w:val="28"/>
          <w:szCs w:val="28"/>
          <w:lang w:val="uk-UA" w:eastAsia="ru-RU"/>
        </w:rPr>
        <w:t xml:space="preserve">визначено специфіку підготовки майбутніх учителів музики до вокально-сценічної діяльності перед учнівською аудиторією, визначено функції цієї діяльності та критерії й показники сформованості вокально-сценічної майстерності вчителів музики; </w:t>
      </w:r>
    </w:p>
    <w:p w:rsidR="002A6F12" w:rsidRPr="002A6F12" w:rsidRDefault="002A6F12" w:rsidP="002A6F12">
      <w:pPr>
        <w:widowControl/>
        <w:numPr>
          <w:ilvl w:val="0"/>
          <w:numId w:val="6"/>
        </w:numPr>
        <w:tabs>
          <w:tab w:val="clear" w:pos="709"/>
        </w:tabs>
        <w:suppressAutoHyphens w:val="0"/>
        <w:spacing w:after="0" w:line="240" w:lineRule="auto"/>
        <w:ind w:right="-81"/>
        <w:jc w:val="left"/>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i/>
          <w:kern w:val="16"/>
          <w:sz w:val="28"/>
          <w:szCs w:val="28"/>
          <w:lang w:val="uk-UA" w:eastAsia="ru-RU"/>
        </w:rPr>
        <w:t>розроблено</w:t>
      </w:r>
      <w:r w:rsidRPr="002A6F12">
        <w:rPr>
          <w:rFonts w:ascii="Times New Roman" w:eastAsia="Times New Roman" w:hAnsi="Times New Roman" w:cs="Times New Roman"/>
          <w:kern w:val="16"/>
          <w:sz w:val="28"/>
          <w:szCs w:val="28"/>
          <w:lang w:val="uk-UA" w:eastAsia="ru-RU"/>
        </w:rPr>
        <w:t xml:space="preserve"> поетапну методику формування вокально-сценічної майстерності студентів музично-педагогічних факультетів та інститутів мистецтв педагогічних університетів, визначено особливості формування означеного феномена у китайських студентів;</w:t>
      </w:r>
    </w:p>
    <w:p w:rsidR="002A6F12" w:rsidRPr="002A6F12" w:rsidRDefault="002A6F12" w:rsidP="002A6F12">
      <w:pPr>
        <w:widowControl/>
        <w:numPr>
          <w:ilvl w:val="0"/>
          <w:numId w:val="6"/>
        </w:numPr>
        <w:tabs>
          <w:tab w:val="clear" w:pos="709"/>
        </w:tabs>
        <w:suppressAutoHyphens w:val="0"/>
        <w:spacing w:after="0" w:line="240" w:lineRule="auto"/>
        <w:ind w:right="-81"/>
        <w:jc w:val="left"/>
        <w:rPr>
          <w:rFonts w:ascii="Times New Roman" w:eastAsia="Times New Roman" w:hAnsi="Times New Roman" w:cs="Times New Roman"/>
          <w:kern w:val="16"/>
          <w:sz w:val="28"/>
          <w:szCs w:val="28"/>
          <w:lang w:val="uk-UA" w:eastAsia="ru-RU"/>
        </w:rPr>
      </w:pPr>
      <w:r w:rsidRPr="002A6F12">
        <w:rPr>
          <w:rFonts w:ascii="Times New Roman CYR" w:eastAsia="Times New Roman" w:hAnsi="Times New Roman CYR" w:cs="Times New Roman CYR"/>
          <w:bCs/>
          <w:kern w:val="16"/>
          <w:sz w:val="28"/>
          <w:szCs w:val="28"/>
          <w:lang w:val="uk-UA" w:eastAsia="ru-RU"/>
        </w:rPr>
        <w:t xml:space="preserve"> </w:t>
      </w:r>
      <w:r w:rsidRPr="002A6F12">
        <w:rPr>
          <w:rFonts w:ascii="Times New Roman CYR" w:eastAsia="Times New Roman" w:hAnsi="Times New Roman CYR" w:cs="Times New Roman CYR"/>
          <w:bCs/>
          <w:i/>
          <w:kern w:val="16"/>
          <w:sz w:val="28"/>
          <w:szCs w:val="28"/>
          <w:lang w:val="uk-UA" w:eastAsia="ru-RU"/>
        </w:rPr>
        <w:t>уточнено</w:t>
      </w:r>
      <w:r w:rsidRPr="002A6F12">
        <w:rPr>
          <w:rFonts w:ascii="Times New Roman CYR" w:eastAsia="Times New Roman" w:hAnsi="Times New Roman CYR" w:cs="Times New Roman CYR"/>
          <w:bCs/>
          <w:kern w:val="16"/>
          <w:sz w:val="28"/>
          <w:szCs w:val="28"/>
          <w:lang w:val="uk-UA" w:eastAsia="ru-RU"/>
        </w:rPr>
        <w:t xml:space="preserve"> поняття «</w:t>
      </w:r>
      <w:r w:rsidRPr="002A6F12">
        <w:rPr>
          <w:rFonts w:ascii="Times New Roman" w:eastAsia="Times New Roman" w:hAnsi="Times New Roman" w:cs="Times New Roman"/>
          <w:kern w:val="16"/>
          <w:sz w:val="28"/>
          <w:szCs w:val="28"/>
          <w:lang w:val="uk-UA" w:eastAsia="ru-RU"/>
        </w:rPr>
        <w:t>вокально-сценічна майстерність</w:t>
      </w:r>
      <w:r w:rsidRPr="002A6F12">
        <w:rPr>
          <w:rFonts w:ascii="Times New Roman CYR" w:eastAsia="Times New Roman" w:hAnsi="Times New Roman CYR" w:cs="Times New Roman CYR"/>
          <w:bCs/>
          <w:kern w:val="16"/>
          <w:sz w:val="28"/>
          <w:szCs w:val="28"/>
          <w:lang w:val="uk-UA" w:eastAsia="ru-RU"/>
        </w:rPr>
        <w:t xml:space="preserve"> учителя музики»; </w:t>
      </w:r>
    </w:p>
    <w:p w:rsidR="002A6F12" w:rsidRPr="002A6F12" w:rsidRDefault="002A6F12" w:rsidP="002A6F12">
      <w:pPr>
        <w:widowControl/>
        <w:numPr>
          <w:ilvl w:val="0"/>
          <w:numId w:val="6"/>
        </w:numPr>
        <w:tabs>
          <w:tab w:val="clear" w:pos="709"/>
        </w:tabs>
        <w:suppressAutoHyphens w:val="0"/>
        <w:spacing w:after="0" w:line="240" w:lineRule="auto"/>
        <w:ind w:right="-81"/>
        <w:jc w:val="left"/>
        <w:rPr>
          <w:rFonts w:ascii="Times New Roman" w:eastAsia="Times New Roman" w:hAnsi="Times New Roman" w:cs="Times New Roman"/>
          <w:kern w:val="16"/>
          <w:sz w:val="28"/>
          <w:szCs w:val="28"/>
          <w:lang w:val="uk-UA" w:eastAsia="ru-RU"/>
        </w:rPr>
      </w:pPr>
      <w:r w:rsidRPr="002A6F12">
        <w:rPr>
          <w:rFonts w:ascii="Times New Roman CYR" w:eastAsia="Times New Roman" w:hAnsi="Times New Roman CYR" w:cs="Times New Roman CYR"/>
          <w:bCs/>
          <w:i/>
          <w:kern w:val="16"/>
          <w:sz w:val="28"/>
          <w:szCs w:val="28"/>
          <w:lang w:val="uk-UA" w:eastAsia="ru-RU"/>
        </w:rPr>
        <w:t>подальшого розвитку</w:t>
      </w:r>
      <w:r w:rsidRPr="002A6F12">
        <w:rPr>
          <w:rFonts w:ascii="Times New Roman CYR" w:eastAsia="Times New Roman" w:hAnsi="Times New Roman CYR" w:cs="Times New Roman CYR"/>
          <w:bCs/>
          <w:kern w:val="16"/>
          <w:sz w:val="28"/>
          <w:szCs w:val="28"/>
          <w:lang w:val="uk-UA" w:eastAsia="ru-RU"/>
        </w:rPr>
        <w:t xml:space="preserve"> дістали діагностичні засоби вивчення стану означеного феномену, на основі яких визначено рівні </w:t>
      </w:r>
      <w:r w:rsidRPr="002A6F12">
        <w:rPr>
          <w:rFonts w:ascii="Times New Roman" w:eastAsia="Times New Roman" w:hAnsi="Times New Roman" w:cs="Times New Roman"/>
          <w:kern w:val="16"/>
          <w:sz w:val="28"/>
          <w:szCs w:val="28"/>
          <w:lang w:val="uk-UA" w:eastAsia="ru-RU"/>
        </w:rPr>
        <w:t>вокально-сценічної майстерності</w:t>
      </w:r>
      <w:r w:rsidRPr="002A6F12">
        <w:rPr>
          <w:rFonts w:ascii="Times New Roman CYR" w:eastAsia="Times New Roman" w:hAnsi="Times New Roman CYR" w:cs="Times New Roman CYR"/>
          <w:bCs/>
          <w:kern w:val="16"/>
          <w:sz w:val="28"/>
          <w:szCs w:val="28"/>
          <w:lang w:val="uk-UA" w:eastAsia="ru-RU"/>
        </w:rPr>
        <w:t xml:space="preserve"> майбутніх учителів музики.</w:t>
      </w:r>
    </w:p>
    <w:p w:rsidR="002A6F12" w:rsidRPr="002A6F12" w:rsidRDefault="002A6F12" w:rsidP="002A6F12">
      <w:pPr>
        <w:widowControl/>
        <w:tabs>
          <w:tab w:val="clear" w:pos="709"/>
        </w:tabs>
        <w:spacing w:after="0" w:line="240" w:lineRule="auto"/>
        <w:ind w:right="-81"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b/>
          <w:kern w:val="0"/>
          <w:sz w:val="28"/>
          <w:szCs w:val="28"/>
        </w:rPr>
        <w:t>Практичне значення</w:t>
      </w:r>
      <w:r w:rsidRPr="002A6F12">
        <w:rPr>
          <w:rFonts w:ascii="Times New Roman CYR" w:eastAsia="Times New Roman" w:hAnsi="Times New Roman CYR" w:cs="Times New Roman CYR"/>
          <w:kern w:val="0"/>
          <w:sz w:val="28"/>
          <w:szCs w:val="28"/>
        </w:rPr>
        <w:t xml:space="preserve"> дисертаційного дослідження полягає в можливості використання у музичній освіті нового підходу до формування вокально-сценічної майстерності студентів. Систематизація педагогічних знань, одержаних у системі європейської освіти, дозволяють інтегрувати їх в освітнє середовище Китаю з урахуванням національних, ментальних та культурних особливостей. На базі дисертації можна сформувати методичний курс вокального навчання в середніх і вищих музичних навчальних закладах. </w:t>
      </w:r>
      <w:r w:rsidRPr="002A6F12">
        <w:rPr>
          <w:rFonts w:ascii="Times New Roman" w:eastAsia="Times New Roman" w:hAnsi="Times New Roman" w:cs="Times New Roman"/>
          <w:kern w:val="0"/>
          <w:sz w:val="28"/>
          <w:szCs w:val="28"/>
        </w:rPr>
        <w:t>Матеріали дослідження використані в навчальних курсах: з постановки голосу, на заняттях з методики музичного виховання, у підготовці навчальних планів з вокального навчання майбутніх учителів музики</w:t>
      </w:r>
      <w:r w:rsidRPr="002A6F12">
        <w:rPr>
          <w:rFonts w:ascii="Times New Roman" w:eastAsia="Times New Roman" w:hAnsi="Times New Roman" w:cs="Times New Roman"/>
          <w:kern w:val="0"/>
          <w:sz w:val="28"/>
          <w:szCs w:val="28"/>
          <w:lang w:val="uk-UA"/>
        </w:rPr>
        <w:t>.</w:t>
      </w:r>
      <w:r w:rsidRPr="002A6F12">
        <w:rPr>
          <w:rFonts w:ascii="Times New Roman" w:eastAsia="Times New Roman" w:hAnsi="Times New Roman" w:cs="Times New Roman"/>
          <w:kern w:val="0"/>
          <w:sz w:val="28"/>
          <w:szCs w:val="28"/>
        </w:rPr>
        <w:t xml:space="preserve"> </w:t>
      </w:r>
      <w:r w:rsidRPr="002A6F12">
        <w:rPr>
          <w:rFonts w:ascii="Times New Roman" w:eastAsia="Times New Roman" w:hAnsi="Times New Roman" w:cs="Times New Roman"/>
          <w:kern w:val="0"/>
          <w:sz w:val="28"/>
          <w:szCs w:val="28"/>
          <w:lang w:val="uk-UA"/>
        </w:rPr>
        <w:t>Практичне значення дисертації</w:t>
      </w:r>
      <w:r w:rsidRPr="002A6F12">
        <w:rPr>
          <w:rFonts w:ascii="Times New Roman" w:eastAsia="Times New Roman" w:hAnsi="Times New Roman" w:cs="Times New Roman"/>
          <w:kern w:val="0"/>
          <w:sz w:val="28"/>
          <w:szCs w:val="28"/>
        </w:rPr>
        <w:t xml:space="preserve"> визначається можливістю використання </w:t>
      </w:r>
      <w:r w:rsidRPr="002A6F12">
        <w:rPr>
          <w:rFonts w:ascii="Times New Roman" w:eastAsia="Times New Roman" w:hAnsi="Times New Roman" w:cs="Times New Roman"/>
          <w:kern w:val="0"/>
          <w:sz w:val="28"/>
          <w:szCs w:val="28"/>
          <w:lang w:val="uk-UA"/>
        </w:rPr>
        <w:t xml:space="preserve">її </w:t>
      </w:r>
      <w:r w:rsidRPr="002A6F12">
        <w:rPr>
          <w:rFonts w:ascii="Times New Roman" w:eastAsia="Times New Roman" w:hAnsi="Times New Roman" w:cs="Times New Roman"/>
          <w:kern w:val="0"/>
          <w:sz w:val="28"/>
          <w:szCs w:val="28"/>
        </w:rPr>
        <w:t>матеріалів і висновків у розробці</w:t>
      </w:r>
      <w:r w:rsidRPr="002A6F12">
        <w:rPr>
          <w:rFonts w:ascii="Times New Roman" w:eastAsia="Times New Roman" w:hAnsi="Times New Roman" w:cs="Times New Roman"/>
          <w:spacing w:val="-1"/>
          <w:kern w:val="0"/>
          <w:sz w:val="28"/>
          <w:szCs w:val="28"/>
        </w:rPr>
        <w:t xml:space="preserve"> рекомендацій з питань педагогічної та </w:t>
      </w:r>
      <w:r w:rsidRPr="002A6F12">
        <w:rPr>
          <w:rFonts w:ascii="Times New Roman" w:eastAsia="Times New Roman" w:hAnsi="Times New Roman" w:cs="Times New Roman"/>
          <w:spacing w:val="-3"/>
          <w:kern w:val="0"/>
          <w:sz w:val="28"/>
          <w:szCs w:val="28"/>
        </w:rPr>
        <w:t>виконавської діяльності у вищих закладах освіти</w:t>
      </w:r>
      <w:r w:rsidRPr="002A6F12">
        <w:rPr>
          <w:rFonts w:ascii="Times New Roman" w:eastAsia="Times New Roman" w:hAnsi="Times New Roman" w:cs="Times New Roman"/>
          <w:kern w:val="0"/>
          <w:sz w:val="28"/>
          <w:szCs w:val="28"/>
        </w:rPr>
        <w:t xml:space="preserve"> музичного </w:t>
      </w:r>
      <w:r w:rsidRPr="002A6F12">
        <w:rPr>
          <w:rFonts w:ascii="Times New Roman" w:eastAsia="Times New Roman" w:hAnsi="Times New Roman" w:cs="Times New Roman"/>
          <w:kern w:val="0"/>
          <w:sz w:val="28"/>
          <w:szCs w:val="28"/>
          <w:lang w:val="uk-UA"/>
        </w:rPr>
        <w:t>профілю</w:t>
      </w:r>
      <w:r w:rsidRPr="002A6F12">
        <w:rPr>
          <w:rFonts w:ascii="Times New Roman" w:eastAsia="Times New Roman" w:hAnsi="Times New Roman" w:cs="Times New Roman"/>
          <w:kern w:val="0"/>
          <w:sz w:val="28"/>
          <w:szCs w:val="28"/>
        </w:rPr>
        <w:t xml:space="preserve">. </w:t>
      </w:r>
    </w:p>
    <w:p w:rsidR="002A6F12" w:rsidRPr="002A6F12" w:rsidRDefault="002A6F12" w:rsidP="002A6F12">
      <w:pPr>
        <w:widowControl/>
        <w:tabs>
          <w:tab w:val="clear" w:pos="709"/>
        </w:tabs>
        <w:spacing w:after="0" w:line="240" w:lineRule="auto"/>
        <w:ind w:right="-81"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 xml:space="preserve">Результати дослідження </w:t>
      </w:r>
      <w:r w:rsidRPr="002A6F12">
        <w:rPr>
          <w:rFonts w:ascii="Times New Roman" w:eastAsia="Times New Roman" w:hAnsi="Times New Roman" w:cs="Times New Roman"/>
          <w:i/>
          <w:kern w:val="0"/>
          <w:sz w:val="28"/>
          <w:szCs w:val="28"/>
          <w:lang w:val="uk-UA"/>
        </w:rPr>
        <w:t>впроваджено</w:t>
      </w:r>
      <w:r w:rsidRPr="002A6F12">
        <w:rPr>
          <w:rFonts w:ascii="Times New Roman" w:eastAsia="Times New Roman" w:hAnsi="Times New Roman" w:cs="Times New Roman"/>
          <w:kern w:val="0"/>
          <w:sz w:val="28"/>
          <w:szCs w:val="28"/>
          <w:lang w:val="uk-UA"/>
        </w:rPr>
        <w:t xml:space="preserve"> у навчально-виховний процес Інституту мистецтв Національного педагогічного університету імені М.Драгоманова (довідка № 05-10/1053 від 23.06.2009 р.), Чернівецького державного університету (№ 17-38/848 від 25.03.2010 р), Переяслав-Хмельницького державного педагогічного університету (довідка № 436 від 28.05.2010 р.), Київського Міського педагогічного університету імені Б.Грінченка (довідка № 210-а від 22.04.2010 р.). </w:t>
      </w:r>
    </w:p>
    <w:p w:rsidR="002A6F12" w:rsidRPr="002A6F12" w:rsidRDefault="002A6F12" w:rsidP="002A6F12">
      <w:pPr>
        <w:widowControl/>
        <w:tabs>
          <w:tab w:val="clear" w:pos="709"/>
        </w:tabs>
        <w:spacing w:after="0" w:line="240" w:lineRule="auto"/>
        <w:ind w:right="-81" w:firstLine="720"/>
        <w:rPr>
          <w:rFonts w:ascii="Times New Roman" w:eastAsia="Times New Roman" w:hAnsi="Times New Roman" w:cs="Times New Roman"/>
          <w:kern w:val="0"/>
          <w:sz w:val="28"/>
          <w:szCs w:val="28"/>
        </w:rPr>
      </w:pPr>
      <w:r w:rsidRPr="002A6F12">
        <w:rPr>
          <w:rFonts w:ascii="Times New Roman" w:eastAsia="Times New Roman" w:hAnsi="Times New Roman" w:cs="Times New Roman"/>
          <w:b/>
          <w:kern w:val="0"/>
          <w:sz w:val="28"/>
          <w:szCs w:val="28"/>
        </w:rPr>
        <w:t xml:space="preserve">Апробація і впровадження результатів дисертації. </w:t>
      </w:r>
      <w:r w:rsidRPr="002A6F12">
        <w:rPr>
          <w:rFonts w:ascii="Times New Roman" w:eastAsia="Times New Roman" w:hAnsi="Times New Roman" w:cs="Times New Roman"/>
          <w:kern w:val="0"/>
          <w:sz w:val="28"/>
          <w:szCs w:val="28"/>
        </w:rPr>
        <w:t>Основні положення та результати дисертаційного дослідження обговорювалися</w:t>
      </w:r>
      <w:r w:rsidRPr="002A6F12">
        <w:rPr>
          <w:rFonts w:ascii="Times New Roman" w:eastAsia="Times New Roman" w:hAnsi="Times New Roman" w:cs="Times New Roman"/>
          <w:spacing w:val="-2"/>
          <w:kern w:val="0"/>
          <w:sz w:val="24"/>
          <w:szCs w:val="24"/>
        </w:rPr>
        <w:t xml:space="preserve"> </w:t>
      </w:r>
      <w:r w:rsidRPr="002A6F12">
        <w:rPr>
          <w:rFonts w:ascii="Times New Roman" w:eastAsia="Times New Roman" w:hAnsi="Times New Roman" w:cs="Times New Roman"/>
          <w:spacing w:val="-2"/>
          <w:kern w:val="0"/>
          <w:sz w:val="28"/>
          <w:szCs w:val="28"/>
        </w:rPr>
        <w:t xml:space="preserve">на засіданнях кафедри методики музичного виховання та хорового диригування </w:t>
      </w:r>
      <w:r w:rsidRPr="002A6F12">
        <w:rPr>
          <w:rFonts w:ascii="Times New Roman" w:eastAsia="Times New Roman" w:hAnsi="Times New Roman" w:cs="Times New Roman"/>
          <w:kern w:val="0"/>
          <w:sz w:val="28"/>
          <w:szCs w:val="28"/>
        </w:rPr>
        <w:t>Національного педагогічного університету імені М. Драгоманова</w:t>
      </w:r>
      <w:r w:rsidRPr="002A6F12">
        <w:rPr>
          <w:rFonts w:ascii="Times New Roman" w:eastAsia="Times New Roman" w:hAnsi="Times New Roman" w:cs="Times New Roman"/>
          <w:kern w:val="0"/>
          <w:sz w:val="28"/>
          <w:szCs w:val="28"/>
          <w:lang w:val="uk-UA"/>
        </w:rPr>
        <w:t>,</w:t>
      </w:r>
      <w:r w:rsidRPr="002A6F12">
        <w:rPr>
          <w:rFonts w:ascii="Times New Roman" w:eastAsia="Times New Roman" w:hAnsi="Times New Roman" w:cs="Times New Roman"/>
          <w:kern w:val="0"/>
          <w:sz w:val="28"/>
          <w:szCs w:val="28"/>
        </w:rPr>
        <w:t xml:space="preserve"> </w:t>
      </w:r>
      <w:r w:rsidRPr="002A6F12">
        <w:rPr>
          <w:rFonts w:ascii="Times New Roman" w:eastAsia="Times New Roman" w:hAnsi="Times New Roman" w:cs="Times New Roman"/>
          <w:kern w:val="0"/>
          <w:sz w:val="28"/>
          <w:szCs w:val="28"/>
          <w:lang w:val="uk-UA"/>
        </w:rPr>
        <w:t xml:space="preserve">а також </w:t>
      </w:r>
      <w:r w:rsidRPr="002A6F12">
        <w:rPr>
          <w:rFonts w:ascii="Times New Roman" w:eastAsia="Times New Roman" w:hAnsi="Times New Roman" w:cs="Times New Roman"/>
          <w:kern w:val="0"/>
          <w:sz w:val="28"/>
          <w:szCs w:val="28"/>
        </w:rPr>
        <w:t>на</w:t>
      </w:r>
      <w:r w:rsidRPr="002A6F12">
        <w:rPr>
          <w:rFonts w:ascii="Times New Roman" w:eastAsia="Times New Roman" w:hAnsi="Times New Roman" w:cs="Times New Roman"/>
          <w:kern w:val="0"/>
          <w:sz w:val="28"/>
          <w:szCs w:val="28"/>
          <w:lang w:val="uk-UA"/>
        </w:rPr>
        <w:t>:</w:t>
      </w:r>
      <w:r w:rsidRPr="002A6F12">
        <w:rPr>
          <w:rFonts w:ascii="Times New Roman" w:eastAsia="Times New Roman" w:hAnsi="Times New Roman" w:cs="Times New Roman"/>
          <w:kern w:val="0"/>
          <w:sz w:val="28"/>
          <w:szCs w:val="28"/>
        </w:rPr>
        <w:t xml:space="preserve"> ІІ</w:t>
      </w:r>
      <w:r w:rsidRPr="002A6F12">
        <w:rPr>
          <w:rFonts w:ascii="Times New Roman" w:eastAsia="Times New Roman" w:hAnsi="Times New Roman" w:cs="Times New Roman"/>
          <w:kern w:val="0"/>
          <w:sz w:val="28"/>
          <w:szCs w:val="28"/>
          <w:lang w:val="uk-UA"/>
        </w:rPr>
        <w:t>І</w:t>
      </w:r>
      <w:r w:rsidRPr="002A6F12">
        <w:rPr>
          <w:rFonts w:ascii="Times New Roman" w:eastAsia="Times New Roman" w:hAnsi="Times New Roman" w:cs="Times New Roman"/>
          <w:kern w:val="0"/>
          <w:sz w:val="28"/>
          <w:szCs w:val="28"/>
        </w:rPr>
        <w:t xml:space="preserve"> </w:t>
      </w:r>
      <w:r w:rsidRPr="002A6F12">
        <w:rPr>
          <w:rFonts w:ascii="Times New Roman" w:eastAsia="Times New Roman" w:hAnsi="Times New Roman" w:cs="Times New Roman"/>
          <w:kern w:val="0"/>
          <w:sz w:val="28"/>
          <w:szCs w:val="28"/>
          <w:lang w:val="uk-UA"/>
        </w:rPr>
        <w:t>М</w:t>
      </w:r>
      <w:r w:rsidRPr="002A6F12">
        <w:rPr>
          <w:rFonts w:ascii="Times New Roman" w:eastAsia="Times New Roman" w:hAnsi="Times New Roman" w:cs="Times New Roman"/>
          <w:kern w:val="0"/>
          <w:sz w:val="28"/>
          <w:szCs w:val="28"/>
        </w:rPr>
        <w:t>іжнародній науков</w:t>
      </w:r>
      <w:r w:rsidRPr="002A6F12">
        <w:rPr>
          <w:rFonts w:ascii="Times New Roman" w:eastAsia="Times New Roman" w:hAnsi="Times New Roman" w:cs="Times New Roman"/>
          <w:kern w:val="0"/>
          <w:sz w:val="28"/>
          <w:szCs w:val="28"/>
          <w:lang w:val="uk-UA"/>
        </w:rPr>
        <w:t>о-практичній</w:t>
      </w:r>
      <w:r w:rsidRPr="002A6F12">
        <w:rPr>
          <w:rFonts w:ascii="Times New Roman" w:eastAsia="Times New Roman" w:hAnsi="Times New Roman" w:cs="Times New Roman"/>
          <w:kern w:val="0"/>
          <w:sz w:val="28"/>
          <w:szCs w:val="28"/>
        </w:rPr>
        <w:t xml:space="preserve"> конференції «Гуманістичні орієнтири мистецької освіти» (Київ, 200</w:t>
      </w:r>
      <w:r w:rsidRPr="002A6F12">
        <w:rPr>
          <w:rFonts w:ascii="Times New Roman" w:eastAsia="Times New Roman" w:hAnsi="Times New Roman" w:cs="Times New Roman"/>
          <w:kern w:val="0"/>
          <w:sz w:val="28"/>
          <w:szCs w:val="28"/>
          <w:lang w:val="uk-UA"/>
        </w:rPr>
        <w:t>9</w:t>
      </w:r>
      <w:r w:rsidRPr="002A6F12">
        <w:rPr>
          <w:rFonts w:ascii="Times New Roman" w:eastAsia="Times New Roman" w:hAnsi="Times New Roman" w:cs="Times New Roman"/>
          <w:kern w:val="0"/>
          <w:sz w:val="28"/>
          <w:szCs w:val="28"/>
        </w:rPr>
        <w:t xml:space="preserve">), </w:t>
      </w:r>
      <w:r w:rsidRPr="002A6F12">
        <w:rPr>
          <w:rFonts w:ascii="Times New Roman" w:eastAsia="Times New Roman" w:hAnsi="Times New Roman" w:cs="Times New Roman"/>
          <w:kern w:val="0"/>
          <w:sz w:val="28"/>
          <w:szCs w:val="28"/>
          <w:lang w:val="uk-UA"/>
        </w:rPr>
        <w:t>В</w:t>
      </w:r>
      <w:r w:rsidRPr="002A6F12">
        <w:rPr>
          <w:rFonts w:ascii="Times New Roman" w:eastAsia="Times New Roman" w:hAnsi="Times New Roman" w:cs="Times New Roman"/>
          <w:kern w:val="0"/>
          <w:sz w:val="28"/>
          <w:szCs w:val="28"/>
        </w:rPr>
        <w:t>сеукраїнськ</w:t>
      </w:r>
      <w:r w:rsidRPr="002A6F12">
        <w:rPr>
          <w:rFonts w:ascii="Times New Roman" w:eastAsia="Times New Roman" w:hAnsi="Times New Roman" w:cs="Times New Roman"/>
          <w:kern w:val="0"/>
          <w:sz w:val="28"/>
          <w:szCs w:val="28"/>
          <w:lang w:val="uk-UA"/>
        </w:rPr>
        <w:t>ому</w:t>
      </w:r>
      <w:r w:rsidRPr="002A6F12">
        <w:rPr>
          <w:rFonts w:ascii="Times New Roman" w:eastAsia="Times New Roman" w:hAnsi="Times New Roman" w:cs="Times New Roman"/>
          <w:kern w:val="0"/>
          <w:sz w:val="28"/>
          <w:szCs w:val="28"/>
        </w:rPr>
        <w:t xml:space="preserve"> науково</w:t>
      </w:r>
      <w:r w:rsidRPr="002A6F12">
        <w:rPr>
          <w:rFonts w:ascii="Times New Roman" w:eastAsia="Times New Roman" w:hAnsi="Times New Roman" w:cs="Times New Roman"/>
          <w:kern w:val="0"/>
          <w:sz w:val="28"/>
          <w:szCs w:val="28"/>
          <w:lang w:val="uk-UA"/>
        </w:rPr>
        <w:t>му семінарі «</w:t>
      </w:r>
      <w:r w:rsidRPr="002A6F12">
        <w:rPr>
          <w:rFonts w:ascii="Times New Roman" w:eastAsia="Times New Roman" w:hAnsi="Times New Roman" w:cs="Times New Roman"/>
          <w:kern w:val="0"/>
          <w:sz w:val="28"/>
          <w:szCs w:val="28"/>
          <w:lang w:val="en-US"/>
        </w:rPr>
        <w:t>V</w:t>
      </w:r>
      <w:r w:rsidRPr="002A6F12">
        <w:rPr>
          <w:rFonts w:ascii="Times New Roman" w:eastAsia="Times New Roman" w:hAnsi="Times New Roman" w:cs="Times New Roman"/>
          <w:kern w:val="0"/>
          <w:sz w:val="28"/>
          <w:szCs w:val="28"/>
        </w:rPr>
        <w:t xml:space="preserve">І </w:t>
      </w:r>
      <w:r w:rsidRPr="002A6F12">
        <w:rPr>
          <w:rFonts w:ascii="Times New Roman" w:eastAsia="Times New Roman" w:hAnsi="Times New Roman" w:cs="Times New Roman"/>
          <w:kern w:val="0"/>
          <w:sz w:val="28"/>
          <w:szCs w:val="28"/>
          <w:lang w:val="uk-UA"/>
        </w:rPr>
        <w:t>Педагогічні читання пам’яті О.П.Рудницької»</w:t>
      </w:r>
      <w:r w:rsidRPr="002A6F12">
        <w:rPr>
          <w:rFonts w:ascii="Times New Roman" w:eastAsia="Times New Roman" w:hAnsi="Times New Roman" w:cs="Times New Roman"/>
          <w:kern w:val="0"/>
          <w:sz w:val="28"/>
          <w:szCs w:val="28"/>
        </w:rPr>
        <w:t xml:space="preserve"> </w:t>
      </w:r>
      <w:r w:rsidRPr="002A6F12">
        <w:rPr>
          <w:rFonts w:ascii="Times New Roman" w:eastAsia="Times New Roman" w:hAnsi="Times New Roman" w:cs="Times New Roman"/>
          <w:kern w:val="0"/>
          <w:sz w:val="28"/>
          <w:szCs w:val="28"/>
          <w:lang w:val="uk-UA"/>
        </w:rPr>
        <w:t>(Київ, 2008) Всеукраї</w:t>
      </w:r>
      <w:r w:rsidRPr="002A6F12">
        <w:rPr>
          <w:rFonts w:ascii="Times New Roman" w:eastAsia="Times New Roman" w:hAnsi="Times New Roman" w:cs="Times New Roman"/>
          <w:kern w:val="0"/>
          <w:sz w:val="28"/>
          <w:szCs w:val="28"/>
        </w:rPr>
        <w:t>н</w:t>
      </w:r>
      <w:r w:rsidRPr="002A6F12">
        <w:rPr>
          <w:rFonts w:ascii="Times New Roman" w:eastAsia="Times New Roman" w:hAnsi="Times New Roman" w:cs="Times New Roman"/>
          <w:kern w:val="0"/>
          <w:sz w:val="28"/>
          <w:szCs w:val="28"/>
          <w:lang w:val="uk-UA"/>
        </w:rPr>
        <w:t>ськ</w:t>
      </w:r>
      <w:r w:rsidRPr="002A6F12">
        <w:rPr>
          <w:rFonts w:ascii="Times New Roman" w:eastAsia="Times New Roman" w:hAnsi="Times New Roman" w:cs="Times New Roman"/>
          <w:kern w:val="0"/>
          <w:sz w:val="28"/>
          <w:szCs w:val="28"/>
        </w:rPr>
        <w:t>ій науков</w:t>
      </w:r>
      <w:r w:rsidRPr="002A6F12">
        <w:rPr>
          <w:rFonts w:ascii="Times New Roman" w:eastAsia="Times New Roman" w:hAnsi="Times New Roman" w:cs="Times New Roman"/>
          <w:kern w:val="0"/>
          <w:sz w:val="28"/>
          <w:szCs w:val="28"/>
          <w:lang w:val="uk-UA"/>
        </w:rPr>
        <w:t xml:space="preserve">о-практичній конференції «Формула творчості: теорія і методика мистецької освіти» (Луганськ, 2009); </w:t>
      </w:r>
      <w:r w:rsidRPr="002A6F12">
        <w:rPr>
          <w:rFonts w:ascii="Times New Roman" w:eastAsia="Times New Roman" w:hAnsi="Times New Roman" w:cs="Times New Roman"/>
          <w:kern w:val="0"/>
          <w:sz w:val="28"/>
          <w:szCs w:val="28"/>
        </w:rPr>
        <w:t xml:space="preserve">звітних наукових конференціях </w:t>
      </w:r>
      <w:r w:rsidRPr="002A6F12">
        <w:rPr>
          <w:rFonts w:ascii="Times New Roman" w:eastAsia="Times New Roman" w:hAnsi="Times New Roman" w:cs="Times New Roman"/>
          <w:kern w:val="0"/>
          <w:sz w:val="28"/>
          <w:szCs w:val="28"/>
          <w:lang w:val="uk-UA"/>
        </w:rPr>
        <w:t xml:space="preserve">аспірантів та </w:t>
      </w:r>
      <w:r w:rsidRPr="002A6F12">
        <w:rPr>
          <w:rFonts w:ascii="Times New Roman" w:eastAsia="Times New Roman" w:hAnsi="Times New Roman" w:cs="Times New Roman"/>
          <w:kern w:val="0"/>
          <w:sz w:val="28"/>
          <w:szCs w:val="28"/>
        </w:rPr>
        <w:t>викладачів Інституту мистецтв Національного педагогічного університету імені М.Драгоманова (200</w:t>
      </w:r>
      <w:r w:rsidRPr="002A6F12">
        <w:rPr>
          <w:rFonts w:ascii="Times New Roman" w:eastAsia="Times New Roman" w:hAnsi="Times New Roman" w:cs="Times New Roman"/>
          <w:kern w:val="0"/>
          <w:sz w:val="28"/>
          <w:szCs w:val="28"/>
          <w:lang w:val="uk-UA"/>
        </w:rPr>
        <w:t>7</w:t>
      </w:r>
      <w:r w:rsidRPr="002A6F12">
        <w:rPr>
          <w:rFonts w:ascii="Times New Roman" w:eastAsia="Times New Roman" w:hAnsi="Times New Roman" w:cs="Times New Roman"/>
          <w:kern w:val="0"/>
          <w:sz w:val="28"/>
          <w:szCs w:val="28"/>
        </w:rPr>
        <w:t>-20</w:t>
      </w:r>
      <w:r w:rsidRPr="002A6F12">
        <w:rPr>
          <w:rFonts w:ascii="Times New Roman" w:eastAsia="Times New Roman" w:hAnsi="Times New Roman" w:cs="Times New Roman"/>
          <w:kern w:val="0"/>
          <w:sz w:val="28"/>
          <w:szCs w:val="28"/>
          <w:lang w:val="uk-UA"/>
        </w:rPr>
        <w:t>1</w:t>
      </w:r>
      <w:r w:rsidRPr="002A6F12">
        <w:rPr>
          <w:rFonts w:ascii="Times New Roman" w:eastAsia="Times New Roman" w:hAnsi="Times New Roman" w:cs="Times New Roman"/>
          <w:kern w:val="0"/>
          <w:sz w:val="28"/>
          <w:szCs w:val="28"/>
        </w:rPr>
        <w:t xml:space="preserve">0). </w:t>
      </w: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b/>
          <w:bCs/>
          <w:kern w:val="16"/>
          <w:sz w:val="28"/>
          <w:szCs w:val="28"/>
          <w:lang w:val="uk-UA" w:eastAsia="ru-RU"/>
        </w:rPr>
        <w:t xml:space="preserve">Публікації. </w:t>
      </w:r>
      <w:r w:rsidRPr="002A6F12">
        <w:rPr>
          <w:rFonts w:ascii="Times New Roman" w:eastAsia="Times New Roman" w:hAnsi="Times New Roman" w:cs="Times New Roman"/>
          <w:kern w:val="16"/>
          <w:sz w:val="28"/>
          <w:szCs w:val="28"/>
          <w:lang w:val="uk-UA" w:eastAsia="ru-RU"/>
        </w:rPr>
        <w:t>За темою дисертації автором опубліковано 6 статей, з них 4 у фахових наукових виданнях з педагогіки, затверджених ВАК України.</w:t>
      </w:r>
    </w:p>
    <w:p w:rsidR="002A6F12" w:rsidRPr="002A6F12" w:rsidRDefault="002A6F12" w:rsidP="002A6F12">
      <w:pPr>
        <w:widowControl/>
        <w:tabs>
          <w:tab w:val="clear" w:pos="709"/>
        </w:tabs>
        <w:spacing w:after="0" w:line="240" w:lineRule="auto"/>
        <w:ind w:right="-81"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b/>
          <w:kern w:val="0"/>
          <w:sz w:val="28"/>
          <w:szCs w:val="28"/>
          <w:lang w:val="uk-UA"/>
        </w:rPr>
        <w:t xml:space="preserve">Структура і обсяг дисертації. </w:t>
      </w:r>
      <w:r w:rsidRPr="002A6F12">
        <w:rPr>
          <w:rFonts w:ascii="Times New Roman" w:eastAsia="Times New Roman" w:hAnsi="Times New Roman" w:cs="Times New Roman"/>
          <w:kern w:val="0"/>
          <w:sz w:val="28"/>
          <w:szCs w:val="28"/>
          <w:lang w:val="uk-UA"/>
        </w:rPr>
        <w:t>Робота складається із вступу, трьох розділів, висновків до кожного розділу, загальних висновків, списку використаних джерел (232 найменувань, з них 42 іноземними мовами, серед яких 28 - китайською). Загальний обсяг роботи – 199 сторінок, основний текст дисертації складає 160 сторінок. Робота містить 8 таблиць, 6 рисунків, що разом з додатками складає 17 сторінок.</w:t>
      </w:r>
    </w:p>
    <w:p w:rsidR="002A6F12" w:rsidRPr="002A6F12" w:rsidRDefault="002A6F12" w:rsidP="002A6F12">
      <w:pPr>
        <w:widowControl/>
        <w:tabs>
          <w:tab w:val="clear" w:pos="709"/>
        </w:tabs>
        <w:spacing w:after="0" w:line="360" w:lineRule="auto"/>
        <w:ind w:right="-81" w:firstLine="720"/>
        <w:rPr>
          <w:rFonts w:ascii="Times New Roman" w:eastAsia="Times New Roman" w:hAnsi="Times New Roman" w:cs="Times New Roman"/>
          <w:kern w:val="0"/>
          <w:sz w:val="28"/>
          <w:szCs w:val="28"/>
          <w:lang w:val="uk-UA"/>
        </w:rPr>
      </w:pPr>
    </w:p>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b/>
          <w:kern w:val="0"/>
          <w:sz w:val="28"/>
          <w:szCs w:val="28"/>
          <w:lang w:val="uk-UA"/>
        </w:rPr>
      </w:pPr>
      <w:r w:rsidRPr="002A6F12">
        <w:rPr>
          <w:rFonts w:ascii="Times New Roman" w:eastAsia="Times New Roman" w:hAnsi="Times New Roman" w:cs="Times New Roman"/>
          <w:b/>
          <w:kern w:val="0"/>
          <w:sz w:val="28"/>
          <w:szCs w:val="28"/>
          <w:lang w:val="uk-UA"/>
        </w:rPr>
        <w:t>ОСНОВНИЙ ЗМІСТ ДИСЕРТАЦІЇ</w:t>
      </w:r>
    </w:p>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b/>
          <w:kern w:val="0"/>
          <w:sz w:val="28"/>
          <w:szCs w:val="28"/>
          <w:lang w:val="uk-UA"/>
        </w:rPr>
      </w:pP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b/>
          <w:kern w:val="0"/>
          <w:sz w:val="28"/>
          <w:szCs w:val="28"/>
          <w:lang w:val="uk-UA"/>
        </w:rPr>
        <w:t xml:space="preserve">У вступі </w:t>
      </w:r>
      <w:r w:rsidRPr="002A6F12">
        <w:rPr>
          <w:rFonts w:ascii="Times New Roman" w:eastAsia="Times New Roman" w:hAnsi="Times New Roman" w:cs="Times New Roman"/>
          <w:kern w:val="0"/>
          <w:sz w:val="28"/>
          <w:szCs w:val="28"/>
          <w:lang w:val="uk-UA"/>
        </w:rPr>
        <w:t xml:space="preserve">обґрунтовано актуальність теми дослідження, визначено </w:t>
      </w:r>
      <w:r w:rsidRPr="002A6F12">
        <w:rPr>
          <w:rFonts w:ascii="Times New Roman" w:eastAsia="Times New Roman" w:hAnsi="Times New Roman" w:cs="Times New Roman"/>
          <w:kern w:val="0"/>
          <w:sz w:val="28"/>
          <w:szCs w:val="28"/>
        </w:rPr>
        <w:t xml:space="preserve">об’єкт, предмет, мету, завдання, розкрито методологічні та теоретичні </w:t>
      </w:r>
      <w:r w:rsidRPr="002A6F12">
        <w:rPr>
          <w:rFonts w:ascii="Times New Roman" w:eastAsia="Times New Roman" w:hAnsi="Times New Roman" w:cs="Times New Roman"/>
          <w:kern w:val="0"/>
          <w:sz w:val="28"/>
          <w:szCs w:val="28"/>
          <w:lang w:val="uk-UA"/>
        </w:rPr>
        <w:t>основи</w:t>
      </w:r>
      <w:r w:rsidRPr="002A6F12">
        <w:rPr>
          <w:rFonts w:ascii="Times New Roman" w:eastAsia="Times New Roman" w:hAnsi="Times New Roman" w:cs="Times New Roman"/>
          <w:kern w:val="0"/>
          <w:sz w:val="24"/>
          <w:szCs w:val="24"/>
        </w:rPr>
        <w:t xml:space="preserve"> </w:t>
      </w:r>
      <w:r w:rsidRPr="002A6F12">
        <w:rPr>
          <w:rFonts w:ascii="Times New Roman" w:eastAsia="Times New Roman" w:hAnsi="Times New Roman" w:cs="Times New Roman"/>
          <w:kern w:val="0"/>
          <w:sz w:val="28"/>
          <w:szCs w:val="28"/>
        </w:rPr>
        <w:t>вокально-сценічн</w:t>
      </w:r>
      <w:r w:rsidRPr="002A6F12">
        <w:rPr>
          <w:rFonts w:ascii="Times New Roman" w:eastAsia="Times New Roman" w:hAnsi="Times New Roman" w:cs="Times New Roman"/>
          <w:kern w:val="0"/>
          <w:sz w:val="28"/>
          <w:szCs w:val="28"/>
          <w:lang w:val="uk-UA"/>
        </w:rPr>
        <w:t>ої</w:t>
      </w:r>
      <w:r w:rsidRPr="002A6F12">
        <w:rPr>
          <w:rFonts w:ascii="Times New Roman" w:eastAsia="Times New Roman" w:hAnsi="Times New Roman" w:cs="Times New Roman"/>
          <w:kern w:val="0"/>
          <w:sz w:val="28"/>
          <w:szCs w:val="28"/>
        </w:rPr>
        <w:t xml:space="preserve"> майстерн</w:t>
      </w:r>
      <w:r w:rsidRPr="002A6F12">
        <w:rPr>
          <w:rFonts w:ascii="Times New Roman" w:eastAsia="Times New Roman" w:hAnsi="Times New Roman" w:cs="Times New Roman"/>
          <w:kern w:val="0"/>
          <w:sz w:val="28"/>
          <w:szCs w:val="28"/>
          <w:lang w:val="uk-UA"/>
        </w:rPr>
        <w:t>о</w:t>
      </w:r>
      <w:r w:rsidRPr="002A6F12">
        <w:rPr>
          <w:rFonts w:ascii="Times New Roman" w:eastAsia="Times New Roman" w:hAnsi="Times New Roman" w:cs="Times New Roman"/>
          <w:kern w:val="0"/>
          <w:sz w:val="28"/>
          <w:szCs w:val="28"/>
        </w:rPr>
        <w:t>ст</w:t>
      </w:r>
      <w:r w:rsidRPr="002A6F12">
        <w:rPr>
          <w:rFonts w:ascii="Times New Roman" w:eastAsia="Times New Roman" w:hAnsi="Times New Roman" w:cs="Times New Roman"/>
          <w:kern w:val="0"/>
          <w:sz w:val="28"/>
          <w:szCs w:val="28"/>
          <w:lang w:val="uk-UA"/>
        </w:rPr>
        <w:t>і майбутнього</w:t>
      </w:r>
      <w:r w:rsidRPr="002A6F12">
        <w:rPr>
          <w:rFonts w:ascii="Times New Roman CYR" w:eastAsia="Times New Roman" w:hAnsi="Times New Roman CYR" w:cs="Times New Roman CYR"/>
          <w:bCs/>
          <w:kern w:val="0"/>
          <w:sz w:val="28"/>
          <w:szCs w:val="28"/>
        </w:rPr>
        <w:t xml:space="preserve"> </w:t>
      </w:r>
      <w:r w:rsidRPr="002A6F12">
        <w:rPr>
          <w:rFonts w:ascii="Times New Roman CYR" w:eastAsia="Times New Roman" w:hAnsi="Times New Roman CYR" w:cs="Times New Roman CYR"/>
          <w:bCs/>
          <w:kern w:val="0"/>
          <w:sz w:val="28"/>
          <w:szCs w:val="28"/>
          <w:lang w:val="uk-UA"/>
        </w:rPr>
        <w:t>в</w:t>
      </w:r>
      <w:r w:rsidRPr="002A6F12">
        <w:rPr>
          <w:rFonts w:ascii="Times New Roman CYR" w:eastAsia="Times New Roman" w:hAnsi="Times New Roman CYR" w:cs="Times New Roman CYR"/>
          <w:bCs/>
          <w:kern w:val="0"/>
          <w:sz w:val="28"/>
          <w:szCs w:val="28"/>
        </w:rPr>
        <w:t>чителя музики</w:t>
      </w:r>
      <w:r w:rsidRPr="002A6F12">
        <w:rPr>
          <w:rFonts w:ascii="Times New Roman CYR" w:eastAsia="Times New Roman" w:hAnsi="Times New Roman CYR" w:cs="Times New Roman CYR"/>
          <w:bCs/>
          <w:kern w:val="0"/>
          <w:sz w:val="28"/>
          <w:szCs w:val="28"/>
          <w:lang w:val="uk-UA"/>
        </w:rPr>
        <w:t>,</w:t>
      </w:r>
      <w:r w:rsidRPr="002A6F12">
        <w:rPr>
          <w:rFonts w:ascii="Times New Roman" w:eastAsia="Times New Roman" w:hAnsi="Times New Roman" w:cs="Times New Roman"/>
          <w:kern w:val="0"/>
          <w:sz w:val="28"/>
          <w:szCs w:val="28"/>
        </w:rPr>
        <w:t xml:space="preserve"> охарактеризовано методи, показано наукову новизну, теоретичне та практичне значення одержаних результатів, наведено дані щодо апробації та впровадження результатів дослідження.</w:t>
      </w: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b/>
          <w:kern w:val="0"/>
          <w:sz w:val="28"/>
          <w:szCs w:val="28"/>
          <w:lang w:val="uk-UA"/>
        </w:rPr>
        <w:t>У першому розділі</w:t>
      </w:r>
      <w:r w:rsidRPr="002A6F12">
        <w:rPr>
          <w:rFonts w:ascii="Times New Roman" w:eastAsia="Times New Roman" w:hAnsi="Times New Roman" w:cs="Times New Roman"/>
          <w:kern w:val="0"/>
          <w:sz w:val="28"/>
          <w:szCs w:val="28"/>
          <w:lang w:val="uk-UA"/>
        </w:rPr>
        <w:t xml:space="preserve"> – </w:t>
      </w:r>
      <w:r w:rsidRPr="002A6F12">
        <w:rPr>
          <w:rFonts w:ascii="Times New Roman" w:eastAsia="Times New Roman" w:hAnsi="Times New Roman" w:cs="Times New Roman"/>
          <w:i/>
          <w:kern w:val="0"/>
          <w:sz w:val="28"/>
          <w:szCs w:val="28"/>
          <w:lang w:val="uk-UA"/>
        </w:rPr>
        <w:t>«Теоретико-методичні основи вокально-сценічної майстерності майбутніх</w:t>
      </w:r>
      <w:r w:rsidRPr="002A6F12">
        <w:rPr>
          <w:rFonts w:ascii="Times New Roman CYR" w:eastAsia="Times New Roman" w:hAnsi="Times New Roman CYR" w:cs="Times New Roman CYR"/>
          <w:bCs/>
          <w:i/>
          <w:kern w:val="0"/>
          <w:sz w:val="28"/>
          <w:szCs w:val="28"/>
          <w:lang w:val="uk-UA"/>
        </w:rPr>
        <w:t xml:space="preserve"> учителів музики»</w:t>
      </w:r>
      <w:r w:rsidRPr="002A6F12">
        <w:rPr>
          <w:rFonts w:ascii="Times New Roman CYR" w:eastAsia="Times New Roman" w:hAnsi="Times New Roman CYR" w:cs="Times New Roman CYR"/>
          <w:bCs/>
          <w:kern w:val="0"/>
          <w:sz w:val="28"/>
          <w:szCs w:val="28"/>
          <w:lang w:val="uk-UA"/>
        </w:rPr>
        <w:t xml:space="preserve"> – </w:t>
      </w:r>
      <w:r w:rsidRPr="002A6F12">
        <w:rPr>
          <w:rFonts w:ascii="Times New Roman" w:eastAsia="Times New Roman" w:hAnsi="Times New Roman" w:cs="Times New Roman"/>
          <w:kern w:val="0"/>
          <w:sz w:val="28"/>
          <w:szCs w:val="28"/>
          <w:lang w:val="uk-UA"/>
        </w:rPr>
        <w:t>зроблено ретроспективний аналіз проблеми вокально-сценічної майстерності студентів, її ролі у музично-педагогічній праці, подано характеристику сучасних здобутків педагогіки в цій галузі, наведено авторське розуміння сутності означеного феномена.</w:t>
      </w:r>
    </w:p>
    <w:p w:rsidR="002A6F12" w:rsidRPr="002A6F12" w:rsidRDefault="002A6F12" w:rsidP="002A6F12">
      <w:pPr>
        <w:widowControl/>
        <w:tabs>
          <w:tab w:val="clear" w:pos="709"/>
          <w:tab w:val="left" w:pos="8250"/>
        </w:tabs>
        <w:suppressAutoHyphens w:val="0"/>
        <w:autoSpaceDE w:val="0"/>
        <w:autoSpaceDN w:val="0"/>
        <w:spacing w:after="0" w:line="240" w:lineRule="auto"/>
        <w:ind w:right="-6"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 xml:space="preserve">На основі аналізу першоджерел з проблеми дослідження визначено, що сценічна майстерність як складова професійної майстерності виявляється в здатності особистості перевтілюватися, в багатстві жестів та інтонацій, у прагненнях до прийняття нестандартних рішень. </w:t>
      </w:r>
      <w:r w:rsidRPr="002A6F12">
        <w:rPr>
          <w:rFonts w:ascii="Times New Roman" w:eastAsia="Times New Roman" w:hAnsi="Times New Roman" w:cs="Times New Roman"/>
          <w:kern w:val="0"/>
          <w:sz w:val="28"/>
          <w:szCs w:val="28"/>
        </w:rPr>
        <w:t>Доцільно зазначити, що визначення сценічної майстерності можна пов'язати також з особливостями психіки, типом нервової системи та акцентуацією особистості, спираючись на теорію К.Леонгарда про три стимулюючих елементи прояву артистичної натури, а саме: емоційну збудливість; демонстративні риси характеру; інтровертність.</w:t>
      </w:r>
      <w:r w:rsidRPr="002A6F12">
        <w:rPr>
          <w:rFonts w:ascii="Times New Roman" w:eastAsia="Times New Roman" w:hAnsi="Times New Roman" w:cs="Times New Roman"/>
          <w:kern w:val="0"/>
          <w:sz w:val="28"/>
          <w:szCs w:val="28"/>
          <w:lang w:val="uk-UA"/>
        </w:rPr>
        <w:t xml:space="preserve"> </w:t>
      </w:r>
    </w:p>
    <w:p w:rsidR="002A6F12" w:rsidRPr="002A6F12" w:rsidRDefault="002A6F12" w:rsidP="002A6F12">
      <w:pPr>
        <w:widowControl/>
        <w:tabs>
          <w:tab w:val="clear" w:pos="709"/>
          <w:tab w:val="left" w:pos="8250"/>
        </w:tabs>
        <w:suppressAutoHyphens w:val="0"/>
        <w:autoSpaceDE w:val="0"/>
        <w:autoSpaceDN w:val="0"/>
        <w:spacing w:after="0" w:line="240" w:lineRule="auto"/>
        <w:ind w:right="-6"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У галузі мистецької педагогіки, що торкаються зазначеної проблеми, доцільно виокремити дослідження Е.Абдулліна, Л.Котової, Л.Майковської, Г.Падалки, В.Петрушина, Г.Саїк, В.Федоришина, О.Хлєбнікової, Ю.Цагареллі, Т.Юник та ін. Метою формування вокально-сценічної майстерності майбутнього вчителя музики визначено забезпечення процесів ефективного музично-естетичного навчання школярів на засадах особистісно зорієнтованої педагогіки.</w:t>
      </w: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eastAsia="uk-UA"/>
        </w:rPr>
        <w:t xml:space="preserve">Провідні китайські вокальні педагоги </w:t>
      </w:r>
      <w:r w:rsidRPr="002A6F12">
        <w:rPr>
          <w:rFonts w:ascii="Times New Roman" w:eastAsia="Times New Roman" w:hAnsi="Times New Roman" w:cs="Times New Roman"/>
          <w:kern w:val="0"/>
          <w:sz w:val="28"/>
          <w:szCs w:val="28"/>
          <w:lang w:val="uk-UA"/>
        </w:rPr>
        <w:t>(Лю Юань Пін, Хоу Фан, Чжан Чаянь Го, Чжан Цзянь Го, Юй Ісюан) акцентують увагу на тому, що практична робота з майбутніми вчителями музики над вокальним твором, вимагає індивідуального підходу до вирішення відповідної поетапності роботи у кожному конкретному випадку</w:t>
      </w:r>
      <w:r w:rsidRPr="002A6F12">
        <w:rPr>
          <w:rFonts w:ascii="Times New Roman" w:eastAsia="Times New Roman" w:hAnsi="Times New Roman" w:cs="Times New Roman"/>
          <w:kern w:val="0"/>
          <w:sz w:val="28"/>
          <w:szCs w:val="28"/>
          <w:lang w:val="uk-UA" w:eastAsia="uk-UA"/>
        </w:rPr>
        <w:t xml:space="preserve">. </w:t>
      </w:r>
      <w:r w:rsidRPr="002A6F12">
        <w:rPr>
          <w:rFonts w:ascii="Times New Roman" w:eastAsia="Times New Roman" w:hAnsi="Times New Roman" w:cs="Times New Roman"/>
          <w:spacing w:val="10"/>
          <w:kern w:val="0"/>
          <w:sz w:val="28"/>
          <w:szCs w:val="28"/>
          <w:lang w:val="uk-UA"/>
        </w:rPr>
        <w:t>З позиції нашого дослідження важливо виокремити таку особливість джерел китайського музичного мистецтва, що полягає у тісному взаємозв'язку між національним мелосом і розмовною мовою.</w:t>
      </w:r>
      <w:r w:rsidRPr="002A6F12">
        <w:rPr>
          <w:rFonts w:ascii="Times New Roman" w:eastAsia="Times New Roman" w:hAnsi="Times New Roman" w:cs="Times New Roman"/>
          <w:spacing w:val="7"/>
          <w:kern w:val="0"/>
          <w:sz w:val="28"/>
          <w:szCs w:val="28"/>
          <w:lang w:val="uk-UA"/>
        </w:rPr>
        <w:t xml:space="preserve"> Адже у процесі китайської вокально-сценічної діяльності саме різноманітність інтонацій та мовних наспівів стали найважливішими елементами </w:t>
      </w:r>
      <w:r w:rsidRPr="002A6F12">
        <w:rPr>
          <w:rFonts w:ascii="Times New Roman" w:eastAsia="Times New Roman" w:hAnsi="Times New Roman" w:cs="Times New Roman"/>
          <w:spacing w:val="10"/>
          <w:kern w:val="0"/>
          <w:sz w:val="28"/>
          <w:szCs w:val="28"/>
          <w:lang w:val="uk-UA"/>
        </w:rPr>
        <w:t>створення сценічного художньо-музичного образу</w:t>
      </w:r>
      <w:r w:rsidRPr="002A6F12">
        <w:rPr>
          <w:rFonts w:ascii="Times New Roman" w:eastAsia="Times New Roman" w:hAnsi="Times New Roman" w:cs="Times New Roman"/>
          <w:spacing w:val="7"/>
          <w:kern w:val="0"/>
          <w:sz w:val="28"/>
          <w:szCs w:val="28"/>
          <w:lang w:val="uk-UA"/>
        </w:rPr>
        <w:t>.</w:t>
      </w:r>
      <w:r w:rsidRPr="002A6F12">
        <w:rPr>
          <w:rFonts w:ascii="Times New Roman" w:eastAsia="Times New Roman" w:hAnsi="Times New Roman" w:cs="Times New Roman"/>
          <w:spacing w:val="-6"/>
          <w:kern w:val="0"/>
          <w:sz w:val="28"/>
          <w:szCs w:val="28"/>
          <w:lang w:val="uk-UA"/>
        </w:rPr>
        <w:t xml:space="preserve"> </w:t>
      </w: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4"/>
          <w:lang w:val="uk-UA"/>
        </w:rPr>
      </w:pPr>
      <w:r w:rsidRPr="002A6F12">
        <w:rPr>
          <w:rFonts w:ascii="Times New Roman" w:eastAsia="Times New Roman" w:hAnsi="Times New Roman" w:cs="Times New Roman"/>
          <w:spacing w:val="-3"/>
          <w:kern w:val="0"/>
          <w:sz w:val="28"/>
          <w:szCs w:val="28"/>
          <w:lang w:val="uk-UA"/>
        </w:rPr>
        <w:t xml:space="preserve">Інтонація, із якою </w:t>
      </w:r>
      <w:r w:rsidRPr="002A6F12">
        <w:rPr>
          <w:rFonts w:ascii="Times New Roman" w:eastAsia="Times New Roman" w:hAnsi="Times New Roman" w:cs="Times New Roman"/>
          <w:spacing w:val="-1"/>
          <w:kern w:val="0"/>
          <w:sz w:val="28"/>
          <w:szCs w:val="28"/>
          <w:lang w:val="uk-UA"/>
        </w:rPr>
        <w:t xml:space="preserve">вимовляється той чи інший склад, у великій мірі приумножує виразні засоби </w:t>
      </w:r>
      <w:r w:rsidRPr="002A6F12">
        <w:rPr>
          <w:rFonts w:ascii="Times New Roman" w:eastAsia="Times New Roman" w:hAnsi="Times New Roman" w:cs="Times New Roman"/>
          <w:spacing w:val="1"/>
          <w:kern w:val="0"/>
          <w:sz w:val="28"/>
          <w:szCs w:val="28"/>
          <w:lang w:val="uk-UA"/>
        </w:rPr>
        <w:t>китайської мови, її здатність виражати все різноманіття понять.</w:t>
      </w:r>
      <w:r w:rsidRPr="002A6F12">
        <w:rPr>
          <w:rFonts w:ascii="Times New Roman" w:eastAsia="Times New Roman" w:hAnsi="Times New Roman" w:cs="Times New Roman"/>
          <w:kern w:val="0"/>
          <w:sz w:val="28"/>
          <w:szCs w:val="24"/>
          <w:lang w:val="uk-UA"/>
        </w:rPr>
        <w:t xml:space="preserve"> </w:t>
      </w:r>
      <w:r w:rsidRPr="002A6F12">
        <w:rPr>
          <w:rFonts w:ascii="Times New Roman" w:eastAsia="Times New Roman" w:hAnsi="Times New Roman" w:cs="Times New Roman"/>
          <w:kern w:val="0"/>
          <w:sz w:val="28"/>
          <w:szCs w:val="24"/>
        </w:rPr>
        <w:t xml:space="preserve">Органічний зв’язок музики зі словом </w:t>
      </w:r>
      <w:r w:rsidRPr="002A6F12">
        <w:rPr>
          <w:rFonts w:ascii="Times New Roman" w:eastAsia="Times New Roman" w:hAnsi="Times New Roman" w:cs="Times New Roman"/>
          <w:kern w:val="0"/>
          <w:sz w:val="28"/>
          <w:szCs w:val="24"/>
          <w:lang w:val="uk-UA"/>
        </w:rPr>
        <w:t xml:space="preserve">та рухами </w:t>
      </w:r>
      <w:r w:rsidRPr="002A6F12">
        <w:rPr>
          <w:rFonts w:ascii="Times New Roman" w:eastAsia="Times New Roman" w:hAnsi="Times New Roman" w:cs="Times New Roman"/>
          <w:kern w:val="0"/>
          <w:sz w:val="28"/>
          <w:szCs w:val="24"/>
        </w:rPr>
        <w:t>визначив значимість вокальних жанрів</w:t>
      </w:r>
      <w:r w:rsidRPr="002A6F12">
        <w:rPr>
          <w:rFonts w:ascii="Times New Roman" w:eastAsia="Times New Roman" w:hAnsi="Times New Roman" w:cs="Times New Roman"/>
          <w:kern w:val="0"/>
          <w:sz w:val="28"/>
          <w:szCs w:val="24"/>
          <w:lang w:val="uk-UA"/>
        </w:rPr>
        <w:t xml:space="preserve"> мистецтва</w:t>
      </w:r>
      <w:r w:rsidRPr="002A6F12">
        <w:rPr>
          <w:rFonts w:ascii="Times New Roman" w:eastAsia="Times New Roman" w:hAnsi="Times New Roman" w:cs="Times New Roman"/>
          <w:kern w:val="0"/>
          <w:sz w:val="28"/>
          <w:szCs w:val="24"/>
        </w:rPr>
        <w:t>.</w:t>
      </w:r>
      <w:r w:rsidRPr="002A6F12">
        <w:rPr>
          <w:rFonts w:ascii="Times New Roman" w:eastAsia="Times New Roman" w:hAnsi="Times New Roman" w:cs="Times New Roman"/>
          <w:kern w:val="0"/>
          <w:sz w:val="28"/>
          <w:szCs w:val="24"/>
          <w:lang w:val="uk-UA"/>
        </w:rPr>
        <w:t xml:space="preserve"> </w:t>
      </w:r>
      <w:r w:rsidRPr="002A6F12">
        <w:rPr>
          <w:rFonts w:ascii="Times New Roman" w:eastAsia="Times New Roman" w:hAnsi="Times New Roman" w:cs="Times New Roman"/>
          <w:kern w:val="0"/>
          <w:sz w:val="28"/>
          <w:szCs w:val="28"/>
          <w:lang w:val="uk-UA" w:eastAsia="uk-UA"/>
        </w:rPr>
        <w:t xml:space="preserve">Вокальна підготовка майбутніх китайських фахівців щільно пов’язана з музичним театром (з елементами опери), яка об'єднує в собі сольне виконання, діалог, пластичне інтонування, акробатику та вправи з військового мистецтва, які органічно поєднуються майстерно виписаним текстом і технікою його втілення. </w:t>
      </w:r>
      <w:r w:rsidRPr="002A6F12">
        <w:rPr>
          <w:rFonts w:ascii="Times New Roman" w:eastAsia="Times New Roman" w:hAnsi="Times New Roman" w:cs="Times New Roman"/>
          <w:kern w:val="0"/>
          <w:sz w:val="28"/>
          <w:szCs w:val="28"/>
        </w:rPr>
        <w:t xml:space="preserve">Спектакль класичного </w:t>
      </w:r>
      <w:r w:rsidRPr="002A6F12">
        <w:rPr>
          <w:rFonts w:ascii="Times New Roman" w:eastAsia="Times New Roman" w:hAnsi="Times New Roman" w:cs="Times New Roman"/>
          <w:kern w:val="0"/>
          <w:sz w:val="28"/>
          <w:szCs w:val="28"/>
          <w:lang w:val="uk-UA"/>
        </w:rPr>
        <w:t xml:space="preserve">китайського музичного </w:t>
      </w:r>
      <w:r w:rsidRPr="002A6F12">
        <w:rPr>
          <w:rFonts w:ascii="Times New Roman" w:eastAsia="Times New Roman" w:hAnsi="Times New Roman" w:cs="Times New Roman"/>
          <w:kern w:val="0"/>
          <w:sz w:val="28"/>
          <w:szCs w:val="28"/>
        </w:rPr>
        <w:t xml:space="preserve">театру </w:t>
      </w:r>
      <w:r w:rsidRPr="002A6F12">
        <w:rPr>
          <w:rFonts w:ascii="Times New Roman" w:eastAsia="Times New Roman" w:hAnsi="Times New Roman" w:cs="Times New Roman"/>
          <w:kern w:val="0"/>
          <w:sz w:val="28"/>
          <w:szCs w:val="28"/>
          <w:lang w:val="uk-UA"/>
        </w:rPr>
        <w:t>є</w:t>
      </w:r>
      <w:r w:rsidRPr="002A6F12">
        <w:rPr>
          <w:rFonts w:ascii="Times New Roman" w:eastAsia="Times New Roman" w:hAnsi="Times New Roman" w:cs="Times New Roman"/>
          <w:kern w:val="0"/>
          <w:sz w:val="28"/>
          <w:szCs w:val="28"/>
        </w:rPr>
        <w:t xml:space="preserve"> складн</w:t>
      </w:r>
      <w:r w:rsidRPr="002A6F12">
        <w:rPr>
          <w:rFonts w:ascii="Times New Roman" w:eastAsia="Times New Roman" w:hAnsi="Times New Roman" w:cs="Times New Roman"/>
          <w:kern w:val="0"/>
          <w:sz w:val="28"/>
          <w:szCs w:val="28"/>
          <w:lang w:val="uk-UA"/>
        </w:rPr>
        <w:t>им</w:t>
      </w:r>
      <w:r w:rsidRPr="002A6F12">
        <w:rPr>
          <w:rFonts w:ascii="Times New Roman" w:eastAsia="Times New Roman" w:hAnsi="Times New Roman" w:cs="Times New Roman"/>
          <w:kern w:val="0"/>
          <w:sz w:val="28"/>
          <w:szCs w:val="28"/>
        </w:rPr>
        <w:t xml:space="preserve"> й дуже струнк</w:t>
      </w:r>
      <w:r w:rsidRPr="002A6F12">
        <w:rPr>
          <w:rFonts w:ascii="Times New Roman" w:eastAsia="Times New Roman" w:hAnsi="Times New Roman" w:cs="Times New Roman"/>
          <w:kern w:val="0"/>
          <w:sz w:val="28"/>
          <w:szCs w:val="28"/>
          <w:lang w:val="uk-UA"/>
        </w:rPr>
        <w:t>им</w:t>
      </w:r>
      <w:r w:rsidRPr="002A6F12">
        <w:rPr>
          <w:rFonts w:ascii="Times New Roman" w:eastAsia="Times New Roman" w:hAnsi="Times New Roman" w:cs="Times New Roman"/>
          <w:kern w:val="0"/>
          <w:sz w:val="28"/>
          <w:szCs w:val="28"/>
        </w:rPr>
        <w:t xml:space="preserve"> художн</w:t>
      </w:r>
      <w:r w:rsidRPr="002A6F12">
        <w:rPr>
          <w:rFonts w:ascii="Times New Roman" w:eastAsia="Times New Roman" w:hAnsi="Times New Roman" w:cs="Times New Roman"/>
          <w:kern w:val="0"/>
          <w:sz w:val="28"/>
          <w:szCs w:val="28"/>
          <w:lang w:val="uk-UA"/>
        </w:rPr>
        <w:t>ім дійством</w:t>
      </w:r>
      <w:r w:rsidRPr="002A6F12">
        <w:rPr>
          <w:rFonts w:ascii="Times New Roman" w:eastAsia="Times New Roman" w:hAnsi="Times New Roman" w:cs="Times New Roman"/>
          <w:kern w:val="0"/>
          <w:sz w:val="28"/>
          <w:szCs w:val="28"/>
        </w:rPr>
        <w:t xml:space="preserve">. </w:t>
      </w:r>
      <w:r w:rsidRPr="002A6F12">
        <w:rPr>
          <w:rFonts w:ascii="Times New Roman" w:eastAsia="Times New Roman" w:hAnsi="Times New Roman" w:cs="Times New Roman"/>
          <w:kern w:val="0"/>
          <w:sz w:val="28"/>
          <w:szCs w:val="28"/>
          <w:lang w:val="uk-UA"/>
        </w:rPr>
        <w:t>У ньому все</w:t>
      </w:r>
      <w:r w:rsidRPr="002A6F12">
        <w:rPr>
          <w:rFonts w:ascii="Times New Roman" w:eastAsia="Times New Roman" w:hAnsi="Times New Roman" w:cs="Times New Roman"/>
          <w:kern w:val="0"/>
          <w:sz w:val="28"/>
          <w:szCs w:val="28"/>
        </w:rPr>
        <w:t xml:space="preserve"> підпорядковане єдиному ритму руху: музика, р</w:t>
      </w:r>
      <w:r w:rsidRPr="002A6F12">
        <w:rPr>
          <w:rFonts w:ascii="Times New Roman" w:eastAsia="Times New Roman" w:hAnsi="Times New Roman" w:cs="Times New Roman"/>
          <w:kern w:val="0"/>
          <w:sz w:val="28"/>
          <w:szCs w:val="28"/>
          <w:lang w:val="uk-UA"/>
        </w:rPr>
        <w:t>ечитатив</w:t>
      </w:r>
      <w:r w:rsidRPr="002A6F12">
        <w:rPr>
          <w:rFonts w:ascii="Times New Roman" w:eastAsia="Times New Roman" w:hAnsi="Times New Roman" w:cs="Times New Roman"/>
          <w:kern w:val="0"/>
          <w:sz w:val="28"/>
          <w:szCs w:val="28"/>
        </w:rPr>
        <w:t>, танець, міміка, симфонія фарб.</w:t>
      </w:r>
      <w:r w:rsidRPr="002A6F12">
        <w:rPr>
          <w:rFonts w:ascii="Times New Roman" w:eastAsia="Times New Roman" w:hAnsi="Times New Roman" w:cs="Times New Roman"/>
          <w:kern w:val="0"/>
          <w:sz w:val="28"/>
          <w:szCs w:val="28"/>
          <w:lang w:val="uk-UA"/>
        </w:rPr>
        <w:t xml:space="preserve"> Велику роль у створені виразного вокально-сценічного образу в китайському музичному театрі відіграють також маски.</w:t>
      </w:r>
    </w:p>
    <w:p w:rsidR="002A6F12" w:rsidRPr="002A6F12" w:rsidRDefault="002A6F12" w:rsidP="002A6F12">
      <w:pPr>
        <w:widowControl/>
        <w:tabs>
          <w:tab w:val="clear" w:pos="709"/>
          <w:tab w:val="left" w:pos="8250"/>
        </w:tabs>
        <w:suppressAutoHyphens w:val="0"/>
        <w:autoSpaceDE w:val="0"/>
        <w:autoSpaceDN w:val="0"/>
        <w:spacing w:after="0" w:line="240" w:lineRule="auto"/>
        <w:ind w:right="-6"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Створення організаційно-методичної системи формування вокально-сценічної майстерності майбутнього вчителя музики передбачає врахування</w:t>
      </w:r>
      <w:r w:rsidRPr="002A6F12">
        <w:rPr>
          <w:rFonts w:ascii="Times New Roman" w:eastAsia="Times New Roman" w:hAnsi="Times New Roman" w:cs="Times New Roman"/>
          <w:kern w:val="0"/>
          <w:sz w:val="28"/>
          <w:szCs w:val="24"/>
          <w:lang w:val="uk-UA"/>
        </w:rPr>
        <w:t xml:space="preserve"> </w:t>
      </w:r>
      <w:r w:rsidRPr="002A6F12">
        <w:rPr>
          <w:rFonts w:ascii="Times New Roman" w:eastAsia="Times New Roman" w:hAnsi="Times New Roman" w:cs="Times New Roman"/>
          <w:i/>
          <w:kern w:val="0"/>
          <w:sz w:val="28"/>
          <w:szCs w:val="24"/>
          <w:lang w:val="uk-UA"/>
        </w:rPr>
        <w:t>діяльнісного, особистісного, інтегративного</w:t>
      </w:r>
      <w:r w:rsidRPr="002A6F12">
        <w:rPr>
          <w:rFonts w:ascii="Times New Roman" w:eastAsia="Times New Roman" w:hAnsi="Times New Roman" w:cs="Times New Roman"/>
          <w:kern w:val="0"/>
          <w:sz w:val="28"/>
          <w:szCs w:val="24"/>
          <w:lang w:val="uk-UA"/>
        </w:rPr>
        <w:t xml:space="preserve">, </w:t>
      </w:r>
      <w:r w:rsidRPr="002A6F12">
        <w:rPr>
          <w:rFonts w:ascii="Times New Roman" w:eastAsia="Times New Roman" w:hAnsi="Times New Roman" w:cs="Times New Roman"/>
          <w:i/>
          <w:kern w:val="0"/>
          <w:sz w:val="28"/>
          <w:szCs w:val="24"/>
          <w:lang w:val="uk-UA"/>
        </w:rPr>
        <w:t>акмеологічного та творчого</w:t>
      </w:r>
      <w:r w:rsidRPr="002A6F12">
        <w:rPr>
          <w:rFonts w:ascii="Times New Roman" w:eastAsia="Times New Roman" w:hAnsi="Times New Roman" w:cs="Times New Roman"/>
          <w:kern w:val="0"/>
          <w:sz w:val="28"/>
          <w:szCs w:val="24"/>
          <w:lang w:val="uk-UA"/>
        </w:rPr>
        <w:t xml:space="preserve"> </w:t>
      </w:r>
      <w:r w:rsidRPr="002A6F12">
        <w:rPr>
          <w:rFonts w:ascii="Times New Roman" w:eastAsia="Times New Roman" w:hAnsi="Times New Roman" w:cs="Times New Roman"/>
          <w:kern w:val="0"/>
          <w:sz w:val="28"/>
          <w:szCs w:val="28"/>
          <w:lang w:val="uk-UA"/>
        </w:rPr>
        <w:t xml:space="preserve">підходів. </w:t>
      </w:r>
      <w:r w:rsidRPr="002A6F12">
        <w:rPr>
          <w:rFonts w:ascii="Times New Roman" w:eastAsia="Times New Roman" w:hAnsi="Times New Roman" w:cs="Times New Roman"/>
          <w:kern w:val="0"/>
          <w:sz w:val="28"/>
          <w:szCs w:val="24"/>
          <w:lang w:val="uk-UA"/>
        </w:rPr>
        <w:t xml:space="preserve">У контексті </w:t>
      </w:r>
      <w:r w:rsidRPr="002A6F12">
        <w:rPr>
          <w:rFonts w:ascii="Times New Roman" w:eastAsia="Times New Roman" w:hAnsi="Times New Roman" w:cs="Times New Roman"/>
          <w:i/>
          <w:kern w:val="0"/>
          <w:sz w:val="28"/>
          <w:szCs w:val="24"/>
          <w:lang w:val="uk-UA"/>
        </w:rPr>
        <w:t>діяльнісного</w:t>
      </w:r>
      <w:r w:rsidRPr="002A6F12">
        <w:rPr>
          <w:rFonts w:ascii="Times New Roman" w:eastAsia="Times New Roman" w:hAnsi="Times New Roman" w:cs="Times New Roman"/>
          <w:kern w:val="0"/>
          <w:sz w:val="28"/>
          <w:szCs w:val="24"/>
          <w:lang w:val="uk-UA"/>
        </w:rPr>
        <w:t xml:space="preserve"> підходу до формування вокально-сценічної майстерності майбутніх учителів музики </w:t>
      </w:r>
      <w:r w:rsidRPr="002A6F12">
        <w:rPr>
          <w:rFonts w:ascii="Times New Roman" w:eastAsia="Times New Roman" w:hAnsi="Times New Roman" w:cs="Times New Roman"/>
          <w:kern w:val="0"/>
          <w:sz w:val="28"/>
          <w:szCs w:val="28"/>
          <w:lang w:val="uk-UA"/>
        </w:rPr>
        <w:t xml:space="preserve">доведено, що майстерність розкривається тільки в такій практичній діяльності, котра дозволяє розкрити цей феномен як вияв педагогом свого “Я” у професії, як самореалізацію особистості вчителя у такій музично-педагогічній діяльності, що забезпечує саморозвиток учня. </w:t>
      </w:r>
      <w:r w:rsidRPr="002A6F12">
        <w:rPr>
          <w:rFonts w:ascii="Times New Roman" w:eastAsia="Times New Roman" w:hAnsi="Times New Roman" w:cs="Times New Roman"/>
          <w:i/>
          <w:kern w:val="0"/>
          <w:sz w:val="28"/>
          <w:szCs w:val="24"/>
          <w:lang w:val="uk-UA"/>
        </w:rPr>
        <w:t>Особистісний</w:t>
      </w:r>
      <w:r w:rsidRPr="002A6F12">
        <w:rPr>
          <w:rFonts w:ascii="Times New Roman" w:eastAsia="Times New Roman" w:hAnsi="Times New Roman" w:cs="Times New Roman"/>
          <w:kern w:val="0"/>
          <w:sz w:val="28"/>
          <w:szCs w:val="24"/>
          <w:lang w:val="uk-UA"/>
        </w:rPr>
        <w:t xml:space="preserve"> підхід забезпечує ефективний розвиток творчої особистості й акцентує необхідність надання оптимальних умов для самоорганізації, самовиховання та саморозвитку особистості, що сприяє формуванню </w:t>
      </w:r>
      <w:r w:rsidRPr="002A6F12">
        <w:rPr>
          <w:rFonts w:ascii="Times New Roman" w:eastAsia="Times New Roman" w:hAnsi="Times New Roman" w:cs="Times New Roman"/>
          <w:kern w:val="0"/>
          <w:sz w:val="28"/>
          <w:szCs w:val="28"/>
          <w:lang w:val="uk-UA"/>
        </w:rPr>
        <w:t>вокально-сценічної майстерності майбутнього вчителя музики</w:t>
      </w:r>
      <w:r w:rsidRPr="002A6F12">
        <w:rPr>
          <w:rFonts w:ascii="Times New Roman" w:eastAsia="Times New Roman" w:hAnsi="Times New Roman" w:cs="Times New Roman"/>
          <w:kern w:val="0"/>
          <w:sz w:val="28"/>
          <w:szCs w:val="24"/>
          <w:lang w:val="uk-UA"/>
        </w:rPr>
        <w:t xml:space="preserve">. Сутністю </w:t>
      </w:r>
      <w:r w:rsidRPr="002A6F12">
        <w:rPr>
          <w:rFonts w:ascii="Times New Roman" w:eastAsia="Times New Roman" w:hAnsi="Times New Roman" w:cs="Times New Roman"/>
          <w:i/>
          <w:kern w:val="0"/>
          <w:sz w:val="28"/>
          <w:szCs w:val="24"/>
          <w:lang w:val="uk-UA"/>
        </w:rPr>
        <w:t>інтегративного</w:t>
      </w:r>
      <w:r w:rsidRPr="002A6F12">
        <w:rPr>
          <w:rFonts w:ascii="Times New Roman" w:eastAsia="Times New Roman" w:hAnsi="Times New Roman" w:cs="Times New Roman"/>
          <w:kern w:val="0"/>
          <w:sz w:val="28"/>
          <w:szCs w:val="24"/>
          <w:lang w:val="uk-UA"/>
        </w:rPr>
        <w:t xml:space="preserve"> підходу є індивідуалізація вокально-сценічної підготовки студента, що покликана вивести особистість майбутнього фахівця на новий якісний рівень розвитку шляхом особистісного присвоєння фахових знань, умінь і навичок, ціннісних орієнтацій та досвіду творчої діяльності, шляхом формування нових професійних утворень в структурі свідомості майбутнього фахівця. </w:t>
      </w:r>
      <w:r w:rsidRPr="002A6F12">
        <w:rPr>
          <w:rFonts w:ascii="Times New Roman" w:eastAsia="Times New Roman" w:hAnsi="Times New Roman" w:cs="Times New Roman"/>
          <w:i/>
          <w:kern w:val="0"/>
          <w:sz w:val="28"/>
          <w:szCs w:val="28"/>
          <w:lang w:val="uk-UA"/>
        </w:rPr>
        <w:t>Акмеологічний</w:t>
      </w:r>
      <w:r w:rsidRPr="002A6F12">
        <w:rPr>
          <w:rFonts w:ascii="Times New Roman" w:eastAsia="Times New Roman" w:hAnsi="Times New Roman" w:cs="Times New Roman"/>
          <w:kern w:val="0"/>
          <w:sz w:val="28"/>
          <w:szCs w:val="28"/>
          <w:lang w:val="uk-UA"/>
        </w:rPr>
        <w:t xml:space="preserve"> підхід спрямовує особистість на фахове зростання протягом всього життя, тим самим забезпечуючи самореалізацію майбутнього вчителя, професійний творчий саморозвиток, що дає поштовх для подальшого формування його вокально-сценічної майстерності. </w:t>
      </w:r>
      <w:r w:rsidRPr="002A6F12">
        <w:rPr>
          <w:rFonts w:ascii="Times New Roman" w:eastAsia="Times New Roman" w:hAnsi="Times New Roman" w:cs="Times New Roman"/>
          <w:i/>
          <w:kern w:val="0"/>
          <w:sz w:val="28"/>
          <w:szCs w:val="28"/>
          <w:lang w:val="uk-UA"/>
        </w:rPr>
        <w:t xml:space="preserve">Творчий </w:t>
      </w:r>
      <w:r w:rsidRPr="002A6F12">
        <w:rPr>
          <w:rFonts w:ascii="Times New Roman" w:eastAsia="Times New Roman" w:hAnsi="Times New Roman" w:cs="Times New Roman"/>
          <w:kern w:val="0"/>
          <w:sz w:val="28"/>
          <w:szCs w:val="28"/>
          <w:lang w:val="uk-UA"/>
        </w:rPr>
        <w:t xml:space="preserve">підхід вимагає від майбутнього вчителя музики спеціальних зусиль, спрямованих на самопізнання, що дозволяє, у свою чергу, передбачити вироблення у нього умінь цілеспрямовано планувати, організовувати, регулювати, контролювати, аналізувати й оцінювати результативність  вокально-сценічної діяльності. </w:t>
      </w:r>
    </w:p>
    <w:p w:rsidR="002A6F12" w:rsidRPr="002A6F12" w:rsidRDefault="002A6F12" w:rsidP="002A6F12">
      <w:pPr>
        <w:widowControl/>
        <w:tabs>
          <w:tab w:val="clear" w:pos="709"/>
          <w:tab w:val="left" w:pos="8250"/>
        </w:tabs>
        <w:suppressAutoHyphens w:val="0"/>
        <w:autoSpaceDE w:val="0"/>
        <w:autoSpaceDN w:val="0"/>
        <w:spacing w:after="0" w:line="240" w:lineRule="auto"/>
        <w:ind w:right="-6"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 xml:space="preserve">Розкриття сутності та змісту сценічної майстерності вчителя музики  (Е.Абдуллін, Л.Азарова, Т.Борисова, Л.Майковська, В.Петрушин, Ю.Цагареллі та ін.) дозволили виділити три основні пласти цього процесу, а саме: розвиток вокально-сценічної майстерності у процесі оволодіння знаннями з суміжних дисциплін, які необхідні для виховання вокальної культури (теорія музики, сольфеджіо, гармонія, історія музики, методика постановки голосу тощо); опанування методики сольного співу та теорії педагогіки в цілому (засвоєння пріоритетів сучасної навчальної парадигми); оволодіння артистизмом – як важливою складовою вокально-сценічної майстерності – сукупністю умінь та навичок, які забезпечують оптимальну поведінку вчителя і його ефективну взаємодію з вихованцями у різних педагогічних ситуаціях. </w:t>
      </w:r>
    </w:p>
    <w:p w:rsidR="002A6F12" w:rsidRPr="002A6F12" w:rsidRDefault="002A6F12" w:rsidP="002A6F12">
      <w:pPr>
        <w:widowControl/>
        <w:tabs>
          <w:tab w:val="clear" w:pos="709"/>
          <w:tab w:val="left" w:pos="8250"/>
        </w:tabs>
        <w:suppressAutoHyphens w:val="0"/>
        <w:autoSpaceDE w:val="0"/>
        <w:autoSpaceDN w:val="0"/>
        <w:spacing w:after="0" w:line="240" w:lineRule="auto"/>
        <w:ind w:right="-6"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На основі вивчення українського та зарубіжного досвіду проведений функціональний аналіз вокально-сценічної майстерності майбутнь</w:t>
      </w:r>
      <w:r w:rsidRPr="002A6F12">
        <w:rPr>
          <w:rFonts w:ascii="Times New Roman" w:eastAsia="Times New Roman" w:hAnsi="Times New Roman" w:cs="Times New Roman"/>
          <w:kern w:val="0"/>
          <w:sz w:val="28"/>
          <w:szCs w:val="28"/>
        </w:rPr>
        <w:t xml:space="preserve">ого вчителя музики. Основними функціями визначено: </w:t>
      </w:r>
      <w:r w:rsidRPr="002A6F12">
        <w:rPr>
          <w:rFonts w:ascii="Times New Roman" w:eastAsia="Times New Roman" w:hAnsi="Times New Roman" w:cs="Times New Roman"/>
          <w:i/>
          <w:kern w:val="0"/>
          <w:sz w:val="28"/>
          <w:szCs w:val="28"/>
        </w:rPr>
        <w:t>діагностично-орієнтаційну</w:t>
      </w:r>
      <w:r w:rsidRPr="002A6F12">
        <w:rPr>
          <w:rFonts w:ascii="Times New Roman" w:eastAsia="Times New Roman" w:hAnsi="Times New Roman" w:cs="Times New Roman"/>
          <w:kern w:val="0"/>
          <w:sz w:val="28"/>
          <w:szCs w:val="28"/>
        </w:rPr>
        <w:t xml:space="preserve">, </w:t>
      </w:r>
      <w:r w:rsidRPr="002A6F12">
        <w:rPr>
          <w:rFonts w:ascii="Times New Roman" w:eastAsia="Times New Roman" w:hAnsi="Times New Roman" w:cs="Times New Roman"/>
          <w:kern w:val="0"/>
          <w:sz w:val="28"/>
          <w:szCs w:val="28"/>
          <w:lang w:val="uk-UA"/>
        </w:rPr>
        <w:t xml:space="preserve">що </w:t>
      </w:r>
      <w:r w:rsidRPr="002A6F12">
        <w:rPr>
          <w:rFonts w:ascii="Times New Roman" w:eastAsia="Times New Roman" w:hAnsi="Times New Roman" w:cs="Times New Roman"/>
          <w:kern w:val="0"/>
          <w:sz w:val="28"/>
          <w:szCs w:val="28"/>
        </w:rPr>
        <w:t>забезпечує координування взаємодією когнітивних процесів, сприяє виробленню</w:t>
      </w:r>
      <w:r w:rsidRPr="002A6F12">
        <w:rPr>
          <w:rFonts w:ascii="Times New Roman" w:eastAsia="Times New Roman" w:hAnsi="Times New Roman" w:cs="Times New Roman"/>
          <w:kern w:val="0"/>
          <w:sz w:val="28"/>
          <w:szCs w:val="28"/>
          <w:lang w:val="uk-UA"/>
        </w:rPr>
        <w:t xml:space="preserve"> </w:t>
      </w:r>
      <w:r w:rsidRPr="002A6F12">
        <w:rPr>
          <w:rFonts w:ascii="Times New Roman" w:eastAsia="Times New Roman" w:hAnsi="Times New Roman" w:cs="Times New Roman"/>
          <w:kern w:val="0"/>
          <w:sz w:val="28"/>
          <w:szCs w:val="28"/>
        </w:rPr>
        <w:t>готовн</w:t>
      </w:r>
      <w:r w:rsidRPr="002A6F12">
        <w:rPr>
          <w:rFonts w:ascii="Times New Roman" w:eastAsia="Times New Roman" w:hAnsi="Times New Roman" w:cs="Times New Roman"/>
          <w:kern w:val="0"/>
          <w:sz w:val="28"/>
          <w:szCs w:val="28"/>
          <w:lang w:val="uk-UA"/>
        </w:rPr>
        <w:t>о</w:t>
      </w:r>
      <w:r w:rsidRPr="002A6F12">
        <w:rPr>
          <w:rFonts w:ascii="Times New Roman" w:eastAsia="Times New Roman" w:hAnsi="Times New Roman" w:cs="Times New Roman"/>
          <w:kern w:val="0"/>
          <w:sz w:val="28"/>
          <w:szCs w:val="28"/>
        </w:rPr>
        <w:t>ст</w:t>
      </w:r>
      <w:r w:rsidRPr="002A6F12">
        <w:rPr>
          <w:rFonts w:ascii="Times New Roman" w:eastAsia="Times New Roman" w:hAnsi="Times New Roman" w:cs="Times New Roman"/>
          <w:kern w:val="0"/>
          <w:sz w:val="28"/>
          <w:szCs w:val="28"/>
          <w:lang w:val="uk-UA"/>
        </w:rPr>
        <w:t>і студентів</w:t>
      </w:r>
      <w:r w:rsidRPr="002A6F12">
        <w:rPr>
          <w:rFonts w:ascii="Times New Roman" w:eastAsia="Times New Roman" w:hAnsi="Times New Roman" w:cs="Times New Roman"/>
          <w:kern w:val="0"/>
          <w:sz w:val="28"/>
          <w:szCs w:val="28"/>
        </w:rPr>
        <w:t xml:space="preserve"> до формування «Я-концепції»</w:t>
      </w:r>
      <w:r w:rsidRPr="002A6F12">
        <w:rPr>
          <w:rFonts w:ascii="Times New Roman" w:eastAsia="Times New Roman" w:hAnsi="Times New Roman" w:cs="Times New Roman"/>
          <w:kern w:val="0"/>
          <w:sz w:val="28"/>
          <w:szCs w:val="28"/>
          <w:lang w:val="uk-UA"/>
        </w:rPr>
        <w:t>, спонукає їх до активної вокально-сценічної діяльності;</w:t>
      </w:r>
      <w:r w:rsidRPr="002A6F12">
        <w:rPr>
          <w:rFonts w:ascii="Times New Roman" w:eastAsia="Times New Roman" w:hAnsi="Times New Roman" w:cs="Times New Roman"/>
          <w:kern w:val="0"/>
          <w:sz w:val="28"/>
          <w:szCs w:val="28"/>
        </w:rPr>
        <w:t xml:space="preserve"> </w:t>
      </w:r>
      <w:r w:rsidRPr="002A6F12">
        <w:rPr>
          <w:rFonts w:ascii="Times New Roman" w:eastAsia="Times New Roman" w:hAnsi="Times New Roman" w:cs="Times New Roman"/>
          <w:i/>
          <w:kern w:val="0"/>
          <w:sz w:val="28"/>
          <w:szCs w:val="28"/>
        </w:rPr>
        <w:t>пізнавально-інформаційну</w:t>
      </w:r>
      <w:r w:rsidRPr="002A6F12">
        <w:rPr>
          <w:rFonts w:ascii="Times New Roman" w:eastAsia="Times New Roman" w:hAnsi="Times New Roman" w:cs="Times New Roman"/>
          <w:kern w:val="0"/>
          <w:sz w:val="28"/>
          <w:szCs w:val="28"/>
        </w:rPr>
        <w:t>,</w:t>
      </w:r>
      <w:r w:rsidRPr="002A6F12">
        <w:rPr>
          <w:rFonts w:ascii="Times New Roman" w:eastAsia="Times New Roman" w:hAnsi="Times New Roman" w:cs="Times New Roman"/>
          <w:kern w:val="0"/>
          <w:sz w:val="28"/>
          <w:szCs w:val="28"/>
          <w:lang w:val="uk-UA"/>
        </w:rPr>
        <w:t xml:space="preserve"> яка сприяє проникненню студентів у сутність явищ музичного мистецтва, розширює їх художньо-асоціативний досвід формування вокально-сценічної майстерності;</w:t>
      </w:r>
      <w:r w:rsidRPr="002A6F12">
        <w:rPr>
          <w:rFonts w:ascii="Times New Roman" w:eastAsia="Times New Roman" w:hAnsi="Times New Roman" w:cs="Times New Roman"/>
          <w:kern w:val="0"/>
          <w:sz w:val="28"/>
          <w:szCs w:val="28"/>
        </w:rPr>
        <w:t xml:space="preserve"> </w:t>
      </w:r>
      <w:r w:rsidRPr="002A6F12">
        <w:rPr>
          <w:rFonts w:ascii="Times New Roman" w:eastAsia="Times New Roman" w:hAnsi="Times New Roman" w:cs="Times New Roman"/>
          <w:i/>
          <w:kern w:val="0"/>
          <w:sz w:val="28"/>
          <w:szCs w:val="28"/>
        </w:rPr>
        <w:t>конструктивно-оцінну</w:t>
      </w:r>
      <w:r w:rsidRPr="002A6F12">
        <w:rPr>
          <w:rFonts w:ascii="Times New Roman" w:eastAsia="Times New Roman" w:hAnsi="Times New Roman" w:cs="Times New Roman"/>
          <w:kern w:val="0"/>
          <w:sz w:val="28"/>
          <w:szCs w:val="28"/>
        </w:rPr>
        <w:t xml:space="preserve">, </w:t>
      </w:r>
      <w:r w:rsidRPr="002A6F12">
        <w:rPr>
          <w:rFonts w:ascii="Times New Roman" w:eastAsia="Times New Roman" w:hAnsi="Times New Roman" w:cs="Times New Roman"/>
          <w:kern w:val="0"/>
          <w:sz w:val="28"/>
          <w:szCs w:val="28"/>
          <w:lang w:val="uk-UA"/>
        </w:rPr>
        <w:t xml:space="preserve">що </w:t>
      </w:r>
      <w:r w:rsidRPr="002A6F12">
        <w:rPr>
          <w:rFonts w:ascii="Times New Roman" w:eastAsia="Times New Roman" w:hAnsi="Times New Roman" w:cs="Times New Roman"/>
          <w:kern w:val="0"/>
          <w:sz w:val="28"/>
          <w:szCs w:val="28"/>
        </w:rPr>
        <w:t>дозволяє стимулювати активність студентів, планувати способи створення особистісно-розвивального середовища</w:t>
      </w:r>
      <w:r w:rsidRPr="002A6F12">
        <w:rPr>
          <w:rFonts w:ascii="Times New Roman" w:eastAsia="Times New Roman" w:hAnsi="Times New Roman" w:cs="Times New Roman"/>
          <w:kern w:val="0"/>
          <w:sz w:val="28"/>
          <w:szCs w:val="28"/>
          <w:lang w:val="uk-UA"/>
        </w:rPr>
        <w:t xml:space="preserve"> у процесі </w:t>
      </w:r>
      <w:r w:rsidRPr="002A6F12">
        <w:rPr>
          <w:rFonts w:ascii="Times New Roman" w:eastAsia="Times New Roman" w:hAnsi="Times New Roman" w:cs="Times New Roman"/>
          <w:kern w:val="0"/>
          <w:sz w:val="28"/>
          <w:szCs w:val="24"/>
          <w:lang w:val="uk-UA"/>
        </w:rPr>
        <w:t xml:space="preserve">формування їх  вокально-сценічної майстерності; </w:t>
      </w:r>
      <w:r w:rsidRPr="002A6F12">
        <w:rPr>
          <w:rFonts w:ascii="Times New Roman" w:eastAsia="Times New Roman" w:hAnsi="Times New Roman" w:cs="Times New Roman"/>
          <w:i/>
          <w:kern w:val="0"/>
          <w:sz w:val="28"/>
          <w:szCs w:val="28"/>
        </w:rPr>
        <w:t>прогностично-організаційну</w:t>
      </w:r>
      <w:r w:rsidRPr="002A6F12">
        <w:rPr>
          <w:rFonts w:ascii="Times New Roman" w:eastAsia="Times New Roman" w:hAnsi="Times New Roman" w:cs="Times New Roman"/>
          <w:kern w:val="0"/>
          <w:sz w:val="28"/>
          <w:szCs w:val="28"/>
        </w:rPr>
        <w:t>,</w:t>
      </w:r>
      <w:r w:rsidRPr="002A6F12">
        <w:rPr>
          <w:rFonts w:ascii="Times New Roman" w:eastAsia="Times New Roman" w:hAnsi="Times New Roman" w:cs="Times New Roman"/>
          <w:kern w:val="0"/>
          <w:sz w:val="28"/>
          <w:szCs w:val="28"/>
          <w:lang w:val="uk-UA"/>
        </w:rPr>
        <w:t xml:space="preserve"> яка </w:t>
      </w:r>
      <w:r w:rsidRPr="002A6F12">
        <w:rPr>
          <w:rFonts w:ascii="Times New Roman" w:eastAsia="Times New Roman" w:hAnsi="Times New Roman" w:cs="Times New Roman"/>
          <w:kern w:val="0"/>
          <w:sz w:val="28"/>
          <w:szCs w:val="28"/>
        </w:rPr>
        <w:t xml:space="preserve"> </w:t>
      </w:r>
      <w:r w:rsidRPr="002A6F12">
        <w:rPr>
          <w:rFonts w:ascii="Times New Roman" w:eastAsia="Times New Roman" w:hAnsi="Times New Roman" w:cs="Times New Roman"/>
          <w:kern w:val="0"/>
          <w:sz w:val="28"/>
          <w:szCs w:val="24"/>
          <w:lang w:val="uk-UA"/>
        </w:rPr>
        <w:t>зорієнтовує майбутнього вчителя музики на музично-комунікативний зв’язок, що передбачає специфічне спілкування з музичним мистецтвом на рівні художньо-музичного діалогу та забезпечує усвідомлення ними стратегічних орієнтирів, а також власних дій у процесі вокально-сценічної діяльності;</w:t>
      </w:r>
      <w:r w:rsidRPr="002A6F12">
        <w:rPr>
          <w:rFonts w:ascii="Times New Roman" w:eastAsia="Times New Roman" w:hAnsi="Times New Roman" w:cs="Times New Roman"/>
          <w:i/>
          <w:kern w:val="0"/>
          <w:sz w:val="28"/>
          <w:szCs w:val="28"/>
          <w:lang w:val="uk-UA"/>
        </w:rPr>
        <w:t xml:space="preserve"> педагогі</w:t>
      </w:r>
      <w:r w:rsidRPr="002A6F12">
        <w:rPr>
          <w:rFonts w:ascii="Times New Roman" w:eastAsia="Times New Roman" w:hAnsi="Times New Roman" w:cs="Times New Roman"/>
          <w:i/>
          <w:kern w:val="0"/>
          <w:sz w:val="28"/>
          <w:szCs w:val="28"/>
        </w:rPr>
        <w:t>ч</w:t>
      </w:r>
      <w:r w:rsidRPr="002A6F12">
        <w:rPr>
          <w:rFonts w:ascii="Times New Roman" w:eastAsia="Times New Roman" w:hAnsi="Times New Roman" w:cs="Times New Roman"/>
          <w:i/>
          <w:kern w:val="0"/>
          <w:sz w:val="28"/>
          <w:szCs w:val="28"/>
          <w:lang w:val="uk-UA"/>
        </w:rPr>
        <w:t>н</w:t>
      </w:r>
      <w:r w:rsidRPr="002A6F12">
        <w:rPr>
          <w:rFonts w:ascii="Times New Roman" w:eastAsia="Times New Roman" w:hAnsi="Times New Roman" w:cs="Times New Roman"/>
          <w:i/>
          <w:kern w:val="0"/>
          <w:sz w:val="28"/>
          <w:szCs w:val="28"/>
        </w:rPr>
        <w:t>о-перетворювальну</w:t>
      </w:r>
      <w:r w:rsidRPr="002A6F12">
        <w:rPr>
          <w:rFonts w:ascii="Times New Roman" w:eastAsia="Times New Roman" w:hAnsi="Times New Roman" w:cs="Times New Roman"/>
          <w:i/>
          <w:kern w:val="0"/>
          <w:sz w:val="28"/>
          <w:szCs w:val="28"/>
          <w:lang w:val="uk-UA"/>
        </w:rPr>
        <w:t xml:space="preserve">, </w:t>
      </w:r>
      <w:r w:rsidRPr="002A6F12">
        <w:rPr>
          <w:rFonts w:ascii="Times New Roman" w:eastAsia="Times New Roman" w:hAnsi="Times New Roman" w:cs="Times New Roman"/>
          <w:kern w:val="0"/>
          <w:sz w:val="28"/>
          <w:szCs w:val="28"/>
          <w:lang w:val="uk-UA"/>
        </w:rPr>
        <w:t xml:space="preserve">що </w:t>
      </w:r>
      <w:r w:rsidRPr="002A6F12">
        <w:rPr>
          <w:rFonts w:ascii="Times New Roman" w:eastAsia="Times New Roman" w:hAnsi="Times New Roman" w:cs="Times New Roman"/>
          <w:kern w:val="0"/>
          <w:sz w:val="28"/>
          <w:szCs w:val="28"/>
        </w:rPr>
        <w:t>полягає в критичному осмисленні та творчому розвитку того нового</w:t>
      </w:r>
      <w:r w:rsidRPr="002A6F12">
        <w:rPr>
          <w:rFonts w:ascii="Times New Roman" w:eastAsia="Times New Roman" w:hAnsi="Times New Roman" w:cs="Times New Roman"/>
          <w:kern w:val="0"/>
          <w:sz w:val="28"/>
          <w:szCs w:val="28"/>
          <w:lang w:val="uk-UA"/>
        </w:rPr>
        <w:t xml:space="preserve"> у сфері </w:t>
      </w:r>
      <w:r w:rsidRPr="002A6F12">
        <w:rPr>
          <w:rFonts w:ascii="Times New Roman" w:eastAsia="Times New Roman" w:hAnsi="Times New Roman" w:cs="Times New Roman"/>
          <w:kern w:val="0"/>
          <w:sz w:val="28"/>
          <w:szCs w:val="24"/>
          <w:lang w:val="uk-UA"/>
        </w:rPr>
        <w:t>вокально-сценічної діяльності</w:t>
      </w:r>
      <w:r w:rsidRPr="002A6F12">
        <w:rPr>
          <w:rFonts w:ascii="Times New Roman" w:eastAsia="Times New Roman" w:hAnsi="Times New Roman" w:cs="Times New Roman"/>
          <w:kern w:val="0"/>
          <w:sz w:val="28"/>
          <w:szCs w:val="28"/>
        </w:rPr>
        <w:t xml:space="preserve">, що виходить за межі відомих теорій, </w:t>
      </w:r>
      <w:r w:rsidRPr="002A6F12">
        <w:rPr>
          <w:rFonts w:ascii="Times New Roman" w:eastAsia="Times New Roman" w:hAnsi="Times New Roman" w:cs="Times New Roman"/>
          <w:kern w:val="0"/>
          <w:sz w:val="28"/>
          <w:szCs w:val="28"/>
          <w:lang w:val="uk-UA"/>
        </w:rPr>
        <w:t xml:space="preserve">які </w:t>
      </w:r>
      <w:r w:rsidRPr="002A6F12">
        <w:rPr>
          <w:rFonts w:ascii="Times New Roman" w:eastAsia="Times New Roman" w:hAnsi="Times New Roman" w:cs="Times New Roman"/>
          <w:kern w:val="0"/>
          <w:sz w:val="28"/>
          <w:szCs w:val="28"/>
        </w:rPr>
        <w:t>певною мірою збагачую</w:t>
      </w:r>
      <w:r w:rsidRPr="002A6F12">
        <w:rPr>
          <w:rFonts w:ascii="Times New Roman" w:eastAsia="Times New Roman" w:hAnsi="Times New Roman" w:cs="Times New Roman"/>
          <w:kern w:val="0"/>
          <w:sz w:val="28"/>
          <w:szCs w:val="28"/>
          <w:lang w:val="uk-UA"/>
        </w:rPr>
        <w:t>ють</w:t>
      </w:r>
      <w:r w:rsidRPr="002A6F12">
        <w:rPr>
          <w:rFonts w:ascii="Times New Roman" w:eastAsia="Times New Roman" w:hAnsi="Times New Roman" w:cs="Times New Roman"/>
          <w:kern w:val="0"/>
          <w:sz w:val="28"/>
          <w:szCs w:val="28"/>
        </w:rPr>
        <w:t xml:space="preserve"> їх</w:t>
      </w:r>
      <w:r w:rsidRPr="002A6F12">
        <w:rPr>
          <w:rFonts w:ascii="Times New Roman" w:eastAsia="Times New Roman" w:hAnsi="Times New Roman" w:cs="Times New Roman"/>
          <w:kern w:val="0"/>
          <w:sz w:val="28"/>
          <w:szCs w:val="28"/>
          <w:lang w:val="uk-UA"/>
        </w:rPr>
        <w:t xml:space="preserve">.   </w:t>
      </w:r>
    </w:p>
    <w:p w:rsidR="002A6F12" w:rsidRPr="002A6F12" w:rsidRDefault="002A6F12" w:rsidP="002A6F12">
      <w:pPr>
        <w:widowControl/>
        <w:tabs>
          <w:tab w:val="clear" w:pos="709"/>
          <w:tab w:val="left" w:pos="8250"/>
        </w:tabs>
        <w:suppressAutoHyphens w:val="0"/>
        <w:autoSpaceDE w:val="0"/>
        <w:autoSpaceDN w:val="0"/>
        <w:spacing w:after="0" w:line="240" w:lineRule="auto"/>
        <w:ind w:right="-6"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Проведені дослідження засвідчили, що великий відсоток учителів музики не бачать прямого зв’язку між цілеспрямованим розвитком фахової майстерності, образно-емоційною складовою якої є вокально-сценічна майстерність та підвищенням ефективності їх педагогічної діяльності.</w:t>
      </w:r>
    </w:p>
    <w:p w:rsidR="002A6F12" w:rsidRPr="002A6F12" w:rsidRDefault="002A6F12" w:rsidP="002A6F12">
      <w:pPr>
        <w:widowControl/>
        <w:tabs>
          <w:tab w:val="clear" w:pos="709"/>
          <w:tab w:val="left" w:pos="8250"/>
        </w:tabs>
        <w:suppressAutoHyphens w:val="0"/>
        <w:autoSpaceDE w:val="0"/>
        <w:autoSpaceDN w:val="0"/>
        <w:spacing w:after="0" w:line="240" w:lineRule="auto"/>
        <w:ind w:right="-6"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 xml:space="preserve">Обґрунтування теоретико-методичних основ та провідних підходів до вокально-сценічної майстерності майбутнього вчителя музики дозволило нам запропонувати її визначення як організаційно-методичної системи, яка полягає в єдності інтересу до вокально-сценічної діяльності, комунікативності, спрямованості на творчість, що забезпечить безперервний фаховий розвиток особистості через збалансований комплекс її властивостей, зорієнтований на оптимальне досягнення значущого результату й високий рівень професіоналізму. Отже, </w:t>
      </w:r>
      <w:r w:rsidRPr="002A6F12">
        <w:rPr>
          <w:rFonts w:ascii="Times New Roman" w:eastAsia="Times New Roman" w:hAnsi="Times New Roman" w:cs="Times New Roman"/>
          <w:i/>
          <w:kern w:val="0"/>
          <w:sz w:val="28"/>
          <w:szCs w:val="28"/>
          <w:lang w:val="uk-UA"/>
        </w:rPr>
        <w:t>вокально-сценічна майстерність</w:t>
      </w:r>
      <w:r w:rsidRPr="002A6F12">
        <w:rPr>
          <w:rFonts w:ascii="Times New Roman" w:eastAsia="Times New Roman" w:hAnsi="Times New Roman" w:cs="Times New Roman"/>
          <w:kern w:val="0"/>
          <w:sz w:val="28"/>
          <w:szCs w:val="28"/>
          <w:lang w:val="uk-UA"/>
        </w:rPr>
        <w:t xml:space="preserve"> </w:t>
      </w:r>
      <w:r w:rsidRPr="002A6F12">
        <w:rPr>
          <w:rFonts w:ascii="Times New Roman" w:eastAsia="Times New Roman" w:hAnsi="Times New Roman" w:cs="Times New Roman"/>
          <w:i/>
          <w:kern w:val="0"/>
          <w:sz w:val="28"/>
          <w:szCs w:val="28"/>
          <w:lang w:val="uk-UA"/>
        </w:rPr>
        <w:t>майбутнього вчителя музики як складова професійної майстерності, інтегрує у своєму змісті творчу взаємодію вчителя з учнями, яка заснована на виразному, образно-емоційному насиченні художньо-пізнавального процесу емоційно-творчою сферою; це уміння увійти на певний час у необхідну роль, що сприяє досягненню бажаної навчальної мети.</w:t>
      </w:r>
      <w:r w:rsidRPr="002A6F12">
        <w:rPr>
          <w:rFonts w:ascii="Times New Roman" w:eastAsia="Times New Roman" w:hAnsi="Times New Roman" w:cs="Times New Roman"/>
          <w:i/>
          <w:kern w:val="0"/>
          <w:sz w:val="24"/>
          <w:szCs w:val="24"/>
          <w:lang w:val="uk-UA"/>
        </w:rPr>
        <w:t xml:space="preserve"> </w:t>
      </w:r>
      <w:r w:rsidRPr="002A6F12">
        <w:rPr>
          <w:rFonts w:ascii="Times New Roman" w:eastAsia="Times New Roman" w:hAnsi="Times New Roman" w:cs="Times New Roman"/>
          <w:kern w:val="0"/>
          <w:sz w:val="28"/>
          <w:szCs w:val="28"/>
          <w:lang w:val="uk-UA"/>
        </w:rPr>
        <w:t xml:space="preserve"> </w:t>
      </w: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b/>
          <w:kern w:val="0"/>
          <w:sz w:val="28"/>
          <w:szCs w:val="28"/>
          <w:lang w:val="uk-UA"/>
        </w:rPr>
        <w:t>У другому розділі</w:t>
      </w:r>
      <w:r w:rsidRPr="002A6F12">
        <w:rPr>
          <w:rFonts w:ascii="Times New Roman" w:eastAsia="Times New Roman" w:hAnsi="Times New Roman" w:cs="Times New Roman"/>
          <w:kern w:val="0"/>
          <w:sz w:val="28"/>
          <w:szCs w:val="28"/>
          <w:lang w:val="uk-UA"/>
        </w:rPr>
        <w:t xml:space="preserve"> – </w:t>
      </w:r>
      <w:r w:rsidRPr="002A6F12">
        <w:rPr>
          <w:rFonts w:ascii="Times New Roman" w:eastAsia="Times New Roman" w:hAnsi="Times New Roman" w:cs="Times New Roman"/>
          <w:i/>
          <w:kern w:val="0"/>
          <w:sz w:val="28"/>
          <w:szCs w:val="28"/>
          <w:lang w:val="uk-UA"/>
        </w:rPr>
        <w:t xml:space="preserve">«Структура вокально-сценічної майстерності майбутніх учителів музики» </w:t>
      </w:r>
      <w:r w:rsidRPr="002A6F12">
        <w:rPr>
          <w:rFonts w:ascii="Times New Roman" w:eastAsia="Times New Roman" w:hAnsi="Times New Roman" w:cs="Times New Roman"/>
          <w:kern w:val="0"/>
          <w:sz w:val="28"/>
          <w:szCs w:val="28"/>
          <w:lang w:val="uk-UA"/>
        </w:rPr>
        <w:t>- визначено компонентну структуру вокально-сценічної майстерності студентів, представлено розробку критеріїв і показників означеного феномену, виокремлено місце вокальної підготовки у структурі фахової майстерності майбутнього вчителя музики.</w:t>
      </w: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 xml:space="preserve">Здійснений аналіз вокально-сценічної майстерності майбутніх учителів музики в теорії та практиці підготовки студентів інститутів мистецтв та музично-педагогічних факультетів педагогічних університетів дозволив структурувати цей феномен відповідно до компонентного складу. Це дозволило нам обґрунтувати вокально-сценічну майстерність учителів музики як цілісне відносно стійке особистісне утворення, що має складну структуру, важливими складовими якої виступає взаємозв’язок наступних компонентів: мотиваційно-регулятивного, комунікативно-поведінкового, креативно-продуктивного, сценічно-діяльнісного. </w:t>
      </w:r>
    </w:p>
    <w:p w:rsidR="002A6F12" w:rsidRPr="002A6F12" w:rsidRDefault="002A6F12" w:rsidP="002A6F12">
      <w:pPr>
        <w:tabs>
          <w:tab w:val="clear" w:pos="709"/>
          <w:tab w:val="left" w:pos="4680"/>
        </w:tabs>
        <w:spacing w:after="120" w:line="240" w:lineRule="auto"/>
        <w:ind w:right="-81"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 xml:space="preserve">У визначенні провідних напрямів означеного педагогічного явища ми виходили з того, що якість методичного забезпечення формування вокально-сценічної майстерності студентів на музично-педагогічних факультетах та в інститутах мистецтв педагогічних університетів залежить від сформованості відповідних спонукальних мотивів і ціннісних орієнтацій, знань, фахових умінь та розвитку творчих можливостей, комплексно представлених у вмотивованій потребі цілеспрямованого фахового самовдосконалення (мотиваційно-регулятивний компонент); у розвитку готовності майбутніх учителів музики до ефективного навчально-виконавського спілкування (комунікативно-поведінковий компонент); в умінні досконало відтворювати вокально-сценічний образ та у прагненні студентів до творчого самовираження у вибраній царині діяльності (креативно-продуктивний компонент); у фаховій самореалізації майбутніх учителів музики у вокально-сценічній діяльності та яскравому прояві артистизму виконання вокальних творів (сценічно-діяльнісний компонент). </w:t>
      </w:r>
      <w:r w:rsidRPr="002A6F12">
        <w:rPr>
          <w:rFonts w:ascii="Times New Roman" w:eastAsia="Times New Roman" w:hAnsi="Times New Roman" w:cs="Times New Roman"/>
          <w:i/>
          <w:kern w:val="0"/>
          <w:sz w:val="28"/>
          <w:szCs w:val="28"/>
        </w:rPr>
        <w:t>Мотиваційно-регулятивний</w:t>
      </w:r>
      <w:r w:rsidRPr="002A6F12">
        <w:rPr>
          <w:rFonts w:ascii="Times New Roman" w:eastAsia="Times New Roman" w:hAnsi="Times New Roman" w:cs="Times New Roman"/>
          <w:kern w:val="0"/>
          <w:sz w:val="28"/>
          <w:szCs w:val="28"/>
        </w:rPr>
        <w:t xml:space="preserve"> компонент забезпечує стабільний інтерес студентів до вокально-сценічної діяльності.</w:t>
      </w:r>
      <w:r w:rsidRPr="002A6F12">
        <w:rPr>
          <w:rFonts w:ascii="Times New Roman" w:eastAsia="Times New Roman" w:hAnsi="Times New Roman" w:cs="Times New Roman"/>
          <w:i/>
          <w:kern w:val="0"/>
          <w:sz w:val="28"/>
          <w:szCs w:val="28"/>
        </w:rPr>
        <w:t xml:space="preserve"> Комунікативно-поведінковий</w:t>
      </w:r>
      <w:r w:rsidRPr="002A6F12">
        <w:rPr>
          <w:rFonts w:ascii="Times New Roman" w:eastAsia="Times New Roman" w:hAnsi="Times New Roman" w:cs="Times New Roman"/>
          <w:kern w:val="0"/>
          <w:sz w:val="28"/>
          <w:szCs w:val="28"/>
        </w:rPr>
        <w:t xml:space="preserve"> компонент сприяє осмисленню оптимального спілкування </w:t>
      </w:r>
      <w:r w:rsidRPr="002A6F12">
        <w:rPr>
          <w:rFonts w:ascii="Times New Roman" w:eastAsia="Times New Roman" w:hAnsi="Times New Roman" w:cs="Times New Roman"/>
          <w:kern w:val="0"/>
          <w:sz w:val="28"/>
          <w:szCs w:val="28"/>
          <w:lang w:val="uk-UA"/>
        </w:rPr>
        <w:t>вчителя музики</w:t>
      </w:r>
      <w:r w:rsidRPr="002A6F12">
        <w:rPr>
          <w:rFonts w:ascii="Times New Roman" w:eastAsia="Times New Roman" w:hAnsi="Times New Roman" w:cs="Times New Roman"/>
          <w:kern w:val="0"/>
          <w:sz w:val="28"/>
          <w:szCs w:val="28"/>
        </w:rPr>
        <w:t xml:space="preserve"> з у</w:t>
      </w:r>
      <w:r w:rsidRPr="002A6F12">
        <w:rPr>
          <w:rFonts w:ascii="Times New Roman" w:eastAsia="Times New Roman" w:hAnsi="Times New Roman" w:cs="Times New Roman"/>
          <w:kern w:val="0"/>
          <w:sz w:val="28"/>
          <w:szCs w:val="28"/>
          <w:lang w:val="uk-UA"/>
        </w:rPr>
        <w:t>чнівсь</w:t>
      </w:r>
      <w:r w:rsidRPr="002A6F12">
        <w:rPr>
          <w:rFonts w:ascii="Times New Roman" w:eastAsia="Times New Roman" w:hAnsi="Times New Roman" w:cs="Times New Roman"/>
          <w:kern w:val="0"/>
          <w:sz w:val="28"/>
          <w:szCs w:val="28"/>
        </w:rPr>
        <w:t xml:space="preserve">кою аудиторією. </w:t>
      </w:r>
      <w:r w:rsidRPr="002A6F12">
        <w:rPr>
          <w:rFonts w:ascii="Times New Roman" w:eastAsia="Times New Roman" w:hAnsi="Times New Roman" w:cs="Times New Roman"/>
          <w:i/>
          <w:kern w:val="0"/>
          <w:sz w:val="28"/>
          <w:szCs w:val="28"/>
        </w:rPr>
        <w:t>Креативно-</w:t>
      </w:r>
      <w:r w:rsidRPr="002A6F12">
        <w:rPr>
          <w:rFonts w:ascii="Times New Roman" w:eastAsia="Times New Roman" w:hAnsi="Times New Roman" w:cs="Times New Roman"/>
          <w:i/>
          <w:kern w:val="0"/>
          <w:sz w:val="28"/>
          <w:szCs w:val="28"/>
          <w:lang w:val="uk-UA"/>
        </w:rPr>
        <w:t>проду</w:t>
      </w:r>
      <w:r w:rsidRPr="002A6F12">
        <w:rPr>
          <w:rFonts w:ascii="Times New Roman" w:eastAsia="Times New Roman" w:hAnsi="Times New Roman" w:cs="Times New Roman"/>
          <w:i/>
          <w:kern w:val="0"/>
          <w:sz w:val="28"/>
          <w:szCs w:val="28"/>
        </w:rPr>
        <w:t>ктивний</w:t>
      </w:r>
      <w:r w:rsidRPr="002A6F12">
        <w:rPr>
          <w:rFonts w:ascii="Times New Roman" w:eastAsia="Times New Roman" w:hAnsi="Times New Roman" w:cs="Times New Roman"/>
          <w:kern w:val="0"/>
          <w:sz w:val="28"/>
          <w:szCs w:val="28"/>
        </w:rPr>
        <w:t xml:space="preserve"> компонент виражає здатність до осягнення, трансляції інновацій та передбачає спроможність особистості до створення нового в процесі фахової діяльності. </w:t>
      </w:r>
      <w:r w:rsidRPr="002A6F12">
        <w:rPr>
          <w:rFonts w:ascii="Times New Roman" w:eastAsia="Times New Roman" w:hAnsi="Times New Roman" w:cs="Times New Roman"/>
          <w:i/>
          <w:kern w:val="0"/>
          <w:sz w:val="28"/>
          <w:szCs w:val="28"/>
        </w:rPr>
        <w:t>Сценічно-діяльнісний компонент</w:t>
      </w:r>
      <w:r w:rsidRPr="002A6F12">
        <w:rPr>
          <w:rFonts w:ascii="Times New Roman" w:eastAsia="Times New Roman" w:hAnsi="Times New Roman" w:cs="Times New Roman"/>
          <w:kern w:val="0"/>
          <w:sz w:val="28"/>
          <w:szCs w:val="28"/>
        </w:rPr>
        <w:t xml:space="preserve"> передбачає готовність майбутнього вчителя музики до виступів перед аудиторією уч</w:t>
      </w:r>
      <w:r w:rsidRPr="002A6F12">
        <w:rPr>
          <w:rFonts w:ascii="Times New Roman" w:eastAsia="Times New Roman" w:hAnsi="Times New Roman" w:cs="Times New Roman"/>
          <w:kern w:val="0"/>
          <w:sz w:val="28"/>
          <w:szCs w:val="28"/>
          <w:lang w:val="uk-UA"/>
        </w:rPr>
        <w:t>н</w:t>
      </w:r>
      <w:r w:rsidRPr="002A6F12">
        <w:rPr>
          <w:rFonts w:ascii="Times New Roman" w:eastAsia="Times New Roman" w:hAnsi="Times New Roman" w:cs="Times New Roman"/>
          <w:kern w:val="0"/>
          <w:sz w:val="28"/>
          <w:szCs w:val="28"/>
        </w:rPr>
        <w:t xml:space="preserve">ів, а також збереження власного творчого самопочуття в процесі прилюдної діяльності. </w:t>
      </w:r>
    </w:p>
    <w:p w:rsidR="002A6F12" w:rsidRPr="002A6F12" w:rsidRDefault="002A6F12" w:rsidP="002A6F12">
      <w:pPr>
        <w:tabs>
          <w:tab w:val="clear" w:pos="709"/>
          <w:tab w:val="left" w:pos="4680"/>
        </w:tabs>
        <w:spacing w:after="120" w:line="240" w:lineRule="auto"/>
        <w:ind w:right="-81"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 xml:space="preserve">Встановлено, що одним із необхідних методичних напрямів формування вокально-сценічної майстерності майбутніх учителів музики є організація творчої взаємодії вчителя з учнями, яка підвищує ефективність технології навчально-виховного процесу, а також вбирає в себе особистісні передумови, що забезпечують цілеспрямованість, комунікативність, осмисленість, ефективність та результативність музичного навчання. </w:t>
      </w:r>
    </w:p>
    <w:p w:rsidR="002A6F12" w:rsidRPr="002A6F12" w:rsidRDefault="002A6F12" w:rsidP="002A6F12">
      <w:pPr>
        <w:tabs>
          <w:tab w:val="clear" w:pos="709"/>
          <w:tab w:val="left" w:pos="4680"/>
        </w:tabs>
        <w:spacing w:after="120" w:line="240" w:lineRule="auto"/>
        <w:ind w:right="-81" w:firstLine="720"/>
        <w:rPr>
          <w:rFonts w:ascii="Times New Roman" w:eastAsia="Times New Roman" w:hAnsi="Times New Roman" w:cs="Times New Roman"/>
          <w:i/>
          <w:kern w:val="0"/>
          <w:sz w:val="28"/>
          <w:szCs w:val="28"/>
          <w:lang w:val="uk-UA"/>
        </w:rPr>
      </w:pPr>
      <w:r w:rsidRPr="002A6F12">
        <w:rPr>
          <w:rFonts w:ascii="Times New Roman" w:eastAsia="Times New Roman" w:hAnsi="Times New Roman" w:cs="Times New Roman"/>
          <w:kern w:val="0"/>
          <w:sz w:val="28"/>
          <w:szCs w:val="28"/>
          <w:lang w:val="uk-UA"/>
        </w:rPr>
        <w:t>Критеріями сформованості вокально-сценічної майстерності студентів визначено:</w:t>
      </w:r>
      <w:r w:rsidRPr="002A6F12">
        <w:rPr>
          <w:rFonts w:ascii="Times New Roman" w:eastAsia="Times New Roman" w:hAnsi="Times New Roman" w:cs="Times New Roman"/>
          <w:b/>
          <w:i/>
          <w:kern w:val="0"/>
          <w:sz w:val="28"/>
          <w:szCs w:val="28"/>
          <w:lang w:val="uk-UA"/>
        </w:rPr>
        <w:t xml:space="preserve"> </w:t>
      </w:r>
      <w:r w:rsidRPr="002A6F12">
        <w:rPr>
          <w:rFonts w:ascii="Times New Roman" w:eastAsia="Times New Roman" w:hAnsi="Times New Roman" w:cs="Times New Roman"/>
          <w:i/>
          <w:kern w:val="0"/>
          <w:sz w:val="28"/>
          <w:szCs w:val="28"/>
          <w:lang w:val="uk-UA"/>
        </w:rPr>
        <w:t>міру прояву спонукальних мотивів до вокально-сценічної діяльності,</w:t>
      </w:r>
      <w:r w:rsidRPr="002A6F12">
        <w:rPr>
          <w:rFonts w:ascii="Times New Roman" w:eastAsia="Times New Roman" w:hAnsi="Times New Roman" w:cs="Times New Roman"/>
          <w:b/>
          <w:i/>
          <w:kern w:val="0"/>
          <w:sz w:val="28"/>
          <w:szCs w:val="28"/>
          <w:lang w:val="uk-UA"/>
        </w:rPr>
        <w:t xml:space="preserve"> </w:t>
      </w:r>
      <w:r w:rsidRPr="002A6F12">
        <w:rPr>
          <w:rFonts w:ascii="Times New Roman" w:eastAsia="Times New Roman" w:hAnsi="Times New Roman" w:cs="Times New Roman"/>
          <w:kern w:val="0"/>
          <w:sz w:val="28"/>
          <w:szCs w:val="28"/>
          <w:lang w:val="uk-UA"/>
        </w:rPr>
        <w:t>який характеризується показниками: інтересом майбутнього вчителя музики до вокально-сценічної діяльності; цілеспрямованістю студента на фахове самовдосконалення;</w:t>
      </w:r>
      <w:r w:rsidRPr="002A6F12">
        <w:rPr>
          <w:rFonts w:ascii="Times New Roman" w:eastAsia="Times New Roman" w:hAnsi="Times New Roman" w:cs="Times New Roman"/>
          <w:i/>
          <w:kern w:val="0"/>
          <w:sz w:val="28"/>
          <w:szCs w:val="28"/>
          <w:lang w:val="uk-UA"/>
        </w:rPr>
        <w:t xml:space="preserve"> ступінь готовності майбутнього вчителя музики до навчально-виконавського спілкування, </w:t>
      </w:r>
      <w:r w:rsidRPr="002A6F12">
        <w:rPr>
          <w:rFonts w:ascii="Times New Roman" w:eastAsia="Times New Roman" w:hAnsi="Times New Roman" w:cs="Times New Roman"/>
          <w:kern w:val="0"/>
          <w:sz w:val="28"/>
          <w:szCs w:val="28"/>
          <w:lang w:val="uk-UA"/>
        </w:rPr>
        <w:t xml:space="preserve">який  охоплює такі показники: </w:t>
      </w:r>
      <w:r w:rsidRPr="002A6F12">
        <w:rPr>
          <w:rFonts w:ascii="Times New Roman" w:eastAsia="Times New Roman" w:hAnsi="Times New Roman" w:cs="Times New Roman"/>
          <w:i/>
          <w:kern w:val="0"/>
          <w:sz w:val="28"/>
          <w:szCs w:val="28"/>
          <w:lang w:val="uk-UA"/>
        </w:rPr>
        <w:t xml:space="preserve">контактність </w:t>
      </w:r>
      <w:r w:rsidRPr="002A6F12">
        <w:rPr>
          <w:rFonts w:ascii="Times New Roman" w:eastAsia="Times New Roman" w:hAnsi="Times New Roman" w:cs="Times New Roman"/>
          <w:kern w:val="0"/>
          <w:sz w:val="28"/>
          <w:szCs w:val="28"/>
          <w:lang w:val="uk-UA"/>
        </w:rPr>
        <w:t>майбутнього вчителя музики у різних формах вокально-виконавської комунікації; гнучкість поведінки студента у підготовці до сценічного виступу;</w:t>
      </w:r>
      <w:r w:rsidRPr="002A6F12">
        <w:rPr>
          <w:rFonts w:ascii="Times New Roman" w:eastAsia="Times New Roman" w:hAnsi="Times New Roman" w:cs="Times New Roman"/>
          <w:i/>
          <w:kern w:val="0"/>
          <w:sz w:val="28"/>
          <w:szCs w:val="28"/>
          <w:lang w:val="uk-UA"/>
        </w:rPr>
        <w:t xml:space="preserve"> міру здатності студента на емоційний відгук у процесі виконання вокальних творів, </w:t>
      </w:r>
      <w:r w:rsidRPr="002A6F12">
        <w:rPr>
          <w:rFonts w:ascii="Times New Roman" w:eastAsia="Times New Roman" w:hAnsi="Times New Roman" w:cs="Times New Roman"/>
          <w:kern w:val="0"/>
          <w:sz w:val="28"/>
          <w:szCs w:val="28"/>
          <w:lang w:val="uk-UA"/>
        </w:rPr>
        <w:t>який забезпечується такими показниками:</w:t>
      </w:r>
      <w:r w:rsidRPr="002A6F12">
        <w:rPr>
          <w:rFonts w:ascii="Times New Roman" w:eastAsia="Times New Roman" w:hAnsi="Times New Roman" w:cs="Times New Roman"/>
          <w:i/>
          <w:kern w:val="0"/>
          <w:sz w:val="28"/>
          <w:szCs w:val="28"/>
          <w:lang w:val="uk-UA"/>
        </w:rPr>
        <w:t xml:space="preserve"> </w:t>
      </w:r>
      <w:r w:rsidRPr="002A6F12">
        <w:rPr>
          <w:rFonts w:ascii="Times New Roman" w:eastAsia="Times New Roman" w:hAnsi="Times New Roman" w:cs="Times New Roman"/>
          <w:kern w:val="0"/>
          <w:sz w:val="28"/>
          <w:szCs w:val="28"/>
          <w:lang w:val="uk-UA"/>
        </w:rPr>
        <w:t>здатністю майбутнього вчителя музики до виконавської творчої інтерпретації; умінням відтворювати вокально-сценічний образ;</w:t>
      </w:r>
      <w:r w:rsidRPr="002A6F12">
        <w:rPr>
          <w:rFonts w:ascii="Times New Roman" w:eastAsia="Times New Roman" w:hAnsi="Times New Roman" w:cs="Times New Roman"/>
          <w:i/>
          <w:kern w:val="0"/>
          <w:sz w:val="28"/>
          <w:szCs w:val="28"/>
          <w:lang w:val="uk-UA"/>
        </w:rPr>
        <w:t xml:space="preserve"> ступінь фахової самореалізації майбутнього вчителя музики у вокально-сценічній діяльності, </w:t>
      </w:r>
      <w:r w:rsidRPr="002A6F12">
        <w:rPr>
          <w:rFonts w:ascii="Times New Roman" w:eastAsia="Times New Roman" w:hAnsi="Times New Roman" w:cs="Times New Roman"/>
          <w:kern w:val="0"/>
          <w:sz w:val="28"/>
          <w:szCs w:val="28"/>
          <w:lang w:val="uk-UA"/>
        </w:rPr>
        <w:t>який містить такі показники:</w:t>
      </w:r>
      <w:r w:rsidRPr="002A6F12">
        <w:rPr>
          <w:rFonts w:ascii="Times New Roman" w:eastAsia="Times New Roman" w:hAnsi="Times New Roman" w:cs="Times New Roman"/>
          <w:i/>
          <w:kern w:val="0"/>
          <w:sz w:val="28"/>
          <w:szCs w:val="28"/>
          <w:lang w:val="uk-UA"/>
        </w:rPr>
        <w:t xml:space="preserve"> </w:t>
      </w:r>
      <w:r w:rsidRPr="002A6F12">
        <w:rPr>
          <w:rFonts w:ascii="Times New Roman" w:eastAsia="Times New Roman" w:hAnsi="Times New Roman" w:cs="Times New Roman"/>
          <w:kern w:val="0"/>
          <w:sz w:val="28"/>
          <w:szCs w:val="28"/>
          <w:lang w:val="uk-UA"/>
        </w:rPr>
        <w:t>використання студентом фахових знань, умінь та навичок у навчально-дієвих формах роботи; артистизм виконання вокальних творів.</w:t>
      </w:r>
      <w:r w:rsidRPr="002A6F12">
        <w:rPr>
          <w:rFonts w:ascii="Times New Roman" w:eastAsia="Times New Roman" w:hAnsi="Times New Roman" w:cs="Times New Roman"/>
          <w:i/>
          <w:kern w:val="0"/>
          <w:sz w:val="28"/>
          <w:szCs w:val="28"/>
          <w:lang w:val="uk-UA"/>
        </w:rPr>
        <w:t xml:space="preserve"> </w:t>
      </w:r>
      <w:r w:rsidRPr="002A6F12">
        <w:rPr>
          <w:rFonts w:ascii="Times New Roman" w:eastAsia="Times New Roman" w:hAnsi="Times New Roman" w:cs="Times New Roman"/>
          <w:kern w:val="0"/>
          <w:sz w:val="28"/>
          <w:szCs w:val="28"/>
          <w:lang w:val="uk-UA"/>
        </w:rPr>
        <w:t xml:space="preserve">Розроблені нами критерії та показники дозволили педагогічно діагностувати рівні сформованості вокально-сценічної майстерності майбутнього учителя музики. </w:t>
      </w: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b/>
          <w:kern w:val="0"/>
          <w:sz w:val="28"/>
          <w:szCs w:val="28"/>
          <w:lang w:val="uk-UA"/>
        </w:rPr>
        <w:t>У третьому</w:t>
      </w:r>
      <w:r w:rsidRPr="002A6F12">
        <w:rPr>
          <w:rFonts w:ascii="Times New Roman" w:eastAsia="Times New Roman" w:hAnsi="Times New Roman" w:cs="Times New Roman"/>
          <w:kern w:val="0"/>
          <w:sz w:val="28"/>
          <w:szCs w:val="28"/>
          <w:lang w:val="uk-UA"/>
        </w:rPr>
        <w:t xml:space="preserve"> </w:t>
      </w:r>
      <w:r w:rsidRPr="002A6F12">
        <w:rPr>
          <w:rFonts w:ascii="Times New Roman" w:eastAsia="Times New Roman" w:hAnsi="Times New Roman" w:cs="Times New Roman"/>
          <w:b/>
          <w:kern w:val="0"/>
          <w:sz w:val="28"/>
          <w:szCs w:val="28"/>
          <w:lang w:val="uk-UA"/>
        </w:rPr>
        <w:t>розділі</w:t>
      </w:r>
      <w:r w:rsidRPr="002A6F12">
        <w:rPr>
          <w:rFonts w:ascii="Times New Roman" w:eastAsia="Times New Roman" w:hAnsi="Times New Roman" w:cs="Times New Roman"/>
          <w:kern w:val="0"/>
          <w:sz w:val="28"/>
          <w:szCs w:val="28"/>
          <w:lang w:val="uk-UA"/>
        </w:rPr>
        <w:t xml:space="preserve"> дисертаційного дослідження – «Дослідно-експериментальна перевірка ефективності поетапної методики формування вокально-сценічної майстерності майбутніх учителів музики» – систематизовано та узагальнено результати педагогічного експерименту (констатувальний, формувальний, контрольний етапи).</w:t>
      </w:r>
    </w:p>
    <w:p w:rsidR="002A6F12" w:rsidRPr="002A6F12" w:rsidRDefault="002A6F12" w:rsidP="002A6F12">
      <w:pPr>
        <w:widowControl/>
        <w:tabs>
          <w:tab w:val="clear" w:pos="709"/>
        </w:tabs>
        <w:spacing w:after="0" w:line="240" w:lineRule="auto"/>
        <w:ind w:firstLine="709"/>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 xml:space="preserve">Дослідно-експериментальною роботою на констатувальному етапі  нашого дослідження було охоплено 297 студентів, які навчалися на  1-5 курсах інститутів мистецтв та музично-педагогічних факультетів педагогічних університетів України, а саме: Національного педагогічного університету імені М.П.Драгоманова, Чернівецького державного університету, Переяслав-Хмельницького державного педагогічного університету, Київського Міського педагогічного університету імені Б.Грінченка. </w:t>
      </w:r>
    </w:p>
    <w:p w:rsidR="002A6F12" w:rsidRPr="002A6F12" w:rsidRDefault="002A6F12" w:rsidP="002A6F12">
      <w:pPr>
        <w:widowControl/>
        <w:tabs>
          <w:tab w:val="clear" w:pos="709"/>
        </w:tabs>
        <w:spacing w:after="120" w:line="240" w:lineRule="auto"/>
        <w:ind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П</w:t>
      </w:r>
      <w:r w:rsidRPr="002A6F12">
        <w:rPr>
          <w:rFonts w:ascii="Times New Roman" w:eastAsia="Times New Roman" w:hAnsi="Times New Roman" w:cs="Times New Roman"/>
          <w:kern w:val="0"/>
          <w:sz w:val="28"/>
          <w:szCs w:val="28"/>
        </w:rPr>
        <w:t xml:space="preserve">роведений констатувальний експеримент дозволив виявити </w:t>
      </w:r>
      <w:r w:rsidRPr="002A6F12">
        <w:rPr>
          <w:rFonts w:ascii="Times New Roman" w:eastAsia="Times New Roman" w:hAnsi="Times New Roman" w:cs="Times New Roman"/>
          <w:i/>
          <w:kern w:val="0"/>
          <w:sz w:val="28"/>
          <w:szCs w:val="28"/>
        </w:rPr>
        <w:t xml:space="preserve">рівні </w:t>
      </w:r>
      <w:r w:rsidRPr="002A6F12">
        <w:rPr>
          <w:rFonts w:ascii="Times New Roman" w:eastAsia="Times New Roman" w:hAnsi="Times New Roman" w:cs="Times New Roman"/>
          <w:kern w:val="0"/>
          <w:sz w:val="28"/>
          <w:szCs w:val="28"/>
        </w:rPr>
        <w:t xml:space="preserve">сформованості вокально-сценічної майстерності студентів. Враховуючи зміст структурних компонентів, критеріїв і показників вокально-сценічної майстерності майбутнього учителя музики були розроблені </w:t>
      </w:r>
      <w:r w:rsidRPr="002A6F12">
        <w:rPr>
          <w:rFonts w:ascii="Times New Roman" w:eastAsia="Times New Roman" w:hAnsi="Times New Roman" w:cs="Times New Roman"/>
          <w:bCs/>
          <w:kern w:val="0"/>
          <w:sz w:val="28"/>
          <w:szCs w:val="28"/>
        </w:rPr>
        <w:t>рівні</w:t>
      </w:r>
      <w:r w:rsidRPr="002A6F12">
        <w:rPr>
          <w:rFonts w:ascii="Times New Roman" w:eastAsia="Times New Roman" w:hAnsi="Times New Roman" w:cs="Times New Roman"/>
          <w:kern w:val="0"/>
          <w:sz w:val="28"/>
          <w:szCs w:val="28"/>
        </w:rPr>
        <w:t xml:space="preserve"> її сформованості, що також віддзеркалюють рівні підготовки студентів цього напрямку. Критеріально-рівнева система оцінювання складалась з трьох рівнів : </w:t>
      </w:r>
      <w:r w:rsidRPr="002A6F12">
        <w:rPr>
          <w:rFonts w:ascii="Times New Roman" w:eastAsia="Times New Roman" w:hAnsi="Times New Roman" w:cs="Times New Roman"/>
          <w:bCs/>
          <w:kern w:val="0"/>
          <w:sz w:val="28"/>
          <w:szCs w:val="28"/>
        </w:rPr>
        <w:t xml:space="preserve">І-го рівня – </w:t>
      </w:r>
      <w:r w:rsidRPr="002A6F12">
        <w:rPr>
          <w:rFonts w:ascii="Times New Roman" w:eastAsia="Times New Roman" w:hAnsi="Times New Roman" w:cs="Times New Roman"/>
          <w:bCs/>
          <w:kern w:val="0"/>
          <w:sz w:val="28"/>
          <w:szCs w:val="28"/>
          <w:lang w:val="uk-UA"/>
        </w:rPr>
        <w:t>початков</w:t>
      </w:r>
      <w:r w:rsidRPr="002A6F12">
        <w:rPr>
          <w:rFonts w:ascii="Times New Roman" w:eastAsia="Times New Roman" w:hAnsi="Times New Roman" w:cs="Times New Roman"/>
          <w:bCs/>
          <w:kern w:val="0"/>
          <w:sz w:val="28"/>
          <w:szCs w:val="28"/>
        </w:rPr>
        <w:t xml:space="preserve">ого, ІІ-го – середнього, ІІІ-го – високого. </w:t>
      </w:r>
      <w:r w:rsidRPr="002A6F12">
        <w:rPr>
          <w:rFonts w:ascii="Times New Roman" w:eastAsia="Times New Roman" w:hAnsi="Times New Roman" w:cs="Times New Roman"/>
          <w:bCs/>
          <w:i/>
          <w:kern w:val="0"/>
          <w:sz w:val="28"/>
          <w:szCs w:val="28"/>
        </w:rPr>
        <w:t xml:space="preserve">До  </w:t>
      </w:r>
      <w:r w:rsidRPr="002A6F12">
        <w:rPr>
          <w:rFonts w:ascii="Times New Roman" w:eastAsia="Times New Roman" w:hAnsi="Times New Roman" w:cs="Times New Roman"/>
          <w:bCs/>
          <w:i/>
          <w:kern w:val="0"/>
          <w:sz w:val="28"/>
          <w:szCs w:val="28"/>
          <w:lang w:val="uk-UA"/>
        </w:rPr>
        <w:t>початков</w:t>
      </w:r>
      <w:r w:rsidRPr="002A6F12">
        <w:rPr>
          <w:rFonts w:ascii="Times New Roman" w:eastAsia="Times New Roman" w:hAnsi="Times New Roman" w:cs="Times New Roman"/>
          <w:bCs/>
          <w:i/>
          <w:kern w:val="0"/>
          <w:sz w:val="28"/>
          <w:szCs w:val="28"/>
        </w:rPr>
        <w:t>ого</w:t>
      </w:r>
      <w:r w:rsidRPr="002A6F12">
        <w:rPr>
          <w:rFonts w:ascii="Times New Roman" w:eastAsia="Times New Roman" w:hAnsi="Times New Roman" w:cs="Times New Roman"/>
          <w:i/>
          <w:kern w:val="0"/>
          <w:sz w:val="28"/>
          <w:szCs w:val="28"/>
        </w:rPr>
        <w:t xml:space="preserve"> </w:t>
      </w:r>
      <w:r w:rsidRPr="002A6F12">
        <w:rPr>
          <w:rFonts w:ascii="Times New Roman" w:eastAsia="Times New Roman" w:hAnsi="Times New Roman" w:cs="Times New Roman"/>
          <w:bCs/>
          <w:i/>
          <w:kern w:val="0"/>
          <w:sz w:val="28"/>
          <w:szCs w:val="28"/>
        </w:rPr>
        <w:t>рівня</w:t>
      </w:r>
      <w:r w:rsidRPr="002A6F12">
        <w:rPr>
          <w:rFonts w:ascii="Times New Roman" w:eastAsia="Times New Roman" w:hAnsi="Times New Roman" w:cs="Times New Roman"/>
          <w:kern w:val="0"/>
          <w:sz w:val="28"/>
          <w:szCs w:val="28"/>
        </w:rPr>
        <w:t xml:space="preserve"> ми віднесли студентів, у яких спостерігався слабкий прояв спонукальних мотивів до вокально-сценічної діяльності, знижений інтерес</w:t>
      </w:r>
      <w:r w:rsidRPr="002A6F12">
        <w:rPr>
          <w:rFonts w:ascii="Times New Roman" w:eastAsia="Times New Roman" w:hAnsi="Times New Roman" w:cs="Times New Roman"/>
          <w:kern w:val="0"/>
          <w:sz w:val="28"/>
          <w:szCs w:val="28"/>
          <w:lang w:val="uk-UA"/>
        </w:rPr>
        <w:t xml:space="preserve"> до</w:t>
      </w:r>
      <w:r w:rsidRPr="002A6F12">
        <w:rPr>
          <w:rFonts w:ascii="Times New Roman" w:eastAsia="Times New Roman" w:hAnsi="Times New Roman" w:cs="Times New Roman"/>
          <w:kern w:val="0"/>
          <w:sz w:val="28"/>
          <w:szCs w:val="28"/>
        </w:rPr>
        <w:t xml:space="preserve"> процесу співу, байдужість до національних пісенних традицій, театральної діяльності. Студенти, які належали до цього рівня не проявляли особистісної потреби у вокально-сценічному самовдосконаленні, була відчутна їх байдужість до контактування у різних формах вокально-виконавської комунікації. Креати</w:t>
      </w:r>
      <w:r w:rsidRPr="002A6F12">
        <w:rPr>
          <w:rFonts w:ascii="Times New Roman" w:eastAsia="Times New Roman" w:hAnsi="Times New Roman" w:cs="Times New Roman"/>
          <w:kern w:val="0"/>
          <w:sz w:val="28"/>
          <w:szCs w:val="28"/>
          <w:lang w:val="uk-UA"/>
        </w:rPr>
        <w:t>в</w:t>
      </w:r>
      <w:r w:rsidRPr="002A6F12">
        <w:rPr>
          <w:rFonts w:ascii="Times New Roman" w:eastAsia="Times New Roman" w:hAnsi="Times New Roman" w:cs="Times New Roman"/>
          <w:kern w:val="0"/>
          <w:sz w:val="28"/>
          <w:szCs w:val="28"/>
        </w:rPr>
        <w:t xml:space="preserve">ні здібності у них мало розвинені, емоційний відгук на відповідний художній задум автора у процесі виконання вокальних творів невиразний. Здатність до виконавсько-творчої інтерпретації майже відсутня, дуже збіднені художньо-образні уявлення та спрощене перевтілення у процесі підготовки до сценічного виступу. </w:t>
      </w:r>
      <w:r w:rsidRPr="002A6F12">
        <w:rPr>
          <w:rFonts w:ascii="Times New Roman" w:eastAsia="Times New Roman" w:hAnsi="Times New Roman" w:cs="Times New Roman"/>
          <w:iCs/>
          <w:kern w:val="0"/>
          <w:sz w:val="28"/>
          <w:szCs w:val="28"/>
        </w:rPr>
        <w:t>П</w:t>
      </w:r>
      <w:r w:rsidRPr="002A6F12">
        <w:rPr>
          <w:rFonts w:ascii="Times New Roman" w:eastAsia="Times New Roman" w:hAnsi="Times New Roman" w:cs="Times New Roman"/>
          <w:kern w:val="0"/>
          <w:sz w:val="28"/>
          <w:szCs w:val="28"/>
        </w:rPr>
        <w:t xml:space="preserve">ублічне виконання вокальних творів, що передбачає артистизм і прояв художньо-співацької майстерності, слабо розвинений, тобто їм необхідні спеціально персоніфіковані методичні рекомендації щодо подальшої вокально-сценічної роботи цього напрямку. </w:t>
      </w:r>
    </w:p>
    <w:p w:rsidR="002A6F12" w:rsidRPr="002A6F12" w:rsidRDefault="002A6F12" w:rsidP="002A6F12">
      <w:pPr>
        <w:widowControl/>
        <w:tabs>
          <w:tab w:val="clear" w:pos="709"/>
        </w:tabs>
        <w:spacing w:after="120" w:line="240" w:lineRule="auto"/>
        <w:ind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rPr>
        <w:t>До</w:t>
      </w:r>
      <w:r w:rsidRPr="002A6F12">
        <w:rPr>
          <w:rFonts w:ascii="Times New Roman" w:eastAsia="Times New Roman" w:hAnsi="Times New Roman" w:cs="Times New Roman"/>
          <w:b/>
          <w:bCs/>
          <w:kern w:val="0"/>
          <w:sz w:val="28"/>
          <w:szCs w:val="28"/>
        </w:rPr>
        <w:t xml:space="preserve"> </w:t>
      </w:r>
      <w:r w:rsidRPr="002A6F12">
        <w:rPr>
          <w:rFonts w:ascii="Times New Roman" w:eastAsia="Times New Roman" w:hAnsi="Times New Roman" w:cs="Times New Roman"/>
          <w:bCs/>
          <w:i/>
          <w:kern w:val="0"/>
          <w:sz w:val="28"/>
          <w:szCs w:val="28"/>
        </w:rPr>
        <w:t>середнього рівня</w:t>
      </w:r>
      <w:r w:rsidRPr="002A6F12">
        <w:rPr>
          <w:rFonts w:ascii="Times New Roman" w:eastAsia="Times New Roman" w:hAnsi="Times New Roman" w:cs="Times New Roman"/>
          <w:b/>
          <w:bCs/>
          <w:kern w:val="0"/>
          <w:sz w:val="28"/>
          <w:szCs w:val="28"/>
        </w:rPr>
        <w:t xml:space="preserve"> </w:t>
      </w:r>
      <w:r w:rsidRPr="002A6F12">
        <w:rPr>
          <w:rFonts w:ascii="Times New Roman" w:eastAsia="Times New Roman" w:hAnsi="Times New Roman" w:cs="Times New Roman"/>
          <w:kern w:val="0"/>
          <w:sz w:val="28"/>
          <w:szCs w:val="28"/>
        </w:rPr>
        <w:t>ми віднесли</w:t>
      </w:r>
      <w:r w:rsidRPr="002A6F12">
        <w:rPr>
          <w:rFonts w:ascii="Times New Roman" w:eastAsia="Times New Roman" w:hAnsi="Times New Roman" w:cs="Times New Roman"/>
          <w:b/>
          <w:bCs/>
          <w:kern w:val="0"/>
          <w:sz w:val="28"/>
          <w:szCs w:val="28"/>
        </w:rPr>
        <w:t xml:space="preserve"> </w:t>
      </w:r>
      <w:r w:rsidRPr="002A6F12">
        <w:rPr>
          <w:rFonts w:ascii="Times New Roman" w:eastAsia="Times New Roman" w:hAnsi="Times New Roman" w:cs="Times New Roman"/>
          <w:kern w:val="0"/>
          <w:sz w:val="28"/>
          <w:szCs w:val="28"/>
        </w:rPr>
        <w:t xml:space="preserve">студентів, які мали початкову вокальну підготовку. </w:t>
      </w:r>
      <w:r w:rsidRPr="002A6F12">
        <w:rPr>
          <w:rFonts w:ascii="Times New Roman" w:eastAsia="Times New Roman" w:hAnsi="Times New Roman" w:cs="Times New Roman"/>
          <w:iCs/>
          <w:kern w:val="0"/>
          <w:sz w:val="28"/>
          <w:szCs w:val="28"/>
        </w:rPr>
        <w:t>Мотиваційн</w:t>
      </w:r>
      <w:r w:rsidRPr="002A6F12">
        <w:rPr>
          <w:rFonts w:ascii="Times New Roman" w:eastAsia="Times New Roman" w:hAnsi="Times New Roman" w:cs="Times New Roman"/>
          <w:iCs/>
          <w:kern w:val="0"/>
          <w:sz w:val="28"/>
          <w:szCs w:val="28"/>
          <w:lang w:val="uk-UA"/>
        </w:rPr>
        <w:t>е спрямування</w:t>
      </w:r>
      <w:r w:rsidRPr="002A6F12">
        <w:rPr>
          <w:rFonts w:ascii="Times New Roman" w:eastAsia="Times New Roman" w:hAnsi="Times New Roman" w:cs="Times New Roman"/>
          <w:kern w:val="0"/>
          <w:sz w:val="28"/>
          <w:szCs w:val="28"/>
        </w:rPr>
        <w:t xml:space="preserve"> у них </w:t>
      </w:r>
      <w:r w:rsidRPr="002A6F12">
        <w:rPr>
          <w:rFonts w:ascii="Times New Roman" w:eastAsia="Times New Roman" w:hAnsi="Times New Roman" w:cs="Times New Roman"/>
          <w:kern w:val="0"/>
          <w:sz w:val="28"/>
          <w:szCs w:val="28"/>
          <w:lang w:val="uk-UA"/>
        </w:rPr>
        <w:t xml:space="preserve">було </w:t>
      </w:r>
      <w:r w:rsidRPr="002A6F12">
        <w:rPr>
          <w:rFonts w:ascii="Times New Roman" w:eastAsia="Times New Roman" w:hAnsi="Times New Roman" w:cs="Times New Roman"/>
          <w:kern w:val="0"/>
          <w:sz w:val="28"/>
          <w:szCs w:val="28"/>
        </w:rPr>
        <w:t>вираж</w:t>
      </w:r>
      <w:r w:rsidRPr="002A6F12">
        <w:rPr>
          <w:rFonts w:ascii="Times New Roman" w:eastAsia="Times New Roman" w:hAnsi="Times New Roman" w:cs="Times New Roman"/>
          <w:kern w:val="0"/>
          <w:sz w:val="28"/>
          <w:szCs w:val="28"/>
          <w:lang w:val="uk-UA"/>
        </w:rPr>
        <w:t>ено</w:t>
      </w:r>
      <w:r w:rsidRPr="002A6F12">
        <w:rPr>
          <w:rFonts w:ascii="Times New Roman" w:eastAsia="Times New Roman" w:hAnsi="Times New Roman" w:cs="Times New Roman"/>
          <w:kern w:val="0"/>
          <w:sz w:val="28"/>
          <w:szCs w:val="28"/>
        </w:rPr>
        <w:t xml:space="preserve"> нестійким інтересом до практичної вокально-сценічної </w:t>
      </w:r>
      <w:r w:rsidRPr="002A6F12">
        <w:rPr>
          <w:rFonts w:ascii="Times New Roman" w:eastAsia="Times New Roman" w:hAnsi="Times New Roman" w:cs="Times New Roman"/>
          <w:kern w:val="0"/>
          <w:sz w:val="28"/>
          <w:szCs w:val="28"/>
          <w:lang w:val="uk-UA"/>
        </w:rPr>
        <w:t>роботи</w:t>
      </w:r>
      <w:r w:rsidRPr="002A6F12">
        <w:rPr>
          <w:rFonts w:ascii="Times New Roman" w:eastAsia="Times New Roman" w:hAnsi="Times New Roman" w:cs="Times New Roman"/>
          <w:kern w:val="0"/>
          <w:sz w:val="28"/>
          <w:szCs w:val="28"/>
        </w:rPr>
        <w:t xml:space="preserve"> (зацікавленість проявлялася тільки тоді, коли навчальні завдання їм вда</w:t>
      </w:r>
      <w:r w:rsidRPr="002A6F12">
        <w:rPr>
          <w:rFonts w:ascii="Times New Roman" w:eastAsia="Times New Roman" w:hAnsi="Times New Roman" w:cs="Times New Roman"/>
          <w:kern w:val="0"/>
          <w:sz w:val="28"/>
          <w:szCs w:val="28"/>
          <w:lang w:val="uk-UA"/>
        </w:rPr>
        <w:t>вало</w:t>
      </w:r>
      <w:r w:rsidRPr="002A6F12">
        <w:rPr>
          <w:rFonts w:ascii="Times New Roman" w:eastAsia="Times New Roman" w:hAnsi="Times New Roman" w:cs="Times New Roman"/>
          <w:kern w:val="0"/>
          <w:sz w:val="28"/>
          <w:szCs w:val="28"/>
        </w:rPr>
        <w:t>ся добре опанувати); слаборозвинена наявність цілеспрямованості до вокально-виконавської діяльності. У них недостатньо яскраво проявлялися і потребували певної стимуляції з боку викладача зд</w:t>
      </w:r>
      <w:r w:rsidRPr="002A6F12">
        <w:rPr>
          <w:rFonts w:ascii="Times New Roman" w:eastAsia="Times New Roman" w:hAnsi="Times New Roman" w:cs="Times New Roman"/>
          <w:kern w:val="0"/>
          <w:sz w:val="28"/>
          <w:szCs w:val="28"/>
          <w:lang w:val="uk-UA"/>
        </w:rPr>
        <w:t>іб</w:t>
      </w:r>
      <w:r w:rsidRPr="002A6F12">
        <w:rPr>
          <w:rFonts w:ascii="Times New Roman" w:eastAsia="Times New Roman" w:hAnsi="Times New Roman" w:cs="Times New Roman"/>
          <w:kern w:val="0"/>
          <w:sz w:val="28"/>
          <w:szCs w:val="28"/>
        </w:rPr>
        <w:t xml:space="preserve">ності до спілкування, особливо у процесі підготовки до сценічного виступу. Креативні здібності у студентів цього рівня достатньо розвинені; спостерігалася їх здатність до виконавсько-творчої інтерпретації. Вони можуть переносити певний об’єм вокально-сценічних знань, умінь, навичок у навчально-дієві форми роботи, але публічне виконання вокальних творів, що передбачає артистизм і прояв вокально-сценічної майстерності потребує скрупульозного доопрацювання. </w:t>
      </w:r>
    </w:p>
    <w:p w:rsidR="002A6F12" w:rsidRPr="002A6F12" w:rsidRDefault="002A6F12" w:rsidP="002A6F12">
      <w:pPr>
        <w:widowControl/>
        <w:tabs>
          <w:tab w:val="clear" w:pos="709"/>
        </w:tabs>
        <w:spacing w:after="120" w:line="240" w:lineRule="auto"/>
        <w:ind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rPr>
        <w:t>До</w:t>
      </w:r>
      <w:r w:rsidRPr="002A6F12">
        <w:rPr>
          <w:rFonts w:ascii="Times New Roman" w:eastAsia="Times New Roman" w:hAnsi="Times New Roman" w:cs="Times New Roman"/>
          <w:b/>
          <w:bCs/>
          <w:kern w:val="0"/>
          <w:sz w:val="28"/>
          <w:szCs w:val="28"/>
        </w:rPr>
        <w:t xml:space="preserve"> </w:t>
      </w:r>
      <w:r w:rsidRPr="002A6F12">
        <w:rPr>
          <w:rFonts w:ascii="Times New Roman" w:eastAsia="Times New Roman" w:hAnsi="Times New Roman" w:cs="Times New Roman"/>
          <w:bCs/>
          <w:i/>
          <w:kern w:val="0"/>
          <w:sz w:val="28"/>
          <w:szCs w:val="28"/>
        </w:rPr>
        <w:t>високого рівня</w:t>
      </w:r>
      <w:r w:rsidRPr="002A6F12">
        <w:rPr>
          <w:rFonts w:ascii="Times New Roman" w:eastAsia="Times New Roman" w:hAnsi="Times New Roman" w:cs="Times New Roman"/>
          <w:b/>
          <w:bCs/>
          <w:kern w:val="0"/>
          <w:sz w:val="28"/>
          <w:szCs w:val="28"/>
        </w:rPr>
        <w:t xml:space="preserve"> </w:t>
      </w:r>
      <w:r w:rsidRPr="002A6F12">
        <w:rPr>
          <w:rFonts w:ascii="Times New Roman" w:eastAsia="Times New Roman" w:hAnsi="Times New Roman" w:cs="Times New Roman"/>
          <w:kern w:val="0"/>
          <w:sz w:val="28"/>
          <w:szCs w:val="28"/>
        </w:rPr>
        <w:t>ми віднесли</w:t>
      </w:r>
      <w:r w:rsidRPr="002A6F12">
        <w:rPr>
          <w:rFonts w:ascii="Times New Roman" w:eastAsia="Times New Roman" w:hAnsi="Times New Roman" w:cs="Times New Roman"/>
          <w:b/>
          <w:bCs/>
          <w:kern w:val="0"/>
          <w:sz w:val="28"/>
          <w:szCs w:val="28"/>
        </w:rPr>
        <w:t xml:space="preserve"> </w:t>
      </w:r>
      <w:r w:rsidRPr="002A6F12">
        <w:rPr>
          <w:rFonts w:ascii="Times New Roman" w:eastAsia="Times New Roman" w:hAnsi="Times New Roman" w:cs="Times New Roman"/>
          <w:kern w:val="0"/>
          <w:sz w:val="28"/>
          <w:szCs w:val="28"/>
        </w:rPr>
        <w:t xml:space="preserve">студентів, які були емоційно активними і мали яскраво виражену </w:t>
      </w:r>
      <w:r w:rsidRPr="002A6F12">
        <w:rPr>
          <w:rFonts w:ascii="Times New Roman" w:eastAsia="Times New Roman" w:hAnsi="Times New Roman" w:cs="Times New Roman"/>
          <w:iCs/>
          <w:kern w:val="0"/>
          <w:sz w:val="28"/>
          <w:szCs w:val="28"/>
        </w:rPr>
        <w:t>мотивацію до</w:t>
      </w:r>
      <w:r w:rsidRPr="002A6F12">
        <w:rPr>
          <w:rFonts w:ascii="Times New Roman" w:eastAsia="Times New Roman" w:hAnsi="Times New Roman" w:cs="Times New Roman"/>
          <w:i/>
          <w:iCs/>
          <w:kern w:val="0"/>
          <w:sz w:val="28"/>
          <w:szCs w:val="28"/>
        </w:rPr>
        <w:t xml:space="preserve"> </w:t>
      </w:r>
      <w:r w:rsidRPr="002A6F12">
        <w:rPr>
          <w:rFonts w:ascii="Times New Roman" w:eastAsia="Times New Roman" w:hAnsi="Times New Roman" w:cs="Times New Roman"/>
          <w:kern w:val="0"/>
          <w:sz w:val="28"/>
          <w:szCs w:val="28"/>
        </w:rPr>
        <w:t>вокально-сценічної діяльності. Майбутні вчителі цього рівня мають бажання досягти високої вокально-сценічної майстерності та вважають її основним стимулом фахового самовдосконалення. У них добре розвинені комунікативні навички, що проявляються у різних формах навчального спілкування та інших дієвих формах роботи. Студенти цього рівня характеризуються високим ступенем розвитку творчих здібностей, що проявляється у бажанні постійно презентувати свої вокальні здобутки на сцені, у них яскраво виражені сильні й глибокі е</w:t>
      </w:r>
      <w:r w:rsidRPr="002A6F12">
        <w:rPr>
          <w:rFonts w:ascii="Times New Roman" w:eastAsia="Times New Roman" w:hAnsi="Times New Roman" w:cs="Times New Roman"/>
          <w:kern w:val="0"/>
          <w:sz w:val="28"/>
          <w:szCs w:val="28"/>
          <w:lang w:val="uk-UA"/>
        </w:rPr>
        <w:t>моцій</w:t>
      </w:r>
      <w:r w:rsidRPr="002A6F12">
        <w:rPr>
          <w:rFonts w:ascii="Times New Roman" w:eastAsia="Times New Roman" w:hAnsi="Times New Roman" w:cs="Times New Roman"/>
          <w:kern w:val="0"/>
          <w:sz w:val="28"/>
          <w:szCs w:val="28"/>
        </w:rPr>
        <w:t xml:space="preserve">ні почуття, вони вміють сценічно перевтілюватися. Артистизм виконання ними вокальних творів відрізняється оригінальністю їх інтерпретації, високою вокально-сценічною майстерністю, адже студенти цього рівня здатні творчо застосовувати набутий фаховий досвід </w:t>
      </w:r>
      <w:r w:rsidRPr="002A6F12">
        <w:rPr>
          <w:rFonts w:ascii="Times New Roman" w:eastAsia="Times New Roman" w:hAnsi="Times New Roman" w:cs="Times New Roman"/>
          <w:kern w:val="0"/>
          <w:sz w:val="28"/>
          <w:szCs w:val="28"/>
          <w:lang w:val="uk-UA"/>
        </w:rPr>
        <w:t>в</w:t>
      </w:r>
      <w:r w:rsidRPr="002A6F12">
        <w:rPr>
          <w:rFonts w:ascii="Times New Roman" w:eastAsia="Times New Roman" w:hAnsi="Times New Roman" w:cs="Times New Roman"/>
          <w:kern w:val="0"/>
          <w:sz w:val="28"/>
          <w:szCs w:val="28"/>
        </w:rPr>
        <w:t xml:space="preserve"> Україні й трансформувати його </w:t>
      </w:r>
      <w:r w:rsidRPr="002A6F12">
        <w:rPr>
          <w:rFonts w:ascii="Times New Roman" w:eastAsia="Times New Roman" w:hAnsi="Times New Roman" w:cs="Times New Roman"/>
          <w:kern w:val="0"/>
          <w:sz w:val="28"/>
          <w:szCs w:val="28"/>
          <w:lang w:val="uk-UA"/>
        </w:rPr>
        <w:t xml:space="preserve">за </w:t>
      </w:r>
      <w:r w:rsidRPr="002A6F12">
        <w:rPr>
          <w:rFonts w:ascii="Times New Roman" w:eastAsia="Times New Roman" w:hAnsi="Times New Roman" w:cs="Times New Roman"/>
          <w:kern w:val="0"/>
          <w:sz w:val="28"/>
          <w:szCs w:val="28"/>
        </w:rPr>
        <w:t xml:space="preserve">умови </w:t>
      </w:r>
      <w:r w:rsidRPr="002A6F12">
        <w:rPr>
          <w:rFonts w:ascii="Times New Roman" w:eastAsia="Times New Roman" w:hAnsi="Times New Roman" w:cs="Times New Roman"/>
          <w:kern w:val="0"/>
          <w:sz w:val="28"/>
          <w:szCs w:val="28"/>
          <w:lang w:val="uk-UA"/>
        </w:rPr>
        <w:t xml:space="preserve">роботи в </w:t>
      </w:r>
      <w:r w:rsidRPr="002A6F12">
        <w:rPr>
          <w:rFonts w:ascii="Times New Roman" w:eastAsia="Times New Roman" w:hAnsi="Times New Roman" w:cs="Times New Roman"/>
          <w:kern w:val="0"/>
          <w:sz w:val="28"/>
          <w:szCs w:val="28"/>
        </w:rPr>
        <w:t xml:space="preserve">КНР. За зведеними результатами констатувального експерименту було виявлено  серед досліджуваних  18 % високого рівня вокальної підготовки;   47%  середнього рівня  і 35 % </w:t>
      </w:r>
      <w:r w:rsidRPr="002A6F12">
        <w:rPr>
          <w:rFonts w:ascii="Times New Roman" w:eastAsia="Times New Roman" w:hAnsi="Times New Roman" w:cs="Times New Roman"/>
          <w:kern w:val="0"/>
          <w:sz w:val="28"/>
          <w:szCs w:val="28"/>
          <w:lang w:val="uk-UA"/>
        </w:rPr>
        <w:t>початков</w:t>
      </w:r>
      <w:r w:rsidRPr="002A6F12">
        <w:rPr>
          <w:rFonts w:ascii="Times New Roman" w:eastAsia="Times New Roman" w:hAnsi="Times New Roman" w:cs="Times New Roman"/>
          <w:kern w:val="0"/>
          <w:sz w:val="28"/>
          <w:szCs w:val="28"/>
        </w:rPr>
        <w:t>ого рівня.</w:t>
      </w: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kern w:val="16"/>
          <w:sz w:val="28"/>
          <w:szCs w:val="28"/>
          <w:lang w:val="uk-UA" w:eastAsia="ru-RU"/>
        </w:rPr>
        <w:t xml:space="preserve">На формувальному етапі експерименту здійснювалось: розширення мотиваційної сфери майбутніх учителів музики, а саме: інтересу до співацьких традицій і вокально-сценічної діяльності, цілеспрямованості у її досягненні та потребі у фаховому самовдосконаленні; творче засвоєння навчально-методичного, вокально-виконавського досвіду студентів, актуалізація вокальних знань; стимуляція творчого потенціалу та здібностей майбутніх учителів, розвиток умінь творчо застосовувати фахові здобутки на практиці. Методика формування вокально-сценічної майстерності студентів мала таку послідовність педагогічної роботи даного напрямку: перший етап – фахово-адаптаційний; другий етап – художньо-розвивальний; третій етап – діяльнісно-творчий. </w:t>
      </w: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i/>
          <w:kern w:val="16"/>
          <w:sz w:val="28"/>
          <w:szCs w:val="28"/>
          <w:lang w:val="uk-UA" w:eastAsia="ru-RU"/>
        </w:rPr>
        <w:t>Фахово-адаптаційний</w:t>
      </w:r>
      <w:r w:rsidRPr="002A6F12">
        <w:rPr>
          <w:rFonts w:ascii="Times New Roman" w:eastAsia="Times New Roman" w:hAnsi="Times New Roman" w:cs="Times New Roman"/>
          <w:bCs/>
          <w:kern w:val="16"/>
          <w:sz w:val="28"/>
          <w:szCs w:val="28"/>
          <w:lang w:val="uk-UA" w:eastAsia="ru-RU"/>
        </w:rPr>
        <w:t xml:space="preserve"> етап полягав у розвитку інтересу студентів до вокального виконавства в умовах музичного навчання у ВНЗ. Він спрямовувався на </w:t>
      </w:r>
      <w:r w:rsidRPr="002A6F12">
        <w:rPr>
          <w:rFonts w:ascii="Times New Roman" w:eastAsia="Times New Roman" w:hAnsi="Times New Roman" w:cs="Times New Roman"/>
          <w:kern w:val="16"/>
          <w:sz w:val="28"/>
          <w:szCs w:val="28"/>
          <w:lang w:val="uk-UA" w:eastAsia="ru-RU"/>
        </w:rPr>
        <w:t>формування мотиваційно-регулятивного компоненту вокально-сценічної майстерності майбутніх учителів музики, накопичення теоретичної бази знань у галузі вокального виконавства та розвитку цілеспрямованості студентів на фахове самовдосконалення. Комплекс педагогічних дій першого етапу дослідно-експериментальної роботи був направлений на емоційно-комунікативну регуляцію навчально-виконавської діяльності студента, яка мала сприяти його адаптації у новому навчальному середовищі. На цьому етапі переважали наступні методи роботи: проведення дискусій та міні-бесід, що розвивали потребу студентів в отриманні нових знань у галузі національної й світової культури і стимулювали їх інтерес до вокального навчання та усвідомлення набуття необхідної теоретичної бази для формування виконавських умінь та навичок; а також створення ситуацій успіху, порівняльний аналіз, метод переконання, рейтингове оцінювання, метод моделювання асоціацій тощо.</w:t>
      </w: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i/>
          <w:kern w:val="16"/>
          <w:sz w:val="28"/>
          <w:szCs w:val="28"/>
          <w:lang w:val="uk-UA" w:eastAsia="ru-RU"/>
        </w:rPr>
        <w:t>Художньо-розвивальний</w:t>
      </w:r>
      <w:r w:rsidRPr="002A6F12">
        <w:rPr>
          <w:rFonts w:ascii="Times New Roman" w:eastAsia="Times New Roman" w:hAnsi="Times New Roman" w:cs="Times New Roman"/>
          <w:kern w:val="16"/>
          <w:sz w:val="28"/>
          <w:szCs w:val="28"/>
          <w:lang w:val="uk-UA" w:eastAsia="ru-RU"/>
        </w:rPr>
        <w:t xml:space="preserve"> – був скерований на формування комунікативно-поведінкового й креативно-продуктивного компонентів вокально-сценічної майстерності майбутніх учителів музики, на розвиток комунікативності та вироблення гнучкої поведінки студентів у підготовці до сценічних виступів, на самостійний пошук та створення виконавської інтерпретації яскравого художнього образу вокального твору. Провідними на цьому етапі були такі методи роботи: тренінги, творчі завдання, виконавська інтерпретація вокальних творів, тощо. Ці методи стимулювали активність студентів у художньо-пізнавальній та вокально-виконавській діяльності, дозволяли студентам глибше ознайомлюватися з засобами та прийомами виразного виконання, змістового відтворення художньо-музичних образів. </w:t>
      </w:r>
    </w:p>
    <w:p w:rsidR="002A6F12" w:rsidRPr="002A6F12" w:rsidRDefault="002A6F12" w:rsidP="002A6F12">
      <w:pPr>
        <w:widowControl/>
        <w:tabs>
          <w:tab w:val="clear" w:pos="709"/>
          <w:tab w:val="left" w:pos="4860"/>
        </w:tabs>
        <w:suppressAutoHyphens w:val="0"/>
        <w:spacing w:after="0" w:line="240" w:lineRule="auto"/>
        <w:ind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i/>
          <w:kern w:val="16"/>
          <w:sz w:val="28"/>
          <w:szCs w:val="28"/>
          <w:lang w:val="uk-UA" w:eastAsia="ru-RU"/>
        </w:rPr>
        <w:t>Діяльнісно-творчий</w:t>
      </w:r>
      <w:r w:rsidRPr="002A6F12">
        <w:rPr>
          <w:rFonts w:ascii="Times New Roman" w:eastAsia="Times New Roman" w:hAnsi="Times New Roman" w:cs="Times New Roman"/>
          <w:b/>
          <w:i/>
          <w:kern w:val="16"/>
          <w:sz w:val="28"/>
          <w:szCs w:val="28"/>
          <w:lang w:val="uk-UA" w:eastAsia="ru-RU"/>
        </w:rPr>
        <w:t xml:space="preserve"> –</w:t>
      </w:r>
      <w:r w:rsidRPr="002A6F12">
        <w:rPr>
          <w:rFonts w:ascii="Times New Roman" w:eastAsia="Times New Roman" w:hAnsi="Times New Roman" w:cs="Times New Roman"/>
          <w:kern w:val="16"/>
          <w:sz w:val="28"/>
          <w:szCs w:val="28"/>
          <w:lang w:val="uk-UA" w:eastAsia="ru-RU"/>
        </w:rPr>
        <w:t xml:space="preserve">  передбачав формування сценічно-діяльнісного компоненту, був спрямований на насиченість навчального процесу практичними діями вокального виконавства, на розвиток самостійного бачення та відтворення студентами цілісного сценічного образу в процесі вивчення вокальних творів, що полягало у виразному, неординарному сценічному виконанні, прояві артистизму у показі вокальних творів перед учнівською аудиторією. Він був спрямований на пошук нового у побудові занять з постановки голосу, в організації індивідуального підходу до кожного студента, у розробці комплексу ефективних засобів педагогічного впливу, у доборі оптимального методичного репертуару. На цьому етапі спонукання студентів до активної музично-навчальної діяльності досягалось такими методами: цілісного виконання вокального твору, творчих завдань імпровізаційного характеру, створення атмосфери творчої взаємодії, використання рольових ігор, академічних виступів, тощо.</w:t>
      </w: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 xml:space="preserve">Для визначення ефективності запропонованої поетапної методики формування вокально-сценічної майстерності майбутніх учителів музики, виявлення якісних і кількісних змін у досліджуваних процесах була розроблена методика контрольного експерименту. Вона включала проведення діагностичних зрізів за програмою констатувального експерименту з використанням ідентичних йому методів, а також порівняльний аналіз результатів констатувального і формувального етапів за показниками розроблених критеріїв формування вокально-сценічної майстерності студентів в контрольній та експериментальній групах. </w:t>
      </w: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 xml:space="preserve">Для співставлення двох рядів вибіркових значень за частотою появи певної ознаки нами був використаний критерій Фішера </w:t>
      </w:r>
      <w:r w:rsidRPr="002A6F12">
        <w:rPr>
          <w:rFonts w:ascii="Times New Roman" w:eastAsia="Times New Roman" w:hAnsi="Times New Roman" w:cs="Times New Roman"/>
          <w:kern w:val="0"/>
          <w:position w:val="-10"/>
          <w:sz w:val="28"/>
          <w:szCs w:val="28"/>
          <w:lang w:val="uk-UA"/>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13.6pt;height:18.5pt" o:ole="">
            <v:imagedata r:id="rId8" o:title=""/>
          </v:shape>
          <o:OLEObject Type="Embed" ProgID="Equation.DSMT4" ShapeID="_x0000_i1212" DrawAspect="Content" ObjectID="_1665341228" r:id="rId9"/>
        </w:object>
      </w:r>
      <w:r w:rsidRPr="002A6F12">
        <w:rPr>
          <w:rFonts w:ascii="Times New Roman" w:eastAsia="Times New Roman" w:hAnsi="Times New Roman" w:cs="Times New Roman"/>
          <w:kern w:val="0"/>
          <w:sz w:val="28"/>
          <w:szCs w:val="28"/>
          <w:lang w:val="uk-UA"/>
        </w:rPr>
        <w:t xml:space="preserve"> (кутове перетворення Фішера). Цей критерій можна застосовувати для оцінювання відмінностей в будь-яких двох вибірках, як залежних так і незалежних, а також порівнювати показники однієї вибірки, виміряні в різних умовах.</w:t>
      </w:r>
    </w:p>
    <w:p w:rsidR="002A6F12" w:rsidRPr="002A6F12" w:rsidRDefault="002A6F12" w:rsidP="002A6F12">
      <w:pPr>
        <w:widowControl/>
        <w:tabs>
          <w:tab w:val="clear" w:pos="709"/>
        </w:tabs>
        <w:spacing w:after="0" w:line="240" w:lineRule="auto"/>
        <w:ind w:firstLine="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ab/>
        <w:t>Нами був застосований  критерій Фішера для перевірки гіпотези про те, що рівні сформованості вокально-сценічної майстерності студентів під час констатувального та формувального експериментів відрізняються суттєво.</w:t>
      </w:r>
    </w:p>
    <w:p w:rsidR="002A6F12" w:rsidRPr="002A6F12" w:rsidRDefault="002A6F12" w:rsidP="002A6F12">
      <w:pPr>
        <w:widowControl/>
        <w:tabs>
          <w:tab w:val="clear" w:pos="709"/>
        </w:tabs>
        <w:spacing w:after="0" w:line="240" w:lineRule="auto"/>
        <w:ind w:firstLine="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ab/>
        <w:t>Обчислення спостережуваних (емпіричних) значень критерію Фішера виконуються за наступною схемою:</w:t>
      </w:r>
    </w:p>
    <w:p w:rsidR="002A6F12" w:rsidRPr="002A6F12" w:rsidRDefault="002A6F12" w:rsidP="002A6F12">
      <w:pPr>
        <w:widowControl/>
        <w:numPr>
          <w:ilvl w:val="0"/>
          <w:numId w:val="11"/>
        </w:numPr>
        <w:suppressAutoHyphens w:val="0"/>
        <w:spacing w:after="0" w:line="240" w:lineRule="auto"/>
        <w:jc w:val="left"/>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Процентні співвідношення переводяться в долі одиниці (шляхом ділення на 100).</w:t>
      </w:r>
    </w:p>
    <w:p w:rsidR="002A6F12" w:rsidRPr="002A6F12" w:rsidRDefault="002A6F12" w:rsidP="002A6F12">
      <w:pPr>
        <w:widowControl/>
        <w:numPr>
          <w:ilvl w:val="0"/>
          <w:numId w:val="11"/>
        </w:numPr>
        <w:suppressAutoHyphens w:val="0"/>
        <w:spacing w:after="0" w:line="240" w:lineRule="auto"/>
        <w:jc w:val="left"/>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Долі одиниці переводяться в радіани за формулою кутового перетворення Фішера:</w:t>
      </w:r>
    </w:p>
    <w:p w:rsidR="002A6F12" w:rsidRPr="002A6F12" w:rsidRDefault="002A6F12" w:rsidP="002A6F12">
      <w:pPr>
        <w:widowControl/>
        <w:tabs>
          <w:tab w:val="clear" w:pos="709"/>
        </w:tabs>
        <w:spacing w:after="0" w:line="240" w:lineRule="auto"/>
        <w:ind w:left="360"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position w:val="-14"/>
          <w:sz w:val="28"/>
          <w:szCs w:val="28"/>
          <w:lang w:val="uk-UA"/>
        </w:rPr>
        <w:object w:dxaOrig="1640" w:dyaOrig="420">
          <v:shape id="_x0000_i1213" type="#_x0000_t75" style="width:81.75pt;height:21.4pt" o:ole="">
            <v:imagedata r:id="rId10" o:title=""/>
          </v:shape>
          <o:OLEObject Type="Embed" ProgID="Equation.DSMT4" ShapeID="_x0000_i1213" DrawAspect="Content" ObjectID="_1665341229" r:id="rId11"/>
        </w:object>
      </w:r>
      <w:r w:rsidRPr="002A6F12">
        <w:rPr>
          <w:rFonts w:ascii="Times New Roman" w:eastAsia="Times New Roman" w:hAnsi="Times New Roman" w:cs="Times New Roman"/>
          <w:kern w:val="0"/>
          <w:sz w:val="28"/>
          <w:szCs w:val="28"/>
          <w:lang w:val="uk-UA"/>
        </w:rPr>
        <w:t xml:space="preserve">, </w:t>
      </w:r>
      <w:r w:rsidRPr="002A6F12">
        <w:rPr>
          <w:rFonts w:ascii="Times New Roman" w:eastAsia="Times New Roman" w:hAnsi="Times New Roman" w:cs="Times New Roman"/>
          <w:kern w:val="0"/>
          <w:position w:val="-14"/>
          <w:sz w:val="28"/>
          <w:szCs w:val="28"/>
          <w:lang w:val="uk-UA"/>
        </w:rPr>
        <w:object w:dxaOrig="1700" w:dyaOrig="420">
          <v:shape id="_x0000_i1214" type="#_x0000_t75" style="width:84.65pt;height:21.4pt" o:ole="">
            <v:imagedata r:id="rId12" o:title=""/>
          </v:shape>
          <o:OLEObject Type="Embed" ProgID="Equation.DSMT4" ShapeID="_x0000_i1214" DrawAspect="Content" ObjectID="_1665341230" r:id="rId13"/>
        </w:object>
      </w:r>
      <w:r w:rsidRPr="002A6F12">
        <w:rPr>
          <w:rFonts w:ascii="Times New Roman" w:eastAsia="Times New Roman" w:hAnsi="Times New Roman" w:cs="Times New Roman"/>
          <w:kern w:val="0"/>
          <w:sz w:val="28"/>
          <w:szCs w:val="28"/>
          <w:lang w:val="uk-UA"/>
        </w:rPr>
        <w:t>,</w:t>
      </w:r>
    </w:p>
    <w:p w:rsidR="002A6F12" w:rsidRPr="002A6F12" w:rsidRDefault="002A6F12" w:rsidP="002A6F12">
      <w:pPr>
        <w:widowControl/>
        <w:tabs>
          <w:tab w:val="clear" w:pos="709"/>
        </w:tabs>
        <w:spacing w:after="0" w:line="240" w:lineRule="auto"/>
        <w:ind w:left="360" w:firstLine="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 xml:space="preserve">де </w:t>
      </w:r>
      <w:r w:rsidRPr="002A6F12">
        <w:rPr>
          <w:rFonts w:ascii="Times New Roman" w:eastAsia="Times New Roman" w:hAnsi="Times New Roman" w:cs="Times New Roman"/>
          <w:kern w:val="0"/>
          <w:position w:val="-12"/>
          <w:sz w:val="28"/>
          <w:szCs w:val="28"/>
          <w:lang w:val="uk-UA"/>
        </w:rPr>
        <w:object w:dxaOrig="240" w:dyaOrig="360">
          <v:shape id="_x0000_i1215" type="#_x0000_t75" style="width:11.7pt;height:18.5pt" o:ole="">
            <v:imagedata r:id="rId14" o:title=""/>
          </v:shape>
          <o:OLEObject Type="Embed" ProgID="Equation.DSMT4" ShapeID="_x0000_i1215" DrawAspect="Content" ObjectID="_1665341231" r:id="rId15"/>
        </w:object>
      </w:r>
      <w:r w:rsidRPr="002A6F12">
        <w:rPr>
          <w:rFonts w:ascii="Times New Roman" w:eastAsia="Times New Roman" w:hAnsi="Times New Roman" w:cs="Times New Roman"/>
          <w:kern w:val="0"/>
          <w:sz w:val="28"/>
          <w:szCs w:val="28"/>
          <w:lang w:val="uk-UA"/>
        </w:rPr>
        <w:t xml:space="preserve"> і  </w:t>
      </w:r>
      <w:r w:rsidRPr="002A6F12">
        <w:rPr>
          <w:rFonts w:ascii="Times New Roman" w:eastAsia="Times New Roman" w:hAnsi="Times New Roman" w:cs="Times New Roman"/>
          <w:kern w:val="0"/>
          <w:position w:val="-12"/>
          <w:sz w:val="28"/>
          <w:szCs w:val="28"/>
          <w:lang w:val="uk-UA"/>
        </w:rPr>
        <w:object w:dxaOrig="260" w:dyaOrig="360">
          <v:shape id="_x0000_i1216" type="#_x0000_t75" style="width:12.65pt;height:18.5pt" o:ole="">
            <v:imagedata r:id="rId16" o:title=""/>
          </v:shape>
          <o:OLEObject Type="Embed" ProgID="Equation.DSMT4" ShapeID="_x0000_i1216" DrawAspect="Content" ObjectID="_1665341232" r:id="rId17"/>
        </w:object>
      </w:r>
      <w:r w:rsidRPr="002A6F12">
        <w:rPr>
          <w:rFonts w:ascii="Times New Roman" w:eastAsia="Times New Roman" w:hAnsi="Times New Roman" w:cs="Times New Roman"/>
          <w:kern w:val="0"/>
          <w:sz w:val="28"/>
          <w:szCs w:val="28"/>
          <w:lang w:val="uk-UA"/>
        </w:rPr>
        <w:t xml:space="preserve">  –– відповідні долі, що порівнюються.</w:t>
      </w:r>
    </w:p>
    <w:p w:rsidR="002A6F12" w:rsidRPr="002A6F12" w:rsidRDefault="002A6F12" w:rsidP="002A6F12">
      <w:pPr>
        <w:widowControl/>
        <w:numPr>
          <w:ilvl w:val="0"/>
          <w:numId w:val="11"/>
        </w:numPr>
        <w:suppressAutoHyphens w:val="0"/>
        <w:spacing w:after="0" w:line="240" w:lineRule="auto"/>
        <w:jc w:val="left"/>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Обчислюється спостережуване значення за формулою:</w:t>
      </w:r>
    </w:p>
    <w:p w:rsidR="002A6F12" w:rsidRPr="002A6F12" w:rsidRDefault="002A6F12" w:rsidP="002A6F12">
      <w:pPr>
        <w:widowControl/>
        <w:tabs>
          <w:tab w:val="clear" w:pos="709"/>
        </w:tabs>
        <w:spacing w:after="0" w:line="240" w:lineRule="auto"/>
        <w:ind w:left="360"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position w:val="-32"/>
          <w:sz w:val="28"/>
          <w:szCs w:val="28"/>
          <w:lang w:val="uk-UA"/>
        </w:rPr>
        <w:object w:dxaOrig="2439" w:dyaOrig="760">
          <v:shape id="_x0000_i1217" type="#_x0000_t75" style="width:121.6pt;height:37.95pt" o:ole="">
            <v:imagedata r:id="rId18" o:title=""/>
          </v:shape>
          <o:OLEObject Type="Embed" ProgID="Equation.DSMT4" ShapeID="_x0000_i1217" DrawAspect="Content" ObjectID="_1665341233" r:id="rId19"/>
        </w:object>
      </w:r>
      <w:r w:rsidRPr="002A6F12">
        <w:rPr>
          <w:rFonts w:ascii="Times New Roman" w:eastAsia="Times New Roman" w:hAnsi="Times New Roman" w:cs="Times New Roman"/>
          <w:kern w:val="0"/>
          <w:sz w:val="28"/>
          <w:szCs w:val="28"/>
          <w:lang w:val="uk-UA"/>
        </w:rPr>
        <w:t>,</w:t>
      </w:r>
    </w:p>
    <w:p w:rsidR="002A6F12" w:rsidRPr="002A6F12" w:rsidRDefault="002A6F12" w:rsidP="002A6F12">
      <w:pPr>
        <w:widowControl/>
        <w:tabs>
          <w:tab w:val="clear" w:pos="709"/>
        </w:tabs>
        <w:spacing w:after="0" w:line="240" w:lineRule="auto"/>
        <w:ind w:left="360" w:firstLine="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 xml:space="preserve">де </w:t>
      </w:r>
      <w:r w:rsidRPr="002A6F12">
        <w:rPr>
          <w:rFonts w:ascii="Times New Roman" w:eastAsia="Times New Roman" w:hAnsi="Times New Roman" w:cs="Times New Roman"/>
          <w:kern w:val="0"/>
          <w:position w:val="-12"/>
          <w:sz w:val="28"/>
          <w:szCs w:val="28"/>
          <w:lang w:val="uk-UA"/>
        </w:rPr>
        <w:object w:dxaOrig="240" w:dyaOrig="360">
          <v:shape id="_x0000_i1218" type="#_x0000_t75" style="width:11.7pt;height:18.5pt" o:ole="">
            <v:imagedata r:id="rId20" o:title=""/>
          </v:shape>
          <o:OLEObject Type="Embed" ProgID="Equation.DSMT4" ShapeID="_x0000_i1218" DrawAspect="Content" ObjectID="_1665341234" r:id="rId21"/>
        </w:object>
      </w:r>
      <w:r w:rsidRPr="002A6F12">
        <w:rPr>
          <w:rFonts w:ascii="Times New Roman" w:eastAsia="Times New Roman" w:hAnsi="Times New Roman" w:cs="Times New Roman"/>
          <w:kern w:val="0"/>
          <w:sz w:val="28"/>
          <w:szCs w:val="28"/>
          <w:lang w:val="uk-UA"/>
        </w:rPr>
        <w:t xml:space="preserve"> і  </w:t>
      </w:r>
      <w:r w:rsidRPr="002A6F12">
        <w:rPr>
          <w:rFonts w:ascii="Times New Roman" w:eastAsia="Times New Roman" w:hAnsi="Times New Roman" w:cs="Times New Roman"/>
          <w:kern w:val="0"/>
          <w:position w:val="-12"/>
          <w:sz w:val="28"/>
          <w:szCs w:val="28"/>
          <w:lang w:val="uk-UA"/>
        </w:rPr>
        <w:object w:dxaOrig="260" w:dyaOrig="360">
          <v:shape id="_x0000_i1219" type="#_x0000_t75" style="width:12.65pt;height:18.5pt" o:ole="">
            <v:imagedata r:id="rId22" o:title=""/>
          </v:shape>
          <o:OLEObject Type="Embed" ProgID="Equation.DSMT4" ShapeID="_x0000_i1219" DrawAspect="Content" ObjectID="_1665341235" r:id="rId23"/>
        </w:object>
      </w:r>
      <w:r w:rsidRPr="002A6F12">
        <w:rPr>
          <w:rFonts w:ascii="Times New Roman" w:eastAsia="Times New Roman" w:hAnsi="Times New Roman" w:cs="Times New Roman"/>
          <w:kern w:val="0"/>
          <w:sz w:val="28"/>
          <w:szCs w:val="28"/>
          <w:lang w:val="uk-UA"/>
        </w:rPr>
        <w:t xml:space="preserve">  –– обсяги досліджуваних вибірок.</w:t>
      </w:r>
    </w:p>
    <w:p w:rsidR="002A6F12" w:rsidRPr="002A6F12" w:rsidRDefault="002A6F12" w:rsidP="002A6F12">
      <w:pPr>
        <w:widowControl/>
        <w:numPr>
          <w:ilvl w:val="0"/>
          <w:numId w:val="11"/>
        </w:numPr>
        <w:suppressAutoHyphens w:val="0"/>
        <w:spacing w:after="0" w:line="240" w:lineRule="auto"/>
        <w:jc w:val="left"/>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 xml:space="preserve">Здійснюється перевірка значущості отриманого критерію шляхом знаходження ймовірності отриманого емпіричного значення в </w:t>
      </w:r>
      <w:r w:rsidRPr="002A6F12">
        <w:rPr>
          <w:rFonts w:ascii="Times New Roman" w:eastAsia="Times New Roman" w:hAnsi="Times New Roman" w:cs="Times New Roman"/>
          <w:kern w:val="0"/>
          <w:position w:val="-6"/>
          <w:sz w:val="28"/>
          <w:szCs w:val="28"/>
          <w:lang w:val="uk-UA"/>
        </w:rPr>
        <w:object w:dxaOrig="139" w:dyaOrig="240">
          <v:shape id="_x0000_i1220" type="#_x0000_t75" style="width:6.8pt;height:11.7pt" o:ole="">
            <v:imagedata r:id="rId24" o:title=""/>
          </v:shape>
          <o:OLEObject Type="Embed" ProgID="Equation.DSMT4" ShapeID="_x0000_i1220" DrawAspect="Content" ObjectID="_1665341236" r:id="rId25"/>
        </w:object>
      </w:r>
      <w:r w:rsidRPr="002A6F12">
        <w:rPr>
          <w:rFonts w:ascii="Times New Roman" w:eastAsia="Times New Roman" w:hAnsi="Times New Roman" w:cs="Times New Roman"/>
          <w:kern w:val="0"/>
          <w:sz w:val="28"/>
          <w:szCs w:val="28"/>
          <w:lang w:val="uk-UA"/>
        </w:rPr>
        <w:t xml:space="preserve"> розподілі Стьюдента.</w:t>
      </w:r>
    </w:p>
    <w:p w:rsidR="002A6F12" w:rsidRPr="002A6F12" w:rsidRDefault="002A6F12" w:rsidP="002A6F12">
      <w:pPr>
        <w:widowControl/>
        <w:tabs>
          <w:tab w:val="clear" w:pos="709"/>
        </w:tabs>
        <w:spacing w:after="0" w:line="240" w:lineRule="auto"/>
        <w:ind w:left="708" w:firstLine="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Результати обчислень представлено в таблиці 1.</w:t>
      </w:r>
    </w:p>
    <w:p w:rsidR="002A6F12" w:rsidRPr="002A6F12" w:rsidRDefault="002A6F12" w:rsidP="002A6F12">
      <w:pPr>
        <w:widowControl/>
        <w:tabs>
          <w:tab w:val="clear" w:pos="709"/>
        </w:tabs>
        <w:spacing w:after="0" w:line="240" w:lineRule="auto"/>
        <w:ind w:left="708" w:firstLine="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 xml:space="preserve">                                                                                                        Таблиця 1</w:t>
      </w:r>
    </w:p>
    <w:p w:rsidR="002A6F12" w:rsidRPr="002A6F12" w:rsidRDefault="002A6F12" w:rsidP="002A6F12">
      <w:pPr>
        <w:widowControl/>
        <w:tabs>
          <w:tab w:val="clear" w:pos="709"/>
        </w:tabs>
        <w:spacing w:after="0" w:line="240" w:lineRule="auto"/>
        <w:ind w:left="708"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Результати дослідно-експериментальної роботи</w:t>
      </w:r>
    </w:p>
    <w:p w:rsidR="002A6F12" w:rsidRPr="002A6F12" w:rsidRDefault="002A6F12" w:rsidP="002A6F12">
      <w:pPr>
        <w:widowControl/>
        <w:tabs>
          <w:tab w:val="clear" w:pos="709"/>
        </w:tabs>
        <w:spacing w:after="0" w:line="240" w:lineRule="auto"/>
        <w:ind w:left="708" w:firstLine="0"/>
        <w:rPr>
          <w:rFonts w:ascii="Times New Roman" w:eastAsia="Times New Roman" w:hAnsi="Times New Roman" w:cs="Times New Roman"/>
          <w:kern w:val="0"/>
          <w:sz w:val="28"/>
          <w:szCs w:val="28"/>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080"/>
        <w:gridCol w:w="1260"/>
        <w:gridCol w:w="1080"/>
        <w:gridCol w:w="1080"/>
        <w:gridCol w:w="1080"/>
        <w:gridCol w:w="1080"/>
      </w:tblGrid>
      <w:tr w:rsidR="002A6F12" w:rsidRPr="002A6F12" w:rsidTr="00E02A5D">
        <w:tc>
          <w:tcPr>
            <w:tcW w:w="2808" w:type="dxa"/>
            <w:vMerge w:val="restart"/>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tc>
        <w:tc>
          <w:tcPr>
            <w:tcW w:w="6660" w:type="dxa"/>
            <w:gridSpan w:val="6"/>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Рівні</w:t>
            </w:r>
          </w:p>
        </w:tc>
      </w:tr>
      <w:tr w:rsidR="002A6F12" w:rsidRPr="002A6F12" w:rsidTr="00E02A5D">
        <w:tc>
          <w:tcPr>
            <w:tcW w:w="2808" w:type="dxa"/>
            <w:vMerge/>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tc>
        <w:tc>
          <w:tcPr>
            <w:tcW w:w="2340" w:type="dxa"/>
            <w:gridSpan w:val="2"/>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Початковий</w:t>
            </w:r>
          </w:p>
        </w:tc>
        <w:tc>
          <w:tcPr>
            <w:tcW w:w="2160" w:type="dxa"/>
            <w:gridSpan w:val="2"/>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Середній</w:t>
            </w:r>
          </w:p>
        </w:tc>
        <w:tc>
          <w:tcPr>
            <w:tcW w:w="2160" w:type="dxa"/>
            <w:gridSpan w:val="2"/>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Високий</w:t>
            </w:r>
          </w:p>
        </w:tc>
      </w:tr>
      <w:tr w:rsidR="002A6F12" w:rsidRPr="002A6F12" w:rsidTr="00E02A5D">
        <w:tc>
          <w:tcPr>
            <w:tcW w:w="2808" w:type="dxa"/>
          </w:tcPr>
          <w:p w:rsidR="002A6F12" w:rsidRPr="002A6F12" w:rsidRDefault="002A6F12" w:rsidP="002A6F12">
            <w:pPr>
              <w:widowControl/>
              <w:tabs>
                <w:tab w:val="clear" w:pos="709"/>
              </w:tabs>
              <w:spacing w:after="0" w:line="240" w:lineRule="auto"/>
              <w:ind w:firstLine="0"/>
              <w:jc w:val="left"/>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Долі одиниці</w:t>
            </w:r>
          </w:p>
        </w:tc>
        <w:tc>
          <w:tcPr>
            <w:tcW w:w="1080" w:type="dxa"/>
            <w:shd w:val="clear" w:color="auto" w:fill="auto"/>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0,361</w:t>
            </w:r>
          </w:p>
        </w:tc>
        <w:tc>
          <w:tcPr>
            <w:tcW w:w="1260" w:type="dxa"/>
            <w:shd w:val="clear" w:color="auto" w:fill="auto"/>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0,217</w:t>
            </w:r>
          </w:p>
        </w:tc>
        <w:tc>
          <w:tcPr>
            <w:tcW w:w="1080" w:type="dxa"/>
            <w:shd w:val="clear" w:color="auto" w:fill="auto"/>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0,419</w:t>
            </w:r>
          </w:p>
        </w:tc>
        <w:tc>
          <w:tcPr>
            <w:tcW w:w="1080" w:type="dxa"/>
            <w:shd w:val="clear" w:color="auto" w:fill="auto"/>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0,411</w:t>
            </w:r>
          </w:p>
        </w:tc>
        <w:tc>
          <w:tcPr>
            <w:tcW w:w="1080" w:type="dxa"/>
            <w:shd w:val="clear" w:color="auto" w:fill="auto"/>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0,22</w:t>
            </w:r>
          </w:p>
        </w:tc>
        <w:tc>
          <w:tcPr>
            <w:tcW w:w="1080" w:type="dxa"/>
            <w:shd w:val="clear" w:color="auto" w:fill="auto"/>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0,372</w:t>
            </w:r>
          </w:p>
        </w:tc>
      </w:tr>
      <w:tr w:rsidR="002A6F12" w:rsidRPr="002A6F12" w:rsidTr="00E02A5D">
        <w:tc>
          <w:tcPr>
            <w:tcW w:w="2808" w:type="dxa"/>
          </w:tcPr>
          <w:p w:rsidR="002A6F12" w:rsidRPr="002A6F12" w:rsidRDefault="002A6F12" w:rsidP="002A6F12">
            <w:pPr>
              <w:widowControl/>
              <w:tabs>
                <w:tab w:val="clear" w:pos="709"/>
              </w:tabs>
              <w:spacing w:after="0" w:line="240" w:lineRule="auto"/>
              <w:ind w:firstLine="0"/>
              <w:jc w:val="left"/>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Кутове перетворення</w:t>
            </w:r>
          </w:p>
        </w:tc>
        <w:tc>
          <w:tcPr>
            <w:tcW w:w="1080" w:type="dxa"/>
            <w:shd w:val="clear" w:color="auto" w:fill="auto"/>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0,7387</w:t>
            </w:r>
          </w:p>
        </w:tc>
        <w:tc>
          <w:tcPr>
            <w:tcW w:w="1260" w:type="dxa"/>
            <w:shd w:val="clear" w:color="auto" w:fill="auto"/>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0,4375</w:t>
            </w:r>
          </w:p>
        </w:tc>
        <w:tc>
          <w:tcPr>
            <w:tcW w:w="1080" w:type="dxa"/>
            <w:shd w:val="clear" w:color="auto" w:fill="auto"/>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0,8647</w:t>
            </w:r>
          </w:p>
        </w:tc>
        <w:tc>
          <w:tcPr>
            <w:tcW w:w="1080" w:type="dxa"/>
            <w:shd w:val="clear" w:color="auto" w:fill="auto"/>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0,8471</w:t>
            </w:r>
          </w:p>
        </w:tc>
        <w:tc>
          <w:tcPr>
            <w:tcW w:w="1080" w:type="dxa"/>
            <w:shd w:val="clear" w:color="auto" w:fill="auto"/>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0,4436</w:t>
            </w:r>
          </w:p>
        </w:tc>
        <w:tc>
          <w:tcPr>
            <w:tcW w:w="1080" w:type="dxa"/>
            <w:shd w:val="clear" w:color="auto" w:fill="auto"/>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0,7633</w:t>
            </w:r>
          </w:p>
        </w:tc>
      </w:tr>
      <w:tr w:rsidR="002A6F12" w:rsidRPr="002A6F12" w:rsidTr="00E02A5D">
        <w:tc>
          <w:tcPr>
            <w:tcW w:w="2808" w:type="dxa"/>
          </w:tcPr>
          <w:p w:rsidR="002A6F12" w:rsidRPr="002A6F12" w:rsidRDefault="002A6F12" w:rsidP="002A6F12">
            <w:pPr>
              <w:widowControl/>
              <w:tabs>
                <w:tab w:val="clear" w:pos="709"/>
              </w:tabs>
              <w:spacing w:after="0" w:line="240" w:lineRule="auto"/>
              <w:ind w:firstLine="0"/>
              <w:jc w:val="left"/>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 xml:space="preserve">Спостережуване значення критерію </w:t>
            </w:r>
            <w:r w:rsidRPr="002A6F12">
              <w:rPr>
                <w:rFonts w:ascii="Times New Roman" w:eastAsia="Times New Roman" w:hAnsi="Times New Roman" w:cs="Times New Roman"/>
                <w:kern w:val="0"/>
                <w:position w:val="-10"/>
                <w:sz w:val="28"/>
                <w:szCs w:val="28"/>
                <w:lang w:val="uk-UA"/>
              </w:rPr>
              <w:object w:dxaOrig="279" w:dyaOrig="360">
                <v:shape id="_x0000_i1221" type="#_x0000_t75" style="width:13.6pt;height:18.5pt" o:ole="">
                  <v:imagedata r:id="rId8" o:title=""/>
                </v:shape>
                <o:OLEObject Type="Embed" ProgID="Equation.DSMT4" ShapeID="_x0000_i1221" DrawAspect="Content" ObjectID="_1665341237" r:id="rId26"/>
              </w:object>
            </w:r>
          </w:p>
        </w:tc>
        <w:tc>
          <w:tcPr>
            <w:tcW w:w="2340" w:type="dxa"/>
            <w:gridSpan w:val="2"/>
            <w:shd w:val="clear" w:color="auto" w:fill="auto"/>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2,1298</w:t>
            </w:r>
          </w:p>
        </w:tc>
        <w:tc>
          <w:tcPr>
            <w:tcW w:w="2160" w:type="dxa"/>
            <w:gridSpan w:val="2"/>
            <w:shd w:val="clear" w:color="auto" w:fill="auto"/>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0,1246</w:t>
            </w:r>
          </w:p>
        </w:tc>
        <w:tc>
          <w:tcPr>
            <w:tcW w:w="2160" w:type="dxa"/>
            <w:gridSpan w:val="2"/>
            <w:shd w:val="clear" w:color="auto" w:fill="auto"/>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2,2535</w:t>
            </w:r>
          </w:p>
        </w:tc>
      </w:tr>
      <w:tr w:rsidR="002A6F12" w:rsidRPr="002A6F12" w:rsidTr="00E02A5D">
        <w:tc>
          <w:tcPr>
            <w:tcW w:w="2808" w:type="dxa"/>
          </w:tcPr>
          <w:p w:rsidR="002A6F12" w:rsidRPr="002A6F12" w:rsidRDefault="002A6F12" w:rsidP="002A6F12">
            <w:pPr>
              <w:widowControl/>
              <w:tabs>
                <w:tab w:val="clear" w:pos="709"/>
              </w:tabs>
              <w:spacing w:after="0" w:line="240" w:lineRule="auto"/>
              <w:ind w:firstLine="0"/>
              <w:jc w:val="left"/>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Ймовірність спостережуваного значення за критерієм Стьюдента</w:t>
            </w:r>
          </w:p>
        </w:tc>
        <w:tc>
          <w:tcPr>
            <w:tcW w:w="2340" w:type="dxa"/>
            <w:gridSpan w:val="2"/>
            <w:shd w:val="clear" w:color="auto" w:fill="auto"/>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0,0172</w:t>
            </w:r>
          </w:p>
        </w:tc>
        <w:tc>
          <w:tcPr>
            <w:tcW w:w="2160" w:type="dxa"/>
            <w:gridSpan w:val="2"/>
            <w:shd w:val="clear" w:color="auto" w:fill="auto"/>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0,4506</w:t>
            </w:r>
          </w:p>
        </w:tc>
        <w:tc>
          <w:tcPr>
            <w:tcW w:w="2160" w:type="dxa"/>
            <w:gridSpan w:val="2"/>
            <w:shd w:val="clear" w:color="auto" w:fill="auto"/>
          </w:tcPr>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0,0127</w:t>
            </w:r>
          </w:p>
        </w:tc>
      </w:tr>
    </w:tbl>
    <w:p w:rsidR="002A6F12" w:rsidRPr="002A6F12" w:rsidRDefault="002A6F12" w:rsidP="002A6F12">
      <w:pPr>
        <w:widowControl/>
        <w:tabs>
          <w:tab w:val="clear" w:pos="709"/>
        </w:tabs>
        <w:spacing w:after="0" w:line="240" w:lineRule="auto"/>
        <w:ind w:left="708" w:firstLine="0"/>
        <w:rPr>
          <w:rFonts w:ascii="Times New Roman" w:eastAsia="Times New Roman" w:hAnsi="Times New Roman" w:cs="Times New Roman"/>
          <w:kern w:val="0"/>
          <w:sz w:val="28"/>
          <w:szCs w:val="28"/>
          <w:lang w:val="uk-UA"/>
        </w:rPr>
      </w:pPr>
    </w:p>
    <w:p w:rsidR="002A6F12" w:rsidRPr="002A6F12" w:rsidRDefault="002A6F12" w:rsidP="002A6F12">
      <w:pPr>
        <w:widowControl/>
        <w:tabs>
          <w:tab w:val="clear" w:pos="709"/>
        </w:tabs>
        <w:spacing w:after="0" w:line="240" w:lineRule="auto"/>
        <w:ind w:firstLine="708"/>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Отже, з ймовірністю не меншою 0,9828 (0,9828 = 1-0,0172) можна стверджувати, що частки студентів що мають початковий рівень сформованості вокально-сценічної майстерності  відрізняються суттєво, тобто їх доля на момент формувального експерименту суттєво зменшилась в порівнянні з констатувальним експериментом.</w:t>
      </w:r>
    </w:p>
    <w:p w:rsidR="002A6F12" w:rsidRPr="002A6F12" w:rsidRDefault="002A6F12" w:rsidP="002A6F12">
      <w:pPr>
        <w:widowControl/>
        <w:tabs>
          <w:tab w:val="clear" w:pos="709"/>
        </w:tabs>
        <w:spacing w:after="0" w:line="240" w:lineRule="auto"/>
        <w:ind w:firstLine="708"/>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Аналогічно, з ймовірністю не меншою 0,9873 (0,9873 = 1-0,0127) можна стверджувати, що частка студентів що мають високий рівень сформованості вокально-сценічної майстерності  на момент формувального експерименту суттєво збільшилась у порівнянні з констатувальним експериментом.</w:t>
      </w:r>
    </w:p>
    <w:p w:rsidR="002A6F12" w:rsidRPr="002A6F12" w:rsidRDefault="002A6F12" w:rsidP="002A6F12">
      <w:pPr>
        <w:widowControl/>
        <w:tabs>
          <w:tab w:val="clear" w:pos="709"/>
          <w:tab w:val="left" w:pos="4860"/>
        </w:tabs>
        <w:spacing w:after="0" w:line="240" w:lineRule="auto"/>
        <w:ind w:firstLine="708"/>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Для середнього рівня відповідна ймовірність становить всього 0,5484, тобто зміна кількості студентів, що мають середній рівень сформованості вокально-сценічної майстерності є статистично незначущою. Результати проведеної дослідно-експериментальної роботи дали можливість зафіксувати позитивну динаміку формування вокально-сценічної майстерності студентів в інститутах мистецтв та на музично-педагогічних факультетах педагогічних університетів.</w:t>
      </w:r>
    </w:p>
    <w:p w:rsidR="002A6F12" w:rsidRPr="002A6F12" w:rsidRDefault="002A6F12" w:rsidP="002A6F12">
      <w:pPr>
        <w:widowControl/>
        <w:tabs>
          <w:tab w:val="clear" w:pos="709"/>
          <w:tab w:val="left" w:pos="4860"/>
        </w:tabs>
        <w:spacing w:after="0" w:line="240" w:lineRule="auto"/>
        <w:ind w:firstLine="708"/>
        <w:rPr>
          <w:rFonts w:ascii="Times New Roman" w:eastAsia="Times New Roman" w:hAnsi="Times New Roman" w:cs="Times New Roman"/>
          <w:kern w:val="0"/>
          <w:sz w:val="28"/>
          <w:szCs w:val="28"/>
          <w:lang w:val="uk-UA"/>
        </w:rPr>
      </w:pPr>
    </w:p>
    <w:p w:rsidR="002A6F12" w:rsidRPr="002A6F12" w:rsidRDefault="002A6F12" w:rsidP="002A6F12">
      <w:pPr>
        <w:widowControl/>
        <w:tabs>
          <w:tab w:val="clear" w:pos="709"/>
        </w:tabs>
        <w:suppressAutoHyphens w:val="0"/>
        <w:spacing w:after="0" w:line="240" w:lineRule="auto"/>
        <w:ind w:firstLine="709"/>
        <w:jc w:val="center"/>
        <w:rPr>
          <w:rFonts w:ascii="Times New Roman" w:eastAsia="Times New Roman" w:hAnsi="Times New Roman" w:cs="Times New Roman"/>
          <w:b/>
          <w:kern w:val="16"/>
          <w:sz w:val="28"/>
          <w:szCs w:val="28"/>
          <w:lang w:val="uk-UA" w:eastAsia="ru-RU"/>
        </w:rPr>
      </w:pPr>
      <w:r w:rsidRPr="002A6F12">
        <w:rPr>
          <w:rFonts w:ascii="Times New Roman" w:eastAsia="Times New Roman" w:hAnsi="Times New Roman" w:cs="Times New Roman"/>
          <w:kern w:val="16"/>
          <w:sz w:val="28"/>
          <w:szCs w:val="28"/>
          <w:lang w:val="uk-UA" w:eastAsia="ru-RU"/>
        </w:rPr>
        <w:t xml:space="preserve"> </w:t>
      </w:r>
      <w:r w:rsidRPr="002A6F12">
        <w:rPr>
          <w:rFonts w:ascii="Times New Roman" w:eastAsia="Times New Roman" w:hAnsi="Times New Roman" w:cs="Times New Roman"/>
          <w:b/>
          <w:kern w:val="16"/>
          <w:sz w:val="28"/>
          <w:szCs w:val="28"/>
          <w:lang w:val="uk-UA" w:eastAsia="ru-RU"/>
        </w:rPr>
        <w:t>ВИСНОВКИ</w:t>
      </w:r>
    </w:p>
    <w:p w:rsidR="002A6F12" w:rsidRPr="002A6F12" w:rsidRDefault="002A6F12" w:rsidP="002A6F12">
      <w:pPr>
        <w:widowControl/>
        <w:tabs>
          <w:tab w:val="clear" w:pos="709"/>
        </w:tabs>
        <w:suppressAutoHyphens w:val="0"/>
        <w:spacing w:after="0" w:line="240" w:lineRule="auto"/>
        <w:ind w:firstLine="709"/>
        <w:jc w:val="center"/>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pacing w:after="0" w:line="240" w:lineRule="auto"/>
        <w:ind w:right="-81"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4"/>
          <w:lang w:val="uk-UA"/>
        </w:rPr>
        <w:t>У дисертації наведено теоретичне узагальнення та нове вирішення проблеми формування вокально-сценічної майстерності студентів</w:t>
      </w:r>
      <w:r w:rsidRPr="002A6F12">
        <w:rPr>
          <w:rFonts w:ascii="Times New Roman" w:eastAsia="Times New Roman" w:hAnsi="Times New Roman" w:cs="Times New Roman"/>
          <w:kern w:val="0"/>
          <w:sz w:val="28"/>
          <w:szCs w:val="28"/>
          <w:lang w:val="uk-UA"/>
        </w:rPr>
        <w:t xml:space="preserve">, що знайшло відображення у теоретичному обґрунтуванні та визначенні специфіки означеного феномену, розробці та експериментальній перевірці поетапної методики </w:t>
      </w:r>
      <w:r w:rsidRPr="002A6F12">
        <w:rPr>
          <w:rFonts w:ascii="Times New Roman" w:eastAsia="Times New Roman" w:hAnsi="Times New Roman" w:cs="Times New Roman"/>
          <w:kern w:val="0"/>
          <w:sz w:val="28"/>
          <w:szCs w:val="24"/>
          <w:lang w:val="uk-UA"/>
        </w:rPr>
        <w:t xml:space="preserve">формування вокально-сценічної майстерності </w:t>
      </w:r>
      <w:r w:rsidRPr="002A6F12">
        <w:rPr>
          <w:rFonts w:ascii="Times New Roman" w:eastAsia="Times New Roman" w:hAnsi="Times New Roman" w:cs="Times New Roman"/>
          <w:kern w:val="0"/>
          <w:sz w:val="28"/>
          <w:szCs w:val="28"/>
          <w:lang w:val="uk-UA"/>
        </w:rPr>
        <w:t>студентів як майбутніх учителів музики. Проведене дослідження та виконання всіх поставлених завдань дали підстави зробити такі висновки:</w:t>
      </w: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kern w:val="16"/>
          <w:sz w:val="28"/>
          <w:szCs w:val="28"/>
          <w:lang w:val="uk-UA" w:eastAsia="ru-RU"/>
        </w:rPr>
        <w:t xml:space="preserve">1. </w:t>
      </w:r>
      <w:r w:rsidRPr="002A6F12">
        <w:rPr>
          <w:rFonts w:ascii="Times New Roman" w:eastAsia="Times New Roman" w:hAnsi="Times New Roman" w:cs="Times New Roman"/>
          <w:kern w:val="16"/>
          <w:sz w:val="28"/>
          <w:szCs w:val="28"/>
          <w:lang w:val="uk-UA" w:eastAsia="uk-UA"/>
        </w:rPr>
        <w:t>У дисертації уточнено поняття «</w:t>
      </w:r>
      <w:r w:rsidRPr="002A6F12">
        <w:rPr>
          <w:rFonts w:ascii="Times New Roman" w:eastAsia="Times New Roman" w:hAnsi="Times New Roman" w:cs="Times New Roman"/>
          <w:kern w:val="16"/>
          <w:sz w:val="28"/>
          <w:szCs w:val="28"/>
          <w:lang w:val="uk-UA" w:eastAsia="ru-RU"/>
        </w:rPr>
        <w:t xml:space="preserve">вокально-сценічна майстерність вчителя музики», що розглядається як складова фахової майстерності вчителя музики й виражає здатність до виразної інтерпретації музичних творів та донесення їхнього художньо-образного змісту до учнівської аудиторії. Специфіка вокально-сценічної майстерності вчителя музики полягає в його умінні передбачити і забезпечити досягнення педагогічної мети сценічного виступу, артистично і емоційно підкреслено виконати вокальний твір, увійти у необхідну роль, досягти у процесі прилюдного виконання емоційно-творчого контакту зі слухачами. </w:t>
      </w:r>
    </w:p>
    <w:p w:rsidR="002A6F12" w:rsidRPr="002A6F12" w:rsidRDefault="002A6F12" w:rsidP="002A6F12">
      <w:pPr>
        <w:widowControl/>
        <w:tabs>
          <w:tab w:val="clear" w:pos="709"/>
        </w:tabs>
        <w:spacing w:after="0" w:line="240" w:lineRule="auto"/>
        <w:ind w:right="-5"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 xml:space="preserve">2. Основними функціями вокально-сценічної майстерності майбутнього вчителя музики визначено: діагностично-орієнтаційну, пізнавально-інформаційну, конструктивно-оцінну, прогностично-організаційну, педагогічно-перетворювальну. Реалізація вищезазначених функцій в процесі фахової вокально-сценічної підготовки майбутніх учителів музики уможливлюється шляхом опанування предметним та змістовим наповненням останніх. У процесі цілеспрямованого музично-педагогічного навчання з застосуванням спеціальних методів та технологічних підходів можлива компенсація окремих функцій шляхом їх взаємного доповнення та перебудови менш розвинених функцій.   </w:t>
      </w: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kern w:val="16"/>
          <w:sz w:val="28"/>
          <w:szCs w:val="28"/>
          <w:lang w:val="uk-UA" w:eastAsia="ru-RU"/>
        </w:rPr>
        <w:t xml:space="preserve">3. Склад компонентної структури вокально-сценічної майстерності майбутнього вчителя музики включає: мотиваційно-регулятивний, комунікативно-поведінковий, креативно-продуктивний, сценічно-діяльнісний компоненти. Мотиваційно-регулятивний компонент забезпечує стабільний інтерес студентів до вокально-сценічної діяльності. Комунікативно-поведінковий компонент сприяє забезпеченню оптимального спілкування вчителя зі слухацькою аудиторією в процесі виконання вокальних творів. Креативно-продуктивний компонент виражає здатність учителя до глибокого і всебічного осягнення змісту музики, визначення її педагогічного потенціалу, спроможність до створення оригінальної трактовки музичних образів та трансляції художніх цінностей у середовище учнівської молоді. Сценічно-діяльнісний компонент передбачає готовність майбутнього вчителя музики до виступів перед учнівською аудиторією, до збереження творчого самопочуття в умовах прилюдної діяльності. </w:t>
      </w: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kern w:val="16"/>
          <w:sz w:val="28"/>
          <w:szCs w:val="28"/>
          <w:lang w:val="uk-UA" w:eastAsia="ru-RU"/>
        </w:rPr>
        <w:t>4. Критеріями сформованості вокально-сценічної майстерності китайських студентів визначено: міру прояву спонукальних мотивів до вокально-сценічної діяльності (показники: інтерес майбутнього вчителя музики до вокально-сценічної діяльності; цілеспрямованість студентів на фахове самовдосконалення); ступінь готовності майбутнього вчителя музики до навчально-виконавського спілкування (показники: контактність</w:t>
      </w:r>
      <w:r w:rsidRPr="002A6F12">
        <w:rPr>
          <w:rFonts w:ascii="Times New Roman" w:eastAsia="Times New Roman" w:hAnsi="Times New Roman" w:cs="Times New Roman"/>
          <w:i/>
          <w:kern w:val="16"/>
          <w:sz w:val="28"/>
          <w:szCs w:val="28"/>
          <w:lang w:val="uk-UA" w:eastAsia="ru-RU"/>
        </w:rPr>
        <w:t xml:space="preserve"> </w:t>
      </w:r>
      <w:r w:rsidRPr="002A6F12">
        <w:rPr>
          <w:rFonts w:ascii="Times New Roman" w:eastAsia="Times New Roman" w:hAnsi="Times New Roman" w:cs="Times New Roman"/>
          <w:kern w:val="16"/>
          <w:sz w:val="28"/>
          <w:szCs w:val="28"/>
          <w:lang w:val="uk-UA" w:eastAsia="ru-RU"/>
        </w:rPr>
        <w:t>майбутнього вчителя музики у різних формах вокально-виконавської комунікації; гнучкість поведінки студента у підготовці до сценічного виступу); міру здатності студента на емоційний відгук у процесі виконання вокальних творів (показники:</w:t>
      </w:r>
      <w:r w:rsidRPr="002A6F12">
        <w:rPr>
          <w:rFonts w:ascii="Times New Roman" w:eastAsia="Times New Roman" w:hAnsi="Times New Roman" w:cs="Times New Roman"/>
          <w:i/>
          <w:kern w:val="16"/>
          <w:sz w:val="28"/>
          <w:szCs w:val="28"/>
          <w:lang w:val="uk-UA" w:eastAsia="ru-RU"/>
        </w:rPr>
        <w:t xml:space="preserve"> </w:t>
      </w:r>
      <w:r w:rsidRPr="002A6F12">
        <w:rPr>
          <w:rFonts w:ascii="Times New Roman" w:eastAsia="Times New Roman" w:hAnsi="Times New Roman" w:cs="Times New Roman"/>
          <w:kern w:val="16"/>
          <w:sz w:val="28"/>
          <w:szCs w:val="28"/>
          <w:lang w:val="uk-UA" w:eastAsia="ru-RU"/>
        </w:rPr>
        <w:t>здатність майбутнього вчителя музики до виконавської творчої інтерпретації; уміння відтворювати вокально-сценічний образ); ступінь фахової самореалізації майбутнього вчителя музики у вокально-сценічній діяльності (показники:</w:t>
      </w:r>
      <w:r w:rsidRPr="002A6F12">
        <w:rPr>
          <w:rFonts w:ascii="Times New Roman" w:eastAsia="Times New Roman" w:hAnsi="Times New Roman" w:cs="Times New Roman"/>
          <w:i/>
          <w:kern w:val="16"/>
          <w:sz w:val="28"/>
          <w:szCs w:val="28"/>
          <w:lang w:val="uk-UA" w:eastAsia="ru-RU"/>
        </w:rPr>
        <w:t xml:space="preserve"> </w:t>
      </w:r>
      <w:r w:rsidRPr="002A6F12">
        <w:rPr>
          <w:rFonts w:ascii="Times New Roman" w:eastAsia="Times New Roman" w:hAnsi="Times New Roman" w:cs="Times New Roman"/>
          <w:kern w:val="16"/>
          <w:sz w:val="28"/>
          <w:szCs w:val="28"/>
          <w:lang w:val="uk-UA" w:eastAsia="ru-RU"/>
        </w:rPr>
        <w:t>використання студентом фахових знань, умінь та навичок у навчально-дієвих формах роботи; артистизм виконання вокальних творів).</w:t>
      </w: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kern w:val="16"/>
          <w:sz w:val="28"/>
          <w:szCs w:val="28"/>
          <w:lang w:val="uk-UA" w:eastAsia="ru-RU"/>
        </w:rPr>
        <w:t xml:space="preserve">5. Проведений констатувальний експеримент дозволив виявити рівні сформованості вокально-сценічної майстерності студентів. Критеріально-рівнева система оцінювання складалась з трьох рівнів: </w:t>
      </w:r>
      <w:r w:rsidRPr="002A6F12">
        <w:rPr>
          <w:rFonts w:ascii="Times New Roman" w:eastAsia="Times New Roman" w:hAnsi="Times New Roman" w:cs="Times New Roman"/>
          <w:bCs/>
          <w:kern w:val="16"/>
          <w:sz w:val="28"/>
          <w:szCs w:val="28"/>
          <w:lang w:val="uk-UA" w:eastAsia="ru-RU"/>
        </w:rPr>
        <w:t xml:space="preserve">початкового, середнього, високого. До  </w:t>
      </w:r>
      <w:r w:rsidRPr="002A6F12">
        <w:rPr>
          <w:rFonts w:ascii="Times New Roman" w:eastAsia="Times New Roman" w:hAnsi="Times New Roman" w:cs="Times New Roman"/>
          <w:bCs/>
          <w:i/>
          <w:kern w:val="16"/>
          <w:sz w:val="28"/>
          <w:szCs w:val="28"/>
          <w:lang w:val="uk-UA" w:eastAsia="ru-RU"/>
        </w:rPr>
        <w:t>початкового</w:t>
      </w:r>
      <w:r w:rsidRPr="002A6F12">
        <w:rPr>
          <w:rFonts w:ascii="Times New Roman" w:eastAsia="Times New Roman" w:hAnsi="Times New Roman" w:cs="Times New Roman"/>
          <w:kern w:val="16"/>
          <w:sz w:val="28"/>
          <w:szCs w:val="28"/>
          <w:lang w:val="uk-UA" w:eastAsia="ru-RU"/>
        </w:rPr>
        <w:t xml:space="preserve"> </w:t>
      </w:r>
      <w:r w:rsidRPr="002A6F12">
        <w:rPr>
          <w:rFonts w:ascii="Times New Roman" w:eastAsia="Times New Roman" w:hAnsi="Times New Roman" w:cs="Times New Roman"/>
          <w:bCs/>
          <w:kern w:val="16"/>
          <w:sz w:val="28"/>
          <w:szCs w:val="28"/>
          <w:lang w:val="uk-UA" w:eastAsia="ru-RU"/>
        </w:rPr>
        <w:t>рівня</w:t>
      </w:r>
      <w:r w:rsidRPr="002A6F12">
        <w:rPr>
          <w:rFonts w:ascii="Times New Roman" w:eastAsia="Times New Roman" w:hAnsi="Times New Roman" w:cs="Times New Roman"/>
          <w:kern w:val="16"/>
          <w:sz w:val="28"/>
          <w:szCs w:val="28"/>
          <w:lang w:val="uk-UA" w:eastAsia="ru-RU"/>
        </w:rPr>
        <w:t xml:space="preserve"> ми віднесли студентів, у яких спостерігався слабкий прояв спонукальних мотивів до вокально-сценічної діяльності, знижений інтерес до процесу співу, театральної діяльності. Студенти, які належали до цього рівня не проявляли особистісної потреби у вокально-сценічному самовдосконаленні, була відчутна їх байдужість до контактування у різних формах вокально-виконавської комунікації. Здатність до виконавсько-творчої інтерпретації майже відсутня, дуже збіднені художньо-образні уявлення та спрощене перевтілення у процесі підготовки до сценічного виступу. До</w:t>
      </w:r>
      <w:r w:rsidRPr="002A6F12">
        <w:rPr>
          <w:rFonts w:ascii="Times New Roman" w:eastAsia="Times New Roman" w:hAnsi="Times New Roman" w:cs="Times New Roman"/>
          <w:bCs/>
          <w:kern w:val="16"/>
          <w:sz w:val="28"/>
          <w:szCs w:val="28"/>
          <w:lang w:val="uk-UA" w:eastAsia="ru-RU"/>
        </w:rPr>
        <w:t xml:space="preserve"> </w:t>
      </w:r>
      <w:r w:rsidRPr="002A6F12">
        <w:rPr>
          <w:rFonts w:ascii="Times New Roman" w:eastAsia="Times New Roman" w:hAnsi="Times New Roman" w:cs="Times New Roman"/>
          <w:bCs/>
          <w:i/>
          <w:kern w:val="16"/>
          <w:sz w:val="28"/>
          <w:szCs w:val="28"/>
          <w:lang w:val="uk-UA" w:eastAsia="ru-RU"/>
        </w:rPr>
        <w:t xml:space="preserve">середнього </w:t>
      </w:r>
      <w:r w:rsidRPr="002A6F12">
        <w:rPr>
          <w:rFonts w:ascii="Times New Roman" w:eastAsia="Times New Roman" w:hAnsi="Times New Roman" w:cs="Times New Roman"/>
          <w:bCs/>
          <w:kern w:val="16"/>
          <w:sz w:val="28"/>
          <w:szCs w:val="28"/>
          <w:lang w:val="uk-UA" w:eastAsia="ru-RU"/>
        </w:rPr>
        <w:t xml:space="preserve">рівня </w:t>
      </w:r>
      <w:r w:rsidRPr="002A6F12">
        <w:rPr>
          <w:rFonts w:ascii="Times New Roman" w:eastAsia="Times New Roman" w:hAnsi="Times New Roman" w:cs="Times New Roman"/>
          <w:kern w:val="16"/>
          <w:sz w:val="28"/>
          <w:szCs w:val="28"/>
          <w:lang w:val="uk-UA" w:eastAsia="ru-RU"/>
        </w:rPr>
        <w:t>ми віднесли</w:t>
      </w:r>
      <w:r w:rsidRPr="002A6F12">
        <w:rPr>
          <w:rFonts w:ascii="Times New Roman" w:eastAsia="Times New Roman" w:hAnsi="Times New Roman" w:cs="Times New Roman"/>
          <w:bCs/>
          <w:kern w:val="16"/>
          <w:sz w:val="28"/>
          <w:szCs w:val="28"/>
          <w:lang w:val="uk-UA" w:eastAsia="ru-RU"/>
        </w:rPr>
        <w:t xml:space="preserve"> </w:t>
      </w:r>
      <w:r w:rsidRPr="002A6F12">
        <w:rPr>
          <w:rFonts w:ascii="Times New Roman" w:eastAsia="Times New Roman" w:hAnsi="Times New Roman" w:cs="Times New Roman"/>
          <w:kern w:val="16"/>
          <w:sz w:val="28"/>
          <w:szCs w:val="28"/>
          <w:lang w:val="uk-UA" w:eastAsia="ru-RU"/>
        </w:rPr>
        <w:t>студентів, які мали початкову вокальну підготовку. У них недостатньо яскраво проявлялися і потребували певної стимуляції з боку викладача здібності до спілкування, особливо у процесі підготовки до сценічного виступу. Вони можуть переносити певний об’єм вокально-сценічних знань, умінь, навичок у навчально-дієві форми роботи, але публічне виконання вокальних творів, що передбачає артистизм і прояв вокально-сценічної майстерності потребує скрупульозного доопрацювання. До</w:t>
      </w:r>
      <w:r w:rsidRPr="002A6F12">
        <w:rPr>
          <w:rFonts w:ascii="Times New Roman" w:eastAsia="Times New Roman" w:hAnsi="Times New Roman" w:cs="Times New Roman"/>
          <w:bCs/>
          <w:kern w:val="16"/>
          <w:sz w:val="28"/>
          <w:szCs w:val="28"/>
          <w:lang w:val="uk-UA" w:eastAsia="ru-RU"/>
        </w:rPr>
        <w:t xml:space="preserve"> </w:t>
      </w:r>
      <w:r w:rsidRPr="002A6F12">
        <w:rPr>
          <w:rFonts w:ascii="Times New Roman" w:eastAsia="Times New Roman" w:hAnsi="Times New Roman" w:cs="Times New Roman"/>
          <w:bCs/>
          <w:i/>
          <w:kern w:val="16"/>
          <w:sz w:val="28"/>
          <w:szCs w:val="28"/>
          <w:lang w:val="uk-UA" w:eastAsia="ru-RU"/>
        </w:rPr>
        <w:t>високого</w:t>
      </w:r>
      <w:r w:rsidRPr="002A6F12">
        <w:rPr>
          <w:rFonts w:ascii="Times New Roman" w:eastAsia="Times New Roman" w:hAnsi="Times New Roman" w:cs="Times New Roman"/>
          <w:bCs/>
          <w:kern w:val="16"/>
          <w:sz w:val="28"/>
          <w:szCs w:val="28"/>
          <w:lang w:val="uk-UA" w:eastAsia="ru-RU"/>
        </w:rPr>
        <w:t xml:space="preserve"> рівня </w:t>
      </w:r>
      <w:r w:rsidRPr="002A6F12">
        <w:rPr>
          <w:rFonts w:ascii="Times New Roman" w:eastAsia="Times New Roman" w:hAnsi="Times New Roman" w:cs="Times New Roman"/>
          <w:kern w:val="16"/>
          <w:sz w:val="28"/>
          <w:szCs w:val="28"/>
          <w:lang w:val="uk-UA" w:eastAsia="ru-RU"/>
        </w:rPr>
        <w:t>ми віднесли</w:t>
      </w:r>
      <w:r w:rsidRPr="002A6F12">
        <w:rPr>
          <w:rFonts w:ascii="Times New Roman" w:eastAsia="Times New Roman" w:hAnsi="Times New Roman" w:cs="Times New Roman"/>
          <w:bCs/>
          <w:kern w:val="16"/>
          <w:sz w:val="28"/>
          <w:szCs w:val="28"/>
          <w:lang w:val="uk-UA" w:eastAsia="ru-RU"/>
        </w:rPr>
        <w:t xml:space="preserve"> </w:t>
      </w:r>
      <w:r w:rsidRPr="002A6F12">
        <w:rPr>
          <w:rFonts w:ascii="Times New Roman" w:eastAsia="Times New Roman" w:hAnsi="Times New Roman" w:cs="Times New Roman"/>
          <w:kern w:val="16"/>
          <w:sz w:val="28"/>
          <w:szCs w:val="28"/>
          <w:lang w:val="uk-UA" w:eastAsia="ru-RU"/>
        </w:rPr>
        <w:t xml:space="preserve">студентів, які були емоційно активними і мали яскраво виражену </w:t>
      </w:r>
      <w:r w:rsidRPr="002A6F12">
        <w:rPr>
          <w:rFonts w:ascii="Times New Roman" w:eastAsia="Times New Roman" w:hAnsi="Times New Roman" w:cs="Times New Roman"/>
          <w:iCs/>
          <w:kern w:val="16"/>
          <w:sz w:val="28"/>
          <w:szCs w:val="28"/>
          <w:lang w:val="uk-UA" w:eastAsia="ru-RU"/>
        </w:rPr>
        <w:t xml:space="preserve">мотивацію до </w:t>
      </w:r>
      <w:r w:rsidRPr="002A6F12">
        <w:rPr>
          <w:rFonts w:ascii="Times New Roman" w:eastAsia="Times New Roman" w:hAnsi="Times New Roman" w:cs="Times New Roman"/>
          <w:kern w:val="16"/>
          <w:sz w:val="28"/>
          <w:szCs w:val="28"/>
          <w:lang w:val="uk-UA" w:eastAsia="ru-RU"/>
        </w:rPr>
        <w:t>вокально-сценічної діяльності. Майбутні вчителі цього рівня мають бажання досягти високої вокально-сценічної майстерності, та вважають її основним стимулом фахового самовдосконалення. Студенти цього рівня характеризуються високим ступенем розвитку творчих здібностей, що проявляється у бажанні постійно презентувати свої вокальні здобутки на сцені, у них яскраво виражені сильні й глибокі почуття, вони вміють сценічно перевтілюватися. Артистизм виконання ними вокальних творів відрізняється оригінальністю їх інтерпретації, високою вокально-сценічною майстерністю, адже студенти цього рівня здатні творчо застосовувати набутий фаховий досвід в Україні й трансформувати його за умови роботи в КНР. За зведеними результатами констатувального експерименту було виявлено  серед досліджуваних  18 % високого рівня вокальної підготовки;   47%  середнього рівня  і 35 % початкового рівня.</w:t>
      </w: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kern w:val="16"/>
          <w:sz w:val="28"/>
          <w:szCs w:val="28"/>
          <w:lang w:val="uk-UA" w:eastAsia="ru-RU"/>
        </w:rPr>
        <w:t xml:space="preserve">6. У результаті дослідження розроблено поетапну методику формування вокально-сценічної майстерності у студентів інститутів мистецтв педагогічних університетів, яка складається із трьох етапів. Перший </w:t>
      </w:r>
      <w:r w:rsidRPr="002A6F12">
        <w:rPr>
          <w:rFonts w:ascii="Times New Roman" w:eastAsia="Times New Roman" w:hAnsi="Times New Roman" w:cs="Times New Roman"/>
          <w:i/>
          <w:kern w:val="16"/>
          <w:sz w:val="28"/>
          <w:szCs w:val="28"/>
          <w:lang w:val="uk-UA" w:eastAsia="ru-RU"/>
        </w:rPr>
        <w:t>(фахово-адаптаційний)</w:t>
      </w:r>
      <w:r w:rsidRPr="002A6F12">
        <w:rPr>
          <w:rFonts w:ascii="Times New Roman" w:eastAsia="Times New Roman" w:hAnsi="Times New Roman" w:cs="Times New Roman"/>
          <w:kern w:val="16"/>
          <w:sz w:val="28"/>
          <w:szCs w:val="28"/>
          <w:lang w:val="uk-UA" w:eastAsia="ru-RU"/>
        </w:rPr>
        <w:t xml:space="preserve"> етап має полягати</w:t>
      </w:r>
      <w:r w:rsidRPr="002A6F12">
        <w:rPr>
          <w:rFonts w:ascii="Times New Roman" w:eastAsia="Times New Roman" w:hAnsi="Times New Roman" w:cs="Times New Roman"/>
          <w:bCs/>
          <w:kern w:val="16"/>
          <w:sz w:val="28"/>
          <w:szCs w:val="28"/>
          <w:lang w:val="uk-UA" w:eastAsia="ru-RU"/>
        </w:rPr>
        <w:t xml:space="preserve"> у розвитку інтересу студентів до вокального виконавства в умовах прилюдних виступів. Важливого значення надається опануванню майбутніми фахівцями теоретичної бази знань у галузі </w:t>
      </w:r>
      <w:r w:rsidRPr="002A6F12">
        <w:rPr>
          <w:rFonts w:ascii="Times New Roman" w:eastAsia="Times New Roman" w:hAnsi="Times New Roman" w:cs="Times New Roman"/>
          <w:kern w:val="16"/>
          <w:sz w:val="28"/>
          <w:szCs w:val="28"/>
          <w:lang w:val="uk-UA" w:eastAsia="ru-RU"/>
        </w:rPr>
        <w:t xml:space="preserve">вокального виконавства та формуванню у них установки на фахове самовдосконалення. Другий </w:t>
      </w:r>
      <w:r w:rsidRPr="002A6F12">
        <w:rPr>
          <w:rFonts w:ascii="Times New Roman" w:eastAsia="Times New Roman" w:hAnsi="Times New Roman" w:cs="Times New Roman"/>
          <w:i/>
          <w:kern w:val="16"/>
          <w:sz w:val="28"/>
          <w:szCs w:val="28"/>
          <w:lang w:val="uk-UA" w:eastAsia="ru-RU"/>
        </w:rPr>
        <w:t>(художньо-розвивальний)</w:t>
      </w:r>
      <w:r w:rsidRPr="002A6F12">
        <w:rPr>
          <w:rFonts w:ascii="Times New Roman" w:eastAsia="Times New Roman" w:hAnsi="Times New Roman" w:cs="Times New Roman"/>
          <w:kern w:val="16"/>
          <w:sz w:val="28"/>
          <w:szCs w:val="28"/>
          <w:lang w:val="uk-UA" w:eastAsia="ru-RU"/>
        </w:rPr>
        <w:t xml:space="preserve"> етап має бути скерований на розвиток у студентів умінь творчого опрацювання вокальних текстів, самостійної виразної їх інтерпретації, на пошук оригінальних підходів до трактовки музики, до її педагогічного опосередкування. На цьому етапі передбачається впровадження тренінгових форм підготовки студентів до концертних виступів. Третій </w:t>
      </w:r>
      <w:r w:rsidRPr="002A6F12">
        <w:rPr>
          <w:rFonts w:ascii="Times New Roman" w:eastAsia="Times New Roman" w:hAnsi="Times New Roman" w:cs="Times New Roman"/>
          <w:i/>
          <w:kern w:val="16"/>
          <w:sz w:val="28"/>
          <w:szCs w:val="28"/>
          <w:lang w:val="uk-UA" w:eastAsia="ru-RU"/>
        </w:rPr>
        <w:t>(діяльнісно-творчий)</w:t>
      </w:r>
      <w:r w:rsidRPr="002A6F12">
        <w:rPr>
          <w:rFonts w:ascii="Times New Roman" w:eastAsia="Times New Roman" w:hAnsi="Times New Roman" w:cs="Times New Roman"/>
          <w:kern w:val="16"/>
          <w:sz w:val="28"/>
          <w:szCs w:val="28"/>
          <w:lang w:val="uk-UA" w:eastAsia="ru-RU"/>
        </w:rPr>
        <w:t xml:space="preserve"> етап спрямовано на закріплення  у студентів досягнутих у процесі попереднього навчання вокально-творчих умінь, на розвиток здатності до сценічного втілення вокальних образів, до проявів артистизму у виступах, до збереження творчого самопочуття у процесі виконавської діяльності перед слухацькою  аудиторією.</w:t>
      </w: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kern w:val="16"/>
          <w:sz w:val="28"/>
          <w:szCs w:val="28"/>
          <w:lang w:val="uk-UA" w:eastAsia="ru-RU"/>
        </w:rPr>
        <w:t>7. У результаті проведеного дослідження було також визначено особливості вокальної підготовки китайських студентів, що навчаються в Україні. Формування їх вокально-сценічної майстерності, враховуючи провідні ознаки китайського мистецтва (взаємозв’язок між національним мелосом і розмовною мовою, залежність від різноманітності інтонацій та мовних наспівів, органічний зв’язок музики зі словом та рухами, пластичність інтонування тощо), має збагатитись здобутками української вокальної школи.</w:t>
      </w:r>
    </w:p>
    <w:p w:rsidR="002A6F12" w:rsidRPr="002A6F12" w:rsidRDefault="002A6F12" w:rsidP="002A6F12">
      <w:pPr>
        <w:widowControl/>
        <w:tabs>
          <w:tab w:val="clear" w:pos="709"/>
        </w:tabs>
        <w:spacing w:after="0" w:line="240" w:lineRule="auto"/>
        <w:ind w:firstLine="708"/>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8</w:t>
      </w:r>
      <w:r w:rsidRPr="002A6F12">
        <w:rPr>
          <w:rFonts w:ascii="Times New Roman" w:eastAsia="Times New Roman" w:hAnsi="Times New Roman" w:cs="Times New Roman"/>
          <w:kern w:val="0"/>
          <w:sz w:val="28"/>
          <w:szCs w:val="28"/>
        </w:rPr>
        <w:t xml:space="preserve">. Статистична обробка результатів та узагальнення отриманих даних експериментальної роботи дозволили розподілити студентів контрольної та експериментальної груп за визначеними критеріями сформованості вокально-сценічної майстерності. </w:t>
      </w:r>
      <w:r w:rsidRPr="002A6F12">
        <w:rPr>
          <w:rFonts w:ascii="Times New Roman" w:eastAsia="Times New Roman" w:hAnsi="Times New Roman" w:cs="Times New Roman"/>
          <w:kern w:val="0"/>
          <w:sz w:val="28"/>
          <w:szCs w:val="28"/>
          <w:lang w:val="uk-UA"/>
        </w:rPr>
        <w:t xml:space="preserve">З ймовірністю не меншою 0,9828 (0,9828 = 1-0,0172) можна стверджувати, що частки студентів що мають початковий рівень сформованості вокально-сценічної майстерності  відрізняються суттєво, тобто їх доля на момент формувального експерименту суттєво зменшилась в порівнянні з констатувальним експериментом. Аналогічно, з ймовірністю не меншою 0,9873 (0,9873 = 1-0,0127) можна стверджувати, що частка студентів що мають високий рівень сформованості вокально-сценічної майстерності  на момент формувального експерименту суттєво збільшилась у порівнянні з констатувальним експериментом. Для середнього рівня відповідна ймовірність становить всього 0,5484, тобто зміна кількості майбутніх учителів музики, що мають середній рівень сформованості вокально-сценічної майстерності є статистично незначущою. </w:t>
      </w:r>
      <w:r w:rsidRPr="002A6F12">
        <w:rPr>
          <w:rFonts w:ascii="Times New Roman" w:eastAsia="Times New Roman" w:hAnsi="Times New Roman" w:cs="Times New Roman"/>
          <w:kern w:val="0"/>
          <w:sz w:val="28"/>
          <w:szCs w:val="28"/>
        </w:rPr>
        <w:t>Перевірку результативності проведеного формувального експерименту зроблено на основі порівняння даних початкового і заключного діагностування. Результати проведеної дослідно-експериментальної роботи дали можливість зафіксувати позитивну динаміку формування вокально-сценічної майстерності майбутніх учителів музики.</w:t>
      </w:r>
    </w:p>
    <w:p w:rsidR="002A6F12" w:rsidRPr="002A6F12" w:rsidRDefault="002A6F12" w:rsidP="002A6F12">
      <w:pPr>
        <w:widowControl/>
        <w:tabs>
          <w:tab w:val="clear" w:pos="709"/>
        </w:tabs>
        <w:spacing w:after="0" w:line="240" w:lineRule="auto"/>
        <w:ind w:firstLine="708"/>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Виконане дослідження не вичерпує всіх аспектів розглянутої проблеми. Подальшого вивчення і наукового обґрунтування потребують питання розкриття специфіки підготовки китайських студентів до вокально-сценічної діяльності, педагогічні умови розвитку артистизму виконання студентами вокально-хорових творів, тощо.</w:t>
      </w:r>
    </w:p>
    <w:p w:rsidR="002A6F12" w:rsidRPr="002A6F12" w:rsidRDefault="002A6F12" w:rsidP="002A6F12">
      <w:pPr>
        <w:widowControl/>
        <w:tabs>
          <w:tab w:val="clear" w:pos="709"/>
        </w:tabs>
        <w:suppressAutoHyphens w:val="0"/>
        <w:spacing w:after="0" w:line="240" w:lineRule="auto"/>
        <w:ind w:firstLine="709"/>
        <w:jc w:val="center"/>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b/>
          <w:kern w:val="0"/>
          <w:sz w:val="28"/>
          <w:szCs w:val="28"/>
          <w:lang w:val="uk-UA"/>
        </w:rPr>
      </w:pPr>
      <w:r w:rsidRPr="002A6F12">
        <w:rPr>
          <w:rFonts w:ascii="Times New Roman" w:eastAsia="Times New Roman" w:hAnsi="Times New Roman" w:cs="Times New Roman"/>
          <w:b/>
          <w:kern w:val="0"/>
          <w:sz w:val="28"/>
          <w:szCs w:val="28"/>
          <w:lang w:val="uk-UA"/>
        </w:rPr>
        <w:t>СПИСОК ОПУБЛІКОВАНИХ ПРАЦЬ ЗА ТЕМОЮ ДИСЕРТАЦІЇ</w:t>
      </w:r>
    </w:p>
    <w:p w:rsidR="002A6F12" w:rsidRPr="002A6F12" w:rsidRDefault="002A6F12" w:rsidP="002A6F1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rsidR="002A6F12" w:rsidRPr="002A6F12" w:rsidRDefault="002A6F12" w:rsidP="002A6F12">
      <w:pPr>
        <w:widowControl/>
        <w:numPr>
          <w:ilvl w:val="0"/>
          <w:numId w:val="10"/>
        </w:numPr>
        <w:suppressAutoHyphens w:val="0"/>
        <w:autoSpaceDE w:val="0"/>
        <w:autoSpaceDN w:val="0"/>
        <w:adjustRightInd w:val="0"/>
        <w:spacing w:after="0" w:line="240" w:lineRule="auto"/>
        <w:jc w:val="left"/>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Ван Лей. Методологические особенности вокальной</w:t>
      </w:r>
      <w:r w:rsidRPr="002A6F12">
        <w:rPr>
          <w:rFonts w:ascii="Times New Roman" w:eastAsia="Times New Roman" w:hAnsi="Times New Roman" w:cs="Times New Roman"/>
          <w:kern w:val="0"/>
          <w:sz w:val="28"/>
          <w:szCs w:val="28"/>
        </w:rPr>
        <w:t xml:space="preserve"> подготовки будущего учителя музыки в Китае и Украине /Ван Лей //Наукові записки Нац. пед. ун-т імені М.Драгоманова: </w:t>
      </w:r>
      <w:r w:rsidRPr="002A6F12">
        <w:rPr>
          <w:rFonts w:ascii="Times New Roman" w:eastAsia="Times New Roman" w:hAnsi="Times New Roman" w:cs="Times New Roman"/>
          <w:kern w:val="0"/>
          <w:sz w:val="28"/>
          <w:szCs w:val="28"/>
          <w:lang w:val="uk-UA"/>
        </w:rPr>
        <w:t>з</w:t>
      </w:r>
      <w:r w:rsidRPr="002A6F12">
        <w:rPr>
          <w:rFonts w:ascii="Times New Roman" w:eastAsia="Times New Roman" w:hAnsi="Times New Roman" w:cs="Times New Roman"/>
          <w:kern w:val="0"/>
          <w:sz w:val="28"/>
          <w:szCs w:val="28"/>
        </w:rPr>
        <w:t xml:space="preserve">б. наук. </w:t>
      </w:r>
      <w:r w:rsidRPr="002A6F12">
        <w:rPr>
          <w:rFonts w:ascii="Times New Roman" w:eastAsia="Times New Roman" w:hAnsi="Times New Roman" w:cs="Times New Roman"/>
          <w:kern w:val="0"/>
          <w:sz w:val="28"/>
          <w:szCs w:val="28"/>
          <w:lang w:val="uk-UA"/>
        </w:rPr>
        <w:t>праць</w:t>
      </w:r>
      <w:r w:rsidRPr="002A6F12">
        <w:rPr>
          <w:rFonts w:ascii="Times New Roman" w:eastAsia="Times New Roman" w:hAnsi="Times New Roman" w:cs="Times New Roman"/>
          <w:kern w:val="0"/>
          <w:sz w:val="28"/>
          <w:szCs w:val="28"/>
        </w:rPr>
        <w:t>.</w:t>
      </w:r>
      <w:r w:rsidRPr="002A6F12">
        <w:rPr>
          <w:rFonts w:ascii="Times New Roman" w:eastAsia="Times New Roman" w:hAnsi="Times New Roman" w:cs="Times New Roman"/>
          <w:kern w:val="0"/>
          <w:sz w:val="28"/>
          <w:szCs w:val="28"/>
          <w:lang w:val="uk-UA"/>
        </w:rPr>
        <w:t xml:space="preserve"> Серія педагогічні та історичні науки. – К.: НПУ імені М.П. Драгоманова, 2008. – Вип. 75. – С. 53-59.</w:t>
      </w:r>
    </w:p>
    <w:p w:rsidR="002A6F12" w:rsidRPr="002A6F12" w:rsidRDefault="002A6F12" w:rsidP="002A6F12">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Ван Лей. Психологічні умови педагогічної творчості викладача вокалу в аспекті розвитку музичних здібностей /Ван Лей //Теоретичні питання культури, освіти та виховання: зб. наук. праць. – К.: Вид. центр КНЛУ, 2008. – Вип. 36. – С. 16-21.</w:t>
      </w:r>
    </w:p>
    <w:p w:rsidR="002A6F12" w:rsidRPr="002A6F12" w:rsidRDefault="002A6F12" w:rsidP="002A6F12">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Ван Лей. Компонентна структура вокально-сценічної майстерності майбутніх учителів музики /Ван Лей //Наукові записки: зб. наук. праць НПУ імені М.П.Драгоманова. – К., 2009. – Вип. 83. – 309 с. (Серія педагогічні та історичні науки). – С. 65-71.</w:t>
      </w:r>
    </w:p>
    <w:p w:rsidR="002A6F12" w:rsidRPr="002A6F12" w:rsidRDefault="002A6F12" w:rsidP="002A6F12">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Ван Лей. Діагностика вокально-сценічної майстерності майбутніх учителів музики /Ван Лей //Наук. вісник Чернівецького ун-ту: Педагогіка та психологія: зб. наук. праць. – Чернівці: Рута, 2009. – Вип. 491. – С. 18-24.</w:t>
      </w:r>
    </w:p>
    <w:p w:rsidR="002A6F12" w:rsidRPr="002A6F12" w:rsidRDefault="002A6F12" w:rsidP="002A6F12">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Ван Лей. Педагогічна підготовка майбутнього вчителя музики в класі постановки голосу з урахуванням методичних засад китайської та європейської вокальних шкіл /Ван Лей //Вісник Державної академії керівних кадрів культури і мистецтв: Наук. журнал – 3, 2008. – К.: Міленіум, 2008. – 148 с. – С. 69-73.</w:t>
      </w:r>
    </w:p>
    <w:p w:rsidR="002A6F12" w:rsidRPr="002A6F12" w:rsidRDefault="002A6F12" w:rsidP="002A6F12">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 xml:space="preserve">Ван Лей. Психолого-педагогічні методи формування вокально-сценічної майстерності у студента Інституту мистецтв /Ван Лей. //Актуальні проблеми історії, теорії та практики художньої культури: зб. наук. праць. – К.: Міленіум,  2008. – Вип. ХХІ. – С. 308-315. </w:t>
      </w:r>
    </w:p>
    <w:p w:rsidR="002A6F12" w:rsidRPr="002A6F12" w:rsidRDefault="002A6F12" w:rsidP="002A6F12">
      <w:pPr>
        <w:widowControl/>
        <w:tabs>
          <w:tab w:val="clear" w:pos="709"/>
        </w:tabs>
        <w:suppressAutoHyphens w:val="0"/>
        <w:spacing w:after="0" w:line="240" w:lineRule="auto"/>
        <w:ind w:firstLine="0"/>
        <w:rPr>
          <w:rFonts w:ascii="Times New Roman" w:eastAsia="Times New Roman" w:hAnsi="Times New Roman" w:cs="Times New Roman"/>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jc w:val="center"/>
        <w:rPr>
          <w:rFonts w:ascii="Times New Roman" w:eastAsia="Times New Roman" w:hAnsi="Times New Roman" w:cs="Times New Roman"/>
          <w:b/>
          <w:kern w:val="16"/>
          <w:sz w:val="28"/>
          <w:szCs w:val="28"/>
          <w:lang w:val="uk-UA" w:eastAsia="ru-RU"/>
        </w:rPr>
      </w:pPr>
      <w:r w:rsidRPr="002A6F12">
        <w:rPr>
          <w:rFonts w:ascii="Times New Roman" w:eastAsia="Times New Roman" w:hAnsi="Times New Roman" w:cs="Times New Roman"/>
          <w:b/>
          <w:kern w:val="16"/>
          <w:sz w:val="28"/>
          <w:szCs w:val="28"/>
          <w:lang w:val="uk-UA" w:eastAsia="ru-RU"/>
        </w:rPr>
        <w:t>АНОТАЦІЇ</w:t>
      </w:r>
    </w:p>
    <w:p w:rsidR="002A6F12" w:rsidRPr="002A6F12" w:rsidRDefault="002A6F12" w:rsidP="002A6F12">
      <w:pPr>
        <w:widowControl/>
        <w:tabs>
          <w:tab w:val="clear" w:pos="709"/>
        </w:tabs>
        <w:suppressAutoHyphens w:val="0"/>
        <w:spacing w:after="0" w:line="240" w:lineRule="auto"/>
        <w:ind w:firstLine="709"/>
        <w:jc w:val="center"/>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r w:rsidRPr="002A6F12">
        <w:rPr>
          <w:rFonts w:ascii="Times New Roman" w:eastAsia="Times New Roman" w:hAnsi="Times New Roman" w:cs="Times New Roman"/>
          <w:b/>
          <w:kern w:val="16"/>
          <w:sz w:val="28"/>
          <w:szCs w:val="28"/>
          <w:lang w:val="uk-UA" w:eastAsia="ru-RU"/>
        </w:rPr>
        <w:t>Ван Лей. Формування вокально-сценічної майстерності майбутнього вчителя музики. – Рукопис.</w:t>
      </w: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kern w:val="16"/>
          <w:sz w:val="28"/>
          <w:szCs w:val="28"/>
          <w:lang w:val="uk-UA" w:eastAsia="ru-RU"/>
        </w:rPr>
        <w:t>Дисертація на здобуття наукового ступеня кандидата педагогічних наук за спеціальністю 13.00.02 – теорія та методика музичного навчання. – Національний педагогічний університет імені М.П. Драгоманова. – Київ, 2010.</w:t>
      </w: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kern w:val="16"/>
          <w:sz w:val="28"/>
          <w:szCs w:val="28"/>
          <w:lang w:val="uk-UA" w:eastAsia="ru-RU"/>
        </w:rPr>
        <w:t xml:space="preserve">У дисертації досліджується проблема формування вокально-сценічної майстерності студентів інститутів мистецтв та музично-педагогічних факультетів педагогічних університетів, у ній наведено авторське розуміння сутності означеного феномена. </w:t>
      </w: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Визначено структуру вокально-сценічної майстерності студентів, важливими складовими якої виступає взаємозв’язок наступних компонентів: мотиваційно-регулятивного, комунікативно-поведінкового, креативно-продуктивного, сценічно-діяльнісного. Представлено розробку критеріїв і показників означеного феномену, виокремлено місце вокальної підготовки у структурі фахової майстерності майбутнього вчителя музики.</w:t>
      </w:r>
    </w:p>
    <w:p w:rsidR="002A6F12" w:rsidRPr="002A6F12" w:rsidRDefault="002A6F12" w:rsidP="002A6F12">
      <w:pPr>
        <w:widowControl/>
        <w:tabs>
          <w:tab w:val="clear" w:pos="709"/>
          <w:tab w:val="left" w:pos="4860"/>
        </w:tabs>
        <w:suppressAutoHyphens w:val="0"/>
        <w:spacing w:after="0" w:line="240" w:lineRule="auto"/>
        <w:ind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kern w:val="16"/>
          <w:sz w:val="28"/>
          <w:szCs w:val="28"/>
          <w:lang w:val="uk-UA" w:eastAsia="ru-RU"/>
        </w:rPr>
        <w:t xml:space="preserve">Методика формування вокально-сценічної майстерності студентів мала таку послідовність педагогічної роботи даного напрямку: перший етап – фахово-адаптаційний; другий етап – художньо-розвивальний; третій етап – діяльнісно-творчий. У результаті проведеного дослідження було також визначено особливості вокальної підготовки китайських студентів, що навчаються в Україні. Формування їх вокально-сценічної майстерності, враховуючи провідні ознаки китайського мистецтва (взаємозв’язок між національним мелосом і розмовною мовою, залежність від різноманітності інтонацій та мовних наспівів, органічний зв’язок музики зі словом та рухами, пластичність інтонування тощо), має збагатитись здобутками української вокальної школи. </w:t>
      </w:r>
    </w:p>
    <w:p w:rsidR="002A6F12" w:rsidRPr="002A6F12" w:rsidRDefault="002A6F12" w:rsidP="002A6F12">
      <w:pPr>
        <w:widowControl/>
        <w:tabs>
          <w:tab w:val="clear" w:pos="709"/>
          <w:tab w:val="left" w:pos="4860"/>
        </w:tabs>
        <w:suppressAutoHyphens w:val="0"/>
        <w:spacing w:after="0" w:line="240" w:lineRule="auto"/>
        <w:ind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b/>
          <w:kern w:val="16"/>
          <w:sz w:val="28"/>
          <w:szCs w:val="28"/>
          <w:lang w:val="uk-UA" w:eastAsia="ru-RU"/>
        </w:rPr>
        <w:t xml:space="preserve">Ключові слова: </w:t>
      </w:r>
      <w:r w:rsidRPr="002A6F12">
        <w:rPr>
          <w:rFonts w:ascii="Times New Roman" w:eastAsia="Times New Roman" w:hAnsi="Times New Roman" w:cs="Times New Roman"/>
          <w:kern w:val="16"/>
          <w:sz w:val="28"/>
          <w:szCs w:val="28"/>
          <w:lang w:val="uk-UA" w:eastAsia="ru-RU"/>
        </w:rPr>
        <w:t>вокально-сценічна майстерність студентів, компонентна структура, поетапна методика, педагогічний експеримент.</w:t>
      </w:r>
    </w:p>
    <w:p w:rsidR="002A6F12" w:rsidRPr="002A6F12" w:rsidRDefault="002A6F12" w:rsidP="002A6F12">
      <w:pPr>
        <w:widowControl/>
        <w:tabs>
          <w:tab w:val="clear" w:pos="709"/>
          <w:tab w:val="left" w:pos="4860"/>
        </w:tabs>
        <w:suppressAutoHyphens w:val="0"/>
        <w:spacing w:after="0" w:line="240" w:lineRule="auto"/>
        <w:ind w:firstLine="709"/>
        <w:rPr>
          <w:rFonts w:ascii="Times New Roman" w:eastAsia="Times New Roman" w:hAnsi="Times New Roman" w:cs="Times New Roman"/>
          <w:kern w:val="16"/>
          <w:sz w:val="28"/>
          <w:szCs w:val="28"/>
          <w:lang w:val="uk-UA" w:eastAsia="ru-RU"/>
        </w:rPr>
      </w:pPr>
    </w:p>
    <w:p w:rsidR="002A6F12" w:rsidRPr="002A6F12" w:rsidRDefault="002A6F12" w:rsidP="002A6F12">
      <w:pPr>
        <w:widowControl/>
        <w:tabs>
          <w:tab w:val="clear" w:pos="709"/>
          <w:tab w:val="left" w:pos="4860"/>
        </w:tabs>
        <w:suppressAutoHyphens w:val="0"/>
        <w:spacing w:after="0" w:line="240" w:lineRule="auto"/>
        <w:ind w:firstLine="709"/>
        <w:rPr>
          <w:rFonts w:ascii="Times New Roman" w:eastAsia="Times New Roman" w:hAnsi="Times New Roman" w:cs="Times New Roman"/>
          <w:kern w:val="16"/>
          <w:sz w:val="28"/>
          <w:szCs w:val="28"/>
          <w:lang w:eastAsia="ru-RU"/>
        </w:rPr>
      </w:pPr>
      <w:r w:rsidRPr="002A6F12">
        <w:rPr>
          <w:rFonts w:ascii="Times New Roman" w:eastAsia="Times New Roman" w:hAnsi="Times New Roman" w:cs="Times New Roman"/>
          <w:b/>
          <w:kern w:val="16"/>
          <w:sz w:val="28"/>
          <w:szCs w:val="28"/>
          <w:lang w:eastAsia="ru-RU"/>
        </w:rPr>
        <w:t>Ван Лей. Формирование вокально-сценического мастерства будущего учителя музыки. – Рукопись</w:t>
      </w:r>
      <w:r w:rsidRPr="002A6F12">
        <w:rPr>
          <w:rFonts w:ascii="Times New Roman" w:eastAsia="Times New Roman" w:hAnsi="Times New Roman" w:cs="Times New Roman"/>
          <w:kern w:val="16"/>
          <w:sz w:val="28"/>
          <w:szCs w:val="28"/>
          <w:lang w:eastAsia="ru-RU"/>
        </w:rPr>
        <w:t>.</w:t>
      </w:r>
    </w:p>
    <w:p w:rsidR="002A6F12" w:rsidRPr="002A6F12" w:rsidRDefault="002A6F12" w:rsidP="002A6F12">
      <w:pPr>
        <w:widowControl/>
        <w:tabs>
          <w:tab w:val="clear" w:pos="709"/>
          <w:tab w:val="left" w:pos="4860"/>
        </w:tabs>
        <w:suppressAutoHyphens w:val="0"/>
        <w:spacing w:after="0" w:line="240" w:lineRule="auto"/>
        <w:ind w:firstLine="709"/>
        <w:rPr>
          <w:rFonts w:ascii="Times New Roman" w:eastAsia="Times New Roman" w:hAnsi="Times New Roman" w:cs="Times New Roman"/>
          <w:kern w:val="16"/>
          <w:sz w:val="28"/>
          <w:szCs w:val="28"/>
          <w:lang w:eastAsia="ru-RU"/>
        </w:rPr>
      </w:pPr>
      <w:r w:rsidRPr="002A6F12">
        <w:rPr>
          <w:rFonts w:ascii="Times New Roman" w:eastAsia="Times New Roman" w:hAnsi="Times New Roman" w:cs="Times New Roman"/>
          <w:kern w:val="16"/>
          <w:sz w:val="28"/>
          <w:szCs w:val="28"/>
          <w:lang w:eastAsia="ru-RU"/>
        </w:rPr>
        <w:t>Диссертация на соискание ученой степени кандидата педагогических наук по специальности 13.00.02 – теория и методика музыкального обучения. – Национальный педагогический университет имени М.П. Драгоманова. – Киев, 2010.</w:t>
      </w:r>
    </w:p>
    <w:p w:rsidR="002A6F12" w:rsidRPr="002A6F12" w:rsidRDefault="002A6F12" w:rsidP="002A6F12">
      <w:pPr>
        <w:widowControl/>
        <w:tabs>
          <w:tab w:val="clear" w:pos="709"/>
          <w:tab w:val="left" w:pos="4860"/>
        </w:tabs>
        <w:suppressAutoHyphens w:val="0"/>
        <w:spacing w:after="0" w:line="240" w:lineRule="auto"/>
        <w:ind w:firstLine="709"/>
        <w:rPr>
          <w:rFonts w:ascii="Times New Roman" w:eastAsia="Times New Roman" w:hAnsi="Times New Roman" w:cs="Times New Roman"/>
          <w:kern w:val="16"/>
          <w:sz w:val="28"/>
          <w:szCs w:val="28"/>
          <w:lang w:val="uk-UA" w:eastAsia="ru-RU"/>
        </w:rPr>
      </w:pPr>
      <w:r w:rsidRPr="002A6F12">
        <w:rPr>
          <w:rFonts w:ascii="Times New Roman" w:eastAsia="Times New Roman" w:hAnsi="Times New Roman" w:cs="Times New Roman"/>
          <w:kern w:val="16"/>
          <w:sz w:val="28"/>
          <w:szCs w:val="28"/>
          <w:lang w:eastAsia="ru-RU"/>
        </w:rPr>
        <w:t xml:space="preserve">Диссертация посвящена проблеме формирования вокально-сценического мастерства студентов институтов искусств и музыкально-педагогических факультетов педагогических университетов, в ней представлено авторское понимание сущности выделенного феномена.  </w:t>
      </w:r>
      <w:r w:rsidRPr="002A6F12">
        <w:rPr>
          <w:rFonts w:ascii="Times New Roman" w:eastAsia="Times New Roman" w:hAnsi="Times New Roman" w:cs="Times New Roman"/>
          <w:kern w:val="16"/>
          <w:sz w:val="28"/>
          <w:szCs w:val="28"/>
          <w:lang w:val="uk-UA" w:eastAsia="ru-RU"/>
        </w:rPr>
        <w:t xml:space="preserve"> </w:t>
      </w:r>
    </w:p>
    <w:p w:rsidR="002A6F12" w:rsidRPr="002A6F12" w:rsidRDefault="002A6F12" w:rsidP="002A6F12">
      <w:pPr>
        <w:widowControl/>
        <w:tabs>
          <w:tab w:val="clear" w:pos="709"/>
        </w:tabs>
        <w:suppressAutoHyphens w:val="0"/>
        <w:spacing w:after="0" w:line="240" w:lineRule="auto"/>
        <w:ind w:right="-81" w:firstLine="709"/>
        <w:rPr>
          <w:rFonts w:ascii="Times New Roman" w:eastAsia="Times New Roman" w:hAnsi="Times New Roman" w:cs="Times New Roman"/>
          <w:kern w:val="16"/>
          <w:sz w:val="28"/>
          <w:szCs w:val="28"/>
          <w:lang w:eastAsia="ru-RU"/>
        </w:rPr>
      </w:pPr>
      <w:r w:rsidRPr="002A6F12">
        <w:rPr>
          <w:rFonts w:ascii="Times New Roman" w:eastAsia="Times New Roman" w:hAnsi="Times New Roman" w:cs="Times New Roman"/>
          <w:kern w:val="16"/>
          <w:sz w:val="28"/>
          <w:szCs w:val="28"/>
          <w:lang w:eastAsia="ru-RU"/>
        </w:rPr>
        <w:t xml:space="preserve">В диссертации впервые определена специфика подготовки будущих учителей музыки к вокально-сценической деятельности перед ученической аудиторией, определены функции этой деятельности, а так же критерии и показатели вокально-сценического мастерства учителей музыки, разработано поэтапную методику формирования вокально-сценического мастерства студентов музыкально-педагогических факультетов и институтов искусств педагогических университетов, определены особенности формирования исследуемого феномена у китайских студентов. Уточнено понятие «вокально-сценическое мастерство учителя музыки, дальнейшее развитие получили диагностические способы изучения состояния исследуемого феномена, на основе которых определены уровни вокально-сценического мастерства студентов институтов искусств и музыкально-педагогических факультетов педагогических университетов. </w:t>
      </w: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rPr>
      </w:pPr>
      <w:r w:rsidRPr="002A6F12">
        <w:rPr>
          <w:rFonts w:ascii="Times New Roman" w:eastAsia="Times New Roman" w:hAnsi="Times New Roman" w:cs="Times New Roman"/>
          <w:kern w:val="0"/>
          <w:sz w:val="28"/>
          <w:szCs w:val="28"/>
        </w:rPr>
        <w:t>Обоснование основных подходов к исследуемой проблеме позволило определить, что вокально-сценическое мастерство будущего учителя музыки  заключается в единстве интереса к вокально-сценической деятельности, коммуникативности, направленности на творчество, что в целом обеспечивает направленное развитие личности на оптимальное достижение результата. Вокально-сценическое мастерство будущего учителя музыки интегрирует в своём содержании творческое взаимодействие учителя с учащимися, которое базируется на выразительном, образно-эмоциональном насыщении художественно-познавательного процесса эмоционально-творческой сферой; это умение вхождения на определённое время в необходимую роль, что способствует достижению желаемой учебной цели.</w:t>
      </w: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rPr>
      </w:pPr>
      <w:r w:rsidRPr="002A6F12">
        <w:rPr>
          <w:rFonts w:ascii="Times New Roman" w:eastAsia="Times New Roman" w:hAnsi="Times New Roman" w:cs="Times New Roman"/>
          <w:kern w:val="0"/>
          <w:sz w:val="28"/>
          <w:szCs w:val="28"/>
        </w:rPr>
        <w:t xml:space="preserve">В работе определена компонентная структура, критерии и показатели исследуемого феномена. </w:t>
      </w:r>
      <w:r w:rsidRPr="002A6F12">
        <w:rPr>
          <w:rFonts w:ascii="Times New Roman" w:eastAsia="Times New Roman" w:hAnsi="Times New Roman" w:cs="Times New Roman"/>
          <w:i/>
          <w:kern w:val="0"/>
          <w:sz w:val="28"/>
          <w:szCs w:val="28"/>
        </w:rPr>
        <w:t>Мотивационно-регулятивный</w:t>
      </w:r>
      <w:r w:rsidRPr="002A6F12">
        <w:rPr>
          <w:rFonts w:ascii="Times New Roman" w:eastAsia="Times New Roman" w:hAnsi="Times New Roman" w:cs="Times New Roman"/>
          <w:kern w:val="0"/>
          <w:sz w:val="28"/>
          <w:szCs w:val="28"/>
        </w:rPr>
        <w:t xml:space="preserve"> компонент обеспечивает стабильный интерес студентов к вокально-сценической деятельности. </w:t>
      </w:r>
      <w:r w:rsidRPr="002A6F12">
        <w:rPr>
          <w:rFonts w:ascii="Times New Roman" w:eastAsia="Times New Roman" w:hAnsi="Times New Roman" w:cs="Times New Roman"/>
          <w:i/>
          <w:kern w:val="0"/>
          <w:sz w:val="28"/>
          <w:szCs w:val="28"/>
        </w:rPr>
        <w:t>Коммуникативно</w:t>
      </w:r>
      <w:r w:rsidRPr="002A6F12">
        <w:rPr>
          <w:rFonts w:ascii="Times New Roman" w:eastAsia="Times New Roman" w:hAnsi="Times New Roman" w:cs="Times New Roman"/>
          <w:kern w:val="0"/>
          <w:sz w:val="28"/>
          <w:szCs w:val="28"/>
        </w:rPr>
        <w:t>-</w:t>
      </w:r>
      <w:r w:rsidRPr="002A6F12">
        <w:rPr>
          <w:rFonts w:ascii="Times New Roman" w:eastAsia="Times New Roman" w:hAnsi="Times New Roman" w:cs="Times New Roman"/>
          <w:i/>
          <w:kern w:val="0"/>
          <w:sz w:val="28"/>
          <w:szCs w:val="28"/>
        </w:rPr>
        <w:t>поведенческий</w:t>
      </w:r>
      <w:r w:rsidRPr="002A6F12">
        <w:rPr>
          <w:rFonts w:ascii="Times New Roman" w:eastAsia="Times New Roman" w:hAnsi="Times New Roman" w:cs="Times New Roman"/>
          <w:kern w:val="0"/>
          <w:sz w:val="28"/>
          <w:szCs w:val="28"/>
        </w:rPr>
        <w:t xml:space="preserve"> компонент способствует обеспечению оптимального общения будущего учителя музыки с ученической аудиторией во время исполнения вокальных произведений. </w:t>
      </w:r>
      <w:r w:rsidRPr="002A6F12">
        <w:rPr>
          <w:rFonts w:ascii="Times New Roman" w:eastAsia="Times New Roman" w:hAnsi="Times New Roman" w:cs="Times New Roman"/>
          <w:i/>
          <w:kern w:val="0"/>
          <w:sz w:val="28"/>
          <w:szCs w:val="28"/>
        </w:rPr>
        <w:t>Креативно-продуктивный</w:t>
      </w:r>
      <w:r w:rsidRPr="002A6F12">
        <w:rPr>
          <w:rFonts w:ascii="Times New Roman" w:eastAsia="Times New Roman" w:hAnsi="Times New Roman" w:cs="Times New Roman"/>
          <w:kern w:val="0"/>
          <w:sz w:val="28"/>
          <w:szCs w:val="28"/>
        </w:rPr>
        <w:t xml:space="preserve"> компонент выражает способность к глубокому и всестороннему осмыслению содержания музыки, определения её педагогического потенциала и трансляции художественных ценностей в среду учащихся. </w:t>
      </w:r>
      <w:r w:rsidRPr="002A6F12">
        <w:rPr>
          <w:rFonts w:ascii="Times New Roman" w:eastAsia="Times New Roman" w:hAnsi="Times New Roman" w:cs="Times New Roman"/>
          <w:i/>
          <w:kern w:val="0"/>
          <w:sz w:val="28"/>
          <w:szCs w:val="28"/>
        </w:rPr>
        <w:t>Сценически-деятельный</w:t>
      </w:r>
      <w:r w:rsidRPr="002A6F12">
        <w:rPr>
          <w:rFonts w:ascii="Times New Roman" w:eastAsia="Times New Roman" w:hAnsi="Times New Roman" w:cs="Times New Roman"/>
          <w:kern w:val="0"/>
          <w:sz w:val="28"/>
          <w:szCs w:val="28"/>
        </w:rPr>
        <w:t xml:space="preserve"> компонент предполагает готовность будущего учителя музыки к выступлениям перед аудиторией учащихся, а также сохранение творческого самочувствия в условиях вокально-сценической деятельности.</w:t>
      </w: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rPr>
      </w:pPr>
      <w:r w:rsidRPr="002A6F12">
        <w:rPr>
          <w:rFonts w:ascii="Times New Roman" w:eastAsia="Times New Roman" w:hAnsi="Times New Roman" w:cs="Times New Roman"/>
          <w:kern w:val="0"/>
          <w:sz w:val="28"/>
          <w:szCs w:val="28"/>
        </w:rPr>
        <w:t xml:space="preserve">Методика формирования вокально-сценического мастерства будущего учителя музыки состояла из трёх этапов. Первый – </w:t>
      </w:r>
      <w:r w:rsidRPr="002A6F12">
        <w:rPr>
          <w:rFonts w:ascii="Times New Roman" w:eastAsia="Times New Roman" w:hAnsi="Times New Roman" w:cs="Times New Roman"/>
          <w:i/>
          <w:kern w:val="0"/>
          <w:sz w:val="28"/>
          <w:szCs w:val="28"/>
        </w:rPr>
        <w:t xml:space="preserve">профессионально-адаптационный </w:t>
      </w:r>
      <w:r w:rsidRPr="002A6F12">
        <w:rPr>
          <w:rFonts w:ascii="Times New Roman" w:eastAsia="Times New Roman" w:hAnsi="Times New Roman" w:cs="Times New Roman"/>
          <w:kern w:val="0"/>
          <w:sz w:val="28"/>
          <w:szCs w:val="28"/>
        </w:rPr>
        <w:t xml:space="preserve">этап заключается в развитии интереса студентов к вокальному исполнительству и формированию у них установки на самоусовершенствование. Второй этап – </w:t>
      </w:r>
      <w:r w:rsidRPr="002A6F12">
        <w:rPr>
          <w:rFonts w:ascii="Times New Roman" w:eastAsia="Times New Roman" w:hAnsi="Times New Roman" w:cs="Times New Roman"/>
          <w:i/>
          <w:kern w:val="0"/>
          <w:sz w:val="28"/>
          <w:szCs w:val="28"/>
        </w:rPr>
        <w:t>художественно-развивающий</w:t>
      </w:r>
      <w:r w:rsidRPr="002A6F12">
        <w:rPr>
          <w:rFonts w:ascii="Times New Roman" w:eastAsia="Times New Roman" w:hAnsi="Times New Roman" w:cs="Times New Roman"/>
          <w:kern w:val="0"/>
          <w:sz w:val="28"/>
          <w:szCs w:val="28"/>
        </w:rPr>
        <w:t xml:space="preserve"> –  направленный на развитие умения творческой выразительной интерпретации вокальных произведений. На этом этапе предполагалось использование тренинговых форм подготовки студентов к концертным выступлениям. Третий – </w:t>
      </w:r>
      <w:r w:rsidRPr="002A6F12">
        <w:rPr>
          <w:rFonts w:ascii="Times New Roman" w:eastAsia="Times New Roman" w:hAnsi="Times New Roman" w:cs="Times New Roman"/>
          <w:i/>
          <w:kern w:val="0"/>
          <w:sz w:val="28"/>
          <w:szCs w:val="28"/>
        </w:rPr>
        <w:t>деятельно-творческий</w:t>
      </w:r>
      <w:r w:rsidRPr="002A6F12">
        <w:rPr>
          <w:rFonts w:ascii="Times New Roman" w:eastAsia="Times New Roman" w:hAnsi="Times New Roman" w:cs="Times New Roman"/>
          <w:kern w:val="0"/>
          <w:sz w:val="28"/>
          <w:szCs w:val="28"/>
        </w:rPr>
        <w:t xml:space="preserve"> этап был направлен на развитие у студентов способности к сценическому воплощению вокальных образов, проявлении артистизма в выступлениях, сохранения творческого самочувствия в процессе вокально-сценической деятельности. Результаты проведенной опытно-экспериментальной работы позволили зафиксировать позитивную динамику формирования вокально-сценического мастерства будущих учителей музыки.</w:t>
      </w: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rPr>
      </w:pPr>
      <w:r w:rsidRPr="002A6F12">
        <w:rPr>
          <w:rFonts w:ascii="Times New Roman" w:eastAsia="Times New Roman" w:hAnsi="Times New Roman" w:cs="Times New Roman"/>
          <w:kern w:val="0"/>
          <w:sz w:val="28"/>
          <w:szCs w:val="28"/>
        </w:rPr>
        <w:t xml:space="preserve">Практическая значимость исследования заключается в том, что его теоретические выводы и экспериментальные результаты могут служить для обновления содержания учебных курсов с постановки голоса студентов и разработки методических рекомендаций по усовершенствованию их вокального обучения, а так же для внесения коррекции в планы и программы для будущих учителей музыки. Выделенные в ходе проведенного исследования специфические особенности подготовки китайских студентов к вокально-сценической деятельности значительно обогатились достижениями украинской вокальной школы.    </w:t>
      </w: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rPr>
      </w:pPr>
      <w:r w:rsidRPr="002A6F12">
        <w:rPr>
          <w:rFonts w:ascii="Times New Roman" w:eastAsia="Times New Roman" w:hAnsi="Times New Roman" w:cs="Times New Roman"/>
          <w:b/>
          <w:kern w:val="0"/>
          <w:sz w:val="28"/>
          <w:szCs w:val="28"/>
        </w:rPr>
        <w:t>Ключевые слова</w:t>
      </w:r>
      <w:r w:rsidRPr="002A6F12">
        <w:rPr>
          <w:rFonts w:ascii="Times New Roman" w:eastAsia="Times New Roman" w:hAnsi="Times New Roman" w:cs="Times New Roman"/>
          <w:kern w:val="0"/>
          <w:sz w:val="28"/>
          <w:szCs w:val="28"/>
        </w:rPr>
        <w:t>: вокально-сценическое мастерство студентов, компонентная структура, поэтапная методика, педагогический эксперимент</w:t>
      </w:r>
      <w:r w:rsidRPr="002A6F12">
        <w:rPr>
          <w:rFonts w:ascii="Times New Roman" w:eastAsia="Times New Roman" w:hAnsi="Times New Roman" w:cs="Times New Roman"/>
          <w:kern w:val="0"/>
          <w:sz w:val="24"/>
          <w:szCs w:val="24"/>
        </w:rPr>
        <w:t xml:space="preserve">. </w:t>
      </w:r>
      <w:r w:rsidRPr="002A6F12">
        <w:rPr>
          <w:rFonts w:ascii="Times New Roman" w:eastAsia="Times New Roman" w:hAnsi="Times New Roman" w:cs="Times New Roman"/>
          <w:kern w:val="0"/>
          <w:sz w:val="28"/>
          <w:szCs w:val="28"/>
        </w:rPr>
        <w:t xml:space="preserve">    </w:t>
      </w: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eastAsia="ru-RU"/>
        </w:rPr>
      </w:pPr>
      <w:r w:rsidRPr="002A6F12">
        <w:rPr>
          <w:rFonts w:ascii="Times New Roman" w:eastAsia="Times New Roman" w:hAnsi="Times New Roman" w:cs="Times New Roman"/>
          <w:b/>
          <w:kern w:val="16"/>
          <w:sz w:val="28"/>
          <w:szCs w:val="28"/>
          <w:lang w:eastAsia="ru-RU"/>
        </w:rPr>
        <w:t xml:space="preserve"> </w:t>
      </w: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lang w:val="en-GB"/>
        </w:rPr>
      </w:pPr>
      <w:r w:rsidRPr="002A6F12">
        <w:rPr>
          <w:rFonts w:ascii="Times New Roman" w:eastAsia="SimSun" w:hAnsi="Times New Roman" w:cs="Times New Roman" w:hint="eastAsia"/>
          <w:b/>
          <w:kern w:val="0"/>
          <w:sz w:val="28"/>
          <w:szCs w:val="28"/>
          <w:lang w:val="en-GB" w:eastAsia="zh-CN"/>
        </w:rPr>
        <w:t>W</w:t>
      </w:r>
      <w:r w:rsidRPr="002A6F12">
        <w:rPr>
          <w:rFonts w:ascii="Times New Roman" w:eastAsia="Times New Roman" w:hAnsi="Times New Roman" w:cs="Times New Roman"/>
          <w:b/>
          <w:kern w:val="0"/>
          <w:sz w:val="28"/>
          <w:szCs w:val="28"/>
          <w:lang w:val="en-GB"/>
        </w:rPr>
        <w:t>an</w:t>
      </w:r>
      <w:r w:rsidRPr="002A6F12">
        <w:rPr>
          <w:rFonts w:ascii="Times New Roman" w:eastAsia="SimSun" w:hAnsi="Times New Roman" w:cs="Times New Roman" w:hint="eastAsia"/>
          <w:b/>
          <w:kern w:val="0"/>
          <w:sz w:val="28"/>
          <w:szCs w:val="28"/>
          <w:lang w:val="en-GB" w:eastAsia="zh-CN"/>
        </w:rPr>
        <w:t>g</w:t>
      </w:r>
      <w:r w:rsidRPr="002A6F12">
        <w:rPr>
          <w:rFonts w:ascii="Times New Roman" w:eastAsia="Times New Roman" w:hAnsi="Times New Roman" w:cs="Times New Roman"/>
          <w:b/>
          <w:kern w:val="0"/>
          <w:sz w:val="28"/>
          <w:szCs w:val="28"/>
          <w:lang w:val="en-GB"/>
        </w:rPr>
        <w:t xml:space="preserve"> Lei.</w:t>
      </w:r>
      <w:r w:rsidRPr="002A6F12">
        <w:rPr>
          <w:rFonts w:ascii="Times New Roman" w:eastAsia="Times New Roman" w:hAnsi="Times New Roman" w:cs="Times New Roman"/>
          <w:kern w:val="0"/>
          <w:sz w:val="28"/>
          <w:szCs w:val="28"/>
          <w:lang w:val="en-GB"/>
        </w:rPr>
        <w:t xml:space="preserve"> </w:t>
      </w:r>
      <w:r w:rsidRPr="002A6F12">
        <w:rPr>
          <w:rFonts w:ascii="Times New Roman" w:eastAsia="Times New Roman" w:hAnsi="Times New Roman" w:cs="Times New Roman"/>
          <w:b/>
          <w:kern w:val="0"/>
          <w:sz w:val="28"/>
          <w:szCs w:val="28"/>
          <w:lang w:val="en-GB"/>
        </w:rPr>
        <w:t>Formation</w:t>
      </w:r>
      <w:r w:rsidRPr="002A6F12">
        <w:rPr>
          <w:rFonts w:ascii="Times New Roman" w:eastAsia="Times New Roman" w:hAnsi="Times New Roman" w:cs="Times New Roman"/>
          <w:b/>
          <w:kern w:val="0"/>
          <w:sz w:val="28"/>
          <w:szCs w:val="28"/>
          <w:lang w:val="en-US"/>
        </w:rPr>
        <w:t xml:space="preserve"> of Vocal</w:t>
      </w:r>
      <w:r w:rsidRPr="002A6F12">
        <w:rPr>
          <w:rFonts w:ascii="Times New Roman" w:eastAsia="Times New Roman" w:hAnsi="Times New Roman" w:cs="Times New Roman"/>
          <w:b/>
          <w:kern w:val="0"/>
          <w:sz w:val="28"/>
          <w:szCs w:val="28"/>
          <w:lang w:val="en-GB"/>
        </w:rPr>
        <w:t xml:space="preserve"> and Acting Skills of a Future Music Teacher. – Manuscript.</w:t>
      </w:r>
    </w:p>
    <w:p w:rsidR="002A6F12" w:rsidRPr="002A6F12" w:rsidRDefault="002A6F12" w:rsidP="002A6F12">
      <w:pPr>
        <w:widowControl/>
        <w:tabs>
          <w:tab w:val="clear" w:pos="709"/>
        </w:tabs>
        <w:autoSpaceDE w:val="0"/>
        <w:autoSpaceDN w:val="0"/>
        <w:adjustRightInd w:val="0"/>
        <w:spacing w:after="0" w:line="240" w:lineRule="auto"/>
        <w:ind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en-GB"/>
        </w:rPr>
        <w:t>Thesis in fulfilment of the requirements for the degree of Ph.D. in Education with the specialization in 13.00.02 – Theory and Methodology of Music Education. – Dragomanov National Pedagogical University. – Kyiv, 2010.</w:t>
      </w: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lang w:val="en-GB"/>
        </w:rPr>
      </w:pPr>
      <w:r w:rsidRPr="002A6F12">
        <w:rPr>
          <w:rFonts w:ascii="Times New Roman" w:eastAsia="Times New Roman" w:hAnsi="Times New Roman" w:cs="Times New Roman"/>
          <w:kern w:val="0"/>
          <w:sz w:val="28"/>
          <w:szCs w:val="28"/>
          <w:lang w:val="en-GB"/>
        </w:rPr>
        <w:t>The thesis deals with the study of the problem of formation of vocal and acting skills of the students at institutes of arts and music education departments of pedagogical universities; this research presents the author's understanding of the described phenomenon.</w:t>
      </w: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lang w:val="en-GB"/>
        </w:rPr>
      </w:pPr>
      <w:r w:rsidRPr="002A6F12">
        <w:rPr>
          <w:rFonts w:ascii="Times New Roman" w:eastAsia="Times New Roman" w:hAnsi="Times New Roman" w:cs="Times New Roman"/>
          <w:kern w:val="0"/>
          <w:sz w:val="28"/>
          <w:szCs w:val="28"/>
          <w:lang w:val="en-GB"/>
        </w:rPr>
        <w:t>The structure of vocal and acting skills of students is defined, where an important part is the interrelation of the following components: motivation and regulation, communication and behaviour, creativeness and productiveness, on-stage performance. The development of criteria and characteristics of the described phenomenon is presented, and the place of vocal training is determined in the structure of professional skill of a future music teacher.</w:t>
      </w: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en-GB"/>
        </w:rPr>
        <w:t>The methodology of formation of vocal and acting skills of students had the following stages within the described pedagogical research: the first stage was professional adaptation; the second stage was artistic development; the third stage was creative activity. As a result of this research the specific features of vocal training for Chinese students in Ukraine were defined. Formation of their vocal and acting skills, with account taken of the main characteristics of Chinese art (relationship between national melos and spoken language, dependence on intonations and tunes, natural connection of music with words and movements, flexibility of intoning and so on), has to be enriched with achievements of Ukrainian vocal school.</w:t>
      </w: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lang w:val="en-GB"/>
        </w:rPr>
      </w:pPr>
      <w:r w:rsidRPr="002A6F12">
        <w:rPr>
          <w:rFonts w:ascii="Times New Roman" w:eastAsia="Times New Roman" w:hAnsi="Times New Roman" w:cs="Times New Roman"/>
          <w:b/>
          <w:kern w:val="0"/>
          <w:sz w:val="28"/>
          <w:szCs w:val="28"/>
          <w:lang w:val="en-GB"/>
        </w:rPr>
        <w:t>Keywords:</w:t>
      </w:r>
      <w:r w:rsidRPr="002A6F12">
        <w:rPr>
          <w:rFonts w:ascii="Times New Roman" w:eastAsia="Times New Roman" w:hAnsi="Times New Roman" w:cs="Times New Roman"/>
          <w:kern w:val="0"/>
          <w:sz w:val="28"/>
          <w:szCs w:val="28"/>
          <w:lang w:val="en-GB"/>
        </w:rPr>
        <w:t xml:space="preserve"> vocal and acting skills of students, component structure, stage-by-stage technique, educational experiment.</w:t>
      </w: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r w:rsidRPr="002A6F12">
        <w:rPr>
          <w:rFonts w:ascii="Times New Roman" w:eastAsia="Times New Roman" w:hAnsi="Times New Roman" w:cs="Times New Roman"/>
          <w:b/>
          <w:kern w:val="16"/>
          <w:sz w:val="28"/>
          <w:szCs w:val="28"/>
          <w:lang w:val="uk-UA" w:eastAsia="ru-RU"/>
        </w:rPr>
        <w:t xml:space="preserve"> </w:t>
      </w: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uppressAutoHyphens w:val="0"/>
        <w:spacing w:after="0" w:line="240" w:lineRule="auto"/>
        <w:ind w:firstLine="709"/>
        <w:rPr>
          <w:rFonts w:ascii="Times New Roman" w:eastAsia="Times New Roman" w:hAnsi="Times New Roman" w:cs="Times New Roman"/>
          <w:b/>
          <w:kern w:val="16"/>
          <w:sz w:val="28"/>
          <w:szCs w:val="28"/>
          <w:lang w:val="uk-UA" w:eastAsia="ru-RU"/>
        </w:rPr>
      </w:pPr>
    </w:p>
    <w:p w:rsidR="002A6F12" w:rsidRPr="002A6F12" w:rsidRDefault="002A6F12" w:rsidP="002A6F12">
      <w:pPr>
        <w:widowControl/>
        <w:tabs>
          <w:tab w:val="clear" w:pos="709"/>
        </w:tabs>
        <w:spacing w:after="0" w:line="360" w:lineRule="auto"/>
        <w:ind w:right="-261" w:firstLine="0"/>
        <w:jc w:val="left"/>
        <w:rPr>
          <w:rFonts w:ascii="Times New Roman" w:eastAsia="Times New Roman" w:hAnsi="Times New Roman" w:cs="Times New Roman"/>
          <w:kern w:val="0"/>
          <w:sz w:val="28"/>
          <w:szCs w:val="24"/>
          <w:lang w:val="uk-UA"/>
        </w:rPr>
      </w:pPr>
      <w:r w:rsidRPr="002A6F12">
        <w:rPr>
          <w:rFonts w:ascii="Times New Roman" w:eastAsia="Times New Roman" w:hAnsi="Times New Roman" w:cs="Times New Roman"/>
          <w:kern w:val="0"/>
          <w:sz w:val="28"/>
          <w:szCs w:val="24"/>
          <w:lang w:val="uk-UA"/>
        </w:rPr>
        <w:t xml:space="preserve">                   НАЦІОНАЛЬНИЙ ПЕДАГОГІЧНИЙ УНІВЕРСИТЕТ</w:t>
      </w:r>
    </w:p>
    <w:p w:rsidR="002A6F12" w:rsidRPr="002A6F12" w:rsidRDefault="002A6F12" w:rsidP="002A6F12">
      <w:pPr>
        <w:widowControl/>
        <w:tabs>
          <w:tab w:val="clear" w:pos="709"/>
        </w:tabs>
        <w:spacing w:after="0" w:line="360" w:lineRule="auto"/>
        <w:ind w:right="-261" w:firstLine="0"/>
        <w:jc w:val="left"/>
        <w:rPr>
          <w:rFonts w:ascii="Times New Roman" w:eastAsia="Times New Roman" w:hAnsi="Times New Roman" w:cs="Times New Roman"/>
          <w:kern w:val="0"/>
          <w:sz w:val="28"/>
          <w:szCs w:val="24"/>
          <w:lang w:val="uk-UA"/>
        </w:rPr>
      </w:pPr>
      <w:r w:rsidRPr="002A6F12">
        <w:rPr>
          <w:rFonts w:ascii="Times New Roman" w:eastAsia="Times New Roman" w:hAnsi="Times New Roman" w:cs="Times New Roman"/>
          <w:kern w:val="0"/>
          <w:sz w:val="28"/>
          <w:szCs w:val="24"/>
          <w:lang w:val="uk-UA"/>
        </w:rPr>
        <w:t xml:space="preserve">                                             імені М.П. Драгоманова</w:t>
      </w:r>
    </w:p>
    <w:p w:rsidR="002A6F12" w:rsidRPr="002A6F12" w:rsidRDefault="002A6F12" w:rsidP="002A6F12">
      <w:pPr>
        <w:widowControl/>
        <w:tabs>
          <w:tab w:val="clear" w:pos="709"/>
        </w:tabs>
        <w:spacing w:after="0" w:line="360" w:lineRule="auto"/>
        <w:ind w:right="-1333" w:firstLine="720"/>
        <w:jc w:val="center"/>
        <w:rPr>
          <w:rFonts w:ascii="Times New Roman" w:eastAsia="Times New Roman" w:hAnsi="Times New Roman" w:cs="Times New Roman"/>
          <w:kern w:val="0"/>
          <w:sz w:val="28"/>
          <w:szCs w:val="24"/>
          <w:lang w:val="uk-UA"/>
        </w:rPr>
      </w:pPr>
    </w:p>
    <w:p w:rsidR="002A6F12" w:rsidRPr="002A6F12" w:rsidRDefault="002A6F12" w:rsidP="002A6F12">
      <w:pPr>
        <w:widowControl/>
        <w:tabs>
          <w:tab w:val="clear" w:pos="709"/>
        </w:tabs>
        <w:spacing w:after="0" w:line="360" w:lineRule="auto"/>
        <w:ind w:right="-1333" w:firstLine="720"/>
        <w:jc w:val="center"/>
        <w:rPr>
          <w:rFonts w:ascii="Times New Roman" w:eastAsia="Times New Roman" w:hAnsi="Times New Roman" w:cs="Times New Roman"/>
          <w:kern w:val="0"/>
          <w:sz w:val="28"/>
          <w:szCs w:val="24"/>
          <w:lang w:val="uk-UA"/>
        </w:rPr>
      </w:pPr>
    </w:p>
    <w:p w:rsidR="002A6F12" w:rsidRPr="002A6F12" w:rsidRDefault="002A6F12" w:rsidP="002A6F12">
      <w:pPr>
        <w:widowControl/>
        <w:tabs>
          <w:tab w:val="clear" w:pos="709"/>
        </w:tabs>
        <w:spacing w:after="0" w:line="360" w:lineRule="auto"/>
        <w:ind w:right="-1333" w:firstLine="720"/>
        <w:jc w:val="center"/>
        <w:rPr>
          <w:rFonts w:ascii="Times New Roman" w:eastAsia="Times New Roman" w:hAnsi="Times New Roman" w:cs="Times New Roman"/>
          <w:kern w:val="0"/>
          <w:sz w:val="28"/>
          <w:szCs w:val="24"/>
          <w:lang w:val="uk-UA"/>
        </w:rPr>
      </w:pPr>
    </w:p>
    <w:p w:rsidR="002A6F12" w:rsidRPr="002A6F12" w:rsidRDefault="002A6F12" w:rsidP="002A6F12">
      <w:pPr>
        <w:widowControl/>
        <w:tabs>
          <w:tab w:val="clear" w:pos="709"/>
        </w:tabs>
        <w:spacing w:after="0" w:line="360" w:lineRule="auto"/>
        <w:ind w:right="-1333" w:firstLine="0"/>
        <w:jc w:val="left"/>
        <w:rPr>
          <w:rFonts w:ascii="Times New Roman" w:eastAsia="Times New Roman" w:hAnsi="Times New Roman" w:cs="Times New Roman"/>
          <w:b/>
          <w:kern w:val="0"/>
          <w:sz w:val="28"/>
          <w:szCs w:val="24"/>
          <w:lang w:val="uk-UA"/>
        </w:rPr>
      </w:pPr>
      <w:r w:rsidRPr="002A6F12">
        <w:rPr>
          <w:rFonts w:ascii="Times New Roman" w:eastAsia="Times New Roman" w:hAnsi="Times New Roman" w:cs="Times New Roman"/>
          <w:b/>
          <w:kern w:val="0"/>
          <w:sz w:val="28"/>
          <w:szCs w:val="24"/>
          <w:lang w:val="uk-UA"/>
        </w:rPr>
        <w:t xml:space="preserve">                                                      ВАН ЛЕЙ</w:t>
      </w:r>
    </w:p>
    <w:p w:rsidR="002A6F12" w:rsidRPr="002A6F12" w:rsidRDefault="002A6F12" w:rsidP="002A6F12">
      <w:pPr>
        <w:widowControl/>
        <w:tabs>
          <w:tab w:val="clear" w:pos="709"/>
        </w:tabs>
        <w:spacing w:after="0" w:line="360" w:lineRule="auto"/>
        <w:ind w:right="-1333" w:firstLine="0"/>
        <w:rPr>
          <w:rFonts w:ascii="Times New Roman" w:eastAsia="Times New Roman" w:hAnsi="Times New Roman" w:cs="Times New Roman"/>
          <w:kern w:val="0"/>
          <w:sz w:val="28"/>
          <w:szCs w:val="24"/>
          <w:lang w:val="uk-UA"/>
        </w:rPr>
      </w:pPr>
    </w:p>
    <w:p w:rsidR="002A6F12" w:rsidRPr="002A6F12" w:rsidRDefault="002A6F12" w:rsidP="002A6F12">
      <w:pPr>
        <w:widowControl/>
        <w:tabs>
          <w:tab w:val="clear" w:pos="709"/>
        </w:tabs>
        <w:suppressAutoHyphens w:val="0"/>
        <w:spacing w:after="0" w:line="360" w:lineRule="auto"/>
        <w:ind w:right="-81" w:firstLine="720"/>
        <w:rPr>
          <w:rFonts w:ascii="Times New Roman" w:eastAsia="Times New Roman" w:hAnsi="Times New Roman" w:cs="Times New Roman"/>
          <w:bCs/>
          <w:kern w:val="0"/>
          <w:sz w:val="28"/>
          <w:szCs w:val="28"/>
          <w:lang w:val="uk-UA" w:eastAsia="uk-UA"/>
        </w:rPr>
      </w:pPr>
      <w:r w:rsidRPr="002A6F12">
        <w:rPr>
          <w:rFonts w:ascii="Times New Roman" w:eastAsia="Times New Roman" w:hAnsi="Times New Roman" w:cs="Times New Roman"/>
          <w:b/>
          <w:bCs/>
          <w:kern w:val="0"/>
          <w:sz w:val="28"/>
          <w:szCs w:val="28"/>
          <w:lang w:val="uk-UA" w:eastAsia="uk-UA"/>
        </w:rPr>
        <w:t xml:space="preserve">                                      </w:t>
      </w:r>
      <w:r w:rsidRPr="002A6F12">
        <w:rPr>
          <w:rFonts w:ascii="Times New Roman" w:eastAsia="Times New Roman" w:hAnsi="Times New Roman" w:cs="Times New Roman"/>
          <w:bCs/>
          <w:kern w:val="0"/>
          <w:sz w:val="28"/>
          <w:szCs w:val="28"/>
          <w:lang w:val="uk-UA" w:eastAsia="uk-UA"/>
        </w:rPr>
        <w:t xml:space="preserve">                       </w:t>
      </w:r>
    </w:p>
    <w:p w:rsidR="002A6F12" w:rsidRPr="002A6F12" w:rsidRDefault="002A6F12" w:rsidP="002A6F12">
      <w:pPr>
        <w:widowControl/>
        <w:tabs>
          <w:tab w:val="clear" w:pos="709"/>
        </w:tabs>
        <w:suppressAutoHyphens w:val="0"/>
        <w:spacing w:after="0" w:line="360" w:lineRule="auto"/>
        <w:ind w:right="-81" w:firstLine="720"/>
        <w:rPr>
          <w:rFonts w:ascii="Times New Roman" w:eastAsia="Times New Roman" w:hAnsi="Times New Roman" w:cs="Times New Roman"/>
          <w:bCs/>
          <w:kern w:val="0"/>
          <w:sz w:val="28"/>
          <w:szCs w:val="28"/>
          <w:lang w:val="uk-UA" w:eastAsia="uk-UA"/>
        </w:rPr>
      </w:pPr>
      <w:r w:rsidRPr="002A6F12">
        <w:rPr>
          <w:rFonts w:ascii="Times New Roman" w:eastAsia="Times New Roman" w:hAnsi="Times New Roman" w:cs="Times New Roman"/>
          <w:bCs/>
          <w:kern w:val="0"/>
          <w:sz w:val="28"/>
          <w:szCs w:val="28"/>
          <w:lang w:val="uk-UA" w:eastAsia="uk-UA"/>
        </w:rPr>
        <w:t xml:space="preserve">                                                                               УДК 378.016:784.9(043.3)                                                                                </w:t>
      </w:r>
    </w:p>
    <w:p w:rsidR="002A6F12" w:rsidRPr="002A6F12" w:rsidRDefault="002A6F12" w:rsidP="002A6F12">
      <w:pPr>
        <w:widowControl/>
        <w:tabs>
          <w:tab w:val="clear" w:pos="709"/>
        </w:tabs>
        <w:suppressAutoHyphens w:val="0"/>
        <w:spacing w:after="0" w:line="360" w:lineRule="auto"/>
        <w:ind w:right="-81" w:firstLine="720"/>
        <w:jc w:val="center"/>
        <w:rPr>
          <w:rFonts w:ascii="Times New Roman" w:eastAsia="Times New Roman" w:hAnsi="Times New Roman" w:cs="Times New Roman"/>
          <w:b/>
          <w:bCs/>
          <w:kern w:val="0"/>
          <w:sz w:val="28"/>
          <w:szCs w:val="28"/>
          <w:lang w:val="uk-UA" w:eastAsia="uk-UA"/>
        </w:rPr>
      </w:pPr>
    </w:p>
    <w:p w:rsidR="002A6F12" w:rsidRPr="002A6F12" w:rsidRDefault="002A6F12" w:rsidP="002A6F12">
      <w:pPr>
        <w:widowControl/>
        <w:tabs>
          <w:tab w:val="clear" w:pos="709"/>
        </w:tabs>
        <w:suppressAutoHyphens w:val="0"/>
        <w:spacing w:after="0" w:line="360" w:lineRule="auto"/>
        <w:ind w:right="-81" w:firstLine="720"/>
        <w:jc w:val="center"/>
        <w:rPr>
          <w:rFonts w:ascii="Times New Roman" w:eastAsia="Times New Roman" w:hAnsi="Times New Roman" w:cs="Times New Roman"/>
          <w:b/>
          <w:bCs/>
          <w:kern w:val="0"/>
          <w:sz w:val="28"/>
          <w:szCs w:val="28"/>
          <w:lang w:val="uk-UA" w:eastAsia="uk-UA"/>
        </w:rPr>
      </w:pPr>
    </w:p>
    <w:p w:rsidR="002A6F12" w:rsidRPr="002A6F12" w:rsidRDefault="002A6F12" w:rsidP="002A6F12">
      <w:pPr>
        <w:widowControl/>
        <w:tabs>
          <w:tab w:val="clear" w:pos="709"/>
        </w:tabs>
        <w:suppressAutoHyphens w:val="0"/>
        <w:spacing w:after="0" w:line="360" w:lineRule="auto"/>
        <w:ind w:right="-81" w:firstLine="0"/>
        <w:jc w:val="center"/>
        <w:rPr>
          <w:rFonts w:ascii="Times New Roman" w:eastAsia="Times New Roman" w:hAnsi="Times New Roman" w:cs="Times New Roman"/>
          <w:b/>
          <w:bCs/>
          <w:kern w:val="0"/>
          <w:sz w:val="36"/>
          <w:szCs w:val="36"/>
          <w:lang w:val="uk-UA" w:eastAsia="uk-UA"/>
        </w:rPr>
      </w:pPr>
      <w:r w:rsidRPr="002A6F12">
        <w:rPr>
          <w:rFonts w:ascii="Times New Roman" w:eastAsia="Times New Roman" w:hAnsi="Times New Roman" w:cs="Times New Roman"/>
          <w:b/>
          <w:bCs/>
          <w:kern w:val="0"/>
          <w:sz w:val="36"/>
          <w:szCs w:val="36"/>
          <w:lang w:val="uk-UA" w:eastAsia="uk-UA"/>
        </w:rPr>
        <w:t>Формування вокально-сценічної  майстерності</w:t>
      </w:r>
    </w:p>
    <w:p w:rsidR="002A6F12" w:rsidRPr="002A6F12" w:rsidRDefault="002A6F12" w:rsidP="002A6F12">
      <w:pPr>
        <w:widowControl/>
        <w:tabs>
          <w:tab w:val="clear" w:pos="709"/>
        </w:tabs>
        <w:suppressAutoHyphens w:val="0"/>
        <w:spacing w:after="0" w:line="360" w:lineRule="auto"/>
        <w:ind w:right="-81" w:firstLine="720"/>
        <w:jc w:val="center"/>
        <w:rPr>
          <w:rFonts w:ascii="Times New Roman" w:eastAsia="Times New Roman" w:hAnsi="Times New Roman" w:cs="Times New Roman"/>
          <w:b/>
          <w:bCs/>
          <w:kern w:val="0"/>
          <w:sz w:val="36"/>
          <w:szCs w:val="36"/>
          <w:lang w:val="uk-UA" w:eastAsia="uk-UA"/>
        </w:rPr>
      </w:pPr>
      <w:r w:rsidRPr="002A6F12">
        <w:rPr>
          <w:rFonts w:ascii="Times New Roman" w:eastAsia="Times New Roman" w:hAnsi="Times New Roman" w:cs="Times New Roman"/>
          <w:b/>
          <w:bCs/>
          <w:kern w:val="0"/>
          <w:sz w:val="36"/>
          <w:szCs w:val="36"/>
          <w:lang w:val="uk-UA" w:eastAsia="uk-UA"/>
        </w:rPr>
        <w:t>майбутнього вчителя музики</w:t>
      </w:r>
    </w:p>
    <w:p w:rsidR="002A6F12" w:rsidRPr="002A6F12" w:rsidRDefault="002A6F12" w:rsidP="002A6F12">
      <w:pPr>
        <w:widowControl/>
        <w:tabs>
          <w:tab w:val="clear" w:pos="709"/>
        </w:tabs>
        <w:suppressAutoHyphens w:val="0"/>
        <w:spacing w:after="0" w:line="360" w:lineRule="auto"/>
        <w:ind w:right="-81" w:firstLine="720"/>
        <w:jc w:val="center"/>
        <w:rPr>
          <w:rFonts w:ascii="Times New Roman" w:eastAsia="Times New Roman" w:hAnsi="Times New Roman" w:cs="Times New Roman"/>
          <w:bCs/>
          <w:kern w:val="0"/>
          <w:sz w:val="28"/>
          <w:szCs w:val="28"/>
          <w:lang w:val="uk-UA" w:eastAsia="uk-UA"/>
        </w:rPr>
      </w:pPr>
    </w:p>
    <w:p w:rsidR="002A6F12" w:rsidRPr="002A6F12" w:rsidRDefault="002A6F12" w:rsidP="002A6F12">
      <w:pPr>
        <w:widowControl/>
        <w:tabs>
          <w:tab w:val="clear" w:pos="709"/>
        </w:tabs>
        <w:suppressAutoHyphens w:val="0"/>
        <w:spacing w:after="0" w:line="360" w:lineRule="auto"/>
        <w:ind w:right="-81" w:firstLine="720"/>
        <w:jc w:val="center"/>
        <w:rPr>
          <w:rFonts w:ascii="Times New Roman" w:eastAsia="Times New Roman" w:hAnsi="Times New Roman" w:cs="Times New Roman"/>
          <w:bCs/>
          <w:kern w:val="0"/>
          <w:sz w:val="28"/>
          <w:szCs w:val="28"/>
          <w:lang w:val="uk-UA" w:eastAsia="uk-UA"/>
        </w:rPr>
      </w:pPr>
      <w:r w:rsidRPr="002A6F12">
        <w:rPr>
          <w:rFonts w:ascii="Times New Roman" w:eastAsia="Times New Roman" w:hAnsi="Times New Roman" w:cs="Times New Roman"/>
          <w:bCs/>
          <w:kern w:val="0"/>
          <w:sz w:val="28"/>
          <w:szCs w:val="28"/>
          <w:lang w:val="uk-UA" w:eastAsia="uk-UA"/>
        </w:rPr>
        <w:t>13.00.02 – «Теорія та методика музичного навчання»</w:t>
      </w:r>
    </w:p>
    <w:p w:rsidR="002A6F12" w:rsidRPr="002A6F12" w:rsidRDefault="002A6F12" w:rsidP="002A6F12">
      <w:pPr>
        <w:widowControl/>
        <w:tabs>
          <w:tab w:val="clear" w:pos="709"/>
        </w:tabs>
        <w:suppressAutoHyphens w:val="0"/>
        <w:spacing w:after="0" w:line="360" w:lineRule="auto"/>
        <w:ind w:right="-81" w:firstLine="0"/>
        <w:jc w:val="left"/>
        <w:rPr>
          <w:rFonts w:ascii="Times New Roman" w:eastAsia="Times New Roman" w:hAnsi="Times New Roman" w:cs="Times New Roman"/>
          <w:b/>
          <w:bCs/>
          <w:kern w:val="0"/>
          <w:sz w:val="28"/>
          <w:szCs w:val="28"/>
          <w:lang w:val="uk-UA" w:eastAsia="uk-UA"/>
        </w:rPr>
      </w:pPr>
    </w:p>
    <w:p w:rsidR="002A6F12" w:rsidRPr="002A6F12" w:rsidRDefault="002A6F12" w:rsidP="002A6F12">
      <w:pPr>
        <w:widowControl/>
        <w:tabs>
          <w:tab w:val="clear" w:pos="709"/>
        </w:tabs>
        <w:suppressAutoHyphens w:val="0"/>
        <w:spacing w:after="0" w:line="360" w:lineRule="auto"/>
        <w:ind w:right="-81" w:firstLine="720"/>
        <w:jc w:val="center"/>
        <w:rPr>
          <w:rFonts w:ascii="Times New Roman" w:eastAsia="Times New Roman" w:hAnsi="Times New Roman" w:cs="Times New Roman"/>
          <w:b/>
          <w:bCs/>
          <w:kern w:val="0"/>
          <w:sz w:val="28"/>
          <w:szCs w:val="28"/>
          <w:lang w:val="uk-UA" w:eastAsia="uk-UA"/>
        </w:rPr>
      </w:pPr>
    </w:p>
    <w:p w:rsidR="002A6F12" w:rsidRPr="002A6F12" w:rsidRDefault="002A6F12" w:rsidP="002A6F12">
      <w:pPr>
        <w:widowControl/>
        <w:tabs>
          <w:tab w:val="clear" w:pos="709"/>
        </w:tabs>
        <w:suppressAutoHyphens w:val="0"/>
        <w:spacing w:after="0" w:line="360" w:lineRule="auto"/>
        <w:ind w:right="-81" w:firstLine="720"/>
        <w:jc w:val="center"/>
        <w:rPr>
          <w:rFonts w:ascii="Times New Roman" w:eastAsia="Times New Roman" w:hAnsi="Times New Roman" w:cs="Times New Roman"/>
          <w:b/>
          <w:bCs/>
          <w:kern w:val="0"/>
          <w:sz w:val="28"/>
          <w:szCs w:val="28"/>
          <w:lang w:val="uk-UA" w:eastAsia="uk-UA"/>
        </w:rPr>
      </w:pPr>
    </w:p>
    <w:p w:rsidR="002A6F12" w:rsidRPr="002A6F12" w:rsidRDefault="002A6F12" w:rsidP="002A6F12">
      <w:pPr>
        <w:widowControl/>
        <w:tabs>
          <w:tab w:val="clear" w:pos="709"/>
        </w:tabs>
        <w:suppressAutoHyphens w:val="0"/>
        <w:spacing w:after="0" w:line="360" w:lineRule="auto"/>
        <w:ind w:right="-81" w:firstLine="720"/>
        <w:jc w:val="center"/>
        <w:rPr>
          <w:rFonts w:ascii="Times New Roman" w:eastAsia="Times New Roman" w:hAnsi="Times New Roman" w:cs="Times New Roman"/>
          <w:b/>
          <w:bCs/>
          <w:kern w:val="0"/>
          <w:sz w:val="28"/>
          <w:szCs w:val="28"/>
          <w:lang w:val="uk-UA" w:eastAsia="uk-UA"/>
        </w:rPr>
      </w:pPr>
    </w:p>
    <w:p w:rsidR="002A6F12" w:rsidRPr="002A6F12" w:rsidRDefault="002A6F12" w:rsidP="002A6F12">
      <w:pPr>
        <w:widowControl/>
        <w:tabs>
          <w:tab w:val="clear" w:pos="709"/>
        </w:tabs>
        <w:suppressAutoHyphens w:val="0"/>
        <w:spacing w:after="0" w:line="360" w:lineRule="auto"/>
        <w:ind w:right="-81" w:firstLine="720"/>
        <w:jc w:val="center"/>
        <w:rPr>
          <w:rFonts w:ascii="Times New Roman" w:eastAsia="Times New Roman" w:hAnsi="Times New Roman" w:cs="Times New Roman"/>
          <w:b/>
          <w:bCs/>
          <w:kern w:val="0"/>
          <w:sz w:val="28"/>
          <w:szCs w:val="28"/>
          <w:lang w:val="uk-UA" w:eastAsia="uk-UA"/>
        </w:rPr>
      </w:pPr>
      <w:r w:rsidRPr="002A6F12">
        <w:rPr>
          <w:rFonts w:ascii="Times New Roman" w:eastAsia="Times New Roman" w:hAnsi="Times New Roman" w:cs="Times New Roman"/>
          <w:b/>
          <w:bCs/>
          <w:kern w:val="0"/>
          <w:sz w:val="28"/>
          <w:szCs w:val="28"/>
          <w:lang w:val="uk-UA" w:eastAsia="uk-UA"/>
        </w:rPr>
        <w:t>АВТОРЕФЕРАТ</w:t>
      </w:r>
    </w:p>
    <w:p w:rsidR="002A6F12" w:rsidRPr="002A6F12" w:rsidRDefault="002A6F12" w:rsidP="002A6F12">
      <w:pPr>
        <w:widowControl/>
        <w:tabs>
          <w:tab w:val="clear" w:pos="709"/>
        </w:tabs>
        <w:suppressAutoHyphens w:val="0"/>
        <w:spacing w:after="0" w:line="360" w:lineRule="auto"/>
        <w:ind w:right="-81" w:firstLine="720"/>
        <w:jc w:val="center"/>
        <w:rPr>
          <w:rFonts w:ascii="Times New Roman" w:eastAsia="Times New Roman" w:hAnsi="Times New Roman" w:cs="Times New Roman"/>
          <w:bCs/>
          <w:kern w:val="0"/>
          <w:sz w:val="28"/>
          <w:szCs w:val="28"/>
          <w:lang w:val="uk-UA" w:eastAsia="uk-UA"/>
        </w:rPr>
      </w:pPr>
      <w:r w:rsidRPr="002A6F12">
        <w:rPr>
          <w:rFonts w:ascii="Times New Roman" w:eastAsia="Times New Roman" w:hAnsi="Times New Roman" w:cs="Times New Roman"/>
          <w:bCs/>
          <w:kern w:val="0"/>
          <w:sz w:val="28"/>
          <w:szCs w:val="28"/>
          <w:lang w:val="uk-UA" w:eastAsia="uk-UA"/>
        </w:rPr>
        <w:t xml:space="preserve">дисертації на здобуття наукового ступеня </w:t>
      </w:r>
    </w:p>
    <w:p w:rsidR="002A6F12" w:rsidRPr="002A6F12" w:rsidRDefault="002A6F12" w:rsidP="002A6F12">
      <w:pPr>
        <w:widowControl/>
        <w:tabs>
          <w:tab w:val="clear" w:pos="709"/>
        </w:tabs>
        <w:suppressAutoHyphens w:val="0"/>
        <w:spacing w:after="0" w:line="360" w:lineRule="auto"/>
        <w:ind w:right="-81" w:firstLine="720"/>
        <w:jc w:val="center"/>
        <w:rPr>
          <w:rFonts w:ascii="Times New Roman" w:eastAsia="Times New Roman" w:hAnsi="Times New Roman" w:cs="Times New Roman"/>
          <w:bCs/>
          <w:kern w:val="0"/>
          <w:sz w:val="28"/>
          <w:szCs w:val="28"/>
          <w:lang w:val="uk-UA" w:eastAsia="uk-UA"/>
        </w:rPr>
      </w:pPr>
      <w:r w:rsidRPr="002A6F12">
        <w:rPr>
          <w:rFonts w:ascii="Times New Roman" w:eastAsia="Times New Roman" w:hAnsi="Times New Roman" w:cs="Times New Roman"/>
          <w:bCs/>
          <w:kern w:val="0"/>
          <w:sz w:val="28"/>
          <w:szCs w:val="28"/>
          <w:lang w:val="uk-UA" w:eastAsia="uk-UA"/>
        </w:rPr>
        <w:t>кандидата педагогічних наук</w:t>
      </w:r>
    </w:p>
    <w:p w:rsidR="002A6F12" w:rsidRPr="002A6F12" w:rsidRDefault="002A6F12" w:rsidP="002A6F12">
      <w:pPr>
        <w:widowControl/>
        <w:tabs>
          <w:tab w:val="clear" w:pos="709"/>
        </w:tabs>
        <w:suppressAutoHyphens w:val="0"/>
        <w:spacing w:after="0" w:line="360" w:lineRule="auto"/>
        <w:ind w:right="-81" w:firstLine="720"/>
        <w:jc w:val="center"/>
        <w:rPr>
          <w:rFonts w:ascii="Times New Roman" w:eastAsia="Times New Roman" w:hAnsi="Times New Roman" w:cs="Times New Roman"/>
          <w:b/>
          <w:bCs/>
          <w:kern w:val="0"/>
          <w:sz w:val="28"/>
          <w:szCs w:val="28"/>
          <w:lang w:val="uk-UA" w:eastAsia="uk-UA"/>
        </w:rPr>
      </w:pPr>
    </w:p>
    <w:p w:rsidR="002A6F12" w:rsidRPr="002A6F12" w:rsidRDefault="002A6F12" w:rsidP="002A6F12">
      <w:pPr>
        <w:widowControl/>
        <w:tabs>
          <w:tab w:val="clear" w:pos="709"/>
        </w:tabs>
        <w:suppressAutoHyphens w:val="0"/>
        <w:spacing w:after="0" w:line="360" w:lineRule="auto"/>
        <w:ind w:right="-81" w:firstLine="720"/>
        <w:jc w:val="center"/>
        <w:rPr>
          <w:rFonts w:ascii="Times New Roman" w:eastAsia="Times New Roman" w:hAnsi="Times New Roman" w:cs="Times New Roman"/>
          <w:b/>
          <w:bCs/>
          <w:kern w:val="0"/>
          <w:sz w:val="28"/>
          <w:szCs w:val="28"/>
          <w:lang w:val="uk-UA" w:eastAsia="uk-UA"/>
        </w:rPr>
      </w:pPr>
    </w:p>
    <w:p w:rsidR="002A6F12" w:rsidRPr="002A6F12" w:rsidRDefault="002A6F12" w:rsidP="002A6F12">
      <w:pPr>
        <w:widowControl/>
        <w:tabs>
          <w:tab w:val="clear" w:pos="709"/>
        </w:tabs>
        <w:suppressAutoHyphens w:val="0"/>
        <w:spacing w:after="0" w:line="360" w:lineRule="auto"/>
        <w:ind w:right="-81" w:firstLine="720"/>
        <w:jc w:val="center"/>
        <w:rPr>
          <w:rFonts w:ascii="Times New Roman" w:eastAsia="Times New Roman" w:hAnsi="Times New Roman" w:cs="Times New Roman"/>
          <w:bCs/>
          <w:kern w:val="0"/>
          <w:sz w:val="28"/>
          <w:szCs w:val="28"/>
          <w:lang w:val="uk-UA" w:eastAsia="uk-UA"/>
        </w:rPr>
      </w:pPr>
    </w:p>
    <w:p w:rsidR="002A6F12" w:rsidRPr="002A6F12" w:rsidRDefault="002A6F12" w:rsidP="002A6F12">
      <w:pPr>
        <w:widowControl/>
        <w:tabs>
          <w:tab w:val="clear" w:pos="709"/>
        </w:tabs>
        <w:suppressAutoHyphens w:val="0"/>
        <w:spacing w:after="0" w:line="360" w:lineRule="auto"/>
        <w:ind w:right="-81" w:firstLine="720"/>
        <w:jc w:val="center"/>
        <w:rPr>
          <w:rFonts w:ascii="Times New Roman" w:eastAsia="Times New Roman" w:hAnsi="Times New Roman" w:cs="Times New Roman"/>
          <w:b/>
          <w:bCs/>
          <w:kern w:val="0"/>
          <w:sz w:val="28"/>
          <w:szCs w:val="28"/>
          <w:lang w:val="uk-UA" w:eastAsia="uk-UA"/>
        </w:rPr>
      </w:pPr>
    </w:p>
    <w:p w:rsidR="002A6F12" w:rsidRPr="002A6F12" w:rsidRDefault="002A6F12" w:rsidP="002A6F12">
      <w:pPr>
        <w:widowControl/>
        <w:tabs>
          <w:tab w:val="clear" w:pos="709"/>
        </w:tabs>
        <w:suppressAutoHyphens w:val="0"/>
        <w:spacing w:after="0" w:line="360" w:lineRule="auto"/>
        <w:ind w:right="-81" w:firstLine="720"/>
        <w:jc w:val="center"/>
        <w:rPr>
          <w:rFonts w:ascii="Times New Roman" w:eastAsia="Times New Roman" w:hAnsi="Times New Roman" w:cs="Times New Roman"/>
          <w:b/>
          <w:bCs/>
          <w:kern w:val="0"/>
          <w:sz w:val="28"/>
          <w:szCs w:val="28"/>
          <w:lang w:val="uk-UA" w:eastAsia="uk-UA"/>
        </w:rPr>
      </w:pPr>
    </w:p>
    <w:p w:rsidR="002A6F12" w:rsidRPr="002A6F12" w:rsidRDefault="002A6F12" w:rsidP="002A6F12">
      <w:pPr>
        <w:widowControl/>
        <w:tabs>
          <w:tab w:val="clear" w:pos="709"/>
        </w:tabs>
        <w:suppressAutoHyphens w:val="0"/>
        <w:spacing w:after="0" w:line="360" w:lineRule="auto"/>
        <w:ind w:right="-81" w:firstLine="720"/>
        <w:jc w:val="center"/>
        <w:rPr>
          <w:rFonts w:ascii="Times New Roman" w:eastAsia="Times New Roman" w:hAnsi="Times New Roman" w:cs="Times New Roman"/>
          <w:b/>
          <w:bCs/>
          <w:kern w:val="0"/>
          <w:sz w:val="28"/>
          <w:szCs w:val="28"/>
          <w:lang w:val="uk-UA" w:eastAsia="uk-UA"/>
        </w:rPr>
      </w:pPr>
    </w:p>
    <w:p w:rsidR="002A6F12" w:rsidRPr="002A6F12" w:rsidRDefault="002A6F12" w:rsidP="002A6F12">
      <w:pPr>
        <w:widowControl/>
        <w:tabs>
          <w:tab w:val="clear" w:pos="709"/>
        </w:tabs>
        <w:suppressAutoHyphens w:val="0"/>
        <w:spacing w:after="0" w:line="360" w:lineRule="auto"/>
        <w:ind w:right="-81" w:firstLine="720"/>
        <w:jc w:val="center"/>
        <w:rPr>
          <w:rFonts w:ascii="Times New Roman" w:eastAsia="Times New Roman" w:hAnsi="Times New Roman" w:cs="Times New Roman"/>
          <w:b/>
          <w:bCs/>
          <w:kern w:val="0"/>
          <w:sz w:val="28"/>
          <w:szCs w:val="28"/>
          <w:lang w:val="uk-UA" w:eastAsia="uk-UA"/>
        </w:rPr>
      </w:pPr>
      <w:r w:rsidRPr="002A6F12">
        <w:rPr>
          <w:rFonts w:ascii="Times New Roman" w:eastAsia="Times New Roman" w:hAnsi="Times New Roman" w:cs="Times New Roman"/>
          <w:b/>
          <w:bCs/>
          <w:kern w:val="0"/>
          <w:sz w:val="28"/>
          <w:szCs w:val="28"/>
          <w:lang w:eastAsia="uk-UA"/>
        </w:rPr>
        <w:t>Київ - 2010</w:t>
      </w:r>
    </w:p>
    <w:p w:rsidR="002A6F12" w:rsidRPr="002A6F12" w:rsidRDefault="002A6F12" w:rsidP="002A6F12">
      <w:pPr>
        <w:widowControl/>
        <w:tabs>
          <w:tab w:val="clear" w:pos="709"/>
        </w:tabs>
        <w:spacing w:after="0" w:line="240" w:lineRule="auto"/>
        <w:ind w:firstLine="0"/>
        <w:jc w:val="left"/>
        <w:rPr>
          <w:rFonts w:ascii="Times New Roman" w:eastAsia="Times New Roman" w:hAnsi="Times New Roman" w:cs="Times New Roman"/>
          <w:kern w:val="0"/>
          <w:sz w:val="24"/>
          <w:szCs w:val="24"/>
          <w:lang w:val="uk-UA"/>
        </w:rPr>
      </w:pPr>
      <w:r w:rsidRPr="002A6F12">
        <w:rPr>
          <w:rFonts w:ascii="Times New Roman" w:eastAsia="Times New Roman" w:hAnsi="Times New Roman" w:cs="Times New Roman"/>
          <w:kern w:val="0"/>
          <w:sz w:val="24"/>
          <w:szCs w:val="24"/>
          <w:lang w:val="uk-UA"/>
        </w:rPr>
        <w:t xml:space="preserve"> </w:t>
      </w:r>
    </w:p>
    <w:p w:rsidR="002A6F12" w:rsidRPr="002A6F12" w:rsidRDefault="002A6F12" w:rsidP="002A6F12">
      <w:pPr>
        <w:widowControl/>
        <w:tabs>
          <w:tab w:val="clear" w:pos="709"/>
        </w:tabs>
        <w:spacing w:after="0" w:line="240" w:lineRule="auto"/>
        <w:ind w:firstLine="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Дисертацією є рукопис.</w:t>
      </w:r>
    </w:p>
    <w:p w:rsidR="002A6F12" w:rsidRPr="002A6F12" w:rsidRDefault="002A6F12" w:rsidP="002A6F12">
      <w:pPr>
        <w:widowControl/>
        <w:tabs>
          <w:tab w:val="clear" w:pos="709"/>
        </w:tabs>
        <w:spacing w:after="0" w:line="240" w:lineRule="auto"/>
        <w:ind w:firstLine="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Робота виконана у Національному педагогічному університеті імені М. П. Драгоманова, Міністерство освіти і науки України, м. Київ.</w:t>
      </w:r>
    </w:p>
    <w:p w:rsidR="002A6F12" w:rsidRPr="002A6F12" w:rsidRDefault="002A6F12" w:rsidP="002A6F12">
      <w:pPr>
        <w:widowControl/>
        <w:tabs>
          <w:tab w:val="clear" w:pos="709"/>
        </w:tabs>
        <w:spacing w:after="0" w:line="240" w:lineRule="auto"/>
        <w:ind w:firstLine="0"/>
        <w:rPr>
          <w:rFonts w:ascii="Times New Roman" w:eastAsia="Times New Roman" w:hAnsi="Times New Roman" w:cs="Times New Roman"/>
          <w:kern w:val="0"/>
          <w:sz w:val="28"/>
          <w:szCs w:val="28"/>
          <w:lang w:val="uk-UA"/>
        </w:rPr>
      </w:pPr>
    </w:p>
    <w:p w:rsidR="002A6F12" w:rsidRPr="002A6F12" w:rsidRDefault="002A6F12" w:rsidP="002A6F12">
      <w:pPr>
        <w:widowControl/>
        <w:tabs>
          <w:tab w:val="clear" w:pos="709"/>
        </w:tabs>
        <w:spacing w:after="0" w:line="240" w:lineRule="auto"/>
        <w:ind w:firstLine="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b/>
          <w:kern w:val="0"/>
          <w:sz w:val="28"/>
          <w:szCs w:val="28"/>
          <w:lang w:val="uk-UA"/>
        </w:rPr>
        <w:t xml:space="preserve">Науковий керівник: </w:t>
      </w:r>
      <w:r w:rsidRPr="002A6F12">
        <w:rPr>
          <w:rFonts w:ascii="Times New Roman" w:eastAsia="Times New Roman" w:hAnsi="Times New Roman" w:cs="Times New Roman"/>
          <w:b/>
          <w:kern w:val="0"/>
          <w:sz w:val="28"/>
          <w:szCs w:val="28"/>
          <w:lang w:val="uk-UA"/>
        </w:rPr>
        <w:tab/>
        <w:t xml:space="preserve"> </w:t>
      </w:r>
      <w:r w:rsidRPr="002A6F12">
        <w:rPr>
          <w:rFonts w:ascii="Times New Roman" w:eastAsia="Times New Roman" w:hAnsi="Times New Roman" w:cs="Times New Roman"/>
          <w:kern w:val="0"/>
          <w:sz w:val="28"/>
          <w:szCs w:val="28"/>
          <w:lang w:val="uk-UA"/>
        </w:rPr>
        <w:t>кандидат педагогічних наук, професор,</w:t>
      </w:r>
    </w:p>
    <w:p w:rsidR="002A6F12" w:rsidRPr="002A6F12" w:rsidRDefault="002A6F12" w:rsidP="002A6F12">
      <w:pPr>
        <w:widowControl/>
        <w:tabs>
          <w:tab w:val="clear" w:pos="709"/>
        </w:tabs>
        <w:spacing w:after="0" w:line="240" w:lineRule="auto"/>
        <w:ind w:firstLine="288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Заслужений діяч мистецтв України</w:t>
      </w:r>
    </w:p>
    <w:p w:rsidR="002A6F12" w:rsidRPr="002A6F12" w:rsidRDefault="002A6F12" w:rsidP="002A6F12">
      <w:pPr>
        <w:widowControl/>
        <w:tabs>
          <w:tab w:val="clear" w:pos="709"/>
        </w:tabs>
        <w:spacing w:after="0" w:line="240" w:lineRule="auto"/>
        <w:ind w:firstLine="2880"/>
        <w:rPr>
          <w:rFonts w:ascii="Times New Roman" w:eastAsia="Times New Roman" w:hAnsi="Times New Roman" w:cs="Times New Roman"/>
          <w:b/>
          <w:kern w:val="0"/>
          <w:sz w:val="28"/>
          <w:szCs w:val="28"/>
          <w:lang w:val="uk-UA"/>
        </w:rPr>
      </w:pPr>
      <w:r w:rsidRPr="002A6F12">
        <w:rPr>
          <w:rFonts w:ascii="Times New Roman" w:eastAsia="Times New Roman" w:hAnsi="Times New Roman" w:cs="Times New Roman"/>
          <w:b/>
          <w:kern w:val="0"/>
          <w:sz w:val="28"/>
          <w:szCs w:val="28"/>
          <w:lang w:val="uk-UA"/>
        </w:rPr>
        <w:t>БОЛГАРСЬКИЙ Анатолій Георгійович,</w:t>
      </w:r>
    </w:p>
    <w:p w:rsidR="002A6F12" w:rsidRPr="002A6F12" w:rsidRDefault="002A6F12" w:rsidP="002A6F12">
      <w:pPr>
        <w:widowControl/>
        <w:tabs>
          <w:tab w:val="clear" w:pos="709"/>
        </w:tabs>
        <w:spacing w:after="0" w:line="240" w:lineRule="auto"/>
        <w:ind w:firstLine="288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Національний педагогічний університет</w:t>
      </w:r>
    </w:p>
    <w:p w:rsidR="002A6F12" w:rsidRPr="002A6F12" w:rsidRDefault="002A6F12" w:rsidP="002A6F12">
      <w:pPr>
        <w:widowControl/>
        <w:tabs>
          <w:tab w:val="clear" w:pos="709"/>
        </w:tabs>
        <w:spacing w:after="0" w:line="240" w:lineRule="auto"/>
        <w:ind w:firstLine="288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імені М. П. Драгоманова, Інститут мистецтв,</w:t>
      </w:r>
    </w:p>
    <w:p w:rsidR="002A6F12" w:rsidRPr="002A6F12" w:rsidRDefault="002A6F12" w:rsidP="002A6F12">
      <w:pPr>
        <w:widowControl/>
        <w:tabs>
          <w:tab w:val="clear" w:pos="709"/>
        </w:tabs>
        <w:spacing w:after="0" w:line="240" w:lineRule="auto"/>
        <w:ind w:firstLine="288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заступник проректора-директора.</w:t>
      </w:r>
    </w:p>
    <w:p w:rsidR="002A6F12" w:rsidRPr="002A6F12" w:rsidRDefault="002A6F12" w:rsidP="002A6F12">
      <w:pPr>
        <w:widowControl/>
        <w:tabs>
          <w:tab w:val="clear" w:pos="709"/>
        </w:tabs>
        <w:spacing w:after="0" w:line="240" w:lineRule="auto"/>
        <w:ind w:firstLine="2880"/>
        <w:rPr>
          <w:rFonts w:ascii="Times New Roman" w:eastAsia="Times New Roman" w:hAnsi="Times New Roman" w:cs="Times New Roman"/>
          <w:kern w:val="0"/>
          <w:sz w:val="28"/>
          <w:szCs w:val="28"/>
          <w:lang w:val="uk-UA"/>
        </w:rPr>
      </w:pPr>
    </w:p>
    <w:p w:rsidR="002A6F12" w:rsidRPr="002A6F12" w:rsidRDefault="002A6F12" w:rsidP="002A6F12">
      <w:pPr>
        <w:widowControl/>
        <w:tabs>
          <w:tab w:val="clear" w:pos="709"/>
        </w:tabs>
        <w:spacing w:after="0" w:line="240" w:lineRule="auto"/>
        <w:ind w:firstLine="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b/>
          <w:kern w:val="0"/>
          <w:sz w:val="28"/>
          <w:szCs w:val="28"/>
          <w:lang w:val="uk-UA"/>
        </w:rPr>
        <w:t>Офіційні опоненти:</w:t>
      </w:r>
      <w:r w:rsidRPr="002A6F12">
        <w:rPr>
          <w:rFonts w:ascii="Times New Roman" w:eastAsia="Times New Roman" w:hAnsi="Times New Roman" w:cs="Times New Roman"/>
          <w:b/>
          <w:kern w:val="0"/>
          <w:sz w:val="28"/>
          <w:szCs w:val="28"/>
          <w:lang w:val="uk-UA"/>
        </w:rPr>
        <w:tab/>
      </w:r>
      <w:r w:rsidRPr="002A6F12">
        <w:rPr>
          <w:rFonts w:ascii="Times New Roman" w:eastAsia="Times New Roman" w:hAnsi="Times New Roman" w:cs="Times New Roman"/>
          <w:kern w:val="0"/>
          <w:sz w:val="28"/>
          <w:szCs w:val="28"/>
          <w:lang w:val="uk-UA"/>
        </w:rPr>
        <w:t>доктор історичних наук, професор</w:t>
      </w:r>
    </w:p>
    <w:p w:rsidR="002A6F12" w:rsidRPr="002A6F12" w:rsidRDefault="002A6F12" w:rsidP="002A6F12">
      <w:pPr>
        <w:widowControl/>
        <w:tabs>
          <w:tab w:val="clear" w:pos="709"/>
        </w:tabs>
        <w:spacing w:after="0" w:line="240" w:lineRule="auto"/>
        <w:ind w:firstLine="2880"/>
        <w:rPr>
          <w:rFonts w:ascii="Times New Roman" w:eastAsia="Times New Roman" w:hAnsi="Times New Roman" w:cs="Times New Roman"/>
          <w:b/>
          <w:kern w:val="0"/>
          <w:sz w:val="28"/>
          <w:szCs w:val="28"/>
          <w:lang w:val="uk-UA"/>
        </w:rPr>
      </w:pPr>
      <w:r w:rsidRPr="002A6F12">
        <w:rPr>
          <w:rFonts w:ascii="Times New Roman" w:eastAsia="Times New Roman" w:hAnsi="Times New Roman" w:cs="Times New Roman"/>
          <w:b/>
          <w:kern w:val="0"/>
          <w:sz w:val="28"/>
          <w:szCs w:val="28"/>
          <w:lang w:val="uk-UA"/>
        </w:rPr>
        <w:t>КУЧМЕНКО Елеонора Миколаївна,</w:t>
      </w:r>
    </w:p>
    <w:p w:rsidR="002A6F12" w:rsidRPr="002A6F12" w:rsidRDefault="002A6F12" w:rsidP="002A6F12">
      <w:pPr>
        <w:widowControl/>
        <w:tabs>
          <w:tab w:val="clear" w:pos="709"/>
        </w:tabs>
        <w:spacing w:after="0" w:line="240" w:lineRule="auto"/>
        <w:ind w:firstLine="288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Інститут підготовки кадрів Державної служби</w:t>
      </w:r>
    </w:p>
    <w:p w:rsidR="002A6F12" w:rsidRPr="002A6F12" w:rsidRDefault="002A6F12" w:rsidP="002A6F12">
      <w:pPr>
        <w:widowControl/>
        <w:tabs>
          <w:tab w:val="clear" w:pos="709"/>
        </w:tabs>
        <w:spacing w:after="0" w:line="240" w:lineRule="auto"/>
        <w:ind w:firstLine="288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зайнятості України, професор кафедри</w:t>
      </w:r>
    </w:p>
    <w:p w:rsidR="002A6F12" w:rsidRPr="002A6F12" w:rsidRDefault="002A6F12" w:rsidP="002A6F12">
      <w:pPr>
        <w:widowControl/>
        <w:tabs>
          <w:tab w:val="clear" w:pos="709"/>
        </w:tabs>
        <w:spacing w:after="0" w:line="240" w:lineRule="auto"/>
        <w:ind w:firstLine="288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соціології та соціально-гуманітарних дисциплін;</w:t>
      </w:r>
    </w:p>
    <w:p w:rsidR="002A6F12" w:rsidRPr="002A6F12" w:rsidRDefault="002A6F12" w:rsidP="002A6F12">
      <w:pPr>
        <w:widowControl/>
        <w:tabs>
          <w:tab w:val="clear" w:pos="709"/>
        </w:tabs>
        <w:spacing w:after="0" w:line="240" w:lineRule="auto"/>
        <w:ind w:firstLine="2880"/>
        <w:rPr>
          <w:rFonts w:ascii="Times New Roman" w:eastAsia="Times New Roman" w:hAnsi="Times New Roman" w:cs="Times New Roman"/>
          <w:kern w:val="0"/>
          <w:sz w:val="28"/>
          <w:szCs w:val="28"/>
          <w:lang w:val="uk-UA"/>
        </w:rPr>
      </w:pPr>
    </w:p>
    <w:p w:rsidR="002A6F12" w:rsidRPr="002A6F12" w:rsidRDefault="002A6F12" w:rsidP="002A6F12">
      <w:pPr>
        <w:widowControl/>
        <w:tabs>
          <w:tab w:val="clear" w:pos="709"/>
        </w:tabs>
        <w:spacing w:after="0" w:line="240" w:lineRule="auto"/>
        <w:ind w:firstLine="288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кандидат педагогічних наук, доцент</w:t>
      </w:r>
    </w:p>
    <w:p w:rsidR="002A6F12" w:rsidRPr="002A6F12" w:rsidRDefault="002A6F12" w:rsidP="002A6F12">
      <w:pPr>
        <w:widowControl/>
        <w:tabs>
          <w:tab w:val="clear" w:pos="709"/>
        </w:tabs>
        <w:spacing w:after="0" w:line="240" w:lineRule="auto"/>
        <w:ind w:firstLine="2880"/>
        <w:rPr>
          <w:rFonts w:ascii="Times New Roman" w:eastAsia="Times New Roman" w:hAnsi="Times New Roman" w:cs="Times New Roman"/>
          <w:b/>
          <w:kern w:val="0"/>
          <w:sz w:val="28"/>
          <w:szCs w:val="28"/>
          <w:lang w:val="uk-UA"/>
        </w:rPr>
      </w:pPr>
      <w:r w:rsidRPr="002A6F12">
        <w:rPr>
          <w:rFonts w:ascii="Times New Roman" w:eastAsia="Times New Roman" w:hAnsi="Times New Roman" w:cs="Times New Roman"/>
          <w:b/>
          <w:kern w:val="0"/>
          <w:sz w:val="28"/>
          <w:szCs w:val="28"/>
          <w:lang w:val="uk-UA"/>
        </w:rPr>
        <w:t>БОРИСОВА Тетяна Валеріївна</w:t>
      </w:r>
    </w:p>
    <w:p w:rsidR="002A6F12" w:rsidRPr="002A6F12" w:rsidRDefault="002A6F12" w:rsidP="002A6F12">
      <w:pPr>
        <w:widowControl/>
        <w:tabs>
          <w:tab w:val="clear" w:pos="709"/>
        </w:tabs>
        <w:spacing w:after="0" w:line="240" w:lineRule="auto"/>
        <w:ind w:firstLine="288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Кам</w:t>
      </w:r>
      <w:r w:rsidRPr="002A6F12">
        <w:rPr>
          <w:rFonts w:ascii="Times New Roman" w:eastAsia="Times New Roman" w:hAnsi="Times New Roman" w:cs="Times New Roman"/>
          <w:kern w:val="0"/>
          <w:sz w:val="28"/>
          <w:szCs w:val="28"/>
        </w:rPr>
        <w:t>’</w:t>
      </w:r>
      <w:r w:rsidRPr="002A6F12">
        <w:rPr>
          <w:rFonts w:ascii="Times New Roman" w:eastAsia="Times New Roman" w:hAnsi="Times New Roman" w:cs="Times New Roman"/>
          <w:kern w:val="0"/>
          <w:sz w:val="28"/>
          <w:szCs w:val="28"/>
          <w:lang w:val="uk-UA"/>
        </w:rPr>
        <w:t>янець-Подільський національний</w:t>
      </w:r>
    </w:p>
    <w:p w:rsidR="002A6F12" w:rsidRPr="002A6F12" w:rsidRDefault="002A6F12" w:rsidP="002A6F12">
      <w:pPr>
        <w:widowControl/>
        <w:tabs>
          <w:tab w:val="clear" w:pos="709"/>
        </w:tabs>
        <w:spacing w:after="0" w:line="240" w:lineRule="auto"/>
        <w:ind w:firstLine="288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 xml:space="preserve">університет імені Івана Огієнка, доцент </w:t>
      </w:r>
    </w:p>
    <w:p w:rsidR="002A6F12" w:rsidRPr="002A6F12" w:rsidRDefault="002A6F12" w:rsidP="002A6F12">
      <w:pPr>
        <w:widowControl/>
        <w:tabs>
          <w:tab w:val="clear" w:pos="709"/>
        </w:tabs>
        <w:spacing w:after="0" w:line="240" w:lineRule="auto"/>
        <w:ind w:firstLine="288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кафедри методики музичного виховання,</w:t>
      </w:r>
    </w:p>
    <w:p w:rsidR="002A6F12" w:rsidRPr="002A6F12" w:rsidRDefault="002A6F12" w:rsidP="002A6F12">
      <w:pPr>
        <w:widowControl/>
        <w:tabs>
          <w:tab w:val="clear" w:pos="709"/>
        </w:tabs>
        <w:spacing w:after="0" w:line="240" w:lineRule="auto"/>
        <w:ind w:firstLine="288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 xml:space="preserve">вокалу і хорового диригування. </w:t>
      </w:r>
    </w:p>
    <w:p w:rsidR="002A6F12" w:rsidRPr="002A6F12" w:rsidRDefault="002A6F12" w:rsidP="002A6F12">
      <w:pPr>
        <w:widowControl/>
        <w:tabs>
          <w:tab w:val="clear" w:pos="709"/>
        </w:tabs>
        <w:spacing w:after="0" w:line="240" w:lineRule="auto"/>
        <w:ind w:firstLine="2880"/>
        <w:rPr>
          <w:rFonts w:ascii="Times New Roman" w:eastAsia="Times New Roman" w:hAnsi="Times New Roman" w:cs="Times New Roman"/>
          <w:kern w:val="0"/>
          <w:sz w:val="28"/>
          <w:szCs w:val="28"/>
          <w:lang w:val="uk-UA"/>
        </w:rPr>
      </w:pPr>
    </w:p>
    <w:p w:rsidR="002A6F12" w:rsidRPr="002A6F12" w:rsidRDefault="002A6F12" w:rsidP="002A6F12">
      <w:pPr>
        <w:widowControl/>
        <w:tabs>
          <w:tab w:val="clear" w:pos="709"/>
        </w:tabs>
        <w:spacing w:after="0" w:line="240" w:lineRule="auto"/>
        <w:ind w:firstLine="2880"/>
        <w:rPr>
          <w:rFonts w:ascii="Times New Roman" w:eastAsia="Times New Roman" w:hAnsi="Times New Roman" w:cs="Times New Roman"/>
          <w:kern w:val="0"/>
          <w:sz w:val="28"/>
          <w:szCs w:val="28"/>
          <w:lang w:val="uk-UA"/>
        </w:rPr>
      </w:pPr>
    </w:p>
    <w:p w:rsidR="002A6F12" w:rsidRPr="002A6F12" w:rsidRDefault="002A6F12" w:rsidP="002A6F12">
      <w:pPr>
        <w:widowControl/>
        <w:tabs>
          <w:tab w:val="clear" w:pos="709"/>
        </w:tabs>
        <w:spacing w:after="0" w:line="240" w:lineRule="auto"/>
        <w:ind w:firstLine="0"/>
        <w:rPr>
          <w:rFonts w:ascii="Times New Roman" w:eastAsia="Times New Roman" w:hAnsi="Times New Roman" w:cs="Times New Roman"/>
          <w:kern w:val="0"/>
          <w:sz w:val="28"/>
          <w:szCs w:val="28"/>
          <w:lang w:val="uk-UA"/>
        </w:rPr>
      </w:pPr>
    </w:p>
    <w:p w:rsidR="002A6F12" w:rsidRPr="002A6F12" w:rsidRDefault="002A6F12" w:rsidP="002A6F12">
      <w:pPr>
        <w:widowControl/>
        <w:tabs>
          <w:tab w:val="clear" w:pos="709"/>
        </w:tabs>
        <w:spacing w:after="0" w:line="240" w:lineRule="auto"/>
        <w:ind w:firstLine="0"/>
        <w:rPr>
          <w:rFonts w:ascii="Times New Roman" w:eastAsia="Times New Roman" w:hAnsi="Times New Roman" w:cs="Times New Roman"/>
          <w:kern w:val="0"/>
          <w:sz w:val="28"/>
          <w:szCs w:val="28"/>
          <w:lang w:val="uk-UA"/>
        </w:rPr>
      </w:pPr>
    </w:p>
    <w:p w:rsidR="002A6F12" w:rsidRPr="002A6F12" w:rsidRDefault="002A6F12" w:rsidP="002A6F12">
      <w:pPr>
        <w:widowControl/>
        <w:tabs>
          <w:tab w:val="clear" w:pos="709"/>
        </w:tabs>
        <w:spacing w:after="0" w:line="240" w:lineRule="auto"/>
        <w:ind w:firstLine="0"/>
        <w:rPr>
          <w:rFonts w:ascii="Times New Roman" w:eastAsia="Times New Roman" w:hAnsi="Times New Roman" w:cs="Times New Roman"/>
          <w:kern w:val="0"/>
          <w:sz w:val="28"/>
          <w:szCs w:val="28"/>
          <w:lang w:val="uk-UA"/>
        </w:rPr>
      </w:pP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Захист відбудеться “8” вересня 2010 р. о 16.30 на засіданні спеціалізованої вченої ради Д 26.053.08 у Національному педагогічному університеті імені М. П. Драгоманова за адресою: 01601, м. Київ, вул. Пирогова, 9.</w:t>
      </w:r>
    </w:p>
    <w:p w:rsidR="002A6F12" w:rsidRPr="002A6F12" w:rsidRDefault="002A6F12" w:rsidP="002A6F12">
      <w:pPr>
        <w:widowControl/>
        <w:tabs>
          <w:tab w:val="clear" w:pos="709"/>
        </w:tabs>
        <w:spacing w:after="0" w:line="240" w:lineRule="auto"/>
        <w:ind w:firstLine="0"/>
        <w:rPr>
          <w:rFonts w:ascii="Times New Roman" w:eastAsia="Times New Roman" w:hAnsi="Times New Roman" w:cs="Times New Roman"/>
          <w:kern w:val="0"/>
          <w:sz w:val="28"/>
          <w:szCs w:val="28"/>
          <w:lang w:val="uk-UA"/>
        </w:rPr>
      </w:pP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З дисертацією можна ознайомитись у бібліотеці Національного педагогічного університеті імені М. П. Драгоманова за адресою: 01601, м. Київ, вул. Пирогова, 9.</w:t>
      </w:r>
    </w:p>
    <w:p w:rsidR="002A6F12" w:rsidRPr="002A6F12" w:rsidRDefault="002A6F12" w:rsidP="002A6F12">
      <w:pPr>
        <w:widowControl/>
        <w:tabs>
          <w:tab w:val="clear" w:pos="709"/>
        </w:tabs>
        <w:spacing w:after="0" w:line="240" w:lineRule="auto"/>
        <w:ind w:firstLine="0"/>
        <w:rPr>
          <w:rFonts w:ascii="Times New Roman" w:eastAsia="Times New Roman" w:hAnsi="Times New Roman" w:cs="Times New Roman"/>
          <w:kern w:val="0"/>
          <w:sz w:val="28"/>
          <w:szCs w:val="28"/>
          <w:lang w:val="uk-UA"/>
        </w:rPr>
      </w:pPr>
    </w:p>
    <w:p w:rsidR="002A6F12" w:rsidRPr="002A6F12" w:rsidRDefault="002A6F12" w:rsidP="002A6F12">
      <w:pPr>
        <w:widowControl/>
        <w:tabs>
          <w:tab w:val="clear" w:pos="709"/>
        </w:tabs>
        <w:spacing w:after="0" w:line="240" w:lineRule="auto"/>
        <w:ind w:firstLine="720"/>
        <w:rPr>
          <w:rFonts w:ascii="Times New Roman" w:eastAsia="Times New Roman" w:hAnsi="Times New Roman" w:cs="Times New Roman"/>
          <w:kern w:val="0"/>
          <w:sz w:val="28"/>
          <w:szCs w:val="28"/>
          <w:lang w:val="uk-UA"/>
        </w:rPr>
      </w:pPr>
      <w:r w:rsidRPr="002A6F12">
        <w:rPr>
          <w:rFonts w:ascii="Times New Roman" w:eastAsia="Times New Roman" w:hAnsi="Times New Roman" w:cs="Times New Roman"/>
          <w:kern w:val="0"/>
          <w:sz w:val="28"/>
          <w:szCs w:val="28"/>
          <w:lang w:val="uk-UA"/>
        </w:rPr>
        <w:t xml:space="preserve">Автореферат розісланий </w:t>
      </w:r>
      <w:r w:rsidRPr="002A6F12">
        <w:rPr>
          <w:rFonts w:ascii="Times New Roman" w:eastAsia="Times New Roman" w:hAnsi="Times New Roman" w:cs="Times New Roman"/>
          <w:kern w:val="0"/>
          <w:sz w:val="28"/>
          <w:szCs w:val="28"/>
        </w:rPr>
        <w:t>“</w:t>
      </w:r>
      <w:r w:rsidRPr="002A6F12">
        <w:rPr>
          <w:rFonts w:ascii="Times New Roman" w:eastAsia="Times New Roman" w:hAnsi="Times New Roman" w:cs="Times New Roman"/>
          <w:kern w:val="0"/>
          <w:sz w:val="28"/>
          <w:szCs w:val="28"/>
          <w:lang w:val="uk-UA"/>
        </w:rPr>
        <w:t>5</w:t>
      </w:r>
      <w:r w:rsidRPr="002A6F12">
        <w:rPr>
          <w:rFonts w:ascii="Times New Roman" w:eastAsia="Times New Roman" w:hAnsi="Times New Roman" w:cs="Times New Roman"/>
          <w:kern w:val="0"/>
          <w:sz w:val="28"/>
          <w:szCs w:val="28"/>
        </w:rPr>
        <w:t>”</w:t>
      </w:r>
      <w:r w:rsidRPr="002A6F12">
        <w:rPr>
          <w:rFonts w:ascii="Times New Roman" w:eastAsia="Times New Roman" w:hAnsi="Times New Roman" w:cs="Times New Roman"/>
          <w:kern w:val="0"/>
          <w:sz w:val="28"/>
          <w:szCs w:val="28"/>
          <w:lang w:val="uk-UA"/>
        </w:rPr>
        <w:t xml:space="preserve"> серпня 2010 р.</w:t>
      </w:r>
    </w:p>
    <w:p w:rsidR="002A6F12" w:rsidRPr="002A6F12" w:rsidRDefault="002A6F12" w:rsidP="002A6F12">
      <w:pPr>
        <w:widowControl/>
        <w:tabs>
          <w:tab w:val="clear" w:pos="709"/>
        </w:tabs>
        <w:spacing w:after="0" w:line="240" w:lineRule="auto"/>
        <w:ind w:firstLine="0"/>
        <w:rPr>
          <w:rFonts w:ascii="Times New Roman" w:eastAsia="Times New Roman" w:hAnsi="Times New Roman" w:cs="Times New Roman"/>
          <w:kern w:val="0"/>
          <w:sz w:val="28"/>
          <w:szCs w:val="28"/>
          <w:lang w:val="uk-UA"/>
        </w:rPr>
      </w:pPr>
    </w:p>
    <w:p w:rsidR="002A6F12" w:rsidRPr="002A6F12" w:rsidRDefault="002A6F12" w:rsidP="002A6F12">
      <w:pPr>
        <w:widowControl/>
        <w:tabs>
          <w:tab w:val="clear" w:pos="709"/>
        </w:tabs>
        <w:spacing w:after="0" w:line="240" w:lineRule="auto"/>
        <w:ind w:firstLine="0"/>
        <w:rPr>
          <w:rFonts w:ascii="Times New Roman" w:eastAsia="Times New Roman" w:hAnsi="Times New Roman" w:cs="Times New Roman"/>
          <w:kern w:val="0"/>
          <w:sz w:val="28"/>
          <w:szCs w:val="28"/>
          <w:lang w:val="uk-UA"/>
        </w:rPr>
      </w:pPr>
    </w:p>
    <w:p w:rsidR="002A6F12" w:rsidRPr="002A6F12" w:rsidRDefault="002A6F12" w:rsidP="002A6F12">
      <w:pPr>
        <w:widowControl/>
        <w:tabs>
          <w:tab w:val="clear" w:pos="709"/>
        </w:tabs>
        <w:spacing w:after="0" w:line="240" w:lineRule="auto"/>
        <w:ind w:firstLine="0"/>
        <w:rPr>
          <w:rFonts w:ascii="Times New Roman" w:eastAsia="Times New Roman" w:hAnsi="Times New Roman" w:cs="Times New Roman"/>
          <w:kern w:val="0"/>
          <w:sz w:val="28"/>
          <w:szCs w:val="28"/>
          <w:lang w:val="uk-UA"/>
        </w:rPr>
      </w:pPr>
    </w:p>
    <w:p w:rsidR="002A6F12" w:rsidRPr="002A6F12" w:rsidRDefault="002A6F12" w:rsidP="002A6F12">
      <w:pPr>
        <w:widowControl/>
        <w:tabs>
          <w:tab w:val="clear" w:pos="709"/>
        </w:tabs>
        <w:spacing w:after="0" w:line="240" w:lineRule="auto"/>
        <w:ind w:firstLine="0"/>
        <w:rPr>
          <w:rFonts w:ascii="Times New Roman" w:eastAsia="Times New Roman" w:hAnsi="Times New Roman" w:cs="Times New Roman"/>
          <w:kern w:val="0"/>
          <w:sz w:val="28"/>
          <w:szCs w:val="28"/>
          <w:lang w:val="uk-UA"/>
        </w:rPr>
      </w:pPr>
    </w:p>
    <w:p w:rsidR="002A6F12" w:rsidRPr="002A6F12" w:rsidRDefault="002A6F12" w:rsidP="002A6F12">
      <w:pPr>
        <w:widowControl/>
        <w:tabs>
          <w:tab w:val="clear" w:pos="709"/>
        </w:tabs>
        <w:spacing w:after="0" w:line="240" w:lineRule="auto"/>
        <w:ind w:firstLine="0"/>
        <w:rPr>
          <w:rFonts w:ascii="Times New Roman" w:eastAsia="Times New Roman" w:hAnsi="Times New Roman" w:cs="Times New Roman"/>
          <w:kern w:val="0"/>
          <w:sz w:val="28"/>
          <w:szCs w:val="28"/>
          <w:lang w:val="uk-UA"/>
        </w:rPr>
      </w:pPr>
    </w:p>
    <w:p w:rsidR="002A6F12" w:rsidRPr="002A6F12" w:rsidRDefault="002A6F12" w:rsidP="002A6F12">
      <w:pPr>
        <w:widowControl/>
        <w:tabs>
          <w:tab w:val="clear" w:pos="709"/>
        </w:tabs>
        <w:spacing w:after="0" w:line="240" w:lineRule="auto"/>
        <w:ind w:firstLine="0"/>
        <w:rPr>
          <w:rFonts w:ascii="Times New Roman" w:eastAsia="Times New Roman" w:hAnsi="Times New Roman" w:cs="Times New Roman"/>
          <w:b/>
          <w:kern w:val="0"/>
          <w:sz w:val="28"/>
          <w:szCs w:val="28"/>
          <w:lang w:val="uk-UA"/>
        </w:rPr>
      </w:pPr>
      <w:r w:rsidRPr="002A6F12">
        <w:rPr>
          <w:rFonts w:ascii="Times New Roman" w:eastAsia="Times New Roman" w:hAnsi="Times New Roman" w:cs="Times New Roman"/>
          <w:b/>
          <w:kern w:val="0"/>
          <w:sz w:val="28"/>
          <w:szCs w:val="28"/>
          <w:lang w:val="uk-UA"/>
        </w:rPr>
        <w:t>Вчений секретар</w:t>
      </w:r>
    </w:p>
    <w:p w:rsidR="002A6F12" w:rsidRPr="002A6F12" w:rsidRDefault="002A6F12" w:rsidP="002A6F12">
      <w:pPr>
        <w:widowControl/>
        <w:tabs>
          <w:tab w:val="clear" w:pos="709"/>
        </w:tabs>
        <w:spacing w:after="0" w:line="240" w:lineRule="auto"/>
        <w:ind w:firstLine="0"/>
        <w:rPr>
          <w:rFonts w:ascii="Times New Roman" w:eastAsia="Times New Roman" w:hAnsi="Times New Roman" w:cs="Times New Roman"/>
          <w:b/>
          <w:kern w:val="0"/>
          <w:sz w:val="28"/>
          <w:szCs w:val="28"/>
        </w:rPr>
      </w:pPr>
      <w:r w:rsidRPr="002A6F12">
        <w:rPr>
          <w:rFonts w:ascii="Times New Roman" w:eastAsia="Times New Roman" w:hAnsi="Times New Roman" w:cs="Times New Roman"/>
          <w:b/>
          <w:kern w:val="0"/>
          <w:sz w:val="28"/>
          <w:szCs w:val="28"/>
        </w:rPr>
        <w:t>спеціалізованої вченої ради</w:t>
      </w:r>
      <w:r w:rsidRPr="002A6F12">
        <w:rPr>
          <w:rFonts w:ascii="Times New Roman" w:eastAsia="Times New Roman" w:hAnsi="Times New Roman" w:cs="Times New Roman"/>
          <w:b/>
          <w:kern w:val="0"/>
          <w:sz w:val="28"/>
          <w:szCs w:val="28"/>
        </w:rPr>
        <w:tab/>
      </w:r>
      <w:r w:rsidRPr="002A6F12">
        <w:rPr>
          <w:rFonts w:ascii="Times New Roman" w:eastAsia="Times New Roman" w:hAnsi="Times New Roman" w:cs="Times New Roman"/>
          <w:b/>
          <w:kern w:val="0"/>
          <w:sz w:val="28"/>
          <w:szCs w:val="28"/>
        </w:rPr>
        <w:tab/>
      </w:r>
      <w:r w:rsidRPr="002A6F12">
        <w:rPr>
          <w:rFonts w:ascii="Times New Roman" w:eastAsia="Times New Roman" w:hAnsi="Times New Roman" w:cs="Times New Roman"/>
          <w:b/>
          <w:kern w:val="0"/>
          <w:sz w:val="28"/>
          <w:szCs w:val="28"/>
        </w:rPr>
        <w:tab/>
      </w:r>
      <w:r w:rsidRPr="002A6F12">
        <w:rPr>
          <w:rFonts w:ascii="Times New Roman" w:eastAsia="Times New Roman" w:hAnsi="Times New Roman" w:cs="Times New Roman"/>
          <w:b/>
          <w:kern w:val="0"/>
          <w:sz w:val="28"/>
          <w:szCs w:val="28"/>
        </w:rPr>
        <w:tab/>
      </w:r>
      <w:r w:rsidRPr="002A6F12">
        <w:rPr>
          <w:rFonts w:ascii="Times New Roman" w:eastAsia="Times New Roman" w:hAnsi="Times New Roman" w:cs="Times New Roman"/>
          <w:b/>
          <w:kern w:val="0"/>
          <w:sz w:val="28"/>
          <w:szCs w:val="28"/>
        </w:rPr>
        <w:tab/>
      </w:r>
      <w:r w:rsidRPr="002A6F12">
        <w:rPr>
          <w:rFonts w:ascii="Times New Roman" w:eastAsia="Times New Roman" w:hAnsi="Times New Roman" w:cs="Times New Roman"/>
          <w:b/>
          <w:kern w:val="0"/>
          <w:sz w:val="28"/>
          <w:szCs w:val="28"/>
        </w:rPr>
        <w:tab/>
      </w:r>
      <w:r w:rsidRPr="002A6F12">
        <w:rPr>
          <w:rFonts w:ascii="Times New Roman" w:eastAsia="Times New Roman" w:hAnsi="Times New Roman" w:cs="Times New Roman"/>
          <w:b/>
          <w:kern w:val="0"/>
          <w:sz w:val="28"/>
          <w:szCs w:val="28"/>
        </w:rPr>
        <w:tab/>
        <w:t xml:space="preserve"> А.В. Козир</w:t>
      </w:r>
    </w:p>
    <w:p w:rsidR="00365CC8" w:rsidRPr="002A6F12" w:rsidRDefault="00365CC8" w:rsidP="002A6F12"/>
    <w:sectPr w:rsidR="00365CC8" w:rsidRPr="002A6F12" w:rsidSect="00E65BDF">
      <w:headerReference w:type="even" r:id="rId27"/>
      <w:headerReference w:type="default" r:id="rId28"/>
      <w:footerReference w:type="even" r:id="rId29"/>
      <w:footerReference w:type="default" r:id="rId30"/>
      <w:headerReference w:type="first" r:id="rId31"/>
      <w:footerReference w:type="first" r:id="rId32"/>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48B" w:rsidRDefault="0016348B">
      <w:pPr>
        <w:spacing w:after="0" w:line="240" w:lineRule="auto"/>
      </w:pPr>
      <w:r>
        <w:separator/>
      </w:r>
    </w:p>
  </w:endnote>
  <w:endnote w:type="continuationSeparator" w:id="0">
    <w:p w:rsidR="0016348B" w:rsidRDefault="00163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6348B" w:rsidRDefault="001634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6348B" w:rsidRDefault="0016348B">
                <w:pPr>
                  <w:spacing w:line="240" w:lineRule="auto"/>
                </w:pPr>
                <w:fldSimple w:instr=" PAGE \* MERGEFORMAT ">
                  <w:r w:rsidR="002A6F12" w:rsidRPr="002A6F12">
                    <w:rPr>
                      <w:rStyle w:val="afffff9"/>
                      <w:noProof/>
                    </w:rPr>
                    <w:t>14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48B" w:rsidRDefault="0016348B"/>
    <w:p w:rsidR="0016348B" w:rsidRDefault="0016348B"/>
    <w:p w:rsidR="0016348B" w:rsidRDefault="0016348B"/>
    <w:p w:rsidR="0016348B" w:rsidRDefault="0016348B"/>
    <w:p w:rsidR="0016348B" w:rsidRDefault="0016348B"/>
    <w:p w:rsidR="0016348B" w:rsidRDefault="0016348B"/>
    <w:p w:rsidR="0016348B" w:rsidRDefault="0016348B">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6348B" w:rsidRDefault="0016348B">
                  <w:pPr>
                    <w:spacing w:line="240" w:lineRule="auto"/>
                  </w:pPr>
                  <w:fldSimple w:instr=" PAGE \* MERGEFORMAT ">
                    <w:r w:rsidRPr="00EE142C">
                      <w:rPr>
                        <w:rStyle w:val="afffff9"/>
                        <w:b w:val="0"/>
                        <w:bCs w:val="0"/>
                        <w:noProof/>
                      </w:rPr>
                      <w:t>13</w:t>
                    </w:r>
                  </w:fldSimple>
                </w:p>
              </w:txbxContent>
            </v:textbox>
            <w10:wrap anchorx="page" anchory="page"/>
          </v:shape>
        </w:pict>
      </w:r>
    </w:p>
    <w:p w:rsidR="0016348B" w:rsidRDefault="0016348B"/>
    <w:p w:rsidR="0016348B" w:rsidRDefault="0016348B"/>
    <w:p w:rsidR="0016348B" w:rsidRDefault="0016348B">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6348B" w:rsidRDefault="0016348B"/>
              </w:txbxContent>
            </v:textbox>
            <w10:wrap anchorx="page" anchory="page"/>
          </v:shape>
        </w:pict>
      </w:r>
    </w:p>
    <w:p w:rsidR="0016348B" w:rsidRDefault="0016348B"/>
    <w:p w:rsidR="0016348B" w:rsidRDefault="0016348B">
      <w:pPr>
        <w:rPr>
          <w:sz w:val="2"/>
          <w:szCs w:val="2"/>
        </w:rPr>
      </w:pPr>
    </w:p>
    <w:p w:rsidR="0016348B" w:rsidRDefault="0016348B"/>
    <w:p w:rsidR="0016348B" w:rsidRDefault="0016348B">
      <w:pPr>
        <w:spacing w:after="0" w:line="240" w:lineRule="auto"/>
      </w:pPr>
    </w:p>
  </w:footnote>
  <w:footnote w:type="continuationSeparator" w:id="0">
    <w:p w:rsidR="0016348B" w:rsidRDefault="001634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p w:rsidR="0016348B" w:rsidRDefault="001634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16348B" w:rsidRDefault="0016348B"/>
            </w:txbxContent>
          </v:textbox>
          <w10:wrap anchorx="page" anchory="page"/>
        </v:shape>
      </w:pict>
    </w:r>
  </w:p>
  <w:p w:rsidR="0016348B" w:rsidRPr="005856C0" w:rsidRDefault="001634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3"/>
    <w:multiLevelType w:val="singleLevel"/>
    <w:tmpl w:val="00000023"/>
    <w:name w:val="WW8Num17"/>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6">
    <w:nsid w:val="00000024"/>
    <w:multiLevelType w:val="singleLevel"/>
    <w:tmpl w:val="00000024"/>
    <w:name w:val="WW8Num39"/>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RTF_Num 16"/>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WW8Num8"/>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2"/>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5"/>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3"/>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1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4"/>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6"/>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7"/>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10"/>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1"/>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2"/>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3"/>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4"/>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37"/>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8"/>
    <w:lvl w:ilvl="0">
      <w:start w:val="1"/>
      <w:numFmt w:val="decimal"/>
      <w:lvlText w:val="%1."/>
      <w:lvlJc w:val="left"/>
      <w:pPr>
        <w:tabs>
          <w:tab w:val="num" w:pos="0"/>
        </w:tabs>
        <w:ind w:left="502" w:hanging="360"/>
      </w:pPr>
    </w:lvl>
  </w:abstractNum>
  <w:abstractNum w:abstractNumId="28">
    <w:nsid w:val="0000003F"/>
    <w:multiLevelType w:val="singleLevel"/>
    <w:tmpl w:val="0000003F"/>
    <w:name w:val="WW8Num16"/>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21"/>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18"/>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9"/>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20"/>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1"/>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23"/>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4"/>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5"/>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6"/>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7"/>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8"/>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9"/>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30"/>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1"/>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72"/>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3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3"/>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59"/>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34"/>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65"/>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7"/>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70"/>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3"/>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8"/>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9"/>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81"/>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3"/>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35"/>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6"/>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98"/>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115"/>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2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44"/>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5"/>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51"/>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4"/>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6C3F78"/>
    <w:multiLevelType w:val="singleLevel"/>
    <w:tmpl w:val="3CD4FC8C"/>
    <w:name w:val="WW8Num156"/>
    <w:lvl w:ilvl="0">
      <w:start w:val="1"/>
      <w:numFmt w:val="decimal"/>
      <w:lvlText w:val="%1)"/>
      <w:legacy w:legacy="1" w:legacySpace="0" w:legacyIndent="302"/>
      <w:lvlJc w:val="left"/>
      <w:rPr>
        <w:rFonts w:ascii="Times New Roman" w:hAnsi="Times New Roman" w:cs="Times New Roman" w:hint="default"/>
      </w:rPr>
    </w:lvl>
  </w:abstractNum>
  <w:abstractNum w:abstractNumId="69">
    <w:nsid w:val="01D62BFB"/>
    <w:multiLevelType w:val="singleLevel"/>
    <w:tmpl w:val="DB90B480"/>
    <w:name w:val="WW8Num157"/>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6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73"/>
    <w:lvl w:ilvl="0" w:tplc="CE144E8A">
      <w:start w:val="1"/>
      <w:numFmt w:val="decimal"/>
      <w:lvlText w:val="%1."/>
      <w:lvlJc w:val="left"/>
      <w:pPr>
        <w:ind w:left="720" w:hanging="360"/>
      </w:pPr>
      <w:rPr>
        <w:rFonts w:hint="default"/>
      </w:rPr>
    </w:lvl>
    <w:lvl w:ilvl="1" w:tplc="5D54B956" w:tentative="1">
      <w:start w:val="1"/>
      <w:numFmt w:val="lowerLetter"/>
      <w:lvlText w:val="%2."/>
      <w:lvlJc w:val="left"/>
      <w:pPr>
        <w:ind w:left="1440" w:hanging="360"/>
      </w:pPr>
    </w:lvl>
    <w:lvl w:ilvl="2" w:tplc="9C1436CA" w:tentative="1">
      <w:start w:val="1"/>
      <w:numFmt w:val="lowerRoman"/>
      <w:lvlText w:val="%3."/>
      <w:lvlJc w:val="right"/>
      <w:pPr>
        <w:ind w:left="2160" w:hanging="180"/>
      </w:pPr>
    </w:lvl>
    <w:lvl w:ilvl="3" w:tplc="72B03F34" w:tentative="1">
      <w:start w:val="1"/>
      <w:numFmt w:val="decimal"/>
      <w:lvlText w:val="%4."/>
      <w:lvlJc w:val="left"/>
      <w:pPr>
        <w:ind w:left="2880" w:hanging="360"/>
      </w:pPr>
    </w:lvl>
    <w:lvl w:ilvl="4" w:tplc="160AF23E" w:tentative="1">
      <w:start w:val="1"/>
      <w:numFmt w:val="lowerLetter"/>
      <w:lvlText w:val="%5."/>
      <w:lvlJc w:val="left"/>
      <w:pPr>
        <w:ind w:left="3600" w:hanging="360"/>
      </w:pPr>
    </w:lvl>
    <w:lvl w:ilvl="5" w:tplc="BF72E94A" w:tentative="1">
      <w:start w:val="1"/>
      <w:numFmt w:val="lowerRoman"/>
      <w:lvlText w:val="%6."/>
      <w:lvlJc w:val="right"/>
      <w:pPr>
        <w:ind w:left="4320" w:hanging="180"/>
      </w:pPr>
    </w:lvl>
    <w:lvl w:ilvl="6" w:tplc="67B4D802" w:tentative="1">
      <w:start w:val="1"/>
      <w:numFmt w:val="decimal"/>
      <w:lvlText w:val="%7."/>
      <w:lvlJc w:val="left"/>
      <w:pPr>
        <w:ind w:left="5040" w:hanging="360"/>
      </w:pPr>
    </w:lvl>
    <w:lvl w:ilvl="7" w:tplc="4BEE36AC" w:tentative="1">
      <w:start w:val="1"/>
      <w:numFmt w:val="lowerLetter"/>
      <w:lvlText w:val="%8."/>
      <w:lvlJc w:val="left"/>
      <w:pPr>
        <w:ind w:left="5760" w:hanging="360"/>
      </w:pPr>
    </w:lvl>
    <w:lvl w:ilvl="8" w:tplc="F3A82606" w:tentative="1">
      <w:start w:val="1"/>
      <w:numFmt w:val="lowerRoman"/>
      <w:lvlText w:val="%9."/>
      <w:lvlJc w:val="right"/>
      <w:pPr>
        <w:ind w:left="6480" w:hanging="180"/>
      </w:pPr>
    </w:lvl>
  </w:abstractNum>
  <w:abstractNum w:abstractNumId="72">
    <w:nsid w:val="03D2423F"/>
    <w:multiLevelType w:val="hybridMultilevel"/>
    <w:tmpl w:val="5CC09420"/>
    <w:name w:val="WW8Num183"/>
    <w:lvl w:ilvl="0" w:tplc="B34C0A30">
      <w:numFmt w:val="bullet"/>
      <w:lvlText w:val="–"/>
      <w:lvlJc w:val="left"/>
      <w:pPr>
        <w:ind w:left="720" w:hanging="360"/>
      </w:pPr>
      <w:rPr>
        <w:rFonts w:ascii="Times New Roman" w:eastAsia="Times New Roman" w:hAnsi="Times New Roman" w:cs="Times New Roman" w:hint="default"/>
      </w:rPr>
    </w:lvl>
    <w:lvl w:ilvl="1" w:tplc="538457C2" w:tentative="1">
      <w:start w:val="1"/>
      <w:numFmt w:val="bullet"/>
      <w:lvlText w:val="o"/>
      <w:lvlJc w:val="left"/>
      <w:pPr>
        <w:ind w:left="1440" w:hanging="360"/>
      </w:pPr>
      <w:rPr>
        <w:rFonts w:ascii="Courier New" w:hAnsi="Courier New" w:cs="Courier New" w:hint="default"/>
      </w:rPr>
    </w:lvl>
    <w:lvl w:ilvl="2" w:tplc="0BAC0546" w:tentative="1">
      <w:start w:val="1"/>
      <w:numFmt w:val="bullet"/>
      <w:lvlText w:val=""/>
      <w:lvlJc w:val="left"/>
      <w:pPr>
        <w:ind w:left="2160" w:hanging="360"/>
      </w:pPr>
      <w:rPr>
        <w:rFonts w:ascii="Wingdings" w:hAnsi="Wingdings" w:hint="default"/>
      </w:rPr>
    </w:lvl>
    <w:lvl w:ilvl="3" w:tplc="C4BCD47C" w:tentative="1">
      <w:start w:val="1"/>
      <w:numFmt w:val="bullet"/>
      <w:lvlText w:val=""/>
      <w:lvlJc w:val="left"/>
      <w:pPr>
        <w:ind w:left="2880" w:hanging="360"/>
      </w:pPr>
      <w:rPr>
        <w:rFonts w:ascii="Symbol" w:hAnsi="Symbol" w:hint="default"/>
      </w:rPr>
    </w:lvl>
    <w:lvl w:ilvl="4" w:tplc="1AD81152" w:tentative="1">
      <w:start w:val="1"/>
      <w:numFmt w:val="bullet"/>
      <w:lvlText w:val="o"/>
      <w:lvlJc w:val="left"/>
      <w:pPr>
        <w:ind w:left="3600" w:hanging="360"/>
      </w:pPr>
      <w:rPr>
        <w:rFonts w:ascii="Courier New" w:hAnsi="Courier New" w:cs="Courier New" w:hint="default"/>
      </w:rPr>
    </w:lvl>
    <w:lvl w:ilvl="5" w:tplc="D92E47CC" w:tentative="1">
      <w:start w:val="1"/>
      <w:numFmt w:val="bullet"/>
      <w:lvlText w:val=""/>
      <w:lvlJc w:val="left"/>
      <w:pPr>
        <w:ind w:left="4320" w:hanging="360"/>
      </w:pPr>
      <w:rPr>
        <w:rFonts w:ascii="Wingdings" w:hAnsi="Wingdings" w:hint="default"/>
      </w:rPr>
    </w:lvl>
    <w:lvl w:ilvl="6" w:tplc="E6E81416" w:tentative="1">
      <w:start w:val="1"/>
      <w:numFmt w:val="bullet"/>
      <w:lvlText w:val=""/>
      <w:lvlJc w:val="left"/>
      <w:pPr>
        <w:ind w:left="5040" w:hanging="360"/>
      </w:pPr>
      <w:rPr>
        <w:rFonts w:ascii="Symbol" w:hAnsi="Symbol" w:hint="default"/>
      </w:rPr>
    </w:lvl>
    <w:lvl w:ilvl="7" w:tplc="F698D9C8" w:tentative="1">
      <w:start w:val="1"/>
      <w:numFmt w:val="bullet"/>
      <w:lvlText w:val="o"/>
      <w:lvlJc w:val="left"/>
      <w:pPr>
        <w:ind w:left="5760" w:hanging="360"/>
      </w:pPr>
      <w:rPr>
        <w:rFonts w:ascii="Courier New" w:hAnsi="Courier New" w:cs="Courier New" w:hint="default"/>
      </w:rPr>
    </w:lvl>
    <w:lvl w:ilvl="8" w:tplc="66A663E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6"/>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3"/>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0E8669F3"/>
    <w:multiLevelType w:val="hybridMultilevel"/>
    <w:tmpl w:val="9F76D806"/>
    <w:name w:val="WW8Num198"/>
    <w:lvl w:ilvl="0" w:tplc="FF9A4FF4">
      <w:start w:val="2"/>
      <w:numFmt w:val="bullet"/>
      <w:lvlText w:val="-"/>
      <w:lvlJc w:val="left"/>
      <w:pPr>
        <w:ind w:left="1800" w:hanging="360"/>
      </w:pPr>
      <w:rPr>
        <w:rFonts w:ascii="Times New Roman" w:eastAsia="Calibri" w:hAnsi="Times New Roman" w:cs="Times New Roman" w:hint="default"/>
      </w:rPr>
    </w:lvl>
    <w:lvl w:ilvl="1" w:tplc="B0B004B4" w:tentative="1">
      <w:start w:val="1"/>
      <w:numFmt w:val="bullet"/>
      <w:lvlText w:val="o"/>
      <w:lvlJc w:val="left"/>
      <w:pPr>
        <w:ind w:left="2160" w:hanging="360"/>
      </w:pPr>
      <w:rPr>
        <w:rFonts w:ascii="Courier New" w:hAnsi="Courier New" w:cs="Courier New" w:hint="default"/>
      </w:rPr>
    </w:lvl>
    <w:lvl w:ilvl="2" w:tplc="BD726EA2" w:tentative="1">
      <w:start w:val="1"/>
      <w:numFmt w:val="bullet"/>
      <w:lvlText w:val=""/>
      <w:lvlJc w:val="left"/>
      <w:pPr>
        <w:ind w:left="2880" w:hanging="360"/>
      </w:pPr>
      <w:rPr>
        <w:rFonts w:ascii="Wingdings" w:hAnsi="Wingdings" w:hint="default"/>
      </w:rPr>
    </w:lvl>
    <w:lvl w:ilvl="3" w:tplc="DB3AD22A" w:tentative="1">
      <w:start w:val="1"/>
      <w:numFmt w:val="bullet"/>
      <w:lvlText w:val=""/>
      <w:lvlJc w:val="left"/>
      <w:pPr>
        <w:ind w:left="3600" w:hanging="360"/>
      </w:pPr>
      <w:rPr>
        <w:rFonts w:ascii="Symbol" w:hAnsi="Symbol" w:hint="default"/>
      </w:rPr>
    </w:lvl>
    <w:lvl w:ilvl="4" w:tplc="2FC61C1C" w:tentative="1">
      <w:start w:val="1"/>
      <w:numFmt w:val="bullet"/>
      <w:lvlText w:val="o"/>
      <w:lvlJc w:val="left"/>
      <w:pPr>
        <w:ind w:left="4320" w:hanging="360"/>
      </w:pPr>
      <w:rPr>
        <w:rFonts w:ascii="Courier New" w:hAnsi="Courier New" w:cs="Courier New" w:hint="default"/>
      </w:rPr>
    </w:lvl>
    <w:lvl w:ilvl="5" w:tplc="CF06D494" w:tentative="1">
      <w:start w:val="1"/>
      <w:numFmt w:val="bullet"/>
      <w:lvlText w:val=""/>
      <w:lvlJc w:val="left"/>
      <w:pPr>
        <w:ind w:left="5040" w:hanging="360"/>
      </w:pPr>
      <w:rPr>
        <w:rFonts w:ascii="Wingdings" w:hAnsi="Wingdings" w:hint="default"/>
      </w:rPr>
    </w:lvl>
    <w:lvl w:ilvl="6" w:tplc="BE821F68" w:tentative="1">
      <w:start w:val="1"/>
      <w:numFmt w:val="bullet"/>
      <w:lvlText w:val=""/>
      <w:lvlJc w:val="left"/>
      <w:pPr>
        <w:ind w:left="5760" w:hanging="360"/>
      </w:pPr>
      <w:rPr>
        <w:rFonts w:ascii="Symbol" w:hAnsi="Symbol" w:hint="default"/>
      </w:rPr>
    </w:lvl>
    <w:lvl w:ilvl="7" w:tplc="47260094" w:tentative="1">
      <w:start w:val="1"/>
      <w:numFmt w:val="bullet"/>
      <w:lvlText w:val="o"/>
      <w:lvlJc w:val="left"/>
      <w:pPr>
        <w:ind w:left="6480" w:hanging="360"/>
      </w:pPr>
      <w:rPr>
        <w:rFonts w:ascii="Courier New" w:hAnsi="Courier New" w:cs="Courier New" w:hint="default"/>
      </w:rPr>
    </w:lvl>
    <w:lvl w:ilvl="8" w:tplc="9D30EB80" w:tentative="1">
      <w:start w:val="1"/>
      <w:numFmt w:val="bullet"/>
      <w:lvlText w:val=""/>
      <w:lvlJc w:val="left"/>
      <w:pPr>
        <w:ind w:left="7200" w:hanging="360"/>
      </w:pPr>
      <w:rPr>
        <w:rFonts w:ascii="Wingdings" w:hAnsi="Wingdings" w:hint="default"/>
      </w:rPr>
    </w:lvl>
  </w:abstractNum>
  <w:abstractNum w:abstractNumId="78">
    <w:nsid w:val="100B2DFB"/>
    <w:multiLevelType w:val="multilevel"/>
    <w:tmpl w:val="65F2531A"/>
    <w:name w:val="WW8Num20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0D14826"/>
    <w:multiLevelType w:val="multilevel"/>
    <w:tmpl w:val="5AAE2956"/>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34438E2"/>
    <w:multiLevelType w:val="multilevel"/>
    <w:tmpl w:val="DC3A3A98"/>
    <w:name w:val="WW8Num42"/>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1">
    <w:nsid w:val="1B356E03"/>
    <w:multiLevelType w:val="hybridMultilevel"/>
    <w:tmpl w:val="CD503308"/>
    <w:name w:val="WW8Num43"/>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2">
    <w:nsid w:val="1FCE46BC"/>
    <w:multiLevelType w:val="singleLevel"/>
    <w:tmpl w:val="CCB6189E"/>
    <w:lvl w:ilvl="0">
      <w:start w:val="1"/>
      <w:numFmt w:val="bullet"/>
      <w:lvlText w:val="-"/>
      <w:lvlJc w:val="left"/>
      <w:pPr>
        <w:tabs>
          <w:tab w:val="num" w:pos="1287"/>
        </w:tabs>
        <w:ind w:left="1287" w:hanging="720"/>
      </w:pPr>
      <w:rPr>
        <w:rFonts w:hint="default"/>
      </w:rPr>
    </w:lvl>
  </w:abstractNum>
  <w:abstractNum w:abstractNumId="83">
    <w:nsid w:val="25CE7C9C"/>
    <w:multiLevelType w:val="singleLevel"/>
    <w:tmpl w:val="620E2F48"/>
    <w:lvl w:ilvl="0">
      <w:numFmt w:val="bullet"/>
      <w:lvlText w:val="-"/>
      <w:lvlJc w:val="left"/>
      <w:pPr>
        <w:tabs>
          <w:tab w:val="num" w:pos="928"/>
        </w:tabs>
        <w:ind w:left="928" w:hanging="360"/>
      </w:pPr>
      <w:rPr>
        <w:rFonts w:hint="default"/>
      </w:rPr>
    </w:lvl>
  </w:abstractNum>
  <w:abstractNum w:abstractNumId="84">
    <w:nsid w:val="2900292E"/>
    <w:multiLevelType w:val="hybridMultilevel"/>
    <w:tmpl w:val="F6B29C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41B62638"/>
    <w:multiLevelType w:val="hybridMultilevel"/>
    <w:tmpl w:val="4BC42B3C"/>
    <w:name w:val="WW8Num122"/>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nsid w:val="4A5D03D2"/>
    <w:multiLevelType w:val="hybridMultilevel"/>
    <w:tmpl w:val="24AC579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4BCA5A5C"/>
    <w:multiLevelType w:val="multilevel"/>
    <w:tmpl w:val="A9DA9F90"/>
    <w:name w:val="WW8Num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75575CA"/>
    <w:multiLevelType w:val="hybridMultilevel"/>
    <w:tmpl w:val="57A23FC6"/>
    <w:lvl w:ilvl="0" w:tplc="DF183A48">
      <w:start w:val="4"/>
      <w:numFmt w:val="bullet"/>
      <w:lvlText w:val="-"/>
      <w:lvlJc w:val="left"/>
      <w:pPr>
        <w:tabs>
          <w:tab w:val="num" w:pos="1579"/>
        </w:tabs>
        <w:ind w:left="1579" w:hanging="8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9">
    <w:nsid w:val="6D8C713B"/>
    <w:multiLevelType w:val="hybridMultilevel"/>
    <w:tmpl w:val="96CCB2D0"/>
    <w:lvl w:ilvl="0" w:tplc="4CDA9EE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7BCC1702"/>
    <w:multiLevelType w:val="hybridMultilevel"/>
    <w:tmpl w:val="CB1462F6"/>
    <w:name w:val="WW8Num41"/>
    <w:lvl w:ilvl="0" w:tplc="A48047B0">
      <w:start w:val="3"/>
      <w:numFmt w:val="decimal"/>
      <w:lvlText w:val="%1"/>
      <w:lvlJc w:val="left"/>
      <w:pPr>
        <w:ind w:left="1323" w:hanging="502"/>
      </w:pPr>
      <w:rPr>
        <w:rFonts w:cs="Times New Roman" w:hint="default"/>
      </w:rPr>
    </w:lvl>
    <w:lvl w:ilvl="1" w:tplc="ADF4F694">
      <w:numFmt w:val="none"/>
      <w:lvlText w:val=""/>
      <w:lvlJc w:val="left"/>
      <w:pPr>
        <w:tabs>
          <w:tab w:val="num" w:pos="360"/>
        </w:tabs>
      </w:pPr>
    </w:lvl>
    <w:lvl w:ilvl="2" w:tplc="2A3CC886">
      <w:numFmt w:val="bullet"/>
      <w:lvlText w:val="•"/>
      <w:lvlJc w:val="left"/>
      <w:pPr>
        <w:ind w:left="3169" w:hanging="502"/>
      </w:pPr>
      <w:rPr>
        <w:rFonts w:hint="default"/>
      </w:rPr>
    </w:lvl>
    <w:lvl w:ilvl="3" w:tplc="43EC1D8C">
      <w:numFmt w:val="bullet"/>
      <w:lvlText w:val="•"/>
      <w:lvlJc w:val="left"/>
      <w:pPr>
        <w:ind w:left="4093" w:hanging="502"/>
      </w:pPr>
      <w:rPr>
        <w:rFonts w:hint="default"/>
      </w:rPr>
    </w:lvl>
    <w:lvl w:ilvl="4" w:tplc="FFBEBA42">
      <w:numFmt w:val="bullet"/>
      <w:lvlText w:val="•"/>
      <w:lvlJc w:val="left"/>
      <w:pPr>
        <w:ind w:left="5018" w:hanging="502"/>
      </w:pPr>
      <w:rPr>
        <w:rFonts w:hint="default"/>
      </w:rPr>
    </w:lvl>
    <w:lvl w:ilvl="5" w:tplc="FD042BB0">
      <w:numFmt w:val="bullet"/>
      <w:lvlText w:val="•"/>
      <w:lvlJc w:val="left"/>
      <w:pPr>
        <w:ind w:left="5943" w:hanging="502"/>
      </w:pPr>
      <w:rPr>
        <w:rFonts w:hint="default"/>
      </w:rPr>
    </w:lvl>
    <w:lvl w:ilvl="6" w:tplc="6B9CC3DA">
      <w:numFmt w:val="bullet"/>
      <w:lvlText w:val="•"/>
      <w:lvlJc w:val="left"/>
      <w:pPr>
        <w:ind w:left="6867" w:hanging="502"/>
      </w:pPr>
      <w:rPr>
        <w:rFonts w:hint="default"/>
      </w:rPr>
    </w:lvl>
    <w:lvl w:ilvl="7" w:tplc="1A6C1EEE">
      <w:numFmt w:val="bullet"/>
      <w:lvlText w:val="•"/>
      <w:lvlJc w:val="left"/>
      <w:pPr>
        <w:ind w:left="7792" w:hanging="502"/>
      </w:pPr>
      <w:rPr>
        <w:rFonts w:hint="default"/>
      </w:rPr>
    </w:lvl>
    <w:lvl w:ilvl="8" w:tplc="0030749C">
      <w:numFmt w:val="bullet"/>
      <w:lvlText w:val="•"/>
      <w:lvlJc w:val="left"/>
      <w:pPr>
        <w:ind w:left="8717" w:hanging="502"/>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83"/>
  </w:num>
  <w:num w:numId="8">
    <w:abstractNumId w:val="89"/>
  </w:num>
  <w:num w:numId="9">
    <w:abstractNumId w:val="82"/>
  </w:num>
  <w:num w:numId="10">
    <w:abstractNumId w:val="84"/>
  </w:num>
  <w:num w:numId="11">
    <w:abstractNumId w:val="8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qFormat="1"/>
    <w:lsdException w:name="footnote text" w:qFormat="1"/>
    <w:lsdException w:name="annotation text"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11023-DF2B-476A-A097-107F1E1C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24</Pages>
  <Words>8333</Words>
  <Characters>47501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2020-10-27T11:10:00Z</dcterms:created>
  <dcterms:modified xsi:type="dcterms:W3CDTF">2020-10-27T18:57:00Z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