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2701AD" w:rsidRDefault="002701AD" w:rsidP="002701AD">
      <w:pPr>
        <w:pStyle w:val="affffff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rFonts w:ascii="Times New Roman CYR" w:hAnsi="Times New Roman CYR"/>
          <w:b/>
          <w:sz w:val="24"/>
          <w:lang w:val="uk-UA"/>
        </w:rPr>
      </w:pPr>
      <w:bookmarkStart w:id="0" w:name="_Ref36355590"/>
      <w:bookmarkEnd w:id="0"/>
      <w:r>
        <w:rPr>
          <w:rFonts w:ascii="Times New Roman CYR" w:hAnsi="Times New Roman CYR"/>
          <w:b/>
          <w:sz w:val="24"/>
          <w:lang w:val="uk-UA"/>
        </w:rPr>
        <w:t>КИЇВСЬКИЙ НАЦІОНАЛЬНИЙ ЛІНГВІСТИЧНИЙ УНІВЕРСИТЕТ</w:t>
      </w:r>
    </w:p>
    <w:p w:rsidR="002701AD" w:rsidRDefault="002701AD" w:rsidP="002701A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rFonts w:ascii="Times New Roman CYR" w:hAnsi="Times New Roman CYR"/>
          <w:b w:val="0"/>
          <w:sz w:val="24"/>
          <w:lang w:val="uk-UA"/>
        </w:rPr>
      </w:pPr>
    </w:p>
    <w:p w:rsidR="002701AD" w:rsidRDefault="002701AD" w:rsidP="002701AD">
      <w:pPr>
        <w:spacing w:line="360" w:lineRule="auto"/>
        <w:ind w:firstLine="567"/>
        <w:jc w:val="both"/>
        <w:rPr>
          <w:rFonts w:ascii="Times New Roman CYR" w:hAnsi="Times New Roman CYR"/>
          <w:b/>
        </w:rPr>
      </w:pPr>
    </w:p>
    <w:p w:rsidR="002701AD" w:rsidRDefault="002701AD" w:rsidP="002701A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rFonts w:ascii="Times New Roman CYR" w:hAnsi="Times New Roman CYR"/>
          <w:b w:val="0"/>
          <w:sz w:val="24"/>
          <w:lang w:val="uk-UA"/>
        </w:rPr>
      </w:pPr>
    </w:p>
    <w:p w:rsidR="002701AD" w:rsidRDefault="002701AD" w:rsidP="002701AD">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rFonts w:ascii="Times New Roman CYR" w:hAnsi="Times New Roman CYR"/>
          <w:b w:val="0"/>
          <w:sz w:val="24"/>
          <w:lang w:val="uk-UA"/>
        </w:rPr>
      </w:pPr>
      <w:r>
        <w:rPr>
          <w:rFonts w:ascii="Times New Roman CYR" w:hAnsi="Times New Roman CYR"/>
          <w:b w:val="0"/>
          <w:sz w:val="24"/>
          <w:lang w:val="uk-UA"/>
        </w:rPr>
        <w:t>ХУДОЛІЙ Анатолій Олексійович</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r w:rsidRPr="000A50D6">
        <w:rPr>
          <w:rFonts w:ascii="Times New Roman CYR" w:hAnsi="Times New Roman CYR"/>
          <w:b/>
        </w:rPr>
        <w:t xml:space="preserve">                                                                          </w:t>
      </w:r>
      <w:r>
        <w:rPr>
          <w:rFonts w:ascii="Times New Roman CYR" w:hAnsi="Times New Roman CYR"/>
          <w:b/>
        </w:rPr>
        <w:t>УДК 811.111 + 81’ 373. 611</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r>
        <w:rPr>
          <w:rFonts w:ascii="Times New Roman CYR" w:hAnsi="Times New Roman CYR"/>
          <w:b/>
          <w:sz w:val="24"/>
          <w:lang w:val="uk-UA"/>
        </w:rPr>
        <w:t>ДИНАМІКА ФУНКЦІОНАЛЬНИХ ЗМІН У МОВІ АМЕРИКАНСЬКОЇ ПУБЛІЦИСТИКИ КІНЦЯ ХХ – ПОЧАТКУ ХХІ СТОЛІТТЯ</w:t>
      </w: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affffff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sz w:val="24"/>
          <w:lang w:val="uk-UA"/>
        </w:rPr>
      </w:pPr>
    </w:p>
    <w:p w:rsidR="002701AD" w:rsidRDefault="002701AD" w:rsidP="002701A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val="0"/>
          <w:sz w:val="24"/>
          <w:lang w:val="uk-UA"/>
        </w:rPr>
      </w:pPr>
      <w:r>
        <w:rPr>
          <w:rFonts w:ascii="Times New Roman CYR" w:hAnsi="Times New Roman CYR"/>
          <w:b w:val="0"/>
          <w:sz w:val="24"/>
          <w:lang w:val="uk-UA"/>
        </w:rPr>
        <w:t>Спеціальність 10.02.04 – германські мови</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p>
    <w:p w:rsidR="002701AD" w:rsidRDefault="002701AD" w:rsidP="002701AD">
      <w:pPr>
        <w:pStyle w:val="4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rPr>
          <w:rFonts w:ascii="Times New Roman CYR" w:hAnsi="Times New Roman CYR"/>
          <w:sz w:val="24"/>
          <w:lang w:val="uk-UA"/>
        </w:rPr>
      </w:pPr>
      <w:r>
        <w:rPr>
          <w:rFonts w:ascii="Times New Roman CYR" w:hAnsi="Times New Roman CYR"/>
          <w:sz w:val="24"/>
          <w:lang w:val="uk-UA"/>
        </w:rPr>
        <w:t>АВТОРЕФЕРАТ</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r>
        <w:rPr>
          <w:rFonts w:ascii="Times New Roman CYR" w:hAnsi="Times New Roman CYR"/>
          <w:b/>
        </w:rPr>
        <w:t>дисертації на здобуття наукового ступеня</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rPr>
      </w:pPr>
      <w:r>
        <w:rPr>
          <w:rFonts w:ascii="Times New Roman CYR" w:hAnsi="Times New Roman CYR"/>
          <w:b/>
        </w:rPr>
        <w:t>кандидата філологічних наук</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rFonts w:ascii="Times New Roman CYR" w:hAnsi="Times New Roman CYR"/>
          <w:b/>
        </w:rPr>
      </w:pPr>
    </w:p>
    <w:p w:rsidR="002701AD" w:rsidRDefault="002701AD" w:rsidP="002701A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rFonts w:ascii="Times New Roman CYR" w:hAnsi="Times New Roman CYR"/>
          <w:b w:val="0"/>
          <w:sz w:val="24"/>
          <w:lang w:val="uk-UA"/>
        </w:rPr>
      </w:pPr>
    </w:p>
    <w:p w:rsidR="002701AD" w:rsidRDefault="002701AD" w:rsidP="002701AD">
      <w:pPr>
        <w:spacing w:line="360" w:lineRule="auto"/>
        <w:ind w:firstLine="567"/>
        <w:jc w:val="both"/>
        <w:rPr>
          <w:rFonts w:ascii="Times New Roman CYR" w:hAnsi="Times New Roman CYR"/>
          <w:b/>
        </w:rPr>
      </w:pPr>
    </w:p>
    <w:p w:rsidR="002701AD" w:rsidRDefault="002701AD" w:rsidP="002701A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center"/>
        <w:rPr>
          <w:rFonts w:ascii="Times New Roman CYR" w:hAnsi="Times New Roman CYR"/>
          <w:b w:val="0"/>
          <w:sz w:val="24"/>
          <w:lang w:val="uk-UA"/>
        </w:rPr>
      </w:pPr>
      <w:r>
        <w:rPr>
          <w:rFonts w:ascii="Times New Roman CYR" w:hAnsi="Times New Roman CYR"/>
          <w:b w:val="0"/>
          <w:noProof/>
          <w:sz w:val="24"/>
          <w:lang w:eastAsia="ru-RU"/>
        </w:rPr>
        <w:lastRenderedPageBreak/>
        <w:drawing>
          <wp:inline distT="0" distB="0" distL="0" distR="0">
            <wp:extent cx="1308100" cy="478155"/>
            <wp:effectExtent l="0" t="0" r="635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478155"/>
                    </a:xfrm>
                    <a:prstGeom prst="rect">
                      <a:avLst/>
                    </a:prstGeom>
                    <a:noFill/>
                    <a:ln>
                      <a:noFill/>
                    </a:ln>
                  </pic:spPr>
                </pic:pic>
              </a:graphicData>
            </a:graphic>
          </wp:inline>
        </w:drawing>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rFonts w:ascii="Times New Roman CYR" w:hAnsi="Times New Roman CYR"/>
          <w:b/>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jc w:val="both"/>
        <w:rPr>
          <w:rFonts w:ascii="Times New Roman CYR" w:hAnsi="Times New Roman CYR"/>
          <w:b/>
        </w:rPr>
      </w:pPr>
    </w:p>
    <w:p w:rsidR="002701AD" w:rsidRDefault="002701AD" w:rsidP="002701AD">
      <w:pPr>
        <w:spacing w:line="360" w:lineRule="auto"/>
        <w:ind w:firstLine="567"/>
        <w:jc w:val="center"/>
        <w:rPr>
          <w:rFonts w:ascii="Times New Roman CYR" w:hAnsi="Times New Roman CYR"/>
          <w:b/>
        </w:rPr>
      </w:pPr>
      <w:r>
        <w:rPr>
          <w:rFonts w:ascii="Times New Roman CYR" w:hAnsi="Times New Roman CYR"/>
          <w:b/>
        </w:rPr>
        <w:t>Київ – 2004</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rPr>
        <w:br w:type="page"/>
      </w:r>
      <w:r>
        <w:rPr>
          <w:rFonts w:ascii="Times New Roman CYR" w:hAnsi="Times New Roman CYR"/>
          <w:color w:val="000000"/>
          <w:lang w:eastAsia="ru-RU"/>
        </w:rPr>
        <w:lastRenderedPageBreak/>
        <w:t>Дисертацією є рукопис.</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p>
    <w:p w:rsidR="002701AD" w:rsidRDefault="002701AD" w:rsidP="002701AD">
      <w:pPr>
        <w:spacing w:line="312" w:lineRule="auto"/>
        <w:ind w:firstLine="567"/>
        <w:jc w:val="both"/>
        <w:rPr>
          <w:rFonts w:ascii="Times New Roman CYR" w:hAnsi="Times New Roman CYR"/>
          <w:lang w:eastAsia="ru-RU"/>
        </w:rPr>
      </w:pPr>
      <w:r>
        <w:rPr>
          <w:rFonts w:ascii="Times New Roman CYR" w:hAnsi="Times New Roman CYR"/>
          <w:lang w:eastAsia="ru-RU"/>
        </w:rPr>
        <w:t>Робота виконана на кафедрі лексикології та стилістики англійської мови Київського національного лінгвістичного університету, Міністерство освіти і науки України.</w:t>
      </w:r>
    </w:p>
    <w:p w:rsidR="002701AD" w:rsidRDefault="002701AD" w:rsidP="002701AD">
      <w:pPr>
        <w:spacing w:line="312" w:lineRule="auto"/>
        <w:ind w:firstLine="567"/>
        <w:jc w:val="both"/>
        <w:rPr>
          <w:rFonts w:ascii="Times New Roman CYR" w:hAnsi="Times New Roman CYR"/>
          <w:lang w:eastAsia="ru-RU"/>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b/>
          <w:color w:val="000000"/>
          <w:lang w:eastAsia="ru-RU"/>
        </w:rPr>
        <w:t>Науковий керівник</w:t>
      </w:r>
      <w:r>
        <w:rPr>
          <w:rFonts w:ascii="Times New Roman CYR" w:hAnsi="Times New Roman CYR"/>
          <w:color w:val="000000"/>
          <w:lang w:eastAsia="ru-RU"/>
        </w:rPr>
        <w:tab/>
      </w:r>
      <w:r>
        <w:rPr>
          <w:rFonts w:ascii="Times New Roman CYR" w:hAnsi="Times New Roman CYR"/>
          <w:color w:val="000000"/>
          <w:lang w:eastAsia="ru-RU"/>
        </w:rPr>
        <w:tab/>
      </w:r>
      <w:r>
        <w:rPr>
          <w:rFonts w:ascii="Times New Roman CYR" w:hAnsi="Times New Roman CYR"/>
          <w:color w:val="000000"/>
          <w:lang w:eastAsia="ru-RU"/>
        </w:rPr>
        <w:tab/>
        <w:t>доктор філологічних наук, професор</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t>Левицький Андрій Едуардович,</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t>Київський національний лінгвістичний університет,</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t xml:space="preserve">кафедра граматики та історії англійської мови,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r>
      <w:r>
        <w:rPr>
          <w:rFonts w:ascii="Times New Roman CYR" w:hAnsi="Times New Roman CYR"/>
          <w:lang w:eastAsia="ru-RU"/>
        </w:rPr>
        <w:tab/>
        <w:t>завідувач кафедри</w:t>
      </w:r>
    </w:p>
    <w:p w:rsidR="002701AD" w:rsidRDefault="002701AD" w:rsidP="002701AD">
      <w:pPr>
        <w:tabs>
          <w:tab w:val="left" w:pos="4480"/>
        </w:tabs>
        <w:spacing w:line="312" w:lineRule="auto"/>
        <w:ind w:firstLine="567"/>
        <w:jc w:val="both"/>
        <w:rPr>
          <w:rFonts w:ascii="Times New Roman CYR" w:hAnsi="Times New Roman CYR"/>
          <w:lang w:eastAsia="ru-RU"/>
        </w:rPr>
      </w:pPr>
      <w:r>
        <w:rPr>
          <w:rFonts w:ascii="Times New Roman CYR" w:hAnsi="Times New Roman CYR"/>
          <w:lang w:eastAsia="ru-RU"/>
        </w:rPr>
        <w:tab/>
      </w:r>
    </w:p>
    <w:p w:rsidR="002701AD" w:rsidRDefault="002701AD" w:rsidP="002701AD">
      <w:pPr>
        <w:tabs>
          <w:tab w:val="left" w:pos="0"/>
          <w:tab w:val="left" w:pos="1134"/>
          <w:tab w:val="left" w:pos="3828"/>
          <w:tab w:val="left" w:pos="5387"/>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b/>
          <w:color w:val="000000"/>
          <w:lang w:eastAsia="ru-RU"/>
        </w:rPr>
        <w:t>Офіційні опоненти:</w:t>
      </w:r>
      <w:r>
        <w:rPr>
          <w:rFonts w:ascii="Times New Roman CYR" w:hAnsi="Times New Roman CYR"/>
          <w:color w:val="000000"/>
          <w:lang w:eastAsia="ru-RU"/>
        </w:rPr>
        <w:tab/>
        <w:t xml:space="preserve">      доктор філологічних наук, професор</w:t>
      </w:r>
    </w:p>
    <w:p w:rsidR="002701AD" w:rsidRDefault="002701AD" w:rsidP="002701AD">
      <w:pPr>
        <w:tabs>
          <w:tab w:val="left" w:pos="0"/>
          <w:tab w:val="left" w:pos="1134"/>
          <w:tab w:val="left" w:pos="3828"/>
          <w:tab w:val="left" w:pos="5387"/>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Зацний Юрій Антонович,</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Запорізький державний університет, </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кафедра теорії та практики перекладу </w:t>
      </w:r>
    </w:p>
    <w:p w:rsidR="002701AD" w:rsidRDefault="002701AD" w:rsidP="002701AD">
      <w:pPr>
        <w:tabs>
          <w:tab w:val="left" w:pos="1134"/>
          <w:tab w:val="left" w:pos="3828"/>
          <w:tab w:val="left" w:pos="5387"/>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англійської мови, завідувач кафедри</w:t>
      </w:r>
    </w:p>
    <w:p w:rsidR="002701AD" w:rsidRDefault="002701AD" w:rsidP="002701AD">
      <w:pPr>
        <w:tabs>
          <w:tab w:val="left" w:pos="1134"/>
          <w:tab w:val="left" w:pos="3828"/>
        </w:tabs>
        <w:autoSpaceDE w:val="0"/>
        <w:autoSpaceDN w:val="0"/>
        <w:adjustRightInd w:val="0"/>
        <w:spacing w:line="312" w:lineRule="auto"/>
        <w:ind w:firstLine="567"/>
        <w:jc w:val="center"/>
        <w:rPr>
          <w:rFonts w:ascii="Times New Roman CYR" w:hAnsi="Times New Roman CYR"/>
          <w:lang w:eastAsia="ru-RU"/>
        </w:rPr>
      </w:pP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кандидат філологічних наук, доцент</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Булатецька Людмила Іванівна,</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Волинський державний університет </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імені Лесі Українки, кафедра англійської філології, </w:t>
      </w:r>
    </w:p>
    <w:p w:rsidR="002701AD" w:rsidRDefault="002701AD" w:rsidP="002701AD">
      <w:pPr>
        <w:spacing w:line="312" w:lineRule="auto"/>
        <w:ind w:left="3538"/>
        <w:jc w:val="both"/>
        <w:rPr>
          <w:rFonts w:ascii="Times New Roman CYR" w:hAnsi="Times New Roman CYR"/>
          <w:lang w:eastAsia="ru-RU"/>
        </w:rPr>
      </w:pPr>
      <w:r>
        <w:rPr>
          <w:rFonts w:ascii="Times New Roman CYR" w:hAnsi="Times New Roman CYR"/>
          <w:lang w:eastAsia="ru-RU"/>
        </w:rPr>
        <w:t xml:space="preserve">           завідувач кафедри</w:t>
      </w:r>
    </w:p>
    <w:p w:rsidR="002701AD" w:rsidRDefault="002701AD" w:rsidP="002701AD">
      <w:pPr>
        <w:spacing w:line="312" w:lineRule="auto"/>
        <w:ind w:firstLine="567"/>
        <w:jc w:val="both"/>
        <w:rPr>
          <w:rFonts w:ascii="Times New Roman CYR" w:hAnsi="Times New Roman CYR"/>
          <w:b/>
          <w:lang w:eastAsia="ru-RU"/>
        </w:rPr>
      </w:pPr>
    </w:p>
    <w:p w:rsidR="002701AD" w:rsidRDefault="002701AD" w:rsidP="002701AD">
      <w:pPr>
        <w:tabs>
          <w:tab w:val="left" w:pos="284"/>
          <w:tab w:val="left" w:pos="1134"/>
          <w:tab w:val="left" w:pos="3402"/>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b/>
          <w:color w:val="000000"/>
          <w:lang w:eastAsia="ru-RU"/>
        </w:rPr>
        <w:t>Провідна установа</w:t>
      </w:r>
      <w:r>
        <w:rPr>
          <w:rFonts w:ascii="Times New Roman CYR" w:hAnsi="Times New Roman CYR"/>
          <w:color w:val="000000"/>
          <w:lang w:eastAsia="ru-RU"/>
        </w:rPr>
        <w:tab/>
      </w:r>
      <w:r>
        <w:rPr>
          <w:rFonts w:ascii="Times New Roman CYR" w:hAnsi="Times New Roman CYR"/>
          <w:color w:val="000000"/>
          <w:lang w:eastAsia="ru-RU"/>
        </w:rPr>
        <w:tab/>
        <w:t xml:space="preserve">     Львівський національний університет </w:t>
      </w:r>
    </w:p>
    <w:p w:rsidR="002701AD" w:rsidRDefault="002701AD" w:rsidP="002701AD">
      <w:pPr>
        <w:tabs>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імені Івана Франка, кафедра перекладознавства </w:t>
      </w:r>
    </w:p>
    <w:p w:rsidR="002701AD" w:rsidRDefault="002701AD" w:rsidP="002701AD">
      <w:pPr>
        <w:tabs>
          <w:tab w:val="left" w:pos="1134"/>
          <w:tab w:val="left" w:pos="3828"/>
          <w:tab w:val="left" w:pos="467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та контрастивної лінгвістики </w:t>
      </w:r>
    </w:p>
    <w:p w:rsidR="002701AD" w:rsidRDefault="002701AD" w:rsidP="002701AD">
      <w:pPr>
        <w:tabs>
          <w:tab w:val="left" w:pos="1134"/>
          <w:tab w:val="left" w:pos="3828"/>
          <w:tab w:val="left" w:pos="467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ab/>
      </w:r>
      <w:r>
        <w:rPr>
          <w:rFonts w:ascii="Times New Roman CYR" w:hAnsi="Times New Roman CYR"/>
          <w:lang w:eastAsia="ru-RU"/>
        </w:rPr>
        <w:tab/>
        <w:t xml:space="preserve">     імені Григорія Кочура, </w:t>
      </w:r>
    </w:p>
    <w:p w:rsidR="002701AD" w:rsidRDefault="002701AD" w:rsidP="002701AD">
      <w:pPr>
        <w:tabs>
          <w:tab w:val="left" w:pos="1134"/>
          <w:tab w:val="left" w:pos="3828"/>
          <w:tab w:val="left" w:pos="467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 xml:space="preserve">                                                           Міністерство освіти і науки України, м. Львів</w:t>
      </w:r>
    </w:p>
    <w:p w:rsidR="002701AD" w:rsidRDefault="002701AD" w:rsidP="002701AD">
      <w:pPr>
        <w:spacing w:line="312" w:lineRule="auto"/>
        <w:ind w:firstLine="567"/>
        <w:jc w:val="both"/>
        <w:rPr>
          <w:rFonts w:ascii="Times New Roman CYR" w:hAnsi="Times New Roman CYR"/>
        </w:rPr>
      </w:pPr>
      <w:r>
        <w:rPr>
          <w:rFonts w:ascii="Times New Roman CYR" w:hAnsi="Times New Roman CYR"/>
        </w:rPr>
        <w:tab/>
      </w:r>
    </w:p>
    <w:p w:rsidR="002701AD" w:rsidRDefault="002701AD" w:rsidP="002701AD">
      <w:pPr>
        <w:tabs>
          <w:tab w:val="left" w:pos="28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color w:val="000000"/>
          <w:lang w:eastAsia="ru-RU"/>
        </w:rPr>
        <w:t>Захист відбудеться “</w:t>
      </w:r>
      <w:r>
        <w:rPr>
          <w:rFonts w:ascii="Times New Roman CYR" w:hAnsi="Times New Roman CYR"/>
          <w:u w:val="single"/>
          <w:lang w:eastAsia="ru-RU"/>
        </w:rPr>
        <w:t xml:space="preserve">  27   </w:t>
      </w:r>
      <w:r>
        <w:rPr>
          <w:rFonts w:ascii="Times New Roman CYR" w:hAnsi="Times New Roman CYR"/>
          <w:lang w:eastAsia="ru-RU"/>
        </w:rPr>
        <w:t>” _</w:t>
      </w:r>
      <w:r>
        <w:rPr>
          <w:rFonts w:ascii="Times New Roman CYR" w:hAnsi="Times New Roman CYR"/>
          <w:u w:val="single"/>
          <w:lang w:eastAsia="ru-RU"/>
        </w:rPr>
        <w:t>лютого</w:t>
      </w:r>
      <w:r>
        <w:rPr>
          <w:rFonts w:ascii="Times New Roman CYR" w:hAnsi="Times New Roman CYR"/>
          <w:lang w:eastAsia="ru-RU"/>
        </w:rPr>
        <w:t>______ 2004 р. о __</w:t>
      </w:r>
      <w:r>
        <w:rPr>
          <w:rFonts w:ascii="Times New Roman CYR" w:hAnsi="Times New Roman CYR"/>
          <w:u w:val="single"/>
          <w:lang w:eastAsia="ru-RU"/>
        </w:rPr>
        <w:t>12</w:t>
      </w:r>
      <w:r>
        <w:rPr>
          <w:rFonts w:ascii="Times New Roman CYR" w:hAnsi="Times New Roman CYR"/>
          <w:lang w:eastAsia="ru-RU"/>
        </w:rPr>
        <w:t xml:space="preserve">____ годині на засіданні спеціалізованої вченої ради Д 26.054.02 Київського національного лінгвістичного університету </w:t>
      </w:r>
      <w:r>
        <w:rPr>
          <w:rFonts w:ascii="Times New Roman CYR" w:hAnsi="Times New Roman CYR"/>
          <w:lang w:eastAsia="ru-RU"/>
        </w:rPr>
        <w:br/>
        <w:t>(03680, МСП, Київ-150, вул. Червоноармійська, 73).</w:t>
      </w:r>
    </w:p>
    <w:p w:rsidR="002701AD" w:rsidRDefault="002701AD" w:rsidP="002701AD">
      <w:pPr>
        <w:pStyle w:val="25"/>
        <w:spacing w:line="312" w:lineRule="auto"/>
        <w:ind w:firstLine="567"/>
        <w:rPr>
          <w:sz w:val="24"/>
        </w:rPr>
      </w:pPr>
      <w:r>
        <w:rPr>
          <w:sz w:val="24"/>
        </w:rPr>
        <w:t>З дисертацією можна ознайомитись у науковій бібліотеці Київського національного лінгвістичного університету (вул. Червоноармійська, 73).</w:t>
      </w:r>
    </w:p>
    <w:p w:rsidR="002701AD" w:rsidRDefault="002701AD" w:rsidP="002701AD">
      <w:pPr>
        <w:tabs>
          <w:tab w:val="left" w:pos="284"/>
          <w:tab w:val="left" w:pos="426"/>
          <w:tab w:val="left" w:pos="1134"/>
          <w:tab w:val="left" w:pos="3828"/>
        </w:tabs>
        <w:autoSpaceDE w:val="0"/>
        <w:autoSpaceDN w:val="0"/>
        <w:adjustRightInd w:val="0"/>
        <w:spacing w:line="312" w:lineRule="auto"/>
        <w:ind w:firstLine="567"/>
        <w:jc w:val="both"/>
        <w:rPr>
          <w:rFonts w:ascii="Times New Roman CYR" w:hAnsi="Times New Roman CYR"/>
          <w:lang w:eastAsia="ru-RU"/>
        </w:rPr>
      </w:pPr>
    </w:p>
    <w:p w:rsidR="002701AD" w:rsidRDefault="002701AD" w:rsidP="002701AD">
      <w:pPr>
        <w:tabs>
          <w:tab w:val="left" w:pos="284"/>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t>Автореферат розісланий “</w:t>
      </w:r>
      <w:r>
        <w:rPr>
          <w:rFonts w:ascii="Times New Roman CYR" w:hAnsi="Times New Roman CYR"/>
          <w:u w:val="single"/>
          <w:lang w:eastAsia="ru-RU"/>
        </w:rPr>
        <w:t xml:space="preserve">  24     </w:t>
      </w:r>
      <w:r>
        <w:rPr>
          <w:rFonts w:ascii="Times New Roman CYR" w:hAnsi="Times New Roman CYR"/>
          <w:lang w:eastAsia="ru-RU"/>
        </w:rPr>
        <w:t>” __</w:t>
      </w:r>
      <w:r>
        <w:rPr>
          <w:rFonts w:ascii="Times New Roman CYR" w:hAnsi="Times New Roman CYR"/>
          <w:u w:val="single"/>
          <w:lang w:eastAsia="ru-RU"/>
        </w:rPr>
        <w:t>січня</w:t>
      </w:r>
      <w:r>
        <w:rPr>
          <w:rFonts w:ascii="Times New Roman CYR" w:hAnsi="Times New Roman CYR"/>
          <w:lang w:eastAsia="ru-RU"/>
        </w:rPr>
        <w:t>________ 2004 р.</w:t>
      </w:r>
    </w:p>
    <w:p w:rsidR="002701AD" w:rsidRDefault="002701AD" w:rsidP="002701AD">
      <w:pPr>
        <w:tabs>
          <w:tab w:val="left" w:pos="284"/>
          <w:tab w:val="left" w:pos="1134"/>
          <w:tab w:val="left" w:pos="3828"/>
        </w:tabs>
        <w:autoSpaceDE w:val="0"/>
        <w:autoSpaceDN w:val="0"/>
        <w:adjustRightInd w:val="0"/>
        <w:spacing w:line="312" w:lineRule="auto"/>
        <w:ind w:firstLine="567"/>
        <w:jc w:val="both"/>
        <w:rPr>
          <w:rFonts w:ascii="Times New Roman CYR" w:hAnsi="Times New Roman CYR"/>
          <w:lang w:eastAsia="ru-RU"/>
        </w:rPr>
      </w:pPr>
    </w:p>
    <w:p w:rsidR="002701AD" w:rsidRDefault="002701AD" w:rsidP="002701AD">
      <w:pPr>
        <w:tabs>
          <w:tab w:val="left" w:pos="284"/>
          <w:tab w:val="left" w:pos="1134"/>
          <w:tab w:val="left" w:pos="3828"/>
        </w:tabs>
        <w:autoSpaceDE w:val="0"/>
        <w:autoSpaceDN w:val="0"/>
        <w:adjustRightInd w:val="0"/>
        <w:spacing w:line="312" w:lineRule="auto"/>
        <w:ind w:firstLine="567"/>
        <w:jc w:val="both"/>
        <w:rPr>
          <w:rFonts w:ascii="Times New Roman CYR" w:hAnsi="Times New Roman CYR"/>
          <w:lang w:eastAsia="ru-RU"/>
        </w:rPr>
      </w:pPr>
      <w:r>
        <w:rPr>
          <w:rFonts w:ascii="Times New Roman CYR" w:hAnsi="Times New Roman CYR"/>
          <w:lang w:eastAsia="ru-RU"/>
        </w:rPr>
        <w:lastRenderedPageBreak/>
        <w:t xml:space="preserve">Учений секретар </w:t>
      </w:r>
    </w:p>
    <w:p w:rsidR="002701AD" w:rsidRDefault="002701AD" w:rsidP="002701AD">
      <w:pPr>
        <w:spacing w:line="312" w:lineRule="auto"/>
        <w:ind w:firstLine="567"/>
        <w:jc w:val="both"/>
        <w:rPr>
          <w:rFonts w:ascii="Times New Roman CYR" w:hAnsi="Times New Roman CYR"/>
          <w:lang w:eastAsia="ru-RU"/>
        </w:rPr>
      </w:pPr>
      <w:r>
        <w:rPr>
          <w:rFonts w:ascii="Times New Roman CYR" w:hAnsi="Times New Roman CYR"/>
          <w:lang w:eastAsia="ru-RU"/>
        </w:rPr>
        <w:t xml:space="preserve">спеціалізованої вченої ради </w:t>
      </w:r>
      <w:r>
        <w:rPr>
          <w:rFonts w:ascii="Times New Roman CYR" w:hAnsi="Times New Roman CYR"/>
          <w:lang w:eastAsia="ru-RU"/>
        </w:rPr>
        <w:tab/>
      </w:r>
      <w:r>
        <w:rPr>
          <w:rFonts w:ascii="Times New Roman CYR" w:hAnsi="Times New Roman CYR"/>
          <w:lang w:eastAsia="ru-RU"/>
        </w:rPr>
        <w:tab/>
      </w:r>
      <w:r>
        <w:rPr>
          <w:rFonts w:ascii="Times New Roman CYR" w:hAnsi="Times New Roman CYR"/>
          <w:noProof/>
          <w:lang w:eastAsia="ru-RU"/>
        </w:rPr>
        <w:drawing>
          <wp:inline distT="0" distB="0" distL="0" distR="0">
            <wp:extent cx="393700" cy="255270"/>
            <wp:effectExtent l="0" t="0" r="635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700" cy="255270"/>
                    </a:xfrm>
                    <a:prstGeom prst="rect">
                      <a:avLst/>
                    </a:prstGeom>
                    <a:noFill/>
                    <a:ln>
                      <a:noFill/>
                    </a:ln>
                  </pic:spPr>
                </pic:pic>
              </a:graphicData>
            </a:graphic>
          </wp:inline>
        </w:drawing>
      </w:r>
      <w:r>
        <w:rPr>
          <w:rFonts w:ascii="Times New Roman CYR" w:hAnsi="Times New Roman CYR"/>
          <w:lang w:eastAsia="ru-RU"/>
        </w:rPr>
        <w:tab/>
      </w:r>
      <w:r>
        <w:rPr>
          <w:rFonts w:ascii="Times New Roman CYR" w:hAnsi="Times New Roman CYR"/>
          <w:lang w:eastAsia="ru-RU"/>
        </w:rPr>
        <w:tab/>
        <w:t>А.А. Калита</w:t>
      </w:r>
    </w:p>
    <w:p w:rsidR="002701AD" w:rsidRDefault="002701AD" w:rsidP="002701AD">
      <w:pPr>
        <w:pStyle w:val="affffffff"/>
      </w:pPr>
      <w:r>
        <w:br w:type="page"/>
      </w:r>
      <w:r>
        <w:lastRenderedPageBreak/>
        <w:t>ЗАГАЛЬНА ХАРАКТЕРИСТИКА РОБОТИ</w:t>
      </w:r>
    </w:p>
    <w:p w:rsidR="002701AD" w:rsidRPr="000A50D6" w:rsidRDefault="002701AD" w:rsidP="002701AD">
      <w:pPr>
        <w:pStyle w:val="affffffff2"/>
        <w:rPr>
          <w:lang w:val="uk-UA"/>
        </w:rPr>
      </w:pPr>
    </w:p>
    <w:p w:rsidR="002701AD" w:rsidRDefault="002701AD" w:rsidP="002701AD">
      <w:pPr>
        <w:pStyle w:val="affffffff2"/>
        <w:spacing w:line="360" w:lineRule="auto"/>
        <w:rPr>
          <w:sz w:val="24"/>
          <w:lang w:val="uk-UA"/>
        </w:rPr>
      </w:pPr>
      <w:r>
        <w:rPr>
          <w:sz w:val="24"/>
          <w:lang w:val="uk-UA"/>
        </w:rPr>
        <w:t xml:space="preserve">Однією з проблем сучасних лінгвістичних досліджень є виявлення змін, яких зазнає мова у процесі функціонування (В.Г. Гак, О.С. Кубрякова, В.І. Заботкіна, Ю.А. Зацний, А.Е. Левицький, М.М. Полюжин). Розвиток мови як динамічної системи нерозривно пов’язаний з проблемою функціонування її одиниць, до яких, у першу чергу, належать лексичні та фразеологічні одиниці як інструменти, призначені для виконання мовленнєвого завдання (М.М. Полюжин). Важливим напрямом у вивченні розвитку сучасної англійської мови є аналіз лексичних змін, зокрема, з позицій функціонального (В.Г. Гак, А.Е. Левицький), прагматичного (В.І. Заботкіна,                  Ю.А. Зацний), когнітивного (Е. Траугот) та комунікативного (Т.А. ван Дейк) підходів. Мова публіцистичних текстів привертала і продовжує привертати увагу мовознавців в аспекті виявлення основних семантико-синтаксичних (О.В. Дейчаківська), структурних і семантичних (П.С. Дейл, Л.Ф. Омельченко) та морфолого-синтаксичних (Т. Гівон) властивостей лексичних і фразеологічних одиниць.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sidRPr="002701AD">
        <w:rPr>
          <w:rFonts w:ascii="Times New Roman CYR" w:hAnsi="Times New Roman CYR"/>
          <w:lang w:val="uk-UA" w:eastAsia="ru-RU"/>
        </w:rPr>
        <w:t xml:space="preserve">У реферованій дисертації розглядається динаміка функціональних змін у мові американської публіцистики кінця ХХ – початку ХХІ століття. Функціональний підхід, застосований до опису змін у мові сучасної американської публіцистики, ґрунтується на здатності лексичних і фразеологічних одиниць розкривати свої потенційні можливості в процесі комунікації. </w:t>
      </w:r>
      <w:r>
        <w:rPr>
          <w:rFonts w:ascii="Times New Roman CYR" w:hAnsi="Times New Roman CYR"/>
          <w:lang w:eastAsia="ru-RU"/>
        </w:rPr>
        <w:t xml:space="preserve">До основних напрямів функціональних змін у мові публіцистики відносимо лексико-семантичні, морфолого-синтаксичні та синтаксичні зміни. Розвиток суспільно-політичного життя супроводжується появою нових узуальних й оказіональних номінативних одиниць у складі мови публіцистики. Нові одиниці з’являються внаслідок словотвірних процесів, основу яких складає процес функціональної переорієнтації (А.Е. Левицький).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Актуальність обраної теми зумовлена спрямованістю сучасної когнітивно-дискурсивної парадигми на розгляд змін у системі номінативних одиниць, особливостей лексичної номінації, дериваційних процесів та їх результатів. Дослідження процесів номінації та словотворення дозволяє простежити вектор змін у мові сучасної американської публіцистики.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Зв’язок з науковими темами. Дисертація виконана в межах держбюджетної наукової теми Міністерства освіти і науки України “Мовні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 Тема затверджена </w:t>
      </w:r>
      <w:r>
        <w:rPr>
          <w:rFonts w:ascii="Times New Roman CYR" w:hAnsi="Times New Roman CYR"/>
          <w:lang w:eastAsia="ru-RU"/>
        </w:rPr>
        <w:lastRenderedPageBreak/>
        <w:t>вченою радою Київського державного лінгвістичного університету, протокол № 5 від 24 січня 2000 р.</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Метою дослідження є виявлення тенденцій динаміки функціональних змін шляхом встановлення особливостей функціонування новотворів у мові американської публіцистики кінця ХХ – початку ХХІ століття. </w:t>
      </w:r>
    </w:p>
    <w:p w:rsidR="002701AD" w:rsidRDefault="002701AD" w:rsidP="002701AD">
      <w:pPr>
        <w:tabs>
          <w:tab w:val="left" w:pos="709"/>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Відповідно до поставленої мети було окреслено таке коло завдань:</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висвітлити функціонально-стилістичні та лексичні особливості мови сучасних американських публіцистичних текстів;</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виокремити мовні показники прагматичної спрямованості сучасних публіцистичних текстів;</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встановити й обґрунтувати лінгвокогнітивні засади функціональних змін у мові американської публіцистики;</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 xml:space="preserve">виокремити основні напрями функціональних змін у мові сучасних американських публіцистичних текстів; </w:t>
      </w:r>
    </w:p>
    <w:p w:rsidR="002701AD" w:rsidRDefault="002701AD" w:rsidP="002C7517">
      <w:pPr>
        <w:numPr>
          <w:ilvl w:val="0"/>
          <w:numId w:val="57"/>
        </w:numPr>
        <w:tabs>
          <w:tab w:val="left" w:pos="-142"/>
          <w:tab w:val="left" w:pos="720"/>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виявити й описати дериваційні зміни у мові публіцистичних текстів зазначеного періоду;</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виявити й класифікувати лексичні та фразеологічні одиниці, які поповнили мову американської публіцистики кінця ХХ – початку ХХІ століття;</w:t>
      </w:r>
    </w:p>
    <w:p w:rsidR="002701AD" w:rsidRDefault="002701AD" w:rsidP="002C7517">
      <w:pPr>
        <w:numPr>
          <w:ilvl w:val="0"/>
          <w:numId w:val="57"/>
        </w:numPr>
        <w:tabs>
          <w:tab w:val="left" w:pos="720"/>
          <w:tab w:val="left" w:pos="85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 xml:space="preserve">визначити продуктивність словотворчих моделей та їх кількісні параметри на зазначеному матеріалі; </w:t>
      </w:r>
    </w:p>
    <w:p w:rsidR="002701AD" w:rsidRDefault="002701AD" w:rsidP="002C7517">
      <w:pPr>
        <w:numPr>
          <w:ilvl w:val="0"/>
          <w:numId w:val="57"/>
        </w:numPr>
        <w:tabs>
          <w:tab w:val="left" w:pos="-142"/>
          <w:tab w:val="left" w:pos="720"/>
          <w:tab w:val="left" w:pos="1701"/>
        </w:tabs>
        <w:suppressAutoHyphens w:val="0"/>
        <w:autoSpaceDE w:val="0"/>
        <w:autoSpaceDN w:val="0"/>
        <w:adjustRightInd w:val="0"/>
        <w:spacing w:line="360" w:lineRule="auto"/>
        <w:jc w:val="both"/>
        <w:rPr>
          <w:rFonts w:ascii="Times New Roman CYR" w:hAnsi="Times New Roman CYR"/>
          <w:lang w:eastAsia="ru-RU"/>
        </w:rPr>
      </w:pPr>
      <w:r>
        <w:rPr>
          <w:rFonts w:ascii="Times New Roman CYR" w:hAnsi="Times New Roman CYR"/>
          <w:lang w:eastAsia="ru-RU"/>
        </w:rPr>
        <w:t>висвітлити тенденції функціональних змін у мові сучасної американської публіцистики.</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Об’єктом дослідження є функціональні зміни у мові сучасної американської публіцистики.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Предметом дослідження є лексико-семантичні та лінгвокогнітивні аспекти функціонування лексичних одиниць у мові американської публіцистики кінця ХХ – початку ХХІ століття.</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Матеріалом дослідження є номінативні одиниці мови сучасної американської публіцистики, які зазнали функціональних змін. Вони виявлені шляхом суцільної вибірки з 209 чисел американських газет і журналів кінця ХХ – початку ХХІ століття (14642 с.) й охоплюють нові лексичні та фразеологічні одиниці американського варіанта сучасної англійської мови. Обсяг вибірки – 2595 номінативних одиниць.</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Методи дослідження зумовлені метою роботи, яка має синхронний характер. При аналізі мовного матеріалу були використані: компонентний аналіз для встановлення та порівняння семантичного обсягу досліджуваних одиниць; дистрибутивний, завдяки якому </w:t>
      </w:r>
      <w:r>
        <w:rPr>
          <w:rFonts w:ascii="Times New Roman CYR" w:hAnsi="Times New Roman CYR"/>
          <w:lang w:eastAsia="ru-RU"/>
        </w:rPr>
        <w:lastRenderedPageBreak/>
        <w:t xml:space="preserve">виявлено моделі творення номінативних одиниць; концептуальний аналіз при дослідженні когнітивних механізмів творення номінативних одиниць; аналіз словникових дефініцій для виявлення особливостей мовних засобів вербалізації концептів (МОРЕ, ДОРОГА, БУДІВНИЦТВО та ін.); контекстно-ситуативний, за допомогою якого з’ясовано та інтерпретовано зміст досліджуваних номінативних одиниць.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Наукова новизна дослідження полягає у функціональному підході до виявлення й аналізу мовних змін, які охоплюють процес появи новотворів завдяки семантичній трансформації, термінологізації, детермінологізації та транстермінологізації, композитів і речень-універбів у сучасних американських публіцистичних текстах. У дисертації розкрито роль впливу конкретних лінгвальних і позалінгвальних чинників на мовні зміни; виявлено лексичні, фразеологічні та синтаксичні новотвори, що поповнили американський варіант сучасної англійської мови. В дисертації визначено напрями функціональних змін у лексичному складі англійської мови, висвітлено взаємодію між певними словотвірними способами, встановлено особливості формування та функціонування нових дериваційних одиниць у мові американської публіцистики.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Теоретичне значення роботи полягає в новому підході до аналізу лексичних і фразеологічних одиниць американського варіанта англійської мови, які зазнали функціональних змін. Результати й висновки дослідження є внеском до теорії номінації, теорії словотвору та неології. Теорію номінації доповнено описом переосмислених значень лексичних одиниць у ході метафоризації та описом комунікативно-функціональних механізмів як підґрунтя мовних змін. Теорію словотвору розширено описом семантичних особливостей номінативних одиниць, функціонування похідних слів, утворених за існуючими моделями. Неологію збагачено новотворами, виявленими в мові американської публіцистики кінця ХХ – початку ХХІ століття. Проведений опис функціональних змін зазначеного періоду є внеском у вивчення динаміки розвитку американського варіанта англійської мови та неологічного потенціалу лексикону англійської мови, сукупної взаємодії мовних структур і механізмів. Дослідження поглиблює та розширює знання про функціонування лексичних одиниць у мовленні та сприяє подальшому розвитку принципів функціонального підходу до вивчення мовних явищ.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Практичне значення роботи полягає у можливості використання її результатів у викладанні лексикології (розділи “Словниковий склад мови”, “Словотвір”, “Семасіологія”), стилістики англійської мови (розділи “Стилістична морфологія”, “Стилістична лексикологія”, “Виразові засоби синтаксису”, “Функціональні стилі”), а також у лексикографічній практиці при укладанні словників новотворів. Результати й </w:t>
      </w:r>
      <w:r>
        <w:rPr>
          <w:rFonts w:ascii="Times New Roman CYR" w:hAnsi="Times New Roman CYR"/>
          <w:lang w:eastAsia="ru-RU"/>
        </w:rPr>
        <w:lastRenderedPageBreak/>
        <w:t>висновки дослідження можуть бути використані у викладанні спецкурсів з когнітивної лінгвістики та мови сучасної публіцистики.</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Апробація основних положень і результатів дисертації проводилася на міжнародних наукових конференціях “Методологічні проблеми перекладу на сучасному етапі” (Суми, 1999 р.), “Функциональная лингвистика: Язык. Человек. Власть” (Ялта, 2001 р.), VI національній конференції TESOL-Ukraine “The Way Forward to English Language and ESP Teaching in the Third Millennium” (Київ, 2001 р.), VII національній конференції TESOL-Ukraine “Exploring EFL Challenges With TESOL Community” (Чернігів, 2002 р.), науково-практичних конференціях Київського національного лінгвістичного університету “Мова – освіта – культура: наукові парадигми й сучасний світ” (Київ, 2001 р.), “Актуальні проблеми вивчення мов і культур” (Київ, 2002 р.), “Мови і культури у сучасному світі” (Київ, 2003 р.), V, VI, VII, VIII наукових конференціях Національного університету “Острозька академія” (Острог, 2000, 2001, 2002, 2003 рр.).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Публікації. Основні результати дослідження відображено в одинадцяти публікаціях, сім з яких надруковано у фахових виданнях.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Структура дисертації. Дисертація загальним обсягом 275 сторінок (текст дисертації становить 211 сторінок) складається зі вступу, трьох розділів із висновками до кожного з них, загальних висновків, списків використаної наукової й довідкової літератури, джерел ілюстративного матеріалу та додатків.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У вступі обґрунтовується актуальність дослідження, формулюється гіпотеза, визначаються мета, завдання, об’єкт і предмет дослідження, розкривається новизна отриманих результатів, теоретичне та практичне значення роботи, характеризується фактичний матеріал та методи дослідження, формулюються положення, що виносяться на захист.</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У першому розділі розглядаються функціональні особливості публіцистичного стилю американського варіанта сучасної англійської мови, виявляються лексичні й синтаксичні маркери змін у мові американських публіцистичних текстів, досліджується прагматична спрямованість лексичних одиниць та обґрунтовуються причини функціональних змін у мові американської публіцистики кінця ХХ – початку ХХІ століття.</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У другому розділі розглядається концептуальна метафора як підґрунтя функціональних змін у мові публіцистики та висвітлюються семантичні особливості мовних засобів вторинної номінації в сучасних американських публіцистичних текстах.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У третьому розділі встановлюються особливості динаміки змін у мові сучасної американської публіцистики. Подається перелік мовних засобів, за допомогою яких </w:t>
      </w:r>
      <w:r>
        <w:rPr>
          <w:rFonts w:ascii="Times New Roman CYR" w:hAnsi="Times New Roman CYR"/>
          <w:lang w:eastAsia="ru-RU"/>
        </w:rPr>
        <w:lastRenderedPageBreak/>
        <w:t>відбувається творення лексичних одиниць, й аналізуються словотвірні зміни у мові публіцистичних текстів.</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У загальних висновках підводяться підсумки проведеного дисертаційного дослідження й окреслюються перспективи подальшої роботи.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Список використаних джерел включає 568 найменувань праць вітчизняних і зарубіжних науковців і 44 найменування довідкової літератури. Список джерел ілюстративного матеріалу складається з 209 чисел сучасних американських газет і журналів.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Додатки містять словник новотворів, виявлених у ході дослідження, кількістю понад 170 одиниць, згрупованих в алфавітному порядку. </w:t>
      </w:r>
    </w:p>
    <w:p w:rsidR="002701AD" w:rsidRDefault="002701AD" w:rsidP="002701AD">
      <w:pPr>
        <w:tabs>
          <w:tab w:val="left" w:pos="567"/>
        </w:tabs>
        <w:autoSpaceDE w:val="0"/>
        <w:autoSpaceDN w:val="0"/>
        <w:adjustRightInd w:val="0"/>
        <w:spacing w:line="360" w:lineRule="auto"/>
        <w:ind w:firstLine="567"/>
        <w:jc w:val="center"/>
        <w:rPr>
          <w:rFonts w:ascii="Times New Roman CYR" w:hAnsi="Times New Roman CYR"/>
          <w:b/>
          <w:lang w:eastAsia="ru-RU"/>
        </w:rPr>
      </w:pPr>
    </w:p>
    <w:p w:rsidR="002701AD" w:rsidRDefault="002701AD" w:rsidP="002701AD">
      <w:pPr>
        <w:pStyle w:val="1"/>
        <w:spacing w:line="360" w:lineRule="auto"/>
        <w:jc w:val="center"/>
        <w:rPr>
          <w:sz w:val="24"/>
        </w:rPr>
      </w:pPr>
      <w:r>
        <w:rPr>
          <w:b w:val="0"/>
          <w:sz w:val="24"/>
        </w:rPr>
        <w:t>ОСНОВНИЙ ЗМІСТ РОБОТИ</w:t>
      </w:r>
    </w:p>
    <w:p w:rsidR="002701AD" w:rsidRDefault="002701AD" w:rsidP="002701AD">
      <w:pPr>
        <w:tabs>
          <w:tab w:val="left" w:pos="567"/>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b/>
          <w:lang w:eastAsia="ru-RU"/>
        </w:rPr>
        <w:t>Розділ 1.</w:t>
      </w:r>
      <w:r>
        <w:rPr>
          <w:rFonts w:ascii="Times New Roman CYR" w:hAnsi="Times New Roman CYR"/>
          <w:lang w:eastAsia="ru-RU"/>
        </w:rPr>
        <w:t xml:space="preserve"> “Сучасна американська публіцистика у комунікативно-функціональному аспекті”. Тексти публіцистичного стилю характеризуються комунікативно-прагматичною спрямованістю, яка виявляється в тому, щоб у процесі подачі змістово-фактуальної інформації не стільки інформувати, скільки здійснювати соціально-психологічний вплив на аудиторію через переконання, навіювання, емоційне “втягування” (І.Р. Гальперин). Реалізація прагматичної функції публіцистичних текстів відбувається на рівні слова, речення (О.А. Сербенська) та тексту (В.М. Телія).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Поліфункціональність преси вимагає від мови публіцистики гнучкості, масовість зумовлює універсалізацію, а постійна динаміка розвитку суспільства потребує її оновлення                        (А.З. Москаленко). Багатоаспектний опис американського варіанта сучасної англійської мови та його функцій у публіцистичних текстах ґрунтується на взаємодії комунікативних, прагматичних і когнітивних рис. Комунікативний підхід пояснює існування реальних зв’язків у лексиці та семантиці, які встановлюються між мовними одиницями в мовленнєвих ситуаціях                     (А.Е. Левицький). На основі того, що мовна одиниця у спілкуванні виступає одночасно як номінативна одиниця й елемент комунікації, у дисертації визнається збіг основних цілей і завдань комунікативного та функціонального підходів до аналізу мовних даних. Комунікація перетворює індивідуальний зміст повідомлення на соціальне явище через мовлення індивіда та демонструє абсолютну єдність основних функцій мови: комунікативної, когнітивної, прагматичної та соціальної. Єдність комунікативної та когнітивної функцій мови є природною, оскільки пізнання як соціальний процес неможливе без спілкування. Мова є невід’ємною складовою частиною людського розуму, пов’язаною з когнітивними </w:t>
      </w:r>
      <w:r>
        <w:rPr>
          <w:rFonts w:ascii="Times New Roman CYR" w:hAnsi="Times New Roman CYR"/>
          <w:lang w:eastAsia="ru-RU"/>
        </w:rPr>
        <w:lastRenderedPageBreak/>
        <w:t>структурами (фреймами, сценаріями) і процесами, зокрема, сприйняттям, мисленням, увагою та памяттю (Т.А. ван Дейк). Оскільки мова за               У. Лабовим є чутливим приладом, який реєструє соціальні процеси, то мова преси є їх індикатором.</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Ефективність публіцистичних текстів у сфері комунікації залежить від їх впливу на читацьку аудиторію. Для привернення уваги читачів журналісти змальовують події, кризові ситуації в політиці, суспільному житті, використовуючи певні символи та міфи, які формують культурний і соціальний світ. До старих і нових символів американської публіцистики належать біблійні персонажі, символи давньогрецької міфології, прислів’я, приказки, літературні персонажі, імена теле- та кінозірок. До</w:t>
      </w:r>
      <w:r w:rsidRPr="002701AD">
        <w:rPr>
          <w:rFonts w:ascii="Times New Roman CYR" w:hAnsi="Times New Roman CYR"/>
          <w:lang w:val="en-US" w:eastAsia="ru-RU"/>
        </w:rPr>
        <w:t xml:space="preserve"> </w:t>
      </w:r>
      <w:r>
        <w:rPr>
          <w:rFonts w:ascii="Times New Roman CYR" w:hAnsi="Times New Roman CYR"/>
          <w:lang w:eastAsia="ru-RU"/>
        </w:rPr>
        <w:t>біблеїзмів</w:t>
      </w:r>
      <w:r w:rsidRPr="002701AD">
        <w:rPr>
          <w:rFonts w:ascii="Times New Roman CYR" w:hAnsi="Times New Roman CYR"/>
          <w:lang w:val="en-US" w:eastAsia="ru-RU"/>
        </w:rPr>
        <w:t xml:space="preserve">, </w:t>
      </w:r>
      <w:r>
        <w:rPr>
          <w:rFonts w:ascii="Times New Roman CYR" w:hAnsi="Times New Roman CYR"/>
          <w:lang w:eastAsia="ru-RU"/>
        </w:rPr>
        <w:t>які</w:t>
      </w:r>
      <w:r w:rsidRPr="002701AD">
        <w:rPr>
          <w:rFonts w:ascii="Times New Roman CYR" w:hAnsi="Times New Roman CYR"/>
          <w:lang w:val="en-US" w:eastAsia="ru-RU"/>
        </w:rPr>
        <w:t xml:space="preserve"> </w:t>
      </w:r>
      <w:r>
        <w:rPr>
          <w:rFonts w:ascii="Times New Roman CYR" w:hAnsi="Times New Roman CYR"/>
          <w:lang w:eastAsia="ru-RU"/>
        </w:rPr>
        <w:t>зустрічаються</w:t>
      </w:r>
      <w:r w:rsidRPr="002701AD">
        <w:rPr>
          <w:rFonts w:ascii="Times New Roman CYR" w:hAnsi="Times New Roman CYR"/>
          <w:lang w:val="en-US" w:eastAsia="ru-RU"/>
        </w:rPr>
        <w:t xml:space="preserve"> </w:t>
      </w:r>
      <w:r>
        <w:rPr>
          <w:rFonts w:ascii="Times New Roman CYR" w:hAnsi="Times New Roman CYR"/>
          <w:lang w:eastAsia="ru-RU"/>
        </w:rPr>
        <w:t>в</w:t>
      </w:r>
      <w:r w:rsidRPr="002701AD">
        <w:rPr>
          <w:rFonts w:ascii="Times New Roman CYR" w:hAnsi="Times New Roman CYR"/>
          <w:lang w:val="en-US" w:eastAsia="ru-RU"/>
        </w:rPr>
        <w:t xml:space="preserve"> </w:t>
      </w:r>
      <w:r>
        <w:rPr>
          <w:rFonts w:ascii="Times New Roman CYR" w:hAnsi="Times New Roman CYR"/>
          <w:lang w:eastAsia="ru-RU"/>
        </w:rPr>
        <w:t>періодичних</w:t>
      </w:r>
      <w:r w:rsidRPr="002701AD">
        <w:rPr>
          <w:rFonts w:ascii="Times New Roman CYR" w:hAnsi="Times New Roman CYR"/>
          <w:lang w:val="en-US" w:eastAsia="ru-RU"/>
        </w:rPr>
        <w:t xml:space="preserve"> </w:t>
      </w:r>
      <w:r>
        <w:rPr>
          <w:rFonts w:ascii="Times New Roman CYR" w:hAnsi="Times New Roman CYR"/>
          <w:lang w:eastAsia="ru-RU"/>
        </w:rPr>
        <w:t>виданнях</w:t>
      </w:r>
      <w:r w:rsidRPr="002701AD">
        <w:rPr>
          <w:rFonts w:ascii="Times New Roman CYR" w:hAnsi="Times New Roman CYR"/>
          <w:lang w:val="en-US" w:eastAsia="ru-RU"/>
        </w:rPr>
        <w:t xml:space="preserve">, </w:t>
      </w:r>
      <w:r>
        <w:rPr>
          <w:rFonts w:ascii="Times New Roman CYR" w:hAnsi="Times New Roman CYR"/>
          <w:lang w:eastAsia="ru-RU"/>
        </w:rPr>
        <w:t>належать</w:t>
      </w:r>
      <w:r w:rsidRPr="002701AD">
        <w:rPr>
          <w:rFonts w:ascii="Times New Roman CYR" w:hAnsi="Times New Roman CYR"/>
          <w:lang w:val="en-US" w:eastAsia="ru-RU"/>
        </w:rPr>
        <w:t xml:space="preserve">: </w:t>
      </w:r>
      <w:r>
        <w:rPr>
          <w:rFonts w:ascii="Times New Roman CYR" w:hAnsi="Times New Roman CYR"/>
          <w:lang w:eastAsia="ru-RU"/>
        </w:rPr>
        <w:t>ідіоми</w:t>
      </w:r>
      <w:r w:rsidRPr="002701AD">
        <w:rPr>
          <w:rFonts w:ascii="Times New Roman CYR" w:hAnsi="Times New Roman CYR"/>
          <w:lang w:val="en-US" w:eastAsia="ru-RU"/>
        </w:rPr>
        <w:t xml:space="preserve"> – </w:t>
      </w:r>
      <w:r w:rsidRPr="002701AD">
        <w:rPr>
          <w:rFonts w:ascii="Times New Roman CYR" w:hAnsi="Times New Roman CYR"/>
          <w:i/>
          <w:u w:val="single"/>
          <w:lang w:val="en-US" w:eastAsia="ru-RU"/>
        </w:rPr>
        <w:t>Noah’s Ark</w:t>
      </w:r>
      <w:r w:rsidRPr="002701AD">
        <w:rPr>
          <w:rFonts w:ascii="Times New Roman CYR" w:hAnsi="Times New Roman CYR"/>
          <w:i/>
          <w:lang w:val="en-US" w:eastAsia="ru-RU"/>
        </w:rPr>
        <w:t xml:space="preserve"> (Reader’s Digest), </w:t>
      </w:r>
      <w:r w:rsidRPr="002701AD">
        <w:rPr>
          <w:rFonts w:ascii="Times New Roman CYR" w:hAnsi="Times New Roman CYR"/>
          <w:i/>
          <w:u w:val="single"/>
          <w:lang w:val="en-US" w:eastAsia="ru-RU"/>
        </w:rPr>
        <w:t>Tower of Babel</w:t>
      </w:r>
      <w:r w:rsidRPr="002701AD">
        <w:rPr>
          <w:rFonts w:ascii="Times New Roman CYR" w:hAnsi="Times New Roman CYR"/>
          <w:i/>
          <w:lang w:val="en-US" w:eastAsia="ru-RU"/>
        </w:rPr>
        <w:t xml:space="preserve"> (U.S. News and World Report);</w:t>
      </w:r>
      <w:r w:rsidRPr="002701AD">
        <w:rPr>
          <w:rFonts w:ascii="Times New Roman CYR" w:hAnsi="Times New Roman CYR"/>
          <w:lang w:val="en-US" w:eastAsia="ru-RU"/>
        </w:rPr>
        <w:t xml:space="preserve"> </w:t>
      </w:r>
      <w:r>
        <w:rPr>
          <w:rFonts w:ascii="Times New Roman CYR" w:hAnsi="Times New Roman CYR"/>
          <w:lang w:eastAsia="ru-RU"/>
        </w:rPr>
        <w:t>антропоніми</w:t>
      </w:r>
      <w:r w:rsidRPr="002701AD">
        <w:rPr>
          <w:rFonts w:ascii="Times New Roman CYR" w:hAnsi="Times New Roman CYR"/>
          <w:lang w:val="en-US" w:eastAsia="ru-RU"/>
        </w:rPr>
        <w:t xml:space="preserve"> – </w:t>
      </w:r>
      <w:r w:rsidRPr="002701AD">
        <w:rPr>
          <w:rFonts w:ascii="Times New Roman CYR" w:hAnsi="Times New Roman CYR"/>
          <w:i/>
          <w:lang w:val="en-US" w:eastAsia="ru-RU"/>
        </w:rPr>
        <w:t xml:space="preserve">theatrical </w:t>
      </w:r>
      <w:r w:rsidRPr="002701AD">
        <w:rPr>
          <w:rFonts w:ascii="Times New Roman CYR" w:hAnsi="Times New Roman CYR"/>
          <w:u w:val="single"/>
          <w:lang w:val="en-US" w:eastAsia="ru-RU"/>
        </w:rPr>
        <w:t>Lazarus</w:t>
      </w:r>
      <w:r w:rsidRPr="002701AD">
        <w:rPr>
          <w:rFonts w:ascii="Times New Roman CYR" w:hAnsi="Times New Roman CYR"/>
          <w:lang w:val="en-US" w:eastAsia="ru-RU"/>
        </w:rPr>
        <w:t xml:space="preserve"> (Newsweek), </w:t>
      </w:r>
      <w:r w:rsidRPr="002701AD">
        <w:rPr>
          <w:rFonts w:ascii="Times New Roman CYR" w:hAnsi="Times New Roman CYR"/>
          <w:i/>
          <w:u w:val="single"/>
          <w:lang w:val="en-US" w:eastAsia="ru-RU"/>
        </w:rPr>
        <w:t>Moses</w:t>
      </w:r>
      <w:r w:rsidRPr="002701AD">
        <w:rPr>
          <w:rFonts w:ascii="Times New Roman CYR" w:hAnsi="Times New Roman CYR"/>
          <w:i/>
          <w:lang w:val="en-US" w:eastAsia="ru-RU"/>
        </w:rPr>
        <w:t>-like (Newsweek);</w:t>
      </w:r>
      <w:r w:rsidRPr="002701AD">
        <w:rPr>
          <w:rFonts w:ascii="Times New Roman CYR" w:hAnsi="Times New Roman CYR"/>
          <w:lang w:val="en-US" w:eastAsia="ru-RU"/>
        </w:rPr>
        <w:t xml:space="preserve"> </w:t>
      </w:r>
      <w:r>
        <w:rPr>
          <w:rFonts w:ascii="Times New Roman CYR" w:hAnsi="Times New Roman CYR"/>
          <w:lang w:eastAsia="ru-RU"/>
        </w:rPr>
        <w:t>цитати</w:t>
      </w:r>
      <w:r w:rsidRPr="002701AD">
        <w:rPr>
          <w:rFonts w:ascii="Times New Roman CYR" w:hAnsi="Times New Roman CYR"/>
          <w:lang w:val="en-US" w:eastAsia="ru-RU"/>
        </w:rPr>
        <w:t xml:space="preserve"> – </w:t>
      </w:r>
      <w:r w:rsidRPr="002701AD">
        <w:rPr>
          <w:rFonts w:ascii="Times New Roman CYR" w:hAnsi="Times New Roman CYR"/>
          <w:i/>
          <w:lang w:val="en-US" w:eastAsia="ru-RU"/>
        </w:rPr>
        <w:t>Let my people go, Let my people in (U.S. News</w:t>
      </w:r>
      <w:r w:rsidRPr="002701AD">
        <w:rPr>
          <w:rFonts w:ascii="Times New Roman CYR" w:hAnsi="Times New Roman CYR"/>
          <w:lang w:val="en-US" w:eastAsia="ru-RU"/>
        </w:rPr>
        <w:t xml:space="preserve"> </w:t>
      </w:r>
      <w:r w:rsidRPr="002701AD">
        <w:rPr>
          <w:rFonts w:ascii="Times New Roman CYR" w:hAnsi="Times New Roman CYR"/>
          <w:i/>
          <w:lang w:val="en-US" w:eastAsia="ru-RU"/>
        </w:rPr>
        <w:t>and World Report).</w:t>
      </w:r>
      <w:r w:rsidRPr="002701AD">
        <w:rPr>
          <w:rFonts w:ascii="Times New Roman CYR" w:hAnsi="Times New Roman CYR"/>
          <w:lang w:val="en-US" w:eastAsia="ru-RU"/>
        </w:rPr>
        <w:t xml:space="preserve"> </w:t>
      </w:r>
      <w:r>
        <w:rPr>
          <w:rFonts w:ascii="Times New Roman CYR" w:hAnsi="Times New Roman CYR"/>
          <w:lang w:eastAsia="ru-RU"/>
        </w:rPr>
        <w:t>На</w:t>
      </w:r>
      <w:r w:rsidRPr="002701AD">
        <w:rPr>
          <w:rFonts w:ascii="Times New Roman CYR" w:hAnsi="Times New Roman CYR"/>
          <w:lang w:val="en-US" w:eastAsia="ru-RU"/>
        </w:rPr>
        <w:t xml:space="preserve"> </w:t>
      </w:r>
      <w:r>
        <w:rPr>
          <w:rFonts w:ascii="Times New Roman CYR" w:hAnsi="Times New Roman CYR"/>
          <w:lang w:eastAsia="ru-RU"/>
        </w:rPr>
        <w:t>основі</w:t>
      </w:r>
      <w:r w:rsidRPr="002701AD">
        <w:rPr>
          <w:rFonts w:ascii="Times New Roman CYR" w:hAnsi="Times New Roman CYR"/>
          <w:lang w:val="en-US" w:eastAsia="ru-RU"/>
        </w:rPr>
        <w:t xml:space="preserve"> </w:t>
      </w:r>
      <w:r>
        <w:rPr>
          <w:rFonts w:ascii="Times New Roman CYR" w:hAnsi="Times New Roman CYR"/>
          <w:lang w:eastAsia="ru-RU"/>
        </w:rPr>
        <w:t>існуючих</w:t>
      </w:r>
      <w:r w:rsidRPr="002701AD">
        <w:rPr>
          <w:rFonts w:ascii="Times New Roman CYR" w:hAnsi="Times New Roman CYR"/>
          <w:lang w:val="en-US" w:eastAsia="ru-RU"/>
        </w:rPr>
        <w:t xml:space="preserve"> </w:t>
      </w:r>
      <w:r>
        <w:rPr>
          <w:rFonts w:ascii="Times New Roman CYR" w:hAnsi="Times New Roman CYR"/>
          <w:lang w:eastAsia="ru-RU"/>
        </w:rPr>
        <w:t>біблійних</w:t>
      </w:r>
      <w:r w:rsidRPr="002701AD">
        <w:rPr>
          <w:rFonts w:ascii="Times New Roman CYR" w:hAnsi="Times New Roman CYR"/>
          <w:lang w:val="en-US" w:eastAsia="ru-RU"/>
        </w:rPr>
        <w:t xml:space="preserve"> </w:t>
      </w:r>
      <w:r>
        <w:rPr>
          <w:rFonts w:ascii="Times New Roman CYR" w:hAnsi="Times New Roman CYR"/>
          <w:lang w:eastAsia="ru-RU"/>
        </w:rPr>
        <w:t>виразів</w:t>
      </w:r>
      <w:r w:rsidRPr="002701AD">
        <w:rPr>
          <w:rFonts w:ascii="Times New Roman CYR" w:hAnsi="Times New Roman CYR"/>
          <w:lang w:val="en-US" w:eastAsia="ru-RU"/>
        </w:rPr>
        <w:t xml:space="preserve"> </w:t>
      </w:r>
      <w:r>
        <w:rPr>
          <w:rFonts w:ascii="Times New Roman CYR" w:hAnsi="Times New Roman CYR"/>
          <w:lang w:eastAsia="ru-RU"/>
        </w:rPr>
        <w:t>виникли</w:t>
      </w:r>
      <w:r w:rsidRPr="002701AD">
        <w:rPr>
          <w:rFonts w:ascii="Times New Roman CYR" w:hAnsi="Times New Roman CYR"/>
          <w:lang w:val="en-US" w:eastAsia="ru-RU"/>
        </w:rPr>
        <w:t xml:space="preserve"> </w:t>
      </w:r>
      <w:r>
        <w:rPr>
          <w:rFonts w:ascii="Times New Roman CYR" w:hAnsi="Times New Roman CYR"/>
          <w:lang w:eastAsia="ru-RU"/>
        </w:rPr>
        <w:t>нові</w:t>
      </w:r>
      <w:r w:rsidRPr="002701AD">
        <w:rPr>
          <w:rFonts w:ascii="Times New Roman CYR" w:hAnsi="Times New Roman CYR"/>
          <w:lang w:val="en-US" w:eastAsia="ru-RU"/>
        </w:rPr>
        <w:t xml:space="preserve"> </w:t>
      </w:r>
      <w:r>
        <w:rPr>
          <w:rFonts w:ascii="Times New Roman CYR" w:hAnsi="Times New Roman CYR"/>
          <w:lang w:eastAsia="ru-RU"/>
        </w:rPr>
        <w:t>лексичні</w:t>
      </w:r>
      <w:r w:rsidRPr="002701AD">
        <w:rPr>
          <w:rFonts w:ascii="Times New Roman CYR" w:hAnsi="Times New Roman CYR"/>
          <w:lang w:val="en-US" w:eastAsia="ru-RU"/>
        </w:rPr>
        <w:t xml:space="preserve"> </w:t>
      </w:r>
      <w:r>
        <w:rPr>
          <w:rFonts w:ascii="Times New Roman CYR" w:hAnsi="Times New Roman CYR"/>
          <w:lang w:eastAsia="ru-RU"/>
        </w:rPr>
        <w:t>одиниці</w:t>
      </w:r>
      <w:r w:rsidRPr="002701AD">
        <w:rPr>
          <w:rFonts w:ascii="Times New Roman CYR" w:hAnsi="Times New Roman CYR"/>
          <w:lang w:val="en-US" w:eastAsia="ru-RU"/>
        </w:rPr>
        <w:t xml:space="preserve">: </w:t>
      </w:r>
      <w:r>
        <w:rPr>
          <w:rFonts w:ascii="Times New Roman CYR" w:hAnsi="Times New Roman CYR"/>
          <w:lang w:eastAsia="ru-RU"/>
        </w:rPr>
        <w:t>напр</w:t>
      </w:r>
      <w:r w:rsidRPr="002701AD">
        <w:rPr>
          <w:rFonts w:ascii="Times New Roman CYR" w:hAnsi="Times New Roman CYR"/>
          <w:lang w:val="en-US" w:eastAsia="ru-RU"/>
        </w:rPr>
        <w:t xml:space="preserve">. </w:t>
      </w:r>
      <w:r w:rsidRPr="002701AD">
        <w:rPr>
          <w:rFonts w:ascii="Times New Roman CYR" w:hAnsi="Times New Roman CYR"/>
          <w:i/>
          <w:lang w:val="en-US" w:eastAsia="ru-RU"/>
        </w:rPr>
        <w:t>prodigal son &gt;prodigal daughter (Newsweek), good Samaritan&gt;bad Samaritan (Time).</w:t>
      </w:r>
      <w:r w:rsidRPr="002701AD">
        <w:rPr>
          <w:rFonts w:ascii="Times New Roman CYR" w:hAnsi="Times New Roman CYR"/>
          <w:lang w:val="en-US" w:eastAsia="ru-RU"/>
        </w:rPr>
        <w:t xml:space="preserve"> </w:t>
      </w:r>
      <w:r>
        <w:rPr>
          <w:rFonts w:ascii="Times New Roman CYR" w:hAnsi="Times New Roman CYR"/>
          <w:lang w:eastAsia="ru-RU"/>
        </w:rPr>
        <w:t>Біблійну</w:t>
      </w:r>
      <w:r w:rsidRPr="002701AD">
        <w:rPr>
          <w:rFonts w:ascii="Times New Roman CYR" w:hAnsi="Times New Roman CYR"/>
          <w:lang w:val="en-US" w:eastAsia="ru-RU"/>
        </w:rPr>
        <w:t xml:space="preserve"> </w:t>
      </w:r>
      <w:r>
        <w:rPr>
          <w:rFonts w:ascii="Times New Roman CYR" w:hAnsi="Times New Roman CYR"/>
          <w:lang w:eastAsia="ru-RU"/>
        </w:rPr>
        <w:t>тематику</w:t>
      </w:r>
      <w:r w:rsidRPr="002701AD">
        <w:rPr>
          <w:rFonts w:ascii="Times New Roman CYR" w:hAnsi="Times New Roman CYR"/>
          <w:lang w:val="en-US" w:eastAsia="ru-RU"/>
        </w:rPr>
        <w:t xml:space="preserve"> </w:t>
      </w:r>
      <w:r>
        <w:rPr>
          <w:rFonts w:ascii="Times New Roman CYR" w:hAnsi="Times New Roman CYR"/>
          <w:lang w:eastAsia="ru-RU"/>
        </w:rPr>
        <w:t>доповнює</w:t>
      </w:r>
      <w:r w:rsidRPr="002701AD">
        <w:rPr>
          <w:rFonts w:ascii="Times New Roman CYR" w:hAnsi="Times New Roman CYR"/>
          <w:lang w:val="en-US" w:eastAsia="ru-RU"/>
        </w:rPr>
        <w:t xml:space="preserve"> </w:t>
      </w:r>
      <w:r>
        <w:rPr>
          <w:rFonts w:ascii="Times New Roman CYR" w:hAnsi="Times New Roman CYR"/>
          <w:lang w:eastAsia="ru-RU"/>
        </w:rPr>
        <w:t>грецька</w:t>
      </w:r>
      <w:r w:rsidRPr="002701AD">
        <w:rPr>
          <w:rFonts w:ascii="Times New Roman CYR" w:hAnsi="Times New Roman CYR"/>
          <w:lang w:val="en-US" w:eastAsia="ru-RU"/>
        </w:rPr>
        <w:t xml:space="preserve"> </w:t>
      </w:r>
      <w:r>
        <w:rPr>
          <w:rFonts w:ascii="Times New Roman CYR" w:hAnsi="Times New Roman CYR"/>
          <w:lang w:eastAsia="ru-RU"/>
        </w:rPr>
        <w:t>міфологія</w:t>
      </w:r>
      <w:r w:rsidRPr="002701AD">
        <w:rPr>
          <w:rFonts w:ascii="Times New Roman CYR" w:hAnsi="Times New Roman CYR"/>
          <w:lang w:val="en-US" w:eastAsia="ru-RU"/>
        </w:rPr>
        <w:t xml:space="preserve">: </w:t>
      </w:r>
      <w:r w:rsidRPr="002701AD">
        <w:rPr>
          <w:rFonts w:ascii="Times New Roman CYR" w:hAnsi="Times New Roman CYR"/>
          <w:i/>
          <w:lang w:val="en-US" w:eastAsia="ru-RU"/>
        </w:rPr>
        <w:t>indust</w:t>
      </w:r>
      <w:r>
        <w:rPr>
          <w:rFonts w:ascii="Times New Roman CYR" w:hAnsi="Times New Roman CYR"/>
          <w:i/>
          <w:lang w:val="en-US" w:eastAsia="ru-RU"/>
        </w:rPr>
        <w:t>r</w:t>
      </w:r>
      <w:r w:rsidRPr="002701AD">
        <w:rPr>
          <w:rFonts w:ascii="Times New Roman CYR" w:hAnsi="Times New Roman CYR"/>
          <w:i/>
          <w:lang w:val="en-US" w:eastAsia="ru-RU"/>
        </w:rPr>
        <w:t xml:space="preserve">y </w:t>
      </w:r>
      <w:r w:rsidRPr="002701AD">
        <w:rPr>
          <w:rFonts w:ascii="Times New Roman CYR" w:hAnsi="Times New Roman CYR"/>
          <w:i/>
          <w:u w:val="single"/>
          <w:lang w:val="en-US" w:eastAsia="ru-RU"/>
        </w:rPr>
        <w:t>Cassandras</w:t>
      </w:r>
      <w:r w:rsidRPr="002701AD">
        <w:rPr>
          <w:rFonts w:ascii="Times New Roman CYR" w:hAnsi="Times New Roman CYR"/>
          <w:i/>
          <w:lang w:val="en-US" w:eastAsia="ru-RU"/>
        </w:rPr>
        <w:t xml:space="preserve"> (Newsweek), to be </w:t>
      </w:r>
      <w:r w:rsidRPr="002701AD">
        <w:rPr>
          <w:rFonts w:ascii="Times New Roman CYR" w:hAnsi="Times New Roman CYR"/>
          <w:i/>
          <w:u w:val="single"/>
          <w:lang w:val="en-US" w:eastAsia="ru-RU"/>
        </w:rPr>
        <w:t>Minotaur</w:t>
      </w:r>
      <w:r w:rsidRPr="002701AD">
        <w:rPr>
          <w:rFonts w:ascii="Times New Roman CYR" w:hAnsi="Times New Roman CYR"/>
          <w:i/>
          <w:lang w:val="en-US" w:eastAsia="ru-RU"/>
        </w:rPr>
        <w:t xml:space="preserve"> (Time).</w:t>
      </w:r>
      <w:r w:rsidRPr="002701AD">
        <w:rPr>
          <w:rFonts w:ascii="Times New Roman CYR" w:hAnsi="Times New Roman CYR"/>
          <w:lang w:val="en-US" w:eastAsia="ru-RU"/>
        </w:rPr>
        <w:t xml:space="preserve"> </w:t>
      </w:r>
      <w:r>
        <w:rPr>
          <w:rFonts w:ascii="Times New Roman CYR" w:hAnsi="Times New Roman CYR"/>
          <w:lang w:eastAsia="ru-RU"/>
        </w:rPr>
        <w:t xml:space="preserve">Література також є джерелом появи нових виразів, які відбивають лінгвосоціокультурні особливості кожного етносу. Серед них зустрічаються антропоніми: </w:t>
      </w:r>
      <w:r>
        <w:rPr>
          <w:rFonts w:ascii="Times New Roman CYR" w:hAnsi="Times New Roman CYR"/>
          <w:i/>
          <w:lang w:eastAsia="ru-RU"/>
        </w:rPr>
        <w:t>Dr. Jekyll and Mr. Hyde (Time)</w:t>
      </w:r>
      <w:r>
        <w:rPr>
          <w:rFonts w:ascii="Times New Roman CYR" w:hAnsi="Times New Roman CYR"/>
          <w:lang w:eastAsia="ru-RU"/>
        </w:rPr>
        <w:t xml:space="preserve"> для позначення підступності; </w:t>
      </w:r>
      <w:r>
        <w:rPr>
          <w:rFonts w:ascii="Times New Roman CYR" w:hAnsi="Times New Roman CYR"/>
          <w:i/>
          <w:lang w:eastAsia="ru-RU"/>
        </w:rPr>
        <w:t>to be Elmer Gantry (Time)</w:t>
      </w:r>
      <w:r>
        <w:rPr>
          <w:rFonts w:ascii="Times New Roman CYR" w:hAnsi="Times New Roman CYR"/>
          <w:lang w:eastAsia="ru-RU"/>
        </w:rPr>
        <w:t xml:space="preserve"> – для позначення облудної поведінки за розмовами про порядність; </w:t>
      </w:r>
      <w:r>
        <w:rPr>
          <w:rFonts w:ascii="Times New Roman CYR" w:hAnsi="Times New Roman CYR"/>
          <w:i/>
          <w:lang w:eastAsia="ru-RU"/>
        </w:rPr>
        <w:t>to be Huck Finn (Newsweek)</w:t>
      </w:r>
      <w:r>
        <w:rPr>
          <w:rFonts w:ascii="Times New Roman CYR" w:hAnsi="Times New Roman CYR"/>
          <w:lang w:eastAsia="ru-RU"/>
        </w:rPr>
        <w:t xml:space="preserve"> – невинного вигляду. Створюючи фільми, кіноіндустрія постачає нові лексичні одиниці: </w:t>
      </w:r>
      <w:r>
        <w:rPr>
          <w:rFonts w:ascii="Times New Roman CYR" w:hAnsi="Times New Roman CYR"/>
          <w:i/>
          <w:lang w:eastAsia="ru-RU"/>
        </w:rPr>
        <w:t>a blow to the empire (Newsweek)</w:t>
      </w:r>
      <w:r>
        <w:rPr>
          <w:rFonts w:ascii="Times New Roman CYR" w:hAnsi="Times New Roman CYR"/>
          <w:lang w:eastAsia="ru-RU"/>
        </w:rPr>
        <w:t xml:space="preserve"> – завдати удару по злу; </w:t>
      </w:r>
      <w:r>
        <w:rPr>
          <w:rFonts w:ascii="Times New Roman CYR" w:hAnsi="Times New Roman CYR"/>
          <w:i/>
          <w:lang w:eastAsia="ru-RU"/>
        </w:rPr>
        <w:t>to be Titanic (Time)</w:t>
      </w:r>
      <w:r>
        <w:rPr>
          <w:rFonts w:ascii="Times New Roman CYR" w:hAnsi="Times New Roman CYR"/>
          <w:lang w:eastAsia="ru-RU"/>
        </w:rPr>
        <w:t xml:space="preserve"> – бути приреченим; </w:t>
      </w:r>
      <w:r>
        <w:rPr>
          <w:rFonts w:ascii="Times New Roman CYR" w:hAnsi="Times New Roman CYR"/>
          <w:i/>
          <w:lang w:eastAsia="ru-RU"/>
        </w:rPr>
        <w:t>Batman, Wonder Woman, Superman and Spiderman (U.S. News and World Report)</w:t>
      </w:r>
      <w:r>
        <w:rPr>
          <w:rFonts w:ascii="Times New Roman CYR" w:hAnsi="Times New Roman CYR"/>
          <w:lang w:eastAsia="ru-RU"/>
        </w:rPr>
        <w:t xml:space="preserve"> – сучасні герої, борці за справедливість.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Мовні засоби публіцистичних текстів підпорядковуються основним прагматичним завданням: інформувати, впливати і поширювати культуру (Дж. Нобс), які суттєво впливають на принципи відбору та характер функціонування мовних засобів в американській публіцистиці. Типовими показниками прагматичної спрямованості публіцистичних текстів є лексичні маркери, серед яких вирізняються узуальні й оказіональні лексичні та фразеологічні одиниці, прислів’я, приказки. Лексичні та фразеологічні одиниці виконують експресивну й інформаційну функції у мовленні (О.П. Коваль, Г.Я. Солганик, О.Ф. Пінчук). Вони покликані пожвавити виклад, зацікавити читача, надати матеріалу емоційного заряду. Оцінка та відбір номінативних одиниць відбувається за принципом комунікативної релевантності, а широке використання порівнянь і метафор зумовлено прагматичною настановою публіцистичного стилю (зокрема, тенденцією до експресії та дією принципу економії). Одним із поширених </w:t>
      </w:r>
      <w:r>
        <w:rPr>
          <w:rFonts w:ascii="Times New Roman CYR" w:hAnsi="Times New Roman CYR"/>
          <w:lang w:eastAsia="ru-RU"/>
        </w:rPr>
        <w:lastRenderedPageBreak/>
        <w:t xml:space="preserve">фразеологічних маркерів у публіцистиці є прислів’я та приказки, оскільки вони коротко, образно й емоційно висловлюють думку. Вони зазнають змін подібно до решти фразеологічних одиниць. Нові одиниці з’являються внаслідок скорочення вже існуючих фразеологічних одиниць. Наприклад: </w:t>
      </w:r>
      <w:r>
        <w:rPr>
          <w:rFonts w:ascii="Times New Roman CYR" w:hAnsi="Times New Roman CYR"/>
          <w:i/>
          <w:lang w:eastAsia="ru-RU"/>
        </w:rPr>
        <w:t>all work and no play (Newsweek)</w:t>
      </w:r>
      <w:r>
        <w:rPr>
          <w:rFonts w:ascii="Times New Roman CYR" w:hAnsi="Times New Roman CYR"/>
          <w:lang w:eastAsia="ru-RU"/>
        </w:rPr>
        <w:t xml:space="preserve"> – робота без відпочинку виснажує; </w:t>
      </w:r>
      <w:r>
        <w:rPr>
          <w:rFonts w:ascii="Times New Roman CYR" w:hAnsi="Times New Roman CYR"/>
          <w:i/>
          <w:lang w:eastAsia="ru-RU"/>
        </w:rPr>
        <w:t xml:space="preserve">a half a loaf (Newsweek) </w:t>
      </w:r>
      <w:r>
        <w:rPr>
          <w:rFonts w:ascii="Times New Roman CYR" w:hAnsi="Times New Roman CYR"/>
          <w:lang w:eastAsia="ru-RU"/>
        </w:rPr>
        <w:t xml:space="preserve">– краще половина ніж нічого.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Для передачі емоційно-оцінних моментів у мові американських публіцистичних текстів не вистачає виразних засобів літературно-книжного мовлення і виникає необхідність запозичення лексико-фразеологічних одиниць із багатого емоційно-експресивними елементами живого мовлення (Л.Ф. Омельченко), напр.: </w:t>
      </w:r>
      <w:r>
        <w:rPr>
          <w:rFonts w:ascii="Times New Roman CYR" w:hAnsi="Times New Roman CYR"/>
          <w:i/>
          <w:lang w:eastAsia="ru-RU"/>
        </w:rPr>
        <w:t>y’all, fella (Newsweek).</w:t>
      </w:r>
      <w:r>
        <w:rPr>
          <w:rFonts w:ascii="Times New Roman CYR" w:hAnsi="Times New Roman CYR"/>
          <w:lang w:eastAsia="ru-RU"/>
        </w:rPr>
        <w:t xml:space="preserve"> Елементи розмовного мовлення, які мають знижене стилістичне забарвлення, виконують контактовстановлювальну функцію за рахунок інтимізації, зменшуючи “ступінь відчуженості від зони контакту” (М.М. Бахтін). В межах літературної мови діє загальна закономірність, яка регулярно проявляється в поєднанні різностильових елементів (Т.Г. Винокур), зумовлених обмеженістю системи виразових засобів літературного мовлення. Розмовні елементи </w:t>
      </w:r>
      <w:r>
        <w:rPr>
          <w:rFonts w:ascii="Times New Roman CYR" w:hAnsi="Times New Roman CYR"/>
          <w:i/>
          <w:lang w:eastAsia="ru-RU"/>
        </w:rPr>
        <w:t>’bout (Newsweek), ’cuz (U.S. News and World Report), use’em (Newsweek)</w:t>
      </w:r>
      <w:r>
        <w:rPr>
          <w:rFonts w:ascii="Times New Roman CYR" w:hAnsi="Times New Roman CYR"/>
          <w:lang w:eastAsia="ru-RU"/>
        </w:rPr>
        <w:t xml:space="preserve"> та сленгізми </w:t>
      </w:r>
      <w:r>
        <w:rPr>
          <w:rFonts w:ascii="Times New Roman CYR" w:hAnsi="Times New Roman CYR"/>
          <w:i/>
          <w:lang w:eastAsia="ru-RU"/>
        </w:rPr>
        <w:t>cuppa (cup of), gonna (Newsweek), wanna (Newsweek), wheeler-dealer (Newsweek)</w:t>
      </w:r>
      <w:r>
        <w:rPr>
          <w:rFonts w:ascii="Times New Roman CYR" w:hAnsi="Times New Roman CYR"/>
          <w:lang w:eastAsia="ru-RU"/>
        </w:rPr>
        <w:t xml:space="preserve"> свідчать про лексичні зміни у мові американської публіцистики.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Зміни значень приводять до появи новотворів. Варіативність існуючих найменувань чи заміна їх новими пояснюється прагненням уточнити поняття, потребою в економії та необхідністю використання виразних, експресивних конкуруючих форм у публіцистичних текстах </w:t>
      </w:r>
      <w:r>
        <w:rPr>
          <w:lang w:eastAsia="ru-RU"/>
        </w:rPr>
        <w:br/>
      </w:r>
      <w:r>
        <w:rPr>
          <w:rFonts w:ascii="Times New Roman CYR" w:hAnsi="Times New Roman CYR"/>
          <w:lang w:eastAsia="ru-RU"/>
        </w:rPr>
        <w:t xml:space="preserve">(М.Д. Степанова, В. Фляйшер), напр.: </w:t>
      </w:r>
      <w:r>
        <w:rPr>
          <w:rFonts w:ascii="Times New Roman CYR" w:hAnsi="Times New Roman CYR"/>
          <w:i/>
          <w:lang w:eastAsia="ru-RU"/>
        </w:rPr>
        <w:t xml:space="preserve">wage-earner (The New York Times), game-creators (The New York Times), e-lecture (U.S. News and World Report). </w:t>
      </w:r>
      <w:r>
        <w:rPr>
          <w:rFonts w:ascii="Times New Roman CYR" w:hAnsi="Times New Roman CYR"/>
          <w:lang w:eastAsia="ru-RU"/>
        </w:rPr>
        <w:t xml:space="preserve">Творення нових номінативних одиниць іде двома шляхами: у процесі конденсації синтагми, відповідно до загального закону економії мовних засобів, і шляхом конструювання форми слова, підкоряючись загальному закону аналогії </w:t>
      </w:r>
      <w:r>
        <w:rPr>
          <w:lang w:eastAsia="ru-RU"/>
        </w:rPr>
        <w:br/>
      </w:r>
      <w:r>
        <w:rPr>
          <w:rFonts w:ascii="Times New Roman CYR" w:hAnsi="Times New Roman CYR"/>
          <w:lang w:eastAsia="ru-RU"/>
        </w:rPr>
        <w:t>(Л.О. Кудрявцева). Широке використання новотворів пояснюється функціями публіцистичних текстів і здатністю одиниць номінації приваблювати увагу читачів. Їх оригінальне використання стимулює розвиток мови і дає початок потенціальним й асоціативним зв’язкам між різними номінативними одиницями, які виявляються спочатку оказіонально (Р. Картер, М. МакКарті). І хоча новотвори виникають у мовленні, з часом закріплюються в узусі або зникають, вони загалом відображають притаманні мові тенденції змін (А.Е. Левицький).</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b/>
          <w:lang w:eastAsia="ru-RU"/>
        </w:rPr>
        <w:lastRenderedPageBreak/>
        <w:t>Розділ 2.</w:t>
      </w:r>
      <w:r>
        <w:rPr>
          <w:rFonts w:ascii="Times New Roman CYR" w:hAnsi="Times New Roman CYR"/>
          <w:lang w:eastAsia="ru-RU"/>
        </w:rPr>
        <w:t xml:space="preserve"> “Лінгвокогнітивні засади функціональних змін у мові американської публіцистики”. Однією з причин мовних перетворень є існування асиметрії у структурі та у функціонуванні мовного знака</w:t>
      </w:r>
      <w:r>
        <w:rPr>
          <w:lang w:eastAsia="ru-RU"/>
        </w:rPr>
        <w:t xml:space="preserve"> </w:t>
      </w:r>
      <w:r>
        <w:rPr>
          <w:rFonts w:ascii="Times New Roman CYR" w:hAnsi="Times New Roman CYR"/>
          <w:lang w:eastAsia="ru-RU"/>
        </w:rPr>
        <w:t xml:space="preserve">(В.Г. Гак). Внаслідок мовної асиметрії одна й та сама форма використовується для позначення різних об’єктів або виконання інших функцій (Д.М. Шмельов). Асиметрія, як рушійна сила розвитку мови, визначається особливостями мислення і психіки людини. Нові явища та предмети отримують назви шляхом утворення нових слів або використання вже існуючих номінативних одиниць (Г.В. Колшанський).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Найвиразнішими лексико-стилістичними засобами та показниками динаміки мовних змін у сучасних публіцистичних текстах є метафора й метонімія, оскільки вони утворюють базові схеми, за допомогою яких відбувається концептуалізація досвіду і пізнання навколишнього світу. У дії семантичної деривації виявляється механізм концептуалізації знань</w:t>
      </w:r>
      <w:r>
        <w:rPr>
          <w:lang w:eastAsia="ru-RU"/>
        </w:rPr>
        <w:t xml:space="preserve"> </w:t>
      </w:r>
      <w:r>
        <w:rPr>
          <w:rFonts w:ascii="Times New Roman CYR" w:hAnsi="Times New Roman CYR"/>
          <w:lang w:eastAsia="ru-RU"/>
        </w:rPr>
        <w:t xml:space="preserve">(І.Г. Ольшанський), в основі якого знаходяться семантичні зрушення, виникнення нових, переносних значень, які ґрунтуються на співвіднесеності одного предмета (явища) з іншим через якусь спільну ознаку (Д.М. Шмельов).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Метафори виконують когнітивну функцію завдяки їх здатності формувати нові концепти на основі вже існуючих понять. Когнітивним механізмом концептуалізації дійсності є когнітивна метафора (Дж. Лакофф, М. Джонсон, О.П. Чудінов). Концептуальну метафору використовують для опису такого поля діяльності як суспільно-політичне життя, об’єкти якого зіставляються з об’єктами, пізнаними нами у безпосередньому сприйнятті (вода, дорога, тощо).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Досліджуючи мову американських публіцистичних текстів, ми виявили одинадцять груп концептуальних метафор. Згідно з кількісними показниками, група концептуальних метафор СУСПІЛЬНО-ПОЛІТИЧНЕ ЖИТТЯ – МОРЕ є однією з найчисельніших тематичних об’єднань. Тематичне поле маринізмів є найрозвинутішим, історично-традиційним тематичним полем у сучасній англійській мові (Л.П. Пастушенко). З одного боку, символ води, початку, зародження життя є домінантним у всіх народів незалежно від їх історії, оскільки прабатьківщиною походження людини є світовий океан</w:t>
      </w:r>
      <w:r>
        <w:rPr>
          <w:lang w:eastAsia="ru-RU"/>
        </w:rPr>
        <w:t xml:space="preserve"> </w:t>
      </w:r>
      <w:r>
        <w:rPr>
          <w:rFonts w:ascii="Times New Roman CYR" w:hAnsi="Times New Roman CYR"/>
          <w:lang w:eastAsia="ru-RU"/>
        </w:rPr>
        <w:t xml:space="preserve">(К.Г. Юнг, В.М. Топоров, Л.І. Белєхова). З іншого боку, пращури американського народу населяли острови та жили на узбережжі, тому символ води є одним із глибинно-базових у концептуальній картині американського соціуму: </w:t>
      </w:r>
      <w:r>
        <w:rPr>
          <w:rFonts w:ascii="Times New Roman CYR" w:hAnsi="Times New Roman CYR"/>
          <w:i/>
          <w:u w:val="single"/>
          <w:lang w:eastAsia="ru-RU"/>
        </w:rPr>
        <w:t>an island of</w:t>
      </w:r>
      <w:r>
        <w:rPr>
          <w:rFonts w:ascii="Times New Roman CYR" w:hAnsi="Times New Roman CYR"/>
          <w:u w:val="single"/>
          <w:lang w:eastAsia="ru-RU"/>
        </w:rPr>
        <w:t xml:space="preserve"> </w:t>
      </w:r>
      <w:r>
        <w:rPr>
          <w:rFonts w:ascii="Times New Roman CYR" w:hAnsi="Times New Roman CYR"/>
          <w:i/>
          <w:u w:val="single"/>
          <w:lang w:eastAsia="ru-RU"/>
        </w:rPr>
        <w:t>prosperity</w:t>
      </w:r>
      <w:r>
        <w:rPr>
          <w:rFonts w:ascii="Times New Roman CYR" w:hAnsi="Times New Roman CYR"/>
          <w:i/>
          <w:lang w:eastAsia="ru-RU"/>
        </w:rPr>
        <w:t xml:space="preserve"> in </w:t>
      </w:r>
      <w:r>
        <w:rPr>
          <w:rFonts w:ascii="Times New Roman CYR" w:hAnsi="Times New Roman CYR"/>
          <w:i/>
          <w:u w:val="single"/>
          <w:lang w:eastAsia="ru-RU"/>
        </w:rPr>
        <w:t>a sea of poverty</w:t>
      </w:r>
      <w:r>
        <w:rPr>
          <w:rFonts w:ascii="Times New Roman CYR" w:hAnsi="Times New Roman CYR"/>
          <w:i/>
          <w:lang w:eastAsia="ru-RU"/>
        </w:rPr>
        <w:t xml:space="preserve"> (Newsweek), </w:t>
      </w:r>
      <w:r>
        <w:rPr>
          <w:rFonts w:ascii="Times New Roman CYR" w:hAnsi="Times New Roman CYR"/>
          <w:i/>
          <w:u w:val="single"/>
          <w:lang w:eastAsia="ru-RU"/>
        </w:rPr>
        <w:t>a sea of lawlessness</w:t>
      </w:r>
      <w:r>
        <w:rPr>
          <w:rFonts w:ascii="Times New Roman CYR" w:hAnsi="Times New Roman CYR"/>
          <w:i/>
          <w:lang w:eastAsia="ru-RU"/>
        </w:rPr>
        <w:t xml:space="preserve"> (Newsweek), merchandising </w:t>
      </w:r>
      <w:r>
        <w:rPr>
          <w:rFonts w:ascii="Times New Roman CYR" w:hAnsi="Times New Roman CYR"/>
          <w:i/>
          <w:u w:val="single"/>
          <w:lang w:eastAsia="ru-RU"/>
        </w:rPr>
        <w:t>tsunami</w:t>
      </w:r>
      <w:r>
        <w:rPr>
          <w:rFonts w:ascii="Times New Roman CYR" w:hAnsi="Times New Roman CYR"/>
          <w:i/>
          <w:lang w:eastAsia="ru-RU"/>
        </w:rPr>
        <w:t xml:space="preserve"> (Newsweek).</w:t>
      </w:r>
      <w:r>
        <w:rPr>
          <w:rFonts w:ascii="Times New Roman CYR" w:hAnsi="Times New Roman CYR"/>
          <w:lang w:eastAsia="ru-RU"/>
        </w:rPr>
        <w:t xml:space="preserve">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СУСПІЛЬНО-ПОЛІТИЧНЕ ЖИТТЯ – ДИКА ПРИРОДА, де ЛЮДИ / ПОЛІТИКИ – ЗВІРІ є наступною групою концептуальних метафор: </w:t>
      </w:r>
      <w:r>
        <w:rPr>
          <w:rFonts w:ascii="Times New Roman CYR" w:hAnsi="Times New Roman CYR"/>
          <w:i/>
          <w:lang w:eastAsia="ru-RU"/>
        </w:rPr>
        <w:t xml:space="preserve">It’s a jungle – both </w:t>
      </w:r>
      <w:r>
        <w:rPr>
          <w:rFonts w:ascii="Times New Roman CYR" w:hAnsi="Times New Roman CYR"/>
          <w:i/>
          <w:u w:val="single"/>
          <w:lang w:eastAsia="ru-RU"/>
        </w:rPr>
        <w:t>a political jungle</w:t>
      </w:r>
      <w:r>
        <w:rPr>
          <w:rFonts w:ascii="Times New Roman CYR" w:hAnsi="Times New Roman CYR"/>
          <w:i/>
          <w:lang w:eastAsia="ru-RU"/>
        </w:rPr>
        <w:t xml:space="preserve"> and </w:t>
      </w:r>
      <w:r>
        <w:rPr>
          <w:rFonts w:ascii="Times New Roman CYR" w:hAnsi="Times New Roman CYR"/>
          <w:i/>
          <w:u w:val="single"/>
          <w:lang w:eastAsia="ru-RU"/>
        </w:rPr>
        <w:t>a physical jungle</w:t>
      </w:r>
      <w:r>
        <w:rPr>
          <w:rFonts w:ascii="Times New Roman CYR" w:hAnsi="Times New Roman CYR"/>
          <w:i/>
          <w:lang w:eastAsia="ru-RU"/>
        </w:rPr>
        <w:t xml:space="preserve"> (Newsweek).</w:t>
      </w:r>
      <w:r>
        <w:rPr>
          <w:rFonts w:ascii="Times New Roman CYR" w:hAnsi="Times New Roman CYR"/>
          <w:lang w:eastAsia="ru-RU"/>
        </w:rPr>
        <w:t xml:space="preserve"> Зоометафора об’єднує метафоричні назви тварин, таких як: тигр, лев, вовк. Конкретні елементи зооморфного коду можуть виступати </w:t>
      </w:r>
      <w:r>
        <w:rPr>
          <w:rFonts w:ascii="Times New Roman CYR" w:hAnsi="Times New Roman CYR"/>
          <w:lang w:eastAsia="ru-RU"/>
        </w:rPr>
        <w:lastRenderedPageBreak/>
        <w:t xml:space="preserve">класифікаторами, що умовно-символічно описують політиків, митців і бізнесменів: </w:t>
      </w:r>
      <w:r>
        <w:rPr>
          <w:rFonts w:ascii="Times New Roman CYR" w:hAnsi="Times New Roman CYR"/>
          <w:i/>
          <w:lang w:eastAsia="ru-RU"/>
        </w:rPr>
        <w:t xml:space="preserve">Kendall is </w:t>
      </w:r>
      <w:r>
        <w:rPr>
          <w:rFonts w:ascii="Times New Roman CYR" w:hAnsi="Times New Roman CYR"/>
          <w:i/>
          <w:u w:val="single"/>
          <w:lang w:eastAsia="ru-RU"/>
        </w:rPr>
        <w:t>a courtroom tiger</w:t>
      </w:r>
      <w:r>
        <w:rPr>
          <w:rFonts w:ascii="Times New Roman CYR" w:hAnsi="Times New Roman CYR"/>
          <w:i/>
          <w:lang w:eastAsia="ru-RU"/>
        </w:rPr>
        <w:t xml:space="preserve"> (Newsweek); Rupert Murdock has become </w:t>
      </w:r>
      <w:r>
        <w:rPr>
          <w:rFonts w:ascii="Times New Roman CYR" w:hAnsi="Times New Roman CYR"/>
          <w:i/>
          <w:u w:val="single"/>
          <w:lang w:eastAsia="ru-RU"/>
        </w:rPr>
        <w:t>a lion in winter</w:t>
      </w:r>
      <w:r>
        <w:rPr>
          <w:rFonts w:ascii="Times New Roman CYR" w:hAnsi="Times New Roman CYR"/>
          <w:i/>
          <w:lang w:eastAsia="ru-RU"/>
        </w:rPr>
        <w:t xml:space="preserve"> (Newsweek);  Freeh was too much </w:t>
      </w:r>
      <w:r>
        <w:rPr>
          <w:rFonts w:ascii="Times New Roman CYR" w:hAnsi="Times New Roman CYR"/>
          <w:i/>
          <w:u w:val="single"/>
          <w:lang w:eastAsia="ru-RU"/>
        </w:rPr>
        <w:t>the lone wolf</w:t>
      </w:r>
      <w:r>
        <w:rPr>
          <w:rFonts w:ascii="Times New Roman CYR" w:hAnsi="Times New Roman CYR"/>
          <w:i/>
          <w:lang w:eastAsia="ru-RU"/>
        </w:rPr>
        <w:t xml:space="preserve"> (U.S. News and World Report).</w:t>
      </w:r>
      <w:r>
        <w:rPr>
          <w:rFonts w:ascii="Times New Roman CYR" w:hAnsi="Times New Roman CYR"/>
          <w:lang w:eastAsia="ru-RU"/>
        </w:rPr>
        <w:t xml:space="preserve"> У мовній картині світу людські, а не тваринні властивості відбиті в образах сильного вовка, владного лева та грізного тигра. Ключовими елементами цих виразів є лексеми tiger, lion та wolf, які уособлюють силу, незалежність і швидкість реакції. Усі ці якості хижої тварини переносяться на сильних і владних політиків. Метафоричні назви тварин поєднують і виражають дві реальності – природу та людину – в одному образі. Вони приписують людині етичні, психічні або соціальні властивості та характеристики поведінки (О.М. Вольф). </w:t>
      </w:r>
    </w:p>
    <w:p w:rsidR="002701AD" w:rsidRP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eastAsia="ru-RU"/>
        </w:rPr>
        <w:t>До групи метафор СУСПІЛЬНЕ ЖИТТЯ – ДИКА ПРИРОДА близькою є група концептуальних метафор СУСПІЛЬНО-ПОЛІТИЧНЕ ЖИТТЯ – ПОЛЮВАННЯ. Перемогою</w:t>
      </w:r>
      <w:r w:rsidRPr="002701AD">
        <w:rPr>
          <w:rFonts w:ascii="Times New Roman CYR" w:hAnsi="Times New Roman CYR"/>
          <w:lang w:val="en-US" w:eastAsia="ru-RU"/>
        </w:rPr>
        <w:t xml:space="preserve"> </w:t>
      </w:r>
      <w:r>
        <w:rPr>
          <w:rFonts w:ascii="Times New Roman CYR" w:hAnsi="Times New Roman CYR"/>
          <w:lang w:eastAsia="ru-RU"/>
        </w:rPr>
        <w:t>у</w:t>
      </w:r>
      <w:r w:rsidRPr="002701AD">
        <w:rPr>
          <w:rFonts w:ascii="Times New Roman CYR" w:hAnsi="Times New Roman CYR"/>
          <w:lang w:val="en-US" w:eastAsia="ru-RU"/>
        </w:rPr>
        <w:t xml:space="preserve"> </w:t>
      </w:r>
      <w:r>
        <w:rPr>
          <w:rFonts w:ascii="Times New Roman CYR" w:hAnsi="Times New Roman CYR"/>
          <w:lang w:eastAsia="ru-RU"/>
        </w:rPr>
        <w:t>такому</w:t>
      </w:r>
      <w:r w:rsidRPr="002701AD">
        <w:rPr>
          <w:rFonts w:ascii="Times New Roman CYR" w:hAnsi="Times New Roman CYR"/>
          <w:lang w:val="en-US" w:eastAsia="ru-RU"/>
        </w:rPr>
        <w:t xml:space="preserve"> </w:t>
      </w:r>
      <w:r>
        <w:rPr>
          <w:rFonts w:ascii="Times New Roman CYR" w:hAnsi="Times New Roman CYR"/>
          <w:lang w:eastAsia="ru-RU"/>
        </w:rPr>
        <w:t>полюванні</w:t>
      </w:r>
      <w:r w:rsidRPr="002701AD">
        <w:rPr>
          <w:rFonts w:ascii="Times New Roman CYR" w:hAnsi="Times New Roman CYR"/>
          <w:lang w:val="en-US" w:eastAsia="ru-RU"/>
        </w:rPr>
        <w:t xml:space="preserve"> </w:t>
      </w:r>
      <w:r>
        <w:rPr>
          <w:rFonts w:ascii="Times New Roman CYR" w:hAnsi="Times New Roman CYR"/>
          <w:lang w:eastAsia="ru-RU"/>
        </w:rPr>
        <w:t>є</w:t>
      </w:r>
      <w:r w:rsidRPr="002701AD">
        <w:rPr>
          <w:rFonts w:ascii="Times New Roman CYR" w:hAnsi="Times New Roman CYR"/>
          <w:lang w:val="en-US" w:eastAsia="ru-RU"/>
        </w:rPr>
        <w:t xml:space="preserve"> </w:t>
      </w:r>
      <w:r>
        <w:rPr>
          <w:rFonts w:ascii="Times New Roman CYR" w:hAnsi="Times New Roman CYR"/>
          <w:lang w:eastAsia="ru-RU"/>
        </w:rPr>
        <w:t>угода</w:t>
      </w:r>
      <w:r w:rsidRPr="002701AD">
        <w:rPr>
          <w:rFonts w:ascii="Times New Roman CYR" w:hAnsi="Times New Roman CYR"/>
          <w:lang w:val="en-US" w:eastAsia="ru-RU"/>
        </w:rPr>
        <w:t xml:space="preserve">, </w:t>
      </w:r>
      <w:r>
        <w:rPr>
          <w:rFonts w:ascii="Times New Roman CYR" w:hAnsi="Times New Roman CYR"/>
          <w:lang w:eastAsia="ru-RU"/>
        </w:rPr>
        <w:t>домовленість</w:t>
      </w:r>
      <w:r w:rsidRPr="002701AD">
        <w:rPr>
          <w:rFonts w:ascii="Times New Roman CYR" w:hAnsi="Times New Roman CYR"/>
          <w:lang w:val="en-US" w:eastAsia="ru-RU"/>
        </w:rPr>
        <w:t xml:space="preserve"> </w:t>
      </w:r>
      <w:r>
        <w:rPr>
          <w:rFonts w:ascii="Times New Roman CYR" w:hAnsi="Times New Roman CYR"/>
          <w:lang w:eastAsia="ru-RU"/>
        </w:rPr>
        <w:t>або</w:t>
      </w:r>
      <w:r w:rsidRPr="002701AD">
        <w:rPr>
          <w:rFonts w:ascii="Times New Roman CYR" w:hAnsi="Times New Roman CYR"/>
          <w:lang w:val="en-US" w:eastAsia="ru-RU"/>
        </w:rPr>
        <w:t xml:space="preserve"> </w:t>
      </w:r>
      <w:r>
        <w:rPr>
          <w:rFonts w:ascii="Times New Roman CYR" w:hAnsi="Times New Roman CYR"/>
          <w:lang w:eastAsia="ru-RU"/>
        </w:rPr>
        <w:t>політична</w:t>
      </w:r>
      <w:r w:rsidRPr="002701AD">
        <w:rPr>
          <w:rFonts w:ascii="Times New Roman CYR" w:hAnsi="Times New Roman CYR"/>
          <w:lang w:val="en-US" w:eastAsia="ru-RU"/>
        </w:rPr>
        <w:t xml:space="preserve"> </w:t>
      </w:r>
      <w:r>
        <w:rPr>
          <w:rFonts w:ascii="Times New Roman CYR" w:hAnsi="Times New Roman CYR"/>
          <w:lang w:eastAsia="ru-RU"/>
        </w:rPr>
        <w:t>поступка</w:t>
      </w:r>
      <w:r w:rsidRPr="002701AD">
        <w:rPr>
          <w:rFonts w:ascii="Times New Roman CYR" w:hAnsi="Times New Roman CYR"/>
          <w:lang w:val="en-US" w:eastAsia="ru-RU"/>
        </w:rPr>
        <w:t xml:space="preserve">: </w:t>
      </w:r>
      <w:r w:rsidRPr="002701AD">
        <w:rPr>
          <w:rFonts w:ascii="Times New Roman CYR" w:hAnsi="Times New Roman CYR"/>
          <w:i/>
          <w:lang w:val="en-US" w:eastAsia="ru-RU"/>
        </w:rPr>
        <w:t xml:space="preserve">to hunt for jobs (HTI), to smoke someone out of something (Time), to set the trap </w:t>
      </w:r>
      <w:r>
        <w:rPr>
          <w:rFonts w:ascii="Times New Roman CYR" w:hAnsi="Times New Roman CYR"/>
          <w:i/>
          <w:lang w:eastAsia="ru-RU"/>
        </w:rPr>
        <w:t>та</w:t>
      </w:r>
      <w:r w:rsidRPr="002701AD">
        <w:rPr>
          <w:rFonts w:ascii="Times New Roman CYR" w:hAnsi="Times New Roman CYR"/>
          <w:i/>
          <w:lang w:val="en-US" w:eastAsia="ru-RU"/>
        </w:rPr>
        <w:t xml:space="preserve"> to escape the trap (Newsweek).</w:t>
      </w:r>
      <w:r w:rsidRPr="002701AD">
        <w:rPr>
          <w:rFonts w:ascii="Times New Roman CYR" w:hAnsi="Times New Roman CYR"/>
          <w:lang w:val="en-US" w:eastAsia="ru-RU"/>
        </w:rPr>
        <w:t xml:space="preserve"> </w:t>
      </w:r>
    </w:p>
    <w:p w:rsidR="002701AD" w:rsidRP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eastAsia="ru-RU"/>
        </w:rPr>
        <w:t>У публіцистичних текстах США кінця ХХ – початку ХХІ століття йде активний процес формування переносних значень слів і словосполучень взятих з військової сфери. Військові метафори ми об’єднали в групу СУСПІЛЬНО-ПОЛІТИЧНЕ ЖИТТЯ – ВІЙНА. Наприклад</w:t>
      </w:r>
      <w:r w:rsidRPr="002701AD">
        <w:rPr>
          <w:rFonts w:ascii="Times New Roman CYR" w:hAnsi="Times New Roman CYR"/>
          <w:lang w:val="en-US" w:eastAsia="ru-RU"/>
        </w:rPr>
        <w:t xml:space="preserve">: </w:t>
      </w:r>
      <w:r w:rsidRPr="002701AD">
        <w:rPr>
          <w:rFonts w:ascii="Times New Roman CYR" w:hAnsi="Times New Roman CYR"/>
          <w:i/>
          <w:lang w:val="en-US" w:eastAsia="ru-RU"/>
        </w:rPr>
        <w:t>on the political front (HTI, January 5, 2000, P.17); in the trenches on Wall street (Time, Sept. 14, P.33).</w:t>
      </w:r>
      <w:r w:rsidRPr="002701AD">
        <w:rPr>
          <w:rFonts w:ascii="Times New Roman CYR" w:hAnsi="Times New Roman CYR"/>
          <w:lang w:val="en-US" w:eastAsia="ru-RU"/>
        </w:rPr>
        <w:t xml:space="preserve"> </w:t>
      </w:r>
      <w:r>
        <w:rPr>
          <w:rFonts w:ascii="Times New Roman CYR" w:hAnsi="Times New Roman CYR"/>
          <w:lang w:eastAsia="ru-RU"/>
        </w:rPr>
        <w:t>Військові</w:t>
      </w:r>
      <w:r w:rsidRPr="002701AD">
        <w:rPr>
          <w:rFonts w:ascii="Times New Roman CYR" w:hAnsi="Times New Roman CYR"/>
          <w:lang w:val="en-US" w:eastAsia="ru-RU"/>
        </w:rPr>
        <w:t xml:space="preserve"> </w:t>
      </w:r>
      <w:r>
        <w:rPr>
          <w:rFonts w:ascii="Times New Roman CYR" w:hAnsi="Times New Roman CYR"/>
          <w:lang w:eastAsia="ru-RU"/>
        </w:rPr>
        <w:t>концептуальні</w:t>
      </w:r>
      <w:r w:rsidRPr="002701AD">
        <w:rPr>
          <w:rFonts w:ascii="Times New Roman CYR" w:hAnsi="Times New Roman CYR"/>
          <w:lang w:val="en-US" w:eastAsia="ru-RU"/>
        </w:rPr>
        <w:t xml:space="preserve"> </w:t>
      </w:r>
      <w:r>
        <w:rPr>
          <w:rFonts w:ascii="Times New Roman CYR" w:hAnsi="Times New Roman CYR"/>
          <w:lang w:eastAsia="ru-RU"/>
        </w:rPr>
        <w:t>метафори</w:t>
      </w:r>
      <w:r w:rsidRPr="002701AD">
        <w:rPr>
          <w:rFonts w:ascii="Times New Roman CYR" w:hAnsi="Times New Roman CYR"/>
          <w:lang w:val="en-US" w:eastAsia="ru-RU"/>
        </w:rPr>
        <w:t xml:space="preserve"> </w:t>
      </w:r>
      <w:r>
        <w:rPr>
          <w:rFonts w:ascii="Times New Roman CYR" w:hAnsi="Times New Roman CYR"/>
          <w:lang w:eastAsia="ru-RU"/>
        </w:rPr>
        <w:t>відбивають</w:t>
      </w:r>
      <w:r w:rsidRPr="002701AD">
        <w:rPr>
          <w:rFonts w:ascii="Times New Roman CYR" w:hAnsi="Times New Roman CYR"/>
          <w:lang w:val="en-US" w:eastAsia="ru-RU"/>
        </w:rPr>
        <w:t xml:space="preserve"> </w:t>
      </w:r>
      <w:r>
        <w:rPr>
          <w:rFonts w:ascii="Times New Roman CYR" w:hAnsi="Times New Roman CYR"/>
          <w:lang w:eastAsia="ru-RU"/>
        </w:rPr>
        <w:t>свідомі</w:t>
      </w:r>
      <w:r w:rsidRPr="002701AD">
        <w:rPr>
          <w:rFonts w:ascii="Times New Roman CYR" w:hAnsi="Times New Roman CYR"/>
          <w:lang w:val="en-US" w:eastAsia="ru-RU"/>
        </w:rPr>
        <w:t xml:space="preserve"> </w:t>
      </w:r>
      <w:r>
        <w:rPr>
          <w:rFonts w:ascii="Times New Roman CYR" w:hAnsi="Times New Roman CYR"/>
          <w:lang w:eastAsia="ru-RU"/>
        </w:rPr>
        <w:t>та</w:t>
      </w:r>
      <w:r w:rsidRPr="002701AD">
        <w:rPr>
          <w:rFonts w:ascii="Times New Roman CYR" w:hAnsi="Times New Roman CYR"/>
          <w:lang w:val="en-US" w:eastAsia="ru-RU"/>
        </w:rPr>
        <w:t xml:space="preserve"> </w:t>
      </w:r>
      <w:r>
        <w:rPr>
          <w:rFonts w:ascii="Times New Roman CYR" w:hAnsi="Times New Roman CYR"/>
          <w:lang w:eastAsia="ru-RU"/>
        </w:rPr>
        <w:t>підсвідомі</w:t>
      </w:r>
      <w:r w:rsidRPr="002701AD">
        <w:rPr>
          <w:rFonts w:ascii="Times New Roman CYR" w:hAnsi="Times New Roman CYR"/>
          <w:lang w:val="en-US" w:eastAsia="ru-RU"/>
        </w:rPr>
        <w:t xml:space="preserve"> </w:t>
      </w:r>
      <w:r>
        <w:rPr>
          <w:rFonts w:ascii="Times New Roman CYR" w:hAnsi="Times New Roman CYR"/>
          <w:lang w:eastAsia="ru-RU"/>
        </w:rPr>
        <w:t>уявлення</w:t>
      </w:r>
      <w:r w:rsidRPr="002701AD">
        <w:rPr>
          <w:rFonts w:ascii="Times New Roman CYR" w:hAnsi="Times New Roman CYR"/>
          <w:lang w:val="en-US" w:eastAsia="ru-RU"/>
        </w:rPr>
        <w:t xml:space="preserve"> </w:t>
      </w:r>
      <w:r>
        <w:rPr>
          <w:rFonts w:ascii="Times New Roman CYR" w:hAnsi="Times New Roman CYR"/>
          <w:lang w:eastAsia="ru-RU"/>
        </w:rPr>
        <w:t>американців</w:t>
      </w:r>
      <w:r w:rsidRPr="002701AD">
        <w:rPr>
          <w:rFonts w:ascii="Times New Roman CYR" w:hAnsi="Times New Roman CYR"/>
          <w:lang w:val="en-US" w:eastAsia="ru-RU"/>
        </w:rPr>
        <w:t xml:space="preserve"> </w:t>
      </w:r>
      <w:r>
        <w:rPr>
          <w:rFonts w:ascii="Times New Roman CYR" w:hAnsi="Times New Roman CYR"/>
          <w:lang w:eastAsia="ru-RU"/>
        </w:rPr>
        <w:t>про</w:t>
      </w:r>
      <w:r w:rsidRPr="002701AD">
        <w:rPr>
          <w:rFonts w:ascii="Times New Roman CYR" w:hAnsi="Times New Roman CYR"/>
          <w:lang w:val="en-US" w:eastAsia="ru-RU"/>
        </w:rPr>
        <w:t xml:space="preserve"> </w:t>
      </w:r>
      <w:r>
        <w:rPr>
          <w:rFonts w:ascii="Times New Roman CYR" w:hAnsi="Times New Roman CYR"/>
          <w:lang w:eastAsia="ru-RU"/>
        </w:rPr>
        <w:t>те</w:t>
      </w:r>
      <w:r w:rsidRPr="002701AD">
        <w:rPr>
          <w:rFonts w:ascii="Times New Roman CYR" w:hAnsi="Times New Roman CYR"/>
          <w:lang w:val="en-US" w:eastAsia="ru-RU"/>
        </w:rPr>
        <w:t xml:space="preserve">, </w:t>
      </w:r>
      <w:r>
        <w:rPr>
          <w:rFonts w:ascii="Times New Roman CYR" w:hAnsi="Times New Roman CYR"/>
          <w:lang w:eastAsia="ru-RU"/>
        </w:rPr>
        <w:t>що</w:t>
      </w:r>
      <w:r w:rsidRPr="002701AD">
        <w:rPr>
          <w:rFonts w:ascii="Times New Roman CYR" w:hAnsi="Times New Roman CYR"/>
          <w:lang w:val="en-US" w:eastAsia="ru-RU"/>
        </w:rPr>
        <w:t xml:space="preserve"> </w:t>
      </w:r>
      <w:r>
        <w:rPr>
          <w:rFonts w:ascii="Times New Roman CYR" w:hAnsi="Times New Roman CYR"/>
          <w:lang w:eastAsia="ru-RU"/>
        </w:rPr>
        <w:t>суспільно</w:t>
      </w:r>
      <w:r w:rsidRPr="002701AD">
        <w:rPr>
          <w:rFonts w:ascii="Times New Roman CYR" w:hAnsi="Times New Roman CYR"/>
          <w:lang w:val="en-US" w:eastAsia="ru-RU"/>
        </w:rPr>
        <w:t>-</w:t>
      </w:r>
      <w:r>
        <w:rPr>
          <w:rFonts w:ascii="Times New Roman CYR" w:hAnsi="Times New Roman CYR"/>
          <w:lang w:eastAsia="ru-RU"/>
        </w:rPr>
        <w:t>політичне</w:t>
      </w:r>
      <w:r w:rsidRPr="002701AD">
        <w:rPr>
          <w:rFonts w:ascii="Times New Roman CYR" w:hAnsi="Times New Roman CYR"/>
          <w:lang w:val="en-US" w:eastAsia="ru-RU"/>
        </w:rPr>
        <w:t xml:space="preserve"> </w:t>
      </w:r>
      <w:r>
        <w:rPr>
          <w:rFonts w:ascii="Times New Roman CYR" w:hAnsi="Times New Roman CYR"/>
          <w:lang w:eastAsia="ru-RU"/>
        </w:rPr>
        <w:t>життя</w:t>
      </w:r>
      <w:r w:rsidRPr="002701AD">
        <w:rPr>
          <w:rFonts w:ascii="Times New Roman CYR" w:hAnsi="Times New Roman CYR"/>
          <w:lang w:val="en-US" w:eastAsia="ru-RU"/>
        </w:rPr>
        <w:t xml:space="preserve"> </w:t>
      </w:r>
      <w:r>
        <w:rPr>
          <w:rFonts w:ascii="Times New Roman CYR" w:hAnsi="Times New Roman CYR"/>
          <w:lang w:eastAsia="ru-RU"/>
        </w:rPr>
        <w:t>швидше</w:t>
      </w:r>
      <w:r w:rsidRPr="002701AD">
        <w:rPr>
          <w:rFonts w:ascii="Times New Roman CYR" w:hAnsi="Times New Roman CYR"/>
          <w:lang w:val="en-US" w:eastAsia="ru-RU"/>
        </w:rPr>
        <w:t xml:space="preserve"> </w:t>
      </w:r>
      <w:r>
        <w:rPr>
          <w:rFonts w:ascii="Times New Roman CYR" w:hAnsi="Times New Roman CYR"/>
          <w:lang w:eastAsia="ru-RU"/>
        </w:rPr>
        <w:t>нагадує</w:t>
      </w:r>
      <w:r w:rsidRPr="002701AD">
        <w:rPr>
          <w:rFonts w:ascii="Times New Roman CYR" w:hAnsi="Times New Roman CYR"/>
          <w:lang w:val="en-US" w:eastAsia="ru-RU"/>
        </w:rPr>
        <w:t xml:space="preserve"> </w:t>
      </w:r>
      <w:r>
        <w:rPr>
          <w:rFonts w:ascii="Times New Roman CYR" w:hAnsi="Times New Roman CYR"/>
          <w:lang w:eastAsia="ru-RU"/>
        </w:rPr>
        <w:t>війну</w:t>
      </w:r>
      <w:r w:rsidRPr="002701AD">
        <w:rPr>
          <w:rFonts w:ascii="Times New Roman CYR" w:hAnsi="Times New Roman CYR"/>
          <w:lang w:val="en-US" w:eastAsia="ru-RU"/>
        </w:rPr>
        <w:t xml:space="preserve">, </w:t>
      </w:r>
      <w:r>
        <w:rPr>
          <w:rFonts w:ascii="Times New Roman CYR" w:hAnsi="Times New Roman CYR"/>
          <w:lang w:eastAsia="ru-RU"/>
        </w:rPr>
        <w:t>ніж</w:t>
      </w:r>
      <w:r w:rsidRPr="002701AD">
        <w:rPr>
          <w:rFonts w:ascii="Times New Roman CYR" w:hAnsi="Times New Roman CYR"/>
          <w:lang w:val="en-US" w:eastAsia="ru-RU"/>
        </w:rPr>
        <w:t xml:space="preserve"> </w:t>
      </w:r>
      <w:r>
        <w:rPr>
          <w:rFonts w:ascii="Times New Roman CYR" w:hAnsi="Times New Roman CYR"/>
          <w:lang w:eastAsia="ru-RU"/>
        </w:rPr>
        <w:t>мирний</w:t>
      </w:r>
      <w:r w:rsidRPr="002701AD">
        <w:rPr>
          <w:rFonts w:ascii="Times New Roman CYR" w:hAnsi="Times New Roman CYR"/>
          <w:lang w:val="en-US" w:eastAsia="ru-RU"/>
        </w:rPr>
        <w:t xml:space="preserve"> </w:t>
      </w:r>
      <w:r>
        <w:rPr>
          <w:rFonts w:ascii="Times New Roman CYR" w:hAnsi="Times New Roman CYR"/>
          <w:lang w:eastAsia="ru-RU"/>
        </w:rPr>
        <w:t>процес</w:t>
      </w:r>
      <w:r w:rsidRPr="002701AD">
        <w:rPr>
          <w:rFonts w:ascii="Times New Roman CYR" w:hAnsi="Times New Roman CYR"/>
          <w:lang w:val="en-US" w:eastAsia="ru-RU"/>
        </w:rPr>
        <w:t xml:space="preserve">.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i/>
          <w:lang w:eastAsia="ru-RU"/>
        </w:rPr>
      </w:pPr>
      <w:r>
        <w:rPr>
          <w:rFonts w:ascii="Times New Roman CYR" w:hAnsi="Times New Roman CYR"/>
          <w:lang w:eastAsia="ru-RU"/>
        </w:rPr>
        <w:t xml:space="preserve">Антропоцентричність концептуальних метафор виражається в їх орієнтації на кожну окрему людину (Т.В. Цив’ян). Образ людини в публіцистичних текстах пов’язаний із її здоров’ям, а відтак із здоров’ям нації, яке є її багатством. Серйозна загроза у суспільно-політичній сфері сприймається як смертельна хвороба (Р.В. Кібс), що проявляється в метафорі СУСПІЛЬСТВО – ХВОРА ЛЮДИНА: </w:t>
      </w:r>
      <w:r>
        <w:rPr>
          <w:rFonts w:ascii="Times New Roman CYR" w:hAnsi="Times New Roman CYR"/>
          <w:i/>
          <w:lang w:eastAsia="ru-RU"/>
        </w:rPr>
        <w:t>political leper (Newsweek), political virus (Newsweek), political and social ills (Newsweek).</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Виявлено ще одну групу метафор, концептуалізованих у термінах організму, якому потрібно живлення. До неї відносяться лексичні одиниці, які ототожнюються з посудом, набором продуктів і процесом приготування їжі: </w:t>
      </w:r>
      <w:r>
        <w:rPr>
          <w:rFonts w:ascii="Times New Roman CYR" w:hAnsi="Times New Roman CYR"/>
          <w:i/>
          <w:lang w:eastAsia="ru-RU"/>
        </w:rPr>
        <w:t xml:space="preserve">When you emerge from Spielberg’s </w:t>
      </w:r>
      <w:r>
        <w:rPr>
          <w:rFonts w:ascii="Times New Roman CYR" w:hAnsi="Times New Roman CYR"/>
          <w:i/>
          <w:u w:val="single"/>
          <w:lang w:eastAsia="ru-RU"/>
        </w:rPr>
        <w:t>c</w:t>
      </w:r>
      <w:r>
        <w:rPr>
          <w:rFonts w:ascii="Times New Roman CYR" w:hAnsi="Times New Roman CYR"/>
          <w:i/>
          <w:u w:val="single"/>
          <w:lang w:val="en-US" w:eastAsia="ru-RU"/>
        </w:rPr>
        <w:t>a</w:t>
      </w:r>
      <w:r>
        <w:rPr>
          <w:rFonts w:ascii="Times New Roman CYR" w:hAnsi="Times New Roman CYR"/>
          <w:i/>
          <w:u w:val="single"/>
          <w:lang w:eastAsia="ru-RU"/>
        </w:rPr>
        <w:t>uldron</w:t>
      </w:r>
      <w:r>
        <w:rPr>
          <w:rFonts w:ascii="Times New Roman CYR" w:hAnsi="Times New Roman CYR"/>
          <w:i/>
          <w:lang w:eastAsia="ru-RU"/>
        </w:rPr>
        <w:t xml:space="preserve"> (movie), the world doesn’t look quite the same (Newsweek); </w:t>
      </w:r>
      <w:r>
        <w:rPr>
          <w:rFonts w:ascii="Times New Roman CYR" w:hAnsi="Times New Roman CYR"/>
          <w:i/>
          <w:u w:val="single"/>
          <w:lang w:eastAsia="ru-RU"/>
        </w:rPr>
        <w:t>to salt</w:t>
      </w:r>
      <w:r>
        <w:rPr>
          <w:rFonts w:ascii="Times New Roman CYR" w:hAnsi="Times New Roman CYR"/>
          <w:i/>
          <w:lang w:eastAsia="ru-RU"/>
        </w:rPr>
        <w:t xml:space="preserve"> someone’s savings (Newsweek); a bigger slice of the budget </w:t>
      </w:r>
      <w:r>
        <w:rPr>
          <w:rFonts w:ascii="Times New Roman CYR" w:hAnsi="Times New Roman CYR"/>
          <w:i/>
          <w:u w:val="single"/>
          <w:lang w:eastAsia="ru-RU"/>
        </w:rPr>
        <w:t>pie</w:t>
      </w:r>
      <w:r>
        <w:rPr>
          <w:rFonts w:ascii="Times New Roman CYR" w:hAnsi="Times New Roman CYR"/>
          <w:u w:val="single"/>
          <w:lang w:eastAsia="ru-RU"/>
        </w:rPr>
        <w:t xml:space="preserve"> </w:t>
      </w:r>
      <w:r>
        <w:rPr>
          <w:rFonts w:ascii="Times New Roman CYR" w:hAnsi="Times New Roman CYR"/>
          <w:i/>
          <w:lang w:eastAsia="ru-RU"/>
        </w:rPr>
        <w:t>(Newsweek).</w:t>
      </w:r>
      <w:r>
        <w:rPr>
          <w:rFonts w:ascii="Times New Roman CYR" w:hAnsi="Times New Roman CYR"/>
          <w:lang w:eastAsia="ru-RU"/>
        </w:rPr>
        <w:t xml:space="preserve"> Виявлені приклади свідчать про те, що суспільно-політичне життя нагадує процес приготування та прийому їжі.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lastRenderedPageBreak/>
        <w:t xml:space="preserve">Бінарна опозиція внутрішній / зовнішній у соціальному коді перетворюється на опозицію свій / чужий, яка тісно пов’язана з орієнтацією людини в просторі (Т.В. Цив’ян). Ми умовно об’єднали концептуальні метафори публіцистичних текстів у групу СУСПІЛЬНО-ПОЛІТИЧНЕ ЖИТТЯ – БУДІВНИЦТВО. Знаходження спільної основи та взаєморозуміння в суспільно-політичних справах – основна ідея метафор будівництва: </w:t>
      </w:r>
      <w:r>
        <w:rPr>
          <w:rFonts w:ascii="Times New Roman CYR" w:hAnsi="Times New Roman CYR"/>
          <w:i/>
          <w:lang w:eastAsia="ru-RU"/>
        </w:rPr>
        <w:t>political architects (HTI), to build a new world economic architecture (Time).</w:t>
      </w:r>
      <w:r>
        <w:rPr>
          <w:rFonts w:ascii="Times New Roman CYR" w:hAnsi="Times New Roman CYR"/>
          <w:lang w:eastAsia="ru-RU"/>
        </w:rPr>
        <w:t xml:space="preserve"> Процес будівництва асоціюється зі спільними зусиллями, оскільки колективна робота сприяє виробленню єдиної думки, а отже, компромісу та примиренню.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Група дорожніх метафор дає змогу уявити процес, у якому мета є кінцевим пунктом, а цілеспрямована дія – рухом до місця призначення (Р.В. Кібс). Шлях як лінійна та динамічна форма простору знайшов відображення в мові сучасних публіцистичних текстів: </w:t>
      </w:r>
      <w:r>
        <w:rPr>
          <w:rFonts w:ascii="Times New Roman CYR" w:hAnsi="Times New Roman CYR"/>
          <w:i/>
          <w:lang w:eastAsia="ru-RU"/>
        </w:rPr>
        <w:t>to pockmark the road (Newsweek), to steer down the road to democracy (Newsweek).</w:t>
      </w:r>
      <w:r>
        <w:rPr>
          <w:rFonts w:ascii="Times New Roman CYR" w:hAnsi="Times New Roman CYR"/>
          <w:lang w:eastAsia="ru-RU"/>
        </w:rPr>
        <w:t xml:space="preserve"> Суспільно-політичне життя як абстрактне явище осмислюється через таке конкретне поняття, як дорога.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На мову американських публіцистичних текстів помітно впливає спортивна лексика, оскільки суспільно-політичне життя в США типово уявляється як спортивна подія: </w:t>
      </w:r>
      <w:r>
        <w:rPr>
          <w:rFonts w:ascii="Times New Roman CYR" w:hAnsi="Times New Roman CYR"/>
          <w:i/>
          <w:lang w:eastAsia="ru-RU"/>
        </w:rPr>
        <w:t>political game (HTI), a major player (The New York Times).</w:t>
      </w:r>
      <w:r>
        <w:rPr>
          <w:rFonts w:ascii="Times New Roman CYR" w:hAnsi="Times New Roman CYR"/>
          <w:lang w:eastAsia="ru-RU"/>
        </w:rPr>
        <w:t xml:space="preserve"> Серед спортивних метафор вагоме місце посідають ті, що порівнюють суспільно-політичне життя з шаховим турніром, картярською грою та боксом: </w:t>
      </w:r>
      <w:r>
        <w:rPr>
          <w:rFonts w:ascii="Times New Roman CYR" w:hAnsi="Times New Roman CYR"/>
          <w:i/>
          <w:lang w:eastAsia="ru-RU"/>
        </w:rPr>
        <w:t xml:space="preserve">to think three moves ahead (Newsweek), back to square one (Newsweek), Do you feel </w:t>
      </w:r>
      <w:r>
        <w:rPr>
          <w:rFonts w:ascii="Times New Roman CYR" w:hAnsi="Times New Roman CYR"/>
          <w:i/>
          <w:u w:val="single"/>
          <w:lang w:eastAsia="ru-RU"/>
        </w:rPr>
        <w:t>you overplayed the Indonesian card</w:t>
      </w:r>
      <w:r>
        <w:rPr>
          <w:rFonts w:ascii="Times New Roman CYR" w:hAnsi="Times New Roman CYR"/>
          <w:i/>
          <w:lang w:eastAsia="ru-RU"/>
        </w:rPr>
        <w:t xml:space="preserve"> (Newsweek), Al Gore once described him as the </w:t>
      </w:r>
      <w:r>
        <w:rPr>
          <w:rFonts w:ascii="Times New Roman CYR" w:hAnsi="Times New Roman CYR"/>
          <w:i/>
          <w:u w:val="single"/>
          <w:lang w:eastAsia="ru-RU"/>
        </w:rPr>
        <w:t>“the ring leader”</w:t>
      </w:r>
      <w:r>
        <w:rPr>
          <w:rFonts w:ascii="Times New Roman CYR" w:hAnsi="Times New Roman CYR"/>
          <w:i/>
          <w:lang w:eastAsia="ru-RU"/>
        </w:rPr>
        <w:t xml:space="preserve"> of the “cable Cosa Nostra”(Newsweek).</w:t>
      </w:r>
      <w:r>
        <w:rPr>
          <w:rFonts w:ascii="Times New Roman CYR" w:hAnsi="Times New Roman CYR"/>
          <w:lang w:eastAsia="ru-RU"/>
        </w:rPr>
        <w:t xml:space="preserve"> Спортивні метафори відображають підсвідомі схеми мислення читачів і є прикладами того, як люди звично сприймають суспільно-політичне життя.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У сучасних американських публіцистичних текстах зустрічаються театральні та музичні концептуальні метафори типу </w:t>
      </w:r>
      <w:r>
        <w:rPr>
          <w:rFonts w:ascii="Times New Roman CYR" w:hAnsi="Times New Roman CYR"/>
          <w:i/>
          <w:lang w:eastAsia="ru-RU"/>
        </w:rPr>
        <w:t>world stage (Newsweek), new overture from Washington (Newsweek), to end presidency on a good note (Time),</w:t>
      </w:r>
      <w:r>
        <w:rPr>
          <w:rFonts w:ascii="Times New Roman CYR" w:hAnsi="Times New Roman CYR"/>
          <w:lang w:eastAsia="ru-RU"/>
        </w:rPr>
        <w:t xml:space="preserve">через які суспільно-політичне життя осмислюється як театр або концерт.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Група хімічних концептуальних метафор дає змогу по-новому поглянути на суспільно-політичні проблеми: </w:t>
      </w:r>
      <w:r>
        <w:rPr>
          <w:rFonts w:ascii="Times New Roman CYR" w:hAnsi="Times New Roman CYR"/>
          <w:i/>
          <w:lang w:eastAsia="ru-RU"/>
        </w:rPr>
        <w:t>a new political chemistry (Newsweek), to galvanize coalition (Newsweek).</w:t>
      </w:r>
      <w:r>
        <w:rPr>
          <w:rFonts w:ascii="Times New Roman CYR" w:hAnsi="Times New Roman CYR"/>
          <w:lang w:eastAsia="ru-RU"/>
        </w:rPr>
        <w:t xml:space="preserve"> Вони узгоджуються з емпіричними спостереженнями, згідно з якими вирішені проблеми виникають знову (Дж. Лакофф, М. Джонсон).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Метафору доповнює метонімія як іще один тип семантичних змін. Використання метонімії в американських публіцистичних текстах є закономірним процесом з когнітивної точки зору, оскільки вона відображає певні моделі пізнання світу. У межах моделі ознака (дія) – її носій, особу називають за однією з її зовнішніх або внутрішніх </w:t>
      </w:r>
      <w:r>
        <w:rPr>
          <w:rFonts w:ascii="Times New Roman CYR" w:hAnsi="Times New Roman CYR"/>
          <w:lang w:eastAsia="ru-RU"/>
        </w:rPr>
        <w:lastRenderedPageBreak/>
        <w:t xml:space="preserve">особливостей, характерним висловленням, заняттям (О.О. Тараненко). Наприклад: </w:t>
      </w:r>
      <w:r>
        <w:rPr>
          <w:rFonts w:ascii="Times New Roman CYR" w:hAnsi="Times New Roman CYR"/>
          <w:i/>
          <w:lang w:eastAsia="ru-RU"/>
        </w:rPr>
        <w:t>a Houdini (Time)</w:t>
      </w:r>
      <w:r>
        <w:rPr>
          <w:rFonts w:ascii="Times New Roman CYR" w:hAnsi="Times New Roman CYR"/>
          <w:lang w:eastAsia="ru-RU"/>
        </w:rPr>
        <w:t xml:space="preserve"> – трюкач, </w:t>
      </w:r>
      <w:r>
        <w:rPr>
          <w:rFonts w:ascii="Times New Roman CYR" w:hAnsi="Times New Roman CYR"/>
          <w:i/>
          <w:lang w:eastAsia="ru-RU"/>
        </w:rPr>
        <w:t>Blair (Newsweek)</w:t>
      </w:r>
      <w:r>
        <w:rPr>
          <w:rFonts w:ascii="Times New Roman CYR" w:hAnsi="Times New Roman CYR"/>
          <w:lang w:eastAsia="ru-RU"/>
        </w:rPr>
        <w:t xml:space="preserve"> – прогресивний політик. Наведені приклади свідчать про те, що семантичні асоціації сприяють формуванню нового слова (з новим значенням) на базі вже існуючої одиниці (В.М. Телія,          О.С. Кубрякова).</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Метафора та метонімія виконують лінгвокогнітивну функцію в мові американської публіцистики і відповідають способу мислення сучасних американців. Аналіз метафоричних і метонімічних переносів дає змогу виявити вектор загальних тенденцій змін у мові американської публіцистики.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b/>
          <w:lang w:eastAsia="ru-RU"/>
        </w:rPr>
        <w:t>Розділ 3.</w:t>
      </w:r>
      <w:r>
        <w:rPr>
          <w:rFonts w:ascii="Times New Roman CYR" w:hAnsi="Times New Roman CYR"/>
          <w:lang w:eastAsia="ru-RU"/>
        </w:rPr>
        <w:t xml:space="preserve"> “Основні напрями функціональних змін у мові американської публіцистики”. У третьому розділі дисертаційного дослідження розглядаються основні напрями функціональних змін у мові сучасної американської публіцистики, зокрема дериваційні. До динаміки лексичних змін відносимо використання термінів, появу новотворів і виникнення нових значень у вже існуючих лексичних одиниць. Лексичні одиниці є гнучкими у мовному аспекті, тобто здатними змінювати функціональні властивості при стабільності форми (П.М. Каращук, А.Е. Левицький). Аналіз термінологічної лексики публіцистичних текстів дає підстави виділити три основні напрями функціональної переорієнтації лексичних одиниць: термінологізацію,           транстерміно</w:t>
      </w:r>
      <w:r>
        <w:rPr>
          <w:rFonts w:ascii="Times New Roman CYR" w:hAnsi="Times New Roman CYR"/>
          <w:lang w:eastAsia="ru-RU"/>
        </w:rPr>
        <w:softHyphen/>
        <w:t xml:space="preserve">логізацію (Ю.А. Зацний) та детермінологізацію.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i/>
          <w:lang w:eastAsia="ru-RU"/>
        </w:rPr>
      </w:pPr>
      <w:r>
        <w:rPr>
          <w:rFonts w:ascii="Times New Roman CYR" w:hAnsi="Times New Roman CYR"/>
          <w:lang w:eastAsia="ru-RU"/>
        </w:rPr>
        <w:t xml:space="preserve">У публіцистичних текстах потужним є процес транстермінологізації, внаслідок якого термінологічна лексика однієї сфери використовується для цілей іншої. Для позначення понять економіки та бізнесу вживаються терміни: 1) ядерної фізики: </w:t>
      </w:r>
      <w:r>
        <w:rPr>
          <w:rFonts w:ascii="Times New Roman CYR" w:hAnsi="Times New Roman CYR"/>
          <w:i/>
          <w:lang w:eastAsia="ru-RU"/>
        </w:rPr>
        <w:t>meltdown (Newsweek), fiscal neutrinos (Time);</w:t>
      </w:r>
      <w:r>
        <w:rPr>
          <w:rFonts w:ascii="Times New Roman CYR" w:hAnsi="Times New Roman CYR"/>
          <w:lang w:eastAsia="ru-RU"/>
        </w:rPr>
        <w:t xml:space="preserve"> 2) астрономії: </w:t>
      </w:r>
      <w:r>
        <w:rPr>
          <w:rFonts w:ascii="Times New Roman CYR" w:hAnsi="Times New Roman CYR"/>
          <w:i/>
          <w:lang w:eastAsia="ru-RU"/>
        </w:rPr>
        <w:t>to be lightyears ahead (Business Week);</w:t>
      </w:r>
      <w:r>
        <w:rPr>
          <w:rFonts w:ascii="Times New Roman CYR" w:hAnsi="Times New Roman CYR"/>
          <w:lang w:eastAsia="ru-RU"/>
        </w:rPr>
        <w:t xml:space="preserve"> 3) техніки: </w:t>
      </w:r>
      <w:r>
        <w:rPr>
          <w:rFonts w:ascii="Times New Roman CYR" w:hAnsi="Times New Roman CYR"/>
          <w:i/>
          <w:lang w:eastAsia="ru-RU"/>
        </w:rPr>
        <w:t>high-octane economic growth (Newsweek);</w:t>
      </w:r>
      <w:r>
        <w:rPr>
          <w:rFonts w:ascii="Times New Roman CYR" w:hAnsi="Times New Roman CYR"/>
          <w:lang w:eastAsia="ru-RU"/>
        </w:rPr>
        <w:t xml:space="preserve"> 4) музики: </w:t>
      </w:r>
      <w:r>
        <w:rPr>
          <w:rFonts w:ascii="Times New Roman CYR" w:hAnsi="Times New Roman CYR"/>
          <w:i/>
          <w:lang w:eastAsia="ru-RU"/>
        </w:rPr>
        <w:t>to orchestrate (Newsweek);</w:t>
      </w:r>
      <w:r>
        <w:rPr>
          <w:rFonts w:ascii="Times New Roman CYR" w:hAnsi="Times New Roman CYR"/>
          <w:lang w:eastAsia="ru-RU"/>
        </w:rPr>
        <w:t xml:space="preserve"> 5) ігор: </w:t>
      </w:r>
      <w:r>
        <w:rPr>
          <w:rFonts w:ascii="Times New Roman CYR" w:hAnsi="Times New Roman CYR"/>
          <w:i/>
          <w:lang w:eastAsia="ru-RU"/>
        </w:rPr>
        <w:t>blue chips (U.S. News and World Report);</w:t>
      </w:r>
      <w:r>
        <w:rPr>
          <w:rFonts w:ascii="Times New Roman CYR" w:hAnsi="Times New Roman CYR"/>
          <w:lang w:eastAsia="ru-RU"/>
        </w:rPr>
        <w:t xml:space="preserve"> 6) конфесій: </w:t>
      </w:r>
      <w:r>
        <w:rPr>
          <w:rFonts w:ascii="Times New Roman CYR" w:hAnsi="Times New Roman CYR"/>
          <w:i/>
          <w:lang w:eastAsia="ru-RU"/>
        </w:rPr>
        <w:t>market’s nirvana (Newsweek), musical aura (Time);</w:t>
      </w:r>
      <w:r>
        <w:rPr>
          <w:rFonts w:ascii="Times New Roman CYR" w:hAnsi="Times New Roman CYR"/>
          <w:lang w:eastAsia="ru-RU"/>
        </w:rPr>
        <w:t xml:space="preserve"> 7) медицини: </w:t>
      </w:r>
      <w:r>
        <w:rPr>
          <w:rFonts w:ascii="Times New Roman CYR" w:hAnsi="Times New Roman CYR"/>
          <w:i/>
          <w:lang w:eastAsia="ru-RU"/>
        </w:rPr>
        <w:t xml:space="preserve">economic ills (Newsweek), panacea (Newsweek).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i/>
          <w:lang w:eastAsia="ru-RU"/>
        </w:rPr>
      </w:pPr>
      <w:r>
        <w:rPr>
          <w:rFonts w:ascii="Times New Roman CYR" w:hAnsi="Times New Roman CYR"/>
          <w:lang w:eastAsia="ru-RU"/>
        </w:rPr>
        <w:t xml:space="preserve">Зміни в суспільстві, науково-технічний прогрес зумовлюють детермінологізацію, тобто процес переходу термінів до узусу. Рушійною силою процесу детермінологізації є функціональна переорієнтація, яка відбувається шляхом перетворення семантичної структури слова, розширення смислового об’єму поняття, накопичення нових сем, розвитку переносного значення </w:t>
      </w:r>
      <w:r>
        <w:rPr>
          <w:lang w:eastAsia="ru-RU"/>
        </w:rPr>
        <w:br/>
      </w:r>
      <w:r>
        <w:rPr>
          <w:rFonts w:ascii="Times New Roman CYR" w:hAnsi="Times New Roman CYR"/>
          <w:lang w:eastAsia="ru-RU"/>
        </w:rPr>
        <w:t xml:space="preserve">(А.Е. Левицький). У загальний ужиток сучасной англійської мови перейшли терміни із таких сфер як: 1) хімія: </w:t>
      </w:r>
      <w:r>
        <w:rPr>
          <w:rFonts w:ascii="Times New Roman CYR" w:hAnsi="Times New Roman CYR"/>
          <w:i/>
          <w:lang w:eastAsia="ru-RU"/>
        </w:rPr>
        <w:t>sulfuric acid (Newsweek);</w:t>
      </w:r>
      <w:r>
        <w:rPr>
          <w:rFonts w:ascii="Times New Roman CYR" w:hAnsi="Times New Roman CYR"/>
          <w:lang w:eastAsia="ru-RU"/>
        </w:rPr>
        <w:t xml:space="preserve"> 2) фізика: </w:t>
      </w:r>
      <w:r>
        <w:rPr>
          <w:rFonts w:ascii="Times New Roman CYR" w:hAnsi="Times New Roman CYR"/>
          <w:i/>
          <w:lang w:eastAsia="ru-RU"/>
        </w:rPr>
        <w:t>the opposite end of the spectrum (HTI), high wattage (Newsweek);</w:t>
      </w:r>
      <w:r>
        <w:rPr>
          <w:rFonts w:ascii="Times New Roman CYR" w:hAnsi="Times New Roman CYR"/>
          <w:lang w:eastAsia="ru-RU"/>
        </w:rPr>
        <w:t xml:space="preserve"> 3) математика: </w:t>
      </w:r>
      <w:r>
        <w:rPr>
          <w:rFonts w:ascii="Times New Roman CYR" w:hAnsi="Times New Roman CYR"/>
          <w:i/>
          <w:lang w:eastAsia="ru-RU"/>
        </w:rPr>
        <w:t>congruent (Newsweek);</w:t>
      </w:r>
      <w:r>
        <w:rPr>
          <w:rFonts w:ascii="Times New Roman CYR" w:hAnsi="Times New Roman CYR"/>
          <w:lang w:eastAsia="ru-RU"/>
        </w:rPr>
        <w:t xml:space="preserve"> 4) військова справа: </w:t>
      </w:r>
      <w:r>
        <w:rPr>
          <w:rFonts w:ascii="Times New Roman CYR" w:hAnsi="Times New Roman CYR"/>
          <w:i/>
          <w:lang w:eastAsia="ru-RU"/>
        </w:rPr>
        <w:t>lieutenant (Newsweek), to be in trenches (Newsweek);</w:t>
      </w:r>
      <w:r>
        <w:rPr>
          <w:rFonts w:ascii="Times New Roman CYR" w:hAnsi="Times New Roman CYR"/>
          <w:lang w:eastAsia="ru-RU"/>
        </w:rPr>
        <w:t xml:space="preserve"> 5) медицина: </w:t>
      </w:r>
      <w:r>
        <w:rPr>
          <w:rFonts w:ascii="Times New Roman CYR" w:hAnsi="Times New Roman CYR"/>
          <w:i/>
          <w:lang w:eastAsia="ru-RU"/>
        </w:rPr>
        <w:t>metastasize (Newsweek);</w:t>
      </w:r>
      <w:r>
        <w:rPr>
          <w:rFonts w:ascii="Times New Roman CYR" w:hAnsi="Times New Roman CYR"/>
          <w:lang w:eastAsia="ru-RU"/>
        </w:rPr>
        <w:t xml:space="preserve"> 6) </w:t>
      </w:r>
      <w:r>
        <w:rPr>
          <w:rFonts w:ascii="Times New Roman CYR" w:hAnsi="Times New Roman CYR"/>
          <w:lang w:eastAsia="ru-RU"/>
        </w:rPr>
        <w:lastRenderedPageBreak/>
        <w:t xml:space="preserve">біологія: </w:t>
      </w:r>
      <w:r>
        <w:rPr>
          <w:rFonts w:ascii="Times New Roman CYR" w:hAnsi="Times New Roman CYR"/>
          <w:i/>
          <w:lang w:eastAsia="ru-RU"/>
        </w:rPr>
        <w:t xml:space="preserve">symbiosis (Newsweek), embrionic (Time); </w:t>
      </w:r>
      <w:r>
        <w:rPr>
          <w:rFonts w:ascii="Times New Roman CYR" w:hAnsi="Times New Roman CYR"/>
          <w:lang w:eastAsia="ru-RU"/>
        </w:rPr>
        <w:t xml:space="preserve">7) спорт: </w:t>
      </w:r>
      <w:r>
        <w:rPr>
          <w:rFonts w:ascii="Times New Roman CYR" w:hAnsi="Times New Roman CYR"/>
          <w:i/>
          <w:lang w:eastAsia="ru-RU"/>
        </w:rPr>
        <w:t>to become a pawn (Newsweek);</w:t>
      </w:r>
      <w:r>
        <w:rPr>
          <w:rFonts w:ascii="Times New Roman CYR" w:hAnsi="Times New Roman CYR"/>
          <w:lang w:eastAsia="ru-RU"/>
        </w:rPr>
        <w:t xml:space="preserve"> 8) віросповідання: </w:t>
      </w:r>
      <w:r>
        <w:rPr>
          <w:rFonts w:ascii="Times New Roman CYR" w:hAnsi="Times New Roman CYR"/>
          <w:i/>
          <w:lang w:eastAsia="ru-RU"/>
        </w:rPr>
        <w:t>stigmatize (Newsweek), mantra (Newsweek).</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Зміни значень слів приводять до появи новотворів, які зумовлені двоякою функцією словотвору: заповнити лакуну та дати варіант існуючого найменування (М.Д. Степанова, </w:t>
      </w:r>
      <w:r>
        <w:rPr>
          <w:lang w:eastAsia="ru-RU"/>
        </w:rPr>
        <w:br/>
      </w:r>
      <w:r>
        <w:rPr>
          <w:rFonts w:ascii="Times New Roman CYR" w:hAnsi="Times New Roman CYR"/>
          <w:lang w:eastAsia="ru-RU"/>
        </w:rPr>
        <w:t>В. Фляйшер). У реферованому дослідженні виділено кілька груп новотворів, пов’язаних з економікою, політикою, конфлікними ситуаціями та сферою розваг і відпочинку.</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Сфера економічного життя  дала імпульс до появи значної кількості інновацій: </w:t>
      </w:r>
      <w:r>
        <w:rPr>
          <w:rFonts w:ascii="Times New Roman CYR" w:hAnsi="Times New Roman CYR"/>
          <w:i/>
          <w:lang w:eastAsia="ru-RU"/>
        </w:rPr>
        <w:t>to dollarize (Business Week), womanomics (Newsweek), the new American dream (U.S. News and World Report), Palestinian dream (Newsweek),</w:t>
      </w:r>
      <w:r>
        <w:rPr>
          <w:rFonts w:ascii="Times New Roman CYR" w:hAnsi="Times New Roman CYR"/>
          <w:lang w:eastAsia="ru-RU"/>
        </w:rPr>
        <w:t xml:space="preserve"> які поповнили мову американської публіцистики кінця ХХ –початку ХХІ століття.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Економічну сферу доповнюють новотвори сфери сучасних технологій. Сучасний етап науково-технічної революції відзначається широким упровадженням у всі сфери суспільного життя інформаційних технологій, провідне місце серед яких належить комп’ютерам: </w:t>
      </w:r>
      <w:r>
        <w:rPr>
          <w:rFonts w:ascii="Times New Roman CYR" w:hAnsi="Times New Roman CYR"/>
          <w:i/>
          <w:lang w:eastAsia="ru-RU"/>
        </w:rPr>
        <w:t>e-pay (U.S. News and World Report), virtual visit (U.S. News and World Report), online vendor (Business Week).</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i/>
          <w:lang w:eastAsia="ru-RU"/>
        </w:rPr>
      </w:pPr>
      <w:r>
        <w:rPr>
          <w:rFonts w:ascii="Times New Roman CYR" w:hAnsi="Times New Roman CYR"/>
          <w:lang w:eastAsia="ru-RU"/>
        </w:rPr>
        <w:t xml:space="preserve">Третину виявлених лексико-семантичних і фразеологічних одиниць складають новотвори суспільно-політичної сфери. Вони охоплюють слова та словосполучення, які описують міжнародне, внутрішнє життя країни і військові конфлікти: </w:t>
      </w:r>
      <w:r>
        <w:rPr>
          <w:rFonts w:ascii="Times New Roman CYR" w:hAnsi="Times New Roman CYR"/>
          <w:i/>
          <w:lang w:eastAsia="ru-RU"/>
        </w:rPr>
        <w:t>date diplomacy (U.S. News and World Report), transit diplomacy (U.S. News and World Report), urbicide (Newsweek), cleansers (Newsweek).</w:t>
      </w:r>
      <w:r>
        <w:rPr>
          <w:rFonts w:ascii="Times New Roman CYR" w:hAnsi="Times New Roman CYR"/>
          <w:lang w:eastAsia="ru-RU"/>
        </w:rPr>
        <w:t xml:space="preserve"> Тенденція до глобалізації та євроінтеграції привела до появи таких мовних одиниць як: </w:t>
      </w:r>
      <w:r>
        <w:rPr>
          <w:rFonts w:ascii="Times New Roman CYR" w:hAnsi="Times New Roman CYR"/>
          <w:i/>
          <w:lang w:eastAsia="ru-RU"/>
        </w:rPr>
        <w:t xml:space="preserve">globos (U.S. News and World Report), Europanto (Newsweek).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Розширення сфери послуг та пошук нових розваг сприяли появі таких лексичних одиниць: </w:t>
      </w:r>
      <w:r>
        <w:rPr>
          <w:rFonts w:ascii="Times New Roman CYR" w:hAnsi="Times New Roman CYR"/>
          <w:i/>
          <w:lang w:eastAsia="ru-RU"/>
        </w:rPr>
        <w:t>extreme dates (U.S. News and World Report), Mexican wave (Newsweek), to Disneyfy (Time), to theme out (Newsweek),</w:t>
      </w:r>
      <w:r>
        <w:rPr>
          <w:rFonts w:ascii="Times New Roman CYR" w:hAnsi="Times New Roman CYR"/>
          <w:lang w:eastAsia="ru-RU"/>
        </w:rPr>
        <w:t xml:space="preserve"> тощо. Лексичні та семантичні новотвори мають прагматичне спрямування, що узгоджується з прагматикою тексту. Семантичні зміни є продуктивним способом номінації нових понять у різних сферах людської діяльності. Фразеологічні та лексичні новотвори свідчать про мовні зміни у публіцистичних текстах США. </w:t>
      </w:r>
    </w:p>
    <w:p w:rsidR="002701AD" w:rsidRP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i/>
          <w:lang w:val="en-US" w:eastAsia="ru-RU"/>
        </w:rPr>
      </w:pPr>
      <w:r>
        <w:rPr>
          <w:rFonts w:ascii="Times New Roman CYR" w:hAnsi="Times New Roman CYR"/>
          <w:lang w:eastAsia="ru-RU"/>
        </w:rPr>
        <w:t xml:space="preserve">Динаміка розвитку мови співвідноситься з принципом похідності мовних одиниць, із змінами мовного знака (Л.О. Кудрявцева). Динаміка словникового складу значною мірою зумовлена динамікою словотвірних процесів, під якими у дисертації розуміється система динамічних процесів у мові. До дериваційних змін відноситься афіксальний словотвір: </w:t>
      </w:r>
      <w:r>
        <w:rPr>
          <w:rFonts w:ascii="Times New Roman CYR" w:hAnsi="Times New Roman CYR"/>
          <w:i/>
          <w:lang w:eastAsia="ru-RU"/>
        </w:rPr>
        <w:t>pollut</w:t>
      </w:r>
      <w:r>
        <w:rPr>
          <w:rFonts w:ascii="Times New Roman CYR" w:hAnsi="Times New Roman CYR"/>
          <w:i/>
          <w:u w:val="single"/>
          <w:lang w:eastAsia="ru-RU"/>
        </w:rPr>
        <w:t>er</w:t>
      </w:r>
      <w:r>
        <w:rPr>
          <w:rFonts w:ascii="Times New Roman CYR" w:hAnsi="Times New Roman CYR"/>
          <w:i/>
          <w:lang w:eastAsia="ru-RU"/>
        </w:rPr>
        <w:t xml:space="preserve"> (Time), aching</w:t>
      </w:r>
      <w:r>
        <w:rPr>
          <w:rFonts w:ascii="Times New Roman CYR" w:hAnsi="Times New Roman CYR"/>
          <w:i/>
          <w:u w:val="single"/>
          <w:lang w:eastAsia="ru-RU"/>
        </w:rPr>
        <w:t>ly</w:t>
      </w:r>
      <w:r>
        <w:rPr>
          <w:rFonts w:ascii="Times New Roman CYR" w:hAnsi="Times New Roman CYR"/>
          <w:i/>
          <w:lang w:eastAsia="ru-RU"/>
        </w:rPr>
        <w:t xml:space="preserve"> (Time),  winter</w:t>
      </w:r>
      <w:r>
        <w:rPr>
          <w:rFonts w:ascii="Times New Roman CYR" w:hAnsi="Times New Roman CYR"/>
          <w:i/>
          <w:u w:val="single"/>
          <w:lang w:eastAsia="ru-RU"/>
        </w:rPr>
        <w:t>ize</w:t>
      </w:r>
      <w:r>
        <w:rPr>
          <w:rFonts w:ascii="Times New Roman CYR" w:hAnsi="Times New Roman CYR"/>
          <w:i/>
          <w:lang w:eastAsia="ru-RU"/>
        </w:rPr>
        <w:t xml:space="preserve"> (Newsweek), westerniz</w:t>
      </w:r>
      <w:r>
        <w:rPr>
          <w:rFonts w:ascii="Times New Roman CYR" w:hAnsi="Times New Roman CYR"/>
          <w:i/>
          <w:u w:val="single"/>
          <w:lang w:eastAsia="ru-RU"/>
        </w:rPr>
        <w:t>ation</w:t>
      </w:r>
      <w:r>
        <w:rPr>
          <w:rFonts w:ascii="Times New Roman CYR" w:hAnsi="Times New Roman CYR"/>
          <w:i/>
          <w:lang w:eastAsia="ru-RU"/>
        </w:rPr>
        <w:t xml:space="preserve"> (Newsweek);</w:t>
      </w:r>
      <w:r>
        <w:rPr>
          <w:rFonts w:ascii="Times New Roman CYR" w:hAnsi="Times New Roman CYR"/>
          <w:lang w:eastAsia="ru-RU"/>
        </w:rPr>
        <w:t xml:space="preserve"> телескопійне словотворення: </w:t>
      </w:r>
      <w:r>
        <w:rPr>
          <w:rFonts w:ascii="Times New Roman CYR" w:hAnsi="Times New Roman CYR"/>
          <w:i/>
          <w:lang w:eastAsia="ru-RU"/>
        </w:rPr>
        <w:t>geep (goat + sheep) (Newsweek);</w:t>
      </w:r>
      <w:r>
        <w:rPr>
          <w:rFonts w:ascii="Times New Roman CYR" w:hAnsi="Times New Roman CYR"/>
          <w:lang w:eastAsia="ru-RU"/>
        </w:rPr>
        <w:t xml:space="preserve"> утворення слів за допомогою </w:t>
      </w:r>
      <w:r>
        <w:rPr>
          <w:rFonts w:ascii="Times New Roman CYR" w:hAnsi="Times New Roman CYR"/>
          <w:lang w:eastAsia="ru-RU"/>
        </w:rPr>
        <w:lastRenderedPageBreak/>
        <w:t xml:space="preserve">афіксоїдів: </w:t>
      </w:r>
      <w:r>
        <w:rPr>
          <w:rFonts w:ascii="Times New Roman CYR" w:hAnsi="Times New Roman CYR"/>
          <w:i/>
          <w:u w:val="single"/>
          <w:lang w:eastAsia="ru-RU"/>
        </w:rPr>
        <w:t>mega</w:t>
      </w:r>
      <w:r>
        <w:rPr>
          <w:rFonts w:ascii="Times New Roman CYR" w:hAnsi="Times New Roman CYR"/>
          <w:i/>
          <w:lang w:eastAsia="ru-RU"/>
        </w:rPr>
        <w:t xml:space="preserve">fauna (Newsweek), </w:t>
      </w:r>
      <w:r>
        <w:rPr>
          <w:rFonts w:ascii="Times New Roman CYR" w:hAnsi="Times New Roman CYR"/>
          <w:i/>
          <w:u w:val="single"/>
          <w:lang w:eastAsia="ru-RU"/>
        </w:rPr>
        <w:t>mega</w:t>
      </w:r>
      <w:r>
        <w:rPr>
          <w:rFonts w:ascii="Times New Roman CYR" w:hAnsi="Times New Roman CYR"/>
          <w:i/>
          <w:lang w:eastAsia="ru-RU"/>
        </w:rPr>
        <w:t>mergers (Newsweek)</w:t>
      </w:r>
      <w:r>
        <w:rPr>
          <w:rFonts w:ascii="Times New Roman CYR" w:hAnsi="Times New Roman CYR"/>
          <w:lang w:eastAsia="ru-RU"/>
        </w:rPr>
        <w:t xml:space="preserve"> і скорочення: </w:t>
      </w:r>
      <w:r>
        <w:rPr>
          <w:rFonts w:ascii="Times New Roman CYR" w:hAnsi="Times New Roman CYR"/>
          <w:i/>
          <w:lang w:eastAsia="ru-RU"/>
        </w:rPr>
        <w:t>legitimate&gt;legit (U.S. News and World Report), professional&gt;pro (Newsweek).</w:t>
      </w:r>
      <w:r>
        <w:rPr>
          <w:rFonts w:ascii="Times New Roman CYR" w:hAnsi="Times New Roman CYR"/>
          <w:lang w:eastAsia="ru-RU"/>
        </w:rPr>
        <w:t xml:space="preserve"> У ході дослідження встановлено, що продуктивними є такі моделі утворення слів у мові сучасної американської публіцистики: </w:t>
      </w:r>
      <w:r>
        <w:rPr>
          <w:rFonts w:ascii="Times New Roman CYR" w:hAnsi="Times New Roman CYR"/>
          <w:i/>
          <w:lang w:eastAsia="ru-RU"/>
        </w:rPr>
        <w:t>v+er&gt;n.: kindergarten</w:t>
      </w:r>
      <w:r>
        <w:rPr>
          <w:rFonts w:ascii="Times New Roman CYR" w:hAnsi="Times New Roman CYR"/>
          <w:i/>
          <w:u w:val="single"/>
          <w:lang w:eastAsia="ru-RU"/>
        </w:rPr>
        <w:t>er</w:t>
      </w:r>
      <w:r>
        <w:rPr>
          <w:rFonts w:ascii="Times New Roman CYR" w:hAnsi="Times New Roman CYR"/>
          <w:i/>
          <w:lang w:eastAsia="ru-RU"/>
        </w:rPr>
        <w:t xml:space="preserve"> (U.S. News and World Report); n+ist&gt;n.: splitt</w:t>
      </w:r>
      <w:r>
        <w:rPr>
          <w:rFonts w:ascii="Times New Roman CYR" w:hAnsi="Times New Roman CYR"/>
          <w:i/>
          <w:u w:val="single"/>
          <w:lang w:eastAsia="ru-RU"/>
        </w:rPr>
        <w:t>ist</w:t>
      </w:r>
      <w:r>
        <w:rPr>
          <w:rFonts w:ascii="Times New Roman CYR" w:hAnsi="Times New Roman CYR"/>
          <w:i/>
          <w:lang w:eastAsia="ru-RU"/>
        </w:rPr>
        <w:t xml:space="preserve"> (Newsweek); adj.+ism&gt;n.: survival</w:t>
      </w:r>
      <w:r>
        <w:rPr>
          <w:rFonts w:ascii="Times New Roman CYR" w:hAnsi="Times New Roman CYR"/>
          <w:i/>
          <w:u w:val="single"/>
          <w:lang w:eastAsia="ru-RU"/>
        </w:rPr>
        <w:t>ism</w:t>
      </w:r>
      <w:r>
        <w:rPr>
          <w:rFonts w:ascii="Times New Roman CYR" w:hAnsi="Times New Roman CYR"/>
          <w:i/>
          <w:lang w:eastAsia="ru-RU"/>
        </w:rPr>
        <w:t xml:space="preserve"> (Newsweek); adj.+ness&gt;n.: Jewish</w:t>
      </w:r>
      <w:r>
        <w:rPr>
          <w:rFonts w:ascii="Times New Roman CYR" w:hAnsi="Times New Roman CYR"/>
          <w:i/>
          <w:u w:val="single"/>
          <w:lang w:eastAsia="ru-RU"/>
        </w:rPr>
        <w:t>ness</w:t>
      </w:r>
      <w:r>
        <w:rPr>
          <w:rFonts w:ascii="Times New Roman CYR" w:hAnsi="Times New Roman CYR"/>
          <w:i/>
          <w:lang w:eastAsia="ru-RU"/>
        </w:rPr>
        <w:t xml:space="preserve"> (Time); n+ize&gt;v.: to concert</w:t>
      </w:r>
      <w:r>
        <w:rPr>
          <w:rFonts w:ascii="Times New Roman CYR" w:hAnsi="Times New Roman CYR"/>
          <w:i/>
          <w:u w:val="single"/>
          <w:lang w:eastAsia="ru-RU"/>
        </w:rPr>
        <w:t>ize</w:t>
      </w:r>
      <w:r>
        <w:rPr>
          <w:rFonts w:ascii="Times New Roman CYR" w:hAnsi="Times New Roman CYR"/>
          <w:i/>
          <w:lang w:eastAsia="ru-RU"/>
        </w:rPr>
        <w:t xml:space="preserve"> (Time); n+ation&gt;n.: Balkaniz</w:t>
      </w:r>
      <w:r>
        <w:rPr>
          <w:rFonts w:ascii="Times New Roman CYR" w:hAnsi="Times New Roman CYR"/>
          <w:i/>
          <w:u w:val="single"/>
          <w:lang w:eastAsia="ru-RU"/>
        </w:rPr>
        <w:t>ation</w:t>
      </w:r>
      <w:r>
        <w:rPr>
          <w:rFonts w:ascii="Times New Roman CYR" w:hAnsi="Times New Roman CYR"/>
          <w:i/>
          <w:lang w:eastAsia="ru-RU"/>
        </w:rPr>
        <w:t xml:space="preserve"> (Newsweek).</w:t>
      </w:r>
      <w:r>
        <w:rPr>
          <w:rFonts w:ascii="Times New Roman CYR" w:hAnsi="Times New Roman CYR"/>
          <w:lang w:eastAsia="ru-RU"/>
        </w:rPr>
        <w:t xml:space="preserve"> Нові слова з’являються внаслідок приєднанн</w:t>
      </w:r>
      <w:r>
        <w:rPr>
          <w:rFonts w:ascii="Times New Roman CYR" w:hAnsi="Times New Roman CYR"/>
          <w:i/>
          <w:lang w:eastAsia="ru-RU"/>
        </w:rPr>
        <w:t>(n+er&gt;n): порівн. silence&gt;silenc</w:t>
      </w:r>
      <w:r>
        <w:rPr>
          <w:rFonts w:ascii="Times New Roman CYR" w:hAnsi="Times New Roman CYR"/>
          <w:i/>
          <w:u w:val="single"/>
          <w:lang w:eastAsia="ru-RU"/>
        </w:rPr>
        <w:t>er</w:t>
      </w:r>
      <w:r>
        <w:rPr>
          <w:rFonts w:ascii="Times New Roman CYR" w:hAnsi="Times New Roman CYR"/>
          <w:i/>
          <w:lang w:eastAsia="ru-RU"/>
        </w:rPr>
        <w:t xml:space="preserve"> (Newsweek), game&gt;gam</w:t>
      </w:r>
      <w:r>
        <w:rPr>
          <w:rFonts w:ascii="Times New Roman CYR" w:hAnsi="Times New Roman CYR"/>
          <w:i/>
          <w:u w:val="single"/>
          <w:lang w:eastAsia="ru-RU"/>
        </w:rPr>
        <w:t>er</w:t>
      </w:r>
      <w:r>
        <w:rPr>
          <w:rFonts w:ascii="Times New Roman CYR" w:hAnsi="Times New Roman CYR"/>
          <w:i/>
          <w:lang w:eastAsia="ru-RU"/>
        </w:rPr>
        <w:t xml:space="preserve"> (Newsweek).</w:t>
      </w:r>
      <w:r>
        <w:rPr>
          <w:rFonts w:ascii="Times New Roman CYR" w:hAnsi="Times New Roman CYR"/>
          <w:lang w:eastAsia="ru-RU"/>
        </w:rPr>
        <w:t xml:space="preserve"> я суфікса -er до основи іменника Семантична спорідненість, яка базується на формальній співвіднесеності однієї одиниці з іншою, дає підстави вважати мотивованість однією з основних ознак похідного слова. Суфікс -ist поєднується переважно з іменниками. Похідними з зазначеним суфіксом є назви фахівців, які займаються певною сферою досліджень, або прихильників деяких поглядів, напр.: </w:t>
      </w:r>
      <w:r>
        <w:rPr>
          <w:rFonts w:ascii="Times New Roman CYR" w:hAnsi="Times New Roman CYR"/>
          <w:i/>
          <w:lang w:eastAsia="ru-RU"/>
        </w:rPr>
        <w:t>hobby</w:t>
      </w:r>
      <w:r>
        <w:rPr>
          <w:rFonts w:ascii="Times New Roman CYR" w:hAnsi="Times New Roman CYR"/>
          <w:i/>
          <w:u w:val="single"/>
          <w:lang w:eastAsia="ru-RU"/>
        </w:rPr>
        <w:t>ist</w:t>
      </w:r>
      <w:r>
        <w:rPr>
          <w:rFonts w:ascii="Times New Roman CYR" w:hAnsi="Times New Roman CYR"/>
          <w:i/>
          <w:lang w:eastAsia="ru-RU"/>
        </w:rPr>
        <w:t xml:space="preserve"> (U.S. News and World Report), garag</w:t>
      </w:r>
      <w:r>
        <w:rPr>
          <w:rFonts w:ascii="Times New Roman CYR" w:hAnsi="Times New Roman CYR"/>
          <w:i/>
          <w:u w:val="single"/>
          <w:lang w:eastAsia="ru-RU"/>
        </w:rPr>
        <w:t>ist</w:t>
      </w:r>
      <w:r>
        <w:rPr>
          <w:rFonts w:ascii="Times New Roman CYR" w:hAnsi="Times New Roman CYR"/>
          <w:i/>
          <w:lang w:eastAsia="ru-RU"/>
        </w:rPr>
        <w:t xml:space="preserve"> (Time).</w:t>
      </w:r>
      <w:r>
        <w:rPr>
          <w:rFonts w:ascii="Times New Roman CYR" w:hAnsi="Times New Roman CYR"/>
          <w:lang w:eastAsia="ru-RU"/>
        </w:rPr>
        <w:t xml:space="preserve"> Інтернаціональний суфікс -ism привертає увагу тим, що відбиває основні тенденції розвитку суспільства, напр.: </w:t>
      </w:r>
      <w:r>
        <w:rPr>
          <w:rFonts w:ascii="Times New Roman CYR" w:hAnsi="Times New Roman CYR"/>
          <w:i/>
          <w:lang w:eastAsia="ru-RU"/>
        </w:rPr>
        <w:t>Euroscept</w:t>
      </w:r>
      <w:r>
        <w:rPr>
          <w:rFonts w:ascii="Times New Roman CYR" w:hAnsi="Times New Roman CYR"/>
          <w:i/>
          <w:u w:val="single"/>
          <w:lang w:eastAsia="ru-RU"/>
        </w:rPr>
        <w:t>ism</w:t>
      </w:r>
      <w:r>
        <w:rPr>
          <w:rFonts w:ascii="Times New Roman CYR" w:hAnsi="Times New Roman CYR"/>
          <w:i/>
          <w:lang w:eastAsia="ru-RU"/>
        </w:rPr>
        <w:t xml:space="preserve"> (U.S. News and World Report), Clinton</w:t>
      </w:r>
      <w:r>
        <w:rPr>
          <w:rFonts w:ascii="Times New Roman CYR" w:hAnsi="Times New Roman CYR"/>
          <w:i/>
          <w:u w:val="single"/>
          <w:lang w:eastAsia="ru-RU"/>
        </w:rPr>
        <w:t>ism</w:t>
      </w:r>
      <w:r>
        <w:rPr>
          <w:rFonts w:ascii="Times New Roman CYR" w:hAnsi="Times New Roman CYR"/>
          <w:i/>
          <w:lang w:eastAsia="ru-RU"/>
        </w:rPr>
        <w:t xml:space="preserve"> (Newsweek), Eurocentr</w:t>
      </w:r>
      <w:r>
        <w:rPr>
          <w:rFonts w:ascii="Times New Roman CYR" w:hAnsi="Times New Roman CYR"/>
          <w:i/>
          <w:u w:val="single"/>
          <w:lang w:eastAsia="ru-RU"/>
        </w:rPr>
        <w:t>ism</w:t>
      </w:r>
      <w:r>
        <w:rPr>
          <w:rFonts w:ascii="Times New Roman CYR" w:hAnsi="Times New Roman CYR"/>
          <w:i/>
          <w:lang w:eastAsia="ru-RU"/>
        </w:rPr>
        <w:t xml:space="preserve"> (U.S. News and World Report).</w:t>
      </w:r>
      <w:r>
        <w:rPr>
          <w:rFonts w:ascii="Times New Roman CYR" w:hAnsi="Times New Roman CYR"/>
          <w:lang w:eastAsia="ru-RU"/>
        </w:rPr>
        <w:t xml:space="preserve"> Суфікс</w:t>
      </w:r>
      <w:r w:rsidRPr="002701AD">
        <w:rPr>
          <w:rFonts w:ascii="Times New Roman CYR" w:hAnsi="Times New Roman CYR"/>
          <w:lang w:val="en-US" w:eastAsia="ru-RU"/>
        </w:rPr>
        <w:t xml:space="preserve"> </w:t>
      </w:r>
      <w:r w:rsidRPr="002701AD">
        <w:rPr>
          <w:rFonts w:ascii="Times New Roman CYR" w:hAnsi="Times New Roman CYR"/>
          <w:i/>
          <w:lang w:val="en-US" w:eastAsia="ru-RU"/>
        </w:rPr>
        <w:t>-ness</w:t>
      </w:r>
      <w:r w:rsidRPr="002701AD">
        <w:rPr>
          <w:rFonts w:ascii="Times New Roman CYR" w:hAnsi="Times New Roman CYR"/>
          <w:lang w:val="en-US" w:eastAsia="ru-RU"/>
        </w:rPr>
        <w:t xml:space="preserve"> </w:t>
      </w:r>
      <w:r>
        <w:rPr>
          <w:rFonts w:ascii="Times New Roman CYR" w:hAnsi="Times New Roman CYR"/>
          <w:lang w:eastAsia="ru-RU"/>
        </w:rPr>
        <w:t>також</w:t>
      </w:r>
      <w:r w:rsidRPr="002701AD">
        <w:rPr>
          <w:rFonts w:ascii="Times New Roman CYR" w:hAnsi="Times New Roman CYR"/>
          <w:lang w:val="en-US" w:eastAsia="ru-RU"/>
        </w:rPr>
        <w:t xml:space="preserve"> </w:t>
      </w:r>
      <w:r>
        <w:rPr>
          <w:rFonts w:ascii="Times New Roman CYR" w:hAnsi="Times New Roman CYR"/>
          <w:lang w:eastAsia="ru-RU"/>
        </w:rPr>
        <w:t>є</w:t>
      </w:r>
      <w:r w:rsidRPr="002701AD">
        <w:rPr>
          <w:rFonts w:ascii="Times New Roman CYR" w:hAnsi="Times New Roman CYR"/>
          <w:lang w:val="en-US" w:eastAsia="ru-RU"/>
        </w:rPr>
        <w:t xml:space="preserve"> </w:t>
      </w:r>
      <w:r>
        <w:rPr>
          <w:rFonts w:ascii="Times New Roman CYR" w:hAnsi="Times New Roman CYR"/>
          <w:lang w:eastAsia="ru-RU"/>
        </w:rPr>
        <w:t>продуктивним</w:t>
      </w:r>
      <w:r w:rsidRPr="002701AD">
        <w:rPr>
          <w:rFonts w:ascii="Times New Roman CYR" w:hAnsi="Times New Roman CYR"/>
          <w:lang w:val="en-US" w:eastAsia="ru-RU"/>
        </w:rPr>
        <w:t xml:space="preserve">: </w:t>
      </w:r>
      <w:r w:rsidRPr="002701AD">
        <w:rPr>
          <w:rFonts w:ascii="Times New Roman CYR" w:hAnsi="Times New Roman CYR"/>
          <w:i/>
          <w:lang w:val="en-US" w:eastAsia="ru-RU"/>
        </w:rPr>
        <w:t>Chinese</w:t>
      </w:r>
      <w:r w:rsidRPr="002701AD">
        <w:rPr>
          <w:rFonts w:ascii="Times New Roman CYR" w:hAnsi="Times New Roman CYR"/>
          <w:i/>
          <w:u w:val="single"/>
          <w:lang w:val="en-US" w:eastAsia="ru-RU"/>
        </w:rPr>
        <w:t>ness</w:t>
      </w:r>
      <w:r w:rsidRPr="002701AD">
        <w:rPr>
          <w:rFonts w:ascii="Times New Roman CYR" w:hAnsi="Times New Roman CYR"/>
          <w:i/>
          <w:lang w:val="en-US" w:eastAsia="ru-RU"/>
        </w:rPr>
        <w:t xml:space="preserve"> (Newsweek), French</w:t>
      </w:r>
      <w:r w:rsidRPr="002701AD">
        <w:rPr>
          <w:rFonts w:ascii="Times New Roman CYR" w:hAnsi="Times New Roman CYR"/>
          <w:i/>
          <w:u w:val="single"/>
          <w:lang w:val="en-US" w:eastAsia="ru-RU"/>
        </w:rPr>
        <w:t>ness</w:t>
      </w:r>
      <w:r w:rsidRPr="002701AD">
        <w:rPr>
          <w:rFonts w:ascii="Times New Roman CYR" w:hAnsi="Times New Roman CYR"/>
          <w:i/>
          <w:lang w:val="en-US" w:eastAsia="ru-RU"/>
        </w:rPr>
        <w:t xml:space="preserve"> (Business Week), well</w:t>
      </w:r>
      <w:r w:rsidRPr="002701AD">
        <w:rPr>
          <w:rFonts w:ascii="Times New Roman CYR" w:hAnsi="Times New Roman CYR"/>
          <w:i/>
          <w:u w:val="single"/>
          <w:lang w:val="en-US" w:eastAsia="ru-RU"/>
        </w:rPr>
        <w:t>ness</w:t>
      </w:r>
      <w:r w:rsidRPr="002701AD">
        <w:rPr>
          <w:rFonts w:ascii="Times New Roman CYR" w:hAnsi="Times New Roman CYR"/>
          <w:i/>
          <w:lang w:val="en-US" w:eastAsia="ru-RU"/>
        </w:rPr>
        <w:t xml:space="preserve"> (Newsweek).</w:t>
      </w:r>
      <w:r w:rsidRPr="002701AD">
        <w:rPr>
          <w:rFonts w:ascii="Times New Roman CYR" w:hAnsi="Times New Roman CYR"/>
          <w:lang w:val="en-US" w:eastAsia="ru-RU"/>
        </w:rPr>
        <w:t xml:space="preserve"> </w:t>
      </w:r>
      <w:r>
        <w:rPr>
          <w:rFonts w:ascii="Times New Roman CYR" w:hAnsi="Times New Roman CYR"/>
          <w:lang w:eastAsia="ru-RU"/>
        </w:rPr>
        <w:t>Суфікс</w:t>
      </w:r>
      <w:r w:rsidRPr="002701AD">
        <w:rPr>
          <w:rFonts w:ascii="Times New Roman CYR" w:hAnsi="Times New Roman CYR"/>
          <w:lang w:val="en-US" w:eastAsia="ru-RU"/>
        </w:rPr>
        <w:t xml:space="preserve"> -ize </w:t>
      </w:r>
      <w:r>
        <w:rPr>
          <w:rFonts w:ascii="Times New Roman CYR" w:hAnsi="Times New Roman CYR"/>
          <w:lang w:eastAsia="ru-RU"/>
        </w:rPr>
        <w:t>використовується</w:t>
      </w:r>
      <w:r w:rsidRPr="002701AD">
        <w:rPr>
          <w:rFonts w:ascii="Times New Roman CYR" w:hAnsi="Times New Roman CYR"/>
          <w:lang w:val="en-US" w:eastAsia="ru-RU"/>
        </w:rPr>
        <w:t xml:space="preserve"> </w:t>
      </w:r>
      <w:r>
        <w:rPr>
          <w:rFonts w:ascii="Times New Roman CYR" w:hAnsi="Times New Roman CYR"/>
          <w:lang w:eastAsia="ru-RU"/>
        </w:rPr>
        <w:t>для</w:t>
      </w:r>
      <w:r w:rsidRPr="002701AD">
        <w:rPr>
          <w:rFonts w:ascii="Times New Roman CYR" w:hAnsi="Times New Roman CYR"/>
          <w:lang w:val="en-US" w:eastAsia="ru-RU"/>
        </w:rPr>
        <w:t xml:space="preserve"> </w:t>
      </w:r>
      <w:r>
        <w:rPr>
          <w:rFonts w:ascii="Times New Roman CYR" w:hAnsi="Times New Roman CYR"/>
          <w:lang w:eastAsia="ru-RU"/>
        </w:rPr>
        <w:t>утворення</w:t>
      </w:r>
      <w:r w:rsidRPr="002701AD">
        <w:rPr>
          <w:rFonts w:ascii="Times New Roman CYR" w:hAnsi="Times New Roman CYR"/>
          <w:lang w:val="en-US" w:eastAsia="ru-RU"/>
        </w:rPr>
        <w:t xml:space="preserve"> </w:t>
      </w:r>
      <w:r>
        <w:rPr>
          <w:rFonts w:ascii="Times New Roman CYR" w:hAnsi="Times New Roman CYR"/>
          <w:lang w:eastAsia="ru-RU"/>
        </w:rPr>
        <w:t>нових</w:t>
      </w:r>
      <w:r w:rsidRPr="002701AD">
        <w:rPr>
          <w:rFonts w:ascii="Times New Roman CYR" w:hAnsi="Times New Roman CYR"/>
          <w:lang w:val="en-US" w:eastAsia="ru-RU"/>
        </w:rPr>
        <w:t xml:space="preserve"> </w:t>
      </w:r>
      <w:r>
        <w:rPr>
          <w:rFonts w:ascii="Times New Roman CYR" w:hAnsi="Times New Roman CYR"/>
          <w:lang w:eastAsia="ru-RU"/>
        </w:rPr>
        <w:t>слів</w:t>
      </w:r>
      <w:r w:rsidRPr="002701AD">
        <w:rPr>
          <w:rFonts w:ascii="Times New Roman CYR" w:hAnsi="Times New Roman CYR"/>
          <w:lang w:val="en-US" w:eastAsia="ru-RU"/>
        </w:rPr>
        <w:t xml:space="preserve"> </w:t>
      </w:r>
      <w:r>
        <w:rPr>
          <w:rFonts w:ascii="Times New Roman CYR" w:hAnsi="Times New Roman CYR"/>
          <w:lang w:eastAsia="ru-RU"/>
        </w:rPr>
        <w:t>у</w:t>
      </w:r>
      <w:r w:rsidRPr="002701AD">
        <w:rPr>
          <w:rFonts w:ascii="Times New Roman CYR" w:hAnsi="Times New Roman CYR"/>
          <w:lang w:val="en-US" w:eastAsia="ru-RU"/>
        </w:rPr>
        <w:t xml:space="preserve"> </w:t>
      </w:r>
      <w:r>
        <w:rPr>
          <w:rFonts w:ascii="Times New Roman CYR" w:hAnsi="Times New Roman CYR"/>
          <w:lang w:eastAsia="ru-RU"/>
        </w:rPr>
        <w:t>публіцистичних</w:t>
      </w:r>
      <w:r w:rsidRPr="002701AD">
        <w:rPr>
          <w:rFonts w:ascii="Times New Roman CYR" w:hAnsi="Times New Roman CYR"/>
          <w:lang w:val="en-US" w:eastAsia="ru-RU"/>
        </w:rPr>
        <w:t xml:space="preserve"> </w:t>
      </w:r>
      <w:r>
        <w:rPr>
          <w:rFonts w:ascii="Times New Roman CYR" w:hAnsi="Times New Roman CYR"/>
          <w:lang w:eastAsia="ru-RU"/>
        </w:rPr>
        <w:t>текстах</w:t>
      </w:r>
      <w:r w:rsidRPr="002701AD">
        <w:rPr>
          <w:rFonts w:ascii="Times New Roman CYR" w:hAnsi="Times New Roman CYR"/>
          <w:lang w:val="en-US" w:eastAsia="ru-RU"/>
        </w:rPr>
        <w:t>: the Balkans &gt; Balkan</w:t>
      </w:r>
      <w:r w:rsidRPr="002701AD">
        <w:rPr>
          <w:rFonts w:ascii="Times New Roman CYR" w:hAnsi="Times New Roman CYR"/>
          <w:u w:val="single"/>
          <w:lang w:val="en-US" w:eastAsia="ru-RU"/>
        </w:rPr>
        <w:t>ize</w:t>
      </w:r>
      <w:r w:rsidRPr="002701AD">
        <w:rPr>
          <w:rFonts w:ascii="Times New Roman CYR" w:hAnsi="Times New Roman CYR"/>
          <w:lang w:val="en-US" w:eastAsia="ru-RU"/>
        </w:rPr>
        <w:t xml:space="preserve"> (Newsweek), European &gt; European</w:t>
      </w:r>
      <w:r w:rsidRPr="002701AD">
        <w:rPr>
          <w:rFonts w:ascii="Times New Roman CYR" w:hAnsi="Times New Roman CYR"/>
          <w:u w:val="single"/>
          <w:lang w:val="en-US" w:eastAsia="ru-RU"/>
        </w:rPr>
        <w:t>ize</w:t>
      </w:r>
      <w:r w:rsidRPr="002701AD">
        <w:rPr>
          <w:rFonts w:ascii="Times New Roman CYR" w:hAnsi="Times New Roman CYR"/>
          <w:lang w:val="en-US" w:eastAsia="ru-RU"/>
        </w:rPr>
        <w:t xml:space="preserve"> (Newsweek). </w:t>
      </w:r>
      <w:r>
        <w:rPr>
          <w:rFonts w:ascii="Times New Roman CYR" w:hAnsi="Times New Roman CYR"/>
          <w:lang w:eastAsia="ru-RU"/>
        </w:rPr>
        <w:t>Словниковий</w:t>
      </w:r>
      <w:r w:rsidRPr="002701AD">
        <w:rPr>
          <w:rFonts w:ascii="Times New Roman CYR" w:hAnsi="Times New Roman CYR"/>
          <w:lang w:val="en-US" w:eastAsia="ru-RU"/>
        </w:rPr>
        <w:t xml:space="preserve"> </w:t>
      </w:r>
      <w:r>
        <w:rPr>
          <w:rFonts w:ascii="Times New Roman CYR" w:hAnsi="Times New Roman CYR"/>
          <w:lang w:eastAsia="ru-RU"/>
        </w:rPr>
        <w:t>склад</w:t>
      </w:r>
      <w:r w:rsidRPr="002701AD">
        <w:rPr>
          <w:rFonts w:ascii="Times New Roman CYR" w:hAnsi="Times New Roman CYR"/>
          <w:lang w:val="en-US" w:eastAsia="ru-RU"/>
        </w:rPr>
        <w:t xml:space="preserve"> </w:t>
      </w:r>
      <w:r>
        <w:rPr>
          <w:rFonts w:ascii="Times New Roman CYR" w:hAnsi="Times New Roman CYR"/>
          <w:lang w:eastAsia="ru-RU"/>
        </w:rPr>
        <w:t>сучасної</w:t>
      </w:r>
      <w:r w:rsidRPr="002701AD">
        <w:rPr>
          <w:rFonts w:ascii="Times New Roman CYR" w:hAnsi="Times New Roman CYR"/>
          <w:lang w:val="en-US" w:eastAsia="ru-RU"/>
        </w:rPr>
        <w:t xml:space="preserve"> </w:t>
      </w:r>
      <w:r>
        <w:rPr>
          <w:rFonts w:ascii="Times New Roman CYR" w:hAnsi="Times New Roman CYR"/>
          <w:lang w:eastAsia="ru-RU"/>
        </w:rPr>
        <w:t>англійської</w:t>
      </w:r>
      <w:r w:rsidRPr="002701AD">
        <w:rPr>
          <w:rFonts w:ascii="Times New Roman CYR" w:hAnsi="Times New Roman CYR"/>
          <w:lang w:val="en-US" w:eastAsia="ru-RU"/>
        </w:rPr>
        <w:t xml:space="preserve"> </w:t>
      </w:r>
      <w:r>
        <w:rPr>
          <w:rFonts w:ascii="Times New Roman CYR" w:hAnsi="Times New Roman CYR"/>
          <w:lang w:eastAsia="ru-RU"/>
        </w:rPr>
        <w:t>мови</w:t>
      </w:r>
      <w:r w:rsidRPr="002701AD">
        <w:rPr>
          <w:rFonts w:ascii="Times New Roman CYR" w:hAnsi="Times New Roman CYR"/>
          <w:lang w:val="en-US" w:eastAsia="ru-RU"/>
        </w:rPr>
        <w:t xml:space="preserve"> </w:t>
      </w:r>
      <w:r>
        <w:rPr>
          <w:rFonts w:ascii="Times New Roman CYR" w:hAnsi="Times New Roman CYR"/>
          <w:lang w:eastAsia="ru-RU"/>
        </w:rPr>
        <w:t>суттєво</w:t>
      </w:r>
      <w:r w:rsidRPr="002701AD">
        <w:rPr>
          <w:rFonts w:ascii="Times New Roman CYR" w:hAnsi="Times New Roman CYR"/>
          <w:lang w:val="en-US" w:eastAsia="ru-RU"/>
        </w:rPr>
        <w:t xml:space="preserve"> </w:t>
      </w:r>
      <w:r>
        <w:rPr>
          <w:rFonts w:ascii="Times New Roman CYR" w:hAnsi="Times New Roman CYR"/>
          <w:lang w:eastAsia="ru-RU"/>
        </w:rPr>
        <w:t>поповнюють</w:t>
      </w:r>
      <w:r w:rsidRPr="002701AD">
        <w:rPr>
          <w:rFonts w:ascii="Times New Roman CYR" w:hAnsi="Times New Roman CYR"/>
          <w:lang w:val="en-US" w:eastAsia="ru-RU"/>
        </w:rPr>
        <w:t xml:space="preserve"> </w:t>
      </w:r>
      <w:r>
        <w:rPr>
          <w:rFonts w:ascii="Times New Roman CYR" w:hAnsi="Times New Roman CYR"/>
          <w:lang w:eastAsia="ru-RU"/>
        </w:rPr>
        <w:t>іменники</w:t>
      </w:r>
      <w:r w:rsidRPr="002701AD">
        <w:rPr>
          <w:rFonts w:ascii="Times New Roman CYR" w:hAnsi="Times New Roman CYR"/>
          <w:lang w:val="en-US" w:eastAsia="ru-RU"/>
        </w:rPr>
        <w:t xml:space="preserve">, </w:t>
      </w:r>
      <w:r>
        <w:rPr>
          <w:rFonts w:ascii="Times New Roman CYR" w:hAnsi="Times New Roman CYR"/>
          <w:lang w:eastAsia="ru-RU"/>
        </w:rPr>
        <w:t>утворені</w:t>
      </w:r>
      <w:r w:rsidRPr="002701AD">
        <w:rPr>
          <w:rFonts w:ascii="Times New Roman CYR" w:hAnsi="Times New Roman CYR"/>
          <w:lang w:val="en-US" w:eastAsia="ru-RU"/>
        </w:rPr>
        <w:t xml:space="preserve"> </w:t>
      </w:r>
      <w:r>
        <w:rPr>
          <w:rFonts w:ascii="Times New Roman CYR" w:hAnsi="Times New Roman CYR"/>
          <w:lang w:eastAsia="ru-RU"/>
        </w:rPr>
        <w:t>від</w:t>
      </w:r>
      <w:r w:rsidRPr="002701AD">
        <w:rPr>
          <w:rFonts w:ascii="Times New Roman CYR" w:hAnsi="Times New Roman CYR"/>
          <w:lang w:val="en-US" w:eastAsia="ru-RU"/>
        </w:rPr>
        <w:t xml:space="preserve"> </w:t>
      </w:r>
      <w:r>
        <w:rPr>
          <w:rFonts w:ascii="Times New Roman CYR" w:hAnsi="Times New Roman CYR"/>
          <w:lang w:eastAsia="ru-RU"/>
        </w:rPr>
        <w:t>дієслівних</w:t>
      </w:r>
      <w:r w:rsidRPr="002701AD">
        <w:rPr>
          <w:rFonts w:ascii="Times New Roman CYR" w:hAnsi="Times New Roman CYR"/>
          <w:lang w:val="en-US" w:eastAsia="ru-RU"/>
        </w:rPr>
        <w:t xml:space="preserve"> </w:t>
      </w:r>
      <w:r>
        <w:rPr>
          <w:rFonts w:ascii="Times New Roman CYR" w:hAnsi="Times New Roman CYR"/>
          <w:lang w:eastAsia="ru-RU"/>
        </w:rPr>
        <w:t>основ</w:t>
      </w:r>
      <w:r w:rsidRPr="002701AD">
        <w:rPr>
          <w:rFonts w:ascii="Times New Roman CYR" w:hAnsi="Times New Roman CYR"/>
          <w:lang w:val="en-US" w:eastAsia="ru-RU"/>
        </w:rPr>
        <w:t xml:space="preserve"> </w:t>
      </w:r>
      <w:r>
        <w:rPr>
          <w:rFonts w:ascii="Times New Roman CYR" w:hAnsi="Times New Roman CYR"/>
          <w:lang w:eastAsia="ru-RU"/>
        </w:rPr>
        <w:t>за</w:t>
      </w:r>
      <w:r w:rsidRPr="002701AD">
        <w:rPr>
          <w:rFonts w:ascii="Times New Roman CYR" w:hAnsi="Times New Roman CYR"/>
          <w:lang w:val="en-US" w:eastAsia="ru-RU"/>
        </w:rPr>
        <w:t xml:space="preserve"> </w:t>
      </w:r>
      <w:r>
        <w:rPr>
          <w:rFonts w:ascii="Times New Roman CYR" w:hAnsi="Times New Roman CYR"/>
          <w:lang w:eastAsia="ru-RU"/>
        </w:rPr>
        <w:t>допомогою</w:t>
      </w:r>
      <w:r w:rsidRPr="002701AD">
        <w:rPr>
          <w:rFonts w:ascii="Times New Roman CYR" w:hAnsi="Times New Roman CYR"/>
          <w:lang w:val="en-US" w:eastAsia="ru-RU"/>
        </w:rPr>
        <w:t xml:space="preserve"> </w:t>
      </w:r>
      <w:r>
        <w:rPr>
          <w:rFonts w:ascii="Times New Roman CYR" w:hAnsi="Times New Roman CYR"/>
          <w:lang w:eastAsia="ru-RU"/>
        </w:rPr>
        <w:t>суфікса</w:t>
      </w:r>
      <w:r w:rsidRPr="002701AD">
        <w:rPr>
          <w:rFonts w:ascii="Times New Roman CYR" w:hAnsi="Times New Roman CYR"/>
          <w:lang w:val="en-US" w:eastAsia="ru-RU"/>
        </w:rPr>
        <w:t xml:space="preserve"> </w:t>
      </w:r>
      <w:r w:rsidRPr="002701AD">
        <w:rPr>
          <w:rFonts w:ascii="Times New Roman CYR" w:hAnsi="Times New Roman CYR"/>
          <w:i/>
          <w:lang w:val="en-US" w:eastAsia="ru-RU"/>
        </w:rPr>
        <w:t>-ation: Hollywoodiz</w:t>
      </w:r>
      <w:r w:rsidRPr="002701AD">
        <w:rPr>
          <w:rFonts w:ascii="Times New Roman CYR" w:hAnsi="Times New Roman CYR"/>
          <w:i/>
          <w:u w:val="single"/>
          <w:lang w:val="en-US" w:eastAsia="ru-RU"/>
        </w:rPr>
        <w:t>ation</w:t>
      </w:r>
      <w:r w:rsidRPr="002701AD">
        <w:rPr>
          <w:rFonts w:ascii="Times New Roman CYR" w:hAnsi="Times New Roman CYR"/>
          <w:i/>
          <w:lang w:val="en-US" w:eastAsia="ru-RU"/>
        </w:rPr>
        <w:t xml:space="preserve"> (Newsweek), Germaniz</w:t>
      </w:r>
      <w:r w:rsidRPr="002701AD">
        <w:rPr>
          <w:rFonts w:ascii="Times New Roman CYR" w:hAnsi="Times New Roman CYR"/>
          <w:i/>
          <w:u w:val="single"/>
          <w:lang w:val="en-US" w:eastAsia="ru-RU"/>
        </w:rPr>
        <w:t>ation</w:t>
      </w:r>
      <w:r w:rsidRPr="002701AD">
        <w:rPr>
          <w:rFonts w:ascii="Times New Roman CYR" w:hAnsi="Times New Roman CYR"/>
          <w:i/>
          <w:lang w:val="en-US" w:eastAsia="ru-RU"/>
        </w:rPr>
        <w:t xml:space="preserve"> (Newsweek). </w:t>
      </w:r>
    </w:p>
    <w:p w:rsidR="002701AD" w:rsidRP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eastAsia="ru-RU"/>
        </w:rPr>
        <w:t>До</w:t>
      </w:r>
      <w:r w:rsidRPr="002701AD">
        <w:rPr>
          <w:rFonts w:ascii="Times New Roman CYR" w:hAnsi="Times New Roman CYR"/>
          <w:lang w:val="en-US" w:eastAsia="ru-RU"/>
        </w:rPr>
        <w:t xml:space="preserve"> </w:t>
      </w:r>
      <w:r>
        <w:rPr>
          <w:rFonts w:ascii="Times New Roman CYR" w:hAnsi="Times New Roman CYR"/>
          <w:lang w:eastAsia="ru-RU"/>
        </w:rPr>
        <w:t>передумов</w:t>
      </w:r>
      <w:r w:rsidRPr="002701AD">
        <w:rPr>
          <w:rFonts w:ascii="Times New Roman CYR" w:hAnsi="Times New Roman CYR"/>
          <w:lang w:val="en-US" w:eastAsia="ru-RU"/>
        </w:rPr>
        <w:t xml:space="preserve"> </w:t>
      </w:r>
      <w:r>
        <w:rPr>
          <w:rFonts w:ascii="Times New Roman CYR" w:hAnsi="Times New Roman CYR"/>
          <w:lang w:eastAsia="ru-RU"/>
        </w:rPr>
        <w:t>функціональної</w:t>
      </w:r>
      <w:r w:rsidRPr="002701AD">
        <w:rPr>
          <w:rFonts w:ascii="Times New Roman CYR" w:hAnsi="Times New Roman CYR"/>
          <w:lang w:val="en-US" w:eastAsia="ru-RU"/>
        </w:rPr>
        <w:t xml:space="preserve"> </w:t>
      </w:r>
      <w:r>
        <w:rPr>
          <w:rFonts w:ascii="Times New Roman CYR" w:hAnsi="Times New Roman CYR"/>
          <w:lang w:eastAsia="ru-RU"/>
        </w:rPr>
        <w:t>переорієнтації</w:t>
      </w:r>
      <w:r w:rsidRPr="002701AD">
        <w:rPr>
          <w:rFonts w:ascii="Times New Roman CYR" w:hAnsi="Times New Roman CYR"/>
          <w:lang w:val="en-US" w:eastAsia="ru-RU"/>
        </w:rPr>
        <w:t xml:space="preserve"> </w:t>
      </w:r>
      <w:r>
        <w:rPr>
          <w:rFonts w:ascii="Times New Roman CYR" w:hAnsi="Times New Roman CYR"/>
          <w:lang w:eastAsia="ru-RU"/>
        </w:rPr>
        <w:t>слід</w:t>
      </w:r>
      <w:r w:rsidRPr="002701AD">
        <w:rPr>
          <w:rFonts w:ascii="Times New Roman CYR" w:hAnsi="Times New Roman CYR"/>
          <w:lang w:val="en-US" w:eastAsia="ru-RU"/>
        </w:rPr>
        <w:t xml:space="preserve"> </w:t>
      </w:r>
      <w:r>
        <w:rPr>
          <w:rFonts w:ascii="Times New Roman CYR" w:hAnsi="Times New Roman CYR"/>
          <w:lang w:eastAsia="ru-RU"/>
        </w:rPr>
        <w:t>віднести</w:t>
      </w:r>
      <w:r w:rsidRPr="002701AD">
        <w:rPr>
          <w:rFonts w:ascii="Times New Roman CYR" w:hAnsi="Times New Roman CYR"/>
          <w:lang w:val="en-US" w:eastAsia="ru-RU"/>
        </w:rPr>
        <w:t xml:space="preserve"> </w:t>
      </w:r>
      <w:r>
        <w:rPr>
          <w:rFonts w:ascii="Times New Roman CYR" w:hAnsi="Times New Roman CYR"/>
          <w:lang w:eastAsia="ru-RU"/>
        </w:rPr>
        <w:t>загальнолінгвістичний</w:t>
      </w:r>
      <w:r w:rsidRPr="002701AD">
        <w:rPr>
          <w:rFonts w:ascii="Times New Roman CYR" w:hAnsi="Times New Roman CYR"/>
          <w:lang w:val="en-US" w:eastAsia="ru-RU"/>
        </w:rPr>
        <w:t xml:space="preserve"> </w:t>
      </w:r>
      <w:r>
        <w:rPr>
          <w:rFonts w:ascii="Times New Roman CYR" w:hAnsi="Times New Roman CYR"/>
          <w:lang w:eastAsia="ru-RU"/>
        </w:rPr>
        <w:t>процес</w:t>
      </w:r>
      <w:r w:rsidRPr="002701AD">
        <w:rPr>
          <w:rFonts w:ascii="Times New Roman CYR" w:hAnsi="Times New Roman CYR"/>
          <w:lang w:val="en-US" w:eastAsia="ru-RU"/>
        </w:rPr>
        <w:t xml:space="preserve"> </w:t>
      </w:r>
      <w:r>
        <w:rPr>
          <w:rFonts w:ascii="Times New Roman CYR" w:hAnsi="Times New Roman CYR"/>
          <w:lang w:eastAsia="ru-RU"/>
        </w:rPr>
        <w:t>економії</w:t>
      </w:r>
      <w:r w:rsidRPr="002701AD">
        <w:rPr>
          <w:rFonts w:ascii="Times New Roman CYR" w:hAnsi="Times New Roman CYR"/>
          <w:lang w:val="en-US" w:eastAsia="ru-RU"/>
        </w:rPr>
        <w:t xml:space="preserve">, </w:t>
      </w:r>
      <w:r>
        <w:rPr>
          <w:rFonts w:ascii="Times New Roman CYR" w:hAnsi="Times New Roman CYR"/>
          <w:lang w:eastAsia="ru-RU"/>
        </w:rPr>
        <w:t>який</w:t>
      </w:r>
      <w:r w:rsidRPr="002701AD">
        <w:rPr>
          <w:rFonts w:ascii="Times New Roman CYR" w:hAnsi="Times New Roman CYR"/>
          <w:lang w:val="en-US" w:eastAsia="ru-RU"/>
        </w:rPr>
        <w:t xml:space="preserve"> </w:t>
      </w:r>
      <w:r>
        <w:rPr>
          <w:rFonts w:ascii="Times New Roman CYR" w:hAnsi="Times New Roman CYR"/>
          <w:lang w:eastAsia="ru-RU"/>
        </w:rPr>
        <w:t>є</w:t>
      </w:r>
      <w:r w:rsidRPr="002701AD">
        <w:rPr>
          <w:rFonts w:ascii="Times New Roman CYR" w:hAnsi="Times New Roman CYR"/>
          <w:lang w:val="en-US" w:eastAsia="ru-RU"/>
        </w:rPr>
        <w:t xml:space="preserve"> </w:t>
      </w:r>
      <w:r>
        <w:rPr>
          <w:rFonts w:ascii="Times New Roman CYR" w:hAnsi="Times New Roman CYR"/>
          <w:lang w:eastAsia="ru-RU"/>
        </w:rPr>
        <w:t>потужним</w:t>
      </w:r>
      <w:r w:rsidRPr="002701AD">
        <w:rPr>
          <w:rFonts w:ascii="Times New Roman CYR" w:hAnsi="Times New Roman CYR"/>
          <w:lang w:val="en-US" w:eastAsia="ru-RU"/>
        </w:rPr>
        <w:t xml:space="preserve"> </w:t>
      </w:r>
      <w:r>
        <w:rPr>
          <w:rFonts w:ascii="Times New Roman CYR" w:hAnsi="Times New Roman CYR"/>
          <w:lang w:eastAsia="ru-RU"/>
        </w:rPr>
        <w:t>явищем</w:t>
      </w:r>
      <w:r w:rsidRPr="002701AD">
        <w:rPr>
          <w:rFonts w:ascii="Times New Roman CYR" w:hAnsi="Times New Roman CYR"/>
          <w:lang w:val="en-US" w:eastAsia="ru-RU"/>
        </w:rPr>
        <w:t xml:space="preserve">, </w:t>
      </w:r>
      <w:r>
        <w:rPr>
          <w:rFonts w:ascii="Times New Roman CYR" w:hAnsi="Times New Roman CYR"/>
          <w:lang w:eastAsia="ru-RU"/>
        </w:rPr>
        <w:t>оскільки</w:t>
      </w:r>
      <w:r w:rsidRPr="002701AD">
        <w:rPr>
          <w:rFonts w:ascii="Times New Roman CYR" w:hAnsi="Times New Roman CYR"/>
          <w:lang w:val="en-US" w:eastAsia="ru-RU"/>
        </w:rPr>
        <w:t xml:space="preserve"> </w:t>
      </w:r>
      <w:r>
        <w:rPr>
          <w:rFonts w:ascii="Times New Roman CYR" w:hAnsi="Times New Roman CYR"/>
          <w:lang w:eastAsia="ru-RU"/>
        </w:rPr>
        <w:t>стимулює</w:t>
      </w:r>
      <w:r w:rsidRPr="002701AD">
        <w:rPr>
          <w:rFonts w:ascii="Times New Roman CYR" w:hAnsi="Times New Roman CYR"/>
          <w:lang w:val="en-US" w:eastAsia="ru-RU"/>
        </w:rPr>
        <w:t xml:space="preserve"> </w:t>
      </w:r>
      <w:r>
        <w:rPr>
          <w:rFonts w:ascii="Times New Roman CYR" w:hAnsi="Times New Roman CYR"/>
          <w:lang w:eastAsia="ru-RU"/>
        </w:rPr>
        <w:t>зміни</w:t>
      </w:r>
      <w:r w:rsidRPr="002701AD">
        <w:rPr>
          <w:rFonts w:ascii="Times New Roman CYR" w:hAnsi="Times New Roman CYR"/>
          <w:lang w:val="en-US" w:eastAsia="ru-RU"/>
        </w:rPr>
        <w:t xml:space="preserve"> </w:t>
      </w:r>
      <w:r>
        <w:rPr>
          <w:rFonts w:ascii="Times New Roman CYR" w:hAnsi="Times New Roman CYR"/>
          <w:lang w:eastAsia="ru-RU"/>
        </w:rPr>
        <w:t>в</w:t>
      </w:r>
      <w:r w:rsidRPr="002701AD">
        <w:rPr>
          <w:rFonts w:ascii="Times New Roman CYR" w:hAnsi="Times New Roman CYR"/>
          <w:lang w:val="en-US" w:eastAsia="ru-RU"/>
        </w:rPr>
        <w:t xml:space="preserve"> </w:t>
      </w:r>
      <w:r>
        <w:rPr>
          <w:rFonts w:ascii="Times New Roman CYR" w:hAnsi="Times New Roman CYR"/>
          <w:lang w:eastAsia="ru-RU"/>
        </w:rPr>
        <w:t>системі</w:t>
      </w:r>
      <w:r w:rsidRPr="002701AD">
        <w:rPr>
          <w:rFonts w:ascii="Times New Roman CYR" w:hAnsi="Times New Roman CYR"/>
          <w:lang w:val="en-US" w:eastAsia="ru-RU"/>
        </w:rPr>
        <w:t xml:space="preserve"> </w:t>
      </w:r>
      <w:r>
        <w:rPr>
          <w:rFonts w:ascii="Times New Roman CYR" w:hAnsi="Times New Roman CYR"/>
          <w:lang w:eastAsia="ru-RU"/>
        </w:rPr>
        <w:t>мови</w:t>
      </w:r>
      <w:r w:rsidRPr="002701AD">
        <w:rPr>
          <w:rFonts w:ascii="Times New Roman CYR" w:hAnsi="Times New Roman CYR"/>
          <w:lang w:val="en-US" w:eastAsia="ru-RU"/>
        </w:rPr>
        <w:t xml:space="preserve"> (</w:t>
      </w:r>
      <w:r>
        <w:rPr>
          <w:rFonts w:ascii="Times New Roman CYR" w:hAnsi="Times New Roman CYR"/>
          <w:lang w:eastAsia="ru-RU"/>
        </w:rPr>
        <w:t>О</w:t>
      </w:r>
      <w:r w:rsidRPr="002701AD">
        <w:rPr>
          <w:rFonts w:ascii="Times New Roman CYR" w:hAnsi="Times New Roman CYR"/>
          <w:lang w:val="en-US" w:eastAsia="ru-RU"/>
        </w:rPr>
        <w:t>.</w:t>
      </w:r>
      <w:r>
        <w:rPr>
          <w:rFonts w:ascii="Times New Roman CYR" w:hAnsi="Times New Roman CYR"/>
          <w:lang w:eastAsia="ru-RU"/>
        </w:rPr>
        <w:t>С</w:t>
      </w:r>
      <w:r w:rsidRPr="002701AD">
        <w:rPr>
          <w:rFonts w:ascii="Times New Roman CYR" w:hAnsi="Times New Roman CYR"/>
          <w:lang w:val="en-US" w:eastAsia="ru-RU"/>
        </w:rPr>
        <w:t xml:space="preserve">. </w:t>
      </w:r>
      <w:r>
        <w:rPr>
          <w:rFonts w:ascii="Times New Roman CYR" w:hAnsi="Times New Roman CYR"/>
          <w:lang w:eastAsia="ru-RU"/>
        </w:rPr>
        <w:t>Кубрякова</w:t>
      </w:r>
      <w:r w:rsidRPr="002701AD">
        <w:rPr>
          <w:rFonts w:ascii="Times New Roman CYR" w:hAnsi="Times New Roman CYR"/>
          <w:lang w:val="en-US" w:eastAsia="ru-RU"/>
        </w:rPr>
        <w:t xml:space="preserve">, </w:t>
      </w:r>
      <w:r w:rsidRPr="002701AD">
        <w:rPr>
          <w:lang w:val="en-US" w:eastAsia="ru-RU"/>
        </w:rPr>
        <w:br/>
      </w:r>
      <w:r>
        <w:rPr>
          <w:rFonts w:ascii="Times New Roman CYR" w:hAnsi="Times New Roman CYR"/>
          <w:lang w:eastAsia="ru-RU"/>
        </w:rPr>
        <w:t>А</w:t>
      </w:r>
      <w:r w:rsidRPr="002701AD">
        <w:rPr>
          <w:rFonts w:ascii="Times New Roman CYR" w:hAnsi="Times New Roman CYR"/>
          <w:lang w:val="en-US" w:eastAsia="ru-RU"/>
        </w:rPr>
        <w:t>.</w:t>
      </w:r>
      <w:r>
        <w:rPr>
          <w:rFonts w:ascii="Times New Roman CYR" w:hAnsi="Times New Roman CYR"/>
          <w:lang w:eastAsia="ru-RU"/>
        </w:rPr>
        <w:t>Е</w:t>
      </w:r>
      <w:r w:rsidRPr="002701AD">
        <w:rPr>
          <w:rFonts w:ascii="Times New Roman CYR" w:hAnsi="Times New Roman CYR"/>
          <w:lang w:val="en-US" w:eastAsia="ru-RU"/>
        </w:rPr>
        <w:t xml:space="preserve">. </w:t>
      </w:r>
      <w:r>
        <w:rPr>
          <w:rFonts w:ascii="Times New Roman CYR" w:hAnsi="Times New Roman CYR"/>
          <w:lang w:eastAsia="ru-RU"/>
        </w:rPr>
        <w:t>Левицький</w:t>
      </w:r>
      <w:r w:rsidRPr="002701AD">
        <w:rPr>
          <w:rFonts w:ascii="Times New Roman CYR" w:hAnsi="Times New Roman CYR"/>
          <w:lang w:val="en-US" w:eastAsia="ru-RU"/>
        </w:rPr>
        <w:t xml:space="preserve">, </w:t>
      </w:r>
      <w:r>
        <w:rPr>
          <w:rFonts w:ascii="Times New Roman CYR" w:hAnsi="Times New Roman CYR"/>
          <w:lang w:eastAsia="ru-RU"/>
        </w:rPr>
        <w:t>Л</w:t>
      </w:r>
      <w:r w:rsidRPr="002701AD">
        <w:rPr>
          <w:rFonts w:ascii="Times New Roman CYR" w:hAnsi="Times New Roman CYR"/>
          <w:lang w:val="en-US" w:eastAsia="ru-RU"/>
        </w:rPr>
        <w:t>.</w:t>
      </w:r>
      <w:r>
        <w:rPr>
          <w:rFonts w:ascii="Times New Roman CYR" w:hAnsi="Times New Roman CYR"/>
          <w:lang w:eastAsia="ru-RU"/>
        </w:rPr>
        <w:t>Ф</w:t>
      </w:r>
      <w:r w:rsidRPr="002701AD">
        <w:rPr>
          <w:rFonts w:ascii="Times New Roman CYR" w:hAnsi="Times New Roman CYR"/>
          <w:lang w:val="en-US" w:eastAsia="ru-RU"/>
        </w:rPr>
        <w:t xml:space="preserve">. </w:t>
      </w:r>
      <w:r>
        <w:rPr>
          <w:rFonts w:ascii="Times New Roman CYR" w:hAnsi="Times New Roman CYR"/>
          <w:lang w:eastAsia="ru-RU"/>
        </w:rPr>
        <w:t>Омельченко</w:t>
      </w:r>
      <w:r w:rsidRPr="002701AD">
        <w:rPr>
          <w:rFonts w:ascii="Times New Roman CYR" w:hAnsi="Times New Roman CYR"/>
          <w:lang w:val="en-US" w:eastAsia="ru-RU"/>
        </w:rPr>
        <w:t xml:space="preserve">). </w:t>
      </w:r>
      <w:r>
        <w:rPr>
          <w:rFonts w:ascii="Times New Roman CYR" w:hAnsi="Times New Roman CYR"/>
          <w:lang w:eastAsia="ru-RU"/>
        </w:rPr>
        <w:t>Унаслідок</w:t>
      </w:r>
      <w:r w:rsidRPr="002701AD">
        <w:rPr>
          <w:rFonts w:ascii="Times New Roman CYR" w:hAnsi="Times New Roman CYR"/>
          <w:lang w:val="en-US" w:eastAsia="ru-RU"/>
        </w:rPr>
        <w:t xml:space="preserve"> </w:t>
      </w:r>
      <w:r>
        <w:rPr>
          <w:rFonts w:ascii="Times New Roman CYR" w:hAnsi="Times New Roman CYR"/>
          <w:lang w:eastAsia="ru-RU"/>
        </w:rPr>
        <w:t>телескопійного</w:t>
      </w:r>
      <w:r w:rsidRPr="002701AD">
        <w:rPr>
          <w:rFonts w:ascii="Times New Roman CYR" w:hAnsi="Times New Roman CYR"/>
          <w:lang w:val="en-US" w:eastAsia="ru-RU"/>
        </w:rPr>
        <w:t xml:space="preserve"> </w:t>
      </w:r>
      <w:r>
        <w:rPr>
          <w:rFonts w:ascii="Times New Roman CYR" w:hAnsi="Times New Roman CYR"/>
          <w:lang w:eastAsia="ru-RU"/>
        </w:rPr>
        <w:t>словотворення</w:t>
      </w:r>
      <w:r w:rsidRPr="002701AD">
        <w:rPr>
          <w:rFonts w:ascii="Times New Roman CYR" w:hAnsi="Times New Roman CYR"/>
          <w:lang w:val="en-US" w:eastAsia="ru-RU"/>
        </w:rPr>
        <w:t xml:space="preserve"> </w:t>
      </w:r>
      <w:r>
        <w:rPr>
          <w:rFonts w:ascii="Times New Roman CYR" w:hAnsi="Times New Roman CYR"/>
          <w:lang w:eastAsia="ru-RU"/>
        </w:rPr>
        <w:t>нова</w:t>
      </w:r>
      <w:r w:rsidRPr="002701AD">
        <w:rPr>
          <w:rFonts w:ascii="Times New Roman CYR" w:hAnsi="Times New Roman CYR"/>
          <w:lang w:val="en-US" w:eastAsia="ru-RU"/>
        </w:rPr>
        <w:t xml:space="preserve"> </w:t>
      </w:r>
      <w:r>
        <w:rPr>
          <w:rFonts w:ascii="Times New Roman CYR" w:hAnsi="Times New Roman CYR"/>
          <w:lang w:eastAsia="ru-RU"/>
        </w:rPr>
        <w:t>лексична</w:t>
      </w:r>
      <w:r w:rsidRPr="002701AD">
        <w:rPr>
          <w:rFonts w:ascii="Times New Roman CYR" w:hAnsi="Times New Roman CYR"/>
          <w:lang w:val="en-US" w:eastAsia="ru-RU"/>
        </w:rPr>
        <w:t xml:space="preserve"> </w:t>
      </w:r>
      <w:r>
        <w:rPr>
          <w:rFonts w:ascii="Times New Roman CYR" w:hAnsi="Times New Roman CYR"/>
          <w:lang w:eastAsia="ru-RU"/>
        </w:rPr>
        <w:t>одиниця</w:t>
      </w:r>
      <w:r w:rsidRPr="002701AD">
        <w:rPr>
          <w:rFonts w:ascii="Times New Roman CYR" w:hAnsi="Times New Roman CYR"/>
          <w:lang w:val="en-US" w:eastAsia="ru-RU"/>
        </w:rPr>
        <w:t xml:space="preserve"> </w:t>
      </w:r>
      <w:r>
        <w:rPr>
          <w:rFonts w:ascii="Times New Roman CYR" w:hAnsi="Times New Roman CYR"/>
          <w:lang w:eastAsia="ru-RU"/>
        </w:rPr>
        <w:t>утворюється</w:t>
      </w:r>
      <w:r w:rsidRPr="002701AD">
        <w:rPr>
          <w:rFonts w:ascii="Times New Roman CYR" w:hAnsi="Times New Roman CYR"/>
          <w:lang w:val="en-US" w:eastAsia="ru-RU"/>
        </w:rPr>
        <w:t xml:space="preserve"> </w:t>
      </w:r>
      <w:r>
        <w:rPr>
          <w:rFonts w:ascii="Times New Roman CYR" w:hAnsi="Times New Roman CYR"/>
          <w:lang w:eastAsia="ru-RU"/>
        </w:rPr>
        <w:t>шляхом</w:t>
      </w:r>
      <w:r w:rsidRPr="002701AD">
        <w:rPr>
          <w:rFonts w:ascii="Times New Roman CYR" w:hAnsi="Times New Roman CYR"/>
          <w:lang w:val="en-US" w:eastAsia="ru-RU"/>
        </w:rPr>
        <w:t xml:space="preserve"> </w:t>
      </w:r>
      <w:r>
        <w:rPr>
          <w:rFonts w:ascii="Times New Roman CYR" w:hAnsi="Times New Roman CYR"/>
          <w:lang w:eastAsia="ru-RU"/>
        </w:rPr>
        <w:t>сполучення</w:t>
      </w:r>
      <w:r w:rsidRPr="002701AD">
        <w:rPr>
          <w:rFonts w:ascii="Times New Roman CYR" w:hAnsi="Times New Roman CYR"/>
          <w:lang w:val="en-US" w:eastAsia="ru-RU"/>
        </w:rPr>
        <w:t xml:space="preserve"> </w:t>
      </w:r>
      <w:r>
        <w:rPr>
          <w:rFonts w:ascii="Times New Roman CYR" w:hAnsi="Times New Roman CYR"/>
          <w:lang w:eastAsia="ru-RU"/>
        </w:rPr>
        <w:t>двох</w:t>
      </w:r>
      <w:r w:rsidRPr="002701AD">
        <w:rPr>
          <w:rFonts w:ascii="Times New Roman CYR" w:hAnsi="Times New Roman CYR"/>
          <w:lang w:val="en-US" w:eastAsia="ru-RU"/>
        </w:rPr>
        <w:t xml:space="preserve"> </w:t>
      </w:r>
      <w:r>
        <w:rPr>
          <w:rFonts w:ascii="Times New Roman CYR" w:hAnsi="Times New Roman CYR"/>
          <w:lang w:eastAsia="ru-RU"/>
        </w:rPr>
        <w:t>слів</w:t>
      </w:r>
      <w:r w:rsidRPr="002701AD">
        <w:rPr>
          <w:rFonts w:ascii="Times New Roman CYR" w:hAnsi="Times New Roman CYR"/>
          <w:lang w:val="en-US" w:eastAsia="ru-RU"/>
        </w:rPr>
        <w:t xml:space="preserve"> </w:t>
      </w:r>
      <w:r>
        <w:rPr>
          <w:rFonts w:ascii="Times New Roman CYR" w:hAnsi="Times New Roman CYR"/>
          <w:lang w:eastAsia="ru-RU"/>
        </w:rPr>
        <w:t>або</w:t>
      </w:r>
      <w:r w:rsidRPr="002701AD">
        <w:rPr>
          <w:rFonts w:ascii="Times New Roman CYR" w:hAnsi="Times New Roman CYR"/>
          <w:lang w:val="en-US" w:eastAsia="ru-RU"/>
        </w:rPr>
        <w:t xml:space="preserve"> </w:t>
      </w:r>
      <w:r>
        <w:rPr>
          <w:rFonts w:ascii="Times New Roman CYR" w:hAnsi="Times New Roman CYR"/>
          <w:lang w:eastAsia="ru-RU"/>
        </w:rPr>
        <w:t>одного</w:t>
      </w:r>
      <w:r w:rsidRPr="002701AD">
        <w:rPr>
          <w:rFonts w:ascii="Times New Roman CYR" w:hAnsi="Times New Roman CYR"/>
          <w:lang w:val="en-US" w:eastAsia="ru-RU"/>
        </w:rPr>
        <w:t xml:space="preserve"> </w:t>
      </w:r>
      <w:r>
        <w:rPr>
          <w:rFonts w:ascii="Times New Roman CYR" w:hAnsi="Times New Roman CYR"/>
          <w:lang w:eastAsia="ru-RU"/>
        </w:rPr>
        <w:t>повного</w:t>
      </w:r>
      <w:r w:rsidRPr="002701AD">
        <w:rPr>
          <w:rFonts w:ascii="Times New Roman CYR" w:hAnsi="Times New Roman CYR"/>
          <w:lang w:val="en-US" w:eastAsia="ru-RU"/>
        </w:rPr>
        <w:t xml:space="preserve"> </w:t>
      </w:r>
      <w:r>
        <w:rPr>
          <w:rFonts w:ascii="Times New Roman CYR" w:hAnsi="Times New Roman CYR"/>
          <w:lang w:eastAsia="ru-RU"/>
        </w:rPr>
        <w:t>та</w:t>
      </w:r>
      <w:r w:rsidRPr="002701AD">
        <w:rPr>
          <w:rFonts w:ascii="Times New Roman CYR" w:hAnsi="Times New Roman CYR"/>
          <w:lang w:val="en-US" w:eastAsia="ru-RU"/>
        </w:rPr>
        <w:t xml:space="preserve"> </w:t>
      </w:r>
      <w:r>
        <w:rPr>
          <w:rFonts w:ascii="Times New Roman CYR" w:hAnsi="Times New Roman CYR"/>
          <w:lang w:eastAsia="ru-RU"/>
        </w:rPr>
        <w:t>частини</w:t>
      </w:r>
      <w:r w:rsidRPr="002701AD">
        <w:rPr>
          <w:rFonts w:ascii="Times New Roman CYR" w:hAnsi="Times New Roman CYR"/>
          <w:lang w:val="en-US" w:eastAsia="ru-RU"/>
        </w:rPr>
        <w:t xml:space="preserve"> </w:t>
      </w:r>
      <w:r>
        <w:rPr>
          <w:rFonts w:ascii="Times New Roman CYR" w:hAnsi="Times New Roman CYR"/>
          <w:lang w:eastAsia="ru-RU"/>
        </w:rPr>
        <w:t>другого</w:t>
      </w:r>
      <w:r w:rsidRPr="002701AD">
        <w:rPr>
          <w:rFonts w:ascii="Times New Roman CYR" w:hAnsi="Times New Roman CYR"/>
          <w:lang w:val="en-US" w:eastAsia="ru-RU"/>
        </w:rPr>
        <w:t xml:space="preserve"> </w:t>
      </w:r>
      <w:r>
        <w:rPr>
          <w:rFonts w:ascii="Times New Roman CYR" w:hAnsi="Times New Roman CYR"/>
          <w:lang w:eastAsia="ru-RU"/>
        </w:rPr>
        <w:t>слова</w:t>
      </w:r>
      <w:r w:rsidRPr="002701AD">
        <w:rPr>
          <w:rFonts w:ascii="Times New Roman CYR" w:hAnsi="Times New Roman CYR"/>
          <w:lang w:val="en-US" w:eastAsia="ru-RU"/>
        </w:rPr>
        <w:t xml:space="preserve">: </w:t>
      </w:r>
      <w:r>
        <w:rPr>
          <w:rFonts w:ascii="Times New Roman CYR" w:hAnsi="Times New Roman CYR"/>
          <w:i/>
          <w:lang w:eastAsia="ru-RU"/>
        </w:rPr>
        <w:t>У</w:t>
      </w:r>
      <w:r w:rsidRPr="002701AD">
        <w:rPr>
          <w:rFonts w:ascii="Times New Roman CYR" w:hAnsi="Times New Roman CYR"/>
          <w:i/>
          <w:lang w:val="en-US" w:eastAsia="ru-RU"/>
        </w:rPr>
        <w:t xml:space="preserve">inglish (Yiddish+English) (Newsweek), pokemon (pocket+monster) (Newsweek). </w:t>
      </w:r>
      <w:r>
        <w:rPr>
          <w:rFonts w:ascii="Times New Roman CYR" w:hAnsi="Times New Roman CYR"/>
          <w:lang w:eastAsia="ru-RU"/>
        </w:rPr>
        <w:t>Проявом</w:t>
      </w:r>
      <w:r w:rsidRPr="002701AD">
        <w:rPr>
          <w:rFonts w:ascii="Times New Roman CYR" w:hAnsi="Times New Roman CYR"/>
          <w:lang w:val="en-US" w:eastAsia="ru-RU"/>
        </w:rPr>
        <w:t xml:space="preserve"> </w:t>
      </w:r>
      <w:r>
        <w:rPr>
          <w:rFonts w:ascii="Times New Roman CYR" w:hAnsi="Times New Roman CYR"/>
          <w:lang w:eastAsia="ru-RU"/>
        </w:rPr>
        <w:t>динаміки</w:t>
      </w:r>
      <w:r w:rsidRPr="002701AD">
        <w:rPr>
          <w:rFonts w:ascii="Times New Roman CYR" w:hAnsi="Times New Roman CYR"/>
          <w:lang w:val="en-US" w:eastAsia="ru-RU"/>
        </w:rPr>
        <w:t xml:space="preserve"> </w:t>
      </w:r>
      <w:r>
        <w:rPr>
          <w:rFonts w:ascii="Times New Roman CYR" w:hAnsi="Times New Roman CYR"/>
          <w:lang w:eastAsia="ru-RU"/>
        </w:rPr>
        <w:t>функціональних</w:t>
      </w:r>
      <w:r w:rsidRPr="002701AD">
        <w:rPr>
          <w:rFonts w:ascii="Times New Roman CYR" w:hAnsi="Times New Roman CYR"/>
          <w:lang w:val="en-US" w:eastAsia="ru-RU"/>
        </w:rPr>
        <w:t xml:space="preserve"> </w:t>
      </w:r>
      <w:r>
        <w:rPr>
          <w:rFonts w:ascii="Times New Roman CYR" w:hAnsi="Times New Roman CYR"/>
          <w:lang w:eastAsia="ru-RU"/>
        </w:rPr>
        <w:t>змін</w:t>
      </w:r>
      <w:r w:rsidRPr="002701AD">
        <w:rPr>
          <w:rFonts w:ascii="Times New Roman CYR" w:hAnsi="Times New Roman CYR"/>
          <w:lang w:val="en-US" w:eastAsia="ru-RU"/>
        </w:rPr>
        <w:t xml:space="preserve"> </w:t>
      </w:r>
      <w:r>
        <w:rPr>
          <w:rFonts w:ascii="Times New Roman CYR" w:hAnsi="Times New Roman CYR"/>
          <w:lang w:eastAsia="ru-RU"/>
        </w:rPr>
        <w:t>є</w:t>
      </w:r>
      <w:r w:rsidRPr="002701AD">
        <w:rPr>
          <w:rFonts w:ascii="Times New Roman CYR" w:hAnsi="Times New Roman CYR"/>
          <w:lang w:val="en-US" w:eastAsia="ru-RU"/>
        </w:rPr>
        <w:t xml:space="preserve"> </w:t>
      </w:r>
      <w:r>
        <w:rPr>
          <w:rFonts w:ascii="Times New Roman CYR" w:hAnsi="Times New Roman CYR"/>
          <w:lang w:eastAsia="ru-RU"/>
        </w:rPr>
        <w:t>скорочення</w:t>
      </w:r>
      <w:r w:rsidRPr="002701AD">
        <w:rPr>
          <w:rFonts w:ascii="Times New Roman CYR" w:hAnsi="Times New Roman CYR"/>
          <w:lang w:val="en-US" w:eastAsia="ru-RU"/>
        </w:rPr>
        <w:t xml:space="preserve">, </w:t>
      </w:r>
      <w:r>
        <w:rPr>
          <w:rFonts w:ascii="Times New Roman CYR" w:hAnsi="Times New Roman CYR"/>
          <w:lang w:eastAsia="ru-RU"/>
        </w:rPr>
        <w:t>які</w:t>
      </w:r>
      <w:r w:rsidRPr="002701AD">
        <w:rPr>
          <w:rFonts w:ascii="Times New Roman CYR" w:hAnsi="Times New Roman CYR"/>
          <w:lang w:val="en-US" w:eastAsia="ru-RU"/>
        </w:rPr>
        <w:t xml:space="preserve"> </w:t>
      </w:r>
      <w:r>
        <w:rPr>
          <w:rFonts w:ascii="Times New Roman CYR" w:hAnsi="Times New Roman CYR"/>
          <w:lang w:eastAsia="ru-RU"/>
        </w:rPr>
        <w:t>відображають</w:t>
      </w:r>
      <w:r w:rsidRPr="002701AD">
        <w:rPr>
          <w:rFonts w:ascii="Times New Roman CYR" w:hAnsi="Times New Roman CYR"/>
          <w:lang w:val="en-US" w:eastAsia="ru-RU"/>
        </w:rPr>
        <w:t xml:space="preserve"> </w:t>
      </w:r>
      <w:r>
        <w:rPr>
          <w:rFonts w:ascii="Times New Roman CYR" w:hAnsi="Times New Roman CYR"/>
          <w:lang w:eastAsia="ru-RU"/>
        </w:rPr>
        <w:t>тенденцію</w:t>
      </w:r>
      <w:r w:rsidRPr="002701AD">
        <w:rPr>
          <w:rFonts w:ascii="Times New Roman CYR" w:hAnsi="Times New Roman CYR"/>
          <w:lang w:val="en-US" w:eastAsia="ru-RU"/>
        </w:rPr>
        <w:t xml:space="preserve"> </w:t>
      </w:r>
      <w:r>
        <w:rPr>
          <w:rFonts w:ascii="Times New Roman CYR" w:hAnsi="Times New Roman CYR"/>
          <w:lang w:eastAsia="ru-RU"/>
        </w:rPr>
        <w:t>до</w:t>
      </w:r>
      <w:r w:rsidRPr="002701AD">
        <w:rPr>
          <w:rFonts w:ascii="Times New Roman CYR" w:hAnsi="Times New Roman CYR"/>
          <w:lang w:val="en-US" w:eastAsia="ru-RU"/>
        </w:rPr>
        <w:t xml:space="preserve"> </w:t>
      </w:r>
      <w:r>
        <w:rPr>
          <w:rFonts w:ascii="Times New Roman CYR" w:hAnsi="Times New Roman CYR"/>
          <w:lang w:eastAsia="ru-RU"/>
        </w:rPr>
        <w:t>раціоналізації</w:t>
      </w:r>
      <w:r w:rsidRPr="002701AD">
        <w:rPr>
          <w:rFonts w:ascii="Times New Roman CYR" w:hAnsi="Times New Roman CYR"/>
          <w:lang w:val="en-US" w:eastAsia="ru-RU"/>
        </w:rPr>
        <w:t xml:space="preserve"> </w:t>
      </w:r>
      <w:r>
        <w:rPr>
          <w:rFonts w:ascii="Times New Roman CYR" w:hAnsi="Times New Roman CYR"/>
          <w:lang w:eastAsia="ru-RU"/>
        </w:rPr>
        <w:t>мови</w:t>
      </w:r>
      <w:r w:rsidRPr="002701AD">
        <w:rPr>
          <w:rFonts w:ascii="Times New Roman CYR" w:hAnsi="Times New Roman CYR"/>
          <w:lang w:val="en-US" w:eastAsia="ru-RU"/>
        </w:rPr>
        <w:t xml:space="preserve"> </w:t>
      </w:r>
      <w:r>
        <w:rPr>
          <w:rFonts w:ascii="Times New Roman CYR" w:hAnsi="Times New Roman CYR"/>
          <w:lang w:eastAsia="ru-RU"/>
        </w:rPr>
        <w:t>та</w:t>
      </w:r>
      <w:r w:rsidRPr="002701AD">
        <w:rPr>
          <w:rFonts w:ascii="Times New Roman CYR" w:hAnsi="Times New Roman CYR"/>
          <w:lang w:val="en-US" w:eastAsia="ru-RU"/>
        </w:rPr>
        <w:t xml:space="preserve"> </w:t>
      </w:r>
      <w:r>
        <w:rPr>
          <w:rFonts w:ascii="Times New Roman CYR" w:hAnsi="Times New Roman CYR"/>
          <w:lang w:eastAsia="ru-RU"/>
        </w:rPr>
        <w:t>економії</w:t>
      </w:r>
      <w:r w:rsidRPr="002701AD">
        <w:rPr>
          <w:rFonts w:ascii="Times New Roman CYR" w:hAnsi="Times New Roman CYR"/>
          <w:lang w:val="en-US" w:eastAsia="ru-RU"/>
        </w:rPr>
        <w:t xml:space="preserve"> </w:t>
      </w:r>
      <w:r>
        <w:rPr>
          <w:rFonts w:ascii="Times New Roman CYR" w:hAnsi="Times New Roman CYR"/>
          <w:lang w:eastAsia="ru-RU"/>
        </w:rPr>
        <w:t>мовних</w:t>
      </w:r>
      <w:r w:rsidRPr="002701AD">
        <w:rPr>
          <w:rFonts w:ascii="Times New Roman CYR" w:hAnsi="Times New Roman CYR"/>
          <w:lang w:val="en-US" w:eastAsia="ru-RU"/>
        </w:rPr>
        <w:t xml:space="preserve"> </w:t>
      </w:r>
      <w:r>
        <w:rPr>
          <w:rFonts w:ascii="Times New Roman CYR" w:hAnsi="Times New Roman CYR"/>
          <w:lang w:eastAsia="ru-RU"/>
        </w:rPr>
        <w:t>зусиль</w:t>
      </w:r>
      <w:r w:rsidRPr="002701AD">
        <w:rPr>
          <w:rFonts w:ascii="Times New Roman CYR" w:hAnsi="Times New Roman CYR"/>
          <w:lang w:val="en-US" w:eastAsia="ru-RU"/>
        </w:rPr>
        <w:t xml:space="preserve">: </w:t>
      </w:r>
      <w:r w:rsidRPr="002701AD">
        <w:rPr>
          <w:rFonts w:ascii="Times New Roman CYR" w:hAnsi="Times New Roman CYR"/>
          <w:i/>
          <w:lang w:val="en-US" w:eastAsia="ru-RU"/>
        </w:rPr>
        <w:t>grandparents&gt;gramps (Newsweek), old&gt;ol (U.S. News and World Report), because&gt;cuz (U.S. News and World Report).</w:t>
      </w:r>
      <w:r w:rsidRPr="002701AD">
        <w:rPr>
          <w:rFonts w:ascii="Times New Roman CYR" w:hAnsi="Times New Roman CYR"/>
          <w:lang w:val="en-US" w:eastAsia="ru-RU"/>
        </w:rPr>
        <w:t xml:space="preserve"> </w:t>
      </w:r>
      <w:r>
        <w:rPr>
          <w:rFonts w:ascii="Times New Roman CYR" w:hAnsi="Times New Roman CYR"/>
          <w:lang w:eastAsia="ru-RU"/>
        </w:rPr>
        <w:t>Скорочення</w:t>
      </w:r>
      <w:r w:rsidRPr="002701AD">
        <w:rPr>
          <w:rFonts w:ascii="Times New Roman CYR" w:hAnsi="Times New Roman CYR"/>
          <w:lang w:val="en-US" w:eastAsia="ru-RU"/>
        </w:rPr>
        <w:t xml:space="preserve"> </w:t>
      </w:r>
      <w:r>
        <w:rPr>
          <w:rFonts w:ascii="Times New Roman CYR" w:hAnsi="Times New Roman CYR"/>
          <w:lang w:eastAsia="ru-RU"/>
        </w:rPr>
        <w:t>відрізняються</w:t>
      </w:r>
      <w:r w:rsidRPr="002701AD">
        <w:rPr>
          <w:rFonts w:ascii="Times New Roman CYR" w:hAnsi="Times New Roman CYR"/>
          <w:lang w:val="en-US" w:eastAsia="ru-RU"/>
        </w:rPr>
        <w:t xml:space="preserve"> </w:t>
      </w:r>
      <w:r>
        <w:rPr>
          <w:rFonts w:ascii="Times New Roman CYR" w:hAnsi="Times New Roman CYR"/>
          <w:lang w:eastAsia="ru-RU"/>
        </w:rPr>
        <w:t>від</w:t>
      </w:r>
      <w:r w:rsidRPr="002701AD">
        <w:rPr>
          <w:rFonts w:ascii="Times New Roman CYR" w:hAnsi="Times New Roman CYR"/>
          <w:lang w:val="en-US" w:eastAsia="ru-RU"/>
        </w:rPr>
        <w:t xml:space="preserve"> </w:t>
      </w:r>
      <w:r>
        <w:rPr>
          <w:rFonts w:ascii="Times New Roman CYR" w:hAnsi="Times New Roman CYR"/>
          <w:lang w:eastAsia="ru-RU"/>
        </w:rPr>
        <w:t>повних</w:t>
      </w:r>
      <w:r w:rsidRPr="002701AD">
        <w:rPr>
          <w:rFonts w:ascii="Times New Roman CYR" w:hAnsi="Times New Roman CYR"/>
          <w:lang w:val="en-US" w:eastAsia="ru-RU"/>
        </w:rPr>
        <w:t xml:space="preserve"> </w:t>
      </w:r>
      <w:r>
        <w:rPr>
          <w:rFonts w:ascii="Times New Roman CYR" w:hAnsi="Times New Roman CYR"/>
          <w:lang w:eastAsia="ru-RU"/>
        </w:rPr>
        <w:t>словоформ</w:t>
      </w:r>
      <w:r w:rsidRPr="002701AD">
        <w:rPr>
          <w:rFonts w:ascii="Times New Roman CYR" w:hAnsi="Times New Roman CYR"/>
          <w:lang w:val="en-US" w:eastAsia="ru-RU"/>
        </w:rPr>
        <w:t xml:space="preserve"> </w:t>
      </w:r>
      <w:r>
        <w:rPr>
          <w:rFonts w:ascii="Times New Roman CYR" w:hAnsi="Times New Roman CYR"/>
          <w:lang w:eastAsia="ru-RU"/>
        </w:rPr>
        <w:t>емотивністю</w:t>
      </w:r>
      <w:r w:rsidRPr="002701AD">
        <w:rPr>
          <w:rFonts w:ascii="Times New Roman CYR" w:hAnsi="Times New Roman CYR"/>
          <w:lang w:val="en-US" w:eastAsia="ru-RU"/>
        </w:rPr>
        <w:t xml:space="preserve"> </w:t>
      </w:r>
      <w:r>
        <w:rPr>
          <w:rFonts w:ascii="Times New Roman CYR" w:hAnsi="Times New Roman CYR"/>
          <w:lang w:eastAsia="ru-RU"/>
        </w:rPr>
        <w:t>та</w:t>
      </w:r>
      <w:r w:rsidRPr="002701AD">
        <w:rPr>
          <w:rFonts w:ascii="Times New Roman CYR" w:hAnsi="Times New Roman CYR"/>
          <w:lang w:val="en-US" w:eastAsia="ru-RU"/>
        </w:rPr>
        <w:t xml:space="preserve"> </w:t>
      </w:r>
      <w:r>
        <w:rPr>
          <w:rFonts w:ascii="Times New Roman CYR" w:hAnsi="Times New Roman CYR"/>
          <w:lang w:eastAsia="ru-RU"/>
        </w:rPr>
        <w:t>стилістичною</w:t>
      </w:r>
      <w:r w:rsidRPr="002701AD">
        <w:rPr>
          <w:rFonts w:ascii="Times New Roman CYR" w:hAnsi="Times New Roman CYR"/>
          <w:lang w:val="en-US" w:eastAsia="ru-RU"/>
        </w:rPr>
        <w:t xml:space="preserve"> </w:t>
      </w:r>
      <w:r>
        <w:rPr>
          <w:rFonts w:ascii="Times New Roman CYR" w:hAnsi="Times New Roman CYR"/>
          <w:lang w:eastAsia="ru-RU"/>
        </w:rPr>
        <w:t>референцією</w:t>
      </w:r>
      <w:r w:rsidRPr="002701AD">
        <w:rPr>
          <w:rFonts w:ascii="Times New Roman CYR" w:hAnsi="Times New Roman CYR"/>
          <w:lang w:val="en-US" w:eastAsia="ru-RU"/>
        </w:rPr>
        <w:t xml:space="preserve"> (</w:t>
      </w:r>
      <w:r>
        <w:rPr>
          <w:rFonts w:ascii="Times New Roman CYR" w:hAnsi="Times New Roman CYR"/>
          <w:lang w:eastAsia="ru-RU"/>
        </w:rPr>
        <w:t>Р</w:t>
      </w:r>
      <w:r w:rsidRPr="002701AD">
        <w:rPr>
          <w:rFonts w:ascii="Times New Roman CYR" w:hAnsi="Times New Roman CYR"/>
          <w:lang w:val="en-US" w:eastAsia="ru-RU"/>
        </w:rPr>
        <w:t>.</w:t>
      </w:r>
      <w:r>
        <w:rPr>
          <w:rFonts w:ascii="Times New Roman CYR" w:hAnsi="Times New Roman CYR"/>
          <w:lang w:eastAsia="ru-RU"/>
        </w:rPr>
        <w:t>З</w:t>
      </w:r>
      <w:r w:rsidRPr="002701AD">
        <w:rPr>
          <w:rFonts w:ascii="Times New Roman CYR" w:hAnsi="Times New Roman CYR"/>
          <w:lang w:val="en-US" w:eastAsia="ru-RU"/>
        </w:rPr>
        <w:t xml:space="preserve">. </w:t>
      </w:r>
      <w:r>
        <w:rPr>
          <w:rFonts w:ascii="Times New Roman CYR" w:hAnsi="Times New Roman CYR"/>
          <w:lang w:eastAsia="ru-RU"/>
        </w:rPr>
        <w:t>Гінзбург</w:t>
      </w:r>
      <w:r w:rsidRPr="002701AD">
        <w:rPr>
          <w:rFonts w:ascii="Times New Roman CYR" w:hAnsi="Times New Roman CYR"/>
          <w:lang w:val="en-US" w:eastAsia="ru-RU"/>
        </w:rPr>
        <w:t>,</w:t>
      </w:r>
      <w:r w:rsidRPr="002701AD">
        <w:rPr>
          <w:lang w:val="en-US" w:eastAsia="ru-RU"/>
        </w:rPr>
        <w:t xml:space="preserve"> </w:t>
      </w:r>
      <w:r>
        <w:rPr>
          <w:rFonts w:ascii="Times New Roman CYR" w:hAnsi="Times New Roman CYR"/>
          <w:lang w:eastAsia="ru-RU"/>
        </w:rPr>
        <w:t>С</w:t>
      </w:r>
      <w:r w:rsidRPr="002701AD">
        <w:rPr>
          <w:rFonts w:ascii="Times New Roman CYR" w:hAnsi="Times New Roman CYR"/>
          <w:lang w:val="en-US" w:eastAsia="ru-RU"/>
        </w:rPr>
        <w:t>.</w:t>
      </w:r>
      <w:r>
        <w:rPr>
          <w:rFonts w:ascii="Times New Roman CYR" w:hAnsi="Times New Roman CYR"/>
          <w:lang w:eastAsia="ru-RU"/>
        </w:rPr>
        <w:t>С</w:t>
      </w:r>
      <w:r w:rsidRPr="002701AD">
        <w:rPr>
          <w:rFonts w:ascii="Times New Roman CYR" w:hAnsi="Times New Roman CYR"/>
          <w:lang w:val="en-US" w:eastAsia="ru-RU"/>
        </w:rPr>
        <w:t xml:space="preserve">. </w:t>
      </w:r>
      <w:r>
        <w:rPr>
          <w:rFonts w:ascii="Times New Roman CYR" w:hAnsi="Times New Roman CYR"/>
          <w:lang w:eastAsia="ru-RU"/>
        </w:rPr>
        <w:t>Хідекель</w:t>
      </w:r>
      <w:r w:rsidRPr="002701AD">
        <w:rPr>
          <w:rFonts w:ascii="Times New Roman CYR" w:hAnsi="Times New Roman CYR"/>
          <w:lang w:val="en-US" w:eastAsia="ru-RU"/>
        </w:rPr>
        <w:t xml:space="preserve">, </w:t>
      </w:r>
      <w:r>
        <w:rPr>
          <w:rFonts w:ascii="Times New Roman CYR" w:hAnsi="Times New Roman CYR"/>
          <w:lang w:eastAsia="ru-RU"/>
        </w:rPr>
        <w:t>Г</w:t>
      </w:r>
      <w:r w:rsidRPr="002701AD">
        <w:rPr>
          <w:rFonts w:ascii="Times New Roman CYR" w:hAnsi="Times New Roman CYR"/>
          <w:lang w:val="en-US" w:eastAsia="ru-RU"/>
        </w:rPr>
        <w:t>.</w:t>
      </w:r>
      <w:r>
        <w:rPr>
          <w:rFonts w:ascii="Times New Roman CYR" w:hAnsi="Times New Roman CYR"/>
          <w:lang w:eastAsia="ru-RU"/>
        </w:rPr>
        <w:t>Ю</w:t>
      </w:r>
      <w:r w:rsidRPr="002701AD">
        <w:rPr>
          <w:rFonts w:ascii="Times New Roman CYR" w:hAnsi="Times New Roman CYR"/>
          <w:lang w:val="en-US" w:eastAsia="ru-RU"/>
        </w:rPr>
        <w:t xml:space="preserve">. </w:t>
      </w:r>
      <w:r>
        <w:rPr>
          <w:rFonts w:ascii="Times New Roman CYR" w:hAnsi="Times New Roman CYR"/>
          <w:lang w:eastAsia="ru-RU"/>
        </w:rPr>
        <w:t>Князєва</w:t>
      </w:r>
      <w:r w:rsidRPr="002701AD">
        <w:rPr>
          <w:rFonts w:ascii="Times New Roman CYR" w:hAnsi="Times New Roman CYR"/>
          <w:lang w:val="en-US" w:eastAsia="ru-RU"/>
        </w:rPr>
        <w:t xml:space="preserve">). </w:t>
      </w:r>
      <w:r>
        <w:rPr>
          <w:rFonts w:ascii="Times New Roman CYR" w:hAnsi="Times New Roman CYR"/>
          <w:lang w:eastAsia="ru-RU"/>
        </w:rPr>
        <w:t>Вони</w:t>
      </w:r>
      <w:r w:rsidRPr="002701AD">
        <w:rPr>
          <w:rFonts w:ascii="Times New Roman CYR" w:hAnsi="Times New Roman CYR"/>
          <w:lang w:val="en-US" w:eastAsia="ru-RU"/>
        </w:rPr>
        <w:t xml:space="preserve"> </w:t>
      </w:r>
      <w:r>
        <w:rPr>
          <w:rFonts w:ascii="Times New Roman CYR" w:hAnsi="Times New Roman CYR"/>
          <w:lang w:eastAsia="ru-RU"/>
        </w:rPr>
        <w:t>здатні</w:t>
      </w:r>
      <w:r w:rsidRPr="002701AD">
        <w:rPr>
          <w:rFonts w:ascii="Times New Roman CYR" w:hAnsi="Times New Roman CYR"/>
          <w:lang w:val="en-US" w:eastAsia="ru-RU"/>
        </w:rPr>
        <w:t xml:space="preserve"> </w:t>
      </w:r>
      <w:r>
        <w:rPr>
          <w:rFonts w:ascii="Times New Roman CYR" w:hAnsi="Times New Roman CYR"/>
          <w:lang w:eastAsia="ru-RU"/>
        </w:rPr>
        <w:t>виступати</w:t>
      </w:r>
      <w:r w:rsidRPr="002701AD">
        <w:rPr>
          <w:rFonts w:ascii="Times New Roman CYR" w:hAnsi="Times New Roman CYR"/>
          <w:lang w:val="en-US" w:eastAsia="ru-RU"/>
        </w:rPr>
        <w:t xml:space="preserve"> </w:t>
      </w:r>
      <w:r>
        <w:rPr>
          <w:rFonts w:ascii="Times New Roman CYR" w:hAnsi="Times New Roman CYR"/>
          <w:lang w:eastAsia="ru-RU"/>
        </w:rPr>
        <w:t>у</w:t>
      </w:r>
      <w:r w:rsidRPr="002701AD">
        <w:rPr>
          <w:rFonts w:ascii="Times New Roman CYR" w:hAnsi="Times New Roman CYR"/>
          <w:lang w:val="en-US" w:eastAsia="ru-RU"/>
        </w:rPr>
        <w:t xml:space="preserve"> </w:t>
      </w:r>
      <w:r>
        <w:rPr>
          <w:rFonts w:ascii="Times New Roman CYR" w:hAnsi="Times New Roman CYR"/>
          <w:lang w:eastAsia="ru-RU"/>
        </w:rPr>
        <w:t>ролі</w:t>
      </w:r>
      <w:r w:rsidRPr="002701AD">
        <w:rPr>
          <w:rFonts w:ascii="Times New Roman CYR" w:hAnsi="Times New Roman CYR"/>
          <w:lang w:val="en-US" w:eastAsia="ru-RU"/>
        </w:rPr>
        <w:t xml:space="preserve"> </w:t>
      </w:r>
      <w:r>
        <w:rPr>
          <w:rFonts w:ascii="Times New Roman CYR" w:hAnsi="Times New Roman CYR"/>
          <w:lang w:eastAsia="ru-RU"/>
        </w:rPr>
        <w:t>компонентів</w:t>
      </w:r>
      <w:r w:rsidRPr="002701AD">
        <w:rPr>
          <w:rFonts w:ascii="Times New Roman CYR" w:hAnsi="Times New Roman CYR"/>
          <w:lang w:val="en-US" w:eastAsia="ru-RU"/>
        </w:rPr>
        <w:t xml:space="preserve"> </w:t>
      </w:r>
      <w:r>
        <w:rPr>
          <w:rFonts w:ascii="Times New Roman CYR" w:hAnsi="Times New Roman CYR"/>
          <w:lang w:eastAsia="ru-RU"/>
        </w:rPr>
        <w:t>складних</w:t>
      </w:r>
      <w:r w:rsidRPr="002701AD">
        <w:rPr>
          <w:rFonts w:ascii="Times New Roman CYR" w:hAnsi="Times New Roman CYR"/>
          <w:lang w:val="en-US" w:eastAsia="ru-RU"/>
        </w:rPr>
        <w:t xml:space="preserve"> </w:t>
      </w:r>
      <w:r>
        <w:rPr>
          <w:rFonts w:ascii="Times New Roman CYR" w:hAnsi="Times New Roman CYR"/>
          <w:lang w:eastAsia="ru-RU"/>
        </w:rPr>
        <w:t>слів</w:t>
      </w:r>
      <w:r w:rsidRPr="002701AD">
        <w:rPr>
          <w:rFonts w:ascii="Times New Roman CYR" w:hAnsi="Times New Roman CYR"/>
          <w:lang w:val="en-US" w:eastAsia="ru-RU"/>
        </w:rPr>
        <w:t xml:space="preserve">: </w:t>
      </w:r>
      <w:r w:rsidRPr="002701AD">
        <w:rPr>
          <w:rFonts w:ascii="Times New Roman CYR" w:hAnsi="Times New Roman CYR"/>
          <w:i/>
          <w:lang w:val="en-US" w:eastAsia="ru-RU"/>
        </w:rPr>
        <w:t>submarine business&gt;sub biz (U.S. News and World Report), show business&gt;showbiz (Newsweek).</w:t>
      </w:r>
      <w:r w:rsidRPr="002701AD">
        <w:rPr>
          <w:rFonts w:ascii="Times New Roman CYR" w:hAnsi="Times New Roman CYR"/>
          <w:lang w:val="en-US" w:eastAsia="ru-RU"/>
        </w:rPr>
        <w:t xml:space="preserve"> </w:t>
      </w:r>
      <w:r>
        <w:rPr>
          <w:rFonts w:ascii="Times New Roman CYR" w:hAnsi="Times New Roman CYR"/>
          <w:lang w:eastAsia="ru-RU"/>
        </w:rPr>
        <w:t>Таким</w:t>
      </w:r>
      <w:r w:rsidRPr="002701AD">
        <w:rPr>
          <w:rFonts w:ascii="Times New Roman CYR" w:hAnsi="Times New Roman CYR"/>
          <w:lang w:val="en-US" w:eastAsia="ru-RU"/>
        </w:rPr>
        <w:t xml:space="preserve"> </w:t>
      </w:r>
      <w:r>
        <w:rPr>
          <w:rFonts w:ascii="Times New Roman CYR" w:hAnsi="Times New Roman CYR"/>
          <w:lang w:eastAsia="ru-RU"/>
        </w:rPr>
        <w:t>чином</w:t>
      </w:r>
      <w:r w:rsidRPr="002701AD">
        <w:rPr>
          <w:rFonts w:ascii="Times New Roman CYR" w:hAnsi="Times New Roman CYR"/>
          <w:lang w:val="en-US" w:eastAsia="ru-RU"/>
        </w:rPr>
        <w:t xml:space="preserve">, </w:t>
      </w:r>
      <w:r>
        <w:rPr>
          <w:rFonts w:ascii="Times New Roman CYR" w:hAnsi="Times New Roman CYR"/>
          <w:lang w:eastAsia="ru-RU"/>
        </w:rPr>
        <w:t>скорочення</w:t>
      </w:r>
      <w:r w:rsidRPr="002701AD">
        <w:rPr>
          <w:rFonts w:ascii="Times New Roman CYR" w:hAnsi="Times New Roman CYR"/>
          <w:lang w:val="en-US" w:eastAsia="ru-RU"/>
        </w:rPr>
        <w:t xml:space="preserve"> </w:t>
      </w:r>
      <w:r>
        <w:rPr>
          <w:rFonts w:ascii="Times New Roman CYR" w:hAnsi="Times New Roman CYR"/>
          <w:lang w:eastAsia="ru-RU"/>
        </w:rPr>
        <w:t>як</w:t>
      </w:r>
      <w:r w:rsidRPr="002701AD">
        <w:rPr>
          <w:rFonts w:ascii="Times New Roman CYR" w:hAnsi="Times New Roman CYR"/>
          <w:lang w:val="en-US" w:eastAsia="ru-RU"/>
        </w:rPr>
        <w:t xml:space="preserve"> </w:t>
      </w:r>
      <w:r>
        <w:rPr>
          <w:rFonts w:ascii="Times New Roman CYR" w:hAnsi="Times New Roman CYR"/>
          <w:lang w:eastAsia="ru-RU"/>
        </w:rPr>
        <w:t>явище</w:t>
      </w:r>
      <w:r w:rsidRPr="002701AD">
        <w:rPr>
          <w:rFonts w:ascii="Times New Roman CYR" w:hAnsi="Times New Roman CYR"/>
          <w:lang w:val="en-US" w:eastAsia="ru-RU"/>
        </w:rPr>
        <w:t xml:space="preserve"> </w:t>
      </w:r>
      <w:r>
        <w:rPr>
          <w:rFonts w:ascii="Times New Roman CYR" w:hAnsi="Times New Roman CYR"/>
          <w:lang w:eastAsia="ru-RU"/>
        </w:rPr>
        <w:t>сучасної</w:t>
      </w:r>
      <w:r w:rsidRPr="002701AD">
        <w:rPr>
          <w:rFonts w:ascii="Times New Roman CYR" w:hAnsi="Times New Roman CYR"/>
          <w:lang w:val="en-US" w:eastAsia="ru-RU"/>
        </w:rPr>
        <w:t xml:space="preserve"> </w:t>
      </w:r>
      <w:r>
        <w:rPr>
          <w:rFonts w:ascii="Times New Roman CYR" w:hAnsi="Times New Roman CYR"/>
          <w:lang w:eastAsia="ru-RU"/>
        </w:rPr>
        <w:t>американської</w:t>
      </w:r>
      <w:r w:rsidRPr="002701AD">
        <w:rPr>
          <w:rFonts w:ascii="Times New Roman CYR" w:hAnsi="Times New Roman CYR"/>
          <w:lang w:val="en-US" w:eastAsia="ru-RU"/>
        </w:rPr>
        <w:t xml:space="preserve"> </w:t>
      </w:r>
      <w:r>
        <w:rPr>
          <w:rFonts w:ascii="Times New Roman CYR" w:hAnsi="Times New Roman CYR"/>
          <w:lang w:eastAsia="ru-RU"/>
        </w:rPr>
        <w:t>публіцистики</w:t>
      </w:r>
      <w:r w:rsidRPr="002701AD">
        <w:rPr>
          <w:rFonts w:ascii="Times New Roman CYR" w:hAnsi="Times New Roman CYR"/>
          <w:lang w:val="en-US" w:eastAsia="ru-RU"/>
        </w:rPr>
        <w:t xml:space="preserve"> </w:t>
      </w:r>
      <w:r>
        <w:rPr>
          <w:rFonts w:ascii="Times New Roman CYR" w:hAnsi="Times New Roman CYR"/>
          <w:lang w:eastAsia="ru-RU"/>
        </w:rPr>
        <w:t>певною</w:t>
      </w:r>
      <w:r w:rsidRPr="002701AD">
        <w:rPr>
          <w:rFonts w:ascii="Times New Roman CYR" w:hAnsi="Times New Roman CYR"/>
          <w:lang w:val="en-US" w:eastAsia="ru-RU"/>
        </w:rPr>
        <w:t xml:space="preserve"> </w:t>
      </w:r>
      <w:r>
        <w:rPr>
          <w:rFonts w:ascii="Times New Roman CYR" w:hAnsi="Times New Roman CYR"/>
          <w:lang w:eastAsia="ru-RU"/>
        </w:rPr>
        <w:t>мірою</w:t>
      </w:r>
      <w:r w:rsidRPr="002701AD">
        <w:rPr>
          <w:rFonts w:ascii="Times New Roman CYR" w:hAnsi="Times New Roman CYR"/>
          <w:lang w:val="en-US" w:eastAsia="ru-RU"/>
        </w:rPr>
        <w:t xml:space="preserve"> </w:t>
      </w:r>
      <w:r>
        <w:rPr>
          <w:rFonts w:ascii="Times New Roman CYR" w:hAnsi="Times New Roman CYR"/>
          <w:lang w:eastAsia="ru-RU"/>
        </w:rPr>
        <w:t>руйнує</w:t>
      </w:r>
      <w:r w:rsidRPr="002701AD">
        <w:rPr>
          <w:rFonts w:ascii="Times New Roman CYR" w:hAnsi="Times New Roman CYR"/>
          <w:lang w:val="en-US" w:eastAsia="ru-RU"/>
        </w:rPr>
        <w:t xml:space="preserve"> </w:t>
      </w:r>
      <w:r>
        <w:rPr>
          <w:rFonts w:ascii="Times New Roman CYR" w:hAnsi="Times New Roman CYR"/>
          <w:lang w:eastAsia="ru-RU"/>
        </w:rPr>
        <w:t>відносно</w:t>
      </w:r>
      <w:r w:rsidRPr="002701AD">
        <w:rPr>
          <w:rFonts w:ascii="Times New Roman CYR" w:hAnsi="Times New Roman CYR"/>
          <w:lang w:val="en-US" w:eastAsia="ru-RU"/>
        </w:rPr>
        <w:t xml:space="preserve"> </w:t>
      </w:r>
      <w:r>
        <w:rPr>
          <w:rFonts w:ascii="Times New Roman CYR" w:hAnsi="Times New Roman CYR"/>
          <w:lang w:eastAsia="ru-RU"/>
        </w:rPr>
        <w:t>жорсткі</w:t>
      </w:r>
      <w:r w:rsidRPr="002701AD">
        <w:rPr>
          <w:rFonts w:ascii="Times New Roman CYR" w:hAnsi="Times New Roman CYR"/>
          <w:lang w:val="en-US" w:eastAsia="ru-RU"/>
        </w:rPr>
        <w:t xml:space="preserve"> </w:t>
      </w:r>
      <w:r>
        <w:rPr>
          <w:rFonts w:ascii="Times New Roman CYR" w:hAnsi="Times New Roman CYR"/>
          <w:lang w:eastAsia="ru-RU"/>
        </w:rPr>
        <w:t>межі</w:t>
      </w:r>
      <w:r w:rsidRPr="002701AD">
        <w:rPr>
          <w:rFonts w:ascii="Times New Roman CYR" w:hAnsi="Times New Roman CYR"/>
          <w:lang w:val="en-US" w:eastAsia="ru-RU"/>
        </w:rPr>
        <w:t xml:space="preserve"> </w:t>
      </w:r>
      <w:r>
        <w:rPr>
          <w:rFonts w:ascii="Times New Roman CYR" w:hAnsi="Times New Roman CYR"/>
          <w:lang w:eastAsia="ru-RU"/>
        </w:rPr>
        <w:t>мови</w:t>
      </w:r>
      <w:r w:rsidRPr="002701AD">
        <w:rPr>
          <w:rFonts w:ascii="Times New Roman CYR" w:hAnsi="Times New Roman CYR"/>
          <w:lang w:val="en-US" w:eastAsia="ru-RU"/>
        </w:rPr>
        <w:t xml:space="preserve">, </w:t>
      </w:r>
      <w:r>
        <w:rPr>
          <w:rFonts w:ascii="Times New Roman CYR" w:hAnsi="Times New Roman CYR"/>
          <w:lang w:eastAsia="ru-RU"/>
        </w:rPr>
        <w:t>стимулюючи</w:t>
      </w:r>
      <w:r w:rsidRPr="002701AD">
        <w:rPr>
          <w:rFonts w:ascii="Times New Roman CYR" w:hAnsi="Times New Roman CYR"/>
          <w:lang w:val="en-US" w:eastAsia="ru-RU"/>
        </w:rPr>
        <w:t xml:space="preserve"> </w:t>
      </w:r>
      <w:r>
        <w:rPr>
          <w:rFonts w:ascii="Times New Roman CYR" w:hAnsi="Times New Roman CYR"/>
          <w:lang w:eastAsia="ru-RU"/>
        </w:rPr>
        <w:t>її</w:t>
      </w:r>
      <w:r w:rsidRPr="002701AD">
        <w:rPr>
          <w:rFonts w:ascii="Times New Roman CYR" w:hAnsi="Times New Roman CYR"/>
          <w:lang w:val="en-US" w:eastAsia="ru-RU"/>
        </w:rPr>
        <w:t xml:space="preserve"> </w:t>
      </w:r>
      <w:r>
        <w:rPr>
          <w:rFonts w:ascii="Times New Roman CYR" w:hAnsi="Times New Roman CYR"/>
          <w:lang w:eastAsia="ru-RU"/>
        </w:rPr>
        <w:t>розвиток</w:t>
      </w:r>
      <w:r w:rsidRPr="002701AD">
        <w:rPr>
          <w:rFonts w:ascii="Times New Roman CYR" w:hAnsi="Times New Roman CYR"/>
          <w:lang w:val="en-US" w:eastAsia="ru-RU"/>
        </w:rPr>
        <w:t xml:space="preserve">. </w:t>
      </w:r>
      <w:r>
        <w:rPr>
          <w:rFonts w:ascii="Times New Roman CYR" w:hAnsi="Times New Roman CYR"/>
          <w:lang w:eastAsia="ru-RU"/>
        </w:rPr>
        <w:lastRenderedPageBreak/>
        <w:t>У</w:t>
      </w:r>
      <w:r w:rsidRPr="002701AD">
        <w:rPr>
          <w:rFonts w:ascii="Times New Roman CYR" w:hAnsi="Times New Roman CYR"/>
          <w:lang w:val="en-US" w:eastAsia="ru-RU"/>
        </w:rPr>
        <w:t xml:space="preserve"> </w:t>
      </w:r>
      <w:r>
        <w:rPr>
          <w:rFonts w:ascii="Times New Roman CYR" w:hAnsi="Times New Roman CYR"/>
          <w:lang w:eastAsia="ru-RU"/>
        </w:rPr>
        <w:t>мові</w:t>
      </w:r>
      <w:r w:rsidRPr="002701AD">
        <w:rPr>
          <w:rFonts w:ascii="Times New Roman CYR" w:hAnsi="Times New Roman CYR"/>
          <w:lang w:val="en-US" w:eastAsia="ru-RU"/>
        </w:rPr>
        <w:t xml:space="preserve"> </w:t>
      </w:r>
      <w:r>
        <w:rPr>
          <w:rFonts w:ascii="Times New Roman CYR" w:hAnsi="Times New Roman CYR"/>
          <w:lang w:eastAsia="ru-RU"/>
        </w:rPr>
        <w:t>американської</w:t>
      </w:r>
      <w:r w:rsidRPr="002701AD">
        <w:rPr>
          <w:rFonts w:ascii="Times New Roman CYR" w:hAnsi="Times New Roman CYR"/>
          <w:lang w:val="en-US" w:eastAsia="ru-RU"/>
        </w:rPr>
        <w:t xml:space="preserve"> </w:t>
      </w:r>
      <w:r>
        <w:rPr>
          <w:rFonts w:ascii="Times New Roman CYR" w:hAnsi="Times New Roman CYR"/>
          <w:lang w:eastAsia="ru-RU"/>
        </w:rPr>
        <w:t>публіцистики</w:t>
      </w:r>
      <w:r w:rsidRPr="002701AD">
        <w:rPr>
          <w:rFonts w:ascii="Times New Roman CYR" w:hAnsi="Times New Roman CYR"/>
          <w:lang w:val="en-US" w:eastAsia="ru-RU"/>
        </w:rPr>
        <w:t xml:space="preserve"> </w:t>
      </w:r>
      <w:r>
        <w:rPr>
          <w:rFonts w:ascii="Times New Roman CYR" w:hAnsi="Times New Roman CYR"/>
          <w:lang w:eastAsia="ru-RU"/>
        </w:rPr>
        <w:t>виявлені</w:t>
      </w:r>
      <w:r w:rsidRPr="002701AD">
        <w:rPr>
          <w:rFonts w:ascii="Times New Roman CYR" w:hAnsi="Times New Roman CYR"/>
          <w:lang w:val="en-US" w:eastAsia="ru-RU"/>
        </w:rPr>
        <w:t xml:space="preserve"> </w:t>
      </w:r>
      <w:r>
        <w:rPr>
          <w:rFonts w:ascii="Times New Roman CYR" w:hAnsi="Times New Roman CYR"/>
          <w:lang w:eastAsia="ru-RU"/>
        </w:rPr>
        <w:t>скорочені</w:t>
      </w:r>
      <w:r w:rsidRPr="002701AD">
        <w:rPr>
          <w:rFonts w:ascii="Times New Roman CYR" w:hAnsi="Times New Roman CYR"/>
          <w:lang w:val="en-US" w:eastAsia="ru-RU"/>
        </w:rPr>
        <w:t xml:space="preserve"> </w:t>
      </w:r>
      <w:r>
        <w:rPr>
          <w:rFonts w:ascii="Times New Roman CYR" w:hAnsi="Times New Roman CYR"/>
          <w:lang w:eastAsia="ru-RU"/>
        </w:rPr>
        <w:t>фразеологічні</w:t>
      </w:r>
      <w:r w:rsidRPr="002701AD">
        <w:rPr>
          <w:rFonts w:ascii="Times New Roman CYR" w:hAnsi="Times New Roman CYR"/>
          <w:lang w:val="en-US" w:eastAsia="ru-RU"/>
        </w:rPr>
        <w:t xml:space="preserve"> </w:t>
      </w:r>
      <w:r>
        <w:rPr>
          <w:rFonts w:ascii="Times New Roman CYR" w:hAnsi="Times New Roman CYR"/>
          <w:lang w:eastAsia="ru-RU"/>
        </w:rPr>
        <w:t>одиниці</w:t>
      </w:r>
      <w:r w:rsidRPr="002701AD">
        <w:rPr>
          <w:rFonts w:ascii="Times New Roman CYR" w:hAnsi="Times New Roman CYR"/>
          <w:lang w:val="en-US" w:eastAsia="ru-RU"/>
        </w:rPr>
        <w:t xml:space="preserve">, </w:t>
      </w:r>
      <w:r>
        <w:rPr>
          <w:rFonts w:ascii="Times New Roman CYR" w:hAnsi="Times New Roman CYR"/>
          <w:lang w:eastAsia="ru-RU"/>
        </w:rPr>
        <w:t>зокрема</w:t>
      </w:r>
      <w:r w:rsidRPr="002701AD">
        <w:rPr>
          <w:rFonts w:ascii="Times New Roman CYR" w:hAnsi="Times New Roman CYR"/>
          <w:lang w:val="en-US" w:eastAsia="ru-RU"/>
        </w:rPr>
        <w:t xml:space="preserve">, </w:t>
      </w:r>
      <w:r>
        <w:rPr>
          <w:rFonts w:ascii="Times New Roman CYR" w:hAnsi="Times New Roman CYR"/>
          <w:lang w:eastAsia="ru-RU"/>
        </w:rPr>
        <w:t>випадки</w:t>
      </w:r>
      <w:r w:rsidRPr="002701AD">
        <w:rPr>
          <w:rFonts w:ascii="Times New Roman CYR" w:hAnsi="Times New Roman CYR"/>
          <w:lang w:val="en-US" w:eastAsia="ru-RU"/>
        </w:rPr>
        <w:t xml:space="preserve"> </w:t>
      </w:r>
      <w:r>
        <w:rPr>
          <w:rFonts w:ascii="Times New Roman CYR" w:hAnsi="Times New Roman CYR"/>
          <w:lang w:eastAsia="ru-RU"/>
        </w:rPr>
        <w:t>еліпсу</w:t>
      </w:r>
      <w:r w:rsidRPr="002701AD">
        <w:rPr>
          <w:rFonts w:ascii="Times New Roman CYR" w:hAnsi="Times New Roman CYR"/>
          <w:lang w:val="en-US" w:eastAsia="ru-RU"/>
        </w:rPr>
        <w:t xml:space="preserve"> </w:t>
      </w:r>
      <w:r>
        <w:rPr>
          <w:rFonts w:ascii="Times New Roman CYR" w:hAnsi="Times New Roman CYR"/>
          <w:lang w:eastAsia="ru-RU"/>
        </w:rPr>
        <w:t>фразеологізмів</w:t>
      </w:r>
      <w:r w:rsidRPr="002701AD">
        <w:rPr>
          <w:rFonts w:ascii="Times New Roman CYR" w:hAnsi="Times New Roman CYR"/>
          <w:lang w:val="en-US" w:eastAsia="ru-RU"/>
        </w:rPr>
        <w:t xml:space="preserve">: </w:t>
      </w:r>
      <w:r w:rsidRPr="002701AD">
        <w:rPr>
          <w:rFonts w:ascii="Times New Roman CYR" w:hAnsi="Times New Roman CYR"/>
          <w:i/>
          <w:lang w:val="en-US" w:eastAsia="ru-RU"/>
        </w:rPr>
        <w:t>all work and no play makes Jack a dull boy &gt; all work and no play (Newsweek), to seek a pin in a haystack &gt; a pin in a haystack (U.S. News and W.R.).</w:t>
      </w:r>
      <w:r w:rsidRPr="002701AD">
        <w:rPr>
          <w:rFonts w:ascii="Times New Roman CYR" w:hAnsi="Times New Roman CYR"/>
          <w:lang w:val="en-US" w:eastAsia="ru-RU"/>
        </w:rPr>
        <w:t xml:space="preserve"> </w:t>
      </w:r>
    </w:p>
    <w:p w:rsidR="002701AD" w:rsidRP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eastAsia="ru-RU"/>
        </w:rPr>
        <w:t>Поширеним</w:t>
      </w:r>
      <w:r w:rsidRPr="002701AD">
        <w:rPr>
          <w:rFonts w:ascii="Times New Roman CYR" w:hAnsi="Times New Roman CYR"/>
          <w:lang w:val="en-US" w:eastAsia="ru-RU"/>
        </w:rPr>
        <w:t xml:space="preserve"> </w:t>
      </w:r>
      <w:r>
        <w:rPr>
          <w:rFonts w:ascii="Times New Roman CYR" w:hAnsi="Times New Roman CYR"/>
          <w:lang w:eastAsia="ru-RU"/>
        </w:rPr>
        <w:t>типом</w:t>
      </w:r>
      <w:r w:rsidRPr="002701AD">
        <w:rPr>
          <w:rFonts w:ascii="Times New Roman CYR" w:hAnsi="Times New Roman CYR"/>
          <w:lang w:val="en-US" w:eastAsia="ru-RU"/>
        </w:rPr>
        <w:t xml:space="preserve"> </w:t>
      </w:r>
      <w:r>
        <w:rPr>
          <w:rFonts w:ascii="Times New Roman CYR" w:hAnsi="Times New Roman CYR"/>
          <w:lang w:eastAsia="ru-RU"/>
        </w:rPr>
        <w:t>словотвору</w:t>
      </w:r>
      <w:r w:rsidRPr="002701AD">
        <w:rPr>
          <w:rFonts w:ascii="Times New Roman CYR" w:hAnsi="Times New Roman CYR"/>
          <w:lang w:val="en-US" w:eastAsia="ru-RU"/>
        </w:rPr>
        <w:t xml:space="preserve"> </w:t>
      </w:r>
      <w:r>
        <w:rPr>
          <w:rFonts w:ascii="Times New Roman CYR" w:hAnsi="Times New Roman CYR"/>
          <w:lang w:eastAsia="ru-RU"/>
        </w:rPr>
        <w:t>є</w:t>
      </w:r>
      <w:r w:rsidRPr="002701AD">
        <w:rPr>
          <w:rFonts w:ascii="Times New Roman CYR" w:hAnsi="Times New Roman CYR"/>
          <w:lang w:val="en-US" w:eastAsia="ru-RU"/>
        </w:rPr>
        <w:t xml:space="preserve"> </w:t>
      </w:r>
      <w:r>
        <w:rPr>
          <w:rFonts w:ascii="Times New Roman CYR" w:hAnsi="Times New Roman CYR"/>
          <w:lang w:eastAsia="ru-RU"/>
        </w:rPr>
        <w:t>афіксація</w:t>
      </w:r>
      <w:r w:rsidRPr="002701AD">
        <w:rPr>
          <w:rFonts w:ascii="Times New Roman CYR" w:hAnsi="Times New Roman CYR"/>
          <w:lang w:val="en-US" w:eastAsia="ru-RU"/>
        </w:rPr>
        <w:t xml:space="preserve">, </w:t>
      </w:r>
      <w:r>
        <w:rPr>
          <w:rFonts w:ascii="Times New Roman CYR" w:hAnsi="Times New Roman CYR"/>
          <w:lang w:eastAsia="ru-RU"/>
        </w:rPr>
        <w:t>в</w:t>
      </w:r>
      <w:r w:rsidRPr="002701AD">
        <w:rPr>
          <w:rFonts w:ascii="Times New Roman CYR" w:hAnsi="Times New Roman CYR"/>
          <w:lang w:val="en-US" w:eastAsia="ru-RU"/>
        </w:rPr>
        <w:t xml:space="preserve"> </w:t>
      </w:r>
      <w:r>
        <w:rPr>
          <w:rFonts w:ascii="Times New Roman CYR" w:hAnsi="Times New Roman CYR"/>
          <w:lang w:eastAsia="ru-RU"/>
        </w:rPr>
        <w:t>ході</w:t>
      </w:r>
      <w:r w:rsidRPr="002701AD">
        <w:rPr>
          <w:rFonts w:ascii="Times New Roman CYR" w:hAnsi="Times New Roman CYR"/>
          <w:lang w:val="en-US" w:eastAsia="ru-RU"/>
        </w:rPr>
        <w:t xml:space="preserve"> </w:t>
      </w:r>
      <w:r>
        <w:rPr>
          <w:rFonts w:ascii="Times New Roman CYR" w:hAnsi="Times New Roman CYR"/>
          <w:lang w:eastAsia="ru-RU"/>
        </w:rPr>
        <w:t>якої</w:t>
      </w:r>
      <w:r w:rsidRPr="002701AD">
        <w:rPr>
          <w:rFonts w:ascii="Times New Roman CYR" w:hAnsi="Times New Roman CYR"/>
          <w:lang w:val="en-US" w:eastAsia="ru-RU"/>
        </w:rPr>
        <w:t xml:space="preserve"> </w:t>
      </w:r>
      <w:r>
        <w:rPr>
          <w:rFonts w:ascii="Times New Roman CYR" w:hAnsi="Times New Roman CYR"/>
          <w:lang w:eastAsia="ru-RU"/>
        </w:rPr>
        <w:t>з</w:t>
      </w:r>
      <w:r w:rsidRPr="002701AD">
        <w:rPr>
          <w:rFonts w:ascii="Times New Roman CYR" w:hAnsi="Times New Roman CYR"/>
          <w:lang w:val="en-US" w:eastAsia="ru-RU"/>
        </w:rPr>
        <w:t>’</w:t>
      </w:r>
      <w:r>
        <w:rPr>
          <w:rFonts w:ascii="Times New Roman CYR" w:hAnsi="Times New Roman CYR"/>
          <w:lang w:eastAsia="ru-RU"/>
        </w:rPr>
        <w:t>являються</w:t>
      </w:r>
      <w:r w:rsidRPr="002701AD">
        <w:rPr>
          <w:rFonts w:ascii="Times New Roman CYR" w:hAnsi="Times New Roman CYR"/>
          <w:lang w:val="en-US" w:eastAsia="ru-RU"/>
        </w:rPr>
        <w:t xml:space="preserve"> </w:t>
      </w:r>
      <w:r>
        <w:rPr>
          <w:rFonts w:ascii="Times New Roman CYR" w:hAnsi="Times New Roman CYR"/>
          <w:lang w:eastAsia="ru-RU"/>
        </w:rPr>
        <w:t>нові</w:t>
      </w:r>
      <w:r w:rsidRPr="002701AD">
        <w:rPr>
          <w:rFonts w:ascii="Times New Roman CYR" w:hAnsi="Times New Roman CYR"/>
          <w:lang w:val="en-US" w:eastAsia="ru-RU"/>
        </w:rPr>
        <w:t xml:space="preserve"> </w:t>
      </w:r>
      <w:r>
        <w:rPr>
          <w:rFonts w:ascii="Times New Roman CYR" w:hAnsi="Times New Roman CYR"/>
          <w:lang w:eastAsia="ru-RU"/>
        </w:rPr>
        <w:t>лексичні</w:t>
      </w:r>
      <w:r w:rsidRPr="002701AD">
        <w:rPr>
          <w:rFonts w:ascii="Times New Roman CYR" w:hAnsi="Times New Roman CYR"/>
          <w:lang w:val="en-US" w:eastAsia="ru-RU"/>
        </w:rPr>
        <w:t xml:space="preserve"> </w:t>
      </w:r>
      <w:r>
        <w:rPr>
          <w:rFonts w:ascii="Times New Roman CYR" w:hAnsi="Times New Roman CYR"/>
          <w:lang w:eastAsia="ru-RU"/>
        </w:rPr>
        <w:t>одиниці</w:t>
      </w:r>
      <w:r w:rsidRPr="002701AD">
        <w:rPr>
          <w:rFonts w:ascii="Times New Roman CYR" w:hAnsi="Times New Roman CYR"/>
          <w:lang w:val="en-US" w:eastAsia="ru-RU"/>
        </w:rPr>
        <w:t xml:space="preserve"> </w:t>
      </w:r>
      <w:r>
        <w:rPr>
          <w:rFonts w:ascii="Times New Roman CYR" w:hAnsi="Times New Roman CYR"/>
          <w:lang w:eastAsia="ru-RU"/>
        </w:rPr>
        <w:t>утворені</w:t>
      </w:r>
      <w:r w:rsidRPr="002701AD">
        <w:rPr>
          <w:rFonts w:ascii="Times New Roman CYR" w:hAnsi="Times New Roman CYR"/>
          <w:lang w:val="en-US" w:eastAsia="ru-RU"/>
        </w:rPr>
        <w:t xml:space="preserve"> </w:t>
      </w:r>
      <w:r>
        <w:rPr>
          <w:rFonts w:ascii="Times New Roman CYR" w:hAnsi="Times New Roman CYR"/>
          <w:lang w:eastAsia="ru-RU"/>
        </w:rPr>
        <w:t>за</w:t>
      </w:r>
      <w:r w:rsidRPr="002701AD">
        <w:rPr>
          <w:rFonts w:ascii="Times New Roman CYR" w:hAnsi="Times New Roman CYR"/>
          <w:lang w:val="en-US" w:eastAsia="ru-RU"/>
        </w:rPr>
        <w:t xml:space="preserve"> </w:t>
      </w:r>
      <w:r>
        <w:rPr>
          <w:rFonts w:ascii="Times New Roman CYR" w:hAnsi="Times New Roman CYR"/>
          <w:lang w:eastAsia="ru-RU"/>
        </w:rPr>
        <w:t>допомогою</w:t>
      </w:r>
      <w:r w:rsidRPr="002701AD">
        <w:rPr>
          <w:rFonts w:ascii="Times New Roman CYR" w:hAnsi="Times New Roman CYR"/>
          <w:lang w:val="en-US" w:eastAsia="ru-RU"/>
        </w:rPr>
        <w:t xml:space="preserve"> </w:t>
      </w:r>
      <w:r>
        <w:rPr>
          <w:rFonts w:ascii="Times New Roman CYR" w:hAnsi="Times New Roman CYR"/>
          <w:lang w:eastAsia="ru-RU"/>
        </w:rPr>
        <w:t>напівафіксів</w:t>
      </w:r>
      <w:r w:rsidRPr="002701AD">
        <w:rPr>
          <w:rFonts w:ascii="Times New Roman CYR" w:hAnsi="Times New Roman CYR"/>
          <w:lang w:val="en-US" w:eastAsia="ru-RU"/>
        </w:rPr>
        <w:t xml:space="preserve">: </w:t>
      </w:r>
      <w:r w:rsidRPr="002701AD">
        <w:rPr>
          <w:rFonts w:ascii="Times New Roman CYR" w:hAnsi="Times New Roman CYR"/>
          <w:i/>
          <w:lang w:val="en-US" w:eastAsia="ru-RU"/>
        </w:rPr>
        <w:t xml:space="preserve">mega-; -mania; -gate; -monger; -athon. </w:t>
      </w:r>
      <w:r>
        <w:rPr>
          <w:rFonts w:ascii="Times New Roman CYR" w:hAnsi="Times New Roman CYR"/>
          <w:i/>
          <w:lang w:eastAsia="ru-RU"/>
        </w:rPr>
        <w:t>Напр</w:t>
      </w:r>
      <w:r w:rsidRPr="002701AD">
        <w:rPr>
          <w:rFonts w:ascii="Times New Roman CYR" w:hAnsi="Times New Roman CYR"/>
          <w:i/>
          <w:lang w:val="en-US" w:eastAsia="ru-RU"/>
        </w:rPr>
        <w:t xml:space="preserve">.: </w:t>
      </w:r>
      <w:r w:rsidRPr="002701AD">
        <w:rPr>
          <w:rFonts w:ascii="Times New Roman CYR" w:hAnsi="Times New Roman CYR"/>
          <w:i/>
          <w:u w:val="single"/>
          <w:lang w:val="en-US" w:eastAsia="ru-RU"/>
        </w:rPr>
        <w:t>mega</w:t>
      </w:r>
      <w:r w:rsidRPr="002701AD">
        <w:rPr>
          <w:rFonts w:ascii="Times New Roman CYR" w:hAnsi="Times New Roman CYR"/>
          <w:i/>
          <w:lang w:val="en-US" w:eastAsia="ru-RU"/>
        </w:rPr>
        <w:t>bucks (Time), viagro</w:t>
      </w:r>
      <w:r w:rsidRPr="002701AD">
        <w:rPr>
          <w:rFonts w:ascii="Times New Roman CYR" w:hAnsi="Times New Roman CYR"/>
          <w:i/>
          <w:u w:val="single"/>
          <w:lang w:val="en-US" w:eastAsia="ru-RU"/>
        </w:rPr>
        <w:t>mania</w:t>
      </w:r>
      <w:r w:rsidRPr="002701AD">
        <w:rPr>
          <w:rFonts w:ascii="Times New Roman CYR" w:hAnsi="Times New Roman CYR"/>
          <w:i/>
          <w:lang w:val="en-US" w:eastAsia="ru-RU"/>
        </w:rPr>
        <w:t xml:space="preserve"> (Newsweek), daughter</w:t>
      </w:r>
      <w:r w:rsidRPr="002701AD">
        <w:rPr>
          <w:rFonts w:ascii="Times New Roman CYR" w:hAnsi="Times New Roman CYR"/>
          <w:i/>
          <w:u w:val="single"/>
          <w:lang w:val="en-US" w:eastAsia="ru-RU"/>
        </w:rPr>
        <w:t>gate</w:t>
      </w:r>
      <w:r w:rsidRPr="002701AD">
        <w:rPr>
          <w:rFonts w:ascii="Times New Roman CYR" w:hAnsi="Times New Roman CYR"/>
          <w:i/>
          <w:lang w:val="en-US" w:eastAsia="ru-RU"/>
        </w:rPr>
        <w:t xml:space="preserve"> (Newsweek), terror</w:t>
      </w:r>
      <w:r w:rsidRPr="002701AD">
        <w:rPr>
          <w:rFonts w:ascii="Times New Roman CYR" w:hAnsi="Times New Roman CYR"/>
          <w:i/>
          <w:u w:val="single"/>
          <w:lang w:val="en-US" w:eastAsia="ru-RU"/>
        </w:rPr>
        <w:t>monger</w:t>
      </w:r>
      <w:r w:rsidRPr="002701AD">
        <w:rPr>
          <w:rFonts w:ascii="Times New Roman CYR" w:hAnsi="Times New Roman CYR"/>
          <w:i/>
          <w:lang w:val="en-US" w:eastAsia="ru-RU"/>
        </w:rPr>
        <w:t xml:space="preserve"> (U.S. News and World Report), talk</w:t>
      </w:r>
      <w:r w:rsidRPr="002701AD">
        <w:rPr>
          <w:rFonts w:ascii="Times New Roman CYR" w:hAnsi="Times New Roman CYR"/>
          <w:i/>
          <w:u w:val="single"/>
          <w:lang w:val="en-US" w:eastAsia="ru-RU"/>
        </w:rPr>
        <w:t xml:space="preserve">athon </w:t>
      </w:r>
      <w:r w:rsidRPr="002701AD">
        <w:rPr>
          <w:rFonts w:ascii="Times New Roman CYR" w:hAnsi="Times New Roman CYR"/>
          <w:i/>
          <w:lang w:val="en-US" w:eastAsia="ru-RU"/>
        </w:rPr>
        <w:t>(Newsweek), date-</w:t>
      </w:r>
      <w:r w:rsidRPr="002701AD">
        <w:rPr>
          <w:rFonts w:ascii="Times New Roman CYR" w:hAnsi="Times New Roman CYR"/>
          <w:i/>
          <w:u w:val="single"/>
          <w:lang w:val="en-US" w:eastAsia="ru-RU"/>
        </w:rPr>
        <w:t>a-thon</w:t>
      </w:r>
      <w:r w:rsidRPr="002701AD">
        <w:rPr>
          <w:rFonts w:ascii="Times New Roman CYR" w:hAnsi="Times New Roman CYR"/>
          <w:i/>
          <w:lang w:val="en-US" w:eastAsia="ru-RU"/>
        </w:rPr>
        <w:t xml:space="preserve"> (U.S. News and World Report).</w:t>
      </w:r>
      <w:r w:rsidRPr="002701AD">
        <w:rPr>
          <w:rFonts w:ascii="Times New Roman CYR" w:hAnsi="Times New Roman CYR"/>
          <w:lang w:val="en-US" w:eastAsia="ru-RU"/>
        </w:rPr>
        <w:t xml:space="preserve">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До морфолого-синтаксичних змін у мові американської публіцистики відноситься конверсія. У процесі розвитку мови лексичні одиниці змінюються, що приводить до появи конкретної лексичної семантики у словах, які раніше її не мали (О.С. Кубрякова). У реферованій дисертації конверсія розглядається як приклад функціонального зрушення, в основі якого лежить функціональна переорієнтація (А.Е. Левицький). Наприклад</w:t>
      </w:r>
      <w:r w:rsidRPr="002701AD">
        <w:rPr>
          <w:rFonts w:ascii="Times New Roman CYR" w:hAnsi="Times New Roman CYR"/>
          <w:lang w:val="en-US" w:eastAsia="ru-RU"/>
        </w:rPr>
        <w:t xml:space="preserve">: </w:t>
      </w:r>
      <w:r w:rsidRPr="002701AD">
        <w:rPr>
          <w:rFonts w:ascii="Times New Roman CYR" w:hAnsi="Times New Roman CYR"/>
          <w:i/>
          <w:lang w:val="en-US" w:eastAsia="ru-RU"/>
        </w:rPr>
        <w:t>morph (n.)&gt;to morph (v.) (Newsweek), helicopter (</w:t>
      </w:r>
      <w:r>
        <w:rPr>
          <w:rFonts w:ascii="Times New Roman CYR" w:hAnsi="Times New Roman CYR"/>
          <w:i/>
          <w:lang w:eastAsia="ru-RU"/>
        </w:rPr>
        <w:t>п</w:t>
      </w:r>
      <w:r w:rsidRPr="002701AD">
        <w:rPr>
          <w:rFonts w:ascii="Times New Roman CYR" w:hAnsi="Times New Roman CYR"/>
          <w:i/>
          <w:lang w:val="en-US" w:eastAsia="ru-RU"/>
        </w:rPr>
        <w:t xml:space="preserve">.)&gt;to helicopter (v.) </w:t>
      </w:r>
      <w:r>
        <w:rPr>
          <w:rFonts w:ascii="Times New Roman CYR" w:hAnsi="Times New Roman CYR"/>
          <w:i/>
          <w:lang w:eastAsia="ru-RU"/>
        </w:rPr>
        <w:t>(Newsweek).</w:t>
      </w:r>
      <w:r>
        <w:rPr>
          <w:rFonts w:ascii="Times New Roman CYR" w:hAnsi="Times New Roman CYR"/>
          <w:lang w:eastAsia="ru-RU"/>
        </w:rPr>
        <w:t xml:space="preserve"> Наведені приклади характеризуються оказіональними рисами.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Словотворення пов’язане з синтаксисом як за джерелом свого виникнення, так і за характером мовленнєвої діяльності людини (М.М. Полюжин). Одним із найпоширеніших продуктів словоскладання в мові американської публіцистики є складні слова синтаксичного типу – композити – утворені внаслідок процесу семантико-синтаксичної компресії: </w:t>
      </w:r>
      <w:r>
        <w:rPr>
          <w:rFonts w:ascii="Times New Roman CYR" w:hAnsi="Times New Roman CYR"/>
          <w:i/>
          <w:u w:val="single"/>
          <w:lang w:eastAsia="ru-RU"/>
        </w:rPr>
        <w:t>not-in-my-backyard</w:t>
      </w:r>
      <w:r>
        <w:rPr>
          <w:rFonts w:ascii="Times New Roman CYR" w:hAnsi="Times New Roman CYR"/>
          <w:i/>
          <w:lang w:eastAsia="ru-RU"/>
        </w:rPr>
        <w:t xml:space="preserve"> issue (U.S. News and World Report), </w:t>
      </w:r>
      <w:r>
        <w:rPr>
          <w:rFonts w:ascii="Times New Roman CYR" w:hAnsi="Times New Roman CYR"/>
          <w:i/>
          <w:u w:val="single"/>
          <w:lang w:eastAsia="ru-RU"/>
        </w:rPr>
        <w:t>devil-may-care</w:t>
      </w:r>
      <w:r>
        <w:rPr>
          <w:rFonts w:ascii="Times New Roman CYR" w:hAnsi="Times New Roman CYR"/>
          <w:i/>
          <w:lang w:eastAsia="ru-RU"/>
        </w:rPr>
        <w:t xml:space="preserve"> approach (U.S. News and World Report), </w:t>
      </w:r>
      <w:r>
        <w:rPr>
          <w:rFonts w:ascii="Times New Roman CYR" w:hAnsi="Times New Roman CYR"/>
          <w:i/>
          <w:u w:val="single"/>
          <w:lang w:eastAsia="ru-RU"/>
        </w:rPr>
        <w:t>arsenic-in-your-water</w:t>
      </w:r>
      <w:r>
        <w:rPr>
          <w:rFonts w:ascii="Times New Roman CYR" w:hAnsi="Times New Roman CYR"/>
          <w:i/>
          <w:lang w:eastAsia="ru-RU"/>
        </w:rPr>
        <w:t xml:space="preserve"> fiasco (U.S. News and World Report).</w:t>
      </w:r>
      <w:r>
        <w:rPr>
          <w:rFonts w:ascii="Times New Roman CYR" w:hAnsi="Times New Roman CYR"/>
          <w:lang w:eastAsia="ru-RU"/>
        </w:rPr>
        <w:t xml:space="preserve"> Вони ілюструють взаємодію та взаємозалежність словотвору та синтаксису, мають цілісне значення, оскільки формуються на рівні малого та великого синтаксису (О.М. Бортнічук, Л.Г. Верба, О.С. Кубрякова, Д.І. Квеселевич).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Окрім</w:t>
      </w:r>
      <w:r w:rsidRPr="002701AD">
        <w:rPr>
          <w:rFonts w:ascii="Times New Roman CYR" w:hAnsi="Times New Roman CYR"/>
          <w:lang w:val="en-US" w:eastAsia="ru-RU"/>
        </w:rPr>
        <w:t xml:space="preserve"> </w:t>
      </w:r>
      <w:r>
        <w:rPr>
          <w:rFonts w:ascii="Times New Roman CYR" w:hAnsi="Times New Roman CYR"/>
          <w:lang w:eastAsia="ru-RU"/>
        </w:rPr>
        <w:t>словосполучень</w:t>
      </w:r>
      <w:r w:rsidRPr="002701AD">
        <w:rPr>
          <w:rFonts w:ascii="Times New Roman CYR" w:hAnsi="Times New Roman CYR"/>
          <w:lang w:val="en-US" w:eastAsia="ru-RU"/>
        </w:rPr>
        <w:t xml:space="preserve"> </w:t>
      </w:r>
      <w:r>
        <w:rPr>
          <w:rFonts w:ascii="Times New Roman CYR" w:hAnsi="Times New Roman CYR"/>
          <w:lang w:eastAsia="ru-RU"/>
        </w:rPr>
        <w:t>у</w:t>
      </w:r>
      <w:r w:rsidRPr="002701AD">
        <w:rPr>
          <w:rFonts w:ascii="Times New Roman CYR" w:hAnsi="Times New Roman CYR"/>
          <w:lang w:val="en-US" w:eastAsia="ru-RU"/>
        </w:rPr>
        <w:t xml:space="preserve"> </w:t>
      </w:r>
      <w:r>
        <w:rPr>
          <w:rFonts w:ascii="Times New Roman CYR" w:hAnsi="Times New Roman CYR"/>
          <w:lang w:eastAsia="ru-RU"/>
        </w:rPr>
        <w:t>мові</w:t>
      </w:r>
      <w:r w:rsidRPr="002701AD">
        <w:rPr>
          <w:rFonts w:ascii="Times New Roman CYR" w:hAnsi="Times New Roman CYR"/>
          <w:lang w:val="en-US" w:eastAsia="ru-RU"/>
        </w:rPr>
        <w:t xml:space="preserve"> </w:t>
      </w:r>
      <w:r>
        <w:rPr>
          <w:rFonts w:ascii="Times New Roman CYR" w:hAnsi="Times New Roman CYR"/>
          <w:i/>
          <w:lang w:eastAsia="ru-RU"/>
        </w:rPr>
        <w:t>американських</w:t>
      </w:r>
      <w:r w:rsidRPr="002701AD">
        <w:rPr>
          <w:rFonts w:ascii="Times New Roman CYR" w:hAnsi="Times New Roman CYR"/>
          <w:i/>
          <w:lang w:val="en-US" w:eastAsia="ru-RU"/>
        </w:rPr>
        <w:t xml:space="preserve"> </w:t>
      </w:r>
      <w:r>
        <w:rPr>
          <w:rFonts w:ascii="Times New Roman CYR" w:hAnsi="Times New Roman CYR"/>
          <w:i/>
          <w:lang w:eastAsia="ru-RU"/>
        </w:rPr>
        <w:t>публіцистичних</w:t>
      </w:r>
      <w:r w:rsidRPr="002701AD">
        <w:rPr>
          <w:rFonts w:ascii="Times New Roman CYR" w:hAnsi="Times New Roman CYR"/>
          <w:i/>
          <w:lang w:val="en-US" w:eastAsia="ru-RU"/>
        </w:rPr>
        <w:t xml:space="preserve"> </w:t>
      </w:r>
      <w:r>
        <w:rPr>
          <w:rFonts w:ascii="Times New Roman CYR" w:hAnsi="Times New Roman CYR"/>
          <w:i/>
          <w:lang w:eastAsia="ru-RU"/>
        </w:rPr>
        <w:t>текстів</w:t>
      </w:r>
      <w:r w:rsidRPr="002701AD">
        <w:rPr>
          <w:rFonts w:ascii="Times New Roman CYR" w:hAnsi="Times New Roman CYR"/>
          <w:i/>
          <w:lang w:val="en-US" w:eastAsia="ru-RU"/>
        </w:rPr>
        <w:t xml:space="preserve"> </w:t>
      </w:r>
      <w:r>
        <w:rPr>
          <w:rFonts w:ascii="Times New Roman CYR" w:hAnsi="Times New Roman CYR"/>
          <w:i/>
          <w:lang w:eastAsia="ru-RU"/>
        </w:rPr>
        <w:t>широко</w:t>
      </w:r>
      <w:r w:rsidRPr="002701AD">
        <w:rPr>
          <w:rFonts w:ascii="Times New Roman CYR" w:hAnsi="Times New Roman CYR"/>
          <w:i/>
          <w:lang w:val="en-US" w:eastAsia="ru-RU"/>
        </w:rPr>
        <w:t xml:space="preserve"> </w:t>
      </w:r>
      <w:r>
        <w:rPr>
          <w:rFonts w:ascii="Times New Roman CYR" w:hAnsi="Times New Roman CYR"/>
          <w:i/>
          <w:lang w:eastAsia="ru-RU"/>
        </w:rPr>
        <w:t>використовуються</w:t>
      </w:r>
      <w:r w:rsidRPr="002701AD">
        <w:rPr>
          <w:rFonts w:ascii="Times New Roman CYR" w:hAnsi="Times New Roman CYR"/>
          <w:i/>
          <w:lang w:val="en-US" w:eastAsia="ru-RU"/>
        </w:rPr>
        <w:t xml:space="preserve"> </w:t>
      </w:r>
      <w:r>
        <w:rPr>
          <w:rFonts w:ascii="Times New Roman CYR" w:hAnsi="Times New Roman CYR"/>
          <w:i/>
          <w:lang w:eastAsia="ru-RU"/>
        </w:rPr>
        <w:t>складні</w:t>
      </w:r>
      <w:r w:rsidRPr="002701AD">
        <w:rPr>
          <w:rFonts w:ascii="Times New Roman CYR" w:hAnsi="Times New Roman CYR"/>
          <w:i/>
          <w:lang w:val="en-US" w:eastAsia="ru-RU"/>
        </w:rPr>
        <w:t xml:space="preserve"> </w:t>
      </w:r>
      <w:r>
        <w:rPr>
          <w:rFonts w:ascii="Times New Roman CYR" w:hAnsi="Times New Roman CYR"/>
          <w:i/>
          <w:lang w:eastAsia="ru-RU"/>
        </w:rPr>
        <w:t>речення</w:t>
      </w:r>
      <w:r w:rsidRPr="002701AD">
        <w:rPr>
          <w:rFonts w:ascii="Times New Roman CYR" w:hAnsi="Times New Roman CYR"/>
          <w:i/>
          <w:lang w:val="en-US" w:eastAsia="ru-RU"/>
        </w:rPr>
        <w:t>-</w:t>
      </w:r>
      <w:r>
        <w:rPr>
          <w:rFonts w:ascii="Times New Roman CYR" w:hAnsi="Times New Roman CYR"/>
          <w:i/>
          <w:lang w:eastAsia="ru-RU"/>
        </w:rPr>
        <w:t>універби</w:t>
      </w:r>
      <w:r w:rsidRPr="002701AD">
        <w:rPr>
          <w:rFonts w:ascii="Times New Roman CYR" w:hAnsi="Times New Roman CYR"/>
          <w:i/>
          <w:lang w:val="en-US" w:eastAsia="ru-RU"/>
        </w:rPr>
        <w:t xml:space="preserve">, </w:t>
      </w:r>
      <w:r>
        <w:rPr>
          <w:rFonts w:ascii="Times New Roman CYR" w:hAnsi="Times New Roman CYR"/>
          <w:i/>
          <w:lang w:eastAsia="ru-RU"/>
        </w:rPr>
        <w:t>напр</w:t>
      </w:r>
      <w:r w:rsidRPr="002701AD">
        <w:rPr>
          <w:rFonts w:ascii="Times New Roman CYR" w:hAnsi="Times New Roman CYR"/>
          <w:i/>
          <w:lang w:val="en-US" w:eastAsia="ru-RU"/>
        </w:rPr>
        <w:t xml:space="preserve">.: </w:t>
      </w:r>
      <w:r w:rsidRPr="002701AD">
        <w:rPr>
          <w:rFonts w:ascii="Times New Roman CYR" w:hAnsi="Times New Roman CYR"/>
          <w:i/>
          <w:u w:val="single"/>
          <w:lang w:val="en-US" w:eastAsia="ru-RU"/>
        </w:rPr>
        <w:t>no-need-to-fix-the-roof-until-it-rains</w:t>
      </w:r>
      <w:r w:rsidRPr="002701AD">
        <w:rPr>
          <w:rFonts w:ascii="Times New Roman CYR" w:hAnsi="Times New Roman CYR"/>
          <w:i/>
          <w:lang w:val="en-US" w:eastAsia="ru-RU"/>
        </w:rPr>
        <w:t xml:space="preserve"> mentality (U.S. News and World Report), </w:t>
      </w:r>
      <w:r w:rsidRPr="002701AD">
        <w:rPr>
          <w:rFonts w:ascii="Times New Roman CYR" w:hAnsi="Times New Roman CYR"/>
          <w:i/>
          <w:u w:val="single"/>
          <w:lang w:val="en-US" w:eastAsia="ru-RU"/>
        </w:rPr>
        <w:t>I-am-a-guy-not-afraid-to show-my-feelings</w:t>
      </w:r>
      <w:r w:rsidRPr="002701AD">
        <w:rPr>
          <w:rFonts w:ascii="Times New Roman CYR" w:hAnsi="Times New Roman CYR"/>
          <w:i/>
          <w:lang w:val="en-US" w:eastAsia="ru-RU"/>
        </w:rPr>
        <w:t xml:space="preserve"> kind of hug (U.S. News and World Report).</w:t>
      </w:r>
      <w:r w:rsidRPr="002701AD">
        <w:rPr>
          <w:rFonts w:ascii="Times New Roman CYR" w:hAnsi="Times New Roman CYR"/>
          <w:lang w:val="en-US" w:eastAsia="ru-RU"/>
        </w:rPr>
        <w:t xml:space="preserve"> </w:t>
      </w:r>
      <w:r>
        <w:rPr>
          <w:rFonts w:ascii="Times New Roman CYR" w:hAnsi="Times New Roman CYR"/>
          <w:lang w:eastAsia="ru-RU"/>
        </w:rPr>
        <w:t xml:space="preserve">Композити виникають у зв’язку з необхідністю словесно позначити нове явище навколишньої дійсності й можуть бути єдиною назвою того чи іншого об’єкта. Існування різних видів номінації підтверджує тісний взаємозв’язок комунікативної та когнітивної функцій мови.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Синтаксис створює концептуальний каркас речення, його основу, лексика наповнює цю схематичну структуру конкретним змістом (О.В. Бондарко,</w:t>
      </w:r>
      <w:r>
        <w:rPr>
          <w:lang w:eastAsia="ru-RU"/>
        </w:rPr>
        <w:t xml:space="preserve"> </w:t>
      </w:r>
      <w:r>
        <w:rPr>
          <w:rFonts w:ascii="Times New Roman CYR" w:hAnsi="Times New Roman CYR"/>
          <w:lang w:eastAsia="ru-RU"/>
        </w:rPr>
        <w:t xml:space="preserve">О.С. Кубрякова, І.І. Мещанінов). Характерною тенденцією функціональних змін у мові публіцистичних текстів є перехід слів із одних частин мови в інші, внаслідок чого змінюються їх </w:t>
      </w:r>
      <w:r>
        <w:rPr>
          <w:rFonts w:ascii="Times New Roman CYR" w:hAnsi="Times New Roman CYR"/>
          <w:lang w:eastAsia="ru-RU"/>
        </w:rPr>
        <w:lastRenderedPageBreak/>
        <w:t xml:space="preserve">семантичні, морфологічні та синтаксичні властивості (Ю.А. Зацний, А.Е. Левицький, Л.Ф. Омельченко, М.М. Полюжин).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Проведене дослідження охоплює функціональні (семантичні та синтаксичні) зміни номінативних одиниць. Дослідження лексичних змін у мові американської публіцистики виявило, що лексичні одиниці зазнають функціональної переорієнтації. Вона виявляється зокрема в перерозподілі функцій словотвірних засобів. Лексичні одиниці адаптуються до необхідних синтаксичних і морфологічних параметрів, притаманних певній позиції у висловленні. Функціональні зміни спостерігаються серед новотворів, які розглядаються як одиниці, що відповідають мовній нормі, оскільки вони утворені за аналогією до продуктивних моделей словотворення. Результати дослідження свідчать про регулярність мовних змін у текстах американської публіцистики та гнучкість мови відповідно до потреб її носіїв.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p>
    <w:p w:rsidR="002701AD" w:rsidRDefault="002701AD" w:rsidP="002701AD">
      <w:pPr>
        <w:pStyle w:val="1"/>
        <w:tabs>
          <w:tab w:val="left" w:pos="0"/>
        </w:tabs>
        <w:spacing w:line="360" w:lineRule="auto"/>
        <w:jc w:val="center"/>
        <w:rPr>
          <w:b w:val="0"/>
          <w:sz w:val="24"/>
          <w:lang w:val="uk-UA"/>
        </w:rPr>
      </w:pPr>
      <w:r>
        <w:rPr>
          <w:b w:val="0"/>
          <w:sz w:val="24"/>
          <w:lang w:val="uk-UA"/>
        </w:rPr>
        <w:t>ВИСНОВКИ</w:t>
      </w:r>
    </w:p>
    <w:p w:rsidR="002701AD" w:rsidRDefault="002701AD" w:rsidP="002701AD">
      <w:pPr>
        <w:pStyle w:val="37"/>
      </w:pPr>
      <w:r w:rsidRPr="002701AD">
        <w:rPr>
          <w:lang w:val="uk-UA"/>
        </w:rPr>
        <w:t xml:space="preserve">До динамічних процесів у мові американської публіцистики відноситься поява новотворів, активізація лексико-семантичних і фразеологічних засобів, семантична трансформація, термінологізація, детермінологізація та транстермінологізація. </w:t>
      </w:r>
      <w:r>
        <w:t xml:space="preserve">Лексичний склад мови американської публіцистики активно поповнюється за рахунок нових номінативних одиниць, численний корпус яких свідчить про їх комунікативно-прагматичну цінність і дериваційний потенціал. Використання новотворів зумовлено, з одного боку, дією закону економії мовних зусиль, постійною потребою у використанні виразніших засобів вираження, а з іншого боку, різким прискоренням темпу сучасного життя. У структурному плані зазначені вище явища знаходять своє вираження в процесах семантичної конденсації та універбації. Іншим внутрішнім стимулом словникового збагачення мови є тенденція до регулярності внутрішньомовних відношень, яка у формальному плані виражається в намаганні мовців використовувати простіші форми, скорочуючи складні найменування. Новотвори відображають динаміку функціональних змін в американському варіанті сучасної англійської мови, оскільки відповідають комунікативним потребам, зокрема, заповнюють семантичні лакуни, мають мовні переваги над відомими способами номінації й позитивно сприймаються суспільством.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Дослідження змін у мові сучасної американської публіцистики дозволило встановити, що виявлені лексичні одиниці є гнучкими у функціональному аспекті, оскільки спричинені раціональним та економним використанням внутрішніх ресурсів </w:t>
      </w:r>
      <w:r>
        <w:rPr>
          <w:rFonts w:ascii="Times New Roman CYR" w:hAnsi="Times New Roman CYR"/>
          <w:lang w:eastAsia="ru-RU"/>
        </w:rPr>
        <w:lastRenderedPageBreak/>
        <w:t>мови для номінації нових об’єктів або явищ дійсності. Здатність лексичних одиниць пристосовуватися до потреб комунікації зумовлена тим впливом, якого адресант намагається досягнути стосовно адресата. Мовна релевантність новотворів викликана потребою у швидкій передачі та сприйнятті інформації. Нові лексичні одиниці є виразовими засобами мовлення, результатом вживання яких є те, що вони притягують і затримують увагу читачів.</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Яскравими прикладами динаміки у сфері лексичної семантики є метафори, оскільки вони відображають базові схеми концептуалізації навколишнього світу, внаслідок чого формуються нові концепти. Концептуальна метафора виступає підґрунтям функціональних змін у мові американських публіцистичних текстів.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Аналіз динаміки функціональних змін розкриває потенціал дериваційного механізму мови. Конверсія, суфіксація, утворення слів за допомогою афіксоїдів, термінологізація, транстермінологізація, детермінологізація та синтаксичне словоскладання є процесами словотворення, які ґрунтуються на функціональній переорієнтації.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Публіцистичні тексти є тим середовищем, у якому активно проходять процеси термінологізації та детермінологізації, які приводять до поповнення словникового складу мови. Зміна семантичної ємності термінів супроводжується змінами їх функціональних особливостей. Семантичні зміни в процесі словотворення сучасної англійської мови мають регулярний, системний характер. Утворення нових лексико-семантичних варіантів відбувається здебільшого у зв’язку з функціональною мобільністю мовних одиниць, переходом із однієї терміносистеми в іншу. Транстермінологізація та детермінологізація супроводжуються розширенням словникового складу мови, підвищенням освітнього рівня читачів. Зазначені вище процеси свідчать про активне поповнення американського варіанта сучасної англійської мови термінами. Кількість термінів у повсякденному вжитку зростає, оскільки вони заповнюють існуючі лакуни та відповідають потребам комунікації.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Оновлення та поповнення лексичного інвентарю мови американської публіцистики за рахунок нових лексико-семантичних і фразеологічних утворень визначається суспільною значущістю денотата й потребами комунікації. Здійснений аналіз лексики дозволив виявити основні моделі формування лексичних і семантичних новотворів у мові сучасної американської публіцистики, описати їх у вигляді структурних моделей. Продуктивними є такі моделі: v+er&gt;n, n+ize&gt;v, n+ist&gt;n, n+аtion&gt;n, adj.+ism&gt;n. Суфіксально-префіксальне словотворення є складним номінативним процесом, в якому продовжують активно діяти продуктивні суфікси: -er; -ism; -аtion, які зустрічаються відповідно у 35%, 23,5% і 19% новотворів. У мові публіцистичних текстів відбувається аналогічне словотворення, зумовлене мовною тенденцією до стандартизації. </w:t>
      </w:r>
      <w:r>
        <w:rPr>
          <w:rFonts w:ascii="Times New Roman CYR" w:hAnsi="Times New Roman CYR"/>
          <w:lang w:eastAsia="ru-RU"/>
        </w:rPr>
        <w:lastRenderedPageBreak/>
        <w:t xml:space="preserve">Найпродуктивнішими серед способів словотворення є синтаксичне словоскладання (30,4%), поява семантичних новотворів (26%), афіксація (17%) та детермінологізація (25,1%). Кожна конкретна формальна операція (афіксація, конверсія та інші) виражає певний морфологічний процес і виконує певну семантичну або ономасіологічну функцію. Продовжується процес утворення нових словотвірних моделей і елементів, перетворення в афіксальні морфеми частин слів за зразком існуючих одиниць. Для нової лексики в мові американської публіцистики характерне зростання активності у словотворенні напівафіксів, що є свідченням тенденції до морфемізації вільних форм. Спостерігається залежність нових похідних одиниць від суб’єкта висловлення, від змісту та мети, які мовець ставить перед собою в ході комунікації, що приводить до розвитку нових значень, появи новотворів.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Однією з типових рис динаміки функціональних змін виступає перехід слів із однієї частини мови в іншу, внаслідок чого змінюються семантичні, морфологічні та синтаксичні властивості слів. Зміна семантичної структури слова виникає внаслідок суперечності між потребою в номінації й існуючим лексичним потенціалом, між досягненнями в пізнанні навколишнього світу й обмеженістю лексичної системи.</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p>
    <w:p w:rsidR="002701AD" w:rsidRDefault="002701AD" w:rsidP="002701AD">
      <w:pPr>
        <w:tabs>
          <w:tab w:val="left" w:pos="993"/>
        </w:tabs>
        <w:autoSpaceDE w:val="0"/>
        <w:autoSpaceDN w:val="0"/>
        <w:adjustRightInd w:val="0"/>
        <w:spacing w:line="360" w:lineRule="auto"/>
        <w:ind w:firstLine="567"/>
        <w:jc w:val="center"/>
        <w:rPr>
          <w:rFonts w:ascii="Times New Roman CYR" w:hAnsi="Times New Roman CYR"/>
          <w:b/>
          <w:lang w:eastAsia="ru-RU"/>
        </w:rPr>
      </w:pPr>
      <w:r>
        <w:rPr>
          <w:rFonts w:ascii="Times New Roman CYR" w:hAnsi="Times New Roman CYR"/>
          <w:b/>
          <w:lang w:eastAsia="ru-RU"/>
        </w:rPr>
        <w:br w:type="page"/>
      </w:r>
      <w:r>
        <w:rPr>
          <w:rFonts w:ascii="Times New Roman CYR" w:hAnsi="Times New Roman CYR"/>
          <w:b/>
          <w:lang w:eastAsia="ru-RU"/>
        </w:rPr>
        <w:lastRenderedPageBreak/>
        <w:t>ОСНОВНІ ПОЛОЖЕННЯ ДИСЕРТАЦІЇ ВИСВІТЛЕНО В ПУБЛІКАЦІЯХ АВТОРА:</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1. Комунікативно-когнітивні особливості публіцистичного стилю американського варіанту англійської мови // Наукові записки. Серія “Філологічна”. – Острог: Вид-во НаУОА. – 2000. – С. 148-152.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2. Роль соціальних факторів у розвитку американського варіанту англійської мови // Наукові записки. Серія “Філологічна”. – Острог: Вид-во НаУОА. – 2001. – С. 130-133.</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3. Військова концептуальна метафора у текстах публіцистичного стилю США // Проблеми семантики слова, речення та тексту: Збірник наукових статей. – К.: Видавничий центр КНЛУ. – 2001. – Вип. 7. – С. 282-286.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4. Функціонально-стилістичні особливості фразеологічних одиниць в американській публіцистиці // Науковий вісник ВДУ імені Лесі Українки. Філологічні науки. – Луцьк: Вид-во ВДУ імені Лесі Українки. – 2001. – С. 230-236.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5. Оказіональні топоніми в сучасних американських публіцистичних текстах // Проблеми семантики слова, речення та тексту: Збірник наукових праць. – К.: Видавничий центр КНЛУ. – 2002. – Вип. 8. – С. 397-402.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6. Лексичні зміни в публіцистичних текстах американського варіанту англійської мови // Записки з романо-германської філології. – Одеса: Латстар. – 2002.– Вип. 12. – С. 189-201. </w:t>
      </w:r>
    </w:p>
    <w:p w:rsidR="002701AD" w:rsidRDefault="002701AD" w:rsidP="002701AD">
      <w:pPr>
        <w:tabs>
          <w:tab w:val="left" w:pos="360"/>
          <w:tab w:val="left" w:pos="426"/>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7. Лінгво-когнітивні особливості метонімічного переносу в сучасній американській публіцистиці // Науковий вісник кафедри ЮНЕСКО КНЛУ. Серія Філологія. Педагогіка. Психологія. – К.: Видавничий центр КНЛУ. – 2002. – Вип. 6. – С. 193-198.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8. Особливості перекладу новоутворених ідіом (на матеріалі американської преси) // Матеріали міжвузівської конференції “Методологічні проблеми перекладу на сучасному етапі”. – Суми: Вид-во СумДУ. – 1999. – С. 156-158. </w:t>
      </w:r>
    </w:p>
    <w:p w:rsid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9. Функціональні особливості системи словотворення сучасного американського варіанту англійської мови // Материалы международной лингвистической конференции “Функциональная лингвистика: Язык. Человек. Власть.” – Ялта: Таврический нац. ун-т им. В.И. Вернадского. – 2001. – С. 281-282. </w:t>
      </w:r>
    </w:p>
    <w:p w:rsidR="002701AD" w:rsidRP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val="en-US" w:eastAsia="ru-RU"/>
        </w:rPr>
      </w:pPr>
      <w:r w:rsidRPr="002701AD">
        <w:rPr>
          <w:rFonts w:ascii="Times New Roman CYR" w:hAnsi="Times New Roman CYR"/>
          <w:lang w:val="en-US" w:eastAsia="ru-RU"/>
        </w:rPr>
        <w:t xml:space="preserve">10. Lexical Changes in American English // The Way Forward to English Language and EFL Teaching in the 3rd Millennium: Conference Papers of the 6th National TESOL-Ukraine Conference. – K.: National Technical University of “Kyiv Politechnical Institute”. – 2001. – P. 32-33. </w:t>
      </w:r>
    </w:p>
    <w:p w:rsidR="002701AD" w:rsidRPr="002701AD" w:rsidRDefault="002701AD" w:rsidP="002701AD">
      <w:pPr>
        <w:tabs>
          <w:tab w:val="left" w:pos="360"/>
          <w:tab w:val="left" w:pos="993"/>
        </w:tabs>
        <w:autoSpaceDE w:val="0"/>
        <w:autoSpaceDN w:val="0"/>
        <w:adjustRightInd w:val="0"/>
        <w:spacing w:line="360" w:lineRule="auto"/>
        <w:ind w:firstLine="567"/>
        <w:jc w:val="both"/>
        <w:rPr>
          <w:rFonts w:ascii="Times New Roman CYR" w:hAnsi="Times New Roman CYR"/>
          <w:lang w:val="en-US" w:eastAsia="ru-RU"/>
        </w:rPr>
      </w:pPr>
      <w:r w:rsidRPr="002701AD">
        <w:rPr>
          <w:rFonts w:ascii="Times New Roman CYR" w:hAnsi="Times New Roman CYR"/>
          <w:lang w:val="en-US" w:eastAsia="ru-RU"/>
        </w:rPr>
        <w:lastRenderedPageBreak/>
        <w:t xml:space="preserve">11. Metaphor of Health in Mass Media of American English // Exploring EFL Challenges with TESOL Community: Conference Papers of the 7th National TESOL-Ukraine Conference. – Chernihiv: Chernihiv State Pedagogical University. – 2002. – P. 86-87. </w:t>
      </w:r>
    </w:p>
    <w:p w:rsidR="002701AD" w:rsidRPr="002701AD" w:rsidRDefault="002701AD" w:rsidP="002701AD">
      <w:pPr>
        <w:tabs>
          <w:tab w:val="left" w:pos="993"/>
        </w:tabs>
        <w:autoSpaceDE w:val="0"/>
        <w:autoSpaceDN w:val="0"/>
        <w:adjustRightInd w:val="0"/>
        <w:spacing w:line="360" w:lineRule="auto"/>
        <w:ind w:firstLine="567"/>
        <w:jc w:val="both"/>
        <w:rPr>
          <w:rFonts w:ascii="Times New Roman CYR" w:hAnsi="Times New Roman CYR"/>
          <w:lang w:val="en-US" w:eastAsia="ru-RU"/>
        </w:rPr>
      </w:pPr>
    </w:p>
    <w:p w:rsidR="002701AD" w:rsidRDefault="002701AD" w:rsidP="002701AD">
      <w:pPr>
        <w:pStyle w:val="1"/>
        <w:tabs>
          <w:tab w:val="left" w:pos="993"/>
        </w:tabs>
        <w:spacing w:line="360" w:lineRule="auto"/>
        <w:jc w:val="center"/>
        <w:rPr>
          <w:b w:val="0"/>
          <w:sz w:val="24"/>
          <w:lang w:val="uk-UA"/>
        </w:rPr>
      </w:pPr>
      <w:r>
        <w:rPr>
          <w:b w:val="0"/>
          <w:sz w:val="24"/>
          <w:lang w:val="uk-UA"/>
        </w:rPr>
        <w:t>АНОТАЦІЯ</w:t>
      </w:r>
    </w:p>
    <w:p w:rsidR="002701AD" w:rsidRPr="002701AD" w:rsidRDefault="002701AD" w:rsidP="002701AD">
      <w:pPr>
        <w:tabs>
          <w:tab w:val="left" w:pos="709"/>
        </w:tabs>
        <w:autoSpaceDE w:val="0"/>
        <w:autoSpaceDN w:val="0"/>
        <w:adjustRightInd w:val="0"/>
        <w:spacing w:line="360" w:lineRule="auto"/>
        <w:ind w:firstLine="567"/>
        <w:jc w:val="both"/>
        <w:rPr>
          <w:rFonts w:ascii="Times New Roman CYR" w:hAnsi="Times New Roman CYR"/>
          <w:lang w:val="uk-UA" w:eastAsia="ru-RU"/>
        </w:rPr>
      </w:pPr>
      <w:r w:rsidRPr="002701AD">
        <w:rPr>
          <w:rFonts w:ascii="Times New Roman CYR" w:hAnsi="Times New Roman CYR"/>
          <w:lang w:val="uk-UA" w:eastAsia="ru-RU"/>
        </w:rPr>
        <w:t xml:space="preserve">Худолій А.О. Динаміка функціональних змін у мові американської публіцистики кінця ХХ – початку ХХІ століття. – Рукопис. </w:t>
      </w:r>
    </w:p>
    <w:p w:rsidR="002701AD" w:rsidRDefault="002701AD" w:rsidP="002701AD">
      <w:pPr>
        <w:tabs>
          <w:tab w:val="left" w:pos="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2003.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Дисертація присвячена вивченню функціональних змін у мові американської публіцистики. Результати дослідження висвітлюють морфологічні та синтаксичні зміни лексичних одиниць у мові американської публіцистики. З’ясовано, що динаміка функціональних змін проявляється в появі новотворів, чисельність яких свідчить про їх комунікативну цінність і відповідний дериваційний потенціал. </w:t>
      </w:r>
    </w:p>
    <w:p w:rsidR="002701AD" w:rsidRDefault="002701AD" w:rsidP="002701A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r>
        <w:t>Досліджено активність і розвиток новотворів у мові американських публіцистичних текстів. Аналіз динамічних явищ мови виявив, що гнучкість лексичних одиниць у функціональному аспекті зумовлена раціональним та економним використанням внутрішніх мовних ресурсів. Окрема увага приділяється концептуальним метафорам, оскільки вони виступають підґрунтям мовних змін в американській публіцистиці.</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Встановлюються особливості семантичних змін у процесі словотворення. З’ясовані найбільш продуктивні способи словотворення, виявлені моделі творення нових лексичних одиниць у мові американської публіцистики.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Розглядаються термінологізація, транстермінологізація та детермінологізація, які супроводжуються розширенням словникового складу мови американської публіцистики. Встановлено, що кількість термінів у повсякденному вжитку зростає, оскільки вони відповідають потребам комунікації.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Ключові слова: публіцистичний текст, функціональні зміни, терміни, термінологізація, детермінологізація, транстермінологізація, концептуальна метафора, лексичні та фразеологічні новотвори.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p>
    <w:p w:rsidR="002701AD" w:rsidRDefault="002701AD" w:rsidP="002701A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center"/>
        <w:rPr>
          <w:b w:val="0"/>
          <w:sz w:val="24"/>
        </w:rPr>
      </w:pPr>
      <w:r>
        <w:rPr>
          <w:b w:val="0"/>
          <w:sz w:val="24"/>
        </w:rPr>
        <w:lastRenderedPageBreak/>
        <w:t>АННОТАЦИЯ</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Худолий А.А. Динамика функциональных изменений в языке американской публицистики конца ХХ – начала ХХІ века. – Рукопись.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2003.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Диссертация посвящена изучению и описанию функциональных изменений в языке американской публицистики конца ХХ – начала ХХІ столетия. Результаты работы раскрывают лексические, фразеологические и синтаксические изменения лексических единиц. В работе выявлен состав новообразований в американских публицистических текстах, исследованы закономерности фразовой номинации, тенденции ее развития и моделирования в рамках лексико-семантической системы языка – в парадигматике и синтагматике.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Предметом особого внимания в реферируемой диссертации являются концептуальные метафоры, поскольку они представляют собой механизм языковых изменений. Важной функцией метафор публицистических текстов является концептуализация действительности, в результате чего формируются новые концепты. Формирование концептуальных метафор тесно связано с процессами словообразования.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Анализ динамики функциональных изменений раскрывает потенциал деривационного механизма языка. Конверсия, суффиксация, образование слов с помощью аффиксоидов, терминологизация, транстерминологизация, детерминологизация и синтаксическое словосложение – процессы словообразования, которые базируются на функциональной переориентации.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Лексический состав языка современной американской публицистики активно пополняется за счет новообразований, численность которых свидетельствует об их коммуникативно-прагматической ценности и деривационном потенциале. Лексико-семантические изменения охватывают пополнение словарного запаса общественно-политической терминологией, новообразованиями в области экономики, науки, политики и т.д. В языке американских публицистических текстов активно происходят процессы терминологизации и детерминологизации. Изменение семантического объема терминов сопровождается изменениями их функциональных характеристик. Образование новых лексико-семантических вариантов происходит во многих случаях в связи с функциональной мобильностью номинативных единиц, миграцией из одной терминосистемы в другую. Транстерминологизация и детерминологизация сопровождаются расширением словарного состава языка, повышением образовательного </w:t>
      </w:r>
      <w:r>
        <w:rPr>
          <w:rFonts w:ascii="Times New Roman CYR" w:hAnsi="Times New Roman CYR"/>
          <w:lang w:eastAsia="ru-RU"/>
        </w:rPr>
        <w:lastRenderedPageBreak/>
        <w:t xml:space="preserve">уровня читателей. Упомянутые выше процессы свидетельствуют об активном пополнении языка американской публицистики терминами. Количество терминов в повседневном использовании растёт, поскольку они заполняют существующие лакуны и соответствуют потребностям коммуникации.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Установлена возрастающая роль деривационных изменений, которые охватывают аффиксальное, телескопийное, полуаффиксное словообразование и сокращения в процессе функционирования и развития языка американской публицистики. Ярким примером морфолого-синтаксического словообразования выступает конверсия. Словообразование тесно связано с синтаксисом. Одним из наиболее распространенных продуктов словообразования в языке американской публицистики выступают сложные слова синтаксического типа и предложения-универбы.</w:t>
      </w:r>
    </w:p>
    <w:p w:rsidR="002701AD" w:rsidRDefault="002701AD" w:rsidP="002701AD">
      <w:pPr>
        <w:pStyle w:val="3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r>
        <w:t xml:space="preserve">Результаты исследования свидетельствуют о регулярном, системном характере языковых изменений. Наиболее продуктивными способами словообразования выступают: синтаксическое словосложение, семантическое словообразование и аффиксация. Продолжается процесс образования новых словообразовательных моделей и элементов, в частности, преобразование в аффиксальные морфемы частей полнозначных лексем. Рост активности словообразования происходит путем присоединения полуаффиксов к основам слов, который свидетельствует о тенденции к морфемизации свободных форм. Притерпев изменения, лексические единицы адаптируются к необходимым синтаксическим и парадигматическим показателям других частей речи.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Одной из характерных особенностей динамики функциональных изменений языка американской публицистики выступает переход слов из одной части речи в другую, вследствии чего изменяются семантические, морфологические и синтаксические характеристики.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r>
        <w:rPr>
          <w:rFonts w:ascii="Times New Roman CYR" w:hAnsi="Times New Roman CYR"/>
          <w:lang w:eastAsia="ru-RU"/>
        </w:rPr>
        <w:t xml:space="preserve">Ключевые слова: публицистический текст, функциональные изменения, термины, терминологизация, детерминологизация, транстерминологизация, концептуальная метафора, лексические и фразеологические новообразования.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eastAsia="ru-RU"/>
        </w:rPr>
      </w:pP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center"/>
        <w:rPr>
          <w:rFonts w:ascii="Times New Roman CYR" w:hAnsi="Times New Roman CYR"/>
          <w:lang w:val="en-US" w:eastAsia="ru-RU"/>
        </w:rPr>
      </w:pPr>
      <w:r>
        <w:rPr>
          <w:rFonts w:ascii="Times New Roman CYR" w:hAnsi="Times New Roman CYR"/>
          <w:b/>
          <w:lang w:val="en-US" w:eastAsia="ru-RU"/>
        </w:rPr>
        <w:t>RESUME</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t xml:space="preserve">Khudoliy A.O. Dynamics of Functional Changes in American Journalistic Texts at the End of the 20th – Beginning of the 21st Century. – Manuscript.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t xml:space="preserve">Thesis for a candidate degree in philology, speciality 10.02.04 – Germanic Languages. – Kyiv National Linguistic University, Kyiv, 2003.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lastRenderedPageBreak/>
        <w:t>The thesis focuses on the study of functional changes in the language of American journalistic texts. Results of the research highlight morphological and syntactical changes of lexical units in the language of American journalistic texts. It has been ascertained that dynamics of functional changes leads to the formation of new lexical units, the number of which proves their communicative value and respective derivational potential.</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t xml:space="preserve">Activity and development of innovations in the language of American journalistic texts are studied. Analysis of dynamic phenomena in modern American English displayed that flexibility of lexical units in their functional aspect is determined by rational and efficient use of inner language resourses. Special emphasis is laid upon conceptual metaphors that underlie the basis for language changes in American journalistic texts.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t xml:space="preserve">Peculiarities of semantic changes in word formation are established. The most productive types of word formation alongside with models for coining new words in the language of American journalistic texts have been determined. Terminologization, transterminologization and determinologization have been considered as far as they result in lexicon expansion. The number of terms have proved to be growing in everyday use due to the needs of communication. </w:t>
      </w:r>
    </w:p>
    <w:p w:rsidR="002701AD" w:rsidRDefault="002701AD" w:rsidP="002701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567"/>
        <w:jc w:val="both"/>
        <w:rPr>
          <w:rFonts w:ascii="Times New Roman CYR" w:hAnsi="Times New Roman CYR"/>
          <w:lang w:val="en-US" w:eastAsia="ru-RU"/>
        </w:rPr>
      </w:pPr>
      <w:r>
        <w:rPr>
          <w:rFonts w:ascii="Times New Roman CYR" w:hAnsi="Times New Roman CYR"/>
          <w:lang w:val="en-US" w:eastAsia="ru-RU"/>
        </w:rPr>
        <w:t xml:space="preserve">Key words: journalistic text, functional changes, terms, terminologization, determinologization, transterminologization, conceptual metaphor, lexical and phraseological innovations. </w:t>
      </w:r>
    </w:p>
    <w:p w:rsidR="002701AD" w:rsidRPr="002701AD" w:rsidRDefault="002701AD" w:rsidP="002701AD">
      <w:pPr>
        <w:spacing w:line="360" w:lineRule="auto"/>
        <w:ind w:firstLine="567"/>
        <w:jc w:val="both"/>
        <w:rPr>
          <w:rFonts w:ascii="Times New Roman CYR" w:hAnsi="Times New Roman CYR"/>
          <w:lang w:val="en-US"/>
        </w:rPr>
      </w:pPr>
    </w:p>
    <w:p w:rsidR="002701AD" w:rsidRDefault="002701AD" w:rsidP="002701AD">
      <w:pPr>
        <w:pStyle w:val="afffffffb"/>
        <w:spacing w:line="312" w:lineRule="auto"/>
        <w:ind w:firstLine="567"/>
        <w:jc w:val="both"/>
        <w:rPr>
          <w:rFonts w:ascii="Times New Roman CYR" w:hAnsi="Times New Roman CYR"/>
          <w:sz w:val="24"/>
          <w:lang w:val="uk-UA"/>
        </w:rPr>
      </w:pPr>
      <w:r>
        <w:rPr>
          <w:rFonts w:ascii="Times New Roman CYR" w:hAnsi="Times New Roman CYR"/>
          <w:sz w:val="24"/>
          <w:lang w:val="uk-UA"/>
        </w:rPr>
        <w:br w:type="page"/>
      </w:r>
      <w:r>
        <w:rPr>
          <w:rFonts w:ascii="Times New Roman CYR" w:hAnsi="Times New Roman CYR"/>
          <w:sz w:val="24"/>
          <w:lang w:val="uk-UA"/>
        </w:rPr>
        <w:lastRenderedPageBreak/>
        <w:t>Підписано до друку 08.01.2004 р. Формат 30х42 1/4. Ум.друк.арк. 0,9.</w:t>
      </w:r>
    </w:p>
    <w:p w:rsidR="002701AD" w:rsidRDefault="002701AD" w:rsidP="002701AD">
      <w:pPr>
        <w:pStyle w:val="afffffffb"/>
        <w:spacing w:line="360" w:lineRule="auto"/>
        <w:ind w:firstLine="567"/>
        <w:jc w:val="both"/>
        <w:rPr>
          <w:rFonts w:ascii="Times New Roman CYR" w:hAnsi="Times New Roman CYR"/>
          <w:sz w:val="24"/>
          <w:lang w:val="uk-UA"/>
        </w:rPr>
      </w:pPr>
      <w:r>
        <w:rPr>
          <w:rFonts w:ascii="Times New Roman CYR" w:hAnsi="Times New Roman CYR"/>
          <w:sz w:val="24"/>
          <w:lang w:val="uk-UA"/>
        </w:rPr>
        <w:t>Обл.-вид.арк. 0,9. Тираж 100. Зам.№ 22 від 22.01.2004 р.</w:t>
      </w:r>
    </w:p>
    <w:p w:rsidR="002701AD" w:rsidRDefault="002701AD" w:rsidP="002701AD">
      <w:pPr>
        <w:pStyle w:val="afffffffb"/>
        <w:spacing w:line="360" w:lineRule="auto"/>
        <w:ind w:firstLine="567"/>
        <w:jc w:val="both"/>
        <w:rPr>
          <w:rFonts w:ascii="Times New Roman CYR" w:hAnsi="Times New Roman CYR"/>
          <w:sz w:val="24"/>
          <w:lang w:val="uk-UA"/>
        </w:rPr>
      </w:pPr>
    </w:p>
    <w:p w:rsidR="002701AD" w:rsidRDefault="002701AD" w:rsidP="002701AD">
      <w:pPr>
        <w:pStyle w:val="afffffffb"/>
        <w:spacing w:line="360" w:lineRule="auto"/>
        <w:ind w:firstLine="567"/>
        <w:jc w:val="both"/>
        <w:rPr>
          <w:rFonts w:ascii="Times New Roman CYR" w:hAnsi="Times New Roman CYR"/>
          <w:sz w:val="24"/>
          <w:lang w:val="uk-UA"/>
        </w:rPr>
      </w:pPr>
    </w:p>
    <w:p w:rsidR="002701AD" w:rsidRDefault="002701AD" w:rsidP="002701AD">
      <w:pPr>
        <w:pStyle w:val="afffffffb"/>
        <w:spacing w:line="360" w:lineRule="auto"/>
        <w:ind w:firstLine="567"/>
        <w:jc w:val="both"/>
        <w:rPr>
          <w:rFonts w:ascii="Times New Roman CYR" w:hAnsi="Times New Roman CYR"/>
          <w:sz w:val="24"/>
          <w:lang w:val="uk-UA"/>
        </w:rPr>
      </w:pPr>
      <w:r>
        <w:rPr>
          <w:rFonts w:ascii="Times New Roman CYR" w:hAnsi="Times New Roman CYR"/>
          <w:sz w:val="24"/>
          <w:lang w:val="uk-UA"/>
        </w:rPr>
        <w:t>Редакційно-видавничий відділ</w:t>
      </w:r>
    </w:p>
    <w:p w:rsidR="002701AD" w:rsidRDefault="002701AD" w:rsidP="002701AD">
      <w:pPr>
        <w:pStyle w:val="afffffffb"/>
        <w:spacing w:line="360" w:lineRule="auto"/>
        <w:ind w:firstLine="567"/>
        <w:jc w:val="both"/>
        <w:rPr>
          <w:rFonts w:ascii="Times New Roman CYR" w:hAnsi="Times New Roman CYR"/>
          <w:sz w:val="24"/>
          <w:lang w:val="uk-UA"/>
        </w:rPr>
      </w:pPr>
      <w:r>
        <w:rPr>
          <w:rFonts w:ascii="Times New Roman CYR" w:hAnsi="Times New Roman CYR"/>
          <w:sz w:val="24"/>
          <w:lang w:val="uk-UA"/>
        </w:rPr>
        <w:t>Національного університету «Острозька академія»</w:t>
      </w:r>
    </w:p>
    <w:p w:rsidR="002701AD" w:rsidRDefault="002701AD" w:rsidP="002701AD">
      <w:pPr>
        <w:pStyle w:val="afffffffb"/>
        <w:spacing w:line="360" w:lineRule="auto"/>
        <w:ind w:firstLine="567"/>
        <w:jc w:val="both"/>
        <w:rPr>
          <w:rFonts w:ascii="Times New Roman CYR" w:hAnsi="Times New Roman CYR"/>
          <w:sz w:val="24"/>
          <w:lang w:val="uk-UA"/>
        </w:rPr>
      </w:pPr>
      <w:r>
        <w:rPr>
          <w:rFonts w:ascii="Times New Roman CYR" w:hAnsi="Times New Roman CYR"/>
          <w:sz w:val="24"/>
          <w:lang w:val="uk-UA"/>
        </w:rPr>
        <w:t>35800, вул.Семінарська, 2, м.Острог, Рівненська обл.</w:t>
      </w:r>
    </w:p>
    <w:p w:rsidR="002701AD" w:rsidRDefault="002701AD" w:rsidP="002701AD">
      <w:pPr>
        <w:spacing w:line="360" w:lineRule="auto"/>
        <w:ind w:firstLine="567"/>
        <w:jc w:val="both"/>
        <w:rPr>
          <w:rFonts w:ascii="Times New Roman CYR" w:hAnsi="Times New Roman CYR"/>
        </w:rPr>
      </w:pPr>
      <w:r>
        <w:rPr>
          <w:rFonts w:ascii="Times New Roman CYR" w:hAnsi="Times New Roman CYR"/>
        </w:rPr>
        <w:t>тел.: 8 (03654) 2-33-42, 2-29-49</w:t>
      </w:r>
    </w:p>
    <w:p w:rsidR="00444BA5" w:rsidRPr="008D18B3" w:rsidRDefault="00444BA5" w:rsidP="00444BA5">
      <w:pPr>
        <w:jc w:val="both"/>
        <w:rPr>
          <w:sz w:val="28"/>
          <w:szCs w:val="28"/>
          <w:lang w:val="en-US"/>
        </w:rPr>
      </w:pPr>
      <w:bookmarkStart w:id="1" w:name="_GoBack"/>
      <w:bookmarkEnd w:id="1"/>
    </w:p>
    <w:p w:rsidR="00BE2ABE" w:rsidRPr="008D18B3" w:rsidRDefault="00BE2ABE" w:rsidP="00444BA5">
      <w:pPr>
        <w:jc w:val="center"/>
        <w:rPr>
          <w:lang w:val="en-US"/>
        </w:rPr>
      </w:pPr>
    </w:p>
    <w:p w:rsidR="00E8063E" w:rsidRPr="00290ED5" w:rsidRDefault="00E8063E" w:rsidP="0071313E">
      <w:pPr>
        <w:pStyle w:val="affffffff"/>
        <w:rPr>
          <w:lang w:val="uk-UA"/>
        </w:rPr>
      </w:pPr>
      <w:r w:rsidRPr="00290ED5">
        <w:rPr>
          <w:color w:val="FF0000"/>
          <w:lang w:val="uk-UA"/>
        </w:rPr>
        <w:t xml:space="preserve">воспользуйтесь поиском на сайте по ссылке:  </w:t>
      </w:r>
      <w:hyperlink r:id="rId11" w:history="1">
        <w:r w:rsidRPr="00E27985">
          <w:rPr>
            <w:rStyle w:val="af2"/>
            <w:color w:val="0070C0"/>
            <w:lang w:val="en-US"/>
          </w:rPr>
          <w:t>http</w:t>
        </w:r>
        <w:r w:rsidRPr="00290ED5">
          <w:rPr>
            <w:rStyle w:val="af2"/>
            <w:color w:val="0070C0"/>
            <w:lang w:val="uk-UA"/>
          </w:rPr>
          <w:t>://</w:t>
        </w:r>
        <w:r w:rsidRPr="00E27985">
          <w:rPr>
            <w:rStyle w:val="af2"/>
            <w:color w:val="0070C0"/>
            <w:lang w:val="en-US"/>
          </w:rPr>
          <w:t>www</w:t>
        </w:r>
        <w:r w:rsidRPr="00290ED5">
          <w:rPr>
            <w:rStyle w:val="af2"/>
            <w:color w:val="0070C0"/>
            <w:lang w:val="uk-UA"/>
          </w:rPr>
          <w:t>.</w:t>
        </w:r>
        <w:r w:rsidRPr="00E27985">
          <w:rPr>
            <w:rStyle w:val="af2"/>
            <w:color w:val="0070C0"/>
            <w:lang w:val="en-US"/>
          </w:rPr>
          <w:t>mydisser</w:t>
        </w:r>
        <w:r w:rsidRPr="00290ED5">
          <w:rPr>
            <w:rStyle w:val="af2"/>
            <w:color w:val="0070C0"/>
            <w:lang w:val="uk-UA"/>
          </w:rPr>
          <w:t>.</w:t>
        </w:r>
        <w:r w:rsidRPr="00E27985">
          <w:rPr>
            <w:rStyle w:val="af2"/>
            <w:color w:val="0070C0"/>
            <w:lang w:val="en-US"/>
          </w:rPr>
          <w:t>com</w:t>
        </w:r>
        <w:r w:rsidRPr="00290ED5">
          <w:rPr>
            <w:rStyle w:val="af2"/>
            <w:color w:val="0070C0"/>
            <w:lang w:val="uk-UA"/>
          </w:rPr>
          <w:t>/</w:t>
        </w:r>
        <w:r w:rsidRPr="00E27985">
          <w:rPr>
            <w:rStyle w:val="af2"/>
            <w:color w:val="0070C0"/>
            <w:lang w:val="en-US"/>
          </w:rPr>
          <w:t>search</w:t>
        </w:r>
        <w:r w:rsidRPr="00290ED5">
          <w:rPr>
            <w:rStyle w:val="af2"/>
            <w:color w:val="0070C0"/>
            <w:lang w:val="uk-UA"/>
          </w:rPr>
          <w:t>.</w:t>
        </w:r>
        <w:r w:rsidRPr="00E27985">
          <w:rPr>
            <w:rStyle w:val="af2"/>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17" w:rsidRDefault="002C7517">
      <w:r>
        <w:separator/>
      </w:r>
    </w:p>
  </w:endnote>
  <w:endnote w:type="continuationSeparator" w:id="0">
    <w:p w:rsidR="002C7517" w:rsidRDefault="002C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17" w:rsidRDefault="002C7517">
      <w:r>
        <w:separator/>
      </w:r>
    </w:p>
  </w:footnote>
  <w:footnote w:type="continuationSeparator" w:id="0">
    <w:p w:rsidR="002C7517" w:rsidRDefault="002C7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5D6A6F83"/>
    <w:multiLevelType w:val="hybridMultilevel"/>
    <w:tmpl w:val="764E335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3"/>
  </w:num>
  <w:num w:numId="56">
    <w:abstractNumId w:val="55"/>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53C8"/>
    <w:rsid w:val="002958EC"/>
    <w:rsid w:val="002A03CB"/>
    <w:rsid w:val="002A5C4A"/>
    <w:rsid w:val="002A6202"/>
    <w:rsid w:val="002A63C1"/>
    <w:rsid w:val="002B08F6"/>
    <w:rsid w:val="002B7BF1"/>
    <w:rsid w:val="002C024E"/>
    <w:rsid w:val="002C22C4"/>
    <w:rsid w:val="002C28F9"/>
    <w:rsid w:val="002C7517"/>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6A50"/>
    <w:rsid w:val="006C7782"/>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uiPriority w:val="99"/>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uiPriority w:val="99"/>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b"/>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d"/>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ody Text 2"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uiPriority w:val="99"/>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uiPriority w:val="99"/>
    <w:qFormat/>
    <w:pPr>
      <w:numPr>
        <w:ilvl w:val="6"/>
        <w:numId w:val="1"/>
      </w:numPr>
      <w:spacing w:before="240" w:after="60"/>
      <w:outlineLvl w:val="6"/>
    </w:pPr>
    <w:rPr>
      <w:rFonts w:ascii="IzhTitl" w:hAnsi="IzhTitl"/>
    </w:rPr>
  </w:style>
  <w:style w:type="paragraph" w:styleId="8">
    <w:name w:val="heading 8"/>
    <w:basedOn w:val="ab"/>
    <w:next w:val="ab"/>
    <w:uiPriority w:val="99"/>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uiPriority w:val="99"/>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uiPriority w:val="99"/>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b"/>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
    <w:name w:val="розділ"/>
    <w:basedOn w:val="afffffffb"/>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b"/>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b"/>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c"/>
    <w:rsid w:val="003C48D3"/>
    <w:rPr>
      <w:rFonts w:ascii="Arial" w:hAnsi="Arial" w:cs="Arial"/>
      <w:sz w:val="19"/>
      <w:szCs w:val="19"/>
      <w:u w:val="none"/>
      <w:effect w:val="none"/>
    </w:rPr>
  </w:style>
  <w:style w:type="character" w:customStyle="1" w:styleId="text-news1">
    <w:name w:val="text-news1"/>
    <w:basedOn w:val="ac"/>
    <w:rsid w:val="003C48D3"/>
    <w:rPr>
      <w:rFonts w:ascii="Arial" w:hAnsi="Arial" w:cs="Arial"/>
      <w:color w:val="000000"/>
      <w:sz w:val="16"/>
      <w:szCs w:val="16"/>
      <w:u w:val="none"/>
      <w:effect w:val="none"/>
    </w:rPr>
  </w:style>
  <w:style w:type="paragraph" w:customStyle="1" w:styleId="copy">
    <w:name w:val="copy"/>
    <w:basedOn w:val="ab"/>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0">
    <w:name w:val="ОбТекст"/>
    <w:basedOn w:val="ab"/>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1">
    <w:name w:val="Содержание"/>
    <w:basedOn w:val="ab"/>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b"/>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d"/>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2454</TotalTime>
  <Pages>27</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844</cp:revision>
  <cp:lastPrinted>2009-02-06T08:36:00Z</cp:lastPrinted>
  <dcterms:created xsi:type="dcterms:W3CDTF">2015-03-22T11:10:00Z</dcterms:created>
  <dcterms:modified xsi:type="dcterms:W3CDTF">2015-04-14T11:10:00Z</dcterms:modified>
</cp:coreProperties>
</file>