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A42EFE" w:rsidRDefault="001D3DEF" w:rsidP="00A42EFE">
      <w:pPr>
        <w:widowControl w:val="0"/>
        <w:tabs>
          <w:tab w:val="left" w:pos="0"/>
          <w:tab w:val="left" w:pos="9070"/>
        </w:tabs>
        <w:ind w:right="-144"/>
        <w:jc w:val="center"/>
        <w:rPr>
          <w:b/>
          <w:lang w:val="uk-UA"/>
        </w:rPr>
      </w:pPr>
      <w:r>
        <w:rPr>
          <w:color w:val="FF0000"/>
        </w:rPr>
        <w:t xml:space="preserve">Для заказа доставки данной работы воспользуйтесь поиском на сайте по ссылке:  </w:t>
      </w:r>
      <w:hyperlink r:id="rId9" w:history="1">
        <w:r>
          <w:rPr>
            <w:rStyle w:val="af9"/>
            <w:color w:val="0070C0"/>
          </w:rPr>
          <w:t>http://www.mydisser.com/search.html</w:t>
        </w:r>
      </w:hyperlink>
      <w:r w:rsidR="00A42EFE" w:rsidRPr="00A42EFE">
        <w:rPr>
          <w:b/>
          <w:lang w:val="uk-UA"/>
        </w:rPr>
        <w:t xml:space="preserve"> </w:t>
      </w:r>
    </w:p>
    <w:p w:rsidR="00756F4B" w:rsidRPr="00A84C90" w:rsidRDefault="00756F4B" w:rsidP="00756F4B">
      <w:pPr>
        <w:ind w:firstLine="720"/>
        <w:jc w:val="center"/>
        <w:rPr>
          <w:b/>
          <w:sz w:val="28"/>
          <w:szCs w:val="28"/>
          <w:lang w:val="uk-UA"/>
        </w:rPr>
      </w:pPr>
      <w:r w:rsidRPr="00A84C90">
        <w:rPr>
          <w:b/>
          <w:sz w:val="28"/>
          <w:szCs w:val="28"/>
          <w:lang w:val="uk-UA"/>
        </w:rPr>
        <w:t>НАЦІОНАЛЬНИЙ АГРАРНИЙ УНІВЕРСИТЕТ</w:t>
      </w:r>
    </w:p>
    <w:p w:rsidR="00756F4B" w:rsidRDefault="00756F4B" w:rsidP="00756F4B">
      <w:pPr>
        <w:jc w:val="center"/>
        <w:rPr>
          <w:sz w:val="28"/>
          <w:szCs w:val="28"/>
          <w:lang w:val="uk-UA"/>
        </w:rPr>
      </w:pPr>
    </w:p>
    <w:p w:rsidR="00756F4B" w:rsidRDefault="00756F4B" w:rsidP="00756F4B">
      <w:pPr>
        <w:jc w:val="center"/>
        <w:rPr>
          <w:sz w:val="28"/>
          <w:szCs w:val="28"/>
          <w:lang w:val="uk-UA"/>
        </w:rPr>
      </w:pPr>
    </w:p>
    <w:p w:rsidR="00756F4B" w:rsidRDefault="00756F4B" w:rsidP="00756F4B">
      <w:pPr>
        <w:jc w:val="center"/>
        <w:rPr>
          <w:sz w:val="28"/>
          <w:szCs w:val="28"/>
          <w:lang w:val="uk-UA"/>
        </w:rPr>
      </w:pPr>
    </w:p>
    <w:p w:rsidR="00756F4B" w:rsidRDefault="00756F4B" w:rsidP="00756F4B">
      <w:pPr>
        <w:jc w:val="center"/>
        <w:rPr>
          <w:sz w:val="28"/>
          <w:szCs w:val="28"/>
          <w:lang w:val="uk-UA"/>
        </w:rPr>
      </w:pPr>
    </w:p>
    <w:p w:rsidR="00756F4B" w:rsidRDefault="00756F4B" w:rsidP="00756F4B">
      <w:pPr>
        <w:jc w:val="center"/>
        <w:rPr>
          <w:sz w:val="28"/>
          <w:szCs w:val="28"/>
          <w:lang w:val="uk-UA"/>
        </w:rPr>
      </w:pPr>
    </w:p>
    <w:p w:rsidR="00756F4B" w:rsidRDefault="00756F4B" w:rsidP="00756F4B">
      <w:pPr>
        <w:jc w:val="center"/>
        <w:rPr>
          <w:sz w:val="28"/>
          <w:szCs w:val="28"/>
          <w:lang w:val="uk-UA"/>
        </w:rPr>
      </w:pPr>
    </w:p>
    <w:p w:rsidR="00756F4B" w:rsidRPr="00A161AE" w:rsidRDefault="00756F4B" w:rsidP="00756F4B">
      <w:pPr>
        <w:jc w:val="center"/>
        <w:rPr>
          <w:sz w:val="28"/>
          <w:szCs w:val="28"/>
          <w:lang w:val="uk-UA"/>
        </w:rPr>
      </w:pPr>
    </w:p>
    <w:p w:rsidR="00756F4B" w:rsidRPr="00A161AE" w:rsidRDefault="00756F4B" w:rsidP="00756F4B">
      <w:pPr>
        <w:ind w:firstLine="720"/>
        <w:jc w:val="center"/>
        <w:rPr>
          <w:b/>
          <w:sz w:val="28"/>
          <w:szCs w:val="28"/>
          <w:lang w:val="uk-UA"/>
        </w:rPr>
      </w:pPr>
      <w:r w:rsidRPr="00A161AE">
        <w:rPr>
          <w:b/>
          <w:sz w:val="28"/>
          <w:szCs w:val="28"/>
          <w:lang w:val="uk-UA"/>
        </w:rPr>
        <w:t>ЖУРЕНКО</w:t>
      </w:r>
      <w:r>
        <w:rPr>
          <w:b/>
          <w:sz w:val="28"/>
          <w:szCs w:val="28"/>
          <w:lang w:val="uk-UA"/>
        </w:rPr>
        <w:t xml:space="preserve"> </w:t>
      </w:r>
      <w:r w:rsidRPr="00A161AE">
        <w:rPr>
          <w:b/>
          <w:sz w:val="28"/>
          <w:szCs w:val="28"/>
          <w:lang w:val="uk-UA"/>
        </w:rPr>
        <w:t>ОЛЕНА</w:t>
      </w:r>
      <w:r>
        <w:rPr>
          <w:b/>
          <w:sz w:val="28"/>
          <w:szCs w:val="28"/>
          <w:lang w:val="uk-UA"/>
        </w:rPr>
        <w:t xml:space="preserve"> </w:t>
      </w:r>
      <w:r w:rsidRPr="00A161AE">
        <w:rPr>
          <w:b/>
          <w:sz w:val="28"/>
          <w:szCs w:val="28"/>
          <w:lang w:val="uk-UA"/>
        </w:rPr>
        <w:t>ВАСИЛІВНА</w:t>
      </w:r>
    </w:p>
    <w:p w:rsidR="00756F4B" w:rsidRPr="00A161AE" w:rsidRDefault="00756F4B" w:rsidP="00756F4B">
      <w:pPr>
        <w:jc w:val="center"/>
        <w:rPr>
          <w:b/>
          <w:sz w:val="28"/>
          <w:szCs w:val="28"/>
          <w:lang w:val="uk-UA"/>
        </w:rPr>
      </w:pPr>
    </w:p>
    <w:p w:rsidR="00756F4B" w:rsidRPr="00A161AE" w:rsidRDefault="00756F4B" w:rsidP="00756F4B">
      <w:pPr>
        <w:jc w:val="center"/>
        <w:rPr>
          <w:b/>
          <w:sz w:val="28"/>
          <w:szCs w:val="28"/>
          <w:lang w:val="uk-UA"/>
        </w:rPr>
      </w:pPr>
    </w:p>
    <w:p w:rsidR="00756F4B" w:rsidRPr="00A161AE" w:rsidRDefault="00756F4B" w:rsidP="00756F4B">
      <w:pPr>
        <w:jc w:val="center"/>
        <w:rPr>
          <w:sz w:val="28"/>
          <w:szCs w:val="28"/>
          <w:lang w:val="uk-UA"/>
        </w:rPr>
      </w:pPr>
    </w:p>
    <w:p w:rsidR="00756F4B" w:rsidRPr="00847090" w:rsidRDefault="00756F4B" w:rsidP="00756F4B">
      <w:pPr>
        <w:pStyle w:val="25"/>
        <w:spacing w:line="240" w:lineRule="auto"/>
        <w:ind w:left="0" w:firstLine="720"/>
        <w:jc w:val="right"/>
        <w:rPr>
          <w:b/>
          <w:szCs w:val="28"/>
          <w:lang w:val="uk-UA"/>
        </w:rPr>
      </w:pPr>
      <w:r w:rsidRPr="00847090">
        <w:rPr>
          <w:b/>
          <w:szCs w:val="28"/>
          <w:lang w:val="uk-UA"/>
        </w:rPr>
        <w:t>УДК 619:616.995.13:619-018:636</w:t>
      </w:r>
    </w:p>
    <w:p w:rsidR="00756F4B" w:rsidRPr="00847090" w:rsidRDefault="00756F4B" w:rsidP="00756F4B">
      <w:pPr>
        <w:pStyle w:val="25"/>
        <w:spacing w:line="240" w:lineRule="auto"/>
        <w:ind w:left="0"/>
        <w:jc w:val="center"/>
        <w:rPr>
          <w:b/>
          <w:szCs w:val="28"/>
          <w:lang w:val="uk-UA"/>
        </w:rPr>
      </w:pPr>
    </w:p>
    <w:p w:rsidR="00756F4B" w:rsidRPr="00847090" w:rsidRDefault="00756F4B" w:rsidP="00756F4B">
      <w:pPr>
        <w:pStyle w:val="25"/>
        <w:spacing w:line="240" w:lineRule="auto"/>
        <w:ind w:left="0" w:firstLine="720"/>
        <w:jc w:val="center"/>
        <w:rPr>
          <w:b/>
          <w:szCs w:val="28"/>
          <w:lang w:val="uk-UA"/>
        </w:rPr>
      </w:pPr>
      <w:r w:rsidRPr="00847090">
        <w:rPr>
          <w:b/>
          <w:szCs w:val="28"/>
          <w:lang w:val="uk-UA"/>
        </w:rPr>
        <w:t>КЛІНІЧНІ ПРОЯВИ ТА МОРФО-ФУНКЦІОНАЛЬНІ ЗМІНИ В ОРГАНІЗМІ ТВАРИН ПРИ МОДЕЛЮВАННІ СЕТАРІОЗУ</w:t>
      </w:r>
    </w:p>
    <w:p w:rsidR="00756F4B" w:rsidRPr="00847090" w:rsidRDefault="00756F4B" w:rsidP="00756F4B">
      <w:pPr>
        <w:pStyle w:val="25"/>
        <w:spacing w:line="240" w:lineRule="auto"/>
        <w:ind w:left="0"/>
        <w:jc w:val="center"/>
        <w:rPr>
          <w:b/>
          <w:szCs w:val="28"/>
          <w:lang w:val="uk-UA"/>
        </w:rPr>
      </w:pPr>
    </w:p>
    <w:p w:rsidR="00756F4B" w:rsidRPr="00A161AE" w:rsidRDefault="00756F4B" w:rsidP="00756F4B">
      <w:pPr>
        <w:jc w:val="center"/>
        <w:rPr>
          <w:sz w:val="28"/>
          <w:szCs w:val="28"/>
          <w:lang w:val="uk-UA"/>
        </w:rPr>
      </w:pPr>
    </w:p>
    <w:p w:rsidR="00756F4B" w:rsidRPr="00A161AE" w:rsidRDefault="00756F4B" w:rsidP="00756F4B">
      <w:pPr>
        <w:jc w:val="center"/>
        <w:rPr>
          <w:sz w:val="28"/>
          <w:szCs w:val="28"/>
          <w:lang w:val="uk-UA"/>
        </w:rPr>
      </w:pPr>
    </w:p>
    <w:p w:rsidR="00756F4B" w:rsidRPr="00A161AE" w:rsidRDefault="00756F4B" w:rsidP="00756F4B">
      <w:pPr>
        <w:jc w:val="center"/>
        <w:rPr>
          <w:sz w:val="28"/>
          <w:szCs w:val="28"/>
          <w:lang w:val="uk-UA"/>
        </w:rPr>
      </w:pPr>
      <w:r w:rsidRPr="00A161AE">
        <w:rPr>
          <w:sz w:val="28"/>
          <w:szCs w:val="28"/>
          <w:lang w:val="uk-UA"/>
        </w:rPr>
        <w:t xml:space="preserve">16.00.11 </w:t>
      </w:r>
      <w:r>
        <w:rPr>
          <w:sz w:val="28"/>
          <w:szCs w:val="28"/>
          <w:lang w:val="uk-UA"/>
        </w:rPr>
        <w:t>–</w:t>
      </w:r>
      <w:r w:rsidRPr="00A161AE">
        <w:rPr>
          <w:sz w:val="28"/>
          <w:szCs w:val="28"/>
          <w:lang w:val="uk-UA"/>
        </w:rPr>
        <w:t xml:space="preserve"> паразитологія, гельмінтологія</w:t>
      </w:r>
    </w:p>
    <w:p w:rsidR="00756F4B" w:rsidRPr="00A161AE" w:rsidRDefault="00756F4B" w:rsidP="00756F4B">
      <w:pPr>
        <w:jc w:val="center"/>
        <w:rPr>
          <w:sz w:val="28"/>
          <w:szCs w:val="28"/>
          <w:lang w:val="uk-UA"/>
        </w:rPr>
      </w:pPr>
    </w:p>
    <w:p w:rsidR="00756F4B" w:rsidRPr="00A161AE" w:rsidRDefault="00756F4B" w:rsidP="00756F4B">
      <w:pPr>
        <w:jc w:val="center"/>
        <w:rPr>
          <w:b/>
          <w:sz w:val="28"/>
          <w:szCs w:val="28"/>
          <w:lang w:val="uk-UA"/>
        </w:rPr>
      </w:pPr>
    </w:p>
    <w:p w:rsidR="00756F4B" w:rsidRPr="00A161AE" w:rsidRDefault="00756F4B" w:rsidP="00756F4B">
      <w:pPr>
        <w:jc w:val="center"/>
        <w:rPr>
          <w:b/>
          <w:sz w:val="28"/>
          <w:szCs w:val="28"/>
          <w:lang w:val="uk-UA"/>
        </w:rPr>
      </w:pPr>
    </w:p>
    <w:p w:rsidR="00756F4B" w:rsidRPr="00A161AE" w:rsidRDefault="00756F4B" w:rsidP="00756F4B">
      <w:pPr>
        <w:jc w:val="center"/>
        <w:rPr>
          <w:b/>
          <w:sz w:val="28"/>
          <w:szCs w:val="28"/>
          <w:lang w:val="uk-UA"/>
        </w:rPr>
      </w:pPr>
    </w:p>
    <w:p w:rsidR="00756F4B" w:rsidRPr="00A161AE" w:rsidRDefault="00756F4B" w:rsidP="00756F4B">
      <w:pPr>
        <w:jc w:val="center"/>
        <w:rPr>
          <w:b/>
          <w:sz w:val="28"/>
          <w:szCs w:val="28"/>
          <w:lang w:val="uk-UA"/>
        </w:rPr>
      </w:pPr>
    </w:p>
    <w:p w:rsidR="00756F4B" w:rsidRPr="00A161AE" w:rsidRDefault="00756F4B" w:rsidP="00756F4B">
      <w:pPr>
        <w:jc w:val="center"/>
        <w:rPr>
          <w:b/>
          <w:sz w:val="28"/>
          <w:szCs w:val="28"/>
          <w:lang w:val="uk-UA"/>
        </w:rPr>
      </w:pPr>
    </w:p>
    <w:p w:rsidR="00756F4B" w:rsidRPr="00A161AE" w:rsidRDefault="00756F4B" w:rsidP="00756F4B">
      <w:pPr>
        <w:jc w:val="center"/>
        <w:rPr>
          <w:b/>
          <w:sz w:val="28"/>
          <w:szCs w:val="28"/>
          <w:lang w:val="uk-UA"/>
        </w:rPr>
      </w:pPr>
    </w:p>
    <w:p w:rsidR="00756F4B" w:rsidRPr="004C25C1" w:rsidRDefault="00756F4B" w:rsidP="00756F4B">
      <w:pPr>
        <w:ind w:firstLine="720"/>
        <w:jc w:val="center"/>
        <w:rPr>
          <w:b/>
          <w:sz w:val="28"/>
          <w:szCs w:val="28"/>
        </w:rPr>
      </w:pPr>
      <w:r w:rsidRPr="00A161AE">
        <w:rPr>
          <w:b/>
          <w:sz w:val="28"/>
          <w:szCs w:val="28"/>
          <w:lang w:val="uk-UA"/>
        </w:rPr>
        <w:t>АВТОРЕФЕРАТ</w:t>
      </w:r>
    </w:p>
    <w:p w:rsidR="00756F4B" w:rsidRPr="00A161AE" w:rsidRDefault="00756F4B" w:rsidP="00756F4B">
      <w:pPr>
        <w:ind w:firstLine="720"/>
        <w:jc w:val="center"/>
        <w:rPr>
          <w:b/>
          <w:sz w:val="28"/>
          <w:szCs w:val="28"/>
          <w:lang w:val="uk-UA"/>
        </w:rPr>
      </w:pPr>
      <w:r w:rsidRPr="00A161AE">
        <w:rPr>
          <w:b/>
          <w:sz w:val="28"/>
          <w:szCs w:val="28"/>
          <w:lang w:val="uk-UA"/>
        </w:rPr>
        <w:t>дисертації на здобуття наукового ступеня</w:t>
      </w:r>
    </w:p>
    <w:p w:rsidR="00756F4B" w:rsidRPr="00A161AE" w:rsidRDefault="00756F4B" w:rsidP="00756F4B">
      <w:pPr>
        <w:ind w:firstLine="720"/>
        <w:jc w:val="center"/>
        <w:rPr>
          <w:b/>
          <w:sz w:val="28"/>
          <w:szCs w:val="28"/>
          <w:lang w:val="uk-UA"/>
        </w:rPr>
      </w:pPr>
      <w:r w:rsidRPr="00A161AE">
        <w:rPr>
          <w:b/>
          <w:sz w:val="28"/>
          <w:szCs w:val="28"/>
          <w:lang w:val="uk-UA"/>
        </w:rPr>
        <w:t>кандидата</w:t>
      </w:r>
      <w:r>
        <w:rPr>
          <w:b/>
          <w:sz w:val="28"/>
          <w:szCs w:val="28"/>
          <w:lang w:val="uk-UA"/>
        </w:rPr>
        <w:t xml:space="preserve"> </w:t>
      </w:r>
      <w:r w:rsidRPr="00A161AE">
        <w:rPr>
          <w:b/>
          <w:sz w:val="28"/>
          <w:szCs w:val="28"/>
          <w:lang w:val="uk-UA"/>
        </w:rPr>
        <w:t xml:space="preserve">ветеринарних наук </w:t>
      </w:r>
    </w:p>
    <w:p w:rsidR="00756F4B" w:rsidRDefault="00756F4B" w:rsidP="00756F4B">
      <w:pPr>
        <w:jc w:val="center"/>
        <w:rPr>
          <w:b/>
          <w:sz w:val="28"/>
          <w:szCs w:val="28"/>
          <w:lang w:val="uk-UA"/>
        </w:rPr>
      </w:pPr>
    </w:p>
    <w:p w:rsidR="00756F4B" w:rsidRDefault="00756F4B" w:rsidP="00756F4B">
      <w:pPr>
        <w:jc w:val="center"/>
        <w:rPr>
          <w:b/>
          <w:sz w:val="28"/>
          <w:szCs w:val="28"/>
          <w:lang w:val="uk-UA"/>
        </w:rPr>
      </w:pPr>
    </w:p>
    <w:p w:rsidR="00756F4B" w:rsidRDefault="00756F4B" w:rsidP="00756F4B">
      <w:pPr>
        <w:jc w:val="center"/>
        <w:rPr>
          <w:b/>
          <w:sz w:val="28"/>
          <w:szCs w:val="28"/>
          <w:lang w:val="uk-UA"/>
        </w:rPr>
      </w:pPr>
    </w:p>
    <w:p w:rsidR="00756F4B" w:rsidRDefault="00756F4B" w:rsidP="00756F4B">
      <w:pPr>
        <w:jc w:val="center"/>
        <w:rPr>
          <w:b/>
          <w:sz w:val="28"/>
          <w:szCs w:val="28"/>
          <w:lang w:val="uk-UA"/>
        </w:rPr>
      </w:pPr>
    </w:p>
    <w:p w:rsidR="00756F4B" w:rsidRDefault="00756F4B" w:rsidP="00756F4B">
      <w:pPr>
        <w:jc w:val="center"/>
        <w:rPr>
          <w:b/>
          <w:sz w:val="28"/>
          <w:szCs w:val="28"/>
          <w:lang w:val="uk-UA"/>
        </w:rPr>
      </w:pPr>
    </w:p>
    <w:p w:rsidR="00756F4B" w:rsidRDefault="00756F4B" w:rsidP="00756F4B">
      <w:pPr>
        <w:jc w:val="center"/>
        <w:rPr>
          <w:b/>
          <w:sz w:val="28"/>
          <w:szCs w:val="28"/>
          <w:lang w:val="uk-UA"/>
        </w:rPr>
      </w:pPr>
    </w:p>
    <w:p w:rsidR="00756F4B" w:rsidRDefault="00756F4B" w:rsidP="00756F4B">
      <w:pPr>
        <w:jc w:val="center"/>
        <w:rPr>
          <w:b/>
          <w:sz w:val="28"/>
          <w:szCs w:val="28"/>
          <w:lang w:val="uk-UA"/>
        </w:rPr>
      </w:pPr>
    </w:p>
    <w:p w:rsidR="00756F4B" w:rsidRDefault="00756F4B" w:rsidP="00756F4B">
      <w:pPr>
        <w:jc w:val="center"/>
        <w:rPr>
          <w:b/>
          <w:sz w:val="28"/>
          <w:szCs w:val="28"/>
          <w:lang w:val="uk-UA"/>
        </w:rPr>
      </w:pPr>
    </w:p>
    <w:p w:rsidR="00756F4B" w:rsidRDefault="00756F4B" w:rsidP="00756F4B">
      <w:pPr>
        <w:jc w:val="center"/>
        <w:rPr>
          <w:b/>
          <w:sz w:val="28"/>
          <w:szCs w:val="28"/>
          <w:lang w:val="uk-UA"/>
        </w:rPr>
      </w:pPr>
    </w:p>
    <w:p w:rsidR="00756F4B" w:rsidRDefault="00756F4B" w:rsidP="00756F4B">
      <w:pPr>
        <w:jc w:val="center"/>
        <w:rPr>
          <w:b/>
          <w:sz w:val="28"/>
          <w:szCs w:val="28"/>
          <w:lang w:val="uk-UA"/>
        </w:rPr>
      </w:pPr>
    </w:p>
    <w:p w:rsidR="00756F4B" w:rsidRDefault="00756F4B" w:rsidP="00756F4B">
      <w:pPr>
        <w:jc w:val="center"/>
        <w:rPr>
          <w:b/>
          <w:sz w:val="28"/>
          <w:szCs w:val="28"/>
          <w:lang w:val="uk-UA"/>
        </w:rPr>
      </w:pPr>
    </w:p>
    <w:p w:rsidR="00756F4B" w:rsidRPr="00A161AE" w:rsidRDefault="00756F4B" w:rsidP="00756F4B">
      <w:pPr>
        <w:jc w:val="center"/>
        <w:rPr>
          <w:b/>
          <w:sz w:val="28"/>
          <w:szCs w:val="28"/>
          <w:lang w:val="uk-UA"/>
        </w:rPr>
      </w:pPr>
    </w:p>
    <w:p w:rsidR="00756F4B" w:rsidRDefault="00756F4B" w:rsidP="00756F4B">
      <w:pPr>
        <w:ind w:firstLine="720"/>
        <w:jc w:val="center"/>
        <w:rPr>
          <w:b/>
          <w:sz w:val="28"/>
          <w:szCs w:val="28"/>
          <w:lang w:val="uk-UA"/>
        </w:rPr>
      </w:pPr>
      <w:r w:rsidRPr="00A161AE">
        <w:rPr>
          <w:b/>
          <w:sz w:val="28"/>
          <w:szCs w:val="28"/>
          <w:lang w:val="uk-UA"/>
        </w:rPr>
        <w:lastRenderedPageBreak/>
        <w:t>Київ</w:t>
      </w:r>
      <w:r w:rsidRPr="007E387F">
        <w:rPr>
          <w:b/>
          <w:sz w:val="28"/>
          <w:szCs w:val="28"/>
          <w:lang w:val="uk-UA"/>
        </w:rPr>
        <w:t xml:space="preserve"> –</w:t>
      </w:r>
      <w:r w:rsidRPr="00A161AE">
        <w:rPr>
          <w:b/>
          <w:sz w:val="28"/>
          <w:szCs w:val="28"/>
          <w:lang w:val="uk-UA"/>
        </w:rPr>
        <w:t xml:space="preserve"> 200</w:t>
      </w:r>
      <w:r>
        <w:rPr>
          <w:b/>
          <w:sz w:val="28"/>
          <w:szCs w:val="28"/>
          <w:lang w:val="uk-UA"/>
        </w:rPr>
        <w:t>6</w:t>
      </w:r>
    </w:p>
    <w:p w:rsidR="00756F4B" w:rsidRDefault="00756F4B" w:rsidP="00756F4B">
      <w:pPr>
        <w:rPr>
          <w:sz w:val="28"/>
          <w:szCs w:val="28"/>
          <w:lang w:val="uk-UA"/>
        </w:rPr>
      </w:pPr>
      <w:r>
        <w:rPr>
          <w:b/>
          <w:sz w:val="28"/>
          <w:szCs w:val="28"/>
          <w:lang w:val="uk-UA"/>
        </w:rPr>
        <w:br w:type="page"/>
      </w:r>
      <w:r w:rsidRPr="00527197">
        <w:rPr>
          <w:sz w:val="28"/>
          <w:szCs w:val="28"/>
          <w:lang w:val="uk-UA"/>
        </w:rPr>
        <w:lastRenderedPageBreak/>
        <w:t>Дисертацією є</w:t>
      </w:r>
      <w:r>
        <w:rPr>
          <w:sz w:val="28"/>
          <w:szCs w:val="28"/>
          <w:lang w:val="uk-UA"/>
        </w:rPr>
        <w:t xml:space="preserve"> </w:t>
      </w:r>
      <w:r w:rsidRPr="00527197">
        <w:rPr>
          <w:sz w:val="28"/>
          <w:szCs w:val="28"/>
          <w:lang w:val="uk-UA"/>
        </w:rPr>
        <w:t>рукопис</w:t>
      </w:r>
    </w:p>
    <w:p w:rsidR="00756F4B" w:rsidRDefault="00756F4B" w:rsidP="00756F4B">
      <w:pPr>
        <w:rPr>
          <w:sz w:val="28"/>
          <w:szCs w:val="28"/>
          <w:lang w:val="uk-UA"/>
        </w:rPr>
      </w:pPr>
    </w:p>
    <w:p w:rsidR="00756F4B" w:rsidRDefault="00756F4B" w:rsidP="00756F4B">
      <w:pPr>
        <w:rPr>
          <w:sz w:val="28"/>
          <w:szCs w:val="28"/>
          <w:lang w:val="uk-UA"/>
        </w:rPr>
      </w:pPr>
      <w:r>
        <w:rPr>
          <w:sz w:val="28"/>
          <w:szCs w:val="28"/>
          <w:lang w:val="uk-UA"/>
        </w:rPr>
        <w:t xml:space="preserve">Робота виконана в Національному аграрному університеті </w:t>
      </w:r>
    </w:p>
    <w:p w:rsidR="00756F4B" w:rsidRDefault="00756F4B" w:rsidP="00756F4B">
      <w:pPr>
        <w:rPr>
          <w:sz w:val="28"/>
          <w:szCs w:val="28"/>
          <w:lang w:val="uk-UA"/>
        </w:rPr>
      </w:pPr>
      <w:r>
        <w:rPr>
          <w:sz w:val="28"/>
          <w:szCs w:val="28"/>
          <w:lang w:val="uk-UA"/>
        </w:rPr>
        <w:t xml:space="preserve">Кабінету Міністрів України </w:t>
      </w:r>
    </w:p>
    <w:p w:rsidR="00756F4B" w:rsidRDefault="00756F4B" w:rsidP="00756F4B">
      <w:pPr>
        <w:rPr>
          <w:sz w:val="28"/>
          <w:szCs w:val="28"/>
          <w:lang w:val="uk-UA"/>
        </w:rPr>
      </w:pPr>
    </w:p>
    <w:tbl>
      <w:tblPr>
        <w:tblW w:w="0" w:type="auto"/>
        <w:tblInd w:w="108" w:type="dxa"/>
        <w:tblLook w:val="0000" w:firstRow="0" w:lastRow="0" w:firstColumn="0" w:lastColumn="0" w:noHBand="0" w:noVBand="0"/>
      </w:tblPr>
      <w:tblGrid>
        <w:gridCol w:w="3060"/>
        <w:gridCol w:w="6403"/>
      </w:tblGrid>
      <w:tr w:rsidR="00756F4B" w:rsidTr="000E3DCE">
        <w:tblPrEx>
          <w:tblCellMar>
            <w:top w:w="0" w:type="dxa"/>
            <w:bottom w:w="0" w:type="dxa"/>
          </w:tblCellMar>
        </w:tblPrEx>
        <w:tc>
          <w:tcPr>
            <w:tcW w:w="3060" w:type="dxa"/>
          </w:tcPr>
          <w:p w:rsidR="00756F4B" w:rsidRDefault="00756F4B" w:rsidP="000E3DCE">
            <w:pPr>
              <w:tabs>
                <w:tab w:val="left" w:pos="2412"/>
              </w:tabs>
              <w:ind w:left="-108"/>
              <w:rPr>
                <w:lang w:val="uk-UA"/>
              </w:rPr>
            </w:pPr>
            <w:r>
              <w:rPr>
                <w:b/>
                <w:bCs/>
                <w:sz w:val="28"/>
                <w:lang w:val="uk-UA"/>
              </w:rPr>
              <w:t xml:space="preserve">Науковий керівник – </w:t>
            </w:r>
          </w:p>
        </w:tc>
        <w:tc>
          <w:tcPr>
            <w:tcW w:w="6403" w:type="dxa"/>
          </w:tcPr>
          <w:p w:rsidR="00756F4B" w:rsidRDefault="00756F4B" w:rsidP="000E3DCE">
            <w:pPr>
              <w:ind w:left="-74"/>
              <w:jc w:val="both"/>
              <w:rPr>
                <w:sz w:val="28"/>
                <w:szCs w:val="28"/>
                <w:lang w:val="uk-UA"/>
              </w:rPr>
            </w:pPr>
            <w:r w:rsidRPr="00BF3DA3">
              <w:rPr>
                <w:sz w:val="28"/>
                <w:szCs w:val="28"/>
                <w:lang w:val="uk-UA"/>
              </w:rPr>
              <w:t>доктор</w:t>
            </w:r>
            <w:r>
              <w:rPr>
                <w:sz w:val="28"/>
                <w:szCs w:val="28"/>
                <w:lang w:val="uk-UA"/>
              </w:rPr>
              <w:t xml:space="preserve"> ветеринарних наук, членкор. УААН, заслужений діяч науки і техніки України </w:t>
            </w:r>
            <w:r w:rsidRPr="001D5FD9">
              <w:rPr>
                <w:b/>
                <w:sz w:val="28"/>
                <w:szCs w:val="28"/>
                <w:lang w:val="uk-UA"/>
              </w:rPr>
              <w:t>Мазуркевич Анатолій Йосипович</w:t>
            </w:r>
            <w:r>
              <w:rPr>
                <w:b/>
                <w:sz w:val="28"/>
                <w:szCs w:val="28"/>
                <w:lang w:val="uk-UA"/>
              </w:rPr>
              <w:t>,</w:t>
            </w:r>
            <w:r>
              <w:rPr>
                <w:sz w:val="28"/>
                <w:szCs w:val="28"/>
                <w:lang w:val="uk-UA"/>
              </w:rPr>
              <w:t xml:space="preserve"> </w:t>
            </w:r>
            <w:r w:rsidRPr="001D5FD9">
              <w:rPr>
                <w:sz w:val="28"/>
                <w:szCs w:val="28"/>
                <w:lang w:val="uk-UA"/>
              </w:rPr>
              <w:t>Національний аграрний університет,</w:t>
            </w:r>
            <w:r>
              <w:rPr>
                <w:sz w:val="28"/>
                <w:szCs w:val="28"/>
                <w:lang w:val="uk-UA"/>
              </w:rPr>
              <w:t xml:space="preserve"> професор </w:t>
            </w:r>
            <w:r w:rsidRPr="001D5FD9">
              <w:rPr>
                <w:sz w:val="28"/>
                <w:szCs w:val="28"/>
                <w:lang w:val="uk-UA"/>
              </w:rPr>
              <w:t xml:space="preserve">кафедри </w:t>
            </w:r>
            <w:r>
              <w:rPr>
                <w:sz w:val="28"/>
                <w:szCs w:val="28"/>
                <w:lang w:val="uk-UA"/>
              </w:rPr>
              <w:t xml:space="preserve">фізіології, </w:t>
            </w:r>
            <w:r w:rsidRPr="001D5FD9">
              <w:rPr>
                <w:sz w:val="28"/>
                <w:szCs w:val="28"/>
                <w:lang w:val="uk-UA"/>
              </w:rPr>
              <w:t>патофізіології та імунології тварин</w:t>
            </w:r>
          </w:p>
          <w:p w:rsidR="00756F4B" w:rsidRDefault="00756F4B" w:rsidP="000E3DCE">
            <w:pPr>
              <w:ind w:left="-116"/>
              <w:jc w:val="both"/>
              <w:rPr>
                <w:lang w:val="uk-UA"/>
              </w:rPr>
            </w:pPr>
          </w:p>
        </w:tc>
      </w:tr>
      <w:tr w:rsidR="00756F4B" w:rsidTr="000E3DCE">
        <w:tblPrEx>
          <w:tblCellMar>
            <w:top w:w="0" w:type="dxa"/>
            <w:bottom w:w="0" w:type="dxa"/>
          </w:tblCellMar>
        </w:tblPrEx>
        <w:tc>
          <w:tcPr>
            <w:tcW w:w="3060" w:type="dxa"/>
          </w:tcPr>
          <w:p w:rsidR="00756F4B" w:rsidRPr="006B1E8C" w:rsidRDefault="00756F4B" w:rsidP="000E3DCE">
            <w:pPr>
              <w:ind w:left="-108"/>
              <w:rPr>
                <w:b/>
                <w:bCs/>
                <w:sz w:val="28"/>
              </w:rPr>
            </w:pPr>
            <w:r>
              <w:rPr>
                <w:b/>
                <w:bCs/>
                <w:sz w:val="28"/>
                <w:lang w:val="uk-UA"/>
              </w:rPr>
              <w:t>Офіційні опоненти</w:t>
            </w:r>
            <w:r>
              <w:rPr>
                <w:b/>
                <w:bCs/>
                <w:color w:val="666699"/>
                <w:sz w:val="28"/>
              </w:rPr>
              <w:t>:</w:t>
            </w:r>
          </w:p>
          <w:p w:rsidR="00756F4B" w:rsidRDefault="00756F4B" w:rsidP="000E3DCE">
            <w:pPr>
              <w:spacing w:line="360" w:lineRule="auto"/>
              <w:ind w:left="1872"/>
              <w:rPr>
                <w:lang w:val="uk-UA"/>
              </w:rPr>
            </w:pPr>
          </w:p>
        </w:tc>
        <w:tc>
          <w:tcPr>
            <w:tcW w:w="6403" w:type="dxa"/>
          </w:tcPr>
          <w:p w:rsidR="00756F4B" w:rsidRDefault="00756F4B" w:rsidP="000E3DCE">
            <w:pPr>
              <w:ind w:left="-74"/>
              <w:jc w:val="both"/>
              <w:rPr>
                <w:sz w:val="28"/>
                <w:szCs w:val="28"/>
                <w:lang w:val="uk-UA"/>
              </w:rPr>
            </w:pPr>
            <w:r>
              <w:rPr>
                <w:sz w:val="28"/>
                <w:szCs w:val="28"/>
                <w:lang w:val="uk-UA"/>
              </w:rPr>
              <w:t xml:space="preserve">доктор ветеринарних наук, професор, заслужений працівник ветеринарної медицини України </w:t>
            </w:r>
            <w:r w:rsidRPr="00D8131D">
              <w:rPr>
                <w:b/>
                <w:sz w:val="28"/>
                <w:szCs w:val="28"/>
                <w:lang w:val="uk-UA"/>
              </w:rPr>
              <w:t>Березовськ</w:t>
            </w:r>
            <w:r>
              <w:rPr>
                <w:b/>
                <w:sz w:val="28"/>
                <w:szCs w:val="28"/>
                <w:lang w:val="uk-UA"/>
              </w:rPr>
              <w:t>ий</w:t>
            </w:r>
            <w:r w:rsidRPr="00D8131D">
              <w:rPr>
                <w:b/>
                <w:sz w:val="28"/>
                <w:szCs w:val="28"/>
                <w:lang w:val="uk-UA"/>
              </w:rPr>
              <w:t xml:space="preserve"> Андрі</w:t>
            </w:r>
            <w:r>
              <w:rPr>
                <w:b/>
                <w:sz w:val="28"/>
                <w:szCs w:val="28"/>
                <w:lang w:val="uk-UA"/>
              </w:rPr>
              <w:t xml:space="preserve">й </w:t>
            </w:r>
            <w:r w:rsidRPr="00D8131D">
              <w:rPr>
                <w:b/>
                <w:sz w:val="28"/>
                <w:szCs w:val="28"/>
                <w:lang w:val="uk-UA"/>
              </w:rPr>
              <w:t>Володимирович</w:t>
            </w:r>
            <w:r>
              <w:rPr>
                <w:sz w:val="28"/>
                <w:szCs w:val="28"/>
                <w:lang w:val="uk-UA"/>
              </w:rPr>
              <w:t>,</w:t>
            </w:r>
            <w:r w:rsidRPr="00CB002E">
              <w:rPr>
                <w:sz w:val="28"/>
                <w:szCs w:val="28"/>
                <w:lang w:val="uk-UA"/>
              </w:rPr>
              <w:t xml:space="preserve"> </w:t>
            </w:r>
            <w:r>
              <w:rPr>
                <w:sz w:val="28"/>
                <w:szCs w:val="28"/>
                <w:lang w:val="uk-UA"/>
              </w:rPr>
              <w:t>науково-виробнича фірма “Бровафарма”, головний науковий співробітник</w:t>
            </w:r>
            <w:r w:rsidRPr="00A47CC6">
              <w:rPr>
                <w:sz w:val="28"/>
                <w:szCs w:val="28"/>
                <w:lang w:val="uk-UA"/>
              </w:rPr>
              <w:t xml:space="preserve"> </w:t>
            </w:r>
          </w:p>
          <w:p w:rsidR="00756F4B" w:rsidRDefault="00756F4B" w:rsidP="000E3DCE">
            <w:pPr>
              <w:tabs>
                <w:tab w:val="left" w:pos="-180"/>
              </w:tabs>
              <w:ind w:left="-74" w:firstLine="116"/>
              <w:jc w:val="both"/>
              <w:rPr>
                <w:sz w:val="28"/>
                <w:szCs w:val="28"/>
                <w:lang w:val="uk-UA"/>
              </w:rPr>
            </w:pPr>
          </w:p>
          <w:p w:rsidR="00756F4B" w:rsidRDefault="00756F4B" w:rsidP="000E3DCE">
            <w:pPr>
              <w:ind w:left="-74"/>
              <w:jc w:val="both"/>
              <w:rPr>
                <w:sz w:val="28"/>
                <w:szCs w:val="28"/>
                <w:lang w:val="uk-UA"/>
              </w:rPr>
            </w:pPr>
            <w:r>
              <w:rPr>
                <w:sz w:val="28"/>
                <w:szCs w:val="28"/>
                <w:lang w:val="uk-UA"/>
              </w:rPr>
              <w:t>кандидат біологічних наук, професор</w:t>
            </w:r>
            <w:r w:rsidRPr="00D8131D">
              <w:rPr>
                <w:b/>
                <w:sz w:val="28"/>
                <w:szCs w:val="28"/>
                <w:lang w:val="uk-UA"/>
              </w:rPr>
              <w:t xml:space="preserve"> Шендрик Любов Іванівн</w:t>
            </w:r>
            <w:r>
              <w:rPr>
                <w:b/>
                <w:sz w:val="28"/>
                <w:szCs w:val="28"/>
                <w:lang w:val="uk-UA"/>
              </w:rPr>
              <w:t>а,</w:t>
            </w:r>
            <w:r>
              <w:rPr>
                <w:sz w:val="28"/>
                <w:szCs w:val="28"/>
                <w:lang w:val="uk-UA"/>
              </w:rPr>
              <w:t xml:space="preserve"> Дніпропетровський державний аграрний університет, завідувач кафедри паразитології та інвазійних хвороб</w:t>
            </w:r>
          </w:p>
          <w:p w:rsidR="00756F4B" w:rsidRDefault="00756F4B" w:rsidP="000E3DCE">
            <w:pPr>
              <w:ind w:left="-116"/>
              <w:jc w:val="both"/>
              <w:rPr>
                <w:lang w:val="uk-UA"/>
              </w:rPr>
            </w:pPr>
          </w:p>
        </w:tc>
      </w:tr>
      <w:tr w:rsidR="00756F4B" w:rsidTr="000E3DCE">
        <w:tblPrEx>
          <w:tblCellMar>
            <w:top w:w="0" w:type="dxa"/>
            <w:bottom w:w="0" w:type="dxa"/>
          </w:tblCellMar>
        </w:tblPrEx>
        <w:tc>
          <w:tcPr>
            <w:tcW w:w="3060" w:type="dxa"/>
          </w:tcPr>
          <w:p w:rsidR="00756F4B" w:rsidRPr="00C16578" w:rsidRDefault="00756F4B" w:rsidP="000E3DCE">
            <w:pPr>
              <w:jc w:val="both"/>
              <w:rPr>
                <w:b/>
                <w:bCs/>
                <w:i/>
                <w:sz w:val="28"/>
              </w:rPr>
            </w:pPr>
            <w:r w:rsidRPr="00C16578">
              <w:rPr>
                <w:b/>
                <w:bCs/>
                <w:sz w:val="28"/>
              </w:rPr>
              <w:t>Провідна установа</w:t>
            </w:r>
            <w:r w:rsidRPr="00C16578">
              <w:rPr>
                <w:b/>
                <w:bCs/>
                <w:i/>
                <w:sz w:val="28"/>
              </w:rPr>
              <w:t xml:space="preserve"> –</w:t>
            </w:r>
          </w:p>
        </w:tc>
        <w:tc>
          <w:tcPr>
            <w:tcW w:w="6403" w:type="dxa"/>
          </w:tcPr>
          <w:p w:rsidR="00756F4B" w:rsidRDefault="00756F4B" w:rsidP="000E3DCE">
            <w:pPr>
              <w:ind w:left="-74"/>
              <w:jc w:val="both"/>
              <w:rPr>
                <w:sz w:val="28"/>
                <w:szCs w:val="28"/>
                <w:lang w:val="uk-UA"/>
              </w:rPr>
            </w:pPr>
            <w:r w:rsidRPr="00447E67">
              <w:rPr>
                <w:sz w:val="28"/>
                <w:szCs w:val="28"/>
                <w:lang w:val="uk-UA"/>
              </w:rPr>
              <w:t>Одеський державний аграрний університет</w:t>
            </w:r>
            <w:r>
              <w:rPr>
                <w:sz w:val="28"/>
                <w:szCs w:val="28"/>
                <w:lang w:val="uk-UA"/>
              </w:rPr>
              <w:t>, кафедра епізоотології та паразитології, Міністерство аграрної політики України, м. Одеса</w:t>
            </w:r>
          </w:p>
          <w:p w:rsidR="00756F4B" w:rsidRDefault="00756F4B" w:rsidP="000E3DCE">
            <w:pPr>
              <w:ind w:left="-74"/>
              <w:jc w:val="both"/>
              <w:rPr>
                <w:lang w:val="uk-UA"/>
              </w:rPr>
            </w:pPr>
          </w:p>
        </w:tc>
      </w:tr>
    </w:tbl>
    <w:p w:rsidR="00756F4B" w:rsidRDefault="00756F4B" w:rsidP="00756F4B">
      <w:pPr>
        <w:ind w:left="2880" w:hanging="2880"/>
        <w:rPr>
          <w:sz w:val="28"/>
          <w:szCs w:val="28"/>
          <w:lang w:val="uk-UA"/>
        </w:rPr>
      </w:pPr>
    </w:p>
    <w:p w:rsidR="00756F4B" w:rsidRDefault="00756F4B" w:rsidP="00756F4B">
      <w:pPr>
        <w:rPr>
          <w:sz w:val="28"/>
          <w:szCs w:val="28"/>
          <w:lang w:val="uk-UA"/>
        </w:rPr>
      </w:pPr>
    </w:p>
    <w:p w:rsidR="00756F4B" w:rsidRDefault="00756F4B" w:rsidP="00756F4B">
      <w:pPr>
        <w:ind w:firstLine="720"/>
        <w:jc w:val="both"/>
        <w:rPr>
          <w:sz w:val="28"/>
          <w:szCs w:val="28"/>
          <w:lang w:val="uk-UA"/>
        </w:rPr>
      </w:pPr>
      <w:r>
        <w:rPr>
          <w:sz w:val="28"/>
          <w:szCs w:val="28"/>
          <w:lang w:val="uk-UA"/>
        </w:rPr>
        <w:t>Захист відбудеться “____” ___________200</w:t>
      </w:r>
      <w:r w:rsidRPr="009F17AD">
        <w:rPr>
          <w:sz w:val="28"/>
          <w:szCs w:val="28"/>
          <w:lang w:val="uk-UA"/>
        </w:rPr>
        <w:t>7</w:t>
      </w:r>
      <w:r>
        <w:rPr>
          <w:sz w:val="28"/>
          <w:szCs w:val="28"/>
          <w:lang w:val="uk-UA"/>
        </w:rPr>
        <w:t xml:space="preserve"> р. о ____ годині на засіданні спеціалізованої вченої ради Д 26.004.14 у Національному аграрному університеті за адресою: 03041, м. Київ-41, вул. Героїв оборони, 15, навч. корпус № 3, ауд. 65 </w:t>
      </w:r>
    </w:p>
    <w:p w:rsidR="00756F4B" w:rsidRDefault="00756F4B" w:rsidP="00756F4B">
      <w:pPr>
        <w:rPr>
          <w:sz w:val="28"/>
          <w:szCs w:val="28"/>
          <w:lang w:val="uk-UA"/>
        </w:rPr>
      </w:pPr>
    </w:p>
    <w:p w:rsidR="00756F4B" w:rsidRDefault="00756F4B" w:rsidP="00756F4B">
      <w:pPr>
        <w:rPr>
          <w:sz w:val="28"/>
          <w:szCs w:val="28"/>
          <w:lang w:val="uk-UA"/>
        </w:rPr>
      </w:pPr>
    </w:p>
    <w:p w:rsidR="00756F4B" w:rsidRDefault="00756F4B" w:rsidP="00756F4B">
      <w:pPr>
        <w:ind w:firstLine="720"/>
        <w:jc w:val="both"/>
        <w:rPr>
          <w:sz w:val="28"/>
          <w:szCs w:val="28"/>
          <w:lang w:val="uk-UA"/>
        </w:rPr>
      </w:pPr>
      <w:r>
        <w:rPr>
          <w:sz w:val="28"/>
          <w:szCs w:val="28"/>
          <w:lang w:val="uk-UA"/>
        </w:rPr>
        <w:t xml:space="preserve">З дисертацією можна ознайомитись у бібліотеці Національного арарного університету: 03041, м. Київ-41, вул. Героїв оборони, 13, навч. корпус № 4, к. 28 </w:t>
      </w:r>
    </w:p>
    <w:p w:rsidR="00756F4B" w:rsidRDefault="00756F4B" w:rsidP="00756F4B">
      <w:pPr>
        <w:jc w:val="both"/>
        <w:rPr>
          <w:sz w:val="28"/>
          <w:szCs w:val="28"/>
          <w:lang w:val="uk-UA"/>
        </w:rPr>
      </w:pPr>
    </w:p>
    <w:p w:rsidR="00756F4B" w:rsidRDefault="00756F4B" w:rsidP="00756F4B">
      <w:pPr>
        <w:rPr>
          <w:sz w:val="28"/>
          <w:szCs w:val="28"/>
          <w:lang w:val="uk-UA"/>
        </w:rPr>
      </w:pPr>
    </w:p>
    <w:p w:rsidR="00756F4B" w:rsidRDefault="00756F4B" w:rsidP="00756F4B">
      <w:pPr>
        <w:rPr>
          <w:sz w:val="28"/>
          <w:szCs w:val="28"/>
          <w:lang w:val="uk-UA"/>
        </w:rPr>
      </w:pPr>
      <w:r>
        <w:rPr>
          <w:sz w:val="28"/>
          <w:szCs w:val="28"/>
          <w:lang w:val="uk-UA"/>
        </w:rPr>
        <w:t>Автореферат розісланий “_____”_______________200</w:t>
      </w:r>
      <w:r w:rsidRPr="00236777">
        <w:rPr>
          <w:sz w:val="28"/>
          <w:szCs w:val="28"/>
          <w:lang w:val="uk-UA"/>
        </w:rPr>
        <w:t>6</w:t>
      </w:r>
      <w:r>
        <w:rPr>
          <w:sz w:val="28"/>
          <w:szCs w:val="28"/>
          <w:lang w:val="uk-UA"/>
        </w:rPr>
        <w:t xml:space="preserve"> р.</w:t>
      </w:r>
    </w:p>
    <w:p w:rsidR="00756F4B" w:rsidRDefault="00756F4B" w:rsidP="00756F4B">
      <w:pPr>
        <w:rPr>
          <w:b/>
          <w:sz w:val="28"/>
          <w:szCs w:val="28"/>
          <w:lang w:val="uk-UA"/>
        </w:rPr>
      </w:pPr>
    </w:p>
    <w:p w:rsidR="00756F4B" w:rsidRDefault="00756F4B" w:rsidP="00756F4B">
      <w:pPr>
        <w:rPr>
          <w:sz w:val="28"/>
          <w:szCs w:val="28"/>
          <w:lang w:val="uk-UA"/>
        </w:rPr>
      </w:pPr>
      <w:r>
        <w:rPr>
          <w:sz w:val="28"/>
          <w:szCs w:val="28"/>
          <w:lang w:val="uk-UA"/>
        </w:rPr>
        <w:t>В</w:t>
      </w:r>
      <w:r w:rsidRPr="00F27108">
        <w:rPr>
          <w:sz w:val="28"/>
          <w:szCs w:val="28"/>
          <w:lang w:val="uk-UA"/>
        </w:rPr>
        <w:t>чений секретар</w:t>
      </w:r>
      <w:r>
        <w:rPr>
          <w:sz w:val="28"/>
          <w:szCs w:val="28"/>
          <w:lang w:val="uk-UA"/>
        </w:rPr>
        <w:t xml:space="preserve"> </w:t>
      </w:r>
    </w:p>
    <w:p w:rsidR="00756F4B" w:rsidRPr="00450747" w:rsidRDefault="00756F4B" w:rsidP="00756F4B">
      <w:pPr>
        <w:rPr>
          <w:lang w:val="uk-UA"/>
        </w:rPr>
      </w:pPr>
      <w:r>
        <w:rPr>
          <w:sz w:val="28"/>
          <w:szCs w:val="28"/>
          <w:lang w:val="uk-UA"/>
        </w:rPr>
        <w:t>с</w:t>
      </w:r>
      <w:r w:rsidRPr="00F27108">
        <w:rPr>
          <w:sz w:val="28"/>
          <w:szCs w:val="28"/>
          <w:lang w:val="uk-UA"/>
        </w:rPr>
        <w:t>пеціалізованої</w:t>
      </w:r>
      <w:r>
        <w:rPr>
          <w:sz w:val="28"/>
          <w:szCs w:val="28"/>
          <w:lang w:val="uk-UA"/>
        </w:rPr>
        <w:t xml:space="preserve"> </w:t>
      </w:r>
      <w:r w:rsidRPr="00F27108">
        <w:rPr>
          <w:sz w:val="28"/>
          <w:szCs w:val="28"/>
          <w:lang w:val="uk-UA"/>
        </w:rPr>
        <w:t>вченої ради</w:t>
      </w:r>
      <w:r>
        <w:rPr>
          <w:sz w:val="28"/>
          <w:szCs w:val="28"/>
          <w:lang w:val="uk-UA"/>
        </w:rPr>
        <w:t xml:space="preserve">                                             Прус М.П.</w:t>
      </w:r>
    </w:p>
    <w:p w:rsidR="00756F4B" w:rsidRPr="004C25C1" w:rsidRDefault="00756F4B" w:rsidP="00756F4B">
      <w:pPr>
        <w:jc w:val="center"/>
        <w:rPr>
          <w:b/>
          <w:sz w:val="28"/>
          <w:szCs w:val="28"/>
        </w:rPr>
      </w:pPr>
    </w:p>
    <w:p w:rsidR="00756F4B" w:rsidRPr="00756F4B" w:rsidRDefault="00756F4B" w:rsidP="00756F4B">
      <w:pPr>
        <w:jc w:val="center"/>
        <w:rPr>
          <w:b/>
          <w:sz w:val="28"/>
          <w:szCs w:val="28"/>
        </w:rPr>
      </w:pPr>
    </w:p>
    <w:p w:rsidR="00756F4B" w:rsidRPr="00442CBF" w:rsidRDefault="00756F4B" w:rsidP="00756F4B">
      <w:pPr>
        <w:jc w:val="center"/>
        <w:rPr>
          <w:b/>
          <w:sz w:val="28"/>
          <w:szCs w:val="28"/>
          <w:lang w:val="uk-UA"/>
        </w:rPr>
      </w:pPr>
      <w:r w:rsidRPr="00442CBF">
        <w:rPr>
          <w:b/>
          <w:sz w:val="28"/>
          <w:szCs w:val="28"/>
          <w:lang w:val="uk-UA"/>
        </w:rPr>
        <w:t>ЗАГАЛЬНА ХАРАКТЕРИСТИКА РОБОТИ</w:t>
      </w:r>
    </w:p>
    <w:p w:rsidR="00756F4B" w:rsidRPr="00442CBF" w:rsidRDefault="00756F4B" w:rsidP="00756F4B">
      <w:pPr>
        <w:jc w:val="center"/>
        <w:rPr>
          <w:b/>
          <w:sz w:val="28"/>
          <w:szCs w:val="28"/>
          <w:lang w:val="uk-UA"/>
        </w:rPr>
      </w:pPr>
    </w:p>
    <w:p w:rsidR="00756F4B" w:rsidRPr="00442CBF" w:rsidRDefault="00756F4B" w:rsidP="00756F4B">
      <w:pPr>
        <w:pStyle w:val="afffffffd"/>
        <w:ind w:firstLine="720"/>
        <w:rPr>
          <w:szCs w:val="28"/>
        </w:rPr>
      </w:pPr>
      <w:r w:rsidRPr="00442CBF">
        <w:rPr>
          <w:b/>
          <w:szCs w:val="28"/>
        </w:rPr>
        <w:lastRenderedPageBreak/>
        <w:t xml:space="preserve">Актуальність теми. </w:t>
      </w:r>
      <w:r w:rsidRPr="00442CBF">
        <w:rPr>
          <w:szCs w:val="28"/>
        </w:rPr>
        <w:t>В</w:t>
      </w:r>
      <w:r w:rsidRPr="00442CBF">
        <w:rPr>
          <w:b/>
          <w:szCs w:val="28"/>
        </w:rPr>
        <w:t xml:space="preserve"> </w:t>
      </w:r>
      <w:r w:rsidRPr="00442CBF">
        <w:rPr>
          <w:szCs w:val="28"/>
        </w:rPr>
        <w:t>останні роки проблема захворювання тварин на сетаріоз у нашій країні набуває значного поширення (І.С. Дахно, 1999;        Л.І. Шендрик, 2003 та ін.). У великої рогатої худоби ця хвороба спричинює зниження молочної і м´ясної продуктивності, а інколи й загибель.</w:t>
      </w:r>
    </w:p>
    <w:p w:rsidR="00756F4B" w:rsidRPr="00442CBF" w:rsidRDefault="00756F4B" w:rsidP="00756F4B">
      <w:pPr>
        <w:pStyle w:val="afffffffd"/>
        <w:ind w:firstLine="720"/>
        <w:rPr>
          <w:szCs w:val="28"/>
        </w:rPr>
      </w:pPr>
      <w:r w:rsidRPr="00442CBF">
        <w:rPr>
          <w:szCs w:val="28"/>
        </w:rPr>
        <w:t>Вивченню сетаріозу тварин в Україні присвячені роботи А.Н. Осіпова (1966), Є.Є. Шумаковича (1968), Я.М. Захрялова (1971), М.Д. Соніна (1975), В.Ф. Галата (1980), Г.М. Двойноса (1986), А.І. Поживіла (1999),                    Ю.Є. Григор’єва (2000), І.М. Щетинського (2002), Н.М. Сороки (2004),     Ю.В. Прудкого (2006) та ін.</w:t>
      </w:r>
    </w:p>
    <w:p w:rsidR="00756F4B" w:rsidRPr="00442CBF" w:rsidRDefault="00756F4B" w:rsidP="00756F4B">
      <w:pPr>
        <w:ind w:firstLine="720"/>
        <w:jc w:val="both"/>
        <w:rPr>
          <w:sz w:val="28"/>
          <w:szCs w:val="28"/>
          <w:lang w:val="uk-UA"/>
        </w:rPr>
      </w:pPr>
      <w:r w:rsidRPr="00442CBF">
        <w:rPr>
          <w:sz w:val="28"/>
          <w:szCs w:val="28"/>
          <w:lang w:val="uk-UA"/>
        </w:rPr>
        <w:t>Сетарії діють на органи і тканини тварин не тільки механічним подразненням, але і продуктами своєї життєдіяльності. Механізм їх токсичного впливу залишається недостатньо вивченим. Як відомо,             (Р.С. Шульц і Є.А. Давтян, 1962), патогенний вплив продуктів життєдіяльності паразитів залежить не тільки від сили їх фізичної та хімічної дії, але і від здатності окремих біологічних речовин виступати в якості антигенів та викликати сенсибілізацію, алергічні реакції і анафілактичний шок. У доступних літературних джерелах описані зміни, що виникають під дією мікросетарій та статевозрілих гельмінтів. Разом з тим, питанню токсичної дії сетарій на організм тварин приділено недостатньо уваги. Тому поглиблене вивчення змін в організмі продуктивних і лабораторних тварин під дією статевозрілих  гельмінтів та суспензії із них є актуальним для науки і практики.</w:t>
      </w:r>
    </w:p>
    <w:p w:rsidR="00756F4B" w:rsidRPr="00442CBF" w:rsidRDefault="00756F4B" w:rsidP="00756F4B">
      <w:pPr>
        <w:ind w:firstLine="720"/>
        <w:jc w:val="both"/>
        <w:rPr>
          <w:sz w:val="28"/>
          <w:szCs w:val="28"/>
          <w:lang w:val="uk-UA"/>
        </w:rPr>
      </w:pPr>
      <w:r w:rsidRPr="00442CBF">
        <w:rPr>
          <w:sz w:val="28"/>
          <w:szCs w:val="28"/>
          <w:lang w:val="uk-UA"/>
        </w:rPr>
        <w:t xml:space="preserve">У зв’язку з цим, вивчення прояву патогенної дії сетарій на організм тварин дає можливість дослідити глибинні механізми їх взаємодії і, перш за все, імунобіологічні та біохімічні аспекти. Отримані результати дозволять розробити науково обґрунтовані підходи щодо діагностики і лікування сетаріозу та інших гельмінтозів тварин. </w:t>
      </w:r>
    </w:p>
    <w:p w:rsidR="00756F4B" w:rsidRPr="00442CBF" w:rsidRDefault="00756F4B" w:rsidP="00756F4B">
      <w:pPr>
        <w:ind w:firstLine="720"/>
        <w:jc w:val="both"/>
        <w:rPr>
          <w:sz w:val="28"/>
          <w:szCs w:val="28"/>
          <w:lang w:val="uk-UA"/>
        </w:rPr>
      </w:pPr>
      <w:r w:rsidRPr="00442CBF">
        <w:rPr>
          <w:b/>
          <w:sz w:val="28"/>
          <w:szCs w:val="28"/>
          <w:lang w:val="uk-UA"/>
        </w:rPr>
        <w:t xml:space="preserve">Зв'язок роботи з науковими програмами, планами, темами. </w:t>
      </w:r>
      <w:r w:rsidRPr="00442CBF">
        <w:rPr>
          <w:sz w:val="28"/>
          <w:szCs w:val="28"/>
          <w:lang w:val="uk-UA"/>
        </w:rPr>
        <w:t>Тема дисертаційної роботи є одним із фрагментів науково-дослідної роботи кафедри паразитології та тропічної ветеринарії факультету ветаринарної медицини  Національного аграрного університету ”Вивчення циклу розвитку збудників, епізоотології, патогенезу, імунітету сетаріозу великої рогатої худоби та розробка заходів боротьби і профілактики цього гельмінтозу” (номер державної реєстрації 0101</w:t>
      </w:r>
      <w:r w:rsidRPr="00442CBF">
        <w:rPr>
          <w:sz w:val="28"/>
          <w:szCs w:val="28"/>
          <w:lang w:val="en-US"/>
        </w:rPr>
        <w:t>U</w:t>
      </w:r>
      <w:r w:rsidRPr="00442CBF">
        <w:rPr>
          <w:sz w:val="28"/>
          <w:szCs w:val="28"/>
          <w:lang w:val="uk-UA"/>
        </w:rPr>
        <w:t>003463).</w:t>
      </w:r>
    </w:p>
    <w:p w:rsidR="00756F4B" w:rsidRPr="00442CBF" w:rsidRDefault="00756F4B" w:rsidP="00756F4B">
      <w:pPr>
        <w:ind w:firstLine="720"/>
        <w:jc w:val="both"/>
        <w:rPr>
          <w:sz w:val="28"/>
          <w:szCs w:val="28"/>
          <w:lang w:val="uk-UA"/>
        </w:rPr>
      </w:pPr>
      <w:r w:rsidRPr="00442CBF">
        <w:rPr>
          <w:b/>
          <w:sz w:val="28"/>
          <w:szCs w:val="28"/>
          <w:lang w:val="uk-UA"/>
        </w:rPr>
        <w:t>Мета роботи</w:t>
      </w:r>
      <w:r w:rsidRPr="00442CBF">
        <w:rPr>
          <w:sz w:val="28"/>
          <w:szCs w:val="28"/>
          <w:lang w:val="uk-UA"/>
        </w:rPr>
        <w:t xml:space="preserve"> полягала у експериментальному вивченні впливу сетарій та продуктів їх життєдіяльності на характер функціональних і структурних змін в організмі тварин.</w:t>
      </w:r>
    </w:p>
    <w:p w:rsidR="00756F4B" w:rsidRPr="00520BD1" w:rsidRDefault="00756F4B" w:rsidP="00756F4B">
      <w:pPr>
        <w:ind w:firstLine="397"/>
        <w:jc w:val="both"/>
        <w:rPr>
          <w:b/>
          <w:sz w:val="28"/>
          <w:szCs w:val="28"/>
          <w:lang w:val="uk-UA"/>
        </w:rPr>
      </w:pPr>
      <w:r w:rsidRPr="00442CBF">
        <w:rPr>
          <w:sz w:val="28"/>
          <w:szCs w:val="28"/>
          <w:lang w:val="uk-UA"/>
        </w:rPr>
        <w:t xml:space="preserve"> Для виконання поставленої мети були поставлені </w:t>
      </w:r>
      <w:r w:rsidRPr="00520BD1">
        <w:rPr>
          <w:sz w:val="28"/>
          <w:szCs w:val="28"/>
          <w:lang w:val="uk-UA"/>
        </w:rPr>
        <w:t>такі завдання:</w:t>
      </w:r>
    </w:p>
    <w:p w:rsidR="00756F4B" w:rsidRPr="00442CBF" w:rsidRDefault="00756F4B" w:rsidP="00A72F01">
      <w:pPr>
        <w:numPr>
          <w:ilvl w:val="0"/>
          <w:numId w:val="58"/>
        </w:numPr>
        <w:tabs>
          <w:tab w:val="left" w:pos="720"/>
        </w:tabs>
        <w:suppressAutoHyphens w:val="0"/>
        <w:jc w:val="both"/>
        <w:rPr>
          <w:sz w:val="28"/>
          <w:szCs w:val="28"/>
          <w:lang w:val="uk-UA"/>
        </w:rPr>
      </w:pPr>
      <w:r w:rsidRPr="00442CBF">
        <w:rPr>
          <w:sz w:val="28"/>
          <w:szCs w:val="28"/>
          <w:lang w:val="uk-UA"/>
        </w:rPr>
        <w:t>Встановити характер морфологічних і біохімічних змін в організмі корів</w:t>
      </w:r>
      <w:r>
        <w:rPr>
          <w:sz w:val="28"/>
          <w:szCs w:val="28"/>
          <w:lang w:val="uk-UA"/>
        </w:rPr>
        <w:t>, хворих на сетаріоз</w:t>
      </w:r>
      <w:r w:rsidRPr="00442CBF">
        <w:rPr>
          <w:sz w:val="28"/>
          <w:szCs w:val="28"/>
          <w:lang w:val="uk-UA"/>
        </w:rPr>
        <w:t>;</w:t>
      </w:r>
    </w:p>
    <w:p w:rsidR="00756F4B" w:rsidRPr="00442CBF" w:rsidRDefault="00756F4B" w:rsidP="00A72F01">
      <w:pPr>
        <w:numPr>
          <w:ilvl w:val="0"/>
          <w:numId w:val="58"/>
        </w:numPr>
        <w:tabs>
          <w:tab w:val="left" w:pos="720"/>
        </w:tabs>
        <w:suppressAutoHyphens w:val="0"/>
        <w:jc w:val="both"/>
        <w:rPr>
          <w:sz w:val="28"/>
          <w:szCs w:val="28"/>
          <w:lang w:val="uk-UA"/>
        </w:rPr>
      </w:pPr>
      <w:r w:rsidRPr="00442CBF">
        <w:rPr>
          <w:sz w:val="28"/>
          <w:szCs w:val="28"/>
          <w:lang w:val="uk-UA"/>
        </w:rPr>
        <w:t>Дослідити характер прояву змін в організмі лабораторних тварин (морські свинки, кролі, щурі) після введення їм нативної та денатурованої суспензії сетарій;</w:t>
      </w:r>
    </w:p>
    <w:p w:rsidR="00756F4B" w:rsidRPr="00442CBF" w:rsidRDefault="00756F4B" w:rsidP="00A72F01">
      <w:pPr>
        <w:numPr>
          <w:ilvl w:val="0"/>
          <w:numId w:val="58"/>
        </w:numPr>
        <w:tabs>
          <w:tab w:val="left" w:pos="720"/>
        </w:tabs>
        <w:suppressAutoHyphens w:val="0"/>
        <w:jc w:val="both"/>
        <w:rPr>
          <w:sz w:val="28"/>
          <w:szCs w:val="28"/>
          <w:lang w:val="uk-UA"/>
        </w:rPr>
      </w:pPr>
      <w:r w:rsidRPr="00442CBF">
        <w:rPr>
          <w:sz w:val="28"/>
          <w:szCs w:val="28"/>
          <w:lang w:val="uk-UA"/>
        </w:rPr>
        <w:t>Вивчити морфологічні та біохімічні зміни в тканинах різних органів  лабораторних тварин після введення їм суспензії із сетарій;</w:t>
      </w:r>
    </w:p>
    <w:p w:rsidR="00756F4B" w:rsidRPr="00442CBF" w:rsidRDefault="00756F4B" w:rsidP="00A72F01">
      <w:pPr>
        <w:numPr>
          <w:ilvl w:val="0"/>
          <w:numId w:val="58"/>
        </w:numPr>
        <w:tabs>
          <w:tab w:val="left" w:pos="720"/>
        </w:tabs>
        <w:suppressAutoHyphens w:val="0"/>
        <w:jc w:val="both"/>
        <w:rPr>
          <w:sz w:val="28"/>
          <w:szCs w:val="28"/>
          <w:lang w:val="uk-UA"/>
        </w:rPr>
      </w:pPr>
      <w:r w:rsidRPr="00442CBF">
        <w:rPr>
          <w:sz w:val="28"/>
          <w:szCs w:val="28"/>
          <w:lang w:val="uk-UA"/>
        </w:rPr>
        <w:lastRenderedPageBreak/>
        <w:t>З’ясувати механізм впливу нативної та денатурованої суспензії сетарій, а також альбуміну після повторного їх введення в організм лабораторних тварин;</w:t>
      </w:r>
    </w:p>
    <w:p w:rsidR="00756F4B" w:rsidRPr="00442CBF" w:rsidRDefault="00756F4B" w:rsidP="00A72F01">
      <w:pPr>
        <w:numPr>
          <w:ilvl w:val="0"/>
          <w:numId w:val="58"/>
        </w:numPr>
        <w:tabs>
          <w:tab w:val="left" w:pos="720"/>
        </w:tabs>
        <w:suppressAutoHyphens w:val="0"/>
        <w:jc w:val="both"/>
        <w:rPr>
          <w:sz w:val="28"/>
          <w:szCs w:val="28"/>
          <w:lang w:val="uk-UA"/>
        </w:rPr>
      </w:pPr>
      <w:r w:rsidRPr="00442CBF">
        <w:rPr>
          <w:sz w:val="28"/>
          <w:szCs w:val="28"/>
          <w:lang w:val="uk-UA"/>
        </w:rPr>
        <w:t>Співставити характер структурних змін у органах великої рогатої худоби за спонтанного сетаріозу і</w:t>
      </w:r>
      <w:r w:rsidRPr="00442CBF">
        <w:rPr>
          <w:sz w:val="28"/>
          <w:szCs w:val="28"/>
        </w:rPr>
        <w:t xml:space="preserve"> у</w:t>
      </w:r>
      <w:r w:rsidRPr="00442CBF">
        <w:rPr>
          <w:sz w:val="28"/>
          <w:szCs w:val="28"/>
          <w:lang w:val="uk-UA"/>
        </w:rPr>
        <w:t xml:space="preserve"> морських свинок після введення їм суспензії сетарій; </w:t>
      </w:r>
    </w:p>
    <w:p w:rsidR="00756F4B" w:rsidRPr="00442CBF" w:rsidRDefault="00756F4B" w:rsidP="00A72F01">
      <w:pPr>
        <w:numPr>
          <w:ilvl w:val="0"/>
          <w:numId w:val="58"/>
        </w:numPr>
        <w:suppressAutoHyphens w:val="0"/>
        <w:jc w:val="both"/>
        <w:rPr>
          <w:sz w:val="28"/>
          <w:szCs w:val="28"/>
          <w:lang w:val="uk-UA"/>
        </w:rPr>
      </w:pPr>
      <w:r w:rsidRPr="00442CBF">
        <w:rPr>
          <w:sz w:val="28"/>
          <w:szCs w:val="28"/>
          <w:lang w:val="uk-UA"/>
        </w:rPr>
        <w:t>На основі експериментальних даних та результатів клініко-гематологічних досліджень, а також даних літератури об</w:t>
      </w:r>
      <w:r>
        <w:rPr>
          <w:sz w:val="28"/>
          <w:szCs w:val="28"/>
          <w:lang w:val="uk-UA"/>
        </w:rPr>
        <w:t>г</w:t>
      </w:r>
      <w:r w:rsidRPr="00442CBF">
        <w:rPr>
          <w:sz w:val="28"/>
          <w:szCs w:val="28"/>
          <w:lang w:val="uk-UA"/>
        </w:rPr>
        <w:t>рунтувати загальні закономірності розвитку сетаріозу;</w:t>
      </w:r>
    </w:p>
    <w:p w:rsidR="00756F4B" w:rsidRPr="00442CBF" w:rsidRDefault="00756F4B" w:rsidP="00756F4B">
      <w:pPr>
        <w:ind w:firstLine="720"/>
        <w:jc w:val="both"/>
        <w:rPr>
          <w:sz w:val="28"/>
          <w:szCs w:val="28"/>
          <w:lang w:val="uk-UA"/>
        </w:rPr>
      </w:pPr>
      <w:r w:rsidRPr="00442CBF">
        <w:rPr>
          <w:i/>
          <w:sz w:val="28"/>
          <w:szCs w:val="28"/>
          <w:lang w:val="uk-UA"/>
        </w:rPr>
        <w:t>Об'єкт досліджень</w:t>
      </w:r>
      <w:r w:rsidRPr="00843BD6">
        <w:rPr>
          <w:sz w:val="28"/>
          <w:szCs w:val="28"/>
          <w:lang w:val="uk-UA"/>
        </w:rPr>
        <w:t>:</w:t>
      </w:r>
      <w:r w:rsidRPr="00442CBF">
        <w:rPr>
          <w:b/>
          <w:sz w:val="28"/>
          <w:szCs w:val="28"/>
          <w:lang w:val="uk-UA"/>
        </w:rPr>
        <w:t xml:space="preserve"> </w:t>
      </w:r>
      <w:r w:rsidRPr="00442CBF">
        <w:rPr>
          <w:sz w:val="28"/>
          <w:szCs w:val="28"/>
          <w:lang w:val="uk-UA"/>
        </w:rPr>
        <w:t>корови, інвазовані збудником сетаріозу,  лабораторні тварини (морські свинки, кролі, щурі), яким вводили суспензію із сетарій.</w:t>
      </w:r>
    </w:p>
    <w:p w:rsidR="00756F4B" w:rsidRPr="00442CBF" w:rsidRDefault="00756F4B" w:rsidP="00756F4B">
      <w:pPr>
        <w:ind w:firstLine="720"/>
        <w:jc w:val="both"/>
        <w:rPr>
          <w:sz w:val="28"/>
          <w:szCs w:val="28"/>
          <w:lang w:val="uk-UA"/>
        </w:rPr>
      </w:pPr>
      <w:r w:rsidRPr="00442CBF">
        <w:rPr>
          <w:i/>
          <w:sz w:val="28"/>
          <w:szCs w:val="28"/>
          <w:lang w:val="uk-UA"/>
        </w:rPr>
        <w:t>Предмет досліджень</w:t>
      </w:r>
      <w:r w:rsidRPr="00843BD6">
        <w:rPr>
          <w:sz w:val="28"/>
          <w:szCs w:val="28"/>
          <w:lang w:val="uk-UA"/>
        </w:rPr>
        <w:t>:</w:t>
      </w:r>
      <w:r w:rsidRPr="00442CBF">
        <w:rPr>
          <w:b/>
          <w:sz w:val="28"/>
          <w:szCs w:val="28"/>
          <w:lang w:val="uk-UA"/>
        </w:rPr>
        <w:t xml:space="preserve"> </w:t>
      </w:r>
      <w:r w:rsidRPr="00442CBF">
        <w:rPr>
          <w:sz w:val="28"/>
          <w:szCs w:val="28"/>
          <w:lang w:val="uk-UA"/>
        </w:rPr>
        <w:t>клінічні та морфо-функціональні зміни в організмі спонтанно інвазованих збудником сетаріозу корів та лабораторних тварин під впливом суспензії із сетарій.</w:t>
      </w:r>
    </w:p>
    <w:p w:rsidR="00756F4B" w:rsidRPr="00442CBF" w:rsidRDefault="00756F4B" w:rsidP="00756F4B">
      <w:pPr>
        <w:ind w:firstLine="720"/>
        <w:jc w:val="both"/>
        <w:rPr>
          <w:sz w:val="28"/>
          <w:szCs w:val="28"/>
          <w:lang w:val="uk-UA"/>
        </w:rPr>
      </w:pPr>
      <w:r w:rsidRPr="00442CBF">
        <w:rPr>
          <w:i/>
          <w:sz w:val="28"/>
          <w:szCs w:val="28"/>
          <w:lang w:val="uk-UA"/>
        </w:rPr>
        <w:t>Методи досліджень</w:t>
      </w:r>
      <w:r w:rsidRPr="00843BD6">
        <w:rPr>
          <w:sz w:val="28"/>
          <w:szCs w:val="28"/>
          <w:lang w:val="uk-UA"/>
        </w:rPr>
        <w:t>:</w:t>
      </w:r>
      <w:r w:rsidRPr="00442CBF">
        <w:rPr>
          <w:b/>
          <w:sz w:val="28"/>
          <w:szCs w:val="28"/>
          <w:lang w:val="uk-UA"/>
        </w:rPr>
        <w:t xml:space="preserve"> </w:t>
      </w:r>
      <w:r w:rsidRPr="00442CBF">
        <w:rPr>
          <w:sz w:val="28"/>
          <w:szCs w:val="28"/>
          <w:lang w:val="uk-UA"/>
        </w:rPr>
        <w:t>гельмінтоларвоскопічні, клінічні, морфологічні, біохімічні, гістологічні та статистичні.</w:t>
      </w:r>
    </w:p>
    <w:p w:rsidR="00756F4B" w:rsidRPr="00442CBF" w:rsidRDefault="00756F4B" w:rsidP="00756F4B">
      <w:pPr>
        <w:ind w:firstLine="720"/>
        <w:jc w:val="both"/>
        <w:rPr>
          <w:bCs/>
          <w:sz w:val="28"/>
          <w:szCs w:val="28"/>
          <w:lang w:val="uk-UA"/>
        </w:rPr>
      </w:pPr>
      <w:r w:rsidRPr="00442CBF">
        <w:rPr>
          <w:b/>
          <w:sz w:val="28"/>
          <w:szCs w:val="28"/>
          <w:lang w:val="uk-UA"/>
        </w:rPr>
        <w:t xml:space="preserve">Наукова новизна одержаних результатів. </w:t>
      </w:r>
      <w:r w:rsidRPr="00442CBF">
        <w:rPr>
          <w:bCs/>
          <w:sz w:val="28"/>
          <w:szCs w:val="28"/>
          <w:lang w:val="uk-UA"/>
        </w:rPr>
        <w:t>Вперше доведено, що в організмі лабораторних тварин після введення їм суспензії із сетарій виникають зміни, аналогічні змінам в організмі корів, хворих на сетаріоз.</w:t>
      </w:r>
    </w:p>
    <w:p w:rsidR="00756F4B" w:rsidRPr="00442CBF" w:rsidRDefault="00756F4B" w:rsidP="00756F4B">
      <w:pPr>
        <w:ind w:firstLine="720"/>
        <w:jc w:val="both"/>
        <w:rPr>
          <w:bCs/>
          <w:sz w:val="28"/>
          <w:szCs w:val="28"/>
          <w:lang w:val="uk-UA"/>
        </w:rPr>
      </w:pPr>
      <w:r w:rsidRPr="00442CBF">
        <w:rPr>
          <w:bCs/>
          <w:sz w:val="28"/>
          <w:szCs w:val="28"/>
          <w:lang w:val="uk-UA"/>
        </w:rPr>
        <w:t>Встановлено, що в прояві біохімічних, функціональних та структурних змін в організмі лабораторних тварин на перший план виступають реакції алергічного характеру.</w:t>
      </w:r>
    </w:p>
    <w:p w:rsidR="00756F4B" w:rsidRPr="00442CBF" w:rsidRDefault="00756F4B" w:rsidP="00756F4B">
      <w:pPr>
        <w:ind w:firstLine="720"/>
        <w:jc w:val="both"/>
        <w:rPr>
          <w:sz w:val="28"/>
          <w:szCs w:val="28"/>
          <w:lang w:val="uk-UA"/>
        </w:rPr>
      </w:pPr>
      <w:r w:rsidRPr="00442CBF">
        <w:rPr>
          <w:bCs/>
          <w:sz w:val="28"/>
          <w:szCs w:val="28"/>
          <w:lang w:val="uk-UA"/>
        </w:rPr>
        <w:t xml:space="preserve">Вперше показано, що повторне введення як нативної, так і термічно обробленої суспензії сетарій призводить у морських свинок до розвитку анафілактичного шоку. Доведено, що анафілактоген, який міститься в суспензії сетарій має термостабільні властивості. </w:t>
      </w:r>
      <w:r w:rsidRPr="00442CBF">
        <w:rPr>
          <w:sz w:val="28"/>
          <w:szCs w:val="28"/>
          <w:lang w:val="uk-UA"/>
        </w:rPr>
        <w:t xml:space="preserve"> </w:t>
      </w:r>
    </w:p>
    <w:p w:rsidR="00756F4B" w:rsidRPr="00442CBF" w:rsidRDefault="00756F4B" w:rsidP="00756F4B">
      <w:pPr>
        <w:ind w:firstLine="720"/>
        <w:jc w:val="both"/>
        <w:rPr>
          <w:sz w:val="28"/>
          <w:szCs w:val="28"/>
          <w:lang w:val="uk-UA"/>
        </w:rPr>
      </w:pPr>
      <w:r w:rsidRPr="00442CBF">
        <w:rPr>
          <w:sz w:val="28"/>
          <w:szCs w:val="28"/>
          <w:lang w:val="uk-UA"/>
        </w:rPr>
        <w:t>Вперше проведено комплексне вивчення клінічних, морфологічних, біохімічних та структурних змін в організмі лабораторних тварин під впливом нативної і денатурованої суспензій із сетарій та альбуміну та порівняння їх із змінами в організмі корів за сетаріозу.</w:t>
      </w:r>
    </w:p>
    <w:p w:rsidR="00756F4B" w:rsidRPr="00442CBF" w:rsidRDefault="00756F4B" w:rsidP="00756F4B">
      <w:pPr>
        <w:ind w:firstLine="720"/>
        <w:jc w:val="both"/>
        <w:rPr>
          <w:sz w:val="28"/>
          <w:szCs w:val="28"/>
          <w:lang w:val="uk-UA"/>
        </w:rPr>
      </w:pPr>
      <w:r w:rsidRPr="00442CBF">
        <w:rPr>
          <w:b/>
          <w:sz w:val="28"/>
          <w:szCs w:val="28"/>
          <w:lang w:val="uk-UA"/>
        </w:rPr>
        <w:t>Практичне значення одержаних результатів</w:t>
      </w:r>
      <w:r w:rsidRPr="00442CBF">
        <w:rPr>
          <w:sz w:val="28"/>
          <w:szCs w:val="28"/>
          <w:lang w:val="uk-UA"/>
        </w:rPr>
        <w:t>. Встановлена нами однотипність змін в організмі корів за спонтанного сетаріозу та в організмі лабораторних тварин після введення їм суспензії із сетарій, а також наявність в цій суспензії термостабільного фактора, здатного викликати анафілаксію в морських свинок, можуть бути використані для розробки науково об</w:t>
      </w:r>
      <w:r>
        <w:rPr>
          <w:sz w:val="28"/>
          <w:szCs w:val="28"/>
          <w:lang w:val="uk-UA"/>
        </w:rPr>
        <w:t>г</w:t>
      </w:r>
      <w:r w:rsidRPr="00442CBF">
        <w:rPr>
          <w:sz w:val="28"/>
          <w:szCs w:val="28"/>
          <w:lang w:val="uk-UA"/>
        </w:rPr>
        <w:t xml:space="preserve">рунтованої системи діагностики, лікування та профілактики сетаріозу у практиці ветеринарної медицини.  </w:t>
      </w:r>
    </w:p>
    <w:p w:rsidR="00756F4B" w:rsidRPr="00442CBF" w:rsidRDefault="00756F4B" w:rsidP="00756F4B">
      <w:pPr>
        <w:ind w:firstLine="720"/>
        <w:jc w:val="both"/>
        <w:rPr>
          <w:sz w:val="28"/>
          <w:szCs w:val="28"/>
          <w:lang w:val="uk-UA"/>
        </w:rPr>
      </w:pPr>
      <w:r w:rsidRPr="00442CBF">
        <w:rPr>
          <w:sz w:val="28"/>
          <w:szCs w:val="28"/>
          <w:lang w:val="uk-UA"/>
        </w:rPr>
        <w:t xml:space="preserve"> Результати досліджень використані у навчальному процесі на кафедрах паразитології та тропічної ветеринарії Національного аграрного університету; паразитології, ветсанекспертизи та зоогігієни Державного агроекологічного університету; паразитології та фармакології Білоцерківського державного аграрного університету; паразитології та інвазійних хвороб Дніпропетровського державного аграрного університету при підготовці лікарів та магістрів ветеринарної медицини.</w:t>
      </w:r>
    </w:p>
    <w:p w:rsidR="00756F4B" w:rsidRPr="00442CBF" w:rsidRDefault="00756F4B" w:rsidP="00756F4B">
      <w:pPr>
        <w:ind w:firstLine="720"/>
        <w:jc w:val="both"/>
        <w:rPr>
          <w:sz w:val="28"/>
          <w:szCs w:val="28"/>
          <w:lang w:val="uk-UA"/>
        </w:rPr>
      </w:pPr>
      <w:r w:rsidRPr="00442CBF">
        <w:rPr>
          <w:b/>
          <w:sz w:val="28"/>
          <w:szCs w:val="28"/>
          <w:lang w:val="uk-UA"/>
        </w:rPr>
        <w:t xml:space="preserve">Особистий внесок здобувача. </w:t>
      </w:r>
      <w:r w:rsidRPr="00442CBF">
        <w:rPr>
          <w:sz w:val="28"/>
          <w:szCs w:val="28"/>
          <w:lang w:val="uk-UA"/>
        </w:rPr>
        <w:t xml:space="preserve">Дисертант самостійно провела аналіз джерел наукової літератури, освоїла методи та провела весь запланований обсяг </w:t>
      </w:r>
      <w:r w:rsidRPr="00442CBF">
        <w:rPr>
          <w:sz w:val="28"/>
          <w:szCs w:val="28"/>
          <w:lang w:val="uk-UA"/>
        </w:rPr>
        <w:lastRenderedPageBreak/>
        <w:t xml:space="preserve">клініко-експериментальних досліджень, статистичну обробку та узагальнення одержаних результатів, сформулювала висновки та практичні пропозиції. </w:t>
      </w:r>
    </w:p>
    <w:p w:rsidR="00756F4B" w:rsidRPr="00442CBF" w:rsidRDefault="00756F4B" w:rsidP="00756F4B">
      <w:pPr>
        <w:ind w:firstLine="720"/>
        <w:jc w:val="both"/>
        <w:rPr>
          <w:sz w:val="28"/>
          <w:szCs w:val="28"/>
          <w:lang w:val="uk-UA"/>
        </w:rPr>
      </w:pPr>
      <w:r w:rsidRPr="00442CBF">
        <w:rPr>
          <w:sz w:val="28"/>
          <w:szCs w:val="28"/>
          <w:lang w:val="uk-UA"/>
        </w:rPr>
        <w:t>Ряд експериментів проведено спільно з доктором ветеринарних наук, професором кафедри паразитології та тропічної ветеринарії Н.М. Сорокою (проведено гельмінтоларвоскопічне та гельмінтоскопічне обстеження корів приватних господарств „Кмитівське” Житомирської області і агрофірми „Крюківщина” Київської області, а також перевірена дія суспензії, виготовленої із самок сетарій на морських свинках), що викладено у спільних публікаціях, включених до списку робіт, виконаних за темою дисертації. Науково-консультаційна допомога при виконанні гістологічних досліджень була надана доктором ветеринарних наук, професором Б.В. Борисевичем.</w:t>
      </w:r>
    </w:p>
    <w:p w:rsidR="00756F4B" w:rsidRPr="00442CBF" w:rsidRDefault="00756F4B" w:rsidP="00756F4B">
      <w:pPr>
        <w:ind w:firstLine="720"/>
        <w:jc w:val="both"/>
        <w:rPr>
          <w:sz w:val="28"/>
          <w:szCs w:val="28"/>
          <w:lang w:val="uk-UA"/>
        </w:rPr>
      </w:pPr>
      <w:r w:rsidRPr="00442CBF">
        <w:rPr>
          <w:b/>
          <w:sz w:val="28"/>
          <w:szCs w:val="28"/>
          <w:lang w:val="uk-UA"/>
        </w:rPr>
        <w:t xml:space="preserve">Апробація результатів дисертації. </w:t>
      </w:r>
      <w:r w:rsidRPr="00442CBF">
        <w:rPr>
          <w:sz w:val="28"/>
          <w:szCs w:val="28"/>
          <w:lang w:val="uk-UA"/>
        </w:rPr>
        <w:t>Основні</w:t>
      </w:r>
      <w:r w:rsidRPr="00442CBF">
        <w:rPr>
          <w:b/>
          <w:sz w:val="28"/>
          <w:szCs w:val="28"/>
          <w:lang w:val="uk-UA"/>
        </w:rPr>
        <w:t xml:space="preserve"> </w:t>
      </w:r>
      <w:r w:rsidRPr="00442CBF">
        <w:rPr>
          <w:sz w:val="28"/>
          <w:szCs w:val="28"/>
          <w:lang w:val="uk-UA"/>
        </w:rPr>
        <w:t xml:space="preserve">результати досліджень доповідались та обговорювались на наукових конференціях професорсько-викладацького складу, наукових співробітників та аспірантів факультету ветеринарної медицини Національного аграрного університету (м. Київ, 2000-2006 рр.); </w:t>
      </w:r>
      <w:r>
        <w:rPr>
          <w:sz w:val="28"/>
          <w:szCs w:val="28"/>
          <w:lang w:val="uk-UA"/>
        </w:rPr>
        <w:t xml:space="preserve">на </w:t>
      </w:r>
      <w:r w:rsidRPr="00442CBF">
        <w:rPr>
          <w:sz w:val="28"/>
          <w:szCs w:val="28"/>
          <w:lang w:val="uk-UA"/>
        </w:rPr>
        <w:t>науково-практичній конференції,</w:t>
      </w:r>
      <w:r>
        <w:rPr>
          <w:sz w:val="28"/>
          <w:szCs w:val="28"/>
          <w:lang w:val="uk-UA"/>
        </w:rPr>
        <w:t xml:space="preserve"> ”Актуальні проблеми ветеринарної медицини” (м. Сімферополь, 2004 р.); </w:t>
      </w:r>
      <w:r w:rsidRPr="00442CBF">
        <w:rPr>
          <w:sz w:val="28"/>
          <w:szCs w:val="28"/>
          <w:lang w:val="uk-UA"/>
        </w:rPr>
        <w:t xml:space="preserve">на 3 конференції Всеукраїнського товариства ветеринарних патологів (м. Харків, 2004 р.); на міжнародній науково-практичній конференції, присвяченій 85-річчю від дня народження професора </w:t>
      </w:r>
      <w:r>
        <w:rPr>
          <w:sz w:val="28"/>
          <w:szCs w:val="28"/>
          <w:lang w:val="uk-UA"/>
        </w:rPr>
        <w:t>В</w:t>
      </w:r>
      <w:r w:rsidRPr="00442CBF">
        <w:rPr>
          <w:sz w:val="28"/>
          <w:szCs w:val="28"/>
          <w:lang w:val="uk-UA"/>
        </w:rPr>
        <w:t>.В. Науменка (м. Київ, 2004 р.).</w:t>
      </w:r>
    </w:p>
    <w:p w:rsidR="00756F4B" w:rsidRPr="00442CBF" w:rsidRDefault="00756F4B" w:rsidP="00756F4B">
      <w:pPr>
        <w:ind w:firstLine="720"/>
        <w:jc w:val="both"/>
        <w:rPr>
          <w:sz w:val="28"/>
          <w:szCs w:val="28"/>
          <w:lang w:val="uk-UA"/>
        </w:rPr>
      </w:pPr>
      <w:r w:rsidRPr="00442CBF">
        <w:rPr>
          <w:b/>
          <w:sz w:val="28"/>
          <w:szCs w:val="28"/>
          <w:lang w:val="uk-UA"/>
        </w:rPr>
        <w:t>Публікації</w:t>
      </w:r>
      <w:r w:rsidRPr="00442CBF">
        <w:rPr>
          <w:sz w:val="28"/>
          <w:szCs w:val="28"/>
          <w:lang w:val="uk-UA"/>
        </w:rPr>
        <w:t>. Основний зміст дисертації викладено у 7 друкованих працях, у тому числі 5 у фахових наукових виданнях, затверджених ВАК України.</w:t>
      </w:r>
    </w:p>
    <w:p w:rsidR="00756F4B" w:rsidRPr="00442CBF" w:rsidRDefault="00756F4B" w:rsidP="00756F4B">
      <w:pPr>
        <w:ind w:firstLine="720"/>
        <w:jc w:val="both"/>
        <w:rPr>
          <w:sz w:val="28"/>
          <w:szCs w:val="28"/>
          <w:lang w:val="uk-UA"/>
        </w:rPr>
      </w:pPr>
      <w:r w:rsidRPr="00442CBF">
        <w:rPr>
          <w:b/>
          <w:sz w:val="28"/>
          <w:szCs w:val="28"/>
          <w:lang w:val="uk-UA"/>
        </w:rPr>
        <w:t xml:space="preserve">Обсяг і структура роботи. </w:t>
      </w:r>
      <w:r w:rsidRPr="00442CBF">
        <w:rPr>
          <w:sz w:val="28"/>
          <w:szCs w:val="28"/>
          <w:lang w:val="uk-UA"/>
        </w:rPr>
        <w:t>Дисертаційна робота викладена на 151 сторінці комп’ютерного тексту, ілюстрована 34 рисунками та 21 таблицею і складається із вступу, огляду літератури, матеріалів і методів досліджень, результатів власних досліджень, аналізу і узагальнення результатів експериментів, висновків та пропозицій виробництву, списку використаних джерел і додатку. У списку літератури наведено 246 джерел, у тому числі 46 іноземних.</w:t>
      </w:r>
    </w:p>
    <w:p w:rsidR="00756F4B" w:rsidRPr="00442CBF" w:rsidRDefault="00756F4B" w:rsidP="00756F4B">
      <w:pPr>
        <w:ind w:firstLine="720"/>
        <w:jc w:val="center"/>
        <w:rPr>
          <w:b/>
          <w:sz w:val="28"/>
          <w:szCs w:val="28"/>
          <w:lang w:val="uk-UA"/>
        </w:rPr>
      </w:pPr>
    </w:p>
    <w:p w:rsidR="00756F4B" w:rsidRPr="00442CBF" w:rsidRDefault="00756F4B" w:rsidP="00756F4B">
      <w:pPr>
        <w:ind w:firstLine="720"/>
        <w:jc w:val="center"/>
        <w:rPr>
          <w:b/>
          <w:sz w:val="28"/>
          <w:szCs w:val="28"/>
          <w:lang w:val="uk-UA"/>
        </w:rPr>
      </w:pPr>
      <w:r w:rsidRPr="00442CBF">
        <w:rPr>
          <w:b/>
          <w:sz w:val="28"/>
          <w:szCs w:val="28"/>
          <w:lang w:val="uk-UA"/>
        </w:rPr>
        <w:t>ОСНОВНИЙ ЗМІСТ РОБОТИ</w:t>
      </w:r>
    </w:p>
    <w:p w:rsidR="00756F4B" w:rsidRPr="00442CBF" w:rsidRDefault="00756F4B" w:rsidP="00756F4B">
      <w:pPr>
        <w:ind w:firstLine="720"/>
        <w:jc w:val="center"/>
        <w:rPr>
          <w:b/>
          <w:sz w:val="28"/>
          <w:szCs w:val="28"/>
          <w:lang w:val="uk-UA"/>
        </w:rPr>
      </w:pPr>
    </w:p>
    <w:p w:rsidR="00756F4B" w:rsidRPr="00442CBF" w:rsidRDefault="00756F4B" w:rsidP="00756F4B">
      <w:pPr>
        <w:ind w:firstLine="720"/>
        <w:jc w:val="both"/>
        <w:rPr>
          <w:sz w:val="28"/>
          <w:szCs w:val="28"/>
          <w:lang w:val="uk-UA"/>
        </w:rPr>
      </w:pPr>
      <w:r w:rsidRPr="00442CBF">
        <w:rPr>
          <w:b/>
          <w:sz w:val="28"/>
          <w:szCs w:val="28"/>
          <w:lang w:val="uk-UA"/>
        </w:rPr>
        <w:t>Матеріали та методи досліджень.</w:t>
      </w:r>
      <w:r w:rsidRPr="00442CBF">
        <w:rPr>
          <w:sz w:val="28"/>
          <w:szCs w:val="28"/>
          <w:lang w:val="uk-UA"/>
        </w:rPr>
        <w:t xml:space="preserve"> Дисертаційна робота виконана упродовж 1999-2006 рр. на кафедрах фізіології</w:t>
      </w:r>
      <w:r>
        <w:rPr>
          <w:sz w:val="28"/>
          <w:szCs w:val="28"/>
          <w:lang w:val="uk-UA"/>
        </w:rPr>
        <w:t>,</w:t>
      </w:r>
      <w:r w:rsidRPr="00442CBF">
        <w:rPr>
          <w:sz w:val="28"/>
          <w:szCs w:val="28"/>
          <w:lang w:val="uk-UA"/>
        </w:rPr>
        <w:t xml:space="preserve"> патофізіології та імунології тварин, паразитології та тропічної ветеринарії факультету ветеринарної медицини Національного аграрного університету. Окремі дослідження виконані у біохімічному відділі загальної токсикології і медико-біологічних досліджень Науково-дослідного інституту екогігієни і токсикології ім. Л.І. Медведя. Гістоморфологічні дослідження проводили у лабораторії Українського НДІ травматології і ортопедії МОЗ України та на кафедрі патологічної анатомії Національного медичного університету          ім. О.О. Богомольця. </w:t>
      </w:r>
    </w:p>
    <w:p w:rsidR="00756F4B" w:rsidRPr="00442CBF" w:rsidRDefault="00756F4B" w:rsidP="00756F4B">
      <w:pPr>
        <w:ind w:firstLine="720"/>
        <w:jc w:val="both"/>
        <w:rPr>
          <w:sz w:val="28"/>
          <w:szCs w:val="28"/>
          <w:lang w:val="uk-UA"/>
        </w:rPr>
      </w:pPr>
      <w:r w:rsidRPr="00442CBF">
        <w:rPr>
          <w:sz w:val="28"/>
          <w:szCs w:val="28"/>
          <w:lang w:val="uk-UA"/>
        </w:rPr>
        <w:t>Дослідження проводили у чотири етапи.</w:t>
      </w:r>
    </w:p>
    <w:p w:rsidR="00756F4B" w:rsidRPr="00442CBF" w:rsidRDefault="00756F4B" w:rsidP="00756F4B">
      <w:pPr>
        <w:ind w:firstLine="720"/>
        <w:jc w:val="both"/>
        <w:rPr>
          <w:sz w:val="28"/>
          <w:szCs w:val="28"/>
          <w:lang w:val="uk-UA"/>
        </w:rPr>
      </w:pPr>
      <w:r w:rsidRPr="00442CBF">
        <w:rPr>
          <w:i/>
          <w:sz w:val="28"/>
          <w:szCs w:val="28"/>
          <w:lang w:val="uk-UA"/>
        </w:rPr>
        <w:t>На першому етапі</w:t>
      </w:r>
      <w:r w:rsidRPr="00442CBF">
        <w:rPr>
          <w:sz w:val="28"/>
          <w:szCs w:val="28"/>
          <w:lang w:val="uk-UA"/>
        </w:rPr>
        <w:t xml:space="preserve"> була сформована дослідна група із 10 корів чорно-рябої породи в</w:t>
      </w:r>
      <w:r w:rsidRPr="00442CBF">
        <w:rPr>
          <w:sz w:val="28"/>
          <w:szCs w:val="28"/>
          <w:lang w:val="uk-UA"/>
        </w:rPr>
        <w:t>і</w:t>
      </w:r>
      <w:r w:rsidRPr="00442CBF">
        <w:rPr>
          <w:sz w:val="28"/>
          <w:szCs w:val="28"/>
          <w:lang w:val="uk-UA"/>
        </w:rPr>
        <w:t xml:space="preserve">ком 2,5-5 років, спонтанно інвазованих збудником сетаріозу. У цих тварин з характерною клінікою захворювання відбирали кров з вуха та яремної </w:t>
      </w:r>
      <w:r w:rsidRPr="00442CBF">
        <w:rPr>
          <w:sz w:val="28"/>
          <w:szCs w:val="28"/>
          <w:lang w:val="uk-UA"/>
        </w:rPr>
        <w:lastRenderedPageBreak/>
        <w:t xml:space="preserve">вени вранці до годівлі для морфологічних, біохімічних і гельмінтоларвоскопічних досліджень. </w:t>
      </w:r>
    </w:p>
    <w:p w:rsidR="00756F4B" w:rsidRPr="00442CBF" w:rsidRDefault="00756F4B" w:rsidP="00756F4B">
      <w:pPr>
        <w:ind w:firstLine="720"/>
        <w:jc w:val="both"/>
        <w:rPr>
          <w:sz w:val="28"/>
          <w:szCs w:val="28"/>
          <w:lang w:val="uk-UA"/>
        </w:rPr>
      </w:pPr>
      <w:r w:rsidRPr="00442CBF">
        <w:rPr>
          <w:sz w:val="28"/>
          <w:szCs w:val="28"/>
          <w:lang w:val="uk-UA"/>
        </w:rPr>
        <w:t>Гельмінтоларвоскопію проводили методом розчавленої краплі за      М.І. Романовичем (1987) (виявлення мікрос</w:t>
      </w:r>
      <w:r w:rsidRPr="00442CBF">
        <w:rPr>
          <w:sz w:val="28"/>
          <w:szCs w:val="28"/>
          <w:lang w:val="uk-UA"/>
        </w:rPr>
        <w:t>е</w:t>
      </w:r>
      <w:r w:rsidRPr="00442CBF">
        <w:rPr>
          <w:sz w:val="28"/>
          <w:szCs w:val="28"/>
          <w:lang w:val="uk-UA"/>
        </w:rPr>
        <w:t xml:space="preserve">тарій в краплі крові з периферійних судин) та центрифугуванням венозної крові за Т.І. Поповою (1987). </w:t>
      </w:r>
    </w:p>
    <w:p w:rsidR="00756F4B" w:rsidRPr="00442CBF" w:rsidRDefault="00756F4B" w:rsidP="00756F4B">
      <w:pPr>
        <w:ind w:firstLine="720"/>
        <w:jc w:val="both"/>
        <w:rPr>
          <w:sz w:val="28"/>
          <w:szCs w:val="28"/>
          <w:lang w:val="uk-UA"/>
        </w:rPr>
      </w:pPr>
      <w:r w:rsidRPr="00442CBF">
        <w:rPr>
          <w:sz w:val="28"/>
          <w:szCs w:val="28"/>
          <w:lang w:val="uk-UA"/>
        </w:rPr>
        <w:t>Для гістологічних досліджень відбирали також проби тканин печінки, нирок, леген</w:t>
      </w:r>
      <w:r>
        <w:rPr>
          <w:sz w:val="28"/>
          <w:szCs w:val="28"/>
          <w:lang w:val="uk-UA"/>
        </w:rPr>
        <w:t>ь</w:t>
      </w:r>
      <w:r w:rsidRPr="00442CBF">
        <w:rPr>
          <w:sz w:val="28"/>
          <w:szCs w:val="28"/>
          <w:lang w:val="uk-UA"/>
        </w:rPr>
        <w:t xml:space="preserve"> і серця у забитих тварин розміром 1 х 1 х 0,3 см, які фіксували у 10 %-му нейтральному формаліні. Зрізи тканин фарбували гематоксиліном та еозином і вивчали під мікроскопом МБІ-15 (об. 40 х ок.                                    10). </w:t>
      </w:r>
    </w:p>
    <w:p w:rsidR="00756F4B" w:rsidRPr="00442CBF" w:rsidRDefault="00756F4B" w:rsidP="00756F4B">
      <w:pPr>
        <w:ind w:firstLine="720"/>
        <w:jc w:val="both"/>
        <w:rPr>
          <w:sz w:val="28"/>
          <w:szCs w:val="28"/>
          <w:lang w:val="uk-UA"/>
        </w:rPr>
      </w:pPr>
      <w:r w:rsidRPr="00442CBF">
        <w:rPr>
          <w:sz w:val="28"/>
          <w:szCs w:val="28"/>
          <w:lang w:val="uk-UA"/>
        </w:rPr>
        <w:t xml:space="preserve">Одночасно від забитих тварин відбирали статевозрілих сетарій, які ідентифікували як </w:t>
      </w:r>
      <w:r w:rsidRPr="00442CBF">
        <w:rPr>
          <w:i/>
          <w:sz w:val="28"/>
          <w:szCs w:val="28"/>
          <w:lang w:val="en-US"/>
        </w:rPr>
        <w:t>Setaria</w:t>
      </w:r>
      <w:r w:rsidRPr="00442CBF">
        <w:rPr>
          <w:i/>
          <w:sz w:val="28"/>
          <w:szCs w:val="28"/>
          <w:lang w:val="uk-UA"/>
        </w:rPr>
        <w:t xml:space="preserve"> </w:t>
      </w:r>
      <w:r w:rsidRPr="00442CBF">
        <w:rPr>
          <w:i/>
          <w:sz w:val="28"/>
          <w:szCs w:val="28"/>
          <w:lang w:val="en-US"/>
        </w:rPr>
        <w:t>labiato</w:t>
      </w:r>
      <w:r w:rsidRPr="00442CBF">
        <w:rPr>
          <w:i/>
          <w:sz w:val="28"/>
          <w:szCs w:val="28"/>
          <w:lang w:val="uk-UA"/>
        </w:rPr>
        <w:t>-</w:t>
      </w:r>
      <w:r w:rsidRPr="00442CBF">
        <w:rPr>
          <w:i/>
          <w:sz w:val="28"/>
          <w:szCs w:val="28"/>
          <w:lang w:val="en-US"/>
        </w:rPr>
        <w:t>papillosa</w:t>
      </w:r>
      <w:r w:rsidRPr="00442CBF">
        <w:rPr>
          <w:sz w:val="28"/>
          <w:szCs w:val="28"/>
          <w:lang w:val="uk-UA"/>
        </w:rPr>
        <w:t xml:space="preserve"> за В.М. Івашкіним і С.А. Мухамадієвим (1982). Зібраних гельмінтів кілька разів промивали фізіологічним розчином, висушували між листами фільтрувального паперу та швидко заморожували. Отримання білкових екстрактів (суспензії) та  подальші дослідження проводили за схемою </w:t>
      </w:r>
      <w:r w:rsidRPr="00442CBF">
        <w:rPr>
          <w:sz w:val="28"/>
          <w:szCs w:val="28"/>
          <w:lang w:val="en-US"/>
        </w:rPr>
        <w:t>N</w:t>
      </w:r>
      <w:r w:rsidRPr="00442CBF">
        <w:rPr>
          <w:sz w:val="28"/>
          <w:szCs w:val="28"/>
          <w:lang w:val="uk-UA"/>
        </w:rPr>
        <w:t>.</w:t>
      </w:r>
      <w:r w:rsidRPr="00442CBF">
        <w:rPr>
          <w:sz w:val="28"/>
          <w:szCs w:val="28"/>
          <w:lang w:val="en-US"/>
        </w:rPr>
        <w:t>H</w:t>
      </w:r>
      <w:r w:rsidRPr="00442CBF">
        <w:rPr>
          <w:sz w:val="28"/>
          <w:szCs w:val="28"/>
          <w:lang w:val="uk-UA"/>
        </w:rPr>
        <w:t xml:space="preserve">. </w:t>
      </w:r>
      <w:r w:rsidRPr="00442CBF">
        <w:rPr>
          <w:sz w:val="28"/>
          <w:szCs w:val="28"/>
          <w:lang w:val="en-US"/>
        </w:rPr>
        <w:t>Kenta</w:t>
      </w:r>
      <w:r w:rsidRPr="00442CBF">
        <w:rPr>
          <w:sz w:val="28"/>
          <w:szCs w:val="28"/>
          <w:lang w:val="uk-UA"/>
        </w:rPr>
        <w:t xml:space="preserve"> (1963). Стандартизацію суспензії проводили за вмістом білка, який визначали згідно О.В. </w:t>
      </w:r>
      <w:r w:rsidRPr="00442CBF">
        <w:rPr>
          <w:sz w:val="28"/>
          <w:szCs w:val="28"/>
          <w:lang w:val="en-US"/>
        </w:rPr>
        <w:t>Lowry</w:t>
      </w:r>
      <w:r w:rsidRPr="00442CBF">
        <w:rPr>
          <w:sz w:val="28"/>
          <w:szCs w:val="28"/>
          <w:lang w:val="uk-UA"/>
        </w:rPr>
        <w:t xml:space="preserve"> і ін. (1995). </w:t>
      </w:r>
    </w:p>
    <w:p w:rsidR="00756F4B" w:rsidRPr="00442CBF" w:rsidRDefault="00756F4B" w:rsidP="00756F4B">
      <w:pPr>
        <w:ind w:firstLine="720"/>
        <w:jc w:val="both"/>
        <w:rPr>
          <w:sz w:val="28"/>
          <w:szCs w:val="28"/>
          <w:lang w:val="uk-UA"/>
        </w:rPr>
      </w:pPr>
      <w:r w:rsidRPr="00442CBF">
        <w:rPr>
          <w:i/>
          <w:sz w:val="28"/>
          <w:szCs w:val="28"/>
          <w:lang w:val="uk-UA"/>
        </w:rPr>
        <w:t xml:space="preserve">На другому етапі </w:t>
      </w:r>
      <w:r w:rsidRPr="00442CBF">
        <w:rPr>
          <w:iCs/>
          <w:sz w:val="28"/>
          <w:szCs w:val="28"/>
          <w:lang w:val="uk-UA"/>
        </w:rPr>
        <w:t>для</w:t>
      </w:r>
      <w:r w:rsidRPr="00442CBF">
        <w:rPr>
          <w:sz w:val="28"/>
          <w:szCs w:val="28"/>
          <w:lang w:val="uk-UA"/>
        </w:rPr>
        <w:t xml:space="preserve"> проведення досліджень були сформовані дослідні групи із лабораторних тварин: морські свинки масою 250-300 г, кролі – 2-2,5 кг, щурі – 200-250 г, по 36 тварин у кожній. Тварин утримували при температурі 18 </w:t>
      </w:r>
      <w:r w:rsidRPr="00442CBF">
        <w:rPr>
          <w:sz w:val="28"/>
          <w:szCs w:val="28"/>
        </w:rPr>
        <w:sym w:font="Symbol" w:char="F0B0"/>
      </w:r>
      <w:r w:rsidRPr="00442CBF">
        <w:rPr>
          <w:sz w:val="28"/>
          <w:szCs w:val="28"/>
          <w:lang w:val="uk-UA"/>
        </w:rPr>
        <w:t xml:space="preserve">С в умовах віварію кафедри фізіології, патофізіології та імунології тварин. Вони мали вільний доступ до води та корму. Раціон у них був повноцінним і одноманітним упродовж всього періоду досліджень. Лабораторні тварини перебували під постійним клінічним наглядом і були вільні від інфекційних, інвазійних та незаразних хвороб. </w:t>
      </w:r>
    </w:p>
    <w:p w:rsidR="00756F4B" w:rsidRPr="00442CBF" w:rsidRDefault="00756F4B" w:rsidP="00756F4B">
      <w:pPr>
        <w:ind w:firstLine="720"/>
        <w:jc w:val="both"/>
        <w:rPr>
          <w:sz w:val="28"/>
          <w:szCs w:val="28"/>
          <w:lang w:val="uk-UA"/>
        </w:rPr>
      </w:pPr>
      <w:r w:rsidRPr="00442CBF">
        <w:rPr>
          <w:sz w:val="28"/>
          <w:szCs w:val="28"/>
          <w:lang w:val="uk-UA"/>
        </w:rPr>
        <w:t>Тваринам дослідних груп внутрішньом′язово вводили суспензію із сетарій з розрахунку 100 мг білка на 1 кг маси тіла. Тваринам контрольних груп вводили фізіологічний розчин у такій же дозі. Тваринам окремо сформованої групи з 5 морських свинок через 14 діб вводили повторно цю суспензію. При цьому контролем служили тварини із групи клінічно здорових.</w:t>
      </w:r>
    </w:p>
    <w:p w:rsidR="00756F4B" w:rsidRPr="00442CBF" w:rsidRDefault="00756F4B" w:rsidP="00756F4B">
      <w:pPr>
        <w:ind w:firstLine="720"/>
        <w:jc w:val="both"/>
        <w:rPr>
          <w:sz w:val="28"/>
          <w:szCs w:val="28"/>
          <w:lang w:val="uk-UA"/>
        </w:rPr>
      </w:pPr>
      <w:r w:rsidRPr="00442CBF">
        <w:rPr>
          <w:sz w:val="28"/>
          <w:szCs w:val="28"/>
          <w:lang w:val="uk-UA"/>
        </w:rPr>
        <w:t xml:space="preserve">Кров для морфологічних і біохімічних досліджень відбирали через 1, 12 та 24 години після введення суспензії. Кров у морських свинок відбирали з лапки, у кролів – після надрізу крайової вени вуха, у щурів − з хвоста після надрізу латеральної його поверхні. </w:t>
      </w:r>
    </w:p>
    <w:p w:rsidR="00756F4B" w:rsidRPr="00442CBF" w:rsidRDefault="00756F4B" w:rsidP="00756F4B">
      <w:pPr>
        <w:ind w:firstLine="720"/>
        <w:jc w:val="both"/>
        <w:rPr>
          <w:sz w:val="28"/>
          <w:szCs w:val="28"/>
          <w:lang w:val="uk-UA"/>
        </w:rPr>
      </w:pPr>
      <w:r w:rsidRPr="00442CBF">
        <w:rPr>
          <w:sz w:val="28"/>
          <w:szCs w:val="28"/>
          <w:lang w:val="uk-UA"/>
        </w:rPr>
        <w:t xml:space="preserve">У вимушено забитих морських свинок через 24 години, після введення їм суспензії сетарій відбирали проби окремих органів для біохімічних та гістологічних досліджень. Проби для біохімічних досліджень гомогенізували в скляному гомогенізаторі з тефлоновим поршнем з добавкою охолодженого до температури </w:t>
      </w:r>
      <w:r>
        <w:rPr>
          <w:sz w:val="28"/>
          <w:szCs w:val="28"/>
          <w:lang w:val="uk-UA"/>
        </w:rPr>
        <w:t>+</w:t>
      </w:r>
      <w:r w:rsidRPr="00442CBF">
        <w:rPr>
          <w:sz w:val="28"/>
          <w:szCs w:val="28"/>
          <w:lang w:val="uk-UA"/>
        </w:rPr>
        <w:t>4</w:t>
      </w:r>
      <w:r w:rsidRPr="00442CBF">
        <w:rPr>
          <w:sz w:val="28"/>
          <w:szCs w:val="28"/>
        </w:rPr>
        <w:sym w:font="Symbol" w:char="F0B0"/>
      </w:r>
      <w:r w:rsidRPr="00442CBF">
        <w:rPr>
          <w:sz w:val="28"/>
          <w:szCs w:val="28"/>
          <w:lang w:val="uk-UA"/>
        </w:rPr>
        <w:t xml:space="preserve">С Кребс-Рінгер фосфатного буферу (рН 7,4), із розрахунку 1:9. </w:t>
      </w:r>
    </w:p>
    <w:p w:rsidR="00756F4B" w:rsidRPr="00442CBF" w:rsidRDefault="00756F4B" w:rsidP="00756F4B">
      <w:pPr>
        <w:ind w:firstLine="720"/>
        <w:jc w:val="both"/>
        <w:rPr>
          <w:sz w:val="28"/>
          <w:szCs w:val="28"/>
          <w:lang w:val="uk-UA"/>
        </w:rPr>
      </w:pPr>
      <w:r w:rsidRPr="00442CBF">
        <w:rPr>
          <w:i/>
          <w:sz w:val="28"/>
          <w:szCs w:val="28"/>
          <w:lang w:val="uk-UA"/>
        </w:rPr>
        <w:t>На третьому етапі</w:t>
      </w:r>
      <w:r w:rsidRPr="00442CBF">
        <w:rPr>
          <w:sz w:val="28"/>
          <w:szCs w:val="28"/>
          <w:lang w:val="uk-UA"/>
        </w:rPr>
        <w:t xml:space="preserve"> досліджень вивчали вплив на організм морських свинок денатурованої суспензії із сетарій. Для цього суспензію охолоджували і центрифугували при 5-6 тис. об./хв упродовж 5-7 хв</w:t>
      </w:r>
      <w:r>
        <w:rPr>
          <w:sz w:val="28"/>
          <w:szCs w:val="28"/>
          <w:lang w:val="uk-UA"/>
        </w:rPr>
        <w:t>.</w:t>
      </w:r>
      <w:r w:rsidRPr="00442CBF">
        <w:rPr>
          <w:sz w:val="28"/>
          <w:szCs w:val="28"/>
          <w:lang w:val="uk-UA"/>
        </w:rPr>
        <w:t xml:space="preserve"> (для осадження білків). Отриману суспензію вводили внутрішньом’язово в ділянці стегна 36 морським свинкам дослідної групи у дозі 0,1 см</w:t>
      </w:r>
      <w:r w:rsidRPr="00442CBF">
        <w:rPr>
          <w:sz w:val="28"/>
          <w:szCs w:val="28"/>
          <w:vertAlign w:val="superscript"/>
          <w:lang w:val="uk-UA"/>
        </w:rPr>
        <w:t>3</w:t>
      </w:r>
      <w:r w:rsidRPr="00442CBF">
        <w:rPr>
          <w:sz w:val="28"/>
          <w:szCs w:val="28"/>
          <w:lang w:val="uk-UA"/>
        </w:rPr>
        <w:t xml:space="preserve">. Проби крові відбирали для морфологічних та біохімічних досліджень через 1, 12 та 24 години. Таку ж </w:t>
      </w:r>
      <w:r w:rsidRPr="00442CBF">
        <w:rPr>
          <w:sz w:val="28"/>
          <w:szCs w:val="28"/>
          <w:lang w:val="uk-UA"/>
        </w:rPr>
        <w:lastRenderedPageBreak/>
        <w:t>суспензію вводили 5 морським свинкам повторно через 14 діб та спостерігали за розвитком клінічних проявів.</w:t>
      </w:r>
    </w:p>
    <w:p w:rsidR="00756F4B" w:rsidRPr="00442CBF" w:rsidRDefault="00756F4B" w:rsidP="00756F4B">
      <w:pPr>
        <w:ind w:firstLine="720"/>
        <w:jc w:val="both"/>
        <w:rPr>
          <w:sz w:val="28"/>
          <w:szCs w:val="28"/>
          <w:lang w:val="uk-UA"/>
        </w:rPr>
      </w:pPr>
      <w:r w:rsidRPr="00442CBF">
        <w:rPr>
          <w:i/>
          <w:sz w:val="28"/>
          <w:szCs w:val="28"/>
          <w:lang w:val="uk-UA"/>
        </w:rPr>
        <w:t>На четвертому етапі</w:t>
      </w:r>
      <w:r w:rsidRPr="00442CBF">
        <w:rPr>
          <w:sz w:val="28"/>
          <w:szCs w:val="28"/>
          <w:lang w:val="uk-UA"/>
        </w:rPr>
        <w:t xml:space="preserve"> досліджень 12-ти морським свинкам вводили альбумін у подушечку правої лапки у дозі 0,1 см</w:t>
      </w:r>
      <w:r w:rsidRPr="00442CBF">
        <w:rPr>
          <w:sz w:val="28"/>
          <w:szCs w:val="28"/>
          <w:vertAlign w:val="superscript"/>
          <w:lang w:val="uk-UA"/>
        </w:rPr>
        <w:t>3</w:t>
      </w:r>
      <w:r w:rsidRPr="00442CBF">
        <w:rPr>
          <w:sz w:val="28"/>
          <w:szCs w:val="28"/>
          <w:lang w:val="uk-UA"/>
        </w:rPr>
        <w:t xml:space="preserve">. Через 14 діб тваринам дослідної групи альбумін вводили повторно. Тваринам контрольної групи повторно вводили фізіологічний розчин у такій же дозі. </w:t>
      </w:r>
    </w:p>
    <w:p w:rsidR="00756F4B" w:rsidRPr="00442CBF" w:rsidRDefault="00756F4B" w:rsidP="00756F4B">
      <w:pPr>
        <w:ind w:firstLine="720"/>
        <w:jc w:val="both"/>
        <w:rPr>
          <w:sz w:val="28"/>
          <w:szCs w:val="28"/>
          <w:lang w:val="uk-UA"/>
        </w:rPr>
      </w:pPr>
      <w:r w:rsidRPr="00442CBF">
        <w:rPr>
          <w:sz w:val="28"/>
          <w:szCs w:val="28"/>
          <w:lang w:val="uk-UA"/>
        </w:rPr>
        <w:t>Клінічні дослідження тварин (визначення температури тіла, частоти пульсу, дихання) проводили за загальноприйнятими методами. Підготовку проб і визначення конкретних показників проводили згідно з інструкцією до приладу і реактивів.</w:t>
      </w:r>
    </w:p>
    <w:p w:rsidR="00756F4B" w:rsidRPr="00442CBF" w:rsidRDefault="00756F4B" w:rsidP="00756F4B">
      <w:pPr>
        <w:ind w:firstLine="720"/>
        <w:jc w:val="both"/>
        <w:rPr>
          <w:sz w:val="28"/>
          <w:szCs w:val="28"/>
          <w:lang w:val="uk-UA"/>
        </w:rPr>
      </w:pPr>
      <w:r w:rsidRPr="00442CBF">
        <w:rPr>
          <w:sz w:val="28"/>
          <w:szCs w:val="28"/>
          <w:lang w:val="uk-UA"/>
        </w:rPr>
        <w:t>Для дослідження лейкограми мазки крові фарб</w:t>
      </w:r>
      <w:r w:rsidRPr="00442CBF">
        <w:rPr>
          <w:sz w:val="28"/>
          <w:szCs w:val="28"/>
          <w:lang w:val="uk-UA"/>
        </w:rPr>
        <w:t>у</w:t>
      </w:r>
      <w:r w:rsidRPr="00442CBF">
        <w:rPr>
          <w:sz w:val="28"/>
          <w:szCs w:val="28"/>
          <w:lang w:val="uk-UA"/>
        </w:rPr>
        <w:t>вали за Романовським-Гімза. Швидкість осідання еритроцитів (ШОЕ) визначали за м</w:t>
      </w:r>
      <w:r w:rsidRPr="00442CBF">
        <w:rPr>
          <w:sz w:val="28"/>
          <w:szCs w:val="28"/>
          <w:lang w:val="uk-UA"/>
        </w:rPr>
        <w:t>е</w:t>
      </w:r>
      <w:r w:rsidRPr="00442CBF">
        <w:rPr>
          <w:sz w:val="28"/>
          <w:szCs w:val="28"/>
          <w:lang w:val="uk-UA"/>
        </w:rPr>
        <w:t>тодом         Т.П. Панченкова (1984). Біохімічні показники крові досліджували за допомогою біохімічного аналізатора „</w:t>
      </w:r>
      <w:r w:rsidRPr="00442CBF">
        <w:rPr>
          <w:sz w:val="28"/>
          <w:szCs w:val="28"/>
          <w:lang w:val="en-US"/>
        </w:rPr>
        <w:t>Microlab</w:t>
      </w:r>
      <w:r w:rsidRPr="00442CBF">
        <w:rPr>
          <w:sz w:val="28"/>
          <w:szCs w:val="28"/>
          <w:lang w:val="uk-UA"/>
        </w:rPr>
        <w:t>-200” (Нідерланди) закритого типу з проточною кюветою. У крові визначали: вміст загального білка, сечовини, концентрацію глюкози – на біохімічному аналізаторі та за загальноприйнятими методами (І.П. Кондрахін, 1985); вміст альб</w:t>
      </w:r>
      <w:r w:rsidRPr="00442CBF">
        <w:rPr>
          <w:sz w:val="28"/>
          <w:szCs w:val="28"/>
          <w:lang w:val="uk-UA"/>
        </w:rPr>
        <w:t>у</w:t>
      </w:r>
      <w:r w:rsidRPr="00442CBF">
        <w:rPr>
          <w:sz w:val="28"/>
          <w:szCs w:val="28"/>
          <w:lang w:val="uk-UA"/>
        </w:rPr>
        <w:t>міну – фотометричним методом, активність аспартатамінотрансферази (АсАТ), аланінамінотрансферази (АлАТ), креатинкінази (КК), лактатдегідрогенази (ЛДГ) – на біохімічному аналізаторі.</w:t>
      </w:r>
    </w:p>
    <w:p w:rsidR="00756F4B" w:rsidRPr="00442CBF" w:rsidRDefault="00756F4B" w:rsidP="00756F4B">
      <w:pPr>
        <w:ind w:firstLine="720"/>
        <w:jc w:val="both"/>
        <w:rPr>
          <w:sz w:val="28"/>
          <w:szCs w:val="28"/>
          <w:lang w:val="uk-UA"/>
        </w:rPr>
      </w:pPr>
      <w:r w:rsidRPr="00442CBF">
        <w:rPr>
          <w:sz w:val="28"/>
          <w:szCs w:val="28"/>
          <w:lang w:val="uk-UA"/>
        </w:rPr>
        <w:t xml:space="preserve">Всього в дослідах досліджено 218 проб крові великої рогатої худоби та лабораторних тварин, 72 проби органів і тканин. Отриманий цифровий матеріал оброблений статистично (Є.В. Монцевічюте-Ерінгене, 1964) на персональному комп’ютері з використанням табличного процесора Microsoft Excel for Windows, наведений у таблицях і графіках. </w:t>
      </w:r>
    </w:p>
    <w:p w:rsidR="00756F4B" w:rsidRPr="00442CBF" w:rsidRDefault="00756F4B" w:rsidP="00756F4B">
      <w:pPr>
        <w:pStyle w:val="affffffff4"/>
        <w:spacing w:after="0"/>
        <w:ind w:left="0"/>
        <w:jc w:val="center"/>
        <w:rPr>
          <w:b/>
          <w:lang w:val="uk-UA"/>
        </w:rPr>
      </w:pPr>
    </w:p>
    <w:p w:rsidR="00756F4B" w:rsidRDefault="00756F4B" w:rsidP="00756F4B">
      <w:pPr>
        <w:pStyle w:val="affffffff4"/>
        <w:spacing w:after="0"/>
        <w:ind w:left="0"/>
        <w:jc w:val="center"/>
        <w:rPr>
          <w:b/>
          <w:szCs w:val="28"/>
          <w:lang w:val="uk-UA"/>
        </w:rPr>
      </w:pPr>
      <w:r w:rsidRPr="00442CBF">
        <w:rPr>
          <w:b/>
          <w:szCs w:val="28"/>
          <w:lang w:val="uk-UA"/>
        </w:rPr>
        <w:t>РЕЗУЛЬТАТИ ДОСЛІДЖЕНЬ ТА ЇХ АНАЛІЗ</w:t>
      </w:r>
    </w:p>
    <w:p w:rsidR="00756F4B" w:rsidRPr="00442CBF" w:rsidRDefault="00756F4B" w:rsidP="00756F4B">
      <w:pPr>
        <w:pStyle w:val="affffffff4"/>
        <w:spacing w:after="0"/>
        <w:ind w:left="0"/>
        <w:jc w:val="center"/>
        <w:rPr>
          <w:b/>
          <w:szCs w:val="28"/>
          <w:lang w:val="uk-UA"/>
        </w:rPr>
      </w:pPr>
    </w:p>
    <w:p w:rsidR="00756F4B" w:rsidRPr="00442CBF" w:rsidRDefault="00756F4B" w:rsidP="00756F4B">
      <w:pPr>
        <w:pStyle w:val="affffffff4"/>
        <w:ind w:left="0" w:firstLine="720"/>
        <w:jc w:val="both"/>
        <w:rPr>
          <w:szCs w:val="28"/>
          <w:lang w:val="uk-UA"/>
        </w:rPr>
      </w:pPr>
      <w:r w:rsidRPr="00442CBF">
        <w:rPr>
          <w:b/>
          <w:szCs w:val="28"/>
          <w:lang w:val="uk-UA"/>
        </w:rPr>
        <w:t xml:space="preserve">Зміни </w:t>
      </w:r>
      <w:r w:rsidRPr="00442CBF">
        <w:rPr>
          <w:b/>
          <w:szCs w:val="28"/>
        </w:rPr>
        <w:t xml:space="preserve">в організмі </w:t>
      </w:r>
      <w:r w:rsidRPr="00442CBF">
        <w:rPr>
          <w:b/>
          <w:szCs w:val="28"/>
          <w:lang w:val="uk-UA"/>
        </w:rPr>
        <w:t>корів, спонтанно інвазованих збудником сетаріозу.</w:t>
      </w:r>
      <w:r w:rsidRPr="00442CBF">
        <w:rPr>
          <w:b/>
          <w:szCs w:val="28"/>
        </w:rPr>
        <w:t xml:space="preserve"> </w:t>
      </w:r>
      <w:r w:rsidRPr="00442CBF">
        <w:rPr>
          <w:szCs w:val="28"/>
          <w:lang w:val="uk-UA"/>
        </w:rPr>
        <w:t xml:space="preserve">У дослідних тварин спостерігалось достовірне прискорення   частоти пульсу у 1,2 рази та дихання у 1,9 рази, а також зменшення частоти скорочень рубця у 1,8 рази. Температура тіла тварин мала тенденцію до підвищення. У інвазованих корів спостерігався </w:t>
      </w:r>
      <w:r w:rsidRPr="00442CBF">
        <w:rPr>
          <w:szCs w:val="28"/>
        </w:rPr>
        <w:t>комплекс специфічних проявів: ураження нервової сист</w:t>
      </w:r>
      <w:r w:rsidRPr="00442CBF">
        <w:rPr>
          <w:szCs w:val="28"/>
        </w:rPr>
        <w:t>е</w:t>
      </w:r>
      <w:r w:rsidRPr="00442CBF">
        <w:rPr>
          <w:szCs w:val="28"/>
        </w:rPr>
        <w:t>ми і шлунково-</w:t>
      </w:r>
      <w:r w:rsidRPr="00442CBF">
        <w:rPr>
          <w:szCs w:val="28"/>
          <w:lang w:val="uk-UA"/>
        </w:rPr>
        <w:t>кишкового</w:t>
      </w:r>
      <w:r w:rsidRPr="00442CBF">
        <w:rPr>
          <w:szCs w:val="28"/>
        </w:rPr>
        <w:t xml:space="preserve"> каналу. Клінічні прояви характеризу</w:t>
      </w:r>
      <w:r w:rsidRPr="00442CBF">
        <w:rPr>
          <w:szCs w:val="28"/>
          <w:lang w:val="uk-UA"/>
        </w:rPr>
        <w:t>валися</w:t>
      </w:r>
      <w:r w:rsidRPr="00442CBF">
        <w:rPr>
          <w:szCs w:val="28"/>
        </w:rPr>
        <w:t xml:space="preserve"> помітним збудженням</w:t>
      </w:r>
      <w:r w:rsidRPr="00442CBF">
        <w:rPr>
          <w:szCs w:val="28"/>
          <w:lang w:val="uk-UA"/>
        </w:rPr>
        <w:t xml:space="preserve">, яке </w:t>
      </w:r>
      <w:r w:rsidRPr="00442CBF">
        <w:rPr>
          <w:szCs w:val="28"/>
        </w:rPr>
        <w:t>шв</w:t>
      </w:r>
      <w:r w:rsidRPr="00442CBF">
        <w:rPr>
          <w:szCs w:val="28"/>
        </w:rPr>
        <w:t>и</w:t>
      </w:r>
      <w:r w:rsidRPr="00442CBF">
        <w:rPr>
          <w:szCs w:val="28"/>
        </w:rPr>
        <w:t>дко зміню</w:t>
      </w:r>
      <w:r w:rsidRPr="00442CBF">
        <w:rPr>
          <w:szCs w:val="28"/>
          <w:lang w:val="uk-UA"/>
        </w:rPr>
        <w:t xml:space="preserve">валось </w:t>
      </w:r>
      <w:r w:rsidRPr="00442CBF">
        <w:rPr>
          <w:szCs w:val="28"/>
        </w:rPr>
        <w:t>пригніченням та підвищеною чутливістю шкіри</w:t>
      </w:r>
      <w:r w:rsidRPr="00442CBF">
        <w:rPr>
          <w:szCs w:val="28"/>
          <w:lang w:val="uk-UA"/>
        </w:rPr>
        <w:t>, що свідчи</w:t>
      </w:r>
      <w:r>
        <w:rPr>
          <w:szCs w:val="28"/>
          <w:lang w:val="uk-UA"/>
        </w:rPr>
        <w:t>ло</w:t>
      </w:r>
      <w:r w:rsidRPr="00442CBF">
        <w:rPr>
          <w:szCs w:val="28"/>
          <w:lang w:val="uk-UA"/>
        </w:rPr>
        <w:t xml:space="preserve"> про ураження нервової системи. Тварини були</w:t>
      </w:r>
      <w:r w:rsidRPr="00442CBF">
        <w:rPr>
          <w:szCs w:val="28"/>
        </w:rPr>
        <w:t xml:space="preserve"> в’ял</w:t>
      </w:r>
      <w:r w:rsidRPr="00442CBF">
        <w:rPr>
          <w:szCs w:val="28"/>
          <w:lang w:val="uk-UA"/>
        </w:rPr>
        <w:t>і,</w:t>
      </w:r>
      <w:r w:rsidRPr="00442CBF">
        <w:rPr>
          <w:szCs w:val="28"/>
        </w:rPr>
        <w:t xml:space="preserve"> </w:t>
      </w:r>
      <w:r w:rsidRPr="00442CBF">
        <w:rPr>
          <w:szCs w:val="28"/>
          <w:lang w:val="uk-UA"/>
        </w:rPr>
        <w:t>а</w:t>
      </w:r>
      <w:r w:rsidRPr="00442CBF">
        <w:rPr>
          <w:szCs w:val="28"/>
        </w:rPr>
        <w:t xml:space="preserve">петит і жуйка </w:t>
      </w:r>
      <w:r w:rsidRPr="00442CBF">
        <w:rPr>
          <w:szCs w:val="28"/>
          <w:lang w:val="uk-UA"/>
        </w:rPr>
        <w:t xml:space="preserve">у них </w:t>
      </w:r>
      <w:r w:rsidRPr="00442CBF">
        <w:rPr>
          <w:szCs w:val="28"/>
        </w:rPr>
        <w:t>мляві</w:t>
      </w:r>
      <w:r w:rsidRPr="00442CBF">
        <w:rPr>
          <w:szCs w:val="28"/>
          <w:lang w:val="uk-UA"/>
        </w:rPr>
        <w:t>,</w:t>
      </w:r>
      <w:r w:rsidRPr="00442CBF">
        <w:rPr>
          <w:szCs w:val="28"/>
        </w:rPr>
        <w:t xml:space="preserve"> більше </w:t>
      </w:r>
      <w:r w:rsidRPr="00442CBF">
        <w:rPr>
          <w:szCs w:val="28"/>
          <w:lang w:val="uk-UA"/>
        </w:rPr>
        <w:t xml:space="preserve">лежали </w:t>
      </w:r>
      <w:r w:rsidRPr="00442CBF">
        <w:rPr>
          <w:szCs w:val="28"/>
        </w:rPr>
        <w:t>важко підійма</w:t>
      </w:r>
      <w:r w:rsidRPr="00442CBF">
        <w:rPr>
          <w:szCs w:val="28"/>
          <w:lang w:val="uk-UA"/>
        </w:rPr>
        <w:t>лись</w:t>
      </w:r>
      <w:r w:rsidRPr="00442CBF">
        <w:rPr>
          <w:szCs w:val="28"/>
        </w:rPr>
        <w:t xml:space="preserve"> або взагалі не вста</w:t>
      </w:r>
      <w:r w:rsidRPr="00442CBF">
        <w:rPr>
          <w:szCs w:val="28"/>
          <w:lang w:val="uk-UA"/>
        </w:rPr>
        <w:t>вали</w:t>
      </w:r>
      <w:r w:rsidRPr="00442CBF">
        <w:rPr>
          <w:szCs w:val="28"/>
        </w:rPr>
        <w:t>.</w:t>
      </w:r>
    </w:p>
    <w:p w:rsidR="00756F4B" w:rsidRDefault="00756F4B" w:rsidP="00756F4B">
      <w:pPr>
        <w:ind w:firstLine="709"/>
        <w:jc w:val="both"/>
        <w:rPr>
          <w:sz w:val="28"/>
          <w:szCs w:val="28"/>
          <w:lang w:val="uk-UA"/>
        </w:rPr>
      </w:pPr>
      <w:r w:rsidRPr="00442CBF">
        <w:rPr>
          <w:sz w:val="28"/>
          <w:szCs w:val="28"/>
          <w:lang w:val="uk-UA"/>
        </w:rPr>
        <w:t xml:space="preserve">Кількість еритроцитів у крові достовірно знижувалася на 32,4 % з одночасною тенденцією до зниження вмісту гемоглобіну у середньому до 107,5±1,68 г/л, проти показників у тварин контрольної групи (111,8±0,44 г/л). На наш погляд, під впливом сетаріозної інвазії прояви анемії розвивалися внаслідок гемолізу еритроцитів. Можливо також, що за цих умов відбувалось і гальмування еритропоетичної активності кісткового мозку. Кількість лейкоцитів у корів дослідної групи була достовірно збільшена у 1,5 рази. </w:t>
      </w:r>
    </w:p>
    <w:p w:rsidR="00756F4B" w:rsidRPr="00442CBF" w:rsidRDefault="00756F4B" w:rsidP="00756F4B">
      <w:pPr>
        <w:ind w:firstLine="709"/>
        <w:jc w:val="both"/>
        <w:rPr>
          <w:sz w:val="28"/>
          <w:szCs w:val="28"/>
          <w:lang w:val="uk-UA"/>
        </w:rPr>
      </w:pPr>
      <w:r w:rsidRPr="00442CBF">
        <w:rPr>
          <w:sz w:val="28"/>
          <w:szCs w:val="28"/>
          <w:lang w:val="uk-UA"/>
        </w:rPr>
        <w:lastRenderedPageBreak/>
        <w:t>У мазках крові спостерігали достовірне збільшення кількості базофільних гранулоцитів у 3,7 рази. Кількість еозинофілів також була достовірно вищою порівняно з тваринами контрольної групи у 4,3 рази. Як відомо (С. Ангельскі, 1998), еозинофіли містять у своїх гранулах фермент гістаміназу. При алергізації організму тварин, інвазованих сетаріями, як і за наявності будь-якої іншої гельмінтозної інвазії, кількість еозинофілів підвищується порівняно з контрольними тваринами. Кількість паличкоядерних та сегментоядерних форм нейтрофілів була достовірно нижчою відповідно у 3,5 та 3 рази. Ймовірно, за сетаріозної інвазії велика кількість нейтрофілів гине в процесах фагоцитозу.</w:t>
      </w:r>
    </w:p>
    <w:p w:rsidR="00756F4B" w:rsidRPr="00442CBF" w:rsidRDefault="00756F4B" w:rsidP="00756F4B">
      <w:pPr>
        <w:autoSpaceDE w:val="0"/>
        <w:autoSpaceDN w:val="0"/>
        <w:adjustRightInd w:val="0"/>
        <w:ind w:firstLine="720"/>
        <w:jc w:val="both"/>
        <w:rPr>
          <w:sz w:val="28"/>
          <w:lang w:val="uk-UA"/>
        </w:rPr>
      </w:pPr>
      <w:r w:rsidRPr="00442CBF">
        <w:rPr>
          <w:sz w:val="28"/>
          <w:lang w:val="uk-UA"/>
        </w:rPr>
        <w:t>Кількість лімфоцитів та моноцитів у крові корів дослідної групи не відрізнялась від контрольної. Слід зазначити, що у тварин дослідної групи відмічали достовірне прискорення ШОЕ у 4,7 рази, що очевидно, є наслідком запального процесу в тканинах організму та їх важкого клінічного стану.</w:t>
      </w:r>
    </w:p>
    <w:p w:rsidR="00756F4B" w:rsidRPr="00442CBF" w:rsidRDefault="00756F4B" w:rsidP="00756F4B">
      <w:pPr>
        <w:ind w:firstLine="720"/>
        <w:jc w:val="both"/>
        <w:rPr>
          <w:sz w:val="28"/>
          <w:lang w:val="uk-UA"/>
        </w:rPr>
      </w:pPr>
      <w:r w:rsidRPr="00442CBF">
        <w:rPr>
          <w:sz w:val="28"/>
          <w:lang w:val="uk-UA"/>
        </w:rPr>
        <w:t>Отже, результати морфологічних досліджень крові вказують на істотні зміни внутрішнього середовища організму хворих корів і свідчать про пригнічення його осно</w:t>
      </w:r>
      <w:r w:rsidRPr="00442CBF">
        <w:rPr>
          <w:sz w:val="28"/>
          <w:lang w:val="uk-UA"/>
        </w:rPr>
        <w:t>в</w:t>
      </w:r>
      <w:r w:rsidRPr="00442CBF">
        <w:rPr>
          <w:sz w:val="28"/>
          <w:lang w:val="uk-UA"/>
        </w:rPr>
        <w:t>них життєвоважливих функцій. Наші дані співпа</w:t>
      </w:r>
      <w:r w:rsidRPr="00A94E55">
        <w:rPr>
          <w:sz w:val="28"/>
          <w:lang w:val="uk-UA"/>
        </w:rPr>
        <w:t>-</w:t>
      </w:r>
      <w:r w:rsidRPr="00A94E55">
        <w:rPr>
          <w:sz w:val="28"/>
          <w:lang w:val="uk-UA"/>
        </w:rPr>
        <w:br/>
      </w:r>
      <w:r w:rsidRPr="00442CBF">
        <w:rPr>
          <w:sz w:val="28"/>
          <w:lang w:val="uk-UA"/>
        </w:rPr>
        <w:t>дають з результатами досліджень інших авторів.</w:t>
      </w:r>
    </w:p>
    <w:p w:rsidR="00756F4B" w:rsidRPr="00442CBF" w:rsidRDefault="00756F4B" w:rsidP="00756F4B">
      <w:pPr>
        <w:ind w:firstLine="900"/>
        <w:jc w:val="both"/>
        <w:rPr>
          <w:sz w:val="28"/>
          <w:szCs w:val="28"/>
          <w:lang w:val="uk-UA"/>
        </w:rPr>
      </w:pPr>
      <w:r w:rsidRPr="00442CBF">
        <w:rPr>
          <w:sz w:val="28"/>
          <w:szCs w:val="28"/>
          <w:lang w:val="uk-UA"/>
        </w:rPr>
        <w:t xml:space="preserve">Нами встановлено, що у крові тварин, хворих на сетаріоз, вміст загального білка достовірно знижувався на 23 % (табл. 1). </w:t>
      </w:r>
    </w:p>
    <w:p w:rsidR="00756F4B" w:rsidRPr="00442CBF" w:rsidRDefault="00756F4B" w:rsidP="00756F4B">
      <w:pPr>
        <w:ind w:firstLine="900"/>
        <w:jc w:val="both"/>
        <w:rPr>
          <w:sz w:val="16"/>
          <w:szCs w:val="16"/>
          <w:lang w:val="uk-UA"/>
        </w:rPr>
      </w:pPr>
    </w:p>
    <w:p w:rsidR="00756F4B" w:rsidRPr="00442CBF" w:rsidRDefault="00756F4B" w:rsidP="00756F4B">
      <w:pPr>
        <w:ind w:left="7020" w:firstLine="709"/>
        <w:jc w:val="both"/>
        <w:rPr>
          <w:sz w:val="28"/>
          <w:szCs w:val="28"/>
          <w:lang w:val="uk-UA"/>
        </w:rPr>
      </w:pPr>
      <w:r w:rsidRPr="00442CBF">
        <w:rPr>
          <w:sz w:val="28"/>
          <w:szCs w:val="28"/>
        </w:rPr>
        <w:t>Таблиця</w:t>
      </w:r>
      <w:r w:rsidRPr="00442CBF">
        <w:rPr>
          <w:sz w:val="28"/>
          <w:szCs w:val="28"/>
          <w:lang w:val="uk-UA"/>
        </w:rPr>
        <w:t xml:space="preserve"> 1</w:t>
      </w:r>
    </w:p>
    <w:p w:rsidR="00756F4B" w:rsidRPr="00442CBF" w:rsidRDefault="00756F4B" w:rsidP="00756F4B">
      <w:pPr>
        <w:jc w:val="center"/>
        <w:rPr>
          <w:sz w:val="28"/>
          <w:lang w:val="uk-UA"/>
        </w:rPr>
      </w:pPr>
      <w:r w:rsidRPr="00442CBF">
        <w:rPr>
          <w:sz w:val="28"/>
          <w:lang w:val="uk-UA"/>
        </w:rPr>
        <w:t>Біохімічні показники крові корів, спонтанно інвазованних збудником сетаріозу, М±m, n=10</w:t>
      </w:r>
    </w:p>
    <w:tbl>
      <w:tblPr>
        <w:tblW w:w="0" w:type="auto"/>
        <w:jc w:val="center"/>
        <w:tblInd w:w="-1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66"/>
        <w:gridCol w:w="2670"/>
        <w:gridCol w:w="2880"/>
      </w:tblGrid>
      <w:tr w:rsidR="00756F4B" w:rsidRPr="00442CBF" w:rsidTr="000E3DCE">
        <w:tblPrEx>
          <w:tblCellMar>
            <w:top w:w="0" w:type="dxa"/>
            <w:bottom w:w="0" w:type="dxa"/>
          </w:tblCellMar>
        </w:tblPrEx>
        <w:trPr>
          <w:cantSplit/>
          <w:trHeight w:val="335"/>
          <w:jc w:val="center"/>
        </w:trPr>
        <w:tc>
          <w:tcPr>
            <w:tcW w:w="3666" w:type="dxa"/>
            <w:vMerge w:val="restart"/>
            <w:tcBorders>
              <w:top w:val="single" w:sz="4" w:space="0" w:color="auto"/>
              <w:left w:val="single" w:sz="4" w:space="0" w:color="auto"/>
              <w:right w:val="single" w:sz="4" w:space="0" w:color="auto"/>
            </w:tcBorders>
            <w:vAlign w:val="center"/>
          </w:tcPr>
          <w:p w:rsidR="00756F4B" w:rsidRPr="00442CBF" w:rsidRDefault="00756F4B" w:rsidP="000E3DCE">
            <w:pPr>
              <w:jc w:val="center"/>
              <w:rPr>
                <w:sz w:val="28"/>
                <w:lang w:val="uk-UA"/>
              </w:rPr>
            </w:pPr>
            <w:r w:rsidRPr="00442CBF">
              <w:rPr>
                <w:sz w:val="28"/>
                <w:lang w:val="uk-UA"/>
              </w:rPr>
              <w:t>Показники</w:t>
            </w:r>
          </w:p>
        </w:tc>
        <w:tc>
          <w:tcPr>
            <w:tcW w:w="5550" w:type="dxa"/>
            <w:gridSpan w:val="2"/>
            <w:tcBorders>
              <w:left w:val="nil"/>
            </w:tcBorders>
            <w:vAlign w:val="center"/>
          </w:tcPr>
          <w:p w:rsidR="00756F4B" w:rsidRPr="00442CBF" w:rsidRDefault="00756F4B" w:rsidP="000E3DCE">
            <w:pPr>
              <w:pStyle w:val="5"/>
              <w:spacing w:after="0"/>
              <w:jc w:val="center"/>
              <w:rPr>
                <w:b w:val="0"/>
                <w:i/>
                <w:szCs w:val="28"/>
                <w:lang w:val="uk-UA"/>
              </w:rPr>
            </w:pPr>
            <w:r w:rsidRPr="00442CBF">
              <w:rPr>
                <w:b w:val="0"/>
                <w:i/>
                <w:szCs w:val="28"/>
                <w:lang w:val="uk-UA"/>
              </w:rPr>
              <w:t>Групи тварин</w:t>
            </w:r>
          </w:p>
        </w:tc>
      </w:tr>
      <w:tr w:rsidR="00756F4B" w:rsidRPr="00442CBF" w:rsidTr="000E3DCE">
        <w:tblPrEx>
          <w:tblCellMar>
            <w:top w:w="0" w:type="dxa"/>
            <w:bottom w:w="0" w:type="dxa"/>
          </w:tblCellMar>
        </w:tblPrEx>
        <w:trPr>
          <w:cantSplit/>
          <w:jc w:val="center"/>
        </w:trPr>
        <w:tc>
          <w:tcPr>
            <w:tcW w:w="3666" w:type="dxa"/>
            <w:vMerge/>
            <w:tcBorders>
              <w:left w:val="single" w:sz="4" w:space="0" w:color="auto"/>
              <w:bottom w:val="single" w:sz="4" w:space="0" w:color="auto"/>
              <w:right w:val="single" w:sz="4" w:space="0" w:color="auto"/>
            </w:tcBorders>
            <w:vAlign w:val="center"/>
          </w:tcPr>
          <w:p w:rsidR="00756F4B" w:rsidRPr="00442CBF" w:rsidRDefault="00756F4B" w:rsidP="000E3DCE">
            <w:pPr>
              <w:jc w:val="center"/>
              <w:rPr>
                <w:sz w:val="28"/>
                <w:lang w:val="uk-UA"/>
              </w:rPr>
            </w:pPr>
          </w:p>
        </w:tc>
        <w:tc>
          <w:tcPr>
            <w:tcW w:w="2670" w:type="dxa"/>
            <w:tcBorders>
              <w:left w:val="nil"/>
            </w:tcBorders>
            <w:vAlign w:val="center"/>
          </w:tcPr>
          <w:p w:rsidR="00756F4B" w:rsidRPr="00442CBF" w:rsidRDefault="00756F4B" w:rsidP="000E3DCE">
            <w:pPr>
              <w:jc w:val="center"/>
              <w:rPr>
                <w:sz w:val="28"/>
                <w:lang w:val="uk-UA"/>
              </w:rPr>
            </w:pPr>
            <w:r>
              <w:rPr>
                <w:sz w:val="28"/>
                <w:lang w:val="uk-UA"/>
              </w:rPr>
              <w:t>д</w:t>
            </w:r>
            <w:r w:rsidRPr="00442CBF">
              <w:rPr>
                <w:sz w:val="28"/>
                <w:lang w:val="uk-UA"/>
              </w:rPr>
              <w:t>ослідна</w:t>
            </w:r>
          </w:p>
        </w:tc>
        <w:tc>
          <w:tcPr>
            <w:tcW w:w="2880" w:type="dxa"/>
            <w:vAlign w:val="center"/>
          </w:tcPr>
          <w:p w:rsidR="00756F4B" w:rsidRPr="00442CBF" w:rsidRDefault="00756F4B" w:rsidP="000E3DCE">
            <w:pPr>
              <w:jc w:val="center"/>
              <w:rPr>
                <w:sz w:val="28"/>
                <w:lang w:val="uk-UA"/>
              </w:rPr>
            </w:pPr>
            <w:r w:rsidRPr="00442CBF">
              <w:rPr>
                <w:sz w:val="28"/>
                <w:lang w:val="uk-UA"/>
              </w:rPr>
              <w:t xml:space="preserve">контрольна </w:t>
            </w:r>
          </w:p>
        </w:tc>
      </w:tr>
      <w:tr w:rsidR="00756F4B" w:rsidRPr="00442CBF" w:rsidTr="000E3DCE">
        <w:tblPrEx>
          <w:tblCellMar>
            <w:top w:w="0" w:type="dxa"/>
            <w:bottom w:w="0" w:type="dxa"/>
          </w:tblCellMar>
        </w:tblPrEx>
        <w:trPr>
          <w:trHeight w:val="220"/>
          <w:jc w:val="center"/>
        </w:trPr>
        <w:tc>
          <w:tcPr>
            <w:tcW w:w="3666" w:type="dxa"/>
            <w:tcBorders>
              <w:top w:val="nil"/>
              <w:right w:val="single" w:sz="4" w:space="0" w:color="auto"/>
            </w:tcBorders>
            <w:vAlign w:val="center"/>
          </w:tcPr>
          <w:p w:rsidR="00756F4B" w:rsidRPr="00442CBF" w:rsidRDefault="00756F4B" w:rsidP="000E3DCE">
            <w:pPr>
              <w:jc w:val="center"/>
              <w:rPr>
                <w:sz w:val="28"/>
                <w:lang w:val="uk-UA"/>
              </w:rPr>
            </w:pPr>
            <w:r w:rsidRPr="00442CBF">
              <w:rPr>
                <w:sz w:val="28"/>
                <w:lang w:val="uk-UA"/>
              </w:rPr>
              <w:t>Загальний білок, г/л</w:t>
            </w:r>
          </w:p>
        </w:tc>
        <w:tc>
          <w:tcPr>
            <w:tcW w:w="2670" w:type="dxa"/>
            <w:tcBorders>
              <w:left w:val="single" w:sz="4" w:space="0" w:color="auto"/>
            </w:tcBorders>
            <w:vAlign w:val="center"/>
          </w:tcPr>
          <w:p w:rsidR="00756F4B" w:rsidRPr="00442CBF" w:rsidRDefault="00756F4B" w:rsidP="000E3DCE">
            <w:pPr>
              <w:jc w:val="center"/>
              <w:rPr>
                <w:sz w:val="28"/>
                <w:lang w:val="uk-UA"/>
              </w:rPr>
            </w:pPr>
            <w:r w:rsidRPr="00442CBF">
              <w:rPr>
                <w:sz w:val="28"/>
                <w:lang w:val="uk-UA"/>
              </w:rPr>
              <w:t>61,9±2,96*</w:t>
            </w:r>
          </w:p>
        </w:tc>
        <w:tc>
          <w:tcPr>
            <w:tcW w:w="2880" w:type="dxa"/>
            <w:vAlign w:val="center"/>
          </w:tcPr>
          <w:p w:rsidR="00756F4B" w:rsidRPr="00442CBF" w:rsidRDefault="00756F4B" w:rsidP="000E3DCE">
            <w:pPr>
              <w:jc w:val="center"/>
              <w:rPr>
                <w:sz w:val="28"/>
                <w:lang w:val="uk-UA"/>
              </w:rPr>
            </w:pPr>
            <w:r w:rsidRPr="00442CBF">
              <w:rPr>
                <w:sz w:val="28"/>
                <w:lang w:val="uk-UA"/>
              </w:rPr>
              <w:t>80,4±1,9</w:t>
            </w:r>
          </w:p>
        </w:tc>
      </w:tr>
      <w:tr w:rsidR="00756F4B" w:rsidRPr="00442CBF" w:rsidTr="000E3DCE">
        <w:tblPrEx>
          <w:tblCellMar>
            <w:top w:w="0" w:type="dxa"/>
            <w:bottom w:w="0" w:type="dxa"/>
          </w:tblCellMar>
        </w:tblPrEx>
        <w:trPr>
          <w:trHeight w:val="400"/>
          <w:jc w:val="center"/>
        </w:trPr>
        <w:tc>
          <w:tcPr>
            <w:tcW w:w="3666" w:type="dxa"/>
            <w:tcBorders>
              <w:right w:val="single" w:sz="4" w:space="0" w:color="auto"/>
            </w:tcBorders>
            <w:vAlign w:val="center"/>
          </w:tcPr>
          <w:p w:rsidR="00756F4B" w:rsidRPr="00442CBF" w:rsidRDefault="00756F4B" w:rsidP="000E3DCE">
            <w:pPr>
              <w:jc w:val="center"/>
              <w:rPr>
                <w:sz w:val="28"/>
                <w:lang w:val="uk-UA"/>
              </w:rPr>
            </w:pPr>
            <w:r w:rsidRPr="00442CBF">
              <w:rPr>
                <w:sz w:val="28"/>
                <w:lang w:val="uk-UA"/>
              </w:rPr>
              <w:t>Альбуміни, %</w:t>
            </w:r>
          </w:p>
        </w:tc>
        <w:tc>
          <w:tcPr>
            <w:tcW w:w="2670" w:type="dxa"/>
            <w:tcBorders>
              <w:left w:val="single" w:sz="4" w:space="0" w:color="auto"/>
            </w:tcBorders>
            <w:vAlign w:val="center"/>
          </w:tcPr>
          <w:p w:rsidR="00756F4B" w:rsidRPr="00442CBF" w:rsidRDefault="00756F4B" w:rsidP="000E3DCE">
            <w:pPr>
              <w:jc w:val="center"/>
              <w:rPr>
                <w:sz w:val="28"/>
                <w:lang w:val="uk-UA"/>
              </w:rPr>
            </w:pPr>
            <w:r w:rsidRPr="00442CBF">
              <w:rPr>
                <w:sz w:val="28"/>
                <w:lang w:val="uk-UA"/>
              </w:rPr>
              <w:t>53,7±1,67*</w:t>
            </w:r>
          </w:p>
        </w:tc>
        <w:tc>
          <w:tcPr>
            <w:tcW w:w="2880" w:type="dxa"/>
            <w:vAlign w:val="center"/>
          </w:tcPr>
          <w:p w:rsidR="00756F4B" w:rsidRPr="00442CBF" w:rsidRDefault="00756F4B" w:rsidP="000E3DCE">
            <w:pPr>
              <w:jc w:val="center"/>
              <w:rPr>
                <w:sz w:val="28"/>
                <w:lang w:val="uk-UA"/>
              </w:rPr>
            </w:pPr>
            <w:r w:rsidRPr="00442CBF">
              <w:rPr>
                <w:sz w:val="28"/>
                <w:lang w:val="uk-UA"/>
              </w:rPr>
              <w:t>42,8±1,88</w:t>
            </w:r>
          </w:p>
        </w:tc>
      </w:tr>
      <w:tr w:rsidR="00756F4B" w:rsidRPr="00442CBF" w:rsidTr="000E3DCE">
        <w:tblPrEx>
          <w:tblCellMar>
            <w:top w:w="0" w:type="dxa"/>
            <w:bottom w:w="0" w:type="dxa"/>
          </w:tblCellMar>
        </w:tblPrEx>
        <w:trPr>
          <w:trHeight w:val="475"/>
          <w:jc w:val="center"/>
        </w:trPr>
        <w:tc>
          <w:tcPr>
            <w:tcW w:w="3666" w:type="dxa"/>
            <w:tcBorders>
              <w:bottom w:val="single" w:sz="4" w:space="0" w:color="auto"/>
              <w:right w:val="single" w:sz="4" w:space="0" w:color="auto"/>
            </w:tcBorders>
            <w:vAlign w:val="center"/>
          </w:tcPr>
          <w:p w:rsidR="00756F4B" w:rsidRPr="00442CBF" w:rsidRDefault="00756F4B" w:rsidP="000E3DCE">
            <w:pPr>
              <w:jc w:val="center"/>
              <w:rPr>
                <w:sz w:val="28"/>
                <w:lang w:val="uk-UA"/>
              </w:rPr>
            </w:pPr>
            <w:r w:rsidRPr="00442CBF">
              <w:rPr>
                <w:sz w:val="28"/>
                <w:lang w:val="uk-UA"/>
              </w:rPr>
              <w:t xml:space="preserve">Глюкоза, ммоль/л </w:t>
            </w:r>
          </w:p>
        </w:tc>
        <w:tc>
          <w:tcPr>
            <w:tcW w:w="2670" w:type="dxa"/>
            <w:tcBorders>
              <w:left w:val="single" w:sz="4" w:space="0" w:color="auto"/>
              <w:bottom w:val="single" w:sz="4" w:space="0" w:color="auto"/>
            </w:tcBorders>
            <w:vAlign w:val="center"/>
          </w:tcPr>
          <w:p w:rsidR="00756F4B" w:rsidRPr="00442CBF" w:rsidRDefault="00756F4B" w:rsidP="000E3DCE">
            <w:pPr>
              <w:jc w:val="center"/>
              <w:rPr>
                <w:sz w:val="28"/>
                <w:lang w:val="uk-UA"/>
              </w:rPr>
            </w:pPr>
            <w:r w:rsidRPr="00442CBF">
              <w:rPr>
                <w:sz w:val="28"/>
                <w:lang w:val="uk-UA"/>
              </w:rPr>
              <w:t>4,0±0,06</w:t>
            </w:r>
          </w:p>
        </w:tc>
        <w:tc>
          <w:tcPr>
            <w:tcW w:w="2880" w:type="dxa"/>
            <w:vAlign w:val="center"/>
          </w:tcPr>
          <w:p w:rsidR="00756F4B" w:rsidRPr="00442CBF" w:rsidRDefault="00756F4B" w:rsidP="000E3DCE">
            <w:pPr>
              <w:jc w:val="center"/>
              <w:rPr>
                <w:sz w:val="28"/>
                <w:lang w:val="uk-UA"/>
              </w:rPr>
            </w:pPr>
            <w:r w:rsidRPr="00442CBF">
              <w:rPr>
                <w:sz w:val="28"/>
                <w:lang w:val="uk-UA"/>
              </w:rPr>
              <w:t>3,01±0,07*</w:t>
            </w:r>
          </w:p>
        </w:tc>
      </w:tr>
      <w:tr w:rsidR="00756F4B" w:rsidRPr="00442CBF" w:rsidTr="000E3DCE">
        <w:tblPrEx>
          <w:tblCellMar>
            <w:top w:w="0" w:type="dxa"/>
            <w:bottom w:w="0" w:type="dxa"/>
          </w:tblCellMar>
        </w:tblPrEx>
        <w:trPr>
          <w:jc w:val="center"/>
        </w:trPr>
        <w:tc>
          <w:tcPr>
            <w:tcW w:w="3666" w:type="dxa"/>
            <w:vAlign w:val="center"/>
          </w:tcPr>
          <w:p w:rsidR="00756F4B" w:rsidRPr="00442CBF" w:rsidRDefault="00756F4B" w:rsidP="000E3DCE">
            <w:pPr>
              <w:jc w:val="center"/>
              <w:rPr>
                <w:sz w:val="28"/>
                <w:lang w:val="uk-UA"/>
              </w:rPr>
            </w:pPr>
            <w:r w:rsidRPr="00442CBF">
              <w:rPr>
                <w:sz w:val="28"/>
                <w:lang w:val="uk-UA"/>
              </w:rPr>
              <w:t>АсАТ, Од/л</w:t>
            </w:r>
          </w:p>
        </w:tc>
        <w:tc>
          <w:tcPr>
            <w:tcW w:w="2670" w:type="dxa"/>
            <w:tcBorders>
              <w:top w:val="single" w:sz="4" w:space="0" w:color="auto"/>
            </w:tcBorders>
            <w:vAlign w:val="center"/>
          </w:tcPr>
          <w:p w:rsidR="00756F4B" w:rsidRPr="00442CBF" w:rsidRDefault="00756F4B" w:rsidP="000E3DCE">
            <w:pPr>
              <w:jc w:val="center"/>
              <w:rPr>
                <w:sz w:val="28"/>
                <w:lang w:val="uk-UA"/>
              </w:rPr>
            </w:pPr>
            <w:r w:rsidRPr="00442CBF">
              <w:rPr>
                <w:sz w:val="28"/>
                <w:lang w:val="uk-UA"/>
              </w:rPr>
              <w:t>99,1±4,87*</w:t>
            </w:r>
          </w:p>
        </w:tc>
        <w:tc>
          <w:tcPr>
            <w:tcW w:w="2880" w:type="dxa"/>
            <w:vAlign w:val="center"/>
          </w:tcPr>
          <w:p w:rsidR="00756F4B" w:rsidRPr="00442CBF" w:rsidRDefault="00756F4B" w:rsidP="000E3DCE">
            <w:pPr>
              <w:jc w:val="center"/>
              <w:rPr>
                <w:sz w:val="28"/>
                <w:lang w:val="uk-UA"/>
              </w:rPr>
            </w:pPr>
            <w:r w:rsidRPr="00442CBF">
              <w:rPr>
                <w:sz w:val="28"/>
                <w:lang w:val="uk-UA"/>
              </w:rPr>
              <w:t>6,0±5,62</w:t>
            </w:r>
          </w:p>
        </w:tc>
      </w:tr>
      <w:tr w:rsidR="00756F4B" w:rsidRPr="00442CBF" w:rsidTr="000E3DCE">
        <w:tblPrEx>
          <w:tblCellMar>
            <w:top w:w="0" w:type="dxa"/>
            <w:bottom w:w="0" w:type="dxa"/>
          </w:tblCellMar>
        </w:tblPrEx>
        <w:trPr>
          <w:jc w:val="center"/>
        </w:trPr>
        <w:tc>
          <w:tcPr>
            <w:tcW w:w="3666" w:type="dxa"/>
            <w:vAlign w:val="center"/>
          </w:tcPr>
          <w:p w:rsidR="00756F4B" w:rsidRPr="00442CBF" w:rsidRDefault="00756F4B" w:rsidP="000E3DCE">
            <w:pPr>
              <w:jc w:val="center"/>
              <w:rPr>
                <w:sz w:val="28"/>
                <w:lang w:val="uk-UA"/>
              </w:rPr>
            </w:pPr>
            <w:r w:rsidRPr="00442CBF">
              <w:rPr>
                <w:sz w:val="28"/>
                <w:lang w:val="uk-UA"/>
              </w:rPr>
              <w:t>АлАТ, Од/л</w:t>
            </w:r>
          </w:p>
        </w:tc>
        <w:tc>
          <w:tcPr>
            <w:tcW w:w="2670" w:type="dxa"/>
            <w:vAlign w:val="center"/>
          </w:tcPr>
          <w:p w:rsidR="00756F4B" w:rsidRPr="00442CBF" w:rsidRDefault="00756F4B" w:rsidP="000E3DCE">
            <w:pPr>
              <w:jc w:val="center"/>
              <w:rPr>
                <w:sz w:val="28"/>
                <w:lang w:val="uk-UA"/>
              </w:rPr>
            </w:pPr>
            <w:r w:rsidRPr="00442CBF">
              <w:rPr>
                <w:sz w:val="28"/>
                <w:lang w:val="uk-UA"/>
              </w:rPr>
              <w:t>36,7±0,98*</w:t>
            </w:r>
          </w:p>
        </w:tc>
        <w:tc>
          <w:tcPr>
            <w:tcW w:w="2880" w:type="dxa"/>
            <w:vAlign w:val="center"/>
          </w:tcPr>
          <w:p w:rsidR="00756F4B" w:rsidRPr="00442CBF" w:rsidRDefault="00756F4B" w:rsidP="000E3DCE">
            <w:pPr>
              <w:jc w:val="center"/>
              <w:rPr>
                <w:sz w:val="28"/>
                <w:lang w:val="uk-UA"/>
              </w:rPr>
            </w:pPr>
            <w:r w:rsidRPr="00442CBF">
              <w:rPr>
                <w:sz w:val="28"/>
                <w:lang w:val="uk-UA"/>
              </w:rPr>
              <w:t>28,2±0,91</w:t>
            </w:r>
          </w:p>
        </w:tc>
      </w:tr>
    </w:tbl>
    <w:p w:rsidR="00756F4B" w:rsidRPr="00442CBF" w:rsidRDefault="00756F4B" w:rsidP="00756F4B">
      <w:pPr>
        <w:ind w:firstLine="709"/>
        <w:rPr>
          <w:sz w:val="28"/>
          <w:lang w:val="uk-UA"/>
        </w:rPr>
      </w:pPr>
      <w:r w:rsidRPr="00442CBF">
        <w:rPr>
          <w:sz w:val="28"/>
          <w:lang w:val="uk-UA"/>
        </w:rPr>
        <w:t>Примітка: *Р &lt; 0,05 порівняно з тваринами контрольної групи</w:t>
      </w:r>
    </w:p>
    <w:p w:rsidR="00756F4B" w:rsidRPr="00442CBF" w:rsidRDefault="00756F4B" w:rsidP="00756F4B">
      <w:pPr>
        <w:ind w:firstLine="900"/>
        <w:jc w:val="both"/>
        <w:rPr>
          <w:sz w:val="28"/>
          <w:szCs w:val="28"/>
          <w:lang w:val="uk-UA"/>
        </w:rPr>
      </w:pPr>
      <w:r w:rsidRPr="00442CBF">
        <w:rPr>
          <w:sz w:val="28"/>
          <w:szCs w:val="28"/>
          <w:lang w:val="uk-UA"/>
        </w:rPr>
        <w:t xml:space="preserve">Очевидно, під впливом продуктів життєдіяльності сетарій створюються умови, які гальмують процеси біосинтезу білків у тканинах.                          Разом з тим, вміст альбуміну в крові корів дослідної групи достовірно підвищувався у 1,2 раза у порівнянні з контролем, що свідчить про посилення процесів його біосинтезу у печінці. На нашу думку, це є компенсаторною реакцією організму на загальну гіпопротеїнемію. Крім того, відомо          (Н.М. Сорока, 2004), що альбумін знешкоджує або пом’якшує токсичну дію продуктів життєдіяльності мікросетарій та сетарій. </w:t>
      </w:r>
    </w:p>
    <w:p w:rsidR="00756F4B" w:rsidRPr="00442CBF" w:rsidRDefault="00756F4B" w:rsidP="00756F4B">
      <w:pPr>
        <w:pStyle w:val="Normal0"/>
        <w:jc w:val="both"/>
        <w:rPr>
          <w:sz w:val="28"/>
        </w:rPr>
      </w:pPr>
      <w:r w:rsidRPr="00442CBF">
        <w:rPr>
          <w:sz w:val="28"/>
        </w:rPr>
        <w:t xml:space="preserve">У корів, хворих на сетаріоз, відмічено достовірне зменшення концентрації глюкози на 24,7 %. Воно свідчить про зниження енергетичного забезпечення організму, яке зумовлене посиленими її витратами на забезпечення енергетичних потреб організму. </w:t>
      </w:r>
    </w:p>
    <w:p w:rsidR="00756F4B" w:rsidRPr="00442CBF" w:rsidRDefault="00756F4B" w:rsidP="00756F4B">
      <w:pPr>
        <w:ind w:firstLine="709"/>
        <w:jc w:val="both"/>
        <w:rPr>
          <w:sz w:val="28"/>
          <w:lang w:val="uk-UA"/>
        </w:rPr>
      </w:pPr>
      <w:r w:rsidRPr="00442CBF">
        <w:rPr>
          <w:sz w:val="28"/>
          <w:lang w:val="uk-UA"/>
        </w:rPr>
        <w:t xml:space="preserve">У крові дослідних корів достовірно підвищилась активність ферментів АсАТ і АлАТ відповідно на 65,2 % і 30,1 %, порівняно з контрольною групою. </w:t>
      </w:r>
      <w:r w:rsidRPr="00442CBF">
        <w:rPr>
          <w:sz w:val="28"/>
          <w:lang w:val="uk-UA"/>
        </w:rPr>
        <w:lastRenderedPageBreak/>
        <w:t xml:space="preserve">На наш погляд, це є наслідком їх інтенсивної елімінації у кровоносне русло із клітин міокарду та печінки, де вони містяться у високих концентраціях. </w:t>
      </w:r>
    </w:p>
    <w:p w:rsidR="00756F4B" w:rsidRPr="00442CBF" w:rsidRDefault="00756F4B" w:rsidP="00756F4B">
      <w:pPr>
        <w:pStyle w:val="25"/>
        <w:spacing w:after="0" w:line="240" w:lineRule="auto"/>
        <w:ind w:left="0" w:firstLine="720"/>
        <w:jc w:val="both"/>
        <w:rPr>
          <w:bCs/>
          <w:spacing w:val="2"/>
          <w:szCs w:val="28"/>
          <w:lang w:val="uk-UA"/>
        </w:rPr>
      </w:pPr>
      <w:r w:rsidRPr="00442CBF">
        <w:rPr>
          <w:bCs/>
          <w:szCs w:val="28"/>
          <w:lang w:val="uk-UA"/>
        </w:rPr>
        <w:t>Таким чином,</w:t>
      </w:r>
      <w:r w:rsidRPr="00442CBF">
        <w:rPr>
          <w:bCs/>
          <w:spacing w:val="2"/>
          <w:szCs w:val="28"/>
          <w:lang w:val="uk-UA"/>
        </w:rPr>
        <w:t xml:space="preserve"> в організмі тварин збудник сетаріозу виявляє різні форми патогенного впливу: фізичні, хімічні та біологічні. Разом з тим, механізм дії та наслідки біологічного впливу збудника і, в першу чергу, його імунобіологічних чинників, недостатньо вивчені. </w:t>
      </w:r>
    </w:p>
    <w:p w:rsidR="00756F4B" w:rsidRPr="00442CBF" w:rsidRDefault="00756F4B" w:rsidP="00756F4B">
      <w:pPr>
        <w:pStyle w:val="afffffffd"/>
        <w:ind w:firstLine="1135"/>
      </w:pPr>
      <w:r w:rsidRPr="00442CBF">
        <w:t>В органах і тканинах інвазованих тварин відмічали структурні зміни. Так, у міокарді помітне повнокрів</w:t>
      </w:r>
      <w:r w:rsidRPr="00442CBF">
        <w:sym w:font="Symbol" w:char="F0A2"/>
      </w:r>
      <w:r w:rsidRPr="00442CBF">
        <w:t>я мікроциркуляторного русла. У кардіоцитах – дистрофічні зміни з появою осередків гомогенізації цитоплазми, зниження поперечної посмугованості, втрати чітких контурів клітин, нерівномірне забарвлення цитоплазми. У поперечно-смугастих    м'язах – виражену зернисту дистрофію м</w:t>
      </w:r>
      <w:r w:rsidRPr="00442CBF">
        <w:sym w:font="Symbol" w:char="F0A2"/>
      </w:r>
      <w:r w:rsidRPr="00442CBF">
        <w:t>язових волокон, гомогенізацію цитоплазми, зникнення посмугованості, базофілію, відсутність чітких контурів. Зміни охоплювали усе м</w:t>
      </w:r>
      <w:r w:rsidRPr="00442CBF">
        <w:sym w:font="Symbol" w:char="F0A2"/>
      </w:r>
      <w:r w:rsidRPr="00442CBF">
        <w:t>язове волокно. Мали місце некроз та міоліз окремих м</w:t>
      </w:r>
      <w:r w:rsidRPr="00442CBF">
        <w:sym w:font="Symbol" w:char="F0A2"/>
      </w:r>
      <w:r w:rsidRPr="00442CBF">
        <w:t>язових волокон. У м</w:t>
      </w:r>
      <w:r w:rsidRPr="00442CBF">
        <w:sym w:font="Symbol" w:char="F0A2"/>
      </w:r>
      <w:r w:rsidRPr="00442CBF">
        <w:t xml:space="preserve">язових волокнах у прошарках сполучної тканини та периваскулярно виявляли виражену запальну інфільтрацію лімфоцитами та гістіоцитами, яка мала дифузний або вогнищевий характер. Місцями реєстрували осередки розростання сполучної тканини. </w:t>
      </w:r>
    </w:p>
    <w:p w:rsidR="00756F4B" w:rsidRPr="00442CBF" w:rsidRDefault="00756F4B" w:rsidP="00756F4B">
      <w:pPr>
        <w:ind w:firstLine="720"/>
        <w:jc w:val="both"/>
        <w:rPr>
          <w:sz w:val="28"/>
          <w:lang w:val="uk-UA"/>
        </w:rPr>
      </w:pPr>
      <w:r w:rsidRPr="00442CBF">
        <w:rPr>
          <w:sz w:val="28"/>
          <w:lang w:val="uk-UA"/>
        </w:rPr>
        <w:t xml:space="preserve">У різних ділянках печінки зміни носили неоднорідний характер. В окремих ділянках структура печінкових часточок не була порушена. Печінкові балки були дискомплексовані. Гепатоцити мали різні розміри. Центральна вена та прилеглі до неї частини синусоїдів розширені. Спостерігається зерниста та жирова дистрофія гепатоцитів. Частина дистрофічно змінених клітин руйнується. В цитоплазмі дистрофічно змінених гепатоцитів і в міжклітинному просторі виявляли білірубін. Навколо тріад реєстрували помірну або виражену інфільтрацію лімфоцитами, моноцитами та гістіоцитами. В деяких ділянках печінки окремі її часточки диференціювалися складно. У часточках переважають гепатоцити значних розмірів з великими ядрами, ознаками зернистої дистрофії клітин. </w:t>
      </w:r>
    </w:p>
    <w:p w:rsidR="00756F4B" w:rsidRPr="00442CBF" w:rsidRDefault="00756F4B" w:rsidP="00756F4B">
      <w:pPr>
        <w:ind w:firstLine="720"/>
        <w:jc w:val="both"/>
        <w:rPr>
          <w:sz w:val="28"/>
          <w:lang w:val="uk-UA"/>
        </w:rPr>
      </w:pPr>
      <w:r w:rsidRPr="00442CBF">
        <w:rPr>
          <w:sz w:val="28"/>
          <w:lang w:val="uk-UA"/>
        </w:rPr>
        <w:t xml:space="preserve">У нирках кровоносні судини були розширені, переповнені кров’ю. Просвіти капілярів клубочків – звужені. Просвіт порожнини капсули Боумена-Шумлянського звужений. </w:t>
      </w:r>
    </w:p>
    <w:p w:rsidR="00756F4B" w:rsidRPr="00442CBF" w:rsidRDefault="00756F4B" w:rsidP="00756F4B">
      <w:pPr>
        <w:ind w:firstLine="720"/>
        <w:jc w:val="both"/>
        <w:rPr>
          <w:sz w:val="28"/>
          <w:lang w:val="uk-UA"/>
        </w:rPr>
      </w:pPr>
      <w:r w:rsidRPr="00442CBF">
        <w:rPr>
          <w:sz w:val="28"/>
          <w:lang w:val="uk-UA"/>
        </w:rPr>
        <w:t xml:space="preserve">В епітелії прямих і звивистих канальців виявляли дистрофічні зміни: у більшості клітин – зерниста дистрофія, в окремих епітеліоцитах – гідропічна дистрофія. </w:t>
      </w:r>
    </w:p>
    <w:p w:rsidR="00756F4B" w:rsidRPr="00442CBF" w:rsidRDefault="00756F4B" w:rsidP="00756F4B">
      <w:pPr>
        <w:ind w:firstLine="720"/>
        <w:jc w:val="both"/>
        <w:rPr>
          <w:sz w:val="28"/>
          <w:lang w:val="uk-UA"/>
        </w:rPr>
      </w:pPr>
      <w:r w:rsidRPr="00442CBF">
        <w:rPr>
          <w:sz w:val="28"/>
          <w:lang w:val="uk-UA"/>
        </w:rPr>
        <w:t xml:space="preserve">У селезінці спостерігали гіперплазію фолікулів та їх гіпертрофію за рахунок збільшення кількості лімфоцитів. У частині фолікулів відмічали розширення реактивних (гермінативних) центрів. У червоній пульпі помітне значне зменшення кількості еритроцитів та виражений гемосидероз. </w:t>
      </w:r>
    </w:p>
    <w:p w:rsidR="00756F4B" w:rsidRPr="00442CBF" w:rsidRDefault="00756F4B" w:rsidP="00756F4B">
      <w:pPr>
        <w:ind w:firstLine="720"/>
        <w:jc w:val="both"/>
        <w:rPr>
          <w:sz w:val="28"/>
          <w:lang w:val="uk-UA"/>
        </w:rPr>
      </w:pPr>
      <w:r w:rsidRPr="00442CBF">
        <w:rPr>
          <w:sz w:val="28"/>
          <w:lang w:val="uk-UA"/>
        </w:rPr>
        <w:t xml:space="preserve">Таким чином, в організмі корів за сетаріозу  розвиваються виражені функціональні і структурні зміни, які спричинюють виникнення важких патологічних процесів. </w:t>
      </w:r>
    </w:p>
    <w:p w:rsidR="00756F4B" w:rsidRPr="00442CBF" w:rsidRDefault="00756F4B" w:rsidP="00756F4B">
      <w:pPr>
        <w:pStyle w:val="25"/>
        <w:spacing w:after="0" w:line="240" w:lineRule="auto"/>
        <w:ind w:left="0" w:firstLine="720"/>
        <w:jc w:val="both"/>
        <w:rPr>
          <w:szCs w:val="28"/>
          <w:lang w:val="uk-UA"/>
        </w:rPr>
      </w:pPr>
      <w:r w:rsidRPr="00442CBF">
        <w:rPr>
          <w:b/>
          <w:bCs/>
          <w:szCs w:val="28"/>
          <w:lang w:val="uk-UA"/>
        </w:rPr>
        <w:t xml:space="preserve">Вплив суспензії із сетарій на організм лабораторних тварин. </w:t>
      </w:r>
      <w:r w:rsidRPr="00442CBF">
        <w:rPr>
          <w:i/>
          <w:iCs/>
          <w:szCs w:val="28"/>
          <w:lang w:val="uk-UA"/>
        </w:rPr>
        <w:t xml:space="preserve">Через </w:t>
      </w:r>
      <w:r w:rsidRPr="00A94E55">
        <w:rPr>
          <w:i/>
          <w:iCs/>
          <w:szCs w:val="28"/>
          <w:lang w:val="uk-UA"/>
        </w:rPr>
        <w:t>1</w:t>
      </w:r>
      <w:r w:rsidRPr="00442CBF">
        <w:rPr>
          <w:i/>
          <w:iCs/>
          <w:szCs w:val="28"/>
          <w:lang w:val="uk-UA"/>
        </w:rPr>
        <w:t xml:space="preserve"> годину</w:t>
      </w:r>
      <w:r w:rsidRPr="00442CBF">
        <w:rPr>
          <w:szCs w:val="28"/>
          <w:lang w:val="uk-UA"/>
        </w:rPr>
        <w:t xml:space="preserve"> після введення суспензії із сетарій у</w:t>
      </w:r>
      <w:r w:rsidRPr="00442CBF">
        <w:rPr>
          <w:b/>
          <w:bCs/>
          <w:szCs w:val="28"/>
          <w:lang w:val="uk-UA"/>
        </w:rPr>
        <w:t xml:space="preserve"> </w:t>
      </w:r>
      <w:r w:rsidRPr="00442CBF">
        <w:rPr>
          <w:szCs w:val="28"/>
          <w:lang w:val="uk-UA"/>
        </w:rPr>
        <w:t xml:space="preserve">морських свинок та кролів спостерігали підвищення температури тіла, прискорення частоти дихання та </w:t>
      </w:r>
      <w:r w:rsidRPr="00442CBF">
        <w:rPr>
          <w:szCs w:val="28"/>
          <w:lang w:val="uk-UA"/>
        </w:rPr>
        <w:lastRenderedPageBreak/>
        <w:t xml:space="preserve">серцевих скорочень. Частота серцевих скорочень у тварин дослідних груп була достовірно вища на 16,1 % порівняно з контролем. Частота дихання у морських свинок через </w:t>
      </w:r>
      <w:r>
        <w:rPr>
          <w:szCs w:val="28"/>
          <w:lang w:val="uk-UA"/>
        </w:rPr>
        <w:t xml:space="preserve">1 </w:t>
      </w:r>
      <w:r w:rsidRPr="00442CBF">
        <w:rPr>
          <w:szCs w:val="28"/>
          <w:lang w:val="uk-UA"/>
        </w:rPr>
        <w:t>годину після введення суспензії мала недостовірні відхилення і знаходилась у межах норми.</w:t>
      </w:r>
    </w:p>
    <w:p w:rsidR="00756F4B" w:rsidRPr="00442CBF" w:rsidRDefault="00756F4B" w:rsidP="00756F4B">
      <w:pPr>
        <w:pStyle w:val="25"/>
        <w:spacing w:after="0" w:line="240" w:lineRule="auto"/>
        <w:ind w:left="0" w:firstLine="720"/>
        <w:jc w:val="both"/>
        <w:rPr>
          <w:szCs w:val="28"/>
          <w:lang w:val="uk-UA"/>
        </w:rPr>
      </w:pPr>
      <w:r w:rsidRPr="00442CBF">
        <w:rPr>
          <w:szCs w:val="28"/>
          <w:lang w:val="uk-UA"/>
        </w:rPr>
        <w:t xml:space="preserve">Кількість еритроцитів у морських свинок, кролів та щурів мала тенденцію до зниження відповідно на </w:t>
      </w:r>
      <w:r w:rsidRPr="00442CBF">
        <w:rPr>
          <w:bCs/>
          <w:szCs w:val="28"/>
          <w:lang w:val="uk-UA"/>
        </w:rPr>
        <w:t>6,1 %, 5,8 % та 5,6 %, не виходячи за межі норми. Вміст гемоглобіну в крові тварин дослідних груп також мав тенденцію до зниження.</w:t>
      </w:r>
      <w:r w:rsidRPr="00442CBF">
        <w:rPr>
          <w:szCs w:val="28"/>
          <w:lang w:val="uk-UA"/>
        </w:rPr>
        <w:t xml:space="preserve"> </w:t>
      </w:r>
    </w:p>
    <w:p w:rsidR="00756F4B" w:rsidRPr="00442CBF" w:rsidRDefault="00756F4B" w:rsidP="00756F4B">
      <w:pPr>
        <w:pStyle w:val="25"/>
        <w:spacing w:after="0" w:line="240" w:lineRule="auto"/>
        <w:ind w:left="0" w:firstLine="720"/>
        <w:jc w:val="both"/>
        <w:rPr>
          <w:szCs w:val="28"/>
          <w:lang w:val="uk-UA"/>
        </w:rPr>
      </w:pPr>
      <w:r w:rsidRPr="00442CBF">
        <w:rPr>
          <w:szCs w:val="28"/>
          <w:lang w:val="uk-UA"/>
        </w:rPr>
        <w:t>В той же час, к</w:t>
      </w:r>
      <w:r w:rsidRPr="00442CBF">
        <w:rPr>
          <w:szCs w:val="28"/>
        </w:rPr>
        <w:t>ількість лейкоцитів достовірно зросла</w:t>
      </w:r>
      <w:r w:rsidRPr="00442CBF">
        <w:rPr>
          <w:szCs w:val="28"/>
          <w:lang w:val="uk-UA"/>
        </w:rPr>
        <w:t>:</w:t>
      </w:r>
      <w:r w:rsidRPr="00442CBF">
        <w:rPr>
          <w:szCs w:val="28"/>
        </w:rPr>
        <w:t xml:space="preserve"> </w:t>
      </w:r>
      <w:r w:rsidRPr="00442CBF">
        <w:rPr>
          <w:szCs w:val="28"/>
          <w:lang w:val="uk-UA"/>
        </w:rPr>
        <w:t>у</w:t>
      </w:r>
      <w:r w:rsidRPr="00442CBF">
        <w:rPr>
          <w:szCs w:val="28"/>
        </w:rPr>
        <w:t xml:space="preserve"> морських свинок на 13,5</w:t>
      </w:r>
      <w:r w:rsidRPr="00442CBF">
        <w:rPr>
          <w:szCs w:val="28"/>
          <w:lang w:val="uk-UA"/>
        </w:rPr>
        <w:t xml:space="preserve"> </w:t>
      </w:r>
      <w:r w:rsidRPr="00442CBF">
        <w:rPr>
          <w:szCs w:val="28"/>
        </w:rPr>
        <w:t>%, кр</w:t>
      </w:r>
      <w:r w:rsidRPr="00442CBF">
        <w:rPr>
          <w:szCs w:val="28"/>
          <w:lang w:val="uk-UA"/>
        </w:rPr>
        <w:t>о</w:t>
      </w:r>
      <w:r w:rsidRPr="00442CBF">
        <w:rPr>
          <w:szCs w:val="28"/>
        </w:rPr>
        <w:t>лів</w:t>
      </w:r>
      <w:r w:rsidRPr="00442CBF">
        <w:rPr>
          <w:szCs w:val="28"/>
          <w:lang w:val="uk-UA"/>
        </w:rPr>
        <w:t xml:space="preserve"> –</w:t>
      </w:r>
      <w:r w:rsidRPr="00442CBF">
        <w:rPr>
          <w:szCs w:val="28"/>
        </w:rPr>
        <w:t xml:space="preserve"> на 18,5</w:t>
      </w:r>
      <w:r w:rsidRPr="00442CBF">
        <w:rPr>
          <w:szCs w:val="28"/>
          <w:lang w:val="uk-UA"/>
        </w:rPr>
        <w:t xml:space="preserve"> </w:t>
      </w:r>
      <w:r w:rsidRPr="00442CBF">
        <w:rPr>
          <w:szCs w:val="28"/>
        </w:rPr>
        <w:t>%, щурів</w:t>
      </w:r>
      <w:r w:rsidRPr="00442CBF">
        <w:rPr>
          <w:szCs w:val="28"/>
          <w:lang w:val="uk-UA"/>
        </w:rPr>
        <w:t xml:space="preserve"> –</w:t>
      </w:r>
      <w:r w:rsidRPr="00442CBF">
        <w:rPr>
          <w:szCs w:val="28"/>
        </w:rPr>
        <w:t xml:space="preserve"> на 19,3</w:t>
      </w:r>
      <w:r w:rsidRPr="00442CBF">
        <w:rPr>
          <w:szCs w:val="28"/>
          <w:lang w:val="uk-UA"/>
        </w:rPr>
        <w:t xml:space="preserve"> </w:t>
      </w:r>
      <w:r w:rsidRPr="00442CBF">
        <w:rPr>
          <w:szCs w:val="28"/>
        </w:rPr>
        <w:t>%</w:t>
      </w:r>
      <w:r w:rsidRPr="00442CBF">
        <w:rPr>
          <w:szCs w:val="28"/>
          <w:lang w:val="uk-UA"/>
        </w:rPr>
        <w:t>.</w:t>
      </w:r>
      <w:r w:rsidRPr="00442CBF">
        <w:rPr>
          <w:szCs w:val="28"/>
        </w:rPr>
        <w:t xml:space="preserve"> </w:t>
      </w:r>
      <w:r w:rsidRPr="00442CBF">
        <w:rPr>
          <w:szCs w:val="28"/>
          <w:lang w:val="uk-UA"/>
        </w:rPr>
        <w:t xml:space="preserve">Кількість </w:t>
      </w:r>
      <w:r w:rsidRPr="00442CBF">
        <w:rPr>
          <w:szCs w:val="28"/>
        </w:rPr>
        <w:t xml:space="preserve">базофілів у </w:t>
      </w:r>
      <w:r w:rsidRPr="00442CBF">
        <w:rPr>
          <w:szCs w:val="28"/>
          <w:lang w:val="uk-UA"/>
        </w:rPr>
        <w:t xml:space="preserve">дослідних </w:t>
      </w:r>
      <w:r w:rsidRPr="00442CBF">
        <w:rPr>
          <w:szCs w:val="28"/>
        </w:rPr>
        <w:t>морських свинок не зміню</w:t>
      </w:r>
      <w:r w:rsidRPr="00442CBF">
        <w:rPr>
          <w:szCs w:val="28"/>
          <w:lang w:val="uk-UA"/>
        </w:rPr>
        <w:t>валась</w:t>
      </w:r>
      <w:r w:rsidRPr="00442CBF">
        <w:rPr>
          <w:szCs w:val="28"/>
        </w:rPr>
        <w:t xml:space="preserve"> порівнян</w:t>
      </w:r>
      <w:r w:rsidRPr="00442CBF">
        <w:rPr>
          <w:szCs w:val="28"/>
          <w:lang w:val="uk-UA"/>
        </w:rPr>
        <w:t>о</w:t>
      </w:r>
      <w:r w:rsidRPr="00442CBF">
        <w:rPr>
          <w:szCs w:val="28"/>
        </w:rPr>
        <w:t xml:space="preserve"> з контрольн</w:t>
      </w:r>
      <w:r w:rsidRPr="00442CBF">
        <w:rPr>
          <w:szCs w:val="28"/>
          <w:lang w:val="uk-UA"/>
        </w:rPr>
        <w:t>ими тваринами</w:t>
      </w:r>
      <w:r w:rsidRPr="00442CBF">
        <w:rPr>
          <w:szCs w:val="28"/>
        </w:rPr>
        <w:t>.</w:t>
      </w:r>
      <w:r w:rsidRPr="00442CBF">
        <w:rPr>
          <w:szCs w:val="28"/>
          <w:lang w:val="uk-UA"/>
        </w:rPr>
        <w:t xml:space="preserve"> Одночасно кількість </w:t>
      </w:r>
      <w:r w:rsidRPr="00442CBF">
        <w:rPr>
          <w:szCs w:val="28"/>
        </w:rPr>
        <w:t xml:space="preserve">паличкоядерних та сегментоядерних нейтрофілів </w:t>
      </w:r>
      <w:r w:rsidRPr="00442CBF">
        <w:rPr>
          <w:szCs w:val="28"/>
          <w:lang w:val="uk-UA"/>
        </w:rPr>
        <w:t xml:space="preserve">суттєво </w:t>
      </w:r>
      <w:r w:rsidRPr="00442CBF">
        <w:rPr>
          <w:szCs w:val="28"/>
        </w:rPr>
        <w:t>знижу</w:t>
      </w:r>
      <w:r w:rsidRPr="00442CBF">
        <w:rPr>
          <w:szCs w:val="28"/>
          <w:lang w:val="uk-UA"/>
        </w:rPr>
        <w:t xml:space="preserve">валась </w:t>
      </w:r>
      <w:r w:rsidRPr="00442CBF">
        <w:rPr>
          <w:szCs w:val="28"/>
        </w:rPr>
        <w:t>відповідно на 14,3</w:t>
      </w:r>
      <w:r w:rsidRPr="00442CBF">
        <w:rPr>
          <w:szCs w:val="28"/>
          <w:lang w:val="uk-UA"/>
        </w:rPr>
        <w:t xml:space="preserve"> </w:t>
      </w:r>
      <w:r w:rsidRPr="00442CBF">
        <w:rPr>
          <w:szCs w:val="28"/>
        </w:rPr>
        <w:t>% та 21,5</w:t>
      </w:r>
      <w:r w:rsidRPr="00442CBF">
        <w:rPr>
          <w:szCs w:val="28"/>
          <w:lang w:val="uk-UA"/>
        </w:rPr>
        <w:t xml:space="preserve"> </w:t>
      </w:r>
      <w:r w:rsidRPr="00442CBF">
        <w:rPr>
          <w:szCs w:val="28"/>
        </w:rPr>
        <w:t>%</w:t>
      </w:r>
      <w:r w:rsidRPr="00442CBF">
        <w:rPr>
          <w:szCs w:val="28"/>
          <w:lang w:val="uk-UA"/>
        </w:rPr>
        <w:t xml:space="preserve">. Слід зазначити, що у кролів та щурів вищезгадані показники крові не зазнавали таких змін </w:t>
      </w:r>
      <w:r w:rsidRPr="00442CBF">
        <w:rPr>
          <w:szCs w:val="28"/>
        </w:rPr>
        <w:t>порівнян</w:t>
      </w:r>
      <w:r w:rsidRPr="00442CBF">
        <w:rPr>
          <w:szCs w:val="28"/>
          <w:lang w:val="uk-UA"/>
        </w:rPr>
        <w:t>о</w:t>
      </w:r>
      <w:r w:rsidRPr="00442CBF">
        <w:rPr>
          <w:szCs w:val="28"/>
        </w:rPr>
        <w:t xml:space="preserve"> з контрол</w:t>
      </w:r>
      <w:r w:rsidRPr="00442CBF">
        <w:rPr>
          <w:szCs w:val="28"/>
          <w:lang w:val="uk-UA"/>
        </w:rPr>
        <w:t>ем</w:t>
      </w:r>
      <w:r w:rsidRPr="00442CBF">
        <w:rPr>
          <w:szCs w:val="28"/>
        </w:rPr>
        <w:t xml:space="preserve">. Очевидно, це </w:t>
      </w:r>
      <w:r w:rsidRPr="00442CBF">
        <w:rPr>
          <w:szCs w:val="28"/>
          <w:lang w:val="uk-UA"/>
        </w:rPr>
        <w:t>було</w:t>
      </w:r>
      <w:r w:rsidRPr="00442CBF">
        <w:rPr>
          <w:szCs w:val="28"/>
        </w:rPr>
        <w:t xml:space="preserve"> наслідком інтенсивного використання нейтрофільних форм у процесах фагоцитозу. </w:t>
      </w:r>
      <w:r w:rsidRPr="00442CBF">
        <w:rPr>
          <w:szCs w:val="28"/>
          <w:lang w:val="uk-UA"/>
        </w:rPr>
        <w:t xml:space="preserve">Кількість еозинофілів, лімфоцитів та моноцитів у крові дослідних тварин не відрізнялася від контролю. </w:t>
      </w:r>
    </w:p>
    <w:p w:rsidR="00756F4B" w:rsidRPr="00442CBF" w:rsidRDefault="00756F4B" w:rsidP="00756F4B">
      <w:pPr>
        <w:autoSpaceDE w:val="0"/>
        <w:autoSpaceDN w:val="0"/>
        <w:adjustRightInd w:val="0"/>
        <w:ind w:firstLine="720"/>
        <w:jc w:val="both"/>
        <w:rPr>
          <w:sz w:val="28"/>
          <w:szCs w:val="28"/>
          <w:lang w:val="uk-UA"/>
        </w:rPr>
      </w:pPr>
      <w:r w:rsidRPr="00442CBF">
        <w:rPr>
          <w:sz w:val="28"/>
          <w:szCs w:val="28"/>
          <w:lang w:val="uk-UA"/>
        </w:rPr>
        <w:t xml:space="preserve">Показник ШОЕ у морських свинок збільшився у 1,6 рази, кролів та щурів відповідно  у 2,1 та 2 рази  порівняно з контрольними тваринами. </w:t>
      </w:r>
    </w:p>
    <w:p w:rsidR="00756F4B" w:rsidRPr="00442CBF" w:rsidRDefault="00756F4B" w:rsidP="00756F4B">
      <w:pPr>
        <w:autoSpaceDE w:val="0"/>
        <w:autoSpaceDN w:val="0"/>
        <w:adjustRightInd w:val="0"/>
        <w:ind w:firstLine="720"/>
        <w:jc w:val="both"/>
        <w:rPr>
          <w:sz w:val="28"/>
          <w:szCs w:val="28"/>
          <w:lang w:val="uk-UA"/>
        </w:rPr>
      </w:pPr>
      <w:r w:rsidRPr="00442CBF">
        <w:rPr>
          <w:sz w:val="28"/>
          <w:szCs w:val="28"/>
          <w:lang w:val="uk-UA"/>
        </w:rPr>
        <w:t xml:space="preserve">Таким чином, суспензія із сетарій через 1 годину після </w:t>
      </w:r>
      <w:r>
        <w:rPr>
          <w:sz w:val="28"/>
          <w:szCs w:val="28"/>
          <w:lang w:val="uk-UA"/>
        </w:rPr>
        <w:t>в</w:t>
      </w:r>
      <w:r w:rsidRPr="00442CBF">
        <w:rPr>
          <w:sz w:val="28"/>
          <w:szCs w:val="28"/>
          <w:lang w:val="uk-UA"/>
        </w:rPr>
        <w:t>ведення її в організм лабораторних тварин спричиняла розвиток комплексу функціональних і патобіохімічних змін, характерних для алергії.</w:t>
      </w:r>
    </w:p>
    <w:p w:rsidR="00756F4B" w:rsidRDefault="00756F4B" w:rsidP="00756F4B">
      <w:pPr>
        <w:ind w:firstLine="720"/>
        <w:jc w:val="both"/>
        <w:rPr>
          <w:sz w:val="28"/>
          <w:szCs w:val="28"/>
          <w:lang w:val="uk-UA"/>
        </w:rPr>
      </w:pPr>
    </w:p>
    <w:p w:rsidR="00756F4B" w:rsidRDefault="00756F4B" w:rsidP="00756F4B">
      <w:pPr>
        <w:ind w:firstLine="720"/>
        <w:jc w:val="both"/>
        <w:rPr>
          <w:sz w:val="28"/>
          <w:szCs w:val="28"/>
          <w:lang w:val="uk-UA"/>
        </w:rPr>
      </w:pPr>
    </w:p>
    <w:p w:rsidR="00756F4B" w:rsidRDefault="00756F4B" w:rsidP="00756F4B">
      <w:pPr>
        <w:ind w:firstLine="720"/>
        <w:jc w:val="both"/>
        <w:rPr>
          <w:sz w:val="28"/>
          <w:szCs w:val="28"/>
          <w:lang w:val="uk-UA"/>
        </w:rPr>
      </w:pPr>
    </w:p>
    <w:p w:rsidR="00756F4B" w:rsidRPr="00442CBF" w:rsidRDefault="00756F4B" w:rsidP="00756F4B">
      <w:pPr>
        <w:ind w:firstLine="720"/>
        <w:jc w:val="both"/>
        <w:rPr>
          <w:sz w:val="28"/>
          <w:szCs w:val="28"/>
          <w:lang w:val="uk-UA"/>
        </w:rPr>
      </w:pPr>
      <w:r w:rsidRPr="00442CBF">
        <w:rPr>
          <w:sz w:val="28"/>
          <w:szCs w:val="28"/>
          <w:lang w:val="uk-UA"/>
        </w:rPr>
        <w:t xml:space="preserve">Біохімічними дослідженнями через </w:t>
      </w:r>
      <w:r>
        <w:rPr>
          <w:sz w:val="28"/>
          <w:szCs w:val="28"/>
          <w:lang w:val="uk-UA"/>
        </w:rPr>
        <w:t>1</w:t>
      </w:r>
      <w:r w:rsidRPr="00442CBF">
        <w:rPr>
          <w:sz w:val="28"/>
          <w:szCs w:val="28"/>
          <w:lang w:val="uk-UA"/>
        </w:rPr>
        <w:t xml:space="preserve"> годину після введення суспензії сетарій виявлено достовірне зниження вмісту загального білка та достовірне підвищення вмісту альбуміну у крові морських свинок відповідно на 20,1 % та 6,3 %, у кролів відповідно </w:t>
      </w:r>
      <w:r>
        <w:rPr>
          <w:sz w:val="28"/>
          <w:szCs w:val="28"/>
          <w:lang w:val="uk-UA"/>
        </w:rPr>
        <w:t xml:space="preserve">на </w:t>
      </w:r>
      <w:r w:rsidRPr="00442CBF">
        <w:rPr>
          <w:sz w:val="28"/>
          <w:szCs w:val="28"/>
          <w:lang w:val="uk-UA"/>
        </w:rPr>
        <w:t xml:space="preserve">16,8 % </w:t>
      </w:r>
      <w:r>
        <w:rPr>
          <w:sz w:val="28"/>
          <w:szCs w:val="28"/>
          <w:lang w:val="uk-UA"/>
        </w:rPr>
        <w:t>та</w:t>
      </w:r>
      <w:r w:rsidRPr="00442CBF">
        <w:rPr>
          <w:sz w:val="28"/>
          <w:szCs w:val="28"/>
          <w:lang w:val="uk-UA"/>
        </w:rPr>
        <w:t xml:space="preserve"> 17,7 %</w:t>
      </w:r>
      <w:r>
        <w:rPr>
          <w:sz w:val="28"/>
          <w:szCs w:val="28"/>
          <w:lang w:val="uk-UA"/>
        </w:rPr>
        <w:t>,</w:t>
      </w:r>
      <w:r w:rsidRPr="00442CBF">
        <w:rPr>
          <w:sz w:val="28"/>
          <w:szCs w:val="28"/>
          <w:lang w:val="uk-UA"/>
        </w:rPr>
        <w:t xml:space="preserve"> у щурів на 24,7 %  та  4 % у порівнянні з контрольними тваринами. </w:t>
      </w:r>
    </w:p>
    <w:p w:rsidR="00756F4B" w:rsidRPr="00442CBF" w:rsidRDefault="00756F4B" w:rsidP="00756F4B">
      <w:pPr>
        <w:autoSpaceDE w:val="0"/>
        <w:autoSpaceDN w:val="0"/>
        <w:adjustRightInd w:val="0"/>
        <w:ind w:firstLine="720"/>
        <w:jc w:val="both"/>
        <w:rPr>
          <w:sz w:val="28"/>
          <w:szCs w:val="28"/>
          <w:lang w:val="uk-UA"/>
        </w:rPr>
      </w:pPr>
      <w:r w:rsidRPr="00442CBF">
        <w:rPr>
          <w:sz w:val="28"/>
          <w:szCs w:val="28"/>
        </w:rPr>
        <w:t>Концентрація глюкози у крові морських свинок, кролів,</w:t>
      </w:r>
      <w:r w:rsidRPr="00442CBF">
        <w:rPr>
          <w:sz w:val="28"/>
          <w:szCs w:val="28"/>
          <w:lang w:val="uk-UA"/>
        </w:rPr>
        <w:t xml:space="preserve"> щ</w:t>
      </w:r>
      <w:r w:rsidRPr="00442CBF">
        <w:rPr>
          <w:sz w:val="28"/>
          <w:szCs w:val="28"/>
        </w:rPr>
        <w:t>урів</w:t>
      </w:r>
      <w:r w:rsidRPr="00442CBF">
        <w:rPr>
          <w:sz w:val="28"/>
          <w:szCs w:val="28"/>
          <w:lang w:val="uk-UA"/>
        </w:rPr>
        <w:t xml:space="preserve"> </w:t>
      </w:r>
      <w:r w:rsidRPr="00442CBF">
        <w:rPr>
          <w:sz w:val="28"/>
          <w:szCs w:val="28"/>
        </w:rPr>
        <w:t xml:space="preserve">знаходилась </w:t>
      </w:r>
      <w:r w:rsidRPr="00442CBF">
        <w:rPr>
          <w:sz w:val="28"/>
          <w:szCs w:val="28"/>
          <w:lang w:val="uk-UA"/>
        </w:rPr>
        <w:t>у</w:t>
      </w:r>
      <w:r w:rsidRPr="00442CBF">
        <w:rPr>
          <w:sz w:val="28"/>
          <w:szCs w:val="28"/>
        </w:rPr>
        <w:t xml:space="preserve"> межах норми </w:t>
      </w:r>
      <w:r w:rsidRPr="00442CBF">
        <w:rPr>
          <w:sz w:val="28"/>
          <w:szCs w:val="28"/>
          <w:lang w:val="uk-UA"/>
        </w:rPr>
        <w:t>(табл. 2).</w:t>
      </w:r>
    </w:p>
    <w:p w:rsidR="00756F4B" w:rsidRPr="00442CBF" w:rsidRDefault="00756F4B" w:rsidP="00756F4B">
      <w:pPr>
        <w:pStyle w:val="37"/>
        <w:ind w:left="6840" w:firstLine="709"/>
      </w:pPr>
    </w:p>
    <w:p w:rsidR="00756F4B" w:rsidRPr="00442CBF" w:rsidRDefault="00756F4B" w:rsidP="00756F4B">
      <w:pPr>
        <w:pStyle w:val="37"/>
        <w:ind w:left="6840" w:firstLine="709"/>
      </w:pPr>
      <w:r w:rsidRPr="00442CBF">
        <w:t>Таблиця 2</w:t>
      </w:r>
    </w:p>
    <w:p w:rsidR="00756F4B" w:rsidRPr="00442CBF" w:rsidRDefault="00756F4B" w:rsidP="00756F4B">
      <w:pPr>
        <w:jc w:val="center"/>
        <w:rPr>
          <w:sz w:val="28"/>
          <w:szCs w:val="28"/>
          <w:lang w:val="uk-UA"/>
        </w:rPr>
      </w:pPr>
      <w:r w:rsidRPr="00442CBF">
        <w:rPr>
          <w:sz w:val="28"/>
          <w:szCs w:val="28"/>
          <w:lang w:val="uk-UA"/>
        </w:rPr>
        <w:t>Біохімічні показники крові лабораторних тварин через одну годину після введення суспензії із сетарій, М±</w:t>
      </w:r>
      <w:r w:rsidRPr="00442CBF">
        <w:rPr>
          <w:sz w:val="28"/>
          <w:szCs w:val="28"/>
          <w:lang w:val="en-US"/>
        </w:rPr>
        <w:t>m</w:t>
      </w:r>
      <w:r w:rsidRPr="00442CBF">
        <w:rPr>
          <w:sz w:val="28"/>
          <w:szCs w:val="28"/>
          <w:lang w:val="uk-UA"/>
        </w:rPr>
        <w:t xml:space="preserve">, </w:t>
      </w:r>
      <w:r w:rsidRPr="00442CBF">
        <w:rPr>
          <w:sz w:val="28"/>
          <w:szCs w:val="28"/>
          <w:lang w:val="en-US"/>
        </w:rPr>
        <w:t>n</w:t>
      </w:r>
      <w:r w:rsidRPr="00442CBF">
        <w:rPr>
          <w:sz w:val="28"/>
          <w:szCs w:val="28"/>
          <w:lang w:val="uk-UA"/>
        </w:rPr>
        <w:t>=12</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93"/>
        <w:gridCol w:w="1793"/>
        <w:gridCol w:w="1949"/>
        <w:gridCol w:w="1800"/>
        <w:gridCol w:w="1930"/>
      </w:tblGrid>
      <w:tr w:rsidR="00756F4B" w:rsidRPr="00442CBF" w:rsidTr="000E3DCE">
        <w:trPr>
          <w:cantSplit/>
          <w:trHeight w:val="665"/>
          <w:jc w:val="center"/>
        </w:trPr>
        <w:tc>
          <w:tcPr>
            <w:tcW w:w="1793" w:type="dxa"/>
            <w:tcBorders>
              <w:top w:val="single" w:sz="4" w:space="0" w:color="auto"/>
              <w:left w:val="single" w:sz="4" w:space="0" w:color="auto"/>
              <w:bottom w:val="single" w:sz="4" w:space="0" w:color="auto"/>
              <w:right w:val="single" w:sz="4" w:space="0" w:color="auto"/>
            </w:tcBorders>
            <w:vAlign w:val="center"/>
          </w:tcPr>
          <w:p w:rsidR="00756F4B" w:rsidRPr="00442CBF" w:rsidRDefault="00756F4B" w:rsidP="000E3DCE">
            <w:pPr>
              <w:pStyle w:val="1"/>
              <w:rPr>
                <w:b w:val="0"/>
              </w:rPr>
            </w:pPr>
            <w:r w:rsidRPr="00442CBF">
              <w:rPr>
                <w:b w:val="0"/>
              </w:rPr>
              <w:lastRenderedPageBreak/>
              <w:t>Показники</w:t>
            </w:r>
          </w:p>
        </w:tc>
        <w:tc>
          <w:tcPr>
            <w:tcW w:w="1793" w:type="dxa"/>
            <w:tcBorders>
              <w:top w:val="single" w:sz="4" w:space="0" w:color="auto"/>
              <w:left w:val="single" w:sz="4" w:space="0" w:color="auto"/>
              <w:bottom w:val="single" w:sz="4" w:space="0" w:color="auto"/>
              <w:right w:val="single" w:sz="4" w:space="0" w:color="auto"/>
            </w:tcBorders>
            <w:vAlign w:val="center"/>
          </w:tcPr>
          <w:p w:rsidR="00756F4B" w:rsidRPr="00442CBF" w:rsidRDefault="00756F4B" w:rsidP="000E3DCE">
            <w:pPr>
              <w:pStyle w:val="7"/>
              <w:widowControl w:val="0"/>
              <w:spacing w:before="0" w:after="0"/>
              <w:jc w:val="center"/>
              <w:rPr>
                <w:bCs/>
                <w:sz w:val="28"/>
                <w:szCs w:val="28"/>
              </w:rPr>
            </w:pPr>
            <w:r w:rsidRPr="00442CBF">
              <w:rPr>
                <w:bCs/>
                <w:sz w:val="28"/>
                <w:szCs w:val="28"/>
              </w:rPr>
              <w:t>Групи тварин</w:t>
            </w:r>
          </w:p>
        </w:tc>
        <w:tc>
          <w:tcPr>
            <w:tcW w:w="1949" w:type="dxa"/>
            <w:tcBorders>
              <w:top w:val="single" w:sz="4" w:space="0" w:color="auto"/>
              <w:left w:val="single" w:sz="4" w:space="0" w:color="auto"/>
              <w:bottom w:val="single" w:sz="4" w:space="0" w:color="auto"/>
              <w:right w:val="single" w:sz="4" w:space="0" w:color="auto"/>
            </w:tcBorders>
            <w:vAlign w:val="center"/>
          </w:tcPr>
          <w:p w:rsidR="00756F4B" w:rsidRPr="00442CBF" w:rsidRDefault="00756F4B" w:rsidP="000E3DCE">
            <w:pPr>
              <w:widowControl w:val="0"/>
              <w:jc w:val="center"/>
              <w:rPr>
                <w:bCs/>
                <w:sz w:val="28"/>
                <w:szCs w:val="28"/>
                <w:lang w:val="uk-UA"/>
              </w:rPr>
            </w:pPr>
            <w:r w:rsidRPr="00442CBF">
              <w:rPr>
                <w:bCs/>
                <w:sz w:val="28"/>
                <w:szCs w:val="28"/>
                <w:lang w:val="uk-UA"/>
              </w:rPr>
              <w:t>Морські свинки</w:t>
            </w:r>
          </w:p>
        </w:tc>
        <w:tc>
          <w:tcPr>
            <w:tcW w:w="1800" w:type="dxa"/>
            <w:tcBorders>
              <w:top w:val="single" w:sz="4" w:space="0" w:color="auto"/>
              <w:left w:val="single" w:sz="4" w:space="0" w:color="auto"/>
              <w:bottom w:val="single" w:sz="4" w:space="0" w:color="auto"/>
              <w:right w:val="single" w:sz="4" w:space="0" w:color="auto"/>
            </w:tcBorders>
            <w:vAlign w:val="center"/>
          </w:tcPr>
          <w:p w:rsidR="00756F4B" w:rsidRPr="00442CBF" w:rsidRDefault="00756F4B" w:rsidP="000E3DCE">
            <w:pPr>
              <w:widowControl w:val="0"/>
              <w:jc w:val="center"/>
              <w:rPr>
                <w:bCs/>
                <w:sz w:val="28"/>
                <w:szCs w:val="28"/>
                <w:lang w:val="uk-UA"/>
              </w:rPr>
            </w:pPr>
            <w:r w:rsidRPr="00442CBF">
              <w:rPr>
                <w:bCs/>
                <w:sz w:val="28"/>
                <w:szCs w:val="28"/>
                <w:lang w:val="uk-UA"/>
              </w:rPr>
              <w:t xml:space="preserve">Кролі </w:t>
            </w:r>
          </w:p>
        </w:tc>
        <w:tc>
          <w:tcPr>
            <w:tcW w:w="1930" w:type="dxa"/>
            <w:tcBorders>
              <w:top w:val="single" w:sz="4" w:space="0" w:color="auto"/>
              <w:left w:val="single" w:sz="4" w:space="0" w:color="auto"/>
              <w:bottom w:val="single" w:sz="4" w:space="0" w:color="auto"/>
              <w:right w:val="single" w:sz="4" w:space="0" w:color="auto"/>
            </w:tcBorders>
            <w:vAlign w:val="center"/>
          </w:tcPr>
          <w:p w:rsidR="00756F4B" w:rsidRPr="00442CBF" w:rsidRDefault="00756F4B" w:rsidP="000E3DCE">
            <w:pPr>
              <w:widowControl w:val="0"/>
              <w:jc w:val="center"/>
              <w:rPr>
                <w:bCs/>
                <w:sz w:val="28"/>
                <w:szCs w:val="28"/>
                <w:lang w:val="uk-UA"/>
              </w:rPr>
            </w:pPr>
            <w:r w:rsidRPr="00442CBF">
              <w:rPr>
                <w:bCs/>
                <w:sz w:val="28"/>
                <w:szCs w:val="28"/>
                <w:lang w:val="uk-UA"/>
              </w:rPr>
              <w:t xml:space="preserve">Щурі </w:t>
            </w:r>
          </w:p>
        </w:tc>
      </w:tr>
      <w:tr w:rsidR="00756F4B" w:rsidRPr="00442CBF" w:rsidTr="000E3DCE">
        <w:trPr>
          <w:cantSplit/>
          <w:trHeight w:val="452"/>
          <w:jc w:val="center"/>
        </w:trPr>
        <w:tc>
          <w:tcPr>
            <w:tcW w:w="1793" w:type="dxa"/>
            <w:vMerge w:val="restart"/>
            <w:tcBorders>
              <w:top w:val="single" w:sz="4" w:space="0" w:color="auto"/>
              <w:left w:val="single" w:sz="4" w:space="0" w:color="auto"/>
              <w:right w:val="single" w:sz="4" w:space="0" w:color="auto"/>
            </w:tcBorders>
            <w:vAlign w:val="center"/>
          </w:tcPr>
          <w:p w:rsidR="00756F4B" w:rsidRPr="00442CBF" w:rsidRDefault="00756F4B" w:rsidP="000E3DCE">
            <w:pPr>
              <w:widowControl w:val="0"/>
              <w:jc w:val="center"/>
              <w:rPr>
                <w:bCs/>
                <w:sz w:val="28"/>
                <w:szCs w:val="28"/>
                <w:lang w:val="uk-UA"/>
              </w:rPr>
            </w:pPr>
            <w:r w:rsidRPr="00442CBF">
              <w:rPr>
                <w:bCs/>
                <w:sz w:val="28"/>
                <w:szCs w:val="28"/>
                <w:lang w:val="uk-UA"/>
              </w:rPr>
              <w:t>Загальний білок, г/л</w:t>
            </w:r>
          </w:p>
        </w:tc>
        <w:tc>
          <w:tcPr>
            <w:tcW w:w="1793" w:type="dxa"/>
            <w:tcBorders>
              <w:top w:val="single" w:sz="4" w:space="0" w:color="auto"/>
              <w:left w:val="single" w:sz="4" w:space="0" w:color="auto"/>
              <w:bottom w:val="single" w:sz="4" w:space="0" w:color="auto"/>
              <w:right w:val="single" w:sz="4" w:space="0" w:color="auto"/>
            </w:tcBorders>
            <w:vAlign w:val="center"/>
          </w:tcPr>
          <w:p w:rsidR="00756F4B" w:rsidRPr="00442CBF" w:rsidRDefault="00756F4B" w:rsidP="000E3DCE">
            <w:pPr>
              <w:widowControl w:val="0"/>
              <w:jc w:val="center"/>
              <w:rPr>
                <w:bCs/>
                <w:sz w:val="28"/>
                <w:szCs w:val="28"/>
                <w:lang w:val="uk-UA"/>
              </w:rPr>
            </w:pPr>
            <w:r w:rsidRPr="00442CBF">
              <w:rPr>
                <w:bCs/>
                <w:sz w:val="28"/>
                <w:szCs w:val="28"/>
                <w:lang w:val="uk-UA"/>
              </w:rPr>
              <w:t>Дослідна</w:t>
            </w:r>
          </w:p>
        </w:tc>
        <w:tc>
          <w:tcPr>
            <w:tcW w:w="1949" w:type="dxa"/>
            <w:tcBorders>
              <w:top w:val="single" w:sz="4" w:space="0" w:color="auto"/>
              <w:left w:val="single" w:sz="4" w:space="0" w:color="auto"/>
              <w:bottom w:val="single" w:sz="4" w:space="0" w:color="auto"/>
              <w:right w:val="single" w:sz="4" w:space="0" w:color="auto"/>
            </w:tcBorders>
            <w:vAlign w:val="center"/>
          </w:tcPr>
          <w:p w:rsidR="00756F4B" w:rsidRPr="00442CBF" w:rsidRDefault="00756F4B" w:rsidP="000E3DCE">
            <w:pPr>
              <w:widowControl w:val="0"/>
              <w:jc w:val="center"/>
              <w:rPr>
                <w:bCs/>
                <w:sz w:val="28"/>
                <w:szCs w:val="28"/>
                <w:lang w:val="uk-UA"/>
              </w:rPr>
            </w:pPr>
            <w:r w:rsidRPr="00442CBF">
              <w:rPr>
                <w:bCs/>
                <w:sz w:val="28"/>
                <w:szCs w:val="28"/>
                <w:lang w:val="uk-UA"/>
              </w:rPr>
              <w:t>51,5±0,384*</w:t>
            </w:r>
          </w:p>
        </w:tc>
        <w:tc>
          <w:tcPr>
            <w:tcW w:w="1800" w:type="dxa"/>
            <w:tcBorders>
              <w:top w:val="single" w:sz="4" w:space="0" w:color="auto"/>
              <w:left w:val="single" w:sz="4" w:space="0" w:color="auto"/>
              <w:bottom w:val="single" w:sz="4" w:space="0" w:color="auto"/>
              <w:right w:val="single" w:sz="4" w:space="0" w:color="auto"/>
            </w:tcBorders>
            <w:vAlign w:val="center"/>
          </w:tcPr>
          <w:p w:rsidR="00756F4B" w:rsidRPr="00442CBF" w:rsidRDefault="00756F4B" w:rsidP="000E3DCE">
            <w:pPr>
              <w:widowControl w:val="0"/>
              <w:jc w:val="both"/>
              <w:rPr>
                <w:bCs/>
                <w:sz w:val="28"/>
                <w:szCs w:val="28"/>
                <w:lang w:val="uk-UA"/>
              </w:rPr>
            </w:pPr>
            <w:r w:rsidRPr="00442CBF">
              <w:rPr>
                <w:bCs/>
                <w:sz w:val="28"/>
                <w:szCs w:val="28"/>
                <w:lang w:val="uk-UA"/>
              </w:rPr>
              <w:t>6</w:t>
            </w:r>
            <w:r w:rsidRPr="00442CBF">
              <w:rPr>
                <w:bCs/>
                <w:sz w:val="28"/>
                <w:szCs w:val="28"/>
              </w:rPr>
              <w:t>0,4±0,101</w:t>
            </w:r>
            <w:r w:rsidRPr="00442CBF">
              <w:rPr>
                <w:bCs/>
                <w:sz w:val="28"/>
                <w:szCs w:val="28"/>
                <w:lang w:val="uk-UA"/>
              </w:rPr>
              <w:t>*</w:t>
            </w:r>
          </w:p>
        </w:tc>
        <w:tc>
          <w:tcPr>
            <w:tcW w:w="1930" w:type="dxa"/>
            <w:tcBorders>
              <w:top w:val="single" w:sz="4" w:space="0" w:color="auto"/>
              <w:left w:val="single" w:sz="4" w:space="0" w:color="auto"/>
              <w:bottom w:val="single" w:sz="4" w:space="0" w:color="auto"/>
              <w:right w:val="single" w:sz="4" w:space="0" w:color="auto"/>
            </w:tcBorders>
            <w:vAlign w:val="center"/>
          </w:tcPr>
          <w:p w:rsidR="00756F4B" w:rsidRPr="00442CBF" w:rsidRDefault="00756F4B" w:rsidP="000E3DCE">
            <w:pPr>
              <w:jc w:val="both"/>
              <w:rPr>
                <w:bCs/>
                <w:sz w:val="28"/>
                <w:szCs w:val="28"/>
                <w:lang w:val="uk-UA"/>
              </w:rPr>
            </w:pPr>
            <w:r w:rsidRPr="00442CBF">
              <w:rPr>
                <w:bCs/>
                <w:sz w:val="28"/>
                <w:szCs w:val="28"/>
                <w:lang w:val="uk-UA"/>
              </w:rPr>
              <w:t>5</w:t>
            </w:r>
            <w:r w:rsidRPr="00442CBF">
              <w:rPr>
                <w:bCs/>
                <w:sz w:val="28"/>
                <w:szCs w:val="28"/>
              </w:rPr>
              <w:t>3,2±0,107</w:t>
            </w:r>
            <w:r w:rsidRPr="00442CBF">
              <w:rPr>
                <w:bCs/>
                <w:sz w:val="28"/>
                <w:szCs w:val="28"/>
                <w:lang w:val="uk-UA"/>
              </w:rPr>
              <w:t>*</w:t>
            </w:r>
          </w:p>
        </w:tc>
      </w:tr>
      <w:tr w:rsidR="00756F4B" w:rsidRPr="00442CBF" w:rsidTr="000E3DCE">
        <w:trPr>
          <w:cantSplit/>
          <w:trHeight w:val="213"/>
          <w:jc w:val="center"/>
        </w:trPr>
        <w:tc>
          <w:tcPr>
            <w:tcW w:w="1793" w:type="dxa"/>
            <w:vMerge/>
            <w:tcBorders>
              <w:left w:val="single" w:sz="4" w:space="0" w:color="auto"/>
              <w:bottom w:val="single" w:sz="4" w:space="0" w:color="auto"/>
              <w:right w:val="single" w:sz="4" w:space="0" w:color="auto"/>
            </w:tcBorders>
            <w:vAlign w:val="center"/>
          </w:tcPr>
          <w:p w:rsidR="00756F4B" w:rsidRPr="00442CBF" w:rsidRDefault="00756F4B" w:rsidP="000E3DCE">
            <w:pPr>
              <w:widowControl w:val="0"/>
              <w:jc w:val="center"/>
              <w:rPr>
                <w:bCs/>
                <w:sz w:val="28"/>
                <w:szCs w:val="28"/>
                <w:lang w:val="uk-UA"/>
              </w:rPr>
            </w:pPr>
          </w:p>
        </w:tc>
        <w:tc>
          <w:tcPr>
            <w:tcW w:w="1793" w:type="dxa"/>
            <w:tcBorders>
              <w:top w:val="single" w:sz="4" w:space="0" w:color="auto"/>
              <w:left w:val="single" w:sz="4" w:space="0" w:color="auto"/>
              <w:bottom w:val="single" w:sz="4" w:space="0" w:color="auto"/>
              <w:right w:val="single" w:sz="4" w:space="0" w:color="auto"/>
            </w:tcBorders>
            <w:vAlign w:val="center"/>
          </w:tcPr>
          <w:p w:rsidR="00756F4B" w:rsidRPr="00442CBF" w:rsidRDefault="00756F4B" w:rsidP="000E3DCE">
            <w:pPr>
              <w:widowControl w:val="0"/>
              <w:jc w:val="center"/>
              <w:rPr>
                <w:bCs/>
                <w:sz w:val="28"/>
                <w:szCs w:val="28"/>
                <w:lang w:val="uk-UA"/>
              </w:rPr>
            </w:pPr>
            <w:r w:rsidRPr="00442CBF">
              <w:rPr>
                <w:bCs/>
                <w:sz w:val="28"/>
                <w:szCs w:val="28"/>
                <w:lang w:val="uk-UA"/>
              </w:rPr>
              <w:t>Контрольна</w:t>
            </w:r>
          </w:p>
        </w:tc>
        <w:tc>
          <w:tcPr>
            <w:tcW w:w="1949" w:type="dxa"/>
            <w:tcBorders>
              <w:top w:val="single" w:sz="4" w:space="0" w:color="auto"/>
              <w:left w:val="single" w:sz="4" w:space="0" w:color="auto"/>
              <w:bottom w:val="single" w:sz="4" w:space="0" w:color="auto"/>
              <w:right w:val="single" w:sz="4" w:space="0" w:color="auto"/>
            </w:tcBorders>
            <w:vAlign w:val="center"/>
          </w:tcPr>
          <w:p w:rsidR="00756F4B" w:rsidRPr="00442CBF" w:rsidRDefault="00756F4B" w:rsidP="000E3DCE">
            <w:pPr>
              <w:widowControl w:val="0"/>
              <w:jc w:val="center"/>
              <w:rPr>
                <w:bCs/>
                <w:sz w:val="28"/>
                <w:szCs w:val="28"/>
                <w:lang w:val="uk-UA"/>
              </w:rPr>
            </w:pPr>
            <w:r w:rsidRPr="00442CBF">
              <w:rPr>
                <w:bCs/>
                <w:sz w:val="28"/>
                <w:szCs w:val="28"/>
                <w:lang w:val="uk-UA"/>
              </w:rPr>
              <w:t>64,5±0,094</w:t>
            </w:r>
          </w:p>
        </w:tc>
        <w:tc>
          <w:tcPr>
            <w:tcW w:w="1800" w:type="dxa"/>
            <w:tcBorders>
              <w:top w:val="single" w:sz="4" w:space="0" w:color="auto"/>
              <w:left w:val="single" w:sz="4" w:space="0" w:color="auto"/>
              <w:bottom w:val="single" w:sz="4" w:space="0" w:color="auto"/>
              <w:right w:val="single" w:sz="4" w:space="0" w:color="auto"/>
            </w:tcBorders>
            <w:vAlign w:val="center"/>
          </w:tcPr>
          <w:p w:rsidR="00756F4B" w:rsidRPr="00442CBF" w:rsidRDefault="00756F4B" w:rsidP="000E3DCE">
            <w:pPr>
              <w:widowControl w:val="0"/>
              <w:jc w:val="both"/>
              <w:rPr>
                <w:bCs/>
                <w:sz w:val="28"/>
                <w:szCs w:val="28"/>
              </w:rPr>
            </w:pPr>
            <w:r w:rsidRPr="00442CBF">
              <w:rPr>
                <w:bCs/>
                <w:sz w:val="28"/>
                <w:szCs w:val="28"/>
              </w:rPr>
              <w:t>72,6±0,069</w:t>
            </w:r>
          </w:p>
        </w:tc>
        <w:tc>
          <w:tcPr>
            <w:tcW w:w="1930" w:type="dxa"/>
            <w:tcBorders>
              <w:top w:val="single" w:sz="4" w:space="0" w:color="auto"/>
              <w:left w:val="single" w:sz="4" w:space="0" w:color="auto"/>
              <w:bottom w:val="single" w:sz="4" w:space="0" w:color="auto"/>
              <w:right w:val="single" w:sz="4" w:space="0" w:color="auto"/>
            </w:tcBorders>
            <w:vAlign w:val="center"/>
          </w:tcPr>
          <w:p w:rsidR="00756F4B" w:rsidRPr="00442CBF" w:rsidRDefault="00756F4B" w:rsidP="000E3DCE">
            <w:pPr>
              <w:jc w:val="both"/>
              <w:rPr>
                <w:bCs/>
                <w:sz w:val="28"/>
                <w:szCs w:val="28"/>
              </w:rPr>
            </w:pPr>
            <w:r w:rsidRPr="00442CBF">
              <w:rPr>
                <w:bCs/>
                <w:sz w:val="28"/>
                <w:szCs w:val="28"/>
              </w:rPr>
              <w:t>70,7±0,088</w:t>
            </w:r>
          </w:p>
        </w:tc>
      </w:tr>
      <w:tr w:rsidR="00756F4B" w:rsidRPr="00442CBF" w:rsidTr="000E3DCE">
        <w:trPr>
          <w:cantSplit/>
          <w:trHeight w:val="266"/>
          <w:jc w:val="center"/>
        </w:trPr>
        <w:tc>
          <w:tcPr>
            <w:tcW w:w="1793" w:type="dxa"/>
            <w:vMerge w:val="restart"/>
            <w:tcBorders>
              <w:top w:val="single" w:sz="4" w:space="0" w:color="auto"/>
              <w:left w:val="single" w:sz="4" w:space="0" w:color="auto"/>
              <w:right w:val="single" w:sz="4" w:space="0" w:color="auto"/>
            </w:tcBorders>
            <w:vAlign w:val="center"/>
          </w:tcPr>
          <w:p w:rsidR="00756F4B" w:rsidRPr="00442CBF" w:rsidRDefault="00756F4B" w:rsidP="000E3DCE">
            <w:pPr>
              <w:pStyle w:val="4"/>
              <w:keepNext w:val="0"/>
              <w:widowControl w:val="0"/>
              <w:ind w:left="0"/>
              <w:rPr>
                <w:rFonts w:eastAsia="Arial Unicode MS"/>
                <w:szCs w:val="28"/>
              </w:rPr>
            </w:pPr>
            <w:r w:rsidRPr="00442CBF">
              <w:rPr>
                <w:szCs w:val="28"/>
              </w:rPr>
              <w:t>Альбуміни, %</w:t>
            </w:r>
          </w:p>
        </w:tc>
        <w:tc>
          <w:tcPr>
            <w:tcW w:w="1793" w:type="dxa"/>
            <w:tcBorders>
              <w:top w:val="single" w:sz="4" w:space="0" w:color="auto"/>
              <w:left w:val="single" w:sz="4" w:space="0" w:color="auto"/>
              <w:bottom w:val="single" w:sz="4" w:space="0" w:color="auto"/>
              <w:right w:val="single" w:sz="4" w:space="0" w:color="auto"/>
            </w:tcBorders>
            <w:vAlign w:val="center"/>
          </w:tcPr>
          <w:p w:rsidR="00756F4B" w:rsidRPr="00442CBF" w:rsidRDefault="00756F4B" w:rsidP="000E3DCE">
            <w:pPr>
              <w:widowControl w:val="0"/>
              <w:jc w:val="center"/>
              <w:rPr>
                <w:bCs/>
                <w:sz w:val="28"/>
                <w:szCs w:val="28"/>
                <w:lang w:val="uk-UA"/>
              </w:rPr>
            </w:pPr>
            <w:r w:rsidRPr="00442CBF">
              <w:rPr>
                <w:bCs/>
                <w:sz w:val="28"/>
                <w:szCs w:val="28"/>
                <w:lang w:val="uk-UA"/>
              </w:rPr>
              <w:t>Дослідна</w:t>
            </w:r>
          </w:p>
        </w:tc>
        <w:tc>
          <w:tcPr>
            <w:tcW w:w="1949" w:type="dxa"/>
            <w:tcBorders>
              <w:top w:val="single" w:sz="4" w:space="0" w:color="auto"/>
              <w:left w:val="single" w:sz="4" w:space="0" w:color="auto"/>
              <w:bottom w:val="single" w:sz="4" w:space="0" w:color="auto"/>
              <w:right w:val="single" w:sz="4" w:space="0" w:color="auto"/>
            </w:tcBorders>
            <w:vAlign w:val="center"/>
          </w:tcPr>
          <w:p w:rsidR="00756F4B" w:rsidRPr="00442CBF" w:rsidRDefault="00756F4B" w:rsidP="000E3DCE">
            <w:pPr>
              <w:widowControl w:val="0"/>
              <w:jc w:val="center"/>
              <w:rPr>
                <w:bCs/>
                <w:sz w:val="28"/>
                <w:szCs w:val="28"/>
                <w:lang w:val="uk-UA"/>
              </w:rPr>
            </w:pPr>
            <w:r w:rsidRPr="00442CBF">
              <w:rPr>
                <w:bCs/>
                <w:sz w:val="28"/>
                <w:szCs w:val="28"/>
                <w:lang w:val="uk-UA"/>
              </w:rPr>
              <w:t>52±0,</w:t>
            </w:r>
            <w:r w:rsidRPr="00442CBF">
              <w:rPr>
                <w:bCs/>
                <w:sz w:val="28"/>
                <w:szCs w:val="28"/>
              </w:rPr>
              <w:t>315</w:t>
            </w:r>
            <w:r w:rsidRPr="00442CBF">
              <w:rPr>
                <w:bCs/>
                <w:sz w:val="28"/>
                <w:szCs w:val="28"/>
                <w:lang w:val="uk-UA"/>
              </w:rPr>
              <w:t>*</w:t>
            </w:r>
          </w:p>
        </w:tc>
        <w:tc>
          <w:tcPr>
            <w:tcW w:w="1800" w:type="dxa"/>
            <w:tcBorders>
              <w:top w:val="single" w:sz="4" w:space="0" w:color="auto"/>
              <w:left w:val="single" w:sz="4" w:space="0" w:color="auto"/>
              <w:bottom w:val="single" w:sz="4" w:space="0" w:color="auto"/>
              <w:right w:val="single" w:sz="4" w:space="0" w:color="auto"/>
            </w:tcBorders>
            <w:vAlign w:val="center"/>
          </w:tcPr>
          <w:p w:rsidR="00756F4B" w:rsidRPr="00442CBF" w:rsidRDefault="00756F4B" w:rsidP="000E3DCE">
            <w:pPr>
              <w:widowControl w:val="0"/>
              <w:jc w:val="both"/>
              <w:rPr>
                <w:bCs/>
                <w:sz w:val="28"/>
                <w:szCs w:val="28"/>
                <w:lang w:val="uk-UA"/>
              </w:rPr>
            </w:pPr>
            <w:r w:rsidRPr="00442CBF">
              <w:rPr>
                <w:bCs/>
                <w:sz w:val="28"/>
                <w:szCs w:val="28"/>
              </w:rPr>
              <w:t>55,1±0,119</w:t>
            </w:r>
            <w:r w:rsidRPr="00442CBF">
              <w:rPr>
                <w:bCs/>
                <w:sz w:val="28"/>
                <w:szCs w:val="28"/>
                <w:lang w:val="uk-UA"/>
              </w:rPr>
              <w:t>*</w:t>
            </w:r>
          </w:p>
        </w:tc>
        <w:tc>
          <w:tcPr>
            <w:tcW w:w="1930" w:type="dxa"/>
            <w:tcBorders>
              <w:top w:val="single" w:sz="4" w:space="0" w:color="auto"/>
              <w:left w:val="single" w:sz="4" w:space="0" w:color="auto"/>
              <w:bottom w:val="single" w:sz="4" w:space="0" w:color="auto"/>
              <w:right w:val="single" w:sz="4" w:space="0" w:color="auto"/>
            </w:tcBorders>
            <w:vAlign w:val="center"/>
          </w:tcPr>
          <w:p w:rsidR="00756F4B" w:rsidRPr="00442CBF" w:rsidRDefault="00756F4B" w:rsidP="000E3DCE">
            <w:pPr>
              <w:jc w:val="both"/>
              <w:rPr>
                <w:bCs/>
                <w:sz w:val="28"/>
                <w:szCs w:val="28"/>
              </w:rPr>
            </w:pPr>
            <w:r w:rsidRPr="00442CBF">
              <w:rPr>
                <w:bCs/>
                <w:sz w:val="28"/>
                <w:szCs w:val="28"/>
              </w:rPr>
              <w:t>49,8±0,176</w:t>
            </w:r>
          </w:p>
        </w:tc>
      </w:tr>
      <w:tr w:rsidR="00756F4B" w:rsidRPr="00442CBF" w:rsidTr="000E3DCE">
        <w:trPr>
          <w:cantSplit/>
          <w:trHeight w:val="95"/>
          <w:jc w:val="center"/>
        </w:trPr>
        <w:tc>
          <w:tcPr>
            <w:tcW w:w="1793" w:type="dxa"/>
            <w:vMerge/>
            <w:tcBorders>
              <w:left w:val="single" w:sz="4" w:space="0" w:color="auto"/>
              <w:bottom w:val="single" w:sz="4" w:space="0" w:color="auto"/>
              <w:right w:val="single" w:sz="4" w:space="0" w:color="auto"/>
            </w:tcBorders>
            <w:vAlign w:val="center"/>
          </w:tcPr>
          <w:p w:rsidR="00756F4B" w:rsidRPr="00442CBF" w:rsidRDefault="00756F4B" w:rsidP="000E3DCE">
            <w:pPr>
              <w:pStyle w:val="4"/>
              <w:keepNext w:val="0"/>
              <w:widowControl w:val="0"/>
              <w:ind w:left="0"/>
              <w:rPr>
                <w:szCs w:val="28"/>
              </w:rPr>
            </w:pPr>
          </w:p>
        </w:tc>
        <w:tc>
          <w:tcPr>
            <w:tcW w:w="1793" w:type="dxa"/>
            <w:tcBorders>
              <w:top w:val="single" w:sz="4" w:space="0" w:color="auto"/>
              <w:left w:val="single" w:sz="4" w:space="0" w:color="auto"/>
              <w:bottom w:val="single" w:sz="4" w:space="0" w:color="auto"/>
              <w:right w:val="single" w:sz="4" w:space="0" w:color="auto"/>
            </w:tcBorders>
            <w:vAlign w:val="center"/>
          </w:tcPr>
          <w:p w:rsidR="00756F4B" w:rsidRPr="00442CBF" w:rsidRDefault="00756F4B" w:rsidP="000E3DCE">
            <w:pPr>
              <w:widowControl w:val="0"/>
              <w:jc w:val="center"/>
              <w:rPr>
                <w:bCs/>
                <w:sz w:val="28"/>
                <w:szCs w:val="28"/>
                <w:lang w:val="uk-UA"/>
              </w:rPr>
            </w:pPr>
            <w:r w:rsidRPr="00442CBF">
              <w:rPr>
                <w:bCs/>
                <w:sz w:val="28"/>
                <w:szCs w:val="28"/>
                <w:lang w:val="uk-UA"/>
              </w:rPr>
              <w:t>Контрольна</w:t>
            </w:r>
          </w:p>
        </w:tc>
        <w:tc>
          <w:tcPr>
            <w:tcW w:w="1949" w:type="dxa"/>
            <w:tcBorders>
              <w:top w:val="single" w:sz="4" w:space="0" w:color="auto"/>
              <w:left w:val="single" w:sz="4" w:space="0" w:color="auto"/>
              <w:bottom w:val="single" w:sz="4" w:space="0" w:color="auto"/>
              <w:right w:val="single" w:sz="4" w:space="0" w:color="auto"/>
            </w:tcBorders>
            <w:vAlign w:val="center"/>
          </w:tcPr>
          <w:p w:rsidR="00756F4B" w:rsidRPr="00442CBF" w:rsidRDefault="00756F4B" w:rsidP="000E3DCE">
            <w:pPr>
              <w:widowControl w:val="0"/>
              <w:jc w:val="center"/>
              <w:rPr>
                <w:bCs/>
                <w:sz w:val="28"/>
                <w:szCs w:val="28"/>
                <w:lang w:val="uk-UA"/>
              </w:rPr>
            </w:pPr>
            <w:r w:rsidRPr="00442CBF">
              <w:rPr>
                <w:bCs/>
                <w:sz w:val="28"/>
                <w:szCs w:val="28"/>
                <w:lang w:val="uk-UA"/>
              </w:rPr>
              <w:t>48,7±0,069</w:t>
            </w:r>
          </w:p>
        </w:tc>
        <w:tc>
          <w:tcPr>
            <w:tcW w:w="1800" w:type="dxa"/>
            <w:tcBorders>
              <w:top w:val="single" w:sz="4" w:space="0" w:color="auto"/>
              <w:left w:val="single" w:sz="4" w:space="0" w:color="auto"/>
              <w:bottom w:val="single" w:sz="4" w:space="0" w:color="auto"/>
              <w:right w:val="single" w:sz="4" w:space="0" w:color="auto"/>
            </w:tcBorders>
            <w:vAlign w:val="center"/>
          </w:tcPr>
          <w:p w:rsidR="00756F4B" w:rsidRPr="00442CBF" w:rsidRDefault="00756F4B" w:rsidP="000E3DCE">
            <w:pPr>
              <w:widowControl w:val="0"/>
              <w:jc w:val="both"/>
              <w:rPr>
                <w:bCs/>
                <w:sz w:val="28"/>
                <w:szCs w:val="28"/>
              </w:rPr>
            </w:pPr>
            <w:r w:rsidRPr="00442CBF">
              <w:rPr>
                <w:bCs/>
                <w:sz w:val="28"/>
                <w:szCs w:val="28"/>
              </w:rPr>
              <w:t>45,3±0,14</w:t>
            </w:r>
          </w:p>
        </w:tc>
        <w:tc>
          <w:tcPr>
            <w:tcW w:w="1930" w:type="dxa"/>
            <w:tcBorders>
              <w:top w:val="single" w:sz="4" w:space="0" w:color="auto"/>
              <w:left w:val="single" w:sz="4" w:space="0" w:color="auto"/>
              <w:bottom w:val="single" w:sz="4" w:space="0" w:color="auto"/>
              <w:right w:val="single" w:sz="4" w:space="0" w:color="auto"/>
            </w:tcBorders>
            <w:vAlign w:val="center"/>
          </w:tcPr>
          <w:p w:rsidR="00756F4B" w:rsidRPr="00442CBF" w:rsidRDefault="00756F4B" w:rsidP="000E3DCE">
            <w:pPr>
              <w:jc w:val="both"/>
              <w:rPr>
                <w:bCs/>
                <w:sz w:val="28"/>
                <w:szCs w:val="28"/>
              </w:rPr>
            </w:pPr>
            <w:r w:rsidRPr="00442CBF">
              <w:rPr>
                <w:bCs/>
                <w:sz w:val="28"/>
                <w:szCs w:val="28"/>
              </w:rPr>
              <w:t>47,8±0,12</w:t>
            </w:r>
          </w:p>
        </w:tc>
      </w:tr>
      <w:tr w:rsidR="00756F4B" w:rsidRPr="00442CBF" w:rsidTr="000E3DCE">
        <w:trPr>
          <w:cantSplit/>
          <w:trHeight w:val="120"/>
          <w:jc w:val="center"/>
        </w:trPr>
        <w:tc>
          <w:tcPr>
            <w:tcW w:w="1793" w:type="dxa"/>
            <w:vMerge w:val="restart"/>
            <w:tcBorders>
              <w:top w:val="single" w:sz="4" w:space="0" w:color="auto"/>
              <w:left w:val="single" w:sz="4" w:space="0" w:color="auto"/>
              <w:right w:val="single" w:sz="4" w:space="0" w:color="auto"/>
            </w:tcBorders>
            <w:vAlign w:val="center"/>
          </w:tcPr>
          <w:p w:rsidR="00756F4B" w:rsidRPr="00442CBF" w:rsidRDefault="00756F4B" w:rsidP="000E3DCE">
            <w:pPr>
              <w:widowControl w:val="0"/>
              <w:jc w:val="center"/>
              <w:rPr>
                <w:bCs/>
                <w:sz w:val="28"/>
                <w:szCs w:val="28"/>
                <w:lang w:val="uk-UA"/>
              </w:rPr>
            </w:pPr>
            <w:r w:rsidRPr="00442CBF">
              <w:rPr>
                <w:bCs/>
                <w:sz w:val="28"/>
                <w:szCs w:val="28"/>
                <w:lang w:val="uk-UA"/>
              </w:rPr>
              <w:t>Глюкоза, ммоль/л</w:t>
            </w:r>
          </w:p>
        </w:tc>
        <w:tc>
          <w:tcPr>
            <w:tcW w:w="1793" w:type="dxa"/>
            <w:tcBorders>
              <w:top w:val="single" w:sz="4" w:space="0" w:color="auto"/>
              <w:left w:val="single" w:sz="4" w:space="0" w:color="auto"/>
              <w:bottom w:val="single" w:sz="4" w:space="0" w:color="auto"/>
              <w:right w:val="single" w:sz="4" w:space="0" w:color="auto"/>
            </w:tcBorders>
            <w:vAlign w:val="center"/>
          </w:tcPr>
          <w:p w:rsidR="00756F4B" w:rsidRPr="00442CBF" w:rsidRDefault="00756F4B" w:rsidP="000E3DCE">
            <w:pPr>
              <w:widowControl w:val="0"/>
              <w:jc w:val="center"/>
              <w:rPr>
                <w:bCs/>
                <w:sz w:val="28"/>
                <w:szCs w:val="28"/>
                <w:lang w:val="uk-UA"/>
              </w:rPr>
            </w:pPr>
            <w:r w:rsidRPr="00442CBF">
              <w:rPr>
                <w:bCs/>
                <w:sz w:val="28"/>
                <w:szCs w:val="28"/>
                <w:lang w:val="uk-UA"/>
              </w:rPr>
              <w:t>Дослідна</w:t>
            </w:r>
          </w:p>
        </w:tc>
        <w:tc>
          <w:tcPr>
            <w:tcW w:w="1949" w:type="dxa"/>
            <w:tcBorders>
              <w:top w:val="single" w:sz="4" w:space="0" w:color="auto"/>
              <w:left w:val="single" w:sz="4" w:space="0" w:color="auto"/>
              <w:bottom w:val="single" w:sz="4" w:space="0" w:color="auto"/>
              <w:right w:val="single" w:sz="4" w:space="0" w:color="auto"/>
            </w:tcBorders>
            <w:vAlign w:val="center"/>
          </w:tcPr>
          <w:p w:rsidR="00756F4B" w:rsidRPr="00442CBF" w:rsidRDefault="00756F4B" w:rsidP="000E3DCE">
            <w:pPr>
              <w:widowControl w:val="0"/>
              <w:jc w:val="center"/>
              <w:rPr>
                <w:bCs/>
                <w:sz w:val="28"/>
                <w:szCs w:val="28"/>
                <w:lang w:val="uk-UA"/>
              </w:rPr>
            </w:pPr>
            <w:r w:rsidRPr="00442CBF">
              <w:rPr>
                <w:bCs/>
                <w:sz w:val="28"/>
                <w:szCs w:val="28"/>
                <w:lang w:val="uk-UA"/>
              </w:rPr>
              <w:t>7,8±0,113</w:t>
            </w:r>
          </w:p>
        </w:tc>
        <w:tc>
          <w:tcPr>
            <w:tcW w:w="1800" w:type="dxa"/>
            <w:tcBorders>
              <w:top w:val="single" w:sz="4" w:space="0" w:color="auto"/>
              <w:left w:val="single" w:sz="4" w:space="0" w:color="auto"/>
              <w:bottom w:val="single" w:sz="4" w:space="0" w:color="auto"/>
              <w:right w:val="single" w:sz="4" w:space="0" w:color="auto"/>
            </w:tcBorders>
            <w:vAlign w:val="center"/>
          </w:tcPr>
          <w:p w:rsidR="00756F4B" w:rsidRPr="00442CBF" w:rsidRDefault="00756F4B" w:rsidP="000E3DCE">
            <w:pPr>
              <w:widowControl w:val="0"/>
              <w:jc w:val="both"/>
              <w:rPr>
                <w:bCs/>
                <w:sz w:val="28"/>
                <w:szCs w:val="28"/>
              </w:rPr>
            </w:pPr>
            <w:r w:rsidRPr="00442CBF">
              <w:rPr>
                <w:bCs/>
                <w:sz w:val="28"/>
                <w:szCs w:val="28"/>
              </w:rPr>
              <w:t>4,26±0,103</w:t>
            </w:r>
          </w:p>
        </w:tc>
        <w:tc>
          <w:tcPr>
            <w:tcW w:w="1930" w:type="dxa"/>
            <w:tcBorders>
              <w:top w:val="single" w:sz="4" w:space="0" w:color="auto"/>
              <w:left w:val="single" w:sz="4" w:space="0" w:color="auto"/>
              <w:bottom w:val="single" w:sz="4" w:space="0" w:color="auto"/>
              <w:right w:val="single" w:sz="4" w:space="0" w:color="auto"/>
            </w:tcBorders>
            <w:vAlign w:val="center"/>
          </w:tcPr>
          <w:p w:rsidR="00756F4B" w:rsidRPr="00442CBF" w:rsidRDefault="00756F4B" w:rsidP="000E3DCE">
            <w:pPr>
              <w:jc w:val="both"/>
              <w:rPr>
                <w:bCs/>
                <w:sz w:val="28"/>
                <w:szCs w:val="28"/>
              </w:rPr>
            </w:pPr>
            <w:r w:rsidRPr="00442CBF">
              <w:rPr>
                <w:bCs/>
                <w:sz w:val="28"/>
                <w:szCs w:val="28"/>
              </w:rPr>
              <w:t>5,24±0,072</w:t>
            </w:r>
          </w:p>
        </w:tc>
      </w:tr>
      <w:tr w:rsidR="00756F4B" w:rsidRPr="00442CBF" w:rsidTr="000E3DCE">
        <w:trPr>
          <w:cantSplit/>
          <w:trHeight w:val="385"/>
          <w:jc w:val="center"/>
        </w:trPr>
        <w:tc>
          <w:tcPr>
            <w:tcW w:w="1793" w:type="dxa"/>
            <w:vMerge/>
            <w:tcBorders>
              <w:left w:val="single" w:sz="4" w:space="0" w:color="auto"/>
              <w:bottom w:val="single" w:sz="4" w:space="0" w:color="auto"/>
              <w:right w:val="single" w:sz="4" w:space="0" w:color="auto"/>
            </w:tcBorders>
            <w:vAlign w:val="center"/>
          </w:tcPr>
          <w:p w:rsidR="00756F4B" w:rsidRPr="00442CBF" w:rsidRDefault="00756F4B" w:rsidP="000E3DCE">
            <w:pPr>
              <w:widowControl w:val="0"/>
              <w:jc w:val="center"/>
              <w:rPr>
                <w:bCs/>
                <w:sz w:val="28"/>
                <w:szCs w:val="28"/>
                <w:lang w:val="uk-UA"/>
              </w:rPr>
            </w:pPr>
          </w:p>
        </w:tc>
        <w:tc>
          <w:tcPr>
            <w:tcW w:w="1793" w:type="dxa"/>
            <w:tcBorders>
              <w:top w:val="single" w:sz="4" w:space="0" w:color="auto"/>
              <w:left w:val="single" w:sz="4" w:space="0" w:color="auto"/>
              <w:bottom w:val="single" w:sz="4" w:space="0" w:color="auto"/>
              <w:right w:val="single" w:sz="4" w:space="0" w:color="auto"/>
            </w:tcBorders>
            <w:vAlign w:val="center"/>
          </w:tcPr>
          <w:p w:rsidR="00756F4B" w:rsidRPr="00442CBF" w:rsidRDefault="00756F4B" w:rsidP="000E3DCE">
            <w:pPr>
              <w:widowControl w:val="0"/>
              <w:jc w:val="center"/>
              <w:rPr>
                <w:bCs/>
                <w:sz w:val="28"/>
                <w:szCs w:val="28"/>
                <w:lang w:val="uk-UA"/>
              </w:rPr>
            </w:pPr>
            <w:r w:rsidRPr="00442CBF">
              <w:rPr>
                <w:bCs/>
                <w:sz w:val="28"/>
                <w:szCs w:val="28"/>
                <w:lang w:val="uk-UA"/>
              </w:rPr>
              <w:t>Контрольна</w:t>
            </w:r>
          </w:p>
        </w:tc>
        <w:tc>
          <w:tcPr>
            <w:tcW w:w="1949" w:type="dxa"/>
            <w:tcBorders>
              <w:top w:val="single" w:sz="4" w:space="0" w:color="auto"/>
              <w:left w:val="single" w:sz="4" w:space="0" w:color="auto"/>
              <w:bottom w:val="single" w:sz="4" w:space="0" w:color="auto"/>
              <w:right w:val="single" w:sz="4" w:space="0" w:color="auto"/>
            </w:tcBorders>
            <w:vAlign w:val="center"/>
          </w:tcPr>
          <w:p w:rsidR="00756F4B" w:rsidRPr="00442CBF" w:rsidRDefault="00756F4B" w:rsidP="000E3DCE">
            <w:pPr>
              <w:widowControl w:val="0"/>
              <w:jc w:val="center"/>
              <w:rPr>
                <w:bCs/>
                <w:sz w:val="28"/>
                <w:szCs w:val="28"/>
                <w:lang w:val="uk-UA"/>
              </w:rPr>
            </w:pPr>
            <w:r w:rsidRPr="00442CBF">
              <w:rPr>
                <w:bCs/>
                <w:sz w:val="28"/>
                <w:szCs w:val="28"/>
                <w:lang w:val="uk-UA"/>
              </w:rPr>
              <w:t>8,5±0,069</w:t>
            </w:r>
          </w:p>
        </w:tc>
        <w:tc>
          <w:tcPr>
            <w:tcW w:w="1800" w:type="dxa"/>
            <w:tcBorders>
              <w:top w:val="single" w:sz="4" w:space="0" w:color="auto"/>
              <w:left w:val="single" w:sz="4" w:space="0" w:color="auto"/>
              <w:bottom w:val="single" w:sz="4" w:space="0" w:color="auto"/>
              <w:right w:val="single" w:sz="4" w:space="0" w:color="auto"/>
            </w:tcBorders>
            <w:vAlign w:val="center"/>
          </w:tcPr>
          <w:p w:rsidR="00756F4B" w:rsidRPr="00442CBF" w:rsidRDefault="00756F4B" w:rsidP="000E3DCE">
            <w:pPr>
              <w:widowControl w:val="0"/>
              <w:jc w:val="both"/>
              <w:rPr>
                <w:bCs/>
                <w:sz w:val="28"/>
                <w:szCs w:val="28"/>
              </w:rPr>
            </w:pPr>
            <w:r w:rsidRPr="00442CBF">
              <w:rPr>
                <w:bCs/>
                <w:sz w:val="28"/>
                <w:szCs w:val="28"/>
              </w:rPr>
              <w:t>5,02±0,138</w:t>
            </w:r>
          </w:p>
        </w:tc>
        <w:tc>
          <w:tcPr>
            <w:tcW w:w="1930" w:type="dxa"/>
            <w:tcBorders>
              <w:top w:val="single" w:sz="4" w:space="0" w:color="auto"/>
              <w:left w:val="single" w:sz="4" w:space="0" w:color="auto"/>
              <w:bottom w:val="single" w:sz="4" w:space="0" w:color="auto"/>
              <w:right w:val="single" w:sz="4" w:space="0" w:color="auto"/>
            </w:tcBorders>
            <w:vAlign w:val="center"/>
          </w:tcPr>
          <w:p w:rsidR="00756F4B" w:rsidRPr="00442CBF" w:rsidRDefault="00756F4B" w:rsidP="000E3DCE">
            <w:pPr>
              <w:jc w:val="both"/>
              <w:rPr>
                <w:bCs/>
                <w:sz w:val="28"/>
                <w:szCs w:val="28"/>
              </w:rPr>
            </w:pPr>
            <w:r w:rsidRPr="00442CBF">
              <w:rPr>
                <w:bCs/>
                <w:sz w:val="28"/>
                <w:szCs w:val="28"/>
              </w:rPr>
              <w:t>5,38±0,047</w:t>
            </w:r>
          </w:p>
        </w:tc>
      </w:tr>
      <w:tr w:rsidR="00756F4B" w:rsidRPr="00442CBF" w:rsidTr="000E3DCE">
        <w:trPr>
          <w:cantSplit/>
          <w:trHeight w:val="291"/>
          <w:jc w:val="center"/>
        </w:trPr>
        <w:tc>
          <w:tcPr>
            <w:tcW w:w="1793" w:type="dxa"/>
            <w:vMerge w:val="restart"/>
            <w:tcBorders>
              <w:top w:val="single" w:sz="4" w:space="0" w:color="auto"/>
              <w:left w:val="single" w:sz="4" w:space="0" w:color="auto"/>
              <w:right w:val="single" w:sz="4" w:space="0" w:color="auto"/>
            </w:tcBorders>
            <w:vAlign w:val="center"/>
          </w:tcPr>
          <w:p w:rsidR="00756F4B" w:rsidRPr="00442CBF" w:rsidRDefault="00756F4B" w:rsidP="000E3DCE">
            <w:pPr>
              <w:widowControl w:val="0"/>
              <w:jc w:val="center"/>
              <w:rPr>
                <w:bCs/>
                <w:sz w:val="28"/>
                <w:szCs w:val="28"/>
                <w:lang w:val="uk-UA"/>
              </w:rPr>
            </w:pPr>
            <w:r w:rsidRPr="00442CBF">
              <w:rPr>
                <w:bCs/>
                <w:sz w:val="28"/>
                <w:szCs w:val="28"/>
                <w:lang w:val="uk-UA"/>
              </w:rPr>
              <w:t>АсАТ, Од/л</w:t>
            </w:r>
          </w:p>
        </w:tc>
        <w:tc>
          <w:tcPr>
            <w:tcW w:w="1793" w:type="dxa"/>
            <w:tcBorders>
              <w:top w:val="single" w:sz="4" w:space="0" w:color="auto"/>
              <w:left w:val="single" w:sz="4" w:space="0" w:color="auto"/>
              <w:bottom w:val="single" w:sz="4" w:space="0" w:color="auto"/>
              <w:right w:val="single" w:sz="4" w:space="0" w:color="auto"/>
            </w:tcBorders>
            <w:vAlign w:val="center"/>
          </w:tcPr>
          <w:p w:rsidR="00756F4B" w:rsidRPr="00442CBF" w:rsidRDefault="00756F4B" w:rsidP="000E3DCE">
            <w:pPr>
              <w:widowControl w:val="0"/>
              <w:jc w:val="center"/>
              <w:rPr>
                <w:bCs/>
                <w:sz w:val="28"/>
                <w:szCs w:val="28"/>
                <w:lang w:val="uk-UA"/>
              </w:rPr>
            </w:pPr>
            <w:r w:rsidRPr="00442CBF">
              <w:rPr>
                <w:bCs/>
                <w:sz w:val="28"/>
                <w:szCs w:val="28"/>
                <w:lang w:val="uk-UA"/>
              </w:rPr>
              <w:t>Дослідна</w:t>
            </w:r>
          </w:p>
        </w:tc>
        <w:tc>
          <w:tcPr>
            <w:tcW w:w="1949" w:type="dxa"/>
            <w:tcBorders>
              <w:top w:val="single" w:sz="4" w:space="0" w:color="auto"/>
              <w:left w:val="single" w:sz="4" w:space="0" w:color="auto"/>
              <w:bottom w:val="single" w:sz="4" w:space="0" w:color="auto"/>
              <w:right w:val="single" w:sz="4" w:space="0" w:color="auto"/>
            </w:tcBorders>
            <w:vAlign w:val="center"/>
          </w:tcPr>
          <w:p w:rsidR="00756F4B" w:rsidRPr="00442CBF" w:rsidRDefault="00756F4B" w:rsidP="000E3DCE">
            <w:pPr>
              <w:widowControl w:val="0"/>
              <w:jc w:val="center"/>
              <w:rPr>
                <w:bCs/>
                <w:sz w:val="28"/>
                <w:szCs w:val="28"/>
                <w:lang w:val="uk-UA"/>
              </w:rPr>
            </w:pPr>
            <w:r w:rsidRPr="00442CBF">
              <w:rPr>
                <w:bCs/>
                <w:sz w:val="28"/>
                <w:szCs w:val="28"/>
                <w:lang w:val="uk-UA"/>
              </w:rPr>
              <w:t>3,51±0,060*</w:t>
            </w:r>
          </w:p>
        </w:tc>
        <w:tc>
          <w:tcPr>
            <w:tcW w:w="1800" w:type="dxa"/>
            <w:tcBorders>
              <w:top w:val="single" w:sz="4" w:space="0" w:color="auto"/>
              <w:left w:val="single" w:sz="4" w:space="0" w:color="auto"/>
              <w:bottom w:val="single" w:sz="4" w:space="0" w:color="auto"/>
              <w:right w:val="single" w:sz="4" w:space="0" w:color="auto"/>
            </w:tcBorders>
            <w:vAlign w:val="center"/>
          </w:tcPr>
          <w:p w:rsidR="00756F4B" w:rsidRPr="00442CBF" w:rsidRDefault="00756F4B" w:rsidP="000E3DCE">
            <w:pPr>
              <w:widowControl w:val="0"/>
              <w:jc w:val="both"/>
              <w:rPr>
                <w:bCs/>
                <w:sz w:val="28"/>
                <w:szCs w:val="28"/>
                <w:lang w:val="uk-UA"/>
              </w:rPr>
            </w:pPr>
            <w:r w:rsidRPr="00442CBF">
              <w:rPr>
                <w:bCs/>
                <w:sz w:val="28"/>
                <w:szCs w:val="28"/>
              </w:rPr>
              <w:t>683,4±0,80</w:t>
            </w:r>
            <w:r w:rsidRPr="00442CBF">
              <w:rPr>
                <w:bCs/>
                <w:sz w:val="28"/>
                <w:szCs w:val="28"/>
                <w:lang w:val="uk-UA"/>
              </w:rPr>
              <w:t>*</w:t>
            </w:r>
          </w:p>
        </w:tc>
        <w:tc>
          <w:tcPr>
            <w:tcW w:w="1930" w:type="dxa"/>
            <w:tcBorders>
              <w:top w:val="single" w:sz="4" w:space="0" w:color="auto"/>
              <w:left w:val="single" w:sz="4" w:space="0" w:color="auto"/>
              <w:bottom w:val="single" w:sz="4" w:space="0" w:color="auto"/>
              <w:right w:val="single" w:sz="4" w:space="0" w:color="auto"/>
            </w:tcBorders>
            <w:vAlign w:val="center"/>
          </w:tcPr>
          <w:p w:rsidR="00756F4B" w:rsidRPr="00442CBF" w:rsidRDefault="00756F4B" w:rsidP="000E3DCE">
            <w:pPr>
              <w:jc w:val="both"/>
              <w:rPr>
                <w:bCs/>
                <w:sz w:val="28"/>
                <w:szCs w:val="28"/>
                <w:lang w:val="uk-UA"/>
              </w:rPr>
            </w:pPr>
            <w:r w:rsidRPr="00442CBF">
              <w:rPr>
                <w:bCs/>
                <w:sz w:val="28"/>
                <w:szCs w:val="28"/>
              </w:rPr>
              <w:t>482,4±0,13</w:t>
            </w:r>
            <w:r w:rsidRPr="00442CBF">
              <w:rPr>
                <w:bCs/>
                <w:sz w:val="28"/>
                <w:szCs w:val="28"/>
                <w:lang w:val="uk-UA"/>
              </w:rPr>
              <w:t>*</w:t>
            </w:r>
          </w:p>
        </w:tc>
      </w:tr>
      <w:tr w:rsidR="00756F4B" w:rsidRPr="00442CBF" w:rsidTr="000E3DCE">
        <w:trPr>
          <w:cantSplit/>
          <w:trHeight w:val="90"/>
          <w:jc w:val="center"/>
        </w:trPr>
        <w:tc>
          <w:tcPr>
            <w:tcW w:w="1793" w:type="dxa"/>
            <w:vMerge/>
            <w:tcBorders>
              <w:left w:val="single" w:sz="4" w:space="0" w:color="auto"/>
              <w:bottom w:val="single" w:sz="4" w:space="0" w:color="auto"/>
              <w:right w:val="single" w:sz="4" w:space="0" w:color="auto"/>
            </w:tcBorders>
            <w:vAlign w:val="center"/>
          </w:tcPr>
          <w:p w:rsidR="00756F4B" w:rsidRPr="00442CBF" w:rsidRDefault="00756F4B" w:rsidP="000E3DCE">
            <w:pPr>
              <w:widowControl w:val="0"/>
              <w:jc w:val="center"/>
              <w:rPr>
                <w:bCs/>
                <w:sz w:val="28"/>
                <w:szCs w:val="28"/>
                <w:lang w:val="uk-UA"/>
              </w:rPr>
            </w:pPr>
          </w:p>
        </w:tc>
        <w:tc>
          <w:tcPr>
            <w:tcW w:w="1793" w:type="dxa"/>
            <w:tcBorders>
              <w:top w:val="single" w:sz="4" w:space="0" w:color="auto"/>
              <w:left w:val="single" w:sz="4" w:space="0" w:color="auto"/>
              <w:bottom w:val="single" w:sz="4" w:space="0" w:color="auto"/>
              <w:right w:val="single" w:sz="4" w:space="0" w:color="auto"/>
            </w:tcBorders>
            <w:vAlign w:val="center"/>
          </w:tcPr>
          <w:p w:rsidR="00756F4B" w:rsidRPr="00442CBF" w:rsidRDefault="00756F4B" w:rsidP="000E3DCE">
            <w:pPr>
              <w:widowControl w:val="0"/>
              <w:jc w:val="center"/>
              <w:rPr>
                <w:bCs/>
                <w:sz w:val="28"/>
                <w:szCs w:val="28"/>
                <w:lang w:val="uk-UA"/>
              </w:rPr>
            </w:pPr>
            <w:r w:rsidRPr="00442CBF">
              <w:rPr>
                <w:bCs/>
                <w:sz w:val="28"/>
                <w:szCs w:val="28"/>
                <w:lang w:val="uk-UA"/>
              </w:rPr>
              <w:t>Контрольна</w:t>
            </w:r>
          </w:p>
        </w:tc>
        <w:tc>
          <w:tcPr>
            <w:tcW w:w="1949" w:type="dxa"/>
            <w:tcBorders>
              <w:top w:val="single" w:sz="4" w:space="0" w:color="auto"/>
              <w:left w:val="single" w:sz="4" w:space="0" w:color="auto"/>
              <w:bottom w:val="single" w:sz="4" w:space="0" w:color="auto"/>
              <w:right w:val="single" w:sz="4" w:space="0" w:color="auto"/>
            </w:tcBorders>
            <w:vAlign w:val="center"/>
          </w:tcPr>
          <w:p w:rsidR="00756F4B" w:rsidRPr="00442CBF" w:rsidRDefault="00756F4B" w:rsidP="000E3DCE">
            <w:pPr>
              <w:widowControl w:val="0"/>
              <w:jc w:val="center"/>
              <w:rPr>
                <w:bCs/>
                <w:sz w:val="28"/>
                <w:szCs w:val="28"/>
                <w:lang w:val="uk-UA"/>
              </w:rPr>
            </w:pPr>
            <w:r w:rsidRPr="00442CBF">
              <w:rPr>
                <w:bCs/>
                <w:sz w:val="28"/>
                <w:szCs w:val="28"/>
                <w:lang w:val="uk-UA"/>
              </w:rPr>
              <w:t>2,48±0,061</w:t>
            </w:r>
          </w:p>
        </w:tc>
        <w:tc>
          <w:tcPr>
            <w:tcW w:w="1800" w:type="dxa"/>
            <w:tcBorders>
              <w:top w:val="single" w:sz="4" w:space="0" w:color="auto"/>
              <w:left w:val="single" w:sz="4" w:space="0" w:color="auto"/>
              <w:bottom w:val="single" w:sz="4" w:space="0" w:color="auto"/>
              <w:right w:val="single" w:sz="4" w:space="0" w:color="auto"/>
            </w:tcBorders>
            <w:vAlign w:val="center"/>
          </w:tcPr>
          <w:p w:rsidR="00756F4B" w:rsidRPr="00442CBF" w:rsidRDefault="00756F4B" w:rsidP="000E3DCE">
            <w:pPr>
              <w:widowControl w:val="0"/>
              <w:jc w:val="both"/>
              <w:rPr>
                <w:bCs/>
                <w:sz w:val="28"/>
                <w:szCs w:val="28"/>
              </w:rPr>
            </w:pPr>
            <w:r w:rsidRPr="00442CBF">
              <w:rPr>
                <w:bCs/>
                <w:sz w:val="28"/>
                <w:szCs w:val="28"/>
              </w:rPr>
              <w:t>400,5±0,069</w:t>
            </w:r>
          </w:p>
        </w:tc>
        <w:tc>
          <w:tcPr>
            <w:tcW w:w="1930" w:type="dxa"/>
            <w:tcBorders>
              <w:top w:val="single" w:sz="4" w:space="0" w:color="auto"/>
              <w:left w:val="single" w:sz="4" w:space="0" w:color="auto"/>
              <w:bottom w:val="single" w:sz="4" w:space="0" w:color="auto"/>
              <w:right w:val="single" w:sz="4" w:space="0" w:color="auto"/>
            </w:tcBorders>
            <w:vAlign w:val="center"/>
          </w:tcPr>
          <w:p w:rsidR="00756F4B" w:rsidRPr="00442CBF" w:rsidRDefault="00756F4B" w:rsidP="000E3DCE">
            <w:pPr>
              <w:jc w:val="both"/>
              <w:rPr>
                <w:bCs/>
                <w:sz w:val="28"/>
                <w:szCs w:val="28"/>
              </w:rPr>
            </w:pPr>
            <w:r w:rsidRPr="00442CBF">
              <w:rPr>
                <w:bCs/>
                <w:sz w:val="28"/>
                <w:szCs w:val="28"/>
              </w:rPr>
              <w:t>430±0,088</w:t>
            </w:r>
          </w:p>
        </w:tc>
      </w:tr>
      <w:tr w:rsidR="00756F4B" w:rsidRPr="00442CBF" w:rsidTr="000E3DCE">
        <w:trPr>
          <w:cantSplit/>
          <w:trHeight w:val="90"/>
          <w:jc w:val="center"/>
        </w:trPr>
        <w:tc>
          <w:tcPr>
            <w:tcW w:w="1793" w:type="dxa"/>
            <w:vMerge w:val="restart"/>
            <w:tcBorders>
              <w:top w:val="single" w:sz="4" w:space="0" w:color="auto"/>
              <w:left w:val="single" w:sz="4" w:space="0" w:color="auto"/>
              <w:bottom w:val="single" w:sz="4" w:space="0" w:color="auto"/>
              <w:right w:val="single" w:sz="4" w:space="0" w:color="auto"/>
            </w:tcBorders>
            <w:vAlign w:val="center"/>
          </w:tcPr>
          <w:p w:rsidR="00756F4B" w:rsidRPr="00442CBF" w:rsidRDefault="00756F4B" w:rsidP="000E3DCE">
            <w:pPr>
              <w:widowControl w:val="0"/>
              <w:jc w:val="center"/>
              <w:rPr>
                <w:bCs/>
                <w:sz w:val="28"/>
                <w:szCs w:val="28"/>
                <w:lang w:val="uk-UA"/>
              </w:rPr>
            </w:pPr>
            <w:r w:rsidRPr="00442CBF">
              <w:rPr>
                <w:bCs/>
                <w:sz w:val="28"/>
                <w:szCs w:val="28"/>
                <w:lang w:val="uk-UA"/>
              </w:rPr>
              <w:t>АлАТ, Од/л</w:t>
            </w:r>
          </w:p>
        </w:tc>
        <w:tc>
          <w:tcPr>
            <w:tcW w:w="1793" w:type="dxa"/>
            <w:tcBorders>
              <w:top w:val="single" w:sz="4" w:space="0" w:color="auto"/>
              <w:left w:val="single" w:sz="4" w:space="0" w:color="auto"/>
              <w:bottom w:val="single" w:sz="4" w:space="0" w:color="auto"/>
              <w:right w:val="single" w:sz="4" w:space="0" w:color="auto"/>
            </w:tcBorders>
            <w:vAlign w:val="center"/>
          </w:tcPr>
          <w:p w:rsidR="00756F4B" w:rsidRPr="00442CBF" w:rsidRDefault="00756F4B" w:rsidP="000E3DCE">
            <w:pPr>
              <w:widowControl w:val="0"/>
              <w:jc w:val="center"/>
              <w:rPr>
                <w:bCs/>
                <w:sz w:val="28"/>
                <w:szCs w:val="28"/>
                <w:lang w:val="uk-UA"/>
              </w:rPr>
            </w:pPr>
            <w:r w:rsidRPr="00442CBF">
              <w:rPr>
                <w:bCs/>
                <w:sz w:val="28"/>
                <w:szCs w:val="28"/>
                <w:lang w:val="uk-UA"/>
              </w:rPr>
              <w:t>Дослідна</w:t>
            </w:r>
          </w:p>
        </w:tc>
        <w:tc>
          <w:tcPr>
            <w:tcW w:w="1949" w:type="dxa"/>
            <w:tcBorders>
              <w:top w:val="single" w:sz="4" w:space="0" w:color="auto"/>
              <w:left w:val="single" w:sz="4" w:space="0" w:color="auto"/>
              <w:bottom w:val="single" w:sz="4" w:space="0" w:color="auto"/>
              <w:right w:val="single" w:sz="4" w:space="0" w:color="auto"/>
            </w:tcBorders>
            <w:vAlign w:val="center"/>
          </w:tcPr>
          <w:p w:rsidR="00756F4B" w:rsidRPr="00442CBF" w:rsidRDefault="00756F4B" w:rsidP="000E3DCE">
            <w:pPr>
              <w:widowControl w:val="0"/>
              <w:jc w:val="center"/>
              <w:rPr>
                <w:bCs/>
                <w:sz w:val="28"/>
                <w:szCs w:val="28"/>
                <w:lang w:val="uk-UA"/>
              </w:rPr>
            </w:pPr>
            <w:r w:rsidRPr="00442CBF">
              <w:rPr>
                <w:bCs/>
                <w:sz w:val="28"/>
                <w:szCs w:val="28"/>
                <w:lang w:val="uk-UA"/>
              </w:rPr>
              <w:t>2,4±0,068*</w:t>
            </w:r>
          </w:p>
        </w:tc>
        <w:tc>
          <w:tcPr>
            <w:tcW w:w="1800" w:type="dxa"/>
            <w:tcBorders>
              <w:top w:val="single" w:sz="4" w:space="0" w:color="auto"/>
              <w:left w:val="single" w:sz="4" w:space="0" w:color="auto"/>
              <w:bottom w:val="single" w:sz="4" w:space="0" w:color="auto"/>
              <w:right w:val="single" w:sz="4" w:space="0" w:color="auto"/>
            </w:tcBorders>
            <w:vAlign w:val="center"/>
          </w:tcPr>
          <w:p w:rsidR="00756F4B" w:rsidRPr="00442CBF" w:rsidRDefault="00756F4B" w:rsidP="000E3DCE">
            <w:pPr>
              <w:widowControl w:val="0"/>
              <w:jc w:val="both"/>
              <w:rPr>
                <w:bCs/>
                <w:sz w:val="28"/>
                <w:szCs w:val="28"/>
                <w:lang w:val="uk-UA"/>
              </w:rPr>
            </w:pPr>
            <w:r w:rsidRPr="00442CBF">
              <w:rPr>
                <w:bCs/>
                <w:sz w:val="28"/>
                <w:szCs w:val="28"/>
              </w:rPr>
              <w:t>530,6±0,16</w:t>
            </w:r>
            <w:r w:rsidRPr="00442CBF">
              <w:rPr>
                <w:bCs/>
                <w:sz w:val="28"/>
                <w:szCs w:val="28"/>
                <w:lang w:val="uk-UA"/>
              </w:rPr>
              <w:t>*</w:t>
            </w:r>
          </w:p>
        </w:tc>
        <w:tc>
          <w:tcPr>
            <w:tcW w:w="1930" w:type="dxa"/>
            <w:tcBorders>
              <w:top w:val="single" w:sz="4" w:space="0" w:color="auto"/>
              <w:left w:val="single" w:sz="4" w:space="0" w:color="auto"/>
              <w:bottom w:val="single" w:sz="4" w:space="0" w:color="auto"/>
              <w:right w:val="single" w:sz="4" w:space="0" w:color="auto"/>
            </w:tcBorders>
            <w:vAlign w:val="center"/>
          </w:tcPr>
          <w:p w:rsidR="00756F4B" w:rsidRPr="00442CBF" w:rsidRDefault="00756F4B" w:rsidP="000E3DCE">
            <w:pPr>
              <w:jc w:val="both"/>
              <w:rPr>
                <w:bCs/>
                <w:sz w:val="28"/>
                <w:szCs w:val="28"/>
                <w:lang w:val="uk-UA"/>
              </w:rPr>
            </w:pPr>
            <w:r w:rsidRPr="00442CBF">
              <w:rPr>
                <w:bCs/>
                <w:sz w:val="28"/>
                <w:szCs w:val="28"/>
              </w:rPr>
              <w:t>275,6±0,23</w:t>
            </w:r>
            <w:r w:rsidRPr="00442CBF">
              <w:rPr>
                <w:bCs/>
                <w:sz w:val="28"/>
                <w:szCs w:val="28"/>
                <w:lang w:val="uk-UA"/>
              </w:rPr>
              <w:t>*</w:t>
            </w:r>
          </w:p>
        </w:tc>
      </w:tr>
      <w:tr w:rsidR="00756F4B" w:rsidRPr="00442CBF" w:rsidTr="000E3DCE">
        <w:trPr>
          <w:cantSplit/>
          <w:trHeight w:val="90"/>
          <w:jc w:val="center"/>
        </w:trPr>
        <w:tc>
          <w:tcPr>
            <w:tcW w:w="1793" w:type="dxa"/>
            <w:vMerge/>
            <w:tcBorders>
              <w:top w:val="single" w:sz="4" w:space="0" w:color="auto"/>
              <w:left w:val="single" w:sz="4" w:space="0" w:color="auto"/>
              <w:right w:val="single" w:sz="4" w:space="0" w:color="auto"/>
            </w:tcBorders>
            <w:vAlign w:val="center"/>
          </w:tcPr>
          <w:p w:rsidR="00756F4B" w:rsidRPr="00442CBF" w:rsidRDefault="00756F4B" w:rsidP="000E3DCE">
            <w:pPr>
              <w:widowControl w:val="0"/>
              <w:jc w:val="center"/>
              <w:rPr>
                <w:bCs/>
                <w:sz w:val="28"/>
                <w:szCs w:val="28"/>
                <w:lang w:val="uk-UA"/>
              </w:rPr>
            </w:pPr>
          </w:p>
        </w:tc>
        <w:tc>
          <w:tcPr>
            <w:tcW w:w="1793" w:type="dxa"/>
            <w:tcBorders>
              <w:top w:val="single" w:sz="4" w:space="0" w:color="auto"/>
              <w:left w:val="single" w:sz="4" w:space="0" w:color="auto"/>
              <w:bottom w:val="single" w:sz="4" w:space="0" w:color="auto"/>
              <w:right w:val="single" w:sz="4" w:space="0" w:color="auto"/>
            </w:tcBorders>
            <w:vAlign w:val="center"/>
          </w:tcPr>
          <w:p w:rsidR="00756F4B" w:rsidRPr="00442CBF" w:rsidRDefault="00756F4B" w:rsidP="000E3DCE">
            <w:pPr>
              <w:widowControl w:val="0"/>
              <w:jc w:val="center"/>
              <w:rPr>
                <w:bCs/>
                <w:sz w:val="28"/>
                <w:szCs w:val="28"/>
                <w:lang w:val="uk-UA"/>
              </w:rPr>
            </w:pPr>
            <w:r w:rsidRPr="00442CBF">
              <w:rPr>
                <w:bCs/>
                <w:sz w:val="28"/>
                <w:szCs w:val="28"/>
                <w:lang w:val="uk-UA"/>
              </w:rPr>
              <w:t>Контрольна</w:t>
            </w:r>
          </w:p>
        </w:tc>
        <w:tc>
          <w:tcPr>
            <w:tcW w:w="1949" w:type="dxa"/>
            <w:tcBorders>
              <w:top w:val="single" w:sz="4" w:space="0" w:color="auto"/>
              <w:left w:val="single" w:sz="4" w:space="0" w:color="auto"/>
              <w:bottom w:val="single" w:sz="4" w:space="0" w:color="auto"/>
              <w:right w:val="single" w:sz="4" w:space="0" w:color="auto"/>
            </w:tcBorders>
            <w:vAlign w:val="center"/>
          </w:tcPr>
          <w:p w:rsidR="00756F4B" w:rsidRPr="00442CBF" w:rsidRDefault="00756F4B" w:rsidP="000E3DCE">
            <w:pPr>
              <w:widowControl w:val="0"/>
              <w:jc w:val="center"/>
              <w:rPr>
                <w:bCs/>
                <w:sz w:val="28"/>
                <w:szCs w:val="28"/>
                <w:lang w:val="uk-UA"/>
              </w:rPr>
            </w:pPr>
            <w:r w:rsidRPr="00442CBF">
              <w:rPr>
                <w:bCs/>
                <w:sz w:val="28"/>
                <w:szCs w:val="28"/>
                <w:lang w:val="uk-UA"/>
              </w:rPr>
              <w:t>1,34±0,064</w:t>
            </w:r>
          </w:p>
        </w:tc>
        <w:tc>
          <w:tcPr>
            <w:tcW w:w="1800" w:type="dxa"/>
            <w:tcBorders>
              <w:top w:val="single" w:sz="4" w:space="0" w:color="auto"/>
              <w:left w:val="single" w:sz="4" w:space="0" w:color="auto"/>
              <w:bottom w:val="single" w:sz="4" w:space="0" w:color="auto"/>
              <w:right w:val="single" w:sz="4" w:space="0" w:color="auto"/>
            </w:tcBorders>
            <w:vAlign w:val="center"/>
          </w:tcPr>
          <w:p w:rsidR="00756F4B" w:rsidRPr="00442CBF" w:rsidRDefault="00756F4B" w:rsidP="000E3DCE">
            <w:pPr>
              <w:widowControl w:val="0"/>
              <w:jc w:val="both"/>
              <w:rPr>
                <w:bCs/>
                <w:sz w:val="28"/>
                <w:szCs w:val="28"/>
              </w:rPr>
            </w:pPr>
            <w:r w:rsidRPr="00442CBF">
              <w:rPr>
                <w:bCs/>
                <w:sz w:val="28"/>
                <w:szCs w:val="28"/>
              </w:rPr>
              <w:t>380,4±0,063</w:t>
            </w:r>
          </w:p>
        </w:tc>
        <w:tc>
          <w:tcPr>
            <w:tcW w:w="1930" w:type="dxa"/>
            <w:tcBorders>
              <w:top w:val="single" w:sz="4" w:space="0" w:color="auto"/>
              <w:left w:val="single" w:sz="4" w:space="0" w:color="auto"/>
              <w:bottom w:val="single" w:sz="4" w:space="0" w:color="auto"/>
              <w:right w:val="single" w:sz="4" w:space="0" w:color="auto"/>
            </w:tcBorders>
            <w:vAlign w:val="center"/>
          </w:tcPr>
          <w:p w:rsidR="00756F4B" w:rsidRPr="00442CBF" w:rsidRDefault="00756F4B" w:rsidP="000E3DCE">
            <w:pPr>
              <w:jc w:val="both"/>
              <w:rPr>
                <w:bCs/>
                <w:sz w:val="28"/>
                <w:szCs w:val="28"/>
              </w:rPr>
            </w:pPr>
            <w:r w:rsidRPr="00442CBF">
              <w:rPr>
                <w:bCs/>
                <w:sz w:val="28"/>
                <w:szCs w:val="28"/>
              </w:rPr>
              <w:t>243±0,126</w:t>
            </w:r>
          </w:p>
        </w:tc>
      </w:tr>
    </w:tbl>
    <w:p w:rsidR="00756F4B" w:rsidRPr="00442CBF" w:rsidRDefault="00756F4B" w:rsidP="00756F4B">
      <w:pPr>
        <w:ind w:firstLine="709"/>
        <w:rPr>
          <w:sz w:val="28"/>
          <w:lang w:val="uk-UA"/>
        </w:rPr>
      </w:pPr>
      <w:r w:rsidRPr="00442CBF">
        <w:rPr>
          <w:sz w:val="28"/>
          <w:szCs w:val="28"/>
          <w:lang w:val="uk-UA"/>
        </w:rPr>
        <w:t xml:space="preserve">Примітка: *Р&lt;0,05 </w:t>
      </w:r>
      <w:r w:rsidRPr="00442CBF">
        <w:rPr>
          <w:sz w:val="28"/>
          <w:lang w:val="uk-UA"/>
        </w:rPr>
        <w:t>порівняно з тваринами контрольної групи</w:t>
      </w:r>
    </w:p>
    <w:p w:rsidR="00756F4B" w:rsidRPr="00442CBF" w:rsidRDefault="00756F4B" w:rsidP="00756F4B">
      <w:pPr>
        <w:ind w:firstLine="900"/>
        <w:jc w:val="both"/>
        <w:rPr>
          <w:sz w:val="16"/>
          <w:szCs w:val="16"/>
          <w:lang w:val="uk-UA"/>
        </w:rPr>
      </w:pPr>
    </w:p>
    <w:p w:rsidR="00756F4B" w:rsidRPr="00442CBF" w:rsidRDefault="00756F4B" w:rsidP="00756F4B">
      <w:pPr>
        <w:autoSpaceDE w:val="0"/>
        <w:autoSpaceDN w:val="0"/>
        <w:adjustRightInd w:val="0"/>
        <w:ind w:firstLine="720"/>
        <w:jc w:val="both"/>
        <w:rPr>
          <w:sz w:val="28"/>
          <w:szCs w:val="28"/>
          <w:lang w:val="uk-UA"/>
        </w:rPr>
      </w:pPr>
      <w:r w:rsidRPr="00442CBF">
        <w:rPr>
          <w:sz w:val="28"/>
          <w:szCs w:val="28"/>
          <w:lang w:val="uk-UA"/>
        </w:rPr>
        <w:t xml:space="preserve">Активність </w:t>
      </w:r>
      <w:r>
        <w:rPr>
          <w:sz w:val="28"/>
          <w:szCs w:val="28"/>
          <w:lang w:val="uk-UA"/>
        </w:rPr>
        <w:t xml:space="preserve">ферментів </w:t>
      </w:r>
      <w:r w:rsidRPr="00442CBF">
        <w:rPr>
          <w:sz w:val="28"/>
          <w:szCs w:val="28"/>
          <w:lang w:val="uk-UA"/>
        </w:rPr>
        <w:t>AсАT і АлАТ також достовірно підвищувалась у крові морських свинок  відповідно у 1,4-1,8,  кролів у 1,7-1,4,  у щурів 1,5-1,7 рази у порівнянні з тваринами контрольної групи.</w:t>
      </w:r>
    </w:p>
    <w:p w:rsidR="00756F4B" w:rsidRPr="00442CBF" w:rsidRDefault="00756F4B" w:rsidP="00756F4B">
      <w:pPr>
        <w:ind w:firstLine="709"/>
        <w:jc w:val="both"/>
        <w:rPr>
          <w:sz w:val="28"/>
          <w:lang w:val="uk-UA"/>
        </w:rPr>
      </w:pPr>
      <w:r w:rsidRPr="00442CBF">
        <w:rPr>
          <w:sz w:val="28"/>
          <w:szCs w:val="28"/>
          <w:lang w:val="uk-UA"/>
        </w:rPr>
        <w:t>Отже, через 1 годину після введення суспензії сетарій в організмі лабораторних тварин виникали зміни показників крові, які свідчать про розвиток значних функціональних і структ</w:t>
      </w:r>
      <w:r w:rsidRPr="00442CBF">
        <w:rPr>
          <w:sz w:val="28"/>
          <w:szCs w:val="28"/>
          <w:lang w:val="uk-UA"/>
        </w:rPr>
        <w:t>у</w:t>
      </w:r>
      <w:r w:rsidRPr="00442CBF">
        <w:rPr>
          <w:sz w:val="28"/>
          <w:szCs w:val="28"/>
          <w:lang w:val="uk-UA"/>
        </w:rPr>
        <w:t xml:space="preserve">рних змін в організмі дослідних тварин уже через 1 годину.  </w:t>
      </w:r>
    </w:p>
    <w:p w:rsidR="00756F4B" w:rsidRPr="00442CBF" w:rsidRDefault="00756F4B" w:rsidP="00756F4B">
      <w:pPr>
        <w:autoSpaceDE w:val="0"/>
        <w:autoSpaceDN w:val="0"/>
        <w:adjustRightInd w:val="0"/>
        <w:ind w:firstLine="720"/>
        <w:jc w:val="both"/>
        <w:rPr>
          <w:sz w:val="28"/>
          <w:szCs w:val="28"/>
          <w:lang w:val="uk-UA"/>
        </w:rPr>
      </w:pPr>
      <w:r w:rsidRPr="00442CBF">
        <w:rPr>
          <w:i/>
          <w:iCs/>
          <w:sz w:val="28"/>
          <w:szCs w:val="28"/>
          <w:lang w:val="uk-UA"/>
        </w:rPr>
        <w:t>Через 12 годин</w:t>
      </w:r>
      <w:r w:rsidRPr="00442CBF">
        <w:rPr>
          <w:sz w:val="28"/>
          <w:szCs w:val="28"/>
          <w:lang w:val="uk-UA"/>
        </w:rPr>
        <w:t xml:space="preserve"> після введення суспензії із сетарій температура тіла становила у морських свинок 41,1±0,050 </w:t>
      </w:r>
      <w:r w:rsidRPr="00442CBF">
        <w:rPr>
          <w:bCs/>
          <w:sz w:val="28"/>
          <w:szCs w:val="28"/>
          <w:lang w:val="uk-UA"/>
        </w:rPr>
        <w:sym w:font="Symbol" w:char="F0B0"/>
      </w:r>
      <w:r w:rsidRPr="00442CBF">
        <w:rPr>
          <w:sz w:val="28"/>
          <w:szCs w:val="28"/>
          <w:lang w:val="uk-UA"/>
        </w:rPr>
        <w:t xml:space="preserve">С, що достовірно на 9,4 % вище порівняно з контролем (37,2±0,027 </w:t>
      </w:r>
      <w:r w:rsidRPr="00442CBF">
        <w:rPr>
          <w:bCs/>
          <w:sz w:val="28"/>
          <w:szCs w:val="28"/>
          <w:lang w:val="uk-UA"/>
        </w:rPr>
        <w:sym w:font="Symbol" w:char="F0B0"/>
      </w:r>
      <w:r w:rsidRPr="00442CBF">
        <w:rPr>
          <w:sz w:val="28"/>
          <w:szCs w:val="28"/>
          <w:lang w:val="uk-UA"/>
        </w:rPr>
        <w:t>С). Крім того, у тварин відмічалось достовірне прискорення частоти дихання на 34,7 % (Р</w:t>
      </w:r>
      <w:r w:rsidRPr="00442CBF">
        <w:rPr>
          <w:sz w:val="28"/>
          <w:lang w:val="uk-UA"/>
        </w:rPr>
        <w:t>&lt;0,001),</w:t>
      </w:r>
      <w:r w:rsidRPr="00442CBF">
        <w:rPr>
          <w:sz w:val="28"/>
          <w:szCs w:val="28"/>
          <w:lang w:val="uk-UA"/>
        </w:rPr>
        <w:t xml:space="preserve"> порівняно з контрольною групою. Частота серцевих скорочень була 612,1±0,345 уд./хв, що достовірно на 50,5 % вище порівняно з контролем (302,5±0,561 уд./хв).</w:t>
      </w:r>
    </w:p>
    <w:p w:rsidR="00756F4B" w:rsidRDefault="00756F4B" w:rsidP="00756F4B">
      <w:pPr>
        <w:autoSpaceDE w:val="0"/>
        <w:autoSpaceDN w:val="0"/>
        <w:adjustRightInd w:val="0"/>
        <w:ind w:firstLine="720"/>
        <w:jc w:val="both"/>
        <w:rPr>
          <w:sz w:val="28"/>
          <w:szCs w:val="28"/>
          <w:lang w:val="uk-UA"/>
        </w:rPr>
      </w:pPr>
      <w:r w:rsidRPr="00442CBF">
        <w:rPr>
          <w:sz w:val="28"/>
          <w:szCs w:val="28"/>
          <w:lang w:val="uk-UA"/>
        </w:rPr>
        <w:t xml:space="preserve">У кролів відмічали підвищення температури тіла та частоти дихання відповідно на 7,1 % та 34,4 %, що достовірно вище, ніж у тварин контрольної групи. Частота серцевих скорочень у них збільшилась на 17,8 % порівняно з контролем. Крім того, спостерігалася підвищена збудженість та чутливість шкіри. </w:t>
      </w:r>
    </w:p>
    <w:p w:rsidR="00756F4B" w:rsidRPr="00442CBF" w:rsidRDefault="00756F4B" w:rsidP="00756F4B">
      <w:pPr>
        <w:autoSpaceDE w:val="0"/>
        <w:autoSpaceDN w:val="0"/>
        <w:adjustRightInd w:val="0"/>
        <w:ind w:firstLine="720"/>
        <w:jc w:val="both"/>
        <w:rPr>
          <w:sz w:val="28"/>
          <w:szCs w:val="28"/>
          <w:lang w:val="uk-UA"/>
        </w:rPr>
      </w:pPr>
      <w:r w:rsidRPr="00442CBF">
        <w:rPr>
          <w:sz w:val="28"/>
          <w:szCs w:val="28"/>
          <w:lang w:val="uk-UA"/>
        </w:rPr>
        <w:lastRenderedPageBreak/>
        <w:t xml:space="preserve">Згодом збудження змінювалось пригніченням, кролі ставали сонливими та малорухливими. У щурів температура тіла достовірно підвищувалась на 9 %, частота дихання та частота серцевих скорочень відповідно на 37,6 % та 13,5 % достовірно вища, порівняно з тваринами контрольної групи. </w:t>
      </w:r>
    </w:p>
    <w:p w:rsidR="00756F4B" w:rsidRPr="00442CBF" w:rsidRDefault="00756F4B" w:rsidP="00756F4B">
      <w:pPr>
        <w:widowControl w:val="0"/>
        <w:autoSpaceDE w:val="0"/>
        <w:autoSpaceDN w:val="0"/>
        <w:adjustRightInd w:val="0"/>
        <w:ind w:firstLine="720"/>
        <w:jc w:val="both"/>
        <w:rPr>
          <w:sz w:val="28"/>
          <w:szCs w:val="28"/>
          <w:lang w:val="uk-UA"/>
        </w:rPr>
      </w:pPr>
      <w:r w:rsidRPr="00442CBF">
        <w:rPr>
          <w:sz w:val="28"/>
          <w:szCs w:val="28"/>
          <w:lang w:val="uk-UA"/>
        </w:rPr>
        <w:t>Отже, через 12 годин після введення суспензії із сетарій у</w:t>
      </w:r>
      <w:r>
        <w:rPr>
          <w:sz w:val="28"/>
          <w:szCs w:val="28"/>
          <w:lang w:val="uk-UA"/>
        </w:rPr>
        <w:t xml:space="preserve"> всіх</w:t>
      </w:r>
      <w:r w:rsidRPr="00442CBF">
        <w:rPr>
          <w:sz w:val="28"/>
          <w:szCs w:val="28"/>
          <w:lang w:val="uk-UA"/>
        </w:rPr>
        <w:t xml:space="preserve"> </w:t>
      </w:r>
      <w:r>
        <w:rPr>
          <w:sz w:val="28"/>
          <w:szCs w:val="28"/>
          <w:lang w:val="uk-UA"/>
        </w:rPr>
        <w:t>видів дослідних тварин</w:t>
      </w:r>
      <w:r w:rsidRPr="00442CBF">
        <w:rPr>
          <w:sz w:val="28"/>
          <w:szCs w:val="28"/>
          <w:lang w:val="uk-UA"/>
        </w:rPr>
        <w:t xml:space="preserve"> виникали порушення фізіологічного стану, які характеризувалися підвищенням температури тіла та зростанням частоти серцевих скорочень. </w:t>
      </w:r>
    </w:p>
    <w:p w:rsidR="00756F4B" w:rsidRPr="00442CBF" w:rsidRDefault="00756F4B" w:rsidP="00756F4B">
      <w:pPr>
        <w:ind w:firstLine="720"/>
        <w:jc w:val="both"/>
        <w:rPr>
          <w:sz w:val="28"/>
          <w:szCs w:val="28"/>
          <w:lang w:val="uk-UA"/>
        </w:rPr>
      </w:pPr>
      <w:r w:rsidRPr="00442CBF">
        <w:rPr>
          <w:sz w:val="28"/>
          <w:szCs w:val="28"/>
          <w:lang w:val="uk-UA"/>
        </w:rPr>
        <w:t xml:space="preserve">За цих умов гематологічні показники мали значні відхилення. Спостерігалось достовірне зниження кількості еритроцитів у морських свинок на 32,8 %, кролів – на 24,2 %, щурів – на 29,5 %, порівняно з тваринами контрольних груп. Вміст гемоглобіну мав тенденцію до зниження. Кількість лейкоцитів у крові морських свинок зростала на 16,8 %, кролів – на 22,3 %, щурів – на 16 % порівняно з тваринами контрольних груп. Одночасно відмічали достовірне підвищення кількості базофілів у крові морських свинок – на 10,1 %, кролів – на 10,4 %, щурів на 11,4 %, порівняно з тваринами контрольних груп. Кількість паличкоядерних та сегментоядерних нейтрофілів у морських свинок достовірно знижувалась відповідно на 74 % і 75 %, кролів – на 51 % та 64 %, щурів на 54 % та 56 % у порівнянні з тваринами  контрольних груп. </w:t>
      </w:r>
    </w:p>
    <w:p w:rsidR="00756F4B" w:rsidRPr="00442CBF" w:rsidRDefault="00756F4B" w:rsidP="00756F4B">
      <w:pPr>
        <w:autoSpaceDE w:val="0"/>
        <w:autoSpaceDN w:val="0"/>
        <w:adjustRightInd w:val="0"/>
        <w:ind w:firstLine="720"/>
        <w:jc w:val="both"/>
        <w:rPr>
          <w:sz w:val="28"/>
          <w:szCs w:val="28"/>
          <w:lang w:val="uk-UA"/>
        </w:rPr>
      </w:pPr>
      <w:r w:rsidRPr="00442CBF">
        <w:rPr>
          <w:sz w:val="28"/>
          <w:szCs w:val="28"/>
          <w:lang w:val="uk-UA"/>
        </w:rPr>
        <w:t>Кількість еозинофілів у крові морських свинок достовірно збільшувалась у 1,8 рази, кролів та щурів у 1,3 рази, порівняно з контролем.</w:t>
      </w:r>
    </w:p>
    <w:p w:rsidR="00756F4B" w:rsidRPr="00442CBF" w:rsidRDefault="00756F4B" w:rsidP="00756F4B">
      <w:pPr>
        <w:autoSpaceDE w:val="0"/>
        <w:autoSpaceDN w:val="0"/>
        <w:adjustRightInd w:val="0"/>
        <w:ind w:firstLine="720"/>
        <w:jc w:val="both"/>
        <w:rPr>
          <w:sz w:val="28"/>
          <w:szCs w:val="28"/>
          <w:lang w:val="uk-UA"/>
        </w:rPr>
      </w:pPr>
      <w:r w:rsidRPr="00442CBF">
        <w:rPr>
          <w:sz w:val="28"/>
          <w:szCs w:val="28"/>
          <w:lang w:val="uk-UA"/>
        </w:rPr>
        <w:t xml:space="preserve">Кількість лімфоцитів у крові морських свинок після введення суспензії підвищувалась на 31,2 %, у кролів та щурів – на 43,3 % та 17 % відповідно, порівняно з тваринами контрольних груп. </w:t>
      </w:r>
    </w:p>
    <w:p w:rsidR="00756F4B" w:rsidRPr="00442CBF" w:rsidRDefault="00756F4B" w:rsidP="00756F4B">
      <w:pPr>
        <w:autoSpaceDE w:val="0"/>
        <w:autoSpaceDN w:val="0"/>
        <w:adjustRightInd w:val="0"/>
        <w:ind w:firstLine="720"/>
        <w:jc w:val="both"/>
        <w:rPr>
          <w:sz w:val="28"/>
          <w:szCs w:val="28"/>
          <w:lang w:val="uk-UA"/>
        </w:rPr>
      </w:pPr>
      <w:r w:rsidRPr="00442CBF">
        <w:rPr>
          <w:sz w:val="28"/>
          <w:szCs w:val="28"/>
          <w:lang w:val="uk-UA"/>
        </w:rPr>
        <w:t xml:space="preserve">Кількість моноцитів у морських свинок та щурів знаходилась у межах норми. В крові кролів виявлено достовірне збільшення їх кількості на 17,3 %. Очевидно, під впливом суспензії із сетарій у морських свинок виникає проліферація промоноцитів, внаслідок чого зростає продукція моноцитів у кістковому мозку і вони активніше надходять у кров. </w:t>
      </w:r>
    </w:p>
    <w:p w:rsidR="00756F4B" w:rsidRPr="00442CBF" w:rsidRDefault="00756F4B" w:rsidP="00756F4B">
      <w:pPr>
        <w:ind w:firstLine="720"/>
        <w:jc w:val="both"/>
        <w:rPr>
          <w:sz w:val="28"/>
          <w:szCs w:val="28"/>
          <w:lang w:val="uk-UA"/>
        </w:rPr>
      </w:pPr>
      <w:r w:rsidRPr="00442CBF">
        <w:rPr>
          <w:sz w:val="28"/>
          <w:szCs w:val="28"/>
          <w:lang w:val="uk-UA"/>
        </w:rPr>
        <w:t xml:space="preserve">ШОЕ у морських свинок через 12 годин достовірно прискорювалася у 4,4, кролів – у 2,4, щурів – у 2,5 рази, порівняно з контрольними тваринами, що свідчило про наявність запальних процесів у їх організмі. </w:t>
      </w:r>
    </w:p>
    <w:p w:rsidR="00756F4B" w:rsidRPr="00442CBF" w:rsidRDefault="00756F4B" w:rsidP="00756F4B">
      <w:pPr>
        <w:autoSpaceDE w:val="0"/>
        <w:autoSpaceDN w:val="0"/>
        <w:adjustRightInd w:val="0"/>
        <w:ind w:firstLine="720"/>
        <w:jc w:val="both"/>
        <w:rPr>
          <w:sz w:val="28"/>
          <w:szCs w:val="28"/>
          <w:lang w:val="uk-UA"/>
        </w:rPr>
      </w:pPr>
      <w:r w:rsidRPr="00442CBF">
        <w:rPr>
          <w:sz w:val="28"/>
          <w:szCs w:val="28"/>
          <w:lang w:val="uk-UA"/>
        </w:rPr>
        <w:t xml:space="preserve">Отже, через 12 годин після введення суспензії із самок сетарій гематологічні показники у дослідних тварин суттєво відрізняються від таких у контрольних груп. </w:t>
      </w:r>
    </w:p>
    <w:p w:rsidR="00756F4B" w:rsidRPr="00442CBF" w:rsidRDefault="00756F4B" w:rsidP="00756F4B">
      <w:pPr>
        <w:autoSpaceDE w:val="0"/>
        <w:autoSpaceDN w:val="0"/>
        <w:adjustRightInd w:val="0"/>
        <w:ind w:firstLine="720"/>
        <w:jc w:val="both"/>
        <w:rPr>
          <w:sz w:val="28"/>
          <w:szCs w:val="28"/>
          <w:lang w:val="uk-UA"/>
        </w:rPr>
      </w:pPr>
      <w:r w:rsidRPr="00442CBF">
        <w:rPr>
          <w:sz w:val="28"/>
          <w:szCs w:val="28"/>
          <w:lang w:val="uk-UA"/>
        </w:rPr>
        <w:t>У крові морських свинок дослідної групи вміст загального білка</w:t>
      </w:r>
      <w:r>
        <w:rPr>
          <w:sz w:val="28"/>
          <w:szCs w:val="28"/>
          <w:lang w:val="uk-UA"/>
        </w:rPr>
        <w:t xml:space="preserve">     </w:t>
      </w:r>
      <w:r w:rsidRPr="00442CBF">
        <w:rPr>
          <w:sz w:val="28"/>
          <w:szCs w:val="28"/>
          <w:lang w:val="uk-UA"/>
        </w:rPr>
        <w:t>(табл.</w:t>
      </w:r>
      <w:r>
        <w:rPr>
          <w:sz w:val="28"/>
          <w:szCs w:val="28"/>
          <w:lang w:val="uk-UA"/>
        </w:rPr>
        <w:t xml:space="preserve"> </w:t>
      </w:r>
      <w:r w:rsidRPr="00442CBF">
        <w:rPr>
          <w:sz w:val="28"/>
          <w:szCs w:val="28"/>
          <w:lang w:val="uk-UA"/>
        </w:rPr>
        <w:t xml:space="preserve">3) був достовірно нижчим порівняно на 33 %, кролів – </w:t>
      </w:r>
      <w:r w:rsidRPr="00442CBF">
        <w:rPr>
          <w:bCs/>
          <w:sz w:val="28"/>
          <w:szCs w:val="28"/>
          <w:lang w:val="uk-UA"/>
        </w:rPr>
        <w:t xml:space="preserve">на </w:t>
      </w:r>
      <w:r w:rsidRPr="00442CBF">
        <w:rPr>
          <w:sz w:val="28"/>
          <w:szCs w:val="28"/>
          <w:lang w:val="uk-UA"/>
        </w:rPr>
        <w:t xml:space="preserve">8,9 %,  </w:t>
      </w:r>
      <w:r>
        <w:rPr>
          <w:sz w:val="28"/>
          <w:szCs w:val="28"/>
          <w:lang w:val="uk-UA"/>
        </w:rPr>
        <w:t xml:space="preserve">  </w:t>
      </w:r>
      <w:r w:rsidRPr="00442CBF">
        <w:rPr>
          <w:sz w:val="28"/>
          <w:szCs w:val="28"/>
          <w:lang w:val="uk-UA"/>
        </w:rPr>
        <w:t>щурів – на 13,4 % з контрольною групою.</w:t>
      </w:r>
    </w:p>
    <w:p w:rsidR="00756F4B" w:rsidRPr="00442CBF" w:rsidRDefault="00756F4B" w:rsidP="00756F4B">
      <w:pPr>
        <w:autoSpaceDE w:val="0"/>
        <w:autoSpaceDN w:val="0"/>
        <w:adjustRightInd w:val="0"/>
        <w:ind w:firstLine="720"/>
        <w:jc w:val="both"/>
        <w:rPr>
          <w:sz w:val="28"/>
          <w:szCs w:val="28"/>
          <w:lang w:val="uk-UA"/>
        </w:rPr>
      </w:pPr>
      <w:r w:rsidRPr="00442CBF">
        <w:rPr>
          <w:sz w:val="28"/>
          <w:szCs w:val="28"/>
          <w:lang w:val="uk-UA"/>
        </w:rPr>
        <w:t>Відмічали достовірне підвищення вмісту альбуміну у крові морських свинок на 11,4 %, кролів – 24 %, щурів – 14,3 % порівняно з контролем</w:t>
      </w:r>
      <w:r>
        <w:rPr>
          <w:sz w:val="28"/>
          <w:szCs w:val="28"/>
          <w:lang w:val="uk-UA"/>
        </w:rPr>
        <w:t>.</w:t>
      </w:r>
      <w:r w:rsidRPr="00442CBF">
        <w:rPr>
          <w:sz w:val="28"/>
          <w:szCs w:val="28"/>
          <w:lang w:val="uk-UA"/>
        </w:rPr>
        <w:t xml:space="preserve">    </w:t>
      </w:r>
    </w:p>
    <w:p w:rsidR="00756F4B" w:rsidRDefault="00756F4B" w:rsidP="00756F4B">
      <w:pPr>
        <w:pStyle w:val="37"/>
        <w:ind w:left="6840" w:firstLine="709"/>
      </w:pPr>
    </w:p>
    <w:p w:rsidR="00756F4B" w:rsidRDefault="00756F4B" w:rsidP="00756F4B">
      <w:pPr>
        <w:pStyle w:val="37"/>
        <w:ind w:left="6840" w:firstLine="709"/>
      </w:pPr>
    </w:p>
    <w:p w:rsidR="00756F4B" w:rsidRDefault="00756F4B" w:rsidP="00756F4B">
      <w:pPr>
        <w:pStyle w:val="37"/>
        <w:ind w:left="6840" w:firstLine="709"/>
      </w:pPr>
    </w:p>
    <w:p w:rsidR="00756F4B" w:rsidRPr="00442CBF" w:rsidRDefault="00756F4B" w:rsidP="00756F4B">
      <w:pPr>
        <w:pStyle w:val="37"/>
        <w:ind w:left="6840" w:firstLine="709"/>
      </w:pPr>
      <w:r w:rsidRPr="00442CBF">
        <w:t>Таблиця 3</w:t>
      </w:r>
    </w:p>
    <w:p w:rsidR="00756F4B" w:rsidRDefault="00756F4B" w:rsidP="00756F4B">
      <w:pPr>
        <w:jc w:val="center"/>
        <w:rPr>
          <w:sz w:val="28"/>
          <w:szCs w:val="28"/>
          <w:lang w:val="uk-UA"/>
        </w:rPr>
      </w:pPr>
      <w:r w:rsidRPr="00442CBF">
        <w:rPr>
          <w:sz w:val="28"/>
          <w:szCs w:val="28"/>
          <w:lang w:val="uk-UA"/>
        </w:rPr>
        <w:lastRenderedPageBreak/>
        <w:t>Біохімічні показники крові лабораторних тварин через 12 годин після введення суспензії із сетарій, М±</w:t>
      </w:r>
      <w:r w:rsidRPr="00442CBF">
        <w:rPr>
          <w:sz w:val="28"/>
          <w:szCs w:val="28"/>
        </w:rPr>
        <w:t>m</w:t>
      </w:r>
      <w:r w:rsidRPr="00442CBF">
        <w:rPr>
          <w:sz w:val="28"/>
          <w:szCs w:val="28"/>
          <w:lang w:val="uk-UA"/>
        </w:rPr>
        <w:t xml:space="preserve">, </w:t>
      </w:r>
      <w:r w:rsidRPr="00442CBF">
        <w:rPr>
          <w:sz w:val="28"/>
          <w:szCs w:val="28"/>
        </w:rPr>
        <w:t>n</w:t>
      </w:r>
      <w:r w:rsidRPr="00442CBF">
        <w:rPr>
          <w:sz w:val="28"/>
          <w:szCs w:val="28"/>
          <w:lang w:val="uk-UA"/>
        </w:rPr>
        <w:t>=12</w:t>
      </w:r>
    </w:p>
    <w:tbl>
      <w:tblPr>
        <w:tblW w:w="0" w:type="auto"/>
        <w:jc w:val="center"/>
        <w:tblInd w:w="-37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93"/>
        <w:gridCol w:w="1800"/>
        <w:gridCol w:w="1915"/>
        <w:gridCol w:w="2051"/>
        <w:gridCol w:w="1794"/>
      </w:tblGrid>
      <w:tr w:rsidR="00756F4B" w:rsidRPr="00442CBF" w:rsidTr="000E3DCE">
        <w:trPr>
          <w:cantSplit/>
          <w:jc w:val="center"/>
        </w:trPr>
        <w:tc>
          <w:tcPr>
            <w:tcW w:w="1793" w:type="dxa"/>
            <w:tcBorders>
              <w:top w:val="single" w:sz="4" w:space="0" w:color="auto"/>
              <w:left w:val="single" w:sz="4" w:space="0" w:color="auto"/>
              <w:bottom w:val="single" w:sz="4" w:space="0" w:color="auto"/>
              <w:right w:val="single" w:sz="4" w:space="0" w:color="auto"/>
            </w:tcBorders>
            <w:vAlign w:val="center"/>
          </w:tcPr>
          <w:p w:rsidR="00756F4B" w:rsidRPr="00442CBF" w:rsidRDefault="00756F4B" w:rsidP="000E3DCE">
            <w:pPr>
              <w:pStyle w:val="1"/>
              <w:jc w:val="center"/>
              <w:rPr>
                <w:b w:val="0"/>
              </w:rPr>
            </w:pPr>
            <w:r w:rsidRPr="00442CBF">
              <w:rPr>
                <w:b w:val="0"/>
              </w:rPr>
              <w:t>Показники</w:t>
            </w:r>
          </w:p>
        </w:tc>
        <w:tc>
          <w:tcPr>
            <w:tcW w:w="1800" w:type="dxa"/>
            <w:tcBorders>
              <w:top w:val="single" w:sz="4" w:space="0" w:color="auto"/>
              <w:left w:val="single" w:sz="4" w:space="0" w:color="auto"/>
              <w:bottom w:val="single" w:sz="4" w:space="0" w:color="auto"/>
              <w:right w:val="single" w:sz="4" w:space="0" w:color="auto"/>
            </w:tcBorders>
            <w:vAlign w:val="center"/>
          </w:tcPr>
          <w:p w:rsidR="00756F4B" w:rsidRPr="00442CBF" w:rsidRDefault="00756F4B" w:rsidP="000E3DCE">
            <w:pPr>
              <w:pStyle w:val="7"/>
              <w:widowControl w:val="0"/>
              <w:spacing w:before="0" w:after="0"/>
              <w:jc w:val="center"/>
              <w:rPr>
                <w:bCs/>
                <w:sz w:val="28"/>
                <w:szCs w:val="28"/>
                <w:lang w:val="uk-UA"/>
              </w:rPr>
            </w:pPr>
            <w:r w:rsidRPr="00442CBF">
              <w:rPr>
                <w:bCs/>
                <w:sz w:val="28"/>
                <w:szCs w:val="28"/>
                <w:lang w:val="uk-UA"/>
              </w:rPr>
              <w:t>Групи тварин</w:t>
            </w:r>
          </w:p>
        </w:tc>
        <w:tc>
          <w:tcPr>
            <w:tcW w:w="1915" w:type="dxa"/>
            <w:tcBorders>
              <w:top w:val="single" w:sz="4" w:space="0" w:color="auto"/>
              <w:left w:val="single" w:sz="4" w:space="0" w:color="auto"/>
              <w:bottom w:val="single" w:sz="4" w:space="0" w:color="auto"/>
              <w:right w:val="single" w:sz="4" w:space="0" w:color="auto"/>
            </w:tcBorders>
            <w:vAlign w:val="center"/>
          </w:tcPr>
          <w:p w:rsidR="00756F4B" w:rsidRPr="00442CBF" w:rsidRDefault="00756F4B" w:rsidP="000E3DCE">
            <w:pPr>
              <w:widowControl w:val="0"/>
              <w:jc w:val="center"/>
              <w:rPr>
                <w:bCs/>
                <w:sz w:val="28"/>
                <w:szCs w:val="28"/>
                <w:lang w:val="uk-UA"/>
              </w:rPr>
            </w:pPr>
            <w:r w:rsidRPr="00442CBF">
              <w:rPr>
                <w:bCs/>
                <w:sz w:val="28"/>
                <w:szCs w:val="28"/>
                <w:lang w:val="uk-UA"/>
              </w:rPr>
              <w:t>Морські свинки</w:t>
            </w:r>
          </w:p>
        </w:tc>
        <w:tc>
          <w:tcPr>
            <w:tcW w:w="2051" w:type="dxa"/>
            <w:tcBorders>
              <w:top w:val="single" w:sz="4" w:space="0" w:color="auto"/>
              <w:left w:val="single" w:sz="4" w:space="0" w:color="auto"/>
              <w:bottom w:val="single" w:sz="4" w:space="0" w:color="auto"/>
              <w:right w:val="single" w:sz="4" w:space="0" w:color="auto"/>
            </w:tcBorders>
            <w:vAlign w:val="center"/>
          </w:tcPr>
          <w:p w:rsidR="00756F4B" w:rsidRPr="00442CBF" w:rsidRDefault="00756F4B" w:rsidP="000E3DCE">
            <w:pPr>
              <w:widowControl w:val="0"/>
              <w:jc w:val="center"/>
              <w:rPr>
                <w:bCs/>
                <w:sz w:val="28"/>
                <w:szCs w:val="28"/>
                <w:lang w:val="uk-UA"/>
              </w:rPr>
            </w:pPr>
            <w:r w:rsidRPr="00442CBF">
              <w:rPr>
                <w:bCs/>
                <w:sz w:val="28"/>
                <w:szCs w:val="28"/>
                <w:lang w:val="uk-UA"/>
              </w:rPr>
              <w:t>Кролі</w:t>
            </w:r>
          </w:p>
        </w:tc>
        <w:tc>
          <w:tcPr>
            <w:tcW w:w="1794" w:type="dxa"/>
            <w:tcBorders>
              <w:top w:val="single" w:sz="4" w:space="0" w:color="auto"/>
              <w:left w:val="single" w:sz="4" w:space="0" w:color="auto"/>
              <w:bottom w:val="single" w:sz="4" w:space="0" w:color="auto"/>
              <w:right w:val="single" w:sz="4" w:space="0" w:color="auto"/>
            </w:tcBorders>
            <w:vAlign w:val="center"/>
          </w:tcPr>
          <w:p w:rsidR="00756F4B" w:rsidRPr="00442CBF" w:rsidRDefault="00756F4B" w:rsidP="000E3DCE">
            <w:pPr>
              <w:widowControl w:val="0"/>
              <w:jc w:val="center"/>
              <w:rPr>
                <w:bCs/>
                <w:sz w:val="28"/>
                <w:szCs w:val="28"/>
                <w:lang w:val="uk-UA"/>
              </w:rPr>
            </w:pPr>
            <w:r w:rsidRPr="00442CBF">
              <w:rPr>
                <w:bCs/>
                <w:sz w:val="28"/>
                <w:szCs w:val="28"/>
                <w:lang w:val="uk-UA"/>
              </w:rPr>
              <w:t>Щурі</w:t>
            </w:r>
          </w:p>
        </w:tc>
      </w:tr>
      <w:tr w:rsidR="00756F4B" w:rsidRPr="00442CBF" w:rsidTr="000E3DCE">
        <w:trPr>
          <w:cantSplit/>
          <w:trHeight w:val="290"/>
          <w:jc w:val="center"/>
        </w:trPr>
        <w:tc>
          <w:tcPr>
            <w:tcW w:w="1793" w:type="dxa"/>
            <w:vMerge w:val="restart"/>
            <w:tcBorders>
              <w:top w:val="single" w:sz="4" w:space="0" w:color="auto"/>
              <w:left w:val="single" w:sz="4" w:space="0" w:color="auto"/>
              <w:right w:val="single" w:sz="4" w:space="0" w:color="auto"/>
            </w:tcBorders>
            <w:vAlign w:val="center"/>
          </w:tcPr>
          <w:p w:rsidR="00756F4B" w:rsidRPr="00442CBF" w:rsidRDefault="00756F4B" w:rsidP="000E3DCE">
            <w:pPr>
              <w:widowControl w:val="0"/>
              <w:jc w:val="center"/>
              <w:rPr>
                <w:bCs/>
                <w:sz w:val="28"/>
                <w:szCs w:val="28"/>
                <w:lang w:val="uk-UA"/>
              </w:rPr>
            </w:pPr>
            <w:r w:rsidRPr="00442CBF">
              <w:rPr>
                <w:bCs/>
                <w:sz w:val="28"/>
                <w:szCs w:val="28"/>
                <w:lang w:val="uk-UA"/>
              </w:rPr>
              <w:t>Загальний білок, г/л</w:t>
            </w:r>
          </w:p>
        </w:tc>
        <w:tc>
          <w:tcPr>
            <w:tcW w:w="1800" w:type="dxa"/>
            <w:tcBorders>
              <w:top w:val="single" w:sz="4" w:space="0" w:color="auto"/>
              <w:left w:val="single" w:sz="4" w:space="0" w:color="auto"/>
              <w:bottom w:val="single" w:sz="4" w:space="0" w:color="auto"/>
              <w:right w:val="single" w:sz="4" w:space="0" w:color="auto"/>
            </w:tcBorders>
            <w:vAlign w:val="center"/>
          </w:tcPr>
          <w:p w:rsidR="00756F4B" w:rsidRPr="00442CBF" w:rsidRDefault="00756F4B" w:rsidP="000E3DCE">
            <w:pPr>
              <w:widowControl w:val="0"/>
              <w:jc w:val="center"/>
              <w:rPr>
                <w:bCs/>
                <w:sz w:val="28"/>
                <w:szCs w:val="28"/>
                <w:lang w:val="uk-UA"/>
              </w:rPr>
            </w:pPr>
            <w:r w:rsidRPr="00442CBF">
              <w:rPr>
                <w:bCs/>
                <w:sz w:val="28"/>
                <w:szCs w:val="28"/>
                <w:lang w:val="uk-UA"/>
              </w:rPr>
              <w:t>Дослідна</w:t>
            </w:r>
          </w:p>
        </w:tc>
        <w:tc>
          <w:tcPr>
            <w:tcW w:w="1915" w:type="dxa"/>
            <w:tcBorders>
              <w:top w:val="single" w:sz="4" w:space="0" w:color="auto"/>
              <w:left w:val="single" w:sz="4" w:space="0" w:color="auto"/>
              <w:bottom w:val="single" w:sz="4" w:space="0" w:color="auto"/>
              <w:right w:val="single" w:sz="4" w:space="0" w:color="auto"/>
            </w:tcBorders>
            <w:vAlign w:val="center"/>
          </w:tcPr>
          <w:p w:rsidR="00756F4B" w:rsidRPr="00442CBF" w:rsidRDefault="00756F4B" w:rsidP="000E3DCE">
            <w:pPr>
              <w:widowControl w:val="0"/>
              <w:jc w:val="center"/>
              <w:rPr>
                <w:bCs/>
                <w:spacing w:val="-20"/>
                <w:sz w:val="28"/>
                <w:szCs w:val="28"/>
                <w:lang w:val="uk-UA"/>
              </w:rPr>
            </w:pPr>
            <w:r w:rsidRPr="00442CBF">
              <w:rPr>
                <w:bCs/>
                <w:spacing w:val="-20"/>
                <w:sz w:val="28"/>
                <w:szCs w:val="28"/>
                <w:lang w:val="uk-UA"/>
              </w:rPr>
              <w:t xml:space="preserve">43,2±0,372* </w:t>
            </w:r>
          </w:p>
        </w:tc>
        <w:tc>
          <w:tcPr>
            <w:tcW w:w="2051" w:type="dxa"/>
            <w:tcBorders>
              <w:top w:val="single" w:sz="4" w:space="0" w:color="auto"/>
              <w:left w:val="single" w:sz="4" w:space="0" w:color="auto"/>
              <w:bottom w:val="single" w:sz="4" w:space="0" w:color="auto"/>
              <w:right w:val="single" w:sz="4" w:space="0" w:color="auto"/>
            </w:tcBorders>
            <w:vAlign w:val="center"/>
          </w:tcPr>
          <w:p w:rsidR="00756F4B" w:rsidRPr="00442CBF" w:rsidRDefault="00756F4B" w:rsidP="000E3DCE">
            <w:pPr>
              <w:widowControl w:val="0"/>
              <w:jc w:val="center"/>
              <w:rPr>
                <w:bCs/>
                <w:sz w:val="28"/>
                <w:szCs w:val="28"/>
                <w:lang w:val="uk-UA"/>
              </w:rPr>
            </w:pPr>
            <w:r w:rsidRPr="00442CBF">
              <w:rPr>
                <w:bCs/>
                <w:sz w:val="28"/>
                <w:szCs w:val="28"/>
              </w:rPr>
              <w:t>66,1±</w:t>
            </w:r>
            <w:r w:rsidRPr="00442CBF">
              <w:rPr>
                <w:bCs/>
                <w:sz w:val="28"/>
                <w:szCs w:val="28"/>
                <w:lang w:val="uk-UA"/>
              </w:rPr>
              <w:t>0</w:t>
            </w:r>
            <w:r w:rsidRPr="00442CBF">
              <w:rPr>
                <w:bCs/>
                <w:sz w:val="28"/>
                <w:szCs w:val="28"/>
              </w:rPr>
              <w:t>,182</w:t>
            </w:r>
            <w:r w:rsidRPr="00442CBF">
              <w:rPr>
                <w:bCs/>
                <w:sz w:val="28"/>
                <w:szCs w:val="28"/>
                <w:lang w:val="uk-UA"/>
              </w:rPr>
              <w:t>*</w:t>
            </w:r>
          </w:p>
        </w:tc>
        <w:tc>
          <w:tcPr>
            <w:tcW w:w="1794" w:type="dxa"/>
            <w:tcBorders>
              <w:top w:val="single" w:sz="4" w:space="0" w:color="auto"/>
              <w:left w:val="single" w:sz="4" w:space="0" w:color="auto"/>
              <w:bottom w:val="single" w:sz="4" w:space="0" w:color="auto"/>
              <w:right w:val="single" w:sz="4" w:space="0" w:color="auto"/>
            </w:tcBorders>
            <w:vAlign w:val="center"/>
          </w:tcPr>
          <w:p w:rsidR="00756F4B" w:rsidRPr="00442CBF" w:rsidRDefault="00756F4B" w:rsidP="000E3DCE">
            <w:pPr>
              <w:jc w:val="center"/>
              <w:rPr>
                <w:bCs/>
                <w:sz w:val="28"/>
                <w:szCs w:val="28"/>
                <w:lang w:val="uk-UA"/>
              </w:rPr>
            </w:pPr>
            <w:r w:rsidRPr="00442CBF">
              <w:rPr>
                <w:bCs/>
                <w:sz w:val="28"/>
                <w:szCs w:val="28"/>
              </w:rPr>
              <w:t>61,2±0,189</w:t>
            </w:r>
            <w:r w:rsidRPr="00442CBF">
              <w:rPr>
                <w:bCs/>
                <w:sz w:val="28"/>
                <w:szCs w:val="28"/>
                <w:lang w:val="uk-UA"/>
              </w:rPr>
              <w:t>*</w:t>
            </w:r>
          </w:p>
        </w:tc>
      </w:tr>
      <w:tr w:rsidR="00756F4B" w:rsidRPr="00442CBF" w:rsidTr="000E3DCE">
        <w:trPr>
          <w:cantSplit/>
          <w:trHeight w:val="119"/>
          <w:jc w:val="center"/>
        </w:trPr>
        <w:tc>
          <w:tcPr>
            <w:tcW w:w="1793" w:type="dxa"/>
            <w:vMerge/>
            <w:tcBorders>
              <w:left w:val="single" w:sz="4" w:space="0" w:color="auto"/>
              <w:bottom w:val="single" w:sz="4" w:space="0" w:color="auto"/>
              <w:right w:val="single" w:sz="4" w:space="0" w:color="auto"/>
            </w:tcBorders>
            <w:vAlign w:val="center"/>
          </w:tcPr>
          <w:p w:rsidR="00756F4B" w:rsidRPr="00442CBF" w:rsidRDefault="00756F4B" w:rsidP="000E3DCE">
            <w:pPr>
              <w:widowControl w:val="0"/>
              <w:jc w:val="center"/>
              <w:rPr>
                <w:bCs/>
                <w:sz w:val="28"/>
                <w:szCs w:val="28"/>
                <w:lang w:val="uk-UA"/>
              </w:rPr>
            </w:pPr>
          </w:p>
        </w:tc>
        <w:tc>
          <w:tcPr>
            <w:tcW w:w="1800" w:type="dxa"/>
            <w:tcBorders>
              <w:top w:val="single" w:sz="4" w:space="0" w:color="auto"/>
              <w:left w:val="single" w:sz="4" w:space="0" w:color="auto"/>
              <w:bottom w:val="single" w:sz="4" w:space="0" w:color="auto"/>
              <w:right w:val="single" w:sz="4" w:space="0" w:color="auto"/>
            </w:tcBorders>
            <w:vAlign w:val="center"/>
          </w:tcPr>
          <w:p w:rsidR="00756F4B" w:rsidRPr="00442CBF" w:rsidRDefault="00756F4B" w:rsidP="000E3DCE">
            <w:pPr>
              <w:widowControl w:val="0"/>
              <w:jc w:val="center"/>
              <w:rPr>
                <w:bCs/>
                <w:sz w:val="28"/>
                <w:szCs w:val="28"/>
                <w:lang w:val="uk-UA"/>
              </w:rPr>
            </w:pPr>
            <w:r w:rsidRPr="00442CBF">
              <w:rPr>
                <w:bCs/>
                <w:sz w:val="28"/>
                <w:szCs w:val="28"/>
                <w:lang w:val="uk-UA"/>
              </w:rPr>
              <w:t>Контрольна</w:t>
            </w:r>
          </w:p>
        </w:tc>
        <w:tc>
          <w:tcPr>
            <w:tcW w:w="1915" w:type="dxa"/>
            <w:tcBorders>
              <w:top w:val="single" w:sz="4" w:space="0" w:color="auto"/>
              <w:left w:val="single" w:sz="4" w:space="0" w:color="auto"/>
              <w:bottom w:val="single" w:sz="4" w:space="0" w:color="auto"/>
              <w:right w:val="single" w:sz="4" w:space="0" w:color="auto"/>
            </w:tcBorders>
            <w:vAlign w:val="center"/>
          </w:tcPr>
          <w:p w:rsidR="00756F4B" w:rsidRPr="00442CBF" w:rsidRDefault="00756F4B" w:rsidP="000E3DCE">
            <w:pPr>
              <w:widowControl w:val="0"/>
              <w:jc w:val="center"/>
              <w:rPr>
                <w:bCs/>
                <w:sz w:val="28"/>
                <w:szCs w:val="28"/>
                <w:lang w:val="uk-UA"/>
              </w:rPr>
            </w:pPr>
            <w:r w:rsidRPr="00442CBF">
              <w:rPr>
                <w:bCs/>
                <w:sz w:val="28"/>
                <w:szCs w:val="28"/>
                <w:lang w:val="uk-UA"/>
              </w:rPr>
              <w:t>64,5±0,094</w:t>
            </w:r>
          </w:p>
        </w:tc>
        <w:tc>
          <w:tcPr>
            <w:tcW w:w="2051" w:type="dxa"/>
            <w:tcBorders>
              <w:top w:val="single" w:sz="4" w:space="0" w:color="auto"/>
              <w:left w:val="single" w:sz="4" w:space="0" w:color="auto"/>
              <w:bottom w:val="single" w:sz="4" w:space="0" w:color="auto"/>
              <w:right w:val="single" w:sz="4" w:space="0" w:color="auto"/>
            </w:tcBorders>
            <w:vAlign w:val="center"/>
          </w:tcPr>
          <w:p w:rsidR="00756F4B" w:rsidRPr="00442CBF" w:rsidRDefault="00756F4B" w:rsidP="000E3DCE">
            <w:pPr>
              <w:widowControl w:val="0"/>
              <w:jc w:val="center"/>
              <w:rPr>
                <w:bCs/>
                <w:sz w:val="28"/>
                <w:szCs w:val="28"/>
              </w:rPr>
            </w:pPr>
            <w:r w:rsidRPr="00442CBF">
              <w:rPr>
                <w:bCs/>
                <w:sz w:val="28"/>
                <w:szCs w:val="28"/>
              </w:rPr>
              <w:t>72,5±0,076</w:t>
            </w:r>
          </w:p>
        </w:tc>
        <w:tc>
          <w:tcPr>
            <w:tcW w:w="1794" w:type="dxa"/>
            <w:tcBorders>
              <w:top w:val="single" w:sz="4" w:space="0" w:color="auto"/>
              <w:left w:val="single" w:sz="4" w:space="0" w:color="auto"/>
              <w:bottom w:val="single" w:sz="4" w:space="0" w:color="auto"/>
              <w:right w:val="single" w:sz="4" w:space="0" w:color="auto"/>
            </w:tcBorders>
            <w:vAlign w:val="center"/>
          </w:tcPr>
          <w:p w:rsidR="00756F4B" w:rsidRPr="00442CBF" w:rsidRDefault="00756F4B" w:rsidP="000E3DCE">
            <w:pPr>
              <w:jc w:val="center"/>
              <w:rPr>
                <w:bCs/>
                <w:sz w:val="28"/>
                <w:szCs w:val="28"/>
              </w:rPr>
            </w:pPr>
            <w:r w:rsidRPr="00442CBF">
              <w:rPr>
                <w:bCs/>
                <w:sz w:val="28"/>
                <w:szCs w:val="28"/>
              </w:rPr>
              <w:t>70,7±0,88</w:t>
            </w:r>
          </w:p>
        </w:tc>
      </w:tr>
      <w:tr w:rsidR="00756F4B" w:rsidRPr="00442CBF" w:rsidTr="000E3DCE">
        <w:trPr>
          <w:cantSplit/>
          <w:trHeight w:val="324"/>
          <w:jc w:val="center"/>
        </w:trPr>
        <w:tc>
          <w:tcPr>
            <w:tcW w:w="1793" w:type="dxa"/>
            <w:vMerge w:val="restart"/>
            <w:tcBorders>
              <w:top w:val="single" w:sz="4" w:space="0" w:color="auto"/>
              <w:left w:val="single" w:sz="4" w:space="0" w:color="auto"/>
              <w:right w:val="single" w:sz="4" w:space="0" w:color="auto"/>
            </w:tcBorders>
            <w:vAlign w:val="center"/>
          </w:tcPr>
          <w:p w:rsidR="00756F4B" w:rsidRPr="00442CBF" w:rsidRDefault="00756F4B" w:rsidP="000E3DCE">
            <w:pPr>
              <w:pStyle w:val="4"/>
              <w:keepNext w:val="0"/>
              <w:widowControl w:val="0"/>
              <w:ind w:left="0"/>
              <w:rPr>
                <w:rFonts w:eastAsia="Arial Unicode MS"/>
                <w:szCs w:val="28"/>
              </w:rPr>
            </w:pPr>
            <w:r w:rsidRPr="00442CBF">
              <w:rPr>
                <w:szCs w:val="28"/>
              </w:rPr>
              <w:t>Альбуміни, %</w:t>
            </w:r>
          </w:p>
        </w:tc>
        <w:tc>
          <w:tcPr>
            <w:tcW w:w="1800" w:type="dxa"/>
            <w:tcBorders>
              <w:top w:val="single" w:sz="4" w:space="0" w:color="auto"/>
              <w:left w:val="single" w:sz="4" w:space="0" w:color="auto"/>
              <w:bottom w:val="single" w:sz="4" w:space="0" w:color="auto"/>
              <w:right w:val="single" w:sz="4" w:space="0" w:color="auto"/>
            </w:tcBorders>
            <w:vAlign w:val="center"/>
          </w:tcPr>
          <w:p w:rsidR="00756F4B" w:rsidRPr="00442CBF" w:rsidRDefault="00756F4B" w:rsidP="000E3DCE">
            <w:pPr>
              <w:widowControl w:val="0"/>
              <w:jc w:val="center"/>
              <w:rPr>
                <w:bCs/>
                <w:sz w:val="28"/>
                <w:szCs w:val="28"/>
                <w:lang w:val="uk-UA"/>
              </w:rPr>
            </w:pPr>
            <w:r w:rsidRPr="00442CBF">
              <w:rPr>
                <w:bCs/>
                <w:sz w:val="28"/>
                <w:szCs w:val="28"/>
                <w:lang w:val="uk-UA"/>
              </w:rPr>
              <w:t>Дослідна</w:t>
            </w:r>
          </w:p>
        </w:tc>
        <w:tc>
          <w:tcPr>
            <w:tcW w:w="1915" w:type="dxa"/>
            <w:tcBorders>
              <w:top w:val="single" w:sz="4" w:space="0" w:color="auto"/>
              <w:left w:val="single" w:sz="4" w:space="0" w:color="auto"/>
              <w:bottom w:val="single" w:sz="4" w:space="0" w:color="auto"/>
              <w:right w:val="single" w:sz="4" w:space="0" w:color="auto"/>
            </w:tcBorders>
            <w:vAlign w:val="center"/>
          </w:tcPr>
          <w:p w:rsidR="00756F4B" w:rsidRPr="00442CBF" w:rsidRDefault="00756F4B" w:rsidP="000E3DCE">
            <w:pPr>
              <w:widowControl w:val="0"/>
              <w:jc w:val="center"/>
              <w:rPr>
                <w:bCs/>
                <w:sz w:val="28"/>
                <w:szCs w:val="28"/>
                <w:lang w:val="uk-UA"/>
              </w:rPr>
            </w:pPr>
            <w:r w:rsidRPr="00442CBF">
              <w:rPr>
                <w:bCs/>
                <w:sz w:val="28"/>
                <w:szCs w:val="28"/>
                <w:lang w:val="uk-UA"/>
              </w:rPr>
              <w:t>55±0,</w:t>
            </w:r>
            <w:r w:rsidRPr="00442CBF">
              <w:rPr>
                <w:bCs/>
                <w:sz w:val="28"/>
                <w:szCs w:val="28"/>
              </w:rPr>
              <w:t>409</w:t>
            </w:r>
            <w:r w:rsidRPr="00442CBF">
              <w:rPr>
                <w:bCs/>
                <w:sz w:val="28"/>
                <w:szCs w:val="28"/>
                <w:lang w:val="uk-UA"/>
              </w:rPr>
              <w:t>*</w:t>
            </w:r>
          </w:p>
        </w:tc>
        <w:tc>
          <w:tcPr>
            <w:tcW w:w="2051" w:type="dxa"/>
            <w:tcBorders>
              <w:top w:val="single" w:sz="4" w:space="0" w:color="auto"/>
              <w:left w:val="single" w:sz="4" w:space="0" w:color="auto"/>
              <w:bottom w:val="single" w:sz="4" w:space="0" w:color="auto"/>
              <w:right w:val="single" w:sz="4" w:space="0" w:color="auto"/>
            </w:tcBorders>
            <w:vAlign w:val="center"/>
          </w:tcPr>
          <w:p w:rsidR="00756F4B" w:rsidRPr="00442CBF" w:rsidRDefault="00756F4B" w:rsidP="000E3DCE">
            <w:pPr>
              <w:widowControl w:val="0"/>
              <w:jc w:val="center"/>
              <w:rPr>
                <w:bCs/>
                <w:sz w:val="28"/>
                <w:szCs w:val="28"/>
                <w:lang w:val="uk-UA"/>
              </w:rPr>
            </w:pPr>
            <w:r w:rsidRPr="00442CBF">
              <w:rPr>
                <w:bCs/>
                <w:sz w:val="28"/>
                <w:szCs w:val="28"/>
              </w:rPr>
              <w:t>58,2±0,119</w:t>
            </w:r>
            <w:r w:rsidRPr="00442CBF">
              <w:rPr>
                <w:bCs/>
                <w:sz w:val="28"/>
                <w:szCs w:val="28"/>
                <w:lang w:val="uk-UA"/>
              </w:rPr>
              <w:t>*</w:t>
            </w:r>
          </w:p>
        </w:tc>
        <w:tc>
          <w:tcPr>
            <w:tcW w:w="1794" w:type="dxa"/>
            <w:tcBorders>
              <w:top w:val="single" w:sz="4" w:space="0" w:color="auto"/>
              <w:left w:val="single" w:sz="4" w:space="0" w:color="auto"/>
              <w:bottom w:val="single" w:sz="4" w:space="0" w:color="auto"/>
              <w:right w:val="single" w:sz="4" w:space="0" w:color="auto"/>
            </w:tcBorders>
            <w:vAlign w:val="center"/>
          </w:tcPr>
          <w:p w:rsidR="00756F4B" w:rsidRPr="00442CBF" w:rsidRDefault="00756F4B" w:rsidP="000E3DCE">
            <w:pPr>
              <w:jc w:val="center"/>
              <w:rPr>
                <w:bCs/>
                <w:sz w:val="28"/>
                <w:szCs w:val="28"/>
                <w:lang w:val="uk-UA"/>
              </w:rPr>
            </w:pPr>
            <w:r w:rsidRPr="00442CBF">
              <w:rPr>
                <w:bCs/>
                <w:sz w:val="28"/>
                <w:szCs w:val="28"/>
              </w:rPr>
              <w:t>55,8±0,06</w:t>
            </w:r>
            <w:r w:rsidRPr="00442CBF">
              <w:rPr>
                <w:bCs/>
                <w:sz w:val="28"/>
                <w:szCs w:val="28"/>
                <w:lang w:val="uk-UA"/>
              </w:rPr>
              <w:t>*</w:t>
            </w:r>
          </w:p>
        </w:tc>
      </w:tr>
      <w:tr w:rsidR="00756F4B" w:rsidRPr="00442CBF" w:rsidTr="000E3DCE">
        <w:trPr>
          <w:cantSplit/>
          <w:trHeight w:val="181"/>
          <w:jc w:val="center"/>
        </w:trPr>
        <w:tc>
          <w:tcPr>
            <w:tcW w:w="1793" w:type="dxa"/>
            <w:vMerge/>
            <w:tcBorders>
              <w:left w:val="single" w:sz="4" w:space="0" w:color="auto"/>
              <w:bottom w:val="single" w:sz="4" w:space="0" w:color="auto"/>
              <w:right w:val="single" w:sz="4" w:space="0" w:color="auto"/>
            </w:tcBorders>
            <w:vAlign w:val="center"/>
          </w:tcPr>
          <w:p w:rsidR="00756F4B" w:rsidRPr="00442CBF" w:rsidRDefault="00756F4B" w:rsidP="000E3DCE">
            <w:pPr>
              <w:pStyle w:val="4"/>
              <w:keepNext w:val="0"/>
              <w:widowControl w:val="0"/>
              <w:ind w:left="0"/>
              <w:rPr>
                <w:szCs w:val="28"/>
              </w:rPr>
            </w:pPr>
          </w:p>
        </w:tc>
        <w:tc>
          <w:tcPr>
            <w:tcW w:w="1800" w:type="dxa"/>
            <w:tcBorders>
              <w:top w:val="single" w:sz="4" w:space="0" w:color="auto"/>
              <w:left w:val="single" w:sz="4" w:space="0" w:color="auto"/>
              <w:bottom w:val="single" w:sz="4" w:space="0" w:color="auto"/>
              <w:right w:val="single" w:sz="4" w:space="0" w:color="auto"/>
            </w:tcBorders>
            <w:vAlign w:val="center"/>
          </w:tcPr>
          <w:p w:rsidR="00756F4B" w:rsidRPr="00442CBF" w:rsidRDefault="00756F4B" w:rsidP="000E3DCE">
            <w:pPr>
              <w:widowControl w:val="0"/>
              <w:jc w:val="center"/>
              <w:rPr>
                <w:bCs/>
                <w:sz w:val="28"/>
                <w:szCs w:val="28"/>
                <w:lang w:val="uk-UA"/>
              </w:rPr>
            </w:pPr>
            <w:r w:rsidRPr="00442CBF">
              <w:rPr>
                <w:bCs/>
                <w:sz w:val="28"/>
                <w:szCs w:val="28"/>
                <w:lang w:val="uk-UA"/>
              </w:rPr>
              <w:t>Контрольна</w:t>
            </w:r>
          </w:p>
        </w:tc>
        <w:tc>
          <w:tcPr>
            <w:tcW w:w="1915" w:type="dxa"/>
            <w:tcBorders>
              <w:top w:val="single" w:sz="4" w:space="0" w:color="auto"/>
              <w:left w:val="single" w:sz="4" w:space="0" w:color="auto"/>
              <w:bottom w:val="single" w:sz="4" w:space="0" w:color="auto"/>
              <w:right w:val="single" w:sz="4" w:space="0" w:color="auto"/>
            </w:tcBorders>
            <w:vAlign w:val="center"/>
          </w:tcPr>
          <w:p w:rsidR="00756F4B" w:rsidRPr="00442CBF" w:rsidRDefault="00756F4B" w:rsidP="000E3DCE">
            <w:pPr>
              <w:widowControl w:val="0"/>
              <w:jc w:val="center"/>
              <w:rPr>
                <w:bCs/>
                <w:sz w:val="28"/>
                <w:szCs w:val="28"/>
                <w:lang w:val="uk-UA"/>
              </w:rPr>
            </w:pPr>
            <w:r w:rsidRPr="00442CBF">
              <w:rPr>
                <w:bCs/>
                <w:sz w:val="28"/>
                <w:szCs w:val="28"/>
                <w:lang w:val="uk-UA"/>
              </w:rPr>
              <w:t>48,7±0,069</w:t>
            </w:r>
          </w:p>
        </w:tc>
        <w:tc>
          <w:tcPr>
            <w:tcW w:w="2051" w:type="dxa"/>
            <w:tcBorders>
              <w:top w:val="single" w:sz="4" w:space="0" w:color="auto"/>
              <w:left w:val="single" w:sz="4" w:space="0" w:color="auto"/>
              <w:bottom w:val="single" w:sz="4" w:space="0" w:color="auto"/>
              <w:right w:val="single" w:sz="4" w:space="0" w:color="auto"/>
            </w:tcBorders>
            <w:vAlign w:val="center"/>
          </w:tcPr>
          <w:p w:rsidR="00756F4B" w:rsidRPr="00442CBF" w:rsidRDefault="00756F4B" w:rsidP="000E3DCE">
            <w:pPr>
              <w:widowControl w:val="0"/>
              <w:jc w:val="center"/>
              <w:rPr>
                <w:bCs/>
                <w:sz w:val="28"/>
                <w:szCs w:val="28"/>
              </w:rPr>
            </w:pPr>
            <w:r w:rsidRPr="00442CBF">
              <w:rPr>
                <w:bCs/>
                <w:sz w:val="28"/>
                <w:szCs w:val="28"/>
              </w:rPr>
              <w:t>44,2±0,11</w:t>
            </w:r>
          </w:p>
        </w:tc>
        <w:tc>
          <w:tcPr>
            <w:tcW w:w="1794" w:type="dxa"/>
            <w:tcBorders>
              <w:top w:val="single" w:sz="4" w:space="0" w:color="auto"/>
              <w:left w:val="single" w:sz="4" w:space="0" w:color="auto"/>
              <w:bottom w:val="single" w:sz="4" w:space="0" w:color="auto"/>
              <w:right w:val="single" w:sz="4" w:space="0" w:color="auto"/>
            </w:tcBorders>
            <w:vAlign w:val="center"/>
          </w:tcPr>
          <w:p w:rsidR="00756F4B" w:rsidRPr="00442CBF" w:rsidRDefault="00756F4B" w:rsidP="000E3DCE">
            <w:pPr>
              <w:jc w:val="center"/>
              <w:rPr>
                <w:bCs/>
                <w:sz w:val="28"/>
                <w:szCs w:val="28"/>
              </w:rPr>
            </w:pPr>
            <w:r w:rsidRPr="00442CBF">
              <w:rPr>
                <w:bCs/>
                <w:sz w:val="28"/>
                <w:szCs w:val="28"/>
              </w:rPr>
              <w:t>47,8±0,11</w:t>
            </w:r>
          </w:p>
        </w:tc>
      </w:tr>
      <w:tr w:rsidR="00756F4B" w:rsidRPr="00442CBF" w:rsidTr="000E3DCE">
        <w:trPr>
          <w:cantSplit/>
          <w:trHeight w:val="385"/>
          <w:jc w:val="center"/>
        </w:trPr>
        <w:tc>
          <w:tcPr>
            <w:tcW w:w="1793" w:type="dxa"/>
            <w:vMerge w:val="restart"/>
            <w:tcBorders>
              <w:top w:val="single" w:sz="4" w:space="0" w:color="auto"/>
              <w:left w:val="single" w:sz="4" w:space="0" w:color="auto"/>
              <w:right w:val="single" w:sz="4" w:space="0" w:color="auto"/>
            </w:tcBorders>
            <w:vAlign w:val="center"/>
          </w:tcPr>
          <w:p w:rsidR="00756F4B" w:rsidRPr="00442CBF" w:rsidRDefault="00756F4B" w:rsidP="000E3DCE">
            <w:pPr>
              <w:widowControl w:val="0"/>
              <w:jc w:val="center"/>
              <w:rPr>
                <w:bCs/>
                <w:sz w:val="28"/>
                <w:szCs w:val="28"/>
                <w:lang w:val="uk-UA"/>
              </w:rPr>
            </w:pPr>
            <w:r w:rsidRPr="00442CBF">
              <w:rPr>
                <w:bCs/>
                <w:sz w:val="28"/>
                <w:szCs w:val="28"/>
                <w:lang w:val="uk-UA"/>
              </w:rPr>
              <w:t>Глюкоза, ммоль/л</w:t>
            </w:r>
          </w:p>
        </w:tc>
        <w:tc>
          <w:tcPr>
            <w:tcW w:w="1800" w:type="dxa"/>
            <w:tcBorders>
              <w:top w:val="single" w:sz="4" w:space="0" w:color="auto"/>
              <w:left w:val="single" w:sz="4" w:space="0" w:color="auto"/>
              <w:bottom w:val="single" w:sz="4" w:space="0" w:color="auto"/>
              <w:right w:val="single" w:sz="4" w:space="0" w:color="auto"/>
            </w:tcBorders>
            <w:vAlign w:val="center"/>
          </w:tcPr>
          <w:p w:rsidR="00756F4B" w:rsidRPr="00442CBF" w:rsidRDefault="00756F4B" w:rsidP="000E3DCE">
            <w:pPr>
              <w:widowControl w:val="0"/>
              <w:jc w:val="center"/>
              <w:rPr>
                <w:bCs/>
                <w:sz w:val="28"/>
                <w:szCs w:val="28"/>
                <w:lang w:val="uk-UA"/>
              </w:rPr>
            </w:pPr>
            <w:r w:rsidRPr="00442CBF">
              <w:rPr>
                <w:bCs/>
                <w:sz w:val="28"/>
                <w:szCs w:val="28"/>
                <w:lang w:val="uk-UA"/>
              </w:rPr>
              <w:t>Дослідна</w:t>
            </w:r>
          </w:p>
        </w:tc>
        <w:tc>
          <w:tcPr>
            <w:tcW w:w="1915" w:type="dxa"/>
            <w:tcBorders>
              <w:top w:val="single" w:sz="4" w:space="0" w:color="auto"/>
              <w:left w:val="single" w:sz="4" w:space="0" w:color="auto"/>
              <w:bottom w:val="single" w:sz="4" w:space="0" w:color="auto"/>
              <w:right w:val="single" w:sz="4" w:space="0" w:color="auto"/>
            </w:tcBorders>
            <w:vAlign w:val="center"/>
          </w:tcPr>
          <w:p w:rsidR="00756F4B" w:rsidRPr="00442CBF" w:rsidRDefault="00756F4B" w:rsidP="000E3DCE">
            <w:pPr>
              <w:widowControl w:val="0"/>
              <w:jc w:val="center"/>
              <w:rPr>
                <w:bCs/>
                <w:sz w:val="28"/>
                <w:szCs w:val="28"/>
                <w:lang w:val="uk-UA"/>
              </w:rPr>
            </w:pPr>
            <w:r w:rsidRPr="00442CBF">
              <w:rPr>
                <w:bCs/>
                <w:sz w:val="28"/>
                <w:szCs w:val="28"/>
                <w:lang w:val="uk-UA"/>
              </w:rPr>
              <w:t xml:space="preserve">6,4±0,157* </w:t>
            </w:r>
          </w:p>
        </w:tc>
        <w:tc>
          <w:tcPr>
            <w:tcW w:w="2051" w:type="dxa"/>
            <w:tcBorders>
              <w:top w:val="single" w:sz="4" w:space="0" w:color="auto"/>
              <w:left w:val="single" w:sz="4" w:space="0" w:color="auto"/>
              <w:bottom w:val="single" w:sz="4" w:space="0" w:color="auto"/>
              <w:right w:val="single" w:sz="4" w:space="0" w:color="auto"/>
            </w:tcBorders>
            <w:vAlign w:val="center"/>
          </w:tcPr>
          <w:p w:rsidR="00756F4B" w:rsidRPr="00442CBF" w:rsidRDefault="00756F4B" w:rsidP="000E3DCE">
            <w:pPr>
              <w:widowControl w:val="0"/>
              <w:jc w:val="center"/>
              <w:rPr>
                <w:bCs/>
                <w:sz w:val="28"/>
                <w:szCs w:val="28"/>
              </w:rPr>
            </w:pPr>
            <w:r w:rsidRPr="00442CBF">
              <w:rPr>
                <w:bCs/>
                <w:sz w:val="28"/>
                <w:szCs w:val="28"/>
              </w:rPr>
              <w:t>4±0,057</w:t>
            </w:r>
          </w:p>
        </w:tc>
        <w:tc>
          <w:tcPr>
            <w:tcW w:w="1794" w:type="dxa"/>
            <w:tcBorders>
              <w:top w:val="single" w:sz="4" w:space="0" w:color="auto"/>
              <w:left w:val="single" w:sz="4" w:space="0" w:color="auto"/>
              <w:bottom w:val="single" w:sz="4" w:space="0" w:color="auto"/>
              <w:right w:val="single" w:sz="4" w:space="0" w:color="auto"/>
            </w:tcBorders>
            <w:vAlign w:val="center"/>
          </w:tcPr>
          <w:p w:rsidR="00756F4B" w:rsidRPr="00442CBF" w:rsidRDefault="00756F4B" w:rsidP="000E3DCE">
            <w:pPr>
              <w:jc w:val="center"/>
              <w:rPr>
                <w:bCs/>
                <w:sz w:val="28"/>
                <w:szCs w:val="28"/>
              </w:rPr>
            </w:pPr>
            <w:r w:rsidRPr="00442CBF">
              <w:rPr>
                <w:bCs/>
                <w:sz w:val="28"/>
                <w:szCs w:val="28"/>
              </w:rPr>
              <w:t>4,74±0,052</w:t>
            </w:r>
          </w:p>
        </w:tc>
      </w:tr>
      <w:tr w:rsidR="00756F4B" w:rsidRPr="00442CBF" w:rsidTr="000E3DCE">
        <w:trPr>
          <w:cantSplit/>
          <w:trHeight w:val="160"/>
          <w:jc w:val="center"/>
        </w:trPr>
        <w:tc>
          <w:tcPr>
            <w:tcW w:w="1793" w:type="dxa"/>
            <w:vMerge/>
            <w:tcBorders>
              <w:left w:val="single" w:sz="4" w:space="0" w:color="auto"/>
              <w:bottom w:val="single" w:sz="4" w:space="0" w:color="auto"/>
              <w:right w:val="single" w:sz="4" w:space="0" w:color="auto"/>
            </w:tcBorders>
            <w:vAlign w:val="center"/>
          </w:tcPr>
          <w:p w:rsidR="00756F4B" w:rsidRPr="00442CBF" w:rsidRDefault="00756F4B" w:rsidP="000E3DCE">
            <w:pPr>
              <w:widowControl w:val="0"/>
              <w:jc w:val="center"/>
              <w:rPr>
                <w:bCs/>
                <w:sz w:val="28"/>
                <w:szCs w:val="28"/>
                <w:lang w:val="uk-UA"/>
              </w:rPr>
            </w:pPr>
          </w:p>
        </w:tc>
        <w:tc>
          <w:tcPr>
            <w:tcW w:w="1800" w:type="dxa"/>
            <w:tcBorders>
              <w:top w:val="single" w:sz="4" w:space="0" w:color="auto"/>
              <w:left w:val="single" w:sz="4" w:space="0" w:color="auto"/>
              <w:bottom w:val="single" w:sz="4" w:space="0" w:color="auto"/>
              <w:right w:val="single" w:sz="4" w:space="0" w:color="auto"/>
            </w:tcBorders>
            <w:vAlign w:val="center"/>
          </w:tcPr>
          <w:p w:rsidR="00756F4B" w:rsidRPr="00442CBF" w:rsidRDefault="00756F4B" w:rsidP="000E3DCE">
            <w:pPr>
              <w:widowControl w:val="0"/>
              <w:jc w:val="center"/>
              <w:rPr>
                <w:bCs/>
                <w:sz w:val="28"/>
                <w:szCs w:val="28"/>
                <w:lang w:val="uk-UA"/>
              </w:rPr>
            </w:pPr>
            <w:r w:rsidRPr="00442CBF">
              <w:rPr>
                <w:bCs/>
                <w:sz w:val="28"/>
                <w:szCs w:val="28"/>
                <w:lang w:val="uk-UA"/>
              </w:rPr>
              <w:t>Контрольна</w:t>
            </w:r>
          </w:p>
        </w:tc>
        <w:tc>
          <w:tcPr>
            <w:tcW w:w="1915" w:type="dxa"/>
            <w:tcBorders>
              <w:top w:val="single" w:sz="4" w:space="0" w:color="auto"/>
              <w:left w:val="single" w:sz="4" w:space="0" w:color="auto"/>
              <w:bottom w:val="single" w:sz="4" w:space="0" w:color="auto"/>
              <w:right w:val="single" w:sz="4" w:space="0" w:color="auto"/>
            </w:tcBorders>
            <w:vAlign w:val="center"/>
          </w:tcPr>
          <w:p w:rsidR="00756F4B" w:rsidRPr="00442CBF" w:rsidRDefault="00756F4B" w:rsidP="000E3DCE">
            <w:pPr>
              <w:widowControl w:val="0"/>
              <w:jc w:val="center"/>
              <w:rPr>
                <w:bCs/>
                <w:sz w:val="28"/>
                <w:szCs w:val="28"/>
                <w:lang w:val="uk-UA"/>
              </w:rPr>
            </w:pPr>
            <w:r w:rsidRPr="00442CBF">
              <w:rPr>
                <w:bCs/>
                <w:sz w:val="28"/>
                <w:szCs w:val="28"/>
                <w:lang w:val="uk-UA"/>
              </w:rPr>
              <w:t>8,5±0,069</w:t>
            </w:r>
          </w:p>
        </w:tc>
        <w:tc>
          <w:tcPr>
            <w:tcW w:w="2051" w:type="dxa"/>
            <w:tcBorders>
              <w:top w:val="single" w:sz="4" w:space="0" w:color="auto"/>
              <w:left w:val="single" w:sz="4" w:space="0" w:color="auto"/>
              <w:bottom w:val="single" w:sz="4" w:space="0" w:color="auto"/>
              <w:right w:val="single" w:sz="4" w:space="0" w:color="auto"/>
            </w:tcBorders>
            <w:vAlign w:val="center"/>
          </w:tcPr>
          <w:p w:rsidR="00756F4B" w:rsidRPr="00442CBF" w:rsidRDefault="00756F4B" w:rsidP="000E3DCE">
            <w:pPr>
              <w:widowControl w:val="0"/>
              <w:jc w:val="center"/>
              <w:rPr>
                <w:bCs/>
                <w:sz w:val="28"/>
                <w:szCs w:val="28"/>
              </w:rPr>
            </w:pPr>
            <w:r w:rsidRPr="00442CBF">
              <w:rPr>
                <w:bCs/>
                <w:sz w:val="28"/>
                <w:szCs w:val="28"/>
              </w:rPr>
              <w:t>5,01±0,136</w:t>
            </w:r>
          </w:p>
        </w:tc>
        <w:tc>
          <w:tcPr>
            <w:tcW w:w="1794" w:type="dxa"/>
            <w:tcBorders>
              <w:top w:val="single" w:sz="4" w:space="0" w:color="auto"/>
              <w:left w:val="single" w:sz="4" w:space="0" w:color="auto"/>
              <w:bottom w:val="single" w:sz="4" w:space="0" w:color="auto"/>
              <w:right w:val="single" w:sz="4" w:space="0" w:color="auto"/>
            </w:tcBorders>
            <w:vAlign w:val="center"/>
          </w:tcPr>
          <w:p w:rsidR="00756F4B" w:rsidRPr="00442CBF" w:rsidRDefault="00756F4B" w:rsidP="000E3DCE">
            <w:pPr>
              <w:jc w:val="center"/>
              <w:rPr>
                <w:bCs/>
                <w:sz w:val="28"/>
                <w:szCs w:val="28"/>
              </w:rPr>
            </w:pPr>
            <w:r w:rsidRPr="00442CBF">
              <w:rPr>
                <w:bCs/>
                <w:sz w:val="28"/>
                <w:szCs w:val="28"/>
              </w:rPr>
              <w:t>5,38±0,047</w:t>
            </w:r>
          </w:p>
        </w:tc>
      </w:tr>
      <w:tr w:rsidR="00756F4B" w:rsidRPr="00442CBF" w:rsidTr="000E3DCE">
        <w:trPr>
          <w:cantSplit/>
          <w:trHeight w:val="197"/>
          <w:jc w:val="center"/>
        </w:trPr>
        <w:tc>
          <w:tcPr>
            <w:tcW w:w="1793" w:type="dxa"/>
            <w:vMerge w:val="restart"/>
            <w:tcBorders>
              <w:top w:val="single" w:sz="4" w:space="0" w:color="auto"/>
              <w:left w:val="single" w:sz="4" w:space="0" w:color="auto"/>
              <w:right w:val="single" w:sz="4" w:space="0" w:color="auto"/>
            </w:tcBorders>
            <w:vAlign w:val="center"/>
          </w:tcPr>
          <w:p w:rsidR="00756F4B" w:rsidRPr="00442CBF" w:rsidRDefault="00756F4B" w:rsidP="000E3DCE">
            <w:pPr>
              <w:widowControl w:val="0"/>
              <w:jc w:val="center"/>
              <w:rPr>
                <w:bCs/>
                <w:sz w:val="28"/>
                <w:szCs w:val="28"/>
                <w:lang w:val="uk-UA"/>
              </w:rPr>
            </w:pPr>
            <w:r w:rsidRPr="00442CBF">
              <w:rPr>
                <w:bCs/>
                <w:sz w:val="28"/>
                <w:szCs w:val="28"/>
                <w:lang w:val="uk-UA"/>
              </w:rPr>
              <w:t>АсАТ, Од/л</w:t>
            </w:r>
          </w:p>
        </w:tc>
        <w:tc>
          <w:tcPr>
            <w:tcW w:w="1800" w:type="dxa"/>
            <w:tcBorders>
              <w:top w:val="single" w:sz="4" w:space="0" w:color="auto"/>
              <w:left w:val="single" w:sz="4" w:space="0" w:color="auto"/>
              <w:bottom w:val="single" w:sz="4" w:space="0" w:color="auto"/>
              <w:right w:val="single" w:sz="4" w:space="0" w:color="auto"/>
            </w:tcBorders>
            <w:vAlign w:val="center"/>
          </w:tcPr>
          <w:p w:rsidR="00756F4B" w:rsidRPr="00442CBF" w:rsidRDefault="00756F4B" w:rsidP="000E3DCE">
            <w:pPr>
              <w:widowControl w:val="0"/>
              <w:jc w:val="center"/>
              <w:rPr>
                <w:bCs/>
                <w:sz w:val="28"/>
                <w:szCs w:val="28"/>
                <w:lang w:val="uk-UA"/>
              </w:rPr>
            </w:pPr>
            <w:r w:rsidRPr="00442CBF">
              <w:rPr>
                <w:bCs/>
                <w:sz w:val="28"/>
                <w:szCs w:val="28"/>
                <w:lang w:val="uk-UA"/>
              </w:rPr>
              <w:t>Дослідна</w:t>
            </w:r>
          </w:p>
        </w:tc>
        <w:tc>
          <w:tcPr>
            <w:tcW w:w="1915" w:type="dxa"/>
            <w:tcBorders>
              <w:top w:val="single" w:sz="4" w:space="0" w:color="auto"/>
              <w:left w:val="single" w:sz="4" w:space="0" w:color="auto"/>
              <w:bottom w:val="single" w:sz="4" w:space="0" w:color="auto"/>
              <w:right w:val="single" w:sz="4" w:space="0" w:color="auto"/>
            </w:tcBorders>
            <w:vAlign w:val="center"/>
          </w:tcPr>
          <w:p w:rsidR="00756F4B" w:rsidRPr="00442CBF" w:rsidRDefault="00756F4B" w:rsidP="000E3DCE">
            <w:pPr>
              <w:widowControl w:val="0"/>
              <w:jc w:val="center"/>
              <w:rPr>
                <w:bCs/>
                <w:spacing w:val="-20"/>
                <w:sz w:val="28"/>
                <w:szCs w:val="28"/>
                <w:lang w:val="uk-UA"/>
              </w:rPr>
            </w:pPr>
            <w:r w:rsidRPr="00442CBF">
              <w:rPr>
                <w:bCs/>
                <w:spacing w:val="-20"/>
                <w:sz w:val="28"/>
                <w:szCs w:val="28"/>
                <w:lang w:val="uk-UA"/>
              </w:rPr>
              <w:t>4,38</w:t>
            </w:r>
            <w:r w:rsidRPr="00442CBF">
              <w:rPr>
                <w:bCs/>
                <w:sz w:val="28"/>
                <w:szCs w:val="28"/>
              </w:rPr>
              <w:t>±</w:t>
            </w:r>
            <w:r w:rsidRPr="00442CBF">
              <w:rPr>
                <w:bCs/>
                <w:sz w:val="28"/>
                <w:szCs w:val="28"/>
                <w:lang w:val="uk-UA"/>
              </w:rPr>
              <w:t>0,043*</w:t>
            </w:r>
            <w:r w:rsidRPr="00442CBF">
              <w:rPr>
                <w:bCs/>
                <w:spacing w:val="-20"/>
                <w:sz w:val="28"/>
                <w:szCs w:val="28"/>
                <w:lang w:val="uk-UA"/>
              </w:rPr>
              <w:t xml:space="preserve"> </w:t>
            </w:r>
          </w:p>
        </w:tc>
        <w:tc>
          <w:tcPr>
            <w:tcW w:w="2051" w:type="dxa"/>
            <w:tcBorders>
              <w:top w:val="single" w:sz="4" w:space="0" w:color="auto"/>
              <w:left w:val="single" w:sz="4" w:space="0" w:color="auto"/>
              <w:bottom w:val="single" w:sz="4" w:space="0" w:color="auto"/>
              <w:right w:val="single" w:sz="4" w:space="0" w:color="auto"/>
            </w:tcBorders>
            <w:vAlign w:val="center"/>
          </w:tcPr>
          <w:p w:rsidR="00756F4B" w:rsidRPr="00442CBF" w:rsidRDefault="00756F4B" w:rsidP="000E3DCE">
            <w:pPr>
              <w:widowControl w:val="0"/>
              <w:jc w:val="center"/>
              <w:rPr>
                <w:bCs/>
                <w:spacing w:val="-20"/>
                <w:sz w:val="28"/>
                <w:szCs w:val="28"/>
              </w:rPr>
            </w:pPr>
            <w:r w:rsidRPr="00442CBF">
              <w:rPr>
                <w:bCs/>
                <w:spacing w:val="-20"/>
                <w:sz w:val="28"/>
                <w:szCs w:val="28"/>
              </w:rPr>
              <w:t>7</w:t>
            </w:r>
            <w:r w:rsidRPr="00442CBF">
              <w:rPr>
                <w:bCs/>
                <w:spacing w:val="-20"/>
                <w:sz w:val="28"/>
                <w:szCs w:val="28"/>
                <w:lang w:val="uk-UA"/>
              </w:rPr>
              <w:t>,36</w:t>
            </w:r>
            <w:r w:rsidRPr="00442CBF">
              <w:rPr>
                <w:bCs/>
                <w:spacing w:val="-20"/>
                <w:sz w:val="28"/>
                <w:szCs w:val="28"/>
              </w:rPr>
              <w:t>±0,126*</w:t>
            </w:r>
          </w:p>
        </w:tc>
        <w:tc>
          <w:tcPr>
            <w:tcW w:w="1794" w:type="dxa"/>
            <w:tcBorders>
              <w:top w:val="single" w:sz="4" w:space="0" w:color="auto"/>
              <w:left w:val="single" w:sz="4" w:space="0" w:color="auto"/>
              <w:bottom w:val="single" w:sz="4" w:space="0" w:color="auto"/>
              <w:right w:val="single" w:sz="4" w:space="0" w:color="auto"/>
            </w:tcBorders>
            <w:vAlign w:val="center"/>
          </w:tcPr>
          <w:p w:rsidR="00756F4B" w:rsidRPr="00442CBF" w:rsidRDefault="00756F4B" w:rsidP="000E3DCE">
            <w:pPr>
              <w:jc w:val="center"/>
              <w:rPr>
                <w:bCs/>
                <w:spacing w:val="-20"/>
                <w:sz w:val="28"/>
                <w:szCs w:val="28"/>
              </w:rPr>
            </w:pPr>
            <w:r w:rsidRPr="00442CBF">
              <w:rPr>
                <w:bCs/>
                <w:spacing w:val="-20"/>
                <w:sz w:val="28"/>
                <w:szCs w:val="28"/>
              </w:rPr>
              <w:t>6</w:t>
            </w:r>
            <w:r w:rsidRPr="00442CBF">
              <w:rPr>
                <w:bCs/>
                <w:spacing w:val="-20"/>
                <w:sz w:val="28"/>
                <w:szCs w:val="28"/>
                <w:lang w:val="uk-UA"/>
              </w:rPr>
              <w:t>,</w:t>
            </w:r>
            <w:r w:rsidRPr="00442CBF">
              <w:rPr>
                <w:bCs/>
                <w:spacing w:val="-20"/>
                <w:sz w:val="28"/>
                <w:szCs w:val="28"/>
              </w:rPr>
              <w:t>11±0,27*</w:t>
            </w:r>
          </w:p>
        </w:tc>
      </w:tr>
      <w:tr w:rsidR="00756F4B" w:rsidRPr="00442CBF" w:rsidTr="000E3DCE">
        <w:trPr>
          <w:cantSplit/>
          <w:trHeight w:val="222"/>
          <w:jc w:val="center"/>
        </w:trPr>
        <w:tc>
          <w:tcPr>
            <w:tcW w:w="1793" w:type="dxa"/>
            <w:vMerge/>
            <w:tcBorders>
              <w:left w:val="single" w:sz="4" w:space="0" w:color="auto"/>
              <w:bottom w:val="single" w:sz="4" w:space="0" w:color="auto"/>
              <w:right w:val="single" w:sz="4" w:space="0" w:color="auto"/>
            </w:tcBorders>
            <w:vAlign w:val="center"/>
          </w:tcPr>
          <w:p w:rsidR="00756F4B" w:rsidRPr="00442CBF" w:rsidRDefault="00756F4B" w:rsidP="000E3DCE">
            <w:pPr>
              <w:widowControl w:val="0"/>
              <w:jc w:val="center"/>
              <w:rPr>
                <w:bCs/>
                <w:sz w:val="28"/>
                <w:szCs w:val="28"/>
                <w:lang w:val="uk-UA"/>
              </w:rPr>
            </w:pPr>
          </w:p>
        </w:tc>
        <w:tc>
          <w:tcPr>
            <w:tcW w:w="1800" w:type="dxa"/>
            <w:tcBorders>
              <w:top w:val="single" w:sz="4" w:space="0" w:color="auto"/>
              <w:left w:val="single" w:sz="4" w:space="0" w:color="auto"/>
              <w:bottom w:val="single" w:sz="4" w:space="0" w:color="auto"/>
              <w:right w:val="single" w:sz="4" w:space="0" w:color="auto"/>
            </w:tcBorders>
            <w:vAlign w:val="center"/>
          </w:tcPr>
          <w:p w:rsidR="00756F4B" w:rsidRPr="00442CBF" w:rsidRDefault="00756F4B" w:rsidP="000E3DCE">
            <w:pPr>
              <w:widowControl w:val="0"/>
              <w:jc w:val="center"/>
              <w:rPr>
                <w:bCs/>
                <w:sz w:val="28"/>
                <w:szCs w:val="28"/>
                <w:lang w:val="uk-UA"/>
              </w:rPr>
            </w:pPr>
            <w:r w:rsidRPr="00442CBF">
              <w:rPr>
                <w:bCs/>
                <w:sz w:val="28"/>
                <w:szCs w:val="28"/>
                <w:lang w:val="uk-UA"/>
              </w:rPr>
              <w:t>Контрольна</w:t>
            </w:r>
          </w:p>
        </w:tc>
        <w:tc>
          <w:tcPr>
            <w:tcW w:w="1915" w:type="dxa"/>
            <w:tcBorders>
              <w:top w:val="single" w:sz="4" w:space="0" w:color="auto"/>
              <w:left w:val="single" w:sz="4" w:space="0" w:color="auto"/>
              <w:bottom w:val="single" w:sz="4" w:space="0" w:color="auto"/>
              <w:right w:val="single" w:sz="4" w:space="0" w:color="auto"/>
            </w:tcBorders>
            <w:vAlign w:val="center"/>
          </w:tcPr>
          <w:p w:rsidR="00756F4B" w:rsidRPr="00442CBF" w:rsidRDefault="00756F4B" w:rsidP="000E3DCE">
            <w:pPr>
              <w:widowControl w:val="0"/>
              <w:jc w:val="center"/>
              <w:rPr>
                <w:bCs/>
                <w:sz w:val="28"/>
                <w:szCs w:val="28"/>
                <w:lang w:val="uk-UA"/>
              </w:rPr>
            </w:pPr>
            <w:r w:rsidRPr="00442CBF">
              <w:rPr>
                <w:bCs/>
                <w:sz w:val="28"/>
                <w:szCs w:val="28"/>
                <w:lang w:val="uk-UA"/>
              </w:rPr>
              <w:t>2,48±0,061</w:t>
            </w:r>
          </w:p>
        </w:tc>
        <w:tc>
          <w:tcPr>
            <w:tcW w:w="2051" w:type="dxa"/>
            <w:tcBorders>
              <w:top w:val="single" w:sz="4" w:space="0" w:color="auto"/>
              <w:left w:val="single" w:sz="4" w:space="0" w:color="auto"/>
              <w:bottom w:val="single" w:sz="4" w:space="0" w:color="auto"/>
              <w:right w:val="single" w:sz="4" w:space="0" w:color="auto"/>
            </w:tcBorders>
            <w:vAlign w:val="center"/>
          </w:tcPr>
          <w:p w:rsidR="00756F4B" w:rsidRPr="00442CBF" w:rsidRDefault="00756F4B" w:rsidP="000E3DCE">
            <w:pPr>
              <w:widowControl w:val="0"/>
              <w:jc w:val="center"/>
              <w:rPr>
                <w:bCs/>
                <w:sz w:val="28"/>
                <w:szCs w:val="28"/>
              </w:rPr>
            </w:pPr>
            <w:r w:rsidRPr="00442CBF">
              <w:rPr>
                <w:bCs/>
                <w:sz w:val="28"/>
                <w:szCs w:val="28"/>
              </w:rPr>
              <w:t>4</w:t>
            </w:r>
            <w:r w:rsidRPr="00442CBF">
              <w:rPr>
                <w:bCs/>
                <w:sz w:val="28"/>
                <w:szCs w:val="28"/>
                <w:lang w:val="uk-UA"/>
              </w:rPr>
              <w:t>,0</w:t>
            </w:r>
            <w:r w:rsidRPr="00442CBF">
              <w:rPr>
                <w:bCs/>
                <w:sz w:val="28"/>
                <w:szCs w:val="28"/>
              </w:rPr>
              <w:t>3±0,066</w:t>
            </w:r>
          </w:p>
        </w:tc>
        <w:tc>
          <w:tcPr>
            <w:tcW w:w="1794" w:type="dxa"/>
            <w:tcBorders>
              <w:top w:val="single" w:sz="4" w:space="0" w:color="auto"/>
              <w:left w:val="single" w:sz="4" w:space="0" w:color="auto"/>
              <w:bottom w:val="single" w:sz="4" w:space="0" w:color="auto"/>
              <w:right w:val="single" w:sz="4" w:space="0" w:color="auto"/>
            </w:tcBorders>
            <w:vAlign w:val="center"/>
          </w:tcPr>
          <w:p w:rsidR="00756F4B" w:rsidRPr="00442CBF" w:rsidRDefault="00756F4B" w:rsidP="000E3DCE">
            <w:pPr>
              <w:jc w:val="center"/>
              <w:rPr>
                <w:bCs/>
                <w:sz w:val="28"/>
                <w:szCs w:val="28"/>
              </w:rPr>
            </w:pPr>
            <w:r w:rsidRPr="00442CBF">
              <w:rPr>
                <w:bCs/>
                <w:sz w:val="28"/>
                <w:szCs w:val="28"/>
              </w:rPr>
              <w:t>4</w:t>
            </w:r>
            <w:r w:rsidRPr="00442CBF">
              <w:rPr>
                <w:bCs/>
                <w:sz w:val="28"/>
                <w:szCs w:val="28"/>
                <w:lang w:val="uk-UA"/>
              </w:rPr>
              <w:t>,</w:t>
            </w:r>
            <w:r w:rsidRPr="00442CBF">
              <w:rPr>
                <w:bCs/>
                <w:sz w:val="28"/>
                <w:szCs w:val="28"/>
              </w:rPr>
              <w:t>3±0,088</w:t>
            </w:r>
          </w:p>
        </w:tc>
      </w:tr>
      <w:tr w:rsidR="00756F4B" w:rsidRPr="00442CBF" w:rsidTr="000E3DCE">
        <w:trPr>
          <w:cantSplit/>
          <w:trHeight w:val="259"/>
          <w:jc w:val="center"/>
        </w:trPr>
        <w:tc>
          <w:tcPr>
            <w:tcW w:w="1793" w:type="dxa"/>
            <w:vMerge w:val="restart"/>
            <w:tcBorders>
              <w:top w:val="single" w:sz="4" w:space="0" w:color="auto"/>
              <w:left w:val="single" w:sz="4" w:space="0" w:color="auto"/>
              <w:bottom w:val="single" w:sz="4" w:space="0" w:color="auto"/>
              <w:right w:val="single" w:sz="4" w:space="0" w:color="auto"/>
            </w:tcBorders>
            <w:vAlign w:val="center"/>
          </w:tcPr>
          <w:p w:rsidR="00756F4B" w:rsidRPr="00442CBF" w:rsidRDefault="00756F4B" w:rsidP="000E3DCE">
            <w:pPr>
              <w:widowControl w:val="0"/>
              <w:jc w:val="center"/>
              <w:rPr>
                <w:bCs/>
                <w:sz w:val="28"/>
                <w:szCs w:val="28"/>
                <w:lang w:val="uk-UA"/>
              </w:rPr>
            </w:pPr>
            <w:r w:rsidRPr="00442CBF">
              <w:rPr>
                <w:bCs/>
                <w:sz w:val="28"/>
                <w:szCs w:val="28"/>
                <w:lang w:val="uk-UA"/>
              </w:rPr>
              <w:t>АлАТ, Од/л</w:t>
            </w:r>
          </w:p>
        </w:tc>
        <w:tc>
          <w:tcPr>
            <w:tcW w:w="1800" w:type="dxa"/>
            <w:tcBorders>
              <w:top w:val="single" w:sz="4" w:space="0" w:color="auto"/>
              <w:left w:val="single" w:sz="4" w:space="0" w:color="auto"/>
              <w:bottom w:val="single" w:sz="4" w:space="0" w:color="auto"/>
              <w:right w:val="single" w:sz="4" w:space="0" w:color="auto"/>
            </w:tcBorders>
            <w:vAlign w:val="center"/>
          </w:tcPr>
          <w:p w:rsidR="00756F4B" w:rsidRPr="00442CBF" w:rsidRDefault="00756F4B" w:rsidP="000E3DCE">
            <w:pPr>
              <w:widowControl w:val="0"/>
              <w:jc w:val="center"/>
              <w:rPr>
                <w:bCs/>
                <w:sz w:val="28"/>
                <w:szCs w:val="28"/>
                <w:lang w:val="uk-UA"/>
              </w:rPr>
            </w:pPr>
            <w:r w:rsidRPr="00442CBF">
              <w:rPr>
                <w:bCs/>
                <w:sz w:val="28"/>
                <w:szCs w:val="28"/>
                <w:lang w:val="uk-UA"/>
              </w:rPr>
              <w:t>Дослідна</w:t>
            </w:r>
          </w:p>
        </w:tc>
        <w:tc>
          <w:tcPr>
            <w:tcW w:w="1915" w:type="dxa"/>
            <w:tcBorders>
              <w:top w:val="single" w:sz="4" w:space="0" w:color="auto"/>
              <w:left w:val="single" w:sz="4" w:space="0" w:color="auto"/>
              <w:bottom w:val="single" w:sz="4" w:space="0" w:color="auto"/>
              <w:right w:val="single" w:sz="4" w:space="0" w:color="auto"/>
            </w:tcBorders>
            <w:vAlign w:val="center"/>
          </w:tcPr>
          <w:p w:rsidR="00756F4B" w:rsidRPr="00442CBF" w:rsidRDefault="00756F4B" w:rsidP="000E3DCE">
            <w:pPr>
              <w:widowControl w:val="0"/>
              <w:jc w:val="center"/>
              <w:rPr>
                <w:bCs/>
                <w:spacing w:val="-20"/>
                <w:sz w:val="28"/>
                <w:szCs w:val="28"/>
                <w:lang w:val="uk-UA"/>
              </w:rPr>
            </w:pPr>
            <w:r w:rsidRPr="00442CBF">
              <w:rPr>
                <w:bCs/>
                <w:spacing w:val="-20"/>
                <w:sz w:val="28"/>
                <w:szCs w:val="28"/>
                <w:lang w:val="uk-UA"/>
              </w:rPr>
              <w:t>3,1±0,055*</w:t>
            </w:r>
          </w:p>
        </w:tc>
        <w:tc>
          <w:tcPr>
            <w:tcW w:w="2051" w:type="dxa"/>
            <w:tcBorders>
              <w:top w:val="single" w:sz="4" w:space="0" w:color="auto"/>
              <w:left w:val="single" w:sz="4" w:space="0" w:color="auto"/>
              <w:bottom w:val="single" w:sz="4" w:space="0" w:color="auto"/>
              <w:right w:val="single" w:sz="4" w:space="0" w:color="auto"/>
            </w:tcBorders>
            <w:vAlign w:val="center"/>
          </w:tcPr>
          <w:p w:rsidR="00756F4B" w:rsidRPr="00442CBF" w:rsidRDefault="00756F4B" w:rsidP="000E3DCE">
            <w:pPr>
              <w:widowControl w:val="0"/>
              <w:jc w:val="center"/>
              <w:rPr>
                <w:bCs/>
                <w:spacing w:val="-20"/>
                <w:sz w:val="28"/>
                <w:szCs w:val="28"/>
              </w:rPr>
            </w:pPr>
            <w:r w:rsidRPr="00442CBF">
              <w:rPr>
                <w:bCs/>
                <w:spacing w:val="-20"/>
                <w:sz w:val="28"/>
                <w:szCs w:val="28"/>
              </w:rPr>
              <w:t>5</w:t>
            </w:r>
            <w:r w:rsidRPr="00442CBF">
              <w:rPr>
                <w:bCs/>
                <w:spacing w:val="-20"/>
                <w:sz w:val="28"/>
                <w:szCs w:val="28"/>
                <w:lang w:val="uk-UA"/>
              </w:rPr>
              <w:t>,</w:t>
            </w:r>
            <w:r w:rsidRPr="00442CBF">
              <w:rPr>
                <w:bCs/>
                <w:spacing w:val="-20"/>
                <w:sz w:val="28"/>
                <w:szCs w:val="28"/>
              </w:rPr>
              <w:t>55±0,094*</w:t>
            </w:r>
          </w:p>
        </w:tc>
        <w:tc>
          <w:tcPr>
            <w:tcW w:w="1794" w:type="dxa"/>
            <w:tcBorders>
              <w:top w:val="single" w:sz="4" w:space="0" w:color="auto"/>
              <w:left w:val="single" w:sz="4" w:space="0" w:color="auto"/>
              <w:bottom w:val="single" w:sz="4" w:space="0" w:color="auto"/>
              <w:right w:val="single" w:sz="4" w:space="0" w:color="auto"/>
            </w:tcBorders>
            <w:vAlign w:val="center"/>
          </w:tcPr>
          <w:p w:rsidR="00756F4B" w:rsidRPr="00442CBF" w:rsidRDefault="00756F4B" w:rsidP="000E3DCE">
            <w:pPr>
              <w:jc w:val="center"/>
              <w:rPr>
                <w:bCs/>
                <w:spacing w:val="-20"/>
                <w:sz w:val="28"/>
                <w:szCs w:val="28"/>
              </w:rPr>
            </w:pPr>
            <w:r w:rsidRPr="00442CBF">
              <w:rPr>
                <w:bCs/>
                <w:spacing w:val="-20"/>
                <w:sz w:val="28"/>
                <w:szCs w:val="28"/>
              </w:rPr>
              <w:t>4</w:t>
            </w:r>
            <w:r w:rsidRPr="00442CBF">
              <w:rPr>
                <w:bCs/>
                <w:spacing w:val="-20"/>
                <w:sz w:val="28"/>
                <w:szCs w:val="28"/>
                <w:lang w:val="uk-UA"/>
              </w:rPr>
              <w:t>,</w:t>
            </w:r>
            <w:r w:rsidRPr="00442CBF">
              <w:rPr>
                <w:bCs/>
                <w:spacing w:val="-20"/>
                <w:sz w:val="28"/>
                <w:szCs w:val="28"/>
              </w:rPr>
              <w:t>14</w:t>
            </w:r>
            <w:r w:rsidRPr="00442CBF">
              <w:rPr>
                <w:bCs/>
                <w:sz w:val="28"/>
                <w:szCs w:val="28"/>
              </w:rPr>
              <w:t>±</w:t>
            </w:r>
            <w:r w:rsidRPr="00442CBF">
              <w:rPr>
                <w:bCs/>
                <w:spacing w:val="-20"/>
                <w:sz w:val="28"/>
                <w:szCs w:val="28"/>
              </w:rPr>
              <w:t>0,101*</w:t>
            </w:r>
          </w:p>
        </w:tc>
      </w:tr>
      <w:tr w:rsidR="00756F4B" w:rsidRPr="00442CBF" w:rsidTr="000E3DCE">
        <w:trPr>
          <w:cantSplit/>
          <w:trHeight w:val="283"/>
          <w:jc w:val="center"/>
        </w:trPr>
        <w:tc>
          <w:tcPr>
            <w:tcW w:w="1793" w:type="dxa"/>
            <w:vMerge/>
            <w:tcBorders>
              <w:top w:val="nil"/>
              <w:left w:val="single" w:sz="4" w:space="0" w:color="auto"/>
              <w:bottom w:val="single" w:sz="4" w:space="0" w:color="auto"/>
              <w:right w:val="single" w:sz="4" w:space="0" w:color="auto"/>
            </w:tcBorders>
            <w:vAlign w:val="center"/>
          </w:tcPr>
          <w:p w:rsidR="00756F4B" w:rsidRPr="00442CBF" w:rsidRDefault="00756F4B" w:rsidP="000E3DCE">
            <w:pPr>
              <w:widowControl w:val="0"/>
              <w:jc w:val="center"/>
              <w:rPr>
                <w:bCs/>
                <w:sz w:val="28"/>
                <w:szCs w:val="28"/>
                <w:lang w:val="uk-UA"/>
              </w:rPr>
            </w:pPr>
          </w:p>
        </w:tc>
        <w:tc>
          <w:tcPr>
            <w:tcW w:w="1800" w:type="dxa"/>
            <w:tcBorders>
              <w:top w:val="single" w:sz="4" w:space="0" w:color="auto"/>
              <w:left w:val="single" w:sz="4" w:space="0" w:color="auto"/>
              <w:bottom w:val="single" w:sz="4" w:space="0" w:color="auto"/>
              <w:right w:val="single" w:sz="4" w:space="0" w:color="auto"/>
            </w:tcBorders>
            <w:vAlign w:val="center"/>
          </w:tcPr>
          <w:p w:rsidR="00756F4B" w:rsidRPr="00442CBF" w:rsidRDefault="00756F4B" w:rsidP="000E3DCE">
            <w:pPr>
              <w:widowControl w:val="0"/>
              <w:jc w:val="center"/>
              <w:rPr>
                <w:bCs/>
                <w:sz w:val="28"/>
                <w:szCs w:val="28"/>
                <w:lang w:val="uk-UA"/>
              </w:rPr>
            </w:pPr>
            <w:r w:rsidRPr="00442CBF">
              <w:rPr>
                <w:bCs/>
                <w:sz w:val="28"/>
                <w:szCs w:val="28"/>
                <w:lang w:val="uk-UA"/>
              </w:rPr>
              <w:t>Контрольна</w:t>
            </w:r>
          </w:p>
        </w:tc>
        <w:tc>
          <w:tcPr>
            <w:tcW w:w="1915" w:type="dxa"/>
            <w:tcBorders>
              <w:top w:val="single" w:sz="4" w:space="0" w:color="auto"/>
              <w:left w:val="single" w:sz="4" w:space="0" w:color="auto"/>
              <w:bottom w:val="single" w:sz="4" w:space="0" w:color="auto"/>
              <w:right w:val="single" w:sz="4" w:space="0" w:color="auto"/>
            </w:tcBorders>
            <w:vAlign w:val="center"/>
          </w:tcPr>
          <w:p w:rsidR="00756F4B" w:rsidRPr="00442CBF" w:rsidRDefault="00756F4B" w:rsidP="000E3DCE">
            <w:pPr>
              <w:widowControl w:val="0"/>
              <w:jc w:val="center"/>
              <w:rPr>
                <w:bCs/>
                <w:sz w:val="28"/>
                <w:szCs w:val="28"/>
                <w:lang w:val="uk-UA"/>
              </w:rPr>
            </w:pPr>
            <w:r w:rsidRPr="00442CBF">
              <w:rPr>
                <w:bCs/>
                <w:sz w:val="28"/>
                <w:szCs w:val="28"/>
                <w:lang w:val="uk-UA"/>
              </w:rPr>
              <w:t>1,34±0,064</w:t>
            </w:r>
          </w:p>
        </w:tc>
        <w:tc>
          <w:tcPr>
            <w:tcW w:w="2051" w:type="dxa"/>
            <w:tcBorders>
              <w:top w:val="single" w:sz="4" w:space="0" w:color="auto"/>
              <w:left w:val="single" w:sz="4" w:space="0" w:color="auto"/>
              <w:bottom w:val="single" w:sz="4" w:space="0" w:color="auto"/>
              <w:right w:val="single" w:sz="4" w:space="0" w:color="auto"/>
            </w:tcBorders>
            <w:vAlign w:val="center"/>
          </w:tcPr>
          <w:p w:rsidR="00756F4B" w:rsidRPr="00442CBF" w:rsidRDefault="00756F4B" w:rsidP="000E3DCE">
            <w:pPr>
              <w:widowControl w:val="0"/>
              <w:jc w:val="center"/>
              <w:rPr>
                <w:bCs/>
                <w:sz w:val="28"/>
                <w:szCs w:val="28"/>
              </w:rPr>
            </w:pPr>
            <w:r w:rsidRPr="00442CBF">
              <w:rPr>
                <w:bCs/>
                <w:sz w:val="28"/>
                <w:szCs w:val="28"/>
              </w:rPr>
              <w:t>3</w:t>
            </w:r>
            <w:r w:rsidRPr="00442CBF">
              <w:rPr>
                <w:bCs/>
                <w:sz w:val="28"/>
                <w:szCs w:val="28"/>
                <w:lang w:val="uk-UA"/>
              </w:rPr>
              <w:t>,</w:t>
            </w:r>
            <w:r w:rsidRPr="00442CBF">
              <w:rPr>
                <w:bCs/>
                <w:sz w:val="28"/>
                <w:szCs w:val="28"/>
              </w:rPr>
              <w:t>8±0,060</w:t>
            </w:r>
          </w:p>
        </w:tc>
        <w:tc>
          <w:tcPr>
            <w:tcW w:w="1794" w:type="dxa"/>
            <w:tcBorders>
              <w:top w:val="single" w:sz="4" w:space="0" w:color="auto"/>
              <w:left w:val="single" w:sz="4" w:space="0" w:color="auto"/>
              <w:bottom w:val="single" w:sz="4" w:space="0" w:color="auto"/>
              <w:right w:val="single" w:sz="4" w:space="0" w:color="auto"/>
            </w:tcBorders>
            <w:vAlign w:val="center"/>
          </w:tcPr>
          <w:p w:rsidR="00756F4B" w:rsidRPr="00442CBF" w:rsidRDefault="00756F4B" w:rsidP="000E3DCE">
            <w:pPr>
              <w:jc w:val="center"/>
              <w:rPr>
                <w:bCs/>
                <w:sz w:val="28"/>
                <w:szCs w:val="28"/>
              </w:rPr>
            </w:pPr>
            <w:r w:rsidRPr="00442CBF">
              <w:rPr>
                <w:bCs/>
                <w:sz w:val="28"/>
                <w:szCs w:val="28"/>
              </w:rPr>
              <w:t>2</w:t>
            </w:r>
            <w:r w:rsidRPr="00442CBF">
              <w:rPr>
                <w:bCs/>
                <w:sz w:val="28"/>
                <w:szCs w:val="28"/>
                <w:lang w:val="uk-UA"/>
              </w:rPr>
              <w:t>,</w:t>
            </w:r>
            <w:r w:rsidRPr="00442CBF">
              <w:rPr>
                <w:bCs/>
                <w:sz w:val="28"/>
                <w:szCs w:val="28"/>
              </w:rPr>
              <w:t>43±0,126</w:t>
            </w:r>
          </w:p>
        </w:tc>
      </w:tr>
    </w:tbl>
    <w:p w:rsidR="00756F4B" w:rsidRPr="00442CBF" w:rsidRDefault="00756F4B" w:rsidP="00756F4B">
      <w:pPr>
        <w:ind w:firstLine="709"/>
        <w:rPr>
          <w:sz w:val="28"/>
          <w:lang w:val="uk-UA"/>
        </w:rPr>
      </w:pPr>
      <w:r w:rsidRPr="00442CBF">
        <w:rPr>
          <w:sz w:val="28"/>
          <w:szCs w:val="28"/>
          <w:lang w:val="uk-UA"/>
        </w:rPr>
        <w:t xml:space="preserve">Примітка: *Р&lt;0,05 </w:t>
      </w:r>
      <w:r w:rsidRPr="00442CBF">
        <w:rPr>
          <w:sz w:val="28"/>
          <w:lang w:val="uk-UA"/>
        </w:rPr>
        <w:t>порівняно з тваринами контрольної групи</w:t>
      </w:r>
    </w:p>
    <w:p w:rsidR="00756F4B" w:rsidRPr="00442CBF" w:rsidRDefault="00756F4B" w:rsidP="00756F4B">
      <w:pPr>
        <w:autoSpaceDE w:val="0"/>
        <w:autoSpaceDN w:val="0"/>
        <w:adjustRightInd w:val="0"/>
        <w:ind w:firstLine="720"/>
        <w:jc w:val="both"/>
        <w:rPr>
          <w:sz w:val="28"/>
          <w:szCs w:val="28"/>
          <w:lang w:val="en-US"/>
        </w:rPr>
      </w:pPr>
    </w:p>
    <w:p w:rsidR="00756F4B" w:rsidRDefault="00756F4B" w:rsidP="00756F4B">
      <w:pPr>
        <w:autoSpaceDE w:val="0"/>
        <w:autoSpaceDN w:val="0"/>
        <w:adjustRightInd w:val="0"/>
        <w:ind w:firstLine="720"/>
        <w:jc w:val="both"/>
        <w:rPr>
          <w:sz w:val="28"/>
          <w:szCs w:val="28"/>
          <w:lang w:val="uk-UA"/>
        </w:rPr>
      </w:pPr>
      <w:r w:rsidRPr="00442CBF">
        <w:rPr>
          <w:sz w:val="28"/>
          <w:szCs w:val="28"/>
          <w:lang w:val="uk-UA"/>
        </w:rPr>
        <w:t xml:space="preserve">Концентрація глюкози в крові морських свинок знижувалась на 24,7 % у порівнянні з контролем, у той час як у кролів та щурів цей показник мав тенденцію лише до зниження. Це свідчить про активізацію процесів використання глюкози в окисно-відновних реакціях та зниження процесів надходження вуглеводів в кров.             </w:t>
      </w:r>
    </w:p>
    <w:p w:rsidR="00756F4B" w:rsidRPr="00442CBF" w:rsidRDefault="00756F4B" w:rsidP="00756F4B">
      <w:pPr>
        <w:autoSpaceDE w:val="0"/>
        <w:autoSpaceDN w:val="0"/>
        <w:adjustRightInd w:val="0"/>
        <w:ind w:firstLine="720"/>
        <w:jc w:val="both"/>
        <w:rPr>
          <w:sz w:val="28"/>
          <w:szCs w:val="28"/>
          <w:lang w:val="uk-UA"/>
        </w:rPr>
      </w:pPr>
      <w:r w:rsidRPr="00442CBF">
        <w:rPr>
          <w:sz w:val="28"/>
          <w:szCs w:val="28"/>
          <w:lang w:val="uk-UA"/>
        </w:rPr>
        <w:t>Активність ферментів AсАT і АлАТ у крові морських свинок через 12 годин після введення суспензії достовірно підвищувалась відповідно у 1,7 та 2,3 рази, у кролів – у 1,8 і 1,4 рази, щурів – у 1,4 та 1,7 рази, порівняно з тваринами контрольної групи. Така висока активність досліджуваних ферментів свідчила про можливе руйнування гепатоцитів, а також клітин крові.</w:t>
      </w:r>
    </w:p>
    <w:p w:rsidR="00756F4B" w:rsidRPr="00442CBF" w:rsidRDefault="00756F4B" w:rsidP="00756F4B">
      <w:pPr>
        <w:pStyle w:val="37"/>
        <w:ind w:left="0" w:firstLine="709"/>
        <w:rPr>
          <w:szCs w:val="28"/>
        </w:rPr>
      </w:pPr>
      <w:r w:rsidRPr="00442CBF">
        <w:rPr>
          <w:szCs w:val="28"/>
        </w:rPr>
        <w:t xml:space="preserve">Таким чином, через 12 годин після введення суспензії із сетарій лабораторним тваринам в їх організмі розвиваються зміни біохімічних показників. Очевидно, ушкоджуючими факторами сетаріозної інвазії у спонтанно заражених корів були ті ж хімічні і біологічні чинники, що і у лабораторних тварин. Про це свідчить комплекс клінічних, гематологічних та біохімічних змін, які аналогічні змінам в організмі корів, </w:t>
      </w:r>
      <w:r w:rsidRPr="00442CBF">
        <w:rPr>
          <w:szCs w:val="28"/>
        </w:rPr>
        <w:lastRenderedPageBreak/>
        <w:t xml:space="preserve">хворих на сетаріоз  при спонтанному їх зараженні. При цьому на перший план виступали зміни, характерні для алергічної реакції. </w:t>
      </w:r>
    </w:p>
    <w:p w:rsidR="00756F4B" w:rsidRPr="00442CBF" w:rsidRDefault="00756F4B" w:rsidP="00756F4B">
      <w:pPr>
        <w:ind w:firstLine="720"/>
        <w:jc w:val="both"/>
        <w:rPr>
          <w:sz w:val="28"/>
          <w:szCs w:val="28"/>
        </w:rPr>
      </w:pPr>
      <w:r w:rsidRPr="00442CBF">
        <w:rPr>
          <w:i/>
          <w:sz w:val="28"/>
          <w:szCs w:val="28"/>
          <w:lang w:val="uk-UA"/>
        </w:rPr>
        <w:t>Через 24 години</w:t>
      </w:r>
      <w:r w:rsidRPr="00442CBF">
        <w:rPr>
          <w:sz w:val="28"/>
          <w:szCs w:val="28"/>
          <w:lang w:val="uk-UA"/>
        </w:rPr>
        <w:t xml:space="preserve"> після введення суспензії із сетарій стан тварин нормалізувався. Вони були рухливими, у них відновлювався апетит. </w:t>
      </w:r>
    </w:p>
    <w:p w:rsidR="00756F4B" w:rsidRPr="00442CBF" w:rsidRDefault="00756F4B" w:rsidP="00756F4B">
      <w:pPr>
        <w:autoSpaceDE w:val="0"/>
        <w:autoSpaceDN w:val="0"/>
        <w:adjustRightInd w:val="0"/>
        <w:ind w:firstLine="720"/>
        <w:jc w:val="both"/>
        <w:rPr>
          <w:sz w:val="28"/>
          <w:szCs w:val="28"/>
          <w:lang w:val="uk-UA"/>
        </w:rPr>
      </w:pPr>
      <w:r w:rsidRPr="00442CBF">
        <w:rPr>
          <w:sz w:val="28"/>
          <w:szCs w:val="28"/>
          <w:lang w:val="uk-UA"/>
        </w:rPr>
        <w:t>Підвищення температури тіла відмічали лише у морських свинок</w:t>
      </w:r>
      <w:r>
        <w:rPr>
          <w:sz w:val="28"/>
          <w:szCs w:val="28"/>
          <w:lang w:val="uk-UA"/>
        </w:rPr>
        <w:t xml:space="preserve">      </w:t>
      </w:r>
      <w:r w:rsidRPr="00442CBF">
        <w:rPr>
          <w:sz w:val="28"/>
          <w:szCs w:val="28"/>
          <w:lang w:val="uk-UA"/>
        </w:rPr>
        <w:t xml:space="preserve"> (на 6,7 %), а у щурів та кролів цей показник не відрізнявся від контролю. Прискорення частоти дихання відмічалося лише у кролів, а частота серцевих скорочень у всіх тварин знаходилась у межах норми. Через 24 години важкий стан поступово зникав, більшість клінічних показників приходила до норми.</w:t>
      </w:r>
    </w:p>
    <w:p w:rsidR="00756F4B" w:rsidRPr="00442CBF" w:rsidRDefault="00756F4B" w:rsidP="00756F4B">
      <w:pPr>
        <w:autoSpaceDE w:val="0"/>
        <w:autoSpaceDN w:val="0"/>
        <w:adjustRightInd w:val="0"/>
        <w:ind w:firstLine="720"/>
        <w:jc w:val="both"/>
        <w:rPr>
          <w:sz w:val="28"/>
          <w:szCs w:val="28"/>
          <w:lang w:val="uk-UA"/>
        </w:rPr>
      </w:pPr>
      <w:r w:rsidRPr="00442CBF">
        <w:rPr>
          <w:sz w:val="28"/>
          <w:szCs w:val="28"/>
          <w:lang w:val="uk-UA"/>
        </w:rPr>
        <w:t>У крові морських свинок, кролів та щурів дослідних груп кількість еритроцитів була достовірно знижена на 19,2 %, 17,8 % та 14,4 % порівняно з контролем. Одночасно, кількість лейкоцитів у морських свинок та кролів підвищувалась відповідно на 9 % та 13,1 % порівняно з контролем. Кількість базофілів у крові тварин дослідної групи знаходилась у межах норми.</w:t>
      </w:r>
    </w:p>
    <w:p w:rsidR="00756F4B" w:rsidRPr="00442CBF" w:rsidRDefault="00756F4B" w:rsidP="00756F4B">
      <w:pPr>
        <w:autoSpaceDE w:val="0"/>
        <w:autoSpaceDN w:val="0"/>
        <w:adjustRightInd w:val="0"/>
        <w:ind w:firstLine="720"/>
        <w:jc w:val="both"/>
        <w:rPr>
          <w:sz w:val="28"/>
          <w:szCs w:val="28"/>
          <w:lang w:val="uk-UA"/>
        </w:rPr>
      </w:pPr>
      <w:r w:rsidRPr="00442CBF">
        <w:rPr>
          <w:sz w:val="28"/>
          <w:szCs w:val="28"/>
          <w:lang w:val="uk-UA"/>
        </w:rPr>
        <w:t>Кількість паличкоядерних та сегментоядерних нейтрофілів у крові морських свинок продовжувала залишатись нижчою відповідно на 52,3 % і 48,1 %, а у кролів на 35,5 % та 33,3 %,  порівняно з такими ж показниками на контролі. Разом з тим, у щурів кількість паличкоядерних нейтрофілів знаходилась у межах норми, а сегментоядерних була нижчо</w:t>
      </w:r>
      <w:r>
        <w:rPr>
          <w:sz w:val="28"/>
          <w:szCs w:val="28"/>
          <w:lang w:val="uk-UA"/>
        </w:rPr>
        <w:t>ю</w:t>
      </w:r>
      <w:r w:rsidRPr="00442CBF">
        <w:rPr>
          <w:sz w:val="28"/>
          <w:szCs w:val="28"/>
          <w:lang w:val="uk-UA"/>
        </w:rPr>
        <w:t xml:space="preserve"> на 8,1 % порівняно з контролем.</w:t>
      </w:r>
    </w:p>
    <w:p w:rsidR="00756F4B" w:rsidRPr="00442CBF" w:rsidRDefault="00756F4B" w:rsidP="00756F4B">
      <w:pPr>
        <w:autoSpaceDE w:val="0"/>
        <w:autoSpaceDN w:val="0"/>
        <w:adjustRightInd w:val="0"/>
        <w:ind w:firstLine="720"/>
        <w:jc w:val="both"/>
        <w:rPr>
          <w:sz w:val="28"/>
          <w:szCs w:val="28"/>
          <w:lang w:val="uk-UA"/>
        </w:rPr>
      </w:pPr>
      <w:r w:rsidRPr="00442CBF">
        <w:rPr>
          <w:sz w:val="28"/>
          <w:szCs w:val="28"/>
          <w:lang w:val="uk-UA"/>
        </w:rPr>
        <w:t>Кількість еозинофілів у морських свинок була достовірно вищою на 27,2 %, щурів – на 22,5 %, кролів – 12,1 %, у порівнянні з показниками  тварин контрольних груп. Проте відмічалось достовірне зниження кількості лімфоцитів у морських свинок на 10,3 %, у кролів та щурів відповідно на   17,1 % і 6,2 % порівняно з контролем. Кількість моноцитів у всіх дослідних тварин (морські свинки, кролі та щурі) знаходилась у межах норми.</w:t>
      </w:r>
    </w:p>
    <w:p w:rsidR="00756F4B" w:rsidRPr="00442CBF" w:rsidRDefault="00756F4B" w:rsidP="00756F4B">
      <w:pPr>
        <w:autoSpaceDE w:val="0"/>
        <w:autoSpaceDN w:val="0"/>
        <w:adjustRightInd w:val="0"/>
        <w:ind w:firstLine="720"/>
        <w:jc w:val="both"/>
        <w:rPr>
          <w:sz w:val="28"/>
          <w:szCs w:val="28"/>
          <w:lang w:val="uk-UA"/>
        </w:rPr>
      </w:pPr>
      <w:r w:rsidRPr="00442CBF">
        <w:rPr>
          <w:sz w:val="28"/>
          <w:szCs w:val="28"/>
          <w:lang w:val="uk-UA"/>
        </w:rPr>
        <w:t>Показник ШОЕ у морських свинок, кролів та щурів був достовірно вищий відповідно у 3,8, 1,8 та 1,8 рази порівняно з контролем.</w:t>
      </w:r>
    </w:p>
    <w:p w:rsidR="00756F4B" w:rsidRPr="00442CBF" w:rsidRDefault="00756F4B" w:rsidP="00756F4B">
      <w:pPr>
        <w:autoSpaceDE w:val="0"/>
        <w:autoSpaceDN w:val="0"/>
        <w:adjustRightInd w:val="0"/>
        <w:ind w:firstLine="720"/>
        <w:jc w:val="both"/>
        <w:rPr>
          <w:sz w:val="28"/>
          <w:szCs w:val="28"/>
          <w:lang w:val="uk-UA"/>
        </w:rPr>
      </w:pPr>
      <w:r w:rsidRPr="00442CBF">
        <w:rPr>
          <w:sz w:val="28"/>
          <w:szCs w:val="28"/>
          <w:lang w:val="uk-UA"/>
        </w:rPr>
        <w:t xml:space="preserve">Біохімічними дослідженнями крові встановлено достовірне зниження вмісту загального білка у морських свинок, щурів та кролів відповідно на </w:t>
      </w:r>
      <w:r w:rsidRPr="00442CBF">
        <w:rPr>
          <w:sz w:val="28"/>
          <w:szCs w:val="28"/>
          <w:lang w:val="uk-UA"/>
        </w:rPr>
        <w:br/>
        <w:t>7,1</w:t>
      </w:r>
      <w:r>
        <w:rPr>
          <w:sz w:val="28"/>
          <w:szCs w:val="28"/>
          <w:lang w:val="uk-UA"/>
        </w:rPr>
        <w:t xml:space="preserve"> </w:t>
      </w:r>
      <w:r w:rsidRPr="00442CBF">
        <w:rPr>
          <w:sz w:val="28"/>
          <w:szCs w:val="28"/>
          <w:lang w:val="uk-UA"/>
        </w:rPr>
        <w:t>%, 7</w:t>
      </w:r>
      <w:r>
        <w:rPr>
          <w:sz w:val="28"/>
          <w:szCs w:val="28"/>
          <w:lang w:val="uk-UA"/>
        </w:rPr>
        <w:t xml:space="preserve"> </w:t>
      </w:r>
      <w:r w:rsidRPr="00442CBF">
        <w:rPr>
          <w:sz w:val="28"/>
          <w:szCs w:val="28"/>
          <w:lang w:val="uk-UA"/>
        </w:rPr>
        <w:t>%</w:t>
      </w:r>
      <w:r>
        <w:rPr>
          <w:sz w:val="28"/>
          <w:szCs w:val="28"/>
          <w:lang w:val="uk-UA"/>
        </w:rPr>
        <w:t>,</w:t>
      </w:r>
      <w:r w:rsidRPr="00442CBF">
        <w:rPr>
          <w:sz w:val="28"/>
          <w:szCs w:val="28"/>
          <w:lang w:val="uk-UA"/>
        </w:rPr>
        <w:t xml:space="preserve"> 6 %, порівняно з показниками  контрольних груп. Разом з тим вміст альбуміну у крові морських свинок та кролів достовірно зростав на </w:t>
      </w:r>
      <w:r>
        <w:rPr>
          <w:sz w:val="28"/>
          <w:szCs w:val="28"/>
          <w:lang w:val="uk-UA"/>
        </w:rPr>
        <w:t xml:space="preserve">   </w:t>
      </w:r>
      <w:r w:rsidRPr="00442CBF">
        <w:rPr>
          <w:sz w:val="28"/>
          <w:szCs w:val="28"/>
          <w:lang w:val="uk-UA"/>
        </w:rPr>
        <w:t>8,3</w:t>
      </w:r>
      <w:r>
        <w:rPr>
          <w:sz w:val="28"/>
          <w:szCs w:val="28"/>
          <w:lang w:val="uk-UA"/>
        </w:rPr>
        <w:t xml:space="preserve"> %</w:t>
      </w:r>
      <w:r w:rsidRPr="00442CBF">
        <w:rPr>
          <w:sz w:val="28"/>
          <w:szCs w:val="28"/>
          <w:lang w:val="uk-UA"/>
        </w:rPr>
        <w:t xml:space="preserve"> та 14,5 % порівняно з контролем</w:t>
      </w:r>
      <w:r>
        <w:rPr>
          <w:sz w:val="28"/>
          <w:szCs w:val="28"/>
          <w:lang w:val="uk-UA"/>
        </w:rPr>
        <w:t>,</w:t>
      </w:r>
      <w:r w:rsidRPr="00442CBF">
        <w:rPr>
          <w:sz w:val="28"/>
          <w:szCs w:val="28"/>
          <w:lang w:val="uk-UA"/>
        </w:rPr>
        <w:t xml:space="preserve"> в той час як у щурів цей показник мав тенденцію лише до зростання.</w:t>
      </w:r>
    </w:p>
    <w:p w:rsidR="00756F4B" w:rsidRPr="00442CBF" w:rsidRDefault="00756F4B" w:rsidP="00756F4B">
      <w:pPr>
        <w:autoSpaceDE w:val="0"/>
        <w:autoSpaceDN w:val="0"/>
        <w:adjustRightInd w:val="0"/>
        <w:ind w:firstLine="720"/>
        <w:jc w:val="both"/>
        <w:rPr>
          <w:sz w:val="28"/>
          <w:szCs w:val="28"/>
          <w:lang w:val="uk-UA"/>
        </w:rPr>
      </w:pPr>
      <w:r w:rsidRPr="00442CBF">
        <w:rPr>
          <w:sz w:val="28"/>
          <w:szCs w:val="28"/>
          <w:lang w:val="uk-UA"/>
        </w:rPr>
        <w:t>Концентрація глюкози в крові морських свинок достовірно знижувалась на 16,6 %, а у кролів та щурів знаходилась у межах норми. Зниження її концентрації в організмі тварин спричиняло до розвитку енергодефіцитного стану, що супров</w:t>
      </w:r>
      <w:r w:rsidRPr="00442CBF">
        <w:rPr>
          <w:sz w:val="28"/>
          <w:szCs w:val="28"/>
          <w:lang w:val="uk-UA"/>
        </w:rPr>
        <w:t>о</w:t>
      </w:r>
      <w:r w:rsidRPr="00442CBF">
        <w:rPr>
          <w:sz w:val="28"/>
          <w:szCs w:val="28"/>
          <w:lang w:val="uk-UA"/>
        </w:rPr>
        <w:t xml:space="preserve">джувалось схудненням тварин. </w:t>
      </w:r>
    </w:p>
    <w:p w:rsidR="00756F4B" w:rsidRPr="00442CBF" w:rsidRDefault="00756F4B" w:rsidP="00756F4B">
      <w:pPr>
        <w:autoSpaceDE w:val="0"/>
        <w:autoSpaceDN w:val="0"/>
        <w:adjustRightInd w:val="0"/>
        <w:ind w:firstLine="720"/>
        <w:jc w:val="both"/>
        <w:rPr>
          <w:sz w:val="28"/>
          <w:szCs w:val="28"/>
          <w:lang w:val="uk-UA"/>
        </w:rPr>
      </w:pPr>
      <w:r w:rsidRPr="00442CBF">
        <w:rPr>
          <w:sz w:val="28"/>
          <w:szCs w:val="28"/>
          <w:lang w:val="uk-UA"/>
        </w:rPr>
        <w:t xml:space="preserve">Активність ферментів продовжувала зберігатись на достовірно високому рівні. Так, активність AсАT і АлАТ у крові морських свинок, кролів та щурів була достовірно підвищена відповідно у 1,4 і 2,1, в 1,1 і 1,3 та 1,1 і 1,4 рази порівняно з тваринами контрольної групи. </w:t>
      </w:r>
    </w:p>
    <w:p w:rsidR="00756F4B" w:rsidRPr="00442CBF" w:rsidRDefault="00756F4B" w:rsidP="00756F4B">
      <w:pPr>
        <w:pStyle w:val="25"/>
        <w:spacing w:after="0" w:line="240" w:lineRule="auto"/>
        <w:ind w:left="0" w:firstLine="720"/>
        <w:jc w:val="both"/>
        <w:rPr>
          <w:bCs/>
          <w:szCs w:val="28"/>
          <w:lang w:val="uk-UA"/>
        </w:rPr>
      </w:pPr>
      <w:r w:rsidRPr="00442CBF">
        <w:rPr>
          <w:szCs w:val="28"/>
          <w:lang w:val="uk-UA"/>
        </w:rPr>
        <w:t xml:space="preserve">Отже, через 24 години після введення лабораторним тваринам суспензії із самок сетарій в їх організмі реєструються зміни показників крові, які можуть бути також свідченням запальних процесів в їх організмі. Це ще раз </w:t>
      </w:r>
      <w:r w:rsidRPr="00442CBF">
        <w:rPr>
          <w:szCs w:val="28"/>
          <w:lang w:val="uk-UA"/>
        </w:rPr>
        <w:lastRenderedPageBreak/>
        <w:t>підтверджує той факт, що як дорослі сетарії за спонтанного зараження тварин, так і суспензія з них за умов експерименту мають одинакову патогенну дію на організм тварин, прояви якої в обох випадках були аналогічними.</w:t>
      </w:r>
    </w:p>
    <w:p w:rsidR="00756F4B" w:rsidRPr="00442CBF" w:rsidRDefault="00756F4B" w:rsidP="00756F4B">
      <w:pPr>
        <w:pStyle w:val="25"/>
        <w:widowControl w:val="0"/>
        <w:autoSpaceDE w:val="0"/>
        <w:autoSpaceDN w:val="0"/>
        <w:adjustRightInd w:val="0"/>
        <w:spacing w:after="0" w:line="240" w:lineRule="auto"/>
        <w:ind w:left="0" w:firstLine="720"/>
        <w:jc w:val="both"/>
        <w:rPr>
          <w:szCs w:val="28"/>
          <w:lang w:val="uk-UA"/>
        </w:rPr>
      </w:pPr>
      <w:r w:rsidRPr="00442CBF">
        <w:rPr>
          <w:i/>
          <w:szCs w:val="28"/>
          <w:lang w:val="uk-UA"/>
        </w:rPr>
        <w:t xml:space="preserve">Вплив суспензії із сетарій на біохімічні показники у гомогенатах органів та тканин морських свинок. </w:t>
      </w:r>
      <w:r w:rsidRPr="00442CBF">
        <w:rPr>
          <w:szCs w:val="28"/>
          <w:lang w:val="uk-UA"/>
        </w:rPr>
        <w:t>Відмічено зниження рівня загального білка у тканинах нирок на 48,7 %, печінки – на 40 %, серця – на 33,4 %, порівняно з показниками у тварин контрольної групи. Наслідком пошкодження печінки було зниження вмісту альбуміну у її тканині на 26,8 %. Одночасно виявлено зниження вмісту альбуміну у нирках на 25,3 %, серці – на 6,7 %. Встановлено зниження концентрації глюкози у печінці у 1,1 рази, а у серці та нирках цей показник підвищувався відповідно у 1,4 та 2 рази. Слід зазначити, що вміст сечовини у печінці знижувався у 1,8 рази. Найчутливішими до дії суспензії виявилися тканини серця. Вміст сечовини був достовірно у 2,5 рази вищим, ніж у гомогенатах тварин контрольної групи. У нирках він був нижчим у 1,6 рази. Крім того</w:t>
      </w:r>
      <w:r>
        <w:rPr>
          <w:szCs w:val="28"/>
          <w:lang w:val="uk-UA"/>
        </w:rPr>
        <w:t>,</w:t>
      </w:r>
      <w:r w:rsidRPr="00442CBF">
        <w:rPr>
          <w:szCs w:val="28"/>
          <w:lang w:val="uk-UA"/>
        </w:rPr>
        <w:t xml:space="preserve"> у тканинах печінки спостерігалося достовірне підвищення активності ЛФ (29,5±0,48 Од/л)  майже у 3 рази порівняно з контролем. Спостерігалось підвищення активності ЛДГ у 3,5 рази, що свідчило про значне ураження печінки.</w:t>
      </w:r>
    </w:p>
    <w:p w:rsidR="00756F4B" w:rsidRPr="00442CBF" w:rsidRDefault="00756F4B" w:rsidP="00756F4B">
      <w:pPr>
        <w:pStyle w:val="25"/>
        <w:widowControl w:val="0"/>
        <w:autoSpaceDE w:val="0"/>
        <w:autoSpaceDN w:val="0"/>
        <w:adjustRightInd w:val="0"/>
        <w:spacing w:after="0" w:line="240" w:lineRule="auto"/>
        <w:ind w:left="0" w:firstLine="720"/>
        <w:jc w:val="both"/>
        <w:rPr>
          <w:bCs/>
          <w:szCs w:val="28"/>
          <w:lang w:val="uk-UA"/>
        </w:rPr>
      </w:pPr>
      <w:r w:rsidRPr="00442CBF">
        <w:rPr>
          <w:bCs/>
          <w:szCs w:val="28"/>
          <w:lang w:val="uk-UA"/>
        </w:rPr>
        <w:t xml:space="preserve">Отже, введення морським свинкам суспензії із сетарій спричинювало структурно-функціональні зміни в органах і тканинах. </w:t>
      </w:r>
    </w:p>
    <w:p w:rsidR="00756F4B" w:rsidRPr="00442CBF" w:rsidRDefault="00756F4B" w:rsidP="00756F4B">
      <w:pPr>
        <w:widowControl w:val="0"/>
        <w:autoSpaceDE w:val="0"/>
        <w:autoSpaceDN w:val="0"/>
        <w:adjustRightInd w:val="0"/>
        <w:ind w:firstLine="720"/>
        <w:jc w:val="both"/>
        <w:rPr>
          <w:spacing w:val="-20"/>
          <w:sz w:val="28"/>
          <w:szCs w:val="28"/>
          <w:lang w:val="uk-UA"/>
        </w:rPr>
      </w:pPr>
      <w:r w:rsidRPr="00442CBF">
        <w:rPr>
          <w:b/>
          <w:sz w:val="28"/>
          <w:szCs w:val="28"/>
          <w:lang w:val="uk-UA"/>
        </w:rPr>
        <w:t xml:space="preserve">Вплив суспензії із сетарій після її кип’ятіння на організм морських свинок. </w:t>
      </w:r>
      <w:r w:rsidRPr="00442CBF">
        <w:rPr>
          <w:sz w:val="28"/>
          <w:szCs w:val="28"/>
          <w:lang w:val="uk-UA"/>
        </w:rPr>
        <w:t xml:space="preserve">Температура тіла у морських свинок вже через </w:t>
      </w:r>
      <w:r>
        <w:rPr>
          <w:sz w:val="28"/>
          <w:szCs w:val="28"/>
          <w:lang w:val="uk-UA"/>
        </w:rPr>
        <w:t>1</w:t>
      </w:r>
      <w:r w:rsidRPr="00442CBF">
        <w:rPr>
          <w:sz w:val="28"/>
          <w:szCs w:val="28"/>
          <w:lang w:val="uk-UA"/>
        </w:rPr>
        <w:t xml:space="preserve"> годину після введення суспензії достовірно підвищувалась до </w:t>
      </w:r>
      <w:r w:rsidRPr="00442CBF">
        <w:rPr>
          <w:spacing w:val="-20"/>
          <w:sz w:val="28"/>
          <w:szCs w:val="28"/>
          <w:lang w:val="uk-UA"/>
        </w:rPr>
        <w:t xml:space="preserve">39,7 </w:t>
      </w:r>
      <w:r w:rsidRPr="00442CBF">
        <w:rPr>
          <w:sz w:val="28"/>
          <w:lang w:val="uk-UA"/>
        </w:rPr>
        <w:sym w:font="Symbol" w:char="F0B0"/>
      </w:r>
      <w:r w:rsidRPr="00442CBF">
        <w:rPr>
          <w:sz w:val="28"/>
          <w:lang w:val="uk-UA"/>
        </w:rPr>
        <w:t>С</w:t>
      </w:r>
      <w:r w:rsidRPr="00442CBF">
        <w:rPr>
          <w:bCs/>
          <w:sz w:val="28"/>
          <w:szCs w:val="28"/>
          <w:lang w:val="uk-UA"/>
        </w:rPr>
        <w:t xml:space="preserve">, 12 годин – до </w:t>
      </w:r>
      <w:r w:rsidRPr="00442CBF">
        <w:rPr>
          <w:spacing w:val="-20"/>
          <w:sz w:val="28"/>
          <w:szCs w:val="28"/>
          <w:lang w:val="uk-UA"/>
        </w:rPr>
        <w:t>40</w:t>
      </w:r>
      <w:r w:rsidRPr="00442CBF">
        <w:rPr>
          <w:spacing w:val="-20"/>
          <w:sz w:val="28"/>
          <w:szCs w:val="28"/>
        </w:rPr>
        <w:t>,</w:t>
      </w:r>
      <w:r w:rsidRPr="00442CBF">
        <w:rPr>
          <w:spacing w:val="-20"/>
          <w:sz w:val="28"/>
          <w:szCs w:val="28"/>
          <w:lang w:val="uk-UA"/>
        </w:rPr>
        <w:t xml:space="preserve">3 </w:t>
      </w:r>
      <w:r w:rsidRPr="00442CBF">
        <w:rPr>
          <w:bCs/>
          <w:sz w:val="28"/>
          <w:szCs w:val="28"/>
        </w:rPr>
        <w:sym w:font="Symbol" w:char="F0B0"/>
      </w:r>
      <w:r w:rsidRPr="00442CBF">
        <w:rPr>
          <w:bCs/>
          <w:sz w:val="28"/>
          <w:szCs w:val="28"/>
        </w:rPr>
        <w:t>С</w:t>
      </w:r>
      <w:r w:rsidRPr="00442CBF">
        <w:rPr>
          <w:bCs/>
          <w:sz w:val="28"/>
          <w:szCs w:val="28"/>
          <w:lang w:val="uk-UA"/>
        </w:rPr>
        <w:t>. Частота дихання та серцевих скорочень збільшилась відповідно в 1,2 та 1,6 рази.</w:t>
      </w:r>
    </w:p>
    <w:p w:rsidR="00756F4B" w:rsidRPr="00442CBF" w:rsidRDefault="00756F4B" w:rsidP="00756F4B">
      <w:pPr>
        <w:widowControl w:val="0"/>
        <w:autoSpaceDE w:val="0"/>
        <w:autoSpaceDN w:val="0"/>
        <w:adjustRightInd w:val="0"/>
        <w:ind w:firstLine="720"/>
        <w:jc w:val="both"/>
        <w:rPr>
          <w:sz w:val="28"/>
          <w:szCs w:val="28"/>
          <w:lang w:val="uk-UA"/>
        </w:rPr>
      </w:pPr>
      <w:r w:rsidRPr="00442CBF">
        <w:rPr>
          <w:sz w:val="28"/>
          <w:szCs w:val="28"/>
          <w:lang w:val="uk-UA"/>
        </w:rPr>
        <w:t xml:space="preserve">Морфологічні показники крові морських свинок характеризувалися зменшенням кількості еритроцитів: через </w:t>
      </w:r>
      <w:r>
        <w:rPr>
          <w:sz w:val="28"/>
          <w:szCs w:val="28"/>
          <w:lang w:val="uk-UA"/>
        </w:rPr>
        <w:t>1</w:t>
      </w:r>
      <w:r w:rsidRPr="00442CBF">
        <w:rPr>
          <w:sz w:val="28"/>
          <w:szCs w:val="28"/>
          <w:lang w:val="uk-UA"/>
        </w:rPr>
        <w:t xml:space="preserve"> годину </w:t>
      </w:r>
      <w:r w:rsidRPr="00442CBF">
        <w:rPr>
          <w:rFonts w:eastAsia="Arial Unicode MS"/>
          <w:sz w:val="28"/>
          <w:szCs w:val="28"/>
          <w:lang w:val="uk-UA"/>
        </w:rPr>
        <w:t>на 33,5 %, 12 годин – на 25,1 %, а через 24 години поверталась до меж норми.</w:t>
      </w:r>
    </w:p>
    <w:p w:rsidR="00756F4B" w:rsidRPr="00442CBF" w:rsidRDefault="00756F4B" w:rsidP="00756F4B">
      <w:pPr>
        <w:widowControl w:val="0"/>
        <w:autoSpaceDE w:val="0"/>
        <w:autoSpaceDN w:val="0"/>
        <w:adjustRightInd w:val="0"/>
        <w:ind w:firstLine="720"/>
        <w:jc w:val="both"/>
        <w:rPr>
          <w:rFonts w:eastAsia="Arial Unicode MS"/>
          <w:sz w:val="28"/>
          <w:szCs w:val="28"/>
          <w:lang w:val="uk-UA"/>
        </w:rPr>
      </w:pPr>
      <w:r w:rsidRPr="00442CBF">
        <w:rPr>
          <w:rFonts w:eastAsia="Arial Unicode MS"/>
          <w:sz w:val="28"/>
          <w:szCs w:val="28"/>
          <w:lang w:val="uk-UA"/>
        </w:rPr>
        <w:t xml:space="preserve">Вміст гемоглобіну не зазнав суттєвих змін і не відрізнявся від такого показника у тварин контрольної групи. </w:t>
      </w:r>
    </w:p>
    <w:p w:rsidR="00756F4B" w:rsidRPr="00442CBF" w:rsidRDefault="00756F4B" w:rsidP="00756F4B">
      <w:pPr>
        <w:widowControl w:val="0"/>
        <w:autoSpaceDE w:val="0"/>
        <w:autoSpaceDN w:val="0"/>
        <w:adjustRightInd w:val="0"/>
        <w:ind w:firstLine="900"/>
        <w:jc w:val="both"/>
        <w:rPr>
          <w:rFonts w:eastAsia="Arial Unicode MS"/>
          <w:sz w:val="28"/>
          <w:szCs w:val="28"/>
          <w:lang w:val="uk-UA"/>
        </w:rPr>
      </w:pPr>
      <w:r w:rsidRPr="00442CBF">
        <w:rPr>
          <w:rFonts w:eastAsia="Arial Unicode MS"/>
          <w:sz w:val="28"/>
          <w:szCs w:val="28"/>
          <w:lang w:val="uk-UA"/>
        </w:rPr>
        <w:t xml:space="preserve">Відмічено достовірне збільшення кількості лейкоцитів. Через </w:t>
      </w:r>
      <w:r>
        <w:rPr>
          <w:rFonts w:eastAsia="Arial Unicode MS"/>
          <w:sz w:val="28"/>
          <w:szCs w:val="28"/>
          <w:lang w:val="uk-UA"/>
        </w:rPr>
        <w:t xml:space="preserve">1 </w:t>
      </w:r>
      <w:r w:rsidRPr="00442CBF">
        <w:rPr>
          <w:rFonts w:eastAsia="Arial Unicode MS"/>
          <w:sz w:val="28"/>
          <w:szCs w:val="28"/>
          <w:lang w:val="uk-UA"/>
        </w:rPr>
        <w:t xml:space="preserve">годину на 17,7 %, 12 годин </w:t>
      </w:r>
      <w:r w:rsidRPr="00442CBF">
        <w:rPr>
          <w:bCs/>
          <w:sz w:val="28"/>
          <w:szCs w:val="28"/>
          <w:lang w:val="uk-UA"/>
        </w:rPr>
        <w:t xml:space="preserve">– </w:t>
      </w:r>
      <w:r w:rsidRPr="00442CBF">
        <w:rPr>
          <w:rFonts w:eastAsia="Arial Unicode MS"/>
          <w:sz w:val="28"/>
          <w:szCs w:val="28"/>
          <w:lang w:val="uk-UA"/>
        </w:rPr>
        <w:t xml:space="preserve">на 26,3 % і 24 години </w:t>
      </w:r>
      <w:r w:rsidRPr="00442CBF">
        <w:rPr>
          <w:bCs/>
          <w:sz w:val="28"/>
          <w:szCs w:val="28"/>
          <w:lang w:val="uk-UA"/>
        </w:rPr>
        <w:t xml:space="preserve">– </w:t>
      </w:r>
      <w:r w:rsidRPr="00442CBF">
        <w:rPr>
          <w:rFonts w:eastAsia="Arial Unicode MS"/>
          <w:sz w:val="28"/>
          <w:szCs w:val="28"/>
          <w:lang w:val="uk-UA"/>
        </w:rPr>
        <w:t xml:space="preserve">на 22,4 % порівняно з контролем. Кількість базофілів у крові тварин дослідної групи не відрізнялась від аналогічних показників контролю. </w:t>
      </w:r>
    </w:p>
    <w:p w:rsidR="00756F4B" w:rsidRPr="00442CBF" w:rsidRDefault="00756F4B" w:rsidP="00756F4B">
      <w:pPr>
        <w:widowControl w:val="0"/>
        <w:autoSpaceDE w:val="0"/>
        <w:autoSpaceDN w:val="0"/>
        <w:adjustRightInd w:val="0"/>
        <w:ind w:firstLine="900"/>
        <w:jc w:val="both"/>
        <w:rPr>
          <w:rFonts w:eastAsia="Arial Unicode MS"/>
          <w:sz w:val="28"/>
          <w:szCs w:val="28"/>
          <w:lang w:val="uk-UA"/>
        </w:rPr>
      </w:pPr>
      <w:r w:rsidRPr="00442CBF">
        <w:rPr>
          <w:rFonts w:eastAsia="Arial Unicode MS"/>
          <w:sz w:val="28"/>
          <w:szCs w:val="28"/>
          <w:lang w:val="uk-UA"/>
        </w:rPr>
        <w:t xml:space="preserve">Кількість паличкоядерних нейтрофілів через </w:t>
      </w:r>
      <w:r>
        <w:rPr>
          <w:rFonts w:eastAsia="Arial Unicode MS"/>
          <w:sz w:val="28"/>
          <w:szCs w:val="28"/>
          <w:lang w:val="uk-UA"/>
        </w:rPr>
        <w:t>1</w:t>
      </w:r>
      <w:r w:rsidRPr="00442CBF">
        <w:rPr>
          <w:rFonts w:eastAsia="Arial Unicode MS"/>
          <w:sz w:val="28"/>
          <w:szCs w:val="28"/>
          <w:lang w:val="uk-UA"/>
        </w:rPr>
        <w:t xml:space="preserve"> та 12 годин була достовірно нижчою відповідно на 16,9 % та 37,5 %, порівняно з тваринами контрольних груп. Відмічено достовірне зниження кількості сегменто</w:t>
      </w:r>
      <w:r>
        <w:rPr>
          <w:rFonts w:eastAsia="Arial Unicode MS"/>
          <w:sz w:val="28"/>
          <w:szCs w:val="28"/>
          <w:lang w:val="uk-UA"/>
        </w:rPr>
        <w:t>-</w:t>
      </w:r>
      <w:r>
        <w:rPr>
          <w:rFonts w:eastAsia="Arial Unicode MS"/>
          <w:sz w:val="28"/>
          <w:szCs w:val="28"/>
          <w:lang w:val="uk-UA"/>
        </w:rPr>
        <w:br/>
      </w:r>
      <w:r w:rsidRPr="00442CBF">
        <w:rPr>
          <w:rFonts w:eastAsia="Arial Unicode MS"/>
          <w:sz w:val="28"/>
          <w:szCs w:val="28"/>
          <w:lang w:val="uk-UA"/>
        </w:rPr>
        <w:t xml:space="preserve">ядерних нейтрофілів. Через 1 годину на 11 %, 12 годин </w:t>
      </w:r>
      <w:r w:rsidRPr="00442CBF">
        <w:rPr>
          <w:bCs/>
          <w:sz w:val="28"/>
          <w:szCs w:val="28"/>
          <w:lang w:val="uk-UA"/>
        </w:rPr>
        <w:t>–</w:t>
      </w:r>
      <w:r w:rsidRPr="00442CBF">
        <w:rPr>
          <w:rFonts w:eastAsia="Arial Unicode MS"/>
          <w:sz w:val="28"/>
          <w:szCs w:val="28"/>
          <w:lang w:val="uk-UA"/>
        </w:rPr>
        <w:t xml:space="preserve"> на 31,2 % і </w:t>
      </w:r>
      <w:r>
        <w:rPr>
          <w:rFonts w:eastAsia="Arial Unicode MS"/>
          <w:sz w:val="28"/>
          <w:szCs w:val="28"/>
          <w:lang w:val="uk-UA"/>
        </w:rPr>
        <w:br/>
      </w:r>
      <w:r w:rsidRPr="00442CBF">
        <w:rPr>
          <w:rFonts w:eastAsia="Arial Unicode MS"/>
          <w:sz w:val="28"/>
          <w:szCs w:val="28"/>
          <w:lang w:val="uk-UA"/>
        </w:rPr>
        <w:t xml:space="preserve">24 години – на 20,7 %, порівняно з показниками контрольних груп. Виявлено підвищення кількості еозинофілів через 1 годину на 24,8 %, 12 годин </w:t>
      </w:r>
      <w:r w:rsidRPr="00442CBF">
        <w:rPr>
          <w:bCs/>
          <w:sz w:val="28"/>
          <w:szCs w:val="28"/>
          <w:lang w:val="uk-UA"/>
        </w:rPr>
        <w:t xml:space="preserve">– </w:t>
      </w:r>
      <w:r w:rsidRPr="00442CBF">
        <w:rPr>
          <w:rFonts w:eastAsia="Arial Unicode MS"/>
          <w:sz w:val="28"/>
          <w:szCs w:val="28"/>
          <w:lang w:val="uk-UA"/>
        </w:rPr>
        <w:t>на 35,8 %, і 24 години – на 25 % порівняно з контролем.</w:t>
      </w:r>
    </w:p>
    <w:p w:rsidR="00756F4B" w:rsidRPr="00442CBF" w:rsidRDefault="00756F4B" w:rsidP="00756F4B">
      <w:pPr>
        <w:widowControl w:val="0"/>
        <w:autoSpaceDE w:val="0"/>
        <w:autoSpaceDN w:val="0"/>
        <w:adjustRightInd w:val="0"/>
        <w:ind w:firstLine="900"/>
        <w:jc w:val="both"/>
        <w:rPr>
          <w:rFonts w:eastAsia="Arial Unicode MS"/>
          <w:sz w:val="28"/>
          <w:szCs w:val="28"/>
          <w:lang w:val="uk-UA"/>
        </w:rPr>
      </w:pPr>
      <w:r w:rsidRPr="00442CBF">
        <w:rPr>
          <w:rFonts w:eastAsia="Arial Unicode MS"/>
          <w:sz w:val="28"/>
          <w:szCs w:val="28"/>
          <w:lang w:val="uk-UA"/>
        </w:rPr>
        <w:t xml:space="preserve">Кількість лімфоцитів та моноцитів через 1 годину знаходилась у межах норми. Через 12 годин відмічено достовірне збільшення кількості лімфоцитів на 12,4 %, через 24 години – на 3,7 %. Кількість моноцитів через 12 та 24 години не відрізнялась від контролю. </w:t>
      </w:r>
    </w:p>
    <w:p w:rsidR="00756F4B" w:rsidRPr="00442CBF" w:rsidRDefault="00756F4B" w:rsidP="00756F4B">
      <w:pPr>
        <w:widowControl w:val="0"/>
        <w:autoSpaceDE w:val="0"/>
        <w:autoSpaceDN w:val="0"/>
        <w:adjustRightInd w:val="0"/>
        <w:ind w:firstLine="900"/>
        <w:jc w:val="both"/>
        <w:rPr>
          <w:rFonts w:eastAsia="Arial Unicode MS"/>
          <w:sz w:val="28"/>
          <w:szCs w:val="28"/>
          <w:lang w:val="uk-UA"/>
        </w:rPr>
      </w:pPr>
      <w:r w:rsidRPr="00442CBF">
        <w:rPr>
          <w:rFonts w:eastAsia="Arial Unicode MS"/>
          <w:sz w:val="28"/>
          <w:szCs w:val="28"/>
          <w:lang w:val="uk-UA"/>
        </w:rPr>
        <w:lastRenderedPageBreak/>
        <w:t>Вміст загального білка (табл. 4)</w:t>
      </w:r>
      <w:r>
        <w:rPr>
          <w:rFonts w:eastAsia="Arial Unicode MS"/>
          <w:sz w:val="28"/>
          <w:szCs w:val="28"/>
          <w:lang w:val="uk-UA"/>
        </w:rPr>
        <w:t xml:space="preserve"> </w:t>
      </w:r>
      <w:r w:rsidRPr="00442CBF">
        <w:rPr>
          <w:rFonts w:eastAsia="Arial Unicode MS"/>
          <w:sz w:val="28"/>
          <w:szCs w:val="28"/>
          <w:lang w:val="uk-UA"/>
        </w:rPr>
        <w:t>через 1 годину був достовірно нижчим на 8,1</w:t>
      </w:r>
      <w:r>
        <w:rPr>
          <w:rFonts w:eastAsia="Arial Unicode MS"/>
          <w:sz w:val="28"/>
          <w:szCs w:val="28"/>
          <w:lang w:val="uk-UA"/>
        </w:rPr>
        <w:t> </w:t>
      </w:r>
      <w:r w:rsidRPr="00442CBF">
        <w:rPr>
          <w:rFonts w:eastAsia="Arial Unicode MS"/>
          <w:sz w:val="28"/>
          <w:szCs w:val="28"/>
          <w:lang w:val="uk-UA"/>
        </w:rPr>
        <w:t xml:space="preserve">%, через 12 годин </w:t>
      </w:r>
      <w:r w:rsidRPr="00442CBF">
        <w:rPr>
          <w:bCs/>
          <w:sz w:val="28"/>
          <w:szCs w:val="28"/>
          <w:lang w:val="uk-UA"/>
        </w:rPr>
        <w:t xml:space="preserve">– </w:t>
      </w:r>
      <w:r w:rsidRPr="00442CBF">
        <w:rPr>
          <w:rFonts w:eastAsia="Arial Unicode MS"/>
          <w:sz w:val="28"/>
          <w:szCs w:val="28"/>
          <w:lang w:val="uk-UA"/>
        </w:rPr>
        <w:t xml:space="preserve">на 16 %, 24 години – на 4,7 % порівняно з тваринами контрольних груп. </w:t>
      </w:r>
    </w:p>
    <w:p w:rsidR="00756F4B" w:rsidRDefault="00756F4B" w:rsidP="00756F4B">
      <w:pPr>
        <w:widowControl w:val="0"/>
        <w:autoSpaceDE w:val="0"/>
        <w:autoSpaceDN w:val="0"/>
        <w:adjustRightInd w:val="0"/>
        <w:ind w:firstLine="900"/>
        <w:jc w:val="both"/>
        <w:rPr>
          <w:rFonts w:eastAsia="Arial Unicode MS"/>
          <w:sz w:val="28"/>
          <w:szCs w:val="28"/>
          <w:lang w:val="uk-UA"/>
        </w:rPr>
      </w:pPr>
      <w:r w:rsidRPr="00442CBF">
        <w:rPr>
          <w:rFonts w:eastAsia="Arial Unicode MS"/>
          <w:sz w:val="28"/>
          <w:szCs w:val="28"/>
          <w:lang w:val="uk-UA"/>
        </w:rPr>
        <w:t>Впродовж всього періоду досліджень вміст альбуміну достовірно зростав через 1 годину на 11 %, 12 годин – на 17 %, 24 години – на 13,4 % порівняно з контрольною групою. Виявлено, що через 1 та 24 години концентрація глюкози у крові тварин дослідної групи не відрізнялась від контрольної, але в середині спостережень була достовірно нижчою на 16,6</w:t>
      </w:r>
      <w:r>
        <w:rPr>
          <w:rFonts w:eastAsia="Arial Unicode MS"/>
          <w:sz w:val="28"/>
          <w:szCs w:val="28"/>
          <w:lang w:val="uk-UA"/>
        </w:rPr>
        <w:t xml:space="preserve"> </w:t>
      </w:r>
      <w:r w:rsidRPr="00442CBF">
        <w:rPr>
          <w:rFonts w:eastAsia="Arial Unicode MS"/>
          <w:sz w:val="28"/>
          <w:szCs w:val="28"/>
          <w:lang w:val="uk-UA"/>
        </w:rPr>
        <w:t>%</w:t>
      </w:r>
      <w:r>
        <w:rPr>
          <w:rFonts w:eastAsia="Arial Unicode MS"/>
          <w:sz w:val="28"/>
          <w:szCs w:val="28"/>
          <w:lang w:val="uk-UA"/>
        </w:rPr>
        <w:t>.</w:t>
      </w:r>
    </w:p>
    <w:p w:rsidR="00756F4B" w:rsidRPr="00442CBF" w:rsidRDefault="00756F4B" w:rsidP="00756F4B">
      <w:pPr>
        <w:autoSpaceDE w:val="0"/>
        <w:autoSpaceDN w:val="0"/>
        <w:adjustRightInd w:val="0"/>
        <w:ind w:left="6840" w:firstLine="900"/>
        <w:jc w:val="both"/>
        <w:rPr>
          <w:sz w:val="28"/>
          <w:szCs w:val="28"/>
          <w:lang w:val="uk-UA"/>
        </w:rPr>
      </w:pPr>
      <w:r w:rsidRPr="00442CBF">
        <w:rPr>
          <w:sz w:val="28"/>
          <w:szCs w:val="28"/>
          <w:lang w:val="uk-UA"/>
        </w:rPr>
        <w:t>Таблиця 4</w:t>
      </w:r>
    </w:p>
    <w:p w:rsidR="00756F4B" w:rsidRDefault="00756F4B" w:rsidP="00756F4B">
      <w:pPr>
        <w:autoSpaceDE w:val="0"/>
        <w:autoSpaceDN w:val="0"/>
        <w:adjustRightInd w:val="0"/>
        <w:jc w:val="center"/>
        <w:rPr>
          <w:sz w:val="28"/>
          <w:szCs w:val="28"/>
          <w:lang w:val="uk-UA"/>
        </w:rPr>
      </w:pPr>
      <w:r w:rsidRPr="00442CBF">
        <w:rPr>
          <w:sz w:val="28"/>
          <w:szCs w:val="28"/>
          <w:lang w:val="uk-UA"/>
        </w:rPr>
        <w:t>Біохімічні показники крові морських свинок після введення прокип’яченої суспензії із сетарій, М±</w:t>
      </w:r>
      <w:r w:rsidRPr="00442CBF">
        <w:rPr>
          <w:sz w:val="28"/>
          <w:szCs w:val="28"/>
        </w:rPr>
        <w:t>m</w:t>
      </w:r>
      <w:r w:rsidRPr="00442CBF">
        <w:rPr>
          <w:sz w:val="28"/>
          <w:szCs w:val="28"/>
          <w:lang w:val="uk-UA"/>
        </w:rPr>
        <w:t xml:space="preserve">, </w:t>
      </w:r>
      <w:r w:rsidRPr="00442CBF">
        <w:rPr>
          <w:sz w:val="28"/>
          <w:szCs w:val="28"/>
          <w:lang w:val="en-US"/>
        </w:rPr>
        <w:t>n</w:t>
      </w:r>
      <w:r w:rsidRPr="00442CBF">
        <w:rPr>
          <w:sz w:val="28"/>
          <w:szCs w:val="28"/>
          <w:lang w:val="uk-UA"/>
        </w:rPr>
        <w:t>=12</w:t>
      </w:r>
    </w:p>
    <w:tbl>
      <w:tblPr>
        <w:tblW w:w="982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38"/>
        <w:gridCol w:w="1638"/>
        <w:gridCol w:w="1638"/>
        <w:gridCol w:w="1638"/>
        <w:gridCol w:w="1638"/>
        <w:gridCol w:w="1638"/>
      </w:tblGrid>
      <w:tr w:rsidR="00756F4B" w:rsidRPr="00442CBF" w:rsidTr="000E3DCE">
        <w:trPr>
          <w:cantSplit/>
          <w:trHeight w:val="499"/>
        </w:trPr>
        <w:tc>
          <w:tcPr>
            <w:tcW w:w="1638" w:type="dxa"/>
            <w:vMerge w:val="restart"/>
            <w:tcBorders>
              <w:top w:val="single" w:sz="4" w:space="0" w:color="auto"/>
              <w:left w:val="single" w:sz="4" w:space="0" w:color="auto"/>
              <w:right w:val="single" w:sz="4" w:space="0" w:color="auto"/>
            </w:tcBorders>
            <w:vAlign w:val="center"/>
          </w:tcPr>
          <w:p w:rsidR="00756F4B" w:rsidRPr="00442CBF" w:rsidRDefault="00756F4B" w:rsidP="000E3DCE">
            <w:pPr>
              <w:pStyle w:val="129"/>
              <w:jc w:val="center"/>
              <w:rPr>
                <w:sz w:val="28"/>
                <w:szCs w:val="28"/>
              </w:rPr>
            </w:pPr>
            <w:r w:rsidRPr="00442CBF">
              <w:rPr>
                <w:sz w:val="28"/>
                <w:szCs w:val="28"/>
              </w:rPr>
              <w:t>Показники</w:t>
            </w:r>
          </w:p>
        </w:tc>
        <w:tc>
          <w:tcPr>
            <w:tcW w:w="1638" w:type="dxa"/>
            <w:vMerge w:val="restart"/>
            <w:tcBorders>
              <w:top w:val="single" w:sz="4" w:space="0" w:color="auto"/>
              <w:left w:val="single" w:sz="4" w:space="0" w:color="auto"/>
              <w:right w:val="single" w:sz="4" w:space="0" w:color="auto"/>
            </w:tcBorders>
            <w:vAlign w:val="center"/>
          </w:tcPr>
          <w:p w:rsidR="00756F4B" w:rsidRPr="00442CBF" w:rsidRDefault="00756F4B" w:rsidP="000E3DCE">
            <w:pPr>
              <w:pStyle w:val="129"/>
              <w:jc w:val="center"/>
              <w:rPr>
                <w:sz w:val="28"/>
                <w:szCs w:val="28"/>
              </w:rPr>
            </w:pPr>
            <w:r w:rsidRPr="00442CBF">
              <w:rPr>
                <w:sz w:val="28"/>
                <w:szCs w:val="28"/>
              </w:rPr>
              <w:t>Групи тварин</w:t>
            </w:r>
          </w:p>
        </w:tc>
        <w:tc>
          <w:tcPr>
            <w:tcW w:w="1638" w:type="dxa"/>
            <w:vMerge w:val="restart"/>
            <w:tcBorders>
              <w:top w:val="single" w:sz="4" w:space="0" w:color="auto"/>
              <w:left w:val="single" w:sz="4" w:space="0" w:color="auto"/>
              <w:right w:val="single" w:sz="4" w:space="0" w:color="auto"/>
            </w:tcBorders>
            <w:vAlign w:val="center"/>
          </w:tcPr>
          <w:p w:rsidR="00756F4B" w:rsidRPr="00442CBF" w:rsidRDefault="00756F4B" w:rsidP="000E3DCE">
            <w:pPr>
              <w:pStyle w:val="129"/>
              <w:jc w:val="center"/>
              <w:rPr>
                <w:sz w:val="28"/>
                <w:szCs w:val="28"/>
              </w:rPr>
            </w:pPr>
            <w:r w:rsidRPr="00442CBF">
              <w:rPr>
                <w:sz w:val="28"/>
                <w:szCs w:val="28"/>
              </w:rPr>
              <w:t>До введення суспензії</w:t>
            </w:r>
          </w:p>
        </w:tc>
        <w:tc>
          <w:tcPr>
            <w:tcW w:w="4914" w:type="dxa"/>
            <w:gridSpan w:val="3"/>
            <w:tcBorders>
              <w:top w:val="single" w:sz="4" w:space="0" w:color="auto"/>
              <w:left w:val="single" w:sz="2" w:space="0" w:color="auto"/>
              <w:bottom w:val="single" w:sz="4" w:space="0" w:color="auto"/>
              <w:right w:val="single" w:sz="2" w:space="0" w:color="auto"/>
            </w:tcBorders>
            <w:vAlign w:val="center"/>
          </w:tcPr>
          <w:p w:rsidR="00756F4B" w:rsidRPr="00442CBF" w:rsidRDefault="00756F4B" w:rsidP="000E3DCE">
            <w:pPr>
              <w:jc w:val="center"/>
              <w:rPr>
                <w:spacing w:val="-20"/>
                <w:sz w:val="28"/>
                <w:szCs w:val="28"/>
                <w:lang w:val="uk-UA"/>
              </w:rPr>
            </w:pPr>
            <w:r w:rsidRPr="00442CBF">
              <w:rPr>
                <w:spacing w:val="-20"/>
                <w:sz w:val="28"/>
                <w:szCs w:val="28"/>
                <w:lang w:val="uk-UA"/>
              </w:rPr>
              <w:t>Після   введення  суспензії</w:t>
            </w:r>
          </w:p>
        </w:tc>
      </w:tr>
      <w:tr w:rsidR="00756F4B" w:rsidRPr="00442CBF" w:rsidTr="000E3DCE">
        <w:trPr>
          <w:cantSplit/>
          <w:trHeight w:val="523"/>
        </w:trPr>
        <w:tc>
          <w:tcPr>
            <w:tcW w:w="1638" w:type="dxa"/>
            <w:vMerge/>
            <w:tcBorders>
              <w:left w:val="single" w:sz="4" w:space="0" w:color="auto"/>
              <w:bottom w:val="single" w:sz="4" w:space="0" w:color="auto"/>
              <w:right w:val="single" w:sz="4" w:space="0" w:color="auto"/>
            </w:tcBorders>
            <w:vAlign w:val="center"/>
          </w:tcPr>
          <w:p w:rsidR="00756F4B" w:rsidRPr="00442CBF" w:rsidRDefault="00756F4B" w:rsidP="000E3DCE">
            <w:pPr>
              <w:pStyle w:val="129"/>
              <w:jc w:val="center"/>
              <w:rPr>
                <w:sz w:val="28"/>
                <w:szCs w:val="28"/>
              </w:rPr>
            </w:pPr>
          </w:p>
        </w:tc>
        <w:tc>
          <w:tcPr>
            <w:tcW w:w="1638" w:type="dxa"/>
            <w:vMerge/>
            <w:tcBorders>
              <w:left w:val="single" w:sz="4" w:space="0" w:color="auto"/>
              <w:bottom w:val="single" w:sz="4" w:space="0" w:color="auto"/>
              <w:right w:val="single" w:sz="4" w:space="0" w:color="auto"/>
            </w:tcBorders>
            <w:vAlign w:val="center"/>
          </w:tcPr>
          <w:p w:rsidR="00756F4B" w:rsidRPr="00442CBF" w:rsidRDefault="00756F4B" w:rsidP="000E3DCE">
            <w:pPr>
              <w:pStyle w:val="129"/>
              <w:jc w:val="center"/>
              <w:rPr>
                <w:sz w:val="28"/>
                <w:szCs w:val="28"/>
              </w:rPr>
            </w:pPr>
          </w:p>
        </w:tc>
        <w:tc>
          <w:tcPr>
            <w:tcW w:w="1638" w:type="dxa"/>
            <w:vMerge/>
            <w:tcBorders>
              <w:left w:val="single" w:sz="4" w:space="0" w:color="auto"/>
              <w:bottom w:val="single" w:sz="4" w:space="0" w:color="auto"/>
              <w:right w:val="single" w:sz="4" w:space="0" w:color="auto"/>
            </w:tcBorders>
            <w:vAlign w:val="center"/>
          </w:tcPr>
          <w:p w:rsidR="00756F4B" w:rsidRPr="00442CBF" w:rsidRDefault="00756F4B" w:rsidP="000E3DCE">
            <w:pPr>
              <w:pStyle w:val="129"/>
              <w:jc w:val="center"/>
              <w:rPr>
                <w:sz w:val="28"/>
                <w:szCs w:val="28"/>
              </w:rPr>
            </w:pPr>
          </w:p>
        </w:tc>
        <w:tc>
          <w:tcPr>
            <w:tcW w:w="1638" w:type="dxa"/>
            <w:tcBorders>
              <w:top w:val="single" w:sz="4" w:space="0" w:color="auto"/>
              <w:left w:val="single" w:sz="2" w:space="0" w:color="auto"/>
              <w:bottom w:val="single" w:sz="4" w:space="0" w:color="auto"/>
              <w:right w:val="single" w:sz="2" w:space="0" w:color="auto"/>
            </w:tcBorders>
            <w:vAlign w:val="center"/>
          </w:tcPr>
          <w:p w:rsidR="00756F4B" w:rsidRPr="00442CBF" w:rsidRDefault="00756F4B" w:rsidP="000E3DCE">
            <w:pPr>
              <w:pStyle w:val="129"/>
              <w:jc w:val="center"/>
              <w:rPr>
                <w:sz w:val="28"/>
                <w:szCs w:val="28"/>
              </w:rPr>
            </w:pPr>
            <w:r w:rsidRPr="00442CBF">
              <w:rPr>
                <w:sz w:val="28"/>
                <w:szCs w:val="28"/>
              </w:rPr>
              <w:t>через 1 год.</w:t>
            </w:r>
          </w:p>
          <w:p w:rsidR="00756F4B" w:rsidRPr="00442CBF" w:rsidRDefault="00756F4B" w:rsidP="000E3DCE">
            <w:pPr>
              <w:pStyle w:val="129"/>
              <w:jc w:val="center"/>
              <w:rPr>
                <w:sz w:val="28"/>
                <w:szCs w:val="28"/>
              </w:rPr>
            </w:pPr>
          </w:p>
        </w:tc>
        <w:tc>
          <w:tcPr>
            <w:tcW w:w="1638" w:type="dxa"/>
            <w:tcBorders>
              <w:top w:val="single" w:sz="4" w:space="0" w:color="auto"/>
              <w:left w:val="single" w:sz="2" w:space="0" w:color="auto"/>
              <w:bottom w:val="single" w:sz="4" w:space="0" w:color="auto"/>
              <w:right w:val="single" w:sz="2" w:space="0" w:color="auto"/>
            </w:tcBorders>
            <w:vAlign w:val="center"/>
          </w:tcPr>
          <w:p w:rsidR="00756F4B" w:rsidRPr="00442CBF" w:rsidRDefault="00756F4B" w:rsidP="000E3DCE">
            <w:pPr>
              <w:jc w:val="center"/>
              <w:rPr>
                <w:spacing w:val="-20"/>
                <w:sz w:val="28"/>
                <w:szCs w:val="28"/>
              </w:rPr>
            </w:pPr>
            <w:r w:rsidRPr="00442CBF">
              <w:rPr>
                <w:spacing w:val="-20"/>
                <w:sz w:val="28"/>
                <w:szCs w:val="28"/>
                <w:lang w:val="uk-UA"/>
              </w:rPr>
              <w:t>ч</w:t>
            </w:r>
            <w:r w:rsidRPr="00442CBF">
              <w:rPr>
                <w:spacing w:val="-20"/>
                <w:sz w:val="28"/>
                <w:szCs w:val="28"/>
              </w:rPr>
              <w:t>ерез 12 год.</w:t>
            </w:r>
          </w:p>
          <w:p w:rsidR="00756F4B" w:rsidRPr="00442CBF" w:rsidRDefault="00756F4B" w:rsidP="000E3DCE">
            <w:pPr>
              <w:jc w:val="center"/>
              <w:rPr>
                <w:spacing w:val="-20"/>
                <w:sz w:val="28"/>
                <w:szCs w:val="28"/>
              </w:rPr>
            </w:pPr>
          </w:p>
        </w:tc>
        <w:tc>
          <w:tcPr>
            <w:tcW w:w="1638" w:type="dxa"/>
            <w:tcBorders>
              <w:top w:val="single" w:sz="4" w:space="0" w:color="auto"/>
              <w:left w:val="single" w:sz="2" w:space="0" w:color="auto"/>
              <w:bottom w:val="single" w:sz="4" w:space="0" w:color="auto"/>
              <w:right w:val="single" w:sz="2" w:space="0" w:color="auto"/>
            </w:tcBorders>
          </w:tcPr>
          <w:p w:rsidR="00756F4B" w:rsidRPr="00442CBF" w:rsidRDefault="00756F4B" w:rsidP="000E3DCE">
            <w:pPr>
              <w:jc w:val="center"/>
              <w:rPr>
                <w:spacing w:val="-20"/>
                <w:sz w:val="28"/>
                <w:szCs w:val="28"/>
                <w:lang w:val="uk-UA"/>
              </w:rPr>
            </w:pPr>
            <w:r w:rsidRPr="00442CBF">
              <w:rPr>
                <w:spacing w:val="-20"/>
                <w:sz w:val="28"/>
                <w:szCs w:val="28"/>
                <w:lang w:val="uk-UA"/>
              </w:rPr>
              <w:t>через 24 год</w:t>
            </w:r>
            <w:r>
              <w:rPr>
                <w:spacing w:val="-20"/>
                <w:sz w:val="28"/>
                <w:szCs w:val="28"/>
                <w:lang w:val="uk-UA"/>
              </w:rPr>
              <w:t>.</w:t>
            </w:r>
          </w:p>
        </w:tc>
      </w:tr>
      <w:tr w:rsidR="00756F4B" w:rsidRPr="00442CBF" w:rsidTr="000E3DCE">
        <w:trPr>
          <w:cantSplit/>
          <w:trHeight w:val="299"/>
        </w:trPr>
        <w:tc>
          <w:tcPr>
            <w:tcW w:w="1638" w:type="dxa"/>
            <w:vMerge w:val="restart"/>
            <w:tcBorders>
              <w:top w:val="single" w:sz="4" w:space="0" w:color="auto"/>
              <w:left w:val="single" w:sz="4" w:space="0" w:color="auto"/>
              <w:right w:val="single" w:sz="4" w:space="0" w:color="auto"/>
            </w:tcBorders>
            <w:vAlign w:val="center"/>
          </w:tcPr>
          <w:p w:rsidR="00756F4B" w:rsidRPr="00442CBF" w:rsidRDefault="00756F4B" w:rsidP="000E3DCE">
            <w:pPr>
              <w:pStyle w:val="129"/>
              <w:jc w:val="center"/>
              <w:rPr>
                <w:sz w:val="28"/>
                <w:szCs w:val="28"/>
              </w:rPr>
            </w:pPr>
            <w:r w:rsidRPr="00442CBF">
              <w:rPr>
                <w:sz w:val="28"/>
                <w:szCs w:val="28"/>
              </w:rPr>
              <w:t>Загальний білок, г/л</w:t>
            </w:r>
          </w:p>
        </w:tc>
        <w:tc>
          <w:tcPr>
            <w:tcW w:w="1638" w:type="dxa"/>
            <w:tcBorders>
              <w:top w:val="single" w:sz="4" w:space="0" w:color="auto"/>
              <w:left w:val="single" w:sz="4" w:space="0" w:color="auto"/>
              <w:bottom w:val="single" w:sz="4" w:space="0" w:color="auto"/>
              <w:right w:val="single" w:sz="4" w:space="0" w:color="auto"/>
            </w:tcBorders>
            <w:vAlign w:val="center"/>
          </w:tcPr>
          <w:p w:rsidR="00756F4B" w:rsidRPr="00442CBF" w:rsidRDefault="00756F4B" w:rsidP="000E3DCE">
            <w:pPr>
              <w:pStyle w:val="129"/>
              <w:jc w:val="center"/>
              <w:rPr>
                <w:sz w:val="28"/>
                <w:szCs w:val="28"/>
              </w:rPr>
            </w:pPr>
            <w:r w:rsidRPr="00442CBF">
              <w:rPr>
                <w:spacing w:val="-10"/>
                <w:sz w:val="28"/>
                <w:szCs w:val="28"/>
              </w:rPr>
              <w:t>Дослідна</w:t>
            </w:r>
          </w:p>
        </w:tc>
        <w:tc>
          <w:tcPr>
            <w:tcW w:w="1638" w:type="dxa"/>
            <w:tcBorders>
              <w:top w:val="single" w:sz="4" w:space="0" w:color="auto"/>
              <w:left w:val="single" w:sz="4" w:space="0" w:color="auto"/>
              <w:bottom w:val="single" w:sz="4" w:space="0" w:color="auto"/>
              <w:right w:val="single" w:sz="4" w:space="0" w:color="auto"/>
            </w:tcBorders>
            <w:vAlign w:val="center"/>
          </w:tcPr>
          <w:p w:rsidR="00756F4B" w:rsidRPr="00442CBF" w:rsidRDefault="00756F4B" w:rsidP="000E3DCE">
            <w:pPr>
              <w:pStyle w:val="129"/>
              <w:jc w:val="center"/>
              <w:rPr>
                <w:sz w:val="28"/>
                <w:szCs w:val="28"/>
              </w:rPr>
            </w:pPr>
            <w:r w:rsidRPr="00442CBF">
              <w:rPr>
                <w:sz w:val="28"/>
                <w:szCs w:val="28"/>
              </w:rPr>
              <w:t>60,1±0,087</w:t>
            </w:r>
          </w:p>
        </w:tc>
        <w:tc>
          <w:tcPr>
            <w:tcW w:w="1638" w:type="dxa"/>
            <w:tcBorders>
              <w:top w:val="single" w:sz="4" w:space="0" w:color="auto"/>
              <w:left w:val="single" w:sz="2" w:space="0" w:color="auto"/>
              <w:bottom w:val="single" w:sz="4" w:space="0" w:color="auto"/>
              <w:right w:val="single" w:sz="2" w:space="0" w:color="auto"/>
            </w:tcBorders>
            <w:vAlign w:val="center"/>
          </w:tcPr>
          <w:p w:rsidR="00756F4B" w:rsidRPr="00442CBF" w:rsidRDefault="00756F4B" w:rsidP="000E3DCE">
            <w:pPr>
              <w:pStyle w:val="129"/>
              <w:jc w:val="center"/>
              <w:rPr>
                <w:sz w:val="28"/>
                <w:szCs w:val="28"/>
              </w:rPr>
            </w:pPr>
            <w:r w:rsidRPr="00442CBF">
              <w:rPr>
                <w:sz w:val="28"/>
                <w:szCs w:val="28"/>
              </w:rPr>
              <w:t>55,2±0,222*</w:t>
            </w:r>
          </w:p>
        </w:tc>
        <w:tc>
          <w:tcPr>
            <w:tcW w:w="1638" w:type="dxa"/>
            <w:tcBorders>
              <w:top w:val="single" w:sz="4" w:space="0" w:color="auto"/>
              <w:left w:val="single" w:sz="2" w:space="0" w:color="auto"/>
              <w:bottom w:val="single" w:sz="4" w:space="0" w:color="auto"/>
              <w:right w:val="single" w:sz="2" w:space="0" w:color="auto"/>
            </w:tcBorders>
            <w:vAlign w:val="center"/>
          </w:tcPr>
          <w:p w:rsidR="00756F4B" w:rsidRPr="00442CBF" w:rsidRDefault="00756F4B" w:rsidP="000E3DCE">
            <w:pPr>
              <w:pStyle w:val="129"/>
              <w:jc w:val="center"/>
              <w:rPr>
                <w:sz w:val="28"/>
                <w:szCs w:val="28"/>
              </w:rPr>
            </w:pPr>
            <w:r w:rsidRPr="00442CBF">
              <w:rPr>
                <w:sz w:val="28"/>
                <w:szCs w:val="28"/>
              </w:rPr>
              <w:t>50,5±0,249*</w:t>
            </w:r>
          </w:p>
        </w:tc>
        <w:tc>
          <w:tcPr>
            <w:tcW w:w="1638" w:type="dxa"/>
            <w:tcBorders>
              <w:top w:val="single" w:sz="4" w:space="0" w:color="auto"/>
              <w:left w:val="single" w:sz="2" w:space="0" w:color="auto"/>
              <w:bottom w:val="single" w:sz="4" w:space="0" w:color="auto"/>
              <w:right w:val="single" w:sz="2" w:space="0" w:color="auto"/>
            </w:tcBorders>
            <w:vAlign w:val="center"/>
          </w:tcPr>
          <w:p w:rsidR="00756F4B" w:rsidRPr="00442CBF" w:rsidRDefault="00756F4B" w:rsidP="000E3DCE">
            <w:pPr>
              <w:pStyle w:val="129"/>
              <w:jc w:val="center"/>
              <w:rPr>
                <w:sz w:val="28"/>
                <w:szCs w:val="28"/>
              </w:rPr>
            </w:pPr>
            <w:r w:rsidRPr="00442CBF">
              <w:rPr>
                <w:sz w:val="28"/>
                <w:szCs w:val="28"/>
              </w:rPr>
              <w:t>57,4±0,311*</w:t>
            </w:r>
          </w:p>
        </w:tc>
      </w:tr>
      <w:tr w:rsidR="00756F4B" w:rsidRPr="00442CBF" w:rsidTr="000E3DCE">
        <w:trPr>
          <w:cantSplit/>
          <w:trHeight w:val="337"/>
        </w:trPr>
        <w:tc>
          <w:tcPr>
            <w:tcW w:w="1638" w:type="dxa"/>
            <w:vMerge/>
            <w:tcBorders>
              <w:left w:val="single" w:sz="4" w:space="0" w:color="auto"/>
              <w:bottom w:val="single" w:sz="4" w:space="0" w:color="auto"/>
              <w:right w:val="single" w:sz="4" w:space="0" w:color="auto"/>
            </w:tcBorders>
            <w:vAlign w:val="center"/>
          </w:tcPr>
          <w:p w:rsidR="00756F4B" w:rsidRPr="00442CBF" w:rsidRDefault="00756F4B" w:rsidP="000E3DCE">
            <w:pPr>
              <w:pStyle w:val="129"/>
              <w:jc w:val="center"/>
              <w:rPr>
                <w:sz w:val="28"/>
                <w:szCs w:val="28"/>
              </w:rPr>
            </w:pPr>
          </w:p>
        </w:tc>
        <w:tc>
          <w:tcPr>
            <w:tcW w:w="1638" w:type="dxa"/>
            <w:tcBorders>
              <w:top w:val="single" w:sz="4" w:space="0" w:color="auto"/>
              <w:left w:val="single" w:sz="4" w:space="0" w:color="auto"/>
              <w:bottom w:val="single" w:sz="4" w:space="0" w:color="auto"/>
              <w:right w:val="single" w:sz="4" w:space="0" w:color="auto"/>
            </w:tcBorders>
            <w:vAlign w:val="center"/>
          </w:tcPr>
          <w:p w:rsidR="00756F4B" w:rsidRPr="00442CBF" w:rsidRDefault="00756F4B" w:rsidP="000E3DCE">
            <w:pPr>
              <w:pStyle w:val="129"/>
              <w:jc w:val="center"/>
              <w:rPr>
                <w:sz w:val="28"/>
                <w:szCs w:val="28"/>
              </w:rPr>
            </w:pPr>
            <w:r w:rsidRPr="00442CBF">
              <w:rPr>
                <w:sz w:val="28"/>
                <w:szCs w:val="28"/>
              </w:rPr>
              <w:t>Контрольна</w:t>
            </w:r>
          </w:p>
        </w:tc>
        <w:tc>
          <w:tcPr>
            <w:tcW w:w="1638" w:type="dxa"/>
            <w:tcBorders>
              <w:top w:val="single" w:sz="4" w:space="0" w:color="auto"/>
              <w:left w:val="single" w:sz="4" w:space="0" w:color="auto"/>
              <w:bottom w:val="single" w:sz="4" w:space="0" w:color="auto"/>
              <w:right w:val="single" w:sz="4" w:space="0" w:color="auto"/>
            </w:tcBorders>
            <w:vAlign w:val="center"/>
          </w:tcPr>
          <w:p w:rsidR="00756F4B" w:rsidRPr="00442CBF" w:rsidRDefault="00756F4B" w:rsidP="000E3DCE">
            <w:pPr>
              <w:pStyle w:val="129"/>
              <w:jc w:val="center"/>
              <w:rPr>
                <w:sz w:val="28"/>
                <w:szCs w:val="28"/>
              </w:rPr>
            </w:pPr>
            <w:r w:rsidRPr="00442CBF">
              <w:rPr>
                <w:sz w:val="28"/>
                <w:szCs w:val="28"/>
              </w:rPr>
              <w:t>60,2±0,064</w:t>
            </w:r>
          </w:p>
        </w:tc>
        <w:tc>
          <w:tcPr>
            <w:tcW w:w="1638" w:type="dxa"/>
            <w:tcBorders>
              <w:top w:val="single" w:sz="4" w:space="0" w:color="auto"/>
              <w:left w:val="single" w:sz="2" w:space="0" w:color="auto"/>
              <w:bottom w:val="single" w:sz="4" w:space="0" w:color="auto"/>
              <w:right w:val="single" w:sz="2" w:space="0" w:color="auto"/>
            </w:tcBorders>
            <w:vAlign w:val="center"/>
          </w:tcPr>
          <w:p w:rsidR="00756F4B" w:rsidRPr="00442CBF" w:rsidRDefault="00756F4B" w:rsidP="000E3DCE">
            <w:pPr>
              <w:pStyle w:val="129"/>
              <w:jc w:val="center"/>
              <w:rPr>
                <w:sz w:val="28"/>
                <w:szCs w:val="28"/>
              </w:rPr>
            </w:pPr>
            <w:r w:rsidRPr="00442CBF">
              <w:rPr>
                <w:sz w:val="28"/>
                <w:szCs w:val="28"/>
              </w:rPr>
              <w:t>60,1±0,087</w:t>
            </w:r>
          </w:p>
        </w:tc>
        <w:tc>
          <w:tcPr>
            <w:tcW w:w="1638" w:type="dxa"/>
            <w:tcBorders>
              <w:top w:val="single" w:sz="4" w:space="0" w:color="auto"/>
              <w:left w:val="single" w:sz="2" w:space="0" w:color="auto"/>
              <w:bottom w:val="single" w:sz="4" w:space="0" w:color="auto"/>
              <w:right w:val="single" w:sz="2" w:space="0" w:color="auto"/>
            </w:tcBorders>
            <w:vAlign w:val="center"/>
          </w:tcPr>
          <w:p w:rsidR="00756F4B" w:rsidRPr="00442CBF" w:rsidRDefault="00756F4B" w:rsidP="000E3DCE">
            <w:pPr>
              <w:pStyle w:val="129"/>
              <w:jc w:val="center"/>
              <w:rPr>
                <w:sz w:val="28"/>
                <w:szCs w:val="28"/>
              </w:rPr>
            </w:pPr>
            <w:r w:rsidRPr="00442CBF">
              <w:rPr>
                <w:sz w:val="28"/>
                <w:szCs w:val="28"/>
              </w:rPr>
              <w:t>60,1±0,087</w:t>
            </w:r>
          </w:p>
        </w:tc>
        <w:tc>
          <w:tcPr>
            <w:tcW w:w="1638" w:type="dxa"/>
            <w:tcBorders>
              <w:top w:val="single" w:sz="4" w:space="0" w:color="auto"/>
              <w:left w:val="single" w:sz="2" w:space="0" w:color="auto"/>
              <w:bottom w:val="single" w:sz="4" w:space="0" w:color="auto"/>
              <w:right w:val="single" w:sz="2" w:space="0" w:color="auto"/>
            </w:tcBorders>
            <w:vAlign w:val="center"/>
          </w:tcPr>
          <w:p w:rsidR="00756F4B" w:rsidRPr="00442CBF" w:rsidRDefault="00756F4B" w:rsidP="000E3DCE">
            <w:pPr>
              <w:pStyle w:val="129"/>
              <w:jc w:val="center"/>
              <w:rPr>
                <w:sz w:val="28"/>
                <w:szCs w:val="28"/>
              </w:rPr>
            </w:pPr>
            <w:r w:rsidRPr="00442CBF">
              <w:rPr>
                <w:sz w:val="28"/>
                <w:szCs w:val="28"/>
              </w:rPr>
              <w:t>60,2±0,064</w:t>
            </w:r>
          </w:p>
        </w:tc>
      </w:tr>
      <w:tr w:rsidR="00756F4B" w:rsidRPr="00442CBF" w:rsidTr="000E3DCE">
        <w:trPr>
          <w:cantSplit/>
          <w:trHeight w:val="360"/>
        </w:trPr>
        <w:tc>
          <w:tcPr>
            <w:tcW w:w="1638" w:type="dxa"/>
            <w:vMerge w:val="restart"/>
            <w:tcBorders>
              <w:top w:val="single" w:sz="4" w:space="0" w:color="auto"/>
              <w:left w:val="single" w:sz="4" w:space="0" w:color="auto"/>
              <w:right w:val="single" w:sz="4" w:space="0" w:color="auto"/>
            </w:tcBorders>
            <w:vAlign w:val="center"/>
          </w:tcPr>
          <w:p w:rsidR="00756F4B" w:rsidRPr="00442CBF" w:rsidRDefault="00756F4B" w:rsidP="000E3DCE">
            <w:pPr>
              <w:pStyle w:val="129"/>
              <w:jc w:val="center"/>
              <w:rPr>
                <w:rFonts w:eastAsia="Arial Unicode MS"/>
                <w:sz w:val="28"/>
                <w:szCs w:val="28"/>
              </w:rPr>
            </w:pPr>
            <w:r w:rsidRPr="00442CBF">
              <w:rPr>
                <w:sz w:val="28"/>
                <w:szCs w:val="28"/>
              </w:rPr>
              <w:t>Альбуміни, %</w:t>
            </w:r>
          </w:p>
        </w:tc>
        <w:tc>
          <w:tcPr>
            <w:tcW w:w="1638" w:type="dxa"/>
            <w:tcBorders>
              <w:top w:val="single" w:sz="4" w:space="0" w:color="auto"/>
              <w:left w:val="single" w:sz="4" w:space="0" w:color="auto"/>
              <w:bottom w:val="single" w:sz="4" w:space="0" w:color="auto"/>
              <w:right w:val="single" w:sz="4" w:space="0" w:color="auto"/>
            </w:tcBorders>
            <w:vAlign w:val="center"/>
          </w:tcPr>
          <w:p w:rsidR="00756F4B" w:rsidRPr="00442CBF" w:rsidRDefault="00756F4B" w:rsidP="000E3DCE">
            <w:pPr>
              <w:pStyle w:val="129"/>
              <w:jc w:val="center"/>
              <w:rPr>
                <w:sz w:val="28"/>
                <w:szCs w:val="28"/>
              </w:rPr>
            </w:pPr>
            <w:r w:rsidRPr="00442CBF">
              <w:rPr>
                <w:spacing w:val="-10"/>
                <w:sz w:val="28"/>
                <w:szCs w:val="28"/>
              </w:rPr>
              <w:t>Дослідна</w:t>
            </w:r>
          </w:p>
        </w:tc>
        <w:tc>
          <w:tcPr>
            <w:tcW w:w="1638" w:type="dxa"/>
            <w:tcBorders>
              <w:top w:val="single" w:sz="4" w:space="0" w:color="auto"/>
              <w:left w:val="single" w:sz="4" w:space="0" w:color="auto"/>
              <w:bottom w:val="single" w:sz="4" w:space="0" w:color="auto"/>
              <w:right w:val="single" w:sz="4" w:space="0" w:color="auto"/>
            </w:tcBorders>
            <w:vAlign w:val="center"/>
          </w:tcPr>
          <w:p w:rsidR="00756F4B" w:rsidRPr="00442CBF" w:rsidRDefault="00756F4B" w:rsidP="000E3DCE">
            <w:pPr>
              <w:pStyle w:val="129"/>
              <w:jc w:val="center"/>
              <w:rPr>
                <w:sz w:val="28"/>
                <w:szCs w:val="28"/>
              </w:rPr>
            </w:pPr>
            <w:r w:rsidRPr="00442CBF">
              <w:rPr>
                <w:sz w:val="28"/>
                <w:szCs w:val="28"/>
              </w:rPr>
              <w:t>45,2±0,065</w:t>
            </w:r>
          </w:p>
        </w:tc>
        <w:tc>
          <w:tcPr>
            <w:tcW w:w="1638" w:type="dxa"/>
            <w:tcBorders>
              <w:top w:val="single" w:sz="4" w:space="0" w:color="auto"/>
              <w:left w:val="single" w:sz="2" w:space="0" w:color="auto"/>
              <w:bottom w:val="single" w:sz="4" w:space="0" w:color="auto"/>
              <w:right w:val="single" w:sz="2" w:space="0" w:color="auto"/>
            </w:tcBorders>
            <w:vAlign w:val="center"/>
          </w:tcPr>
          <w:p w:rsidR="00756F4B" w:rsidRPr="00442CBF" w:rsidRDefault="00756F4B" w:rsidP="000E3DCE">
            <w:pPr>
              <w:pStyle w:val="129"/>
              <w:jc w:val="center"/>
              <w:rPr>
                <w:sz w:val="28"/>
                <w:szCs w:val="28"/>
              </w:rPr>
            </w:pPr>
            <w:r w:rsidRPr="00442CBF">
              <w:rPr>
                <w:sz w:val="28"/>
                <w:szCs w:val="28"/>
              </w:rPr>
              <w:t>50,8±0,342*</w:t>
            </w:r>
          </w:p>
        </w:tc>
        <w:tc>
          <w:tcPr>
            <w:tcW w:w="1638" w:type="dxa"/>
            <w:tcBorders>
              <w:top w:val="single" w:sz="4" w:space="0" w:color="auto"/>
              <w:left w:val="single" w:sz="2" w:space="0" w:color="auto"/>
              <w:bottom w:val="single" w:sz="4" w:space="0" w:color="auto"/>
              <w:right w:val="single" w:sz="2" w:space="0" w:color="auto"/>
            </w:tcBorders>
            <w:vAlign w:val="center"/>
          </w:tcPr>
          <w:p w:rsidR="00756F4B" w:rsidRPr="00442CBF" w:rsidRDefault="00756F4B" w:rsidP="000E3DCE">
            <w:pPr>
              <w:pStyle w:val="129"/>
              <w:jc w:val="center"/>
              <w:rPr>
                <w:sz w:val="28"/>
                <w:szCs w:val="28"/>
              </w:rPr>
            </w:pPr>
            <w:r w:rsidRPr="00442CBF">
              <w:rPr>
                <w:sz w:val="28"/>
                <w:szCs w:val="28"/>
              </w:rPr>
              <w:t>54,5±0,218*</w:t>
            </w:r>
          </w:p>
        </w:tc>
        <w:tc>
          <w:tcPr>
            <w:tcW w:w="1638" w:type="dxa"/>
            <w:tcBorders>
              <w:top w:val="single" w:sz="4" w:space="0" w:color="auto"/>
              <w:left w:val="single" w:sz="2" w:space="0" w:color="auto"/>
              <w:bottom w:val="single" w:sz="4" w:space="0" w:color="auto"/>
              <w:right w:val="single" w:sz="2" w:space="0" w:color="auto"/>
            </w:tcBorders>
            <w:vAlign w:val="center"/>
          </w:tcPr>
          <w:p w:rsidR="00756F4B" w:rsidRPr="00442CBF" w:rsidRDefault="00756F4B" w:rsidP="000E3DCE">
            <w:pPr>
              <w:pStyle w:val="129"/>
              <w:jc w:val="center"/>
              <w:rPr>
                <w:sz w:val="28"/>
                <w:szCs w:val="28"/>
              </w:rPr>
            </w:pPr>
            <w:r w:rsidRPr="00442CBF">
              <w:rPr>
                <w:sz w:val="28"/>
                <w:szCs w:val="28"/>
              </w:rPr>
              <w:t>52,2±0,218*</w:t>
            </w:r>
          </w:p>
        </w:tc>
      </w:tr>
      <w:tr w:rsidR="00756F4B" w:rsidRPr="00442CBF" w:rsidTr="000E3DCE">
        <w:trPr>
          <w:cantSplit/>
          <w:trHeight w:val="177"/>
        </w:trPr>
        <w:tc>
          <w:tcPr>
            <w:tcW w:w="1638" w:type="dxa"/>
            <w:vMerge/>
            <w:tcBorders>
              <w:left w:val="single" w:sz="4" w:space="0" w:color="auto"/>
              <w:bottom w:val="single" w:sz="4" w:space="0" w:color="auto"/>
              <w:right w:val="single" w:sz="4" w:space="0" w:color="auto"/>
            </w:tcBorders>
            <w:vAlign w:val="center"/>
          </w:tcPr>
          <w:p w:rsidR="00756F4B" w:rsidRPr="00442CBF" w:rsidRDefault="00756F4B" w:rsidP="000E3DCE">
            <w:pPr>
              <w:pStyle w:val="129"/>
              <w:jc w:val="center"/>
              <w:rPr>
                <w:sz w:val="28"/>
                <w:szCs w:val="28"/>
              </w:rPr>
            </w:pPr>
          </w:p>
        </w:tc>
        <w:tc>
          <w:tcPr>
            <w:tcW w:w="1638" w:type="dxa"/>
            <w:tcBorders>
              <w:top w:val="single" w:sz="4" w:space="0" w:color="auto"/>
              <w:left w:val="single" w:sz="4" w:space="0" w:color="auto"/>
              <w:bottom w:val="single" w:sz="4" w:space="0" w:color="auto"/>
              <w:right w:val="single" w:sz="4" w:space="0" w:color="auto"/>
            </w:tcBorders>
            <w:vAlign w:val="center"/>
          </w:tcPr>
          <w:p w:rsidR="00756F4B" w:rsidRPr="00442CBF" w:rsidRDefault="00756F4B" w:rsidP="000E3DCE">
            <w:pPr>
              <w:pStyle w:val="129"/>
              <w:jc w:val="center"/>
              <w:rPr>
                <w:sz w:val="28"/>
                <w:szCs w:val="28"/>
              </w:rPr>
            </w:pPr>
            <w:r w:rsidRPr="00442CBF">
              <w:rPr>
                <w:sz w:val="28"/>
                <w:szCs w:val="28"/>
              </w:rPr>
              <w:t>Контрольна</w:t>
            </w:r>
          </w:p>
        </w:tc>
        <w:tc>
          <w:tcPr>
            <w:tcW w:w="1638" w:type="dxa"/>
            <w:tcBorders>
              <w:top w:val="single" w:sz="4" w:space="0" w:color="auto"/>
              <w:left w:val="single" w:sz="4" w:space="0" w:color="auto"/>
              <w:bottom w:val="single" w:sz="4" w:space="0" w:color="auto"/>
              <w:right w:val="single" w:sz="4" w:space="0" w:color="auto"/>
            </w:tcBorders>
            <w:vAlign w:val="center"/>
          </w:tcPr>
          <w:p w:rsidR="00756F4B" w:rsidRPr="00442CBF" w:rsidRDefault="00756F4B" w:rsidP="000E3DCE">
            <w:pPr>
              <w:pStyle w:val="129"/>
              <w:jc w:val="center"/>
              <w:rPr>
                <w:sz w:val="28"/>
                <w:szCs w:val="28"/>
              </w:rPr>
            </w:pPr>
            <w:r w:rsidRPr="00442CBF">
              <w:rPr>
                <w:sz w:val="28"/>
                <w:szCs w:val="28"/>
              </w:rPr>
              <w:t>45,3±0,058</w:t>
            </w:r>
          </w:p>
        </w:tc>
        <w:tc>
          <w:tcPr>
            <w:tcW w:w="1638" w:type="dxa"/>
            <w:tcBorders>
              <w:top w:val="single" w:sz="4" w:space="0" w:color="auto"/>
              <w:left w:val="single" w:sz="2" w:space="0" w:color="auto"/>
              <w:bottom w:val="single" w:sz="4" w:space="0" w:color="auto"/>
              <w:right w:val="single" w:sz="2" w:space="0" w:color="auto"/>
            </w:tcBorders>
            <w:vAlign w:val="center"/>
          </w:tcPr>
          <w:p w:rsidR="00756F4B" w:rsidRPr="00442CBF" w:rsidRDefault="00756F4B" w:rsidP="000E3DCE">
            <w:pPr>
              <w:pStyle w:val="129"/>
              <w:jc w:val="center"/>
              <w:rPr>
                <w:sz w:val="28"/>
                <w:szCs w:val="28"/>
              </w:rPr>
            </w:pPr>
            <w:r w:rsidRPr="00442CBF">
              <w:rPr>
                <w:sz w:val="28"/>
                <w:szCs w:val="28"/>
              </w:rPr>
              <w:t>45,2±0,065</w:t>
            </w:r>
          </w:p>
        </w:tc>
        <w:tc>
          <w:tcPr>
            <w:tcW w:w="1638" w:type="dxa"/>
            <w:tcBorders>
              <w:top w:val="single" w:sz="4" w:space="0" w:color="auto"/>
              <w:left w:val="single" w:sz="2" w:space="0" w:color="auto"/>
              <w:bottom w:val="single" w:sz="4" w:space="0" w:color="auto"/>
              <w:right w:val="single" w:sz="2" w:space="0" w:color="auto"/>
            </w:tcBorders>
            <w:vAlign w:val="center"/>
          </w:tcPr>
          <w:p w:rsidR="00756F4B" w:rsidRPr="00442CBF" w:rsidRDefault="00756F4B" w:rsidP="000E3DCE">
            <w:pPr>
              <w:pStyle w:val="129"/>
              <w:jc w:val="center"/>
              <w:rPr>
                <w:sz w:val="28"/>
                <w:szCs w:val="28"/>
              </w:rPr>
            </w:pPr>
            <w:r w:rsidRPr="00442CBF">
              <w:rPr>
                <w:sz w:val="28"/>
                <w:szCs w:val="28"/>
              </w:rPr>
              <w:t>45,2±0,065</w:t>
            </w:r>
          </w:p>
        </w:tc>
        <w:tc>
          <w:tcPr>
            <w:tcW w:w="1638" w:type="dxa"/>
            <w:tcBorders>
              <w:top w:val="single" w:sz="4" w:space="0" w:color="auto"/>
              <w:left w:val="single" w:sz="2" w:space="0" w:color="auto"/>
              <w:bottom w:val="single" w:sz="4" w:space="0" w:color="auto"/>
              <w:right w:val="single" w:sz="2" w:space="0" w:color="auto"/>
            </w:tcBorders>
            <w:vAlign w:val="center"/>
          </w:tcPr>
          <w:p w:rsidR="00756F4B" w:rsidRPr="00442CBF" w:rsidRDefault="00756F4B" w:rsidP="000E3DCE">
            <w:pPr>
              <w:pStyle w:val="129"/>
              <w:jc w:val="center"/>
              <w:rPr>
                <w:sz w:val="28"/>
                <w:szCs w:val="28"/>
              </w:rPr>
            </w:pPr>
            <w:r w:rsidRPr="00442CBF">
              <w:rPr>
                <w:sz w:val="28"/>
                <w:szCs w:val="28"/>
              </w:rPr>
              <w:t>45,2±0,058</w:t>
            </w:r>
          </w:p>
        </w:tc>
      </w:tr>
      <w:tr w:rsidR="00756F4B" w:rsidRPr="00442CBF" w:rsidTr="000E3DCE">
        <w:trPr>
          <w:cantSplit/>
          <w:trHeight w:val="243"/>
        </w:trPr>
        <w:tc>
          <w:tcPr>
            <w:tcW w:w="1638" w:type="dxa"/>
            <w:vMerge w:val="restart"/>
            <w:tcBorders>
              <w:top w:val="single" w:sz="4" w:space="0" w:color="auto"/>
              <w:left w:val="single" w:sz="4" w:space="0" w:color="auto"/>
              <w:right w:val="single" w:sz="4" w:space="0" w:color="auto"/>
            </w:tcBorders>
            <w:vAlign w:val="center"/>
          </w:tcPr>
          <w:p w:rsidR="00756F4B" w:rsidRPr="00442CBF" w:rsidRDefault="00756F4B" w:rsidP="000E3DCE">
            <w:pPr>
              <w:pStyle w:val="129"/>
              <w:jc w:val="center"/>
              <w:rPr>
                <w:sz w:val="28"/>
                <w:szCs w:val="28"/>
              </w:rPr>
            </w:pPr>
            <w:r w:rsidRPr="00442CBF">
              <w:rPr>
                <w:sz w:val="28"/>
                <w:szCs w:val="28"/>
              </w:rPr>
              <w:t>Глюкоза, ммоль/л</w:t>
            </w:r>
          </w:p>
        </w:tc>
        <w:tc>
          <w:tcPr>
            <w:tcW w:w="1638" w:type="dxa"/>
            <w:tcBorders>
              <w:top w:val="single" w:sz="4" w:space="0" w:color="auto"/>
              <w:left w:val="single" w:sz="4" w:space="0" w:color="auto"/>
              <w:bottom w:val="single" w:sz="4" w:space="0" w:color="auto"/>
              <w:right w:val="single" w:sz="4" w:space="0" w:color="auto"/>
            </w:tcBorders>
            <w:vAlign w:val="center"/>
          </w:tcPr>
          <w:p w:rsidR="00756F4B" w:rsidRPr="00442CBF" w:rsidRDefault="00756F4B" w:rsidP="000E3DCE">
            <w:pPr>
              <w:pStyle w:val="129"/>
              <w:jc w:val="center"/>
              <w:rPr>
                <w:sz w:val="28"/>
                <w:szCs w:val="28"/>
              </w:rPr>
            </w:pPr>
            <w:r w:rsidRPr="00442CBF">
              <w:rPr>
                <w:spacing w:val="-10"/>
                <w:sz w:val="28"/>
                <w:szCs w:val="28"/>
              </w:rPr>
              <w:t>Дослідна</w:t>
            </w:r>
          </w:p>
        </w:tc>
        <w:tc>
          <w:tcPr>
            <w:tcW w:w="1638" w:type="dxa"/>
            <w:tcBorders>
              <w:top w:val="single" w:sz="4" w:space="0" w:color="auto"/>
              <w:left w:val="single" w:sz="4" w:space="0" w:color="auto"/>
              <w:bottom w:val="single" w:sz="4" w:space="0" w:color="auto"/>
              <w:right w:val="single" w:sz="4" w:space="0" w:color="auto"/>
            </w:tcBorders>
            <w:vAlign w:val="center"/>
          </w:tcPr>
          <w:p w:rsidR="00756F4B" w:rsidRPr="00442CBF" w:rsidRDefault="00756F4B" w:rsidP="000E3DCE">
            <w:pPr>
              <w:pStyle w:val="129"/>
              <w:jc w:val="center"/>
              <w:rPr>
                <w:sz w:val="28"/>
                <w:szCs w:val="28"/>
              </w:rPr>
            </w:pPr>
            <w:r w:rsidRPr="00442CBF">
              <w:rPr>
                <w:sz w:val="28"/>
                <w:szCs w:val="28"/>
              </w:rPr>
              <w:t>8,4±0,063</w:t>
            </w:r>
          </w:p>
        </w:tc>
        <w:tc>
          <w:tcPr>
            <w:tcW w:w="1638" w:type="dxa"/>
            <w:tcBorders>
              <w:top w:val="single" w:sz="4" w:space="0" w:color="auto"/>
              <w:left w:val="single" w:sz="2" w:space="0" w:color="auto"/>
              <w:bottom w:val="single" w:sz="4" w:space="0" w:color="auto"/>
              <w:right w:val="single" w:sz="2" w:space="0" w:color="auto"/>
            </w:tcBorders>
            <w:vAlign w:val="center"/>
          </w:tcPr>
          <w:p w:rsidR="00756F4B" w:rsidRPr="00442CBF" w:rsidRDefault="00756F4B" w:rsidP="000E3DCE">
            <w:pPr>
              <w:pStyle w:val="129"/>
              <w:jc w:val="center"/>
              <w:rPr>
                <w:sz w:val="28"/>
                <w:szCs w:val="28"/>
              </w:rPr>
            </w:pPr>
            <w:r w:rsidRPr="00442CBF">
              <w:rPr>
                <w:sz w:val="28"/>
                <w:szCs w:val="28"/>
              </w:rPr>
              <w:t>8±0,214</w:t>
            </w:r>
          </w:p>
        </w:tc>
        <w:tc>
          <w:tcPr>
            <w:tcW w:w="1638" w:type="dxa"/>
            <w:tcBorders>
              <w:top w:val="single" w:sz="4" w:space="0" w:color="auto"/>
              <w:left w:val="single" w:sz="2" w:space="0" w:color="auto"/>
              <w:bottom w:val="single" w:sz="4" w:space="0" w:color="auto"/>
              <w:right w:val="single" w:sz="2" w:space="0" w:color="auto"/>
            </w:tcBorders>
            <w:vAlign w:val="center"/>
          </w:tcPr>
          <w:p w:rsidR="00756F4B" w:rsidRPr="00442CBF" w:rsidRDefault="00756F4B" w:rsidP="000E3DCE">
            <w:pPr>
              <w:pStyle w:val="129"/>
              <w:jc w:val="center"/>
              <w:rPr>
                <w:sz w:val="28"/>
                <w:szCs w:val="28"/>
              </w:rPr>
            </w:pPr>
            <w:r w:rsidRPr="00442CBF">
              <w:rPr>
                <w:sz w:val="28"/>
                <w:szCs w:val="28"/>
              </w:rPr>
              <w:t>7±0,312*</w:t>
            </w:r>
          </w:p>
        </w:tc>
        <w:tc>
          <w:tcPr>
            <w:tcW w:w="1638" w:type="dxa"/>
            <w:tcBorders>
              <w:top w:val="single" w:sz="4" w:space="0" w:color="auto"/>
              <w:left w:val="single" w:sz="2" w:space="0" w:color="auto"/>
              <w:bottom w:val="single" w:sz="4" w:space="0" w:color="auto"/>
              <w:right w:val="single" w:sz="2" w:space="0" w:color="auto"/>
            </w:tcBorders>
            <w:vAlign w:val="center"/>
          </w:tcPr>
          <w:p w:rsidR="00756F4B" w:rsidRPr="00442CBF" w:rsidRDefault="00756F4B" w:rsidP="000E3DCE">
            <w:pPr>
              <w:pStyle w:val="129"/>
              <w:jc w:val="center"/>
              <w:rPr>
                <w:sz w:val="28"/>
                <w:szCs w:val="28"/>
              </w:rPr>
            </w:pPr>
            <w:r w:rsidRPr="00442CBF">
              <w:rPr>
                <w:sz w:val="28"/>
                <w:szCs w:val="28"/>
              </w:rPr>
              <w:t>8,1±0,111</w:t>
            </w:r>
          </w:p>
        </w:tc>
      </w:tr>
      <w:tr w:rsidR="00756F4B" w:rsidRPr="00442CBF" w:rsidTr="000E3DCE">
        <w:trPr>
          <w:cantSplit/>
          <w:trHeight w:val="309"/>
        </w:trPr>
        <w:tc>
          <w:tcPr>
            <w:tcW w:w="1638" w:type="dxa"/>
            <w:vMerge/>
            <w:tcBorders>
              <w:left w:val="single" w:sz="4" w:space="0" w:color="auto"/>
              <w:bottom w:val="single" w:sz="4" w:space="0" w:color="auto"/>
              <w:right w:val="single" w:sz="4" w:space="0" w:color="auto"/>
            </w:tcBorders>
            <w:vAlign w:val="center"/>
          </w:tcPr>
          <w:p w:rsidR="00756F4B" w:rsidRPr="00442CBF" w:rsidRDefault="00756F4B" w:rsidP="000E3DCE">
            <w:pPr>
              <w:pStyle w:val="129"/>
              <w:jc w:val="center"/>
              <w:rPr>
                <w:sz w:val="28"/>
                <w:szCs w:val="28"/>
              </w:rPr>
            </w:pPr>
          </w:p>
        </w:tc>
        <w:tc>
          <w:tcPr>
            <w:tcW w:w="1638" w:type="dxa"/>
            <w:tcBorders>
              <w:top w:val="single" w:sz="4" w:space="0" w:color="auto"/>
              <w:left w:val="single" w:sz="4" w:space="0" w:color="auto"/>
              <w:bottom w:val="single" w:sz="4" w:space="0" w:color="auto"/>
              <w:right w:val="single" w:sz="4" w:space="0" w:color="auto"/>
            </w:tcBorders>
            <w:vAlign w:val="center"/>
          </w:tcPr>
          <w:p w:rsidR="00756F4B" w:rsidRPr="00442CBF" w:rsidRDefault="00756F4B" w:rsidP="000E3DCE">
            <w:pPr>
              <w:pStyle w:val="129"/>
              <w:jc w:val="center"/>
              <w:rPr>
                <w:sz w:val="28"/>
                <w:szCs w:val="28"/>
              </w:rPr>
            </w:pPr>
            <w:r w:rsidRPr="00442CBF">
              <w:rPr>
                <w:sz w:val="28"/>
                <w:szCs w:val="28"/>
              </w:rPr>
              <w:t>Контрольна</w:t>
            </w:r>
          </w:p>
        </w:tc>
        <w:tc>
          <w:tcPr>
            <w:tcW w:w="1638" w:type="dxa"/>
            <w:tcBorders>
              <w:top w:val="single" w:sz="4" w:space="0" w:color="auto"/>
              <w:left w:val="single" w:sz="4" w:space="0" w:color="auto"/>
              <w:bottom w:val="single" w:sz="4" w:space="0" w:color="auto"/>
              <w:right w:val="single" w:sz="4" w:space="0" w:color="auto"/>
            </w:tcBorders>
            <w:vAlign w:val="center"/>
          </w:tcPr>
          <w:p w:rsidR="00756F4B" w:rsidRPr="00442CBF" w:rsidRDefault="00756F4B" w:rsidP="000E3DCE">
            <w:pPr>
              <w:pStyle w:val="129"/>
              <w:jc w:val="center"/>
              <w:rPr>
                <w:sz w:val="28"/>
                <w:szCs w:val="28"/>
              </w:rPr>
            </w:pPr>
            <w:r w:rsidRPr="00442CBF">
              <w:rPr>
                <w:sz w:val="28"/>
                <w:szCs w:val="28"/>
              </w:rPr>
              <w:t>8,4±0,057</w:t>
            </w:r>
          </w:p>
        </w:tc>
        <w:tc>
          <w:tcPr>
            <w:tcW w:w="1638" w:type="dxa"/>
            <w:tcBorders>
              <w:top w:val="single" w:sz="4" w:space="0" w:color="auto"/>
              <w:left w:val="single" w:sz="2" w:space="0" w:color="auto"/>
              <w:bottom w:val="single" w:sz="4" w:space="0" w:color="auto"/>
              <w:right w:val="single" w:sz="2" w:space="0" w:color="auto"/>
            </w:tcBorders>
            <w:vAlign w:val="center"/>
          </w:tcPr>
          <w:p w:rsidR="00756F4B" w:rsidRPr="00442CBF" w:rsidRDefault="00756F4B" w:rsidP="000E3DCE">
            <w:pPr>
              <w:pStyle w:val="129"/>
              <w:jc w:val="center"/>
              <w:rPr>
                <w:sz w:val="28"/>
                <w:szCs w:val="28"/>
              </w:rPr>
            </w:pPr>
            <w:r w:rsidRPr="00442CBF">
              <w:rPr>
                <w:sz w:val="28"/>
                <w:szCs w:val="28"/>
              </w:rPr>
              <w:t>8,4±0,063</w:t>
            </w:r>
          </w:p>
        </w:tc>
        <w:tc>
          <w:tcPr>
            <w:tcW w:w="1638" w:type="dxa"/>
            <w:tcBorders>
              <w:top w:val="single" w:sz="4" w:space="0" w:color="auto"/>
              <w:left w:val="single" w:sz="2" w:space="0" w:color="auto"/>
              <w:bottom w:val="single" w:sz="4" w:space="0" w:color="auto"/>
              <w:right w:val="single" w:sz="2" w:space="0" w:color="auto"/>
            </w:tcBorders>
            <w:vAlign w:val="center"/>
          </w:tcPr>
          <w:p w:rsidR="00756F4B" w:rsidRPr="00442CBF" w:rsidRDefault="00756F4B" w:rsidP="000E3DCE">
            <w:pPr>
              <w:pStyle w:val="129"/>
              <w:jc w:val="center"/>
              <w:rPr>
                <w:sz w:val="28"/>
                <w:szCs w:val="28"/>
              </w:rPr>
            </w:pPr>
            <w:r w:rsidRPr="00442CBF">
              <w:rPr>
                <w:sz w:val="28"/>
                <w:szCs w:val="28"/>
              </w:rPr>
              <w:t>8,4±0,063</w:t>
            </w:r>
          </w:p>
        </w:tc>
        <w:tc>
          <w:tcPr>
            <w:tcW w:w="1638" w:type="dxa"/>
            <w:tcBorders>
              <w:top w:val="single" w:sz="4" w:space="0" w:color="auto"/>
              <w:left w:val="single" w:sz="2" w:space="0" w:color="auto"/>
              <w:bottom w:val="single" w:sz="4" w:space="0" w:color="auto"/>
              <w:right w:val="single" w:sz="2" w:space="0" w:color="auto"/>
            </w:tcBorders>
            <w:vAlign w:val="center"/>
          </w:tcPr>
          <w:p w:rsidR="00756F4B" w:rsidRPr="00442CBF" w:rsidRDefault="00756F4B" w:rsidP="000E3DCE">
            <w:pPr>
              <w:pStyle w:val="129"/>
              <w:jc w:val="center"/>
              <w:rPr>
                <w:sz w:val="28"/>
                <w:szCs w:val="28"/>
              </w:rPr>
            </w:pPr>
            <w:r w:rsidRPr="00442CBF">
              <w:rPr>
                <w:sz w:val="28"/>
                <w:szCs w:val="28"/>
              </w:rPr>
              <w:t>8,4±0,057</w:t>
            </w:r>
          </w:p>
        </w:tc>
      </w:tr>
      <w:tr w:rsidR="00756F4B" w:rsidRPr="00442CBF" w:rsidTr="000E3DCE">
        <w:trPr>
          <w:cantSplit/>
          <w:trHeight w:val="347"/>
        </w:trPr>
        <w:tc>
          <w:tcPr>
            <w:tcW w:w="1638" w:type="dxa"/>
            <w:vMerge w:val="restart"/>
            <w:tcBorders>
              <w:top w:val="single" w:sz="4" w:space="0" w:color="auto"/>
              <w:left w:val="single" w:sz="4" w:space="0" w:color="auto"/>
              <w:right w:val="single" w:sz="4" w:space="0" w:color="auto"/>
            </w:tcBorders>
            <w:vAlign w:val="center"/>
          </w:tcPr>
          <w:p w:rsidR="00756F4B" w:rsidRPr="00442CBF" w:rsidRDefault="00756F4B" w:rsidP="000E3DCE">
            <w:pPr>
              <w:pStyle w:val="129"/>
              <w:jc w:val="center"/>
              <w:rPr>
                <w:sz w:val="28"/>
                <w:szCs w:val="28"/>
              </w:rPr>
            </w:pPr>
            <w:r w:rsidRPr="00442CBF">
              <w:rPr>
                <w:sz w:val="28"/>
                <w:szCs w:val="28"/>
              </w:rPr>
              <w:t>АсАТ, Од/л</w:t>
            </w:r>
          </w:p>
        </w:tc>
        <w:tc>
          <w:tcPr>
            <w:tcW w:w="1638" w:type="dxa"/>
            <w:tcBorders>
              <w:top w:val="single" w:sz="4" w:space="0" w:color="auto"/>
              <w:left w:val="single" w:sz="4" w:space="0" w:color="auto"/>
              <w:bottom w:val="single" w:sz="4" w:space="0" w:color="auto"/>
              <w:right w:val="single" w:sz="4" w:space="0" w:color="auto"/>
            </w:tcBorders>
            <w:vAlign w:val="center"/>
          </w:tcPr>
          <w:p w:rsidR="00756F4B" w:rsidRPr="00442CBF" w:rsidRDefault="00756F4B" w:rsidP="000E3DCE">
            <w:pPr>
              <w:pStyle w:val="129"/>
              <w:jc w:val="center"/>
              <w:rPr>
                <w:sz w:val="28"/>
                <w:szCs w:val="28"/>
              </w:rPr>
            </w:pPr>
            <w:r w:rsidRPr="00442CBF">
              <w:rPr>
                <w:spacing w:val="-10"/>
                <w:sz w:val="28"/>
                <w:szCs w:val="28"/>
              </w:rPr>
              <w:t>Дослідна</w:t>
            </w:r>
          </w:p>
        </w:tc>
        <w:tc>
          <w:tcPr>
            <w:tcW w:w="1638" w:type="dxa"/>
            <w:tcBorders>
              <w:top w:val="single" w:sz="4" w:space="0" w:color="auto"/>
              <w:left w:val="single" w:sz="4" w:space="0" w:color="auto"/>
              <w:bottom w:val="single" w:sz="4" w:space="0" w:color="auto"/>
              <w:right w:val="single" w:sz="4" w:space="0" w:color="auto"/>
            </w:tcBorders>
            <w:vAlign w:val="center"/>
          </w:tcPr>
          <w:p w:rsidR="00756F4B" w:rsidRPr="00442CBF" w:rsidRDefault="00756F4B" w:rsidP="000E3DCE">
            <w:pPr>
              <w:pStyle w:val="129"/>
              <w:jc w:val="center"/>
              <w:rPr>
                <w:sz w:val="28"/>
                <w:szCs w:val="28"/>
              </w:rPr>
            </w:pPr>
            <w:r w:rsidRPr="00442CBF">
              <w:rPr>
                <w:sz w:val="28"/>
                <w:szCs w:val="28"/>
              </w:rPr>
              <w:t>2,4±0,067</w:t>
            </w:r>
          </w:p>
        </w:tc>
        <w:tc>
          <w:tcPr>
            <w:tcW w:w="1638" w:type="dxa"/>
            <w:tcBorders>
              <w:top w:val="single" w:sz="4" w:space="0" w:color="auto"/>
              <w:left w:val="single" w:sz="2" w:space="0" w:color="auto"/>
              <w:bottom w:val="single" w:sz="4" w:space="0" w:color="auto"/>
              <w:right w:val="single" w:sz="2" w:space="0" w:color="auto"/>
            </w:tcBorders>
            <w:vAlign w:val="center"/>
          </w:tcPr>
          <w:p w:rsidR="00756F4B" w:rsidRPr="00442CBF" w:rsidRDefault="00756F4B" w:rsidP="000E3DCE">
            <w:pPr>
              <w:pStyle w:val="129"/>
              <w:jc w:val="center"/>
              <w:rPr>
                <w:sz w:val="28"/>
                <w:szCs w:val="28"/>
              </w:rPr>
            </w:pPr>
            <w:r w:rsidRPr="00442CBF">
              <w:rPr>
                <w:sz w:val="28"/>
                <w:szCs w:val="28"/>
              </w:rPr>
              <w:t>2,72±0,088</w:t>
            </w:r>
          </w:p>
        </w:tc>
        <w:tc>
          <w:tcPr>
            <w:tcW w:w="1638" w:type="dxa"/>
            <w:tcBorders>
              <w:top w:val="single" w:sz="4" w:space="0" w:color="auto"/>
              <w:left w:val="single" w:sz="2" w:space="0" w:color="auto"/>
              <w:bottom w:val="single" w:sz="4" w:space="0" w:color="auto"/>
              <w:right w:val="single" w:sz="2" w:space="0" w:color="auto"/>
            </w:tcBorders>
            <w:vAlign w:val="center"/>
          </w:tcPr>
          <w:p w:rsidR="00756F4B" w:rsidRPr="00442CBF" w:rsidRDefault="00756F4B" w:rsidP="000E3DCE">
            <w:pPr>
              <w:pStyle w:val="129"/>
              <w:jc w:val="center"/>
              <w:rPr>
                <w:sz w:val="28"/>
                <w:szCs w:val="28"/>
              </w:rPr>
            </w:pPr>
            <w:r w:rsidRPr="00442CBF">
              <w:rPr>
                <w:sz w:val="28"/>
                <w:szCs w:val="28"/>
              </w:rPr>
              <w:t>4,43±0,055*</w:t>
            </w:r>
          </w:p>
        </w:tc>
        <w:tc>
          <w:tcPr>
            <w:tcW w:w="1638" w:type="dxa"/>
            <w:tcBorders>
              <w:top w:val="single" w:sz="4" w:space="0" w:color="auto"/>
              <w:left w:val="single" w:sz="2" w:space="0" w:color="auto"/>
              <w:bottom w:val="single" w:sz="4" w:space="0" w:color="auto"/>
              <w:right w:val="single" w:sz="2" w:space="0" w:color="auto"/>
            </w:tcBorders>
            <w:vAlign w:val="center"/>
          </w:tcPr>
          <w:p w:rsidR="00756F4B" w:rsidRPr="00442CBF" w:rsidRDefault="00756F4B" w:rsidP="000E3DCE">
            <w:pPr>
              <w:pStyle w:val="129"/>
              <w:jc w:val="center"/>
              <w:rPr>
                <w:sz w:val="28"/>
                <w:szCs w:val="28"/>
              </w:rPr>
            </w:pPr>
            <w:r w:rsidRPr="00442CBF">
              <w:rPr>
                <w:sz w:val="28"/>
                <w:szCs w:val="28"/>
              </w:rPr>
              <w:t>3,84±0,041</w:t>
            </w:r>
          </w:p>
        </w:tc>
      </w:tr>
      <w:tr w:rsidR="00756F4B" w:rsidRPr="00442CBF" w:rsidTr="000E3DCE">
        <w:trPr>
          <w:cantSplit/>
          <w:trHeight w:val="177"/>
        </w:trPr>
        <w:tc>
          <w:tcPr>
            <w:tcW w:w="1638" w:type="dxa"/>
            <w:vMerge/>
            <w:tcBorders>
              <w:left w:val="single" w:sz="4" w:space="0" w:color="auto"/>
              <w:bottom w:val="single" w:sz="4" w:space="0" w:color="auto"/>
              <w:right w:val="single" w:sz="4" w:space="0" w:color="auto"/>
            </w:tcBorders>
            <w:vAlign w:val="center"/>
          </w:tcPr>
          <w:p w:rsidR="00756F4B" w:rsidRPr="00442CBF" w:rsidRDefault="00756F4B" w:rsidP="000E3DCE">
            <w:pPr>
              <w:pStyle w:val="129"/>
              <w:jc w:val="center"/>
              <w:rPr>
                <w:sz w:val="28"/>
                <w:szCs w:val="28"/>
              </w:rPr>
            </w:pPr>
          </w:p>
        </w:tc>
        <w:tc>
          <w:tcPr>
            <w:tcW w:w="1638" w:type="dxa"/>
            <w:tcBorders>
              <w:top w:val="single" w:sz="4" w:space="0" w:color="auto"/>
              <w:left w:val="single" w:sz="4" w:space="0" w:color="auto"/>
              <w:bottom w:val="single" w:sz="4" w:space="0" w:color="auto"/>
              <w:right w:val="single" w:sz="4" w:space="0" w:color="auto"/>
            </w:tcBorders>
            <w:vAlign w:val="center"/>
          </w:tcPr>
          <w:p w:rsidR="00756F4B" w:rsidRPr="00442CBF" w:rsidRDefault="00756F4B" w:rsidP="000E3DCE">
            <w:pPr>
              <w:pStyle w:val="129"/>
              <w:jc w:val="center"/>
              <w:rPr>
                <w:sz w:val="28"/>
                <w:szCs w:val="28"/>
              </w:rPr>
            </w:pPr>
            <w:r w:rsidRPr="00442CBF">
              <w:rPr>
                <w:sz w:val="28"/>
                <w:szCs w:val="28"/>
              </w:rPr>
              <w:t>Контрольна</w:t>
            </w:r>
          </w:p>
        </w:tc>
        <w:tc>
          <w:tcPr>
            <w:tcW w:w="1638" w:type="dxa"/>
            <w:tcBorders>
              <w:top w:val="single" w:sz="4" w:space="0" w:color="auto"/>
              <w:left w:val="single" w:sz="4" w:space="0" w:color="auto"/>
              <w:bottom w:val="single" w:sz="4" w:space="0" w:color="auto"/>
              <w:right w:val="single" w:sz="4" w:space="0" w:color="auto"/>
            </w:tcBorders>
            <w:vAlign w:val="center"/>
          </w:tcPr>
          <w:p w:rsidR="00756F4B" w:rsidRPr="00442CBF" w:rsidRDefault="00756F4B" w:rsidP="000E3DCE">
            <w:pPr>
              <w:pStyle w:val="129"/>
              <w:jc w:val="center"/>
              <w:rPr>
                <w:sz w:val="28"/>
                <w:szCs w:val="28"/>
              </w:rPr>
            </w:pPr>
            <w:r w:rsidRPr="00442CBF">
              <w:rPr>
                <w:sz w:val="28"/>
                <w:szCs w:val="28"/>
              </w:rPr>
              <w:t>2,41±0,024</w:t>
            </w:r>
          </w:p>
        </w:tc>
        <w:tc>
          <w:tcPr>
            <w:tcW w:w="1638" w:type="dxa"/>
            <w:tcBorders>
              <w:top w:val="single" w:sz="4" w:space="0" w:color="auto"/>
              <w:left w:val="single" w:sz="2" w:space="0" w:color="auto"/>
              <w:bottom w:val="single" w:sz="4" w:space="0" w:color="auto"/>
              <w:right w:val="single" w:sz="2" w:space="0" w:color="auto"/>
            </w:tcBorders>
            <w:vAlign w:val="center"/>
          </w:tcPr>
          <w:p w:rsidR="00756F4B" w:rsidRPr="00442CBF" w:rsidRDefault="00756F4B" w:rsidP="000E3DCE">
            <w:pPr>
              <w:pStyle w:val="129"/>
              <w:jc w:val="center"/>
              <w:rPr>
                <w:sz w:val="28"/>
                <w:szCs w:val="28"/>
              </w:rPr>
            </w:pPr>
            <w:r w:rsidRPr="00442CBF">
              <w:rPr>
                <w:sz w:val="28"/>
                <w:szCs w:val="28"/>
              </w:rPr>
              <w:t>2,4±0,067</w:t>
            </w:r>
          </w:p>
        </w:tc>
        <w:tc>
          <w:tcPr>
            <w:tcW w:w="1638" w:type="dxa"/>
            <w:tcBorders>
              <w:top w:val="single" w:sz="4" w:space="0" w:color="auto"/>
              <w:left w:val="single" w:sz="2" w:space="0" w:color="auto"/>
              <w:bottom w:val="single" w:sz="4" w:space="0" w:color="auto"/>
              <w:right w:val="single" w:sz="2" w:space="0" w:color="auto"/>
            </w:tcBorders>
            <w:vAlign w:val="center"/>
          </w:tcPr>
          <w:p w:rsidR="00756F4B" w:rsidRPr="00442CBF" w:rsidRDefault="00756F4B" w:rsidP="000E3DCE">
            <w:pPr>
              <w:pStyle w:val="129"/>
              <w:jc w:val="center"/>
              <w:rPr>
                <w:sz w:val="28"/>
                <w:szCs w:val="28"/>
              </w:rPr>
            </w:pPr>
            <w:r w:rsidRPr="00442CBF">
              <w:rPr>
                <w:sz w:val="28"/>
                <w:szCs w:val="28"/>
              </w:rPr>
              <w:t>2,4±0,067</w:t>
            </w:r>
          </w:p>
        </w:tc>
        <w:tc>
          <w:tcPr>
            <w:tcW w:w="1638" w:type="dxa"/>
            <w:tcBorders>
              <w:top w:val="single" w:sz="4" w:space="0" w:color="auto"/>
              <w:left w:val="single" w:sz="2" w:space="0" w:color="auto"/>
              <w:bottom w:val="single" w:sz="4" w:space="0" w:color="auto"/>
              <w:right w:val="single" w:sz="2" w:space="0" w:color="auto"/>
            </w:tcBorders>
            <w:vAlign w:val="center"/>
          </w:tcPr>
          <w:p w:rsidR="00756F4B" w:rsidRPr="00442CBF" w:rsidRDefault="00756F4B" w:rsidP="000E3DCE">
            <w:pPr>
              <w:pStyle w:val="129"/>
              <w:jc w:val="center"/>
              <w:rPr>
                <w:sz w:val="28"/>
                <w:szCs w:val="28"/>
              </w:rPr>
            </w:pPr>
            <w:r w:rsidRPr="00442CBF">
              <w:rPr>
                <w:sz w:val="28"/>
                <w:szCs w:val="28"/>
              </w:rPr>
              <w:t>2,41±0,024</w:t>
            </w:r>
          </w:p>
        </w:tc>
      </w:tr>
      <w:tr w:rsidR="00756F4B" w:rsidRPr="00442CBF" w:rsidTr="000E3DCE">
        <w:trPr>
          <w:cantSplit/>
          <w:trHeight w:val="243"/>
        </w:trPr>
        <w:tc>
          <w:tcPr>
            <w:tcW w:w="1638" w:type="dxa"/>
            <w:vMerge w:val="restart"/>
            <w:tcBorders>
              <w:top w:val="single" w:sz="4" w:space="0" w:color="auto"/>
              <w:left w:val="single" w:sz="4" w:space="0" w:color="auto"/>
              <w:bottom w:val="single" w:sz="4" w:space="0" w:color="auto"/>
              <w:right w:val="single" w:sz="4" w:space="0" w:color="auto"/>
            </w:tcBorders>
            <w:vAlign w:val="center"/>
          </w:tcPr>
          <w:p w:rsidR="00756F4B" w:rsidRPr="00442CBF" w:rsidRDefault="00756F4B" w:rsidP="000E3DCE">
            <w:pPr>
              <w:pStyle w:val="129"/>
              <w:jc w:val="center"/>
              <w:rPr>
                <w:sz w:val="28"/>
                <w:szCs w:val="28"/>
              </w:rPr>
            </w:pPr>
            <w:r w:rsidRPr="00442CBF">
              <w:rPr>
                <w:sz w:val="28"/>
                <w:szCs w:val="28"/>
              </w:rPr>
              <w:t>АлАТ, Од/л</w:t>
            </w:r>
          </w:p>
        </w:tc>
        <w:tc>
          <w:tcPr>
            <w:tcW w:w="1638" w:type="dxa"/>
            <w:tcBorders>
              <w:top w:val="single" w:sz="4" w:space="0" w:color="auto"/>
              <w:left w:val="single" w:sz="4" w:space="0" w:color="auto"/>
              <w:bottom w:val="single" w:sz="4" w:space="0" w:color="auto"/>
              <w:right w:val="single" w:sz="4" w:space="0" w:color="auto"/>
            </w:tcBorders>
            <w:vAlign w:val="center"/>
          </w:tcPr>
          <w:p w:rsidR="00756F4B" w:rsidRPr="00442CBF" w:rsidRDefault="00756F4B" w:rsidP="000E3DCE">
            <w:pPr>
              <w:pStyle w:val="129"/>
              <w:jc w:val="center"/>
              <w:rPr>
                <w:sz w:val="28"/>
                <w:szCs w:val="28"/>
              </w:rPr>
            </w:pPr>
            <w:r w:rsidRPr="00442CBF">
              <w:rPr>
                <w:spacing w:val="-10"/>
                <w:sz w:val="28"/>
                <w:szCs w:val="28"/>
              </w:rPr>
              <w:t>Дослідна</w:t>
            </w:r>
          </w:p>
        </w:tc>
        <w:tc>
          <w:tcPr>
            <w:tcW w:w="1638" w:type="dxa"/>
            <w:tcBorders>
              <w:top w:val="single" w:sz="4" w:space="0" w:color="auto"/>
              <w:left w:val="single" w:sz="4" w:space="0" w:color="auto"/>
              <w:bottom w:val="single" w:sz="4" w:space="0" w:color="auto"/>
              <w:right w:val="single" w:sz="4" w:space="0" w:color="auto"/>
            </w:tcBorders>
            <w:vAlign w:val="center"/>
          </w:tcPr>
          <w:p w:rsidR="00756F4B" w:rsidRPr="00442CBF" w:rsidRDefault="00756F4B" w:rsidP="000E3DCE">
            <w:pPr>
              <w:pStyle w:val="129"/>
              <w:jc w:val="center"/>
              <w:rPr>
                <w:sz w:val="28"/>
                <w:szCs w:val="28"/>
              </w:rPr>
            </w:pPr>
            <w:r w:rsidRPr="00442CBF">
              <w:rPr>
                <w:sz w:val="28"/>
                <w:szCs w:val="28"/>
              </w:rPr>
              <w:t>1,31±0,051</w:t>
            </w:r>
          </w:p>
        </w:tc>
        <w:tc>
          <w:tcPr>
            <w:tcW w:w="1638" w:type="dxa"/>
            <w:tcBorders>
              <w:top w:val="single" w:sz="4" w:space="0" w:color="auto"/>
              <w:left w:val="single" w:sz="2" w:space="0" w:color="auto"/>
              <w:bottom w:val="single" w:sz="4" w:space="0" w:color="auto"/>
              <w:right w:val="single" w:sz="2" w:space="0" w:color="auto"/>
            </w:tcBorders>
            <w:vAlign w:val="center"/>
          </w:tcPr>
          <w:p w:rsidR="00756F4B" w:rsidRPr="00442CBF" w:rsidRDefault="00756F4B" w:rsidP="000E3DCE">
            <w:pPr>
              <w:pStyle w:val="129"/>
              <w:jc w:val="center"/>
              <w:rPr>
                <w:sz w:val="28"/>
                <w:szCs w:val="28"/>
              </w:rPr>
            </w:pPr>
            <w:r w:rsidRPr="00442CBF">
              <w:rPr>
                <w:sz w:val="28"/>
                <w:szCs w:val="28"/>
              </w:rPr>
              <w:t>2,35±0,067</w:t>
            </w:r>
          </w:p>
        </w:tc>
        <w:tc>
          <w:tcPr>
            <w:tcW w:w="1638" w:type="dxa"/>
            <w:tcBorders>
              <w:top w:val="single" w:sz="4" w:space="0" w:color="auto"/>
              <w:left w:val="single" w:sz="2" w:space="0" w:color="auto"/>
              <w:bottom w:val="single" w:sz="4" w:space="0" w:color="auto"/>
              <w:right w:val="single" w:sz="2" w:space="0" w:color="auto"/>
            </w:tcBorders>
            <w:vAlign w:val="center"/>
          </w:tcPr>
          <w:p w:rsidR="00756F4B" w:rsidRPr="00442CBF" w:rsidRDefault="00756F4B" w:rsidP="000E3DCE">
            <w:pPr>
              <w:pStyle w:val="129"/>
              <w:jc w:val="center"/>
              <w:rPr>
                <w:sz w:val="28"/>
                <w:szCs w:val="28"/>
              </w:rPr>
            </w:pPr>
            <w:r w:rsidRPr="00442CBF">
              <w:rPr>
                <w:sz w:val="28"/>
                <w:szCs w:val="28"/>
              </w:rPr>
              <w:t>3,22±0,111*</w:t>
            </w:r>
          </w:p>
        </w:tc>
        <w:tc>
          <w:tcPr>
            <w:tcW w:w="1638" w:type="dxa"/>
            <w:tcBorders>
              <w:top w:val="single" w:sz="4" w:space="0" w:color="auto"/>
              <w:left w:val="single" w:sz="2" w:space="0" w:color="auto"/>
              <w:bottom w:val="single" w:sz="4" w:space="0" w:color="auto"/>
              <w:right w:val="single" w:sz="2" w:space="0" w:color="auto"/>
            </w:tcBorders>
            <w:vAlign w:val="center"/>
          </w:tcPr>
          <w:p w:rsidR="00756F4B" w:rsidRPr="00442CBF" w:rsidRDefault="00756F4B" w:rsidP="000E3DCE">
            <w:pPr>
              <w:pStyle w:val="129"/>
              <w:jc w:val="center"/>
              <w:rPr>
                <w:sz w:val="28"/>
                <w:szCs w:val="28"/>
              </w:rPr>
            </w:pPr>
            <w:r w:rsidRPr="00442CBF">
              <w:rPr>
                <w:sz w:val="28"/>
                <w:szCs w:val="28"/>
              </w:rPr>
              <w:t>2,4±0,085</w:t>
            </w:r>
          </w:p>
        </w:tc>
      </w:tr>
      <w:tr w:rsidR="00756F4B" w:rsidRPr="00442CBF" w:rsidTr="000E3DCE">
        <w:trPr>
          <w:cantSplit/>
          <w:trHeight w:val="323"/>
        </w:trPr>
        <w:tc>
          <w:tcPr>
            <w:tcW w:w="1638" w:type="dxa"/>
            <w:vMerge/>
            <w:tcBorders>
              <w:top w:val="nil"/>
              <w:left w:val="single" w:sz="4" w:space="0" w:color="auto"/>
              <w:bottom w:val="single" w:sz="4" w:space="0" w:color="auto"/>
              <w:right w:val="single" w:sz="4" w:space="0" w:color="auto"/>
            </w:tcBorders>
            <w:vAlign w:val="center"/>
          </w:tcPr>
          <w:p w:rsidR="00756F4B" w:rsidRPr="00442CBF" w:rsidRDefault="00756F4B" w:rsidP="000E3DCE">
            <w:pPr>
              <w:pStyle w:val="129"/>
              <w:jc w:val="center"/>
              <w:rPr>
                <w:sz w:val="28"/>
                <w:szCs w:val="28"/>
              </w:rPr>
            </w:pPr>
          </w:p>
        </w:tc>
        <w:tc>
          <w:tcPr>
            <w:tcW w:w="1638" w:type="dxa"/>
            <w:tcBorders>
              <w:top w:val="single" w:sz="4" w:space="0" w:color="auto"/>
              <w:left w:val="single" w:sz="4" w:space="0" w:color="auto"/>
              <w:bottom w:val="single" w:sz="4" w:space="0" w:color="auto"/>
              <w:right w:val="single" w:sz="4" w:space="0" w:color="auto"/>
            </w:tcBorders>
            <w:vAlign w:val="center"/>
          </w:tcPr>
          <w:p w:rsidR="00756F4B" w:rsidRPr="00442CBF" w:rsidRDefault="00756F4B" w:rsidP="000E3DCE">
            <w:pPr>
              <w:pStyle w:val="129"/>
              <w:jc w:val="center"/>
              <w:rPr>
                <w:sz w:val="28"/>
                <w:szCs w:val="28"/>
              </w:rPr>
            </w:pPr>
            <w:r w:rsidRPr="00442CBF">
              <w:rPr>
                <w:sz w:val="28"/>
                <w:szCs w:val="28"/>
              </w:rPr>
              <w:t>Контрольна</w:t>
            </w:r>
          </w:p>
        </w:tc>
        <w:tc>
          <w:tcPr>
            <w:tcW w:w="1638" w:type="dxa"/>
            <w:tcBorders>
              <w:top w:val="single" w:sz="4" w:space="0" w:color="auto"/>
              <w:left w:val="single" w:sz="4" w:space="0" w:color="auto"/>
              <w:bottom w:val="single" w:sz="4" w:space="0" w:color="auto"/>
              <w:right w:val="single" w:sz="4" w:space="0" w:color="auto"/>
            </w:tcBorders>
            <w:vAlign w:val="center"/>
          </w:tcPr>
          <w:p w:rsidR="00756F4B" w:rsidRPr="00442CBF" w:rsidRDefault="00756F4B" w:rsidP="000E3DCE">
            <w:pPr>
              <w:pStyle w:val="129"/>
              <w:jc w:val="center"/>
              <w:rPr>
                <w:sz w:val="28"/>
                <w:szCs w:val="28"/>
              </w:rPr>
            </w:pPr>
            <w:r w:rsidRPr="00442CBF">
              <w:rPr>
                <w:sz w:val="28"/>
                <w:szCs w:val="28"/>
              </w:rPr>
              <w:t>1,32±0,050</w:t>
            </w:r>
          </w:p>
        </w:tc>
        <w:tc>
          <w:tcPr>
            <w:tcW w:w="1638" w:type="dxa"/>
            <w:tcBorders>
              <w:top w:val="single" w:sz="4" w:space="0" w:color="auto"/>
              <w:left w:val="single" w:sz="2" w:space="0" w:color="auto"/>
              <w:bottom w:val="single" w:sz="4" w:space="0" w:color="auto"/>
              <w:right w:val="single" w:sz="2" w:space="0" w:color="auto"/>
            </w:tcBorders>
            <w:vAlign w:val="center"/>
          </w:tcPr>
          <w:p w:rsidR="00756F4B" w:rsidRPr="00442CBF" w:rsidRDefault="00756F4B" w:rsidP="000E3DCE">
            <w:pPr>
              <w:pStyle w:val="129"/>
              <w:jc w:val="center"/>
              <w:rPr>
                <w:sz w:val="28"/>
                <w:szCs w:val="28"/>
              </w:rPr>
            </w:pPr>
            <w:r w:rsidRPr="00442CBF">
              <w:rPr>
                <w:sz w:val="28"/>
                <w:szCs w:val="28"/>
              </w:rPr>
              <w:t>1,31±0,051</w:t>
            </w:r>
          </w:p>
        </w:tc>
        <w:tc>
          <w:tcPr>
            <w:tcW w:w="1638" w:type="dxa"/>
            <w:tcBorders>
              <w:top w:val="single" w:sz="4" w:space="0" w:color="auto"/>
              <w:left w:val="single" w:sz="2" w:space="0" w:color="auto"/>
              <w:bottom w:val="single" w:sz="4" w:space="0" w:color="auto"/>
              <w:right w:val="single" w:sz="2" w:space="0" w:color="auto"/>
            </w:tcBorders>
            <w:vAlign w:val="center"/>
          </w:tcPr>
          <w:p w:rsidR="00756F4B" w:rsidRPr="00442CBF" w:rsidRDefault="00756F4B" w:rsidP="000E3DCE">
            <w:pPr>
              <w:pStyle w:val="129"/>
              <w:jc w:val="center"/>
              <w:rPr>
                <w:sz w:val="28"/>
                <w:szCs w:val="28"/>
              </w:rPr>
            </w:pPr>
            <w:r w:rsidRPr="00442CBF">
              <w:rPr>
                <w:sz w:val="28"/>
                <w:szCs w:val="28"/>
              </w:rPr>
              <w:t>1,31±0,051</w:t>
            </w:r>
          </w:p>
        </w:tc>
        <w:tc>
          <w:tcPr>
            <w:tcW w:w="1638" w:type="dxa"/>
            <w:tcBorders>
              <w:top w:val="single" w:sz="4" w:space="0" w:color="auto"/>
              <w:left w:val="single" w:sz="2" w:space="0" w:color="auto"/>
              <w:bottom w:val="single" w:sz="4" w:space="0" w:color="auto"/>
              <w:right w:val="single" w:sz="2" w:space="0" w:color="auto"/>
            </w:tcBorders>
            <w:vAlign w:val="center"/>
          </w:tcPr>
          <w:p w:rsidR="00756F4B" w:rsidRPr="00442CBF" w:rsidRDefault="00756F4B" w:rsidP="000E3DCE">
            <w:pPr>
              <w:pStyle w:val="129"/>
              <w:jc w:val="center"/>
              <w:rPr>
                <w:sz w:val="28"/>
                <w:szCs w:val="28"/>
              </w:rPr>
            </w:pPr>
            <w:r w:rsidRPr="00442CBF">
              <w:rPr>
                <w:sz w:val="28"/>
                <w:szCs w:val="28"/>
              </w:rPr>
              <w:t>1,32±0,050</w:t>
            </w:r>
          </w:p>
        </w:tc>
      </w:tr>
    </w:tbl>
    <w:p w:rsidR="00756F4B" w:rsidRPr="00442CBF" w:rsidRDefault="00756F4B" w:rsidP="00756F4B">
      <w:pPr>
        <w:ind w:firstLine="709"/>
        <w:rPr>
          <w:sz w:val="28"/>
          <w:lang w:val="uk-UA"/>
        </w:rPr>
      </w:pPr>
      <w:r w:rsidRPr="00442CBF">
        <w:rPr>
          <w:sz w:val="28"/>
          <w:szCs w:val="28"/>
          <w:lang w:val="uk-UA"/>
        </w:rPr>
        <w:t xml:space="preserve">Примітка: * </w:t>
      </w:r>
      <w:r w:rsidRPr="00442CBF">
        <w:rPr>
          <w:sz w:val="28"/>
          <w:szCs w:val="28"/>
        </w:rPr>
        <w:t>P</w:t>
      </w:r>
      <w:r w:rsidRPr="00442CBF">
        <w:rPr>
          <w:sz w:val="28"/>
          <w:szCs w:val="28"/>
          <w:lang w:val="uk-UA"/>
        </w:rPr>
        <w:t xml:space="preserve"> &lt; 0,05 </w:t>
      </w:r>
      <w:r w:rsidRPr="00442CBF">
        <w:rPr>
          <w:sz w:val="28"/>
          <w:lang w:val="uk-UA"/>
        </w:rPr>
        <w:t>порівняно з тваринами контрольної групи</w:t>
      </w:r>
    </w:p>
    <w:p w:rsidR="00756F4B" w:rsidRPr="00442CBF" w:rsidRDefault="00756F4B" w:rsidP="00756F4B">
      <w:pPr>
        <w:ind w:firstLine="900"/>
        <w:jc w:val="both"/>
        <w:rPr>
          <w:sz w:val="16"/>
          <w:szCs w:val="16"/>
          <w:lang w:val="uk-UA"/>
        </w:rPr>
      </w:pPr>
    </w:p>
    <w:p w:rsidR="00756F4B" w:rsidRPr="00442CBF" w:rsidRDefault="00756F4B" w:rsidP="00756F4B">
      <w:pPr>
        <w:widowControl w:val="0"/>
        <w:autoSpaceDE w:val="0"/>
        <w:autoSpaceDN w:val="0"/>
        <w:adjustRightInd w:val="0"/>
        <w:ind w:firstLine="900"/>
        <w:jc w:val="both"/>
        <w:rPr>
          <w:rFonts w:eastAsia="Arial Unicode MS"/>
          <w:sz w:val="28"/>
          <w:szCs w:val="28"/>
          <w:lang w:val="uk-UA"/>
        </w:rPr>
      </w:pPr>
      <w:r w:rsidRPr="00442CBF">
        <w:rPr>
          <w:rFonts w:eastAsia="Arial Unicode MS"/>
          <w:sz w:val="28"/>
          <w:szCs w:val="28"/>
          <w:lang w:val="uk-UA"/>
        </w:rPr>
        <w:t xml:space="preserve">Активність </w:t>
      </w:r>
      <w:r>
        <w:rPr>
          <w:rFonts w:eastAsia="Arial Unicode MS"/>
          <w:sz w:val="28"/>
          <w:szCs w:val="28"/>
          <w:lang w:val="uk-UA"/>
        </w:rPr>
        <w:t xml:space="preserve">ферментів </w:t>
      </w:r>
      <w:r w:rsidRPr="00442CBF">
        <w:rPr>
          <w:rFonts w:eastAsia="Arial Unicode MS"/>
          <w:sz w:val="28"/>
          <w:szCs w:val="28"/>
          <w:lang w:val="uk-UA"/>
        </w:rPr>
        <w:t xml:space="preserve">АсАТ і АлАТ через </w:t>
      </w:r>
      <w:r>
        <w:rPr>
          <w:rFonts w:eastAsia="Arial Unicode MS"/>
          <w:sz w:val="28"/>
          <w:szCs w:val="28"/>
          <w:lang w:val="uk-UA"/>
        </w:rPr>
        <w:t xml:space="preserve">1 </w:t>
      </w:r>
      <w:r w:rsidRPr="00442CBF">
        <w:rPr>
          <w:rFonts w:eastAsia="Arial Unicode MS"/>
          <w:sz w:val="28"/>
          <w:szCs w:val="28"/>
          <w:lang w:val="uk-UA"/>
        </w:rPr>
        <w:t xml:space="preserve">годину після введення </w:t>
      </w:r>
      <w:r w:rsidRPr="00442CBF">
        <w:rPr>
          <w:rFonts w:eastAsia="Arial Unicode MS"/>
          <w:sz w:val="28"/>
          <w:szCs w:val="28"/>
          <w:lang w:val="uk-UA"/>
        </w:rPr>
        <w:lastRenderedPageBreak/>
        <w:t>суспензії відповідала показникам контрольних тварин. Через 12 годин активність АсАТ зростала на 30 %, а АлАТ на 40 %. Через 24 години ці зміни були не суттєвими і знаходились у межах норми.</w:t>
      </w:r>
    </w:p>
    <w:p w:rsidR="00756F4B" w:rsidRPr="00442CBF" w:rsidRDefault="00756F4B" w:rsidP="00756F4B">
      <w:pPr>
        <w:widowControl w:val="0"/>
        <w:autoSpaceDE w:val="0"/>
        <w:autoSpaceDN w:val="0"/>
        <w:adjustRightInd w:val="0"/>
        <w:ind w:firstLine="900"/>
        <w:jc w:val="both"/>
        <w:rPr>
          <w:rFonts w:eastAsia="Arial Unicode MS"/>
          <w:sz w:val="28"/>
          <w:szCs w:val="28"/>
          <w:lang w:val="uk-UA"/>
        </w:rPr>
      </w:pPr>
      <w:r w:rsidRPr="00442CBF">
        <w:rPr>
          <w:rFonts w:eastAsia="Arial Unicode MS"/>
          <w:sz w:val="28"/>
          <w:szCs w:val="28"/>
          <w:lang w:val="uk-UA"/>
        </w:rPr>
        <w:t xml:space="preserve">Таким чином, зміни морфологічних та біохімічних показників крові після введення прокип’яченої суспензії дають нам підстави вважати про наявність в останній термостабільних сполук, які і спричинюють в організмі тварин зміни, характерні для алергічних реакцій, подібних до таких, що виникають після введення натуральної суспензії із сетарій. </w:t>
      </w:r>
    </w:p>
    <w:p w:rsidR="00756F4B" w:rsidRPr="00442CBF" w:rsidRDefault="00756F4B" w:rsidP="00756F4B">
      <w:pPr>
        <w:ind w:firstLine="720"/>
        <w:jc w:val="both"/>
        <w:rPr>
          <w:sz w:val="28"/>
          <w:szCs w:val="28"/>
          <w:lang w:val="uk-UA"/>
        </w:rPr>
      </w:pPr>
      <w:r w:rsidRPr="00442CBF">
        <w:rPr>
          <w:i/>
          <w:sz w:val="28"/>
          <w:szCs w:val="28"/>
          <w:lang w:val="uk-UA"/>
        </w:rPr>
        <w:t xml:space="preserve">Реакція організму морських свинок на повторне введення прокип’яченої суспензії із сетарій. </w:t>
      </w:r>
      <w:r w:rsidRPr="00442CBF">
        <w:rPr>
          <w:sz w:val="28"/>
          <w:szCs w:val="28"/>
          <w:lang w:val="uk-UA"/>
        </w:rPr>
        <w:t>У тварин</w:t>
      </w:r>
      <w:r w:rsidRPr="00442CBF">
        <w:rPr>
          <w:i/>
          <w:sz w:val="28"/>
          <w:szCs w:val="28"/>
          <w:lang w:val="uk-UA"/>
        </w:rPr>
        <w:t xml:space="preserve"> </w:t>
      </w:r>
      <w:r w:rsidRPr="00442CBF">
        <w:rPr>
          <w:sz w:val="28"/>
          <w:szCs w:val="28"/>
          <w:lang w:val="uk-UA"/>
        </w:rPr>
        <w:t xml:space="preserve">вже в першу хвилину спостерігався акт дефекації, вони непокоїлися, лягали, вставали, були збуджені. Дихання у них прискорювалося (до 140 дих. рух/хв), потім з часом сповільнювалося, але ставало важким. Частота серцевих скорочень прискорювалася до 350 уд./хв. Температура тіла знижувалася до 35,3 </w:t>
      </w:r>
      <w:r w:rsidRPr="00442CBF">
        <w:rPr>
          <w:bCs/>
          <w:sz w:val="28"/>
          <w:szCs w:val="28"/>
        </w:rPr>
        <w:sym w:font="Symbol" w:char="F0B0"/>
      </w:r>
      <w:r w:rsidRPr="00442CBF">
        <w:rPr>
          <w:bCs/>
          <w:sz w:val="28"/>
          <w:szCs w:val="28"/>
          <w:lang w:val="uk-UA"/>
        </w:rPr>
        <w:t>С</w:t>
      </w:r>
      <w:r w:rsidRPr="00442CBF">
        <w:rPr>
          <w:sz w:val="28"/>
          <w:szCs w:val="28"/>
          <w:lang w:val="uk-UA"/>
        </w:rPr>
        <w:t xml:space="preserve">. Після нетривалого пересування по клітці тварини падали на бік, у них з’являлися судоми, після яких наставала смерть. </w:t>
      </w:r>
    </w:p>
    <w:p w:rsidR="00756F4B" w:rsidRPr="00442CBF" w:rsidRDefault="00756F4B" w:rsidP="00756F4B">
      <w:pPr>
        <w:ind w:firstLine="720"/>
        <w:jc w:val="both"/>
        <w:rPr>
          <w:sz w:val="28"/>
        </w:rPr>
      </w:pPr>
      <w:r w:rsidRPr="00442CBF">
        <w:rPr>
          <w:sz w:val="28"/>
          <w:lang w:val="uk-UA"/>
        </w:rPr>
        <w:t>Отже, повторне введення прокип’яченої суспензії морським свинкам призводило до виникнення анафілактичного шоку.</w:t>
      </w:r>
    </w:p>
    <w:p w:rsidR="00756F4B" w:rsidRPr="00442CBF" w:rsidRDefault="00756F4B" w:rsidP="00756F4B">
      <w:pPr>
        <w:ind w:firstLine="720"/>
        <w:jc w:val="both"/>
        <w:rPr>
          <w:i/>
          <w:sz w:val="28"/>
          <w:szCs w:val="28"/>
          <w:lang w:val="uk-UA"/>
        </w:rPr>
      </w:pPr>
      <w:r w:rsidRPr="00442CBF">
        <w:rPr>
          <w:i/>
          <w:sz w:val="28"/>
          <w:szCs w:val="28"/>
        </w:rPr>
        <w:t>Реакція організму морських свинок на введення альбуміну</w:t>
      </w:r>
      <w:r w:rsidRPr="00442CBF">
        <w:rPr>
          <w:i/>
          <w:sz w:val="28"/>
          <w:szCs w:val="28"/>
          <w:lang w:val="uk-UA"/>
        </w:rPr>
        <w:t xml:space="preserve">. </w:t>
      </w:r>
      <w:r w:rsidRPr="00442CBF">
        <w:rPr>
          <w:sz w:val="28"/>
          <w:szCs w:val="28"/>
          <w:lang w:val="uk-UA"/>
        </w:rPr>
        <w:t>У тварин</w:t>
      </w:r>
      <w:r w:rsidRPr="00442CBF">
        <w:rPr>
          <w:i/>
          <w:sz w:val="28"/>
          <w:szCs w:val="28"/>
          <w:lang w:val="uk-UA"/>
        </w:rPr>
        <w:t xml:space="preserve"> </w:t>
      </w:r>
      <w:r w:rsidRPr="00442CBF">
        <w:rPr>
          <w:sz w:val="28"/>
          <w:szCs w:val="28"/>
          <w:lang w:val="uk-UA"/>
        </w:rPr>
        <w:t xml:space="preserve">відмічали незначне збудження, відмову від корму. Такі ознаки тривали  упродовж 30 хв. Через 1, 12 та 24 години температура тіла, частота дихання та кількість серцевих скорочень були у межах норми. </w:t>
      </w:r>
    </w:p>
    <w:p w:rsidR="00756F4B" w:rsidRPr="00442CBF" w:rsidRDefault="00756F4B" w:rsidP="00756F4B">
      <w:pPr>
        <w:ind w:firstLine="720"/>
        <w:jc w:val="both"/>
        <w:rPr>
          <w:sz w:val="28"/>
          <w:szCs w:val="28"/>
          <w:lang w:val="uk-UA"/>
        </w:rPr>
      </w:pPr>
      <w:r w:rsidRPr="00442CBF">
        <w:rPr>
          <w:sz w:val="28"/>
          <w:szCs w:val="28"/>
          <w:lang w:val="uk-UA"/>
        </w:rPr>
        <w:t xml:space="preserve">Таким чином, проведені досліди з альбуміном показали, що суспензія із сетарій містить речовину, дія якої проявляється у вигляді патобіохімічних, патофізіологічних та клінічних змін. </w:t>
      </w:r>
    </w:p>
    <w:p w:rsidR="00756F4B" w:rsidRDefault="00756F4B" w:rsidP="00756F4B">
      <w:pPr>
        <w:pStyle w:val="1"/>
        <w:ind w:firstLine="720"/>
        <w:jc w:val="center"/>
        <w:rPr>
          <w:szCs w:val="28"/>
        </w:rPr>
      </w:pPr>
      <w:r w:rsidRPr="00442CBF">
        <w:rPr>
          <w:szCs w:val="28"/>
        </w:rPr>
        <w:t>ВИСНОВКИ</w:t>
      </w:r>
    </w:p>
    <w:p w:rsidR="00756F4B" w:rsidRPr="00205D57" w:rsidRDefault="00756F4B" w:rsidP="00756F4B">
      <w:pPr>
        <w:rPr>
          <w:lang w:val="uk-UA"/>
        </w:rPr>
      </w:pPr>
    </w:p>
    <w:p w:rsidR="00756F4B" w:rsidRPr="00442CBF" w:rsidRDefault="00756F4B" w:rsidP="00A72F01">
      <w:pPr>
        <w:numPr>
          <w:ilvl w:val="0"/>
          <w:numId w:val="59"/>
        </w:numPr>
        <w:tabs>
          <w:tab w:val="clear" w:pos="120"/>
          <w:tab w:val="num" w:pos="360"/>
        </w:tabs>
        <w:suppressAutoHyphens w:val="0"/>
        <w:ind w:left="0" w:firstLine="357"/>
        <w:jc w:val="both"/>
        <w:rPr>
          <w:sz w:val="28"/>
          <w:szCs w:val="28"/>
          <w:lang w:val="uk-UA"/>
        </w:rPr>
      </w:pPr>
      <w:r w:rsidRPr="00442CBF">
        <w:rPr>
          <w:sz w:val="28"/>
          <w:szCs w:val="28"/>
          <w:lang w:val="uk-UA"/>
        </w:rPr>
        <w:t>У дисертаційній роботі представлено теоретичне об</w:t>
      </w:r>
      <w:r>
        <w:rPr>
          <w:sz w:val="28"/>
          <w:szCs w:val="28"/>
          <w:lang w:val="uk-UA"/>
        </w:rPr>
        <w:t>г</w:t>
      </w:r>
      <w:r w:rsidRPr="00442CBF">
        <w:rPr>
          <w:sz w:val="28"/>
          <w:szCs w:val="28"/>
          <w:lang w:val="uk-UA"/>
        </w:rPr>
        <w:t xml:space="preserve">рунтування та нове вирішення наукового завдання у встановленні закономірностей </w:t>
      </w:r>
      <w:r>
        <w:rPr>
          <w:sz w:val="28"/>
          <w:szCs w:val="28"/>
          <w:lang w:val="uk-UA"/>
        </w:rPr>
        <w:t xml:space="preserve">   </w:t>
      </w:r>
      <w:r w:rsidRPr="00442CBF">
        <w:rPr>
          <w:sz w:val="28"/>
          <w:szCs w:val="28"/>
          <w:lang w:val="uk-UA"/>
        </w:rPr>
        <w:t>морфо-функціональних змін в організмі лабораторних тварин при моделюванні у них сетаріозу шляхом введення суспензії із сетарій; ці зміни ідентичні змінам в організмі корів за спонтанного сетаріозу. Доведена патогенетична роль у розвитку таких змін продукт</w:t>
      </w:r>
      <w:r>
        <w:rPr>
          <w:sz w:val="28"/>
          <w:szCs w:val="28"/>
          <w:lang w:val="uk-UA"/>
        </w:rPr>
        <w:t xml:space="preserve">ами </w:t>
      </w:r>
      <w:r w:rsidRPr="00442CBF">
        <w:rPr>
          <w:sz w:val="28"/>
          <w:szCs w:val="28"/>
          <w:lang w:val="uk-UA"/>
        </w:rPr>
        <w:t>життєдіяльності паразитів.</w:t>
      </w:r>
    </w:p>
    <w:p w:rsidR="00756F4B" w:rsidRPr="00442CBF" w:rsidRDefault="00756F4B" w:rsidP="00A72F01">
      <w:pPr>
        <w:numPr>
          <w:ilvl w:val="0"/>
          <w:numId w:val="59"/>
        </w:numPr>
        <w:suppressAutoHyphens w:val="0"/>
        <w:ind w:left="0" w:firstLine="357"/>
        <w:jc w:val="both"/>
        <w:rPr>
          <w:sz w:val="28"/>
          <w:szCs w:val="28"/>
          <w:lang w:val="uk-UA"/>
        </w:rPr>
      </w:pPr>
      <w:r w:rsidRPr="00442CBF">
        <w:rPr>
          <w:sz w:val="28"/>
          <w:szCs w:val="28"/>
          <w:lang w:val="uk-UA"/>
        </w:rPr>
        <w:t>У крові корів</w:t>
      </w:r>
      <w:r>
        <w:rPr>
          <w:sz w:val="28"/>
          <w:szCs w:val="28"/>
          <w:lang w:val="uk-UA"/>
        </w:rPr>
        <w:t>,</w:t>
      </w:r>
      <w:r w:rsidRPr="00442CBF">
        <w:rPr>
          <w:sz w:val="28"/>
          <w:szCs w:val="28"/>
          <w:lang w:val="uk-UA"/>
        </w:rPr>
        <w:t xml:space="preserve"> за спонтанного сетаріозу </w:t>
      </w:r>
      <w:r>
        <w:rPr>
          <w:sz w:val="28"/>
          <w:szCs w:val="28"/>
          <w:lang w:val="uk-UA"/>
        </w:rPr>
        <w:t xml:space="preserve">відмічається </w:t>
      </w:r>
      <w:r w:rsidRPr="00442CBF">
        <w:rPr>
          <w:sz w:val="28"/>
          <w:szCs w:val="28"/>
          <w:lang w:val="uk-UA"/>
        </w:rPr>
        <w:t xml:space="preserve">збільшення кількості лейкоцитів і еозинофілів, а також зниження вмісту білка, концентрації глюкози та підвищення активності трансаміназ. </w:t>
      </w:r>
    </w:p>
    <w:p w:rsidR="00756F4B" w:rsidRDefault="00756F4B" w:rsidP="00A72F01">
      <w:pPr>
        <w:numPr>
          <w:ilvl w:val="0"/>
          <w:numId w:val="59"/>
        </w:numPr>
        <w:tabs>
          <w:tab w:val="clear" w:pos="120"/>
          <w:tab w:val="num" w:pos="360"/>
        </w:tabs>
        <w:suppressAutoHyphens w:val="0"/>
        <w:ind w:left="0" w:firstLine="360"/>
        <w:jc w:val="both"/>
        <w:rPr>
          <w:sz w:val="28"/>
          <w:szCs w:val="28"/>
          <w:lang w:val="uk-UA"/>
        </w:rPr>
      </w:pPr>
      <w:r>
        <w:rPr>
          <w:sz w:val="28"/>
          <w:szCs w:val="28"/>
          <w:lang w:val="uk-UA"/>
        </w:rPr>
        <w:t>Введення суспензії із сетарій спричинює у лабораторних тварин зміни їх клінічних показників (прискорення частоти дихання і серцевих скорочень та підвищення температури тіла).</w:t>
      </w:r>
    </w:p>
    <w:p w:rsidR="00756F4B" w:rsidRPr="00442CBF" w:rsidRDefault="00756F4B" w:rsidP="00A72F01">
      <w:pPr>
        <w:pStyle w:val="20"/>
        <w:keepNext w:val="0"/>
        <w:numPr>
          <w:ilvl w:val="0"/>
          <w:numId w:val="59"/>
        </w:numPr>
        <w:suppressAutoHyphens w:val="0"/>
        <w:spacing w:before="0" w:after="0"/>
        <w:ind w:left="0" w:firstLine="357"/>
        <w:jc w:val="both"/>
        <w:rPr>
          <w:rFonts w:ascii="Times New Roman" w:hAnsi="Times New Roman" w:cs="Times New Roman"/>
          <w:b w:val="0"/>
          <w:i w:val="0"/>
          <w:lang w:val="uk-UA"/>
        </w:rPr>
      </w:pPr>
      <w:r>
        <w:rPr>
          <w:rFonts w:ascii="Times New Roman" w:hAnsi="Times New Roman" w:cs="Times New Roman"/>
          <w:b w:val="0"/>
          <w:i w:val="0"/>
          <w:lang w:val="uk-UA"/>
        </w:rPr>
        <w:t>У лабораторних тварин, через 12 годин після введення суспензії із сетарій спостерігаються зміни морфологічних показників крові, а саме лейкоцитоз, еозинофілія, лімфоцитом.</w:t>
      </w:r>
    </w:p>
    <w:p w:rsidR="00756F4B" w:rsidRPr="00442CBF" w:rsidRDefault="00756F4B" w:rsidP="00A72F01">
      <w:pPr>
        <w:numPr>
          <w:ilvl w:val="0"/>
          <w:numId w:val="59"/>
        </w:numPr>
        <w:tabs>
          <w:tab w:val="clear" w:pos="120"/>
          <w:tab w:val="num" w:pos="360"/>
        </w:tabs>
        <w:suppressAutoHyphens w:val="0"/>
        <w:ind w:left="0" w:firstLine="357"/>
        <w:jc w:val="both"/>
        <w:rPr>
          <w:sz w:val="28"/>
          <w:szCs w:val="28"/>
          <w:lang w:val="uk-UA"/>
        </w:rPr>
      </w:pPr>
      <w:r w:rsidRPr="00442CBF">
        <w:rPr>
          <w:sz w:val="28"/>
          <w:szCs w:val="28"/>
          <w:lang w:val="uk-UA"/>
        </w:rPr>
        <w:t>Через 12 і 24 години після введення суспензії відмічено зниження вмісту білка у крові морських свинок на 33 % і 7,1 %, кролів на 8,9 % і 6</w:t>
      </w:r>
      <w:r>
        <w:rPr>
          <w:sz w:val="28"/>
          <w:szCs w:val="28"/>
          <w:lang w:val="uk-UA"/>
        </w:rPr>
        <w:t> </w:t>
      </w:r>
      <w:r w:rsidRPr="00442CBF">
        <w:rPr>
          <w:sz w:val="28"/>
          <w:szCs w:val="28"/>
          <w:lang w:val="uk-UA"/>
        </w:rPr>
        <w:t xml:space="preserve">%, щурів – 13,4 % і 7 %; збільшення вмісту альбуміну у морських свинок на  11,4 % і 8,3 %, </w:t>
      </w:r>
      <w:r w:rsidRPr="00442CBF">
        <w:rPr>
          <w:sz w:val="28"/>
          <w:szCs w:val="28"/>
          <w:lang w:val="uk-UA"/>
        </w:rPr>
        <w:lastRenderedPageBreak/>
        <w:t>кролів – 24 % та 14,5 %, щурів – 14,3 %</w:t>
      </w:r>
      <w:r>
        <w:rPr>
          <w:sz w:val="28"/>
          <w:szCs w:val="28"/>
          <w:lang w:val="uk-UA"/>
        </w:rPr>
        <w:t xml:space="preserve"> </w:t>
      </w:r>
      <w:r w:rsidRPr="00442CBF">
        <w:rPr>
          <w:sz w:val="28"/>
          <w:szCs w:val="28"/>
          <w:lang w:val="uk-UA"/>
        </w:rPr>
        <w:t xml:space="preserve">та </w:t>
      </w:r>
      <w:r>
        <w:rPr>
          <w:sz w:val="28"/>
          <w:szCs w:val="28"/>
          <w:lang w:val="uk-UA"/>
        </w:rPr>
        <w:t>9,6 %, зниження концентрації глюкози</w:t>
      </w:r>
      <w:r w:rsidRPr="00C84E81">
        <w:rPr>
          <w:sz w:val="28"/>
          <w:szCs w:val="28"/>
          <w:lang w:val="uk-UA"/>
        </w:rPr>
        <w:t xml:space="preserve"> </w:t>
      </w:r>
      <w:r>
        <w:rPr>
          <w:sz w:val="28"/>
          <w:szCs w:val="28"/>
          <w:lang w:val="uk-UA"/>
        </w:rPr>
        <w:t xml:space="preserve">у морських свинок – на 24,7 % та 16,6 %, кролів </w:t>
      </w:r>
      <w:r w:rsidRPr="00442CBF">
        <w:rPr>
          <w:sz w:val="28"/>
          <w:szCs w:val="28"/>
          <w:lang w:val="uk-UA"/>
        </w:rPr>
        <w:t>–</w:t>
      </w:r>
      <w:r>
        <w:rPr>
          <w:sz w:val="28"/>
          <w:szCs w:val="28"/>
          <w:lang w:val="uk-UA"/>
        </w:rPr>
        <w:t xml:space="preserve">         на 20,1 % та 1 %,  щурів – на 11,9 % та 9,6 %.</w:t>
      </w:r>
    </w:p>
    <w:p w:rsidR="00756F4B" w:rsidRPr="00442CBF" w:rsidRDefault="00756F4B" w:rsidP="00A72F01">
      <w:pPr>
        <w:numPr>
          <w:ilvl w:val="0"/>
          <w:numId w:val="59"/>
        </w:numPr>
        <w:tabs>
          <w:tab w:val="clear" w:pos="120"/>
          <w:tab w:val="num" w:pos="360"/>
        </w:tabs>
        <w:suppressAutoHyphens w:val="0"/>
        <w:ind w:left="0" w:firstLine="357"/>
        <w:jc w:val="both"/>
        <w:rPr>
          <w:b/>
          <w:sz w:val="28"/>
          <w:szCs w:val="28"/>
          <w:lang w:val="uk-UA"/>
        </w:rPr>
      </w:pPr>
      <w:r w:rsidRPr="00442CBF">
        <w:rPr>
          <w:sz w:val="28"/>
          <w:szCs w:val="28"/>
          <w:lang w:val="uk-UA"/>
        </w:rPr>
        <w:t xml:space="preserve">Відмічено підвищення активності АлАТ та АсАТ у морських свинок через 12 годин в 1,7 та 2,3 рази, кролів 1,8 та 1,4 рази, щурів 1,4 та 1,7 рази.  </w:t>
      </w:r>
    </w:p>
    <w:p w:rsidR="00756F4B" w:rsidRPr="00442CBF" w:rsidRDefault="00756F4B" w:rsidP="00A72F01">
      <w:pPr>
        <w:numPr>
          <w:ilvl w:val="0"/>
          <w:numId w:val="59"/>
        </w:numPr>
        <w:tabs>
          <w:tab w:val="clear" w:pos="120"/>
          <w:tab w:val="num" w:pos="360"/>
        </w:tabs>
        <w:suppressAutoHyphens w:val="0"/>
        <w:ind w:left="0" w:firstLine="357"/>
        <w:jc w:val="both"/>
        <w:rPr>
          <w:b/>
          <w:sz w:val="28"/>
          <w:szCs w:val="28"/>
          <w:lang w:val="uk-UA"/>
        </w:rPr>
      </w:pPr>
      <w:r>
        <w:rPr>
          <w:sz w:val="28"/>
          <w:szCs w:val="28"/>
          <w:lang w:val="uk-UA"/>
        </w:rPr>
        <w:t xml:space="preserve"> У морських свинок введення денатурованої суспензії із сетарій призводить до змін морфологічних та біохімічних показників крові. </w:t>
      </w:r>
      <w:r w:rsidRPr="00442CBF">
        <w:rPr>
          <w:sz w:val="28"/>
          <w:szCs w:val="28"/>
          <w:lang w:val="uk-UA"/>
        </w:rPr>
        <w:t xml:space="preserve">Повторне введення </w:t>
      </w:r>
      <w:r>
        <w:rPr>
          <w:sz w:val="28"/>
          <w:szCs w:val="28"/>
          <w:lang w:val="uk-UA"/>
        </w:rPr>
        <w:t xml:space="preserve">їм </w:t>
      </w:r>
      <w:r w:rsidRPr="00442CBF">
        <w:rPr>
          <w:sz w:val="28"/>
          <w:szCs w:val="28"/>
          <w:lang w:val="uk-UA"/>
        </w:rPr>
        <w:t xml:space="preserve">як нативної, так і денатурованої суспензії </w:t>
      </w:r>
      <w:r>
        <w:rPr>
          <w:sz w:val="28"/>
          <w:szCs w:val="28"/>
          <w:lang w:val="uk-UA"/>
        </w:rPr>
        <w:t xml:space="preserve">спричинює </w:t>
      </w:r>
      <w:r w:rsidRPr="00442CBF">
        <w:rPr>
          <w:sz w:val="28"/>
          <w:szCs w:val="28"/>
          <w:lang w:val="uk-UA"/>
        </w:rPr>
        <w:t>анафілактичн</w:t>
      </w:r>
      <w:r>
        <w:rPr>
          <w:sz w:val="28"/>
          <w:szCs w:val="28"/>
          <w:lang w:val="uk-UA"/>
        </w:rPr>
        <w:t>ий</w:t>
      </w:r>
      <w:r w:rsidRPr="00442CBF">
        <w:rPr>
          <w:sz w:val="28"/>
          <w:szCs w:val="28"/>
          <w:lang w:val="uk-UA"/>
        </w:rPr>
        <w:t xml:space="preserve"> шок</w:t>
      </w:r>
      <w:r>
        <w:rPr>
          <w:sz w:val="28"/>
          <w:szCs w:val="28"/>
          <w:lang w:val="uk-UA"/>
        </w:rPr>
        <w:t xml:space="preserve">. </w:t>
      </w:r>
    </w:p>
    <w:p w:rsidR="00756F4B" w:rsidRPr="00442CBF" w:rsidRDefault="00756F4B" w:rsidP="00A72F01">
      <w:pPr>
        <w:numPr>
          <w:ilvl w:val="0"/>
          <w:numId w:val="59"/>
        </w:numPr>
        <w:suppressAutoHyphens w:val="0"/>
        <w:ind w:left="0" w:firstLine="357"/>
        <w:jc w:val="both"/>
        <w:rPr>
          <w:sz w:val="28"/>
          <w:szCs w:val="28"/>
          <w:lang w:val="uk-UA"/>
        </w:rPr>
      </w:pPr>
      <w:r>
        <w:rPr>
          <w:sz w:val="28"/>
          <w:szCs w:val="28"/>
          <w:lang w:val="uk-UA"/>
        </w:rPr>
        <w:t xml:space="preserve">Результати гістологічних досліджень </w:t>
      </w:r>
      <w:r w:rsidRPr="00442CBF">
        <w:rPr>
          <w:sz w:val="28"/>
          <w:szCs w:val="28"/>
          <w:lang w:val="uk-UA"/>
        </w:rPr>
        <w:t xml:space="preserve">свідчать, що при спонтанному зараженні тварин і шляхом введення суспензії із сетарій лабораторним тваринам вплив паразита і суспензії був однаковий. У міокарді відмічається набряк, зерниста дистрофія кардіоцитів. У печінці кров у багатьох судинах гемолізована. Гепатоцити знаходяться в стані зернистої або жирової дистрофії. У нирках реєструються мікрокрововиливи з гемолізом. У бронхах відмічається дезорганізація і руйнування слизової оболонки. </w:t>
      </w:r>
    </w:p>
    <w:p w:rsidR="00756F4B" w:rsidRPr="006F2EA9" w:rsidRDefault="00756F4B" w:rsidP="00756F4B">
      <w:pPr>
        <w:pStyle w:val="affffffff4"/>
        <w:spacing w:after="0"/>
        <w:ind w:left="0"/>
        <w:jc w:val="center"/>
        <w:rPr>
          <w:b/>
          <w:szCs w:val="28"/>
          <w:lang w:val="uk-UA"/>
        </w:rPr>
      </w:pPr>
    </w:p>
    <w:p w:rsidR="00756F4B" w:rsidRPr="00442CBF" w:rsidRDefault="00756F4B" w:rsidP="00756F4B">
      <w:pPr>
        <w:pStyle w:val="affffffff4"/>
        <w:spacing w:after="0"/>
        <w:ind w:left="0"/>
        <w:jc w:val="center"/>
        <w:rPr>
          <w:b/>
          <w:szCs w:val="28"/>
          <w:lang w:val="uk-UA"/>
        </w:rPr>
      </w:pPr>
      <w:r w:rsidRPr="00442CBF">
        <w:rPr>
          <w:b/>
          <w:szCs w:val="28"/>
          <w:lang w:val="uk-UA"/>
        </w:rPr>
        <w:t>ПРОПОЗИЦІЇ ВИРОБНИЦТВУ</w:t>
      </w:r>
    </w:p>
    <w:p w:rsidR="00756F4B" w:rsidRPr="00442CBF" w:rsidRDefault="00756F4B" w:rsidP="00756F4B">
      <w:pPr>
        <w:pStyle w:val="affffffff4"/>
        <w:spacing w:after="0"/>
        <w:ind w:left="0"/>
        <w:jc w:val="center"/>
        <w:rPr>
          <w:b/>
          <w:szCs w:val="28"/>
          <w:lang w:val="uk-UA"/>
        </w:rPr>
      </w:pPr>
    </w:p>
    <w:p w:rsidR="00756F4B" w:rsidRPr="00442CBF" w:rsidRDefault="00756F4B" w:rsidP="00756F4B">
      <w:pPr>
        <w:ind w:firstLine="720"/>
        <w:jc w:val="both"/>
        <w:rPr>
          <w:sz w:val="28"/>
          <w:szCs w:val="28"/>
          <w:lang w:val="uk-UA"/>
        </w:rPr>
      </w:pPr>
      <w:r w:rsidRPr="00442CBF">
        <w:rPr>
          <w:sz w:val="28"/>
          <w:szCs w:val="28"/>
          <w:lang w:val="uk-UA"/>
        </w:rPr>
        <w:t xml:space="preserve">1. Результати досліджень, отримані при експериментальному моделюванні сетаріозу на лабораторних тваринах, можуть бути використані для діагностики в клінічній ветеринарній медицині (токсикології, терапії, паразитології). </w:t>
      </w:r>
    </w:p>
    <w:p w:rsidR="00756F4B" w:rsidRPr="00442CBF" w:rsidRDefault="00756F4B" w:rsidP="00756F4B">
      <w:pPr>
        <w:ind w:firstLine="720"/>
        <w:jc w:val="both"/>
        <w:rPr>
          <w:sz w:val="28"/>
          <w:szCs w:val="28"/>
          <w:lang w:val="uk-UA"/>
        </w:rPr>
      </w:pPr>
      <w:r w:rsidRPr="00442CBF">
        <w:rPr>
          <w:sz w:val="28"/>
          <w:szCs w:val="28"/>
          <w:lang w:val="uk-UA"/>
        </w:rPr>
        <w:t xml:space="preserve">2. Порівняльна характеристика морфо-функціональних і структурних змін за сетаріозу у великої рогатої худоби і лабораторних тварин пропонується використовувати в учбовому процесі з курсу паразитології та інвазійних хвороб тварин у розділах “Біологічні основи паразитології“ підрозділи “Вплив зоопаразитів на організм хазяїна“,“Філяріатози тварин“ та  “Сетаріози тварин“. </w:t>
      </w:r>
    </w:p>
    <w:p w:rsidR="00756F4B" w:rsidRPr="00442CBF" w:rsidRDefault="00756F4B" w:rsidP="00756F4B">
      <w:pPr>
        <w:ind w:firstLine="720"/>
        <w:jc w:val="both"/>
        <w:rPr>
          <w:sz w:val="28"/>
          <w:szCs w:val="28"/>
          <w:lang w:val="uk-UA"/>
        </w:rPr>
      </w:pPr>
    </w:p>
    <w:p w:rsidR="00756F4B" w:rsidRDefault="00756F4B" w:rsidP="00756F4B">
      <w:pPr>
        <w:pStyle w:val="affffffff4"/>
        <w:spacing w:after="0"/>
        <w:ind w:left="0"/>
        <w:jc w:val="center"/>
        <w:rPr>
          <w:b/>
          <w:szCs w:val="28"/>
          <w:lang w:val="en-US"/>
        </w:rPr>
      </w:pPr>
      <w:r w:rsidRPr="00442CBF">
        <w:rPr>
          <w:b/>
          <w:szCs w:val="28"/>
          <w:lang w:val="uk-UA"/>
        </w:rPr>
        <w:t>СПИСОК ОПУБЛІКОВАНИХ ПРАЦЬ ЗА ТЕМОЮ ДИСЕРТАЦІЇ</w:t>
      </w:r>
    </w:p>
    <w:p w:rsidR="00756F4B" w:rsidRPr="00442CBF" w:rsidRDefault="00756F4B" w:rsidP="00A72F01">
      <w:pPr>
        <w:numPr>
          <w:ilvl w:val="0"/>
          <w:numId w:val="60"/>
        </w:numPr>
        <w:suppressAutoHyphens w:val="0"/>
        <w:ind w:left="0" w:firstLine="363"/>
        <w:jc w:val="both"/>
        <w:rPr>
          <w:lang w:val="uk-UA"/>
        </w:rPr>
      </w:pPr>
      <w:r w:rsidRPr="00442CBF">
        <w:rPr>
          <w:b/>
          <w:sz w:val="28"/>
          <w:szCs w:val="28"/>
          <w:lang w:val="uk-UA"/>
        </w:rPr>
        <w:t>Журенко О.В.</w:t>
      </w:r>
      <w:r w:rsidRPr="00442CBF">
        <w:rPr>
          <w:sz w:val="28"/>
          <w:lang w:val="uk-UA"/>
        </w:rPr>
        <w:t xml:space="preserve"> Вплив суспензії з самок сетарій на гомогенат печінки морських свинок // Науковий вісник</w:t>
      </w:r>
      <w:r w:rsidRPr="00442CBF">
        <w:rPr>
          <w:lang w:val="uk-UA"/>
        </w:rPr>
        <w:t xml:space="preserve"> </w:t>
      </w:r>
      <w:r w:rsidRPr="00442CBF">
        <w:rPr>
          <w:sz w:val="28"/>
          <w:lang w:val="uk-UA"/>
        </w:rPr>
        <w:t xml:space="preserve">НАУ. – Київ, 2005. – №89. – С. 79-82. </w:t>
      </w:r>
    </w:p>
    <w:p w:rsidR="00756F4B" w:rsidRPr="00442CBF" w:rsidRDefault="00756F4B" w:rsidP="00A72F01">
      <w:pPr>
        <w:numPr>
          <w:ilvl w:val="0"/>
          <w:numId w:val="60"/>
        </w:numPr>
        <w:suppressAutoHyphens w:val="0"/>
        <w:ind w:left="0" w:firstLine="363"/>
        <w:jc w:val="both"/>
        <w:rPr>
          <w:i/>
          <w:lang w:val="uk-UA"/>
        </w:rPr>
      </w:pPr>
      <w:r w:rsidRPr="00442CBF">
        <w:rPr>
          <w:sz w:val="28"/>
          <w:szCs w:val="28"/>
          <w:lang w:val="uk-UA"/>
        </w:rPr>
        <w:t xml:space="preserve">Сорока Н.М., </w:t>
      </w:r>
      <w:r w:rsidRPr="00442CBF">
        <w:rPr>
          <w:b/>
          <w:sz w:val="28"/>
          <w:szCs w:val="28"/>
          <w:lang w:val="uk-UA"/>
        </w:rPr>
        <w:t>Журенко О.В</w:t>
      </w:r>
      <w:r w:rsidRPr="00442CBF">
        <w:rPr>
          <w:sz w:val="28"/>
          <w:szCs w:val="28"/>
          <w:lang w:val="uk-UA"/>
        </w:rPr>
        <w:t xml:space="preserve">. Особливості епізоотології і клінічних проявів сетаріозу великої рогатої худоби // Науковий вісник НАУ. – Київ, 2000. – Віп.28. – С. 204-206 </w:t>
      </w:r>
      <w:r w:rsidRPr="00442CBF">
        <w:rPr>
          <w:lang w:val="uk-UA"/>
        </w:rPr>
        <w:t>(</w:t>
      </w:r>
      <w:r w:rsidRPr="00442CBF">
        <w:rPr>
          <w:i/>
          <w:lang w:val="uk-UA"/>
        </w:rPr>
        <w:t>Дисертант відібрала проби крові у великої рогатої худоби і провела гельмінтоларвоскопічні дослідження).</w:t>
      </w:r>
    </w:p>
    <w:p w:rsidR="00756F4B" w:rsidRPr="00442CBF" w:rsidRDefault="00756F4B" w:rsidP="00A72F01">
      <w:pPr>
        <w:numPr>
          <w:ilvl w:val="0"/>
          <w:numId w:val="60"/>
        </w:numPr>
        <w:suppressAutoHyphens w:val="0"/>
        <w:ind w:left="0" w:firstLine="363"/>
        <w:jc w:val="both"/>
        <w:rPr>
          <w:i/>
          <w:lang w:val="uk-UA"/>
        </w:rPr>
      </w:pPr>
      <w:r w:rsidRPr="00442CBF">
        <w:rPr>
          <w:sz w:val="28"/>
          <w:lang w:val="uk-UA"/>
        </w:rPr>
        <w:t xml:space="preserve">Сорока Н.М., </w:t>
      </w:r>
      <w:r w:rsidRPr="00442CBF">
        <w:rPr>
          <w:b/>
          <w:sz w:val="28"/>
          <w:lang w:val="uk-UA"/>
        </w:rPr>
        <w:t>Журенко О.В</w:t>
      </w:r>
      <w:r w:rsidRPr="00442CBF">
        <w:rPr>
          <w:sz w:val="28"/>
          <w:lang w:val="uk-UA"/>
        </w:rPr>
        <w:t>.</w:t>
      </w:r>
      <w:r w:rsidRPr="00442CBF">
        <w:rPr>
          <w:lang w:val="uk-UA"/>
        </w:rPr>
        <w:t xml:space="preserve"> </w:t>
      </w:r>
      <w:r w:rsidRPr="00442CBF">
        <w:rPr>
          <w:sz w:val="28"/>
          <w:lang w:val="uk-UA"/>
        </w:rPr>
        <w:t>Поширення сетаріозної інвазії великої рог</w:t>
      </w:r>
      <w:r w:rsidRPr="00442CBF">
        <w:rPr>
          <w:sz w:val="28"/>
          <w:lang w:val="uk-UA"/>
        </w:rPr>
        <w:t>а</w:t>
      </w:r>
      <w:r w:rsidRPr="00442CBF">
        <w:rPr>
          <w:sz w:val="28"/>
          <w:lang w:val="uk-UA"/>
        </w:rPr>
        <w:t xml:space="preserve">тої худоби на Поліссі // Вісник аграрної науки. – Київ, 2001. – №11. – </w:t>
      </w:r>
      <w:r w:rsidRPr="00205373">
        <w:rPr>
          <w:sz w:val="28"/>
          <w:lang w:val="uk-UA"/>
        </w:rPr>
        <w:br/>
      </w:r>
      <w:r w:rsidRPr="00442CBF">
        <w:rPr>
          <w:sz w:val="28"/>
          <w:lang w:val="uk-UA"/>
        </w:rPr>
        <w:t xml:space="preserve">С. 30-31 </w:t>
      </w:r>
      <w:r w:rsidRPr="00442CBF">
        <w:rPr>
          <w:lang w:val="uk-UA"/>
        </w:rPr>
        <w:t>(</w:t>
      </w:r>
      <w:r w:rsidRPr="00442CBF">
        <w:rPr>
          <w:i/>
          <w:lang w:val="uk-UA"/>
        </w:rPr>
        <w:t>Дисертант відібрала проби крові у великої рогатої худоби і провела гельмінтоларвоскопічні дослідження).</w:t>
      </w:r>
    </w:p>
    <w:p w:rsidR="00756F4B" w:rsidRPr="00442CBF" w:rsidRDefault="00756F4B" w:rsidP="00A72F01">
      <w:pPr>
        <w:numPr>
          <w:ilvl w:val="0"/>
          <w:numId w:val="60"/>
        </w:numPr>
        <w:suppressAutoHyphens w:val="0"/>
        <w:ind w:left="0" w:firstLine="363"/>
        <w:jc w:val="both"/>
        <w:rPr>
          <w:i/>
          <w:lang w:val="uk-UA"/>
        </w:rPr>
      </w:pPr>
      <w:r w:rsidRPr="00442CBF">
        <w:rPr>
          <w:sz w:val="28"/>
          <w:lang w:val="uk-UA"/>
        </w:rPr>
        <w:t xml:space="preserve">Мазуркевич А.Й., Сорока Н.М, </w:t>
      </w:r>
      <w:r w:rsidRPr="00442CBF">
        <w:rPr>
          <w:b/>
          <w:sz w:val="28"/>
          <w:lang w:val="uk-UA"/>
        </w:rPr>
        <w:t>Журенко О.В.</w:t>
      </w:r>
      <w:r w:rsidRPr="00442CBF">
        <w:rPr>
          <w:sz w:val="28"/>
          <w:lang w:val="uk-UA"/>
        </w:rPr>
        <w:t xml:space="preserve"> Структурні зміни у великої рогатої худоби за спонтанного зараження сетаріозом // Науковий вісник</w:t>
      </w:r>
      <w:r w:rsidRPr="00442CBF">
        <w:rPr>
          <w:lang w:val="uk-UA"/>
        </w:rPr>
        <w:t xml:space="preserve"> </w:t>
      </w:r>
      <w:r w:rsidRPr="00442CBF">
        <w:rPr>
          <w:sz w:val="28"/>
          <w:lang w:val="uk-UA"/>
        </w:rPr>
        <w:t xml:space="preserve">НАУ. – Київ, 2004. – Вип.78. – С. 121-125 </w:t>
      </w:r>
      <w:r w:rsidRPr="00442CBF">
        <w:rPr>
          <w:lang w:val="uk-UA"/>
        </w:rPr>
        <w:t>(</w:t>
      </w:r>
      <w:r w:rsidRPr="00442CBF">
        <w:rPr>
          <w:i/>
          <w:lang w:val="uk-UA"/>
        </w:rPr>
        <w:t>Дисертант відібрала проби органів та тканин у великої рогатої худоби і провела гістологічні дослідження).</w:t>
      </w:r>
    </w:p>
    <w:p w:rsidR="00756F4B" w:rsidRPr="00442CBF" w:rsidRDefault="00756F4B" w:rsidP="00A72F01">
      <w:pPr>
        <w:numPr>
          <w:ilvl w:val="0"/>
          <w:numId w:val="60"/>
        </w:numPr>
        <w:suppressAutoHyphens w:val="0"/>
        <w:ind w:left="0" w:firstLine="363"/>
        <w:jc w:val="both"/>
        <w:rPr>
          <w:i/>
          <w:lang w:val="uk-UA"/>
        </w:rPr>
      </w:pPr>
      <w:r w:rsidRPr="00442CBF">
        <w:rPr>
          <w:sz w:val="28"/>
          <w:lang w:val="uk-UA"/>
        </w:rPr>
        <w:t xml:space="preserve">Мазуркевич А.Й., Сорока Н.М., </w:t>
      </w:r>
      <w:r w:rsidRPr="00442CBF">
        <w:rPr>
          <w:b/>
          <w:sz w:val="28"/>
          <w:lang w:val="uk-UA"/>
        </w:rPr>
        <w:t>Журенко О.В.</w:t>
      </w:r>
      <w:r w:rsidRPr="00442CBF">
        <w:rPr>
          <w:sz w:val="28"/>
          <w:lang w:val="uk-UA"/>
        </w:rPr>
        <w:t xml:space="preserve"> Гістологічні зміни деяких органів і тканин при зараженні морських свинок суспензією  сетарій //  Наукові </w:t>
      </w:r>
      <w:r w:rsidRPr="00442CBF">
        <w:rPr>
          <w:sz w:val="28"/>
          <w:lang w:val="uk-UA"/>
        </w:rPr>
        <w:lastRenderedPageBreak/>
        <w:t>праці Кримського державного агротехнологічного університету. – Сімферополь, 2004. – Вип. 85, – С. 136-139</w:t>
      </w:r>
      <w:r w:rsidRPr="00442CBF">
        <w:rPr>
          <w:lang w:val="uk-UA"/>
        </w:rPr>
        <w:t xml:space="preserve"> (</w:t>
      </w:r>
      <w:r w:rsidRPr="00442CBF">
        <w:rPr>
          <w:i/>
          <w:lang w:val="uk-UA"/>
        </w:rPr>
        <w:t>Дисертант відібрала проби органів та тканин у великої рогатої худоби і провела гістологічні дослідження).</w:t>
      </w:r>
    </w:p>
    <w:p w:rsidR="00756F4B" w:rsidRPr="00442CBF" w:rsidRDefault="00756F4B" w:rsidP="00A72F01">
      <w:pPr>
        <w:numPr>
          <w:ilvl w:val="0"/>
          <w:numId w:val="60"/>
        </w:numPr>
        <w:suppressAutoHyphens w:val="0"/>
        <w:ind w:left="0" w:firstLine="363"/>
        <w:jc w:val="both"/>
        <w:rPr>
          <w:sz w:val="28"/>
          <w:lang w:val="uk-UA"/>
        </w:rPr>
      </w:pPr>
      <w:r w:rsidRPr="00442CBF">
        <w:rPr>
          <w:sz w:val="28"/>
          <w:lang w:val="uk-UA"/>
        </w:rPr>
        <w:t xml:space="preserve">Мазуркевич А.Й., </w:t>
      </w:r>
      <w:r w:rsidRPr="00442CBF">
        <w:rPr>
          <w:b/>
          <w:sz w:val="28"/>
          <w:lang w:val="uk-UA"/>
        </w:rPr>
        <w:t>Журенко О.В</w:t>
      </w:r>
      <w:r w:rsidRPr="00442CBF">
        <w:rPr>
          <w:sz w:val="28"/>
          <w:lang w:val="uk-UA"/>
        </w:rPr>
        <w:t>., Сорока Н.М. Вміст макроелеме</w:t>
      </w:r>
      <w:r w:rsidRPr="00442CBF">
        <w:rPr>
          <w:sz w:val="28"/>
          <w:lang w:val="uk-UA"/>
        </w:rPr>
        <w:t>н</w:t>
      </w:r>
      <w:r w:rsidRPr="00442CBF">
        <w:rPr>
          <w:sz w:val="28"/>
          <w:lang w:val="uk-UA"/>
        </w:rPr>
        <w:t>тів у крові при сетаріозі великої рогатої худоби // Тез. наук. конф. проф.-виклад. складу, наук. співроб. та аспір. фак-ту ветерин. медиц. НАУ. – Київ, 2001. – С. 77.</w:t>
      </w:r>
    </w:p>
    <w:p w:rsidR="00756F4B" w:rsidRPr="00442CBF" w:rsidRDefault="00756F4B" w:rsidP="00A72F01">
      <w:pPr>
        <w:numPr>
          <w:ilvl w:val="0"/>
          <w:numId w:val="60"/>
        </w:numPr>
        <w:suppressAutoHyphens w:val="0"/>
        <w:ind w:left="0" w:firstLine="363"/>
        <w:jc w:val="both"/>
        <w:rPr>
          <w:sz w:val="28"/>
          <w:lang w:val="uk-UA"/>
        </w:rPr>
      </w:pPr>
      <w:r w:rsidRPr="00442CBF">
        <w:rPr>
          <w:b/>
          <w:sz w:val="28"/>
          <w:lang w:val="uk-UA"/>
        </w:rPr>
        <w:t xml:space="preserve">Журенко О.В. </w:t>
      </w:r>
      <w:r w:rsidRPr="00442CBF">
        <w:rPr>
          <w:sz w:val="28"/>
          <w:lang w:val="uk-UA"/>
        </w:rPr>
        <w:t>Зміна показників лейкограми у морських свинок за введення суспензії із самок сетарій // Тез. доп. наук. конф проф.- викл. складу і аспір. ННІ вет. медиц. НАУ. – К., 2006. – С. 35-36.</w:t>
      </w:r>
    </w:p>
    <w:p w:rsidR="00756F4B" w:rsidRPr="00442CBF" w:rsidRDefault="00756F4B" w:rsidP="00756F4B">
      <w:pPr>
        <w:pStyle w:val="25"/>
        <w:spacing w:after="0" w:line="240" w:lineRule="auto"/>
        <w:ind w:left="0" w:firstLine="720"/>
        <w:jc w:val="both"/>
        <w:rPr>
          <w:b/>
          <w:szCs w:val="28"/>
          <w:lang w:val="uk-UA"/>
        </w:rPr>
      </w:pPr>
    </w:p>
    <w:p w:rsidR="00756F4B" w:rsidRPr="00442CBF" w:rsidRDefault="00756F4B" w:rsidP="00756F4B">
      <w:pPr>
        <w:pStyle w:val="25"/>
        <w:spacing w:after="0" w:line="240" w:lineRule="auto"/>
        <w:ind w:left="0" w:firstLine="900"/>
        <w:jc w:val="both"/>
        <w:rPr>
          <w:b/>
          <w:szCs w:val="28"/>
          <w:lang w:val="uk-UA"/>
        </w:rPr>
      </w:pPr>
      <w:r w:rsidRPr="00442CBF">
        <w:rPr>
          <w:b/>
          <w:szCs w:val="28"/>
          <w:lang w:val="uk-UA"/>
        </w:rPr>
        <w:t xml:space="preserve">Журенко О.В. Клінічні прояви та морфо-функціональні зміни в організмі тварин при моделюванні сетаріозу – </w:t>
      </w:r>
      <w:r w:rsidRPr="00442CBF">
        <w:rPr>
          <w:szCs w:val="28"/>
          <w:lang w:val="uk-UA"/>
        </w:rPr>
        <w:t>Рукопис.</w:t>
      </w:r>
    </w:p>
    <w:p w:rsidR="00756F4B" w:rsidRPr="00442CBF" w:rsidRDefault="00756F4B" w:rsidP="00756F4B">
      <w:pPr>
        <w:ind w:firstLine="709"/>
        <w:jc w:val="both"/>
        <w:rPr>
          <w:sz w:val="28"/>
          <w:lang w:val="uk-UA"/>
        </w:rPr>
      </w:pPr>
      <w:r w:rsidRPr="00442CBF">
        <w:rPr>
          <w:sz w:val="28"/>
          <w:lang w:val="uk-UA"/>
        </w:rPr>
        <w:t>Дисертація на здобуття наукового ступеня кандидата ветеринарних наук за спеціальністю 16.00.11 – паразитологія, гельмінтологія. – Національний аграрний університет, Київ, 2006.</w:t>
      </w:r>
    </w:p>
    <w:p w:rsidR="00756F4B" w:rsidRPr="00442CBF" w:rsidRDefault="00756F4B" w:rsidP="00756F4B">
      <w:pPr>
        <w:ind w:firstLine="709"/>
        <w:jc w:val="both"/>
        <w:rPr>
          <w:sz w:val="28"/>
          <w:lang w:val="uk-UA"/>
        </w:rPr>
      </w:pPr>
      <w:r w:rsidRPr="00442CBF">
        <w:rPr>
          <w:sz w:val="28"/>
          <w:lang w:val="uk-UA"/>
        </w:rPr>
        <w:t>У дисертації викладено матеріали щодо патогенного впливу суспензії, виготовленої із сетарій, на організм лабораторних тварин.</w:t>
      </w:r>
    </w:p>
    <w:p w:rsidR="00756F4B" w:rsidRPr="00442CBF" w:rsidRDefault="00756F4B" w:rsidP="00756F4B">
      <w:pPr>
        <w:ind w:firstLine="709"/>
        <w:jc w:val="both"/>
        <w:rPr>
          <w:sz w:val="28"/>
          <w:lang w:val="uk-UA"/>
        </w:rPr>
      </w:pPr>
      <w:r w:rsidRPr="00442CBF">
        <w:rPr>
          <w:sz w:val="28"/>
          <w:lang w:val="uk-UA"/>
        </w:rPr>
        <w:t>Проведено порівняльний аналіз результатів досліджень у корів при спонтанному зараженні збудником сетаріозу та у лабораторних тварин за умов експериментального введення їм суспензії із сетарій.</w:t>
      </w:r>
    </w:p>
    <w:p w:rsidR="00756F4B" w:rsidRPr="00442CBF" w:rsidRDefault="00756F4B" w:rsidP="00756F4B">
      <w:pPr>
        <w:ind w:firstLine="709"/>
        <w:jc w:val="both"/>
        <w:rPr>
          <w:sz w:val="28"/>
          <w:lang w:val="uk-UA"/>
        </w:rPr>
      </w:pPr>
      <w:r w:rsidRPr="00442CBF">
        <w:rPr>
          <w:sz w:val="28"/>
          <w:lang w:val="uk-UA"/>
        </w:rPr>
        <w:t>Досліджено метаболічні, функціональні і структурні зміни в організмі тварин. Показано патогенну дію прокип’яченої (денатурованої) суспензії із сетарій на організм лабораторних тварин (морських свинок, кролів, щурів).</w:t>
      </w:r>
    </w:p>
    <w:p w:rsidR="00756F4B" w:rsidRPr="00442CBF" w:rsidRDefault="00756F4B" w:rsidP="00756F4B">
      <w:pPr>
        <w:ind w:firstLine="709"/>
        <w:jc w:val="both"/>
        <w:rPr>
          <w:sz w:val="28"/>
          <w:lang w:val="uk-UA"/>
        </w:rPr>
      </w:pPr>
      <w:r w:rsidRPr="00442CBF">
        <w:rPr>
          <w:sz w:val="28"/>
          <w:lang w:val="uk-UA"/>
        </w:rPr>
        <w:t>Гістологічно виявлено ураження печінки, нирок, серця у корів та лабораторних тварин. Виявлено порушення білкового та вуглеводного обмінів. Встановлено зміни активності окремих ферментів (аспартатамінотрансферази, аланінамінотрансферази, лактатдегідрогенази і креатинкінази).</w:t>
      </w:r>
    </w:p>
    <w:p w:rsidR="00756F4B" w:rsidRPr="00442CBF" w:rsidRDefault="00756F4B" w:rsidP="00756F4B">
      <w:pPr>
        <w:ind w:firstLine="709"/>
        <w:jc w:val="both"/>
        <w:rPr>
          <w:sz w:val="28"/>
          <w:lang w:val="uk-UA"/>
        </w:rPr>
      </w:pPr>
      <w:r w:rsidRPr="00442CBF">
        <w:rPr>
          <w:sz w:val="28"/>
          <w:lang w:val="uk-UA"/>
        </w:rPr>
        <w:t>Ключові слова: денатурована суспензія, лабораторні тварини, мікросетарії, моделювання</w:t>
      </w:r>
      <w:r>
        <w:rPr>
          <w:sz w:val="28"/>
          <w:lang w:val="uk-UA"/>
        </w:rPr>
        <w:t xml:space="preserve">, </w:t>
      </w:r>
      <w:r w:rsidRPr="00442CBF">
        <w:rPr>
          <w:sz w:val="28"/>
          <w:lang w:val="uk-UA"/>
        </w:rPr>
        <w:t>нативна суспензія, сетарії, сетаріоз.</w:t>
      </w:r>
    </w:p>
    <w:p w:rsidR="00756F4B" w:rsidRPr="00442CBF" w:rsidRDefault="00756F4B" w:rsidP="00756F4B">
      <w:pPr>
        <w:ind w:firstLine="709"/>
        <w:jc w:val="both"/>
        <w:rPr>
          <w:sz w:val="28"/>
          <w:lang w:val="uk-UA"/>
        </w:rPr>
      </w:pPr>
    </w:p>
    <w:p w:rsidR="00756F4B" w:rsidRPr="00442CBF" w:rsidRDefault="00756F4B" w:rsidP="00756F4B">
      <w:pPr>
        <w:ind w:firstLine="709"/>
        <w:jc w:val="both"/>
        <w:rPr>
          <w:sz w:val="28"/>
          <w:szCs w:val="28"/>
        </w:rPr>
      </w:pPr>
      <w:r w:rsidRPr="00442CBF">
        <w:rPr>
          <w:b/>
          <w:sz w:val="28"/>
          <w:szCs w:val="28"/>
        </w:rPr>
        <w:t>Журенко О.В. Клинические проявления и морфо-функциональные изменения в организме животных при моделировании сетариоза.</w:t>
      </w:r>
      <w:r w:rsidRPr="00442CBF">
        <w:rPr>
          <w:b/>
          <w:sz w:val="28"/>
          <w:szCs w:val="28"/>
          <w:lang w:val="uk-UA"/>
        </w:rPr>
        <w:t xml:space="preserve"> </w:t>
      </w:r>
      <w:r w:rsidRPr="00442CBF">
        <w:rPr>
          <w:b/>
          <w:sz w:val="28"/>
          <w:szCs w:val="28"/>
        </w:rPr>
        <w:t xml:space="preserve">–  </w:t>
      </w:r>
      <w:r w:rsidRPr="00442CBF">
        <w:rPr>
          <w:sz w:val="28"/>
          <w:szCs w:val="28"/>
        </w:rPr>
        <w:t>Рукопись.</w:t>
      </w:r>
    </w:p>
    <w:p w:rsidR="00756F4B" w:rsidRPr="00442CBF" w:rsidRDefault="00756F4B" w:rsidP="00756F4B">
      <w:pPr>
        <w:ind w:firstLine="709"/>
        <w:jc w:val="both"/>
        <w:rPr>
          <w:sz w:val="28"/>
          <w:szCs w:val="28"/>
        </w:rPr>
      </w:pPr>
      <w:r w:rsidRPr="00442CBF">
        <w:rPr>
          <w:sz w:val="28"/>
          <w:szCs w:val="28"/>
        </w:rPr>
        <w:t>Диссертация на соискание научной степени кандидата ветеринарных наук по специальности 16.00.11 – паразитология, гельминтология</w:t>
      </w:r>
      <w:r w:rsidRPr="00442CBF">
        <w:rPr>
          <w:sz w:val="28"/>
          <w:szCs w:val="28"/>
          <w:lang w:val="uk-UA"/>
        </w:rPr>
        <w:t xml:space="preserve"> </w:t>
      </w:r>
      <w:r w:rsidRPr="00442CBF">
        <w:rPr>
          <w:sz w:val="28"/>
          <w:szCs w:val="28"/>
        </w:rPr>
        <w:t>– Национальный аграрный университет, Киев, 200</w:t>
      </w:r>
      <w:r w:rsidRPr="00442CBF">
        <w:rPr>
          <w:sz w:val="28"/>
          <w:szCs w:val="28"/>
          <w:lang w:val="uk-UA"/>
        </w:rPr>
        <w:t>6</w:t>
      </w:r>
      <w:r w:rsidRPr="00442CBF">
        <w:rPr>
          <w:sz w:val="28"/>
          <w:szCs w:val="28"/>
        </w:rPr>
        <w:t>.</w:t>
      </w:r>
    </w:p>
    <w:p w:rsidR="00756F4B" w:rsidRPr="00442CBF" w:rsidRDefault="00756F4B" w:rsidP="00756F4B">
      <w:pPr>
        <w:ind w:firstLine="709"/>
        <w:jc w:val="both"/>
        <w:rPr>
          <w:sz w:val="28"/>
        </w:rPr>
      </w:pPr>
      <w:r w:rsidRPr="00442CBF">
        <w:rPr>
          <w:sz w:val="28"/>
        </w:rPr>
        <w:t>В диссертации изложены материалы по влиянию суспензии</w:t>
      </w:r>
      <w:r w:rsidRPr="00442CBF">
        <w:rPr>
          <w:sz w:val="28"/>
          <w:lang w:val="uk-UA"/>
        </w:rPr>
        <w:t>,</w:t>
      </w:r>
      <w:r w:rsidRPr="00442CBF">
        <w:rPr>
          <w:sz w:val="28"/>
        </w:rPr>
        <w:t xml:space="preserve"> изготовленной из самок сетарий</w:t>
      </w:r>
      <w:r w:rsidRPr="00442CBF">
        <w:rPr>
          <w:sz w:val="28"/>
          <w:lang w:val="uk-UA"/>
        </w:rPr>
        <w:t>,</w:t>
      </w:r>
      <w:r w:rsidRPr="00442CBF">
        <w:rPr>
          <w:sz w:val="28"/>
        </w:rPr>
        <w:t xml:space="preserve"> на организм лабораторных животных.</w:t>
      </w:r>
    </w:p>
    <w:p w:rsidR="00756F4B" w:rsidRPr="00442CBF" w:rsidRDefault="00756F4B" w:rsidP="00756F4B">
      <w:pPr>
        <w:ind w:firstLine="720"/>
        <w:jc w:val="both"/>
        <w:rPr>
          <w:sz w:val="28"/>
          <w:szCs w:val="28"/>
        </w:rPr>
      </w:pPr>
      <w:r w:rsidRPr="00442CBF">
        <w:rPr>
          <w:sz w:val="28"/>
          <w:szCs w:val="28"/>
        </w:rPr>
        <w:t>По результатам экспериментальных исследований показаны клинические</w:t>
      </w:r>
      <w:r w:rsidRPr="00442CBF">
        <w:rPr>
          <w:sz w:val="28"/>
          <w:szCs w:val="28"/>
          <w:lang w:val="uk-UA"/>
        </w:rPr>
        <w:t>,</w:t>
      </w:r>
      <w:r w:rsidRPr="00442CBF">
        <w:rPr>
          <w:sz w:val="28"/>
          <w:szCs w:val="28"/>
        </w:rPr>
        <w:t xml:space="preserve"> гематологические, биохимические, а также гистологические изменения в организме лабораторных животных.</w:t>
      </w:r>
    </w:p>
    <w:p w:rsidR="00756F4B" w:rsidRPr="00442CBF" w:rsidRDefault="00756F4B" w:rsidP="00756F4B">
      <w:pPr>
        <w:ind w:firstLine="720"/>
        <w:jc w:val="both"/>
        <w:rPr>
          <w:sz w:val="28"/>
          <w:szCs w:val="28"/>
        </w:rPr>
      </w:pPr>
      <w:r w:rsidRPr="00442CBF">
        <w:rPr>
          <w:sz w:val="28"/>
          <w:szCs w:val="28"/>
        </w:rPr>
        <w:t xml:space="preserve"> Исследования спонтанно инвазированных сетариями коров и введение суспензии из самок сетарий лабораторным животным дало возможность доказать, что сетарии проявляют токсическое действие на</w:t>
      </w:r>
      <w:r w:rsidRPr="00442CBF">
        <w:rPr>
          <w:sz w:val="28"/>
          <w:szCs w:val="28"/>
          <w:lang w:val="uk-UA"/>
        </w:rPr>
        <w:t xml:space="preserve"> </w:t>
      </w:r>
      <w:r w:rsidRPr="00442CBF">
        <w:rPr>
          <w:sz w:val="28"/>
          <w:szCs w:val="28"/>
        </w:rPr>
        <w:t xml:space="preserve">их организм. </w:t>
      </w:r>
    </w:p>
    <w:p w:rsidR="00756F4B" w:rsidRPr="00442CBF" w:rsidRDefault="00756F4B" w:rsidP="00756F4B">
      <w:pPr>
        <w:ind w:firstLine="720"/>
        <w:jc w:val="both"/>
        <w:rPr>
          <w:sz w:val="28"/>
          <w:szCs w:val="28"/>
        </w:rPr>
      </w:pPr>
      <w:r w:rsidRPr="00442CBF">
        <w:rPr>
          <w:sz w:val="28"/>
          <w:szCs w:val="28"/>
        </w:rPr>
        <w:t xml:space="preserve"> Установлено, что под действием суспензии из самок сетарий в крови лабораторных животных происходят изменения морфологических показателей </w:t>
      </w:r>
      <w:r w:rsidRPr="00442CBF">
        <w:rPr>
          <w:sz w:val="28"/>
          <w:szCs w:val="28"/>
        </w:rPr>
        <w:lastRenderedPageBreak/>
        <w:t xml:space="preserve">крови, а именно наблюдается лейкоцитоз, эозинофилия, лимфоцитоз, что есть подтверждением воспалительного процесса в организме. Отмечено снижение содержания общего белка, концентрации глюкозы, повышение уровня альбуминов в крови лабораторных животных, что </w:t>
      </w:r>
      <w:r w:rsidRPr="00442CBF">
        <w:rPr>
          <w:sz w:val="28"/>
          <w:szCs w:val="28"/>
          <w:lang w:val="uk-UA"/>
        </w:rPr>
        <w:t>у</w:t>
      </w:r>
      <w:r w:rsidRPr="00442CBF">
        <w:rPr>
          <w:sz w:val="28"/>
          <w:szCs w:val="28"/>
        </w:rPr>
        <w:t>казывает на нарушения белкового и углеводного обменов.</w:t>
      </w:r>
    </w:p>
    <w:p w:rsidR="00756F4B" w:rsidRPr="00442CBF" w:rsidRDefault="00756F4B" w:rsidP="00756F4B">
      <w:pPr>
        <w:ind w:firstLine="720"/>
        <w:jc w:val="both"/>
        <w:rPr>
          <w:sz w:val="28"/>
          <w:szCs w:val="28"/>
        </w:rPr>
      </w:pPr>
      <w:r w:rsidRPr="00442CBF">
        <w:rPr>
          <w:sz w:val="28"/>
          <w:szCs w:val="28"/>
        </w:rPr>
        <w:t xml:space="preserve"> Повышение в крови активности отдельных ферментов свидетельствует о функциональных и структурных изменениях в органах и тканях (печени, сердце, почках). В гомогенатах отдельных органов (печени, сердце, почках) отмечено снижение содержания общего белка, альбуминов, глюкозы, мочевины, также в гомогенатах сердца лабораторных животных установлено увеличение содержания глюкозы и мочевины. </w:t>
      </w:r>
    </w:p>
    <w:p w:rsidR="00756F4B" w:rsidRPr="00442CBF" w:rsidRDefault="00756F4B" w:rsidP="00756F4B">
      <w:pPr>
        <w:ind w:firstLine="709"/>
        <w:jc w:val="both"/>
        <w:rPr>
          <w:sz w:val="28"/>
          <w:szCs w:val="28"/>
          <w:lang w:val="uk-UA"/>
        </w:rPr>
      </w:pPr>
      <w:r w:rsidRPr="00442CBF">
        <w:rPr>
          <w:sz w:val="28"/>
          <w:lang w:val="uk-UA"/>
        </w:rPr>
        <w:t>Структурные изменения в тканях миокарда морских свинок характеризуются зернистой дистрофией кардиоцитов. В печени</w:t>
      </w:r>
      <w:r w:rsidRPr="00442CBF">
        <w:rPr>
          <w:sz w:val="28"/>
          <w:szCs w:val="28"/>
          <w:lang w:val="uk-UA"/>
        </w:rPr>
        <w:t xml:space="preserve"> во многих сосудах кровь гемолизированная. Гепатоцити находились в состоянии зернистой или жировой дистрофии. </w:t>
      </w:r>
    </w:p>
    <w:p w:rsidR="00756F4B" w:rsidRPr="00442CBF" w:rsidRDefault="00756F4B" w:rsidP="00756F4B">
      <w:pPr>
        <w:ind w:firstLine="709"/>
        <w:jc w:val="both"/>
        <w:rPr>
          <w:sz w:val="28"/>
          <w:szCs w:val="28"/>
          <w:lang w:val="uk-UA"/>
        </w:rPr>
      </w:pPr>
      <w:r w:rsidRPr="00442CBF">
        <w:rPr>
          <w:sz w:val="28"/>
          <w:szCs w:val="28"/>
          <w:lang w:val="uk-UA"/>
        </w:rPr>
        <w:t>В почках кровеносные сосуды стромы ра</w:t>
      </w:r>
      <w:r>
        <w:rPr>
          <w:sz w:val="28"/>
          <w:szCs w:val="28"/>
          <w:lang w:val="uk-UA"/>
        </w:rPr>
        <w:t>с</w:t>
      </w:r>
      <w:r w:rsidRPr="00442CBF">
        <w:rPr>
          <w:sz w:val="28"/>
          <w:szCs w:val="28"/>
          <w:lang w:val="uk-UA"/>
        </w:rPr>
        <w:t xml:space="preserve">ширены, переполенные кровью. Местами видны микрокровоизлияния с гемолизом. Эпителиоциты разрушенные. В некоторых из них ядра отечные (токсический отек ядра). В прямых каналах большая часть эпителиоцитов. </w:t>
      </w:r>
    </w:p>
    <w:p w:rsidR="00756F4B" w:rsidRPr="00442CBF" w:rsidRDefault="00756F4B" w:rsidP="00756F4B">
      <w:pPr>
        <w:ind w:firstLine="709"/>
        <w:jc w:val="both"/>
        <w:rPr>
          <w:sz w:val="28"/>
          <w:szCs w:val="28"/>
          <w:lang w:val="uk-UA"/>
        </w:rPr>
      </w:pPr>
      <w:r w:rsidRPr="00442CBF">
        <w:rPr>
          <w:sz w:val="28"/>
          <w:szCs w:val="28"/>
          <w:lang w:val="uk-UA"/>
        </w:rPr>
        <w:t>В легких кровеносные сосуды р</w:t>
      </w:r>
      <w:r>
        <w:rPr>
          <w:sz w:val="28"/>
          <w:szCs w:val="28"/>
          <w:lang w:val="uk-UA"/>
        </w:rPr>
        <w:t>ос</w:t>
      </w:r>
      <w:r w:rsidRPr="00442CBF">
        <w:rPr>
          <w:sz w:val="28"/>
          <w:szCs w:val="28"/>
          <w:lang w:val="uk-UA"/>
        </w:rPr>
        <w:t xml:space="preserve">ширенные, переполены кровью. Во многих сосудах отмечали миграцию моноцитов и лимфоцитов в окружающие ткани. В бронхах отмечали дезорганизацию и разрушение слизистой оболочки. </w:t>
      </w:r>
    </w:p>
    <w:p w:rsidR="00756F4B" w:rsidRPr="00442CBF" w:rsidRDefault="00756F4B" w:rsidP="00756F4B">
      <w:pPr>
        <w:pStyle w:val="25"/>
        <w:widowControl w:val="0"/>
        <w:autoSpaceDE w:val="0"/>
        <w:autoSpaceDN w:val="0"/>
        <w:adjustRightInd w:val="0"/>
        <w:spacing w:after="0" w:line="240" w:lineRule="auto"/>
        <w:ind w:left="0" w:firstLine="720"/>
        <w:jc w:val="both"/>
        <w:rPr>
          <w:bCs/>
          <w:szCs w:val="28"/>
          <w:lang w:val="uk-UA"/>
        </w:rPr>
      </w:pPr>
      <w:r w:rsidRPr="00442CBF">
        <w:rPr>
          <w:bCs/>
          <w:szCs w:val="28"/>
          <w:lang w:val="uk-UA"/>
        </w:rPr>
        <w:t xml:space="preserve">Таким образом, введение морским свинкам суспензии сетарий ведет к структурно-функциональным изменениям в органах и тканях. </w:t>
      </w:r>
    </w:p>
    <w:p w:rsidR="00756F4B" w:rsidRPr="00442CBF" w:rsidRDefault="00756F4B" w:rsidP="00756F4B">
      <w:pPr>
        <w:ind w:firstLine="720"/>
        <w:jc w:val="both"/>
        <w:rPr>
          <w:sz w:val="28"/>
          <w:szCs w:val="28"/>
        </w:rPr>
      </w:pPr>
      <w:r w:rsidRPr="00442CBF">
        <w:rPr>
          <w:sz w:val="28"/>
          <w:szCs w:val="28"/>
        </w:rPr>
        <w:t xml:space="preserve">Экспериментально подтверждено развитие аллергической реакции под действием гельминтов. Повторное введение морским свинкам суспензии </w:t>
      </w:r>
      <w:r w:rsidRPr="00442CBF">
        <w:rPr>
          <w:sz w:val="28"/>
          <w:szCs w:val="28"/>
          <w:lang w:val="uk-UA"/>
        </w:rPr>
        <w:t xml:space="preserve">из </w:t>
      </w:r>
      <w:r w:rsidRPr="00442CBF">
        <w:rPr>
          <w:sz w:val="28"/>
          <w:szCs w:val="28"/>
        </w:rPr>
        <w:t xml:space="preserve">сетарий  вызывает развитие аллергической реакции  и их гибель. </w:t>
      </w:r>
    </w:p>
    <w:p w:rsidR="00756F4B" w:rsidRPr="00442CBF" w:rsidRDefault="00756F4B" w:rsidP="00756F4B">
      <w:pPr>
        <w:ind w:firstLine="720"/>
        <w:jc w:val="both"/>
        <w:rPr>
          <w:sz w:val="28"/>
        </w:rPr>
      </w:pPr>
      <w:r w:rsidRPr="00442CBF">
        <w:rPr>
          <w:sz w:val="28"/>
          <w:szCs w:val="28"/>
        </w:rPr>
        <w:t xml:space="preserve"> Воздействие на организм морских свинок денатурированной суспензии подтверждает тот факт, что она является токсической.</w:t>
      </w:r>
      <w:r w:rsidRPr="00442CBF">
        <w:rPr>
          <w:sz w:val="28"/>
        </w:rPr>
        <w:t xml:space="preserve"> </w:t>
      </w:r>
    </w:p>
    <w:p w:rsidR="00756F4B" w:rsidRPr="00442CBF" w:rsidRDefault="00756F4B" w:rsidP="00756F4B">
      <w:pPr>
        <w:widowControl w:val="0"/>
        <w:autoSpaceDE w:val="0"/>
        <w:autoSpaceDN w:val="0"/>
        <w:adjustRightInd w:val="0"/>
        <w:ind w:firstLine="900"/>
        <w:jc w:val="both"/>
        <w:rPr>
          <w:rFonts w:eastAsia="Arial Unicode MS"/>
          <w:sz w:val="28"/>
          <w:szCs w:val="28"/>
          <w:lang w:val="uk-UA"/>
        </w:rPr>
      </w:pPr>
      <w:r w:rsidRPr="00442CBF">
        <w:rPr>
          <w:rFonts w:eastAsia="Arial Unicode MS"/>
          <w:sz w:val="28"/>
          <w:szCs w:val="28"/>
          <w:lang w:val="uk-UA"/>
        </w:rPr>
        <w:t xml:space="preserve">Изменения морфологических и биохимических показателей крови после введения прокипяченной суспензии дает нам возможность считать о наличии в ней термостабильных веществ, которые вызывают в организме животных изменения. Эти изменения характерны для аллергических реакций, возникающих после введения натуральной суспензии из сетарий. </w:t>
      </w:r>
    </w:p>
    <w:p w:rsidR="00756F4B" w:rsidRPr="00442CBF" w:rsidRDefault="00756F4B" w:rsidP="00756F4B">
      <w:pPr>
        <w:ind w:firstLine="720"/>
        <w:jc w:val="both"/>
        <w:rPr>
          <w:sz w:val="28"/>
          <w:lang w:val="uk-UA"/>
        </w:rPr>
      </w:pPr>
      <w:r w:rsidRPr="00442CBF">
        <w:rPr>
          <w:sz w:val="28"/>
          <w:lang w:val="uk-UA"/>
        </w:rPr>
        <w:t>Таким образом, повторное введение прокипяченной суспензии из сетарий морским свинкам приводит  к анафилактическому шоку.</w:t>
      </w:r>
    </w:p>
    <w:p w:rsidR="00756F4B" w:rsidRPr="00442CBF" w:rsidRDefault="00756F4B" w:rsidP="00756F4B">
      <w:pPr>
        <w:ind w:firstLine="720"/>
        <w:jc w:val="both"/>
        <w:rPr>
          <w:sz w:val="28"/>
          <w:szCs w:val="28"/>
          <w:lang w:val="uk-UA"/>
        </w:rPr>
      </w:pPr>
      <w:r w:rsidRPr="00442CBF">
        <w:rPr>
          <w:sz w:val="28"/>
          <w:szCs w:val="28"/>
          <w:lang w:val="uk-UA"/>
        </w:rPr>
        <w:t>У морских свинок, которым вводили альбумин отмечали незначительное возбуждение, отказ от корма. Температура тела, частота дыхания и сердечних сокращений находились в норме.</w:t>
      </w:r>
    </w:p>
    <w:p w:rsidR="00756F4B" w:rsidRPr="00442CBF" w:rsidRDefault="00756F4B" w:rsidP="00756F4B">
      <w:pPr>
        <w:ind w:firstLine="720"/>
        <w:jc w:val="both"/>
        <w:rPr>
          <w:sz w:val="28"/>
          <w:szCs w:val="28"/>
          <w:lang w:val="uk-UA"/>
        </w:rPr>
      </w:pPr>
      <w:r w:rsidRPr="00442CBF">
        <w:rPr>
          <w:sz w:val="28"/>
          <w:szCs w:val="28"/>
          <w:lang w:val="uk-UA"/>
        </w:rPr>
        <w:t xml:space="preserve">Проведенные исследования с альбумином показали, что суспензия из сетарий содержит вещество, действие которого проявляется в виде патобиохимических, структурных и клинических изменений. </w:t>
      </w:r>
    </w:p>
    <w:p w:rsidR="00756F4B" w:rsidRPr="00442CBF" w:rsidRDefault="00756F4B" w:rsidP="00756F4B">
      <w:pPr>
        <w:ind w:firstLine="709"/>
        <w:jc w:val="both"/>
        <w:rPr>
          <w:sz w:val="28"/>
          <w:lang w:val="uk-UA"/>
        </w:rPr>
      </w:pPr>
      <w:r w:rsidRPr="00442CBF">
        <w:rPr>
          <w:sz w:val="28"/>
        </w:rPr>
        <w:t>Ключевые слова</w:t>
      </w:r>
      <w:r w:rsidRPr="00442CBF">
        <w:rPr>
          <w:b/>
          <w:sz w:val="28"/>
        </w:rPr>
        <w:t>:</w:t>
      </w:r>
      <w:r w:rsidRPr="00442CBF">
        <w:rPr>
          <w:sz w:val="28"/>
        </w:rPr>
        <w:t xml:space="preserve"> </w:t>
      </w:r>
      <w:r w:rsidRPr="00442CBF">
        <w:rPr>
          <w:sz w:val="28"/>
          <w:lang w:val="uk-UA"/>
        </w:rPr>
        <w:t>денатурированная суспензия, лабораторные животные, микросетарии, моделирование, нативная суспензия, сетарии, сетариоз.</w:t>
      </w:r>
    </w:p>
    <w:p w:rsidR="00756F4B" w:rsidRPr="00442CBF" w:rsidRDefault="00756F4B" w:rsidP="00756F4B">
      <w:pPr>
        <w:ind w:firstLine="709"/>
        <w:jc w:val="both"/>
        <w:rPr>
          <w:sz w:val="28"/>
          <w:lang w:val="uk-UA"/>
        </w:rPr>
      </w:pPr>
    </w:p>
    <w:p w:rsidR="00756F4B" w:rsidRPr="00442CBF" w:rsidRDefault="00756F4B" w:rsidP="00756F4B">
      <w:pPr>
        <w:ind w:firstLine="709"/>
        <w:jc w:val="both"/>
        <w:rPr>
          <w:sz w:val="28"/>
          <w:szCs w:val="28"/>
          <w:lang w:val="en-GB"/>
        </w:rPr>
      </w:pPr>
      <w:r w:rsidRPr="00442CBF">
        <w:rPr>
          <w:b/>
          <w:sz w:val="28"/>
          <w:szCs w:val="28"/>
          <w:lang w:val="en-GB"/>
        </w:rPr>
        <w:lastRenderedPageBreak/>
        <w:t>Zhurenko O.V. Clinical presentations and morphofunctional changes in animals’ organism at settariosis modelling.</w:t>
      </w:r>
      <w:r w:rsidRPr="00442CBF">
        <w:rPr>
          <w:sz w:val="28"/>
          <w:szCs w:val="28"/>
          <w:lang w:val="en-GB"/>
        </w:rPr>
        <w:t xml:space="preserve"> – Manuscript.</w:t>
      </w:r>
    </w:p>
    <w:p w:rsidR="00756F4B" w:rsidRPr="00442CBF" w:rsidRDefault="00756F4B" w:rsidP="00756F4B">
      <w:pPr>
        <w:ind w:firstLine="709"/>
        <w:jc w:val="both"/>
        <w:rPr>
          <w:sz w:val="28"/>
          <w:szCs w:val="28"/>
          <w:lang w:val="en-GB"/>
        </w:rPr>
      </w:pPr>
      <w:r w:rsidRPr="00442CBF">
        <w:rPr>
          <w:sz w:val="28"/>
          <w:szCs w:val="28"/>
          <w:lang w:val="en-GB"/>
        </w:rPr>
        <w:t>Dissertation is presented for scientific degree of Philosophy Doctor of veterinary medicine science competition on specialty 16.00.11. – Parasitology, helminthology. – National Agrarian University, Kiev, 200</w:t>
      </w:r>
      <w:r w:rsidRPr="00442CBF">
        <w:rPr>
          <w:sz w:val="28"/>
          <w:szCs w:val="28"/>
          <w:lang w:val="uk-UA"/>
        </w:rPr>
        <w:t>6</w:t>
      </w:r>
      <w:r w:rsidRPr="00442CBF">
        <w:rPr>
          <w:sz w:val="28"/>
          <w:szCs w:val="28"/>
          <w:lang w:val="en-GB"/>
        </w:rPr>
        <w:t>.</w:t>
      </w:r>
    </w:p>
    <w:p w:rsidR="00756F4B" w:rsidRPr="00442CBF" w:rsidRDefault="00756F4B" w:rsidP="00756F4B">
      <w:pPr>
        <w:ind w:firstLine="709"/>
        <w:jc w:val="both"/>
        <w:rPr>
          <w:sz w:val="28"/>
          <w:lang w:val="en-GB"/>
        </w:rPr>
      </w:pPr>
      <w:r w:rsidRPr="00442CBF">
        <w:rPr>
          <w:sz w:val="28"/>
          <w:lang w:val="en-GB"/>
        </w:rPr>
        <w:t>Materials about influence of suspension, prepared from setaries females on laboratory animals’ organism are stated in the dissertation.</w:t>
      </w:r>
    </w:p>
    <w:p w:rsidR="00756F4B" w:rsidRPr="00442CBF" w:rsidRDefault="00756F4B" w:rsidP="00756F4B">
      <w:pPr>
        <w:ind w:firstLine="720"/>
        <w:jc w:val="both"/>
        <w:rPr>
          <w:sz w:val="28"/>
          <w:szCs w:val="28"/>
          <w:lang w:val="en-GB"/>
        </w:rPr>
      </w:pPr>
      <w:r w:rsidRPr="00442CBF">
        <w:rPr>
          <w:sz w:val="28"/>
          <w:szCs w:val="28"/>
          <w:lang w:val="en-GB"/>
        </w:rPr>
        <w:t>Clinical, haematological, biochemical and histological changes in laboratory animals’ organism are shown according to results of experimental researches.</w:t>
      </w:r>
    </w:p>
    <w:p w:rsidR="00756F4B" w:rsidRPr="00442CBF" w:rsidRDefault="00756F4B" w:rsidP="00756F4B">
      <w:pPr>
        <w:ind w:firstLine="720"/>
        <w:jc w:val="both"/>
        <w:rPr>
          <w:sz w:val="28"/>
          <w:szCs w:val="28"/>
          <w:lang w:val="en-GB"/>
        </w:rPr>
      </w:pPr>
      <w:r w:rsidRPr="00442CBF">
        <w:rPr>
          <w:sz w:val="28"/>
          <w:szCs w:val="28"/>
          <w:lang w:val="en-GB"/>
        </w:rPr>
        <w:t>Researches</w:t>
      </w:r>
      <w:r w:rsidRPr="00442CBF">
        <w:rPr>
          <w:sz w:val="28"/>
          <w:szCs w:val="28"/>
          <w:lang w:val="en-US"/>
        </w:rPr>
        <w:t xml:space="preserve"> </w:t>
      </w:r>
      <w:r w:rsidRPr="00442CBF">
        <w:rPr>
          <w:sz w:val="28"/>
          <w:szCs w:val="28"/>
          <w:lang w:val="en-GB"/>
        </w:rPr>
        <w:t>of</w:t>
      </w:r>
      <w:r w:rsidRPr="00442CBF">
        <w:rPr>
          <w:sz w:val="28"/>
          <w:szCs w:val="28"/>
          <w:lang w:val="en-US"/>
        </w:rPr>
        <w:t xml:space="preserve"> </w:t>
      </w:r>
      <w:r w:rsidRPr="00442CBF">
        <w:rPr>
          <w:sz w:val="28"/>
          <w:szCs w:val="28"/>
          <w:lang w:val="en-GB"/>
        </w:rPr>
        <w:t>spontaneously</w:t>
      </w:r>
      <w:r w:rsidRPr="00442CBF">
        <w:rPr>
          <w:sz w:val="28"/>
          <w:szCs w:val="28"/>
          <w:lang w:val="en-US"/>
        </w:rPr>
        <w:t xml:space="preserve"> </w:t>
      </w:r>
      <w:r w:rsidRPr="00442CBF">
        <w:rPr>
          <w:sz w:val="28"/>
          <w:szCs w:val="28"/>
          <w:lang w:val="en-GB"/>
        </w:rPr>
        <w:t>infested with settaries cows and suspension from setaries females injection for laboratory animals gave opportunity to prove that setaries show poisonous action on animals’ organism.</w:t>
      </w:r>
    </w:p>
    <w:p w:rsidR="00756F4B" w:rsidRPr="00442CBF" w:rsidRDefault="00756F4B" w:rsidP="00756F4B">
      <w:pPr>
        <w:ind w:firstLine="709"/>
        <w:jc w:val="both"/>
        <w:rPr>
          <w:sz w:val="28"/>
          <w:szCs w:val="28"/>
        </w:rPr>
      </w:pPr>
      <w:r w:rsidRPr="00442CBF">
        <w:rPr>
          <w:sz w:val="28"/>
          <w:szCs w:val="28"/>
          <w:lang w:val="en-GB"/>
        </w:rPr>
        <w:t>Blood</w:t>
      </w:r>
      <w:r w:rsidRPr="00442CBF">
        <w:rPr>
          <w:sz w:val="28"/>
          <w:szCs w:val="28"/>
          <w:lang w:val="en-US"/>
        </w:rPr>
        <w:t xml:space="preserve"> </w:t>
      </w:r>
      <w:r w:rsidRPr="00442CBF">
        <w:rPr>
          <w:sz w:val="28"/>
          <w:szCs w:val="28"/>
          <w:lang w:val="en-GB"/>
        </w:rPr>
        <w:t>vessels</w:t>
      </w:r>
      <w:r w:rsidRPr="00442CBF">
        <w:rPr>
          <w:sz w:val="28"/>
          <w:szCs w:val="28"/>
          <w:lang w:val="en-US"/>
        </w:rPr>
        <w:t xml:space="preserve"> </w:t>
      </w:r>
      <w:r w:rsidRPr="00442CBF">
        <w:rPr>
          <w:sz w:val="28"/>
          <w:szCs w:val="28"/>
          <w:lang w:val="en-GB"/>
        </w:rPr>
        <w:t>in</w:t>
      </w:r>
      <w:r w:rsidRPr="00442CBF">
        <w:rPr>
          <w:sz w:val="28"/>
          <w:szCs w:val="28"/>
          <w:lang w:val="en-US"/>
        </w:rPr>
        <w:t xml:space="preserve"> </w:t>
      </w:r>
      <w:r w:rsidRPr="00442CBF">
        <w:rPr>
          <w:sz w:val="28"/>
          <w:szCs w:val="28"/>
          <w:lang w:val="en-GB"/>
        </w:rPr>
        <w:t>lungs</w:t>
      </w:r>
      <w:r w:rsidRPr="00442CBF">
        <w:rPr>
          <w:sz w:val="28"/>
          <w:szCs w:val="28"/>
          <w:lang w:val="en-US"/>
        </w:rPr>
        <w:t xml:space="preserve"> </w:t>
      </w:r>
      <w:r w:rsidRPr="00442CBF">
        <w:rPr>
          <w:sz w:val="28"/>
          <w:szCs w:val="28"/>
          <w:lang w:val="en-GB"/>
        </w:rPr>
        <w:t>were</w:t>
      </w:r>
      <w:r w:rsidRPr="00442CBF">
        <w:rPr>
          <w:sz w:val="28"/>
          <w:szCs w:val="28"/>
          <w:lang w:val="en-US"/>
        </w:rPr>
        <w:t xml:space="preserve"> expanded and overfull with blood. There was monocytes and lymphocytes emigration in surrounding tissues. There</w:t>
      </w:r>
      <w:r w:rsidRPr="00442CBF">
        <w:rPr>
          <w:sz w:val="28"/>
          <w:szCs w:val="28"/>
        </w:rPr>
        <w:t xml:space="preserve"> </w:t>
      </w:r>
      <w:r w:rsidRPr="00442CBF">
        <w:rPr>
          <w:sz w:val="28"/>
          <w:szCs w:val="28"/>
          <w:lang w:val="en-US"/>
        </w:rPr>
        <w:t>was</w:t>
      </w:r>
      <w:r w:rsidRPr="00442CBF">
        <w:rPr>
          <w:sz w:val="28"/>
          <w:szCs w:val="28"/>
        </w:rPr>
        <w:t xml:space="preserve"> </w:t>
      </w:r>
      <w:r w:rsidRPr="00442CBF">
        <w:rPr>
          <w:sz w:val="28"/>
          <w:szCs w:val="28"/>
          <w:lang w:val="en-US"/>
        </w:rPr>
        <w:t>registered</w:t>
      </w:r>
      <w:r w:rsidRPr="00442CBF">
        <w:rPr>
          <w:sz w:val="28"/>
          <w:szCs w:val="28"/>
        </w:rPr>
        <w:t xml:space="preserve"> </w:t>
      </w:r>
      <w:r w:rsidRPr="00442CBF">
        <w:rPr>
          <w:sz w:val="28"/>
          <w:szCs w:val="28"/>
          <w:lang w:val="en-US"/>
        </w:rPr>
        <w:t>disorganization</w:t>
      </w:r>
      <w:r w:rsidRPr="00442CBF">
        <w:rPr>
          <w:sz w:val="28"/>
          <w:szCs w:val="28"/>
        </w:rPr>
        <w:t xml:space="preserve"> </w:t>
      </w:r>
      <w:r w:rsidRPr="00442CBF">
        <w:rPr>
          <w:sz w:val="28"/>
          <w:szCs w:val="28"/>
          <w:lang w:val="en-US"/>
        </w:rPr>
        <w:t>and</w:t>
      </w:r>
      <w:r w:rsidRPr="00442CBF">
        <w:rPr>
          <w:sz w:val="28"/>
          <w:szCs w:val="28"/>
        </w:rPr>
        <w:t xml:space="preserve"> </w:t>
      </w:r>
      <w:r w:rsidRPr="00442CBF">
        <w:rPr>
          <w:sz w:val="28"/>
          <w:szCs w:val="28"/>
          <w:lang w:val="en-US"/>
        </w:rPr>
        <w:t>destroying</w:t>
      </w:r>
      <w:r w:rsidRPr="00442CBF">
        <w:rPr>
          <w:sz w:val="28"/>
          <w:szCs w:val="28"/>
        </w:rPr>
        <w:t xml:space="preserve"> </w:t>
      </w:r>
      <w:r w:rsidRPr="00442CBF">
        <w:rPr>
          <w:sz w:val="28"/>
          <w:szCs w:val="28"/>
          <w:lang w:val="en-US"/>
        </w:rPr>
        <w:t>of</w:t>
      </w:r>
      <w:r w:rsidRPr="00442CBF">
        <w:rPr>
          <w:sz w:val="28"/>
          <w:szCs w:val="28"/>
        </w:rPr>
        <w:t xml:space="preserve"> </w:t>
      </w:r>
      <w:r w:rsidRPr="00442CBF">
        <w:rPr>
          <w:sz w:val="28"/>
          <w:szCs w:val="28"/>
          <w:lang w:val="en-US"/>
        </w:rPr>
        <w:t>mucous</w:t>
      </w:r>
      <w:r w:rsidRPr="00442CBF">
        <w:rPr>
          <w:sz w:val="28"/>
          <w:szCs w:val="28"/>
        </w:rPr>
        <w:t xml:space="preserve"> </w:t>
      </w:r>
      <w:r w:rsidRPr="00442CBF">
        <w:rPr>
          <w:sz w:val="28"/>
          <w:szCs w:val="28"/>
          <w:lang w:val="en-US"/>
        </w:rPr>
        <w:t>membrane</w:t>
      </w:r>
      <w:r w:rsidRPr="00442CBF">
        <w:rPr>
          <w:sz w:val="28"/>
          <w:szCs w:val="28"/>
        </w:rPr>
        <w:t>.</w:t>
      </w:r>
    </w:p>
    <w:p w:rsidR="00756F4B" w:rsidRPr="00442CBF" w:rsidRDefault="00756F4B" w:rsidP="00756F4B">
      <w:pPr>
        <w:pStyle w:val="25"/>
        <w:widowControl w:val="0"/>
        <w:autoSpaceDE w:val="0"/>
        <w:autoSpaceDN w:val="0"/>
        <w:adjustRightInd w:val="0"/>
        <w:spacing w:after="0" w:line="240" w:lineRule="auto"/>
        <w:ind w:left="0" w:firstLine="720"/>
        <w:jc w:val="both"/>
        <w:rPr>
          <w:bCs/>
          <w:szCs w:val="28"/>
          <w:lang w:val="en-GB"/>
        </w:rPr>
      </w:pPr>
      <w:r w:rsidRPr="00442CBF">
        <w:rPr>
          <w:bCs/>
          <w:szCs w:val="28"/>
          <w:lang w:val="en-GB"/>
        </w:rPr>
        <w:t>Thus, injection of suspension from setaries female to guinea pigs led to structural-functional changes in organs and tissues.</w:t>
      </w:r>
    </w:p>
    <w:p w:rsidR="00756F4B" w:rsidRPr="00442CBF" w:rsidRDefault="00756F4B" w:rsidP="00756F4B">
      <w:pPr>
        <w:ind w:firstLine="720"/>
        <w:jc w:val="both"/>
        <w:rPr>
          <w:sz w:val="28"/>
          <w:szCs w:val="28"/>
          <w:lang w:val="en-GB"/>
        </w:rPr>
      </w:pPr>
      <w:r w:rsidRPr="00442CBF">
        <w:rPr>
          <w:sz w:val="28"/>
          <w:szCs w:val="28"/>
          <w:lang w:val="en-GB"/>
        </w:rPr>
        <w:t>Realized researches with albumin showed, that prepared suspension from setaries females contains matter, influence of which manifests in pathobiochemical, structural and clinical changes.</w:t>
      </w:r>
    </w:p>
    <w:p w:rsidR="00756F4B" w:rsidRPr="00442CBF" w:rsidRDefault="00756F4B" w:rsidP="00756F4B">
      <w:pPr>
        <w:ind w:firstLine="709"/>
        <w:jc w:val="both"/>
        <w:rPr>
          <w:sz w:val="28"/>
          <w:lang w:val="en-GB"/>
        </w:rPr>
      </w:pPr>
      <w:r w:rsidRPr="00442CBF">
        <w:rPr>
          <w:sz w:val="28"/>
          <w:lang w:val="en-GB"/>
        </w:rPr>
        <w:t>Key words: denaturated suspension, laboratory animals, microsetaries, modelling</w:t>
      </w:r>
      <w:r>
        <w:rPr>
          <w:sz w:val="28"/>
          <w:lang w:val="uk-UA"/>
        </w:rPr>
        <w:t>,</w:t>
      </w:r>
      <w:r w:rsidRPr="00442CBF">
        <w:rPr>
          <w:sz w:val="28"/>
          <w:lang w:val="en-GB"/>
        </w:rPr>
        <w:t xml:space="preserve"> natural suspension, setaries, setariosis.</w:t>
      </w:r>
    </w:p>
    <w:p w:rsidR="00756F4B" w:rsidRPr="00442CBF" w:rsidRDefault="00756F4B" w:rsidP="00756F4B">
      <w:pPr>
        <w:ind w:firstLine="709"/>
        <w:jc w:val="both"/>
        <w:rPr>
          <w:sz w:val="28"/>
          <w:lang w:val="uk-UA"/>
        </w:rPr>
      </w:pPr>
    </w:p>
    <w:p w:rsidR="00756F4B" w:rsidRPr="00442CBF" w:rsidRDefault="00756F4B" w:rsidP="00756F4B">
      <w:pPr>
        <w:ind w:firstLine="709"/>
        <w:jc w:val="both"/>
        <w:rPr>
          <w:sz w:val="28"/>
          <w:lang w:val="uk-UA"/>
        </w:rPr>
      </w:pPr>
    </w:p>
    <w:p w:rsidR="00756F4B" w:rsidRPr="00442CBF" w:rsidRDefault="00756F4B" w:rsidP="00756F4B">
      <w:pPr>
        <w:ind w:firstLine="709"/>
        <w:jc w:val="both"/>
        <w:rPr>
          <w:sz w:val="28"/>
          <w:lang w:val="uk-UA"/>
        </w:rPr>
      </w:pPr>
    </w:p>
    <w:p w:rsidR="00756F4B" w:rsidRPr="00442CBF" w:rsidRDefault="00756F4B" w:rsidP="00756F4B">
      <w:pPr>
        <w:ind w:firstLine="709"/>
        <w:jc w:val="both"/>
        <w:rPr>
          <w:sz w:val="28"/>
          <w:lang w:val="uk-UA"/>
        </w:rPr>
      </w:pPr>
    </w:p>
    <w:p w:rsidR="00756F4B" w:rsidRPr="00442CBF" w:rsidRDefault="00756F4B" w:rsidP="00756F4B">
      <w:pPr>
        <w:ind w:firstLine="709"/>
        <w:jc w:val="both"/>
        <w:rPr>
          <w:sz w:val="28"/>
          <w:lang w:val="uk-UA"/>
        </w:rPr>
      </w:pPr>
    </w:p>
    <w:p w:rsidR="00756F4B" w:rsidRPr="00442CBF" w:rsidRDefault="00756F4B" w:rsidP="00756F4B">
      <w:pPr>
        <w:ind w:firstLine="709"/>
        <w:jc w:val="both"/>
        <w:rPr>
          <w:sz w:val="28"/>
          <w:lang w:val="uk-UA"/>
        </w:rPr>
      </w:pPr>
    </w:p>
    <w:p w:rsidR="00756F4B" w:rsidRDefault="00756F4B" w:rsidP="00756F4B">
      <w:pPr>
        <w:ind w:firstLine="709"/>
        <w:jc w:val="center"/>
        <w:rPr>
          <w:sz w:val="28"/>
          <w:lang w:val="en-US"/>
        </w:rPr>
      </w:pPr>
      <w:r>
        <w:rPr>
          <w:sz w:val="28"/>
          <w:lang w:val="uk-UA"/>
        </w:rPr>
        <w:br w:type="page"/>
      </w:r>
    </w:p>
    <w:p w:rsidR="00756F4B" w:rsidRDefault="00756F4B" w:rsidP="00756F4B">
      <w:pPr>
        <w:ind w:firstLine="709"/>
        <w:jc w:val="center"/>
        <w:rPr>
          <w:sz w:val="28"/>
          <w:lang w:val="en-US"/>
        </w:rPr>
      </w:pPr>
    </w:p>
    <w:p w:rsidR="00756F4B" w:rsidRDefault="00756F4B" w:rsidP="00756F4B">
      <w:pPr>
        <w:ind w:firstLine="709"/>
        <w:jc w:val="center"/>
        <w:rPr>
          <w:sz w:val="28"/>
          <w:lang w:val="en-US"/>
        </w:rPr>
      </w:pPr>
    </w:p>
    <w:p w:rsidR="00756F4B" w:rsidRDefault="00756F4B" w:rsidP="00756F4B">
      <w:pPr>
        <w:ind w:firstLine="709"/>
        <w:jc w:val="center"/>
        <w:rPr>
          <w:sz w:val="28"/>
          <w:lang w:val="en-US"/>
        </w:rPr>
      </w:pPr>
    </w:p>
    <w:p w:rsidR="00756F4B" w:rsidRDefault="00756F4B" w:rsidP="00756F4B">
      <w:pPr>
        <w:ind w:firstLine="709"/>
        <w:jc w:val="center"/>
        <w:rPr>
          <w:sz w:val="28"/>
          <w:lang w:val="en-US"/>
        </w:rPr>
      </w:pPr>
    </w:p>
    <w:p w:rsidR="00756F4B" w:rsidRDefault="00756F4B" w:rsidP="00756F4B">
      <w:pPr>
        <w:ind w:firstLine="709"/>
        <w:jc w:val="center"/>
        <w:rPr>
          <w:sz w:val="28"/>
          <w:lang w:val="en-US"/>
        </w:rPr>
      </w:pPr>
    </w:p>
    <w:p w:rsidR="00756F4B" w:rsidRDefault="00756F4B" w:rsidP="00756F4B">
      <w:pPr>
        <w:ind w:firstLine="709"/>
        <w:jc w:val="center"/>
        <w:rPr>
          <w:sz w:val="28"/>
          <w:lang w:val="en-US"/>
        </w:rPr>
      </w:pPr>
    </w:p>
    <w:p w:rsidR="00756F4B" w:rsidRDefault="00756F4B" w:rsidP="00756F4B">
      <w:pPr>
        <w:ind w:firstLine="709"/>
        <w:jc w:val="center"/>
        <w:rPr>
          <w:sz w:val="28"/>
          <w:lang w:val="en-US"/>
        </w:rPr>
      </w:pPr>
    </w:p>
    <w:p w:rsidR="00756F4B" w:rsidRDefault="00756F4B" w:rsidP="00756F4B">
      <w:pPr>
        <w:ind w:firstLine="709"/>
        <w:jc w:val="center"/>
        <w:rPr>
          <w:sz w:val="28"/>
          <w:lang w:val="en-US"/>
        </w:rPr>
      </w:pPr>
    </w:p>
    <w:p w:rsidR="00756F4B" w:rsidRDefault="00756F4B" w:rsidP="00756F4B">
      <w:pPr>
        <w:ind w:firstLine="709"/>
        <w:jc w:val="center"/>
        <w:rPr>
          <w:sz w:val="28"/>
          <w:lang w:val="en-US"/>
        </w:rPr>
      </w:pPr>
    </w:p>
    <w:p w:rsidR="00756F4B" w:rsidRDefault="00756F4B" w:rsidP="00756F4B">
      <w:pPr>
        <w:ind w:firstLine="709"/>
        <w:jc w:val="center"/>
        <w:rPr>
          <w:sz w:val="28"/>
          <w:lang w:val="en-US"/>
        </w:rPr>
      </w:pPr>
    </w:p>
    <w:p w:rsidR="00756F4B" w:rsidRDefault="00756F4B" w:rsidP="00756F4B">
      <w:pPr>
        <w:ind w:firstLine="709"/>
        <w:jc w:val="center"/>
        <w:rPr>
          <w:sz w:val="28"/>
          <w:lang w:val="en-US"/>
        </w:rPr>
      </w:pPr>
    </w:p>
    <w:p w:rsidR="00756F4B" w:rsidRDefault="00756F4B" w:rsidP="00756F4B">
      <w:pPr>
        <w:ind w:firstLine="709"/>
        <w:jc w:val="center"/>
        <w:rPr>
          <w:sz w:val="28"/>
          <w:lang w:val="en-US"/>
        </w:rPr>
      </w:pPr>
    </w:p>
    <w:p w:rsidR="00756F4B" w:rsidRDefault="00756F4B" w:rsidP="00756F4B">
      <w:pPr>
        <w:ind w:firstLine="709"/>
        <w:jc w:val="center"/>
        <w:rPr>
          <w:sz w:val="28"/>
          <w:lang w:val="en-US"/>
        </w:rPr>
      </w:pPr>
    </w:p>
    <w:p w:rsidR="00756F4B" w:rsidRDefault="00756F4B" w:rsidP="00756F4B">
      <w:pPr>
        <w:ind w:firstLine="709"/>
        <w:jc w:val="center"/>
        <w:rPr>
          <w:sz w:val="28"/>
          <w:lang w:val="en-US"/>
        </w:rPr>
      </w:pPr>
    </w:p>
    <w:p w:rsidR="00756F4B" w:rsidRDefault="00756F4B" w:rsidP="00756F4B">
      <w:pPr>
        <w:ind w:firstLine="709"/>
        <w:jc w:val="center"/>
        <w:rPr>
          <w:sz w:val="28"/>
          <w:lang w:val="en-US"/>
        </w:rPr>
      </w:pPr>
    </w:p>
    <w:p w:rsidR="00756F4B" w:rsidRDefault="00756F4B" w:rsidP="00756F4B">
      <w:pPr>
        <w:ind w:firstLine="709"/>
        <w:jc w:val="center"/>
        <w:rPr>
          <w:sz w:val="28"/>
          <w:lang w:val="en-US"/>
        </w:rPr>
      </w:pPr>
    </w:p>
    <w:p w:rsidR="00756F4B" w:rsidRDefault="00756F4B" w:rsidP="00756F4B">
      <w:pPr>
        <w:ind w:firstLine="709"/>
        <w:jc w:val="center"/>
        <w:rPr>
          <w:sz w:val="28"/>
          <w:lang w:val="en-US"/>
        </w:rPr>
      </w:pPr>
    </w:p>
    <w:p w:rsidR="00756F4B" w:rsidRDefault="00756F4B" w:rsidP="00756F4B">
      <w:pPr>
        <w:ind w:firstLine="709"/>
        <w:jc w:val="center"/>
        <w:rPr>
          <w:sz w:val="28"/>
          <w:lang w:val="en-US"/>
        </w:rPr>
      </w:pPr>
    </w:p>
    <w:p w:rsidR="00756F4B" w:rsidRDefault="00756F4B" w:rsidP="00756F4B">
      <w:pPr>
        <w:ind w:firstLine="709"/>
        <w:jc w:val="center"/>
        <w:rPr>
          <w:sz w:val="28"/>
          <w:lang w:val="en-US"/>
        </w:rPr>
      </w:pPr>
    </w:p>
    <w:p w:rsidR="00756F4B" w:rsidRDefault="00756F4B" w:rsidP="00756F4B">
      <w:pPr>
        <w:ind w:firstLine="709"/>
        <w:jc w:val="center"/>
        <w:rPr>
          <w:sz w:val="28"/>
          <w:lang w:val="en-US"/>
        </w:rPr>
      </w:pPr>
    </w:p>
    <w:p w:rsidR="00756F4B" w:rsidRDefault="00756F4B" w:rsidP="00756F4B">
      <w:pPr>
        <w:ind w:firstLine="709"/>
        <w:jc w:val="center"/>
        <w:rPr>
          <w:sz w:val="28"/>
          <w:lang w:val="en-US"/>
        </w:rPr>
      </w:pPr>
    </w:p>
    <w:p w:rsidR="00756F4B" w:rsidRDefault="00756F4B" w:rsidP="00756F4B">
      <w:pPr>
        <w:ind w:firstLine="709"/>
        <w:jc w:val="center"/>
        <w:rPr>
          <w:sz w:val="28"/>
          <w:lang w:val="uk-UA"/>
        </w:rPr>
      </w:pPr>
    </w:p>
    <w:p w:rsidR="00756F4B" w:rsidRDefault="00756F4B" w:rsidP="00756F4B">
      <w:pPr>
        <w:ind w:firstLine="709"/>
        <w:jc w:val="center"/>
        <w:rPr>
          <w:sz w:val="28"/>
          <w:lang w:val="uk-UA"/>
        </w:rPr>
      </w:pPr>
    </w:p>
    <w:p w:rsidR="00756F4B" w:rsidRDefault="00756F4B" w:rsidP="00756F4B">
      <w:pPr>
        <w:ind w:firstLine="709"/>
        <w:jc w:val="center"/>
        <w:rPr>
          <w:sz w:val="28"/>
          <w:lang w:val="uk-UA"/>
        </w:rPr>
      </w:pPr>
    </w:p>
    <w:p w:rsidR="00756F4B" w:rsidRDefault="00756F4B" w:rsidP="00756F4B">
      <w:pPr>
        <w:ind w:firstLine="709"/>
        <w:jc w:val="center"/>
        <w:rPr>
          <w:sz w:val="28"/>
          <w:lang w:val="uk-UA"/>
        </w:rPr>
      </w:pPr>
    </w:p>
    <w:p w:rsidR="00756F4B" w:rsidRDefault="00756F4B" w:rsidP="00756F4B">
      <w:pPr>
        <w:ind w:firstLine="709"/>
        <w:jc w:val="center"/>
        <w:rPr>
          <w:sz w:val="28"/>
          <w:lang w:val="uk-UA"/>
        </w:rPr>
      </w:pPr>
    </w:p>
    <w:p w:rsidR="00756F4B" w:rsidRDefault="00756F4B" w:rsidP="00756F4B">
      <w:pPr>
        <w:ind w:firstLine="709"/>
        <w:jc w:val="center"/>
        <w:rPr>
          <w:sz w:val="28"/>
          <w:lang w:val="uk-UA"/>
        </w:rPr>
      </w:pPr>
    </w:p>
    <w:p w:rsidR="00756F4B" w:rsidRDefault="00756F4B" w:rsidP="00756F4B">
      <w:pPr>
        <w:ind w:firstLine="709"/>
        <w:jc w:val="center"/>
        <w:rPr>
          <w:sz w:val="28"/>
          <w:lang w:val="uk-UA"/>
        </w:rPr>
      </w:pPr>
    </w:p>
    <w:p w:rsidR="00756F4B" w:rsidRDefault="00756F4B" w:rsidP="00756F4B">
      <w:pPr>
        <w:ind w:firstLine="709"/>
        <w:jc w:val="center"/>
        <w:rPr>
          <w:sz w:val="28"/>
          <w:lang w:val="uk-UA"/>
        </w:rPr>
      </w:pPr>
    </w:p>
    <w:p w:rsidR="00756F4B" w:rsidRPr="008E5CC5" w:rsidRDefault="00756F4B" w:rsidP="00756F4B">
      <w:pPr>
        <w:ind w:firstLine="709"/>
        <w:jc w:val="center"/>
        <w:rPr>
          <w:sz w:val="28"/>
          <w:lang w:val="uk-UA"/>
        </w:rPr>
      </w:pPr>
    </w:p>
    <w:p w:rsidR="00756F4B" w:rsidRPr="00205373" w:rsidRDefault="00756F4B" w:rsidP="00756F4B">
      <w:pPr>
        <w:ind w:firstLine="709"/>
        <w:jc w:val="center"/>
        <w:rPr>
          <w:rFonts w:ascii="Uk_Baltica" w:hAnsi="Uk_Baltica"/>
          <w:sz w:val="18"/>
          <w:szCs w:val="18"/>
          <w:lang w:val="uk-UA"/>
        </w:rPr>
      </w:pPr>
      <w:r w:rsidRPr="00205373">
        <w:rPr>
          <w:rFonts w:ascii="Uk_Baltica" w:hAnsi="Uk_Baltica"/>
          <w:sz w:val="18"/>
          <w:szCs w:val="18"/>
          <w:lang w:val="uk-UA"/>
        </w:rPr>
        <w:t xml:space="preserve">Ï³äïèñàíî äî äðóêó </w:t>
      </w:r>
      <w:r w:rsidRPr="00756F4B">
        <w:rPr>
          <w:rFonts w:ascii="Uk_Baltica" w:hAnsi="Uk_Baltica"/>
          <w:sz w:val="18"/>
          <w:szCs w:val="18"/>
          <w:lang w:val="uk-UA"/>
        </w:rPr>
        <w:t>20</w:t>
      </w:r>
      <w:r w:rsidRPr="00205373">
        <w:rPr>
          <w:rFonts w:ascii="Uk_Baltica" w:hAnsi="Uk_Baltica"/>
          <w:sz w:val="18"/>
          <w:szCs w:val="18"/>
          <w:lang w:val="uk-UA"/>
        </w:rPr>
        <w:t>.1</w:t>
      </w:r>
      <w:r w:rsidRPr="00756F4B">
        <w:rPr>
          <w:rFonts w:ascii="Uk_Baltica" w:hAnsi="Uk_Baltica"/>
          <w:sz w:val="18"/>
          <w:szCs w:val="18"/>
          <w:lang w:val="uk-UA"/>
        </w:rPr>
        <w:t>2</w:t>
      </w:r>
      <w:r w:rsidRPr="00205373">
        <w:rPr>
          <w:rFonts w:ascii="Uk_Baltica" w:hAnsi="Uk_Baltica"/>
          <w:sz w:val="18"/>
          <w:szCs w:val="18"/>
          <w:lang w:val="uk-UA"/>
        </w:rPr>
        <w:t xml:space="preserve">.2006. Ôîðìàò </w:t>
      </w:r>
      <w:r w:rsidRPr="00756F4B">
        <w:rPr>
          <w:rFonts w:ascii="Uk_Baltica" w:hAnsi="Uk_Baltica"/>
          <w:sz w:val="18"/>
          <w:szCs w:val="18"/>
          <w:lang w:val="uk-UA"/>
        </w:rPr>
        <w:t>60</w:t>
      </w:r>
      <w:r>
        <w:rPr>
          <w:rFonts w:ascii="Uk_Baltica" w:hAnsi="Uk_Baltica"/>
          <w:sz w:val="18"/>
          <w:szCs w:val="18"/>
          <w:lang w:val="en-US"/>
        </w:rPr>
        <w:sym w:font="Symbol" w:char="F0B4"/>
      </w:r>
      <w:r w:rsidRPr="00756F4B">
        <w:rPr>
          <w:rFonts w:ascii="Uk_Baltica" w:hAnsi="Uk_Baltica"/>
          <w:sz w:val="18"/>
          <w:szCs w:val="18"/>
          <w:lang w:val="uk-UA"/>
        </w:rPr>
        <w:t>84</w:t>
      </w:r>
      <w:r w:rsidRPr="00205373">
        <w:rPr>
          <w:rFonts w:ascii="Uk_Baltica" w:hAnsi="Uk_Baltica"/>
          <w:sz w:val="18"/>
          <w:szCs w:val="18"/>
          <w:lang w:val="uk-UA"/>
        </w:rPr>
        <w:t>/16.</w:t>
      </w:r>
    </w:p>
    <w:p w:rsidR="00756F4B" w:rsidRPr="00205373" w:rsidRDefault="00756F4B" w:rsidP="00756F4B">
      <w:pPr>
        <w:ind w:firstLine="709"/>
        <w:jc w:val="center"/>
        <w:rPr>
          <w:rFonts w:ascii="Uk_Baltica" w:hAnsi="Uk_Baltica"/>
          <w:sz w:val="18"/>
          <w:szCs w:val="18"/>
          <w:lang w:val="uk-UA"/>
        </w:rPr>
      </w:pPr>
      <w:r w:rsidRPr="00205373">
        <w:rPr>
          <w:rFonts w:ascii="Uk_Baltica" w:hAnsi="Uk_Baltica"/>
          <w:sz w:val="18"/>
          <w:szCs w:val="18"/>
          <w:lang w:val="uk-UA"/>
        </w:rPr>
        <w:t xml:space="preserve">Ïàï³ð </w:t>
      </w:r>
      <w:r w:rsidRPr="008E5CC5">
        <w:rPr>
          <w:rFonts w:ascii="Uk_Baltica" w:hAnsi="Uk_Baltica"/>
          <w:sz w:val="18"/>
          <w:szCs w:val="18"/>
          <w:lang w:val="uk-UA"/>
        </w:rPr>
        <w:t>офсетний</w:t>
      </w:r>
      <w:r w:rsidRPr="00205373">
        <w:rPr>
          <w:rFonts w:ascii="Uk_Baltica" w:hAnsi="Uk_Baltica"/>
          <w:sz w:val="18"/>
          <w:szCs w:val="18"/>
          <w:lang w:val="uk-UA"/>
        </w:rPr>
        <w:t xml:space="preserve">. </w:t>
      </w:r>
      <w:r>
        <w:rPr>
          <w:rFonts w:ascii="Uk_Baltica" w:hAnsi="Uk_Baltica"/>
          <w:sz w:val="18"/>
          <w:szCs w:val="18"/>
          <w:lang w:val="uk-UA"/>
        </w:rPr>
        <w:t xml:space="preserve">Друк офсетний. </w:t>
      </w:r>
      <w:r w:rsidRPr="00205373">
        <w:rPr>
          <w:rFonts w:ascii="Uk_Baltica" w:hAnsi="Uk_Baltica"/>
          <w:sz w:val="18"/>
          <w:szCs w:val="18"/>
          <w:lang w:val="uk-UA"/>
        </w:rPr>
        <w:t xml:space="preserve">Óì. äðóê. àðê. </w:t>
      </w:r>
      <w:r>
        <w:rPr>
          <w:rFonts w:ascii="Uk_Baltica" w:hAnsi="Uk_Baltica"/>
          <w:sz w:val="18"/>
          <w:szCs w:val="18"/>
          <w:lang w:val="uk-UA"/>
        </w:rPr>
        <w:t>0</w:t>
      </w:r>
      <w:r w:rsidRPr="00205373">
        <w:rPr>
          <w:rFonts w:ascii="Uk_Baltica" w:hAnsi="Uk_Baltica"/>
          <w:sz w:val="18"/>
          <w:szCs w:val="18"/>
          <w:lang w:val="uk-UA"/>
        </w:rPr>
        <w:t>,</w:t>
      </w:r>
      <w:r>
        <w:rPr>
          <w:rFonts w:ascii="Uk_Baltica" w:hAnsi="Uk_Baltica"/>
          <w:sz w:val="18"/>
          <w:szCs w:val="18"/>
          <w:lang w:val="uk-UA"/>
        </w:rPr>
        <w:t>9</w:t>
      </w:r>
      <w:r w:rsidRPr="00205373">
        <w:rPr>
          <w:rFonts w:ascii="Uk_Baltica" w:hAnsi="Uk_Baltica"/>
          <w:sz w:val="18"/>
          <w:szCs w:val="18"/>
          <w:lang w:val="uk-UA"/>
        </w:rPr>
        <w:t>.</w:t>
      </w:r>
    </w:p>
    <w:p w:rsidR="00756F4B" w:rsidRPr="00205373" w:rsidRDefault="00756F4B" w:rsidP="00756F4B">
      <w:pPr>
        <w:ind w:firstLine="709"/>
        <w:jc w:val="center"/>
        <w:rPr>
          <w:rFonts w:ascii="Uk_Baltica" w:hAnsi="Uk_Baltica"/>
          <w:sz w:val="18"/>
          <w:szCs w:val="18"/>
          <w:lang w:val="uk-UA"/>
        </w:rPr>
      </w:pPr>
      <w:r w:rsidRPr="00205373">
        <w:rPr>
          <w:rFonts w:ascii="Uk_Baltica" w:hAnsi="Uk_Baltica"/>
          <w:sz w:val="18"/>
          <w:szCs w:val="18"/>
          <w:lang w:val="uk-UA"/>
        </w:rPr>
        <w:t>Íàêëàä 100 ïð. Çàì. ¹ 0611/</w:t>
      </w:r>
      <w:r>
        <w:rPr>
          <w:rFonts w:ascii="Uk_Baltica" w:hAnsi="Uk_Baltica"/>
          <w:sz w:val="18"/>
          <w:szCs w:val="18"/>
          <w:lang w:val="uk-UA"/>
        </w:rPr>
        <w:t>32</w:t>
      </w:r>
    </w:p>
    <w:p w:rsidR="00756F4B" w:rsidRPr="00205373" w:rsidRDefault="00756F4B" w:rsidP="00756F4B">
      <w:pPr>
        <w:ind w:firstLine="709"/>
        <w:jc w:val="center"/>
        <w:rPr>
          <w:rFonts w:ascii="Uk_Baltica" w:hAnsi="Uk_Baltica"/>
          <w:sz w:val="18"/>
          <w:szCs w:val="18"/>
          <w:lang w:val="uk-UA"/>
        </w:rPr>
      </w:pPr>
    </w:p>
    <w:p w:rsidR="00756F4B" w:rsidRPr="00205373" w:rsidRDefault="00756F4B" w:rsidP="00756F4B">
      <w:pPr>
        <w:ind w:firstLine="709"/>
        <w:jc w:val="center"/>
        <w:rPr>
          <w:rFonts w:ascii="Uk_Baltica" w:hAnsi="Uk_Baltica"/>
          <w:sz w:val="18"/>
          <w:szCs w:val="18"/>
          <w:lang w:val="uk-UA"/>
        </w:rPr>
      </w:pPr>
    </w:p>
    <w:p w:rsidR="00756F4B" w:rsidRPr="00205373" w:rsidRDefault="00756F4B" w:rsidP="00756F4B">
      <w:pPr>
        <w:ind w:firstLine="709"/>
        <w:jc w:val="center"/>
        <w:rPr>
          <w:rFonts w:ascii="Uk_Baltica" w:hAnsi="Uk_Baltica"/>
          <w:sz w:val="18"/>
          <w:szCs w:val="18"/>
          <w:lang w:val="uk-UA"/>
        </w:rPr>
      </w:pPr>
    </w:p>
    <w:p w:rsidR="00756F4B" w:rsidRPr="00205373" w:rsidRDefault="00756F4B" w:rsidP="00756F4B">
      <w:pPr>
        <w:ind w:firstLine="709"/>
        <w:jc w:val="center"/>
        <w:rPr>
          <w:rFonts w:ascii="Uk_Baltica" w:hAnsi="Uk_Baltica"/>
          <w:sz w:val="18"/>
          <w:szCs w:val="18"/>
          <w:lang w:val="uk-UA"/>
        </w:rPr>
      </w:pPr>
    </w:p>
    <w:p w:rsidR="00756F4B" w:rsidRPr="00205373" w:rsidRDefault="00756F4B" w:rsidP="00756F4B">
      <w:pPr>
        <w:ind w:firstLine="709"/>
        <w:jc w:val="center"/>
        <w:rPr>
          <w:rFonts w:ascii="Uk_Baltica" w:hAnsi="Uk_Baltica"/>
          <w:sz w:val="18"/>
          <w:szCs w:val="18"/>
          <w:lang w:val="uk-UA"/>
        </w:rPr>
      </w:pPr>
    </w:p>
    <w:p w:rsidR="00756F4B" w:rsidRPr="00205373" w:rsidRDefault="00756F4B" w:rsidP="00756F4B">
      <w:pPr>
        <w:ind w:firstLine="709"/>
        <w:jc w:val="center"/>
        <w:rPr>
          <w:rFonts w:ascii="Uk_Baltica" w:hAnsi="Uk_Baltica"/>
          <w:sz w:val="18"/>
          <w:szCs w:val="18"/>
          <w:lang w:val="uk-UA"/>
        </w:rPr>
      </w:pPr>
      <w:r w:rsidRPr="00205373">
        <w:rPr>
          <w:rFonts w:ascii="Uk_Baltica" w:hAnsi="Uk_Baltica"/>
          <w:sz w:val="18"/>
          <w:szCs w:val="18"/>
          <w:lang w:val="uk-UA"/>
        </w:rPr>
        <w:t>Ïîë³ãðàô³÷íà ô³ðìà «Ìàéñòåðíÿ êíèãè».</w:t>
      </w:r>
    </w:p>
    <w:p w:rsidR="00756F4B" w:rsidRPr="00205373" w:rsidRDefault="00756F4B" w:rsidP="00756F4B">
      <w:pPr>
        <w:ind w:firstLine="709"/>
        <w:jc w:val="center"/>
        <w:rPr>
          <w:rFonts w:ascii="Uk_Baltica" w:hAnsi="Uk_Baltica"/>
          <w:sz w:val="18"/>
          <w:szCs w:val="18"/>
          <w:lang w:val="uk-UA"/>
        </w:rPr>
      </w:pPr>
      <w:r w:rsidRPr="00205373">
        <w:rPr>
          <w:rFonts w:ascii="Uk_Baltica" w:hAnsi="Uk_Baltica"/>
          <w:sz w:val="18"/>
          <w:szCs w:val="18"/>
          <w:lang w:val="uk-UA"/>
        </w:rPr>
        <w:t>âóë. Ìàêñèìà Êðèâîíîñà, 2-Á.</w:t>
      </w:r>
    </w:p>
    <w:p w:rsidR="00756F4B" w:rsidRPr="00205373" w:rsidRDefault="00756F4B" w:rsidP="00756F4B">
      <w:pPr>
        <w:ind w:firstLine="709"/>
        <w:jc w:val="center"/>
        <w:rPr>
          <w:rFonts w:ascii="Uk_Baltica" w:hAnsi="Uk_Baltica"/>
          <w:sz w:val="18"/>
          <w:szCs w:val="18"/>
          <w:lang w:val="uk-UA"/>
        </w:rPr>
      </w:pPr>
      <w:r w:rsidRPr="00205373">
        <w:rPr>
          <w:rFonts w:ascii="Uk_Baltica" w:hAnsi="Uk_Baltica"/>
          <w:sz w:val="18"/>
          <w:szCs w:val="18"/>
          <w:lang w:val="uk-UA"/>
        </w:rPr>
        <w:t>ì. Êè¿â 03037</w:t>
      </w:r>
    </w:p>
    <w:p w:rsidR="00756F4B" w:rsidRPr="00205373" w:rsidRDefault="00756F4B" w:rsidP="00756F4B">
      <w:pPr>
        <w:ind w:firstLine="709"/>
        <w:jc w:val="center"/>
        <w:rPr>
          <w:rFonts w:ascii="Uk_Baltica" w:hAnsi="Uk_Baltica"/>
          <w:sz w:val="18"/>
          <w:szCs w:val="18"/>
          <w:lang w:val="uk-UA"/>
        </w:rPr>
      </w:pPr>
      <w:r w:rsidRPr="00205373">
        <w:rPr>
          <w:rFonts w:ascii="Uk_Baltica" w:hAnsi="Uk_Baltica"/>
          <w:sz w:val="18"/>
          <w:szCs w:val="18"/>
          <w:lang w:val="uk-UA"/>
        </w:rPr>
        <w:t>Òåë.: (8 044) 248 89 14, 248 89 31.</w:t>
      </w:r>
    </w:p>
    <w:p w:rsidR="00756F4B" w:rsidRPr="00205373" w:rsidRDefault="00756F4B" w:rsidP="00756F4B">
      <w:pPr>
        <w:ind w:firstLine="709"/>
        <w:jc w:val="center"/>
        <w:rPr>
          <w:rFonts w:ascii="Uk_Baltica" w:hAnsi="Uk_Baltica"/>
          <w:sz w:val="18"/>
          <w:szCs w:val="18"/>
          <w:lang w:val="uk-UA"/>
        </w:rPr>
      </w:pPr>
      <w:r w:rsidRPr="00205373">
        <w:rPr>
          <w:rFonts w:ascii="Uk_Baltica" w:hAnsi="Uk_Baltica"/>
          <w:sz w:val="18"/>
          <w:szCs w:val="18"/>
          <w:lang w:val="uk-UA"/>
        </w:rPr>
        <w:t>E-mail: oranta@oranta-druk.kiev.ua</w:t>
      </w:r>
    </w:p>
    <w:p w:rsidR="00756F4B" w:rsidRPr="00205373" w:rsidRDefault="00756F4B" w:rsidP="00756F4B">
      <w:pPr>
        <w:ind w:firstLine="709"/>
        <w:jc w:val="center"/>
        <w:rPr>
          <w:rFonts w:ascii="Uk_Baltica" w:hAnsi="Uk_Baltica"/>
          <w:sz w:val="18"/>
          <w:szCs w:val="18"/>
          <w:lang w:val="uk-UA"/>
        </w:rPr>
      </w:pPr>
      <w:r w:rsidRPr="00205373">
        <w:rPr>
          <w:rFonts w:ascii="Uk_Baltica" w:hAnsi="Uk_Baltica"/>
          <w:sz w:val="18"/>
          <w:szCs w:val="18"/>
          <w:lang w:val="uk-UA"/>
        </w:rPr>
        <w:t>Ñâ³äîöòâî ñóá'ºêòà âèäàâíè÷î¿ ñïðàâè Ê² ¹82</w:t>
      </w:r>
    </w:p>
    <w:p w:rsidR="00756F4B" w:rsidRDefault="00756F4B" w:rsidP="00756F4B">
      <w:pPr>
        <w:ind w:firstLine="709"/>
        <w:jc w:val="center"/>
        <w:rPr>
          <w:rFonts w:ascii="Uk_Baltica" w:hAnsi="Uk_Baltica"/>
          <w:sz w:val="18"/>
          <w:szCs w:val="18"/>
          <w:lang w:val="uk-UA"/>
        </w:rPr>
      </w:pPr>
      <w:r w:rsidRPr="00205373">
        <w:rPr>
          <w:rFonts w:ascii="Uk_Baltica" w:hAnsi="Uk_Baltica"/>
          <w:sz w:val="18"/>
          <w:szCs w:val="18"/>
          <w:lang w:val="uk-UA"/>
        </w:rPr>
        <w:t>â³ä 06.09.2005</w:t>
      </w:r>
    </w:p>
    <w:p w:rsidR="00E8063E" w:rsidRDefault="00E8063E" w:rsidP="00F52E0F">
      <w:pPr>
        <w:pStyle w:val="affffffff1"/>
      </w:pPr>
      <w:bookmarkStart w:id="0" w:name="_GoBack"/>
      <w:bookmarkEnd w:id="0"/>
      <w:r>
        <w:rPr>
          <w:color w:val="FF0000"/>
        </w:rPr>
        <w:t xml:space="preserve">Для заказа доставки данной работы воспользуйтесь поиском на сайте по ссылке:  </w:t>
      </w:r>
      <w:hyperlink r:id="rId10" w:history="1">
        <w:r>
          <w:rPr>
            <w:rStyle w:val="af9"/>
            <w:color w:val="0070C0"/>
          </w:rPr>
          <w:t>http://www.mydisser.com/search.html</w:t>
        </w:r>
      </w:hyperlink>
    </w:p>
    <w:p w:rsidR="00E8063E" w:rsidRDefault="00E8063E">
      <w:pPr>
        <w:spacing w:line="336" w:lineRule="auto"/>
        <w:jc w:val="both"/>
      </w:pPr>
      <w:bookmarkStart w:id="1" w:name="_PictureBullets"/>
      <w:bookmarkEnd w:id="1"/>
    </w:p>
    <w:sectPr w:rsidR="00E8063E">
      <w:headerReference w:type="even" r:id="rId11"/>
      <w:headerReference w:type="default" r:id="rId12"/>
      <w:footerReference w:type="even" r:id="rId13"/>
      <w:footerReference w:type="default" r:id="rId14"/>
      <w:headerReference w:type="first" r:id="rId15"/>
      <w:footerReference w:type="first" r:id="rId16"/>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2F01" w:rsidRDefault="00A72F01">
      <w:r>
        <w:separator/>
      </w:r>
    </w:p>
  </w:endnote>
  <w:endnote w:type="continuationSeparator" w:id="0">
    <w:p w:rsidR="00A72F01" w:rsidRDefault="00A72F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PetersburgCTT">
    <w:altName w:val="Times New Roman"/>
    <w:panose1 w:val="00000000000000000000"/>
    <w:charset w:val="00"/>
    <w:family w:val="roman"/>
    <w:notTrueType/>
    <w:pitch w:val="default"/>
  </w:font>
  <w:font w:name="Mincho">
    <w:altName w:val="???fc"/>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203" w:usb1="00000000" w:usb2="00000000" w:usb3="00000000" w:csb0="00000005"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l?r ???fc"/>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altName w:val="Times New Roman"/>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Ўю¬№?"/>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IKKFC K+ Free Set C">
    <w:altName w:val="Arial"/>
    <w:panose1 w:val="00000000000000000000"/>
    <w:charset w:val="00"/>
    <w:family w:val="swiss"/>
    <w:notTrueType/>
    <w:pitch w:val="default"/>
    <w:sig w:usb0="00000001" w:usb1="00000000" w:usb2="00000000" w:usb3="00000000" w:csb0="00000005" w:csb1="00000000"/>
  </w:font>
  <w:font w:name="Thorndale AMT">
    <w:altName w:val="Times New Roman"/>
    <w:charset w:val="00"/>
    <w:family w:val="roman"/>
    <w:pitch w:val="variable"/>
  </w:font>
  <w:font w:name="MS Sans Serif">
    <w:altName w:val="Arial"/>
    <w:panose1 w:val="00000000000000000000"/>
    <w:charset w:val="00"/>
    <w:family w:val="swiss"/>
    <w:notTrueType/>
    <w:pitch w:val="variable"/>
    <w:sig w:usb0="00000203" w:usb1="00000000" w:usb2="00000000" w:usb3="00000000" w:csb0="00000005" w:csb1="00000000"/>
  </w:font>
  <w:font w:name="##Times New Roma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ntiqua">
    <w:altName w:val="Times New Roman"/>
    <w:charset w:val="00"/>
    <w:family w:val="swiss"/>
    <w:pitch w:val="variable"/>
    <w:sig w:usb0="00000003" w:usb1="00000000" w:usb2="00000000" w:usb3="00000000" w:csb0="00000001" w:csb1="00000000"/>
  </w:font>
  <w:font w:name="Times NR Cyr MT">
    <w:altName w:val="Times New Roman"/>
    <w:charset w:val="00"/>
    <w:family w:val="roman"/>
    <w:pitch w:val="variable"/>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Batang">
    <w:altName w:val="Arial Unicode MS"/>
    <w:panose1 w:val="02030600000101010101"/>
    <w:charset w:val="81"/>
    <w:family w:val="roman"/>
    <w:pitch w:val="variable"/>
    <w:sig w:usb0="B00002AF" w:usb1="69D77CFB" w:usb2="00000030" w:usb3="00000000" w:csb0="0008009F" w:csb1="00000000"/>
  </w:font>
  <w:font w:name="GaramondC-Bold">
    <w:panose1 w:val="00000000000000000000"/>
    <w:charset w:val="CC"/>
    <w:family w:val="auto"/>
    <w:notTrueType/>
    <w:pitch w:val="default"/>
    <w:sig w:usb0="00000201" w:usb1="00000000" w:usb2="00000000" w:usb3="00000000" w:csb0="00000004" w:csb1="00000000"/>
  </w:font>
  <w:font w:name="HG Mincho Light J">
    <w:altName w:val="Times New Roman"/>
    <w:panose1 w:val="00000000000000000000"/>
    <w:charset w:val="00"/>
    <w:family w:val="auto"/>
    <w:notTrueType/>
    <w:pitch w:val="variable"/>
    <w:sig w:usb0="00000003" w:usb1="00000000" w:usb2="00000000" w:usb3="00000000" w:csb0="00000001" w:csb1="00000000"/>
  </w:font>
  <w:font w:name="SchoolBook">
    <w:altName w:val="Times New Roman"/>
    <w:charset w:val="00"/>
    <w:family w:val="swiss"/>
    <w:pitch w:val="variable"/>
    <w:sig w:usb0="00000003" w:usb1="00000000" w:usb2="00000000" w:usb3="00000000" w:csb0="00000001" w:csb1="00000000"/>
  </w:font>
  <w:font w:name="TextBook">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Uk_Baltica">
    <w:altName w:val="Courier New"/>
    <w:charset w:val="00"/>
    <w:family w:val="swiss"/>
    <w:pitch w:val="variable"/>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2F01" w:rsidRDefault="00A72F01">
      <w:r>
        <w:separator/>
      </w:r>
    </w:p>
  </w:footnote>
  <w:footnote w:type="continuationSeparator" w:id="0">
    <w:p w:rsidR="00A72F01" w:rsidRDefault="00A72F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0"/>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70DAEED6"/>
    <w:lvl w:ilvl="0">
      <w:start w:val="1"/>
      <w:numFmt w:val="decimal"/>
      <w:pStyle w:val="3"/>
      <w:lvlText w:val="%1."/>
      <w:lvlJc w:val="left"/>
      <w:pPr>
        <w:tabs>
          <w:tab w:val="num" w:pos="926"/>
        </w:tabs>
        <w:ind w:left="926" w:hanging="360"/>
      </w:pPr>
    </w:lvl>
  </w:abstractNum>
  <w:abstractNum w:abstractNumId="1">
    <w:nsid w:val="FFFFFF83"/>
    <w:multiLevelType w:val="singleLevel"/>
    <w:tmpl w:val="CA3ABFCA"/>
    <w:lvl w:ilvl="0">
      <w:start w:val="1"/>
      <w:numFmt w:val="bullet"/>
      <w:pStyle w:val="2"/>
      <w:lvlText w:val=""/>
      <w:lvlJc w:val="left"/>
      <w:pPr>
        <w:tabs>
          <w:tab w:val="num" w:pos="643"/>
        </w:tabs>
        <w:ind w:left="643" w:hanging="360"/>
      </w:pPr>
      <w:rPr>
        <w:rFonts w:ascii="Symbol" w:hAnsi="Symbol" w:hint="default"/>
      </w:rPr>
    </w:lvl>
  </w:abstractNum>
  <w:abstractNum w:abstractNumId="2">
    <w:nsid w:val="FFFFFF88"/>
    <w:multiLevelType w:val="singleLevel"/>
    <w:tmpl w:val="D226B252"/>
    <w:lvl w:ilvl="0">
      <w:start w:val="1"/>
      <w:numFmt w:val="decimal"/>
      <w:pStyle w:val="a"/>
      <w:lvlText w:val="%1."/>
      <w:lvlJc w:val="left"/>
      <w:pPr>
        <w:tabs>
          <w:tab w:val="num" w:pos="360"/>
        </w:tabs>
        <w:ind w:left="360" w:hanging="360"/>
      </w:pPr>
    </w:lvl>
  </w:abstractNum>
  <w:abstractNum w:abstractNumId="3">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0"/>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8298"/>
        </w:tabs>
        <w:ind w:left="8298"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4">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5">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6">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7">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8">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9">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0">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1">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3">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4">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pStyle w:val="--"/>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6">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17">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8">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9">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0">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1">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2">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3">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5">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6">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7">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8">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9">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0">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2">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9">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0">
    <w:nsid w:val="1CF055B1"/>
    <w:multiLevelType w:val="hybridMultilevel"/>
    <w:tmpl w:val="3B2ED766"/>
    <w:name w:val="WW8Num62"/>
    <w:lvl w:ilvl="0" w:tplc="B930F204">
      <w:start w:val="1"/>
      <w:numFmt w:val="decimal"/>
      <w:lvlText w:val="%1."/>
      <w:lvlJc w:val="left"/>
      <w:pPr>
        <w:tabs>
          <w:tab w:val="num" w:pos="567"/>
        </w:tabs>
        <w:ind w:left="680" w:hanging="3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25E874FE"/>
    <w:multiLevelType w:val="hybridMultilevel"/>
    <w:tmpl w:val="8DE4DCD8"/>
    <w:name w:val="WW8Num722"/>
    <w:lvl w:ilvl="0" w:tplc="98E6567C">
      <w:start w:val="130"/>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2BC13953"/>
    <w:multiLevelType w:val="hybridMultilevel"/>
    <w:tmpl w:val="A506660A"/>
    <w:name w:val="WW8Num722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2F580EA5"/>
    <w:multiLevelType w:val="multilevel"/>
    <w:tmpl w:val="9D1CE292"/>
    <w:lvl w:ilvl="0">
      <w:start w:val="1"/>
      <w:numFmt w:val="bullet"/>
      <w:pStyle w:val="a8"/>
      <w:lvlText w:val=""/>
      <w:lvlJc w:val="left"/>
      <w:pPr>
        <w:tabs>
          <w:tab w:val="num" w:pos="757"/>
        </w:tabs>
        <w:ind w:left="720" w:hanging="323"/>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44">
    <w:nsid w:val="2F7733EF"/>
    <w:multiLevelType w:val="hybridMultilevel"/>
    <w:tmpl w:val="A8740102"/>
    <w:lvl w:ilvl="0" w:tplc="0419000F">
      <w:start w:val="1"/>
      <w:numFmt w:val="decimal"/>
      <w:lvlText w:val="%1."/>
      <w:lvlJc w:val="left"/>
      <w:pPr>
        <w:tabs>
          <w:tab w:val="num" w:pos="757"/>
        </w:tabs>
        <w:ind w:left="757" w:hanging="360"/>
      </w:pPr>
    </w:lvl>
    <w:lvl w:ilvl="1" w:tplc="04190019" w:tentative="1">
      <w:start w:val="1"/>
      <w:numFmt w:val="lowerLetter"/>
      <w:lvlText w:val="%2."/>
      <w:lvlJc w:val="left"/>
      <w:pPr>
        <w:tabs>
          <w:tab w:val="num" w:pos="1477"/>
        </w:tabs>
        <w:ind w:left="1477" w:hanging="360"/>
      </w:pPr>
    </w:lvl>
    <w:lvl w:ilvl="2" w:tplc="0419001B" w:tentative="1">
      <w:start w:val="1"/>
      <w:numFmt w:val="lowerRoman"/>
      <w:lvlText w:val="%3."/>
      <w:lvlJc w:val="right"/>
      <w:pPr>
        <w:tabs>
          <w:tab w:val="num" w:pos="2197"/>
        </w:tabs>
        <w:ind w:left="2197" w:hanging="180"/>
      </w:pPr>
    </w:lvl>
    <w:lvl w:ilvl="3" w:tplc="0419000F" w:tentative="1">
      <w:start w:val="1"/>
      <w:numFmt w:val="decimal"/>
      <w:lvlText w:val="%4."/>
      <w:lvlJc w:val="left"/>
      <w:pPr>
        <w:tabs>
          <w:tab w:val="num" w:pos="2917"/>
        </w:tabs>
        <w:ind w:left="2917" w:hanging="360"/>
      </w:pPr>
    </w:lvl>
    <w:lvl w:ilvl="4" w:tplc="04190019" w:tentative="1">
      <w:start w:val="1"/>
      <w:numFmt w:val="lowerLetter"/>
      <w:lvlText w:val="%5."/>
      <w:lvlJc w:val="left"/>
      <w:pPr>
        <w:tabs>
          <w:tab w:val="num" w:pos="3637"/>
        </w:tabs>
        <w:ind w:left="3637" w:hanging="360"/>
      </w:pPr>
    </w:lvl>
    <w:lvl w:ilvl="5" w:tplc="0419001B" w:tentative="1">
      <w:start w:val="1"/>
      <w:numFmt w:val="lowerRoman"/>
      <w:lvlText w:val="%6."/>
      <w:lvlJc w:val="right"/>
      <w:pPr>
        <w:tabs>
          <w:tab w:val="num" w:pos="4357"/>
        </w:tabs>
        <w:ind w:left="4357" w:hanging="180"/>
      </w:pPr>
    </w:lvl>
    <w:lvl w:ilvl="6" w:tplc="0419000F" w:tentative="1">
      <w:start w:val="1"/>
      <w:numFmt w:val="decimal"/>
      <w:lvlText w:val="%7."/>
      <w:lvlJc w:val="left"/>
      <w:pPr>
        <w:tabs>
          <w:tab w:val="num" w:pos="5077"/>
        </w:tabs>
        <w:ind w:left="5077" w:hanging="360"/>
      </w:pPr>
    </w:lvl>
    <w:lvl w:ilvl="7" w:tplc="04190019" w:tentative="1">
      <w:start w:val="1"/>
      <w:numFmt w:val="lowerLetter"/>
      <w:lvlText w:val="%8."/>
      <w:lvlJc w:val="left"/>
      <w:pPr>
        <w:tabs>
          <w:tab w:val="num" w:pos="5797"/>
        </w:tabs>
        <w:ind w:left="5797" w:hanging="360"/>
      </w:pPr>
    </w:lvl>
    <w:lvl w:ilvl="8" w:tplc="0419001B" w:tentative="1">
      <w:start w:val="1"/>
      <w:numFmt w:val="lowerRoman"/>
      <w:lvlText w:val="%9."/>
      <w:lvlJc w:val="right"/>
      <w:pPr>
        <w:tabs>
          <w:tab w:val="num" w:pos="6517"/>
        </w:tabs>
        <w:ind w:left="6517" w:hanging="180"/>
      </w:pPr>
    </w:lvl>
  </w:abstractNum>
  <w:abstractNum w:abstractNumId="45">
    <w:nsid w:val="377554BA"/>
    <w:multiLevelType w:val="hybridMultilevel"/>
    <w:tmpl w:val="75F60156"/>
    <w:name w:val="WW8Num73"/>
    <w:lvl w:ilvl="0" w:tplc="BA6C4BE4">
      <w:start w:val="125"/>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394E360C"/>
    <w:multiLevelType w:val="hybridMultilevel"/>
    <w:tmpl w:val="D6285C18"/>
    <w:lvl w:ilvl="0" w:tplc="839C71FA">
      <w:start w:val="1"/>
      <w:numFmt w:val="bullet"/>
      <w:pStyle w:val="-3"/>
      <w:lvlText w:val="-"/>
      <w:lvlJc w:val="left"/>
      <w:pPr>
        <w:tabs>
          <w:tab w:val="num" w:pos="567"/>
        </w:tabs>
        <w:ind w:left="567" w:hanging="567"/>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7">
    <w:nsid w:val="4020535E"/>
    <w:multiLevelType w:val="hybridMultilevel"/>
    <w:tmpl w:val="8D6863EE"/>
    <w:lvl w:ilvl="0" w:tplc="AB7C569E">
      <w:start w:val="1"/>
      <w:numFmt w:val="bullet"/>
      <w:pStyle w:val="-0"/>
      <w:lvlText w:val="-"/>
      <w:lvlJc w:val="left"/>
      <w:pPr>
        <w:tabs>
          <w:tab w:val="num" w:pos="360"/>
        </w:tabs>
        <w:ind w:left="360" w:hanging="360"/>
      </w:pPr>
      <w:rPr>
        <w:rFonts w:ascii="Times New Roman" w:eastAsia="Times New Roman" w:hAnsi="Times New Roman" w:cs="Times New Roman"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8">
    <w:nsid w:val="40900CF0"/>
    <w:multiLevelType w:val="multilevel"/>
    <w:tmpl w:val="A6CEBAB8"/>
    <w:lvl w:ilvl="0">
      <w:start w:val="1"/>
      <w:numFmt w:val="bullet"/>
      <w:pStyle w:val="a9"/>
      <w:lvlText w:val=""/>
      <w:lvlJc w:val="left"/>
      <w:pPr>
        <w:tabs>
          <w:tab w:val="num" w:pos="757"/>
        </w:tabs>
        <w:ind w:left="397" w:firstLine="0"/>
      </w:pPr>
      <w:rPr>
        <w:rFonts w:ascii="Symbol" w:hAnsi="Symbol" w:hint="default"/>
      </w:rPr>
    </w:lvl>
    <w:lvl w:ilvl="1" w:tentative="1">
      <w:start w:val="1"/>
      <w:numFmt w:val="bullet"/>
      <w:lvlText w:val="o"/>
      <w:lvlJc w:val="left"/>
      <w:pPr>
        <w:tabs>
          <w:tab w:val="num" w:pos="1837"/>
        </w:tabs>
        <w:ind w:left="1837" w:hanging="360"/>
      </w:pPr>
      <w:rPr>
        <w:rFonts w:ascii="Courier New" w:hAnsi="Courier New" w:hint="default"/>
      </w:rPr>
    </w:lvl>
    <w:lvl w:ilvl="2" w:tentative="1">
      <w:start w:val="1"/>
      <w:numFmt w:val="bullet"/>
      <w:lvlText w:val=""/>
      <w:lvlJc w:val="left"/>
      <w:pPr>
        <w:tabs>
          <w:tab w:val="num" w:pos="2557"/>
        </w:tabs>
        <w:ind w:left="2557" w:hanging="360"/>
      </w:pPr>
      <w:rPr>
        <w:rFonts w:ascii="Wingdings" w:hAnsi="Wingdings" w:hint="default"/>
      </w:rPr>
    </w:lvl>
    <w:lvl w:ilvl="3" w:tentative="1">
      <w:start w:val="1"/>
      <w:numFmt w:val="bullet"/>
      <w:lvlText w:val=""/>
      <w:lvlJc w:val="left"/>
      <w:pPr>
        <w:tabs>
          <w:tab w:val="num" w:pos="3277"/>
        </w:tabs>
        <w:ind w:left="3277" w:hanging="360"/>
      </w:pPr>
      <w:rPr>
        <w:rFonts w:ascii="Symbol" w:hAnsi="Symbol" w:hint="default"/>
      </w:rPr>
    </w:lvl>
    <w:lvl w:ilvl="4" w:tentative="1">
      <w:start w:val="1"/>
      <w:numFmt w:val="bullet"/>
      <w:lvlText w:val="o"/>
      <w:lvlJc w:val="left"/>
      <w:pPr>
        <w:tabs>
          <w:tab w:val="num" w:pos="3997"/>
        </w:tabs>
        <w:ind w:left="3997" w:hanging="360"/>
      </w:pPr>
      <w:rPr>
        <w:rFonts w:ascii="Courier New" w:hAnsi="Courier New" w:hint="default"/>
      </w:rPr>
    </w:lvl>
    <w:lvl w:ilvl="5" w:tentative="1">
      <w:start w:val="1"/>
      <w:numFmt w:val="bullet"/>
      <w:lvlText w:val=""/>
      <w:lvlJc w:val="left"/>
      <w:pPr>
        <w:tabs>
          <w:tab w:val="num" w:pos="4717"/>
        </w:tabs>
        <w:ind w:left="4717" w:hanging="360"/>
      </w:pPr>
      <w:rPr>
        <w:rFonts w:ascii="Wingdings" w:hAnsi="Wingdings" w:hint="default"/>
      </w:rPr>
    </w:lvl>
    <w:lvl w:ilvl="6" w:tentative="1">
      <w:start w:val="1"/>
      <w:numFmt w:val="bullet"/>
      <w:lvlText w:val=""/>
      <w:lvlJc w:val="left"/>
      <w:pPr>
        <w:tabs>
          <w:tab w:val="num" w:pos="5437"/>
        </w:tabs>
        <w:ind w:left="5437" w:hanging="360"/>
      </w:pPr>
      <w:rPr>
        <w:rFonts w:ascii="Symbol" w:hAnsi="Symbol" w:hint="default"/>
      </w:rPr>
    </w:lvl>
    <w:lvl w:ilvl="7" w:tentative="1">
      <w:start w:val="1"/>
      <w:numFmt w:val="bullet"/>
      <w:lvlText w:val="o"/>
      <w:lvlJc w:val="left"/>
      <w:pPr>
        <w:tabs>
          <w:tab w:val="num" w:pos="6157"/>
        </w:tabs>
        <w:ind w:left="6157" w:hanging="360"/>
      </w:pPr>
      <w:rPr>
        <w:rFonts w:ascii="Courier New" w:hAnsi="Courier New" w:hint="default"/>
      </w:rPr>
    </w:lvl>
    <w:lvl w:ilvl="8" w:tentative="1">
      <w:start w:val="1"/>
      <w:numFmt w:val="bullet"/>
      <w:lvlText w:val=""/>
      <w:lvlJc w:val="left"/>
      <w:pPr>
        <w:tabs>
          <w:tab w:val="num" w:pos="6877"/>
        </w:tabs>
        <w:ind w:left="6877" w:hanging="360"/>
      </w:pPr>
      <w:rPr>
        <w:rFonts w:ascii="Wingdings" w:hAnsi="Wingdings" w:hint="default"/>
      </w:rPr>
    </w:lvl>
  </w:abstractNum>
  <w:abstractNum w:abstractNumId="49">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0">
    <w:nsid w:val="474D1CF9"/>
    <w:multiLevelType w:val="multilevel"/>
    <w:tmpl w:val="44303954"/>
    <w:lvl w:ilvl="0">
      <w:start w:val="1"/>
      <w:numFmt w:val="decimal"/>
      <w:pStyle w:val="aa"/>
      <w:suff w:val="nothing"/>
      <w:lvlText w:val="%1"/>
      <w:lvlJc w:val="left"/>
      <w:pPr>
        <w:ind w:left="432" w:hanging="432"/>
      </w:pPr>
      <w:rPr>
        <w:rFonts w:ascii="Times New Roman" w:hAnsi="Times New Roman" w:cs="Times New Roman" w:hint="default"/>
        <w:b w:val="0"/>
        <w:bCs w:val="0"/>
        <w:i w:val="0"/>
        <w:iCs w:val="0"/>
        <w:caps w:val="0"/>
        <w:smallCaps w:val="0"/>
        <w:strike w:val="0"/>
        <w:dstrike w:val="0"/>
        <w:outline w:val="0"/>
        <w:shadow w:val="0"/>
        <w:emboss w:val="0"/>
        <w:imprint w:val="0"/>
        <w:vanish w:val="0"/>
        <w:color w:val="FFFFFF"/>
        <w:spacing w:val="0"/>
        <w:kern w:val="0"/>
        <w:position w:val="0"/>
        <w:u w:val="none"/>
        <w:vertAlign w:val="baseline"/>
        <w:em w:val="none"/>
      </w:rPr>
    </w:lvl>
    <w:lvl w:ilvl="1">
      <w:start w:val="1"/>
      <w:numFmt w:val="decimal"/>
      <w:pStyle w:val="ab"/>
      <w:suff w:val="space"/>
      <w:lvlText w:val="Рис %1.%2."/>
      <w:lvlJc w:val="left"/>
      <w:pPr>
        <w:ind w:left="-795" w:hanging="576"/>
      </w:pPr>
      <w:rPr>
        <w:rFonts w:hint="default"/>
        <w:b w:val="0"/>
        <w:i/>
        <w:color w:val="auto"/>
      </w:rPr>
    </w:lvl>
    <w:lvl w:ilvl="2">
      <w:start w:val="1"/>
      <w:numFmt w:val="decimal"/>
      <w:lvlText w:val="%1.%2.%3"/>
      <w:lvlJc w:val="left"/>
      <w:pPr>
        <w:tabs>
          <w:tab w:val="num" w:pos="2725"/>
        </w:tabs>
        <w:ind w:left="2725" w:hanging="720"/>
      </w:pPr>
      <w:rPr>
        <w:rFonts w:hint="default"/>
      </w:rPr>
    </w:lvl>
    <w:lvl w:ilvl="3">
      <w:start w:val="1"/>
      <w:numFmt w:val="decimal"/>
      <w:lvlText w:val="%1.%2.%3.%4"/>
      <w:lvlJc w:val="left"/>
      <w:pPr>
        <w:tabs>
          <w:tab w:val="num" w:pos="2869"/>
        </w:tabs>
        <w:ind w:left="2869" w:hanging="864"/>
      </w:pPr>
      <w:rPr>
        <w:rFonts w:hint="default"/>
      </w:rPr>
    </w:lvl>
    <w:lvl w:ilvl="4">
      <w:start w:val="1"/>
      <w:numFmt w:val="decimal"/>
      <w:lvlText w:val="%1.%2.%3.%4.%5"/>
      <w:lvlJc w:val="left"/>
      <w:pPr>
        <w:tabs>
          <w:tab w:val="num" w:pos="3013"/>
        </w:tabs>
        <w:ind w:left="3013" w:hanging="1008"/>
      </w:pPr>
      <w:rPr>
        <w:rFonts w:hint="default"/>
      </w:rPr>
    </w:lvl>
    <w:lvl w:ilvl="5">
      <w:start w:val="1"/>
      <w:numFmt w:val="decimal"/>
      <w:lvlText w:val="%1.%2.%3.%4.%5.%6"/>
      <w:lvlJc w:val="left"/>
      <w:pPr>
        <w:tabs>
          <w:tab w:val="num" w:pos="3157"/>
        </w:tabs>
        <w:ind w:left="3157" w:hanging="1152"/>
      </w:pPr>
      <w:rPr>
        <w:rFonts w:hint="default"/>
      </w:rPr>
    </w:lvl>
    <w:lvl w:ilvl="6">
      <w:start w:val="1"/>
      <w:numFmt w:val="decimal"/>
      <w:lvlText w:val="%1.%2.%3.%4.%5.%6.%7"/>
      <w:lvlJc w:val="left"/>
      <w:pPr>
        <w:tabs>
          <w:tab w:val="num" w:pos="3301"/>
        </w:tabs>
        <w:ind w:left="3301" w:hanging="1296"/>
      </w:pPr>
      <w:rPr>
        <w:rFonts w:hint="default"/>
      </w:rPr>
    </w:lvl>
    <w:lvl w:ilvl="7">
      <w:start w:val="1"/>
      <w:numFmt w:val="decimal"/>
      <w:lvlText w:val="%1.%2.%3.%4.%5.%6.%7.%8"/>
      <w:lvlJc w:val="left"/>
      <w:pPr>
        <w:tabs>
          <w:tab w:val="num" w:pos="3445"/>
        </w:tabs>
        <w:ind w:left="3445" w:hanging="1440"/>
      </w:pPr>
      <w:rPr>
        <w:rFonts w:hint="default"/>
      </w:rPr>
    </w:lvl>
    <w:lvl w:ilvl="8">
      <w:start w:val="1"/>
      <w:numFmt w:val="decimal"/>
      <w:lvlText w:val="%1.%2.%3.%4.%5.%6.%7.%8.%9"/>
      <w:lvlJc w:val="left"/>
      <w:pPr>
        <w:tabs>
          <w:tab w:val="num" w:pos="3589"/>
        </w:tabs>
        <w:ind w:left="3589" w:hanging="1584"/>
      </w:pPr>
      <w:rPr>
        <w:rFonts w:hint="default"/>
      </w:rPr>
    </w:lvl>
  </w:abstractNum>
  <w:abstractNum w:abstractNumId="51">
    <w:nsid w:val="4A47598F"/>
    <w:multiLevelType w:val="hybridMultilevel"/>
    <w:tmpl w:val="669014BA"/>
    <w:lvl w:ilvl="0" w:tplc="FFFFFFFF">
      <w:start w:val="1"/>
      <w:numFmt w:val="decimal"/>
      <w:pStyle w:val="ac"/>
      <w:lvlText w:val="%1."/>
      <w:lvlJc w:val="left"/>
      <w:pPr>
        <w:tabs>
          <w:tab w:val="num" w:pos="1211"/>
        </w:tabs>
        <w:ind w:left="1211"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52">
    <w:nsid w:val="4F6D5650"/>
    <w:multiLevelType w:val="singleLevel"/>
    <w:tmpl w:val="D24E845E"/>
    <w:lvl w:ilvl="0">
      <w:start w:val="1"/>
      <w:numFmt w:val="decimal"/>
      <w:pStyle w:val="123"/>
      <w:lvlText w:val="%1."/>
      <w:lvlJc w:val="left"/>
      <w:pPr>
        <w:tabs>
          <w:tab w:val="num" w:pos="360"/>
        </w:tabs>
        <w:ind w:left="360" w:hanging="360"/>
      </w:pPr>
    </w:lvl>
  </w:abstractNum>
  <w:abstractNum w:abstractNumId="53">
    <w:nsid w:val="504E783E"/>
    <w:multiLevelType w:val="multilevel"/>
    <w:tmpl w:val="B650C43C"/>
    <w:lvl w:ilvl="0">
      <w:start w:val="1"/>
      <w:numFmt w:val="decimal"/>
      <w:pStyle w:val="ad"/>
      <w:suff w:val="nothing"/>
      <w:lvlText w:val="%1"/>
      <w:lvlJc w:val="left"/>
      <w:pPr>
        <w:ind w:left="0" w:firstLine="0"/>
      </w:pPr>
      <w:rPr>
        <w:rFonts w:hint="default"/>
        <w:color w:val="FFFFFF"/>
      </w:rPr>
    </w:lvl>
    <w:lvl w:ilvl="1">
      <w:start w:val="1"/>
      <w:numFmt w:val="decimal"/>
      <w:pStyle w:val="ae"/>
      <w:suff w:val="space"/>
      <w:lvlText w:val="Схема %1.%2"/>
      <w:lvlJc w:val="left"/>
      <w:pPr>
        <w:ind w:left="9216" w:hanging="576"/>
      </w:pPr>
      <w:rPr>
        <w:rFonts w:ascii="Times New Roman" w:hAnsi="Times New Roman" w:cs="Times New Roman" w:hint="default"/>
        <w:b w:val="0"/>
        <w:bCs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Text w:val="%1.%2.%3"/>
      <w:lvlJc w:val="left"/>
      <w:pPr>
        <w:tabs>
          <w:tab w:val="num" w:pos="3265"/>
        </w:tabs>
        <w:ind w:left="3265" w:hanging="720"/>
      </w:pPr>
      <w:rPr>
        <w:rFonts w:hint="default"/>
      </w:rPr>
    </w:lvl>
    <w:lvl w:ilvl="3">
      <w:start w:val="1"/>
      <w:numFmt w:val="decimal"/>
      <w:lvlText w:val="%1.%2.%3.%4"/>
      <w:lvlJc w:val="left"/>
      <w:pPr>
        <w:tabs>
          <w:tab w:val="num" w:pos="3409"/>
        </w:tabs>
        <w:ind w:left="3409" w:hanging="864"/>
      </w:pPr>
      <w:rPr>
        <w:rFonts w:hint="default"/>
      </w:rPr>
    </w:lvl>
    <w:lvl w:ilvl="4">
      <w:start w:val="1"/>
      <w:numFmt w:val="decimal"/>
      <w:lvlText w:val="%1.%2.%3.%4.%5"/>
      <w:lvlJc w:val="left"/>
      <w:pPr>
        <w:tabs>
          <w:tab w:val="num" w:pos="3553"/>
        </w:tabs>
        <w:ind w:left="3553" w:hanging="1008"/>
      </w:pPr>
      <w:rPr>
        <w:rFonts w:hint="default"/>
      </w:rPr>
    </w:lvl>
    <w:lvl w:ilvl="5">
      <w:start w:val="1"/>
      <w:numFmt w:val="decimal"/>
      <w:lvlText w:val="%1.%2.%3.%4.%5.%6"/>
      <w:lvlJc w:val="left"/>
      <w:pPr>
        <w:tabs>
          <w:tab w:val="num" w:pos="3697"/>
        </w:tabs>
        <w:ind w:left="3697" w:hanging="1152"/>
      </w:pPr>
      <w:rPr>
        <w:rFonts w:hint="default"/>
      </w:rPr>
    </w:lvl>
    <w:lvl w:ilvl="6">
      <w:start w:val="1"/>
      <w:numFmt w:val="decimal"/>
      <w:lvlText w:val="%1.%2.%3.%4.%5.%6.%7"/>
      <w:lvlJc w:val="left"/>
      <w:pPr>
        <w:tabs>
          <w:tab w:val="num" w:pos="3841"/>
        </w:tabs>
        <w:ind w:left="3841" w:hanging="1296"/>
      </w:pPr>
      <w:rPr>
        <w:rFonts w:hint="default"/>
      </w:rPr>
    </w:lvl>
    <w:lvl w:ilvl="7">
      <w:start w:val="1"/>
      <w:numFmt w:val="decimal"/>
      <w:lvlText w:val="%1.%2.%3.%4.%5.%6.%7.%8"/>
      <w:lvlJc w:val="left"/>
      <w:pPr>
        <w:tabs>
          <w:tab w:val="num" w:pos="3985"/>
        </w:tabs>
        <w:ind w:left="3985" w:hanging="1440"/>
      </w:pPr>
      <w:rPr>
        <w:rFonts w:hint="default"/>
      </w:rPr>
    </w:lvl>
    <w:lvl w:ilvl="8">
      <w:start w:val="1"/>
      <w:numFmt w:val="decimal"/>
      <w:lvlText w:val="%1.%2.%3.%4.%5.%6.%7.%8.%9"/>
      <w:lvlJc w:val="left"/>
      <w:pPr>
        <w:tabs>
          <w:tab w:val="num" w:pos="4129"/>
        </w:tabs>
        <w:ind w:left="4129" w:hanging="1584"/>
      </w:pPr>
      <w:rPr>
        <w:rFonts w:hint="default"/>
      </w:rPr>
    </w:lvl>
  </w:abstractNum>
  <w:abstractNum w:abstractNumId="54">
    <w:nsid w:val="52804AD2"/>
    <w:multiLevelType w:val="multilevel"/>
    <w:tmpl w:val="704A5EBC"/>
    <w:lvl w:ilvl="0">
      <w:start w:val="1"/>
      <w:numFmt w:val="decimal"/>
      <w:pStyle w:val="af"/>
      <w:suff w:val="nothing"/>
      <w:lvlText w:val="%1"/>
      <w:lvlJc w:val="left"/>
      <w:pPr>
        <w:ind w:left="1763" w:hanging="432"/>
      </w:pPr>
      <w:rPr>
        <w:rFonts w:hint="default"/>
        <w:color w:val="FFFFFF"/>
      </w:rPr>
    </w:lvl>
    <w:lvl w:ilvl="1">
      <w:start w:val="1"/>
      <w:numFmt w:val="decimal"/>
      <w:suff w:val="space"/>
      <w:lvlText w:val="Таблиця  %1.%2."/>
      <w:lvlJc w:val="left"/>
      <w:pPr>
        <w:ind w:left="3912" w:hanging="576"/>
      </w:pPr>
      <w:rPr>
        <w:rFonts w:hint="default"/>
        <w:b w:val="0"/>
        <w:i/>
      </w:rPr>
    </w:lvl>
    <w:lvl w:ilvl="2">
      <w:start w:val="1"/>
      <w:numFmt w:val="decimal"/>
      <w:lvlText w:val="%1.%2.%3"/>
      <w:lvlJc w:val="left"/>
      <w:pPr>
        <w:tabs>
          <w:tab w:val="num" w:pos="4056"/>
        </w:tabs>
        <w:ind w:left="4056" w:hanging="720"/>
      </w:pPr>
      <w:rPr>
        <w:rFonts w:hint="default"/>
      </w:rPr>
    </w:lvl>
    <w:lvl w:ilvl="3">
      <w:start w:val="1"/>
      <w:numFmt w:val="decimal"/>
      <w:lvlText w:val="%1.%2.%3.%4"/>
      <w:lvlJc w:val="left"/>
      <w:pPr>
        <w:tabs>
          <w:tab w:val="num" w:pos="4200"/>
        </w:tabs>
        <w:ind w:left="4200" w:hanging="864"/>
      </w:pPr>
      <w:rPr>
        <w:rFonts w:hint="default"/>
      </w:rPr>
    </w:lvl>
    <w:lvl w:ilvl="4">
      <w:start w:val="1"/>
      <w:numFmt w:val="decimal"/>
      <w:lvlText w:val="%1.%2.%3.%4.%5"/>
      <w:lvlJc w:val="left"/>
      <w:pPr>
        <w:tabs>
          <w:tab w:val="num" w:pos="4344"/>
        </w:tabs>
        <w:ind w:left="4344" w:hanging="1008"/>
      </w:pPr>
      <w:rPr>
        <w:rFonts w:hint="default"/>
      </w:rPr>
    </w:lvl>
    <w:lvl w:ilvl="5">
      <w:start w:val="1"/>
      <w:numFmt w:val="decimal"/>
      <w:lvlText w:val="%1.%2.%3.%4.%5.%6"/>
      <w:lvlJc w:val="left"/>
      <w:pPr>
        <w:tabs>
          <w:tab w:val="num" w:pos="4488"/>
        </w:tabs>
        <w:ind w:left="4488" w:hanging="1152"/>
      </w:pPr>
      <w:rPr>
        <w:rFonts w:hint="default"/>
      </w:rPr>
    </w:lvl>
    <w:lvl w:ilvl="6">
      <w:start w:val="1"/>
      <w:numFmt w:val="decimal"/>
      <w:lvlText w:val="%1.%2.%3.%4.%5.%6.%7"/>
      <w:lvlJc w:val="left"/>
      <w:pPr>
        <w:tabs>
          <w:tab w:val="num" w:pos="4632"/>
        </w:tabs>
        <w:ind w:left="4632" w:hanging="1296"/>
      </w:pPr>
      <w:rPr>
        <w:rFonts w:hint="default"/>
      </w:rPr>
    </w:lvl>
    <w:lvl w:ilvl="7">
      <w:start w:val="1"/>
      <w:numFmt w:val="decimal"/>
      <w:lvlText w:val="%1.%2.%3.%4.%5.%6.%7.%8"/>
      <w:lvlJc w:val="left"/>
      <w:pPr>
        <w:tabs>
          <w:tab w:val="num" w:pos="4776"/>
        </w:tabs>
        <w:ind w:left="4776" w:hanging="1440"/>
      </w:pPr>
      <w:rPr>
        <w:rFonts w:hint="default"/>
      </w:rPr>
    </w:lvl>
    <w:lvl w:ilvl="8">
      <w:start w:val="1"/>
      <w:numFmt w:val="decimal"/>
      <w:lvlText w:val="%1.%2.%3.%4.%5.%6.%7.%8.%9"/>
      <w:lvlJc w:val="left"/>
      <w:pPr>
        <w:tabs>
          <w:tab w:val="num" w:pos="4920"/>
        </w:tabs>
        <w:ind w:left="4920" w:hanging="1584"/>
      </w:pPr>
      <w:rPr>
        <w:rFonts w:hint="default"/>
      </w:rPr>
    </w:lvl>
  </w:abstractNum>
  <w:abstractNum w:abstractNumId="55">
    <w:nsid w:val="54B14914"/>
    <w:multiLevelType w:val="hybridMultilevel"/>
    <w:tmpl w:val="8E18D7AA"/>
    <w:name w:val="WW8Num7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57047DB3"/>
    <w:multiLevelType w:val="hybridMultilevel"/>
    <w:tmpl w:val="FC6ECAD6"/>
    <w:lvl w:ilvl="0" w:tplc="F11A0782">
      <w:start w:val="1"/>
      <w:numFmt w:val="decimal"/>
      <w:lvlText w:val="%1."/>
      <w:lvlJc w:val="left"/>
      <w:pPr>
        <w:tabs>
          <w:tab w:val="num" w:pos="120"/>
        </w:tabs>
        <w:ind w:left="120" w:hanging="360"/>
      </w:pPr>
      <w:rPr>
        <w:b w:val="0"/>
      </w:rPr>
    </w:lvl>
    <w:lvl w:ilvl="1" w:tplc="8DCC6F90">
      <w:numFmt w:val="none"/>
      <w:lvlText w:val=""/>
      <w:lvlJc w:val="left"/>
      <w:pPr>
        <w:tabs>
          <w:tab w:val="num" w:pos="360"/>
        </w:tabs>
      </w:pPr>
    </w:lvl>
    <w:lvl w:ilvl="2" w:tplc="528EA650">
      <w:numFmt w:val="none"/>
      <w:lvlText w:val=""/>
      <w:lvlJc w:val="left"/>
      <w:pPr>
        <w:tabs>
          <w:tab w:val="num" w:pos="360"/>
        </w:tabs>
      </w:pPr>
    </w:lvl>
    <w:lvl w:ilvl="3" w:tplc="EBB884D0">
      <w:numFmt w:val="none"/>
      <w:lvlText w:val=""/>
      <w:lvlJc w:val="left"/>
      <w:pPr>
        <w:tabs>
          <w:tab w:val="num" w:pos="360"/>
        </w:tabs>
      </w:pPr>
    </w:lvl>
    <w:lvl w:ilvl="4" w:tplc="7FC05928">
      <w:numFmt w:val="none"/>
      <w:lvlText w:val=""/>
      <w:lvlJc w:val="left"/>
      <w:pPr>
        <w:tabs>
          <w:tab w:val="num" w:pos="360"/>
        </w:tabs>
      </w:pPr>
    </w:lvl>
    <w:lvl w:ilvl="5" w:tplc="CBF290B4">
      <w:numFmt w:val="none"/>
      <w:lvlText w:val=""/>
      <w:lvlJc w:val="left"/>
      <w:pPr>
        <w:tabs>
          <w:tab w:val="num" w:pos="360"/>
        </w:tabs>
      </w:pPr>
    </w:lvl>
    <w:lvl w:ilvl="6" w:tplc="B0BEDD24">
      <w:numFmt w:val="none"/>
      <w:lvlText w:val=""/>
      <w:lvlJc w:val="left"/>
      <w:pPr>
        <w:tabs>
          <w:tab w:val="num" w:pos="360"/>
        </w:tabs>
      </w:pPr>
    </w:lvl>
    <w:lvl w:ilvl="7" w:tplc="5A92F8FC">
      <w:numFmt w:val="none"/>
      <w:lvlText w:val=""/>
      <w:lvlJc w:val="left"/>
      <w:pPr>
        <w:tabs>
          <w:tab w:val="num" w:pos="360"/>
        </w:tabs>
      </w:pPr>
    </w:lvl>
    <w:lvl w:ilvl="8" w:tplc="88D85790">
      <w:numFmt w:val="none"/>
      <w:lvlText w:val=""/>
      <w:lvlJc w:val="left"/>
      <w:pPr>
        <w:tabs>
          <w:tab w:val="num" w:pos="360"/>
        </w:tabs>
      </w:pPr>
    </w:lvl>
  </w:abstractNum>
  <w:abstractNum w:abstractNumId="57">
    <w:nsid w:val="5DD45948"/>
    <w:multiLevelType w:val="hybridMultilevel"/>
    <w:tmpl w:val="72361406"/>
    <w:lvl w:ilvl="0" w:tplc="88D844BC">
      <w:start w:val="1"/>
      <w:numFmt w:val="decimal"/>
      <w:pStyle w:val="-1"/>
      <w:lvlText w:val="%1."/>
      <w:lvlJc w:val="left"/>
      <w:pPr>
        <w:tabs>
          <w:tab w:val="num" w:pos="720"/>
        </w:tabs>
        <w:ind w:left="720" w:hanging="360"/>
      </w:pPr>
      <w:rPr>
        <w:rFonts w:hint="default"/>
        <w:b/>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5EC5087D"/>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9">
    <w:nsid w:val="63E75FA2"/>
    <w:multiLevelType w:val="hybridMultilevel"/>
    <w:tmpl w:val="45AE75A6"/>
    <w:lvl w:ilvl="0" w:tplc="FFFFFFFF">
      <w:start w:val="1"/>
      <w:numFmt w:val="bullet"/>
      <w:pStyle w:val="12"/>
      <w:lvlText w:val=""/>
      <w:lvlJc w:val="left"/>
      <w:pPr>
        <w:tabs>
          <w:tab w:val="num" w:pos="1440"/>
        </w:tabs>
        <w:ind w:left="1440" w:hanging="360"/>
      </w:pPr>
      <w:rPr>
        <w:rFonts w:ascii="Wingdings" w:hAnsi="Wingdings" w:hint="default"/>
      </w:rPr>
    </w:lvl>
    <w:lvl w:ilvl="1" w:tplc="04190019" w:tentative="1">
      <w:start w:val="1"/>
      <w:numFmt w:val="lowerLetter"/>
      <w:lvlText w:val="%2."/>
      <w:lvlJc w:val="left"/>
      <w:pPr>
        <w:tabs>
          <w:tab w:val="num" w:pos="2188"/>
        </w:tabs>
        <w:ind w:left="2188" w:hanging="360"/>
      </w:pPr>
    </w:lvl>
    <w:lvl w:ilvl="2" w:tplc="0419001B" w:tentative="1">
      <w:start w:val="1"/>
      <w:numFmt w:val="lowerRoman"/>
      <w:lvlText w:val="%3."/>
      <w:lvlJc w:val="right"/>
      <w:pPr>
        <w:tabs>
          <w:tab w:val="num" w:pos="2908"/>
        </w:tabs>
        <w:ind w:left="2908" w:hanging="180"/>
      </w:pPr>
    </w:lvl>
    <w:lvl w:ilvl="3" w:tplc="0419000F" w:tentative="1">
      <w:start w:val="1"/>
      <w:numFmt w:val="decimal"/>
      <w:lvlText w:val="%4."/>
      <w:lvlJc w:val="left"/>
      <w:pPr>
        <w:tabs>
          <w:tab w:val="num" w:pos="3628"/>
        </w:tabs>
        <w:ind w:left="3628" w:hanging="360"/>
      </w:pPr>
    </w:lvl>
    <w:lvl w:ilvl="4" w:tplc="04190019" w:tentative="1">
      <w:start w:val="1"/>
      <w:numFmt w:val="lowerLetter"/>
      <w:lvlText w:val="%5."/>
      <w:lvlJc w:val="left"/>
      <w:pPr>
        <w:tabs>
          <w:tab w:val="num" w:pos="4348"/>
        </w:tabs>
        <w:ind w:left="4348" w:hanging="360"/>
      </w:pPr>
    </w:lvl>
    <w:lvl w:ilvl="5" w:tplc="0419001B" w:tentative="1">
      <w:start w:val="1"/>
      <w:numFmt w:val="lowerRoman"/>
      <w:lvlText w:val="%6."/>
      <w:lvlJc w:val="right"/>
      <w:pPr>
        <w:tabs>
          <w:tab w:val="num" w:pos="5068"/>
        </w:tabs>
        <w:ind w:left="5068" w:hanging="180"/>
      </w:pPr>
    </w:lvl>
    <w:lvl w:ilvl="6" w:tplc="0419000F" w:tentative="1">
      <w:start w:val="1"/>
      <w:numFmt w:val="decimal"/>
      <w:lvlText w:val="%7."/>
      <w:lvlJc w:val="left"/>
      <w:pPr>
        <w:tabs>
          <w:tab w:val="num" w:pos="5788"/>
        </w:tabs>
        <w:ind w:left="5788" w:hanging="360"/>
      </w:pPr>
    </w:lvl>
    <w:lvl w:ilvl="7" w:tplc="04190019" w:tentative="1">
      <w:start w:val="1"/>
      <w:numFmt w:val="lowerLetter"/>
      <w:lvlText w:val="%8."/>
      <w:lvlJc w:val="left"/>
      <w:pPr>
        <w:tabs>
          <w:tab w:val="num" w:pos="6508"/>
        </w:tabs>
        <w:ind w:left="6508" w:hanging="360"/>
      </w:pPr>
    </w:lvl>
    <w:lvl w:ilvl="8" w:tplc="0419001B" w:tentative="1">
      <w:start w:val="1"/>
      <w:numFmt w:val="lowerRoman"/>
      <w:lvlText w:val="%9."/>
      <w:lvlJc w:val="right"/>
      <w:pPr>
        <w:tabs>
          <w:tab w:val="num" w:pos="7228"/>
        </w:tabs>
        <w:ind w:left="7228" w:hanging="180"/>
      </w:pPr>
    </w:lvl>
  </w:abstractNum>
  <w:abstractNum w:abstractNumId="60">
    <w:nsid w:val="669417FF"/>
    <w:multiLevelType w:val="multilevel"/>
    <w:tmpl w:val="77D6DA2C"/>
    <w:lvl w:ilvl="0">
      <w:start w:val="1"/>
      <w:numFmt w:val="bullet"/>
      <w:pStyle w:val="21"/>
      <w:lvlText w:val=""/>
      <w:lvlJc w:val="left"/>
      <w:pPr>
        <w:tabs>
          <w:tab w:val="num" w:pos="757"/>
        </w:tabs>
        <w:ind w:left="757" w:hanging="360"/>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61">
    <w:nsid w:val="6D785B56"/>
    <w:multiLevelType w:val="hybridMultilevel"/>
    <w:tmpl w:val="4F947144"/>
    <w:lvl w:ilvl="0" w:tplc="9A564534">
      <w:start w:val="1"/>
      <w:numFmt w:val="bullet"/>
      <w:pStyle w:val="120"/>
      <w:lvlText w:val="–"/>
      <w:lvlJc w:val="left"/>
      <w:pPr>
        <w:tabs>
          <w:tab w:val="num" w:pos="644"/>
        </w:tabs>
        <w:ind w:left="644" w:hanging="360"/>
      </w:pPr>
      <w:rPr>
        <w:rFonts w:ascii="Times New Roman" w:eastAsia="Times New Roman" w:hAnsi="Times New Roman" w:cs="Times New Roman" w:hint="default"/>
      </w:rPr>
    </w:lvl>
    <w:lvl w:ilvl="1" w:tplc="04190003">
      <w:start w:val="1"/>
      <w:numFmt w:val="bullet"/>
      <w:lvlText w:val="o"/>
      <w:lvlJc w:val="left"/>
      <w:pPr>
        <w:tabs>
          <w:tab w:val="num" w:pos="2007"/>
        </w:tabs>
        <w:ind w:left="2007" w:hanging="360"/>
      </w:pPr>
      <w:rPr>
        <w:rFonts w:ascii="Courier New" w:hAnsi="Courier New" w:cs="Times New Roman"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cs="Times New Roman"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cs="Times New Roman"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62">
    <w:nsid w:val="77C21A67"/>
    <w:multiLevelType w:val="multilevel"/>
    <w:tmpl w:val="85FEE6EC"/>
    <w:lvl w:ilvl="0">
      <w:start w:val="1"/>
      <w:numFmt w:val="decimal"/>
      <w:pStyle w:val="af0"/>
      <w:suff w:val="nothing"/>
      <w:lvlText w:val="%1"/>
      <w:lvlJc w:val="left"/>
      <w:pPr>
        <w:ind w:left="-637" w:hanging="432"/>
      </w:pPr>
      <w:rPr>
        <w:rFonts w:hint="default"/>
        <w:color w:val="FFFFFF"/>
      </w:rPr>
    </w:lvl>
    <w:lvl w:ilvl="1">
      <w:start w:val="1"/>
      <w:numFmt w:val="decimal"/>
      <w:suff w:val="space"/>
      <w:lvlText w:val="Схема %1.%2"/>
      <w:lvlJc w:val="right"/>
      <w:pPr>
        <w:ind w:left="576" w:hanging="576"/>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Text w:val="%1.%2.%3"/>
      <w:lvlJc w:val="left"/>
      <w:pPr>
        <w:tabs>
          <w:tab w:val="num" w:pos="1645"/>
        </w:tabs>
        <w:ind w:left="1645" w:hanging="720"/>
      </w:pPr>
      <w:rPr>
        <w:rFonts w:hint="default"/>
      </w:rPr>
    </w:lvl>
    <w:lvl w:ilvl="3">
      <w:start w:val="1"/>
      <w:numFmt w:val="decimal"/>
      <w:lvlText w:val="%1.%2.%3.%4"/>
      <w:lvlJc w:val="left"/>
      <w:pPr>
        <w:tabs>
          <w:tab w:val="num" w:pos="1789"/>
        </w:tabs>
        <w:ind w:left="1789" w:hanging="864"/>
      </w:pPr>
      <w:rPr>
        <w:rFonts w:hint="default"/>
      </w:rPr>
    </w:lvl>
    <w:lvl w:ilvl="4">
      <w:start w:val="1"/>
      <w:numFmt w:val="decimal"/>
      <w:lvlText w:val="%1.%2.%3.%4.%5"/>
      <w:lvlJc w:val="left"/>
      <w:pPr>
        <w:tabs>
          <w:tab w:val="num" w:pos="1933"/>
        </w:tabs>
        <w:ind w:left="1933" w:hanging="1008"/>
      </w:pPr>
      <w:rPr>
        <w:rFonts w:hint="default"/>
      </w:rPr>
    </w:lvl>
    <w:lvl w:ilvl="5">
      <w:start w:val="1"/>
      <w:numFmt w:val="decimal"/>
      <w:lvlText w:val="%1.%2.%3.%4.%5.%6"/>
      <w:lvlJc w:val="left"/>
      <w:pPr>
        <w:tabs>
          <w:tab w:val="num" w:pos="2077"/>
        </w:tabs>
        <w:ind w:left="2077" w:hanging="1152"/>
      </w:pPr>
      <w:rPr>
        <w:rFonts w:hint="default"/>
      </w:rPr>
    </w:lvl>
    <w:lvl w:ilvl="6">
      <w:start w:val="1"/>
      <w:numFmt w:val="decimal"/>
      <w:lvlText w:val="%1.%2.%3.%4.%5.%6.%7"/>
      <w:lvlJc w:val="left"/>
      <w:pPr>
        <w:tabs>
          <w:tab w:val="num" w:pos="2221"/>
        </w:tabs>
        <w:ind w:left="2221" w:hanging="1296"/>
      </w:pPr>
      <w:rPr>
        <w:rFonts w:hint="default"/>
      </w:rPr>
    </w:lvl>
    <w:lvl w:ilvl="7">
      <w:start w:val="1"/>
      <w:numFmt w:val="decimal"/>
      <w:lvlText w:val="%1.%2.%3.%4.%5.%6.%7.%8"/>
      <w:lvlJc w:val="left"/>
      <w:pPr>
        <w:tabs>
          <w:tab w:val="num" w:pos="2365"/>
        </w:tabs>
        <w:ind w:left="2365" w:hanging="1440"/>
      </w:pPr>
      <w:rPr>
        <w:rFonts w:hint="default"/>
      </w:rPr>
    </w:lvl>
    <w:lvl w:ilvl="8">
      <w:start w:val="1"/>
      <w:numFmt w:val="decimal"/>
      <w:lvlText w:val="%1.%2.%3.%4.%5.%6.%7.%8.%9"/>
      <w:lvlJc w:val="left"/>
      <w:pPr>
        <w:tabs>
          <w:tab w:val="num" w:pos="2509"/>
        </w:tabs>
        <w:ind w:left="2509" w:hanging="1584"/>
      </w:pPr>
      <w:rPr>
        <w:rFonts w:hint="default"/>
      </w:rPr>
    </w:lvl>
  </w:abstractNum>
  <w:abstractNum w:abstractNumId="63">
    <w:nsid w:val="77D32CD0"/>
    <w:multiLevelType w:val="hybridMultilevel"/>
    <w:tmpl w:val="9D1220CA"/>
    <w:name w:val="WW8Num7223"/>
    <w:lvl w:ilvl="0" w:tplc="D32026D8">
      <w:start w:val="134"/>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4">
    <w:nsid w:val="784418DA"/>
    <w:multiLevelType w:val="hybridMultilevel"/>
    <w:tmpl w:val="32AC5568"/>
    <w:lvl w:ilvl="0" w:tplc="0BD2E406">
      <w:start w:val="1"/>
      <w:numFmt w:val="decimal"/>
      <w:pStyle w:val="af1"/>
      <w:lvlText w:val="%1."/>
      <w:lvlJc w:val="left"/>
      <w:pPr>
        <w:tabs>
          <w:tab w:val="num" w:pos="360"/>
        </w:tabs>
        <w:ind w:left="0" w:firstLine="0"/>
      </w:pPr>
      <w:rPr>
        <w:b w:val="0"/>
        <w:i w:val="0"/>
        <w:sz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5">
    <w:nsid w:val="795E56A0"/>
    <w:multiLevelType w:val="hybridMultilevel"/>
    <w:tmpl w:val="14D6BFD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4"/>
  </w:num>
  <w:num w:numId="3">
    <w:abstractNumId w:val="5"/>
  </w:num>
  <w:num w:numId="4">
    <w:abstractNumId w:val="6"/>
  </w:num>
  <w:num w:numId="5">
    <w:abstractNumId w:val="7"/>
  </w:num>
  <w:num w:numId="6">
    <w:abstractNumId w:val="8"/>
  </w:num>
  <w:num w:numId="7">
    <w:abstractNumId w:val="9"/>
  </w:num>
  <w:num w:numId="8">
    <w:abstractNumId w:val="10"/>
  </w:num>
  <w:num w:numId="9">
    <w:abstractNumId w:val="11"/>
  </w:num>
  <w:num w:numId="10">
    <w:abstractNumId w:val="12"/>
  </w:num>
  <w:num w:numId="11">
    <w:abstractNumId w:val="13"/>
  </w:num>
  <w:num w:numId="12">
    <w:abstractNumId w:val="14"/>
  </w:num>
  <w:num w:numId="13">
    <w:abstractNumId w:val="15"/>
  </w:num>
  <w:num w:numId="14">
    <w:abstractNumId w:val="16"/>
  </w:num>
  <w:num w:numId="15">
    <w:abstractNumId w:val="17"/>
  </w:num>
  <w:num w:numId="16">
    <w:abstractNumId w:val="18"/>
  </w:num>
  <w:num w:numId="17">
    <w:abstractNumId w:val="19"/>
  </w:num>
  <w:num w:numId="18">
    <w:abstractNumId w:val="20"/>
  </w:num>
  <w:num w:numId="19">
    <w:abstractNumId w:val="21"/>
  </w:num>
  <w:num w:numId="20">
    <w:abstractNumId w:val="22"/>
  </w:num>
  <w:num w:numId="21">
    <w:abstractNumId w:val="23"/>
  </w:num>
  <w:num w:numId="22">
    <w:abstractNumId w:val="24"/>
  </w:num>
  <w:num w:numId="23">
    <w:abstractNumId w:val="25"/>
  </w:num>
  <w:num w:numId="24">
    <w:abstractNumId w:val="26"/>
  </w:num>
  <w:num w:numId="25">
    <w:abstractNumId w:val="27"/>
  </w:num>
  <w:num w:numId="26">
    <w:abstractNumId w:val="28"/>
  </w:num>
  <w:num w:numId="27">
    <w:abstractNumId w:val="29"/>
  </w:num>
  <w:num w:numId="28">
    <w:abstractNumId w:val="30"/>
  </w:num>
  <w:num w:numId="29">
    <w:abstractNumId w:val="31"/>
  </w:num>
  <w:num w:numId="30">
    <w:abstractNumId w:val="32"/>
  </w:num>
  <w:num w:numId="31">
    <w:abstractNumId w:val="33"/>
  </w:num>
  <w:num w:numId="32">
    <w:abstractNumId w:val="34"/>
  </w:num>
  <w:num w:numId="33">
    <w:abstractNumId w:val="35"/>
  </w:num>
  <w:num w:numId="34">
    <w:abstractNumId w:val="36"/>
  </w:num>
  <w:num w:numId="35">
    <w:abstractNumId w:val="37"/>
  </w:num>
  <w:num w:numId="36">
    <w:abstractNumId w:val="39"/>
  </w:num>
  <w:num w:numId="37">
    <w:abstractNumId w:val="38"/>
  </w:num>
  <w:num w:numId="38">
    <w:abstractNumId w:val="49"/>
  </w:num>
  <w:num w:numId="39">
    <w:abstractNumId w:val="0"/>
  </w:num>
  <w:num w:numId="40">
    <w:abstractNumId w:val="1"/>
  </w:num>
  <w:num w:numId="41">
    <w:abstractNumId w:val="2"/>
  </w:num>
  <w:num w:numId="42">
    <w:abstractNumId w:val="43"/>
  </w:num>
  <w:num w:numId="43">
    <w:abstractNumId w:val="60"/>
  </w:num>
  <w:num w:numId="44">
    <w:abstractNumId w:val="48"/>
  </w:num>
  <w:num w:numId="45">
    <w:abstractNumId w:val="52"/>
  </w:num>
  <w:num w:numId="46">
    <w:abstractNumId w:val="62"/>
  </w:num>
  <w:num w:numId="47">
    <w:abstractNumId w:val="54"/>
  </w:num>
  <w:num w:numId="48">
    <w:abstractNumId w:val="50"/>
  </w:num>
  <w:num w:numId="49">
    <w:abstractNumId w:val="53"/>
  </w:num>
  <w:num w:numId="50">
    <w:abstractNumId w:val="58"/>
  </w:num>
  <w:num w:numId="51">
    <w:abstractNumId w:val="59"/>
  </w:num>
  <w:num w:numId="52">
    <w:abstractNumId w:val="51"/>
  </w:num>
  <w:num w:numId="53">
    <w:abstractNumId w:val="46"/>
  </w:num>
  <w:num w:numId="54">
    <w:abstractNumId w:val="64"/>
  </w:num>
  <w:num w:numId="55">
    <w:abstractNumId w:val="61"/>
  </w:num>
  <w:num w:numId="56">
    <w:abstractNumId w:val="47"/>
  </w:num>
  <w:num w:numId="57">
    <w:abstractNumId w:val="57"/>
  </w:num>
  <w:num w:numId="58">
    <w:abstractNumId w:val="44"/>
  </w:num>
  <w:num w:numId="59">
    <w:abstractNumId w:val="56"/>
  </w:num>
  <w:num w:numId="60">
    <w:abstractNumId w:val="65"/>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2"/>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71A8"/>
    <w:rsid w:val="00007646"/>
    <w:rsid w:val="0001041A"/>
    <w:rsid w:val="00010774"/>
    <w:rsid w:val="0001496C"/>
    <w:rsid w:val="00023C08"/>
    <w:rsid w:val="000255F2"/>
    <w:rsid w:val="000375CA"/>
    <w:rsid w:val="00041695"/>
    <w:rsid w:val="00051685"/>
    <w:rsid w:val="0005299B"/>
    <w:rsid w:val="000561E5"/>
    <w:rsid w:val="00072F8F"/>
    <w:rsid w:val="00073375"/>
    <w:rsid w:val="00075237"/>
    <w:rsid w:val="00076851"/>
    <w:rsid w:val="00080A3E"/>
    <w:rsid w:val="0008255B"/>
    <w:rsid w:val="0008365B"/>
    <w:rsid w:val="000844DE"/>
    <w:rsid w:val="00095D61"/>
    <w:rsid w:val="000976D0"/>
    <w:rsid w:val="000A14FE"/>
    <w:rsid w:val="000A1DDF"/>
    <w:rsid w:val="000A25D7"/>
    <w:rsid w:val="000A3262"/>
    <w:rsid w:val="000A4888"/>
    <w:rsid w:val="000A56E3"/>
    <w:rsid w:val="000A6478"/>
    <w:rsid w:val="000D3398"/>
    <w:rsid w:val="000D53AB"/>
    <w:rsid w:val="000E07FB"/>
    <w:rsid w:val="000E3896"/>
    <w:rsid w:val="000E4AF9"/>
    <w:rsid w:val="000E6014"/>
    <w:rsid w:val="000F13C5"/>
    <w:rsid w:val="000F1F3E"/>
    <w:rsid w:val="000F20CE"/>
    <w:rsid w:val="000F46E7"/>
    <w:rsid w:val="000F5F3A"/>
    <w:rsid w:val="000F672C"/>
    <w:rsid w:val="000F7285"/>
    <w:rsid w:val="0010053C"/>
    <w:rsid w:val="0011344B"/>
    <w:rsid w:val="0011403E"/>
    <w:rsid w:val="00114849"/>
    <w:rsid w:val="0012055A"/>
    <w:rsid w:val="00124A27"/>
    <w:rsid w:val="0013003F"/>
    <w:rsid w:val="00130ABA"/>
    <w:rsid w:val="00131C6A"/>
    <w:rsid w:val="0013554E"/>
    <w:rsid w:val="001407E0"/>
    <w:rsid w:val="0014173E"/>
    <w:rsid w:val="00143253"/>
    <w:rsid w:val="00144172"/>
    <w:rsid w:val="00146E7F"/>
    <w:rsid w:val="00151077"/>
    <w:rsid w:val="00152934"/>
    <w:rsid w:val="00155598"/>
    <w:rsid w:val="00155A06"/>
    <w:rsid w:val="00155A25"/>
    <w:rsid w:val="001573D9"/>
    <w:rsid w:val="001622EC"/>
    <w:rsid w:val="00162A81"/>
    <w:rsid w:val="00166E48"/>
    <w:rsid w:val="00181293"/>
    <w:rsid w:val="00181372"/>
    <w:rsid w:val="00184441"/>
    <w:rsid w:val="00187408"/>
    <w:rsid w:val="0019483C"/>
    <w:rsid w:val="00196061"/>
    <w:rsid w:val="001A197B"/>
    <w:rsid w:val="001A4B8C"/>
    <w:rsid w:val="001A5E82"/>
    <w:rsid w:val="001A692E"/>
    <w:rsid w:val="001A6FC9"/>
    <w:rsid w:val="001B1091"/>
    <w:rsid w:val="001B223E"/>
    <w:rsid w:val="001B4376"/>
    <w:rsid w:val="001B4C01"/>
    <w:rsid w:val="001B7EB7"/>
    <w:rsid w:val="001C2B3D"/>
    <w:rsid w:val="001C337E"/>
    <w:rsid w:val="001C702E"/>
    <w:rsid w:val="001D3DEF"/>
    <w:rsid w:val="001D3FB4"/>
    <w:rsid w:val="001D5247"/>
    <w:rsid w:val="001E0674"/>
    <w:rsid w:val="001E4738"/>
    <w:rsid w:val="001F14AE"/>
    <w:rsid w:val="001F1507"/>
    <w:rsid w:val="001F66E7"/>
    <w:rsid w:val="001F7920"/>
    <w:rsid w:val="00201DFB"/>
    <w:rsid w:val="0020387D"/>
    <w:rsid w:val="0020401E"/>
    <w:rsid w:val="002048F5"/>
    <w:rsid w:val="002066DB"/>
    <w:rsid w:val="00206C75"/>
    <w:rsid w:val="0021207A"/>
    <w:rsid w:val="00214C91"/>
    <w:rsid w:val="00217AF1"/>
    <w:rsid w:val="00231850"/>
    <w:rsid w:val="002343B5"/>
    <w:rsid w:val="00243054"/>
    <w:rsid w:val="00245E07"/>
    <w:rsid w:val="00247022"/>
    <w:rsid w:val="002531E9"/>
    <w:rsid w:val="00254562"/>
    <w:rsid w:val="0026013D"/>
    <w:rsid w:val="00262D69"/>
    <w:rsid w:val="00262DFD"/>
    <w:rsid w:val="00263F6A"/>
    <w:rsid w:val="00264972"/>
    <w:rsid w:val="00267173"/>
    <w:rsid w:val="002672FC"/>
    <w:rsid w:val="00267C02"/>
    <w:rsid w:val="00270E53"/>
    <w:rsid w:val="00274701"/>
    <w:rsid w:val="0028253D"/>
    <w:rsid w:val="002842B1"/>
    <w:rsid w:val="0028553A"/>
    <w:rsid w:val="00285B73"/>
    <w:rsid w:val="0028770D"/>
    <w:rsid w:val="0029144A"/>
    <w:rsid w:val="00292B3F"/>
    <w:rsid w:val="00294262"/>
    <w:rsid w:val="002956A8"/>
    <w:rsid w:val="002A0950"/>
    <w:rsid w:val="002A1B6A"/>
    <w:rsid w:val="002A4B4D"/>
    <w:rsid w:val="002A4E16"/>
    <w:rsid w:val="002A59AC"/>
    <w:rsid w:val="002A6528"/>
    <w:rsid w:val="002A75DD"/>
    <w:rsid w:val="002B12C4"/>
    <w:rsid w:val="002B2A7F"/>
    <w:rsid w:val="002B2E64"/>
    <w:rsid w:val="002B6D66"/>
    <w:rsid w:val="002C0469"/>
    <w:rsid w:val="002C769A"/>
    <w:rsid w:val="002D03DA"/>
    <w:rsid w:val="002D11A8"/>
    <w:rsid w:val="002D4909"/>
    <w:rsid w:val="002D50B9"/>
    <w:rsid w:val="002D5513"/>
    <w:rsid w:val="002D5BB9"/>
    <w:rsid w:val="002E0D82"/>
    <w:rsid w:val="002E27BA"/>
    <w:rsid w:val="002E284B"/>
    <w:rsid w:val="002E2B12"/>
    <w:rsid w:val="002E3705"/>
    <w:rsid w:val="002E41F0"/>
    <w:rsid w:val="002E7C75"/>
    <w:rsid w:val="002F0E53"/>
    <w:rsid w:val="002F142F"/>
    <w:rsid w:val="002F1BEC"/>
    <w:rsid w:val="002F5991"/>
    <w:rsid w:val="0030114A"/>
    <w:rsid w:val="003015D7"/>
    <w:rsid w:val="0030185F"/>
    <w:rsid w:val="00304F1E"/>
    <w:rsid w:val="00305A59"/>
    <w:rsid w:val="003070C6"/>
    <w:rsid w:val="003102ED"/>
    <w:rsid w:val="00311AF5"/>
    <w:rsid w:val="00312315"/>
    <w:rsid w:val="00314A13"/>
    <w:rsid w:val="00320501"/>
    <w:rsid w:val="00321565"/>
    <w:rsid w:val="00326BE5"/>
    <w:rsid w:val="00327295"/>
    <w:rsid w:val="00327F45"/>
    <w:rsid w:val="00337111"/>
    <w:rsid w:val="0034094A"/>
    <w:rsid w:val="00342491"/>
    <w:rsid w:val="0034501B"/>
    <w:rsid w:val="0035068C"/>
    <w:rsid w:val="00353320"/>
    <w:rsid w:val="00357DED"/>
    <w:rsid w:val="00361BF8"/>
    <w:rsid w:val="00366DC0"/>
    <w:rsid w:val="00370E10"/>
    <w:rsid w:val="00371074"/>
    <w:rsid w:val="003723CF"/>
    <w:rsid w:val="00373B65"/>
    <w:rsid w:val="00383B3E"/>
    <w:rsid w:val="00390306"/>
    <w:rsid w:val="0039380B"/>
    <w:rsid w:val="003946A8"/>
    <w:rsid w:val="00397A92"/>
    <w:rsid w:val="003A1A62"/>
    <w:rsid w:val="003A1DEA"/>
    <w:rsid w:val="003A308E"/>
    <w:rsid w:val="003A3D03"/>
    <w:rsid w:val="003A67F5"/>
    <w:rsid w:val="003A6904"/>
    <w:rsid w:val="003B102F"/>
    <w:rsid w:val="003B6CA9"/>
    <w:rsid w:val="003C00A6"/>
    <w:rsid w:val="003C6BE6"/>
    <w:rsid w:val="003D2931"/>
    <w:rsid w:val="003D4FB4"/>
    <w:rsid w:val="003D58DB"/>
    <w:rsid w:val="003E3271"/>
    <w:rsid w:val="003F02D9"/>
    <w:rsid w:val="003F1EBF"/>
    <w:rsid w:val="003F3645"/>
    <w:rsid w:val="004001AC"/>
    <w:rsid w:val="004028F7"/>
    <w:rsid w:val="00403B6D"/>
    <w:rsid w:val="0040585D"/>
    <w:rsid w:val="004102F1"/>
    <w:rsid w:val="00411303"/>
    <w:rsid w:val="00411717"/>
    <w:rsid w:val="00413C9C"/>
    <w:rsid w:val="00413F08"/>
    <w:rsid w:val="00414194"/>
    <w:rsid w:val="00417AB3"/>
    <w:rsid w:val="00420E35"/>
    <w:rsid w:val="004230E1"/>
    <w:rsid w:val="00425DC1"/>
    <w:rsid w:val="00427C57"/>
    <w:rsid w:val="004313DD"/>
    <w:rsid w:val="00431B39"/>
    <w:rsid w:val="004324FC"/>
    <w:rsid w:val="004434E2"/>
    <w:rsid w:val="004438AE"/>
    <w:rsid w:val="004446D6"/>
    <w:rsid w:val="00447C7D"/>
    <w:rsid w:val="00453A09"/>
    <w:rsid w:val="00455459"/>
    <w:rsid w:val="00457062"/>
    <w:rsid w:val="0046167F"/>
    <w:rsid w:val="00463D1B"/>
    <w:rsid w:val="00466BE9"/>
    <w:rsid w:val="00471A16"/>
    <w:rsid w:val="00474560"/>
    <w:rsid w:val="00474B03"/>
    <w:rsid w:val="00477220"/>
    <w:rsid w:val="00481E98"/>
    <w:rsid w:val="004827DC"/>
    <w:rsid w:val="004942BD"/>
    <w:rsid w:val="00496A5A"/>
    <w:rsid w:val="004A2C8D"/>
    <w:rsid w:val="004A36EF"/>
    <w:rsid w:val="004A5A83"/>
    <w:rsid w:val="004A62C2"/>
    <w:rsid w:val="004A6A8F"/>
    <w:rsid w:val="004B482A"/>
    <w:rsid w:val="004B59E3"/>
    <w:rsid w:val="004B7DC6"/>
    <w:rsid w:val="004C017C"/>
    <w:rsid w:val="004C647D"/>
    <w:rsid w:val="004C6BDF"/>
    <w:rsid w:val="004C7E0B"/>
    <w:rsid w:val="004D0EB2"/>
    <w:rsid w:val="004D1E66"/>
    <w:rsid w:val="004D40D8"/>
    <w:rsid w:val="004D53C1"/>
    <w:rsid w:val="004E21C4"/>
    <w:rsid w:val="004F03AF"/>
    <w:rsid w:val="004F1609"/>
    <w:rsid w:val="004F6B1B"/>
    <w:rsid w:val="00501DCF"/>
    <w:rsid w:val="00503E86"/>
    <w:rsid w:val="005043A8"/>
    <w:rsid w:val="00504701"/>
    <w:rsid w:val="00506913"/>
    <w:rsid w:val="0051283E"/>
    <w:rsid w:val="00512A55"/>
    <w:rsid w:val="00514FB4"/>
    <w:rsid w:val="00515330"/>
    <w:rsid w:val="0051645F"/>
    <w:rsid w:val="005166AB"/>
    <w:rsid w:val="00520028"/>
    <w:rsid w:val="00524D1A"/>
    <w:rsid w:val="00525E88"/>
    <w:rsid w:val="005309B2"/>
    <w:rsid w:val="005319B5"/>
    <w:rsid w:val="00533D18"/>
    <w:rsid w:val="00535170"/>
    <w:rsid w:val="0053658E"/>
    <w:rsid w:val="00542706"/>
    <w:rsid w:val="005461ED"/>
    <w:rsid w:val="00546F44"/>
    <w:rsid w:val="0054723C"/>
    <w:rsid w:val="005506B9"/>
    <w:rsid w:val="00550763"/>
    <w:rsid w:val="005521DD"/>
    <w:rsid w:val="005526E0"/>
    <w:rsid w:val="00552E25"/>
    <w:rsid w:val="00553FF9"/>
    <w:rsid w:val="00560D82"/>
    <w:rsid w:val="00566598"/>
    <w:rsid w:val="00571220"/>
    <w:rsid w:val="00574CD2"/>
    <w:rsid w:val="005754E0"/>
    <w:rsid w:val="005760E9"/>
    <w:rsid w:val="00576C1A"/>
    <w:rsid w:val="005803EE"/>
    <w:rsid w:val="00592471"/>
    <w:rsid w:val="0059285F"/>
    <w:rsid w:val="005A2875"/>
    <w:rsid w:val="005A2E5F"/>
    <w:rsid w:val="005A388A"/>
    <w:rsid w:val="005A4EFD"/>
    <w:rsid w:val="005B0D87"/>
    <w:rsid w:val="005B3DD8"/>
    <w:rsid w:val="005B7A3E"/>
    <w:rsid w:val="005C061A"/>
    <w:rsid w:val="005C0E6E"/>
    <w:rsid w:val="005C3CE3"/>
    <w:rsid w:val="005C4CE2"/>
    <w:rsid w:val="005D4493"/>
    <w:rsid w:val="005E277E"/>
    <w:rsid w:val="005E2FD3"/>
    <w:rsid w:val="006002B7"/>
    <w:rsid w:val="00600D4B"/>
    <w:rsid w:val="00602122"/>
    <w:rsid w:val="00602226"/>
    <w:rsid w:val="00602546"/>
    <w:rsid w:val="006028F4"/>
    <w:rsid w:val="0060768C"/>
    <w:rsid w:val="00612DF3"/>
    <w:rsid w:val="00616243"/>
    <w:rsid w:val="006166AF"/>
    <w:rsid w:val="00616BC2"/>
    <w:rsid w:val="00616E4F"/>
    <w:rsid w:val="006225B8"/>
    <w:rsid w:val="006244A2"/>
    <w:rsid w:val="00634490"/>
    <w:rsid w:val="00637D15"/>
    <w:rsid w:val="00642C56"/>
    <w:rsid w:val="00643237"/>
    <w:rsid w:val="00643854"/>
    <w:rsid w:val="006441F0"/>
    <w:rsid w:val="0064487E"/>
    <w:rsid w:val="00646A1F"/>
    <w:rsid w:val="00647E9E"/>
    <w:rsid w:val="00650F42"/>
    <w:rsid w:val="00652BD4"/>
    <w:rsid w:val="00670C57"/>
    <w:rsid w:val="00680625"/>
    <w:rsid w:val="00680A81"/>
    <w:rsid w:val="00687553"/>
    <w:rsid w:val="006A0054"/>
    <w:rsid w:val="006A1105"/>
    <w:rsid w:val="006A7080"/>
    <w:rsid w:val="006B1B0A"/>
    <w:rsid w:val="006B4C3D"/>
    <w:rsid w:val="006B505A"/>
    <w:rsid w:val="006C4955"/>
    <w:rsid w:val="006C7D70"/>
    <w:rsid w:val="006D6977"/>
    <w:rsid w:val="006E6019"/>
    <w:rsid w:val="006F0333"/>
    <w:rsid w:val="006F0769"/>
    <w:rsid w:val="006F1417"/>
    <w:rsid w:val="006F299A"/>
    <w:rsid w:val="00700395"/>
    <w:rsid w:val="00700A9A"/>
    <w:rsid w:val="0071065D"/>
    <w:rsid w:val="00714EB5"/>
    <w:rsid w:val="0071510D"/>
    <w:rsid w:val="00726C2E"/>
    <w:rsid w:val="00726F97"/>
    <w:rsid w:val="00727B28"/>
    <w:rsid w:val="0074121F"/>
    <w:rsid w:val="00744206"/>
    <w:rsid w:val="0075289A"/>
    <w:rsid w:val="00756F4B"/>
    <w:rsid w:val="007575D0"/>
    <w:rsid w:val="00760C9A"/>
    <w:rsid w:val="007624A1"/>
    <w:rsid w:val="00762FCA"/>
    <w:rsid w:val="00763C76"/>
    <w:rsid w:val="00767053"/>
    <w:rsid w:val="00767213"/>
    <w:rsid w:val="007755D7"/>
    <w:rsid w:val="00775749"/>
    <w:rsid w:val="007854B5"/>
    <w:rsid w:val="00786206"/>
    <w:rsid w:val="00793F75"/>
    <w:rsid w:val="007945B0"/>
    <w:rsid w:val="00794799"/>
    <w:rsid w:val="0079582D"/>
    <w:rsid w:val="007A3A4A"/>
    <w:rsid w:val="007A4DE4"/>
    <w:rsid w:val="007B0B78"/>
    <w:rsid w:val="007C2E1C"/>
    <w:rsid w:val="007C548E"/>
    <w:rsid w:val="007C7837"/>
    <w:rsid w:val="007D1239"/>
    <w:rsid w:val="007D2A15"/>
    <w:rsid w:val="007D39BE"/>
    <w:rsid w:val="007E0D1A"/>
    <w:rsid w:val="007E16C4"/>
    <w:rsid w:val="007E3165"/>
    <w:rsid w:val="007E5161"/>
    <w:rsid w:val="007F1F35"/>
    <w:rsid w:val="007F3184"/>
    <w:rsid w:val="007F36DA"/>
    <w:rsid w:val="007F7A29"/>
    <w:rsid w:val="00802229"/>
    <w:rsid w:val="00803975"/>
    <w:rsid w:val="00813104"/>
    <w:rsid w:val="00817738"/>
    <w:rsid w:val="00820AEC"/>
    <w:rsid w:val="00821FBF"/>
    <w:rsid w:val="0082285C"/>
    <w:rsid w:val="00831383"/>
    <w:rsid w:val="008327B1"/>
    <w:rsid w:val="008373B3"/>
    <w:rsid w:val="00840EC3"/>
    <w:rsid w:val="00844694"/>
    <w:rsid w:val="00846A3F"/>
    <w:rsid w:val="00850F56"/>
    <w:rsid w:val="00854667"/>
    <w:rsid w:val="00855D5D"/>
    <w:rsid w:val="00855E0D"/>
    <w:rsid w:val="00863007"/>
    <w:rsid w:val="00863266"/>
    <w:rsid w:val="008666D1"/>
    <w:rsid w:val="008708F9"/>
    <w:rsid w:val="00872215"/>
    <w:rsid w:val="008739B7"/>
    <w:rsid w:val="008740A3"/>
    <w:rsid w:val="00874EF6"/>
    <w:rsid w:val="00876327"/>
    <w:rsid w:val="0087703A"/>
    <w:rsid w:val="00877AA5"/>
    <w:rsid w:val="00880281"/>
    <w:rsid w:val="00885A91"/>
    <w:rsid w:val="00885E2D"/>
    <w:rsid w:val="00886B4E"/>
    <w:rsid w:val="0089177A"/>
    <w:rsid w:val="0089415E"/>
    <w:rsid w:val="0089625E"/>
    <w:rsid w:val="00896C58"/>
    <w:rsid w:val="008A1CFC"/>
    <w:rsid w:val="008A2403"/>
    <w:rsid w:val="008A3B27"/>
    <w:rsid w:val="008A48F5"/>
    <w:rsid w:val="008A66EC"/>
    <w:rsid w:val="008A6968"/>
    <w:rsid w:val="008B2E15"/>
    <w:rsid w:val="008B73E8"/>
    <w:rsid w:val="008C0360"/>
    <w:rsid w:val="008C0A75"/>
    <w:rsid w:val="008D0321"/>
    <w:rsid w:val="008D39D9"/>
    <w:rsid w:val="008D471D"/>
    <w:rsid w:val="008D6ED3"/>
    <w:rsid w:val="008E08DA"/>
    <w:rsid w:val="008E1D90"/>
    <w:rsid w:val="008E567E"/>
    <w:rsid w:val="008E7A5F"/>
    <w:rsid w:val="008E7CFC"/>
    <w:rsid w:val="008F087D"/>
    <w:rsid w:val="008F0DBA"/>
    <w:rsid w:val="008F1989"/>
    <w:rsid w:val="008F5213"/>
    <w:rsid w:val="008F656A"/>
    <w:rsid w:val="00900797"/>
    <w:rsid w:val="00902A7A"/>
    <w:rsid w:val="00907B3C"/>
    <w:rsid w:val="00921441"/>
    <w:rsid w:val="00925BB8"/>
    <w:rsid w:val="0092636F"/>
    <w:rsid w:val="00930253"/>
    <w:rsid w:val="00930E31"/>
    <w:rsid w:val="00931872"/>
    <w:rsid w:val="00933100"/>
    <w:rsid w:val="00935F1E"/>
    <w:rsid w:val="00937513"/>
    <w:rsid w:val="00940655"/>
    <w:rsid w:val="009411FF"/>
    <w:rsid w:val="00941BB0"/>
    <w:rsid w:val="0094629F"/>
    <w:rsid w:val="009546F7"/>
    <w:rsid w:val="00956A02"/>
    <w:rsid w:val="009621BA"/>
    <w:rsid w:val="00964165"/>
    <w:rsid w:val="0096429C"/>
    <w:rsid w:val="009654A3"/>
    <w:rsid w:val="009673CA"/>
    <w:rsid w:val="00971131"/>
    <w:rsid w:val="009723CA"/>
    <w:rsid w:val="00973CC1"/>
    <w:rsid w:val="00976556"/>
    <w:rsid w:val="0097772C"/>
    <w:rsid w:val="00984220"/>
    <w:rsid w:val="00987157"/>
    <w:rsid w:val="00991213"/>
    <w:rsid w:val="00992C5D"/>
    <w:rsid w:val="00995574"/>
    <w:rsid w:val="00996C85"/>
    <w:rsid w:val="009A2709"/>
    <w:rsid w:val="009B3919"/>
    <w:rsid w:val="009C1E4B"/>
    <w:rsid w:val="009C50EA"/>
    <w:rsid w:val="009C7D55"/>
    <w:rsid w:val="009D105D"/>
    <w:rsid w:val="009D350E"/>
    <w:rsid w:val="009D48F0"/>
    <w:rsid w:val="009D4CB8"/>
    <w:rsid w:val="009E766C"/>
    <w:rsid w:val="009F396A"/>
    <w:rsid w:val="009F3BC7"/>
    <w:rsid w:val="009F4BD2"/>
    <w:rsid w:val="009F6633"/>
    <w:rsid w:val="009F7EAC"/>
    <w:rsid w:val="00A0133D"/>
    <w:rsid w:val="00A021F2"/>
    <w:rsid w:val="00A16CA2"/>
    <w:rsid w:val="00A23A7B"/>
    <w:rsid w:val="00A27490"/>
    <w:rsid w:val="00A31EB7"/>
    <w:rsid w:val="00A32AF9"/>
    <w:rsid w:val="00A35CD1"/>
    <w:rsid w:val="00A37637"/>
    <w:rsid w:val="00A4158A"/>
    <w:rsid w:val="00A41FCB"/>
    <w:rsid w:val="00A42EFE"/>
    <w:rsid w:val="00A5107D"/>
    <w:rsid w:val="00A521E0"/>
    <w:rsid w:val="00A52A91"/>
    <w:rsid w:val="00A531B5"/>
    <w:rsid w:val="00A532BC"/>
    <w:rsid w:val="00A55659"/>
    <w:rsid w:val="00A557C7"/>
    <w:rsid w:val="00A569F3"/>
    <w:rsid w:val="00A617E5"/>
    <w:rsid w:val="00A640AD"/>
    <w:rsid w:val="00A6514B"/>
    <w:rsid w:val="00A67340"/>
    <w:rsid w:val="00A72C86"/>
    <w:rsid w:val="00A72F01"/>
    <w:rsid w:val="00A814A4"/>
    <w:rsid w:val="00A8167B"/>
    <w:rsid w:val="00A84733"/>
    <w:rsid w:val="00A8571A"/>
    <w:rsid w:val="00A94368"/>
    <w:rsid w:val="00A9472A"/>
    <w:rsid w:val="00A96C62"/>
    <w:rsid w:val="00AA13C0"/>
    <w:rsid w:val="00AA2DB9"/>
    <w:rsid w:val="00AA35CC"/>
    <w:rsid w:val="00AB4B29"/>
    <w:rsid w:val="00AC1A68"/>
    <w:rsid w:val="00AC1CB8"/>
    <w:rsid w:val="00AC454C"/>
    <w:rsid w:val="00AC5CFA"/>
    <w:rsid w:val="00AC5F6C"/>
    <w:rsid w:val="00AC7317"/>
    <w:rsid w:val="00AD01B6"/>
    <w:rsid w:val="00AD0C70"/>
    <w:rsid w:val="00AD346B"/>
    <w:rsid w:val="00AD75CF"/>
    <w:rsid w:val="00AE1804"/>
    <w:rsid w:val="00AE229E"/>
    <w:rsid w:val="00AF0A40"/>
    <w:rsid w:val="00AF5500"/>
    <w:rsid w:val="00AF649C"/>
    <w:rsid w:val="00B0207B"/>
    <w:rsid w:val="00B02726"/>
    <w:rsid w:val="00B02945"/>
    <w:rsid w:val="00B06CD7"/>
    <w:rsid w:val="00B07A45"/>
    <w:rsid w:val="00B1230A"/>
    <w:rsid w:val="00B15527"/>
    <w:rsid w:val="00B17097"/>
    <w:rsid w:val="00B242E3"/>
    <w:rsid w:val="00B25B37"/>
    <w:rsid w:val="00B26E31"/>
    <w:rsid w:val="00B277C9"/>
    <w:rsid w:val="00B3226C"/>
    <w:rsid w:val="00B339FA"/>
    <w:rsid w:val="00B357B3"/>
    <w:rsid w:val="00B36AC4"/>
    <w:rsid w:val="00B40C8A"/>
    <w:rsid w:val="00B46023"/>
    <w:rsid w:val="00B46ED5"/>
    <w:rsid w:val="00B50083"/>
    <w:rsid w:val="00B50795"/>
    <w:rsid w:val="00B50A13"/>
    <w:rsid w:val="00B52F20"/>
    <w:rsid w:val="00B53BD0"/>
    <w:rsid w:val="00B56881"/>
    <w:rsid w:val="00B627E1"/>
    <w:rsid w:val="00B645CD"/>
    <w:rsid w:val="00B7172B"/>
    <w:rsid w:val="00B71FB9"/>
    <w:rsid w:val="00B71FE9"/>
    <w:rsid w:val="00B764A0"/>
    <w:rsid w:val="00B7676C"/>
    <w:rsid w:val="00B800A2"/>
    <w:rsid w:val="00B81E1B"/>
    <w:rsid w:val="00B8206A"/>
    <w:rsid w:val="00B84E7D"/>
    <w:rsid w:val="00B90BA3"/>
    <w:rsid w:val="00B95492"/>
    <w:rsid w:val="00BA1512"/>
    <w:rsid w:val="00BA3A4E"/>
    <w:rsid w:val="00BB0D1A"/>
    <w:rsid w:val="00BB224D"/>
    <w:rsid w:val="00BB6AE9"/>
    <w:rsid w:val="00BC0901"/>
    <w:rsid w:val="00BC46F7"/>
    <w:rsid w:val="00BD4E98"/>
    <w:rsid w:val="00BE01B5"/>
    <w:rsid w:val="00BE10F7"/>
    <w:rsid w:val="00BE2339"/>
    <w:rsid w:val="00BE256E"/>
    <w:rsid w:val="00BE2595"/>
    <w:rsid w:val="00BE72C2"/>
    <w:rsid w:val="00BE7803"/>
    <w:rsid w:val="00BF1277"/>
    <w:rsid w:val="00BF2359"/>
    <w:rsid w:val="00BF5F04"/>
    <w:rsid w:val="00C0117D"/>
    <w:rsid w:val="00C1108A"/>
    <w:rsid w:val="00C20DA6"/>
    <w:rsid w:val="00C22DB5"/>
    <w:rsid w:val="00C251D4"/>
    <w:rsid w:val="00C34C20"/>
    <w:rsid w:val="00C43AD7"/>
    <w:rsid w:val="00C44D61"/>
    <w:rsid w:val="00C50E4C"/>
    <w:rsid w:val="00C53120"/>
    <w:rsid w:val="00C55453"/>
    <w:rsid w:val="00C56704"/>
    <w:rsid w:val="00C57A2C"/>
    <w:rsid w:val="00C57DC8"/>
    <w:rsid w:val="00C57DDE"/>
    <w:rsid w:val="00C60C45"/>
    <w:rsid w:val="00C61439"/>
    <w:rsid w:val="00C62B6D"/>
    <w:rsid w:val="00C70C58"/>
    <w:rsid w:val="00C77163"/>
    <w:rsid w:val="00C81AAD"/>
    <w:rsid w:val="00C87CAD"/>
    <w:rsid w:val="00C900C1"/>
    <w:rsid w:val="00C914D9"/>
    <w:rsid w:val="00C93557"/>
    <w:rsid w:val="00CA251F"/>
    <w:rsid w:val="00CA2AC2"/>
    <w:rsid w:val="00CA4ED4"/>
    <w:rsid w:val="00CA713B"/>
    <w:rsid w:val="00CB106C"/>
    <w:rsid w:val="00CB1C7A"/>
    <w:rsid w:val="00CB5B02"/>
    <w:rsid w:val="00CB74DD"/>
    <w:rsid w:val="00CC009E"/>
    <w:rsid w:val="00CC6B39"/>
    <w:rsid w:val="00CC6BB0"/>
    <w:rsid w:val="00CD018B"/>
    <w:rsid w:val="00CD23CD"/>
    <w:rsid w:val="00CD2BB4"/>
    <w:rsid w:val="00CD7F16"/>
    <w:rsid w:val="00CE2459"/>
    <w:rsid w:val="00CE3755"/>
    <w:rsid w:val="00CE4CB1"/>
    <w:rsid w:val="00CF01FC"/>
    <w:rsid w:val="00CF117F"/>
    <w:rsid w:val="00CF6003"/>
    <w:rsid w:val="00D01CDF"/>
    <w:rsid w:val="00D13A16"/>
    <w:rsid w:val="00D1591A"/>
    <w:rsid w:val="00D213FC"/>
    <w:rsid w:val="00D24B08"/>
    <w:rsid w:val="00D2545D"/>
    <w:rsid w:val="00D274C4"/>
    <w:rsid w:val="00D3158B"/>
    <w:rsid w:val="00D33949"/>
    <w:rsid w:val="00D347FA"/>
    <w:rsid w:val="00D34B6F"/>
    <w:rsid w:val="00D4317D"/>
    <w:rsid w:val="00D46BAC"/>
    <w:rsid w:val="00D52279"/>
    <w:rsid w:val="00D548D3"/>
    <w:rsid w:val="00D60933"/>
    <w:rsid w:val="00D62C56"/>
    <w:rsid w:val="00D6322B"/>
    <w:rsid w:val="00D649AF"/>
    <w:rsid w:val="00D6582F"/>
    <w:rsid w:val="00D73023"/>
    <w:rsid w:val="00D77579"/>
    <w:rsid w:val="00D77CCF"/>
    <w:rsid w:val="00D8283E"/>
    <w:rsid w:val="00D82CB4"/>
    <w:rsid w:val="00D83EAA"/>
    <w:rsid w:val="00D84181"/>
    <w:rsid w:val="00D91191"/>
    <w:rsid w:val="00D92266"/>
    <w:rsid w:val="00D92919"/>
    <w:rsid w:val="00D92B1F"/>
    <w:rsid w:val="00D959BF"/>
    <w:rsid w:val="00D963CD"/>
    <w:rsid w:val="00D96D85"/>
    <w:rsid w:val="00D97F12"/>
    <w:rsid w:val="00DA3580"/>
    <w:rsid w:val="00DA67B1"/>
    <w:rsid w:val="00DA7EE8"/>
    <w:rsid w:val="00DB027F"/>
    <w:rsid w:val="00DB0422"/>
    <w:rsid w:val="00DB43FE"/>
    <w:rsid w:val="00DB5B53"/>
    <w:rsid w:val="00DB73F3"/>
    <w:rsid w:val="00DC1B71"/>
    <w:rsid w:val="00DC4532"/>
    <w:rsid w:val="00DD4EAD"/>
    <w:rsid w:val="00DE1D4A"/>
    <w:rsid w:val="00DE555D"/>
    <w:rsid w:val="00DE5840"/>
    <w:rsid w:val="00DE5D7B"/>
    <w:rsid w:val="00DF115E"/>
    <w:rsid w:val="00E00292"/>
    <w:rsid w:val="00E00B2A"/>
    <w:rsid w:val="00E01248"/>
    <w:rsid w:val="00E038A0"/>
    <w:rsid w:val="00E0488E"/>
    <w:rsid w:val="00E126BD"/>
    <w:rsid w:val="00E212C7"/>
    <w:rsid w:val="00E223A9"/>
    <w:rsid w:val="00E2388F"/>
    <w:rsid w:val="00E260F0"/>
    <w:rsid w:val="00E26F4E"/>
    <w:rsid w:val="00E32001"/>
    <w:rsid w:val="00E3373F"/>
    <w:rsid w:val="00E36256"/>
    <w:rsid w:val="00E36438"/>
    <w:rsid w:val="00E36459"/>
    <w:rsid w:val="00E41BF2"/>
    <w:rsid w:val="00E4430E"/>
    <w:rsid w:val="00E52BEF"/>
    <w:rsid w:val="00E5494D"/>
    <w:rsid w:val="00E57281"/>
    <w:rsid w:val="00E62C0B"/>
    <w:rsid w:val="00E6348D"/>
    <w:rsid w:val="00E63D91"/>
    <w:rsid w:val="00E700A1"/>
    <w:rsid w:val="00E73D4A"/>
    <w:rsid w:val="00E8063E"/>
    <w:rsid w:val="00E81681"/>
    <w:rsid w:val="00E8248F"/>
    <w:rsid w:val="00E866D7"/>
    <w:rsid w:val="00E86990"/>
    <w:rsid w:val="00E91213"/>
    <w:rsid w:val="00E93DC6"/>
    <w:rsid w:val="00E94606"/>
    <w:rsid w:val="00E978BC"/>
    <w:rsid w:val="00EA3D12"/>
    <w:rsid w:val="00EB2896"/>
    <w:rsid w:val="00EB777B"/>
    <w:rsid w:val="00EC36BB"/>
    <w:rsid w:val="00EC68A6"/>
    <w:rsid w:val="00ED245E"/>
    <w:rsid w:val="00ED2E24"/>
    <w:rsid w:val="00EE097C"/>
    <w:rsid w:val="00EE1FC1"/>
    <w:rsid w:val="00EE5520"/>
    <w:rsid w:val="00EE7714"/>
    <w:rsid w:val="00EF51C8"/>
    <w:rsid w:val="00EF6814"/>
    <w:rsid w:val="00EF76B6"/>
    <w:rsid w:val="00F00B47"/>
    <w:rsid w:val="00F00E76"/>
    <w:rsid w:val="00F02799"/>
    <w:rsid w:val="00F04FBC"/>
    <w:rsid w:val="00F051A8"/>
    <w:rsid w:val="00F07431"/>
    <w:rsid w:val="00F14427"/>
    <w:rsid w:val="00F224B8"/>
    <w:rsid w:val="00F33C1A"/>
    <w:rsid w:val="00F36ED4"/>
    <w:rsid w:val="00F42DB2"/>
    <w:rsid w:val="00F47998"/>
    <w:rsid w:val="00F501BB"/>
    <w:rsid w:val="00F52E0F"/>
    <w:rsid w:val="00F56B5D"/>
    <w:rsid w:val="00F60B67"/>
    <w:rsid w:val="00F6176E"/>
    <w:rsid w:val="00F63BC4"/>
    <w:rsid w:val="00F65DB8"/>
    <w:rsid w:val="00F6632F"/>
    <w:rsid w:val="00F67C61"/>
    <w:rsid w:val="00F74DB4"/>
    <w:rsid w:val="00F75AF3"/>
    <w:rsid w:val="00F82CC5"/>
    <w:rsid w:val="00F84E02"/>
    <w:rsid w:val="00F864E0"/>
    <w:rsid w:val="00F91991"/>
    <w:rsid w:val="00F94D65"/>
    <w:rsid w:val="00FA3FE5"/>
    <w:rsid w:val="00FA439D"/>
    <w:rsid w:val="00FA713E"/>
    <w:rsid w:val="00FA7F67"/>
    <w:rsid w:val="00FB4310"/>
    <w:rsid w:val="00FB5208"/>
    <w:rsid w:val="00FC5D3D"/>
    <w:rsid w:val="00FD6CC5"/>
    <w:rsid w:val="00FE1A62"/>
    <w:rsid w:val="00FE1EF6"/>
    <w:rsid w:val="00FE71FF"/>
    <w:rsid w:val="00FE721F"/>
    <w:rsid w:val="00FE754F"/>
    <w:rsid w:val="00FF44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1" w:uiPriority="99"/>
    <w:lsdException w:name="index 2" w:uiPriority="99"/>
    <w:lsdException w:name="toc 1" w:qFormat="1"/>
    <w:lsdException w:name="toc 2" w:qFormat="1"/>
    <w:lsdException w:name="index heading" w:uiPriority="99"/>
    <w:lsdException w:name="caption" w:qFormat="1"/>
    <w:lsdException w:name="table of figures" w:uiPriority="99"/>
    <w:lsdException w:name="envelope address" w:uiPriority="99"/>
    <w:lsdException w:name="annotation reference" w:uiPriority="99"/>
    <w:lsdException w:name="macro" w:uiPriority="99"/>
    <w:lsdException w:name="toa heading" w:uiPriority="99"/>
    <w:lsdException w:name="List" w:uiPriority="99"/>
    <w:lsdException w:name="List Number" w:uiPriority="99"/>
    <w:lsdException w:name="List 4" w:uiPriority="99"/>
    <w:lsdException w:name="List Bullet 2" w:uiPriority="99"/>
    <w:lsdException w:name="List Number 2" w:uiPriority="99"/>
    <w:lsdException w:name="Title" w:semiHidden="0" w:unhideWhenUsed="0" w:qFormat="1"/>
    <w:lsdException w:name="Closing" w:uiPriority="99"/>
    <w:lsdException w:name="Signature" w:uiPriority="99"/>
    <w:lsdException w:name="Default Paragraph Font" w:uiPriority="1"/>
    <w:lsdException w:name="List Continue" w:uiPriority="99"/>
    <w:lsdException w:name="List Continue 3" w:uiPriority="99"/>
    <w:lsdException w:name="List Continue 4" w:uiPriority="99"/>
    <w:lsdException w:name="List Continue 5" w:uiPriority="99"/>
    <w:lsdException w:name="Message Header" w:uiPriority="99"/>
    <w:lsdException w:name="Subtitle" w:semiHidden="0" w:uiPriority="99" w:unhideWhenUsed="0" w:qFormat="1"/>
    <w:lsdException w:name="Salutation" w:uiPriority="99"/>
    <w:lsdException w:name="Date" w:uiPriority="99"/>
    <w:lsdException w:name="Note Heading" w:uiPriority="99"/>
    <w:lsdException w:name="Strong" w:semiHidden="0" w:unhideWhenUsed="0" w:qFormat="1"/>
    <w:lsdException w:name="Emphasis" w:semiHidden="0" w:unhideWhenUsed="0" w:qFormat="1"/>
    <w:lsdException w:name="Plain Text" w:uiPriority="99"/>
    <w:lsdException w:name="E-mail Signature"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3" w:uiPriority="99"/>
    <w:lsdException w:name="Table Grid" w:semiHidden="0" w:uiPriority="9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semiHidden="0" w:unhideWhenUsed="0" w:qFormat="1"/>
  </w:latentStyles>
  <w:style w:type="paragraph" w:default="1" w:styleId="af2">
    <w:name w:val="Normal"/>
    <w:qFormat/>
    <w:pPr>
      <w:suppressAutoHyphens/>
    </w:pPr>
    <w:rPr>
      <w:rFonts w:ascii="Garamond" w:eastAsia="Garamond" w:hAnsi="Garamond" w:cs="Garamond"/>
      <w:sz w:val="24"/>
      <w:szCs w:val="24"/>
      <w:lang w:eastAsia="ar-SA"/>
    </w:rPr>
  </w:style>
  <w:style w:type="paragraph" w:styleId="1">
    <w:name w:val="heading 1"/>
    <w:aliases w:val="Глава x,Aeaaa x,Знак14"/>
    <w:basedOn w:val="af2"/>
    <w:next w:val="af2"/>
    <w:qFormat/>
    <w:pPr>
      <w:keepNext/>
      <w:numPr>
        <w:numId w:val="1"/>
      </w:numPr>
      <w:spacing w:before="240" w:after="60"/>
      <w:outlineLvl w:val="0"/>
    </w:pPr>
    <w:rPr>
      <w:rFonts w:ascii="Mincho" w:hAnsi="Mincho"/>
      <w:b/>
      <w:bCs/>
      <w:kern w:val="1"/>
      <w:sz w:val="32"/>
      <w:szCs w:val="32"/>
    </w:rPr>
  </w:style>
  <w:style w:type="paragraph" w:styleId="20">
    <w:name w:val="heading 2"/>
    <w:basedOn w:val="af2"/>
    <w:next w:val="af2"/>
    <w:qFormat/>
    <w:pPr>
      <w:keepNext/>
      <w:numPr>
        <w:ilvl w:val="1"/>
        <w:numId w:val="1"/>
      </w:numPr>
      <w:spacing w:before="240" w:after="60"/>
      <w:outlineLvl w:val="1"/>
    </w:pPr>
    <w:rPr>
      <w:rFonts w:ascii="Mincho" w:hAnsi="Mincho"/>
      <w:b/>
      <w:bCs/>
      <w:i/>
      <w:iCs/>
      <w:sz w:val="28"/>
      <w:szCs w:val="28"/>
    </w:rPr>
  </w:style>
  <w:style w:type="paragraph" w:styleId="30">
    <w:name w:val="heading 3"/>
    <w:basedOn w:val="6"/>
    <w:next w:val="af2"/>
    <w:qFormat/>
    <w:pPr>
      <w:numPr>
        <w:ilvl w:val="2"/>
      </w:numPr>
      <w:outlineLvl w:val="2"/>
    </w:pPr>
  </w:style>
  <w:style w:type="paragraph" w:styleId="4">
    <w:name w:val="heading 4"/>
    <w:basedOn w:val="af2"/>
    <w:next w:val="af2"/>
    <w:qFormat/>
    <w:pPr>
      <w:keepNext/>
      <w:numPr>
        <w:ilvl w:val="3"/>
        <w:numId w:val="1"/>
      </w:numPr>
      <w:spacing w:line="360" w:lineRule="auto"/>
      <w:jc w:val="center"/>
      <w:outlineLvl w:val="3"/>
    </w:pPr>
    <w:rPr>
      <w:sz w:val="32"/>
      <w:szCs w:val="20"/>
    </w:rPr>
  </w:style>
  <w:style w:type="paragraph" w:styleId="5">
    <w:name w:val="heading 5"/>
    <w:basedOn w:val="af2"/>
    <w:next w:val="af2"/>
    <w:qFormat/>
    <w:pPr>
      <w:keepNext/>
      <w:widowControl w:val="0"/>
      <w:numPr>
        <w:ilvl w:val="4"/>
        <w:numId w:val="1"/>
      </w:numPr>
      <w:spacing w:after="120"/>
      <w:jc w:val="right"/>
      <w:outlineLvl w:val="4"/>
    </w:pPr>
    <w:rPr>
      <w:b/>
      <w:sz w:val="28"/>
      <w:szCs w:val="20"/>
    </w:rPr>
  </w:style>
  <w:style w:type="paragraph" w:styleId="6">
    <w:name w:val="heading 6"/>
    <w:basedOn w:val="af2"/>
    <w:next w:val="af2"/>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2"/>
    <w:next w:val="af2"/>
    <w:qFormat/>
    <w:pPr>
      <w:numPr>
        <w:ilvl w:val="6"/>
        <w:numId w:val="1"/>
      </w:numPr>
      <w:spacing w:before="240" w:after="60"/>
      <w:outlineLvl w:val="6"/>
    </w:pPr>
    <w:rPr>
      <w:rFonts w:ascii="IzhTitl" w:hAnsi="IzhTitl"/>
    </w:rPr>
  </w:style>
  <w:style w:type="paragraph" w:styleId="8">
    <w:name w:val="heading 8"/>
    <w:basedOn w:val="af2"/>
    <w:next w:val="af2"/>
    <w:qFormat/>
    <w:pPr>
      <w:numPr>
        <w:ilvl w:val="7"/>
        <w:numId w:val="1"/>
      </w:numPr>
      <w:spacing w:before="240" w:after="60"/>
      <w:outlineLvl w:val="7"/>
    </w:pPr>
    <w:rPr>
      <w:rFonts w:ascii="IzhTitl" w:hAnsi="IzhTitl"/>
      <w:i/>
      <w:iCs/>
    </w:rPr>
  </w:style>
  <w:style w:type="paragraph" w:styleId="9">
    <w:name w:val="heading 9"/>
    <w:basedOn w:val="af2"/>
    <w:next w:val="af2"/>
    <w:qFormat/>
    <w:pPr>
      <w:keepNext/>
      <w:widowControl w:val="0"/>
      <w:numPr>
        <w:ilvl w:val="8"/>
        <w:numId w:val="1"/>
      </w:numPr>
      <w:autoSpaceDE w:val="0"/>
      <w:spacing w:line="360" w:lineRule="auto"/>
      <w:outlineLvl w:val="8"/>
    </w:pPr>
    <w:rPr>
      <w:b/>
      <w:bCs/>
      <w:sz w:val="28"/>
    </w:rPr>
  </w:style>
  <w:style w:type="character" w:default="1" w:styleId="af3">
    <w:name w:val="Default Paragraph Font"/>
    <w:uiPriority w:val="1"/>
    <w:semiHidden/>
    <w:unhideWhenUsed/>
  </w:style>
  <w:style w:type="table" w:default="1" w:styleId="af4">
    <w:name w:val="Normal Table"/>
    <w:uiPriority w:val="99"/>
    <w:semiHidden/>
    <w:unhideWhenUsed/>
    <w:tblPr>
      <w:tblInd w:w="0" w:type="dxa"/>
      <w:tblCellMar>
        <w:top w:w="0" w:type="dxa"/>
        <w:left w:w="108" w:type="dxa"/>
        <w:bottom w:w="0" w:type="dxa"/>
        <w:right w:w="108" w:type="dxa"/>
      </w:tblCellMar>
    </w:tblPr>
  </w:style>
  <w:style w:type="numbering" w:default="1" w:styleId="af5">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6">
    <w:name w:val="Основной текст Знак"/>
    <w:aliases w:val="Дисертація-Список Знак1"/>
    <w:rPr>
      <w:sz w:val="28"/>
      <w:szCs w:val="24"/>
      <w:lang w:val="ru-RU" w:eastAsia="ar-SA" w:bidi="ar-SA"/>
    </w:rPr>
  </w:style>
  <w:style w:type="character" w:customStyle="1" w:styleId="af7">
    <w:name w:val="Символ сноски"/>
    <w:rPr>
      <w:vertAlign w:val="superscript"/>
    </w:rPr>
  </w:style>
  <w:style w:type="character" w:styleId="af8">
    <w:name w:val="page number"/>
    <w:basedOn w:val="61"/>
  </w:style>
  <w:style w:type="character" w:styleId="af9">
    <w:name w:val="Hyperlink"/>
    <w:rPr>
      <w:color w:val="0000FF"/>
      <w:u w:val="single"/>
    </w:rPr>
  </w:style>
  <w:style w:type="character" w:customStyle="1" w:styleId="afa">
    <w:name w:val="Верхний колонтитул Знак"/>
    <w:aliases w:val=" Знак2 Знак"/>
    <w:rPr>
      <w:sz w:val="28"/>
      <w:szCs w:val="24"/>
    </w:rPr>
  </w:style>
  <w:style w:type="character" w:customStyle="1" w:styleId="afb">
    <w:name w:val="Нижний колонтитул Знак"/>
    <w:rPr>
      <w:sz w:val="24"/>
      <w:szCs w:val="24"/>
    </w:rPr>
  </w:style>
  <w:style w:type="character" w:customStyle="1" w:styleId="22">
    <w:name w:val="Заголовок 2 Знак"/>
    <w:rPr>
      <w:rFonts w:ascii="Mincho" w:hAnsi="Mincho" w:cs="Mincho"/>
      <w:b/>
      <w:bCs/>
      <w:i/>
      <w:iCs/>
      <w:sz w:val="28"/>
      <w:szCs w:val="28"/>
    </w:rPr>
  </w:style>
  <w:style w:type="character" w:customStyle="1" w:styleId="13">
    <w:name w:val="Заголовок 1 Знак"/>
    <w:aliases w:val="Заголовок Знак1"/>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aliases w:val="Керівник Знак"/>
    <w:link w:val="34"/>
    <w:rPr>
      <w:sz w:val="16"/>
      <w:szCs w:val="16"/>
    </w:rPr>
  </w:style>
  <w:style w:type="character" w:customStyle="1" w:styleId="35">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c">
    <w:name w:val="Текст сноски Знак"/>
    <w:aliases w:val="Текст сноски1 Знак Знак,Текст сноски2 Знак,Текст сноски Знак Знак Знак Знак1 Знак,Текст сноски дис Знак1"/>
    <w:rPr>
      <w:sz w:val="24"/>
      <w:szCs w:val="24"/>
    </w:rPr>
  </w:style>
  <w:style w:type="character" w:customStyle="1" w:styleId="afd">
    <w:name w:val="Основной текст с отступом Знак"/>
    <w:aliases w:val=" Знак Знак"/>
    <w:rPr>
      <w:sz w:val="28"/>
      <w:szCs w:val="24"/>
    </w:rPr>
  </w:style>
  <w:style w:type="character" w:customStyle="1" w:styleId="24">
    <w:name w:val="Основной текст с отступом 2 Знак"/>
    <w:aliases w:val="Основной текст мой Знак"/>
    <w:link w:val="25"/>
    <w:rPr>
      <w:sz w:val="28"/>
    </w:rPr>
  </w:style>
  <w:style w:type="character" w:customStyle="1" w:styleId="36">
    <w:name w:val="Основной текст с отступом 3 Знак"/>
    <w:link w:val="37"/>
    <w:rPr>
      <w:sz w:val="24"/>
    </w:rPr>
  </w:style>
  <w:style w:type="character" w:customStyle="1" w:styleId="afe">
    <w:name w:val="Символы концевой сноски"/>
    <w:rPr>
      <w:vertAlign w:val="superscript"/>
    </w:rPr>
  </w:style>
  <w:style w:type="character" w:styleId="aff">
    <w:name w:val="FollowedHyperlink"/>
    <w:rPr>
      <w:color w:val="800080"/>
      <w:u w:val="single"/>
    </w:rPr>
  </w:style>
  <w:style w:type="character" w:customStyle="1" w:styleId="aff0">
    <w:name w:val="Текст Знак"/>
    <w:link w:val="aff1"/>
    <w:uiPriority w:val="99"/>
    <w:rPr>
      <w:rFonts w:ascii="ISOCPEUR" w:hAnsi="ISOCPEUR" w:cs="ISOCPEUR"/>
    </w:rPr>
  </w:style>
  <w:style w:type="character" w:customStyle="1" w:styleId="hlmenu3">
    <w:name w:val="hlmenu3"/>
  </w:style>
  <w:style w:type="character" w:customStyle="1" w:styleId="aff2">
    <w:name w:val="Схема документа Знак"/>
    <w:link w:val="aff3"/>
    <w:rPr>
      <w:rFonts w:ascii="Helvetica" w:hAnsi="Helvetica" w:cs="Helvetica"/>
      <w:sz w:val="16"/>
      <w:szCs w:val="16"/>
    </w:rPr>
  </w:style>
  <w:style w:type="character" w:styleId="aff4">
    <w:name w:val="Strong"/>
    <w:qFormat/>
    <w:rPr>
      <w:b/>
      <w:bCs/>
    </w:rPr>
  </w:style>
  <w:style w:type="character" w:customStyle="1" w:styleId="aff5">
    <w:name w:val="Текст концевой сноски Знак"/>
    <w:basedOn w:val="61"/>
  </w:style>
  <w:style w:type="character" w:customStyle="1" w:styleId="aff6">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7">
    <w:name w:val="Текст примечания Знак"/>
    <w:basedOn w:val="61"/>
    <w:link w:val="aff8"/>
  </w:style>
  <w:style w:type="character" w:customStyle="1" w:styleId="aff9">
    <w:name w:val="Тема примечания Знак"/>
    <w:rPr>
      <w:b/>
      <w:bCs/>
    </w:rPr>
  </w:style>
  <w:style w:type="character" w:customStyle="1" w:styleId="affa">
    <w:name w:val="знак сноски"/>
    <w:uiPriority w:val="99"/>
    <w:rPr>
      <w:vertAlign w:val="superscript"/>
    </w:rPr>
  </w:style>
  <w:style w:type="character" w:customStyle="1" w:styleId="affb">
    <w:name w:val="Название Знак"/>
    <w:aliases w:val="Знак1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c">
    <w:name w:val="Подзаголовок Знак"/>
    <w:uiPriority w:val="99"/>
    <w:rPr>
      <w:rFonts w:ascii="OpenSymbol" w:hAnsi="OpenSymbol" w:cs="OpenSymbol"/>
      <w:b/>
    </w:rPr>
  </w:style>
  <w:style w:type="character" w:styleId="affd">
    <w:name w:val="Emphasis"/>
    <w:qFormat/>
    <w:rPr>
      <w:i/>
      <w:iCs/>
    </w:rPr>
  </w:style>
  <w:style w:type="character" w:customStyle="1" w:styleId="affe">
    <w:name w:val="ТаблицаСодержание Знак"/>
    <w:rPr>
      <w:color w:val="000000"/>
      <w:sz w:val="26"/>
      <w:szCs w:val="28"/>
      <w:shd w:val="clear" w:color="auto" w:fill="FFFFFF"/>
    </w:rPr>
  </w:style>
  <w:style w:type="character" w:customStyle="1" w:styleId="afff">
    <w:name w:val="ПодписьРис Знак"/>
    <w:rPr>
      <w:sz w:val="28"/>
      <w:szCs w:val="26"/>
    </w:rPr>
  </w:style>
  <w:style w:type="character" w:customStyle="1" w:styleId="afff0">
    <w:name w:val="ТекстНадписи Знак"/>
    <w:rPr>
      <w:color w:val="000000"/>
      <w:sz w:val="26"/>
      <w:szCs w:val="26"/>
      <w:shd w:val="clear" w:color="auto" w:fill="FFFFFF"/>
    </w:rPr>
  </w:style>
  <w:style w:type="character" w:customStyle="1" w:styleId="afff1">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2">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3">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4">
    <w:name w:val="Обычный без отступа Знак"/>
    <w:rPr>
      <w:rFonts w:eastAsia="Impact"/>
    </w:rPr>
  </w:style>
  <w:style w:type="character" w:customStyle="1" w:styleId="afff5">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6">
    <w:name w:val="Красная строка Знак"/>
    <w:link w:val="afff7"/>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8">
    <w:name w:val="Placeholder Text"/>
    <w:rPr>
      <w:color w:val="808080"/>
    </w:rPr>
  </w:style>
  <w:style w:type="character" w:customStyle="1" w:styleId="txt">
    <w:name w:val="txt"/>
    <w:aliases w:val="!important"/>
  </w:style>
  <w:style w:type="character" w:customStyle="1" w:styleId="highlight">
    <w:name w:val="highlight"/>
  </w:style>
  <w:style w:type="character" w:customStyle="1" w:styleId="apple-converted-space">
    <w:name w:val="apple-converted-space"/>
  </w:style>
  <w:style w:type="character" w:customStyle="1" w:styleId="afff9">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a">
    <w:name w:val="Текст статьи Знак"/>
    <w:rPr>
      <w:sz w:val="28"/>
      <w:szCs w:val="28"/>
    </w:rPr>
  </w:style>
  <w:style w:type="character" w:customStyle="1" w:styleId="hl">
    <w:name w:val="hl"/>
    <w:rPr>
      <w:rFonts w:cs="Garamond"/>
    </w:rPr>
  </w:style>
  <w:style w:type="character" w:customStyle="1" w:styleId="afffb">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c">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d">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e">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0">
    <w:name w:val="Основной шрифт"/>
  </w:style>
  <w:style w:type="character" w:customStyle="1" w:styleId="affff1">
    <w:name w:val="Электронная подпись Знак"/>
    <w:rPr>
      <w:color w:val="000000"/>
      <w:sz w:val="28"/>
      <w:szCs w:val="28"/>
      <w:lang w:val="uk-UA"/>
    </w:rPr>
  </w:style>
  <w:style w:type="character" w:customStyle="1" w:styleId="affff2">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3">
    <w:name w:val="текст ссылки Знак"/>
    <w:rPr>
      <w:color w:val="000000"/>
      <w:sz w:val="28"/>
      <w:szCs w:val="28"/>
      <w:lang w:val="uk-UA"/>
    </w:rPr>
  </w:style>
  <w:style w:type="character" w:customStyle="1" w:styleId="post-b">
    <w:name w:val="post-b"/>
  </w:style>
  <w:style w:type="character" w:customStyle="1" w:styleId="affff4">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5">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6">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7">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uiPriority w:val="99"/>
  </w:style>
  <w:style w:type="character" w:customStyle="1" w:styleId="affff8">
    <w:name w:val="Текст виноски Знак"/>
    <w:rPr>
      <w:rFonts w:ascii="Garamond" w:eastAsia="Garamond" w:hAnsi="Garamond" w:cs="Garamond"/>
      <w:sz w:val="20"/>
      <w:szCs w:val="20"/>
      <w:lang w:val="ru-RU"/>
    </w:rPr>
  </w:style>
  <w:style w:type="character" w:customStyle="1" w:styleId="affff9">
    <w:name w:val="Верхній колонтитул Знак"/>
    <w:rPr>
      <w:rFonts w:ascii="Garamond" w:eastAsia="Garamond" w:hAnsi="Garamond" w:cs="Garamond"/>
      <w:sz w:val="24"/>
      <w:szCs w:val="24"/>
    </w:rPr>
  </w:style>
  <w:style w:type="character" w:customStyle="1" w:styleId="affffa">
    <w:name w:val="Нижній колонтитул Знак"/>
    <w:rPr>
      <w:rFonts w:ascii="Garamond" w:eastAsia="Garamond" w:hAnsi="Garamond" w:cs="Garamond"/>
      <w:sz w:val="24"/>
      <w:szCs w:val="24"/>
      <w:lang w:val="ru-RU"/>
    </w:rPr>
  </w:style>
  <w:style w:type="character" w:customStyle="1" w:styleId="affffb">
    <w:name w:val="Основний текст Знак"/>
    <w:rPr>
      <w:rFonts w:ascii="Garamond" w:eastAsia="Garamond" w:hAnsi="Garamond" w:cs="Garamond"/>
      <w:b/>
      <w:bCs/>
      <w:sz w:val="28"/>
      <w:szCs w:val="28"/>
    </w:rPr>
  </w:style>
  <w:style w:type="character" w:customStyle="1" w:styleId="affffc">
    <w:name w:val="Основний текст з відступом Знак"/>
    <w:rPr>
      <w:rFonts w:ascii="Garamond" w:eastAsia="Garamond" w:hAnsi="Garamond" w:cs="Garamond"/>
      <w:sz w:val="28"/>
      <w:szCs w:val="24"/>
    </w:rPr>
  </w:style>
  <w:style w:type="character" w:customStyle="1" w:styleId="affffd">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e">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
    <w:name w:val="Символи виноски"/>
    <w:rPr>
      <w:vertAlign w:val="superscript"/>
    </w:rPr>
  </w:style>
  <w:style w:type="character" w:customStyle="1" w:styleId="afffff0">
    <w:name w:val="Стиль"/>
    <w:rPr>
      <w:rFonts w:ascii="Garamond" w:hAnsi="Garamond" w:cs="Garamond"/>
      <w:sz w:val="20"/>
      <w:vertAlign w:val="superscript"/>
    </w:rPr>
  </w:style>
  <w:style w:type="character" w:customStyle="1" w:styleId="afffff1">
    <w:name w:val="текст виноски Знак"/>
  </w:style>
  <w:style w:type="character" w:customStyle="1" w:styleId="afffff2">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3">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4">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5">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6">
    <w:name w:val="Вподбор подзаголовок"/>
    <w:rPr>
      <w:rFonts w:ascii="Garamond" w:hAnsi="Garamond" w:cs="Garamond"/>
      <w:b/>
      <w:sz w:val="28"/>
      <w:lang w:val="uk-UA"/>
    </w:rPr>
  </w:style>
  <w:style w:type="character" w:customStyle="1" w:styleId="afffff7">
    <w:name w:val="Таблица знак Знак Знак"/>
    <w:rPr>
      <w:sz w:val="26"/>
      <w:szCs w:val="26"/>
    </w:rPr>
  </w:style>
  <w:style w:type="character" w:customStyle="1" w:styleId="afffff8">
    <w:name w:val="Рисунок Знак Знак"/>
    <w:rPr>
      <w:sz w:val="24"/>
      <w:szCs w:val="24"/>
    </w:rPr>
  </w:style>
  <w:style w:type="character" w:customStyle="1" w:styleId="afffff9">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a">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b">
    <w:name w:val="Пример (символ)"/>
    <w:rPr>
      <w:rFonts w:ascii="Mincho" w:hAnsi="Mincho" w:cs="Mincho"/>
      <w:sz w:val="26"/>
    </w:rPr>
  </w:style>
  <w:style w:type="character" w:customStyle="1" w:styleId="afffffc">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d">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e">
    <w:name w:val="Цитація Знак"/>
    <w:rPr>
      <w:i/>
      <w:iCs/>
      <w:sz w:val="24"/>
      <w:szCs w:val="24"/>
      <w:lang w:val="uk-UA"/>
    </w:rPr>
  </w:style>
  <w:style w:type="character" w:customStyle="1" w:styleId="affffff">
    <w:name w:val="Насичена цитата Знак"/>
    <w:rPr>
      <w:b/>
      <w:bCs/>
      <w:i/>
      <w:iCs/>
      <w:sz w:val="24"/>
      <w:szCs w:val="24"/>
      <w:lang w:val="uk-UA"/>
    </w:rPr>
  </w:style>
  <w:style w:type="character" w:customStyle="1" w:styleId="affffff0">
    <w:name w:val="Слабке виокремлення"/>
    <w:rPr>
      <w:i/>
      <w:iCs/>
    </w:rPr>
  </w:style>
  <w:style w:type="character" w:customStyle="1" w:styleId="affffff1">
    <w:name w:val="Сильне виокремлення"/>
    <w:rPr>
      <w:b/>
      <w:bCs/>
    </w:rPr>
  </w:style>
  <w:style w:type="character" w:customStyle="1" w:styleId="affffff2">
    <w:name w:val="Слабке посилання"/>
    <w:rPr>
      <w:smallCaps/>
    </w:rPr>
  </w:style>
  <w:style w:type="character" w:customStyle="1" w:styleId="affffff3">
    <w:name w:val="Сильне посилання"/>
    <w:rPr>
      <w:smallCaps/>
      <w:spacing w:val="5"/>
      <w:u w:val="single"/>
    </w:rPr>
  </w:style>
  <w:style w:type="character" w:customStyle="1" w:styleId="affffff4">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5">
    <w:name w:val="текст сноски Знак Знак"/>
    <w:rPr>
      <w:sz w:val="16"/>
      <w:lang w:val="ru-RU" w:eastAsia="ar-SA" w:bidi="ar-SA"/>
    </w:rPr>
  </w:style>
  <w:style w:type="character" w:customStyle="1" w:styleId="affffff6">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7">
    <w:name w:val="Приветствие Знак"/>
    <w:rPr>
      <w:sz w:val="24"/>
    </w:rPr>
  </w:style>
  <w:style w:type="character" w:customStyle="1" w:styleId="affffff8">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9">
    <w:name w:val="Сноска_"/>
    <w:link w:val="affffffa"/>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b">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c">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d">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e">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0">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1">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2">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3">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4">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4">
    <w:name w:val="???????? ????? ??????"/>
    <w:rPr>
      <w:sz w:val="20"/>
      <w:szCs w:val="20"/>
    </w:rPr>
  </w:style>
  <w:style w:type="character" w:customStyle="1" w:styleId="1fb">
    <w:name w:val="???????? ????? ??????1"/>
    <w:rPr>
      <w:sz w:val="20"/>
      <w:szCs w:val="20"/>
    </w:rPr>
  </w:style>
  <w:style w:type="character" w:customStyle="1" w:styleId="afffffff5">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6">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7">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8">
    <w:name w:val="Обычный без проверки"/>
    <w:rPr>
      <w:i/>
      <w:sz w:val="24"/>
      <w:lang w:val="ru-RU"/>
    </w:rPr>
  </w:style>
  <w:style w:type="character" w:customStyle="1" w:styleId="afffffff9">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a">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b">
    <w:name w:val="Маркеры списка"/>
    <w:rPr>
      <w:rFonts w:ascii="TimesET" w:eastAsia="TimesET" w:hAnsi="TimesET" w:cs="TimesET"/>
    </w:rPr>
  </w:style>
  <w:style w:type="paragraph" w:customStyle="1" w:styleId="afffffffc">
    <w:name w:val="Заголовок"/>
    <w:next w:val="afffffffd"/>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d">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3"/>
    <w:basedOn w:val="af2"/>
    <w:link w:val="1ff0"/>
    <w:pPr>
      <w:spacing w:after="120"/>
    </w:pPr>
    <w:rPr>
      <w:sz w:val="28"/>
    </w:rPr>
  </w:style>
  <w:style w:type="paragraph" w:styleId="afffffffe">
    <w:name w:val="List"/>
    <w:basedOn w:val="af2"/>
    <w:uiPriority w:val="99"/>
    <w:pPr>
      <w:tabs>
        <w:tab w:val="left" w:pos="644"/>
      </w:tabs>
      <w:spacing w:before="60" w:after="60"/>
      <w:ind w:left="624" w:hanging="340"/>
    </w:pPr>
    <w:rPr>
      <w:sz w:val="26"/>
    </w:rPr>
  </w:style>
  <w:style w:type="paragraph" w:customStyle="1" w:styleId="2fe">
    <w:name w:val="Название2"/>
    <w:basedOn w:val="af2"/>
    <w:pPr>
      <w:suppressLineNumbers/>
      <w:spacing w:before="120" w:after="120"/>
    </w:pPr>
    <w:rPr>
      <w:rFonts w:cs="Times New Roman CYR"/>
      <w:i/>
      <w:iCs/>
    </w:rPr>
  </w:style>
  <w:style w:type="paragraph" w:customStyle="1" w:styleId="2ff">
    <w:name w:val="Указатель2"/>
    <w:basedOn w:val="af2"/>
    <w:pPr>
      <w:suppressLineNumbers/>
    </w:pPr>
    <w:rPr>
      <w:rFonts w:cs="Times New Roman CYR"/>
    </w:rPr>
  </w:style>
  <w:style w:type="paragraph" w:styleId="1ff1">
    <w:name w:val="toc 1"/>
    <w:aliases w:val="Дисс. Оглавление 1, 1,Стиль таб"/>
    <w:basedOn w:val="af2"/>
    <w:next w:val="af2"/>
    <w:qFormat/>
    <w:pPr>
      <w:tabs>
        <w:tab w:val="left" w:pos="960"/>
        <w:tab w:val="left" w:pos="1276"/>
        <w:tab w:val="right" w:leader="dot" w:pos="9639"/>
      </w:tabs>
      <w:spacing w:before="120" w:after="120"/>
    </w:pPr>
    <w:rPr>
      <w:b/>
      <w:caps/>
      <w:szCs w:val="20"/>
    </w:rPr>
  </w:style>
  <w:style w:type="paragraph" w:styleId="affffffff">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Текст сноски дис"/>
    <w:basedOn w:val="af2"/>
    <w:pPr>
      <w:spacing w:line="240" w:lineRule="atLeast"/>
      <w:jc w:val="both"/>
    </w:pPr>
  </w:style>
  <w:style w:type="paragraph" w:styleId="affffffff0">
    <w:name w:val="header"/>
    <w:aliases w:val=" Знак2,Знак5"/>
    <w:basedOn w:val="af2"/>
    <w:pPr>
      <w:tabs>
        <w:tab w:val="center" w:pos="4677"/>
        <w:tab w:val="right" w:pos="9355"/>
      </w:tabs>
      <w:spacing w:line="240" w:lineRule="atLeast"/>
      <w:ind w:firstLine="700"/>
      <w:jc w:val="both"/>
    </w:pPr>
    <w:rPr>
      <w:sz w:val="28"/>
    </w:rPr>
  </w:style>
  <w:style w:type="paragraph" w:customStyle="1" w:styleId="1ff2">
    <w:name w:val="Стиль 1 Знак Знак"/>
    <w:basedOn w:val="af2"/>
    <w:next w:val="af2"/>
    <w:pPr>
      <w:shd w:val="clear" w:color="auto" w:fill="FFFFFF"/>
      <w:autoSpaceDE w:val="0"/>
      <w:spacing w:line="360" w:lineRule="auto"/>
      <w:ind w:firstLine="709"/>
      <w:jc w:val="both"/>
    </w:pPr>
    <w:rPr>
      <w:sz w:val="28"/>
      <w:szCs w:val="20"/>
    </w:rPr>
  </w:style>
  <w:style w:type="paragraph" w:styleId="affffffff1">
    <w:name w:val="Title"/>
    <w:aliases w:val="Название подраздела"/>
    <w:basedOn w:val="af2"/>
    <w:next w:val="affffffff2"/>
    <w:link w:val="2ff0"/>
    <w:qFormat/>
    <w:pPr>
      <w:spacing w:line="360" w:lineRule="auto"/>
      <w:jc w:val="center"/>
    </w:pPr>
    <w:rPr>
      <w:caps/>
      <w:sz w:val="32"/>
      <w:szCs w:val="20"/>
    </w:rPr>
  </w:style>
  <w:style w:type="paragraph" w:styleId="affffffff2">
    <w:name w:val="Subtitle"/>
    <w:basedOn w:val="af2"/>
    <w:next w:val="afffffffd"/>
    <w:uiPriority w:val="99"/>
    <w:qFormat/>
    <w:pPr>
      <w:widowControl w:val="0"/>
      <w:jc w:val="center"/>
    </w:pPr>
    <w:rPr>
      <w:rFonts w:ascii="OpenSymbol" w:hAnsi="OpenSymbol" w:cs="OpenSymbol"/>
      <w:b/>
      <w:sz w:val="20"/>
      <w:szCs w:val="20"/>
    </w:rPr>
  </w:style>
  <w:style w:type="paragraph" w:styleId="affffffff3">
    <w:name w:val="footer"/>
    <w:basedOn w:val="af2"/>
    <w:link w:val="2ff1"/>
    <w:pPr>
      <w:tabs>
        <w:tab w:val="center" w:pos="4677"/>
        <w:tab w:val="right" w:pos="9355"/>
      </w:tabs>
    </w:pPr>
  </w:style>
  <w:style w:type="paragraph" w:styleId="affffffff4">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2"/>
    <w:link w:val="3f2"/>
    <w:pPr>
      <w:spacing w:after="120"/>
      <w:ind w:left="283"/>
    </w:pPr>
    <w:rPr>
      <w:sz w:val="28"/>
    </w:rPr>
  </w:style>
  <w:style w:type="paragraph" w:customStyle="1" w:styleId="230">
    <w:name w:val="Основной текст 23"/>
    <w:basedOn w:val="af2"/>
    <w:pPr>
      <w:spacing w:after="120" w:line="480" w:lineRule="auto"/>
    </w:pPr>
  </w:style>
  <w:style w:type="paragraph" w:customStyle="1" w:styleId="321">
    <w:name w:val="Основной текст 32"/>
    <w:basedOn w:val="af2"/>
    <w:pPr>
      <w:spacing w:after="120"/>
    </w:pPr>
    <w:rPr>
      <w:sz w:val="16"/>
      <w:szCs w:val="16"/>
    </w:rPr>
  </w:style>
  <w:style w:type="paragraph" w:customStyle="1" w:styleId="affffffff5">
    <w:name w:val="Автор"/>
    <w:basedOn w:val="af2"/>
    <w:next w:val="1"/>
    <w:pPr>
      <w:widowControl w:val="0"/>
      <w:spacing w:after="120" w:line="360" w:lineRule="auto"/>
      <w:ind w:firstLine="567"/>
      <w:jc w:val="right"/>
    </w:pPr>
    <w:rPr>
      <w:sz w:val="28"/>
      <w:szCs w:val="20"/>
    </w:rPr>
  </w:style>
  <w:style w:type="paragraph" w:customStyle="1" w:styleId="Name">
    <w:name w:val="Name"/>
    <w:basedOn w:val="af2"/>
    <w:next w:val="affffffff5"/>
    <w:pPr>
      <w:widowControl w:val="0"/>
      <w:spacing w:line="360" w:lineRule="auto"/>
    </w:pPr>
    <w:rPr>
      <w:sz w:val="18"/>
      <w:szCs w:val="20"/>
      <w:lang w:val="en-US"/>
    </w:rPr>
  </w:style>
  <w:style w:type="paragraph" w:customStyle="1" w:styleId="affffffff6">
    <w:name w:val="ЭлАдрес"/>
    <w:basedOn w:val="af2"/>
    <w:next w:val="af2"/>
    <w:pPr>
      <w:widowControl w:val="0"/>
      <w:spacing w:after="120" w:line="360" w:lineRule="auto"/>
      <w:jc w:val="right"/>
    </w:pPr>
    <w:rPr>
      <w:sz w:val="20"/>
      <w:szCs w:val="20"/>
      <w:lang w:val="en-GB"/>
    </w:rPr>
  </w:style>
  <w:style w:type="paragraph" w:customStyle="1" w:styleId="250">
    <w:name w:val="Основной текст с отступом 25"/>
    <w:basedOn w:val="af2"/>
    <w:pPr>
      <w:widowControl w:val="0"/>
      <w:spacing w:line="360" w:lineRule="auto"/>
      <w:ind w:right="105" w:firstLine="660"/>
      <w:jc w:val="both"/>
    </w:pPr>
    <w:rPr>
      <w:sz w:val="28"/>
      <w:szCs w:val="20"/>
    </w:rPr>
  </w:style>
  <w:style w:type="paragraph" w:customStyle="1" w:styleId="3f3">
    <w:name w:val="Цитата3"/>
    <w:basedOn w:val="af2"/>
    <w:pPr>
      <w:widowControl w:val="0"/>
      <w:spacing w:line="360" w:lineRule="auto"/>
      <w:ind w:left="567" w:right="567"/>
      <w:jc w:val="center"/>
    </w:pPr>
    <w:rPr>
      <w:sz w:val="28"/>
      <w:szCs w:val="20"/>
    </w:rPr>
  </w:style>
  <w:style w:type="paragraph" w:customStyle="1" w:styleId="341">
    <w:name w:val="Основной текст с отступом 34"/>
    <w:basedOn w:val="af2"/>
    <w:pPr>
      <w:widowControl w:val="0"/>
      <w:spacing w:line="360" w:lineRule="auto"/>
      <w:ind w:firstLine="567"/>
      <w:jc w:val="both"/>
    </w:pPr>
    <w:rPr>
      <w:szCs w:val="20"/>
    </w:rPr>
  </w:style>
  <w:style w:type="paragraph" w:customStyle="1" w:styleId="affffffff7">
    <w:name w:val="Название таблицы"/>
    <w:basedOn w:val="affffffff4"/>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f2"/>
    <w:pPr>
      <w:widowControl w:val="0"/>
      <w:spacing w:line="360" w:lineRule="auto"/>
      <w:jc w:val="both"/>
    </w:pPr>
    <w:rPr>
      <w:szCs w:val="20"/>
      <w:lang w:val="en-US"/>
    </w:rPr>
  </w:style>
  <w:style w:type="paragraph" w:customStyle="1" w:styleId="-2">
    <w:name w:val="-Текст2"/>
    <w:basedOn w:val="af2"/>
    <w:pPr>
      <w:widowControl w:val="0"/>
      <w:spacing w:line="360" w:lineRule="auto"/>
      <w:ind w:firstLine="601"/>
      <w:jc w:val="both"/>
    </w:pPr>
    <w:rPr>
      <w:szCs w:val="20"/>
      <w:lang w:val="en-US"/>
    </w:rPr>
  </w:style>
  <w:style w:type="paragraph" w:customStyle="1" w:styleId="affffffff8">
    <w:name w:val="Стандарт"/>
    <w:basedOn w:val="af2"/>
    <w:pPr>
      <w:spacing w:line="312" w:lineRule="auto"/>
      <w:ind w:firstLine="720"/>
      <w:jc w:val="both"/>
    </w:pPr>
    <w:rPr>
      <w:sz w:val="26"/>
      <w:szCs w:val="20"/>
    </w:rPr>
  </w:style>
  <w:style w:type="paragraph" w:customStyle="1" w:styleId="2ff2">
    <w:name w:val="Название объекта2"/>
    <w:basedOn w:val="af2"/>
    <w:next w:val="af2"/>
    <w:pPr>
      <w:widowControl w:val="0"/>
      <w:jc w:val="right"/>
    </w:pPr>
    <w:rPr>
      <w:b/>
      <w:szCs w:val="20"/>
    </w:rPr>
  </w:style>
  <w:style w:type="paragraph" w:customStyle="1" w:styleId="affffffff9">
    <w:name w:val="Монография"/>
    <w:basedOn w:val="afffffffd"/>
    <w:pPr>
      <w:widowControl w:val="0"/>
      <w:spacing w:after="0" w:line="360" w:lineRule="auto"/>
      <w:ind w:firstLine="720"/>
      <w:jc w:val="both"/>
    </w:pPr>
    <w:rPr>
      <w:sz w:val="24"/>
      <w:szCs w:val="20"/>
    </w:rPr>
  </w:style>
  <w:style w:type="paragraph" w:customStyle="1" w:styleId="xl28">
    <w:name w:val="xl28"/>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2"/>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2"/>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2"/>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2"/>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2"/>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2"/>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2"/>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2"/>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2"/>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2"/>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2"/>
    <w:pPr>
      <w:pBdr>
        <w:top w:val="double" w:sz="1" w:space="0" w:color="000000"/>
        <w:left w:val="single" w:sz="4" w:space="0" w:color="000000"/>
        <w:right w:val="single" w:sz="4" w:space="0" w:color="000000"/>
      </w:pBdr>
      <w:spacing w:before="280" w:after="280"/>
      <w:jc w:val="center"/>
      <w:textAlignment w:val="center"/>
    </w:pPr>
  </w:style>
  <w:style w:type="paragraph" w:styleId="affffffffa">
    <w:name w:val="Normal (Web)"/>
    <w:basedOn w:val="af2"/>
    <w:pPr>
      <w:spacing w:before="280" w:after="280"/>
    </w:pPr>
    <w:rPr>
      <w:color w:val="000000"/>
    </w:rPr>
  </w:style>
  <w:style w:type="paragraph" w:customStyle="1" w:styleId="rvps698610">
    <w:name w:val="rvps698610"/>
    <w:basedOn w:val="af2"/>
    <w:pPr>
      <w:spacing w:after="100"/>
      <w:ind w:right="200"/>
    </w:pPr>
  </w:style>
  <w:style w:type="paragraph" w:styleId="3f4">
    <w:name w:val="toc 3"/>
    <w:basedOn w:val="af2"/>
    <w:next w:val="af2"/>
    <w:link w:val="3f5"/>
    <w:pPr>
      <w:widowControl w:val="0"/>
      <w:tabs>
        <w:tab w:val="right" w:leader="dot" w:pos="9061"/>
      </w:tabs>
      <w:spacing w:line="360" w:lineRule="auto"/>
      <w:ind w:left="278" w:firstLine="567"/>
    </w:pPr>
    <w:rPr>
      <w:sz w:val="28"/>
      <w:szCs w:val="20"/>
    </w:rPr>
  </w:style>
  <w:style w:type="paragraph" w:styleId="2ff3">
    <w:name w:val="toc 2"/>
    <w:basedOn w:val="af2"/>
    <w:next w:val="af2"/>
    <w:qFormat/>
    <w:pPr>
      <w:widowControl w:val="0"/>
      <w:tabs>
        <w:tab w:val="right" w:leader="dot" w:pos="9072"/>
      </w:tabs>
      <w:spacing w:before="40" w:after="40"/>
      <w:ind w:left="278" w:right="567" w:firstLine="6"/>
    </w:pPr>
    <w:rPr>
      <w:sz w:val="28"/>
      <w:szCs w:val="20"/>
    </w:rPr>
  </w:style>
  <w:style w:type="paragraph" w:customStyle="1" w:styleId="2ff4">
    <w:name w:val="Текст2"/>
    <w:basedOn w:val="af2"/>
    <w:rPr>
      <w:rFonts w:ascii="ISOCPEUR" w:hAnsi="ISOCPEUR" w:cs="ISOCPEUR"/>
      <w:sz w:val="20"/>
      <w:szCs w:val="20"/>
    </w:rPr>
  </w:style>
  <w:style w:type="paragraph" w:customStyle="1" w:styleId="1ff4">
    <w:name w:val="Стиль1"/>
    <w:basedOn w:val="af2"/>
    <w:uiPriority w:val="99"/>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2"/>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2"/>
    <w:pPr>
      <w:overflowPunct w:val="0"/>
      <w:autoSpaceDE w:val="0"/>
      <w:jc w:val="center"/>
      <w:textAlignment w:val="baseline"/>
    </w:pPr>
    <w:rPr>
      <w:rFonts w:ascii="OpenSymbol" w:hAnsi="OpenSymbol" w:cs="OpenSymbol"/>
      <w:b/>
      <w:sz w:val="16"/>
      <w:szCs w:val="16"/>
    </w:rPr>
  </w:style>
  <w:style w:type="paragraph" w:customStyle="1" w:styleId="TabZag">
    <w:name w:val="Tab Zag"/>
    <w:basedOn w:val="af2"/>
    <w:pPr>
      <w:overflowPunct w:val="0"/>
      <w:autoSpaceDE w:val="0"/>
      <w:spacing w:before="120" w:after="120"/>
      <w:jc w:val="center"/>
      <w:textAlignment w:val="baseline"/>
    </w:pPr>
    <w:rPr>
      <w:rFonts w:ascii="OpenSymbol" w:hAnsi="OpenSymbol" w:cs="OpenSymbol"/>
      <w:b/>
      <w:caps/>
      <w:sz w:val="18"/>
      <w:szCs w:val="18"/>
    </w:rPr>
  </w:style>
  <w:style w:type="paragraph" w:styleId="affffffffb">
    <w:name w:val="TOC Heading"/>
    <w:basedOn w:val="1"/>
    <w:next w:val="af2"/>
    <w:qFormat/>
    <w:pPr>
      <w:widowControl w:val="0"/>
      <w:numPr>
        <w:numId w:val="0"/>
      </w:numPr>
      <w:spacing w:line="360" w:lineRule="auto"/>
      <w:ind w:firstLine="567"/>
      <w:jc w:val="both"/>
    </w:pPr>
  </w:style>
  <w:style w:type="paragraph" w:customStyle="1" w:styleId="2ff5">
    <w:name w:val="Схема документа2"/>
    <w:basedOn w:val="af2"/>
    <w:pPr>
      <w:widowControl w:val="0"/>
      <w:spacing w:line="360" w:lineRule="auto"/>
      <w:ind w:firstLine="567"/>
      <w:jc w:val="both"/>
    </w:pPr>
    <w:rPr>
      <w:rFonts w:ascii="Helvetica" w:hAnsi="Helvetica" w:cs="Helvetica"/>
      <w:sz w:val="16"/>
      <w:szCs w:val="16"/>
    </w:rPr>
  </w:style>
  <w:style w:type="paragraph" w:styleId="affffffffc">
    <w:name w:val="endnote text"/>
    <w:basedOn w:val="af2"/>
    <w:pPr>
      <w:widowControl w:val="0"/>
      <w:spacing w:line="360" w:lineRule="auto"/>
      <w:ind w:firstLine="567"/>
      <w:jc w:val="both"/>
    </w:pPr>
    <w:rPr>
      <w:sz w:val="20"/>
      <w:szCs w:val="20"/>
    </w:rPr>
  </w:style>
  <w:style w:type="paragraph" w:customStyle="1" w:styleId="font5">
    <w:name w:val="font5"/>
    <w:basedOn w:val="af2"/>
    <w:pPr>
      <w:spacing w:before="280" w:after="280"/>
    </w:pPr>
    <w:rPr>
      <w:sz w:val="28"/>
      <w:szCs w:val="28"/>
    </w:rPr>
  </w:style>
  <w:style w:type="paragraph" w:customStyle="1" w:styleId="font6">
    <w:name w:val="font6"/>
    <w:basedOn w:val="af2"/>
    <w:pPr>
      <w:spacing w:before="280" w:after="280"/>
    </w:pPr>
    <w:rPr>
      <w:b/>
      <w:bCs/>
      <w:sz w:val="28"/>
      <w:szCs w:val="28"/>
    </w:rPr>
  </w:style>
  <w:style w:type="paragraph" w:customStyle="1" w:styleId="font7">
    <w:name w:val="font7"/>
    <w:basedOn w:val="af2"/>
    <w:pPr>
      <w:spacing w:before="280" w:after="280"/>
    </w:pPr>
    <w:rPr>
      <w:color w:val="333333"/>
      <w:sz w:val="28"/>
      <w:szCs w:val="28"/>
    </w:rPr>
  </w:style>
  <w:style w:type="paragraph" w:customStyle="1" w:styleId="font8">
    <w:name w:val="font8"/>
    <w:basedOn w:val="af2"/>
    <w:pPr>
      <w:spacing w:before="280" w:after="280"/>
    </w:pPr>
    <w:rPr>
      <w:color w:val="000000"/>
      <w:sz w:val="28"/>
      <w:szCs w:val="28"/>
    </w:rPr>
  </w:style>
  <w:style w:type="paragraph" w:customStyle="1" w:styleId="xl65">
    <w:name w:val="xl65"/>
    <w:basedOn w:val="af2"/>
    <w:pPr>
      <w:spacing w:before="280" w:after="280"/>
      <w:jc w:val="both"/>
    </w:pPr>
    <w:rPr>
      <w:b/>
      <w:bCs/>
      <w:sz w:val="28"/>
      <w:szCs w:val="28"/>
    </w:rPr>
  </w:style>
  <w:style w:type="paragraph" w:customStyle="1" w:styleId="xl66">
    <w:name w:val="xl66"/>
    <w:basedOn w:val="af2"/>
    <w:pPr>
      <w:spacing w:before="280" w:after="280"/>
      <w:jc w:val="both"/>
    </w:pPr>
    <w:rPr>
      <w:sz w:val="28"/>
      <w:szCs w:val="28"/>
    </w:rPr>
  </w:style>
  <w:style w:type="paragraph" w:customStyle="1" w:styleId="xl67">
    <w:name w:val="xl67"/>
    <w:basedOn w:val="af2"/>
    <w:pPr>
      <w:spacing w:before="280" w:after="280"/>
    </w:pPr>
    <w:rPr>
      <w:b/>
      <w:bCs/>
      <w:color w:val="000000"/>
      <w:sz w:val="28"/>
      <w:szCs w:val="28"/>
    </w:rPr>
  </w:style>
  <w:style w:type="paragraph" w:customStyle="1" w:styleId="xl68">
    <w:name w:val="xl68"/>
    <w:basedOn w:val="af2"/>
    <w:pPr>
      <w:spacing w:before="280" w:after="280"/>
      <w:jc w:val="both"/>
    </w:pPr>
    <w:rPr>
      <w:b/>
      <w:bCs/>
      <w:color w:val="000000"/>
      <w:sz w:val="28"/>
      <w:szCs w:val="28"/>
    </w:rPr>
  </w:style>
  <w:style w:type="paragraph" w:customStyle="1" w:styleId="xl69">
    <w:name w:val="xl69"/>
    <w:basedOn w:val="af2"/>
    <w:pPr>
      <w:spacing w:before="280" w:after="280"/>
      <w:jc w:val="both"/>
    </w:pPr>
    <w:rPr>
      <w:color w:val="333333"/>
      <w:sz w:val="28"/>
      <w:szCs w:val="28"/>
    </w:rPr>
  </w:style>
  <w:style w:type="paragraph" w:customStyle="1" w:styleId="xl70">
    <w:name w:val="xl70"/>
    <w:basedOn w:val="af2"/>
    <w:pPr>
      <w:spacing w:before="280" w:after="280"/>
      <w:jc w:val="both"/>
    </w:pPr>
    <w:rPr>
      <w:b/>
      <w:bCs/>
      <w:color w:val="333333"/>
      <w:sz w:val="28"/>
      <w:szCs w:val="28"/>
    </w:rPr>
  </w:style>
  <w:style w:type="paragraph" w:customStyle="1" w:styleId="xl71">
    <w:name w:val="xl71"/>
    <w:basedOn w:val="af2"/>
    <w:pPr>
      <w:spacing w:before="280" w:after="280"/>
    </w:pPr>
    <w:rPr>
      <w:sz w:val="28"/>
      <w:szCs w:val="28"/>
    </w:rPr>
  </w:style>
  <w:style w:type="paragraph" w:customStyle="1" w:styleId="xl72">
    <w:name w:val="xl72"/>
    <w:basedOn w:val="af2"/>
    <w:pPr>
      <w:spacing w:before="280" w:after="280"/>
      <w:jc w:val="both"/>
    </w:pPr>
    <w:rPr>
      <w:sz w:val="28"/>
      <w:szCs w:val="28"/>
    </w:rPr>
  </w:style>
  <w:style w:type="paragraph" w:styleId="affffffffd">
    <w:name w:val="Balloon Text"/>
    <w:aliases w:val=" Знак1"/>
    <w:basedOn w:val="af2"/>
    <w:pPr>
      <w:widowControl w:val="0"/>
      <w:ind w:firstLine="567"/>
      <w:jc w:val="both"/>
    </w:pPr>
    <w:rPr>
      <w:rFonts w:ascii="Helvetica" w:hAnsi="Helvetica" w:cs="Helvetica"/>
      <w:sz w:val="16"/>
      <w:szCs w:val="16"/>
    </w:rPr>
  </w:style>
  <w:style w:type="paragraph" w:styleId="affffffffe">
    <w:name w:val="Bibliography"/>
    <w:basedOn w:val="af2"/>
    <w:next w:val="af2"/>
    <w:pPr>
      <w:widowControl w:val="0"/>
      <w:spacing w:line="360" w:lineRule="auto"/>
      <w:ind w:firstLine="567"/>
      <w:jc w:val="both"/>
    </w:pPr>
    <w:rPr>
      <w:sz w:val="28"/>
      <w:szCs w:val="20"/>
    </w:rPr>
  </w:style>
  <w:style w:type="paragraph" w:styleId="afffffffff">
    <w:name w:val="List Paragraph"/>
    <w:basedOn w:val="af2"/>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2"/>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2"/>
    <w:pPr>
      <w:spacing w:before="280" w:after="280"/>
    </w:pPr>
    <w:rPr>
      <w:i/>
      <w:iCs/>
      <w:sz w:val="28"/>
      <w:szCs w:val="28"/>
    </w:rPr>
  </w:style>
  <w:style w:type="paragraph" w:customStyle="1" w:styleId="font10">
    <w:name w:val="font10"/>
    <w:basedOn w:val="af2"/>
    <w:pPr>
      <w:spacing w:before="280" w:after="280"/>
    </w:pPr>
    <w:rPr>
      <w:b/>
      <w:bCs/>
      <w:i/>
      <w:iCs/>
      <w:sz w:val="28"/>
      <w:szCs w:val="28"/>
    </w:rPr>
  </w:style>
  <w:style w:type="paragraph" w:customStyle="1" w:styleId="font11">
    <w:name w:val="font11"/>
    <w:basedOn w:val="af2"/>
    <w:pPr>
      <w:spacing w:before="280" w:after="280"/>
    </w:pPr>
    <w:rPr>
      <w:i/>
      <w:iCs/>
      <w:color w:val="000000"/>
      <w:sz w:val="28"/>
      <w:szCs w:val="28"/>
    </w:rPr>
  </w:style>
  <w:style w:type="paragraph" w:customStyle="1" w:styleId="font12">
    <w:name w:val="font12"/>
    <w:basedOn w:val="af2"/>
    <w:pPr>
      <w:spacing w:before="280" w:after="280"/>
    </w:pPr>
    <w:rPr>
      <w:b/>
      <w:bCs/>
      <w:i/>
      <w:iCs/>
      <w:color w:val="000000"/>
      <w:sz w:val="28"/>
      <w:szCs w:val="28"/>
    </w:rPr>
  </w:style>
  <w:style w:type="paragraph" w:customStyle="1" w:styleId="xl63">
    <w:name w:val="xl63"/>
    <w:basedOn w:val="af2"/>
    <w:pPr>
      <w:spacing w:before="280" w:after="280"/>
      <w:jc w:val="both"/>
    </w:pPr>
    <w:rPr>
      <w:b/>
      <w:bCs/>
      <w:sz w:val="28"/>
      <w:szCs w:val="28"/>
    </w:rPr>
  </w:style>
  <w:style w:type="paragraph" w:customStyle="1" w:styleId="xl64">
    <w:name w:val="xl64"/>
    <w:basedOn w:val="af2"/>
    <w:pPr>
      <w:spacing w:before="280" w:after="280"/>
      <w:jc w:val="both"/>
    </w:pPr>
    <w:rPr>
      <w:sz w:val="28"/>
      <w:szCs w:val="28"/>
    </w:rPr>
  </w:style>
  <w:style w:type="paragraph" w:customStyle="1" w:styleId="xl73">
    <w:name w:val="xl73"/>
    <w:basedOn w:val="af2"/>
    <w:pPr>
      <w:spacing w:before="280" w:after="280"/>
    </w:pPr>
    <w:rPr>
      <w:i/>
      <w:iCs/>
      <w:sz w:val="28"/>
      <w:szCs w:val="28"/>
    </w:rPr>
  </w:style>
  <w:style w:type="paragraph" w:customStyle="1" w:styleId="xl74">
    <w:name w:val="xl74"/>
    <w:basedOn w:val="af2"/>
    <w:pPr>
      <w:spacing w:before="280" w:after="280"/>
      <w:jc w:val="both"/>
    </w:pPr>
    <w:rPr>
      <w:b/>
      <w:bCs/>
      <w:i/>
      <w:iCs/>
      <w:sz w:val="28"/>
      <w:szCs w:val="28"/>
    </w:rPr>
  </w:style>
  <w:style w:type="paragraph" w:customStyle="1" w:styleId="xl75">
    <w:name w:val="xl75"/>
    <w:basedOn w:val="af2"/>
    <w:pPr>
      <w:spacing w:before="280" w:after="280"/>
      <w:jc w:val="both"/>
    </w:pPr>
    <w:rPr>
      <w:i/>
      <w:iCs/>
      <w:sz w:val="28"/>
      <w:szCs w:val="28"/>
    </w:rPr>
  </w:style>
  <w:style w:type="paragraph" w:customStyle="1" w:styleId="xl76">
    <w:name w:val="xl76"/>
    <w:basedOn w:val="af2"/>
    <w:pPr>
      <w:spacing w:before="280" w:after="280"/>
    </w:pPr>
    <w:rPr>
      <w:b/>
      <w:bCs/>
      <w:color w:val="000000"/>
      <w:sz w:val="28"/>
      <w:szCs w:val="28"/>
    </w:rPr>
  </w:style>
  <w:style w:type="paragraph" w:customStyle="1" w:styleId="BodyText21">
    <w:name w:val="Body Text 21"/>
    <w:basedOn w:val="af2"/>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f2"/>
    <w:rPr>
      <w:sz w:val="20"/>
      <w:szCs w:val="20"/>
    </w:rPr>
  </w:style>
  <w:style w:type="paragraph" w:styleId="afffffffff0">
    <w:name w:val="annotation subject"/>
    <w:basedOn w:val="2ff6"/>
    <w:next w:val="2ff6"/>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1">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2">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3">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4">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f2"/>
    <w:pPr>
      <w:spacing w:after="120"/>
      <w:ind w:left="849"/>
    </w:pPr>
    <w:rPr>
      <w:sz w:val="20"/>
      <w:szCs w:val="20"/>
    </w:rPr>
  </w:style>
  <w:style w:type="paragraph" w:customStyle="1" w:styleId="afffffffff4">
    <w:name w:val="Авт."/>
    <w:pPr>
      <w:suppressAutoHyphens/>
      <w:jc w:val="right"/>
    </w:pPr>
    <w:rPr>
      <w:rFonts w:ascii="Garamond" w:eastAsia="Garamond" w:hAnsi="Garamond" w:cs="Garamond"/>
      <w:b/>
      <w:i/>
      <w:sz w:val="22"/>
      <w:lang w:eastAsia="ar-SA"/>
    </w:rPr>
  </w:style>
  <w:style w:type="paragraph" w:customStyle="1" w:styleId="-5">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f2"/>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2"/>
    <w:pPr>
      <w:ind w:firstLine="600"/>
      <w:jc w:val="both"/>
    </w:pPr>
  </w:style>
  <w:style w:type="paragraph" w:customStyle="1" w:styleId="afffffffff5">
    <w:name w:val="Знак Знак Знак Знак Знак Знак"/>
    <w:basedOn w:val="af2"/>
    <w:rPr>
      <w:rFonts w:ascii="MS Reference Specialty" w:hAnsi="MS Reference Specialty" w:cs="MS Reference Specialty"/>
      <w:sz w:val="20"/>
      <w:szCs w:val="20"/>
      <w:lang w:val="en-US"/>
    </w:rPr>
  </w:style>
  <w:style w:type="paragraph" w:customStyle="1" w:styleId="MainStyle">
    <w:name w:val="MainStyle"/>
    <w:basedOn w:val="af2"/>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2"/>
    <w:pPr>
      <w:spacing w:line="360" w:lineRule="auto"/>
      <w:jc w:val="center"/>
    </w:pPr>
    <w:rPr>
      <w:caps/>
      <w:sz w:val="28"/>
      <w:szCs w:val="20"/>
    </w:rPr>
  </w:style>
  <w:style w:type="paragraph" w:customStyle="1" w:styleId="afffffffff6">
    <w:name w:val="текст"/>
    <w:basedOn w:val="af2"/>
    <w:pPr>
      <w:spacing w:line="360" w:lineRule="auto"/>
      <w:ind w:firstLine="709"/>
      <w:jc w:val="both"/>
    </w:pPr>
    <w:rPr>
      <w:sz w:val="28"/>
      <w:szCs w:val="20"/>
    </w:rPr>
  </w:style>
  <w:style w:type="paragraph" w:customStyle="1" w:styleId="afffffffff7">
    <w:name w:val="ТаблицаСтроки"/>
    <w:basedOn w:val="af2"/>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7"/>
  </w:style>
  <w:style w:type="paragraph" w:customStyle="1" w:styleId="afffffffff8">
    <w:name w:val="ОбычнАбзац"/>
    <w:basedOn w:val="af2"/>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f2"/>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9"/>
    <w:pPr>
      <w:jc w:val="both"/>
    </w:pPr>
    <w:rPr>
      <w:szCs w:val="20"/>
    </w:rPr>
  </w:style>
  <w:style w:type="paragraph" w:customStyle="1" w:styleId="afffffffffa">
    <w:name w:val="ТаблицаЗаголовок"/>
    <w:basedOn w:val="af2"/>
    <w:pPr>
      <w:keepNext/>
      <w:widowControl w:val="0"/>
      <w:shd w:val="clear" w:color="auto" w:fill="FFFFFF"/>
      <w:autoSpaceDE w:val="0"/>
      <w:spacing w:before="40" w:after="40"/>
      <w:jc w:val="center"/>
    </w:pPr>
    <w:rPr>
      <w:color w:val="000000"/>
      <w:sz w:val="26"/>
      <w:szCs w:val="26"/>
    </w:rPr>
  </w:style>
  <w:style w:type="paragraph" w:customStyle="1" w:styleId="afffffffffb">
    <w:name w:val="ТаблицаНазвание"/>
    <w:basedOn w:val="af2"/>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c">
    <w:name w:val="ТаблицаНомер"/>
    <w:basedOn w:val="af2"/>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d">
    <w:name w:val="ПодписьРис"/>
    <w:basedOn w:val="af2"/>
    <w:pPr>
      <w:widowControl w:val="0"/>
      <w:autoSpaceDE w:val="0"/>
      <w:spacing w:before="120" w:after="240" w:line="288" w:lineRule="auto"/>
      <w:jc w:val="center"/>
    </w:pPr>
    <w:rPr>
      <w:sz w:val="28"/>
      <w:szCs w:val="26"/>
    </w:rPr>
  </w:style>
  <w:style w:type="paragraph" w:customStyle="1" w:styleId="afffffffffe">
    <w:name w:val="ТекстНадписи"/>
    <w:basedOn w:val="af2"/>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2"/>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a"/>
  </w:style>
  <w:style w:type="paragraph" w:customStyle="1" w:styleId="146">
    <w:name w:val="Стиль ТаблицаЗаголовок + 14 пт По ширине"/>
    <w:basedOn w:val="afffffffffa"/>
    <w:pPr>
      <w:jc w:val="both"/>
    </w:pPr>
    <w:rPr>
      <w:szCs w:val="20"/>
    </w:rPr>
  </w:style>
  <w:style w:type="paragraph" w:customStyle="1" w:styleId="affffffffff">
    <w:name w:val="Знак"/>
    <w:basedOn w:val="af2"/>
    <w:rPr>
      <w:rFonts w:ascii="MS Reference Specialty" w:hAnsi="MS Reference Specialty" w:cs="MS Reference Specialty"/>
      <w:sz w:val="20"/>
      <w:szCs w:val="20"/>
      <w:lang w:val="en-US"/>
    </w:rPr>
  </w:style>
  <w:style w:type="paragraph" w:customStyle="1" w:styleId="312">
    <w:name w:val="Основной текст 31"/>
    <w:basedOn w:val="af2"/>
    <w:pPr>
      <w:jc w:val="both"/>
    </w:pPr>
    <w:rPr>
      <w:rFonts w:ascii="OpenSymbol" w:hAnsi="OpenSymbol" w:cs="OpenSymbol"/>
      <w:sz w:val="26"/>
      <w:szCs w:val="20"/>
    </w:rPr>
  </w:style>
  <w:style w:type="paragraph" w:customStyle="1" w:styleId="213">
    <w:name w:val="Основной текст 21"/>
    <w:basedOn w:val="af2"/>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f2"/>
    <w:next w:val="af2"/>
    <w:pPr>
      <w:ind w:left="720"/>
    </w:pPr>
  </w:style>
  <w:style w:type="paragraph" w:customStyle="1" w:styleId="1ff8">
    <w:name w:val="Обычный отступ1"/>
    <w:basedOn w:val="af2"/>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a"/>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f2"/>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f2"/>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2"/>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f2"/>
    <w:pPr>
      <w:spacing w:after="160" w:line="240" w:lineRule="exact"/>
    </w:pPr>
    <w:rPr>
      <w:sz w:val="28"/>
      <w:szCs w:val="28"/>
      <w:lang w:val="en-US"/>
    </w:rPr>
  </w:style>
  <w:style w:type="paragraph" w:styleId="affffffffff0">
    <w:name w:val="No Spacing"/>
    <w:qFormat/>
    <w:pPr>
      <w:suppressAutoHyphens/>
    </w:pPr>
    <w:rPr>
      <w:rFonts w:ascii="IzhTitl" w:eastAsia="Garamond" w:hAnsi="IzhTitl" w:cs="IzhTitl"/>
      <w:sz w:val="22"/>
      <w:szCs w:val="22"/>
      <w:lang w:eastAsia="ar-SA"/>
    </w:rPr>
  </w:style>
  <w:style w:type="paragraph" w:customStyle="1" w:styleId="affffffffff1">
    <w:name w:val="Знак Знак Знак Знак"/>
    <w:basedOn w:val="af2"/>
    <w:pPr>
      <w:pageBreakBefore/>
      <w:spacing w:after="160" w:line="360" w:lineRule="auto"/>
    </w:pPr>
    <w:rPr>
      <w:rFonts w:ascii="Mincho" w:hAnsi="Mincho" w:cs="Mincho"/>
      <w:sz w:val="28"/>
      <w:szCs w:val="28"/>
      <w:lang w:val="en-US"/>
    </w:rPr>
  </w:style>
  <w:style w:type="paragraph" w:customStyle="1" w:styleId="117">
    <w:name w:val="Абзац списка11"/>
    <w:basedOn w:val="af2"/>
    <w:pPr>
      <w:ind w:left="720"/>
    </w:pPr>
  </w:style>
  <w:style w:type="paragraph" w:customStyle="1" w:styleId="mb12">
    <w:name w:val="mb12"/>
    <w:basedOn w:val="af2"/>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f2"/>
    <w:pPr>
      <w:widowControl w:val="0"/>
      <w:autoSpaceDE w:val="0"/>
      <w:jc w:val="both"/>
    </w:pPr>
    <w:rPr>
      <w:rFonts w:ascii="Helvetica" w:hAnsi="Helvetica" w:cs="Helvetica"/>
    </w:rPr>
  </w:style>
  <w:style w:type="paragraph" w:customStyle="1" w:styleId="1ffb">
    <w:name w:val="Знак Знак1 Знак"/>
    <w:basedOn w:val="af2"/>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2"/>
    <w:pPr>
      <w:spacing w:before="280" w:after="280"/>
    </w:pPr>
  </w:style>
  <w:style w:type="paragraph" w:customStyle="1" w:styleId="Style6">
    <w:name w:val="Style6"/>
    <w:basedOn w:val="af2"/>
    <w:pPr>
      <w:widowControl w:val="0"/>
      <w:autoSpaceDE w:val="0"/>
      <w:spacing w:line="173" w:lineRule="exact"/>
      <w:ind w:firstLine="6821"/>
    </w:pPr>
  </w:style>
  <w:style w:type="paragraph" w:customStyle="1" w:styleId="1ffc">
    <w:name w:val="Знак1 Знак Знак Знак"/>
    <w:basedOn w:val="af2"/>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2"/>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f2"/>
    <w:pPr>
      <w:shd w:val="clear" w:color="auto" w:fill="FFFFFF"/>
      <w:spacing w:line="0" w:lineRule="atLeast"/>
    </w:pPr>
    <w:rPr>
      <w:sz w:val="20"/>
      <w:szCs w:val="20"/>
    </w:rPr>
  </w:style>
  <w:style w:type="paragraph" w:customStyle="1" w:styleId="85">
    <w:name w:val="Основной текст (8)"/>
    <w:basedOn w:val="af2"/>
    <w:pPr>
      <w:shd w:val="clear" w:color="auto" w:fill="FFFFFF"/>
      <w:spacing w:line="0" w:lineRule="atLeast"/>
    </w:pPr>
    <w:rPr>
      <w:rFonts w:ascii="OpenSymbol" w:eastAsia="OpenSymbol" w:hAnsi="OpenSymbol" w:cs="OpenSymbol"/>
      <w:sz w:val="19"/>
      <w:szCs w:val="19"/>
    </w:rPr>
  </w:style>
  <w:style w:type="paragraph" w:customStyle="1" w:styleId="125">
    <w:name w:val="Основной текст (12)"/>
    <w:basedOn w:val="af2"/>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2"/>
    <w:pPr>
      <w:spacing w:line="360" w:lineRule="auto"/>
      <w:ind w:firstLine="720"/>
      <w:jc w:val="both"/>
    </w:pPr>
    <w:rPr>
      <w:sz w:val="28"/>
    </w:rPr>
  </w:style>
  <w:style w:type="paragraph" w:customStyle="1" w:styleId="103">
    <w:name w:val="Стиль Рисунок + 10 пт Знак Знак"/>
    <w:basedOn w:val="af2"/>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2"/>
    <w:pPr>
      <w:keepNext/>
      <w:numPr>
        <w:numId w:val="19"/>
      </w:numPr>
      <w:spacing w:after="20"/>
      <w:jc w:val="right"/>
    </w:pPr>
    <w:rPr>
      <w:b/>
    </w:rPr>
  </w:style>
  <w:style w:type="paragraph" w:customStyle="1" w:styleId="distable">
    <w:name w:val="Стиль dis_table + По ширине"/>
    <w:basedOn w:val="af2"/>
    <w:rPr>
      <w:b/>
      <w:bCs/>
      <w:szCs w:val="20"/>
    </w:rPr>
  </w:style>
  <w:style w:type="paragraph" w:customStyle="1" w:styleId="104">
    <w:name w:val="Стиль Рисунок + 10 пт"/>
    <w:basedOn w:val="af2"/>
    <w:pPr>
      <w:tabs>
        <w:tab w:val="left" w:pos="964"/>
      </w:tabs>
      <w:spacing w:before="120"/>
      <w:ind w:left="360"/>
      <w:jc w:val="center"/>
    </w:pPr>
    <w:rPr>
      <w:rFonts w:ascii="OpenSymbol" w:hAnsi="OpenSymbol" w:cs="OpenSymbol"/>
      <w:b/>
      <w:color w:val="000000"/>
      <w:szCs w:val="22"/>
    </w:rPr>
  </w:style>
  <w:style w:type="paragraph" w:customStyle="1" w:styleId="affffffffff2">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3">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2"/>
    <w:pPr>
      <w:spacing w:before="280" w:after="115"/>
    </w:pPr>
    <w:rPr>
      <w:color w:val="000000"/>
      <w:sz w:val="20"/>
      <w:szCs w:val="20"/>
    </w:rPr>
  </w:style>
  <w:style w:type="paragraph" w:customStyle="1" w:styleId="Style3">
    <w:name w:val="Style3"/>
    <w:basedOn w:val="af2"/>
    <w:pPr>
      <w:widowControl w:val="0"/>
      <w:autoSpaceDE w:val="0"/>
      <w:spacing w:line="288" w:lineRule="exact"/>
    </w:pPr>
  </w:style>
  <w:style w:type="paragraph" w:customStyle="1" w:styleId="consnormal0">
    <w:name w:val="consnormal"/>
    <w:basedOn w:val="af2"/>
    <w:pPr>
      <w:spacing w:before="280" w:after="280" w:line="360" w:lineRule="auto"/>
      <w:ind w:firstLine="709"/>
      <w:jc w:val="both"/>
    </w:pPr>
    <w:rPr>
      <w:color w:val="000000"/>
      <w:sz w:val="28"/>
    </w:rPr>
  </w:style>
  <w:style w:type="paragraph" w:customStyle="1" w:styleId="affffffffff4">
    <w:name w:val="Готовый"/>
    <w:basedOn w:val="af2"/>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f5">
    <w:name w:val="Диссертация"/>
    <w:basedOn w:val="af2"/>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f2"/>
    <w:pPr>
      <w:spacing w:after="160" w:line="240" w:lineRule="exact"/>
    </w:pPr>
    <w:rPr>
      <w:sz w:val="28"/>
      <w:szCs w:val="20"/>
      <w:lang w:val="en-US"/>
    </w:rPr>
  </w:style>
  <w:style w:type="paragraph" w:styleId="HTMLa">
    <w:name w:val="HTML Address"/>
    <w:basedOn w:val="af2"/>
    <w:rPr>
      <w:i/>
      <w:iCs/>
    </w:rPr>
  </w:style>
  <w:style w:type="paragraph" w:customStyle="1" w:styleId="314">
    <w:name w:val="Основной текст с отступом 31"/>
    <w:basedOn w:val="af2"/>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aliases w:val="Табл 12ц 1"/>
    <w:basedOn w:val="af2"/>
    <w:pPr>
      <w:spacing w:before="280" w:after="280"/>
    </w:pPr>
    <w:rPr>
      <w:rFonts w:ascii="OpenSymbol" w:eastAsia="OpenSymbol" w:hAnsi="OpenSymbol" w:cs="OpenSymbol"/>
    </w:rPr>
  </w:style>
  <w:style w:type="paragraph" w:customStyle="1" w:styleId="1ffe">
    <w:name w:val="1"/>
    <w:basedOn w:val="af2"/>
    <w:pPr>
      <w:spacing w:before="280" w:after="280"/>
    </w:pPr>
    <w:rPr>
      <w:rFonts w:ascii="OpenSymbol" w:eastAsia="OpenSymbol" w:hAnsi="OpenSymbol" w:cs="OpenSymbol"/>
    </w:rPr>
  </w:style>
  <w:style w:type="paragraph" w:customStyle="1" w:styleId="fr51">
    <w:name w:val="fr5"/>
    <w:basedOn w:val="af2"/>
    <w:pPr>
      <w:spacing w:before="280" w:after="280"/>
    </w:pPr>
    <w:rPr>
      <w:rFonts w:ascii="OpenSymbol" w:eastAsia="OpenSymbol" w:hAnsi="OpenSymbol" w:cs="OpenSymbol"/>
    </w:rPr>
  </w:style>
  <w:style w:type="paragraph" w:customStyle="1" w:styleId="322">
    <w:name w:val="Основной текст с отступом 32"/>
    <w:basedOn w:val="af2"/>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6">
    <w:name w:val="Таблица"/>
    <w:basedOn w:val="af2"/>
    <w:pPr>
      <w:keepNext/>
      <w:spacing w:before="160" w:after="120"/>
      <w:ind w:left="964" w:hanging="964"/>
    </w:pPr>
    <w:rPr>
      <w:rFonts w:eastAsia="Impact"/>
      <w:sz w:val="18"/>
    </w:rPr>
  </w:style>
  <w:style w:type="paragraph" w:customStyle="1" w:styleId="affffffffff7">
    <w:name w:val="Обычный вправо"/>
    <w:basedOn w:val="af2"/>
    <w:pPr>
      <w:jc w:val="right"/>
    </w:pPr>
    <w:rPr>
      <w:rFonts w:eastAsia="Impact"/>
      <w:sz w:val="20"/>
      <w:szCs w:val="20"/>
    </w:rPr>
  </w:style>
  <w:style w:type="paragraph" w:customStyle="1" w:styleId="affffffffff8">
    <w:name w:val="Специальность"/>
    <w:basedOn w:val="af2"/>
    <w:pPr>
      <w:jc w:val="center"/>
    </w:pPr>
    <w:rPr>
      <w:rFonts w:eastAsia="Impact"/>
      <w:sz w:val="20"/>
    </w:rPr>
  </w:style>
  <w:style w:type="paragraph" w:customStyle="1" w:styleId="affffffffff9">
    <w:name w:val="Кафедра"/>
    <w:basedOn w:val="affffffffff8"/>
    <w:pPr>
      <w:keepNext/>
    </w:pPr>
    <w:rPr>
      <w:sz w:val="18"/>
    </w:rPr>
  </w:style>
  <w:style w:type="paragraph" w:customStyle="1" w:styleId="0">
    <w:name w:val="Обычный+0"/>
    <w:basedOn w:val="af2"/>
    <w:pPr>
      <w:ind w:firstLine="567"/>
      <w:jc w:val="both"/>
    </w:pPr>
    <w:rPr>
      <w:rFonts w:eastAsia="Impact"/>
      <w:spacing w:val="-1"/>
      <w:sz w:val="20"/>
      <w:szCs w:val="20"/>
    </w:rPr>
  </w:style>
  <w:style w:type="paragraph" w:customStyle="1" w:styleId="affffffffffa">
    <w:name w:val="Обычный без отступа"/>
    <w:basedOn w:val="af2"/>
    <w:pPr>
      <w:jc w:val="both"/>
    </w:pPr>
    <w:rPr>
      <w:rFonts w:eastAsia="Impact"/>
      <w:sz w:val="20"/>
      <w:szCs w:val="20"/>
    </w:rPr>
  </w:style>
  <w:style w:type="paragraph" w:customStyle="1" w:styleId="affffffffffb">
    <w:name w:val="Ученый секретарь"/>
    <w:basedOn w:val="affffffffffa"/>
    <w:pPr>
      <w:tabs>
        <w:tab w:val="right" w:pos="6124"/>
      </w:tabs>
      <w:jc w:val="left"/>
    </w:pPr>
    <w:rPr>
      <w:sz w:val="18"/>
    </w:rPr>
  </w:style>
  <w:style w:type="paragraph" w:customStyle="1" w:styleId="Style29">
    <w:name w:val="Style29"/>
    <w:basedOn w:val="af2"/>
    <w:pPr>
      <w:widowControl w:val="0"/>
      <w:autoSpaceDE w:val="0"/>
      <w:spacing w:line="470" w:lineRule="exact"/>
      <w:ind w:firstLine="633"/>
      <w:jc w:val="both"/>
    </w:pPr>
    <w:rPr>
      <w:sz w:val="28"/>
    </w:rPr>
  </w:style>
  <w:style w:type="paragraph" w:customStyle="1" w:styleId="1fff">
    <w:name w:val="Абзац списка1"/>
    <w:basedOn w:val="af2"/>
    <w:uiPriority w:val="99"/>
    <w:pPr>
      <w:spacing w:after="200" w:line="276" w:lineRule="auto"/>
      <w:ind w:left="720"/>
    </w:pPr>
    <w:rPr>
      <w:rFonts w:ascii="IzhTitl" w:hAnsi="IzhTitl" w:cs="IzhTitl"/>
      <w:sz w:val="22"/>
      <w:szCs w:val="22"/>
      <w:lang w:val="en-US"/>
    </w:rPr>
  </w:style>
  <w:style w:type="paragraph" w:customStyle="1" w:styleId="Style9">
    <w:name w:val="Style9"/>
    <w:basedOn w:val="af2"/>
    <w:pPr>
      <w:widowControl w:val="0"/>
      <w:autoSpaceDE w:val="0"/>
      <w:spacing w:line="469" w:lineRule="exact"/>
      <w:ind w:firstLine="671"/>
      <w:jc w:val="both"/>
    </w:pPr>
    <w:rPr>
      <w:sz w:val="28"/>
    </w:rPr>
  </w:style>
  <w:style w:type="paragraph" w:customStyle="1" w:styleId="Style47">
    <w:name w:val="Style47"/>
    <w:basedOn w:val="af2"/>
    <w:pPr>
      <w:widowControl w:val="0"/>
      <w:autoSpaceDE w:val="0"/>
      <w:spacing w:line="280" w:lineRule="exact"/>
      <w:jc w:val="both"/>
    </w:pPr>
    <w:rPr>
      <w:sz w:val="28"/>
    </w:rPr>
  </w:style>
  <w:style w:type="paragraph" w:customStyle="1" w:styleId="Style32">
    <w:name w:val="Style32"/>
    <w:basedOn w:val="af2"/>
    <w:pPr>
      <w:widowControl w:val="0"/>
      <w:autoSpaceDE w:val="0"/>
      <w:spacing w:line="273" w:lineRule="exact"/>
    </w:pPr>
    <w:rPr>
      <w:sz w:val="28"/>
    </w:rPr>
  </w:style>
  <w:style w:type="paragraph" w:customStyle="1" w:styleId="Style46">
    <w:name w:val="Style46"/>
    <w:basedOn w:val="af2"/>
    <w:pPr>
      <w:widowControl w:val="0"/>
      <w:autoSpaceDE w:val="0"/>
    </w:pPr>
    <w:rPr>
      <w:sz w:val="28"/>
    </w:rPr>
  </w:style>
  <w:style w:type="paragraph" w:customStyle="1" w:styleId="Style48">
    <w:name w:val="Style48"/>
    <w:basedOn w:val="af2"/>
    <w:pPr>
      <w:widowControl w:val="0"/>
      <w:autoSpaceDE w:val="0"/>
      <w:spacing w:line="271" w:lineRule="exact"/>
      <w:ind w:firstLine="137"/>
    </w:pPr>
    <w:rPr>
      <w:sz w:val="28"/>
    </w:rPr>
  </w:style>
  <w:style w:type="paragraph" w:customStyle="1" w:styleId="Style45">
    <w:name w:val="Style45"/>
    <w:basedOn w:val="af2"/>
    <w:pPr>
      <w:widowControl w:val="0"/>
      <w:autoSpaceDE w:val="0"/>
      <w:spacing w:line="249" w:lineRule="exact"/>
      <w:jc w:val="center"/>
    </w:pPr>
    <w:rPr>
      <w:sz w:val="28"/>
    </w:rPr>
  </w:style>
  <w:style w:type="paragraph" w:customStyle="1" w:styleId="Style54">
    <w:name w:val="Style54"/>
    <w:basedOn w:val="af2"/>
    <w:pPr>
      <w:widowControl w:val="0"/>
      <w:autoSpaceDE w:val="0"/>
    </w:pPr>
    <w:rPr>
      <w:sz w:val="28"/>
    </w:rPr>
  </w:style>
  <w:style w:type="paragraph" w:customStyle="1" w:styleId="Style81">
    <w:name w:val="Style81"/>
    <w:basedOn w:val="af2"/>
    <w:pPr>
      <w:widowControl w:val="0"/>
      <w:autoSpaceDE w:val="0"/>
    </w:pPr>
    <w:rPr>
      <w:sz w:val="28"/>
    </w:rPr>
  </w:style>
  <w:style w:type="paragraph" w:customStyle="1" w:styleId="Style79">
    <w:name w:val="Style79"/>
    <w:basedOn w:val="af2"/>
    <w:pPr>
      <w:widowControl w:val="0"/>
      <w:autoSpaceDE w:val="0"/>
      <w:spacing w:line="479" w:lineRule="exact"/>
      <w:ind w:firstLine="345"/>
      <w:jc w:val="both"/>
    </w:pPr>
    <w:rPr>
      <w:sz w:val="28"/>
    </w:rPr>
  </w:style>
  <w:style w:type="paragraph" w:customStyle="1" w:styleId="subhead5">
    <w:name w:val="subhead5"/>
    <w:basedOn w:val="af2"/>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c">
    <w:name w:val="Диплом"/>
    <w:basedOn w:val="af2"/>
    <w:pPr>
      <w:spacing w:line="360" w:lineRule="auto"/>
      <w:ind w:firstLine="709"/>
      <w:jc w:val="both"/>
    </w:pPr>
    <w:rPr>
      <w:sz w:val="28"/>
      <w:szCs w:val="28"/>
    </w:rPr>
  </w:style>
  <w:style w:type="paragraph" w:customStyle="1" w:styleId="affffffffffd">
    <w:name w:val="Заголовок статьи"/>
    <w:basedOn w:val="af2"/>
    <w:next w:val="af2"/>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f2"/>
    <w:pPr>
      <w:spacing w:before="120" w:after="120"/>
      <w:jc w:val="center"/>
    </w:pPr>
    <w:rPr>
      <w:rFonts w:ascii="Helvetica" w:hAnsi="Helvetica" w:cs="Helvetica"/>
      <w:b/>
      <w:sz w:val="32"/>
      <w:szCs w:val="28"/>
    </w:rPr>
  </w:style>
  <w:style w:type="paragraph" w:customStyle="1" w:styleId="affffffffffe">
    <w:name w:val="Тема"/>
    <w:basedOn w:val="af2"/>
    <w:next w:val="af2"/>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f2"/>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f">
    <w:name w:val="Знак Знак Знак Знак Знак Знак Знак"/>
    <w:basedOn w:val="af2"/>
    <w:pPr>
      <w:spacing w:after="160" w:line="240" w:lineRule="exact"/>
    </w:pPr>
    <w:rPr>
      <w:sz w:val="20"/>
      <w:szCs w:val="20"/>
    </w:rPr>
  </w:style>
  <w:style w:type="paragraph" w:customStyle="1" w:styleId="text0">
    <w:name w:val="text"/>
    <w:basedOn w:val="af2"/>
    <w:pPr>
      <w:spacing w:before="280" w:after="280"/>
    </w:pPr>
    <w:rPr>
      <w:sz w:val="18"/>
      <w:szCs w:val="18"/>
    </w:rPr>
  </w:style>
  <w:style w:type="paragraph" w:customStyle="1" w:styleId="126">
    <w:name w:val="Знак Знак12"/>
    <w:basedOn w:val="af2"/>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2"/>
    <w:pPr>
      <w:spacing w:before="280" w:after="280"/>
    </w:pPr>
  </w:style>
  <w:style w:type="paragraph" w:customStyle="1" w:styleId="119">
    <w:name w:val="Знак Знак1 Знак Знак Знак Знак1"/>
    <w:basedOn w:val="af2"/>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f2"/>
    <w:pPr>
      <w:spacing w:before="280" w:after="280"/>
    </w:pPr>
  </w:style>
  <w:style w:type="paragraph" w:customStyle="1" w:styleId="Normal-bullit">
    <w:name w:val="Normal-bullit"/>
    <w:basedOn w:val="af2"/>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f2"/>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2"/>
    <w:pPr>
      <w:spacing w:after="160" w:line="240" w:lineRule="exact"/>
    </w:pPr>
    <w:rPr>
      <w:sz w:val="28"/>
      <w:szCs w:val="20"/>
      <w:lang w:val="en-US"/>
    </w:rPr>
  </w:style>
  <w:style w:type="paragraph" w:customStyle="1" w:styleId="4f">
    <w:name w:val="Знак4 Знак Знак"/>
    <w:basedOn w:val="af2"/>
    <w:rPr>
      <w:rFonts w:ascii="MS Reference Specialty" w:hAnsi="MS Reference Specialty" w:cs="MS Reference Specialty"/>
      <w:sz w:val="20"/>
      <w:szCs w:val="20"/>
      <w:lang w:val="en-US"/>
    </w:rPr>
  </w:style>
  <w:style w:type="paragraph" w:customStyle="1" w:styleId="2ffe">
    <w:name w:val="Знак2"/>
    <w:basedOn w:val="af2"/>
    <w:rPr>
      <w:rFonts w:ascii="MS Reference Specialty" w:hAnsi="MS Reference Specialty" w:cs="MS Reference Specialty"/>
      <w:sz w:val="20"/>
      <w:szCs w:val="20"/>
      <w:lang w:val="en-US"/>
    </w:rPr>
  </w:style>
  <w:style w:type="paragraph" w:customStyle="1" w:styleId="ConsTitle">
    <w:name w:val="ConsTitle"/>
    <w:basedOn w:val="af2"/>
    <w:pPr>
      <w:widowControl w:val="0"/>
      <w:autoSpaceDE w:val="0"/>
    </w:pPr>
    <w:rPr>
      <w:rFonts w:ascii="OpenSymbol" w:hAnsi="OpenSymbol" w:cs="OpenSymbol"/>
      <w:b/>
      <w:bCs/>
      <w:sz w:val="16"/>
      <w:szCs w:val="16"/>
    </w:rPr>
  </w:style>
  <w:style w:type="paragraph" w:customStyle="1" w:styleId="j">
    <w:name w:val="j"/>
    <w:basedOn w:val="af2"/>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f2"/>
    <w:pPr>
      <w:numPr>
        <w:numId w:val="29"/>
      </w:numPr>
      <w:spacing w:line="360" w:lineRule="auto"/>
    </w:pPr>
    <w:rPr>
      <w:sz w:val="28"/>
      <w:szCs w:val="28"/>
    </w:rPr>
  </w:style>
  <w:style w:type="paragraph" w:styleId="86">
    <w:name w:val="toc 8"/>
    <w:basedOn w:val="af2"/>
    <w:next w:val="af2"/>
    <w:pPr>
      <w:ind w:left="1680"/>
    </w:pPr>
  </w:style>
  <w:style w:type="paragraph" w:customStyle="1" w:styleId="u">
    <w:name w:val="u"/>
    <w:basedOn w:val="af2"/>
    <w:pPr>
      <w:ind w:firstLine="390"/>
      <w:jc w:val="both"/>
    </w:pPr>
  </w:style>
  <w:style w:type="paragraph" w:customStyle="1" w:styleId="afffffffffff1">
    <w:name w:val="#Основной Стиль"/>
    <w:basedOn w:val="af2"/>
    <w:pPr>
      <w:spacing w:line="360" w:lineRule="auto"/>
      <w:ind w:firstLine="720"/>
      <w:jc w:val="both"/>
    </w:pPr>
    <w:rPr>
      <w:sz w:val="28"/>
      <w:szCs w:val="20"/>
    </w:rPr>
  </w:style>
  <w:style w:type="paragraph" w:customStyle="1" w:styleId="1fff3">
    <w:name w:val="Красная строка1"/>
    <w:basedOn w:val="afffffffd"/>
    <w:pPr>
      <w:ind w:firstLine="210"/>
    </w:pPr>
    <w:rPr>
      <w:sz w:val="24"/>
    </w:rPr>
  </w:style>
  <w:style w:type="paragraph" w:customStyle="1" w:styleId="1fff4">
    <w:name w:val="Знак Знак Знак Знак1"/>
    <w:basedOn w:val="af2"/>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f2"/>
    <w:pPr>
      <w:spacing w:after="240" w:line="360" w:lineRule="auto"/>
      <w:jc w:val="center"/>
    </w:pPr>
    <w:rPr>
      <w:b/>
      <w:sz w:val="32"/>
    </w:rPr>
  </w:style>
  <w:style w:type="paragraph" w:customStyle="1" w:styleId="afffffffffff2">
    <w:name w:val="Содержимое таблицы"/>
    <w:basedOn w:val="af2"/>
    <w:pPr>
      <w:suppressLineNumbers/>
    </w:pPr>
    <w:rPr>
      <w:sz w:val="20"/>
      <w:szCs w:val="20"/>
    </w:rPr>
  </w:style>
  <w:style w:type="paragraph" w:customStyle="1" w:styleId="afffffffffff3">
    <w:name w:val="Заголовок таблицы"/>
    <w:basedOn w:val="af2"/>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par">
    <w:name w:val="par"/>
    <w:basedOn w:val="af2"/>
    <w:pPr>
      <w:spacing w:before="280" w:after="280"/>
    </w:pPr>
  </w:style>
  <w:style w:type="paragraph" w:customStyle="1" w:styleId="dt">
    <w:name w:val="dt"/>
    <w:basedOn w:val="af2"/>
    <w:pPr>
      <w:spacing w:before="280" w:after="280"/>
    </w:pPr>
  </w:style>
  <w:style w:type="paragraph" w:customStyle="1" w:styleId="afffffffffff4">
    <w:name w:val="Текст в заданном формате"/>
    <w:basedOn w:val="af2"/>
    <w:pPr>
      <w:widowControl w:val="0"/>
    </w:pPr>
    <w:rPr>
      <w:rFonts w:ascii="ISOCPEUR" w:eastAsia="ISOCPEUR" w:hAnsi="ISOCPEUR" w:cs="ISOCPEUR"/>
      <w:sz w:val="20"/>
      <w:szCs w:val="20"/>
    </w:rPr>
  </w:style>
  <w:style w:type="paragraph" w:customStyle="1" w:styleId="1fff5">
    <w:name w:val="Нумерованный список 1"/>
    <w:basedOn w:val="afffffffd"/>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d"/>
    <w:pPr>
      <w:tabs>
        <w:tab w:val="left" w:pos="360"/>
      </w:tabs>
      <w:spacing w:after="0" w:line="360" w:lineRule="auto"/>
      <w:ind w:left="360" w:hanging="360"/>
      <w:jc w:val="both"/>
    </w:pPr>
    <w:rPr>
      <w:sz w:val="24"/>
      <w:szCs w:val="20"/>
    </w:rPr>
  </w:style>
  <w:style w:type="paragraph" w:customStyle="1" w:styleId="1fff7">
    <w:name w:val="Нумерованный список1"/>
    <w:basedOn w:val="af2"/>
    <w:pPr>
      <w:tabs>
        <w:tab w:val="left" w:pos="360"/>
      </w:tabs>
      <w:spacing w:line="360" w:lineRule="auto"/>
      <w:ind w:left="360" w:hanging="360"/>
      <w:jc w:val="both"/>
    </w:pPr>
    <w:rPr>
      <w:sz w:val="28"/>
      <w:szCs w:val="20"/>
    </w:rPr>
  </w:style>
  <w:style w:type="paragraph" w:customStyle="1" w:styleId="315">
    <w:name w:val="Нумерованный список 31"/>
    <w:basedOn w:val="af2"/>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2"/>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2"/>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2"/>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2"/>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f2"/>
    <w:pPr>
      <w:spacing w:after="120"/>
    </w:pPr>
    <w:rPr>
      <w:rFonts w:ascii="MS Reference Specialty" w:hAnsi="MS Reference Specialty" w:cs="MS Reference Specialty"/>
      <w:b/>
      <w:bCs/>
    </w:rPr>
  </w:style>
  <w:style w:type="paragraph" w:customStyle="1" w:styleId="-6">
    <w:name w:val="Рис.-табл"/>
    <w:basedOn w:val="af2"/>
    <w:pPr>
      <w:jc w:val="center"/>
    </w:pPr>
    <w:rPr>
      <w:rFonts w:ascii="OpenSymbol" w:hAnsi="OpenSymbol" w:cs="OpenSymbol"/>
      <w:b/>
      <w:szCs w:val="16"/>
    </w:rPr>
  </w:style>
  <w:style w:type="paragraph" w:customStyle="1" w:styleId="2110">
    <w:name w:val="Основной текст 211"/>
    <w:basedOn w:val="af2"/>
    <w:pPr>
      <w:jc w:val="both"/>
    </w:pPr>
    <w:rPr>
      <w:sz w:val="28"/>
    </w:rPr>
  </w:style>
  <w:style w:type="paragraph" w:customStyle="1" w:styleId="afffffffffff5">
    <w:name w:val="мой стиль"/>
    <w:basedOn w:val="250"/>
    <w:pPr>
      <w:widowControl/>
      <w:ind w:right="0" w:firstLine="709"/>
    </w:pPr>
    <w:rPr>
      <w:sz w:val="24"/>
      <w:szCs w:val="24"/>
    </w:rPr>
  </w:style>
  <w:style w:type="paragraph" w:customStyle="1" w:styleId="zz-4">
    <w:name w:val="zz-4+"/>
    <w:basedOn w:val="af2"/>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2"/>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2"/>
    <w:next w:val="af2"/>
    <w:pPr>
      <w:jc w:val="both"/>
    </w:pPr>
    <w:rPr>
      <w:rFonts w:ascii="OpenSymbol" w:hAnsi="OpenSymbol" w:cs="OpenSymbol"/>
      <w:szCs w:val="20"/>
    </w:rPr>
  </w:style>
  <w:style w:type="paragraph" w:customStyle="1" w:styleId="afffffffffff6">
    <w:name w:val="Текст таблицы"/>
    <w:basedOn w:val="af2"/>
    <w:pPr>
      <w:spacing w:line="360" w:lineRule="auto"/>
      <w:jc w:val="both"/>
    </w:pPr>
    <w:rPr>
      <w:rFonts w:ascii="ISOCPEUR" w:hAnsi="ISOCPEUR" w:cs="ISOCPEUR"/>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f2"/>
    <w:pPr>
      <w:spacing w:before="280" w:after="280"/>
    </w:pPr>
    <w:rPr>
      <w:rFonts w:ascii="Helvetica" w:hAnsi="Helvetica" w:cs="Helvetica"/>
      <w:sz w:val="20"/>
      <w:szCs w:val="20"/>
      <w:lang w:val="en-US"/>
    </w:rPr>
  </w:style>
  <w:style w:type="paragraph" w:customStyle="1" w:styleId="afffffffffff9">
    <w:name w:val="Знак Знак Знак 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a">
    <w:name w:val="Основной текст_"/>
    <w:basedOn w:val="af2"/>
    <w:pPr>
      <w:widowControl w:val="0"/>
      <w:shd w:val="clear" w:color="auto" w:fill="FFFFFF"/>
      <w:spacing w:line="470" w:lineRule="exact"/>
      <w:jc w:val="center"/>
    </w:pPr>
    <w:rPr>
      <w:spacing w:val="4"/>
      <w:szCs w:val="20"/>
    </w:rPr>
  </w:style>
  <w:style w:type="paragraph" w:customStyle="1" w:styleId="216">
    <w:name w:val="Основной текст21"/>
    <w:basedOn w:val="af2"/>
    <w:pPr>
      <w:widowControl w:val="0"/>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c">
    <w:name w:val="Текст статьи"/>
    <w:basedOn w:val="af2"/>
    <w:pPr>
      <w:spacing w:line="360" w:lineRule="auto"/>
      <w:ind w:firstLine="720"/>
      <w:jc w:val="both"/>
    </w:pPr>
    <w:rPr>
      <w:sz w:val="28"/>
      <w:szCs w:val="28"/>
    </w:rPr>
  </w:style>
  <w:style w:type="paragraph" w:customStyle="1" w:styleId="3f8">
    <w:name w:val="Обычный (веб)3"/>
    <w:basedOn w:val="af2"/>
    <w:pPr>
      <w:spacing w:before="150" w:after="150"/>
      <w:jc w:val="both"/>
    </w:pPr>
  </w:style>
  <w:style w:type="paragraph" w:customStyle="1" w:styleId="1fffb">
    <w:name w:val="Обычный (веб)1"/>
    <w:basedOn w:val="af2"/>
    <w:pPr>
      <w:spacing w:after="280" w:line="312" w:lineRule="atLeast"/>
    </w:pPr>
  </w:style>
  <w:style w:type="paragraph" w:customStyle="1" w:styleId="afffffffffffd">
    <w:name w:val="Обычный текст"/>
    <w:basedOn w:val="af2"/>
    <w:pPr>
      <w:ind w:firstLine="454"/>
      <w:jc w:val="both"/>
    </w:pPr>
    <w:rPr>
      <w:szCs w:val="20"/>
    </w:rPr>
  </w:style>
  <w:style w:type="paragraph" w:customStyle="1" w:styleId="afffffffffffe">
    <w:name w:val="Основной"/>
    <w:basedOn w:val="af2"/>
    <w:pPr>
      <w:spacing w:line="360" w:lineRule="auto"/>
      <w:ind w:firstLine="709"/>
      <w:jc w:val="both"/>
    </w:pPr>
    <w:rPr>
      <w:sz w:val="28"/>
    </w:rPr>
  </w:style>
  <w:style w:type="paragraph" w:customStyle="1" w:styleId="Style8">
    <w:name w:val="Style8"/>
    <w:basedOn w:val="af2"/>
    <w:pPr>
      <w:widowControl w:val="0"/>
      <w:autoSpaceDE w:val="0"/>
      <w:jc w:val="both"/>
    </w:pPr>
  </w:style>
  <w:style w:type="paragraph" w:customStyle="1" w:styleId="MediumGrid1-Accent2">
    <w:name w:val="Medium Grid 1 - Accent 2"/>
    <w:basedOn w:val="af2"/>
    <w:pPr>
      <w:ind w:left="720"/>
    </w:pPr>
    <w:rPr>
      <w:rFonts w:ascii="Mincho" w:eastAsia="Mincho" w:hAnsi="Mincho" w:cs="Mincho"/>
    </w:rPr>
  </w:style>
  <w:style w:type="paragraph" w:customStyle="1" w:styleId="147">
    <w:name w:val="табл_14"/>
    <w:basedOn w:val="af2"/>
    <w:rPr>
      <w:rFonts w:ascii="OpenSymbol" w:hAnsi="OpenSymbol" w:cs="OpenSymbol"/>
      <w:sz w:val="28"/>
      <w:szCs w:val="20"/>
    </w:rPr>
  </w:style>
  <w:style w:type="paragraph" w:customStyle="1" w:styleId="My">
    <w:name w:val="Основной текст.My Текст"/>
    <w:basedOn w:val="af2"/>
    <w:pPr>
      <w:widowControl w:val="0"/>
      <w:spacing w:line="360" w:lineRule="auto"/>
      <w:ind w:firstLine="720"/>
      <w:jc w:val="both"/>
    </w:pPr>
    <w:rPr>
      <w:sz w:val="28"/>
      <w:szCs w:val="20"/>
      <w:lang w:val="uk-UA"/>
    </w:rPr>
  </w:style>
  <w:style w:type="paragraph" w:customStyle="1" w:styleId="affffffffffff">
    <w:name w:val="Норм без абзаца"/>
    <w:basedOn w:val="af2"/>
    <w:pPr>
      <w:jc w:val="both"/>
    </w:pPr>
    <w:rPr>
      <w:rFonts w:ascii="UkrainianPeterburg" w:hAnsi="UkrainianPeterburg" w:cs="UkrainianPeterburg"/>
      <w:sz w:val="16"/>
      <w:szCs w:val="16"/>
    </w:rPr>
  </w:style>
  <w:style w:type="paragraph" w:customStyle="1" w:styleId="affffffffffff0">
    <w:name w:val="Осн текст"/>
    <w:basedOn w:val="af2"/>
    <w:pPr>
      <w:ind w:firstLine="709"/>
      <w:jc w:val="both"/>
    </w:pPr>
    <w:rPr>
      <w:sz w:val="32"/>
      <w:szCs w:val="32"/>
      <w:lang w:val="uk-UA"/>
    </w:rPr>
  </w:style>
  <w:style w:type="paragraph" w:customStyle="1" w:styleId="H1">
    <w:name w:val="H1"/>
    <w:basedOn w:val="af2"/>
    <w:next w:val="af2"/>
    <w:pPr>
      <w:keepNext/>
      <w:spacing w:before="100" w:after="100"/>
    </w:pPr>
    <w:rPr>
      <w:b/>
      <w:bCs/>
      <w:kern w:val="1"/>
      <w:sz w:val="48"/>
      <w:szCs w:val="48"/>
    </w:rPr>
  </w:style>
  <w:style w:type="paragraph" w:customStyle="1" w:styleId="a10">
    <w:name w:val="a1"/>
    <w:basedOn w:val="af2"/>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f2"/>
    <w:next w:val="af2"/>
    <w:link w:val="5c"/>
    <w:pPr>
      <w:ind w:left="960"/>
    </w:pPr>
    <w:rPr>
      <w:rFonts w:ascii="IzhTitl" w:hAnsi="IzhTitl" w:cs="IzhTitl"/>
      <w:sz w:val="18"/>
      <w:szCs w:val="18"/>
    </w:rPr>
  </w:style>
  <w:style w:type="paragraph" w:styleId="66">
    <w:name w:val="toc 6"/>
    <w:basedOn w:val="af2"/>
    <w:next w:val="af2"/>
    <w:link w:val="67"/>
    <w:pPr>
      <w:ind w:left="1200"/>
    </w:pPr>
    <w:rPr>
      <w:rFonts w:ascii="IzhTitl" w:hAnsi="IzhTitl" w:cs="IzhTitl"/>
      <w:sz w:val="18"/>
      <w:szCs w:val="18"/>
    </w:rPr>
  </w:style>
  <w:style w:type="paragraph" w:styleId="77">
    <w:name w:val="toc 7"/>
    <w:basedOn w:val="af2"/>
    <w:next w:val="af2"/>
    <w:pPr>
      <w:ind w:left="1440"/>
    </w:pPr>
    <w:rPr>
      <w:rFonts w:ascii="IzhTitl" w:hAnsi="IzhTitl" w:cs="IzhTitl"/>
      <w:sz w:val="18"/>
      <w:szCs w:val="18"/>
    </w:rPr>
  </w:style>
  <w:style w:type="paragraph" w:styleId="93">
    <w:name w:val="toc 9"/>
    <w:basedOn w:val="af2"/>
    <w:next w:val="af2"/>
    <w:pPr>
      <w:ind w:left="1920"/>
    </w:pPr>
    <w:rPr>
      <w:rFonts w:ascii="IzhTitl" w:hAnsi="IzhTitl" w:cs="IzhTitl"/>
      <w:sz w:val="18"/>
      <w:szCs w:val="18"/>
    </w:rPr>
  </w:style>
  <w:style w:type="paragraph" w:customStyle="1" w:styleId="rvps19">
    <w:name w:val="rvps19"/>
    <w:basedOn w:val="af2"/>
    <w:pPr>
      <w:ind w:firstLine="603"/>
      <w:jc w:val="both"/>
    </w:pPr>
    <w:rPr>
      <w:lang w:val="en-AU"/>
    </w:rPr>
  </w:style>
  <w:style w:type="paragraph" w:customStyle="1" w:styleId="rvps20">
    <w:name w:val="rvps20"/>
    <w:basedOn w:val="af2"/>
    <w:pPr>
      <w:ind w:firstLine="603"/>
    </w:pPr>
    <w:rPr>
      <w:lang w:val="en-AU"/>
    </w:rPr>
  </w:style>
  <w:style w:type="paragraph" w:customStyle="1" w:styleId="rvps7">
    <w:name w:val="rvps7"/>
    <w:basedOn w:val="af2"/>
    <w:pPr>
      <w:ind w:firstLine="787"/>
      <w:jc w:val="both"/>
    </w:pPr>
    <w:rPr>
      <w:lang w:val="en-AU"/>
    </w:rPr>
  </w:style>
  <w:style w:type="paragraph" w:customStyle="1" w:styleId="rvps16">
    <w:name w:val="rvps16"/>
    <w:basedOn w:val="af2"/>
    <w:pPr>
      <w:ind w:firstLine="787"/>
      <w:jc w:val="both"/>
    </w:pPr>
    <w:rPr>
      <w:lang w:val="en-AU"/>
    </w:rPr>
  </w:style>
  <w:style w:type="paragraph" w:customStyle="1" w:styleId="Iauiue">
    <w:name w:val="Iau.iue"/>
    <w:basedOn w:val="af2"/>
    <w:next w:val="af2"/>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2"/>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2"/>
    <w:pPr>
      <w:ind w:left="566" w:hanging="283"/>
    </w:pPr>
  </w:style>
  <w:style w:type="paragraph" w:customStyle="1" w:styleId="412">
    <w:name w:val="Список 41"/>
    <w:basedOn w:val="af2"/>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2"/>
    <w:pPr>
      <w:widowControl w:val="0"/>
      <w:autoSpaceDE w:val="0"/>
      <w:spacing w:after="120"/>
      <w:ind w:left="566"/>
    </w:pPr>
    <w:rPr>
      <w:sz w:val="20"/>
      <w:szCs w:val="20"/>
    </w:rPr>
  </w:style>
  <w:style w:type="paragraph" w:customStyle="1" w:styleId="2fff0">
    <w:name w:val="Îñíîâíîé òåêñò 2"/>
    <w:basedOn w:val="af2"/>
    <w:pPr>
      <w:widowControl w:val="0"/>
      <w:ind w:firstLine="851"/>
      <w:jc w:val="both"/>
    </w:pPr>
    <w:rPr>
      <w:sz w:val="28"/>
      <w:szCs w:val="20"/>
      <w:lang w:val="en-GB"/>
    </w:rPr>
  </w:style>
  <w:style w:type="paragraph" w:customStyle="1" w:styleId="affffffffffff1">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2">
    <w:name w:val="Îñíîâíîé òåêñò"/>
    <w:basedOn w:val="affffffffffff1"/>
    <w:rPr>
      <w:rFonts w:ascii="CentSchbook Win95BT" w:hAnsi="CentSchbook Win95BT" w:cs="CentSchbook Win95BT"/>
      <w:sz w:val="28"/>
    </w:rPr>
  </w:style>
  <w:style w:type="paragraph" w:customStyle="1" w:styleId="2fff1">
    <w:name w:val="2"/>
    <w:basedOn w:val="af2"/>
    <w:next w:val="affffffffa"/>
    <w:pPr>
      <w:spacing w:before="280" w:after="280"/>
    </w:pPr>
    <w:rPr>
      <w:lang w:val="uk-UA"/>
    </w:rPr>
  </w:style>
  <w:style w:type="paragraph" w:customStyle="1" w:styleId="3f9">
    <w:name w:val="заголовок 3"/>
    <w:basedOn w:val="af2"/>
    <w:next w:val="af2"/>
    <w:pPr>
      <w:keepNext/>
      <w:widowControl w:val="0"/>
      <w:autoSpaceDE w:val="0"/>
      <w:jc w:val="center"/>
    </w:pPr>
    <w:rPr>
      <w:b/>
      <w:bCs/>
      <w:sz w:val="20"/>
      <w:szCs w:val="20"/>
    </w:rPr>
  </w:style>
  <w:style w:type="paragraph" w:customStyle="1" w:styleId="1fffc">
    <w:name w:val="заголовок 1"/>
    <w:basedOn w:val="af2"/>
    <w:next w:val="af2"/>
    <w:uiPriority w:val="99"/>
    <w:pPr>
      <w:keepNext/>
      <w:autoSpaceDE w:val="0"/>
      <w:jc w:val="center"/>
    </w:pPr>
    <w:rPr>
      <w:rFonts w:ascii="Arial" w:hAnsi="Arial" w:cs="Arial"/>
      <w:b/>
      <w:bCs/>
      <w:sz w:val="36"/>
      <w:szCs w:val="36"/>
    </w:rPr>
  </w:style>
  <w:style w:type="paragraph" w:customStyle="1" w:styleId="2fff2">
    <w:name w:val="заголовок 2"/>
    <w:basedOn w:val="af2"/>
    <w:next w:val="af2"/>
    <w:pPr>
      <w:keepNext/>
      <w:autoSpaceDE w:val="0"/>
      <w:jc w:val="center"/>
    </w:pPr>
    <w:rPr>
      <w:rFonts w:ascii="Arial" w:hAnsi="Arial" w:cs="Arial"/>
    </w:rPr>
  </w:style>
  <w:style w:type="paragraph" w:customStyle="1" w:styleId="4f0">
    <w:name w:val="заголовок 4"/>
    <w:basedOn w:val="af2"/>
    <w:next w:val="af2"/>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2"/>
    <w:pPr>
      <w:spacing w:line="300" w:lineRule="atLeast"/>
      <w:ind w:firstLine="400"/>
      <w:jc w:val="both"/>
    </w:pPr>
  </w:style>
  <w:style w:type="paragraph" w:customStyle="1" w:styleId="k7">
    <w:name w:val="k7"/>
    <w:basedOn w:val="af2"/>
    <w:pPr>
      <w:spacing w:line="280" w:lineRule="atLeast"/>
      <w:ind w:left="1000"/>
    </w:pPr>
    <w:rPr>
      <w:sz w:val="22"/>
      <w:szCs w:val="22"/>
    </w:rPr>
  </w:style>
  <w:style w:type="paragraph" w:customStyle="1" w:styleId="affffffffffff3">
    <w:name w:val="Текст_статті Знак"/>
    <w:basedOn w:val="af2"/>
    <w:pPr>
      <w:ind w:firstLine="284"/>
      <w:jc w:val="both"/>
    </w:pPr>
    <w:rPr>
      <w:sz w:val="20"/>
      <w:szCs w:val="20"/>
      <w:lang w:val="uk-UA"/>
    </w:rPr>
  </w:style>
  <w:style w:type="paragraph" w:customStyle="1" w:styleId="affffffffffff4">
    <w:name w:val="література"/>
    <w:basedOn w:val="af2"/>
    <w:pPr>
      <w:tabs>
        <w:tab w:val="left" w:pos="360"/>
      </w:tabs>
      <w:jc w:val="both"/>
    </w:pPr>
    <w:rPr>
      <w:sz w:val="18"/>
      <w:szCs w:val="18"/>
      <w:lang w:val="en-US"/>
    </w:rPr>
  </w:style>
  <w:style w:type="paragraph" w:customStyle="1" w:styleId="note">
    <w:name w:val="note"/>
    <w:basedOn w:val="af2"/>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f2"/>
    <w:pPr>
      <w:overflowPunct w:val="0"/>
      <w:autoSpaceDE w:val="0"/>
      <w:textAlignment w:val="baseline"/>
    </w:pPr>
    <w:rPr>
      <w:rFonts w:ascii="Helvetica" w:hAnsi="Helvetica" w:cs="Helvetica"/>
      <w:sz w:val="16"/>
      <w:szCs w:val="16"/>
    </w:rPr>
  </w:style>
  <w:style w:type="paragraph" w:customStyle="1" w:styleId="1Title">
    <w:name w:val="Заголовок 1.Title"/>
    <w:basedOn w:val="af2"/>
    <w:next w:val="af2"/>
    <w:pPr>
      <w:keepNext/>
      <w:widowControl w:val="0"/>
      <w:spacing w:line="360" w:lineRule="auto"/>
      <w:jc w:val="center"/>
    </w:pPr>
    <w:rPr>
      <w:b/>
      <w:caps/>
      <w:color w:val="000000"/>
      <w:szCs w:val="20"/>
      <w:lang w:val="uk-UA"/>
    </w:rPr>
  </w:style>
  <w:style w:type="paragraph" w:customStyle="1" w:styleId="2pidzaholovok">
    <w:name w:val="Заголовок 2.pidzaholovok"/>
    <w:basedOn w:val="af2"/>
    <w:next w:val="af2"/>
    <w:pPr>
      <w:keepNext/>
      <w:jc w:val="center"/>
    </w:pPr>
    <w:rPr>
      <w:b/>
      <w:i/>
      <w:szCs w:val="20"/>
    </w:rPr>
  </w:style>
  <w:style w:type="paragraph" w:customStyle="1" w:styleId="1Title1">
    <w:name w:val="Заголовок 1.Title1"/>
    <w:basedOn w:val="af2"/>
    <w:next w:val="af2"/>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2"/>
    <w:next w:val="af2"/>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2"/>
    <w:pPr>
      <w:spacing w:after="120"/>
      <w:jc w:val="center"/>
    </w:pPr>
    <w:rPr>
      <w:b/>
      <w:sz w:val="22"/>
      <w:szCs w:val="20"/>
      <w:lang w:val="uk-UA"/>
    </w:rPr>
  </w:style>
  <w:style w:type="paragraph" w:customStyle="1" w:styleId="body">
    <w:name w:val="Основной текст с отступом.body"/>
    <w:basedOn w:val="af2"/>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2"/>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2"/>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2"/>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2"/>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2"/>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2"/>
    <w:pPr>
      <w:spacing w:after="120"/>
    </w:pPr>
    <w:rPr>
      <w:rFonts w:ascii="Helvetica" w:hAnsi="Helvetica" w:cs="Helvetica"/>
      <w:b/>
      <w:i/>
      <w:sz w:val="20"/>
      <w:szCs w:val="20"/>
      <w:lang w:val="uk-UA"/>
    </w:rPr>
  </w:style>
  <w:style w:type="paragraph" w:customStyle="1" w:styleId="mkSpec">
    <w:name w:val="mkSpec"/>
    <w:basedOn w:val="af2"/>
    <w:pPr>
      <w:spacing w:after="120"/>
    </w:pPr>
    <w:rPr>
      <w:rFonts w:ascii="MS Reference Specialty" w:hAnsi="MS Reference Specialty" w:cs="MS Reference Specialty"/>
      <w:i/>
      <w:smallCaps/>
      <w:sz w:val="20"/>
      <w:szCs w:val="20"/>
      <w:lang w:val="uk-UA"/>
    </w:rPr>
  </w:style>
  <w:style w:type="paragraph" w:customStyle="1" w:styleId="mkEntry">
    <w:name w:val="mkEntry"/>
    <w:basedOn w:val="af2"/>
    <w:pPr>
      <w:spacing w:after="120"/>
    </w:pPr>
    <w:rPr>
      <w:rFonts w:ascii="Helvetica" w:hAnsi="Helvetica" w:cs="Helvetica"/>
      <w:b/>
      <w:caps/>
      <w:sz w:val="20"/>
      <w:szCs w:val="20"/>
      <w:lang w:val="uk-UA"/>
    </w:rPr>
  </w:style>
  <w:style w:type="paragraph" w:customStyle="1" w:styleId="mkText">
    <w:name w:val="mkText"/>
    <w:basedOn w:val="af2"/>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2"/>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2"/>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2"/>
    <w:pPr>
      <w:spacing w:after="120"/>
      <w:ind w:firstLine="567"/>
    </w:pPr>
    <w:rPr>
      <w:szCs w:val="20"/>
      <w:lang w:val="uk-UA"/>
    </w:rPr>
  </w:style>
  <w:style w:type="paragraph" w:customStyle="1" w:styleId="Datakrush">
    <w:name w:val="Data krush"/>
    <w:basedOn w:val="af2"/>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2"/>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2"/>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2"/>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2"/>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2"/>
    <w:next w:val="af2"/>
    <w:pPr>
      <w:keepNext/>
      <w:spacing w:before="170" w:after="170"/>
      <w:jc w:val="center"/>
    </w:pPr>
    <w:rPr>
      <w:rFonts w:ascii="Mangal" w:hAnsi="Mangal" w:cs="Mangal"/>
      <w:b/>
      <w:i/>
      <w:szCs w:val="20"/>
    </w:rPr>
  </w:style>
  <w:style w:type="paragraph" w:customStyle="1" w:styleId="1fffe">
    <w:name w:val="Заголовок 1.Название"/>
    <w:basedOn w:val="af2"/>
    <w:next w:val="af2"/>
    <w:pPr>
      <w:keepNext/>
      <w:spacing w:after="283"/>
      <w:jc w:val="center"/>
    </w:pPr>
    <w:rPr>
      <w:rFonts w:ascii="Mangal" w:hAnsi="Mangal" w:cs="Mangal"/>
      <w:b/>
      <w:caps/>
      <w:szCs w:val="20"/>
    </w:rPr>
  </w:style>
  <w:style w:type="paragraph" w:customStyle="1" w:styleId="Avtor10">
    <w:name w:val="Основной текст.Avtor1"/>
    <w:basedOn w:val="af2"/>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2"/>
    <w:pPr>
      <w:spacing w:line="360" w:lineRule="auto"/>
      <w:ind w:firstLine="720"/>
      <w:jc w:val="center"/>
    </w:pPr>
    <w:rPr>
      <w:b/>
      <w:sz w:val="28"/>
      <w:szCs w:val="20"/>
      <w:lang w:val="uk-UA"/>
    </w:rPr>
  </w:style>
  <w:style w:type="paragraph" w:customStyle="1" w:styleId="Avtor2">
    <w:name w:val="Основной текст.Avtor2"/>
    <w:basedOn w:val="af2"/>
    <w:pPr>
      <w:jc w:val="center"/>
    </w:pPr>
    <w:rPr>
      <w:b/>
      <w:sz w:val="22"/>
      <w:szCs w:val="20"/>
      <w:lang w:val="uk-UA"/>
    </w:rPr>
  </w:style>
  <w:style w:type="paragraph" w:customStyle="1" w:styleId="body10">
    <w:name w:val="Основной текст с отступом.body1"/>
    <w:basedOn w:val="af2"/>
    <w:pPr>
      <w:ind w:firstLine="709"/>
      <w:jc w:val="both"/>
    </w:pPr>
    <w:rPr>
      <w:sz w:val="20"/>
      <w:szCs w:val="20"/>
      <w:lang w:val="uk-UA"/>
    </w:rPr>
  </w:style>
  <w:style w:type="paragraph" w:customStyle="1" w:styleId="text10">
    <w:name w:val="Цитата.text1"/>
    <w:basedOn w:val="af2"/>
    <w:pPr>
      <w:ind w:left="2824" w:right="-1213"/>
    </w:pPr>
    <w:rPr>
      <w:i/>
      <w:sz w:val="22"/>
      <w:szCs w:val="20"/>
      <w:lang w:val="uk-UA"/>
    </w:rPr>
  </w:style>
  <w:style w:type="paragraph" w:customStyle="1" w:styleId="lit1">
    <w:name w:val="Список.lit1"/>
    <w:basedOn w:val="af2"/>
    <w:pPr>
      <w:tabs>
        <w:tab w:val="left" w:pos="360"/>
      </w:tabs>
      <w:ind w:left="360" w:hanging="360"/>
      <w:jc w:val="both"/>
    </w:pPr>
    <w:rPr>
      <w:sz w:val="22"/>
      <w:szCs w:val="20"/>
      <w:lang w:val="uk-UA"/>
    </w:rPr>
  </w:style>
  <w:style w:type="paragraph" w:customStyle="1" w:styleId="liter1">
    <w:name w:val="Нумерованный список.liter1"/>
    <w:basedOn w:val="af2"/>
    <w:pPr>
      <w:tabs>
        <w:tab w:val="left" w:pos="360"/>
      </w:tabs>
      <w:ind w:left="360" w:hanging="360"/>
      <w:jc w:val="both"/>
    </w:pPr>
    <w:rPr>
      <w:sz w:val="20"/>
      <w:szCs w:val="20"/>
    </w:rPr>
  </w:style>
  <w:style w:type="paragraph" w:customStyle="1" w:styleId="3spysokl-ry1">
    <w:name w:val="Основной текст 3.spysok l-ry1"/>
    <w:basedOn w:val="af2"/>
    <w:pPr>
      <w:jc w:val="center"/>
    </w:pPr>
    <w:rPr>
      <w:b/>
      <w:caps/>
      <w:sz w:val="22"/>
      <w:szCs w:val="20"/>
      <w:lang w:val="en-US"/>
    </w:rPr>
  </w:style>
  <w:style w:type="paragraph" w:customStyle="1" w:styleId="1ffff">
    <w:name w:val="Основной текст с отступом1"/>
    <w:basedOn w:val="af2"/>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2"/>
    <w:pPr>
      <w:widowControl w:val="0"/>
      <w:spacing w:line="360" w:lineRule="auto"/>
      <w:ind w:firstLine="680"/>
      <w:jc w:val="both"/>
    </w:pPr>
    <w:rPr>
      <w:sz w:val="28"/>
      <w:szCs w:val="20"/>
      <w:lang w:val="uk-UA"/>
    </w:rPr>
  </w:style>
  <w:style w:type="paragraph" w:customStyle="1" w:styleId="1ffff0">
    <w:name w:val="Текст1"/>
    <w:basedOn w:val="af2"/>
    <w:pPr>
      <w:widowControl w:val="0"/>
      <w:spacing w:line="360" w:lineRule="auto"/>
      <w:ind w:firstLine="720"/>
      <w:jc w:val="both"/>
    </w:pPr>
    <w:rPr>
      <w:rFonts w:ascii="ISOCPEUR" w:hAnsi="ISOCPEUR" w:cs="ISOCPEUR"/>
      <w:sz w:val="28"/>
      <w:szCs w:val="20"/>
      <w:lang w:val="uk-UA"/>
    </w:rPr>
  </w:style>
  <w:style w:type="paragraph" w:customStyle="1" w:styleId="affffffffffff5">
    <w:name w:val="Вірш"/>
    <w:basedOn w:val="af2"/>
    <w:pPr>
      <w:keepLines/>
      <w:widowControl w:val="0"/>
      <w:spacing w:before="28" w:line="360" w:lineRule="auto"/>
      <w:ind w:left="1701" w:hanging="567"/>
      <w:jc w:val="both"/>
    </w:pPr>
    <w:rPr>
      <w:i/>
      <w:sz w:val="22"/>
      <w:szCs w:val="20"/>
      <w:lang w:val="uk-UA"/>
    </w:rPr>
  </w:style>
  <w:style w:type="paragraph" w:customStyle="1" w:styleId="affffffffffff6">
    <w:name w:val="Загальний текст"/>
    <w:basedOn w:val="af2"/>
    <w:pPr>
      <w:widowControl w:val="0"/>
      <w:spacing w:before="28" w:line="262" w:lineRule="atLeast"/>
      <w:ind w:firstLine="283"/>
      <w:jc w:val="both"/>
    </w:pPr>
    <w:rPr>
      <w:sz w:val="22"/>
      <w:szCs w:val="20"/>
      <w:lang w:val="uk-UA"/>
    </w:rPr>
  </w:style>
  <w:style w:type="paragraph" w:customStyle="1" w:styleId="affffffffffff7">
    <w:name w:val="Заголовок розділів"/>
    <w:basedOn w:val="af2"/>
    <w:next w:val="affffffffffff8"/>
    <w:pPr>
      <w:widowControl w:val="0"/>
      <w:spacing w:after="480" w:line="360" w:lineRule="auto"/>
      <w:jc w:val="center"/>
    </w:pPr>
    <w:rPr>
      <w:rFonts w:ascii="OpenSymbol" w:hAnsi="OpenSymbol" w:cs="OpenSymbol"/>
      <w:b/>
      <w:sz w:val="32"/>
      <w:szCs w:val="20"/>
      <w:lang w:val="uk-UA"/>
    </w:rPr>
  </w:style>
  <w:style w:type="paragraph" w:customStyle="1" w:styleId="affffffffffff8">
    <w:name w:val="Заголовок підрозділів"/>
    <w:basedOn w:val="affffffffffff7"/>
    <w:next w:val="af2"/>
    <w:pPr>
      <w:ind w:firstLine="720"/>
      <w:jc w:val="left"/>
    </w:pPr>
    <w:rPr>
      <w:rFonts w:ascii="Garamond" w:hAnsi="Garamond" w:cs="Garamond"/>
    </w:rPr>
  </w:style>
  <w:style w:type="paragraph" w:customStyle="1" w:styleId="1ffff1">
    <w:name w:val="Цитата1"/>
    <w:basedOn w:val="af2"/>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2"/>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2"/>
    <w:pPr>
      <w:keepLines/>
      <w:numPr>
        <w:numId w:val="11"/>
      </w:numPr>
      <w:spacing w:line="360" w:lineRule="auto"/>
      <w:ind w:left="0" w:firstLine="0"/>
      <w:jc w:val="center"/>
    </w:pPr>
    <w:rPr>
      <w:b/>
      <w:sz w:val="28"/>
      <w:szCs w:val="20"/>
      <w:lang w:val="uk-UA"/>
    </w:rPr>
  </w:style>
  <w:style w:type="paragraph" w:customStyle="1" w:styleId="affffffffffff9">
    <w:name w:val="ТЕКСТ"/>
    <w:basedOn w:val="af2"/>
    <w:pPr>
      <w:spacing w:line="360" w:lineRule="auto"/>
      <w:ind w:firstLine="709"/>
      <w:jc w:val="both"/>
    </w:pPr>
    <w:rPr>
      <w:rFonts w:ascii="FreeSetCTT" w:hAnsi="FreeSetCTT" w:cs="FreeSetCTT"/>
      <w:sz w:val="28"/>
      <w:szCs w:val="20"/>
      <w:lang w:val="uk-UA"/>
    </w:rPr>
  </w:style>
  <w:style w:type="paragraph" w:customStyle="1" w:styleId="CT-SNOSKA">
    <w:name w:val="CT-SNOSKA"/>
    <w:basedOn w:val="af2"/>
    <w:pPr>
      <w:jc w:val="both"/>
    </w:pPr>
    <w:rPr>
      <w:szCs w:val="20"/>
    </w:rPr>
  </w:style>
  <w:style w:type="paragraph" w:customStyle="1" w:styleId="2fff3">
    <w:name w:val="Стиль2"/>
    <w:basedOn w:val="af2"/>
    <w:pPr>
      <w:jc w:val="both"/>
    </w:pPr>
    <w:rPr>
      <w:rFonts w:cs="OpenSymbol"/>
    </w:rPr>
  </w:style>
  <w:style w:type="paragraph" w:customStyle="1" w:styleId="left">
    <w:name w:val="left"/>
    <w:basedOn w:val="af2"/>
    <w:pPr>
      <w:spacing w:before="280" w:after="280"/>
    </w:pPr>
    <w:rPr>
      <w:rFonts w:ascii="MS Reference Specialty" w:hAnsi="MS Reference Specialty" w:cs="MS Reference Specialty"/>
    </w:rPr>
  </w:style>
  <w:style w:type="paragraph" w:customStyle="1" w:styleId="31">
    <w:name w:val="Маркированный список 31"/>
    <w:basedOn w:val="af2"/>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a">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b">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f2"/>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c">
    <w:name w:val="текст сноски"/>
    <w:basedOn w:val="af2"/>
    <w:uiPriority w:val="99"/>
    <w:pPr>
      <w:autoSpaceDE w:val="0"/>
    </w:pPr>
    <w:rPr>
      <w:sz w:val="20"/>
      <w:szCs w:val="20"/>
    </w:rPr>
  </w:style>
  <w:style w:type="paragraph" w:customStyle="1" w:styleId="affffffffffffd">
    <w:name w:val="Àäðåñà"/>
    <w:basedOn w:val="af2"/>
    <w:pPr>
      <w:spacing w:after="60" w:line="360" w:lineRule="auto"/>
      <w:jc w:val="center"/>
    </w:pPr>
    <w:rPr>
      <w:szCs w:val="20"/>
      <w:lang w:val="uk-UA"/>
    </w:rPr>
  </w:style>
  <w:style w:type="paragraph" w:customStyle="1" w:styleId="5d">
    <w:name w:val="Основной текст5"/>
    <w:basedOn w:val="af2"/>
    <w:pPr>
      <w:widowControl w:val="0"/>
      <w:spacing w:line="420" w:lineRule="auto"/>
      <w:ind w:firstLine="851"/>
      <w:jc w:val="both"/>
    </w:pPr>
    <w:rPr>
      <w:sz w:val="26"/>
      <w:szCs w:val="20"/>
    </w:rPr>
  </w:style>
  <w:style w:type="paragraph" w:customStyle="1" w:styleId="affffffffffffe">
    <w:name w:val="СноскаОсн"/>
    <w:basedOn w:val="af2"/>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
    <w:name w:val="Цитаты"/>
    <w:basedOn w:val="af2"/>
    <w:pPr>
      <w:autoSpaceDE w:val="0"/>
      <w:spacing w:before="100" w:after="100"/>
      <w:ind w:left="360" w:right="360"/>
    </w:pPr>
  </w:style>
  <w:style w:type="paragraph" w:styleId="afffffffffffff0">
    <w:name w:val="E-mail Signature"/>
    <w:basedOn w:val="af2"/>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1">
    <w:name w:val="Signature"/>
    <w:basedOn w:val="af2"/>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2"/>
    <w:pPr>
      <w:shd w:val="clear" w:color="auto" w:fill="FFFFFF"/>
      <w:spacing w:line="360" w:lineRule="auto"/>
      <w:jc w:val="center"/>
    </w:pPr>
    <w:rPr>
      <w:color w:val="FF0000"/>
      <w:sz w:val="16"/>
      <w:szCs w:val="16"/>
    </w:rPr>
  </w:style>
  <w:style w:type="paragraph" w:styleId="1ffff3">
    <w:name w:val="index 1"/>
    <w:basedOn w:val="af2"/>
    <w:next w:val="af2"/>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2"/>
    <w:pPr>
      <w:shd w:val="clear" w:color="auto" w:fill="FFFFFF"/>
      <w:spacing w:line="360" w:lineRule="auto"/>
      <w:ind w:left="300" w:right="80"/>
      <w:jc w:val="both"/>
    </w:pPr>
    <w:rPr>
      <w:color w:val="000000"/>
      <w:sz w:val="28"/>
      <w:szCs w:val="28"/>
    </w:rPr>
  </w:style>
  <w:style w:type="paragraph" w:customStyle="1" w:styleId="vary">
    <w:name w:val="vary"/>
    <w:basedOn w:val="af2"/>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2">
    <w:name w:val="текст ссылки"/>
    <w:basedOn w:val="af2"/>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3">
    <w:name w:val="Конверт"/>
    <w:basedOn w:val="af2"/>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4">
    <w:name w:val="Стиль_стихи"/>
    <w:basedOn w:val="af2"/>
    <w:pPr>
      <w:autoSpaceDE w:val="0"/>
      <w:ind w:left="2268"/>
      <w:jc w:val="both"/>
    </w:pPr>
    <w:rPr>
      <w:i/>
      <w:iCs/>
      <w:sz w:val="28"/>
      <w:szCs w:val="28"/>
      <w:lang w:val="uk-UA"/>
    </w:rPr>
  </w:style>
  <w:style w:type="paragraph" w:customStyle="1" w:styleId="87">
    <w:name w:val="заголовок 8"/>
    <w:basedOn w:val="af2"/>
    <w:next w:val="af2"/>
    <w:uiPriority w:val="99"/>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f2"/>
    <w:next w:val="af2"/>
    <w:pPr>
      <w:autoSpaceDE w:val="0"/>
      <w:ind w:firstLine="567"/>
      <w:jc w:val="both"/>
    </w:pPr>
    <w:rPr>
      <w:sz w:val="28"/>
      <w:szCs w:val="28"/>
      <w:lang w:val="uk-UA"/>
    </w:rPr>
  </w:style>
  <w:style w:type="paragraph" w:customStyle="1" w:styleId="afffffffffffff5">
    <w:name w:val="[ ]"/>
    <w:basedOn w:val="af2"/>
    <w:pPr>
      <w:autoSpaceDE w:val="0"/>
      <w:spacing w:line="288" w:lineRule="auto"/>
    </w:pPr>
    <w:rPr>
      <w:color w:val="000000"/>
      <w:sz w:val="20"/>
      <w:lang w:val="uk-UA"/>
    </w:rPr>
  </w:style>
  <w:style w:type="paragraph" w:customStyle="1" w:styleId="-7">
    <w:name w:val="Нормальний-мій"/>
    <w:basedOn w:val="af2"/>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6">
    <w:name w:val="Звичайний (веб)"/>
    <w:basedOn w:val="af2"/>
    <w:pPr>
      <w:autoSpaceDE w:val="0"/>
      <w:spacing w:before="100" w:after="100"/>
    </w:pPr>
    <w:rPr>
      <w:sz w:val="20"/>
      <w:lang w:val="uk-UA"/>
    </w:rPr>
  </w:style>
  <w:style w:type="paragraph" w:customStyle="1" w:styleId="afffffffffffff7">
    <w:name w:val="Текст виноски"/>
    <w:basedOn w:val="af2"/>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2"/>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8">
    <w:name w:val="табл"/>
    <w:basedOn w:val="text0"/>
    <w:next w:val="text0"/>
    <w:uiPriority w:val="99"/>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2"/>
    <w:pPr>
      <w:spacing w:line="280" w:lineRule="atLeast"/>
      <w:ind w:left="800" w:firstLine="400"/>
      <w:jc w:val="both"/>
    </w:pPr>
    <w:rPr>
      <w:color w:val="008000"/>
    </w:rPr>
  </w:style>
  <w:style w:type="paragraph" w:customStyle="1" w:styleId="just">
    <w:name w:val="just"/>
    <w:basedOn w:val="af2"/>
    <w:pPr>
      <w:spacing w:before="280" w:after="280"/>
      <w:jc w:val="both"/>
    </w:pPr>
    <w:rPr>
      <w:lang w:val="uk-UA"/>
    </w:rPr>
  </w:style>
  <w:style w:type="paragraph" w:customStyle="1" w:styleId="Nagwek2">
    <w:name w:val="Nagłówek2"/>
    <w:basedOn w:val="af2"/>
    <w:next w:val="afffffffd"/>
    <w:pPr>
      <w:keepNext/>
      <w:spacing w:before="240" w:after="120"/>
    </w:pPr>
    <w:rPr>
      <w:rFonts w:ascii="OpenSymbol" w:eastAsia="Arial" w:hAnsi="OpenSymbol" w:cs="Helvetica"/>
      <w:sz w:val="28"/>
      <w:szCs w:val="28"/>
    </w:rPr>
  </w:style>
  <w:style w:type="paragraph" w:customStyle="1" w:styleId="Podpis2">
    <w:name w:val="Podpis2"/>
    <w:basedOn w:val="af2"/>
    <w:pPr>
      <w:suppressLineNumbers/>
      <w:spacing w:before="120" w:after="120"/>
    </w:pPr>
    <w:rPr>
      <w:rFonts w:cs="Helvetica"/>
      <w:i/>
      <w:iCs/>
    </w:rPr>
  </w:style>
  <w:style w:type="paragraph" w:customStyle="1" w:styleId="Indeks">
    <w:name w:val="Indeks"/>
    <w:basedOn w:val="af2"/>
    <w:pPr>
      <w:suppressLineNumbers/>
    </w:pPr>
    <w:rPr>
      <w:rFonts w:cs="Helvetica"/>
    </w:rPr>
  </w:style>
  <w:style w:type="paragraph" w:customStyle="1" w:styleId="1ffff5">
    <w:name w:val="Текст примечания1"/>
    <w:basedOn w:val="af2"/>
    <w:rPr>
      <w:sz w:val="20"/>
      <w:szCs w:val="20"/>
    </w:rPr>
  </w:style>
  <w:style w:type="paragraph" w:customStyle="1" w:styleId="222">
    <w:name w:val="Основной текст 22"/>
    <w:basedOn w:val="af2"/>
    <w:pPr>
      <w:spacing w:after="120" w:line="480" w:lineRule="auto"/>
    </w:pPr>
  </w:style>
  <w:style w:type="paragraph" w:customStyle="1" w:styleId="3110">
    <w:name w:val="Основной текст с отступом 311"/>
    <w:basedOn w:val="af2"/>
    <w:pPr>
      <w:widowControl w:val="0"/>
      <w:ind w:firstLine="340"/>
      <w:jc w:val="both"/>
    </w:pPr>
    <w:rPr>
      <w:sz w:val="22"/>
      <w:szCs w:val="20"/>
      <w:lang w:val="uk-UA"/>
    </w:rPr>
  </w:style>
  <w:style w:type="paragraph" w:customStyle="1" w:styleId="Tekstpodstawowywcity21">
    <w:name w:val="Tekst podstawowy wcięty 21"/>
    <w:basedOn w:val="af2"/>
    <w:pPr>
      <w:spacing w:line="360" w:lineRule="auto"/>
      <w:ind w:right="-766" w:firstLine="425"/>
      <w:jc w:val="both"/>
    </w:pPr>
    <w:rPr>
      <w:sz w:val="28"/>
      <w:szCs w:val="20"/>
      <w:lang w:val="uk-UA"/>
    </w:rPr>
  </w:style>
  <w:style w:type="paragraph" w:customStyle="1" w:styleId="Tekstblokowy1">
    <w:name w:val="Tekst blokowy1"/>
    <w:basedOn w:val="af2"/>
    <w:pPr>
      <w:spacing w:line="360" w:lineRule="auto"/>
      <w:ind w:left="57" w:right="454" w:firstLine="426"/>
      <w:jc w:val="both"/>
    </w:pPr>
    <w:rPr>
      <w:sz w:val="28"/>
      <w:szCs w:val="20"/>
      <w:lang w:val="uk-UA"/>
    </w:rPr>
  </w:style>
  <w:style w:type="paragraph" w:customStyle="1" w:styleId="3fb">
    <w:name w:val="Основний текст з відступом 3"/>
    <w:basedOn w:val="af2"/>
    <w:pPr>
      <w:spacing w:line="360" w:lineRule="auto"/>
      <w:ind w:firstLine="680"/>
      <w:jc w:val="both"/>
    </w:pPr>
    <w:rPr>
      <w:i/>
      <w:iCs/>
      <w:sz w:val="28"/>
      <w:szCs w:val="28"/>
      <w:lang w:val="uk-UA"/>
    </w:rPr>
  </w:style>
  <w:style w:type="paragraph" w:customStyle="1" w:styleId="2fff4">
    <w:name w:val="Продовження списку 2"/>
    <w:basedOn w:val="af2"/>
    <w:pPr>
      <w:autoSpaceDE w:val="0"/>
      <w:spacing w:after="120"/>
      <w:ind w:left="566"/>
    </w:pPr>
    <w:rPr>
      <w:sz w:val="22"/>
      <w:szCs w:val="22"/>
    </w:rPr>
  </w:style>
  <w:style w:type="paragraph" w:customStyle="1" w:styleId="219">
    <w:name w:val="Список 21"/>
    <w:basedOn w:val="af2"/>
    <w:pPr>
      <w:autoSpaceDE w:val="0"/>
      <w:ind w:left="566" w:hanging="283"/>
    </w:pPr>
    <w:rPr>
      <w:sz w:val="22"/>
      <w:szCs w:val="22"/>
    </w:rPr>
  </w:style>
  <w:style w:type="paragraph" w:customStyle="1" w:styleId="Tekstpodstawowywcity31">
    <w:name w:val="Tekst podstawowy wcięty 31"/>
    <w:basedOn w:val="af2"/>
    <w:pPr>
      <w:spacing w:line="360" w:lineRule="auto"/>
      <w:ind w:firstLine="720"/>
      <w:jc w:val="center"/>
    </w:pPr>
    <w:rPr>
      <w:b/>
      <w:sz w:val="28"/>
      <w:szCs w:val="20"/>
      <w:lang w:val="uk-UA"/>
    </w:rPr>
  </w:style>
  <w:style w:type="paragraph" w:customStyle="1" w:styleId="2fff5">
    <w:name w:val="Основний текст 2"/>
    <w:basedOn w:val="af2"/>
    <w:pPr>
      <w:spacing w:line="360" w:lineRule="auto"/>
      <w:jc w:val="both"/>
    </w:pPr>
    <w:rPr>
      <w:szCs w:val="20"/>
      <w:lang w:val="uk-UA"/>
    </w:rPr>
  </w:style>
  <w:style w:type="paragraph" w:customStyle="1" w:styleId="223">
    <w:name w:val="Основной текст с отступом 22"/>
    <w:basedOn w:val="af2"/>
    <w:pPr>
      <w:spacing w:line="360" w:lineRule="auto"/>
      <w:ind w:right="357" w:firstLine="902"/>
      <w:jc w:val="both"/>
    </w:pPr>
    <w:rPr>
      <w:sz w:val="28"/>
      <w:szCs w:val="28"/>
      <w:lang w:val="en-US"/>
    </w:rPr>
  </w:style>
  <w:style w:type="paragraph" w:customStyle="1" w:styleId="2111">
    <w:name w:val="Основной текст с отступом 211"/>
    <w:basedOn w:val="af2"/>
    <w:pPr>
      <w:spacing w:after="120" w:line="480" w:lineRule="auto"/>
      <w:ind w:left="283"/>
    </w:pPr>
    <w:rPr>
      <w:lang w:val="uk-UA"/>
    </w:rPr>
  </w:style>
  <w:style w:type="paragraph" w:customStyle="1" w:styleId="2fff6">
    <w:name w:val="Основний текст з відступом 2"/>
    <w:basedOn w:val="af2"/>
    <w:pPr>
      <w:spacing w:after="120" w:line="480" w:lineRule="auto"/>
      <w:ind w:left="283"/>
    </w:pPr>
    <w:rPr>
      <w:lang w:val="uk-UA"/>
    </w:rPr>
  </w:style>
  <w:style w:type="paragraph" w:customStyle="1" w:styleId="Zwykytekst1">
    <w:name w:val="Zwykły tekst1"/>
    <w:basedOn w:val="af2"/>
    <w:rPr>
      <w:rFonts w:ascii="ISOCPEUR" w:hAnsi="ISOCPEUR" w:cs="ISOCPEUR"/>
      <w:sz w:val="20"/>
      <w:szCs w:val="20"/>
      <w:lang w:val="uk-UA"/>
    </w:rPr>
  </w:style>
  <w:style w:type="paragraph" w:customStyle="1" w:styleId="11b">
    <w:name w:val="Текст11"/>
    <w:basedOn w:val="af2"/>
    <w:pPr>
      <w:spacing w:line="220" w:lineRule="exact"/>
      <w:ind w:firstLine="454"/>
      <w:jc w:val="both"/>
    </w:pPr>
    <w:rPr>
      <w:sz w:val="20"/>
      <w:szCs w:val="20"/>
      <w:lang w:val="uk-UA"/>
    </w:rPr>
  </w:style>
  <w:style w:type="paragraph" w:customStyle="1" w:styleId="afffffffffffff9">
    <w:name w:val="дисертация"/>
    <w:basedOn w:val="af2"/>
    <w:pPr>
      <w:spacing w:line="360" w:lineRule="auto"/>
      <w:ind w:firstLine="720"/>
      <w:jc w:val="both"/>
    </w:pPr>
    <w:rPr>
      <w:sz w:val="28"/>
      <w:szCs w:val="20"/>
      <w:lang w:val="uk-UA"/>
    </w:rPr>
  </w:style>
  <w:style w:type="paragraph" w:customStyle="1" w:styleId="afffffffffffffa">
    <w:name w:val="Звичайний відступ"/>
    <w:basedOn w:val="af2"/>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f2"/>
    <w:pPr>
      <w:spacing w:line="360" w:lineRule="auto"/>
      <w:ind w:left="-170" w:right="-567" w:firstLine="720"/>
      <w:jc w:val="both"/>
    </w:pPr>
    <w:rPr>
      <w:sz w:val="28"/>
      <w:szCs w:val="20"/>
      <w:lang w:val="uk-UA"/>
    </w:rPr>
  </w:style>
  <w:style w:type="paragraph" w:customStyle="1" w:styleId="231">
    <w:name w:val="Основной текст с отступом 23"/>
    <w:basedOn w:val="af2"/>
    <w:pPr>
      <w:spacing w:after="120" w:line="480" w:lineRule="auto"/>
      <w:ind w:left="283"/>
    </w:pPr>
  </w:style>
  <w:style w:type="paragraph" w:customStyle="1" w:styleId="Nagwek1">
    <w:name w:val="Nagłówek1"/>
    <w:basedOn w:val="af2"/>
    <w:next w:val="afffffffd"/>
    <w:pPr>
      <w:keepNext/>
      <w:spacing w:before="240" w:after="120"/>
    </w:pPr>
    <w:rPr>
      <w:rFonts w:ascii="OpenSymbol" w:eastAsia="Arial" w:hAnsi="OpenSymbol" w:cs="Helvetica"/>
      <w:sz w:val="28"/>
      <w:szCs w:val="28"/>
    </w:rPr>
  </w:style>
  <w:style w:type="paragraph" w:customStyle="1" w:styleId="Podpis1">
    <w:name w:val="Podpis1"/>
    <w:basedOn w:val="af2"/>
    <w:pPr>
      <w:suppressLineNumbers/>
      <w:spacing w:before="120" w:after="120"/>
    </w:pPr>
    <w:rPr>
      <w:rFonts w:cs="Helvetica"/>
      <w:i/>
      <w:iCs/>
    </w:rPr>
  </w:style>
  <w:style w:type="paragraph" w:customStyle="1" w:styleId="1ffff6">
    <w:name w:val="Схема документа1"/>
    <w:basedOn w:val="af2"/>
    <w:pPr>
      <w:shd w:val="clear" w:color="auto" w:fill="000080"/>
    </w:pPr>
    <w:rPr>
      <w:rFonts w:ascii="Helvetica" w:hAnsi="Helvetica" w:cs="Helvetica"/>
      <w:sz w:val="20"/>
      <w:szCs w:val="20"/>
    </w:rPr>
  </w:style>
  <w:style w:type="paragraph" w:customStyle="1" w:styleId="Zawartolisty">
    <w:name w:val="Zawartość listy"/>
    <w:basedOn w:val="af2"/>
    <w:pPr>
      <w:ind w:left="567"/>
    </w:pPr>
  </w:style>
  <w:style w:type="paragraph" w:customStyle="1" w:styleId="Nagweklisty">
    <w:name w:val="Nagłówek listy"/>
    <w:basedOn w:val="af2"/>
    <w:next w:val="Zawartolisty"/>
  </w:style>
  <w:style w:type="paragraph" w:customStyle="1" w:styleId="Zawartotabeli">
    <w:name w:val="Zawartość tabeli"/>
    <w:basedOn w:val="af2"/>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2"/>
    <w:pPr>
      <w:tabs>
        <w:tab w:val="left" w:pos="0"/>
      </w:tabs>
      <w:spacing w:line="360" w:lineRule="auto"/>
      <w:ind w:firstLine="567"/>
      <w:jc w:val="both"/>
    </w:pPr>
    <w:rPr>
      <w:sz w:val="28"/>
      <w:szCs w:val="28"/>
      <w:lang w:val="pl-PL"/>
    </w:rPr>
  </w:style>
  <w:style w:type="paragraph" w:customStyle="1" w:styleId="Zawartoramki">
    <w:name w:val="Zawartość ramki"/>
    <w:basedOn w:val="afffffffd"/>
    <w:rPr>
      <w:sz w:val="24"/>
    </w:rPr>
  </w:style>
  <w:style w:type="paragraph" w:customStyle="1" w:styleId="11d">
    <w:name w:val="Цитата11"/>
    <w:basedOn w:val="af2"/>
    <w:pPr>
      <w:ind w:left="72" w:right="-766"/>
      <w:jc w:val="both"/>
    </w:pPr>
    <w:rPr>
      <w:sz w:val="28"/>
      <w:szCs w:val="20"/>
    </w:rPr>
  </w:style>
  <w:style w:type="paragraph" w:customStyle="1" w:styleId="3fc">
    <w:name w:val="Основний текст 3"/>
    <w:basedOn w:val="af2"/>
    <w:pPr>
      <w:ind w:right="-766"/>
      <w:jc w:val="both"/>
    </w:pPr>
    <w:rPr>
      <w:sz w:val="28"/>
      <w:szCs w:val="20"/>
      <w:lang w:val="en-US"/>
    </w:rPr>
  </w:style>
  <w:style w:type="paragraph" w:customStyle="1" w:styleId="BlockText1">
    <w:name w:val="Block Text1"/>
    <w:basedOn w:val="af2"/>
    <w:pPr>
      <w:spacing w:line="360" w:lineRule="auto"/>
      <w:ind w:firstLine="567"/>
      <w:jc w:val="both"/>
    </w:pPr>
    <w:rPr>
      <w:sz w:val="28"/>
      <w:szCs w:val="28"/>
    </w:rPr>
  </w:style>
  <w:style w:type="paragraph" w:customStyle="1" w:styleId="Nagwek">
    <w:name w:val="Nagłówek"/>
    <w:basedOn w:val="af2"/>
    <w:next w:val="afffffffd"/>
    <w:pPr>
      <w:keepNext/>
      <w:spacing w:before="240" w:after="120"/>
    </w:pPr>
    <w:rPr>
      <w:rFonts w:ascii="OpenSymbol" w:eastAsia="Arial" w:hAnsi="OpenSymbol" w:cs="Helvetica"/>
      <w:sz w:val="28"/>
      <w:szCs w:val="28"/>
    </w:rPr>
  </w:style>
  <w:style w:type="paragraph" w:customStyle="1" w:styleId="Podpis">
    <w:name w:val="Podpis"/>
    <w:basedOn w:val="af2"/>
    <w:pPr>
      <w:suppressLineNumbers/>
      <w:spacing w:before="120" w:after="120"/>
    </w:pPr>
    <w:rPr>
      <w:rFonts w:cs="Helvetica"/>
      <w:i/>
      <w:iCs/>
    </w:rPr>
  </w:style>
  <w:style w:type="paragraph" w:customStyle="1" w:styleId="Nagwek3">
    <w:name w:val="Nagłówek3"/>
    <w:basedOn w:val="af2"/>
    <w:next w:val="afffffffd"/>
    <w:pPr>
      <w:keepNext/>
      <w:spacing w:before="240" w:after="120"/>
    </w:pPr>
    <w:rPr>
      <w:rFonts w:ascii="OpenSymbol" w:eastAsia="Arial" w:hAnsi="OpenSymbol" w:cs="Helvetica"/>
      <w:sz w:val="28"/>
      <w:szCs w:val="28"/>
    </w:rPr>
  </w:style>
  <w:style w:type="paragraph" w:customStyle="1" w:styleId="Podpis3">
    <w:name w:val="Podpis3"/>
    <w:basedOn w:val="af2"/>
    <w:pPr>
      <w:suppressLineNumbers/>
      <w:spacing w:before="120" w:after="120"/>
    </w:pPr>
    <w:rPr>
      <w:rFonts w:cs="Helvetica"/>
      <w:i/>
      <w:iCs/>
    </w:rPr>
  </w:style>
  <w:style w:type="paragraph" w:customStyle="1" w:styleId="1ffff7">
    <w:name w:val="Название объекта1"/>
    <w:basedOn w:val="af2"/>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2"/>
    <w:pPr>
      <w:spacing w:line="360" w:lineRule="auto"/>
      <w:ind w:firstLine="360"/>
      <w:jc w:val="both"/>
    </w:pPr>
    <w:rPr>
      <w:sz w:val="28"/>
      <w:szCs w:val="28"/>
      <w:lang w:val="uk-UA"/>
    </w:rPr>
  </w:style>
  <w:style w:type="paragraph" w:customStyle="1" w:styleId="331">
    <w:name w:val="Основной текст с отступом 33"/>
    <w:basedOn w:val="af2"/>
    <w:pPr>
      <w:ind w:firstLine="397"/>
      <w:jc w:val="both"/>
    </w:pPr>
    <w:rPr>
      <w:sz w:val="28"/>
      <w:szCs w:val="28"/>
      <w:lang w:val="uk-UA"/>
    </w:rPr>
  </w:style>
  <w:style w:type="paragraph" w:customStyle="1" w:styleId="afffffffffffffb">
    <w:name w:val="ЦитатаВірш"/>
    <w:basedOn w:val="af2"/>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f2"/>
    <w:next w:val="af2"/>
    <w:pPr>
      <w:keepNext/>
      <w:tabs>
        <w:tab w:val="left" w:pos="5670"/>
      </w:tabs>
      <w:autoSpaceDE w:val="0"/>
      <w:ind w:firstLine="5387"/>
      <w:jc w:val="both"/>
    </w:pPr>
    <w:rPr>
      <w:b/>
      <w:bCs/>
      <w:sz w:val="28"/>
      <w:szCs w:val="28"/>
    </w:rPr>
  </w:style>
  <w:style w:type="paragraph" w:customStyle="1" w:styleId="afffffffffffffc">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2"/>
    <w:pPr>
      <w:spacing w:before="48" w:after="48"/>
      <w:ind w:firstLine="432"/>
      <w:jc w:val="both"/>
    </w:pPr>
  </w:style>
  <w:style w:type="paragraph" w:customStyle="1" w:styleId="fulltext">
    <w:name w:val="fulltext"/>
    <w:basedOn w:val="af2"/>
    <w:pPr>
      <w:spacing w:before="280" w:after="280"/>
    </w:pPr>
    <w:rPr>
      <w:rFonts w:ascii="Mangal" w:hAnsi="Mangal" w:cs="Mangal"/>
    </w:rPr>
  </w:style>
  <w:style w:type="paragraph" w:customStyle="1" w:styleId="2fff8">
    <w:name w:val="Подзаголовок2"/>
    <w:basedOn w:val="af2"/>
    <w:pPr>
      <w:spacing w:after="280"/>
    </w:pPr>
    <w:rPr>
      <w:sz w:val="27"/>
      <w:szCs w:val="27"/>
    </w:rPr>
  </w:style>
  <w:style w:type="paragraph" w:customStyle="1" w:styleId="316">
    <w:name w:val="Список 31"/>
    <w:basedOn w:val="af2"/>
    <w:pPr>
      <w:ind w:left="849" w:hanging="283"/>
    </w:pPr>
  </w:style>
  <w:style w:type="paragraph" w:customStyle="1" w:styleId="afffffffffffffd">
    <w:name w:val="Краткий обратный адрес"/>
    <w:basedOn w:val="af2"/>
  </w:style>
  <w:style w:type="paragraph" w:customStyle="1" w:styleId="Head">
    <w:name w:val="Head"/>
    <w:basedOn w:val="af2"/>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aliases w:val="Graphic"/>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2"/>
    <w:pPr>
      <w:tabs>
        <w:tab w:val="left" w:pos="283"/>
      </w:tabs>
      <w:ind w:left="283" w:hanging="283"/>
      <w:jc w:val="both"/>
    </w:pPr>
    <w:rPr>
      <w:color w:val="000000"/>
      <w:sz w:val="16"/>
      <w:szCs w:val="20"/>
    </w:rPr>
  </w:style>
  <w:style w:type="paragraph" w:customStyle="1" w:styleId="BodyText31">
    <w:name w:val="Body Text 31"/>
    <w:basedOn w:val="af2"/>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e"/>
    <w:pPr>
      <w:pBdr>
        <w:top w:val="single" w:sz="4" w:space="10" w:color="000000"/>
      </w:pBdr>
      <w:ind w:firstLine="283"/>
      <w:jc w:val="both"/>
    </w:pPr>
    <w:rPr>
      <w:rFonts w:ascii="FreeSetCTT" w:hAnsi="FreeSetCTT" w:cs="FreeSetCTT"/>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f2"/>
    <w:pPr>
      <w:shd w:val="clear" w:color="auto" w:fill="FFFFFF"/>
      <w:spacing w:before="284" w:line="320" w:lineRule="atLeast"/>
      <w:ind w:left="900" w:right="284" w:firstLine="284"/>
      <w:jc w:val="both"/>
    </w:pPr>
    <w:rPr>
      <w:color w:val="993300"/>
    </w:rPr>
  </w:style>
  <w:style w:type="paragraph" w:customStyle="1" w:styleId="m1">
    <w:name w:val="m1"/>
    <w:basedOn w:val="af2"/>
    <w:pPr>
      <w:shd w:val="clear" w:color="auto" w:fill="FFFFFF"/>
      <w:spacing w:line="320" w:lineRule="atLeast"/>
      <w:ind w:firstLine="284"/>
      <w:jc w:val="both"/>
    </w:pPr>
    <w:rPr>
      <w:color w:val="000000"/>
    </w:rPr>
  </w:style>
  <w:style w:type="paragraph" w:customStyle="1" w:styleId="small">
    <w:name w:val="small"/>
    <w:basedOn w:val="af2"/>
    <w:rPr>
      <w:rFonts w:ascii="FreeSetCTT" w:hAnsi="FreeSetCTT" w:cs="FreeSetCTT"/>
      <w:color w:val="808080"/>
    </w:rPr>
  </w:style>
  <w:style w:type="paragraph" w:customStyle="1" w:styleId="answer1">
    <w:name w:val="answer1"/>
    <w:basedOn w:val="af2"/>
    <w:pPr>
      <w:spacing w:after="240"/>
    </w:pPr>
  </w:style>
  <w:style w:type="paragraph" w:customStyle="1" w:styleId="pagenum">
    <w:name w:val="pagenum"/>
    <w:basedOn w:val="af2"/>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2"/>
    <w:pPr>
      <w:spacing w:before="180"/>
      <w:ind w:firstLine="432"/>
      <w:jc w:val="both"/>
    </w:pPr>
  </w:style>
  <w:style w:type="paragraph" w:customStyle="1" w:styleId="1111">
    <w:name w:val="Заголовок 111"/>
    <w:basedOn w:val="af2"/>
    <w:rPr>
      <w:b/>
      <w:bCs/>
      <w:color w:val="02125F"/>
      <w:kern w:val="1"/>
      <w:sz w:val="21"/>
      <w:szCs w:val="21"/>
    </w:rPr>
  </w:style>
  <w:style w:type="paragraph" w:customStyle="1" w:styleId="3111">
    <w:name w:val="Заголовок 311"/>
    <w:basedOn w:val="af2"/>
    <w:rPr>
      <w:rFonts w:ascii="Helvetica" w:hAnsi="Helvetica" w:cs="Helvetica"/>
      <w:b/>
      <w:bCs/>
      <w:color w:val="02125F"/>
      <w:sz w:val="18"/>
      <w:szCs w:val="18"/>
    </w:rPr>
  </w:style>
  <w:style w:type="paragraph" w:styleId="z-1">
    <w:name w:val="HTML Top of Form"/>
    <w:basedOn w:val="af2"/>
    <w:next w:val="af2"/>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2"/>
    <w:pPr>
      <w:spacing w:before="280" w:after="280"/>
      <w:jc w:val="both"/>
    </w:pPr>
    <w:rPr>
      <w:rFonts w:ascii="OpenSymbol" w:hAnsi="OpenSymbol" w:cs="OpenSymbol"/>
      <w:b/>
      <w:bCs/>
      <w:i/>
      <w:iCs/>
      <w:color w:val="000000"/>
      <w:sz w:val="18"/>
      <w:szCs w:val="18"/>
    </w:rPr>
  </w:style>
  <w:style w:type="paragraph" w:customStyle="1" w:styleId="11e">
    <w:name w:val="Название11"/>
    <w:basedOn w:val="af2"/>
    <w:pPr>
      <w:suppressLineNumbers/>
      <w:spacing w:before="120" w:after="120"/>
    </w:pPr>
    <w:rPr>
      <w:rFonts w:cs="Helvetica"/>
      <w:i/>
      <w:iCs/>
    </w:rPr>
  </w:style>
  <w:style w:type="paragraph" w:customStyle="1" w:styleId="1ffff9">
    <w:name w:val="Указатель1"/>
    <w:basedOn w:val="af2"/>
    <w:pPr>
      <w:suppressLineNumbers/>
    </w:pPr>
    <w:rPr>
      <w:rFonts w:cs="Helvetica"/>
    </w:rPr>
  </w:style>
  <w:style w:type="paragraph" w:customStyle="1" w:styleId="affffffffffffff">
    <w:name w:val="Содержимое врезки"/>
    <w:basedOn w:val="afffffffd"/>
    <w:rPr>
      <w:sz w:val="24"/>
    </w:rPr>
  </w:style>
  <w:style w:type="paragraph" w:customStyle="1" w:styleId="H2">
    <w:name w:val="H2"/>
    <w:basedOn w:val="af2"/>
    <w:next w:val="af2"/>
    <w:pPr>
      <w:keepNext/>
      <w:spacing w:before="100" w:after="100"/>
    </w:pPr>
    <w:rPr>
      <w:b/>
      <w:sz w:val="36"/>
      <w:szCs w:val="20"/>
      <w:lang w:val="uk-UA"/>
    </w:rPr>
  </w:style>
  <w:style w:type="paragraph" w:customStyle="1" w:styleId="Blockquote">
    <w:name w:val="Blockquote"/>
    <w:basedOn w:val="af2"/>
    <w:pPr>
      <w:spacing w:before="100" w:after="100"/>
      <w:ind w:left="360" w:right="360"/>
    </w:pPr>
    <w:rPr>
      <w:szCs w:val="20"/>
      <w:lang w:val="uk-UA"/>
    </w:rPr>
  </w:style>
  <w:style w:type="paragraph" w:customStyle="1" w:styleId="DefinitionList">
    <w:name w:val="Definition List"/>
    <w:basedOn w:val="af2"/>
    <w:next w:val="af2"/>
    <w:pPr>
      <w:ind w:left="360"/>
    </w:pPr>
    <w:rPr>
      <w:szCs w:val="20"/>
      <w:lang w:val="uk-UA"/>
    </w:rPr>
  </w:style>
  <w:style w:type="paragraph" w:customStyle="1" w:styleId="H3">
    <w:name w:val="H3"/>
    <w:basedOn w:val="af2"/>
    <w:next w:val="af2"/>
    <w:uiPriority w:val="99"/>
    <w:pPr>
      <w:keepNext/>
      <w:spacing w:before="100" w:after="100"/>
    </w:pPr>
    <w:rPr>
      <w:b/>
      <w:sz w:val="28"/>
      <w:szCs w:val="20"/>
      <w:lang w:val="uk-UA"/>
    </w:rPr>
  </w:style>
  <w:style w:type="paragraph" w:customStyle="1" w:styleId="H5">
    <w:name w:val="H5"/>
    <w:basedOn w:val="af2"/>
    <w:next w:val="af2"/>
    <w:pPr>
      <w:keepNext/>
      <w:spacing w:before="100" w:after="100"/>
    </w:pPr>
    <w:rPr>
      <w:b/>
      <w:sz w:val="20"/>
      <w:szCs w:val="20"/>
      <w:lang w:val="uk-UA"/>
    </w:rPr>
  </w:style>
  <w:style w:type="paragraph" w:customStyle="1" w:styleId="H4">
    <w:name w:val="H4"/>
    <w:basedOn w:val="af2"/>
    <w:next w:val="af2"/>
    <w:pPr>
      <w:keepNext/>
      <w:spacing w:before="100" w:after="100"/>
    </w:pPr>
    <w:rPr>
      <w:b/>
      <w:szCs w:val="20"/>
      <w:lang w:val="uk-UA"/>
    </w:rPr>
  </w:style>
  <w:style w:type="paragraph" w:customStyle="1" w:styleId="PP">
    <w:name w:val="Строка PP"/>
    <w:basedOn w:val="afffffffffffff1"/>
    <w:pPr>
      <w:widowControl/>
      <w:overflowPunct/>
      <w:autoSpaceDE/>
      <w:spacing w:before="0" w:after="0" w:line="240" w:lineRule="auto"/>
      <w:ind w:left="4252"/>
      <w:jc w:val="left"/>
      <w:textAlignment w:val="auto"/>
    </w:pPr>
    <w:rPr>
      <w:i w:val="0"/>
      <w:iCs w:val="0"/>
      <w:color w:val="auto"/>
      <w:szCs w:val="20"/>
    </w:rPr>
  </w:style>
  <w:style w:type="paragraph" w:customStyle="1" w:styleId="affffffffffffff0">
    <w:name w:val="Адресат"/>
    <w:basedOn w:val="af2"/>
    <w:rPr>
      <w:sz w:val="28"/>
      <w:szCs w:val="20"/>
      <w:lang w:val="uk-UA"/>
    </w:rPr>
  </w:style>
  <w:style w:type="paragraph" w:styleId="2fff9">
    <w:name w:val="index 2"/>
    <w:basedOn w:val="af2"/>
    <w:next w:val="af2"/>
    <w:uiPriority w:val="99"/>
    <w:pPr>
      <w:widowControl w:val="0"/>
      <w:autoSpaceDE w:val="0"/>
      <w:ind w:left="400" w:hanging="200"/>
    </w:pPr>
    <w:rPr>
      <w:sz w:val="18"/>
      <w:szCs w:val="18"/>
    </w:rPr>
  </w:style>
  <w:style w:type="paragraph" w:styleId="3fd">
    <w:name w:val="index 3"/>
    <w:basedOn w:val="af2"/>
    <w:next w:val="af2"/>
    <w:pPr>
      <w:widowControl w:val="0"/>
      <w:autoSpaceDE w:val="0"/>
      <w:ind w:left="600" w:hanging="200"/>
    </w:pPr>
    <w:rPr>
      <w:sz w:val="18"/>
      <w:szCs w:val="18"/>
    </w:rPr>
  </w:style>
  <w:style w:type="paragraph" w:customStyle="1" w:styleId="413">
    <w:name w:val="Указатель 41"/>
    <w:basedOn w:val="af2"/>
    <w:next w:val="af2"/>
    <w:pPr>
      <w:widowControl w:val="0"/>
      <w:autoSpaceDE w:val="0"/>
      <w:ind w:left="800" w:hanging="200"/>
    </w:pPr>
    <w:rPr>
      <w:sz w:val="18"/>
      <w:szCs w:val="18"/>
    </w:rPr>
  </w:style>
  <w:style w:type="paragraph" w:customStyle="1" w:styleId="512">
    <w:name w:val="Указатель 51"/>
    <w:basedOn w:val="af2"/>
    <w:next w:val="af2"/>
    <w:pPr>
      <w:widowControl w:val="0"/>
      <w:autoSpaceDE w:val="0"/>
      <w:ind w:left="1000" w:hanging="200"/>
    </w:pPr>
    <w:rPr>
      <w:sz w:val="18"/>
      <w:szCs w:val="18"/>
    </w:rPr>
  </w:style>
  <w:style w:type="paragraph" w:customStyle="1" w:styleId="611">
    <w:name w:val="Указатель 61"/>
    <w:basedOn w:val="af2"/>
    <w:next w:val="af2"/>
    <w:pPr>
      <w:widowControl w:val="0"/>
      <w:autoSpaceDE w:val="0"/>
      <w:ind w:left="1200" w:hanging="200"/>
    </w:pPr>
    <w:rPr>
      <w:sz w:val="18"/>
      <w:szCs w:val="18"/>
    </w:rPr>
  </w:style>
  <w:style w:type="paragraph" w:customStyle="1" w:styleId="711">
    <w:name w:val="Указатель 71"/>
    <w:basedOn w:val="af2"/>
    <w:next w:val="af2"/>
    <w:pPr>
      <w:widowControl w:val="0"/>
      <w:autoSpaceDE w:val="0"/>
      <w:ind w:left="1400" w:hanging="200"/>
    </w:pPr>
    <w:rPr>
      <w:sz w:val="18"/>
      <w:szCs w:val="18"/>
    </w:rPr>
  </w:style>
  <w:style w:type="paragraph" w:customStyle="1" w:styleId="810">
    <w:name w:val="Указатель 81"/>
    <w:basedOn w:val="af2"/>
    <w:next w:val="af2"/>
    <w:pPr>
      <w:widowControl w:val="0"/>
      <w:autoSpaceDE w:val="0"/>
      <w:ind w:left="1600" w:hanging="200"/>
    </w:pPr>
    <w:rPr>
      <w:sz w:val="18"/>
      <w:szCs w:val="18"/>
    </w:rPr>
  </w:style>
  <w:style w:type="paragraph" w:customStyle="1" w:styleId="910">
    <w:name w:val="Указатель 91"/>
    <w:basedOn w:val="af2"/>
    <w:next w:val="af2"/>
    <w:pPr>
      <w:widowControl w:val="0"/>
      <w:autoSpaceDE w:val="0"/>
      <w:ind w:left="1800" w:hanging="200"/>
    </w:pPr>
    <w:rPr>
      <w:sz w:val="18"/>
      <w:szCs w:val="18"/>
    </w:rPr>
  </w:style>
  <w:style w:type="paragraph" w:styleId="affffffffffffff1">
    <w:name w:val="index heading"/>
    <w:basedOn w:val="af2"/>
    <w:next w:val="1ffff3"/>
    <w:uiPriority w:val="99"/>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2"/>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4"/>
    <w:pPr>
      <w:ind w:firstLine="210"/>
    </w:pPr>
    <w:rPr>
      <w:sz w:val="24"/>
    </w:rPr>
  </w:style>
  <w:style w:type="paragraph" w:customStyle="1" w:styleId="Iauiueaennaoaoey">
    <w:name w:val="Iau?iue aenna?oaoey"/>
    <w:basedOn w:val="af2"/>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2"/>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2"/>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f2"/>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2"/>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2"/>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2"/>
    <w:pPr>
      <w:tabs>
        <w:tab w:val="left" w:pos="360"/>
      </w:tabs>
      <w:spacing w:line="360" w:lineRule="auto"/>
      <w:ind w:firstLine="454"/>
      <w:jc w:val="both"/>
    </w:pPr>
    <w:rPr>
      <w:sz w:val="28"/>
      <w:szCs w:val="28"/>
      <w:lang w:val="uk-UA"/>
    </w:rPr>
  </w:style>
  <w:style w:type="paragraph" w:customStyle="1" w:styleId="BookPage0">
    <w:name w:val="BookPage Знак"/>
    <w:basedOn w:val="af2"/>
    <w:pPr>
      <w:widowControl w:val="0"/>
      <w:autoSpaceDE w:val="0"/>
      <w:spacing w:before="210"/>
    </w:pPr>
    <w:rPr>
      <w:rFonts w:ascii="OpenSymbol" w:hAnsi="OpenSymbol" w:cs="OpenSymbol"/>
      <w:b/>
      <w:bCs/>
      <w:color w:val="666699"/>
    </w:rPr>
  </w:style>
  <w:style w:type="paragraph" w:customStyle="1" w:styleId="BookPage1">
    <w:name w:val="BookPage"/>
    <w:basedOn w:val="af2"/>
    <w:pPr>
      <w:widowControl w:val="0"/>
      <w:autoSpaceDE w:val="0"/>
      <w:spacing w:before="210"/>
    </w:pPr>
    <w:rPr>
      <w:rFonts w:ascii="OpenSymbol" w:hAnsi="OpenSymbol" w:cs="OpenSymbol"/>
      <w:b/>
      <w:bCs/>
      <w:color w:val="666699"/>
    </w:rPr>
  </w:style>
  <w:style w:type="paragraph" w:customStyle="1" w:styleId="94">
    <w:name w:val="заголовок 9"/>
    <w:basedOn w:val="af2"/>
    <w:next w:val="af2"/>
    <w:uiPriority w:val="99"/>
    <w:pPr>
      <w:keepNext/>
      <w:autoSpaceDE w:val="0"/>
      <w:spacing w:line="360" w:lineRule="auto"/>
      <w:jc w:val="both"/>
    </w:pPr>
    <w:rPr>
      <w:sz w:val="28"/>
      <w:szCs w:val="28"/>
      <w:lang w:val="uk-UA"/>
    </w:rPr>
  </w:style>
  <w:style w:type="paragraph" w:customStyle="1" w:styleId="affffffffffffff2">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3">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4">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5">
    <w:name w:val="текст примечания"/>
    <w:basedOn w:val="af2"/>
    <w:pPr>
      <w:autoSpaceDE w:val="0"/>
    </w:pPr>
    <w:rPr>
      <w:sz w:val="20"/>
      <w:szCs w:val="20"/>
    </w:rPr>
  </w:style>
  <w:style w:type="paragraph" w:customStyle="1" w:styleId="affffffffffffff6">
    <w:name w:val="глава №"/>
    <w:basedOn w:val="af2"/>
    <w:next w:val="af2"/>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7">
    <w:name w:val="заголовок"/>
    <w:basedOn w:val="afffffffff6"/>
    <w:pPr>
      <w:autoSpaceDE w:val="0"/>
      <w:spacing w:after="57" w:line="244" w:lineRule="atLeast"/>
      <w:ind w:firstLine="0"/>
      <w:jc w:val="center"/>
      <w:textAlignment w:val="center"/>
    </w:pPr>
    <w:rPr>
      <w:b/>
      <w:bCs/>
      <w:caps/>
      <w:color w:val="000000"/>
      <w:sz w:val="20"/>
    </w:rPr>
  </w:style>
  <w:style w:type="paragraph" w:customStyle="1" w:styleId="affffffffffffff8">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8"/>
    <w:next w:val="affffffffffffff8"/>
    <w:pPr>
      <w:keepNext/>
      <w:spacing w:before="240" w:after="60"/>
    </w:pPr>
    <w:rPr>
      <w:rFonts w:ascii="OpenSymbol" w:hAnsi="OpenSymbol" w:cs="OpenSymbol"/>
      <w:b/>
      <w:bCs/>
      <w:kern w:val="1"/>
      <w:lang w:val="uk-UA"/>
    </w:rPr>
  </w:style>
  <w:style w:type="paragraph" w:customStyle="1" w:styleId="Aenao-1">
    <w:name w:val="Aena?o-1"/>
    <w:basedOn w:val="afffffffd"/>
    <w:pPr>
      <w:autoSpaceDE w:val="0"/>
      <w:spacing w:after="0" w:line="360" w:lineRule="auto"/>
      <w:ind w:firstLine="720"/>
      <w:jc w:val="both"/>
    </w:pPr>
    <w:rPr>
      <w:szCs w:val="28"/>
    </w:rPr>
  </w:style>
  <w:style w:type="paragraph" w:customStyle="1" w:styleId="Noeeu1">
    <w:name w:val="Noeeu1"/>
    <w:basedOn w:val="af2"/>
    <w:pPr>
      <w:overflowPunct w:val="0"/>
      <w:autoSpaceDE w:val="0"/>
      <w:spacing w:line="360" w:lineRule="auto"/>
      <w:ind w:firstLine="567"/>
      <w:jc w:val="both"/>
      <w:textAlignment w:val="baseline"/>
    </w:pPr>
    <w:rPr>
      <w:sz w:val="28"/>
      <w:szCs w:val="28"/>
    </w:rPr>
  </w:style>
  <w:style w:type="paragraph" w:customStyle="1" w:styleId="rvps5">
    <w:name w:val="rvps5"/>
    <w:basedOn w:val="af2"/>
    <w:pPr>
      <w:spacing w:before="280" w:after="280"/>
    </w:pPr>
    <w:rPr>
      <w:rFonts w:eastAsia="Impact"/>
    </w:rPr>
  </w:style>
  <w:style w:type="paragraph" w:customStyle="1" w:styleId="1-liter">
    <w:name w:val="1-liter"/>
    <w:basedOn w:val="af2"/>
    <w:pPr>
      <w:numPr>
        <w:numId w:val="13"/>
      </w:numPr>
      <w:spacing w:line="230" w:lineRule="auto"/>
      <w:jc w:val="both"/>
    </w:pPr>
    <w:rPr>
      <w:rFonts w:eastAsia="Impact"/>
      <w:i/>
      <w:iCs/>
      <w:sz w:val="21"/>
      <w:szCs w:val="21"/>
      <w:lang w:val="uk-UA"/>
    </w:rPr>
  </w:style>
  <w:style w:type="paragraph" w:customStyle="1" w:styleId="affffffffffffff9">
    <w:name w:val="Текст_статті"/>
    <w:basedOn w:val="af2"/>
    <w:pPr>
      <w:ind w:firstLine="284"/>
      <w:jc w:val="both"/>
    </w:pPr>
    <w:rPr>
      <w:sz w:val="20"/>
      <w:szCs w:val="20"/>
      <w:lang w:val="uk-UA"/>
    </w:rPr>
  </w:style>
  <w:style w:type="paragraph" w:customStyle="1" w:styleId="WW-20">
    <w:name w:val="WW-Основной текст с отступом 2"/>
    <w:basedOn w:val="af2"/>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8">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2"/>
    <w:pPr>
      <w:autoSpaceDE w:val="0"/>
      <w:spacing w:before="100" w:after="100"/>
      <w:ind w:left="360" w:right="360"/>
    </w:pPr>
    <w:rPr>
      <w:sz w:val="20"/>
      <w:szCs w:val="20"/>
      <w:lang w:val="uk-UA"/>
    </w:rPr>
  </w:style>
  <w:style w:type="paragraph" w:customStyle="1" w:styleId="-9">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2"/>
    <w:next w:val="af2"/>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d"/>
    <w:pPr>
      <w:spacing w:after="0" w:line="360" w:lineRule="auto"/>
      <w:ind w:firstLine="709"/>
      <w:jc w:val="both"/>
    </w:pPr>
    <w:rPr>
      <w:szCs w:val="20"/>
      <w:lang w:val="uk-UA"/>
    </w:rPr>
  </w:style>
  <w:style w:type="paragraph" w:customStyle="1" w:styleId="-a">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f2"/>
    <w:pPr>
      <w:spacing w:line="343" w:lineRule="auto"/>
      <w:ind w:firstLine="709"/>
      <w:jc w:val="both"/>
    </w:pPr>
    <w:rPr>
      <w:rFonts w:ascii="Helvetica" w:hAnsi="Helvetica" w:cs="Helvetica"/>
      <w:sz w:val="16"/>
      <w:szCs w:val="16"/>
      <w:lang w:val="uk-UA"/>
    </w:rPr>
  </w:style>
  <w:style w:type="paragraph" w:customStyle="1" w:styleId="1-zbirnyk">
    <w:name w:val="1-zbirnyk"/>
    <w:basedOn w:val="af2"/>
    <w:pPr>
      <w:ind w:firstLine="567"/>
      <w:jc w:val="both"/>
    </w:pPr>
    <w:rPr>
      <w:sz w:val="21"/>
      <w:szCs w:val="20"/>
      <w:lang w:val="uk-UA"/>
    </w:rPr>
  </w:style>
  <w:style w:type="paragraph" w:customStyle="1" w:styleId="pfull">
    <w:name w:val="pfull"/>
    <w:basedOn w:val="af2"/>
    <w:pPr>
      <w:spacing w:before="280" w:after="280"/>
    </w:pPr>
  </w:style>
  <w:style w:type="paragraph" w:customStyle="1" w:styleId="bodytext">
    <w:name w:val="bodytext"/>
    <w:basedOn w:val="af2"/>
    <w:pPr>
      <w:spacing w:after="22"/>
      <w:ind w:firstLine="330"/>
    </w:pPr>
    <w:rPr>
      <w:sz w:val="26"/>
      <w:szCs w:val="26"/>
    </w:rPr>
  </w:style>
  <w:style w:type="paragraph" w:customStyle="1" w:styleId="docheader">
    <w:name w:val="docheader"/>
    <w:basedOn w:val="af2"/>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2"/>
    <w:pPr>
      <w:spacing w:before="280" w:after="280"/>
    </w:pPr>
  </w:style>
  <w:style w:type="paragraph" w:customStyle="1" w:styleId="affffffffffffffa">
    <w:name w:val="текст виноски"/>
    <w:basedOn w:val="affffffff"/>
    <w:pPr>
      <w:spacing w:line="240" w:lineRule="auto"/>
    </w:pPr>
    <w:rPr>
      <w:sz w:val="20"/>
      <w:szCs w:val="20"/>
    </w:rPr>
  </w:style>
  <w:style w:type="paragraph" w:customStyle="1" w:styleId="0500286">
    <w:name w:val="Стиль Черный Первая строка:  05 см Справа:  002 см Перед:  86..."/>
    <w:basedOn w:val="af2"/>
    <w:pPr>
      <w:widowControl w:val="0"/>
      <w:shd w:val="clear" w:color="auto" w:fill="FFFFFF"/>
      <w:ind w:firstLine="340"/>
      <w:jc w:val="both"/>
    </w:pPr>
    <w:rPr>
      <w:color w:val="000000"/>
      <w:spacing w:val="1"/>
      <w:sz w:val="28"/>
      <w:szCs w:val="20"/>
      <w:lang w:val="en-GB"/>
    </w:rPr>
  </w:style>
  <w:style w:type="paragraph" w:customStyle="1" w:styleId="affffffffffffffb">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2"/>
    <w:pPr>
      <w:widowControl w:val="0"/>
      <w:autoSpaceDE w:val="0"/>
      <w:spacing w:line="360" w:lineRule="auto"/>
      <w:ind w:firstLine="360"/>
      <w:jc w:val="both"/>
    </w:pPr>
    <w:rPr>
      <w:rFonts w:cs="Helvetica"/>
      <w:sz w:val="28"/>
      <w:szCs w:val="28"/>
    </w:rPr>
  </w:style>
  <w:style w:type="paragraph" w:customStyle="1" w:styleId="affffffffffffffc">
    <w:name w:val="Дисертація"/>
    <w:basedOn w:val="af2"/>
    <w:pPr>
      <w:spacing w:line="360" w:lineRule="auto"/>
      <w:ind w:firstLine="709"/>
      <w:jc w:val="both"/>
    </w:pPr>
    <w:rPr>
      <w:sz w:val="28"/>
      <w:szCs w:val="28"/>
    </w:rPr>
  </w:style>
  <w:style w:type="paragraph" w:customStyle="1" w:styleId="BodyText23">
    <w:name w:val="Body Text 23"/>
    <w:basedOn w:val="af2"/>
    <w:pPr>
      <w:tabs>
        <w:tab w:val="left" w:pos="3630"/>
      </w:tabs>
      <w:autoSpaceDE w:val="0"/>
      <w:spacing w:line="360" w:lineRule="auto"/>
      <w:jc w:val="both"/>
    </w:pPr>
  </w:style>
  <w:style w:type="paragraph" w:customStyle="1" w:styleId="BodyText22">
    <w:name w:val="Body Text 22"/>
    <w:basedOn w:val="af2"/>
    <w:pPr>
      <w:autoSpaceDE w:val="0"/>
      <w:spacing w:line="360" w:lineRule="auto"/>
      <w:ind w:firstLine="567"/>
      <w:jc w:val="both"/>
    </w:pPr>
    <w:rPr>
      <w:sz w:val="28"/>
      <w:szCs w:val="28"/>
    </w:rPr>
  </w:style>
  <w:style w:type="paragraph" w:customStyle="1" w:styleId="affffffffffffffd">
    <w:name w:val="????? ??????"/>
    <w:basedOn w:val="af2"/>
    <w:pPr>
      <w:widowControl w:val="0"/>
      <w:autoSpaceDE w:val="0"/>
    </w:pPr>
    <w:rPr>
      <w:sz w:val="20"/>
      <w:szCs w:val="20"/>
    </w:rPr>
  </w:style>
  <w:style w:type="paragraph" w:customStyle="1" w:styleId="60">
    <w:name w:val="Нумерованный список 6"/>
    <w:basedOn w:val="af2"/>
    <w:pPr>
      <w:numPr>
        <w:numId w:val="18"/>
      </w:numPr>
      <w:spacing w:line="192" w:lineRule="auto"/>
    </w:pPr>
  </w:style>
  <w:style w:type="paragraph" w:customStyle="1" w:styleId="outdent">
    <w:name w:val="outdent"/>
    <w:basedOn w:val="af2"/>
    <w:pPr>
      <w:spacing w:after="240"/>
      <w:ind w:left="480" w:right="240" w:hanging="240"/>
    </w:pPr>
  </w:style>
  <w:style w:type="paragraph" w:customStyle="1" w:styleId="firstpara">
    <w:name w:val="firstpara"/>
    <w:basedOn w:val="af2"/>
  </w:style>
  <w:style w:type="paragraph" w:customStyle="1" w:styleId="medium-normal1">
    <w:name w:val="medium-normal1"/>
    <w:basedOn w:val="af2"/>
    <w:pPr>
      <w:spacing w:before="280" w:after="280"/>
    </w:pPr>
    <w:rPr>
      <w:lang w:val="uk-UA"/>
    </w:rPr>
  </w:style>
  <w:style w:type="paragraph" w:customStyle="1" w:styleId="rvps6">
    <w:name w:val="rvps6"/>
    <w:basedOn w:val="af2"/>
    <w:pPr>
      <w:spacing w:before="280" w:after="280"/>
    </w:pPr>
  </w:style>
  <w:style w:type="paragraph" w:customStyle="1" w:styleId="Iniiaiieoaeno">
    <w:name w:val="Iniiaiie oaeno"/>
    <w:basedOn w:val="af2"/>
    <w:pPr>
      <w:spacing w:after="120"/>
    </w:pPr>
    <w:rPr>
      <w:sz w:val="20"/>
      <w:szCs w:val="20"/>
    </w:rPr>
  </w:style>
  <w:style w:type="paragraph" w:customStyle="1" w:styleId="censm">
    <w:name w:val="censm"/>
    <w:basedOn w:val="af2"/>
    <w:pPr>
      <w:spacing w:before="280" w:after="280"/>
    </w:pPr>
  </w:style>
  <w:style w:type="paragraph" w:customStyle="1" w:styleId="sm">
    <w:name w:val="sm"/>
    <w:basedOn w:val="af2"/>
    <w:pPr>
      <w:spacing w:before="280" w:after="280"/>
    </w:pPr>
    <w:rPr>
      <w:rFonts w:ascii="OpenSymbol" w:hAnsi="OpenSymbol" w:cs="OpenSymbol"/>
      <w:sz w:val="22"/>
      <w:szCs w:val="22"/>
    </w:rPr>
  </w:style>
  <w:style w:type="paragraph" w:customStyle="1" w:styleId="author0">
    <w:name w:val="author"/>
    <w:basedOn w:val="af2"/>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2"/>
    <w:pPr>
      <w:spacing w:before="120" w:after="120" w:line="360" w:lineRule="atLeast"/>
      <w:ind w:left="115" w:right="115"/>
      <w:jc w:val="both"/>
    </w:pPr>
    <w:rPr>
      <w:rFonts w:ascii="OpenSymbol" w:hAnsi="OpenSymbol" w:cs="OpenSymbol"/>
      <w:color w:val="000000"/>
    </w:rPr>
  </w:style>
  <w:style w:type="paragraph" w:customStyle="1" w:styleId="avtor0">
    <w:name w:val="avtor"/>
    <w:basedOn w:val="af2"/>
    <w:pPr>
      <w:spacing w:before="280" w:after="280"/>
    </w:pPr>
  </w:style>
  <w:style w:type="paragraph" w:customStyle="1" w:styleId="affffffffffffffe">
    <w:name w:val="Звезды"/>
    <w:basedOn w:val="af2"/>
    <w:next w:val="af2"/>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d"/>
    <w:pPr>
      <w:widowControl w:val="0"/>
      <w:spacing w:before="120" w:after="0" w:line="360" w:lineRule="auto"/>
      <w:ind w:firstLine="1134"/>
      <w:jc w:val="both"/>
    </w:pPr>
    <w:rPr>
      <w:szCs w:val="20"/>
    </w:rPr>
  </w:style>
  <w:style w:type="paragraph" w:customStyle="1" w:styleId="3f3f3f">
    <w:name w:val="Ч3fи3fп3f"/>
    <w:basedOn w:val="af2"/>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2"/>
    <w:pPr>
      <w:widowControl w:val="0"/>
      <w:spacing w:after="120" w:line="480" w:lineRule="auto"/>
    </w:pPr>
  </w:style>
  <w:style w:type="paragraph" w:customStyle="1" w:styleId="3f3f3f3f3f3f">
    <w:name w:val="М3fо3fй3f у3fк3fр3f"/>
    <w:basedOn w:val="af2"/>
    <w:pPr>
      <w:widowControl w:val="0"/>
      <w:ind w:firstLine="567"/>
      <w:jc w:val="both"/>
    </w:pPr>
    <w:rPr>
      <w:sz w:val="28"/>
      <w:szCs w:val="28"/>
      <w:lang w:val="uk-UA"/>
    </w:rPr>
  </w:style>
  <w:style w:type="paragraph" w:customStyle="1" w:styleId="afffffffffffffff">
    <w:name w:val="Мой укр"/>
    <w:basedOn w:val="af2"/>
    <w:pPr>
      <w:widowControl w:val="0"/>
      <w:ind w:firstLine="567"/>
      <w:jc w:val="both"/>
    </w:pPr>
    <w:rPr>
      <w:sz w:val="28"/>
      <w:szCs w:val="28"/>
      <w:lang w:val="uk-UA"/>
    </w:rPr>
  </w:style>
  <w:style w:type="paragraph" w:customStyle="1" w:styleId="11">
    <w:name w:val="11"/>
    <w:basedOn w:val="af2"/>
    <w:pPr>
      <w:numPr>
        <w:numId w:val="15"/>
      </w:numPr>
      <w:jc w:val="both"/>
    </w:pPr>
    <w:rPr>
      <w:sz w:val="28"/>
      <w:szCs w:val="28"/>
      <w:lang w:val="uk-UA"/>
    </w:rPr>
  </w:style>
  <w:style w:type="paragraph" w:customStyle="1" w:styleId="afffffffffffffff0">
    <w:name w:val="Название.Название схем"/>
    <w:basedOn w:val="af2"/>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2"/>
    <w:next w:val="af2"/>
    <w:uiPriority w:val="99"/>
    <w:pPr>
      <w:keepNext/>
      <w:autoSpaceDE w:val="0"/>
      <w:jc w:val="right"/>
    </w:pPr>
    <w:rPr>
      <w:b/>
      <w:bCs/>
      <w:sz w:val="32"/>
      <w:szCs w:val="32"/>
      <w:lang w:val="uk-UA"/>
    </w:rPr>
  </w:style>
  <w:style w:type="paragraph" w:customStyle="1" w:styleId="afffffffffffffff1">
    <w:name w:val="а"/>
    <w:basedOn w:val="af2"/>
    <w:pPr>
      <w:autoSpaceDE w:val="0"/>
      <w:ind w:firstLine="720"/>
      <w:jc w:val="both"/>
    </w:pPr>
    <w:rPr>
      <w:sz w:val="28"/>
      <w:szCs w:val="28"/>
      <w:lang w:val="uk-UA"/>
    </w:rPr>
  </w:style>
  <w:style w:type="paragraph" w:customStyle="1" w:styleId="68">
    <w:name w:val="заголовок 6"/>
    <w:basedOn w:val="af2"/>
    <w:next w:val="af2"/>
    <w:pPr>
      <w:keepNext/>
      <w:autoSpaceDE w:val="0"/>
      <w:spacing w:line="288" w:lineRule="auto"/>
      <w:jc w:val="center"/>
    </w:pPr>
    <w:rPr>
      <w:sz w:val="26"/>
      <w:szCs w:val="26"/>
      <w:lang w:val="en-US"/>
    </w:rPr>
  </w:style>
  <w:style w:type="paragraph" w:customStyle="1" w:styleId="afffffffffffffff2">
    <w:name w:val="рабочий"/>
    <w:basedOn w:val="af2"/>
    <w:pPr>
      <w:spacing w:line="360" w:lineRule="auto"/>
      <w:ind w:right="-284" w:firstLine="709"/>
      <w:jc w:val="both"/>
    </w:pPr>
    <w:rPr>
      <w:sz w:val="28"/>
      <w:szCs w:val="20"/>
    </w:rPr>
  </w:style>
  <w:style w:type="paragraph" w:customStyle="1" w:styleId="1ffffe">
    <w:name w:val="Продолжение списка1"/>
    <w:basedOn w:val="af2"/>
    <w:pPr>
      <w:spacing w:after="120"/>
      <w:ind w:left="283"/>
    </w:pPr>
  </w:style>
  <w:style w:type="paragraph" w:customStyle="1" w:styleId="cnfheader">
    <w:name w:val="cnfheader"/>
    <w:basedOn w:val="af2"/>
    <w:pPr>
      <w:spacing w:before="280" w:after="280"/>
    </w:pPr>
    <w:rPr>
      <w:rFonts w:ascii="OpenSymbol" w:hAnsi="OpenSymbol" w:cs="OpenSymbol"/>
      <w:b/>
      <w:bCs/>
      <w:caps/>
      <w:sz w:val="20"/>
      <w:szCs w:val="20"/>
    </w:rPr>
  </w:style>
  <w:style w:type="paragraph" w:customStyle="1" w:styleId="titul">
    <w:name w:val="titul"/>
    <w:basedOn w:val="af2"/>
    <w:pPr>
      <w:spacing w:before="280" w:after="280"/>
      <w:jc w:val="center"/>
    </w:pPr>
    <w:rPr>
      <w:b/>
      <w:bCs/>
      <w:color w:val="333333"/>
      <w:sz w:val="14"/>
      <w:szCs w:val="14"/>
    </w:rPr>
  </w:style>
  <w:style w:type="paragraph" w:customStyle="1" w:styleId="sources">
    <w:name w:val="sources"/>
    <w:basedOn w:val="af2"/>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f3">
    <w:name w:val="Âåðõíèé êîëîíòèòóë"/>
    <w:basedOn w:val="af2"/>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2"/>
    <w:next w:val="af2"/>
    <w:pPr>
      <w:keepNext/>
      <w:autoSpaceDE w:val="0"/>
      <w:jc w:val="center"/>
    </w:pPr>
    <w:rPr>
      <w:b/>
      <w:bCs/>
      <w:sz w:val="20"/>
      <w:szCs w:val="20"/>
      <w:lang w:val="uk-UA"/>
    </w:rPr>
  </w:style>
  <w:style w:type="paragraph" w:customStyle="1" w:styleId="d22">
    <w:name w:val="сdовной текст2 2"/>
    <w:basedOn w:val="af2"/>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f4">
    <w:name w:val="абзац"/>
    <w:basedOn w:val="af2"/>
    <w:pPr>
      <w:spacing w:line="360" w:lineRule="auto"/>
      <w:jc w:val="both"/>
    </w:pPr>
    <w:rPr>
      <w:b/>
      <w:sz w:val="28"/>
      <w:szCs w:val="20"/>
    </w:rPr>
  </w:style>
  <w:style w:type="paragraph" w:customStyle="1" w:styleId="pt">
    <w:name w:val="pt"/>
    <w:basedOn w:val="af2"/>
    <w:pPr>
      <w:spacing w:before="280" w:after="280"/>
      <w:ind w:left="443" w:right="443" w:firstLine="400"/>
      <w:jc w:val="both"/>
    </w:pPr>
  </w:style>
  <w:style w:type="paragraph" w:customStyle="1" w:styleId="ht">
    <w:name w:val="ht"/>
    <w:basedOn w:val="af2"/>
    <w:pPr>
      <w:spacing w:before="280" w:after="280"/>
      <w:ind w:left="443" w:right="443"/>
      <w:jc w:val="center"/>
    </w:pPr>
    <w:rPr>
      <w:sz w:val="27"/>
      <w:szCs w:val="27"/>
    </w:rPr>
  </w:style>
  <w:style w:type="paragraph" w:customStyle="1" w:styleId="afffffffffffffff5">
    <w:name w:val="Книги"/>
    <w:basedOn w:val="af2"/>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1">
    <w:name w:val="Прощание1"/>
    <w:basedOn w:val="af2"/>
    <w:pPr>
      <w:ind w:left="4252"/>
    </w:pPr>
    <w:rPr>
      <w:lang w:val="pl-PL"/>
    </w:rPr>
  </w:style>
  <w:style w:type="paragraph" w:customStyle="1" w:styleId="rvps17">
    <w:name w:val="rvps17"/>
    <w:basedOn w:val="af2"/>
    <w:pPr>
      <w:spacing w:before="280" w:after="280"/>
    </w:pPr>
  </w:style>
  <w:style w:type="paragraph" w:customStyle="1" w:styleId="rvps14">
    <w:name w:val="rvps14"/>
    <w:basedOn w:val="af2"/>
    <w:pPr>
      <w:spacing w:before="280" w:after="280"/>
    </w:pPr>
  </w:style>
  <w:style w:type="paragraph" w:customStyle="1" w:styleId="afffffffffffffff6">
    <w:name w:val="без абзаца"/>
    <w:basedOn w:val="af2"/>
    <w:pPr>
      <w:jc w:val="center"/>
    </w:pPr>
    <w:rPr>
      <w:rFonts w:eastAsia="IzhTitl"/>
      <w:sz w:val="28"/>
      <w:szCs w:val="20"/>
      <w:lang w:val="uk-UA"/>
    </w:rPr>
  </w:style>
  <w:style w:type="paragraph" w:customStyle="1" w:styleId="Programmline2">
    <w:name w:val="Programmline2"/>
    <w:basedOn w:val="af2"/>
    <w:pPr>
      <w:spacing w:before="40" w:after="40" w:line="360" w:lineRule="auto"/>
      <w:ind w:left="488" w:right="-153" w:hanging="488"/>
      <w:jc w:val="center"/>
    </w:pPr>
    <w:rPr>
      <w:bCs/>
      <w:sz w:val="22"/>
      <w:szCs w:val="20"/>
      <w:lang w:val="en-US"/>
    </w:rPr>
  </w:style>
  <w:style w:type="paragraph" w:customStyle="1" w:styleId="reference2">
    <w:name w:val="reference2"/>
    <w:basedOn w:val="af2"/>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2"/>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2"/>
    <w:next w:val="af2"/>
    <w:pPr>
      <w:spacing w:before="255" w:after="295" w:line="180" w:lineRule="exact"/>
      <w:jc w:val="both"/>
    </w:pPr>
    <w:rPr>
      <w:rFonts w:ascii="Mangal" w:hAnsi="Mangal" w:cs="Mangal"/>
      <w:sz w:val="16"/>
      <w:szCs w:val="20"/>
      <w:lang w:val="en-US"/>
    </w:rPr>
  </w:style>
  <w:style w:type="paragraph" w:customStyle="1" w:styleId="headersmall">
    <w:name w:val="headersmall"/>
    <w:basedOn w:val="af2"/>
    <w:pPr>
      <w:spacing w:before="280" w:after="280"/>
    </w:pPr>
  </w:style>
  <w:style w:type="paragraph" w:customStyle="1" w:styleId="TFReferencesSection">
    <w:name w:val="TF_References_Section"/>
    <w:basedOn w:val="af2"/>
    <w:pPr>
      <w:spacing w:line="150" w:lineRule="exact"/>
      <w:ind w:left="346" w:hanging="346"/>
      <w:jc w:val="both"/>
    </w:pPr>
    <w:rPr>
      <w:rFonts w:ascii="Mangal" w:hAnsi="Mangal" w:cs="Mangal"/>
      <w:sz w:val="15"/>
      <w:szCs w:val="20"/>
      <w:lang w:val="en-US"/>
    </w:rPr>
  </w:style>
  <w:style w:type="paragraph" w:customStyle="1" w:styleId="afffffffffffffff7">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f2"/>
    <w:pPr>
      <w:jc w:val="center"/>
    </w:pPr>
    <w:rPr>
      <w:sz w:val="28"/>
      <w:szCs w:val="20"/>
      <w:lang w:val="uk-UA"/>
    </w:rPr>
  </w:style>
  <w:style w:type="paragraph" w:customStyle="1" w:styleId="2fffa">
    <w:name w:val="Схема 2"/>
    <w:basedOn w:val="af2"/>
    <w:pPr>
      <w:jc w:val="center"/>
    </w:pPr>
    <w:rPr>
      <w:szCs w:val="20"/>
      <w:lang w:val="uk-UA"/>
    </w:rPr>
  </w:style>
  <w:style w:type="paragraph" w:customStyle="1" w:styleId="afffffffffffffff8">
    <w:name w:val="Титул"/>
    <w:basedOn w:val="af2"/>
    <w:pPr>
      <w:jc w:val="center"/>
    </w:pPr>
    <w:rPr>
      <w:sz w:val="32"/>
      <w:szCs w:val="20"/>
      <w:lang w:val="uk-UA"/>
    </w:rPr>
  </w:style>
  <w:style w:type="paragraph" w:customStyle="1" w:styleId="afffffffffffffff9">
    <w:name w:val="Формула"/>
    <w:basedOn w:val="af2"/>
    <w:pPr>
      <w:tabs>
        <w:tab w:val="left" w:pos="5954"/>
      </w:tabs>
      <w:spacing w:before="80" w:after="80"/>
      <w:ind w:right="851"/>
      <w:jc w:val="right"/>
    </w:pPr>
    <w:rPr>
      <w:sz w:val="28"/>
      <w:szCs w:val="20"/>
      <w:lang w:val="uk-UA"/>
    </w:rPr>
  </w:style>
  <w:style w:type="paragraph" w:customStyle="1" w:styleId="WW-21">
    <w:name w:val="WW-Основной текст 2"/>
    <w:basedOn w:val="af2"/>
    <w:pPr>
      <w:widowControl w:val="0"/>
      <w:spacing w:line="360" w:lineRule="auto"/>
      <w:jc w:val="both"/>
    </w:pPr>
    <w:rPr>
      <w:sz w:val="28"/>
      <w:szCs w:val="28"/>
      <w:lang w:val="uk-UA"/>
    </w:rPr>
  </w:style>
  <w:style w:type="paragraph" w:customStyle="1" w:styleId="1fffff3">
    <w:name w:val="Тема примечания1"/>
    <w:basedOn w:val="2ff6"/>
    <w:next w:val="2ff6"/>
    <w:rPr>
      <w:b/>
      <w:bCs/>
      <w:lang w:val="uk-UA"/>
    </w:rPr>
  </w:style>
  <w:style w:type="paragraph" w:customStyle="1" w:styleId="afffffffffffffffa">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2"/>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f2"/>
    <w:pPr>
      <w:widowControl/>
      <w:tabs>
        <w:tab w:val="center" w:pos="4680"/>
        <w:tab w:val="right" w:pos="9360"/>
      </w:tabs>
      <w:suppressAutoHyphens w:val="0"/>
      <w:ind w:left="0" w:right="283" w:firstLine="851"/>
      <w:jc w:val="both"/>
    </w:pPr>
    <w:rPr>
      <w:lang w:val="en-US"/>
    </w:rPr>
  </w:style>
  <w:style w:type="paragraph" w:customStyle="1" w:styleId="afffffffffffffffb">
    <w:name w:val="Таблица знак"/>
    <w:basedOn w:val="af2"/>
    <w:pPr>
      <w:jc w:val="center"/>
    </w:pPr>
    <w:rPr>
      <w:sz w:val="26"/>
      <w:szCs w:val="26"/>
    </w:rPr>
  </w:style>
  <w:style w:type="paragraph" w:customStyle="1" w:styleId="afffffffffffffffc">
    <w:name w:val="Ссылка"/>
    <w:basedOn w:val="af2"/>
    <w:pPr>
      <w:spacing w:line="360" w:lineRule="auto"/>
      <w:ind w:firstLine="709"/>
      <w:jc w:val="both"/>
    </w:pPr>
  </w:style>
  <w:style w:type="paragraph" w:customStyle="1" w:styleId="afffffffffffffffd">
    <w:name w:val="Рисунок Знак"/>
    <w:basedOn w:val="af2"/>
    <w:pPr>
      <w:spacing w:after="240"/>
      <w:jc w:val="center"/>
    </w:pPr>
  </w:style>
  <w:style w:type="paragraph" w:customStyle="1" w:styleId="afffffffffffffffe">
    <w:name w:val="Рисунок"/>
    <w:basedOn w:val="af2"/>
    <w:pPr>
      <w:spacing w:after="120"/>
      <w:ind w:firstLine="709"/>
      <w:jc w:val="both"/>
    </w:pPr>
  </w:style>
  <w:style w:type="paragraph" w:customStyle="1" w:styleId="affffffffffffffff">
    <w:name w:val="Таблица центр"/>
    <w:next w:val="affffffffff6"/>
    <w:pPr>
      <w:suppressAutoHyphens/>
      <w:spacing w:after="120"/>
      <w:jc w:val="center"/>
    </w:pPr>
    <w:rPr>
      <w:rFonts w:ascii="Garamond" w:eastAsia="Garamond" w:hAnsi="Garamond" w:cs="Garamond"/>
      <w:sz w:val="28"/>
      <w:lang w:eastAsia="ar-SA"/>
    </w:rPr>
  </w:style>
  <w:style w:type="paragraph" w:customStyle="1" w:styleId="affffffffffffffff0">
    <w:name w:val="Таблица назв"/>
    <w:next w:val="affffffffffffffff"/>
    <w:pPr>
      <w:suppressAutoHyphens/>
      <w:jc w:val="right"/>
    </w:pPr>
    <w:rPr>
      <w:rFonts w:ascii="Garamond" w:eastAsia="Garamond" w:hAnsi="Garamond" w:cs="Garamond"/>
      <w:sz w:val="28"/>
      <w:szCs w:val="24"/>
      <w:lang w:eastAsia="ar-SA"/>
    </w:rPr>
  </w:style>
  <w:style w:type="paragraph" w:customStyle="1" w:styleId="affffffffffffffff1">
    <w:name w:val="Стиль Таблица"/>
    <w:basedOn w:val="af2"/>
    <w:next w:val="af2"/>
    <w:pPr>
      <w:ind w:left="3240"/>
      <w:jc w:val="right"/>
    </w:pPr>
    <w:rPr>
      <w:sz w:val="28"/>
      <w:szCs w:val="20"/>
    </w:rPr>
  </w:style>
  <w:style w:type="paragraph" w:customStyle="1" w:styleId="affffffffffffffff2">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d"/>
    <w:pPr>
      <w:spacing w:after="0"/>
    </w:pPr>
    <w:rPr>
      <w:sz w:val="26"/>
    </w:rPr>
  </w:style>
  <w:style w:type="paragraph" w:customStyle="1" w:styleId="1310">
    <w:name w:val="Стиль Рисунок Знак + 13 пт1"/>
    <w:basedOn w:val="afffffffffffffffd"/>
    <w:pPr>
      <w:spacing w:after="360"/>
    </w:pPr>
    <w:rPr>
      <w:sz w:val="26"/>
    </w:rPr>
  </w:style>
  <w:style w:type="paragraph" w:customStyle="1" w:styleId="--0">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2"/>
    <w:pPr>
      <w:spacing w:line="360" w:lineRule="auto"/>
      <w:ind w:firstLine="709"/>
      <w:jc w:val="both"/>
    </w:pPr>
    <w:rPr>
      <w:sz w:val="28"/>
      <w:szCs w:val="28"/>
      <w:lang w:val="uk-UA"/>
    </w:rPr>
  </w:style>
  <w:style w:type="paragraph" w:customStyle="1" w:styleId="2fffb">
    <w:name w:val="оглавление 2"/>
    <w:basedOn w:val="af2"/>
    <w:next w:val="af2"/>
    <w:pPr>
      <w:ind w:left="200"/>
    </w:pPr>
    <w:rPr>
      <w:sz w:val="20"/>
      <w:szCs w:val="20"/>
    </w:rPr>
  </w:style>
  <w:style w:type="paragraph" w:customStyle="1" w:styleId="1fffff4">
    <w:name w:val="оглавление 1"/>
    <w:basedOn w:val="af2"/>
    <w:next w:val="af2"/>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f2"/>
    <w:next w:val="af2"/>
    <w:pPr>
      <w:ind w:left="400"/>
    </w:pPr>
    <w:rPr>
      <w:sz w:val="20"/>
      <w:szCs w:val="20"/>
    </w:rPr>
  </w:style>
  <w:style w:type="paragraph" w:customStyle="1" w:styleId="affffffffffffffff3">
    <w:name w:val="&quot;він"/>
    <w:basedOn w:val="af2"/>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2"/>
    <w:next w:val="af2"/>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2"/>
    <w:pPr>
      <w:spacing w:line="384" w:lineRule="auto"/>
      <w:ind w:firstLine="709"/>
      <w:jc w:val="both"/>
    </w:pPr>
    <w:rPr>
      <w:sz w:val="28"/>
      <w:szCs w:val="20"/>
      <w:lang w:val="en-US"/>
    </w:rPr>
  </w:style>
  <w:style w:type="paragraph" w:customStyle="1" w:styleId="D">
    <w:name w:val="D БезОтступа"/>
    <w:basedOn w:val="af2"/>
    <w:pPr>
      <w:spacing w:line="384" w:lineRule="auto"/>
      <w:jc w:val="both"/>
    </w:pPr>
    <w:rPr>
      <w:sz w:val="28"/>
      <w:szCs w:val="20"/>
      <w:lang w:val="en-US"/>
    </w:rPr>
  </w:style>
  <w:style w:type="paragraph" w:customStyle="1" w:styleId="f">
    <w:name w:val="f"/>
    <w:basedOn w:val="af2"/>
    <w:pPr>
      <w:autoSpaceDE w:val="0"/>
      <w:spacing w:before="100" w:after="100"/>
    </w:pPr>
    <w:rPr>
      <w:rFonts w:ascii="MS Reference Specialty" w:hAnsi="MS Reference Specialty" w:cs="MS Reference Specialty"/>
      <w:sz w:val="18"/>
      <w:szCs w:val="18"/>
    </w:rPr>
  </w:style>
  <w:style w:type="paragraph" w:customStyle="1" w:styleId="affffffffffffffff4">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5">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f2"/>
    <w:next w:val="af2"/>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2"/>
    <w:pPr>
      <w:autoSpaceDE w:val="0"/>
      <w:spacing w:line="360" w:lineRule="auto"/>
    </w:pPr>
    <w:rPr>
      <w:sz w:val="28"/>
      <w:szCs w:val="28"/>
    </w:rPr>
  </w:style>
  <w:style w:type="paragraph" w:customStyle="1" w:styleId="affffffffffffffff6">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f7">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f2"/>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8">
    <w:name w:val="Revision"/>
    <w:pPr>
      <w:suppressAutoHyphens/>
    </w:pPr>
    <w:rPr>
      <w:rFonts w:ascii="IzhTitl" w:eastAsia="IzhTitl" w:hAnsi="IzhTitl" w:cs="IzhTitl"/>
      <w:sz w:val="22"/>
      <w:szCs w:val="22"/>
      <w:lang w:eastAsia="ar-SA"/>
    </w:rPr>
  </w:style>
  <w:style w:type="paragraph" w:customStyle="1" w:styleId="f10">
    <w:name w:val="лсно$f1т"/>
    <w:basedOn w:val="af2"/>
    <w:pPr>
      <w:widowControl w:val="0"/>
      <w:jc w:val="both"/>
    </w:pPr>
    <w:rPr>
      <w:sz w:val="28"/>
      <w:szCs w:val="20"/>
    </w:rPr>
  </w:style>
  <w:style w:type="paragraph" w:customStyle="1" w:styleId="affffffffffffffff9">
    <w:name w:val="н"/>
    <w:basedOn w:val="af2"/>
    <w:pPr>
      <w:spacing w:line="360" w:lineRule="auto"/>
      <w:ind w:firstLine="284"/>
      <w:jc w:val="both"/>
    </w:pPr>
    <w:rPr>
      <w:sz w:val="28"/>
      <w:szCs w:val="20"/>
      <w:lang w:val="uk-UA"/>
    </w:rPr>
  </w:style>
  <w:style w:type="paragraph" w:customStyle="1" w:styleId="1fffff6">
    <w:name w:val="çàãîëîâîê 1"/>
    <w:basedOn w:val="af2"/>
    <w:next w:val="af2"/>
    <w:pPr>
      <w:keepNext/>
      <w:spacing w:line="360" w:lineRule="auto"/>
      <w:jc w:val="both"/>
    </w:pPr>
    <w:rPr>
      <w:sz w:val="28"/>
      <w:szCs w:val="20"/>
      <w:lang w:val="uk-UA"/>
    </w:rPr>
  </w:style>
  <w:style w:type="paragraph" w:customStyle="1" w:styleId="affffffffffffffffa">
    <w:name w:val="Ос"/>
    <w:basedOn w:val="affffffff4"/>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2"/>
    <w:pPr>
      <w:widowControl w:val="0"/>
      <w:numPr>
        <w:numId w:val="35"/>
      </w:numPr>
      <w:jc w:val="both"/>
    </w:pPr>
    <w:rPr>
      <w:rFonts w:ascii="UkrainianPeterburg" w:hAnsi="UkrainianPeterburg" w:cs="UkrainianPeterburg"/>
      <w:sz w:val="19"/>
      <w:szCs w:val="20"/>
    </w:rPr>
  </w:style>
  <w:style w:type="paragraph" w:customStyle="1" w:styleId="affffffffffffffffb">
    <w:name w:val="Пример"/>
    <w:basedOn w:val="af2"/>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c">
    <w:name w:val="Итоговая информация"/>
    <w:basedOn w:val="af2"/>
    <w:pPr>
      <w:tabs>
        <w:tab w:val="left" w:pos="1134"/>
        <w:tab w:val="right" w:pos="9072"/>
      </w:tabs>
      <w:spacing w:line="360" w:lineRule="auto"/>
      <w:jc w:val="both"/>
    </w:pPr>
    <w:rPr>
      <w:sz w:val="28"/>
      <w:szCs w:val="20"/>
      <w:lang w:val="en-US"/>
    </w:rPr>
  </w:style>
  <w:style w:type="paragraph" w:customStyle="1" w:styleId="affffffffffffffffd">
    <w:name w:val="Подпись к рисунку"/>
    <w:basedOn w:val="af2"/>
    <w:pPr>
      <w:keepLines/>
      <w:spacing w:after="360" w:line="360" w:lineRule="auto"/>
      <w:jc w:val="center"/>
    </w:pPr>
    <w:rPr>
      <w:szCs w:val="20"/>
    </w:rPr>
  </w:style>
  <w:style w:type="paragraph" w:customStyle="1" w:styleId="affffffffffffffffe">
    <w:name w:val="Подпись к таблице"/>
    <w:basedOn w:val="af2"/>
    <w:link w:val="afffffffffffffffff"/>
    <w:pPr>
      <w:spacing w:line="360" w:lineRule="auto"/>
      <w:jc w:val="right"/>
    </w:pPr>
    <w:rPr>
      <w:sz w:val="28"/>
      <w:szCs w:val="20"/>
    </w:rPr>
  </w:style>
  <w:style w:type="paragraph" w:customStyle="1" w:styleId="afffffffffffffffff0">
    <w:name w:val="Экспликация"/>
    <w:basedOn w:val="af2"/>
    <w:next w:val="af2"/>
    <w:pPr>
      <w:tabs>
        <w:tab w:val="left" w:pos="1276"/>
      </w:tabs>
      <w:spacing w:line="360" w:lineRule="auto"/>
      <w:ind w:left="907"/>
      <w:jc w:val="both"/>
    </w:pPr>
    <w:rPr>
      <w:sz w:val="20"/>
      <w:szCs w:val="20"/>
      <w:lang w:val="en-US"/>
    </w:rPr>
  </w:style>
  <w:style w:type="paragraph" w:customStyle="1" w:styleId="aaieiaie1">
    <w:name w:val="aaieiaie 1"/>
    <w:basedOn w:val="af2"/>
    <w:next w:val="af2"/>
    <w:pPr>
      <w:keepNext/>
      <w:jc w:val="center"/>
    </w:pPr>
    <w:rPr>
      <w:szCs w:val="20"/>
      <w:lang w:val="uk-UA"/>
    </w:rPr>
  </w:style>
  <w:style w:type="paragraph" w:customStyle="1" w:styleId="rvps1">
    <w:name w:val="rvps1"/>
    <w:basedOn w:val="af2"/>
    <w:pPr>
      <w:jc w:val="center"/>
    </w:pPr>
  </w:style>
  <w:style w:type="paragraph" w:customStyle="1" w:styleId="rvps2">
    <w:name w:val="rvps2"/>
    <w:basedOn w:val="af2"/>
    <w:pPr>
      <w:keepNext/>
      <w:jc w:val="right"/>
    </w:pPr>
  </w:style>
  <w:style w:type="paragraph" w:customStyle="1" w:styleId="rvps3">
    <w:name w:val="rvps3"/>
    <w:basedOn w:val="af2"/>
    <w:pPr>
      <w:ind w:left="2880" w:hanging="2880"/>
    </w:pPr>
  </w:style>
  <w:style w:type="paragraph" w:customStyle="1" w:styleId="rvps4">
    <w:name w:val="rvps4"/>
    <w:basedOn w:val="af2"/>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2"/>
    <w:pPr>
      <w:spacing w:before="280" w:after="280"/>
    </w:pPr>
  </w:style>
  <w:style w:type="paragraph" w:customStyle="1" w:styleId="afffffffffffffffff1">
    <w:name w:val="Обычн_основн"/>
    <w:basedOn w:val="af2"/>
    <w:pPr>
      <w:spacing w:line="360" w:lineRule="auto"/>
      <w:ind w:firstLine="539"/>
      <w:jc w:val="both"/>
    </w:pPr>
    <w:rPr>
      <w:sz w:val="28"/>
      <w:szCs w:val="20"/>
      <w:lang w:val="uk-UA"/>
    </w:rPr>
  </w:style>
  <w:style w:type="paragraph" w:customStyle="1" w:styleId="auto">
    <w:name w:val="auto"/>
    <w:basedOn w:val="af2"/>
    <w:pPr>
      <w:spacing w:line="312" w:lineRule="atLeast"/>
    </w:pPr>
    <w:rPr>
      <w:rFonts w:ascii="MS Reference Specialty" w:hAnsi="MS Reference Specialty" w:cs="MS Reference Specialty"/>
    </w:rPr>
  </w:style>
  <w:style w:type="paragraph" w:customStyle="1" w:styleId="rvps23">
    <w:name w:val="rvps23"/>
    <w:basedOn w:val="af2"/>
    <w:pPr>
      <w:ind w:firstLine="720"/>
      <w:jc w:val="both"/>
    </w:pPr>
    <w:rPr>
      <w:lang w:val="uk-UA"/>
    </w:rPr>
  </w:style>
  <w:style w:type="paragraph" w:customStyle="1" w:styleId="wwwstas">
    <w:name w:val="wwwstas"/>
    <w:basedOn w:val="af2"/>
    <w:pPr>
      <w:spacing w:before="96" w:after="288"/>
      <w:ind w:left="284" w:right="284"/>
      <w:jc w:val="both"/>
    </w:pPr>
    <w:rPr>
      <w:lang w:val="uk-UA"/>
    </w:rPr>
  </w:style>
  <w:style w:type="paragraph" w:customStyle="1" w:styleId="afffffffffffffffff2">
    <w:name w:val="Стаття"/>
    <w:basedOn w:val="af2"/>
    <w:pPr>
      <w:autoSpaceDE w:val="0"/>
      <w:spacing w:before="120" w:after="120"/>
      <w:ind w:firstLine="720"/>
      <w:jc w:val="both"/>
    </w:pPr>
    <w:rPr>
      <w:sz w:val="28"/>
      <w:szCs w:val="28"/>
      <w:lang w:val="uk-UA"/>
    </w:rPr>
  </w:style>
  <w:style w:type="paragraph" w:customStyle="1" w:styleId="broken">
    <w:name w:val="broken"/>
    <w:basedOn w:val="af2"/>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f3">
    <w:name w:val="Òåêñò êîíöåâîé ñíîñêè"/>
    <w:basedOn w:val="af2"/>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2"/>
    <w:pPr>
      <w:widowControl w:val="0"/>
      <w:ind w:firstLine="397"/>
      <w:jc w:val="both"/>
    </w:pPr>
    <w:rPr>
      <w:rFonts w:ascii="UkrainianPeterburg" w:hAnsi="UkrainianPeterburg" w:cs="UkrainianPeterburg"/>
      <w:szCs w:val="20"/>
    </w:rPr>
  </w:style>
  <w:style w:type="paragraph" w:customStyle="1" w:styleId="2fffd">
    <w:name w:val="Адрес 2"/>
    <w:basedOn w:val="af2"/>
    <w:pPr>
      <w:spacing w:line="200" w:lineRule="atLeast"/>
    </w:pPr>
    <w:rPr>
      <w:sz w:val="16"/>
      <w:szCs w:val="20"/>
    </w:rPr>
  </w:style>
  <w:style w:type="paragraph" w:customStyle="1" w:styleId="afffffffffffffffff4">
    <w:name w:val="Підзаголовок"/>
    <w:basedOn w:val="af2"/>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2"/>
    <w:pPr>
      <w:spacing w:before="280" w:after="280"/>
    </w:pPr>
  </w:style>
  <w:style w:type="paragraph" w:customStyle="1" w:styleId="msonormalbullet2gif">
    <w:name w:val="msonormalbullet2.gif"/>
    <w:basedOn w:val="af2"/>
    <w:pPr>
      <w:spacing w:before="280" w:after="280"/>
    </w:pPr>
    <w:rPr>
      <w:rFonts w:eastAsia="IzhTitl"/>
    </w:rPr>
  </w:style>
  <w:style w:type="paragraph" w:customStyle="1" w:styleId="msonormalbullet3gif">
    <w:name w:val="msonormalbullet3.gif"/>
    <w:basedOn w:val="af2"/>
    <w:pPr>
      <w:spacing w:before="280" w:after="280"/>
    </w:pPr>
    <w:rPr>
      <w:rFonts w:eastAsia="IzhTitl"/>
    </w:rPr>
  </w:style>
  <w:style w:type="paragraph" w:customStyle="1" w:styleId="msobodytextindent2bullet1gif">
    <w:name w:val="msobodytextindent2bullet1.gif"/>
    <w:basedOn w:val="af2"/>
    <w:pPr>
      <w:spacing w:before="280" w:after="280"/>
    </w:pPr>
    <w:rPr>
      <w:rFonts w:eastAsia="IzhTitl"/>
    </w:rPr>
  </w:style>
  <w:style w:type="paragraph" w:customStyle="1" w:styleId="msobodytextindent2bullet2gif">
    <w:name w:val="msobodytextindent2bullet2.gif"/>
    <w:basedOn w:val="af2"/>
    <w:pPr>
      <w:spacing w:before="280" w:after="280"/>
    </w:pPr>
    <w:rPr>
      <w:rFonts w:eastAsia="IzhTitl"/>
    </w:rPr>
  </w:style>
  <w:style w:type="paragraph" w:customStyle="1" w:styleId="msonormalbullet2gifcxspmiddle">
    <w:name w:val="msonormalbullet2gifcxspmiddle"/>
    <w:basedOn w:val="af2"/>
    <w:pPr>
      <w:spacing w:before="280" w:after="280"/>
    </w:pPr>
    <w:rPr>
      <w:rFonts w:eastAsia="IzhTitl"/>
      <w:szCs w:val="20"/>
    </w:rPr>
  </w:style>
  <w:style w:type="paragraph" w:customStyle="1" w:styleId="msonormalbullet2gifcxsplast">
    <w:name w:val="msonormalbullet2gifcxsplast"/>
    <w:basedOn w:val="af2"/>
    <w:pPr>
      <w:spacing w:before="280" w:after="280"/>
    </w:pPr>
    <w:rPr>
      <w:rFonts w:eastAsia="IzhTitl"/>
      <w:szCs w:val="20"/>
    </w:rPr>
  </w:style>
  <w:style w:type="paragraph" w:customStyle="1" w:styleId="msonormalbullet3gifcxsplast">
    <w:name w:val="msonormalbullet3gifcxsplast"/>
    <w:basedOn w:val="af2"/>
    <w:pPr>
      <w:spacing w:before="280" w:after="280"/>
    </w:pPr>
    <w:rPr>
      <w:rFonts w:eastAsia="IzhTitl"/>
    </w:rPr>
  </w:style>
  <w:style w:type="paragraph" w:customStyle="1" w:styleId="msobodytextindent2bullet2gifcxspmiddle">
    <w:name w:val="msobodytextindent2bullet2gifcxspmiddle"/>
    <w:basedOn w:val="af2"/>
    <w:pPr>
      <w:spacing w:before="280" w:after="280"/>
    </w:pPr>
    <w:rPr>
      <w:rFonts w:eastAsia="IzhTitl"/>
    </w:rPr>
  </w:style>
  <w:style w:type="paragraph" w:customStyle="1" w:styleId="msotitlebullet1gif">
    <w:name w:val="msotitlebullet1.gif"/>
    <w:basedOn w:val="af2"/>
    <w:pPr>
      <w:spacing w:before="280" w:after="280"/>
    </w:pPr>
    <w:rPr>
      <w:rFonts w:eastAsia="IzhTitl"/>
    </w:rPr>
  </w:style>
  <w:style w:type="paragraph" w:customStyle="1" w:styleId="msonormalbullet1gif">
    <w:name w:val="msonormalbullet1.gif"/>
    <w:basedOn w:val="af2"/>
    <w:pPr>
      <w:spacing w:before="280" w:after="280"/>
    </w:pPr>
    <w:rPr>
      <w:rFonts w:eastAsia="IzhTitl"/>
    </w:rPr>
  </w:style>
  <w:style w:type="paragraph" w:customStyle="1" w:styleId="msonormalbullet2gifbullet1gif">
    <w:name w:val="msonormalbullet2gifbullet1.gif"/>
    <w:basedOn w:val="af2"/>
    <w:pPr>
      <w:spacing w:before="280" w:after="280"/>
    </w:pPr>
    <w:rPr>
      <w:rFonts w:eastAsia="IzhTitl"/>
    </w:rPr>
  </w:style>
  <w:style w:type="paragraph" w:customStyle="1" w:styleId="msonormalbullet2gifbullet2gif">
    <w:name w:val="msonormalbullet2gifbullet2.gif"/>
    <w:basedOn w:val="af2"/>
    <w:pPr>
      <w:spacing w:before="280" w:after="280"/>
    </w:pPr>
    <w:rPr>
      <w:rFonts w:eastAsia="IzhTitl"/>
    </w:rPr>
  </w:style>
  <w:style w:type="paragraph" w:customStyle="1" w:styleId="msobodytextindent2bullet3gif">
    <w:name w:val="msobodytextindent2bullet3.gif"/>
    <w:basedOn w:val="af2"/>
    <w:pPr>
      <w:spacing w:before="280" w:after="280"/>
    </w:pPr>
    <w:rPr>
      <w:rFonts w:eastAsia="IzhTitl"/>
    </w:rPr>
  </w:style>
  <w:style w:type="paragraph" w:customStyle="1" w:styleId="msotitlebullet3gif">
    <w:name w:val="msotitlebullet3.gif"/>
    <w:basedOn w:val="af2"/>
    <w:pPr>
      <w:spacing w:before="280" w:after="280"/>
    </w:pPr>
    <w:rPr>
      <w:rFonts w:eastAsia="IzhTitl"/>
    </w:rPr>
  </w:style>
  <w:style w:type="paragraph" w:customStyle="1" w:styleId="nofootspace">
    <w:name w:val="nofootspace"/>
    <w:basedOn w:val="af2"/>
    <w:pPr>
      <w:ind w:firstLine="720"/>
      <w:jc w:val="both"/>
    </w:pPr>
    <w:rPr>
      <w:rFonts w:eastAsia="IzhTitl"/>
      <w:color w:val="000000"/>
    </w:rPr>
  </w:style>
  <w:style w:type="paragraph" w:customStyle="1" w:styleId="msonormalbullet2gifbullet3gif">
    <w:name w:val="msonormalbullet2gifbullet3.gif"/>
    <w:basedOn w:val="af2"/>
    <w:pPr>
      <w:spacing w:before="280" w:after="280"/>
    </w:pPr>
    <w:rPr>
      <w:rFonts w:eastAsia="IzhTitl"/>
    </w:rPr>
  </w:style>
  <w:style w:type="paragraph" w:customStyle="1" w:styleId="msonormalbullet2gifbullet2gifbullet2gif">
    <w:name w:val="msonormalbullet2gifbullet2gifbullet2.gif"/>
    <w:basedOn w:val="af2"/>
    <w:pPr>
      <w:spacing w:before="280" w:after="280"/>
    </w:pPr>
    <w:rPr>
      <w:rFonts w:eastAsia="IzhTitl"/>
    </w:rPr>
  </w:style>
  <w:style w:type="paragraph" w:customStyle="1" w:styleId="msobodytextbullet1gif">
    <w:name w:val="msobodytextbullet1.gif"/>
    <w:basedOn w:val="af2"/>
    <w:pPr>
      <w:spacing w:before="280" w:after="280"/>
    </w:pPr>
    <w:rPr>
      <w:rFonts w:eastAsia="IzhTitl"/>
    </w:rPr>
  </w:style>
  <w:style w:type="paragraph" w:customStyle="1" w:styleId="msobodytextbullet3gif">
    <w:name w:val="msobodytextbullet3.gif"/>
    <w:basedOn w:val="af2"/>
    <w:pPr>
      <w:spacing w:before="280" w:after="280"/>
    </w:pPr>
    <w:rPr>
      <w:rFonts w:eastAsia="IzhTitl"/>
    </w:rPr>
  </w:style>
  <w:style w:type="paragraph" w:customStyle="1" w:styleId="msonormalbullet2gifbullet1gifbullet3gif">
    <w:name w:val="msonormalbullet2gifbullet1gifbullet3.gif"/>
    <w:basedOn w:val="af2"/>
    <w:pPr>
      <w:spacing w:before="280" w:after="280"/>
    </w:pPr>
    <w:rPr>
      <w:rFonts w:eastAsia="IzhTitl"/>
    </w:rPr>
  </w:style>
  <w:style w:type="paragraph" w:customStyle="1" w:styleId="msonormalbullet1gifbullet1gif">
    <w:name w:val="msonormalbullet1gifbullet1.gif"/>
    <w:basedOn w:val="af2"/>
    <w:pPr>
      <w:spacing w:before="280" w:after="280"/>
    </w:pPr>
    <w:rPr>
      <w:rFonts w:eastAsia="IzhTitl"/>
    </w:rPr>
  </w:style>
  <w:style w:type="paragraph" w:customStyle="1" w:styleId="msonormalbullet1gifbullet3gif">
    <w:name w:val="msonormalbullet1gifbullet3.gif"/>
    <w:basedOn w:val="af2"/>
    <w:pPr>
      <w:spacing w:before="280" w:after="280"/>
    </w:pPr>
    <w:rPr>
      <w:rFonts w:eastAsia="IzhTitl"/>
    </w:rPr>
  </w:style>
  <w:style w:type="paragraph" w:customStyle="1" w:styleId="msonormalbullet2gifbullet2gifbullet1gif">
    <w:name w:val="msonormalbullet2gifbullet2gifbullet1.gif"/>
    <w:basedOn w:val="af2"/>
    <w:pPr>
      <w:spacing w:before="280" w:after="280"/>
    </w:pPr>
    <w:rPr>
      <w:rFonts w:eastAsia="IzhTitl"/>
    </w:rPr>
  </w:style>
  <w:style w:type="paragraph" w:customStyle="1" w:styleId="msonormalbullet2gifbullet2gifbullet3gif">
    <w:name w:val="msonormalbullet2gifbullet2gifbullet3.gif"/>
    <w:basedOn w:val="af2"/>
    <w:pPr>
      <w:spacing w:before="280" w:after="280"/>
    </w:pPr>
    <w:rPr>
      <w:rFonts w:eastAsia="IzhTitl"/>
    </w:rPr>
  </w:style>
  <w:style w:type="paragraph" w:customStyle="1" w:styleId="msofootnotetextbullet1gif">
    <w:name w:val="msofootnotetextbullet1.gif"/>
    <w:basedOn w:val="af2"/>
    <w:pPr>
      <w:spacing w:before="280" w:after="280"/>
    </w:pPr>
    <w:rPr>
      <w:rFonts w:eastAsia="IzhTitl"/>
    </w:rPr>
  </w:style>
  <w:style w:type="paragraph" w:customStyle="1" w:styleId="msofootnotetextbullet2gif">
    <w:name w:val="msofootnotetextbullet2.gif"/>
    <w:basedOn w:val="af2"/>
    <w:pPr>
      <w:spacing w:before="280" w:after="280"/>
    </w:pPr>
    <w:rPr>
      <w:rFonts w:eastAsia="IzhTitl"/>
    </w:rPr>
  </w:style>
  <w:style w:type="paragraph" w:customStyle="1" w:styleId="1fffff8">
    <w:name w:val="Заголовок оглавления1"/>
    <w:basedOn w:val="1"/>
    <w:next w:val="af2"/>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2"/>
    <w:pPr>
      <w:spacing w:before="280" w:after="280"/>
    </w:pPr>
    <w:rPr>
      <w:rFonts w:eastAsia="IzhTitl"/>
    </w:rPr>
  </w:style>
  <w:style w:type="paragraph" w:customStyle="1" w:styleId="msobodytextcxspmiddle">
    <w:name w:val="msobodytextcxspmiddle"/>
    <w:basedOn w:val="af2"/>
    <w:pPr>
      <w:spacing w:before="280" w:after="280"/>
    </w:pPr>
    <w:rPr>
      <w:rFonts w:eastAsia="IzhTitl"/>
      <w:szCs w:val="20"/>
    </w:rPr>
  </w:style>
  <w:style w:type="paragraph" w:customStyle="1" w:styleId="msobodytextcxsplast">
    <w:name w:val="msobodytextcxsplast"/>
    <w:basedOn w:val="af2"/>
    <w:pPr>
      <w:spacing w:before="280" w:after="280"/>
    </w:pPr>
    <w:rPr>
      <w:rFonts w:eastAsia="IzhTitl"/>
      <w:szCs w:val="20"/>
    </w:rPr>
  </w:style>
  <w:style w:type="paragraph" w:customStyle="1" w:styleId="msonormalcxsplast">
    <w:name w:val="msonormalcxsplast"/>
    <w:basedOn w:val="af2"/>
    <w:pPr>
      <w:spacing w:before="280" w:after="280"/>
    </w:pPr>
    <w:rPr>
      <w:rFonts w:eastAsia="IzhTitl"/>
      <w:szCs w:val="20"/>
    </w:rPr>
  </w:style>
  <w:style w:type="paragraph" w:customStyle="1" w:styleId="msonormalbullet2gifcxspmiddlecxspmiddle">
    <w:name w:val="msonormalbullet2gifcxspmiddlecxspmiddle"/>
    <w:basedOn w:val="af2"/>
    <w:pPr>
      <w:spacing w:before="280" w:after="280"/>
    </w:pPr>
    <w:rPr>
      <w:rFonts w:eastAsia="IzhTitl"/>
      <w:szCs w:val="20"/>
    </w:rPr>
  </w:style>
  <w:style w:type="paragraph" w:customStyle="1" w:styleId="msonormalbullet2gifcxspmiddlecxsplast">
    <w:name w:val="msonormalbullet2gifcxspmiddlecxsplast"/>
    <w:basedOn w:val="af2"/>
    <w:pPr>
      <w:spacing w:before="280" w:after="280"/>
    </w:pPr>
    <w:rPr>
      <w:rFonts w:eastAsia="IzhTitl"/>
      <w:szCs w:val="20"/>
    </w:rPr>
  </w:style>
  <w:style w:type="paragraph" w:customStyle="1" w:styleId="msobodytextindent2bullet2gifcxspmiddlecxspmiddle">
    <w:name w:val="msobodytextindent2bullet2gifcxspmiddlecxspmiddle"/>
    <w:basedOn w:val="af2"/>
    <w:pPr>
      <w:spacing w:before="280" w:after="280"/>
    </w:pPr>
    <w:rPr>
      <w:rFonts w:eastAsia="IzhTitl"/>
      <w:szCs w:val="20"/>
    </w:rPr>
  </w:style>
  <w:style w:type="paragraph" w:customStyle="1" w:styleId="msonormalbullet2gifbullet1gifcxspmiddle">
    <w:name w:val="msonormalbullet2gifbullet1gifcxspmiddle"/>
    <w:basedOn w:val="af2"/>
    <w:pPr>
      <w:spacing w:before="280" w:after="280"/>
    </w:pPr>
    <w:rPr>
      <w:rFonts w:eastAsia="IzhTitl"/>
      <w:szCs w:val="20"/>
    </w:rPr>
  </w:style>
  <w:style w:type="paragraph" w:customStyle="1" w:styleId="msonormalbullet2gifbullet1gifcxsplast">
    <w:name w:val="msonormalbullet2gifbullet1gifcxsplast"/>
    <w:basedOn w:val="af2"/>
    <w:pPr>
      <w:spacing w:before="280" w:after="280"/>
    </w:pPr>
    <w:rPr>
      <w:rFonts w:eastAsia="IzhTitl"/>
      <w:szCs w:val="20"/>
    </w:rPr>
  </w:style>
  <w:style w:type="paragraph" w:customStyle="1" w:styleId="msonormalbullet2gifbullet2gifbullet2gifcxspmiddle">
    <w:name w:val="msonormalbullet2gifbullet2gifbullet2gifcxspmiddle"/>
    <w:basedOn w:val="af2"/>
    <w:pPr>
      <w:spacing w:before="280" w:after="280"/>
    </w:pPr>
    <w:rPr>
      <w:rFonts w:eastAsia="IzhTitl"/>
      <w:szCs w:val="20"/>
    </w:rPr>
  </w:style>
  <w:style w:type="paragraph" w:customStyle="1" w:styleId="msonormalbullet2gifbullet2gifbullet2gifcxsplast">
    <w:name w:val="msonormalbullet2gifbullet2gifbullet2gifcxsplast"/>
    <w:basedOn w:val="af2"/>
    <w:pPr>
      <w:spacing w:before="280" w:after="280"/>
    </w:pPr>
    <w:rPr>
      <w:rFonts w:eastAsia="IzhTitl"/>
      <w:szCs w:val="20"/>
    </w:rPr>
  </w:style>
  <w:style w:type="paragraph" w:customStyle="1" w:styleId="msonormalbullet2gifbullet2gifcxspmiddle">
    <w:name w:val="msonormalbullet2gifbullet2gifcxspmiddle"/>
    <w:basedOn w:val="af2"/>
    <w:pPr>
      <w:spacing w:before="280" w:after="280"/>
    </w:pPr>
    <w:rPr>
      <w:rFonts w:eastAsia="IzhTitl"/>
      <w:szCs w:val="20"/>
    </w:rPr>
  </w:style>
  <w:style w:type="paragraph" w:customStyle="1" w:styleId="msonormalbullet2gifbullet2gifcxsplast">
    <w:name w:val="msonormalbullet2gifbullet2gifcxsplast"/>
    <w:basedOn w:val="af2"/>
    <w:pPr>
      <w:spacing w:before="280" w:after="280"/>
    </w:pPr>
    <w:rPr>
      <w:rFonts w:eastAsia="IzhTitl"/>
      <w:szCs w:val="20"/>
    </w:rPr>
  </w:style>
  <w:style w:type="paragraph" w:customStyle="1" w:styleId="msonormalbullet2gifbullet2gifbullet3gifcxspmiddle">
    <w:name w:val="msonormalbullet2gifbullet2gifbullet3gifcxspmiddle"/>
    <w:basedOn w:val="af2"/>
    <w:pPr>
      <w:spacing w:before="280" w:after="280"/>
    </w:pPr>
    <w:rPr>
      <w:rFonts w:eastAsia="IzhTitl"/>
      <w:szCs w:val="20"/>
    </w:rPr>
  </w:style>
  <w:style w:type="paragraph" w:customStyle="1" w:styleId="msonormalbullet2gifbullet2gifbullet3gifcxsplast">
    <w:name w:val="msonormalbullet2gifbullet2gifbullet3gifcxsplast"/>
    <w:basedOn w:val="af2"/>
    <w:pPr>
      <w:spacing w:before="280" w:after="280"/>
    </w:pPr>
    <w:rPr>
      <w:rFonts w:eastAsia="IzhTitl"/>
      <w:szCs w:val="20"/>
    </w:rPr>
  </w:style>
  <w:style w:type="paragraph" w:customStyle="1" w:styleId="msonormalbullet2gifbullet3gifcxspmiddle">
    <w:name w:val="msonormalbullet2gifbullet3gifcxspmiddle"/>
    <w:basedOn w:val="af2"/>
    <w:pPr>
      <w:spacing w:before="280" w:after="280"/>
    </w:pPr>
    <w:rPr>
      <w:rFonts w:eastAsia="IzhTitl"/>
      <w:szCs w:val="20"/>
    </w:rPr>
  </w:style>
  <w:style w:type="paragraph" w:customStyle="1" w:styleId="msonormalbullet2gifbullet3gifcxsplast">
    <w:name w:val="msonormalbullet2gifbullet3gifcxsplast"/>
    <w:basedOn w:val="af2"/>
    <w:pPr>
      <w:spacing w:before="280" w:after="280"/>
    </w:pPr>
    <w:rPr>
      <w:rFonts w:eastAsia="IzhTitl"/>
      <w:szCs w:val="20"/>
    </w:rPr>
  </w:style>
  <w:style w:type="paragraph" w:customStyle="1" w:styleId="msonormalbullet1gifcxsplast">
    <w:name w:val="msonormalbullet1gifcxsplast"/>
    <w:basedOn w:val="af2"/>
    <w:pPr>
      <w:spacing w:before="280" w:after="280"/>
    </w:pPr>
    <w:rPr>
      <w:rFonts w:eastAsia="IzhTitl"/>
      <w:szCs w:val="20"/>
    </w:rPr>
  </w:style>
  <w:style w:type="paragraph" w:customStyle="1" w:styleId="text-ks">
    <w:name w:val="text-ks"/>
    <w:basedOn w:val="af2"/>
    <w:pPr>
      <w:spacing w:before="48" w:after="48"/>
      <w:ind w:firstLine="360"/>
      <w:jc w:val="both"/>
    </w:pPr>
    <w:rPr>
      <w:rFonts w:eastAsia="IzhTitl"/>
    </w:rPr>
  </w:style>
  <w:style w:type="paragraph" w:customStyle="1" w:styleId="Style2">
    <w:name w:val="Style2"/>
    <w:basedOn w:val="af2"/>
    <w:pPr>
      <w:widowControl w:val="0"/>
      <w:autoSpaceDE w:val="0"/>
      <w:spacing w:line="252" w:lineRule="exact"/>
      <w:ind w:firstLine="334"/>
      <w:jc w:val="both"/>
    </w:pPr>
    <w:rPr>
      <w:rFonts w:eastAsia="IzhTitl"/>
      <w:lang w:val="uk-UA"/>
    </w:rPr>
  </w:style>
  <w:style w:type="paragraph" w:customStyle="1" w:styleId="Style4">
    <w:name w:val="Style4"/>
    <w:basedOn w:val="af2"/>
    <w:pPr>
      <w:widowControl w:val="0"/>
      <w:autoSpaceDE w:val="0"/>
      <w:spacing w:line="248" w:lineRule="exact"/>
      <w:ind w:firstLine="404"/>
      <w:jc w:val="both"/>
    </w:pPr>
    <w:rPr>
      <w:rFonts w:eastAsia="IzhTitl"/>
      <w:lang w:val="uk-UA"/>
    </w:rPr>
  </w:style>
  <w:style w:type="paragraph" w:customStyle="1" w:styleId="Style5">
    <w:name w:val="Style5"/>
    <w:basedOn w:val="af2"/>
    <w:pPr>
      <w:widowControl w:val="0"/>
      <w:autoSpaceDE w:val="0"/>
      <w:spacing w:line="238" w:lineRule="exact"/>
      <w:jc w:val="both"/>
    </w:pPr>
    <w:rPr>
      <w:rFonts w:eastAsia="IzhTitl"/>
      <w:lang w:val="uk-UA"/>
    </w:rPr>
  </w:style>
  <w:style w:type="paragraph" w:customStyle="1" w:styleId="rvps8">
    <w:name w:val="rvps8"/>
    <w:basedOn w:val="af2"/>
    <w:pPr>
      <w:keepNext/>
      <w:jc w:val="both"/>
    </w:pPr>
  </w:style>
  <w:style w:type="paragraph" w:customStyle="1" w:styleId="rvps10">
    <w:name w:val="rvps10"/>
    <w:basedOn w:val="af2"/>
    <w:pPr>
      <w:ind w:left="2880" w:firstLine="720"/>
      <w:jc w:val="both"/>
    </w:pPr>
  </w:style>
  <w:style w:type="paragraph" w:customStyle="1" w:styleId="rvps11">
    <w:name w:val="rvps11"/>
    <w:basedOn w:val="af2"/>
    <w:pPr>
      <w:ind w:left="4320" w:firstLine="720"/>
      <w:jc w:val="both"/>
    </w:pPr>
  </w:style>
  <w:style w:type="paragraph" w:customStyle="1" w:styleId="rvps12">
    <w:name w:val="rvps12"/>
    <w:basedOn w:val="af2"/>
    <w:uiPriority w:val="99"/>
    <w:pPr>
      <w:ind w:left="3600"/>
      <w:jc w:val="both"/>
    </w:pPr>
  </w:style>
  <w:style w:type="paragraph" w:customStyle="1" w:styleId="rvps13">
    <w:name w:val="rvps13"/>
    <w:basedOn w:val="af2"/>
    <w:pPr>
      <w:ind w:left="2130" w:hanging="2130"/>
      <w:jc w:val="both"/>
    </w:pPr>
  </w:style>
  <w:style w:type="paragraph" w:customStyle="1" w:styleId="afffffffffffffffff5">
    <w:name w:val="Òåêñò"/>
    <w:basedOn w:val="af2"/>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6">
    <w:name w:val="текст дисера"/>
    <w:basedOn w:val="af2"/>
    <w:pPr>
      <w:widowControl w:val="0"/>
      <w:autoSpaceDE w:val="0"/>
      <w:spacing w:line="360" w:lineRule="auto"/>
      <w:ind w:firstLine="567"/>
      <w:jc w:val="both"/>
    </w:pPr>
    <w:rPr>
      <w:sz w:val="28"/>
      <w:szCs w:val="28"/>
      <w:lang w:val="uk-UA"/>
    </w:rPr>
  </w:style>
  <w:style w:type="paragraph" w:customStyle="1" w:styleId="iNormalText0">
    <w:name w:val="iNormalText"/>
    <w:basedOn w:val="af2"/>
    <w:pPr>
      <w:widowControl w:val="0"/>
      <w:shd w:val="clear" w:color="auto" w:fill="FFFFFF"/>
      <w:autoSpaceDE w:val="0"/>
      <w:ind w:firstLine="567"/>
      <w:jc w:val="both"/>
    </w:pPr>
    <w:rPr>
      <w:color w:val="000000"/>
      <w:sz w:val="28"/>
      <w:szCs w:val="28"/>
      <w:lang w:val="uk-UA"/>
    </w:rPr>
  </w:style>
  <w:style w:type="paragraph" w:customStyle="1" w:styleId="afffffffffffffffff7">
    <w:name w:val="Без інтервалів"/>
    <w:basedOn w:val="af2"/>
    <w:rPr>
      <w:lang w:val="uk-UA"/>
    </w:rPr>
  </w:style>
  <w:style w:type="paragraph" w:customStyle="1" w:styleId="afffffffffffffffff8">
    <w:name w:val="Абзац списку"/>
    <w:basedOn w:val="af2"/>
    <w:pPr>
      <w:ind w:left="720"/>
    </w:pPr>
    <w:rPr>
      <w:lang w:val="uk-UA"/>
    </w:rPr>
  </w:style>
  <w:style w:type="paragraph" w:customStyle="1" w:styleId="afffffffffffffffff9">
    <w:name w:val="Цитація"/>
    <w:basedOn w:val="af2"/>
    <w:next w:val="af2"/>
    <w:pPr>
      <w:spacing w:before="200"/>
      <w:ind w:left="360" w:right="360"/>
    </w:pPr>
    <w:rPr>
      <w:i/>
      <w:iCs/>
      <w:lang w:val="uk-UA"/>
    </w:rPr>
  </w:style>
  <w:style w:type="paragraph" w:customStyle="1" w:styleId="afffffffffffffffffa">
    <w:name w:val="Насичена цитата"/>
    <w:basedOn w:val="af2"/>
    <w:next w:val="af2"/>
    <w:pPr>
      <w:pBdr>
        <w:bottom w:val="single" w:sz="4" w:space="1" w:color="000000"/>
      </w:pBdr>
      <w:spacing w:before="200" w:after="280"/>
      <w:ind w:left="1008" w:right="1152"/>
    </w:pPr>
    <w:rPr>
      <w:b/>
      <w:bCs/>
      <w:i/>
      <w:iCs/>
      <w:lang w:val="uk-UA"/>
    </w:rPr>
  </w:style>
  <w:style w:type="paragraph" w:customStyle="1" w:styleId="afffffffffffffffffb">
    <w:name w:val="Стандартный"/>
    <w:basedOn w:val="af2"/>
    <w:pPr>
      <w:ind w:firstLine="709"/>
    </w:pPr>
    <w:rPr>
      <w:sz w:val="28"/>
      <w:szCs w:val="28"/>
      <w:lang w:val="uk-UA"/>
    </w:rPr>
  </w:style>
  <w:style w:type="paragraph" w:customStyle="1" w:styleId="caaieiaie8">
    <w:name w:val="caaieiaie 8"/>
    <w:basedOn w:val="af2"/>
    <w:next w:val="af2"/>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2"/>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5"/>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c">
    <w:name w:val="Лит"/>
    <w:basedOn w:val="af2"/>
    <w:pPr>
      <w:keepNext/>
      <w:keepLines/>
      <w:autoSpaceDE w:val="0"/>
      <w:spacing w:before="240"/>
      <w:jc w:val="center"/>
    </w:pPr>
    <w:rPr>
      <w:caps/>
      <w:sz w:val="28"/>
      <w:szCs w:val="28"/>
    </w:rPr>
  </w:style>
  <w:style w:type="paragraph" w:customStyle="1" w:styleId="afffffffffffffffffd">
    <w:name w:val="текст сноски Знак"/>
    <w:basedOn w:val="af2"/>
    <w:pPr>
      <w:autoSpaceDE w:val="0"/>
      <w:ind w:firstLine="709"/>
      <w:jc w:val="both"/>
    </w:pPr>
    <w:rPr>
      <w:sz w:val="16"/>
      <w:szCs w:val="20"/>
    </w:rPr>
  </w:style>
  <w:style w:type="paragraph" w:customStyle="1" w:styleId="afffffffffffffffffe">
    <w:name w:val="автор"/>
    <w:basedOn w:val="af2"/>
    <w:pPr>
      <w:jc w:val="center"/>
    </w:pPr>
    <w:rPr>
      <w:sz w:val="28"/>
      <w:szCs w:val="20"/>
    </w:rPr>
  </w:style>
  <w:style w:type="paragraph" w:customStyle="1" w:styleId="5--0">
    <w:name w:val="5-Текст статьи-укр"/>
    <w:basedOn w:val="af2"/>
    <w:pPr>
      <w:widowControl w:val="0"/>
      <w:spacing w:line="216" w:lineRule="auto"/>
      <w:ind w:firstLine="397"/>
      <w:jc w:val="both"/>
    </w:pPr>
    <w:rPr>
      <w:sz w:val="19"/>
      <w:szCs w:val="18"/>
      <w:lang w:val="uk-UA"/>
    </w:rPr>
  </w:style>
  <w:style w:type="paragraph" w:styleId="affffffffffffffffff">
    <w:name w:val="envelope address"/>
    <w:basedOn w:val="af2"/>
    <w:pPr>
      <w:widowControl w:val="0"/>
      <w:ind w:left="2880"/>
    </w:pPr>
    <w:rPr>
      <w:rFonts w:ascii="OpenSymbol" w:hAnsi="OpenSymbol" w:cs="OpenSymbol"/>
    </w:rPr>
  </w:style>
  <w:style w:type="paragraph" w:customStyle="1" w:styleId="11f1">
    <w:name w:val="Дата11"/>
    <w:basedOn w:val="af2"/>
    <w:next w:val="af2"/>
    <w:pPr>
      <w:widowControl w:val="0"/>
    </w:pPr>
    <w:rPr>
      <w:szCs w:val="20"/>
    </w:rPr>
  </w:style>
  <w:style w:type="paragraph" w:customStyle="1" w:styleId="41">
    <w:name w:val="Маркированный список 41"/>
    <w:basedOn w:val="af2"/>
    <w:pPr>
      <w:widowControl w:val="0"/>
      <w:numPr>
        <w:numId w:val="3"/>
      </w:numPr>
    </w:pPr>
    <w:rPr>
      <w:szCs w:val="20"/>
    </w:rPr>
  </w:style>
  <w:style w:type="paragraph" w:customStyle="1" w:styleId="51">
    <w:name w:val="Маркированный список 51"/>
    <w:basedOn w:val="af2"/>
    <w:pPr>
      <w:widowControl w:val="0"/>
      <w:numPr>
        <w:numId w:val="2"/>
      </w:numPr>
    </w:pPr>
    <w:rPr>
      <w:szCs w:val="20"/>
    </w:rPr>
  </w:style>
  <w:style w:type="paragraph" w:styleId="2fffe">
    <w:name w:val="envelope return"/>
    <w:basedOn w:val="af2"/>
    <w:pPr>
      <w:widowControl w:val="0"/>
    </w:pPr>
    <w:rPr>
      <w:rFonts w:ascii="OpenSymbol" w:hAnsi="OpenSymbol" w:cs="OpenSymbol"/>
      <w:sz w:val="20"/>
      <w:szCs w:val="20"/>
    </w:rPr>
  </w:style>
  <w:style w:type="paragraph" w:customStyle="1" w:styleId="1fffffa">
    <w:name w:val="Приветствие1"/>
    <w:basedOn w:val="af2"/>
    <w:next w:val="af2"/>
    <w:pPr>
      <w:widowControl w:val="0"/>
    </w:pPr>
    <w:rPr>
      <w:szCs w:val="20"/>
    </w:rPr>
  </w:style>
  <w:style w:type="paragraph" w:customStyle="1" w:styleId="415">
    <w:name w:val="Продолжение списка 41"/>
    <w:basedOn w:val="af2"/>
    <w:pPr>
      <w:widowControl w:val="0"/>
      <w:spacing w:after="120"/>
      <w:ind w:left="1132"/>
    </w:pPr>
    <w:rPr>
      <w:szCs w:val="20"/>
    </w:rPr>
  </w:style>
  <w:style w:type="paragraph" w:customStyle="1" w:styleId="514">
    <w:name w:val="Продолжение списка 51"/>
    <w:basedOn w:val="af2"/>
    <w:pPr>
      <w:widowControl w:val="0"/>
      <w:spacing w:after="120"/>
      <w:ind w:left="1415"/>
    </w:pPr>
    <w:rPr>
      <w:szCs w:val="20"/>
    </w:rPr>
  </w:style>
  <w:style w:type="paragraph" w:customStyle="1" w:styleId="515">
    <w:name w:val="Список 51"/>
    <w:basedOn w:val="af2"/>
    <w:pPr>
      <w:widowControl w:val="0"/>
      <w:ind w:left="1415" w:hanging="283"/>
    </w:pPr>
    <w:rPr>
      <w:szCs w:val="20"/>
    </w:rPr>
  </w:style>
  <w:style w:type="paragraph" w:customStyle="1" w:styleId="1fffffb">
    <w:name w:val="Шапка1"/>
    <w:basedOn w:val="af2"/>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0">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2"/>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1">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2"/>
    <w:pPr>
      <w:spacing w:before="280" w:after="280"/>
      <w:jc w:val="center"/>
    </w:pPr>
  </w:style>
  <w:style w:type="paragraph" w:customStyle="1" w:styleId="Arial15pt125">
    <w:name w:val="Стиль Arial 15 pt Черный по ширине Первая строка:  125 см"/>
    <w:basedOn w:val="af2"/>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2"/>
    <w:pPr>
      <w:spacing w:after="221"/>
    </w:pPr>
    <w:rPr>
      <w:rFonts w:ascii="OpenSymbol" w:hAnsi="OpenSymbol" w:cs="OpenSymbol"/>
    </w:rPr>
  </w:style>
  <w:style w:type="paragraph" w:customStyle="1" w:styleId="affffffffffffffffff2">
    <w:name w:val="керивн"/>
    <w:basedOn w:val="af2"/>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3">
    <w:name w:val="Обложка"/>
    <w:basedOn w:val="affffffffffffffffff2"/>
    <w:pPr>
      <w:spacing w:line="288" w:lineRule="auto"/>
      <w:ind w:left="0" w:firstLine="0"/>
      <w:jc w:val="center"/>
    </w:pPr>
    <w:rPr>
      <w:rFonts w:ascii="OpenSymbol" w:hAnsi="OpenSymbol" w:cs="OpenSymbol"/>
      <w:spacing w:val="0"/>
    </w:rPr>
  </w:style>
  <w:style w:type="paragraph" w:customStyle="1" w:styleId="affffffffffffffffff4">
    <w:name w:val="Рукопись"/>
    <w:basedOn w:val="af2"/>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2"/>
    <w:pPr>
      <w:widowControl w:val="0"/>
      <w:numPr>
        <w:numId w:val="22"/>
      </w:numPr>
      <w:spacing w:line="360" w:lineRule="auto"/>
    </w:pPr>
    <w:rPr>
      <w:sz w:val="28"/>
      <w:szCs w:val="20"/>
      <w:lang w:val="uk-UA"/>
    </w:rPr>
  </w:style>
  <w:style w:type="paragraph" w:customStyle="1" w:styleId="Foot">
    <w:name w:val="Foot"/>
    <w:basedOn w:val="affffffff"/>
    <w:pPr>
      <w:spacing w:line="240" w:lineRule="auto"/>
      <w:ind w:firstLine="720"/>
    </w:pPr>
    <w:rPr>
      <w:rFonts w:ascii="ISOCPEUR" w:hAnsi="ISOCPEUR" w:cs="ISOCPEUR"/>
      <w:lang w:val="en-GB"/>
    </w:rPr>
  </w:style>
  <w:style w:type="paragraph" w:customStyle="1" w:styleId="NormalWeb1">
    <w:name w:val="Normal (Web)1"/>
    <w:basedOn w:val="af2"/>
    <w:pPr>
      <w:spacing w:before="280" w:after="280"/>
    </w:pPr>
    <w:rPr>
      <w:lang w:val="uk-UA"/>
    </w:rPr>
  </w:style>
  <w:style w:type="paragraph" w:customStyle="1" w:styleId="Exampl">
    <w:name w:val="Exampl"/>
    <w:basedOn w:val="af2"/>
    <w:pPr>
      <w:ind w:firstLine="851"/>
      <w:jc w:val="both"/>
    </w:pPr>
    <w:rPr>
      <w:rFonts w:ascii="ISOCPEUR" w:hAnsi="ISOCPEUR" w:cs="ISOCPEUR"/>
    </w:rPr>
  </w:style>
  <w:style w:type="paragraph" w:customStyle="1" w:styleId="148">
    <w:name w:val="14Полуторный"/>
    <w:basedOn w:val="af2"/>
    <w:pPr>
      <w:spacing w:line="360" w:lineRule="auto"/>
      <w:ind w:firstLine="709"/>
      <w:jc w:val="both"/>
    </w:pPr>
    <w:rPr>
      <w:sz w:val="28"/>
      <w:szCs w:val="28"/>
      <w:lang w:val="uk-UA"/>
    </w:rPr>
  </w:style>
  <w:style w:type="paragraph" w:customStyle="1" w:styleId="2ffff">
    <w:name w:val="Сноска (2)"/>
    <w:basedOn w:val="af2"/>
    <w:pPr>
      <w:widowControl w:val="0"/>
      <w:shd w:val="clear" w:color="auto" w:fill="FFFFFF"/>
      <w:spacing w:before="60" w:line="0" w:lineRule="atLeast"/>
      <w:jc w:val="right"/>
    </w:pPr>
    <w:rPr>
      <w:i/>
      <w:iCs/>
      <w:sz w:val="17"/>
      <w:szCs w:val="17"/>
    </w:rPr>
  </w:style>
  <w:style w:type="paragraph" w:customStyle="1" w:styleId="317">
    <w:name w:val="Основной текст31"/>
    <w:basedOn w:val="af2"/>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f2"/>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f2"/>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f2"/>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f2"/>
    <w:pPr>
      <w:widowControl w:val="0"/>
      <w:shd w:val="clear" w:color="auto" w:fill="FFFFFF"/>
      <w:spacing w:before="420" w:after="300" w:line="0" w:lineRule="atLeast"/>
    </w:pPr>
    <w:rPr>
      <w:i/>
      <w:iCs/>
      <w:sz w:val="17"/>
      <w:szCs w:val="17"/>
    </w:rPr>
  </w:style>
  <w:style w:type="paragraph" w:customStyle="1" w:styleId="324">
    <w:name w:val="Заголовок №3 (2)"/>
    <w:basedOn w:val="af2"/>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f2"/>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2"/>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f2"/>
    <w:pPr>
      <w:widowControl w:val="0"/>
      <w:shd w:val="clear" w:color="auto" w:fill="FFFFFF"/>
      <w:spacing w:line="0" w:lineRule="atLeast"/>
      <w:jc w:val="both"/>
    </w:pPr>
    <w:rPr>
      <w:i/>
      <w:iCs/>
      <w:sz w:val="17"/>
      <w:szCs w:val="17"/>
    </w:rPr>
  </w:style>
  <w:style w:type="paragraph" w:customStyle="1" w:styleId="3ff6">
    <w:name w:val="Заголовок №3"/>
    <w:basedOn w:val="af2"/>
    <w:pPr>
      <w:widowControl w:val="0"/>
      <w:shd w:val="clear" w:color="auto" w:fill="FFFFFF"/>
      <w:spacing w:after="180" w:line="0" w:lineRule="atLeast"/>
      <w:jc w:val="center"/>
    </w:pPr>
    <w:rPr>
      <w:b/>
      <w:bCs/>
      <w:sz w:val="23"/>
      <w:szCs w:val="23"/>
    </w:rPr>
  </w:style>
  <w:style w:type="paragraph" w:customStyle="1" w:styleId="79">
    <w:name w:val="Основной текст (7)"/>
    <w:basedOn w:val="af2"/>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2"/>
    <w:pPr>
      <w:widowControl w:val="0"/>
      <w:shd w:val="clear" w:color="auto" w:fill="FFFFFF"/>
      <w:spacing w:after="780" w:line="0" w:lineRule="atLeast"/>
    </w:pPr>
    <w:rPr>
      <w:color w:val="000000"/>
      <w:sz w:val="26"/>
      <w:szCs w:val="26"/>
      <w:lang w:val="uk-UA" w:eastAsia="uk-UA" w:bidi="uk-UA"/>
    </w:rPr>
  </w:style>
  <w:style w:type="paragraph" w:customStyle="1" w:styleId="127">
    <w:name w:val="Заголовок №1 (2)"/>
    <w:basedOn w:val="af2"/>
    <w:pPr>
      <w:widowControl w:val="0"/>
      <w:shd w:val="clear" w:color="auto" w:fill="FFFFFF"/>
      <w:spacing w:after="660" w:line="0" w:lineRule="atLeast"/>
      <w:jc w:val="right"/>
    </w:pPr>
    <w:rPr>
      <w:sz w:val="26"/>
      <w:szCs w:val="26"/>
    </w:rPr>
  </w:style>
  <w:style w:type="paragraph" w:customStyle="1" w:styleId="516">
    <w:name w:val="Основной текст51"/>
    <w:basedOn w:val="af2"/>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2"/>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f2"/>
    <w:pPr>
      <w:widowControl w:val="0"/>
      <w:shd w:val="clear" w:color="auto" w:fill="FFFFFF"/>
      <w:spacing w:line="451" w:lineRule="exact"/>
    </w:pPr>
    <w:rPr>
      <w:sz w:val="26"/>
      <w:szCs w:val="26"/>
    </w:rPr>
  </w:style>
  <w:style w:type="paragraph" w:customStyle="1" w:styleId="105">
    <w:name w:val="Основной текст (10)"/>
    <w:basedOn w:val="af2"/>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2"/>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2"/>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2"/>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5">
    <w:name w:val="Подпись к картинке"/>
    <w:basedOn w:val="af2"/>
    <w:link w:val="affffffffffffffffff6"/>
    <w:pPr>
      <w:widowControl w:val="0"/>
      <w:shd w:val="clear" w:color="auto" w:fill="FFFFFF"/>
      <w:spacing w:line="0" w:lineRule="atLeast"/>
    </w:pPr>
    <w:rPr>
      <w:spacing w:val="-2"/>
      <w:sz w:val="26"/>
      <w:szCs w:val="26"/>
    </w:rPr>
  </w:style>
  <w:style w:type="paragraph" w:customStyle="1" w:styleId="7a">
    <w:name w:val="Заголовок №7"/>
    <w:basedOn w:val="af2"/>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d"/>
    <w:next w:val="afffffffd"/>
    <w:pPr>
      <w:keepNext/>
      <w:autoSpaceDE w:val="0"/>
      <w:spacing w:after="0" w:line="480" w:lineRule="auto"/>
      <w:ind w:firstLine="720"/>
      <w:jc w:val="center"/>
    </w:pPr>
    <w:rPr>
      <w:b/>
      <w:bCs/>
      <w:szCs w:val="28"/>
    </w:rPr>
  </w:style>
  <w:style w:type="paragraph" w:customStyle="1" w:styleId="3ff7">
    <w:name w:val="????????? 3"/>
    <w:basedOn w:val="afffffffd"/>
    <w:next w:val="afffffffd"/>
    <w:pPr>
      <w:keepNext/>
      <w:autoSpaceDE w:val="0"/>
      <w:spacing w:after="0" w:line="480" w:lineRule="auto"/>
      <w:ind w:firstLine="720"/>
      <w:jc w:val="both"/>
    </w:pPr>
    <w:rPr>
      <w:b/>
      <w:bCs/>
      <w:szCs w:val="28"/>
    </w:rPr>
  </w:style>
  <w:style w:type="paragraph" w:customStyle="1" w:styleId="4f5">
    <w:name w:val="????????? 4"/>
    <w:basedOn w:val="afffffffd"/>
    <w:next w:val="afffffffd"/>
    <w:pPr>
      <w:keepNext/>
      <w:autoSpaceDE w:val="0"/>
      <w:spacing w:after="0" w:line="480" w:lineRule="auto"/>
      <w:ind w:firstLine="993"/>
      <w:jc w:val="both"/>
    </w:pPr>
    <w:rPr>
      <w:b/>
      <w:bCs/>
      <w:szCs w:val="28"/>
    </w:rPr>
  </w:style>
  <w:style w:type="paragraph" w:customStyle="1" w:styleId="5f0">
    <w:name w:val="????????? 5"/>
    <w:basedOn w:val="afffffffd"/>
    <w:next w:val="afffffffd"/>
    <w:pPr>
      <w:keepNext/>
      <w:autoSpaceDE w:val="0"/>
      <w:spacing w:after="0"/>
      <w:jc w:val="both"/>
    </w:pPr>
    <w:rPr>
      <w:szCs w:val="28"/>
    </w:rPr>
  </w:style>
  <w:style w:type="paragraph" w:customStyle="1" w:styleId="6b">
    <w:name w:val="????????? 6"/>
    <w:basedOn w:val="afffffffd"/>
    <w:next w:val="afffffffd"/>
    <w:pPr>
      <w:keepNext/>
      <w:autoSpaceDE w:val="0"/>
      <w:spacing w:after="0"/>
      <w:ind w:firstLine="720"/>
      <w:jc w:val="center"/>
    </w:pPr>
    <w:rPr>
      <w:szCs w:val="28"/>
    </w:rPr>
  </w:style>
  <w:style w:type="paragraph" w:customStyle="1" w:styleId="7b">
    <w:name w:val="????????? 7"/>
    <w:basedOn w:val="afffffffd"/>
    <w:next w:val="afffffffd"/>
    <w:pPr>
      <w:keepNext/>
      <w:autoSpaceDE w:val="0"/>
      <w:spacing w:after="0"/>
      <w:jc w:val="center"/>
    </w:pPr>
    <w:rPr>
      <w:b/>
      <w:bCs/>
      <w:caps/>
      <w:szCs w:val="28"/>
    </w:rPr>
  </w:style>
  <w:style w:type="paragraph" w:customStyle="1" w:styleId="88">
    <w:name w:val="????????? 8"/>
    <w:basedOn w:val="afffffffd"/>
    <w:next w:val="afffffffd"/>
    <w:pPr>
      <w:keepNext/>
      <w:autoSpaceDE w:val="0"/>
      <w:spacing w:before="120" w:line="480" w:lineRule="auto"/>
      <w:ind w:firstLine="709"/>
    </w:pPr>
    <w:rPr>
      <w:b/>
      <w:bCs/>
      <w:szCs w:val="28"/>
    </w:rPr>
  </w:style>
  <w:style w:type="paragraph" w:customStyle="1" w:styleId="97">
    <w:name w:val="????????? 9"/>
    <w:basedOn w:val="afffffffd"/>
    <w:next w:val="afffffffd"/>
    <w:pPr>
      <w:keepNext/>
      <w:widowControl w:val="0"/>
      <w:autoSpaceDE w:val="0"/>
      <w:spacing w:after="0" w:line="360" w:lineRule="auto"/>
      <w:ind w:left="2126" w:right="2404"/>
      <w:jc w:val="center"/>
    </w:pPr>
    <w:rPr>
      <w:b/>
      <w:bCs/>
      <w:szCs w:val="28"/>
    </w:rPr>
  </w:style>
  <w:style w:type="paragraph" w:customStyle="1" w:styleId="affffffffffffffffff7">
    <w:name w:val="??????? ??????????"/>
    <w:basedOn w:val="afffffffd"/>
    <w:pPr>
      <w:tabs>
        <w:tab w:val="center" w:pos="4536"/>
        <w:tab w:val="right" w:pos="9072"/>
      </w:tabs>
      <w:autoSpaceDE w:val="0"/>
      <w:spacing w:after="0"/>
    </w:pPr>
    <w:rPr>
      <w:szCs w:val="28"/>
    </w:rPr>
  </w:style>
  <w:style w:type="paragraph" w:customStyle="1" w:styleId="affffffffffffffffff8">
    <w:name w:val="????????????"/>
    <w:basedOn w:val="afffffffd"/>
    <w:pPr>
      <w:autoSpaceDE w:val="0"/>
      <w:spacing w:before="240" w:after="0" w:line="480" w:lineRule="auto"/>
      <w:ind w:firstLine="720"/>
      <w:jc w:val="both"/>
    </w:pPr>
    <w:rPr>
      <w:szCs w:val="28"/>
    </w:rPr>
  </w:style>
  <w:style w:type="paragraph" w:customStyle="1" w:styleId="affffffffffffffffff9">
    <w:name w:val="???????? ????? ? ????????"/>
    <w:basedOn w:val="afffffffd"/>
    <w:pPr>
      <w:tabs>
        <w:tab w:val="left" w:pos="567"/>
      </w:tabs>
      <w:autoSpaceDE w:val="0"/>
      <w:spacing w:after="0" w:line="376" w:lineRule="auto"/>
      <w:ind w:firstLine="567"/>
      <w:jc w:val="both"/>
    </w:pPr>
    <w:rPr>
      <w:szCs w:val="28"/>
    </w:rPr>
  </w:style>
  <w:style w:type="paragraph" w:customStyle="1" w:styleId="2ffff3">
    <w:name w:val="???????? ????? ? ???????? 2"/>
    <w:basedOn w:val="afffffffd"/>
    <w:pPr>
      <w:tabs>
        <w:tab w:val="left" w:pos="360"/>
      </w:tabs>
      <w:autoSpaceDE w:val="0"/>
      <w:spacing w:after="0" w:line="376" w:lineRule="auto"/>
      <w:ind w:firstLine="357"/>
      <w:jc w:val="both"/>
    </w:pPr>
    <w:rPr>
      <w:szCs w:val="28"/>
    </w:rPr>
  </w:style>
  <w:style w:type="paragraph" w:customStyle="1" w:styleId="affffffffffffffffffa">
    <w:name w:val="???????? ?????"/>
    <w:basedOn w:val="afffffffd"/>
    <w:pPr>
      <w:autoSpaceDE w:val="0"/>
      <w:spacing w:after="0"/>
    </w:pPr>
    <w:rPr>
      <w:szCs w:val="28"/>
    </w:rPr>
  </w:style>
  <w:style w:type="paragraph" w:customStyle="1" w:styleId="affffffffffffffffffb">
    <w:name w:val="????????"/>
    <w:basedOn w:val="afffffffd"/>
    <w:pPr>
      <w:autoSpaceDE w:val="0"/>
      <w:spacing w:after="0" w:line="480" w:lineRule="auto"/>
      <w:ind w:firstLine="720"/>
      <w:jc w:val="center"/>
    </w:pPr>
    <w:rPr>
      <w:b/>
      <w:bCs/>
      <w:caps/>
      <w:szCs w:val="28"/>
    </w:rPr>
  </w:style>
  <w:style w:type="paragraph" w:customStyle="1" w:styleId="2ffff4">
    <w:name w:val="???????? ????? 2"/>
    <w:basedOn w:val="afffffffd"/>
    <w:pPr>
      <w:widowControl w:val="0"/>
      <w:autoSpaceDE w:val="0"/>
      <w:spacing w:after="0"/>
      <w:jc w:val="center"/>
    </w:pPr>
    <w:rPr>
      <w:b/>
      <w:bCs/>
      <w:caps/>
      <w:sz w:val="32"/>
      <w:szCs w:val="32"/>
    </w:rPr>
  </w:style>
  <w:style w:type="paragraph" w:customStyle="1" w:styleId="affffffffffffffffffc">
    <w:name w:val="?????? ??????????"/>
    <w:basedOn w:val="afffffffd"/>
    <w:pPr>
      <w:tabs>
        <w:tab w:val="center" w:pos="4153"/>
        <w:tab w:val="right" w:pos="8306"/>
      </w:tabs>
      <w:autoSpaceDE w:val="0"/>
      <w:spacing w:after="0"/>
    </w:pPr>
    <w:rPr>
      <w:szCs w:val="28"/>
    </w:rPr>
  </w:style>
  <w:style w:type="paragraph" w:customStyle="1" w:styleId="1fffffd">
    <w:name w:val="??????? ??????????1"/>
    <w:basedOn w:val="affffffffffffff8"/>
    <w:pPr>
      <w:tabs>
        <w:tab w:val="center" w:pos="4536"/>
        <w:tab w:val="right" w:pos="9072"/>
      </w:tabs>
      <w:overflowPunct/>
      <w:textAlignment w:val="auto"/>
    </w:pPr>
    <w:rPr>
      <w:sz w:val="20"/>
      <w:szCs w:val="20"/>
      <w:lang w:val="ru-RU"/>
    </w:rPr>
  </w:style>
  <w:style w:type="paragraph" w:customStyle="1" w:styleId="1fffffe">
    <w:name w:val="?????? ??????????1"/>
    <w:basedOn w:val="affffffffffffff8"/>
    <w:pPr>
      <w:tabs>
        <w:tab w:val="center" w:pos="4153"/>
        <w:tab w:val="right" w:pos="8306"/>
      </w:tabs>
      <w:overflowPunct/>
      <w:textAlignment w:val="auto"/>
    </w:pPr>
    <w:rPr>
      <w:sz w:val="20"/>
      <w:szCs w:val="20"/>
      <w:lang w:val="ru-RU"/>
    </w:rPr>
  </w:style>
  <w:style w:type="paragraph" w:customStyle="1" w:styleId="1ffffff">
    <w:name w:val="???????? ????? ? ????????1"/>
    <w:basedOn w:val="affffffffffffff8"/>
    <w:pPr>
      <w:overflowPunct/>
      <w:spacing w:line="360" w:lineRule="auto"/>
      <w:ind w:firstLine="709"/>
      <w:jc w:val="both"/>
      <w:textAlignment w:val="auto"/>
    </w:pPr>
    <w:rPr>
      <w:sz w:val="24"/>
      <w:szCs w:val="24"/>
      <w:lang w:val="ru-RU"/>
    </w:rPr>
  </w:style>
  <w:style w:type="paragraph" w:customStyle="1" w:styleId="224">
    <w:name w:val="Заголовок №2 (2)"/>
    <w:basedOn w:val="af2"/>
    <w:pPr>
      <w:widowControl w:val="0"/>
      <w:shd w:val="clear" w:color="auto" w:fill="FFFFFF"/>
      <w:spacing w:after="1500" w:line="0" w:lineRule="atLeast"/>
      <w:jc w:val="right"/>
    </w:pPr>
    <w:rPr>
      <w:sz w:val="28"/>
      <w:szCs w:val="28"/>
    </w:rPr>
  </w:style>
  <w:style w:type="paragraph" w:customStyle="1" w:styleId="521">
    <w:name w:val="Заголовок №5 (2)"/>
    <w:basedOn w:val="af2"/>
    <w:pPr>
      <w:widowControl w:val="0"/>
      <w:shd w:val="clear" w:color="auto" w:fill="FFFFFF"/>
      <w:spacing w:before="300" w:line="322" w:lineRule="exact"/>
      <w:jc w:val="center"/>
    </w:pPr>
    <w:rPr>
      <w:b/>
      <w:bCs/>
      <w:sz w:val="28"/>
      <w:szCs w:val="28"/>
    </w:rPr>
  </w:style>
  <w:style w:type="paragraph" w:customStyle="1" w:styleId="531">
    <w:name w:val="Заголовок №5 (3)"/>
    <w:basedOn w:val="af2"/>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f2"/>
    <w:pPr>
      <w:widowControl w:val="0"/>
      <w:shd w:val="clear" w:color="auto" w:fill="FFFFFF"/>
      <w:spacing w:before="1620" w:after="540" w:line="0" w:lineRule="atLeast"/>
      <w:jc w:val="both"/>
    </w:pPr>
    <w:rPr>
      <w:b/>
      <w:bCs/>
      <w:sz w:val="28"/>
      <w:szCs w:val="28"/>
    </w:rPr>
  </w:style>
  <w:style w:type="paragraph" w:customStyle="1" w:styleId="Zagolowok">
    <w:name w:val="Zagolowok"/>
    <w:basedOn w:val="af2"/>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2"/>
    <w:pPr>
      <w:widowControl w:val="0"/>
      <w:spacing w:line="360" w:lineRule="auto"/>
      <w:ind w:firstLine="567"/>
      <w:jc w:val="both"/>
    </w:pPr>
    <w:rPr>
      <w:sz w:val="28"/>
      <w:szCs w:val="28"/>
    </w:rPr>
  </w:style>
  <w:style w:type="paragraph" w:customStyle="1" w:styleId="1ffffff0">
    <w:name w:val="заголовок дисера 1"/>
    <w:basedOn w:val="afffffffffffffffff6"/>
    <w:pPr>
      <w:widowControl/>
      <w:ind w:firstLine="0"/>
      <w:jc w:val="center"/>
    </w:pPr>
    <w:rPr>
      <w:rFonts w:cs="Mangal"/>
      <w:b/>
      <w:bCs/>
      <w:caps/>
    </w:rPr>
  </w:style>
  <w:style w:type="paragraph" w:customStyle="1" w:styleId="2ffff5">
    <w:name w:val="заголовок дисера 2"/>
    <w:basedOn w:val="1ffffff0"/>
    <w:pPr>
      <w:spacing w:before="360"/>
      <w:ind w:firstLine="706"/>
      <w:jc w:val="left"/>
    </w:pPr>
    <w:rPr>
      <w:caps w:val="0"/>
    </w:rPr>
  </w:style>
  <w:style w:type="paragraph" w:customStyle="1" w:styleId="3text">
    <w:name w:val="3text"/>
    <w:basedOn w:val="af2"/>
    <w:pPr>
      <w:spacing w:before="280" w:after="280"/>
    </w:pPr>
  </w:style>
  <w:style w:type="paragraph" w:customStyle="1" w:styleId="affffffffffffffffffd">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e">
    <w:name w:val="нова"/>
    <w:basedOn w:val="af2"/>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2"/>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
    <w:name w:val="Нова"/>
    <w:basedOn w:val="af2"/>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0">
    <w:name w:val="Виноска"/>
    <w:basedOn w:val="af2"/>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f0"/>
    <w:pPr>
      <w:spacing w:line="240" w:lineRule="auto"/>
    </w:pPr>
    <w:rPr>
      <w:lang w:val="en-US"/>
    </w:rPr>
  </w:style>
  <w:style w:type="paragraph" w:customStyle="1" w:styleId="00000">
    <w:name w:val="00000"/>
    <w:basedOn w:val="af2"/>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1">
    <w:name w:val="Розд."/>
    <w:basedOn w:val="af2"/>
    <w:pPr>
      <w:widowControl w:val="0"/>
      <w:spacing w:line="360" w:lineRule="auto"/>
      <w:ind w:firstLine="567"/>
      <w:jc w:val="center"/>
    </w:pPr>
    <w:rPr>
      <w:b/>
      <w:sz w:val="28"/>
      <w:szCs w:val="20"/>
      <w:lang w:val="uk-UA"/>
    </w:rPr>
  </w:style>
  <w:style w:type="paragraph" w:customStyle="1" w:styleId="afffffffffffffffffff2">
    <w:name w:val="Переменные"/>
    <w:basedOn w:val="afffffffd"/>
    <w:pPr>
      <w:tabs>
        <w:tab w:val="left" w:pos="482"/>
      </w:tabs>
      <w:spacing w:after="0" w:line="336" w:lineRule="auto"/>
      <w:ind w:left="482" w:hanging="482"/>
      <w:jc w:val="both"/>
    </w:pPr>
    <w:rPr>
      <w:sz w:val="18"/>
      <w:szCs w:val="18"/>
      <w:lang w:val="uk-UA"/>
    </w:rPr>
  </w:style>
  <w:style w:type="paragraph" w:customStyle="1" w:styleId="afffffffffffffffffff3">
    <w:name w:val="Чертежный"/>
    <w:pPr>
      <w:suppressAutoHyphens/>
      <w:jc w:val="both"/>
    </w:pPr>
    <w:rPr>
      <w:rFonts w:ascii="Mincho" w:eastAsia="Garamond" w:hAnsi="Mincho" w:cs="Garamond"/>
      <w:i/>
      <w:sz w:val="28"/>
      <w:lang w:val="uk-UA" w:eastAsia="ar-SA"/>
    </w:rPr>
  </w:style>
  <w:style w:type="paragraph" w:customStyle="1" w:styleId="afffffffffffffffffff4">
    <w:name w:val="Листинг программы"/>
    <w:pPr>
      <w:suppressAutoHyphens/>
    </w:pPr>
    <w:rPr>
      <w:rFonts w:ascii="Garamond" w:eastAsia="Garamond" w:hAnsi="Garamond" w:cs="Garamond"/>
      <w:lang w:eastAsia="ar-SA"/>
    </w:rPr>
  </w:style>
  <w:style w:type="paragraph" w:customStyle="1" w:styleId="fila">
    <w:name w:val="fila"/>
    <w:basedOn w:val="af2"/>
    <w:pPr>
      <w:widowControl w:val="0"/>
      <w:spacing w:line="360" w:lineRule="auto"/>
      <w:ind w:firstLine="708"/>
      <w:jc w:val="both"/>
    </w:pPr>
    <w:rPr>
      <w:sz w:val="28"/>
      <w:szCs w:val="28"/>
      <w:lang w:val="uk-UA"/>
    </w:rPr>
  </w:style>
  <w:style w:type="paragraph" w:customStyle="1" w:styleId="fila1">
    <w:name w:val="fila1"/>
    <w:basedOn w:val="af2"/>
    <w:pPr>
      <w:keepNext/>
      <w:spacing w:before="120" w:after="120" w:line="360" w:lineRule="auto"/>
      <w:ind w:firstLine="709"/>
      <w:jc w:val="both"/>
    </w:pPr>
    <w:rPr>
      <w:b/>
      <w:bCs/>
      <w:sz w:val="28"/>
      <w:lang w:val="uk-UA"/>
    </w:rPr>
  </w:style>
  <w:style w:type="paragraph" w:customStyle="1" w:styleId="SL">
    <w:name w:val="SL"/>
    <w:basedOn w:val="af2"/>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2"/>
    <w:pPr>
      <w:widowControl w:val="0"/>
      <w:tabs>
        <w:tab w:val="left" w:pos="539"/>
      </w:tabs>
      <w:ind w:left="454" w:hanging="227"/>
      <w:jc w:val="both"/>
    </w:pPr>
    <w:rPr>
      <w:color w:val="000000"/>
      <w:sz w:val="30"/>
      <w:szCs w:val="22"/>
      <w:lang w:val="uk-UA"/>
    </w:rPr>
  </w:style>
  <w:style w:type="paragraph" w:customStyle="1" w:styleId="fs">
    <w:name w:val="fs"/>
    <w:basedOn w:val="af2"/>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f2"/>
    <w:pPr>
      <w:widowControl w:val="0"/>
      <w:ind w:left="284" w:hanging="284"/>
      <w:jc w:val="both"/>
    </w:pPr>
    <w:rPr>
      <w:color w:val="000000"/>
      <w:sz w:val="20"/>
      <w:szCs w:val="20"/>
    </w:rPr>
  </w:style>
  <w:style w:type="paragraph" w:customStyle="1" w:styleId="fill">
    <w:name w:val="fill"/>
    <w:basedOn w:val="af2"/>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6"/>
    <w:pPr>
      <w:ind w:firstLine="0"/>
      <w:jc w:val="center"/>
    </w:pPr>
    <w:rPr>
      <w:b/>
      <w:bCs/>
      <w:color w:val="auto"/>
    </w:rPr>
  </w:style>
  <w:style w:type="paragraph" w:customStyle="1" w:styleId="3ff8">
    <w:name w:val="Лит 3"/>
    <w:basedOn w:val="af2"/>
    <w:pPr>
      <w:widowControl w:val="0"/>
      <w:tabs>
        <w:tab w:val="left" w:pos="1287"/>
      </w:tabs>
      <w:spacing w:after="120"/>
      <w:ind w:left="851" w:hanging="851"/>
    </w:pPr>
    <w:rPr>
      <w:sz w:val="28"/>
      <w:lang w:val="uk-UA"/>
    </w:rPr>
  </w:style>
  <w:style w:type="paragraph" w:customStyle="1" w:styleId="rvps25">
    <w:name w:val="rvps25"/>
    <w:basedOn w:val="af2"/>
    <w:pPr>
      <w:keepNext/>
      <w:shd w:val="clear" w:color="auto" w:fill="FFFFFF"/>
      <w:jc w:val="center"/>
    </w:pPr>
  </w:style>
  <w:style w:type="paragraph" w:customStyle="1" w:styleId="1007">
    <w:name w:val="Стиль 10 пт По ширине Первая строка:  07 см"/>
    <w:basedOn w:val="af2"/>
    <w:pPr>
      <w:ind w:firstLine="397"/>
      <w:jc w:val="both"/>
    </w:pPr>
    <w:rPr>
      <w:sz w:val="20"/>
      <w:szCs w:val="20"/>
      <w:lang w:val="uk-UA"/>
    </w:rPr>
  </w:style>
  <w:style w:type="paragraph" w:customStyle="1" w:styleId="afffffffffffffffffff5">
    <w:name w:val="КУ_литература"/>
    <w:basedOn w:val="affffffff4"/>
    <w:pPr>
      <w:suppressLineNumbers/>
      <w:tabs>
        <w:tab w:val="left" w:pos="284"/>
      </w:tabs>
      <w:spacing w:after="0"/>
      <w:ind w:left="720" w:hanging="360"/>
      <w:jc w:val="both"/>
    </w:pPr>
    <w:rPr>
      <w:spacing w:val="-2"/>
      <w:sz w:val="18"/>
      <w:szCs w:val="18"/>
    </w:rPr>
  </w:style>
  <w:style w:type="paragraph" w:customStyle="1" w:styleId="afffffffffffffffffff6">
    <w:name w:val="Сергей"/>
    <w:basedOn w:val="af2"/>
    <w:pPr>
      <w:ind w:firstLine="425"/>
      <w:jc w:val="both"/>
    </w:pPr>
    <w:rPr>
      <w:sz w:val="28"/>
      <w:szCs w:val="28"/>
    </w:rPr>
  </w:style>
  <w:style w:type="paragraph" w:customStyle="1" w:styleId="21c">
    <w:name w:val="Основний текст з відступом 21"/>
    <w:basedOn w:val="af2"/>
    <w:pPr>
      <w:spacing w:after="120" w:line="480" w:lineRule="auto"/>
      <w:ind w:left="283" w:firstLine="425"/>
    </w:pPr>
    <w:rPr>
      <w:sz w:val="28"/>
      <w:szCs w:val="28"/>
    </w:rPr>
  </w:style>
  <w:style w:type="paragraph" w:customStyle="1" w:styleId="bodytextnoindent">
    <w:name w:val="bodytextnoindent"/>
    <w:basedOn w:val="af2"/>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f2"/>
    <w:pPr>
      <w:widowControl w:val="0"/>
      <w:autoSpaceDE w:val="0"/>
      <w:spacing w:line="322" w:lineRule="exact"/>
      <w:ind w:firstLine="778"/>
      <w:jc w:val="both"/>
    </w:pPr>
  </w:style>
  <w:style w:type="paragraph" w:customStyle="1" w:styleId="Style14">
    <w:name w:val="Style14"/>
    <w:basedOn w:val="af2"/>
    <w:pPr>
      <w:widowControl w:val="0"/>
      <w:autoSpaceDE w:val="0"/>
      <w:spacing w:line="326" w:lineRule="exact"/>
      <w:ind w:hanging="355"/>
      <w:jc w:val="both"/>
    </w:pPr>
  </w:style>
  <w:style w:type="paragraph" w:customStyle="1" w:styleId="Style16">
    <w:name w:val="Style16"/>
    <w:basedOn w:val="af2"/>
    <w:pPr>
      <w:widowControl w:val="0"/>
      <w:autoSpaceDE w:val="0"/>
      <w:spacing w:line="326" w:lineRule="exact"/>
      <w:ind w:firstLine="365"/>
      <w:jc w:val="both"/>
    </w:pPr>
  </w:style>
  <w:style w:type="paragraph" w:customStyle="1" w:styleId="42">
    <w:name w:val="Заг 4"/>
    <w:basedOn w:val="af2"/>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7">
    <w:name w:val="Обычный центр"/>
    <w:basedOn w:val="af2"/>
    <w:pPr>
      <w:ind w:left="1701" w:right="1701"/>
      <w:jc w:val="both"/>
    </w:pPr>
    <w:rPr>
      <w:sz w:val="28"/>
      <w:szCs w:val="20"/>
      <w:lang w:val="uk-UA"/>
    </w:rPr>
  </w:style>
  <w:style w:type="paragraph" w:customStyle="1" w:styleId="-b">
    <w:name w:val="Цитата-ижица"/>
    <w:basedOn w:val="af2"/>
    <w:next w:val="af2"/>
    <w:pPr>
      <w:spacing w:before="120" w:after="120" w:line="360" w:lineRule="auto"/>
      <w:ind w:left="567" w:right="567"/>
      <w:jc w:val="both"/>
    </w:pPr>
    <w:rPr>
      <w:rFonts w:ascii="IzhTitl" w:hAnsi="IzhTitl"/>
      <w:sz w:val="28"/>
      <w:szCs w:val="20"/>
    </w:rPr>
  </w:style>
  <w:style w:type="paragraph" w:customStyle="1" w:styleId="-c">
    <w:name w:val="Цитита-латиница"/>
    <w:basedOn w:val="af2"/>
    <w:next w:val="af2"/>
    <w:pPr>
      <w:spacing w:before="120" w:after="120" w:line="360" w:lineRule="auto"/>
      <w:ind w:left="567" w:right="567"/>
      <w:jc w:val="both"/>
    </w:pPr>
    <w:rPr>
      <w:iCs/>
      <w:sz w:val="28"/>
      <w:szCs w:val="20"/>
      <w:lang w:val="en-US"/>
    </w:rPr>
  </w:style>
  <w:style w:type="paragraph" w:customStyle="1" w:styleId="Hellenikos">
    <w:name w:val="Hellenikos"/>
    <w:basedOn w:val="af2"/>
    <w:next w:val="af2"/>
    <w:pPr>
      <w:spacing w:before="60" w:after="60"/>
      <w:ind w:left="567" w:right="567"/>
      <w:jc w:val="both"/>
    </w:pPr>
    <w:rPr>
      <w:rFonts w:ascii="OpenSymbol" w:hAnsi="OpenSymbol"/>
      <w:sz w:val="28"/>
      <w:lang w:val="en-GB"/>
    </w:rPr>
  </w:style>
  <w:style w:type="paragraph" w:customStyle="1" w:styleId="afffffffffffffffffff8">
    <w:name w:val="Эпиграф"/>
    <w:basedOn w:val="af2"/>
    <w:pPr>
      <w:spacing w:line="360" w:lineRule="auto"/>
      <w:ind w:left="3828" w:right="758"/>
      <w:jc w:val="both"/>
    </w:pPr>
    <w:rPr>
      <w:b/>
      <w:sz w:val="28"/>
      <w:szCs w:val="20"/>
      <w:lang w:val="uk-UA"/>
    </w:rPr>
  </w:style>
  <w:style w:type="paragraph" w:customStyle="1" w:styleId="a4">
    <w:name w:val="Список литератури"/>
    <w:basedOn w:val="af2"/>
    <w:next w:val="af2"/>
    <w:pPr>
      <w:numPr>
        <w:numId w:val="14"/>
      </w:numPr>
      <w:spacing w:before="120" w:line="360" w:lineRule="auto"/>
      <w:jc w:val="both"/>
    </w:pPr>
    <w:rPr>
      <w:sz w:val="28"/>
    </w:rPr>
  </w:style>
  <w:style w:type="paragraph" w:customStyle="1" w:styleId="afffffffffffffffffff9">
    <w:name w:val="Памятник"/>
    <w:basedOn w:val="af2"/>
    <w:next w:val="af2"/>
    <w:pPr>
      <w:spacing w:line="360" w:lineRule="auto"/>
      <w:jc w:val="both"/>
    </w:pPr>
    <w:rPr>
      <w:sz w:val="28"/>
      <w:szCs w:val="20"/>
      <w:lang w:val="uk-UA"/>
    </w:rPr>
  </w:style>
  <w:style w:type="paragraph" w:customStyle="1" w:styleId="afffffffffffffffffffa">
    <w:name w:val="Колонки"/>
    <w:basedOn w:val="af2"/>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d">
    <w:name w:val="Цитата-перевод"/>
    <w:basedOn w:val="-c"/>
    <w:rPr>
      <w:i/>
      <w:lang w:val="uk-UA"/>
    </w:rPr>
  </w:style>
  <w:style w:type="paragraph" w:customStyle="1" w:styleId="1ffffff3">
    <w:name w:val="Перечень рисунков1"/>
    <w:basedOn w:val="af2"/>
    <w:next w:val="af2"/>
    <w:pPr>
      <w:spacing w:line="360" w:lineRule="auto"/>
      <w:ind w:left="440" w:hanging="440"/>
      <w:jc w:val="both"/>
    </w:pPr>
    <w:rPr>
      <w:sz w:val="28"/>
      <w:szCs w:val="20"/>
      <w:lang w:val="uk-UA"/>
    </w:rPr>
  </w:style>
  <w:style w:type="paragraph" w:customStyle="1" w:styleId="1ffffff4">
    <w:name w:val="Таблица ссылок1"/>
    <w:basedOn w:val="af2"/>
    <w:next w:val="af2"/>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e">
    <w:name w:val="Текст памятника-ижица"/>
    <w:basedOn w:val="af2"/>
    <w:pPr>
      <w:spacing w:line="360" w:lineRule="auto"/>
    </w:pPr>
    <w:rPr>
      <w:rFonts w:ascii="IzhTitl" w:hAnsi="IzhTitl"/>
      <w:sz w:val="28"/>
      <w:szCs w:val="20"/>
    </w:rPr>
  </w:style>
  <w:style w:type="paragraph" w:customStyle="1" w:styleId="HellenikaPM6">
    <w:name w:val="HellenikaPM6"/>
    <w:basedOn w:val="af2"/>
    <w:pPr>
      <w:autoSpaceDE w:val="0"/>
      <w:spacing w:line="360" w:lineRule="auto"/>
      <w:jc w:val="both"/>
    </w:pPr>
    <w:rPr>
      <w:rFonts w:ascii="Impact" w:hAnsi="Impact" w:cs="Impact"/>
      <w:sz w:val="28"/>
      <w:szCs w:val="20"/>
      <w:lang w:val="en-US"/>
    </w:rPr>
  </w:style>
  <w:style w:type="paragraph" w:customStyle="1" w:styleId="afffffffffffffffffffb">
    <w:name w:val="Аркуш"/>
    <w:basedOn w:val="af2"/>
    <w:next w:val="af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d"/>
    <w:pPr>
      <w:spacing w:after="0" w:line="360" w:lineRule="auto"/>
      <w:ind w:firstLine="709"/>
      <w:jc w:val="both"/>
    </w:pPr>
    <w:rPr>
      <w:color w:val="000000"/>
      <w:szCs w:val="28"/>
      <w:lang w:val="uk-UA"/>
    </w:rPr>
  </w:style>
  <w:style w:type="paragraph" w:customStyle="1" w:styleId="afffffffffffffffffffc">
    <w:name w:val="Основной текст дисертации"/>
    <w:basedOn w:val="af2"/>
    <w:pPr>
      <w:spacing w:line="360" w:lineRule="auto"/>
      <w:ind w:firstLine="709"/>
      <w:jc w:val="both"/>
    </w:pPr>
    <w:rPr>
      <w:sz w:val="28"/>
      <w:szCs w:val="20"/>
    </w:rPr>
  </w:style>
  <w:style w:type="paragraph" w:customStyle="1" w:styleId="a1">
    <w:name w:val="Нумерованный текст дисертации"/>
    <w:basedOn w:val="af2"/>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d">
    <w:name w:val="Сноска в дисертации"/>
    <w:basedOn w:val="affffffff"/>
    <w:pPr>
      <w:spacing w:line="240" w:lineRule="auto"/>
      <w:ind w:firstLine="284"/>
    </w:pPr>
    <w:rPr>
      <w:sz w:val="18"/>
      <w:szCs w:val="20"/>
    </w:rPr>
  </w:style>
  <w:style w:type="paragraph" w:customStyle="1" w:styleId="1ffffff6">
    <w:name w:val="Дисертация Заголовок1 без номера"/>
    <w:basedOn w:val="1"/>
    <w:next w:val="afffffffffffffffffffc"/>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e">
    <w:name w:val="Диссертация Знак"/>
    <w:basedOn w:val="af2"/>
    <w:pPr>
      <w:spacing w:line="360" w:lineRule="auto"/>
      <w:ind w:firstLine="709"/>
      <w:jc w:val="both"/>
    </w:pPr>
    <w:rPr>
      <w:sz w:val="28"/>
      <w:szCs w:val="20"/>
    </w:rPr>
  </w:style>
  <w:style w:type="paragraph" w:customStyle="1" w:styleId="autor">
    <w:name w:val="autor"/>
    <w:basedOn w:val="af2"/>
    <w:pPr>
      <w:spacing w:after="120"/>
      <w:ind w:firstLine="680"/>
      <w:jc w:val="both"/>
    </w:pPr>
    <w:rPr>
      <w:b/>
      <w:sz w:val="20"/>
      <w:szCs w:val="20"/>
      <w:lang w:val="uk-UA"/>
    </w:rPr>
  </w:style>
  <w:style w:type="paragraph" w:customStyle="1" w:styleId="4f6">
    <w:name w:val="Стиль4"/>
    <w:basedOn w:val="affffffff4"/>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2"/>
    <w:pPr>
      <w:spacing w:before="280" w:after="280"/>
    </w:pPr>
  </w:style>
  <w:style w:type="paragraph" w:customStyle="1" w:styleId="textitalic">
    <w:name w:val="text_italic"/>
    <w:basedOn w:val="af2"/>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0">
    <w:name w:val="ЗаголовокСборник"/>
    <w:basedOn w:val="af2"/>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2"/>
    <w:pPr>
      <w:spacing w:line="22" w:lineRule="atLeast"/>
      <w:ind w:firstLine="567"/>
      <w:jc w:val="both"/>
    </w:pPr>
    <w:rPr>
      <w:rFonts w:ascii="Helvetica" w:hAnsi="Helvetica"/>
      <w:sz w:val="20"/>
      <w:szCs w:val="20"/>
    </w:rPr>
  </w:style>
  <w:style w:type="paragraph" w:customStyle="1" w:styleId="BiblioTitleSbornik">
    <w:name w:val="BiblioTitleSbornik"/>
    <w:basedOn w:val="af2"/>
    <w:pPr>
      <w:spacing w:before="120" w:after="120" w:line="22" w:lineRule="atLeast"/>
      <w:jc w:val="center"/>
    </w:pPr>
    <w:rPr>
      <w:rFonts w:ascii="Helvetica" w:hAnsi="Helvetica"/>
      <w:b/>
      <w:smallCaps/>
      <w:sz w:val="18"/>
      <w:szCs w:val="20"/>
    </w:rPr>
  </w:style>
  <w:style w:type="paragraph" w:customStyle="1" w:styleId="BiblioSbornik">
    <w:name w:val="BiblioSbornik"/>
    <w:basedOn w:val="af2"/>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2"/>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2"/>
    <w:pPr>
      <w:spacing w:line="209" w:lineRule="exact"/>
      <w:jc w:val="both"/>
    </w:pPr>
    <w:rPr>
      <w:rFonts w:ascii="MS Reference Specialty" w:hAnsi="MS Reference Specialty"/>
      <w:sz w:val="20"/>
      <w:szCs w:val="20"/>
      <w:lang w:val="uk-UA"/>
    </w:rPr>
  </w:style>
  <w:style w:type="paragraph" w:customStyle="1" w:styleId="Normal14pt">
    <w:name w:val="Normal + 14 pt"/>
    <w:basedOn w:val="af2"/>
    <w:pPr>
      <w:shd w:val="clear" w:color="auto" w:fill="000080"/>
      <w:spacing w:line="360" w:lineRule="auto"/>
      <w:jc w:val="both"/>
    </w:pPr>
    <w:rPr>
      <w:sz w:val="28"/>
      <w:lang w:val="uk-UA"/>
    </w:rPr>
  </w:style>
  <w:style w:type="paragraph" w:customStyle="1" w:styleId="SOSBLUE">
    <w:name w:val="SOS_BLUE"/>
    <w:basedOn w:val="Normal14pt"/>
    <w:next w:val="af2"/>
    <w:pPr>
      <w:shd w:val="clear" w:color="auto" w:fill="auto"/>
      <w:jc w:val="left"/>
    </w:pPr>
    <w:rPr>
      <w:szCs w:val="28"/>
    </w:rPr>
  </w:style>
  <w:style w:type="paragraph" w:customStyle="1" w:styleId="Heading">
    <w:name w:val="Heading"/>
    <w:basedOn w:val="af2"/>
    <w:next w:val="afffffffd"/>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d"/>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2"/>
    <w:pPr>
      <w:suppressLineNumbers/>
      <w:spacing w:before="120" w:after="120"/>
    </w:pPr>
    <w:rPr>
      <w:i/>
      <w:iCs/>
      <w:sz w:val="20"/>
      <w:szCs w:val="20"/>
      <w:lang w:val="uk-UA"/>
    </w:rPr>
  </w:style>
  <w:style w:type="paragraph" w:customStyle="1" w:styleId="Framecontents">
    <w:name w:val="Frame contents"/>
    <w:basedOn w:val="afffffffd"/>
    <w:rPr>
      <w:sz w:val="24"/>
      <w:lang w:val="uk-UA"/>
    </w:rPr>
  </w:style>
  <w:style w:type="paragraph" w:customStyle="1" w:styleId="Index">
    <w:name w:val="Index"/>
    <w:basedOn w:val="af2"/>
    <w:pPr>
      <w:suppressLineNumbers/>
    </w:pPr>
    <w:rPr>
      <w:lang w:val="uk-UA"/>
    </w:rPr>
  </w:style>
  <w:style w:type="paragraph" w:customStyle="1" w:styleId="WW-30">
    <w:name w:val="WW-Основной текст с отступом 3"/>
    <w:basedOn w:val="af2"/>
    <w:pPr>
      <w:spacing w:after="120"/>
      <w:ind w:left="283"/>
    </w:pPr>
    <w:rPr>
      <w:sz w:val="16"/>
      <w:szCs w:val="16"/>
      <w:lang w:val="uk-UA"/>
    </w:rPr>
  </w:style>
  <w:style w:type="paragraph" w:customStyle="1" w:styleId="WW-4">
    <w:name w:val="WW-Обычный (веб)"/>
    <w:basedOn w:val="af2"/>
    <w:pPr>
      <w:spacing w:before="280" w:after="280"/>
    </w:pPr>
    <w:rPr>
      <w:lang w:val="uk-UA"/>
    </w:rPr>
  </w:style>
  <w:style w:type="paragraph" w:customStyle="1" w:styleId="WW-5">
    <w:name w:val="WW-Схема документа"/>
    <w:basedOn w:val="af2"/>
    <w:pPr>
      <w:shd w:val="clear" w:color="auto" w:fill="000080"/>
    </w:pPr>
    <w:rPr>
      <w:lang w:val="uk-UA"/>
    </w:rPr>
  </w:style>
  <w:style w:type="paragraph" w:customStyle="1" w:styleId="a7">
    <w:name w:val="Маркер"/>
    <w:basedOn w:val="af2"/>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2"/>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7">
    <w:name w:val="Текст сноски 1"/>
    <w:basedOn w:val="affffffff"/>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8">
    <w:name w:val="Обычный_инт_сверху_12"/>
    <w:basedOn w:val="af2"/>
    <w:next w:val="af2"/>
    <w:pPr>
      <w:widowControl w:val="0"/>
      <w:spacing w:before="240" w:line="360" w:lineRule="auto"/>
      <w:ind w:firstLine="720"/>
      <w:jc w:val="both"/>
    </w:pPr>
    <w:rPr>
      <w:sz w:val="28"/>
      <w:szCs w:val="20"/>
      <w:lang w:val="uk-UA"/>
    </w:rPr>
  </w:style>
  <w:style w:type="paragraph" w:customStyle="1" w:styleId="WW-6">
    <w:name w:val="WW-Цитата"/>
    <w:basedOn w:val="af2"/>
    <w:pPr>
      <w:spacing w:line="360" w:lineRule="auto"/>
      <w:ind w:left="-513" w:right="225" w:firstLine="456"/>
      <w:jc w:val="both"/>
    </w:pPr>
    <w:rPr>
      <w:sz w:val="28"/>
      <w:szCs w:val="28"/>
      <w:lang w:val="uk-UA"/>
    </w:rPr>
  </w:style>
  <w:style w:type="paragraph" w:customStyle="1" w:styleId="1ffffff8">
    <w:name w:val="Заголовок_1"/>
    <w:basedOn w:val="1"/>
    <w:next w:val="af2"/>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f2"/>
    <w:pPr>
      <w:spacing w:after="60"/>
      <w:jc w:val="both"/>
    </w:pPr>
    <w:rPr>
      <w:sz w:val="22"/>
      <w:lang w:val="en-GB"/>
    </w:rPr>
  </w:style>
  <w:style w:type="paragraph" w:customStyle="1" w:styleId="2ffff9">
    <w:name w:val="Абзац 2А"/>
    <w:basedOn w:val="af2"/>
    <w:pPr>
      <w:tabs>
        <w:tab w:val="left" w:pos="482"/>
      </w:tabs>
      <w:spacing w:after="60"/>
      <w:ind w:left="482"/>
      <w:jc w:val="both"/>
    </w:pPr>
    <w:rPr>
      <w:sz w:val="22"/>
      <w:lang w:val="en-GB"/>
    </w:rPr>
  </w:style>
  <w:style w:type="paragraph" w:customStyle="1" w:styleId="3ff9">
    <w:name w:val="Абзац 3А"/>
    <w:basedOn w:val="af2"/>
    <w:pPr>
      <w:tabs>
        <w:tab w:val="left" w:pos="964"/>
      </w:tabs>
      <w:spacing w:after="60"/>
      <w:ind w:left="964"/>
      <w:jc w:val="both"/>
    </w:pPr>
    <w:rPr>
      <w:sz w:val="22"/>
      <w:lang w:val="en-GB"/>
    </w:rPr>
  </w:style>
  <w:style w:type="paragraph" w:customStyle="1" w:styleId="4f7">
    <w:name w:val="Абзац 4А"/>
    <w:basedOn w:val="af2"/>
    <w:pPr>
      <w:tabs>
        <w:tab w:val="left" w:pos="1446"/>
      </w:tabs>
      <w:spacing w:after="60"/>
      <w:ind w:left="1446"/>
      <w:jc w:val="both"/>
    </w:pPr>
    <w:rPr>
      <w:sz w:val="22"/>
      <w:lang w:val="en-GB"/>
    </w:rPr>
  </w:style>
  <w:style w:type="paragraph" w:customStyle="1" w:styleId="10">
    <w:name w:val="Абисок 1АНум"/>
    <w:basedOn w:val="af2"/>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f2"/>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2"/>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f2"/>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f2"/>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f2"/>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f2"/>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f2"/>
    <w:pPr>
      <w:keepNext/>
      <w:spacing w:before="240" w:after="120"/>
      <w:jc w:val="both"/>
    </w:pPr>
    <w:rPr>
      <w:b/>
      <w:color w:val="5F5F5F"/>
      <w:sz w:val="28"/>
      <w:lang w:val="en-GB"/>
    </w:rPr>
  </w:style>
  <w:style w:type="paragraph" w:customStyle="1" w:styleId="4f8">
    <w:name w:val="Заголовок 4А"/>
    <w:basedOn w:val="af2"/>
    <w:pPr>
      <w:keepNext/>
      <w:spacing w:before="240" w:after="120"/>
      <w:jc w:val="both"/>
    </w:pPr>
    <w:rPr>
      <w:rFonts w:ascii="IzhTitl" w:hAnsi="IzhTitl" w:cs="FreeSetCTT"/>
      <w:b/>
      <w:color w:val="333333"/>
      <w:lang w:val="en-GB"/>
    </w:rPr>
  </w:style>
  <w:style w:type="paragraph" w:customStyle="1" w:styleId="5f3">
    <w:name w:val="Заголовок 5А"/>
    <w:basedOn w:val="af2"/>
    <w:pPr>
      <w:keepNext/>
      <w:spacing w:before="240" w:after="120"/>
      <w:jc w:val="both"/>
    </w:pPr>
    <w:rPr>
      <w:rFonts w:ascii="IzhTitl" w:hAnsi="IzhTitl" w:cs="FreeSetCTT"/>
      <w:b/>
      <w:color w:val="333333"/>
      <w:sz w:val="22"/>
      <w:lang w:val="en-GB"/>
    </w:rPr>
  </w:style>
  <w:style w:type="paragraph" w:customStyle="1" w:styleId="6d">
    <w:name w:val="Заголовок 6А"/>
    <w:basedOn w:val="af2"/>
    <w:pPr>
      <w:keepNext/>
      <w:spacing w:before="240" w:after="120"/>
      <w:jc w:val="both"/>
    </w:pPr>
    <w:rPr>
      <w:rFonts w:cs="FreeSetCTT"/>
      <w:b/>
      <w:color w:val="333333"/>
      <w:sz w:val="22"/>
      <w:lang w:val="en-GB"/>
    </w:rPr>
  </w:style>
  <w:style w:type="paragraph" w:customStyle="1" w:styleId="affffffffffffffffffff1">
    <w:name w:val="Основний А"/>
    <w:basedOn w:val="af2"/>
    <w:pPr>
      <w:jc w:val="both"/>
    </w:pPr>
    <w:rPr>
      <w:sz w:val="22"/>
      <w:lang w:val="en-GB"/>
    </w:rPr>
  </w:style>
  <w:style w:type="paragraph" w:customStyle="1" w:styleId="affffffffffffffffffff2">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2"/>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2"/>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2"/>
    <w:rPr>
      <w:rFonts w:ascii="Symbol" w:hAnsi="Symbol" w:cs="Symbol"/>
      <w:sz w:val="20"/>
      <w:szCs w:val="20"/>
    </w:rPr>
  </w:style>
  <w:style w:type="paragraph" w:customStyle="1" w:styleId="WW-31">
    <w:name w:val="WW-Основной текст 3"/>
    <w:basedOn w:val="af2"/>
    <w:pPr>
      <w:spacing w:after="120"/>
    </w:pPr>
    <w:rPr>
      <w:sz w:val="16"/>
      <w:szCs w:val="16"/>
    </w:rPr>
  </w:style>
  <w:style w:type="paragraph" w:customStyle="1" w:styleId="affffffffffffffffffff3">
    <w:name w:val="Дисертация"/>
    <w:basedOn w:val="af2"/>
    <w:pPr>
      <w:spacing w:line="360" w:lineRule="auto"/>
      <w:ind w:firstLine="709"/>
      <w:jc w:val="both"/>
    </w:pPr>
    <w:rPr>
      <w:sz w:val="28"/>
      <w:szCs w:val="28"/>
    </w:rPr>
  </w:style>
  <w:style w:type="paragraph" w:customStyle="1" w:styleId="affffffffffffffffffff4">
    <w:name w:val="БИБЛИОГРАФИЯ"/>
    <w:basedOn w:val="af2"/>
    <w:pPr>
      <w:tabs>
        <w:tab w:val="left" w:pos="360"/>
      </w:tabs>
      <w:spacing w:line="360" w:lineRule="auto"/>
      <w:jc w:val="both"/>
    </w:pPr>
    <w:rPr>
      <w:sz w:val="28"/>
      <w:szCs w:val="20"/>
    </w:rPr>
  </w:style>
  <w:style w:type="paragraph" w:customStyle="1" w:styleId="14a">
    <w:name w:val="Стиль Основной текст + 14 пт"/>
    <w:basedOn w:val="afffffffd"/>
    <w:pPr>
      <w:spacing w:after="0" w:line="360" w:lineRule="auto"/>
      <w:ind w:firstLine="454"/>
      <w:jc w:val="both"/>
    </w:pPr>
    <w:rPr>
      <w:szCs w:val="28"/>
    </w:rPr>
  </w:style>
  <w:style w:type="paragraph" w:customStyle="1" w:styleId="WW-210">
    <w:name w:val="WW-Основной текст с отступом 21"/>
    <w:basedOn w:val="af2"/>
    <w:pPr>
      <w:widowControl w:val="0"/>
      <w:ind w:firstLine="5670"/>
      <w:jc w:val="both"/>
    </w:pPr>
    <w:rPr>
      <w:b/>
      <w:bCs/>
      <w:sz w:val="28"/>
      <w:szCs w:val="28"/>
      <w:lang w:val="uk-UA"/>
    </w:rPr>
  </w:style>
  <w:style w:type="paragraph" w:customStyle="1" w:styleId="Head10">
    <w:name w:val="Head 1"/>
    <w:basedOn w:val="afffffffd"/>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2"/>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5">
    <w:name w:val="òåêñò ñíîñêè"/>
    <w:basedOn w:val="af2"/>
    <w:rPr>
      <w:sz w:val="20"/>
      <w:szCs w:val="20"/>
      <w:lang w:val="en-GB"/>
    </w:rPr>
  </w:style>
  <w:style w:type="paragraph" w:customStyle="1" w:styleId="390">
    <w:name w:val="Основной текст (39)"/>
    <w:basedOn w:val="af2"/>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2"/>
    <w:pPr>
      <w:widowControl w:val="0"/>
      <w:shd w:val="clear" w:color="auto" w:fill="FFFFFF"/>
      <w:spacing w:before="180" w:after="180" w:line="0" w:lineRule="atLeast"/>
    </w:pPr>
    <w:rPr>
      <w:b/>
      <w:bCs/>
      <w:sz w:val="18"/>
      <w:szCs w:val="18"/>
    </w:rPr>
  </w:style>
  <w:style w:type="paragraph" w:customStyle="1" w:styleId="351">
    <w:name w:val="Основной текст (35)"/>
    <w:basedOn w:val="af2"/>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2"/>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2"/>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2"/>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f2"/>
    <w:pPr>
      <w:widowControl w:val="0"/>
      <w:shd w:val="clear" w:color="auto" w:fill="FFFFFF"/>
      <w:spacing w:line="0" w:lineRule="atLeast"/>
      <w:jc w:val="center"/>
    </w:pPr>
    <w:rPr>
      <w:b/>
      <w:bCs/>
      <w:sz w:val="17"/>
      <w:szCs w:val="17"/>
    </w:rPr>
  </w:style>
  <w:style w:type="paragraph" w:customStyle="1" w:styleId="416">
    <w:name w:val="Основной текст (4)1"/>
    <w:basedOn w:val="af2"/>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2"/>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2"/>
    <w:pPr>
      <w:widowControl w:val="0"/>
      <w:shd w:val="clear" w:color="auto" w:fill="FFFFFF"/>
      <w:spacing w:after="240" w:line="0" w:lineRule="atLeast"/>
    </w:pPr>
    <w:rPr>
      <w:b/>
      <w:bCs/>
      <w:spacing w:val="80"/>
      <w:sz w:val="32"/>
      <w:szCs w:val="32"/>
    </w:rPr>
  </w:style>
  <w:style w:type="paragraph" w:customStyle="1" w:styleId="342">
    <w:name w:val="Заголовок №3 (4)"/>
    <w:basedOn w:val="af2"/>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4"/>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c"/>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2"/>
    <w:pPr>
      <w:widowControl w:val="0"/>
      <w:autoSpaceDE w:val="0"/>
      <w:spacing w:after="120"/>
    </w:pPr>
    <w:rPr>
      <w:sz w:val="20"/>
      <w:szCs w:val="20"/>
    </w:rPr>
  </w:style>
  <w:style w:type="paragraph" w:customStyle="1" w:styleId="affffffffffffffffffff6">
    <w:name w:val="Светлана"/>
    <w:basedOn w:val="af2"/>
    <w:pPr>
      <w:overflowPunct w:val="0"/>
      <w:autoSpaceDE w:val="0"/>
      <w:textAlignment w:val="baseline"/>
    </w:pPr>
    <w:rPr>
      <w:rFonts w:ascii="Alpha000" w:hAnsi="Alpha000" w:cs="Alpha000"/>
      <w:kern w:val="1"/>
      <w:sz w:val="28"/>
    </w:rPr>
  </w:style>
  <w:style w:type="paragraph" w:customStyle="1" w:styleId="affffffffffffffffffff7">
    <w:name w:val="Текст_осн"/>
    <w:pPr>
      <w:widowControl w:val="0"/>
      <w:suppressAutoHyphens/>
      <w:spacing w:line="360" w:lineRule="auto"/>
      <w:ind w:firstLine="567"/>
      <w:jc w:val="both"/>
    </w:pPr>
    <w:rPr>
      <w:sz w:val="28"/>
      <w:szCs w:val="28"/>
      <w:lang w:val="uk-UA" w:eastAsia="ar-SA"/>
    </w:rPr>
  </w:style>
  <w:style w:type="paragraph" w:styleId="affffffffffffffffffff8">
    <w:name w:val="Block Text"/>
    <w:basedOn w:val="af2"/>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Знак3 Знак1"/>
    <w:link w:val="afffffffd"/>
    <w:rsid w:val="00803975"/>
    <w:rPr>
      <w:rFonts w:ascii="Garamond" w:eastAsia="Garamond" w:hAnsi="Garamond" w:cs="Garamond"/>
      <w:sz w:val="28"/>
      <w:szCs w:val="24"/>
      <w:lang w:eastAsia="ar-SA"/>
    </w:rPr>
  </w:style>
  <w:style w:type="paragraph" w:styleId="37">
    <w:name w:val="Body Text Indent 3"/>
    <w:basedOn w:val="af2"/>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9">
    <w:name w:val="Table Grid"/>
    <w:basedOn w:val="af4"/>
    <w:uiPriority w:val="99"/>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w:basedOn w:val="af2"/>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3"/>
    <w:rsid w:val="00B46023"/>
    <w:rPr>
      <w:rFonts w:ascii="Garamond" w:eastAsia="Garamond" w:hAnsi="Garamond" w:cs="Garamond"/>
      <w:sz w:val="24"/>
      <w:szCs w:val="24"/>
      <w:lang w:eastAsia="ar-SA"/>
    </w:rPr>
  </w:style>
  <w:style w:type="paragraph" w:styleId="affffffffffffffffffffa">
    <w:name w:val="caption"/>
    <w:basedOn w:val="af2"/>
    <w:next w:val="af2"/>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3"/>
    <w:rsid w:val="00B46023"/>
    <w:rPr>
      <w:noProof w:val="0"/>
      <w:sz w:val="28"/>
      <w:lang w:val="uk-UA"/>
    </w:rPr>
  </w:style>
  <w:style w:type="paragraph" w:styleId="2ffffc">
    <w:name w:val="Body Text 2"/>
    <w:basedOn w:val="af2"/>
    <w:link w:val="225"/>
    <w:unhideWhenUsed/>
    <w:rsid w:val="00524D1A"/>
    <w:pPr>
      <w:spacing w:after="120" w:line="480" w:lineRule="auto"/>
    </w:pPr>
  </w:style>
  <w:style w:type="character" w:customStyle="1" w:styleId="225">
    <w:name w:val="Основной текст 2 Знак2"/>
    <w:basedOn w:val="af3"/>
    <w:link w:val="2ffffc"/>
    <w:uiPriority w:val="99"/>
    <w:semiHidden/>
    <w:rsid w:val="00524D1A"/>
    <w:rPr>
      <w:rFonts w:ascii="Garamond" w:eastAsia="Garamond" w:hAnsi="Garamond" w:cs="Garamond"/>
      <w:sz w:val="24"/>
      <w:szCs w:val="24"/>
      <w:lang w:eastAsia="ar-SA"/>
    </w:rPr>
  </w:style>
  <w:style w:type="character" w:styleId="affffffffffffffffffffb">
    <w:name w:val="footnote reference"/>
    <w:basedOn w:val="af3"/>
    <w:rsid w:val="00524D1A"/>
    <w:rPr>
      <w:vertAlign w:val="superscript"/>
    </w:rPr>
  </w:style>
  <w:style w:type="character" w:styleId="affffffffffffffffffffc">
    <w:name w:val="annotation reference"/>
    <w:basedOn w:val="af3"/>
    <w:uiPriority w:val="99"/>
    <w:semiHidden/>
    <w:rsid w:val="00524D1A"/>
    <w:rPr>
      <w:sz w:val="16"/>
    </w:rPr>
  </w:style>
  <w:style w:type="paragraph" w:styleId="aff8">
    <w:name w:val="annotation text"/>
    <w:basedOn w:val="af2"/>
    <w:link w:val="aff7"/>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f3"/>
    <w:uiPriority w:val="99"/>
    <w:semiHidden/>
    <w:rsid w:val="00524D1A"/>
    <w:rPr>
      <w:rFonts w:ascii="Garamond" w:eastAsia="Garamond" w:hAnsi="Garamond" w:cs="Garamond"/>
      <w:lang w:eastAsia="ar-SA"/>
    </w:rPr>
  </w:style>
  <w:style w:type="paragraph" w:styleId="aff3">
    <w:name w:val="Document Map"/>
    <w:basedOn w:val="af2"/>
    <w:link w:val="aff2"/>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f3"/>
    <w:uiPriority w:val="99"/>
    <w:semiHidden/>
    <w:rsid w:val="00524D1A"/>
    <w:rPr>
      <w:rFonts w:ascii="Segoe UI" w:eastAsia="Garamond" w:hAnsi="Segoe UI" w:cs="Segoe UI"/>
      <w:sz w:val="16"/>
      <w:szCs w:val="16"/>
      <w:lang w:eastAsia="ar-SA"/>
    </w:rPr>
  </w:style>
  <w:style w:type="character" w:styleId="affffffffffffffffffffd">
    <w:name w:val="endnote reference"/>
    <w:basedOn w:val="af3"/>
    <w:rsid w:val="00524D1A"/>
    <w:rPr>
      <w:vertAlign w:val="superscript"/>
    </w:rPr>
  </w:style>
  <w:style w:type="paragraph" w:styleId="34">
    <w:name w:val="Body Text 3"/>
    <w:aliases w:val="Керівник"/>
    <w:basedOn w:val="af2"/>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f3"/>
    <w:uiPriority w:val="99"/>
    <w:semiHidden/>
    <w:rsid w:val="00524D1A"/>
    <w:rPr>
      <w:rFonts w:ascii="Garamond" w:eastAsia="Garamond" w:hAnsi="Garamond" w:cs="Garamond"/>
      <w:sz w:val="16"/>
      <w:szCs w:val="16"/>
      <w:lang w:eastAsia="ar-SA"/>
    </w:rPr>
  </w:style>
  <w:style w:type="character" w:customStyle="1" w:styleId="text31">
    <w:name w:val="text31"/>
    <w:basedOn w:val="af3"/>
    <w:rsid w:val="00524D1A"/>
    <w:rPr>
      <w:rFonts w:ascii="Arial" w:hAnsi="Arial" w:cs="Arial" w:hint="default"/>
      <w:b/>
      <w:bCs/>
      <w:color w:val="212063"/>
      <w:sz w:val="24"/>
      <w:szCs w:val="24"/>
    </w:rPr>
  </w:style>
  <w:style w:type="paragraph" w:styleId="aff1">
    <w:name w:val="Plain Text"/>
    <w:basedOn w:val="af2"/>
    <w:link w:val="aff0"/>
    <w:uiPriority w:val="99"/>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f3"/>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f3"/>
    <w:rsid w:val="00854667"/>
  </w:style>
  <w:style w:type="character" w:customStyle="1" w:styleId="b3t1">
    <w:name w:val="b3t1"/>
    <w:basedOn w:val="af3"/>
    <w:rsid w:val="00854667"/>
    <w:rPr>
      <w:rFonts w:ascii="Verdana" w:hAnsi="Verdana" w:hint="default"/>
      <w:b/>
      <w:bCs/>
      <w:color w:val="4556B1"/>
      <w:sz w:val="16"/>
      <w:szCs w:val="16"/>
    </w:rPr>
  </w:style>
  <w:style w:type="character" w:customStyle="1" w:styleId="b3t">
    <w:name w:val="b3t"/>
    <w:basedOn w:val="af3"/>
    <w:rsid w:val="00854667"/>
  </w:style>
  <w:style w:type="paragraph" w:customStyle="1" w:styleId="Web">
    <w:name w:val="Обычный (Web)"/>
    <w:basedOn w:val="af2"/>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2"/>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3"/>
    <w:rsid w:val="00854667"/>
    <w:rPr>
      <w:color w:val="000000"/>
      <w:sz w:val="17"/>
      <w:szCs w:val="17"/>
    </w:rPr>
  </w:style>
  <w:style w:type="character" w:customStyle="1" w:styleId="postdetails1">
    <w:name w:val="postdetails1"/>
    <w:basedOn w:val="af3"/>
    <w:rsid w:val="00854667"/>
    <w:rPr>
      <w:color w:val="000000"/>
      <w:sz w:val="15"/>
      <w:szCs w:val="15"/>
    </w:rPr>
  </w:style>
  <w:style w:type="character" w:customStyle="1" w:styleId="nav1">
    <w:name w:val="nav1"/>
    <w:basedOn w:val="af3"/>
    <w:rsid w:val="00854667"/>
    <w:rPr>
      <w:b/>
      <w:bCs/>
      <w:color w:val="000000"/>
      <w:sz w:val="17"/>
      <w:szCs w:val="17"/>
    </w:rPr>
  </w:style>
  <w:style w:type="character" w:customStyle="1" w:styleId="4fa">
    <w:name w:val="Гиперссылка4"/>
    <w:basedOn w:val="af3"/>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3"/>
    <w:rsid w:val="00902A7A"/>
    <w:rPr>
      <w:b/>
      <w:sz w:val="28"/>
      <w:szCs w:val="24"/>
      <w:lang w:val="uk-UA" w:eastAsia="ru-RU" w:bidi="ar-SA"/>
    </w:rPr>
  </w:style>
  <w:style w:type="character" w:customStyle="1" w:styleId="2ffffd">
    <w:name w:val="Основной текст 2 Знак Знак"/>
    <w:basedOn w:val="af3"/>
    <w:rsid w:val="00902A7A"/>
    <w:rPr>
      <w:sz w:val="28"/>
      <w:szCs w:val="24"/>
      <w:lang w:val="uk-UA" w:eastAsia="ru-RU" w:bidi="ar-SA"/>
    </w:rPr>
  </w:style>
  <w:style w:type="paragraph" w:styleId="affffffffffffffffffffe">
    <w:name w:val="List Bullet"/>
    <w:basedOn w:val="af2"/>
    <w:link w:val="afffffffffffffffffffff"/>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f2"/>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3"/>
    <w:rsid w:val="00DD4EAD"/>
  </w:style>
  <w:style w:type="character" w:customStyle="1" w:styleId="resultbody">
    <w:name w:val="resultbody"/>
    <w:basedOn w:val="af3"/>
    <w:rsid w:val="00DD4EAD"/>
  </w:style>
  <w:style w:type="paragraph" w:customStyle="1" w:styleId="ParadoxNormal">
    <w:name w:val="Paradox_Normal"/>
    <w:basedOn w:val="affffffff4"/>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d"/>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2"/>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2"/>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d"/>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2"/>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f2"/>
    <w:rsid w:val="00C70C58"/>
    <w:pPr>
      <w:suppressAutoHyphens w:val="0"/>
      <w:ind w:left="566" w:hanging="283"/>
    </w:pPr>
    <w:rPr>
      <w:rFonts w:ascii="Times New Roman" w:eastAsia="Times New Roman" w:hAnsi="Times New Roman" w:cs="Times New Roman"/>
      <w:lang w:eastAsia="ru-RU"/>
    </w:rPr>
  </w:style>
  <w:style w:type="paragraph" w:styleId="afffffffffffffffffffff0">
    <w:name w:val="List Continue"/>
    <w:basedOn w:val="af2"/>
    <w:uiPriority w:val="99"/>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f2"/>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1">
    <w:name w:val="Стиль власова"/>
    <w:basedOn w:val="af2"/>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3"/>
    <w:rsid w:val="004102F1"/>
    <w:rPr>
      <w:sz w:val="16"/>
      <w:szCs w:val="16"/>
    </w:rPr>
  </w:style>
  <w:style w:type="character" w:customStyle="1" w:styleId="editsection8">
    <w:name w:val="editsection8"/>
    <w:basedOn w:val="af3"/>
    <w:rsid w:val="004102F1"/>
    <w:rPr>
      <w:b w:val="0"/>
      <w:bCs w:val="0"/>
      <w:sz w:val="18"/>
      <w:szCs w:val="18"/>
    </w:rPr>
  </w:style>
  <w:style w:type="character" w:customStyle="1" w:styleId="editsection9">
    <w:name w:val="editsection9"/>
    <w:basedOn w:val="af3"/>
    <w:rsid w:val="004102F1"/>
    <w:rPr>
      <w:b w:val="0"/>
      <w:bCs w:val="0"/>
      <w:sz w:val="21"/>
      <w:szCs w:val="21"/>
    </w:rPr>
  </w:style>
  <w:style w:type="character" w:customStyle="1" w:styleId="editsection1">
    <w:name w:val="editsection1"/>
    <w:basedOn w:val="af3"/>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f2"/>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2"/>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2">
    <w:name w:val="Оглавление_"/>
    <w:basedOn w:val="af3"/>
    <w:rsid w:val="007C548E"/>
    <w:rPr>
      <w:rFonts w:ascii="Times New Roman" w:eastAsia="Times New Roman" w:hAnsi="Times New Roman" w:cs="Times New Roman"/>
      <w:sz w:val="18"/>
      <w:szCs w:val="18"/>
      <w:shd w:val="clear" w:color="auto" w:fill="FFFFFF"/>
    </w:rPr>
  </w:style>
  <w:style w:type="paragraph" w:customStyle="1" w:styleId="affffffa">
    <w:name w:val="Сноска"/>
    <w:basedOn w:val="af2"/>
    <w:link w:val="affffff9"/>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f3"/>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3"/>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f2"/>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2"/>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f2"/>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2"/>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2"/>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f"/>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f3"/>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2"/>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3">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3"/>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f3"/>
    <w:rsid w:val="00FB5208"/>
    <w:rPr>
      <w:sz w:val="24"/>
      <w:szCs w:val="24"/>
      <w:lang w:val="uk-UA" w:eastAsia="ru-RU" w:bidi="ar-SA"/>
    </w:rPr>
  </w:style>
  <w:style w:type="character" w:customStyle="1" w:styleId="s14bb">
    <w:name w:val="s14b b"/>
    <w:basedOn w:val="af3"/>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3"/>
    <w:rsid w:val="00FB5208"/>
    <w:rPr>
      <w:rFonts w:ascii="Verdana" w:hAnsi="Verdana" w:hint="default"/>
      <w:b/>
      <w:bCs/>
      <w:color w:val="FF0000"/>
      <w:sz w:val="21"/>
      <w:szCs w:val="21"/>
    </w:rPr>
  </w:style>
  <w:style w:type="character" w:customStyle="1" w:styleId="bigheadline1">
    <w:name w:val="bigheadline1"/>
    <w:basedOn w:val="af3"/>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3"/>
    <w:rsid w:val="00FB5208"/>
    <w:rPr>
      <w:rFonts w:ascii="Arial" w:hAnsi="Arial" w:cs="Arial" w:hint="default"/>
      <w:sz w:val="19"/>
      <w:szCs w:val="19"/>
    </w:rPr>
  </w:style>
  <w:style w:type="character" w:customStyle="1" w:styleId="inside-head1">
    <w:name w:val="inside-head1"/>
    <w:basedOn w:val="af3"/>
    <w:rsid w:val="00FB5208"/>
    <w:rPr>
      <w:rFonts w:ascii="Times New Roman" w:hAnsi="Times New Roman" w:cs="Times New Roman" w:hint="default"/>
      <w:b/>
      <w:bCs/>
      <w:sz w:val="36"/>
      <w:szCs w:val="36"/>
    </w:rPr>
  </w:style>
  <w:style w:type="paragraph" w:customStyle="1" w:styleId="inside-copy">
    <w:name w:val="inside-copy"/>
    <w:basedOn w:val="af2"/>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3"/>
    <w:rsid w:val="00FB5208"/>
  </w:style>
  <w:style w:type="character" w:customStyle="1" w:styleId="subhed">
    <w:name w:val="subhed"/>
    <w:basedOn w:val="af3"/>
    <w:rsid w:val="00FB5208"/>
  </w:style>
  <w:style w:type="character" w:customStyle="1" w:styleId="allbold1">
    <w:name w:val="allbold1"/>
    <w:basedOn w:val="af3"/>
    <w:rsid w:val="00FB5208"/>
    <w:rPr>
      <w:rFonts w:ascii="Arial" w:hAnsi="Arial" w:cs="Arial" w:hint="default"/>
      <w:b/>
      <w:bCs/>
      <w:color w:val="000000"/>
      <w:sz w:val="14"/>
      <w:szCs w:val="14"/>
    </w:rPr>
  </w:style>
  <w:style w:type="paragraph" w:customStyle="1" w:styleId="132">
    <w:name w:val="Заголовок 13"/>
    <w:basedOn w:val="af2"/>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2"/>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3"/>
    <w:rsid w:val="00FB5208"/>
    <w:rPr>
      <w:color w:val="000099"/>
    </w:rPr>
  </w:style>
  <w:style w:type="character" w:customStyle="1" w:styleId="cald-guideword">
    <w:name w:val="cald-guideword"/>
    <w:basedOn w:val="af3"/>
    <w:rsid w:val="00FB5208"/>
  </w:style>
  <w:style w:type="character" w:customStyle="1" w:styleId="def-classification">
    <w:name w:val="def-classification"/>
    <w:basedOn w:val="af3"/>
    <w:rsid w:val="00FB5208"/>
  </w:style>
  <w:style w:type="character" w:customStyle="1" w:styleId="cald-definition">
    <w:name w:val="cald-definition"/>
    <w:basedOn w:val="af3"/>
    <w:rsid w:val="00FB5208"/>
  </w:style>
  <w:style w:type="character" w:customStyle="1" w:styleId="resultbodyblack1">
    <w:name w:val="resultbodyblack1"/>
    <w:basedOn w:val="af3"/>
    <w:rsid w:val="00FB5208"/>
    <w:rPr>
      <w:rFonts w:ascii="Verdana" w:hAnsi="Verdana" w:hint="default"/>
      <w:b/>
      <w:bCs/>
      <w:color w:val="000000"/>
      <w:sz w:val="22"/>
      <w:szCs w:val="22"/>
    </w:rPr>
  </w:style>
  <w:style w:type="paragraph" w:customStyle="1" w:styleId="textbodyblack">
    <w:name w:val="textbodyblack"/>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3"/>
    <w:rsid w:val="00FB5208"/>
    <w:rPr>
      <w:rFonts w:ascii="Verdana" w:hAnsi="Verdana" w:hint="default"/>
      <w:b/>
      <w:bCs/>
      <w:color w:val="336699"/>
      <w:sz w:val="15"/>
      <w:szCs w:val="15"/>
    </w:rPr>
  </w:style>
  <w:style w:type="character" w:customStyle="1" w:styleId="headline1">
    <w:name w:val="headline1"/>
    <w:basedOn w:val="af3"/>
    <w:rsid w:val="00FB5208"/>
    <w:rPr>
      <w:rFonts w:ascii="Arial" w:hAnsi="Arial" w:cs="Arial" w:hint="default"/>
      <w:b/>
      <w:bCs/>
      <w:strike w:val="0"/>
      <w:dstrike w:val="0"/>
      <w:color w:val="333333"/>
      <w:sz w:val="30"/>
      <w:szCs w:val="30"/>
      <w:u w:val="none"/>
      <w:effect w:val="none"/>
    </w:rPr>
  </w:style>
  <w:style w:type="paragraph" w:customStyle="1" w:styleId="fp">
    <w:name w:val="fp"/>
    <w:basedOn w:val="af2"/>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f5"/>
    <w:uiPriority w:val="99"/>
    <w:semiHidden/>
    <w:unhideWhenUsed/>
    <w:rsid w:val="0001496C"/>
  </w:style>
  <w:style w:type="numbering" w:customStyle="1" w:styleId="2fffff3">
    <w:name w:val="Нет списка2"/>
    <w:next w:val="af5"/>
    <w:semiHidden/>
    <w:unhideWhenUsed/>
    <w:rsid w:val="00A814A4"/>
  </w:style>
  <w:style w:type="paragraph" w:customStyle="1" w:styleId="3ffd">
    <w:name w:val="Основной текст с отступом3"/>
    <w:basedOn w:val="af2"/>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9">
    <w:name w:val="Обычный + 12 пт"/>
    <w:aliases w:val="уплотненный на  1 пт"/>
    <w:basedOn w:val="af2"/>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3"/>
    <w:rsid w:val="00FE1A62"/>
  </w:style>
  <w:style w:type="character" w:customStyle="1" w:styleId="small-text1">
    <w:name w:val="small-text1"/>
    <w:basedOn w:val="af3"/>
    <w:rsid w:val="00FE1A62"/>
    <w:rPr>
      <w:rFonts w:ascii="Arial" w:hAnsi="Arial" w:cs="Arial"/>
      <w:color w:val="000000"/>
      <w:sz w:val="20"/>
      <w:szCs w:val="20"/>
    </w:rPr>
  </w:style>
  <w:style w:type="paragraph" w:customStyle="1" w:styleId="Example1">
    <w:name w:val="Example 1"/>
    <w:basedOn w:val="af2"/>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3"/>
    <w:rsid w:val="00FE1A62"/>
    <w:rPr>
      <w:rFonts w:ascii="Verdana" w:hAnsi="Verdana"/>
      <w:color w:val="000000"/>
      <w:sz w:val="19"/>
      <w:szCs w:val="19"/>
    </w:rPr>
  </w:style>
  <w:style w:type="character" w:customStyle="1" w:styleId="pagetitle1">
    <w:name w:val="pagetitle1"/>
    <w:basedOn w:val="af3"/>
    <w:rsid w:val="00FE1A62"/>
    <w:rPr>
      <w:rFonts w:ascii="Arial" w:hAnsi="Arial" w:cs="Arial"/>
      <w:color w:val="000000"/>
      <w:sz w:val="23"/>
      <w:szCs w:val="23"/>
    </w:rPr>
  </w:style>
  <w:style w:type="character" w:customStyle="1" w:styleId="pagesubtitle1">
    <w:name w:val="pagesubtitle1"/>
    <w:basedOn w:val="af3"/>
    <w:rsid w:val="00FE1A62"/>
    <w:rPr>
      <w:rFonts w:ascii="Verdana" w:hAnsi="Verdana"/>
      <w:b/>
      <w:bCs/>
      <w:color w:val="000000"/>
      <w:sz w:val="13"/>
      <w:szCs w:val="13"/>
    </w:rPr>
  </w:style>
  <w:style w:type="character" w:customStyle="1" w:styleId="section1">
    <w:name w:val="section1"/>
    <w:basedOn w:val="af3"/>
    <w:rsid w:val="00FE1A62"/>
    <w:rPr>
      <w:rFonts w:ascii="Verdana" w:hAnsi="Verdana"/>
      <w:b/>
      <w:bCs/>
      <w:color w:val="000000"/>
      <w:sz w:val="24"/>
      <w:szCs w:val="24"/>
    </w:rPr>
  </w:style>
  <w:style w:type="character" w:customStyle="1" w:styleId="gift1">
    <w:name w:val="gift1"/>
    <w:basedOn w:val="af3"/>
    <w:rsid w:val="00FE1A62"/>
    <w:rPr>
      <w:rFonts w:ascii="Arial" w:hAnsi="Arial" w:cs="Arial"/>
      <w:b/>
      <w:bCs/>
      <w:color w:val="auto"/>
      <w:spacing w:val="13"/>
      <w:sz w:val="24"/>
      <w:szCs w:val="24"/>
    </w:rPr>
  </w:style>
  <w:style w:type="paragraph" w:customStyle="1" w:styleId="contactnew">
    <w:name w:val="contact_new"/>
    <w:basedOn w:val="af2"/>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2"/>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2"/>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f3"/>
    <w:rsid w:val="00FE1A62"/>
    <w:rPr>
      <w:rFonts w:ascii="Verdana" w:hAnsi="Verdana"/>
      <w:color w:val="auto"/>
      <w:sz w:val="20"/>
      <w:szCs w:val="20"/>
      <w:u w:val="none"/>
      <w:effect w:val="none"/>
    </w:rPr>
  </w:style>
  <w:style w:type="character" w:customStyle="1" w:styleId="7c">
    <w:name w:val="Гиперссылка7"/>
    <w:basedOn w:val="af3"/>
    <w:rsid w:val="00FE1A62"/>
    <w:rPr>
      <w:rFonts w:ascii="Verdana" w:hAnsi="Verdana"/>
      <w:color w:val="auto"/>
      <w:sz w:val="20"/>
      <w:szCs w:val="20"/>
      <w:u w:val="none"/>
      <w:effect w:val="none"/>
    </w:rPr>
  </w:style>
  <w:style w:type="character" w:customStyle="1" w:styleId="toplinks1">
    <w:name w:val="top_links1"/>
    <w:basedOn w:val="af3"/>
    <w:rsid w:val="00FE1A62"/>
    <w:rPr>
      <w:b/>
      <w:bCs/>
      <w:caps/>
      <w:smallCaps/>
      <w:color w:val="auto"/>
      <w:sz w:val="22"/>
      <w:szCs w:val="22"/>
    </w:rPr>
  </w:style>
  <w:style w:type="character" w:customStyle="1" w:styleId="invisible1">
    <w:name w:val="invisible1"/>
    <w:basedOn w:val="af3"/>
    <w:rsid w:val="00FE1A62"/>
    <w:rPr>
      <w:vanish/>
    </w:rPr>
  </w:style>
  <w:style w:type="character" w:customStyle="1" w:styleId="infohead1">
    <w:name w:val="info_head1"/>
    <w:basedOn w:val="af3"/>
    <w:rsid w:val="00FE1A62"/>
    <w:rPr>
      <w:b/>
      <w:bCs/>
      <w:color w:val="auto"/>
      <w:sz w:val="24"/>
      <w:szCs w:val="24"/>
    </w:rPr>
  </w:style>
  <w:style w:type="character" w:customStyle="1" w:styleId="lineheight1">
    <w:name w:val="lineheight1"/>
    <w:basedOn w:val="af3"/>
    <w:rsid w:val="00FE1A62"/>
  </w:style>
  <w:style w:type="character" w:customStyle="1" w:styleId="newshead1">
    <w:name w:val="news_head1"/>
    <w:basedOn w:val="af3"/>
    <w:rsid w:val="00FE1A62"/>
    <w:rPr>
      <w:b/>
      <w:bCs/>
      <w:color w:val="FFFFFF"/>
      <w:sz w:val="24"/>
      <w:szCs w:val="24"/>
    </w:rPr>
  </w:style>
  <w:style w:type="character" w:customStyle="1" w:styleId="newssubhead1">
    <w:name w:val="news_sub_head1"/>
    <w:basedOn w:val="af3"/>
    <w:rsid w:val="00FE1A62"/>
    <w:rPr>
      <w:b/>
      <w:bCs/>
      <w:color w:val="auto"/>
      <w:sz w:val="24"/>
      <w:szCs w:val="24"/>
    </w:rPr>
  </w:style>
  <w:style w:type="character" w:customStyle="1" w:styleId="newstext1">
    <w:name w:val="news_text1"/>
    <w:basedOn w:val="af3"/>
    <w:rsid w:val="00FE1A62"/>
    <w:rPr>
      <w:color w:val="FFFFFF"/>
      <w:sz w:val="24"/>
      <w:szCs w:val="24"/>
    </w:rPr>
  </w:style>
  <w:style w:type="character" w:customStyle="1" w:styleId="bigbluelink1">
    <w:name w:val="big_blue_link1"/>
    <w:basedOn w:val="af3"/>
    <w:rsid w:val="00FE1A62"/>
    <w:rPr>
      <w:b/>
      <w:bCs/>
      <w:color w:val="auto"/>
      <w:sz w:val="42"/>
      <w:szCs w:val="42"/>
    </w:rPr>
  </w:style>
  <w:style w:type="character" w:customStyle="1" w:styleId="rotatetxt1">
    <w:name w:val="rotatetxt1"/>
    <w:basedOn w:val="af3"/>
    <w:rsid w:val="00FE1A62"/>
    <w:rPr>
      <w:rFonts w:ascii="Verdana" w:hAnsi="Verdana"/>
      <w:color w:val="auto"/>
      <w:sz w:val="19"/>
      <w:szCs w:val="19"/>
    </w:rPr>
  </w:style>
  <w:style w:type="character" w:customStyle="1" w:styleId="smallbluelink1">
    <w:name w:val="small_blue_link1"/>
    <w:basedOn w:val="af3"/>
    <w:rsid w:val="00FE1A62"/>
    <w:rPr>
      <w:color w:val="auto"/>
      <w:sz w:val="25"/>
      <w:szCs w:val="25"/>
    </w:rPr>
  </w:style>
  <w:style w:type="character" w:customStyle="1" w:styleId="footertext1">
    <w:name w:val="footer_text1"/>
    <w:basedOn w:val="af3"/>
    <w:rsid w:val="00FE1A62"/>
    <w:rPr>
      <w:rFonts w:ascii="Arial" w:hAnsi="Arial" w:cs="Arial"/>
      <w:color w:val="FFFFFF"/>
      <w:sz w:val="17"/>
      <w:szCs w:val="17"/>
    </w:rPr>
  </w:style>
  <w:style w:type="paragraph" w:customStyle="1" w:styleId="journaltitles">
    <w:name w:val="journaltitles"/>
    <w:basedOn w:val="af2"/>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3"/>
    <w:rsid w:val="00FE1A62"/>
    <w:rPr>
      <w:rFonts w:ascii="Arial" w:hAnsi="Arial" w:cs="Arial"/>
      <w:color w:val="000000"/>
      <w:sz w:val="16"/>
      <w:szCs w:val="16"/>
    </w:rPr>
  </w:style>
  <w:style w:type="character" w:customStyle="1" w:styleId="maintext1">
    <w:name w:val="maintext1"/>
    <w:basedOn w:val="af3"/>
    <w:rsid w:val="00FE1A62"/>
    <w:rPr>
      <w:rFonts w:ascii="Arial" w:hAnsi="Arial" w:cs="Arial"/>
      <w:color w:val="000000"/>
      <w:sz w:val="18"/>
      <w:szCs w:val="18"/>
    </w:rPr>
  </w:style>
  <w:style w:type="paragraph" w:customStyle="1" w:styleId="default0">
    <w:name w:val="default"/>
    <w:basedOn w:val="af2"/>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f5"/>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f5"/>
    <w:uiPriority w:val="99"/>
    <w:semiHidden/>
    <w:unhideWhenUsed/>
    <w:rsid w:val="00267173"/>
  </w:style>
  <w:style w:type="paragraph" w:customStyle="1" w:styleId="2fffff4">
    <w:name w:val="Текст выноски2"/>
    <w:basedOn w:val="af2"/>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3"/>
    <w:rsid w:val="00292B3F"/>
    <w:rPr>
      <w:rFonts w:ascii="Arial" w:hAnsi="Arial" w:cs="Arial" w:hint="default"/>
      <w:b/>
      <w:bCs/>
      <w:color w:val="990000"/>
      <w:sz w:val="21"/>
      <w:szCs w:val="21"/>
    </w:rPr>
  </w:style>
  <w:style w:type="paragraph" w:customStyle="1" w:styleId="14pt2">
    <w:name w:val="Стиль Текст + 14 pt"/>
    <w:basedOn w:val="af2"/>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4">
    <w:name w:val="Знак Знак"/>
    <w:basedOn w:val="af3"/>
    <w:rsid w:val="00937513"/>
    <w:rPr>
      <w:sz w:val="24"/>
      <w:szCs w:val="24"/>
      <w:lang w:val="ru-RU" w:eastAsia="ru-RU"/>
    </w:rPr>
  </w:style>
  <w:style w:type="character" w:customStyle="1" w:styleId="14pt3">
    <w:name w:val="Стиль Текст + 14 pt Знак"/>
    <w:basedOn w:val="af3"/>
    <w:locked/>
    <w:rsid w:val="00314A13"/>
    <w:rPr>
      <w:sz w:val="28"/>
      <w:szCs w:val="28"/>
      <w:lang w:val="ru-RU" w:eastAsia="ru-RU" w:bidi="ar-SA"/>
    </w:rPr>
  </w:style>
  <w:style w:type="character" w:customStyle="1" w:styleId="14pt4">
    <w:name w:val="Стиль Текст + 14 pt Знак Знак"/>
    <w:basedOn w:val="af3"/>
    <w:locked/>
    <w:rsid w:val="00314A13"/>
    <w:rPr>
      <w:sz w:val="28"/>
      <w:szCs w:val="28"/>
      <w:lang w:val="ru-RU" w:eastAsia="ru-RU" w:bidi="ar-SA"/>
    </w:rPr>
  </w:style>
  <w:style w:type="character" w:customStyle="1" w:styleId="133">
    <w:name w:val="Знак Знак13"/>
    <w:basedOn w:val="af3"/>
    <w:locked/>
    <w:rsid w:val="00314A13"/>
    <w:rPr>
      <w:i/>
      <w:iCs/>
      <w:sz w:val="28"/>
      <w:szCs w:val="28"/>
      <w:lang w:val="uk-UA" w:eastAsia="ru-RU" w:bidi="ar-SA"/>
    </w:rPr>
  </w:style>
  <w:style w:type="character" w:customStyle="1" w:styleId="normal10">
    <w:name w:val="normal1"/>
    <w:basedOn w:val="af3"/>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f2"/>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f5"/>
    <w:uiPriority w:val="99"/>
    <w:semiHidden/>
    <w:unhideWhenUsed/>
    <w:rsid w:val="0039380B"/>
  </w:style>
  <w:style w:type="paragraph" w:customStyle="1" w:styleId="260">
    <w:name w:val="Основной текст 26"/>
    <w:basedOn w:val="af2"/>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5"/>
    <w:uiPriority w:val="99"/>
    <w:semiHidden/>
    <w:unhideWhenUsed/>
    <w:rsid w:val="00BA3A4E"/>
  </w:style>
  <w:style w:type="paragraph" w:customStyle="1" w:styleId="160">
    <w:name w:val="Основной текст16"/>
    <w:basedOn w:val="af2"/>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f3"/>
    <w:rsid w:val="00E3373F"/>
    <w:rPr>
      <w:rFonts w:ascii="Verdana" w:hAnsi="Verdana" w:hint="default"/>
      <w:b/>
      <w:bCs/>
      <w:sz w:val="21"/>
      <w:szCs w:val="21"/>
    </w:rPr>
  </w:style>
  <w:style w:type="paragraph" w:customStyle="1" w:styleId="paper1">
    <w:name w:val="paper1"/>
    <w:basedOn w:val="af2"/>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2"/>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5">
    <w:name w:val="Дисс. Обычный абзац"/>
    <w:basedOn w:val="af2"/>
    <w:link w:val="afffffffffffffffffffff6"/>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6">
    <w:name w:val="Дисс. Обычный абзац Знак"/>
    <w:basedOn w:val="af3"/>
    <w:link w:val="afffffffffffffffffffff5"/>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2"/>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3"/>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2"/>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7">
    <w:name w:val="Определения Автора"/>
    <w:basedOn w:val="af2"/>
    <w:link w:val="afffffffffffffffffffff8"/>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8">
    <w:name w:val="Определения Автора Знак"/>
    <w:basedOn w:val="af3"/>
    <w:link w:val="afffffffffffffffffffff7"/>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9">
    <w:name w:val="Обычный_Автореферат"/>
    <w:basedOn w:val="af2"/>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3"/>
    <w:rsid w:val="007B0B78"/>
  </w:style>
  <w:style w:type="character" w:customStyle="1" w:styleId="afffffffffffffffffffffa">
    <w:name w:val="Обычный абзац"/>
    <w:basedOn w:val="af3"/>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b">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c">
    <w:name w:val="дис как заголовок раздела"/>
    <w:basedOn w:val="af2"/>
    <w:next w:val="afffffffffffffffffffffb"/>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2"/>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d">
    <w:name w:val="Основний текст_"/>
    <w:link w:val="afffffffffffffffffffffe"/>
    <w:uiPriority w:val="99"/>
    <w:locked/>
    <w:rsid w:val="0010053C"/>
    <w:rPr>
      <w:sz w:val="21"/>
      <w:shd w:val="clear" w:color="auto" w:fill="FFFFFF"/>
    </w:rPr>
  </w:style>
  <w:style w:type="paragraph" w:customStyle="1" w:styleId="afffffffffffffffffffffe">
    <w:name w:val="Основний текст"/>
    <w:basedOn w:val="af2"/>
    <w:link w:val="afffffffffffffffffffffd"/>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f4"/>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2"/>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f2"/>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3"/>
    <w:rsid w:val="000071A8"/>
  </w:style>
  <w:style w:type="paragraph" w:customStyle="1" w:styleId="articleauthorname">
    <w:name w:val="articleauthorname"/>
    <w:basedOn w:val="af2"/>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3"/>
    <w:rsid w:val="000071A8"/>
  </w:style>
  <w:style w:type="character" w:customStyle="1" w:styleId="article-author">
    <w:name w:val="article-author"/>
    <w:basedOn w:val="af3"/>
    <w:rsid w:val="000071A8"/>
  </w:style>
  <w:style w:type="character" w:customStyle="1" w:styleId="orange1">
    <w:name w:val="orange1"/>
    <w:basedOn w:val="af3"/>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3"/>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f2"/>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3"/>
    <w:rsid w:val="004A5A83"/>
  </w:style>
  <w:style w:type="character" w:customStyle="1" w:styleId="nobr">
    <w:name w:val="nobr"/>
    <w:basedOn w:val="af3"/>
    <w:rsid w:val="004A5A83"/>
  </w:style>
  <w:style w:type="paragraph" w:customStyle="1" w:styleId="ListParagraph1">
    <w:name w:val="List Paragraph1"/>
    <w:basedOn w:val="af2"/>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2"/>
    <w:next w:val="af2"/>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2"/>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f2"/>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f2"/>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f2"/>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0">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6">
    <w:name w:val="Подпись к картинке_"/>
    <w:link w:val="affffffffffffffffff5"/>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1">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
    <w:name w:val="Подпись к таблице_"/>
    <w:link w:val="affffffffffffffffe"/>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2"/>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f2"/>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f2"/>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2"/>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2"/>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2"/>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2"/>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2"/>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2"/>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2"/>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2"/>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2"/>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2"/>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2"/>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f2"/>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2"/>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2">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f2"/>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2"/>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2"/>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2"/>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3">
    <w:name w:val="Авторефукр"/>
    <w:basedOn w:val="af2"/>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f2"/>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2"/>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4">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3"/>
    <w:rsid w:val="003A3D03"/>
  </w:style>
  <w:style w:type="paragraph" w:customStyle="1" w:styleId="4ff8">
    <w:name w:val="4"/>
    <w:basedOn w:val="af2"/>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3"/>
    <w:rsid w:val="003A3D03"/>
  </w:style>
  <w:style w:type="character" w:customStyle="1" w:styleId="75pt3">
    <w:name w:val="75pt"/>
    <w:basedOn w:val="af3"/>
    <w:rsid w:val="003A3D03"/>
  </w:style>
  <w:style w:type="character" w:customStyle="1" w:styleId="constantia12pt40">
    <w:name w:val="constantia12pt40"/>
    <w:basedOn w:val="af3"/>
    <w:rsid w:val="003A3D03"/>
  </w:style>
  <w:style w:type="character" w:customStyle="1" w:styleId="9pt2">
    <w:name w:val="9pt"/>
    <w:basedOn w:val="af3"/>
    <w:rsid w:val="003A3D03"/>
  </w:style>
  <w:style w:type="character" w:customStyle="1" w:styleId="a00">
    <w:name w:val="a0"/>
    <w:basedOn w:val="af3"/>
    <w:rsid w:val="003A3D03"/>
  </w:style>
  <w:style w:type="paragraph" w:styleId="3">
    <w:name w:val="List Number 3"/>
    <w:basedOn w:val="af2"/>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3"/>
    <w:rsid w:val="004313DD"/>
    <w:rPr>
      <w:sz w:val="24"/>
      <w:lang w:val="uk-UA" w:eastAsia="ru-RU" w:bidi="ar-SA"/>
    </w:rPr>
  </w:style>
  <w:style w:type="character" w:customStyle="1" w:styleId="affffffffffffffffffffff5">
    <w:name w:val="Основной текст Знак Знак Знак"/>
    <w:aliases w:val="Основной текст Знак1 Знак,Основной текст Знак2 Знак Знак Знак Знак Знак,Основной текст Знак1 Знак Знак Знак Знак Знак Знак"/>
    <w:basedOn w:val="af3"/>
    <w:rsid w:val="004313DD"/>
    <w:rPr>
      <w:b/>
      <w:sz w:val="36"/>
      <w:szCs w:val="36"/>
      <w:lang w:val="ru-RU" w:eastAsia="ru-RU" w:bidi="ar-SA"/>
    </w:rPr>
  </w:style>
  <w:style w:type="character" w:customStyle="1" w:styleId="BodyTextIndent210">
    <w:name w:val="Body Text Indent 2 Знак Знак1"/>
    <w:basedOn w:val="af3"/>
    <w:rsid w:val="004313DD"/>
    <w:rPr>
      <w:sz w:val="24"/>
      <w:szCs w:val="24"/>
      <w:lang w:val="uk-UA" w:eastAsia="ru-RU" w:bidi="ar-SA"/>
    </w:rPr>
  </w:style>
  <w:style w:type="paragraph" w:customStyle="1" w:styleId="263">
    <w:name w:val="Основной текст с отступом 26"/>
    <w:basedOn w:val="af2"/>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2"/>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6">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3"/>
    <w:rsid w:val="005C0E6E"/>
  </w:style>
  <w:style w:type="character" w:customStyle="1" w:styleId="date4">
    <w:name w:val="date4"/>
    <w:basedOn w:val="af3"/>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7">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a">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f2"/>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f2"/>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2"/>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2"/>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2"/>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2"/>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f2"/>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8">
    <w:name w:val="таблица название"/>
    <w:basedOn w:val="af2"/>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2"/>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3"/>
    <w:uiPriority w:val="99"/>
    <w:rsid w:val="00886B4E"/>
  </w:style>
  <w:style w:type="paragraph" w:customStyle="1" w:styleId="affffffffffffffffffffff9">
    <w:name w:val="Знак Знак Знак Знак Знак Знак Знак Знак Знак Знак Знак Знак"/>
    <w:basedOn w:val="af2"/>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2"/>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a">
    <w:name w:val="!Автореферат"/>
    <w:basedOn w:val="af2"/>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b">
    <w:name w:val="Заголов."/>
    <w:basedOn w:val="af2"/>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f2"/>
    <w:rsid w:val="00886B4E"/>
    <w:pPr>
      <w:suppressAutoHyphens w:val="0"/>
    </w:pPr>
    <w:rPr>
      <w:rFonts w:ascii="Times New Roman" w:eastAsia="Times New Roman" w:hAnsi="Times New Roman" w:cs="Times New Roman"/>
      <w:sz w:val="20"/>
      <w:szCs w:val="20"/>
      <w:lang w:val="en-US" w:eastAsia="en-US"/>
    </w:rPr>
  </w:style>
  <w:style w:type="paragraph" w:customStyle="1" w:styleId="12b">
    <w:name w:val="Обычный1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c">
    <w:name w:val="Вопросы"/>
    <w:basedOn w:val="af2"/>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
    <w:name w:val="опред-е"/>
    <w:basedOn w:val="af3"/>
    <w:rsid w:val="00886B4E"/>
  </w:style>
  <w:style w:type="paragraph" w:customStyle="1" w:styleId="leftauthor">
    <w:name w:val="left_author"/>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d">
    <w:name w:val="название"/>
    <w:basedOn w:val="af3"/>
    <w:rsid w:val="00886B4E"/>
  </w:style>
  <w:style w:type="character" w:customStyle="1" w:styleId="affffffffffffffffffffffe">
    <w:name w:val="назначение"/>
    <w:basedOn w:val="af3"/>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f">
    <w:name w:val="Normal Indent"/>
    <w:basedOn w:val="af2"/>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0">
    <w:name w:val="Подпись к рисунку (заголовок)"/>
    <w:basedOn w:val="affffffffffffffffd"/>
    <w:next w:val="affffffffffffffffd"/>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3"/>
    <w:rsid w:val="00886B4E"/>
  </w:style>
  <w:style w:type="paragraph" w:customStyle="1" w:styleId="CharChar1CharChar1CharChar">
    <w:name w:val="Char Char Знак Знак1 Char Char1 Знак Знак Char Char"/>
    <w:basedOn w:val="af2"/>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3"/>
    <w:rsid w:val="00886B4E"/>
  </w:style>
  <w:style w:type="character" w:customStyle="1" w:styleId="y5blacky5bg">
    <w:name w:val="y5_black y5_bg"/>
    <w:basedOn w:val="af3"/>
    <w:rsid w:val="00886B4E"/>
  </w:style>
  <w:style w:type="character" w:customStyle="1" w:styleId="url">
    <w:name w:val="url"/>
    <w:basedOn w:val="af3"/>
    <w:rsid w:val="00886B4E"/>
  </w:style>
  <w:style w:type="paragraph" w:customStyle="1" w:styleId="bodytext2">
    <w:name w:val="bodytex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1">
    <w:name w:val="обычный_(веб)"/>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3"/>
    <w:rsid w:val="00886B4E"/>
  </w:style>
  <w:style w:type="paragraph" w:customStyle="1" w:styleId="afffffffffffffffffffffff2">
    <w:name w:val="АА"/>
    <w:basedOn w:val="af2"/>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Б"/>
    <w:basedOn w:val="af2"/>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3"/>
    <w:rsid w:val="00886B4E"/>
  </w:style>
  <w:style w:type="character" w:customStyle="1" w:styleId="search-keyword-match">
    <w:name w:val="search-keyword-match"/>
    <w:basedOn w:val="af3"/>
    <w:rsid w:val="00886B4E"/>
  </w:style>
  <w:style w:type="character" w:customStyle="1" w:styleId="title1">
    <w:name w:val="title1"/>
    <w:basedOn w:val="af3"/>
    <w:rsid w:val="001F66E7"/>
    <w:rPr>
      <w:rFonts w:ascii="Tahoma" w:hAnsi="Tahoma" w:cs="Tahoma" w:hint="default"/>
      <w:b/>
      <w:bCs/>
      <w:color w:val="000000"/>
      <w:sz w:val="18"/>
      <w:szCs w:val="18"/>
    </w:rPr>
  </w:style>
  <w:style w:type="character" w:customStyle="1" w:styleId="txt1">
    <w:name w:val="txt1"/>
    <w:basedOn w:val="af3"/>
    <w:rsid w:val="001F66E7"/>
    <w:rPr>
      <w:sz w:val="18"/>
      <w:szCs w:val="18"/>
    </w:rPr>
  </w:style>
  <w:style w:type="character" w:customStyle="1" w:styleId="s4">
    <w:name w:val="s4"/>
    <w:basedOn w:val="af3"/>
    <w:rsid w:val="001F66E7"/>
  </w:style>
  <w:style w:type="character" w:customStyle="1" w:styleId="s1">
    <w:name w:val="s1"/>
    <w:basedOn w:val="af3"/>
    <w:rsid w:val="001F66E7"/>
  </w:style>
  <w:style w:type="character" w:customStyle="1" w:styleId="s2">
    <w:name w:val="s2"/>
    <w:basedOn w:val="af3"/>
    <w:rsid w:val="001F66E7"/>
  </w:style>
  <w:style w:type="paragraph" w:customStyle="1" w:styleId="text-content-page1">
    <w:name w:val="text-content-page1"/>
    <w:basedOn w:val="af2"/>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f3"/>
    <w:rsid w:val="001F66E7"/>
  </w:style>
  <w:style w:type="character" w:customStyle="1" w:styleId="dcom1">
    <w:name w:val="d_com1"/>
    <w:basedOn w:val="af3"/>
    <w:rsid w:val="001F66E7"/>
    <w:rPr>
      <w:i/>
      <w:iCs/>
      <w:color w:val="6F0000"/>
    </w:rPr>
  </w:style>
  <w:style w:type="paragraph" w:customStyle="1" w:styleId="p3">
    <w:name w:val="p3"/>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2"/>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3"/>
    <w:uiPriority w:val="99"/>
    <w:rsid w:val="001F66E7"/>
    <w:rPr>
      <w:rFonts w:ascii="Times New Roman" w:hAnsi="Times New Roman" w:cs="Times New Roman"/>
      <w:b/>
      <w:bCs/>
      <w:sz w:val="22"/>
      <w:szCs w:val="22"/>
    </w:rPr>
  </w:style>
  <w:style w:type="character" w:customStyle="1" w:styleId="FontStyle175">
    <w:name w:val="Font Style175"/>
    <w:basedOn w:val="af3"/>
    <w:rsid w:val="001F66E7"/>
    <w:rPr>
      <w:rFonts w:ascii="Times New Roman" w:hAnsi="Times New Roman" w:cs="Times New Roman"/>
      <w:sz w:val="18"/>
      <w:szCs w:val="18"/>
    </w:rPr>
  </w:style>
  <w:style w:type="character" w:customStyle="1" w:styleId="FontStyle177">
    <w:name w:val="Font Style177"/>
    <w:basedOn w:val="af3"/>
    <w:rsid w:val="001F66E7"/>
    <w:rPr>
      <w:rFonts w:ascii="Times New Roman" w:hAnsi="Times New Roman" w:cs="Times New Roman"/>
      <w:sz w:val="18"/>
      <w:szCs w:val="18"/>
    </w:rPr>
  </w:style>
  <w:style w:type="character" w:customStyle="1" w:styleId="FontStyle188">
    <w:name w:val="Font Style188"/>
    <w:basedOn w:val="af3"/>
    <w:uiPriority w:val="99"/>
    <w:rsid w:val="001F66E7"/>
    <w:rPr>
      <w:rFonts w:ascii="Times New Roman" w:hAnsi="Times New Roman" w:cs="Times New Roman"/>
      <w:sz w:val="18"/>
      <w:szCs w:val="18"/>
    </w:rPr>
  </w:style>
  <w:style w:type="paragraph" w:customStyle="1" w:styleId="334">
    <w:name w:val="Основной текст 33"/>
    <w:basedOn w:val="af2"/>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c">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2"/>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2"/>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2"/>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2"/>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2"/>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2"/>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2"/>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2"/>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2"/>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2"/>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2"/>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2"/>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2"/>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2"/>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2"/>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f1">
    <w:name w:val="Знак2"/>
    <w:rsid w:val="00C77163"/>
    <w:rPr>
      <w:rFonts w:ascii="Peterburg" w:hAnsi="Peterburg" w:cs="Peterburg"/>
      <w:b/>
      <w:bCs/>
      <w:noProof w:val="0"/>
      <w:sz w:val="26"/>
      <w:szCs w:val="26"/>
      <w:lang w:val="uk-UA"/>
    </w:rPr>
  </w:style>
  <w:style w:type="character" w:customStyle="1" w:styleId="1fffffff9">
    <w:name w:val="Знак1"/>
    <w:rsid w:val="00C77163"/>
    <w:rPr>
      <w:sz w:val="24"/>
      <w:szCs w:val="24"/>
    </w:rPr>
  </w:style>
  <w:style w:type="paragraph" w:customStyle="1" w:styleId="ListParagraph2">
    <w:name w:val="List Paragraph2"/>
    <w:basedOn w:val="af2"/>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f2"/>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f3"/>
    <w:rsid w:val="006F1417"/>
    <w:rPr>
      <w:rFonts w:ascii="Verdana" w:hAnsi="Verdana" w:hint="default"/>
      <w:color w:val="000000"/>
      <w:sz w:val="20"/>
      <w:szCs w:val="20"/>
    </w:rPr>
  </w:style>
  <w:style w:type="table" w:styleId="-10">
    <w:name w:val="Table Web 1"/>
    <w:basedOn w:val="af4"/>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4"/>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f4">
    <w:name w:val="Нормал_регл"/>
    <w:basedOn w:val="af2"/>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f3"/>
    <w:rsid w:val="00767053"/>
  </w:style>
  <w:style w:type="character" w:customStyle="1" w:styleId="coreinvention">
    <w:name w:val="core invention"/>
    <w:basedOn w:val="af3"/>
    <w:rsid w:val="00767053"/>
  </w:style>
  <w:style w:type="paragraph" w:customStyle="1" w:styleId="2100">
    <w:name w:val="Основной текст 210"/>
    <w:basedOn w:val="af2"/>
    <w:rsid w:val="001C702E"/>
    <w:pPr>
      <w:suppressAutoHyphens w:val="0"/>
      <w:jc w:val="both"/>
    </w:pPr>
    <w:rPr>
      <w:rFonts w:ascii="Times New Roman" w:eastAsia="Times New Roman" w:hAnsi="Times New Roman" w:cs="Times New Roman"/>
      <w:sz w:val="28"/>
      <w:szCs w:val="20"/>
      <w:lang w:eastAsia="ru-RU"/>
    </w:rPr>
  </w:style>
  <w:style w:type="paragraph" w:customStyle="1" w:styleId="1fffffffa">
    <w:name w:val="В таблице 1"/>
    <w:basedOn w:val="af2"/>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f3"/>
    <w:rsid w:val="00D73023"/>
  </w:style>
  <w:style w:type="paragraph" w:customStyle="1" w:styleId="afffffffffffffffffffffff5">
    <w:name w:val="Заголовки таблиц"/>
    <w:basedOn w:val="1"/>
    <w:next w:val="af2"/>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6">
    <w:name w:val="Стиль рис"/>
    <w:basedOn w:val="1ff1"/>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f7">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8">
    <w:name w:val="Список определений"/>
    <w:basedOn w:val="af2"/>
    <w:next w:val="af2"/>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f2"/>
    <w:uiPriority w:val="99"/>
    <w:unhideWhenUsed/>
    <w:rsid w:val="001B4C01"/>
    <w:pPr>
      <w:numPr>
        <w:numId w:val="40"/>
      </w:numPr>
      <w:contextualSpacing/>
    </w:pPr>
  </w:style>
  <w:style w:type="paragraph" w:styleId="3fff9">
    <w:name w:val="List 3"/>
    <w:basedOn w:val="af2"/>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f2"/>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f2"/>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f3"/>
    <w:rsid w:val="0079582D"/>
    <w:rPr>
      <w:rFonts w:ascii="Verdana" w:hAnsi="Verdana" w:hint="default"/>
      <w:sz w:val="12"/>
      <w:szCs w:val="12"/>
    </w:rPr>
  </w:style>
  <w:style w:type="character" w:customStyle="1" w:styleId="textbold1">
    <w:name w:val="textbold1"/>
    <w:basedOn w:val="af3"/>
    <w:rsid w:val="0079582D"/>
    <w:rPr>
      <w:rFonts w:ascii="Verdana" w:hAnsi="Verdana" w:hint="default"/>
      <w:b/>
      <w:bCs/>
      <w:sz w:val="13"/>
      <w:szCs w:val="13"/>
    </w:rPr>
  </w:style>
  <w:style w:type="character" w:customStyle="1" w:styleId="textitalics1">
    <w:name w:val="textitalics1"/>
    <w:basedOn w:val="af3"/>
    <w:rsid w:val="0079582D"/>
    <w:rPr>
      <w:rFonts w:ascii="Verdana" w:hAnsi="Verdana" w:hint="default"/>
      <w:i/>
      <w:iCs/>
      <w:sz w:val="13"/>
      <w:szCs w:val="13"/>
    </w:rPr>
  </w:style>
  <w:style w:type="paragraph" w:customStyle="1" w:styleId="-f0">
    <w:name w:val="таблица-текст"/>
    <w:basedOn w:val="af2"/>
    <w:next w:val="af2"/>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f1">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f1"/>
    <w:next w:val="1fff2"/>
    <w:autoRedefine/>
    <w:rsid w:val="002A1B6A"/>
    <w:pPr>
      <w:spacing w:before="60" w:after="60"/>
      <w:ind w:left="2410" w:hanging="506"/>
    </w:pPr>
  </w:style>
  <w:style w:type="paragraph" w:customStyle="1" w:styleId="1fffffffb">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f2"/>
    <w:rsid w:val="007624A1"/>
    <w:pPr>
      <w:suppressAutoHyphens w:val="0"/>
    </w:pPr>
    <w:rPr>
      <w:rFonts w:ascii="Courier" w:eastAsia="Times New Roman" w:hAnsi="Courier" w:cs="Times New Roman"/>
      <w:kern w:val="24"/>
      <w:sz w:val="20"/>
      <w:szCs w:val="20"/>
      <w:lang w:eastAsia="ru-RU"/>
    </w:rPr>
  </w:style>
  <w:style w:type="paragraph" w:customStyle="1" w:styleId="1fffffffc">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f2"/>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d">
    <w:name w:val="Стиль таблицы1"/>
    <w:basedOn w:val="2ffffff2"/>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2">
    <w:name w:val="Table Classic 2"/>
    <w:basedOn w:val="af4"/>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9">
    <w:name w:val="Базис"/>
    <w:basedOn w:val="af2"/>
    <w:link w:val="afffffffffffffffffffffffa"/>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a">
    <w:name w:val="Базис Знак"/>
    <w:basedOn w:val="af3"/>
    <w:link w:val="afffffffffffffffffffffff9"/>
    <w:rsid w:val="00413F08"/>
    <w:rPr>
      <w:rFonts w:ascii="Times New Roman" w:eastAsia="Times New Roman" w:hAnsi="Times New Roman" w:cs="Times New Roman"/>
      <w:sz w:val="28"/>
      <w:szCs w:val="28"/>
      <w:lang w:val="uk-UA"/>
    </w:rPr>
  </w:style>
  <w:style w:type="paragraph" w:customStyle="1" w:styleId="afffffffffffffffffffffffb">
    <w:name w:val="основной текст"/>
    <w:basedOn w:val="afffffffffffffffffffffff9"/>
    <w:link w:val="afffffffffffffffffffffffc"/>
    <w:qFormat/>
    <w:rsid w:val="00413F08"/>
  </w:style>
  <w:style w:type="character" w:customStyle="1" w:styleId="afffffffffffffffffffffffc">
    <w:name w:val="основной текст Знак"/>
    <w:basedOn w:val="afffffffffffffffffffffffa"/>
    <w:link w:val="afffffffffffffffffffffffb"/>
    <w:rsid w:val="00413F08"/>
    <w:rPr>
      <w:rFonts w:ascii="Times New Roman" w:eastAsia="Times New Roman" w:hAnsi="Times New Roman" w:cs="Times New Roman"/>
      <w:sz w:val="28"/>
      <w:szCs w:val="28"/>
      <w:lang w:val="uk-UA"/>
    </w:rPr>
  </w:style>
  <w:style w:type="paragraph" w:customStyle="1" w:styleId="afffffffffffffffffffffffd">
    <w:name w:val="текст базис"/>
    <w:basedOn w:val="af2"/>
    <w:link w:val="afffffffffffffffffffffffe"/>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e">
    <w:name w:val="текст базис Знак"/>
    <w:basedOn w:val="af3"/>
    <w:link w:val="afffffffffffffffffffffffd"/>
    <w:rsid w:val="00413F08"/>
    <w:rPr>
      <w:rFonts w:ascii="Times New Roman" w:eastAsia="Times New Roman" w:hAnsi="Times New Roman" w:cs="Times New Roman"/>
      <w:b/>
      <w:bCs/>
      <w:sz w:val="28"/>
      <w:szCs w:val="28"/>
      <w:lang w:val="uk-UA"/>
    </w:rPr>
  </w:style>
  <w:style w:type="paragraph" w:customStyle="1" w:styleId="CM6">
    <w:name w:val="CM6"/>
    <w:basedOn w:val="af2"/>
    <w:next w:val="af2"/>
    <w:uiPriority w:val="99"/>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f2"/>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f2"/>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f">
    <w:name w:val="ДипОсновной"/>
    <w:basedOn w:val="af2"/>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f2"/>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f3"/>
    <w:rsid w:val="0013003F"/>
    <w:rPr>
      <w:sz w:val="20"/>
      <w:szCs w:val="20"/>
    </w:rPr>
  </w:style>
  <w:style w:type="character" w:customStyle="1" w:styleId="f14sb1">
    <w:name w:val="f14sb1"/>
    <w:basedOn w:val="af3"/>
    <w:rsid w:val="0013003F"/>
    <w:rPr>
      <w:rFonts w:ascii="Arial" w:hAnsi="Arial" w:cs="Arial" w:hint="default"/>
      <w:b/>
      <w:bCs/>
      <w:sz w:val="28"/>
      <w:szCs w:val="28"/>
    </w:rPr>
  </w:style>
  <w:style w:type="character" w:customStyle="1" w:styleId="bg1">
    <w:name w:val="bg1"/>
    <w:basedOn w:val="af3"/>
    <w:rsid w:val="0013003F"/>
    <w:rPr>
      <w:b/>
      <w:bCs/>
      <w:color w:val="008000"/>
    </w:rPr>
  </w:style>
  <w:style w:type="character" w:customStyle="1" w:styleId="subsm1">
    <w:name w:val="subsm1"/>
    <w:basedOn w:val="af3"/>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f2"/>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f2"/>
    <w:rsid w:val="004230E1"/>
    <w:pPr>
      <w:widowControl w:val="0"/>
      <w:suppressLineNumbers/>
    </w:pPr>
    <w:rPr>
      <w:rFonts w:ascii="Thorndale AMT" w:eastAsia="Arial" w:hAnsi="Thorndale AMT" w:cs="Tahoma"/>
    </w:rPr>
  </w:style>
  <w:style w:type="paragraph" w:customStyle="1" w:styleId="3fffb">
    <w:name w:val="Указатель3"/>
    <w:basedOn w:val="af2"/>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f2"/>
    <w:uiPriority w:val="99"/>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f1"/>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f0">
    <w:name w:val="Гост"/>
    <w:basedOn w:val="af2"/>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a"/>
    <w:rsid w:val="007E16C4"/>
  </w:style>
  <w:style w:type="character" w:customStyle="1" w:styleId="ti2">
    <w:name w:val="ti2"/>
    <w:basedOn w:val="1a"/>
    <w:rsid w:val="007E16C4"/>
    <w:rPr>
      <w:sz w:val="22"/>
      <w:szCs w:val="22"/>
    </w:rPr>
  </w:style>
  <w:style w:type="character" w:customStyle="1" w:styleId="linkbar">
    <w:name w:val="linkbar"/>
    <w:basedOn w:val="1a"/>
    <w:rsid w:val="007E16C4"/>
  </w:style>
  <w:style w:type="character" w:customStyle="1" w:styleId="ptdocpublication">
    <w:name w:val="ptdocpublication"/>
    <w:basedOn w:val="1a"/>
    <w:rsid w:val="007E16C4"/>
  </w:style>
  <w:style w:type="character" w:customStyle="1" w:styleId="ptdocissue">
    <w:name w:val="ptdocissue"/>
    <w:basedOn w:val="1a"/>
    <w:rsid w:val="007E16C4"/>
  </w:style>
  <w:style w:type="character" w:customStyle="1" w:styleId="ptdocissuedate">
    <w:name w:val="ptdocissuedate"/>
    <w:basedOn w:val="1a"/>
    <w:rsid w:val="007E16C4"/>
  </w:style>
  <w:style w:type="character" w:customStyle="1" w:styleId="ptdocissuepage">
    <w:name w:val="ptdocissuepage"/>
    <w:basedOn w:val="1a"/>
    <w:rsid w:val="007E16C4"/>
  </w:style>
  <w:style w:type="paragraph" w:customStyle="1" w:styleId="authorgroup">
    <w:name w:val="authorgroup"/>
    <w:basedOn w:val="af2"/>
    <w:rsid w:val="007E16C4"/>
    <w:pPr>
      <w:spacing w:before="280" w:after="280"/>
    </w:pPr>
    <w:rPr>
      <w:rFonts w:ascii="Times New Roman" w:eastAsia="Times New Roman" w:hAnsi="Times New Roman" w:cs="Times New Roman"/>
    </w:rPr>
  </w:style>
  <w:style w:type="paragraph" w:customStyle="1" w:styleId="keyword">
    <w:name w:val="keyword"/>
    <w:basedOn w:val="af2"/>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f2"/>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f3"/>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f3"/>
    <w:rsid w:val="005B7A3E"/>
  </w:style>
  <w:style w:type="character" w:customStyle="1" w:styleId="byline2">
    <w:name w:val="byline2"/>
    <w:basedOn w:val="af3"/>
    <w:rsid w:val="005B7A3E"/>
    <w:rPr>
      <w:rFonts w:ascii="Arial" w:hAnsi="Arial" w:cs="Arial" w:hint="default"/>
      <w:color w:val="auto"/>
      <w:sz w:val="22"/>
      <w:szCs w:val="22"/>
    </w:rPr>
  </w:style>
  <w:style w:type="paragraph" w:customStyle="1" w:styleId="2130">
    <w:name w:val="Основной текст 213"/>
    <w:basedOn w:val="af2"/>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f2"/>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e">
    <w:name w:val="Стан1"/>
    <w:basedOn w:val="af2"/>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f2"/>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f3"/>
    <w:rsid w:val="00285B73"/>
    <w:rPr>
      <w:rFonts w:ascii="Times New Roman" w:hAnsi="Times New Roman" w:cs="Times New Roman" w:hint="default"/>
      <w:b/>
      <w:bCs/>
      <w:color w:val="000000"/>
      <w:sz w:val="24"/>
      <w:szCs w:val="24"/>
    </w:rPr>
  </w:style>
  <w:style w:type="character" w:customStyle="1" w:styleId="rvts29">
    <w:name w:val="rvts29"/>
    <w:basedOn w:val="af3"/>
    <w:rsid w:val="00285B73"/>
    <w:rPr>
      <w:rFonts w:ascii="Times New Roman" w:hAnsi="Times New Roman" w:cs="Times New Roman" w:hint="default"/>
      <w:color w:val="000000"/>
      <w:sz w:val="24"/>
      <w:szCs w:val="24"/>
    </w:rPr>
  </w:style>
  <w:style w:type="character" w:customStyle="1" w:styleId="title21">
    <w:name w:val="title21"/>
    <w:basedOn w:val="af3"/>
    <w:rsid w:val="00285B73"/>
    <w:rPr>
      <w:sz w:val="24"/>
      <w:szCs w:val="24"/>
    </w:rPr>
  </w:style>
  <w:style w:type="character" w:customStyle="1" w:styleId="m">
    <w:name w:val="m"/>
    <w:basedOn w:val="af3"/>
    <w:rsid w:val="00C0117D"/>
  </w:style>
  <w:style w:type="character" w:customStyle="1" w:styleId="tit41">
    <w:name w:val="tit41"/>
    <w:basedOn w:val="af3"/>
    <w:rsid w:val="00181293"/>
    <w:rPr>
      <w:rFonts w:ascii="Arial" w:hAnsi="Arial" w:cs="Arial" w:hint="default"/>
      <w:b/>
      <w:bCs/>
      <w:i w:val="0"/>
      <w:iCs w:val="0"/>
      <w:color w:val="000066"/>
      <w:sz w:val="28"/>
      <w:szCs w:val="28"/>
    </w:rPr>
  </w:style>
  <w:style w:type="character" w:customStyle="1" w:styleId="myarticlescss">
    <w:name w:val="myarticles_css"/>
    <w:basedOn w:val="af3"/>
    <w:rsid w:val="00320501"/>
  </w:style>
  <w:style w:type="character" w:customStyle="1" w:styleId="postbody">
    <w:name w:val="postbody"/>
    <w:basedOn w:val="af3"/>
    <w:rsid w:val="00320501"/>
  </w:style>
  <w:style w:type="paragraph" w:customStyle="1" w:styleId="affffffffffffffffffffffff1">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aliases w:val="Название подраздела Знак"/>
    <w:basedOn w:val="af3"/>
    <w:link w:val="affffffff1"/>
    <w:locked/>
    <w:rsid w:val="00264972"/>
    <w:rPr>
      <w:rFonts w:ascii="Garamond" w:eastAsia="Garamond" w:hAnsi="Garamond" w:cs="Garamond"/>
      <w:caps/>
      <w:sz w:val="32"/>
      <w:lang w:eastAsia="ar-SA"/>
    </w:rPr>
  </w:style>
  <w:style w:type="character" w:customStyle="1" w:styleId="2ff1">
    <w:name w:val="Нижний колонтитул Знак2"/>
    <w:basedOn w:val="af3"/>
    <w:link w:val="affffffff3"/>
    <w:locked/>
    <w:rsid w:val="00264972"/>
    <w:rPr>
      <w:rFonts w:ascii="Garamond" w:eastAsia="Garamond" w:hAnsi="Garamond" w:cs="Garamond"/>
      <w:sz w:val="24"/>
      <w:szCs w:val="24"/>
      <w:lang w:eastAsia="ar-SA"/>
    </w:rPr>
  </w:style>
  <w:style w:type="paragraph" w:customStyle="1" w:styleId="affffffffffffffffffffffff2">
    <w:name w:val="Табличний"/>
    <w:basedOn w:val="af2"/>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f3">
    <w:name w:val="книги"/>
    <w:basedOn w:val="af2"/>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f2"/>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f2"/>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f2"/>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f">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f2"/>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f2"/>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f4">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f1"/>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3">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f5">
    <w:name w:val="Текст диссертации"/>
    <w:basedOn w:val="af2"/>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f3"/>
    <w:rsid w:val="00E86990"/>
  </w:style>
  <w:style w:type="paragraph" w:customStyle="1" w:styleId="165">
    <w:name w:val="16 пт"/>
    <w:basedOn w:val="af2"/>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f2"/>
    <w:next w:val="af2"/>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f3"/>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f3"/>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f2"/>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f2"/>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f3"/>
    <w:rsid w:val="00D77579"/>
    <w:rPr>
      <w:rFonts w:ascii="Times New Roman" w:hAnsi="Times New Roman" w:cs="Times New Roman"/>
      <w:sz w:val="24"/>
      <w:szCs w:val="24"/>
    </w:rPr>
  </w:style>
  <w:style w:type="paragraph" w:customStyle="1" w:styleId="table-text-0">
    <w:name w:val="table-text-0"/>
    <w:basedOn w:val="af2"/>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f3"/>
    <w:rsid w:val="00D77579"/>
  </w:style>
  <w:style w:type="character" w:customStyle="1" w:styleId="searchterm4">
    <w:name w:val="searchterm4"/>
    <w:basedOn w:val="af3"/>
    <w:rsid w:val="00D77579"/>
  </w:style>
  <w:style w:type="paragraph" w:customStyle="1" w:styleId="table-text-2">
    <w:name w:val="table-text-2"/>
    <w:basedOn w:val="af2"/>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f3"/>
    <w:rsid w:val="00D77579"/>
    <w:rPr>
      <w:b/>
      <w:bCs/>
      <w:color w:val="auto"/>
    </w:rPr>
  </w:style>
  <w:style w:type="character" w:customStyle="1" w:styleId="maintextbldleft">
    <w:name w:val="maintextbldleft"/>
    <w:basedOn w:val="af3"/>
    <w:rsid w:val="00D77579"/>
  </w:style>
  <w:style w:type="paragraph" w:customStyle="1" w:styleId="affffffffffffffffffffffff6">
    <w:name w:val="Ленчик"/>
    <w:basedOn w:val="affffffffa"/>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f2"/>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f2"/>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f2"/>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f2"/>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f3"/>
    <w:rsid w:val="00312315"/>
    <w:rPr>
      <w:rFonts w:ascii="Times New Roman" w:hAnsi="Times New Roman" w:cs="Times New Roman"/>
      <w:b/>
      <w:bCs/>
      <w:sz w:val="28"/>
      <w:szCs w:val="28"/>
    </w:rPr>
  </w:style>
  <w:style w:type="character" w:customStyle="1" w:styleId="rvts32">
    <w:name w:val="rvts32"/>
    <w:basedOn w:val="af3"/>
    <w:rsid w:val="00312315"/>
    <w:rPr>
      <w:rFonts w:ascii="Times New Roman" w:hAnsi="Times New Roman" w:cs="Times New Roman"/>
      <w:b/>
      <w:bCs/>
      <w:caps/>
      <w:sz w:val="24"/>
      <w:szCs w:val="24"/>
    </w:rPr>
  </w:style>
  <w:style w:type="paragraph" w:customStyle="1" w:styleId="affffffffffffffffffffffff7">
    <w:name w:val="Нормальний текст"/>
    <w:basedOn w:val="af2"/>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f2"/>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8">
    <w:name w:val="Звичайний текст"/>
    <w:basedOn w:val="af2"/>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9">
    <w:name w:val="Литература"/>
    <w:basedOn w:val="af2"/>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e"/>
    <w:next w:val="afffffffffffe"/>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a">
    <w:name w:val="Подпись рисунка"/>
    <w:basedOn w:val="af2"/>
    <w:uiPriority w:val="99"/>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f2"/>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f2"/>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f2"/>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b">
    <w:name w:val="занятие"/>
    <w:basedOn w:val="af2"/>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c">
    <w:name w:val="òåêñò ñõåìû"/>
    <w:basedOn w:val="af2"/>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d">
    <w:name w:val="текст схемы"/>
    <w:basedOn w:val="af2"/>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e">
    <w:name w:val="формула"/>
    <w:basedOn w:val="af2"/>
    <w:next w:val="af2"/>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f">
    <w:name w:val="......."/>
    <w:basedOn w:val="af2"/>
    <w:next w:val="af2"/>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f2"/>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f2"/>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f2"/>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f2"/>
    <w:next w:val="af2"/>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f2"/>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f2"/>
    <w:semiHidden/>
    <w:rsid w:val="00DB027F"/>
    <w:pPr>
      <w:suppressAutoHyphens w:val="0"/>
    </w:pPr>
    <w:rPr>
      <w:rFonts w:ascii="Tahoma" w:eastAsia="Times New Roman" w:hAnsi="Tahoma" w:cs="Tahoma"/>
      <w:sz w:val="16"/>
      <w:szCs w:val="16"/>
      <w:lang w:eastAsia="ru-RU"/>
    </w:rPr>
  </w:style>
  <w:style w:type="paragraph" w:styleId="afff7">
    <w:name w:val="Body Text First Indent"/>
    <w:basedOn w:val="afffffffd"/>
    <w:link w:val="afff6"/>
    <w:semiHidden/>
    <w:rsid w:val="00DB027F"/>
    <w:pPr>
      <w:suppressAutoHyphens w:val="0"/>
      <w:ind w:firstLine="210"/>
    </w:pPr>
    <w:rPr>
      <w:rFonts w:ascii="PetersburgCTT" w:eastAsia="PetersburgCTT" w:hAnsi="PetersburgCTT" w:cs="PetersburgCTT"/>
      <w:sz w:val="24"/>
    </w:rPr>
  </w:style>
  <w:style w:type="character" w:customStyle="1" w:styleId="1ffffffff0">
    <w:name w:val="Красная строка Знак1"/>
    <w:basedOn w:val="1ff0"/>
    <w:uiPriority w:val="99"/>
    <w:semiHidden/>
    <w:rsid w:val="00DB027F"/>
    <w:rPr>
      <w:rFonts w:ascii="Garamond" w:eastAsia="Garamond" w:hAnsi="Garamond" w:cs="Garamond"/>
      <w:sz w:val="24"/>
      <w:szCs w:val="24"/>
      <w:lang w:eastAsia="ar-SA"/>
    </w:rPr>
  </w:style>
  <w:style w:type="paragraph" w:styleId="2e">
    <w:name w:val="Body Text First Indent 2"/>
    <w:basedOn w:val="affffffff4"/>
    <w:link w:val="2d"/>
    <w:semiHidden/>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3"/>
    <w:link w:val="affffffff4"/>
    <w:rsid w:val="00DB027F"/>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f0">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f3"/>
    <w:rsid w:val="004446D6"/>
  </w:style>
  <w:style w:type="paragraph" w:styleId="2ffffff4">
    <w:name w:val="List Number 2"/>
    <w:aliases w:val="Нумерованный список 2 Знак"/>
    <w:basedOn w:val="af2"/>
    <w:uiPriority w:val="99"/>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f2"/>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f2"/>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f3"/>
    <w:rsid w:val="00A021F2"/>
  </w:style>
  <w:style w:type="paragraph" w:styleId="3ffff">
    <w:name w:val="List Bullet 3"/>
    <w:basedOn w:val="af2"/>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f2"/>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f2"/>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f1">
    <w:name w:val="Схема"/>
    <w:basedOn w:val="afffffffd"/>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f2"/>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f2">
    <w:name w:val="рисунок"/>
    <w:basedOn w:val="af2"/>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f2"/>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f2"/>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192">
    <w:name w:val="Обычный19"/>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f2"/>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f3">
    <w:name w:val="Таб_заг"/>
    <w:basedOn w:val="af2"/>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2150">
    <w:name w:val="Основной текст 215"/>
    <w:basedOn w:val="af2"/>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f3"/>
    <w:rsid w:val="002E284B"/>
  </w:style>
  <w:style w:type="paragraph" w:customStyle="1" w:styleId="WW-211">
    <w:name w:val="WW-Основной текст 21"/>
    <w:basedOn w:val="af2"/>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f2"/>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193">
    <w:name w:val="Основной текст19"/>
    <w:basedOn w:val="af2"/>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f3"/>
    <w:rsid w:val="008327B1"/>
    <w:rPr>
      <w:rFonts w:ascii="Tahoma" w:hAnsi="Tahoma" w:cs="Tahoma" w:hint="default"/>
      <w:b/>
      <w:bCs/>
      <w:color w:val="003679"/>
      <w:sz w:val="20"/>
      <w:szCs w:val="20"/>
    </w:rPr>
  </w:style>
  <w:style w:type="character" w:customStyle="1" w:styleId="namepredpr1">
    <w:name w:val="namepredpr1"/>
    <w:basedOn w:val="af3"/>
    <w:rsid w:val="008327B1"/>
    <w:rPr>
      <w:rFonts w:ascii="Tahoma" w:hAnsi="Tahoma" w:cs="Tahoma" w:hint="default"/>
      <w:b/>
      <w:bCs/>
      <w:color w:val="003679"/>
      <w:sz w:val="20"/>
      <w:szCs w:val="20"/>
    </w:rPr>
  </w:style>
  <w:style w:type="paragraph" w:customStyle="1" w:styleId="343">
    <w:name w:val="Основной текст 34"/>
    <w:basedOn w:val="af2"/>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f2"/>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f4">
    <w:name w:val="назва раздела"/>
    <w:basedOn w:val="af2"/>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f5">
    <w:name w:val="список"/>
    <w:basedOn w:val="af2"/>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5">
    <w:name w:val="2 Текст таблици"/>
    <w:basedOn w:val="af2"/>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 w:type="character" w:customStyle="1" w:styleId="rvts38">
    <w:name w:val="rvts38"/>
    <w:basedOn w:val="af3"/>
    <w:rsid w:val="005E277E"/>
    <w:rPr>
      <w:rFonts w:ascii="Times New Roman" w:hAnsi="Times New Roman" w:cs="Times New Roman" w:hint="default"/>
      <w:color w:val="000000"/>
      <w:sz w:val="28"/>
      <w:szCs w:val="28"/>
    </w:rPr>
  </w:style>
  <w:style w:type="character" w:customStyle="1" w:styleId="4fff2">
    <w:name w:val="Знак Знак4"/>
    <w:basedOn w:val="af3"/>
    <w:semiHidden/>
    <w:rsid w:val="005E277E"/>
    <w:rPr>
      <w:sz w:val="28"/>
      <w:lang w:val="uk-UA"/>
    </w:rPr>
  </w:style>
  <w:style w:type="table" w:styleId="1ffffffff1">
    <w:name w:val="Table Classic 1"/>
    <w:basedOn w:val="af4"/>
    <w:rsid w:val="005E277E"/>
    <w:pPr>
      <w:spacing w:line="276" w:lineRule="auto"/>
      <w:ind w:right="45"/>
      <w:jc w:val="both"/>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fffffff6">
    <w:name w:val="Table Theme"/>
    <w:basedOn w:val="af4"/>
    <w:rsid w:val="005E277E"/>
    <w:pPr>
      <w:spacing w:line="276" w:lineRule="auto"/>
      <w:ind w:right="45"/>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
    <w:name w:val="Numbers"/>
    <w:basedOn w:val="af2"/>
    <w:rsid w:val="00DC4532"/>
    <w:pPr>
      <w:widowControl w:val="0"/>
      <w:suppressAutoHyphens w:val="0"/>
      <w:overflowPunct w:val="0"/>
      <w:autoSpaceDE w:val="0"/>
      <w:autoSpaceDN w:val="0"/>
      <w:adjustRightInd w:val="0"/>
      <w:ind w:firstLine="709"/>
      <w:jc w:val="both"/>
      <w:textAlignment w:val="baseline"/>
    </w:pPr>
    <w:rPr>
      <w:rFonts w:ascii="Times New Roman" w:eastAsia="Times New Roman" w:hAnsi="Times New Roman" w:cs="Times New Roman"/>
      <w:sz w:val="28"/>
      <w:szCs w:val="20"/>
      <w:lang w:eastAsia="ru-RU"/>
    </w:rPr>
  </w:style>
  <w:style w:type="paragraph" w:customStyle="1" w:styleId="TableText">
    <w:name w:val="TableText"/>
    <w:basedOn w:val="af2"/>
    <w:rsid w:val="001B7EB7"/>
    <w:pPr>
      <w:widowControl w:val="0"/>
      <w:suppressAutoHyphens w:val="0"/>
      <w:spacing w:before="120"/>
      <w:jc w:val="both"/>
    </w:pPr>
    <w:rPr>
      <w:rFonts w:ascii="Times New Roman" w:eastAsia="Times New Roman" w:hAnsi="Times New Roman" w:cs="Times New Roman"/>
      <w:szCs w:val="20"/>
      <w:lang w:eastAsia="ru-RU"/>
    </w:rPr>
  </w:style>
  <w:style w:type="paragraph" w:customStyle="1" w:styleId="203">
    <w:name w:val="Основной текст20"/>
    <w:basedOn w:val="204"/>
    <w:rsid w:val="00EC36BB"/>
    <w:pPr>
      <w:spacing w:line="360" w:lineRule="auto"/>
    </w:pPr>
    <w:rPr>
      <w:sz w:val="28"/>
      <w:lang w:val="uk-UA"/>
    </w:rPr>
  </w:style>
  <w:style w:type="paragraph" w:customStyle="1" w:styleId="204">
    <w:name w:val="Обычный20"/>
    <w:rsid w:val="00EC36BB"/>
    <w:rPr>
      <w:rFonts w:ascii="Times New Roman" w:eastAsia="Times New Roman" w:hAnsi="Times New Roman" w:cs="Times New Roman"/>
    </w:rPr>
  </w:style>
  <w:style w:type="paragraph" w:customStyle="1" w:styleId="2160">
    <w:name w:val="Основной текст 216"/>
    <w:basedOn w:val="af2"/>
    <w:rsid w:val="009C50EA"/>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185">
    <w:name w:val="Êð.18ø.ð"/>
    <w:basedOn w:val="af2"/>
    <w:rsid w:val="00D8283E"/>
    <w:pPr>
      <w:suppressAutoHyphens w:val="0"/>
      <w:spacing w:line="360" w:lineRule="exact"/>
      <w:ind w:firstLine="709"/>
      <w:jc w:val="both"/>
    </w:pPr>
    <w:rPr>
      <w:rFonts w:ascii="Arial" w:eastAsia="Times New Roman" w:hAnsi="Arial" w:cs="Arial"/>
      <w:spacing w:val="18"/>
      <w:lang w:val="uk-UA" w:eastAsia="ru-RU"/>
    </w:rPr>
  </w:style>
  <w:style w:type="paragraph" w:customStyle="1" w:styleId="Base">
    <w:name w:val="Base"/>
    <w:basedOn w:val="af2"/>
    <w:rsid w:val="00F63BC4"/>
    <w:pPr>
      <w:suppressAutoHyphens w:val="0"/>
      <w:spacing w:line="312" w:lineRule="auto"/>
      <w:ind w:firstLine="709"/>
      <w:jc w:val="both"/>
    </w:pPr>
    <w:rPr>
      <w:rFonts w:ascii="Times New Roman" w:eastAsia="Times New Roman" w:hAnsi="Times New Roman" w:cs="Times New Roman"/>
      <w:spacing w:val="4"/>
      <w:sz w:val="28"/>
      <w:lang w:val="uk-UA" w:eastAsia="ru-RU"/>
    </w:rPr>
  </w:style>
  <w:style w:type="paragraph" w:styleId="4fff3">
    <w:name w:val="List 4"/>
    <w:basedOn w:val="af2"/>
    <w:uiPriority w:val="99"/>
    <w:semiHidden/>
    <w:unhideWhenUsed/>
    <w:rsid w:val="00876327"/>
    <w:pPr>
      <w:ind w:left="1132" w:hanging="283"/>
      <w:contextualSpacing/>
    </w:pPr>
  </w:style>
  <w:style w:type="paragraph" w:styleId="3ffff1">
    <w:name w:val="List Continue 3"/>
    <w:basedOn w:val="af2"/>
    <w:uiPriority w:val="99"/>
    <w:semiHidden/>
    <w:unhideWhenUsed/>
    <w:rsid w:val="00876327"/>
    <w:pPr>
      <w:spacing w:after="120"/>
      <w:ind w:left="849"/>
      <w:contextualSpacing/>
    </w:pPr>
  </w:style>
  <w:style w:type="paragraph" w:customStyle="1" w:styleId="b">
    <w:name w:val="Обычн'bй"/>
    <w:rsid w:val="00616243"/>
    <w:pPr>
      <w:widowControl w:val="0"/>
    </w:pPr>
    <w:rPr>
      <w:rFonts w:ascii="Times New Roman" w:eastAsia="Times New Roman" w:hAnsi="Times New Roman" w:cs="Times New Roman"/>
    </w:rPr>
  </w:style>
  <w:style w:type="paragraph" w:customStyle="1" w:styleId="353">
    <w:name w:val="Основной текст 35"/>
    <w:basedOn w:val="af2"/>
    <w:rsid w:val="008740A3"/>
    <w:pPr>
      <w:suppressAutoHyphens w:val="0"/>
      <w:spacing w:line="348" w:lineRule="auto"/>
      <w:jc w:val="both"/>
    </w:pPr>
    <w:rPr>
      <w:rFonts w:ascii="Times New Roman" w:eastAsia="Times New Roman" w:hAnsi="Times New Roman" w:cs="Times New Roman"/>
      <w:sz w:val="28"/>
      <w:szCs w:val="20"/>
      <w:lang w:eastAsia="ru-RU"/>
    </w:rPr>
  </w:style>
  <w:style w:type="paragraph" w:customStyle="1" w:styleId="CM1">
    <w:name w:val="CM1"/>
    <w:basedOn w:val="Default"/>
    <w:next w:val="Default"/>
    <w:uiPriority w:val="99"/>
    <w:rsid w:val="003D4FB4"/>
    <w:pPr>
      <w:widowControl w:val="0"/>
      <w:suppressAutoHyphens w:val="0"/>
      <w:autoSpaceDN w:val="0"/>
      <w:adjustRightInd w:val="0"/>
      <w:spacing w:line="266" w:lineRule="atLeast"/>
    </w:pPr>
    <w:rPr>
      <w:rFonts w:ascii="Times New Roman" w:eastAsiaTheme="minorEastAsia" w:hAnsi="Times New Roman" w:cs="Times New Roman"/>
      <w:color w:val="auto"/>
      <w:lang w:eastAsia="ru-RU"/>
    </w:rPr>
  </w:style>
  <w:style w:type="paragraph" w:customStyle="1" w:styleId="CM2">
    <w:name w:val="CM2"/>
    <w:basedOn w:val="Default"/>
    <w:next w:val="Default"/>
    <w:uiPriority w:val="99"/>
    <w:rsid w:val="003D4FB4"/>
    <w:pPr>
      <w:widowControl w:val="0"/>
      <w:suppressAutoHyphens w:val="0"/>
      <w:autoSpaceDN w:val="0"/>
      <w:adjustRightInd w:val="0"/>
    </w:pPr>
    <w:rPr>
      <w:rFonts w:ascii="Times New Roman" w:eastAsiaTheme="minorEastAsia" w:hAnsi="Times New Roman" w:cs="Times New Roman"/>
      <w:color w:val="auto"/>
      <w:lang w:eastAsia="ru-RU"/>
    </w:rPr>
  </w:style>
  <w:style w:type="paragraph" w:customStyle="1" w:styleId="CM12">
    <w:name w:val="CM12"/>
    <w:basedOn w:val="Default"/>
    <w:next w:val="Default"/>
    <w:uiPriority w:val="99"/>
    <w:rsid w:val="003D4FB4"/>
    <w:pPr>
      <w:widowControl w:val="0"/>
      <w:suppressAutoHyphens w:val="0"/>
      <w:autoSpaceDN w:val="0"/>
      <w:adjustRightInd w:val="0"/>
      <w:spacing w:after="480"/>
    </w:pPr>
    <w:rPr>
      <w:rFonts w:ascii="Times New Roman" w:eastAsiaTheme="minorEastAsia" w:hAnsi="Times New Roman" w:cs="Times New Roman"/>
      <w:color w:val="auto"/>
      <w:lang w:eastAsia="ru-RU"/>
    </w:rPr>
  </w:style>
  <w:style w:type="paragraph" w:customStyle="1" w:styleId="CM13">
    <w:name w:val="CM13"/>
    <w:basedOn w:val="Default"/>
    <w:next w:val="Default"/>
    <w:uiPriority w:val="99"/>
    <w:rsid w:val="003D4FB4"/>
    <w:pPr>
      <w:widowControl w:val="0"/>
      <w:suppressAutoHyphens w:val="0"/>
      <w:autoSpaceDN w:val="0"/>
      <w:adjustRightInd w:val="0"/>
      <w:spacing w:after="240"/>
    </w:pPr>
    <w:rPr>
      <w:rFonts w:ascii="Times New Roman" w:eastAsiaTheme="minorEastAsia" w:hAnsi="Times New Roman" w:cs="Times New Roman"/>
      <w:color w:val="auto"/>
      <w:lang w:eastAsia="ru-RU"/>
    </w:rPr>
  </w:style>
  <w:style w:type="paragraph" w:customStyle="1" w:styleId="CM5">
    <w:name w:val="CM5"/>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9">
    <w:name w:val="CM9"/>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14">
    <w:name w:val="CM14"/>
    <w:basedOn w:val="Default"/>
    <w:next w:val="Default"/>
    <w:uiPriority w:val="99"/>
    <w:rsid w:val="003D4FB4"/>
    <w:pPr>
      <w:widowControl w:val="0"/>
      <w:suppressAutoHyphens w:val="0"/>
      <w:autoSpaceDN w:val="0"/>
      <w:adjustRightInd w:val="0"/>
      <w:spacing w:after="170"/>
    </w:pPr>
    <w:rPr>
      <w:rFonts w:ascii="Times New Roman" w:eastAsiaTheme="minorEastAsia" w:hAnsi="Times New Roman" w:cs="Times New Roman"/>
      <w:color w:val="auto"/>
      <w:lang w:eastAsia="ru-RU"/>
    </w:rPr>
  </w:style>
  <w:style w:type="paragraph" w:customStyle="1" w:styleId="CM15">
    <w:name w:val="CM15"/>
    <w:basedOn w:val="Default"/>
    <w:next w:val="Default"/>
    <w:uiPriority w:val="99"/>
    <w:rsid w:val="003D4FB4"/>
    <w:pPr>
      <w:widowControl w:val="0"/>
      <w:suppressAutoHyphens w:val="0"/>
      <w:autoSpaceDN w:val="0"/>
      <w:adjustRightInd w:val="0"/>
      <w:spacing w:after="108"/>
    </w:pPr>
    <w:rPr>
      <w:rFonts w:ascii="Times New Roman" w:eastAsiaTheme="minorEastAsia" w:hAnsi="Times New Roman" w:cs="Times New Roman"/>
      <w:color w:val="auto"/>
      <w:lang w:eastAsia="ru-RU"/>
    </w:rPr>
  </w:style>
  <w:style w:type="paragraph" w:customStyle="1" w:styleId="CM16">
    <w:name w:val="CM16"/>
    <w:basedOn w:val="Default"/>
    <w:next w:val="Default"/>
    <w:uiPriority w:val="99"/>
    <w:rsid w:val="003D4FB4"/>
    <w:pPr>
      <w:widowControl w:val="0"/>
      <w:suppressAutoHyphens w:val="0"/>
      <w:autoSpaceDN w:val="0"/>
      <w:adjustRightInd w:val="0"/>
      <w:spacing w:after="63"/>
    </w:pPr>
    <w:rPr>
      <w:rFonts w:ascii="Times New Roman" w:eastAsiaTheme="minorEastAsia" w:hAnsi="Times New Roman" w:cs="Times New Roman"/>
      <w:color w:val="auto"/>
      <w:lang w:eastAsia="ru-RU"/>
    </w:rPr>
  </w:style>
  <w:style w:type="paragraph" w:customStyle="1" w:styleId="rvps21">
    <w:name w:val="rvps21"/>
    <w:basedOn w:val="af2"/>
    <w:rsid w:val="006244A2"/>
    <w:pPr>
      <w:suppressAutoHyphens w:val="0"/>
      <w:ind w:firstLine="768"/>
      <w:jc w:val="both"/>
    </w:pPr>
    <w:rPr>
      <w:rFonts w:ascii="Times New Roman" w:eastAsia="Times New Roman" w:hAnsi="Times New Roman" w:cs="Times New Roman"/>
      <w:lang w:eastAsia="ru-RU"/>
    </w:rPr>
  </w:style>
  <w:style w:type="paragraph" w:customStyle="1" w:styleId="newssubmenublue">
    <w:name w:val="newssubmenublue"/>
    <w:basedOn w:val="af2"/>
    <w:rsid w:val="00131C6A"/>
    <w:pPr>
      <w:suppressAutoHyphens w:val="0"/>
      <w:spacing w:before="154" w:after="21"/>
      <w:ind w:left="154" w:right="103"/>
    </w:pPr>
    <w:rPr>
      <w:rFonts w:ascii="Times New Roman" w:eastAsia="Times New Roman" w:hAnsi="Times New Roman" w:cs="Times New Roman"/>
      <w:color w:val="000000"/>
      <w:lang w:eastAsia="ru-RU"/>
    </w:rPr>
  </w:style>
  <w:style w:type="character" w:customStyle="1" w:styleId="rvts22">
    <w:name w:val="rvts22"/>
    <w:basedOn w:val="af3"/>
    <w:rsid w:val="00131C6A"/>
    <w:rPr>
      <w:rFonts w:ascii="Times New Roman" w:hAnsi="Times New Roman" w:cs="Times New Roman" w:hint="default"/>
      <w:color w:val="000000"/>
      <w:sz w:val="24"/>
      <w:szCs w:val="24"/>
    </w:rPr>
  </w:style>
  <w:style w:type="paragraph" w:customStyle="1" w:styleId="21f2">
    <w:name w:val="Обычный21"/>
    <w:rsid w:val="0082285C"/>
    <w:rPr>
      <w:rFonts w:ascii="Times New Roman" w:eastAsia="Times New Roman" w:hAnsi="Times New Roman" w:cs="Times New Roman"/>
      <w:snapToGrid w:val="0"/>
      <w:sz w:val="28"/>
    </w:rPr>
  </w:style>
  <w:style w:type="paragraph" w:customStyle="1" w:styleId="2170">
    <w:name w:val="Основной текст 217"/>
    <w:basedOn w:val="af2"/>
    <w:rsid w:val="00270E53"/>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363">
    <w:name w:val="Основной текст 36"/>
    <w:basedOn w:val="af2"/>
    <w:rsid w:val="00270E53"/>
    <w:pPr>
      <w:suppressAutoHyphens w:val="0"/>
      <w:overflowPunct w:val="0"/>
      <w:autoSpaceDE w:val="0"/>
      <w:autoSpaceDN w:val="0"/>
      <w:adjustRightInd w:val="0"/>
      <w:jc w:val="both"/>
      <w:textAlignment w:val="baseline"/>
    </w:pPr>
    <w:rPr>
      <w:rFonts w:ascii="Times New Roman" w:eastAsia="Times New Roman" w:hAnsi="Times New Roman" w:cs="Times New Roman"/>
      <w:szCs w:val="20"/>
      <w:lang w:val="uk-UA" w:eastAsia="ru-RU"/>
    </w:rPr>
  </w:style>
  <w:style w:type="paragraph" w:customStyle="1" w:styleId="afffffffffffffffffffffffff7">
    <w:name w:val="ГОСТ"/>
    <w:basedOn w:val="af2"/>
    <w:rsid w:val="004C7E0B"/>
    <w:pPr>
      <w:suppressAutoHyphens w:val="0"/>
      <w:spacing w:line="360" w:lineRule="auto"/>
      <w:ind w:firstLine="709"/>
      <w:jc w:val="both"/>
    </w:pPr>
    <w:rPr>
      <w:rFonts w:ascii="Times New Roman" w:eastAsia="Times New Roman" w:hAnsi="Times New Roman" w:cs="Times New Roman"/>
      <w:kern w:val="28"/>
      <w:sz w:val="28"/>
      <w:szCs w:val="28"/>
      <w:lang w:eastAsia="ru-RU"/>
    </w:rPr>
  </w:style>
  <w:style w:type="character" w:customStyle="1" w:styleId="166">
    <w:name w:val="Знак Знак16"/>
    <w:basedOn w:val="af3"/>
    <w:rsid w:val="00794799"/>
    <w:rPr>
      <w:rFonts w:ascii="Cambria" w:eastAsia="Times New Roman" w:hAnsi="Cambria" w:cs="Times New Roman"/>
      <w:b/>
      <w:bCs/>
      <w:color w:val="365F91"/>
      <w:sz w:val="28"/>
      <w:szCs w:val="28"/>
    </w:rPr>
  </w:style>
  <w:style w:type="character" w:customStyle="1" w:styleId="154">
    <w:name w:val="Знак Знак15"/>
    <w:basedOn w:val="af3"/>
    <w:rsid w:val="00794799"/>
    <w:rPr>
      <w:rFonts w:ascii="Cambria" w:eastAsia="Times New Roman" w:hAnsi="Cambria" w:cs="Times New Roman"/>
      <w:b/>
      <w:bCs/>
      <w:color w:val="4F81BD"/>
      <w:sz w:val="26"/>
      <w:szCs w:val="26"/>
    </w:rPr>
  </w:style>
  <w:style w:type="character" w:customStyle="1" w:styleId="14f">
    <w:name w:val="Знак Знак14"/>
    <w:basedOn w:val="af3"/>
    <w:rsid w:val="00794799"/>
    <w:rPr>
      <w:rFonts w:ascii="Cambria" w:eastAsia="Times New Roman" w:hAnsi="Cambria" w:cs="Times New Roman"/>
      <w:b/>
      <w:bCs/>
      <w:color w:val="4F81BD"/>
    </w:rPr>
  </w:style>
  <w:style w:type="character" w:customStyle="1" w:styleId="139">
    <w:name w:val="Знак Знак13"/>
    <w:basedOn w:val="af3"/>
    <w:rsid w:val="00794799"/>
    <w:rPr>
      <w:rFonts w:ascii="Cambria" w:eastAsia="Times New Roman" w:hAnsi="Cambria" w:cs="Times New Roman"/>
      <w:b/>
      <w:bCs/>
      <w:i/>
      <w:iCs/>
      <w:color w:val="4F81BD"/>
    </w:rPr>
  </w:style>
  <w:style w:type="character" w:customStyle="1" w:styleId="12d">
    <w:name w:val="Знак Знак12"/>
    <w:basedOn w:val="af3"/>
    <w:rsid w:val="00794799"/>
    <w:rPr>
      <w:rFonts w:ascii="Cambria" w:eastAsia="Times New Roman" w:hAnsi="Cambria" w:cs="Times New Roman"/>
      <w:color w:val="243F60"/>
    </w:rPr>
  </w:style>
  <w:style w:type="character" w:customStyle="1" w:styleId="11f3">
    <w:name w:val="Знак Знак11"/>
    <w:basedOn w:val="af3"/>
    <w:rsid w:val="00794799"/>
    <w:rPr>
      <w:rFonts w:ascii="Cambria" w:eastAsia="Times New Roman" w:hAnsi="Cambria" w:cs="Times New Roman"/>
      <w:i/>
      <w:iCs/>
      <w:color w:val="243F60"/>
    </w:rPr>
  </w:style>
  <w:style w:type="character" w:customStyle="1" w:styleId="10d">
    <w:name w:val="Знак Знак10"/>
    <w:basedOn w:val="af3"/>
    <w:rsid w:val="00794799"/>
    <w:rPr>
      <w:rFonts w:ascii="Cambria" w:eastAsia="Times New Roman" w:hAnsi="Cambria" w:cs="Times New Roman"/>
      <w:i/>
      <w:iCs/>
      <w:color w:val="404040"/>
    </w:rPr>
  </w:style>
  <w:style w:type="character" w:customStyle="1" w:styleId="9d">
    <w:name w:val="Знак Знак9"/>
    <w:basedOn w:val="af3"/>
    <w:rsid w:val="00794799"/>
    <w:rPr>
      <w:rFonts w:ascii="Cambria" w:eastAsia="Times New Roman" w:hAnsi="Cambria" w:cs="Times New Roman"/>
      <w:color w:val="4F81BD"/>
      <w:sz w:val="20"/>
      <w:szCs w:val="20"/>
    </w:rPr>
  </w:style>
  <w:style w:type="character" w:customStyle="1" w:styleId="8e">
    <w:name w:val="Знак Знак8"/>
    <w:basedOn w:val="af3"/>
    <w:rsid w:val="00794799"/>
    <w:rPr>
      <w:rFonts w:ascii="Cambria" w:eastAsia="Times New Roman" w:hAnsi="Cambria" w:cs="Times New Roman"/>
      <w:i/>
      <w:iCs/>
      <w:color w:val="404040"/>
      <w:sz w:val="20"/>
      <w:szCs w:val="20"/>
    </w:rPr>
  </w:style>
  <w:style w:type="character" w:customStyle="1" w:styleId="7f">
    <w:name w:val="Знак Знак7"/>
    <w:basedOn w:val="af3"/>
    <w:rsid w:val="00794799"/>
    <w:rPr>
      <w:rFonts w:ascii="Cambria" w:eastAsia="Times New Roman" w:hAnsi="Cambria" w:cs="Times New Roman"/>
      <w:color w:val="17365D"/>
      <w:spacing w:val="5"/>
      <w:kern w:val="28"/>
      <w:sz w:val="52"/>
      <w:szCs w:val="52"/>
    </w:rPr>
  </w:style>
  <w:style w:type="character" w:customStyle="1" w:styleId="6f9">
    <w:name w:val="Знак Знак6"/>
    <w:basedOn w:val="af3"/>
    <w:rsid w:val="00794799"/>
    <w:rPr>
      <w:rFonts w:ascii="Cambria" w:eastAsia="Times New Roman" w:hAnsi="Cambria" w:cs="Times New Roman"/>
      <w:i/>
      <w:iCs/>
      <w:color w:val="4F81BD"/>
      <w:spacing w:val="15"/>
      <w:sz w:val="24"/>
      <w:szCs w:val="24"/>
    </w:rPr>
  </w:style>
  <w:style w:type="paragraph" w:styleId="2ffffff6">
    <w:name w:val="Quote"/>
    <w:basedOn w:val="af2"/>
    <w:next w:val="af2"/>
    <w:link w:val="2ffffff7"/>
    <w:qFormat/>
    <w:rsid w:val="00794799"/>
    <w:pPr>
      <w:suppressAutoHyphens w:val="0"/>
    </w:pPr>
    <w:rPr>
      <w:rFonts w:ascii="Times New Roman" w:eastAsia="Times New Roman" w:hAnsi="Times New Roman" w:cs="Times New Roman"/>
      <w:i/>
      <w:iCs/>
      <w:color w:val="000000"/>
      <w:sz w:val="28"/>
      <w:szCs w:val="28"/>
      <w:lang w:eastAsia="ru-RU"/>
    </w:rPr>
  </w:style>
  <w:style w:type="character" w:customStyle="1" w:styleId="2ffffff7">
    <w:name w:val="Цитата 2 Знак"/>
    <w:basedOn w:val="af3"/>
    <w:link w:val="2ffffff6"/>
    <w:rsid w:val="00794799"/>
    <w:rPr>
      <w:rFonts w:ascii="Times New Roman" w:eastAsia="Times New Roman" w:hAnsi="Times New Roman" w:cs="Times New Roman"/>
      <w:i/>
      <w:iCs/>
      <w:color w:val="000000"/>
      <w:sz w:val="28"/>
      <w:szCs w:val="28"/>
    </w:rPr>
  </w:style>
  <w:style w:type="paragraph" w:styleId="afffffffffffffffffffffffff8">
    <w:name w:val="Intense Quote"/>
    <w:basedOn w:val="af2"/>
    <w:next w:val="af2"/>
    <w:link w:val="afffffffffffffffffffffffff9"/>
    <w:qFormat/>
    <w:rsid w:val="00794799"/>
    <w:pPr>
      <w:pBdr>
        <w:bottom w:val="single" w:sz="4" w:space="4" w:color="4F81BD"/>
      </w:pBdr>
      <w:suppressAutoHyphens w:val="0"/>
      <w:spacing w:before="200" w:after="280"/>
      <w:ind w:left="936" w:right="936"/>
    </w:pPr>
    <w:rPr>
      <w:rFonts w:ascii="Times New Roman" w:eastAsia="Times New Roman" w:hAnsi="Times New Roman" w:cs="Times New Roman"/>
      <w:b/>
      <w:bCs/>
      <w:i/>
      <w:iCs/>
      <w:color w:val="4F81BD"/>
      <w:sz w:val="28"/>
      <w:szCs w:val="28"/>
      <w:lang w:eastAsia="ru-RU"/>
    </w:rPr>
  </w:style>
  <w:style w:type="character" w:customStyle="1" w:styleId="afffffffffffffffffffffffff9">
    <w:name w:val="Выделенная цитата Знак"/>
    <w:basedOn w:val="af3"/>
    <w:link w:val="afffffffffffffffffffffffff8"/>
    <w:rsid w:val="00794799"/>
    <w:rPr>
      <w:rFonts w:ascii="Times New Roman" w:eastAsia="Times New Roman" w:hAnsi="Times New Roman" w:cs="Times New Roman"/>
      <w:b/>
      <w:bCs/>
      <w:i/>
      <w:iCs/>
      <w:color w:val="4F81BD"/>
      <w:sz w:val="28"/>
      <w:szCs w:val="28"/>
    </w:rPr>
  </w:style>
  <w:style w:type="character" w:styleId="afffffffffffffffffffffffffa">
    <w:name w:val="Subtle Emphasis"/>
    <w:basedOn w:val="af3"/>
    <w:qFormat/>
    <w:rsid w:val="00794799"/>
    <w:rPr>
      <w:i/>
      <w:iCs/>
      <w:color w:val="808080"/>
    </w:rPr>
  </w:style>
  <w:style w:type="character" w:styleId="afffffffffffffffffffffffffb">
    <w:name w:val="Intense Emphasis"/>
    <w:basedOn w:val="af3"/>
    <w:qFormat/>
    <w:rsid w:val="00794799"/>
    <w:rPr>
      <w:b/>
      <w:bCs/>
      <w:i/>
      <w:iCs/>
      <w:color w:val="4F81BD"/>
    </w:rPr>
  </w:style>
  <w:style w:type="character" w:styleId="afffffffffffffffffffffffffc">
    <w:name w:val="Subtle Reference"/>
    <w:basedOn w:val="af3"/>
    <w:qFormat/>
    <w:rsid w:val="00794799"/>
    <w:rPr>
      <w:smallCaps/>
      <w:color w:val="C0504D"/>
      <w:u w:val="single"/>
    </w:rPr>
  </w:style>
  <w:style w:type="character" w:styleId="afffffffffffffffffffffffffd">
    <w:name w:val="Intense Reference"/>
    <w:basedOn w:val="af3"/>
    <w:qFormat/>
    <w:rsid w:val="00794799"/>
    <w:rPr>
      <w:b/>
      <w:bCs/>
      <w:smallCaps/>
      <w:color w:val="C0504D"/>
      <w:spacing w:val="5"/>
      <w:u w:val="single"/>
    </w:rPr>
  </w:style>
  <w:style w:type="character" w:customStyle="1" w:styleId="5ff5">
    <w:name w:val="Знак Знак5"/>
    <w:basedOn w:val="af3"/>
    <w:rsid w:val="00794799"/>
    <w:rPr>
      <w:rFonts w:ascii="Times New Roman" w:eastAsia="Times New Roman" w:hAnsi="Times New Roman" w:cs="Times New Roman"/>
      <w:sz w:val="28"/>
      <w:szCs w:val="28"/>
      <w:lang w:val="ru-RU" w:eastAsia="ru-RU" w:bidi="ar-SA"/>
    </w:rPr>
  </w:style>
  <w:style w:type="character" w:customStyle="1" w:styleId="4fff4">
    <w:name w:val="Знак Знак4"/>
    <w:basedOn w:val="af3"/>
    <w:rsid w:val="00794799"/>
    <w:rPr>
      <w:rFonts w:ascii="Times New Roman" w:eastAsia="Times New Roman" w:hAnsi="Times New Roman" w:cs="Times New Roman"/>
      <w:sz w:val="16"/>
      <w:szCs w:val="16"/>
      <w:lang w:val="ru-RU" w:eastAsia="ru-RU" w:bidi="ar-SA"/>
    </w:rPr>
  </w:style>
  <w:style w:type="character" w:customStyle="1" w:styleId="3ffff2">
    <w:name w:val="Знак Знак3"/>
    <w:basedOn w:val="af3"/>
    <w:rsid w:val="00794799"/>
    <w:rPr>
      <w:rFonts w:ascii="Times New Roman" w:eastAsia="Times New Roman" w:hAnsi="Times New Roman"/>
      <w:sz w:val="28"/>
      <w:szCs w:val="28"/>
      <w:lang w:val="ru-RU" w:eastAsia="ru-RU"/>
    </w:rPr>
  </w:style>
  <w:style w:type="character" w:customStyle="1" w:styleId="2ffffff8">
    <w:name w:val="Знак Знак2"/>
    <w:basedOn w:val="af3"/>
    <w:rsid w:val="00794799"/>
    <w:rPr>
      <w:rFonts w:ascii="Courier New" w:eastAsia="Courier New" w:hAnsi="Courier New" w:cs="Courier New"/>
      <w:lang w:val="en-US" w:eastAsia="en-US" w:bidi="en-US"/>
    </w:rPr>
  </w:style>
  <w:style w:type="character" w:customStyle="1" w:styleId="langselect1">
    <w:name w:val="langselect1"/>
    <w:basedOn w:val="af3"/>
    <w:rsid w:val="00794799"/>
  </w:style>
  <w:style w:type="character" w:customStyle="1" w:styleId="arrow1">
    <w:name w:val="arrow1"/>
    <w:basedOn w:val="af3"/>
    <w:rsid w:val="00794799"/>
    <w:rPr>
      <w:position w:val="-5"/>
      <w:sz w:val="36"/>
      <w:szCs w:val="36"/>
    </w:rPr>
  </w:style>
  <w:style w:type="character" w:customStyle="1" w:styleId="14CharChar">
    <w:name w:val="Знак14 Char Char"/>
    <w:basedOn w:val="af3"/>
    <w:locked/>
    <w:rsid w:val="002A4E16"/>
    <w:rPr>
      <w:rFonts w:ascii="Arial" w:hAnsi="Arial" w:cs="Arial"/>
      <w:b/>
      <w:bCs/>
      <w:kern w:val="32"/>
      <w:sz w:val="32"/>
      <w:szCs w:val="32"/>
      <w:lang w:val="uk-UA" w:eastAsia="ru-RU" w:bidi="ar-SA"/>
    </w:rPr>
  </w:style>
  <w:style w:type="character" w:customStyle="1" w:styleId="CharChar12">
    <w:name w:val="Char Char12"/>
    <w:basedOn w:val="af3"/>
    <w:locked/>
    <w:rsid w:val="002A4E16"/>
    <w:rPr>
      <w:rFonts w:ascii="Arial" w:hAnsi="Arial" w:cs="Arial"/>
      <w:b/>
      <w:bCs/>
      <w:i/>
      <w:iCs/>
      <w:sz w:val="28"/>
      <w:szCs w:val="28"/>
      <w:lang w:val="uk-UA" w:eastAsia="ru-RU" w:bidi="ar-SA"/>
    </w:rPr>
  </w:style>
  <w:style w:type="character" w:customStyle="1" w:styleId="CharChar11">
    <w:name w:val="Char Char11"/>
    <w:basedOn w:val="af3"/>
    <w:locked/>
    <w:rsid w:val="002A4E16"/>
    <w:rPr>
      <w:rFonts w:ascii="Arial" w:hAnsi="Arial" w:cs="Arial"/>
      <w:b/>
      <w:bCs/>
      <w:sz w:val="26"/>
      <w:szCs w:val="26"/>
      <w:lang w:val="uk-UA" w:eastAsia="ru-RU" w:bidi="ar-SA"/>
    </w:rPr>
  </w:style>
  <w:style w:type="character" w:customStyle="1" w:styleId="CharChar10">
    <w:name w:val="Char Char10"/>
    <w:basedOn w:val="af3"/>
    <w:locked/>
    <w:rsid w:val="002A4E16"/>
    <w:rPr>
      <w:rFonts w:cs="Times New Roman"/>
      <w:bCs/>
      <w:i/>
      <w:iCs/>
      <w:color w:val="000000"/>
      <w:sz w:val="28"/>
      <w:szCs w:val="28"/>
      <w:lang w:val="uk-UA" w:eastAsia="ru-RU" w:bidi="ar-SA"/>
    </w:rPr>
  </w:style>
  <w:style w:type="character" w:customStyle="1" w:styleId="CharChar9">
    <w:name w:val="Char Char9"/>
    <w:basedOn w:val="af3"/>
    <w:locked/>
    <w:rsid w:val="002A4E16"/>
    <w:rPr>
      <w:rFonts w:cs="Times New Roman"/>
      <w:b/>
      <w:bCs/>
      <w:color w:val="000000"/>
      <w:sz w:val="28"/>
      <w:szCs w:val="28"/>
      <w:lang w:val="uk-UA" w:eastAsia="ru-RU" w:bidi="ar-SA"/>
    </w:rPr>
  </w:style>
  <w:style w:type="character" w:customStyle="1" w:styleId="CharChar8">
    <w:name w:val="Char Char8"/>
    <w:basedOn w:val="af3"/>
    <w:locked/>
    <w:rsid w:val="002A4E16"/>
    <w:rPr>
      <w:rFonts w:cs="Times New Roman"/>
      <w:b/>
      <w:color w:val="000000"/>
      <w:spacing w:val="13"/>
      <w:sz w:val="28"/>
      <w:szCs w:val="28"/>
      <w:lang w:val="uk-UA" w:eastAsia="ru-RU" w:bidi="ar-SA"/>
    </w:rPr>
  </w:style>
  <w:style w:type="character" w:customStyle="1" w:styleId="CharChar7">
    <w:name w:val="Char Char7"/>
    <w:basedOn w:val="af3"/>
    <w:locked/>
    <w:rsid w:val="002A4E16"/>
    <w:rPr>
      <w:rFonts w:cs="Times New Roman"/>
      <w:i/>
      <w:color w:val="000000"/>
      <w:sz w:val="28"/>
      <w:szCs w:val="28"/>
      <w:lang w:val="uk-UA" w:eastAsia="ru-RU" w:bidi="ar-SA"/>
    </w:rPr>
  </w:style>
  <w:style w:type="character" w:customStyle="1" w:styleId="CharChar6">
    <w:name w:val="Char Char6"/>
    <w:basedOn w:val="af3"/>
    <w:locked/>
    <w:rsid w:val="002A4E16"/>
    <w:rPr>
      <w:rFonts w:cs="Times New Roman"/>
      <w:i/>
      <w:iCs/>
      <w:color w:val="000000"/>
      <w:spacing w:val="-2"/>
      <w:sz w:val="28"/>
      <w:szCs w:val="28"/>
      <w:lang w:val="ru-RU" w:eastAsia="ru-RU" w:bidi="ar-SA"/>
    </w:rPr>
  </w:style>
  <w:style w:type="character" w:customStyle="1" w:styleId="CharChar5">
    <w:name w:val="Char Char5"/>
    <w:basedOn w:val="af3"/>
    <w:locked/>
    <w:rsid w:val="002A4E16"/>
    <w:rPr>
      <w:rFonts w:cs="Times New Roman"/>
      <w:b/>
      <w:sz w:val="32"/>
      <w:lang w:val="uk-UA" w:eastAsia="ru-RU" w:bidi="ar-SA"/>
    </w:rPr>
  </w:style>
  <w:style w:type="character" w:customStyle="1" w:styleId="5CharChar">
    <w:name w:val="Знак5 Char Char"/>
    <w:basedOn w:val="af3"/>
    <w:semiHidden/>
    <w:locked/>
    <w:rsid w:val="002A4E16"/>
    <w:rPr>
      <w:rFonts w:cs="Times New Roman"/>
      <w:lang w:val="ru-RU" w:eastAsia="ru-RU" w:bidi="ar-SA"/>
    </w:rPr>
  </w:style>
  <w:style w:type="character" w:customStyle="1" w:styleId="HeaderChar1">
    <w:name w:val="Header Char1"/>
    <w:aliases w:val="Знак5 Char1"/>
    <w:basedOn w:val="af3"/>
    <w:semiHidden/>
    <w:locked/>
    <w:rsid w:val="002A4E16"/>
    <w:rPr>
      <w:rFonts w:cs="Times New Roman"/>
      <w:lang w:val="ru-RU" w:eastAsia="ru-RU"/>
    </w:rPr>
  </w:style>
  <w:style w:type="character" w:customStyle="1" w:styleId="CharChar4">
    <w:name w:val="Char Char4"/>
    <w:basedOn w:val="af3"/>
    <w:semiHidden/>
    <w:locked/>
    <w:rsid w:val="002A4E16"/>
    <w:rPr>
      <w:rFonts w:cs="Times New Roman"/>
      <w:sz w:val="28"/>
      <w:lang w:val="ru-RU" w:eastAsia="ru-RU" w:bidi="ar-SA"/>
    </w:rPr>
  </w:style>
  <w:style w:type="character" w:customStyle="1" w:styleId="EndnoteTextChar1">
    <w:name w:val="Endnote Text Char1"/>
    <w:basedOn w:val="af3"/>
    <w:semiHidden/>
    <w:locked/>
    <w:rsid w:val="002A4E16"/>
    <w:rPr>
      <w:rFonts w:cs="Times New Roman"/>
      <w:lang w:val="ru-RU" w:eastAsia="ru-RU"/>
    </w:rPr>
  </w:style>
  <w:style w:type="character" w:customStyle="1" w:styleId="3CharChar">
    <w:name w:val="Знак3 Char Char"/>
    <w:basedOn w:val="af3"/>
    <w:semiHidden/>
    <w:locked/>
    <w:rsid w:val="002A4E16"/>
    <w:rPr>
      <w:rFonts w:cs="Times New Roman"/>
      <w:b/>
      <w:bCs/>
      <w:color w:val="000000"/>
      <w:sz w:val="28"/>
      <w:szCs w:val="28"/>
      <w:shd w:val="clear" w:color="auto" w:fill="FFFFFF"/>
      <w:lang w:val="uk-UA" w:eastAsia="ru-RU" w:bidi="ar-SA"/>
    </w:rPr>
  </w:style>
  <w:style w:type="character" w:customStyle="1" w:styleId="BodyTextChar1">
    <w:name w:val="Body Text Char1"/>
    <w:aliases w:val="Знак3 Char1"/>
    <w:basedOn w:val="af3"/>
    <w:semiHidden/>
    <w:locked/>
    <w:rsid w:val="002A4E16"/>
    <w:rPr>
      <w:rFonts w:cs="Times New Roman"/>
      <w:lang w:val="ru-RU" w:eastAsia="ru-RU"/>
    </w:rPr>
  </w:style>
  <w:style w:type="character" w:customStyle="1" w:styleId="CharChar3">
    <w:name w:val="Char Char3"/>
    <w:basedOn w:val="af3"/>
    <w:semiHidden/>
    <w:locked/>
    <w:rsid w:val="002A4E16"/>
    <w:rPr>
      <w:rFonts w:cs="Times New Roman"/>
      <w:color w:val="000000"/>
      <w:sz w:val="28"/>
      <w:szCs w:val="28"/>
      <w:shd w:val="clear" w:color="auto" w:fill="FFFFFF"/>
      <w:lang w:val="uk-UA" w:eastAsia="ru-RU" w:bidi="ar-SA"/>
    </w:rPr>
  </w:style>
  <w:style w:type="character" w:customStyle="1" w:styleId="BodyTextIndentChar1">
    <w:name w:val="Body Text Indent Char1"/>
    <w:basedOn w:val="af3"/>
    <w:semiHidden/>
    <w:locked/>
    <w:rsid w:val="002A4E16"/>
    <w:rPr>
      <w:rFonts w:cs="Times New Roman"/>
      <w:lang w:val="ru-RU" w:eastAsia="ru-RU"/>
    </w:rPr>
  </w:style>
  <w:style w:type="character" w:customStyle="1" w:styleId="CharChar2">
    <w:name w:val="Char Char2"/>
    <w:basedOn w:val="af3"/>
    <w:semiHidden/>
    <w:locked/>
    <w:rsid w:val="002A4E16"/>
    <w:rPr>
      <w:rFonts w:cs="Times New Roman"/>
      <w:sz w:val="28"/>
      <w:lang w:val="ru-RU" w:eastAsia="ru-RU" w:bidi="ar-SA"/>
    </w:rPr>
  </w:style>
  <w:style w:type="character" w:customStyle="1" w:styleId="BodyTextIndent2Char1">
    <w:name w:val="Body Text Indent 2 Char1"/>
    <w:basedOn w:val="af3"/>
    <w:semiHidden/>
    <w:locked/>
    <w:rsid w:val="002A4E16"/>
    <w:rPr>
      <w:rFonts w:cs="Times New Roman"/>
      <w:lang w:val="ru-RU" w:eastAsia="ru-RU"/>
    </w:rPr>
  </w:style>
  <w:style w:type="character" w:customStyle="1" w:styleId="CharChar1">
    <w:name w:val="Char Char1"/>
    <w:basedOn w:val="af3"/>
    <w:semiHidden/>
    <w:locked/>
    <w:rsid w:val="002A4E16"/>
    <w:rPr>
      <w:rFonts w:cs="Times New Roman"/>
      <w:color w:val="000000"/>
      <w:sz w:val="28"/>
      <w:szCs w:val="28"/>
      <w:shd w:val="clear" w:color="auto" w:fill="FFFFFF"/>
      <w:lang w:val="uk-UA" w:eastAsia="ru-RU" w:bidi="ar-SA"/>
    </w:rPr>
  </w:style>
  <w:style w:type="character" w:customStyle="1" w:styleId="BodyTextIndent3Char1">
    <w:name w:val="Body Text Indent 3 Char1"/>
    <w:basedOn w:val="af3"/>
    <w:semiHidden/>
    <w:locked/>
    <w:rsid w:val="002A4E16"/>
    <w:rPr>
      <w:rFonts w:cs="Times New Roman"/>
      <w:sz w:val="16"/>
      <w:szCs w:val="16"/>
      <w:lang w:val="ru-RU" w:eastAsia="ru-RU"/>
    </w:rPr>
  </w:style>
  <w:style w:type="character" w:customStyle="1" w:styleId="CharChar">
    <w:name w:val="Char Char"/>
    <w:basedOn w:val="af3"/>
    <w:semiHidden/>
    <w:locked/>
    <w:rsid w:val="002A4E16"/>
    <w:rPr>
      <w:rFonts w:cs="Times New Roman"/>
      <w:lang w:val="ru-RU" w:eastAsia="ru-RU"/>
    </w:rPr>
  </w:style>
  <w:style w:type="character" w:customStyle="1" w:styleId="12e">
    <w:name w:val="Знак12"/>
    <w:basedOn w:val="af3"/>
    <w:rsid w:val="002A4E16"/>
    <w:rPr>
      <w:rFonts w:ascii="Arial" w:hAnsi="Arial" w:cs="Arial"/>
      <w:b/>
      <w:bCs/>
      <w:sz w:val="26"/>
      <w:szCs w:val="26"/>
      <w:lang w:val="uk-UA" w:eastAsia="ru-RU" w:bidi="ar-SA"/>
    </w:rPr>
  </w:style>
  <w:style w:type="character" w:customStyle="1" w:styleId="3ffff3">
    <w:name w:val="Знак3 Знак"/>
    <w:basedOn w:val="af3"/>
    <w:semiHidden/>
    <w:locked/>
    <w:rsid w:val="002A4E16"/>
    <w:rPr>
      <w:rFonts w:cs="Times New Roman"/>
      <w:b/>
      <w:bCs/>
      <w:color w:val="000000"/>
      <w:sz w:val="28"/>
      <w:szCs w:val="28"/>
      <w:shd w:val="clear" w:color="auto" w:fill="FFFFFF"/>
      <w:lang w:val="uk-UA" w:eastAsia="ru-RU" w:bidi="ar-SA"/>
    </w:rPr>
  </w:style>
  <w:style w:type="character" w:customStyle="1" w:styleId="14f0">
    <w:name w:val="Знак14 Знак Знак"/>
    <w:basedOn w:val="af3"/>
    <w:locked/>
    <w:rsid w:val="002A4E16"/>
    <w:rPr>
      <w:rFonts w:ascii="Arial" w:hAnsi="Arial" w:cs="Arial"/>
      <w:b/>
      <w:bCs/>
      <w:kern w:val="32"/>
      <w:sz w:val="32"/>
      <w:szCs w:val="32"/>
      <w:lang w:val="uk-UA" w:eastAsia="ru-RU" w:bidi="ar-SA"/>
    </w:rPr>
  </w:style>
  <w:style w:type="paragraph" w:customStyle="1" w:styleId="contentsarticletitle">
    <w:name w:val="contents_article_title"/>
    <w:basedOn w:val="af2"/>
    <w:rsid w:val="002A4E16"/>
    <w:pPr>
      <w:suppressAutoHyphens w:val="0"/>
      <w:spacing w:before="45" w:after="135"/>
      <w:ind w:left="720"/>
    </w:pPr>
    <w:rPr>
      <w:rFonts w:ascii="Arial" w:eastAsia="Times New Roman" w:hAnsi="Arial" w:cs="Arial"/>
      <w:color w:val="000000"/>
      <w:lang w:eastAsia="ru-RU"/>
    </w:rPr>
  </w:style>
  <w:style w:type="character" w:customStyle="1" w:styleId="ti">
    <w:name w:val="ti"/>
    <w:basedOn w:val="af3"/>
    <w:rsid w:val="002A4E16"/>
    <w:rPr>
      <w:rFonts w:cs="Times New Roman"/>
    </w:rPr>
  </w:style>
  <w:style w:type="character" w:customStyle="1" w:styleId="issue">
    <w:name w:val="issue"/>
    <w:basedOn w:val="af3"/>
    <w:rsid w:val="002A4E16"/>
    <w:rPr>
      <w:rFonts w:cs="Times New Roman"/>
    </w:rPr>
  </w:style>
  <w:style w:type="paragraph" w:customStyle="1" w:styleId="7f0">
    <w:name w:val="Название7"/>
    <w:basedOn w:val="af2"/>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vtor">
    <w:name w:val="bavtor"/>
    <w:basedOn w:val="af2"/>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f5">
    <w:name w:val="Текст выноски4"/>
    <w:basedOn w:val="af2"/>
    <w:semiHidden/>
    <w:rsid w:val="002A4E16"/>
    <w:pPr>
      <w:widowControl w:val="0"/>
      <w:suppressAutoHyphens w:val="0"/>
      <w:autoSpaceDE w:val="0"/>
      <w:autoSpaceDN w:val="0"/>
      <w:adjustRightInd w:val="0"/>
    </w:pPr>
    <w:rPr>
      <w:rFonts w:ascii="Tahoma" w:eastAsia="Times New Roman" w:hAnsi="Tahoma" w:cs="Tahoma"/>
      <w:sz w:val="16"/>
      <w:szCs w:val="16"/>
      <w:lang w:eastAsia="ru-RU"/>
    </w:rPr>
  </w:style>
  <w:style w:type="character" w:customStyle="1" w:styleId="featuredlinkouts">
    <w:name w:val="featured_linkouts"/>
    <w:basedOn w:val="af3"/>
    <w:rsid w:val="002B2E64"/>
  </w:style>
  <w:style w:type="character" w:customStyle="1" w:styleId="21f3">
    <w:name w:val="Основной текст Знак2 Знак1 Знак Знак"/>
    <w:aliases w:val="Основной текст Знак1 Знак Знак1 Знак Знак,Основной текст Знак Знак Знак Знак1 Знак Знак Знак"/>
    <w:basedOn w:val="af3"/>
    <w:rsid w:val="00305A59"/>
    <w:rPr>
      <w:noProof w:val="0"/>
      <w:sz w:val="28"/>
      <w:szCs w:val="24"/>
      <w:lang w:val="ru-RU" w:eastAsia="ru-RU" w:bidi="ar-SA"/>
    </w:rPr>
  </w:style>
  <w:style w:type="character" w:customStyle="1" w:styleId="MTEquationSection">
    <w:name w:val="MTEquationSection"/>
    <w:basedOn w:val="af3"/>
    <w:rsid w:val="00B07A45"/>
    <w:rPr>
      <w:vanish w:val="0"/>
      <w:color w:val="FF0000"/>
      <w:sz w:val="24"/>
    </w:rPr>
  </w:style>
  <w:style w:type="paragraph" w:customStyle="1" w:styleId="contrib">
    <w:name w:val="contrib"/>
    <w:basedOn w:val="af2"/>
    <w:rsid w:val="00B07A45"/>
    <w:pPr>
      <w:suppressAutoHyphens w:val="0"/>
      <w:spacing w:before="100" w:beforeAutospacing="1" w:after="100" w:afterAutospacing="1"/>
    </w:pPr>
    <w:rPr>
      <w:rFonts w:ascii="Verdana" w:eastAsia="Times New Roman" w:hAnsi="Verdana" w:cs="Times New Roman"/>
      <w:color w:val="000000"/>
      <w:sz w:val="15"/>
      <w:szCs w:val="15"/>
      <w:lang w:eastAsia="ru-RU"/>
    </w:rPr>
  </w:style>
  <w:style w:type="character" w:customStyle="1" w:styleId="contrib1">
    <w:name w:val="contrib1"/>
    <w:basedOn w:val="af3"/>
    <w:rsid w:val="00B07A45"/>
    <w:rPr>
      <w:rFonts w:ascii="Verdana" w:hAnsi="Verdana" w:hint="default"/>
      <w:color w:val="000000"/>
      <w:sz w:val="15"/>
      <w:szCs w:val="15"/>
    </w:rPr>
  </w:style>
  <w:style w:type="character" w:customStyle="1" w:styleId="smcaps">
    <w:name w:val="smcaps"/>
    <w:basedOn w:val="af3"/>
    <w:rsid w:val="00B07A45"/>
  </w:style>
  <w:style w:type="character" w:customStyle="1" w:styleId="small2">
    <w:name w:val="small2"/>
    <w:basedOn w:val="af3"/>
    <w:rsid w:val="00B07A45"/>
    <w:rPr>
      <w:rFonts w:ascii="Verdana" w:hAnsi="Verdana" w:hint="default"/>
      <w:sz w:val="19"/>
      <w:szCs w:val="19"/>
    </w:rPr>
  </w:style>
  <w:style w:type="character" w:customStyle="1" w:styleId="it">
    <w:name w:val="it"/>
    <w:basedOn w:val="af3"/>
    <w:rsid w:val="00B07A45"/>
  </w:style>
  <w:style w:type="character" w:customStyle="1" w:styleId="scp">
    <w:name w:val="scp"/>
    <w:basedOn w:val="af3"/>
    <w:rsid w:val="00B07A45"/>
  </w:style>
  <w:style w:type="character" w:customStyle="1" w:styleId="afffffffffffffffffffffffffe">
    <w:name w:val="Витя Эксперимент Знак"/>
    <w:basedOn w:val="af3"/>
    <w:rsid w:val="00E866D7"/>
    <w:rPr>
      <w:b/>
      <w:i/>
      <w:sz w:val="28"/>
      <w:szCs w:val="28"/>
      <w:lang w:val="uk-UA"/>
    </w:rPr>
  </w:style>
  <w:style w:type="paragraph" w:customStyle="1" w:styleId="2101">
    <w:name w:val="Основной текст с отступом 210"/>
    <w:basedOn w:val="af2"/>
    <w:rsid w:val="00072F8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372">
    <w:name w:val="Основной текст с отступом 37"/>
    <w:basedOn w:val="af2"/>
    <w:rsid w:val="0074420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5ff6">
    <w:name w:val="Текст5"/>
    <w:basedOn w:val="af2"/>
    <w:rsid w:val="004C6BDF"/>
    <w:pPr>
      <w:suppressAutoHyphens w:val="0"/>
      <w:overflowPunct w:val="0"/>
      <w:autoSpaceDE w:val="0"/>
      <w:autoSpaceDN w:val="0"/>
      <w:adjustRightInd w:val="0"/>
    </w:pPr>
    <w:rPr>
      <w:rFonts w:ascii="Courier New" w:eastAsia="Times New Roman" w:hAnsi="Courier New" w:cs="Times New Roman"/>
      <w:sz w:val="20"/>
      <w:szCs w:val="20"/>
      <w:lang w:eastAsia="ru-RU"/>
    </w:rPr>
  </w:style>
  <w:style w:type="paragraph" w:customStyle="1" w:styleId="affffffffffffffffffffffffff">
    <w:name w:val="Текст диплома"/>
    <w:basedOn w:val="af2"/>
    <w:rsid w:val="00CC6B39"/>
    <w:pPr>
      <w:widowControl w:val="0"/>
      <w:suppressAutoHyphens w:val="0"/>
      <w:spacing w:line="360" w:lineRule="auto"/>
      <w:ind w:firstLine="851"/>
      <w:jc w:val="both"/>
    </w:pPr>
    <w:rPr>
      <w:rFonts w:ascii="Times New Roman" w:eastAsia="Times New Roman" w:hAnsi="Times New Roman" w:cs="Times New Roman"/>
      <w:sz w:val="28"/>
      <w:szCs w:val="20"/>
      <w:lang w:eastAsia="ru-RU"/>
    </w:rPr>
  </w:style>
  <w:style w:type="paragraph" w:customStyle="1" w:styleId="compositioncommentbig">
    <w:name w:val="compositioncommentbig"/>
    <w:basedOn w:val="af2"/>
    <w:rsid w:val="00DB042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nknown">
    <w:name w:val="unknown"/>
    <w:basedOn w:val="af3"/>
    <w:rsid w:val="00DB0422"/>
  </w:style>
  <w:style w:type="character" w:customStyle="1" w:styleId="variant">
    <w:name w:val="variant"/>
    <w:basedOn w:val="af3"/>
    <w:rsid w:val="00DB0422"/>
  </w:style>
  <w:style w:type="character" w:customStyle="1" w:styleId="variantcorrected">
    <w:name w:val="variant corrected"/>
    <w:basedOn w:val="af3"/>
    <w:rsid w:val="00DB0422"/>
  </w:style>
  <w:style w:type="paragraph" w:customStyle="1" w:styleId="hidden">
    <w:name w:val="hidden"/>
    <w:basedOn w:val="af2"/>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rightnavhead">
    <w:name w:val="rightnavhead"/>
    <w:basedOn w:val="af3"/>
    <w:rsid w:val="00DB0422"/>
  </w:style>
  <w:style w:type="paragraph" w:customStyle="1" w:styleId="affiliation">
    <w:name w:val="affiliation"/>
    <w:basedOn w:val="af2"/>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abstract">
    <w:name w:val="abstract"/>
    <w:basedOn w:val="af2"/>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5ff7">
    <w:name w:val="Цитата5"/>
    <w:basedOn w:val="af2"/>
    <w:rsid w:val="00DB0422"/>
    <w:pPr>
      <w:suppressAutoHyphens w:val="0"/>
      <w:overflowPunct w:val="0"/>
      <w:autoSpaceDE w:val="0"/>
      <w:autoSpaceDN w:val="0"/>
      <w:adjustRightInd w:val="0"/>
      <w:ind w:left="-108" w:right="-108"/>
      <w:textAlignment w:val="baseline"/>
    </w:pPr>
    <w:rPr>
      <w:rFonts w:ascii="Times New Roman CYR" w:eastAsia="Times New Roman" w:hAnsi="Times New Roman CYR" w:cs="Times New Roman"/>
      <w:color w:val="000000"/>
      <w:sz w:val="28"/>
      <w:szCs w:val="20"/>
      <w:lang w:eastAsia="ru-RU"/>
    </w:rPr>
  </w:style>
  <w:style w:type="paragraph" w:customStyle="1" w:styleId="authors">
    <w:name w:val="authors"/>
    <w:basedOn w:val="af2"/>
    <w:rsid w:val="00DB0422"/>
    <w:pPr>
      <w:suppressAutoHyphens w:val="0"/>
      <w:spacing w:before="100" w:beforeAutospacing="1" w:after="100" w:afterAutospacing="1"/>
    </w:pPr>
    <w:rPr>
      <w:rFonts w:ascii="Arial" w:eastAsia="Times New Roman" w:hAnsi="Arial" w:cs="Arial"/>
      <w:sz w:val="14"/>
      <w:szCs w:val="14"/>
      <w:lang w:val="uk-UA" w:eastAsia="uk-UA"/>
    </w:rPr>
  </w:style>
  <w:style w:type="paragraph" w:customStyle="1" w:styleId="dfmednamebig">
    <w:name w:val="dfmednamebig"/>
    <w:basedOn w:val="af2"/>
    <w:rsid w:val="00DB0422"/>
    <w:pPr>
      <w:suppressAutoHyphens w:val="0"/>
      <w:spacing w:before="75" w:after="180"/>
      <w:ind w:left="75" w:right="75"/>
      <w:jc w:val="both"/>
    </w:pPr>
    <w:rPr>
      <w:rFonts w:ascii="Tahoma" w:eastAsia="Times New Roman" w:hAnsi="Tahoma" w:cs="Tahoma"/>
      <w:sz w:val="20"/>
      <w:szCs w:val="20"/>
      <w:lang w:val="uk-UA" w:eastAsia="uk-UA"/>
    </w:rPr>
  </w:style>
  <w:style w:type="paragraph" w:customStyle="1" w:styleId="listtitle">
    <w:name w:val="listtitle"/>
    <w:basedOn w:val="af2"/>
    <w:rsid w:val="00831383"/>
    <w:pPr>
      <w:shd w:val="clear" w:color="auto" w:fill="ABCDEF"/>
      <w:suppressAutoHyphens w:val="0"/>
      <w:spacing w:before="30" w:after="15"/>
      <w:jc w:val="both"/>
    </w:pPr>
    <w:rPr>
      <w:rFonts w:ascii="Arial" w:eastAsia="Times New Roman" w:hAnsi="Arial" w:cs="Arial"/>
      <w:b/>
      <w:bCs/>
      <w:caps/>
      <w:color w:val="000000"/>
      <w:sz w:val="18"/>
      <w:szCs w:val="18"/>
      <w:u w:val="single"/>
      <w:lang w:eastAsia="ru-RU"/>
    </w:rPr>
  </w:style>
  <w:style w:type="paragraph" w:customStyle="1" w:styleId="listtext">
    <w:name w:val="listtext"/>
    <w:basedOn w:val="af2"/>
    <w:rsid w:val="00831383"/>
    <w:pPr>
      <w:shd w:val="clear" w:color="auto" w:fill="BCDEFF"/>
      <w:suppressAutoHyphens w:val="0"/>
      <w:spacing w:before="15" w:after="15"/>
      <w:ind w:firstLine="284"/>
      <w:jc w:val="both"/>
    </w:pPr>
    <w:rPr>
      <w:rFonts w:ascii="Arial" w:eastAsia="Times New Roman" w:hAnsi="Arial" w:cs="Arial"/>
      <w:color w:val="000000"/>
      <w:sz w:val="18"/>
      <w:szCs w:val="18"/>
      <w:lang w:eastAsia="ru-RU"/>
    </w:rPr>
  </w:style>
  <w:style w:type="character" w:customStyle="1" w:styleId="ref-journal">
    <w:name w:val="ref-journal"/>
    <w:basedOn w:val="af3"/>
    <w:rsid w:val="00831383"/>
    <w:rPr>
      <w:rFonts w:cs="Times New Roman"/>
    </w:rPr>
  </w:style>
  <w:style w:type="character" w:customStyle="1" w:styleId="ref-vol">
    <w:name w:val="ref-vol"/>
    <w:basedOn w:val="af3"/>
    <w:rsid w:val="00831383"/>
    <w:rPr>
      <w:rFonts w:cs="Times New Roman"/>
    </w:rPr>
  </w:style>
  <w:style w:type="paragraph" w:customStyle="1" w:styleId="rvps27">
    <w:name w:val="rvps27"/>
    <w:basedOn w:val="af2"/>
    <w:uiPriority w:val="99"/>
    <w:rsid w:val="00BB224D"/>
    <w:pPr>
      <w:suppressAutoHyphens w:val="0"/>
      <w:spacing w:before="100" w:beforeAutospacing="1" w:after="100" w:afterAutospacing="1"/>
    </w:pPr>
    <w:rPr>
      <w:rFonts w:ascii="Times New Roman" w:eastAsia="Batang" w:hAnsi="Times New Roman" w:cs="Times New Roman"/>
      <w:lang w:eastAsia="ko-KR"/>
    </w:rPr>
  </w:style>
  <w:style w:type="character" w:customStyle="1" w:styleId="productboldclassproductlargeclass">
    <w:name w:val="productboldclass productlargeclass"/>
    <w:basedOn w:val="af3"/>
    <w:rsid w:val="008A2403"/>
    <w:rPr>
      <w:rFonts w:ascii="Arial" w:hAnsi="Arial" w:cs="Arial" w:hint="default"/>
      <w:sz w:val="20"/>
      <w:szCs w:val="20"/>
      <w:bdr w:val="single" w:sz="2" w:space="0" w:color="FFFFFF" w:frame="1"/>
    </w:rPr>
  </w:style>
  <w:style w:type="character" w:customStyle="1" w:styleId="sectionheader4">
    <w:name w:val="sectionheader4"/>
    <w:basedOn w:val="af3"/>
    <w:rsid w:val="008A2403"/>
    <w:rPr>
      <w:b/>
      <w:bCs/>
      <w:sz w:val="30"/>
      <w:szCs w:val="30"/>
    </w:rPr>
  </w:style>
  <w:style w:type="character" w:customStyle="1" w:styleId="productmediumclass">
    <w:name w:val="productmediumclass"/>
    <w:basedOn w:val="af3"/>
    <w:rsid w:val="008A2403"/>
  </w:style>
  <w:style w:type="character" w:customStyle="1" w:styleId="productlargeclass">
    <w:name w:val="productlargeclass"/>
    <w:basedOn w:val="af3"/>
    <w:rsid w:val="008A2403"/>
  </w:style>
  <w:style w:type="paragraph" w:customStyle="1" w:styleId="xl94">
    <w:name w:val="xl94"/>
    <w:basedOn w:val="af2"/>
    <w:rsid w:val="008A2403"/>
    <w:pPr>
      <w:pBdr>
        <w:left w:val="single" w:sz="4" w:space="0" w:color="auto"/>
        <w:bottom w:val="single" w:sz="8" w:space="0" w:color="auto"/>
      </w:pBdr>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affffffffffffffffffffffffff0">
    <w:name w:val="спостереження"/>
    <w:basedOn w:val="Base"/>
    <w:rsid w:val="008A2403"/>
    <w:pPr>
      <w:tabs>
        <w:tab w:val="left" w:pos="2840"/>
      </w:tabs>
      <w:ind w:left="2840" w:hanging="2131"/>
    </w:pPr>
  </w:style>
  <w:style w:type="character" w:customStyle="1" w:styleId="notinjournal2">
    <w:name w:val="notinjournal2"/>
    <w:basedOn w:val="af3"/>
    <w:rsid w:val="008A2403"/>
  </w:style>
  <w:style w:type="character" w:customStyle="1" w:styleId="journal">
    <w:name w:val="journal"/>
    <w:basedOn w:val="af3"/>
    <w:rsid w:val="008A2403"/>
  </w:style>
  <w:style w:type="paragraph" w:customStyle="1" w:styleId="affffffffffffffffffffffffff1">
    <w:name w:val="таблица"/>
    <w:basedOn w:val="af2"/>
    <w:autoRedefine/>
    <w:rsid w:val="003015D7"/>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6fa">
    <w:name w:val="Основной текст с отступом6"/>
    <w:basedOn w:val="af2"/>
    <w:rsid w:val="00DA67B1"/>
    <w:pPr>
      <w:suppressAutoHyphens w:val="0"/>
      <w:spacing w:after="120"/>
      <w:ind w:left="283"/>
    </w:pPr>
    <w:rPr>
      <w:rFonts w:ascii="Times New Roman" w:eastAsia="Times New Roman" w:hAnsi="Times New Roman" w:cs="Times New Roman"/>
      <w:sz w:val="28"/>
      <w:szCs w:val="28"/>
      <w:lang w:eastAsia="ru-RU"/>
    </w:rPr>
  </w:style>
  <w:style w:type="character" w:customStyle="1" w:styleId="WW-WW8Num2z01">
    <w:name w:val="WW-WW8Num2z01"/>
    <w:rsid w:val="00370E10"/>
    <w:rPr>
      <w:rFonts w:ascii="Times New Roman" w:eastAsia="Times New Roman" w:hAnsi="Times New Roman" w:cs="Times New Roman"/>
    </w:rPr>
  </w:style>
  <w:style w:type="paragraph" w:customStyle="1" w:styleId="Els-table-text1">
    <w:name w:val="Els-table-text1"/>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10">
    <w:name w:val="Els-table-text Знак1"/>
    <w:basedOn w:val="af3"/>
    <w:rsid w:val="00370E10"/>
    <w:rPr>
      <w:sz w:val="16"/>
      <w:lang w:val="en-US" w:eastAsia="uk-UA" w:bidi="ar-SA"/>
    </w:rPr>
  </w:style>
  <w:style w:type="paragraph" w:customStyle="1" w:styleId="Els-body-text1">
    <w:name w:val="Els-body-text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10">
    <w:name w:val="Els-body-text Знак1"/>
    <w:basedOn w:val="af3"/>
    <w:rsid w:val="00370E10"/>
    <w:rPr>
      <w:lang w:val="en-US" w:eastAsia="uk-UA" w:bidi="ar-SA"/>
    </w:rPr>
  </w:style>
  <w:style w:type="paragraph" w:customStyle="1" w:styleId="Els-table-text2">
    <w:name w:val="Els-table-text2"/>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20">
    <w:name w:val="Els-table-text Знак2"/>
    <w:basedOn w:val="af3"/>
    <w:rsid w:val="00370E10"/>
    <w:rPr>
      <w:sz w:val="16"/>
      <w:lang w:val="en-US" w:eastAsia="uk-UA" w:bidi="ar-SA"/>
    </w:rPr>
  </w:style>
  <w:style w:type="paragraph" w:customStyle="1" w:styleId="Els-body-text2">
    <w:name w:val="Els-body-text2"/>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20">
    <w:name w:val="Els-body-text Знак2"/>
    <w:basedOn w:val="af3"/>
    <w:rsid w:val="00370E10"/>
    <w:rPr>
      <w:lang w:val="en-US" w:eastAsia="uk-UA" w:bidi="ar-SA"/>
    </w:rPr>
  </w:style>
  <w:style w:type="paragraph" w:customStyle="1" w:styleId="Els-table-text3">
    <w:name w:val="Els-table-text3"/>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30">
    <w:name w:val="Els-table-text Знак3"/>
    <w:basedOn w:val="af3"/>
    <w:rsid w:val="00370E10"/>
    <w:rPr>
      <w:sz w:val="16"/>
      <w:lang w:val="en-US" w:eastAsia="uk-UA" w:bidi="ar-SA"/>
    </w:rPr>
  </w:style>
  <w:style w:type="paragraph" w:customStyle="1" w:styleId="Els-body-text3">
    <w:name w:val="Els-body-text3"/>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30">
    <w:name w:val="Els-body-text Знак3"/>
    <w:basedOn w:val="af3"/>
    <w:rsid w:val="00370E10"/>
    <w:rPr>
      <w:lang w:val="en-US" w:eastAsia="uk-UA" w:bidi="ar-SA"/>
    </w:rPr>
  </w:style>
  <w:style w:type="character" w:customStyle="1" w:styleId="3ffff4">
    <w:name w:val="Гиперссылка3"/>
    <w:rsid w:val="00370E10"/>
    <w:rPr>
      <w:color w:val="0000FF"/>
      <w:u w:val="single"/>
    </w:rPr>
  </w:style>
  <w:style w:type="paragraph" w:customStyle="1" w:styleId="Els-table-text4">
    <w:name w:val="Els-table-text4"/>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40">
    <w:name w:val="Els-table-text Знак4"/>
    <w:basedOn w:val="af3"/>
    <w:rsid w:val="00370E10"/>
    <w:rPr>
      <w:sz w:val="16"/>
      <w:lang w:val="en-US" w:eastAsia="uk-UA" w:bidi="ar-SA"/>
    </w:rPr>
  </w:style>
  <w:style w:type="paragraph" w:customStyle="1" w:styleId="Els-body-text4">
    <w:name w:val="Els-body-text4"/>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40">
    <w:name w:val="Els-body-text Знак4"/>
    <w:basedOn w:val="af3"/>
    <w:rsid w:val="00370E10"/>
    <w:rPr>
      <w:lang w:val="en-US" w:eastAsia="uk-UA" w:bidi="ar-SA"/>
    </w:rPr>
  </w:style>
  <w:style w:type="paragraph" w:customStyle="1" w:styleId="WW-BodyTextIndent2111">
    <w:name w:val="WW-Body Text Indent 2111"/>
    <w:basedOn w:val="af2"/>
    <w:rsid w:val="00370E10"/>
    <w:pPr>
      <w:ind w:firstLine="720"/>
      <w:jc w:val="both"/>
    </w:pPr>
    <w:rPr>
      <w:rFonts w:ascii="Times New Roman" w:eastAsia="Times New Roman" w:hAnsi="Times New Roman" w:cs="Times New Roman"/>
      <w:szCs w:val="20"/>
      <w:lang w:val="en-US" w:eastAsia="ru-RU"/>
    </w:rPr>
  </w:style>
  <w:style w:type="paragraph" w:customStyle="1" w:styleId="WW-BodyTextIndent21111">
    <w:name w:val="WW-Body Text Indent 21111"/>
    <w:basedOn w:val="af2"/>
    <w:rsid w:val="00370E10"/>
    <w:pPr>
      <w:ind w:firstLine="720"/>
      <w:jc w:val="both"/>
    </w:pPr>
    <w:rPr>
      <w:rFonts w:ascii="Times New Roman" w:eastAsia="Times New Roman" w:hAnsi="Times New Roman" w:cs="Times New Roman"/>
      <w:szCs w:val="20"/>
      <w:lang w:val="en-US" w:eastAsia="ru-RU"/>
    </w:rPr>
  </w:style>
  <w:style w:type="paragraph" w:customStyle="1" w:styleId="Els-table-text41">
    <w:name w:val="Els-table-text41"/>
    <w:rsid w:val="00370E10"/>
    <w:pPr>
      <w:keepNext/>
      <w:spacing w:after="80" w:line="200" w:lineRule="exact"/>
    </w:pPr>
    <w:rPr>
      <w:rFonts w:ascii="Times New Roman" w:eastAsia="Times New Roman" w:hAnsi="Times New Roman" w:cs="Times New Roman"/>
      <w:sz w:val="16"/>
      <w:lang w:val="en-US" w:eastAsia="uk-UA"/>
    </w:rPr>
  </w:style>
  <w:style w:type="paragraph" w:customStyle="1" w:styleId="Els-body-text41">
    <w:name w:val="Els-body-text4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paragraph" w:customStyle="1" w:styleId="WW-BodyTextIndent211111">
    <w:name w:val="WW-Body Text Indent 211111"/>
    <w:basedOn w:val="af2"/>
    <w:rsid w:val="00370E10"/>
    <w:pPr>
      <w:ind w:firstLine="720"/>
      <w:jc w:val="both"/>
    </w:pPr>
    <w:rPr>
      <w:rFonts w:ascii="Times New Roman" w:eastAsia="Times New Roman" w:hAnsi="Times New Roman" w:cs="Times New Roman"/>
      <w:szCs w:val="20"/>
      <w:lang w:val="en-US" w:eastAsia="ru-RU"/>
    </w:rPr>
  </w:style>
  <w:style w:type="paragraph" w:customStyle="1" w:styleId="little">
    <w:name w:val="little"/>
    <w:basedOn w:val="af2"/>
    <w:rsid w:val="00995574"/>
    <w:pPr>
      <w:suppressAutoHyphens w:val="0"/>
      <w:spacing w:before="100" w:beforeAutospacing="1" w:after="100" w:afterAutospacing="1"/>
    </w:pPr>
    <w:rPr>
      <w:rFonts w:ascii="Verdana" w:eastAsia="Times New Roman" w:hAnsi="Verdana" w:cs="Times New Roman"/>
      <w:color w:val="000000"/>
      <w:sz w:val="20"/>
      <w:szCs w:val="20"/>
      <w:lang w:eastAsia="ru-RU"/>
    </w:rPr>
  </w:style>
  <w:style w:type="character" w:customStyle="1" w:styleId="sbeuo11">
    <w:name w:val="sbeu_o11"/>
    <w:basedOn w:val="af3"/>
    <w:rsid w:val="00995574"/>
    <w:rPr>
      <w:vanish w:val="0"/>
      <w:webHidden w:val="0"/>
      <w:shd w:val="clear" w:color="auto" w:fill="000000"/>
      <w:specVanish w:val="0"/>
    </w:rPr>
  </w:style>
  <w:style w:type="character" w:customStyle="1" w:styleId="sbeuo21">
    <w:name w:val="sbeu_o21"/>
    <w:basedOn w:val="af3"/>
    <w:rsid w:val="00995574"/>
    <w:rPr>
      <w:vanish w:val="0"/>
      <w:webHidden w:val="0"/>
      <w:bdr w:val="none" w:sz="0" w:space="0" w:color="auto" w:frame="1"/>
      <w:shd w:val="clear" w:color="auto" w:fill="FFFFCC"/>
      <w:specVanish w:val="0"/>
    </w:rPr>
  </w:style>
  <w:style w:type="character" w:customStyle="1" w:styleId="sbeuo31">
    <w:name w:val="sbeu_o31"/>
    <w:basedOn w:val="af3"/>
    <w:rsid w:val="00995574"/>
    <w:rPr>
      <w:vanish w:val="0"/>
      <w:webHidden w:val="0"/>
      <w:shd w:val="clear" w:color="auto" w:fill="FFFFCC"/>
      <w:specVanish w:val="0"/>
    </w:rPr>
  </w:style>
  <w:style w:type="character" w:customStyle="1" w:styleId="sbeuo41">
    <w:name w:val="sbeu_o41"/>
    <w:basedOn w:val="af3"/>
    <w:rsid w:val="00995574"/>
    <w:rPr>
      <w:vanish w:val="0"/>
      <w:webHidden w:val="0"/>
      <w:shd w:val="clear" w:color="auto" w:fill="FFFFCC"/>
      <w:specVanish w:val="0"/>
    </w:rPr>
  </w:style>
  <w:style w:type="character" w:customStyle="1" w:styleId="goohl11">
    <w:name w:val="goohl11"/>
    <w:basedOn w:val="af3"/>
    <w:rsid w:val="00B02726"/>
  </w:style>
  <w:style w:type="character" w:customStyle="1" w:styleId="goohl14">
    <w:name w:val="goohl14"/>
    <w:basedOn w:val="af3"/>
    <w:rsid w:val="00B02726"/>
  </w:style>
  <w:style w:type="character" w:customStyle="1" w:styleId="rvts34">
    <w:name w:val="rvts34"/>
    <w:basedOn w:val="af3"/>
    <w:rsid w:val="00B02726"/>
    <w:rPr>
      <w:rFonts w:ascii="Times New Roman" w:hAnsi="Times New Roman" w:cs="Times New Roman" w:hint="default"/>
      <w:sz w:val="28"/>
      <w:szCs w:val="28"/>
    </w:rPr>
  </w:style>
  <w:style w:type="paragraph" w:customStyle="1" w:styleId="affffffffffffffffffffffffff2">
    <w:name w:val="таблицы"/>
    <w:basedOn w:val="affffffffffffffffffffffffa"/>
    <w:uiPriority w:val="99"/>
    <w:rsid w:val="00CD7F16"/>
    <w:pPr>
      <w:widowControl w:val="0"/>
      <w:tabs>
        <w:tab w:val="clear" w:pos="4320"/>
      </w:tabs>
      <w:spacing w:before="240" w:after="120" w:line="240" w:lineRule="auto"/>
      <w:ind w:left="0" w:hanging="567"/>
      <w:jc w:val="right"/>
    </w:pPr>
    <w:rPr>
      <w:rFonts w:eastAsiaTheme="minorEastAsia"/>
      <w:sz w:val="24"/>
      <w:szCs w:val="24"/>
      <w:lang w:val="uk-UA"/>
    </w:rPr>
  </w:style>
  <w:style w:type="paragraph" w:customStyle="1" w:styleId="affffffffffffffffffffffffff3">
    <w:name w:val="Обічный"/>
    <w:basedOn w:val="af2"/>
    <w:rsid w:val="00FA7F67"/>
    <w:pPr>
      <w:suppressAutoHyphens w:val="0"/>
      <w:ind w:firstLine="720"/>
    </w:pPr>
    <w:rPr>
      <w:rFonts w:ascii="Times New Roman" w:eastAsia="Times New Roman" w:hAnsi="Times New Roman" w:cs="Times New Roman"/>
      <w:sz w:val="28"/>
      <w:lang w:val="uk-UA" w:eastAsia="ru-RU"/>
    </w:rPr>
  </w:style>
  <w:style w:type="paragraph" w:customStyle="1" w:styleId="affffffffffffffffffffffffff4">
    <w:name w:val="НАЗВАНИЕ"/>
    <w:basedOn w:val="1"/>
    <w:next w:val="af2"/>
    <w:rsid w:val="001C2B3D"/>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ffffffff2">
    <w:name w:val="1 Рисунок Знак"/>
    <w:basedOn w:val="af2"/>
    <w:semiHidden/>
    <w:rsid w:val="001C2B3D"/>
    <w:pPr>
      <w:suppressAutoHyphens w:val="0"/>
      <w:spacing w:line="360" w:lineRule="auto"/>
      <w:jc w:val="both"/>
    </w:pPr>
    <w:rPr>
      <w:rFonts w:ascii="Times New Roman" w:eastAsia="Times New Roman" w:hAnsi="Times New Roman" w:cs="Times New Roman"/>
      <w:sz w:val="28"/>
      <w:szCs w:val="20"/>
      <w:lang w:eastAsia="ru-RU"/>
    </w:rPr>
  </w:style>
  <w:style w:type="character" w:customStyle="1" w:styleId="11f4">
    <w:name w:val="1 Рисунок Знак Знак1"/>
    <w:basedOn w:val="af3"/>
    <w:semiHidden/>
    <w:rsid w:val="001C2B3D"/>
    <w:rPr>
      <w:sz w:val="28"/>
      <w:lang w:val="ru-RU" w:eastAsia="ru-RU" w:bidi="ar-SA"/>
    </w:rPr>
  </w:style>
  <w:style w:type="paragraph" w:customStyle="1" w:styleId="affffffffffffffffffffffffff5">
    <w:name w:val="Для таблиц"/>
    <w:basedOn w:val="af2"/>
    <w:next w:val="af2"/>
    <w:link w:val="CharChar0"/>
    <w:autoRedefine/>
    <w:rsid w:val="001C2B3D"/>
    <w:pPr>
      <w:suppressAutoHyphens w:val="0"/>
      <w:spacing w:line="360" w:lineRule="auto"/>
      <w:ind w:firstLine="680"/>
      <w:jc w:val="both"/>
    </w:pPr>
    <w:rPr>
      <w:rFonts w:ascii="Times New Roman" w:eastAsia="Times New Roman" w:hAnsi="Times New Roman" w:cs="Times New Roman"/>
      <w:sz w:val="28"/>
      <w:szCs w:val="28"/>
      <w:lang w:val="uk-UA" w:eastAsia="ru-RU"/>
    </w:rPr>
  </w:style>
  <w:style w:type="paragraph" w:customStyle="1" w:styleId="aa">
    <w:name w:val="Для рисунков"/>
    <w:basedOn w:val="af2"/>
    <w:next w:val="af2"/>
    <w:link w:val="affffffffffffffffffffffffff6"/>
    <w:autoRedefine/>
    <w:rsid w:val="001C2B3D"/>
    <w:pPr>
      <w:numPr>
        <w:numId w:val="48"/>
      </w:numPr>
      <w:suppressAutoHyphens w:val="0"/>
      <w:spacing w:line="360" w:lineRule="auto"/>
      <w:ind w:left="0" w:firstLine="709"/>
      <w:jc w:val="both"/>
    </w:pPr>
    <w:rPr>
      <w:rFonts w:ascii="Times New Roman" w:eastAsia="Times New Roman" w:hAnsi="Times New Roman" w:cs="Times New Roman"/>
      <w:color w:val="000000"/>
      <w:sz w:val="28"/>
      <w:szCs w:val="20"/>
      <w:lang w:val="uk-UA" w:eastAsia="ru-RU"/>
    </w:rPr>
  </w:style>
  <w:style w:type="character" w:customStyle="1" w:styleId="2ffffff9">
    <w:name w:val="Нумерованный список 2 Знак Знак"/>
    <w:basedOn w:val="af3"/>
    <w:semiHidden/>
    <w:rsid w:val="001C2B3D"/>
    <w:rPr>
      <w:noProof w:val="0"/>
      <w:sz w:val="28"/>
      <w:lang w:val="ru-RU" w:eastAsia="ru-RU" w:bidi="ar-SA"/>
    </w:rPr>
  </w:style>
  <w:style w:type="paragraph" w:customStyle="1" w:styleId="affffffffffffffffffffffffff7">
    <w:name w:val="Таблица Знак Знак Знак"/>
    <w:basedOn w:val="1ffffffff2"/>
    <w:semiHidden/>
    <w:rsid w:val="001C2B3D"/>
    <w:rPr>
      <w:lang w:val="uk-UA"/>
    </w:rPr>
  </w:style>
  <w:style w:type="character" w:customStyle="1" w:styleId="affffffffffffffffffffffffff8">
    <w:name w:val="Таблица Знак Знак Знак Знак"/>
    <w:basedOn w:val="af3"/>
    <w:semiHidden/>
    <w:rsid w:val="001C2B3D"/>
    <w:rPr>
      <w:noProof w:val="0"/>
      <w:lang w:val="uk-UA"/>
    </w:rPr>
  </w:style>
  <w:style w:type="character" w:customStyle="1" w:styleId="1ffffffff3">
    <w:name w:val="1 Таблиця Знак Знак Знак"/>
    <w:basedOn w:val="af3"/>
    <w:semiHidden/>
    <w:rsid w:val="001C2B3D"/>
    <w:rPr>
      <w:noProof/>
      <w:spacing w:val="2"/>
      <w:sz w:val="28"/>
      <w:lang w:val="ru-RU" w:eastAsia="ru-RU" w:bidi="ar-SA"/>
    </w:rPr>
  </w:style>
  <w:style w:type="paragraph" w:customStyle="1" w:styleId="1ffffffff4">
    <w:name w:val="Стиль 1 Таблиця + по ширине"/>
    <w:basedOn w:val="af2"/>
    <w:semiHidden/>
    <w:rsid w:val="001C2B3D"/>
    <w:pPr>
      <w:suppressAutoHyphens w:val="0"/>
      <w:spacing w:line="360" w:lineRule="auto"/>
      <w:ind w:left="1116" w:hanging="576"/>
      <w:jc w:val="both"/>
    </w:pPr>
    <w:rPr>
      <w:rFonts w:ascii="Times New Roman" w:eastAsia="Times New Roman" w:hAnsi="Times New Roman" w:cs="Times New Roman"/>
      <w:i/>
      <w:noProof/>
      <w:spacing w:val="2"/>
      <w:sz w:val="28"/>
      <w:szCs w:val="28"/>
      <w:lang w:eastAsia="ru-RU"/>
    </w:rPr>
  </w:style>
  <w:style w:type="paragraph" w:customStyle="1" w:styleId="11f5">
    <w:name w:val="Стиль 1 Таблиця + по ширине1"/>
    <w:basedOn w:val="af2"/>
    <w:semiHidden/>
    <w:rsid w:val="001C2B3D"/>
    <w:pPr>
      <w:suppressAutoHyphens w:val="0"/>
      <w:spacing w:line="360" w:lineRule="auto"/>
      <w:ind w:left="1141" w:hanging="432"/>
      <w:jc w:val="both"/>
    </w:pPr>
    <w:rPr>
      <w:rFonts w:ascii="Times New Roman" w:eastAsia="Times New Roman" w:hAnsi="Times New Roman" w:cs="Times New Roman"/>
      <w:i/>
      <w:noProof/>
      <w:spacing w:val="2"/>
      <w:sz w:val="28"/>
      <w:szCs w:val="28"/>
      <w:lang w:eastAsia="ru-RU"/>
    </w:rPr>
  </w:style>
  <w:style w:type="paragraph" w:customStyle="1" w:styleId="12f">
    <w:name w:val="Стиль 1 Таблиця + по ширине2"/>
    <w:basedOn w:val="af2"/>
    <w:semiHidden/>
    <w:rsid w:val="001C2B3D"/>
    <w:pPr>
      <w:suppressAutoHyphens w:val="0"/>
      <w:spacing w:line="360" w:lineRule="auto"/>
      <w:jc w:val="both"/>
    </w:pPr>
    <w:rPr>
      <w:rFonts w:ascii="Times New Roman" w:eastAsia="Times New Roman" w:hAnsi="Times New Roman" w:cs="Times New Roman"/>
      <w:i/>
      <w:noProof/>
      <w:spacing w:val="2"/>
      <w:sz w:val="28"/>
      <w:szCs w:val="28"/>
      <w:lang w:eastAsia="ru-RU"/>
    </w:rPr>
  </w:style>
  <w:style w:type="paragraph" w:customStyle="1" w:styleId="12ptRGB0">
    <w:name w:val="Стиль 12 pt Другой цвет(RGB(0"/>
    <w:aliases w:val="40,86)) по центру Первая строка:  ..."/>
    <w:basedOn w:val="af2"/>
    <w:autoRedefine/>
    <w:semiHidden/>
    <w:rsid w:val="001C2B3D"/>
    <w:pPr>
      <w:suppressAutoHyphens w:val="0"/>
      <w:spacing w:before="100" w:after="100"/>
      <w:ind w:firstLine="8"/>
      <w:jc w:val="center"/>
    </w:pPr>
    <w:rPr>
      <w:rFonts w:ascii="Times New Roman" w:eastAsia="Times New Roman" w:hAnsi="Times New Roman" w:cs="Times New Roman"/>
      <w:color w:val="000000"/>
      <w:szCs w:val="20"/>
      <w:lang w:eastAsia="ru-RU"/>
    </w:rPr>
  </w:style>
  <w:style w:type="paragraph" w:customStyle="1" w:styleId="ad">
    <w:name w:val="Для схем"/>
    <w:basedOn w:val="af2"/>
    <w:next w:val="af2"/>
    <w:link w:val="affffffffffffffffffffffffff9"/>
    <w:autoRedefine/>
    <w:rsid w:val="001C2B3D"/>
    <w:pPr>
      <w:numPr>
        <w:numId w:val="49"/>
      </w:numPr>
      <w:suppressAutoHyphens w:val="0"/>
      <w:spacing w:line="360" w:lineRule="auto"/>
      <w:ind w:firstLine="900"/>
      <w:jc w:val="both"/>
    </w:pPr>
    <w:rPr>
      <w:rFonts w:ascii="Times New Roman" w:eastAsia="Times New Roman" w:hAnsi="Times New Roman" w:cs="Times New Roman"/>
      <w:sz w:val="28"/>
      <w:szCs w:val="20"/>
      <w:lang w:val="uk-UA" w:eastAsia="ru-RU"/>
    </w:rPr>
  </w:style>
  <w:style w:type="paragraph" w:customStyle="1" w:styleId="affffffffffffffffffffffffffa">
    <w:name w:val="Для формул"/>
    <w:basedOn w:val="af2"/>
    <w:next w:val="af2"/>
    <w:link w:val="affffffffffffffffffffffffffb"/>
    <w:autoRedefine/>
    <w:rsid w:val="001C2B3D"/>
    <w:pPr>
      <w:suppressAutoHyphens w:val="0"/>
    </w:pPr>
    <w:rPr>
      <w:rFonts w:ascii="Times New Roman" w:eastAsia="Times New Roman" w:hAnsi="Times New Roman" w:cs="Times New Roman"/>
      <w:sz w:val="28"/>
      <w:szCs w:val="28"/>
      <w:lang w:val="uk-UA" w:eastAsia="ru-RU"/>
    </w:rPr>
  </w:style>
  <w:style w:type="paragraph" w:customStyle="1" w:styleId="affffffffffffffffffffffffffc">
    <w:name w:val="Текст таблиці"/>
    <w:basedOn w:val="af2"/>
    <w:rsid w:val="001C2B3D"/>
    <w:pPr>
      <w:suppressAutoHyphens w:val="0"/>
      <w:spacing w:after="120"/>
      <w:jc w:val="center"/>
    </w:pPr>
    <w:rPr>
      <w:rFonts w:ascii="Times New Roman" w:eastAsia="Times New Roman" w:hAnsi="Times New Roman" w:cs="Times New Roman"/>
      <w:b/>
      <w:sz w:val="28"/>
      <w:szCs w:val="28"/>
      <w:lang w:eastAsia="ru-RU"/>
    </w:rPr>
  </w:style>
  <w:style w:type="paragraph" w:customStyle="1" w:styleId="ab">
    <w:name w:val="Название рисунка"/>
    <w:basedOn w:val="af2"/>
    <w:next w:val="af2"/>
    <w:link w:val="affffffffffffffffffffffffffd"/>
    <w:autoRedefine/>
    <w:rsid w:val="001C2B3D"/>
    <w:pPr>
      <w:numPr>
        <w:ilvl w:val="1"/>
        <w:numId w:val="48"/>
      </w:numPr>
      <w:suppressAutoHyphens w:val="0"/>
      <w:ind w:left="540"/>
      <w:jc w:val="both"/>
    </w:pPr>
    <w:rPr>
      <w:rFonts w:ascii="Times New Roman" w:eastAsia="Times New Roman" w:hAnsi="Times New Roman" w:cs="Times New Roman"/>
      <w:bCs/>
      <w:color w:val="000000"/>
      <w:sz w:val="28"/>
      <w:szCs w:val="28"/>
      <w:lang w:val="uk-UA" w:eastAsia="ru-RU"/>
    </w:rPr>
  </w:style>
  <w:style w:type="paragraph" w:customStyle="1" w:styleId="ae">
    <w:name w:val="Название схемы"/>
    <w:basedOn w:val="af2"/>
    <w:next w:val="af2"/>
    <w:autoRedefine/>
    <w:rsid w:val="001C2B3D"/>
    <w:pPr>
      <w:numPr>
        <w:ilvl w:val="1"/>
        <w:numId w:val="49"/>
      </w:numPr>
      <w:suppressAutoHyphens w:val="0"/>
      <w:spacing w:line="360" w:lineRule="auto"/>
      <w:jc w:val="right"/>
    </w:pPr>
    <w:rPr>
      <w:rFonts w:ascii="Times New Roman" w:eastAsia="Times New Roman" w:hAnsi="Times New Roman" w:cs="Times New Roman"/>
      <w:i/>
      <w:sz w:val="28"/>
      <w:szCs w:val="20"/>
      <w:lang w:eastAsia="ru-RU"/>
    </w:rPr>
  </w:style>
  <w:style w:type="character" w:customStyle="1" w:styleId="affffffffffffffffffffffffffe">
    <w:name w:val="Название таблицы Знак Знак"/>
    <w:basedOn w:val="af3"/>
    <w:rsid w:val="001C2B3D"/>
    <w:rPr>
      <w:sz w:val="28"/>
      <w:lang w:val="uk-UA" w:eastAsia="ru-RU" w:bidi="ar-SA"/>
    </w:rPr>
  </w:style>
  <w:style w:type="character" w:customStyle="1" w:styleId="CharChar0">
    <w:name w:val="Для таблиц Char Char"/>
    <w:basedOn w:val="af3"/>
    <w:link w:val="affffffffffffffffffffffffff5"/>
    <w:rsid w:val="001C2B3D"/>
    <w:rPr>
      <w:rFonts w:ascii="Times New Roman" w:eastAsia="Times New Roman" w:hAnsi="Times New Roman" w:cs="Times New Roman"/>
      <w:sz w:val="28"/>
      <w:szCs w:val="28"/>
      <w:lang w:val="uk-UA"/>
    </w:rPr>
  </w:style>
  <w:style w:type="paragraph" w:customStyle="1" w:styleId="1ffffffff5">
    <w:name w:val="Стиль Заголовок 1"/>
    <w:basedOn w:val="af2"/>
    <w:autoRedefine/>
    <w:semiHidden/>
    <w:rsid w:val="001C2B3D"/>
    <w:pPr>
      <w:pageBreakBefore/>
      <w:suppressAutoHyphens w:val="0"/>
      <w:ind w:left="-637" w:hanging="432"/>
      <w:jc w:val="center"/>
    </w:pPr>
    <w:rPr>
      <w:rFonts w:ascii="Times New Roman" w:eastAsia="Times New Roman" w:hAnsi="Times New Roman" w:cs="Times New Roman"/>
      <w:b/>
      <w:sz w:val="28"/>
      <w:szCs w:val="20"/>
      <w:lang w:val="uk-UA" w:eastAsia="ru-RU"/>
    </w:rPr>
  </w:style>
  <w:style w:type="paragraph" w:customStyle="1" w:styleId="1ffffffff6">
    <w:name w:val="Стиль Стиль Заголовок 1 + не полужирный"/>
    <w:basedOn w:val="1ffffffff5"/>
    <w:autoRedefine/>
    <w:semiHidden/>
    <w:rsid w:val="001C2B3D"/>
    <w:pPr>
      <w:ind w:left="0" w:firstLine="0"/>
    </w:pPr>
  </w:style>
  <w:style w:type="paragraph" w:customStyle="1" w:styleId="af0">
    <w:name w:val="Схемка"/>
    <w:basedOn w:val="af2"/>
    <w:autoRedefine/>
    <w:semiHidden/>
    <w:rsid w:val="001C2B3D"/>
    <w:pPr>
      <w:numPr>
        <w:numId w:val="46"/>
      </w:numPr>
      <w:suppressAutoHyphens w:val="0"/>
      <w:spacing w:line="360" w:lineRule="auto"/>
      <w:jc w:val="right"/>
    </w:pPr>
    <w:rPr>
      <w:rFonts w:ascii="Times New Roman" w:eastAsia="Times New Roman" w:hAnsi="Times New Roman" w:cs="Times New Roman"/>
      <w:i/>
      <w:sz w:val="28"/>
      <w:szCs w:val="20"/>
      <w:lang w:eastAsia="ru-RU"/>
    </w:rPr>
  </w:style>
  <w:style w:type="paragraph" w:customStyle="1" w:styleId="af">
    <w:name w:val="Таблиця"/>
    <w:basedOn w:val="af2"/>
    <w:next w:val="af2"/>
    <w:autoRedefine/>
    <w:rsid w:val="001C2B3D"/>
    <w:pPr>
      <w:numPr>
        <w:numId w:val="47"/>
      </w:numPr>
      <w:suppressAutoHyphens w:val="0"/>
      <w:spacing w:line="360" w:lineRule="auto"/>
      <w:jc w:val="both"/>
    </w:pPr>
    <w:rPr>
      <w:rFonts w:ascii="Times New Roman" w:eastAsia="Times New Roman" w:hAnsi="Times New Roman" w:cs="Times New Roman"/>
      <w:b/>
      <w:sz w:val="28"/>
      <w:szCs w:val="20"/>
      <w:lang w:eastAsia="ru-RU"/>
    </w:rPr>
  </w:style>
  <w:style w:type="character" w:customStyle="1" w:styleId="affffffffffffffffffffffffff6">
    <w:name w:val="Для рисунков Знак Знак"/>
    <w:basedOn w:val="af3"/>
    <w:link w:val="aa"/>
    <w:rsid w:val="001C2B3D"/>
    <w:rPr>
      <w:rFonts w:ascii="Times New Roman" w:eastAsia="Times New Roman" w:hAnsi="Times New Roman" w:cs="Times New Roman"/>
      <w:color w:val="000000"/>
      <w:sz w:val="28"/>
      <w:lang w:val="uk-UA"/>
    </w:rPr>
  </w:style>
  <w:style w:type="character" w:customStyle="1" w:styleId="affffffffffffffffffffffffff9">
    <w:name w:val="Для схем Знак Знак"/>
    <w:basedOn w:val="af3"/>
    <w:link w:val="ad"/>
    <w:rsid w:val="001C2B3D"/>
    <w:rPr>
      <w:rFonts w:ascii="Times New Roman" w:eastAsia="Times New Roman" w:hAnsi="Times New Roman" w:cs="Times New Roman"/>
      <w:sz w:val="28"/>
      <w:lang w:val="uk-UA"/>
    </w:rPr>
  </w:style>
  <w:style w:type="character" w:customStyle="1" w:styleId="affffffffffffffffffffffffffb">
    <w:name w:val="Для формул Знак"/>
    <w:basedOn w:val="af3"/>
    <w:link w:val="affffffffffffffffffffffffffa"/>
    <w:rsid w:val="001C2B3D"/>
    <w:rPr>
      <w:rFonts w:ascii="Times New Roman" w:eastAsia="Times New Roman" w:hAnsi="Times New Roman" w:cs="Times New Roman"/>
      <w:sz w:val="28"/>
      <w:szCs w:val="28"/>
      <w:lang w:val="uk-UA"/>
    </w:rPr>
  </w:style>
  <w:style w:type="character" w:customStyle="1" w:styleId="affffffffffffffffffffffffffd">
    <w:name w:val="Название рисунка Знак Знак"/>
    <w:basedOn w:val="af3"/>
    <w:link w:val="ab"/>
    <w:rsid w:val="001C2B3D"/>
    <w:rPr>
      <w:rFonts w:ascii="Times New Roman" w:eastAsia="Times New Roman" w:hAnsi="Times New Roman" w:cs="Times New Roman"/>
      <w:bCs/>
      <w:color w:val="000000"/>
      <w:sz w:val="28"/>
      <w:szCs w:val="28"/>
      <w:lang w:val="uk-UA"/>
    </w:rPr>
  </w:style>
  <w:style w:type="paragraph" w:customStyle="1" w:styleId="afffffffffffffffffffffffffff">
    <w:name w:val="Табличный"/>
    <w:basedOn w:val="af2"/>
    <w:rsid w:val="001C2B3D"/>
    <w:pPr>
      <w:suppressAutoHyphens w:val="0"/>
      <w:jc w:val="center"/>
    </w:pPr>
    <w:rPr>
      <w:rFonts w:ascii="Times New Roman" w:eastAsia="Times New Roman" w:hAnsi="Times New Roman" w:cs="Times New Roman"/>
      <w:sz w:val="28"/>
      <w:szCs w:val="28"/>
      <w:lang w:val="uk-UA" w:eastAsia="ru-RU"/>
    </w:rPr>
  </w:style>
  <w:style w:type="character" w:customStyle="1" w:styleId="afffffffffffffffffffffffffff0">
    <w:name w:val="Для таблиц Знак Знак"/>
    <w:basedOn w:val="af3"/>
    <w:rsid w:val="004A2C8D"/>
    <w:rPr>
      <w:sz w:val="28"/>
    </w:rPr>
  </w:style>
  <w:style w:type="character" w:customStyle="1" w:styleId="afffffffffffffffffffffffffff1">
    <w:name w:val="Для схем Знак"/>
    <w:basedOn w:val="af3"/>
    <w:rsid w:val="004A2C8D"/>
    <w:rPr>
      <w:b/>
      <w:sz w:val="28"/>
      <w:lang w:val="uk-UA"/>
    </w:rPr>
  </w:style>
  <w:style w:type="character" w:customStyle="1" w:styleId="afffffffffffffffffffffffffff2">
    <w:name w:val="Название рисунка Знак"/>
    <w:basedOn w:val="af3"/>
    <w:rsid w:val="004A2C8D"/>
    <w:rPr>
      <w:sz w:val="28"/>
    </w:rPr>
  </w:style>
  <w:style w:type="paragraph" w:customStyle="1" w:styleId="afffffffffffffffffffffffffff3">
    <w:name w:val="Схема автореф"/>
    <w:basedOn w:val="ae"/>
    <w:rsid w:val="004A2C8D"/>
    <w:pPr>
      <w:widowControl w:val="0"/>
      <w:numPr>
        <w:ilvl w:val="0"/>
        <w:numId w:val="0"/>
      </w:numPr>
      <w:tabs>
        <w:tab w:val="num" w:pos="9180"/>
      </w:tabs>
      <w:spacing w:line="240" w:lineRule="auto"/>
      <w:ind w:left="9180" w:hanging="360"/>
      <w:jc w:val="both"/>
    </w:pPr>
    <w:rPr>
      <w:szCs w:val="28"/>
    </w:rPr>
  </w:style>
  <w:style w:type="paragraph" w:customStyle="1" w:styleId="A-Ref">
    <w:name w:val="A-Ref"/>
    <w:basedOn w:val="af2"/>
    <w:rsid w:val="00786206"/>
    <w:pPr>
      <w:tabs>
        <w:tab w:val="right" w:pos="540"/>
        <w:tab w:val="left" w:pos="720"/>
      </w:tabs>
      <w:suppressAutoHyphens w:val="0"/>
      <w:spacing w:line="190" w:lineRule="exact"/>
      <w:jc w:val="both"/>
    </w:pPr>
    <w:rPr>
      <w:rFonts w:ascii="Times" w:eastAsia="Times New Roman" w:hAnsi="Times" w:cs="Times New Roman"/>
      <w:sz w:val="16"/>
      <w:szCs w:val="20"/>
      <w:lang w:val="en-US" w:eastAsia="en-US"/>
    </w:rPr>
  </w:style>
  <w:style w:type="character" w:customStyle="1" w:styleId="schriftd1">
    <w:name w:val="schriftd1"/>
    <w:basedOn w:val="af3"/>
    <w:rsid w:val="00786206"/>
    <w:rPr>
      <w:rFonts w:ascii="Verdana" w:hAnsi="Verdana" w:hint="default"/>
      <w:b/>
      <w:bCs/>
      <w:color w:val="000000"/>
      <w:sz w:val="16"/>
      <w:szCs w:val="16"/>
    </w:rPr>
  </w:style>
  <w:style w:type="numbering" w:styleId="111111">
    <w:name w:val="Outline List 2"/>
    <w:basedOn w:val="af5"/>
    <w:rsid w:val="005043A8"/>
    <w:pPr>
      <w:numPr>
        <w:numId w:val="50"/>
      </w:numPr>
    </w:pPr>
  </w:style>
  <w:style w:type="character" w:customStyle="1" w:styleId="toc1">
    <w:name w:val="toc1"/>
    <w:basedOn w:val="af3"/>
    <w:rsid w:val="00201DFB"/>
  </w:style>
  <w:style w:type="character" w:customStyle="1" w:styleId="nav4a">
    <w:name w:val="nav4a"/>
    <w:basedOn w:val="af3"/>
    <w:rsid w:val="00201DFB"/>
  </w:style>
  <w:style w:type="character" w:customStyle="1" w:styleId="hit">
    <w:name w:val="hit"/>
    <w:basedOn w:val="af3"/>
    <w:rsid w:val="00201DFB"/>
  </w:style>
  <w:style w:type="paragraph" w:customStyle="1" w:styleId="Pa1">
    <w:name w:val="Pa1"/>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6">
    <w:name w:val="Pa6"/>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7">
    <w:name w:val="Pa7"/>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dt2">
    <w:name w:val="dt2"/>
    <w:basedOn w:val="af2"/>
    <w:rsid w:val="008739B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ipzag">
    <w:name w:val="dipzag"/>
    <w:basedOn w:val="af2"/>
    <w:rsid w:val="002E27BA"/>
    <w:pPr>
      <w:overflowPunct w:val="0"/>
      <w:autoSpaceDE w:val="0"/>
      <w:autoSpaceDN w:val="0"/>
      <w:adjustRightInd w:val="0"/>
      <w:spacing w:before="120" w:after="120" w:line="360" w:lineRule="auto"/>
      <w:jc w:val="center"/>
      <w:textAlignment w:val="baseline"/>
    </w:pPr>
    <w:rPr>
      <w:rFonts w:ascii="Times New Roman" w:eastAsia="Times New Roman" w:hAnsi="Times New Roman" w:cs="Times New Roman"/>
      <w:b/>
      <w:sz w:val="28"/>
      <w:szCs w:val="20"/>
      <w:lang w:val="uk-UA" w:eastAsia="ru-RU"/>
    </w:rPr>
  </w:style>
  <w:style w:type="paragraph" w:customStyle="1" w:styleId="diptext">
    <w:name w:val="diptext"/>
    <w:basedOn w:val="af2"/>
    <w:rsid w:val="002E27BA"/>
    <w:pPr>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6"/>
      <w:szCs w:val="20"/>
      <w:lang w:val="uk-UA" w:eastAsia="ru-RU"/>
    </w:rPr>
  </w:style>
  <w:style w:type="paragraph" w:customStyle="1" w:styleId="2ffffffa">
    <w:name w:val="Îñíîâíîé òåêñò ñ îòñòóïîì 2"/>
    <w:basedOn w:val="af2"/>
    <w:rsid w:val="002E41F0"/>
    <w:pPr>
      <w:suppressAutoHyphens w:val="0"/>
      <w:ind w:firstLine="720"/>
      <w:jc w:val="both"/>
    </w:pPr>
    <w:rPr>
      <w:rFonts w:ascii="Times New Roman" w:eastAsia="Times New Roman" w:hAnsi="Times New Roman" w:cs="Times New Roman"/>
      <w:sz w:val="28"/>
      <w:szCs w:val="20"/>
      <w:lang w:eastAsia="ru-RU"/>
    </w:rPr>
  </w:style>
  <w:style w:type="paragraph" w:customStyle="1" w:styleId="afffffffffffffffffffffffffff4">
    <w:name w:val="крайяа"/>
    <w:basedOn w:val="af2"/>
    <w:rsid w:val="002E41F0"/>
    <w:pPr>
      <w:suppressAutoHyphens w:val="0"/>
      <w:spacing w:line="480" w:lineRule="auto"/>
      <w:ind w:firstLine="720"/>
      <w:jc w:val="both"/>
    </w:pPr>
    <w:rPr>
      <w:rFonts w:ascii="Times New Roman" w:eastAsia="Times New Roman" w:hAnsi="Times New Roman" w:cs="Times New Roman"/>
      <w:lang w:val="en-US" w:eastAsia="en-US"/>
    </w:rPr>
  </w:style>
  <w:style w:type="character" w:customStyle="1" w:styleId="black101">
    <w:name w:val="black101"/>
    <w:basedOn w:val="af3"/>
    <w:rsid w:val="002E41F0"/>
    <w:rPr>
      <w:color w:val="000000"/>
      <w:sz w:val="20"/>
      <w:szCs w:val="20"/>
    </w:rPr>
  </w:style>
  <w:style w:type="paragraph" w:customStyle="1" w:styleId="afffffffffffffffffffffffffff5">
    <w:name w:val="КРАЙЯА"/>
    <w:basedOn w:val="af2"/>
    <w:rsid w:val="002E41F0"/>
    <w:pPr>
      <w:suppressAutoHyphens w:val="0"/>
      <w:spacing w:line="480" w:lineRule="auto"/>
      <w:ind w:firstLine="720"/>
    </w:pPr>
    <w:rPr>
      <w:rFonts w:ascii="Times New Roman" w:eastAsia="Times New Roman" w:hAnsi="Times New Roman" w:cs="Times New Roman"/>
      <w:lang w:val="en-US" w:eastAsia="en-US"/>
    </w:rPr>
  </w:style>
  <w:style w:type="paragraph" w:customStyle="1" w:styleId="These">
    <w:name w:val="These"/>
    <w:basedOn w:val="af2"/>
    <w:link w:val="TheseChar1"/>
    <w:rsid w:val="002E41F0"/>
    <w:pPr>
      <w:suppressAutoHyphens w:val="0"/>
      <w:spacing w:line="360" w:lineRule="auto"/>
      <w:ind w:firstLine="720"/>
      <w:jc w:val="both"/>
    </w:pPr>
    <w:rPr>
      <w:rFonts w:ascii="Times New Roman" w:eastAsia="Times New Roman" w:hAnsi="Times New Roman" w:cs="Times New Roman"/>
      <w:sz w:val="28"/>
      <w:szCs w:val="28"/>
      <w:lang w:eastAsia="en-US"/>
    </w:rPr>
  </w:style>
  <w:style w:type="character" w:customStyle="1" w:styleId="TheseChar1">
    <w:name w:val="These Char1"/>
    <w:basedOn w:val="af3"/>
    <w:link w:val="These"/>
    <w:rsid w:val="002E41F0"/>
    <w:rPr>
      <w:rFonts w:ascii="Times New Roman" w:eastAsia="Times New Roman" w:hAnsi="Times New Roman" w:cs="Times New Roman"/>
      <w:sz w:val="28"/>
      <w:szCs w:val="28"/>
      <w:lang w:eastAsia="en-US"/>
    </w:rPr>
  </w:style>
  <w:style w:type="character" w:customStyle="1" w:styleId="textblue">
    <w:name w:val="textblue"/>
    <w:basedOn w:val="af3"/>
    <w:rsid w:val="00874EF6"/>
  </w:style>
  <w:style w:type="character" w:customStyle="1" w:styleId="sm1black">
    <w:name w:val="sm1black"/>
    <w:basedOn w:val="af3"/>
    <w:rsid w:val="00874EF6"/>
  </w:style>
  <w:style w:type="paragraph" w:customStyle="1" w:styleId="1ffffffff7">
    <w:name w:val="Содержимое таблицы 1"/>
    <w:basedOn w:val="afffffffffff2"/>
    <w:rsid w:val="00874EF6"/>
    <w:pPr>
      <w:widowControl w:val="0"/>
      <w:suppressAutoHyphens w:val="0"/>
    </w:pPr>
    <w:rPr>
      <w:rFonts w:ascii="Times New Roman" w:eastAsia="Times New Roman" w:hAnsi="Times New Roman" w:cs="Times New Roman"/>
      <w:color w:val="000000"/>
      <w:sz w:val="28"/>
      <w:lang w:eastAsia="ru-RU"/>
    </w:rPr>
  </w:style>
  <w:style w:type="character" w:customStyle="1" w:styleId="1ffffffff8">
    <w:name w:val="стандарт Знак Знак Знак1"/>
    <w:basedOn w:val="af3"/>
    <w:rsid w:val="00874EF6"/>
    <w:rPr>
      <w:rFonts w:eastAsia="HG Mincho Light J"/>
      <w:noProof w:val="0"/>
      <w:color w:val="000000"/>
      <w:sz w:val="28"/>
      <w:lang w:val="ru-RU" w:eastAsia="ru-RU" w:bidi="ar-SA"/>
    </w:rPr>
  </w:style>
  <w:style w:type="paragraph" w:customStyle="1" w:styleId="simpletext">
    <w:name w:val="simple_text"/>
    <w:basedOn w:val="af2"/>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ndent">
    <w:name w:val="indent"/>
    <w:basedOn w:val="af2"/>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6">
    <w:name w:val="стандарт Знак Знак"/>
    <w:rsid w:val="00874EF6"/>
    <w:pPr>
      <w:widowControl w:val="0"/>
      <w:spacing w:line="360" w:lineRule="auto"/>
      <w:ind w:firstLine="397"/>
      <w:jc w:val="both"/>
    </w:pPr>
    <w:rPr>
      <w:rFonts w:ascii="Times New Roman" w:eastAsia="HG Mincho Light J" w:hAnsi="Times New Roman" w:cs="Times New Roman"/>
      <w:color w:val="000000"/>
      <w:sz w:val="28"/>
    </w:rPr>
  </w:style>
  <w:style w:type="paragraph" w:customStyle="1" w:styleId="afffffffffffffffffffffffffff7">
    <w:name w:val="Маркировка"/>
    <w:basedOn w:val="af2"/>
    <w:autoRedefine/>
    <w:rsid w:val="00874EF6"/>
    <w:pPr>
      <w:tabs>
        <w:tab w:val="num" w:pos="0"/>
      </w:tabs>
      <w:suppressAutoHyphens w:val="0"/>
      <w:ind w:left="720" w:hanging="360"/>
      <w:jc w:val="both"/>
    </w:pPr>
    <w:rPr>
      <w:rFonts w:ascii="Times New Roman" w:eastAsia="Times New Roman" w:hAnsi="Times New Roman" w:cs="Times New Roman"/>
      <w:lang w:eastAsia="ru-RU"/>
    </w:rPr>
  </w:style>
  <w:style w:type="paragraph" w:customStyle="1" w:styleId="afffffffffffffffffffffffffff8">
    <w:name w:val="М"/>
    <w:rsid w:val="00874EF6"/>
    <w:pPr>
      <w:tabs>
        <w:tab w:val="num" w:pos="360"/>
      </w:tabs>
      <w:ind w:left="360" w:hanging="360"/>
      <w:jc w:val="both"/>
    </w:pPr>
    <w:rPr>
      <w:rFonts w:ascii="Times New Roman" w:eastAsia="Times New Roman" w:hAnsi="Times New Roman" w:cs="Times New Roman"/>
      <w:sz w:val="24"/>
      <w:szCs w:val="24"/>
    </w:rPr>
  </w:style>
  <w:style w:type="paragraph" w:customStyle="1" w:styleId="1ffffffff9">
    <w:name w:val="стандарт Знак Знак Знак1 Знак"/>
    <w:link w:val="1ffffffffa"/>
    <w:rsid w:val="00874EF6"/>
    <w:pPr>
      <w:widowControl w:val="0"/>
      <w:spacing w:line="360" w:lineRule="auto"/>
      <w:ind w:firstLine="397"/>
      <w:jc w:val="both"/>
    </w:pPr>
    <w:rPr>
      <w:rFonts w:ascii="Times New Roman" w:eastAsia="HG Mincho Light J" w:hAnsi="Times New Roman" w:cs="Times New Roman"/>
      <w:color w:val="000000"/>
      <w:sz w:val="28"/>
    </w:rPr>
  </w:style>
  <w:style w:type="character" w:customStyle="1" w:styleId="1ffffffffa">
    <w:name w:val="стандарт Знак Знак Знак1 Знак Знак"/>
    <w:basedOn w:val="af3"/>
    <w:link w:val="1ffffffff9"/>
    <w:rsid w:val="00874EF6"/>
    <w:rPr>
      <w:rFonts w:ascii="Times New Roman" w:eastAsia="HG Mincho Light J" w:hAnsi="Times New Roman" w:cs="Times New Roman"/>
      <w:color w:val="000000"/>
      <w:sz w:val="28"/>
    </w:rPr>
  </w:style>
  <w:style w:type="character" w:customStyle="1" w:styleId="afffffffffffffffffffffffffff9">
    <w:name w:val="Недостающие данные"/>
    <w:basedOn w:val="af3"/>
    <w:rsid w:val="006B1B0A"/>
    <w:rPr>
      <w:rFonts w:ascii="Tahoma" w:hAnsi="Tahoma"/>
      <w:b/>
      <w:i/>
      <w:iCs/>
      <w:color w:val="00CCFF"/>
      <w:spacing w:val="40"/>
      <w:sz w:val="22"/>
      <w:u w:val="wavyHeavy" w:color="FF0000"/>
    </w:rPr>
  </w:style>
  <w:style w:type="character" w:customStyle="1" w:styleId="afffffffffffffffffffffffffffa">
    <w:name w:val="Сомнительные данные"/>
    <w:basedOn w:val="afffffffffffffffffffffffffff9"/>
    <w:rsid w:val="006B1B0A"/>
    <w:rPr>
      <w:rFonts w:ascii="Tahoma" w:hAnsi="Tahoma"/>
      <w:b/>
      <w:i/>
      <w:iCs/>
      <w:color w:val="FF0000"/>
      <w:spacing w:val="40"/>
      <w:sz w:val="22"/>
      <w:u w:val="wavyHeavy" w:color="FF0000"/>
    </w:rPr>
  </w:style>
  <w:style w:type="paragraph" w:styleId="5ff8">
    <w:name w:val="List 5"/>
    <w:basedOn w:val="af2"/>
    <w:rsid w:val="006B1B0A"/>
    <w:pPr>
      <w:suppressAutoHyphens w:val="0"/>
      <w:spacing w:line="360" w:lineRule="auto"/>
      <w:ind w:left="1415" w:hanging="283"/>
      <w:jc w:val="both"/>
    </w:pPr>
    <w:rPr>
      <w:rFonts w:ascii="Times New Roman" w:eastAsia="MS Mincho" w:hAnsi="Times New Roman" w:cs="Times New Roman"/>
      <w:sz w:val="28"/>
      <w:szCs w:val="20"/>
      <w:lang w:val="uk-UA" w:eastAsia="ru-RU"/>
    </w:rPr>
  </w:style>
  <w:style w:type="paragraph" w:customStyle="1" w:styleId="afffffffffffffffffffffffffffb">
    <w:name w:val="Жирный"/>
    <w:basedOn w:val="af2"/>
    <w:next w:val="af2"/>
    <w:rsid w:val="006B1B0A"/>
    <w:pPr>
      <w:suppressAutoHyphens w:val="0"/>
      <w:spacing w:before="360" w:after="120" w:line="360" w:lineRule="auto"/>
      <w:ind w:firstLine="720"/>
      <w:jc w:val="both"/>
    </w:pPr>
    <w:rPr>
      <w:rFonts w:ascii="Times New Roman" w:eastAsia="MS Mincho" w:hAnsi="Times New Roman" w:cs="Times New Roman"/>
      <w:b/>
      <w:bCs/>
      <w:sz w:val="28"/>
      <w:szCs w:val="20"/>
      <w:lang w:eastAsia="ru-RU"/>
    </w:rPr>
  </w:style>
  <w:style w:type="character" w:customStyle="1" w:styleId="headvaluenoul">
    <w:name w:val="headvalue noul"/>
    <w:basedOn w:val="af3"/>
    <w:rsid w:val="00E36256"/>
  </w:style>
  <w:style w:type="character" w:customStyle="1" w:styleId="WW8Num8z1">
    <w:name w:val="WW8Num8z1"/>
    <w:rsid w:val="002343B5"/>
    <w:rPr>
      <w:rFonts w:ascii="Courier New" w:hAnsi="Courier New" w:cs="Courier New"/>
    </w:rPr>
  </w:style>
  <w:style w:type="character" w:customStyle="1" w:styleId="black-09-nomal1">
    <w:name w:val="black-09-nomal1"/>
    <w:basedOn w:val="af3"/>
    <w:rsid w:val="002343B5"/>
    <w:rPr>
      <w:rFonts w:ascii="Arial" w:hAnsi="Arial" w:cs="Arial" w:hint="default"/>
      <w:b w:val="0"/>
      <w:bCs w:val="0"/>
      <w:i w:val="0"/>
      <w:iCs w:val="0"/>
      <w:caps w:val="0"/>
      <w:smallCaps w:val="0"/>
      <w:color w:val="333333"/>
      <w:sz w:val="18"/>
      <w:szCs w:val="18"/>
    </w:rPr>
  </w:style>
  <w:style w:type="character" w:customStyle="1" w:styleId="afffffffffffffffffffff">
    <w:name w:val="Маркированный список Знак"/>
    <w:basedOn w:val="af3"/>
    <w:link w:val="affffffffffffffffffffe"/>
    <w:rsid w:val="002343B5"/>
    <w:rPr>
      <w:rFonts w:ascii="Times New Roman" w:eastAsia="Times New Roman" w:hAnsi="Times New Roman" w:cs="Times New Roman"/>
      <w:sz w:val="28"/>
      <w:szCs w:val="24"/>
      <w:lang w:val="uk-UA"/>
    </w:rPr>
  </w:style>
  <w:style w:type="paragraph" w:customStyle="1" w:styleId="2180">
    <w:name w:val="Основной текст 218"/>
    <w:basedOn w:val="af2"/>
    <w:rsid w:val="00254562"/>
    <w:pPr>
      <w:widowControl w:val="0"/>
      <w:suppressAutoHyphens w:val="0"/>
      <w:ind w:right="-2"/>
      <w:jc w:val="both"/>
    </w:pPr>
    <w:rPr>
      <w:rFonts w:ascii="Times New Roman" w:eastAsia="Times New Roman" w:hAnsi="Times New Roman" w:cs="Times New Roman"/>
      <w:sz w:val="28"/>
      <w:szCs w:val="20"/>
      <w:lang w:eastAsia="ru-RU"/>
    </w:rPr>
  </w:style>
  <w:style w:type="character" w:customStyle="1" w:styleId="5ff9">
    <w:name w:val="Знак Знак5"/>
    <w:basedOn w:val="af3"/>
    <w:rsid w:val="00254562"/>
    <w:rPr>
      <w:sz w:val="28"/>
      <w:szCs w:val="22"/>
      <w:lang w:val="uk-UA" w:eastAsia="ru-RU"/>
    </w:rPr>
  </w:style>
  <w:style w:type="paragraph" w:customStyle="1" w:styleId="en1">
    <w:name w:val="en1"/>
    <w:basedOn w:val="af2"/>
    <w:rsid w:val="00254562"/>
    <w:pPr>
      <w:suppressAutoHyphens w:val="0"/>
    </w:pPr>
    <w:rPr>
      <w:rFonts w:ascii="Times New Roman" w:eastAsia="Times New Roman" w:hAnsi="Times New Roman" w:cs="Times New Roman"/>
      <w:lang w:val="en-US" w:eastAsia="en-US"/>
    </w:rPr>
  </w:style>
  <w:style w:type="character" w:customStyle="1" w:styleId="inf">
    <w:name w:val="inf"/>
    <w:basedOn w:val="af3"/>
    <w:rsid w:val="00254562"/>
  </w:style>
  <w:style w:type="paragraph" w:customStyle="1" w:styleId="3ffff5">
    <w:name w:val="Абзац списка3"/>
    <w:basedOn w:val="af2"/>
    <w:rsid w:val="00A35CD1"/>
    <w:pPr>
      <w:suppressAutoHyphens w:val="0"/>
      <w:spacing w:after="200" w:line="276" w:lineRule="auto"/>
      <w:ind w:left="720"/>
    </w:pPr>
    <w:rPr>
      <w:rFonts w:ascii="Calibri" w:eastAsia="Times New Roman" w:hAnsi="Calibri" w:cs="Times New Roman"/>
      <w:sz w:val="22"/>
      <w:szCs w:val="22"/>
      <w:lang w:eastAsia="en-US"/>
    </w:rPr>
  </w:style>
  <w:style w:type="character" w:customStyle="1" w:styleId="FontStyle15">
    <w:name w:val="Font Style15"/>
    <w:basedOn w:val="af3"/>
    <w:rsid w:val="00A35CD1"/>
    <w:rPr>
      <w:rFonts w:ascii="Times New Roman" w:hAnsi="Times New Roman" w:cs="Times New Roman"/>
      <w:i/>
      <w:iCs/>
      <w:sz w:val="18"/>
      <w:szCs w:val="18"/>
    </w:rPr>
  </w:style>
  <w:style w:type="paragraph" w:customStyle="1" w:styleId="7f1">
    <w:name w:val="Основной текст с отступом7"/>
    <w:basedOn w:val="af2"/>
    <w:rsid w:val="00A35CD1"/>
    <w:pPr>
      <w:suppressAutoHyphens w:val="0"/>
      <w:spacing w:after="120" w:line="276" w:lineRule="auto"/>
      <w:ind w:left="283"/>
    </w:pPr>
    <w:rPr>
      <w:rFonts w:ascii="Calibri" w:eastAsia="Times New Roman" w:hAnsi="Calibri" w:cs="Times New Roman"/>
      <w:sz w:val="22"/>
      <w:szCs w:val="22"/>
      <w:lang w:eastAsia="en-US"/>
    </w:rPr>
  </w:style>
  <w:style w:type="paragraph" w:customStyle="1" w:styleId="5ffa">
    <w:name w:val="Текст выноски5"/>
    <w:basedOn w:val="af2"/>
    <w:rsid w:val="00A35CD1"/>
    <w:pPr>
      <w:suppressAutoHyphens w:val="0"/>
    </w:pPr>
    <w:rPr>
      <w:rFonts w:ascii="Tahoma" w:eastAsia="Times New Roman" w:hAnsi="Tahoma" w:cs="Tahoma"/>
      <w:sz w:val="16"/>
      <w:szCs w:val="16"/>
      <w:lang w:eastAsia="en-US"/>
    </w:rPr>
  </w:style>
  <w:style w:type="paragraph" w:customStyle="1" w:styleId="1ffffffffb">
    <w:name w:val="Рецензия1"/>
    <w:hidden/>
    <w:rsid w:val="00A35CD1"/>
    <w:rPr>
      <w:rFonts w:ascii="Calibri" w:eastAsia="Times New Roman" w:hAnsi="Calibri" w:cs="Times New Roman"/>
      <w:sz w:val="22"/>
      <w:szCs w:val="22"/>
      <w:lang w:eastAsia="en-US"/>
    </w:rPr>
  </w:style>
  <w:style w:type="character" w:customStyle="1" w:styleId="1ffffffffc">
    <w:name w:val="Замещающий текст1"/>
    <w:basedOn w:val="af3"/>
    <w:rsid w:val="00A35CD1"/>
    <w:rPr>
      <w:rFonts w:ascii="Times New Roman" w:hAnsi="Times New Roman" w:cs="Times New Roman"/>
      <w:color w:val="808080"/>
    </w:rPr>
  </w:style>
  <w:style w:type="paragraph" w:customStyle="1" w:styleId="3ffff6">
    <w:name w:val="Без интервала3"/>
    <w:rsid w:val="00E700A1"/>
    <w:rPr>
      <w:rFonts w:ascii="Calibri" w:eastAsia="Times New Roman" w:hAnsi="Calibri" w:cs="Times New Roman"/>
      <w:sz w:val="22"/>
      <w:szCs w:val="22"/>
    </w:rPr>
  </w:style>
  <w:style w:type="paragraph" w:customStyle="1" w:styleId="Sbornic">
    <w:name w:val="Sbornic"/>
    <w:rsid w:val="007D39BE"/>
    <w:pPr>
      <w:ind w:firstLine="283"/>
      <w:jc w:val="both"/>
    </w:pPr>
    <w:rPr>
      <w:rFonts w:ascii="SchoolBook" w:eastAsia="Times New Roman" w:hAnsi="SchoolBook" w:cs="Times New Roman"/>
      <w:color w:val="000000"/>
      <w:sz w:val="18"/>
      <w:szCs w:val="18"/>
    </w:rPr>
  </w:style>
  <w:style w:type="character" w:customStyle="1" w:styleId="text110">
    <w:name w:val="text11"/>
    <w:basedOn w:val="af3"/>
    <w:rsid w:val="007D39BE"/>
    <w:rPr>
      <w:rFonts w:ascii="Arial" w:hAnsi="Arial" w:cs="Arial"/>
      <w:color w:val="000000"/>
      <w:sz w:val="18"/>
      <w:szCs w:val="18"/>
    </w:rPr>
  </w:style>
  <w:style w:type="paragraph" w:customStyle="1" w:styleId="2ffffffb">
    <w:name w:val="Тема примечания2"/>
    <w:basedOn w:val="aff8"/>
    <w:next w:val="aff8"/>
    <w:rsid w:val="00B25B37"/>
    <w:pPr>
      <w:widowControl/>
    </w:pPr>
    <w:rPr>
      <w:rFonts w:ascii="Times New Roman" w:eastAsia="Times New Roman" w:hAnsi="Times New Roman" w:cs="Times New Roman"/>
      <w:b/>
      <w:bCs/>
      <w:lang w:val="uk-UA"/>
    </w:rPr>
  </w:style>
  <w:style w:type="paragraph" w:customStyle="1" w:styleId="Normal-LB">
    <w:name w:val="Normal-LB"/>
    <w:basedOn w:val="af2"/>
    <w:rsid w:val="00BF5F04"/>
    <w:pPr>
      <w:suppressAutoHyphens w:val="0"/>
      <w:spacing w:before="120" w:line="360" w:lineRule="auto"/>
      <w:ind w:firstLine="567"/>
      <w:jc w:val="both"/>
    </w:pPr>
    <w:rPr>
      <w:rFonts w:ascii="TextBook" w:eastAsia="Times New Roman" w:hAnsi="TextBook" w:cs="Times New Roman"/>
      <w:szCs w:val="20"/>
      <w:lang w:val="en-US" w:eastAsia="ru-RU"/>
    </w:rPr>
  </w:style>
  <w:style w:type="paragraph" w:customStyle="1" w:styleId="229">
    <w:name w:val="Обычный22"/>
    <w:rsid w:val="00F84E02"/>
    <w:rPr>
      <w:rFonts w:ascii="Times New Roman" w:eastAsia="Times New Roman" w:hAnsi="Times New Roman" w:cs="Times New Roman"/>
    </w:rPr>
  </w:style>
  <w:style w:type="paragraph" w:customStyle="1" w:styleId="22a">
    <w:name w:val="Основной текст22"/>
    <w:basedOn w:val="229"/>
    <w:rsid w:val="00F84E02"/>
    <w:pPr>
      <w:spacing w:line="360" w:lineRule="auto"/>
    </w:pPr>
    <w:rPr>
      <w:sz w:val="28"/>
      <w:lang w:val="en-US"/>
    </w:rPr>
  </w:style>
  <w:style w:type="character" w:customStyle="1" w:styleId="1ffffffffd">
    <w:name w:val="Основной текст Знак Знак Знак Знак1 Знак Знак"/>
    <w:basedOn w:val="af3"/>
    <w:rsid w:val="000F1F3E"/>
    <w:rPr>
      <w:sz w:val="28"/>
      <w:szCs w:val="24"/>
      <w:lang w:val="ru-RU" w:eastAsia="ru-RU" w:bidi="ar-SA"/>
    </w:rPr>
  </w:style>
  <w:style w:type="paragraph" w:customStyle="1" w:styleId="2121">
    <w:name w:val="Основной текст с отступом 212"/>
    <w:basedOn w:val="229"/>
    <w:rsid w:val="009A2709"/>
    <w:pPr>
      <w:spacing w:line="360" w:lineRule="auto"/>
      <w:ind w:firstLine="720"/>
      <w:jc w:val="both"/>
    </w:pPr>
    <w:rPr>
      <w:rFonts w:ascii="Courier New" w:hAnsi="Courier New"/>
      <w:sz w:val="28"/>
    </w:rPr>
  </w:style>
  <w:style w:type="paragraph" w:customStyle="1" w:styleId="234">
    <w:name w:val="Заголовок 23"/>
    <w:basedOn w:val="229"/>
    <w:next w:val="229"/>
    <w:rsid w:val="009A2709"/>
    <w:pPr>
      <w:keepNext/>
      <w:jc w:val="both"/>
    </w:pPr>
    <w:rPr>
      <w:rFonts w:ascii="Courier New" w:hAnsi="Courier New"/>
      <w:b/>
      <w:sz w:val="28"/>
    </w:rPr>
  </w:style>
  <w:style w:type="paragraph" w:customStyle="1" w:styleId="8f">
    <w:name w:val="Название8"/>
    <w:basedOn w:val="229"/>
    <w:rsid w:val="009A2709"/>
    <w:pPr>
      <w:jc w:val="center"/>
    </w:pPr>
    <w:rPr>
      <w:rFonts w:ascii="Courier New" w:hAnsi="Courier New"/>
      <w:sz w:val="28"/>
      <w:lang w:val="uk-UA"/>
    </w:rPr>
  </w:style>
  <w:style w:type="paragraph" w:customStyle="1" w:styleId="14f1">
    <w:name w:val="Заголовок 14"/>
    <w:basedOn w:val="229"/>
    <w:next w:val="229"/>
    <w:rsid w:val="00A72C86"/>
    <w:pPr>
      <w:keepNext/>
      <w:jc w:val="both"/>
    </w:pPr>
    <w:rPr>
      <w:rFonts w:ascii="Courier New" w:hAnsi="Courier New"/>
      <w:sz w:val="28"/>
      <w:u w:val="single"/>
    </w:rPr>
  </w:style>
  <w:style w:type="paragraph" w:customStyle="1" w:styleId="344">
    <w:name w:val="Заголовок 34"/>
    <w:basedOn w:val="229"/>
    <w:next w:val="229"/>
    <w:rsid w:val="00A72C86"/>
    <w:pPr>
      <w:keepNext/>
      <w:jc w:val="center"/>
    </w:pPr>
    <w:rPr>
      <w:rFonts w:ascii="Courier New" w:hAnsi="Courier New"/>
      <w:sz w:val="26"/>
    </w:rPr>
  </w:style>
  <w:style w:type="paragraph" w:customStyle="1" w:styleId="430">
    <w:name w:val="Заголовок 43"/>
    <w:basedOn w:val="229"/>
    <w:next w:val="229"/>
    <w:rsid w:val="00A72C86"/>
    <w:pPr>
      <w:keepNext/>
      <w:jc w:val="center"/>
    </w:pPr>
    <w:rPr>
      <w:rFonts w:ascii="Courier New" w:hAnsi="Courier New"/>
      <w:b/>
      <w:sz w:val="28"/>
      <w:lang w:val="uk-UA"/>
    </w:rPr>
  </w:style>
  <w:style w:type="paragraph" w:customStyle="1" w:styleId="522">
    <w:name w:val="Заголовок 52"/>
    <w:basedOn w:val="229"/>
    <w:next w:val="229"/>
    <w:rsid w:val="00A72C86"/>
    <w:pPr>
      <w:keepNext/>
      <w:jc w:val="center"/>
    </w:pPr>
    <w:rPr>
      <w:rFonts w:ascii="Courier New" w:hAnsi="Courier New"/>
      <w:sz w:val="28"/>
      <w:lang w:val="en-US"/>
    </w:rPr>
  </w:style>
  <w:style w:type="paragraph" w:customStyle="1" w:styleId="630">
    <w:name w:val="Заголовок 63"/>
    <w:basedOn w:val="229"/>
    <w:next w:val="229"/>
    <w:rsid w:val="00A72C86"/>
    <w:pPr>
      <w:keepNext/>
      <w:ind w:left="113" w:right="113"/>
      <w:jc w:val="center"/>
    </w:pPr>
    <w:rPr>
      <w:rFonts w:ascii="Courier New" w:hAnsi="Courier New"/>
      <w:sz w:val="28"/>
    </w:rPr>
  </w:style>
  <w:style w:type="paragraph" w:customStyle="1" w:styleId="720">
    <w:name w:val="Заголовок 72"/>
    <w:basedOn w:val="229"/>
    <w:next w:val="229"/>
    <w:rsid w:val="00A72C86"/>
    <w:pPr>
      <w:keepNext/>
      <w:ind w:firstLine="720"/>
      <w:jc w:val="center"/>
    </w:pPr>
    <w:rPr>
      <w:rFonts w:ascii="Courier New" w:hAnsi="Courier New"/>
      <w:b/>
      <w:sz w:val="28"/>
      <w:lang w:val="en-US"/>
    </w:rPr>
  </w:style>
  <w:style w:type="paragraph" w:customStyle="1" w:styleId="811">
    <w:name w:val="Заголовок 81"/>
    <w:basedOn w:val="229"/>
    <w:next w:val="229"/>
    <w:rsid w:val="00A72C86"/>
    <w:pPr>
      <w:keepNext/>
      <w:spacing w:line="360" w:lineRule="auto"/>
      <w:jc w:val="center"/>
    </w:pPr>
    <w:rPr>
      <w:rFonts w:ascii="Courier New" w:hAnsi="Courier New"/>
      <w:b/>
      <w:sz w:val="28"/>
      <w:u w:val="single"/>
      <w:lang w:val="uk-UA"/>
    </w:rPr>
  </w:style>
  <w:style w:type="paragraph" w:customStyle="1" w:styleId="911">
    <w:name w:val="Заголовок 91"/>
    <w:basedOn w:val="229"/>
    <w:next w:val="229"/>
    <w:rsid w:val="00A72C86"/>
    <w:pPr>
      <w:keepNext/>
      <w:ind w:firstLine="720"/>
    </w:pPr>
    <w:rPr>
      <w:rFonts w:ascii="Courier New" w:hAnsi="Courier New"/>
      <w:sz w:val="28"/>
    </w:rPr>
  </w:style>
  <w:style w:type="character" w:customStyle="1" w:styleId="8f0">
    <w:name w:val="Основной шрифт абзаца8"/>
    <w:rsid w:val="00A72C86"/>
  </w:style>
  <w:style w:type="paragraph" w:customStyle="1" w:styleId="2ffffffc">
    <w:name w:val="Маркированный список2"/>
    <w:basedOn w:val="229"/>
    <w:autoRedefine/>
    <w:rsid w:val="00A72C86"/>
    <w:pPr>
      <w:tabs>
        <w:tab w:val="left" w:pos="360"/>
      </w:tabs>
      <w:ind w:left="360" w:hanging="360"/>
    </w:pPr>
    <w:rPr>
      <w:rFonts w:ascii="Courier New" w:hAnsi="Courier New"/>
    </w:rPr>
  </w:style>
  <w:style w:type="paragraph" w:customStyle="1" w:styleId="3ffff7">
    <w:name w:val="Верхний колонтитул3"/>
    <w:basedOn w:val="229"/>
    <w:rsid w:val="00A72C86"/>
    <w:pPr>
      <w:tabs>
        <w:tab w:val="center" w:pos="4153"/>
        <w:tab w:val="right" w:pos="8306"/>
      </w:tabs>
    </w:pPr>
    <w:rPr>
      <w:rFonts w:ascii="Courier New" w:hAnsi="Courier New"/>
    </w:rPr>
  </w:style>
  <w:style w:type="character" w:customStyle="1" w:styleId="2ffffffd">
    <w:name w:val="Номер страницы2"/>
    <w:basedOn w:val="8f0"/>
    <w:rsid w:val="00A72C86"/>
  </w:style>
  <w:style w:type="paragraph" w:customStyle="1" w:styleId="6fb">
    <w:name w:val="Цитата6"/>
    <w:basedOn w:val="229"/>
    <w:rsid w:val="00A72C86"/>
    <w:pPr>
      <w:ind w:left="113" w:right="113"/>
    </w:pPr>
    <w:rPr>
      <w:rFonts w:ascii="Courier New" w:hAnsi="Courier New"/>
      <w:sz w:val="24"/>
    </w:rPr>
  </w:style>
  <w:style w:type="paragraph" w:customStyle="1" w:styleId="4fff6">
    <w:name w:val="Название объекта4"/>
    <w:basedOn w:val="229"/>
    <w:next w:val="229"/>
    <w:rsid w:val="00A72C86"/>
    <w:pPr>
      <w:spacing w:line="360" w:lineRule="auto"/>
      <w:jc w:val="both"/>
    </w:pPr>
    <w:rPr>
      <w:rFonts w:ascii="Courier New" w:hAnsi="Courier New"/>
      <w:i/>
      <w:sz w:val="28"/>
      <w:lang w:val="uk-UA"/>
    </w:rPr>
  </w:style>
  <w:style w:type="paragraph" w:customStyle="1" w:styleId="2ffffffe">
    <w:name w:val="Нижний колонтитул2"/>
    <w:basedOn w:val="229"/>
    <w:rsid w:val="00A72C86"/>
    <w:pPr>
      <w:tabs>
        <w:tab w:val="center" w:pos="4153"/>
        <w:tab w:val="right" w:pos="8306"/>
      </w:tabs>
    </w:pPr>
    <w:rPr>
      <w:rFonts w:ascii="Courier New" w:hAnsi="Courier New"/>
    </w:rPr>
  </w:style>
  <w:style w:type="paragraph" w:customStyle="1" w:styleId="382">
    <w:name w:val="Основной текст с отступом 38"/>
    <w:basedOn w:val="229"/>
    <w:rsid w:val="00A72C86"/>
    <w:pPr>
      <w:ind w:firstLine="720"/>
      <w:jc w:val="center"/>
    </w:pPr>
    <w:rPr>
      <w:rFonts w:ascii="Courier New" w:hAnsi="Courier New"/>
      <w:b/>
      <w:sz w:val="28"/>
      <w:lang w:val="en-US"/>
    </w:rPr>
  </w:style>
  <w:style w:type="paragraph" w:customStyle="1" w:styleId="373">
    <w:name w:val="Основной текст 37"/>
    <w:basedOn w:val="229"/>
    <w:rsid w:val="00A72C86"/>
    <w:pPr>
      <w:jc w:val="center"/>
    </w:pPr>
    <w:rPr>
      <w:rFonts w:ascii="Courier New" w:hAnsi="Courier New"/>
      <w:sz w:val="26"/>
    </w:rPr>
  </w:style>
  <w:style w:type="paragraph" w:customStyle="1" w:styleId="4fff7">
    <w:name w:val="Текст концевой сноски4"/>
    <w:basedOn w:val="229"/>
    <w:rsid w:val="00A72C86"/>
  </w:style>
  <w:style w:type="paragraph" w:customStyle="1" w:styleId="5ffb">
    <w:name w:val="Подзаголовок5"/>
    <w:basedOn w:val="229"/>
    <w:rsid w:val="00A72C86"/>
    <w:pPr>
      <w:jc w:val="both"/>
    </w:pPr>
    <w:rPr>
      <w:rFonts w:ascii="Times New Roman CYR" w:hAnsi="Times New Roman CYR"/>
      <w:sz w:val="28"/>
    </w:rPr>
  </w:style>
  <w:style w:type="paragraph" w:customStyle="1" w:styleId="afffffffffffffffffffffffffffc">
    <w:name w:val="Дюшкин стиль"/>
    <w:basedOn w:val="af2"/>
    <w:rsid w:val="00DB73F3"/>
    <w:pPr>
      <w:suppressAutoHyphens w:val="0"/>
      <w:spacing w:line="360" w:lineRule="auto"/>
      <w:ind w:firstLine="720"/>
      <w:jc w:val="both"/>
    </w:pPr>
    <w:rPr>
      <w:rFonts w:ascii="Times New Roman" w:eastAsia="Times New Roman" w:hAnsi="Times New Roman" w:cs="Times New Roman"/>
      <w:sz w:val="28"/>
      <w:szCs w:val="28"/>
      <w:lang w:eastAsia="ru-RU"/>
    </w:rPr>
  </w:style>
  <w:style w:type="paragraph" w:customStyle="1" w:styleId="6fc">
    <w:name w:val="Текст6"/>
    <w:basedOn w:val="229"/>
    <w:rsid w:val="001622EC"/>
    <w:rPr>
      <w:rFonts w:ascii="Courier New" w:hAnsi="Courier New"/>
    </w:rPr>
  </w:style>
  <w:style w:type="paragraph" w:customStyle="1" w:styleId="textblocks">
    <w:name w:val="textblocks"/>
    <w:basedOn w:val="af2"/>
    <w:rsid w:val="00560D82"/>
    <w:pPr>
      <w:suppressAutoHyphens w:val="0"/>
      <w:spacing w:before="100" w:beforeAutospacing="1" w:after="100" w:afterAutospacing="1"/>
    </w:pPr>
    <w:rPr>
      <w:rFonts w:ascii="Times New Roman" w:eastAsia="Times New Roman" w:hAnsi="Times New Roman" w:cs="Times New Roman"/>
      <w:sz w:val="17"/>
      <w:szCs w:val="17"/>
      <w:lang w:eastAsia="ru-RU"/>
    </w:rPr>
  </w:style>
  <w:style w:type="character" w:customStyle="1" w:styleId="11f6">
    <w:name w:val="Знак Знак11"/>
    <w:basedOn w:val="af3"/>
    <w:rsid w:val="00560D82"/>
    <w:rPr>
      <w:rFonts w:ascii="Arial" w:hAnsi="Arial" w:cs="Arial"/>
      <w:b/>
      <w:bCs/>
      <w:i/>
      <w:iCs/>
      <w:sz w:val="28"/>
      <w:szCs w:val="28"/>
      <w:lang w:val="ru-RU" w:eastAsia="ru-RU" w:bidi="ar-SA"/>
    </w:rPr>
  </w:style>
  <w:style w:type="paragraph" w:customStyle="1" w:styleId="TableCenter">
    <w:name w:val="TableCenter"/>
    <w:basedOn w:val="af2"/>
    <w:next w:val="af2"/>
    <w:rsid w:val="00B277C9"/>
    <w:pPr>
      <w:widowControl w:val="0"/>
      <w:suppressAutoHyphens w:val="0"/>
      <w:spacing w:before="120"/>
      <w:jc w:val="center"/>
    </w:pPr>
    <w:rPr>
      <w:rFonts w:ascii="Times New Roman" w:eastAsia="Times New Roman" w:hAnsi="Times New Roman" w:cs="Times New Roman"/>
      <w:szCs w:val="20"/>
      <w:lang w:eastAsia="ru-RU"/>
    </w:rPr>
  </w:style>
  <w:style w:type="paragraph" w:customStyle="1" w:styleId="statyatext">
    <w:name w:val="statya_text"/>
    <w:basedOn w:val="af2"/>
    <w:rsid w:val="00496A5A"/>
    <w:pPr>
      <w:suppressAutoHyphens w:val="0"/>
      <w:spacing w:before="100" w:beforeAutospacing="1" w:after="100" w:afterAutospacing="1"/>
      <w:jc w:val="center"/>
    </w:pPr>
    <w:rPr>
      <w:rFonts w:ascii="Times New Roman" w:eastAsia="Times New Roman" w:hAnsi="Times New Roman" w:cs="Times New Roman"/>
      <w:color w:val="000000"/>
      <w:lang w:val="uk-UA" w:eastAsia="ru-RU"/>
    </w:rPr>
  </w:style>
  <w:style w:type="paragraph" w:customStyle="1" w:styleId="statyaanons">
    <w:name w:val="statya_anons"/>
    <w:basedOn w:val="af2"/>
    <w:rsid w:val="00496A5A"/>
    <w:pPr>
      <w:suppressAutoHyphens w:val="0"/>
      <w:spacing w:before="100" w:beforeAutospacing="1" w:after="100" w:afterAutospacing="1"/>
      <w:jc w:val="center"/>
    </w:pPr>
    <w:rPr>
      <w:rFonts w:ascii="Times New Roman" w:eastAsia="Times New Roman" w:hAnsi="Times New Roman" w:cs="Times New Roman"/>
      <w:i/>
      <w:iCs/>
      <w:color w:val="000000"/>
      <w:lang w:val="uk-UA" w:eastAsia="ru-RU"/>
    </w:rPr>
  </w:style>
  <w:style w:type="paragraph" w:customStyle="1" w:styleId="dtb1">
    <w:name w:val="dtb1"/>
    <w:basedOn w:val="af2"/>
    <w:rsid w:val="00496A5A"/>
    <w:pPr>
      <w:suppressAutoHyphens w:val="0"/>
      <w:spacing w:before="100" w:beforeAutospacing="1" w:after="100" w:afterAutospacing="1"/>
      <w:jc w:val="center"/>
    </w:pPr>
    <w:rPr>
      <w:rFonts w:ascii="Times New Roman" w:eastAsia="Times New Roman" w:hAnsi="Times New Roman" w:cs="Times New Roman"/>
      <w:lang w:val="uk-UA" w:eastAsia="ru-RU"/>
    </w:rPr>
  </w:style>
  <w:style w:type="paragraph" w:customStyle="1" w:styleId="newspaper">
    <w:name w:val="newspaper"/>
    <w:basedOn w:val="af2"/>
    <w:rsid w:val="00496A5A"/>
    <w:pPr>
      <w:suppressAutoHyphens w:val="0"/>
      <w:spacing w:before="100" w:beforeAutospacing="1" w:after="100" w:afterAutospacing="1"/>
      <w:ind w:firstLine="300"/>
    </w:pPr>
    <w:rPr>
      <w:rFonts w:ascii="Times New Roman" w:eastAsia="Times New Roman" w:hAnsi="Times New Roman" w:cs="Times New Roman"/>
      <w:color w:val="000146"/>
      <w:lang w:eastAsia="ru-RU"/>
    </w:rPr>
  </w:style>
  <w:style w:type="paragraph" w:customStyle="1" w:styleId="dt1">
    <w:name w:val="dt1"/>
    <w:basedOn w:val="af2"/>
    <w:rsid w:val="00496A5A"/>
    <w:pPr>
      <w:suppressAutoHyphens w:val="0"/>
      <w:spacing w:before="100" w:beforeAutospacing="1" w:after="100" w:afterAutospacing="1"/>
    </w:pPr>
    <w:rPr>
      <w:rFonts w:ascii="Arial" w:eastAsia="Times New Roman" w:hAnsi="Arial" w:cs="Arial"/>
      <w:b/>
      <w:bCs/>
      <w:color w:val="C0C0C0"/>
      <w:sz w:val="20"/>
      <w:szCs w:val="20"/>
      <w:lang w:val="uk-UA" w:eastAsia="ru-RU"/>
    </w:rPr>
  </w:style>
  <w:style w:type="paragraph" w:customStyle="1" w:styleId="statyaanons2">
    <w:name w:val="statya_anons2"/>
    <w:basedOn w:val="af2"/>
    <w:rsid w:val="00496A5A"/>
    <w:pPr>
      <w:suppressAutoHyphens w:val="0"/>
      <w:spacing w:before="100" w:beforeAutospacing="1" w:after="100" w:afterAutospacing="1" w:line="288" w:lineRule="auto"/>
    </w:pPr>
    <w:rPr>
      <w:rFonts w:ascii="Georgia" w:eastAsia="Times New Roman" w:hAnsi="Georgia" w:cs="Times New Roman"/>
      <w:b/>
      <w:bCs/>
      <w:color w:val="000000"/>
      <w:sz w:val="22"/>
      <w:szCs w:val="22"/>
      <w:lang w:eastAsia="ru-RU"/>
    </w:rPr>
  </w:style>
  <w:style w:type="paragraph" w:customStyle="1" w:styleId="2190">
    <w:name w:val="Основной текст 219"/>
    <w:basedOn w:val="af2"/>
    <w:rsid w:val="00FE1EF6"/>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f1">
    <w:name w:val="Основной текст с отступом8"/>
    <w:basedOn w:val="af2"/>
    <w:rsid w:val="00337111"/>
    <w:pP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383">
    <w:name w:val="Основной текст 38"/>
    <w:basedOn w:val="af2"/>
    <w:rsid w:val="00D77CCF"/>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235">
    <w:name w:val="Обычный23"/>
    <w:rsid w:val="00D77CCF"/>
    <w:pPr>
      <w:widowControl w:val="0"/>
    </w:pPr>
    <w:rPr>
      <w:rFonts w:ascii="Times New Roman" w:eastAsia="Times New Roman" w:hAnsi="Times New Roman" w:cs="Times New Roman"/>
      <w:snapToGrid w:val="0"/>
    </w:rPr>
  </w:style>
  <w:style w:type="paragraph" w:customStyle="1" w:styleId="WW-10">
    <w:name w:val="WW-Содержимое таблицы1"/>
    <w:basedOn w:val="afffffffd"/>
    <w:rsid w:val="00DE1D4A"/>
    <w:pPr>
      <w:suppressLineNumbers/>
      <w:suppressAutoHyphens w:val="0"/>
      <w:spacing w:line="360" w:lineRule="auto"/>
      <w:jc w:val="both"/>
    </w:pPr>
    <w:rPr>
      <w:rFonts w:ascii="Times New Roman CYR" w:eastAsia="Times New Roman" w:hAnsi="Times New Roman CYR" w:cs="Times New Roman"/>
      <w:szCs w:val="20"/>
      <w:lang w:val="en-AU"/>
    </w:rPr>
  </w:style>
  <w:style w:type="paragraph" w:customStyle="1" w:styleId="6fd">
    <w:name w:val="Текст выноски6"/>
    <w:basedOn w:val="af2"/>
    <w:rsid w:val="00FE721F"/>
    <w:pPr>
      <w:suppressAutoHyphens w:val="0"/>
      <w:spacing w:line="266" w:lineRule="auto"/>
      <w:ind w:firstLine="397"/>
      <w:jc w:val="both"/>
    </w:pPr>
    <w:rPr>
      <w:rFonts w:ascii="Tahoma" w:eastAsia="Times New Roman" w:hAnsi="Tahoma" w:cs="Tahoma"/>
      <w:sz w:val="16"/>
      <w:szCs w:val="16"/>
      <w:lang w:val="uk-UA" w:eastAsia="ru-RU"/>
    </w:rPr>
  </w:style>
  <w:style w:type="paragraph" w:customStyle="1" w:styleId="0980">
    <w:name w:val="0980"/>
    <w:basedOn w:val="af2"/>
    <w:rsid w:val="00FE721F"/>
    <w:pPr>
      <w:suppressAutoHyphens w:val="0"/>
      <w:spacing w:line="262" w:lineRule="auto"/>
      <w:ind w:firstLine="397"/>
      <w:jc w:val="both"/>
    </w:pPr>
    <w:rPr>
      <w:rFonts w:ascii="Times New Roman" w:eastAsia="Times New Roman" w:hAnsi="Times New Roman" w:cs="Times New Roman"/>
      <w:sz w:val="28"/>
      <w:szCs w:val="28"/>
      <w:lang w:val="uk-UA" w:eastAsia="ru-RU"/>
    </w:rPr>
  </w:style>
  <w:style w:type="character" w:customStyle="1" w:styleId="afffffffffffffffffffffffffffd">
    <w:name w:val="табл Знак"/>
    <w:basedOn w:val="af3"/>
    <w:rsid w:val="00FE721F"/>
    <w:rPr>
      <w:sz w:val="24"/>
      <w:szCs w:val="24"/>
      <w:lang w:val="uk-UA" w:eastAsia="ru-RU"/>
    </w:rPr>
  </w:style>
  <w:style w:type="paragraph" w:customStyle="1" w:styleId="244">
    <w:name w:val="Обычный24"/>
    <w:rsid w:val="002A75DD"/>
    <w:pPr>
      <w:widowControl w:val="0"/>
      <w:spacing w:before="40" w:line="420" w:lineRule="auto"/>
      <w:ind w:left="80" w:right="200"/>
    </w:pPr>
    <w:rPr>
      <w:rFonts w:ascii="Times New Roman" w:eastAsia="Times New Roman" w:hAnsi="Times New Roman" w:cs="Times New Roman"/>
      <w:snapToGrid w:val="0"/>
      <w:sz w:val="28"/>
      <w:lang w:val="uk-UA"/>
    </w:rPr>
  </w:style>
  <w:style w:type="paragraph" w:customStyle="1" w:styleId="236">
    <w:name w:val="Основной текст23"/>
    <w:basedOn w:val="244"/>
    <w:rsid w:val="002A75DD"/>
    <w:pPr>
      <w:widowControl/>
      <w:spacing w:before="0" w:line="240" w:lineRule="auto"/>
      <w:ind w:left="0" w:right="0"/>
      <w:jc w:val="both"/>
    </w:pPr>
    <w:rPr>
      <w:snapToGrid/>
    </w:rPr>
  </w:style>
  <w:style w:type="paragraph" w:customStyle="1" w:styleId="155">
    <w:name w:val="Заголовок 15"/>
    <w:basedOn w:val="af2"/>
    <w:next w:val="af2"/>
    <w:rsid w:val="00E52BEF"/>
    <w:pPr>
      <w:keepNext/>
      <w:suppressAutoHyphens w:val="0"/>
    </w:pPr>
    <w:rPr>
      <w:rFonts w:ascii="Times New Roman" w:eastAsia="Times New Roman" w:hAnsi="Times New Roman" w:cs="Times New Roman"/>
      <w:sz w:val="28"/>
      <w:szCs w:val="20"/>
      <w:lang w:val="en-US" w:eastAsia="ru-RU"/>
    </w:rPr>
  </w:style>
  <w:style w:type="paragraph" w:customStyle="1" w:styleId="2200">
    <w:name w:val="Основной текст 220"/>
    <w:basedOn w:val="244"/>
    <w:rsid w:val="00E52BEF"/>
    <w:pPr>
      <w:spacing w:before="0" w:line="360" w:lineRule="auto"/>
      <w:ind w:left="0" w:right="0" w:firstLine="397"/>
    </w:pPr>
    <w:rPr>
      <w:noProof/>
      <w:color w:val="000000"/>
      <w:sz w:val="20"/>
    </w:rPr>
  </w:style>
  <w:style w:type="paragraph" w:customStyle="1" w:styleId="12">
    <w:name w:val="Маркер_1"/>
    <w:basedOn w:val="af2"/>
    <w:rsid w:val="00AC5F6C"/>
    <w:pPr>
      <w:numPr>
        <w:numId w:val="51"/>
      </w:numPr>
      <w:suppressAutoHyphens w:val="0"/>
    </w:pPr>
    <w:rPr>
      <w:rFonts w:ascii="Times New Roman" w:eastAsia="Times New Roman" w:hAnsi="Times New Roman" w:cs="Times New Roman"/>
      <w:lang w:eastAsia="ru-RU"/>
    </w:rPr>
  </w:style>
  <w:style w:type="paragraph" w:customStyle="1" w:styleId="MapleOutput">
    <w:name w:val="Maple Output"/>
    <w:rsid w:val="004A6A8F"/>
    <w:pPr>
      <w:spacing w:line="360" w:lineRule="auto"/>
      <w:jc w:val="center"/>
    </w:pPr>
    <w:rPr>
      <w:rFonts w:ascii="Times New Roman" w:eastAsia="Times New Roman" w:hAnsi="Times New Roman" w:cs="Times New Roman"/>
      <w:color w:val="000000"/>
      <w:sz w:val="24"/>
      <w:szCs w:val="24"/>
      <w:lang w:val="en-US"/>
    </w:rPr>
  </w:style>
  <w:style w:type="paragraph" w:customStyle="1" w:styleId="9e">
    <w:name w:val="Основной текст с отступом9"/>
    <w:basedOn w:val="af2"/>
    <w:rsid w:val="00542706"/>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1ffffffffe">
    <w:name w:val="заг1"/>
    <w:basedOn w:val="afffffffd"/>
    <w:uiPriority w:val="99"/>
    <w:rsid w:val="002A4B4D"/>
    <w:pPr>
      <w:suppressAutoHyphens w:val="0"/>
      <w:spacing w:line="264" w:lineRule="auto"/>
      <w:jc w:val="center"/>
    </w:pPr>
    <w:rPr>
      <w:rFonts w:ascii="Times New Roman" w:eastAsiaTheme="minorEastAsia" w:hAnsi="Times New Roman" w:cs="Times New Roman"/>
      <w:b/>
      <w:bCs/>
      <w:caps/>
      <w:szCs w:val="28"/>
      <w:lang w:val="uk-UA" w:eastAsia="ru-RU"/>
    </w:rPr>
  </w:style>
  <w:style w:type="character" w:customStyle="1" w:styleId="1fffffffff">
    <w:name w:val="заг1 Знак"/>
    <w:basedOn w:val="af6"/>
    <w:uiPriority w:val="99"/>
    <w:rsid w:val="002A4B4D"/>
    <w:rPr>
      <w:rFonts w:ascii="Times New Roman" w:hAnsi="Times New Roman" w:cs="Times New Roman"/>
      <w:b/>
      <w:bCs/>
      <w:caps/>
      <w:sz w:val="28"/>
      <w:szCs w:val="28"/>
      <w:lang w:val="uk-UA" w:eastAsia="ru-RU" w:bidi="ar-SA"/>
    </w:rPr>
  </w:style>
  <w:style w:type="paragraph" w:customStyle="1" w:styleId="2131">
    <w:name w:val="Основной текст с отступом 213"/>
    <w:basedOn w:val="af2"/>
    <w:rsid w:val="00DF115E"/>
    <w:pPr>
      <w:suppressAutoHyphens w:val="0"/>
      <w:spacing w:line="360" w:lineRule="auto"/>
      <w:ind w:firstLine="720"/>
      <w:jc w:val="both"/>
    </w:pPr>
    <w:rPr>
      <w:rFonts w:ascii="Times New Roman" w:eastAsia="Batang" w:hAnsi="Times New Roman" w:cs="Times New Roman"/>
      <w:sz w:val="28"/>
      <w:szCs w:val="20"/>
      <w:lang w:eastAsia="ru-RU"/>
    </w:rPr>
  </w:style>
  <w:style w:type="paragraph" w:customStyle="1" w:styleId="WW-8">
    <w:name w:val="WW-Содержимое таблицы"/>
    <w:basedOn w:val="afffffffd"/>
    <w:rsid w:val="00DF115E"/>
    <w:pPr>
      <w:widowControl w:val="0"/>
      <w:suppressLineNumbers/>
      <w:autoSpaceDE w:val="0"/>
    </w:pPr>
    <w:rPr>
      <w:rFonts w:ascii="Times New Roman" w:eastAsia="Batang" w:hAnsi="Times New Roman" w:cs="Times New Roman"/>
      <w:sz w:val="24"/>
      <w:lang w:eastAsia="ru-RU" w:bidi="ru-RU"/>
    </w:rPr>
  </w:style>
  <w:style w:type="paragraph" w:customStyle="1" w:styleId="WW-9">
    <w:name w:val="WW-Заголовок таблицы"/>
    <w:basedOn w:val="WW-8"/>
    <w:rsid w:val="00DF115E"/>
    <w:pPr>
      <w:jc w:val="center"/>
    </w:pPr>
    <w:rPr>
      <w:b/>
      <w:bCs/>
      <w:i/>
      <w:iCs/>
    </w:rPr>
  </w:style>
  <w:style w:type="paragraph" w:customStyle="1" w:styleId="WW-110">
    <w:name w:val="WW-Содержимое таблицы11"/>
    <w:basedOn w:val="afffffffd"/>
    <w:rsid w:val="00DF115E"/>
    <w:pPr>
      <w:widowControl w:val="0"/>
      <w:suppressLineNumbers/>
    </w:pPr>
    <w:rPr>
      <w:rFonts w:ascii="Times New Roman" w:eastAsia="Lucida Sans Unicode" w:hAnsi="Times New Roman" w:cs="Times New Roman"/>
      <w:color w:val="000000"/>
      <w:sz w:val="24"/>
    </w:rPr>
  </w:style>
  <w:style w:type="paragraph" w:customStyle="1" w:styleId="WW-111">
    <w:name w:val="WW-Заголовок таблицы11"/>
    <w:basedOn w:val="WW-110"/>
    <w:rsid w:val="00DF115E"/>
    <w:pPr>
      <w:jc w:val="center"/>
    </w:pPr>
    <w:rPr>
      <w:b/>
      <w:bCs/>
      <w:i/>
      <w:iCs/>
    </w:rPr>
  </w:style>
  <w:style w:type="paragraph" w:customStyle="1" w:styleId="ac">
    <w:name w:val="Программа"/>
    <w:autoRedefine/>
    <w:uiPriority w:val="99"/>
    <w:rsid w:val="00D6322B"/>
    <w:pPr>
      <w:keepNext/>
      <w:keepLines/>
      <w:numPr>
        <w:numId w:val="52"/>
      </w:numPr>
      <w:spacing w:before="720" w:line="480" w:lineRule="auto"/>
      <w:jc w:val="both"/>
    </w:pPr>
    <w:rPr>
      <w:rFonts w:ascii="Times New Roman" w:eastAsia="Times New Roman" w:hAnsi="Times New Roman" w:cs="Times New Roman"/>
      <w:b/>
      <w:bCs/>
      <w:caps/>
      <w:sz w:val="28"/>
      <w:lang w:val="uk-UA"/>
    </w:rPr>
  </w:style>
  <w:style w:type="paragraph" w:customStyle="1" w:styleId="afffffffffffffffffffffffffffe">
    <w:name w:val="Завдання"/>
    <w:autoRedefine/>
    <w:rsid w:val="00D6322B"/>
    <w:pPr>
      <w:keepNext/>
      <w:keepLines/>
      <w:spacing w:before="720" w:line="480" w:lineRule="auto"/>
      <w:ind w:firstLine="851"/>
      <w:jc w:val="both"/>
    </w:pPr>
    <w:rPr>
      <w:rFonts w:ascii="Times New Roman" w:eastAsia="Times New Roman" w:hAnsi="Times New Roman" w:cs="Times New Roman"/>
      <w:b/>
      <w:caps/>
      <w:sz w:val="28"/>
      <w:lang w:val="uk-UA"/>
    </w:rPr>
  </w:style>
  <w:style w:type="paragraph" w:customStyle="1" w:styleId="3ffff8">
    <w:name w:val="Основной текст 3.Керівник"/>
    <w:uiPriority w:val="99"/>
    <w:rsid w:val="00817738"/>
    <w:pPr>
      <w:keepNext/>
      <w:keepLines/>
      <w:shd w:val="clear" w:color="auto" w:fill="FFFFFF"/>
      <w:spacing w:line="480" w:lineRule="auto"/>
      <w:ind w:firstLine="851"/>
      <w:jc w:val="both"/>
    </w:pPr>
    <w:rPr>
      <w:rFonts w:ascii="Arial" w:eastAsiaTheme="minorEastAsia" w:hAnsi="Arial" w:cs="Arial"/>
      <w:sz w:val="28"/>
      <w:szCs w:val="28"/>
      <w:lang w:val="uk-UA"/>
    </w:rPr>
  </w:style>
  <w:style w:type="character" w:customStyle="1" w:styleId="1fffffffff0">
    <w:name w:val="Стиль1 Знак Знак Знак Знак"/>
    <w:basedOn w:val="af3"/>
    <w:rsid w:val="0028770D"/>
    <w:rPr>
      <w:sz w:val="24"/>
      <w:szCs w:val="24"/>
    </w:rPr>
  </w:style>
  <w:style w:type="character" w:customStyle="1" w:styleId="zir2">
    <w:name w:val="Стильzir Знак2"/>
    <w:basedOn w:val="af3"/>
    <w:rsid w:val="0028770D"/>
    <w:rPr>
      <w:b/>
      <w:bCs/>
      <w:sz w:val="28"/>
      <w:szCs w:val="28"/>
      <w:lang w:val="uk-UA" w:eastAsia="ru-RU"/>
    </w:rPr>
  </w:style>
  <w:style w:type="paragraph" w:customStyle="1" w:styleId="DefaultText1">
    <w:name w:val="Default Text:1"/>
    <w:basedOn w:val="af2"/>
    <w:rsid w:val="008A48F5"/>
    <w:pPr>
      <w:suppressAutoHyphens w:val="0"/>
      <w:overflowPunct w:val="0"/>
      <w:autoSpaceDE w:val="0"/>
      <w:autoSpaceDN w:val="0"/>
      <w:adjustRightInd w:val="0"/>
    </w:pPr>
    <w:rPr>
      <w:rFonts w:ascii="Times New Roman" w:eastAsia="Times New Roman" w:hAnsi="Times New Roman" w:cs="Times New Roman"/>
      <w:szCs w:val="20"/>
      <w:lang w:val="en-GB" w:eastAsia="ru-RU"/>
    </w:rPr>
  </w:style>
  <w:style w:type="paragraph" w:customStyle="1" w:styleId="affffffffffffffffffffffffffff">
    <w:name w:val="Дипломный"/>
    <w:basedOn w:val="af2"/>
    <w:rsid w:val="008A48F5"/>
    <w:pPr>
      <w:suppressAutoHyphens w:val="0"/>
      <w:spacing w:line="480" w:lineRule="auto"/>
      <w:ind w:firstLine="720"/>
      <w:jc w:val="both"/>
    </w:pPr>
    <w:rPr>
      <w:rFonts w:ascii="Times New Roman" w:eastAsia="Times New Roman" w:hAnsi="Times New Roman" w:cs="Times New Roman"/>
      <w:kern w:val="28"/>
      <w:sz w:val="28"/>
      <w:szCs w:val="20"/>
      <w:lang w:val="uk-UA" w:eastAsia="ru-RU"/>
    </w:rPr>
  </w:style>
  <w:style w:type="paragraph" w:customStyle="1" w:styleId="Iniiaiieoaeno21">
    <w:name w:val="Iniiaiie oaeno 21"/>
    <w:basedOn w:val="af2"/>
    <w:rsid w:val="008B2E15"/>
    <w:pPr>
      <w:tabs>
        <w:tab w:val="left" w:pos="2552"/>
      </w:tabs>
      <w:suppressAutoHyphens w:val="0"/>
      <w:overflowPunct w:val="0"/>
      <w:autoSpaceDE w:val="0"/>
      <w:autoSpaceDN w:val="0"/>
      <w:adjustRightInd w:val="0"/>
      <w:jc w:val="center"/>
    </w:pPr>
    <w:rPr>
      <w:rFonts w:ascii="Times New Roman" w:eastAsia="Times New Roman" w:hAnsi="Times New Roman" w:cs="Times New Roman"/>
      <w:b/>
      <w:noProof/>
      <w:sz w:val="28"/>
      <w:szCs w:val="20"/>
      <w:lang w:val="uk-UA" w:eastAsia="ru-RU"/>
    </w:rPr>
  </w:style>
  <w:style w:type="paragraph" w:customStyle="1" w:styleId="7f2">
    <w:name w:val="Текст7"/>
    <w:basedOn w:val="af2"/>
    <w:rsid w:val="008B2E15"/>
    <w:pPr>
      <w:suppressAutoHyphens w:val="0"/>
      <w:overflowPunct w:val="0"/>
      <w:autoSpaceDE w:val="0"/>
      <w:autoSpaceDN w:val="0"/>
      <w:adjustRightInd w:val="0"/>
    </w:pPr>
    <w:rPr>
      <w:rFonts w:ascii="Courier New" w:eastAsia="Times New Roman" w:hAnsi="Courier New" w:cs="Times New Roman"/>
      <w:sz w:val="28"/>
      <w:szCs w:val="20"/>
      <w:lang w:eastAsia="ru-RU"/>
    </w:rPr>
  </w:style>
  <w:style w:type="character" w:customStyle="1" w:styleId="entity">
    <w:name w:val="entity"/>
    <w:basedOn w:val="af3"/>
    <w:rsid w:val="00D82CB4"/>
  </w:style>
  <w:style w:type="character" w:customStyle="1" w:styleId="11f7">
    <w:name w:val="Заголовок 1 Знак1"/>
    <w:aliases w:val="Заголовок Знак"/>
    <w:basedOn w:val="af3"/>
    <w:rsid w:val="004A62C2"/>
    <w:rPr>
      <w:rFonts w:asciiTheme="majorHAnsi" w:eastAsiaTheme="majorEastAsia" w:hAnsiTheme="majorHAnsi" w:cstheme="majorBidi"/>
      <w:b/>
      <w:bCs/>
      <w:color w:val="2E74B5" w:themeColor="accent1" w:themeShade="BF"/>
      <w:sz w:val="28"/>
      <w:szCs w:val="28"/>
    </w:rPr>
  </w:style>
  <w:style w:type="paragraph" w:styleId="affffffffffffffffffffffffffff0">
    <w:name w:val="table of authorities"/>
    <w:basedOn w:val="af2"/>
    <w:next w:val="af2"/>
    <w:semiHidden/>
    <w:unhideWhenUsed/>
    <w:rsid w:val="004A62C2"/>
    <w:pPr>
      <w:suppressAutoHyphens w:val="0"/>
      <w:overflowPunct w:val="0"/>
      <w:autoSpaceDE w:val="0"/>
      <w:autoSpaceDN w:val="0"/>
      <w:adjustRightInd w:val="0"/>
      <w:ind w:left="280" w:hanging="280"/>
      <w:jc w:val="center"/>
    </w:pPr>
    <w:rPr>
      <w:rFonts w:ascii="Times New Roman" w:eastAsia="Times New Roman" w:hAnsi="Times New Roman" w:cs="Times New Roman"/>
      <w:sz w:val="28"/>
      <w:szCs w:val="20"/>
      <w:lang w:eastAsia="ru-RU"/>
    </w:rPr>
  </w:style>
  <w:style w:type="paragraph" w:customStyle="1" w:styleId="affffffffffffffffffffffffffff1">
    <w:name w:val="текст після зноски"/>
    <w:basedOn w:val="af2"/>
    <w:autoRedefine/>
    <w:rsid w:val="004A62C2"/>
    <w:pPr>
      <w:suppressAutoHyphens w:val="0"/>
      <w:overflowPunct w:val="0"/>
      <w:autoSpaceDE w:val="0"/>
      <w:autoSpaceDN w:val="0"/>
      <w:adjustRightInd w:val="0"/>
      <w:spacing w:line="360" w:lineRule="auto"/>
      <w:jc w:val="center"/>
    </w:pPr>
    <w:rPr>
      <w:rFonts w:ascii="Times New Roman" w:eastAsia="Times New Roman" w:hAnsi="Times New Roman" w:cs="Times New Roman"/>
      <w:sz w:val="28"/>
      <w:szCs w:val="20"/>
      <w:lang w:val="uk-UA" w:eastAsia="ru-RU"/>
    </w:rPr>
  </w:style>
  <w:style w:type="paragraph" w:customStyle="1" w:styleId="Farma-dovidnyk">
    <w:name w:val="Farma-dovidnyk"/>
    <w:basedOn w:val="af2"/>
    <w:rsid w:val="004A62C2"/>
    <w:pPr>
      <w:pBdr>
        <w:top w:val="single" w:sz="6" w:space="1" w:color="auto"/>
        <w:left w:val="single" w:sz="6" w:space="1" w:color="auto"/>
        <w:bottom w:val="single" w:sz="6" w:space="1" w:color="auto"/>
        <w:right w:val="single" w:sz="6" w:space="1" w:color="auto"/>
      </w:pBdr>
      <w:suppressAutoHyphens w:val="0"/>
      <w:overflowPunct w:val="0"/>
      <w:autoSpaceDE w:val="0"/>
      <w:autoSpaceDN w:val="0"/>
      <w:adjustRightInd w:val="0"/>
      <w:ind w:firstLine="567"/>
      <w:jc w:val="center"/>
    </w:pPr>
    <w:rPr>
      <w:rFonts w:ascii="Times New Roman" w:eastAsia="Times New Roman" w:hAnsi="Times New Roman" w:cs="Times New Roman"/>
      <w:sz w:val="28"/>
      <w:szCs w:val="20"/>
      <w:lang w:eastAsia="ru-RU"/>
    </w:rPr>
  </w:style>
  <w:style w:type="paragraph" w:customStyle="1" w:styleId="Kniga">
    <w:name w:val="Kniga"/>
    <w:basedOn w:val="af2"/>
    <w:rsid w:val="004A62C2"/>
    <w:pPr>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b/>
      <w:sz w:val="36"/>
      <w:szCs w:val="20"/>
      <w:lang w:val="uk-UA" w:eastAsia="ru-RU"/>
    </w:rPr>
  </w:style>
  <w:style w:type="paragraph" w:customStyle="1" w:styleId="rozdil">
    <w:name w:val="rozdil"/>
    <w:basedOn w:val="af2"/>
    <w:rsid w:val="004A62C2"/>
    <w:pPr>
      <w:pageBreakBefore/>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sz w:val="32"/>
      <w:szCs w:val="20"/>
      <w:lang w:val="uk-UA" w:eastAsia="ru-RU"/>
    </w:rPr>
  </w:style>
  <w:style w:type="paragraph" w:customStyle="1" w:styleId="snoska-kniga">
    <w:name w:val="snoska-kniga"/>
    <w:basedOn w:val="affffffff"/>
    <w:rsid w:val="004A62C2"/>
    <w:pPr>
      <w:suppressAutoHyphens w:val="0"/>
      <w:overflowPunct w:val="0"/>
      <w:autoSpaceDE w:val="0"/>
      <w:autoSpaceDN w:val="0"/>
      <w:adjustRightInd w:val="0"/>
      <w:spacing w:line="300" w:lineRule="auto"/>
      <w:ind w:firstLine="567"/>
    </w:pPr>
    <w:rPr>
      <w:rFonts w:ascii="PetersburgCTT" w:eastAsia="PetersburgCTT" w:hAnsi="PetersburgCTT" w:cs="PetersburgCTT"/>
      <w:szCs w:val="20"/>
      <w:lang w:val="uk-UA" w:eastAsia="ru-RU"/>
    </w:rPr>
  </w:style>
  <w:style w:type="paragraph" w:customStyle="1" w:styleId="Tabl">
    <w:name w:val="Tabl"/>
    <w:basedOn w:val="af2"/>
    <w:autoRedefine/>
    <w:rsid w:val="004A62C2"/>
    <w:pPr>
      <w:suppressAutoHyphens w:val="0"/>
      <w:overflowPunct w:val="0"/>
      <w:autoSpaceDE w:val="0"/>
      <w:autoSpaceDN w:val="0"/>
      <w:adjustRightInd w:val="0"/>
      <w:jc w:val="both"/>
    </w:pPr>
    <w:rPr>
      <w:rFonts w:ascii="Times New Roman" w:eastAsia="Times New Roman" w:hAnsi="Times New Roman" w:cs="Times New Roman"/>
      <w:sz w:val="28"/>
      <w:szCs w:val="20"/>
      <w:lang w:val="uk-UA" w:eastAsia="ru-RU"/>
    </w:rPr>
  </w:style>
  <w:style w:type="paragraph" w:customStyle="1" w:styleId="affffffffffffffffffffffffffff2">
    <w:name w:val="Список літератури"/>
    <w:basedOn w:val="af2"/>
    <w:rsid w:val="004A62C2"/>
    <w:pPr>
      <w:suppressAutoHyphens w:val="0"/>
      <w:overflowPunct w:val="0"/>
      <w:autoSpaceDE w:val="0"/>
      <w:autoSpaceDN w:val="0"/>
      <w:adjustRightInd w:val="0"/>
      <w:ind w:left="454" w:hanging="454"/>
      <w:jc w:val="both"/>
    </w:pPr>
    <w:rPr>
      <w:rFonts w:ascii="Times New Roman" w:eastAsia="Times New Roman" w:hAnsi="Times New Roman" w:cs="Times New Roman"/>
      <w:b/>
      <w:szCs w:val="20"/>
      <w:lang w:val="uk-UA" w:eastAsia="ru-RU"/>
    </w:rPr>
  </w:style>
  <w:style w:type="paragraph" w:customStyle="1" w:styleId="affffffffffffffffffffffffffff3">
    <w:name w:val="Джерело літератури"/>
    <w:basedOn w:val="af2"/>
    <w:rsid w:val="004A62C2"/>
    <w:pPr>
      <w:suppressAutoHyphens w:val="0"/>
      <w:overflowPunct w:val="0"/>
      <w:autoSpaceDE w:val="0"/>
      <w:autoSpaceDN w:val="0"/>
      <w:adjustRightInd w:val="0"/>
      <w:ind w:firstLine="567"/>
      <w:jc w:val="both"/>
    </w:pPr>
    <w:rPr>
      <w:rFonts w:ascii="Times New Roman" w:eastAsia="Times New Roman" w:hAnsi="Times New Roman" w:cs="Times New Roman"/>
      <w:sz w:val="26"/>
      <w:szCs w:val="20"/>
      <w:lang w:val="uk-UA" w:eastAsia="ru-RU"/>
    </w:rPr>
  </w:style>
  <w:style w:type="paragraph" w:customStyle="1" w:styleId="-f2">
    <w:name w:val="Десерт-список"/>
    <w:basedOn w:val="af2"/>
    <w:autoRedefine/>
    <w:rsid w:val="004A62C2"/>
    <w:pPr>
      <w:suppressAutoHyphens w:val="0"/>
      <w:overflowPunct w:val="0"/>
      <w:autoSpaceDE w:val="0"/>
      <w:autoSpaceDN w:val="0"/>
      <w:adjustRightInd w:val="0"/>
      <w:spacing w:line="360" w:lineRule="auto"/>
      <w:ind w:firstLine="284"/>
      <w:jc w:val="both"/>
    </w:pPr>
    <w:rPr>
      <w:rFonts w:ascii="Times New Roman" w:eastAsia="Times New Roman" w:hAnsi="Times New Roman" w:cs="Times New Roman"/>
      <w:sz w:val="28"/>
      <w:szCs w:val="20"/>
      <w:lang w:val="uk-UA" w:eastAsia="ru-RU"/>
    </w:rPr>
  </w:style>
  <w:style w:type="paragraph" w:customStyle="1" w:styleId="TablDD">
    <w:name w:val="Tabl DD"/>
    <w:basedOn w:val="af2"/>
    <w:autoRedefine/>
    <w:rsid w:val="004A62C2"/>
    <w:pPr>
      <w:suppressAutoHyphens w:val="0"/>
      <w:overflowPunct w:val="0"/>
      <w:autoSpaceDE w:val="0"/>
      <w:autoSpaceDN w:val="0"/>
      <w:adjustRightInd w:val="0"/>
      <w:jc w:val="center"/>
    </w:pPr>
    <w:rPr>
      <w:rFonts w:ascii="Times New Roman" w:eastAsia="Times New Roman" w:hAnsi="Times New Roman" w:cs="Times New Roman"/>
      <w:iCs/>
      <w:sz w:val="28"/>
      <w:szCs w:val="20"/>
      <w:lang w:val="uk-UA" w:eastAsia="ru-RU"/>
    </w:rPr>
  </w:style>
  <w:style w:type="paragraph" w:customStyle="1" w:styleId="2fffffff">
    <w:name w:val="Дисертац2"/>
    <w:basedOn w:val="af2"/>
    <w:rsid w:val="004A62C2"/>
    <w:pPr>
      <w:suppressAutoHyphens w:val="0"/>
      <w:overflowPunct w:val="0"/>
      <w:autoSpaceDE w:val="0"/>
      <w:autoSpaceDN w:val="0"/>
      <w:adjustRightInd w:val="0"/>
      <w:spacing w:line="360" w:lineRule="auto"/>
      <w:ind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4">
    <w:name w:val="Формула ДД пояснення"/>
    <w:basedOn w:val="TablDD"/>
    <w:autoRedefine/>
    <w:rsid w:val="004A62C2"/>
    <w:pPr>
      <w:jc w:val="both"/>
    </w:pPr>
  </w:style>
  <w:style w:type="paragraph" w:customStyle="1" w:styleId="11f8">
    <w:name w:val="11Назва підрозділу"/>
    <w:basedOn w:val="af2"/>
    <w:autoRedefine/>
    <w:rsid w:val="004A62C2"/>
    <w:pPr>
      <w:suppressAutoHyphens w:val="0"/>
      <w:overflowPunct w:val="0"/>
      <w:autoSpaceDE w:val="0"/>
      <w:autoSpaceDN w:val="0"/>
      <w:adjustRightInd w:val="0"/>
      <w:spacing w:before="240" w:after="240" w:line="360" w:lineRule="auto"/>
      <w:ind w:firstLine="567"/>
      <w:jc w:val="both"/>
    </w:pPr>
    <w:rPr>
      <w:rFonts w:ascii="Times New Roman" w:eastAsia="Times New Roman" w:hAnsi="Times New Roman" w:cs="Times New Roman"/>
      <w:sz w:val="28"/>
      <w:szCs w:val="20"/>
      <w:lang w:val="uk-UA" w:eastAsia="ru-RU"/>
    </w:rPr>
  </w:style>
  <w:style w:type="paragraph" w:customStyle="1" w:styleId="TablDD-L">
    <w:name w:val="Tabl DD-L не жирний"/>
    <w:basedOn w:val="TablDD"/>
    <w:autoRedefine/>
    <w:rsid w:val="004A62C2"/>
    <w:pPr>
      <w:jc w:val="left"/>
    </w:pPr>
    <w:rPr>
      <w:bCs/>
    </w:rPr>
  </w:style>
  <w:style w:type="paragraph" w:customStyle="1" w:styleId="TablDD-R">
    <w:name w:val="Tabl DD-R"/>
    <w:basedOn w:val="TablDD"/>
    <w:autoRedefine/>
    <w:rsid w:val="004A62C2"/>
  </w:style>
  <w:style w:type="paragraph" w:customStyle="1" w:styleId="TablDDmin">
    <w:name w:val="Tabl DD min"/>
    <w:basedOn w:val="TablDD"/>
    <w:autoRedefine/>
    <w:rsid w:val="004A62C2"/>
    <w:pPr>
      <w:spacing w:before="40" w:line="220" w:lineRule="exact"/>
    </w:pPr>
    <w:rPr>
      <w:sz w:val="24"/>
      <w:lang w:val="en-US"/>
    </w:rPr>
  </w:style>
  <w:style w:type="paragraph" w:customStyle="1" w:styleId="1fffffffff1">
    <w:name w:val="1Назва розділу"/>
    <w:basedOn w:val="11f8"/>
    <w:autoRedefine/>
    <w:rsid w:val="004A62C2"/>
    <w:pPr>
      <w:pageBreakBefore/>
      <w:spacing w:before="0" w:after="120"/>
    </w:pPr>
    <w:rPr>
      <w:b/>
      <w:bCs/>
    </w:rPr>
  </w:style>
  <w:style w:type="paragraph" w:customStyle="1" w:styleId="-f3">
    <w:name w:val="Дисертація-особливості абзац"/>
    <w:basedOn w:val="-f2"/>
    <w:autoRedefine/>
    <w:rsid w:val="004A62C2"/>
    <w:pPr>
      <w:spacing w:line="240" w:lineRule="auto"/>
      <w:ind w:firstLine="567"/>
    </w:pPr>
    <w:rPr>
      <w:sz w:val="24"/>
    </w:rPr>
  </w:style>
  <w:style w:type="paragraph" w:customStyle="1" w:styleId="-f4">
    <w:name w:val="Дисертація-особливості без абзацу"/>
    <w:basedOn w:val="-f3"/>
    <w:autoRedefine/>
    <w:rsid w:val="004A62C2"/>
    <w:pPr>
      <w:ind w:firstLine="0"/>
    </w:pPr>
  </w:style>
  <w:style w:type="paragraph" w:customStyle="1" w:styleId="TablDDmin-">
    <w:name w:val="Tabl DD min - ширина"/>
    <w:basedOn w:val="TablDDmin"/>
    <w:autoRedefine/>
    <w:rsid w:val="004A62C2"/>
    <w:pPr>
      <w:jc w:val="both"/>
    </w:pPr>
  </w:style>
  <w:style w:type="paragraph" w:customStyle="1" w:styleId="-f5">
    <w:name w:val="Назва таблиці-продовження"/>
    <w:basedOn w:val="affffffffffffffffffffffff1"/>
    <w:autoRedefine/>
    <w:rsid w:val="004A62C2"/>
    <w:pPr>
      <w:overflowPunct w:val="0"/>
      <w:autoSpaceDE w:val="0"/>
      <w:autoSpaceDN w:val="0"/>
      <w:adjustRightInd w:val="0"/>
      <w:spacing w:after="60" w:line="360" w:lineRule="auto"/>
      <w:outlineLvl w:val="0"/>
    </w:pPr>
    <w:rPr>
      <w:b w:val="0"/>
      <w:color w:val="000000"/>
      <w:szCs w:val="20"/>
    </w:rPr>
  </w:style>
  <w:style w:type="paragraph" w:customStyle="1" w:styleId="affffffffffffffffffffffffffff5">
    <w:name w:val="Зноска дисертац"/>
    <w:basedOn w:val="af2"/>
    <w:rsid w:val="004A62C2"/>
    <w:pPr>
      <w:suppressAutoHyphens w:val="0"/>
      <w:overflowPunct w:val="0"/>
      <w:autoSpaceDE w:val="0"/>
      <w:autoSpaceDN w:val="0"/>
      <w:adjustRightInd w:val="0"/>
      <w:jc w:val="both"/>
    </w:pPr>
    <w:rPr>
      <w:rFonts w:ascii="Times New Roman" w:eastAsia="Times New Roman" w:hAnsi="Times New Roman" w:cs="Times New Roman"/>
      <w:szCs w:val="20"/>
      <w:lang w:val="en-US" w:eastAsia="ru-RU"/>
    </w:rPr>
  </w:style>
  <w:style w:type="paragraph" w:customStyle="1" w:styleId="-f6">
    <w:name w:val="список-центр"/>
    <w:basedOn w:val="afffffffd"/>
    <w:autoRedefine/>
    <w:rsid w:val="004A62C2"/>
    <w:pPr>
      <w:suppressAutoHyphens w:val="0"/>
      <w:overflowPunct w:val="0"/>
      <w:autoSpaceDE w:val="0"/>
      <w:autoSpaceDN w:val="0"/>
      <w:adjustRightInd w:val="0"/>
      <w:spacing w:after="0"/>
      <w:jc w:val="center"/>
    </w:pPr>
    <w:rPr>
      <w:rFonts w:ascii="PetersburgCTT" w:eastAsia="PetersburgCTT" w:hAnsi="PetersburgCTT" w:cs="PetersburgCTT"/>
      <w:b/>
      <w:sz w:val="26"/>
      <w:szCs w:val="20"/>
      <w:lang w:val="uk-UA" w:eastAsia="ru-RU"/>
    </w:rPr>
  </w:style>
  <w:style w:type="paragraph" w:customStyle="1" w:styleId="affffffffffffffffffffffffffff6">
    <w:name w:val="Особливий з абзацом дд"/>
    <w:basedOn w:val="af2"/>
    <w:autoRedefine/>
    <w:rsid w:val="004A62C2"/>
    <w:pPr>
      <w:suppressAutoHyphens w:val="0"/>
      <w:ind w:firstLine="567"/>
      <w:jc w:val="both"/>
    </w:pPr>
    <w:rPr>
      <w:rFonts w:ascii="Times New Roman" w:eastAsia="Times New Roman" w:hAnsi="Times New Roman" w:cs="Times New Roman"/>
      <w:lang w:val="uk-UA" w:eastAsia="ru-RU"/>
    </w:rPr>
  </w:style>
  <w:style w:type="paragraph" w:customStyle="1" w:styleId="affffffffffffffffffffffffffff7">
    <w:name w:val="Текст таблиць"/>
    <w:basedOn w:val="af2"/>
    <w:autoRedefine/>
    <w:rsid w:val="004A62C2"/>
    <w:pPr>
      <w:tabs>
        <w:tab w:val="left" w:pos="4357"/>
        <w:tab w:val="left" w:pos="7109"/>
        <w:tab w:val="left" w:pos="7797"/>
        <w:tab w:val="left" w:pos="9173"/>
      </w:tabs>
      <w:suppressAutoHyphens w:val="0"/>
      <w:overflowPunct w:val="0"/>
      <w:autoSpaceDE w:val="0"/>
      <w:autoSpaceDN w:val="0"/>
      <w:adjustRightInd w:val="0"/>
      <w:jc w:val="both"/>
    </w:pPr>
    <w:rPr>
      <w:rFonts w:ascii="Times New Roman" w:eastAsia="Times New Roman" w:hAnsi="Times New Roman" w:cs="Times New Roman"/>
      <w:bCs/>
      <w:sz w:val="28"/>
      <w:szCs w:val="20"/>
      <w:lang w:val="uk-UA" w:eastAsia="ru-RU"/>
    </w:rPr>
  </w:style>
  <w:style w:type="paragraph" w:customStyle="1" w:styleId="affffffffffffffffffffffffffff8">
    <w:name w:val="Звичайна таблиця"/>
    <w:basedOn w:val="af2"/>
    <w:autoRedefine/>
    <w:rsid w:val="004A62C2"/>
    <w:pPr>
      <w:tabs>
        <w:tab w:val="num" w:pos="630"/>
        <w:tab w:val="num" w:pos="1492"/>
        <w:tab w:val="left" w:pos="4357"/>
        <w:tab w:val="left" w:pos="7109"/>
        <w:tab w:val="left" w:pos="7797"/>
        <w:tab w:val="left" w:pos="9173"/>
      </w:tabs>
      <w:suppressAutoHyphens w:val="0"/>
      <w:overflowPunct w:val="0"/>
      <w:autoSpaceDE w:val="0"/>
      <w:autoSpaceDN w:val="0"/>
      <w:adjustRightInd w:val="0"/>
      <w:ind w:left="1492" w:hanging="360"/>
      <w:jc w:val="both"/>
    </w:pPr>
    <w:rPr>
      <w:rFonts w:ascii="Times New Roman" w:eastAsia="Times New Roman" w:hAnsi="Times New Roman" w:cs="Times New Roman"/>
      <w:sz w:val="28"/>
      <w:szCs w:val="28"/>
      <w:lang w:val="uk-UA" w:eastAsia="ru-RU"/>
    </w:rPr>
  </w:style>
  <w:style w:type="paragraph" w:customStyle="1" w:styleId="-3">
    <w:name w:val="Підручник-список3"/>
    <w:basedOn w:val="af2"/>
    <w:autoRedefine/>
    <w:rsid w:val="004A62C2"/>
    <w:pPr>
      <w:numPr>
        <w:numId w:val="53"/>
      </w:numPr>
      <w:suppressAutoHyphens w:val="0"/>
      <w:overflowPunct w:val="0"/>
      <w:autoSpaceDE w:val="0"/>
      <w:autoSpaceDN w:val="0"/>
      <w:adjustRightInd w:val="0"/>
      <w:spacing w:line="360" w:lineRule="auto"/>
      <w:jc w:val="both"/>
    </w:pPr>
    <w:rPr>
      <w:rFonts w:ascii="Times New Roman" w:eastAsia="Times New Roman" w:hAnsi="Times New Roman" w:cs="Times New Roman"/>
      <w:sz w:val="26"/>
      <w:szCs w:val="20"/>
      <w:lang w:eastAsia="ru-RU"/>
    </w:rPr>
  </w:style>
  <w:style w:type="paragraph" w:customStyle="1" w:styleId="12f0">
    <w:name w:val="Список немарков Дисертація12пт"/>
    <w:basedOn w:val="-f3"/>
    <w:autoRedefine/>
    <w:rsid w:val="004A62C2"/>
    <w:pPr>
      <w:spacing w:line="360" w:lineRule="auto"/>
    </w:pPr>
  </w:style>
  <w:style w:type="paragraph" w:customStyle="1" w:styleId="affffffffffffffffffffffffffff9">
    <w:name w:val="Назва підпід б/номера"/>
    <w:basedOn w:val="11f8"/>
    <w:autoRedefine/>
    <w:rsid w:val="004A62C2"/>
    <w:rPr>
      <w:u w:val="single"/>
    </w:rPr>
  </w:style>
  <w:style w:type="paragraph" w:customStyle="1" w:styleId="affffffffffffffffffffffffffffa">
    <w:name w:val="Висновки Дис"/>
    <w:basedOn w:val="11f8"/>
    <w:rsid w:val="004A62C2"/>
    <w:pPr>
      <w:spacing w:after="120"/>
    </w:pPr>
  </w:style>
  <w:style w:type="paragraph" w:customStyle="1" w:styleId="affffffffffffffffffffffffffffb">
    <w:name w:val="Список ДД"/>
    <w:basedOn w:val="af2"/>
    <w:autoRedefine/>
    <w:rsid w:val="004A62C2"/>
    <w:pPr>
      <w:tabs>
        <w:tab w:val="num" w:pos="360"/>
      </w:tabs>
      <w:suppressAutoHyphens w:val="0"/>
      <w:overflowPunct w:val="0"/>
      <w:autoSpaceDE w:val="0"/>
      <w:autoSpaceDN w:val="0"/>
      <w:adjustRightInd w:val="0"/>
      <w:ind w:left="360" w:hanging="360"/>
      <w:jc w:val="both"/>
    </w:pPr>
    <w:rPr>
      <w:rFonts w:ascii="Times New Roman" w:eastAsia="Times New Roman" w:hAnsi="Times New Roman" w:cs="Times New Roman"/>
      <w:bCs/>
      <w:szCs w:val="20"/>
      <w:lang w:val="uk-UA" w:eastAsia="ru-RU"/>
    </w:rPr>
  </w:style>
  <w:style w:type="paragraph" w:customStyle="1" w:styleId="af1">
    <w:name w:val="Дисертація Список"/>
    <w:basedOn w:val="afffffffd"/>
    <w:autoRedefine/>
    <w:rsid w:val="004A62C2"/>
    <w:pPr>
      <w:numPr>
        <w:numId w:val="54"/>
      </w:numPr>
      <w:suppressAutoHyphens w:val="0"/>
      <w:overflowPunct w:val="0"/>
      <w:autoSpaceDE w:val="0"/>
      <w:autoSpaceDN w:val="0"/>
      <w:adjustRightInd w:val="0"/>
      <w:spacing w:after="0" w:line="360" w:lineRule="auto"/>
      <w:ind w:left="357" w:hanging="357"/>
      <w:jc w:val="both"/>
    </w:pPr>
    <w:rPr>
      <w:rFonts w:ascii="PetersburgCTT" w:eastAsia="PetersburgCTT" w:hAnsi="PetersburgCTT" w:cs="PetersburgCTT"/>
      <w:szCs w:val="20"/>
      <w:lang w:val="uk-UA" w:eastAsia="ru-RU"/>
    </w:rPr>
  </w:style>
  <w:style w:type="paragraph" w:customStyle="1" w:styleId="affffffffffffffffffffffffffffc">
    <w:name w:val="Знайти ДД"/>
    <w:basedOn w:val="af2"/>
    <w:rsid w:val="004A62C2"/>
    <w:pPr>
      <w:pBdr>
        <w:top w:val="single" w:sz="8" w:space="1" w:color="auto"/>
        <w:bottom w:val="single" w:sz="8" w:space="1" w:color="auto"/>
      </w:pBdr>
      <w:tabs>
        <w:tab w:val="num" w:pos="1080"/>
      </w:tabs>
      <w:suppressAutoHyphens w:val="0"/>
      <w:overflowPunct w:val="0"/>
      <w:autoSpaceDE w:val="0"/>
      <w:autoSpaceDN w:val="0"/>
      <w:adjustRightInd w:val="0"/>
      <w:ind w:left="964" w:hanging="244"/>
      <w:jc w:val="both"/>
    </w:pPr>
    <w:rPr>
      <w:rFonts w:ascii="Times New Roman" w:eastAsia="Times New Roman" w:hAnsi="Times New Roman" w:cs="Times New Roman"/>
      <w:szCs w:val="20"/>
      <w:lang w:eastAsia="ru-RU"/>
    </w:rPr>
  </w:style>
  <w:style w:type="paragraph" w:customStyle="1" w:styleId="affffffffffffffffffffffffffffd">
    <w:name w:val="Назва підпід підкресл"/>
    <w:basedOn w:val="affffffffffffffffffffffffffff9"/>
    <w:autoRedefine/>
    <w:rsid w:val="004A62C2"/>
    <w:pPr>
      <w:spacing w:before="120" w:after="120"/>
    </w:pPr>
  </w:style>
  <w:style w:type="paragraph" w:customStyle="1" w:styleId="affffffffffffffffffffffffffffe">
    <w:name w:val="Лекція для англ"/>
    <w:basedOn w:val="af2"/>
    <w:autoRedefine/>
    <w:rsid w:val="004A62C2"/>
    <w:pPr>
      <w:suppressAutoHyphens w:val="0"/>
      <w:overflowPunct w:val="0"/>
      <w:autoSpaceDE w:val="0"/>
      <w:autoSpaceDN w:val="0"/>
      <w:adjustRightInd w:val="0"/>
      <w:spacing w:line="360" w:lineRule="auto"/>
      <w:ind w:firstLine="709"/>
      <w:jc w:val="both"/>
    </w:pPr>
    <w:rPr>
      <w:rFonts w:ascii="Courier New" w:eastAsia="Times New Roman" w:hAnsi="Courier New" w:cs="Times New Roman"/>
      <w:b/>
      <w:bCs/>
      <w:sz w:val="32"/>
      <w:szCs w:val="20"/>
      <w:lang w:val="en-US" w:eastAsia="ru-RU"/>
    </w:rPr>
  </w:style>
  <w:style w:type="paragraph" w:customStyle="1" w:styleId="--">
    <w:name w:val="Лекція-переклад-список"/>
    <w:basedOn w:val="affffffffffffffffffffffffffffe"/>
    <w:autoRedefine/>
    <w:rsid w:val="004A62C2"/>
    <w:pPr>
      <w:numPr>
        <w:ilvl w:val="1"/>
        <w:numId w:val="12"/>
      </w:numPr>
    </w:pPr>
    <w:rPr>
      <w:b w:val="0"/>
      <w:iCs/>
    </w:rPr>
  </w:style>
  <w:style w:type="paragraph" w:customStyle="1" w:styleId="---">
    <w:name w:val="Лекція-табл-ліва-"/>
    <w:basedOn w:val="affffffffffffffffffffffffffffe"/>
    <w:autoRedefine/>
    <w:rsid w:val="004A62C2"/>
    <w:pPr>
      <w:tabs>
        <w:tab w:val="num" w:pos="851"/>
      </w:tabs>
      <w:ind w:left="851" w:hanging="624"/>
    </w:pPr>
    <w:rPr>
      <w:b w:val="0"/>
      <w:iCs/>
      <w:lang w:val="uk-UA"/>
    </w:rPr>
  </w:style>
  <w:style w:type="paragraph" w:customStyle="1" w:styleId="---0">
    <w:name w:val="Лекція-табл-права-"/>
    <w:basedOn w:val="---"/>
    <w:autoRedefine/>
    <w:rsid w:val="004A62C2"/>
    <w:pPr>
      <w:tabs>
        <w:tab w:val="clear" w:pos="851"/>
        <w:tab w:val="num" w:pos="360"/>
        <w:tab w:val="num" w:pos="927"/>
      </w:tabs>
      <w:ind w:left="927" w:hanging="360"/>
    </w:pPr>
    <w:rPr>
      <w:rFonts w:cs="Courier New"/>
      <w:bCs w:val="0"/>
      <w:iCs w:val="0"/>
      <w:lang w:val="en-US"/>
    </w:rPr>
  </w:style>
  <w:style w:type="paragraph" w:customStyle="1" w:styleId="afffffffffffffffffffffffffffff">
    <w:name w:val="Дисц ДД"/>
    <w:basedOn w:val="TablDD-R"/>
    <w:autoRedefine/>
    <w:rsid w:val="004A62C2"/>
    <w:pPr>
      <w:spacing w:line="360" w:lineRule="auto"/>
    </w:pPr>
    <w:rPr>
      <w:b/>
      <w:bCs/>
    </w:rPr>
  </w:style>
  <w:style w:type="paragraph" w:customStyle="1" w:styleId="afffffffffffffffffffffffffffff0">
    <w:name w:val="РОЗДІЛ НОВИЙ"/>
    <w:basedOn w:val="afffffffffffffffffffffffffffff"/>
    <w:autoRedefine/>
    <w:rsid w:val="004A62C2"/>
    <w:pPr>
      <w:jc w:val="both"/>
    </w:pPr>
  </w:style>
  <w:style w:type="paragraph" w:customStyle="1" w:styleId="afffffffffffffffffffffffffffff1">
    <w:name w:val="Розділ центр"/>
    <w:basedOn w:val="1fffffffff1"/>
    <w:autoRedefine/>
    <w:rsid w:val="004A62C2"/>
    <w:pPr>
      <w:ind w:firstLine="0"/>
      <w:jc w:val="center"/>
    </w:pPr>
  </w:style>
  <w:style w:type="paragraph" w:customStyle="1" w:styleId="12f1">
    <w:name w:val="Дис12пг ж"/>
    <w:basedOn w:val="-f3"/>
    <w:autoRedefine/>
    <w:rsid w:val="004A62C2"/>
    <w:pPr>
      <w:spacing w:line="360" w:lineRule="auto"/>
    </w:pPr>
    <w:rPr>
      <w:b/>
    </w:rPr>
  </w:style>
  <w:style w:type="paragraph" w:customStyle="1" w:styleId="afffffffffffffffffffffffffffff2">
    <w:name w:val="ДД Табл"/>
    <w:basedOn w:val="affffffffffffffffffffffff1"/>
    <w:autoRedefine/>
    <w:rsid w:val="004A62C2"/>
    <w:pPr>
      <w:overflowPunct w:val="0"/>
      <w:autoSpaceDE w:val="0"/>
      <w:autoSpaceDN w:val="0"/>
      <w:adjustRightInd w:val="0"/>
      <w:spacing w:line="360" w:lineRule="auto"/>
      <w:outlineLvl w:val="0"/>
    </w:pPr>
    <w:rPr>
      <w:b w:val="0"/>
      <w:color w:val="000000"/>
      <w:sz w:val="24"/>
      <w:szCs w:val="20"/>
    </w:rPr>
  </w:style>
  <w:style w:type="paragraph" w:customStyle="1" w:styleId="-f7">
    <w:name w:val="П-розд ж н ст"/>
    <w:basedOn w:val="afffffffffffffffffffffffffffff"/>
    <w:autoRedefine/>
    <w:rsid w:val="004A62C2"/>
    <w:pPr>
      <w:pageBreakBefore/>
    </w:pPr>
  </w:style>
  <w:style w:type="paragraph" w:customStyle="1" w:styleId="-f8">
    <w:name w:val="список-стаття"/>
    <w:basedOn w:val="af2"/>
    <w:autoRedefine/>
    <w:rsid w:val="004A62C2"/>
    <w:pPr>
      <w:tabs>
        <w:tab w:val="num" w:pos="0"/>
      </w:tabs>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val="uk-UA" w:eastAsia="ru-RU"/>
    </w:rPr>
  </w:style>
  <w:style w:type="paragraph" w:customStyle="1" w:styleId="afffffffffffffffffffffffffffff3">
    <w:name w:val="вступ"/>
    <w:basedOn w:val="1fffffffff1"/>
    <w:autoRedefine/>
    <w:rsid w:val="004A62C2"/>
    <w:pPr>
      <w:spacing w:before="120"/>
      <w:ind w:firstLine="0"/>
      <w:jc w:val="center"/>
    </w:pPr>
  </w:style>
  <w:style w:type="paragraph" w:customStyle="1" w:styleId="afffffffffffffffffffffffffffff4">
    <w:name w:val="рОЗДІЛ ЦЕНТР НЕ НОВА СТОР"/>
    <w:basedOn w:val="afffffffffffffffffffffffffffff1"/>
    <w:rsid w:val="004A62C2"/>
    <w:pPr>
      <w:pageBreakBefore w:val="0"/>
      <w:spacing w:after="0"/>
    </w:pPr>
  </w:style>
  <w:style w:type="paragraph" w:customStyle="1" w:styleId="116-6">
    <w:name w:val="11НАЗВА П/РОЗД 6-6ПТ"/>
    <w:basedOn w:val="11f8"/>
    <w:rsid w:val="004A62C2"/>
    <w:pPr>
      <w:spacing w:before="120" w:after="120"/>
    </w:pPr>
  </w:style>
  <w:style w:type="paragraph" w:customStyle="1" w:styleId="afffffffffffffffffffffffffffff5">
    <w:name w:val="ДД_список"/>
    <w:basedOn w:val="-3"/>
    <w:rsid w:val="004A62C2"/>
    <w:rPr>
      <w:sz w:val="28"/>
      <w:lang w:val="uk-UA"/>
    </w:rPr>
  </w:style>
  <w:style w:type="character" w:customStyle="1" w:styleId="afffffffffffffffffffffffffffff6">
    <w:name w:val="Посилання"/>
    <w:basedOn w:val="af3"/>
    <w:rsid w:val="004A62C2"/>
    <w:rPr>
      <w:sz w:val="26"/>
    </w:rPr>
  </w:style>
  <w:style w:type="character" w:customStyle="1" w:styleId="ii">
    <w:name w:val="Дисертацiя iндекс верх"/>
    <w:basedOn w:val="af3"/>
    <w:rsid w:val="004A62C2"/>
    <w:rPr>
      <w:rFonts w:ascii="Times New Roman" w:hAnsi="Times New Roman" w:cs="Times New Roman" w:hint="default"/>
      <w:sz w:val="32"/>
    </w:rPr>
  </w:style>
  <w:style w:type="character" w:customStyle="1" w:styleId="h30">
    <w:name w:val="h3"/>
    <w:basedOn w:val="af3"/>
    <w:rsid w:val="004A62C2"/>
  </w:style>
  <w:style w:type="character" w:customStyle="1" w:styleId="afffffffffffffffffffffffffffff7">
    <w:name w:val="№джерела"/>
    <w:basedOn w:val="af3"/>
    <w:rsid w:val="004A62C2"/>
  </w:style>
  <w:style w:type="character" w:customStyle="1" w:styleId="-f9">
    <w:name w:val="Дис-Актуальність"/>
    <w:basedOn w:val="af3"/>
    <w:rsid w:val="004A62C2"/>
    <w:rPr>
      <w:rFonts w:ascii="Times New Roman" w:hAnsi="Times New Roman" w:cs="Times New Roman" w:hint="default"/>
      <w:i/>
      <w:iCs w:val="0"/>
      <w:sz w:val="28"/>
    </w:rPr>
  </w:style>
  <w:style w:type="character" w:customStyle="1" w:styleId="12f2">
    <w:name w:val="Дис12пт"/>
    <w:basedOn w:val="af3"/>
    <w:rsid w:val="004A62C2"/>
    <w:rPr>
      <w:rFonts w:ascii="Times New Roman" w:hAnsi="Times New Roman" w:cs="Times New Roman" w:hint="default"/>
      <w:sz w:val="24"/>
    </w:rPr>
  </w:style>
  <w:style w:type="paragraph" w:customStyle="1" w:styleId="-fa">
    <w:name w:val="Лекція для англ-список"/>
    <w:basedOn w:val="affffffffffffffffffffffffffffe"/>
    <w:autoRedefine/>
    <w:rsid w:val="004A62C2"/>
    <w:pPr>
      <w:tabs>
        <w:tab w:val="num" w:pos="1562"/>
      </w:tabs>
      <w:ind w:left="1446" w:hanging="244"/>
    </w:pPr>
    <w:rPr>
      <w:b w:val="0"/>
      <w:iCs/>
    </w:rPr>
  </w:style>
  <w:style w:type="paragraph" w:customStyle="1" w:styleId="i">
    <w:name w:val="Змiст пунктир"/>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ttedHeavy"/>
      <w:lang w:eastAsia="ru-RU"/>
    </w:rPr>
  </w:style>
  <w:style w:type="paragraph" w:customStyle="1" w:styleId="afffffffffffffffffffffffffffff8">
    <w:name w:val="Зміст"/>
    <w:basedOn w:val="i"/>
    <w:autoRedefine/>
    <w:rsid w:val="004A62C2"/>
    <w:pPr>
      <w:ind w:firstLine="0"/>
    </w:pPr>
    <w:rPr>
      <w:u w:val="none"/>
    </w:rPr>
  </w:style>
  <w:style w:type="paragraph" w:customStyle="1" w:styleId="afffffffffffffffffffffffffffff9">
    <w:name w:val="Дисертац ж"/>
    <w:basedOn w:val="affffffffffffffc"/>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Znaku2">
    <w:name w:val="Znaku2"/>
    <w:basedOn w:val="affffffffffffffc"/>
    <w:rsid w:val="004A62C2"/>
    <w:pPr>
      <w:tabs>
        <w:tab w:val="left" w:pos="0"/>
        <w:tab w:val="left" w:pos="3544"/>
      </w:tabs>
      <w:suppressAutoHyphens w:val="0"/>
      <w:overflowPunct w:val="0"/>
      <w:autoSpaceDE w:val="0"/>
      <w:autoSpaceDN w:val="0"/>
      <w:adjustRightInd w:val="0"/>
      <w:ind w:firstLine="567"/>
    </w:pPr>
    <w:rPr>
      <w:rFonts w:ascii="Wingdings 3" w:eastAsia="Times New Roman" w:hAnsi="Wingdings 3" w:cs="Times New Roman"/>
      <w:szCs w:val="20"/>
      <w:lang w:val="en-US" w:eastAsia="ru-RU"/>
    </w:rPr>
  </w:style>
  <w:style w:type="paragraph" w:customStyle="1" w:styleId="Znaku1">
    <w:name w:val="Znaku1"/>
    <w:basedOn w:val="affffffffffffffc"/>
    <w:rsid w:val="004A62C2"/>
    <w:pPr>
      <w:tabs>
        <w:tab w:val="left" w:pos="0"/>
        <w:tab w:val="left" w:pos="3544"/>
      </w:tabs>
      <w:suppressAutoHyphens w:val="0"/>
      <w:overflowPunct w:val="0"/>
      <w:autoSpaceDE w:val="0"/>
      <w:autoSpaceDN w:val="0"/>
      <w:adjustRightInd w:val="0"/>
      <w:ind w:firstLine="567"/>
    </w:pPr>
    <w:rPr>
      <w:rFonts w:ascii="Wingdings 2" w:eastAsia="Times New Roman" w:hAnsi="Wingdings 2" w:cs="Times New Roman"/>
      <w:szCs w:val="20"/>
      <w:lang w:val="en-US" w:eastAsia="ru-RU"/>
    </w:rPr>
  </w:style>
  <w:style w:type="paragraph" w:customStyle="1" w:styleId="Znaku">
    <w:name w:val="Znaku"/>
    <w:basedOn w:val="affffffffffffffc"/>
    <w:rsid w:val="004A62C2"/>
    <w:pPr>
      <w:tabs>
        <w:tab w:val="left" w:pos="0"/>
        <w:tab w:val="left" w:pos="3544"/>
      </w:tabs>
      <w:suppressAutoHyphens w:val="0"/>
      <w:overflowPunct w:val="0"/>
      <w:autoSpaceDE w:val="0"/>
      <w:autoSpaceDN w:val="0"/>
      <w:adjustRightInd w:val="0"/>
      <w:ind w:firstLine="567"/>
    </w:pPr>
    <w:rPr>
      <w:rFonts w:ascii="Wingdings" w:eastAsia="Times New Roman" w:hAnsi="Wingdings" w:cs="Times New Roman"/>
      <w:szCs w:val="20"/>
      <w:lang w:val="en-US" w:eastAsia="ru-RU"/>
    </w:rPr>
  </w:style>
  <w:style w:type="paragraph" w:customStyle="1" w:styleId="-fb">
    <w:name w:val="Дис-мета"/>
    <w:basedOn w:val="affffffffffffffc"/>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afffffffffffffffffffffffffffffa">
    <w:name w:val="авт ел"/>
    <w:basedOn w:val="affffffffffffffc"/>
    <w:rsid w:val="004A62C2"/>
    <w:pPr>
      <w:tabs>
        <w:tab w:val="left" w:pos="0"/>
        <w:tab w:val="left" w:pos="3544"/>
      </w:tabs>
      <w:suppressAutoHyphens w:val="0"/>
      <w:overflowPunct w:val="0"/>
      <w:autoSpaceDE w:val="0"/>
      <w:autoSpaceDN w:val="0"/>
      <w:adjustRightInd w:val="0"/>
      <w:spacing w:line="312" w:lineRule="auto"/>
      <w:ind w:firstLine="567"/>
    </w:pPr>
    <w:rPr>
      <w:rFonts w:ascii="Times New Roman" w:eastAsia="Times New Roman" w:hAnsi="Times New Roman" w:cs="Times New Roman"/>
      <w:bCs/>
      <w:sz w:val="24"/>
      <w:szCs w:val="20"/>
      <w:lang w:eastAsia="ru-RU"/>
    </w:rPr>
  </w:style>
  <w:style w:type="paragraph" w:customStyle="1" w:styleId="-fc">
    <w:name w:val="авт ел б-абз"/>
    <w:basedOn w:val="afffffffffffffffffffffffffffffa"/>
    <w:autoRedefine/>
    <w:rsid w:val="004A62C2"/>
    <w:pPr>
      <w:ind w:firstLine="0"/>
    </w:pPr>
  </w:style>
  <w:style w:type="paragraph" w:customStyle="1" w:styleId="afffffffffffffffffffffffffffffb">
    <w:name w:val="авт ел центр"/>
    <w:basedOn w:val="afffffffffffffffffffffffffffffa"/>
    <w:autoRedefine/>
    <w:rsid w:val="004A62C2"/>
    <w:pPr>
      <w:ind w:firstLine="0"/>
      <w:jc w:val="center"/>
    </w:pPr>
  </w:style>
  <w:style w:type="paragraph" w:customStyle="1" w:styleId="afffffffffffffffffffffffffffffc">
    <w:name w:val="авт ел ж"/>
    <w:basedOn w:val="afffffffffffffffffffffffffffffa"/>
    <w:autoRedefine/>
    <w:rsid w:val="004A62C2"/>
    <w:rPr>
      <w:b/>
      <w:bCs w:val="0"/>
    </w:rPr>
  </w:style>
  <w:style w:type="paragraph" w:customStyle="1" w:styleId="3ffff9">
    <w:name w:val="Підзаголовок на 3 цифри"/>
    <w:basedOn w:val="affffffffffffffc"/>
    <w:autoRedefine/>
    <w:rsid w:val="004A62C2"/>
    <w:pPr>
      <w:tabs>
        <w:tab w:val="left" w:pos="0"/>
        <w:tab w:val="left" w:pos="3544"/>
      </w:tabs>
      <w:suppressAutoHyphens w:val="0"/>
      <w:overflowPunct w:val="0"/>
      <w:autoSpaceDE w:val="0"/>
      <w:autoSpaceDN w:val="0"/>
      <w:adjustRightInd w:val="0"/>
      <w:spacing w:before="120" w:after="120"/>
      <w:ind w:firstLine="567"/>
      <w:jc w:val="center"/>
    </w:pPr>
    <w:rPr>
      <w:rFonts w:ascii="Times New Roman" w:eastAsia="Times New Roman" w:hAnsi="Times New Roman" w:cs="Times New Roman"/>
      <w:szCs w:val="20"/>
      <w:lang w:eastAsia="ru-RU"/>
    </w:rPr>
  </w:style>
  <w:style w:type="paragraph" w:customStyle="1" w:styleId="afffffffffffffffffffffffffffffd">
    <w:name w:val="Автореф...текст"/>
    <w:basedOn w:val="affffffffffffffc"/>
    <w:autoRedefine/>
    <w:rsid w:val="004A62C2"/>
    <w:pPr>
      <w:tabs>
        <w:tab w:val="left" w:pos="0"/>
        <w:tab w:val="left" w:pos="3544"/>
      </w:tabs>
      <w:suppressAutoHyphens w:val="0"/>
      <w:overflowPunct w:val="0"/>
      <w:autoSpaceDE w:val="0"/>
      <w:autoSpaceDN w:val="0"/>
      <w:adjustRightInd w:val="0"/>
      <w:spacing w:line="240" w:lineRule="auto"/>
      <w:ind w:firstLine="567"/>
    </w:pPr>
    <w:rPr>
      <w:rFonts w:ascii="Times New Roman" w:eastAsia="Times New Roman" w:hAnsi="Times New Roman" w:cs="Times New Roman"/>
      <w:szCs w:val="20"/>
      <w:lang w:eastAsia="ru-RU"/>
    </w:rPr>
  </w:style>
  <w:style w:type="paragraph" w:customStyle="1" w:styleId="14f2">
    <w:name w:val="Автореф...текст ж14"/>
    <w:basedOn w:val="afffffffffffffffffffffffffffffd"/>
    <w:autoRedefine/>
    <w:rsid w:val="004A62C2"/>
    <w:rPr>
      <w:b/>
    </w:rPr>
  </w:style>
  <w:style w:type="paragraph" w:customStyle="1" w:styleId="afffffffffffffffffffffffffffffe">
    <w:name w:val="Дисертація нов абз"/>
    <w:basedOn w:val="affffffffffffffc"/>
    <w:autoRedefine/>
    <w:rsid w:val="004A62C2"/>
    <w:pPr>
      <w:tabs>
        <w:tab w:val="left" w:pos="0"/>
        <w:tab w:val="left" w:pos="420"/>
        <w:tab w:val="left" w:pos="3544"/>
      </w:tabs>
      <w:suppressAutoHyphens w:val="0"/>
      <w:overflowPunct w:val="0"/>
      <w:autoSpaceDE w:val="0"/>
      <w:autoSpaceDN w:val="0"/>
      <w:adjustRightInd w:val="0"/>
      <w:spacing w:before="120"/>
      <w:ind w:firstLine="567"/>
    </w:pPr>
    <w:rPr>
      <w:rFonts w:ascii="Times New Roman" w:eastAsia="Times New Roman" w:hAnsi="Times New Roman" w:cs="Times New Roman"/>
      <w:szCs w:val="20"/>
      <w:lang w:eastAsia="ru-RU"/>
    </w:rPr>
  </w:style>
  <w:style w:type="paragraph" w:customStyle="1" w:styleId="13a">
    <w:name w:val="Дис 13пт"/>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13b">
    <w:name w:val="Дис 13пт центр"/>
    <w:basedOn w:val="13a"/>
    <w:autoRedefine/>
    <w:rsid w:val="004A62C2"/>
    <w:pPr>
      <w:ind w:firstLine="0"/>
      <w:jc w:val="center"/>
    </w:pPr>
  </w:style>
  <w:style w:type="paragraph" w:customStyle="1" w:styleId="affffffffffffffffffffffffffffff">
    <w:name w:val="Дисерт центр"/>
    <w:basedOn w:val="affffffffffffffc"/>
    <w:autoRedefine/>
    <w:rsid w:val="004A62C2"/>
    <w:pPr>
      <w:tabs>
        <w:tab w:val="left" w:pos="0"/>
        <w:tab w:val="left" w:pos="420"/>
        <w:tab w:val="left" w:pos="3544"/>
      </w:tabs>
      <w:suppressAutoHyphens w:val="0"/>
      <w:overflowPunct w:val="0"/>
      <w:autoSpaceDE w:val="0"/>
      <w:autoSpaceDN w:val="0"/>
      <w:adjustRightInd w:val="0"/>
      <w:ind w:firstLine="0"/>
      <w:jc w:val="center"/>
    </w:pPr>
    <w:rPr>
      <w:rFonts w:ascii="Times New Roman" w:eastAsia="Times New Roman" w:hAnsi="Times New Roman" w:cs="Times New Roman"/>
      <w:szCs w:val="20"/>
      <w:lang w:eastAsia="ru-RU"/>
    </w:rPr>
  </w:style>
  <w:style w:type="paragraph" w:customStyle="1" w:styleId="affffffffffffffffffffffffffffff0">
    <w:name w:val="Дисерт центр ж"/>
    <w:basedOn w:val="affffffffffffffffffffffffffffff"/>
    <w:autoRedefine/>
    <w:rsid w:val="004A62C2"/>
    <w:rPr>
      <w:b/>
    </w:rPr>
  </w:style>
  <w:style w:type="paragraph" w:customStyle="1" w:styleId="affffffffffffffffffffffffffffff1">
    <w:name w:val="Дис без абз"/>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2">
    <w:name w:val="Висновки Дис загал"/>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affffffffffffffffffffffffffffff3">
    <w:name w:val="авт підзаголовок"/>
    <w:basedOn w:val="affffffffffffffc"/>
    <w:autoRedefine/>
    <w:rsid w:val="004A62C2"/>
    <w:pPr>
      <w:pageBreakBefore/>
      <w:tabs>
        <w:tab w:val="left" w:pos="0"/>
        <w:tab w:val="left" w:pos="420"/>
        <w:tab w:val="left" w:pos="3544"/>
      </w:tabs>
      <w:suppressAutoHyphens w:val="0"/>
      <w:overflowPunct w:val="0"/>
      <w:autoSpaceDE w:val="0"/>
      <w:autoSpaceDN w:val="0"/>
      <w:adjustRightInd w:val="0"/>
      <w:spacing w:line="312" w:lineRule="auto"/>
      <w:ind w:firstLine="0"/>
      <w:jc w:val="center"/>
    </w:pPr>
    <w:rPr>
      <w:rFonts w:ascii="Times New Roman" w:eastAsia="Times New Roman" w:hAnsi="Times New Roman" w:cs="Times New Roman"/>
      <w:b/>
      <w:sz w:val="24"/>
      <w:szCs w:val="20"/>
      <w:lang w:eastAsia="ru-RU"/>
    </w:rPr>
  </w:style>
  <w:style w:type="paragraph" w:customStyle="1" w:styleId="11111">
    <w:name w:val="1111Підзаголовок"/>
    <w:basedOn w:val="affffffffffffffc"/>
    <w:autoRedefine/>
    <w:rsid w:val="004A62C2"/>
    <w:pPr>
      <w:tabs>
        <w:tab w:val="left" w:pos="0"/>
        <w:tab w:val="left" w:pos="420"/>
        <w:tab w:val="left" w:pos="3544"/>
      </w:tabs>
      <w:suppressAutoHyphens w:val="0"/>
      <w:overflowPunct w:val="0"/>
      <w:autoSpaceDE w:val="0"/>
      <w:autoSpaceDN w:val="0"/>
      <w:adjustRightInd w:val="0"/>
      <w:spacing w:before="120" w:after="120"/>
      <w:ind w:firstLine="567"/>
    </w:pPr>
    <w:rPr>
      <w:rFonts w:ascii="Times New Roman" w:eastAsia="Times New Roman" w:hAnsi="Times New Roman" w:cs="Times New Roman"/>
      <w:szCs w:val="20"/>
      <w:u w:val="single"/>
      <w:lang w:eastAsia="ru-RU"/>
    </w:rPr>
  </w:style>
  <w:style w:type="paragraph" w:customStyle="1" w:styleId="affffffffffffffffffffffffffffff4">
    <w:name w:val="Дисертація б/абзацу"/>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12f3">
    <w:name w:val="Дисертація 12пт"/>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12f4">
    <w:name w:val="Дисертація 12пт відступ"/>
    <w:basedOn w:val="12f3"/>
    <w:autoRedefine/>
    <w:rsid w:val="004A62C2"/>
    <w:pPr>
      <w:spacing w:before="120"/>
    </w:pPr>
  </w:style>
  <w:style w:type="paragraph" w:customStyle="1" w:styleId="12f5">
    <w:name w:val="Дис12пт б/а"/>
    <w:basedOn w:val="12f3"/>
    <w:autoRedefine/>
    <w:rsid w:val="004A62C2"/>
    <w:pPr>
      <w:ind w:firstLine="0"/>
    </w:pPr>
  </w:style>
  <w:style w:type="paragraph" w:customStyle="1" w:styleId="120">
    <w:name w:val="Список марков Дисертація12пт"/>
    <w:basedOn w:val="12f3"/>
    <w:autoRedefine/>
    <w:rsid w:val="004A62C2"/>
    <w:pPr>
      <w:numPr>
        <w:numId w:val="55"/>
      </w:numPr>
    </w:pPr>
    <w:rPr>
      <w:sz w:val="28"/>
    </w:rPr>
  </w:style>
  <w:style w:type="paragraph" w:customStyle="1" w:styleId="12f6">
    <w:name w:val="Назва табл Дисертація 12пт"/>
    <w:basedOn w:val="12f3"/>
    <w:autoRedefine/>
    <w:rsid w:val="004A62C2"/>
    <w:pPr>
      <w:jc w:val="center"/>
    </w:pPr>
  </w:style>
  <w:style w:type="paragraph" w:customStyle="1" w:styleId="12f7">
    <w:name w:val="Номер табл Дисертація 12пт"/>
    <w:basedOn w:val="12f3"/>
    <w:autoRedefine/>
    <w:rsid w:val="004A62C2"/>
    <w:pPr>
      <w:jc w:val="right"/>
    </w:pPr>
  </w:style>
  <w:style w:type="paragraph" w:customStyle="1" w:styleId="affffffffffffffffffffffffffffff5">
    <w:name w:val="номери посилань"/>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affffffffffffffffffffffffffffff6">
    <w:name w:val="Формула в тексті"/>
    <w:basedOn w:val="affffffffffffffc"/>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7">
    <w:name w:val="Заголовок розділу"/>
    <w:basedOn w:val="affffffffffffffc"/>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Courier New"/>
      <w:b/>
      <w:szCs w:val="20"/>
      <w:lang w:eastAsia="ru-RU"/>
    </w:rPr>
  </w:style>
  <w:style w:type="paragraph" w:customStyle="1" w:styleId="-fd">
    <w:name w:val="Дисертація-подвійне підкреслення"/>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uble"/>
      <w:lang w:eastAsia="ru-RU"/>
    </w:rPr>
  </w:style>
  <w:style w:type="paragraph" w:customStyle="1" w:styleId="-fe">
    <w:name w:val="Дисертація-список"/>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ff">
    <w:name w:val="Дисертація-список щільний"/>
    <w:basedOn w:val="-fe"/>
    <w:autoRedefine/>
    <w:rsid w:val="004A62C2"/>
    <w:pPr>
      <w:spacing w:before="60" w:line="240" w:lineRule="auto"/>
      <w:ind w:left="286"/>
    </w:pPr>
  </w:style>
  <w:style w:type="paragraph" w:customStyle="1" w:styleId="-ff0">
    <w:name w:val="Дисертація-список не марков щільн"/>
    <w:basedOn w:val="-ff"/>
    <w:autoRedefine/>
    <w:rsid w:val="004A62C2"/>
    <w:pPr>
      <w:spacing w:line="360" w:lineRule="auto"/>
      <w:ind w:left="0" w:firstLine="340"/>
    </w:pPr>
    <w:rPr>
      <w:sz w:val="24"/>
    </w:rPr>
  </w:style>
  <w:style w:type="paragraph" w:customStyle="1" w:styleId="-ff1">
    <w:name w:val="Дис-список не марков остан пункт"/>
    <w:basedOn w:val="-ff0"/>
    <w:autoRedefine/>
    <w:rsid w:val="004A62C2"/>
    <w:pPr>
      <w:spacing w:after="60"/>
    </w:pPr>
  </w:style>
  <w:style w:type="paragraph" w:customStyle="1" w:styleId="-ff2">
    <w:name w:val="Дисертація-спис не марк щіл без абз"/>
    <w:basedOn w:val="-ff0"/>
    <w:autoRedefine/>
    <w:rsid w:val="004A62C2"/>
    <w:pPr>
      <w:ind w:firstLine="0"/>
    </w:pPr>
  </w:style>
  <w:style w:type="paragraph" w:customStyle="1" w:styleId="1112">
    <w:name w:val="111Підзаголовок"/>
    <w:basedOn w:val="affffffffffffffc"/>
    <w:autoRedefine/>
    <w:rsid w:val="004A62C2"/>
    <w:pPr>
      <w:tabs>
        <w:tab w:val="left" w:pos="0"/>
        <w:tab w:val="left" w:pos="420"/>
        <w:tab w:val="left" w:pos="3544"/>
      </w:tabs>
      <w:suppressAutoHyphens w:val="0"/>
      <w:overflowPunct w:val="0"/>
      <w:autoSpaceDE w:val="0"/>
      <w:autoSpaceDN w:val="0"/>
      <w:adjustRightInd w:val="0"/>
      <w:spacing w:before="60" w:after="60"/>
      <w:ind w:firstLine="567"/>
    </w:pPr>
    <w:rPr>
      <w:rFonts w:ascii="Times New Roman" w:eastAsia="Times New Roman" w:hAnsi="Times New Roman" w:cs="Times New Roman"/>
      <w:szCs w:val="20"/>
      <w:lang w:eastAsia="ru-RU"/>
    </w:rPr>
  </w:style>
  <w:style w:type="paragraph" w:customStyle="1" w:styleId="affffffffffffffffffffffffffffff8">
    <w:name w:val="справа"/>
    <w:basedOn w:val="1112"/>
    <w:autoRedefine/>
    <w:rsid w:val="004A62C2"/>
    <w:pPr>
      <w:jc w:val="right"/>
    </w:pPr>
  </w:style>
  <w:style w:type="paragraph" w:customStyle="1" w:styleId="1116">
    <w:name w:val="111Підзаголов 6пт відст"/>
    <w:basedOn w:val="1112"/>
    <w:autoRedefine/>
    <w:rsid w:val="004A62C2"/>
    <w:pPr>
      <w:spacing w:before="120" w:after="120"/>
    </w:pPr>
  </w:style>
  <w:style w:type="paragraph" w:customStyle="1" w:styleId="6fe">
    <w:name w:val="Назва табл з підзагол 6пт"/>
    <w:basedOn w:val="1116"/>
    <w:autoRedefine/>
    <w:rsid w:val="004A62C2"/>
    <w:pPr>
      <w:ind w:firstLine="0"/>
      <w:jc w:val="center"/>
    </w:pPr>
  </w:style>
  <w:style w:type="paragraph" w:customStyle="1" w:styleId="1fffffffff2">
    <w:name w:val="Таблиця1"/>
    <w:basedOn w:val="affffffffffffffc"/>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center"/>
    </w:pPr>
    <w:rPr>
      <w:rFonts w:ascii="Times New Roman" w:eastAsia="Times New Roman" w:hAnsi="Times New Roman" w:cs="Times New Roman"/>
      <w:sz w:val="24"/>
      <w:szCs w:val="20"/>
      <w:lang w:eastAsia="ru-RU"/>
    </w:rPr>
  </w:style>
  <w:style w:type="paragraph" w:customStyle="1" w:styleId="1-1">
    <w:name w:val="Таблиця1-Шапка"/>
    <w:basedOn w:val="1fffffffff2"/>
    <w:autoRedefine/>
    <w:rsid w:val="004A62C2"/>
  </w:style>
  <w:style w:type="paragraph" w:customStyle="1" w:styleId="affffffffffffffffffffffffffffff9">
    <w:name w:val="Таблиця ДД"/>
    <w:basedOn w:val="1-1"/>
    <w:autoRedefine/>
    <w:rsid w:val="004A62C2"/>
  </w:style>
  <w:style w:type="paragraph" w:customStyle="1" w:styleId="affffffffffffffffffffffffffffffa">
    <w:name w:val="Табл Дис"/>
    <w:basedOn w:val="affffffffffffffffffffffffffffff9"/>
    <w:autoRedefine/>
    <w:rsid w:val="004A62C2"/>
    <w:pPr>
      <w:spacing w:line="288" w:lineRule="auto"/>
    </w:pPr>
    <w:rPr>
      <w:sz w:val="26"/>
    </w:rPr>
  </w:style>
  <w:style w:type="paragraph" w:customStyle="1" w:styleId="156">
    <w:name w:val="1_5 табл"/>
    <w:basedOn w:val="affffffffffffffffffffffffffffffa"/>
    <w:autoRedefine/>
    <w:rsid w:val="004A62C2"/>
    <w:pPr>
      <w:spacing w:line="360" w:lineRule="auto"/>
    </w:pPr>
  </w:style>
  <w:style w:type="paragraph" w:customStyle="1" w:styleId="1fffffffff3">
    <w:name w:val="1т авт"/>
    <w:basedOn w:val="affffffffffffffffffffffffffffffa"/>
    <w:autoRedefine/>
    <w:rsid w:val="004A62C2"/>
    <w:pPr>
      <w:spacing w:line="360" w:lineRule="auto"/>
    </w:pPr>
  </w:style>
  <w:style w:type="paragraph" w:customStyle="1" w:styleId="12f8">
    <w:name w:val="1_2 табл"/>
    <w:basedOn w:val="1fffffffff3"/>
    <w:autoRedefine/>
    <w:rsid w:val="004A62C2"/>
    <w:pPr>
      <w:spacing w:line="264" w:lineRule="auto"/>
    </w:pPr>
  </w:style>
  <w:style w:type="paragraph" w:customStyle="1" w:styleId="affffffffffffffffffffffffffffffb">
    <w:name w:val="Табл чистовик"/>
    <w:basedOn w:val="affffffffffffffffffffffffffffffa"/>
    <w:autoRedefine/>
    <w:rsid w:val="004A62C2"/>
    <w:pPr>
      <w:ind w:left="-113" w:right="-113"/>
    </w:pPr>
  </w:style>
  <w:style w:type="paragraph" w:customStyle="1" w:styleId="12f9">
    <w:name w:val="Табл 12"/>
    <w:basedOn w:val="affffffffffffffffffffffffffffffa"/>
    <w:autoRedefine/>
    <w:rsid w:val="004A62C2"/>
    <w:pPr>
      <w:spacing w:line="360" w:lineRule="auto"/>
    </w:pPr>
    <w:rPr>
      <w:sz w:val="24"/>
    </w:rPr>
  </w:style>
  <w:style w:type="paragraph" w:customStyle="1" w:styleId="1210">
    <w:name w:val="Табл 12 інт1"/>
    <w:basedOn w:val="12f9"/>
    <w:autoRedefine/>
    <w:rsid w:val="004A62C2"/>
    <w:pPr>
      <w:spacing w:line="240" w:lineRule="auto"/>
    </w:pPr>
  </w:style>
  <w:style w:type="paragraph" w:customStyle="1" w:styleId="12-0">
    <w:name w:val="Табл12 ц -0"/>
    <w:aliases w:val="5"/>
    <w:basedOn w:val="12f9"/>
    <w:autoRedefine/>
    <w:rsid w:val="004A62C2"/>
    <w:pPr>
      <w:ind w:right="-113"/>
    </w:pPr>
  </w:style>
  <w:style w:type="paragraph" w:customStyle="1" w:styleId="12fa">
    <w:name w:val="Табл12 ц ущільн"/>
    <w:basedOn w:val="12f9"/>
    <w:autoRedefine/>
    <w:rsid w:val="004A62C2"/>
    <w:pPr>
      <w:spacing w:line="288" w:lineRule="auto"/>
    </w:pPr>
  </w:style>
  <w:style w:type="paragraph" w:customStyle="1" w:styleId="affffffffffffffffffffffffffffffc">
    <w:name w:val="Табл"/>
    <w:basedOn w:val="affffffffffffffffffffffffffffffa"/>
    <w:autoRedefine/>
    <w:rsid w:val="004A62C2"/>
  </w:style>
  <w:style w:type="paragraph" w:customStyle="1" w:styleId="affffffffffffffffffffffffffffffd">
    <w:name w:val="Табл дис ущільн"/>
    <w:basedOn w:val="affffffffffffffffffffffffffffffa"/>
    <w:autoRedefine/>
    <w:rsid w:val="004A62C2"/>
  </w:style>
  <w:style w:type="paragraph" w:customStyle="1" w:styleId="affffffffffffffffffffffffffffffe">
    <w:name w:val="табл звіт"/>
    <w:basedOn w:val="affffffffffffffffffffffffffffffd"/>
    <w:autoRedefine/>
    <w:rsid w:val="004A62C2"/>
    <w:pPr>
      <w:tabs>
        <w:tab w:val="clear" w:pos="420"/>
      </w:tabs>
      <w:spacing w:line="240" w:lineRule="auto"/>
    </w:pPr>
    <w:rPr>
      <w:bCs/>
      <w:sz w:val="24"/>
    </w:rPr>
  </w:style>
  <w:style w:type="paragraph" w:customStyle="1" w:styleId="12fb">
    <w:name w:val="Табл 12пт шапка"/>
    <w:basedOn w:val="affffffffffffffffffffffffffffffd"/>
    <w:autoRedefine/>
    <w:rsid w:val="004A62C2"/>
  </w:style>
  <w:style w:type="paragraph" w:customStyle="1" w:styleId="afffffffffffffffffffffffffffffff">
    <w:name w:val="Табл по ширині"/>
    <w:basedOn w:val="affffffffffffffffffffffffffffffd"/>
    <w:autoRedefine/>
    <w:rsid w:val="004A62C2"/>
    <w:pPr>
      <w:jc w:val="both"/>
    </w:pPr>
    <w:rPr>
      <w:sz w:val="28"/>
    </w:rPr>
  </w:style>
  <w:style w:type="paragraph" w:customStyle="1" w:styleId="afffffffffffffffffffffffffffffff0">
    <w:name w:val="Табл Дис щільн"/>
    <w:basedOn w:val="affffffffffffffffffffffffffffffa"/>
    <w:autoRedefine/>
    <w:rsid w:val="004A62C2"/>
    <w:pPr>
      <w:spacing w:before="60" w:after="60" w:line="240" w:lineRule="auto"/>
    </w:pPr>
    <w:rPr>
      <w:sz w:val="24"/>
    </w:rPr>
  </w:style>
  <w:style w:type="paragraph" w:customStyle="1" w:styleId="1212">
    <w:name w:val="Табл 12ц інт12"/>
    <w:basedOn w:val="afffffffffffffffffffffffffffffff0"/>
    <w:autoRedefine/>
    <w:rsid w:val="004A62C2"/>
    <w:pPr>
      <w:spacing w:before="0" w:after="0" w:line="288" w:lineRule="auto"/>
    </w:pPr>
  </w:style>
  <w:style w:type="paragraph" w:customStyle="1" w:styleId="1211">
    <w:name w:val="Табл 12ц інт11"/>
    <w:basedOn w:val="1212"/>
    <w:autoRedefine/>
    <w:rsid w:val="004A62C2"/>
    <w:pPr>
      <w:spacing w:line="264" w:lineRule="auto"/>
    </w:pPr>
  </w:style>
  <w:style w:type="paragraph" w:customStyle="1" w:styleId="afffffffffffffffffffffffffffffff1">
    <w:name w:val="Достовірність"/>
    <w:basedOn w:val="affffffffffffffc"/>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2">
    <w:name w:val="Достовірність авт"/>
    <w:basedOn w:val="afffffffffffffffffffffffffffffff1"/>
    <w:autoRedefine/>
    <w:rsid w:val="004A62C2"/>
    <w:pPr>
      <w:tabs>
        <w:tab w:val="clear" w:pos="420"/>
      </w:tabs>
      <w:spacing w:before="60" w:after="60" w:line="240" w:lineRule="auto"/>
    </w:pPr>
    <w:rPr>
      <w:sz w:val="24"/>
    </w:rPr>
  </w:style>
  <w:style w:type="paragraph" w:customStyle="1" w:styleId="afffffffffffffffffffffffffffffff3">
    <w:name w:val="Примітка"/>
    <w:basedOn w:val="afffffffffffffffffffffffffffffff1"/>
    <w:autoRedefine/>
    <w:rsid w:val="004A62C2"/>
    <w:pPr>
      <w:tabs>
        <w:tab w:val="clear" w:pos="420"/>
      </w:tabs>
      <w:jc w:val="both"/>
    </w:pPr>
    <w:rPr>
      <w:sz w:val="24"/>
    </w:rPr>
  </w:style>
  <w:style w:type="paragraph" w:customStyle="1" w:styleId="afffffffffffffffffffffffffffffff4">
    <w:name w:val="Формула ДД"/>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5">
    <w:name w:val="Формула ДД чисельник"/>
    <w:basedOn w:val="afffffffffffffffffffffffffffffff4"/>
    <w:autoRedefine/>
    <w:rsid w:val="004A62C2"/>
    <w:pPr>
      <w:spacing w:line="220" w:lineRule="exact"/>
      <w:ind w:left="284" w:firstLine="720"/>
    </w:pPr>
    <w:rPr>
      <w:sz w:val="24"/>
    </w:rPr>
  </w:style>
  <w:style w:type="paragraph" w:customStyle="1" w:styleId="afffffffffffffffffffffffffffffff6">
    <w:name w:val="Формула ДД знаменник"/>
    <w:basedOn w:val="afffffffffffffffffffffffffffffff5"/>
    <w:autoRedefine/>
    <w:rsid w:val="004A62C2"/>
  </w:style>
  <w:style w:type="paragraph" w:customStyle="1" w:styleId="afffffffffffffffffffffffffffffff7">
    <w:name w:val="Номер таблиці"/>
    <w:basedOn w:val="affffffffffffffc"/>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right"/>
    </w:pPr>
    <w:rPr>
      <w:rFonts w:ascii="Times New Roman" w:eastAsia="Times New Roman" w:hAnsi="Times New Roman" w:cs="Times New Roman"/>
      <w:szCs w:val="20"/>
      <w:lang w:eastAsia="ru-RU"/>
    </w:rPr>
  </w:style>
  <w:style w:type="paragraph" w:customStyle="1" w:styleId="-ff3">
    <w:name w:val="Номер табл-автореферат"/>
    <w:basedOn w:val="afffffffffffffffffffffffffffffff7"/>
    <w:autoRedefine/>
    <w:rsid w:val="004A62C2"/>
    <w:pPr>
      <w:pageBreakBefore/>
      <w:tabs>
        <w:tab w:val="clear" w:pos="420"/>
        <w:tab w:val="left" w:pos="3420"/>
        <w:tab w:val="center" w:pos="4819"/>
      </w:tabs>
      <w:spacing w:before="240" w:after="240"/>
      <w:jc w:val="center"/>
    </w:pPr>
    <w:rPr>
      <w:b/>
      <w:bCs/>
      <w:i/>
      <w:iCs/>
    </w:rPr>
  </w:style>
  <w:style w:type="paragraph" w:customStyle="1" w:styleId="-ff4">
    <w:name w:val="Н-Номер таблиць"/>
    <w:basedOn w:val="afffffffffffffffffffffffffffffff7"/>
    <w:autoRedefine/>
    <w:rsid w:val="004A62C2"/>
    <w:pPr>
      <w:pageBreakBefore/>
      <w:tabs>
        <w:tab w:val="clear" w:pos="420"/>
        <w:tab w:val="left" w:pos="3420"/>
        <w:tab w:val="center" w:pos="4819"/>
      </w:tabs>
      <w:jc w:val="center"/>
    </w:pPr>
    <w:rPr>
      <w:b/>
      <w:bCs/>
      <w:i/>
      <w:iCs/>
    </w:rPr>
  </w:style>
  <w:style w:type="paragraph" w:customStyle="1" w:styleId="afffffffffffffffffffffffffffffff8">
    <w:name w:val="Номер таблиці продовження"/>
    <w:basedOn w:val="afffffffffffffffffffffffffffffff7"/>
    <w:rsid w:val="004A62C2"/>
    <w:pPr>
      <w:pageBreakBefore/>
    </w:pPr>
  </w:style>
  <w:style w:type="paragraph" w:customStyle="1" w:styleId="afffffffffffffffffffffffffffffff9">
    <w:name w:val="ДД Текст без абзацу"/>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a">
    <w:name w:val="Висновки"/>
    <w:basedOn w:val="affffffffffffffc"/>
    <w:autoRedefine/>
    <w:rsid w:val="004A62C2"/>
    <w:pPr>
      <w:tabs>
        <w:tab w:val="left" w:pos="0"/>
        <w:tab w:val="left" w:pos="420"/>
        <w:tab w:val="left" w:pos="3544"/>
        <w:tab w:val="left" w:pos="7655"/>
      </w:tabs>
      <w:suppressAutoHyphens w:val="0"/>
      <w:overflowPunct w:val="0"/>
      <w:autoSpaceDE w:val="0"/>
      <w:autoSpaceDN w:val="0"/>
      <w:adjustRightInd w:val="0"/>
      <w:spacing w:line="300" w:lineRule="exact"/>
      <w:ind w:firstLine="0"/>
    </w:pPr>
    <w:rPr>
      <w:rFonts w:ascii="Times New Roman" w:eastAsia="Times New Roman" w:hAnsi="Times New Roman" w:cs="Times New Roman"/>
      <w:szCs w:val="20"/>
      <w:lang w:eastAsia="ru-RU"/>
    </w:rPr>
  </w:style>
  <w:style w:type="paragraph" w:customStyle="1" w:styleId="afffffffffffffffffffffffffffffffb">
    <w:name w:val="Висновки Дисертація"/>
    <w:basedOn w:val="afffffffffffffffffffffffffffffffa"/>
    <w:autoRedefine/>
    <w:rsid w:val="004A62C2"/>
    <w:pPr>
      <w:spacing w:line="360" w:lineRule="auto"/>
      <w:ind w:firstLine="284"/>
    </w:pPr>
  </w:style>
  <w:style w:type="paragraph" w:customStyle="1" w:styleId="-ff5">
    <w:name w:val="Висновки-ост пункт"/>
    <w:basedOn w:val="afffffffffffffffffffffffffffffffa"/>
    <w:autoRedefine/>
    <w:rsid w:val="004A62C2"/>
    <w:pPr>
      <w:spacing w:after="60"/>
    </w:pPr>
  </w:style>
  <w:style w:type="paragraph" w:customStyle="1" w:styleId="a50">
    <w:name w:val="a5"/>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113">
    <w:name w:val="111"/>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60">
    <w:name w:val="a6"/>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30">
    <w:name w:val="a3"/>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40">
    <w:name w:val="a4"/>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abldd-r0">
    <w:name w:val="tabldd-r"/>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90">
    <w:name w:val="a9"/>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i0">
    <w:name w:val="ii"/>
    <w:basedOn w:val="af3"/>
    <w:rsid w:val="004A62C2"/>
  </w:style>
  <w:style w:type="paragraph" w:customStyle="1" w:styleId="a20">
    <w:name w:val="a2"/>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80">
    <w:name w:val="a8"/>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200">
    <w:name w:val="120"/>
    <w:basedOn w:val="af3"/>
    <w:rsid w:val="004A62C2"/>
  </w:style>
  <w:style w:type="character" w:customStyle="1" w:styleId="-ff6">
    <w:name w:val="-"/>
    <w:basedOn w:val="af3"/>
    <w:rsid w:val="004A62C2"/>
  </w:style>
  <w:style w:type="paragraph" w:customStyle="1" w:styleId="12fc">
    <w:name w:val="12"/>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c">
    <w:name w:val="Методичка"/>
    <w:basedOn w:val="af2"/>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 w:val="28"/>
      <w:szCs w:val="20"/>
      <w:lang w:val="uk-UA" w:eastAsia="ru-RU"/>
    </w:rPr>
  </w:style>
  <w:style w:type="paragraph" w:customStyle="1" w:styleId="afffffffffffffffffffffffffffffffd">
    <w:name w:val="Список дд"/>
    <w:basedOn w:val="af2"/>
    <w:rsid w:val="00CF117F"/>
    <w:pPr>
      <w:suppressAutoHyphens w:val="0"/>
      <w:overflowPunct w:val="0"/>
      <w:autoSpaceDE w:val="0"/>
      <w:autoSpaceDN w:val="0"/>
      <w:adjustRightInd w:val="0"/>
      <w:spacing w:before="100" w:after="100"/>
      <w:ind w:left="454" w:hanging="454"/>
      <w:jc w:val="both"/>
      <w:textAlignment w:val="baseline"/>
    </w:pPr>
    <w:rPr>
      <w:rFonts w:ascii="Times New Roman" w:eastAsia="Times New Roman" w:hAnsi="Times New Roman" w:cs="Times New Roman"/>
      <w:b/>
      <w:sz w:val="28"/>
      <w:szCs w:val="20"/>
      <w:lang w:eastAsia="ru-RU"/>
    </w:rPr>
  </w:style>
  <w:style w:type="paragraph" w:customStyle="1" w:styleId="afffffffffffffffffffffffffffffffe">
    <w:name w:val="Патент"/>
    <w:basedOn w:val="af2"/>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
    <w:name w:val="Методика"/>
    <w:basedOn w:val="af2"/>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Cs w:val="20"/>
      <w:lang w:val="uk-UA" w:eastAsia="ru-RU"/>
    </w:rPr>
  </w:style>
  <w:style w:type="paragraph" w:customStyle="1" w:styleId="affffffffffffffffffffffffffffffff0">
    <w:name w:val="Текстовий"/>
    <w:basedOn w:val="af2"/>
    <w:autoRedefine/>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Courier New"/>
      <w:b/>
      <w:szCs w:val="20"/>
      <w:lang w:val="uk-UA" w:eastAsia="ru-RU"/>
    </w:rPr>
  </w:style>
  <w:style w:type="paragraph" w:customStyle="1" w:styleId="affffffffffffffffffffffffffffffff1">
    <w:name w:val="Назва розділу"/>
    <w:basedOn w:val="afffffffffffffffffffffff"/>
    <w:autoRedefine/>
    <w:rsid w:val="00CF117F"/>
    <w:pPr>
      <w:pageBreakBefore/>
      <w:overflowPunct w:val="0"/>
      <w:autoSpaceDE w:val="0"/>
      <w:autoSpaceDN w:val="0"/>
      <w:adjustRightInd w:val="0"/>
      <w:spacing w:line="360" w:lineRule="auto"/>
      <w:ind w:firstLine="567"/>
      <w:jc w:val="center"/>
      <w:textAlignment w:val="baseline"/>
    </w:pPr>
    <w:rPr>
      <w:b/>
      <w:sz w:val="28"/>
      <w:szCs w:val="20"/>
    </w:rPr>
  </w:style>
  <w:style w:type="paragraph" w:customStyle="1" w:styleId="-12">
    <w:name w:val="Література-12"/>
    <w:basedOn w:val="a5"/>
    <w:autoRedefine/>
    <w:rsid w:val="00CF117F"/>
    <w:pPr>
      <w:widowControl/>
      <w:numPr>
        <w:numId w:val="0"/>
      </w:numPr>
      <w:suppressAutoHyphens w:val="0"/>
      <w:overflowPunct w:val="0"/>
      <w:autoSpaceDE w:val="0"/>
      <w:autoSpaceDN w:val="0"/>
      <w:adjustRightInd w:val="0"/>
      <w:spacing w:line="240" w:lineRule="auto"/>
      <w:ind w:firstLine="709"/>
      <w:jc w:val="both"/>
      <w:textAlignment w:val="baseline"/>
    </w:pPr>
    <w:rPr>
      <w:rFonts w:ascii="Times New Roman" w:eastAsia="Times New Roman" w:hAnsi="Times New Roman" w:cs="Times New Roman"/>
      <w:b/>
      <w:sz w:val="24"/>
      <w:lang w:eastAsia="ru-RU"/>
    </w:rPr>
  </w:style>
  <w:style w:type="paragraph" w:customStyle="1" w:styleId="TablDD-L0">
    <w:name w:val="Tabl DD-L"/>
    <w:basedOn w:val="TablDD"/>
    <w:autoRedefine/>
    <w:rsid w:val="00CF117F"/>
    <w:pPr>
      <w:spacing w:line="360" w:lineRule="auto"/>
      <w:jc w:val="left"/>
      <w:textAlignment w:val="baseline"/>
    </w:pPr>
    <w:rPr>
      <w:iCs w:val="0"/>
      <w:lang w:val="en-US"/>
    </w:rPr>
  </w:style>
  <w:style w:type="paragraph" w:customStyle="1" w:styleId="-ff7">
    <w:name w:val="Алфавіт - Список ДД"/>
    <w:basedOn w:val="af2"/>
    <w:autoRedefine/>
    <w:rsid w:val="00CF117F"/>
    <w:pPr>
      <w:suppressAutoHyphens w:val="0"/>
      <w:overflowPunct w:val="0"/>
      <w:autoSpaceDE w:val="0"/>
      <w:autoSpaceDN w:val="0"/>
      <w:adjustRightInd w:val="0"/>
      <w:ind w:left="360"/>
      <w:jc w:val="center"/>
      <w:textAlignment w:val="baseline"/>
    </w:pPr>
    <w:rPr>
      <w:rFonts w:ascii="Times New Roman" w:eastAsia="Times New Roman" w:hAnsi="Times New Roman" w:cs="Times New Roman"/>
      <w:b/>
      <w:bCs/>
      <w:sz w:val="28"/>
      <w:szCs w:val="20"/>
      <w:lang w:val="uk-UA" w:eastAsia="ru-RU"/>
    </w:rPr>
  </w:style>
  <w:style w:type="paragraph" w:customStyle="1" w:styleId="-ff8">
    <w:name w:val="Автор - Список ДД"/>
    <w:basedOn w:val="affffffffffffffffffffffffffffb"/>
    <w:autoRedefine/>
    <w:rsid w:val="00CF117F"/>
    <w:pPr>
      <w:tabs>
        <w:tab w:val="clear" w:pos="360"/>
      </w:tabs>
      <w:ind w:left="0" w:firstLine="0"/>
      <w:textAlignment w:val="baseline"/>
    </w:pPr>
    <w:rPr>
      <w:bCs w:val="0"/>
    </w:rPr>
  </w:style>
  <w:style w:type="paragraph" w:customStyle="1" w:styleId="-ff9">
    <w:name w:val="Таблиця книг-скан"/>
    <w:basedOn w:val="af2"/>
    <w:autoRedefine/>
    <w:rsid w:val="00CF117F"/>
    <w:pPr>
      <w:widowControl w:val="0"/>
      <w:suppressAutoHyphens w:val="0"/>
      <w:overflowPunct w:val="0"/>
      <w:autoSpaceDE w:val="0"/>
      <w:autoSpaceDN w:val="0"/>
      <w:adjustRightInd w:val="0"/>
      <w:jc w:val="center"/>
      <w:textAlignment w:val="baseline"/>
    </w:pPr>
    <w:rPr>
      <w:rFonts w:ascii="Times New Roman" w:eastAsia="Times New Roman" w:hAnsi="Times New Roman" w:cs="Times New Roman"/>
      <w:b/>
      <w:spacing w:val="-6"/>
      <w:sz w:val="22"/>
      <w:szCs w:val="20"/>
      <w:lang w:eastAsia="ru-RU"/>
    </w:rPr>
  </w:style>
  <w:style w:type="paragraph" w:customStyle="1" w:styleId="-ffa">
    <w:name w:val="Дисертація-особливості"/>
    <w:basedOn w:val="-f2"/>
    <w:autoRedefine/>
    <w:rsid w:val="00CF117F"/>
    <w:pPr>
      <w:spacing w:line="240" w:lineRule="auto"/>
      <w:textAlignment w:val="baseline"/>
    </w:pPr>
    <w:rPr>
      <w:bCs/>
    </w:rPr>
  </w:style>
  <w:style w:type="paragraph" w:customStyle="1" w:styleId="-11">
    <w:name w:val="Титул-1"/>
    <w:basedOn w:val="af2"/>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0"/>
      <w:szCs w:val="20"/>
      <w:lang w:val="uk-UA" w:eastAsia="ru-RU"/>
    </w:rPr>
  </w:style>
  <w:style w:type="paragraph" w:customStyle="1" w:styleId="-13">
    <w:name w:val="Титул-1 жирний"/>
    <w:basedOn w:val="af2"/>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2"/>
      <w:szCs w:val="20"/>
      <w:lang w:val="uk-UA" w:eastAsia="ru-RU"/>
    </w:rPr>
  </w:style>
  <w:style w:type="paragraph" w:customStyle="1" w:styleId="affffffffffffffffffffffffffffffff2">
    <w:name w:val="Видавництво"/>
    <w:basedOn w:val="afffffffffffffff8"/>
    <w:autoRedefine/>
    <w:rsid w:val="00CF117F"/>
    <w:pPr>
      <w:suppressAutoHyphens w:val="0"/>
      <w:overflowPunct w:val="0"/>
      <w:autoSpaceDE w:val="0"/>
      <w:autoSpaceDN w:val="0"/>
      <w:adjustRightInd w:val="0"/>
      <w:spacing w:before="4080" w:after="60" w:line="360" w:lineRule="auto"/>
      <w:textAlignment w:val="baseline"/>
    </w:pPr>
    <w:rPr>
      <w:rFonts w:ascii="Courier" w:eastAsia="Times New Roman" w:hAnsi="Courier" w:cs="Times New Roman"/>
      <w:sz w:val="28"/>
      <w:lang w:eastAsia="ru-RU"/>
    </w:rPr>
  </w:style>
  <w:style w:type="paragraph" w:customStyle="1" w:styleId="-22">
    <w:name w:val="Титул-2 жирний"/>
    <w:basedOn w:val="-13"/>
    <w:autoRedefine/>
    <w:rsid w:val="00CF117F"/>
    <w:rPr>
      <w:rFonts w:ascii="Times New Roman" w:hAnsi="Times New Roman"/>
    </w:rPr>
  </w:style>
  <w:style w:type="paragraph" w:customStyle="1" w:styleId="affffffffffffffffffffffffffffffff3">
    <w:name w:val="Назва резюме"/>
    <w:basedOn w:val="affffffffffffffffffffffff1"/>
    <w:autoRedefine/>
    <w:rsid w:val="00CF117F"/>
    <w:pPr>
      <w:widowControl w:val="0"/>
      <w:overflowPunct w:val="0"/>
      <w:autoSpaceDE w:val="0"/>
      <w:autoSpaceDN w:val="0"/>
      <w:adjustRightInd w:val="0"/>
      <w:spacing w:line="360" w:lineRule="auto"/>
      <w:textAlignment w:val="baseline"/>
      <w:outlineLvl w:val="0"/>
    </w:pPr>
    <w:rPr>
      <w:b w:val="0"/>
      <w:bCs w:val="0"/>
      <w:color w:val="000000"/>
      <w:sz w:val="24"/>
      <w:szCs w:val="20"/>
    </w:rPr>
  </w:style>
  <w:style w:type="paragraph" w:customStyle="1" w:styleId="-120">
    <w:name w:val="Література-12 б_абз не жирн"/>
    <w:basedOn w:val="-12"/>
    <w:autoRedefine/>
    <w:rsid w:val="00CF117F"/>
    <w:pPr>
      <w:ind w:firstLine="0"/>
    </w:pPr>
    <w:rPr>
      <w:b w:val="0"/>
    </w:rPr>
  </w:style>
  <w:style w:type="paragraph" w:customStyle="1" w:styleId="affffffffffffffffffffffffffffffff4">
    <w:name w:val="Назва підрозділу"/>
    <w:basedOn w:val="af2"/>
    <w:autoRedefine/>
    <w:rsid w:val="00CF117F"/>
    <w:pPr>
      <w:suppressAutoHyphens w:val="0"/>
      <w:overflowPunct w:val="0"/>
      <w:autoSpaceDE w:val="0"/>
      <w:autoSpaceDN w:val="0"/>
      <w:adjustRightInd w:val="0"/>
      <w:spacing w:before="80" w:after="80" w:line="360" w:lineRule="auto"/>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5">
    <w:name w:val="Звичайний"/>
    <w:basedOn w:val="af2"/>
    <w:autoRedefine/>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Cs w:val="20"/>
      <w:lang w:val="uk-UA" w:eastAsia="ru-RU"/>
    </w:rPr>
  </w:style>
  <w:style w:type="paragraph" w:customStyle="1" w:styleId="affffffffffffffffffffffffffffffff6">
    <w:name w:val="Звичайний по центру"/>
    <w:basedOn w:val="affffffffffffffffffffffffffffffff5"/>
    <w:autoRedefine/>
    <w:rsid w:val="00CF117F"/>
    <w:pPr>
      <w:jc w:val="center"/>
    </w:pPr>
  </w:style>
  <w:style w:type="paragraph" w:customStyle="1" w:styleId="-ffb">
    <w:name w:val="Звичайний-таблиця"/>
    <w:basedOn w:val="affffffffffffffffffffffffffffffff6"/>
    <w:autoRedefine/>
    <w:rsid w:val="00CF117F"/>
    <w:pPr>
      <w:ind w:firstLine="0"/>
    </w:pPr>
  </w:style>
  <w:style w:type="paragraph" w:customStyle="1" w:styleId="affffffffffffffffffffffffffffffff7">
    <w:name w:val="Пролог статті"/>
    <w:basedOn w:val="afffffffd"/>
    <w:autoRedefine/>
    <w:rsid w:val="00CF117F"/>
    <w:pPr>
      <w:suppressAutoHyphens w:val="0"/>
      <w:overflowPunct w:val="0"/>
      <w:autoSpaceDE w:val="0"/>
      <w:autoSpaceDN w:val="0"/>
      <w:adjustRightInd w:val="0"/>
      <w:spacing w:after="0"/>
      <w:ind w:firstLine="284"/>
      <w:jc w:val="both"/>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8">
    <w:name w:val="Назва статті"/>
    <w:basedOn w:val="1"/>
    <w:autoRedefine/>
    <w:rsid w:val="00CF117F"/>
    <w:pPr>
      <w:numPr>
        <w:numId w:val="0"/>
      </w:numPr>
      <w:suppressAutoHyphens w:val="0"/>
      <w:overflowPunct w:val="0"/>
      <w:autoSpaceDE w:val="0"/>
      <w:autoSpaceDN w:val="0"/>
      <w:adjustRightInd w:val="0"/>
      <w:spacing w:before="0" w:after="0" w:line="360" w:lineRule="auto"/>
      <w:jc w:val="center"/>
      <w:textAlignment w:val="baseline"/>
    </w:pPr>
    <w:rPr>
      <w:rFonts w:ascii="Times New Roman" w:eastAsia="Times New Roman" w:hAnsi="Times New Roman" w:cs="Arial"/>
      <w:b w:val="0"/>
      <w:kern w:val="32"/>
      <w:sz w:val="28"/>
      <w:lang w:eastAsia="ru-RU"/>
    </w:rPr>
  </w:style>
  <w:style w:type="paragraph" w:customStyle="1" w:styleId="111-">
    <w:name w:val="111Підзаголовок-невисокий"/>
    <w:basedOn w:val="1112"/>
    <w:autoRedefine/>
    <w:rsid w:val="00CF117F"/>
    <w:pPr>
      <w:tabs>
        <w:tab w:val="clear" w:pos="420"/>
      </w:tabs>
      <w:spacing w:after="0"/>
      <w:jc w:val="center"/>
      <w:textAlignment w:val="baseline"/>
    </w:pPr>
    <w:rPr>
      <w:b/>
      <w:i/>
      <w:iCs/>
      <w:lang w:val="uk-UA"/>
    </w:rPr>
  </w:style>
  <w:style w:type="paragraph" w:customStyle="1" w:styleId="11f9">
    <w:name w:val="11Назва підрозд невисока"/>
    <w:basedOn w:val="11f8"/>
    <w:autoRedefine/>
    <w:rsid w:val="00CF117F"/>
    <w:pPr>
      <w:spacing w:before="120" w:after="120"/>
      <w:ind w:firstLine="0"/>
      <w:jc w:val="center"/>
      <w:textAlignment w:val="baseline"/>
    </w:pPr>
    <w:rPr>
      <w:b/>
      <w:bCs/>
      <w:color w:val="000000"/>
    </w:rPr>
  </w:style>
  <w:style w:type="paragraph" w:customStyle="1" w:styleId="-ffc">
    <w:name w:val="Дисертація-формула"/>
    <w:basedOn w:val="af2"/>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9">
    <w:name w:val="Табл Дис ущільн"/>
    <w:basedOn w:val="af2"/>
    <w:autoRedefine/>
    <w:rsid w:val="00CF117F"/>
    <w:pPr>
      <w:tabs>
        <w:tab w:val="left" w:pos="0"/>
        <w:tab w:val="left" w:pos="3544"/>
      </w:tabs>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Cs w:val="20"/>
      <w:lang w:val="uk-UA" w:eastAsia="ru-RU"/>
    </w:rPr>
  </w:style>
  <w:style w:type="paragraph" w:customStyle="1" w:styleId="affffffffffffffffffffffffffffffffa">
    <w:name w:val="Табл Дис ущільн Шапка"/>
    <w:basedOn w:val="affffffffffffffffffffffffffffffff9"/>
    <w:autoRedefine/>
    <w:rsid w:val="00CF117F"/>
    <w:pPr>
      <w:spacing w:before="20" w:line="240" w:lineRule="auto"/>
    </w:pPr>
  </w:style>
  <w:style w:type="paragraph" w:customStyle="1" w:styleId="-ffd">
    <w:name w:val="Н-Номер таблиці"/>
    <w:basedOn w:val="af2"/>
    <w:autoRedefine/>
    <w:rsid w:val="00CF117F"/>
    <w:pPr>
      <w:tabs>
        <w:tab w:val="left" w:pos="0"/>
        <w:tab w:val="left" w:pos="3420"/>
        <w:tab w:val="left" w:pos="3544"/>
        <w:tab w:val="center" w:pos="4819"/>
      </w:tabs>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ffe">
    <w:name w:val="Методичка-титул"/>
    <w:basedOn w:val="af2"/>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b/>
      <w:bCs/>
      <w:sz w:val="28"/>
      <w:szCs w:val="20"/>
      <w:lang w:val="uk-UA" w:eastAsia="ru-RU"/>
    </w:rPr>
  </w:style>
  <w:style w:type="paragraph" w:customStyle="1" w:styleId="-fff">
    <w:name w:val="Методичка-мета"/>
    <w:basedOn w:val="-fff0"/>
    <w:autoRedefine/>
    <w:rsid w:val="00CF117F"/>
    <w:pPr>
      <w:ind w:firstLine="567"/>
    </w:pPr>
    <w:rPr>
      <w:bCs w:val="0"/>
    </w:rPr>
  </w:style>
  <w:style w:type="paragraph" w:customStyle="1" w:styleId="-fff0">
    <w:name w:val="Методичка-завдання"/>
    <w:basedOn w:val="-ffe"/>
    <w:autoRedefine/>
    <w:rsid w:val="00CF117F"/>
    <w:pPr>
      <w:ind w:firstLine="0"/>
      <w:jc w:val="both"/>
    </w:pPr>
  </w:style>
  <w:style w:type="paragraph" w:customStyle="1" w:styleId="Floraofficinalis">
    <w:name w:val="Flora officinalis"/>
    <w:basedOn w:val="af2"/>
    <w:autoRedefine/>
    <w:rsid w:val="00CF117F"/>
    <w:pPr>
      <w:widowControl w:val="0"/>
      <w:suppressAutoHyphens w:val="0"/>
      <w:autoSpaceDE w:val="0"/>
      <w:autoSpaceDN w:val="0"/>
      <w:adjustRightInd w:val="0"/>
      <w:jc w:val="both"/>
    </w:pPr>
    <w:rPr>
      <w:rFonts w:ascii="Arial" w:eastAsia="Times New Roman" w:hAnsi="Arial" w:cs="Arial"/>
      <w:b/>
      <w:bCs/>
      <w:szCs w:val="18"/>
      <w:lang w:eastAsia="ru-RU"/>
    </w:rPr>
  </w:style>
  <w:style w:type="paragraph" w:customStyle="1" w:styleId="-fff1">
    <w:name w:val="Методичка-завд пункти"/>
    <w:basedOn w:val="-fff0"/>
    <w:autoRedefine/>
    <w:rsid w:val="00CF117F"/>
  </w:style>
  <w:style w:type="paragraph" w:customStyle="1" w:styleId="-fff2">
    <w:name w:val="Методичка-обладнання"/>
    <w:basedOn w:val="-ffe"/>
    <w:autoRedefine/>
    <w:rsid w:val="00CF117F"/>
    <w:pPr>
      <w:jc w:val="both"/>
    </w:pPr>
    <w:rPr>
      <w:sz w:val="24"/>
    </w:rPr>
  </w:style>
  <w:style w:type="paragraph" w:customStyle="1" w:styleId="-fff3">
    <w:name w:val="Методичка-табл справа"/>
    <w:basedOn w:val="-fff0"/>
    <w:autoRedefine/>
    <w:rsid w:val="00CF117F"/>
    <w:pPr>
      <w:jc w:val="right"/>
    </w:pPr>
  </w:style>
  <w:style w:type="paragraph" w:customStyle="1" w:styleId="-fff4">
    <w:name w:val="Методичка-табл"/>
    <w:basedOn w:val="-fff3"/>
    <w:autoRedefine/>
    <w:rsid w:val="00CF117F"/>
    <w:pPr>
      <w:jc w:val="center"/>
    </w:pPr>
  </w:style>
  <w:style w:type="paragraph" w:customStyle="1" w:styleId="affffffffffffffffffffffffffffffffb">
    <w:name w:val="Назва табл з нов сторінки"/>
    <w:basedOn w:val="affffffffffffffffffffffff1"/>
    <w:rsid w:val="00CF117F"/>
    <w:pPr>
      <w:pageBreakBefore/>
      <w:overflowPunct w:val="0"/>
      <w:autoSpaceDE w:val="0"/>
      <w:autoSpaceDN w:val="0"/>
      <w:adjustRightInd w:val="0"/>
      <w:spacing w:line="360" w:lineRule="auto"/>
      <w:textAlignment w:val="baseline"/>
      <w:outlineLvl w:val="0"/>
    </w:pPr>
    <w:rPr>
      <w:bCs w:val="0"/>
      <w:color w:val="000000"/>
      <w:szCs w:val="20"/>
    </w:rPr>
  </w:style>
  <w:style w:type="paragraph" w:customStyle="1" w:styleId="affffffffffffffffffffffffffffffffc">
    <w:name w:val="формула пояснення"/>
    <w:basedOn w:val="af2"/>
    <w:autoRedefine/>
    <w:rsid w:val="00CF117F"/>
    <w:pPr>
      <w:suppressAutoHyphens w:val="0"/>
      <w:spacing w:line="288" w:lineRule="auto"/>
      <w:ind w:left="1418" w:hanging="1418"/>
      <w:jc w:val="both"/>
    </w:pPr>
    <w:rPr>
      <w:rFonts w:ascii="Times New Roman" w:eastAsia="Times New Roman" w:hAnsi="Times New Roman" w:cs="Times New Roman"/>
      <w:sz w:val="26"/>
      <w:szCs w:val="20"/>
      <w:lang w:val="uk-UA" w:eastAsia="ru-RU"/>
    </w:rPr>
  </w:style>
  <w:style w:type="paragraph" w:customStyle="1" w:styleId="-fff5">
    <w:name w:val="Лекція-переклад"/>
    <w:basedOn w:val="af2"/>
    <w:autoRedefine/>
    <w:rsid w:val="00CF117F"/>
    <w:pPr>
      <w:suppressAutoHyphens w:val="0"/>
      <w:overflowPunct w:val="0"/>
      <w:autoSpaceDE w:val="0"/>
      <w:autoSpaceDN w:val="0"/>
      <w:adjustRightInd w:val="0"/>
      <w:spacing w:line="360" w:lineRule="auto"/>
      <w:jc w:val="both"/>
      <w:textAlignment w:val="baseline"/>
    </w:pPr>
    <w:rPr>
      <w:rFonts w:ascii="Courier New" w:eastAsia="Times New Roman" w:hAnsi="Courier New" w:cs="Times New Roman"/>
      <w:sz w:val="32"/>
      <w:szCs w:val="20"/>
      <w:lang w:eastAsia="ru-RU"/>
    </w:rPr>
  </w:style>
  <w:style w:type="paragraph" w:customStyle="1" w:styleId="affffffffffffffffffffffffffffffffd">
    <w:name w:val="Лекція для англ з нов ст"/>
    <w:basedOn w:val="affffffffffffffffffffffffffffe"/>
    <w:autoRedefine/>
    <w:rsid w:val="00CF117F"/>
    <w:pPr>
      <w:pageBreakBefore/>
      <w:textAlignment w:val="baseline"/>
    </w:pPr>
    <w:rPr>
      <w:iCs/>
      <w:lang w:val="uk-UA"/>
    </w:rPr>
  </w:style>
  <w:style w:type="paragraph" w:customStyle="1" w:styleId="1fffffffff4">
    <w:name w:val="Звичайний1"/>
    <w:basedOn w:val="affffffffffffffc"/>
    <w:autoRedefine/>
    <w:rsid w:val="00CF117F"/>
    <w:pPr>
      <w:suppressAutoHyphens w:val="0"/>
      <w:overflowPunct w:val="0"/>
      <w:autoSpaceDE w:val="0"/>
      <w:autoSpaceDN w:val="0"/>
      <w:adjustRightInd w:val="0"/>
      <w:spacing w:line="240" w:lineRule="auto"/>
      <w:ind w:firstLine="0"/>
      <w:jc w:val="center"/>
      <w:textAlignment w:val="baseline"/>
    </w:pPr>
    <w:rPr>
      <w:rFonts w:ascii="Times New Roman" w:eastAsia="Times New Roman" w:hAnsi="Times New Roman" w:cs="Courier New"/>
      <w:bCs/>
      <w:sz w:val="24"/>
      <w:lang w:val="uk-UA" w:eastAsia="ru-RU"/>
    </w:rPr>
  </w:style>
  <w:style w:type="paragraph" w:customStyle="1" w:styleId="affffffffffffffffffffffffffffffffe">
    <w:name w:val="Автореф центр"/>
    <w:basedOn w:val="affffffffffffffc"/>
    <w:autoRedefine/>
    <w:rsid w:val="00CF117F"/>
    <w:pPr>
      <w:tabs>
        <w:tab w:val="left" w:pos="0"/>
        <w:tab w:val="left" w:pos="3544"/>
      </w:tabs>
      <w:suppressAutoHyphens w:val="0"/>
      <w:overflowPunct w:val="0"/>
      <w:autoSpaceDE w:val="0"/>
      <w:autoSpaceDN w:val="0"/>
      <w:adjustRightInd w:val="0"/>
      <w:ind w:firstLine="0"/>
      <w:jc w:val="center"/>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
    <w:name w:val="Автореф текст"/>
    <w:basedOn w:val="affffffffffffffffffffffffffff7"/>
    <w:autoRedefine/>
    <w:rsid w:val="00CF117F"/>
    <w:pPr>
      <w:tabs>
        <w:tab w:val="clear" w:pos="4357"/>
        <w:tab w:val="clear" w:pos="7109"/>
        <w:tab w:val="clear" w:pos="7797"/>
        <w:tab w:val="clear" w:pos="9173"/>
      </w:tabs>
      <w:spacing w:before="120" w:after="120"/>
      <w:textAlignment w:val="baseline"/>
    </w:pPr>
    <w:rPr>
      <w:rFonts w:cs="Courier New"/>
    </w:rPr>
  </w:style>
  <w:style w:type="paragraph" w:customStyle="1" w:styleId="afffffffffffffffffffffffffffffffff0">
    <w:name w:val="Автореф робота дисертанта"/>
    <w:basedOn w:val="afffffffffffffffffffffffffffffffff"/>
    <w:autoRedefine/>
    <w:rsid w:val="00CF117F"/>
    <w:pPr>
      <w:spacing w:before="60" w:after="60"/>
      <w:ind w:left="357"/>
    </w:pPr>
    <w:rPr>
      <w:i/>
    </w:rPr>
  </w:style>
  <w:style w:type="paragraph" w:customStyle="1" w:styleId="afffffffffffffffffffffffffffffffff1">
    <w:name w:val="Назва табл авт"/>
    <w:basedOn w:val="affffffffffffffffffffffff1"/>
    <w:autoRedefine/>
    <w:rsid w:val="00CF117F"/>
    <w:pPr>
      <w:widowControl w:val="0"/>
      <w:overflowPunct w:val="0"/>
      <w:autoSpaceDE w:val="0"/>
      <w:autoSpaceDN w:val="0"/>
      <w:adjustRightInd w:val="0"/>
      <w:spacing w:before="120" w:after="120" w:line="360" w:lineRule="auto"/>
      <w:textAlignment w:val="baseline"/>
      <w:outlineLvl w:val="0"/>
    </w:pPr>
    <w:rPr>
      <w:b w:val="0"/>
      <w:bCs w:val="0"/>
      <w:color w:val="000000"/>
      <w:szCs w:val="20"/>
    </w:rPr>
  </w:style>
  <w:style w:type="paragraph" w:customStyle="1" w:styleId="-fff6">
    <w:name w:val="А-реф напр досл"/>
    <w:basedOn w:val="afffffffffffffffffffffffffffffd"/>
    <w:rsid w:val="00CF117F"/>
    <w:pPr>
      <w:textAlignment w:val="baseline"/>
    </w:pPr>
    <w:rPr>
      <w:b/>
      <w:lang w:val="uk-UA"/>
    </w:rPr>
  </w:style>
  <w:style w:type="paragraph" w:customStyle="1" w:styleId="-0">
    <w:name w:val="А-реф_список"/>
    <w:basedOn w:val="afffffffffffffffffffffffffffff5"/>
    <w:rsid w:val="00CF117F"/>
    <w:pPr>
      <w:numPr>
        <w:numId w:val="56"/>
      </w:numPr>
      <w:spacing w:line="240" w:lineRule="auto"/>
      <w:textAlignment w:val="baseline"/>
    </w:pPr>
  </w:style>
  <w:style w:type="paragraph" w:customStyle="1" w:styleId="-fff7">
    <w:name w:val="А-реф_праці"/>
    <w:basedOn w:val="11f8"/>
    <w:rsid w:val="00CF117F"/>
    <w:pPr>
      <w:spacing w:after="120" w:line="240" w:lineRule="auto"/>
      <w:ind w:firstLine="0"/>
      <w:jc w:val="center"/>
      <w:textAlignment w:val="baseline"/>
    </w:pPr>
    <w:rPr>
      <w:b/>
      <w:bCs/>
      <w:color w:val="000000"/>
    </w:rPr>
  </w:style>
  <w:style w:type="paragraph" w:customStyle="1" w:styleId="-1">
    <w:name w:val="А-реф_перелік праць"/>
    <w:basedOn w:val="afffffffffffffffffffffffffffffffff"/>
    <w:rsid w:val="00CF117F"/>
    <w:pPr>
      <w:numPr>
        <w:numId w:val="57"/>
      </w:numPr>
      <w:spacing w:before="0" w:after="0"/>
      <w:ind w:left="714" w:hanging="357"/>
    </w:pPr>
  </w:style>
  <w:style w:type="paragraph" w:customStyle="1" w:styleId="afffffffffffffffffffffffffffffffff2">
    <w:name w:val="Первая строка с отступом"/>
    <w:basedOn w:val="afffffffd"/>
    <w:rsid w:val="00D6582F"/>
    <w:pPr>
      <w:widowControl w:val="0"/>
      <w:ind w:firstLine="283"/>
    </w:pPr>
    <w:rPr>
      <w:rFonts w:ascii="Arial" w:eastAsia="Arial Unicode MS" w:hAnsi="Arial" w:cs="Times New Roman"/>
      <w:kern w:val="1"/>
    </w:rPr>
  </w:style>
  <w:style w:type="paragraph" w:customStyle="1" w:styleId="254">
    <w:name w:val="Обычный25"/>
    <w:basedOn w:val="af2"/>
    <w:rsid w:val="00D6582F"/>
    <w:pPr>
      <w:widowControl w:val="0"/>
    </w:pPr>
    <w:rPr>
      <w:rFonts w:ascii="Arial" w:eastAsia="Arial Unicode MS" w:hAnsi="Arial" w:cs="Times New Roman"/>
      <w:kern w:val="1"/>
      <w:sz w:val="28"/>
    </w:rPr>
  </w:style>
  <w:style w:type="paragraph" w:customStyle="1" w:styleId="NoName2">
    <w:name w:val="NoName(2)"/>
    <w:basedOn w:val="af2"/>
    <w:rsid w:val="00D6582F"/>
    <w:pPr>
      <w:widowControl w:val="0"/>
    </w:pPr>
    <w:rPr>
      <w:rFonts w:ascii="Courier New" w:eastAsia="Courier New" w:hAnsi="Courier New" w:cs="Courier New"/>
      <w:kern w:val="1"/>
      <w:sz w:val="28"/>
    </w:rPr>
  </w:style>
  <w:style w:type="paragraph" w:customStyle="1" w:styleId="NoName7">
    <w:name w:val="NoName(7)"/>
    <w:basedOn w:val="af2"/>
    <w:rsid w:val="00D6582F"/>
    <w:pPr>
      <w:widowControl w:val="0"/>
      <w:ind w:firstLine="283"/>
      <w:jc w:val="both"/>
    </w:pPr>
    <w:rPr>
      <w:rFonts w:ascii="Times New Roman" w:eastAsia="Arial Unicode MS" w:hAnsi="Times New Roman" w:cs="Times New Roman"/>
      <w:kern w:val="1"/>
      <w:sz w:val="28"/>
    </w:rPr>
  </w:style>
  <w:style w:type="paragraph" w:customStyle="1" w:styleId="NoName6">
    <w:name w:val="NoName(6)"/>
    <w:basedOn w:val="af2"/>
    <w:next w:val="af2"/>
    <w:rsid w:val="00D6582F"/>
    <w:pPr>
      <w:widowControl w:val="0"/>
      <w:spacing w:line="360" w:lineRule="auto"/>
    </w:pPr>
    <w:rPr>
      <w:rFonts w:ascii="Times New Roman" w:eastAsia="Arial Unicode MS" w:hAnsi="Times New Roman" w:cs="Times New Roman"/>
      <w:kern w:val="1"/>
      <w:sz w:val="48"/>
      <w:szCs w:val="48"/>
      <w:lang w:val="uk-UA"/>
    </w:rPr>
  </w:style>
  <w:style w:type="paragraph" w:customStyle="1" w:styleId="245">
    <w:name w:val="Основной текст24"/>
    <w:basedOn w:val="af2"/>
    <w:next w:val="5ffc"/>
    <w:rsid w:val="00D6582F"/>
    <w:pPr>
      <w:widowControl w:val="0"/>
      <w:jc w:val="both"/>
    </w:pPr>
    <w:rPr>
      <w:rFonts w:ascii="Times New Roman" w:eastAsia="Arial Unicode MS" w:hAnsi="Times New Roman" w:cs="Times New Roman"/>
      <w:kern w:val="1"/>
      <w:sz w:val="28"/>
      <w:lang w:val="x-none"/>
    </w:rPr>
  </w:style>
  <w:style w:type="paragraph" w:customStyle="1" w:styleId="5ffc">
    <w:name w:val="Текст концевой сноски5"/>
    <w:basedOn w:val="af2"/>
    <w:next w:val="af2"/>
    <w:rsid w:val="00D6582F"/>
    <w:pPr>
      <w:widowControl w:val="0"/>
    </w:pPr>
    <w:rPr>
      <w:rFonts w:ascii="Times New Roman" w:eastAsia="Arial Unicode MS" w:hAnsi="Times New Roman" w:cs="Times New Roman"/>
      <w:kern w:val="1"/>
      <w:sz w:val="28"/>
    </w:rPr>
  </w:style>
  <w:style w:type="paragraph" w:customStyle="1" w:styleId="8f2">
    <w:name w:val="Текст8"/>
    <w:basedOn w:val="af2"/>
    <w:rsid w:val="00D6582F"/>
    <w:pPr>
      <w:widowControl w:val="0"/>
    </w:pPr>
    <w:rPr>
      <w:rFonts w:ascii="Courier New" w:eastAsia="Courier New" w:hAnsi="Courier New" w:cs="Courier New"/>
      <w:kern w:val="1"/>
      <w:sz w:val="28"/>
    </w:rPr>
  </w:style>
  <w:style w:type="paragraph" w:customStyle="1" w:styleId="10e">
    <w:name w:val="Основной текст с отступом10"/>
    <w:basedOn w:val="af2"/>
    <w:rsid w:val="00793F75"/>
    <w:pPr>
      <w:suppressAutoHyphens w:val="0"/>
      <w:spacing w:line="360" w:lineRule="auto"/>
      <w:ind w:firstLine="540"/>
      <w:jc w:val="both"/>
    </w:pPr>
    <w:rPr>
      <w:rFonts w:ascii="Times New Roman" w:eastAsia="Times New Roman" w:hAnsi="Times New Roman" w:cs="Times New Roman"/>
      <w:sz w:val="28"/>
      <w:lang w:val="uk-UA" w:eastAsia="ru-RU"/>
    </w:rPr>
  </w:style>
  <w:style w:type="paragraph" w:customStyle="1" w:styleId="DisKutsan1">
    <w:name w:val="Dis_Kutsan_Содержание_1"/>
    <w:rsid w:val="001A4B8C"/>
    <w:pPr>
      <w:keepLines/>
      <w:widowControl w:val="0"/>
      <w:tabs>
        <w:tab w:val="right" w:leader="dot" w:pos="9066"/>
      </w:tabs>
      <w:suppressAutoHyphens/>
      <w:adjustRightInd w:val="0"/>
      <w:spacing w:line="360" w:lineRule="auto"/>
      <w:ind w:right="567"/>
      <w:jc w:val="both"/>
      <w:textAlignment w:val="baseline"/>
    </w:pPr>
    <w:rPr>
      <w:rFonts w:ascii="Times New Roman" w:eastAsia="Times New Roman" w:hAnsi="Times New Roman" w:cs="Times New Roman"/>
      <w:caps/>
      <w:kern w:val="28"/>
      <w:sz w:val="28"/>
      <w:lang w:val="uk-UA"/>
    </w:rPr>
  </w:style>
  <w:style w:type="paragraph" w:customStyle="1" w:styleId="DisKutsan31">
    <w:name w:val="Стиль Dis_Kutsan_Содержание_3 + не полужирный Слева:  1 см Выступ..."/>
    <w:basedOn w:val="af2"/>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30">
    <w:name w:val="Стиль Dis_Kutsan_Содержание_3 + не полужирный Слева:  0"/>
    <w:aliases w:val="5 см"/>
    <w:basedOn w:val="af2"/>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10">
    <w:name w:val="Dis_Kutsan_Заголовок_1"/>
    <w:rsid w:val="001A4B8C"/>
    <w:pPr>
      <w:keepNext/>
      <w:keepLines/>
      <w:pageBreakBefore/>
      <w:widowControl w:val="0"/>
      <w:suppressAutoHyphens/>
      <w:adjustRightInd w:val="0"/>
      <w:spacing w:before="480" w:after="960" w:line="360" w:lineRule="auto"/>
      <w:jc w:val="center"/>
      <w:textAlignment w:val="baseline"/>
      <w:outlineLvl w:val="0"/>
    </w:pPr>
    <w:rPr>
      <w:rFonts w:ascii="Times New Roman" w:eastAsia="Times New Roman" w:hAnsi="Times New Roman" w:cs="Times New Roman"/>
      <w:b/>
      <w:caps/>
      <w:spacing w:val="60"/>
      <w:sz w:val="28"/>
      <w:lang w:val="uk-UA"/>
    </w:rPr>
  </w:style>
  <w:style w:type="paragraph" w:customStyle="1" w:styleId="DisKutsan2">
    <w:name w:val="Dis_Kutsan_Содержание_2"/>
    <w:rsid w:val="001A4B8C"/>
    <w:pPr>
      <w:keepLines/>
      <w:widowControl w:val="0"/>
      <w:tabs>
        <w:tab w:val="left" w:pos="1134"/>
        <w:tab w:val="right" w:leader="dot" w:pos="9066"/>
      </w:tabs>
      <w:suppressAutoHyphens/>
      <w:adjustRightInd w:val="0"/>
      <w:spacing w:line="360" w:lineRule="auto"/>
      <w:ind w:left="851" w:right="567" w:hanging="567"/>
      <w:jc w:val="both"/>
      <w:textAlignment w:val="baseline"/>
    </w:pPr>
    <w:rPr>
      <w:rFonts w:ascii="Times New Roman" w:eastAsia="Times New Roman" w:hAnsi="Times New Roman" w:cs="Times New Roman"/>
      <w:b/>
      <w:kern w:val="28"/>
      <w:sz w:val="28"/>
      <w:lang w:val="uk-UA"/>
    </w:rPr>
  </w:style>
  <w:style w:type="paragraph" w:customStyle="1" w:styleId="DisKutsan3">
    <w:name w:val="Dis_Kutsan_Содержание_3"/>
    <w:rsid w:val="001A4B8C"/>
    <w:pPr>
      <w:keepLines/>
      <w:widowControl w:val="0"/>
      <w:tabs>
        <w:tab w:val="left" w:pos="1418"/>
        <w:tab w:val="right" w:leader="dot" w:pos="9066"/>
      </w:tabs>
      <w:suppressAutoHyphens/>
      <w:adjustRightInd w:val="0"/>
      <w:spacing w:line="360" w:lineRule="auto"/>
      <w:ind w:left="1418" w:right="567" w:hanging="851"/>
      <w:jc w:val="both"/>
      <w:textAlignment w:val="baseline"/>
    </w:pPr>
    <w:rPr>
      <w:rFonts w:ascii="Times New Roman" w:eastAsia="Times New Roman" w:hAnsi="Times New Roman" w:cs="Times New Roman"/>
      <w:b/>
      <w:kern w:val="28"/>
      <w:sz w:val="28"/>
      <w:lang w:val="uk-UA"/>
    </w:rPr>
  </w:style>
  <w:style w:type="paragraph" w:customStyle="1" w:styleId="DisKutsan">
    <w:name w:val="Dis_Kutsan"/>
    <w:basedOn w:val="af2"/>
    <w:rsid w:val="001A4B8C"/>
    <w:pPr>
      <w:widowControl w:val="0"/>
      <w:adjustRightInd w:val="0"/>
      <w:spacing w:before="360" w:line="360" w:lineRule="auto"/>
      <w:jc w:val="center"/>
      <w:textAlignment w:val="baseline"/>
    </w:pPr>
    <w:rPr>
      <w:rFonts w:ascii="Times New Roman" w:eastAsia="Times New Roman" w:hAnsi="Times New Roman" w:cs="Times New Roman"/>
      <w:sz w:val="28"/>
      <w:lang w:val="uk-UA" w:eastAsia="ru-RU"/>
    </w:rPr>
  </w:style>
  <w:style w:type="paragraph" w:customStyle="1" w:styleId="DisKutsan1024">
    <w:name w:val="Стиль Dis_Kutsan_Заголовок_1 + Перед:  0 пт После:  24 пт"/>
    <w:basedOn w:val="af2"/>
    <w:rsid w:val="001A4B8C"/>
    <w:pPr>
      <w:keepNext/>
      <w:keepLines/>
      <w:pageBreakBefore/>
      <w:widowControl w:val="0"/>
      <w:adjustRightInd w:val="0"/>
      <w:spacing w:after="480" w:line="360" w:lineRule="auto"/>
      <w:jc w:val="center"/>
      <w:textAlignment w:val="baseline"/>
      <w:outlineLvl w:val="0"/>
    </w:pPr>
    <w:rPr>
      <w:rFonts w:ascii="Times New Roman" w:eastAsia="Times New Roman" w:hAnsi="Times New Roman" w:cs="Times New Roman"/>
      <w:b/>
      <w:bCs/>
      <w:caps/>
      <w:spacing w:val="60"/>
      <w:sz w:val="28"/>
      <w:szCs w:val="20"/>
      <w:lang w:val="uk-UA" w:eastAsia="ru-RU"/>
    </w:rPr>
  </w:style>
  <w:style w:type="paragraph" w:customStyle="1" w:styleId="afffffffffffffffffffffffffffffffff3">
    <w:name w:val="Список лытератури"/>
    <w:basedOn w:val="afffffffd"/>
    <w:rsid w:val="0035068C"/>
    <w:pPr>
      <w:tabs>
        <w:tab w:val="num" w:pos="540"/>
      </w:tabs>
      <w:suppressAutoHyphens w:val="0"/>
      <w:spacing w:after="0" w:line="360" w:lineRule="auto"/>
      <w:ind w:left="540" w:hanging="540"/>
    </w:pPr>
    <w:rPr>
      <w:rFonts w:ascii="Times New Roman" w:eastAsia="Times New Roman" w:hAnsi="Times New Roman" w:cs="Times New Roman"/>
      <w:lang w:eastAsia="ru-RU"/>
    </w:rPr>
  </w:style>
  <w:style w:type="paragraph" w:customStyle="1" w:styleId="114pt1">
    <w:name w:val="Стиль Стиль1 + 14 pt по ширине Первая строка:  1 см"/>
    <w:basedOn w:val="af2"/>
    <w:rsid w:val="00B56881"/>
    <w:pPr>
      <w:suppressAutoHyphens w:val="0"/>
      <w:spacing w:line="360" w:lineRule="auto"/>
      <w:ind w:firstLine="851"/>
      <w:jc w:val="both"/>
    </w:pPr>
    <w:rPr>
      <w:rFonts w:ascii="Times New Roman" w:eastAsia="Times New Roman" w:hAnsi="Times New Roman" w:cs="Times New Roman"/>
      <w:sz w:val="28"/>
      <w:szCs w:val="28"/>
      <w:lang w:eastAsia="ru-RU"/>
    </w:rPr>
  </w:style>
  <w:style w:type="paragraph" w:customStyle="1" w:styleId="afffffffffffffffffffffffffffffffff4">
    <w:name w:val="дисерт"/>
    <w:rsid w:val="00B56881"/>
    <w:pPr>
      <w:autoSpaceDE w:val="0"/>
      <w:autoSpaceDN w:val="0"/>
      <w:spacing w:line="360" w:lineRule="auto"/>
      <w:ind w:firstLine="709"/>
      <w:jc w:val="both"/>
    </w:pPr>
    <w:rPr>
      <w:rFonts w:ascii="Times New Roman" w:eastAsia="Times New Roman" w:hAnsi="Times New Roman" w:cs="Times New Roman"/>
      <w:sz w:val="24"/>
      <w:szCs w:val="24"/>
      <w:lang w:val="uk-UA"/>
    </w:rPr>
  </w:style>
  <w:style w:type="character" w:customStyle="1" w:styleId="Iniiaiueeeoeoo">
    <w:name w:val="Iniiaiueee o?eoo"/>
    <w:rsid w:val="008B73E8"/>
  </w:style>
  <w:style w:type="character" w:customStyle="1" w:styleId="2fffffff0">
    <w:name w:val="Знак Знак2"/>
    <w:basedOn w:val="af3"/>
    <w:rsid w:val="008B73E8"/>
    <w:rPr>
      <w:b/>
      <w:sz w:val="28"/>
      <w:lang w:val="uk-UA"/>
    </w:rPr>
  </w:style>
  <w:style w:type="character" w:customStyle="1" w:styleId="8f3">
    <w:name w:val="Знак Знак8"/>
    <w:basedOn w:val="af3"/>
    <w:rsid w:val="00447C7D"/>
    <w:rPr>
      <w:lang w:val="uk-UA"/>
    </w:rPr>
  </w:style>
  <w:style w:type="paragraph" w:customStyle="1" w:styleId="2142">
    <w:name w:val="Основной текст с отступом 214"/>
    <w:basedOn w:val="af2"/>
    <w:rsid w:val="004B7DC6"/>
    <w:pPr>
      <w:suppressAutoHyphens w:val="0"/>
      <w:spacing w:line="360" w:lineRule="auto"/>
      <w:ind w:firstLine="720"/>
      <w:jc w:val="both"/>
    </w:pPr>
    <w:rPr>
      <w:rFonts w:ascii="Times New Roman" w:eastAsia="Batang" w:hAnsi="Times New Roman" w:cs="Times New Roman"/>
      <w:sz w:val="28"/>
      <w:szCs w:val="20"/>
      <w:lang w:val="uk-UA" w:eastAsia="uk-UA"/>
    </w:rPr>
  </w:style>
  <w:style w:type="paragraph" w:customStyle="1" w:styleId="2210">
    <w:name w:val="Основной текст 221"/>
    <w:basedOn w:val="af2"/>
    <w:rsid w:val="00B357B3"/>
    <w:pPr>
      <w:suppressAutoHyphens w:val="0"/>
      <w:ind w:firstLine="540"/>
      <w:jc w:val="both"/>
    </w:pPr>
    <w:rPr>
      <w:rFonts w:ascii="Times New Roman" w:eastAsia="Times New Roman" w:hAnsi="Times New Roman" w:cs="Times New Roman"/>
      <w:sz w:val="28"/>
      <w:szCs w:val="20"/>
      <w:lang w:val="uk-UA" w:eastAsia="ru-RU"/>
    </w:rPr>
  </w:style>
  <w:style w:type="paragraph" w:customStyle="1" w:styleId="391">
    <w:name w:val="Основной текст с отступом 39"/>
    <w:basedOn w:val="af2"/>
    <w:rsid w:val="00CA4ED4"/>
    <w:pPr>
      <w:suppressAutoHyphens w:val="0"/>
      <w:overflowPunct w:val="0"/>
      <w:autoSpaceDE w:val="0"/>
      <w:autoSpaceDN w:val="0"/>
      <w:adjustRightInd w:val="0"/>
      <w:spacing w:line="360" w:lineRule="auto"/>
      <w:ind w:left="709" w:hanging="709"/>
      <w:textAlignment w:val="baseline"/>
    </w:pPr>
    <w:rPr>
      <w:rFonts w:ascii="Times New Roman CYR" w:eastAsia="Times New Roman" w:hAnsi="Times New Roman CYR" w:cs="Times New Roman"/>
      <w:sz w:val="28"/>
      <w:szCs w:val="20"/>
      <w:lang w:eastAsia="ru-RU"/>
    </w:rPr>
  </w:style>
  <w:style w:type="character" w:customStyle="1" w:styleId="ref-vol1">
    <w:name w:val="ref-vol1"/>
    <w:basedOn w:val="af3"/>
    <w:rsid w:val="000E3896"/>
    <w:rPr>
      <w:b/>
      <w:bCs/>
    </w:rPr>
  </w:style>
  <w:style w:type="character" w:customStyle="1" w:styleId="1fffffffff5">
    <w:name w:val="Текст выноски Знак1"/>
    <w:basedOn w:val="af3"/>
    <w:semiHidden/>
    <w:rsid w:val="000E3896"/>
    <w:rPr>
      <w:rFonts w:ascii="Tahoma" w:hAnsi="Tahoma" w:cs="Tahoma"/>
      <w:sz w:val="16"/>
      <w:szCs w:val="16"/>
      <w:lang w:val="uk-UA"/>
    </w:rPr>
  </w:style>
  <w:style w:type="paragraph" w:customStyle="1" w:styleId="3ffffa">
    <w:name w:val="Нижний колонтитул3"/>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character" w:customStyle="1" w:styleId="3ffffb">
    <w:name w:val="Номер страницы3"/>
    <w:basedOn w:val="af3"/>
    <w:rsid w:val="007854B5"/>
  </w:style>
  <w:style w:type="paragraph" w:customStyle="1" w:styleId="4fff8">
    <w:name w:val="Верхний колонтитул4"/>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paragraph" w:customStyle="1" w:styleId="Oaeno1">
    <w:name w:val="Oaeno_1"/>
    <w:basedOn w:val="af2"/>
    <w:rsid w:val="0064487E"/>
    <w:pPr>
      <w:suppressAutoHyphens w:val="0"/>
      <w:overflowPunct w:val="0"/>
      <w:autoSpaceDE w:val="0"/>
      <w:autoSpaceDN w:val="0"/>
      <w:adjustRightInd w:val="0"/>
      <w:spacing w:line="384" w:lineRule="auto"/>
      <w:ind w:firstLine="709"/>
      <w:jc w:val="both"/>
    </w:pPr>
    <w:rPr>
      <w:rFonts w:ascii="Times New Roman" w:eastAsia="Times New Roman" w:hAnsi="Times New Roman" w:cs="Times New Roman"/>
      <w:sz w:val="28"/>
      <w:szCs w:val="20"/>
      <w:lang w:eastAsia="ru-RU"/>
    </w:rPr>
  </w:style>
  <w:style w:type="paragraph" w:customStyle="1" w:styleId="Noeeu2">
    <w:name w:val="Noeeu2"/>
    <w:basedOn w:val="af2"/>
    <w:rsid w:val="0064487E"/>
    <w:pPr>
      <w:suppressAutoHyphens w:val="0"/>
      <w:overflowPunct w:val="0"/>
      <w:autoSpaceDE w:val="0"/>
      <w:autoSpaceDN w:val="0"/>
      <w:adjustRightInd w:val="0"/>
      <w:spacing w:line="360" w:lineRule="auto"/>
      <w:ind w:left="680"/>
    </w:pPr>
    <w:rPr>
      <w:rFonts w:ascii="Times New Roman" w:eastAsia="Times New Roman" w:hAnsi="Times New Roman" w:cs="Times New Roman"/>
      <w:color w:val="000000"/>
      <w:position w:val="6"/>
      <w:sz w:val="28"/>
      <w:szCs w:val="20"/>
      <w:lang w:eastAsia="ru-RU"/>
    </w:rPr>
  </w:style>
  <w:style w:type="paragraph" w:customStyle="1" w:styleId="Iaca">
    <w:name w:val="Iaca"/>
    <w:basedOn w:val="af2"/>
    <w:rsid w:val="0005299B"/>
    <w:pPr>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Iacaaiea1">
    <w:name w:val="Iacaaiea1"/>
    <w:basedOn w:val="Iaca"/>
    <w:rsid w:val="0005299B"/>
    <w:pPr>
      <w:jc w:val="center"/>
    </w:pPr>
    <w:rPr>
      <w:b/>
      <w:sz w:val="36"/>
    </w:rPr>
  </w:style>
  <w:style w:type="paragraph" w:customStyle="1" w:styleId="afffffffffffffffffffffffffffffffff5">
    <w:name w:val="Назв"/>
    <w:basedOn w:val="af2"/>
    <w:rsid w:val="007575D0"/>
    <w:pPr>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Iacaaiea2">
    <w:name w:val="Iacaaiea2"/>
    <w:basedOn w:val="af2"/>
    <w:rsid w:val="007575D0"/>
    <w:pPr>
      <w:suppressAutoHyphens w:val="0"/>
      <w:overflowPunct w:val="0"/>
      <w:autoSpaceDE w:val="0"/>
      <w:autoSpaceDN w:val="0"/>
      <w:adjustRightInd w:val="0"/>
      <w:spacing w:line="360" w:lineRule="auto"/>
      <w:ind w:left="1276" w:hanging="567"/>
      <w:textAlignment w:val="baseline"/>
    </w:pPr>
    <w:rPr>
      <w:rFonts w:ascii="Times New Roman" w:eastAsia="Times New Roman" w:hAnsi="Times New Roman" w:cs="Times New Roman"/>
      <w:b/>
      <w:sz w:val="32"/>
      <w:szCs w:val="20"/>
      <w:lang w:val="uk-UA" w:eastAsia="ru-RU"/>
    </w:rPr>
  </w:style>
  <w:style w:type="paragraph" w:customStyle="1" w:styleId="Iacaaiea3">
    <w:name w:val="Iacaaiea3"/>
    <w:basedOn w:val="Iaca"/>
    <w:rsid w:val="007575D0"/>
    <w:pPr>
      <w:overflowPunct w:val="0"/>
      <w:autoSpaceDE w:val="0"/>
      <w:autoSpaceDN w:val="0"/>
      <w:adjustRightInd w:val="0"/>
      <w:ind w:left="1560" w:hanging="840"/>
      <w:jc w:val="left"/>
      <w:textAlignment w:val="baseline"/>
    </w:pPr>
    <w:rPr>
      <w:b/>
      <w:i/>
      <w:sz w:val="32"/>
    </w:rPr>
  </w:style>
  <w:style w:type="paragraph" w:customStyle="1" w:styleId="Iacaaiea4">
    <w:name w:val="Iacaaiea4"/>
    <w:basedOn w:val="Iacaaiea3"/>
    <w:rsid w:val="007575D0"/>
    <w:rPr>
      <w:i w:val="0"/>
      <w:sz w:val="28"/>
    </w:rPr>
  </w:style>
  <w:style w:type="character" w:customStyle="1" w:styleId="frag">
    <w:name w:val="frag"/>
    <w:basedOn w:val="af3"/>
    <w:rsid w:val="000A25D7"/>
  </w:style>
  <w:style w:type="paragraph" w:customStyle="1" w:styleId="7f3">
    <w:name w:val="Текст выноски7"/>
    <w:basedOn w:val="af2"/>
    <w:rsid w:val="0054723C"/>
    <w:pPr>
      <w:suppressAutoHyphens w:val="0"/>
    </w:pPr>
    <w:rPr>
      <w:rFonts w:ascii="Tahoma" w:eastAsia="Times New Roman" w:hAnsi="Tahoma" w:cs="Tahoma"/>
      <w:sz w:val="16"/>
      <w:szCs w:val="16"/>
      <w:lang w:eastAsia="ru-RU"/>
    </w:rPr>
  </w:style>
  <w:style w:type="paragraph" w:customStyle="1" w:styleId="BodyText27">
    <w:name w:val="Body Text 27"/>
    <w:basedOn w:val="af2"/>
    <w:rsid w:val="007A4DE4"/>
    <w:pPr>
      <w:suppressAutoHyphens w:val="0"/>
      <w:overflowPunct w:val="0"/>
      <w:autoSpaceDE w:val="0"/>
      <w:autoSpaceDN w:val="0"/>
      <w:adjustRightInd w:val="0"/>
      <w:spacing w:line="360" w:lineRule="auto"/>
      <w:ind w:firstLine="709"/>
      <w:jc w:val="both"/>
      <w:textAlignment w:val="baseline"/>
    </w:pPr>
    <w:rPr>
      <w:rFonts w:ascii="Tms Rmn" w:eastAsia="Times New Roman" w:hAnsi="Tms Rmn" w:cs="Times New Roman"/>
      <w:spacing w:val="20"/>
      <w:sz w:val="28"/>
      <w:szCs w:val="28"/>
      <w:lang w:val="uk-UA" w:eastAsia="ru-RU"/>
    </w:rPr>
  </w:style>
  <w:style w:type="paragraph" w:customStyle="1" w:styleId="DisPrikh">
    <w:name w:val="Dis_Prikh_Текст_абзаца"/>
    <w:basedOn w:val="af2"/>
    <w:rsid w:val="00477220"/>
    <w:pPr>
      <w:spacing w:line="360" w:lineRule="auto"/>
      <w:ind w:firstLine="567"/>
      <w:jc w:val="both"/>
    </w:pPr>
    <w:rPr>
      <w:rFonts w:ascii="Times New Roman" w:eastAsia="Times New Roman" w:hAnsi="Times New Roman" w:cs="Times New Roman"/>
      <w:kern w:val="1"/>
      <w:sz w:val="28"/>
      <w:szCs w:val="28"/>
      <w:lang w:val="uk-UA"/>
    </w:rPr>
  </w:style>
  <w:style w:type="paragraph" w:customStyle="1" w:styleId="afffffffffffffffffffffffffffffffff6">
    <w:name w:val="ччч"/>
    <w:basedOn w:val="af2"/>
    <w:uiPriority w:val="99"/>
    <w:rsid w:val="00C62B6D"/>
    <w:pPr>
      <w:suppressAutoHyphens w:val="0"/>
    </w:pPr>
    <w:rPr>
      <w:rFonts w:ascii="Times New Roman" w:eastAsia="Times New Roman" w:hAnsi="Times New Roman" w:cs="Times New Roman"/>
      <w:lang w:val="uk-UA" w:eastAsia="ru-RU"/>
    </w:rPr>
  </w:style>
  <w:style w:type="paragraph" w:customStyle="1" w:styleId="BodyText20">
    <w:name w:val="Body Text 2"/>
    <w:basedOn w:val="af2"/>
    <w:rsid w:val="00BB6AE9"/>
    <w:pPr>
      <w:suppressAutoHyphens w:val="0"/>
      <w:overflowPunct w:val="0"/>
      <w:autoSpaceDE w:val="0"/>
      <w:autoSpaceDN w:val="0"/>
      <w:adjustRightInd w:val="0"/>
      <w:spacing w:line="360" w:lineRule="auto"/>
      <w:ind w:firstLine="1080"/>
      <w:textAlignment w:val="baseline"/>
    </w:pPr>
    <w:rPr>
      <w:rFonts w:ascii="Times New Roman" w:eastAsia="Times New Roman" w:hAnsi="Times New Roman" w:cs="Times New Roman"/>
      <w:sz w:val="28"/>
      <w:szCs w:val="20"/>
      <w:lang w:val="uk-UA" w:eastAsia="ru-RU"/>
    </w:rPr>
  </w:style>
  <w:style w:type="paragraph" w:customStyle="1" w:styleId="BodyTextIndent22">
    <w:name w:val="Body Text Indent 2"/>
    <w:basedOn w:val="af2"/>
    <w:rsid w:val="00BB6AE9"/>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BodyTextIndent">
    <w:name w:val="Body Text Indent"/>
    <w:basedOn w:val="af2"/>
    <w:rsid w:val="0008365B"/>
    <w:pPr>
      <w:tabs>
        <w:tab w:val="left" w:pos="414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color w:val="000000"/>
      <w:spacing w:val="-4"/>
      <w:sz w:val="28"/>
      <w:szCs w:val="28"/>
      <w:lang w:val="uk-UA" w:eastAsia="ru-RU"/>
    </w:rPr>
  </w:style>
  <w:style w:type="paragraph" w:customStyle="1" w:styleId="cats">
    <w:name w:val="cats"/>
    <w:basedOn w:val="af2"/>
    <w:rsid w:val="00885E2D"/>
    <w:pPr>
      <w:suppressAutoHyphens w:val="0"/>
      <w:spacing w:before="100" w:beforeAutospacing="1" w:after="100" w:afterAutospacing="1" w:line="264" w:lineRule="auto"/>
      <w:ind w:left="400" w:right="400"/>
    </w:pPr>
    <w:rPr>
      <w:rFonts w:ascii="Arial" w:eastAsia="Arial Unicode MS" w:hAnsi="Arial" w:cs="Arial"/>
      <w:color w:val="990099"/>
      <w:sz w:val="19"/>
      <w:szCs w:val="19"/>
      <w:lang w:eastAsia="ru-RU"/>
    </w:rPr>
  </w:style>
  <w:style w:type="paragraph" w:customStyle="1" w:styleId="PlainText">
    <w:name w:val="Plain Text"/>
    <w:basedOn w:val="af2"/>
    <w:rsid w:val="00326BE5"/>
    <w:pPr>
      <w:suppressAutoHyphens w:val="0"/>
    </w:pPr>
    <w:rPr>
      <w:rFonts w:ascii="Courier New" w:eastAsia="Times New Roman" w:hAnsi="Courier New" w:cs="Times New Roman"/>
      <w:sz w:val="20"/>
      <w:szCs w:val="20"/>
      <w:lang w:eastAsia="ru-RU"/>
    </w:rPr>
  </w:style>
  <w:style w:type="paragraph" w:customStyle="1" w:styleId="Normal0">
    <w:name w:val="Normal"/>
    <w:rsid w:val="00726C2E"/>
    <w:rPr>
      <w:rFonts w:ascii="Times New Roman" w:eastAsia="Times New Roman" w:hAnsi="Times New Roman" w:cs="Times New Roman"/>
      <w:lang w:val="uk-UA"/>
    </w:rPr>
  </w:style>
  <w:style w:type="paragraph" w:customStyle="1" w:styleId="afffffffffffffffffffffffffffffffff7">
    <w:name w:val="Термин"/>
    <w:basedOn w:val="af2"/>
    <w:next w:val="afffffffffffffffffffffff8"/>
    <w:rsid w:val="0013554E"/>
    <w:pPr>
      <w:suppressAutoHyphens w:val="0"/>
    </w:pPr>
    <w:rPr>
      <w:rFonts w:ascii="Times New Roman" w:eastAsia="Times New Roman" w:hAnsi="Times New Roman" w:cs="Times New Roman"/>
      <w:snapToGrid w:val="0"/>
      <w:szCs w:val="20"/>
      <w:lang w:val="uk-UA" w:eastAsia="ru-RU"/>
    </w:rPr>
  </w:style>
  <w:style w:type="paragraph" w:customStyle="1" w:styleId="003zahol">
    <w:name w:val="(0)_03_zahol"/>
    <w:basedOn w:val="001zvychtxt"/>
    <w:next w:val="001zvychtxt"/>
    <w:rsid w:val="004434E2"/>
    <w:pPr>
      <w:spacing w:before="187" w:after="57"/>
      <w:ind w:firstLine="0"/>
      <w:jc w:val="center"/>
    </w:pPr>
    <w:rPr>
      <w:b/>
      <w:bCs/>
    </w:rPr>
  </w:style>
  <w:style w:type="paragraph" w:customStyle="1" w:styleId="001zvychtxt">
    <w:name w:val="(0)_01_zvych_txt"/>
    <w:rsid w:val="004434E2"/>
    <w:pPr>
      <w:autoSpaceDE w:val="0"/>
      <w:autoSpaceDN w:val="0"/>
      <w:spacing w:line="240" w:lineRule="atLeast"/>
      <w:ind w:firstLine="340"/>
      <w:jc w:val="both"/>
    </w:pPr>
    <w:rPr>
      <w:rFonts w:ascii="PragmaticaC" w:eastAsia="Times New Roman" w:hAnsi="PragmaticaC" w:cs="Times New Roman"/>
      <w:color w:val="000000"/>
      <w:sz w:val="19"/>
      <w:szCs w:val="19"/>
      <w:lang w:val="uk-UA" w:eastAsia="uk-UA"/>
    </w:rPr>
  </w:style>
  <w:style w:type="paragraph" w:customStyle="1" w:styleId="TitleL">
    <w:name w:val="Title L"/>
    <w:basedOn w:val="af2"/>
    <w:uiPriority w:val="99"/>
    <w:rsid w:val="00F52E0F"/>
    <w:pPr>
      <w:suppressAutoHyphens w:val="0"/>
      <w:spacing w:before="240" w:after="240"/>
      <w:jc w:val="center"/>
    </w:pPr>
    <w:rPr>
      <w:rFonts w:ascii="Times New Roman" w:eastAsia="Batang" w:hAnsi="Times New Roman" w:cs="Times New Roman"/>
      <w:b/>
      <w:sz w:val="28"/>
      <w:lang w:eastAsia="ru-RU"/>
    </w:rPr>
  </w:style>
  <w:style w:type="paragraph" w:customStyle="1" w:styleId="afffffffffffffffffffffffffffffffff8">
    <w:name w:val="Напис"/>
    <w:basedOn w:val="TitleL"/>
    <w:uiPriority w:val="99"/>
    <w:rsid w:val="00F52E0F"/>
    <w:pPr>
      <w:spacing w:before="0" w:after="120"/>
    </w:pPr>
    <w:rPr>
      <w:b w:val="0"/>
      <w:lang w:val="uk-UA"/>
    </w:rPr>
  </w:style>
  <w:style w:type="paragraph" w:styleId="4fff9">
    <w:name w:val="index 4"/>
    <w:basedOn w:val="af2"/>
    <w:next w:val="af2"/>
    <w:autoRedefine/>
    <w:semiHidden/>
    <w:rsid w:val="00F52E0F"/>
    <w:pPr>
      <w:suppressAutoHyphens w:val="0"/>
      <w:spacing w:line="360" w:lineRule="auto"/>
      <w:ind w:left="800" w:hanging="200"/>
      <w:jc w:val="both"/>
    </w:pPr>
    <w:rPr>
      <w:rFonts w:ascii="Times New Roman" w:eastAsia="Batang" w:hAnsi="Times New Roman" w:cs="Times New Roman"/>
      <w:sz w:val="28"/>
      <w:szCs w:val="20"/>
      <w:lang w:val="uk-UA" w:eastAsia="ru-RU"/>
    </w:rPr>
  </w:style>
  <w:style w:type="paragraph" w:styleId="5ffd">
    <w:name w:val="index 5"/>
    <w:basedOn w:val="af2"/>
    <w:next w:val="af2"/>
    <w:autoRedefine/>
    <w:semiHidden/>
    <w:rsid w:val="00F52E0F"/>
    <w:pPr>
      <w:suppressAutoHyphens w:val="0"/>
      <w:spacing w:line="360" w:lineRule="auto"/>
      <w:ind w:left="1000" w:hanging="200"/>
      <w:jc w:val="both"/>
    </w:pPr>
    <w:rPr>
      <w:rFonts w:ascii="Times New Roman" w:eastAsia="Batang" w:hAnsi="Times New Roman" w:cs="Times New Roman"/>
      <w:sz w:val="28"/>
      <w:szCs w:val="20"/>
      <w:lang w:val="uk-UA" w:eastAsia="ru-RU"/>
    </w:rPr>
  </w:style>
  <w:style w:type="paragraph" w:styleId="6ff">
    <w:name w:val="index 6"/>
    <w:basedOn w:val="af2"/>
    <w:next w:val="af2"/>
    <w:autoRedefine/>
    <w:semiHidden/>
    <w:rsid w:val="00F52E0F"/>
    <w:pPr>
      <w:suppressAutoHyphens w:val="0"/>
      <w:spacing w:line="360" w:lineRule="auto"/>
      <w:ind w:left="1200" w:hanging="200"/>
      <w:jc w:val="both"/>
    </w:pPr>
    <w:rPr>
      <w:rFonts w:ascii="Times New Roman" w:eastAsia="Batang" w:hAnsi="Times New Roman" w:cs="Times New Roman"/>
      <w:sz w:val="28"/>
      <w:szCs w:val="20"/>
      <w:lang w:val="uk-UA" w:eastAsia="ru-RU"/>
    </w:rPr>
  </w:style>
  <w:style w:type="paragraph" w:styleId="7f4">
    <w:name w:val="index 7"/>
    <w:basedOn w:val="af2"/>
    <w:next w:val="af2"/>
    <w:autoRedefine/>
    <w:semiHidden/>
    <w:rsid w:val="00F52E0F"/>
    <w:pPr>
      <w:suppressAutoHyphens w:val="0"/>
      <w:spacing w:line="360" w:lineRule="auto"/>
      <w:ind w:left="1400" w:hanging="200"/>
      <w:jc w:val="both"/>
    </w:pPr>
    <w:rPr>
      <w:rFonts w:ascii="Times New Roman" w:eastAsia="Batang" w:hAnsi="Times New Roman" w:cs="Times New Roman"/>
      <w:sz w:val="28"/>
      <w:szCs w:val="20"/>
      <w:lang w:val="uk-UA" w:eastAsia="ru-RU"/>
    </w:rPr>
  </w:style>
  <w:style w:type="paragraph" w:styleId="8f4">
    <w:name w:val="index 8"/>
    <w:basedOn w:val="af2"/>
    <w:next w:val="af2"/>
    <w:autoRedefine/>
    <w:semiHidden/>
    <w:rsid w:val="00F52E0F"/>
    <w:pPr>
      <w:suppressAutoHyphens w:val="0"/>
      <w:spacing w:line="360" w:lineRule="auto"/>
      <w:ind w:left="1600" w:hanging="200"/>
      <w:jc w:val="both"/>
    </w:pPr>
    <w:rPr>
      <w:rFonts w:ascii="Times New Roman" w:eastAsia="Batang" w:hAnsi="Times New Roman" w:cs="Times New Roman"/>
      <w:sz w:val="28"/>
      <w:szCs w:val="20"/>
      <w:lang w:val="uk-UA" w:eastAsia="ru-RU"/>
    </w:rPr>
  </w:style>
  <w:style w:type="paragraph" w:styleId="9f">
    <w:name w:val="index 9"/>
    <w:basedOn w:val="af2"/>
    <w:next w:val="af2"/>
    <w:autoRedefine/>
    <w:semiHidden/>
    <w:rsid w:val="00F52E0F"/>
    <w:pPr>
      <w:suppressAutoHyphens w:val="0"/>
      <w:spacing w:line="360" w:lineRule="auto"/>
      <w:ind w:left="1800" w:hanging="200"/>
      <w:jc w:val="both"/>
    </w:pPr>
    <w:rPr>
      <w:rFonts w:ascii="Times New Roman" w:eastAsia="Batang" w:hAnsi="Times New Roman" w:cs="Times New Roman"/>
      <w:sz w:val="28"/>
      <w:szCs w:val="20"/>
      <w:lang w:val="uk-UA" w:eastAsia="ru-RU"/>
    </w:rPr>
  </w:style>
  <w:style w:type="paragraph" w:customStyle="1" w:styleId="afffffffffffffffffffffffffffffffff9">
    <w:name w:val="Обычный А"/>
    <w:basedOn w:val="af2"/>
    <w:uiPriority w:val="99"/>
    <w:rsid w:val="00F52E0F"/>
    <w:pPr>
      <w:suppressAutoHyphens w:val="0"/>
      <w:spacing w:line="360" w:lineRule="auto"/>
      <w:ind w:firstLine="709"/>
      <w:jc w:val="both"/>
    </w:pPr>
    <w:rPr>
      <w:rFonts w:ascii="Times New Roman" w:eastAsia="Batang" w:hAnsi="Times New Roman" w:cs="Times New Roman"/>
      <w:sz w:val="28"/>
      <w:lang w:eastAsia="ru-RU"/>
    </w:rPr>
  </w:style>
  <w:style w:type="paragraph" w:customStyle="1" w:styleId="Title">
    <w:name w:val="Title"/>
    <w:basedOn w:val="afffffffffffffffffffffffffffffffff9"/>
    <w:rsid w:val="00F52E0F"/>
    <w:pPr>
      <w:spacing w:before="240" w:after="240" w:line="240" w:lineRule="auto"/>
      <w:ind w:firstLine="0"/>
      <w:jc w:val="center"/>
    </w:pPr>
    <w:rPr>
      <w:b/>
      <w:caps/>
    </w:rPr>
  </w:style>
  <w:style w:type="paragraph" w:customStyle="1" w:styleId="afffffffffffffffffffffffffffffffffa">
    <w:name w:val="Підпис"/>
    <w:basedOn w:val="afffffffffffffffffffffffffffffffff9"/>
    <w:uiPriority w:val="99"/>
    <w:rsid w:val="00F52E0F"/>
    <w:pPr>
      <w:ind w:firstLine="0"/>
      <w:jc w:val="center"/>
    </w:pPr>
    <w:rPr>
      <w:lang w:val="uk-UA"/>
    </w:rPr>
  </w:style>
  <w:style w:type="paragraph" w:customStyle="1" w:styleId="TitleLeft">
    <w:name w:val="Title Left"/>
    <w:basedOn w:val="af2"/>
    <w:uiPriority w:val="99"/>
    <w:rsid w:val="00F52E0F"/>
    <w:pPr>
      <w:suppressAutoHyphens w:val="0"/>
      <w:spacing w:before="240" w:after="240"/>
    </w:pPr>
    <w:rPr>
      <w:rFonts w:ascii="Times New Roman" w:eastAsia="Batang" w:hAnsi="Times New Roman" w:cs="Times New Roman"/>
      <w:b/>
      <w:sz w:val="28"/>
      <w:lang w:eastAsia="ru-RU"/>
    </w:rPr>
  </w:style>
  <w:style w:type="paragraph" w:customStyle="1" w:styleId="Titletabl">
    <w:name w:val="Title tabl."/>
    <w:basedOn w:val="2ffffc"/>
    <w:rsid w:val="00F52E0F"/>
    <w:pPr>
      <w:suppressAutoHyphens w:val="0"/>
      <w:spacing w:before="120" w:after="240" w:line="240" w:lineRule="auto"/>
      <w:jc w:val="center"/>
    </w:pPr>
    <w:rPr>
      <w:rFonts w:ascii="Times New Roman" w:eastAsia="Batang" w:hAnsi="Times New Roman" w:cs="Times New Roman"/>
      <w:b/>
      <w:spacing w:val="20"/>
      <w:sz w:val="28"/>
      <w:lang w:val="uk-UA" w:eastAsia="ru-RU"/>
    </w:rPr>
  </w:style>
  <w:style w:type="paragraph" w:customStyle="1" w:styleId="Title10">
    <w:name w:val="Title1"/>
    <w:basedOn w:val="afffffffffffffffffffffffffffffffff9"/>
    <w:uiPriority w:val="99"/>
    <w:rsid w:val="00F52E0F"/>
    <w:pPr>
      <w:spacing w:before="240" w:after="240" w:line="240" w:lineRule="auto"/>
      <w:ind w:firstLine="0"/>
      <w:jc w:val="center"/>
    </w:pPr>
    <w:rPr>
      <w:b/>
      <w:caps/>
    </w:rPr>
  </w:style>
  <w:style w:type="paragraph" w:customStyle="1" w:styleId="TitleLeftParagraph">
    <w:name w:val="Title Left Paragraph"/>
    <w:basedOn w:val="TitleL"/>
    <w:rsid w:val="00F52E0F"/>
    <w:pPr>
      <w:ind w:firstLine="709"/>
      <w:jc w:val="left"/>
    </w:pPr>
    <w:rPr>
      <w:lang w:val="uk-UA"/>
    </w:rPr>
  </w:style>
  <w:style w:type="paragraph" w:customStyle="1" w:styleId="tania">
    <w:name w:val="tania"/>
    <w:basedOn w:val="af2"/>
    <w:uiPriority w:val="99"/>
    <w:rsid w:val="00984220"/>
    <w:pPr>
      <w:suppressAutoHyphens w:val="0"/>
      <w:ind w:firstLine="851"/>
      <w:jc w:val="both"/>
    </w:pPr>
    <w:rPr>
      <w:rFonts w:ascii="Times New Roman" w:eastAsia="Batang" w:hAnsi="Times New Roman" w:cs="Times New Roman"/>
      <w:sz w:val="28"/>
      <w:szCs w:val="28"/>
      <w:lang w:eastAsia="ru-RU"/>
    </w:rPr>
  </w:style>
  <w:style w:type="paragraph" w:customStyle="1" w:styleId="afffffffffffffffffffffffffffffffffb">
    <w:name w:val="Основной текст с отступо"/>
    <w:basedOn w:val="af2"/>
    <w:rsid w:val="00371074"/>
    <w:pPr>
      <w:suppressAutoHyphens w:val="0"/>
      <w:spacing w:line="360" w:lineRule="atLeast"/>
      <w:ind w:firstLine="720"/>
      <w:jc w:val="both"/>
    </w:pPr>
    <w:rPr>
      <w:rFonts w:ascii="Times New Roman" w:eastAsia="Times New Roman" w:hAnsi="Times New Roman" w:cs="Times New Roman"/>
      <w:sz w:val="28"/>
      <w:szCs w:val="20"/>
      <w:lang w:eastAsia="ru-RU"/>
    </w:rPr>
  </w:style>
  <w:style w:type="paragraph" w:customStyle="1" w:styleId="BodyText3">
    <w:name w:val="Body Text 3"/>
    <w:basedOn w:val="af2"/>
    <w:rsid w:val="001E4738"/>
    <w:pPr>
      <w:widowControl w:val="0"/>
      <w:suppressAutoHyphens w:val="0"/>
      <w:spacing w:line="360" w:lineRule="auto"/>
      <w:jc w:val="both"/>
    </w:pPr>
    <w:rPr>
      <w:rFonts w:ascii="Times New Roman" w:eastAsia="Times New Roman" w:hAnsi="Times New Roman" w:cs="Times New Roman"/>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1" w:uiPriority="99"/>
    <w:lsdException w:name="index 2" w:uiPriority="99"/>
    <w:lsdException w:name="toc 1" w:qFormat="1"/>
    <w:lsdException w:name="toc 2" w:qFormat="1"/>
    <w:lsdException w:name="index heading" w:uiPriority="99"/>
    <w:lsdException w:name="caption" w:qFormat="1"/>
    <w:lsdException w:name="table of figures" w:uiPriority="99"/>
    <w:lsdException w:name="envelope address" w:uiPriority="99"/>
    <w:lsdException w:name="annotation reference" w:uiPriority="99"/>
    <w:lsdException w:name="macro" w:uiPriority="99"/>
    <w:lsdException w:name="toa heading" w:uiPriority="99"/>
    <w:lsdException w:name="List" w:uiPriority="99"/>
    <w:lsdException w:name="List Number" w:uiPriority="99"/>
    <w:lsdException w:name="List 4" w:uiPriority="99"/>
    <w:lsdException w:name="List Bullet 2" w:uiPriority="99"/>
    <w:lsdException w:name="List Number 2" w:uiPriority="99"/>
    <w:lsdException w:name="Title" w:semiHidden="0" w:unhideWhenUsed="0" w:qFormat="1"/>
    <w:lsdException w:name="Closing" w:uiPriority="99"/>
    <w:lsdException w:name="Signature" w:uiPriority="99"/>
    <w:lsdException w:name="Default Paragraph Font" w:uiPriority="1"/>
    <w:lsdException w:name="List Continue" w:uiPriority="99"/>
    <w:lsdException w:name="List Continue 3" w:uiPriority="99"/>
    <w:lsdException w:name="List Continue 4" w:uiPriority="99"/>
    <w:lsdException w:name="List Continue 5" w:uiPriority="99"/>
    <w:lsdException w:name="Message Header" w:uiPriority="99"/>
    <w:lsdException w:name="Subtitle" w:semiHidden="0" w:uiPriority="99" w:unhideWhenUsed="0" w:qFormat="1"/>
    <w:lsdException w:name="Salutation" w:uiPriority="99"/>
    <w:lsdException w:name="Date" w:uiPriority="99"/>
    <w:lsdException w:name="Note Heading" w:uiPriority="99"/>
    <w:lsdException w:name="Strong" w:semiHidden="0" w:unhideWhenUsed="0" w:qFormat="1"/>
    <w:lsdException w:name="Emphasis" w:semiHidden="0" w:unhideWhenUsed="0" w:qFormat="1"/>
    <w:lsdException w:name="Plain Text" w:uiPriority="99"/>
    <w:lsdException w:name="E-mail Signature"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3" w:uiPriority="99"/>
    <w:lsdException w:name="Table Grid" w:semiHidden="0" w:uiPriority="9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semiHidden="0" w:unhideWhenUsed="0" w:qFormat="1"/>
  </w:latentStyles>
  <w:style w:type="paragraph" w:default="1" w:styleId="af2">
    <w:name w:val="Normal"/>
    <w:qFormat/>
    <w:pPr>
      <w:suppressAutoHyphens/>
    </w:pPr>
    <w:rPr>
      <w:rFonts w:ascii="Garamond" w:eastAsia="Garamond" w:hAnsi="Garamond" w:cs="Garamond"/>
      <w:sz w:val="24"/>
      <w:szCs w:val="24"/>
      <w:lang w:eastAsia="ar-SA"/>
    </w:rPr>
  </w:style>
  <w:style w:type="paragraph" w:styleId="1">
    <w:name w:val="heading 1"/>
    <w:aliases w:val="Глава x,Aeaaa x,Знак14"/>
    <w:basedOn w:val="af2"/>
    <w:next w:val="af2"/>
    <w:qFormat/>
    <w:pPr>
      <w:keepNext/>
      <w:numPr>
        <w:numId w:val="1"/>
      </w:numPr>
      <w:spacing w:before="240" w:after="60"/>
      <w:outlineLvl w:val="0"/>
    </w:pPr>
    <w:rPr>
      <w:rFonts w:ascii="Mincho" w:hAnsi="Mincho"/>
      <w:b/>
      <w:bCs/>
      <w:kern w:val="1"/>
      <w:sz w:val="32"/>
      <w:szCs w:val="32"/>
    </w:rPr>
  </w:style>
  <w:style w:type="paragraph" w:styleId="20">
    <w:name w:val="heading 2"/>
    <w:basedOn w:val="af2"/>
    <w:next w:val="af2"/>
    <w:qFormat/>
    <w:pPr>
      <w:keepNext/>
      <w:numPr>
        <w:ilvl w:val="1"/>
        <w:numId w:val="1"/>
      </w:numPr>
      <w:spacing w:before="240" w:after="60"/>
      <w:outlineLvl w:val="1"/>
    </w:pPr>
    <w:rPr>
      <w:rFonts w:ascii="Mincho" w:hAnsi="Mincho"/>
      <w:b/>
      <w:bCs/>
      <w:i/>
      <w:iCs/>
      <w:sz w:val="28"/>
      <w:szCs w:val="28"/>
    </w:rPr>
  </w:style>
  <w:style w:type="paragraph" w:styleId="30">
    <w:name w:val="heading 3"/>
    <w:basedOn w:val="6"/>
    <w:next w:val="af2"/>
    <w:qFormat/>
    <w:pPr>
      <w:numPr>
        <w:ilvl w:val="2"/>
      </w:numPr>
      <w:outlineLvl w:val="2"/>
    </w:pPr>
  </w:style>
  <w:style w:type="paragraph" w:styleId="4">
    <w:name w:val="heading 4"/>
    <w:basedOn w:val="af2"/>
    <w:next w:val="af2"/>
    <w:qFormat/>
    <w:pPr>
      <w:keepNext/>
      <w:numPr>
        <w:ilvl w:val="3"/>
        <w:numId w:val="1"/>
      </w:numPr>
      <w:spacing w:line="360" w:lineRule="auto"/>
      <w:jc w:val="center"/>
      <w:outlineLvl w:val="3"/>
    </w:pPr>
    <w:rPr>
      <w:sz w:val="32"/>
      <w:szCs w:val="20"/>
    </w:rPr>
  </w:style>
  <w:style w:type="paragraph" w:styleId="5">
    <w:name w:val="heading 5"/>
    <w:basedOn w:val="af2"/>
    <w:next w:val="af2"/>
    <w:qFormat/>
    <w:pPr>
      <w:keepNext/>
      <w:widowControl w:val="0"/>
      <w:numPr>
        <w:ilvl w:val="4"/>
        <w:numId w:val="1"/>
      </w:numPr>
      <w:spacing w:after="120"/>
      <w:jc w:val="right"/>
      <w:outlineLvl w:val="4"/>
    </w:pPr>
    <w:rPr>
      <w:b/>
      <w:sz w:val="28"/>
      <w:szCs w:val="20"/>
    </w:rPr>
  </w:style>
  <w:style w:type="paragraph" w:styleId="6">
    <w:name w:val="heading 6"/>
    <w:basedOn w:val="af2"/>
    <w:next w:val="af2"/>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2"/>
    <w:next w:val="af2"/>
    <w:qFormat/>
    <w:pPr>
      <w:numPr>
        <w:ilvl w:val="6"/>
        <w:numId w:val="1"/>
      </w:numPr>
      <w:spacing w:before="240" w:after="60"/>
      <w:outlineLvl w:val="6"/>
    </w:pPr>
    <w:rPr>
      <w:rFonts w:ascii="IzhTitl" w:hAnsi="IzhTitl"/>
    </w:rPr>
  </w:style>
  <w:style w:type="paragraph" w:styleId="8">
    <w:name w:val="heading 8"/>
    <w:basedOn w:val="af2"/>
    <w:next w:val="af2"/>
    <w:qFormat/>
    <w:pPr>
      <w:numPr>
        <w:ilvl w:val="7"/>
        <w:numId w:val="1"/>
      </w:numPr>
      <w:spacing w:before="240" w:after="60"/>
      <w:outlineLvl w:val="7"/>
    </w:pPr>
    <w:rPr>
      <w:rFonts w:ascii="IzhTitl" w:hAnsi="IzhTitl"/>
      <w:i/>
      <w:iCs/>
    </w:rPr>
  </w:style>
  <w:style w:type="paragraph" w:styleId="9">
    <w:name w:val="heading 9"/>
    <w:basedOn w:val="af2"/>
    <w:next w:val="af2"/>
    <w:qFormat/>
    <w:pPr>
      <w:keepNext/>
      <w:widowControl w:val="0"/>
      <w:numPr>
        <w:ilvl w:val="8"/>
        <w:numId w:val="1"/>
      </w:numPr>
      <w:autoSpaceDE w:val="0"/>
      <w:spacing w:line="360" w:lineRule="auto"/>
      <w:outlineLvl w:val="8"/>
    </w:pPr>
    <w:rPr>
      <w:b/>
      <w:bCs/>
      <w:sz w:val="28"/>
    </w:rPr>
  </w:style>
  <w:style w:type="character" w:default="1" w:styleId="af3">
    <w:name w:val="Default Paragraph Font"/>
    <w:uiPriority w:val="1"/>
    <w:semiHidden/>
    <w:unhideWhenUsed/>
  </w:style>
  <w:style w:type="table" w:default="1" w:styleId="af4">
    <w:name w:val="Normal Table"/>
    <w:uiPriority w:val="99"/>
    <w:semiHidden/>
    <w:unhideWhenUsed/>
    <w:tblPr>
      <w:tblInd w:w="0" w:type="dxa"/>
      <w:tblCellMar>
        <w:top w:w="0" w:type="dxa"/>
        <w:left w:w="108" w:type="dxa"/>
        <w:bottom w:w="0" w:type="dxa"/>
        <w:right w:w="108" w:type="dxa"/>
      </w:tblCellMar>
    </w:tblPr>
  </w:style>
  <w:style w:type="numbering" w:default="1" w:styleId="af5">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6">
    <w:name w:val="Основной текст Знак"/>
    <w:aliases w:val="Дисертація-Список Знак1"/>
    <w:rPr>
      <w:sz w:val="28"/>
      <w:szCs w:val="24"/>
      <w:lang w:val="ru-RU" w:eastAsia="ar-SA" w:bidi="ar-SA"/>
    </w:rPr>
  </w:style>
  <w:style w:type="character" w:customStyle="1" w:styleId="af7">
    <w:name w:val="Символ сноски"/>
    <w:rPr>
      <w:vertAlign w:val="superscript"/>
    </w:rPr>
  </w:style>
  <w:style w:type="character" w:styleId="af8">
    <w:name w:val="page number"/>
    <w:basedOn w:val="61"/>
  </w:style>
  <w:style w:type="character" w:styleId="af9">
    <w:name w:val="Hyperlink"/>
    <w:rPr>
      <w:color w:val="0000FF"/>
      <w:u w:val="single"/>
    </w:rPr>
  </w:style>
  <w:style w:type="character" w:customStyle="1" w:styleId="afa">
    <w:name w:val="Верхний колонтитул Знак"/>
    <w:aliases w:val=" Знак2 Знак"/>
    <w:rPr>
      <w:sz w:val="28"/>
      <w:szCs w:val="24"/>
    </w:rPr>
  </w:style>
  <w:style w:type="character" w:customStyle="1" w:styleId="afb">
    <w:name w:val="Нижний колонтитул Знак"/>
    <w:rPr>
      <w:sz w:val="24"/>
      <w:szCs w:val="24"/>
    </w:rPr>
  </w:style>
  <w:style w:type="character" w:customStyle="1" w:styleId="22">
    <w:name w:val="Заголовок 2 Знак"/>
    <w:rPr>
      <w:rFonts w:ascii="Mincho" w:hAnsi="Mincho" w:cs="Mincho"/>
      <w:b/>
      <w:bCs/>
      <w:i/>
      <w:iCs/>
      <w:sz w:val="28"/>
      <w:szCs w:val="28"/>
    </w:rPr>
  </w:style>
  <w:style w:type="character" w:customStyle="1" w:styleId="13">
    <w:name w:val="Заголовок 1 Знак"/>
    <w:aliases w:val="Заголовок Знак1"/>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aliases w:val="Керівник Знак"/>
    <w:link w:val="34"/>
    <w:rPr>
      <w:sz w:val="16"/>
      <w:szCs w:val="16"/>
    </w:rPr>
  </w:style>
  <w:style w:type="character" w:customStyle="1" w:styleId="35">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c">
    <w:name w:val="Текст сноски Знак"/>
    <w:aliases w:val="Текст сноски1 Знак Знак,Текст сноски2 Знак,Текст сноски Знак Знак Знак Знак1 Знак,Текст сноски дис Знак1"/>
    <w:rPr>
      <w:sz w:val="24"/>
      <w:szCs w:val="24"/>
    </w:rPr>
  </w:style>
  <w:style w:type="character" w:customStyle="1" w:styleId="afd">
    <w:name w:val="Основной текст с отступом Знак"/>
    <w:aliases w:val=" Знак Знак"/>
    <w:rPr>
      <w:sz w:val="28"/>
      <w:szCs w:val="24"/>
    </w:rPr>
  </w:style>
  <w:style w:type="character" w:customStyle="1" w:styleId="24">
    <w:name w:val="Основной текст с отступом 2 Знак"/>
    <w:aliases w:val="Основной текст мой Знак"/>
    <w:link w:val="25"/>
    <w:rPr>
      <w:sz w:val="28"/>
    </w:rPr>
  </w:style>
  <w:style w:type="character" w:customStyle="1" w:styleId="36">
    <w:name w:val="Основной текст с отступом 3 Знак"/>
    <w:link w:val="37"/>
    <w:rPr>
      <w:sz w:val="24"/>
    </w:rPr>
  </w:style>
  <w:style w:type="character" w:customStyle="1" w:styleId="afe">
    <w:name w:val="Символы концевой сноски"/>
    <w:rPr>
      <w:vertAlign w:val="superscript"/>
    </w:rPr>
  </w:style>
  <w:style w:type="character" w:styleId="aff">
    <w:name w:val="FollowedHyperlink"/>
    <w:rPr>
      <w:color w:val="800080"/>
      <w:u w:val="single"/>
    </w:rPr>
  </w:style>
  <w:style w:type="character" w:customStyle="1" w:styleId="aff0">
    <w:name w:val="Текст Знак"/>
    <w:link w:val="aff1"/>
    <w:uiPriority w:val="99"/>
    <w:rPr>
      <w:rFonts w:ascii="ISOCPEUR" w:hAnsi="ISOCPEUR" w:cs="ISOCPEUR"/>
    </w:rPr>
  </w:style>
  <w:style w:type="character" w:customStyle="1" w:styleId="hlmenu3">
    <w:name w:val="hlmenu3"/>
  </w:style>
  <w:style w:type="character" w:customStyle="1" w:styleId="aff2">
    <w:name w:val="Схема документа Знак"/>
    <w:link w:val="aff3"/>
    <w:rPr>
      <w:rFonts w:ascii="Helvetica" w:hAnsi="Helvetica" w:cs="Helvetica"/>
      <w:sz w:val="16"/>
      <w:szCs w:val="16"/>
    </w:rPr>
  </w:style>
  <w:style w:type="character" w:styleId="aff4">
    <w:name w:val="Strong"/>
    <w:qFormat/>
    <w:rPr>
      <w:b/>
      <w:bCs/>
    </w:rPr>
  </w:style>
  <w:style w:type="character" w:customStyle="1" w:styleId="aff5">
    <w:name w:val="Текст концевой сноски Знак"/>
    <w:basedOn w:val="61"/>
  </w:style>
  <w:style w:type="character" w:customStyle="1" w:styleId="aff6">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7">
    <w:name w:val="Текст примечания Знак"/>
    <w:basedOn w:val="61"/>
    <w:link w:val="aff8"/>
  </w:style>
  <w:style w:type="character" w:customStyle="1" w:styleId="aff9">
    <w:name w:val="Тема примечания Знак"/>
    <w:rPr>
      <w:b/>
      <w:bCs/>
    </w:rPr>
  </w:style>
  <w:style w:type="character" w:customStyle="1" w:styleId="affa">
    <w:name w:val="знак сноски"/>
    <w:uiPriority w:val="99"/>
    <w:rPr>
      <w:vertAlign w:val="superscript"/>
    </w:rPr>
  </w:style>
  <w:style w:type="character" w:customStyle="1" w:styleId="affb">
    <w:name w:val="Название Знак"/>
    <w:aliases w:val="Знак1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c">
    <w:name w:val="Подзаголовок Знак"/>
    <w:uiPriority w:val="99"/>
    <w:rPr>
      <w:rFonts w:ascii="OpenSymbol" w:hAnsi="OpenSymbol" w:cs="OpenSymbol"/>
      <w:b/>
    </w:rPr>
  </w:style>
  <w:style w:type="character" w:styleId="affd">
    <w:name w:val="Emphasis"/>
    <w:qFormat/>
    <w:rPr>
      <w:i/>
      <w:iCs/>
    </w:rPr>
  </w:style>
  <w:style w:type="character" w:customStyle="1" w:styleId="affe">
    <w:name w:val="ТаблицаСодержание Знак"/>
    <w:rPr>
      <w:color w:val="000000"/>
      <w:sz w:val="26"/>
      <w:szCs w:val="28"/>
      <w:shd w:val="clear" w:color="auto" w:fill="FFFFFF"/>
    </w:rPr>
  </w:style>
  <w:style w:type="character" w:customStyle="1" w:styleId="afff">
    <w:name w:val="ПодписьРис Знак"/>
    <w:rPr>
      <w:sz w:val="28"/>
      <w:szCs w:val="26"/>
    </w:rPr>
  </w:style>
  <w:style w:type="character" w:customStyle="1" w:styleId="afff0">
    <w:name w:val="ТекстНадписи Знак"/>
    <w:rPr>
      <w:color w:val="000000"/>
      <w:sz w:val="26"/>
      <w:szCs w:val="26"/>
      <w:shd w:val="clear" w:color="auto" w:fill="FFFFFF"/>
    </w:rPr>
  </w:style>
  <w:style w:type="character" w:customStyle="1" w:styleId="afff1">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2">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3">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4">
    <w:name w:val="Обычный без отступа Знак"/>
    <w:rPr>
      <w:rFonts w:eastAsia="Impact"/>
    </w:rPr>
  </w:style>
  <w:style w:type="character" w:customStyle="1" w:styleId="afff5">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6">
    <w:name w:val="Красная строка Знак"/>
    <w:link w:val="afff7"/>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8">
    <w:name w:val="Placeholder Text"/>
    <w:rPr>
      <w:color w:val="808080"/>
    </w:rPr>
  </w:style>
  <w:style w:type="character" w:customStyle="1" w:styleId="txt">
    <w:name w:val="txt"/>
    <w:aliases w:val="!important"/>
  </w:style>
  <w:style w:type="character" w:customStyle="1" w:styleId="highlight">
    <w:name w:val="highlight"/>
  </w:style>
  <w:style w:type="character" w:customStyle="1" w:styleId="apple-converted-space">
    <w:name w:val="apple-converted-space"/>
  </w:style>
  <w:style w:type="character" w:customStyle="1" w:styleId="afff9">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a">
    <w:name w:val="Текст статьи Знак"/>
    <w:rPr>
      <w:sz w:val="28"/>
      <w:szCs w:val="28"/>
    </w:rPr>
  </w:style>
  <w:style w:type="character" w:customStyle="1" w:styleId="hl">
    <w:name w:val="hl"/>
    <w:rPr>
      <w:rFonts w:cs="Garamond"/>
    </w:rPr>
  </w:style>
  <w:style w:type="character" w:customStyle="1" w:styleId="afffb">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c">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d">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e">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0">
    <w:name w:val="Основной шрифт"/>
  </w:style>
  <w:style w:type="character" w:customStyle="1" w:styleId="affff1">
    <w:name w:val="Электронная подпись Знак"/>
    <w:rPr>
      <w:color w:val="000000"/>
      <w:sz w:val="28"/>
      <w:szCs w:val="28"/>
      <w:lang w:val="uk-UA"/>
    </w:rPr>
  </w:style>
  <w:style w:type="character" w:customStyle="1" w:styleId="affff2">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3">
    <w:name w:val="текст ссылки Знак"/>
    <w:rPr>
      <w:color w:val="000000"/>
      <w:sz w:val="28"/>
      <w:szCs w:val="28"/>
      <w:lang w:val="uk-UA"/>
    </w:rPr>
  </w:style>
  <w:style w:type="character" w:customStyle="1" w:styleId="post-b">
    <w:name w:val="post-b"/>
  </w:style>
  <w:style w:type="character" w:customStyle="1" w:styleId="affff4">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5">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6">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7">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uiPriority w:val="99"/>
  </w:style>
  <w:style w:type="character" w:customStyle="1" w:styleId="affff8">
    <w:name w:val="Текст виноски Знак"/>
    <w:rPr>
      <w:rFonts w:ascii="Garamond" w:eastAsia="Garamond" w:hAnsi="Garamond" w:cs="Garamond"/>
      <w:sz w:val="20"/>
      <w:szCs w:val="20"/>
      <w:lang w:val="ru-RU"/>
    </w:rPr>
  </w:style>
  <w:style w:type="character" w:customStyle="1" w:styleId="affff9">
    <w:name w:val="Верхній колонтитул Знак"/>
    <w:rPr>
      <w:rFonts w:ascii="Garamond" w:eastAsia="Garamond" w:hAnsi="Garamond" w:cs="Garamond"/>
      <w:sz w:val="24"/>
      <w:szCs w:val="24"/>
    </w:rPr>
  </w:style>
  <w:style w:type="character" w:customStyle="1" w:styleId="affffa">
    <w:name w:val="Нижній колонтитул Знак"/>
    <w:rPr>
      <w:rFonts w:ascii="Garamond" w:eastAsia="Garamond" w:hAnsi="Garamond" w:cs="Garamond"/>
      <w:sz w:val="24"/>
      <w:szCs w:val="24"/>
      <w:lang w:val="ru-RU"/>
    </w:rPr>
  </w:style>
  <w:style w:type="character" w:customStyle="1" w:styleId="affffb">
    <w:name w:val="Основний текст Знак"/>
    <w:rPr>
      <w:rFonts w:ascii="Garamond" w:eastAsia="Garamond" w:hAnsi="Garamond" w:cs="Garamond"/>
      <w:b/>
      <w:bCs/>
      <w:sz w:val="28"/>
      <w:szCs w:val="28"/>
    </w:rPr>
  </w:style>
  <w:style w:type="character" w:customStyle="1" w:styleId="affffc">
    <w:name w:val="Основний текст з відступом Знак"/>
    <w:rPr>
      <w:rFonts w:ascii="Garamond" w:eastAsia="Garamond" w:hAnsi="Garamond" w:cs="Garamond"/>
      <w:sz w:val="28"/>
      <w:szCs w:val="24"/>
    </w:rPr>
  </w:style>
  <w:style w:type="character" w:customStyle="1" w:styleId="affffd">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e">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
    <w:name w:val="Символи виноски"/>
    <w:rPr>
      <w:vertAlign w:val="superscript"/>
    </w:rPr>
  </w:style>
  <w:style w:type="character" w:customStyle="1" w:styleId="afffff0">
    <w:name w:val="Стиль"/>
    <w:rPr>
      <w:rFonts w:ascii="Garamond" w:hAnsi="Garamond" w:cs="Garamond"/>
      <w:sz w:val="20"/>
      <w:vertAlign w:val="superscript"/>
    </w:rPr>
  </w:style>
  <w:style w:type="character" w:customStyle="1" w:styleId="afffff1">
    <w:name w:val="текст виноски Знак"/>
  </w:style>
  <w:style w:type="character" w:customStyle="1" w:styleId="afffff2">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3">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4">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5">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6">
    <w:name w:val="Вподбор подзаголовок"/>
    <w:rPr>
      <w:rFonts w:ascii="Garamond" w:hAnsi="Garamond" w:cs="Garamond"/>
      <w:b/>
      <w:sz w:val="28"/>
      <w:lang w:val="uk-UA"/>
    </w:rPr>
  </w:style>
  <w:style w:type="character" w:customStyle="1" w:styleId="afffff7">
    <w:name w:val="Таблица знак Знак Знак"/>
    <w:rPr>
      <w:sz w:val="26"/>
      <w:szCs w:val="26"/>
    </w:rPr>
  </w:style>
  <w:style w:type="character" w:customStyle="1" w:styleId="afffff8">
    <w:name w:val="Рисунок Знак Знак"/>
    <w:rPr>
      <w:sz w:val="24"/>
      <w:szCs w:val="24"/>
    </w:rPr>
  </w:style>
  <w:style w:type="character" w:customStyle="1" w:styleId="afffff9">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a">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b">
    <w:name w:val="Пример (символ)"/>
    <w:rPr>
      <w:rFonts w:ascii="Mincho" w:hAnsi="Mincho" w:cs="Mincho"/>
      <w:sz w:val="26"/>
    </w:rPr>
  </w:style>
  <w:style w:type="character" w:customStyle="1" w:styleId="afffffc">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d">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e">
    <w:name w:val="Цитація Знак"/>
    <w:rPr>
      <w:i/>
      <w:iCs/>
      <w:sz w:val="24"/>
      <w:szCs w:val="24"/>
      <w:lang w:val="uk-UA"/>
    </w:rPr>
  </w:style>
  <w:style w:type="character" w:customStyle="1" w:styleId="affffff">
    <w:name w:val="Насичена цитата Знак"/>
    <w:rPr>
      <w:b/>
      <w:bCs/>
      <w:i/>
      <w:iCs/>
      <w:sz w:val="24"/>
      <w:szCs w:val="24"/>
      <w:lang w:val="uk-UA"/>
    </w:rPr>
  </w:style>
  <w:style w:type="character" w:customStyle="1" w:styleId="affffff0">
    <w:name w:val="Слабке виокремлення"/>
    <w:rPr>
      <w:i/>
      <w:iCs/>
    </w:rPr>
  </w:style>
  <w:style w:type="character" w:customStyle="1" w:styleId="affffff1">
    <w:name w:val="Сильне виокремлення"/>
    <w:rPr>
      <w:b/>
      <w:bCs/>
    </w:rPr>
  </w:style>
  <w:style w:type="character" w:customStyle="1" w:styleId="affffff2">
    <w:name w:val="Слабке посилання"/>
    <w:rPr>
      <w:smallCaps/>
    </w:rPr>
  </w:style>
  <w:style w:type="character" w:customStyle="1" w:styleId="affffff3">
    <w:name w:val="Сильне посилання"/>
    <w:rPr>
      <w:smallCaps/>
      <w:spacing w:val="5"/>
      <w:u w:val="single"/>
    </w:rPr>
  </w:style>
  <w:style w:type="character" w:customStyle="1" w:styleId="affffff4">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5">
    <w:name w:val="текст сноски Знак Знак"/>
    <w:rPr>
      <w:sz w:val="16"/>
      <w:lang w:val="ru-RU" w:eastAsia="ar-SA" w:bidi="ar-SA"/>
    </w:rPr>
  </w:style>
  <w:style w:type="character" w:customStyle="1" w:styleId="affffff6">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7">
    <w:name w:val="Приветствие Знак"/>
    <w:rPr>
      <w:sz w:val="24"/>
    </w:rPr>
  </w:style>
  <w:style w:type="character" w:customStyle="1" w:styleId="affffff8">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9">
    <w:name w:val="Сноска_"/>
    <w:link w:val="affffffa"/>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b">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c">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d">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e">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0">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1">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2">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3">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4">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4">
    <w:name w:val="???????? ????? ??????"/>
    <w:rPr>
      <w:sz w:val="20"/>
      <w:szCs w:val="20"/>
    </w:rPr>
  </w:style>
  <w:style w:type="character" w:customStyle="1" w:styleId="1fb">
    <w:name w:val="???????? ????? ??????1"/>
    <w:rPr>
      <w:sz w:val="20"/>
      <w:szCs w:val="20"/>
    </w:rPr>
  </w:style>
  <w:style w:type="character" w:customStyle="1" w:styleId="afffffff5">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6">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7">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8">
    <w:name w:val="Обычный без проверки"/>
    <w:rPr>
      <w:i/>
      <w:sz w:val="24"/>
      <w:lang w:val="ru-RU"/>
    </w:rPr>
  </w:style>
  <w:style w:type="character" w:customStyle="1" w:styleId="afffffff9">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a">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b">
    <w:name w:val="Маркеры списка"/>
    <w:rPr>
      <w:rFonts w:ascii="TimesET" w:eastAsia="TimesET" w:hAnsi="TimesET" w:cs="TimesET"/>
    </w:rPr>
  </w:style>
  <w:style w:type="paragraph" w:customStyle="1" w:styleId="afffffffc">
    <w:name w:val="Заголовок"/>
    <w:next w:val="afffffffd"/>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d">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3"/>
    <w:basedOn w:val="af2"/>
    <w:link w:val="1ff0"/>
    <w:pPr>
      <w:spacing w:after="120"/>
    </w:pPr>
    <w:rPr>
      <w:sz w:val="28"/>
    </w:rPr>
  </w:style>
  <w:style w:type="paragraph" w:styleId="afffffffe">
    <w:name w:val="List"/>
    <w:basedOn w:val="af2"/>
    <w:uiPriority w:val="99"/>
    <w:pPr>
      <w:tabs>
        <w:tab w:val="left" w:pos="644"/>
      </w:tabs>
      <w:spacing w:before="60" w:after="60"/>
      <w:ind w:left="624" w:hanging="340"/>
    </w:pPr>
    <w:rPr>
      <w:sz w:val="26"/>
    </w:rPr>
  </w:style>
  <w:style w:type="paragraph" w:customStyle="1" w:styleId="2fe">
    <w:name w:val="Название2"/>
    <w:basedOn w:val="af2"/>
    <w:pPr>
      <w:suppressLineNumbers/>
      <w:spacing w:before="120" w:after="120"/>
    </w:pPr>
    <w:rPr>
      <w:rFonts w:cs="Times New Roman CYR"/>
      <w:i/>
      <w:iCs/>
    </w:rPr>
  </w:style>
  <w:style w:type="paragraph" w:customStyle="1" w:styleId="2ff">
    <w:name w:val="Указатель2"/>
    <w:basedOn w:val="af2"/>
    <w:pPr>
      <w:suppressLineNumbers/>
    </w:pPr>
    <w:rPr>
      <w:rFonts w:cs="Times New Roman CYR"/>
    </w:rPr>
  </w:style>
  <w:style w:type="paragraph" w:styleId="1ff1">
    <w:name w:val="toc 1"/>
    <w:aliases w:val="Дисс. Оглавление 1, 1,Стиль таб"/>
    <w:basedOn w:val="af2"/>
    <w:next w:val="af2"/>
    <w:qFormat/>
    <w:pPr>
      <w:tabs>
        <w:tab w:val="left" w:pos="960"/>
        <w:tab w:val="left" w:pos="1276"/>
        <w:tab w:val="right" w:leader="dot" w:pos="9639"/>
      </w:tabs>
      <w:spacing w:before="120" w:after="120"/>
    </w:pPr>
    <w:rPr>
      <w:b/>
      <w:caps/>
      <w:szCs w:val="20"/>
    </w:rPr>
  </w:style>
  <w:style w:type="paragraph" w:styleId="affffffff">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Текст сноски дис"/>
    <w:basedOn w:val="af2"/>
    <w:pPr>
      <w:spacing w:line="240" w:lineRule="atLeast"/>
      <w:jc w:val="both"/>
    </w:pPr>
  </w:style>
  <w:style w:type="paragraph" w:styleId="affffffff0">
    <w:name w:val="header"/>
    <w:aliases w:val=" Знак2,Знак5"/>
    <w:basedOn w:val="af2"/>
    <w:pPr>
      <w:tabs>
        <w:tab w:val="center" w:pos="4677"/>
        <w:tab w:val="right" w:pos="9355"/>
      </w:tabs>
      <w:spacing w:line="240" w:lineRule="atLeast"/>
      <w:ind w:firstLine="700"/>
      <w:jc w:val="both"/>
    </w:pPr>
    <w:rPr>
      <w:sz w:val="28"/>
    </w:rPr>
  </w:style>
  <w:style w:type="paragraph" w:customStyle="1" w:styleId="1ff2">
    <w:name w:val="Стиль 1 Знак Знак"/>
    <w:basedOn w:val="af2"/>
    <w:next w:val="af2"/>
    <w:pPr>
      <w:shd w:val="clear" w:color="auto" w:fill="FFFFFF"/>
      <w:autoSpaceDE w:val="0"/>
      <w:spacing w:line="360" w:lineRule="auto"/>
      <w:ind w:firstLine="709"/>
      <w:jc w:val="both"/>
    </w:pPr>
    <w:rPr>
      <w:sz w:val="28"/>
      <w:szCs w:val="20"/>
    </w:rPr>
  </w:style>
  <w:style w:type="paragraph" w:styleId="affffffff1">
    <w:name w:val="Title"/>
    <w:aliases w:val="Название подраздела"/>
    <w:basedOn w:val="af2"/>
    <w:next w:val="affffffff2"/>
    <w:link w:val="2ff0"/>
    <w:qFormat/>
    <w:pPr>
      <w:spacing w:line="360" w:lineRule="auto"/>
      <w:jc w:val="center"/>
    </w:pPr>
    <w:rPr>
      <w:caps/>
      <w:sz w:val="32"/>
      <w:szCs w:val="20"/>
    </w:rPr>
  </w:style>
  <w:style w:type="paragraph" w:styleId="affffffff2">
    <w:name w:val="Subtitle"/>
    <w:basedOn w:val="af2"/>
    <w:next w:val="afffffffd"/>
    <w:uiPriority w:val="99"/>
    <w:qFormat/>
    <w:pPr>
      <w:widowControl w:val="0"/>
      <w:jc w:val="center"/>
    </w:pPr>
    <w:rPr>
      <w:rFonts w:ascii="OpenSymbol" w:hAnsi="OpenSymbol" w:cs="OpenSymbol"/>
      <w:b/>
      <w:sz w:val="20"/>
      <w:szCs w:val="20"/>
    </w:rPr>
  </w:style>
  <w:style w:type="paragraph" w:styleId="affffffff3">
    <w:name w:val="footer"/>
    <w:basedOn w:val="af2"/>
    <w:link w:val="2ff1"/>
    <w:pPr>
      <w:tabs>
        <w:tab w:val="center" w:pos="4677"/>
        <w:tab w:val="right" w:pos="9355"/>
      </w:tabs>
    </w:pPr>
  </w:style>
  <w:style w:type="paragraph" w:styleId="affffffff4">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2"/>
    <w:link w:val="3f2"/>
    <w:pPr>
      <w:spacing w:after="120"/>
      <w:ind w:left="283"/>
    </w:pPr>
    <w:rPr>
      <w:sz w:val="28"/>
    </w:rPr>
  </w:style>
  <w:style w:type="paragraph" w:customStyle="1" w:styleId="230">
    <w:name w:val="Основной текст 23"/>
    <w:basedOn w:val="af2"/>
    <w:pPr>
      <w:spacing w:after="120" w:line="480" w:lineRule="auto"/>
    </w:pPr>
  </w:style>
  <w:style w:type="paragraph" w:customStyle="1" w:styleId="321">
    <w:name w:val="Основной текст 32"/>
    <w:basedOn w:val="af2"/>
    <w:pPr>
      <w:spacing w:after="120"/>
    </w:pPr>
    <w:rPr>
      <w:sz w:val="16"/>
      <w:szCs w:val="16"/>
    </w:rPr>
  </w:style>
  <w:style w:type="paragraph" w:customStyle="1" w:styleId="affffffff5">
    <w:name w:val="Автор"/>
    <w:basedOn w:val="af2"/>
    <w:next w:val="1"/>
    <w:pPr>
      <w:widowControl w:val="0"/>
      <w:spacing w:after="120" w:line="360" w:lineRule="auto"/>
      <w:ind w:firstLine="567"/>
      <w:jc w:val="right"/>
    </w:pPr>
    <w:rPr>
      <w:sz w:val="28"/>
      <w:szCs w:val="20"/>
    </w:rPr>
  </w:style>
  <w:style w:type="paragraph" w:customStyle="1" w:styleId="Name">
    <w:name w:val="Name"/>
    <w:basedOn w:val="af2"/>
    <w:next w:val="affffffff5"/>
    <w:pPr>
      <w:widowControl w:val="0"/>
      <w:spacing w:line="360" w:lineRule="auto"/>
    </w:pPr>
    <w:rPr>
      <w:sz w:val="18"/>
      <w:szCs w:val="20"/>
      <w:lang w:val="en-US"/>
    </w:rPr>
  </w:style>
  <w:style w:type="paragraph" w:customStyle="1" w:styleId="affffffff6">
    <w:name w:val="ЭлАдрес"/>
    <w:basedOn w:val="af2"/>
    <w:next w:val="af2"/>
    <w:pPr>
      <w:widowControl w:val="0"/>
      <w:spacing w:after="120" w:line="360" w:lineRule="auto"/>
      <w:jc w:val="right"/>
    </w:pPr>
    <w:rPr>
      <w:sz w:val="20"/>
      <w:szCs w:val="20"/>
      <w:lang w:val="en-GB"/>
    </w:rPr>
  </w:style>
  <w:style w:type="paragraph" w:customStyle="1" w:styleId="250">
    <w:name w:val="Основной текст с отступом 25"/>
    <w:basedOn w:val="af2"/>
    <w:pPr>
      <w:widowControl w:val="0"/>
      <w:spacing w:line="360" w:lineRule="auto"/>
      <w:ind w:right="105" w:firstLine="660"/>
      <w:jc w:val="both"/>
    </w:pPr>
    <w:rPr>
      <w:sz w:val="28"/>
      <w:szCs w:val="20"/>
    </w:rPr>
  </w:style>
  <w:style w:type="paragraph" w:customStyle="1" w:styleId="3f3">
    <w:name w:val="Цитата3"/>
    <w:basedOn w:val="af2"/>
    <w:pPr>
      <w:widowControl w:val="0"/>
      <w:spacing w:line="360" w:lineRule="auto"/>
      <w:ind w:left="567" w:right="567"/>
      <w:jc w:val="center"/>
    </w:pPr>
    <w:rPr>
      <w:sz w:val="28"/>
      <w:szCs w:val="20"/>
    </w:rPr>
  </w:style>
  <w:style w:type="paragraph" w:customStyle="1" w:styleId="341">
    <w:name w:val="Основной текст с отступом 34"/>
    <w:basedOn w:val="af2"/>
    <w:pPr>
      <w:widowControl w:val="0"/>
      <w:spacing w:line="360" w:lineRule="auto"/>
      <w:ind w:firstLine="567"/>
      <w:jc w:val="both"/>
    </w:pPr>
    <w:rPr>
      <w:szCs w:val="20"/>
    </w:rPr>
  </w:style>
  <w:style w:type="paragraph" w:customStyle="1" w:styleId="affffffff7">
    <w:name w:val="Название таблицы"/>
    <w:basedOn w:val="affffffff4"/>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f2"/>
    <w:pPr>
      <w:widowControl w:val="0"/>
      <w:spacing w:line="360" w:lineRule="auto"/>
      <w:jc w:val="both"/>
    </w:pPr>
    <w:rPr>
      <w:szCs w:val="20"/>
      <w:lang w:val="en-US"/>
    </w:rPr>
  </w:style>
  <w:style w:type="paragraph" w:customStyle="1" w:styleId="-2">
    <w:name w:val="-Текст2"/>
    <w:basedOn w:val="af2"/>
    <w:pPr>
      <w:widowControl w:val="0"/>
      <w:spacing w:line="360" w:lineRule="auto"/>
      <w:ind w:firstLine="601"/>
      <w:jc w:val="both"/>
    </w:pPr>
    <w:rPr>
      <w:szCs w:val="20"/>
      <w:lang w:val="en-US"/>
    </w:rPr>
  </w:style>
  <w:style w:type="paragraph" w:customStyle="1" w:styleId="affffffff8">
    <w:name w:val="Стандарт"/>
    <w:basedOn w:val="af2"/>
    <w:pPr>
      <w:spacing w:line="312" w:lineRule="auto"/>
      <w:ind w:firstLine="720"/>
      <w:jc w:val="both"/>
    </w:pPr>
    <w:rPr>
      <w:sz w:val="26"/>
      <w:szCs w:val="20"/>
    </w:rPr>
  </w:style>
  <w:style w:type="paragraph" w:customStyle="1" w:styleId="2ff2">
    <w:name w:val="Название объекта2"/>
    <w:basedOn w:val="af2"/>
    <w:next w:val="af2"/>
    <w:pPr>
      <w:widowControl w:val="0"/>
      <w:jc w:val="right"/>
    </w:pPr>
    <w:rPr>
      <w:b/>
      <w:szCs w:val="20"/>
    </w:rPr>
  </w:style>
  <w:style w:type="paragraph" w:customStyle="1" w:styleId="affffffff9">
    <w:name w:val="Монография"/>
    <w:basedOn w:val="afffffffd"/>
    <w:pPr>
      <w:widowControl w:val="0"/>
      <w:spacing w:after="0" w:line="360" w:lineRule="auto"/>
      <w:ind w:firstLine="720"/>
      <w:jc w:val="both"/>
    </w:pPr>
    <w:rPr>
      <w:sz w:val="24"/>
      <w:szCs w:val="20"/>
    </w:rPr>
  </w:style>
  <w:style w:type="paragraph" w:customStyle="1" w:styleId="xl28">
    <w:name w:val="xl28"/>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2"/>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2"/>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2"/>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2"/>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2"/>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2"/>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2"/>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2"/>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2"/>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2"/>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2"/>
    <w:pPr>
      <w:pBdr>
        <w:top w:val="double" w:sz="1" w:space="0" w:color="000000"/>
        <w:left w:val="single" w:sz="4" w:space="0" w:color="000000"/>
        <w:right w:val="single" w:sz="4" w:space="0" w:color="000000"/>
      </w:pBdr>
      <w:spacing w:before="280" w:after="280"/>
      <w:jc w:val="center"/>
      <w:textAlignment w:val="center"/>
    </w:pPr>
  </w:style>
  <w:style w:type="paragraph" w:styleId="affffffffa">
    <w:name w:val="Normal (Web)"/>
    <w:basedOn w:val="af2"/>
    <w:pPr>
      <w:spacing w:before="280" w:after="280"/>
    </w:pPr>
    <w:rPr>
      <w:color w:val="000000"/>
    </w:rPr>
  </w:style>
  <w:style w:type="paragraph" w:customStyle="1" w:styleId="rvps698610">
    <w:name w:val="rvps698610"/>
    <w:basedOn w:val="af2"/>
    <w:pPr>
      <w:spacing w:after="100"/>
      <w:ind w:right="200"/>
    </w:pPr>
  </w:style>
  <w:style w:type="paragraph" w:styleId="3f4">
    <w:name w:val="toc 3"/>
    <w:basedOn w:val="af2"/>
    <w:next w:val="af2"/>
    <w:link w:val="3f5"/>
    <w:pPr>
      <w:widowControl w:val="0"/>
      <w:tabs>
        <w:tab w:val="right" w:leader="dot" w:pos="9061"/>
      </w:tabs>
      <w:spacing w:line="360" w:lineRule="auto"/>
      <w:ind w:left="278" w:firstLine="567"/>
    </w:pPr>
    <w:rPr>
      <w:sz w:val="28"/>
      <w:szCs w:val="20"/>
    </w:rPr>
  </w:style>
  <w:style w:type="paragraph" w:styleId="2ff3">
    <w:name w:val="toc 2"/>
    <w:basedOn w:val="af2"/>
    <w:next w:val="af2"/>
    <w:qFormat/>
    <w:pPr>
      <w:widowControl w:val="0"/>
      <w:tabs>
        <w:tab w:val="right" w:leader="dot" w:pos="9072"/>
      </w:tabs>
      <w:spacing w:before="40" w:after="40"/>
      <w:ind w:left="278" w:right="567" w:firstLine="6"/>
    </w:pPr>
    <w:rPr>
      <w:sz w:val="28"/>
      <w:szCs w:val="20"/>
    </w:rPr>
  </w:style>
  <w:style w:type="paragraph" w:customStyle="1" w:styleId="2ff4">
    <w:name w:val="Текст2"/>
    <w:basedOn w:val="af2"/>
    <w:rPr>
      <w:rFonts w:ascii="ISOCPEUR" w:hAnsi="ISOCPEUR" w:cs="ISOCPEUR"/>
      <w:sz w:val="20"/>
      <w:szCs w:val="20"/>
    </w:rPr>
  </w:style>
  <w:style w:type="paragraph" w:customStyle="1" w:styleId="1ff4">
    <w:name w:val="Стиль1"/>
    <w:basedOn w:val="af2"/>
    <w:uiPriority w:val="99"/>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2"/>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2"/>
    <w:pPr>
      <w:overflowPunct w:val="0"/>
      <w:autoSpaceDE w:val="0"/>
      <w:jc w:val="center"/>
      <w:textAlignment w:val="baseline"/>
    </w:pPr>
    <w:rPr>
      <w:rFonts w:ascii="OpenSymbol" w:hAnsi="OpenSymbol" w:cs="OpenSymbol"/>
      <w:b/>
      <w:sz w:val="16"/>
      <w:szCs w:val="16"/>
    </w:rPr>
  </w:style>
  <w:style w:type="paragraph" w:customStyle="1" w:styleId="TabZag">
    <w:name w:val="Tab Zag"/>
    <w:basedOn w:val="af2"/>
    <w:pPr>
      <w:overflowPunct w:val="0"/>
      <w:autoSpaceDE w:val="0"/>
      <w:spacing w:before="120" w:after="120"/>
      <w:jc w:val="center"/>
      <w:textAlignment w:val="baseline"/>
    </w:pPr>
    <w:rPr>
      <w:rFonts w:ascii="OpenSymbol" w:hAnsi="OpenSymbol" w:cs="OpenSymbol"/>
      <w:b/>
      <w:caps/>
      <w:sz w:val="18"/>
      <w:szCs w:val="18"/>
    </w:rPr>
  </w:style>
  <w:style w:type="paragraph" w:styleId="affffffffb">
    <w:name w:val="TOC Heading"/>
    <w:basedOn w:val="1"/>
    <w:next w:val="af2"/>
    <w:qFormat/>
    <w:pPr>
      <w:widowControl w:val="0"/>
      <w:numPr>
        <w:numId w:val="0"/>
      </w:numPr>
      <w:spacing w:line="360" w:lineRule="auto"/>
      <w:ind w:firstLine="567"/>
      <w:jc w:val="both"/>
    </w:pPr>
  </w:style>
  <w:style w:type="paragraph" w:customStyle="1" w:styleId="2ff5">
    <w:name w:val="Схема документа2"/>
    <w:basedOn w:val="af2"/>
    <w:pPr>
      <w:widowControl w:val="0"/>
      <w:spacing w:line="360" w:lineRule="auto"/>
      <w:ind w:firstLine="567"/>
      <w:jc w:val="both"/>
    </w:pPr>
    <w:rPr>
      <w:rFonts w:ascii="Helvetica" w:hAnsi="Helvetica" w:cs="Helvetica"/>
      <w:sz w:val="16"/>
      <w:szCs w:val="16"/>
    </w:rPr>
  </w:style>
  <w:style w:type="paragraph" w:styleId="affffffffc">
    <w:name w:val="endnote text"/>
    <w:basedOn w:val="af2"/>
    <w:pPr>
      <w:widowControl w:val="0"/>
      <w:spacing w:line="360" w:lineRule="auto"/>
      <w:ind w:firstLine="567"/>
      <w:jc w:val="both"/>
    </w:pPr>
    <w:rPr>
      <w:sz w:val="20"/>
      <w:szCs w:val="20"/>
    </w:rPr>
  </w:style>
  <w:style w:type="paragraph" w:customStyle="1" w:styleId="font5">
    <w:name w:val="font5"/>
    <w:basedOn w:val="af2"/>
    <w:pPr>
      <w:spacing w:before="280" w:after="280"/>
    </w:pPr>
    <w:rPr>
      <w:sz w:val="28"/>
      <w:szCs w:val="28"/>
    </w:rPr>
  </w:style>
  <w:style w:type="paragraph" w:customStyle="1" w:styleId="font6">
    <w:name w:val="font6"/>
    <w:basedOn w:val="af2"/>
    <w:pPr>
      <w:spacing w:before="280" w:after="280"/>
    </w:pPr>
    <w:rPr>
      <w:b/>
      <w:bCs/>
      <w:sz w:val="28"/>
      <w:szCs w:val="28"/>
    </w:rPr>
  </w:style>
  <w:style w:type="paragraph" w:customStyle="1" w:styleId="font7">
    <w:name w:val="font7"/>
    <w:basedOn w:val="af2"/>
    <w:pPr>
      <w:spacing w:before="280" w:after="280"/>
    </w:pPr>
    <w:rPr>
      <w:color w:val="333333"/>
      <w:sz w:val="28"/>
      <w:szCs w:val="28"/>
    </w:rPr>
  </w:style>
  <w:style w:type="paragraph" w:customStyle="1" w:styleId="font8">
    <w:name w:val="font8"/>
    <w:basedOn w:val="af2"/>
    <w:pPr>
      <w:spacing w:before="280" w:after="280"/>
    </w:pPr>
    <w:rPr>
      <w:color w:val="000000"/>
      <w:sz w:val="28"/>
      <w:szCs w:val="28"/>
    </w:rPr>
  </w:style>
  <w:style w:type="paragraph" w:customStyle="1" w:styleId="xl65">
    <w:name w:val="xl65"/>
    <w:basedOn w:val="af2"/>
    <w:pPr>
      <w:spacing w:before="280" w:after="280"/>
      <w:jc w:val="both"/>
    </w:pPr>
    <w:rPr>
      <w:b/>
      <w:bCs/>
      <w:sz w:val="28"/>
      <w:szCs w:val="28"/>
    </w:rPr>
  </w:style>
  <w:style w:type="paragraph" w:customStyle="1" w:styleId="xl66">
    <w:name w:val="xl66"/>
    <w:basedOn w:val="af2"/>
    <w:pPr>
      <w:spacing w:before="280" w:after="280"/>
      <w:jc w:val="both"/>
    </w:pPr>
    <w:rPr>
      <w:sz w:val="28"/>
      <w:szCs w:val="28"/>
    </w:rPr>
  </w:style>
  <w:style w:type="paragraph" w:customStyle="1" w:styleId="xl67">
    <w:name w:val="xl67"/>
    <w:basedOn w:val="af2"/>
    <w:pPr>
      <w:spacing w:before="280" w:after="280"/>
    </w:pPr>
    <w:rPr>
      <w:b/>
      <w:bCs/>
      <w:color w:val="000000"/>
      <w:sz w:val="28"/>
      <w:szCs w:val="28"/>
    </w:rPr>
  </w:style>
  <w:style w:type="paragraph" w:customStyle="1" w:styleId="xl68">
    <w:name w:val="xl68"/>
    <w:basedOn w:val="af2"/>
    <w:pPr>
      <w:spacing w:before="280" w:after="280"/>
      <w:jc w:val="both"/>
    </w:pPr>
    <w:rPr>
      <w:b/>
      <w:bCs/>
      <w:color w:val="000000"/>
      <w:sz w:val="28"/>
      <w:szCs w:val="28"/>
    </w:rPr>
  </w:style>
  <w:style w:type="paragraph" w:customStyle="1" w:styleId="xl69">
    <w:name w:val="xl69"/>
    <w:basedOn w:val="af2"/>
    <w:pPr>
      <w:spacing w:before="280" w:after="280"/>
      <w:jc w:val="both"/>
    </w:pPr>
    <w:rPr>
      <w:color w:val="333333"/>
      <w:sz w:val="28"/>
      <w:szCs w:val="28"/>
    </w:rPr>
  </w:style>
  <w:style w:type="paragraph" w:customStyle="1" w:styleId="xl70">
    <w:name w:val="xl70"/>
    <w:basedOn w:val="af2"/>
    <w:pPr>
      <w:spacing w:before="280" w:after="280"/>
      <w:jc w:val="both"/>
    </w:pPr>
    <w:rPr>
      <w:b/>
      <w:bCs/>
      <w:color w:val="333333"/>
      <w:sz w:val="28"/>
      <w:szCs w:val="28"/>
    </w:rPr>
  </w:style>
  <w:style w:type="paragraph" w:customStyle="1" w:styleId="xl71">
    <w:name w:val="xl71"/>
    <w:basedOn w:val="af2"/>
    <w:pPr>
      <w:spacing w:before="280" w:after="280"/>
    </w:pPr>
    <w:rPr>
      <w:sz w:val="28"/>
      <w:szCs w:val="28"/>
    </w:rPr>
  </w:style>
  <w:style w:type="paragraph" w:customStyle="1" w:styleId="xl72">
    <w:name w:val="xl72"/>
    <w:basedOn w:val="af2"/>
    <w:pPr>
      <w:spacing w:before="280" w:after="280"/>
      <w:jc w:val="both"/>
    </w:pPr>
    <w:rPr>
      <w:sz w:val="28"/>
      <w:szCs w:val="28"/>
    </w:rPr>
  </w:style>
  <w:style w:type="paragraph" w:styleId="affffffffd">
    <w:name w:val="Balloon Text"/>
    <w:aliases w:val=" Знак1"/>
    <w:basedOn w:val="af2"/>
    <w:pPr>
      <w:widowControl w:val="0"/>
      <w:ind w:firstLine="567"/>
      <w:jc w:val="both"/>
    </w:pPr>
    <w:rPr>
      <w:rFonts w:ascii="Helvetica" w:hAnsi="Helvetica" w:cs="Helvetica"/>
      <w:sz w:val="16"/>
      <w:szCs w:val="16"/>
    </w:rPr>
  </w:style>
  <w:style w:type="paragraph" w:styleId="affffffffe">
    <w:name w:val="Bibliography"/>
    <w:basedOn w:val="af2"/>
    <w:next w:val="af2"/>
    <w:pPr>
      <w:widowControl w:val="0"/>
      <w:spacing w:line="360" w:lineRule="auto"/>
      <w:ind w:firstLine="567"/>
      <w:jc w:val="both"/>
    </w:pPr>
    <w:rPr>
      <w:sz w:val="28"/>
      <w:szCs w:val="20"/>
    </w:rPr>
  </w:style>
  <w:style w:type="paragraph" w:styleId="afffffffff">
    <w:name w:val="List Paragraph"/>
    <w:basedOn w:val="af2"/>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2"/>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2"/>
    <w:pPr>
      <w:spacing w:before="280" w:after="280"/>
    </w:pPr>
    <w:rPr>
      <w:i/>
      <w:iCs/>
      <w:sz w:val="28"/>
      <w:szCs w:val="28"/>
    </w:rPr>
  </w:style>
  <w:style w:type="paragraph" w:customStyle="1" w:styleId="font10">
    <w:name w:val="font10"/>
    <w:basedOn w:val="af2"/>
    <w:pPr>
      <w:spacing w:before="280" w:after="280"/>
    </w:pPr>
    <w:rPr>
      <w:b/>
      <w:bCs/>
      <w:i/>
      <w:iCs/>
      <w:sz w:val="28"/>
      <w:szCs w:val="28"/>
    </w:rPr>
  </w:style>
  <w:style w:type="paragraph" w:customStyle="1" w:styleId="font11">
    <w:name w:val="font11"/>
    <w:basedOn w:val="af2"/>
    <w:pPr>
      <w:spacing w:before="280" w:after="280"/>
    </w:pPr>
    <w:rPr>
      <w:i/>
      <w:iCs/>
      <w:color w:val="000000"/>
      <w:sz w:val="28"/>
      <w:szCs w:val="28"/>
    </w:rPr>
  </w:style>
  <w:style w:type="paragraph" w:customStyle="1" w:styleId="font12">
    <w:name w:val="font12"/>
    <w:basedOn w:val="af2"/>
    <w:pPr>
      <w:spacing w:before="280" w:after="280"/>
    </w:pPr>
    <w:rPr>
      <w:b/>
      <w:bCs/>
      <w:i/>
      <w:iCs/>
      <w:color w:val="000000"/>
      <w:sz w:val="28"/>
      <w:szCs w:val="28"/>
    </w:rPr>
  </w:style>
  <w:style w:type="paragraph" w:customStyle="1" w:styleId="xl63">
    <w:name w:val="xl63"/>
    <w:basedOn w:val="af2"/>
    <w:pPr>
      <w:spacing w:before="280" w:after="280"/>
      <w:jc w:val="both"/>
    </w:pPr>
    <w:rPr>
      <w:b/>
      <w:bCs/>
      <w:sz w:val="28"/>
      <w:szCs w:val="28"/>
    </w:rPr>
  </w:style>
  <w:style w:type="paragraph" w:customStyle="1" w:styleId="xl64">
    <w:name w:val="xl64"/>
    <w:basedOn w:val="af2"/>
    <w:pPr>
      <w:spacing w:before="280" w:after="280"/>
      <w:jc w:val="both"/>
    </w:pPr>
    <w:rPr>
      <w:sz w:val="28"/>
      <w:szCs w:val="28"/>
    </w:rPr>
  </w:style>
  <w:style w:type="paragraph" w:customStyle="1" w:styleId="xl73">
    <w:name w:val="xl73"/>
    <w:basedOn w:val="af2"/>
    <w:pPr>
      <w:spacing w:before="280" w:after="280"/>
    </w:pPr>
    <w:rPr>
      <w:i/>
      <w:iCs/>
      <w:sz w:val="28"/>
      <w:szCs w:val="28"/>
    </w:rPr>
  </w:style>
  <w:style w:type="paragraph" w:customStyle="1" w:styleId="xl74">
    <w:name w:val="xl74"/>
    <w:basedOn w:val="af2"/>
    <w:pPr>
      <w:spacing w:before="280" w:after="280"/>
      <w:jc w:val="both"/>
    </w:pPr>
    <w:rPr>
      <w:b/>
      <w:bCs/>
      <w:i/>
      <w:iCs/>
      <w:sz w:val="28"/>
      <w:szCs w:val="28"/>
    </w:rPr>
  </w:style>
  <w:style w:type="paragraph" w:customStyle="1" w:styleId="xl75">
    <w:name w:val="xl75"/>
    <w:basedOn w:val="af2"/>
    <w:pPr>
      <w:spacing w:before="280" w:after="280"/>
      <w:jc w:val="both"/>
    </w:pPr>
    <w:rPr>
      <w:i/>
      <w:iCs/>
      <w:sz w:val="28"/>
      <w:szCs w:val="28"/>
    </w:rPr>
  </w:style>
  <w:style w:type="paragraph" w:customStyle="1" w:styleId="xl76">
    <w:name w:val="xl76"/>
    <w:basedOn w:val="af2"/>
    <w:pPr>
      <w:spacing w:before="280" w:after="280"/>
    </w:pPr>
    <w:rPr>
      <w:b/>
      <w:bCs/>
      <w:color w:val="000000"/>
      <w:sz w:val="28"/>
      <w:szCs w:val="28"/>
    </w:rPr>
  </w:style>
  <w:style w:type="paragraph" w:customStyle="1" w:styleId="BodyText21">
    <w:name w:val="Body Text 21"/>
    <w:basedOn w:val="af2"/>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f2"/>
    <w:rPr>
      <w:sz w:val="20"/>
      <w:szCs w:val="20"/>
    </w:rPr>
  </w:style>
  <w:style w:type="paragraph" w:styleId="afffffffff0">
    <w:name w:val="annotation subject"/>
    <w:basedOn w:val="2ff6"/>
    <w:next w:val="2ff6"/>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1">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2">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3">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4">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f2"/>
    <w:pPr>
      <w:spacing w:after="120"/>
      <w:ind w:left="849"/>
    </w:pPr>
    <w:rPr>
      <w:sz w:val="20"/>
      <w:szCs w:val="20"/>
    </w:rPr>
  </w:style>
  <w:style w:type="paragraph" w:customStyle="1" w:styleId="afffffffff4">
    <w:name w:val="Авт."/>
    <w:pPr>
      <w:suppressAutoHyphens/>
      <w:jc w:val="right"/>
    </w:pPr>
    <w:rPr>
      <w:rFonts w:ascii="Garamond" w:eastAsia="Garamond" w:hAnsi="Garamond" w:cs="Garamond"/>
      <w:b/>
      <w:i/>
      <w:sz w:val="22"/>
      <w:lang w:eastAsia="ar-SA"/>
    </w:rPr>
  </w:style>
  <w:style w:type="paragraph" w:customStyle="1" w:styleId="-5">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f2"/>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2"/>
    <w:pPr>
      <w:ind w:firstLine="600"/>
      <w:jc w:val="both"/>
    </w:pPr>
  </w:style>
  <w:style w:type="paragraph" w:customStyle="1" w:styleId="afffffffff5">
    <w:name w:val="Знак Знак Знак Знак Знак Знак"/>
    <w:basedOn w:val="af2"/>
    <w:rPr>
      <w:rFonts w:ascii="MS Reference Specialty" w:hAnsi="MS Reference Specialty" w:cs="MS Reference Specialty"/>
      <w:sz w:val="20"/>
      <w:szCs w:val="20"/>
      <w:lang w:val="en-US"/>
    </w:rPr>
  </w:style>
  <w:style w:type="paragraph" w:customStyle="1" w:styleId="MainStyle">
    <w:name w:val="MainStyle"/>
    <w:basedOn w:val="af2"/>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2"/>
    <w:pPr>
      <w:spacing w:line="360" w:lineRule="auto"/>
      <w:jc w:val="center"/>
    </w:pPr>
    <w:rPr>
      <w:caps/>
      <w:sz w:val="28"/>
      <w:szCs w:val="20"/>
    </w:rPr>
  </w:style>
  <w:style w:type="paragraph" w:customStyle="1" w:styleId="afffffffff6">
    <w:name w:val="текст"/>
    <w:basedOn w:val="af2"/>
    <w:pPr>
      <w:spacing w:line="360" w:lineRule="auto"/>
      <w:ind w:firstLine="709"/>
      <w:jc w:val="both"/>
    </w:pPr>
    <w:rPr>
      <w:sz w:val="28"/>
      <w:szCs w:val="20"/>
    </w:rPr>
  </w:style>
  <w:style w:type="paragraph" w:customStyle="1" w:styleId="afffffffff7">
    <w:name w:val="ТаблицаСтроки"/>
    <w:basedOn w:val="af2"/>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7"/>
  </w:style>
  <w:style w:type="paragraph" w:customStyle="1" w:styleId="afffffffff8">
    <w:name w:val="ОбычнАбзац"/>
    <w:basedOn w:val="af2"/>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f2"/>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9"/>
    <w:pPr>
      <w:jc w:val="both"/>
    </w:pPr>
    <w:rPr>
      <w:szCs w:val="20"/>
    </w:rPr>
  </w:style>
  <w:style w:type="paragraph" w:customStyle="1" w:styleId="afffffffffa">
    <w:name w:val="ТаблицаЗаголовок"/>
    <w:basedOn w:val="af2"/>
    <w:pPr>
      <w:keepNext/>
      <w:widowControl w:val="0"/>
      <w:shd w:val="clear" w:color="auto" w:fill="FFFFFF"/>
      <w:autoSpaceDE w:val="0"/>
      <w:spacing w:before="40" w:after="40"/>
      <w:jc w:val="center"/>
    </w:pPr>
    <w:rPr>
      <w:color w:val="000000"/>
      <w:sz w:val="26"/>
      <w:szCs w:val="26"/>
    </w:rPr>
  </w:style>
  <w:style w:type="paragraph" w:customStyle="1" w:styleId="afffffffffb">
    <w:name w:val="ТаблицаНазвание"/>
    <w:basedOn w:val="af2"/>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c">
    <w:name w:val="ТаблицаНомер"/>
    <w:basedOn w:val="af2"/>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d">
    <w:name w:val="ПодписьРис"/>
    <w:basedOn w:val="af2"/>
    <w:pPr>
      <w:widowControl w:val="0"/>
      <w:autoSpaceDE w:val="0"/>
      <w:spacing w:before="120" w:after="240" w:line="288" w:lineRule="auto"/>
      <w:jc w:val="center"/>
    </w:pPr>
    <w:rPr>
      <w:sz w:val="28"/>
      <w:szCs w:val="26"/>
    </w:rPr>
  </w:style>
  <w:style w:type="paragraph" w:customStyle="1" w:styleId="afffffffffe">
    <w:name w:val="ТекстНадписи"/>
    <w:basedOn w:val="af2"/>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2"/>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a"/>
  </w:style>
  <w:style w:type="paragraph" w:customStyle="1" w:styleId="146">
    <w:name w:val="Стиль ТаблицаЗаголовок + 14 пт По ширине"/>
    <w:basedOn w:val="afffffffffa"/>
    <w:pPr>
      <w:jc w:val="both"/>
    </w:pPr>
    <w:rPr>
      <w:szCs w:val="20"/>
    </w:rPr>
  </w:style>
  <w:style w:type="paragraph" w:customStyle="1" w:styleId="affffffffff">
    <w:name w:val="Знак"/>
    <w:basedOn w:val="af2"/>
    <w:rPr>
      <w:rFonts w:ascii="MS Reference Specialty" w:hAnsi="MS Reference Specialty" w:cs="MS Reference Specialty"/>
      <w:sz w:val="20"/>
      <w:szCs w:val="20"/>
      <w:lang w:val="en-US"/>
    </w:rPr>
  </w:style>
  <w:style w:type="paragraph" w:customStyle="1" w:styleId="312">
    <w:name w:val="Основной текст 31"/>
    <w:basedOn w:val="af2"/>
    <w:pPr>
      <w:jc w:val="both"/>
    </w:pPr>
    <w:rPr>
      <w:rFonts w:ascii="OpenSymbol" w:hAnsi="OpenSymbol" w:cs="OpenSymbol"/>
      <w:sz w:val="26"/>
      <w:szCs w:val="20"/>
    </w:rPr>
  </w:style>
  <w:style w:type="paragraph" w:customStyle="1" w:styleId="213">
    <w:name w:val="Основной текст 21"/>
    <w:basedOn w:val="af2"/>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f2"/>
    <w:next w:val="af2"/>
    <w:pPr>
      <w:ind w:left="720"/>
    </w:pPr>
  </w:style>
  <w:style w:type="paragraph" w:customStyle="1" w:styleId="1ff8">
    <w:name w:val="Обычный отступ1"/>
    <w:basedOn w:val="af2"/>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a"/>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f2"/>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f2"/>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2"/>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f2"/>
    <w:pPr>
      <w:spacing w:after="160" w:line="240" w:lineRule="exact"/>
    </w:pPr>
    <w:rPr>
      <w:sz w:val="28"/>
      <w:szCs w:val="28"/>
      <w:lang w:val="en-US"/>
    </w:rPr>
  </w:style>
  <w:style w:type="paragraph" w:styleId="affffffffff0">
    <w:name w:val="No Spacing"/>
    <w:qFormat/>
    <w:pPr>
      <w:suppressAutoHyphens/>
    </w:pPr>
    <w:rPr>
      <w:rFonts w:ascii="IzhTitl" w:eastAsia="Garamond" w:hAnsi="IzhTitl" w:cs="IzhTitl"/>
      <w:sz w:val="22"/>
      <w:szCs w:val="22"/>
      <w:lang w:eastAsia="ar-SA"/>
    </w:rPr>
  </w:style>
  <w:style w:type="paragraph" w:customStyle="1" w:styleId="affffffffff1">
    <w:name w:val="Знак Знак Знак Знак"/>
    <w:basedOn w:val="af2"/>
    <w:pPr>
      <w:pageBreakBefore/>
      <w:spacing w:after="160" w:line="360" w:lineRule="auto"/>
    </w:pPr>
    <w:rPr>
      <w:rFonts w:ascii="Mincho" w:hAnsi="Mincho" w:cs="Mincho"/>
      <w:sz w:val="28"/>
      <w:szCs w:val="28"/>
      <w:lang w:val="en-US"/>
    </w:rPr>
  </w:style>
  <w:style w:type="paragraph" w:customStyle="1" w:styleId="117">
    <w:name w:val="Абзац списка11"/>
    <w:basedOn w:val="af2"/>
    <w:pPr>
      <w:ind w:left="720"/>
    </w:pPr>
  </w:style>
  <w:style w:type="paragraph" w:customStyle="1" w:styleId="mb12">
    <w:name w:val="mb12"/>
    <w:basedOn w:val="af2"/>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f2"/>
    <w:pPr>
      <w:widowControl w:val="0"/>
      <w:autoSpaceDE w:val="0"/>
      <w:jc w:val="both"/>
    </w:pPr>
    <w:rPr>
      <w:rFonts w:ascii="Helvetica" w:hAnsi="Helvetica" w:cs="Helvetica"/>
    </w:rPr>
  </w:style>
  <w:style w:type="paragraph" w:customStyle="1" w:styleId="1ffb">
    <w:name w:val="Знак Знак1 Знак"/>
    <w:basedOn w:val="af2"/>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2"/>
    <w:pPr>
      <w:spacing w:before="280" w:after="280"/>
    </w:pPr>
  </w:style>
  <w:style w:type="paragraph" w:customStyle="1" w:styleId="Style6">
    <w:name w:val="Style6"/>
    <w:basedOn w:val="af2"/>
    <w:pPr>
      <w:widowControl w:val="0"/>
      <w:autoSpaceDE w:val="0"/>
      <w:spacing w:line="173" w:lineRule="exact"/>
      <w:ind w:firstLine="6821"/>
    </w:pPr>
  </w:style>
  <w:style w:type="paragraph" w:customStyle="1" w:styleId="1ffc">
    <w:name w:val="Знак1 Знак Знак Знак"/>
    <w:basedOn w:val="af2"/>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2"/>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f2"/>
    <w:pPr>
      <w:shd w:val="clear" w:color="auto" w:fill="FFFFFF"/>
      <w:spacing w:line="0" w:lineRule="atLeast"/>
    </w:pPr>
    <w:rPr>
      <w:sz w:val="20"/>
      <w:szCs w:val="20"/>
    </w:rPr>
  </w:style>
  <w:style w:type="paragraph" w:customStyle="1" w:styleId="85">
    <w:name w:val="Основной текст (8)"/>
    <w:basedOn w:val="af2"/>
    <w:pPr>
      <w:shd w:val="clear" w:color="auto" w:fill="FFFFFF"/>
      <w:spacing w:line="0" w:lineRule="atLeast"/>
    </w:pPr>
    <w:rPr>
      <w:rFonts w:ascii="OpenSymbol" w:eastAsia="OpenSymbol" w:hAnsi="OpenSymbol" w:cs="OpenSymbol"/>
      <w:sz w:val="19"/>
      <w:szCs w:val="19"/>
    </w:rPr>
  </w:style>
  <w:style w:type="paragraph" w:customStyle="1" w:styleId="125">
    <w:name w:val="Основной текст (12)"/>
    <w:basedOn w:val="af2"/>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2"/>
    <w:pPr>
      <w:spacing w:line="360" w:lineRule="auto"/>
      <w:ind w:firstLine="720"/>
      <w:jc w:val="both"/>
    </w:pPr>
    <w:rPr>
      <w:sz w:val="28"/>
    </w:rPr>
  </w:style>
  <w:style w:type="paragraph" w:customStyle="1" w:styleId="103">
    <w:name w:val="Стиль Рисунок + 10 пт Знак Знак"/>
    <w:basedOn w:val="af2"/>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2"/>
    <w:pPr>
      <w:keepNext/>
      <w:numPr>
        <w:numId w:val="19"/>
      </w:numPr>
      <w:spacing w:after="20"/>
      <w:jc w:val="right"/>
    </w:pPr>
    <w:rPr>
      <w:b/>
    </w:rPr>
  </w:style>
  <w:style w:type="paragraph" w:customStyle="1" w:styleId="distable">
    <w:name w:val="Стиль dis_table + По ширине"/>
    <w:basedOn w:val="af2"/>
    <w:rPr>
      <w:b/>
      <w:bCs/>
      <w:szCs w:val="20"/>
    </w:rPr>
  </w:style>
  <w:style w:type="paragraph" w:customStyle="1" w:styleId="104">
    <w:name w:val="Стиль Рисунок + 10 пт"/>
    <w:basedOn w:val="af2"/>
    <w:pPr>
      <w:tabs>
        <w:tab w:val="left" w:pos="964"/>
      </w:tabs>
      <w:spacing w:before="120"/>
      <w:ind w:left="360"/>
      <w:jc w:val="center"/>
    </w:pPr>
    <w:rPr>
      <w:rFonts w:ascii="OpenSymbol" w:hAnsi="OpenSymbol" w:cs="OpenSymbol"/>
      <w:b/>
      <w:color w:val="000000"/>
      <w:szCs w:val="22"/>
    </w:rPr>
  </w:style>
  <w:style w:type="paragraph" w:customStyle="1" w:styleId="affffffffff2">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3">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2"/>
    <w:pPr>
      <w:spacing w:before="280" w:after="115"/>
    </w:pPr>
    <w:rPr>
      <w:color w:val="000000"/>
      <w:sz w:val="20"/>
      <w:szCs w:val="20"/>
    </w:rPr>
  </w:style>
  <w:style w:type="paragraph" w:customStyle="1" w:styleId="Style3">
    <w:name w:val="Style3"/>
    <w:basedOn w:val="af2"/>
    <w:pPr>
      <w:widowControl w:val="0"/>
      <w:autoSpaceDE w:val="0"/>
      <w:spacing w:line="288" w:lineRule="exact"/>
    </w:pPr>
  </w:style>
  <w:style w:type="paragraph" w:customStyle="1" w:styleId="consnormal0">
    <w:name w:val="consnormal"/>
    <w:basedOn w:val="af2"/>
    <w:pPr>
      <w:spacing w:before="280" w:after="280" w:line="360" w:lineRule="auto"/>
      <w:ind w:firstLine="709"/>
      <w:jc w:val="both"/>
    </w:pPr>
    <w:rPr>
      <w:color w:val="000000"/>
      <w:sz w:val="28"/>
    </w:rPr>
  </w:style>
  <w:style w:type="paragraph" w:customStyle="1" w:styleId="affffffffff4">
    <w:name w:val="Готовый"/>
    <w:basedOn w:val="af2"/>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f5">
    <w:name w:val="Диссертация"/>
    <w:basedOn w:val="af2"/>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f2"/>
    <w:pPr>
      <w:spacing w:after="160" w:line="240" w:lineRule="exact"/>
    </w:pPr>
    <w:rPr>
      <w:sz w:val="28"/>
      <w:szCs w:val="20"/>
      <w:lang w:val="en-US"/>
    </w:rPr>
  </w:style>
  <w:style w:type="paragraph" w:styleId="HTMLa">
    <w:name w:val="HTML Address"/>
    <w:basedOn w:val="af2"/>
    <w:rPr>
      <w:i/>
      <w:iCs/>
    </w:rPr>
  </w:style>
  <w:style w:type="paragraph" w:customStyle="1" w:styleId="314">
    <w:name w:val="Основной текст с отступом 31"/>
    <w:basedOn w:val="af2"/>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aliases w:val="Табл 12ц 1"/>
    <w:basedOn w:val="af2"/>
    <w:pPr>
      <w:spacing w:before="280" w:after="280"/>
    </w:pPr>
    <w:rPr>
      <w:rFonts w:ascii="OpenSymbol" w:eastAsia="OpenSymbol" w:hAnsi="OpenSymbol" w:cs="OpenSymbol"/>
    </w:rPr>
  </w:style>
  <w:style w:type="paragraph" w:customStyle="1" w:styleId="1ffe">
    <w:name w:val="1"/>
    <w:basedOn w:val="af2"/>
    <w:pPr>
      <w:spacing w:before="280" w:after="280"/>
    </w:pPr>
    <w:rPr>
      <w:rFonts w:ascii="OpenSymbol" w:eastAsia="OpenSymbol" w:hAnsi="OpenSymbol" w:cs="OpenSymbol"/>
    </w:rPr>
  </w:style>
  <w:style w:type="paragraph" w:customStyle="1" w:styleId="fr51">
    <w:name w:val="fr5"/>
    <w:basedOn w:val="af2"/>
    <w:pPr>
      <w:spacing w:before="280" w:after="280"/>
    </w:pPr>
    <w:rPr>
      <w:rFonts w:ascii="OpenSymbol" w:eastAsia="OpenSymbol" w:hAnsi="OpenSymbol" w:cs="OpenSymbol"/>
    </w:rPr>
  </w:style>
  <w:style w:type="paragraph" w:customStyle="1" w:styleId="322">
    <w:name w:val="Основной текст с отступом 32"/>
    <w:basedOn w:val="af2"/>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6">
    <w:name w:val="Таблица"/>
    <w:basedOn w:val="af2"/>
    <w:pPr>
      <w:keepNext/>
      <w:spacing w:before="160" w:after="120"/>
      <w:ind w:left="964" w:hanging="964"/>
    </w:pPr>
    <w:rPr>
      <w:rFonts w:eastAsia="Impact"/>
      <w:sz w:val="18"/>
    </w:rPr>
  </w:style>
  <w:style w:type="paragraph" w:customStyle="1" w:styleId="affffffffff7">
    <w:name w:val="Обычный вправо"/>
    <w:basedOn w:val="af2"/>
    <w:pPr>
      <w:jc w:val="right"/>
    </w:pPr>
    <w:rPr>
      <w:rFonts w:eastAsia="Impact"/>
      <w:sz w:val="20"/>
      <w:szCs w:val="20"/>
    </w:rPr>
  </w:style>
  <w:style w:type="paragraph" w:customStyle="1" w:styleId="affffffffff8">
    <w:name w:val="Специальность"/>
    <w:basedOn w:val="af2"/>
    <w:pPr>
      <w:jc w:val="center"/>
    </w:pPr>
    <w:rPr>
      <w:rFonts w:eastAsia="Impact"/>
      <w:sz w:val="20"/>
    </w:rPr>
  </w:style>
  <w:style w:type="paragraph" w:customStyle="1" w:styleId="affffffffff9">
    <w:name w:val="Кафедра"/>
    <w:basedOn w:val="affffffffff8"/>
    <w:pPr>
      <w:keepNext/>
    </w:pPr>
    <w:rPr>
      <w:sz w:val="18"/>
    </w:rPr>
  </w:style>
  <w:style w:type="paragraph" w:customStyle="1" w:styleId="0">
    <w:name w:val="Обычный+0"/>
    <w:basedOn w:val="af2"/>
    <w:pPr>
      <w:ind w:firstLine="567"/>
      <w:jc w:val="both"/>
    </w:pPr>
    <w:rPr>
      <w:rFonts w:eastAsia="Impact"/>
      <w:spacing w:val="-1"/>
      <w:sz w:val="20"/>
      <w:szCs w:val="20"/>
    </w:rPr>
  </w:style>
  <w:style w:type="paragraph" w:customStyle="1" w:styleId="affffffffffa">
    <w:name w:val="Обычный без отступа"/>
    <w:basedOn w:val="af2"/>
    <w:pPr>
      <w:jc w:val="both"/>
    </w:pPr>
    <w:rPr>
      <w:rFonts w:eastAsia="Impact"/>
      <w:sz w:val="20"/>
      <w:szCs w:val="20"/>
    </w:rPr>
  </w:style>
  <w:style w:type="paragraph" w:customStyle="1" w:styleId="affffffffffb">
    <w:name w:val="Ученый секретарь"/>
    <w:basedOn w:val="affffffffffa"/>
    <w:pPr>
      <w:tabs>
        <w:tab w:val="right" w:pos="6124"/>
      </w:tabs>
      <w:jc w:val="left"/>
    </w:pPr>
    <w:rPr>
      <w:sz w:val="18"/>
    </w:rPr>
  </w:style>
  <w:style w:type="paragraph" w:customStyle="1" w:styleId="Style29">
    <w:name w:val="Style29"/>
    <w:basedOn w:val="af2"/>
    <w:pPr>
      <w:widowControl w:val="0"/>
      <w:autoSpaceDE w:val="0"/>
      <w:spacing w:line="470" w:lineRule="exact"/>
      <w:ind w:firstLine="633"/>
      <w:jc w:val="both"/>
    </w:pPr>
    <w:rPr>
      <w:sz w:val="28"/>
    </w:rPr>
  </w:style>
  <w:style w:type="paragraph" w:customStyle="1" w:styleId="1fff">
    <w:name w:val="Абзац списка1"/>
    <w:basedOn w:val="af2"/>
    <w:uiPriority w:val="99"/>
    <w:pPr>
      <w:spacing w:after="200" w:line="276" w:lineRule="auto"/>
      <w:ind w:left="720"/>
    </w:pPr>
    <w:rPr>
      <w:rFonts w:ascii="IzhTitl" w:hAnsi="IzhTitl" w:cs="IzhTitl"/>
      <w:sz w:val="22"/>
      <w:szCs w:val="22"/>
      <w:lang w:val="en-US"/>
    </w:rPr>
  </w:style>
  <w:style w:type="paragraph" w:customStyle="1" w:styleId="Style9">
    <w:name w:val="Style9"/>
    <w:basedOn w:val="af2"/>
    <w:pPr>
      <w:widowControl w:val="0"/>
      <w:autoSpaceDE w:val="0"/>
      <w:spacing w:line="469" w:lineRule="exact"/>
      <w:ind w:firstLine="671"/>
      <w:jc w:val="both"/>
    </w:pPr>
    <w:rPr>
      <w:sz w:val="28"/>
    </w:rPr>
  </w:style>
  <w:style w:type="paragraph" w:customStyle="1" w:styleId="Style47">
    <w:name w:val="Style47"/>
    <w:basedOn w:val="af2"/>
    <w:pPr>
      <w:widowControl w:val="0"/>
      <w:autoSpaceDE w:val="0"/>
      <w:spacing w:line="280" w:lineRule="exact"/>
      <w:jc w:val="both"/>
    </w:pPr>
    <w:rPr>
      <w:sz w:val="28"/>
    </w:rPr>
  </w:style>
  <w:style w:type="paragraph" w:customStyle="1" w:styleId="Style32">
    <w:name w:val="Style32"/>
    <w:basedOn w:val="af2"/>
    <w:pPr>
      <w:widowControl w:val="0"/>
      <w:autoSpaceDE w:val="0"/>
      <w:spacing w:line="273" w:lineRule="exact"/>
    </w:pPr>
    <w:rPr>
      <w:sz w:val="28"/>
    </w:rPr>
  </w:style>
  <w:style w:type="paragraph" w:customStyle="1" w:styleId="Style46">
    <w:name w:val="Style46"/>
    <w:basedOn w:val="af2"/>
    <w:pPr>
      <w:widowControl w:val="0"/>
      <w:autoSpaceDE w:val="0"/>
    </w:pPr>
    <w:rPr>
      <w:sz w:val="28"/>
    </w:rPr>
  </w:style>
  <w:style w:type="paragraph" w:customStyle="1" w:styleId="Style48">
    <w:name w:val="Style48"/>
    <w:basedOn w:val="af2"/>
    <w:pPr>
      <w:widowControl w:val="0"/>
      <w:autoSpaceDE w:val="0"/>
      <w:spacing w:line="271" w:lineRule="exact"/>
      <w:ind w:firstLine="137"/>
    </w:pPr>
    <w:rPr>
      <w:sz w:val="28"/>
    </w:rPr>
  </w:style>
  <w:style w:type="paragraph" w:customStyle="1" w:styleId="Style45">
    <w:name w:val="Style45"/>
    <w:basedOn w:val="af2"/>
    <w:pPr>
      <w:widowControl w:val="0"/>
      <w:autoSpaceDE w:val="0"/>
      <w:spacing w:line="249" w:lineRule="exact"/>
      <w:jc w:val="center"/>
    </w:pPr>
    <w:rPr>
      <w:sz w:val="28"/>
    </w:rPr>
  </w:style>
  <w:style w:type="paragraph" w:customStyle="1" w:styleId="Style54">
    <w:name w:val="Style54"/>
    <w:basedOn w:val="af2"/>
    <w:pPr>
      <w:widowControl w:val="0"/>
      <w:autoSpaceDE w:val="0"/>
    </w:pPr>
    <w:rPr>
      <w:sz w:val="28"/>
    </w:rPr>
  </w:style>
  <w:style w:type="paragraph" w:customStyle="1" w:styleId="Style81">
    <w:name w:val="Style81"/>
    <w:basedOn w:val="af2"/>
    <w:pPr>
      <w:widowControl w:val="0"/>
      <w:autoSpaceDE w:val="0"/>
    </w:pPr>
    <w:rPr>
      <w:sz w:val="28"/>
    </w:rPr>
  </w:style>
  <w:style w:type="paragraph" w:customStyle="1" w:styleId="Style79">
    <w:name w:val="Style79"/>
    <w:basedOn w:val="af2"/>
    <w:pPr>
      <w:widowControl w:val="0"/>
      <w:autoSpaceDE w:val="0"/>
      <w:spacing w:line="479" w:lineRule="exact"/>
      <w:ind w:firstLine="345"/>
      <w:jc w:val="both"/>
    </w:pPr>
    <w:rPr>
      <w:sz w:val="28"/>
    </w:rPr>
  </w:style>
  <w:style w:type="paragraph" w:customStyle="1" w:styleId="subhead5">
    <w:name w:val="subhead5"/>
    <w:basedOn w:val="af2"/>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c">
    <w:name w:val="Диплом"/>
    <w:basedOn w:val="af2"/>
    <w:pPr>
      <w:spacing w:line="360" w:lineRule="auto"/>
      <w:ind w:firstLine="709"/>
      <w:jc w:val="both"/>
    </w:pPr>
    <w:rPr>
      <w:sz w:val="28"/>
      <w:szCs w:val="28"/>
    </w:rPr>
  </w:style>
  <w:style w:type="paragraph" w:customStyle="1" w:styleId="affffffffffd">
    <w:name w:val="Заголовок статьи"/>
    <w:basedOn w:val="af2"/>
    <w:next w:val="af2"/>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f2"/>
    <w:pPr>
      <w:spacing w:before="120" w:after="120"/>
      <w:jc w:val="center"/>
    </w:pPr>
    <w:rPr>
      <w:rFonts w:ascii="Helvetica" w:hAnsi="Helvetica" w:cs="Helvetica"/>
      <w:b/>
      <w:sz w:val="32"/>
      <w:szCs w:val="28"/>
    </w:rPr>
  </w:style>
  <w:style w:type="paragraph" w:customStyle="1" w:styleId="affffffffffe">
    <w:name w:val="Тема"/>
    <w:basedOn w:val="af2"/>
    <w:next w:val="af2"/>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f2"/>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f">
    <w:name w:val="Знак Знак Знак Знак Знак Знак Знак"/>
    <w:basedOn w:val="af2"/>
    <w:pPr>
      <w:spacing w:after="160" w:line="240" w:lineRule="exact"/>
    </w:pPr>
    <w:rPr>
      <w:sz w:val="20"/>
      <w:szCs w:val="20"/>
    </w:rPr>
  </w:style>
  <w:style w:type="paragraph" w:customStyle="1" w:styleId="text0">
    <w:name w:val="text"/>
    <w:basedOn w:val="af2"/>
    <w:pPr>
      <w:spacing w:before="280" w:after="280"/>
    </w:pPr>
    <w:rPr>
      <w:sz w:val="18"/>
      <w:szCs w:val="18"/>
    </w:rPr>
  </w:style>
  <w:style w:type="paragraph" w:customStyle="1" w:styleId="126">
    <w:name w:val="Знак Знак12"/>
    <w:basedOn w:val="af2"/>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2"/>
    <w:pPr>
      <w:spacing w:before="280" w:after="280"/>
    </w:pPr>
  </w:style>
  <w:style w:type="paragraph" w:customStyle="1" w:styleId="119">
    <w:name w:val="Знак Знак1 Знак Знак Знак Знак1"/>
    <w:basedOn w:val="af2"/>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f2"/>
    <w:pPr>
      <w:spacing w:before="280" w:after="280"/>
    </w:pPr>
  </w:style>
  <w:style w:type="paragraph" w:customStyle="1" w:styleId="Normal-bullit">
    <w:name w:val="Normal-bullit"/>
    <w:basedOn w:val="af2"/>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f2"/>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2"/>
    <w:pPr>
      <w:spacing w:after="160" w:line="240" w:lineRule="exact"/>
    </w:pPr>
    <w:rPr>
      <w:sz w:val="28"/>
      <w:szCs w:val="20"/>
      <w:lang w:val="en-US"/>
    </w:rPr>
  </w:style>
  <w:style w:type="paragraph" w:customStyle="1" w:styleId="4f">
    <w:name w:val="Знак4 Знак Знак"/>
    <w:basedOn w:val="af2"/>
    <w:rPr>
      <w:rFonts w:ascii="MS Reference Specialty" w:hAnsi="MS Reference Specialty" w:cs="MS Reference Specialty"/>
      <w:sz w:val="20"/>
      <w:szCs w:val="20"/>
      <w:lang w:val="en-US"/>
    </w:rPr>
  </w:style>
  <w:style w:type="paragraph" w:customStyle="1" w:styleId="2ffe">
    <w:name w:val="Знак2"/>
    <w:basedOn w:val="af2"/>
    <w:rPr>
      <w:rFonts w:ascii="MS Reference Specialty" w:hAnsi="MS Reference Specialty" w:cs="MS Reference Specialty"/>
      <w:sz w:val="20"/>
      <w:szCs w:val="20"/>
      <w:lang w:val="en-US"/>
    </w:rPr>
  </w:style>
  <w:style w:type="paragraph" w:customStyle="1" w:styleId="ConsTitle">
    <w:name w:val="ConsTitle"/>
    <w:basedOn w:val="af2"/>
    <w:pPr>
      <w:widowControl w:val="0"/>
      <w:autoSpaceDE w:val="0"/>
    </w:pPr>
    <w:rPr>
      <w:rFonts w:ascii="OpenSymbol" w:hAnsi="OpenSymbol" w:cs="OpenSymbol"/>
      <w:b/>
      <w:bCs/>
      <w:sz w:val="16"/>
      <w:szCs w:val="16"/>
    </w:rPr>
  </w:style>
  <w:style w:type="paragraph" w:customStyle="1" w:styleId="j">
    <w:name w:val="j"/>
    <w:basedOn w:val="af2"/>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f2"/>
    <w:pPr>
      <w:numPr>
        <w:numId w:val="29"/>
      </w:numPr>
      <w:spacing w:line="360" w:lineRule="auto"/>
    </w:pPr>
    <w:rPr>
      <w:sz w:val="28"/>
      <w:szCs w:val="28"/>
    </w:rPr>
  </w:style>
  <w:style w:type="paragraph" w:styleId="86">
    <w:name w:val="toc 8"/>
    <w:basedOn w:val="af2"/>
    <w:next w:val="af2"/>
    <w:pPr>
      <w:ind w:left="1680"/>
    </w:pPr>
  </w:style>
  <w:style w:type="paragraph" w:customStyle="1" w:styleId="u">
    <w:name w:val="u"/>
    <w:basedOn w:val="af2"/>
    <w:pPr>
      <w:ind w:firstLine="390"/>
      <w:jc w:val="both"/>
    </w:pPr>
  </w:style>
  <w:style w:type="paragraph" w:customStyle="1" w:styleId="afffffffffff1">
    <w:name w:val="#Основной Стиль"/>
    <w:basedOn w:val="af2"/>
    <w:pPr>
      <w:spacing w:line="360" w:lineRule="auto"/>
      <w:ind w:firstLine="720"/>
      <w:jc w:val="both"/>
    </w:pPr>
    <w:rPr>
      <w:sz w:val="28"/>
      <w:szCs w:val="20"/>
    </w:rPr>
  </w:style>
  <w:style w:type="paragraph" w:customStyle="1" w:styleId="1fff3">
    <w:name w:val="Красная строка1"/>
    <w:basedOn w:val="afffffffd"/>
    <w:pPr>
      <w:ind w:firstLine="210"/>
    </w:pPr>
    <w:rPr>
      <w:sz w:val="24"/>
    </w:rPr>
  </w:style>
  <w:style w:type="paragraph" w:customStyle="1" w:styleId="1fff4">
    <w:name w:val="Знак Знак Знак Знак1"/>
    <w:basedOn w:val="af2"/>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f2"/>
    <w:pPr>
      <w:spacing w:after="240" w:line="360" w:lineRule="auto"/>
      <w:jc w:val="center"/>
    </w:pPr>
    <w:rPr>
      <w:b/>
      <w:sz w:val="32"/>
    </w:rPr>
  </w:style>
  <w:style w:type="paragraph" w:customStyle="1" w:styleId="afffffffffff2">
    <w:name w:val="Содержимое таблицы"/>
    <w:basedOn w:val="af2"/>
    <w:pPr>
      <w:suppressLineNumbers/>
    </w:pPr>
    <w:rPr>
      <w:sz w:val="20"/>
      <w:szCs w:val="20"/>
    </w:rPr>
  </w:style>
  <w:style w:type="paragraph" w:customStyle="1" w:styleId="afffffffffff3">
    <w:name w:val="Заголовок таблицы"/>
    <w:basedOn w:val="af2"/>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par">
    <w:name w:val="par"/>
    <w:basedOn w:val="af2"/>
    <w:pPr>
      <w:spacing w:before="280" w:after="280"/>
    </w:pPr>
  </w:style>
  <w:style w:type="paragraph" w:customStyle="1" w:styleId="dt">
    <w:name w:val="dt"/>
    <w:basedOn w:val="af2"/>
    <w:pPr>
      <w:spacing w:before="280" w:after="280"/>
    </w:pPr>
  </w:style>
  <w:style w:type="paragraph" w:customStyle="1" w:styleId="afffffffffff4">
    <w:name w:val="Текст в заданном формате"/>
    <w:basedOn w:val="af2"/>
    <w:pPr>
      <w:widowControl w:val="0"/>
    </w:pPr>
    <w:rPr>
      <w:rFonts w:ascii="ISOCPEUR" w:eastAsia="ISOCPEUR" w:hAnsi="ISOCPEUR" w:cs="ISOCPEUR"/>
      <w:sz w:val="20"/>
      <w:szCs w:val="20"/>
    </w:rPr>
  </w:style>
  <w:style w:type="paragraph" w:customStyle="1" w:styleId="1fff5">
    <w:name w:val="Нумерованный список 1"/>
    <w:basedOn w:val="afffffffd"/>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d"/>
    <w:pPr>
      <w:tabs>
        <w:tab w:val="left" w:pos="360"/>
      </w:tabs>
      <w:spacing w:after="0" w:line="360" w:lineRule="auto"/>
      <w:ind w:left="360" w:hanging="360"/>
      <w:jc w:val="both"/>
    </w:pPr>
    <w:rPr>
      <w:sz w:val="24"/>
      <w:szCs w:val="20"/>
    </w:rPr>
  </w:style>
  <w:style w:type="paragraph" w:customStyle="1" w:styleId="1fff7">
    <w:name w:val="Нумерованный список1"/>
    <w:basedOn w:val="af2"/>
    <w:pPr>
      <w:tabs>
        <w:tab w:val="left" w:pos="360"/>
      </w:tabs>
      <w:spacing w:line="360" w:lineRule="auto"/>
      <w:ind w:left="360" w:hanging="360"/>
      <w:jc w:val="both"/>
    </w:pPr>
    <w:rPr>
      <w:sz w:val="28"/>
      <w:szCs w:val="20"/>
    </w:rPr>
  </w:style>
  <w:style w:type="paragraph" w:customStyle="1" w:styleId="315">
    <w:name w:val="Нумерованный список 31"/>
    <w:basedOn w:val="af2"/>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2"/>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2"/>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2"/>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2"/>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f2"/>
    <w:pPr>
      <w:spacing w:after="120"/>
    </w:pPr>
    <w:rPr>
      <w:rFonts w:ascii="MS Reference Specialty" w:hAnsi="MS Reference Specialty" w:cs="MS Reference Specialty"/>
      <w:b/>
      <w:bCs/>
    </w:rPr>
  </w:style>
  <w:style w:type="paragraph" w:customStyle="1" w:styleId="-6">
    <w:name w:val="Рис.-табл"/>
    <w:basedOn w:val="af2"/>
    <w:pPr>
      <w:jc w:val="center"/>
    </w:pPr>
    <w:rPr>
      <w:rFonts w:ascii="OpenSymbol" w:hAnsi="OpenSymbol" w:cs="OpenSymbol"/>
      <w:b/>
      <w:szCs w:val="16"/>
    </w:rPr>
  </w:style>
  <w:style w:type="paragraph" w:customStyle="1" w:styleId="2110">
    <w:name w:val="Основной текст 211"/>
    <w:basedOn w:val="af2"/>
    <w:pPr>
      <w:jc w:val="both"/>
    </w:pPr>
    <w:rPr>
      <w:sz w:val="28"/>
    </w:rPr>
  </w:style>
  <w:style w:type="paragraph" w:customStyle="1" w:styleId="afffffffffff5">
    <w:name w:val="мой стиль"/>
    <w:basedOn w:val="250"/>
    <w:pPr>
      <w:widowControl/>
      <w:ind w:right="0" w:firstLine="709"/>
    </w:pPr>
    <w:rPr>
      <w:sz w:val="24"/>
      <w:szCs w:val="24"/>
    </w:rPr>
  </w:style>
  <w:style w:type="paragraph" w:customStyle="1" w:styleId="zz-4">
    <w:name w:val="zz-4+"/>
    <w:basedOn w:val="af2"/>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2"/>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2"/>
    <w:next w:val="af2"/>
    <w:pPr>
      <w:jc w:val="both"/>
    </w:pPr>
    <w:rPr>
      <w:rFonts w:ascii="OpenSymbol" w:hAnsi="OpenSymbol" w:cs="OpenSymbol"/>
      <w:szCs w:val="20"/>
    </w:rPr>
  </w:style>
  <w:style w:type="paragraph" w:customStyle="1" w:styleId="afffffffffff6">
    <w:name w:val="Текст таблицы"/>
    <w:basedOn w:val="af2"/>
    <w:pPr>
      <w:spacing w:line="360" w:lineRule="auto"/>
      <w:jc w:val="both"/>
    </w:pPr>
    <w:rPr>
      <w:rFonts w:ascii="ISOCPEUR" w:hAnsi="ISOCPEUR" w:cs="ISOCPEUR"/>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f2"/>
    <w:pPr>
      <w:spacing w:before="280" w:after="280"/>
    </w:pPr>
    <w:rPr>
      <w:rFonts w:ascii="Helvetica" w:hAnsi="Helvetica" w:cs="Helvetica"/>
      <w:sz w:val="20"/>
      <w:szCs w:val="20"/>
      <w:lang w:val="en-US"/>
    </w:rPr>
  </w:style>
  <w:style w:type="paragraph" w:customStyle="1" w:styleId="afffffffffff9">
    <w:name w:val="Знак Знак Знак 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a">
    <w:name w:val="Основной текст_"/>
    <w:basedOn w:val="af2"/>
    <w:pPr>
      <w:widowControl w:val="0"/>
      <w:shd w:val="clear" w:color="auto" w:fill="FFFFFF"/>
      <w:spacing w:line="470" w:lineRule="exact"/>
      <w:jc w:val="center"/>
    </w:pPr>
    <w:rPr>
      <w:spacing w:val="4"/>
      <w:szCs w:val="20"/>
    </w:rPr>
  </w:style>
  <w:style w:type="paragraph" w:customStyle="1" w:styleId="216">
    <w:name w:val="Основной текст21"/>
    <w:basedOn w:val="af2"/>
    <w:pPr>
      <w:widowControl w:val="0"/>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c">
    <w:name w:val="Текст статьи"/>
    <w:basedOn w:val="af2"/>
    <w:pPr>
      <w:spacing w:line="360" w:lineRule="auto"/>
      <w:ind w:firstLine="720"/>
      <w:jc w:val="both"/>
    </w:pPr>
    <w:rPr>
      <w:sz w:val="28"/>
      <w:szCs w:val="28"/>
    </w:rPr>
  </w:style>
  <w:style w:type="paragraph" w:customStyle="1" w:styleId="3f8">
    <w:name w:val="Обычный (веб)3"/>
    <w:basedOn w:val="af2"/>
    <w:pPr>
      <w:spacing w:before="150" w:after="150"/>
      <w:jc w:val="both"/>
    </w:pPr>
  </w:style>
  <w:style w:type="paragraph" w:customStyle="1" w:styleId="1fffb">
    <w:name w:val="Обычный (веб)1"/>
    <w:basedOn w:val="af2"/>
    <w:pPr>
      <w:spacing w:after="280" w:line="312" w:lineRule="atLeast"/>
    </w:pPr>
  </w:style>
  <w:style w:type="paragraph" w:customStyle="1" w:styleId="afffffffffffd">
    <w:name w:val="Обычный текст"/>
    <w:basedOn w:val="af2"/>
    <w:pPr>
      <w:ind w:firstLine="454"/>
      <w:jc w:val="both"/>
    </w:pPr>
    <w:rPr>
      <w:szCs w:val="20"/>
    </w:rPr>
  </w:style>
  <w:style w:type="paragraph" w:customStyle="1" w:styleId="afffffffffffe">
    <w:name w:val="Основной"/>
    <w:basedOn w:val="af2"/>
    <w:pPr>
      <w:spacing w:line="360" w:lineRule="auto"/>
      <w:ind w:firstLine="709"/>
      <w:jc w:val="both"/>
    </w:pPr>
    <w:rPr>
      <w:sz w:val="28"/>
    </w:rPr>
  </w:style>
  <w:style w:type="paragraph" w:customStyle="1" w:styleId="Style8">
    <w:name w:val="Style8"/>
    <w:basedOn w:val="af2"/>
    <w:pPr>
      <w:widowControl w:val="0"/>
      <w:autoSpaceDE w:val="0"/>
      <w:jc w:val="both"/>
    </w:pPr>
  </w:style>
  <w:style w:type="paragraph" w:customStyle="1" w:styleId="MediumGrid1-Accent2">
    <w:name w:val="Medium Grid 1 - Accent 2"/>
    <w:basedOn w:val="af2"/>
    <w:pPr>
      <w:ind w:left="720"/>
    </w:pPr>
    <w:rPr>
      <w:rFonts w:ascii="Mincho" w:eastAsia="Mincho" w:hAnsi="Mincho" w:cs="Mincho"/>
    </w:rPr>
  </w:style>
  <w:style w:type="paragraph" w:customStyle="1" w:styleId="147">
    <w:name w:val="табл_14"/>
    <w:basedOn w:val="af2"/>
    <w:rPr>
      <w:rFonts w:ascii="OpenSymbol" w:hAnsi="OpenSymbol" w:cs="OpenSymbol"/>
      <w:sz w:val="28"/>
      <w:szCs w:val="20"/>
    </w:rPr>
  </w:style>
  <w:style w:type="paragraph" w:customStyle="1" w:styleId="My">
    <w:name w:val="Основной текст.My Текст"/>
    <w:basedOn w:val="af2"/>
    <w:pPr>
      <w:widowControl w:val="0"/>
      <w:spacing w:line="360" w:lineRule="auto"/>
      <w:ind w:firstLine="720"/>
      <w:jc w:val="both"/>
    </w:pPr>
    <w:rPr>
      <w:sz w:val="28"/>
      <w:szCs w:val="20"/>
      <w:lang w:val="uk-UA"/>
    </w:rPr>
  </w:style>
  <w:style w:type="paragraph" w:customStyle="1" w:styleId="affffffffffff">
    <w:name w:val="Норм без абзаца"/>
    <w:basedOn w:val="af2"/>
    <w:pPr>
      <w:jc w:val="both"/>
    </w:pPr>
    <w:rPr>
      <w:rFonts w:ascii="UkrainianPeterburg" w:hAnsi="UkrainianPeterburg" w:cs="UkrainianPeterburg"/>
      <w:sz w:val="16"/>
      <w:szCs w:val="16"/>
    </w:rPr>
  </w:style>
  <w:style w:type="paragraph" w:customStyle="1" w:styleId="affffffffffff0">
    <w:name w:val="Осн текст"/>
    <w:basedOn w:val="af2"/>
    <w:pPr>
      <w:ind w:firstLine="709"/>
      <w:jc w:val="both"/>
    </w:pPr>
    <w:rPr>
      <w:sz w:val="32"/>
      <w:szCs w:val="32"/>
      <w:lang w:val="uk-UA"/>
    </w:rPr>
  </w:style>
  <w:style w:type="paragraph" w:customStyle="1" w:styleId="H1">
    <w:name w:val="H1"/>
    <w:basedOn w:val="af2"/>
    <w:next w:val="af2"/>
    <w:pPr>
      <w:keepNext/>
      <w:spacing w:before="100" w:after="100"/>
    </w:pPr>
    <w:rPr>
      <w:b/>
      <w:bCs/>
      <w:kern w:val="1"/>
      <w:sz w:val="48"/>
      <w:szCs w:val="48"/>
    </w:rPr>
  </w:style>
  <w:style w:type="paragraph" w:customStyle="1" w:styleId="a10">
    <w:name w:val="a1"/>
    <w:basedOn w:val="af2"/>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f2"/>
    <w:next w:val="af2"/>
    <w:link w:val="5c"/>
    <w:pPr>
      <w:ind w:left="960"/>
    </w:pPr>
    <w:rPr>
      <w:rFonts w:ascii="IzhTitl" w:hAnsi="IzhTitl" w:cs="IzhTitl"/>
      <w:sz w:val="18"/>
      <w:szCs w:val="18"/>
    </w:rPr>
  </w:style>
  <w:style w:type="paragraph" w:styleId="66">
    <w:name w:val="toc 6"/>
    <w:basedOn w:val="af2"/>
    <w:next w:val="af2"/>
    <w:link w:val="67"/>
    <w:pPr>
      <w:ind w:left="1200"/>
    </w:pPr>
    <w:rPr>
      <w:rFonts w:ascii="IzhTitl" w:hAnsi="IzhTitl" w:cs="IzhTitl"/>
      <w:sz w:val="18"/>
      <w:szCs w:val="18"/>
    </w:rPr>
  </w:style>
  <w:style w:type="paragraph" w:styleId="77">
    <w:name w:val="toc 7"/>
    <w:basedOn w:val="af2"/>
    <w:next w:val="af2"/>
    <w:pPr>
      <w:ind w:left="1440"/>
    </w:pPr>
    <w:rPr>
      <w:rFonts w:ascii="IzhTitl" w:hAnsi="IzhTitl" w:cs="IzhTitl"/>
      <w:sz w:val="18"/>
      <w:szCs w:val="18"/>
    </w:rPr>
  </w:style>
  <w:style w:type="paragraph" w:styleId="93">
    <w:name w:val="toc 9"/>
    <w:basedOn w:val="af2"/>
    <w:next w:val="af2"/>
    <w:pPr>
      <w:ind w:left="1920"/>
    </w:pPr>
    <w:rPr>
      <w:rFonts w:ascii="IzhTitl" w:hAnsi="IzhTitl" w:cs="IzhTitl"/>
      <w:sz w:val="18"/>
      <w:szCs w:val="18"/>
    </w:rPr>
  </w:style>
  <w:style w:type="paragraph" w:customStyle="1" w:styleId="rvps19">
    <w:name w:val="rvps19"/>
    <w:basedOn w:val="af2"/>
    <w:pPr>
      <w:ind w:firstLine="603"/>
      <w:jc w:val="both"/>
    </w:pPr>
    <w:rPr>
      <w:lang w:val="en-AU"/>
    </w:rPr>
  </w:style>
  <w:style w:type="paragraph" w:customStyle="1" w:styleId="rvps20">
    <w:name w:val="rvps20"/>
    <w:basedOn w:val="af2"/>
    <w:pPr>
      <w:ind w:firstLine="603"/>
    </w:pPr>
    <w:rPr>
      <w:lang w:val="en-AU"/>
    </w:rPr>
  </w:style>
  <w:style w:type="paragraph" w:customStyle="1" w:styleId="rvps7">
    <w:name w:val="rvps7"/>
    <w:basedOn w:val="af2"/>
    <w:pPr>
      <w:ind w:firstLine="787"/>
      <w:jc w:val="both"/>
    </w:pPr>
    <w:rPr>
      <w:lang w:val="en-AU"/>
    </w:rPr>
  </w:style>
  <w:style w:type="paragraph" w:customStyle="1" w:styleId="rvps16">
    <w:name w:val="rvps16"/>
    <w:basedOn w:val="af2"/>
    <w:pPr>
      <w:ind w:firstLine="787"/>
      <w:jc w:val="both"/>
    </w:pPr>
    <w:rPr>
      <w:lang w:val="en-AU"/>
    </w:rPr>
  </w:style>
  <w:style w:type="paragraph" w:customStyle="1" w:styleId="Iauiue">
    <w:name w:val="Iau.iue"/>
    <w:basedOn w:val="af2"/>
    <w:next w:val="af2"/>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2"/>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2"/>
    <w:pPr>
      <w:ind w:left="566" w:hanging="283"/>
    </w:pPr>
  </w:style>
  <w:style w:type="paragraph" w:customStyle="1" w:styleId="412">
    <w:name w:val="Список 41"/>
    <w:basedOn w:val="af2"/>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2"/>
    <w:pPr>
      <w:widowControl w:val="0"/>
      <w:autoSpaceDE w:val="0"/>
      <w:spacing w:after="120"/>
      <w:ind w:left="566"/>
    </w:pPr>
    <w:rPr>
      <w:sz w:val="20"/>
      <w:szCs w:val="20"/>
    </w:rPr>
  </w:style>
  <w:style w:type="paragraph" w:customStyle="1" w:styleId="2fff0">
    <w:name w:val="Îñíîâíîé òåêñò 2"/>
    <w:basedOn w:val="af2"/>
    <w:pPr>
      <w:widowControl w:val="0"/>
      <w:ind w:firstLine="851"/>
      <w:jc w:val="both"/>
    </w:pPr>
    <w:rPr>
      <w:sz w:val="28"/>
      <w:szCs w:val="20"/>
      <w:lang w:val="en-GB"/>
    </w:rPr>
  </w:style>
  <w:style w:type="paragraph" w:customStyle="1" w:styleId="affffffffffff1">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2">
    <w:name w:val="Îñíîâíîé òåêñò"/>
    <w:basedOn w:val="affffffffffff1"/>
    <w:rPr>
      <w:rFonts w:ascii="CentSchbook Win95BT" w:hAnsi="CentSchbook Win95BT" w:cs="CentSchbook Win95BT"/>
      <w:sz w:val="28"/>
    </w:rPr>
  </w:style>
  <w:style w:type="paragraph" w:customStyle="1" w:styleId="2fff1">
    <w:name w:val="2"/>
    <w:basedOn w:val="af2"/>
    <w:next w:val="affffffffa"/>
    <w:pPr>
      <w:spacing w:before="280" w:after="280"/>
    </w:pPr>
    <w:rPr>
      <w:lang w:val="uk-UA"/>
    </w:rPr>
  </w:style>
  <w:style w:type="paragraph" w:customStyle="1" w:styleId="3f9">
    <w:name w:val="заголовок 3"/>
    <w:basedOn w:val="af2"/>
    <w:next w:val="af2"/>
    <w:pPr>
      <w:keepNext/>
      <w:widowControl w:val="0"/>
      <w:autoSpaceDE w:val="0"/>
      <w:jc w:val="center"/>
    </w:pPr>
    <w:rPr>
      <w:b/>
      <w:bCs/>
      <w:sz w:val="20"/>
      <w:szCs w:val="20"/>
    </w:rPr>
  </w:style>
  <w:style w:type="paragraph" w:customStyle="1" w:styleId="1fffc">
    <w:name w:val="заголовок 1"/>
    <w:basedOn w:val="af2"/>
    <w:next w:val="af2"/>
    <w:uiPriority w:val="99"/>
    <w:pPr>
      <w:keepNext/>
      <w:autoSpaceDE w:val="0"/>
      <w:jc w:val="center"/>
    </w:pPr>
    <w:rPr>
      <w:rFonts w:ascii="Arial" w:hAnsi="Arial" w:cs="Arial"/>
      <w:b/>
      <w:bCs/>
      <w:sz w:val="36"/>
      <w:szCs w:val="36"/>
    </w:rPr>
  </w:style>
  <w:style w:type="paragraph" w:customStyle="1" w:styleId="2fff2">
    <w:name w:val="заголовок 2"/>
    <w:basedOn w:val="af2"/>
    <w:next w:val="af2"/>
    <w:pPr>
      <w:keepNext/>
      <w:autoSpaceDE w:val="0"/>
      <w:jc w:val="center"/>
    </w:pPr>
    <w:rPr>
      <w:rFonts w:ascii="Arial" w:hAnsi="Arial" w:cs="Arial"/>
    </w:rPr>
  </w:style>
  <w:style w:type="paragraph" w:customStyle="1" w:styleId="4f0">
    <w:name w:val="заголовок 4"/>
    <w:basedOn w:val="af2"/>
    <w:next w:val="af2"/>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2"/>
    <w:pPr>
      <w:spacing w:line="300" w:lineRule="atLeast"/>
      <w:ind w:firstLine="400"/>
      <w:jc w:val="both"/>
    </w:pPr>
  </w:style>
  <w:style w:type="paragraph" w:customStyle="1" w:styleId="k7">
    <w:name w:val="k7"/>
    <w:basedOn w:val="af2"/>
    <w:pPr>
      <w:spacing w:line="280" w:lineRule="atLeast"/>
      <w:ind w:left="1000"/>
    </w:pPr>
    <w:rPr>
      <w:sz w:val="22"/>
      <w:szCs w:val="22"/>
    </w:rPr>
  </w:style>
  <w:style w:type="paragraph" w:customStyle="1" w:styleId="affffffffffff3">
    <w:name w:val="Текст_статті Знак"/>
    <w:basedOn w:val="af2"/>
    <w:pPr>
      <w:ind w:firstLine="284"/>
      <w:jc w:val="both"/>
    </w:pPr>
    <w:rPr>
      <w:sz w:val="20"/>
      <w:szCs w:val="20"/>
      <w:lang w:val="uk-UA"/>
    </w:rPr>
  </w:style>
  <w:style w:type="paragraph" w:customStyle="1" w:styleId="affffffffffff4">
    <w:name w:val="література"/>
    <w:basedOn w:val="af2"/>
    <w:pPr>
      <w:tabs>
        <w:tab w:val="left" w:pos="360"/>
      </w:tabs>
      <w:jc w:val="both"/>
    </w:pPr>
    <w:rPr>
      <w:sz w:val="18"/>
      <w:szCs w:val="18"/>
      <w:lang w:val="en-US"/>
    </w:rPr>
  </w:style>
  <w:style w:type="paragraph" w:customStyle="1" w:styleId="note">
    <w:name w:val="note"/>
    <w:basedOn w:val="af2"/>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f2"/>
    <w:pPr>
      <w:overflowPunct w:val="0"/>
      <w:autoSpaceDE w:val="0"/>
      <w:textAlignment w:val="baseline"/>
    </w:pPr>
    <w:rPr>
      <w:rFonts w:ascii="Helvetica" w:hAnsi="Helvetica" w:cs="Helvetica"/>
      <w:sz w:val="16"/>
      <w:szCs w:val="16"/>
    </w:rPr>
  </w:style>
  <w:style w:type="paragraph" w:customStyle="1" w:styleId="1Title">
    <w:name w:val="Заголовок 1.Title"/>
    <w:basedOn w:val="af2"/>
    <w:next w:val="af2"/>
    <w:pPr>
      <w:keepNext/>
      <w:widowControl w:val="0"/>
      <w:spacing w:line="360" w:lineRule="auto"/>
      <w:jc w:val="center"/>
    </w:pPr>
    <w:rPr>
      <w:b/>
      <w:caps/>
      <w:color w:val="000000"/>
      <w:szCs w:val="20"/>
      <w:lang w:val="uk-UA"/>
    </w:rPr>
  </w:style>
  <w:style w:type="paragraph" w:customStyle="1" w:styleId="2pidzaholovok">
    <w:name w:val="Заголовок 2.pidzaholovok"/>
    <w:basedOn w:val="af2"/>
    <w:next w:val="af2"/>
    <w:pPr>
      <w:keepNext/>
      <w:jc w:val="center"/>
    </w:pPr>
    <w:rPr>
      <w:b/>
      <w:i/>
      <w:szCs w:val="20"/>
    </w:rPr>
  </w:style>
  <w:style w:type="paragraph" w:customStyle="1" w:styleId="1Title1">
    <w:name w:val="Заголовок 1.Title1"/>
    <w:basedOn w:val="af2"/>
    <w:next w:val="af2"/>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2"/>
    <w:next w:val="af2"/>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2"/>
    <w:pPr>
      <w:spacing w:after="120"/>
      <w:jc w:val="center"/>
    </w:pPr>
    <w:rPr>
      <w:b/>
      <w:sz w:val="22"/>
      <w:szCs w:val="20"/>
      <w:lang w:val="uk-UA"/>
    </w:rPr>
  </w:style>
  <w:style w:type="paragraph" w:customStyle="1" w:styleId="body">
    <w:name w:val="Основной текст с отступом.body"/>
    <w:basedOn w:val="af2"/>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2"/>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2"/>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2"/>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2"/>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2"/>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2"/>
    <w:pPr>
      <w:spacing w:after="120"/>
    </w:pPr>
    <w:rPr>
      <w:rFonts w:ascii="Helvetica" w:hAnsi="Helvetica" w:cs="Helvetica"/>
      <w:b/>
      <w:i/>
      <w:sz w:val="20"/>
      <w:szCs w:val="20"/>
      <w:lang w:val="uk-UA"/>
    </w:rPr>
  </w:style>
  <w:style w:type="paragraph" w:customStyle="1" w:styleId="mkSpec">
    <w:name w:val="mkSpec"/>
    <w:basedOn w:val="af2"/>
    <w:pPr>
      <w:spacing w:after="120"/>
    </w:pPr>
    <w:rPr>
      <w:rFonts w:ascii="MS Reference Specialty" w:hAnsi="MS Reference Specialty" w:cs="MS Reference Specialty"/>
      <w:i/>
      <w:smallCaps/>
      <w:sz w:val="20"/>
      <w:szCs w:val="20"/>
      <w:lang w:val="uk-UA"/>
    </w:rPr>
  </w:style>
  <w:style w:type="paragraph" w:customStyle="1" w:styleId="mkEntry">
    <w:name w:val="mkEntry"/>
    <w:basedOn w:val="af2"/>
    <w:pPr>
      <w:spacing w:after="120"/>
    </w:pPr>
    <w:rPr>
      <w:rFonts w:ascii="Helvetica" w:hAnsi="Helvetica" w:cs="Helvetica"/>
      <w:b/>
      <w:caps/>
      <w:sz w:val="20"/>
      <w:szCs w:val="20"/>
      <w:lang w:val="uk-UA"/>
    </w:rPr>
  </w:style>
  <w:style w:type="paragraph" w:customStyle="1" w:styleId="mkText">
    <w:name w:val="mkText"/>
    <w:basedOn w:val="af2"/>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2"/>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2"/>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2"/>
    <w:pPr>
      <w:spacing w:after="120"/>
      <w:ind w:firstLine="567"/>
    </w:pPr>
    <w:rPr>
      <w:szCs w:val="20"/>
      <w:lang w:val="uk-UA"/>
    </w:rPr>
  </w:style>
  <w:style w:type="paragraph" w:customStyle="1" w:styleId="Datakrush">
    <w:name w:val="Data krush"/>
    <w:basedOn w:val="af2"/>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2"/>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2"/>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2"/>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2"/>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2"/>
    <w:next w:val="af2"/>
    <w:pPr>
      <w:keepNext/>
      <w:spacing w:before="170" w:after="170"/>
      <w:jc w:val="center"/>
    </w:pPr>
    <w:rPr>
      <w:rFonts w:ascii="Mangal" w:hAnsi="Mangal" w:cs="Mangal"/>
      <w:b/>
      <w:i/>
      <w:szCs w:val="20"/>
    </w:rPr>
  </w:style>
  <w:style w:type="paragraph" w:customStyle="1" w:styleId="1fffe">
    <w:name w:val="Заголовок 1.Название"/>
    <w:basedOn w:val="af2"/>
    <w:next w:val="af2"/>
    <w:pPr>
      <w:keepNext/>
      <w:spacing w:after="283"/>
      <w:jc w:val="center"/>
    </w:pPr>
    <w:rPr>
      <w:rFonts w:ascii="Mangal" w:hAnsi="Mangal" w:cs="Mangal"/>
      <w:b/>
      <w:caps/>
      <w:szCs w:val="20"/>
    </w:rPr>
  </w:style>
  <w:style w:type="paragraph" w:customStyle="1" w:styleId="Avtor10">
    <w:name w:val="Основной текст.Avtor1"/>
    <w:basedOn w:val="af2"/>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2"/>
    <w:pPr>
      <w:spacing w:line="360" w:lineRule="auto"/>
      <w:ind w:firstLine="720"/>
      <w:jc w:val="center"/>
    </w:pPr>
    <w:rPr>
      <w:b/>
      <w:sz w:val="28"/>
      <w:szCs w:val="20"/>
      <w:lang w:val="uk-UA"/>
    </w:rPr>
  </w:style>
  <w:style w:type="paragraph" w:customStyle="1" w:styleId="Avtor2">
    <w:name w:val="Основной текст.Avtor2"/>
    <w:basedOn w:val="af2"/>
    <w:pPr>
      <w:jc w:val="center"/>
    </w:pPr>
    <w:rPr>
      <w:b/>
      <w:sz w:val="22"/>
      <w:szCs w:val="20"/>
      <w:lang w:val="uk-UA"/>
    </w:rPr>
  </w:style>
  <w:style w:type="paragraph" w:customStyle="1" w:styleId="body10">
    <w:name w:val="Основной текст с отступом.body1"/>
    <w:basedOn w:val="af2"/>
    <w:pPr>
      <w:ind w:firstLine="709"/>
      <w:jc w:val="both"/>
    </w:pPr>
    <w:rPr>
      <w:sz w:val="20"/>
      <w:szCs w:val="20"/>
      <w:lang w:val="uk-UA"/>
    </w:rPr>
  </w:style>
  <w:style w:type="paragraph" w:customStyle="1" w:styleId="text10">
    <w:name w:val="Цитата.text1"/>
    <w:basedOn w:val="af2"/>
    <w:pPr>
      <w:ind w:left="2824" w:right="-1213"/>
    </w:pPr>
    <w:rPr>
      <w:i/>
      <w:sz w:val="22"/>
      <w:szCs w:val="20"/>
      <w:lang w:val="uk-UA"/>
    </w:rPr>
  </w:style>
  <w:style w:type="paragraph" w:customStyle="1" w:styleId="lit1">
    <w:name w:val="Список.lit1"/>
    <w:basedOn w:val="af2"/>
    <w:pPr>
      <w:tabs>
        <w:tab w:val="left" w:pos="360"/>
      </w:tabs>
      <w:ind w:left="360" w:hanging="360"/>
      <w:jc w:val="both"/>
    </w:pPr>
    <w:rPr>
      <w:sz w:val="22"/>
      <w:szCs w:val="20"/>
      <w:lang w:val="uk-UA"/>
    </w:rPr>
  </w:style>
  <w:style w:type="paragraph" w:customStyle="1" w:styleId="liter1">
    <w:name w:val="Нумерованный список.liter1"/>
    <w:basedOn w:val="af2"/>
    <w:pPr>
      <w:tabs>
        <w:tab w:val="left" w:pos="360"/>
      </w:tabs>
      <w:ind w:left="360" w:hanging="360"/>
      <w:jc w:val="both"/>
    </w:pPr>
    <w:rPr>
      <w:sz w:val="20"/>
      <w:szCs w:val="20"/>
    </w:rPr>
  </w:style>
  <w:style w:type="paragraph" w:customStyle="1" w:styleId="3spysokl-ry1">
    <w:name w:val="Основной текст 3.spysok l-ry1"/>
    <w:basedOn w:val="af2"/>
    <w:pPr>
      <w:jc w:val="center"/>
    </w:pPr>
    <w:rPr>
      <w:b/>
      <w:caps/>
      <w:sz w:val="22"/>
      <w:szCs w:val="20"/>
      <w:lang w:val="en-US"/>
    </w:rPr>
  </w:style>
  <w:style w:type="paragraph" w:customStyle="1" w:styleId="1ffff">
    <w:name w:val="Основной текст с отступом1"/>
    <w:basedOn w:val="af2"/>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2"/>
    <w:pPr>
      <w:widowControl w:val="0"/>
      <w:spacing w:line="360" w:lineRule="auto"/>
      <w:ind w:firstLine="680"/>
      <w:jc w:val="both"/>
    </w:pPr>
    <w:rPr>
      <w:sz w:val="28"/>
      <w:szCs w:val="20"/>
      <w:lang w:val="uk-UA"/>
    </w:rPr>
  </w:style>
  <w:style w:type="paragraph" w:customStyle="1" w:styleId="1ffff0">
    <w:name w:val="Текст1"/>
    <w:basedOn w:val="af2"/>
    <w:pPr>
      <w:widowControl w:val="0"/>
      <w:spacing w:line="360" w:lineRule="auto"/>
      <w:ind w:firstLine="720"/>
      <w:jc w:val="both"/>
    </w:pPr>
    <w:rPr>
      <w:rFonts w:ascii="ISOCPEUR" w:hAnsi="ISOCPEUR" w:cs="ISOCPEUR"/>
      <w:sz w:val="28"/>
      <w:szCs w:val="20"/>
      <w:lang w:val="uk-UA"/>
    </w:rPr>
  </w:style>
  <w:style w:type="paragraph" w:customStyle="1" w:styleId="affffffffffff5">
    <w:name w:val="Вірш"/>
    <w:basedOn w:val="af2"/>
    <w:pPr>
      <w:keepLines/>
      <w:widowControl w:val="0"/>
      <w:spacing w:before="28" w:line="360" w:lineRule="auto"/>
      <w:ind w:left="1701" w:hanging="567"/>
      <w:jc w:val="both"/>
    </w:pPr>
    <w:rPr>
      <w:i/>
      <w:sz w:val="22"/>
      <w:szCs w:val="20"/>
      <w:lang w:val="uk-UA"/>
    </w:rPr>
  </w:style>
  <w:style w:type="paragraph" w:customStyle="1" w:styleId="affffffffffff6">
    <w:name w:val="Загальний текст"/>
    <w:basedOn w:val="af2"/>
    <w:pPr>
      <w:widowControl w:val="0"/>
      <w:spacing w:before="28" w:line="262" w:lineRule="atLeast"/>
      <w:ind w:firstLine="283"/>
      <w:jc w:val="both"/>
    </w:pPr>
    <w:rPr>
      <w:sz w:val="22"/>
      <w:szCs w:val="20"/>
      <w:lang w:val="uk-UA"/>
    </w:rPr>
  </w:style>
  <w:style w:type="paragraph" w:customStyle="1" w:styleId="affffffffffff7">
    <w:name w:val="Заголовок розділів"/>
    <w:basedOn w:val="af2"/>
    <w:next w:val="affffffffffff8"/>
    <w:pPr>
      <w:widowControl w:val="0"/>
      <w:spacing w:after="480" w:line="360" w:lineRule="auto"/>
      <w:jc w:val="center"/>
    </w:pPr>
    <w:rPr>
      <w:rFonts w:ascii="OpenSymbol" w:hAnsi="OpenSymbol" w:cs="OpenSymbol"/>
      <w:b/>
      <w:sz w:val="32"/>
      <w:szCs w:val="20"/>
      <w:lang w:val="uk-UA"/>
    </w:rPr>
  </w:style>
  <w:style w:type="paragraph" w:customStyle="1" w:styleId="affffffffffff8">
    <w:name w:val="Заголовок підрозділів"/>
    <w:basedOn w:val="affffffffffff7"/>
    <w:next w:val="af2"/>
    <w:pPr>
      <w:ind w:firstLine="720"/>
      <w:jc w:val="left"/>
    </w:pPr>
    <w:rPr>
      <w:rFonts w:ascii="Garamond" w:hAnsi="Garamond" w:cs="Garamond"/>
    </w:rPr>
  </w:style>
  <w:style w:type="paragraph" w:customStyle="1" w:styleId="1ffff1">
    <w:name w:val="Цитата1"/>
    <w:basedOn w:val="af2"/>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2"/>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2"/>
    <w:pPr>
      <w:keepLines/>
      <w:numPr>
        <w:numId w:val="11"/>
      </w:numPr>
      <w:spacing w:line="360" w:lineRule="auto"/>
      <w:ind w:left="0" w:firstLine="0"/>
      <w:jc w:val="center"/>
    </w:pPr>
    <w:rPr>
      <w:b/>
      <w:sz w:val="28"/>
      <w:szCs w:val="20"/>
      <w:lang w:val="uk-UA"/>
    </w:rPr>
  </w:style>
  <w:style w:type="paragraph" w:customStyle="1" w:styleId="affffffffffff9">
    <w:name w:val="ТЕКСТ"/>
    <w:basedOn w:val="af2"/>
    <w:pPr>
      <w:spacing w:line="360" w:lineRule="auto"/>
      <w:ind w:firstLine="709"/>
      <w:jc w:val="both"/>
    </w:pPr>
    <w:rPr>
      <w:rFonts w:ascii="FreeSetCTT" w:hAnsi="FreeSetCTT" w:cs="FreeSetCTT"/>
      <w:sz w:val="28"/>
      <w:szCs w:val="20"/>
      <w:lang w:val="uk-UA"/>
    </w:rPr>
  </w:style>
  <w:style w:type="paragraph" w:customStyle="1" w:styleId="CT-SNOSKA">
    <w:name w:val="CT-SNOSKA"/>
    <w:basedOn w:val="af2"/>
    <w:pPr>
      <w:jc w:val="both"/>
    </w:pPr>
    <w:rPr>
      <w:szCs w:val="20"/>
    </w:rPr>
  </w:style>
  <w:style w:type="paragraph" w:customStyle="1" w:styleId="2fff3">
    <w:name w:val="Стиль2"/>
    <w:basedOn w:val="af2"/>
    <w:pPr>
      <w:jc w:val="both"/>
    </w:pPr>
    <w:rPr>
      <w:rFonts w:cs="OpenSymbol"/>
    </w:rPr>
  </w:style>
  <w:style w:type="paragraph" w:customStyle="1" w:styleId="left">
    <w:name w:val="left"/>
    <w:basedOn w:val="af2"/>
    <w:pPr>
      <w:spacing w:before="280" w:after="280"/>
    </w:pPr>
    <w:rPr>
      <w:rFonts w:ascii="MS Reference Specialty" w:hAnsi="MS Reference Specialty" w:cs="MS Reference Specialty"/>
    </w:rPr>
  </w:style>
  <w:style w:type="paragraph" w:customStyle="1" w:styleId="31">
    <w:name w:val="Маркированный список 31"/>
    <w:basedOn w:val="af2"/>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a">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b">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f2"/>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c">
    <w:name w:val="текст сноски"/>
    <w:basedOn w:val="af2"/>
    <w:uiPriority w:val="99"/>
    <w:pPr>
      <w:autoSpaceDE w:val="0"/>
    </w:pPr>
    <w:rPr>
      <w:sz w:val="20"/>
      <w:szCs w:val="20"/>
    </w:rPr>
  </w:style>
  <w:style w:type="paragraph" w:customStyle="1" w:styleId="affffffffffffd">
    <w:name w:val="Àäðåñà"/>
    <w:basedOn w:val="af2"/>
    <w:pPr>
      <w:spacing w:after="60" w:line="360" w:lineRule="auto"/>
      <w:jc w:val="center"/>
    </w:pPr>
    <w:rPr>
      <w:szCs w:val="20"/>
      <w:lang w:val="uk-UA"/>
    </w:rPr>
  </w:style>
  <w:style w:type="paragraph" w:customStyle="1" w:styleId="5d">
    <w:name w:val="Основной текст5"/>
    <w:basedOn w:val="af2"/>
    <w:pPr>
      <w:widowControl w:val="0"/>
      <w:spacing w:line="420" w:lineRule="auto"/>
      <w:ind w:firstLine="851"/>
      <w:jc w:val="both"/>
    </w:pPr>
    <w:rPr>
      <w:sz w:val="26"/>
      <w:szCs w:val="20"/>
    </w:rPr>
  </w:style>
  <w:style w:type="paragraph" w:customStyle="1" w:styleId="affffffffffffe">
    <w:name w:val="СноскаОсн"/>
    <w:basedOn w:val="af2"/>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
    <w:name w:val="Цитаты"/>
    <w:basedOn w:val="af2"/>
    <w:pPr>
      <w:autoSpaceDE w:val="0"/>
      <w:spacing w:before="100" w:after="100"/>
      <w:ind w:left="360" w:right="360"/>
    </w:pPr>
  </w:style>
  <w:style w:type="paragraph" w:styleId="afffffffffffff0">
    <w:name w:val="E-mail Signature"/>
    <w:basedOn w:val="af2"/>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1">
    <w:name w:val="Signature"/>
    <w:basedOn w:val="af2"/>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2"/>
    <w:pPr>
      <w:shd w:val="clear" w:color="auto" w:fill="FFFFFF"/>
      <w:spacing w:line="360" w:lineRule="auto"/>
      <w:jc w:val="center"/>
    </w:pPr>
    <w:rPr>
      <w:color w:val="FF0000"/>
      <w:sz w:val="16"/>
      <w:szCs w:val="16"/>
    </w:rPr>
  </w:style>
  <w:style w:type="paragraph" w:styleId="1ffff3">
    <w:name w:val="index 1"/>
    <w:basedOn w:val="af2"/>
    <w:next w:val="af2"/>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2"/>
    <w:pPr>
      <w:shd w:val="clear" w:color="auto" w:fill="FFFFFF"/>
      <w:spacing w:line="360" w:lineRule="auto"/>
      <w:ind w:left="300" w:right="80"/>
      <w:jc w:val="both"/>
    </w:pPr>
    <w:rPr>
      <w:color w:val="000000"/>
      <w:sz w:val="28"/>
      <w:szCs w:val="28"/>
    </w:rPr>
  </w:style>
  <w:style w:type="paragraph" w:customStyle="1" w:styleId="vary">
    <w:name w:val="vary"/>
    <w:basedOn w:val="af2"/>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2">
    <w:name w:val="текст ссылки"/>
    <w:basedOn w:val="af2"/>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3">
    <w:name w:val="Конверт"/>
    <w:basedOn w:val="af2"/>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4">
    <w:name w:val="Стиль_стихи"/>
    <w:basedOn w:val="af2"/>
    <w:pPr>
      <w:autoSpaceDE w:val="0"/>
      <w:ind w:left="2268"/>
      <w:jc w:val="both"/>
    </w:pPr>
    <w:rPr>
      <w:i/>
      <w:iCs/>
      <w:sz w:val="28"/>
      <w:szCs w:val="28"/>
      <w:lang w:val="uk-UA"/>
    </w:rPr>
  </w:style>
  <w:style w:type="paragraph" w:customStyle="1" w:styleId="87">
    <w:name w:val="заголовок 8"/>
    <w:basedOn w:val="af2"/>
    <w:next w:val="af2"/>
    <w:uiPriority w:val="99"/>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f2"/>
    <w:next w:val="af2"/>
    <w:pPr>
      <w:autoSpaceDE w:val="0"/>
      <w:ind w:firstLine="567"/>
      <w:jc w:val="both"/>
    </w:pPr>
    <w:rPr>
      <w:sz w:val="28"/>
      <w:szCs w:val="28"/>
      <w:lang w:val="uk-UA"/>
    </w:rPr>
  </w:style>
  <w:style w:type="paragraph" w:customStyle="1" w:styleId="afffffffffffff5">
    <w:name w:val="[ ]"/>
    <w:basedOn w:val="af2"/>
    <w:pPr>
      <w:autoSpaceDE w:val="0"/>
      <w:spacing w:line="288" w:lineRule="auto"/>
    </w:pPr>
    <w:rPr>
      <w:color w:val="000000"/>
      <w:sz w:val="20"/>
      <w:lang w:val="uk-UA"/>
    </w:rPr>
  </w:style>
  <w:style w:type="paragraph" w:customStyle="1" w:styleId="-7">
    <w:name w:val="Нормальний-мій"/>
    <w:basedOn w:val="af2"/>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6">
    <w:name w:val="Звичайний (веб)"/>
    <w:basedOn w:val="af2"/>
    <w:pPr>
      <w:autoSpaceDE w:val="0"/>
      <w:spacing w:before="100" w:after="100"/>
    </w:pPr>
    <w:rPr>
      <w:sz w:val="20"/>
      <w:lang w:val="uk-UA"/>
    </w:rPr>
  </w:style>
  <w:style w:type="paragraph" w:customStyle="1" w:styleId="afffffffffffff7">
    <w:name w:val="Текст виноски"/>
    <w:basedOn w:val="af2"/>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2"/>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8">
    <w:name w:val="табл"/>
    <w:basedOn w:val="text0"/>
    <w:next w:val="text0"/>
    <w:uiPriority w:val="99"/>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2"/>
    <w:pPr>
      <w:spacing w:line="280" w:lineRule="atLeast"/>
      <w:ind w:left="800" w:firstLine="400"/>
      <w:jc w:val="both"/>
    </w:pPr>
    <w:rPr>
      <w:color w:val="008000"/>
    </w:rPr>
  </w:style>
  <w:style w:type="paragraph" w:customStyle="1" w:styleId="just">
    <w:name w:val="just"/>
    <w:basedOn w:val="af2"/>
    <w:pPr>
      <w:spacing w:before="280" w:after="280"/>
      <w:jc w:val="both"/>
    </w:pPr>
    <w:rPr>
      <w:lang w:val="uk-UA"/>
    </w:rPr>
  </w:style>
  <w:style w:type="paragraph" w:customStyle="1" w:styleId="Nagwek2">
    <w:name w:val="Nagłówek2"/>
    <w:basedOn w:val="af2"/>
    <w:next w:val="afffffffd"/>
    <w:pPr>
      <w:keepNext/>
      <w:spacing w:before="240" w:after="120"/>
    </w:pPr>
    <w:rPr>
      <w:rFonts w:ascii="OpenSymbol" w:eastAsia="Arial" w:hAnsi="OpenSymbol" w:cs="Helvetica"/>
      <w:sz w:val="28"/>
      <w:szCs w:val="28"/>
    </w:rPr>
  </w:style>
  <w:style w:type="paragraph" w:customStyle="1" w:styleId="Podpis2">
    <w:name w:val="Podpis2"/>
    <w:basedOn w:val="af2"/>
    <w:pPr>
      <w:suppressLineNumbers/>
      <w:spacing w:before="120" w:after="120"/>
    </w:pPr>
    <w:rPr>
      <w:rFonts w:cs="Helvetica"/>
      <w:i/>
      <w:iCs/>
    </w:rPr>
  </w:style>
  <w:style w:type="paragraph" w:customStyle="1" w:styleId="Indeks">
    <w:name w:val="Indeks"/>
    <w:basedOn w:val="af2"/>
    <w:pPr>
      <w:suppressLineNumbers/>
    </w:pPr>
    <w:rPr>
      <w:rFonts w:cs="Helvetica"/>
    </w:rPr>
  </w:style>
  <w:style w:type="paragraph" w:customStyle="1" w:styleId="1ffff5">
    <w:name w:val="Текст примечания1"/>
    <w:basedOn w:val="af2"/>
    <w:rPr>
      <w:sz w:val="20"/>
      <w:szCs w:val="20"/>
    </w:rPr>
  </w:style>
  <w:style w:type="paragraph" w:customStyle="1" w:styleId="222">
    <w:name w:val="Основной текст 22"/>
    <w:basedOn w:val="af2"/>
    <w:pPr>
      <w:spacing w:after="120" w:line="480" w:lineRule="auto"/>
    </w:pPr>
  </w:style>
  <w:style w:type="paragraph" w:customStyle="1" w:styleId="3110">
    <w:name w:val="Основной текст с отступом 311"/>
    <w:basedOn w:val="af2"/>
    <w:pPr>
      <w:widowControl w:val="0"/>
      <w:ind w:firstLine="340"/>
      <w:jc w:val="both"/>
    </w:pPr>
    <w:rPr>
      <w:sz w:val="22"/>
      <w:szCs w:val="20"/>
      <w:lang w:val="uk-UA"/>
    </w:rPr>
  </w:style>
  <w:style w:type="paragraph" w:customStyle="1" w:styleId="Tekstpodstawowywcity21">
    <w:name w:val="Tekst podstawowy wcięty 21"/>
    <w:basedOn w:val="af2"/>
    <w:pPr>
      <w:spacing w:line="360" w:lineRule="auto"/>
      <w:ind w:right="-766" w:firstLine="425"/>
      <w:jc w:val="both"/>
    </w:pPr>
    <w:rPr>
      <w:sz w:val="28"/>
      <w:szCs w:val="20"/>
      <w:lang w:val="uk-UA"/>
    </w:rPr>
  </w:style>
  <w:style w:type="paragraph" w:customStyle="1" w:styleId="Tekstblokowy1">
    <w:name w:val="Tekst blokowy1"/>
    <w:basedOn w:val="af2"/>
    <w:pPr>
      <w:spacing w:line="360" w:lineRule="auto"/>
      <w:ind w:left="57" w:right="454" w:firstLine="426"/>
      <w:jc w:val="both"/>
    </w:pPr>
    <w:rPr>
      <w:sz w:val="28"/>
      <w:szCs w:val="20"/>
      <w:lang w:val="uk-UA"/>
    </w:rPr>
  </w:style>
  <w:style w:type="paragraph" w:customStyle="1" w:styleId="3fb">
    <w:name w:val="Основний текст з відступом 3"/>
    <w:basedOn w:val="af2"/>
    <w:pPr>
      <w:spacing w:line="360" w:lineRule="auto"/>
      <w:ind w:firstLine="680"/>
      <w:jc w:val="both"/>
    </w:pPr>
    <w:rPr>
      <w:i/>
      <w:iCs/>
      <w:sz w:val="28"/>
      <w:szCs w:val="28"/>
      <w:lang w:val="uk-UA"/>
    </w:rPr>
  </w:style>
  <w:style w:type="paragraph" w:customStyle="1" w:styleId="2fff4">
    <w:name w:val="Продовження списку 2"/>
    <w:basedOn w:val="af2"/>
    <w:pPr>
      <w:autoSpaceDE w:val="0"/>
      <w:spacing w:after="120"/>
      <w:ind w:left="566"/>
    </w:pPr>
    <w:rPr>
      <w:sz w:val="22"/>
      <w:szCs w:val="22"/>
    </w:rPr>
  </w:style>
  <w:style w:type="paragraph" w:customStyle="1" w:styleId="219">
    <w:name w:val="Список 21"/>
    <w:basedOn w:val="af2"/>
    <w:pPr>
      <w:autoSpaceDE w:val="0"/>
      <w:ind w:left="566" w:hanging="283"/>
    </w:pPr>
    <w:rPr>
      <w:sz w:val="22"/>
      <w:szCs w:val="22"/>
    </w:rPr>
  </w:style>
  <w:style w:type="paragraph" w:customStyle="1" w:styleId="Tekstpodstawowywcity31">
    <w:name w:val="Tekst podstawowy wcięty 31"/>
    <w:basedOn w:val="af2"/>
    <w:pPr>
      <w:spacing w:line="360" w:lineRule="auto"/>
      <w:ind w:firstLine="720"/>
      <w:jc w:val="center"/>
    </w:pPr>
    <w:rPr>
      <w:b/>
      <w:sz w:val="28"/>
      <w:szCs w:val="20"/>
      <w:lang w:val="uk-UA"/>
    </w:rPr>
  </w:style>
  <w:style w:type="paragraph" w:customStyle="1" w:styleId="2fff5">
    <w:name w:val="Основний текст 2"/>
    <w:basedOn w:val="af2"/>
    <w:pPr>
      <w:spacing w:line="360" w:lineRule="auto"/>
      <w:jc w:val="both"/>
    </w:pPr>
    <w:rPr>
      <w:szCs w:val="20"/>
      <w:lang w:val="uk-UA"/>
    </w:rPr>
  </w:style>
  <w:style w:type="paragraph" w:customStyle="1" w:styleId="223">
    <w:name w:val="Основной текст с отступом 22"/>
    <w:basedOn w:val="af2"/>
    <w:pPr>
      <w:spacing w:line="360" w:lineRule="auto"/>
      <w:ind w:right="357" w:firstLine="902"/>
      <w:jc w:val="both"/>
    </w:pPr>
    <w:rPr>
      <w:sz w:val="28"/>
      <w:szCs w:val="28"/>
      <w:lang w:val="en-US"/>
    </w:rPr>
  </w:style>
  <w:style w:type="paragraph" w:customStyle="1" w:styleId="2111">
    <w:name w:val="Основной текст с отступом 211"/>
    <w:basedOn w:val="af2"/>
    <w:pPr>
      <w:spacing w:after="120" w:line="480" w:lineRule="auto"/>
      <w:ind w:left="283"/>
    </w:pPr>
    <w:rPr>
      <w:lang w:val="uk-UA"/>
    </w:rPr>
  </w:style>
  <w:style w:type="paragraph" w:customStyle="1" w:styleId="2fff6">
    <w:name w:val="Основний текст з відступом 2"/>
    <w:basedOn w:val="af2"/>
    <w:pPr>
      <w:spacing w:after="120" w:line="480" w:lineRule="auto"/>
      <w:ind w:left="283"/>
    </w:pPr>
    <w:rPr>
      <w:lang w:val="uk-UA"/>
    </w:rPr>
  </w:style>
  <w:style w:type="paragraph" w:customStyle="1" w:styleId="Zwykytekst1">
    <w:name w:val="Zwykły tekst1"/>
    <w:basedOn w:val="af2"/>
    <w:rPr>
      <w:rFonts w:ascii="ISOCPEUR" w:hAnsi="ISOCPEUR" w:cs="ISOCPEUR"/>
      <w:sz w:val="20"/>
      <w:szCs w:val="20"/>
      <w:lang w:val="uk-UA"/>
    </w:rPr>
  </w:style>
  <w:style w:type="paragraph" w:customStyle="1" w:styleId="11b">
    <w:name w:val="Текст11"/>
    <w:basedOn w:val="af2"/>
    <w:pPr>
      <w:spacing w:line="220" w:lineRule="exact"/>
      <w:ind w:firstLine="454"/>
      <w:jc w:val="both"/>
    </w:pPr>
    <w:rPr>
      <w:sz w:val="20"/>
      <w:szCs w:val="20"/>
      <w:lang w:val="uk-UA"/>
    </w:rPr>
  </w:style>
  <w:style w:type="paragraph" w:customStyle="1" w:styleId="afffffffffffff9">
    <w:name w:val="дисертация"/>
    <w:basedOn w:val="af2"/>
    <w:pPr>
      <w:spacing w:line="360" w:lineRule="auto"/>
      <w:ind w:firstLine="720"/>
      <w:jc w:val="both"/>
    </w:pPr>
    <w:rPr>
      <w:sz w:val="28"/>
      <w:szCs w:val="20"/>
      <w:lang w:val="uk-UA"/>
    </w:rPr>
  </w:style>
  <w:style w:type="paragraph" w:customStyle="1" w:styleId="afffffffffffffa">
    <w:name w:val="Звичайний відступ"/>
    <w:basedOn w:val="af2"/>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f2"/>
    <w:pPr>
      <w:spacing w:line="360" w:lineRule="auto"/>
      <w:ind w:left="-170" w:right="-567" w:firstLine="720"/>
      <w:jc w:val="both"/>
    </w:pPr>
    <w:rPr>
      <w:sz w:val="28"/>
      <w:szCs w:val="20"/>
      <w:lang w:val="uk-UA"/>
    </w:rPr>
  </w:style>
  <w:style w:type="paragraph" w:customStyle="1" w:styleId="231">
    <w:name w:val="Основной текст с отступом 23"/>
    <w:basedOn w:val="af2"/>
    <w:pPr>
      <w:spacing w:after="120" w:line="480" w:lineRule="auto"/>
      <w:ind w:left="283"/>
    </w:pPr>
  </w:style>
  <w:style w:type="paragraph" w:customStyle="1" w:styleId="Nagwek1">
    <w:name w:val="Nagłówek1"/>
    <w:basedOn w:val="af2"/>
    <w:next w:val="afffffffd"/>
    <w:pPr>
      <w:keepNext/>
      <w:spacing w:before="240" w:after="120"/>
    </w:pPr>
    <w:rPr>
      <w:rFonts w:ascii="OpenSymbol" w:eastAsia="Arial" w:hAnsi="OpenSymbol" w:cs="Helvetica"/>
      <w:sz w:val="28"/>
      <w:szCs w:val="28"/>
    </w:rPr>
  </w:style>
  <w:style w:type="paragraph" w:customStyle="1" w:styleId="Podpis1">
    <w:name w:val="Podpis1"/>
    <w:basedOn w:val="af2"/>
    <w:pPr>
      <w:suppressLineNumbers/>
      <w:spacing w:before="120" w:after="120"/>
    </w:pPr>
    <w:rPr>
      <w:rFonts w:cs="Helvetica"/>
      <w:i/>
      <w:iCs/>
    </w:rPr>
  </w:style>
  <w:style w:type="paragraph" w:customStyle="1" w:styleId="1ffff6">
    <w:name w:val="Схема документа1"/>
    <w:basedOn w:val="af2"/>
    <w:pPr>
      <w:shd w:val="clear" w:color="auto" w:fill="000080"/>
    </w:pPr>
    <w:rPr>
      <w:rFonts w:ascii="Helvetica" w:hAnsi="Helvetica" w:cs="Helvetica"/>
      <w:sz w:val="20"/>
      <w:szCs w:val="20"/>
    </w:rPr>
  </w:style>
  <w:style w:type="paragraph" w:customStyle="1" w:styleId="Zawartolisty">
    <w:name w:val="Zawartość listy"/>
    <w:basedOn w:val="af2"/>
    <w:pPr>
      <w:ind w:left="567"/>
    </w:pPr>
  </w:style>
  <w:style w:type="paragraph" w:customStyle="1" w:styleId="Nagweklisty">
    <w:name w:val="Nagłówek listy"/>
    <w:basedOn w:val="af2"/>
    <w:next w:val="Zawartolisty"/>
  </w:style>
  <w:style w:type="paragraph" w:customStyle="1" w:styleId="Zawartotabeli">
    <w:name w:val="Zawartość tabeli"/>
    <w:basedOn w:val="af2"/>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2"/>
    <w:pPr>
      <w:tabs>
        <w:tab w:val="left" w:pos="0"/>
      </w:tabs>
      <w:spacing w:line="360" w:lineRule="auto"/>
      <w:ind w:firstLine="567"/>
      <w:jc w:val="both"/>
    </w:pPr>
    <w:rPr>
      <w:sz w:val="28"/>
      <w:szCs w:val="28"/>
      <w:lang w:val="pl-PL"/>
    </w:rPr>
  </w:style>
  <w:style w:type="paragraph" w:customStyle="1" w:styleId="Zawartoramki">
    <w:name w:val="Zawartość ramki"/>
    <w:basedOn w:val="afffffffd"/>
    <w:rPr>
      <w:sz w:val="24"/>
    </w:rPr>
  </w:style>
  <w:style w:type="paragraph" w:customStyle="1" w:styleId="11d">
    <w:name w:val="Цитата11"/>
    <w:basedOn w:val="af2"/>
    <w:pPr>
      <w:ind w:left="72" w:right="-766"/>
      <w:jc w:val="both"/>
    </w:pPr>
    <w:rPr>
      <w:sz w:val="28"/>
      <w:szCs w:val="20"/>
    </w:rPr>
  </w:style>
  <w:style w:type="paragraph" w:customStyle="1" w:styleId="3fc">
    <w:name w:val="Основний текст 3"/>
    <w:basedOn w:val="af2"/>
    <w:pPr>
      <w:ind w:right="-766"/>
      <w:jc w:val="both"/>
    </w:pPr>
    <w:rPr>
      <w:sz w:val="28"/>
      <w:szCs w:val="20"/>
      <w:lang w:val="en-US"/>
    </w:rPr>
  </w:style>
  <w:style w:type="paragraph" w:customStyle="1" w:styleId="BlockText1">
    <w:name w:val="Block Text1"/>
    <w:basedOn w:val="af2"/>
    <w:pPr>
      <w:spacing w:line="360" w:lineRule="auto"/>
      <w:ind w:firstLine="567"/>
      <w:jc w:val="both"/>
    </w:pPr>
    <w:rPr>
      <w:sz w:val="28"/>
      <w:szCs w:val="28"/>
    </w:rPr>
  </w:style>
  <w:style w:type="paragraph" w:customStyle="1" w:styleId="Nagwek">
    <w:name w:val="Nagłówek"/>
    <w:basedOn w:val="af2"/>
    <w:next w:val="afffffffd"/>
    <w:pPr>
      <w:keepNext/>
      <w:spacing w:before="240" w:after="120"/>
    </w:pPr>
    <w:rPr>
      <w:rFonts w:ascii="OpenSymbol" w:eastAsia="Arial" w:hAnsi="OpenSymbol" w:cs="Helvetica"/>
      <w:sz w:val="28"/>
      <w:szCs w:val="28"/>
    </w:rPr>
  </w:style>
  <w:style w:type="paragraph" w:customStyle="1" w:styleId="Podpis">
    <w:name w:val="Podpis"/>
    <w:basedOn w:val="af2"/>
    <w:pPr>
      <w:suppressLineNumbers/>
      <w:spacing w:before="120" w:after="120"/>
    </w:pPr>
    <w:rPr>
      <w:rFonts w:cs="Helvetica"/>
      <w:i/>
      <w:iCs/>
    </w:rPr>
  </w:style>
  <w:style w:type="paragraph" w:customStyle="1" w:styleId="Nagwek3">
    <w:name w:val="Nagłówek3"/>
    <w:basedOn w:val="af2"/>
    <w:next w:val="afffffffd"/>
    <w:pPr>
      <w:keepNext/>
      <w:spacing w:before="240" w:after="120"/>
    </w:pPr>
    <w:rPr>
      <w:rFonts w:ascii="OpenSymbol" w:eastAsia="Arial" w:hAnsi="OpenSymbol" w:cs="Helvetica"/>
      <w:sz w:val="28"/>
      <w:szCs w:val="28"/>
    </w:rPr>
  </w:style>
  <w:style w:type="paragraph" w:customStyle="1" w:styleId="Podpis3">
    <w:name w:val="Podpis3"/>
    <w:basedOn w:val="af2"/>
    <w:pPr>
      <w:suppressLineNumbers/>
      <w:spacing w:before="120" w:after="120"/>
    </w:pPr>
    <w:rPr>
      <w:rFonts w:cs="Helvetica"/>
      <w:i/>
      <w:iCs/>
    </w:rPr>
  </w:style>
  <w:style w:type="paragraph" w:customStyle="1" w:styleId="1ffff7">
    <w:name w:val="Название объекта1"/>
    <w:basedOn w:val="af2"/>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2"/>
    <w:pPr>
      <w:spacing w:line="360" w:lineRule="auto"/>
      <w:ind w:firstLine="360"/>
      <w:jc w:val="both"/>
    </w:pPr>
    <w:rPr>
      <w:sz w:val="28"/>
      <w:szCs w:val="28"/>
      <w:lang w:val="uk-UA"/>
    </w:rPr>
  </w:style>
  <w:style w:type="paragraph" w:customStyle="1" w:styleId="331">
    <w:name w:val="Основной текст с отступом 33"/>
    <w:basedOn w:val="af2"/>
    <w:pPr>
      <w:ind w:firstLine="397"/>
      <w:jc w:val="both"/>
    </w:pPr>
    <w:rPr>
      <w:sz w:val="28"/>
      <w:szCs w:val="28"/>
      <w:lang w:val="uk-UA"/>
    </w:rPr>
  </w:style>
  <w:style w:type="paragraph" w:customStyle="1" w:styleId="afffffffffffffb">
    <w:name w:val="ЦитатаВірш"/>
    <w:basedOn w:val="af2"/>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f2"/>
    <w:next w:val="af2"/>
    <w:pPr>
      <w:keepNext/>
      <w:tabs>
        <w:tab w:val="left" w:pos="5670"/>
      </w:tabs>
      <w:autoSpaceDE w:val="0"/>
      <w:ind w:firstLine="5387"/>
      <w:jc w:val="both"/>
    </w:pPr>
    <w:rPr>
      <w:b/>
      <w:bCs/>
      <w:sz w:val="28"/>
      <w:szCs w:val="28"/>
    </w:rPr>
  </w:style>
  <w:style w:type="paragraph" w:customStyle="1" w:styleId="afffffffffffffc">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2"/>
    <w:pPr>
      <w:spacing w:before="48" w:after="48"/>
      <w:ind w:firstLine="432"/>
      <w:jc w:val="both"/>
    </w:pPr>
  </w:style>
  <w:style w:type="paragraph" w:customStyle="1" w:styleId="fulltext">
    <w:name w:val="fulltext"/>
    <w:basedOn w:val="af2"/>
    <w:pPr>
      <w:spacing w:before="280" w:after="280"/>
    </w:pPr>
    <w:rPr>
      <w:rFonts w:ascii="Mangal" w:hAnsi="Mangal" w:cs="Mangal"/>
    </w:rPr>
  </w:style>
  <w:style w:type="paragraph" w:customStyle="1" w:styleId="2fff8">
    <w:name w:val="Подзаголовок2"/>
    <w:basedOn w:val="af2"/>
    <w:pPr>
      <w:spacing w:after="280"/>
    </w:pPr>
    <w:rPr>
      <w:sz w:val="27"/>
      <w:szCs w:val="27"/>
    </w:rPr>
  </w:style>
  <w:style w:type="paragraph" w:customStyle="1" w:styleId="316">
    <w:name w:val="Список 31"/>
    <w:basedOn w:val="af2"/>
    <w:pPr>
      <w:ind w:left="849" w:hanging="283"/>
    </w:pPr>
  </w:style>
  <w:style w:type="paragraph" w:customStyle="1" w:styleId="afffffffffffffd">
    <w:name w:val="Краткий обратный адрес"/>
    <w:basedOn w:val="af2"/>
  </w:style>
  <w:style w:type="paragraph" w:customStyle="1" w:styleId="Head">
    <w:name w:val="Head"/>
    <w:basedOn w:val="af2"/>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aliases w:val="Graphic"/>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2"/>
    <w:pPr>
      <w:tabs>
        <w:tab w:val="left" w:pos="283"/>
      </w:tabs>
      <w:ind w:left="283" w:hanging="283"/>
      <w:jc w:val="both"/>
    </w:pPr>
    <w:rPr>
      <w:color w:val="000000"/>
      <w:sz w:val="16"/>
      <w:szCs w:val="20"/>
    </w:rPr>
  </w:style>
  <w:style w:type="paragraph" w:customStyle="1" w:styleId="BodyText31">
    <w:name w:val="Body Text 31"/>
    <w:basedOn w:val="af2"/>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e"/>
    <w:pPr>
      <w:pBdr>
        <w:top w:val="single" w:sz="4" w:space="10" w:color="000000"/>
      </w:pBdr>
      <w:ind w:firstLine="283"/>
      <w:jc w:val="both"/>
    </w:pPr>
    <w:rPr>
      <w:rFonts w:ascii="FreeSetCTT" w:hAnsi="FreeSetCTT" w:cs="FreeSetCTT"/>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f2"/>
    <w:pPr>
      <w:shd w:val="clear" w:color="auto" w:fill="FFFFFF"/>
      <w:spacing w:before="284" w:line="320" w:lineRule="atLeast"/>
      <w:ind w:left="900" w:right="284" w:firstLine="284"/>
      <w:jc w:val="both"/>
    </w:pPr>
    <w:rPr>
      <w:color w:val="993300"/>
    </w:rPr>
  </w:style>
  <w:style w:type="paragraph" w:customStyle="1" w:styleId="m1">
    <w:name w:val="m1"/>
    <w:basedOn w:val="af2"/>
    <w:pPr>
      <w:shd w:val="clear" w:color="auto" w:fill="FFFFFF"/>
      <w:spacing w:line="320" w:lineRule="atLeast"/>
      <w:ind w:firstLine="284"/>
      <w:jc w:val="both"/>
    </w:pPr>
    <w:rPr>
      <w:color w:val="000000"/>
    </w:rPr>
  </w:style>
  <w:style w:type="paragraph" w:customStyle="1" w:styleId="small">
    <w:name w:val="small"/>
    <w:basedOn w:val="af2"/>
    <w:rPr>
      <w:rFonts w:ascii="FreeSetCTT" w:hAnsi="FreeSetCTT" w:cs="FreeSetCTT"/>
      <w:color w:val="808080"/>
    </w:rPr>
  </w:style>
  <w:style w:type="paragraph" w:customStyle="1" w:styleId="answer1">
    <w:name w:val="answer1"/>
    <w:basedOn w:val="af2"/>
    <w:pPr>
      <w:spacing w:after="240"/>
    </w:pPr>
  </w:style>
  <w:style w:type="paragraph" w:customStyle="1" w:styleId="pagenum">
    <w:name w:val="pagenum"/>
    <w:basedOn w:val="af2"/>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2"/>
    <w:pPr>
      <w:spacing w:before="180"/>
      <w:ind w:firstLine="432"/>
      <w:jc w:val="both"/>
    </w:pPr>
  </w:style>
  <w:style w:type="paragraph" w:customStyle="1" w:styleId="1111">
    <w:name w:val="Заголовок 111"/>
    <w:basedOn w:val="af2"/>
    <w:rPr>
      <w:b/>
      <w:bCs/>
      <w:color w:val="02125F"/>
      <w:kern w:val="1"/>
      <w:sz w:val="21"/>
      <w:szCs w:val="21"/>
    </w:rPr>
  </w:style>
  <w:style w:type="paragraph" w:customStyle="1" w:styleId="3111">
    <w:name w:val="Заголовок 311"/>
    <w:basedOn w:val="af2"/>
    <w:rPr>
      <w:rFonts w:ascii="Helvetica" w:hAnsi="Helvetica" w:cs="Helvetica"/>
      <w:b/>
      <w:bCs/>
      <w:color w:val="02125F"/>
      <w:sz w:val="18"/>
      <w:szCs w:val="18"/>
    </w:rPr>
  </w:style>
  <w:style w:type="paragraph" w:styleId="z-1">
    <w:name w:val="HTML Top of Form"/>
    <w:basedOn w:val="af2"/>
    <w:next w:val="af2"/>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2"/>
    <w:pPr>
      <w:spacing w:before="280" w:after="280"/>
      <w:jc w:val="both"/>
    </w:pPr>
    <w:rPr>
      <w:rFonts w:ascii="OpenSymbol" w:hAnsi="OpenSymbol" w:cs="OpenSymbol"/>
      <w:b/>
      <w:bCs/>
      <w:i/>
      <w:iCs/>
      <w:color w:val="000000"/>
      <w:sz w:val="18"/>
      <w:szCs w:val="18"/>
    </w:rPr>
  </w:style>
  <w:style w:type="paragraph" w:customStyle="1" w:styleId="11e">
    <w:name w:val="Название11"/>
    <w:basedOn w:val="af2"/>
    <w:pPr>
      <w:suppressLineNumbers/>
      <w:spacing w:before="120" w:after="120"/>
    </w:pPr>
    <w:rPr>
      <w:rFonts w:cs="Helvetica"/>
      <w:i/>
      <w:iCs/>
    </w:rPr>
  </w:style>
  <w:style w:type="paragraph" w:customStyle="1" w:styleId="1ffff9">
    <w:name w:val="Указатель1"/>
    <w:basedOn w:val="af2"/>
    <w:pPr>
      <w:suppressLineNumbers/>
    </w:pPr>
    <w:rPr>
      <w:rFonts w:cs="Helvetica"/>
    </w:rPr>
  </w:style>
  <w:style w:type="paragraph" w:customStyle="1" w:styleId="affffffffffffff">
    <w:name w:val="Содержимое врезки"/>
    <w:basedOn w:val="afffffffd"/>
    <w:rPr>
      <w:sz w:val="24"/>
    </w:rPr>
  </w:style>
  <w:style w:type="paragraph" w:customStyle="1" w:styleId="H2">
    <w:name w:val="H2"/>
    <w:basedOn w:val="af2"/>
    <w:next w:val="af2"/>
    <w:pPr>
      <w:keepNext/>
      <w:spacing w:before="100" w:after="100"/>
    </w:pPr>
    <w:rPr>
      <w:b/>
      <w:sz w:val="36"/>
      <w:szCs w:val="20"/>
      <w:lang w:val="uk-UA"/>
    </w:rPr>
  </w:style>
  <w:style w:type="paragraph" w:customStyle="1" w:styleId="Blockquote">
    <w:name w:val="Blockquote"/>
    <w:basedOn w:val="af2"/>
    <w:pPr>
      <w:spacing w:before="100" w:after="100"/>
      <w:ind w:left="360" w:right="360"/>
    </w:pPr>
    <w:rPr>
      <w:szCs w:val="20"/>
      <w:lang w:val="uk-UA"/>
    </w:rPr>
  </w:style>
  <w:style w:type="paragraph" w:customStyle="1" w:styleId="DefinitionList">
    <w:name w:val="Definition List"/>
    <w:basedOn w:val="af2"/>
    <w:next w:val="af2"/>
    <w:pPr>
      <w:ind w:left="360"/>
    </w:pPr>
    <w:rPr>
      <w:szCs w:val="20"/>
      <w:lang w:val="uk-UA"/>
    </w:rPr>
  </w:style>
  <w:style w:type="paragraph" w:customStyle="1" w:styleId="H3">
    <w:name w:val="H3"/>
    <w:basedOn w:val="af2"/>
    <w:next w:val="af2"/>
    <w:uiPriority w:val="99"/>
    <w:pPr>
      <w:keepNext/>
      <w:spacing w:before="100" w:after="100"/>
    </w:pPr>
    <w:rPr>
      <w:b/>
      <w:sz w:val="28"/>
      <w:szCs w:val="20"/>
      <w:lang w:val="uk-UA"/>
    </w:rPr>
  </w:style>
  <w:style w:type="paragraph" w:customStyle="1" w:styleId="H5">
    <w:name w:val="H5"/>
    <w:basedOn w:val="af2"/>
    <w:next w:val="af2"/>
    <w:pPr>
      <w:keepNext/>
      <w:spacing w:before="100" w:after="100"/>
    </w:pPr>
    <w:rPr>
      <w:b/>
      <w:sz w:val="20"/>
      <w:szCs w:val="20"/>
      <w:lang w:val="uk-UA"/>
    </w:rPr>
  </w:style>
  <w:style w:type="paragraph" w:customStyle="1" w:styleId="H4">
    <w:name w:val="H4"/>
    <w:basedOn w:val="af2"/>
    <w:next w:val="af2"/>
    <w:pPr>
      <w:keepNext/>
      <w:spacing w:before="100" w:after="100"/>
    </w:pPr>
    <w:rPr>
      <w:b/>
      <w:szCs w:val="20"/>
      <w:lang w:val="uk-UA"/>
    </w:rPr>
  </w:style>
  <w:style w:type="paragraph" w:customStyle="1" w:styleId="PP">
    <w:name w:val="Строка PP"/>
    <w:basedOn w:val="afffffffffffff1"/>
    <w:pPr>
      <w:widowControl/>
      <w:overflowPunct/>
      <w:autoSpaceDE/>
      <w:spacing w:before="0" w:after="0" w:line="240" w:lineRule="auto"/>
      <w:ind w:left="4252"/>
      <w:jc w:val="left"/>
      <w:textAlignment w:val="auto"/>
    </w:pPr>
    <w:rPr>
      <w:i w:val="0"/>
      <w:iCs w:val="0"/>
      <w:color w:val="auto"/>
      <w:szCs w:val="20"/>
    </w:rPr>
  </w:style>
  <w:style w:type="paragraph" w:customStyle="1" w:styleId="affffffffffffff0">
    <w:name w:val="Адресат"/>
    <w:basedOn w:val="af2"/>
    <w:rPr>
      <w:sz w:val="28"/>
      <w:szCs w:val="20"/>
      <w:lang w:val="uk-UA"/>
    </w:rPr>
  </w:style>
  <w:style w:type="paragraph" w:styleId="2fff9">
    <w:name w:val="index 2"/>
    <w:basedOn w:val="af2"/>
    <w:next w:val="af2"/>
    <w:uiPriority w:val="99"/>
    <w:pPr>
      <w:widowControl w:val="0"/>
      <w:autoSpaceDE w:val="0"/>
      <w:ind w:left="400" w:hanging="200"/>
    </w:pPr>
    <w:rPr>
      <w:sz w:val="18"/>
      <w:szCs w:val="18"/>
    </w:rPr>
  </w:style>
  <w:style w:type="paragraph" w:styleId="3fd">
    <w:name w:val="index 3"/>
    <w:basedOn w:val="af2"/>
    <w:next w:val="af2"/>
    <w:pPr>
      <w:widowControl w:val="0"/>
      <w:autoSpaceDE w:val="0"/>
      <w:ind w:left="600" w:hanging="200"/>
    </w:pPr>
    <w:rPr>
      <w:sz w:val="18"/>
      <w:szCs w:val="18"/>
    </w:rPr>
  </w:style>
  <w:style w:type="paragraph" w:customStyle="1" w:styleId="413">
    <w:name w:val="Указатель 41"/>
    <w:basedOn w:val="af2"/>
    <w:next w:val="af2"/>
    <w:pPr>
      <w:widowControl w:val="0"/>
      <w:autoSpaceDE w:val="0"/>
      <w:ind w:left="800" w:hanging="200"/>
    </w:pPr>
    <w:rPr>
      <w:sz w:val="18"/>
      <w:szCs w:val="18"/>
    </w:rPr>
  </w:style>
  <w:style w:type="paragraph" w:customStyle="1" w:styleId="512">
    <w:name w:val="Указатель 51"/>
    <w:basedOn w:val="af2"/>
    <w:next w:val="af2"/>
    <w:pPr>
      <w:widowControl w:val="0"/>
      <w:autoSpaceDE w:val="0"/>
      <w:ind w:left="1000" w:hanging="200"/>
    </w:pPr>
    <w:rPr>
      <w:sz w:val="18"/>
      <w:szCs w:val="18"/>
    </w:rPr>
  </w:style>
  <w:style w:type="paragraph" w:customStyle="1" w:styleId="611">
    <w:name w:val="Указатель 61"/>
    <w:basedOn w:val="af2"/>
    <w:next w:val="af2"/>
    <w:pPr>
      <w:widowControl w:val="0"/>
      <w:autoSpaceDE w:val="0"/>
      <w:ind w:left="1200" w:hanging="200"/>
    </w:pPr>
    <w:rPr>
      <w:sz w:val="18"/>
      <w:szCs w:val="18"/>
    </w:rPr>
  </w:style>
  <w:style w:type="paragraph" w:customStyle="1" w:styleId="711">
    <w:name w:val="Указатель 71"/>
    <w:basedOn w:val="af2"/>
    <w:next w:val="af2"/>
    <w:pPr>
      <w:widowControl w:val="0"/>
      <w:autoSpaceDE w:val="0"/>
      <w:ind w:left="1400" w:hanging="200"/>
    </w:pPr>
    <w:rPr>
      <w:sz w:val="18"/>
      <w:szCs w:val="18"/>
    </w:rPr>
  </w:style>
  <w:style w:type="paragraph" w:customStyle="1" w:styleId="810">
    <w:name w:val="Указатель 81"/>
    <w:basedOn w:val="af2"/>
    <w:next w:val="af2"/>
    <w:pPr>
      <w:widowControl w:val="0"/>
      <w:autoSpaceDE w:val="0"/>
      <w:ind w:left="1600" w:hanging="200"/>
    </w:pPr>
    <w:rPr>
      <w:sz w:val="18"/>
      <w:szCs w:val="18"/>
    </w:rPr>
  </w:style>
  <w:style w:type="paragraph" w:customStyle="1" w:styleId="910">
    <w:name w:val="Указатель 91"/>
    <w:basedOn w:val="af2"/>
    <w:next w:val="af2"/>
    <w:pPr>
      <w:widowControl w:val="0"/>
      <w:autoSpaceDE w:val="0"/>
      <w:ind w:left="1800" w:hanging="200"/>
    </w:pPr>
    <w:rPr>
      <w:sz w:val="18"/>
      <w:szCs w:val="18"/>
    </w:rPr>
  </w:style>
  <w:style w:type="paragraph" w:styleId="affffffffffffff1">
    <w:name w:val="index heading"/>
    <w:basedOn w:val="af2"/>
    <w:next w:val="1ffff3"/>
    <w:uiPriority w:val="99"/>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2"/>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4"/>
    <w:pPr>
      <w:ind w:firstLine="210"/>
    </w:pPr>
    <w:rPr>
      <w:sz w:val="24"/>
    </w:rPr>
  </w:style>
  <w:style w:type="paragraph" w:customStyle="1" w:styleId="Iauiueaennaoaoey">
    <w:name w:val="Iau?iue aenna?oaoey"/>
    <w:basedOn w:val="af2"/>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2"/>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2"/>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f2"/>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2"/>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2"/>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2"/>
    <w:pPr>
      <w:tabs>
        <w:tab w:val="left" w:pos="360"/>
      </w:tabs>
      <w:spacing w:line="360" w:lineRule="auto"/>
      <w:ind w:firstLine="454"/>
      <w:jc w:val="both"/>
    </w:pPr>
    <w:rPr>
      <w:sz w:val="28"/>
      <w:szCs w:val="28"/>
      <w:lang w:val="uk-UA"/>
    </w:rPr>
  </w:style>
  <w:style w:type="paragraph" w:customStyle="1" w:styleId="BookPage0">
    <w:name w:val="BookPage Знак"/>
    <w:basedOn w:val="af2"/>
    <w:pPr>
      <w:widowControl w:val="0"/>
      <w:autoSpaceDE w:val="0"/>
      <w:spacing w:before="210"/>
    </w:pPr>
    <w:rPr>
      <w:rFonts w:ascii="OpenSymbol" w:hAnsi="OpenSymbol" w:cs="OpenSymbol"/>
      <w:b/>
      <w:bCs/>
      <w:color w:val="666699"/>
    </w:rPr>
  </w:style>
  <w:style w:type="paragraph" w:customStyle="1" w:styleId="BookPage1">
    <w:name w:val="BookPage"/>
    <w:basedOn w:val="af2"/>
    <w:pPr>
      <w:widowControl w:val="0"/>
      <w:autoSpaceDE w:val="0"/>
      <w:spacing w:before="210"/>
    </w:pPr>
    <w:rPr>
      <w:rFonts w:ascii="OpenSymbol" w:hAnsi="OpenSymbol" w:cs="OpenSymbol"/>
      <w:b/>
      <w:bCs/>
      <w:color w:val="666699"/>
    </w:rPr>
  </w:style>
  <w:style w:type="paragraph" w:customStyle="1" w:styleId="94">
    <w:name w:val="заголовок 9"/>
    <w:basedOn w:val="af2"/>
    <w:next w:val="af2"/>
    <w:uiPriority w:val="99"/>
    <w:pPr>
      <w:keepNext/>
      <w:autoSpaceDE w:val="0"/>
      <w:spacing w:line="360" w:lineRule="auto"/>
      <w:jc w:val="both"/>
    </w:pPr>
    <w:rPr>
      <w:sz w:val="28"/>
      <w:szCs w:val="28"/>
      <w:lang w:val="uk-UA"/>
    </w:rPr>
  </w:style>
  <w:style w:type="paragraph" w:customStyle="1" w:styleId="affffffffffffff2">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3">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4">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5">
    <w:name w:val="текст примечания"/>
    <w:basedOn w:val="af2"/>
    <w:pPr>
      <w:autoSpaceDE w:val="0"/>
    </w:pPr>
    <w:rPr>
      <w:sz w:val="20"/>
      <w:szCs w:val="20"/>
    </w:rPr>
  </w:style>
  <w:style w:type="paragraph" w:customStyle="1" w:styleId="affffffffffffff6">
    <w:name w:val="глава №"/>
    <w:basedOn w:val="af2"/>
    <w:next w:val="af2"/>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7">
    <w:name w:val="заголовок"/>
    <w:basedOn w:val="afffffffff6"/>
    <w:pPr>
      <w:autoSpaceDE w:val="0"/>
      <w:spacing w:after="57" w:line="244" w:lineRule="atLeast"/>
      <w:ind w:firstLine="0"/>
      <w:jc w:val="center"/>
      <w:textAlignment w:val="center"/>
    </w:pPr>
    <w:rPr>
      <w:b/>
      <w:bCs/>
      <w:caps/>
      <w:color w:val="000000"/>
      <w:sz w:val="20"/>
    </w:rPr>
  </w:style>
  <w:style w:type="paragraph" w:customStyle="1" w:styleId="affffffffffffff8">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8"/>
    <w:next w:val="affffffffffffff8"/>
    <w:pPr>
      <w:keepNext/>
      <w:spacing w:before="240" w:after="60"/>
    </w:pPr>
    <w:rPr>
      <w:rFonts w:ascii="OpenSymbol" w:hAnsi="OpenSymbol" w:cs="OpenSymbol"/>
      <w:b/>
      <w:bCs/>
      <w:kern w:val="1"/>
      <w:lang w:val="uk-UA"/>
    </w:rPr>
  </w:style>
  <w:style w:type="paragraph" w:customStyle="1" w:styleId="Aenao-1">
    <w:name w:val="Aena?o-1"/>
    <w:basedOn w:val="afffffffd"/>
    <w:pPr>
      <w:autoSpaceDE w:val="0"/>
      <w:spacing w:after="0" w:line="360" w:lineRule="auto"/>
      <w:ind w:firstLine="720"/>
      <w:jc w:val="both"/>
    </w:pPr>
    <w:rPr>
      <w:szCs w:val="28"/>
    </w:rPr>
  </w:style>
  <w:style w:type="paragraph" w:customStyle="1" w:styleId="Noeeu1">
    <w:name w:val="Noeeu1"/>
    <w:basedOn w:val="af2"/>
    <w:pPr>
      <w:overflowPunct w:val="0"/>
      <w:autoSpaceDE w:val="0"/>
      <w:spacing w:line="360" w:lineRule="auto"/>
      <w:ind w:firstLine="567"/>
      <w:jc w:val="both"/>
      <w:textAlignment w:val="baseline"/>
    </w:pPr>
    <w:rPr>
      <w:sz w:val="28"/>
      <w:szCs w:val="28"/>
    </w:rPr>
  </w:style>
  <w:style w:type="paragraph" w:customStyle="1" w:styleId="rvps5">
    <w:name w:val="rvps5"/>
    <w:basedOn w:val="af2"/>
    <w:pPr>
      <w:spacing w:before="280" w:after="280"/>
    </w:pPr>
    <w:rPr>
      <w:rFonts w:eastAsia="Impact"/>
    </w:rPr>
  </w:style>
  <w:style w:type="paragraph" w:customStyle="1" w:styleId="1-liter">
    <w:name w:val="1-liter"/>
    <w:basedOn w:val="af2"/>
    <w:pPr>
      <w:numPr>
        <w:numId w:val="13"/>
      </w:numPr>
      <w:spacing w:line="230" w:lineRule="auto"/>
      <w:jc w:val="both"/>
    </w:pPr>
    <w:rPr>
      <w:rFonts w:eastAsia="Impact"/>
      <w:i/>
      <w:iCs/>
      <w:sz w:val="21"/>
      <w:szCs w:val="21"/>
      <w:lang w:val="uk-UA"/>
    </w:rPr>
  </w:style>
  <w:style w:type="paragraph" w:customStyle="1" w:styleId="affffffffffffff9">
    <w:name w:val="Текст_статті"/>
    <w:basedOn w:val="af2"/>
    <w:pPr>
      <w:ind w:firstLine="284"/>
      <w:jc w:val="both"/>
    </w:pPr>
    <w:rPr>
      <w:sz w:val="20"/>
      <w:szCs w:val="20"/>
      <w:lang w:val="uk-UA"/>
    </w:rPr>
  </w:style>
  <w:style w:type="paragraph" w:customStyle="1" w:styleId="WW-20">
    <w:name w:val="WW-Основной текст с отступом 2"/>
    <w:basedOn w:val="af2"/>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8">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2"/>
    <w:pPr>
      <w:autoSpaceDE w:val="0"/>
      <w:spacing w:before="100" w:after="100"/>
      <w:ind w:left="360" w:right="360"/>
    </w:pPr>
    <w:rPr>
      <w:sz w:val="20"/>
      <w:szCs w:val="20"/>
      <w:lang w:val="uk-UA"/>
    </w:rPr>
  </w:style>
  <w:style w:type="paragraph" w:customStyle="1" w:styleId="-9">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2"/>
    <w:next w:val="af2"/>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d"/>
    <w:pPr>
      <w:spacing w:after="0" w:line="360" w:lineRule="auto"/>
      <w:ind w:firstLine="709"/>
      <w:jc w:val="both"/>
    </w:pPr>
    <w:rPr>
      <w:szCs w:val="20"/>
      <w:lang w:val="uk-UA"/>
    </w:rPr>
  </w:style>
  <w:style w:type="paragraph" w:customStyle="1" w:styleId="-a">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f2"/>
    <w:pPr>
      <w:spacing w:line="343" w:lineRule="auto"/>
      <w:ind w:firstLine="709"/>
      <w:jc w:val="both"/>
    </w:pPr>
    <w:rPr>
      <w:rFonts w:ascii="Helvetica" w:hAnsi="Helvetica" w:cs="Helvetica"/>
      <w:sz w:val="16"/>
      <w:szCs w:val="16"/>
      <w:lang w:val="uk-UA"/>
    </w:rPr>
  </w:style>
  <w:style w:type="paragraph" w:customStyle="1" w:styleId="1-zbirnyk">
    <w:name w:val="1-zbirnyk"/>
    <w:basedOn w:val="af2"/>
    <w:pPr>
      <w:ind w:firstLine="567"/>
      <w:jc w:val="both"/>
    </w:pPr>
    <w:rPr>
      <w:sz w:val="21"/>
      <w:szCs w:val="20"/>
      <w:lang w:val="uk-UA"/>
    </w:rPr>
  </w:style>
  <w:style w:type="paragraph" w:customStyle="1" w:styleId="pfull">
    <w:name w:val="pfull"/>
    <w:basedOn w:val="af2"/>
    <w:pPr>
      <w:spacing w:before="280" w:after="280"/>
    </w:pPr>
  </w:style>
  <w:style w:type="paragraph" w:customStyle="1" w:styleId="bodytext">
    <w:name w:val="bodytext"/>
    <w:basedOn w:val="af2"/>
    <w:pPr>
      <w:spacing w:after="22"/>
      <w:ind w:firstLine="330"/>
    </w:pPr>
    <w:rPr>
      <w:sz w:val="26"/>
      <w:szCs w:val="26"/>
    </w:rPr>
  </w:style>
  <w:style w:type="paragraph" w:customStyle="1" w:styleId="docheader">
    <w:name w:val="docheader"/>
    <w:basedOn w:val="af2"/>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2"/>
    <w:pPr>
      <w:spacing w:before="280" w:after="280"/>
    </w:pPr>
  </w:style>
  <w:style w:type="paragraph" w:customStyle="1" w:styleId="affffffffffffffa">
    <w:name w:val="текст виноски"/>
    <w:basedOn w:val="affffffff"/>
    <w:pPr>
      <w:spacing w:line="240" w:lineRule="auto"/>
    </w:pPr>
    <w:rPr>
      <w:sz w:val="20"/>
      <w:szCs w:val="20"/>
    </w:rPr>
  </w:style>
  <w:style w:type="paragraph" w:customStyle="1" w:styleId="0500286">
    <w:name w:val="Стиль Черный Первая строка:  05 см Справа:  002 см Перед:  86..."/>
    <w:basedOn w:val="af2"/>
    <w:pPr>
      <w:widowControl w:val="0"/>
      <w:shd w:val="clear" w:color="auto" w:fill="FFFFFF"/>
      <w:ind w:firstLine="340"/>
      <w:jc w:val="both"/>
    </w:pPr>
    <w:rPr>
      <w:color w:val="000000"/>
      <w:spacing w:val="1"/>
      <w:sz w:val="28"/>
      <w:szCs w:val="20"/>
      <w:lang w:val="en-GB"/>
    </w:rPr>
  </w:style>
  <w:style w:type="paragraph" w:customStyle="1" w:styleId="affffffffffffffb">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2"/>
    <w:pPr>
      <w:widowControl w:val="0"/>
      <w:autoSpaceDE w:val="0"/>
      <w:spacing w:line="360" w:lineRule="auto"/>
      <w:ind w:firstLine="360"/>
      <w:jc w:val="both"/>
    </w:pPr>
    <w:rPr>
      <w:rFonts w:cs="Helvetica"/>
      <w:sz w:val="28"/>
      <w:szCs w:val="28"/>
    </w:rPr>
  </w:style>
  <w:style w:type="paragraph" w:customStyle="1" w:styleId="affffffffffffffc">
    <w:name w:val="Дисертація"/>
    <w:basedOn w:val="af2"/>
    <w:pPr>
      <w:spacing w:line="360" w:lineRule="auto"/>
      <w:ind w:firstLine="709"/>
      <w:jc w:val="both"/>
    </w:pPr>
    <w:rPr>
      <w:sz w:val="28"/>
      <w:szCs w:val="28"/>
    </w:rPr>
  </w:style>
  <w:style w:type="paragraph" w:customStyle="1" w:styleId="BodyText23">
    <w:name w:val="Body Text 23"/>
    <w:basedOn w:val="af2"/>
    <w:pPr>
      <w:tabs>
        <w:tab w:val="left" w:pos="3630"/>
      </w:tabs>
      <w:autoSpaceDE w:val="0"/>
      <w:spacing w:line="360" w:lineRule="auto"/>
      <w:jc w:val="both"/>
    </w:pPr>
  </w:style>
  <w:style w:type="paragraph" w:customStyle="1" w:styleId="BodyText22">
    <w:name w:val="Body Text 22"/>
    <w:basedOn w:val="af2"/>
    <w:pPr>
      <w:autoSpaceDE w:val="0"/>
      <w:spacing w:line="360" w:lineRule="auto"/>
      <w:ind w:firstLine="567"/>
      <w:jc w:val="both"/>
    </w:pPr>
    <w:rPr>
      <w:sz w:val="28"/>
      <w:szCs w:val="28"/>
    </w:rPr>
  </w:style>
  <w:style w:type="paragraph" w:customStyle="1" w:styleId="affffffffffffffd">
    <w:name w:val="????? ??????"/>
    <w:basedOn w:val="af2"/>
    <w:pPr>
      <w:widowControl w:val="0"/>
      <w:autoSpaceDE w:val="0"/>
    </w:pPr>
    <w:rPr>
      <w:sz w:val="20"/>
      <w:szCs w:val="20"/>
    </w:rPr>
  </w:style>
  <w:style w:type="paragraph" w:customStyle="1" w:styleId="60">
    <w:name w:val="Нумерованный список 6"/>
    <w:basedOn w:val="af2"/>
    <w:pPr>
      <w:numPr>
        <w:numId w:val="18"/>
      </w:numPr>
      <w:spacing w:line="192" w:lineRule="auto"/>
    </w:pPr>
  </w:style>
  <w:style w:type="paragraph" w:customStyle="1" w:styleId="outdent">
    <w:name w:val="outdent"/>
    <w:basedOn w:val="af2"/>
    <w:pPr>
      <w:spacing w:after="240"/>
      <w:ind w:left="480" w:right="240" w:hanging="240"/>
    </w:pPr>
  </w:style>
  <w:style w:type="paragraph" w:customStyle="1" w:styleId="firstpara">
    <w:name w:val="firstpara"/>
    <w:basedOn w:val="af2"/>
  </w:style>
  <w:style w:type="paragraph" w:customStyle="1" w:styleId="medium-normal1">
    <w:name w:val="medium-normal1"/>
    <w:basedOn w:val="af2"/>
    <w:pPr>
      <w:spacing w:before="280" w:after="280"/>
    </w:pPr>
    <w:rPr>
      <w:lang w:val="uk-UA"/>
    </w:rPr>
  </w:style>
  <w:style w:type="paragraph" w:customStyle="1" w:styleId="rvps6">
    <w:name w:val="rvps6"/>
    <w:basedOn w:val="af2"/>
    <w:pPr>
      <w:spacing w:before="280" w:after="280"/>
    </w:pPr>
  </w:style>
  <w:style w:type="paragraph" w:customStyle="1" w:styleId="Iniiaiieoaeno">
    <w:name w:val="Iniiaiie oaeno"/>
    <w:basedOn w:val="af2"/>
    <w:pPr>
      <w:spacing w:after="120"/>
    </w:pPr>
    <w:rPr>
      <w:sz w:val="20"/>
      <w:szCs w:val="20"/>
    </w:rPr>
  </w:style>
  <w:style w:type="paragraph" w:customStyle="1" w:styleId="censm">
    <w:name w:val="censm"/>
    <w:basedOn w:val="af2"/>
    <w:pPr>
      <w:spacing w:before="280" w:after="280"/>
    </w:pPr>
  </w:style>
  <w:style w:type="paragraph" w:customStyle="1" w:styleId="sm">
    <w:name w:val="sm"/>
    <w:basedOn w:val="af2"/>
    <w:pPr>
      <w:spacing w:before="280" w:after="280"/>
    </w:pPr>
    <w:rPr>
      <w:rFonts w:ascii="OpenSymbol" w:hAnsi="OpenSymbol" w:cs="OpenSymbol"/>
      <w:sz w:val="22"/>
      <w:szCs w:val="22"/>
    </w:rPr>
  </w:style>
  <w:style w:type="paragraph" w:customStyle="1" w:styleId="author0">
    <w:name w:val="author"/>
    <w:basedOn w:val="af2"/>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2"/>
    <w:pPr>
      <w:spacing w:before="120" w:after="120" w:line="360" w:lineRule="atLeast"/>
      <w:ind w:left="115" w:right="115"/>
      <w:jc w:val="both"/>
    </w:pPr>
    <w:rPr>
      <w:rFonts w:ascii="OpenSymbol" w:hAnsi="OpenSymbol" w:cs="OpenSymbol"/>
      <w:color w:val="000000"/>
    </w:rPr>
  </w:style>
  <w:style w:type="paragraph" w:customStyle="1" w:styleId="avtor0">
    <w:name w:val="avtor"/>
    <w:basedOn w:val="af2"/>
    <w:pPr>
      <w:spacing w:before="280" w:after="280"/>
    </w:pPr>
  </w:style>
  <w:style w:type="paragraph" w:customStyle="1" w:styleId="affffffffffffffe">
    <w:name w:val="Звезды"/>
    <w:basedOn w:val="af2"/>
    <w:next w:val="af2"/>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d"/>
    <w:pPr>
      <w:widowControl w:val="0"/>
      <w:spacing w:before="120" w:after="0" w:line="360" w:lineRule="auto"/>
      <w:ind w:firstLine="1134"/>
      <w:jc w:val="both"/>
    </w:pPr>
    <w:rPr>
      <w:szCs w:val="20"/>
    </w:rPr>
  </w:style>
  <w:style w:type="paragraph" w:customStyle="1" w:styleId="3f3f3f">
    <w:name w:val="Ч3fи3fп3f"/>
    <w:basedOn w:val="af2"/>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2"/>
    <w:pPr>
      <w:widowControl w:val="0"/>
      <w:spacing w:after="120" w:line="480" w:lineRule="auto"/>
    </w:pPr>
  </w:style>
  <w:style w:type="paragraph" w:customStyle="1" w:styleId="3f3f3f3f3f3f">
    <w:name w:val="М3fо3fй3f у3fк3fр3f"/>
    <w:basedOn w:val="af2"/>
    <w:pPr>
      <w:widowControl w:val="0"/>
      <w:ind w:firstLine="567"/>
      <w:jc w:val="both"/>
    </w:pPr>
    <w:rPr>
      <w:sz w:val="28"/>
      <w:szCs w:val="28"/>
      <w:lang w:val="uk-UA"/>
    </w:rPr>
  </w:style>
  <w:style w:type="paragraph" w:customStyle="1" w:styleId="afffffffffffffff">
    <w:name w:val="Мой укр"/>
    <w:basedOn w:val="af2"/>
    <w:pPr>
      <w:widowControl w:val="0"/>
      <w:ind w:firstLine="567"/>
      <w:jc w:val="both"/>
    </w:pPr>
    <w:rPr>
      <w:sz w:val="28"/>
      <w:szCs w:val="28"/>
      <w:lang w:val="uk-UA"/>
    </w:rPr>
  </w:style>
  <w:style w:type="paragraph" w:customStyle="1" w:styleId="11">
    <w:name w:val="11"/>
    <w:basedOn w:val="af2"/>
    <w:pPr>
      <w:numPr>
        <w:numId w:val="15"/>
      </w:numPr>
      <w:jc w:val="both"/>
    </w:pPr>
    <w:rPr>
      <w:sz w:val="28"/>
      <w:szCs w:val="28"/>
      <w:lang w:val="uk-UA"/>
    </w:rPr>
  </w:style>
  <w:style w:type="paragraph" w:customStyle="1" w:styleId="afffffffffffffff0">
    <w:name w:val="Название.Название схем"/>
    <w:basedOn w:val="af2"/>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2"/>
    <w:next w:val="af2"/>
    <w:uiPriority w:val="99"/>
    <w:pPr>
      <w:keepNext/>
      <w:autoSpaceDE w:val="0"/>
      <w:jc w:val="right"/>
    </w:pPr>
    <w:rPr>
      <w:b/>
      <w:bCs/>
      <w:sz w:val="32"/>
      <w:szCs w:val="32"/>
      <w:lang w:val="uk-UA"/>
    </w:rPr>
  </w:style>
  <w:style w:type="paragraph" w:customStyle="1" w:styleId="afffffffffffffff1">
    <w:name w:val="а"/>
    <w:basedOn w:val="af2"/>
    <w:pPr>
      <w:autoSpaceDE w:val="0"/>
      <w:ind w:firstLine="720"/>
      <w:jc w:val="both"/>
    </w:pPr>
    <w:rPr>
      <w:sz w:val="28"/>
      <w:szCs w:val="28"/>
      <w:lang w:val="uk-UA"/>
    </w:rPr>
  </w:style>
  <w:style w:type="paragraph" w:customStyle="1" w:styleId="68">
    <w:name w:val="заголовок 6"/>
    <w:basedOn w:val="af2"/>
    <w:next w:val="af2"/>
    <w:pPr>
      <w:keepNext/>
      <w:autoSpaceDE w:val="0"/>
      <w:spacing w:line="288" w:lineRule="auto"/>
      <w:jc w:val="center"/>
    </w:pPr>
    <w:rPr>
      <w:sz w:val="26"/>
      <w:szCs w:val="26"/>
      <w:lang w:val="en-US"/>
    </w:rPr>
  </w:style>
  <w:style w:type="paragraph" w:customStyle="1" w:styleId="afffffffffffffff2">
    <w:name w:val="рабочий"/>
    <w:basedOn w:val="af2"/>
    <w:pPr>
      <w:spacing w:line="360" w:lineRule="auto"/>
      <w:ind w:right="-284" w:firstLine="709"/>
      <w:jc w:val="both"/>
    </w:pPr>
    <w:rPr>
      <w:sz w:val="28"/>
      <w:szCs w:val="20"/>
    </w:rPr>
  </w:style>
  <w:style w:type="paragraph" w:customStyle="1" w:styleId="1ffffe">
    <w:name w:val="Продолжение списка1"/>
    <w:basedOn w:val="af2"/>
    <w:pPr>
      <w:spacing w:after="120"/>
      <w:ind w:left="283"/>
    </w:pPr>
  </w:style>
  <w:style w:type="paragraph" w:customStyle="1" w:styleId="cnfheader">
    <w:name w:val="cnfheader"/>
    <w:basedOn w:val="af2"/>
    <w:pPr>
      <w:spacing w:before="280" w:after="280"/>
    </w:pPr>
    <w:rPr>
      <w:rFonts w:ascii="OpenSymbol" w:hAnsi="OpenSymbol" w:cs="OpenSymbol"/>
      <w:b/>
      <w:bCs/>
      <w:caps/>
      <w:sz w:val="20"/>
      <w:szCs w:val="20"/>
    </w:rPr>
  </w:style>
  <w:style w:type="paragraph" w:customStyle="1" w:styleId="titul">
    <w:name w:val="titul"/>
    <w:basedOn w:val="af2"/>
    <w:pPr>
      <w:spacing w:before="280" w:after="280"/>
      <w:jc w:val="center"/>
    </w:pPr>
    <w:rPr>
      <w:b/>
      <w:bCs/>
      <w:color w:val="333333"/>
      <w:sz w:val="14"/>
      <w:szCs w:val="14"/>
    </w:rPr>
  </w:style>
  <w:style w:type="paragraph" w:customStyle="1" w:styleId="sources">
    <w:name w:val="sources"/>
    <w:basedOn w:val="af2"/>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f3">
    <w:name w:val="Âåðõíèé êîëîíòèòóë"/>
    <w:basedOn w:val="af2"/>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2"/>
    <w:next w:val="af2"/>
    <w:pPr>
      <w:keepNext/>
      <w:autoSpaceDE w:val="0"/>
      <w:jc w:val="center"/>
    </w:pPr>
    <w:rPr>
      <w:b/>
      <w:bCs/>
      <w:sz w:val="20"/>
      <w:szCs w:val="20"/>
      <w:lang w:val="uk-UA"/>
    </w:rPr>
  </w:style>
  <w:style w:type="paragraph" w:customStyle="1" w:styleId="d22">
    <w:name w:val="сdовной текст2 2"/>
    <w:basedOn w:val="af2"/>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f4">
    <w:name w:val="абзац"/>
    <w:basedOn w:val="af2"/>
    <w:pPr>
      <w:spacing w:line="360" w:lineRule="auto"/>
      <w:jc w:val="both"/>
    </w:pPr>
    <w:rPr>
      <w:b/>
      <w:sz w:val="28"/>
      <w:szCs w:val="20"/>
    </w:rPr>
  </w:style>
  <w:style w:type="paragraph" w:customStyle="1" w:styleId="pt">
    <w:name w:val="pt"/>
    <w:basedOn w:val="af2"/>
    <w:pPr>
      <w:spacing w:before="280" w:after="280"/>
      <w:ind w:left="443" w:right="443" w:firstLine="400"/>
      <w:jc w:val="both"/>
    </w:pPr>
  </w:style>
  <w:style w:type="paragraph" w:customStyle="1" w:styleId="ht">
    <w:name w:val="ht"/>
    <w:basedOn w:val="af2"/>
    <w:pPr>
      <w:spacing w:before="280" w:after="280"/>
      <w:ind w:left="443" w:right="443"/>
      <w:jc w:val="center"/>
    </w:pPr>
    <w:rPr>
      <w:sz w:val="27"/>
      <w:szCs w:val="27"/>
    </w:rPr>
  </w:style>
  <w:style w:type="paragraph" w:customStyle="1" w:styleId="afffffffffffffff5">
    <w:name w:val="Книги"/>
    <w:basedOn w:val="af2"/>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1">
    <w:name w:val="Прощание1"/>
    <w:basedOn w:val="af2"/>
    <w:pPr>
      <w:ind w:left="4252"/>
    </w:pPr>
    <w:rPr>
      <w:lang w:val="pl-PL"/>
    </w:rPr>
  </w:style>
  <w:style w:type="paragraph" w:customStyle="1" w:styleId="rvps17">
    <w:name w:val="rvps17"/>
    <w:basedOn w:val="af2"/>
    <w:pPr>
      <w:spacing w:before="280" w:after="280"/>
    </w:pPr>
  </w:style>
  <w:style w:type="paragraph" w:customStyle="1" w:styleId="rvps14">
    <w:name w:val="rvps14"/>
    <w:basedOn w:val="af2"/>
    <w:pPr>
      <w:spacing w:before="280" w:after="280"/>
    </w:pPr>
  </w:style>
  <w:style w:type="paragraph" w:customStyle="1" w:styleId="afffffffffffffff6">
    <w:name w:val="без абзаца"/>
    <w:basedOn w:val="af2"/>
    <w:pPr>
      <w:jc w:val="center"/>
    </w:pPr>
    <w:rPr>
      <w:rFonts w:eastAsia="IzhTitl"/>
      <w:sz w:val="28"/>
      <w:szCs w:val="20"/>
      <w:lang w:val="uk-UA"/>
    </w:rPr>
  </w:style>
  <w:style w:type="paragraph" w:customStyle="1" w:styleId="Programmline2">
    <w:name w:val="Programmline2"/>
    <w:basedOn w:val="af2"/>
    <w:pPr>
      <w:spacing w:before="40" w:after="40" w:line="360" w:lineRule="auto"/>
      <w:ind w:left="488" w:right="-153" w:hanging="488"/>
      <w:jc w:val="center"/>
    </w:pPr>
    <w:rPr>
      <w:bCs/>
      <w:sz w:val="22"/>
      <w:szCs w:val="20"/>
      <w:lang w:val="en-US"/>
    </w:rPr>
  </w:style>
  <w:style w:type="paragraph" w:customStyle="1" w:styleId="reference2">
    <w:name w:val="reference2"/>
    <w:basedOn w:val="af2"/>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2"/>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2"/>
    <w:next w:val="af2"/>
    <w:pPr>
      <w:spacing w:before="255" w:after="295" w:line="180" w:lineRule="exact"/>
      <w:jc w:val="both"/>
    </w:pPr>
    <w:rPr>
      <w:rFonts w:ascii="Mangal" w:hAnsi="Mangal" w:cs="Mangal"/>
      <w:sz w:val="16"/>
      <w:szCs w:val="20"/>
      <w:lang w:val="en-US"/>
    </w:rPr>
  </w:style>
  <w:style w:type="paragraph" w:customStyle="1" w:styleId="headersmall">
    <w:name w:val="headersmall"/>
    <w:basedOn w:val="af2"/>
    <w:pPr>
      <w:spacing w:before="280" w:after="280"/>
    </w:pPr>
  </w:style>
  <w:style w:type="paragraph" w:customStyle="1" w:styleId="TFReferencesSection">
    <w:name w:val="TF_References_Section"/>
    <w:basedOn w:val="af2"/>
    <w:pPr>
      <w:spacing w:line="150" w:lineRule="exact"/>
      <w:ind w:left="346" w:hanging="346"/>
      <w:jc w:val="both"/>
    </w:pPr>
    <w:rPr>
      <w:rFonts w:ascii="Mangal" w:hAnsi="Mangal" w:cs="Mangal"/>
      <w:sz w:val="15"/>
      <w:szCs w:val="20"/>
      <w:lang w:val="en-US"/>
    </w:rPr>
  </w:style>
  <w:style w:type="paragraph" w:customStyle="1" w:styleId="afffffffffffffff7">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f2"/>
    <w:pPr>
      <w:jc w:val="center"/>
    </w:pPr>
    <w:rPr>
      <w:sz w:val="28"/>
      <w:szCs w:val="20"/>
      <w:lang w:val="uk-UA"/>
    </w:rPr>
  </w:style>
  <w:style w:type="paragraph" w:customStyle="1" w:styleId="2fffa">
    <w:name w:val="Схема 2"/>
    <w:basedOn w:val="af2"/>
    <w:pPr>
      <w:jc w:val="center"/>
    </w:pPr>
    <w:rPr>
      <w:szCs w:val="20"/>
      <w:lang w:val="uk-UA"/>
    </w:rPr>
  </w:style>
  <w:style w:type="paragraph" w:customStyle="1" w:styleId="afffffffffffffff8">
    <w:name w:val="Титул"/>
    <w:basedOn w:val="af2"/>
    <w:pPr>
      <w:jc w:val="center"/>
    </w:pPr>
    <w:rPr>
      <w:sz w:val="32"/>
      <w:szCs w:val="20"/>
      <w:lang w:val="uk-UA"/>
    </w:rPr>
  </w:style>
  <w:style w:type="paragraph" w:customStyle="1" w:styleId="afffffffffffffff9">
    <w:name w:val="Формула"/>
    <w:basedOn w:val="af2"/>
    <w:pPr>
      <w:tabs>
        <w:tab w:val="left" w:pos="5954"/>
      </w:tabs>
      <w:spacing w:before="80" w:after="80"/>
      <w:ind w:right="851"/>
      <w:jc w:val="right"/>
    </w:pPr>
    <w:rPr>
      <w:sz w:val="28"/>
      <w:szCs w:val="20"/>
      <w:lang w:val="uk-UA"/>
    </w:rPr>
  </w:style>
  <w:style w:type="paragraph" w:customStyle="1" w:styleId="WW-21">
    <w:name w:val="WW-Основной текст 2"/>
    <w:basedOn w:val="af2"/>
    <w:pPr>
      <w:widowControl w:val="0"/>
      <w:spacing w:line="360" w:lineRule="auto"/>
      <w:jc w:val="both"/>
    </w:pPr>
    <w:rPr>
      <w:sz w:val="28"/>
      <w:szCs w:val="28"/>
      <w:lang w:val="uk-UA"/>
    </w:rPr>
  </w:style>
  <w:style w:type="paragraph" w:customStyle="1" w:styleId="1fffff3">
    <w:name w:val="Тема примечания1"/>
    <w:basedOn w:val="2ff6"/>
    <w:next w:val="2ff6"/>
    <w:rPr>
      <w:b/>
      <w:bCs/>
      <w:lang w:val="uk-UA"/>
    </w:rPr>
  </w:style>
  <w:style w:type="paragraph" w:customStyle="1" w:styleId="afffffffffffffffa">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2"/>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f2"/>
    <w:pPr>
      <w:widowControl/>
      <w:tabs>
        <w:tab w:val="center" w:pos="4680"/>
        <w:tab w:val="right" w:pos="9360"/>
      </w:tabs>
      <w:suppressAutoHyphens w:val="0"/>
      <w:ind w:left="0" w:right="283" w:firstLine="851"/>
      <w:jc w:val="both"/>
    </w:pPr>
    <w:rPr>
      <w:lang w:val="en-US"/>
    </w:rPr>
  </w:style>
  <w:style w:type="paragraph" w:customStyle="1" w:styleId="afffffffffffffffb">
    <w:name w:val="Таблица знак"/>
    <w:basedOn w:val="af2"/>
    <w:pPr>
      <w:jc w:val="center"/>
    </w:pPr>
    <w:rPr>
      <w:sz w:val="26"/>
      <w:szCs w:val="26"/>
    </w:rPr>
  </w:style>
  <w:style w:type="paragraph" w:customStyle="1" w:styleId="afffffffffffffffc">
    <w:name w:val="Ссылка"/>
    <w:basedOn w:val="af2"/>
    <w:pPr>
      <w:spacing w:line="360" w:lineRule="auto"/>
      <w:ind w:firstLine="709"/>
      <w:jc w:val="both"/>
    </w:pPr>
  </w:style>
  <w:style w:type="paragraph" w:customStyle="1" w:styleId="afffffffffffffffd">
    <w:name w:val="Рисунок Знак"/>
    <w:basedOn w:val="af2"/>
    <w:pPr>
      <w:spacing w:after="240"/>
      <w:jc w:val="center"/>
    </w:pPr>
  </w:style>
  <w:style w:type="paragraph" w:customStyle="1" w:styleId="afffffffffffffffe">
    <w:name w:val="Рисунок"/>
    <w:basedOn w:val="af2"/>
    <w:pPr>
      <w:spacing w:after="120"/>
      <w:ind w:firstLine="709"/>
      <w:jc w:val="both"/>
    </w:pPr>
  </w:style>
  <w:style w:type="paragraph" w:customStyle="1" w:styleId="affffffffffffffff">
    <w:name w:val="Таблица центр"/>
    <w:next w:val="affffffffff6"/>
    <w:pPr>
      <w:suppressAutoHyphens/>
      <w:spacing w:after="120"/>
      <w:jc w:val="center"/>
    </w:pPr>
    <w:rPr>
      <w:rFonts w:ascii="Garamond" w:eastAsia="Garamond" w:hAnsi="Garamond" w:cs="Garamond"/>
      <w:sz w:val="28"/>
      <w:lang w:eastAsia="ar-SA"/>
    </w:rPr>
  </w:style>
  <w:style w:type="paragraph" w:customStyle="1" w:styleId="affffffffffffffff0">
    <w:name w:val="Таблица назв"/>
    <w:next w:val="affffffffffffffff"/>
    <w:pPr>
      <w:suppressAutoHyphens/>
      <w:jc w:val="right"/>
    </w:pPr>
    <w:rPr>
      <w:rFonts w:ascii="Garamond" w:eastAsia="Garamond" w:hAnsi="Garamond" w:cs="Garamond"/>
      <w:sz w:val="28"/>
      <w:szCs w:val="24"/>
      <w:lang w:eastAsia="ar-SA"/>
    </w:rPr>
  </w:style>
  <w:style w:type="paragraph" w:customStyle="1" w:styleId="affffffffffffffff1">
    <w:name w:val="Стиль Таблица"/>
    <w:basedOn w:val="af2"/>
    <w:next w:val="af2"/>
    <w:pPr>
      <w:ind w:left="3240"/>
      <w:jc w:val="right"/>
    </w:pPr>
    <w:rPr>
      <w:sz w:val="28"/>
      <w:szCs w:val="20"/>
    </w:rPr>
  </w:style>
  <w:style w:type="paragraph" w:customStyle="1" w:styleId="affffffffffffffff2">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d"/>
    <w:pPr>
      <w:spacing w:after="0"/>
    </w:pPr>
    <w:rPr>
      <w:sz w:val="26"/>
    </w:rPr>
  </w:style>
  <w:style w:type="paragraph" w:customStyle="1" w:styleId="1310">
    <w:name w:val="Стиль Рисунок Знак + 13 пт1"/>
    <w:basedOn w:val="afffffffffffffffd"/>
    <w:pPr>
      <w:spacing w:after="360"/>
    </w:pPr>
    <w:rPr>
      <w:sz w:val="26"/>
    </w:rPr>
  </w:style>
  <w:style w:type="paragraph" w:customStyle="1" w:styleId="--0">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2"/>
    <w:pPr>
      <w:spacing w:line="360" w:lineRule="auto"/>
      <w:ind w:firstLine="709"/>
      <w:jc w:val="both"/>
    </w:pPr>
    <w:rPr>
      <w:sz w:val="28"/>
      <w:szCs w:val="28"/>
      <w:lang w:val="uk-UA"/>
    </w:rPr>
  </w:style>
  <w:style w:type="paragraph" w:customStyle="1" w:styleId="2fffb">
    <w:name w:val="оглавление 2"/>
    <w:basedOn w:val="af2"/>
    <w:next w:val="af2"/>
    <w:pPr>
      <w:ind w:left="200"/>
    </w:pPr>
    <w:rPr>
      <w:sz w:val="20"/>
      <w:szCs w:val="20"/>
    </w:rPr>
  </w:style>
  <w:style w:type="paragraph" w:customStyle="1" w:styleId="1fffff4">
    <w:name w:val="оглавление 1"/>
    <w:basedOn w:val="af2"/>
    <w:next w:val="af2"/>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f2"/>
    <w:next w:val="af2"/>
    <w:pPr>
      <w:ind w:left="400"/>
    </w:pPr>
    <w:rPr>
      <w:sz w:val="20"/>
      <w:szCs w:val="20"/>
    </w:rPr>
  </w:style>
  <w:style w:type="paragraph" w:customStyle="1" w:styleId="affffffffffffffff3">
    <w:name w:val="&quot;він"/>
    <w:basedOn w:val="af2"/>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2"/>
    <w:next w:val="af2"/>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2"/>
    <w:pPr>
      <w:spacing w:line="384" w:lineRule="auto"/>
      <w:ind w:firstLine="709"/>
      <w:jc w:val="both"/>
    </w:pPr>
    <w:rPr>
      <w:sz w:val="28"/>
      <w:szCs w:val="20"/>
      <w:lang w:val="en-US"/>
    </w:rPr>
  </w:style>
  <w:style w:type="paragraph" w:customStyle="1" w:styleId="D">
    <w:name w:val="D БезОтступа"/>
    <w:basedOn w:val="af2"/>
    <w:pPr>
      <w:spacing w:line="384" w:lineRule="auto"/>
      <w:jc w:val="both"/>
    </w:pPr>
    <w:rPr>
      <w:sz w:val="28"/>
      <w:szCs w:val="20"/>
      <w:lang w:val="en-US"/>
    </w:rPr>
  </w:style>
  <w:style w:type="paragraph" w:customStyle="1" w:styleId="f">
    <w:name w:val="f"/>
    <w:basedOn w:val="af2"/>
    <w:pPr>
      <w:autoSpaceDE w:val="0"/>
      <w:spacing w:before="100" w:after="100"/>
    </w:pPr>
    <w:rPr>
      <w:rFonts w:ascii="MS Reference Specialty" w:hAnsi="MS Reference Specialty" w:cs="MS Reference Specialty"/>
      <w:sz w:val="18"/>
      <w:szCs w:val="18"/>
    </w:rPr>
  </w:style>
  <w:style w:type="paragraph" w:customStyle="1" w:styleId="affffffffffffffff4">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5">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f2"/>
    <w:next w:val="af2"/>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2"/>
    <w:pPr>
      <w:autoSpaceDE w:val="0"/>
      <w:spacing w:line="360" w:lineRule="auto"/>
    </w:pPr>
    <w:rPr>
      <w:sz w:val="28"/>
      <w:szCs w:val="28"/>
    </w:rPr>
  </w:style>
  <w:style w:type="paragraph" w:customStyle="1" w:styleId="affffffffffffffff6">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f7">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f2"/>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8">
    <w:name w:val="Revision"/>
    <w:pPr>
      <w:suppressAutoHyphens/>
    </w:pPr>
    <w:rPr>
      <w:rFonts w:ascii="IzhTitl" w:eastAsia="IzhTitl" w:hAnsi="IzhTitl" w:cs="IzhTitl"/>
      <w:sz w:val="22"/>
      <w:szCs w:val="22"/>
      <w:lang w:eastAsia="ar-SA"/>
    </w:rPr>
  </w:style>
  <w:style w:type="paragraph" w:customStyle="1" w:styleId="f10">
    <w:name w:val="лсно$f1т"/>
    <w:basedOn w:val="af2"/>
    <w:pPr>
      <w:widowControl w:val="0"/>
      <w:jc w:val="both"/>
    </w:pPr>
    <w:rPr>
      <w:sz w:val="28"/>
      <w:szCs w:val="20"/>
    </w:rPr>
  </w:style>
  <w:style w:type="paragraph" w:customStyle="1" w:styleId="affffffffffffffff9">
    <w:name w:val="н"/>
    <w:basedOn w:val="af2"/>
    <w:pPr>
      <w:spacing w:line="360" w:lineRule="auto"/>
      <w:ind w:firstLine="284"/>
      <w:jc w:val="both"/>
    </w:pPr>
    <w:rPr>
      <w:sz w:val="28"/>
      <w:szCs w:val="20"/>
      <w:lang w:val="uk-UA"/>
    </w:rPr>
  </w:style>
  <w:style w:type="paragraph" w:customStyle="1" w:styleId="1fffff6">
    <w:name w:val="çàãîëîâîê 1"/>
    <w:basedOn w:val="af2"/>
    <w:next w:val="af2"/>
    <w:pPr>
      <w:keepNext/>
      <w:spacing w:line="360" w:lineRule="auto"/>
      <w:jc w:val="both"/>
    </w:pPr>
    <w:rPr>
      <w:sz w:val="28"/>
      <w:szCs w:val="20"/>
      <w:lang w:val="uk-UA"/>
    </w:rPr>
  </w:style>
  <w:style w:type="paragraph" w:customStyle="1" w:styleId="affffffffffffffffa">
    <w:name w:val="Ос"/>
    <w:basedOn w:val="affffffff4"/>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2"/>
    <w:pPr>
      <w:widowControl w:val="0"/>
      <w:numPr>
        <w:numId w:val="35"/>
      </w:numPr>
      <w:jc w:val="both"/>
    </w:pPr>
    <w:rPr>
      <w:rFonts w:ascii="UkrainianPeterburg" w:hAnsi="UkrainianPeterburg" w:cs="UkrainianPeterburg"/>
      <w:sz w:val="19"/>
      <w:szCs w:val="20"/>
    </w:rPr>
  </w:style>
  <w:style w:type="paragraph" w:customStyle="1" w:styleId="affffffffffffffffb">
    <w:name w:val="Пример"/>
    <w:basedOn w:val="af2"/>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c">
    <w:name w:val="Итоговая информация"/>
    <w:basedOn w:val="af2"/>
    <w:pPr>
      <w:tabs>
        <w:tab w:val="left" w:pos="1134"/>
        <w:tab w:val="right" w:pos="9072"/>
      </w:tabs>
      <w:spacing w:line="360" w:lineRule="auto"/>
      <w:jc w:val="both"/>
    </w:pPr>
    <w:rPr>
      <w:sz w:val="28"/>
      <w:szCs w:val="20"/>
      <w:lang w:val="en-US"/>
    </w:rPr>
  </w:style>
  <w:style w:type="paragraph" w:customStyle="1" w:styleId="affffffffffffffffd">
    <w:name w:val="Подпись к рисунку"/>
    <w:basedOn w:val="af2"/>
    <w:pPr>
      <w:keepLines/>
      <w:spacing w:after="360" w:line="360" w:lineRule="auto"/>
      <w:jc w:val="center"/>
    </w:pPr>
    <w:rPr>
      <w:szCs w:val="20"/>
    </w:rPr>
  </w:style>
  <w:style w:type="paragraph" w:customStyle="1" w:styleId="affffffffffffffffe">
    <w:name w:val="Подпись к таблице"/>
    <w:basedOn w:val="af2"/>
    <w:link w:val="afffffffffffffffff"/>
    <w:pPr>
      <w:spacing w:line="360" w:lineRule="auto"/>
      <w:jc w:val="right"/>
    </w:pPr>
    <w:rPr>
      <w:sz w:val="28"/>
      <w:szCs w:val="20"/>
    </w:rPr>
  </w:style>
  <w:style w:type="paragraph" w:customStyle="1" w:styleId="afffffffffffffffff0">
    <w:name w:val="Экспликация"/>
    <w:basedOn w:val="af2"/>
    <w:next w:val="af2"/>
    <w:pPr>
      <w:tabs>
        <w:tab w:val="left" w:pos="1276"/>
      </w:tabs>
      <w:spacing w:line="360" w:lineRule="auto"/>
      <w:ind w:left="907"/>
      <w:jc w:val="both"/>
    </w:pPr>
    <w:rPr>
      <w:sz w:val="20"/>
      <w:szCs w:val="20"/>
      <w:lang w:val="en-US"/>
    </w:rPr>
  </w:style>
  <w:style w:type="paragraph" w:customStyle="1" w:styleId="aaieiaie1">
    <w:name w:val="aaieiaie 1"/>
    <w:basedOn w:val="af2"/>
    <w:next w:val="af2"/>
    <w:pPr>
      <w:keepNext/>
      <w:jc w:val="center"/>
    </w:pPr>
    <w:rPr>
      <w:szCs w:val="20"/>
      <w:lang w:val="uk-UA"/>
    </w:rPr>
  </w:style>
  <w:style w:type="paragraph" w:customStyle="1" w:styleId="rvps1">
    <w:name w:val="rvps1"/>
    <w:basedOn w:val="af2"/>
    <w:pPr>
      <w:jc w:val="center"/>
    </w:pPr>
  </w:style>
  <w:style w:type="paragraph" w:customStyle="1" w:styleId="rvps2">
    <w:name w:val="rvps2"/>
    <w:basedOn w:val="af2"/>
    <w:pPr>
      <w:keepNext/>
      <w:jc w:val="right"/>
    </w:pPr>
  </w:style>
  <w:style w:type="paragraph" w:customStyle="1" w:styleId="rvps3">
    <w:name w:val="rvps3"/>
    <w:basedOn w:val="af2"/>
    <w:pPr>
      <w:ind w:left="2880" w:hanging="2880"/>
    </w:pPr>
  </w:style>
  <w:style w:type="paragraph" w:customStyle="1" w:styleId="rvps4">
    <w:name w:val="rvps4"/>
    <w:basedOn w:val="af2"/>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2"/>
    <w:pPr>
      <w:spacing w:before="280" w:after="280"/>
    </w:pPr>
  </w:style>
  <w:style w:type="paragraph" w:customStyle="1" w:styleId="afffffffffffffffff1">
    <w:name w:val="Обычн_основн"/>
    <w:basedOn w:val="af2"/>
    <w:pPr>
      <w:spacing w:line="360" w:lineRule="auto"/>
      <w:ind w:firstLine="539"/>
      <w:jc w:val="both"/>
    </w:pPr>
    <w:rPr>
      <w:sz w:val="28"/>
      <w:szCs w:val="20"/>
      <w:lang w:val="uk-UA"/>
    </w:rPr>
  </w:style>
  <w:style w:type="paragraph" w:customStyle="1" w:styleId="auto">
    <w:name w:val="auto"/>
    <w:basedOn w:val="af2"/>
    <w:pPr>
      <w:spacing w:line="312" w:lineRule="atLeast"/>
    </w:pPr>
    <w:rPr>
      <w:rFonts w:ascii="MS Reference Specialty" w:hAnsi="MS Reference Specialty" w:cs="MS Reference Specialty"/>
    </w:rPr>
  </w:style>
  <w:style w:type="paragraph" w:customStyle="1" w:styleId="rvps23">
    <w:name w:val="rvps23"/>
    <w:basedOn w:val="af2"/>
    <w:pPr>
      <w:ind w:firstLine="720"/>
      <w:jc w:val="both"/>
    </w:pPr>
    <w:rPr>
      <w:lang w:val="uk-UA"/>
    </w:rPr>
  </w:style>
  <w:style w:type="paragraph" w:customStyle="1" w:styleId="wwwstas">
    <w:name w:val="wwwstas"/>
    <w:basedOn w:val="af2"/>
    <w:pPr>
      <w:spacing w:before="96" w:after="288"/>
      <w:ind w:left="284" w:right="284"/>
      <w:jc w:val="both"/>
    </w:pPr>
    <w:rPr>
      <w:lang w:val="uk-UA"/>
    </w:rPr>
  </w:style>
  <w:style w:type="paragraph" w:customStyle="1" w:styleId="afffffffffffffffff2">
    <w:name w:val="Стаття"/>
    <w:basedOn w:val="af2"/>
    <w:pPr>
      <w:autoSpaceDE w:val="0"/>
      <w:spacing w:before="120" w:after="120"/>
      <w:ind w:firstLine="720"/>
      <w:jc w:val="both"/>
    </w:pPr>
    <w:rPr>
      <w:sz w:val="28"/>
      <w:szCs w:val="28"/>
      <w:lang w:val="uk-UA"/>
    </w:rPr>
  </w:style>
  <w:style w:type="paragraph" w:customStyle="1" w:styleId="broken">
    <w:name w:val="broken"/>
    <w:basedOn w:val="af2"/>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f3">
    <w:name w:val="Òåêñò êîíöåâîé ñíîñêè"/>
    <w:basedOn w:val="af2"/>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2"/>
    <w:pPr>
      <w:widowControl w:val="0"/>
      <w:ind w:firstLine="397"/>
      <w:jc w:val="both"/>
    </w:pPr>
    <w:rPr>
      <w:rFonts w:ascii="UkrainianPeterburg" w:hAnsi="UkrainianPeterburg" w:cs="UkrainianPeterburg"/>
      <w:szCs w:val="20"/>
    </w:rPr>
  </w:style>
  <w:style w:type="paragraph" w:customStyle="1" w:styleId="2fffd">
    <w:name w:val="Адрес 2"/>
    <w:basedOn w:val="af2"/>
    <w:pPr>
      <w:spacing w:line="200" w:lineRule="atLeast"/>
    </w:pPr>
    <w:rPr>
      <w:sz w:val="16"/>
      <w:szCs w:val="20"/>
    </w:rPr>
  </w:style>
  <w:style w:type="paragraph" w:customStyle="1" w:styleId="afffffffffffffffff4">
    <w:name w:val="Підзаголовок"/>
    <w:basedOn w:val="af2"/>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2"/>
    <w:pPr>
      <w:spacing w:before="280" w:after="280"/>
    </w:pPr>
  </w:style>
  <w:style w:type="paragraph" w:customStyle="1" w:styleId="msonormalbullet2gif">
    <w:name w:val="msonormalbullet2.gif"/>
    <w:basedOn w:val="af2"/>
    <w:pPr>
      <w:spacing w:before="280" w:after="280"/>
    </w:pPr>
    <w:rPr>
      <w:rFonts w:eastAsia="IzhTitl"/>
    </w:rPr>
  </w:style>
  <w:style w:type="paragraph" w:customStyle="1" w:styleId="msonormalbullet3gif">
    <w:name w:val="msonormalbullet3.gif"/>
    <w:basedOn w:val="af2"/>
    <w:pPr>
      <w:spacing w:before="280" w:after="280"/>
    </w:pPr>
    <w:rPr>
      <w:rFonts w:eastAsia="IzhTitl"/>
    </w:rPr>
  </w:style>
  <w:style w:type="paragraph" w:customStyle="1" w:styleId="msobodytextindent2bullet1gif">
    <w:name w:val="msobodytextindent2bullet1.gif"/>
    <w:basedOn w:val="af2"/>
    <w:pPr>
      <w:spacing w:before="280" w:after="280"/>
    </w:pPr>
    <w:rPr>
      <w:rFonts w:eastAsia="IzhTitl"/>
    </w:rPr>
  </w:style>
  <w:style w:type="paragraph" w:customStyle="1" w:styleId="msobodytextindent2bullet2gif">
    <w:name w:val="msobodytextindent2bullet2.gif"/>
    <w:basedOn w:val="af2"/>
    <w:pPr>
      <w:spacing w:before="280" w:after="280"/>
    </w:pPr>
    <w:rPr>
      <w:rFonts w:eastAsia="IzhTitl"/>
    </w:rPr>
  </w:style>
  <w:style w:type="paragraph" w:customStyle="1" w:styleId="msonormalbullet2gifcxspmiddle">
    <w:name w:val="msonormalbullet2gifcxspmiddle"/>
    <w:basedOn w:val="af2"/>
    <w:pPr>
      <w:spacing w:before="280" w:after="280"/>
    </w:pPr>
    <w:rPr>
      <w:rFonts w:eastAsia="IzhTitl"/>
      <w:szCs w:val="20"/>
    </w:rPr>
  </w:style>
  <w:style w:type="paragraph" w:customStyle="1" w:styleId="msonormalbullet2gifcxsplast">
    <w:name w:val="msonormalbullet2gifcxsplast"/>
    <w:basedOn w:val="af2"/>
    <w:pPr>
      <w:spacing w:before="280" w:after="280"/>
    </w:pPr>
    <w:rPr>
      <w:rFonts w:eastAsia="IzhTitl"/>
      <w:szCs w:val="20"/>
    </w:rPr>
  </w:style>
  <w:style w:type="paragraph" w:customStyle="1" w:styleId="msonormalbullet3gifcxsplast">
    <w:name w:val="msonormalbullet3gifcxsplast"/>
    <w:basedOn w:val="af2"/>
    <w:pPr>
      <w:spacing w:before="280" w:after="280"/>
    </w:pPr>
    <w:rPr>
      <w:rFonts w:eastAsia="IzhTitl"/>
    </w:rPr>
  </w:style>
  <w:style w:type="paragraph" w:customStyle="1" w:styleId="msobodytextindent2bullet2gifcxspmiddle">
    <w:name w:val="msobodytextindent2bullet2gifcxspmiddle"/>
    <w:basedOn w:val="af2"/>
    <w:pPr>
      <w:spacing w:before="280" w:after="280"/>
    </w:pPr>
    <w:rPr>
      <w:rFonts w:eastAsia="IzhTitl"/>
    </w:rPr>
  </w:style>
  <w:style w:type="paragraph" w:customStyle="1" w:styleId="msotitlebullet1gif">
    <w:name w:val="msotitlebullet1.gif"/>
    <w:basedOn w:val="af2"/>
    <w:pPr>
      <w:spacing w:before="280" w:after="280"/>
    </w:pPr>
    <w:rPr>
      <w:rFonts w:eastAsia="IzhTitl"/>
    </w:rPr>
  </w:style>
  <w:style w:type="paragraph" w:customStyle="1" w:styleId="msonormalbullet1gif">
    <w:name w:val="msonormalbullet1.gif"/>
    <w:basedOn w:val="af2"/>
    <w:pPr>
      <w:spacing w:before="280" w:after="280"/>
    </w:pPr>
    <w:rPr>
      <w:rFonts w:eastAsia="IzhTitl"/>
    </w:rPr>
  </w:style>
  <w:style w:type="paragraph" w:customStyle="1" w:styleId="msonormalbullet2gifbullet1gif">
    <w:name w:val="msonormalbullet2gifbullet1.gif"/>
    <w:basedOn w:val="af2"/>
    <w:pPr>
      <w:spacing w:before="280" w:after="280"/>
    </w:pPr>
    <w:rPr>
      <w:rFonts w:eastAsia="IzhTitl"/>
    </w:rPr>
  </w:style>
  <w:style w:type="paragraph" w:customStyle="1" w:styleId="msonormalbullet2gifbullet2gif">
    <w:name w:val="msonormalbullet2gifbullet2.gif"/>
    <w:basedOn w:val="af2"/>
    <w:pPr>
      <w:spacing w:before="280" w:after="280"/>
    </w:pPr>
    <w:rPr>
      <w:rFonts w:eastAsia="IzhTitl"/>
    </w:rPr>
  </w:style>
  <w:style w:type="paragraph" w:customStyle="1" w:styleId="msobodytextindent2bullet3gif">
    <w:name w:val="msobodytextindent2bullet3.gif"/>
    <w:basedOn w:val="af2"/>
    <w:pPr>
      <w:spacing w:before="280" w:after="280"/>
    </w:pPr>
    <w:rPr>
      <w:rFonts w:eastAsia="IzhTitl"/>
    </w:rPr>
  </w:style>
  <w:style w:type="paragraph" w:customStyle="1" w:styleId="msotitlebullet3gif">
    <w:name w:val="msotitlebullet3.gif"/>
    <w:basedOn w:val="af2"/>
    <w:pPr>
      <w:spacing w:before="280" w:after="280"/>
    </w:pPr>
    <w:rPr>
      <w:rFonts w:eastAsia="IzhTitl"/>
    </w:rPr>
  </w:style>
  <w:style w:type="paragraph" w:customStyle="1" w:styleId="nofootspace">
    <w:name w:val="nofootspace"/>
    <w:basedOn w:val="af2"/>
    <w:pPr>
      <w:ind w:firstLine="720"/>
      <w:jc w:val="both"/>
    </w:pPr>
    <w:rPr>
      <w:rFonts w:eastAsia="IzhTitl"/>
      <w:color w:val="000000"/>
    </w:rPr>
  </w:style>
  <w:style w:type="paragraph" w:customStyle="1" w:styleId="msonormalbullet2gifbullet3gif">
    <w:name w:val="msonormalbullet2gifbullet3.gif"/>
    <w:basedOn w:val="af2"/>
    <w:pPr>
      <w:spacing w:before="280" w:after="280"/>
    </w:pPr>
    <w:rPr>
      <w:rFonts w:eastAsia="IzhTitl"/>
    </w:rPr>
  </w:style>
  <w:style w:type="paragraph" w:customStyle="1" w:styleId="msonormalbullet2gifbullet2gifbullet2gif">
    <w:name w:val="msonormalbullet2gifbullet2gifbullet2.gif"/>
    <w:basedOn w:val="af2"/>
    <w:pPr>
      <w:spacing w:before="280" w:after="280"/>
    </w:pPr>
    <w:rPr>
      <w:rFonts w:eastAsia="IzhTitl"/>
    </w:rPr>
  </w:style>
  <w:style w:type="paragraph" w:customStyle="1" w:styleId="msobodytextbullet1gif">
    <w:name w:val="msobodytextbullet1.gif"/>
    <w:basedOn w:val="af2"/>
    <w:pPr>
      <w:spacing w:before="280" w:after="280"/>
    </w:pPr>
    <w:rPr>
      <w:rFonts w:eastAsia="IzhTitl"/>
    </w:rPr>
  </w:style>
  <w:style w:type="paragraph" w:customStyle="1" w:styleId="msobodytextbullet3gif">
    <w:name w:val="msobodytextbullet3.gif"/>
    <w:basedOn w:val="af2"/>
    <w:pPr>
      <w:spacing w:before="280" w:after="280"/>
    </w:pPr>
    <w:rPr>
      <w:rFonts w:eastAsia="IzhTitl"/>
    </w:rPr>
  </w:style>
  <w:style w:type="paragraph" w:customStyle="1" w:styleId="msonormalbullet2gifbullet1gifbullet3gif">
    <w:name w:val="msonormalbullet2gifbullet1gifbullet3.gif"/>
    <w:basedOn w:val="af2"/>
    <w:pPr>
      <w:spacing w:before="280" w:after="280"/>
    </w:pPr>
    <w:rPr>
      <w:rFonts w:eastAsia="IzhTitl"/>
    </w:rPr>
  </w:style>
  <w:style w:type="paragraph" w:customStyle="1" w:styleId="msonormalbullet1gifbullet1gif">
    <w:name w:val="msonormalbullet1gifbullet1.gif"/>
    <w:basedOn w:val="af2"/>
    <w:pPr>
      <w:spacing w:before="280" w:after="280"/>
    </w:pPr>
    <w:rPr>
      <w:rFonts w:eastAsia="IzhTitl"/>
    </w:rPr>
  </w:style>
  <w:style w:type="paragraph" w:customStyle="1" w:styleId="msonormalbullet1gifbullet3gif">
    <w:name w:val="msonormalbullet1gifbullet3.gif"/>
    <w:basedOn w:val="af2"/>
    <w:pPr>
      <w:spacing w:before="280" w:after="280"/>
    </w:pPr>
    <w:rPr>
      <w:rFonts w:eastAsia="IzhTitl"/>
    </w:rPr>
  </w:style>
  <w:style w:type="paragraph" w:customStyle="1" w:styleId="msonormalbullet2gifbullet2gifbullet1gif">
    <w:name w:val="msonormalbullet2gifbullet2gifbullet1.gif"/>
    <w:basedOn w:val="af2"/>
    <w:pPr>
      <w:spacing w:before="280" w:after="280"/>
    </w:pPr>
    <w:rPr>
      <w:rFonts w:eastAsia="IzhTitl"/>
    </w:rPr>
  </w:style>
  <w:style w:type="paragraph" w:customStyle="1" w:styleId="msonormalbullet2gifbullet2gifbullet3gif">
    <w:name w:val="msonormalbullet2gifbullet2gifbullet3.gif"/>
    <w:basedOn w:val="af2"/>
    <w:pPr>
      <w:spacing w:before="280" w:after="280"/>
    </w:pPr>
    <w:rPr>
      <w:rFonts w:eastAsia="IzhTitl"/>
    </w:rPr>
  </w:style>
  <w:style w:type="paragraph" w:customStyle="1" w:styleId="msofootnotetextbullet1gif">
    <w:name w:val="msofootnotetextbullet1.gif"/>
    <w:basedOn w:val="af2"/>
    <w:pPr>
      <w:spacing w:before="280" w:after="280"/>
    </w:pPr>
    <w:rPr>
      <w:rFonts w:eastAsia="IzhTitl"/>
    </w:rPr>
  </w:style>
  <w:style w:type="paragraph" w:customStyle="1" w:styleId="msofootnotetextbullet2gif">
    <w:name w:val="msofootnotetextbullet2.gif"/>
    <w:basedOn w:val="af2"/>
    <w:pPr>
      <w:spacing w:before="280" w:after="280"/>
    </w:pPr>
    <w:rPr>
      <w:rFonts w:eastAsia="IzhTitl"/>
    </w:rPr>
  </w:style>
  <w:style w:type="paragraph" w:customStyle="1" w:styleId="1fffff8">
    <w:name w:val="Заголовок оглавления1"/>
    <w:basedOn w:val="1"/>
    <w:next w:val="af2"/>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2"/>
    <w:pPr>
      <w:spacing w:before="280" w:after="280"/>
    </w:pPr>
    <w:rPr>
      <w:rFonts w:eastAsia="IzhTitl"/>
    </w:rPr>
  </w:style>
  <w:style w:type="paragraph" w:customStyle="1" w:styleId="msobodytextcxspmiddle">
    <w:name w:val="msobodytextcxspmiddle"/>
    <w:basedOn w:val="af2"/>
    <w:pPr>
      <w:spacing w:before="280" w:after="280"/>
    </w:pPr>
    <w:rPr>
      <w:rFonts w:eastAsia="IzhTitl"/>
      <w:szCs w:val="20"/>
    </w:rPr>
  </w:style>
  <w:style w:type="paragraph" w:customStyle="1" w:styleId="msobodytextcxsplast">
    <w:name w:val="msobodytextcxsplast"/>
    <w:basedOn w:val="af2"/>
    <w:pPr>
      <w:spacing w:before="280" w:after="280"/>
    </w:pPr>
    <w:rPr>
      <w:rFonts w:eastAsia="IzhTitl"/>
      <w:szCs w:val="20"/>
    </w:rPr>
  </w:style>
  <w:style w:type="paragraph" w:customStyle="1" w:styleId="msonormalcxsplast">
    <w:name w:val="msonormalcxsplast"/>
    <w:basedOn w:val="af2"/>
    <w:pPr>
      <w:spacing w:before="280" w:after="280"/>
    </w:pPr>
    <w:rPr>
      <w:rFonts w:eastAsia="IzhTitl"/>
      <w:szCs w:val="20"/>
    </w:rPr>
  </w:style>
  <w:style w:type="paragraph" w:customStyle="1" w:styleId="msonormalbullet2gifcxspmiddlecxspmiddle">
    <w:name w:val="msonormalbullet2gifcxspmiddlecxspmiddle"/>
    <w:basedOn w:val="af2"/>
    <w:pPr>
      <w:spacing w:before="280" w:after="280"/>
    </w:pPr>
    <w:rPr>
      <w:rFonts w:eastAsia="IzhTitl"/>
      <w:szCs w:val="20"/>
    </w:rPr>
  </w:style>
  <w:style w:type="paragraph" w:customStyle="1" w:styleId="msonormalbullet2gifcxspmiddlecxsplast">
    <w:name w:val="msonormalbullet2gifcxspmiddlecxsplast"/>
    <w:basedOn w:val="af2"/>
    <w:pPr>
      <w:spacing w:before="280" w:after="280"/>
    </w:pPr>
    <w:rPr>
      <w:rFonts w:eastAsia="IzhTitl"/>
      <w:szCs w:val="20"/>
    </w:rPr>
  </w:style>
  <w:style w:type="paragraph" w:customStyle="1" w:styleId="msobodytextindent2bullet2gifcxspmiddlecxspmiddle">
    <w:name w:val="msobodytextindent2bullet2gifcxspmiddlecxspmiddle"/>
    <w:basedOn w:val="af2"/>
    <w:pPr>
      <w:spacing w:before="280" w:after="280"/>
    </w:pPr>
    <w:rPr>
      <w:rFonts w:eastAsia="IzhTitl"/>
      <w:szCs w:val="20"/>
    </w:rPr>
  </w:style>
  <w:style w:type="paragraph" w:customStyle="1" w:styleId="msonormalbullet2gifbullet1gifcxspmiddle">
    <w:name w:val="msonormalbullet2gifbullet1gifcxspmiddle"/>
    <w:basedOn w:val="af2"/>
    <w:pPr>
      <w:spacing w:before="280" w:after="280"/>
    </w:pPr>
    <w:rPr>
      <w:rFonts w:eastAsia="IzhTitl"/>
      <w:szCs w:val="20"/>
    </w:rPr>
  </w:style>
  <w:style w:type="paragraph" w:customStyle="1" w:styleId="msonormalbullet2gifbullet1gifcxsplast">
    <w:name w:val="msonormalbullet2gifbullet1gifcxsplast"/>
    <w:basedOn w:val="af2"/>
    <w:pPr>
      <w:spacing w:before="280" w:after="280"/>
    </w:pPr>
    <w:rPr>
      <w:rFonts w:eastAsia="IzhTitl"/>
      <w:szCs w:val="20"/>
    </w:rPr>
  </w:style>
  <w:style w:type="paragraph" w:customStyle="1" w:styleId="msonormalbullet2gifbullet2gifbullet2gifcxspmiddle">
    <w:name w:val="msonormalbullet2gifbullet2gifbullet2gifcxspmiddle"/>
    <w:basedOn w:val="af2"/>
    <w:pPr>
      <w:spacing w:before="280" w:after="280"/>
    </w:pPr>
    <w:rPr>
      <w:rFonts w:eastAsia="IzhTitl"/>
      <w:szCs w:val="20"/>
    </w:rPr>
  </w:style>
  <w:style w:type="paragraph" w:customStyle="1" w:styleId="msonormalbullet2gifbullet2gifbullet2gifcxsplast">
    <w:name w:val="msonormalbullet2gifbullet2gifbullet2gifcxsplast"/>
    <w:basedOn w:val="af2"/>
    <w:pPr>
      <w:spacing w:before="280" w:after="280"/>
    </w:pPr>
    <w:rPr>
      <w:rFonts w:eastAsia="IzhTitl"/>
      <w:szCs w:val="20"/>
    </w:rPr>
  </w:style>
  <w:style w:type="paragraph" w:customStyle="1" w:styleId="msonormalbullet2gifbullet2gifcxspmiddle">
    <w:name w:val="msonormalbullet2gifbullet2gifcxspmiddle"/>
    <w:basedOn w:val="af2"/>
    <w:pPr>
      <w:spacing w:before="280" w:after="280"/>
    </w:pPr>
    <w:rPr>
      <w:rFonts w:eastAsia="IzhTitl"/>
      <w:szCs w:val="20"/>
    </w:rPr>
  </w:style>
  <w:style w:type="paragraph" w:customStyle="1" w:styleId="msonormalbullet2gifbullet2gifcxsplast">
    <w:name w:val="msonormalbullet2gifbullet2gifcxsplast"/>
    <w:basedOn w:val="af2"/>
    <w:pPr>
      <w:spacing w:before="280" w:after="280"/>
    </w:pPr>
    <w:rPr>
      <w:rFonts w:eastAsia="IzhTitl"/>
      <w:szCs w:val="20"/>
    </w:rPr>
  </w:style>
  <w:style w:type="paragraph" w:customStyle="1" w:styleId="msonormalbullet2gifbullet2gifbullet3gifcxspmiddle">
    <w:name w:val="msonormalbullet2gifbullet2gifbullet3gifcxspmiddle"/>
    <w:basedOn w:val="af2"/>
    <w:pPr>
      <w:spacing w:before="280" w:after="280"/>
    </w:pPr>
    <w:rPr>
      <w:rFonts w:eastAsia="IzhTitl"/>
      <w:szCs w:val="20"/>
    </w:rPr>
  </w:style>
  <w:style w:type="paragraph" w:customStyle="1" w:styleId="msonormalbullet2gifbullet2gifbullet3gifcxsplast">
    <w:name w:val="msonormalbullet2gifbullet2gifbullet3gifcxsplast"/>
    <w:basedOn w:val="af2"/>
    <w:pPr>
      <w:spacing w:before="280" w:after="280"/>
    </w:pPr>
    <w:rPr>
      <w:rFonts w:eastAsia="IzhTitl"/>
      <w:szCs w:val="20"/>
    </w:rPr>
  </w:style>
  <w:style w:type="paragraph" w:customStyle="1" w:styleId="msonormalbullet2gifbullet3gifcxspmiddle">
    <w:name w:val="msonormalbullet2gifbullet3gifcxspmiddle"/>
    <w:basedOn w:val="af2"/>
    <w:pPr>
      <w:spacing w:before="280" w:after="280"/>
    </w:pPr>
    <w:rPr>
      <w:rFonts w:eastAsia="IzhTitl"/>
      <w:szCs w:val="20"/>
    </w:rPr>
  </w:style>
  <w:style w:type="paragraph" w:customStyle="1" w:styleId="msonormalbullet2gifbullet3gifcxsplast">
    <w:name w:val="msonormalbullet2gifbullet3gifcxsplast"/>
    <w:basedOn w:val="af2"/>
    <w:pPr>
      <w:spacing w:before="280" w:after="280"/>
    </w:pPr>
    <w:rPr>
      <w:rFonts w:eastAsia="IzhTitl"/>
      <w:szCs w:val="20"/>
    </w:rPr>
  </w:style>
  <w:style w:type="paragraph" w:customStyle="1" w:styleId="msonormalbullet1gifcxsplast">
    <w:name w:val="msonormalbullet1gifcxsplast"/>
    <w:basedOn w:val="af2"/>
    <w:pPr>
      <w:spacing w:before="280" w:after="280"/>
    </w:pPr>
    <w:rPr>
      <w:rFonts w:eastAsia="IzhTitl"/>
      <w:szCs w:val="20"/>
    </w:rPr>
  </w:style>
  <w:style w:type="paragraph" w:customStyle="1" w:styleId="text-ks">
    <w:name w:val="text-ks"/>
    <w:basedOn w:val="af2"/>
    <w:pPr>
      <w:spacing w:before="48" w:after="48"/>
      <w:ind w:firstLine="360"/>
      <w:jc w:val="both"/>
    </w:pPr>
    <w:rPr>
      <w:rFonts w:eastAsia="IzhTitl"/>
    </w:rPr>
  </w:style>
  <w:style w:type="paragraph" w:customStyle="1" w:styleId="Style2">
    <w:name w:val="Style2"/>
    <w:basedOn w:val="af2"/>
    <w:pPr>
      <w:widowControl w:val="0"/>
      <w:autoSpaceDE w:val="0"/>
      <w:spacing w:line="252" w:lineRule="exact"/>
      <w:ind w:firstLine="334"/>
      <w:jc w:val="both"/>
    </w:pPr>
    <w:rPr>
      <w:rFonts w:eastAsia="IzhTitl"/>
      <w:lang w:val="uk-UA"/>
    </w:rPr>
  </w:style>
  <w:style w:type="paragraph" w:customStyle="1" w:styleId="Style4">
    <w:name w:val="Style4"/>
    <w:basedOn w:val="af2"/>
    <w:pPr>
      <w:widowControl w:val="0"/>
      <w:autoSpaceDE w:val="0"/>
      <w:spacing w:line="248" w:lineRule="exact"/>
      <w:ind w:firstLine="404"/>
      <w:jc w:val="both"/>
    </w:pPr>
    <w:rPr>
      <w:rFonts w:eastAsia="IzhTitl"/>
      <w:lang w:val="uk-UA"/>
    </w:rPr>
  </w:style>
  <w:style w:type="paragraph" w:customStyle="1" w:styleId="Style5">
    <w:name w:val="Style5"/>
    <w:basedOn w:val="af2"/>
    <w:pPr>
      <w:widowControl w:val="0"/>
      <w:autoSpaceDE w:val="0"/>
      <w:spacing w:line="238" w:lineRule="exact"/>
      <w:jc w:val="both"/>
    </w:pPr>
    <w:rPr>
      <w:rFonts w:eastAsia="IzhTitl"/>
      <w:lang w:val="uk-UA"/>
    </w:rPr>
  </w:style>
  <w:style w:type="paragraph" w:customStyle="1" w:styleId="rvps8">
    <w:name w:val="rvps8"/>
    <w:basedOn w:val="af2"/>
    <w:pPr>
      <w:keepNext/>
      <w:jc w:val="both"/>
    </w:pPr>
  </w:style>
  <w:style w:type="paragraph" w:customStyle="1" w:styleId="rvps10">
    <w:name w:val="rvps10"/>
    <w:basedOn w:val="af2"/>
    <w:pPr>
      <w:ind w:left="2880" w:firstLine="720"/>
      <w:jc w:val="both"/>
    </w:pPr>
  </w:style>
  <w:style w:type="paragraph" w:customStyle="1" w:styleId="rvps11">
    <w:name w:val="rvps11"/>
    <w:basedOn w:val="af2"/>
    <w:pPr>
      <w:ind w:left="4320" w:firstLine="720"/>
      <w:jc w:val="both"/>
    </w:pPr>
  </w:style>
  <w:style w:type="paragraph" w:customStyle="1" w:styleId="rvps12">
    <w:name w:val="rvps12"/>
    <w:basedOn w:val="af2"/>
    <w:uiPriority w:val="99"/>
    <w:pPr>
      <w:ind w:left="3600"/>
      <w:jc w:val="both"/>
    </w:pPr>
  </w:style>
  <w:style w:type="paragraph" w:customStyle="1" w:styleId="rvps13">
    <w:name w:val="rvps13"/>
    <w:basedOn w:val="af2"/>
    <w:pPr>
      <w:ind w:left="2130" w:hanging="2130"/>
      <w:jc w:val="both"/>
    </w:pPr>
  </w:style>
  <w:style w:type="paragraph" w:customStyle="1" w:styleId="afffffffffffffffff5">
    <w:name w:val="Òåêñò"/>
    <w:basedOn w:val="af2"/>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6">
    <w:name w:val="текст дисера"/>
    <w:basedOn w:val="af2"/>
    <w:pPr>
      <w:widowControl w:val="0"/>
      <w:autoSpaceDE w:val="0"/>
      <w:spacing w:line="360" w:lineRule="auto"/>
      <w:ind w:firstLine="567"/>
      <w:jc w:val="both"/>
    </w:pPr>
    <w:rPr>
      <w:sz w:val="28"/>
      <w:szCs w:val="28"/>
      <w:lang w:val="uk-UA"/>
    </w:rPr>
  </w:style>
  <w:style w:type="paragraph" w:customStyle="1" w:styleId="iNormalText0">
    <w:name w:val="iNormalText"/>
    <w:basedOn w:val="af2"/>
    <w:pPr>
      <w:widowControl w:val="0"/>
      <w:shd w:val="clear" w:color="auto" w:fill="FFFFFF"/>
      <w:autoSpaceDE w:val="0"/>
      <w:ind w:firstLine="567"/>
      <w:jc w:val="both"/>
    </w:pPr>
    <w:rPr>
      <w:color w:val="000000"/>
      <w:sz w:val="28"/>
      <w:szCs w:val="28"/>
      <w:lang w:val="uk-UA"/>
    </w:rPr>
  </w:style>
  <w:style w:type="paragraph" w:customStyle="1" w:styleId="afffffffffffffffff7">
    <w:name w:val="Без інтервалів"/>
    <w:basedOn w:val="af2"/>
    <w:rPr>
      <w:lang w:val="uk-UA"/>
    </w:rPr>
  </w:style>
  <w:style w:type="paragraph" w:customStyle="1" w:styleId="afffffffffffffffff8">
    <w:name w:val="Абзац списку"/>
    <w:basedOn w:val="af2"/>
    <w:pPr>
      <w:ind w:left="720"/>
    </w:pPr>
    <w:rPr>
      <w:lang w:val="uk-UA"/>
    </w:rPr>
  </w:style>
  <w:style w:type="paragraph" w:customStyle="1" w:styleId="afffffffffffffffff9">
    <w:name w:val="Цитація"/>
    <w:basedOn w:val="af2"/>
    <w:next w:val="af2"/>
    <w:pPr>
      <w:spacing w:before="200"/>
      <w:ind w:left="360" w:right="360"/>
    </w:pPr>
    <w:rPr>
      <w:i/>
      <w:iCs/>
      <w:lang w:val="uk-UA"/>
    </w:rPr>
  </w:style>
  <w:style w:type="paragraph" w:customStyle="1" w:styleId="afffffffffffffffffa">
    <w:name w:val="Насичена цитата"/>
    <w:basedOn w:val="af2"/>
    <w:next w:val="af2"/>
    <w:pPr>
      <w:pBdr>
        <w:bottom w:val="single" w:sz="4" w:space="1" w:color="000000"/>
      </w:pBdr>
      <w:spacing w:before="200" w:after="280"/>
      <w:ind w:left="1008" w:right="1152"/>
    </w:pPr>
    <w:rPr>
      <w:b/>
      <w:bCs/>
      <w:i/>
      <w:iCs/>
      <w:lang w:val="uk-UA"/>
    </w:rPr>
  </w:style>
  <w:style w:type="paragraph" w:customStyle="1" w:styleId="afffffffffffffffffb">
    <w:name w:val="Стандартный"/>
    <w:basedOn w:val="af2"/>
    <w:pPr>
      <w:ind w:firstLine="709"/>
    </w:pPr>
    <w:rPr>
      <w:sz w:val="28"/>
      <w:szCs w:val="28"/>
      <w:lang w:val="uk-UA"/>
    </w:rPr>
  </w:style>
  <w:style w:type="paragraph" w:customStyle="1" w:styleId="caaieiaie8">
    <w:name w:val="caaieiaie 8"/>
    <w:basedOn w:val="af2"/>
    <w:next w:val="af2"/>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2"/>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5"/>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c">
    <w:name w:val="Лит"/>
    <w:basedOn w:val="af2"/>
    <w:pPr>
      <w:keepNext/>
      <w:keepLines/>
      <w:autoSpaceDE w:val="0"/>
      <w:spacing w:before="240"/>
      <w:jc w:val="center"/>
    </w:pPr>
    <w:rPr>
      <w:caps/>
      <w:sz w:val="28"/>
      <w:szCs w:val="28"/>
    </w:rPr>
  </w:style>
  <w:style w:type="paragraph" w:customStyle="1" w:styleId="afffffffffffffffffd">
    <w:name w:val="текст сноски Знак"/>
    <w:basedOn w:val="af2"/>
    <w:pPr>
      <w:autoSpaceDE w:val="0"/>
      <w:ind w:firstLine="709"/>
      <w:jc w:val="both"/>
    </w:pPr>
    <w:rPr>
      <w:sz w:val="16"/>
      <w:szCs w:val="20"/>
    </w:rPr>
  </w:style>
  <w:style w:type="paragraph" w:customStyle="1" w:styleId="afffffffffffffffffe">
    <w:name w:val="автор"/>
    <w:basedOn w:val="af2"/>
    <w:pPr>
      <w:jc w:val="center"/>
    </w:pPr>
    <w:rPr>
      <w:sz w:val="28"/>
      <w:szCs w:val="20"/>
    </w:rPr>
  </w:style>
  <w:style w:type="paragraph" w:customStyle="1" w:styleId="5--0">
    <w:name w:val="5-Текст статьи-укр"/>
    <w:basedOn w:val="af2"/>
    <w:pPr>
      <w:widowControl w:val="0"/>
      <w:spacing w:line="216" w:lineRule="auto"/>
      <w:ind w:firstLine="397"/>
      <w:jc w:val="both"/>
    </w:pPr>
    <w:rPr>
      <w:sz w:val="19"/>
      <w:szCs w:val="18"/>
      <w:lang w:val="uk-UA"/>
    </w:rPr>
  </w:style>
  <w:style w:type="paragraph" w:styleId="affffffffffffffffff">
    <w:name w:val="envelope address"/>
    <w:basedOn w:val="af2"/>
    <w:pPr>
      <w:widowControl w:val="0"/>
      <w:ind w:left="2880"/>
    </w:pPr>
    <w:rPr>
      <w:rFonts w:ascii="OpenSymbol" w:hAnsi="OpenSymbol" w:cs="OpenSymbol"/>
    </w:rPr>
  </w:style>
  <w:style w:type="paragraph" w:customStyle="1" w:styleId="11f1">
    <w:name w:val="Дата11"/>
    <w:basedOn w:val="af2"/>
    <w:next w:val="af2"/>
    <w:pPr>
      <w:widowControl w:val="0"/>
    </w:pPr>
    <w:rPr>
      <w:szCs w:val="20"/>
    </w:rPr>
  </w:style>
  <w:style w:type="paragraph" w:customStyle="1" w:styleId="41">
    <w:name w:val="Маркированный список 41"/>
    <w:basedOn w:val="af2"/>
    <w:pPr>
      <w:widowControl w:val="0"/>
      <w:numPr>
        <w:numId w:val="3"/>
      </w:numPr>
    </w:pPr>
    <w:rPr>
      <w:szCs w:val="20"/>
    </w:rPr>
  </w:style>
  <w:style w:type="paragraph" w:customStyle="1" w:styleId="51">
    <w:name w:val="Маркированный список 51"/>
    <w:basedOn w:val="af2"/>
    <w:pPr>
      <w:widowControl w:val="0"/>
      <w:numPr>
        <w:numId w:val="2"/>
      </w:numPr>
    </w:pPr>
    <w:rPr>
      <w:szCs w:val="20"/>
    </w:rPr>
  </w:style>
  <w:style w:type="paragraph" w:styleId="2fffe">
    <w:name w:val="envelope return"/>
    <w:basedOn w:val="af2"/>
    <w:pPr>
      <w:widowControl w:val="0"/>
    </w:pPr>
    <w:rPr>
      <w:rFonts w:ascii="OpenSymbol" w:hAnsi="OpenSymbol" w:cs="OpenSymbol"/>
      <w:sz w:val="20"/>
      <w:szCs w:val="20"/>
    </w:rPr>
  </w:style>
  <w:style w:type="paragraph" w:customStyle="1" w:styleId="1fffffa">
    <w:name w:val="Приветствие1"/>
    <w:basedOn w:val="af2"/>
    <w:next w:val="af2"/>
    <w:pPr>
      <w:widowControl w:val="0"/>
    </w:pPr>
    <w:rPr>
      <w:szCs w:val="20"/>
    </w:rPr>
  </w:style>
  <w:style w:type="paragraph" w:customStyle="1" w:styleId="415">
    <w:name w:val="Продолжение списка 41"/>
    <w:basedOn w:val="af2"/>
    <w:pPr>
      <w:widowControl w:val="0"/>
      <w:spacing w:after="120"/>
      <w:ind w:left="1132"/>
    </w:pPr>
    <w:rPr>
      <w:szCs w:val="20"/>
    </w:rPr>
  </w:style>
  <w:style w:type="paragraph" w:customStyle="1" w:styleId="514">
    <w:name w:val="Продолжение списка 51"/>
    <w:basedOn w:val="af2"/>
    <w:pPr>
      <w:widowControl w:val="0"/>
      <w:spacing w:after="120"/>
      <w:ind w:left="1415"/>
    </w:pPr>
    <w:rPr>
      <w:szCs w:val="20"/>
    </w:rPr>
  </w:style>
  <w:style w:type="paragraph" w:customStyle="1" w:styleId="515">
    <w:name w:val="Список 51"/>
    <w:basedOn w:val="af2"/>
    <w:pPr>
      <w:widowControl w:val="0"/>
      <w:ind w:left="1415" w:hanging="283"/>
    </w:pPr>
    <w:rPr>
      <w:szCs w:val="20"/>
    </w:rPr>
  </w:style>
  <w:style w:type="paragraph" w:customStyle="1" w:styleId="1fffffb">
    <w:name w:val="Шапка1"/>
    <w:basedOn w:val="af2"/>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0">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2"/>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1">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2"/>
    <w:pPr>
      <w:spacing w:before="280" w:after="280"/>
      <w:jc w:val="center"/>
    </w:pPr>
  </w:style>
  <w:style w:type="paragraph" w:customStyle="1" w:styleId="Arial15pt125">
    <w:name w:val="Стиль Arial 15 pt Черный по ширине Первая строка:  125 см"/>
    <w:basedOn w:val="af2"/>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2"/>
    <w:pPr>
      <w:spacing w:after="221"/>
    </w:pPr>
    <w:rPr>
      <w:rFonts w:ascii="OpenSymbol" w:hAnsi="OpenSymbol" w:cs="OpenSymbol"/>
    </w:rPr>
  </w:style>
  <w:style w:type="paragraph" w:customStyle="1" w:styleId="affffffffffffffffff2">
    <w:name w:val="керивн"/>
    <w:basedOn w:val="af2"/>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3">
    <w:name w:val="Обложка"/>
    <w:basedOn w:val="affffffffffffffffff2"/>
    <w:pPr>
      <w:spacing w:line="288" w:lineRule="auto"/>
      <w:ind w:left="0" w:firstLine="0"/>
      <w:jc w:val="center"/>
    </w:pPr>
    <w:rPr>
      <w:rFonts w:ascii="OpenSymbol" w:hAnsi="OpenSymbol" w:cs="OpenSymbol"/>
      <w:spacing w:val="0"/>
    </w:rPr>
  </w:style>
  <w:style w:type="paragraph" w:customStyle="1" w:styleId="affffffffffffffffff4">
    <w:name w:val="Рукопись"/>
    <w:basedOn w:val="af2"/>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2"/>
    <w:pPr>
      <w:widowControl w:val="0"/>
      <w:numPr>
        <w:numId w:val="22"/>
      </w:numPr>
      <w:spacing w:line="360" w:lineRule="auto"/>
    </w:pPr>
    <w:rPr>
      <w:sz w:val="28"/>
      <w:szCs w:val="20"/>
      <w:lang w:val="uk-UA"/>
    </w:rPr>
  </w:style>
  <w:style w:type="paragraph" w:customStyle="1" w:styleId="Foot">
    <w:name w:val="Foot"/>
    <w:basedOn w:val="affffffff"/>
    <w:pPr>
      <w:spacing w:line="240" w:lineRule="auto"/>
      <w:ind w:firstLine="720"/>
    </w:pPr>
    <w:rPr>
      <w:rFonts w:ascii="ISOCPEUR" w:hAnsi="ISOCPEUR" w:cs="ISOCPEUR"/>
      <w:lang w:val="en-GB"/>
    </w:rPr>
  </w:style>
  <w:style w:type="paragraph" w:customStyle="1" w:styleId="NormalWeb1">
    <w:name w:val="Normal (Web)1"/>
    <w:basedOn w:val="af2"/>
    <w:pPr>
      <w:spacing w:before="280" w:after="280"/>
    </w:pPr>
    <w:rPr>
      <w:lang w:val="uk-UA"/>
    </w:rPr>
  </w:style>
  <w:style w:type="paragraph" w:customStyle="1" w:styleId="Exampl">
    <w:name w:val="Exampl"/>
    <w:basedOn w:val="af2"/>
    <w:pPr>
      <w:ind w:firstLine="851"/>
      <w:jc w:val="both"/>
    </w:pPr>
    <w:rPr>
      <w:rFonts w:ascii="ISOCPEUR" w:hAnsi="ISOCPEUR" w:cs="ISOCPEUR"/>
    </w:rPr>
  </w:style>
  <w:style w:type="paragraph" w:customStyle="1" w:styleId="148">
    <w:name w:val="14Полуторный"/>
    <w:basedOn w:val="af2"/>
    <w:pPr>
      <w:spacing w:line="360" w:lineRule="auto"/>
      <w:ind w:firstLine="709"/>
      <w:jc w:val="both"/>
    </w:pPr>
    <w:rPr>
      <w:sz w:val="28"/>
      <w:szCs w:val="28"/>
      <w:lang w:val="uk-UA"/>
    </w:rPr>
  </w:style>
  <w:style w:type="paragraph" w:customStyle="1" w:styleId="2ffff">
    <w:name w:val="Сноска (2)"/>
    <w:basedOn w:val="af2"/>
    <w:pPr>
      <w:widowControl w:val="0"/>
      <w:shd w:val="clear" w:color="auto" w:fill="FFFFFF"/>
      <w:spacing w:before="60" w:line="0" w:lineRule="atLeast"/>
      <w:jc w:val="right"/>
    </w:pPr>
    <w:rPr>
      <w:i/>
      <w:iCs/>
      <w:sz w:val="17"/>
      <w:szCs w:val="17"/>
    </w:rPr>
  </w:style>
  <w:style w:type="paragraph" w:customStyle="1" w:styleId="317">
    <w:name w:val="Основной текст31"/>
    <w:basedOn w:val="af2"/>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f2"/>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f2"/>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f2"/>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f2"/>
    <w:pPr>
      <w:widowControl w:val="0"/>
      <w:shd w:val="clear" w:color="auto" w:fill="FFFFFF"/>
      <w:spacing w:before="420" w:after="300" w:line="0" w:lineRule="atLeast"/>
    </w:pPr>
    <w:rPr>
      <w:i/>
      <w:iCs/>
      <w:sz w:val="17"/>
      <w:szCs w:val="17"/>
    </w:rPr>
  </w:style>
  <w:style w:type="paragraph" w:customStyle="1" w:styleId="324">
    <w:name w:val="Заголовок №3 (2)"/>
    <w:basedOn w:val="af2"/>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f2"/>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2"/>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f2"/>
    <w:pPr>
      <w:widowControl w:val="0"/>
      <w:shd w:val="clear" w:color="auto" w:fill="FFFFFF"/>
      <w:spacing w:line="0" w:lineRule="atLeast"/>
      <w:jc w:val="both"/>
    </w:pPr>
    <w:rPr>
      <w:i/>
      <w:iCs/>
      <w:sz w:val="17"/>
      <w:szCs w:val="17"/>
    </w:rPr>
  </w:style>
  <w:style w:type="paragraph" w:customStyle="1" w:styleId="3ff6">
    <w:name w:val="Заголовок №3"/>
    <w:basedOn w:val="af2"/>
    <w:pPr>
      <w:widowControl w:val="0"/>
      <w:shd w:val="clear" w:color="auto" w:fill="FFFFFF"/>
      <w:spacing w:after="180" w:line="0" w:lineRule="atLeast"/>
      <w:jc w:val="center"/>
    </w:pPr>
    <w:rPr>
      <w:b/>
      <w:bCs/>
      <w:sz w:val="23"/>
      <w:szCs w:val="23"/>
    </w:rPr>
  </w:style>
  <w:style w:type="paragraph" w:customStyle="1" w:styleId="79">
    <w:name w:val="Основной текст (7)"/>
    <w:basedOn w:val="af2"/>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2"/>
    <w:pPr>
      <w:widowControl w:val="0"/>
      <w:shd w:val="clear" w:color="auto" w:fill="FFFFFF"/>
      <w:spacing w:after="780" w:line="0" w:lineRule="atLeast"/>
    </w:pPr>
    <w:rPr>
      <w:color w:val="000000"/>
      <w:sz w:val="26"/>
      <w:szCs w:val="26"/>
      <w:lang w:val="uk-UA" w:eastAsia="uk-UA" w:bidi="uk-UA"/>
    </w:rPr>
  </w:style>
  <w:style w:type="paragraph" w:customStyle="1" w:styleId="127">
    <w:name w:val="Заголовок №1 (2)"/>
    <w:basedOn w:val="af2"/>
    <w:pPr>
      <w:widowControl w:val="0"/>
      <w:shd w:val="clear" w:color="auto" w:fill="FFFFFF"/>
      <w:spacing w:after="660" w:line="0" w:lineRule="atLeast"/>
      <w:jc w:val="right"/>
    </w:pPr>
    <w:rPr>
      <w:sz w:val="26"/>
      <w:szCs w:val="26"/>
    </w:rPr>
  </w:style>
  <w:style w:type="paragraph" w:customStyle="1" w:styleId="516">
    <w:name w:val="Основной текст51"/>
    <w:basedOn w:val="af2"/>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2"/>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f2"/>
    <w:pPr>
      <w:widowControl w:val="0"/>
      <w:shd w:val="clear" w:color="auto" w:fill="FFFFFF"/>
      <w:spacing w:line="451" w:lineRule="exact"/>
    </w:pPr>
    <w:rPr>
      <w:sz w:val="26"/>
      <w:szCs w:val="26"/>
    </w:rPr>
  </w:style>
  <w:style w:type="paragraph" w:customStyle="1" w:styleId="105">
    <w:name w:val="Основной текст (10)"/>
    <w:basedOn w:val="af2"/>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2"/>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2"/>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2"/>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5">
    <w:name w:val="Подпись к картинке"/>
    <w:basedOn w:val="af2"/>
    <w:link w:val="affffffffffffffffff6"/>
    <w:pPr>
      <w:widowControl w:val="0"/>
      <w:shd w:val="clear" w:color="auto" w:fill="FFFFFF"/>
      <w:spacing w:line="0" w:lineRule="atLeast"/>
    </w:pPr>
    <w:rPr>
      <w:spacing w:val="-2"/>
      <w:sz w:val="26"/>
      <w:szCs w:val="26"/>
    </w:rPr>
  </w:style>
  <w:style w:type="paragraph" w:customStyle="1" w:styleId="7a">
    <w:name w:val="Заголовок №7"/>
    <w:basedOn w:val="af2"/>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d"/>
    <w:next w:val="afffffffd"/>
    <w:pPr>
      <w:keepNext/>
      <w:autoSpaceDE w:val="0"/>
      <w:spacing w:after="0" w:line="480" w:lineRule="auto"/>
      <w:ind w:firstLine="720"/>
      <w:jc w:val="center"/>
    </w:pPr>
    <w:rPr>
      <w:b/>
      <w:bCs/>
      <w:szCs w:val="28"/>
    </w:rPr>
  </w:style>
  <w:style w:type="paragraph" w:customStyle="1" w:styleId="3ff7">
    <w:name w:val="????????? 3"/>
    <w:basedOn w:val="afffffffd"/>
    <w:next w:val="afffffffd"/>
    <w:pPr>
      <w:keepNext/>
      <w:autoSpaceDE w:val="0"/>
      <w:spacing w:after="0" w:line="480" w:lineRule="auto"/>
      <w:ind w:firstLine="720"/>
      <w:jc w:val="both"/>
    </w:pPr>
    <w:rPr>
      <w:b/>
      <w:bCs/>
      <w:szCs w:val="28"/>
    </w:rPr>
  </w:style>
  <w:style w:type="paragraph" w:customStyle="1" w:styleId="4f5">
    <w:name w:val="????????? 4"/>
    <w:basedOn w:val="afffffffd"/>
    <w:next w:val="afffffffd"/>
    <w:pPr>
      <w:keepNext/>
      <w:autoSpaceDE w:val="0"/>
      <w:spacing w:after="0" w:line="480" w:lineRule="auto"/>
      <w:ind w:firstLine="993"/>
      <w:jc w:val="both"/>
    </w:pPr>
    <w:rPr>
      <w:b/>
      <w:bCs/>
      <w:szCs w:val="28"/>
    </w:rPr>
  </w:style>
  <w:style w:type="paragraph" w:customStyle="1" w:styleId="5f0">
    <w:name w:val="????????? 5"/>
    <w:basedOn w:val="afffffffd"/>
    <w:next w:val="afffffffd"/>
    <w:pPr>
      <w:keepNext/>
      <w:autoSpaceDE w:val="0"/>
      <w:spacing w:after="0"/>
      <w:jc w:val="both"/>
    </w:pPr>
    <w:rPr>
      <w:szCs w:val="28"/>
    </w:rPr>
  </w:style>
  <w:style w:type="paragraph" w:customStyle="1" w:styleId="6b">
    <w:name w:val="????????? 6"/>
    <w:basedOn w:val="afffffffd"/>
    <w:next w:val="afffffffd"/>
    <w:pPr>
      <w:keepNext/>
      <w:autoSpaceDE w:val="0"/>
      <w:spacing w:after="0"/>
      <w:ind w:firstLine="720"/>
      <w:jc w:val="center"/>
    </w:pPr>
    <w:rPr>
      <w:szCs w:val="28"/>
    </w:rPr>
  </w:style>
  <w:style w:type="paragraph" w:customStyle="1" w:styleId="7b">
    <w:name w:val="????????? 7"/>
    <w:basedOn w:val="afffffffd"/>
    <w:next w:val="afffffffd"/>
    <w:pPr>
      <w:keepNext/>
      <w:autoSpaceDE w:val="0"/>
      <w:spacing w:after="0"/>
      <w:jc w:val="center"/>
    </w:pPr>
    <w:rPr>
      <w:b/>
      <w:bCs/>
      <w:caps/>
      <w:szCs w:val="28"/>
    </w:rPr>
  </w:style>
  <w:style w:type="paragraph" w:customStyle="1" w:styleId="88">
    <w:name w:val="????????? 8"/>
    <w:basedOn w:val="afffffffd"/>
    <w:next w:val="afffffffd"/>
    <w:pPr>
      <w:keepNext/>
      <w:autoSpaceDE w:val="0"/>
      <w:spacing w:before="120" w:line="480" w:lineRule="auto"/>
      <w:ind w:firstLine="709"/>
    </w:pPr>
    <w:rPr>
      <w:b/>
      <w:bCs/>
      <w:szCs w:val="28"/>
    </w:rPr>
  </w:style>
  <w:style w:type="paragraph" w:customStyle="1" w:styleId="97">
    <w:name w:val="????????? 9"/>
    <w:basedOn w:val="afffffffd"/>
    <w:next w:val="afffffffd"/>
    <w:pPr>
      <w:keepNext/>
      <w:widowControl w:val="0"/>
      <w:autoSpaceDE w:val="0"/>
      <w:spacing w:after="0" w:line="360" w:lineRule="auto"/>
      <w:ind w:left="2126" w:right="2404"/>
      <w:jc w:val="center"/>
    </w:pPr>
    <w:rPr>
      <w:b/>
      <w:bCs/>
      <w:szCs w:val="28"/>
    </w:rPr>
  </w:style>
  <w:style w:type="paragraph" w:customStyle="1" w:styleId="affffffffffffffffff7">
    <w:name w:val="??????? ??????????"/>
    <w:basedOn w:val="afffffffd"/>
    <w:pPr>
      <w:tabs>
        <w:tab w:val="center" w:pos="4536"/>
        <w:tab w:val="right" w:pos="9072"/>
      </w:tabs>
      <w:autoSpaceDE w:val="0"/>
      <w:spacing w:after="0"/>
    </w:pPr>
    <w:rPr>
      <w:szCs w:val="28"/>
    </w:rPr>
  </w:style>
  <w:style w:type="paragraph" w:customStyle="1" w:styleId="affffffffffffffffff8">
    <w:name w:val="????????????"/>
    <w:basedOn w:val="afffffffd"/>
    <w:pPr>
      <w:autoSpaceDE w:val="0"/>
      <w:spacing w:before="240" w:after="0" w:line="480" w:lineRule="auto"/>
      <w:ind w:firstLine="720"/>
      <w:jc w:val="both"/>
    </w:pPr>
    <w:rPr>
      <w:szCs w:val="28"/>
    </w:rPr>
  </w:style>
  <w:style w:type="paragraph" w:customStyle="1" w:styleId="affffffffffffffffff9">
    <w:name w:val="???????? ????? ? ????????"/>
    <w:basedOn w:val="afffffffd"/>
    <w:pPr>
      <w:tabs>
        <w:tab w:val="left" w:pos="567"/>
      </w:tabs>
      <w:autoSpaceDE w:val="0"/>
      <w:spacing w:after="0" w:line="376" w:lineRule="auto"/>
      <w:ind w:firstLine="567"/>
      <w:jc w:val="both"/>
    </w:pPr>
    <w:rPr>
      <w:szCs w:val="28"/>
    </w:rPr>
  </w:style>
  <w:style w:type="paragraph" w:customStyle="1" w:styleId="2ffff3">
    <w:name w:val="???????? ????? ? ???????? 2"/>
    <w:basedOn w:val="afffffffd"/>
    <w:pPr>
      <w:tabs>
        <w:tab w:val="left" w:pos="360"/>
      </w:tabs>
      <w:autoSpaceDE w:val="0"/>
      <w:spacing w:after="0" w:line="376" w:lineRule="auto"/>
      <w:ind w:firstLine="357"/>
      <w:jc w:val="both"/>
    </w:pPr>
    <w:rPr>
      <w:szCs w:val="28"/>
    </w:rPr>
  </w:style>
  <w:style w:type="paragraph" w:customStyle="1" w:styleId="affffffffffffffffffa">
    <w:name w:val="???????? ?????"/>
    <w:basedOn w:val="afffffffd"/>
    <w:pPr>
      <w:autoSpaceDE w:val="0"/>
      <w:spacing w:after="0"/>
    </w:pPr>
    <w:rPr>
      <w:szCs w:val="28"/>
    </w:rPr>
  </w:style>
  <w:style w:type="paragraph" w:customStyle="1" w:styleId="affffffffffffffffffb">
    <w:name w:val="????????"/>
    <w:basedOn w:val="afffffffd"/>
    <w:pPr>
      <w:autoSpaceDE w:val="0"/>
      <w:spacing w:after="0" w:line="480" w:lineRule="auto"/>
      <w:ind w:firstLine="720"/>
      <w:jc w:val="center"/>
    </w:pPr>
    <w:rPr>
      <w:b/>
      <w:bCs/>
      <w:caps/>
      <w:szCs w:val="28"/>
    </w:rPr>
  </w:style>
  <w:style w:type="paragraph" w:customStyle="1" w:styleId="2ffff4">
    <w:name w:val="???????? ????? 2"/>
    <w:basedOn w:val="afffffffd"/>
    <w:pPr>
      <w:widowControl w:val="0"/>
      <w:autoSpaceDE w:val="0"/>
      <w:spacing w:after="0"/>
      <w:jc w:val="center"/>
    </w:pPr>
    <w:rPr>
      <w:b/>
      <w:bCs/>
      <w:caps/>
      <w:sz w:val="32"/>
      <w:szCs w:val="32"/>
    </w:rPr>
  </w:style>
  <w:style w:type="paragraph" w:customStyle="1" w:styleId="affffffffffffffffffc">
    <w:name w:val="?????? ??????????"/>
    <w:basedOn w:val="afffffffd"/>
    <w:pPr>
      <w:tabs>
        <w:tab w:val="center" w:pos="4153"/>
        <w:tab w:val="right" w:pos="8306"/>
      </w:tabs>
      <w:autoSpaceDE w:val="0"/>
      <w:spacing w:after="0"/>
    </w:pPr>
    <w:rPr>
      <w:szCs w:val="28"/>
    </w:rPr>
  </w:style>
  <w:style w:type="paragraph" w:customStyle="1" w:styleId="1fffffd">
    <w:name w:val="??????? ??????????1"/>
    <w:basedOn w:val="affffffffffffff8"/>
    <w:pPr>
      <w:tabs>
        <w:tab w:val="center" w:pos="4536"/>
        <w:tab w:val="right" w:pos="9072"/>
      </w:tabs>
      <w:overflowPunct/>
      <w:textAlignment w:val="auto"/>
    </w:pPr>
    <w:rPr>
      <w:sz w:val="20"/>
      <w:szCs w:val="20"/>
      <w:lang w:val="ru-RU"/>
    </w:rPr>
  </w:style>
  <w:style w:type="paragraph" w:customStyle="1" w:styleId="1fffffe">
    <w:name w:val="?????? ??????????1"/>
    <w:basedOn w:val="affffffffffffff8"/>
    <w:pPr>
      <w:tabs>
        <w:tab w:val="center" w:pos="4153"/>
        <w:tab w:val="right" w:pos="8306"/>
      </w:tabs>
      <w:overflowPunct/>
      <w:textAlignment w:val="auto"/>
    </w:pPr>
    <w:rPr>
      <w:sz w:val="20"/>
      <w:szCs w:val="20"/>
      <w:lang w:val="ru-RU"/>
    </w:rPr>
  </w:style>
  <w:style w:type="paragraph" w:customStyle="1" w:styleId="1ffffff">
    <w:name w:val="???????? ????? ? ????????1"/>
    <w:basedOn w:val="affffffffffffff8"/>
    <w:pPr>
      <w:overflowPunct/>
      <w:spacing w:line="360" w:lineRule="auto"/>
      <w:ind w:firstLine="709"/>
      <w:jc w:val="both"/>
      <w:textAlignment w:val="auto"/>
    </w:pPr>
    <w:rPr>
      <w:sz w:val="24"/>
      <w:szCs w:val="24"/>
      <w:lang w:val="ru-RU"/>
    </w:rPr>
  </w:style>
  <w:style w:type="paragraph" w:customStyle="1" w:styleId="224">
    <w:name w:val="Заголовок №2 (2)"/>
    <w:basedOn w:val="af2"/>
    <w:pPr>
      <w:widowControl w:val="0"/>
      <w:shd w:val="clear" w:color="auto" w:fill="FFFFFF"/>
      <w:spacing w:after="1500" w:line="0" w:lineRule="atLeast"/>
      <w:jc w:val="right"/>
    </w:pPr>
    <w:rPr>
      <w:sz w:val="28"/>
      <w:szCs w:val="28"/>
    </w:rPr>
  </w:style>
  <w:style w:type="paragraph" w:customStyle="1" w:styleId="521">
    <w:name w:val="Заголовок №5 (2)"/>
    <w:basedOn w:val="af2"/>
    <w:pPr>
      <w:widowControl w:val="0"/>
      <w:shd w:val="clear" w:color="auto" w:fill="FFFFFF"/>
      <w:spacing w:before="300" w:line="322" w:lineRule="exact"/>
      <w:jc w:val="center"/>
    </w:pPr>
    <w:rPr>
      <w:b/>
      <w:bCs/>
      <w:sz w:val="28"/>
      <w:szCs w:val="28"/>
    </w:rPr>
  </w:style>
  <w:style w:type="paragraph" w:customStyle="1" w:styleId="531">
    <w:name w:val="Заголовок №5 (3)"/>
    <w:basedOn w:val="af2"/>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f2"/>
    <w:pPr>
      <w:widowControl w:val="0"/>
      <w:shd w:val="clear" w:color="auto" w:fill="FFFFFF"/>
      <w:spacing w:before="1620" w:after="540" w:line="0" w:lineRule="atLeast"/>
      <w:jc w:val="both"/>
    </w:pPr>
    <w:rPr>
      <w:b/>
      <w:bCs/>
      <w:sz w:val="28"/>
      <w:szCs w:val="28"/>
    </w:rPr>
  </w:style>
  <w:style w:type="paragraph" w:customStyle="1" w:styleId="Zagolowok">
    <w:name w:val="Zagolowok"/>
    <w:basedOn w:val="af2"/>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2"/>
    <w:pPr>
      <w:widowControl w:val="0"/>
      <w:spacing w:line="360" w:lineRule="auto"/>
      <w:ind w:firstLine="567"/>
      <w:jc w:val="both"/>
    </w:pPr>
    <w:rPr>
      <w:sz w:val="28"/>
      <w:szCs w:val="28"/>
    </w:rPr>
  </w:style>
  <w:style w:type="paragraph" w:customStyle="1" w:styleId="1ffffff0">
    <w:name w:val="заголовок дисера 1"/>
    <w:basedOn w:val="afffffffffffffffff6"/>
    <w:pPr>
      <w:widowControl/>
      <w:ind w:firstLine="0"/>
      <w:jc w:val="center"/>
    </w:pPr>
    <w:rPr>
      <w:rFonts w:cs="Mangal"/>
      <w:b/>
      <w:bCs/>
      <w:caps/>
    </w:rPr>
  </w:style>
  <w:style w:type="paragraph" w:customStyle="1" w:styleId="2ffff5">
    <w:name w:val="заголовок дисера 2"/>
    <w:basedOn w:val="1ffffff0"/>
    <w:pPr>
      <w:spacing w:before="360"/>
      <w:ind w:firstLine="706"/>
      <w:jc w:val="left"/>
    </w:pPr>
    <w:rPr>
      <w:caps w:val="0"/>
    </w:rPr>
  </w:style>
  <w:style w:type="paragraph" w:customStyle="1" w:styleId="3text">
    <w:name w:val="3text"/>
    <w:basedOn w:val="af2"/>
    <w:pPr>
      <w:spacing w:before="280" w:after="280"/>
    </w:pPr>
  </w:style>
  <w:style w:type="paragraph" w:customStyle="1" w:styleId="affffffffffffffffffd">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e">
    <w:name w:val="нова"/>
    <w:basedOn w:val="af2"/>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2"/>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
    <w:name w:val="Нова"/>
    <w:basedOn w:val="af2"/>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0">
    <w:name w:val="Виноска"/>
    <w:basedOn w:val="af2"/>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f0"/>
    <w:pPr>
      <w:spacing w:line="240" w:lineRule="auto"/>
    </w:pPr>
    <w:rPr>
      <w:lang w:val="en-US"/>
    </w:rPr>
  </w:style>
  <w:style w:type="paragraph" w:customStyle="1" w:styleId="00000">
    <w:name w:val="00000"/>
    <w:basedOn w:val="af2"/>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1">
    <w:name w:val="Розд."/>
    <w:basedOn w:val="af2"/>
    <w:pPr>
      <w:widowControl w:val="0"/>
      <w:spacing w:line="360" w:lineRule="auto"/>
      <w:ind w:firstLine="567"/>
      <w:jc w:val="center"/>
    </w:pPr>
    <w:rPr>
      <w:b/>
      <w:sz w:val="28"/>
      <w:szCs w:val="20"/>
      <w:lang w:val="uk-UA"/>
    </w:rPr>
  </w:style>
  <w:style w:type="paragraph" w:customStyle="1" w:styleId="afffffffffffffffffff2">
    <w:name w:val="Переменные"/>
    <w:basedOn w:val="afffffffd"/>
    <w:pPr>
      <w:tabs>
        <w:tab w:val="left" w:pos="482"/>
      </w:tabs>
      <w:spacing w:after="0" w:line="336" w:lineRule="auto"/>
      <w:ind w:left="482" w:hanging="482"/>
      <w:jc w:val="both"/>
    </w:pPr>
    <w:rPr>
      <w:sz w:val="18"/>
      <w:szCs w:val="18"/>
      <w:lang w:val="uk-UA"/>
    </w:rPr>
  </w:style>
  <w:style w:type="paragraph" w:customStyle="1" w:styleId="afffffffffffffffffff3">
    <w:name w:val="Чертежный"/>
    <w:pPr>
      <w:suppressAutoHyphens/>
      <w:jc w:val="both"/>
    </w:pPr>
    <w:rPr>
      <w:rFonts w:ascii="Mincho" w:eastAsia="Garamond" w:hAnsi="Mincho" w:cs="Garamond"/>
      <w:i/>
      <w:sz w:val="28"/>
      <w:lang w:val="uk-UA" w:eastAsia="ar-SA"/>
    </w:rPr>
  </w:style>
  <w:style w:type="paragraph" w:customStyle="1" w:styleId="afffffffffffffffffff4">
    <w:name w:val="Листинг программы"/>
    <w:pPr>
      <w:suppressAutoHyphens/>
    </w:pPr>
    <w:rPr>
      <w:rFonts w:ascii="Garamond" w:eastAsia="Garamond" w:hAnsi="Garamond" w:cs="Garamond"/>
      <w:lang w:eastAsia="ar-SA"/>
    </w:rPr>
  </w:style>
  <w:style w:type="paragraph" w:customStyle="1" w:styleId="fila">
    <w:name w:val="fila"/>
    <w:basedOn w:val="af2"/>
    <w:pPr>
      <w:widowControl w:val="0"/>
      <w:spacing w:line="360" w:lineRule="auto"/>
      <w:ind w:firstLine="708"/>
      <w:jc w:val="both"/>
    </w:pPr>
    <w:rPr>
      <w:sz w:val="28"/>
      <w:szCs w:val="28"/>
      <w:lang w:val="uk-UA"/>
    </w:rPr>
  </w:style>
  <w:style w:type="paragraph" w:customStyle="1" w:styleId="fila1">
    <w:name w:val="fila1"/>
    <w:basedOn w:val="af2"/>
    <w:pPr>
      <w:keepNext/>
      <w:spacing w:before="120" w:after="120" w:line="360" w:lineRule="auto"/>
      <w:ind w:firstLine="709"/>
      <w:jc w:val="both"/>
    </w:pPr>
    <w:rPr>
      <w:b/>
      <w:bCs/>
      <w:sz w:val="28"/>
      <w:lang w:val="uk-UA"/>
    </w:rPr>
  </w:style>
  <w:style w:type="paragraph" w:customStyle="1" w:styleId="SL">
    <w:name w:val="SL"/>
    <w:basedOn w:val="af2"/>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2"/>
    <w:pPr>
      <w:widowControl w:val="0"/>
      <w:tabs>
        <w:tab w:val="left" w:pos="539"/>
      </w:tabs>
      <w:ind w:left="454" w:hanging="227"/>
      <w:jc w:val="both"/>
    </w:pPr>
    <w:rPr>
      <w:color w:val="000000"/>
      <w:sz w:val="30"/>
      <w:szCs w:val="22"/>
      <w:lang w:val="uk-UA"/>
    </w:rPr>
  </w:style>
  <w:style w:type="paragraph" w:customStyle="1" w:styleId="fs">
    <w:name w:val="fs"/>
    <w:basedOn w:val="af2"/>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f2"/>
    <w:pPr>
      <w:widowControl w:val="0"/>
      <w:ind w:left="284" w:hanging="284"/>
      <w:jc w:val="both"/>
    </w:pPr>
    <w:rPr>
      <w:color w:val="000000"/>
      <w:sz w:val="20"/>
      <w:szCs w:val="20"/>
    </w:rPr>
  </w:style>
  <w:style w:type="paragraph" w:customStyle="1" w:styleId="fill">
    <w:name w:val="fill"/>
    <w:basedOn w:val="af2"/>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6"/>
    <w:pPr>
      <w:ind w:firstLine="0"/>
      <w:jc w:val="center"/>
    </w:pPr>
    <w:rPr>
      <w:b/>
      <w:bCs/>
      <w:color w:val="auto"/>
    </w:rPr>
  </w:style>
  <w:style w:type="paragraph" w:customStyle="1" w:styleId="3ff8">
    <w:name w:val="Лит 3"/>
    <w:basedOn w:val="af2"/>
    <w:pPr>
      <w:widowControl w:val="0"/>
      <w:tabs>
        <w:tab w:val="left" w:pos="1287"/>
      </w:tabs>
      <w:spacing w:after="120"/>
      <w:ind w:left="851" w:hanging="851"/>
    </w:pPr>
    <w:rPr>
      <w:sz w:val="28"/>
      <w:lang w:val="uk-UA"/>
    </w:rPr>
  </w:style>
  <w:style w:type="paragraph" w:customStyle="1" w:styleId="rvps25">
    <w:name w:val="rvps25"/>
    <w:basedOn w:val="af2"/>
    <w:pPr>
      <w:keepNext/>
      <w:shd w:val="clear" w:color="auto" w:fill="FFFFFF"/>
      <w:jc w:val="center"/>
    </w:pPr>
  </w:style>
  <w:style w:type="paragraph" w:customStyle="1" w:styleId="1007">
    <w:name w:val="Стиль 10 пт По ширине Первая строка:  07 см"/>
    <w:basedOn w:val="af2"/>
    <w:pPr>
      <w:ind w:firstLine="397"/>
      <w:jc w:val="both"/>
    </w:pPr>
    <w:rPr>
      <w:sz w:val="20"/>
      <w:szCs w:val="20"/>
      <w:lang w:val="uk-UA"/>
    </w:rPr>
  </w:style>
  <w:style w:type="paragraph" w:customStyle="1" w:styleId="afffffffffffffffffff5">
    <w:name w:val="КУ_литература"/>
    <w:basedOn w:val="affffffff4"/>
    <w:pPr>
      <w:suppressLineNumbers/>
      <w:tabs>
        <w:tab w:val="left" w:pos="284"/>
      </w:tabs>
      <w:spacing w:after="0"/>
      <w:ind w:left="720" w:hanging="360"/>
      <w:jc w:val="both"/>
    </w:pPr>
    <w:rPr>
      <w:spacing w:val="-2"/>
      <w:sz w:val="18"/>
      <w:szCs w:val="18"/>
    </w:rPr>
  </w:style>
  <w:style w:type="paragraph" w:customStyle="1" w:styleId="afffffffffffffffffff6">
    <w:name w:val="Сергей"/>
    <w:basedOn w:val="af2"/>
    <w:pPr>
      <w:ind w:firstLine="425"/>
      <w:jc w:val="both"/>
    </w:pPr>
    <w:rPr>
      <w:sz w:val="28"/>
      <w:szCs w:val="28"/>
    </w:rPr>
  </w:style>
  <w:style w:type="paragraph" w:customStyle="1" w:styleId="21c">
    <w:name w:val="Основний текст з відступом 21"/>
    <w:basedOn w:val="af2"/>
    <w:pPr>
      <w:spacing w:after="120" w:line="480" w:lineRule="auto"/>
      <w:ind w:left="283" w:firstLine="425"/>
    </w:pPr>
    <w:rPr>
      <w:sz w:val="28"/>
      <w:szCs w:val="28"/>
    </w:rPr>
  </w:style>
  <w:style w:type="paragraph" w:customStyle="1" w:styleId="bodytextnoindent">
    <w:name w:val="bodytextnoindent"/>
    <w:basedOn w:val="af2"/>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f2"/>
    <w:pPr>
      <w:widowControl w:val="0"/>
      <w:autoSpaceDE w:val="0"/>
      <w:spacing w:line="322" w:lineRule="exact"/>
      <w:ind w:firstLine="778"/>
      <w:jc w:val="both"/>
    </w:pPr>
  </w:style>
  <w:style w:type="paragraph" w:customStyle="1" w:styleId="Style14">
    <w:name w:val="Style14"/>
    <w:basedOn w:val="af2"/>
    <w:pPr>
      <w:widowControl w:val="0"/>
      <w:autoSpaceDE w:val="0"/>
      <w:spacing w:line="326" w:lineRule="exact"/>
      <w:ind w:hanging="355"/>
      <w:jc w:val="both"/>
    </w:pPr>
  </w:style>
  <w:style w:type="paragraph" w:customStyle="1" w:styleId="Style16">
    <w:name w:val="Style16"/>
    <w:basedOn w:val="af2"/>
    <w:pPr>
      <w:widowControl w:val="0"/>
      <w:autoSpaceDE w:val="0"/>
      <w:spacing w:line="326" w:lineRule="exact"/>
      <w:ind w:firstLine="365"/>
      <w:jc w:val="both"/>
    </w:pPr>
  </w:style>
  <w:style w:type="paragraph" w:customStyle="1" w:styleId="42">
    <w:name w:val="Заг 4"/>
    <w:basedOn w:val="af2"/>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7">
    <w:name w:val="Обычный центр"/>
    <w:basedOn w:val="af2"/>
    <w:pPr>
      <w:ind w:left="1701" w:right="1701"/>
      <w:jc w:val="both"/>
    </w:pPr>
    <w:rPr>
      <w:sz w:val="28"/>
      <w:szCs w:val="20"/>
      <w:lang w:val="uk-UA"/>
    </w:rPr>
  </w:style>
  <w:style w:type="paragraph" w:customStyle="1" w:styleId="-b">
    <w:name w:val="Цитата-ижица"/>
    <w:basedOn w:val="af2"/>
    <w:next w:val="af2"/>
    <w:pPr>
      <w:spacing w:before="120" w:after="120" w:line="360" w:lineRule="auto"/>
      <w:ind w:left="567" w:right="567"/>
      <w:jc w:val="both"/>
    </w:pPr>
    <w:rPr>
      <w:rFonts w:ascii="IzhTitl" w:hAnsi="IzhTitl"/>
      <w:sz w:val="28"/>
      <w:szCs w:val="20"/>
    </w:rPr>
  </w:style>
  <w:style w:type="paragraph" w:customStyle="1" w:styleId="-c">
    <w:name w:val="Цитита-латиница"/>
    <w:basedOn w:val="af2"/>
    <w:next w:val="af2"/>
    <w:pPr>
      <w:spacing w:before="120" w:after="120" w:line="360" w:lineRule="auto"/>
      <w:ind w:left="567" w:right="567"/>
      <w:jc w:val="both"/>
    </w:pPr>
    <w:rPr>
      <w:iCs/>
      <w:sz w:val="28"/>
      <w:szCs w:val="20"/>
      <w:lang w:val="en-US"/>
    </w:rPr>
  </w:style>
  <w:style w:type="paragraph" w:customStyle="1" w:styleId="Hellenikos">
    <w:name w:val="Hellenikos"/>
    <w:basedOn w:val="af2"/>
    <w:next w:val="af2"/>
    <w:pPr>
      <w:spacing w:before="60" w:after="60"/>
      <w:ind w:left="567" w:right="567"/>
      <w:jc w:val="both"/>
    </w:pPr>
    <w:rPr>
      <w:rFonts w:ascii="OpenSymbol" w:hAnsi="OpenSymbol"/>
      <w:sz w:val="28"/>
      <w:lang w:val="en-GB"/>
    </w:rPr>
  </w:style>
  <w:style w:type="paragraph" w:customStyle="1" w:styleId="afffffffffffffffffff8">
    <w:name w:val="Эпиграф"/>
    <w:basedOn w:val="af2"/>
    <w:pPr>
      <w:spacing w:line="360" w:lineRule="auto"/>
      <w:ind w:left="3828" w:right="758"/>
      <w:jc w:val="both"/>
    </w:pPr>
    <w:rPr>
      <w:b/>
      <w:sz w:val="28"/>
      <w:szCs w:val="20"/>
      <w:lang w:val="uk-UA"/>
    </w:rPr>
  </w:style>
  <w:style w:type="paragraph" w:customStyle="1" w:styleId="a4">
    <w:name w:val="Список литератури"/>
    <w:basedOn w:val="af2"/>
    <w:next w:val="af2"/>
    <w:pPr>
      <w:numPr>
        <w:numId w:val="14"/>
      </w:numPr>
      <w:spacing w:before="120" w:line="360" w:lineRule="auto"/>
      <w:jc w:val="both"/>
    </w:pPr>
    <w:rPr>
      <w:sz w:val="28"/>
    </w:rPr>
  </w:style>
  <w:style w:type="paragraph" w:customStyle="1" w:styleId="afffffffffffffffffff9">
    <w:name w:val="Памятник"/>
    <w:basedOn w:val="af2"/>
    <w:next w:val="af2"/>
    <w:pPr>
      <w:spacing w:line="360" w:lineRule="auto"/>
      <w:jc w:val="both"/>
    </w:pPr>
    <w:rPr>
      <w:sz w:val="28"/>
      <w:szCs w:val="20"/>
      <w:lang w:val="uk-UA"/>
    </w:rPr>
  </w:style>
  <w:style w:type="paragraph" w:customStyle="1" w:styleId="afffffffffffffffffffa">
    <w:name w:val="Колонки"/>
    <w:basedOn w:val="af2"/>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d">
    <w:name w:val="Цитата-перевод"/>
    <w:basedOn w:val="-c"/>
    <w:rPr>
      <w:i/>
      <w:lang w:val="uk-UA"/>
    </w:rPr>
  </w:style>
  <w:style w:type="paragraph" w:customStyle="1" w:styleId="1ffffff3">
    <w:name w:val="Перечень рисунков1"/>
    <w:basedOn w:val="af2"/>
    <w:next w:val="af2"/>
    <w:pPr>
      <w:spacing w:line="360" w:lineRule="auto"/>
      <w:ind w:left="440" w:hanging="440"/>
      <w:jc w:val="both"/>
    </w:pPr>
    <w:rPr>
      <w:sz w:val="28"/>
      <w:szCs w:val="20"/>
      <w:lang w:val="uk-UA"/>
    </w:rPr>
  </w:style>
  <w:style w:type="paragraph" w:customStyle="1" w:styleId="1ffffff4">
    <w:name w:val="Таблица ссылок1"/>
    <w:basedOn w:val="af2"/>
    <w:next w:val="af2"/>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e">
    <w:name w:val="Текст памятника-ижица"/>
    <w:basedOn w:val="af2"/>
    <w:pPr>
      <w:spacing w:line="360" w:lineRule="auto"/>
    </w:pPr>
    <w:rPr>
      <w:rFonts w:ascii="IzhTitl" w:hAnsi="IzhTitl"/>
      <w:sz w:val="28"/>
      <w:szCs w:val="20"/>
    </w:rPr>
  </w:style>
  <w:style w:type="paragraph" w:customStyle="1" w:styleId="HellenikaPM6">
    <w:name w:val="HellenikaPM6"/>
    <w:basedOn w:val="af2"/>
    <w:pPr>
      <w:autoSpaceDE w:val="0"/>
      <w:spacing w:line="360" w:lineRule="auto"/>
      <w:jc w:val="both"/>
    </w:pPr>
    <w:rPr>
      <w:rFonts w:ascii="Impact" w:hAnsi="Impact" w:cs="Impact"/>
      <w:sz w:val="28"/>
      <w:szCs w:val="20"/>
      <w:lang w:val="en-US"/>
    </w:rPr>
  </w:style>
  <w:style w:type="paragraph" w:customStyle="1" w:styleId="afffffffffffffffffffb">
    <w:name w:val="Аркуш"/>
    <w:basedOn w:val="af2"/>
    <w:next w:val="af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d"/>
    <w:pPr>
      <w:spacing w:after="0" w:line="360" w:lineRule="auto"/>
      <w:ind w:firstLine="709"/>
      <w:jc w:val="both"/>
    </w:pPr>
    <w:rPr>
      <w:color w:val="000000"/>
      <w:szCs w:val="28"/>
      <w:lang w:val="uk-UA"/>
    </w:rPr>
  </w:style>
  <w:style w:type="paragraph" w:customStyle="1" w:styleId="afffffffffffffffffffc">
    <w:name w:val="Основной текст дисертации"/>
    <w:basedOn w:val="af2"/>
    <w:pPr>
      <w:spacing w:line="360" w:lineRule="auto"/>
      <w:ind w:firstLine="709"/>
      <w:jc w:val="both"/>
    </w:pPr>
    <w:rPr>
      <w:sz w:val="28"/>
      <w:szCs w:val="20"/>
    </w:rPr>
  </w:style>
  <w:style w:type="paragraph" w:customStyle="1" w:styleId="a1">
    <w:name w:val="Нумерованный текст дисертации"/>
    <w:basedOn w:val="af2"/>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d">
    <w:name w:val="Сноска в дисертации"/>
    <w:basedOn w:val="affffffff"/>
    <w:pPr>
      <w:spacing w:line="240" w:lineRule="auto"/>
      <w:ind w:firstLine="284"/>
    </w:pPr>
    <w:rPr>
      <w:sz w:val="18"/>
      <w:szCs w:val="20"/>
    </w:rPr>
  </w:style>
  <w:style w:type="paragraph" w:customStyle="1" w:styleId="1ffffff6">
    <w:name w:val="Дисертация Заголовок1 без номера"/>
    <w:basedOn w:val="1"/>
    <w:next w:val="afffffffffffffffffffc"/>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e">
    <w:name w:val="Диссертация Знак"/>
    <w:basedOn w:val="af2"/>
    <w:pPr>
      <w:spacing w:line="360" w:lineRule="auto"/>
      <w:ind w:firstLine="709"/>
      <w:jc w:val="both"/>
    </w:pPr>
    <w:rPr>
      <w:sz w:val="28"/>
      <w:szCs w:val="20"/>
    </w:rPr>
  </w:style>
  <w:style w:type="paragraph" w:customStyle="1" w:styleId="autor">
    <w:name w:val="autor"/>
    <w:basedOn w:val="af2"/>
    <w:pPr>
      <w:spacing w:after="120"/>
      <w:ind w:firstLine="680"/>
      <w:jc w:val="both"/>
    </w:pPr>
    <w:rPr>
      <w:b/>
      <w:sz w:val="20"/>
      <w:szCs w:val="20"/>
      <w:lang w:val="uk-UA"/>
    </w:rPr>
  </w:style>
  <w:style w:type="paragraph" w:customStyle="1" w:styleId="4f6">
    <w:name w:val="Стиль4"/>
    <w:basedOn w:val="affffffff4"/>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2"/>
    <w:pPr>
      <w:spacing w:before="280" w:after="280"/>
    </w:pPr>
  </w:style>
  <w:style w:type="paragraph" w:customStyle="1" w:styleId="textitalic">
    <w:name w:val="text_italic"/>
    <w:basedOn w:val="af2"/>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0">
    <w:name w:val="ЗаголовокСборник"/>
    <w:basedOn w:val="af2"/>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2"/>
    <w:pPr>
      <w:spacing w:line="22" w:lineRule="atLeast"/>
      <w:ind w:firstLine="567"/>
      <w:jc w:val="both"/>
    </w:pPr>
    <w:rPr>
      <w:rFonts w:ascii="Helvetica" w:hAnsi="Helvetica"/>
      <w:sz w:val="20"/>
      <w:szCs w:val="20"/>
    </w:rPr>
  </w:style>
  <w:style w:type="paragraph" w:customStyle="1" w:styleId="BiblioTitleSbornik">
    <w:name w:val="BiblioTitleSbornik"/>
    <w:basedOn w:val="af2"/>
    <w:pPr>
      <w:spacing w:before="120" w:after="120" w:line="22" w:lineRule="atLeast"/>
      <w:jc w:val="center"/>
    </w:pPr>
    <w:rPr>
      <w:rFonts w:ascii="Helvetica" w:hAnsi="Helvetica"/>
      <w:b/>
      <w:smallCaps/>
      <w:sz w:val="18"/>
      <w:szCs w:val="20"/>
    </w:rPr>
  </w:style>
  <w:style w:type="paragraph" w:customStyle="1" w:styleId="BiblioSbornik">
    <w:name w:val="BiblioSbornik"/>
    <w:basedOn w:val="af2"/>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2"/>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2"/>
    <w:pPr>
      <w:spacing w:line="209" w:lineRule="exact"/>
      <w:jc w:val="both"/>
    </w:pPr>
    <w:rPr>
      <w:rFonts w:ascii="MS Reference Specialty" w:hAnsi="MS Reference Specialty"/>
      <w:sz w:val="20"/>
      <w:szCs w:val="20"/>
      <w:lang w:val="uk-UA"/>
    </w:rPr>
  </w:style>
  <w:style w:type="paragraph" w:customStyle="1" w:styleId="Normal14pt">
    <w:name w:val="Normal + 14 pt"/>
    <w:basedOn w:val="af2"/>
    <w:pPr>
      <w:shd w:val="clear" w:color="auto" w:fill="000080"/>
      <w:spacing w:line="360" w:lineRule="auto"/>
      <w:jc w:val="both"/>
    </w:pPr>
    <w:rPr>
      <w:sz w:val="28"/>
      <w:lang w:val="uk-UA"/>
    </w:rPr>
  </w:style>
  <w:style w:type="paragraph" w:customStyle="1" w:styleId="SOSBLUE">
    <w:name w:val="SOS_BLUE"/>
    <w:basedOn w:val="Normal14pt"/>
    <w:next w:val="af2"/>
    <w:pPr>
      <w:shd w:val="clear" w:color="auto" w:fill="auto"/>
      <w:jc w:val="left"/>
    </w:pPr>
    <w:rPr>
      <w:szCs w:val="28"/>
    </w:rPr>
  </w:style>
  <w:style w:type="paragraph" w:customStyle="1" w:styleId="Heading">
    <w:name w:val="Heading"/>
    <w:basedOn w:val="af2"/>
    <w:next w:val="afffffffd"/>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d"/>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2"/>
    <w:pPr>
      <w:suppressLineNumbers/>
      <w:spacing w:before="120" w:after="120"/>
    </w:pPr>
    <w:rPr>
      <w:i/>
      <w:iCs/>
      <w:sz w:val="20"/>
      <w:szCs w:val="20"/>
      <w:lang w:val="uk-UA"/>
    </w:rPr>
  </w:style>
  <w:style w:type="paragraph" w:customStyle="1" w:styleId="Framecontents">
    <w:name w:val="Frame contents"/>
    <w:basedOn w:val="afffffffd"/>
    <w:rPr>
      <w:sz w:val="24"/>
      <w:lang w:val="uk-UA"/>
    </w:rPr>
  </w:style>
  <w:style w:type="paragraph" w:customStyle="1" w:styleId="Index">
    <w:name w:val="Index"/>
    <w:basedOn w:val="af2"/>
    <w:pPr>
      <w:suppressLineNumbers/>
    </w:pPr>
    <w:rPr>
      <w:lang w:val="uk-UA"/>
    </w:rPr>
  </w:style>
  <w:style w:type="paragraph" w:customStyle="1" w:styleId="WW-30">
    <w:name w:val="WW-Основной текст с отступом 3"/>
    <w:basedOn w:val="af2"/>
    <w:pPr>
      <w:spacing w:after="120"/>
      <w:ind w:left="283"/>
    </w:pPr>
    <w:rPr>
      <w:sz w:val="16"/>
      <w:szCs w:val="16"/>
      <w:lang w:val="uk-UA"/>
    </w:rPr>
  </w:style>
  <w:style w:type="paragraph" w:customStyle="1" w:styleId="WW-4">
    <w:name w:val="WW-Обычный (веб)"/>
    <w:basedOn w:val="af2"/>
    <w:pPr>
      <w:spacing w:before="280" w:after="280"/>
    </w:pPr>
    <w:rPr>
      <w:lang w:val="uk-UA"/>
    </w:rPr>
  </w:style>
  <w:style w:type="paragraph" w:customStyle="1" w:styleId="WW-5">
    <w:name w:val="WW-Схема документа"/>
    <w:basedOn w:val="af2"/>
    <w:pPr>
      <w:shd w:val="clear" w:color="auto" w:fill="000080"/>
    </w:pPr>
    <w:rPr>
      <w:lang w:val="uk-UA"/>
    </w:rPr>
  </w:style>
  <w:style w:type="paragraph" w:customStyle="1" w:styleId="a7">
    <w:name w:val="Маркер"/>
    <w:basedOn w:val="af2"/>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2"/>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7">
    <w:name w:val="Текст сноски 1"/>
    <w:basedOn w:val="affffffff"/>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8">
    <w:name w:val="Обычный_инт_сверху_12"/>
    <w:basedOn w:val="af2"/>
    <w:next w:val="af2"/>
    <w:pPr>
      <w:widowControl w:val="0"/>
      <w:spacing w:before="240" w:line="360" w:lineRule="auto"/>
      <w:ind w:firstLine="720"/>
      <w:jc w:val="both"/>
    </w:pPr>
    <w:rPr>
      <w:sz w:val="28"/>
      <w:szCs w:val="20"/>
      <w:lang w:val="uk-UA"/>
    </w:rPr>
  </w:style>
  <w:style w:type="paragraph" w:customStyle="1" w:styleId="WW-6">
    <w:name w:val="WW-Цитата"/>
    <w:basedOn w:val="af2"/>
    <w:pPr>
      <w:spacing w:line="360" w:lineRule="auto"/>
      <w:ind w:left="-513" w:right="225" w:firstLine="456"/>
      <w:jc w:val="both"/>
    </w:pPr>
    <w:rPr>
      <w:sz w:val="28"/>
      <w:szCs w:val="28"/>
      <w:lang w:val="uk-UA"/>
    </w:rPr>
  </w:style>
  <w:style w:type="paragraph" w:customStyle="1" w:styleId="1ffffff8">
    <w:name w:val="Заголовок_1"/>
    <w:basedOn w:val="1"/>
    <w:next w:val="af2"/>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f2"/>
    <w:pPr>
      <w:spacing w:after="60"/>
      <w:jc w:val="both"/>
    </w:pPr>
    <w:rPr>
      <w:sz w:val="22"/>
      <w:lang w:val="en-GB"/>
    </w:rPr>
  </w:style>
  <w:style w:type="paragraph" w:customStyle="1" w:styleId="2ffff9">
    <w:name w:val="Абзац 2А"/>
    <w:basedOn w:val="af2"/>
    <w:pPr>
      <w:tabs>
        <w:tab w:val="left" w:pos="482"/>
      </w:tabs>
      <w:spacing w:after="60"/>
      <w:ind w:left="482"/>
      <w:jc w:val="both"/>
    </w:pPr>
    <w:rPr>
      <w:sz w:val="22"/>
      <w:lang w:val="en-GB"/>
    </w:rPr>
  </w:style>
  <w:style w:type="paragraph" w:customStyle="1" w:styleId="3ff9">
    <w:name w:val="Абзац 3А"/>
    <w:basedOn w:val="af2"/>
    <w:pPr>
      <w:tabs>
        <w:tab w:val="left" w:pos="964"/>
      </w:tabs>
      <w:spacing w:after="60"/>
      <w:ind w:left="964"/>
      <w:jc w:val="both"/>
    </w:pPr>
    <w:rPr>
      <w:sz w:val="22"/>
      <w:lang w:val="en-GB"/>
    </w:rPr>
  </w:style>
  <w:style w:type="paragraph" w:customStyle="1" w:styleId="4f7">
    <w:name w:val="Абзац 4А"/>
    <w:basedOn w:val="af2"/>
    <w:pPr>
      <w:tabs>
        <w:tab w:val="left" w:pos="1446"/>
      </w:tabs>
      <w:spacing w:after="60"/>
      <w:ind w:left="1446"/>
      <w:jc w:val="both"/>
    </w:pPr>
    <w:rPr>
      <w:sz w:val="22"/>
      <w:lang w:val="en-GB"/>
    </w:rPr>
  </w:style>
  <w:style w:type="paragraph" w:customStyle="1" w:styleId="10">
    <w:name w:val="Абисок 1АНум"/>
    <w:basedOn w:val="af2"/>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f2"/>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2"/>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f2"/>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f2"/>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f2"/>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f2"/>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f2"/>
    <w:pPr>
      <w:keepNext/>
      <w:spacing w:before="240" w:after="120"/>
      <w:jc w:val="both"/>
    </w:pPr>
    <w:rPr>
      <w:b/>
      <w:color w:val="5F5F5F"/>
      <w:sz w:val="28"/>
      <w:lang w:val="en-GB"/>
    </w:rPr>
  </w:style>
  <w:style w:type="paragraph" w:customStyle="1" w:styleId="4f8">
    <w:name w:val="Заголовок 4А"/>
    <w:basedOn w:val="af2"/>
    <w:pPr>
      <w:keepNext/>
      <w:spacing w:before="240" w:after="120"/>
      <w:jc w:val="both"/>
    </w:pPr>
    <w:rPr>
      <w:rFonts w:ascii="IzhTitl" w:hAnsi="IzhTitl" w:cs="FreeSetCTT"/>
      <w:b/>
      <w:color w:val="333333"/>
      <w:lang w:val="en-GB"/>
    </w:rPr>
  </w:style>
  <w:style w:type="paragraph" w:customStyle="1" w:styleId="5f3">
    <w:name w:val="Заголовок 5А"/>
    <w:basedOn w:val="af2"/>
    <w:pPr>
      <w:keepNext/>
      <w:spacing w:before="240" w:after="120"/>
      <w:jc w:val="both"/>
    </w:pPr>
    <w:rPr>
      <w:rFonts w:ascii="IzhTitl" w:hAnsi="IzhTitl" w:cs="FreeSetCTT"/>
      <w:b/>
      <w:color w:val="333333"/>
      <w:sz w:val="22"/>
      <w:lang w:val="en-GB"/>
    </w:rPr>
  </w:style>
  <w:style w:type="paragraph" w:customStyle="1" w:styleId="6d">
    <w:name w:val="Заголовок 6А"/>
    <w:basedOn w:val="af2"/>
    <w:pPr>
      <w:keepNext/>
      <w:spacing w:before="240" w:after="120"/>
      <w:jc w:val="both"/>
    </w:pPr>
    <w:rPr>
      <w:rFonts w:cs="FreeSetCTT"/>
      <w:b/>
      <w:color w:val="333333"/>
      <w:sz w:val="22"/>
      <w:lang w:val="en-GB"/>
    </w:rPr>
  </w:style>
  <w:style w:type="paragraph" w:customStyle="1" w:styleId="affffffffffffffffffff1">
    <w:name w:val="Основний А"/>
    <w:basedOn w:val="af2"/>
    <w:pPr>
      <w:jc w:val="both"/>
    </w:pPr>
    <w:rPr>
      <w:sz w:val="22"/>
      <w:lang w:val="en-GB"/>
    </w:rPr>
  </w:style>
  <w:style w:type="paragraph" w:customStyle="1" w:styleId="affffffffffffffffffff2">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2"/>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2"/>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2"/>
    <w:rPr>
      <w:rFonts w:ascii="Symbol" w:hAnsi="Symbol" w:cs="Symbol"/>
      <w:sz w:val="20"/>
      <w:szCs w:val="20"/>
    </w:rPr>
  </w:style>
  <w:style w:type="paragraph" w:customStyle="1" w:styleId="WW-31">
    <w:name w:val="WW-Основной текст 3"/>
    <w:basedOn w:val="af2"/>
    <w:pPr>
      <w:spacing w:after="120"/>
    </w:pPr>
    <w:rPr>
      <w:sz w:val="16"/>
      <w:szCs w:val="16"/>
    </w:rPr>
  </w:style>
  <w:style w:type="paragraph" w:customStyle="1" w:styleId="affffffffffffffffffff3">
    <w:name w:val="Дисертация"/>
    <w:basedOn w:val="af2"/>
    <w:pPr>
      <w:spacing w:line="360" w:lineRule="auto"/>
      <w:ind w:firstLine="709"/>
      <w:jc w:val="both"/>
    </w:pPr>
    <w:rPr>
      <w:sz w:val="28"/>
      <w:szCs w:val="28"/>
    </w:rPr>
  </w:style>
  <w:style w:type="paragraph" w:customStyle="1" w:styleId="affffffffffffffffffff4">
    <w:name w:val="БИБЛИОГРАФИЯ"/>
    <w:basedOn w:val="af2"/>
    <w:pPr>
      <w:tabs>
        <w:tab w:val="left" w:pos="360"/>
      </w:tabs>
      <w:spacing w:line="360" w:lineRule="auto"/>
      <w:jc w:val="both"/>
    </w:pPr>
    <w:rPr>
      <w:sz w:val="28"/>
      <w:szCs w:val="20"/>
    </w:rPr>
  </w:style>
  <w:style w:type="paragraph" w:customStyle="1" w:styleId="14a">
    <w:name w:val="Стиль Основной текст + 14 пт"/>
    <w:basedOn w:val="afffffffd"/>
    <w:pPr>
      <w:spacing w:after="0" w:line="360" w:lineRule="auto"/>
      <w:ind w:firstLine="454"/>
      <w:jc w:val="both"/>
    </w:pPr>
    <w:rPr>
      <w:szCs w:val="28"/>
    </w:rPr>
  </w:style>
  <w:style w:type="paragraph" w:customStyle="1" w:styleId="WW-210">
    <w:name w:val="WW-Основной текст с отступом 21"/>
    <w:basedOn w:val="af2"/>
    <w:pPr>
      <w:widowControl w:val="0"/>
      <w:ind w:firstLine="5670"/>
      <w:jc w:val="both"/>
    </w:pPr>
    <w:rPr>
      <w:b/>
      <w:bCs/>
      <w:sz w:val="28"/>
      <w:szCs w:val="28"/>
      <w:lang w:val="uk-UA"/>
    </w:rPr>
  </w:style>
  <w:style w:type="paragraph" w:customStyle="1" w:styleId="Head10">
    <w:name w:val="Head 1"/>
    <w:basedOn w:val="afffffffd"/>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2"/>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5">
    <w:name w:val="òåêñò ñíîñêè"/>
    <w:basedOn w:val="af2"/>
    <w:rPr>
      <w:sz w:val="20"/>
      <w:szCs w:val="20"/>
      <w:lang w:val="en-GB"/>
    </w:rPr>
  </w:style>
  <w:style w:type="paragraph" w:customStyle="1" w:styleId="390">
    <w:name w:val="Основной текст (39)"/>
    <w:basedOn w:val="af2"/>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2"/>
    <w:pPr>
      <w:widowControl w:val="0"/>
      <w:shd w:val="clear" w:color="auto" w:fill="FFFFFF"/>
      <w:spacing w:before="180" w:after="180" w:line="0" w:lineRule="atLeast"/>
    </w:pPr>
    <w:rPr>
      <w:b/>
      <w:bCs/>
      <w:sz w:val="18"/>
      <w:szCs w:val="18"/>
    </w:rPr>
  </w:style>
  <w:style w:type="paragraph" w:customStyle="1" w:styleId="351">
    <w:name w:val="Основной текст (35)"/>
    <w:basedOn w:val="af2"/>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2"/>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2"/>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2"/>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f2"/>
    <w:pPr>
      <w:widowControl w:val="0"/>
      <w:shd w:val="clear" w:color="auto" w:fill="FFFFFF"/>
      <w:spacing w:line="0" w:lineRule="atLeast"/>
      <w:jc w:val="center"/>
    </w:pPr>
    <w:rPr>
      <w:b/>
      <w:bCs/>
      <w:sz w:val="17"/>
      <w:szCs w:val="17"/>
    </w:rPr>
  </w:style>
  <w:style w:type="paragraph" w:customStyle="1" w:styleId="416">
    <w:name w:val="Основной текст (4)1"/>
    <w:basedOn w:val="af2"/>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2"/>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2"/>
    <w:pPr>
      <w:widowControl w:val="0"/>
      <w:shd w:val="clear" w:color="auto" w:fill="FFFFFF"/>
      <w:spacing w:after="240" w:line="0" w:lineRule="atLeast"/>
    </w:pPr>
    <w:rPr>
      <w:b/>
      <w:bCs/>
      <w:spacing w:val="80"/>
      <w:sz w:val="32"/>
      <w:szCs w:val="32"/>
    </w:rPr>
  </w:style>
  <w:style w:type="paragraph" w:customStyle="1" w:styleId="342">
    <w:name w:val="Заголовок №3 (4)"/>
    <w:basedOn w:val="af2"/>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4"/>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c"/>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2"/>
    <w:pPr>
      <w:widowControl w:val="0"/>
      <w:autoSpaceDE w:val="0"/>
      <w:spacing w:after="120"/>
    </w:pPr>
    <w:rPr>
      <w:sz w:val="20"/>
      <w:szCs w:val="20"/>
    </w:rPr>
  </w:style>
  <w:style w:type="paragraph" w:customStyle="1" w:styleId="affffffffffffffffffff6">
    <w:name w:val="Светлана"/>
    <w:basedOn w:val="af2"/>
    <w:pPr>
      <w:overflowPunct w:val="0"/>
      <w:autoSpaceDE w:val="0"/>
      <w:textAlignment w:val="baseline"/>
    </w:pPr>
    <w:rPr>
      <w:rFonts w:ascii="Alpha000" w:hAnsi="Alpha000" w:cs="Alpha000"/>
      <w:kern w:val="1"/>
      <w:sz w:val="28"/>
    </w:rPr>
  </w:style>
  <w:style w:type="paragraph" w:customStyle="1" w:styleId="affffffffffffffffffff7">
    <w:name w:val="Текст_осн"/>
    <w:pPr>
      <w:widowControl w:val="0"/>
      <w:suppressAutoHyphens/>
      <w:spacing w:line="360" w:lineRule="auto"/>
      <w:ind w:firstLine="567"/>
      <w:jc w:val="both"/>
    </w:pPr>
    <w:rPr>
      <w:sz w:val="28"/>
      <w:szCs w:val="28"/>
      <w:lang w:val="uk-UA" w:eastAsia="ar-SA"/>
    </w:rPr>
  </w:style>
  <w:style w:type="paragraph" w:styleId="affffffffffffffffffff8">
    <w:name w:val="Block Text"/>
    <w:basedOn w:val="af2"/>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Знак3 Знак1"/>
    <w:link w:val="afffffffd"/>
    <w:rsid w:val="00803975"/>
    <w:rPr>
      <w:rFonts w:ascii="Garamond" w:eastAsia="Garamond" w:hAnsi="Garamond" w:cs="Garamond"/>
      <w:sz w:val="28"/>
      <w:szCs w:val="24"/>
      <w:lang w:eastAsia="ar-SA"/>
    </w:rPr>
  </w:style>
  <w:style w:type="paragraph" w:styleId="37">
    <w:name w:val="Body Text Indent 3"/>
    <w:basedOn w:val="af2"/>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9">
    <w:name w:val="Table Grid"/>
    <w:basedOn w:val="af4"/>
    <w:uiPriority w:val="99"/>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w:basedOn w:val="af2"/>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3"/>
    <w:rsid w:val="00B46023"/>
    <w:rPr>
      <w:rFonts w:ascii="Garamond" w:eastAsia="Garamond" w:hAnsi="Garamond" w:cs="Garamond"/>
      <w:sz w:val="24"/>
      <w:szCs w:val="24"/>
      <w:lang w:eastAsia="ar-SA"/>
    </w:rPr>
  </w:style>
  <w:style w:type="paragraph" w:styleId="affffffffffffffffffffa">
    <w:name w:val="caption"/>
    <w:basedOn w:val="af2"/>
    <w:next w:val="af2"/>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3"/>
    <w:rsid w:val="00B46023"/>
    <w:rPr>
      <w:noProof w:val="0"/>
      <w:sz w:val="28"/>
      <w:lang w:val="uk-UA"/>
    </w:rPr>
  </w:style>
  <w:style w:type="paragraph" w:styleId="2ffffc">
    <w:name w:val="Body Text 2"/>
    <w:basedOn w:val="af2"/>
    <w:link w:val="225"/>
    <w:unhideWhenUsed/>
    <w:rsid w:val="00524D1A"/>
    <w:pPr>
      <w:spacing w:after="120" w:line="480" w:lineRule="auto"/>
    </w:pPr>
  </w:style>
  <w:style w:type="character" w:customStyle="1" w:styleId="225">
    <w:name w:val="Основной текст 2 Знак2"/>
    <w:basedOn w:val="af3"/>
    <w:link w:val="2ffffc"/>
    <w:uiPriority w:val="99"/>
    <w:semiHidden/>
    <w:rsid w:val="00524D1A"/>
    <w:rPr>
      <w:rFonts w:ascii="Garamond" w:eastAsia="Garamond" w:hAnsi="Garamond" w:cs="Garamond"/>
      <w:sz w:val="24"/>
      <w:szCs w:val="24"/>
      <w:lang w:eastAsia="ar-SA"/>
    </w:rPr>
  </w:style>
  <w:style w:type="character" w:styleId="affffffffffffffffffffb">
    <w:name w:val="footnote reference"/>
    <w:basedOn w:val="af3"/>
    <w:rsid w:val="00524D1A"/>
    <w:rPr>
      <w:vertAlign w:val="superscript"/>
    </w:rPr>
  </w:style>
  <w:style w:type="character" w:styleId="affffffffffffffffffffc">
    <w:name w:val="annotation reference"/>
    <w:basedOn w:val="af3"/>
    <w:uiPriority w:val="99"/>
    <w:semiHidden/>
    <w:rsid w:val="00524D1A"/>
    <w:rPr>
      <w:sz w:val="16"/>
    </w:rPr>
  </w:style>
  <w:style w:type="paragraph" w:styleId="aff8">
    <w:name w:val="annotation text"/>
    <w:basedOn w:val="af2"/>
    <w:link w:val="aff7"/>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f3"/>
    <w:uiPriority w:val="99"/>
    <w:semiHidden/>
    <w:rsid w:val="00524D1A"/>
    <w:rPr>
      <w:rFonts w:ascii="Garamond" w:eastAsia="Garamond" w:hAnsi="Garamond" w:cs="Garamond"/>
      <w:lang w:eastAsia="ar-SA"/>
    </w:rPr>
  </w:style>
  <w:style w:type="paragraph" w:styleId="aff3">
    <w:name w:val="Document Map"/>
    <w:basedOn w:val="af2"/>
    <w:link w:val="aff2"/>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f3"/>
    <w:uiPriority w:val="99"/>
    <w:semiHidden/>
    <w:rsid w:val="00524D1A"/>
    <w:rPr>
      <w:rFonts w:ascii="Segoe UI" w:eastAsia="Garamond" w:hAnsi="Segoe UI" w:cs="Segoe UI"/>
      <w:sz w:val="16"/>
      <w:szCs w:val="16"/>
      <w:lang w:eastAsia="ar-SA"/>
    </w:rPr>
  </w:style>
  <w:style w:type="character" w:styleId="affffffffffffffffffffd">
    <w:name w:val="endnote reference"/>
    <w:basedOn w:val="af3"/>
    <w:rsid w:val="00524D1A"/>
    <w:rPr>
      <w:vertAlign w:val="superscript"/>
    </w:rPr>
  </w:style>
  <w:style w:type="paragraph" w:styleId="34">
    <w:name w:val="Body Text 3"/>
    <w:aliases w:val="Керівник"/>
    <w:basedOn w:val="af2"/>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f3"/>
    <w:uiPriority w:val="99"/>
    <w:semiHidden/>
    <w:rsid w:val="00524D1A"/>
    <w:rPr>
      <w:rFonts w:ascii="Garamond" w:eastAsia="Garamond" w:hAnsi="Garamond" w:cs="Garamond"/>
      <w:sz w:val="16"/>
      <w:szCs w:val="16"/>
      <w:lang w:eastAsia="ar-SA"/>
    </w:rPr>
  </w:style>
  <w:style w:type="character" w:customStyle="1" w:styleId="text31">
    <w:name w:val="text31"/>
    <w:basedOn w:val="af3"/>
    <w:rsid w:val="00524D1A"/>
    <w:rPr>
      <w:rFonts w:ascii="Arial" w:hAnsi="Arial" w:cs="Arial" w:hint="default"/>
      <w:b/>
      <w:bCs/>
      <w:color w:val="212063"/>
      <w:sz w:val="24"/>
      <w:szCs w:val="24"/>
    </w:rPr>
  </w:style>
  <w:style w:type="paragraph" w:styleId="aff1">
    <w:name w:val="Plain Text"/>
    <w:basedOn w:val="af2"/>
    <w:link w:val="aff0"/>
    <w:uiPriority w:val="99"/>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f3"/>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f3"/>
    <w:rsid w:val="00854667"/>
  </w:style>
  <w:style w:type="character" w:customStyle="1" w:styleId="b3t1">
    <w:name w:val="b3t1"/>
    <w:basedOn w:val="af3"/>
    <w:rsid w:val="00854667"/>
    <w:rPr>
      <w:rFonts w:ascii="Verdana" w:hAnsi="Verdana" w:hint="default"/>
      <w:b/>
      <w:bCs/>
      <w:color w:val="4556B1"/>
      <w:sz w:val="16"/>
      <w:szCs w:val="16"/>
    </w:rPr>
  </w:style>
  <w:style w:type="character" w:customStyle="1" w:styleId="b3t">
    <w:name w:val="b3t"/>
    <w:basedOn w:val="af3"/>
    <w:rsid w:val="00854667"/>
  </w:style>
  <w:style w:type="paragraph" w:customStyle="1" w:styleId="Web">
    <w:name w:val="Обычный (Web)"/>
    <w:basedOn w:val="af2"/>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2"/>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3"/>
    <w:rsid w:val="00854667"/>
    <w:rPr>
      <w:color w:val="000000"/>
      <w:sz w:val="17"/>
      <w:szCs w:val="17"/>
    </w:rPr>
  </w:style>
  <w:style w:type="character" w:customStyle="1" w:styleId="postdetails1">
    <w:name w:val="postdetails1"/>
    <w:basedOn w:val="af3"/>
    <w:rsid w:val="00854667"/>
    <w:rPr>
      <w:color w:val="000000"/>
      <w:sz w:val="15"/>
      <w:szCs w:val="15"/>
    </w:rPr>
  </w:style>
  <w:style w:type="character" w:customStyle="1" w:styleId="nav1">
    <w:name w:val="nav1"/>
    <w:basedOn w:val="af3"/>
    <w:rsid w:val="00854667"/>
    <w:rPr>
      <w:b/>
      <w:bCs/>
      <w:color w:val="000000"/>
      <w:sz w:val="17"/>
      <w:szCs w:val="17"/>
    </w:rPr>
  </w:style>
  <w:style w:type="character" w:customStyle="1" w:styleId="4fa">
    <w:name w:val="Гиперссылка4"/>
    <w:basedOn w:val="af3"/>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3"/>
    <w:rsid w:val="00902A7A"/>
    <w:rPr>
      <w:b/>
      <w:sz w:val="28"/>
      <w:szCs w:val="24"/>
      <w:lang w:val="uk-UA" w:eastAsia="ru-RU" w:bidi="ar-SA"/>
    </w:rPr>
  </w:style>
  <w:style w:type="character" w:customStyle="1" w:styleId="2ffffd">
    <w:name w:val="Основной текст 2 Знак Знак"/>
    <w:basedOn w:val="af3"/>
    <w:rsid w:val="00902A7A"/>
    <w:rPr>
      <w:sz w:val="28"/>
      <w:szCs w:val="24"/>
      <w:lang w:val="uk-UA" w:eastAsia="ru-RU" w:bidi="ar-SA"/>
    </w:rPr>
  </w:style>
  <w:style w:type="paragraph" w:styleId="affffffffffffffffffffe">
    <w:name w:val="List Bullet"/>
    <w:basedOn w:val="af2"/>
    <w:link w:val="afffffffffffffffffffff"/>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f2"/>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3"/>
    <w:rsid w:val="00DD4EAD"/>
  </w:style>
  <w:style w:type="character" w:customStyle="1" w:styleId="resultbody">
    <w:name w:val="resultbody"/>
    <w:basedOn w:val="af3"/>
    <w:rsid w:val="00DD4EAD"/>
  </w:style>
  <w:style w:type="paragraph" w:customStyle="1" w:styleId="ParadoxNormal">
    <w:name w:val="Paradox_Normal"/>
    <w:basedOn w:val="affffffff4"/>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d"/>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2"/>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2"/>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d"/>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2"/>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f2"/>
    <w:rsid w:val="00C70C58"/>
    <w:pPr>
      <w:suppressAutoHyphens w:val="0"/>
      <w:ind w:left="566" w:hanging="283"/>
    </w:pPr>
    <w:rPr>
      <w:rFonts w:ascii="Times New Roman" w:eastAsia="Times New Roman" w:hAnsi="Times New Roman" w:cs="Times New Roman"/>
      <w:lang w:eastAsia="ru-RU"/>
    </w:rPr>
  </w:style>
  <w:style w:type="paragraph" w:styleId="afffffffffffffffffffff0">
    <w:name w:val="List Continue"/>
    <w:basedOn w:val="af2"/>
    <w:uiPriority w:val="99"/>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f2"/>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1">
    <w:name w:val="Стиль власова"/>
    <w:basedOn w:val="af2"/>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3"/>
    <w:rsid w:val="004102F1"/>
    <w:rPr>
      <w:sz w:val="16"/>
      <w:szCs w:val="16"/>
    </w:rPr>
  </w:style>
  <w:style w:type="character" w:customStyle="1" w:styleId="editsection8">
    <w:name w:val="editsection8"/>
    <w:basedOn w:val="af3"/>
    <w:rsid w:val="004102F1"/>
    <w:rPr>
      <w:b w:val="0"/>
      <w:bCs w:val="0"/>
      <w:sz w:val="18"/>
      <w:szCs w:val="18"/>
    </w:rPr>
  </w:style>
  <w:style w:type="character" w:customStyle="1" w:styleId="editsection9">
    <w:name w:val="editsection9"/>
    <w:basedOn w:val="af3"/>
    <w:rsid w:val="004102F1"/>
    <w:rPr>
      <w:b w:val="0"/>
      <w:bCs w:val="0"/>
      <w:sz w:val="21"/>
      <w:szCs w:val="21"/>
    </w:rPr>
  </w:style>
  <w:style w:type="character" w:customStyle="1" w:styleId="editsection1">
    <w:name w:val="editsection1"/>
    <w:basedOn w:val="af3"/>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f2"/>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2"/>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2">
    <w:name w:val="Оглавление_"/>
    <w:basedOn w:val="af3"/>
    <w:rsid w:val="007C548E"/>
    <w:rPr>
      <w:rFonts w:ascii="Times New Roman" w:eastAsia="Times New Roman" w:hAnsi="Times New Roman" w:cs="Times New Roman"/>
      <w:sz w:val="18"/>
      <w:szCs w:val="18"/>
      <w:shd w:val="clear" w:color="auto" w:fill="FFFFFF"/>
    </w:rPr>
  </w:style>
  <w:style w:type="paragraph" w:customStyle="1" w:styleId="affffffa">
    <w:name w:val="Сноска"/>
    <w:basedOn w:val="af2"/>
    <w:link w:val="affffff9"/>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f3"/>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3"/>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f2"/>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2"/>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f2"/>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2"/>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2"/>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f"/>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f3"/>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2"/>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3">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3"/>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f3"/>
    <w:rsid w:val="00FB5208"/>
    <w:rPr>
      <w:sz w:val="24"/>
      <w:szCs w:val="24"/>
      <w:lang w:val="uk-UA" w:eastAsia="ru-RU" w:bidi="ar-SA"/>
    </w:rPr>
  </w:style>
  <w:style w:type="character" w:customStyle="1" w:styleId="s14bb">
    <w:name w:val="s14b b"/>
    <w:basedOn w:val="af3"/>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3"/>
    <w:rsid w:val="00FB5208"/>
    <w:rPr>
      <w:rFonts w:ascii="Verdana" w:hAnsi="Verdana" w:hint="default"/>
      <w:b/>
      <w:bCs/>
      <w:color w:val="FF0000"/>
      <w:sz w:val="21"/>
      <w:szCs w:val="21"/>
    </w:rPr>
  </w:style>
  <w:style w:type="character" w:customStyle="1" w:styleId="bigheadline1">
    <w:name w:val="bigheadline1"/>
    <w:basedOn w:val="af3"/>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3"/>
    <w:rsid w:val="00FB5208"/>
    <w:rPr>
      <w:rFonts w:ascii="Arial" w:hAnsi="Arial" w:cs="Arial" w:hint="default"/>
      <w:sz w:val="19"/>
      <w:szCs w:val="19"/>
    </w:rPr>
  </w:style>
  <w:style w:type="character" w:customStyle="1" w:styleId="inside-head1">
    <w:name w:val="inside-head1"/>
    <w:basedOn w:val="af3"/>
    <w:rsid w:val="00FB5208"/>
    <w:rPr>
      <w:rFonts w:ascii="Times New Roman" w:hAnsi="Times New Roman" w:cs="Times New Roman" w:hint="default"/>
      <w:b/>
      <w:bCs/>
      <w:sz w:val="36"/>
      <w:szCs w:val="36"/>
    </w:rPr>
  </w:style>
  <w:style w:type="paragraph" w:customStyle="1" w:styleId="inside-copy">
    <w:name w:val="inside-copy"/>
    <w:basedOn w:val="af2"/>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3"/>
    <w:rsid w:val="00FB5208"/>
  </w:style>
  <w:style w:type="character" w:customStyle="1" w:styleId="subhed">
    <w:name w:val="subhed"/>
    <w:basedOn w:val="af3"/>
    <w:rsid w:val="00FB5208"/>
  </w:style>
  <w:style w:type="character" w:customStyle="1" w:styleId="allbold1">
    <w:name w:val="allbold1"/>
    <w:basedOn w:val="af3"/>
    <w:rsid w:val="00FB5208"/>
    <w:rPr>
      <w:rFonts w:ascii="Arial" w:hAnsi="Arial" w:cs="Arial" w:hint="default"/>
      <w:b/>
      <w:bCs/>
      <w:color w:val="000000"/>
      <w:sz w:val="14"/>
      <w:szCs w:val="14"/>
    </w:rPr>
  </w:style>
  <w:style w:type="paragraph" w:customStyle="1" w:styleId="132">
    <w:name w:val="Заголовок 13"/>
    <w:basedOn w:val="af2"/>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2"/>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3"/>
    <w:rsid w:val="00FB5208"/>
    <w:rPr>
      <w:color w:val="000099"/>
    </w:rPr>
  </w:style>
  <w:style w:type="character" w:customStyle="1" w:styleId="cald-guideword">
    <w:name w:val="cald-guideword"/>
    <w:basedOn w:val="af3"/>
    <w:rsid w:val="00FB5208"/>
  </w:style>
  <w:style w:type="character" w:customStyle="1" w:styleId="def-classification">
    <w:name w:val="def-classification"/>
    <w:basedOn w:val="af3"/>
    <w:rsid w:val="00FB5208"/>
  </w:style>
  <w:style w:type="character" w:customStyle="1" w:styleId="cald-definition">
    <w:name w:val="cald-definition"/>
    <w:basedOn w:val="af3"/>
    <w:rsid w:val="00FB5208"/>
  </w:style>
  <w:style w:type="character" w:customStyle="1" w:styleId="resultbodyblack1">
    <w:name w:val="resultbodyblack1"/>
    <w:basedOn w:val="af3"/>
    <w:rsid w:val="00FB5208"/>
    <w:rPr>
      <w:rFonts w:ascii="Verdana" w:hAnsi="Verdana" w:hint="default"/>
      <w:b/>
      <w:bCs/>
      <w:color w:val="000000"/>
      <w:sz w:val="22"/>
      <w:szCs w:val="22"/>
    </w:rPr>
  </w:style>
  <w:style w:type="paragraph" w:customStyle="1" w:styleId="textbodyblack">
    <w:name w:val="textbodyblack"/>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3"/>
    <w:rsid w:val="00FB5208"/>
    <w:rPr>
      <w:rFonts w:ascii="Verdana" w:hAnsi="Verdana" w:hint="default"/>
      <w:b/>
      <w:bCs/>
      <w:color w:val="336699"/>
      <w:sz w:val="15"/>
      <w:szCs w:val="15"/>
    </w:rPr>
  </w:style>
  <w:style w:type="character" w:customStyle="1" w:styleId="headline1">
    <w:name w:val="headline1"/>
    <w:basedOn w:val="af3"/>
    <w:rsid w:val="00FB5208"/>
    <w:rPr>
      <w:rFonts w:ascii="Arial" w:hAnsi="Arial" w:cs="Arial" w:hint="default"/>
      <w:b/>
      <w:bCs/>
      <w:strike w:val="0"/>
      <w:dstrike w:val="0"/>
      <w:color w:val="333333"/>
      <w:sz w:val="30"/>
      <w:szCs w:val="30"/>
      <w:u w:val="none"/>
      <w:effect w:val="none"/>
    </w:rPr>
  </w:style>
  <w:style w:type="paragraph" w:customStyle="1" w:styleId="fp">
    <w:name w:val="fp"/>
    <w:basedOn w:val="af2"/>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f5"/>
    <w:uiPriority w:val="99"/>
    <w:semiHidden/>
    <w:unhideWhenUsed/>
    <w:rsid w:val="0001496C"/>
  </w:style>
  <w:style w:type="numbering" w:customStyle="1" w:styleId="2fffff3">
    <w:name w:val="Нет списка2"/>
    <w:next w:val="af5"/>
    <w:semiHidden/>
    <w:unhideWhenUsed/>
    <w:rsid w:val="00A814A4"/>
  </w:style>
  <w:style w:type="paragraph" w:customStyle="1" w:styleId="3ffd">
    <w:name w:val="Основной текст с отступом3"/>
    <w:basedOn w:val="af2"/>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9">
    <w:name w:val="Обычный + 12 пт"/>
    <w:aliases w:val="уплотненный на  1 пт"/>
    <w:basedOn w:val="af2"/>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3"/>
    <w:rsid w:val="00FE1A62"/>
  </w:style>
  <w:style w:type="character" w:customStyle="1" w:styleId="small-text1">
    <w:name w:val="small-text1"/>
    <w:basedOn w:val="af3"/>
    <w:rsid w:val="00FE1A62"/>
    <w:rPr>
      <w:rFonts w:ascii="Arial" w:hAnsi="Arial" w:cs="Arial"/>
      <w:color w:val="000000"/>
      <w:sz w:val="20"/>
      <w:szCs w:val="20"/>
    </w:rPr>
  </w:style>
  <w:style w:type="paragraph" w:customStyle="1" w:styleId="Example1">
    <w:name w:val="Example 1"/>
    <w:basedOn w:val="af2"/>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3"/>
    <w:rsid w:val="00FE1A62"/>
    <w:rPr>
      <w:rFonts w:ascii="Verdana" w:hAnsi="Verdana"/>
      <w:color w:val="000000"/>
      <w:sz w:val="19"/>
      <w:szCs w:val="19"/>
    </w:rPr>
  </w:style>
  <w:style w:type="character" w:customStyle="1" w:styleId="pagetitle1">
    <w:name w:val="pagetitle1"/>
    <w:basedOn w:val="af3"/>
    <w:rsid w:val="00FE1A62"/>
    <w:rPr>
      <w:rFonts w:ascii="Arial" w:hAnsi="Arial" w:cs="Arial"/>
      <w:color w:val="000000"/>
      <w:sz w:val="23"/>
      <w:szCs w:val="23"/>
    </w:rPr>
  </w:style>
  <w:style w:type="character" w:customStyle="1" w:styleId="pagesubtitle1">
    <w:name w:val="pagesubtitle1"/>
    <w:basedOn w:val="af3"/>
    <w:rsid w:val="00FE1A62"/>
    <w:rPr>
      <w:rFonts w:ascii="Verdana" w:hAnsi="Verdana"/>
      <w:b/>
      <w:bCs/>
      <w:color w:val="000000"/>
      <w:sz w:val="13"/>
      <w:szCs w:val="13"/>
    </w:rPr>
  </w:style>
  <w:style w:type="character" w:customStyle="1" w:styleId="section1">
    <w:name w:val="section1"/>
    <w:basedOn w:val="af3"/>
    <w:rsid w:val="00FE1A62"/>
    <w:rPr>
      <w:rFonts w:ascii="Verdana" w:hAnsi="Verdana"/>
      <w:b/>
      <w:bCs/>
      <w:color w:val="000000"/>
      <w:sz w:val="24"/>
      <w:szCs w:val="24"/>
    </w:rPr>
  </w:style>
  <w:style w:type="character" w:customStyle="1" w:styleId="gift1">
    <w:name w:val="gift1"/>
    <w:basedOn w:val="af3"/>
    <w:rsid w:val="00FE1A62"/>
    <w:rPr>
      <w:rFonts w:ascii="Arial" w:hAnsi="Arial" w:cs="Arial"/>
      <w:b/>
      <w:bCs/>
      <w:color w:val="auto"/>
      <w:spacing w:val="13"/>
      <w:sz w:val="24"/>
      <w:szCs w:val="24"/>
    </w:rPr>
  </w:style>
  <w:style w:type="paragraph" w:customStyle="1" w:styleId="contactnew">
    <w:name w:val="contact_new"/>
    <w:basedOn w:val="af2"/>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2"/>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2"/>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f3"/>
    <w:rsid w:val="00FE1A62"/>
    <w:rPr>
      <w:rFonts w:ascii="Verdana" w:hAnsi="Verdana"/>
      <w:color w:val="auto"/>
      <w:sz w:val="20"/>
      <w:szCs w:val="20"/>
      <w:u w:val="none"/>
      <w:effect w:val="none"/>
    </w:rPr>
  </w:style>
  <w:style w:type="character" w:customStyle="1" w:styleId="7c">
    <w:name w:val="Гиперссылка7"/>
    <w:basedOn w:val="af3"/>
    <w:rsid w:val="00FE1A62"/>
    <w:rPr>
      <w:rFonts w:ascii="Verdana" w:hAnsi="Verdana"/>
      <w:color w:val="auto"/>
      <w:sz w:val="20"/>
      <w:szCs w:val="20"/>
      <w:u w:val="none"/>
      <w:effect w:val="none"/>
    </w:rPr>
  </w:style>
  <w:style w:type="character" w:customStyle="1" w:styleId="toplinks1">
    <w:name w:val="top_links1"/>
    <w:basedOn w:val="af3"/>
    <w:rsid w:val="00FE1A62"/>
    <w:rPr>
      <w:b/>
      <w:bCs/>
      <w:caps/>
      <w:smallCaps/>
      <w:color w:val="auto"/>
      <w:sz w:val="22"/>
      <w:szCs w:val="22"/>
    </w:rPr>
  </w:style>
  <w:style w:type="character" w:customStyle="1" w:styleId="invisible1">
    <w:name w:val="invisible1"/>
    <w:basedOn w:val="af3"/>
    <w:rsid w:val="00FE1A62"/>
    <w:rPr>
      <w:vanish/>
    </w:rPr>
  </w:style>
  <w:style w:type="character" w:customStyle="1" w:styleId="infohead1">
    <w:name w:val="info_head1"/>
    <w:basedOn w:val="af3"/>
    <w:rsid w:val="00FE1A62"/>
    <w:rPr>
      <w:b/>
      <w:bCs/>
      <w:color w:val="auto"/>
      <w:sz w:val="24"/>
      <w:szCs w:val="24"/>
    </w:rPr>
  </w:style>
  <w:style w:type="character" w:customStyle="1" w:styleId="lineheight1">
    <w:name w:val="lineheight1"/>
    <w:basedOn w:val="af3"/>
    <w:rsid w:val="00FE1A62"/>
  </w:style>
  <w:style w:type="character" w:customStyle="1" w:styleId="newshead1">
    <w:name w:val="news_head1"/>
    <w:basedOn w:val="af3"/>
    <w:rsid w:val="00FE1A62"/>
    <w:rPr>
      <w:b/>
      <w:bCs/>
      <w:color w:val="FFFFFF"/>
      <w:sz w:val="24"/>
      <w:szCs w:val="24"/>
    </w:rPr>
  </w:style>
  <w:style w:type="character" w:customStyle="1" w:styleId="newssubhead1">
    <w:name w:val="news_sub_head1"/>
    <w:basedOn w:val="af3"/>
    <w:rsid w:val="00FE1A62"/>
    <w:rPr>
      <w:b/>
      <w:bCs/>
      <w:color w:val="auto"/>
      <w:sz w:val="24"/>
      <w:szCs w:val="24"/>
    </w:rPr>
  </w:style>
  <w:style w:type="character" w:customStyle="1" w:styleId="newstext1">
    <w:name w:val="news_text1"/>
    <w:basedOn w:val="af3"/>
    <w:rsid w:val="00FE1A62"/>
    <w:rPr>
      <w:color w:val="FFFFFF"/>
      <w:sz w:val="24"/>
      <w:szCs w:val="24"/>
    </w:rPr>
  </w:style>
  <w:style w:type="character" w:customStyle="1" w:styleId="bigbluelink1">
    <w:name w:val="big_blue_link1"/>
    <w:basedOn w:val="af3"/>
    <w:rsid w:val="00FE1A62"/>
    <w:rPr>
      <w:b/>
      <w:bCs/>
      <w:color w:val="auto"/>
      <w:sz w:val="42"/>
      <w:szCs w:val="42"/>
    </w:rPr>
  </w:style>
  <w:style w:type="character" w:customStyle="1" w:styleId="rotatetxt1">
    <w:name w:val="rotatetxt1"/>
    <w:basedOn w:val="af3"/>
    <w:rsid w:val="00FE1A62"/>
    <w:rPr>
      <w:rFonts w:ascii="Verdana" w:hAnsi="Verdana"/>
      <w:color w:val="auto"/>
      <w:sz w:val="19"/>
      <w:szCs w:val="19"/>
    </w:rPr>
  </w:style>
  <w:style w:type="character" w:customStyle="1" w:styleId="smallbluelink1">
    <w:name w:val="small_blue_link1"/>
    <w:basedOn w:val="af3"/>
    <w:rsid w:val="00FE1A62"/>
    <w:rPr>
      <w:color w:val="auto"/>
      <w:sz w:val="25"/>
      <w:szCs w:val="25"/>
    </w:rPr>
  </w:style>
  <w:style w:type="character" w:customStyle="1" w:styleId="footertext1">
    <w:name w:val="footer_text1"/>
    <w:basedOn w:val="af3"/>
    <w:rsid w:val="00FE1A62"/>
    <w:rPr>
      <w:rFonts w:ascii="Arial" w:hAnsi="Arial" w:cs="Arial"/>
      <w:color w:val="FFFFFF"/>
      <w:sz w:val="17"/>
      <w:szCs w:val="17"/>
    </w:rPr>
  </w:style>
  <w:style w:type="paragraph" w:customStyle="1" w:styleId="journaltitles">
    <w:name w:val="journaltitles"/>
    <w:basedOn w:val="af2"/>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3"/>
    <w:rsid w:val="00FE1A62"/>
    <w:rPr>
      <w:rFonts w:ascii="Arial" w:hAnsi="Arial" w:cs="Arial"/>
      <w:color w:val="000000"/>
      <w:sz w:val="16"/>
      <w:szCs w:val="16"/>
    </w:rPr>
  </w:style>
  <w:style w:type="character" w:customStyle="1" w:styleId="maintext1">
    <w:name w:val="maintext1"/>
    <w:basedOn w:val="af3"/>
    <w:rsid w:val="00FE1A62"/>
    <w:rPr>
      <w:rFonts w:ascii="Arial" w:hAnsi="Arial" w:cs="Arial"/>
      <w:color w:val="000000"/>
      <w:sz w:val="18"/>
      <w:szCs w:val="18"/>
    </w:rPr>
  </w:style>
  <w:style w:type="paragraph" w:customStyle="1" w:styleId="default0">
    <w:name w:val="default"/>
    <w:basedOn w:val="af2"/>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f5"/>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f5"/>
    <w:uiPriority w:val="99"/>
    <w:semiHidden/>
    <w:unhideWhenUsed/>
    <w:rsid w:val="00267173"/>
  </w:style>
  <w:style w:type="paragraph" w:customStyle="1" w:styleId="2fffff4">
    <w:name w:val="Текст выноски2"/>
    <w:basedOn w:val="af2"/>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3"/>
    <w:rsid w:val="00292B3F"/>
    <w:rPr>
      <w:rFonts w:ascii="Arial" w:hAnsi="Arial" w:cs="Arial" w:hint="default"/>
      <w:b/>
      <w:bCs/>
      <w:color w:val="990000"/>
      <w:sz w:val="21"/>
      <w:szCs w:val="21"/>
    </w:rPr>
  </w:style>
  <w:style w:type="paragraph" w:customStyle="1" w:styleId="14pt2">
    <w:name w:val="Стиль Текст + 14 pt"/>
    <w:basedOn w:val="af2"/>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4">
    <w:name w:val="Знак Знак"/>
    <w:basedOn w:val="af3"/>
    <w:rsid w:val="00937513"/>
    <w:rPr>
      <w:sz w:val="24"/>
      <w:szCs w:val="24"/>
      <w:lang w:val="ru-RU" w:eastAsia="ru-RU"/>
    </w:rPr>
  </w:style>
  <w:style w:type="character" w:customStyle="1" w:styleId="14pt3">
    <w:name w:val="Стиль Текст + 14 pt Знак"/>
    <w:basedOn w:val="af3"/>
    <w:locked/>
    <w:rsid w:val="00314A13"/>
    <w:rPr>
      <w:sz w:val="28"/>
      <w:szCs w:val="28"/>
      <w:lang w:val="ru-RU" w:eastAsia="ru-RU" w:bidi="ar-SA"/>
    </w:rPr>
  </w:style>
  <w:style w:type="character" w:customStyle="1" w:styleId="14pt4">
    <w:name w:val="Стиль Текст + 14 pt Знак Знак"/>
    <w:basedOn w:val="af3"/>
    <w:locked/>
    <w:rsid w:val="00314A13"/>
    <w:rPr>
      <w:sz w:val="28"/>
      <w:szCs w:val="28"/>
      <w:lang w:val="ru-RU" w:eastAsia="ru-RU" w:bidi="ar-SA"/>
    </w:rPr>
  </w:style>
  <w:style w:type="character" w:customStyle="1" w:styleId="133">
    <w:name w:val="Знак Знак13"/>
    <w:basedOn w:val="af3"/>
    <w:locked/>
    <w:rsid w:val="00314A13"/>
    <w:rPr>
      <w:i/>
      <w:iCs/>
      <w:sz w:val="28"/>
      <w:szCs w:val="28"/>
      <w:lang w:val="uk-UA" w:eastAsia="ru-RU" w:bidi="ar-SA"/>
    </w:rPr>
  </w:style>
  <w:style w:type="character" w:customStyle="1" w:styleId="normal10">
    <w:name w:val="normal1"/>
    <w:basedOn w:val="af3"/>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f2"/>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f5"/>
    <w:uiPriority w:val="99"/>
    <w:semiHidden/>
    <w:unhideWhenUsed/>
    <w:rsid w:val="0039380B"/>
  </w:style>
  <w:style w:type="paragraph" w:customStyle="1" w:styleId="260">
    <w:name w:val="Основной текст 26"/>
    <w:basedOn w:val="af2"/>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5"/>
    <w:uiPriority w:val="99"/>
    <w:semiHidden/>
    <w:unhideWhenUsed/>
    <w:rsid w:val="00BA3A4E"/>
  </w:style>
  <w:style w:type="paragraph" w:customStyle="1" w:styleId="160">
    <w:name w:val="Основной текст16"/>
    <w:basedOn w:val="af2"/>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f3"/>
    <w:rsid w:val="00E3373F"/>
    <w:rPr>
      <w:rFonts w:ascii="Verdana" w:hAnsi="Verdana" w:hint="default"/>
      <w:b/>
      <w:bCs/>
      <w:sz w:val="21"/>
      <w:szCs w:val="21"/>
    </w:rPr>
  </w:style>
  <w:style w:type="paragraph" w:customStyle="1" w:styleId="paper1">
    <w:name w:val="paper1"/>
    <w:basedOn w:val="af2"/>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2"/>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5">
    <w:name w:val="Дисс. Обычный абзац"/>
    <w:basedOn w:val="af2"/>
    <w:link w:val="afffffffffffffffffffff6"/>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6">
    <w:name w:val="Дисс. Обычный абзац Знак"/>
    <w:basedOn w:val="af3"/>
    <w:link w:val="afffffffffffffffffffff5"/>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2"/>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3"/>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2"/>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7">
    <w:name w:val="Определения Автора"/>
    <w:basedOn w:val="af2"/>
    <w:link w:val="afffffffffffffffffffff8"/>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8">
    <w:name w:val="Определения Автора Знак"/>
    <w:basedOn w:val="af3"/>
    <w:link w:val="afffffffffffffffffffff7"/>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9">
    <w:name w:val="Обычный_Автореферат"/>
    <w:basedOn w:val="af2"/>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3"/>
    <w:rsid w:val="007B0B78"/>
  </w:style>
  <w:style w:type="character" w:customStyle="1" w:styleId="afffffffffffffffffffffa">
    <w:name w:val="Обычный абзац"/>
    <w:basedOn w:val="af3"/>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b">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c">
    <w:name w:val="дис как заголовок раздела"/>
    <w:basedOn w:val="af2"/>
    <w:next w:val="afffffffffffffffffffffb"/>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2"/>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d">
    <w:name w:val="Основний текст_"/>
    <w:link w:val="afffffffffffffffffffffe"/>
    <w:uiPriority w:val="99"/>
    <w:locked/>
    <w:rsid w:val="0010053C"/>
    <w:rPr>
      <w:sz w:val="21"/>
      <w:shd w:val="clear" w:color="auto" w:fill="FFFFFF"/>
    </w:rPr>
  </w:style>
  <w:style w:type="paragraph" w:customStyle="1" w:styleId="afffffffffffffffffffffe">
    <w:name w:val="Основний текст"/>
    <w:basedOn w:val="af2"/>
    <w:link w:val="afffffffffffffffffffffd"/>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f4"/>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2"/>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f2"/>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3"/>
    <w:rsid w:val="000071A8"/>
  </w:style>
  <w:style w:type="paragraph" w:customStyle="1" w:styleId="articleauthorname">
    <w:name w:val="articleauthorname"/>
    <w:basedOn w:val="af2"/>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3"/>
    <w:rsid w:val="000071A8"/>
  </w:style>
  <w:style w:type="character" w:customStyle="1" w:styleId="article-author">
    <w:name w:val="article-author"/>
    <w:basedOn w:val="af3"/>
    <w:rsid w:val="000071A8"/>
  </w:style>
  <w:style w:type="character" w:customStyle="1" w:styleId="orange1">
    <w:name w:val="orange1"/>
    <w:basedOn w:val="af3"/>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3"/>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f2"/>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3"/>
    <w:rsid w:val="004A5A83"/>
  </w:style>
  <w:style w:type="character" w:customStyle="1" w:styleId="nobr">
    <w:name w:val="nobr"/>
    <w:basedOn w:val="af3"/>
    <w:rsid w:val="004A5A83"/>
  </w:style>
  <w:style w:type="paragraph" w:customStyle="1" w:styleId="ListParagraph1">
    <w:name w:val="List Paragraph1"/>
    <w:basedOn w:val="af2"/>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2"/>
    <w:next w:val="af2"/>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2"/>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f2"/>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f2"/>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f2"/>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0">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6">
    <w:name w:val="Подпись к картинке_"/>
    <w:link w:val="affffffffffffffffff5"/>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1">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
    <w:name w:val="Подпись к таблице_"/>
    <w:link w:val="affffffffffffffffe"/>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2"/>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f2"/>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f2"/>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2"/>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2"/>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2"/>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2"/>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2"/>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2"/>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2"/>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2"/>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2"/>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2"/>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2"/>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f2"/>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2"/>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2">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f2"/>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2"/>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2"/>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2"/>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3">
    <w:name w:val="Авторефукр"/>
    <w:basedOn w:val="af2"/>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f2"/>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2"/>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4">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3"/>
    <w:rsid w:val="003A3D03"/>
  </w:style>
  <w:style w:type="paragraph" w:customStyle="1" w:styleId="4ff8">
    <w:name w:val="4"/>
    <w:basedOn w:val="af2"/>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3"/>
    <w:rsid w:val="003A3D03"/>
  </w:style>
  <w:style w:type="character" w:customStyle="1" w:styleId="75pt3">
    <w:name w:val="75pt"/>
    <w:basedOn w:val="af3"/>
    <w:rsid w:val="003A3D03"/>
  </w:style>
  <w:style w:type="character" w:customStyle="1" w:styleId="constantia12pt40">
    <w:name w:val="constantia12pt40"/>
    <w:basedOn w:val="af3"/>
    <w:rsid w:val="003A3D03"/>
  </w:style>
  <w:style w:type="character" w:customStyle="1" w:styleId="9pt2">
    <w:name w:val="9pt"/>
    <w:basedOn w:val="af3"/>
    <w:rsid w:val="003A3D03"/>
  </w:style>
  <w:style w:type="character" w:customStyle="1" w:styleId="a00">
    <w:name w:val="a0"/>
    <w:basedOn w:val="af3"/>
    <w:rsid w:val="003A3D03"/>
  </w:style>
  <w:style w:type="paragraph" w:styleId="3">
    <w:name w:val="List Number 3"/>
    <w:basedOn w:val="af2"/>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3"/>
    <w:rsid w:val="004313DD"/>
    <w:rPr>
      <w:sz w:val="24"/>
      <w:lang w:val="uk-UA" w:eastAsia="ru-RU" w:bidi="ar-SA"/>
    </w:rPr>
  </w:style>
  <w:style w:type="character" w:customStyle="1" w:styleId="affffffffffffffffffffff5">
    <w:name w:val="Основной текст Знак Знак Знак"/>
    <w:aliases w:val="Основной текст Знак1 Знак,Основной текст Знак2 Знак Знак Знак Знак Знак,Основной текст Знак1 Знак Знак Знак Знак Знак Знак"/>
    <w:basedOn w:val="af3"/>
    <w:rsid w:val="004313DD"/>
    <w:rPr>
      <w:b/>
      <w:sz w:val="36"/>
      <w:szCs w:val="36"/>
      <w:lang w:val="ru-RU" w:eastAsia="ru-RU" w:bidi="ar-SA"/>
    </w:rPr>
  </w:style>
  <w:style w:type="character" w:customStyle="1" w:styleId="BodyTextIndent210">
    <w:name w:val="Body Text Indent 2 Знак Знак1"/>
    <w:basedOn w:val="af3"/>
    <w:rsid w:val="004313DD"/>
    <w:rPr>
      <w:sz w:val="24"/>
      <w:szCs w:val="24"/>
      <w:lang w:val="uk-UA" w:eastAsia="ru-RU" w:bidi="ar-SA"/>
    </w:rPr>
  </w:style>
  <w:style w:type="paragraph" w:customStyle="1" w:styleId="263">
    <w:name w:val="Основной текст с отступом 26"/>
    <w:basedOn w:val="af2"/>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2"/>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6">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3"/>
    <w:rsid w:val="005C0E6E"/>
  </w:style>
  <w:style w:type="character" w:customStyle="1" w:styleId="date4">
    <w:name w:val="date4"/>
    <w:basedOn w:val="af3"/>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7">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a">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f2"/>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f2"/>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2"/>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2"/>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2"/>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2"/>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f2"/>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8">
    <w:name w:val="таблица название"/>
    <w:basedOn w:val="af2"/>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2"/>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3"/>
    <w:uiPriority w:val="99"/>
    <w:rsid w:val="00886B4E"/>
  </w:style>
  <w:style w:type="paragraph" w:customStyle="1" w:styleId="affffffffffffffffffffff9">
    <w:name w:val="Знак Знак Знак Знак Знак Знак Знак Знак Знак Знак Знак Знак"/>
    <w:basedOn w:val="af2"/>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2"/>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a">
    <w:name w:val="!Автореферат"/>
    <w:basedOn w:val="af2"/>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b">
    <w:name w:val="Заголов."/>
    <w:basedOn w:val="af2"/>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f2"/>
    <w:rsid w:val="00886B4E"/>
    <w:pPr>
      <w:suppressAutoHyphens w:val="0"/>
    </w:pPr>
    <w:rPr>
      <w:rFonts w:ascii="Times New Roman" w:eastAsia="Times New Roman" w:hAnsi="Times New Roman" w:cs="Times New Roman"/>
      <w:sz w:val="20"/>
      <w:szCs w:val="20"/>
      <w:lang w:val="en-US" w:eastAsia="en-US"/>
    </w:rPr>
  </w:style>
  <w:style w:type="paragraph" w:customStyle="1" w:styleId="12b">
    <w:name w:val="Обычный1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c">
    <w:name w:val="Вопросы"/>
    <w:basedOn w:val="af2"/>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
    <w:name w:val="опред-е"/>
    <w:basedOn w:val="af3"/>
    <w:rsid w:val="00886B4E"/>
  </w:style>
  <w:style w:type="paragraph" w:customStyle="1" w:styleId="leftauthor">
    <w:name w:val="left_author"/>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d">
    <w:name w:val="название"/>
    <w:basedOn w:val="af3"/>
    <w:rsid w:val="00886B4E"/>
  </w:style>
  <w:style w:type="character" w:customStyle="1" w:styleId="affffffffffffffffffffffe">
    <w:name w:val="назначение"/>
    <w:basedOn w:val="af3"/>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f">
    <w:name w:val="Normal Indent"/>
    <w:basedOn w:val="af2"/>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0">
    <w:name w:val="Подпись к рисунку (заголовок)"/>
    <w:basedOn w:val="affffffffffffffffd"/>
    <w:next w:val="affffffffffffffffd"/>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3"/>
    <w:rsid w:val="00886B4E"/>
  </w:style>
  <w:style w:type="paragraph" w:customStyle="1" w:styleId="CharChar1CharChar1CharChar">
    <w:name w:val="Char Char Знак Знак1 Char Char1 Знак Знак Char Char"/>
    <w:basedOn w:val="af2"/>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3"/>
    <w:rsid w:val="00886B4E"/>
  </w:style>
  <w:style w:type="character" w:customStyle="1" w:styleId="y5blacky5bg">
    <w:name w:val="y5_black y5_bg"/>
    <w:basedOn w:val="af3"/>
    <w:rsid w:val="00886B4E"/>
  </w:style>
  <w:style w:type="character" w:customStyle="1" w:styleId="url">
    <w:name w:val="url"/>
    <w:basedOn w:val="af3"/>
    <w:rsid w:val="00886B4E"/>
  </w:style>
  <w:style w:type="paragraph" w:customStyle="1" w:styleId="bodytext2">
    <w:name w:val="bodytex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1">
    <w:name w:val="обычный_(веб)"/>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3"/>
    <w:rsid w:val="00886B4E"/>
  </w:style>
  <w:style w:type="paragraph" w:customStyle="1" w:styleId="afffffffffffffffffffffff2">
    <w:name w:val="АА"/>
    <w:basedOn w:val="af2"/>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Б"/>
    <w:basedOn w:val="af2"/>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3"/>
    <w:rsid w:val="00886B4E"/>
  </w:style>
  <w:style w:type="character" w:customStyle="1" w:styleId="search-keyword-match">
    <w:name w:val="search-keyword-match"/>
    <w:basedOn w:val="af3"/>
    <w:rsid w:val="00886B4E"/>
  </w:style>
  <w:style w:type="character" w:customStyle="1" w:styleId="title1">
    <w:name w:val="title1"/>
    <w:basedOn w:val="af3"/>
    <w:rsid w:val="001F66E7"/>
    <w:rPr>
      <w:rFonts w:ascii="Tahoma" w:hAnsi="Tahoma" w:cs="Tahoma" w:hint="default"/>
      <w:b/>
      <w:bCs/>
      <w:color w:val="000000"/>
      <w:sz w:val="18"/>
      <w:szCs w:val="18"/>
    </w:rPr>
  </w:style>
  <w:style w:type="character" w:customStyle="1" w:styleId="txt1">
    <w:name w:val="txt1"/>
    <w:basedOn w:val="af3"/>
    <w:rsid w:val="001F66E7"/>
    <w:rPr>
      <w:sz w:val="18"/>
      <w:szCs w:val="18"/>
    </w:rPr>
  </w:style>
  <w:style w:type="character" w:customStyle="1" w:styleId="s4">
    <w:name w:val="s4"/>
    <w:basedOn w:val="af3"/>
    <w:rsid w:val="001F66E7"/>
  </w:style>
  <w:style w:type="character" w:customStyle="1" w:styleId="s1">
    <w:name w:val="s1"/>
    <w:basedOn w:val="af3"/>
    <w:rsid w:val="001F66E7"/>
  </w:style>
  <w:style w:type="character" w:customStyle="1" w:styleId="s2">
    <w:name w:val="s2"/>
    <w:basedOn w:val="af3"/>
    <w:rsid w:val="001F66E7"/>
  </w:style>
  <w:style w:type="paragraph" w:customStyle="1" w:styleId="text-content-page1">
    <w:name w:val="text-content-page1"/>
    <w:basedOn w:val="af2"/>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f3"/>
    <w:rsid w:val="001F66E7"/>
  </w:style>
  <w:style w:type="character" w:customStyle="1" w:styleId="dcom1">
    <w:name w:val="d_com1"/>
    <w:basedOn w:val="af3"/>
    <w:rsid w:val="001F66E7"/>
    <w:rPr>
      <w:i/>
      <w:iCs/>
      <w:color w:val="6F0000"/>
    </w:rPr>
  </w:style>
  <w:style w:type="paragraph" w:customStyle="1" w:styleId="p3">
    <w:name w:val="p3"/>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2"/>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3"/>
    <w:uiPriority w:val="99"/>
    <w:rsid w:val="001F66E7"/>
    <w:rPr>
      <w:rFonts w:ascii="Times New Roman" w:hAnsi="Times New Roman" w:cs="Times New Roman"/>
      <w:b/>
      <w:bCs/>
      <w:sz w:val="22"/>
      <w:szCs w:val="22"/>
    </w:rPr>
  </w:style>
  <w:style w:type="character" w:customStyle="1" w:styleId="FontStyle175">
    <w:name w:val="Font Style175"/>
    <w:basedOn w:val="af3"/>
    <w:rsid w:val="001F66E7"/>
    <w:rPr>
      <w:rFonts w:ascii="Times New Roman" w:hAnsi="Times New Roman" w:cs="Times New Roman"/>
      <w:sz w:val="18"/>
      <w:szCs w:val="18"/>
    </w:rPr>
  </w:style>
  <w:style w:type="character" w:customStyle="1" w:styleId="FontStyle177">
    <w:name w:val="Font Style177"/>
    <w:basedOn w:val="af3"/>
    <w:rsid w:val="001F66E7"/>
    <w:rPr>
      <w:rFonts w:ascii="Times New Roman" w:hAnsi="Times New Roman" w:cs="Times New Roman"/>
      <w:sz w:val="18"/>
      <w:szCs w:val="18"/>
    </w:rPr>
  </w:style>
  <w:style w:type="character" w:customStyle="1" w:styleId="FontStyle188">
    <w:name w:val="Font Style188"/>
    <w:basedOn w:val="af3"/>
    <w:uiPriority w:val="99"/>
    <w:rsid w:val="001F66E7"/>
    <w:rPr>
      <w:rFonts w:ascii="Times New Roman" w:hAnsi="Times New Roman" w:cs="Times New Roman"/>
      <w:sz w:val="18"/>
      <w:szCs w:val="18"/>
    </w:rPr>
  </w:style>
  <w:style w:type="paragraph" w:customStyle="1" w:styleId="334">
    <w:name w:val="Основной текст 33"/>
    <w:basedOn w:val="af2"/>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c">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2"/>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2"/>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2"/>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2"/>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2"/>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2"/>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2"/>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2"/>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2"/>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2"/>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2"/>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2"/>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2"/>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2"/>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2"/>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f1">
    <w:name w:val="Знак2"/>
    <w:rsid w:val="00C77163"/>
    <w:rPr>
      <w:rFonts w:ascii="Peterburg" w:hAnsi="Peterburg" w:cs="Peterburg"/>
      <w:b/>
      <w:bCs/>
      <w:noProof w:val="0"/>
      <w:sz w:val="26"/>
      <w:szCs w:val="26"/>
      <w:lang w:val="uk-UA"/>
    </w:rPr>
  </w:style>
  <w:style w:type="character" w:customStyle="1" w:styleId="1fffffff9">
    <w:name w:val="Знак1"/>
    <w:rsid w:val="00C77163"/>
    <w:rPr>
      <w:sz w:val="24"/>
      <w:szCs w:val="24"/>
    </w:rPr>
  </w:style>
  <w:style w:type="paragraph" w:customStyle="1" w:styleId="ListParagraph2">
    <w:name w:val="List Paragraph2"/>
    <w:basedOn w:val="af2"/>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f2"/>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f3"/>
    <w:rsid w:val="006F1417"/>
    <w:rPr>
      <w:rFonts w:ascii="Verdana" w:hAnsi="Verdana" w:hint="default"/>
      <w:color w:val="000000"/>
      <w:sz w:val="20"/>
      <w:szCs w:val="20"/>
    </w:rPr>
  </w:style>
  <w:style w:type="table" w:styleId="-10">
    <w:name w:val="Table Web 1"/>
    <w:basedOn w:val="af4"/>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4"/>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f4">
    <w:name w:val="Нормал_регл"/>
    <w:basedOn w:val="af2"/>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f3"/>
    <w:rsid w:val="00767053"/>
  </w:style>
  <w:style w:type="character" w:customStyle="1" w:styleId="coreinvention">
    <w:name w:val="core invention"/>
    <w:basedOn w:val="af3"/>
    <w:rsid w:val="00767053"/>
  </w:style>
  <w:style w:type="paragraph" w:customStyle="1" w:styleId="2100">
    <w:name w:val="Основной текст 210"/>
    <w:basedOn w:val="af2"/>
    <w:rsid w:val="001C702E"/>
    <w:pPr>
      <w:suppressAutoHyphens w:val="0"/>
      <w:jc w:val="both"/>
    </w:pPr>
    <w:rPr>
      <w:rFonts w:ascii="Times New Roman" w:eastAsia="Times New Roman" w:hAnsi="Times New Roman" w:cs="Times New Roman"/>
      <w:sz w:val="28"/>
      <w:szCs w:val="20"/>
      <w:lang w:eastAsia="ru-RU"/>
    </w:rPr>
  </w:style>
  <w:style w:type="paragraph" w:customStyle="1" w:styleId="1fffffffa">
    <w:name w:val="В таблице 1"/>
    <w:basedOn w:val="af2"/>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f3"/>
    <w:rsid w:val="00D73023"/>
  </w:style>
  <w:style w:type="paragraph" w:customStyle="1" w:styleId="afffffffffffffffffffffff5">
    <w:name w:val="Заголовки таблиц"/>
    <w:basedOn w:val="1"/>
    <w:next w:val="af2"/>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6">
    <w:name w:val="Стиль рис"/>
    <w:basedOn w:val="1ff1"/>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f7">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8">
    <w:name w:val="Список определений"/>
    <w:basedOn w:val="af2"/>
    <w:next w:val="af2"/>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f2"/>
    <w:uiPriority w:val="99"/>
    <w:unhideWhenUsed/>
    <w:rsid w:val="001B4C01"/>
    <w:pPr>
      <w:numPr>
        <w:numId w:val="40"/>
      </w:numPr>
      <w:contextualSpacing/>
    </w:pPr>
  </w:style>
  <w:style w:type="paragraph" w:styleId="3fff9">
    <w:name w:val="List 3"/>
    <w:basedOn w:val="af2"/>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f2"/>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f2"/>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f3"/>
    <w:rsid w:val="0079582D"/>
    <w:rPr>
      <w:rFonts w:ascii="Verdana" w:hAnsi="Verdana" w:hint="default"/>
      <w:sz w:val="12"/>
      <w:szCs w:val="12"/>
    </w:rPr>
  </w:style>
  <w:style w:type="character" w:customStyle="1" w:styleId="textbold1">
    <w:name w:val="textbold1"/>
    <w:basedOn w:val="af3"/>
    <w:rsid w:val="0079582D"/>
    <w:rPr>
      <w:rFonts w:ascii="Verdana" w:hAnsi="Verdana" w:hint="default"/>
      <w:b/>
      <w:bCs/>
      <w:sz w:val="13"/>
      <w:szCs w:val="13"/>
    </w:rPr>
  </w:style>
  <w:style w:type="character" w:customStyle="1" w:styleId="textitalics1">
    <w:name w:val="textitalics1"/>
    <w:basedOn w:val="af3"/>
    <w:rsid w:val="0079582D"/>
    <w:rPr>
      <w:rFonts w:ascii="Verdana" w:hAnsi="Verdana" w:hint="default"/>
      <w:i/>
      <w:iCs/>
      <w:sz w:val="13"/>
      <w:szCs w:val="13"/>
    </w:rPr>
  </w:style>
  <w:style w:type="paragraph" w:customStyle="1" w:styleId="-f0">
    <w:name w:val="таблица-текст"/>
    <w:basedOn w:val="af2"/>
    <w:next w:val="af2"/>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f1">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f1"/>
    <w:next w:val="1fff2"/>
    <w:autoRedefine/>
    <w:rsid w:val="002A1B6A"/>
    <w:pPr>
      <w:spacing w:before="60" w:after="60"/>
      <w:ind w:left="2410" w:hanging="506"/>
    </w:pPr>
  </w:style>
  <w:style w:type="paragraph" w:customStyle="1" w:styleId="1fffffffb">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f2"/>
    <w:rsid w:val="007624A1"/>
    <w:pPr>
      <w:suppressAutoHyphens w:val="0"/>
    </w:pPr>
    <w:rPr>
      <w:rFonts w:ascii="Courier" w:eastAsia="Times New Roman" w:hAnsi="Courier" w:cs="Times New Roman"/>
      <w:kern w:val="24"/>
      <w:sz w:val="20"/>
      <w:szCs w:val="20"/>
      <w:lang w:eastAsia="ru-RU"/>
    </w:rPr>
  </w:style>
  <w:style w:type="paragraph" w:customStyle="1" w:styleId="1fffffffc">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f2"/>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d">
    <w:name w:val="Стиль таблицы1"/>
    <w:basedOn w:val="2ffffff2"/>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2">
    <w:name w:val="Table Classic 2"/>
    <w:basedOn w:val="af4"/>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9">
    <w:name w:val="Базис"/>
    <w:basedOn w:val="af2"/>
    <w:link w:val="afffffffffffffffffffffffa"/>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a">
    <w:name w:val="Базис Знак"/>
    <w:basedOn w:val="af3"/>
    <w:link w:val="afffffffffffffffffffffff9"/>
    <w:rsid w:val="00413F08"/>
    <w:rPr>
      <w:rFonts w:ascii="Times New Roman" w:eastAsia="Times New Roman" w:hAnsi="Times New Roman" w:cs="Times New Roman"/>
      <w:sz w:val="28"/>
      <w:szCs w:val="28"/>
      <w:lang w:val="uk-UA"/>
    </w:rPr>
  </w:style>
  <w:style w:type="paragraph" w:customStyle="1" w:styleId="afffffffffffffffffffffffb">
    <w:name w:val="основной текст"/>
    <w:basedOn w:val="afffffffffffffffffffffff9"/>
    <w:link w:val="afffffffffffffffffffffffc"/>
    <w:qFormat/>
    <w:rsid w:val="00413F08"/>
  </w:style>
  <w:style w:type="character" w:customStyle="1" w:styleId="afffffffffffffffffffffffc">
    <w:name w:val="основной текст Знак"/>
    <w:basedOn w:val="afffffffffffffffffffffffa"/>
    <w:link w:val="afffffffffffffffffffffffb"/>
    <w:rsid w:val="00413F08"/>
    <w:rPr>
      <w:rFonts w:ascii="Times New Roman" w:eastAsia="Times New Roman" w:hAnsi="Times New Roman" w:cs="Times New Roman"/>
      <w:sz w:val="28"/>
      <w:szCs w:val="28"/>
      <w:lang w:val="uk-UA"/>
    </w:rPr>
  </w:style>
  <w:style w:type="paragraph" w:customStyle="1" w:styleId="afffffffffffffffffffffffd">
    <w:name w:val="текст базис"/>
    <w:basedOn w:val="af2"/>
    <w:link w:val="afffffffffffffffffffffffe"/>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e">
    <w:name w:val="текст базис Знак"/>
    <w:basedOn w:val="af3"/>
    <w:link w:val="afffffffffffffffffffffffd"/>
    <w:rsid w:val="00413F08"/>
    <w:rPr>
      <w:rFonts w:ascii="Times New Roman" w:eastAsia="Times New Roman" w:hAnsi="Times New Roman" w:cs="Times New Roman"/>
      <w:b/>
      <w:bCs/>
      <w:sz w:val="28"/>
      <w:szCs w:val="28"/>
      <w:lang w:val="uk-UA"/>
    </w:rPr>
  </w:style>
  <w:style w:type="paragraph" w:customStyle="1" w:styleId="CM6">
    <w:name w:val="CM6"/>
    <w:basedOn w:val="af2"/>
    <w:next w:val="af2"/>
    <w:uiPriority w:val="99"/>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f2"/>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f2"/>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f">
    <w:name w:val="ДипОсновной"/>
    <w:basedOn w:val="af2"/>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f2"/>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f3"/>
    <w:rsid w:val="0013003F"/>
    <w:rPr>
      <w:sz w:val="20"/>
      <w:szCs w:val="20"/>
    </w:rPr>
  </w:style>
  <w:style w:type="character" w:customStyle="1" w:styleId="f14sb1">
    <w:name w:val="f14sb1"/>
    <w:basedOn w:val="af3"/>
    <w:rsid w:val="0013003F"/>
    <w:rPr>
      <w:rFonts w:ascii="Arial" w:hAnsi="Arial" w:cs="Arial" w:hint="default"/>
      <w:b/>
      <w:bCs/>
      <w:sz w:val="28"/>
      <w:szCs w:val="28"/>
    </w:rPr>
  </w:style>
  <w:style w:type="character" w:customStyle="1" w:styleId="bg1">
    <w:name w:val="bg1"/>
    <w:basedOn w:val="af3"/>
    <w:rsid w:val="0013003F"/>
    <w:rPr>
      <w:b/>
      <w:bCs/>
      <w:color w:val="008000"/>
    </w:rPr>
  </w:style>
  <w:style w:type="character" w:customStyle="1" w:styleId="subsm1">
    <w:name w:val="subsm1"/>
    <w:basedOn w:val="af3"/>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f2"/>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f2"/>
    <w:rsid w:val="004230E1"/>
    <w:pPr>
      <w:widowControl w:val="0"/>
      <w:suppressLineNumbers/>
    </w:pPr>
    <w:rPr>
      <w:rFonts w:ascii="Thorndale AMT" w:eastAsia="Arial" w:hAnsi="Thorndale AMT" w:cs="Tahoma"/>
    </w:rPr>
  </w:style>
  <w:style w:type="paragraph" w:customStyle="1" w:styleId="3fffb">
    <w:name w:val="Указатель3"/>
    <w:basedOn w:val="af2"/>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f2"/>
    <w:uiPriority w:val="99"/>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f1"/>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f0">
    <w:name w:val="Гост"/>
    <w:basedOn w:val="af2"/>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a"/>
    <w:rsid w:val="007E16C4"/>
  </w:style>
  <w:style w:type="character" w:customStyle="1" w:styleId="ti2">
    <w:name w:val="ti2"/>
    <w:basedOn w:val="1a"/>
    <w:rsid w:val="007E16C4"/>
    <w:rPr>
      <w:sz w:val="22"/>
      <w:szCs w:val="22"/>
    </w:rPr>
  </w:style>
  <w:style w:type="character" w:customStyle="1" w:styleId="linkbar">
    <w:name w:val="linkbar"/>
    <w:basedOn w:val="1a"/>
    <w:rsid w:val="007E16C4"/>
  </w:style>
  <w:style w:type="character" w:customStyle="1" w:styleId="ptdocpublication">
    <w:name w:val="ptdocpublication"/>
    <w:basedOn w:val="1a"/>
    <w:rsid w:val="007E16C4"/>
  </w:style>
  <w:style w:type="character" w:customStyle="1" w:styleId="ptdocissue">
    <w:name w:val="ptdocissue"/>
    <w:basedOn w:val="1a"/>
    <w:rsid w:val="007E16C4"/>
  </w:style>
  <w:style w:type="character" w:customStyle="1" w:styleId="ptdocissuedate">
    <w:name w:val="ptdocissuedate"/>
    <w:basedOn w:val="1a"/>
    <w:rsid w:val="007E16C4"/>
  </w:style>
  <w:style w:type="character" w:customStyle="1" w:styleId="ptdocissuepage">
    <w:name w:val="ptdocissuepage"/>
    <w:basedOn w:val="1a"/>
    <w:rsid w:val="007E16C4"/>
  </w:style>
  <w:style w:type="paragraph" w:customStyle="1" w:styleId="authorgroup">
    <w:name w:val="authorgroup"/>
    <w:basedOn w:val="af2"/>
    <w:rsid w:val="007E16C4"/>
    <w:pPr>
      <w:spacing w:before="280" w:after="280"/>
    </w:pPr>
    <w:rPr>
      <w:rFonts w:ascii="Times New Roman" w:eastAsia="Times New Roman" w:hAnsi="Times New Roman" w:cs="Times New Roman"/>
    </w:rPr>
  </w:style>
  <w:style w:type="paragraph" w:customStyle="1" w:styleId="keyword">
    <w:name w:val="keyword"/>
    <w:basedOn w:val="af2"/>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f2"/>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f3"/>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f3"/>
    <w:rsid w:val="005B7A3E"/>
  </w:style>
  <w:style w:type="character" w:customStyle="1" w:styleId="byline2">
    <w:name w:val="byline2"/>
    <w:basedOn w:val="af3"/>
    <w:rsid w:val="005B7A3E"/>
    <w:rPr>
      <w:rFonts w:ascii="Arial" w:hAnsi="Arial" w:cs="Arial" w:hint="default"/>
      <w:color w:val="auto"/>
      <w:sz w:val="22"/>
      <w:szCs w:val="22"/>
    </w:rPr>
  </w:style>
  <w:style w:type="paragraph" w:customStyle="1" w:styleId="2130">
    <w:name w:val="Основной текст 213"/>
    <w:basedOn w:val="af2"/>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f2"/>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e">
    <w:name w:val="Стан1"/>
    <w:basedOn w:val="af2"/>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f2"/>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f3"/>
    <w:rsid w:val="00285B73"/>
    <w:rPr>
      <w:rFonts w:ascii="Times New Roman" w:hAnsi="Times New Roman" w:cs="Times New Roman" w:hint="default"/>
      <w:b/>
      <w:bCs/>
      <w:color w:val="000000"/>
      <w:sz w:val="24"/>
      <w:szCs w:val="24"/>
    </w:rPr>
  </w:style>
  <w:style w:type="character" w:customStyle="1" w:styleId="rvts29">
    <w:name w:val="rvts29"/>
    <w:basedOn w:val="af3"/>
    <w:rsid w:val="00285B73"/>
    <w:rPr>
      <w:rFonts w:ascii="Times New Roman" w:hAnsi="Times New Roman" w:cs="Times New Roman" w:hint="default"/>
      <w:color w:val="000000"/>
      <w:sz w:val="24"/>
      <w:szCs w:val="24"/>
    </w:rPr>
  </w:style>
  <w:style w:type="character" w:customStyle="1" w:styleId="title21">
    <w:name w:val="title21"/>
    <w:basedOn w:val="af3"/>
    <w:rsid w:val="00285B73"/>
    <w:rPr>
      <w:sz w:val="24"/>
      <w:szCs w:val="24"/>
    </w:rPr>
  </w:style>
  <w:style w:type="character" w:customStyle="1" w:styleId="m">
    <w:name w:val="m"/>
    <w:basedOn w:val="af3"/>
    <w:rsid w:val="00C0117D"/>
  </w:style>
  <w:style w:type="character" w:customStyle="1" w:styleId="tit41">
    <w:name w:val="tit41"/>
    <w:basedOn w:val="af3"/>
    <w:rsid w:val="00181293"/>
    <w:rPr>
      <w:rFonts w:ascii="Arial" w:hAnsi="Arial" w:cs="Arial" w:hint="default"/>
      <w:b/>
      <w:bCs/>
      <w:i w:val="0"/>
      <w:iCs w:val="0"/>
      <w:color w:val="000066"/>
      <w:sz w:val="28"/>
      <w:szCs w:val="28"/>
    </w:rPr>
  </w:style>
  <w:style w:type="character" w:customStyle="1" w:styleId="myarticlescss">
    <w:name w:val="myarticles_css"/>
    <w:basedOn w:val="af3"/>
    <w:rsid w:val="00320501"/>
  </w:style>
  <w:style w:type="character" w:customStyle="1" w:styleId="postbody">
    <w:name w:val="postbody"/>
    <w:basedOn w:val="af3"/>
    <w:rsid w:val="00320501"/>
  </w:style>
  <w:style w:type="paragraph" w:customStyle="1" w:styleId="affffffffffffffffffffffff1">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aliases w:val="Название подраздела Знак"/>
    <w:basedOn w:val="af3"/>
    <w:link w:val="affffffff1"/>
    <w:locked/>
    <w:rsid w:val="00264972"/>
    <w:rPr>
      <w:rFonts w:ascii="Garamond" w:eastAsia="Garamond" w:hAnsi="Garamond" w:cs="Garamond"/>
      <w:caps/>
      <w:sz w:val="32"/>
      <w:lang w:eastAsia="ar-SA"/>
    </w:rPr>
  </w:style>
  <w:style w:type="character" w:customStyle="1" w:styleId="2ff1">
    <w:name w:val="Нижний колонтитул Знак2"/>
    <w:basedOn w:val="af3"/>
    <w:link w:val="affffffff3"/>
    <w:locked/>
    <w:rsid w:val="00264972"/>
    <w:rPr>
      <w:rFonts w:ascii="Garamond" w:eastAsia="Garamond" w:hAnsi="Garamond" w:cs="Garamond"/>
      <w:sz w:val="24"/>
      <w:szCs w:val="24"/>
      <w:lang w:eastAsia="ar-SA"/>
    </w:rPr>
  </w:style>
  <w:style w:type="paragraph" w:customStyle="1" w:styleId="affffffffffffffffffffffff2">
    <w:name w:val="Табличний"/>
    <w:basedOn w:val="af2"/>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f3">
    <w:name w:val="книги"/>
    <w:basedOn w:val="af2"/>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f2"/>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f2"/>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f2"/>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f">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f2"/>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f2"/>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f4">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f1"/>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3">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f5">
    <w:name w:val="Текст диссертации"/>
    <w:basedOn w:val="af2"/>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f3"/>
    <w:rsid w:val="00E86990"/>
  </w:style>
  <w:style w:type="paragraph" w:customStyle="1" w:styleId="165">
    <w:name w:val="16 пт"/>
    <w:basedOn w:val="af2"/>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f2"/>
    <w:next w:val="af2"/>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f3"/>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f3"/>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f2"/>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f2"/>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f3"/>
    <w:rsid w:val="00D77579"/>
    <w:rPr>
      <w:rFonts w:ascii="Times New Roman" w:hAnsi="Times New Roman" w:cs="Times New Roman"/>
      <w:sz w:val="24"/>
      <w:szCs w:val="24"/>
    </w:rPr>
  </w:style>
  <w:style w:type="paragraph" w:customStyle="1" w:styleId="table-text-0">
    <w:name w:val="table-text-0"/>
    <w:basedOn w:val="af2"/>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f3"/>
    <w:rsid w:val="00D77579"/>
  </w:style>
  <w:style w:type="character" w:customStyle="1" w:styleId="searchterm4">
    <w:name w:val="searchterm4"/>
    <w:basedOn w:val="af3"/>
    <w:rsid w:val="00D77579"/>
  </w:style>
  <w:style w:type="paragraph" w:customStyle="1" w:styleId="table-text-2">
    <w:name w:val="table-text-2"/>
    <w:basedOn w:val="af2"/>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f3"/>
    <w:rsid w:val="00D77579"/>
    <w:rPr>
      <w:b/>
      <w:bCs/>
      <w:color w:val="auto"/>
    </w:rPr>
  </w:style>
  <w:style w:type="character" w:customStyle="1" w:styleId="maintextbldleft">
    <w:name w:val="maintextbldleft"/>
    <w:basedOn w:val="af3"/>
    <w:rsid w:val="00D77579"/>
  </w:style>
  <w:style w:type="paragraph" w:customStyle="1" w:styleId="affffffffffffffffffffffff6">
    <w:name w:val="Ленчик"/>
    <w:basedOn w:val="affffffffa"/>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f2"/>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f2"/>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f2"/>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f2"/>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f3"/>
    <w:rsid w:val="00312315"/>
    <w:rPr>
      <w:rFonts w:ascii="Times New Roman" w:hAnsi="Times New Roman" w:cs="Times New Roman"/>
      <w:b/>
      <w:bCs/>
      <w:sz w:val="28"/>
      <w:szCs w:val="28"/>
    </w:rPr>
  </w:style>
  <w:style w:type="character" w:customStyle="1" w:styleId="rvts32">
    <w:name w:val="rvts32"/>
    <w:basedOn w:val="af3"/>
    <w:rsid w:val="00312315"/>
    <w:rPr>
      <w:rFonts w:ascii="Times New Roman" w:hAnsi="Times New Roman" w:cs="Times New Roman"/>
      <w:b/>
      <w:bCs/>
      <w:caps/>
      <w:sz w:val="24"/>
      <w:szCs w:val="24"/>
    </w:rPr>
  </w:style>
  <w:style w:type="paragraph" w:customStyle="1" w:styleId="affffffffffffffffffffffff7">
    <w:name w:val="Нормальний текст"/>
    <w:basedOn w:val="af2"/>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f2"/>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8">
    <w:name w:val="Звичайний текст"/>
    <w:basedOn w:val="af2"/>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9">
    <w:name w:val="Литература"/>
    <w:basedOn w:val="af2"/>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e"/>
    <w:next w:val="afffffffffffe"/>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a">
    <w:name w:val="Подпись рисунка"/>
    <w:basedOn w:val="af2"/>
    <w:uiPriority w:val="99"/>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f2"/>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f2"/>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f2"/>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b">
    <w:name w:val="занятие"/>
    <w:basedOn w:val="af2"/>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c">
    <w:name w:val="òåêñò ñõåìû"/>
    <w:basedOn w:val="af2"/>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d">
    <w:name w:val="текст схемы"/>
    <w:basedOn w:val="af2"/>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e">
    <w:name w:val="формула"/>
    <w:basedOn w:val="af2"/>
    <w:next w:val="af2"/>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f">
    <w:name w:val="......."/>
    <w:basedOn w:val="af2"/>
    <w:next w:val="af2"/>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f2"/>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f2"/>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f2"/>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f2"/>
    <w:next w:val="af2"/>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f2"/>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f2"/>
    <w:semiHidden/>
    <w:rsid w:val="00DB027F"/>
    <w:pPr>
      <w:suppressAutoHyphens w:val="0"/>
    </w:pPr>
    <w:rPr>
      <w:rFonts w:ascii="Tahoma" w:eastAsia="Times New Roman" w:hAnsi="Tahoma" w:cs="Tahoma"/>
      <w:sz w:val="16"/>
      <w:szCs w:val="16"/>
      <w:lang w:eastAsia="ru-RU"/>
    </w:rPr>
  </w:style>
  <w:style w:type="paragraph" w:styleId="afff7">
    <w:name w:val="Body Text First Indent"/>
    <w:basedOn w:val="afffffffd"/>
    <w:link w:val="afff6"/>
    <w:semiHidden/>
    <w:rsid w:val="00DB027F"/>
    <w:pPr>
      <w:suppressAutoHyphens w:val="0"/>
      <w:ind w:firstLine="210"/>
    </w:pPr>
    <w:rPr>
      <w:rFonts w:ascii="PetersburgCTT" w:eastAsia="PetersburgCTT" w:hAnsi="PetersburgCTT" w:cs="PetersburgCTT"/>
      <w:sz w:val="24"/>
    </w:rPr>
  </w:style>
  <w:style w:type="character" w:customStyle="1" w:styleId="1ffffffff0">
    <w:name w:val="Красная строка Знак1"/>
    <w:basedOn w:val="1ff0"/>
    <w:uiPriority w:val="99"/>
    <w:semiHidden/>
    <w:rsid w:val="00DB027F"/>
    <w:rPr>
      <w:rFonts w:ascii="Garamond" w:eastAsia="Garamond" w:hAnsi="Garamond" w:cs="Garamond"/>
      <w:sz w:val="24"/>
      <w:szCs w:val="24"/>
      <w:lang w:eastAsia="ar-SA"/>
    </w:rPr>
  </w:style>
  <w:style w:type="paragraph" w:styleId="2e">
    <w:name w:val="Body Text First Indent 2"/>
    <w:basedOn w:val="affffffff4"/>
    <w:link w:val="2d"/>
    <w:semiHidden/>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3"/>
    <w:link w:val="affffffff4"/>
    <w:rsid w:val="00DB027F"/>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f0">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f3"/>
    <w:rsid w:val="004446D6"/>
  </w:style>
  <w:style w:type="paragraph" w:styleId="2ffffff4">
    <w:name w:val="List Number 2"/>
    <w:aliases w:val="Нумерованный список 2 Знак"/>
    <w:basedOn w:val="af2"/>
    <w:uiPriority w:val="99"/>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f2"/>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f2"/>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f3"/>
    <w:rsid w:val="00A021F2"/>
  </w:style>
  <w:style w:type="paragraph" w:styleId="3ffff">
    <w:name w:val="List Bullet 3"/>
    <w:basedOn w:val="af2"/>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f2"/>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f2"/>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f1">
    <w:name w:val="Схема"/>
    <w:basedOn w:val="afffffffd"/>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f2"/>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f2">
    <w:name w:val="рисунок"/>
    <w:basedOn w:val="af2"/>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f2"/>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f2"/>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192">
    <w:name w:val="Обычный19"/>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f2"/>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f3">
    <w:name w:val="Таб_заг"/>
    <w:basedOn w:val="af2"/>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2150">
    <w:name w:val="Основной текст 215"/>
    <w:basedOn w:val="af2"/>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f3"/>
    <w:rsid w:val="002E284B"/>
  </w:style>
  <w:style w:type="paragraph" w:customStyle="1" w:styleId="WW-211">
    <w:name w:val="WW-Основной текст 21"/>
    <w:basedOn w:val="af2"/>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f2"/>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193">
    <w:name w:val="Основной текст19"/>
    <w:basedOn w:val="af2"/>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f3"/>
    <w:rsid w:val="008327B1"/>
    <w:rPr>
      <w:rFonts w:ascii="Tahoma" w:hAnsi="Tahoma" w:cs="Tahoma" w:hint="default"/>
      <w:b/>
      <w:bCs/>
      <w:color w:val="003679"/>
      <w:sz w:val="20"/>
      <w:szCs w:val="20"/>
    </w:rPr>
  </w:style>
  <w:style w:type="character" w:customStyle="1" w:styleId="namepredpr1">
    <w:name w:val="namepredpr1"/>
    <w:basedOn w:val="af3"/>
    <w:rsid w:val="008327B1"/>
    <w:rPr>
      <w:rFonts w:ascii="Tahoma" w:hAnsi="Tahoma" w:cs="Tahoma" w:hint="default"/>
      <w:b/>
      <w:bCs/>
      <w:color w:val="003679"/>
      <w:sz w:val="20"/>
      <w:szCs w:val="20"/>
    </w:rPr>
  </w:style>
  <w:style w:type="paragraph" w:customStyle="1" w:styleId="343">
    <w:name w:val="Основной текст 34"/>
    <w:basedOn w:val="af2"/>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f2"/>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f4">
    <w:name w:val="назва раздела"/>
    <w:basedOn w:val="af2"/>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f5">
    <w:name w:val="список"/>
    <w:basedOn w:val="af2"/>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5">
    <w:name w:val="2 Текст таблици"/>
    <w:basedOn w:val="af2"/>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 w:type="character" w:customStyle="1" w:styleId="rvts38">
    <w:name w:val="rvts38"/>
    <w:basedOn w:val="af3"/>
    <w:rsid w:val="005E277E"/>
    <w:rPr>
      <w:rFonts w:ascii="Times New Roman" w:hAnsi="Times New Roman" w:cs="Times New Roman" w:hint="default"/>
      <w:color w:val="000000"/>
      <w:sz w:val="28"/>
      <w:szCs w:val="28"/>
    </w:rPr>
  </w:style>
  <w:style w:type="character" w:customStyle="1" w:styleId="4fff2">
    <w:name w:val="Знак Знак4"/>
    <w:basedOn w:val="af3"/>
    <w:semiHidden/>
    <w:rsid w:val="005E277E"/>
    <w:rPr>
      <w:sz w:val="28"/>
      <w:lang w:val="uk-UA"/>
    </w:rPr>
  </w:style>
  <w:style w:type="table" w:styleId="1ffffffff1">
    <w:name w:val="Table Classic 1"/>
    <w:basedOn w:val="af4"/>
    <w:rsid w:val="005E277E"/>
    <w:pPr>
      <w:spacing w:line="276" w:lineRule="auto"/>
      <w:ind w:right="45"/>
      <w:jc w:val="both"/>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fffffff6">
    <w:name w:val="Table Theme"/>
    <w:basedOn w:val="af4"/>
    <w:rsid w:val="005E277E"/>
    <w:pPr>
      <w:spacing w:line="276" w:lineRule="auto"/>
      <w:ind w:right="45"/>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
    <w:name w:val="Numbers"/>
    <w:basedOn w:val="af2"/>
    <w:rsid w:val="00DC4532"/>
    <w:pPr>
      <w:widowControl w:val="0"/>
      <w:suppressAutoHyphens w:val="0"/>
      <w:overflowPunct w:val="0"/>
      <w:autoSpaceDE w:val="0"/>
      <w:autoSpaceDN w:val="0"/>
      <w:adjustRightInd w:val="0"/>
      <w:ind w:firstLine="709"/>
      <w:jc w:val="both"/>
      <w:textAlignment w:val="baseline"/>
    </w:pPr>
    <w:rPr>
      <w:rFonts w:ascii="Times New Roman" w:eastAsia="Times New Roman" w:hAnsi="Times New Roman" w:cs="Times New Roman"/>
      <w:sz w:val="28"/>
      <w:szCs w:val="20"/>
      <w:lang w:eastAsia="ru-RU"/>
    </w:rPr>
  </w:style>
  <w:style w:type="paragraph" w:customStyle="1" w:styleId="TableText">
    <w:name w:val="TableText"/>
    <w:basedOn w:val="af2"/>
    <w:rsid w:val="001B7EB7"/>
    <w:pPr>
      <w:widowControl w:val="0"/>
      <w:suppressAutoHyphens w:val="0"/>
      <w:spacing w:before="120"/>
      <w:jc w:val="both"/>
    </w:pPr>
    <w:rPr>
      <w:rFonts w:ascii="Times New Roman" w:eastAsia="Times New Roman" w:hAnsi="Times New Roman" w:cs="Times New Roman"/>
      <w:szCs w:val="20"/>
      <w:lang w:eastAsia="ru-RU"/>
    </w:rPr>
  </w:style>
  <w:style w:type="paragraph" w:customStyle="1" w:styleId="203">
    <w:name w:val="Основной текст20"/>
    <w:basedOn w:val="204"/>
    <w:rsid w:val="00EC36BB"/>
    <w:pPr>
      <w:spacing w:line="360" w:lineRule="auto"/>
    </w:pPr>
    <w:rPr>
      <w:sz w:val="28"/>
      <w:lang w:val="uk-UA"/>
    </w:rPr>
  </w:style>
  <w:style w:type="paragraph" w:customStyle="1" w:styleId="204">
    <w:name w:val="Обычный20"/>
    <w:rsid w:val="00EC36BB"/>
    <w:rPr>
      <w:rFonts w:ascii="Times New Roman" w:eastAsia="Times New Roman" w:hAnsi="Times New Roman" w:cs="Times New Roman"/>
    </w:rPr>
  </w:style>
  <w:style w:type="paragraph" w:customStyle="1" w:styleId="2160">
    <w:name w:val="Основной текст 216"/>
    <w:basedOn w:val="af2"/>
    <w:rsid w:val="009C50EA"/>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185">
    <w:name w:val="Êð.18ø.ð"/>
    <w:basedOn w:val="af2"/>
    <w:rsid w:val="00D8283E"/>
    <w:pPr>
      <w:suppressAutoHyphens w:val="0"/>
      <w:spacing w:line="360" w:lineRule="exact"/>
      <w:ind w:firstLine="709"/>
      <w:jc w:val="both"/>
    </w:pPr>
    <w:rPr>
      <w:rFonts w:ascii="Arial" w:eastAsia="Times New Roman" w:hAnsi="Arial" w:cs="Arial"/>
      <w:spacing w:val="18"/>
      <w:lang w:val="uk-UA" w:eastAsia="ru-RU"/>
    </w:rPr>
  </w:style>
  <w:style w:type="paragraph" w:customStyle="1" w:styleId="Base">
    <w:name w:val="Base"/>
    <w:basedOn w:val="af2"/>
    <w:rsid w:val="00F63BC4"/>
    <w:pPr>
      <w:suppressAutoHyphens w:val="0"/>
      <w:spacing w:line="312" w:lineRule="auto"/>
      <w:ind w:firstLine="709"/>
      <w:jc w:val="both"/>
    </w:pPr>
    <w:rPr>
      <w:rFonts w:ascii="Times New Roman" w:eastAsia="Times New Roman" w:hAnsi="Times New Roman" w:cs="Times New Roman"/>
      <w:spacing w:val="4"/>
      <w:sz w:val="28"/>
      <w:lang w:val="uk-UA" w:eastAsia="ru-RU"/>
    </w:rPr>
  </w:style>
  <w:style w:type="paragraph" w:styleId="4fff3">
    <w:name w:val="List 4"/>
    <w:basedOn w:val="af2"/>
    <w:uiPriority w:val="99"/>
    <w:semiHidden/>
    <w:unhideWhenUsed/>
    <w:rsid w:val="00876327"/>
    <w:pPr>
      <w:ind w:left="1132" w:hanging="283"/>
      <w:contextualSpacing/>
    </w:pPr>
  </w:style>
  <w:style w:type="paragraph" w:styleId="3ffff1">
    <w:name w:val="List Continue 3"/>
    <w:basedOn w:val="af2"/>
    <w:uiPriority w:val="99"/>
    <w:semiHidden/>
    <w:unhideWhenUsed/>
    <w:rsid w:val="00876327"/>
    <w:pPr>
      <w:spacing w:after="120"/>
      <w:ind w:left="849"/>
      <w:contextualSpacing/>
    </w:pPr>
  </w:style>
  <w:style w:type="paragraph" w:customStyle="1" w:styleId="b">
    <w:name w:val="Обычн'bй"/>
    <w:rsid w:val="00616243"/>
    <w:pPr>
      <w:widowControl w:val="0"/>
    </w:pPr>
    <w:rPr>
      <w:rFonts w:ascii="Times New Roman" w:eastAsia="Times New Roman" w:hAnsi="Times New Roman" w:cs="Times New Roman"/>
    </w:rPr>
  </w:style>
  <w:style w:type="paragraph" w:customStyle="1" w:styleId="353">
    <w:name w:val="Основной текст 35"/>
    <w:basedOn w:val="af2"/>
    <w:rsid w:val="008740A3"/>
    <w:pPr>
      <w:suppressAutoHyphens w:val="0"/>
      <w:spacing w:line="348" w:lineRule="auto"/>
      <w:jc w:val="both"/>
    </w:pPr>
    <w:rPr>
      <w:rFonts w:ascii="Times New Roman" w:eastAsia="Times New Roman" w:hAnsi="Times New Roman" w:cs="Times New Roman"/>
      <w:sz w:val="28"/>
      <w:szCs w:val="20"/>
      <w:lang w:eastAsia="ru-RU"/>
    </w:rPr>
  </w:style>
  <w:style w:type="paragraph" w:customStyle="1" w:styleId="CM1">
    <w:name w:val="CM1"/>
    <w:basedOn w:val="Default"/>
    <w:next w:val="Default"/>
    <w:uiPriority w:val="99"/>
    <w:rsid w:val="003D4FB4"/>
    <w:pPr>
      <w:widowControl w:val="0"/>
      <w:suppressAutoHyphens w:val="0"/>
      <w:autoSpaceDN w:val="0"/>
      <w:adjustRightInd w:val="0"/>
      <w:spacing w:line="266" w:lineRule="atLeast"/>
    </w:pPr>
    <w:rPr>
      <w:rFonts w:ascii="Times New Roman" w:eastAsiaTheme="minorEastAsia" w:hAnsi="Times New Roman" w:cs="Times New Roman"/>
      <w:color w:val="auto"/>
      <w:lang w:eastAsia="ru-RU"/>
    </w:rPr>
  </w:style>
  <w:style w:type="paragraph" w:customStyle="1" w:styleId="CM2">
    <w:name w:val="CM2"/>
    <w:basedOn w:val="Default"/>
    <w:next w:val="Default"/>
    <w:uiPriority w:val="99"/>
    <w:rsid w:val="003D4FB4"/>
    <w:pPr>
      <w:widowControl w:val="0"/>
      <w:suppressAutoHyphens w:val="0"/>
      <w:autoSpaceDN w:val="0"/>
      <w:adjustRightInd w:val="0"/>
    </w:pPr>
    <w:rPr>
      <w:rFonts w:ascii="Times New Roman" w:eastAsiaTheme="minorEastAsia" w:hAnsi="Times New Roman" w:cs="Times New Roman"/>
      <w:color w:val="auto"/>
      <w:lang w:eastAsia="ru-RU"/>
    </w:rPr>
  </w:style>
  <w:style w:type="paragraph" w:customStyle="1" w:styleId="CM12">
    <w:name w:val="CM12"/>
    <w:basedOn w:val="Default"/>
    <w:next w:val="Default"/>
    <w:uiPriority w:val="99"/>
    <w:rsid w:val="003D4FB4"/>
    <w:pPr>
      <w:widowControl w:val="0"/>
      <w:suppressAutoHyphens w:val="0"/>
      <w:autoSpaceDN w:val="0"/>
      <w:adjustRightInd w:val="0"/>
      <w:spacing w:after="480"/>
    </w:pPr>
    <w:rPr>
      <w:rFonts w:ascii="Times New Roman" w:eastAsiaTheme="minorEastAsia" w:hAnsi="Times New Roman" w:cs="Times New Roman"/>
      <w:color w:val="auto"/>
      <w:lang w:eastAsia="ru-RU"/>
    </w:rPr>
  </w:style>
  <w:style w:type="paragraph" w:customStyle="1" w:styleId="CM13">
    <w:name w:val="CM13"/>
    <w:basedOn w:val="Default"/>
    <w:next w:val="Default"/>
    <w:uiPriority w:val="99"/>
    <w:rsid w:val="003D4FB4"/>
    <w:pPr>
      <w:widowControl w:val="0"/>
      <w:suppressAutoHyphens w:val="0"/>
      <w:autoSpaceDN w:val="0"/>
      <w:adjustRightInd w:val="0"/>
      <w:spacing w:after="240"/>
    </w:pPr>
    <w:rPr>
      <w:rFonts w:ascii="Times New Roman" w:eastAsiaTheme="minorEastAsia" w:hAnsi="Times New Roman" w:cs="Times New Roman"/>
      <w:color w:val="auto"/>
      <w:lang w:eastAsia="ru-RU"/>
    </w:rPr>
  </w:style>
  <w:style w:type="paragraph" w:customStyle="1" w:styleId="CM5">
    <w:name w:val="CM5"/>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9">
    <w:name w:val="CM9"/>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14">
    <w:name w:val="CM14"/>
    <w:basedOn w:val="Default"/>
    <w:next w:val="Default"/>
    <w:uiPriority w:val="99"/>
    <w:rsid w:val="003D4FB4"/>
    <w:pPr>
      <w:widowControl w:val="0"/>
      <w:suppressAutoHyphens w:val="0"/>
      <w:autoSpaceDN w:val="0"/>
      <w:adjustRightInd w:val="0"/>
      <w:spacing w:after="170"/>
    </w:pPr>
    <w:rPr>
      <w:rFonts w:ascii="Times New Roman" w:eastAsiaTheme="minorEastAsia" w:hAnsi="Times New Roman" w:cs="Times New Roman"/>
      <w:color w:val="auto"/>
      <w:lang w:eastAsia="ru-RU"/>
    </w:rPr>
  </w:style>
  <w:style w:type="paragraph" w:customStyle="1" w:styleId="CM15">
    <w:name w:val="CM15"/>
    <w:basedOn w:val="Default"/>
    <w:next w:val="Default"/>
    <w:uiPriority w:val="99"/>
    <w:rsid w:val="003D4FB4"/>
    <w:pPr>
      <w:widowControl w:val="0"/>
      <w:suppressAutoHyphens w:val="0"/>
      <w:autoSpaceDN w:val="0"/>
      <w:adjustRightInd w:val="0"/>
      <w:spacing w:after="108"/>
    </w:pPr>
    <w:rPr>
      <w:rFonts w:ascii="Times New Roman" w:eastAsiaTheme="minorEastAsia" w:hAnsi="Times New Roman" w:cs="Times New Roman"/>
      <w:color w:val="auto"/>
      <w:lang w:eastAsia="ru-RU"/>
    </w:rPr>
  </w:style>
  <w:style w:type="paragraph" w:customStyle="1" w:styleId="CM16">
    <w:name w:val="CM16"/>
    <w:basedOn w:val="Default"/>
    <w:next w:val="Default"/>
    <w:uiPriority w:val="99"/>
    <w:rsid w:val="003D4FB4"/>
    <w:pPr>
      <w:widowControl w:val="0"/>
      <w:suppressAutoHyphens w:val="0"/>
      <w:autoSpaceDN w:val="0"/>
      <w:adjustRightInd w:val="0"/>
      <w:spacing w:after="63"/>
    </w:pPr>
    <w:rPr>
      <w:rFonts w:ascii="Times New Roman" w:eastAsiaTheme="minorEastAsia" w:hAnsi="Times New Roman" w:cs="Times New Roman"/>
      <w:color w:val="auto"/>
      <w:lang w:eastAsia="ru-RU"/>
    </w:rPr>
  </w:style>
  <w:style w:type="paragraph" w:customStyle="1" w:styleId="rvps21">
    <w:name w:val="rvps21"/>
    <w:basedOn w:val="af2"/>
    <w:rsid w:val="006244A2"/>
    <w:pPr>
      <w:suppressAutoHyphens w:val="0"/>
      <w:ind w:firstLine="768"/>
      <w:jc w:val="both"/>
    </w:pPr>
    <w:rPr>
      <w:rFonts w:ascii="Times New Roman" w:eastAsia="Times New Roman" w:hAnsi="Times New Roman" w:cs="Times New Roman"/>
      <w:lang w:eastAsia="ru-RU"/>
    </w:rPr>
  </w:style>
  <w:style w:type="paragraph" w:customStyle="1" w:styleId="newssubmenublue">
    <w:name w:val="newssubmenublue"/>
    <w:basedOn w:val="af2"/>
    <w:rsid w:val="00131C6A"/>
    <w:pPr>
      <w:suppressAutoHyphens w:val="0"/>
      <w:spacing w:before="154" w:after="21"/>
      <w:ind w:left="154" w:right="103"/>
    </w:pPr>
    <w:rPr>
      <w:rFonts w:ascii="Times New Roman" w:eastAsia="Times New Roman" w:hAnsi="Times New Roman" w:cs="Times New Roman"/>
      <w:color w:val="000000"/>
      <w:lang w:eastAsia="ru-RU"/>
    </w:rPr>
  </w:style>
  <w:style w:type="character" w:customStyle="1" w:styleId="rvts22">
    <w:name w:val="rvts22"/>
    <w:basedOn w:val="af3"/>
    <w:rsid w:val="00131C6A"/>
    <w:rPr>
      <w:rFonts w:ascii="Times New Roman" w:hAnsi="Times New Roman" w:cs="Times New Roman" w:hint="default"/>
      <w:color w:val="000000"/>
      <w:sz w:val="24"/>
      <w:szCs w:val="24"/>
    </w:rPr>
  </w:style>
  <w:style w:type="paragraph" w:customStyle="1" w:styleId="21f2">
    <w:name w:val="Обычный21"/>
    <w:rsid w:val="0082285C"/>
    <w:rPr>
      <w:rFonts w:ascii="Times New Roman" w:eastAsia="Times New Roman" w:hAnsi="Times New Roman" w:cs="Times New Roman"/>
      <w:snapToGrid w:val="0"/>
      <w:sz w:val="28"/>
    </w:rPr>
  </w:style>
  <w:style w:type="paragraph" w:customStyle="1" w:styleId="2170">
    <w:name w:val="Основной текст 217"/>
    <w:basedOn w:val="af2"/>
    <w:rsid w:val="00270E53"/>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363">
    <w:name w:val="Основной текст 36"/>
    <w:basedOn w:val="af2"/>
    <w:rsid w:val="00270E53"/>
    <w:pPr>
      <w:suppressAutoHyphens w:val="0"/>
      <w:overflowPunct w:val="0"/>
      <w:autoSpaceDE w:val="0"/>
      <w:autoSpaceDN w:val="0"/>
      <w:adjustRightInd w:val="0"/>
      <w:jc w:val="both"/>
      <w:textAlignment w:val="baseline"/>
    </w:pPr>
    <w:rPr>
      <w:rFonts w:ascii="Times New Roman" w:eastAsia="Times New Roman" w:hAnsi="Times New Roman" w:cs="Times New Roman"/>
      <w:szCs w:val="20"/>
      <w:lang w:val="uk-UA" w:eastAsia="ru-RU"/>
    </w:rPr>
  </w:style>
  <w:style w:type="paragraph" w:customStyle="1" w:styleId="afffffffffffffffffffffffff7">
    <w:name w:val="ГОСТ"/>
    <w:basedOn w:val="af2"/>
    <w:rsid w:val="004C7E0B"/>
    <w:pPr>
      <w:suppressAutoHyphens w:val="0"/>
      <w:spacing w:line="360" w:lineRule="auto"/>
      <w:ind w:firstLine="709"/>
      <w:jc w:val="both"/>
    </w:pPr>
    <w:rPr>
      <w:rFonts w:ascii="Times New Roman" w:eastAsia="Times New Roman" w:hAnsi="Times New Roman" w:cs="Times New Roman"/>
      <w:kern w:val="28"/>
      <w:sz w:val="28"/>
      <w:szCs w:val="28"/>
      <w:lang w:eastAsia="ru-RU"/>
    </w:rPr>
  </w:style>
  <w:style w:type="character" w:customStyle="1" w:styleId="166">
    <w:name w:val="Знак Знак16"/>
    <w:basedOn w:val="af3"/>
    <w:rsid w:val="00794799"/>
    <w:rPr>
      <w:rFonts w:ascii="Cambria" w:eastAsia="Times New Roman" w:hAnsi="Cambria" w:cs="Times New Roman"/>
      <w:b/>
      <w:bCs/>
      <w:color w:val="365F91"/>
      <w:sz w:val="28"/>
      <w:szCs w:val="28"/>
    </w:rPr>
  </w:style>
  <w:style w:type="character" w:customStyle="1" w:styleId="154">
    <w:name w:val="Знак Знак15"/>
    <w:basedOn w:val="af3"/>
    <w:rsid w:val="00794799"/>
    <w:rPr>
      <w:rFonts w:ascii="Cambria" w:eastAsia="Times New Roman" w:hAnsi="Cambria" w:cs="Times New Roman"/>
      <w:b/>
      <w:bCs/>
      <w:color w:val="4F81BD"/>
      <w:sz w:val="26"/>
      <w:szCs w:val="26"/>
    </w:rPr>
  </w:style>
  <w:style w:type="character" w:customStyle="1" w:styleId="14f">
    <w:name w:val="Знак Знак14"/>
    <w:basedOn w:val="af3"/>
    <w:rsid w:val="00794799"/>
    <w:rPr>
      <w:rFonts w:ascii="Cambria" w:eastAsia="Times New Roman" w:hAnsi="Cambria" w:cs="Times New Roman"/>
      <w:b/>
      <w:bCs/>
      <w:color w:val="4F81BD"/>
    </w:rPr>
  </w:style>
  <w:style w:type="character" w:customStyle="1" w:styleId="139">
    <w:name w:val="Знак Знак13"/>
    <w:basedOn w:val="af3"/>
    <w:rsid w:val="00794799"/>
    <w:rPr>
      <w:rFonts w:ascii="Cambria" w:eastAsia="Times New Roman" w:hAnsi="Cambria" w:cs="Times New Roman"/>
      <w:b/>
      <w:bCs/>
      <w:i/>
      <w:iCs/>
      <w:color w:val="4F81BD"/>
    </w:rPr>
  </w:style>
  <w:style w:type="character" w:customStyle="1" w:styleId="12d">
    <w:name w:val="Знак Знак12"/>
    <w:basedOn w:val="af3"/>
    <w:rsid w:val="00794799"/>
    <w:rPr>
      <w:rFonts w:ascii="Cambria" w:eastAsia="Times New Roman" w:hAnsi="Cambria" w:cs="Times New Roman"/>
      <w:color w:val="243F60"/>
    </w:rPr>
  </w:style>
  <w:style w:type="character" w:customStyle="1" w:styleId="11f3">
    <w:name w:val="Знак Знак11"/>
    <w:basedOn w:val="af3"/>
    <w:rsid w:val="00794799"/>
    <w:rPr>
      <w:rFonts w:ascii="Cambria" w:eastAsia="Times New Roman" w:hAnsi="Cambria" w:cs="Times New Roman"/>
      <w:i/>
      <w:iCs/>
      <w:color w:val="243F60"/>
    </w:rPr>
  </w:style>
  <w:style w:type="character" w:customStyle="1" w:styleId="10d">
    <w:name w:val="Знак Знак10"/>
    <w:basedOn w:val="af3"/>
    <w:rsid w:val="00794799"/>
    <w:rPr>
      <w:rFonts w:ascii="Cambria" w:eastAsia="Times New Roman" w:hAnsi="Cambria" w:cs="Times New Roman"/>
      <w:i/>
      <w:iCs/>
      <w:color w:val="404040"/>
    </w:rPr>
  </w:style>
  <w:style w:type="character" w:customStyle="1" w:styleId="9d">
    <w:name w:val="Знак Знак9"/>
    <w:basedOn w:val="af3"/>
    <w:rsid w:val="00794799"/>
    <w:rPr>
      <w:rFonts w:ascii="Cambria" w:eastAsia="Times New Roman" w:hAnsi="Cambria" w:cs="Times New Roman"/>
      <w:color w:val="4F81BD"/>
      <w:sz w:val="20"/>
      <w:szCs w:val="20"/>
    </w:rPr>
  </w:style>
  <w:style w:type="character" w:customStyle="1" w:styleId="8e">
    <w:name w:val="Знак Знак8"/>
    <w:basedOn w:val="af3"/>
    <w:rsid w:val="00794799"/>
    <w:rPr>
      <w:rFonts w:ascii="Cambria" w:eastAsia="Times New Roman" w:hAnsi="Cambria" w:cs="Times New Roman"/>
      <w:i/>
      <w:iCs/>
      <w:color w:val="404040"/>
      <w:sz w:val="20"/>
      <w:szCs w:val="20"/>
    </w:rPr>
  </w:style>
  <w:style w:type="character" w:customStyle="1" w:styleId="7f">
    <w:name w:val="Знак Знак7"/>
    <w:basedOn w:val="af3"/>
    <w:rsid w:val="00794799"/>
    <w:rPr>
      <w:rFonts w:ascii="Cambria" w:eastAsia="Times New Roman" w:hAnsi="Cambria" w:cs="Times New Roman"/>
      <w:color w:val="17365D"/>
      <w:spacing w:val="5"/>
      <w:kern w:val="28"/>
      <w:sz w:val="52"/>
      <w:szCs w:val="52"/>
    </w:rPr>
  </w:style>
  <w:style w:type="character" w:customStyle="1" w:styleId="6f9">
    <w:name w:val="Знак Знак6"/>
    <w:basedOn w:val="af3"/>
    <w:rsid w:val="00794799"/>
    <w:rPr>
      <w:rFonts w:ascii="Cambria" w:eastAsia="Times New Roman" w:hAnsi="Cambria" w:cs="Times New Roman"/>
      <w:i/>
      <w:iCs/>
      <w:color w:val="4F81BD"/>
      <w:spacing w:val="15"/>
      <w:sz w:val="24"/>
      <w:szCs w:val="24"/>
    </w:rPr>
  </w:style>
  <w:style w:type="paragraph" w:styleId="2ffffff6">
    <w:name w:val="Quote"/>
    <w:basedOn w:val="af2"/>
    <w:next w:val="af2"/>
    <w:link w:val="2ffffff7"/>
    <w:qFormat/>
    <w:rsid w:val="00794799"/>
    <w:pPr>
      <w:suppressAutoHyphens w:val="0"/>
    </w:pPr>
    <w:rPr>
      <w:rFonts w:ascii="Times New Roman" w:eastAsia="Times New Roman" w:hAnsi="Times New Roman" w:cs="Times New Roman"/>
      <w:i/>
      <w:iCs/>
      <w:color w:val="000000"/>
      <w:sz w:val="28"/>
      <w:szCs w:val="28"/>
      <w:lang w:eastAsia="ru-RU"/>
    </w:rPr>
  </w:style>
  <w:style w:type="character" w:customStyle="1" w:styleId="2ffffff7">
    <w:name w:val="Цитата 2 Знак"/>
    <w:basedOn w:val="af3"/>
    <w:link w:val="2ffffff6"/>
    <w:rsid w:val="00794799"/>
    <w:rPr>
      <w:rFonts w:ascii="Times New Roman" w:eastAsia="Times New Roman" w:hAnsi="Times New Roman" w:cs="Times New Roman"/>
      <w:i/>
      <w:iCs/>
      <w:color w:val="000000"/>
      <w:sz w:val="28"/>
      <w:szCs w:val="28"/>
    </w:rPr>
  </w:style>
  <w:style w:type="paragraph" w:styleId="afffffffffffffffffffffffff8">
    <w:name w:val="Intense Quote"/>
    <w:basedOn w:val="af2"/>
    <w:next w:val="af2"/>
    <w:link w:val="afffffffffffffffffffffffff9"/>
    <w:qFormat/>
    <w:rsid w:val="00794799"/>
    <w:pPr>
      <w:pBdr>
        <w:bottom w:val="single" w:sz="4" w:space="4" w:color="4F81BD"/>
      </w:pBdr>
      <w:suppressAutoHyphens w:val="0"/>
      <w:spacing w:before="200" w:after="280"/>
      <w:ind w:left="936" w:right="936"/>
    </w:pPr>
    <w:rPr>
      <w:rFonts w:ascii="Times New Roman" w:eastAsia="Times New Roman" w:hAnsi="Times New Roman" w:cs="Times New Roman"/>
      <w:b/>
      <w:bCs/>
      <w:i/>
      <w:iCs/>
      <w:color w:val="4F81BD"/>
      <w:sz w:val="28"/>
      <w:szCs w:val="28"/>
      <w:lang w:eastAsia="ru-RU"/>
    </w:rPr>
  </w:style>
  <w:style w:type="character" w:customStyle="1" w:styleId="afffffffffffffffffffffffff9">
    <w:name w:val="Выделенная цитата Знак"/>
    <w:basedOn w:val="af3"/>
    <w:link w:val="afffffffffffffffffffffffff8"/>
    <w:rsid w:val="00794799"/>
    <w:rPr>
      <w:rFonts w:ascii="Times New Roman" w:eastAsia="Times New Roman" w:hAnsi="Times New Roman" w:cs="Times New Roman"/>
      <w:b/>
      <w:bCs/>
      <w:i/>
      <w:iCs/>
      <w:color w:val="4F81BD"/>
      <w:sz w:val="28"/>
      <w:szCs w:val="28"/>
    </w:rPr>
  </w:style>
  <w:style w:type="character" w:styleId="afffffffffffffffffffffffffa">
    <w:name w:val="Subtle Emphasis"/>
    <w:basedOn w:val="af3"/>
    <w:qFormat/>
    <w:rsid w:val="00794799"/>
    <w:rPr>
      <w:i/>
      <w:iCs/>
      <w:color w:val="808080"/>
    </w:rPr>
  </w:style>
  <w:style w:type="character" w:styleId="afffffffffffffffffffffffffb">
    <w:name w:val="Intense Emphasis"/>
    <w:basedOn w:val="af3"/>
    <w:qFormat/>
    <w:rsid w:val="00794799"/>
    <w:rPr>
      <w:b/>
      <w:bCs/>
      <w:i/>
      <w:iCs/>
      <w:color w:val="4F81BD"/>
    </w:rPr>
  </w:style>
  <w:style w:type="character" w:styleId="afffffffffffffffffffffffffc">
    <w:name w:val="Subtle Reference"/>
    <w:basedOn w:val="af3"/>
    <w:qFormat/>
    <w:rsid w:val="00794799"/>
    <w:rPr>
      <w:smallCaps/>
      <w:color w:val="C0504D"/>
      <w:u w:val="single"/>
    </w:rPr>
  </w:style>
  <w:style w:type="character" w:styleId="afffffffffffffffffffffffffd">
    <w:name w:val="Intense Reference"/>
    <w:basedOn w:val="af3"/>
    <w:qFormat/>
    <w:rsid w:val="00794799"/>
    <w:rPr>
      <w:b/>
      <w:bCs/>
      <w:smallCaps/>
      <w:color w:val="C0504D"/>
      <w:spacing w:val="5"/>
      <w:u w:val="single"/>
    </w:rPr>
  </w:style>
  <w:style w:type="character" w:customStyle="1" w:styleId="5ff5">
    <w:name w:val="Знак Знак5"/>
    <w:basedOn w:val="af3"/>
    <w:rsid w:val="00794799"/>
    <w:rPr>
      <w:rFonts w:ascii="Times New Roman" w:eastAsia="Times New Roman" w:hAnsi="Times New Roman" w:cs="Times New Roman"/>
      <w:sz w:val="28"/>
      <w:szCs w:val="28"/>
      <w:lang w:val="ru-RU" w:eastAsia="ru-RU" w:bidi="ar-SA"/>
    </w:rPr>
  </w:style>
  <w:style w:type="character" w:customStyle="1" w:styleId="4fff4">
    <w:name w:val="Знак Знак4"/>
    <w:basedOn w:val="af3"/>
    <w:rsid w:val="00794799"/>
    <w:rPr>
      <w:rFonts w:ascii="Times New Roman" w:eastAsia="Times New Roman" w:hAnsi="Times New Roman" w:cs="Times New Roman"/>
      <w:sz w:val="16"/>
      <w:szCs w:val="16"/>
      <w:lang w:val="ru-RU" w:eastAsia="ru-RU" w:bidi="ar-SA"/>
    </w:rPr>
  </w:style>
  <w:style w:type="character" w:customStyle="1" w:styleId="3ffff2">
    <w:name w:val="Знак Знак3"/>
    <w:basedOn w:val="af3"/>
    <w:rsid w:val="00794799"/>
    <w:rPr>
      <w:rFonts w:ascii="Times New Roman" w:eastAsia="Times New Roman" w:hAnsi="Times New Roman"/>
      <w:sz w:val="28"/>
      <w:szCs w:val="28"/>
      <w:lang w:val="ru-RU" w:eastAsia="ru-RU"/>
    </w:rPr>
  </w:style>
  <w:style w:type="character" w:customStyle="1" w:styleId="2ffffff8">
    <w:name w:val="Знак Знак2"/>
    <w:basedOn w:val="af3"/>
    <w:rsid w:val="00794799"/>
    <w:rPr>
      <w:rFonts w:ascii="Courier New" w:eastAsia="Courier New" w:hAnsi="Courier New" w:cs="Courier New"/>
      <w:lang w:val="en-US" w:eastAsia="en-US" w:bidi="en-US"/>
    </w:rPr>
  </w:style>
  <w:style w:type="character" w:customStyle="1" w:styleId="langselect1">
    <w:name w:val="langselect1"/>
    <w:basedOn w:val="af3"/>
    <w:rsid w:val="00794799"/>
  </w:style>
  <w:style w:type="character" w:customStyle="1" w:styleId="arrow1">
    <w:name w:val="arrow1"/>
    <w:basedOn w:val="af3"/>
    <w:rsid w:val="00794799"/>
    <w:rPr>
      <w:position w:val="-5"/>
      <w:sz w:val="36"/>
      <w:szCs w:val="36"/>
    </w:rPr>
  </w:style>
  <w:style w:type="character" w:customStyle="1" w:styleId="14CharChar">
    <w:name w:val="Знак14 Char Char"/>
    <w:basedOn w:val="af3"/>
    <w:locked/>
    <w:rsid w:val="002A4E16"/>
    <w:rPr>
      <w:rFonts w:ascii="Arial" w:hAnsi="Arial" w:cs="Arial"/>
      <w:b/>
      <w:bCs/>
      <w:kern w:val="32"/>
      <w:sz w:val="32"/>
      <w:szCs w:val="32"/>
      <w:lang w:val="uk-UA" w:eastAsia="ru-RU" w:bidi="ar-SA"/>
    </w:rPr>
  </w:style>
  <w:style w:type="character" w:customStyle="1" w:styleId="CharChar12">
    <w:name w:val="Char Char12"/>
    <w:basedOn w:val="af3"/>
    <w:locked/>
    <w:rsid w:val="002A4E16"/>
    <w:rPr>
      <w:rFonts w:ascii="Arial" w:hAnsi="Arial" w:cs="Arial"/>
      <w:b/>
      <w:bCs/>
      <w:i/>
      <w:iCs/>
      <w:sz w:val="28"/>
      <w:szCs w:val="28"/>
      <w:lang w:val="uk-UA" w:eastAsia="ru-RU" w:bidi="ar-SA"/>
    </w:rPr>
  </w:style>
  <w:style w:type="character" w:customStyle="1" w:styleId="CharChar11">
    <w:name w:val="Char Char11"/>
    <w:basedOn w:val="af3"/>
    <w:locked/>
    <w:rsid w:val="002A4E16"/>
    <w:rPr>
      <w:rFonts w:ascii="Arial" w:hAnsi="Arial" w:cs="Arial"/>
      <w:b/>
      <w:bCs/>
      <w:sz w:val="26"/>
      <w:szCs w:val="26"/>
      <w:lang w:val="uk-UA" w:eastAsia="ru-RU" w:bidi="ar-SA"/>
    </w:rPr>
  </w:style>
  <w:style w:type="character" w:customStyle="1" w:styleId="CharChar10">
    <w:name w:val="Char Char10"/>
    <w:basedOn w:val="af3"/>
    <w:locked/>
    <w:rsid w:val="002A4E16"/>
    <w:rPr>
      <w:rFonts w:cs="Times New Roman"/>
      <w:bCs/>
      <w:i/>
      <w:iCs/>
      <w:color w:val="000000"/>
      <w:sz w:val="28"/>
      <w:szCs w:val="28"/>
      <w:lang w:val="uk-UA" w:eastAsia="ru-RU" w:bidi="ar-SA"/>
    </w:rPr>
  </w:style>
  <w:style w:type="character" w:customStyle="1" w:styleId="CharChar9">
    <w:name w:val="Char Char9"/>
    <w:basedOn w:val="af3"/>
    <w:locked/>
    <w:rsid w:val="002A4E16"/>
    <w:rPr>
      <w:rFonts w:cs="Times New Roman"/>
      <w:b/>
      <w:bCs/>
      <w:color w:val="000000"/>
      <w:sz w:val="28"/>
      <w:szCs w:val="28"/>
      <w:lang w:val="uk-UA" w:eastAsia="ru-RU" w:bidi="ar-SA"/>
    </w:rPr>
  </w:style>
  <w:style w:type="character" w:customStyle="1" w:styleId="CharChar8">
    <w:name w:val="Char Char8"/>
    <w:basedOn w:val="af3"/>
    <w:locked/>
    <w:rsid w:val="002A4E16"/>
    <w:rPr>
      <w:rFonts w:cs="Times New Roman"/>
      <w:b/>
      <w:color w:val="000000"/>
      <w:spacing w:val="13"/>
      <w:sz w:val="28"/>
      <w:szCs w:val="28"/>
      <w:lang w:val="uk-UA" w:eastAsia="ru-RU" w:bidi="ar-SA"/>
    </w:rPr>
  </w:style>
  <w:style w:type="character" w:customStyle="1" w:styleId="CharChar7">
    <w:name w:val="Char Char7"/>
    <w:basedOn w:val="af3"/>
    <w:locked/>
    <w:rsid w:val="002A4E16"/>
    <w:rPr>
      <w:rFonts w:cs="Times New Roman"/>
      <w:i/>
      <w:color w:val="000000"/>
      <w:sz w:val="28"/>
      <w:szCs w:val="28"/>
      <w:lang w:val="uk-UA" w:eastAsia="ru-RU" w:bidi="ar-SA"/>
    </w:rPr>
  </w:style>
  <w:style w:type="character" w:customStyle="1" w:styleId="CharChar6">
    <w:name w:val="Char Char6"/>
    <w:basedOn w:val="af3"/>
    <w:locked/>
    <w:rsid w:val="002A4E16"/>
    <w:rPr>
      <w:rFonts w:cs="Times New Roman"/>
      <w:i/>
      <w:iCs/>
      <w:color w:val="000000"/>
      <w:spacing w:val="-2"/>
      <w:sz w:val="28"/>
      <w:szCs w:val="28"/>
      <w:lang w:val="ru-RU" w:eastAsia="ru-RU" w:bidi="ar-SA"/>
    </w:rPr>
  </w:style>
  <w:style w:type="character" w:customStyle="1" w:styleId="CharChar5">
    <w:name w:val="Char Char5"/>
    <w:basedOn w:val="af3"/>
    <w:locked/>
    <w:rsid w:val="002A4E16"/>
    <w:rPr>
      <w:rFonts w:cs="Times New Roman"/>
      <w:b/>
      <w:sz w:val="32"/>
      <w:lang w:val="uk-UA" w:eastAsia="ru-RU" w:bidi="ar-SA"/>
    </w:rPr>
  </w:style>
  <w:style w:type="character" w:customStyle="1" w:styleId="5CharChar">
    <w:name w:val="Знак5 Char Char"/>
    <w:basedOn w:val="af3"/>
    <w:semiHidden/>
    <w:locked/>
    <w:rsid w:val="002A4E16"/>
    <w:rPr>
      <w:rFonts w:cs="Times New Roman"/>
      <w:lang w:val="ru-RU" w:eastAsia="ru-RU" w:bidi="ar-SA"/>
    </w:rPr>
  </w:style>
  <w:style w:type="character" w:customStyle="1" w:styleId="HeaderChar1">
    <w:name w:val="Header Char1"/>
    <w:aliases w:val="Знак5 Char1"/>
    <w:basedOn w:val="af3"/>
    <w:semiHidden/>
    <w:locked/>
    <w:rsid w:val="002A4E16"/>
    <w:rPr>
      <w:rFonts w:cs="Times New Roman"/>
      <w:lang w:val="ru-RU" w:eastAsia="ru-RU"/>
    </w:rPr>
  </w:style>
  <w:style w:type="character" w:customStyle="1" w:styleId="CharChar4">
    <w:name w:val="Char Char4"/>
    <w:basedOn w:val="af3"/>
    <w:semiHidden/>
    <w:locked/>
    <w:rsid w:val="002A4E16"/>
    <w:rPr>
      <w:rFonts w:cs="Times New Roman"/>
      <w:sz w:val="28"/>
      <w:lang w:val="ru-RU" w:eastAsia="ru-RU" w:bidi="ar-SA"/>
    </w:rPr>
  </w:style>
  <w:style w:type="character" w:customStyle="1" w:styleId="EndnoteTextChar1">
    <w:name w:val="Endnote Text Char1"/>
    <w:basedOn w:val="af3"/>
    <w:semiHidden/>
    <w:locked/>
    <w:rsid w:val="002A4E16"/>
    <w:rPr>
      <w:rFonts w:cs="Times New Roman"/>
      <w:lang w:val="ru-RU" w:eastAsia="ru-RU"/>
    </w:rPr>
  </w:style>
  <w:style w:type="character" w:customStyle="1" w:styleId="3CharChar">
    <w:name w:val="Знак3 Char Char"/>
    <w:basedOn w:val="af3"/>
    <w:semiHidden/>
    <w:locked/>
    <w:rsid w:val="002A4E16"/>
    <w:rPr>
      <w:rFonts w:cs="Times New Roman"/>
      <w:b/>
      <w:bCs/>
      <w:color w:val="000000"/>
      <w:sz w:val="28"/>
      <w:szCs w:val="28"/>
      <w:shd w:val="clear" w:color="auto" w:fill="FFFFFF"/>
      <w:lang w:val="uk-UA" w:eastAsia="ru-RU" w:bidi="ar-SA"/>
    </w:rPr>
  </w:style>
  <w:style w:type="character" w:customStyle="1" w:styleId="BodyTextChar1">
    <w:name w:val="Body Text Char1"/>
    <w:aliases w:val="Знак3 Char1"/>
    <w:basedOn w:val="af3"/>
    <w:semiHidden/>
    <w:locked/>
    <w:rsid w:val="002A4E16"/>
    <w:rPr>
      <w:rFonts w:cs="Times New Roman"/>
      <w:lang w:val="ru-RU" w:eastAsia="ru-RU"/>
    </w:rPr>
  </w:style>
  <w:style w:type="character" w:customStyle="1" w:styleId="CharChar3">
    <w:name w:val="Char Char3"/>
    <w:basedOn w:val="af3"/>
    <w:semiHidden/>
    <w:locked/>
    <w:rsid w:val="002A4E16"/>
    <w:rPr>
      <w:rFonts w:cs="Times New Roman"/>
      <w:color w:val="000000"/>
      <w:sz w:val="28"/>
      <w:szCs w:val="28"/>
      <w:shd w:val="clear" w:color="auto" w:fill="FFFFFF"/>
      <w:lang w:val="uk-UA" w:eastAsia="ru-RU" w:bidi="ar-SA"/>
    </w:rPr>
  </w:style>
  <w:style w:type="character" w:customStyle="1" w:styleId="BodyTextIndentChar1">
    <w:name w:val="Body Text Indent Char1"/>
    <w:basedOn w:val="af3"/>
    <w:semiHidden/>
    <w:locked/>
    <w:rsid w:val="002A4E16"/>
    <w:rPr>
      <w:rFonts w:cs="Times New Roman"/>
      <w:lang w:val="ru-RU" w:eastAsia="ru-RU"/>
    </w:rPr>
  </w:style>
  <w:style w:type="character" w:customStyle="1" w:styleId="CharChar2">
    <w:name w:val="Char Char2"/>
    <w:basedOn w:val="af3"/>
    <w:semiHidden/>
    <w:locked/>
    <w:rsid w:val="002A4E16"/>
    <w:rPr>
      <w:rFonts w:cs="Times New Roman"/>
      <w:sz w:val="28"/>
      <w:lang w:val="ru-RU" w:eastAsia="ru-RU" w:bidi="ar-SA"/>
    </w:rPr>
  </w:style>
  <w:style w:type="character" w:customStyle="1" w:styleId="BodyTextIndent2Char1">
    <w:name w:val="Body Text Indent 2 Char1"/>
    <w:basedOn w:val="af3"/>
    <w:semiHidden/>
    <w:locked/>
    <w:rsid w:val="002A4E16"/>
    <w:rPr>
      <w:rFonts w:cs="Times New Roman"/>
      <w:lang w:val="ru-RU" w:eastAsia="ru-RU"/>
    </w:rPr>
  </w:style>
  <w:style w:type="character" w:customStyle="1" w:styleId="CharChar1">
    <w:name w:val="Char Char1"/>
    <w:basedOn w:val="af3"/>
    <w:semiHidden/>
    <w:locked/>
    <w:rsid w:val="002A4E16"/>
    <w:rPr>
      <w:rFonts w:cs="Times New Roman"/>
      <w:color w:val="000000"/>
      <w:sz w:val="28"/>
      <w:szCs w:val="28"/>
      <w:shd w:val="clear" w:color="auto" w:fill="FFFFFF"/>
      <w:lang w:val="uk-UA" w:eastAsia="ru-RU" w:bidi="ar-SA"/>
    </w:rPr>
  </w:style>
  <w:style w:type="character" w:customStyle="1" w:styleId="BodyTextIndent3Char1">
    <w:name w:val="Body Text Indent 3 Char1"/>
    <w:basedOn w:val="af3"/>
    <w:semiHidden/>
    <w:locked/>
    <w:rsid w:val="002A4E16"/>
    <w:rPr>
      <w:rFonts w:cs="Times New Roman"/>
      <w:sz w:val="16"/>
      <w:szCs w:val="16"/>
      <w:lang w:val="ru-RU" w:eastAsia="ru-RU"/>
    </w:rPr>
  </w:style>
  <w:style w:type="character" w:customStyle="1" w:styleId="CharChar">
    <w:name w:val="Char Char"/>
    <w:basedOn w:val="af3"/>
    <w:semiHidden/>
    <w:locked/>
    <w:rsid w:val="002A4E16"/>
    <w:rPr>
      <w:rFonts w:cs="Times New Roman"/>
      <w:lang w:val="ru-RU" w:eastAsia="ru-RU"/>
    </w:rPr>
  </w:style>
  <w:style w:type="character" w:customStyle="1" w:styleId="12e">
    <w:name w:val="Знак12"/>
    <w:basedOn w:val="af3"/>
    <w:rsid w:val="002A4E16"/>
    <w:rPr>
      <w:rFonts w:ascii="Arial" w:hAnsi="Arial" w:cs="Arial"/>
      <w:b/>
      <w:bCs/>
      <w:sz w:val="26"/>
      <w:szCs w:val="26"/>
      <w:lang w:val="uk-UA" w:eastAsia="ru-RU" w:bidi="ar-SA"/>
    </w:rPr>
  </w:style>
  <w:style w:type="character" w:customStyle="1" w:styleId="3ffff3">
    <w:name w:val="Знак3 Знак"/>
    <w:basedOn w:val="af3"/>
    <w:semiHidden/>
    <w:locked/>
    <w:rsid w:val="002A4E16"/>
    <w:rPr>
      <w:rFonts w:cs="Times New Roman"/>
      <w:b/>
      <w:bCs/>
      <w:color w:val="000000"/>
      <w:sz w:val="28"/>
      <w:szCs w:val="28"/>
      <w:shd w:val="clear" w:color="auto" w:fill="FFFFFF"/>
      <w:lang w:val="uk-UA" w:eastAsia="ru-RU" w:bidi="ar-SA"/>
    </w:rPr>
  </w:style>
  <w:style w:type="character" w:customStyle="1" w:styleId="14f0">
    <w:name w:val="Знак14 Знак Знак"/>
    <w:basedOn w:val="af3"/>
    <w:locked/>
    <w:rsid w:val="002A4E16"/>
    <w:rPr>
      <w:rFonts w:ascii="Arial" w:hAnsi="Arial" w:cs="Arial"/>
      <w:b/>
      <w:bCs/>
      <w:kern w:val="32"/>
      <w:sz w:val="32"/>
      <w:szCs w:val="32"/>
      <w:lang w:val="uk-UA" w:eastAsia="ru-RU" w:bidi="ar-SA"/>
    </w:rPr>
  </w:style>
  <w:style w:type="paragraph" w:customStyle="1" w:styleId="contentsarticletitle">
    <w:name w:val="contents_article_title"/>
    <w:basedOn w:val="af2"/>
    <w:rsid w:val="002A4E16"/>
    <w:pPr>
      <w:suppressAutoHyphens w:val="0"/>
      <w:spacing w:before="45" w:after="135"/>
      <w:ind w:left="720"/>
    </w:pPr>
    <w:rPr>
      <w:rFonts w:ascii="Arial" w:eastAsia="Times New Roman" w:hAnsi="Arial" w:cs="Arial"/>
      <w:color w:val="000000"/>
      <w:lang w:eastAsia="ru-RU"/>
    </w:rPr>
  </w:style>
  <w:style w:type="character" w:customStyle="1" w:styleId="ti">
    <w:name w:val="ti"/>
    <w:basedOn w:val="af3"/>
    <w:rsid w:val="002A4E16"/>
    <w:rPr>
      <w:rFonts w:cs="Times New Roman"/>
    </w:rPr>
  </w:style>
  <w:style w:type="character" w:customStyle="1" w:styleId="issue">
    <w:name w:val="issue"/>
    <w:basedOn w:val="af3"/>
    <w:rsid w:val="002A4E16"/>
    <w:rPr>
      <w:rFonts w:cs="Times New Roman"/>
    </w:rPr>
  </w:style>
  <w:style w:type="paragraph" w:customStyle="1" w:styleId="7f0">
    <w:name w:val="Название7"/>
    <w:basedOn w:val="af2"/>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vtor">
    <w:name w:val="bavtor"/>
    <w:basedOn w:val="af2"/>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f5">
    <w:name w:val="Текст выноски4"/>
    <w:basedOn w:val="af2"/>
    <w:semiHidden/>
    <w:rsid w:val="002A4E16"/>
    <w:pPr>
      <w:widowControl w:val="0"/>
      <w:suppressAutoHyphens w:val="0"/>
      <w:autoSpaceDE w:val="0"/>
      <w:autoSpaceDN w:val="0"/>
      <w:adjustRightInd w:val="0"/>
    </w:pPr>
    <w:rPr>
      <w:rFonts w:ascii="Tahoma" w:eastAsia="Times New Roman" w:hAnsi="Tahoma" w:cs="Tahoma"/>
      <w:sz w:val="16"/>
      <w:szCs w:val="16"/>
      <w:lang w:eastAsia="ru-RU"/>
    </w:rPr>
  </w:style>
  <w:style w:type="character" w:customStyle="1" w:styleId="featuredlinkouts">
    <w:name w:val="featured_linkouts"/>
    <w:basedOn w:val="af3"/>
    <w:rsid w:val="002B2E64"/>
  </w:style>
  <w:style w:type="character" w:customStyle="1" w:styleId="21f3">
    <w:name w:val="Основной текст Знак2 Знак1 Знак Знак"/>
    <w:aliases w:val="Основной текст Знак1 Знак Знак1 Знак Знак,Основной текст Знак Знак Знак Знак1 Знак Знак Знак"/>
    <w:basedOn w:val="af3"/>
    <w:rsid w:val="00305A59"/>
    <w:rPr>
      <w:noProof w:val="0"/>
      <w:sz w:val="28"/>
      <w:szCs w:val="24"/>
      <w:lang w:val="ru-RU" w:eastAsia="ru-RU" w:bidi="ar-SA"/>
    </w:rPr>
  </w:style>
  <w:style w:type="character" w:customStyle="1" w:styleId="MTEquationSection">
    <w:name w:val="MTEquationSection"/>
    <w:basedOn w:val="af3"/>
    <w:rsid w:val="00B07A45"/>
    <w:rPr>
      <w:vanish w:val="0"/>
      <w:color w:val="FF0000"/>
      <w:sz w:val="24"/>
    </w:rPr>
  </w:style>
  <w:style w:type="paragraph" w:customStyle="1" w:styleId="contrib">
    <w:name w:val="contrib"/>
    <w:basedOn w:val="af2"/>
    <w:rsid w:val="00B07A45"/>
    <w:pPr>
      <w:suppressAutoHyphens w:val="0"/>
      <w:spacing w:before="100" w:beforeAutospacing="1" w:after="100" w:afterAutospacing="1"/>
    </w:pPr>
    <w:rPr>
      <w:rFonts w:ascii="Verdana" w:eastAsia="Times New Roman" w:hAnsi="Verdana" w:cs="Times New Roman"/>
      <w:color w:val="000000"/>
      <w:sz w:val="15"/>
      <w:szCs w:val="15"/>
      <w:lang w:eastAsia="ru-RU"/>
    </w:rPr>
  </w:style>
  <w:style w:type="character" w:customStyle="1" w:styleId="contrib1">
    <w:name w:val="contrib1"/>
    <w:basedOn w:val="af3"/>
    <w:rsid w:val="00B07A45"/>
    <w:rPr>
      <w:rFonts w:ascii="Verdana" w:hAnsi="Verdana" w:hint="default"/>
      <w:color w:val="000000"/>
      <w:sz w:val="15"/>
      <w:szCs w:val="15"/>
    </w:rPr>
  </w:style>
  <w:style w:type="character" w:customStyle="1" w:styleId="smcaps">
    <w:name w:val="smcaps"/>
    <w:basedOn w:val="af3"/>
    <w:rsid w:val="00B07A45"/>
  </w:style>
  <w:style w:type="character" w:customStyle="1" w:styleId="small2">
    <w:name w:val="small2"/>
    <w:basedOn w:val="af3"/>
    <w:rsid w:val="00B07A45"/>
    <w:rPr>
      <w:rFonts w:ascii="Verdana" w:hAnsi="Verdana" w:hint="default"/>
      <w:sz w:val="19"/>
      <w:szCs w:val="19"/>
    </w:rPr>
  </w:style>
  <w:style w:type="character" w:customStyle="1" w:styleId="it">
    <w:name w:val="it"/>
    <w:basedOn w:val="af3"/>
    <w:rsid w:val="00B07A45"/>
  </w:style>
  <w:style w:type="character" w:customStyle="1" w:styleId="scp">
    <w:name w:val="scp"/>
    <w:basedOn w:val="af3"/>
    <w:rsid w:val="00B07A45"/>
  </w:style>
  <w:style w:type="character" w:customStyle="1" w:styleId="afffffffffffffffffffffffffe">
    <w:name w:val="Витя Эксперимент Знак"/>
    <w:basedOn w:val="af3"/>
    <w:rsid w:val="00E866D7"/>
    <w:rPr>
      <w:b/>
      <w:i/>
      <w:sz w:val="28"/>
      <w:szCs w:val="28"/>
      <w:lang w:val="uk-UA"/>
    </w:rPr>
  </w:style>
  <w:style w:type="paragraph" w:customStyle="1" w:styleId="2101">
    <w:name w:val="Основной текст с отступом 210"/>
    <w:basedOn w:val="af2"/>
    <w:rsid w:val="00072F8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372">
    <w:name w:val="Основной текст с отступом 37"/>
    <w:basedOn w:val="af2"/>
    <w:rsid w:val="0074420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5ff6">
    <w:name w:val="Текст5"/>
    <w:basedOn w:val="af2"/>
    <w:rsid w:val="004C6BDF"/>
    <w:pPr>
      <w:suppressAutoHyphens w:val="0"/>
      <w:overflowPunct w:val="0"/>
      <w:autoSpaceDE w:val="0"/>
      <w:autoSpaceDN w:val="0"/>
      <w:adjustRightInd w:val="0"/>
    </w:pPr>
    <w:rPr>
      <w:rFonts w:ascii="Courier New" w:eastAsia="Times New Roman" w:hAnsi="Courier New" w:cs="Times New Roman"/>
      <w:sz w:val="20"/>
      <w:szCs w:val="20"/>
      <w:lang w:eastAsia="ru-RU"/>
    </w:rPr>
  </w:style>
  <w:style w:type="paragraph" w:customStyle="1" w:styleId="affffffffffffffffffffffffff">
    <w:name w:val="Текст диплома"/>
    <w:basedOn w:val="af2"/>
    <w:rsid w:val="00CC6B39"/>
    <w:pPr>
      <w:widowControl w:val="0"/>
      <w:suppressAutoHyphens w:val="0"/>
      <w:spacing w:line="360" w:lineRule="auto"/>
      <w:ind w:firstLine="851"/>
      <w:jc w:val="both"/>
    </w:pPr>
    <w:rPr>
      <w:rFonts w:ascii="Times New Roman" w:eastAsia="Times New Roman" w:hAnsi="Times New Roman" w:cs="Times New Roman"/>
      <w:sz w:val="28"/>
      <w:szCs w:val="20"/>
      <w:lang w:eastAsia="ru-RU"/>
    </w:rPr>
  </w:style>
  <w:style w:type="paragraph" w:customStyle="1" w:styleId="compositioncommentbig">
    <w:name w:val="compositioncommentbig"/>
    <w:basedOn w:val="af2"/>
    <w:rsid w:val="00DB042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nknown">
    <w:name w:val="unknown"/>
    <w:basedOn w:val="af3"/>
    <w:rsid w:val="00DB0422"/>
  </w:style>
  <w:style w:type="character" w:customStyle="1" w:styleId="variant">
    <w:name w:val="variant"/>
    <w:basedOn w:val="af3"/>
    <w:rsid w:val="00DB0422"/>
  </w:style>
  <w:style w:type="character" w:customStyle="1" w:styleId="variantcorrected">
    <w:name w:val="variant corrected"/>
    <w:basedOn w:val="af3"/>
    <w:rsid w:val="00DB0422"/>
  </w:style>
  <w:style w:type="paragraph" w:customStyle="1" w:styleId="hidden">
    <w:name w:val="hidden"/>
    <w:basedOn w:val="af2"/>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rightnavhead">
    <w:name w:val="rightnavhead"/>
    <w:basedOn w:val="af3"/>
    <w:rsid w:val="00DB0422"/>
  </w:style>
  <w:style w:type="paragraph" w:customStyle="1" w:styleId="affiliation">
    <w:name w:val="affiliation"/>
    <w:basedOn w:val="af2"/>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abstract">
    <w:name w:val="abstract"/>
    <w:basedOn w:val="af2"/>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5ff7">
    <w:name w:val="Цитата5"/>
    <w:basedOn w:val="af2"/>
    <w:rsid w:val="00DB0422"/>
    <w:pPr>
      <w:suppressAutoHyphens w:val="0"/>
      <w:overflowPunct w:val="0"/>
      <w:autoSpaceDE w:val="0"/>
      <w:autoSpaceDN w:val="0"/>
      <w:adjustRightInd w:val="0"/>
      <w:ind w:left="-108" w:right="-108"/>
      <w:textAlignment w:val="baseline"/>
    </w:pPr>
    <w:rPr>
      <w:rFonts w:ascii="Times New Roman CYR" w:eastAsia="Times New Roman" w:hAnsi="Times New Roman CYR" w:cs="Times New Roman"/>
      <w:color w:val="000000"/>
      <w:sz w:val="28"/>
      <w:szCs w:val="20"/>
      <w:lang w:eastAsia="ru-RU"/>
    </w:rPr>
  </w:style>
  <w:style w:type="paragraph" w:customStyle="1" w:styleId="authors">
    <w:name w:val="authors"/>
    <w:basedOn w:val="af2"/>
    <w:rsid w:val="00DB0422"/>
    <w:pPr>
      <w:suppressAutoHyphens w:val="0"/>
      <w:spacing w:before="100" w:beforeAutospacing="1" w:after="100" w:afterAutospacing="1"/>
    </w:pPr>
    <w:rPr>
      <w:rFonts w:ascii="Arial" w:eastAsia="Times New Roman" w:hAnsi="Arial" w:cs="Arial"/>
      <w:sz w:val="14"/>
      <w:szCs w:val="14"/>
      <w:lang w:val="uk-UA" w:eastAsia="uk-UA"/>
    </w:rPr>
  </w:style>
  <w:style w:type="paragraph" w:customStyle="1" w:styleId="dfmednamebig">
    <w:name w:val="dfmednamebig"/>
    <w:basedOn w:val="af2"/>
    <w:rsid w:val="00DB0422"/>
    <w:pPr>
      <w:suppressAutoHyphens w:val="0"/>
      <w:spacing w:before="75" w:after="180"/>
      <w:ind w:left="75" w:right="75"/>
      <w:jc w:val="both"/>
    </w:pPr>
    <w:rPr>
      <w:rFonts w:ascii="Tahoma" w:eastAsia="Times New Roman" w:hAnsi="Tahoma" w:cs="Tahoma"/>
      <w:sz w:val="20"/>
      <w:szCs w:val="20"/>
      <w:lang w:val="uk-UA" w:eastAsia="uk-UA"/>
    </w:rPr>
  </w:style>
  <w:style w:type="paragraph" w:customStyle="1" w:styleId="listtitle">
    <w:name w:val="listtitle"/>
    <w:basedOn w:val="af2"/>
    <w:rsid w:val="00831383"/>
    <w:pPr>
      <w:shd w:val="clear" w:color="auto" w:fill="ABCDEF"/>
      <w:suppressAutoHyphens w:val="0"/>
      <w:spacing w:before="30" w:after="15"/>
      <w:jc w:val="both"/>
    </w:pPr>
    <w:rPr>
      <w:rFonts w:ascii="Arial" w:eastAsia="Times New Roman" w:hAnsi="Arial" w:cs="Arial"/>
      <w:b/>
      <w:bCs/>
      <w:caps/>
      <w:color w:val="000000"/>
      <w:sz w:val="18"/>
      <w:szCs w:val="18"/>
      <w:u w:val="single"/>
      <w:lang w:eastAsia="ru-RU"/>
    </w:rPr>
  </w:style>
  <w:style w:type="paragraph" w:customStyle="1" w:styleId="listtext">
    <w:name w:val="listtext"/>
    <w:basedOn w:val="af2"/>
    <w:rsid w:val="00831383"/>
    <w:pPr>
      <w:shd w:val="clear" w:color="auto" w:fill="BCDEFF"/>
      <w:suppressAutoHyphens w:val="0"/>
      <w:spacing w:before="15" w:after="15"/>
      <w:ind w:firstLine="284"/>
      <w:jc w:val="both"/>
    </w:pPr>
    <w:rPr>
      <w:rFonts w:ascii="Arial" w:eastAsia="Times New Roman" w:hAnsi="Arial" w:cs="Arial"/>
      <w:color w:val="000000"/>
      <w:sz w:val="18"/>
      <w:szCs w:val="18"/>
      <w:lang w:eastAsia="ru-RU"/>
    </w:rPr>
  </w:style>
  <w:style w:type="character" w:customStyle="1" w:styleId="ref-journal">
    <w:name w:val="ref-journal"/>
    <w:basedOn w:val="af3"/>
    <w:rsid w:val="00831383"/>
    <w:rPr>
      <w:rFonts w:cs="Times New Roman"/>
    </w:rPr>
  </w:style>
  <w:style w:type="character" w:customStyle="1" w:styleId="ref-vol">
    <w:name w:val="ref-vol"/>
    <w:basedOn w:val="af3"/>
    <w:rsid w:val="00831383"/>
    <w:rPr>
      <w:rFonts w:cs="Times New Roman"/>
    </w:rPr>
  </w:style>
  <w:style w:type="paragraph" w:customStyle="1" w:styleId="rvps27">
    <w:name w:val="rvps27"/>
    <w:basedOn w:val="af2"/>
    <w:uiPriority w:val="99"/>
    <w:rsid w:val="00BB224D"/>
    <w:pPr>
      <w:suppressAutoHyphens w:val="0"/>
      <w:spacing w:before="100" w:beforeAutospacing="1" w:after="100" w:afterAutospacing="1"/>
    </w:pPr>
    <w:rPr>
      <w:rFonts w:ascii="Times New Roman" w:eastAsia="Batang" w:hAnsi="Times New Roman" w:cs="Times New Roman"/>
      <w:lang w:eastAsia="ko-KR"/>
    </w:rPr>
  </w:style>
  <w:style w:type="character" w:customStyle="1" w:styleId="productboldclassproductlargeclass">
    <w:name w:val="productboldclass productlargeclass"/>
    <w:basedOn w:val="af3"/>
    <w:rsid w:val="008A2403"/>
    <w:rPr>
      <w:rFonts w:ascii="Arial" w:hAnsi="Arial" w:cs="Arial" w:hint="default"/>
      <w:sz w:val="20"/>
      <w:szCs w:val="20"/>
      <w:bdr w:val="single" w:sz="2" w:space="0" w:color="FFFFFF" w:frame="1"/>
    </w:rPr>
  </w:style>
  <w:style w:type="character" w:customStyle="1" w:styleId="sectionheader4">
    <w:name w:val="sectionheader4"/>
    <w:basedOn w:val="af3"/>
    <w:rsid w:val="008A2403"/>
    <w:rPr>
      <w:b/>
      <w:bCs/>
      <w:sz w:val="30"/>
      <w:szCs w:val="30"/>
    </w:rPr>
  </w:style>
  <w:style w:type="character" w:customStyle="1" w:styleId="productmediumclass">
    <w:name w:val="productmediumclass"/>
    <w:basedOn w:val="af3"/>
    <w:rsid w:val="008A2403"/>
  </w:style>
  <w:style w:type="character" w:customStyle="1" w:styleId="productlargeclass">
    <w:name w:val="productlargeclass"/>
    <w:basedOn w:val="af3"/>
    <w:rsid w:val="008A2403"/>
  </w:style>
  <w:style w:type="paragraph" w:customStyle="1" w:styleId="xl94">
    <w:name w:val="xl94"/>
    <w:basedOn w:val="af2"/>
    <w:rsid w:val="008A2403"/>
    <w:pPr>
      <w:pBdr>
        <w:left w:val="single" w:sz="4" w:space="0" w:color="auto"/>
        <w:bottom w:val="single" w:sz="8" w:space="0" w:color="auto"/>
      </w:pBdr>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affffffffffffffffffffffffff0">
    <w:name w:val="спостереження"/>
    <w:basedOn w:val="Base"/>
    <w:rsid w:val="008A2403"/>
    <w:pPr>
      <w:tabs>
        <w:tab w:val="left" w:pos="2840"/>
      </w:tabs>
      <w:ind w:left="2840" w:hanging="2131"/>
    </w:pPr>
  </w:style>
  <w:style w:type="character" w:customStyle="1" w:styleId="notinjournal2">
    <w:name w:val="notinjournal2"/>
    <w:basedOn w:val="af3"/>
    <w:rsid w:val="008A2403"/>
  </w:style>
  <w:style w:type="character" w:customStyle="1" w:styleId="journal">
    <w:name w:val="journal"/>
    <w:basedOn w:val="af3"/>
    <w:rsid w:val="008A2403"/>
  </w:style>
  <w:style w:type="paragraph" w:customStyle="1" w:styleId="affffffffffffffffffffffffff1">
    <w:name w:val="таблица"/>
    <w:basedOn w:val="af2"/>
    <w:autoRedefine/>
    <w:rsid w:val="003015D7"/>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6fa">
    <w:name w:val="Основной текст с отступом6"/>
    <w:basedOn w:val="af2"/>
    <w:rsid w:val="00DA67B1"/>
    <w:pPr>
      <w:suppressAutoHyphens w:val="0"/>
      <w:spacing w:after="120"/>
      <w:ind w:left="283"/>
    </w:pPr>
    <w:rPr>
      <w:rFonts w:ascii="Times New Roman" w:eastAsia="Times New Roman" w:hAnsi="Times New Roman" w:cs="Times New Roman"/>
      <w:sz w:val="28"/>
      <w:szCs w:val="28"/>
      <w:lang w:eastAsia="ru-RU"/>
    </w:rPr>
  </w:style>
  <w:style w:type="character" w:customStyle="1" w:styleId="WW-WW8Num2z01">
    <w:name w:val="WW-WW8Num2z01"/>
    <w:rsid w:val="00370E10"/>
    <w:rPr>
      <w:rFonts w:ascii="Times New Roman" w:eastAsia="Times New Roman" w:hAnsi="Times New Roman" w:cs="Times New Roman"/>
    </w:rPr>
  </w:style>
  <w:style w:type="paragraph" w:customStyle="1" w:styleId="Els-table-text1">
    <w:name w:val="Els-table-text1"/>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10">
    <w:name w:val="Els-table-text Знак1"/>
    <w:basedOn w:val="af3"/>
    <w:rsid w:val="00370E10"/>
    <w:rPr>
      <w:sz w:val="16"/>
      <w:lang w:val="en-US" w:eastAsia="uk-UA" w:bidi="ar-SA"/>
    </w:rPr>
  </w:style>
  <w:style w:type="paragraph" w:customStyle="1" w:styleId="Els-body-text1">
    <w:name w:val="Els-body-text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10">
    <w:name w:val="Els-body-text Знак1"/>
    <w:basedOn w:val="af3"/>
    <w:rsid w:val="00370E10"/>
    <w:rPr>
      <w:lang w:val="en-US" w:eastAsia="uk-UA" w:bidi="ar-SA"/>
    </w:rPr>
  </w:style>
  <w:style w:type="paragraph" w:customStyle="1" w:styleId="Els-table-text2">
    <w:name w:val="Els-table-text2"/>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20">
    <w:name w:val="Els-table-text Знак2"/>
    <w:basedOn w:val="af3"/>
    <w:rsid w:val="00370E10"/>
    <w:rPr>
      <w:sz w:val="16"/>
      <w:lang w:val="en-US" w:eastAsia="uk-UA" w:bidi="ar-SA"/>
    </w:rPr>
  </w:style>
  <w:style w:type="paragraph" w:customStyle="1" w:styleId="Els-body-text2">
    <w:name w:val="Els-body-text2"/>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20">
    <w:name w:val="Els-body-text Знак2"/>
    <w:basedOn w:val="af3"/>
    <w:rsid w:val="00370E10"/>
    <w:rPr>
      <w:lang w:val="en-US" w:eastAsia="uk-UA" w:bidi="ar-SA"/>
    </w:rPr>
  </w:style>
  <w:style w:type="paragraph" w:customStyle="1" w:styleId="Els-table-text3">
    <w:name w:val="Els-table-text3"/>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30">
    <w:name w:val="Els-table-text Знак3"/>
    <w:basedOn w:val="af3"/>
    <w:rsid w:val="00370E10"/>
    <w:rPr>
      <w:sz w:val="16"/>
      <w:lang w:val="en-US" w:eastAsia="uk-UA" w:bidi="ar-SA"/>
    </w:rPr>
  </w:style>
  <w:style w:type="paragraph" w:customStyle="1" w:styleId="Els-body-text3">
    <w:name w:val="Els-body-text3"/>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30">
    <w:name w:val="Els-body-text Знак3"/>
    <w:basedOn w:val="af3"/>
    <w:rsid w:val="00370E10"/>
    <w:rPr>
      <w:lang w:val="en-US" w:eastAsia="uk-UA" w:bidi="ar-SA"/>
    </w:rPr>
  </w:style>
  <w:style w:type="character" w:customStyle="1" w:styleId="3ffff4">
    <w:name w:val="Гиперссылка3"/>
    <w:rsid w:val="00370E10"/>
    <w:rPr>
      <w:color w:val="0000FF"/>
      <w:u w:val="single"/>
    </w:rPr>
  </w:style>
  <w:style w:type="paragraph" w:customStyle="1" w:styleId="Els-table-text4">
    <w:name w:val="Els-table-text4"/>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40">
    <w:name w:val="Els-table-text Знак4"/>
    <w:basedOn w:val="af3"/>
    <w:rsid w:val="00370E10"/>
    <w:rPr>
      <w:sz w:val="16"/>
      <w:lang w:val="en-US" w:eastAsia="uk-UA" w:bidi="ar-SA"/>
    </w:rPr>
  </w:style>
  <w:style w:type="paragraph" w:customStyle="1" w:styleId="Els-body-text4">
    <w:name w:val="Els-body-text4"/>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40">
    <w:name w:val="Els-body-text Знак4"/>
    <w:basedOn w:val="af3"/>
    <w:rsid w:val="00370E10"/>
    <w:rPr>
      <w:lang w:val="en-US" w:eastAsia="uk-UA" w:bidi="ar-SA"/>
    </w:rPr>
  </w:style>
  <w:style w:type="paragraph" w:customStyle="1" w:styleId="WW-BodyTextIndent2111">
    <w:name w:val="WW-Body Text Indent 2111"/>
    <w:basedOn w:val="af2"/>
    <w:rsid w:val="00370E10"/>
    <w:pPr>
      <w:ind w:firstLine="720"/>
      <w:jc w:val="both"/>
    </w:pPr>
    <w:rPr>
      <w:rFonts w:ascii="Times New Roman" w:eastAsia="Times New Roman" w:hAnsi="Times New Roman" w:cs="Times New Roman"/>
      <w:szCs w:val="20"/>
      <w:lang w:val="en-US" w:eastAsia="ru-RU"/>
    </w:rPr>
  </w:style>
  <w:style w:type="paragraph" w:customStyle="1" w:styleId="WW-BodyTextIndent21111">
    <w:name w:val="WW-Body Text Indent 21111"/>
    <w:basedOn w:val="af2"/>
    <w:rsid w:val="00370E10"/>
    <w:pPr>
      <w:ind w:firstLine="720"/>
      <w:jc w:val="both"/>
    </w:pPr>
    <w:rPr>
      <w:rFonts w:ascii="Times New Roman" w:eastAsia="Times New Roman" w:hAnsi="Times New Roman" w:cs="Times New Roman"/>
      <w:szCs w:val="20"/>
      <w:lang w:val="en-US" w:eastAsia="ru-RU"/>
    </w:rPr>
  </w:style>
  <w:style w:type="paragraph" w:customStyle="1" w:styleId="Els-table-text41">
    <w:name w:val="Els-table-text41"/>
    <w:rsid w:val="00370E10"/>
    <w:pPr>
      <w:keepNext/>
      <w:spacing w:after="80" w:line="200" w:lineRule="exact"/>
    </w:pPr>
    <w:rPr>
      <w:rFonts w:ascii="Times New Roman" w:eastAsia="Times New Roman" w:hAnsi="Times New Roman" w:cs="Times New Roman"/>
      <w:sz w:val="16"/>
      <w:lang w:val="en-US" w:eastAsia="uk-UA"/>
    </w:rPr>
  </w:style>
  <w:style w:type="paragraph" w:customStyle="1" w:styleId="Els-body-text41">
    <w:name w:val="Els-body-text4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paragraph" w:customStyle="1" w:styleId="WW-BodyTextIndent211111">
    <w:name w:val="WW-Body Text Indent 211111"/>
    <w:basedOn w:val="af2"/>
    <w:rsid w:val="00370E10"/>
    <w:pPr>
      <w:ind w:firstLine="720"/>
      <w:jc w:val="both"/>
    </w:pPr>
    <w:rPr>
      <w:rFonts w:ascii="Times New Roman" w:eastAsia="Times New Roman" w:hAnsi="Times New Roman" w:cs="Times New Roman"/>
      <w:szCs w:val="20"/>
      <w:lang w:val="en-US" w:eastAsia="ru-RU"/>
    </w:rPr>
  </w:style>
  <w:style w:type="paragraph" w:customStyle="1" w:styleId="little">
    <w:name w:val="little"/>
    <w:basedOn w:val="af2"/>
    <w:rsid w:val="00995574"/>
    <w:pPr>
      <w:suppressAutoHyphens w:val="0"/>
      <w:spacing w:before="100" w:beforeAutospacing="1" w:after="100" w:afterAutospacing="1"/>
    </w:pPr>
    <w:rPr>
      <w:rFonts w:ascii="Verdana" w:eastAsia="Times New Roman" w:hAnsi="Verdana" w:cs="Times New Roman"/>
      <w:color w:val="000000"/>
      <w:sz w:val="20"/>
      <w:szCs w:val="20"/>
      <w:lang w:eastAsia="ru-RU"/>
    </w:rPr>
  </w:style>
  <w:style w:type="character" w:customStyle="1" w:styleId="sbeuo11">
    <w:name w:val="sbeu_o11"/>
    <w:basedOn w:val="af3"/>
    <w:rsid w:val="00995574"/>
    <w:rPr>
      <w:vanish w:val="0"/>
      <w:webHidden w:val="0"/>
      <w:shd w:val="clear" w:color="auto" w:fill="000000"/>
      <w:specVanish w:val="0"/>
    </w:rPr>
  </w:style>
  <w:style w:type="character" w:customStyle="1" w:styleId="sbeuo21">
    <w:name w:val="sbeu_o21"/>
    <w:basedOn w:val="af3"/>
    <w:rsid w:val="00995574"/>
    <w:rPr>
      <w:vanish w:val="0"/>
      <w:webHidden w:val="0"/>
      <w:bdr w:val="none" w:sz="0" w:space="0" w:color="auto" w:frame="1"/>
      <w:shd w:val="clear" w:color="auto" w:fill="FFFFCC"/>
      <w:specVanish w:val="0"/>
    </w:rPr>
  </w:style>
  <w:style w:type="character" w:customStyle="1" w:styleId="sbeuo31">
    <w:name w:val="sbeu_o31"/>
    <w:basedOn w:val="af3"/>
    <w:rsid w:val="00995574"/>
    <w:rPr>
      <w:vanish w:val="0"/>
      <w:webHidden w:val="0"/>
      <w:shd w:val="clear" w:color="auto" w:fill="FFFFCC"/>
      <w:specVanish w:val="0"/>
    </w:rPr>
  </w:style>
  <w:style w:type="character" w:customStyle="1" w:styleId="sbeuo41">
    <w:name w:val="sbeu_o41"/>
    <w:basedOn w:val="af3"/>
    <w:rsid w:val="00995574"/>
    <w:rPr>
      <w:vanish w:val="0"/>
      <w:webHidden w:val="0"/>
      <w:shd w:val="clear" w:color="auto" w:fill="FFFFCC"/>
      <w:specVanish w:val="0"/>
    </w:rPr>
  </w:style>
  <w:style w:type="character" w:customStyle="1" w:styleId="goohl11">
    <w:name w:val="goohl11"/>
    <w:basedOn w:val="af3"/>
    <w:rsid w:val="00B02726"/>
  </w:style>
  <w:style w:type="character" w:customStyle="1" w:styleId="goohl14">
    <w:name w:val="goohl14"/>
    <w:basedOn w:val="af3"/>
    <w:rsid w:val="00B02726"/>
  </w:style>
  <w:style w:type="character" w:customStyle="1" w:styleId="rvts34">
    <w:name w:val="rvts34"/>
    <w:basedOn w:val="af3"/>
    <w:rsid w:val="00B02726"/>
    <w:rPr>
      <w:rFonts w:ascii="Times New Roman" w:hAnsi="Times New Roman" w:cs="Times New Roman" w:hint="default"/>
      <w:sz w:val="28"/>
      <w:szCs w:val="28"/>
    </w:rPr>
  </w:style>
  <w:style w:type="paragraph" w:customStyle="1" w:styleId="affffffffffffffffffffffffff2">
    <w:name w:val="таблицы"/>
    <w:basedOn w:val="affffffffffffffffffffffffa"/>
    <w:uiPriority w:val="99"/>
    <w:rsid w:val="00CD7F16"/>
    <w:pPr>
      <w:widowControl w:val="0"/>
      <w:tabs>
        <w:tab w:val="clear" w:pos="4320"/>
      </w:tabs>
      <w:spacing w:before="240" w:after="120" w:line="240" w:lineRule="auto"/>
      <w:ind w:left="0" w:hanging="567"/>
      <w:jc w:val="right"/>
    </w:pPr>
    <w:rPr>
      <w:rFonts w:eastAsiaTheme="minorEastAsia"/>
      <w:sz w:val="24"/>
      <w:szCs w:val="24"/>
      <w:lang w:val="uk-UA"/>
    </w:rPr>
  </w:style>
  <w:style w:type="paragraph" w:customStyle="1" w:styleId="affffffffffffffffffffffffff3">
    <w:name w:val="Обічный"/>
    <w:basedOn w:val="af2"/>
    <w:rsid w:val="00FA7F67"/>
    <w:pPr>
      <w:suppressAutoHyphens w:val="0"/>
      <w:ind w:firstLine="720"/>
    </w:pPr>
    <w:rPr>
      <w:rFonts w:ascii="Times New Roman" w:eastAsia="Times New Roman" w:hAnsi="Times New Roman" w:cs="Times New Roman"/>
      <w:sz w:val="28"/>
      <w:lang w:val="uk-UA" w:eastAsia="ru-RU"/>
    </w:rPr>
  </w:style>
  <w:style w:type="paragraph" w:customStyle="1" w:styleId="affffffffffffffffffffffffff4">
    <w:name w:val="НАЗВАНИЕ"/>
    <w:basedOn w:val="1"/>
    <w:next w:val="af2"/>
    <w:rsid w:val="001C2B3D"/>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ffffffff2">
    <w:name w:val="1 Рисунок Знак"/>
    <w:basedOn w:val="af2"/>
    <w:semiHidden/>
    <w:rsid w:val="001C2B3D"/>
    <w:pPr>
      <w:suppressAutoHyphens w:val="0"/>
      <w:spacing w:line="360" w:lineRule="auto"/>
      <w:jc w:val="both"/>
    </w:pPr>
    <w:rPr>
      <w:rFonts w:ascii="Times New Roman" w:eastAsia="Times New Roman" w:hAnsi="Times New Roman" w:cs="Times New Roman"/>
      <w:sz w:val="28"/>
      <w:szCs w:val="20"/>
      <w:lang w:eastAsia="ru-RU"/>
    </w:rPr>
  </w:style>
  <w:style w:type="character" w:customStyle="1" w:styleId="11f4">
    <w:name w:val="1 Рисунок Знак Знак1"/>
    <w:basedOn w:val="af3"/>
    <w:semiHidden/>
    <w:rsid w:val="001C2B3D"/>
    <w:rPr>
      <w:sz w:val="28"/>
      <w:lang w:val="ru-RU" w:eastAsia="ru-RU" w:bidi="ar-SA"/>
    </w:rPr>
  </w:style>
  <w:style w:type="paragraph" w:customStyle="1" w:styleId="affffffffffffffffffffffffff5">
    <w:name w:val="Для таблиц"/>
    <w:basedOn w:val="af2"/>
    <w:next w:val="af2"/>
    <w:link w:val="CharChar0"/>
    <w:autoRedefine/>
    <w:rsid w:val="001C2B3D"/>
    <w:pPr>
      <w:suppressAutoHyphens w:val="0"/>
      <w:spacing w:line="360" w:lineRule="auto"/>
      <w:ind w:firstLine="680"/>
      <w:jc w:val="both"/>
    </w:pPr>
    <w:rPr>
      <w:rFonts w:ascii="Times New Roman" w:eastAsia="Times New Roman" w:hAnsi="Times New Roman" w:cs="Times New Roman"/>
      <w:sz w:val="28"/>
      <w:szCs w:val="28"/>
      <w:lang w:val="uk-UA" w:eastAsia="ru-RU"/>
    </w:rPr>
  </w:style>
  <w:style w:type="paragraph" w:customStyle="1" w:styleId="aa">
    <w:name w:val="Для рисунков"/>
    <w:basedOn w:val="af2"/>
    <w:next w:val="af2"/>
    <w:link w:val="affffffffffffffffffffffffff6"/>
    <w:autoRedefine/>
    <w:rsid w:val="001C2B3D"/>
    <w:pPr>
      <w:numPr>
        <w:numId w:val="48"/>
      </w:numPr>
      <w:suppressAutoHyphens w:val="0"/>
      <w:spacing w:line="360" w:lineRule="auto"/>
      <w:ind w:left="0" w:firstLine="709"/>
      <w:jc w:val="both"/>
    </w:pPr>
    <w:rPr>
      <w:rFonts w:ascii="Times New Roman" w:eastAsia="Times New Roman" w:hAnsi="Times New Roman" w:cs="Times New Roman"/>
      <w:color w:val="000000"/>
      <w:sz w:val="28"/>
      <w:szCs w:val="20"/>
      <w:lang w:val="uk-UA" w:eastAsia="ru-RU"/>
    </w:rPr>
  </w:style>
  <w:style w:type="character" w:customStyle="1" w:styleId="2ffffff9">
    <w:name w:val="Нумерованный список 2 Знак Знак"/>
    <w:basedOn w:val="af3"/>
    <w:semiHidden/>
    <w:rsid w:val="001C2B3D"/>
    <w:rPr>
      <w:noProof w:val="0"/>
      <w:sz w:val="28"/>
      <w:lang w:val="ru-RU" w:eastAsia="ru-RU" w:bidi="ar-SA"/>
    </w:rPr>
  </w:style>
  <w:style w:type="paragraph" w:customStyle="1" w:styleId="affffffffffffffffffffffffff7">
    <w:name w:val="Таблица Знак Знак Знак"/>
    <w:basedOn w:val="1ffffffff2"/>
    <w:semiHidden/>
    <w:rsid w:val="001C2B3D"/>
    <w:rPr>
      <w:lang w:val="uk-UA"/>
    </w:rPr>
  </w:style>
  <w:style w:type="character" w:customStyle="1" w:styleId="affffffffffffffffffffffffff8">
    <w:name w:val="Таблица Знак Знак Знак Знак"/>
    <w:basedOn w:val="af3"/>
    <w:semiHidden/>
    <w:rsid w:val="001C2B3D"/>
    <w:rPr>
      <w:noProof w:val="0"/>
      <w:lang w:val="uk-UA"/>
    </w:rPr>
  </w:style>
  <w:style w:type="character" w:customStyle="1" w:styleId="1ffffffff3">
    <w:name w:val="1 Таблиця Знак Знак Знак"/>
    <w:basedOn w:val="af3"/>
    <w:semiHidden/>
    <w:rsid w:val="001C2B3D"/>
    <w:rPr>
      <w:noProof/>
      <w:spacing w:val="2"/>
      <w:sz w:val="28"/>
      <w:lang w:val="ru-RU" w:eastAsia="ru-RU" w:bidi="ar-SA"/>
    </w:rPr>
  </w:style>
  <w:style w:type="paragraph" w:customStyle="1" w:styleId="1ffffffff4">
    <w:name w:val="Стиль 1 Таблиця + по ширине"/>
    <w:basedOn w:val="af2"/>
    <w:semiHidden/>
    <w:rsid w:val="001C2B3D"/>
    <w:pPr>
      <w:suppressAutoHyphens w:val="0"/>
      <w:spacing w:line="360" w:lineRule="auto"/>
      <w:ind w:left="1116" w:hanging="576"/>
      <w:jc w:val="both"/>
    </w:pPr>
    <w:rPr>
      <w:rFonts w:ascii="Times New Roman" w:eastAsia="Times New Roman" w:hAnsi="Times New Roman" w:cs="Times New Roman"/>
      <w:i/>
      <w:noProof/>
      <w:spacing w:val="2"/>
      <w:sz w:val="28"/>
      <w:szCs w:val="28"/>
      <w:lang w:eastAsia="ru-RU"/>
    </w:rPr>
  </w:style>
  <w:style w:type="paragraph" w:customStyle="1" w:styleId="11f5">
    <w:name w:val="Стиль 1 Таблиця + по ширине1"/>
    <w:basedOn w:val="af2"/>
    <w:semiHidden/>
    <w:rsid w:val="001C2B3D"/>
    <w:pPr>
      <w:suppressAutoHyphens w:val="0"/>
      <w:spacing w:line="360" w:lineRule="auto"/>
      <w:ind w:left="1141" w:hanging="432"/>
      <w:jc w:val="both"/>
    </w:pPr>
    <w:rPr>
      <w:rFonts w:ascii="Times New Roman" w:eastAsia="Times New Roman" w:hAnsi="Times New Roman" w:cs="Times New Roman"/>
      <w:i/>
      <w:noProof/>
      <w:spacing w:val="2"/>
      <w:sz w:val="28"/>
      <w:szCs w:val="28"/>
      <w:lang w:eastAsia="ru-RU"/>
    </w:rPr>
  </w:style>
  <w:style w:type="paragraph" w:customStyle="1" w:styleId="12f">
    <w:name w:val="Стиль 1 Таблиця + по ширине2"/>
    <w:basedOn w:val="af2"/>
    <w:semiHidden/>
    <w:rsid w:val="001C2B3D"/>
    <w:pPr>
      <w:suppressAutoHyphens w:val="0"/>
      <w:spacing w:line="360" w:lineRule="auto"/>
      <w:jc w:val="both"/>
    </w:pPr>
    <w:rPr>
      <w:rFonts w:ascii="Times New Roman" w:eastAsia="Times New Roman" w:hAnsi="Times New Roman" w:cs="Times New Roman"/>
      <w:i/>
      <w:noProof/>
      <w:spacing w:val="2"/>
      <w:sz w:val="28"/>
      <w:szCs w:val="28"/>
      <w:lang w:eastAsia="ru-RU"/>
    </w:rPr>
  </w:style>
  <w:style w:type="paragraph" w:customStyle="1" w:styleId="12ptRGB0">
    <w:name w:val="Стиль 12 pt Другой цвет(RGB(0"/>
    <w:aliases w:val="40,86)) по центру Первая строка:  ..."/>
    <w:basedOn w:val="af2"/>
    <w:autoRedefine/>
    <w:semiHidden/>
    <w:rsid w:val="001C2B3D"/>
    <w:pPr>
      <w:suppressAutoHyphens w:val="0"/>
      <w:spacing w:before="100" w:after="100"/>
      <w:ind w:firstLine="8"/>
      <w:jc w:val="center"/>
    </w:pPr>
    <w:rPr>
      <w:rFonts w:ascii="Times New Roman" w:eastAsia="Times New Roman" w:hAnsi="Times New Roman" w:cs="Times New Roman"/>
      <w:color w:val="000000"/>
      <w:szCs w:val="20"/>
      <w:lang w:eastAsia="ru-RU"/>
    </w:rPr>
  </w:style>
  <w:style w:type="paragraph" w:customStyle="1" w:styleId="ad">
    <w:name w:val="Для схем"/>
    <w:basedOn w:val="af2"/>
    <w:next w:val="af2"/>
    <w:link w:val="affffffffffffffffffffffffff9"/>
    <w:autoRedefine/>
    <w:rsid w:val="001C2B3D"/>
    <w:pPr>
      <w:numPr>
        <w:numId w:val="49"/>
      </w:numPr>
      <w:suppressAutoHyphens w:val="0"/>
      <w:spacing w:line="360" w:lineRule="auto"/>
      <w:ind w:firstLine="900"/>
      <w:jc w:val="both"/>
    </w:pPr>
    <w:rPr>
      <w:rFonts w:ascii="Times New Roman" w:eastAsia="Times New Roman" w:hAnsi="Times New Roman" w:cs="Times New Roman"/>
      <w:sz w:val="28"/>
      <w:szCs w:val="20"/>
      <w:lang w:val="uk-UA" w:eastAsia="ru-RU"/>
    </w:rPr>
  </w:style>
  <w:style w:type="paragraph" w:customStyle="1" w:styleId="affffffffffffffffffffffffffa">
    <w:name w:val="Для формул"/>
    <w:basedOn w:val="af2"/>
    <w:next w:val="af2"/>
    <w:link w:val="affffffffffffffffffffffffffb"/>
    <w:autoRedefine/>
    <w:rsid w:val="001C2B3D"/>
    <w:pPr>
      <w:suppressAutoHyphens w:val="0"/>
    </w:pPr>
    <w:rPr>
      <w:rFonts w:ascii="Times New Roman" w:eastAsia="Times New Roman" w:hAnsi="Times New Roman" w:cs="Times New Roman"/>
      <w:sz w:val="28"/>
      <w:szCs w:val="28"/>
      <w:lang w:val="uk-UA" w:eastAsia="ru-RU"/>
    </w:rPr>
  </w:style>
  <w:style w:type="paragraph" w:customStyle="1" w:styleId="affffffffffffffffffffffffffc">
    <w:name w:val="Текст таблиці"/>
    <w:basedOn w:val="af2"/>
    <w:rsid w:val="001C2B3D"/>
    <w:pPr>
      <w:suppressAutoHyphens w:val="0"/>
      <w:spacing w:after="120"/>
      <w:jc w:val="center"/>
    </w:pPr>
    <w:rPr>
      <w:rFonts w:ascii="Times New Roman" w:eastAsia="Times New Roman" w:hAnsi="Times New Roman" w:cs="Times New Roman"/>
      <w:b/>
      <w:sz w:val="28"/>
      <w:szCs w:val="28"/>
      <w:lang w:eastAsia="ru-RU"/>
    </w:rPr>
  </w:style>
  <w:style w:type="paragraph" w:customStyle="1" w:styleId="ab">
    <w:name w:val="Название рисунка"/>
    <w:basedOn w:val="af2"/>
    <w:next w:val="af2"/>
    <w:link w:val="affffffffffffffffffffffffffd"/>
    <w:autoRedefine/>
    <w:rsid w:val="001C2B3D"/>
    <w:pPr>
      <w:numPr>
        <w:ilvl w:val="1"/>
        <w:numId w:val="48"/>
      </w:numPr>
      <w:suppressAutoHyphens w:val="0"/>
      <w:ind w:left="540"/>
      <w:jc w:val="both"/>
    </w:pPr>
    <w:rPr>
      <w:rFonts w:ascii="Times New Roman" w:eastAsia="Times New Roman" w:hAnsi="Times New Roman" w:cs="Times New Roman"/>
      <w:bCs/>
      <w:color w:val="000000"/>
      <w:sz w:val="28"/>
      <w:szCs w:val="28"/>
      <w:lang w:val="uk-UA" w:eastAsia="ru-RU"/>
    </w:rPr>
  </w:style>
  <w:style w:type="paragraph" w:customStyle="1" w:styleId="ae">
    <w:name w:val="Название схемы"/>
    <w:basedOn w:val="af2"/>
    <w:next w:val="af2"/>
    <w:autoRedefine/>
    <w:rsid w:val="001C2B3D"/>
    <w:pPr>
      <w:numPr>
        <w:ilvl w:val="1"/>
        <w:numId w:val="49"/>
      </w:numPr>
      <w:suppressAutoHyphens w:val="0"/>
      <w:spacing w:line="360" w:lineRule="auto"/>
      <w:jc w:val="right"/>
    </w:pPr>
    <w:rPr>
      <w:rFonts w:ascii="Times New Roman" w:eastAsia="Times New Roman" w:hAnsi="Times New Roman" w:cs="Times New Roman"/>
      <w:i/>
      <w:sz w:val="28"/>
      <w:szCs w:val="20"/>
      <w:lang w:eastAsia="ru-RU"/>
    </w:rPr>
  </w:style>
  <w:style w:type="character" w:customStyle="1" w:styleId="affffffffffffffffffffffffffe">
    <w:name w:val="Название таблицы Знак Знак"/>
    <w:basedOn w:val="af3"/>
    <w:rsid w:val="001C2B3D"/>
    <w:rPr>
      <w:sz w:val="28"/>
      <w:lang w:val="uk-UA" w:eastAsia="ru-RU" w:bidi="ar-SA"/>
    </w:rPr>
  </w:style>
  <w:style w:type="character" w:customStyle="1" w:styleId="CharChar0">
    <w:name w:val="Для таблиц Char Char"/>
    <w:basedOn w:val="af3"/>
    <w:link w:val="affffffffffffffffffffffffff5"/>
    <w:rsid w:val="001C2B3D"/>
    <w:rPr>
      <w:rFonts w:ascii="Times New Roman" w:eastAsia="Times New Roman" w:hAnsi="Times New Roman" w:cs="Times New Roman"/>
      <w:sz w:val="28"/>
      <w:szCs w:val="28"/>
      <w:lang w:val="uk-UA"/>
    </w:rPr>
  </w:style>
  <w:style w:type="paragraph" w:customStyle="1" w:styleId="1ffffffff5">
    <w:name w:val="Стиль Заголовок 1"/>
    <w:basedOn w:val="af2"/>
    <w:autoRedefine/>
    <w:semiHidden/>
    <w:rsid w:val="001C2B3D"/>
    <w:pPr>
      <w:pageBreakBefore/>
      <w:suppressAutoHyphens w:val="0"/>
      <w:ind w:left="-637" w:hanging="432"/>
      <w:jc w:val="center"/>
    </w:pPr>
    <w:rPr>
      <w:rFonts w:ascii="Times New Roman" w:eastAsia="Times New Roman" w:hAnsi="Times New Roman" w:cs="Times New Roman"/>
      <w:b/>
      <w:sz w:val="28"/>
      <w:szCs w:val="20"/>
      <w:lang w:val="uk-UA" w:eastAsia="ru-RU"/>
    </w:rPr>
  </w:style>
  <w:style w:type="paragraph" w:customStyle="1" w:styleId="1ffffffff6">
    <w:name w:val="Стиль Стиль Заголовок 1 + не полужирный"/>
    <w:basedOn w:val="1ffffffff5"/>
    <w:autoRedefine/>
    <w:semiHidden/>
    <w:rsid w:val="001C2B3D"/>
    <w:pPr>
      <w:ind w:left="0" w:firstLine="0"/>
    </w:pPr>
  </w:style>
  <w:style w:type="paragraph" w:customStyle="1" w:styleId="af0">
    <w:name w:val="Схемка"/>
    <w:basedOn w:val="af2"/>
    <w:autoRedefine/>
    <w:semiHidden/>
    <w:rsid w:val="001C2B3D"/>
    <w:pPr>
      <w:numPr>
        <w:numId w:val="46"/>
      </w:numPr>
      <w:suppressAutoHyphens w:val="0"/>
      <w:spacing w:line="360" w:lineRule="auto"/>
      <w:jc w:val="right"/>
    </w:pPr>
    <w:rPr>
      <w:rFonts w:ascii="Times New Roman" w:eastAsia="Times New Roman" w:hAnsi="Times New Roman" w:cs="Times New Roman"/>
      <w:i/>
      <w:sz w:val="28"/>
      <w:szCs w:val="20"/>
      <w:lang w:eastAsia="ru-RU"/>
    </w:rPr>
  </w:style>
  <w:style w:type="paragraph" w:customStyle="1" w:styleId="af">
    <w:name w:val="Таблиця"/>
    <w:basedOn w:val="af2"/>
    <w:next w:val="af2"/>
    <w:autoRedefine/>
    <w:rsid w:val="001C2B3D"/>
    <w:pPr>
      <w:numPr>
        <w:numId w:val="47"/>
      </w:numPr>
      <w:suppressAutoHyphens w:val="0"/>
      <w:spacing w:line="360" w:lineRule="auto"/>
      <w:jc w:val="both"/>
    </w:pPr>
    <w:rPr>
      <w:rFonts w:ascii="Times New Roman" w:eastAsia="Times New Roman" w:hAnsi="Times New Roman" w:cs="Times New Roman"/>
      <w:b/>
      <w:sz w:val="28"/>
      <w:szCs w:val="20"/>
      <w:lang w:eastAsia="ru-RU"/>
    </w:rPr>
  </w:style>
  <w:style w:type="character" w:customStyle="1" w:styleId="affffffffffffffffffffffffff6">
    <w:name w:val="Для рисунков Знак Знак"/>
    <w:basedOn w:val="af3"/>
    <w:link w:val="aa"/>
    <w:rsid w:val="001C2B3D"/>
    <w:rPr>
      <w:rFonts w:ascii="Times New Roman" w:eastAsia="Times New Roman" w:hAnsi="Times New Roman" w:cs="Times New Roman"/>
      <w:color w:val="000000"/>
      <w:sz w:val="28"/>
      <w:lang w:val="uk-UA"/>
    </w:rPr>
  </w:style>
  <w:style w:type="character" w:customStyle="1" w:styleId="affffffffffffffffffffffffff9">
    <w:name w:val="Для схем Знак Знак"/>
    <w:basedOn w:val="af3"/>
    <w:link w:val="ad"/>
    <w:rsid w:val="001C2B3D"/>
    <w:rPr>
      <w:rFonts w:ascii="Times New Roman" w:eastAsia="Times New Roman" w:hAnsi="Times New Roman" w:cs="Times New Roman"/>
      <w:sz w:val="28"/>
      <w:lang w:val="uk-UA"/>
    </w:rPr>
  </w:style>
  <w:style w:type="character" w:customStyle="1" w:styleId="affffffffffffffffffffffffffb">
    <w:name w:val="Для формул Знак"/>
    <w:basedOn w:val="af3"/>
    <w:link w:val="affffffffffffffffffffffffffa"/>
    <w:rsid w:val="001C2B3D"/>
    <w:rPr>
      <w:rFonts w:ascii="Times New Roman" w:eastAsia="Times New Roman" w:hAnsi="Times New Roman" w:cs="Times New Roman"/>
      <w:sz w:val="28"/>
      <w:szCs w:val="28"/>
      <w:lang w:val="uk-UA"/>
    </w:rPr>
  </w:style>
  <w:style w:type="character" w:customStyle="1" w:styleId="affffffffffffffffffffffffffd">
    <w:name w:val="Название рисунка Знак Знак"/>
    <w:basedOn w:val="af3"/>
    <w:link w:val="ab"/>
    <w:rsid w:val="001C2B3D"/>
    <w:rPr>
      <w:rFonts w:ascii="Times New Roman" w:eastAsia="Times New Roman" w:hAnsi="Times New Roman" w:cs="Times New Roman"/>
      <w:bCs/>
      <w:color w:val="000000"/>
      <w:sz w:val="28"/>
      <w:szCs w:val="28"/>
      <w:lang w:val="uk-UA"/>
    </w:rPr>
  </w:style>
  <w:style w:type="paragraph" w:customStyle="1" w:styleId="afffffffffffffffffffffffffff">
    <w:name w:val="Табличный"/>
    <w:basedOn w:val="af2"/>
    <w:rsid w:val="001C2B3D"/>
    <w:pPr>
      <w:suppressAutoHyphens w:val="0"/>
      <w:jc w:val="center"/>
    </w:pPr>
    <w:rPr>
      <w:rFonts w:ascii="Times New Roman" w:eastAsia="Times New Roman" w:hAnsi="Times New Roman" w:cs="Times New Roman"/>
      <w:sz w:val="28"/>
      <w:szCs w:val="28"/>
      <w:lang w:val="uk-UA" w:eastAsia="ru-RU"/>
    </w:rPr>
  </w:style>
  <w:style w:type="character" w:customStyle="1" w:styleId="afffffffffffffffffffffffffff0">
    <w:name w:val="Для таблиц Знак Знак"/>
    <w:basedOn w:val="af3"/>
    <w:rsid w:val="004A2C8D"/>
    <w:rPr>
      <w:sz w:val="28"/>
    </w:rPr>
  </w:style>
  <w:style w:type="character" w:customStyle="1" w:styleId="afffffffffffffffffffffffffff1">
    <w:name w:val="Для схем Знак"/>
    <w:basedOn w:val="af3"/>
    <w:rsid w:val="004A2C8D"/>
    <w:rPr>
      <w:b/>
      <w:sz w:val="28"/>
      <w:lang w:val="uk-UA"/>
    </w:rPr>
  </w:style>
  <w:style w:type="character" w:customStyle="1" w:styleId="afffffffffffffffffffffffffff2">
    <w:name w:val="Название рисунка Знак"/>
    <w:basedOn w:val="af3"/>
    <w:rsid w:val="004A2C8D"/>
    <w:rPr>
      <w:sz w:val="28"/>
    </w:rPr>
  </w:style>
  <w:style w:type="paragraph" w:customStyle="1" w:styleId="afffffffffffffffffffffffffff3">
    <w:name w:val="Схема автореф"/>
    <w:basedOn w:val="ae"/>
    <w:rsid w:val="004A2C8D"/>
    <w:pPr>
      <w:widowControl w:val="0"/>
      <w:numPr>
        <w:ilvl w:val="0"/>
        <w:numId w:val="0"/>
      </w:numPr>
      <w:tabs>
        <w:tab w:val="num" w:pos="9180"/>
      </w:tabs>
      <w:spacing w:line="240" w:lineRule="auto"/>
      <w:ind w:left="9180" w:hanging="360"/>
      <w:jc w:val="both"/>
    </w:pPr>
    <w:rPr>
      <w:szCs w:val="28"/>
    </w:rPr>
  </w:style>
  <w:style w:type="paragraph" w:customStyle="1" w:styleId="A-Ref">
    <w:name w:val="A-Ref"/>
    <w:basedOn w:val="af2"/>
    <w:rsid w:val="00786206"/>
    <w:pPr>
      <w:tabs>
        <w:tab w:val="right" w:pos="540"/>
        <w:tab w:val="left" w:pos="720"/>
      </w:tabs>
      <w:suppressAutoHyphens w:val="0"/>
      <w:spacing w:line="190" w:lineRule="exact"/>
      <w:jc w:val="both"/>
    </w:pPr>
    <w:rPr>
      <w:rFonts w:ascii="Times" w:eastAsia="Times New Roman" w:hAnsi="Times" w:cs="Times New Roman"/>
      <w:sz w:val="16"/>
      <w:szCs w:val="20"/>
      <w:lang w:val="en-US" w:eastAsia="en-US"/>
    </w:rPr>
  </w:style>
  <w:style w:type="character" w:customStyle="1" w:styleId="schriftd1">
    <w:name w:val="schriftd1"/>
    <w:basedOn w:val="af3"/>
    <w:rsid w:val="00786206"/>
    <w:rPr>
      <w:rFonts w:ascii="Verdana" w:hAnsi="Verdana" w:hint="default"/>
      <w:b/>
      <w:bCs/>
      <w:color w:val="000000"/>
      <w:sz w:val="16"/>
      <w:szCs w:val="16"/>
    </w:rPr>
  </w:style>
  <w:style w:type="numbering" w:styleId="111111">
    <w:name w:val="Outline List 2"/>
    <w:basedOn w:val="af5"/>
    <w:rsid w:val="005043A8"/>
    <w:pPr>
      <w:numPr>
        <w:numId w:val="50"/>
      </w:numPr>
    </w:pPr>
  </w:style>
  <w:style w:type="character" w:customStyle="1" w:styleId="toc1">
    <w:name w:val="toc1"/>
    <w:basedOn w:val="af3"/>
    <w:rsid w:val="00201DFB"/>
  </w:style>
  <w:style w:type="character" w:customStyle="1" w:styleId="nav4a">
    <w:name w:val="nav4a"/>
    <w:basedOn w:val="af3"/>
    <w:rsid w:val="00201DFB"/>
  </w:style>
  <w:style w:type="character" w:customStyle="1" w:styleId="hit">
    <w:name w:val="hit"/>
    <w:basedOn w:val="af3"/>
    <w:rsid w:val="00201DFB"/>
  </w:style>
  <w:style w:type="paragraph" w:customStyle="1" w:styleId="Pa1">
    <w:name w:val="Pa1"/>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6">
    <w:name w:val="Pa6"/>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7">
    <w:name w:val="Pa7"/>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dt2">
    <w:name w:val="dt2"/>
    <w:basedOn w:val="af2"/>
    <w:rsid w:val="008739B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ipzag">
    <w:name w:val="dipzag"/>
    <w:basedOn w:val="af2"/>
    <w:rsid w:val="002E27BA"/>
    <w:pPr>
      <w:overflowPunct w:val="0"/>
      <w:autoSpaceDE w:val="0"/>
      <w:autoSpaceDN w:val="0"/>
      <w:adjustRightInd w:val="0"/>
      <w:spacing w:before="120" w:after="120" w:line="360" w:lineRule="auto"/>
      <w:jc w:val="center"/>
      <w:textAlignment w:val="baseline"/>
    </w:pPr>
    <w:rPr>
      <w:rFonts w:ascii="Times New Roman" w:eastAsia="Times New Roman" w:hAnsi="Times New Roman" w:cs="Times New Roman"/>
      <w:b/>
      <w:sz w:val="28"/>
      <w:szCs w:val="20"/>
      <w:lang w:val="uk-UA" w:eastAsia="ru-RU"/>
    </w:rPr>
  </w:style>
  <w:style w:type="paragraph" w:customStyle="1" w:styleId="diptext">
    <w:name w:val="diptext"/>
    <w:basedOn w:val="af2"/>
    <w:rsid w:val="002E27BA"/>
    <w:pPr>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6"/>
      <w:szCs w:val="20"/>
      <w:lang w:val="uk-UA" w:eastAsia="ru-RU"/>
    </w:rPr>
  </w:style>
  <w:style w:type="paragraph" w:customStyle="1" w:styleId="2ffffffa">
    <w:name w:val="Îñíîâíîé òåêñò ñ îòñòóïîì 2"/>
    <w:basedOn w:val="af2"/>
    <w:rsid w:val="002E41F0"/>
    <w:pPr>
      <w:suppressAutoHyphens w:val="0"/>
      <w:ind w:firstLine="720"/>
      <w:jc w:val="both"/>
    </w:pPr>
    <w:rPr>
      <w:rFonts w:ascii="Times New Roman" w:eastAsia="Times New Roman" w:hAnsi="Times New Roman" w:cs="Times New Roman"/>
      <w:sz w:val="28"/>
      <w:szCs w:val="20"/>
      <w:lang w:eastAsia="ru-RU"/>
    </w:rPr>
  </w:style>
  <w:style w:type="paragraph" w:customStyle="1" w:styleId="afffffffffffffffffffffffffff4">
    <w:name w:val="крайяа"/>
    <w:basedOn w:val="af2"/>
    <w:rsid w:val="002E41F0"/>
    <w:pPr>
      <w:suppressAutoHyphens w:val="0"/>
      <w:spacing w:line="480" w:lineRule="auto"/>
      <w:ind w:firstLine="720"/>
      <w:jc w:val="both"/>
    </w:pPr>
    <w:rPr>
      <w:rFonts w:ascii="Times New Roman" w:eastAsia="Times New Roman" w:hAnsi="Times New Roman" w:cs="Times New Roman"/>
      <w:lang w:val="en-US" w:eastAsia="en-US"/>
    </w:rPr>
  </w:style>
  <w:style w:type="character" w:customStyle="1" w:styleId="black101">
    <w:name w:val="black101"/>
    <w:basedOn w:val="af3"/>
    <w:rsid w:val="002E41F0"/>
    <w:rPr>
      <w:color w:val="000000"/>
      <w:sz w:val="20"/>
      <w:szCs w:val="20"/>
    </w:rPr>
  </w:style>
  <w:style w:type="paragraph" w:customStyle="1" w:styleId="afffffffffffffffffffffffffff5">
    <w:name w:val="КРАЙЯА"/>
    <w:basedOn w:val="af2"/>
    <w:rsid w:val="002E41F0"/>
    <w:pPr>
      <w:suppressAutoHyphens w:val="0"/>
      <w:spacing w:line="480" w:lineRule="auto"/>
      <w:ind w:firstLine="720"/>
    </w:pPr>
    <w:rPr>
      <w:rFonts w:ascii="Times New Roman" w:eastAsia="Times New Roman" w:hAnsi="Times New Roman" w:cs="Times New Roman"/>
      <w:lang w:val="en-US" w:eastAsia="en-US"/>
    </w:rPr>
  </w:style>
  <w:style w:type="paragraph" w:customStyle="1" w:styleId="These">
    <w:name w:val="These"/>
    <w:basedOn w:val="af2"/>
    <w:link w:val="TheseChar1"/>
    <w:rsid w:val="002E41F0"/>
    <w:pPr>
      <w:suppressAutoHyphens w:val="0"/>
      <w:spacing w:line="360" w:lineRule="auto"/>
      <w:ind w:firstLine="720"/>
      <w:jc w:val="both"/>
    </w:pPr>
    <w:rPr>
      <w:rFonts w:ascii="Times New Roman" w:eastAsia="Times New Roman" w:hAnsi="Times New Roman" w:cs="Times New Roman"/>
      <w:sz w:val="28"/>
      <w:szCs w:val="28"/>
      <w:lang w:eastAsia="en-US"/>
    </w:rPr>
  </w:style>
  <w:style w:type="character" w:customStyle="1" w:styleId="TheseChar1">
    <w:name w:val="These Char1"/>
    <w:basedOn w:val="af3"/>
    <w:link w:val="These"/>
    <w:rsid w:val="002E41F0"/>
    <w:rPr>
      <w:rFonts w:ascii="Times New Roman" w:eastAsia="Times New Roman" w:hAnsi="Times New Roman" w:cs="Times New Roman"/>
      <w:sz w:val="28"/>
      <w:szCs w:val="28"/>
      <w:lang w:eastAsia="en-US"/>
    </w:rPr>
  </w:style>
  <w:style w:type="character" w:customStyle="1" w:styleId="textblue">
    <w:name w:val="textblue"/>
    <w:basedOn w:val="af3"/>
    <w:rsid w:val="00874EF6"/>
  </w:style>
  <w:style w:type="character" w:customStyle="1" w:styleId="sm1black">
    <w:name w:val="sm1black"/>
    <w:basedOn w:val="af3"/>
    <w:rsid w:val="00874EF6"/>
  </w:style>
  <w:style w:type="paragraph" w:customStyle="1" w:styleId="1ffffffff7">
    <w:name w:val="Содержимое таблицы 1"/>
    <w:basedOn w:val="afffffffffff2"/>
    <w:rsid w:val="00874EF6"/>
    <w:pPr>
      <w:widowControl w:val="0"/>
      <w:suppressAutoHyphens w:val="0"/>
    </w:pPr>
    <w:rPr>
      <w:rFonts w:ascii="Times New Roman" w:eastAsia="Times New Roman" w:hAnsi="Times New Roman" w:cs="Times New Roman"/>
      <w:color w:val="000000"/>
      <w:sz w:val="28"/>
      <w:lang w:eastAsia="ru-RU"/>
    </w:rPr>
  </w:style>
  <w:style w:type="character" w:customStyle="1" w:styleId="1ffffffff8">
    <w:name w:val="стандарт Знак Знак Знак1"/>
    <w:basedOn w:val="af3"/>
    <w:rsid w:val="00874EF6"/>
    <w:rPr>
      <w:rFonts w:eastAsia="HG Mincho Light J"/>
      <w:noProof w:val="0"/>
      <w:color w:val="000000"/>
      <w:sz w:val="28"/>
      <w:lang w:val="ru-RU" w:eastAsia="ru-RU" w:bidi="ar-SA"/>
    </w:rPr>
  </w:style>
  <w:style w:type="paragraph" w:customStyle="1" w:styleId="simpletext">
    <w:name w:val="simple_text"/>
    <w:basedOn w:val="af2"/>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ndent">
    <w:name w:val="indent"/>
    <w:basedOn w:val="af2"/>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6">
    <w:name w:val="стандарт Знак Знак"/>
    <w:rsid w:val="00874EF6"/>
    <w:pPr>
      <w:widowControl w:val="0"/>
      <w:spacing w:line="360" w:lineRule="auto"/>
      <w:ind w:firstLine="397"/>
      <w:jc w:val="both"/>
    </w:pPr>
    <w:rPr>
      <w:rFonts w:ascii="Times New Roman" w:eastAsia="HG Mincho Light J" w:hAnsi="Times New Roman" w:cs="Times New Roman"/>
      <w:color w:val="000000"/>
      <w:sz w:val="28"/>
    </w:rPr>
  </w:style>
  <w:style w:type="paragraph" w:customStyle="1" w:styleId="afffffffffffffffffffffffffff7">
    <w:name w:val="Маркировка"/>
    <w:basedOn w:val="af2"/>
    <w:autoRedefine/>
    <w:rsid w:val="00874EF6"/>
    <w:pPr>
      <w:tabs>
        <w:tab w:val="num" w:pos="0"/>
      </w:tabs>
      <w:suppressAutoHyphens w:val="0"/>
      <w:ind w:left="720" w:hanging="360"/>
      <w:jc w:val="both"/>
    </w:pPr>
    <w:rPr>
      <w:rFonts w:ascii="Times New Roman" w:eastAsia="Times New Roman" w:hAnsi="Times New Roman" w:cs="Times New Roman"/>
      <w:lang w:eastAsia="ru-RU"/>
    </w:rPr>
  </w:style>
  <w:style w:type="paragraph" w:customStyle="1" w:styleId="afffffffffffffffffffffffffff8">
    <w:name w:val="М"/>
    <w:rsid w:val="00874EF6"/>
    <w:pPr>
      <w:tabs>
        <w:tab w:val="num" w:pos="360"/>
      </w:tabs>
      <w:ind w:left="360" w:hanging="360"/>
      <w:jc w:val="both"/>
    </w:pPr>
    <w:rPr>
      <w:rFonts w:ascii="Times New Roman" w:eastAsia="Times New Roman" w:hAnsi="Times New Roman" w:cs="Times New Roman"/>
      <w:sz w:val="24"/>
      <w:szCs w:val="24"/>
    </w:rPr>
  </w:style>
  <w:style w:type="paragraph" w:customStyle="1" w:styleId="1ffffffff9">
    <w:name w:val="стандарт Знак Знак Знак1 Знак"/>
    <w:link w:val="1ffffffffa"/>
    <w:rsid w:val="00874EF6"/>
    <w:pPr>
      <w:widowControl w:val="0"/>
      <w:spacing w:line="360" w:lineRule="auto"/>
      <w:ind w:firstLine="397"/>
      <w:jc w:val="both"/>
    </w:pPr>
    <w:rPr>
      <w:rFonts w:ascii="Times New Roman" w:eastAsia="HG Mincho Light J" w:hAnsi="Times New Roman" w:cs="Times New Roman"/>
      <w:color w:val="000000"/>
      <w:sz w:val="28"/>
    </w:rPr>
  </w:style>
  <w:style w:type="character" w:customStyle="1" w:styleId="1ffffffffa">
    <w:name w:val="стандарт Знак Знак Знак1 Знак Знак"/>
    <w:basedOn w:val="af3"/>
    <w:link w:val="1ffffffff9"/>
    <w:rsid w:val="00874EF6"/>
    <w:rPr>
      <w:rFonts w:ascii="Times New Roman" w:eastAsia="HG Mincho Light J" w:hAnsi="Times New Roman" w:cs="Times New Roman"/>
      <w:color w:val="000000"/>
      <w:sz w:val="28"/>
    </w:rPr>
  </w:style>
  <w:style w:type="character" w:customStyle="1" w:styleId="afffffffffffffffffffffffffff9">
    <w:name w:val="Недостающие данные"/>
    <w:basedOn w:val="af3"/>
    <w:rsid w:val="006B1B0A"/>
    <w:rPr>
      <w:rFonts w:ascii="Tahoma" w:hAnsi="Tahoma"/>
      <w:b/>
      <w:i/>
      <w:iCs/>
      <w:color w:val="00CCFF"/>
      <w:spacing w:val="40"/>
      <w:sz w:val="22"/>
      <w:u w:val="wavyHeavy" w:color="FF0000"/>
    </w:rPr>
  </w:style>
  <w:style w:type="character" w:customStyle="1" w:styleId="afffffffffffffffffffffffffffa">
    <w:name w:val="Сомнительные данные"/>
    <w:basedOn w:val="afffffffffffffffffffffffffff9"/>
    <w:rsid w:val="006B1B0A"/>
    <w:rPr>
      <w:rFonts w:ascii="Tahoma" w:hAnsi="Tahoma"/>
      <w:b/>
      <w:i/>
      <w:iCs/>
      <w:color w:val="FF0000"/>
      <w:spacing w:val="40"/>
      <w:sz w:val="22"/>
      <w:u w:val="wavyHeavy" w:color="FF0000"/>
    </w:rPr>
  </w:style>
  <w:style w:type="paragraph" w:styleId="5ff8">
    <w:name w:val="List 5"/>
    <w:basedOn w:val="af2"/>
    <w:rsid w:val="006B1B0A"/>
    <w:pPr>
      <w:suppressAutoHyphens w:val="0"/>
      <w:spacing w:line="360" w:lineRule="auto"/>
      <w:ind w:left="1415" w:hanging="283"/>
      <w:jc w:val="both"/>
    </w:pPr>
    <w:rPr>
      <w:rFonts w:ascii="Times New Roman" w:eastAsia="MS Mincho" w:hAnsi="Times New Roman" w:cs="Times New Roman"/>
      <w:sz w:val="28"/>
      <w:szCs w:val="20"/>
      <w:lang w:val="uk-UA" w:eastAsia="ru-RU"/>
    </w:rPr>
  </w:style>
  <w:style w:type="paragraph" w:customStyle="1" w:styleId="afffffffffffffffffffffffffffb">
    <w:name w:val="Жирный"/>
    <w:basedOn w:val="af2"/>
    <w:next w:val="af2"/>
    <w:rsid w:val="006B1B0A"/>
    <w:pPr>
      <w:suppressAutoHyphens w:val="0"/>
      <w:spacing w:before="360" w:after="120" w:line="360" w:lineRule="auto"/>
      <w:ind w:firstLine="720"/>
      <w:jc w:val="both"/>
    </w:pPr>
    <w:rPr>
      <w:rFonts w:ascii="Times New Roman" w:eastAsia="MS Mincho" w:hAnsi="Times New Roman" w:cs="Times New Roman"/>
      <w:b/>
      <w:bCs/>
      <w:sz w:val="28"/>
      <w:szCs w:val="20"/>
      <w:lang w:eastAsia="ru-RU"/>
    </w:rPr>
  </w:style>
  <w:style w:type="character" w:customStyle="1" w:styleId="headvaluenoul">
    <w:name w:val="headvalue noul"/>
    <w:basedOn w:val="af3"/>
    <w:rsid w:val="00E36256"/>
  </w:style>
  <w:style w:type="character" w:customStyle="1" w:styleId="WW8Num8z1">
    <w:name w:val="WW8Num8z1"/>
    <w:rsid w:val="002343B5"/>
    <w:rPr>
      <w:rFonts w:ascii="Courier New" w:hAnsi="Courier New" w:cs="Courier New"/>
    </w:rPr>
  </w:style>
  <w:style w:type="character" w:customStyle="1" w:styleId="black-09-nomal1">
    <w:name w:val="black-09-nomal1"/>
    <w:basedOn w:val="af3"/>
    <w:rsid w:val="002343B5"/>
    <w:rPr>
      <w:rFonts w:ascii="Arial" w:hAnsi="Arial" w:cs="Arial" w:hint="default"/>
      <w:b w:val="0"/>
      <w:bCs w:val="0"/>
      <w:i w:val="0"/>
      <w:iCs w:val="0"/>
      <w:caps w:val="0"/>
      <w:smallCaps w:val="0"/>
      <w:color w:val="333333"/>
      <w:sz w:val="18"/>
      <w:szCs w:val="18"/>
    </w:rPr>
  </w:style>
  <w:style w:type="character" w:customStyle="1" w:styleId="afffffffffffffffffffff">
    <w:name w:val="Маркированный список Знак"/>
    <w:basedOn w:val="af3"/>
    <w:link w:val="affffffffffffffffffffe"/>
    <w:rsid w:val="002343B5"/>
    <w:rPr>
      <w:rFonts w:ascii="Times New Roman" w:eastAsia="Times New Roman" w:hAnsi="Times New Roman" w:cs="Times New Roman"/>
      <w:sz w:val="28"/>
      <w:szCs w:val="24"/>
      <w:lang w:val="uk-UA"/>
    </w:rPr>
  </w:style>
  <w:style w:type="paragraph" w:customStyle="1" w:styleId="2180">
    <w:name w:val="Основной текст 218"/>
    <w:basedOn w:val="af2"/>
    <w:rsid w:val="00254562"/>
    <w:pPr>
      <w:widowControl w:val="0"/>
      <w:suppressAutoHyphens w:val="0"/>
      <w:ind w:right="-2"/>
      <w:jc w:val="both"/>
    </w:pPr>
    <w:rPr>
      <w:rFonts w:ascii="Times New Roman" w:eastAsia="Times New Roman" w:hAnsi="Times New Roman" w:cs="Times New Roman"/>
      <w:sz w:val="28"/>
      <w:szCs w:val="20"/>
      <w:lang w:eastAsia="ru-RU"/>
    </w:rPr>
  </w:style>
  <w:style w:type="character" w:customStyle="1" w:styleId="5ff9">
    <w:name w:val="Знак Знак5"/>
    <w:basedOn w:val="af3"/>
    <w:rsid w:val="00254562"/>
    <w:rPr>
      <w:sz w:val="28"/>
      <w:szCs w:val="22"/>
      <w:lang w:val="uk-UA" w:eastAsia="ru-RU"/>
    </w:rPr>
  </w:style>
  <w:style w:type="paragraph" w:customStyle="1" w:styleId="en1">
    <w:name w:val="en1"/>
    <w:basedOn w:val="af2"/>
    <w:rsid w:val="00254562"/>
    <w:pPr>
      <w:suppressAutoHyphens w:val="0"/>
    </w:pPr>
    <w:rPr>
      <w:rFonts w:ascii="Times New Roman" w:eastAsia="Times New Roman" w:hAnsi="Times New Roman" w:cs="Times New Roman"/>
      <w:lang w:val="en-US" w:eastAsia="en-US"/>
    </w:rPr>
  </w:style>
  <w:style w:type="character" w:customStyle="1" w:styleId="inf">
    <w:name w:val="inf"/>
    <w:basedOn w:val="af3"/>
    <w:rsid w:val="00254562"/>
  </w:style>
  <w:style w:type="paragraph" w:customStyle="1" w:styleId="3ffff5">
    <w:name w:val="Абзац списка3"/>
    <w:basedOn w:val="af2"/>
    <w:rsid w:val="00A35CD1"/>
    <w:pPr>
      <w:suppressAutoHyphens w:val="0"/>
      <w:spacing w:after="200" w:line="276" w:lineRule="auto"/>
      <w:ind w:left="720"/>
    </w:pPr>
    <w:rPr>
      <w:rFonts w:ascii="Calibri" w:eastAsia="Times New Roman" w:hAnsi="Calibri" w:cs="Times New Roman"/>
      <w:sz w:val="22"/>
      <w:szCs w:val="22"/>
      <w:lang w:eastAsia="en-US"/>
    </w:rPr>
  </w:style>
  <w:style w:type="character" w:customStyle="1" w:styleId="FontStyle15">
    <w:name w:val="Font Style15"/>
    <w:basedOn w:val="af3"/>
    <w:rsid w:val="00A35CD1"/>
    <w:rPr>
      <w:rFonts w:ascii="Times New Roman" w:hAnsi="Times New Roman" w:cs="Times New Roman"/>
      <w:i/>
      <w:iCs/>
      <w:sz w:val="18"/>
      <w:szCs w:val="18"/>
    </w:rPr>
  </w:style>
  <w:style w:type="paragraph" w:customStyle="1" w:styleId="7f1">
    <w:name w:val="Основной текст с отступом7"/>
    <w:basedOn w:val="af2"/>
    <w:rsid w:val="00A35CD1"/>
    <w:pPr>
      <w:suppressAutoHyphens w:val="0"/>
      <w:spacing w:after="120" w:line="276" w:lineRule="auto"/>
      <w:ind w:left="283"/>
    </w:pPr>
    <w:rPr>
      <w:rFonts w:ascii="Calibri" w:eastAsia="Times New Roman" w:hAnsi="Calibri" w:cs="Times New Roman"/>
      <w:sz w:val="22"/>
      <w:szCs w:val="22"/>
      <w:lang w:eastAsia="en-US"/>
    </w:rPr>
  </w:style>
  <w:style w:type="paragraph" w:customStyle="1" w:styleId="5ffa">
    <w:name w:val="Текст выноски5"/>
    <w:basedOn w:val="af2"/>
    <w:rsid w:val="00A35CD1"/>
    <w:pPr>
      <w:suppressAutoHyphens w:val="0"/>
    </w:pPr>
    <w:rPr>
      <w:rFonts w:ascii="Tahoma" w:eastAsia="Times New Roman" w:hAnsi="Tahoma" w:cs="Tahoma"/>
      <w:sz w:val="16"/>
      <w:szCs w:val="16"/>
      <w:lang w:eastAsia="en-US"/>
    </w:rPr>
  </w:style>
  <w:style w:type="paragraph" w:customStyle="1" w:styleId="1ffffffffb">
    <w:name w:val="Рецензия1"/>
    <w:hidden/>
    <w:rsid w:val="00A35CD1"/>
    <w:rPr>
      <w:rFonts w:ascii="Calibri" w:eastAsia="Times New Roman" w:hAnsi="Calibri" w:cs="Times New Roman"/>
      <w:sz w:val="22"/>
      <w:szCs w:val="22"/>
      <w:lang w:eastAsia="en-US"/>
    </w:rPr>
  </w:style>
  <w:style w:type="character" w:customStyle="1" w:styleId="1ffffffffc">
    <w:name w:val="Замещающий текст1"/>
    <w:basedOn w:val="af3"/>
    <w:rsid w:val="00A35CD1"/>
    <w:rPr>
      <w:rFonts w:ascii="Times New Roman" w:hAnsi="Times New Roman" w:cs="Times New Roman"/>
      <w:color w:val="808080"/>
    </w:rPr>
  </w:style>
  <w:style w:type="paragraph" w:customStyle="1" w:styleId="3ffff6">
    <w:name w:val="Без интервала3"/>
    <w:rsid w:val="00E700A1"/>
    <w:rPr>
      <w:rFonts w:ascii="Calibri" w:eastAsia="Times New Roman" w:hAnsi="Calibri" w:cs="Times New Roman"/>
      <w:sz w:val="22"/>
      <w:szCs w:val="22"/>
    </w:rPr>
  </w:style>
  <w:style w:type="paragraph" w:customStyle="1" w:styleId="Sbornic">
    <w:name w:val="Sbornic"/>
    <w:rsid w:val="007D39BE"/>
    <w:pPr>
      <w:ind w:firstLine="283"/>
      <w:jc w:val="both"/>
    </w:pPr>
    <w:rPr>
      <w:rFonts w:ascii="SchoolBook" w:eastAsia="Times New Roman" w:hAnsi="SchoolBook" w:cs="Times New Roman"/>
      <w:color w:val="000000"/>
      <w:sz w:val="18"/>
      <w:szCs w:val="18"/>
    </w:rPr>
  </w:style>
  <w:style w:type="character" w:customStyle="1" w:styleId="text110">
    <w:name w:val="text11"/>
    <w:basedOn w:val="af3"/>
    <w:rsid w:val="007D39BE"/>
    <w:rPr>
      <w:rFonts w:ascii="Arial" w:hAnsi="Arial" w:cs="Arial"/>
      <w:color w:val="000000"/>
      <w:sz w:val="18"/>
      <w:szCs w:val="18"/>
    </w:rPr>
  </w:style>
  <w:style w:type="paragraph" w:customStyle="1" w:styleId="2ffffffb">
    <w:name w:val="Тема примечания2"/>
    <w:basedOn w:val="aff8"/>
    <w:next w:val="aff8"/>
    <w:rsid w:val="00B25B37"/>
    <w:pPr>
      <w:widowControl/>
    </w:pPr>
    <w:rPr>
      <w:rFonts w:ascii="Times New Roman" w:eastAsia="Times New Roman" w:hAnsi="Times New Roman" w:cs="Times New Roman"/>
      <w:b/>
      <w:bCs/>
      <w:lang w:val="uk-UA"/>
    </w:rPr>
  </w:style>
  <w:style w:type="paragraph" w:customStyle="1" w:styleId="Normal-LB">
    <w:name w:val="Normal-LB"/>
    <w:basedOn w:val="af2"/>
    <w:rsid w:val="00BF5F04"/>
    <w:pPr>
      <w:suppressAutoHyphens w:val="0"/>
      <w:spacing w:before="120" w:line="360" w:lineRule="auto"/>
      <w:ind w:firstLine="567"/>
      <w:jc w:val="both"/>
    </w:pPr>
    <w:rPr>
      <w:rFonts w:ascii="TextBook" w:eastAsia="Times New Roman" w:hAnsi="TextBook" w:cs="Times New Roman"/>
      <w:szCs w:val="20"/>
      <w:lang w:val="en-US" w:eastAsia="ru-RU"/>
    </w:rPr>
  </w:style>
  <w:style w:type="paragraph" w:customStyle="1" w:styleId="229">
    <w:name w:val="Обычный22"/>
    <w:rsid w:val="00F84E02"/>
    <w:rPr>
      <w:rFonts w:ascii="Times New Roman" w:eastAsia="Times New Roman" w:hAnsi="Times New Roman" w:cs="Times New Roman"/>
    </w:rPr>
  </w:style>
  <w:style w:type="paragraph" w:customStyle="1" w:styleId="22a">
    <w:name w:val="Основной текст22"/>
    <w:basedOn w:val="229"/>
    <w:rsid w:val="00F84E02"/>
    <w:pPr>
      <w:spacing w:line="360" w:lineRule="auto"/>
    </w:pPr>
    <w:rPr>
      <w:sz w:val="28"/>
      <w:lang w:val="en-US"/>
    </w:rPr>
  </w:style>
  <w:style w:type="character" w:customStyle="1" w:styleId="1ffffffffd">
    <w:name w:val="Основной текст Знак Знак Знак Знак1 Знак Знак"/>
    <w:basedOn w:val="af3"/>
    <w:rsid w:val="000F1F3E"/>
    <w:rPr>
      <w:sz w:val="28"/>
      <w:szCs w:val="24"/>
      <w:lang w:val="ru-RU" w:eastAsia="ru-RU" w:bidi="ar-SA"/>
    </w:rPr>
  </w:style>
  <w:style w:type="paragraph" w:customStyle="1" w:styleId="2121">
    <w:name w:val="Основной текст с отступом 212"/>
    <w:basedOn w:val="229"/>
    <w:rsid w:val="009A2709"/>
    <w:pPr>
      <w:spacing w:line="360" w:lineRule="auto"/>
      <w:ind w:firstLine="720"/>
      <w:jc w:val="both"/>
    </w:pPr>
    <w:rPr>
      <w:rFonts w:ascii="Courier New" w:hAnsi="Courier New"/>
      <w:sz w:val="28"/>
    </w:rPr>
  </w:style>
  <w:style w:type="paragraph" w:customStyle="1" w:styleId="234">
    <w:name w:val="Заголовок 23"/>
    <w:basedOn w:val="229"/>
    <w:next w:val="229"/>
    <w:rsid w:val="009A2709"/>
    <w:pPr>
      <w:keepNext/>
      <w:jc w:val="both"/>
    </w:pPr>
    <w:rPr>
      <w:rFonts w:ascii="Courier New" w:hAnsi="Courier New"/>
      <w:b/>
      <w:sz w:val="28"/>
    </w:rPr>
  </w:style>
  <w:style w:type="paragraph" w:customStyle="1" w:styleId="8f">
    <w:name w:val="Название8"/>
    <w:basedOn w:val="229"/>
    <w:rsid w:val="009A2709"/>
    <w:pPr>
      <w:jc w:val="center"/>
    </w:pPr>
    <w:rPr>
      <w:rFonts w:ascii="Courier New" w:hAnsi="Courier New"/>
      <w:sz w:val="28"/>
      <w:lang w:val="uk-UA"/>
    </w:rPr>
  </w:style>
  <w:style w:type="paragraph" w:customStyle="1" w:styleId="14f1">
    <w:name w:val="Заголовок 14"/>
    <w:basedOn w:val="229"/>
    <w:next w:val="229"/>
    <w:rsid w:val="00A72C86"/>
    <w:pPr>
      <w:keepNext/>
      <w:jc w:val="both"/>
    </w:pPr>
    <w:rPr>
      <w:rFonts w:ascii="Courier New" w:hAnsi="Courier New"/>
      <w:sz w:val="28"/>
      <w:u w:val="single"/>
    </w:rPr>
  </w:style>
  <w:style w:type="paragraph" w:customStyle="1" w:styleId="344">
    <w:name w:val="Заголовок 34"/>
    <w:basedOn w:val="229"/>
    <w:next w:val="229"/>
    <w:rsid w:val="00A72C86"/>
    <w:pPr>
      <w:keepNext/>
      <w:jc w:val="center"/>
    </w:pPr>
    <w:rPr>
      <w:rFonts w:ascii="Courier New" w:hAnsi="Courier New"/>
      <w:sz w:val="26"/>
    </w:rPr>
  </w:style>
  <w:style w:type="paragraph" w:customStyle="1" w:styleId="430">
    <w:name w:val="Заголовок 43"/>
    <w:basedOn w:val="229"/>
    <w:next w:val="229"/>
    <w:rsid w:val="00A72C86"/>
    <w:pPr>
      <w:keepNext/>
      <w:jc w:val="center"/>
    </w:pPr>
    <w:rPr>
      <w:rFonts w:ascii="Courier New" w:hAnsi="Courier New"/>
      <w:b/>
      <w:sz w:val="28"/>
      <w:lang w:val="uk-UA"/>
    </w:rPr>
  </w:style>
  <w:style w:type="paragraph" w:customStyle="1" w:styleId="522">
    <w:name w:val="Заголовок 52"/>
    <w:basedOn w:val="229"/>
    <w:next w:val="229"/>
    <w:rsid w:val="00A72C86"/>
    <w:pPr>
      <w:keepNext/>
      <w:jc w:val="center"/>
    </w:pPr>
    <w:rPr>
      <w:rFonts w:ascii="Courier New" w:hAnsi="Courier New"/>
      <w:sz w:val="28"/>
      <w:lang w:val="en-US"/>
    </w:rPr>
  </w:style>
  <w:style w:type="paragraph" w:customStyle="1" w:styleId="630">
    <w:name w:val="Заголовок 63"/>
    <w:basedOn w:val="229"/>
    <w:next w:val="229"/>
    <w:rsid w:val="00A72C86"/>
    <w:pPr>
      <w:keepNext/>
      <w:ind w:left="113" w:right="113"/>
      <w:jc w:val="center"/>
    </w:pPr>
    <w:rPr>
      <w:rFonts w:ascii="Courier New" w:hAnsi="Courier New"/>
      <w:sz w:val="28"/>
    </w:rPr>
  </w:style>
  <w:style w:type="paragraph" w:customStyle="1" w:styleId="720">
    <w:name w:val="Заголовок 72"/>
    <w:basedOn w:val="229"/>
    <w:next w:val="229"/>
    <w:rsid w:val="00A72C86"/>
    <w:pPr>
      <w:keepNext/>
      <w:ind w:firstLine="720"/>
      <w:jc w:val="center"/>
    </w:pPr>
    <w:rPr>
      <w:rFonts w:ascii="Courier New" w:hAnsi="Courier New"/>
      <w:b/>
      <w:sz w:val="28"/>
      <w:lang w:val="en-US"/>
    </w:rPr>
  </w:style>
  <w:style w:type="paragraph" w:customStyle="1" w:styleId="811">
    <w:name w:val="Заголовок 81"/>
    <w:basedOn w:val="229"/>
    <w:next w:val="229"/>
    <w:rsid w:val="00A72C86"/>
    <w:pPr>
      <w:keepNext/>
      <w:spacing w:line="360" w:lineRule="auto"/>
      <w:jc w:val="center"/>
    </w:pPr>
    <w:rPr>
      <w:rFonts w:ascii="Courier New" w:hAnsi="Courier New"/>
      <w:b/>
      <w:sz w:val="28"/>
      <w:u w:val="single"/>
      <w:lang w:val="uk-UA"/>
    </w:rPr>
  </w:style>
  <w:style w:type="paragraph" w:customStyle="1" w:styleId="911">
    <w:name w:val="Заголовок 91"/>
    <w:basedOn w:val="229"/>
    <w:next w:val="229"/>
    <w:rsid w:val="00A72C86"/>
    <w:pPr>
      <w:keepNext/>
      <w:ind w:firstLine="720"/>
    </w:pPr>
    <w:rPr>
      <w:rFonts w:ascii="Courier New" w:hAnsi="Courier New"/>
      <w:sz w:val="28"/>
    </w:rPr>
  </w:style>
  <w:style w:type="character" w:customStyle="1" w:styleId="8f0">
    <w:name w:val="Основной шрифт абзаца8"/>
    <w:rsid w:val="00A72C86"/>
  </w:style>
  <w:style w:type="paragraph" w:customStyle="1" w:styleId="2ffffffc">
    <w:name w:val="Маркированный список2"/>
    <w:basedOn w:val="229"/>
    <w:autoRedefine/>
    <w:rsid w:val="00A72C86"/>
    <w:pPr>
      <w:tabs>
        <w:tab w:val="left" w:pos="360"/>
      </w:tabs>
      <w:ind w:left="360" w:hanging="360"/>
    </w:pPr>
    <w:rPr>
      <w:rFonts w:ascii="Courier New" w:hAnsi="Courier New"/>
    </w:rPr>
  </w:style>
  <w:style w:type="paragraph" w:customStyle="1" w:styleId="3ffff7">
    <w:name w:val="Верхний колонтитул3"/>
    <w:basedOn w:val="229"/>
    <w:rsid w:val="00A72C86"/>
    <w:pPr>
      <w:tabs>
        <w:tab w:val="center" w:pos="4153"/>
        <w:tab w:val="right" w:pos="8306"/>
      </w:tabs>
    </w:pPr>
    <w:rPr>
      <w:rFonts w:ascii="Courier New" w:hAnsi="Courier New"/>
    </w:rPr>
  </w:style>
  <w:style w:type="character" w:customStyle="1" w:styleId="2ffffffd">
    <w:name w:val="Номер страницы2"/>
    <w:basedOn w:val="8f0"/>
    <w:rsid w:val="00A72C86"/>
  </w:style>
  <w:style w:type="paragraph" w:customStyle="1" w:styleId="6fb">
    <w:name w:val="Цитата6"/>
    <w:basedOn w:val="229"/>
    <w:rsid w:val="00A72C86"/>
    <w:pPr>
      <w:ind w:left="113" w:right="113"/>
    </w:pPr>
    <w:rPr>
      <w:rFonts w:ascii="Courier New" w:hAnsi="Courier New"/>
      <w:sz w:val="24"/>
    </w:rPr>
  </w:style>
  <w:style w:type="paragraph" w:customStyle="1" w:styleId="4fff6">
    <w:name w:val="Название объекта4"/>
    <w:basedOn w:val="229"/>
    <w:next w:val="229"/>
    <w:rsid w:val="00A72C86"/>
    <w:pPr>
      <w:spacing w:line="360" w:lineRule="auto"/>
      <w:jc w:val="both"/>
    </w:pPr>
    <w:rPr>
      <w:rFonts w:ascii="Courier New" w:hAnsi="Courier New"/>
      <w:i/>
      <w:sz w:val="28"/>
      <w:lang w:val="uk-UA"/>
    </w:rPr>
  </w:style>
  <w:style w:type="paragraph" w:customStyle="1" w:styleId="2ffffffe">
    <w:name w:val="Нижний колонтитул2"/>
    <w:basedOn w:val="229"/>
    <w:rsid w:val="00A72C86"/>
    <w:pPr>
      <w:tabs>
        <w:tab w:val="center" w:pos="4153"/>
        <w:tab w:val="right" w:pos="8306"/>
      </w:tabs>
    </w:pPr>
    <w:rPr>
      <w:rFonts w:ascii="Courier New" w:hAnsi="Courier New"/>
    </w:rPr>
  </w:style>
  <w:style w:type="paragraph" w:customStyle="1" w:styleId="382">
    <w:name w:val="Основной текст с отступом 38"/>
    <w:basedOn w:val="229"/>
    <w:rsid w:val="00A72C86"/>
    <w:pPr>
      <w:ind w:firstLine="720"/>
      <w:jc w:val="center"/>
    </w:pPr>
    <w:rPr>
      <w:rFonts w:ascii="Courier New" w:hAnsi="Courier New"/>
      <w:b/>
      <w:sz w:val="28"/>
      <w:lang w:val="en-US"/>
    </w:rPr>
  </w:style>
  <w:style w:type="paragraph" w:customStyle="1" w:styleId="373">
    <w:name w:val="Основной текст 37"/>
    <w:basedOn w:val="229"/>
    <w:rsid w:val="00A72C86"/>
    <w:pPr>
      <w:jc w:val="center"/>
    </w:pPr>
    <w:rPr>
      <w:rFonts w:ascii="Courier New" w:hAnsi="Courier New"/>
      <w:sz w:val="26"/>
    </w:rPr>
  </w:style>
  <w:style w:type="paragraph" w:customStyle="1" w:styleId="4fff7">
    <w:name w:val="Текст концевой сноски4"/>
    <w:basedOn w:val="229"/>
    <w:rsid w:val="00A72C86"/>
  </w:style>
  <w:style w:type="paragraph" w:customStyle="1" w:styleId="5ffb">
    <w:name w:val="Подзаголовок5"/>
    <w:basedOn w:val="229"/>
    <w:rsid w:val="00A72C86"/>
    <w:pPr>
      <w:jc w:val="both"/>
    </w:pPr>
    <w:rPr>
      <w:rFonts w:ascii="Times New Roman CYR" w:hAnsi="Times New Roman CYR"/>
      <w:sz w:val="28"/>
    </w:rPr>
  </w:style>
  <w:style w:type="paragraph" w:customStyle="1" w:styleId="afffffffffffffffffffffffffffc">
    <w:name w:val="Дюшкин стиль"/>
    <w:basedOn w:val="af2"/>
    <w:rsid w:val="00DB73F3"/>
    <w:pPr>
      <w:suppressAutoHyphens w:val="0"/>
      <w:spacing w:line="360" w:lineRule="auto"/>
      <w:ind w:firstLine="720"/>
      <w:jc w:val="both"/>
    </w:pPr>
    <w:rPr>
      <w:rFonts w:ascii="Times New Roman" w:eastAsia="Times New Roman" w:hAnsi="Times New Roman" w:cs="Times New Roman"/>
      <w:sz w:val="28"/>
      <w:szCs w:val="28"/>
      <w:lang w:eastAsia="ru-RU"/>
    </w:rPr>
  </w:style>
  <w:style w:type="paragraph" w:customStyle="1" w:styleId="6fc">
    <w:name w:val="Текст6"/>
    <w:basedOn w:val="229"/>
    <w:rsid w:val="001622EC"/>
    <w:rPr>
      <w:rFonts w:ascii="Courier New" w:hAnsi="Courier New"/>
    </w:rPr>
  </w:style>
  <w:style w:type="paragraph" w:customStyle="1" w:styleId="textblocks">
    <w:name w:val="textblocks"/>
    <w:basedOn w:val="af2"/>
    <w:rsid w:val="00560D82"/>
    <w:pPr>
      <w:suppressAutoHyphens w:val="0"/>
      <w:spacing w:before="100" w:beforeAutospacing="1" w:after="100" w:afterAutospacing="1"/>
    </w:pPr>
    <w:rPr>
      <w:rFonts w:ascii="Times New Roman" w:eastAsia="Times New Roman" w:hAnsi="Times New Roman" w:cs="Times New Roman"/>
      <w:sz w:val="17"/>
      <w:szCs w:val="17"/>
      <w:lang w:eastAsia="ru-RU"/>
    </w:rPr>
  </w:style>
  <w:style w:type="character" w:customStyle="1" w:styleId="11f6">
    <w:name w:val="Знак Знак11"/>
    <w:basedOn w:val="af3"/>
    <w:rsid w:val="00560D82"/>
    <w:rPr>
      <w:rFonts w:ascii="Arial" w:hAnsi="Arial" w:cs="Arial"/>
      <w:b/>
      <w:bCs/>
      <w:i/>
      <w:iCs/>
      <w:sz w:val="28"/>
      <w:szCs w:val="28"/>
      <w:lang w:val="ru-RU" w:eastAsia="ru-RU" w:bidi="ar-SA"/>
    </w:rPr>
  </w:style>
  <w:style w:type="paragraph" w:customStyle="1" w:styleId="TableCenter">
    <w:name w:val="TableCenter"/>
    <w:basedOn w:val="af2"/>
    <w:next w:val="af2"/>
    <w:rsid w:val="00B277C9"/>
    <w:pPr>
      <w:widowControl w:val="0"/>
      <w:suppressAutoHyphens w:val="0"/>
      <w:spacing w:before="120"/>
      <w:jc w:val="center"/>
    </w:pPr>
    <w:rPr>
      <w:rFonts w:ascii="Times New Roman" w:eastAsia="Times New Roman" w:hAnsi="Times New Roman" w:cs="Times New Roman"/>
      <w:szCs w:val="20"/>
      <w:lang w:eastAsia="ru-RU"/>
    </w:rPr>
  </w:style>
  <w:style w:type="paragraph" w:customStyle="1" w:styleId="statyatext">
    <w:name w:val="statya_text"/>
    <w:basedOn w:val="af2"/>
    <w:rsid w:val="00496A5A"/>
    <w:pPr>
      <w:suppressAutoHyphens w:val="0"/>
      <w:spacing w:before="100" w:beforeAutospacing="1" w:after="100" w:afterAutospacing="1"/>
      <w:jc w:val="center"/>
    </w:pPr>
    <w:rPr>
      <w:rFonts w:ascii="Times New Roman" w:eastAsia="Times New Roman" w:hAnsi="Times New Roman" w:cs="Times New Roman"/>
      <w:color w:val="000000"/>
      <w:lang w:val="uk-UA" w:eastAsia="ru-RU"/>
    </w:rPr>
  </w:style>
  <w:style w:type="paragraph" w:customStyle="1" w:styleId="statyaanons">
    <w:name w:val="statya_anons"/>
    <w:basedOn w:val="af2"/>
    <w:rsid w:val="00496A5A"/>
    <w:pPr>
      <w:suppressAutoHyphens w:val="0"/>
      <w:spacing w:before="100" w:beforeAutospacing="1" w:after="100" w:afterAutospacing="1"/>
      <w:jc w:val="center"/>
    </w:pPr>
    <w:rPr>
      <w:rFonts w:ascii="Times New Roman" w:eastAsia="Times New Roman" w:hAnsi="Times New Roman" w:cs="Times New Roman"/>
      <w:i/>
      <w:iCs/>
      <w:color w:val="000000"/>
      <w:lang w:val="uk-UA" w:eastAsia="ru-RU"/>
    </w:rPr>
  </w:style>
  <w:style w:type="paragraph" w:customStyle="1" w:styleId="dtb1">
    <w:name w:val="dtb1"/>
    <w:basedOn w:val="af2"/>
    <w:rsid w:val="00496A5A"/>
    <w:pPr>
      <w:suppressAutoHyphens w:val="0"/>
      <w:spacing w:before="100" w:beforeAutospacing="1" w:after="100" w:afterAutospacing="1"/>
      <w:jc w:val="center"/>
    </w:pPr>
    <w:rPr>
      <w:rFonts w:ascii="Times New Roman" w:eastAsia="Times New Roman" w:hAnsi="Times New Roman" w:cs="Times New Roman"/>
      <w:lang w:val="uk-UA" w:eastAsia="ru-RU"/>
    </w:rPr>
  </w:style>
  <w:style w:type="paragraph" w:customStyle="1" w:styleId="newspaper">
    <w:name w:val="newspaper"/>
    <w:basedOn w:val="af2"/>
    <w:rsid w:val="00496A5A"/>
    <w:pPr>
      <w:suppressAutoHyphens w:val="0"/>
      <w:spacing w:before="100" w:beforeAutospacing="1" w:after="100" w:afterAutospacing="1"/>
      <w:ind w:firstLine="300"/>
    </w:pPr>
    <w:rPr>
      <w:rFonts w:ascii="Times New Roman" w:eastAsia="Times New Roman" w:hAnsi="Times New Roman" w:cs="Times New Roman"/>
      <w:color w:val="000146"/>
      <w:lang w:eastAsia="ru-RU"/>
    </w:rPr>
  </w:style>
  <w:style w:type="paragraph" w:customStyle="1" w:styleId="dt1">
    <w:name w:val="dt1"/>
    <w:basedOn w:val="af2"/>
    <w:rsid w:val="00496A5A"/>
    <w:pPr>
      <w:suppressAutoHyphens w:val="0"/>
      <w:spacing w:before="100" w:beforeAutospacing="1" w:after="100" w:afterAutospacing="1"/>
    </w:pPr>
    <w:rPr>
      <w:rFonts w:ascii="Arial" w:eastAsia="Times New Roman" w:hAnsi="Arial" w:cs="Arial"/>
      <w:b/>
      <w:bCs/>
      <w:color w:val="C0C0C0"/>
      <w:sz w:val="20"/>
      <w:szCs w:val="20"/>
      <w:lang w:val="uk-UA" w:eastAsia="ru-RU"/>
    </w:rPr>
  </w:style>
  <w:style w:type="paragraph" w:customStyle="1" w:styleId="statyaanons2">
    <w:name w:val="statya_anons2"/>
    <w:basedOn w:val="af2"/>
    <w:rsid w:val="00496A5A"/>
    <w:pPr>
      <w:suppressAutoHyphens w:val="0"/>
      <w:spacing w:before="100" w:beforeAutospacing="1" w:after="100" w:afterAutospacing="1" w:line="288" w:lineRule="auto"/>
    </w:pPr>
    <w:rPr>
      <w:rFonts w:ascii="Georgia" w:eastAsia="Times New Roman" w:hAnsi="Georgia" w:cs="Times New Roman"/>
      <w:b/>
      <w:bCs/>
      <w:color w:val="000000"/>
      <w:sz w:val="22"/>
      <w:szCs w:val="22"/>
      <w:lang w:eastAsia="ru-RU"/>
    </w:rPr>
  </w:style>
  <w:style w:type="paragraph" w:customStyle="1" w:styleId="2190">
    <w:name w:val="Основной текст 219"/>
    <w:basedOn w:val="af2"/>
    <w:rsid w:val="00FE1EF6"/>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f1">
    <w:name w:val="Основной текст с отступом8"/>
    <w:basedOn w:val="af2"/>
    <w:rsid w:val="00337111"/>
    <w:pP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383">
    <w:name w:val="Основной текст 38"/>
    <w:basedOn w:val="af2"/>
    <w:rsid w:val="00D77CCF"/>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235">
    <w:name w:val="Обычный23"/>
    <w:rsid w:val="00D77CCF"/>
    <w:pPr>
      <w:widowControl w:val="0"/>
    </w:pPr>
    <w:rPr>
      <w:rFonts w:ascii="Times New Roman" w:eastAsia="Times New Roman" w:hAnsi="Times New Roman" w:cs="Times New Roman"/>
      <w:snapToGrid w:val="0"/>
    </w:rPr>
  </w:style>
  <w:style w:type="paragraph" w:customStyle="1" w:styleId="WW-10">
    <w:name w:val="WW-Содержимое таблицы1"/>
    <w:basedOn w:val="afffffffd"/>
    <w:rsid w:val="00DE1D4A"/>
    <w:pPr>
      <w:suppressLineNumbers/>
      <w:suppressAutoHyphens w:val="0"/>
      <w:spacing w:line="360" w:lineRule="auto"/>
      <w:jc w:val="both"/>
    </w:pPr>
    <w:rPr>
      <w:rFonts w:ascii="Times New Roman CYR" w:eastAsia="Times New Roman" w:hAnsi="Times New Roman CYR" w:cs="Times New Roman"/>
      <w:szCs w:val="20"/>
      <w:lang w:val="en-AU"/>
    </w:rPr>
  </w:style>
  <w:style w:type="paragraph" w:customStyle="1" w:styleId="6fd">
    <w:name w:val="Текст выноски6"/>
    <w:basedOn w:val="af2"/>
    <w:rsid w:val="00FE721F"/>
    <w:pPr>
      <w:suppressAutoHyphens w:val="0"/>
      <w:spacing w:line="266" w:lineRule="auto"/>
      <w:ind w:firstLine="397"/>
      <w:jc w:val="both"/>
    </w:pPr>
    <w:rPr>
      <w:rFonts w:ascii="Tahoma" w:eastAsia="Times New Roman" w:hAnsi="Tahoma" w:cs="Tahoma"/>
      <w:sz w:val="16"/>
      <w:szCs w:val="16"/>
      <w:lang w:val="uk-UA" w:eastAsia="ru-RU"/>
    </w:rPr>
  </w:style>
  <w:style w:type="paragraph" w:customStyle="1" w:styleId="0980">
    <w:name w:val="0980"/>
    <w:basedOn w:val="af2"/>
    <w:rsid w:val="00FE721F"/>
    <w:pPr>
      <w:suppressAutoHyphens w:val="0"/>
      <w:spacing w:line="262" w:lineRule="auto"/>
      <w:ind w:firstLine="397"/>
      <w:jc w:val="both"/>
    </w:pPr>
    <w:rPr>
      <w:rFonts w:ascii="Times New Roman" w:eastAsia="Times New Roman" w:hAnsi="Times New Roman" w:cs="Times New Roman"/>
      <w:sz w:val="28"/>
      <w:szCs w:val="28"/>
      <w:lang w:val="uk-UA" w:eastAsia="ru-RU"/>
    </w:rPr>
  </w:style>
  <w:style w:type="character" w:customStyle="1" w:styleId="afffffffffffffffffffffffffffd">
    <w:name w:val="табл Знак"/>
    <w:basedOn w:val="af3"/>
    <w:rsid w:val="00FE721F"/>
    <w:rPr>
      <w:sz w:val="24"/>
      <w:szCs w:val="24"/>
      <w:lang w:val="uk-UA" w:eastAsia="ru-RU"/>
    </w:rPr>
  </w:style>
  <w:style w:type="paragraph" w:customStyle="1" w:styleId="244">
    <w:name w:val="Обычный24"/>
    <w:rsid w:val="002A75DD"/>
    <w:pPr>
      <w:widowControl w:val="0"/>
      <w:spacing w:before="40" w:line="420" w:lineRule="auto"/>
      <w:ind w:left="80" w:right="200"/>
    </w:pPr>
    <w:rPr>
      <w:rFonts w:ascii="Times New Roman" w:eastAsia="Times New Roman" w:hAnsi="Times New Roman" w:cs="Times New Roman"/>
      <w:snapToGrid w:val="0"/>
      <w:sz w:val="28"/>
      <w:lang w:val="uk-UA"/>
    </w:rPr>
  </w:style>
  <w:style w:type="paragraph" w:customStyle="1" w:styleId="236">
    <w:name w:val="Основной текст23"/>
    <w:basedOn w:val="244"/>
    <w:rsid w:val="002A75DD"/>
    <w:pPr>
      <w:widowControl/>
      <w:spacing w:before="0" w:line="240" w:lineRule="auto"/>
      <w:ind w:left="0" w:right="0"/>
      <w:jc w:val="both"/>
    </w:pPr>
    <w:rPr>
      <w:snapToGrid/>
    </w:rPr>
  </w:style>
  <w:style w:type="paragraph" w:customStyle="1" w:styleId="155">
    <w:name w:val="Заголовок 15"/>
    <w:basedOn w:val="af2"/>
    <w:next w:val="af2"/>
    <w:rsid w:val="00E52BEF"/>
    <w:pPr>
      <w:keepNext/>
      <w:suppressAutoHyphens w:val="0"/>
    </w:pPr>
    <w:rPr>
      <w:rFonts w:ascii="Times New Roman" w:eastAsia="Times New Roman" w:hAnsi="Times New Roman" w:cs="Times New Roman"/>
      <w:sz w:val="28"/>
      <w:szCs w:val="20"/>
      <w:lang w:val="en-US" w:eastAsia="ru-RU"/>
    </w:rPr>
  </w:style>
  <w:style w:type="paragraph" w:customStyle="1" w:styleId="2200">
    <w:name w:val="Основной текст 220"/>
    <w:basedOn w:val="244"/>
    <w:rsid w:val="00E52BEF"/>
    <w:pPr>
      <w:spacing w:before="0" w:line="360" w:lineRule="auto"/>
      <w:ind w:left="0" w:right="0" w:firstLine="397"/>
    </w:pPr>
    <w:rPr>
      <w:noProof/>
      <w:color w:val="000000"/>
      <w:sz w:val="20"/>
    </w:rPr>
  </w:style>
  <w:style w:type="paragraph" w:customStyle="1" w:styleId="12">
    <w:name w:val="Маркер_1"/>
    <w:basedOn w:val="af2"/>
    <w:rsid w:val="00AC5F6C"/>
    <w:pPr>
      <w:numPr>
        <w:numId w:val="51"/>
      </w:numPr>
      <w:suppressAutoHyphens w:val="0"/>
    </w:pPr>
    <w:rPr>
      <w:rFonts w:ascii="Times New Roman" w:eastAsia="Times New Roman" w:hAnsi="Times New Roman" w:cs="Times New Roman"/>
      <w:lang w:eastAsia="ru-RU"/>
    </w:rPr>
  </w:style>
  <w:style w:type="paragraph" w:customStyle="1" w:styleId="MapleOutput">
    <w:name w:val="Maple Output"/>
    <w:rsid w:val="004A6A8F"/>
    <w:pPr>
      <w:spacing w:line="360" w:lineRule="auto"/>
      <w:jc w:val="center"/>
    </w:pPr>
    <w:rPr>
      <w:rFonts w:ascii="Times New Roman" w:eastAsia="Times New Roman" w:hAnsi="Times New Roman" w:cs="Times New Roman"/>
      <w:color w:val="000000"/>
      <w:sz w:val="24"/>
      <w:szCs w:val="24"/>
      <w:lang w:val="en-US"/>
    </w:rPr>
  </w:style>
  <w:style w:type="paragraph" w:customStyle="1" w:styleId="9e">
    <w:name w:val="Основной текст с отступом9"/>
    <w:basedOn w:val="af2"/>
    <w:rsid w:val="00542706"/>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1ffffffffe">
    <w:name w:val="заг1"/>
    <w:basedOn w:val="afffffffd"/>
    <w:uiPriority w:val="99"/>
    <w:rsid w:val="002A4B4D"/>
    <w:pPr>
      <w:suppressAutoHyphens w:val="0"/>
      <w:spacing w:line="264" w:lineRule="auto"/>
      <w:jc w:val="center"/>
    </w:pPr>
    <w:rPr>
      <w:rFonts w:ascii="Times New Roman" w:eastAsiaTheme="minorEastAsia" w:hAnsi="Times New Roman" w:cs="Times New Roman"/>
      <w:b/>
      <w:bCs/>
      <w:caps/>
      <w:szCs w:val="28"/>
      <w:lang w:val="uk-UA" w:eastAsia="ru-RU"/>
    </w:rPr>
  </w:style>
  <w:style w:type="character" w:customStyle="1" w:styleId="1fffffffff">
    <w:name w:val="заг1 Знак"/>
    <w:basedOn w:val="af6"/>
    <w:uiPriority w:val="99"/>
    <w:rsid w:val="002A4B4D"/>
    <w:rPr>
      <w:rFonts w:ascii="Times New Roman" w:hAnsi="Times New Roman" w:cs="Times New Roman"/>
      <w:b/>
      <w:bCs/>
      <w:caps/>
      <w:sz w:val="28"/>
      <w:szCs w:val="28"/>
      <w:lang w:val="uk-UA" w:eastAsia="ru-RU" w:bidi="ar-SA"/>
    </w:rPr>
  </w:style>
  <w:style w:type="paragraph" w:customStyle="1" w:styleId="2131">
    <w:name w:val="Основной текст с отступом 213"/>
    <w:basedOn w:val="af2"/>
    <w:rsid w:val="00DF115E"/>
    <w:pPr>
      <w:suppressAutoHyphens w:val="0"/>
      <w:spacing w:line="360" w:lineRule="auto"/>
      <w:ind w:firstLine="720"/>
      <w:jc w:val="both"/>
    </w:pPr>
    <w:rPr>
      <w:rFonts w:ascii="Times New Roman" w:eastAsia="Batang" w:hAnsi="Times New Roman" w:cs="Times New Roman"/>
      <w:sz w:val="28"/>
      <w:szCs w:val="20"/>
      <w:lang w:eastAsia="ru-RU"/>
    </w:rPr>
  </w:style>
  <w:style w:type="paragraph" w:customStyle="1" w:styleId="WW-8">
    <w:name w:val="WW-Содержимое таблицы"/>
    <w:basedOn w:val="afffffffd"/>
    <w:rsid w:val="00DF115E"/>
    <w:pPr>
      <w:widowControl w:val="0"/>
      <w:suppressLineNumbers/>
      <w:autoSpaceDE w:val="0"/>
    </w:pPr>
    <w:rPr>
      <w:rFonts w:ascii="Times New Roman" w:eastAsia="Batang" w:hAnsi="Times New Roman" w:cs="Times New Roman"/>
      <w:sz w:val="24"/>
      <w:lang w:eastAsia="ru-RU" w:bidi="ru-RU"/>
    </w:rPr>
  </w:style>
  <w:style w:type="paragraph" w:customStyle="1" w:styleId="WW-9">
    <w:name w:val="WW-Заголовок таблицы"/>
    <w:basedOn w:val="WW-8"/>
    <w:rsid w:val="00DF115E"/>
    <w:pPr>
      <w:jc w:val="center"/>
    </w:pPr>
    <w:rPr>
      <w:b/>
      <w:bCs/>
      <w:i/>
      <w:iCs/>
    </w:rPr>
  </w:style>
  <w:style w:type="paragraph" w:customStyle="1" w:styleId="WW-110">
    <w:name w:val="WW-Содержимое таблицы11"/>
    <w:basedOn w:val="afffffffd"/>
    <w:rsid w:val="00DF115E"/>
    <w:pPr>
      <w:widowControl w:val="0"/>
      <w:suppressLineNumbers/>
    </w:pPr>
    <w:rPr>
      <w:rFonts w:ascii="Times New Roman" w:eastAsia="Lucida Sans Unicode" w:hAnsi="Times New Roman" w:cs="Times New Roman"/>
      <w:color w:val="000000"/>
      <w:sz w:val="24"/>
    </w:rPr>
  </w:style>
  <w:style w:type="paragraph" w:customStyle="1" w:styleId="WW-111">
    <w:name w:val="WW-Заголовок таблицы11"/>
    <w:basedOn w:val="WW-110"/>
    <w:rsid w:val="00DF115E"/>
    <w:pPr>
      <w:jc w:val="center"/>
    </w:pPr>
    <w:rPr>
      <w:b/>
      <w:bCs/>
      <w:i/>
      <w:iCs/>
    </w:rPr>
  </w:style>
  <w:style w:type="paragraph" w:customStyle="1" w:styleId="ac">
    <w:name w:val="Программа"/>
    <w:autoRedefine/>
    <w:uiPriority w:val="99"/>
    <w:rsid w:val="00D6322B"/>
    <w:pPr>
      <w:keepNext/>
      <w:keepLines/>
      <w:numPr>
        <w:numId w:val="52"/>
      </w:numPr>
      <w:spacing w:before="720" w:line="480" w:lineRule="auto"/>
      <w:jc w:val="both"/>
    </w:pPr>
    <w:rPr>
      <w:rFonts w:ascii="Times New Roman" w:eastAsia="Times New Roman" w:hAnsi="Times New Roman" w:cs="Times New Roman"/>
      <w:b/>
      <w:bCs/>
      <w:caps/>
      <w:sz w:val="28"/>
      <w:lang w:val="uk-UA"/>
    </w:rPr>
  </w:style>
  <w:style w:type="paragraph" w:customStyle="1" w:styleId="afffffffffffffffffffffffffffe">
    <w:name w:val="Завдання"/>
    <w:autoRedefine/>
    <w:rsid w:val="00D6322B"/>
    <w:pPr>
      <w:keepNext/>
      <w:keepLines/>
      <w:spacing w:before="720" w:line="480" w:lineRule="auto"/>
      <w:ind w:firstLine="851"/>
      <w:jc w:val="both"/>
    </w:pPr>
    <w:rPr>
      <w:rFonts w:ascii="Times New Roman" w:eastAsia="Times New Roman" w:hAnsi="Times New Roman" w:cs="Times New Roman"/>
      <w:b/>
      <w:caps/>
      <w:sz w:val="28"/>
      <w:lang w:val="uk-UA"/>
    </w:rPr>
  </w:style>
  <w:style w:type="paragraph" w:customStyle="1" w:styleId="3ffff8">
    <w:name w:val="Основной текст 3.Керівник"/>
    <w:uiPriority w:val="99"/>
    <w:rsid w:val="00817738"/>
    <w:pPr>
      <w:keepNext/>
      <w:keepLines/>
      <w:shd w:val="clear" w:color="auto" w:fill="FFFFFF"/>
      <w:spacing w:line="480" w:lineRule="auto"/>
      <w:ind w:firstLine="851"/>
      <w:jc w:val="both"/>
    </w:pPr>
    <w:rPr>
      <w:rFonts w:ascii="Arial" w:eastAsiaTheme="minorEastAsia" w:hAnsi="Arial" w:cs="Arial"/>
      <w:sz w:val="28"/>
      <w:szCs w:val="28"/>
      <w:lang w:val="uk-UA"/>
    </w:rPr>
  </w:style>
  <w:style w:type="character" w:customStyle="1" w:styleId="1fffffffff0">
    <w:name w:val="Стиль1 Знак Знак Знак Знак"/>
    <w:basedOn w:val="af3"/>
    <w:rsid w:val="0028770D"/>
    <w:rPr>
      <w:sz w:val="24"/>
      <w:szCs w:val="24"/>
    </w:rPr>
  </w:style>
  <w:style w:type="character" w:customStyle="1" w:styleId="zir2">
    <w:name w:val="Стильzir Знак2"/>
    <w:basedOn w:val="af3"/>
    <w:rsid w:val="0028770D"/>
    <w:rPr>
      <w:b/>
      <w:bCs/>
      <w:sz w:val="28"/>
      <w:szCs w:val="28"/>
      <w:lang w:val="uk-UA" w:eastAsia="ru-RU"/>
    </w:rPr>
  </w:style>
  <w:style w:type="paragraph" w:customStyle="1" w:styleId="DefaultText1">
    <w:name w:val="Default Text:1"/>
    <w:basedOn w:val="af2"/>
    <w:rsid w:val="008A48F5"/>
    <w:pPr>
      <w:suppressAutoHyphens w:val="0"/>
      <w:overflowPunct w:val="0"/>
      <w:autoSpaceDE w:val="0"/>
      <w:autoSpaceDN w:val="0"/>
      <w:adjustRightInd w:val="0"/>
    </w:pPr>
    <w:rPr>
      <w:rFonts w:ascii="Times New Roman" w:eastAsia="Times New Roman" w:hAnsi="Times New Roman" w:cs="Times New Roman"/>
      <w:szCs w:val="20"/>
      <w:lang w:val="en-GB" w:eastAsia="ru-RU"/>
    </w:rPr>
  </w:style>
  <w:style w:type="paragraph" w:customStyle="1" w:styleId="affffffffffffffffffffffffffff">
    <w:name w:val="Дипломный"/>
    <w:basedOn w:val="af2"/>
    <w:rsid w:val="008A48F5"/>
    <w:pPr>
      <w:suppressAutoHyphens w:val="0"/>
      <w:spacing w:line="480" w:lineRule="auto"/>
      <w:ind w:firstLine="720"/>
      <w:jc w:val="both"/>
    </w:pPr>
    <w:rPr>
      <w:rFonts w:ascii="Times New Roman" w:eastAsia="Times New Roman" w:hAnsi="Times New Roman" w:cs="Times New Roman"/>
      <w:kern w:val="28"/>
      <w:sz w:val="28"/>
      <w:szCs w:val="20"/>
      <w:lang w:val="uk-UA" w:eastAsia="ru-RU"/>
    </w:rPr>
  </w:style>
  <w:style w:type="paragraph" w:customStyle="1" w:styleId="Iniiaiieoaeno21">
    <w:name w:val="Iniiaiie oaeno 21"/>
    <w:basedOn w:val="af2"/>
    <w:rsid w:val="008B2E15"/>
    <w:pPr>
      <w:tabs>
        <w:tab w:val="left" w:pos="2552"/>
      </w:tabs>
      <w:suppressAutoHyphens w:val="0"/>
      <w:overflowPunct w:val="0"/>
      <w:autoSpaceDE w:val="0"/>
      <w:autoSpaceDN w:val="0"/>
      <w:adjustRightInd w:val="0"/>
      <w:jc w:val="center"/>
    </w:pPr>
    <w:rPr>
      <w:rFonts w:ascii="Times New Roman" w:eastAsia="Times New Roman" w:hAnsi="Times New Roman" w:cs="Times New Roman"/>
      <w:b/>
      <w:noProof/>
      <w:sz w:val="28"/>
      <w:szCs w:val="20"/>
      <w:lang w:val="uk-UA" w:eastAsia="ru-RU"/>
    </w:rPr>
  </w:style>
  <w:style w:type="paragraph" w:customStyle="1" w:styleId="7f2">
    <w:name w:val="Текст7"/>
    <w:basedOn w:val="af2"/>
    <w:rsid w:val="008B2E15"/>
    <w:pPr>
      <w:suppressAutoHyphens w:val="0"/>
      <w:overflowPunct w:val="0"/>
      <w:autoSpaceDE w:val="0"/>
      <w:autoSpaceDN w:val="0"/>
      <w:adjustRightInd w:val="0"/>
    </w:pPr>
    <w:rPr>
      <w:rFonts w:ascii="Courier New" w:eastAsia="Times New Roman" w:hAnsi="Courier New" w:cs="Times New Roman"/>
      <w:sz w:val="28"/>
      <w:szCs w:val="20"/>
      <w:lang w:eastAsia="ru-RU"/>
    </w:rPr>
  </w:style>
  <w:style w:type="character" w:customStyle="1" w:styleId="entity">
    <w:name w:val="entity"/>
    <w:basedOn w:val="af3"/>
    <w:rsid w:val="00D82CB4"/>
  </w:style>
  <w:style w:type="character" w:customStyle="1" w:styleId="11f7">
    <w:name w:val="Заголовок 1 Знак1"/>
    <w:aliases w:val="Заголовок Знак"/>
    <w:basedOn w:val="af3"/>
    <w:rsid w:val="004A62C2"/>
    <w:rPr>
      <w:rFonts w:asciiTheme="majorHAnsi" w:eastAsiaTheme="majorEastAsia" w:hAnsiTheme="majorHAnsi" w:cstheme="majorBidi"/>
      <w:b/>
      <w:bCs/>
      <w:color w:val="2E74B5" w:themeColor="accent1" w:themeShade="BF"/>
      <w:sz w:val="28"/>
      <w:szCs w:val="28"/>
    </w:rPr>
  </w:style>
  <w:style w:type="paragraph" w:styleId="affffffffffffffffffffffffffff0">
    <w:name w:val="table of authorities"/>
    <w:basedOn w:val="af2"/>
    <w:next w:val="af2"/>
    <w:semiHidden/>
    <w:unhideWhenUsed/>
    <w:rsid w:val="004A62C2"/>
    <w:pPr>
      <w:suppressAutoHyphens w:val="0"/>
      <w:overflowPunct w:val="0"/>
      <w:autoSpaceDE w:val="0"/>
      <w:autoSpaceDN w:val="0"/>
      <w:adjustRightInd w:val="0"/>
      <w:ind w:left="280" w:hanging="280"/>
      <w:jc w:val="center"/>
    </w:pPr>
    <w:rPr>
      <w:rFonts w:ascii="Times New Roman" w:eastAsia="Times New Roman" w:hAnsi="Times New Roman" w:cs="Times New Roman"/>
      <w:sz w:val="28"/>
      <w:szCs w:val="20"/>
      <w:lang w:eastAsia="ru-RU"/>
    </w:rPr>
  </w:style>
  <w:style w:type="paragraph" w:customStyle="1" w:styleId="affffffffffffffffffffffffffff1">
    <w:name w:val="текст після зноски"/>
    <w:basedOn w:val="af2"/>
    <w:autoRedefine/>
    <w:rsid w:val="004A62C2"/>
    <w:pPr>
      <w:suppressAutoHyphens w:val="0"/>
      <w:overflowPunct w:val="0"/>
      <w:autoSpaceDE w:val="0"/>
      <w:autoSpaceDN w:val="0"/>
      <w:adjustRightInd w:val="0"/>
      <w:spacing w:line="360" w:lineRule="auto"/>
      <w:jc w:val="center"/>
    </w:pPr>
    <w:rPr>
      <w:rFonts w:ascii="Times New Roman" w:eastAsia="Times New Roman" w:hAnsi="Times New Roman" w:cs="Times New Roman"/>
      <w:sz w:val="28"/>
      <w:szCs w:val="20"/>
      <w:lang w:val="uk-UA" w:eastAsia="ru-RU"/>
    </w:rPr>
  </w:style>
  <w:style w:type="paragraph" w:customStyle="1" w:styleId="Farma-dovidnyk">
    <w:name w:val="Farma-dovidnyk"/>
    <w:basedOn w:val="af2"/>
    <w:rsid w:val="004A62C2"/>
    <w:pPr>
      <w:pBdr>
        <w:top w:val="single" w:sz="6" w:space="1" w:color="auto"/>
        <w:left w:val="single" w:sz="6" w:space="1" w:color="auto"/>
        <w:bottom w:val="single" w:sz="6" w:space="1" w:color="auto"/>
        <w:right w:val="single" w:sz="6" w:space="1" w:color="auto"/>
      </w:pBdr>
      <w:suppressAutoHyphens w:val="0"/>
      <w:overflowPunct w:val="0"/>
      <w:autoSpaceDE w:val="0"/>
      <w:autoSpaceDN w:val="0"/>
      <w:adjustRightInd w:val="0"/>
      <w:ind w:firstLine="567"/>
      <w:jc w:val="center"/>
    </w:pPr>
    <w:rPr>
      <w:rFonts w:ascii="Times New Roman" w:eastAsia="Times New Roman" w:hAnsi="Times New Roman" w:cs="Times New Roman"/>
      <w:sz w:val="28"/>
      <w:szCs w:val="20"/>
      <w:lang w:eastAsia="ru-RU"/>
    </w:rPr>
  </w:style>
  <w:style w:type="paragraph" w:customStyle="1" w:styleId="Kniga">
    <w:name w:val="Kniga"/>
    <w:basedOn w:val="af2"/>
    <w:rsid w:val="004A62C2"/>
    <w:pPr>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b/>
      <w:sz w:val="36"/>
      <w:szCs w:val="20"/>
      <w:lang w:val="uk-UA" w:eastAsia="ru-RU"/>
    </w:rPr>
  </w:style>
  <w:style w:type="paragraph" w:customStyle="1" w:styleId="rozdil">
    <w:name w:val="rozdil"/>
    <w:basedOn w:val="af2"/>
    <w:rsid w:val="004A62C2"/>
    <w:pPr>
      <w:pageBreakBefore/>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sz w:val="32"/>
      <w:szCs w:val="20"/>
      <w:lang w:val="uk-UA" w:eastAsia="ru-RU"/>
    </w:rPr>
  </w:style>
  <w:style w:type="paragraph" w:customStyle="1" w:styleId="snoska-kniga">
    <w:name w:val="snoska-kniga"/>
    <w:basedOn w:val="affffffff"/>
    <w:rsid w:val="004A62C2"/>
    <w:pPr>
      <w:suppressAutoHyphens w:val="0"/>
      <w:overflowPunct w:val="0"/>
      <w:autoSpaceDE w:val="0"/>
      <w:autoSpaceDN w:val="0"/>
      <w:adjustRightInd w:val="0"/>
      <w:spacing w:line="300" w:lineRule="auto"/>
      <w:ind w:firstLine="567"/>
    </w:pPr>
    <w:rPr>
      <w:rFonts w:ascii="PetersburgCTT" w:eastAsia="PetersburgCTT" w:hAnsi="PetersburgCTT" w:cs="PetersburgCTT"/>
      <w:szCs w:val="20"/>
      <w:lang w:val="uk-UA" w:eastAsia="ru-RU"/>
    </w:rPr>
  </w:style>
  <w:style w:type="paragraph" w:customStyle="1" w:styleId="Tabl">
    <w:name w:val="Tabl"/>
    <w:basedOn w:val="af2"/>
    <w:autoRedefine/>
    <w:rsid w:val="004A62C2"/>
    <w:pPr>
      <w:suppressAutoHyphens w:val="0"/>
      <w:overflowPunct w:val="0"/>
      <w:autoSpaceDE w:val="0"/>
      <w:autoSpaceDN w:val="0"/>
      <w:adjustRightInd w:val="0"/>
      <w:jc w:val="both"/>
    </w:pPr>
    <w:rPr>
      <w:rFonts w:ascii="Times New Roman" w:eastAsia="Times New Roman" w:hAnsi="Times New Roman" w:cs="Times New Roman"/>
      <w:sz w:val="28"/>
      <w:szCs w:val="20"/>
      <w:lang w:val="uk-UA" w:eastAsia="ru-RU"/>
    </w:rPr>
  </w:style>
  <w:style w:type="paragraph" w:customStyle="1" w:styleId="affffffffffffffffffffffffffff2">
    <w:name w:val="Список літератури"/>
    <w:basedOn w:val="af2"/>
    <w:rsid w:val="004A62C2"/>
    <w:pPr>
      <w:suppressAutoHyphens w:val="0"/>
      <w:overflowPunct w:val="0"/>
      <w:autoSpaceDE w:val="0"/>
      <w:autoSpaceDN w:val="0"/>
      <w:adjustRightInd w:val="0"/>
      <w:ind w:left="454" w:hanging="454"/>
      <w:jc w:val="both"/>
    </w:pPr>
    <w:rPr>
      <w:rFonts w:ascii="Times New Roman" w:eastAsia="Times New Roman" w:hAnsi="Times New Roman" w:cs="Times New Roman"/>
      <w:b/>
      <w:szCs w:val="20"/>
      <w:lang w:val="uk-UA" w:eastAsia="ru-RU"/>
    </w:rPr>
  </w:style>
  <w:style w:type="paragraph" w:customStyle="1" w:styleId="affffffffffffffffffffffffffff3">
    <w:name w:val="Джерело літератури"/>
    <w:basedOn w:val="af2"/>
    <w:rsid w:val="004A62C2"/>
    <w:pPr>
      <w:suppressAutoHyphens w:val="0"/>
      <w:overflowPunct w:val="0"/>
      <w:autoSpaceDE w:val="0"/>
      <w:autoSpaceDN w:val="0"/>
      <w:adjustRightInd w:val="0"/>
      <w:ind w:firstLine="567"/>
      <w:jc w:val="both"/>
    </w:pPr>
    <w:rPr>
      <w:rFonts w:ascii="Times New Roman" w:eastAsia="Times New Roman" w:hAnsi="Times New Roman" w:cs="Times New Roman"/>
      <w:sz w:val="26"/>
      <w:szCs w:val="20"/>
      <w:lang w:val="uk-UA" w:eastAsia="ru-RU"/>
    </w:rPr>
  </w:style>
  <w:style w:type="paragraph" w:customStyle="1" w:styleId="-f2">
    <w:name w:val="Десерт-список"/>
    <w:basedOn w:val="af2"/>
    <w:autoRedefine/>
    <w:rsid w:val="004A62C2"/>
    <w:pPr>
      <w:suppressAutoHyphens w:val="0"/>
      <w:overflowPunct w:val="0"/>
      <w:autoSpaceDE w:val="0"/>
      <w:autoSpaceDN w:val="0"/>
      <w:adjustRightInd w:val="0"/>
      <w:spacing w:line="360" w:lineRule="auto"/>
      <w:ind w:firstLine="284"/>
      <w:jc w:val="both"/>
    </w:pPr>
    <w:rPr>
      <w:rFonts w:ascii="Times New Roman" w:eastAsia="Times New Roman" w:hAnsi="Times New Roman" w:cs="Times New Roman"/>
      <w:sz w:val="28"/>
      <w:szCs w:val="20"/>
      <w:lang w:val="uk-UA" w:eastAsia="ru-RU"/>
    </w:rPr>
  </w:style>
  <w:style w:type="paragraph" w:customStyle="1" w:styleId="TablDD">
    <w:name w:val="Tabl DD"/>
    <w:basedOn w:val="af2"/>
    <w:autoRedefine/>
    <w:rsid w:val="004A62C2"/>
    <w:pPr>
      <w:suppressAutoHyphens w:val="0"/>
      <w:overflowPunct w:val="0"/>
      <w:autoSpaceDE w:val="0"/>
      <w:autoSpaceDN w:val="0"/>
      <w:adjustRightInd w:val="0"/>
      <w:jc w:val="center"/>
    </w:pPr>
    <w:rPr>
      <w:rFonts w:ascii="Times New Roman" w:eastAsia="Times New Roman" w:hAnsi="Times New Roman" w:cs="Times New Roman"/>
      <w:iCs/>
      <w:sz w:val="28"/>
      <w:szCs w:val="20"/>
      <w:lang w:val="uk-UA" w:eastAsia="ru-RU"/>
    </w:rPr>
  </w:style>
  <w:style w:type="paragraph" w:customStyle="1" w:styleId="2fffffff">
    <w:name w:val="Дисертац2"/>
    <w:basedOn w:val="af2"/>
    <w:rsid w:val="004A62C2"/>
    <w:pPr>
      <w:suppressAutoHyphens w:val="0"/>
      <w:overflowPunct w:val="0"/>
      <w:autoSpaceDE w:val="0"/>
      <w:autoSpaceDN w:val="0"/>
      <w:adjustRightInd w:val="0"/>
      <w:spacing w:line="360" w:lineRule="auto"/>
      <w:ind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4">
    <w:name w:val="Формула ДД пояснення"/>
    <w:basedOn w:val="TablDD"/>
    <w:autoRedefine/>
    <w:rsid w:val="004A62C2"/>
    <w:pPr>
      <w:jc w:val="both"/>
    </w:pPr>
  </w:style>
  <w:style w:type="paragraph" w:customStyle="1" w:styleId="11f8">
    <w:name w:val="11Назва підрозділу"/>
    <w:basedOn w:val="af2"/>
    <w:autoRedefine/>
    <w:rsid w:val="004A62C2"/>
    <w:pPr>
      <w:suppressAutoHyphens w:val="0"/>
      <w:overflowPunct w:val="0"/>
      <w:autoSpaceDE w:val="0"/>
      <w:autoSpaceDN w:val="0"/>
      <w:adjustRightInd w:val="0"/>
      <w:spacing w:before="240" w:after="240" w:line="360" w:lineRule="auto"/>
      <w:ind w:firstLine="567"/>
      <w:jc w:val="both"/>
    </w:pPr>
    <w:rPr>
      <w:rFonts w:ascii="Times New Roman" w:eastAsia="Times New Roman" w:hAnsi="Times New Roman" w:cs="Times New Roman"/>
      <w:sz w:val="28"/>
      <w:szCs w:val="20"/>
      <w:lang w:val="uk-UA" w:eastAsia="ru-RU"/>
    </w:rPr>
  </w:style>
  <w:style w:type="paragraph" w:customStyle="1" w:styleId="TablDD-L">
    <w:name w:val="Tabl DD-L не жирний"/>
    <w:basedOn w:val="TablDD"/>
    <w:autoRedefine/>
    <w:rsid w:val="004A62C2"/>
    <w:pPr>
      <w:jc w:val="left"/>
    </w:pPr>
    <w:rPr>
      <w:bCs/>
    </w:rPr>
  </w:style>
  <w:style w:type="paragraph" w:customStyle="1" w:styleId="TablDD-R">
    <w:name w:val="Tabl DD-R"/>
    <w:basedOn w:val="TablDD"/>
    <w:autoRedefine/>
    <w:rsid w:val="004A62C2"/>
  </w:style>
  <w:style w:type="paragraph" w:customStyle="1" w:styleId="TablDDmin">
    <w:name w:val="Tabl DD min"/>
    <w:basedOn w:val="TablDD"/>
    <w:autoRedefine/>
    <w:rsid w:val="004A62C2"/>
    <w:pPr>
      <w:spacing w:before="40" w:line="220" w:lineRule="exact"/>
    </w:pPr>
    <w:rPr>
      <w:sz w:val="24"/>
      <w:lang w:val="en-US"/>
    </w:rPr>
  </w:style>
  <w:style w:type="paragraph" w:customStyle="1" w:styleId="1fffffffff1">
    <w:name w:val="1Назва розділу"/>
    <w:basedOn w:val="11f8"/>
    <w:autoRedefine/>
    <w:rsid w:val="004A62C2"/>
    <w:pPr>
      <w:pageBreakBefore/>
      <w:spacing w:before="0" w:after="120"/>
    </w:pPr>
    <w:rPr>
      <w:b/>
      <w:bCs/>
    </w:rPr>
  </w:style>
  <w:style w:type="paragraph" w:customStyle="1" w:styleId="-f3">
    <w:name w:val="Дисертація-особливості абзац"/>
    <w:basedOn w:val="-f2"/>
    <w:autoRedefine/>
    <w:rsid w:val="004A62C2"/>
    <w:pPr>
      <w:spacing w:line="240" w:lineRule="auto"/>
      <w:ind w:firstLine="567"/>
    </w:pPr>
    <w:rPr>
      <w:sz w:val="24"/>
    </w:rPr>
  </w:style>
  <w:style w:type="paragraph" w:customStyle="1" w:styleId="-f4">
    <w:name w:val="Дисертація-особливості без абзацу"/>
    <w:basedOn w:val="-f3"/>
    <w:autoRedefine/>
    <w:rsid w:val="004A62C2"/>
    <w:pPr>
      <w:ind w:firstLine="0"/>
    </w:pPr>
  </w:style>
  <w:style w:type="paragraph" w:customStyle="1" w:styleId="TablDDmin-">
    <w:name w:val="Tabl DD min - ширина"/>
    <w:basedOn w:val="TablDDmin"/>
    <w:autoRedefine/>
    <w:rsid w:val="004A62C2"/>
    <w:pPr>
      <w:jc w:val="both"/>
    </w:pPr>
  </w:style>
  <w:style w:type="paragraph" w:customStyle="1" w:styleId="-f5">
    <w:name w:val="Назва таблиці-продовження"/>
    <w:basedOn w:val="affffffffffffffffffffffff1"/>
    <w:autoRedefine/>
    <w:rsid w:val="004A62C2"/>
    <w:pPr>
      <w:overflowPunct w:val="0"/>
      <w:autoSpaceDE w:val="0"/>
      <w:autoSpaceDN w:val="0"/>
      <w:adjustRightInd w:val="0"/>
      <w:spacing w:after="60" w:line="360" w:lineRule="auto"/>
      <w:outlineLvl w:val="0"/>
    </w:pPr>
    <w:rPr>
      <w:b w:val="0"/>
      <w:color w:val="000000"/>
      <w:szCs w:val="20"/>
    </w:rPr>
  </w:style>
  <w:style w:type="paragraph" w:customStyle="1" w:styleId="affffffffffffffffffffffffffff5">
    <w:name w:val="Зноска дисертац"/>
    <w:basedOn w:val="af2"/>
    <w:rsid w:val="004A62C2"/>
    <w:pPr>
      <w:suppressAutoHyphens w:val="0"/>
      <w:overflowPunct w:val="0"/>
      <w:autoSpaceDE w:val="0"/>
      <w:autoSpaceDN w:val="0"/>
      <w:adjustRightInd w:val="0"/>
      <w:jc w:val="both"/>
    </w:pPr>
    <w:rPr>
      <w:rFonts w:ascii="Times New Roman" w:eastAsia="Times New Roman" w:hAnsi="Times New Roman" w:cs="Times New Roman"/>
      <w:szCs w:val="20"/>
      <w:lang w:val="en-US" w:eastAsia="ru-RU"/>
    </w:rPr>
  </w:style>
  <w:style w:type="paragraph" w:customStyle="1" w:styleId="-f6">
    <w:name w:val="список-центр"/>
    <w:basedOn w:val="afffffffd"/>
    <w:autoRedefine/>
    <w:rsid w:val="004A62C2"/>
    <w:pPr>
      <w:suppressAutoHyphens w:val="0"/>
      <w:overflowPunct w:val="0"/>
      <w:autoSpaceDE w:val="0"/>
      <w:autoSpaceDN w:val="0"/>
      <w:adjustRightInd w:val="0"/>
      <w:spacing w:after="0"/>
      <w:jc w:val="center"/>
    </w:pPr>
    <w:rPr>
      <w:rFonts w:ascii="PetersburgCTT" w:eastAsia="PetersburgCTT" w:hAnsi="PetersburgCTT" w:cs="PetersburgCTT"/>
      <w:b/>
      <w:sz w:val="26"/>
      <w:szCs w:val="20"/>
      <w:lang w:val="uk-UA" w:eastAsia="ru-RU"/>
    </w:rPr>
  </w:style>
  <w:style w:type="paragraph" w:customStyle="1" w:styleId="affffffffffffffffffffffffffff6">
    <w:name w:val="Особливий з абзацом дд"/>
    <w:basedOn w:val="af2"/>
    <w:autoRedefine/>
    <w:rsid w:val="004A62C2"/>
    <w:pPr>
      <w:suppressAutoHyphens w:val="0"/>
      <w:ind w:firstLine="567"/>
      <w:jc w:val="both"/>
    </w:pPr>
    <w:rPr>
      <w:rFonts w:ascii="Times New Roman" w:eastAsia="Times New Roman" w:hAnsi="Times New Roman" w:cs="Times New Roman"/>
      <w:lang w:val="uk-UA" w:eastAsia="ru-RU"/>
    </w:rPr>
  </w:style>
  <w:style w:type="paragraph" w:customStyle="1" w:styleId="affffffffffffffffffffffffffff7">
    <w:name w:val="Текст таблиць"/>
    <w:basedOn w:val="af2"/>
    <w:autoRedefine/>
    <w:rsid w:val="004A62C2"/>
    <w:pPr>
      <w:tabs>
        <w:tab w:val="left" w:pos="4357"/>
        <w:tab w:val="left" w:pos="7109"/>
        <w:tab w:val="left" w:pos="7797"/>
        <w:tab w:val="left" w:pos="9173"/>
      </w:tabs>
      <w:suppressAutoHyphens w:val="0"/>
      <w:overflowPunct w:val="0"/>
      <w:autoSpaceDE w:val="0"/>
      <w:autoSpaceDN w:val="0"/>
      <w:adjustRightInd w:val="0"/>
      <w:jc w:val="both"/>
    </w:pPr>
    <w:rPr>
      <w:rFonts w:ascii="Times New Roman" w:eastAsia="Times New Roman" w:hAnsi="Times New Roman" w:cs="Times New Roman"/>
      <w:bCs/>
      <w:sz w:val="28"/>
      <w:szCs w:val="20"/>
      <w:lang w:val="uk-UA" w:eastAsia="ru-RU"/>
    </w:rPr>
  </w:style>
  <w:style w:type="paragraph" w:customStyle="1" w:styleId="affffffffffffffffffffffffffff8">
    <w:name w:val="Звичайна таблиця"/>
    <w:basedOn w:val="af2"/>
    <w:autoRedefine/>
    <w:rsid w:val="004A62C2"/>
    <w:pPr>
      <w:tabs>
        <w:tab w:val="num" w:pos="630"/>
        <w:tab w:val="num" w:pos="1492"/>
        <w:tab w:val="left" w:pos="4357"/>
        <w:tab w:val="left" w:pos="7109"/>
        <w:tab w:val="left" w:pos="7797"/>
        <w:tab w:val="left" w:pos="9173"/>
      </w:tabs>
      <w:suppressAutoHyphens w:val="0"/>
      <w:overflowPunct w:val="0"/>
      <w:autoSpaceDE w:val="0"/>
      <w:autoSpaceDN w:val="0"/>
      <w:adjustRightInd w:val="0"/>
      <w:ind w:left="1492" w:hanging="360"/>
      <w:jc w:val="both"/>
    </w:pPr>
    <w:rPr>
      <w:rFonts w:ascii="Times New Roman" w:eastAsia="Times New Roman" w:hAnsi="Times New Roman" w:cs="Times New Roman"/>
      <w:sz w:val="28"/>
      <w:szCs w:val="28"/>
      <w:lang w:val="uk-UA" w:eastAsia="ru-RU"/>
    </w:rPr>
  </w:style>
  <w:style w:type="paragraph" w:customStyle="1" w:styleId="-3">
    <w:name w:val="Підручник-список3"/>
    <w:basedOn w:val="af2"/>
    <w:autoRedefine/>
    <w:rsid w:val="004A62C2"/>
    <w:pPr>
      <w:numPr>
        <w:numId w:val="53"/>
      </w:numPr>
      <w:suppressAutoHyphens w:val="0"/>
      <w:overflowPunct w:val="0"/>
      <w:autoSpaceDE w:val="0"/>
      <w:autoSpaceDN w:val="0"/>
      <w:adjustRightInd w:val="0"/>
      <w:spacing w:line="360" w:lineRule="auto"/>
      <w:jc w:val="both"/>
    </w:pPr>
    <w:rPr>
      <w:rFonts w:ascii="Times New Roman" w:eastAsia="Times New Roman" w:hAnsi="Times New Roman" w:cs="Times New Roman"/>
      <w:sz w:val="26"/>
      <w:szCs w:val="20"/>
      <w:lang w:eastAsia="ru-RU"/>
    </w:rPr>
  </w:style>
  <w:style w:type="paragraph" w:customStyle="1" w:styleId="12f0">
    <w:name w:val="Список немарков Дисертація12пт"/>
    <w:basedOn w:val="-f3"/>
    <w:autoRedefine/>
    <w:rsid w:val="004A62C2"/>
    <w:pPr>
      <w:spacing w:line="360" w:lineRule="auto"/>
    </w:pPr>
  </w:style>
  <w:style w:type="paragraph" w:customStyle="1" w:styleId="affffffffffffffffffffffffffff9">
    <w:name w:val="Назва підпід б/номера"/>
    <w:basedOn w:val="11f8"/>
    <w:autoRedefine/>
    <w:rsid w:val="004A62C2"/>
    <w:rPr>
      <w:u w:val="single"/>
    </w:rPr>
  </w:style>
  <w:style w:type="paragraph" w:customStyle="1" w:styleId="affffffffffffffffffffffffffffa">
    <w:name w:val="Висновки Дис"/>
    <w:basedOn w:val="11f8"/>
    <w:rsid w:val="004A62C2"/>
    <w:pPr>
      <w:spacing w:after="120"/>
    </w:pPr>
  </w:style>
  <w:style w:type="paragraph" w:customStyle="1" w:styleId="affffffffffffffffffffffffffffb">
    <w:name w:val="Список ДД"/>
    <w:basedOn w:val="af2"/>
    <w:autoRedefine/>
    <w:rsid w:val="004A62C2"/>
    <w:pPr>
      <w:tabs>
        <w:tab w:val="num" w:pos="360"/>
      </w:tabs>
      <w:suppressAutoHyphens w:val="0"/>
      <w:overflowPunct w:val="0"/>
      <w:autoSpaceDE w:val="0"/>
      <w:autoSpaceDN w:val="0"/>
      <w:adjustRightInd w:val="0"/>
      <w:ind w:left="360" w:hanging="360"/>
      <w:jc w:val="both"/>
    </w:pPr>
    <w:rPr>
      <w:rFonts w:ascii="Times New Roman" w:eastAsia="Times New Roman" w:hAnsi="Times New Roman" w:cs="Times New Roman"/>
      <w:bCs/>
      <w:szCs w:val="20"/>
      <w:lang w:val="uk-UA" w:eastAsia="ru-RU"/>
    </w:rPr>
  </w:style>
  <w:style w:type="paragraph" w:customStyle="1" w:styleId="af1">
    <w:name w:val="Дисертація Список"/>
    <w:basedOn w:val="afffffffd"/>
    <w:autoRedefine/>
    <w:rsid w:val="004A62C2"/>
    <w:pPr>
      <w:numPr>
        <w:numId w:val="54"/>
      </w:numPr>
      <w:suppressAutoHyphens w:val="0"/>
      <w:overflowPunct w:val="0"/>
      <w:autoSpaceDE w:val="0"/>
      <w:autoSpaceDN w:val="0"/>
      <w:adjustRightInd w:val="0"/>
      <w:spacing w:after="0" w:line="360" w:lineRule="auto"/>
      <w:ind w:left="357" w:hanging="357"/>
      <w:jc w:val="both"/>
    </w:pPr>
    <w:rPr>
      <w:rFonts w:ascii="PetersburgCTT" w:eastAsia="PetersburgCTT" w:hAnsi="PetersburgCTT" w:cs="PetersburgCTT"/>
      <w:szCs w:val="20"/>
      <w:lang w:val="uk-UA" w:eastAsia="ru-RU"/>
    </w:rPr>
  </w:style>
  <w:style w:type="paragraph" w:customStyle="1" w:styleId="affffffffffffffffffffffffffffc">
    <w:name w:val="Знайти ДД"/>
    <w:basedOn w:val="af2"/>
    <w:rsid w:val="004A62C2"/>
    <w:pPr>
      <w:pBdr>
        <w:top w:val="single" w:sz="8" w:space="1" w:color="auto"/>
        <w:bottom w:val="single" w:sz="8" w:space="1" w:color="auto"/>
      </w:pBdr>
      <w:tabs>
        <w:tab w:val="num" w:pos="1080"/>
      </w:tabs>
      <w:suppressAutoHyphens w:val="0"/>
      <w:overflowPunct w:val="0"/>
      <w:autoSpaceDE w:val="0"/>
      <w:autoSpaceDN w:val="0"/>
      <w:adjustRightInd w:val="0"/>
      <w:ind w:left="964" w:hanging="244"/>
      <w:jc w:val="both"/>
    </w:pPr>
    <w:rPr>
      <w:rFonts w:ascii="Times New Roman" w:eastAsia="Times New Roman" w:hAnsi="Times New Roman" w:cs="Times New Roman"/>
      <w:szCs w:val="20"/>
      <w:lang w:eastAsia="ru-RU"/>
    </w:rPr>
  </w:style>
  <w:style w:type="paragraph" w:customStyle="1" w:styleId="affffffffffffffffffffffffffffd">
    <w:name w:val="Назва підпід підкресл"/>
    <w:basedOn w:val="affffffffffffffffffffffffffff9"/>
    <w:autoRedefine/>
    <w:rsid w:val="004A62C2"/>
    <w:pPr>
      <w:spacing w:before="120" w:after="120"/>
    </w:pPr>
  </w:style>
  <w:style w:type="paragraph" w:customStyle="1" w:styleId="affffffffffffffffffffffffffffe">
    <w:name w:val="Лекція для англ"/>
    <w:basedOn w:val="af2"/>
    <w:autoRedefine/>
    <w:rsid w:val="004A62C2"/>
    <w:pPr>
      <w:suppressAutoHyphens w:val="0"/>
      <w:overflowPunct w:val="0"/>
      <w:autoSpaceDE w:val="0"/>
      <w:autoSpaceDN w:val="0"/>
      <w:adjustRightInd w:val="0"/>
      <w:spacing w:line="360" w:lineRule="auto"/>
      <w:ind w:firstLine="709"/>
      <w:jc w:val="both"/>
    </w:pPr>
    <w:rPr>
      <w:rFonts w:ascii="Courier New" w:eastAsia="Times New Roman" w:hAnsi="Courier New" w:cs="Times New Roman"/>
      <w:b/>
      <w:bCs/>
      <w:sz w:val="32"/>
      <w:szCs w:val="20"/>
      <w:lang w:val="en-US" w:eastAsia="ru-RU"/>
    </w:rPr>
  </w:style>
  <w:style w:type="paragraph" w:customStyle="1" w:styleId="--">
    <w:name w:val="Лекція-переклад-список"/>
    <w:basedOn w:val="affffffffffffffffffffffffffffe"/>
    <w:autoRedefine/>
    <w:rsid w:val="004A62C2"/>
    <w:pPr>
      <w:numPr>
        <w:ilvl w:val="1"/>
        <w:numId w:val="12"/>
      </w:numPr>
    </w:pPr>
    <w:rPr>
      <w:b w:val="0"/>
      <w:iCs/>
    </w:rPr>
  </w:style>
  <w:style w:type="paragraph" w:customStyle="1" w:styleId="---">
    <w:name w:val="Лекція-табл-ліва-"/>
    <w:basedOn w:val="affffffffffffffffffffffffffffe"/>
    <w:autoRedefine/>
    <w:rsid w:val="004A62C2"/>
    <w:pPr>
      <w:tabs>
        <w:tab w:val="num" w:pos="851"/>
      </w:tabs>
      <w:ind w:left="851" w:hanging="624"/>
    </w:pPr>
    <w:rPr>
      <w:b w:val="0"/>
      <w:iCs/>
      <w:lang w:val="uk-UA"/>
    </w:rPr>
  </w:style>
  <w:style w:type="paragraph" w:customStyle="1" w:styleId="---0">
    <w:name w:val="Лекція-табл-права-"/>
    <w:basedOn w:val="---"/>
    <w:autoRedefine/>
    <w:rsid w:val="004A62C2"/>
    <w:pPr>
      <w:tabs>
        <w:tab w:val="clear" w:pos="851"/>
        <w:tab w:val="num" w:pos="360"/>
        <w:tab w:val="num" w:pos="927"/>
      </w:tabs>
      <w:ind w:left="927" w:hanging="360"/>
    </w:pPr>
    <w:rPr>
      <w:rFonts w:cs="Courier New"/>
      <w:bCs w:val="0"/>
      <w:iCs w:val="0"/>
      <w:lang w:val="en-US"/>
    </w:rPr>
  </w:style>
  <w:style w:type="paragraph" w:customStyle="1" w:styleId="afffffffffffffffffffffffffffff">
    <w:name w:val="Дисц ДД"/>
    <w:basedOn w:val="TablDD-R"/>
    <w:autoRedefine/>
    <w:rsid w:val="004A62C2"/>
    <w:pPr>
      <w:spacing w:line="360" w:lineRule="auto"/>
    </w:pPr>
    <w:rPr>
      <w:b/>
      <w:bCs/>
    </w:rPr>
  </w:style>
  <w:style w:type="paragraph" w:customStyle="1" w:styleId="afffffffffffffffffffffffffffff0">
    <w:name w:val="РОЗДІЛ НОВИЙ"/>
    <w:basedOn w:val="afffffffffffffffffffffffffffff"/>
    <w:autoRedefine/>
    <w:rsid w:val="004A62C2"/>
    <w:pPr>
      <w:jc w:val="both"/>
    </w:pPr>
  </w:style>
  <w:style w:type="paragraph" w:customStyle="1" w:styleId="afffffffffffffffffffffffffffff1">
    <w:name w:val="Розділ центр"/>
    <w:basedOn w:val="1fffffffff1"/>
    <w:autoRedefine/>
    <w:rsid w:val="004A62C2"/>
    <w:pPr>
      <w:ind w:firstLine="0"/>
      <w:jc w:val="center"/>
    </w:pPr>
  </w:style>
  <w:style w:type="paragraph" w:customStyle="1" w:styleId="12f1">
    <w:name w:val="Дис12пг ж"/>
    <w:basedOn w:val="-f3"/>
    <w:autoRedefine/>
    <w:rsid w:val="004A62C2"/>
    <w:pPr>
      <w:spacing w:line="360" w:lineRule="auto"/>
    </w:pPr>
    <w:rPr>
      <w:b/>
    </w:rPr>
  </w:style>
  <w:style w:type="paragraph" w:customStyle="1" w:styleId="afffffffffffffffffffffffffffff2">
    <w:name w:val="ДД Табл"/>
    <w:basedOn w:val="affffffffffffffffffffffff1"/>
    <w:autoRedefine/>
    <w:rsid w:val="004A62C2"/>
    <w:pPr>
      <w:overflowPunct w:val="0"/>
      <w:autoSpaceDE w:val="0"/>
      <w:autoSpaceDN w:val="0"/>
      <w:adjustRightInd w:val="0"/>
      <w:spacing w:line="360" w:lineRule="auto"/>
      <w:outlineLvl w:val="0"/>
    </w:pPr>
    <w:rPr>
      <w:b w:val="0"/>
      <w:color w:val="000000"/>
      <w:sz w:val="24"/>
      <w:szCs w:val="20"/>
    </w:rPr>
  </w:style>
  <w:style w:type="paragraph" w:customStyle="1" w:styleId="-f7">
    <w:name w:val="П-розд ж н ст"/>
    <w:basedOn w:val="afffffffffffffffffffffffffffff"/>
    <w:autoRedefine/>
    <w:rsid w:val="004A62C2"/>
    <w:pPr>
      <w:pageBreakBefore/>
    </w:pPr>
  </w:style>
  <w:style w:type="paragraph" w:customStyle="1" w:styleId="-f8">
    <w:name w:val="список-стаття"/>
    <w:basedOn w:val="af2"/>
    <w:autoRedefine/>
    <w:rsid w:val="004A62C2"/>
    <w:pPr>
      <w:tabs>
        <w:tab w:val="num" w:pos="0"/>
      </w:tabs>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val="uk-UA" w:eastAsia="ru-RU"/>
    </w:rPr>
  </w:style>
  <w:style w:type="paragraph" w:customStyle="1" w:styleId="afffffffffffffffffffffffffffff3">
    <w:name w:val="вступ"/>
    <w:basedOn w:val="1fffffffff1"/>
    <w:autoRedefine/>
    <w:rsid w:val="004A62C2"/>
    <w:pPr>
      <w:spacing w:before="120"/>
      <w:ind w:firstLine="0"/>
      <w:jc w:val="center"/>
    </w:pPr>
  </w:style>
  <w:style w:type="paragraph" w:customStyle="1" w:styleId="afffffffffffffffffffffffffffff4">
    <w:name w:val="рОЗДІЛ ЦЕНТР НЕ НОВА СТОР"/>
    <w:basedOn w:val="afffffffffffffffffffffffffffff1"/>
    <w:rsid w:val="004A62C2"/>
    <w:pPr>
      <w:pageBreakBefore w:val="0"/>
      <w:spacing w:after="0"/>
    </w:pPr>
  </w:style>
  <w:style w:type="paragraph" w:customStyle="1" w:styleId="116-6">
    <w:name w:val="11НАЗВА П/РОЗД 6-6ПТ"/>
    <w:basedOn w:val="11f8"/>
    <w:rsid w:val="004A62C2"/>
    <w:pPr>
      <w:spacing w:before="120" w:after="120"/>
    </w:pPr>
  </w:style>
  <w:style w:type="paragraph" w:customStyle="1" w:styleId="afffffffffffffffffffffffffffff5">
    <w:name w:val="ДД_список"/>
    <w:basedOn w:val="-3"/>
    <w:rsid w:val="004A62C2"/>
    <w:rPr>
      <w:sz w:val="28"/>
      <w:lang w:val="uk-UA"/>
    </w:rPr>
  </w:style>
  <w:style w:type="character" w:customStyle="1" w:styleId="afffffffffffffffffffffffffffff6">
    <w:name w:val="Посилання"/>
    <w:basedOn w:val="af3"/>
    <w:rsid w:val="004A62C2"/>
    <w:rPr>
      <w:sz w:val="26"/>
    </w:rPr>
  </w:style>
  <w:style w:type="character" w:customStyle="1" w:styleId="ii">
    <w:name w:val="Дисертацiя iндекс верх"/>
    <w:basedOn w:val="af3"/>
    <w:rsid w:val="004A62C2"/>
    <w:rPr>
      <w:rFonts w:ascii="Times New Roman" w:hAnsi="Times New Roman" w:cs="Times New Roman" w:hint="default"/>
      <w:sz w:val="32"/>
    </w:rPr>
  </w:style>
  <w:style w:type="character" w:customStyle="1" w:styleId="h30">
    <w:name w:val="h3"/>
    <w:basedOn w:val="af3"/>
    <w:rsid w:val="004A62C2"/>
  </w:style>
  <w:style w:type="character" w:customStyle="1" w:styleId="afffffffffffffffffffffffffffff7">
    <w:name w:val="№джерела"/>
    <w:basedOn w:val="af3"/>
    <w:rsid w:val="004A62C2"/>
  </w:style>
  <w:style w:type="character" w:customStyle="1" w:styleId="-f9">
    <w:name w:val="Дис-Актуальність"/>
    <w:basedOn w:val="af3"/>
    <w:rsid w:val="004A62C2"/>
    <w:rPr>
      <w:rFonts w:ascii="Times New Roman" w:hAnsi="Times New Roman" w:cs="Times New Roman" w:hint="default"/>
      <w:i/>
      <w:iCs w:val="0"/>
      <w:sz w:val="28"/>
    </w:rPr>
  </w:style>
  <w:style w:type="character" w:customStyle="1" w:styleId="12f2">
    <w:name w:val="Дис12пт"/>
    <w:basedOn w:val="af3"/>
    <w:rsid w:val="004A62C2"/>
    <w:rPr>
      <w:rFonts w:ascii="Times New Roman" w:hAnsi="Times New Roman" w:cs="Times New Roman" w:hint="default"/>
      <w:sz w:val="24"/>
    </w:rPr>
  </w:style>
  <w:style w:type="paragraph" w:customStyle="1" w:styleId="-fa">
    <w:name w:val="Лекція для англ-список"/>
    <w:basedOn w:val="affffffffffffffffffffffffffffe"/>
    <w:autoRedefine/>
    <w:rsid w:val="004A62C2"/>
    <w:pPr>
      <w:tabs>
        <w:tab w:val="num" w:pos="1562"/>
      </w:tabs>
      <w:ind w:left="1446" w:hanging="244"/>
    </w:pPr>
    <w:rPr>
      <w:b w:val="0"/>
      <w:iCs/>
    </w:rPr>
  </w:style>
  <w:style w:type="paragraph" w:customStyle="1" w:styleId="i">
    <w:name w:val="Змiст пунктир"/>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ttedHeavy"/>
      <w:lang w:eastAsia="ru-RU"/>
    </w:rPr>
  </w:style>
  <w:style w:type="paragraph" w:customStyle="1" w:styleId="afffffffffffffffffffffffffffff8">
    <w:name w:val="Зміст"/>
    <w:basedOn w:val="i"/>
    <w:autoRedefine/>
    <w:rsid w:val="004A62C2"/>
    <w:pPr>
      <w:ind w:firstLine="0"/>
    </w:pPr>
    <w:rPr>
      <w:u w:val="none"/>
    </w:rPr>
  </w:style>
  <w:style w:type="paragraph" w:customStyle="1" w:styleId="afffffffffffffffffffffffffffff9">
    <w:name w:val="Дисертац ж"/>
    <w:basedOn w:val="affffffffffffffc"/>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Znaku2">
    <w:name w:val="Znaku2"/>
    <w:basedOn w:val="affffffffffffffc"/>
    <w:rsid w:val="004A62C2"/>
    <w:pPr>
      <w:tabs>
        <w:tab w:val="left" w:pos="0"/>
        <w:tab w:val="left" w:pos="3544"/>
      </w:tabs>
      <w:suppressAutoHyphens w:val="0"/>
      <w:overflowPunct w:val="0"/>
      <w:autoSpaceDE w:val="0"/>
      <w:autoSpaceDN w:val="0"/>
      <w:adjustRightInd w:val="0"/>
      <w:ind w:firstLine="567"/>
    </w:pPr>
    <w:rPr>
      <w:rFonts w:ascii="Wingdings 3" w:eastAsia="Times New Roman" w:hAnsi="Wingdings 3" w:cs="Times New Roman"/>
      <w:szCs w:val="20"/>
      <w:lang w:val="en-US" w:eastAsia="ru-RU"/>
    </w:rPr>
  </w:style>
  <w:style w:type="paragraph" w:customStyle="1" w:styleId="Znaku1">
    <w:name w:val="Znaku1"/>
    <w:basedOn w:val="affffffffffffffc"/>
    <w:rsid w:val="004A62C2"/>
    <w:pPr>
      <w:tabs>
        <w:tab w:val="left" w:pos="0"/>
        <w:tab w:val="left" w:pos="3544"/>
      </w:tabs>
      <w:suppressAutoHyphens w:val="0"/>
      <w:overflowPunct w:val="0"/>
      <w:autoSpaceDE w:val="0"/>
      <w:autoSpaceDN w:val="0"/>
      <w:adjustRightInd w:val="0"/>
      <w:ind w:firstLine="567"/>
    </w:pPr>
    <w:rPr>
      <w:rFonts w:ascii="Wingdings 2" w:eastAsia="Times New Roman" w:hAnsi="Wingdings 2" w:cs="Times New Roman"/>
      <w:szCs w:val="20"/>
      <w:lang w:val="en-US" w:eastAsia="ru-RU"/>
    </w:rPr>
  </w:style>
  <w:style w:type="paragraph" w:customStyle="1" w:styleId="Znaku">
    <w:name w:val="Znaku"/>
    <w:basedOn w:val="affffffffffffffc"/>
    <w:rsid w:val="004A62C2"/>
    <w:pPr>
      <w:tabs>
        <w:tab w:val="left" w:pos="0"/>
        <w:tab w:val="left" w:pos="3544"/>
      </w:tabs>
      <w:suppressAutoHyphens w:val="0"/>
      <w:overflowPunct w:val="0"/>
      <w:autoSpaceDE w:val="0"/>
      <w:autoSpaceDN w:val="0"/>
      <w:adjustRightInd w:val="0"/>
      <w:ind w:firstLine="567"/>
    </w:pPr>
    <w:rPr>
      <w:rFonts w:ascii="Wingdings" w:eastAsia="Times New Roman" w:hAnsi="Wingdings" w:cs="Times New Roman"/>
      <w:szCs w:val="20"/>
      <w:lang w:val="en-US" w:eastAsia="ru-RU"/>
    </w:rPr>
  </w:style>
  <w:style w:type="paragraph" w:customStyle="1" w:styleId="-fb">
    <w:name w:val="Дис-мета"/>
    <w:basedOn w:val="affffffffffffffc"/>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afffffffffffffffffffffffffffffa">
    <w:name w:val="авт ел"/>
    <w:basedOn w:val="affffffffffffffc"/>
    <w:rsid w:val="004A62C2"/>
    <w:pPr>
      <w:tabs>
        <w:tab w:val="left" w:pos="0"/>
        <w:tab w:val="left" w:pos="3544"/>
      </w:tabs>
      <w:suppressAutoHyphens w:val="0"/>
      <w:overflowPunct w:val="0"/>
      <w:autoSpaceDE w:val="0"/>
      <w:autoSpaceDN w:val="0"/>
      <w:adjustRightInd w:val="0"/>
      <w:spacing w:line="312" w:lineRule="auto"/>
      <w:ind w:firstLine="567"/>
    </w:pPr>
    <w:rPr>
      <w:rFonts w:ascii="Times New Roman" w:eastAsia="Times New Roman" w:hAnsi="Times New Roman" w:cs="Times New Roman"/>
      <w:bCs/>
      <w:sz w:val="24"/>
      <w:szCs w:val="20"/>
      <w:lang w:eastAsia="ru-RU"/>
    </w:rPr>
  </w:style>
  <w:style w:type="paragraph" w:customStyle="1" w:styleId="-fc">
    <w:name w:val="авт ел б-абз"/>
    <w:basedOn w:val="afffffffffffffffffffffffffffffa"/>
    <w:autoRedefine/>
    <w:rsid w:val="004A62C2"/>
    <w:pPr>
      <w:ind w:firstLine="0"/>
    </w:pPr>
  </w:style>
  <w:style w:type="paragraph" w:customStyle="1" w:styleId="afffffffffffffffffffffffffffffb">
    <w:name w:val="авт ел центр"/>
    <w:basedOn w:val="afffffffffffffffffffffffffffffa"/>
    <w:autoRedefine/>
    <w:rsid w:val="004A62C2"/>
    <w:pPr>
      <w:ind w:firstLine="0"/>
      <w:jc w:val="center"/>
    </w:pPr>
  </w:style>
  <w:style w:type="paragraph" w:customStyle="1" w:styleId="afffffffffffffffffffffffffffffc">
    <w:name w:val="авт ел ж"/>
    <w:basedOn w:val="afffffffffffffffffffffffffffffa"/>
    <w:autoRedefine/>
    <w:rsid w:val="004A62C2"/>
    <w:rPr>
      <w:b/>
      <w:bCs w:val="0"/>
    </w:rPr>
  </w:style>
  <w:style w:type="paragraph" w:customStyle="1" w:styleId="3ffff9">
    <w:name w:val="Підзаголовок на 3 цифри"/>
    <w:basedOn w:val="affffffffffffffc"/>
    <w:autoRedefine/>
    <w:rsid w:val="004A62C2"/>
    <w:pPr>
      <w:tabs>
        <w:tab w:val="left" w:pos="0"/>
        <w:tab w:val="left" w:pos="3544"/>
      </w:tabs>
      <w:suppressAutoHyphens w:val="0"/>
      <w:overflowPunct w:val="0"/>
      <w:autoSpaceDE w:val="0"/>
      <w:autoSpaceDN w:val="0"/>
      <w:adjustRightInd w:val="0"/>
      <w:spacing w:before="120" w:after="120"/>
      <w:ind w:firstLine="567"/>
      <w:jc w:val="center"/>
    </w:pPr>
    <w:rPr>
      <w:rFonts w:ascii="Times New Roman" w:eastAsia="Times New Roman" w:hAnsi="Times New Roman" w:cs="Times New Roman"/>
      <w:szCs w:val="20"/>
      <w:lang w:eastAsia="ru-RU"/>
    </w:rPr>
  </w:style>
  <w:style w:type="paragraph" w:customStyle="1" w:styleId="afffffffffffffffffffffffffffffd">
    <w:name w:val="Автореф...текст"/>
    <w:basedOn w:val="affffffffffffffc"/>
    <w:autoRedefine/>
    <w:rsid w:val="004A62C2"/>
    <w:pPr>
      <w:tabs>
        <w:tab w:val="left" w:pos="0"/>
        <w:tab w:val="left" w:pos="3544"/>
      </w:tabs>
      <w:suppressAutoHyphens w:val="0"/>
      <w:overflowPunct w:val="0"/>
      <w:autoSpaceDE w:val="0"/>
      <w:autoSpaceDN w:val="0"/>
      <w:adjustRightInd w:val="0"/>
      <w:spacing w:line="240" w:lineRule="auto"/>
      <w:ind w:firstLine="567"/>
    </w:pPr>
    <w:rPr>
      <w:rFonts w:ascii="Times New Roman" w:eastAsia="Times New Roman" w:hAnsi="Times New Roman" w:cs="Times New Roman"/>
      <w:szCs w:val="20"/>
      <w:lang w:eastAsia="ru-RU"/>
    </w:rPr>
  </w:style>
  <w:style w:type="paragraph" w:customStyle="1" w:styleId="14f2">
    <w:name w:val="Автореф...текст ж14"/>
    <w:basedOn w:val="afffffffffffffffffffffffffffffd"/>
    <w:autoRedefine/>
    <w:rsid w:val="004A62C2"/>
    <w:rPr>
      <w:b/>
    </w:rPr>
  </w:style>
  <w:style w:type="paragraph" w:customStyle="1" w:styleId="afffffffffffffffffffffffffffffe">
    <w:name w:val="Дисертація нов абз"/>
    <w:basedOn w:val="affffffffffffffc"/>
    <w:autoRedefine/>
    <w:rsid w:val="004A62C2"/>
    <w:pPr>
      <w:tabs>
        <w:tab w:val="left" w:pos="0"/>
        <w:tab w:val="left" w:pos="420"/>
        <w:tab w:val="left" w:pos="3544"/>
      </w:tabs>
      <w:suppressAutoHyphens w:val="0"/>
      <w:overflowPunct w:val="0"/>
      <w:autoSpaceDE w:val="0"/>
      <w:autoSpaceDN w:val="0"/>
      <w:adjustRightInd w:val="0"/>
      <w:spacing w:before="120"/>
      <w:ind w:firstLine="567"/>
    </w:pPr>
    <w:rPr>
      <w:rFonts w:ascii="Times New Roman" w:eastAsia="Times New Roman" w:hAnsi="Times New Roman" w:cs="Times New Roman"/>
      <w:szCs w:val="20"/>
      <w:lang w:eastAsia="ru-RU"/>
    </w:rPr>
  </w:style>
  <w:style w:type="paragraph" w:customStyle="1" w:styleId="13a">
    <w:name w:val="Дис 13пт"/>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13b">
    <w:name w:val="Дис 13пт центр"/>
    <w:basedOn w:val="13a"/>
    <w:autoRedefine/>
    <w:rsid w:val="004A62C2"/>
    <w:pPr>
      <w:ind w:firstLine="0"/>
      <w:jc w:val="center"/>
    </w:pPr>
  </w:style>
  <w:style w:type="paragraph" w:customStyle="1" w:styleId="affffffffffffffffffffffffffffff">
    <w:name w:val="Дисерт центр"/>
    <w:basedOn w:val="affffffffffffffc"/>
    <w:autoRedefine/>
    <w:rsid w:val="004A62C2"/>
    <w:pPr>
      <w:tabs>
        <w:tab w:val="left" w:pos="0"/>
        <w:tab w:val="left" w:pos="420"/>
        <w:tab w:val="left" w:pos="3544"/>
      </w:tabs>
      <w:suppressAutoHyphens w:val="0"/>
      <w:overflowPunct w:val="0"/>
      <w:autoSpaceDE w:val="0"/>
      <w:autoSpaceDN w:val="0"/>
      <w:adjustRightInd w:val="0"/>
      <w:ind w:firstLine="0"/>
      <w:jc w:val="center"/>
    </w:pPr>
    <w:rPr>
      <w:rFonts w:ascii="Times New Roman" w:eastAsia="Times New Roman" w:hAnsi="Times New Roman" w:cs="Times New Roman"/>
      <w:szCs w:val="20"/>
      <w:lang w:eastAsia="ru-RU"/>
    </w:rPr>
  </w:style>
  <w:style w:type="paragraph" w:customStyle="1" w:styleId="affffffffffffffffffffffffffffff0">
    <w:name w:val="Дисерт центр ж"/>
    <w:basedOn w:val="affffffffffffffffffffffffffffff"/>
    <w:autoRedefine/>
    <w:rsid w:val="004A62C2"/>
    <w:rPr>
      <w:b/>
    </w:rPr>
  </w:style>
  <w:style w:type="paragraph" w:customStyle="1" w:styleId="affffffffffffffffffffffffffffff1">
    <w:name w:val="Дис без абз"/>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2">
    <w:name w:val="Висновки Дис загал"/>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affffffffffffffffffffffffffffff3">
    <w:name w:val="авт підзаголовок"/>
    <w:basedOn w:val="affffffffffffffc"/>
    <w:autoRedefine/>
    <w:rsid w:val="004A62C2"/>
    <w:pPr>
      <w:pageBreakBefore/>
      <w:tabs>
        <w:tab w:val="left" w:pos="0"/>
        <w:tab w:val="left" w:pos="420"/>
        <w:tab w:val="left" w:pos="3544"/>
      </w:tabs>
      <w:suppressAutoHyphens w:val="0"/>
      <w:overflowPunct w:val="0"/>
      <w:autoSpaceDE w:val="0"/>
      <w:autoSpaceDN w:val="0"/>
      <w:adjustRightInd w:val="0"/>
      <w:spacing w:line="312" w:lineRule="auto"/>
      <w:ind w:firstLine="0"/>
      <w:jc w:val="center"/>
    </w:pPr>
    <w:rPr>
      <w:rFonts w:ascii="Times New Roman" w:eastAsia="Times New Roman" w:hAnsi="Times New Roman" w:cs="Times New Roman"/>
      <w:b/>
      <w:sz w:val="24"/>
      <w:szCs w:val="20"/>
      <w:lang w:eastAsia="ru-RU"/>
    </w:rPr>
  </w:style>
  <w:style w:type="paragraph" w:customStyle="1" w:styleId="11111">
    <w:name w:val="1111Підзаголовок"/>
    <w:basedOn w:val="affffffffffffffc"/>
    <w:autoRedefine/>
    <w:rsid w:val="004A62C2"/>
    <w:pPr>
      <w:tabs>
        <w:tab w:val="left" w:pos="0"/>
        <w:tab w:val="left" w:pos="420"/>
        <w:tab w:val="left" w:pos="3544"/>
      </w:tabs>
      <w:suppressAutoHyphens w:val="0"/>
      <w:overflowPunct w:val="0"/>
      <w:autoSpaceDE w:val="0"/>
      <w:autoSpaceDN w:val="0"/>
      <w:adjustRightInd w:val="0"/>
      <w:spacing w:before="120" w:after="120"/>
      <w:ind w:firstLine="567"/>
    </w:pPr>
    <w:rPr>
      <w:rFonts w:ascii="Times New Roman" w:eastAsia="Times New Roman" w:hAnsi="Times New Roman" w:cs="Times New Roman"/>
      <w:szCs w:val="20"/>
      <w:u w:val="single"/>
      <w:lang w:eastAsia="ru-RU"/>
    </w:rPr>
  </w:style>
  <w:style w:type="paragraph" w:customStyle="1" w:styleId="affffffffffffffffffffffffffffff4">
    <w:name w:val="Дисертація б/абзацу"/>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12f3">
    <w:name w:val="Дисертація 12пт"/>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12f4">
    <w:name w:val="Дисертація 12пт відступ"/>
    <w:basedOn w:val="12f3"/>
    <w:autoRedefine/>
    <w:rsid w:val="004A62C2"/>
    <w:pPr>
      <w:spacing w:before="120"/>
    </w:pPr>
  </w:style>
  <w:style w:type="paragraph" w:customStyle="1" w:styleId="12f5">
    <w:name w:val="Дис12пт б/а"/>
    <w:basedOn w:val="12f3"/>
    <w:autoRedefine/>
    <w:rsid w:val="004A62C2"/>
    <w:pPr>
      <w:ind w:firstLine="0"/>
    </w:pPr>
  </w:style>
  <w:style w:type="paragraph" w:customStyle="1" w:styleId="120">
    <w:name w:val="Список марков Дисертація12пт"/>
    <w:basedOn w:val="12f3"/>
    <w:autoRedefine/>
    <w:rsid w:val="004A62C2"/>
    <w:pPr>
      <w:numPr>
        <w:numId w:val="55"/>
      </w:numPr>
    </w:pPr>
    <w:rPr>
      <w:sz w:val="28"/>
    </w:rPr>
  </w:style>
  <w:style w:type="paragraph" w:customStyle="1" w:styleId="12f6">
    <w:name w:val="Назва табл Дисертація 12пт"/>
    <w:basedOn w:val="12f3"/>
    <w:autoRedefine/>
    <w:rsid w:val="004A62C2"/>
    <w:pPr>
      <w:jc w:val="center"/>
    </w:pPr>
  </w:style>
  <w:style w:type="paragraph" w:customStyle="1" w:styleId="12f7">
    <w:name w:val="Номер табл Дисертація 12пт"/>
    <w:basedOn w:val="12f3"/>
    <w:autoRedefine/>
    <w:rsid w:val="004A62C2"/>
    <w:pPr>
      <w:jc w:val="right"/>
    </w:pPr>
  </w:style>
  <w:style w:type="paragraph" w:customStyle="1" w:styleId="affffffffffffffffffffffffffffff5">
    <w:name w:val="номери посилань"/>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affffffffffffffffffffffffffffff6">
    <w:name w:val="Формула в тексті"/>
    <w:basedOn w:val="affffffffffffffc"/>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7">
    <w:name w:val="Заголовок розділу"/>
    <w:basedOn w:val="affffffffffffffc"/>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Courier New"/>
      <w:b/>
      <w:szCs w:val="20"/>
      <w:lang w:eastAsia="ru-RU"/>
    </w:rPr>
  </w:style>
  <w:style w:type="paragraph" w:customStyle="1" w:styleId="-fd">
    <w:name w:val="Дисертація-подвійне підкреслення"/>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uble"/>
      <w:lang w:eastAsia="ru-RU"/>
    </w:rPr>
  </w:style>
  <w:style w:type="paragraph" w:customStyle="1" w:styleId="-fe">
    <w:name w:val="Дисертація-список"/>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ff">
    <w:name w:val="Дисертація-список щільний"/>
    <w:basedOn w:val="-fe"/>
    <w:autoRedefine/>
    <w:rsid w:val="004A62C2"/>
    <w:pPr>
      <w:spacing w:before="60" w:line="240" w:lineRule="auto"/>
      <w:ind w:left="286"/>
    </w:pPr>
  </w:style>
  <w:style w:type="paragraph" w:customStyle="1" w:styleId="-ff0">
    <w:name w:val="Дисертація-список не марков щільн"/>
    <w:basedOn w:val="-ff"/>
    <w:autoRedefine/>
    <w:rsid w:val="004A62C2"/>
    <w:pPr>
      <w:spacing w:line="360" w:lineRule="auto"/>
      <w:ind w:left="0" w:firstLine="340"/>
    </w:pPr>
    <w:rPr>
      <w:sz w:val="24"/>
    </w:rPr>
  </w:style>
  <w:style w:type="paragraph" w:customStyle="1" w:styleId="-ff1">
    <w:name w:val="Дис-список не марков остан пункт"/>
    <w:basedOn w:val="-ff0"/>
    <w:autoRedefine/>
    <w:rsid w:val="004A62C2"/>
    <w:pPr>
      <w:spacing w:after="60"/>
    </w:pPr>
  </w:style>
  <w:style w:type="paragraph" w:customStyle="1" w:styleId="-ff2">
    <w:name w:val="Дисертація-спис не марк щіл без абз"/>
    <w:basedOn w:val="-ff0"/>
    <w:autoRedefine/>
    <w:rsid w:val="004A62C2"/>
    <w:pPr>
      <w:ind w:firstLine="0"/>
    </w:pPr>
  </w:style>
  <w:style w:type="paragraph" w:customStyle="1" w:styleId="1112">
    <w:name w:val="111Підзаголовок"/>
    <w:basedOn w:val="affffffffffffffc"/>
    <w:autoRedefine/>
    <w:rsid w:val="004A62C2"/>
    <w:pPr>
      <w:tabs>
        <w:tab w:val="left" w:pos="0"/>
        <w:tab w:val="left" w:pos="420"/>
        <w:tab w:val="left" w:pos="3544"/>
      </w:tabs>
      <w:suppressAutoHyphens w:val="0"/>
      <w:overflowPunct w:val="0"/>
      <w:autoSpaceDE w:val="0"/>
      <w:autoSpaceDN w:val="0"/>
      <w:adjustRightInd w:val="0"/>
      <w:spacing w:before="60" w:after="60"/>
      <w:ind w:firstLine="567"/>
    </w:pPr>
    <w:rPr>
      <w:rFonts w:ascii="Times New Roman" w:eastAsia="Times New Roman" w:hAnsi="Times New Roman" w:cs="Times New Roman"/>
      <w:szCs w:val="20"/>
      <w:lang w:eastAsia="ru-RU"/>
    </w:rPr>
  </w:style>
  <w:style w:type="paragraph" w:customStyle="1" w:styleId="affffffffffffffffffffffffffffff8">
    <w:name w:val="справа"/>
    <w:basedOn w:val="1112"/>
    <w:autoRedefine/>
    <w:rsid w:val="004A62C2"/>
    <w:pPr>
      <w:jc w:val="right"/>
    </w:pPr>
  </w:style>
  <w:style w:type="paragraph" w:customStyle="1" w:styleId="1116">
    <w:name w:val="111Підзаголов 6пт відст"/>
    <w:basedOn w:val="1112"/>
    <w:autoRedefine/>
    <w:rsid w:val="004A62C2"/>
    <w:pPr>
      <w:spacing w:before="120" w:after="120"/>
    </w:pPr>
  </w:style>
  <w:style w:type="paragraph" w:customStyle="1" w:styleId="6fe">
    <w:name w:val="Назва табл з підзагол 6пт"/>
    <w:basedOn w:val="1116"/>
    <w:autoRedefine/>
    <w:rsid w:val="004A62C2"/>
    <w:pPr>
      <w:ind w:firstLine="0"/>
      <w:jc w:val="center"/>
    </w:pPr>
  </w:style>
  <w:style w:type="paragraph" w:customStyle="1" w:styleId="1fffffffff2">
    <w:name w:val="Таблиця1"/>
    <w:basedOn w:val="affffffffffffffc"/>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center"/>
    </w:pPr>
    <w:rPr>
      <w:rFonts w:ascii="Times New Roman" w:eastAsia="Times New Roman" w:hAnsi="Times New Roman" w:cs="Times New Roman"/>
      <w:sz w:val="24"/>
      <w:szCs w:val="20"/>
      <w:lang w:eastAsia="ru-RU"/>
    </w:rPr>
  </w:style>
  <w:style w:type="paragraph" w:customStyle="1" w:styleId="1-1">
    <w:name w:val="Таблиця1-Шапка"/>
    <w:basedOn w:val="1fffffffff2"/>
    <w:autoRedefine/>
    <w:rsid w:val="004A62C2"/>
  </w:style>
  <w:style w:type="paragraph" w:customStyle="1" w:styleId="affffffffffffffffffffffffffffff9">
    <w:name w:val="Таблиця ДД"/>
    <w:basedOn w:val="1-1"/>
    <w:autoRedefine/>
    <w:rsid w:val="004A62C2"/>
  </w:style>
  <w:style w:type="paragraph" w:customStyle="1" w:styleId="affffffffffffffffffffffffffffffa">
    <w:name w:val="Табл Дис"/>
    <w:basedOn w:val="affffffffffffffffffffffffffffff9"/>
    <w:autoRedefine/>
    <w:rsid w:val="004A62C2"/>
    <w:pPr>
      <w:spacing w:line="288" w:lineRule="auto"/>
    </w:pPr>
    <w:rPr>
      <w:sz w:val="26"/>
    </w:rPr>
  </w:style>
  <w:style w:type="paragraph" w:customStyle="1" w:styleId="156">
    <w:name w:val="1_5 табл"/>
    <w:basedOn w:val="affffffffffffffffffffffffffffffa"/>
    <w:autoRedefine/>
    <w:rsid w:val="004A62C2"/>
    <w:pPr>
      <w:spacing w:line="360" w:lineRule="auto"/>
    </w:pPr>
  </w:style>
  <w:style w:type="paragraph" w:customStyle="1" w:styleId="1fffffffff3">
    <w:name w:val="1т авт"/>
    <w:basedOn w:val="affffffffffffffffffffffffffffffa"/>
    <w:autoRedefine/>
    <w:rsid w:val="004A62C2"/>
    <w:pPr>
      <w:spacing w:line="360" w:lineRule="auto"/>
    </w:pPr>
  </w:style>
  <w:style w:type="paragraph" w:customStyle="1" w:styleId="12f8">
    <w:name w:val="1_2 табл"/>
    <w:basedOn w:val="1fffffffff3"/>
    <w:autoRedefine/>
    <w:rsid w:val="004A62C2"/>
    <w:pPr>
      <w:spacing w:line="264" w:lineRule="auto"/>
    </w:pPr>
  </w:style>
  <w:style w:type="paragraph" w:customStyle="1" w:styleId="affffffffffffffffffffffffffffffb">
    <w:name w:val="Табл чистовик"/>
    <w:basedOn w:val="affffffffffffffffffffffffffffffa"/>
    <w:autoRedefine/>
    <w:rsid w:val="004A62C2"/>
    <w:pPr>
      <w:ind w:left="-113" w:right="-113"/>
    </w:pPr>
  </w:style>
  <w:style w:type="paragraph" w:customStyle="1" w:styleId="12f9">
    <w:name w:val="Табл 12"/>
    <w:basedOn w:val="affffffffffffffffffffffffffffffa"/>
    <w:autoRedefine/>
    <w:rsid w:val="004A62C2"/>
    <w:pPr>
      <w:spacing w:line="360" w:lineRule="auto"/>
    </w:pPr>
    <w:rPr>
      <w:sz w:val="24"/>
    </w:rPr>
  </w:style>
  <w:style w:type="paragraph" w:customStyle="1" w:styleId="1210">
    <w:name w:val="Табл 12 інт1"/>
    <w:basedOn w:val="12f9"/>
    <w:autoRedefine/>
    <w:rsid w:val="004A62C2"/>
    <w:pPr>
      <w:spacing w:line="240" w:lineRule="auto"/>
    </w:pPr>
  </w:style>
  <w:style w:type="paragraph" w:customStyle="1" w:styleId="12-0">
    <w:name w:val="Табл12 ц -0"/>
    <w:aliases w:val="5"/>
    <w:basedOn w:val="12f9"/>
    <w:autoRedefine/>
    <w:rsid w:val="004A62C2"/>
    <w:pPr>
      <w:ind w:right="-113"/>
    </w:pPr>
  </w:style>
  <w:style w:type="paragraph" w:customStyle="1" w:styleId="12fa">
    <w:name w:val="Табл12 ц ущільн"/>
    <w:basedOn w:val="12f9"/>
    <w:autoRedefine/>
    <w:rsid w:val="004A62C2"/>
    <w:pPr>
      <w:spacing w:line="288" w:lineRule="auto"/>
    </w:pPr>
  </w:style>
  <w:style w:type="paragraph" w:customStyle="1" w:styleId="affffffffffffffffffffffffffffffc">
    <w:name w:val="Табл"/>
    <w:basedOn w:val="affffffffffffffffffffffffffffffa"/>
    <w:autoRedefine/>
    <w:rsid w:val="004A62C2"/>
  </w:style>
  <w:style w:type="paragraph" w:customStyle="1" w:styleId="affffffffffffffffffffffffffffffd">
    <w:name w:val="Табл дис ущільн"/>
    <w:basedOn w:val="affffffffffffffffffffffffffffffa"/>
    <w:autoRedefine/>
    <w:rsid w:val="004A62C2"/>
  </w:style>
  <w:style w:type="paragraph" w:customStyle="1" w:styleId="affffffffffffffffffffffffffffffe">
    <w:name w:val="табл звіт"/>
    <w:basedOn w:val="affffffffffffffffffffffffffffffd"/>
    <w:autoRedefine/>
    <w:rsid w:val="004A62C2"/>
    <w:pPr>
      <w:tabs>
        <w:tab w:val="clear" w:pos="420"/>
      </w:tabs>
      <w:spacing w:line="240" w:lineRule="auto"/>
    </w:pPr>
    <w:rPr>
      <w:bCs/>
      <w:sz w:val="24"/>
    </w:rPr>
  </w:style>
  <w:style w:type="paragraph" w:customStyle="1" w:styleId="12fb">
    <w:name w:val="Табл 12пт шапка"/>
    <w:basedOn w:val="affffffffffffffffffffffffffffffd"/>
    <w:autoRedefine/>
    <w:rsid w:val="004A62C2"/>
  </w:style>
  <w:style w:type="paragraph" w:customStyle="1" w:styleId="afffffffffffffffffffffffffffffff">
    <w:name w:val="Табл по ширині"/>
    <w:basedOn w:val="affffffffffffffffffffffffffffffd"/>
    <w:autoRedefine/>
    <w:rsid w:val="004A62C2"/>
    <w:pPr>
      <w:jc w:val="both"/>
    </w:pPr>
    <w:rPr>
      <w:sz w:val="28"/>
    </w:rPr>
  </w:style>
  <w:style w:type="paragraph" w:customStyle="1" w:styleId="afffffffffffffffffffffffffffffff0">
    <w:name w:val="Табл Дис щільн"/>
    <w:basedOn w:val="affffffffffffffffffffffffffffffa"/>
    <w:autoRedefine/>
    <w:rsid w:val="004A62C2"/>
    <w:pPr>
      <w:spacing w:before="60" w:after="60" w:line="240" w:lineRule="auto"/>
    </w:pPr>
    <w:rPr>
      <w:sz w:val="24"/>
    </w:rPr>
  </w:style>
  <w:style w:type="paragraph" w:customStyle="1" w:styleId="1212">
    <w:name w:val="Табл 12ц інт12"/>
    <w:basedOn w:val="afffffffffffffffffffffffffffffff0"/>
    <w:autoRedefine/>
    <w:rsid w:val="004A62C2"/>
    <w:pPr>
      <w:spacing w:before="0" w:after="0" w:line="288" w:lineRule="auto"/>
    </w:pPr>
  </w:style>
  <w:style w:type="paragraph" w:customStyle="1" w:styleId="1211">
    <w:name w:val="Табл 12ц інт11"/>
    <w:basedOn w:val="1212"/>
    <w:autoRedefine/>
    <w:rsid w:val="004A62C2"/>
    <w:pPr>
      <w:spacing w:line="264" w:lineRule="auto"/>
    </w:pPr>
  </w:style>
  <w:style w:type="paragraph" w:customStyle="1" w:styleId="afffffffffffffffffffffffffffffff1">
    <w:name w:val="Достовірність"/>
    <w:basedOn w:val="affffffffffffffc"/>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2">
    <w:name w:val="Достовірність авт"/>
    <w:basedOn w:val="afffffffffffffffffffffffffffffff1"/>
    <w:autoRedefine/>
    <w:rsid w:val="004A62C2"/>
    <w:pPr>
      <w:tabs>
        <w:tab w:val="clear" w:pos="420"/>
      </w:tabs>
      <w:spacing w:before="60" w:after="60" w:line="240" w:lineRule="auto"/>
    </w:pPr>
    <w:rPr>
      <w:sz w:val="24"/>
    </w:rPr>
  </w:style>
  <w:style w:type="paragraph" w:customStyle="1" w:styleId="afffffffffffffffffffffffffffffff3">
    <w:name w:val="Примітка"/>
    <w:basedOn w:val="afffffffffffffffffffffffffffffff1"/>
    <w:autoRedefine/>
    <w:rsid w:val="004A62C2"/>
    <w:pPr>
      <w:tabs>
        <w:tab w:val="clear" w:pos="420"/>
      </w:tabs>
      <w:jc w:val="both"/>
    </w:pPr>
    <w:rPr>
      <w:sz w:val="24"/>
    </w:rPr>
  </w:style>
  <w:style w:type="paragraph" w:customStyle="1" w:styleId="afffffffffffffffffffffffffffffff4">
    <w:name w:val="Формула ДД"/>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5">
    <w:name w:val="Формула ДД чисельник"/>
    <w:basedOn w:val="afffffffffffffffffffffffffffffff4"/>
    <w:autoRedefine/>
    <w:rsid w:val="004A62C2"/>
    <w:pPr>
      <w:spacing w:line="220" w:lineRule="exact"/>
      <w:ind w:left="284" w:firstLine="720"/>
    </w:pPr>
    <w:rPr>
      <w:sz w:val="24"/>
    </w:rPr>
  </w:style>
  <w:style w:type="paragraph" w:customStyle="1" w:styleId="afffffffffffffffffffffffffffffff6">
    <w:name w:val="Формула ДД знаменник"/>
    <w:basedOn w:val="afffffffffffffffffffffffffffffff5"/>
    <w:autoRedefine/>
    <w:rsid w:val="004A62C2"/>
  </w:style>
  <w:style w:type="paragraph" w:customStyle="1" w:styleId="afffffffffffffffffffffffffffffff7">
    <w:name w:val="Номер таблиці"/>
    <w:basedOn w:val="affffffffffffffc"/>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right"/>
    </w:pPr>
    <w:rPr>
      <w:rFonts w:ascii="Times New Roman" w:eastAsia="Times New Roman" w:hAnsi="Times New Roman" w:cs="Times New Roman"/>
      <w:szCs w:val="20"/>
      <w:lang w:eastAsia="ru-RU"/>
    </w:rPr>
  </w:style>
  <w:style w:type="paragraph" w:customStyle="1" w:styleId="-ff3">
    <w:name w:val="Номер табл-автореферат"/>
    <w:basedOn w:val="afffffffffffffffffffffffffffffff7"/>
    <w:autoRedefine/>
    <w:rsid w:val="004A62C2"/>
    <w:pPr>
      <w:pageBreakBefore/>
      <w:tabs>
        <w:tab w:val="clear" w:pos="420"/>
        <w:tab w:val="left" w:pos="3420"/>
        <w:tab w:val="center" w:pos="4819"/>
      </w:tabs>
      <w:spacing w:before="240" w:after="240"/>
      <w:jc w:val="center"/>
    </w:pPr>
    <w:rPr>
      <w:b/>
      <w:bCs/>
      <w:i/>
      <w:iCs/>
    </w:rPr>
  </w:style>
  <w:style w:type="paragraph" w:customStyle="1" w:styleId="-ff4">
    <w:name w:val="Н-Номер таблиць"/>
    <w:basedOn w:val="afffffffffffffffffffffffffffffff7"/>
    <w:autoRedefine/>
    <w:rsid w:val="004A62C2"/>
    <w:pPr>
      <w:pageBreakBefore/>
      <w:tabs>
        <w:tab w:val="clear" w:pos="420"/>
        <w:tab w:val="left" w:pos="3420"/>
        <w:tab w:val="center" w:pos="4819"/>
      </w:tabs>
      <w:jc w:val="center"/>
    </w:pPr>
    <w:rPr>
      <w:b/>
      <w:bCs/>
      <w:i/>
      <w:iCs/>
    </w:rPr>
  </w:style>
  <w:style w:type="paragraph" w:customStyle="1" w:styleId="afffffffffffffffffffffffffffffff8">
    <w:name w:val="Номер таблиці продовження"/>
    <w:basedOn w:val="afffffffffffffffffffffffffffffff7"/>
    <w:rsid w:val="004A62C2"/>
    <w:pPr>
      <w:pageBreakBefore/>
    </w:pPr>
  </w:style>
  <w:style w:type="paragraph" w:customStyle="1" w:styleId="afffffffffffffffffffffffffffffff9">
    <w:name w:val="ДД Текст без абзацу"/>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a">
    <w:name w:val="Висновки"/>
    <w:basedOn w:val="affffffffffffffc"/>
    <w:autoRedefine/>
    <w:rsid w:val="004A62C2"/>
    <w:pPr>
      <w:tabs>
        <w:tab w:val="left" w:pos="0"/>
        <w:tab w:val="left" w:pos="420"/>
        <w:tab w:val="left" w:pos="3544"/>
        <w:tab w:val="left" w:pos="7655"/>
      </w:tabs>
      <w:suppressAutoHyphens w:val="0"/>
      <w:overflowPunct w:val="0"/>
      <w:autoSpaceDE w:val="0"/>
      <w:autoSpaceDN w:val="0"/>
      <w:adjustRightInd w:val="0"/>
      <w:spacing w:line="300" w:lineRule="exact"/>
      <w:ind w:firstLine="0"/>
    </w:pPr>
    <w:rPr>
      <w:rFonts w:ascii="Times New Roman" w:eastAsia="Times New Roman" w:hAnsi="Times New Roman" w:cs="Times New Roman"/>
      <w:szCs w:val="20"/>
      <w:lang w:eastAsia="ru-RU"/>
    </w:rPr>
  </w:style>
  <w:style w:type="paragraph" w:customStyle="1" w:styleId="afffffffffffffffffffffffffffffffb">
    <w:name w:val="Висновки Дисертація"/>
    <w:basedOn w:val="afffffffffffffffffffffffffffffffa"/>
    <w:autoRedefine/>
    <w:rsid w:val="004A62C2"/>
    <w:pPr>
      <w:spacing w:line="360" w:lineRule="auto"/>
      <w:ind w:firstLine="284"/>
    </w:pPr>
  </w:style>
  <w:style w:type="paragraph" w:customStyle="1" w:styleId="-ff5">
    <w:name w:val="Висновки-ост пункт"/>
    <w:basedOn w:val="afffffffffffffffffffffffffffffffa"/>
    <w:autoRedefine/>
    <w:rsid w:val="004A62C2"/>
    <w:pPr>
      <w:spacing w:after="60"/>
    </w:pPr>
  </w:style>
  <w:style w:type="paragraph" w:customStyle="1" w:styleId="a50">
    <w:name w:val="a5"/>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113">
    <w:name w:val="111"/>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60">
    <w:name w:val="a6"/>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30">
    <w:name w:val="a3"/>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40">
    <w:name w:val="a4"/>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abldd-r0">
    <w:name w:val="tabldd-r"/>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90">
    <w:name w:val="a9"/>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i0">
    <w:name w:val="ii"/>
    <w:basedOn w:val="af3"/>
    <w:rsid w:val="004A62C2"/>
  </w:style>
  <w:style w:type="paragraph" w:customStyle="1" w:styleId="a20">
    <w:name w:val="a2"/>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80">
    <w:name w:val="a8"/>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200">
    <w:name w:val="120"/>
    <w:basedOn w:val="af3"/>
    <w:rsid w:val="004A62C2"/>
  </w:style>
  <w:style w:type="character" w:customStyle="1" w:styleId="-ff6">
    <w:name w:val="-"/>
    <w:basedOn w:val="af3"/>
    <w:rsid w:val="004A62C2"/>
  </w:style>
  <w:style w:type="paragraph" w:customStyle="1" w:styleId="12fc">
    <w:name w:val="12"/>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c">
    <w:name w:val="Методичка"/>
    <w:basedOn w:val="af2"/>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 w:val="28"/>
      <w:szCs w:val="20"/>
      <w:lang w:val="uk-UA" w:eastAsia="ru-RU"/>
    </w:rPr>
  </w:style>
  <w:style w:type="paragraph" w:customStyle="1" w:styleId="afffffffffffffffffffffffffffffffd">
    <w:name w:val="Список дд"/>
    <w:basedOn w:val="af2"/>
    <w:rsid w:val="00CF117F"/>
    <w:pPr>
      <w:suppressAutoHyphens w:val="0"/>
      <w:overflowPunct w:val="0"/>
      <w:autoSpaceDE w:val="0"/>
      <w:autoSpaceDN w:val="0"/>
      <w:adjustRightInd w:val="0"/>
      <w:spacing w:before="100" w:after="100"/>
      <w:ind w:left="454" w:hanging="454"/>
      <w:jc w:val="both"/>
      <w:textAlignment w:val="baseline"/>
    </w:pPr>
    <w:rPr>
      <w:rFonts w:ascii="Times New Roman" w:eastAsia="Times New Roman" w:hAnsi="Times New Roman" w:cs="Times New Roman"/>
      <w:b/>
      <w:sz w:val="28"/>
      <w:szCs w:val="20"/>
      <w:lang w:eastAsia="ru-RU"/>
    </w:rPr>
  </w:style>
  <w:style w:type="paragraph" w:customStyle="1" w:styleId="afffffffffffffffffffffffffffffffe">
    <w:name w:val="Патент"/>
    <w:basedOn w:val="af2"/>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
    <w:name w:val="Методика"/>
    <w:basedOn w:val="af2"/>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Cs w:val="20"/>
      <w:lang w:val="uk-UA" w:eastAsia="ru-RU"/>
    </w:rPr>
  </w:style>
  <w:style w:type="paragraph" w:customStyle="1" w:styleId="affffffffffffffffffffffffffffffff0">
    <w:name w:val="Текстовий"/>
    <w:basedOn w:val="af2"/>
    <w:autoRedefine/>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Courier New"/>
      <w:b/>
      <w:szCs w:val="20"/>
      <w:lang w:val="uk-UA" w:eastAsia="ru-RU"/>
    </w:rPr>
  </w:style>
  <w:style w:type="paragraph" w:customStyle="1" w:styleId="affffffffffffffffffffffffffffffff1">
    <w:name w:val="Назва розділу"/>
    <w:basedOn w:val="afffffffffffffffffffffff"/>
    <w:autoRedefine/>
    <w:rsid w:val="00CF117F"/>
    <w:pPr>
      <w:pageBreakBefore/>
      <w:overflowPunct w:val="0"/>
      <w:autoSpaceDE w:val="0"/>
      <w:autoSpaceDN w:val="0"/>
      <w:adjustRightInd w:val="0"/>
      <w:spacing w:line="360" w:lineRule="auto"/>
      <w:ind w:firstLine="567"/>
      <w:jc w:val="center"/>
      <w:textAlignment w:val="baseline"/>
    </w:pPr>
    <w:rPr>
      <w:b/>
      <w:sz w:val="28"/>
      <w:szCs w:val="20"/>
    </w:rPr>
  </w:style>
  <w:style w:type="paragraph" w:customStyle="1" w:styleId="-12">
    <w:name w:val="Література-12"/>
    <w:basedOn w:val="a5"/>
    <w:autoRedefine/>
    <w:rsid w:val="00CF117F"/>
    <w:pPr>
      <w:widowControl/>
      <w:numPr>
        <w:numId w:val="0"/>
      </w:numPr>
      <w:suppressAutoHyphens w:val="0"/>
      <w:overflowPunct w:val="0"/>
      <w:autoSpaceDE w:val="0"/>
      <w:autoSpaceDN w:val="0"/>
      <w:adjustRightInd w:val="0"/>
      <w:spacing w:line="240" w:lineRule="auto"/>
      <w:ind w:firstLine="709"/>
      <w:jc w:val="both"/>
      <w:textAlignment w:val="baseline"/>
    </w:pPr>
    <w:rPr>
      <w:rFonts w:ascii="Times New Roman" w:eastAsia="Times New Roman" w:hAnsi="Times New Roman" w:cs="Times New Roman"/>
      <w:b/>
      <w:sz w:val="24"/>
      <w:lang w:eastAsia="ru-RU"/>
    </w:rPr>
  </w:style>
  <w:style w:type="paragraph" w:customStyle="1" w:styleId="TablDD-L0">
    <w:name w:val="Tabl DD-L"/>
    <w:basedOn w:val="TablDD"/>
    <w:autoRedefine/>
    <w:rsid w:val="00CF117F"/>
    <w:pPr>
      <w:spacing w:line="360" w:lineRule="auto"/>
      <w:jc w:val="left"/>
      <w:textAlignment w:val="baseline"/>
    </w:pPr>
    <w:rPr>
      <w:iCs w:val="0"/>
      <w:lang w:val="en-US"/>
    </w:rPr>
  </w:style>
  <w:style w:type="paragraph" w:customStyle="1" w:styleId="-ff7">
    <w:name w:val="Алфавіт - Список ДД"/>
    <w:basedOn w:val="af2"/>
    <w:autoRedefine/>
    <w:rsid w:val="00CF117F"/>
    <w:pPr>
      <w:suppressAutoHyphens w:val="0"/>
      <w:overflowPunct w:val="0"/>
      <w:autoSpaceDE w:val="0"/>
      <w:autoSpaceDN w:val="0"/>
      <w:adjustRightInd w:val="0"/>
      <w:ind w:left="360"/>
      <w:jc w:val="center"/>
      <w:textAlignment w:val="baseline"/>
    </w:pPr>
    <w:rPr>
      <w:rFonts w:ascii="Times New Roman" w:eastAsia="Times New Roman" w:hAnsi="Times New Roman" w:cs="Times New Roman"/>
      <w:b/>
      <w:bCs/>
      <w:sz w:val="28"/>
      <w:szCs w:val="20"/>
      <w:lang w:val="uk-UA" w:eastAsia="ru-RU"/>
    </w:rPr>
  </w:style>
  <w:style w:type="paragraph" w:customStyle="1" w:styleId="-ff8">
    <w:name w:val="Автор - Список ДД"/>
    <w:basedOn w:val="affffffffffffffffffffffffffffb"/>
    <w:autoRedefine/>
    <w:rsid w:val="00CF117F"/>
    <w:pPr>
      <w:tabs>
        <w:tab w:val="clear" w:pos="360"/>
      </w:tabs>
      <w:ind w:left="0" w:firstLine="0"/>
      <w:textAlignment w:val="baseline"/>
    </w:pPr>
    <w:rPr>
      <w:bCs w:val="0"/>
    </w:rPr>
  </w:style>
  <w:style w:type="paragraph" w:customStyle="1" w:styleId="-ff9">
    <w:name w:val="Таблиця книг-скан"/>
    <w:basedOn w:val="af2"/>
    <w:autoRedefine/>
    <w:rsid w:val="00CF117F"/>
    <w:pPr>
      <w:widowControl w:val="0"/>
      <w:suppressAutoHyphens w:val="0"/>
      <w:overflowPunct w:val="0"/>
      <w:autoSpaceDE w:val="0"/>
      <w:autoSpaceDN w:val="0"/>
      <w:adjustRightInd w:val="0"/>
      <w:jc w:val="center"/>
      <w:textAlignment w:val="baseline"/>
    </w:pPr>
    <w:rPr>
      <w:rFonts w:ascii="Times New Roman" w:eastAsia="Times New Roman" w:hAnsi="Times New Roman" w:cs="Times New Roman"/>
      <w:b/>
      <w:spacing w:val="-6"/>
      <w:sz w:val="22"/>
      <w:szCs w:val="20"/>
      <w:lang w:eastAsia="ru-RU"/>
    </w:rPr>
  </w:style>
  <w:style w:type="paragraph" w:customStyle="1" w:styleId="-ffa">
    <w:name w:val="Дисертація-особливості"/>
    <w:basedOn w:val="-f2"/>
    <w:autoRedefine/>
    <w:rsid w:val="00CF117F"/>
    <w:pPr>
      <w:spacing w:line="240" w:lineRule="auto"/>
      <w:textAlignment w:val="baseline"/>
    </w:pPr>
    <w:rPr>
      <w:bCs/>
    </w:rPr>
  </w:style>
  <w:style w:type="paragraph" w:customStyle="1" w:styleId="-11">
    <w:name w:val="Титул-1"/>
    <w:basedOn w:val="af2"/>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0"/>
      <w:szCs w:val="20"/>
      <w:lang w:val="uk-UA" w:eastAsia="ru-RU"/>
    </w:rPr>
  </w:style>
  <w:style w:type="paragraph" w:customStyle="1" w:styleId="-13">
    <w:name w:val="Титул-1 жирний"/>
    <w:basedOn w:val="af2"/>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2"/>
      <w:szCs w:val="20"/>
      <w:lang w:val="uk-UA" w:eastAsia="ru-RU"/>
    </w:rPr>
  </w:style>
  <w:style w:type="paragraph" w:customStyle="1" w:styleId="affffffffffffffffffffffffffffffff2">
    <w:name w:val="Видавництво"/>
    <w:basedOn w:val="afffffffffffffff8"/>
    <w:autoRedefine/>
    <w:rsid w:val="00CF117F"/>
    <w:pPr>
      <w:suppressAutoHyphens w:val="0"/>
      <w:overflowPunct w:val="0"/>
      <w:autoSpaceDE w:val="0"/>
      <w:autoSpaceDN w:val="0"/>
      <w:adjustRightInd w:val="0"/>
      <w:spacing w:before="4080" w:after="60" w:line="360" w:lineRule="auto"/>
      <w:textAlignment w:val="baseline"/>
    </w:pPr>
    <w:rPr>
      <w:rFonts w:ascii="Courier" w:eastAsia="Times New Roman" w:hAnsi="Courier" w:cs="Times New Roman"/>
      <w:sz w:val="28"/>
      <w:lang w:eastAsia="ru-RU"/>
    </w:rPr>
  </w:style>
  <w:style w:type="paragraph" w:customStyle="1" w:styleId="-22">
    <w:name w:val="Титул-2 жирний"/>
    <w:basedOn w:val="-13"/>
    <w:autoRedefine/>
    <w:rsid w:val="00CF117F"/>
    <w:rPr>
      <w:rFonts w:ascii="Times New Roman" w:hAnsi="Times New Roman"/>
    </w:rPr>
  </w:style>
  <w:style w:type="paragraph" w:customStyle="1" w:styleId="affffffffffffffffffffffffffffffff3">
    <w:name w:val="Назва резюме"/>
    <w:basedOn w:val="affffffffffffffffffffffff1"/>
    <w:autoRedefine/>
    <w:rsid w:val="00CF117F"/>
    <w:pPr>
      <w:widowControl w:val="0"/>
      <w:overflowPunct w:val="0"/>
      <w:autoSpaceDE w:val="0"/>
      <w:autoSpaceDN w:val="0"/>
      <w:adjustRightInd w:val="0"/>
      <w:spacing w:line="360" w:lineRule="auto"/>
      <w:textAlignment w:val="baseline"/>
      <w:outlineLvl w:val="0"/>
    </w:pPr>
    <w:rPr>
      <w:b w:val="0"/>
      <w:bCs w:val="0"/>
      <w:color w:val="000000"/>
      <w:sz w:val="24"/>
      <w:szCs w:val="20"/>
    </w:rPr>
  </w:style>
  <w:style w:type="paragraph" w:customStyle="1" w:styleId="-120">
    <w:name w:val="Література-12 б_абз не жирн"/>
    <w:basedOn w:val="-12"/>
    <w:autoRedefine/>
    <w:rsid w:val="00CF117F"/>
    <w:pPr>
      <w:ind w:firstLine="0"/>
    </w:pPr>
    <w:rPr>
      <w:b w:val="0"/>
    </w:rPr>
  </w:style>
  <w:style w:type="paragraph" w:customStyle="1" w:styleId="affffffffffffffffffffffffffffffff4">
    <w:name w:val="Назва підрозділу"/>
    <w:basedOn w:val="af2"/>
    <w:autoRedefine/>
    <w:rsid w:val="00CF117F"/>
    <w:pPr>
      <w:suppressAutoHyphens w:val="0"/>
      <w:overflowPunct w:val="0"/>
      <w:autoSpaceDE w:val="0"/>
      <w:autoSpaceDN w:val="0"/>
      <w:adjustRightInd w:val="0"/>
      <w:spacing w:before="80" w:after="80" w:line="360" w:lineRule="auto"/>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5">
    <w:name w:val="Звичайний"/>
    <w:basedOn w:val="af2"/>
    <w:autoRedefine/>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Cs w:val="20"/>
      <w:lang w:val="uk-UA" w:eastAsia="ru-RU"/>
    </w:rPr>
  </w:style>
  <w:style w:type="paragraph" w:customStyle="1" w:styleId="affffffffffffffffffffffffffffffff6">
    <w:name w:val="Звичайний по центру"/>
    <w:basedOn w:val="affffffffffffffffffffffffffffffff5"/>
    <w:autoRedefine/>
    <w:rsid w:val="00CF117F"/>
    <w:pPr>
      <w:jc w:val="center"/>
    </w:pPr>
  </w:style>
  <w:style w:type="paragraph" w:customStyle="1" w:styleId="-ffb">
    <w:name w:val="Звичайний-таблиця"/>
    <w:basedOn w:val="affffffffffffffffffffffffffffffff6"/>
    <w:autoRedefine/>
    <w:rsid w:val="00CF117F"/>
    <w:pPr>
      <w:ind w:firstLine="0"/>
    </w:pPr>
  </w:style>
  <w:style w:type="paragraph" w:customStyle="1" w:styleId="affffffffffffffffffffffffffffffff7">
    <w:name w:val="Пролог статті"/>
    <w:basedOn w:val="afffffffd"/>
    <w:autoRedefine/>
    <w:rsid w:val="00CF117F"/>
    <w:pPr>
      <w:suppressAutoHyphens w:val="0"/>
      <w:overflowPunct w:val="0"/>
      <w:autoSpaceDE w:val="0"/>
      <w:autoSpaceDN w:val="0"/>
      <w:adjustRightInd w:val="0"/>
      <w:spacing w:after="0"/>
      <w:ind w:firstLine="284"/>
      <w:jc w:val="both"/>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8">
    <w:name w:val="Назва статті"/>
    <w:basedOn w:val="1"/>
    <w:autoRedefine/>
    <w:rsid w:val="00CF117F"/>
    <w:pPr>
      <w:numPr>
        <w:numId w:val="0"/>
      </w:numPr>
      <w:suppressAutoHyphens w:val="0"/>
      <w:overflowPunct w:val="0"/>
      <w:autoSpaceDE w:val="0"/>
      <w:autoSpaceDN w:val="0"/>
      <w:adjustRightInd w:val="0"/>
      <w:spacing w:before="0" w:after="0" w:line="360" w:lineRule="auto"/>
      <w:jc w:val="center"/>
      <w:textAlignment w:val="baseline"/>
    </w:pPr>
    <w:rPr>
      <w:rFonts w:ascii="Times New Roman" w:eastAsia="Times New Roman" w:hAnsi="Times New Roman" w:cs="Arial"/>
      <w:b w:val="0"/>
      <w:kern w:val="32"/>
      <w:sz w:val="28"/>
      <w:lang w:eastAsia="ru-RU"/>
    </w:rPr>
  </w:style>
  <w:style w:type="paragraph" w:customStyle="1" w:styleId="111-">
    <w:name w:val="111Підзаголовок-невисокий"/>
    <w:basedOn w:val="1112"/>
    <w:autoRedefine/>
    <w:rsid w:val="00CF117F"/>
    <w:pPr>
      <w:tabs>
        <w:tab w:val="clear" w:pos="420"/>
      </w:tabs>
      <w:spacing w:after="0"/>
      <w:jc w:val="center"/>
      <w:textAlignment w:val="baseline"/>
    </w:pPr>
    <w:rPr>
      <w:b/>
      <w:i/>
      <w:iCs/>
      <w:lang w:val="uk-UA"/>
    </w:rPr>
  </w:style>
  <w:style w:type="paragraph" w:customStyle="1" w:styleId="11f9">
    <w:name w:val="11Назва підрозд невисока"/>
    <w:basedOn w:val="11f8"/>
    <w:autoRedefine/>
    <w:rsid w:val="00CF117F"/>
    <w:pPr>
      <w:spacing w:before="120" w:after="120"/>
      <w:ind w:firstLine="0"/>
      <w:jc w:val="center"/>
      <w:textAlignment w:val="baseline"/>
    </w:pPr>
    <w:rPr>
      <w:b/>
      <w:bCs/>
      <w:color w:val="000000"/>
    </w:rPr>
  </w:style>
  <w:style w:type="paragraph" w:customStyle="1" w:styleId="-ffc">
    <w:name w:val="Дисертація-формула"/>
    <w:basedOn w:val="af2"/>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9">
    <w:name w:val="Табл Дис ущільн"/>
    <w:basedOn w:val="af2"/>
    <w:autoRedefine/>
    <w:rsid w:val="00CF117F"/>
    <w:pPr>
      <w:tabs>
        <w:tab w:val="left" w:pos="0"/>
        <w:tab w:val="left" w:pos="3544"/>
      </w:tabs>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Cs w:val="20"/>
      <w:lang w:val="uk-UA" w:eastAsia="ru-RU"/>
    </w:rPr>
  </w:style>
  <w:style w:type="paragraph" w:customStyle="1" w:styleId="affffffffffffffffffffffffffffffffa">
    <w:name w:val="Табл Дис ущільн Шапка"/>
    <w:basedOn w:val="affffffffffffffffffffffffffffffff9"/>
    <w:autoRedefine/>
    <w:rsid w:val="00CF117F"/>
    <w:pPr>
      <w:spacing w:before="20" w:line="240" w:lineRule="auto"/>
    </w:pPr>
  </w:style>
  <w:style w:type="paragraph" w:customStyle="1" w:styleId="-ffd">
    <w:name w:val="Н-Номер таблиці"/>
    <w:basedOn w:val="af2"/>
    <w:autoRedefine/>
    <w:rsid w:val="00CF117F"/>
    <w:pPr>
      <w:tabs>
        <w:tab w:val="left" w:pos="0"/>
        <w:tab w:val="left" w:pos="3420"/>
        <w:tab w:val="left" w:pos="3544"/>
        <w:tab w:val="center" w:pos="4819"/>
      </w:tabs>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ffe">
    <w:name w:val="Методичка-титул"/>
    <w:basedOn w:val="af2"/>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b/>
      <w:bCs/>
      <w:sz w:val="28"/>
      <w:szCs w:val="20"/>
      <w:lang w:val="uk-UA" w:eastAsia="ru-RU"/>
    </w:rPr>
  </w:style>
  <w:style w:type="paragraph" w:customStyle="1" w:styleId="-fff">
    <w:name w:val="Методичка-мета"/>
    <w:basedOn w:val="-fff0"/>
    <w:autoRedefine/>
    <w:rsid w:val="00CF117F"/>
    <w:pPr>
      <w:ind w:firstLine="567"/>
    </w:pPr>
    <w:rPr>
      <w:bCs w:val="0"/>
    </w:rPr>
  </w:style>
  <w:style w:type="paragraph" w:customStyle="1" w:styleId="-fff0">
    <w:name w:val="Методичка-завдання"/>
    <w:basedOn w:val="-ffe"/>
    <w:autoRedefine/>
    <w:rsid w:val="00CF117F"/>
    <w:pPr>
      <w:ind w:firstLine="0"/>
      <w:jc w:val="both"/>
    </w:pPr>
  </w:style>
  <w:style w:type="paragraph" w:customStyle="1" w:styleId="Floraofficinalis">
    <w:name w:val="Flora officinalis"/>
    <w:basedOn w:val="af2"/>
    <w:autoRedefine/>
    <w:rsid w:val="00CF117F"/>
    <w:pPr>
      <w:widowControl w:val="0"/>
      <w:suppressAutoHyphens w:val="0"/>
      <w:autoSpaceDE w:val="0"/>
      <w:autoSpaceDN w:val="0"/>
      <w:adjustRightInd w:val="0"/>
      <w:jc w:val="both"/>
    </w:pPr>
    <w:rPr>
      <w:rFonts w:ascii="Arial" w:eastAsia="Times New Roman" w:hAnsi="Arial" w:cs="Arial"/>
      <w:b/>
      <w:bCs/>
      <w:szCs w:val="18"/>
      <w:lang w:eastAsia="ru-RU"/>
    </w:rPr>
  </w:style>
  <w:style w:type="paragraph" w:customStyle="1" w:styleId="-fff1">
    <w:name w:val="Методичка-завд пункти"/>
    <w:basedOn w:val="-fff0"/>
    <w:autoRedefine/>
    <w:rsid w:val="00CF117F"/>
  </w:style>
  <w:style w:type="paragraph" w:customStyle="1" w:styleId="-fff2">
    <w:name w:val="Методичка-обладнання"/>
    <w:basedOn w:val="-ffe"/>
    <w:autoRedefine/>
    <w:rsid w:val="00CF117F"/>
    <w:pPr>
      <w:jc w:val="both"/>
    </w:pPr>
    <w:rPr>
      <w:sz w:val="24"/>
    </w:rPr>
  </w:style>
  <w:style w:type="paragraph" w:customStyle="1" w:styleId="-fff3">
    <w:name w:val="Методичка-табл справа"/>
    <w:basedOn w:val="-fff0"/>
    <w:autoRedefine/>
    <w:rsid w:val="00CF117F"/>
    <w:pPr>
      <w:jc w:val="right"/>
    </w:pPr>
  </w:style>
  <w:style w:type="paragraph" w:customStyle="1" w:styleId="-fff4">
    <w:name w:val="Методичка-табл"/>
    <w:basedOn w:val="-fff3"/>
    <w:autoRedefine/>
    <w:rsid w:val="00CF117F"/>
    <w:pPr>
      <w:jc w:val="center"/>
    </w:pPr>
  </w:style>
  <w:style w:type="paragraph" w:customStyle="1" w:styleId="affffffffffffffffffffffffffffffffb">
    <w:name w:val="Назва табл з нов сторінки"/>
    <w:basedOn w:val="affffffffffffffffffffffff1"/>
    <w:rsid w:val="00CF117F"/>
    <w:pPr>
      <w:pageBreakBefore/>
      <w:overflowPunct w:val="0"/>
      <w:autoSpaceDE w:val="0"/>
      <w:autoSpaceDN w:val="0"/>
      <w:adjustRightInd w:val="0"/>
      <w:spacing w:line="360" w:lineRule="auto"/>
      <w:textAlignment w:val="baseline"/>
      <w:outlineLvl w:val="0"/>
    </w:pPr>
    <w:rPr>
      <w:bCs w:val="0"/>
      <w:color w:val="000000"/>
      <w:szCs w:val="20"/>
    </w:rPr>
  </w:style>
  <w:style w:type="paragraph" w:customStyle="1" w:styleId="affffffffffffffffffffffffffffffffc">
    <w:name w:val="формула пояснення"/>
    <w:basedOn w:val="af2"/>
    <w:autoRedefine/>
    <w:rsid w:val="00CF117F"/>
    <w:pPr>
      <w:suppressAutoHyphens w:val="0"/>
      <w:spacing w:line="288" w:lineRule="auto"/>
      <w:ind w:left="1418" w:hanging="1418"/>
      <w:jc w:val="both"/>
    </w:pPr>
    <w:rPr>
      <w:rFonts w:ascii="Times New Roman" w:eastAsia="Times New Roman" w:hAnsi="Times New Roman" w:cs="Times New Roman"/>
      <w:sz w:val="26"/>
      <w:szCs w:val="20"/>
      <w:lang w:val="uk-UA" w:eastAsia="ru-RU"/>
    </w:rPr>
  </w:style>
  <w:style w:type="paragraph" w:customStyle="1" w:styleId="-fff5">
    <w:name w:val="Лекція-переклад"/>
    <w:basedOn w:val="af2"/>
    <w:autoRedefine/>
    <w:rsid w:val="00CF117F"/>
    <w:pPr>
      <w:suppressAutoHyphens w:val="0"/>
      <w:overflowPunct w:val="0"/>
      <w:autoSpaceDE w:val="0"/>
      <w:autoSpaceDN w:val="0"/>
      <w:adjustRightInd w:val="0"/>
      <w:spacing w:line="360" w:lineRule="auto"/>
      <w:jc w:val="both"/>
      <w:textAlignment w:val="baseline"/>
    </w:pPr>
    <w:rPr>
      <w:rFonts w:ascii="Courier New" w:eastAsia="Times New Roman" w:hAnsi="Courier New" w:cs="Times New Roman"/>
      <w:sz w:val="32"/>
      <w:szCs w:val="20"/>
      <w:lang w:eastAsia="ru-RU"/>
    </w:rPr>
  </w:style>
  <w:style w:type="paragraph" w:customStyle="1" w:styleId="affffffffffffffffffffffffffffffffd">
    <w:name w:val="Лекція для англ з нов ст"/>
    <w:basedOn w:val="affffffffffffffffffffffffffffe"/>
    <w:autoRedefine/>
    <w:rsid w:val="00CF117F"/>
    <w:pPr>
      <w:pageBreakBefore/>
      <w:textAlignment w:val="baseline"/>
    </w:pPr>
    <w:rPr>
      <w:iCs/>
      <w:lang w:val="uk-UA"/>
    </w:rPr>
  </w:style>
  <w:style w:type="paragraph" w:customStyle="1" w:styleId="1fffffffff4">
    <w:name w:val="Звичайний1"/>
    <w:basedOn w:val="affffffffffffffc"/>
    <w:autoRedefine/>
    <w:rsid w:val="00CF117F"/>
    <w:pPr>
      <w:suppressAutoHyphens w:val="0"/>
      <w:overflowPunct w:val="0"/>
      <w:autoSpaceDE w:val="0"/>
      <w:autoSpaceDN w:val="0"/>
      <w:adjustRightInd w:val="0"/>
      <w:spacing w:line="240" w:lineRule="auto"/>
      <w:ind w:firstLine="0"/>
      <w:jc w:val="center"/>
      <w:textAlignment w:val="baseline"/>
    </w:pPr>
    <w:rPr>
      <w:rFonts w:ascii="Times New Roman" w:eastAsia="Times New Roman" w:hAnsi="Times New Roman" w:cs="Courier New"/>
      <w:bCs/>
      <w:sz w:val="24"/>
      <w:lang w:val="uk-UA" w:eastAsia="ru-RU"/>
    </w:rPr>
  </w:style>
  <w:style w:type="paragraph" w:customStyle="1" w:styleId="affffffffffffffffffffffffffffffffe">
    <w:name w:val="Автореф центр"/>
    <w:basedOn w:val="affffffffffffffc"/>
    <w:autoRedefine/>
    <w:rsid w:val="00CF117F"/>
    <w:pPr>
      <w:tabs>
        <w:tab w:val="left" w:pos="0"/>
        <w:tab w:val="left" w:pos="3544"/>
      </w:tabs>
      <w:suppressAutoHyphens w:val="0"/>
      <w:overflowPunct w:val="0"/>
      <w:autoSpaceDE w:val="0"/>
      <w:autoSpaceDN w:val="0"/>
      <w:adjustRightInd w:val="0"/>
      <w:ind w:firstLine="0"/>
      <w:jc w:val="center"/>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
    <w:name w:val="Автореф текст"/>
    <w:basedOn w:val="affffffffffffffffffffffffffff7"/>
    <w:autoRedefine/>
    <w:rsid w:val="00CF117F"/>
    <w:pPr>
      <w:tabs>
        <w:tab w:val="clear" w:pos="4357"/>
        <w:tab w:val="clear" w:pos="7109"/>
        <w:tab w:val="clear" w:pos="7797"/>
        <w:tab w:val="clear" w:pos="9173"/>
      </w:tabs>
      <w:spacing w:before="120" w:after="120"/>
      <w:textAlignment w:val="baseline"/>
    </w:pPr>
    <w:rPr>
      <w:rFonts w:cs="Courier New"/>
    </w:rPr>
  </w:style>
  <w:style w:type="paragraph" w:customStyle="1" w:styleId="afffffffffffffffffffffffffffffffff0">
    <w:name w:val="Автореф робота дисертанта"/>
    <w:basedOn w:val="afffffffffffffffffffffffffffffffff"/>
    <w:autoRedefine/>
    <w:rsid w:val="00CF117F"/>
    <w:pPr>
      <w:spacing w:before="60" w:after="60"/>
      <w:ind w:left="357"/>
    </w:pPr>
    <w:rPr>
      <w:i/>
    </w:rPr>
  </w:style>
  <w:style w:type="paragraph" w:customStyle="1" w:styleId="afffffffffffffffffffffffffffffffff1">
    <w:name w:val="Назва табл авт"/>
    <w:basedOn w:val="affffffffffffffffffffffff1"/>
    <w:autoRedefine/>
    <w:rsid w:val="00CF117F"/>
    <w:pPr>
      <w:widowControl w:val="0"/>
      <w:overflowPunct w:val="0"/>
      <w:autoSpaceDE w:val="0"/>
      <w:autoSpaceDN w:val="0"/>
      <w:adjustRightInd w:val="0"/>
      <w:spacing w:before="120" w:after="120" w:line="360" w:lineRule="auto"/>
      <w:textAlignment w:val="baseline"/>
      <w:outlineLvl w:val="0"/>
    </w:pPr>
    <w:rPr>
      <w:b w:val="0"/>
      <w:bCs w:val="0"/>
      <w:color w:val="000000"/>
      <w:szCs w:val="20"/>
    </w:rPr>
  </w:style>
  <w:style w:type="paragraph" w:customStyle="1" w:styleId="-fff6">
    <w:name w:val="А-реф напр досл"/>
    <w:basedOn w:val="afffffffffffffffffffffffffffffd"/>
    <w:rsid w:val="00CF117F"/>
    <w:pPr>
      <w:textAlignment w:val="baseline"/>
    </w:pPr>
    <w:rPr>
      <w:b/>
      <w:lang w:val="uk-UA"/>
    </w:rPr>
  </w:style>
  <w:style w:type="paragraph" w:customStyle="1" w:styleId="-0">
    <w:name w:val="А-реф_список"/>
    <w:basedOn w:val="afffffffffffffffffffffffffffff5"/>
    <w:rsid w:val="00CF117F"/>
    <w:pPr>
      <w:numPr>
        <w:numId w:val="56"/>
      </w:numPr>
      <w:spacing w:line="240" w:lineRule="auto"/>
      <w:textAlignment w:val="baseline"/>
    </w:pPr>
  </w:style>
  <w:style w:type="paragraph" w:customStyle="1" w:styleId="-fff7">
    <w:name w:val="А-реф_праці"/>
    <w:basedOn w:val="11f8"/>
    <w:rsid w:val="00CF117F"/>
    <w:pPr>
      <w:spacing w:after="120" w:line="240" w:lineRule="auto"/>
      <w:ind w:firstLine="0"/>
      <w:jc w:val="center"/>
      <w:textAlignment w:val="baseline"/>
    </w:pPr>
    <w:rPr>
      <w:b/>
      <w:bCs/>
      <w:color w:val="000000"/>
    </w:rPr>
  </w:style>
  <w:style w:type="paragraph" w:customStyle="1" w:styleId="-1">
    <w:name w:val="А-реф_перелік праць"/>
    <w:basedOn w:val="afffffffffffffffffffffffffffffffff"/>
    <w:rsid w:val="00CF117F"/>
    <w:pPr>
      <w:numPr>
        <w:numId w:val="57"/>
      </w:numPr>
      <w:spacing w:before="0" w:after="0"/>
      <w:ind w:left="714" w:hanging="357"/>
    </w:pPr>
  </w:style>
  <w:style w:type="paragraph" w:customStyle="1" w:styleId="afffffffffffffffffffffffffffffffff2">
    <w:name w:val="Первая строка с отступом"/>
    <w:basedOn w:val="afffffffd"/>
    <w:rsid w:val="00D6582F"/>
    <w:pPr>
      <w:widowControl w:val="0"/>
      <w:ind w:firstLine="283"/>
    </w:pPr>
    <w:rPr>
      <w:rFonts w:ascii="Arial" w:eastAsia="Arial Unicode MS" w:hAnsi="Arial" w:cs="Times New Roman"/>
      <w:kern w:val="1"/>
    </w:rPr>
  </w:style>
  <w:style w:type="paragraph" w:customStyle="1" w:styleId="254">
    <w:name w:val="Обычный25"/>
    <w:basedOn w:val="af2"/>
    <w:rsid w:val="00D6582F"/>
    <w:pPr>
      <w:widowControl w:val="0"/>
    </w:pPr>
    <w:rPr>
      <w:rFonts w:ascii="Arial" w:eastAsia="Arial Unicode MS" w:hAnsi="Arial" w:cs="Times New Roman"/>
      <w:kern w:val="1"/>
      <w:sz w:val="28"/>
    </w:rPr>
  </w:style>
  <w:style w:type="paragraph" w:customStyle="1" w:styleId="NoName2">
    <w:name w:val="NoName(2)"/>
    <w:basedOn w:val="af2"/>
    <w:rsid w:val="00D6582F"/>
    <w:pPr>
      <w:widowControl w:val="0"/>
    </w:pPr>
    <w:rPr>
      <w:rFonts w:ascii="Courier New" w:eastAsia="Courier New" w:hAnsi="Courier New" w:cs="Courier New"/>
      <w:kern w:val="1"/>
      <w:sz w:val="28"/>
    </w:rPr>
  </w:style>
  <w:style w:type="paragraph" w:customStyle="1" w:styleId="NoName7">
    <w:name w:val="NoName(7)"/>
    <w:basedOn w:val="af2"/>
    <w:rsid w:val="00D6582F"/>
    <w:pPr>
      <w:widowControl w:val="0"/>
      <w:ind w:firstLine="283"/>
      <w:jc w:val="both"/>
    </w:pPr>
    <w:rPr>
      <w:rFonts w:ascii="Times New Roman" w:eastAsia="Arial Unicode MS" w:hAnsi="Times New Roman" w:cs="Times New Roman"/>
      <w:kern w:val="1"/>
      <w:sz w:val="28"/>
    </w:rPr>
  </w:style>
  <w:style w:type="paragraph" w:customStyle="1" w:styleId="NoName6">
    <w:name w:val="NoName(6)"/>
    <w:basedOn w:val="af2"/>
    <w:next w:val="af2"/>
    <w:rsid w:val="00D6582F"/>
    <w:pPr>
      <w:widowControl w:val="0"/>
      <w:spacing w:line="360" w:lineRule="auto"/>
    </w:pPr>
    <w:rPr>
      <w:rFonts w:ascii="Times New Roman" w:eastAsia="Arial Unicode MS" w:hAnsi="Times New Roman" w:cs="Times New Roman"/>
      <w:kern w:val="1"/>
      <w:sz w:val="48"/>
      <w:szCs w:val="48"/>
      <w:lang w:val="uk-UA"/>
    </w:rPr>
  </w:style>
  <w:style w:type="paragraph" w:customStyle="1" w:styleId="245">
    <w:name w:val="Основной текст24"/>
    <w:basedOn w:val="af2"/>
    <w:next w:val="5ffc"/>
    <w:rsid w:val="00D6582F"/>
    <w:pPr>
      <w:widowControl w:val="0"/>
      <w:jc w:val="both"/>
    </w:pPr>
    <w:rPr>
      <w:rFonts w:ascii="Times New Roman" w:eastAsia="Arial Unicode MS" w:hAnsi="Times New Roman" w:cs="Times New Roman"/>
      <w:kern w:val="1"/>
      <w:sz w:val="28"/>
      <w:lang w:val="x-none"/>
    </w:rPr>
  </w:style>
  <w:style w:type="paragraph" w:customStyle="1" w:styleId="5ffc">
    <w:name w:val="Текст концевой сноски5"/>
    <w:basedOn w:val="af2"/>
    <w:next w:val="af2"/>
    <w:rsid w:val="00D6582F"/>
    <w:pPr>
      <w:widowControl w:val="0"/>
    </w:pPr>
    <w:rPr>
      <w:rFonts w:ascii="Times New Roman" w:eastAsia="Arial Unicode MS" w:hAnsi="Times New Roman" w:cs="Times New Roman"/>
      <w:kern w:val="1"/>
      <w:sz w:val="28"/>
    </w:rPr>
  </w:style>
  <w:style w:type="paragraph" w:customStyle="1" w:styleId="8f2">
    <w:name w:val="Текст8"/>
    <w:basedOn w:val="af2"/>
    <w:rsid w:val="00D6582F"/>
    <w:pPr>
      <w:widowControl w:val="0"/>
    </w:pPr>
    <w:rPr>
      <w:rFonts w:ascii="Courier New" w:eastAsia="Courier New" w:hAnsi="Courier New" w:cs="Courier New"/>
      <w:kern w:val="1"/>
      <w:sz w:val="28"/>
    </w:rPr>
  </w:style>
  <w:style w:type="paragraph" w:customStyle="1" w:styleId="10e">
    <w:name w:val="Основной текст с отступом10"/>
    <w:basedOn w:val="af2"/>
    <w:rsid w:val="00793F75"/>
    <w:pPr>
      <w:suppressAutoHyphens w:val="0"/>
      <w:spacing w:line="360" w:lineRule="auto"/>
      <w:ind w:firstLine="540"/>
      <w:jc w:val="both"/>
    </w:pPr>
    <w:rPr>
      <w:rFonts w:ascii="Times New Roman" w:eastAsia="Times New Roman" w:hAnsi="Times New Roman" w:cs="Times New Roman"/>
      <w:sz w:val="28"/>
      <w:lang w:val="uk-UA" w:eastAsia="ru-RU"/>
    </w:rPr>
  </w:style>
  <w:style w:type="paragraph" w:customStyle="1" w:styleId="DisKutsan1">
    <w:name w:val="Dis_Kutsan_Содержание_1"/>
    <w:rsid w:val="001A4B8C"/>
    <w:pPr>
      <w:keepLines/>
      <w:widowControl w:val="0"/>
      <w:tabs>
        <w:tab w:val="right" w:leader="dot" w:pos="9066"/>
      </w:tabs>
      <w:suppressAutoHyphens/>
      <w:adjustRightInd w:val="0"/>
      <w:spacing w:line="360" w:lineRule="auto"/>
      <w:ind w:right="567"/>
      <w:jc w:val="both"/>
      <w:textAlignment w:val="baseline"/>
    </w:pPr>
    <w:rPr>
      <w:rFonts w:ascii="Times New Roman" w:eastAsia="Times New Roman" w:hAnsi="Times New Roman" w:cs="Times New Roman"/>
      <w:caps/>
      <w:kern w:val="28"/>
      <w:sz w:val="28"/>
      <w:lang w:val="uk-UA"/>
    </w:rPr>
  </w:style>
  <w:style w:type="paragraph" w:customStyle="1" w:styleId="DisKutsan31">
    <w:name w:val="Стиль Dis_Kutsan_Содержание_3 + не полужирный Слева:  1 см Выступ..."/>
    <w:basedOn w:val="af2"/>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30">
    <w:name w:val="Стиль Dis_Kutsan_Содержание_3 + не полужирный Слева:  0"/>
    <w:aliases w:val="5 см"/>
    <w:basedOn w:val="af2"/>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10">
    <w:name w:val="Dis_Kutsan_Заголовок_1"/>
    <w:rsid w:val="001A4B8C"/>
    <w:pPr>
      <w:keepNext/>
      <w:keepLines/>
      <w:pageBreakBefore/>
      <w:widowControl w:val="0"/>
      <w:suppressAutoHyphens/>
      <w:adjustRightInd w:val="0"/>
      <w:spacing w:before="480" w:after="960" w:line="360" w:lineRule="auto"/>
      <w:jc w:val="center"/>
      <w:textAlignment w:val="baseline"/>
      <w:outlineLvl w:val="0"/>
    </w:pPr>
    <w:rPr>
      <w:rFonts w:ascii="Times New Roman" w:eastAsia="Times New Roman" w:hAnsi="Times New Roman" w:cs="Times New Roman"/>
      <w:b/>
      <w:caps/>
      <w:spacing w:val="60"/>
      <w:sz w:val="28"/>
      <w:lang w:val="uk-UA"/>
    </w:rPr>
  </w:style>
  <w:style w:type="paragraph" w:customStyle="1" w:styleId="DisKutsan2">
    <w:name w:val="Dis_Kutsan_Содержание_2"/>
    <w:rsid w:val="001A4B8C"/>
    <w:pPr>
      <w:keepLines/>
      <w:widowControl w:val="0"/>
      <w:tabs>
        <w:tab w:val="left" w:pos="1134"/>
        <w:tab w:val="right" w:leader="dot" w:pos="9066"/>
      </w:tabs>
      <w:suppressAutoHyphens/>
      <w:adjustRightInd w:val="0"/>
      <w:spacing w:line="360" w:lineRule="auto"/>
      <w:ind w:left="851" w:right="567" w:hanging="567"/>
      <w:jc w:val="both"/>
      <w:textAlignment w:val="baseline"/>
    </w:pPr>
    <w:rPr>
      <w:rFonts w:ascii="Times New Roman" w:eastAsia="Times New Roman" w:hAnsi="Times New Roman" w:cs="Times New Roman"/>
      <w:b/>
      <w:kern w:val="28"/>
      <w:sz w:val="28"/>
      <w:lang w:val="uk-UA"/>
    </w:rPr>
  </w:style>
  <w:style w:type="paragraph" w:customStyle="1" w:styleId="DisKutsan3">
    <w:name w:val="Dis_Kutsan_Содержание_3"/>
    <w:rsid w:val="001A4B8C"/>
    <w:pPr>
      <w:keepLines/>
      <w:widowControl w:val="0"/>
      <w:tabs>
        <w:tab w:val="left" w:pos="1418"/>
        <w:tab w:val="right" w:leader="dot" w:pos="9066"/>
      </w:tabs>
      <w:suppressAutoHyphens/>
      <w:adjustRightInd w:val="0"/>
      <w:spacing w:line="360" w:lineRule="auto"/>
      <w:ind w:left="1418" w:right="567" w:hanging="851"/>
      <w:jc w:val="both"/>
      <w:textAlignment w:val="baseline"/>
    </w:pPr>
    <w:rPr>
      <w:rFonts w:ascii="Times New Roman" w:eastAsia="Times New Roman" w:hAnsi="Times New Roman" w:cs="Times New Roman"/>
      <w:b/>
      <w:kern w:val="28"/>
      <w:sz w:val="28"/>
      <w:lang w:val="uk-UA"/>
    </w:rPr>
  </w:style>
  <w:style w:type="paragraph" w:customStyle="1" w:styleId="DisKutsan">
    <w:name w:val="Dis_Kutsan"/>
    <w:basedOn w:val="af2"/>
    <w:rsid w:val="001A4B8C"/>
    <w:pPr>
      <w:widowControl w:val="0"/>
      <w:adjustRightInd w:val="0"/>
      <w:spacing w:before="360" w:line="360" w:lineRule="auto"/>
      <w:jc w:val="center"/>
      <w:textAlignment w:val="baseline"/>
    </w:pPr>
    <w:rPr>
      <w:rFonts w:ascii="Times New Roman" w:eastAsia="Times New Roman" w:hAnsi="Times New Roman" w:cs="Times New Roman"/>
      <w:sz w:val="28"/>
      <w:lang w:val="uk-UA" w:eastAsia="ru-RU"/>
    </w:rPr>
  </w:style>
  <w:style w:type="paragraph" w:customStyle="1" w:styleId="DisKutsan1024">
    <w:name w:val="Стиль Dis_Kutsan_Заголовок_1 + Перед:  0 пт После:  24 пт"/>
    <w:basedOn w:val="af2"/>
    <w:rsid w:val="001A4B8C"/>
    <w:pPr>
      <w:keepNext/>
      <w:keepLines/>
      <w:pageBreakBefore/>
      <w:widowControl w:val="0"/>
      <w:adjustRightInd w:val="0"/>
      <w:spacing w:after="480" w:line="360" w:lineRule="auto"/>
      <w:jc w:val="center"/>
      <w:textAlignment w:val="baseline"/>
      <w:outlineLvl w:val="0"/>
    </w:pPr>
    <w:rPr>
      <w:rFonts w:ascii="Times New Roman" w:eastAsia="Times New Roman" w:hAnsi="Times New Roman" w:cs="Times New Roman"/>
      <w:b/>
      <w:bCs/>
      <w:caps/>
      <w:spacing w:val="60"/>
      <w:sz w:val="28"/>
      <w:szCs w:val="20"/>
      <w:lang w:val="uk-UA" w:eastAsia="ru-RU"/>
    </w:rPr>
  </w:style>
  <w:style w:type="paragraph" w:customStyle="1" w:styleId="afffffffffffffffffffffffffffffffff3">
    <w:name w:val="Список лытератури"/>
    <w:basedOn w:val="afffffffd"/>
    <w:rsid w:val="0035068C"/>
    <w:pPr>
      <w:tabs>
        <w:tab w:val="num" w:pos="540"/>
      </w:tabs>
      <w:suppressAutoHyphens w:val="0"/>
      <w:spacing w:after="0" w:line="360" w:lineRule="auto"/>
      <w:ind w:left="540" w:hanging="540"/>
    </w:pPr>
    <w:rPr>
      <w:rFonts w:ascii="Times New Roman" w:eastAsia="Times New Roman" w:hAnsi="Times New Roman" w:cs="Times New Roman"/>
      <w:lang w:eastAsia="ru-RU"/>
    </w:rPr>
  </w:style>
  <w:style w:type="paragraph" w:customStyle="1" w:styleId="114pt1">
    <w:name w:val="Стиль Стиль1 + 14 pt по ширине Первая строка:  1 см"/>
    <w:basedOn w:val="af2"/>
    <w:rsid w:val="00B56881"/>
    <w:pPr>
      <w:suppressAutoHyphens w:val="0"/>
      <w:spacing w:line="360" w:lineRule="auto"/>
      <w:ind w:firstLine="851"/>
      <w:jc w:val="both"/>
    </w:pPr>
    <w:rPr>
      <w:rFonts w:ascii="Times New Roman" w:eastAsia="Times New Roman" w:hAnsi="Times New Roman" w:cs="Times New Roman"/>
      <w:sz w:val="28"/>
      <w:szCs w:val="28"/>
      <w:lang w:eastAsia="ru-RU"/>
    </w:rPr>
  </w:style>
  <w:style w:type="paragraph" w:customStyle="1" w:styleId="afffffffffffffffffffffffffffffffff4">
    <w:name w:val="дисерт"/>
    <w:rsid w:val="00B56881"/>
    <w:pPr>
      <w:autoSpaceDE w:val="0"/>
      <w:autoSpaceDN w:val="0"/>
      <w:spacing w:line="360" w:lineRule="auto"/>
      <w:ind w:firstLine="709"/>
      <w:jc w:val="both"/>
    </w:pPr>
    <w:rPr>
      <w:rFonts w:ascii="Times New Roman" w:eastAsia="Times New Roman" w:hAnsi="Times New Roman" w:cs="Times New Roman"/>
      <w:sz w:val="24"/>
      <w:szCs w:val="24"/>
      <w:lang w:val="uk-UA"/>
    </w:rPr>
  </w:style>
  <w:style w:type="character" w:customStyle="1" w:styleId="Iniiaiueeeoeoo">
    <w:name w:val="Iniiaiueee o?eoo"/>
    <w:rsid w:val="008B73E8"/>
  </w:style>
  <w:style w:type="character" w:customStyle="1" w:styleId="2fffffff0">
    <w:name w:val="Знак Знак2"/>
    <w:basedOn w:val="af3"/>
    <w:rsid w:val="008B73E8"/>
    <w:rPr>
      <w:b/>
      <w:sz w:val="28"/>
      <w:lang w:val="uk-UA"/>
    </w:rPr>
  </w:style>
  <w:style w:type="character" w:customStyle="1" w:styleId="8f3">
    <w:name w:val="Знак Знак8"/>
    <w:basedOn w:val="af3"/>
    <w:rsid w:val="00447C7D"/>
    <w:rPr>
      <w:lang w:val="uk-UA"/>
    </w:rPr>
  </w:style>
  <w:style w:type="paragraph" w:customStyle="1" w:styleId="2142">
    <w:name w:val="Основной текст с отступом 214"/>
    <w:basedOn w:val="af2"/>
    <w:rsid w:val="004B7DC6"/>
    <w:pPr>
      <w:suppressAutoHyphens w:val="0"/>
      <w:spacing w:line="360" w:lineRule="auto"/>
      <w:ind w:firstLine="720"/>
      <w:jc w:val="both"/>
    </w:pPr>
    <w:rPr>
      <w:rFonts w:ascii="Times New Roman" w:eastAsia="Batang" w:hAnsi="Times New Roman" w:cs="Times New Roman"/>
      <w:sz w:val="28"/>
      <w:szCs w:val="20"/>
      <w:lang w:val="uk-UA" w:eastAsia="uk-UA"/>
    </w:rPr>
  </w:style>
  <w:style w:type="paragraph" w:customStyle="1" w:styleId="2210">
    <w:name w:val="Основной текст 221"/>
    <w:basedOn w:val="af2"/>
    <w:rsid w:val="00B357B3"/>
    <w:pPr>
      <w:suppressAutoHyphens w:val="0"/>
      <w:ind w:firstLine="540"/>
      <w:jc w:val="both"/>
    </w:pPr>
    <w:rPr>
      <w:rFonts w:ascii="Times New Roman" w:eastAsia="Times New Roman" w:hAnsi="Times New Roman" w:cs="Times New Roman"/>
      <w:sz w:val="28"/>
      <w:szCs w:val="20"/>
      <w:lang w:val="uk-UA" w:eastAsia="ru-RU"/>
    </w:rPr>
  </w:style>
  <w:style w:type="paragraph" w:customStyle="1" w:styleId="391">
    <w:name w:val="Основной текст с отступом 39"/>
    <w:basedOn w:val="af2"/>
    <w:rsid w:val="00CA4ED4"/>
    <w:pPr>
      <w:suppressAutoHyphens w:val="0"/>
      <w:overflowPunct w:val="0"/>
      <w:autoSpaceDE w:val="0"/>
      <w:autoSpaceDN w:val="0"/>
      <w:adjustRightInd w:val="0"/>
      <w:spacing w:line="360" w:lineRule="auto"/>
      <w:ind w:left="709" w:hanging="709"/>
      <w:textAlignment w:val="baseline"/>
    </w:pPr>
    <w:rPr>
      <w:rFonts w:ascii="Times New Roman CYR" w:eastAsia="Times New Roman" w:hAnsi="Times New Roman CYR" w:cs="Times New Roman"/>
      <w:sz w:val="28"/>
      <w:szCs w:val="20"/>
      <w:lang w:eastAsia="ru-RU"/>
    </w:rPr>
  </w:style>
  <w:style w:type="character" w:customStyle="1" w:styleId="ref-vol1">
    <w:name w:val="ref-vol1"/>
    <w:basedOn w:val="af3"/>
    <w:rsid w:val="000E3896"/>
    <w:rPr>
      <w:b/>
      <w:bCs/>
    </w:rPr>
  </w:style>
  <w:style w:type="character" w:customStyle="1" w:styleId="1fffffffff5">
    <w:name w:val="Текст выноски Знак1"/>
    <w:basedOn w:val="af3"/>
    <w:semiHidden/>
    <w:rsid w:val="000E3896"/>
    <w:rPr>
      <w:rFonts w:ascii="Tahoma" w:hAnsi="Tahoma" w:cs="Tahoma"/>
      <w:sz w:val="16"/>
      <w:szCs w:val="16"/>
      <w:lang w:val="uk-UA"/>
    </w:rPr>
  </w:style>
  <w:style w:type="paragraph" w:customStyle="1" w:styleId="3ffffa">
    <w:name w:val="Нижний колонтитул3"/>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character" w:customStyle="1" w:styleId="3ffffb">
    <w:name w:val="Номер страницы3"/>
    <w:basedOn w:val="af3"/>
    <w:rsid w:val="007854B5"/>
  </w:style>
  <w:style w:type="paragraph" w:customStyle="1" w:styleId="4fff8">
    <w:name w:val="Верхний колонтитул4"/>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paragraph" w:customStyle="1" w:styleId="Oaeno1">
    <w:name w:val="Oaeno_1"/>
    <w:basedOn w:val="af2"/>
    <w:rsid w:val="0064487E"/>
    <w:pPr>
      <w:suppressAutoHyphens w:val="0"/>
      <w:overflowPunct w:val="0"/>
      <w:autoSpaceDE w:val="0"/>
      <w:autoSpaceDN w:val="0"/>
      <w:adjustRightInd w:val="0"/>
      <w:spacing w:line="384" w:lineRule="auto"/>
      <w:ind w:firstLine="709"/>
      <w:jc w:val="both"/>
    </w:pPr>
    <w:rPr>
      <w:rFonts w:ascii="Times New Roman" w:eastAsia="Times New Roman" w:hAnsi="Times New Roman" w:cs="Times New Roman"/>
      <w:sz w:val="28"/>
      <w:szCs w:val="20"/>
      <w:lang w:eastAsia="ru-RU"/>
    </w:rPr>
  </w:style>
  <w:style w:type="paragraph" w:customStyle="1" w:styleId="Noeeu2">
    <w:name w:val="Noeeu2"/>
    <w:basedOn w:val="af2"/>
    <w:rsid w:val="0064487E"/>
    <w:pPr>
      <w:suppressAutoHyphens w:val="0"/>
      <w:overflowPunct w:val="0"/>
      <w:autoSpaceDE w:val="0"/>
      <w:autoSpaceDN w:val="0"/>
      <w:adjustRightInd w:val="0"/>
      <w:spacing w:line="360" w:lineRule="auto"/>
      <w:ind w:left="680"/>
    </w:pPr>
    <w:rPr>
      <w:rFonts w:ascii="Times New Roman" w:eastAsia="Times New Roman" w:hAnsi="Times New Roman" w:cs="Times New Roman"/>
      <w:color w:val="000000"/>
      <w:position w:val="6"/>
      <w:sz w:val="28"/>
      <w:szCs w:val="20"/>
      <w:lang w:eastAsia="ru-RU"/>
    </w:rPr>
  </w:style>
  <w:style w:type="paragraph" w:customStyle="1" w:styleId="Iaca">
    <w:name w:val="Iaca"/>
    <w:basedOn w:val="af2"/>
    <w:rsid w:val="0005299B"/>
    <w:pPr>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Iacaaiea1">
    <w:name w:val="Iacaaiea1"/>
    <w:basedOn w:val="Iaca"/>
    <w:rsid w:val="0005299B"/>
    <w:pPr>
      <w:jc w:val="center"/>
    </w:pPr>
    <w:rPr>
      <w:b/>
      <w:sz w:val="36"/>
    </w:rPr>
  </w:style>
  <w:style w:type="paragraph" w:customStyle="1" w:styleId="afffffffffffffffffffffffffffffffff5">
    <w:name w:val="Назв"/>
    <w:basedOn w:val="af2"/>
    <w:rsid w:val="007575D0"/>
    <w:pPr>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Iacaaiea2">
    <w:name w:val="Iacaaiea2"/>
    <w:basedOn w:val="af2"/>
    <w:rsid w:val="007575D0"/>
    <w:pPr>
      <w:suppressAutoHyphens w:val="0"/>
      <w:overflowPunct w:val="0"/>
      <w:autoSpaceDE w:val="0"/>
      <w:autoSpaceDN w:val="0"/>
      <w:adjustRightInd w:val="0"/>
      <w:spacing w:line="360" w:lineRule="auto"/>
      <w:ind w:left="1276" w:hanging="567"/>
      <w:textAlignment w:val="baseline"/>
    </w:pPr>
    <w:rPr>
      <w:rFonts w:ascii="Times New Roman" w:eastAsia="Times New Roman" w:hAnsi="Times New Roman" w:cs="Times New Roman"/>
      <w:b/>
      <w:sz w:val="32"/>
      <w:szCs w:val="20"/>
      <w:lang w:val="uk-UA" w:eastAsia="ru-RU"/>
    </w:rPr>
  </w:style>
  <w:style w:type="paragraph" w:customStyle="1" w:styleId="Iacaaiea3">
    <w:name w:val="Iacaaiea3"/>
    <w:basedOn w:val="Iaca"/>
    <w:rsid w:val="007575D0"/>
    <w:pPr>
      <w:overflowPunct w:val="0"/>
      <w:autoSpaceDE w:val="0"/>
      <w:autoSpaceDN w:val="0"/>
      <w:adjustRightInd w:val="0"/>
      <w:ind w:left="1560" w:hanging="840"/>
      <w:jc w:val="left"/>
      <w:textAlignment w:val="baseline"/>
    </w:pPr>
    <w:rPr>
      <w:b/>
      <w:i/>
      <w:sz w:val="32"/>
    </w:rPr>
  </w:style>
  <w:style w:type="paragraph" w:customStyle="1" w:styleId="Iacaaiea4">
    <w:name w:val="Iacaaiea4"/>
    <w:basedOn w:val="Iacaaiea3"/>
    <w:rsid w:val="007575D0"/>
    <w:rPr>
      <w:i w:val="0"/>
      <w:sz w:val="28"/>
    </w:rPr>
  </w:style>
  <w:style w:type="character" w:customStyle="1" w:styleId="frag">
    <w:name w:val="frag"/>
    <w:basedOn w:val="af3"/>
    <w:rsid w:val="000A25D7"/>
  </w:style>
  <w:style w:type="paragraph" w:customStyle="1" w:styleId="7f3">
    <w:name w:val="Текст выноски7"/>
    <w:basedOn w:val="af2"/>
    <w:rsid w:val="0054723C"/>
    <w:pPr>
      <w:suppressAutoHyphens w:val="0"/>
    </w:pPr>
    <w:rPr>
      <w:rFonts w:ascii="Tahoma" w:eastAsia="Times New Roman" w:hAnsi="Tahoma" w:cs="Tahoma"/>
      <w:sz w:val="16"/>
      <w:szCs w:val="16"/>
      <w:lang w:eastAsia="ru-RU"/>
    </w:rPr>
  </w:style>
  <w:style w:type="paragraph" w:customStyle="1" w:styleId="BodyText27">
    <w:name w:val="Body Text 27"/>
    <w:basedOn w:val="af2"/>
    <w:rsid w:val="007A4DE4"/>
    <w:pPr>
      <w:suppressAutoHyphens w:val="0"/>
      <w:overflowPunct w:val="0"/>
      <w:autoSpaceDE w:val="0"/>
      <w:autoSpaceDN w:val="0"/>
      <w:adjustRightInd w:val="0"/>
      <w:spacing w:line="360" w:lineRule="auto"/>
      <w:ind w:firstLine="709"/>
      <w:jc w:val="both"/>
      <w:textAlignment w:val="baseline"/>
    </w:pPr>
    <w:rPr>
      <w:rFonts w:ascii="Tms Rmn" w:eastAsia="Times New Roman" w:hAnsi="Tms Rmn" w:cs="Times New Roman"/>
      <w:spacing w:val="20"/>
      <w:sz w:val="28"/>
      <w:szCs w:val="28"/>
      <w:lang w:val="uk-UA" w:eastAsia="ru-RU"/>
    </w:rPr>
  </w:style>
  <w:style w:type="paragraph" w:customStyle="1" w:styleId="DisPrikh">
    <w:name w:val="Dis_Prikh_Текст_абзаца"/>
    <w:basedOn w:val="af2"/>
    <w:rsid w:val="00477220"/>
    <w:pPr>
      <w:spacing w:line="360" w:lineRule="auto"/>
      <w:ind w:firstLine="567"/>
      <w:jc w:val="both"/>
    </w:pPr>
    <w:rPr>
      <w:rFonts w:ascii="Times New Roman" w:eastAsia="Times New Roman" w:hAnsi="Times New Roman" w:cs="Times New Roman"/>
      <w:kern w:val="1"/>
      <w:sz w:val="28"/>
      <w:szCs w:val="28"/>
      <w:lang w:val="uk-UA"/>
    </w:rPr>
  </w:style>
  <w:style w:type="paragraph" w:customStyle="1" w:styleId="afffffffffffffffffffffffffffffffff6">
    <w:name w:val="ччч"/>
    <w:basedOn w:val="af2"/>
    <w:uiPriority w:val="99"/>
    <w:rsid w:val="00C62B6D"/>
    <w:pPr>
      <w:suppressAutoHyphens w:val="0"/>
    </w:pPr>
    <w:rPr>
      <w:rFonts w:ascii="Times New Roman" w:eastAsia="Times New Roman" w:hAnsi="Times New Roman" w:cs="Times New Roman"/>
      <w:lang w:val="uk-UA" w:eastAsia="ru-RU"/>
    </w:rPr>
  </w:style>
  <w:style w:type="paragraph" w:customStyle="1" w:styleId="BodyText20">
    <w:name w:val="Body Text 2"/>
    <w:basedOn w:val="af2"/>
    <w:rsid w:val="00BB6AE9"/>
    <w:pPr>
      <w:suppressAutoHyphens w:val="0"/>
      <w:overflowPunct w:val="0"/>
      <w:autoSpaceDE w:val="0"/>
      <w:autoSpaceDN w:val="0"/>
      <w:adjustRightInd w:val="0"/>
      <w:spacing w:line="360" w:lineRule="auto"/>
      <w:ind w:firstLine="1080"/>
      <w:textAlignment w:val="baseline"/>
    </w:pPr>
    <w:rPr>
      <w:rFonts w:ascii="Times New Roman" w:eastAsia="Times New Roman" w:hAnsi="Times New Roman" w:cs="Times New Roman"/>
      <w:sz w:val="28"/>
      <w:szCs w:val="20"/>
      <w:lang w:val="uk-UA" w:eastAsia="ru-RU"/>
    </w:rPr>
  </w:style>
  <w:style w:type="paragraph" w:customStyle="1" w:styleId="BodyTextIndent22">
    <w:name w:val="Body Text Indent 2"/>
    <w:basedOn w:val="af2"/>
    <w:rsid w:val="00BB6AE9"/>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BodyTextIndent">
    <w:name w:val="Body Text Indent"/>
    <w:basedOn w:val="af2"/>
    <w:rsid w:val="0008365B"/>
    <w:pPr>
      <w:tabs>
        <w:tab w:val="left" w:pos="414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color w:val="000000"/>
      <w:spacing w:val="-4"/>
      <w:sz w:val="28"/>
      <w:szCs w:val="28"/>
      <w:lang w:val="uk-UA" w:eastAsia="ru-RU"/>
    </w:rPr>
  </w:style>
  <w:style w:type="paragraph" w:customStyle="1" w:styleId="cats">
    <w:name w:val="cats"/>
    <w:basedOn w:val="af2"/>
    <w:rsid w:val="00885E2D"/>
    <w:pPr>
      <w:suppressAutoHyphens w:val="0"/>
      <w:spacing w:before="100" w:beforeAutospacing="1" w:after="100" w:afterAutospacing="1" w:line="264" w:lineRule="auto"/>
      <w:ind w:left="400" w:right="400"/>
    </w:pPr>
    <w:rPr>
      <w:rFonts w:ascii="Arial" w:eastAsia="Arial Unicode MS" w:hAnsi="Arial" w:cs="Arial"/>
      <w:color w:val="990099"/>
      <w:sz w:val="19"/>
      <w:szCs w:val="19"/>
      <w:lang w:eastAsia="ru-RU"/>
    </w:rPr>
  </w:style>
  <w:style w:type="paragraph" w:customStyle="1" w:styleId="PlainText">
    <w:name w:val="Plain Text"/>
    <w:basedOn w:val="af2"/>
    <w:rsid w:val="00326BE5"/>
    <w:pPr>
      <w:suppressAutoHyphens w:val="0"/>
    </w:pPr>
    <w:rPr>
      <w:rFonts w:ascii="Courier New" w:eastAsia="Times New Roman" w:hAnsi="Courier New" w:cs="Times New Roman"/>
      <w:sz w:val="20"/>
      <w:szCs w:val="20"/>
      <w:lang w:eastAsia="ru-RU"/>
    </w:rPr>
  </w:style>
  <w:style w:type="paragraph" w:customStyle="1" w:styleId="Normal0">
    <w:name w:val="Normal"/>
    <w:rsid w:val="00726C2E"/>
    <w:rPr>
      <w:rFonts w:ascii="Times New Roman" w:eastAsia="Times New Roman" w:hAnsi="Times New Roman" w:cs="Times New Roman"/>
      <w:lang w:val="uk-UA"/>
    </w:rPr>
  </w:style>
  <w:style w:type="paragraph" w:customStyle="1" w:styleId="afffffffffffffffffffffffffffffffff7">
    <w:name w:val="Термин"/>
    <w:basedOn w:val="af2"/>
    <w:next w:val="afffffffffffffffffffffff8"/>
    <w:rsid w:val="0013554E"/>
    <w:pPr>
      <w:suppressAutoHyphens w:val="0"/>
    </w:pPr>
    <w:rPr>
      <w:rFonts w:ascii="Times New Roman" w:eastAsia="Times New Roman" w:hAnsi="Times New Roman" w:cs="Times New Roman"/>
      <w:snapToGrid w:val="0"/>
      <w:szCs w:val="20"/>
      <w:lang w:val="uk-UA" w:eastAsia="ru-RU"/>
    </w:rPr>
  </w:style>
  <w:style w:type="paragraph" w:customStyle="1" w:styleId="003zahol">
    <w:name w:val="(0)_03_zahol"/>
    <w:basedOn w:val="001zvychtxt"/>
    <w:next w:val="001zvychtxt"/>
    <w:rsid w:val="004434E2"/>
    <w:pPr>
      <w:spacing w:before="187" w:after="57"/>
      <w:ind w:firstLine="0"/>
      <w:jc w:val="center"/>
    </w:pPr>
    <w:rPr>
      <w:b/>
      <w:bCs/>
    </w:rPr>
  </w:style>
  <w:style w:type="paragraph" w:customStyle="1" w:styleId="001zvychtxt">
    <w:name w:val="(0)_01_zvych_txt"/>
    <w:rsid w:val="004434E2"/>
    <w:pPr>
      <w:autoSpaceDE w:val="0"/>
      <w:autoSpaceDN w:val="0"/>
      <w:spacing w:line="240" w:lineRule="atLeast"/>
      <w:ind w:firstLine="340"/>
      <w:jc w:val="both"/>
    </w:pPr>
    <w:rPr>
      <w:rFonts w:ascii="PragmaticaC" w:eastAsia="Times New Roman" w:hAnsi="PragmaticaC" w:cs="Times New Roman"/>
      <w:color w:val="000000"/>
      <w:sz w:val="19"/>
      <w:szCs w:val="19"/>
      <w:lang w:val="uk-UA" w:eastAsia="uk-UA"/>
    </w:rPr>
  </w:style>
  <w:style w:type="paragraph" w:customStyle="1" w:styleId="TitleL">
    <w:name w:val="Title L"/>
    <w:basedOn w:val="af2"/>
    <w:uiPriority w:val="99"/>
    <w:rsid w:val="00F52E0F"/>
    <w:pPr>
      <w:suppressAutoHyphens w:val="0"/>
      <w:spacing w:before="240" w:after="240"/>
      <w:jc w:val="center"/>
    </w:pPr>
    <w:rPr>
      <w:rFonts w:ascii="Times New Roman" w:eastAsia="Batang" w:hAnsi="Times New Roman" w:cs="Times New Roman"/>
      <w:b/>
      <w:sz w:val="28"/>
      <w:lang w:eastAsia="ru-RU"/>
    </w:rPr>
  </w:style>
  <w:style w:type="paragraph" w:customStyle="1" w:styleId="afffffffffffffffffffffffffffffffff8">
    <w:name w:val="Напис"/>
    <w:basedOn w:val="TitleL"/>
    <w:uiPriority w:val="99"/>
    <w:rsid w:val="00F52E0F"/>
    <w:pPr>
      <w:spacing w:before="0" w:after="120"/>
    </w:pPr>
    <w:rPr>
      <w:b w:val="0"/>
      <w:lang w:val="uk-UA"/>
    </w:rPr>
  </w:style>
  <w:style w:type="paragraph" w:styleId="4fff9">
    <w:name w:val="index 4"/>
    <w:basedOn w:val="af2"/>
    <w:next w:val="af2"/>
    <w:autoRedefine/>
    <w:semiHidden/>
    <w:rsid w:val="00F52E0F"/>
    <w:pPr>
      <w:suppressAutoHyphens w:val="0"/>
      <w:spacing w:line="360" w:lineRule="auto"/>
      <w:ind w:left="800" w:hanging="200"/>
      <w:jc w:val="both"/>
    </w:pPr>
    <w:rPr>
      <w:rFonts w:ascii="Times New Roman" w:eastAsia="Batang" w:hAnsi="Times New Roman" w:cs="Times New Roman"/>
      <w:sz w:val="28"/>
      <w:szCs w:val="20"/>
      <w:lang w:val="uk-UA" w:eastAsia="ru-RU"/>
    </w:rPr>
  </w:style>
  <w:style w:type="paragraph" w:styleId="5ffd">
    <w:name w:val="index 5"/>
    <w:basedOn w:val="af2"/>
    <w:next w:val="af2"/>
    <w:autoRedefine/>
    <w:semiHidden/>
    <w:rsid w:val="00F52E0F"/>
    <w:pPr>
      <w:suppressAutoHyphens w:val="0"/>
      <w:spacing w:line="360" w:lineRule="auto"/>
      <w:ind w:left="1000" w:hanging="200"/>
      <w:jc w:val="both"/>
    </w:pPr>
    <w:rPr>
      <w:rFonts w:ascii="Times New Roman" w:eastAsia="Batang" w:hAnsi="Times New Roman" w:cs="Times New Roman"/>
      <w:sz w:val="28"/>
      <w:szCs w:val="20"/>
      <w:lang w:val="uk-UA" w:eastAsia="ru-RU"/>
    </w:rPr>
  </w:style>
  <w:style w:type="paragraph" w:styleId="6ff">
    <w:name w:val="index 6"/>
    <w:basedOn w:val="af2"/>
    <w:next w:val="af2"/>
    <w:autoRedefine/>
    <w:semiHidden/>
    <w:rsid w:val="00F52E0F"/>
    <w:pPr>
      <w:suppressAutoHyphens w:val="0"/>
      <w:spacing w:line="360" w:lineRule="auto"/>
      <w:ind w:left="1200" w:hanging="200"/>
      <w:jc w:val="both"/>
    </w:pPr>
    <w:rPr>
      <w:rFonts w:ascii="Times New Roman" w:eastAsia="Batang" w:hAnsi="Times New Roman" w:cs="Times New Roman"/>
      <w:sz w:val="28"/>
      <w:szCs w:val="20"/>
      <w:lang w:val="uk-UA" w:eastAsia="ru-RU"/>
    </w:rPr>
  </w:style>
  <w:style w:type="paragraph" w:styleId="7f4">
    <w:name w:val="index 7"/>
    <w:basedOn w:val="af2"/>
    <w:next w:val="af2"/>
    <w:autoRedefine/>
    <w:semiHidden/>
    <w:rsid w:val="00F52E0F"/>
    <w:pPr>
      <w:suppressAutoHyphens w:val="0"/>
      <w:spacing w:line="360" w:lineRule="auto"/>
      <w:ind w:left="1400" w:hanging="200"/>
      <w:jc w:val="both"/>
    </w:pPr>
    <w:rPr>
      <w:rFonts w:ascii="Times New Roman" w:eastAsia="Batang" w:hAnsi="Times New Roman" w:cs="Times New Roman"/>
      <w:sz w:val="28"/>
      <w:szCs w:val="20"/>
      <w:lang w:val="uk-UA" w:eastAsia="ru-RU"/>
    </w:rPr>
  </w:style>
  <w:style w:type="paragraph" w:styleId="8f4">
    <w:name w:val="index 8"/>
    <w:basedOn w:val="af2"/>
    <w:next w:val="af2"/>
    <w:autoRedefine/>
    <w:semiHidden/>
    <w:rsid w:val="00F52E0F"/>
    <w:pPr>
      <w:suppressAutoHyphens w:val="0"/>
      <w:spacing w:line="360" w:lineRule="auto"/>
      <w:ind w:left="1600" w:hanging="200"/>
      <w:jc w:val="both"/>
    </w:pPr>
    <w:rPr>
      <w:rFonts w:ascii="Times New Roman" w:eastAsia="Batang" w:hAnsi="Times New Roman" w:cs="Times New Roman"/>
      <w:sz w:val="28"/>
      <w:szCs w:val="20"/>
      <w:lang w:val="uk-UA" w:eastAsia="ru-RU"/>
    </w:rPr>
  </w:style>
  <w:style w:type="paragraph" w:styleId="9f">
    <w:name w:val="index 9"/>
    <w:basedOn w:val="af2"/>
    <w:next w:val="af2"/>
    <w:autoRedefine/>
    <w:semiHidden/>
    <w:rsid w:val="00F52E0F"/>
    <w:pPr>
      <w:suppressAutoHyphens w:val="0"/>
      <w:spacing w:line="360" w:lineRule="auto"/>
      <w:ind w:left="1800" w:hanging="200"/>
      <w:jc w:val="both"/>
    </w:pPr>
    <w:rPr>
      <w:rFonts w:ascii="Times New Roman" w:eastAsia="Batang" w:hAnsi="Times New Roman" w:cs="Times New Roman"/>
      <w:sz w:val="28"/>
      <w:szCs w:val="20"/>
      <w:lang w:val="uk-UA" w:eastAsia="ru-RU"/>
    </w:rPr>
  </w:style>
  <w:style w:type="paragraph" w:customStyle="1" w:styleId="afffffffffffffffffffffffffffffffff9">
    <w:name w:val="Обычный А"/>
    <w:basedOn w:val="af2"/>
    <w:uiPriority w:val="99"/>
    <w:rsid w:val="00F52E0F"/>
    <w:pPr>
      <w:suppressAutoHyphens w:val="0"/>
      <w:spacing w:line="360" w:lineRule="auto"/>
      <w:ind w:firstLine="709"/>
      <w:jc w:val="both"/>
    </w:pPr>
    <w:rPr>
      <w:rFonts w:ascii="Times New Roman" w:eastAsia="Batang" w:hAnsi="Times New Roman" w:cs="Times New Roman"/>
      <w:sz w:val="28"/>
      <w:lang w:eastAsia="ru-RU"/>
    </w:rPr>
  </w:style>
  <w:style w:type="paragraph" w:customStyle="1" w:styleId="Title">
    <w:name w:val="Title"/>
    <w:basedOn w:val="afffffffffffffffffffffffffffffffff9"/>
    <w:rsid w:val="00F52E0F"/>
    <w:pPr>
      <w:spacing w:before="240" w:after="240" w:line="240" w:lineRule="auto"/>
      <w:ind w:firstLine="0"/>
      <w:jc w:val="center"/>
    </w:pPr>
    <w:rPr>
      <w:b/>
      <w:caps/>
    </w:rPr>
  </w:style>
  <w:style w:type="paragraph" w:customStyle="1" w:styleId="afffffffffffffffffffffffffffffffffa">
    <w:name w:val="Підпис"/>
    <w:basedOn w:val="afffffffffffffffffffffffffffffffff9"/>
    <w:uiPriority w:val="99"/>
    <w:rsid w:val="00F52E0F"/>
    <w:pPr>
      <w:ind w:firstLine="0"/>
      <w:jc w:val="center"/>
    </w:pPr>
    <w:rPr>
      <w:lang w:val="uk-UA"/>
    </w:rPr>
  </w:style>
  <w:style w:type="paragraph" w:customStyle="1" w:styleId="TitleLeft">
    <w:name w:val="Title Left"/>
    <w:basedOn w:val="af2"/>
    <w:uiPriority w:val="99"/>
    <w:rsid w:val="00F52E0F"/>
    <w:pPr>
      <w:suppressAutoHyphens w:val="0"/>
      <w:spacing w:before="240" w:after="240"/>
    </w:pPr>
    <w:rPr>
      <w:rFonts w:ascii="Times New Roman" w:eastAsia="Batang" w:hAnsi="Times New Roman" w:cs="Times New Roman"/>
      <w:b/>
      <w:sz w:val="28"/>
      <w:lang w:eastAsia="ru-RU"/>
    </w:rPr>
  </w:style>
  <w:style w:type="paragraph" w:customStyle="1" w:styleId="Titletabl">
    <w:name w:val="Title tabl."/>
    <w:basedOn w:val="2ffffc"/>
    <w:rsid w:val="00F52E0F"/>
    <w:pPr>
      <w:suppressAutoHyphens w:val="0"/>
      <w:spacing w:before="120" w:after="240" w:line="240" w:lineRule="auto"/>
      <w:jc w:val="center"/>
    </w:pPr>
    <w:rPr>
      <w:rFonts w:ascii="Times New Roman" w:eastAsia="Batang" w:hAnsi="Times New Roman" w:cs="Times New Roman"/>
      <w:b/>
      <w:spacing w:val="20"/>
      <w:sz w:val="28"/>
      <w:lang w:val="uk-UA" w:eastAsia="ru-RU"/>
    </w:rPr>
  </w:style>
  <w:style w:type="paragraph" w:customStyle="1" w:styleId="Title10">
    <w:name w:val="Title1"/>
    <w:basedOn w:val="afffffffffffffffffffffffffffffffff9"/>
    <w:uiPriority w:val="99"/>
    <w:rsid w:val="00F52E0F"/>
    <w:pPr>
      <w:spacing w:before="240" w:after="240" w:line="240" w:lineRule="auto"/>
      <w:ind w:firstLine="0"/>
      <w:jc w:val="center"/>
    </w:pPr>
    <w:rPr>
      <w:b/>
      <w:caps/>
    </w:rPr>
  </w:style>
  <w:style w:type="paragraph" w:customStyle="1" w:styleId="TitleLeftParagraph">
    <w:name w:val="Title Left Paragraph"/>
    <w:basedOn w:val="TitleL"/>
    <w:rsid w:val="00F52E0F"/>
    <w:pPr>
      <w:ind w:firstLine="709"/>
      <w:jc w:val="left"/>
    </w:pPr>
    <w:rPr>
      <w:lang w:val="uk-UA"/>
    </w:rPr>
  </w:style>
  <w:style w:type="paragraph" w:customStyle="1" w:styleId="tania">
    <w:name w:val="tania"/>
    <w:basedOn w:val="af2"/>
    <w:uiPriority w:val="99"/>
    <w:rsid w:val="00984220"/>
    <w:pPr>
      <w:suppressAutoHyphens w:val="0"/>
      <w:ind w:firstLine="851"/>
      <w:jc w:val="both"/>
    </w:pPr>
    <w:rPr>
      <w:rFonts w:ascii="Times New Roman" w:eastAsia="Batang" w:hAnsi="Times New Roman" w:cs="Times New Roman"/>
      <w:sz w:val="28"/>
      <w:szCs w:val="28"/>
      <w:lang w:eastAsia="ru-RU"/>
    </w:rPr>
  </w:style>
  <w:style w:type="paragraph" w:customStyle="1" w:styleId="afffffffffffffffffffffffffffffffffb">
    <w:name w:val="Основной текст с отступо"/>
    <w:basedOn w:val="af2"/>
    <w:rsid w:val="00371074"/>
    <w:pPr>
      <w:suppressAutoHyphens w:val="0"/>
      <w:spacing w:line="360" w:lineRule="atLeast"/>
      <w:ind w:firstLine="720"/>
      <w:jc w:val="both"/>
    </w:pPr>
    <w:rPr>
      <w:rFonts w:ascii="Times New Roman" w:eastAsia="Times New Roman" w:hAnsi="Times New Roman" w:cs="Times New Roman"/>
      <w:sz w:val="28"/>
      <w:szCs w:val="20"/>
      <w:lang w:eastAsia="ru-RU"/>
    </w:rPr>
  </w:style>
  <w:style w:type="paragraph" w:customStyle="1" w:styleId="BodyText3">
    <w:name w:val="Body Text 3"/>
    <w:basedOn w:val="af2"/>
    <w:rsid w:val="001E4738"/>
    <w:pPr>
      <w:widowControl w:val="0"/>
      <w:suppressAutoHyphens w:val="0"/>
      <w:spacing w:line="360" w:lineRule="auto"/>
      <w:jc w:val="both"/>
    </w:pPr>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612840">
      <w:bodyDiv w:val="1"/>
      <w:marLeft w:val="0"/>
      <w:marRight w:val="0"/>
      <w:marTop w:val="0"/>
      <w:marBottom w:val="0"/>
      <w:divBdr>
        <w:top w:val="none" w:sz="0" w:space="0" w:color="auto"/>
        <w:left w:val="none" w:sz="0" w:space="0" w:color="auto"/>
        <w:bottom w:val="none" w:sz="0" w:space="0" w:color="auto"/>
        <w:right w:val="none" w:sz="0" w:space="0" w:color="auto"/>
      </w:divBdr>
    </w:div>
    <w:div w:id="388382476">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46507293">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766658270">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9512109">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67355917">
      <w:bodyDiv w:val="1"/>
      <w:marLeft w:val="0"/>
      <w:marRight w:val="0"/>
      <w:marTop w:val="0"/>
      <w:marBottom w:val="0"/>
      <w:divBdr>
        <w:top w:val="none" w:sz="0" w:space="0" w:color="auto"/>
        <w:left w:val="none" w:sz="0" w:space="0" w:color="auto"/>
        <w:bottom w:val="none" w:sz="0" w:space="0" w:color="auto"/>
        <w:right w:val="none" w:sz="0" w:space="0" w:color="auto"/>
      </w:divBdr>
    </w:div>
    <w:div w:id="1171723737">
      <w:bodyDiv w:val="1"/>
      <w:marLeft w:val="0"/>
      <w:marRight w:val="0"/>
      <w:marTop w:val="0"/>
      <w:marBottom w:val="0"/>
      <w:divBdr>
        <w:top w:val="none" w:sz="0" w:space="0" w:color="auto"/>
        <w:left w:val="none" w:sz="0" w:space="0" w:color="auto"/>
        <w:bottom w:val="none" w:sz="0" w:space="0" w:color="auto"/>
        <w:right w:val="none" w:sz="0" w:space="0" w:color="auto"/>
      </w:divBdr>
    </w:div>
    <w:div w:id="1200167209">
      <w:bodyDiv w:val="1"/>
      <w:marLeft w:val="0"/>
      <w:marRight w:val="0"/>
      <w:marTop w:val="0"/>
      <w:marBottom w:val="0"/>
      <w:divBdr>
        <w:top w:val="none" w:sz="0" w:space="0" w:color="auto"/>
        <w:left w:val="none" w:sz="0" w:space="0" w:color="auto"/>
        <w:bottom w:val="none" w:sz="0" w:space="0" w:color="auto"/>
        <w:right w:val="none" w:sz="0" w:space="0" w:color="auto"/>
      </w:divBdr>
    </w:div>
    <w:div w:id="1200821950">
      <w:bodyDiv w:val="1"/>
      <w:marLeft w:val="0"/>
      <w:marRight w:val="0"/>
      <w:marTop w:val="0"/>
      <w:marBottom w:val="0"/>
      <w:divBdr>
        <w:top w:val="none" w:sz="0" w:space="0" w:color="auto"/>
        <w:left w:val="none" w:sz="0" w:space="0" w:color="auto"/>
        <w:bottom w:val="none" w:sz="0" w:space="0" w:color="auto"/>
        <w:right w:val="none" w:sz="0" w:space="0" w:color="auto"/>
      </w:divBdr>
    </w:div>
    <w:div w:id="1259873950">
      <w:bodyDiv w:val="1"/>
      <w:marLeft w:val="0"/>
      <w:marRight w:val="0"/>
      <w:marTop w:val="0"/>
      <w:marBottom w:val="0"/>
      <w:divBdr>
        <w:top w:val="none" w:sz="0" w:space="0" w:color="auto"/>
        <w:left w:val="none" w:sz="0" w:space="0" w:color="auto"/>
        <w:bottom w:val="none" w:sz="0" w:space="0" w:color="auto"/>
        <w:right w:val="none" w:sz="0" w:space="0" w:color="auto"/>
      </w:divBdr>
    </w:div>
    <w:div w:id="1349868139">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793756">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89023723">
      <w:bodyDiv w:val="1"/>
      <w:marLeft w:val="0"/>
      <w:marRight w:val="0"/>
      <w:marTop w:val="0"/>
      <w:marBottom w:val="0"/>
      <w:divBdr>
        <w:top w:val="none" w:sz="0" w:space="0" w:color="auto"/>
        <w:left w:val="none" w:sz="0" w:space="0" w:color="auto"/>
        <w:bottom w:val="none" w:sz="0" w:space="0" w:color="auto"/>
        <w:right w:val="none" w:sz="0" w:space="0" w:color="auto"/>
      </w:divBdr>
      <w:divsChild>
        <w:div w:id="1713453605">
          <w:marLeft w:val="0"/>
          <w:marRight w:val="0"/>
          <w:marTop w:val="0"/>
          <w:marBottom w:val="0"/>
          <w:divBdr>
            <w:top w:val="none" w:sz="0" w:space="0" w:color="auto"/>
            <w:left w:val="none" w:sz="0" w:space="0" w:color="auto"/>
            <w:bottom w:val="none" w:sz="0" w:space="0" w:color="auto"/>
            <w:right w:val="none" w:sz="0" w:space="0" w:color="auto"/>
          </w:divBdr>
        </w:div>
        <w:div w:id="775709062">
          <w:marLeft w:val="0"/>
          <w:marRight w:val="0"/>
          <w:marTop w:val="0"/>
          <w:marBottom w:val="0"/>
          <w:divBdr>
            <w:top w:val="none" w:sz="0" w:space="0" w:color="auto"/>
            <w:left w:val="none" w:sz="0" w:space="0" w:color="auto"/>
            <w:bottom w:val="none" w:sz="0" w:space="0" w:color="auto"/>
            <w:right w:val="none" w:sz="0" w:space="0" w:color="auto"/>
          </w:divBdr>
        </w:div>
      </w:divsChild>
    </w:div>
    <w:div w:id="1891183227">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0E74C1-217A-4D19-8EFC-643B964871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4552</TotalTime>
  <Pages>23</Pages>
  <Words>7620</Words>
  <Characters>43434</Characters>
  <Application>Microsoft Office Word</Application>
  <DocSecurity>0</DocSecurity>
  <Lines>361</Lines>
  <Paragraphs>101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50953</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579</cp:revision>
  <cp:lastPrinted>2009-02-06T08:36:00Z</cp:lastPrinted>
  <dcterms:created xsi:type="dcterms:W3CDTF">2015-03-22T11:10:00Z</dcterms:created>
  <dcterms:modified xsi:type="dcterms:W3CDTF">2016-03-03T11:46:00Z</dcterms:modified>
</cp:coreProperties>
</file>