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1A9A2D25" w14:textId="77777777" w:rsidR="007537A4" w:rsidRDefault="007537A4" w:rsidP="007537A4">
      <w:pPr>
        <w:spacing w:line="360" w:lineRule="auto"/>
        <w:ind w:right="-82" w:firstLine="708"/>
        <w:jc w:val="both"/>
        <w:rPr>
          <w:snapToGrid w:val="0"/>
          <w:color w:val="000000"/>
          <w:sz w:val="28"/>
          <w:szCs w:val="28"/>
        </w:rPr>
      </w:pPr>
    </w:p>
    <w:p w14:paraId="707B51E6" w14:textId="77777777" w:rsidR="00157147" w:rsidRDefault="00157147" w:rsidP="00157147">
      <w:pPr>
        <w:spacing w:line="360" w:lineRule="auto"/>
        <w:jc w:val="both"/>
        <w:rPr>
          <w:sz w:val="28"/>
          <w:lang w:val="uk-UA"/>
        </w:rPr>
      </w:pPr>
    </w:p>
    <w:p w14:paraId="2D9A8F52" w14:textId="77777777" w:rsidR="008D7BD6" w:rsidRDefault="00401242" w:rsidP="008D7BD6">
      <w:pPr>
        <w:spacing w:line="360" w:lineRule="auto"/>
        <w:jc w:val="center"/>
        <w:rPr>
          <w:b/>
          <w:sz w:val="28"/>
          <w:lang w:val="en-US"/>
        </w:rPr>
      </w:pPr>
      <w:r>
        <w:rPr>
          <w:b/>
          <w:sz w:val="28"/>
          <w:lang w:val="uk-UA"/>
        </w:rPr>
        <w:tab/>
      </w:r>
      <w:r>
        <w:rPr>
          <w:b/>
          <w:sz w:val="28"/>
          <w:lang w:val="uk-UA"/>
        </w:rPr>
        <w:tab/>
      </w:r>
    </w:p>
    <w:p w14:paraId="75C9910F" w14:textId="77777777" w:rsidR="00104351" w:rsidRPr="00D9721B" w:rsidRDefault="00104351" w:rsidP="00104351">
      <w:pPr>
        <w:shd w:val="clear" w:color="auto" w:fill="FFFFFF"/>
        <w:jc w:val="center"/>
        <w:rPr>
          <w:sz w:val="28"/>
          <w:szCs w:val="28"/>
        </w:rPr>
      </w:pPr>
      <w:r w:rsidRPr="00D9721B">
        <w:rPr>
          <w:sz w:val="28"/>
          <w:szCs w:val="28"/>
          <w:lang w:val="uk-UA"/>
        </w:rPr>
        <w:t>ОДЕСЬКИЙ ДЕРЖАВНИЙ ЕКОЛОГІЧНИЙ УНІВЕРСИТЕТ</w:t>
      </w:r>
    </w:p>
    <w:p w14:paraId="50CEEA7A" w14:textId="77777777" w:rsidR="00104351" w:rsidRDefault="00104351" w:rsidP="00104351">
      <w:pPr>
        <w:shd w:val="clear" w:color="auto" w:fill="FFFFFF"/>
        <w:rPr>
          <w:sz w:val="28"/>
          <w:szCs w:val="28"/>
          <w:lang w:val="uk-UA"/>
        </w:rPr>
      </w:pPr>
    </w:p>
    <w:p w14:paraId="2D06383E" w14:textId="77777777" w:rsidR="00104351" w:rsidRDefault="00104351" w:rsidP="00104351">
      <w:pPr>
        <w:shd w:val="clear" w:color="auto" w:fill="FFFFFF"/>
        <w:rPr>
          <w:sz w:val="28"/>
          <w:szCs w:val="28"/>
          <w:lang w:val="uk-UA"/>
        </w:rPr>
      </w:pPr>
    </w:p>
    <w:p w14:paraId="62A867E8" w14:textId="77777777" w:rsidR="00104351" w:rsidRDefault="00104351" w:rsidP="00104351">
      <w:pPr>
        <w:shd w:val="clear" w:color="auto" w:fill="FFFFFF"/>
        <w:rPr>
          <w:sz w:val="28"/>
          <w:szCs w:val="28"/>
          <w:lang w:val="uk-UA"/>
        </w:rPr>
      </w:pPr>
    </w:p>
    <w:p w14:paraId="71A710C3" w14:textId="77777777" w:rsidR="00104351" w:rsidRPr="00D9721B" w:rsidRDefault="00104351" w:rsidP="00104351">
      <w:pPr>
        <w:shd w:val="clear" w:color="auto" w:fill="FFFFFF"/>
        <w:jc w:val="center"/>
        <w:rPr>
          <w:b/>
          <w:sz w:val="28"/>
          <w:szCs w:val="28"/>
        </w:rPr>
      </w:pPr>
      <w:r w:rsidRPr="00D9721B">
        <w:rPr>
          <w:b/>
          <w:sz w:val="28"/>
          <w:szCs w:val="28"/>
          <w:lang w:val="uk-UA"/>
        </w:rPr>
        <w:t xml:space="preserve">Нгуєн </w:t>
      </w:r>
      <w:r w:rsidRPr="00D9721B">
        <w:rPr>
          <w:b/>
          <w:sz w:val="28"/>
          <w:szCs w:val="28"/>
          <w:lang w:val="en-US"/>
        </w:rPr>
        <w:t>By</w:t>
      </w:r>
      <w:r w:rsidRPr="00D9721B">
        <w:rPr>
          <w:b/>
          <w:sz w:val="28"/>
          <w:szCs w:val="28"/>
        </w:rPr>
        <w:t xml:space="preserve"> Ань</w:t>
      </w:r>
    </w:p>
    <w:p w14:paraId="313AEEBE" w14:textId="77777777" w:rsidR="00104351" w:rsidRDefault="00104351" w:rsidP="00104351">
      <w:pPr>
        <w:shd w:val="clear" w:color="auto" w:fill="FFFFFF"/>
        <w:rPr>
          <w:sz w:val="28"/>
          <w:szCs w:val="28"/>
          <w:lang w:val="uk-UA"/>
        </w:rPr>
      </w:pPr>
    </w:p>
    <w:p w14:paraId="3CE5CA10" w14:textId="77777777" w:rsidR="00104351" w:rsidRDefault="00104351" w:rsidP="00104351">
      <w:pPr>
        <w:shd w:val="clear" w:color="auto" w:fill="FFFFFF"/>
        <w:rPr>
          <w:sz w:val="28"/>
          <w:szCs w:val="28"/>
          <w:lang w:val="uk-UA"/>
        </w:rPr>
      </w:pPr>
    </w:p>
    <w:p w14:paraId="568595E3" w14:textId="77777777" w:rsidR="00104351" w:rsidRDefault="00104351" w:rsidP="00104351">
      <w:pPr>
        <w:shd w:val="clear" w:color="auto" w:fill="FFFFFF"/>
        <w:rPr>
          <w:sz w:val="28"/>
          <w:szCs w:val="28"/>
          <w:lang w:val="uk-UA"/>
        </w:rPr>
      </w:pPr>
    </w:p>
    <w:p w14:paraId="5DD409A4" w14:textId="77777777" w:rsidR="00104351" w:rsidRDefault="00104351" w:rsidP="00104351">
      <w:pPr>
        <w:shd w:val="clear" w:color="auto" w:fill="FFFFFF"/>
        <w:jc w:val="right"/>
        <w:rPr>
          <w:sz w:val="28"/>
          <w:szCs w:val="28"/>
          <w:lang w:val="uk-UA"/>
        </w:rPr>
      </w:pPr>
      <w:r w:rsidRPr="00D9721B">
        <w:rPr>
          <w:sz w:val="28"/>
          <w:szCs w:val="28"/>
          <w:lang w:val="uk-UA"/>
        </w:rPr>
        <w:t>УДК 556.161</w:t>
      </w:r>
    </w:p>
    <w:p w14:paraId="2A82D32A" w14:textId="77777777" w:rsidR="00104351" w:rsidRDefault="00104351" w:rsidP="00104351">
      <w:pPr>
        <w:shd w:val="clear" w:color="auto" w:fill="FFFFFF"/>
        <w:jc w:val="right"/>
        <w:rPr>
          <w:sz w:val="28"/>
          <w:szCs w:val="28"/>
          <w:lang w:val="uk-UA"/>
        </w:rPr>
      </w:pPr>
    </w:p>
    <w:p w14:paraId="77EBAC06" w14:textId="77777777" w:rsidR="00104351" w:rsidRDefault="00104351" w:rsidP="00104351">
      <w:pPr>
        <w:shd w:val="clear" w:color="auto" w:fill="FFFFFF"/>
        <w:jc w:val="right"/>
        <w:rPr>
          <w:sz w:val="28"/>
          <w:szCs w:val="28"/>
          <w:lang w:val="uk-UA"/>
        </w:rPr>
      </w:pPr>
    </w:p>
    <w:p w14:paraId="2733641B" w14:textId="77777777" w:rsidR="00104351" w:rsidRDefault="00104351" w:rsidP="00104351">
      <w:pPr>
        <w:shd w:val="clear" w:color="auto" w:fill="FFFFFF"/>
        <w:jc w:val="center"/>
        <w:rPr>
          <w:sz w:val="28"/>
          <w:szCs w:val="28"/>
          <w:lang w:val="uk-UA"/>
        </w:rPr>
      </w:pPr>
    </w:p>
    <w:p w14:paraId="79943872" w14:textId="77777777" w:rsidR="00104351" w:rsidRDefault="00104351" w:rsidP="00104351">
      <w:pPr>
        <w:shd w:val="clear" w:color="auto" w:fill="FFFFFF"/>
        <w:jc w:val="center"/>
        <w:rPr>
          <w:sz w:val="28"/>
          <w:szCs w:val="28"/>
          <w:lang w:val="uk-UA"/>
        </w:rPr>
      </w:pPr>
    </w:p>
    <w:p w14:paraId="4646690C" w14:textId="77777777" w:rsidR="00104351" w:rsidRDefault="00104351" w:rsidP="00104351">
      <w:pPr>
        <w:shd w:val="clear" w:color="auto" w:fill="FFFFFF"/>
        <w:jc w:val="center"/>
        <w:rPr>
          <w:sz w:val="28"/>
          <w:szCs w:val="28"/>
          <w:lang w:val="uk-UA"/>
        </w:rPr>
      </w:pPr>
    </w:p>
    <w:p w14:paraId="1638C01D" w14:textId="77777777" w:rsidR="00104351" w:rsidRDefault="00104351" w:rsidP="00104351">
      <w:pPr>
        <w:shd w:val="clear" w:color="auto" w:fill="FFFFFF"/>
        <w:jc w:val="center"/>
        <w:rPr>
          <w:sz w:val="28"/>
          <w:szCs w:val="28"/>
          <w:lang w:val="uk-UA"/>
        </w:rPr>
      </w:pPr>
    </w:p>
    <w:p w14:paraId="1A2EC858" w14:textId="77777777" w:rsidR="00104351" w:rsidRPr="00D9721B" w:rsidRDefault="00104351" w:rsidP="00104351">
      <w:pPr>
        <w:shd w:val="clear" w:color="auto" w:fill="FFFFFF"/>
        <w:jc w:val="center"/>
        <w:rPr>
          <w:sz w:val="28"/>
          <w:szCs w:val="28"/>
          <w:lang w:val="uk-UA"/>
        </w:rPr>
      </w:pPr>
    </w:p>
    <w:p w14:paraId="0FC8871A" w14:textId="77777777" w:rsidR="00104351" w:rsidRDefault="00104351" w:rsidP="00104351">
      <w:pPr>
        <w:shd w:val="clear" w:color="auto" w:fill="FFFFFF"/>
        <w:jc w:val="center"/>
        <w:rPr>
          <w:b/>
          <w:sz w:val="28"/>
          <w:szCs w:val="28"/>
          <w:lang w:val="uk-UA"/>
        </w:rPr>
      </w:pPr>
      <w:r>
        <w:rPr>
          <w:b/>
          <w:smallCaps/>
          <w:sz w:val="28"/>
          <w:szCs w:val="28"/>
          <w:lang w:val="uk-UA"/>
        </w:rPr>
        <w:t>РІЧНИЙ СТІК РІЧОК БАСЕЙНУ Р. УССУРІ</w:t>
      </w:r>
    </w:p>
    <w:p w14:paraId="1AF3AD97" w14:textId="77777777" w:rsidR="00104351" w:rsidRDefault="00104351" w:rsidP="00104351">
      <w:pPr>
        <w:shd w:val="clear" w:color="auto" w:fill="FFFFFF"/>
        <w:jc w:val="center"/>
        <w:rPr>
          <w:b/>
          <w:sz w:val="28"/>
          <w:szCs w:val="28"/>
          <w:lang w:val="uk-UA"/>
        </w:rPr>
      </w:pPr>
    </w:p>
    <w:p w14:paraId="115735BA" w14:textId="77777777" w:rsidR="00104351" w:rsidRDefault="00104351" w:rsidP="00104351">
      <w:pPr>
        <w:shd w:val="clear" w:color="auto" w:fill="FFFFFF"/>
        <w:jc w:val="center"/>
        <w:rPr>
          <w:b/>
          <w:sz w:val="28"/>
          <w:szCs w:val="28"/>
          <w:lang w:val="uk-UA"/>
        </w:rPr>
      </w:pPr>
    </w:p>
    <w:p w14:paraId="59B4D911" w14:textId="77777777" w:rsidR="00104351" w:rsidRDefault="00104351" w:rsidP="00104351">
      <w:pPr>
        <w:shd w:val="clear" w:color="auto" w:fill="FFFFFF"/>
        <w:jc w:val="center"/>
        <w:rPr>
          <w:b/>
          <w:sz w:val="28"/>
          <w:szCs w:val="28"/>
          <w:lang w:val="uk-UA"/>
        </w:rPr>
      </w:pPr>
    </w:p>
    <w:p w14:paraId="09F8395F" w14:textId="77777777" w:rsidR="00104351" w:rsidRDefault="00104351" w:rsidP="00104351">
      <w:pPr>
        <w:shd w:val="clear" w:color="auto" w:fill="FFFFFF"/>
        <w:jc w:val="center"/>
        <w:rPr>
          <w:b/>
          <w:sz w:val="28"/>
          <w:szCs w:val="28"/>
          <w:lang w:val="uk-UA"/>
        </w:rPr>
      </w:pPr>
    </w:p>
    <w:p w14:paraId="12BD9CF9" w14:textId="77777777" w:rsidR="00104351" w:rsidRPr="00D9721B" w:rsidRDefault="00104351" w:rsidP="00104351">
      <w:pPr>
        <w:shd w:val="clear" w:color="auto" w:fill="FFFFFF"/>
        <w:jc w:val="center"/>
        <w:rPr>
          <w:b/>
          <w:sz w:val="28"/>
          <w:szCs w:val="28"/>
          <w:lang w:val="uk-UA"/>
        </w:rPr>
      </w:pPr>
    </w:p>
    <w:p w14:paraId="0F3BBD6C" w14:textId="77777777" w:rsidR="00104351" w:rsidRDefault="00104351" w:rsidP="00104351">
      <w:pPr>
        <w:shd w:val="clear" w:color="auto" w:fill="FFFFFF"/>
        <w:jc w:val="center"/>
        <w:rPr>
          <w:sz w:val="28"/>
          <w:szCs w:val="28"/>
          <w:lang w:val="uk-UA"/>
        </w:rPr>
      </w:pPr>
      <w:r w:rsidRPr="00D9721B">
        <w:rPr>
          <w:sz w:val="28"/>
          <w:szCs w:val="28"/>
          <w:lang w:val="uk-UA"/>
        </w:rPr>
        <w:t>11.00.07 - гідрологія суші, водні ресурси, гідрохімія</w:t>
      </w:r>
    </w:p>
    <w:p w14:paraId="01DE9E39" w14:textId="77777777" w:rsidR="00104351" w:rsidRDefault="00104351" w:rsidP="00104351">
      <w:pPr>
        <w:shd w:val="clear" w:color="auto" w:fill="FFFFFF"/>
        <w:jc w:val="center"/>
        <w:rPr>
          <w:sz w:val="28"/>
          <w:szCs w:val="28"/>
          <w:lang w:val="uk-UA"/>
        </w:rPr>
      </w:pPr>
    </w:p>
    <w:p w14:paraId="546896D8" w14:textId="77777777" w:rsidR="00104351" w:rsidRDefault="00104351" w:rsidP="00104351">
      <w:pPr>
        <w:shd w:val="clear" w:color="auto" w:fill="FFFFFF"/>
        <w:jc w:val="center"/>
        <w:rPr>
          <w:sz w:val="28"/>
          <w:szCs w:val="28"/>
          <w:lang w:val="uk-UA"/>
        </w:rPr>
      </w:pPr>
    </w:p>
    <w:p w14:paraId="4B6FC7C5" w14:textId="77777777" w:rsidR="00104351" w:rsidRDefault="00104351" w:rsidP="00104351">
      <w:pPr>
        <w:shd w:val="clear" w:color="auto" w:fill="FFFFFF"/>
        <w:jc w:val="center"/>
        <w:rPr>
          <w:sz w:val="28"/>
          <w:szCs w:val="28"/>
          <w:lang w:val="uk-UA"/>
        </w:rPr>
      </w:pPr>
    </w:p>
    <w:p w14:paraId="1A4F9F3E" w14:textId="77777777" w:rsidR="00104351" w:rsidRDefault="00104351" w:rsidP="00104351">
      <w:pPr>
        <w:shd w:val="clear" w:color="auto" w:fill="FFFFFF"/>
        <w:jc w:val="center"/>
        <w:rPr>
          <w:sz w:val="28"/>
          <w:szCs w:val="28"/>
          <w:lang w:val="uk-UA"/>
        </w:rPr>
      </w:pPr>
    </w:p>
    <w:p w14:paraId="7B9CDCB8" w14:textId="77777777" w:rsidR="00104351" w:rsidRDefault="00104351" w:rsidP="00104351">
      <w:pPr>
        <w:shd w:val="clear" w:color="auto" w:fill="FFFFFF"/>
        <w:jc w:val="center"/>
        <w:rPr>
          <w:sz w:val="28"/>
          <w:szCs w:val="28"/>
          <w:lang w:val="uk-UA"/>
        </w:rPr>
      </w:pPr>
    </w:p>
    <w:p w14:paraId="4BCC7ED2" w14:textId="77777777" w:rsidR="00104351" w:rsidRDefault="00104351" w:rsidP="00104351">
      <w:pPr>
        <w:shd w:val="clear" w:color="auto" w:fill="FFFFFF"/>
        <w:jc w:val="center"/>
        <w:rPr>
          <w:sz w:val="28"/>
          <w:szCs w:val="28"/>
          <w:lang w:val="uk-UA"/>
        </w:rPr>
      </w:pPr>
    </w:p>
    <w:p w14:paraId="7F2A216A" w14:textId="77777777" w:rsidR="00104351" w:rsidRDefault="00104351" w:rsidP="00104351">
      <w:pPr>
        <w:shd w:val="clear" w:color="auto" w:fill="FFFFFF"/>
        <w:jc w:val="center"/>
        <w:rPr>
          <w:sz w:val="28"/>
          <w:szCs w:val="28"/>
          <w:lang w:val="uk-UA"/>
        </w:rPr>
      </w:pPr>
    </w:p>
    <w:p w14:paraId="0E50EBA1" w14:textId="77777777" w:rsidR="00104351" w:rsidRDefault="00104351" w:rsidP="00104351">
      <w:pPr>
        <w:shd w:val="clear" w:color="auto" w:fill="FFFFFF"/>
        <w:jc w:val="center"/>
        <w:rPr>
          <w:sz w:val="28"/>
          <w:szCs w:val="28"/>
          <w:lang w:val="uk-UA"/>
        </w:rPr>
      </w:pPr>
    </w:p>
    <w:p w14:paraId="516C2660" w14:textId="77777777" w:rsidR="00104351" w:rsidRDefault="00104351" w:rsidP="00104351">
      <w:pPr>
        <w:shd w:val="clear" w:color="auto" w:fill="FFFFFF"/>
        <w:jc w:val="center"/>
        <w:rPr>
          <w:sz w:val="28"/>
          <w:szCs w:val="28"/>
          <w:lang w:val="uk-UA"/>
        </w:rPr>
      </w:pPr>
    </w:p>
    <w:p w14:paraId="3D091521" w14:textId="77777777" w:rsidR="00104351" w:rsidRDefault="00104351" w:rsidP="00104351">
      <w:pPr>
        <w:shd w:val="clear" w:color="auto" w:fill="FFFFFF"/>
        <w:jc w:val="center"/>
        <w:rPr>
          <w:sz w:val="28"/>
          <w:szCs w:val="28"/>
          <w:lang w:val="uk-UA"/>
        </w:rPr>
      </w:pPr>
    </w:p>
    <w:p w14:paraId="207C6E2E" w14:textId="77777777" w:rsidR="00104351" w:rsidRDefault="00104351" w:rsidP="00104351">
      <w:pPr>
        <w:shd w:val="clear" w:color="auto" w:fill="FFFFFF"/>
        <w:jc w:val="center"/>
        <w:rPr>
          <w:sz w:val="28"/>
          <w:szCs w:val="28"/>
          <w:lang w:val="uk-UA"/>
        </w:rPr>
      </w:pPr>
    </w:p>
    <w:p w14:paraId="609B905C" w14:textId="77777777" w:rsidR="00104351" w:rsidRPr="00D9721B" w:rsidRDefault="00104351" w:rsidP="00104351">
      <w:pPr>
        <w:shd w:val="clear" w:color="auto" w:fill="FFFFFF"/>
        <w:jc w:val="center"/>
        <w:rPr>
          <w:sz w:val="28"/>
          <w:szCs w:val="28"/>
          <w:lang w:val="uk-UA"/>
        </w:rPr>
      </w:pPr>
    </w:p>
    <w:p w14:paraId="4AFDF55C" w14:textId="77777777" w:rsidR="00104351" w:rsidRPr="00D9721B" w:rsidRDefault="00104351" w:rsidP="00104351">
      <w:pPr>
        <w:shd w:val="clear" w:color="auto" w:fill="FFFFFF"/>
        <w:jc w:val="center"/>
        <w:rPr>
          <w:sz w:val="28"/>
          <w:szCs w:val="28"/>
          <w:lang w:val="uk-UA"/>
        </w:rPr>
      </w:pPr>
      <w:r w:rsidRPr="00D9721B">
        <w:rPr>
          <w:sz w:val="28"/>
          <w:szCs w:val="28"/>
          <w:lang w:val="uk-UA"/>
        </w:rPr>
        <w:t>Автореферат</w:t>
      </w:r>
    </w:p>
    <w:p w14:paraId="0BBA9F65" w14:textId="77777777" w:rsidR="00104351" w:rsidRPr="00D9721B" w:rsidRDefault="00104351" w:rsidP="00104351">
      <w:pPr>
        <w:shd w:val="clear" w:color="auto" w:fill="FFFFFF"/>
        <w:jc w:val="center"/>
        <w:rPr>
          <w:sz w:val="28"/>
          <w:szCs w:val="28"/>
        </w:rPr>
      </w:pPr>
      <w:r w:rsidRPr="00D9721B">
        <w:rPr>
          <w:sz w:val="28"/>
          <w:szCs w:val="28"/>
          <w:lang w:val="uk-UA"/>
        </w:rPr>
        <w:t>дисертації на здобуття наукового ступеня</w:t>
      </w:r>
    </w:p>
    <w:p w14:paraId="1181986C" w14:textId="77777777" w:rsidR="00104351" w:rsidRPr="00D9721B" w:rsidRDefault="00104351" w:rsidP="00104351">
      <w:pPr>
        <w:shd w:val="clear" w:color="auto" w:fill="FFFFFF"/>
        <w:jc w:val="center"/>
        <w:rPr>
          <w:sz w:val="28"/>
          <w:szCs w:val="28"/>
        </w:rPr>
      </w:pPr>
      <w:r w:rsidRPr="00D9721B">
        <w:rPr>
          <w:sz w:val="28"/>
          <w:szCs w:val="28"/>
          <w:lang w:val="uk-UA"/>
        </w:rPr>
        <w:t>кандидата географічних наук</w:t>
      </w:r>
    </w:p>
    <w:p w14:paraId="33C11996" w14:textId="77777777" w:rsidR="00104351" w:rsidRDefault="00104351" w:rsidP="00104351">
      <w:pPr>
        <w:shd w:val="clear" w:color="auto" w:fill="FFFFFF"/>
        <w:jc w:val="center"/>
        <w:rPr>
          <w:sz w:val="28"/>
          <w:szCs w:val="28"/>
          <w:lang w:val="uk-UA"/>
        </w:rPr>
      </w:pPr>
    </w:p>
    <w:p w14:paraId="11FF6BBB" w14:textId="77777777" w:rsidR="00104351" w:rsidRDefault="00104351" w:rsidP="00104351">
      <w:pPr>
        <w:shd w:val="clear" w:color="auto" w:fill="FFFFFF"/>
        <w:jc w:val="center"/>
        <w:rPr>
          <w:sz w:val="28"/>
          <w:szCs w:val="28"/>
          <w:lang w:val="uk-UA"/>
        </w:rPr>
      </w:pPr>
    </w:p>
    <w:p w14:paraId="0ED4AF6A" w14:textId="77777777" w:rsidR="00104351" w:rsidRDefault="00104351" w:rsidP="00104351">
      <w:pPr>
        <w:shd w:val="clear" w:color="auto" w:fill="FFFFFF"/>
        <w:jc w:val="center"/>
        <w:rPr>
          <w:sz w:val="28"/>
          <w:szCs w:val="28"/>
          <w:lang w:val="uk-UA"/>
        </w:rPr>
      </w:pPr>
    </w:p>
    <w:p w14:paraId="105A3E1E" w14:textId="77777777" w:rsidR="00104351" w:rsidRDefault="00104351" w:rsidP="00104351">
      <w:pPr>
        <w:shd w:val="clear" w:color="auto" w:fill="FFFFFF"/>
        <w:jc w:val="center"/>
        <w:rPr>
          <w:sz w:val="28"/>
          <w:szCs w:val="28"/>
          <w:lang w:val="uk-UA"/>
        </w:rPr>
      </w:pPr>
    </w:p>
    <w:p w14:paraId="710DB8BF" w14:textId="77777777" w:rsidR="00104351" w:rsidRDefault="00104351" w:rsidP="00104351">
      <w:pPr>
        <w:shd w:val="clear" w:color="auto" w:fill="FFFFFF"/>
        <w:jc w:val="center"/>
        <w:rPr>
          <w:sz w:val="28"/>
          <w:szCs w:val="28"/>
          <w:lang w:val="uk-UA"/>
        </w:rPr>
      </w:pPr>
    </w:p>
    <w:p w14:paraId="36756BE7" w14:textId="77777777" w:rsidR="00104351" w:rsidRDefault="00104351" w:rsidP="00104351">
      <w:pPr>
        <w:shd w:val="clear" w:color="auto" w:fill="FFFFFF"/>
        <w:jc w:val="center"/>
        <w:rPr>
          <w:sz w:val="28"/>
          <w:szCs w:val="28"/>
          <w:lang w:val="uk-UA"/>
        </w:rPr>
      </w:pPr>
    </w:p>
    <w:p w14:paraId="51B941C7" w14:textId="77777777" w:rsidR="00104351" w:rsidRPr="00D9721B" w:rsidRDefault="00104351" w:rsidP="00104351">
      <w:pPr>
        <w:shd w:val="clear" w:color="auto" w:fill="FFFFFF"/>
        <w:jc w:val="center"/>
        <w:rPr>
          <w:sz w:val="28"/>
          <w:szCs w:val="28"/>
        </w:rPr>
      </w:pPr>
      <w:r w:rsidRPr="00D9721B">
        <w:rPr>
          <w:sz w:val="28"/>
          <w:szCs w:val="28"/>
          <w:lang w:val="uk-UA"/>
        </w:rPr>
        <w:t>Одеса-2007</w:t>
      </w:r>
    </w:p>
    <w:p w14:paraId="4B1D465C" w14:textId="77777777" w:rsidR="00104351" w:rsidRPr="00D9721B" w:rsidRDefault="00104351" w:rsidP="00104351">
      <w:pPr>
        <w:shd w:val="clear" w:color="auto" w:fill="FFFFFF"/>
        <w:rPr>
          <w:sz w:val="28"/>
          <w:szCs w:val="28"/>
        </w:rPr>
        <w:sectPr w:rsidR="00104351" w:rsidRPr="00D9721B" w:rsidSect="00104351">
          <w:pgSz w:w="11909" w:h="16834"/>
          <w:pgMar w:top="1134" w:right="1134" w:bottom="1134" w:left="1134" w:header="720" w:footer="720" w:gutter="0"/>
          <w:cols w:space="720"/>
          <w:noEndnote/>
        </w:sectPr>
      </w:pPr>
    </w:p>
    <w:p w14:paraId="3D2113CF" w14:textId="77777777" w:rsidR="00104351" w:rsidRPr="00D9721B" w:rsidRDefault="00104351" w:rsidP="00104351">
      <w:pPr>
        <w:shd w:val="clear" w:color="auto" w:fill="FFFFFF"/>
        <w:rPr>
          <w:sz w:val="28"/>
          <w:szCs w:val="28"/>
        </w:rPr>
      </w:pPr>
      <w:r w:rsidRPr="00D9721B">
        <w:rPr>
          <w:sz w:val="28"/>
          <w:szCs w:val="28"/>
          <w:lang w:val="uk-UA"/>
        </w:rPr>
        <w:lastRenderedPageBreak/>
        <w:t>Дисертацією є рукопис.</w:t>
      </w:r>
    </w:p>
    <w:p w14:paraId="3901C49E" w14:textId="77777777" w:rsidR="00104351" w:rsidRDefault="00104351" w:rsidP="00104351">
      <w:pPr>
        <w:shd w:val="clear" w:color="auto" w:fill="FFFFFF"/>
        <w:rPr>
          <w:sz w:val="28"/>
          <w:szCs w:val="28"/>
          <w:lang w:val="uk-UA"/>
        </w:rPr>
      </w:pPr>
    </w:p>
    <w:p w14:paraId="13E0A1C4" w14:textId="77777777" w:rsidR="00104351" w:rsidRPr="00D9721B" w:rsidRDefault="00104351" w:rsidP="00104351">
      <w:pPr>
        <w:shd w:val="clear" w:color="auto" w:fill="FFFFFF"/>
        <w:rPr>
          <w:sz w:val="28"/>
          <w:szCs w:val="28"/>
        </w:rPr>
      </w:pPr>
      <w:r w:rsidRPr="00D9721B">
        <w:rPr>
          <w:sz w:val="28"/>
          <w:szCs w:val="28"/>
          <w:lang w:val="uk-UA"/>
        </w:rPr>
        <w:t>Робота виконана в Одеському державному екологічному університеті Міністерства освіти і науки України.</w:t>
      </w:r>
    </w:p>
    <w:p w14:paraId="2BAA90CE" w14:textId="77777777" w:rsidR="00104351" w:rsidRDefault="00104351" w:rsidP="00104351">
      <w:pPr>
        <w:shd w:val="clear" w:color="auto" w:fill="FFFFFF"/>
        <w:rPr>
          <w:sz w:val="28"/>
          <w:szCs w:val="28"/>
          <w:lang w:val="uk-UA"/>
        </w:rPr>
      </w:pPr>
    </w:p>
    <w:p w14:paraId="4981F5F1" w14:textId="77777777" w:rsidR="00104351" w:rsidRDefault="00104351" w:rsidP="00104351">
      <w:pPr>
        <w:shd w:val="clear" w:color="auto" w:fill="FFFFFF"/>
        <w:rPr>
          <w:sz w:val="28"/>
          <w:szCs w:val="28"/>
          <w:lang w:val="uk-UA"/>
        </w:rPr>
      </w:pPr>
      <w:r w:rsidRPr="00D9721B">
        <w:rPr>
          <w:sz w:val="28"/>
          <w:szCs w:val="28"/>
          <w:lang w:val="uk-UA"/>
        </w:rPr>
        <w:t>Науковий керівник</w:t>
      </w:r>
      <w:r>
        <w:rPr>
          <w:sz w:val="28"/>
          <w:szCs w:val="28"/>
          <w:lang w:val="uk-UA"/>
        </w:rPr>
        <w:t xml:space="preserve">                                 </w:t>
      </w:r>
      <w:r w:rsidRPr="00D9721B">
        <w:rPr>
          <w:sz w:val="28"/>
          <w:szCs w:val="28"/>
          <w:lang w:val="uk-UA"/>
        </w:rPr>
        <w:t xml:space="preserve">доктор географічних наук, професор </w:t>
      </w:r>
    </w:p>
    <w:p w14:paraId="19C506DB" w14:textId="77777777" w:rsidR="00104351" w:rsidRDefault="00104351" w:rsidP="00104351">
      <w:pPr>
        <w:shd w:val="clear" w:color="auto" w:fill="FFFFFF"/>
        <w:rPr>
          <w:sz w:val="28"/>
          <w:szCs w:val="28"/>
          <w:lang w:val="uk-UA"/>
        </w:rPr>
      </w:pPr>
      <w:r>
        <w:rPr>
          <w:sz w:val="28"/>
          <w:szCs w:val="28"/>
          <w:lang w:val="uk-UA"/>
        </w:rPr>
        <w:t xml:space="preserve">                                                                 </w:t>
      </w:r>
      <w:r w:rsidRPr="00D9721B">
        <w:rPr>
          <w:b/>
          <w:bCs/>
          <w:sz w:val="28"/>
          <w:szCs w:val="28"/>
          <w:lang w:val="uk-UA"/>
        </w:rPr>
        <w:t>Лобода Наталія Степанівна,</w:t>
      </w:r>
    </w:p>
    <w:p w14:paraId="36A4AD0A" w14:textId="77777777" w:rsidR="00104351" w:rsidRDefault="00104351" w:rsidP="00104351">
      <w:pPr>
        <w:shd w:val="clear" w:color="auto" w:fill="FFFFFF"/>
        <w:rPr>
          <w:sz w:val="28"/>
          <w:szCs w:val="28"/>
          <w:lang w:val="uk-UA"/>
        </w:rPr>
      </w:pPr>
      <w:r>
        <w:rPr>
          <w:sz w:val="28"/>
          <w:szCs w:val="28"/>
          <w:lang w:val="uk-UA"/>
        </w:rPr>
        <w:t xml:space="preserve">                                                                 </w:t>
      </w:r>
      <w:r w:rsidRPr="00D9721B">
        <w:rPr>
          <w:sz w:val="28"/>
          <w:szCs w:val="28"/>
          <w:lang w:val="uk-UA"/>
        </w:rPr>
        <w:t>Одеський державний екологічний</w:t>
      </w:r>
    </w:p>
    <w:p w14:paraId="668F3C49" w14:textId="77777777" w:rsidR="00104351" w:rsidRDefault="00104351" w:rsidP="00104351">
      <w:pPr>
        <w:shd w:val="clear" w:color="auto" w:fill="FFFFFF"/>
        <w:rPr>
          <w:sz w:val="28"/>
          <w:szCs w:val="28"/>
          <w:lang w:val="uk-UA"/>
        </w:rPr>
      </w:pPr>
      <w:r>
        <w:rPr>
          <w:sz w:val="28"/>
          <w:szCs w:val="28"/>
          <w:lang w:val="uk-UA"/>
        </w:rPr>
        <w:t xml:space="preserve">                                                                 </w:t>
      </w:r>
      <w:r w:rsidRPr="00D9721B">
        <w:rPr>
          <w:sz w:val="28"/>
          <w:szCs w:val="28"/>
          <w:lang w:val="uk-UA"/>
        </w:rPr>
        <w:t>університет,</w:t>
      </w:r>
    </w:p>
    <w:p w14:paraId="2008ACB1" w14:textId="77777777" w:rsidR="00104351" w:rsidRPr="00D9721B" w:rsidRDefault="00104351" w:rsidP="00104351">
      <w:pPr>
        <w:shd w:val="clear" w:color="auto" w:fill="FFFFFF"/>
        <w:rPr>
          <w:sz w:val="28"/>
          <w:szCs w:val="28"/>
        </w:rPr>
      </w:pPr>
      <w:r>
        <w:rPr>
          <w:sz w:val="28"/>
          <w:szCs w:val="28"/>
          <w:lang w:val="uk-UA"/>
        </w:rPr>
        <w:t xml:space="preserve">                                                                 </w:t>
      </w:r>
      <w:r w:rsidRPr="00D9721B">
        <w:rPr>
          <w:sz w:val="28"/>
          <w:szCs w:val="28"/>
          <w:lang w:val="uk-UA"/>
        </w:rPr>
        <w:t>професор кафедри гідрології суші</w:t>
      </w:r>
    </w:p>
    <w:p w14:paraId="07D5B28F" w14:textId="77777777" w:rsidR="00104351" w:rsidRPr="00D9721B" w:rsidRDefault="00104351" w:rsidP="00104351">
      <w:pPr>
        <w:shd w:val="clear" w:color="auto" w:fill="FFFFFF"/>
        <w:rPr>
          <w:sz w:val="28"/>
          <w:szCs w:val="28"/>
        </w:rPr>
      </w:pPr>
    </w:p>
    <w:p w14:paraId="2C2FCA87" w14:textId="77777777" w:rsidR="00104351" w:rsidRDefault="00104351" w:rsidP="00104351">
      <w:pPr>
        <w:shd w:val="clear" w:color="auto" w:fill="FFFFFF"/>
        <w:rPr>
          <w:sz w:val="28"/>
          <w:szCs w:val="28"/>
          <w:lang w:val="uk-UA"/>
        </w:rPr>
      </w:pPr>
      <w:r w:rsidRPr="00D9721B">
        <w:rPr>
          <w:sz w:val="28"/>
          <w:szCs w:val="28"/>
          <w:lang w:val="uk-UA"/>
        </w:rPr>
        <w:t>Офіційні опоненти</w:t>
      </w:r>
      <w:r>
        <w:rPr>
          <w:sz w:val="28"/>
          <w:szCs w:val="28"/>
          <w:lang w:val="uk-UA"/>
        </w:rPr>
        <w:t xml:space="preserve">                                 </w:t>
      </w:r>
      <w:r w:rsidRPr="00D9721B">
        <w:rPr>
          <w:sz w:val="28"/>
          <w:szCs w:val="28"/>
          <w:lang w:val="uk-UA"/>
        </w:rPr>
        <w:t xml:space="preserve">доктор географічних наук, професор </w:t>
      </w:r>
    </w:p>
    <w:p w14:paraId="407967D2" w14:textId="77777777" w:rsidR="00104351" w:rsidRDefault="00104351" w:rsidP="00104351">
      <w:pPr>
        <w:shd w:val="clear" w:color="auto" w:fill="FFFFFF"/>
        <w:rPr>
          <w:sz w:val="28"/>
          <w:szCs w:val="28"/>
          <w:lang w:val="uk-UA"/>
        </w:rPr>
      </w:pPr>
      <w:r>
        <w:rPr>
          <w:sz w:val="28"/>
          <w:szCs w:val="28"/>
          <w:lang w:val="uk-UA"/>
        </w:rPr>
        <w:t xml:space="preserve">                                                                 </w:t>
      </w:r>
      <w:r w:rsidRPr="00D9721B">
        <w:rPr>
          <w:b/>
          <w:bCs/>
          <w:sz w:val="28"/>
          <w:szCs w:val="28"/>
          <w:lang w:val="uk-UA"/>
        </w:rPr>
        <w:t>Іваненко Олександр Григорович,</w:t>
      </w:r>
    </w:p>
    <w:p w14:paraId="0C90C7C5" w14:textId="77777777" w:rsidR="00104351" w:rsidRPr="00D9721B" w:rsidRDefault="00104351" w:rsidP="00104351">
      <w:pPr>
        <w:shd w:val="clear" w:color="auto" w:fill="FFFFFF"/>
        <w:rPr>
          <w:sz w:val="28"/>
          <w:szCs w:val="28"/>
        </w:rPr>
      </w:pPr>
      <w:r>
        <w:rPr>
          <w:sz w:val="28"/>
          <w:szCs w:val="28"/>
          <w:lang w:val="uk-UA"/>
        </w:rPr>
        <w:t xml:space="preserve">                                                                 </w:t>
      </w:r>
      <w:r w:rsidRPr="00D9721B">
        <w:rPr>
          <w:sz w:val="28"/>
          <w:szCs w:val="28"/>
          <w:lang w:val="uk-UA"/>
        </w:rPr>
        <w:t>Одеський державний екологічний</w:t>
      </w:r>
    </w:p>
    <w:p w14:paraId="294C9A4C" w14:textId="77777777" w:rsidR="00104351" w:rsidRDefault="00104351" w:rsidP="00104351">
      <w:pPr>
        <w:shd w:val="clear" w:color="auto" w:fill="FFFFFF"/>
        <w:rPr>
          <w:sz w:val="28"/>
          <w:szCs w:val="28"/>
          <w:lang w:val="uk-UA"/>
        </w:rPr>
      </w:pPr>
      <w:r>
        <w:rPr>
          <w:sz w:val="28"/>
          <w:szCs w:val="28"/>
          <w:lang w:val="uk-UA"/>
        </w:rPr>
        <w:t xml:space="preserve">                                                                 </w:t>
      </w:r>
      <w:r w:rsidRPr="00D9721B">
        <w:rPr>
          <w:sz w:val="28"/>
          <w:szCs w:val="28"/>
          <w:lang w:val="uk-UA"/>
        </w:rPr>
        <w:t>університет,</w:t>
      </w:r>
    </w:p>
    <w:p w14:paraId="7AC82541" w14:textId="77777777" w:rsidR="00104351" w:rsidRDefault="00104351" w:rsidP="00104351">
      <w:pPr>
        <w:shd w:val="clear" w:color="auto" w:fill="FFFFFF"/>
        <w:rPr>
          <w:sz w:val="28"/>
          <w:szCs w:val="28"/>
          <w:lang w:val="uk-UA"/>
        </w:rPr>
      </w:pPr>
      <w:r>
        <w:rPr>
          <w:sz w:val="28"/>
          <w:szCs w:val="28"/>
          <w:lang w:val="uk-UA"/>
        </w:rPr>
        <w:t xml:space="preserve">                                                                 </w:t>
      </w:r>
      <w:r w:rsidRPr="00D9721B">
        <w:rPr>
          <w:sz w:val="28"/>
          <w:szCs w:val="28"/>
          <w:lang w:val="uk-UA"/>
        </w:rPr>
        <w:t>завідуючий кафедрою гідроекології і</w:t>
      </w:r>
    </w:p>
    <w:p w14:paraId="6B4A3209" w14:textId="77777777" w:rsidR="00104351" w:rsidRDefault="00104351" w:rsidP="00104351">
      <w:pPr>
        <w:shd w:val="clear" w:color="auto" w:fill="FFFFFF"/>
        <w:rPr>
          <w:sz w:val="28"/>
          <w:szCs w:val="28"/>
          <w:lang w:val="uk-UA"/>
        </w:rPr>
      </w:pPr>
      <w:r>
        <w:rPr>
          <w:sz w:val="28"/>
          <w:szCs w:val="28"/>
          <w:lang w:val="uk-UA"/>
        </w:rPr>
        <w:t xml:space="preserve">                                                                 </w:t>
      </w:r>
      <w:r w:rsidRPr="00D9721B">
        <w:rPr>
          <w:sz w:val="28"/>
          <w:szCs w:val="28"/>
          <w:lang w:val="uk-UA"/>
        </w:rPr>
        <w:t>водних досліджень</w:t>
      </w:r>
    </w:p>
    <w:p w14:paraId="186E7430" w14:textId="77777777" w:rsidR="00104351" w:rsidRDefault="00104351" w:rsidP="00104351">
      <w:pPr>
        <w:shd w:val="clear" w:color="auto" w:fill="FFFFFF"/>
        <w:rPr>
          <w:sz w:val="28"/>
          <w:szCs w:val="28"/>
          <w:lang w:val="uk-UA"/>
        </w:rPr>
      </w:pPr>
    </w:p>
    <w:p w14:paraId="606C2516" w14:textId="77777777" w:rsidR="00104351" w:rsidRDefault="00104351" w:rsidP="00104351">
      <w:pPr>
        <w:shd w:val="clear" w:color="auto" w:fill="FFFFFF"/>
        <w:rPr>
          <w:sz w:val="28"/>
          <w:szCs w:val="28"/>
          <w:lang w:val="uk-UA"/>
        </w:rPr>
      </w:pPr>
      <w:r>
        <w:rPr>
          <w:sz w:val="28"/>
          <w:szCs w:val="28"/>
          <w:lang w:val="uk-UA"/>
        </w:rPr>
        <w:t xml:space="preserve">                                                                 </w:t>
      </w:r>
      <w:r w:rsidRPr="00D9721B">
        <w:rPr>
          <w:sz w:val="28"/>
          <w:szCs w:val="28"/>
          <w:lang w:val="uk-UA"/>
        </w:rPr>
        <w:t xml:space="preserve">кандидат географічних наук, </w:t>
      </w:r>
    </w:p>
    <w:p w14:paraId="2FD79A0E" w14:textId="77777777" w:rsidR="00104351" w:rsidRDefault="00104351" w:rsidP="00104351">
      <w:pPr>
        <w:shd w:val="clear" w:color="auto" w:fill="FFFFFF"/>
        <w:rPr>
          <w:sz w:val="28"/>
          <w:szCs w:val="28"/>
          <w:lang w:val="uk-UA"/>
        </w:rPr>
      </w:pPr>
      <w:r>
        <w:rPr>
          <w:sz w:val="28"/>
          <w:szCs w:val="28"/>
          <w:lang w:val="uk-UA"/>
        </w:rPr>
        <w:t xml:space="preserve">                                                                 </w:t>
      </w:r>
      <w:r w:rsidRPr="00D9721B">
        <w:rPr>
          <w:b/>
          <w:bCs/>
          <w:sz w:val="28"/>
          <w:szCs w:val="28"/>
          <w:lang w:val="uk-UA"/>
        </w:rPr>
        <w:t>Бойко Вікторія Михайлівна,</w:t>
      </w:r>
    </w:p>
    <w:p w14:paraId="7D3DD57C" w14:textId="77777777" w:rsidR="00104351" w:rsidRDefault="00104351" w:rsidP="00104351">
      <w:pPr>
        <w:shd w:val="clear" w:color="auto" w:fill="FFFFFF"/>
        <w:rPr>
          <w:sz w:val="28"/>
          <w:szCs w:val="28"/>
          <w:lang w:val="uk-UA"/>
        </w:rPr>
      </w:pPr>
      <w:r>
        <w:rPr>
          <w:sz w:val="28"/>
          <w:szCs w:val="28"/>
          <w:lang w:val="uk-UA"/>
        </w:rPr>
        <w:t xml:space="preserve">                                                                 начальник відділу гідрологічних</w:t>
      </w:r>
    </w:p>
    <w:p w14:paraId="48340469" w14:textId="77777777" w:rsidR="00104351" w:rsidRDefault="00104351" w:rsidP="00104351">
      <w:pPr>
        <w:shd w:val="clear" w:color="auto" w:fill="FFFFFF"/>
        <w:rPr>
          <w:sz w:val="28"/>
          <w:szCs w:val="28"/>
          <w:lang w:val="uk-UA"/>
        </w:rPr>
      </w:pPr>
      <w:r>
        <w:rPr>
          <w:sz w:val="28"/>
          <w:szCs w:val="28"/>
          <w:lang w:val="uk-UA"/>
        </w:rPr>
        <w:t xml:space="preserve">                                                                 </w:t>
      </w:r>
      <w:r w:rsidRPr="00D9721B">
        <w:rPr>
          <w:sz w:val="28"/>
          <w:szCs w:val="28"/>
          <w:lang w:val="uk-UA"/>
        </w:rPr>
        <w:t>пр</w:t>
      </w:r>
      <w:r>
        <w:rPr>
          <w:sz w:val="28"/>
          <w:szCs w:val="28"/>
          <w:lang w:val="uk-UA"/>
        </w:rPr>
        <w:t>огнозів Українського Державного</w:t>
      </w:r>
    </w:p>
    <w:p w14:paraId="0E9A0E7C" w14:textId="77777777" w:rsidR="00104351" w:rsidRPr="00D9721B" w:rsidRDefault="00104351" w:rsidP="00104351">
      <w:pPr>
        <w:shd w:val="clear" w:color="auto" w:fill="FFFFFF"/>
        <w:rPr>
          <w:sz w:val="28"/>
          <w:szCs w:val="28"/>
        </w:rPr>
      </w:pPr>
      <w:r>
        <w:rPr>
          <w:sz w:val="28"/>
          <w:szCs w:val="28"/>
          <w:lang w:val="uk-UA"/>
        </w:rPr>
        <w:t xml:space="preserve">                                                                 </w:t>
      </w:r>
      <w:r w:rsidRPr="00D9721B">
        <w:rPr>
          <w:sz w:val="28"/>
          <w:szCs w:val="28"/>
          <w:lang w:val="uk-UA"/>
        </w:rPr>
        <w:t>Гідрометцентру</w:t>
      </w:r>
    </w:p>
    <w:p w14:paraId="472A5276" w14:textId="77777777" w:rsidR="00104351" w:rsidRDefault="00104351" w:rsidP="00104351">
      <w:pPr>
        <w:shd w:val="clear" w:color="auto" w:fill="FFFFFF"/>
        <w:rPr>
          <w:sz w:val="28"/>
          <w:szCs w:val="28"/>
          <w:lang w:val="uk-UA"/>
        </w:rPr>
      </w:pPr>
    </w:p>
    <w:p w14:paraId="3DAA412C" w14:textId="77777777" w:rsidR="00104351" w:rsidRDefault="00104351" w:rsidP="00104351">
      <w:pPr>
        <w:shd w:val="clear" w:color="auto" w:fill="FFFFFF"/>
        <w:rPr>
          <w:sz w:val="28"/>
          <w:szCs w:val="28"/>
          <w:lang w:val="uk-UA"/>
        </w:rPr>
      </w:pPr>
    </w:p>
    <w:p w14:paraId="479319B0" w14:textId="77777777" w:rsidR="00104351" w:rsidRDefault="00104351" w:rsidP="00104351">
      <w:pPr>
        <w:shd w:val="clear" w:color="auto" w:fill="FFFFFF"/>
        <w:rPr>
          <w:sz w:val="28"/>
          <w:szCs w:val="28"/>
          <w:lang w:val="uk-UA"/>
        </w:rPr>
      </w:pPr>
      <w:r w:rsidRPr="00D9721B">
        <w:rPr>
          <w:sz w:val="28"/>
          <w:szCs w:val="28"/>
          <w:lang w:val="uk-UA"/>
        </w:rPr>
        <w:t>Провідна установа</w:t>
      </w:r>
      <w:r>
        <w:rPr>
          <w:sz w:val="28"/>
          <w:szCs w:val="28"/>
          <w:lang w:val="uk-UA"/>
        </w:rPr>
        <w:t xml:space="preserve">                                 </w:t>
      </w:r>
      <w:r w:rsidRPr="00D9721B">
        <w:rPr>
          <w:sz w:val="28"/>
          <w:szCs w:val="28"/>
          <w:lang w:val="uk-UA"/>
        </w:rPr>
        <w:t xml:space="preserve">Київський національний університет </w:t>
      </w:r>
    </w:p>
    <w:p w14:paraId="714D5392" w14:textId="77777777" w:rsidR="00104351" w:rsidRDefault="00104351" w:rsidP="00104351">
      <w:pPr>
        <w:shd w:val="clear" w:color="auto" w:fill="FFFFFF"/>
        <w:rPr>
          <w:sz w:val="28"/>
          <w:szCs w:val="28"/>
          <w:lang w:val="uk-UA"/>
        </w:rPr>
      </w:pPr>
      <w:r>
        <w:rPr>
          <w:sz w:val="28"/>
          <w:szCs w:val="28"/>
          <w:lang w:val="uk-UA"/>
        </w:rPr>
        <w:t xml:space="preserve">                                                                 </w:t>
      </w:r>
      <w:r w:rsidRPr="00D9721B">
        <w:rPr>
          <w:sz w:val="28"/>
          <w:szCs w:val="28"/>
          <w:lang w:val="uk-UA"/>
        </w:rPr>
        <w:t xml:space="preserve">ім. Тараса Шевченка, кафедра гідрології </w:t>
      </w:r>
    </w:p>
    <w:p w14:paraId="3E8BF1B0" w14:textId="77777777" w:rsidR="00104351" w:rsidRPr="00104351" w:rsidRDefault="00104351" w:rsidP="00104351">
      <w:pPr>
        <w:shd w:val="clear" w:color="auto" w:fill="FFFFFF"/>
        <w:rPr>
          <w:sz w:val="28"/>
          <w:szCs w:val="28"/>
          <w:lang w:val="uk-UA"/>
        </w:rPr>
      </w:pPr>
      <w:r>
        <w:rPr>
          <w:sz w:val="28"/>
          <w:szCs w:val="28"/>
          <w:lang w:val="uk-UA"/>
        </w:rPr>
        <w:t xml:space="preserve">                                                                 </w:t>
      </w:r>
      <w:r w:rsidRPr="00D9721B">
        <w:rPr>
          <w:sz w:val="28"/>
          <w:szCs w:val="28"/>
          <w:lang w:val="uk-UA"/>
        </w:rPr>
        <w:t>та гідроекології</w:t>
      </w:r>
    </w:p>
    <w:p w14:paraId="19C3CB46" w14:textId="77777777" w:rsidR="00104351" w:rsidRDefault="00104351" w:rsidP="00104351">
      <w:pPr>
        <w:shd w:val="clear" w:color="auto" w:fill="FFFFFF"/>
        <w:rPr>
          <w:sz w:val="28"/>
          <w:szCs w:val="28"/>
          <w:lang w:val="uk-UA"/>
        </w:rPr>
      </w:pPr>
    </w:p>
    <w:p w14:paraId="075A0A36" w14:textId="77777777" w:rsidR="00104351" w:rsidRDefault="00104351" w:rsidP="00104351">
      <w:pPr>
        <w:shd w:val="clear" w:color="auto" w:fill="FFFFFF"/>
        <w:rPr>
          <w:sz w:val="28"/>
          <w:szCs w:val="28"/>
          <w:lang w:val="uk-UA"/>
        </w:rPr>
      </w:pPr>
      <w:r>
        <w:rPr>
          <w:sz w:val="28"/>
          <w:szCs w:val="28"/>
          <w:lang w:val="uk-UA"/>
        </w:rPr>
        <w:t xml:space="preserve">Захист відбудеться “3” </w:t>
      </w:r>
      <w:r w:rsidRPr="00D9721B">
        <w:rPr>
          <w:sz w:val="28"/>
          <w:szCs w:val="28"/>
          <w:lang w:val="uk-UA"/>
        </w:rPr>
        <w:t xml:space="preserve">липня 2007р. о 10 годині на засіданні </w:t>
      </w:r>
    </w:p>
    <w:p w14:paraId="24465B90" w14:textId="77777777" w:rsidR="00104351" w:rsidRDefault="00104351" w:rsidP="00104351">
      <w:pPr>
        <w:shd w:val="clear" w:color="auto" w:fill="FFFFFF"/>
        <w:rPr>
          <w:sz w:val="28"/>
          <w:szCs w:val="28"/>
          <w:lang w:val="uk-UA"/>
        </w:rPr>
      </w:pPr>
      <w:r w:rsidRPr="00D9721B">
        <w:rPr>
          <w:sz w:val="28"/>
          <w:szCs w:val="28"/>
          <w:lang w:val="uk-UA"/>
        </w:rPr>
        <w:t xml:space="preserve">спеціалізованої вченої ради Д 41.090.01 </w:t>
      </w:r>
    </w:p>
    <w:p w14:paraId="3A3361A7" w14:textId="77777777" w:rsidR="00104351" w:rsidRDefault="00104351" w:rsidP="00104351">
      <w:pPr>
        <w:shd w:val="clear" w:color="auto" w:fill="FFFFFF"/>
        <w:rPr>
          <w:sz w:val="28"/>
          <w:szCs w:val="28"/>
          <w:lang w:val="uk-UA"/>
        </w:rPr>
      </w:pPr>
      <w:r w:rsidRPr="00D9721B">
        <w:rPr>
          <w:sz w:val="28"/>
          <w:szCs w:val="28"/>
          <w:lang w:val="uk-UA"/>
        </w:rPr>
        <w:t>в Одеському державному еколог</w:t>
      </w:r>
      <w:r>
        <w:rPr>
          <w:sz w:val="28"/>
          <w:szCs w:val="28"/>
          <w:lang w:val="uk-UA"/>
        </w:rPr>
        <w:t>ічному університеті за адресою:</w:t>
      </w:r>
    </w:p>
    <w:p w14:paraId="6036224D" w14:textId="77777777" w:rsidR="00104351" w:rsidRPr="00D9721B" w:rsidRDefault="00104351" w:rsidP="00104351">
      <w:pPr>
        <w:shd w:val="clear" w:color="auto" w:fill="FFFFFF"/>
        <w:rPr>
          <w:sz w:val="28"/>
          <w:szCs w:val="28"/>
        </w:rPr>
      </w:pPr>
      <w:r w:rsidRPr="00D9721B">
        <w:rPr>
          <w:sz w:val="28"/>
          <w:szCs w:val="28"/>
          <w:lang w:val="uk-UA"/>
        </w:rPr>
        <w:t>65016, м. Одеса, вул. Львівська 15, ОДЕКУ.</w:t>
      </w:r>
    </w:p>
    <w:p w14:paraId="17CECDA0" w14:textId="77777777" w:rsidR="00104351" w:rsidRDefault="00104351" w:rsidP="00104351">
      <w:pPr>
        <w:shd w:val="clear" w:color="auto" w:fill="FFFFFF"/>
        <w:rPr>
          <w:sz w:val="28"/>
          <w:szCs w:val="28"/>
          <w:lang w:val="uk-UA"/>
        </w:rPr>
      </w:pPr>
    </w:p>
    <w:p w14:paraId="73B32AF2" w14:textId="77777777" w:rsidR="00104351" w:rsidRDefault="00104351" w:rsidP="00104351">
      <w:pPr>
        <w:shd w:val="clear" w:color="auto" w:fill="FFFFFF"/>
        <w:rPr>
          <w:sz w:val="28"/>
          <w:szCs w:val="28"/>
          <w:lang w:val="uk-UA"/>
        </w:rPr>
      </w:pPr>
      <w:r w:rsidRPr="00D9721B">
        <w:rPr>
          <w:sz w:val="28"/>
          <w:szCs w:val="28"/>
          <w:lang w:val="uk-UA"/>
        </w:rPr>
        <w:t xml:space="preserve">З дисертацією можна ознайомитись у бібліотеці Одеського державного екологічного університету за адресою: </w:t>
      </w:r>
    </w:p>
    <w:p w14:paraId="3B836C1E" w14:textId="77777777" w:rsidR="00104351" w:rsidRPr="00D9721B" w:rsidRDefault="00104351" w:rsidP="00104351">
      <w:pPr>
        <w:shd w:val="clear" w:color="auto" w:fill="FFFFFF"/>
        <w:rPr>
          <w:sz w:val="28"/>
          <w:szCs w:val="28"/>
        </w:rPr>
      </w:pPr>
      <w:r w:rsidRPr="00D9721B">
        <w:rPr>
          <w:sz w:val="28"/>
          <w:szCs w:val="28"/>
          <w:lang w:val="uk-UA"/>
        </w:rPr>
        <w:t>65016 м. Одеса, вул. Львівська 15, ОГМІ.</w:t>
      </w:r>
    </w:p>
    <w:p w14:paraId="3BD78B72" w14:textId="77777777" w:rsidR="00104351" w:rsidRDefault="00104351" w:rsidP="00104351">
      <w:pPr>
        <w:shd w:val="clear" w:color="auto" w:fill="FFFFFF"/>
        <w:rPr>
          <w:sz w:val="28"/>
          <w:szCs w:val="28"/>
          <w:lang w:val="uk-UA"/>
        </w:rPr>
      </w:pPr>
    </w:p>
    <w:p w14:paraId="570D785E" w14:textId="77777777" w:rsidR="00104351" w:rsidRPr="00D9721B" w:rsidRDefault="00104351" w:rsidP="00104351">
      <w:pPr>
        <w:shd w:val="clear" w:color="auto" w:fill="FFFFFF"/>
        <w:rPr>
          <w:sz w:val="28"/>
          <w:szCs w:val="28"/>
        </w:rPr>
      </w:pPr>
      <w:r w:rsidRPr="00D9721B">
        <w:rPr>
          <w:sz w:val="28"/>
          <w:szCs w:val="28"/>
          <w:lang w:val="uk-UA"/>
        </w:rPr>
        <w:t>Автореферат розісланий</w:t>
      </w:r>
      <w:r>
        <w:rPr>
          <w:sz w:val="28"/>
          <w:szCs w:val="28"/>
          <w:lang w:val="uk-UA"/>
        </w:rPr>
        <w:t xml:space="preserve"> “2” </w:t>
      </w:r>
      <w:r w:rsidRPr="00D9721B">
        <w:rPr>
          <w:sz w:val="28"/>
          <w:szCs w:val="28"/>
          <w:lang w:val="uk-UA"/>
        </w:rPr>
        <w:t>червня 2007р.</w:t>
      </w:r>
    </w:p>
    <w:p w14:paraId="3ACF93D4" w14:textId="77777777" w:rsidR="00104351" w:rsidRDefault="00104351" w:rsidP="00104351">
      <w:pPr>
        <w:shd w:val="clear" w:color="auto" w:fill="FFFFFF"/>
        <w:rPr>
          <w:sz w:val="28"/>
          <w:szCs w:val="28"/>
          <w:lang w:val="uk-UA"/>
        </w:rPr>
      </w:pPr>
    </w:p>
    <w:p w14:paraId="4866F226" w14:textId="77777777" w:rsidR="00104351" w:rsidRDefault="00104351" w:rsidP="00104351">
      <w:pPr>
        <w:shd w:val="clear" w:color="auto" w:fill="FFFFFF"/>
        <w:rPr>
          <w:sz w:val="28"/>
          <w:szCs w:val="28"/>
          <w:lang w:val="uk-UA"/>
        </w:rPr>
      </w:pPr>
    </w:p>
    <w:p w14:paraId="3064763F" w14:textId="77777777" w:rsidR="00104351" w:rsidRPr="006A5FBB" w:rsidRDefault="00104351" w:rsidP="00104351">
      <w:pPr>
        <w:shd w:val="clear" w:color="auto" w:fill="FFFFFF"/>
        <w:rPr>
          <w:sz w:val="28"/>
          <w:szCs w:val="28"/>
          <w:lang w:val="uk-UA"/>
        </w:rPr>
      </w:pPr>
      <w:r w:rsidRPr="00D9721B">
        <w:rPr>
          <w:sz w:val="28"/>
          <w:szCs w:val="28"/>
          <w:lang w:val="uk-UA"/>
        </w:rPr>
        <w:t>Вчений секретар спеціалізованої вченої ради</w:t>
      </w:r>
      <w:r>
        <w:rPr>
          <w:sz w:val="28"/>
          <w:szCs w:val="28"/>
          <w:lang w:val="uk-UA"/>
        </w:rPr>
        <w:t xml:space="preserve">                                        </w:t>
      </w:r>
      <w:r w:rsidRPr="00D9721B">
        <w:rPr>
          <w:sz w:val="28"/>
          <w:szCs w:val="28"/>
          <w:lang w:val="uk-UA"/>
        </w:rPr>
        <w:t>Чугай А.В.</w:t>
      </w:r>
    </w:p>
    <w:p w14:paraId="19190B95" w14:textId="77777777" w:rsidR="00104351" w:rsidRDefault="00104351" w:rsidP="00104351">
      <w:pPr>
        <w:tabs>
          <w:tab w:val="left" w:pos="3870"/>
        </w:tabs>
        <w:rPr>
          <w:sz w:val="28"/>
          <w:szCs w:val="28"/>
          <w:lang w:val="uk-UA"/>
        </w:rPr>
      </w:pPr>
    </w:p>
    <w:p w14:paraId="70DE0B8C" w14:textId="77777777" w:rsidR="00104351" w:rsidRDefault="00104351" w:rsidP="00104351">
      <w:pPr>
        <w:tabs>
          <w:tab w:val="left" w:pos="3870"/>
        </w:tabs>
        <w:rPr>
          <w:sz w:val="28"/>
          <w:szCs w:val="28"/>
          <w:lang w:val="uk-UA"/>
        </w:rPr>
      </w:pPr>
    </w:p>
    <w:p w14:paraId="116DF173" w14:textId="77777777" w:rsidR="00104351" w:rsidRDefault="00104351" w:rsidP="00104351">
      <w:pPr>
        <w:tabs>
          <w:tab w:val="left" w:pos="3870"/>
        </w:tabs>
        <w:rPr>
          <w:sz w:val="28"/>
          <w:szCs w:val="28"/>
          <w:lang w:val="uk-UA"/>
        </w:rPr>
      </w:pPr>
    </w:p>
    <w:p w14:paraId="41D4785B" w14:textId="77777777" w:rsidR="00104351" w:rsidRPr="00A2311B" w:rsidRDefault="00104351" w:rsidP="00104351">
      <w:pPr>
        <w:tabs>
          <w:tab w:val="left" w:pos="3870"/>
        </w:tabs>
        <w:rPr>
          <w:sz w:val="28"/>
          <w:szCs w:val="28"/>
          <w:lang w:val="uk-UA"/>
        </w:rPr>
        <w:sectPr w:rsidR="00104351" w:rsidRPr="00A2311B" w:rsidSect="00E24830">
          <w:headerReference w:type="even" r:id="rId8"/>
          <w:headerReference w:type="default" r:id="rId9"/>
          <w:pgSz w:w="11906" w:h="16838" w:code="9"/>
          <w:pgMar w:top="1134" w:right="1134" w:bottom="1134" w:left="1134" w:header="709" w:footer="709" w:gutter="0"/>
          <w:pgNumType w:start="1"/>
          <w:cols w:space="708"/>
          <w:titlePg/>
          <w:docGrid w:linePitch="360"/>
        </w:sectPr>
      </w:pPr>
    </w:p>
    <w:p w14:paraId="0F1A2203" w14:textId="77777777" w:rsidR="00104351" w:rsidRDefault="00104351" w:rsidP="00104351">
      <w:pPr>
        <w:shd w:val="clear" w:color="auto" w:fill="FFFFFF"/>
        <w:jc w:val="center"/>
        <w:rPr>
          <w:b/>
          <w:sz w:val="28"/>
          <w:szCs w:val="28"/>
          <w:lang w:val="uk-UA"/>
        </w:rPr>
      </w:pPr>
      <w:r w:rsidRPr="006A5FBB">
        <w:rPr>
          <w:b/>
          <w:sz w:val="28"/>
          <w:szCs w:val="28"/>
          <w:lang w:val="uk-UA"/>
        </w:rPr>
        <w:lastRenderedPageBreak/>
        <w:t xml:space="preserve">ЗАГАЛЬНА ХАРАКТЕРИСТИКА </w:t>
      </w:r>
      <w:r w:rsidRPr="006A5FBB">
        <w:rPr>
          <w:b/>
          <w:bCs/>
          <w:sz w:val="28"/>
          <w:szCs w:val="28"/>
          <w:lang w:val="uk-UA"/>
        </w:rPr>
        <w:t>РОБОТИ</w:t>
      </w:r>
    </w:p>
    <w:p w14:paraId="78979697" w14:textId="77777777" w:rsidR="00104351" w:rsidRPr="006A5FBB" w:rsidRDefault="00104351" w:rsidP="00104351">
      <w:pPr>
        <w:shd w:val="clear" w:color="auto" w:fill="FFFFFF"/>
        <w:jc w:val="center"/>
        <w:rPr>
          <w:b/>
          <w:sz w:val="28"/>
          <w:szCs w:val="28"/>
          <w:lang w:val="uk-UA"/>
        </w:rPr>
      </w:pPr>
    </w:p>
    <w:p w14:paraId="6A792653" w14:textId="77777777" w:rsidR="00104351" w:rsidRPr="006A5FBB" w:rsidRDefault="00104351" w:rsidP="00104351">
      <w:pPr>
        <w:shd w:val="clear" w:color="auto" w:fill="FFFFFF"/>
        <w:ind w:firstLine="720"/>
        <w:jc w:val="both"/>
        <w:rPr>
          <w:sz w:val="28"/>
          <w:szCs w:val="28"/>
          <w:lang w:val="uk-UA"/>
        </w:rPr>
      </w:pPr>
      <w:r w:rsidRPr="006A5FBB">
        <w:rPr>
          <w:sz w:val="28"/>
          <w:szCs w:val="28"/>
          <w:lang w:val="uk-UA"/>
        </w:rPr>
        <w:t>Актуальність теми дисертації обумовлена необхідністю підвищення точності розрахунків стоку на територіях з недостатньо розвинутою мережею гідрологічних спостережень і обмеженою в часі їх тривалістю, до яких відноситься і В'єтнам.</w:t>
      </w:r>
    </w:p>
    <w:p w14:paraId="44C02794" w14:textId="77777777" w:rsidR="00104351" w:rsidRPr="006A5FBB" w:rsidRDefault="00104351" w:rsidP="00104351">
      <w:pPr>
        <w:shd w:val="clear" w:color="auto" w:fill="FFFFFF"/>
        <w:ind w:firstLine="720"/>
        <w:jc w:val="both"/>
        <w:rPr>
          <w:sz w:val="28"/>
          <w:szCs w:val="28"/>
          <w:lang w:val="uk-UA"/>
        </w:rPr>
      </w:pPr>
      <w:r w:rsidRPr="006A5FBB">
        <w:rPr>
          <w:sz w:val="28"/>
          <w:szCs w:val="28"/>
          <w:lang w:val="uk-UA"/>
        </w:rPr>
        <w:t>Проблема раціонального і економного використання водних ресурсів набула для країн світу важливе значення в умовах змін глобального клімату, які спостерігаються в останні десятиріччя. Вирішення цієї проблеми пов'язано з плануванням різних водогосподарських заходів, наукове обґрунтовування яких визначає стратегію розвитку водного господарства. Для інформаційного забезпечення при недоліку або відсутністі даних гідрологічних спостережень необхідне проведення географічних узагальнень характеристик стоку з метою їх використання при розробці проектів водоспоживання для невивчених в гідрологічному відношенні водозборів.</w:t>
      </w:r>
    </w:p>
    <w:p w14:paraId="1ABB220C" w14:textId="77777777" w:rsidR="00104351" w:rsidRPr="006A5FBB" w:rsidRDefault="00104351" w:rsidP="00104351">
      <w:pPr>
        <w:shd w:val="clear" w:color="auto" w:fill="FFFFFF"/>
        <w:ind w:firstLine="720"/>
        <w:jc w:val="both"/>
        <w:rPr>
          <w:sz w:val="28"/>
          <w:szCs w:val="28"/>
        </w:rPr>
      </w:pPr>
      <w:r w:rsidRPr="006A5FBB">
        <w:rPr>
          <w:sz w:val="28"/>
          <w:szCs w:val="28"/>
          <w:lang w:val="uk-UA"/>
        </w:rPr>
        <w:t>Виконана дисертаційна робота присвячена установленню закономірностей формування річного стоку в межах водозбору р. Уссурі (Росія), близьким до умов гірської частини В'єтнаму, і географічним узагальненням характеристик річного стоку на основі сучасних методів багатовимірного статистичного аналізу.</w:t>
      </w:r>
    </w:p>
    <w:p w14:paraId="1815F290" w14:textId="77777777" w:rsidR="00104351" w:rsidRPr="006A5FBB" w:rsidRDefault="00104351" w:rsidP="00104351">
      <w:pPr>
        <w:shd w:val="clear" w:color="auto" w:fill="FFFFFF"/>
        <w:ind w:firstLine="720"/>
        <w:jc w:val="both"/>
        <w:rPr>
          <w:sz w:val="28"/>
          <w:szCs w:val="28"/>
          <w:lang w:val="uk-UA"/>
        </w:rPr>
      </w:pPr>
      <w:r w:rsidRPr="006A5FBB">
        <w:rPr>
          <w:b/>
          <w:sz w:val="28"/>
          <w:szCs w:val="28"/>
          <w:lang w:val="uk-UA"/>
        </w:rPr>
        <w:t>Зв'язок з науковими програмами, планами, темами.</w:t>
      </w:r>
      <w:r w:rsidRPr="006A5FBB">
        <w:rPr>
          <w:sz w:val="28"/>
          <w:szCs w:val="28"/>
          <w:lang w:val="uk-UA"/>
        </w:rPr>
        <w:t xml:space="preserve"> Дослідження є ініціативним і спрямоване на вивчення шляхів розвитку і удосконалення методів гідрологічних розрахунків в гірських районах з мусонним кліматом. Складна взаємодія кліматичних умов, підстильної поверхні й особливостей орографії, неоднорідна концентрація промислових і сільськогосподарських об'єктів забезпечують схожість досліджуваної території з В'єтнамом.</w:t>
      </w:r>
    </w:p>
    <w:p w14:paraId="1D074DBD" w14:textId="77777777" w:rsidR="00104351" w:rsidRPr="006A5FBB" w:rsidRDefault="00104351" w:rsidP="00104351">
      <w:pPr>
        <w:shd w:val="clear" w:color="auto" w:fill="FFFFFF"/>
        <w:ind w:firstLine="720"/>
        <w:jc w:val="both"/>
        <w:rPr>
          <w:sz w:val="28"/>
          <w:szCs w:val="28"/>
          <w:lang w:val="uk-UA"/>
        </w:rPr>
      </w:pPr>
      <w:r w:rsidRPr="00D54E4E">
        <w:rPr>
          <w:b/>
          <w:sz w:val="28"/>
          <w:szCs w:val="28"/>
          <w:lang w:val="uk-UA"/>
        </w:rPr>
        <w:t>Мета і задачі дослідження.</w:t>
      </w:r>
      <w:r w:rsidRPr="006A5FBB">
        <w:rPr>
          <w:sz w:val="28"/>
          <w:szCs w:val="28"/>
          <w:lang w:val="uk-UA"/>
        </w:rPr>
        <w:t xml:space="preserve"> Мета полягає в розробці нових методик розрахунків характеристик річного стоку річок басейну р. Уссурі із залученням сучасних математичних методів до географічного узагальнення гідрологічної інформації.</w:t>
      </w:r>
    </w:p>
    <w:p w14:paraId="3C3E13D1" w14:textId="77777777" w:rsidR="00104351" w:rsidRPr="006A5FBB" w:rsidRDefault="00104351" w:rsidP="00104351">
      <w:pPr>
        <w:shd w:val="clear" w:color="auto" w:fill="FFFFFF"/>
        <w:ind w:firstLine="720"/>
        <w:jc w:val="both"/>
        <w:rPr>
          <w:sz w:val="28"/>
          <w:szCs w:val="28"/>
        </w:rPr>
      </w:pPr>
      <w:r w:rsidRPr="006A5FBB">
        <w:rPr>
          <w:sz w:val="28"/>
          <w:szCs w:val="28"/>
          <w:lang w:val="uk-UA"/>
        </w:rPr>
        <w:t>Задачі дослідження:</w:t>
      </w:r>
    </w:p>
    <w:p w14:paraId="348B0FB2" w14:textId="77777777" w:rsidR="00104351" w:rsidRPr="006A5FBB" w:rsidRDefault="00104351" w:rsidP="00104351">
      <w:pPr>
        <w:shd w:val="clear" w:color="auto" w:fill="FFFFFF"/>
        <w:jc w:val="both"/>
        <w:rPr>
          <w:sz w:val="28"/>
          <w:szCs w:val="28"/>
        </w:rPr>
      </w:pPr>
      <w:r>
        <w:rPr>
          <w:sz w:val="28"/>
          <w:szCs w:val="28"/>
          <w:lang w:val="uk-UA"/>
        </w:rPr>
        <w:t xml:space="preserve">- </w:t>
      </w:r>
      <w:r w:rsidRPr="006A5FBB">
        <w:rPr>
          <w:sz w:val="28"/>
          <w:szCs w:val="28"/>
          <w:lang w:val="uk-UA"/>
        </w:rPr>
        <w:t>встановити закономірності багаторічних коливань річного стоку на основі методів багатовимірного статистичного аналізу (методи факторного аналізу і головних компонент);</w:t>
      </w:r>
    </w:p>
    <w:p w14:paraId="55E5E02D" w14:textId="77777777" w:rsidR="00104351" w:rsidRPr="006A5FBB" w:rsidRDefault="00104351" w:rsidP="00104351">
      <w:pPr>
        <w:shd w:val="clear" w:color="auto" w:fill="FFFFFF"/>
        <w:jc w:val="both"/>
        <w:rPr>
          <w:sz w:val="28"/>
          <w:szCs w:val="28"/>
        </w:rPr>
      </w:pPr>
      <w:r>
        <w:rPr>
          <w:sz w:val="28"/>
          <w:szCs w:val="28"/>
          <w:lang w:val="uk-UA"/>
        </w:rPr>
        <w:t xml:space="preserve">- </w:t>
      </w:r>
      <w:r w:rsidRPr="006A5FBB">
        <w:rPr>
          <w:sz w:val="28"/>
          <w:szCs w:val="28"/>
          <w:lang w:val="uk-UA"/>
        </w:rPr>
        <w:t>встановити закономірності просторового розподілу характеристик річного стоку та обгунтувати способи їх географічних узагальнень (метод сумісного аналізу даних);</w:t>
      </w:r>
    </w:p>
    <w:p w14:paraId="6ED6073F" w14:textId="77777777" w:rsidR="00104351" w:rsidRPr="006A5FBB" w:rsidRDefault="00104351" w:rsidP="00104351">
      <w:pPr>
        <w:shd w:val="clear" w:color="auto" w:fill="FFFFFF"/>
        <w:jc w:val="both"/>
        <w:rPr>
          <w:sz w:val="28"/>
          <w:szCs w:val="28"/>
        </w:rPr>
      </w:pPr>
      <w:r>
        <w:rPr>
          <w:sz w:val="28"/>
          <w:szCs w:val="28"/>
          <w:lang w:val="uk-UA"/>
        </w:rPr>
        <w:t xml:space="preserve">- </w:t>
      </w:r>
      <w:r w:rsidRPr="006A5FBB">
        <w:rPr>
          <w:sz w:val="28"/>
          <w:szCs w:val="28"/>
          <w:lang w:val="uk-UA"/>
        </w:rPr>
        <w:t>виявити основні стокоформуючі чинники (метод головних компонент і регресійний аналіз);</w:t>
      </w:r>
    </w:p>
    <w:p w14:paraId="23E0E11E" w14:textId="77777777" w:rsidR="00104351" w:rsidRPr="006A5FBB" w:rsidRDefault="00104351" w:rsidP="00104351">
      <w:pPr>
        <w:shd w:val="clear" w:color="auto" w:fill="FFFFFF"/>
        <w:jc w:val="both"/>
        <w:rPr>
          <w:sz w:val="28"/>
          <w:szCs w:val="28"/>
        </w:rPr>
      </w:pPr>
      <w:r w:rsidRPr="006A5FBB">
        <w:rPr>
          <w:sz w:val="28"/>
          <w:szCs w:val="28"/>
          <w:lang w:val="uk-UA"/>
        </w:rPr>
        <w:t>- удосконалити і розвинути існуючі методики розрахунку характеристик стоку в басейні р. Уссурі.</w:t>
      </w:r>
    </w:p>
    <w:p w14:paraId="0528FEAA" w14:textId="77777777" w:rsidR="00104351" w:rsidRPr="006A5FBB" w:rsidRDefault="00104351" w:rsidP="00104351">
      <w:pPr>
        <w:shd w:val="clear" w:color="auto" w:fill="FFFFFF"/>
        <w:ind w:firstLine="720"/>
        <w:jc w:val="both"/>
        <w:rPr>
          <w:sz w:val="28"/>
          <w:szCs w:val="28"/>
        </w:rPr>
      </w:pPr>
      <w:r w:rsidRPr="006A5FBB">
        <w:rPr>
          <w:i/>
          <w:iCs/>
          <w:sz w:val="28"/>
          <w:szCs w:val="28"/>
          <w:lang w:val="uk-UA"/>
        </w:rPr>
        <w:t xml:space="preserve">Об'єкт дослідження </w:t>
      </w:r>
      <w:r>
        <w:rPr>
          <w:i/>
          <w:iCs/>
          <w:sz w:val="28"/>
          <w:szCs w:val="28"/>
          <w:lang w:val="uk-UA"/>
        </w:rPr>
        <w:t>–</w:t>
      </w:r>
      <w:r w:rsidRPr="006A5FBB">
        <w:rPr>
          <w:i/>
          <w:iCs/>
          <w:sz w:val="28"/>
          <w:szCs w:val="28"/>
          <w:lang w:val="uk-UA"/>
        </w:rPr>
        <w:t xml:space="preserve"> </w:t>
      </w:r>
      <w:r w:rsidRPr="006A5FBB">
        <w:rPr>
          <w:sz w:val="28"/>
          <w:szCs w:val="28"/>
          <w:lang w:val="uk-UA"/>
        </w:rPr>
        <w:t>річки басейну р. Уссурі.</w:t>
      </w:r>
    </w:p>
    <w:p w14:paraId="10BE6D2B" w14:textId="77777777" w:rsidR="00104351" w:rsidRPr="006A5FBB" w:rsidRDefault="00104351" w:rsidP="00104351">
      <w:pPr>
        <w:shd w:val="clear" w:color="auto" w:fill="FFFFFF"/>
        <w:ind w:firstLine="720"/>
        <w:jc w:val="both"/>
        <w:rPr>
          <w:sz w:val="28"/>
          <w:szCs w:val="28"/>
        </w:rPr>
        <w:sectPr w:rsidR="00104351" w:rsidRPr="006A5FBB" w:rsidSect="006A5FBB">
          <w:pgSz w:w="11909" w:h="16834"/>
          <w:pgMar w:top="1134" w:right="1134" w:bottom="1134" w:left="1134" w:header="720" w:footer="720" w:gutter="0"/>
          <w:pgNumType w:start="1"/>
          <w:cols w:space="720"/>
          <w:noEndnote/>
        </w:sectPr>
      </w:pPr>
      <w:r w:rsidRPr="006A5FBB">
        <w:rPr>
          <w:i/>
          <w:iCs/>
          <w:sz w:val="28"/>
          <w:szCs w:val="28"/>
          <w:lang w:val="uk-UA"/>
        </w:rPr>
        <w:t>Предмет дослідження</w:t>
      </w:r>
      <w:r>
        <w:rPr>
          <w:i/>
          <w:iCs/>
          <w:sz w:val="28"/>
          <w:szCs w:val="28"/>
          <w:lang w:val="uk-UA"/>
        </w:rPr>
        <w:t xml:space="preserve"> – </w:t>
      </w:r>
      <w:r w:rsidRPr="006A5FBB">
        <w:rPr>
          <w:sz w:val="28"/>
          <w:szCs w:val="28"/>
          <w:lang w:val="uk-UA"/>
        </w:rPr>
        <w:t>характеристики річного стоку річок басейну р.Уссурі</w:t>
      </w:r>
      <w:r>
        <w:rPr>
          <w:sz w:val="28"/>
          <w:szCs w:val="28"/>
          <w:lang w:val="uk-UA"/>
        </w:rPr>
        <w:t>.</w:t>
      </w:r>
    </w:p>
    <w:p w14:paraId="746EC0F1" w14:textId="77777777" w:rsidR="00104351" w:rsidRPr="00D54E4E" w:rsidRDefault="00104351" w:rsidP="00104351">
      <w:pPr>
        <w:shd w:val="clear" w:color="auto" w:fill="FFFFFF"/>
        <w:ind w:firstLine="720"/>
        <w:jc w:val="both"/>
        <w:rPr>
          <w:sz w:val="28"/>
          <w:szCs w:val="28"/>
        </w:rPr>
      </w:pPr>
      <w:r w:rsidRPr="006A5FBB">
        <w:rPr>
          <w:i/>
          <w:iCs/>
          <w:sz w:val="28"/>
          <w:szCs w:val="28"/>
          <w:lang w:val="uk-UA"/>
        </w:rPr>
        <w:lastRenderedPageBreak/>
        <w:t>Методи дослідження</w:t>
      </w:r>
      <w:r>
        <w:rPr>
          <w:i/>
          <w:iCs/>
          <w:sz w:val="28"/>
          <w:szCs w:val="28"/>
          <w:lang w:val="uk-UA"/>
        </w:rPr>
        <w:t xml:space="preserve"> – </w:t>
      </w:r>
      <w:r w:rsidRPr="006A5FBB">
        <w:rPr>
          <w:sz w:val="28"/>
          <w:szCs w:val="28"/>
          <w:lang w:val="uk-UA"/>
        </w:rPr>
        <w:t xml:space="preserve">методи головних компонент (розкладання полів стоку за природними ортогональними функціями або ПОФ), факторного аналізу </w:t>
      </w:r>
      <w:r w:rsidRPr="00D54E4E">
        <w:rPr>
          <w:sz w:val="28"/>
          <w:szCs w:val="28"/>
          <w:lang w:val="uk-UA"/>
        </w:rPr>
        <w:t>(</w:t>
      </w:r>
      <w:r w:rsidRPr="006A5FBB">
        <w:rPr>
          <w:sz w:val="28"/>
          <w:szCs w:val="28"/>
          <w:lang w:val="en-US"/>
        </w:rPr>
        <w:t>Q</w:t>
      </w:r>
      <w:r w:rsidRPr="006A5FBB">
        <w:rPr>
          <w:sz w:val="28"/>
          <w:szCs w:val="28"/>
          <w:lang w:val="uk-UA"/>
        </w:rPr>
        <w:t xml:space="preserve">-модифікація), парної й множинної регресії, сумісного аналізу даних </w:t>
      </w:r>
      <w:r>
        <w:rPr>
          <w:iCs/>
          <w:sz w:val="28"/>
          <w:szCs w:val="28"/>
          <w:lang w:val="uk-UA"/>
        </w:rPr>
        <w:t>(С</w:t>
      </w:r>
      <w:r w:rsidRPr="00D54E4E">
        <w:rPr>
          <w:iCs/>
          <w:sz w:val="28"/>
          <w:szCs w:val="28"/>
          <w:lang w:val="uk-UA"/>
        </w:rPr>
        <w:t>.</w:t>
      </w:r>
      <w:r>
        <w:rPr>
          <w:iCs/>
          <w:sz w:val="28"/>
          <w:szCs w:val="28"/>
          <w:lang w:val="uk-UA"/>
        </w:rPr>
        <w:t>Н.</w:t>
      </w:r>
      <w:r w:rsidRPr="00D54E4E">
        <w:rPr>
          <w:iCs/>
          <w:sz w:val="28"/>
          <w:szCs w:val="28"/>
          <w:lang w:val="uk-UA"/>
        </w:rPr>
        <w:t xml:space="preserve"> </w:t>
      </w:r>
      <w:r w:rsidRPr="00D54E4E">
        <w:rPr>
          <w:sz w:val="28"/>
          <w:szCs w:val="28"/>
          <w:lang w:val="uk-UA"/>
        </w:rPr>
        <w:t>Крицький, М.Ф. Менкель, 1982).</w:t>
      </w:r>
    </w:p>
    <w:p w14:paraId="57ECD1D7" w14:textId="77777777" w:rsidR="00104351" w:rsidRPr="006A5FBB" w:rsidRDefault="00104351" w:rsidP="00104351">
      <w:pPr>
        <w:shd w:val="clear" w:color="auto" w:fill="FFFFFF"/>
        <w:ind w:firstLine="720"/>
        <w:jc w:val="both"/>
        <w:rPr>
          <w:sz w:val="28"/>
          <w:szCs w:val="28"/>
        </w:rPr>
      </w:pPr>
      <w:r w:rsidRPr="006A5FBB">
        <w:rPr>
          <w:b/>
          <w:bCs/>
          <w:sz w:val="28"/>
          <w:szCs w:val="28"/>
          <w:lang w:val="uk-UA"/>
        </w:rPr>
        <w:t xml:space="preserve">Наукова новизна одержаних результатів </w:t>
      </w:r>
      <w:r w:rsidRPr="006A5FBB">
        <w:rPr>
          <w:sz w:val="28"/>
          <w:szCs w:val="28"/>
          <w:lang w:val="uk-UA"/>
        </w:rPr>
        <w:t>міститься у вирішенні задачі удосконалення і подальшого розвитку методик розрахунку характеристик річного стоку гірських регіонів з мусонним кліматом в умовах недостатності даних спостережень на основі сучасних методів географічних узагальнень.</w:t>
      </w:r>
    </w:p>
    <w:p w14:paraId="333AFB59" w14:textId="77777777" w:rsidR="00104351" w:rsidRPr="006A5FBB" w:rsidRDefault="00104351" w:rsidP="00104351">
      <w:pPr>
        <w:shd w:val="clear" w:color="auto" w:fill="FFFFFF"/>
        <w:ind w:firstLine="720"/>
        <w:jc w:val="both"/>
        <w:rPr>
          <w:sz w:val="28"/>
          <w:szCs w:val="28"/>
        </w:rPr>
      </w:pPr>
      <w:r w:rsidRPr="006A5FBB">
        <w:rPr>
          <w:sz w:val="28"/>
          <w:szCs w:val="28"/>
          <w:lang w:val="uk-UA"/>
        </w:rPr>
        <w:t>Отримані наступні результати:</w:t>
      </w:r>
    </w:p>
    <w:p w14:paraId="78C961CA" w14:textId="77777777" w:rsidR="00104351" w:rsidRPr="006A5FBB" w:rsidRDefault="00104351" w:rsidP="00104351">
      <w:pPr>
        <w:shd w:val="clear" w:color="auto" w:fill="FFFFFF"/>
        <w:jc w:val="both"/>
        <w:rPr>
          <w:sz w:val="28"/>
          <w:szCs w:val="28"/>
        </w:rPr>
      </w:pPr>
      <w:r w:rsidRPr="006A5FBB">
        <w:rPr>
          <w:sz w:val="28"/>
          <w:szCs w:val="28"/>
          <w:lang w:val="uk-UA"/>
        </w:rPr>
        <w:t>- вперше досліджена статистична структура полів річного стоку річок басейну р.Уссурі на основі методів головних компонент й факторного аналізу, виконано районування території за синхронностю коливань річного стоку;</w:t>
      </w:r>
    </w:p>
    <w:p w14:paraId="60B98821" w14:textId="77777777" w:rsidR="00104351" w:rsidRPr="006A5FBB" w:rsidRDefault="00104351" w:rsidP="00104351">
      <w:pPr>
        <w:shd w:val="clear" w:color="auto" w:fill="FFFFFF"/>
        <w:jc w:val="both"/>
        <w:rPr>
          <w:sz w:val="28"/>
          <w:szCs w:val="28"/>
        </w:rPr>
      </w:pPr>
      <w:r w:rsidRPr="006A5FBB">
        <w:rPr>
          <w:sz w:val="28"/>
          <w:szCs w:val="28"/>
          <w:lang w:val="uk-UA"/>
        </w:rPr>
        <w:t>- вперше виконано наукове обґрунтовування способів географічного узагальнення даних на основі методу сумісного аналізу, виділені статистично однорідні райони для параметрів річного стоку, які визначаються з малим ступенем достовірності (коефіцієнти автокореляції й асиметрії);</w:t>
      </w:r>
    </w:p>
    <w:p w14:paraId="48A83CAB" w14:textId="77777777" w:rsidR="00104351" w:rsidRPr="006A5FBB" w:rsidRDefault="00104351" w:rsidP="00104351">
      <w:pPr>
        <w:shd w:val="clear" w:color="auto" w:fill="FFFFFF"/>
        <w:jc w:val="both"/>
        <w:rPr>
          <w:sz w:val="28"/>
          <w:szCs w:val="28"/>
        </w:rPr>
      </w:pPr>
      <w:r w:rsidRPr="006A5FBB">
        <w:rPr>
          <w:sz w:val="28"/>
          <w:szCs w:val="28"/>
          <w:lang w:val="uk-UA"/>
        </w:rPr>
        <w:t>- вперше встановлений зв'язок між складовими розкладання полів річного стоку у басейні р.Уссурі за природними ортогональними функціями (ПОФ) та індексами Тихоокеанської декадної осциляції(ТДО);</w:t>
      </w:r>
    </w:p>
    <w:p w14:paraId="792C4E6D" w14:textId="77777777" w:rsidR="00104351" w:rsidRPr="006A5FBB" w:rsidRDefault="00104351" w:rsidP="00104351">
      <w:pPr>
        <w:shd w:val="clear" w:color="auto" w:fill="FFFFFF"/>
        <w:jc w:val="both"/>
        <w:rPr>
          <w:sz w:val="28"/>
          <w:szCs w:val="28"/>
        </w:rPr>
      </w:pPr>
      <w:r w:rsidRPr="006A5FBB">
        <w:rPr>
          <w:sz w:val="28"/>
          <w:szCs w:val="28"/>
          <w:lang w:val="uk-UA"/>
        </w:rPr>
        <w:t>- на основі методів множинної регресії й сумісного аналізу даних удосконалені існуючі розрахункові методики (С</w:t>
      </w:r>
      <w:r>
        <w:rPr>
          <w:sz w:val="28"/>
          <w:szCs w:val="28"/>
          <w:lang w:val="uk-UA"/>
        </w:rPr>
        <w:t>НІ</w:t>
      </w:r>
      <w:r w:rsidRPr="006A5FBB">
        <w:rPr>
          <w:sz w:val="28"/>
          <w:szCs w:val="28"/>
          <w:lang w:val="uk-UA"/>
        </w:rPr>
        <w:t>П 2.01.14-83) визначення статистичних параметрів річного стоку в басейні р.Уссурі.</w:t>
      </w:r>
    </w:p>
    <w:p w14:paraId="33C9916D" w14:textId="77777777" w:rsidR="00104351" w:rsidRPr="006A5FBB" w:rsidRDefault="00104351" w:rsidP="00104351">
      <w:pPr>
        <w:shd w:val="clear" w:color="auto" w:fill="FFFFFF"/>
        <w:ind w:firstLine="720"/>
        <w:jc w:val="both"/>
        <w:rPr>
          <w:sz w:val="28"/>
          <w:szCs w:val="28"/>
        </w:rPr>
      </w:pPr>
      <w:r w:rsidRPr="006A5FBB">
        <w:rPr>
          <w:b/>
          <w:bCs/>
          <w:sz w:val="28"/>
          <w:szCs w:val="28"/>
          <w:lang w:val="uk-UA"/>
        </w:rPr>
        <w:t xml:space="preserve">Практичне значення одержаних результатів. </w:t>
      </w:r>
      <w:r w:rsidRPr="006A5FBB">
        <w:rPr>
          <w:sz w:val="28"/>
          <w:szCs w:val="28"/>
          <w:lang w:val="uk-UA"/>
        </w:rPr>
        <w:t xml:space="preserve">Основні географічні узагальнення, які розроблені для розглядуваної території, базувалися на виділенні закономірностей просторово-часового розподілу характеристик річного стоку у зв'язку тільки з одним чинником </w:t>
      </w:r>
      <w:r>
        <w:rPr>
          <w:sz w:val="28"/>
          <w:szCs w:val="28"/>
          <w:lang w:val="uk-UA"/>
        </w:rPr>
        <w:t>–</w:t>
      </w:r>
      <w:r w:rsidRPr="006A5FBB">
        <w:rPr>
          <w:sz w:val="28"/>
          <w:szCs w:val="28"/>
          <w:lang w:val="uk-UA"/>
        </w:rPr>
        <w:t xml:space="preserve"> висотою місцевості. В роботі розглянутий і проаналізований комплекс стокоформуючих чинників і їх кількісних показників. Розроблені методики визначення статистичних параметрів стоку невивчених у гідрологічному відношенні річок, включаючи районування коефіцієнтів автокореляції, відношення коефіцієнтів асиметрії до коефіцієнтів варіації та розрахункові регресійні моделі для визначення середніх багаторічних величин річного стоку і коефіцієнтів варіації. Отримані результати можуть бути використані при вирішенні прикладних задач гідрологічних розрахунків і гідротехнічного проектування.</w:t>
      </w:r>
    </w:p>
    <w:p w14:paraId="56DCD6BE" w14:textId="77777777" w:rsidR="00104351" w:rsidRPr="006A5FBB" w:rsidRDefault="00104351" w:rsidP="00104351">
      <w:pPr>
        <w:shd w:val="clear" w:color="auto" w:fill="FFFFFF"/>
        <w:ind w:firstLine="720"/>
        <w:jc w:val="both"/>
        <w:rPr>
          <w:sz w:val="28"/>
          <w:szCs w:val="28"/>
        </w:rPr>
      </w:pPr>
      <w:r w:rsidRPr="006A5FBB">
        <w:rPr>
          <w:b/>
          <w:bCs/>
          <w:sz w:val="28"/>
          <w:szCs w:val="28"/>
          <w:lang w:val="uk-UA"/>
        </w:rPr>
        <w:t xml:space="preserve">Особистий внесок здобувача </w:t>
      </w:r>
      <w:r w:rsidRPr="006A5FBB">
        <w:rPr>
          <w:sz w:val="28"/>
          <w:szCs w:val="28"/>
          <w:lang w:val="uk-UA"/>
        </w:rPr>
        <w:t>полягає в просторово-часовому узагальненні даних спостережень по річному стоку річок басейну р. Уссурі та розробці розрахункових методик визначення статистичних параметрів річного стоку. Автору належить вирішення теоретичних і практичних задач при виконанні дослідження.</w:t>
      </w:r>
    </w:p>
    <w:p w14:paraId="7127102F" w14:textId="77777777" w:rsidR="00104351" w:rsidRPr="006A5FBB" w:rsidRDefault="00104351" w:rsidP="00104351">
      <w:pPr>
        <w:shd w:val="clear" w:color="auto" w:fill="FFFFFF"/>
        <w:ind w:firstLine="720"/>
        <w:jc w:val="both"/>
        <w:rPr>
          <w:sz w:val="28"/>
          <w:szCs w:val="28"/>
        </w:rPr>
      </w:pPr>
      <w:r w:rsidRPr="006A5FBB">
        <w:rPr>
          <w:b/>
          <w:bCs/>
          <w:sz w:val="28"/>
          <w:szCs w:val="28"/>
          <w:lang w:val="uk-UA"/>
        </w:rPr>
        <w:t xml:space="preserve">Апробація результатів дисертації. </w:t>
      </w:r>
      <w:r w:rsidRPr="006A5FBB">
        <w:rPr>
          <w:sz w:val="28"/>
          <w:szCs w:val="28"/>
          <w:lang w:val="uk-UA"/>
        </w:rPr>
        <w:t>Основні результати роботи представлялися і обговорювалися на наукових конференціях молодих вчених ОДЕКУ (2004, 2005,2006).</w:t>
      </w:r>
    </w:p>
    <w:p w14:paraId="02A4E120" w14:textId="77777777" w:rsidR="00104351" w:rsidRPr="006A5FBB" w:rsidRDefault="00104351" w:rsidP="00104351">
      <w:pPr>
        <w:shd w:val="clear" w:color="auto" w:fill="FFFFFF"/>
        <w:ind w:firstLine="720"/>
        <w:jc w:val="both"/>
        <w:rPr>
          <w:sz w:val="28"/>
          <w:szCs w:val="28"/>
        </w:rPr>
      </w:pPr>
      <w:r w:rsidRPr="006A5FBB">
        <w:rPr>
          <w:b/>
          <w:bCs/>
          <w:sz w:val="28"/>
          <w:szCs w:val="28"/>
          <w:lang w:val="uk-UA"/>
        </w:rPr>
        <w:t xml:space="preserve">Публікації. </w:t>
      </w:r>
      <w:r w:rsidRPr="006A5FBB">
        <w:rPr>
          <w:sz w:val="28"/>
          <w:szCs w:val="28"/>
          <w:lang w:val="uk-UA"/>
        </w:rPr>
        <w:t xml:space="preserve">Основні результати дисертаційної роботи наведені в 4 наукових публікаціях, з них 3 в провідних наукових журналах, рекомендованих </w:t>
      </w:r>
      <w:r w:rsidRPr="006A5FBB">
        <w:rPr>
          <w:sz w:val="28"/>
          <w:szCs w:val="28"/>
        </w:rPr>
        <w:t xml:space="preserve">ВАК </w:t>
      </w:r>
      <w:r w:rsidRPr="006A5FBB">
        <w:rPr>
          <w:sz w:val="28"/>
          <w:szCs w:val="28"/>
          <w:lang w:val="uk-UA"/>
        </w:rPr>
        <w:t>України.</w:t>
      </w:r>
    </w:p>
    <w:p w14:paraId="0A5D3A75" w14:textId="77777777" w:rsidR="00104351" w:rsidRDefault="00104351" w:rsidP="00104351">
      <w:pPr>
        <w:shd w:val="clear" w:color="auto" w:fill="FFFFFF"/>
        <w:ind w:firstLine="720"/>
        <w:jc w:val="both"/>
        <w:rPr>
          <w:sz w:val="28"/>
          <w:szCs w:val="28"/>
          <w:lang w:val="uk-UA"/>
        </w:rPr>
      </w:pPr>
      <w:r w:rsidRPr="006A5FBB">
        <w:rPr>
          <w:b/>
          <w:bCs/>
          <w:sz w:val="28"/>
          <w:szCs w:val="28"/>
          <w:lang w:val="uk-UA"/>
        </w:rPr>
        <w:t xml:space="preserve">Структура і об'єм дисертації. </w:t>
      </w:r>
      <w:r w:rsidRPr="006A5FBB">
        <w:rPr>
          <w:sz w:val="28"/>
          <w:szCs w:val="28"/>
          <w:lang w:val="uk-UA"/>
        </w:rPr>
        <w:t xml:space="preserve">Повний об'єм роботи складає 154 сторінки. В дисертаційну роботу входять 15 рисунків та 6 таблиць. Робота складається з вступу, </w:t>
      </w:r>
      <w:r w:rsidRPr="006A5FBB">
        <w:rPr>
          <w:sz w:val="28"/>
          <w:szCs w:val="28"/>
          <w:lang w:val="uk-UA"/>
        </w:rPr>
        <w:lastRenderedPageBreak/>
        <w:t>п'яти розділів, висновків, списку використаних літературних джерел (85 найменувань), 11 додатків на 30 сторінках.</w:t>
      </w:r>
    </w:p>
    <w:p w14:paraId="359845F7" w14:textId="77777777" w:rsidR="00104351" w:rsidRPr="006A5FBB" w:rsidRDefault="00104351" w:rsidP="00104351">
      <w:pPr>
        <w:shd w:val="clear" w:color="auto" w:fill="FFFFFF"/>
        <w:ind w:firstLine="720"/>
        <w:jc w:val="both"/>
        <w:rPr>
          <w:sz w:val="28"/>
          <w:szCs w:val="28"/>
        </w:rPr>
      </w:pPr>
    </w:p>
    <w:p w14:paraId="2DC0ECB0" w14:textId="77777777" w:rsidR="00104351" w:rsidRDefault="00104351" w:rsidP="00104351">
      <w:pPr>
        <w:shd w:val="clear" w:color="auto" w:fill="FFFFFF"/>
        <w:jc w:val="center"/>
        <w:rPr>
          <w:b/>
          <w:bCs/>
          <w:sz w:val="28"/>
          <w:szCs w:val="28"/>
          <w:lang w:val="uk-UA"/>
        </w:rPr>
      </w:pPr>
      <w:r w:rsidRPr="006A5FBB">
        <w:rPr>
          <w:b/>
          <w:bCs/>
          <w:sz w:val="28"/>
          <w:szCs w:val="28"/>
          <w:lang w:val="uk-UA"/>
        </w:rPr>
        <w:t>ОСНОВНИЙ ЗМІСТ РОБОТИ</w:t>
      </w:r>
    </w:p>
    <w:p w14:paraId="5D44EFEE" w14:textId="77777777" w:rsidR="00104351" w:rsidRPr="006A5FBB" w:rsidRDefault="00104351" w:rsidP="00104351">
      <w:pPr>
        <w:shd w:val="clear" w:color="auto" w:fill="FFFFFF"/>
        <w:jc w:val="center"/>
        <w:rPr>
          <w:sz w:val="28"/>
          <w:szCs w:val="28"/>
        </w:rPr>
      </w:pPr>
    </w:p>
    <w:p w14:paraId="38B56F0E" w14:textId="77777777" w:rsidR="00104351" w:rsidRPr="006A5FBB" w:rsidRDefault="00104351" w:rsidP="00104351">
      <w:pPr>
        <w:shd w:val="clear" w:color="auto" w:fill="FFFFFF"/>
        <w:ind w:firstLine="720"/>
        <w:jc w:val="both"/>
        <w:rPr>
          <w:sz w:val="28"/>
          <w:szCs w:val="28"/>
        </w:rPr>
      </w:pPr>
      <w:r w:rsidRPr="006A5FBB">
        <w:rPr>
          <w:b/>
          <w:bCs/>
          <w:sz w:val="28"/>
          <w:szCs w:val="28"/>
          <w:lang w:val="uk-UA"/>
        </w:rPr>
        <w:t xml:space="preserve">У вступі </w:t>
      </w:r>
      <w:r w:rsidRPr="006A5FBB">
        <w:rPr>
          <w:sz w:val="28"/>
          <w:szCs w:val="28"/>
          <w:lang w:val="uk-UA"/>
        </w:rPr>
        <w:t>розкривається стан наукової проблеми, обґрунтовується актуальність теми дисертаційної роботи, формулюються мета та задачі дослідження, наводиться наукова новизна та практичне значення одержаних результатів.</w:t>
      </w:r>
    </w:p>
    <w:p w14:paraId="23722DA6" w14:textId="77777777" w:rsidR="00104351" w:rsidRPr="006A5FBB" w:rsidRDefault="00104351" w:rsidP="00104351">
      <w:pPr>
        <w:shd w:val="clear" w:color="auto" w:fill="FFFFFF"/>
        <w:ind w:firstLine="720"/>
        <w:jc w:val="both"/>
        <w:rPr>
          <w:sz w:val="28"/>
          <w:szCs w:val="28"/>
        </w:rPr>
      </w:pPr>
      <w:r w:rsidRPr="006A5FBB">
        <w:rPr>
          <w:b/>
          <w:bCs/>
          <w:sz w:val="28"/>
          <w:szCs w:val="28"/>
          <w:lang w:val="uk-UA"/>
        </w:rPr>
        <w:t xml:space="preserve">У першому розділі </w:t>
      </w:r>
      <w:r>
        <w:rPr>
          <w:sz w:val="28"/>
          <w:szCs w:val="28"/>
          <w:lang w:val="uk-UA"/>
        </w:rPr>
        <w:t>“</w:t>
      </w:r>
      <w:r w:rsidRPr="006A5FBB">
        <w:rPr>
          <w:sz w:val="28"/>
          <w:szCs w:val="28"/>
          <w:lang w:val="uk-UA"/>
        </w:rPr>
        <w:t>Коротка фізико-геграфічна характеристика</w:t>
      </w:r>
      <w:r>
        <w:rPr>
          <w:sz w:val="28"/>
          <w:szCs w:val="28"/>
          <w:lang w:val="uk-UA"/>
        </w:rPr>
        <w:t>”</w:t>
      </w:r>
      <w:r w:rsidRPr="006A5FBB">
        <w:rPr>
          <w:sz w:val="28"/>
          <w:szCs w:val="28"/>
          <w:lang w:val="uk-UA"/>
        </w:rPr>
        <w:t xml:space="preserve"> наводяться основні дані про орографію водозбору, кліматичні умови, підстильну поверхню та гідрологічну вивченність.</w:t>
      </w:r>
    </w:p>
    <w:p w14:paraId="6E4E10AB" w14:textId="77777777" w:rsidR="00104351" w:rsidRPr="006A5FBB" w:rsidRDefault="00104351" w:rsidP="00104351">
      <w:pPr>
        <w:shd w:val="clear" w:color="auto" w:fill="FFFFFF"/>
        <w:ind w:firstLine="720"/>
        <w:jc w:val="both"/>
        <w:rPr>
          <w:sz w:val="28"/>
          <w:szCs w:val="28"/>
          <w:lang w:val="uk-UA"/>
        </w:rPr>
      </w:pPr>
      <w:r w:rsidRPr="006A5FBB">
        <w:rPr>
          <w:sz w:val="28"/>
          <w:szCs w:val="28"/>
          <w:lang w:val="uk-UA"/>
        </w:rPr>
        <w:t xml:space="preserve">Звертається увага на те, що розглядувана територія знаходиться у помірному поясі мусонної далекосхідної області колишнього СРСР. На формування стоку впливають складний рельєф та мусонний характер атмосферної циркуляції. Гірський хребет Сіхоте-Алінь, з якого беруть початок праві притоки р. Уссурі, стоїть бар'єром на шляху повітряних мас. У зимовий період на формування клімату впливає взаємодія між сибірським антициклоном й південно-західною улоговиною алеутської депресії, улітку </w:t>
      </w:r>
      <w:r>
        <w:rPr>
          <w:sz w:val="28"/>
          <w:szCs w:val="28"/>
          <w:lang w:val="uk-UA"/>
        </w:rPr>
        <w:t>–</w:t>
      </w:r>
      <w:r w:rsidRPr="006A5FBB">
        <w:rPr>
          <w:sz w:val="28"/>
          <w:szCs w:val="28"/>
          <w:lang w:val="uk-UA"/>
        </w:rPr>
        <w:t xml:space="preserve"> азіатська депресія та тихоокеанський антициклон.</w:t>
      </w:r>
    </w:p>
    <w:p w14:paraId="43E26862" w14:textId="77777777" w:rsidR="00104351" w:rsidRPr="006A5FBB" w:rsidRDefault="00104351" w:rsidP="00104351">
      <w:pPr>
        <w:shd w:val="clear" w:color="auto" w:fill="FFFFFF"/>
        <w:ind w:firstLine="720"/>
        <w:jc w:val="both"/>
        <w:rPr>
          <w:sz w:val="28"/>
          <w:szCs w:val="28"/>
        </w:rPr>
      </w:pPr>
      <w:r w:rsidRPr="006A5FBB">
        <w:rPr>
          <w:sz w:val="28"/>
          <w:szCs w:val="28"/>
          <w:lang w:val="uk-UA"/>
        </w:rPr>
        <w:t xml:space="preserve">Кількість річних опадів пов'язується з висотою місцевості та орієнтацією гірських схилів. У </w:t>
      </w:r>
      <w:r>
        <w:rPr>
          <w:sz w:val="28"/>
          <w:szCs w:val="28"/>
          <w:lang w:val="uk-UA"/>
        </w:rPr>
        <w:t>“</w:t>
      </w:r>
      <w:r w:rsidRPr="006A5FBB">
        <w:rPr>
          <w:sz w:val="28"/>
          <w:szCs w:val="28"/>
          <w:lang w:val="uk-UA"/>
        </w:rPr>
        <w:t>Ресурсах поверхневих вод СРСР</w:t>
      </w:r>
      <w:r>
        <w:rPr>
          <w:sz w:val="28"/>
          <w:szCs w:val="28"/>
          <w:lang w:val="uk-UA"/>
        </w:rPr>
        <w:t>”</w:t>
      </w:r>
      <w:r w:rsidRPr="006A5FBB">
        <w:rPr>
          <w:sz w:val="28"/>
          <w:szCs w:val="28"/>
          <w:lang w:val="uk-UA"/>
        </w:rPr>
        <w:t xml:space="preserve"> наводиться до 15 районів, виділених за характером зв'язків норм річних опадів із висотою.</w:t>
      </w:r>
    </w:p>
    <w:p w14:paraId="5FCB3F9B" w14:textId="77777777" w:rsidR="00104351" w:rsidRPr="006A5FBB" w:rsidRDefault="00104351" w:rsidP="00104351">
      <w:pPr>
        <w:shd w:val="clear" w:color="auto" w:fill="FFFFFF"/>
        <w:ind w:firstLine="720"/>
        <w:jc w:val="both"/>
        <w:rPr>
          <w:sz w:val="28"/>
          <w:szCs w:val="28"/>
        </w:rPr>
      </w:pPr>
      <w:r w:rsidRPr="006A5FBB">
        <w:rPr>
          <w:sz w:val="28"/>
          <w:szCs w:val="28"/>
          <w:lang w:val="uk-UA"/>
        </w:rPr>
        <w:t xml:space="preserve">Головним джерелом живлення р. Уссурі є опади (66%). Снігове живлення становить тільки 19% від середньої багаторічної річної величини стоку. Підземному живленню належить близько 15%. Найбільше характерним для внутрішньорічного розподілу стоку є паводковий режим у теплу частину року. При визначенні внутрішнорічного розподілу стоку виділяються сезони весна-літо </w:t>
      </w:r>
      <w:r w:rsidRPr="006A5FBB">
        <w:rPr>
          <w:sz w:val="28"/>
          <w:szCs w:val="28"/>
        </w:rPr>
        <w:t>(</w:t>
      </w:r>
      <w:r w:rsidRPr="006A5FBB">
        <w:rPr>
          <w:sz w:val="28"/>
          <w:szCs w:val="28"/>
          <w:lang w:val="en-US"/>
        </w:rPr>
        <w:t>IV</w:t>
      </w:r>
      <w:r w:rsidRPr="006A5FBB">
        <w:rPr>
          <w:sz w:val="28"/>
          <w:szCs w:val="28"/>
        </w:rPr>
        <w:t>-</w:t>
      </w:r>
      <w:r w:rsidRPr="006A5FBB">
        <w:rPr>
          <w:sz w:val="28"/>
          <w:szCs w:val="28"/>
          <w:lang w:val="en-US"/>
        </w:rPr>
        <w:t>X</w:t>
      </w:r>
      <w:r w:rsidRPr="006A5FBB">
        <w:rPr>
          <w:sz w:val="28"/>
          <w:szCs w:val="28"/>
        </w:rPr>
        <w:t xml:space="preserve">), </w:t>
      </w:r>
      <w:r w:rsidRPr="006A5FBB">
        <w:rPr>
          <w:sz w:val="28"/>
          <w:szCs w:val="28"/>
          <w:lang w:val="uk-UA"/>
        </w:rPr>
        <w:t>осінь (Х-ХІ) та зима (ХІІ-</w:t>
      </w:r>
      <w:r>
        <w:rPr>
          <w:sz w:val="28"/>
          <w:szCs w:val="28"/>
          <w:lang w:val="en-US"/>
        </w:rPr>
        <w:t>III</w:t>
      </w:r>
      <w:r w:rsidRPr="006A5FBB">
        <w:rPr>
          <w:sz w:val="28"/>
          <w:szCs w:val="28"/>
          <w:lang w:val="uk-UA"/>
        </w:rPr>
        <w:t xml:space="preserve">). Найбільші витрати води спостерігаються у квітні-травні за рахунок як </w:t>
      </w:r>
      <w:r w:rsidRPr="006A5FBB">
        <w:rPr>
          <w:sz w:val="28"/>
          <w:szCs w:val="28"/>
        </w:rPr>
        <w:t xml:space="preserve">талого, так </w:t>
      </w:r>
      <w:r w:rsidRPr="006A5FBB">
        <w:rPr>
          <w:sz w:val="28"/>
          <w:szCs w:val="28"/>
          <w:lang w:val="uk-UA"/>
        </w:rPr>
        <w:t>і дощового стоку.</w:t>
      </w:r>
    </w:p>
    <w:p w14:paraId="13540C81" w14:textId="77777777" w:rsidR="00104351" w:rsidRPr="006A5FBB" w:rsidRDefault="00104351" w:rsidP="00104351">
      <w:pPr>
        <w:shd w:val="clear" w:color="auto" w:fill="FFFFFF"/>
        <w:ind w:firstLine="720"/>
        <w:jc w:val="both"/>
        <w:rPr>
          <w:sz w:val="28"/>
          <w:szCs w:val="28"/>
        </w:rPr>
      </w:pPr>
      <w:r w:rsidRPr="006A5FBB">
        <w:rPr>
          <w:sz w:val="28"/>
          <w:szCs w:val="28"/>
          <w:lang w:val="uk-UA"/>
        </w:rPr>
        <w:t xml:space="preserve">У межах водозбору р. Уссурі за комплексом гідрологічних та ландшафтно-морфологічних характеристик у </w:t>
      </w:r>
      <w:r>
        <w:rPr>
          <w:sz w:val="28"/>
          <w:szCs w:val="28"/>
          <w:lang w:val="uk-UA"/>
        </w:rPr>
        <w:t>“</w:t>
      </w:r>
      <w:r w:rsidRPr="006A5FBB">
        <w:rPr>
          <w:sz w:val="28"/>
          <w:szCs w:val="28"/>
          <w:lang w:val="uk-UA"/>
        </w:rPr>
        <w:t>Ресурсах поверхневих вод СРСР</w:t>
      </w:r>
      <w:r>
        <w:rPr>
          <w:sz w:val="28"/>
          <w:szCs w:val="28"/>
          <w:lang w:val="uk-UA"/>
        </w:rPr>
        <w:t>”</w:t>
      </w:r>
      <w:r w:rsidRPr="006A5FBB">
        <w:rPr>
          <w:sz w:val="28"/>
          <w:szCs w:val="28"/>
          <w:lang w:val="uk-UA"/>
        </w:rPr>
        <w:t xml:space="preserve"> наведено 3 райони: Центральна частина хребта Сіхоте-Алінь; Західний схил хребта Сіхоте-Алінь; Західно-Приморська низовина. Виділені райони розрізняються у гідрологічному відношенні за внеском паводків та повеней у формування річного стоку та ділять територію меридіонально, за розподілом висоти. Виділення зон підвищеного, помірного та </w:t>
      </w:r>
      <w:r w:rsidRPr="006A5FBB">
        <w:rPr>
          <w:sz w:val="28"/>
          <w:szCs w:val="28"/>
        </w:rPr>
        <w:t xml:space="preserve">талого </w:t>
      </w:r>
      <w:r w:rsidRPr="006A5FBB">
        <w:rPr>
          <w:sz w:val="28"/>
          <w:szCs w:val="28"/>
          <w:lang w:val="uk-UA"/>
        </w:rPr>
        <w:t>стоку за характером розподілу ізоліній норм річного стоку також є відображенням прояву закону вертикальної поясності у формуванні річного стоку гірських регіонів.</w:t>
      </w:r>
    </w:p>
    <w:p w14:paraId="1A70799F" w14:textId="77777777" w:rsidR="00104351" w:rsidRPr="006A5FBB" w:rsidRDefault="00104351" w:rsidP="00104351">
      <w:pPr>
        <w:shd w:val="clear" w:color="auto" w:fill="FFFFFF"/>
        <w:ind w:firstLine="720"/>
        <w:jc w:val="both"/>
        <w:rPr>
          <w:sz w:val="28"/>
          <w:szCs w:val="28"/>
        </w:rPr>
      </w:pPr>
      <w:r w:rsidRPr="006A5FBB">
        <w:rPr>
          <w:sz w:val="28"/>
          <w:szCs w:val="28"/>
          <w:lang w:val="uk-UA"/>
        </w:rPr>
        <w:t>У подальших географічних узагальненнях, наведених у літературних джерелах, прояв закону вертикальної поясності розглядається як головний чинник, що має бути урахованним при розробці розрахункових методик. Так у С</w:t>
      </w:r>
      <w:r w:rsidRPr="007020FE">
        <w:rPr>
          <w:sz w:val="28"/>
          <w:szCs w:val="28"/>
        </w:rPr>
        <w:t>НІ</w:t>
      </w:r>
      <w:r w:rsidRPr="006A5FBB">
        <w:rPr>
          <w:sz w:val="28"/>
          <w:szCs w:val="28"/>
          <w:lang w:val="uk-UA"/>
        </w:rPr>
        <w:t>П 2.01-14-83 запропоновано 3 райони для визначення норм стоку згідно з</w:t>
      </w:r>
    </w:p>
    <w:p w14:paraId="67F68A8C" w14:textId="77777777" w:rsidR="00104351" w:rsidRPr="00866318" w:rsidRDefault="00104351" w:rsidP="00104351">
      <w:pPr>
        <w:shd w:val="clear" w:color="auto" w:fill="FFFFFF"/>
        <w:jc w:val="both"/>
        <w:rPr>
          <w:sz w:val="28"/>
          <w:szCs w:val="28"/>
          <w:lang w:val="uk-UA"/>
        </w:rPr>
        <w:sectPr w:rsidR="00104351" w:rsidRPr="00866318" w:rsidSect="00D9721B">
          <w:pgSz w:w="11909" w:h="16834"/>
          <w:pgMar w:top="1134" w:right="1134" w:bottom="1134" w:left="1134" w:header="720" w:footer="720" w:gutter="0"/>
          <w:cols w:space="720"/>
          <w:noEndnote/>
        </w:sectPr>
      </w:pPr>
    </w:p>
    <w:p w14:paraId="782E0921" w14:textId="77777777" w:rsidR="00104351" w:rsidRPr="006A5FBB" w:rsidRDefault="00104351" w:rsidP="00104351">
      <w:pPr>
        <w:shd w:val="clear" w:color="auto" w:fill="FFFFFF"/>
        <w:jc w:val="both"/>
        <w:rPr>
          <w:sz w:val="28"/>
          <w:szCs w:val="28"/>
          <w:lang w:val="uk-UA"/>
        </w:rPr>
      </w:pPr>
      <w:r w:rsidRPr="006A5FBB">
        <w:rPr>
          <w:sz w:val="28"/>
          <w:szCs w:val="28"/>
          <w:lang w:val="uk-UA"/>
        </w:rPr>
        <w:lastRenderedPageBreak/>
        <w:t xml:space="preserve">характером залежності норм річного </w:t>
      </w:r>
      <w:r w:rsidRPr="006A5FBB">
        <w:rPr>
          <w:sz w:val="28"/>
          <w:szCs w:val="28"/>
        </w:rPr>
        <w:t xml:space="preserve">стоку </w:t>
      </w:r>
      <w:r w:rsidRPr="006A5FBB">
        <w:rPr>
          <w:sz w:val="28"/>
          <w:szCs w:val="28"/>
          <w:lang w:val="uk-UA"/>
        </w:rPr>
        <w:t>від висоти місцевості. Але наведені залежності не охоплюють усіх особливостей формування стоку у басейні р. Уссурі, що у кінцевому результаті забезпечує низьку точність розрахунків. Виходячи з цього, автор формулює основну задачу дослідження як необхідність розроблення науково обґрунтованих географічних узагальнень характеристик річного стоку з метою підвищеннія якості та точності розрахунків.</w:t>
      </w:r>
    </w:p>
    <w:p w14:paraId="192122E3" w14:textId="77777777" w:rsidR="00104351" w:rsidRPr="006A5FBB" w:rsidRDefault="00104351" w:rsidP="00104351">
      <w:pPr>
        <w:shd w:val="clear" w:color="auto" w:fill="FFFFFF"/>
        <w:ind w:firstLine="720"/>
        <w:jc w:val="both"/>
        <w:rPr>
          <w:sz w:val="28"/>
          <w:szCs w:val="28"/>
        </w:rPr>
      </w:pPr>
      <w:r w:rsidRPr="006A5FBB">
        <w:rPr>
          <w:sz w:val="28"/>
          <w:szCs w:val="28"/>
          <w:lang w:val="uk-UA"/>
        </w:rPr>
        <w:t>До аналізу залучені ряди річного стоку по 50 рівномірно розташованих по території водозборів, з довжиною спостережень не менше 10 років.</w:t>
      </w:r>
    </w:p>
    <w:p w14:paraId="27442786" w14:textId="77777777" w:rsidR="00104351" w:rsidRPr="006A5FBB" w:rsidRDefault="00104351" w:rsidP="00104351">
      <w:pPr>
        <w:shd w:val="clear" w:color="auto" w:fill="FFFFFF"/>
        <w:ind w:firstLine="720"/>
        <w:jc w:val="both"/>
        <w:rPr>
          <w:sz w:val="28"/>
          <w:szCs w:val="28"/>
        </w:rPr>
      </w:pPr>
      <w:r w:rsidRPr="00110427">
        <w:rPr>
          <w:b/>
          <w:sz w:val="28"/>
          <w:szCs w:val="28"/>
          <w:lang w:val="uk-UA"/>
        </w:rPr>
        <w:t>У другому розділі</w:t>
      </w:r>
      <w:r w:rsidRPr="006A5FBB">
        <w:rPr>
          <w:sz w:val="28"/>
          <w:szCs w:val="28"/>
          <w:lang w:val="uk-UA"/>
        </w:rPr>
        <w:t xml:space="preserve"> </w:t>
      </w:r>
      <w:r>
        <w:rPr>
          <w:sz w:val="28"/>
          <w:szCs w:val="28"/>
          <w:lang w:val="uk-UA"/>
        </w:rPr>
        <w:t xml:space="preserve">“Оцінка </w:t>
      </w:r>
      <w:r w:rsidRPr="006A5FBB">
        <w:rPr>
          <w:sz w:val="28"/>
          <w:szCs w:val="28"/>
          <w:lang w:val="uk-UA"/>
        </w:rPr>
        <w:t>характеристик річного стоку за даними спостережень</w:t>
      </w:r>
      <w:r>
        <w:rPr>
          <w:sz w:val="28"/>
          <w:szCs w:val="28"/>
          <w:lang w:val="uk-UA"/>
        </w:rPr>
        <w:t xml:space="preserve">” </w:t>
      </w:r>
      <w:r w:rsidRPr="006A5FBB">
        <w:rPr>
          <w:sz w:val="28"/>
          <w:szCs w:val="28"/>
          <w:lang w:val="uk-UA"/>
        </w:rPr>
        <w:t xml:space="preserve">наводяться результати розрахунків статистичних параметрів річного стоку річок басейну Уссурі, виконані за методом моментів. Вибір цього розрахункового методу спирається на рекомендації СНІП 2.01.14-83 для рядів стоку з коефіцієнтами варіації </w:t>
      </w:r>
      <w:r w:rsidRPr="006A5FBB">
        <w:rPr>
          <w:sz w:val="28"/>
          <w:szCs w:val="28"/>
          <w:lang w:val="en-US"/>
        </w:rPr>
        <w:t>C</w:t>
      </w:r>
      <w:r w:rsidRPr="006A5FBB">
        <w:rPr>
          <w:sz w:val="28"/>
          <w:szCs w:val="28"/>
          <w:vertAlign w:val="subscript"/>
          <w:lang w:val="en-US"/>
        </w:rPr>
        <w:t>v</w:t>
      </w:r>
      <w:r w:rsidRPr="006A5FBB">
        <w:rPr>
          <w:sz w:val="28"/>
          <w:szCs w:val="28"/>
        </w:rPr>
        <w:t xml:space="preserve"> &lt;0,5. </w:t>
      </w:r>
      <w:r w:rsidRPr="006A5FBB">
        <w:rPr>
          <w:sz w:val="28"/>
          <w:szCs w:val="28"/>
          <w:lang w:val="uk-UA"/>
        </w:rPr>
        <w:t>Результати розрахунків показали, що у більшості випадків визначення середньоарифметичних значень річного стоку та коефіцієнтів варіації відбулося з достатньою точністю. Але для коротких рядів (</w:t>
      </w:r>
      <w:r>
        <w:rPr>
          <w:sz w:val="28"/>
          <w:szCs w:val="28"/>
          <w:lang w:val="en-US"/>
        </w:rPr>
        <w:t>n</w:t>
      </w:r>
      <w:r w:rsidRPr="006A5FBB">
        <w:rPr>
          <w:sz w:val="28"/>
          <w:szCs w:val="28"/>
          <w:lang w:val="uk-UA"/>
        </w:rPr>
        <w:t>&lt;20 років) відносна середньоквадратична похибка визначення цих параметрів перевищує допустиму.</w:t>
      </w:r>
    </w:p>
    <w:p w14:paraId="7CACF6F9" w14:textId="77777777" w:rsidR="00104351" w:rsidRPr="006A5FBB" w:rsidRDefault="00104351" w:rsidP="00104351">
      <w:pPr>
        <w:shd w:val="clear" w:color="auto" w:fill="FFFFFF"/>
        <w:ind w:firstLine="720"/>
        <w:jc w:val="both"/>
        <w:rPr>
          <w:sz w:val="28"/>
          <w:szCs w:val="28"/>
        </w:rPr>
      </w:pPr>
      <w:r w:rsidRPr="006A5FBB">
        <w:rPr>
          <w:sz w:val="28"/>
          <w:szCs w:val="28"/>
          <w:lang w:val="uk-UA"/>
        </w:rPr>
        <w:t xml:space="preserve">Коефіцієнти асиметрії </w:t>
      </w:r>
      <w:r w:rsidRPr="006A5FBB">
        <w:rPr>
          <w:sz w:val="28"/>
          <w:szCs w:val="28"/>
          <w:lang w:val="en-US"/>
        </w:rPr>
        <w:t>C</w:t>
      </w:r>
      <w:r w:rsidRPr="006A5FBB">
        <w:rPr>
          <w:sz w:val="28"/>
          <w:szCs w:val="28"/>
          <w:vertAlign w:val="subscript"/>
          <w:lang w:val="en-US"/>
        </w:rPr>
        <w:t>s</w:t>
      </w:r>
      <w:r w:rsidRPr="006A5FBB">
        <w:rPr>
          <w:sz w:val="28"/>
          <w:szCs w:val="28"/>
        </w:rPr>
        <w:t xml:space="preserve"> </w:t>
      </w:r>
      <w:r w:rsidRPr="006A5FBB">
        <w:rPr>
          <w:sz w:val="28"/>
          <w:szCs w:val="28"/>
          <w:lang w:val="uk-UA"/>
        </w:rPr>
        <w:t xml:space="preserve">та автокореляції </w:t>
      </w:r>
      <w:r w:rsidRPr="00D142B7">
        <w:rPr>
          <w:i/>
          <w:sz w:val="28"/>
          <w:szCs w:val="28"/>
          <w:lang w:val="en-US"/>
        </w:rPr>
        <w:t>r</w:t>
      </w:r>
      <w:r w:rsidRPr="006A5FBB">
        <w:rPr>
          <w:sz w:val="28"/>
          <w:szCs w:val="28"/>
          <w:lang w:val="uk-UA"/>
        </w:rPr>
        <w:t>(1) визначені за вибірковими даними з недостатньою точністю. У багатьох випадках похибка визначення цих параметрів перевищує значення самих параметрів.</w:t>
      </w:r>
    </w:p>
    <w:p w14:paraId="128BB09C" w14:textId="77777777" w:rsidR="00104351" w:rsidRPr="008430C4" w:rsidRDefault="00104351" w:rsidP="00104351">
      <w:pPr>
        <w:shd w:val="clear" w:color="auto" w:fill="FFFFFF"/>
        <w:ind w:firstLine="720"/>
        <w:jc w:val="both"/>
        <w:rPr>
          <w:sz w:val="28"/>
          <w:szCs w:val="28"/>
        </w:rPr>
      </w:pPr>
      <w:r w:rsidRPr="006A5FBB">
        <w:rPr>
          <w:sz w:val="28"/>
          <w:szCs w:val="28"/>
          <w:lang w:val="uk-UA"/>
        </w:rPr>
        <w:t xml:space="preserve">Перевірка статистичних гіпотез про однорідність членів статистичної сукупності показала, що більшість рядів </w:t>
      </w:r>
      <w:r w:rsidRPr="006A5FBB">
        <w:rPr>
          <w:sz w:val="28"/>
          <w:szCs w:val="28"/>
        </w:rPr>
        <w:t xml:space="preserve">годового </w:t>
      </w:r>
      <w:r w:rsidRPr="006A5FBB">
        <w:rPr>
          <w:sz w:val="28"/>
          <w:szCs w:val="28"/>
          <w:lang w:val="uk-UA"/>
        </w:rPr>
        <w:t>стоку в басейні р.Уссури можуть розглядатися як однорідні. Установлена за критеріями Фішера і Стьюдента статистична значущість різниць між середніми арифметичними значеннями та дисперсіями порівнювальних частин вихідних рядів обумовлена наявністю пропусків даних (особливо у екстремальні за водністю роки). Навіть довгі ряди мають певну кількість пропусків. Автором зроблено висновок про необхідність відновлення пропущених даних, та установлення розрахункового періоду з метою приведення коротких рядів стоку до довгого періоду.</w:t>
      </w:r>
    </w:p>
    <w:p w14:paraId="140317C8" w14:textId="77777777" w:rsidR="00104351" w:rsidRPr="00110427" w:rsidRDefault="00104351" w:rsidP="00104351">
      <w:pPr>
        <w:shd w:val="clear" w:color="auto" w:fill="FFFFFF"/>
        <w:ind w:firstLine="720"/>
        <w:jc w:val="both"/>
        <w:rPr>
          <w:sz w:val="28"/>
          <w:szCs w:val="28"/>
        </w:rPr>
      </w:pPr>
      <w:r w:rsidRPr="006A5FBB">
        <w:rPr>
          <w:sz w:val="28"/>
          <w:szCs w:val="28"/>
          <w:lang w:val="uk-UA"/>
        </w:rPr>
        <w:t xml:space="preserve">У </w:t>
      </w:r>
      <w:r w:rsidRPr="006A5FBB">
        <w:rPr>
          <w:b/>
          <w:bCs/>
          <w:sz w:val="28"/>
          <w:szCs w:val="28"/>
          <w:lang w:val="uk-UA"/>
        </w:rPr>
        <w:t xml:space="preserve">третьому розділі </w:t>
      </w:r>
      <w:r>
        <w:rPr>
          <w:sz w:val="28"/>
          <w:szCs w:val="28"/>
          <w:lang w:val="uk-UA"/>
        </w:rPr>
        <w:t>“</w:t>
      </w:r>
      <w:r w:rsidRPr="006A5FBB">
        <w:rPr>
          <w:sz w:val="28"/>
          <w:szCs w:val="28"/>
          <w:lang w:val="uk-UA"/>
        </w:rPr>
        <w:t>Закономірності коливань річного стоку</w:t>
      </w:r>
      <w:r>
        <w:rPr>
          <w:sz w:val="28"/>
          <w:szCs w:val="28"/>
          <w:lang w:val="uk-UA"/>
        </w:rPr>
        <w:t>”</w:t>
      </w:r>
      <w:r w:rsidRPr="006A5FBB">
        <w:rPr>
          <w:sz w:val="28"/>
          <w:szCs w:val="28"/>
          <w:lang w:val="uk-UA"/>
        </w:rPr>
        <w:t xml:space="preserve"> розглянуто проблему визначення основних закономірностей коливань річного стоку на основі використання </w:t>
      </w:r>
      <w:r w:rsidRPr="006A5FBB">
        <w:rPr>
          <w:sz w:val="28"/>
          <w:szCs w:val="28"/>
          <w:lang w:val="en-US"/>
        </w:rPr>
        <w:t>Q</w:t>
      </w:r>
      <w:r w:rsidRPr="006A5FBB">
        <w:rPr>
          <w:sz w:val="28"/>
          <w:szCs w:val="28"/>
          <w:lang w:val="uk-UA"/>
        </w:rPr>
        <w:t>-модифікації факторного аналізу та методу головних компонентів (розкладання полів стоку за ПОФ).</w:t>
      </w:r>
    </w:p>
    <w:p w14:paraId="55B41598" w14:textId="77777777" w:rsidR="00104351" w:rsidRPr="006A5FBB" w:rsidRDefault="00104351" w:rsidP="00104351">
      <w:pPr>
        <w:shd w:val="clear" w:color="auto" w:fill="FFFFFF"/>
        <w:ind w:firstLine="720"/>
        <w:jc w:val="both"/>
        <w:rPr>
          <w:sz w:val="28"/>
          <w:szCs w:val="28"/>
        </w:rPr>
      </w:pPr>
      <w:r w:rsidRPr="006A5FBB">
        <w:rPr>
          <w:sz w:val="28"/>
          <w:szCs w:val="28"/>
          <w:lang w:val="uk-UA"/>
        </w:rPr>
        <w:t xml:space="preserve">Модель </w:t>
      </w:r>
      <w:r w:rsidRPr="006A5FBB">
        <w:rPr>
          <w:sz w:val="28"/>
          <w:szCs w:val="28"/>
          <w:lang w:val="en-US"/>
        </w:rPr>
        <w:t>Q</w:t>
      </w:r>
      <w:r w:rsidRPr="006A5FBB">
        <w:rPr>
          <w:sz w:val="28"/>
          <w:szCs w:val="28"/>
          <w:lang w:val="uk-UA"/>
        </w:rPr>
        <w:t xml:space="preserve">-модифікації факторного </w:t>
      </w:r>
      <w:r w:rsidRPr="006A5FBB">
        <w:rPr>
          <w:sz w:val="28"/>
          <w:szCs w:val="28"/>
        </w:rPr>
        <w:t xml:space="preserve">анализу </w:t>
      </w:r>
      <w:r w:rsidRPr="006A5FBB">
        <w:rPr>
          <w:sz w:val="28"/>
          <w:szCs w:val="28"/>
          <w:lang w:val="uk-UA"/>
        </w:rPr>
        <w:t>може бути представленою у вигляді:</w:t>
      </w:r>
    </w:p>
    <w:p w14:paraId="78AD3C0F" w14:textId="77777777" w:rsidR="00104351" w:rsidRDefault="00104351" w:rsidP="00104351">
      <w:pPr>
        <w:shd w:val="clear" w:color="auto" w:fill="FFFFFF"/>
        <w:jc w:val="both"/>
        <w:rPr>
          <w:i/>
          <w:iCs/>
          <w:sz w:val="28"/>
          <w:szCs w:val="28"/>
          <w:lang w:val="uk-UA"/>
        </w:rPr>
      </w:pPr>
    </w:p>
    <w:p w14:paraId="28E61578" w14:textId="77777777" w:rsidR="00104351" w:rsidRPr="00110427" w:rsidRDefault="00104351" w:rsidP="00104351">
      <w:pPr>
        <w:shd w:val="clear" w:color="auto" w:fill="FFFFFF"/>
        <w:jc w:val="center"/>
        <w:rPr>
          <w:iCs/>
          <w:sz w:val="28"/>
          <w:szCs w:val="28"/>
          <w:lang w:val="uk-UA"/>
        </w:rPr>
      </w:pPr>
      <w:r>
        <w:rPr>
          <w:iCs/>
          <w:sz w:val="28"/>
          <w:szCs w:val="28"/>
          <w:lang w:val="uk-UA"/>
        </w:rPr>
        <w:t xml:space="preserve">                                                          </w:t>
      </w:r>
      <w:r w:rsidRPr="00110427">
        <w:rPr>
          <w:iCs/>
          <w:position w:val="-6"/>
          <w:sz w:val="28"/>
          <w:szCs w:val="28"/>
          <w:lang w:val="uk-UA"/>
        </w:rPr>
        <w:object w:dxaOrig="1260" w:dyaOrig="300" w14:anchorId="6724A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5pt" o:ole="">
            <v:imagedata r:id="rId10" o:title=""/>
          </v:shape>
          <o:OLEObject Type="Embed" ProgID="Equation.3" ShapeID="_x0000_i1025" DrawAspect="Content" ObjectID="_1489491571" r:id="rId11"/>
        </w:object>
      </w:r>
      <w:r>
        <w:rPr>
          <w:iCs/>
          <w:sz w:val="28"/>
          <w:szCs w:val="28"/>
          <w:lang w:val="uk-UA"/>
        </w:rPr>
        <w:t xml:space="preserve">,                                                        </w:t>
      </w:r>
      <w:r w:rsidRPr="006A5FBB">
        <w:rPr>
          <w:sz w:val="28"/>
          <w:szCs w:val="28"/>
          <w:lang w:val="uk-UA"/>
        </w:rPr>
        <w:t>(1)</w:t>
      </w:r>
    </w:p>
    <w:p w14:paraId="1DD2668D" w14:textId="77777777" w:rsidR="00104351" w:rsidRPr="00110427" w:rsidRDefault="00104351" w:rsidP="00104351">
      <w:pPr>
        <w:shd w:val="clear" w:color="auto" w:fill="FFFFFF"/>
        <w:jc w:val="both"/>
        <w:rPr>
          <w:sz w:val="28"/>
          <w:szCs w:val="28"/>
        </w:rPr>
      </w:pPr>
    </w:p>
    <w:p w14:paraId="2BB4ED6A" w14:textId="77777777" w:rsidR="00104351" w:rsidRPr="00110427" w:rsidRDefault="00104351" w:rsidP="00104351">
      <w:pPr>
        <w:shd w:val="clear" w:color="auto" w:fill="FFFFFF"/>
        <w:jc w:val="both"/>
        <w:rPr>
          <w:sz w:val="28"/>
          <w:szCs w:val="28"/>
        </w:rPr>
      </w:pPr>
      <w:r w:rsidRPr="00110427">
        <w:rPr>
          <w:sz w:val="28"/>
          <w:szCs w:val="28"/>
          <w:lang w:val="uk-UA"/>
        </w:rPr>
        <w:t xml:space="preserve">де </w:t>
      </w:r>
      <w:r w:rsidRPr="00110427">
        <w:rPr>
          <w:position w:val="-4"/>
          <w:sz w:val="28"/>
          <w:szCs w:val="28"/>
          <w:lang w:val="uk-UA"/>
        </w:rPr>
        <w:object w:dxaOrig="260" w:dyaOrig="279" w14:anchorId="052A76A5">
          <v:shape id="_x0000_i1026" type="#_x0000_t75" style="width:12.75pt;height:14.25pt" o:ole="">
            <v:imagedata r:id="rId12" o:title=""/>
          </v:shape>
          <o:OLEObject Type="Embed" ProgID="Equation.3" ShapeID="_x0000_i1026" DrawAspect="Content" ObjectID="_1489491572" r:id="rId13"/>
        </w:object>
      </w:r>
      <w:r>
        <w:rPr>
          <w:sz w:val="28"/>
          <w:szCs w:val="28"/>
          <w:lang w:val="uk-UA"/>
        </w:rPr>
        <w:t xml:space="preserve"> </w:t>
      </w:r>
      <w:r w:rsidRPr="00110427">
        <w:rPr>
          <w:iCs/>
          <w:sz w:val="28"/>
          <w:szCs w:val="28"/>
        </w:rPr>
        <w:t>-</w:t>
      </w:r>
      <w:r w:rsidRPr="00110427">
        <w:rPr>
          <w:iCs/>
          <w:sz w:val="28"/>
          <w:szCs w:val="28"/>
          <w:lang w:val="uk-UA"/>
        </w:rPr>
        <w:t xml:space="preserve"> </w:t>
      </w:r>
      <w:r w:rsidRPr="00110427">
        <w:rPr>
          <w:sz w:val="28"/>
          <w:szCs w:val="28"/>
          <w:lang w:val="uk-UA"/>
        </w:rPr>
        <w:t xml:space="preserve">матриця кореляцій; </w:t>
      </w:r>
      <w:r w:rsidRPr="00110427">
        <w:rPr>
          <w:iCs/>
          <w:position w:val="-4"/>
          <w:sz w:val="28"/>
          <w:szCs w:val="28"/>
          <w:lang w:val="en-US"/>
        </w:rPr>
        <w:object w:dxaOrig="240" w:dyaOrig="279" w14:anchorId="49164DE4">
          <v:shape id="_x0000_i1027" type="#_x0000_t75" style="width:12pt;height:14.25pt" o:ole="">
            <v:imagedata r:id="rId14" o:title=""/>
          </v:shape>
          <o:OLEObject Type="Embed" ProgID="Equation.3" ShapeID="_x0000_i1027" DrawAspect="Content" ObjectID="_1489491573" r:id="rId15"/>
        </w:object>
      </w:r>
      <w:r w:rsidRPr="00110427">
        <w:rPr>
          <w:iCs/>
          <w:sz w:val="28"/>
          <w:szCs w:val="28"/>
        </w:rPr>
        <w:t xml:space="preserve"> </w:t>
      </w:r>
      <w:r w:rsidRPr="00110427">
        <w:rPr>
          <w:iCs/>
          <w:sz w:val="28"/>
          <w:szCs w:val="28"/>
          <w:lang w:val="uk-UA"/>
        </w:rPr>
        <w:t xml:space="preserve">- </w:t>
      </w:r>
      <w:r w:rsidRPr="00110427">
        <w:rPr>
          <w:sz w:val="28"/>
          <w:szCs w:val="28"/>
          <w:lang w:val="uk-UA"/>
        </w:rPr>
        <w:t xml:space="preserve">матриця факторних навантажень; </w:t>
      </w:r>
      <w:r w:rsidRPr="00110427">
        <w:rPr>
          <w:position w:val="-4"/>
          <w:sz w:val="28"/>
          <w:szCs w:val="28"/>
          <w:lang w:val="uk-UA"/>
        </w:rPr>
        <w:object w:dxaOrig="279" w:dyaOrig="279" w14:anchorId="77B6F546">
          <v:shape id="_x0000_i1028" type="#_x0000_t75" style="width:14.25pt;height:14.25pt" o:ole="">
            <v:imagedata r:id="rId16" o:title=""/>
          </v:shape>
          <o:OLEObject Type="Embed" ProgID="Equation.3" ShapeID="_x0000_i1028" DrawAspect="Content" ObjectID="_1489491574" r:id="rId17"/>
        </w:object>
      </w:r>
      <w:r w:rsidRPr="00110427">
        <w:rPr>
          <w:iCs/>
          <w:sz w:val="28"/>
          <w:szCs w:val="28"/>
        </w:rPr>
        <w:t>-</w:t>
      </w:r>
      <w:r w:rsidRPr="00110427">
        <w:rPr>
          <w:sz w:val="28"/>
          <w:szCs w:val="28"/>
          <w:lang w:val="uk-UA"/>
        </w:rPr>
        <w:t xml:space="preserve">транспонована матриця </w:t>
      </w:r>
      <w:r w:rsidRPr="00110427">
        <w:rPr>
          <w:iCs/>
          <w:position w:val="-4"/>
          <w:sz w:val="28"/>
          <w:szCs w:val="28"/>
          <w:lang w:val="en-US"/>
        </w:rPr>
        <w:object w:dxaOrig="240" w:dyaOrig="279" w14:anchorId="40EC6947">
          <v:shape id="_x0000_i1029" type="#_x0000_t75" style="width:12pt;height:14.25pt" o:ole="">
            <v:imagedata r:id="rId18" o:title=""/>
          </v:shape>
          <o:OLEObject Type="Embed" ProgID="Equation.3" ShapeID="_x0000_i1029" DrawAspect="Content" ObjectID="_1489491575" r:id="rId19"/>
        </w:object>
      </w:r>
      <w:r w:rsidRPr="00110427">
        <w:rPr>
          <w:iCs/>
          <w:sz w:val="28"/>
          <w:szCs w:val="28"/>
        </w:rPr>
        <w:t xml:space="preserve">; </w:t>
      </w:r>
      <w:r w:rsidRPr="00110427">
        <w:rPr>
          <w:iCs/>
          <w:position w:val="-6"/>
          <w:sz w:val="28"/>
          <w:szCs w:val="28"/>
          <w:lang w:val="en-US"/>
        </w:rPr>
        <w:object w:dxaOrig="260" w:dyaOrig="300" w14:anchorId="488FA388">
          <v:shape id="_x0000_i1030" type="#_x0000_t75" style="width:12.75pt;height:15pt" o:ole="">
            <v:imagedata r:id="rId20" o:title=""/>
          </v:shape>
          <o:OLEObject Type="Embed" ProgID="Equation.3" ShapeID="_x0000_i1030" DrawAspect="Content" ObjectID="_1489491576" r:id="rId21"/>
        </w:object>
      </w:r>
      <w:r>
        <w:rPr>
          <w:iCs/>
          <w:sz w:val="28"/>
          <w:szCs w:val="28"/>
          <w:lang w:val="uk-UA"/>
        </w:rPr>
        <w:t xml:space="preserve"> </w:t>
      </w:r>
      <w:r w:rsidRPr="00110427">
        <w:rPr>
          <w:iCs/>
          <w:sz w:val="28"/>
          <w:szCs w:val="28"/>
        </w:rPr>
        <w:t xml:space="preserve">- </w:t>
      </w:r>
      <w:r w:rsidRPr="00110427">
        <w:rPr>
          <w:sz w:val="28"/>
          <w:szCs w:val="28"/>
          <w:lang w:val="uk-UA"/>
        </w:rPr>
        <w:t>діагональна матриця з елементами дісперсії незалежних залишків.</w:t>
      </w:r>
    </w:p>
    <w:p w14:paraId="5704CC34" w14:textId="77777777" w:rsidR="00104351" w:rsidRPr="00110427" w:rsidRDefault="00104351" w:rsidP="00104351">
      <w:pPr>
        <w:shd w:val="clear" w:color="auto" w:fill="FFFFFF"/>
        <w:jc w:val="both"/>
        <w:rPr>
          <w:sz w:val="28"/>
          <w:szCs w:val="28"/>
        </w:rPr>
      </w:pPr>
      <w:r w:rsidRPr="006A5FBB">
        <w:rPr>
          <w:sz w:val="28"/>
          <w:szCs w:val="28"/>
          <w:lang w:val="uk-UA"/>
        </w:rPr>
        <w:t xml:space="preserve">Задача факторного </w:t>
      </w:r>
      <w:r w:rsidRPr="006A5FBB">
        <w:rPr>
          <w:sz w:val="28"/>
          <w:szCs w:val="28"/>
        </w:rPr>
        <w:t xml:space="preserve">анализу </w:t>
      </w:r>
      <w:r>
        <w:rPr>
          <w:sz w:val="28"/>
          <w:szCs w:val="28"/>
          <w:lang w:val="uk-UA"/>
        </w:rPr>
        <w:t xml:space="preserve">– </w:t>
      </w:r>
      <w:r w:rsidRPr="006A5FBB">
        <w:rPr>
          <w:sz w:val="28"/>
          <w:szCs w:val="28"/>
          <w:lang w:val="uk-UA"/>
        </w:rPr>
        <w:t>представити дані спостережень у виді лінійних комбінацій факторів</w:t>
      </w:r>
    </w:p>
    <w:p w14:paraId="6E1AD8C7" w14:textId="77777777" w:rsidR="00104351" w:rsidRPr="00104351" w:rsidRDefault="00104351" w:rsidP="00104351">
      <w:pPr>
        <w:shd w:val="clear" w:color="auto" w:fill="FFFFFF"/>
        <w:jc w:val="both"/>
        <w:rPr>
          <w:sz w:val="28"/>
          <w:szCs w:val="28"/>
        </w:rPr>
      </w:pPr>
    </w:p>
    <w:p w14:paraId="16FB4E18" w14:textId="77777777" w:rsidR="00104351" w:rsidRPr="00104351" w:rsidRDefault="00104351" w:rsidP="00104351">
      <w:pPr>
        <w:shd w:val="clear" w:color="auto" w:fill="FFFFFF"/>
        <w:jc w:val="both"/>
        <w:rPr>
          <w:sz w:val="28"/>
          <w:szCs w:val="28"/>
        </w:rPr>
      </w:pPr>
    </w:p>
    <w:p w14:paraId="41EFB5AD" w14:textId="77777777" w:rsidR="00104351" w:rsidRPr="00110427" w:rsidRDefault="00104351" w:rsidP="00104351">
      <w:pPr>
        <w:shd w:val="clear" w:color="auto" w:fill="FFFFFF"/>
        <w:jc w:val="center"/>
        <w:rPr>
          <w:sz w:val="28"/>
          <w:szCs w:val="28"/>
        </w:rPr>
      </w:pPr>
      <w:r>
        <w:rPr>
          <w:sz w:val="28"/>
          <w:szCs w:val="28"/>
          <w:lang w:val="uk-UA"/>
        </w:rPr>
        <w:lastRenderedPageBreak/>
        <w:t xml:space="preserve">                                                   </w:t>
      </w:r>
      <w:r w:rsidRPr="00110427">
        <w:rPr>
          <w:position w:val="-42"/>
          <w:sz w:val="28"/>
          <w:szCs w:val="28"/>
          <w:lang w:val="en-US"/>
        </w:rPr>
        <w:object w:dxaOrig="2220" w:dyaOrig="940" w14:anchorId="498170F9">
          <v:shape id="_x0000_i1031" type="#_x0000_t75" style="width:111pt;height:47.25pt" o:ole="">
            <v:imagedata r:id="rId22" o:title=""/>
          </v:shape>
          <o:OLEObject Type="Embed" ProgID="Equation.3" ShapeID="_x0000_i1031" DrawAspect="Content" ObjectID="_1489491577" r:id="rId23"/>
        </w:object>
      </w:r>
      <w:r w:rsidRPr="00D26AD8">
        <w:rPr>
          <w:sz w:val="28"/>
          <w:szCs w:val="28"/>
        </w:rPr>
        <w:t>,</w:t>
      </w:r>
      <w:r>
        <w:rPr>
          <w:sz w:val="28"/>
          <w:szCs w:val="28"/>
          <w:lang w:val="uk-UA"/>
        </w:rPr>
        <w:t xml:space="preserve">                                                 </w:t>
      </w:r>
      <w:r w:rsidRPr="00110427">
        <w:rPr>
          <w:bCs/>
          <w:sz w:val="28"/>
          <w:szCs w:val="28"/>
          <w:lang w:val="uk-UA"/>
        </w:rPr>
        <w:t>(2)</w:t>
      </w:r>
    </w:p>
    <w:p w14:paraId="24198837" w14:textId="77777777" w:rsidR="00104351" w:rsidRDefault="00104351" w:rsidP="00104351">
      <w:pPr>
        <w:shd w:val="clear" w:color="auto" w:fill="FFFFFF"/>
        <w:jc w:val="both"/>
        <w:rPr>
          <w:sz w:val="28"/>
          <w:szCs w:val="28"/>
          <w:lang w:val="uk-UA"/>
        </w:rPr>
      </w:pPr>
    </w:p>
    <w:p w14:paraId="028B5BB5" w14:textId="77777777" w:rsidR="00104351" w:rsidRPr="00D26AD8" w:rsidRDefault="00104351" w:rsidP="00104351">
      <w:pPr>
        <w:shd w:val="clear" w:color="auto" w:fill="FFFFFF"/>
        <w:jc w:val="both"/>
        <w:rPr>
          <w:sz w:val="28"/>
          <w:szCs w:val="28"/>
        </w:rPr>
      </w:pPr>
      <w:r w:rsidRPr="00110427">
        <w:rPr>
          <w:sz w:val="28"/>
          <w:szCs w:val="28"/>
        </w:rPr>
        <w:t xml:space="preserve">где </w:t>
      </w:r>
      <w:r w:rsidRPr="00110427">
        <w:rPr>
          <w:position w:val="-18"/>
          <w:sz w:val="28"/>
          <w:szCs w:val="28"/>
        </w:rPr>
        <w:object w:dxaOrig="360" w:dyaOrig="440" w14:anchorId="05D7CEC3">
          <v:shape id="_x0000_i1032" type="#_x0000_t75" style="width:18pt;height:21.75pt" o:ole="">
            <v:imagedata r:id="rId24" o:title=""/>
          </v:shape>
          <o:OLEObject Type="Embed" ProgID="Equation.3" ShapeID="_x0000_i1032" DrawAspect="Content" ObjectID="_1489491578" r:id="rId25"/>
        </w:object>
      </w:r>
      <w:r w:rsidRPr="00110427">
        <w:rPr>
          <w:iCs/>
          <w:sz w:val="28"/>
          <w:szCs w:val="28"/>
          <w:lang w:val="uk-UA"/>
        </w:rPr>
        <w:t xml:space="preserve">- </w:t>
      </w:r>
      <w:r w:rsidRPr="00110427">
        <w:rPr>
          <w:sz w:val="28"/>
          <w:szCs w:val="28"/>
          <w:lang w:val="uk-UA"/>
        </w:rPr>
        <w:t xml:space="preserve">нормована та центрована вихідна змінна; </w:t>
      </w:r>
      <w:r w:rsidRPr="00110427">
        <w:rPr>
          <w:iCs/>
          <w:position w:val="-6"/>
          <w:sz w:val="28"/>
          <w:szCs w:val="28"/>
        </w:rPr>
        <w:object w:dxaOrig="220" w:dyaOrig="300" w14:anchorId="4323BB33">
          <v:shape id="_x0000_i1033" type="#_x0000_t75" style="width:11.25pt;height:15pt" o:ole="">
            <v:imagedata r:id="rId26" o:title=""/>
          </v:shape>
          <o:OLEObject Type="Embed" ProgID="Equation.3" ShapeID="_x0000_i1033" DrawAspect="Content" ObjectID="_1489491579" r:id="rId27"/>
        </w:object>
      </w:r>
      <w:r w:rsidRPr="00110427">
        <w:rPr>
          <w:iCs/>
          <w:sz w:val="28"/>
          <w:szCs w:val="28"/>
        </w:rPr>
        <w:t xml:space="preserve"> </w:t>
      </w:r>
      <w:r w:rsidRPr="00110427">
        <w:rPr>
          <w:iCs/>
          <w:sz w:val="28"/>
          <w:szCs w:val="28"/>
          <w:lang w:val="uk-UA"/>
        </w:rPr>
        <w:t xml:space="preserve">- </w:t>
      </w:r>
      <w:r w:rsidRPr="00110427">
        <w:rPr>
          <w:sz w:val="28"/>
          <w:szCs w:val="28"/>
          <w:lang w:val="uk-UA"/>
        </w:rPr>
        <w:t xml:space="preserve">число факторів; </w:t>
      </w:r>
      <w:r w:rsidRPr="00110427">
        <w:rPr>
          <w:position w:val="-12"/>
          <w:sz w:val="28"/>
          <w:szCs w:val="28"/>
          <w:lang w:val="uk-UA"/>
        </w:rPr>
        <w:object w:dxaOrig="260" w:dyaOrig="300" w14:anchorId="4CD15B62">
          <v:shape id="_x0000_i1034" type="#_x0000_t75" style="width:12.75pt;height:15pt" o:ole="">
            <v:imagedata r:id="rId28" o:title=""/>
          </v:shape>
          <o:OLEObject Type="Embed" ProgID="Equation.3" ShapeID="_x0000_i1034" DrawAspect="Content" ObjectID="_1489491580" r:id="rId29"/>
        </w:object>
      </w:r>
      <w:r w:rsidRPr="00110427">
        <w:rPr>
          <w:iCs/>
          <w:sz w:val="28"/>
          <w:szCs w:val="28"/>
          <w:lang w:val="uk-UA"/>
        </w:rPr>
        <w:t xml:space="preserve"> </w:t>
      </w:r>
      <w:r w:rsidRPr="00110427">
        <w:rPr>
          <w:sz w:val="28"/>
          <w:szCs w:val="28"/>
          <w:lang w:val="uk-UA"/>
        </w:rPr>
        <w:t>- номер</w:t>
      </w:r>
      <w:r>
        <w:rPr>
          <w:sz w:val="28"/>
          <w:szCs w:val="28"/>
          <w:lang w:val="uk-UA"/>
        </w:rPr>
        <w:t xml:space="preserve"> </w:t>
      </w:r>
      <w:r w:rsidRPr="00110427">
        <w:rPr>
          <w:sz w:val="28"/>
          <w:szCs w:val="28"/>
          <w:lang w:val="uk-UA"/>
        </w:rPr>
        <w:t xml:space="preserve">фактора; </w:t>
      </w:r>
      <w:r w:rsidRPr="00110427">
        <w:rPr>
          <w:position w:val="-18"/>
          <w:sz w:val="28"/>
          <w:szCs w:val="28"/>
          <w:lang w:val="uk-UA"/>
        </w:rPr>
        <w:object w:dxaOrig="380" w:dyaOrig="440" w14:anchorId="16AB9FDD">
          <v:shape id="_x0000_i1035" type="#_x0000_t75" style="width:18.75pt;height:21.75pt" o:ole="">
            <v:imagedata r:id="rId30" o:title=""/>
          </v:shape>
          <o:OLEObject Type="Embed" ProgID="Equation.3" ShapeID="_x0000_i1035" DrawAspect="Content" ObjectID="_1489491581" r:id="rId31"/>
        </w:object>
      </w:r>
      <w:r>
        <w:rPr>
          <w:sz w:val="28"/>
          <w:szCs w:val="28"/>
          <w:lang w:val="uk-UA"/>
        </w:rPr>
        <w:t xml:space="preserve"> </w:t>
      </w:r>
      <w:r w:rsidRPr="00110427">
        <w:rPr>
          <w:iCs/>
          <w:sz w:val="28"/>
          <w:szCs w:val="28"/>
        </w:rPr>
        <w:t xml:space="preserve">- </w:t>
      </w:r>
      <w:r w:rsidRPr="00110427">
        <w:rPr>
          <w:sz w:val="28"/>
          <w:szCs w:val="28"/>
          <w:lang w:val="uk-UA"/>
        </w:rPr>
        <w:t xml:space="preserve">факторне навантаження </w:t>
      </w:r>
      <w:r w:rsidRPr="00110427">
        <w:rPr>
          <w:position w:val="-12"/>
          <w:sz w:val="28"/>
          <w:szCs w:val="28"/>
          <w:lang w:val="uk-UA"/>
        </w:rPr>
        <w:object w:dxaOrig="1280" w:dyaOrig="380" w14:anchorId="51208BEB">
          <v:shape id="_x0000_i1036" type="#_x0000_t75" style="width:63.75pt;height:18.75pt" o:ole="">
            <v:imagedata r:id="rId32" o:title=""/>
          </v:shape>
          <o:OLEObject Type="Embed" ProgID="Equation.3" ShapeID="_x0000_i1036" DrawAspect="Content" ObjectID="_1489491582" r:id="rId33"/>
        </w:object>
      </w:r>
      <w:r w:rsidRPr="00110427">
        <w:rPr>
          <w:sz w:val="28"/>
          <w:szCs w:val="28"/>
          <w:lang w:val="uk-UA"/>
        </w:rPr>
        <w:t xml:space="preserve"> - некорельовані між собою фактори; </w:t>
      </w:r>
      <w:r w:rsidRPr="00110427">
        <w:rPr>
          <w:position w:val="-18"/>
          <w:sz w:val="28"/>
          <w:szCs w:val="28"/>
          <w:lang w:val="uk-UA"/>
        </w:rPr>
        <w:object w:dxaOrig="320" w:dyaOrig="440" w14:anchorId="68A49DC5">
          <v:shape id="_x0000_i1037" type="#_x0000_t75" style="width:15.75pt;height:21.75pt" o:ole="">
            <v:imagedata r:id="rId34" o:title=""/>
          </v:shape>
          <o:OLEObject Type="Embed" ProgID="Equation.3" ShapeID="_x0000_i1037" DrawAspect="Content" ObjectID="_1489491583" r:id="rId35"/>
        </w:object>
      </w:r>
      <w:r w:rsidRPr="00110427">
        <w:rPr>
          <w:iCs/>
          <w:sz w:val="28"/>
          <w:szCs w:val="28"/>
        </w:rPr>
        <w:t xml:space="preserve">- </w:t>
      </w:r>
      <w:r w:rsidRPr="00110427">
        <w:rPr>
          <w:sz w:val="28"/>
          <w:szCs w:val="28"/>
          <w:lang w:val="uk-UA"/>
        </w:rPr>
        <w:t>незалежні залишки.</w:t>
      </w:r>
    </w:p>
    <w:p w14:paraId="3749EB4C" w14:textId="3F1AB543" w:rsidR="00104351" w:rsidRDefault="00104351" w:rsidP="00104351">
      <w:pPr>
        <w:shd w:val="clear" w:color="auto" w:fill="FFFFFF"/>
        <w:ind w:firstLine="720"/>
        <w:jc w:val="both"/>
        <w:rPr>
          <w:sz w:val="28"/>
          <w:szCs w:val="28"/>
          <w:lang w:val="uk-UA"/>
        </w:rPr>
      </w:pPr>
      <w:r>
        <w:rPr>
          <w:noProof/>
          <w:sz w:val="28"/>
          <w:szCs w:val="28"/>
          <w:lang w:eastAsia="ru-RU"/>
        </w:rPr>
        <w:drawing>
          <wp:anchor distT="0" distB="0" distL="114300" distR="114300" simplePos="0" relativeHeight="251662336" behindDoc="0" locked="0" layoutInCell="1" allowOverlap="1" wp14:anchorId="35B4C4FE" wp14:editId="00FE8400">
            <wp:simplePos x="0" y="0"/>
            <wp:positionH relativeFrom="column">
              <wp:posOffset>664845</wp:posOffset>
            </wp:positionH>
            <wp:positionV relativeFrom="paragraph">
              <wp:posOffset>2555240</wp:posOffset>
            </wp:positionV>
            <wp:extent cx="4495800" cy="42125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95800" cy="4212590"/>
                    </a:xfrm>
                    <a:prstGeom prst="rect">
                      <a:avLst/>
                    </a:prstGeom>
                    <a:noFill/>
                  </pic:spPr>
                </pic:pic>
              </a:graphicData>
            </a:graphic>
            <wp14:sizeRelH relativeFrom="page">
              <wp14:pctWidth>0</wp14:pctWidth>
            </wp14:sizeRelH>
            <wp14:sizeRelV relativeFrom="page">
              <wp14:pctHeight>0</wp14:pctHeight>
            </wp14:sizeRelV>
          </wp:anchor>
        </w:drawing>
      </w:r>
      <w:r w:rsidRPr="006A5FBB">
        <w:rPr>
          <w:sz w:val="28"/>
          <w:szCs w:val="28"/>
          <w:lang w:val="uk-UA"/>
        </w:rPr>
        <w:t xml:space="preserve">Проаналізована кореляційна матриця 20 рядів за період сумісних спостережень, починаючи з 1960 року і закінчуючи 1986 роком, тобто 27 років. Внесок першого фактора у загальну дисперсію вихідної інформації становить 66%, а другого </w:t>
      </w:r>
      <w:r>
        <w:rPr>
          <w:sz w:val="28"/>
          <w:szCs w:val="28"/>
          <w:lang w:val="uk-UA"/>
        </w:rPr>
        <w:t>–</w:t>
      </w:r>
      <w:r w:rsidRPr="006A5FBB">
        <w:rPr>
          <w:sz w:val="28"/>
          <w:szCs w:val="28"/>
          <w:lang w:val="uk-UA"/>
        </w:rPr>
        <w:t xml:space="preserve"> 20%. Отже, на перші 2 фактори </w:t>
      </w:r>
      <w:r w:rsidRPr="006A5FBB">
        <w:rPr>
          <w:sz w:val="28"/>
          <w:szCs w:val="28"/>
        </w:rPr>
        <w:t xml:space="preserve">приходиться </w:t>
      </w:r>
      <w:r w:rsidRPr="006A5FBB">
        <w:rPr>
          <w:sz w:val="28"/>
          <w:szCs w:val="28"/>
          <w:lang w:val="uk-UA"/>
        </w:rPr>
        <w:t xml:space="preserve">88%. Районування за синхронністю коливань стоку відбулося на підставі угрупувань точок з координатами </w:t>
      </w:r>
      <w:r w:rsidRPr="00FF5609">
        <w:rPr>
          <w:position w:val="-18"/>
          <w:sz w:val="28"/>
          <w:szCs w:val="28"/>
          <w:lang w:val="uk-UA"/>
        </w:rPr>
        <w:object w:dxaOrig="440" w:dyaOrig="440" w14:anchorId="0E4581E2">
          <v:shape id="_x0000_i1038" type="#_x0000_t75" style="width:21.75pt;height:21.75pt" o:ole="">
            <v:imagedata r:id="rId37" o:title=""/>
          </v:shape>
          <o:OLEObject Type="Embed" ProgID="Equation.3" ShapeID="_x0000_i1038" DrawAspect="Content" ObjectID="_1489491584" r:id="rId38"/>
        </w:object>
      </w:r>
      <w:r>
        <w:rPr>
          <w:sz w:val="28"/>
          <w:szCs w:val="28"/>
          <w:lang w:val="uk-UA"/>
        </w:rPr>
        <w:t xml:space="preserve"> </w:t>
      </w:r>
      <w:r w:rsidRPr="006A5FBB">
        <w:rPr>
          <w:sz w:val="28"/>
          <w:szCs w:val="28"/>
          <w:lang w:val="uk-UA"/>
        </w:rPr>
        <w:t>та</w:t>
      </w:r>
      <w:r>
        <w:rPr>
          <w:sz w:val="28"/>
          <w:szCs w:val="28"/>
          <w:lang w:val="uk-UA"/>
        </w:rPr>
        <w:t xml:space="preserve"> </w:t>
      </w:r>
      <w:r w:rsidRPr="00FF5609">
        <w:rPr>
          <w:position w:val="-18"/>
          <w:sz w:val="28"/>
          <w:szCs w:val="28"/>
          <w:lang w:val="uk-UA"/>
        </w:rPr>
        <w:object w:dxaOrig="480" w:dyaOrig="440" w14:anchorId="1B94837C">
          <v:shape id="_x0000_i1039" type="#_x0000_t75" style="width:24pt;height:21.75pt" o:ole="">
            <v:imagedata r:id="rId39" o:title=""/>
          </v:shape>
          <o:OLEObject Type="Embed" ProgID="Equation.3" ShapeID="_x0000_i1039" DrawAspect="Content" ObjectID="_1489491585" r:id="rId40"/>
        </w:object>
      </w:r>
      <w:r>
        <w:rPr>
          <w:sz w:val="28"/>
          <w:szCs w:val="28"/>
          <w:lang w:val="uk-UA"/>
        </w:rPr>
        <w:t xml:space="preserve">, </w:t>
      </w:r>
      <w:r w:rsidRPr="006A5FBB">
        <w:rPr>
          <w:sz w:val="28"/>
          <w:szCs w:val="28"/>
          <w:lang w:val="uk-UA"/>
        </w:rPr>
        <w:t>які є факторними навантаженнями на перший</w:t>
      </w:r>
      <w:r>
        <w:rPr>
          <w:sz w:val="28"/>
          <w:szCs w:val="28"/>
          <w:lang w:val="uk-UA"/>
        </w:rPr>
        <w:t xml:space="preserve"> </w:t>
      </w:r>
      <w:r w:rsidRPr="006A5FBB">
        <w:rPr>
          <w:sz w:val="28"/>
          <w:szCs w:val="28"/>
          <w:lang w:val="uk-UA"/>
        </w:rPr>
        <w:t xml:space="preserve">та другий фактори для кожного </w:t>
      </w:r>
      <w:r w:rsidRPr="00250C06">
        <w:rPr>
          <w:position w:val="-12"/>
          <w:sz w:val="28"/>
          <w:szCs w:val="28"/>
          <w:lang w:val="uk-UA"/>
        </w:rPr>
        <w:object w:dxaOrig="220" w:dyaOrig="340" w14:anchorId="2B84F15B">
          <v:shape id="_x0000_i1040" type="#_x0000_t75" style="width:11.25pt;height:17.25pt" o:ole="">
            <v:imagedata r:id="rId41" o:title=""/>
          </v:shape>
          <o:OLEObject Type="Embed" ProgID="Equation.3" ShapeID="_x0000_i1040" DrawAspect="Content" ObjectID="_1489491586" r:id="rId42"/>
        </w:object>
      </w:r>
      <w:r w:rsidRPr="006A5FBB">
        <w:rPr>
          <w:sz w:val="28"/>
          <w:szCs w:val="28"/>
          <w:lang w:val="uk-UA"/>
        </w:rPr>
        <w:t xml:space="preserve">- </w:t>
      </w:r>
      <w:r w:rsidRPr="006A5FBB">
        <w:rPr>
          <w:i/>
          <w:iCs/>
          <w:sz w:val="28"/>
          <w:szCs w:val="28"/>
          <w:lang w:val="uk-UA"/>
        </w:rPr>
        <w:t xml:space="preserve">того </w:t>
      </w:r>
      <w:r w:rsidRPr="006A5FBB">
        <w:rPr>
          <w:sz w:val="28"/>
          <w:szCs w:val="28"/>
          <w:lang w:val="uk-UA"/>
        </w:rPr>
        <w:t xml:space="preserve">водозбору (рис. 1). Як міра схожості використана міра відстані: чим ближче точки розташовані на площині і менший косинус кута між ними, тим ближчий коефіцієнт кореляції між рядами стоку до одиниці. Виділено 2 угрупування, які поділяють поверхню р.Уссурі на дві області </w:t>
      </w:r>
      <w:r>
        <w:rPr>
          <w:sz w:val="28"/>
          <w:szCs w:val="28"/>
          <w:lang w:val="uk-UA"/>
        </w:rPr>
        <w:t>–</w:t>
      </w:r>
      <w:r w:rsidRPr="006A5FBB">
        <w:rPr>
          <w:sz w:val="28"/>
          <w:szCs w:val="28"/>
          <w:lang w:val="uk-UA"/>
        </w:rPr>
        <w:t xml:space="preserve"> Північну та Південну. Між двома угрупуваннями знаходиться група точок, що займають проміжне положення.</w:t>
      </w:r>
    </w:p>
    <w:p w14:paraId="29D49376" w14:textId="77777777" w:rsidR="00104351" w:rsidRDefault="00104351" w:rsidP="00104351">
      <w:pPr>
        <w:shd w:val="clear" w:color="auto" w:fill="FFFFFF"/>
        <w:jc w:val="center"/>
        <w:rPr>
          <w:sz w:val="28"/>
          <w:szCs w:val="28"/>
          <w:lang w:val="uk-UA"/>
        </w:rPr>
      </w:pPr>
    </w:p>
    <w:p w14:paraId="5B29DFF8" w14:textId="77777777" w:rsidR="00104351" w:rsidRDefault="00104351" w:rsidP="00104351">
      <w:pPr>
        <w:shd w:val="clear" w:color="auto" w:fill="FFFFFF"/>
        <w:jc w:val="center"/>
        <w:rPr>
          <w:sz w:val="28"/>
          <w:szCs w:val="28"/>
          <w:lang w:val="uk-UA"/>
        </w:rPr>
      </w:pPr>
    </w:p>
    <w:p w14:paraId="70821F95" w14:textId="77777777" w:rsidR="00104351" w:rsidRDefault="00104351" w:rsidP="00104351">
      <w:pPr>
        <w:shd w:val="clear" w:color="auto" w:fill="FFFFFF"/>
        <w:jc w:val="center"/>
        <w:rPr>
          <w:sz w:val="28"/>
          <w:szCs w:val="28"/>
          <w:lang w:val="uk-UA"/>
        </w:rPr>
      </w:pPr>
    </w:p>
    <w:p w14:paraId="4B0285F3" w14:textId="77777777" w:rsidR="00104351" w:rsidRDefault="00104351" w:rsidP="00104351">
      <w:pPr>
        <w:shd w:val="clear" w:color="auto" w:fill="FFFFFF"/>
        <w:jc w:val="center"/>
        <w:rPr>
          <w:sz w:val="28"/>
          <w:szCs w:val="28"/>
          <w:lang w:val="uk-UA"/>
        </w:rPr>
      </w:pPr>
    </w:p>
    <w:p w14:paraId="3AD987A1" w14:textId="77777777" w:rsidR="00104351" w:rsidRDefault="00104351" w:rsidP="00104351">
      <w:pPr>
        <w:shd w:val="clear" w:color="auto" w:fill="FFFFFF"/>
        <w:jc w:val="center"/>
        <w:rPr>
          <w:sz w:val="28"/>
          <w:szCs w:val="28"/>
          <w:lang w:val="uk-UA"/>
        </w:rPr>
      </w:pPr>
    </w:p>
    <w:p w14:paraId="463508D9" w14:textId="77777777" w:rsidR="00104351" w:rsidRDefault="00104351" w:rsidP="00104351">
      <w:pPr>
        <w:shd w:val="clear" w:color="auto" w:fill="FFFFFF"/>
        <w:jc w:val="center"/>
        <w:rPr>
          <w:sz w:val="28"/>
          <w:szCs w:val="28"/>
          <w:lang w:val="uk-UA"/>
        </w:rPr>
      </w:pPr>
    </w:p>
    <w:p w14:paraId="7BA1531B" w14:textId="77777777" w:rsidR="00104351" w:rsidRDefault="00104351" w:rsidP="00104351">
      <w:pPr>
        <w:shd w:val="clear" w:color="auto" w:fill="FFFFFF"/>
        <w:jc w:val="center"/>
        <w:rPr>
          <w:sz w:val="28"/>
          <w:szCs w:val="28"/>
          <w:lang w:val="uk-UA"/>
        </w:rPr>
      </w:pPr>
    </w:p>
    <w:p w14:paraId="76FE30AF" w14:textId="77777777" w:rsidR="00104351" w:rsidRDefault="00104351" w:rsidP="00104351">
      <w:pPr>
        <w:shd w:val="clear" w:color="auto" w:fill="FFFFFF"/>
        <w:jc w:val="center"/>
        <w:rPr>
          <w:sz w:val="28"/>
          <w:szCs w:val="28"/>
          <w:lang w:val="uk-UA"/>
        </w:rPr>
      </w:pPr>
    </w:p>
    <w:p w14:paraId="109EAFC6" w14:textId="77777777" w:rsidR="00104351" w:rsidRDefault="00104351" w:rsidP="00104351">
      <w:pPr>
        <w:shd w:val="clear" w:color="auto" w:fill="FFFFFF"/>
        <w:jc w:val="center"/>
        <w:rPr>
          <w:sz w:val="28"/>
          <w:szCs w:val="28"/>
          <w:lang w:val="uk-UA"/>
        </w:rPr>
      </w:pPr>
    </w:p>
    <w:p w14:paraId="32C9FEB2" w14:textId="77777777" w:rsidR="00104351" w:rsidRDefault="00104351" w:rsidP="00104351">
      <w:pPr>
        <w:shd w:val="clear" w:color="auto" w:fill="FFFFFF"/>
        <w:jc w:val="center"/>
        <w:rPr>
          <w:bCs/>
          <w:sz w:val="28"/>
          <w:szCs w:val="28"/>
          <w:lang w:val="uk-UA"/>
        </w:rPr>
      </w:pPr>
    </w:p>
    <w:p w14:paraId="0A3CBC3F" w14:textId="77777777" w:rsidR="00104351" w:rsidRDefault="00104351" w:rsidP="00104351">
      <w:pPr>
        <w:shd w:val="clear" w:color="auto" w:fill="FFFFFF"/>
        <w:jc w:val="center"/>
        <w:rPr>
          <w:bCs/>
          <w:sz w:val="28"/>
          <w:szCs w:val="28"/>
          <w:lang w:val="uk-UA"/>
        </w:rPr>
      </w:pPr>
    </w:p>
    <w:p w14:paraId="570E7E99" w14:textId="77777777" w:rsidR="00104351" w:rsidRDefault="00104351" w:rsidP="00104351">
      <w:pPr>
        <w:shd w:val="clear" w:color="auto" w:fill="FFFFFF"/>
        <w:jc w:val="center"/>
        <w:rPr>
          <w:bCs/>
          <w:sz w:val="28"/>
          <w:szCs w:val="28"/>
          <w:lang w:val="uk-UA"/>
        </w:rPr>
      </w:pPr>
    </w:p>
    <w:p w14:paraId="621B98E2" w14:textId="77777777" w:rsidR="00104351" w:rsidRDefault="00104351" w:rsidP="00104351">
      <w:pPr>
        <w:shd w:val="clear" w:color="auto" w:fill="FFFFFF"/>
        <w:jc w:val="center"/>
        <w:rPr>
          <w:bCs/>
          <w:sz w:val="28"/>
          <w:szCs w:val="28"/>
          <w:lang w:val="uk-UA"/>
        </w:rPr>
      </w:pPr>
    </w:p>
    <w:p w14:paraId="57C5061E" w14:textId="77777777" w:rsidR="00104351" w:rsidRDefault="00104351" w:rsidP="00104351">
      <w:pPr>
        <w:shd w:val="clear" w:color="auto" w:fill="FFFFFF"/>
        <w:jc w:val="center"/>
        <w:rPr>
          <w:bCs/>
          <w:sz w:val="28"/>
          <w:szCs w:val="28"/>
          <w:lang w:val="uk-UA"/>
        </w:rPr>
      </w:pPr>
    </w:p>
    <w:p w14:paraId="3C889BF1" w14:textId="77777777" w:rsidR="00104351" w:rsidRDefault="00104351" w:rsidP="00104351">
      <w:pPr>
        <w:shd w:val="clear" w:color="auto" w:fill="FFFFFF"/>
        <w:jc w:val="center"/>
        <w:rPr>
          <w:bCs/>
          <w:sz w:val="28"/>
          <w:szCs w:val="28"/>
          <w:lang w:val="uk-UA"/>
        </w:rPr>
      </w:pPr>
    </w:p>
    <w:p w14:paraId="5FD34DBB" w14:textId="77777777" w:rsidR="00104351" w:rsidRDefault="00104351" w:rsidP="00104351">
      <w:pPr>
        <w:shd w:val="clear" w:color="auto" w:fill="FFFFFF"/>
        <w:jc w:val="center"/>
        <w:rPr>
          <w:bCs/>
          <w:sz w:val="28"/>
          <w:szCs w:val="28"/>
          <w:lang w:val="uk-UA"/>
        </w:rPr>
      </w:pPr>
    </w:p>
    <w:p w14:paraId="4859EF53" w14:textId="77777777" w:rsidR="00104351" w:rsidRDefault="00104351" w:rsidP="00104351">
      <w:pPr>
        <w:shd w:val="clear" w:color="auto" w:fill="FFFFFF"/>
        <w:jc w:val="center"/>
        <w:rPr>
          <w:bCs/>
          <w:sz w:val="28"/>
          <w:szCs w:val="28"/>
          <w:lang w:val="uk-UA"/>
        </w:rPr>
      </w:pPr>
    </w:p>
    <w:p w14:paraId="3D3F2EAD" w14:textId="77777777" w:rsidR="00104351" w:rsidRDefault="00104351" w:rsidP="00104351">
      <w:pPr>
        <w:shd w:val="clear" w:color="auto" w:fill="FFFFFF"/>
        <w:jc w:val="center"/>
        <w:rPr>
          <w:bCs/>
          <w:sz w:val="28"/>
          <w:szCs w:val="28"/>
          <w:lang w:val="uk-UA"/>
        </w:rPr>
      </w:pPr>
    </w:p>
    <w:p w14:paraId="3BEE6F6D" w14:textId="77777777" w:rsidR="00104351" w:rsidRDefault="00104351" w:rsidP="00104351">
      <w:pPr>
        <w:shd w:val="clear" w:color="auto" w:fill="FFFFFF"/>
        <w:jc w:val="center"/>
        <w:rPr>
          <w:bCs/>
          <w:sz w:val="28"/>
          <w:szCs w:val="28"/>
          <w:lang w:val="uk-UA"/>
        </w:rPr>
      </w:pPr>
    </w:p>
    <w:p w14:paraId="45357480" w14:textId="77777777" w:rsidR="00104351" w:rsidRDefault="00104351" w:rsidP="00104351">
      <w:pPr>
        <w:shd w:val="clear" w:color="auto" w:fill="FFFFFF"/>
        <w:jc w:val="center"/>
        <w:rPr>
          <w:bCs/>
          <w:sz w:val="28"/>
          <w:szCs w:val="28"/>
          <w:lang w:val="uk-UA"/>
        </w:rPr>
      </w:pPr>
    </w:p>
    <w:p w14:paraId="2EC32C6A" w14:textId="77777777" w:rsidR="00104351" w:rsidRDefault="00104351" w:rsidP="00104351">
      <w:pPr>
        <w:shd w:val="clear" w:color="auto" w:fill="FFFFFF"/>
        <w:jc w:val="center"/>
        <w:rPr>
          <w:bCs/>
          <w:sz w:val="28"/>
          <w:szCs w:val="28"/>
          <w:lang w:val="uk-UA"/>
        </w:rPr>
      </w:pPr>
    </w:p>
    <w:p w14:paraId="108BB727" w14:textId="77777777" w:rsidR="00104351" w:rsidRDefault="00104351" w:rsidP="00104351">
      <w:pPr>
        <w:shd w:val="clear" w:color="auto" w:fill="FFFFFF"/>
        <w:jc w:val="center"/>
        <w:rPr>
          <w:sz w:val="28"/>
          <w:szCs w:val="28"/>
          <w:lang w:val="uk-UA"/>
        </w:rPr>
      </w:pPr>
      <w:r>
        <w:rPr>
          <w:bCs/>
          <w:sz w:val="28"/>
          <w:szCs w:val="28"/>
          <w:lang w:val="uk-UA"/>
        </w:rPr>
        <w:t>Рис.1</w:t>
      </w:r>
      <w:r w:rsidRPr="00110427">
        <w:rPr>
          <w:bCs/>
          <w:sz w:val="28"/>
          <w:szCs w:val="28"/>
          <w:lang w:val="uk-UA"/>
        </w:rPr>
        <w:t xml:space="preserve"> </w:t>
      </w:r>
      <w:r>
        <w:rPr>
          <w:sz w:val="28"/>
          <w:szCs w:val="28"/>
          <w:lang w:val="uk-UA"/>
        </w:rPr>
        <w:t>–</w:t>
      </w:r>
      <w:r w:rsidRPr="00110427">
        <w:rPr>
          <w:sz w:val="28"/>
          <w:szCs w:val="28"/>
          <w:lang w:val="uk-UA"/>
        </w:rPr>
        <w:t xml:space="preserve"> Угрупування точок з координатами, які відповідають факторним</w:t>
      </w:r>
      <w:r>
        <w:rPr>
          <w:sz w:val="28"/>
          <w:szCs w:val="28"/>
          <w:lang w:val="uk-UA"/>
        </w:rPr>
        <w:t xml:space="preserve"> </w:t>
      </w:r>
      <w:r w:rsidRPr="00110427">
        <w:rPr>
          <w:sz w:val="28"/>
          <w:szCs w:val="28"/>
          <w:lang w:val="uk-UA"/>
        </w:rPr>
        <w:t xml:space="preserve">навантаженням </w:t>
      </w:r>
    </w:p>
    <w:p w14:paraId="5AFE0212" w14:textId="77777777" w:rsidR="00104351" w:rsidRPr="00250C06" w:rsidRDefault="00104351" w:rsidP="00104351">
      <w:pPr>
        <w:shd w:val="clear" w:color="auto" w:fill="FFFFFF"/>
        <w:jc w:val="center"/>
        <w:rPr>
          <w:sz w:val="28"/>
          <w:szCs w:val="28"/>
          <w:lang w:val="uk-UA"/>
        </w:rPr>
      </w:pPr>
      <w:r w:rsidRPr="00110427">
        <w:rPr>
          <w:sz w:val="28"/>
          <w:szCs w:val="28"/>
          <w:lang w:val="uk-UA"/>
        </w:rPr>
        <w:t xml:space="preserve">(біля точок </w:t>
      </w:r>
      <w:r>
        <w:rPr>
          <w:sz w:val="28"/>
          <w:szCs w:val="28"/>
          <w:lang w:val="uk-UA"/>
        </w:rPr>
        <w:t>–</w:t>
      </w:r>
      <w:r w:rsidRPr="00110427">
        <w:rPr>
          <w:sz w:val="28"/>
          <w:szCs w:val="28"/>
          <w:lang w:val="uk-UA"/>
        </w:rPr>
        <w:t xml:space="preserve"> номера постів)</w:t>
      </w:r>
    </w:p>
    <w:p w14:paraId="5DA26180" w14:textId="77777777" w:rsidR="00104351" w:rsidRPr="00196559" w:rsidRDefault="00104351" w:rsidP="00104351">
      <w:pPr>
        <w:shd w:val="clear" w:color="auto" w:fill="FFFFFF"/>
        <w:jc w:val="both"/>
        <w:rPr>
          <w:sz w:val="28"/>
          <w:szCs w:val="28"/>
          <w:lang w:val="uk-UA"/>
        </w:rPr>
        <w:sectPr w:rsidR="00104351" w:rsidRPr="00196559" w:rsidSect="00D9721B">
          <w:pgSz w:w="11909" w:h="16834"/>
          <w:pgMar w:top="1134" w:right="1134" w:bottom="1134" w:left="1134" w:header="720" w:footer="720" w:gutter="0"/>
          <w:cols w:space="720"/>
          <w:noEndnote/>
        </w:sectPr>
      </w:pPr>
    </w:p>
    <w:p w14:paraId="39835A18" w14:textId="77777777" w:rsidR="00104351" w:rsidRDefault="00104351" w:rsidP="00104351">
      <w:pPr>
        <w:shd w:val="clear" w:color="auto" w:fill="FFFFFF"/>
        <w:ind w:firstLine="720"/>
        <w:jc w:val="both"/>
        <w:rPr>
          <w:sz w:val="28"/>
          <w:szCs w:val="28"/>
          <w:lang w:val="uk-UA"/>
        </w:rPr>
      </w:pPr>
      <w:r w:rsidRPr="00196559">
        <w:rPr>
          <w:sz w:val="28"/>
          <w:szCs w:val="28"/>
          <w:lang w:val="uk-UA"/>
        </w:rPr>
        <w:lastRenderedPageBreak/>
        <w:t xml:space="preserve">Метод </w:t>
      </w:r>
      <w:r w:rsidRPr="006A5FBB">
        <w:rPr>
          <w:sz w:val="28"/>
          <w:szCs w:val="28"/>
          <w:lang w:val="uk-UA"/>
        </w:rPr>
        <w:t xml:space="preserve">головних </w:t>
      </w:r>
      <w:r w:rsidRPr="00196559">
        <w:rPr>
          <w:sz w:val="28"/>
          <w:szCs w:val="28"/>
          <w:lang w:val="uk-UA"/>
        </w:rPr>
        <w:t xml:space="preserve">компонент </w:t>
      </w:r>
      <w:r w:rsidRPr="006A5FBB">
        <w:rPr>
          <w:sz w:val="28"/>
          <w:szCs w:val="28"/>
          <w:lang w:val="uk-UA"/>
        </w:rPr>
        <w:t xml:space="preserve">є </w:t>
      </w:r>
      <w:r w:rsidRPr="00196559">
        <w:rPr>
          <w:sz w:val="28"/>
          <w:szCs w:val="28"/>
          <w:lang w:val="uk-UA"/>
        </w:rPr>
        <w:t xml:space="preserve">одним </w:t>
      </w:r>
      <w:r w:rsidRPr="006A5FBB">
        <w:rPr>
          <w:sz w:val="28"/>
          <w:szCs w:val="28"/>
          <w:lang w:val="uk-UA"/>
        </w:rPr>
        <w:t>з методів перетворення вихідної інформації полів даних у базисі власних векторів матриці коваріацій або кореляцій. Матричне рівняння повної проблеми власних векторів має вигляд</w:t>
      </w:r>
    </w:p>
    <w:p w14:paraId="7F242873" w14:textId="77777777" w:rsidR="00104351" w:rsidRDefault="00104351" w:rsidP="00104351">
      <w:pPr>
        <w:shd w:val="clear" w:color="auto" w:fill="FFFFFF"/>
        <w:jc w:val="both"/>
        <w:rPr>
          <w:sz w:val="28"/>
          <w:szCs w:val="28"/>
          <w:lang w:val="uk-UA"/>
        </w:rPr>
      </w:pPr>
    </w:p>
    <w:p w14:paraId="2930CCE6" w14:textId="77777777" w:rsidR="00104351" w:rsidRDefault="00104351" w:rsidP="00104351">
      <w:pPr>
        <w:shd w:val="clear" w:color="auto" w:fill="FFFFFF"/>
        <w:jc w:val="center"/>
        <w:rPr>
          <w:sz w:val="28"/>
          <w:szCs w:val="28"/>
          <w:lang w:val="uk-UA"/>
        </w:rPr>
      </w:pPr>
      <w:r>
        <w:rPr>
          <w:sz w:val="28"/>
          <w:szCs w:val="28"/>
          <w:lang w:val="uk-UA"/>
        </w:rPr>
        <w:t xml:space="preserve">                                                       </w:t>
      </w:r>
      <w:r w:rsidRPr="00464E8D">
        <w:rPr>
          <w:position w:val="-12"/>
          <w:sz w:val="28"/>
          <w:szCs w:val="28"/>
          <w:lang w:val="uk-UA"/>
        </w:rPr>
        <w:object w:dxaOrig="1700" w:dyaOrig="380" w14:anchorId="262C0A93">
          <v:shape id="_x0000_i1041" type="#_x0000_t75" style="width:84.75pt;height:18.75pt" o:ole="">
            <v:imagedata r:id="rId43" o:title=""/>
          </v:shape>
          <o:OLEObject Type="Embed" ProgID="Equation.3" ShapeID="_x0000_i1041" DrawAspect="Content" ObjectID="_1489491587" r:id="rId44"/>
        </w:object>
      </w:r>
      <w:r>
        <w:rPr>
          <w:sz w:val="28"/>
          <w:szCs w:val="28"/>
          <w:lang w:val="uk-UA"/>
        </w:rPr>
        <w:t xml:space="preserve">,                                                    </w:t>
      </w:r>
      <w:r w:rsidRPr="006A5FBB">
        <w:rPr>
          <w:sz w:val="28"/>
          <w:szCs w:val="28"/>
          <w:lang w:val="uk-UA"/>
        </w:rPr>
        <w:t>(3)</w:t>
      </w:r>
    </w:p>
    <w:p w14:paraId="5031569D" w14:textId="77777777" w:rsidR="00104351" w:rsidRPr="00464E8D" w:rsidRDefault="00104351" w:rsidP="00104351">
      <w:pPr>
        <w:shd w:val="clear" w:color="auto" w:fill="FFFFFF"/>
        <w:rPr>
          <w:sz w:val="28"/>
          <w:szCs w:val="28"/>
          <w:lang w:val="uk-UA"/>
        </w:rPr>
      </w:pPr>
    </w:p>
    <w:p w14:paraId="0FD4B4AE" w14:textId="77777777" w:rsidR="00104351" w:rsidRPr="00464E8D" w:rsidRDefault="00104351" w:rsidP="00104351">
      <w:pPr>
        <w:shd w:val="clear" w:color="auto" w:fill="FFFFFF"/>
        <w:jc w:val="both"/>
        <w:rPr>
          <w:sz w:val="28"/>
          <w:szCs w:val="28"/>
          <w:lang w:val="uk-UA"/>
        </w:rPr>
      </w:pPr>
      <w:r w:rsidRPr="00464E8D">
        <w:rPr>
          <w:sz w:val="28"/>
          <w:szCs w:val="28"/>
          <w:lang w:val="uk-UA"/>
        </w:rPr>
        <w:t xml:space="preserve">где </w:t>
      </w:r>
      <w:r w:rsidRPr="00464E8D">
        <w:rPr>
          <w:position w:val="-12"/>
          <w:sz w:val="28"/>
          <w:szCs w:val="28"/>
          <w:lang w:val="uk-UA"/>
        </w:rPr>
        <w:object w:dxaOrig="460" w:dyaOrig="380" w14:anchorId="029E6D11">
          <v:shape id="_x0000_i1042" type="#_x0000_t75" style="width:23.25pt;height:18.75pt" o:ole="">
            <v:imagedata r:id="rId45" o:title=""/>
          </v:shape>
          <o:OLEObject Type="Embed" ProgID="Equation.3" ShapeID="_x0000_i1042" DrawAspect="Content" ObjectID="_1489491588" r:id="rId46"/>
        </w:object>
      </w:r>
      <w:r w:rsidRPr="00464E8D">
        <w:rPr>
          <w:iCs/>
          <w:sz w:val="28"/>
          <w:szCs w:val="28"/>
          <w:lang w:val="uk-UA"/>
        </w:rPr>
        <w:t xml:space="preserve"> - </w:t>
      </w:r>
      <w:r w:rsidRPr="00464E8D">
        <w:rPr>
          <w:sz w:val="28"/>
          <w:szCs w:val="28"/>
          <w:lang w:val="uk-UA"/>
        </w:rPr>
        <w:t xml:space="preserve">матриця коефіцієнтів кореляції розміром </w:t>
      </w:r>
      <w:r w:rsidRPr="00464E8D">
        <w:rPr>
          <w:i/>
          <w:iCs/>
          <w:sz w:val="28"/>
          <w:szCs w:val="28"/>
          <w:lang w:val="en-US"/>
        </w:rPr>
        <w:t>m</w:t>
      </w:r>
      <w:r w:rsidRPr="00464E8D">
        <w:rPr>
          <w:i/>
          <w:iCs/>
          <w:sz w:val="28"/>
          <w:szCs w:val="28"/>
          <w:lang w:val="uk-UA"/>
        </w:rPr>
        <w:t>×</w:t>
      </w:r>
      <w:r w:rsidRPr="00464E8D">
        <w:rPr>
          <w:i/>
          <w:iCs/>
          <w:sz w:val="28"/>
          <w:szCs w:val="28"/>
          <w:lang w:val="en-US"/>
        </w:rPr>
        <w:t>m</w:t>
      </w:r>
      <w:r w:rsidRPr="00464E8D">
        <w:rPr>
          <w:iCs/>
          <w:sz w:val="28"/>
          <w:szCs w:val="28"/>
          <w:lang w:val="uk-UA"/>
        </w:rPr>
        <w:t xml:space="preserve"> (</w:t>
      </w:r>
      <w:r w:rsidRPr="00464E8D">
        <w:rPr>
          <w:i/>
          <w:iCs/>
          <w:sz w:val="28"/>
          <w:szCs w:val="28"/>
          <w:lang w:val="en-US"/>
        </w:rPr>
        <w:t>m</w:t>
      </w:r>
      <w:r w:rsidRPr="00464E8D">
        <w:rPr>
          <w:iCs/>
          <w:sz w:val="28"/>
          <w:szCs w:val="28"/>
          <w:lang w:val="uk-UA"/>
        </w:rPr>
        <w:t xml:space="preserve"> в</w:t>
      </w:r>
      <w:r w:rsidRPr="00464E8D">
        <w:rPr>
          <w:sz w:val="28"/>
          <w:szCs w:val="28"/>
          <w:lang w:val="uk-UA"/>
        </w:rPr>
        <w:t>ідп</w:t>
      </w:r>
      <w:r>
        <w:rPr>
          <w:sz w:val="28"/>
          <w:szCs w:val="28"/>
          <w:lang w:val="uk-UA"/>
        </w:rPr>
        <w:t>овідає кількості розглянутих об</w:t>
      </w:r>
      <w:r w:rsidRPr="00464E8D">
        <w:rPr>
          <w:sz w:val="28"/>
          <w:szCs w:val="28"/>
          <w:lang w:val="uk-UA"/>
        </w:rPr>
        <w:t>’єктів</w:t>
      </w:r>
      <w:r>
        <w:rPr>
          <w:sz w:val="28"/>
          <w:szCs w:val="28"/>
          <w:lang w:val="uk-UA"/>
        </w:rPr>
        <w:t xml:space="preserve">); </w:t>
      </w:r>
      <w:r w:rsidRPr="00464E8D">
        <w:rPr>
          <w:position w:val="-12"/>
          <w:sz w:val="28"/>
          <w:szCs w:val="28"/>
          <w:lang w:val="uk-UA"/>
        </w:rPr>
        <w:object w:dxaOrig="340" w:dyaOrig="380" w14:anchorId="12CAD97B">
          <v:shape id="_x0000_i1043" type="#_x0000_t75" style="width:17.25pt;height:18.75pt" o:ole="">
            <v:imagedata r:id="rId47" o:title=""/>
          </v:shape>
          <o:OLEObject Type="Embed" ProgID="Equation.3" ShapeID="_x0000_i1043" DrawAspect="Content" ObjectID="_1489491589" r:id="rId48"/>
        </w:object>
      </w:r>
      <w:r>
        <w:rPr>
          <w:sz w:val="28"/>
          <w:szCs w:val="28"/>
          <w:lang w:val="uk-UA"/>
        </w:rPr>
        <w:t xml:space="preserve"> </w:t>
      </w:r>
      <w:r w:rsidRPr="00464E8D">
        <w:rPr>
          <w:sz w:val="28"/>
          <w:szCs w:val="28"/>
          <w:lang w:val="uk-UA"/>
        </w:rPr>
        <w:t xml:space="preserve">- власні вектори матриці кореляцій; </w:t>
      </w:r>
      <w:r w:rsidRPr="00464E8D">
        <w:rPr>
          <w:position w:val="-12"/>
          <w:sz w:val="28"/>
          <w:szCs w:val="28"/>
          <w:lang w:val="uk-UA"/>
        </w:rPr>
        <w:object w:dxaOrig="300" w:dyaOrig="380" w14:anchorId="0B05EEEC">
          <v:shape id="_x0000_i1044" type="#_x0000_t75" style="width:15pt;height:18.75pt" o:ole="">
            <v:imagedata r:id="rId49" o:title=""/>
          </v:shape>
          <o:OLEObject Type="Embed" ProgID="Equation.3" ShapeID="_x0000_i1044" DrawAspect="Content" ObjectID="_1489491590" r:id="rId50"/>
        </w:object>
      </w:r>
      <w:r w:rsidRPr="00464E8D">
        <w:rPr>
          <w:iCs/>
          <w:sz w:val="28"/>
          <w:szCs w:val="28"/>
          <w:lang w:val="uk-UA"/>
        </w:rPr>
        <w:t xml:space="preserve"> -</w:t>
      </w:r>
      <w:r>
        <w:rPr>
          <w:iCs/>
          <w:sz w:val="28"/>
          <w:szCs w:val="28"/>
          <w:lang w:val="uk-UA"/>
        </w:rPr>
        <w:t xml:space="preserve">      </w:t>
      </w:r>
      <w:r w:rsidRPr="00464E8D">
        <w:rPr>
          <w:sz w:val="28"/>
          <w:szCs w:val="28"/>
          <w:lang w:val="uk-UA"/>
        </w:rPr>
        <w:t>відповідне кожному власному вектору власне значення.</w:t>
      </w:r>
    </w:p>
    <w:p w14:paraId="6E244369" w14:textId="77777777" w:rsidR="00104351" w:rsidRPr="006A5FBB" w:rsidRDefault="00104351" w:rsidP="00104351">
      <w:pPr>
        <w:shd w:val="clear" w:color="auto" w:fill="FFFFFF"/>
        <w:ind w:firstLine="720"/>
        <w:jc w:val="both"/>
        <w:rPr>
          <w:sz w:val="28"/>
          <w:szCs w:val="28"/>
        </w:rPr>
      </w:pPr>
      <w:r w:rsidRPr="006A5FBB">
        <w:rPr>
          <w:sz w:val="28"/>
          <w:szCs w:val="28"/>
          <w:lang w:val="uk-UA"/>
        </w:rPr>
        <w:t>Згідно з методом головних компонент будь-який елемент матриці</w:t>
      </w:r>
      <w:r>
        <w:rPr>
          <w:sz w:val="28"/>
          <w:szCs w:val="28"/>
          <w:lang w:val="uk-UA"/>
        </w:rPr>
        <w:t xml:space="preserve"> </w:t>
      </w:r>
      <w:r w:rsidRPr="00E24830">
        <w:rPr>
          <w:position w:val="-18"/>
          <w:sz w:val="28"/>
          <w:szCs w:val="28"/>
          <w:lang w:val="uk-UA"/>
        </w:rPr>
        <w:object w:dxaOrig="380" w:dyaOrig="440" w14:anchorId="7DAB96CB">
          <v:shape id="_x0000_i1045" type="#_x0000_t75" style="width:18.75pt;height:21.75pt" o:ole="">
            <v:imagedata r:id="rId51" o:title=""/>
          </v:shape>
          <o:OLEObject Type="Embed" ProgID="Equation.3" ShapeID="_x0000_i1045" DrawAspect="Content" ObjectID="_1489491591" r:id="rId52"/>
        </w:object>
      </w:r>
      <w:r>
        <w:rPr>
          <w:sz w:val="28"/>
          <w:szCs w:val="28"/>
          <w:lang w:val="uk-UA"/>
        </w:rPr>
        <w:t xml:space="preserve"> </w:t>
      </w:r>
      <w:r w:rsidRPr="006A5FBB">
        <w:rPr>
          <w:sz w:val="28"/>
          <w:szCs w:val="28"/>
          <w:lang w:val="uk-UA"/>
        </w:rPr>
        <w:t xml:space="preserve">(на </w:t>
      </w:r>
      <w:r w:rsidRPr="00E24830">
        <w:rPr>
          <w:position w:val="-6"/>
          <w:sz w:val="28"/>
          <w:szCs w:val="28"/>
          <w:lang w:val="uk-UA"/>
        </w:rPr>
        <w:object w:dxaOrig="160" w:dyaOrig="279" w14:anchorId="3AC4D964">
          <v:shape id="_x0000_i1046" type="#_x0000_t75" style="width:8.25pt;height:14.25pt" o:ole="">
            <v:imagedata r:id="rId53" o:title=""/>
          </v:shape>
          <o:OLEObject Type="Embed" ProgID="Equation.3" ShapeID="_x0000_i1046" DrawAspect="Content" ObjectID="_1489491592" r:id="rId54"/>
        </w:object>
      </w:r>
      <w:r>
        <w:rPr>
          <w:sz w:val="28"/>
          <w:szCs w:val="28"/>
          <w:lang w:val="uk-UA"/>
        </w:rPr>
        <w:t xml:space="preserve"> -тому розглядуваному об</w:t>
      </w:r>
      <w:r w:rsidRPr="006A5FBB">
        <w:rPr>
          <w:sz w:val="28"/>
          <w:szCs w:val="28"/>
          <w:lang w:val="uk-UA"/>
        </w:rPr>
        <w:t xml:space="preserve">’єкті у </w:t>
      </w:r>
      <w:r w:rsidRPr="00E24830">
        <w:rPr>
          <w:position w:val="-12"/>
          <w:sz w:val="28"/>
          <w:szCs w:val="28"/>
          <w:lang w:val="uk-UA"/>
        </w:rPr>
        <w:object w:dxaOrig="220" w:dyaOrig="340" w14:anchorId="2CD49DAE">
          <v:shape id="_x0000_i1047" type="#_x0000_t75" style="width:11.25pt;height:17.25pt" o:ole="">
            <v:imagedata r:id="rId55" o:title=""/>
          </v:shape>
          <o:OLEObject Type="Embed" ProgID="Equation.3" ShapeID="_x0000_i1047" DrawAspect="Content" ObjectID="_1489491593" r:id="rId56"/>
        </w:object>
      </w:r>
      <w:r w:rsidRPr="006A5FBB">
        <w:rPr>
          <w:i/>
          <w:iCs/>
          <w:sz w:val="28"/>
          <w:szCs w:val="28"/>
        </w:rPr>
        <w:t xml:space="preserve"> </w:t>
      </w:r>
      <w:r w:rsidRPr="006A5FBB">
        <w:rPr>
          <w:sz w:val="28"/>
          <w:szCs w:val="28"/>
          <w:lang w:val="uk-UA"/>
        </w:rPr>
        <w:t>- тий момент часу) може бути обчислений, якщо проблему власних векторів вирішено. При необхідності виключити вплив малоінформативних процесів на характер просторово-часового розподілу гідрометеорологічних характеристик розглядаються лише перші компоненти (складові розкладання), що описують основну частину дисперсії вихідних даних</w:t>
      </w:r>
    </w:p>
    <w:p w14:paraId="003B08F0" w14:textId="77777777" w:rsidR="00104351" w:rsidRDefault="00104351" w:rsidP="00104351">
      <w:pPr>
        <w:shd w:val="clear" w:color="auto" w:fill="FFFFFF"/>
        <w:jc w:val="both"/>
        <w:rPr>
          <w:sz w:val="28"/>
          <w:szCs w:val="28"/>
          <w:lang w:val="uk-UA"/>
        </w:rPr>
      </w:pPr>
    </w:p>
    <w:p w14:paraId="73D280FA" w14:textId="77777777" w:rsidR="00104351" w:rsidRPr="00E24830" w:rsidRDefault="00104351" w:rsidP="00104351">
      <w:pPr>
        <w:shd w:val="clear" w:color="auto" w:fill="FFFFFF"/>
        <w:jc w:val="center"/>
        <w:rPr>
          <w:sz w:val="28"/>
          <w:szCs w:val="28"/>
          <w:lang w:val="uk-UA"/>
        </w:rPr>
      </w:pPr>
      <w:r>
        <w:rPr>
          <w:sz w:val="28"/>
          <w:szCs w:val="28"/>
          <w:lang w:val="uk-UA"/>
        </w:rPr>
        <w:t xml:space="preserve">                                         </w:t>
      </w:r>
      <w:r w:rsidRPr="00E24830">
        <w:rPr>
          <w:position w:val="-38"/>
          <w:sz w:val="28"/>
          <w:szCs w:val="28"/>
          <w:lang w:val="uk-UA"/>
        </w:rPr>
        <w:object w:dxaOrig="1760" w:dyaOrig="920" w14:anchorId="73B1F992">
          <v:shape id="_x0000_i1048" type="#_x0000_t75" style="width:87.75pt;height:45.75pt" o:ole="">
            <v:imagedata r:id="rId57" o:title=""/>
          </v:shape>
          <o:OLEObject Type="Embed" ProgID="Equation.3" ShapeID="_x0000_i1048" DrawAspect="Content" ObjectID="_1489491594" r:id="rId58"/>
        </w:object>
      </w:r>
      <w:r>
        <w:rPr>
          <w:sz w:val="28"/>
          <w:szCs w:val="28"/>
          <w:lang w:val="uk-UA"/>
        </w:rPr>
        <w:t xml:space="preserve">; </w:t>
      </w:r>
      <w:r w:rsidRPr="00E24830">
        <w:rPr>
          <w:position w:val="-12"/>
          <w:sz w:val="28"/>
          <w:szCs w:val="28"/>
          <w:lang w:val="uk-UA"/>
        </w:rPr>
        <w:object w:dxaOrig="1640" w:dyaOrig="360" w14:anchorId="0DC03C52">
          <v:shape id="_x0000_i1049" type="#_x0000_t75" style="width:81.75pt;height:18pt" o:ole="">
            <v:imagedata r:id="rId59" o:title=""/>
          </v:shape>
          <o:OLEObject Type="Embed" ProgID="Equation.3" ShapeID="_x0000_i1049" DrawAspect="Content" ObjectID="_1489491595" r:id="rId60"/>
        </w:object>
      </w:r>
      <w:r>
        <w:rPr>
          <w:sz w:val="28"/>
          <w:szCs w:val="28"/>
          <w:lang w:val="uk-UA"/>
        </w:rPr>
        <w:t xml:space="preserve">,                                        </w:t>
      </w:r>
      <w:r w:rsidRPr="006A5FBB">
        <w:rPr>
          <w:sz w:val="28"/>
          <w:szCs w:val="28"/>
          <w:lang w:val="uk-UA"/>
        </w:rPr>
        <w:t>(4)</w:t>
      </w:r>
    </w:p>
    <w:p w14:paraId="6DAAF3F3" w14:textId="77777777" w:rsidR="00104351" w:rsidRDefault="00104351" w:rsidP="00104351">
      <w:pPr>
        <w:shd w:val="clear" w:color="auto" w:fill="FFFFFF"/>
        <w:jc w:val="both"/>
        <w:rPr>
          <w:bCs/>
          <w:iCs/>
          <w:sz w:val="28"/>
          <w:szCs w:val="28"/>
          <w:lang w:val="uk-UA"/>
        </w:rPr>
      </w:pPr>
    </w:p>
    <w:p w14:paraId="525DA68A" w14:textId="77777777" w:rsidR="00104351" w:rsidRPr="00E24830" w:rsidRDefault="00104351" w:rsidP="00104351">
      <w:pPr>
        <w:shd w:val="clear" w:color="auto" w:fill="FFFFFF"/>
        <w:jc w:val="both"/>
        <w:rPr>
          <w:sz w:val="28"/>
          <w:szCs w:val="28"/>
          <w:lang w:val="uk-UA"/>
        </w:rPr>
      </w:pPr>
      <w:r>
        <w:rPr>
          <w:sz w:val="28"/>
          <w:szCs w:val="28"/>
          <w:lang w:val="uk-UA"/>
        </w:rPr>
        <w:t>д</w:t>
      </w:r>
      <w:r w:rsidRPr="006A5FBB">
        <w:rPr>
          <w:sz w:val="28"/>
          <w:szCs w:val="28"/>
          <w:lang w:val="uk-UA"/>
        </w:rPr>
        <w:t>е</w:t>
      </w:r>
      <w:r>
        <w:rPr>
          <w:sz w:val="28"/>
          <w:szCs w:val="28"/>
          <w:lang w:val="uk-UA"/>
        </w:rPr>
        <w:t xml:space="preserve"> </w:t>
      </w:r>
      <w:r w:rsidRPr="00E24830">
        <w:rPr>
          <w:position w:val="-18"/>
          <w:sz w:val="28"/>
          <w:szCs w:val="28"/>
          <w:lang w:val="uk-UA"/>
        </w:rPr>
        <w:object w:dxaOrig="380" w:dyaOrig="440" w14:anchorId="22D6C705">
          <v:shape id="_x0000_i1050" type="#_x0000_t75" style="width:18.75pt;height:21.75pt" o:ole="">
            <v:imagedata r:id="rId61" o:title=""/>
          </v:shape>
          <o:OLEObject Type="Embed" ProgID="Equation.3" ShapeID="_x0000_i1050" DrawAspect="Content" ObjectID="_1489491596" r:id="rId62"/>
        </w:object>
      </w:r>
      <w:r w:rsidRPr="00E24830">
        <w:rPr>
          <w:sz w:val="28"/>
          <w:szCs w:val="28"/>
          <w:lang w:val="uk-UA"/>
        </w:rPr>
        <w:t>-</w:t>
      </w:r>
      <w:r w:rsidRPr="00E24830">
        <w:rPr>
          <w:position w:val="-12"/>
          <w:sz w:val="28"/>
          <w:szCs w:val="28"/>
          <w:lang w:val="uk-UA"/>
        </w:rPr>
        <w:object w:dxaOrig="220" w:dyaOrig="340" w14:anchorId="249DCB42">
          <v:shape id="_x0000_i1051" type="#_x0000_t75" style="width:11.25pt;height:17.25pt" o:ole="">
            <v:imagedata r:id="rId63" o:title=""/>
          </v:shape>
          <o:OLEObject Type="Embed" ProgID="Equation.3" ShapeID="_x0000_i1051" DrawAspect="Content" ObjectID="_1489491597" r:id="rId64"/>
        </w:object>
      </w:r>
      <w:r w:rsidRPr="00E24830">
        <w:rPr>
          <w:sz w:val="28"/>
          <w:szCs w:val="28"/>
          <w:lang w:val="uk-UA"/>
        </w:rPr>
        <w:t xml:space="preserve">-тий </w:t>
      </w:r>
      <w:r w:rsidRPr="006A5FBB">
        <w:rPr>
          <w:sz w:val="28"/>
          <w:szCs w:val="28"/>
          <w:lang w:val="uk-UA"/>
        </w:rPr>
        <w:t xml:space="preserve">випадковий вектор або поле центрованих та нормованих вихідних даних, яке відновлюється на основі перших компонент; </w:t>
      </w:r>
      <w:r w:rsidRPr="00E24830">
        <w:rPr>
          <w:position w:val="-12"/>
          <w:sz w:val="28"/>
          <w:szCs w:val="28"/>
          <w:lang w:val="uk-UA"/>
        </w:rPr>
        <w:object w:dxaOrig="260" w:dyaOrig="300" w14:anchorId="548B5E8B">
          <v:shape id="_x0000_i1052" type="#_x0000_t75" style="width:12.75pt;height:15pt" o:ole="">
            <v:imagedata r:id="rId65" o:title=""/>
          </v:shape>
          <o:OLEObject Type="Embed" ProgID="Equation.3" ShapeID="_x0000_i1052" DrawAspect="Content" ObjectID="_1489491598" r:id="rId66"/>
        </w:object>
      </w:r>
      <w:r w:rsidRPr="00E24830">
        <w:rPr>
          <w:iCs/>
          <w:sz w:val="28"/>
          <w:szCs w:val="28"/>
          <w:lang w:val="uk-UA"/>
        </w:rPr>
        <w:t xml:space="preserve">- </w:t>
      </w:r>
      <w:r w:rsidRPr="00E24830">
        <w:rPr>
          <w:sz w:val="28"/>
          <w:szCs w:val="28"/>
          <w:lang w:val="uk-UA"/>
        </w:rPr>
        <w:t>кількість перших компонент, що мають описувати не ме</w:t>
      </w:r>
      <w:r>
        <w:rPr>
          <w:sz w:val="28"/>
          <w:szCs w:val="28"/>
          <w:lang w:val="uk-UA"/>
        </w:rPr>
        <w:t>нш ніж 70% вихідної інформації;</w:t>
      </w:r>
      <w:r w:rsidRPr="00E24830">
        <w:rPr>
          <w:sz w:val="28"/>
          <w:szCs w:val="28"/>
          <w:lang w:val="uk-UA"/>
        </w:rPr>
        <w:t xml:space="preserve"> </w:t>
      </w:r>
      <w:r w:rsidRPr="00E24830">
        <w:rPr>
          <w:position w:val="-12"/>
          <w:sz w:val="28"/>
          <w:szCs w:val="28"/>
          <w:lang w:val="uk-UA"/>
        </w:rPr>
        <w:object w:dxaOrig="460" w:dyaOrig="380" w14:anchorId="01B6E3D9">
          <v:shape id="_x0000_i1053" type="#_x0000_t75" style="width:23.25pt;height:18.75pt" o:ole="">
            <v:imagedata r:id="rId67" o:title=""/>
          </v:shape>
          <o:OLEObject Type="Embed" ProgID="Equation.3" ShapeID="_x0000_i1053" DrawAspect="Content" ObjectID="_1489491599" r:id="rId68"/>
        </w:object>
      </w:r>
      <w:r w:rsidRPr="00E24830">
        <w:rPr>
          <w:iCs/>
          <w:sz w:val="28"/>
          <w:szCs w:val="28"/>
          <w:lang w:val="uk-UA"/>
        </w:rPr>
        <w:t xml:space="preserve"> -</w:t>
      </w:r>
      <w:r>
        <w:rPr>
          <w:iCs/>
          <w:sz w:val="28"/>
          <w:szCs w:val="28"/>
          <w:lang w:val="uk-UA"/>
        </w:rPr>
        <w:t xml:space="preserve"> </w:t>
      </w:r>
      <w:r w:rsidRPr="00E24830">
        <w:rPr>
          <w:sz w:val="28"/>
          <w:szCs w:val="28"/>
          <w:lang w:val="uk-UA"/>
        </w:rPr>
        <w:t xml:space="preserve">вагові коефіцієнти (складові власного вектора), які відображають внесок </w:t>
      </w:r>
      <w:r w:rsidRPr="00E24830">
        <w:rPr>
          <w:position w:val="-6"/>
          <w:sz w:val="28"/>
          <w:szCs w:val="28"/>
          <w:lang w:val="uk-UA"/>
        </w:rPr>
        <w:object w:dxaOrig="160" w:dyaOrig="279" w14:anchorId="604FBE24">
          <v:shape id="_x0000_i1054" type="#_x0000_t75" style="width:8.25pt;height:14.25pt" o:ole="">
            <v:imagedata r:id="rId69" o:title=""/>
          </v:shape>
          <o:OLEObject Type="Embed" ProgID="Equation.3" ShapeID="_x0000_i1054" DrawAspect="Content" ObjectID="_1489491600" r:id="rId70"/>
        </w:object>
      </w:r>
      <w:r w:rsidRPr="00E24830">
        <w:rPr>
          <w:iCs/>
          <w:sz w:val="28"/>
          <w:szCs w:val="28"/>
          <w:lang w:val="uk-UA"/>
        </w:rPr>
        <w:t xml:space="preserve">- </w:t>
      </w:r>
      <w:r>
        <w:rPr>
          <w:sz w:val="28"/>
          <w:szCs w:val="28"/>
          <w:lang w:val="uk-UA"/>
        </w:rPr>
        <w:t>того об’</w:t>
      </w:r>
      <w:r w:rsidRPr="00E24830">
        <w:rPr>
          <w:sz w:val="28"/>
          <w:szCs w:val="28"/>
          <w:lang w:val="uk-UA"/>
        </w:rPr>
        <w:t xml:space="preserve">єкта в кожну </w:t>
      </w:r>
      <w:r w:rsidRPr="00E24830">
        <w:rPr>
          <w:position w:val="-6"/>
          <w:sz w:val="28"/>
          <w:szCs w:val="28"/>
          <w:lang w:val="uk-UA"/>
        </w:rPr>
        <w:object w:dxaOrig="220" w:dyaOrig="300" w14:anchorId="6E3E61C4">
          <v:shape id="_x0000_i1055" type="#_x0000_t75" style="width:11.25pt;height:15pt" o:ole="">
            <v:imagedata r:id="rId71" o:title=""/>
          </v:shape>
          <o:OLEObject Type="Embed" ProgID="Equation.3" ShapeID="_x0000_i1055" DrawAspect="Content" ObjectID="_1489491601" r:id="rId72"/>
        </w:object>
      </w:r>
      <w:r w:rsidRPr="00E24830">
        <w:rPr>
          <w:iCs/>
          <w:sz w:val="28"/>
          <w:szCs w:val="28"/>
          <w:lang w:val="uk-UA"/>
        </w:rPr>
        <w:t xml:space="preserve"> </w:t>
      </w:r>
      <w:r w:rsidRPr="00E24830">
        <w:rPr>
          <w:sz w:val="28"/>
          <w:szCs w:val="28"/>
          <w:lang w:val="uk-UA"/>
        </w:rPr>
        <w:t xml:space="preserve">-ту компоненту (або, навпаки, внесок </w:t>
      </w:r>
      <w:r w:rsidRPr="00E24830">
        <w:rPr>
          <w:position w:val="-6"/>
          <w:sz w:val="28"/>
          <w:szCs w:val="28"/>
          <w:lang w:val="uk-UA"/>
        </w:rPr>
        <w:object w:dxaOrig="220" w:dyaOrig="300" w14:anchorId="6A398241">
          <v:shape id="_x0000_i1056" type="#_x0000_t75" style="width:11.25pt;height:15pt" o:ole="">
            <v:imagedata r:id="rId73" o:title=""/>
          </v:shape>
          <o:OLEObject Type="Embed" ProgID="Equation.3" ShapeID="_x0000_i1056" DrawAspect="Content" ObjectID="_1489491602" r:id="rId74"/>
        </w:object>
      </w:r>
      <w:r w:rsidRPr="00E24830">
        <w:rPr>
          <w:iCs/>
          <w:sz w:val="28"/>
          <w:szCs w:val="28"/>
          <w:lang w:val="uk-UA"/>
        </w:rPr>
        <w:t xml:space="preserve"> </w:t>
      </w:r>
      <w:r w:rsidRPr="00E24830">
        <w:rPr>
          <w:sz w:val="28"/>
          <w:szCs w:val="28"/>
          <w:lang w:val="uk-UA"/>
        </w:rPr>
        <w:t xml:space="preserve">-тої компоненти в </w:t>
      </w:r>
      <w:r w:rsidRPr="00E24830">
        <w:rPr>
          <w:position w:val="-6"/>
          <w:sz w:val="28"/>
          <w:szCs w:val="28"/>
          <w:lang w:val="uk-UA"/>
        </w:rPr>
        <w:object w:dxaOrig="160" w:dyaOrig="279" w14:anchorId="3B46E0BD">
          <v:shape id="_x0000_i1057" type="#_x0000_t75" style="width:8.25pt;height:14.25pt" o:ole="">
            <v:imagedata r:id="rId75" o:title=""/>
          </v:shape>
          <o:OLEObject Type="Embed" ProgID="Equation.3" ShapeID="_x0000_i1057" DrawAspect="Content" ObjectID="_1489491603" r:id="rId76"/>
        </w:object>
      </w:r>
      <w:r w:rsidRPr="00E24830">
        <w:rPr>
          <w:iCs/>
          <w:sz w:val="28"/>
          <w:szCs w:val="28"/>
          <w:lang w:val="uk-UA"/>
        </w:rPr>
        <w:t xml:space="preserve"> -</w:t>
      </w:r>
      <w:r w:rsidRPr="00E24830">
        <w:rPr>
          <w:sz w:val="28"/>
          <w:szCs w:val="28"/>
          <w:lang w:val="uk-UA"/>
        </w:rPr>
        <w:t xml:space="preserve">й об'єкт); </w:t>
      </w:r>
      <w:r w:rsidRPr="00E24830">
        <w:rPr>
          <w:position w:val="-18"/>
          <w:sz w:val="28"/>
          <w:szCs w:val="28"/>
          <w:lang w:val="uk-UA"/>
        </w:rPr>
        <w:object w:dxaOrig="400" w:dyaOrig="440" w14:anchorId="2928866F">
          <v:shape id="_x0000_i1058" type="#_x0000_t75" style="width:20.25pt;height:21.75pt" o:ole="">
            <v:imagedata r:id="rId77" o:title=""/>
          </v:shape>
          <o:OLEObject Type="Embed" ProgID="Equation.3" ShapeID="_x0000_i1058" DrawAspect="Content" ObjectID="_1489491604" r:id="rId78"/>
        </w:object>
      </w:r>
      <w:r>
        <w:rPr>
          <w:sz w:val="28"/>
          <w:szCs w:val="28"/>
          <w:lang w:val="uk-UA"/>
        </w:rPr>
        <w:t xml:space="preserve"> </w:t>
      </w:r>
      <w:r w:rsidRPr="00E24830">
        <w:rPr>
          <w:iCs/>
          <w:sz w:val="28"/>
          <w:szCs w:val="28"/>
          <w:lang w:val="uk-UA"/>
        </w:rPr>
        <w:t xml:space="preserve">- </w:t>
      </w:r>
      <w:r w:rsidRPr="00E24830">
        <w:rPr>
          <w:sz w:val="28"/>
          <w:szCs w:val="28"/>
          <w:lang w:val="uk-UA"/>
        </w:rPr>
        <w:t xml:space="preserve">складові </w:t>
      </w:r>
      <w:r w:rsidRPr="00E24830">
        <w:rPr>
          <w:iCs/>
          <w:position w:val="-6"/>
          <w:sz w:val="28"/>
          <w:szCs w:val="28"/>
          <w:lang w:val="uk-UA"/>
        </w:rPr>
        <w:object w:dxaOrig="220" w:dyaOrig="300" w14:anchorId="12BA06A6">
          <v:shape id="_x0000_i1059" type="#_x0000_t75" style="width:11.25pt;height:15pt" o:ole="">
            <v:imagedata r:id="rId79" o:title=""/>
          </v:shape>
          <o:OLEObject Type="Embed" ProgID="Equation.3" ShapeID="_x0000_i1059" DrawAspect="Content" ObjectID="_1489491605" r:id="rId80"/>
        </w:object>
      </w:r>
      <w:r w:rsidRPr="00E24830">
        <w:rPr>
          <w:iCs/>
          <w:sz w:val="28"/>
          <w:szCs w:val="28"/>
          <w:lang w:val="uk-UA"/>
        </w:rPr>
        <w:t xml:space="preserve">- </w:t>
      </w:r>
      <w:r w:rsidRPr="00E24830">
        <w:rPr>
          <w:sz w:val="28"/>
          <w:szCs w:val="28"/>
          <w:lang w:val="uk-UA"/>
        </w:rPr>
        <w:t xml:space="preserve">тої компоненти розкладання; </w:t>
      </w:r>
      <w:r w:rsidRPr="00E24830">
        <w:rPr>
          <w:position w:val="-6"/>
          <w:sz w:val="28"/>
          <w:szCs w:val="28"/>
          <w:lang w:val="uk-UA"/>
        </w:rPr>
        <w:object w:dxaOrig="279" w:dyaOrig="240" w14:anchorId="059DDC3C">
          <v:shape id="_x0000_i1060" type="#_x0000_t75" style="width:14.25pt;height:12pt" o:ole="">
            <v:imagedata r:id="rId81" o:title=""/>
          </v:shape>
          <o:OLEObject Type="Embed" ProgID="Equation.3" ShapeID="_x0000_i1060" DrawAspect="Content" ObjectID="_1489491606" r:id="rId82"/>
        </w:object>
      </w:r>
      <w:r w:rsidRPr="00E24830">
        <w:rPr>
          <w:iCs/>
          <w:sz w:val="28"/>
          <w:szCs w:val="28"/>
          <w:lang w:val="uk-UA"/>
        </w:rPr>
        <w:t xml:space="preserve"> </w:t>
      </w:r>
      <w:r>
        <w:rPr>
          <w:sz w:val="28"/>
          <w:szCs w:val="28"/>
          <w:lang w:val="uk-UA"/>
        </w:rPr>
        <w:t>- кількість об</w:t>
      </w:r>
      <w:r w:rsidRPr="00E24830">
        <w:rPr>
          <w:sz w:val="28"/>
          <w:szCs w:val="28"/>
          <w:lang w:val="uk-UA"/>
        </w:rPr>
        <w:t>’єктів;</w:t>
      </w:r>
      <w:r>
        <w:rPr>
          <w:sz w:val="28"/>
          <w:szCs w:val="28"/>
          <w:lang w:val="uk-UA"/>
        </w:rPr>
        <w:t xml:space="preserve"> </w:t>
      </w:r>
      <w:r w:rsidRPr="00E24830">
        <w:rPr>
          <w:iCs/>
          <w:position w:val="-6"/>
          <w:sz w:val="28"/>
          <w:szCs w:val="28"/>
          <w:lang w:val="uk-UA"/>
        </w:rPr>
        <w:object w:dxaOrig="220" w:dyaOrig="240" w14:anchorId="141699AE">
          <v:shape id="_x0000_i1061" type="#_x0000_t75" style="width:11.25pt;height:12pt" o:ole="">
            <v:imagedata r:id="rId83" o:title=""/>
          </v:shape>
          <o:OLEObject Type="Embed" ProgID="Equation.3" ShapeID="_x0000_i1061" DrawAspect="Content" ObjectID="_1489491607" r:id="rId84"/>
        </w:object>
      </w:r>
      <w:r w:rsidRPr="00E24830">
        <w:rPr>
          <w:iCs/>
          <w:sz w:val="28"/>
          <w:szCs w:val="28"/>
          <w:lang w:val="uk-UA"/>
        </w:rPr>
        <w:t xml:space="preserve">- </w:t>
      </w:r>
      <w:r w:rsidRPr="00E24830">
        <w:rPr>
          <w:sz w:val="28"/>
          <w:szCs w:val="28"/>
          <w:lang w:val="uk-UA"/>
        </w:rPr>
        <w:t xml:space="preserve">довжина вихідних рядів. Значення </w:t>
      </w:r>
      <w:r w:rsidRPr="00E24830">
        <w:rPr>
          <w:position w:val="-12"/>
          <w:sz w:val="28"/>
          <w:szCs w:val="28"/>
          <w:lang w:val="uk-UA"/>
        </w:rPr>
        <w:object w:dxaOrig="460" w:dyaOrig="380" w14:anchorId="42125E4F">
          <v:shape id="_x0000_i1062" type="#_x0000_t75" style="width:23.25pt;height:18.75pt" o:ole="">
            <v:imagedata r:id="rId67" o:title=""/>
          </v:shape>
          <o:OLEObject Type="Embed" ProgID="Equation.3" ShapeID="_x0000_i1062" DrawAspect="Content" ObjectID="_1489491608" r:id="rId85"/>
        </w:object>
      </w:r>
      <w:r w:rsidRPr="00E24830">
        <w:rPr>
          <w:iCs/>
          <w:sz w:val="28"/>
          <w:szCs w:val="28"/>
        </w:rPr>
        <w:t xml:space="preserve"> </w:t>
      </w:r>
      <w:r w:rsidRPr="00E24830">
        <w:rPr>
          <w:sz w:val="28"/>
          <w:szCs w:val="28"/>
          <w:lang w:val="uk-UA"/>
        </w:rPr>
        <w:t xml:space="preserve">змінюються у просторі, але не залежать від часу. Система функцій </w:t>
      </w:r>
      <w:r w:rsidRPr="00E24830">
        <w:rPr>
          <w:position w:val="-12"/>
          <w:sz w:val="28"/>
          <w:szCs w:val="28"/>
          <w:lang w:val="uk-UA"/>
        </w:rPr>
        <w:object w:dxaOrig="460" w:dyaOrig="380" w14:anchorId="55B8DC15">
          <v:shape id="_x0000_i1063" type="#_x0000_t75" style="width:23.25pt;height:18.75pt" o:ole="">
            <v:imagedata r:id="rId67" o:title=""/>
          </v:shape>
          <o:OLEObject Type="Embed" ProgID="Equation.3" ShapeID="_x0000_i1063" DrawAspect="Content" ObjectID="_1489491609" r:id="rId86"/>
        </w:object>
      </w:r>
      <w:r w:rsidRPr="00E24830">
        <w:rPr>
          <w:iCs/>
          <w:sz w:val="28"/>
          <w:szCs w:val="28"/>
          <w:lang w:val="uk-UA"/>
        </w:rPr>
        <w:t xml:space="preserve"> </w:t>
      </w:r>
      <w:r w:rsidRPr="00E24830">
        <w:rPr>
          <w:sz w:val="28"/>
          <w:szCs w:val="28"/>
          <w:lang w:val="uk-UA"/>
        </w:rPr>
        <w:t xml:space="preserve">називається базисними функціями. Амплітудна функція (компонента) </w:t>
      </w:r>
      <w:r>
        <w:rPr>
          <w:sz w:val="28"/>
          <w:szCs w:val="28"/>
          <w:lang w:val="uk-UA"/>
        </w:rPr>
        <w:t xml:space="preserve"> </w:t>
      </w:r>
      <w:r w:rsidRPr="00E24830">
        <w:rPr>
          <w:position w:val="-18"/>
          <w:sz w:val="28"/>
          <w:szCs w:val="28"/>
          <w:lang w:val="uk-UA"/>
        </w:rPr>
        <w:object w:dxaOrig="2020" w:dyaOrig="440" w14:anchorId="2FDFF43C">
          <v:shape id="_x0000_i1064" type="#_x0000_t75" style="width:101.25pt;height:21.75pt" o:ole="">
            <v:imagedata r:id="rId87" o:title=""/>
          </v:shape>
          <o:OLEObject Type="Embed" ProgID="Equation.3" ShapeID="_x0000_i1064" DrawAspect="Content" ObjectID="_1489491610" r:id="rId88"/>
        </w:object>
      </w:r>
      <w:r>
        <w:rPr>
          <w:sz w:val="28"/>
          <w:szCs w:val="28"/>
          <w:lang w:val="uk-UA"/>
        </w:rPr>
        <w:t xml:space="preserve"> постійна для всіх об</w:t>
      </w:r>
      <w:r w:rsidRPr="00E24830">
        <w:rPr>
          <w:sz w:val="28"/>
          <w:szCs w:val="28"/>
          <w:lang w:val="uk-UA"/>
        </w:rPr>
        <w:t>’єктів</w:t>
      </w:r>
      <w:r>
        <w:rPr>
          <w:sz w:val="28"/>
          <w:szCs w:val="28"/>
          <w:lang w:val="uk-UA"/>
        </w:rPr>
        <w:t xml:space="preserve"> </w:t>
      </w:r>
      <w:r w:rsidRPr="006A5FBB">
        <w:rPr>
          <w:sz w:val="28"/>
          <w:szCs w:val="28"/>
          <w:lang w:val="uk-UA"/>
        </w:rPr>
        <w:t>й змінюється у часі.</w:t>
      </w:r>
    </w:p>
    <w:p w14:paraId="6DCAE04F" w14:textId="77777777" w:rsidR="00104351" w:rsidRPr="006A5FBB" w:rsidRDefault="00104351" w:rsidP="00104351">
      <w:pPr>
        <w:shd w:val="clear" w:color="auto" w:fill="FFFFFF"/>
        <w:ind w:firstLine="720"/>
        <w:jc w:val="both"/>
        <w:rPr>
          <w:sz w:val="28"/>
          <w:szCs w:val="28"/>
        </w:rPr>
      </w:pPr>
      <w:r w:rsidRPr="006A5FBB">
        <w:rPr>
          <w:sz w:val="28"/>
          <w:szCs w:val="28"/>
          <w:lang w:val="uk-UA"/>
        </w:rPr>
        <w:t>Розкладання полів річного стоку за методом головних компонентів дозволили уточнити районування за методом факторного аналізу. Внесок перших компонент у загальну дисперсію становить: 63% для першої компоненти, 20% - для другої та 5% - для третьої.</w:t>
      </w:r>
    </w:p>
    <w:p w14:paraId="1B0C3149" w14:textId="77777777" w:rsidR="00104351" w:rsidRPr="006A5FBB" w:rsidRDefault="00104351" w:rsidP="00104351">
      <w:pPr>
        <w:shd w:val="clear" w:color="auto" w:fill="FFFFFF"/>
        <w:ind w:firstLine="720"/>
        <w:jc w:val="both"/>
        <w:rPr>
          <w:sz w:val="28"/>
          <w:szCs w:val="28"/>
          <w:lang w:val="uk-UA"/>
        </w:rPr>
      </w:pPr>
      <w:r w:rsidRPr="006A5FBB">
        <w:rPr>
          <w:sz w:val="28"/>
          <w:szCs w:val="28"/>
          <w:lang w:val="uk-UA"/>
        </w:rPr>
        <w:t>Знак вагових коефіцієнтів першої компоненти розкладання не змінюється, що інтерпретується як однорідний вплив найбільш масштабного фізичного процесу на формування полів річного стоку. Зазвичай, перша компонента розкладання розглядається як статистичне відображення дії атмосферних процесів глобального масштабу. Вагові коефіцієнти другої компоненти змінюють знак, що у літературних джерелах (Д.Л.Смірнов, В.Л. Скляренко,1986)   інтерпретується   як  існування  різниці   у   закономірностях</w:t>
      </w:r>
    </w:p>
    <w:p w14:paraId="3DCB774A" w14:textId="77777777" w:rsidR="00104351" w:rsidRPr="006A5FBB" w:rsidRDefault="00104351" w:rsidP="00104351">
      <w:pPr>
        <w:shd w:val="clear" w:color="auto" w:fill="FFFFFF"/>
        <w:jc w:val="both"/>
        <w:rPr>
          <w:sz w:val="28"/>
          <w:szCs w:val="28"/>
          <w:lang w:val="uk-UA"/>
        </w:rPr>
      </w:pPr>
      <w:r w:rsidRPr="006A5FBB">
        <w:rPr>
          <w:sz w:val="28"/>
          <w:szCs w:val="28"/>
          <w:lang w:val="uk-UA"/>
        </w:rPr>
        <w:t xml:space="preserve">коливань гідрологічних характеристик на різних ділянках території. Інакше кажучи, другий за значущістю фізичний процес обумовлює існування несинхронності у </w:t>
      </w:r>
      <w:r w:rsidRPr="006A5FBB">
        <w:rPr>
          <w:sz w:val="28"/>
          <w:szCs w:val="28"/>
          <w:lang w:val="uk-UA"/>
        </w:rPr>
        <w:lastRenderedPageBreak/>
        <w:t>коливаннях характеристик стоку</w:t>
      </w:r>
      <w:r>
        <w:rPr>
          <w:sz w:val="28"/>
          <w:szCs w:val="28"/>
          <w:lang w:val="uk-UA"/>
        </w:rPr>
        <w:t>. Положення нульової ізолінії (</w:t>
      </w:r>
      <w:r w:rsidRPr="002E46D1">
        <w:rPr>
          <w:position w:val="-12"/>
          <w:sz w:val="28"/>
          <w:szCs w:val="28"/>
          <w:lang w:val="uk-UA"/>
        </w:rPr>
        <w:object w:dxaOrig="400" w:dyaOrig="380" w14:anchorId="3DA97D23">
          <v:shape id="_x0000_i1065" type="#_x0000_t75" style="width:20.25pt;height:18.75pt" o:ole="">
            <v:imagedata r:id="rId89" o:title=""/>
          </v:shape>
          <o:OLEObject Type="Embed" ProgID="Equation.3" ShapeID="_x0000_i1065" DrawAspect="Content" ObjectID="_1489491611" r:id="rId90"/>
        </w:object>
      </w:r>
      <w:r w:rsidRPr="006A5FBB">
        <w:rPr>
          <w:sz w:val="28"/>
          <w:szCs w:val="28"/>
          <w:lang w:val="uk-UA"/>
        </w:rPr>
        <w:t>=0) розглядається як межа між районами з несинхронними коливаннями цих характеристик. Нульова ізолінія поділяє територію водозбору р. Уссурі навпіл.</w:t>
      </w:r>
    </w:p>
    <w:p w14:paraId="41AC2D72" w14:textId="77777777" w:rsidR="00104351" w:rsidRPr="006A5FBB" w:rsidRDefault="00104351" w:rsidP="00104351">
      <w:pPr>
        <w:shd w:val="clear" w:color="auto" w:fill="FFFFFF"/>
        <w:ind w:firstLine="720"/>
        <w:jc w:val="both"/>
        <w:rPr>
          <w:sz w:val="28"/>
          <w:szCs w:val="28"/>
          <w:lang w:val="uk-UA"/>
        </w:rPr>
      </w:pPr>
      <w:r w:rsidRPr="006A5FBB">
        <w:rPr>
          <w:sz w:val="28"/>
          <w:szCs w:val="28"/>
          <w:lang w:val="uk-UA"/>
        </w:rPr>
        <w:t>На основі аналізу просторового розподілу вагових коефіцієнтів третьої компоненти був виділений третій район (рис. 2), до якого входять водозбори, що займають проміжне положення на рис. 1.</w:t>
      </w:r>
    </w:p>
    <w:p w14:paraId="055846E9" w14:textId="77777777" w:rsidR="00104351" w:rsidRDefault="00104351" w:rsidP="00104351">
      <w:pPr>
        <w:shd w:val="clear" w:color="auto" w:fill="FFFFFF"/>
        <w:ind w:firstLine="720"/>
        <w:jc w:val="both"/>
        <w:rPr>
          <w:sz w:val="28"/>
          <w:szCs w:val="28"/>
          <w:lang w:val="uk-UA"/>
        </w:rPr>
      </w:pPr>
      <w:r w:rsidRPr="006A5FBB">
        <w:rPr>
          <w:sz w:val="28"/>
          <w:szCs w:val="28"/>
          <w:lang w:val="uk-UA"/>
        </w:rPr>
        <w:t xml:space="preserve">Таким чином, </w:t>
      </w:r>
      <w:r w:rsidRPr="006A5FBB">
        <w:rPr>
          <w:sz w:val="28"/>
          <w:szCs w:val="28"/>
        </w:rPr>
        <w:t xml:space="preserve">водосбор р. </w:t>
      </w:r>
      <w:r w:rsidRPr="006A5FBB">
        <w:rPr>
          <w:sz w:val="28"/>
          <w:szCs w:val="28"/>
          <w:lang w:val="uk-UA"/>
        </w:rPr>
        <w:t>Уссурі був поділений на 3 райони з синхронними коливаннями стоку: Північний, Центральний та Південний. Отримані результати підтверджуються даними М.Г. Васьковського (1968), який виконав районування за синхронністю коливань річного стоку на підставі аналізу різницевих інтегральних кривих. Різниця у зроблених висновках полягає у тому, що водозбори рр.Бікін та Хор віднесені автором до одного району.</w:t>
      </w:r>
    </w:p>
    <w:p w14:paraId="26A4F99D" w14:textId="77777777" w:rsidR="00104351" w:rsidRDefault="00104351" w:rsidP="00104351">
      <w:pPr>
        <w:shd w:val="clear" w:color="auto" w:fill="FFFFFF"/>
        <w:ind w:firstLine="720"/>
        <w:jc w:val="both"/>
        <w:rPr>
          <w:sz w:val="28"/>
          <w:szCs w:val="28"/>
        </w:rPr>
      </w:pPr>
    </w:p>
    <w:p w14:paraId="2208D2E1" w14:textId="2C902390" w:rsidR="00104351" w:rsidRDefault="00104351" w:rsidP="00104351">
      <w:pPr>
        <w:shd w:val="clear" w:color="auto" w:fill="FFFFFF"/>
        <w:ind w:firstLine="720"/>
        <w:jc w:val="both"/>
        <w:rPr>
          <w:sz w:val="28"/>
          <w:szCs w:val="28"/>
        </w:rPr>
      </w:pPr>
      <w:r>
        <w:rPr>
          <w:noProof/>
          <w:sz w:val="28"/>
          <w:szCs w:val="28"/>
          <w:lang w:eastAsia="ru-RU"/>
        </w:rPr>
        <w:drawing>
          <wp:anchor distT="0" distB="0" distL="114300" distR="114300" simplePos="0" relativeHeight="251663360" behindDoc="0" locked="0" layoutInCell="1" allowOverlap="1" wp14:anchorId="72F61F89" wp14:editId="5352DA5E">
            <wp:simplePos x="0" y="0"/>
            <wp:positionH relativeFrom="column">
              <wp:posOffset>893445</wp:posOffset>
            </wp:positionH>
            <wp:positionV relativeFrom="paragraph">
              <wp:posOffset>-1905</wp:posOffset>
            </wp:positionV>
            <wp:extent cx="4714875" cy="46577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14875" cy="4657725"/>
                    </a:xfrm>
                    <a:prstGeom prst="rect">
                      <a:avLst/>
                    </a:prstGeom>
                    <a:noFill/>
                  </pic:spPr>
                </pic:pic>
              </a:graphicData>
            </a:graphic>
            <wp14:sizeRelH relativeFrom="page">
              <wp14:pctWidth>0</wp14:pctWidth>
            </wp14:sizeRelH>
            <wp14:sizeRelV relativeFrom="page">
              <wp14:pctHeight>0</wp14:pctHeight>
            </wp14:sizeRelV>
          </wp:anchor>
        </w:drawing>
      </w:r>
    </w:p>
    <w:p w14:paraId="478EC938" w14:textId="77777777" w:rsidR="00104351" w:rsidRDefault="00104351" w:rsidP="00104351">
      <w:pPr>
        <w:shd w:val="clear" w:color="auto" w:fill="FFFFFF"/>
        <w:ind w:firstLine="720"/>
        <w:jc w:val="both"/>
        <w:rPr>
          <w:sz w:val="28"/>
          <w:szCs w:val="28"/>
        </w:rPr>
      </w:pPr>
    </w:p>
    <w:p w14:paraId="4BCA4E1F" w14:textId="77777777" w:rsidR="00104351" w:rsidRDefault="00104351" w:rsidP="00104351">
      <w:pPr>
        <w:shd w:val="clear" w:color="auto" w:fill="FFFFFF"/>
        <w:ind w:firstLine="720"/>
        <w:jc w:val="both"/>
        <w:rPr>
          <w:sz w:val="28"/>
          <w:szCs w:val="28"/>
        </w:rPr>
      </w:pPr>
    </w:p>
    <w:p w14:paraId="2B23E0DE" w14:textId="77777777" w:rsidR="00104351" w:rsidRDefault="00104351" w:rsidP="00104351">
      <w:pPr>
        <w:shd w:val="clear" w:color="auto" w:fill="FFFFFF"/>
        <w:ind w:firstLine="720"/>
        <w:jc w:val="both"/>
        <w:rPr>
          <w:sz w:val="28"/>
          <w:szCs w:val="28"/>
        </w:rPr>
      </w:pPr>
    </w:p>
    <w:p w14:paraId="1A7663D1" w14:textId="77777777" w:rsidR="00104351" w:rsidRDefault="00104351" w:rsidP="00104351">
      <w:pPr>
        <w:shd w:val="clear" w:color="auto" w:fill="FFFFFF"/>
        <w:ind w:firstLine="720"/>
        <w:jc w:val="both"/>
        <w:rPr>
          <w:sz w:val="28"/>
          <w:szCs w:val="28"/>
        </w:rPr>
      </w:pPr>
    </w:p>
    <w:p w14:paraId="4AE0011F" w14:textId="77777777" w:rsidR="00104351" w:rsidRDefault="00104351" w:rsidP="00104351">
      <w:pPr>
        <w:shd w:val="clear" w:color="auto" w:fill="FFFFFF"/>
        <w:ind w:firstLine="720"/>
        <w:jc w:val="both"/>
        <w:rPr>
          <w:sz w:val="28"/>
          <w:szCs w:val="28"/>
        </w:rPr>
      </w:pPr>
    </w:p>
    <w:p w14:paraId="0E97E4F2" w14:textId="77777777" w:rsidR="00104351" w:rsidRDefault="00104351" w:rsidP="00104351">
      <w:pPr>
        <w:shd w:val="clear" w:color="auto" w:fill="FFFFFF"/>
        <w:ind w:firstLine="720"/>
        <w:jc w:val="both"/>
        <w:rPr>
          <w:sz w:val="28"/>
          <w:szCs w:val="28"/>
        </w:rPr>
      </w:pPr>
    </w:p>
    <w:p w14:paraId="7436D3DB" w14:textId="77777777" w:rsidR="00104351" w:rsidRDefault="00104351" w:rsidP="00104351">
      <w:pPr>
        <w:shd w:val="clear" w:color="auto" w:fill="FFFFFF"/>
        <w:ind w:firstLine="720"/>
        <w:jc w:val="both"/>
        <w:rPr>
          <w:sz w:val="28"/>
          <w:szCs w:val="28"/>
        </w:rPr>
      </w:pPr>
    </w:p>
    <w:p w14:paraId="766A5E62" w14:textId="77777777" w:rsidR="00104351" w:rsidRDefault="00104351" w:rsidP="00104351">
      <w:pPr>
        <w:shd w:val="clear" w:color="auto" w:fill="FFFFFF"/>
        <w:ind w:firstLine="720"/>
        <w:jc w:val="both"/>
        <w:rPr>
          <w:sz w:val="28"/>
          <w:szCs w:val="28"/>
        </w:rPr>
      </w:pPr>
    </w:p>
    <w:p w14:paraId="69B3D01B" w14:textId="77777777" w:rsidR="00104351" w:rsidRDefault="00104351" w:rsidP="00104351">
      <w:pPr>
        <w:shd w:val="clear" w:color="auto" w:fill="FFFFFF"/>
        <w:ind w:firstLine="720"/>
        <w:jc w:val="both"/>
        <w:rPr>
          <w:sz w:val="28"/>
          <w:szCs w:val="28"/>
        </w:rPr>
      </w:pPr>
    </w:p>
    <w:p w14:paraId="32439B6A" w14:textId="77777777" w:rsidR="00104351" w:rsidRDefault="00104351" w:rsidP="00104351">
      <w:pPr>
        <w:shd w:val="clear" w:color="auto" w:fill="FFFFFF"/>
        <w:ind w:firstLine="720"/>
        <w:jc w:val="both"/>
        <w:rPr>
          <w:sz w:val="28"/>
          <w:szCs w:val="28"/>
        </w:rPr>
      </w:pPr>
    </w:p>
    <w:p w14:paraId="66ADF1CB" w14:textId="77777777" w:rsidR="00104351" w:rsidRDefault="00104351" w:rsidP="00104351">
      <w:pPr>
        <w:shd w:val="clear" w:color="auto" w:fill="FFFFFF"/>
        <w:ind w:firstLine="720"/>
        <w:jc w:val="both"/>
        <w:rPr>
          <w:sz w:val="28"/>
          <w:szCs w:val="28"/>
        </w:rPr>
      </w:pPr>
    </w:p>
    <w:p w14:paraId="3A21F31B" w14:textId="77777777" w:rsidR="00104351" w:rsidRDefault="00104351" w:rsidP="00104351">
      <w:pPr>
        <w:shd w:val="clear" w:color="auto" w:fill="FFFFFF"/>
        <w:ind w:firstLine="720"/>
        <w:jc w:val="both"/>
        <w:rPr>
          <w:sz w:val="28"/>
          <w:szCs w:val="28"/>
        </w:rPr>
      </w:pPr>
    </w:p>
    <w:p w14:paraId="43781E09" w14:textId="77777777" w:rsidR="00104351" w:rsidRDefault="00104351" w:rsidP="00104351">
      <w:pPr>
        <w:shd w:val="clear" w:color="auto" w:fill="FFFFFF"/>
        <w:ind w:firstLine="720"/>
        <w:jc w:val="both"/>
        <w:rPr>
          <w:sz w:val="28"/>
          <w:szCs w:val="28"/>
        </w:rPr>
      </w:pPr>
    </w:p>
    <w:p w14:paraId="72252731" w14:textId="77777777" w:rsidR="00104351" w:rsidRDefault="00104351" w:rsidP="00104351">
      <w:pPr>
        <w:shd w:val="clear" w:color="auto" w:fill="FFFFFF"/>
        <w:ind w:firstLine="720"/>
        <w:jc w:val="both"/>
        <w:rPr>
          <w:sz w:val="28"/>
          <w:szCs w:val="28"/>
        </w:rPr>
      </w:pPr>
    </w:p>
    <w:p w14:paraId="165D8089" w14:textId="77777777" w:rsidR="00104351" w:rsidRDefault="00104351" w:rsidP="00104351">
      <w:pPr>
        <w:shd w:val="clear" w:color="auto" w:fill="FFFFFF"/>
        <w:ind w:firstLine="720"/>
        <w:jc w:val="both"/>
        <w:rPr>
          <w:sz w:val="28"/>
          <w:szCs w:val="28"/>
        </w:rPr>
      </w:pPr>
    </w:p>
    <w:p w14:paraId="1C18B375" w14:textId="77777777" w:rsidR="00104351" w:rsidRDefault="00104351" w:rsidP="00104351">
      <w:pPr>
        <w:shd w:val="clear" w:color="auto" w:fill="FFFFFF"/>
        <w:ind w:firstLine="720"/>
        <w:jc w:val="both"/>
        <w:rPr>
          <w:sz w:val="28"/>
          <w:szCs w:val="28"/>
        </w:rPr>
      </w:pPr>
    </w:p>
    <w:p w14:paraId="7AA93F01" w14:textId="77777777" w:rsidR="00104351" w:rsidRDefault="00104351" w:rsidP="00104351">
      <w:pPr>
        <w:shd w:val="clear" w:color="auto" w:fill="FFFFFF"/>
        <w:ind w:firstLine="720"/>
        <w:jc w:val="both"/>
        <w:rPr>
          <w:sz w:val="28"/>
          <w:szCs w:val="28"/>
        </w:rPr>
      </w:pPr>
    </w:p>
    <w:p w14:paraId="49E30FB6" w14:textId="77777777" w:rsidR="00104351" w:rsidRDefault="00104351" w:rsidP="00104351">
      <w:pPr>
        <w:shd w:val="clear" w:color="auto" w:fill="FFFFFF"/>
        <w:ind w:firstLine="720"/>
        <w:jc w:val="both"/>
        <w:rPr>
          <w:sz w:val="28"/>
          <w:szCs w:val="28"/>
        </w:rPr>
      </w:pPr>
    </w:p>
    <w:p w14:paraId="26DE86D2" w14:textId="77777777" w:rsidR="00104351" w:rsidRDefault="00104351" w:rsidP="00104351">
      <w:pPr>
        <w:shd w:val="clear" w:color="auto" w:fill="FFFFFF"/>
        <w:ind w:firstLine="720"/>
        <w:jc w:val="both"/>
        <w:rPr>
          <w:sz w:val="28"/>
          <w:szCs w:val="28"/>
        </w:rPr>
      </w:pPr>
    </w:p>
    <w:p w14:paraId="41E6E7A0" w14:textId="77777777" w:rsidR="00104351" w:rsidRPr="006A5FBB" w:rsidRDefault="00104351" w:rsidP="00104351">
      <w:pPr>
        <w:shd w:val="clear" w:color="auto" w:fill="FFFFFF"/>
        <w:ind w:firstLine="720"/>
        <w:jc w:val="both"/>
        <w:rPr>
          <w:sz w:val="28"/>
          <w:szCs w:val="28"/>
        </w:rPr>
      </w:pPr>
    </w:p>
    <w:p w14:paraId="5250CDF3" w14:textId="77777777" w:rsidR="00104351" w:rsidRPr="006A5FBB" w:rsidRDefault="00104351" w:rsidP="00104351">
      <w:pPr>
        <w:jc w:val="center"/>
        <w:rPr>
          <w:sz w:val="28"/>
          <w:szCs w:val="28"/>
        </w:rPr>
      </w:pPr>
    </w:p>
    <w:p w14:paraId="00F9C18B" w14:textId="77777777" w:rsidR="00104351" w:rsidRDefault="00104351" w:rsidP="00104351">
      <w:pPr>
        <w:shd w:val="clear" w:color="auto" w:fill="FFFFFF"/>
        <w:jc w:val="both"/>
        <w:rPr>
          <w:sz w:val="28"/>
          <w:szCs w:val="28"/>
          <w:lang w:val="uk-UA"/>
        </w:rPr>
      </w:pPr>
    </w:p>
    <w:p w14:paraId="088291F2" w14:textId="77777777" w:rsidR="00104351" w:rsidRDefault="00104351" w:rsidP="00104351">
      <w:pPr>
        <w:shd w:val="clear" w:color="auto" w:fill="FFFFFF"/>
        <w:jc w:val="center"/>
        <w:rPr>
          <w:sz w:val="28"/>
          <w:szCs w:val="28"/>
          <w:lang w:val="uk-UA"/>
        </w:rPr>
      </w:pPr>
    </w:p>
    <w:p w14:paraId="142596FB" w14:textId="77777777" w:rsidR="00104351" w:rsidRDefault="00104351" w:rsidP="00104351">
      <w:pPr>
        <w:shd w:val="clear" w:color="auto" w:fill="FFFFFF"/>
        <w:jc w:val="center"/>
        <w:rPr>
          <w:sz w:val="28"/>
          <w:szCs w:val="28"/>
          <w:lang w:val="uk-UA"/>
        </w:rPr>
      </w:pPr>
    </w:p>
    <w:p w14:paraId="011DE4A8" w14:textId="77777777" w:rsidR="00104351" w:rsidRDefault="00104351" w:rsidP="00104351">
      <w:pPr>
        <w:shd w:val="clear" w:color="auto" w:fill="FFFFFF"/>
        <w:jc w:val="center"/>
        <w:rPr>
          <w:sz w:val="28"/>
          <w:szCs w:val="28"/>
          <w:lang w:val="uk-UA"/>
        </w:rPr>
      </w:pPr>
      <w:r w:rsidRPr="006A5FBB">
        <w:rPr>
          <w:sz w:val="28"/>
          <w:szCs w:val="28"/>
          <w:lang w:val="uk-UA"/>
        </w:rPr>
        <w:t xml:space="preserve">Рис. 2 </w:t>
      </w:r>
      <w:r>
        <w:rPr>
          <w:sz w:val="28"/>
          <w:szCs w:val="28"/>
          <w:lang w:val="uk-UA"/>
        </w:rPr>
        <w:t>–</w:t>
      </w:r>
      <w:r w:rsidRPr="006A5FBB">
        <w:rPr>
          <w:sz w:val="28"/>
          <w:szCs w:val="28"/>
          <w:lang w:val="uk-UA"/>
        </w:rPr>
        <w:t xml:space="preserve"> Розподіл ізоліній вагових коефіцієнтів третьої компоненти </w:t>
      </w:r>
    </w:p>
    <w:p w14:paraId="72D9A51B" w14:textId="77777777" w:rsidR="00104351" w:rsidRPr="002E46D1" w:rsidRDefault="00104351" w:rsidP="00104351">
      <w:pPr>
        <w:shd w:val="clear" w:color="auto" w:fill="FFFFFF"/>
        <w:jc w:val="center"/>
        <w:rPr>
          <w:sz w:val="28"/>
          <w:szCs w:val="28"/>
          <w:lang w:val="uk-UA"/>
        </w:rPr>
      </w:pPr>
      <w:r w:rsidRPr="006A5FBB">
        <w:rPr>
          <w:sz w:val="28"/>
          <w:szCs w:val="28"/>
          <w:lang w:val="uk-UA"/>
        </w:rPr>
        <w:t>розкладання (+ - положення центрів тяжіння водозборів)</w:t>
      </w:r>
    </w:p>
    <w:p w14:paraId="229FFB7A" w14:textId="77777777" w:rsidR="00104351" w:rsidRPr="002E46D1" w:rsidRDefault="00104351" w:rsidP="00104351">
      <w:pPr>
        <w:shd w:val="clear" w:color="auto" w:fill="FFFFFF"/>
        <w:ind w:firstLine="720"/>
        <w:jc w:val="both"/>
        <w:rPr>
          <w:sz w:val="28"/>
          <w:szCs w:val="28"/>
          <w:lang w:val="uk-UA"/>
        </w:rPr>
        <w:sectPr w:rsidR="00104351" w:rsidRPr="002E46D1" w:rsidSect="00D9721B">
          <w:pgSz w:w="11909" w:h="16834"/>
          <w:pgMar w:top="1134" w:right="1134" w:bottom="1134" w:left="1134" w:header="720" w:footer="720" w:gutter="0"/>
          <w:cols w:space="720"/>
          <w:noEndnote/>
        </w:sectPr>
      </w:pPr>
    </w:p>
    <w:p w14:paraId="6E7F4BE9" w14:textId="77777777" w:rsidR="00104351" w:rsidRPr="006A5FBB" w:rsidRDefault="00104351" w:rsidP="00104351">
      <w:pPr>
        <w:shd w:val="clear" w:color="auto" w:fill="FFFFFF"/>
        <w:ind w:firstLine="720"/>
        <w:jc w:val="both"/>
        <w:rPr>
          <w:sz w:val="28"/>
          <w:szCs w:val="28"/>
          <w:lang w:val="uk-UA"/>
        </w:rPr>
      </w:pPr>
      <w:r w:rsidRPr="006A5FBB">
        <w:rPr>
          <w:sz w:val="28"/>
          <w:szCs w:val="28"/>
          <w:lang w:val="uk-UA"/>
        </w:rPr>
        <w:lastRenderedPageBreak/>
        <w:t xml:space="preserve">Підтвердженням об'єктивності районування є той факт, що загальний коефіцієнт кореляції між річним стоком розглядуваних 20 річок дорівнює 0,52; при виділенні двох районів осереднені у межах районів коефіцієнти кореляції перевищують 0,7, а при виділенні трьох </w:t>
      </w:r>
      <w:r>
        <w:rPr>
          <w:sz w:val="28"/>
          <w:szCs w:val="28"/>
          <w:lang w:val="uk-UA"/>
        </w:rPr>
        <w:t>–</w:t>
      </w:r>
      <w:r w:rsidRPr="006A5FBB">
        <w:rPr>
          <w:sz w:val="28"/>
          <w:szCs w:val="28"/>
          <w:lang w:val="uk-UA"/>
        </w:rPr>
        <w:t xml:space="preserve"> 0,8. У якості границь районів можуть розглядатися нульові ізолінії вагових коефіцієнтів.</w:t>
      </w:r>
    </w:p>
    <w:p w14:paraId="24902C9F" w14:textId="77777777" w:rsidR="00104351" w:rsidRPr="006A5FBB" w:rsidRDefault="00104351" w:rsidP="00104351">
      <w:pPr>
        <w:shd w:val="clear" w:color="auto" w:fill="FFFFFF"/>
        <w:ind w:firstLine="720"/>
        <w:jc w:val="both"/>
        <w:rPr>
          <w:sz w:val="28"/>
          <w:szCs w:val="28"/>
        </w:rPr>
      </w:pPr>
      <w:r w:rsidRPr="006A5FBB">
        <w:rPr>
          <w:sz w:val="28"/>
          <w:szCs w:val="28"/>
          <w:lang w:val="uk-UA"/>
        </w:rPr>
        <w:t>Досліджено вплив атмосферних процесів, які відбуваються на межі океан-к</w:t>
      </w:r>
      <w:r>
        <w:rPr>
          <w:sz w:val="28"/>
          <w:szCs w:val="28"/>
          <w:lang w:val="uk-UA"/>
        </w:rPr>
        <w:t>онтинент шляхом установлення зв</w:t>
      </w:r>
      <w:r w:rsidRPr="006A5FBB">
        <w:rPr>
          <w:sz w:val="28"/>
          <w:szCs w:val="28"/>
          <w:lang w:val="uk-UA"/>
        </w:rPr>
        <w:t>’язків між часовими складовими (амплітудними функціями) розкладання полів річного стоку за ПОФ та індексами ТДО (Тихоокеанська декадна осциляція). Індекси ТДО (</w:t>
      </w:r>
      <w:r w:rsidRPr="006A5FBB">
        <w:rPr>
          <w:sz w:val="28"/>
          <w:szCs w:val="28"/>
          <w:lang w:val="en-US"/>
        </w:rPr>
        <w:t>N</w:t>
      </w:r>
      <w:r w:rsidRPr="006A5FBB">
        <w:rPr>
          <w:sz w:val="28"/>
          <w:szCs w:val="28"/>
          <w:lang w:val="uk-UA"/>
        </w:rPr>
        <w:t>.</w:t>
      </w:r>
      <w:r w:rsidRPr="006A5FBB">
        <w:rPr>
          <w:sz w:val="28"/>
          <w:szCs w:val="28"/>
          <w:lang w:val="en-US"/>
        </w:rPr>
        <w:t>J</w:t>
      </w:r>
      <w:r w:rsidRPr="006A5FBB">
        <w:rPr>
          <w:sz w:val="28"/>
          <w:szCs w:val="28"/>
          <w:lang w:val="uk-UA"/>
        </w:rPr>
        <w:t xml:space="preserve">. </w:t>
      </w:r>
      <w:r w:rsidRPr="006A5FBB">
        <w:rPr>
          <w:sz w:val="28"/>
          <w:szCs w:val="28"/>
          <w:lang w:val="en-US"/>
        </w:rPr>
        <w:t>Mantua</w:t>
      </w:r>
      <w:r w:rsidRPr="006A5FBB">
        <w:rPr>
          <w:sz w:val="28"/>
          <w:szCs w:val="28"/>
          <w:lang w:val="uk-UA"/>
        </w:rPr>
        <w:t xml:space="preserve">, 1997; Воскресенська О.Н., А.Б. Полонський, 2003) </w:t>
      </w:r>
      <w:r>
        <w:rPr>
          <w:sz w:val="28"/>
          <w:szCs w:val="28"/>
          <w:lang w:val="uk-UA"/>
        </w:rPr>
        <w:t>–</w:t>
      </w:r>
      <w:r w:rsidRPr="006A5FBB">
        <w:rPr>
          <w:sz w:val="28"/>
          <w:szCs w:val="28"/>
          <w:lang w:val="uk-UA"/>
        </w:rPr>
        <w:t xml:space="preserve"> це перша амплітудна функція розкладання полів аномалій температури Північної частини Тихого океану. Отримана значуща кореляція між другою амплітудною функцією та індексами ТДО за січень і лютий. Коефіцієнти кореляції цих </w:t>
      </w:r>
      <w:r>
        <w:rPr>
          <w:sz w:val="28"/>
          <w:szCs w:val="28"/>
          <w:lang w:val="uk-UA"/>
        </w:rPr>
        <w:t>зв</w:t>
      </w:r>
      <w:r w:rsidRPr="006A5FBB">
        <w:rPr>
          <w:sz w:val="28"/>
          <w:szCs w:val="28"/>
          <w:lang w:val="uk-UA"/>
        </w:rPr>
        <w:t>’язків перевищую</w:t>
      </w:r>
      <w:r>
        <w:rPr>
          <w:sz w:val="28"/>
          <w:szCs w:val="28"/>
          <w:lang w:val="uk-UA"/>
        </w:rPr>
        <w:t>ть 0,4. Просліджується також зв</w:t>
      </w:r>
      <w:r w:rsidRPr="006A5FBB">
        <w:rPr>
          <w:sz w:val="28"/>
          <w:szCs w:val="28"/>
          <w:lang w:val="uk-UA"/>
        </w:rPr>
        <w:t>’язок між третьою амплітудною функцією та індексами ТДО за вересень (</w:t>
      </w:r>
      <w:r>
        <w:rPr>
          <w:sz w:val="28"/>
          <w:szCs w:val="28"/>
          <w:lang w:val="en-US"/>
        </w:rPr>
        <w:t>r</w:t>
      </w:r>
      <w:r w:rsidRPr="006A5FBB">
        <w:rPr>
          <w:sz w:val="28"/>
          <w:szCs w:val="28"/>
          <w:lang w:val="uk-UA"/>
        </w:rPr>
        <w:t xml:space="preserve"> = 0,35).</w:t>
      </w:r>
    </w:p>
    <w:p w14:paraId="4A0C96B8" w14:textId="77777777" w:rsidR="00104351" w:rsidRPr="006A5FBB" w:rsidRDefault="00104351" w:rsidP="00104351">
      <w:pPr>
        <w:shd w:val="clear" w:color="auto" w:fill="FFFFFF"/>
        <w:ind w:firstLine="720"/>
        <w:jc w:val="both"/>
        <w:rPr>
          <w:sz w:val="28"/>
          <w:szCs w:val="28"/>
          <w:lang w:val="uk-UA"/>
        </w:rPr>
      </w:pPr>
      <w:r w:rsidRPr="006A5FBB">
        <w:rPr>
          <w:sz w:val="28"/>
          <w:szCs w:val="28"/>
          <w:lang w:val="uk-UA"/>
        </w:rPr>
        <w:t xml:space="preserve">Ураховуючи, що коливання у межах водозбору р. Уссурі синфазні, для аналізу циклічності коливань річного стоку був вибраний найбільш довгий ряд р.Іман-с.Вагутон (1928-1986 </w:t>
      </w:r>
      <w:r w:rsidRPr="006A5FBB">
        <w:rPr>
          <w:sz w:val="28"/>
          <w:szCs w:val="28"/>
          <w:lang w:val="en-US"/>
        </w:rPr>
        <w:t>pp</w:t>
      </w:r>
      <w:r w:rsidRPr="006A5FBB">
        <w:rPr>
          <w:sz w:val="28"/>
          <w:szCs w:val="28"/>
        </w:rPr>
        <w:t xml:space="preserve">.). </w:t>
      </w:r>
      <w:r w:rsidRPr="006A5FBB">
        <w:rPr>
          <w:sz w:val="28"/>
          <w:szCs w:val="28"/>
          <w:lang w:val="uk-UA"/>
        </w:rPr>
        <w:t xml:space="preserve">У межах ряду спостережень за характерними точками ординат різніцевої інтегральної кривої виділений лише один цикл водності, який складається з однієї багатоводної (1955-1974 </w:t>
      </w:r>
      <w:r w:rsidRPr="006A5FBB">
        <w:rPr>
          <w:sz w:val="28"/>
          <w:szCs w:val="28"/>
          <w:lang w:val="en-US"/>
        </w:rPr>
        <w:t>pp</w:t>
      </w:r>
      <w:r w:rsidRPr="006A5FBB">
        <w:rPr>
          <w:sz w:val="28"/>
          <w:szCs w:val="28"/>
        </w:rPr>
        <w:t xml:space="preserve">.) </w:t>
      </w:r>
      <w:r w:rsidRPr="006A5FBB">
        <w:rPr>
          <w:sz w:val="28"/>
          <w:szCs w:val="28"/>
          <w:lang w:val="uk-UA"/>
        </w:rPr>
        <w:t xml:space="preserve">та однієї маловодної (1975-1986 </w:t>
      </w:r>
      <w:r w:rsidRPr="006A5FBB">
        <w:rPr>
          <w:sz w:val="28"/>
          <w:szCs w:val="28"/>
          <w:lang w:val="en-US"/>
        </w:rPr>
        <w:t>pp</w:t>
      </w:r>
      <w:r w:rsidRPr="006A5FBB">
        <w:rPr>
          <w:sz w:val="28"/>
          <w:szCs w:val="28"/>
        </w:rPr>
        <w:t xml:space="preserve">.) </w:t>
      </w:r>
      <w:r w:rsidRPr="006A5FBB">
        <w:rPr>
          <w:sz w:val="28"/>
          <w:szCs w:val="28"/>
          <w:lang w:val="uk-UA"/>
        </w:rPr>
        <w:t xml:space="preserve">фаз водності. По точкам перетину різницевою інтегральною кривою нульової осі можна виділити 2 цикли водності (1944-1959рр. та 1960-1986 </w:t>
      </w:r>
      <w:r w:rsidRPr="006A5FBB">
        <w:rPr>
          <w:sz w:val="28"/>
          <w:szCs w:val="28"/>
          <w:lang w:val="en-US"/>
        </w:rPr>
        <w:t>pp</w:t>
      </w:r>
      <w:r w:rsidRPr="006A5FBB">
        <w:rPr>
          <w:sz w:val="28"/>
          <w:szCs w:val="28"/>
        </w:rPr>
        <w:t xml:space="preserve">.). </w:t>
      </w:r>
      <w:r w:rsidRPr="006A5FBB">
        <w:rPr>
          <w:sz w:val="28"/>
          <w:szCs w:val="28"/>
          <w:lang w:val="uk-UA"/>
        </w:rPr>
        <w:t xml:space="preserve">Як розрахунковий період, до якого приводяться короткі ряди стоку або їх статистичні параметри, рекомендований період з 1960 по 1986 </w:t>
      </w:r>
      <w:r w:rsidRPr="006A5FBB">
        <w:rPr>
          <w:sz w:val="28"/>
          <w:szCs w:val="28"/>
          <w:lang w:val="en-US"/>
        </w:rPr>
        <w:t>pp</w:t>
      </w:r>
      <w:r w:rsidRPr="006A5FBB">
        <w:rPr>
          <w:sz w:val="28"/>
          <w:szCs w:val="28"/>
        </w:rPr>
        <w:t xml:space="preserve">., </w:t>
      </w:r>
      <w:r w:rsidRPr="006A5FBB">
        <w:rPr>
          <w:sz w:val="28"/>
          <w:szCs w:val="28"/>
          <w:lang w:val="uk-UA"/>
        </w:rPr>
        <w:t>який містить у собі приблизно однакове число маловодних та багатоводних років. Установлено, що між фазами індекса ТДО та фазами водност</w:t>
      </w:r>
      <w:r>
        <w:rPr>
          <w:sz w:val="28"/>
          <w:szCs w:val="28"/>
          <w:lang w:val="uk-UA"/>
        </w:rPr>
        <w:t>і річного стоку існує певний зв</w:t>
      </w:r>
      <w:r w:rsidRPr="006A5FBB">
        <w:rPr>
          <w:sz w:val="28"/>
          <w:szCs w:val="28"/>
          <w:lang w:val="uk-UA"/>
        </w:rPr>
        <w:t>’язок</w:t>
      </w:r>
      <w:r>
        <w:rPr>
          <w:sz w:val="28"/>
          <w:szCs w:val="28"/>
          <w:lang w:val="uk-UA"/>
        </w:rPr>
        <w:t>: від</w:t>
      </w:r>
      <w:r w:rsidRPr="006A5FBB">
        <w:rPr>
          <w:sz w:val="28"/>
          <w:szCs w:val="28"/>
          <w:lang w:val="uk-UA"/>
        </w:rPr>
        <w:t>’ємній або холодній фазі ТДО відповідає багатоводна фаза стоку і, відповідно, позитивній або теплій фазі ТДО відповідає маловодна фаза стоку</w:t>
      </w:r>
    </w:p>
    <w:p w14:paraId="5FFEEB35" w14:textId="77777777" w:rsidR="00104351" w:rsidRPr="006A5FBB" w:rsidRDefault="00104351" w:rsidP="00104351">
      <w:pPr>
        <w:shd w:val="clear" w:color="auto" w:fill="FFFFFF"/>
        <w:ind w:firstLine="720"/>
        <w:jc w:val="both"/>
        <w:rPr>
          <w:sz w:val="28"/>
          <w:szCs w:val="28"/>
        </w:rPr>
      </w:pPr>
      <w:r w:rsidRPr="006A5FBB">
        <w:rPr>
          <w:b/>
          <w:bCs/>
          <w:sz w:val="28"/>
          <w:szCs w:val="28"/>
          <w:lang w:val="uk-UA"/>
        </w:rPr>
        <w:t xml:space="preserve">У четвертому розділі </w:t>
      </w:r>
      <w:r>
        <w:rPr>
          <w:sz w:val="28"/>
          <w:szCs w:val="28"/>
          <w:lang w:val="uk-UA"/>
        </w:rPr>
        <w:t>“</w:t>
      </w:r>
      <w:r w:rsidRPr="006A5FBB">
        <w:rPr>
          <w:sz w:val="28"/>
          <w:szCs w:val="28"/>
          <w:lang w:val="uk-UA"/>
        </w:rPr>
        <w:t>Оцінка характеристик річного стоку при недостатньості даних спостережень</w:t>
      </w:r>
      <w:r>
        <w:rPr>
          <w:sz w:val="28"/>
          <w:szCs w:val="28"/>
          <w:lang w:val="uk-UA"/>
        </w:rPr>
        <w:t xml:space="preserve">” </w:t>
      </w:r>
      <w:r w:rsidRPr="006A5FBB">
        <w:rPr>
          <w:sz w:val="28"/>
          <w:szCs w:val="28"/>
          <w:lang w:val="uk-UA"/>
        </w:rPr>
        <w:t xml:space="preserve">обговорюються результати відновлення пропущених елементів рядів річного стоку та приведення статистичних параметрів коротких рядів до довгого періоду з урахування циклічності коливань стоку. Ряди-аналоги підбиралися у межах кожного із виділених районів з синхронними коливаннями річного стоку. Для Південного району як водозбори-аналоги рекомендовано використовувати ряди річного стоку з водозборів р. Уссурі </w:t>
      </w:r>
      <w:r>
        <w:rPr>
          <w:sz w:val="28"/>
          <w:szCs w:val="28"/>
          <w:lang w:val="uk-UA"/>
        </w:rPr>
        <w:t>–</w:t>
      </w:r>
      <w:r w:rsidRPr="006A5FBB">
        <w:rPr>
          <w:sz w:val="28"/>
          <w:szCs w:val="28"/>
          <w:lang w:val="uk-UA"/>
        </w:rPr>
        <w:t xml:space="preserve"> </w:t>
      </w:r>
      <w:r w:rsidRPr="006A5FBB">
        <w:rPr>
          <w:sz w:val="28"/>
          <w:szCs w:val="28"/>
        </w:rPr>
        <w:t xml:space="preserve">с </w:t>
      </w:r>
      <w:r w:rsidRPr="006A5FBB">
        <w:rPr>
          <w:sz w:val="28"/>
          <w:szCs w:val="28"/>
          <w:lang w:val="uk-UA"/>
        </w:rPr>
        <w:t xml:space="preserve">Комсомольське та р. Даубіха </w:t>
      </w:r>
      <w:r>
        <w:rPr>
          <w:sz w:val="28"/>
          <w:szCs w:val="28"/>
          <w:lang w:val="uk-UA"/>
        </w:rPr>
        <w:t>–</w:t>
      </w:r>
      <w:r w:rsidRPr="006A5FBB">
        <w:rPr>
          <w:sz w:val="28"/>
          <w:szCs w:val="28"/>
          <w:lang w:val="uk-UA"/>
        </w:rPr>
        <w:t xml:space="preserve"> </w:t>
      </w:r>
      <w:r w:rsidRPr="006A5FBB">
        <w:rPr>
          <w:sz w:val="28"/>
          <w:szCs w:val="28"/>
        </w:rPr>
        <w:t xml:space="preserve">с </w:t>
      </w:r>
      <w:r w:rsidRPr="006A5FBB">
        <w:rPr>
          <w:sz w:val="28"/>
          <w:szCs w:val="28"/>
          <w:lang w:val="uk-UA"/>
        </w:rPr>
        <w:t xml:space="preserve">Яковлівка. У Центральному районі найбільш оптимальними аналогами є р. Іман </w:t>
      </w:r>
      <w:r>
        <w:rPr>
          <w:sz w:val="28"/>
          <w:szCs w:val="28"/>
          <w:lang w:val="uk-UA"/>
        </w:rPr>
        <w:t>–</w:t>
      </w:r>
      <w:r w:rsidRPr="006A5FBB">
        <w:rPr>
          <w:sz w:val="28"/>
          <w:szCs w:val="28"/>
          <w:lang w:val="uk-UA"/>
        </w:rPr>
        <w:t xml:space="preserve"> </w:t>
      </w:r>
      <w:r w:rsidRPr="006A5FBB">
        <w:rPr>
          <w:sz w:val="28"/>
          <w:szCs w:val="28"/>
        </w:rPr>
        <w:t xml:space="preserve">с </w:t>
      </w:r>
      <w:r w:rsidRPr="006A5FBB">
        <w:rPr>
          <w:sz w:val="28"/>
          <w:szCs w:val="28"/>
          <w:lang w:val="uk-UA"/>
        </w:rPr>
        <w:t xml:space="preserve">Вагутон та р. Вака </w:t>
      </w:r>
      <w:r>
        <w:rPr>
          <w:sz w:val="28"/>
          <w:szCs w:val="28"/>
          <w:lang w:val="uk-UA"/>
        </w:rPr>
        <w:t>–</w:t>
      </w:r>
      <w:r w:rsidRPr="006A5FBB">
        <w:rPr>
          <w:sz w:val="28"/>
          <w:szCs w:val="28"/>
          <w:lang w:val="uk-UA"/>
        </w:rPr>
        <w:t xml:space="preserve"> </w:t>
      </w:r>
      <w:r w:rsidRPr="006A5FBB">
        <w:rPr>
          <w:sz w:val="28"/>
          <w:szCs w:val="28"/>
        </w:rPr>
        <w:t xml:space="preserve">с </w:t>
      </w:r>
      <w:r w:rsidRPr="006A5FBB">
        <w:rPr>
          <w:sz w:val="28"/>
          <w:szCs w:val="28"/>
          <w:lang w:val="uk-UA"/>
        </w:rPr>
        <w:t xml:space="preserve">Ракітне, у Північному - </w:t>
      </w:r>
      <w:r w:rsidRPr="006A5FBB">
        <w:rPr>
          <w:sz w:val="28"/>
          <w:szCs w:val="28"/>
        </w:rPr>
        <w:t xml:space="preserve">р. Хор </w:t>
      </w:r>
      <w:r>
        <w:rPr>
          <w:sz w:val="28"/>
          <w:szCs w:val="28"/>
        </w:rPr>
        <w:t>–</w:t>
      </w:r>
      <w:r w:rsidRPr="006A5FBB">
        <w:rPr>
          <w:sz w:val="28"/>
          <w:szCs w:val="28"/>
        </w:rPr>
        <w:t xml:space="preserve"> с. Хор.</w:t>
      </w:r>
    </w:p>
    <w:p w14:paraId="51922C57" w14:textId="77777777" w:rsidR="00104351" w:rsidRPr="006A5FBB" w:rsidRDefault="00104351" w:rsidP="00104351">
      <w:pPr>
        <w:shd w:val="clear" w:color="auto" w:fill="FFFFFF"/>
        <w:ind w:firstLine="720"/>
        <w:jc w:val="both"/>
        <w:rPr>
          <w:sz w:val="28"/>
          <w:szCs w:val="28"/>
        </w:rPr>
      </w:pPr>
      <w:r w:rsidRPr="006A5FBB">
        <w:rPr>
          <w:sz w:val="28"/>
          <w:szCs w:val="28"/>
          <w:lang w:val="uk-UA"/>
        </w:rPr>
        <w:t>Теоретичною основою відновлення пропущених даних та приведення рядів стоку до багаторічного періоду є метод парної лінійної регресії. Результати пошука розраху</w:t>
      </w:r>
      <w:r>
        <w:rPr>
          <w:sz w:val="28"/>
          <w:szCs w:val="28"/>
          <w:lang w:val="uk-UA"/>
        </w:rPr>
        <w:t>нкових рівнянь, які описують зв</w:t>
      </w:r>
      <w:r w:rsidRPr="006A5FBB">
        <w:rPr>
          <w:sz w:val="28"/>
          <w:szCs w:val="28"/>
          <w:lang w:val="uk-UA"/>
        </w:rPr>
        <w:t>’язок між рядами стоку, підтвердили результати районування за синхронністю коливань стоку та дозволили провести уточнення границь між районами.</w:t>
      </w:r>
    </w:p>
    <w:p w14:paraId="6FBBE882" w14:textId="77777777" w:rsidR="00104351" w:rsidRDefault="00104351" w:rsidP="00104351">
      <w:pPr>
        <w:shd w:val="clear" w:color="auto" w:fill="FFFFFF"/>
        <w:ind w:firstLine="720"/>
        <w:jc w:val="both"/>
        <w:rPr>
          <w:sz w:val="28"/>
          <w:szCs w:val="28"/>
          <w:lang w:val="uk-UA"/>
        </w:rPr>
      </w:pPr>
    </w:p>
    <w:p w14:paraId="16D3BA71" w14:textId="77777777" w:rsidR="00104351" w:rsidRPr="006A5FBB" w:rsidRDefault="00104351" w:rsidP="00104351">
      <w:pPr>
        <w:shd w:val="clear" w:color="auto" w:fill="FFFFFF"/>
        <w:ind w:firstLine="720"/>
        <w:jc w:val="both"/>
        <w:rPr>
          <w:sz w:val="28"/>
          <w:szCs w:val="28"/>
        </w:rPr>
      </w:pPr>
      <w:r w:rsidRPr="006A5FBB">
        <w:rPr>
          <w:sz w:val="28"/>
          <w:szCs w:val="28"/>
          <w:lang w:val="uk-UA"/>
        </w:rPr>
        <w:t xml:space="preserve">Установлено, що верхня границя Південного району проходить по р.Улахе, праві притоки якої мають бути віднесеними до Центрального району. Границя між Центральним та Північним районами проходить по вододілу між </w:t>
      </w:r>
      <w:r w:rsidRPr="006A5FBB">
        <w:rPr>
          <w:sz w:val="28"/>
          <w:szCs w:val="28"/>
          <w:lang w:val="en-US"/>
        </w:rPr>
        <w:t>pp</w:t>
      </w:r>
      <w:r w:rsidRPr="006A5FBB">
        <w:rPr>
          <w:sz w:val="28"/>
          <w:szCs w:val="28"/>
        </w:rPr>
        <w:t xml:space="preserve">. </w:t>
      </w:r>
      <w:r w:rsidRPr="006A5FBB">
        <w:rPr>
          <w:sz w:val="28"/>
          <w:szCs w:val="28"/>
          <w:lang w:val="uk-UA"/>
        </w:rPr>
        <w:t>Бікін та Хор.</w:t>
      </w:r>
    </w:p>
    <w:p w14:paraId="53A4343A" w14:textId="77777777" w:rsidR="00104351" w:rsidRPr="006A5FBB" w:rsidRDefault="00104351" w:rsidP="00104351">
      <w:pPr>
        <w:shd w:val="clear" w:color="auto" w:fill="FFFFFF"/>
        <w:ind w:firstLine="720"/>
        <w:jc w:val="both"/>
        <w:rPr>
          <w:sz w:val="28"/>
          <w:szCs w:val="28"/>
        </w:rPr>
      </w:pPr>
      <w:r>
        <w:rPr>
          <w:b/>
          <w:bCs/>
          <w:sz w:val="28"/>
          <w:szCs w:val="28"/>
          <w:lang w:val="uk-UA"/>
        </w:rPr>
        <w:lastRenderedPageBreak/>
        <w:t>В п</w:t>
      </w:r>
      <w:r w:rsidRPr="006A5FBB">
        <w:rPr>
          <w:b/>
          <w:bCs/>
          <w:sz w:val="28"/>
          <w:szCs w:val="28"/>
          <w:lang w:val="uk-UA"/>
        </w:rPr>
        <w:t xml:space="preserve">’ятому розділі </w:t>
      </w:r>
      <w:r>
        <w:rPr>
          <w:sz w:val="28"/>
          <w:szCs w:val="28"/>
          <w:lang w:val="uk-UA"/>
        </w:rPr>
        <w:t>“</w:t>
      </w:r>
      <w:r w:rsidRPr="006A5FBB">
        <w:rPr>
          <w:sz w:val="28"/>
          <w:szCs w:val="28"/>
          <w:lang w:val="uk-UA"/>
        </w:rPr>
        <w:t>Просторові узагальнення характеристик річного стоку</w:t>
      </w:r>
      <w:r>
        <w:rPr>
          <w:sz w:val="28"/>
          <w:szCs w:val="28"/>
          <w:lang w:val="uk-UA"/>
        </w:rPr>
        <w:t>”</w:t>
      </w:r>
      <w:r w:rsidRPr="006A5FBB">
        <w:rPr>
          <w:sz w:val="28"/>
          <w:szCs w:val="28"/>
          <w:lang w:val="uk-UA"/>
        </w:rPr>
        <w:t xml:space="preserve"> вирішується задача географічних узагальнень статистичних характеристик річного стоку басейну р. Уссурі.</w:t>
      </w:r>
    </w:p>
    <w:p w14:paraId="5D74713B" w14:textId="77777777" w:rsidR="00104351" w:rsidRPr="00D345DD" w:rsidRDefault="00104351" w:rsidP="00104351">
      <w:pPr>
        <w:shd w:val="clear" w:color="auto" w:fill="FFFFFF"/>
        <w:ind w:firstLine="720"/>
        <w:jc w:val="both"/>
        <w:rPr>
          <w:sz w:val="28"/>
          <w:szCs w:val="28"/>
        </w:rPr>
      </w:pPr>
      <w:r w:rsidRPr="00D345DD">
        <w:rPr>
          <w:sz w:val="28"/>
          <w:szCs w:val="28"/>
          <w:lang w:val="uk-UA"/>
        </w:rPr>
        <w:t xml:space="preserve">Обґрунтування вибору методу просторових узагальнень виконано на основі методу сумісного аналізу даних, розробленого </w:t>
      </w:r>
      <w:r w:rsidRPr="00D345DD">
        <w:rPr>
          <w:sz w:val="28"/>
          <w:szCs w:val="28"/>
        </w:rPr>
        <w:t>С</w:t>
      </w:r>
      <w:r w:rsidRPr="00D345DD">
        <w:rPr>
          <w:sz w:val="28"/>
          <w:szCs w:val="28"/>
          <w:lang w:val="uk-UA"/>
        </w:rPr>
        <w:t>.</w:t>
      </w:r>
      <w:r w:rsidRPr="00D345DD">
        <w:rPr>
          <w:sz w:val="28"/>
          <w:szCs w:val="28"/>
        </w:rPr>
        <w:t xml:space="preserve">М. Крицьким </w:t>
      </w:r>
      <w:r w:rsidRPr="00D345DD">
        <w:rPr>
          <w:sz w:val="28"/>
          <w:szCs w:val="28"/>
          <w:lang w:val="uk-UA"/>
        </w:rPr>
        <w:t xml:space="preserve">та М.Ф.Менкелем (1982 </w:t>
      </w:r>
      <w:r w:rsidRPr="00D345DD">
        <w:rPr>
          <w:sz w:val="28"/>
          <w:szCs w:val="28"/>
          <w:lang w:val="en-US"/>
        </w:rPr>
        <w:t>p</w:t>
      </w:r>
      <w:r w:rsidRPr="00D345DD">
        <w:rPr>
          <w:sz w:val="28"/>
          <w:szCs w:val="28"/>
        </w:rPr>
        <w:t xml:space="preserve">.). </w:t>
      </w:r>
      <w:r w:rsidRPr="00D345DD">
        <w:rPr>
          <w:sz w:val="28"/>
          <w:szCs w:val="28"/>
          <w:lang w:val="uk-UA"/>
        </w:rPr>
        <w:t xml:space="preserve">Згідно з цим методом аналізуються складові просторової дисперсії статистичного параметра, який розглядається. Сутність методу зводиться до визначення географічної </w:t>
      </w:r>
      <w:r w:rsidRPr="00D345DD">
        <w:rPr>
          <w:position w:val="-12"/>
          <w:sz w:val="28"/>
          <w:szCs w:val="28"/>
          <w:lang w:val="uk-UA"/>
        </w:rPr>
        <w:object w:dxaOrig="440" w:dyaOrig="480" w14:anchorId="2A326B4D">
          <v:shape id="_x0000_i1066" type="#_x0000_t75" style="width:21.75pt;height:24pt" o:ole="">
            <v:imagedata r:id="rId92" o:title=""/>
          </v:shape>
          <o:OLEObject Type="Embed" ProgID="Equation.3" ShapeID="_x0000_i1066" DrawAspect="Content" ObjectID="_1489491612" r:id="rId93"/>
        </w:object>
      </w:r>
      <w:r>
        <w:rPr>
          <w:sz w:val="28"/>
          <w:szCs w:val="28"/>
          <w:lang w:val="uk-UA"/>
        </w:rPr>
        <w:t xml:space="preserve"> </w:t>
      </w:r>
      <w:r w:rsidRPr="00D345DD">
        <w:rPr>
          <w:sz w:val="28"/>
          <w:szCs w:val="28"/>
          <w:lang w:val="uk-UA"/>
        </w:rPr>
        <w:t xml:space="preserve">і випадкової </w:t>
      </w:r>
      <w:r w:rsidRPr="00D345DD">
        <w:rPr>
          <w:position w:val="-12"/>
          <w:sz w:val="28"/>
          <w:szCs w:val="28"/>
          <w:lang w:val="uk-UA"/>
        </w:rPr>
        <w:object w:dxaOrig="420" w:dyaOrig="480" w14:anchorId="6B4B3CAA">
          <v:shape id="_x0000_i1067" type="#_x0000_t75" style="width:21pt;height:24pt" o:ole="">
            <v:imagedata r:id="rId94" o:title=""/>
          </v:shape>
          <o:OLEObject Type="Embed" ProgID="Equation.3" ShapeID="_x0000_i1067" DrawAspect="Content" ObjectID="_1489491613" r:id="rId95"/>
        </w:object>
      </w:r>
      <w:r w:rsidRPr="00D345DD">
        <w:rPr>
          <w:iCs/>
          <w:sz w:val="28"/>
          <w:szCs w:val="28"/>
          <w:lang w:val="uk-UA"/>
        </w:rPr>
        <w:t xml:space="preserve"> </w:t>
      </w:r>
      <w:r w:rsidRPr="00D345DD">
        <w:rPr>
          <w:sz w:val="28"/>
          <w:szCs w:val="28"/>
          <w:lang w:val="uk-UA"/>
        </w:rPr>
        <w:t xml:space="preserve">складових загальної просторової дисперсії </w:t>
      </w:r>
      <w:r w:rsidRPr="00D345DD">
        <w:rPr>
          <w:position w:val="-12"/>
          <w:sz w:val="28"/>
          <w:szCs w:val="28"/>
          <w:lang w:val="uk-UA"/>
        </w:rPr>
        <w:object w:dxaOrig="460" w:dyaOrig="480" w14:anchorId="406341D7">
          <v:shape id="_x0000_i1068" type="#_x0000_t75" style="width:23.25pt;height:24pt" o:ole="">
            <v:imagedata r:id="rId96" o:title=""/>
          </v:shape>
          <o:OLEObject Type="Embed" ProgID="Equation.3" ShapeID="_x0000_i1068" DrawAspect="Content" ObjectID="_1489491614" r:id="rId97"/>
        </w:object>
      </w:r>
      <w:r>
        <w:rPr>
          <w:sz w:val="28"/>
          <w:szCs w:val="28"/>
          <w:lang w:val="uk-UA"/>
        </w:rPr>
        <w:t xml:space="preserve"> </w:t>
      </w:r>
      <w:r w:rsidRPr="00D345DD">
        <w:rPr>
          <w:sz w:val="28"/>
          <w:szCs w:val="28"/>
          <w:lang w:val="uk-UA"/>
        </w:rPr>
        <w:t xml:space="preserve">будь - якого статистичного параметру </w:t>
      </w:r>
      <w:r w:rsidRPr="00D345DD">
        <w:rPr>
          <w:position w:val="-4"/>
          <w:sz w:val="28"/>
          <w:szCs w:val="28"/>
          <w:lang w:val="uk-UA"/>
        </w:rPr>
        <w:object w:dxaOrig="260" w:dyaOrig="279" w14:anchorId="3AE1A727">
          <v:shape id="_x0000_i1069" type="#_x0000_t75" style="width:12.75pt;height:14.25pt" o:ole="">
            <v:imagedata r:id="rId98" o:title=""/>
          </v:shape>
          <o:OLEObject Type="Embed" ProgID="Equation.3" ShapeID="_x0000_i1069" DrawAspect="Content" ObjectID="_1489491615" r:id="rId99"/>
        </w:object>
      </w:r>
    </w:p>
    <w:p w14:paraId="5728CE4E" w14:textId="77777777" w:rsidR="00104351" w:rsidRDefault="00104351" w:rsidP="00104351">
      <w:pPr>
        <w:shd w:val="clear" w:color="auto" w:fill="FFFFFF"/>
        <w:jc w:val="both"/>
        <w:rPr>
          <w:iCs/>
          <w:sz w:val="28"/>
          <w:szCs w:val="28"/>
          <w:lang w:val="uk-UA"/>
        </w:rPr>
      </w:pPr>
    </w:p>
    <w:p w14:paraId="537F796D" w14:textId="77777777" w:rsidR="00104351" w:rsidRPr="00D345DD" w:rsidRDefault="00104351" w:rsidP="00104351">
      <w:pPr>
        <w:shd w:val="clear" w:color="auto" w:fill="FFFFFF"/>
        <w:jc w:val="center"/>
        <w:rPr>
          <w:iCs/>
          <w:sz w:val="28"/>
          <w:szCs w:val="28"/>
          <w:lang w:val="uk-UA"/>
        </w:rPr>
      </w:pPr>
      <w:r>
        <w:rPr>
          <w:iCs/>
          <w:sz w:val="28"/>
          <w:szCs w:val="28"/>
          <w:lang w:val="uk-UA"/>
        </w:rPr>
        <w:t xml:space="preserve">                                                      </w:t>
      </w:r>
      <w:r w:rsidRPr="00D345DD">
        <w:rPr>
          <w:iCs/>
          <w:position w:val="-12"/>
          <w:sz w:val="28"/>
          <w:szCs w:val="28"/>
          <w:lang w:val="uk-UA"/>
        </w:rPr>
        <w:object w:dxaOrig="1800" w:dyaOrig="480" w14:anchorId="7DD65908">
          <v:shape id="_x0000_i1070" type="#_x0000_t75" style="width:90pt;height:24pt" o:ole="">
            <v:imagedata r:id="rId100" o:title=""/>
          </v:shape>
          <o:OLEObject Type="Embed" ProgID="Equation.3" ShapeID="_x0000_i1070" DrawAspect="Content" ObjectID="_1489491616" r:id="rId101"/>
        </w:object>
      </w:r>
      <w:r>
        <w:rPr>
          <w:iCs/>
          <w:sz w:val="28"/>
          <w:szCs w:val="28"/>
          <w:lang w:val="uk-UA"/>
        </w:rPr>
        <w:t xml:space="preserve">.                                                    </w:t>
      </w:r>
      <w:r w:rsidRPr="00D345DD">
        <w:rPr>
          <w:sz w:val="28"/>
          <w:szCs w:val="28"/>
          <w:lang w:val="uk-UA"/>
        </w:rPr>
        <w:t>(5)</w:t>
      </w:r>
    </w:p>
    <w:p w14:paraId="5C62246F" w14:textId="77777777" w:rsidR="00104351" w:rsidRPr="00D345DD" w:rsidRDefault="00104351" w:rsidP="00104351">
      <w:pPr>
        <w:shd w:val="clear" w:color="auto" w:fill="FFFFFF"/>
        <w:jc w:val="both"/>
        <w:rPr>
          <w:sz w:val="28"/>
          <w:szCs w:val="28"/>
          <w:lang w:val="uk-UA"/>
        </w:rPr>
      </w:pPr>
    </w:p>
    <w:p w14:paraId="3C1CAE5C" w14:textId="77777777" w:rsidR="00104351" w:rsidRPr="00D345DD" w:rsidRDefault="00104351" w:rsidP="00104351">
      <w:pPr>
        <w:shd w:val="clear" w:color="auto" w:fill="FFFFFF"/>
        <w:jc w:val="both"/>
        <w:rPr>
          <w:sz w:val="28"/>
          <w:szCs w:val="28"/>
        </w:rPr>
      </w:pPr>
      <w:r w:rsidRPr="00D345DD">
        <w:rPr>
          <w:sz w:val="28"/>
          <w:szCs w:val="28"/>
          <w:lang w:val="uk-UA"/>
        </w:rPr>
        <w:t xml:space="preserve">Коли </w:t>
      </w:r>
      <w:r w:rsidRPr="00D345DD">
        <w:rPr>
          <w:bCs/>
          <w:sz w:val="28"/>
          <w:szCs w:val="28"/>
          <w:lang w:val="uk-UA"/>
        </w:rPr>
        <w:t>виконується умова</w:t>
      </w:r>
    </w:p>
    <w:p w14:paraId="3359D8D0" w14:textId="77777777" w:rsidR="00104351" w:rsidRDefault="00104351" w:rsidP="00104351">
      <w:pPr>
        <w:shd w:val="clear" w:color="auto" w:fill="FFFFFF"/>
        <w:jc w:val="both"/>
        <w:rPr>
          <w:bCs/>
          <w:sz w:val="28"/>
          <w:szCs w:val="28"/>
          <w:lang w:val="uk-UA"/>
        </w:rPr>
      </w:pPr>
    </w:p>
    <w:p w14:paraId="18DF71CA" w14:textId="77777777" w:rsidR="00104351" w:rsidRPr="00D345DD" w:rsidRDefault="00104351" w:rsidP="00104351">
      <w:pPr>
        <w:shd w:val="clear" w:color="auto" w:fill="FFFFFF"/>
        <w:jc w:val="center"/>
        <w:rPr>
          <w:sz w:val="28"/>
          <w:szCs w:val="28"/>
        </w:rPr>
      </w:pPr>
      <w:r>
        <w:rPr>
          <w:bCs/>
          <w:sz w:val="28"/>
          <w:szCs w:val="28"/>
          <w:lang w:val="uk-UA"/>
        </w:rPr>
        <w:t xml:space="preserve">                                                           </w:t>
      </w:r>
      <w:r w:rsidRPr="00D345DD">
        <w:rPr>
          <w:bCs/>
          <w:position w:val="-12"/>
          <w:sz w:val="28"/>
          <w:szCs w:val="28"/>
          <w:lang w:val="uk-UA"/>
        </w:rPr>
        <w:object w:dxaOrig="1100" w:dyaOrig="480" w14:anchorId="23228E41">
          <v:shape id="_x0000_i1071" type="#_x0000_t75" style="width:54.75pt;height:24pt" o:ole="">
            <v:imagedata r:id="rId102" o:title=""/>
          </v:shape>
          <o:OLEObject Type="Embed" ProgID="Equation.3" ShapeID="_x0000_i1071" DrawAspect="Content" ObjectID="_1489491617" r:id="rId103"/>
        </w:object>
      </w:r>
      <w:r>
        <w:rPr>
          <w:bCs/>
          <w:sz w:val="28"/>
          <w:szCs w:val="28"/>
          <w:lang w:val="uk-UA"/>
        </w:rPr>
        <w:t xml:space="preserve">,                                                         </w:t>
      </w:r>
      <w:r w:rsidRPr="00D345DD">
        <w:rPr>
          <w:bCs/>
          <w:sz w:val="28"/>
          <w:szCs w:val="28"/>
          <w:lang w:val="uk-UA"/>
        </w:rPr>
        <w:t>(6)</w:t>
      </w:r>
    </w:p>
    <w:p w14:paraId="4F1D1E22" w14:textId="77777777" w:rsidR="00104351" w:rsidRDefault="00104351" w:rsidP="00104351">
      <w:pPr>
        <w:shd w:val="clear" w:color="auto" w:fill="FFFFFF"/>
        <w:jc w:val="both"/>
        <w:rPr>
          <w:sz w:val="28"/>
          <w:szCs w:val="28"/>
          <w:lang w:val="uk-UA"/>
        </w:rPr>
      </w:pPr>
    </w:p>
    <w:p w14:paraId="2B19F0B2" w14:textId="77777777" w:rsidR="00104351" w:rsidRPr="006A5FBB" w:rsidRDefault="00104351" w:rsidP="00104351">
      <w:pPr>
        <w:shd w:val="clear" w:color="auto" w:fill="FFFFFF"/>
        <w:jc w:val="both"/>
        <w:rPr>
          <w:sz w:val="28"/>
          <w:szCs w:val="28"/>
        </w:rPr>
      </w:pPr>
      <w:r w:rsidRPr="006A5FBB">
        <w:rPr>
          <w:sz w:val="28"/>
          <w:szCs w:val="28"/>
          <w:lang w:val="uk-UA"/>
        </w:rPr>
        <w:t xml:space="preserve">то можна вважати, що просторовий розподіл розглядуваного параметру визначається у більшій мірі випадковими властивостями поєднуваних виборок і у меншій </w:t>
      </w:r>
      <w:r>
        <w:rPr>
          <w:sz w:val="28"/>
          <w:szCs w:val="28"/>
          <w:lang w:val="uk-UA"/>
        </w:rPr>
        <w:t>–</w:t>
      </w:r>
      <w:r w:rsidRPr="006A5FBB">
        <w:rPr>
          <w:sz w:val="28"/>
          <w:szCs w:val="28"/>
          <w:lang w:val="uk-UA"/>
        </w:rPr>
        <w:t xml:space="preserve"> зміною фізико-географічних умов у просторі. Внаслідок цього, вибіркові оцінки параметрів можуть бути осередненими у межах досліджуваної території. Якість об'єднання тим вища, чим менший внесок географічної складової у загальну просторову дисперсію параметра. У випадку, протилежному умові (6), необхідно запобігати до пошуку залежностей, які описують закономірності просторового розподілу досліджуваного параметра.</w:t>
      </w:r>
    </w:p>
    <w:p w14:paraId="1D33972F" w14:textId="77777777" w:rsidR="00104351" w:rsidRPr="006A5FBB" w:rsidRDefault="00104351" w:rsidP="00104351">
      <w:pPr>
        <w:shd w:val="clear" w:color="auto" w:fill="FFFFFF"/>
        <w:ind w:firstLine="720"/>
        <w:jc w:val="both"/>
        <w:rPr>
          <w:sz w:val="28"/>
          <w:szCs w:val="28"/>
        </w:rPr>
      </w:pPr>
      <w:r w:rsidRPr="006A5FBB">
        <w:rPr>
          <w:sz w:val="28"/>
          <w:szCs w:val="28"/>
          <w:lang w:val="uk-UA"/>
        </w:rPr>
        <w:t>Аналіз складових просторової дисперсії середньобагаторічних величин річного стоку показав, що ні у межах кожного із районів з синхронними коливаннями стоку, ні на водозборі у цілому осереднення цієї величини неможливе, оскільки внесок географічної складової у повну дисперсію параметра перевищує 50% (табл.1).</w:t>
      </w:r>
    </w:p>
    <w:p w14:paraId="5F3BBA97" w14:textId="77777777" w:rsidR="00104351" w:rsidRPr="006A5FBB" w:rsidRDefault="00104351" w:rsidP="00104351">
      <w:pPr>
        <w:shd w:val="clear" w:color="auto" w:fill="FFFFFF"/>
        <w:ind w:firstLine="720"/>
        <w:jc w:val="both"/>
        <w:rPr>
          <w:sz w:val="28"/>
          <w:szCs w:val="28"/>
        </w:rPr>
      </w:pPr>
      <w:r w:rsidRPr="006A5FBB">
        <w:rPr>
          <w:sz w:val="28"/>
          <w:szCs w:val="28"/>
          <w:lang w:val="uk-UA"/>
        </w:rPr>
        <w:t>Коефіцієнт варіації може бути осередненим тільки у межах Центрального району, де існують карстові та тріщінно - пластові води, що забезпечують багаторічне регулювання стоку. Саме Центральний район має найменші значення коефіцієнта варіації.</w:t>
      </w:r>
    </w:p>
    <w:p w14:paraId="11722EDD" w14:textId="77777777" w:rsidR="00104351" w:rsidRPr="006A5FBB" w:rsidRDefault="00104351" w:rsidP="00104351">
      <w:pPr>
        <w:shd w:val="clear" w:color="auto" w:fill="FFFFFF"/>
        <w:ind w:firstLine="720"/>
        <w:jc w:val="both"/>
        <w:rPr>
          <w:sz w:val="28"/>
          <w:szCs w:val="28"/>
          <w:lang w:val="uk-UA"/>
        </w:rPr>
      </w:pPr>
      <w:r w:rsidRPr="006A5FBB">
        <w:rPr>
          <w:sz w:val="28"/>
          <w:szCs w:val="28"/>
          <w:lang w:val="uk-UA"/>
        </w:rPr>
        <w:t xml:space="preserve">Відношення </w:t>
      </w:r>
      <w:r w:rsidRPr="006A5FBB">
        <w:rPr>
          <w:i/>
          <w:iCs/>
          <w:sz w:val="28"/>
          <w:szCs w:val="28"/>
          <w:lang w:val="en-US"/>
        </w:rPr>
        <w:t>Cs</w:t>
      </w:r>
      <w:r w:rsidRPr="006A5FBB">
        <w:rPr>
          <w:i/>
          <w:iCs/>
          <w:sz w:val="28"/>
          <w:szCs w:val="28"/>
        </w:rPr>
        <w:t>/</w:t>
      </w:r>
      <w:r w:rsidRPr="006A5FBB">
        <w:rPr>
          <w:i/>
          <w:iCs/>
          <w:sz w:val="28"/>
          <w:szCs w:val="28"/>
          <w:lang w:val="en-US"/>
        </w:rPr>
        <w:t>Cv</w:t>
      </w:r>
      <w:r w:rsidRPr="006A5FBB">
        <w:rPr>
          <w:i/>
          <w:iCs/>
          <w:sz w:val="28"/>
          <w:szCs w:val="28"/>
        </w:rPr>
        <w:t xml:space="preserve"> </w:t>
      </w:r>
      <w:r w:rsidRPr="006A5FBB">
        <w:rPr>
          <w:sz w:val="28"/>
          <w:szCs w:val="28"/>
          <w:lang w:val="uk-UA"/>
        </w:rPr>
        <w:t>може бути осередненим у межах кожного із районів з синхронними коливаннями стоку і змі</w:t>
      </w:r>
      <w:r>
        <w:rPr>
          <w:sz w:val="28"/>
          <w:szCs w:val="28"/>
          <w:lang w:val="uk-UA"/>
        </w:rPr>
        <w:t>нюється від 1 до 3 (табл.2). Об</w:t>
      </w:r>
      <w:r w:rsidRPr="006A5FBB">
        <w:rPr>
          <w:sz w:val="28"/>
          <w:szCs w:val="28"/>
          <w:lang w:val="uk-UA"/>
        </w:rPr>
        <w:t>’єднання цієї статистики для усього водозбору р.Уссурі неможливе, оскільки внесок випадкової складової у загальну дисперсію зменьшується до 14,8%.</w:t>
      </w:r>
    </w:p>
    <w:p w14:paraId="647C9F5D" w14:textId="77777777" w:rsidR="00104351" w:rsidRPr="006A5FBB" w:rsidRDefault="00104351" w:rsidP="00104351">
      <w:pPr>
        <w:shd w:val="clear" w:color="auto" w:fill="FFFFFF"/>
        <w:jc w:val="both"/>
        <w:rPr>
          <w:sz w:val="28"/>
          <w:szCs w:val="28"/>
          <w:lang w:val="uk-UA"/>
        </w:rPr>
        <w:sectPr w:rsidR="00104351" w:rsidRPr="006A5FBB" w:rsidSect="00D9721B">
          <w:pgSz w:w="11909" w:h="16834"/>
          <w:pgMar w:top="1134" w:right="1134" w:bottom="1134" w:left="1134" w:header="720" w:footer="720" w:gutter="0"/>
          <w:cols w:space="720"/>
          <w:noEndnote/>
        </w:sectPr>
      </w:pPr>
    </w:p>
    <w:p w14:paraId="1BFA8CC7" w14:textId="77777777" w:rsidR="00104351" w:rsidRPr="00860800" w:rsidRDefault="00104351" w:rsidP="00104351">
      <w:pPr>
        <w:shd w:val="clear" w:color="auto" w:fill="FFFFFF"/>
        <w:jc w:val="center"/>
        <w:rPr>
          <w:sz w:val="28"/>
          <w:szCs w:val="28"/>
        </w:rPr>
      </w:pPr>
      <w:r w:rsidRPr="00860800">
        <w:rPr>
          <w:sz w:val="28"/>
          <w:szCs w:val="28"/>
          <w:lang w:val="uk-UA"/>
        </w:rPr>
        <w:lastRenderedPageBreak/>
        <w:t>Таблиця 1 - Результати просторового об’єднання</w:t>
      </w:r>
    </w:p>
    <w:p w14:paraId="75F76789" w14:textId="77777777" w:rsidR="00104351" w:rsidRPr="00860800" w:rsidRDefault="00104351" w:rsidP="00104351">
      <w:pPr>
        <w:shd w:val="clear" w:color="auto" w:fill="FFFFFF"/>
        <w:jc w:val="center"/>
        <w:rPr>
          <w:sz w:val="28"/>
          <w:szCs w:val="28"/>
        </w:rPr>
      </w:pPr>
      <w:r w:rsidRPr="00860800">
        <w:rPr>
          <w:sz w:val="28"/>
          <w:szCs w:val="28"/>
          <w:lang w:val="uk-UA"/>
        </w:rPr>
        <w:t xml:space="preserve">середньоарифметичних значень </w:t>
      </w:r>
      <w:r w:rsidRPr="00860800">
        <w:rPr>
          <w:position w:val="-12"/>
          <w:sz w:val="28"/>
          <w:szCs w:val="28"/>
          <w:lang w:val="uk-UA"/>
        </w:rPr>
        <w:object w:dxaOrig="240" w:dyaOrig="340" w14:anchorId="7FB8214F">
          <v:shape id="_x0000_i1072" type="#_x0000_t75" style="width:12pt;height:17.25pt" o:ole="">
            <v:imagedata r:id="rId104" o:title=""/>
          </v:shape>
          <o:OLEObject Type="Embed" ProgID="Equation.3" ShapeID="_x0000_i1072" DrawAspect="Content" ObjectID="_1489491618" r:id="rId105"/>
        </w:object>
      </w:r>
      <w:r w:rsidRPr="00860800">
        <w:rPr>
          <w:iCs/>
          <w:sz w:val="28"/>
          <w:szCs w:val="28"/>
        </w:rPr>
        <w:t xml:space="preserve"> </w:t>
      </w:r>
      <w:r w:rsidRPr="00860800">
        <w:rPr>
          <w:sz w:val="28"/>
          <w:szCs w:val="28"/>
        </w:rPr>
        <w:t xml:space="preserve">и </w:t>
      </w:r>
      <w:r w:rsidRPr="00860800">
        <w:rPr>
          <w:sz w:val="28"/>
          <w:szCs w:val="28"/>
          <w:lang w:val="uk-UA"/>
        </w:rPr>
        <w:t xml:space="preserve">коефіцієнта варіації </w:t>
      </w:r>
      <w:r w:rsidRPr="00860800">
        <w:rPr>
          <w:i/>
          <w:iCs/>
          <w:sz w:val="28"/>
          <w:szCs w:val="28"/>
          <w:lang w:val="en-US"/>
        </w:rPr>
        <w:t>Cv</w:t>
      </w:r>
      <w:r w:rsidRPr="00860800">
        <w:rPr>
          <w:iCs/>
          <w:sz w:val="28"/>
          <w:szCs w:val="28"/>
        </w:rPr>
        <w:t xml:space="preserve"> </w:t>
      </w:r>
      <w:r w:rsidRPr="00860800">
        <w:rPr>
          <w:sz w:val="28"/>
          <w:szCs w:val="28"/>
          <w:lang w:val="uk-UA"/>
        </w:rPr>
        <w:t xml:space="preserve">річного </w:t>
      </w:r>
      <w:r w:rsidRPr="00860800">
        <w:rPr>
          <w:sz w:val="28"/>
          <w:szCs w:val="28"/>
        </w:rPr>
        <w:t xml:space="preserve">стока </w:t>
      </w:r>
      <w:r w:rsidRPr="00860800">
        <w:rPr>
          <w:sz w:val="28"/>
          <w:szCs w:val="28"/>
          <w:lang w:val="uk-UA"/>
        </w:rPr>
        <w:t>за</w:t>
      </w:r>
    </w:p>
    <w:p w14:paraId="2F4BEA48" w14:textId="77777777" w:rsidR="00104351" w:rsidRDefault="00104351" w:rsidP="00104351">
      <w:pPr>
        <w:shd w:val="clear" w:color="auto" w:fill="FFFFFF"/>
        <w:jc w:val="center"/>
        <w:rPr>
          <w:sz w:val="28"/>
          <w:szCs w:val="28"/>
          <w:lang w:val="uk-UA"/>
        </w:rPr>
      </w:pPr>
      <w:r w:rsidRPr="00860800">
        <w:rPr>
          <w:sz w:val="28"/>
          <w:szCs w:val="28"/>
          <w:lang w:val="uk-UA"/>
        </w:rPr>
        <w:t xml:space="preserve">методом сумісного </w:t>
      </w:r>
      <w:r w:rsidRPr="00860800">
        <w:rPr>
          <w:sz w:val="28"/>
          <w:szCs w:val="28"/>
        </w:rPr>
        <w:t>анализу</w:t>
      </w:r>
    </w:p>
    <w:p w14:paraId="0E679B35" w14:textId="77777777" w:rsidR="00104351" w:rsidRDefault="00104351" w:rsidP="00104351">
      <w:pPr>
        <w:shd w:val="clear" w:color="auto" w:fill="FFFFFF"/>
        <w:jc w:val="center"/>
        <w:rPr>
          <w:sz w:val="28"/>
          <w:szCs w:val="28"/>
          <w:lang w:val="uk-UA"/>
        </w:rPr>
      </w:pPr>
    </w:p>
    <w:p w14:paraId="37BA0BEF" w14:textId="77777777" w:rsidR="00104351" w:rsidRPr="00860800" w:rsidRDefault="00104351" w:rsidP="00104351">
      <w:pPr>
        <w:shd w:val="clear" w:color="auto" w:fill="FFFFFF"/>
        <w:jc w:val="center"/>
        <w:rPr>
          <w:sz w:val="28"/>
          <w:szCs w:val="28"/>
          <w:lang w:val="uk-UA"/>
        </w:rPr>
      </w:pPr>
    </w:p>
    <w:tbl>
      <w:tblPr>
        <w:tblW w:w="0" w:type="auto"/>
        <w:jc w:val="center"/>
        <w:tblLayout w:type="fixed"/>
        <w:tblCellMar>
          <w:left w:w="40" w:type="dxa"/>
          <w:right w:w="40" w:type="dxa"/>
        </w:tblCellMar>
        <w:tblLook w:val="0000" w:firstRow="0" w:lastRow="0" w:firstColumn="0" w:lastColumn="0" w:noHBand="0" w:noVBand="0"/>
      </w:tblPr>
      <w:tblGrid>
        <w:gridCol w:w="1666"/>
        <w:gridCol w:w="1511"/>
        <w:gridCol w:w="1150"/>
        <w:gridCol w:w="361"/>
        <w:gridCol w:w="1126"/>
        <w:gridCol w:w="1430"/>
        <w:gridCol w:w="907"/>
      </w:tblGrid>
      <w:tr w:rsidR="00104351" w:rsidRPr="006A5FBB" w14:paraId="576E4E13" w14:textId="77777777" w:rsidTr="00493200">
        <w:tblPrEx>
          <w:tblCellMar>
            <w:top w:w="0" w:type="dxa"/>
            <w:bottom w:w="0" w:type="dxa"/>
          </w:tblCellMar>
        </w:tblPrEx>
        <w:trPr>
          <w:trHeight w:val="270"/>
          <w:jc w:val="center"/>
        </w:trPr>
        <w:tc>
          <w:tcPr>
            <w:tcW w:w="1666" w:type="dxa"/>
            <w:vMerge w:val="restart"/>
            <w:tcBorders>
              <w:top w:val="single" w:sz="6" w:space="0" w:color="auto"/>
              <w:left w:val="single" w:sz="6" w:space="0" w:color="auto"/>
              <w:bottom w:val="nil"/>
              <w:right w:val="single" w:sz="6" w:space="0" w:color="auto"/>
            </w:tcBorders>
            <w:shd w:val="clear" w:color="auto" w:fill="FFFFFF"/>
          </w:tcPr>
          <w:p w14:paraId="776894D5" w14:textId="77777777" w:rsidR="00104351" w:rsidRPr="006A5FBB" w:rsidRDefault="00104351" w:rsidP="00493200">
            <w:pPr>
              <w:shd w:val="clear" w:color="auto" w:fill="FFFFFF"/>
              <w:spacing w:line="360" w:lineRule="auto"/>
              <w:jc w:val="center"/>
              <w:rPr>
                <w:sz w:val="28"/>
                <w:szCs w:val="28"/>
              </w:rPr>
            </w:pPr>
            <w:r w:rsidRPr="006A5FBB">
              <w:rPr>
                <w:sz w:val="28"/>
                <w:szCs w:val="28"/>
                <w:lang w:val="uk-UA"/>
              </w:rPr>
              <w:t>Район</w:t>
            </w:r>
          </w:p>
        </w:tc>
        <w:tc>
          <w:tcPr>
            <w:tcW w:w="1511" w:type="dxa"/>
            <w:vMerge w:val="restart"/>
            <w:tcBorders>
              <w:top w:val="single" w:sz="6" w:space="0" w:color="auto"/>
              <w:left w:val="single" w:sz="6" w:space="0" w:color="auto"/>
              <w:bottom w:val="nil"/>
              <w:right w:val="single" w:sz="6" w:space="0" w:color="auto"/>
            </w:tcBorders>
            <w:shd w:val="clear" w:color="auto" w:fill="FFFFFF"/>
          </w:tcPr>
          <w:p w14:paraId="02229463" w14:textId="77777777" w:rsidR="00104351" w:rsidRPr="006A5FBB" w:rsidRDefault="00104351" w:rsidP="00493200">
            <w:pPr>
              <w:shd w:val="clear" w:color="auto" w:fill="FFFFFF"/>
              <w:spacing w:line="360" w:lineRule="auto"/>
              <w:jc w:val="center"/>
              <w:rPr>
                <w:sz w:val="28"/>
                <w:szCs w:val="28"/>
              </w:rPr>
            </w:pPr>
            <w:r w:rsidRPr="006A5FBB">
              <w:rPr>
                <w:sz w:val="28"/>
                <w:szCs w:val="28"/>
                <w:lang w:val="uk-UA"/>
              </w:rPr>
              <w:t>Середнє</w:t>
            </w:r>
          </w:p>
          <w:p w14:paraId="03A347C0" w14:textId="77777777" w:rsidR="00104351" w:rsidRPr="006A5FBB" w:rsidRDefault="00104351" w:rsidP="00493200">
            <w:pPr>
              <w:shd w:val="clear" w:color="auto" w:fill="FFFFFF"/>
              <w:spacing w:line="360" w:lineRule="auto"/>
              <w:jc w:val="center"/>
              <w:rPr>
                <w:sz w:val="28"/>
                <w:szCs w:val="28"/>
              </w:rPr>
            </w:pPr>
            <w:r w:rsidRPr="006A5FBB">
              <w:rPr>
                <w:sz w:val="28"/>
                <w:szCs w:val="28"/>
                <w:lang w:val="uk-UA"/>
              </w:rPr>
              <w:t>значення</w:t>
            </w:r>
          </w:p>
          <w:p w14:paraId="2A04438E" w14:textId="77777777" w:rsidR="00104351" w:rsidRDefault="00104351" w:rsidP="00493200">
            <w:pPr>
              <w:shd w:val="clear" w:color="auto" w:fill="FFFFFF"/>
              <w:spacing w:line="360" w:lineRule="auto"/>
              <w:jc w:val="center"/>
              <w:rPr>
                <w:sz w:val="28"/>
                <w:szCs w:val="28"/>
                <w:lang w:val="uk-UA"/>
              </w:rPr>
            </w:pPr>
            <w:r>
              <w:rPr>
                <w:sz w:val="28"/>
                <w:szCs w:val="28"/>
                <w:lang w:val="uk-UA"/>
              </w:rPr>
              <w:t>параметру</w:t>
            </w:r>
            <w:r w:rsidRPr="006A5FBB">
              <w:rPr>
                <w:sz w:val="28"/>
                <w:szCs w:val="28"/>
                <w:lang w:val="uk-UA"/>
              </w:rPr>
              <w:t>,</w:t>
            </w:r>
          </w:p>
          <w:p w14:paraId="00A06EE7" w14:textId="77777777" w:rsidR="00104351" w:rsidRPr="00860800" w:rsidRDefault="00104351" w:rsidP="00493200">
            <w:pPr>
              <w:shd w:val="clear" w:color="auto" w:fill="FFFFFF"/>
              <w:spacing w:line="360" w:lineRule="auto"/>
              <w:jc w:val="center"/>
              <w:rPr>
                <w:i/>
                <w:sz w:val="28"/>
                <w:szCs w:val="28"/>
                <w:lang w:val="uk-UA"/>
              </w:rPr>
            </w:pPr>
            <w:r w:rsidRPr="00860800">
              <w:rPr>
                <w:i/>
                <w:sz w:val="28"/>
                <w:szCs w:val="28"/>
                <w:lang w:val="uk-UA"/>
              </w:rPr>
              <w:t>л/с·км</w:t>
            </w:r>
            <w:r w:rsidRPr="00860800">
              <w:rPr>
                <w:i/>
                <w:sz w:val="28"/>
                <w:szCs w:val="28"/>
                <w:vertAlign w:val="superscript"/>
                <w:lang w:val="uk-UA"/>
              </w:rPr>
              <w:t>2</w:t>
            </w:r>
          </w:p>
        </w:tc>
        <w:tc>
          <w:tcPr>
            <w:tcW w:w="4067" w:type="dxa"/>
            <w:gridSpan w:val="4"/>
            <w:tcBorders>
              <w:top w:val="single" w:sz="6" w:space="0" w:color="auto"/>
              <w:left w:val="single" w:sz="6" w:space="0" w:color="auto"/>
              <w:bottom w:val="single" w:sz="6" w:space="0" w:color="auto"/>
              <w:right w:val="single" w:sz="6" w:space="0" w:color="auto"/>
            </w:tcBorders>
            <w:shd w:val="clear" w:color="auto" w:fill="FFFFFF"/>
          </w:tcPr>
          <w:p w14:paraId="25CB53B9" w14:textId="77777777" w:rsidR="00104351" w:rsidRPr="006A5FBB" w:rsidRDefault="00104351" w:rsidP="00493200">
            <w:pPr>
              <w:shd w:val="clear" w:color="auto" w:fill="FFFFFF"/>
              <w:jc w:val="center"/>
              <w:rPr>
                <w:sz w:val="28"/>
                <w:szCs w:val="28"/>
              </w:rPr>
            </w:pPr>
            <w:r w:rsidRPr="006A5FBB">
              <w:rPr>
                <w:sz w:val="28"/>
                <w:szCs w:val="28"/>
                <w:lang w:val="uk-UA"/>
              </w:rPr>
              <w:t>Дисперсія</w:t>
            </w:r>
          </w:p>
        </w:tc>
        <w:tc>
          <w:tcPr>
            <w:tcW w:w="907" w:type="dxa"/>
            <w:vMerge w:val="restart"/>
            <w:tcBorders>
              <w:top w:val="single" w:sz="6" w:space="0" w:color="auto"/>
              <w:left w:val="single" w:sz="6" w:space="0" w:color="auto"/>
              <w:bottom w:val="nil"/>
              <w:right w:val="single" w:sz="6" w:space="0" w:color="auto"/>
            </w:tcBorders>
            <w:shd w:val="clear" w:color="auto" w:fill="FFFFFF"/>
          </w:tcPr>
          <w:p w14:paraId="04579A18" w14:textId="77777777" w:rsidR="00104351" w:rsidRPr="009063C5" w:rsidRDefault="00104351" w:rsidP="00493200">
            <w:pPr>
              <w:shd w:val="clear" w:color="auto" w:fill="FFFFFF"/>
              <w:spacing w:line="360" w:lineRule="auto"/>
              <w:jc w:val="center"/>
              <w:rPr>
                <w:iCs/>
                <w:sz w:val="28"/>
                <w:szCs w:val="28"/>
                <w:lang w:val="uk-UA"/>
              </w:rPr>
            </w:pPr>
            <w:r w:rsidRPr="009063C5">
              <w:rPr>
                <w:iCs/>
                <w:position w:val="-12"/>
                <w:sz w:val="28"/>
                <w:szCs w:val="28"/>
                <w:lang w:val="uk-UA"/>
              </w:rPr>
              <w:object w:dxaOrig="520" w:dyaOrig="380" w14:anchorId="55E2E1C3">
                <v:shape id="_x0000_i1073" type="#_x0000_t75" style="width:26.25pt;height:18.75pt" o:ole="">
                  <v:imagedata r:id="rId106" o:title=""/>
                </v:shape>
                <o:OLEObject Type="Embed" ProgID="Equation.3" ShapeID="_x0000_i1073" DrawAspect="Content" ObjectID="_1489491619" r:id="rId107"/>
              </w:object>
            </w:r>
            <w:r w:rsidRPr="009063C5">
              <w:rPr>
                <w:iCs/>
                <w:sz w:val="28"/>
                <w:szCs w:val="28"/>
                <w:lang w:val="uk-UA"/>
              </w:rPr>
              <w:t>,</w:t>
            </w:r>
          </w:p>
          <w:p w14:paraId="2FBF42B1" w14:textId="77777777" w:rsidR="00104351" w:rsidRPr="006A5FBB" w:rsidRDefault="00104351" w:rsidP="00493200">
            <w:pPr>
              <w:shd w:val="clear" w:color="auto" w:fill="FFFFFF"/>
              <w:spacing w:line="360" w:lineRule="auto"/>
              <w:jc w:val="center"/>
              <w:rPr>
                <w:sz w:val="28"/>
                <w:szCs w:val="28"/>
              </w:rPr>
            </w:pPr>
            <w:r w:rsidRPr="009063C5">
              <w:rPr>
                <w:iCs/>
                <w:sz w:val="28"/>
                <w:szCs w:val="28"/>
                <w:lang w:val="uk-UA"/>
              </w:rPr>
              <w:t>%</w:t>
            </w:r>
          </w:p>
        </w:tc>
      </w:tr>
      <w:tr w:rsidR="00104351" w:rsidRPr="006A5FBB" w14:paraId="192C4CFC" w14:textId="77777777" w:rsidTr="00493200">
        <w:tblPrEx>
          <w:tblCellMar>
            <w:top w:w="0" w:type="dxa"/>
            <w:bottom w:w="0" w:type="dxa"/>
          </w:tblCellMar>
        </w:tblPrEx>
        <w:trPr>
          <w:trHeight w:val="1142"/>
          <w:jc w:val="center"/>
        </w:trPr>
        <w:tc>
          <w:tcPr>
            <w:tcW w:w="1666" w:type="dxa"/>
            <w:vMerge/>
            <w:tcBorders>
              <w:top w:val="nil"/>
              <w:left w:val="single" w:sz="6" w:space="0" w:color="auto"/>
              <w:bottom w:val="single" w:sz="6" w:space="0" w:color="auto"/>
              <w:right w:val="single" w:sz="6" w:space="0" w:color="auto"/>
            </w:tcBorders>
            <w:shd w:val="clear" w:color="auto" w:fill="FFFFFF"/>
          </w:tcPr>
          <w:p w14:paraId="3DB61D92" w14:textId="77777777" w:rsidR="00104351" w:rsidRPr="006A5FBB" w:rsidRDefault="00104351" w:rsidP="00493200">
            <w:pPr>
              <w:spacing w:line="360" w:lineRule="auto"/>
              <w:jc w:val="center"/>
              <w:rPr>
                <w:sz w:val="28"/>
                <w:szCs w:val="28"/>
              </w:rPr>
            </w:pPr>
          </w:p>
          <w:p w14:paraId="0E994EBF" w14:textId="77777777" w:rsidR="00104351" w:rsidRPr="006A5FBB" w:rsidRDefault="00104351" w:rsidP="00493200">
            <w:pPr>
              <w:spacing w:line="360" w:lineRule="auto"/>
              <w:jc w:val="center"/>
              <w:rPr>
                <w:sz w:val="28"/>
                <w:szCs w:val="28"/>
              </w:rPr>
            </w:pPr>
          </w:p>
        </w:tc>
        <w:tc>
          <w:tcPr>
            <w:tcW w:w="1511" w:type="dxa"/>
            <w:vMerge/>
            <w:tcBorders>
              <w:top w:val="nil"/>
              <w:left w:val="single" w:sz="6" w:space="0" w:color="auto"/>
              <w:bottom w:val="single" w:sz="6" w:space="0" w:color="auto"/>
              <w:right w:val="single" w:sz="6" w:space="0" w:color="auto"/>
            </w:tcBorders>
            <w:shd w:val="clear" w:color="auto" w:fill="FFFFFF"/>
          </w:tcPr>
          <w:p w14:paraId="2A6EADA9" w14:textId="77777777" w:rsidR="00104351" w:rsidRPr="006A5FBB" w:rsidRDefault="00104351" w:rsidP="00493200">
            <w:pPr>
              <w:spacing w:line="360" w:lineRule="auto"/>
              <w:jc w:val="center"/>
              <w:rPr>
                <w:sz w:val="28"/>
                <w:szCs w:val="28"/>
              </w:rPr>
            </w:pPr>
          </w:p>
          <w:p w14:paraId="7308EFAD" w14:textId="77777777" w:rsidR="00104351" w:rsidRPr="006A5FBB" w:rsidRDefault="00104351" w:rsidP="00493200">
            <w:pPr>
              <w:spacing w:line="360" w:lineRule="auto"/>
              <w:jc w:val="center"/>
              <w:rPr>
                <w:sz w:val="28"/>
                <w:szCs w:val="28"/>
              </w:rPr>
            </w:pPr>
          </w:p>
        </w:tc>
        <w:tc>
          <w:tcPr>
            <w:tcW w:w="1150" w:type="dxa"/>
            <w:tcBorders>
              <w:top w:val="single" w:sz="6" w:space="0" w:color="auto"/>
              <w:left w:val="single" w:sz="6" w:space="0" w:color="auto"/>
              <w:bottom w:val="single" w:sz="6" w:space="0" w:color="auto"/>
              <w:right w:val="single" w:sz="6" w:space="0" w:color="auto"/>
            </w:tcBorders>
            <w:shd w:val="clear" w:color="auto" w:fill="FFFFFF"/>
          </w:tcPr>
          <w:p w14:paraId="38DFC466" w14:textId="77777777" w:rsidR="00104351" w:rsidRPr="006A5FBB" w:rsidRDefault="00104351" w:rsidP="00493200">
            <w:pPr>
              <w:shd w:val="clear" w:color="auto" w:fill="FFFFFF"/>
              <w:spacing w:line="360" w:lineRule="auto"/>
              <w:jc w:val="center"/>
              <w:rPr>
                <w:sz w:val="28"/>
                <w:szCs w:val="28"/>
              </w:rPr>
            </w:pPr>
            <w:r w:rsidRPr="006A5FBB">
              <w:rPr>
                <w:sz w:val="28"/>
                <w:szCs w:val="28"/>
                <w:lang w:val="uk-UA"/>
              </w:rPr>
              <w:t>Повна</w:t>
            </w:r>
          </w:p>
        </w:tc>
        <w:tc>
          <w:tcPr>
            <w:tcW w:w="1486" w:type="dxa"/>
            <w:gridSpan w:val="2"/>
            <w:tcBorders>
              <w:top w:val="single" w:sz="6" w:space="0" w:color="auto"/>
              <w:left w:val="single" w:sz="6" w:space="0" w:color="auto"/>
              <w:bottom w:val="single" w:sz="6" w:space="0" w:color="auto"/>
              <w:right w:val="single" w:sz="6" w:space="0" w:color="auto"/>
            </w:tcBorders>
            <w:shd w:val="clear" w:color="auto" w:fill="FFFFFF"/>
          </w:tcPr>
          <w:p w14:paraId="7B7E3CF7" w14:textId="77777777" w:rsidR="00104351" w:rsidRPr="006A5FBB" w:rsidRDefault="00104351" w:rsidP="00493200">
            <w:pPr>
              <w:shd w:val="clear" w:color="auto" w:fill="FFFFFF"/>
              <w:spacing w:line="360" w:lineRule="auto"/>
              <w:jc w:val="center"/>
              <w:rPr>
                <w:sz w:val="28"/>
                <w:szCs w:val="28"/>
              </w:rPr>
            </w:pPr>
            <w:r w:rsidRPr="006A5FBB">
              <w:rPr>
                <w:sz w:val="28"/>
                <w:szCs w:val="28"/>
                <w:lang w:val="uk-UA"/>
              </w:rPr>
              <w:t>Випадкова</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14:paraId="34F5CD9C" w14:textId="77777777" w:rsidR="00104351" w:rsidRPr="006A5FBB" w:rsidRDefault="00104351" w:rsidP="00493200">
            <w:pPr>
              <w:shd w:val="clear" w:color="auto" w:fill="FFFFFF"/>
              <w:spacing w:line="360" w:lineRule="auto"/>
              <w:jc w:val="center"/>
              <w:rPr>
                <w:sz w:val="28"/>
                <w:szCs w:val="28"/>
              </w:rPr>
            </w:pPr>
            <w:r w:rsidRPr="006A5FBB">
              <w:rPr>
                <w:sz w:val="28"/>
                <w:szCs w:val="28"/>
                <w:lang w:val="uk-UA"/>
              </w:rPr>
              <w:t>Географіч</w:t>
            </w:r>
            <w:r>
              <w:rPr>
                <w:sz w:val="28"/>
                <w:szCs w:val="28"/>
                <w:lang w:val="uk-UA"/>
              </w:rPr>
              <w:t>-</w:t>
            </w:r>
            <w:r w:rsidRPr="006A5FBB">
              <w:rPr>
                <w:sz w:val="28"/>
                <w:szCs w:val="28"/>
                <w:lang w:val="uk-UA"/>
              </w:rPr>
              <w:t>на</w:t>
            </w:r>
          </w:p>
        </w:tc>
        <w:tc>
          <w:tcPr>
            <w:tcW w:w="907" w:type="dxa"/>
            <w:vMerge/>
            <w:tcBorders>
              <w:top w:val="nil"/>
              <w:left w:val="single" w:sz="6" w:space="0" w:color="auto"/>
              <w:bottom w:val="single" w:sz="6" w:space="0" w:color="auto"/>
              <w:right w:val="single" w:sz="6" w:space="0" w:color="auto"/>
            </w:tcBorders>
            <w:shd w:val="clear" w:color="auto" w:fill="FFFFFF"/>
          </w:tcPr>
          <w:p w14:paraId="54DDB981" w14:textId="77777777" w:rsidR="00104351" w:rsidRPr="006A5FBB" w:rsidRDefault="00104351" w:rsidP="00493200">
            <w:pPr>
              <w:shd w:val="clear" w:color="auto" w:fill="FFFFFF"/>
              <w:spacing w:line="360" w:lineRule="auto"/>
              <w:jc w:val="center"/>
              <w:rPr>
                <w:sz w:val="28"/>
                <w:szCs w:val="28"/>
              </w:rPr>
            </w:pPr>
          </w:p>
          <w:p w14:paraId="59226FEA" w14:textId="77777777" w:rsidR="00104351" w:rsidRPr="006A5FBB" w:rsidRDefault="00104351" w:rsidP="00493200">
            <w:pPr>
              <w:shd w:val="clear" w:color="auto" w:fill="FFFFFF"/>
              <w:spacing w:line="360" w:lineRule="auto"/>
              <w:jc w:val="center"/>
              <w:rPr>
                <w:sz w:val="28"/>
                <w:szCs w:val="28"/>
              </w:rPr>
            </w:pPr>
          </w:p>
        </w:tc>
      </w:tr>
      <w:tr w:rsidR="00104351" w:rsidRPr="006A5FBB" w14:paraId="28B0DF2B" w14:textId="77777777" w:rsidTr="00493200">
        <w:tblPrEx>
          <w:tblCellMar>
            <w:top w:w="0" w:type="dxa"/>
            <w:bottom w:w="0" w:type="dxa"/>
          </w:tblCellMar>
        </w:tblPrEx>
        <w:trPr>
          <w:trHeight w:val="372"/>
          <w:jc w:val="center"/>
        </w:trPr>
        <w:tc>
          <w:tcPr>
            <w:tcW w:w="8151" w:type="dxa"/>
            <w:gridSpan w:val="7"/>
            <w:tcBorders>
              <w:top w:val="single" w:sz="6" w:space="0" w:color="auto"/>
              <w:left w:val="single" w:sz="6" w:space="0" w:color="auto"/>
              <w:bottom w:val="single" w:sz="6" w:space="0" w:color="auto"/>
              <w:right w:val="single" w:sz="6" w:space="0" w:color="auto"/>
            </w:tcBorders>
            <w:shd w:val="clear" w:color="auto" w:fill="FFFFFF"/>
            <w:vAlign w:val="bottom"/>
          </w:tcPr>
          <w:p w14:paraId="53922561" w14:textId="77777777" w:rsidR="00104351" w:rsidRPr="006A5FBB" w:rsidRDefault="00104351" w:rsidP="00493200">
            <w:pPr>
              <w:shd w:val="clear" w:color="auto" w:fill="FFFFFF"/>
              <w:jc w:val="center"/>
              <w:rPr>
                <w:sz w:val="28"/>
                <w:szCs w:val="28"/>
              </w:rPr>
            </w:pPr>
            <w:r w:rsidRPr="006A5FBB">
              <w:rPr>
                <w:sz w:val="28"/>
                <w:szCs w:val="28"/>
                <w:lang w:val="uk-UA"/>
              </w:rPr>
              <w:t>Середнє арифметичне значення</w:t>
            </w:r>
          </w:p>
        </w:tc>
      </w:tr>
      <w:tr w:rsidR="00104351" w:rsidRPr="006A5FBB" w14:paraId="19DF07F6" w14:textId="77777777" w:rsidTr="00493200">
        <w:tblPrEx>
          <w:tblCellMar>
            <w:top w:w="0" w:type="dxa"/>
            <w:bottom w:w="0" w:type="dxa"/>
          </w:tblCellMar>
        </w:tblPrEx>
        <w:trPr>
          <w:trHeight w:val="736"/>
          <w:jc w:val="center"/>
        </w:trPr>
        <w:tc>
          <w:tcPr>
            <w:tcW w:w="1666" w:type="dxa"/>
            <w:tcBorders>
              <w:top w:val="single" w:sz="6" w:space="0" w:color="auto"/>
              <w:left w:val="single" w:sz="6" w:space="0" w:color="auto"/>
              <w:bottom w:val="single" w:sz="6" w:space="0" w:color="auto"/>
              <w:right w:val="single" w:sz="6" w:space="0" w:color="auto"/>
            </w:tcBorders>
            <w:shd w:val="clear" w:color="auto" w:fill="FFFFFF"/>
            <w:vAlign w:val="center"/>
          </w:tcPr>
          <w:p w14:paraId="246E41CD" w14:textId="77777777" w:rsidR="00104351" w:rsidRPr="006A5FBB" w:rsidRDefault="00104351" w:rsidP="00493200">
            <w:pPr>
              <w:shd w:val="clear" w:color="auto" w:fill="FFFFFF"/>
              <w:jc w:val="center"/>
              <w:rPr>
                <w:sz w:val="28"/>
                <w:szCs w:val="28"/>
              </w:rPr>
            </w:pPr>
            <w:r w:rsidRPr="006A5FBB">
              <w:rPr>
                <w:sz w:val="28"/>
                <w:szCs w:val="28"/>
                <w:lang w:val="uk-UA"/>
              </w:rPr>
              <w:t>Північний</w:t>
            </w:r>
          </w:p>
        </w:tc>
        <w:tc>
          <w:tcPr>
            <w:tcW w:w="1511" w:type="dxa"/>
            <w:tcBorders>
              <w:top w:val="single" w:sz="6" w:space="0" w:color="auto"/>
              <w:left w:val="single" w:sz="6" w:space="0" w:color="auto"/>
              <w:bottom w:val="single" w:sz="6" w:space="0" w:color="auto"/>
              <w:right w:val="single" w:sz="6" w:space="0" w:color="auto"/>
            </w:tcBorders>
            <w:shd w:val="clear" w:color="auto" w:fill="FFFFFF"/>
            <w:vAlign w:val="center"/>
          </w:tcPr>
          <w:p w14:paraId="34DF0C65" w14:textId="77777777" w:rsidR="00104351" w:rsidRPr="006A5FBB" w:rsidRDefault="00104351" w:rsidP="00493200">
            <w:pPr>
              <w:shd w:val="clear" w:color="auto" w:fill="FFFFFF"/>
              <w:jc w:val="center"/>
              <w:rPr>
                <w:sz w:val="28"/>
                <w:szCs w:val="28"/>
              </w:rPr>
            </w:pPr>
            <w:r w:rsidRPr="006A5FBB">
              <w:rPr>
                <w:sz w:val="28"/>
                <w:szCs w:val="28"/>
                <w:lang w:val="uk-UA"/>
              </w:rPr>
              <w:t>12,3</w:t>
            </w:r>
          </w:p>
        </w:tc>
        <w:tc>
          <w:tcPr>
            <w:tcW w:w="15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BEB5DFF" w14:textId="77777777" w:rsidR="00104351" w:rsidRPr="006A5FBB" w:rsidRDefault="00104351" w:rsidP="00493200">
            <w:pPr>
              <w:shd w:val="clear" w:color="auto" w:fill="FFFFFF"/>
              <w:jc w:val="center"/>
              <w:rPr>
                <w:sz w:val="28"/>
                <w:szCs w:val="28"/>
              </w:rPr>
            </w:pPr>
            <w:r w:rsidRPr="006A5FBB">
              <w:rPr>
                <w:sz w:val="28"/>
                <w:szCs w:val="28"/>
                <w:lang w:val="uk-UA"/>
              </w:rPr>
              <w:t>9,80</w:t>
            </w:r>
          </w:p>
        </w:tc>
        <w:tc>
          <w:tcPr>
            <w:tcW w:w="1126" w:type="dxa"/>
            <w:tcBorders>
              <w:top w:val="single" w:sz="6" w:space="0" w:color="auto"/>
              <w:left w:val="single" w:sz="6" w:space="0" w:color="auto"/>
              <w:bottom w:val="single" w:sz="6" w:space="0" w:color="auto"/>
              <w:right w:val="single" w:sz="6" w:space="0" w:color="auto"/>
            </w:tcBorders>
            <w:shd w:val="clear" w:color="auto" w:fill="FFFFFF"/>
            <w:vAlign w:val="center"/>
          </w:tcPr>
          <w:p w14:paraId="3F8201A3" w14:textId="77777777" w:rsidR="00104351" w:rsidRDefault="00104351" w:rsidP="00493200">
            <w:pPr>
              <w:shd w:val="clear" w:color="auto" w:fill="FFFFFF"/>
              <w:jc w:val="center"/>
              <w:rPr>
                <w:sz w:val="28"/>
                <w:szCs w:val="28"/>
                <w:lang w:val="uk-UA"/>
              </w:rPr>
            </w:pPr>
          </w:p>
          <w:p w14:paraId="7985A9BF" w14:textId="77777777" w:rsidR="00104351" w:rsidRDefault="00104351" w:rsidP="00493200">
            <w:pPr>
              <w:shd w:val="clear" w:color="auto" w:fill="FFFFFF"/>
              <w:jc w:val="center"/>
              <w:rPr>
                <w:sz w:val="28"/>
                <w:szCs w:val="28"/>
                <w:lang w:val="uk-UA"/>
              </w:rPr>
            </w:pPr>
            <w:r>
              <w:rPr>
                <w:sz w:val="28"/>
                <w:szCs w:val="28"/>
                <w:lang w:val="uk-UA"/>
              </w:rPr>
              <w:t>0,52</w:t>
            </w:r>
          </w:p>
          <w:p w14:paraId="17CDF4EF" w14:textId="77777777" w:rsidR="00104351" w:rsidRPr="006A5FBB" w:rsidRDefault="00104351" w:rsidP="00493200">
            <w:pPr>
              <w:shd w:val="clear" w:color="auto" w:fill="FFFFFF"/>
              <w:jc w:val="center"/>
              <w:rPr>
                <w:sz w:val="28"/>
                <w:szCs w:val="28"/>
              </w:rPr>
            </w:pPr>
            <w:r w:rsidRPr="006A5FBB">
              <w:rPr>
                <w:sz w:val="28"/>
                <w:szCs w:val="28"/>
                <w:lang w:val="uk-UA"/>
              </w:rPr>
              <w:t>5%</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14:paraId="533A21B5" w14:textId="77777777" w:rsidR="00104351" w:rsidRDefault="00104351" w:rsidP="00493200">
            <w:pPr>
              <w:shd w:val="clear" w:color="auto" w:fill="FFFFFF"/>
              <w:jc w:val="center"/>
              <w:rPr>
                <w:sz w:val="28"/>
                <w:szCs w:val="28"/>
                <w:lang w:val="uk-UA"/>
              </w:rPr>
            </w:pPr>
          </w:p>
          <w:p w14:paraId="782BEF06" w14:textId="77777777" w:rsidR="00104351" w:rsidRDefault="00104351" w:rsidP="00493200">
            <w:pPr>
              <w:shd w:val="clear" w:color="auto" w:fill="FFFFFF"/>
              <w:jc w:val="center"/>
              <w:rPr>
                <w:sz w:val="28"/>
                <w:szCs w:val="28"/>
                <w:lang w:val="uk-UA"/>
              </w:rPr>
            </w:pPr>
            <w:r>
              <w:rPr>
                <w:sz w:val="28"/>
                <w:szCs w:val="28"/>
                <w:lang w:val="uk-UA"/>
              </w:rPr>
              <w:t>9,28</w:t>
            </w:r>
          </w:p>
          <w:p w14:paraId="487DA3F4" w14:textId="77777777" w:rsidR="00104351" w:rsidRPr="006A5FBB" w:rsidRDefault="00104351" w:rsidP="00493200">
            <w:pPr>
              <w:shd w:val="clear" w:color="auto" w:fill="FFFFFF"/>
              <w:jc w:val="center"/>
              <w:rPr>
                <w:sz w:val="28"/>
                <w:szCs w:val="28"/>
              </w:rPr>
            </w:pPr>
            <w:r w:rsidRPr="006A5FBB">
              <w:rPr>
                <w:sz w:val="28"/>
                <w:szCs w:val="28"/>
                <w:lang w:val="uk-UA"/>
              </w:rPr>
              <w:t>95%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14:paraId="17079B57" w14:textId="77777777" w:rsidR="00104351" w:rsidRPr="006A5FBB" w:rsidRDefault="00104351" w:rsidP="00493200">
            <w:pPr>
              <w:shd w:val="clear" w:color="auto" w:fill="FFFFFF"/>
              <w:jc w:val="center"/>
              <w:rPr>
                <w:sz w:val="28"/>
                <w:szCs w:val="28"/>
              </w:rPr>
            </w:pPr>
            <w:r w:rsidRPr="006A5FBB">
              <w:rPr>
                <w:sz w:val="28"/>
                <w:szCs w:val="28"/>
                <w:lang w:val="uk-UA"/>
              </w:rPr>
              <w:t>24,8</w:t>
            </w:r>
          </w:p>
        </w:tc>
      </w:tr>
      <w:tr w:rsidR="00104351" w:rsidRPr="006A5FBB" w14:paraId="2E27E924" w14:textId="77777777" w:rsidTr="00493200">
        <w:tblPrEx>
          <w:tblCellMar>
            <w:top w:w="0" w:type="dxa"/>
            <w:bottom w:w="0" w:type="dxa"/>
          </w:tblCellMar>
        </w:tblPrEx>
        <w:trPr>
          <w:trHeight w:val="1106"/>
          <w:jc w:val="center"/>
        </w:trPr>
        <w:tc>
          <w:tcPr>
            <w:tcW w:w="1666" w:type="dxa"/>
            <w:tcBorders>
              <w:top w:val="single" w:sz="6" w:space="0" w:color="auto"/>
              <w:left w:val="single" w:sz="6" w:space="0" w:color="auto"/>
              <w:bottom w:val="single" w:sz="6" w:space="0" w:color="auto"/>
              <w:right w:val="single" w:sz="6" w:space="0" w:color="auto"/>
            </w:tcBorders>
            <w:shd w:val="clear" w:color="auto" w:fill="FFFFFF"/>
            <w:vAlign w:val="center"/>
          </w:tcPr>
          <w:p w14:paraId="1C413A6B" w14:textId="77777777" w:rsidR="00104351" w:rsidRPr="006A5FBB" w:rsidRDefault="00104351" w:rsidP="00493200">
            <w:pPr>
              <w:shd w:val="clear" w:color="auto" w:fill="FFFFFF"/>
              <w:jc w:val="center"/>
              <w:rPr>
                <w:sz w:val="28"/>
                <w:szCs w:val="28"/>
              </w:rPr>
            </w:pPr>
            <w:r w:rsidRPr="006A5FBB">
              <w:rPr>
                <w:sz w:val="28"/>
                <w:szCs w:val="28"/>
                <w:lang w:val="uk-UA"/>
              </w:rPr>
              <w:t>Центральний</w:t>
            </w:r>
          </w:p>
        </w:tc>
        <w:tc>
          <w:tcPr>
            <w:tcW w:w="1511" w:type="dxa"/>
            <w:tcBorders>
              <w:top w:val="single" w:sz="6" w:space="0" w:color="auto"/>
              <w:left w:val="single" w:sz="6" w:space="0" w:color="auto"/>
              <w:bottom w:val="single" w:sz="6" w:space="0" w:color="auto"/>
              <w:right w:val="single" w:sz="6" w:space="0" w:color="auto"/>
            </w:tcBorders>
            <w:shd w:val="clear" w:color="auto" w:fill="FFFFFF"/>
            <w:vAlign w:val="center"/>
          </w:tcPr>
          <w:p w14:paraId="0D6ACA61" w14:textId="77777777" w:rsidR="00104351" w:rsidRPr="006A5FBB" w:rsidRDefault="00104351" w:rsidP="00493200">
            <w:pPr>
              <w:shd w:val="clear" w:color="auto" w:fill="FFFFFF"/>
              <w:jc w:val="center"/>
              <w:rPr>
                <w:sz w:val="28"/>
                <w:szCs w:val="28"/>
              </w:rPr>
            </w:pPr>
            <w:r w:rsidRPr="006A5FBB">
              <w:rPr>
                <w:sz w:val="28"/>
                <w:szCs w:val="28"/>
                <w:lang w:val="uk-UA"/>
              </w:rPr>
              <w:t>11,2</w:t>
            </w:r>
          </w:p>
        </w:tc>
        <w:tc>
          <w:tcPr>
            <w:tcW w:w="15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4E2A4DB" w14:textId="77777777" w:rsidR="00104351" w:rsidRPr="006A5FBB" w:rsidRDefault="00104351" w:rsidP="00493200">
            <w:pPr>
              <w:shd w:val="clear" w:color="auto" w:fill="FFFFFF"/>
              <w:jc w:val="center"/>
              <w:rPr>
                <w:sz w:val="28"/>
                <w:szCs w:val="28"/>
              </w:rPr>
            </w:pPr>
            <w:r w:rsidRPr="006A5FBB">
              <w:rPr>
                <w:sz w:val="28"/>
                <w:szCs w:val="28"/>
                <w:lang w:val="uk-UA"/>
              </w:rPr>
              <w:t>4,99</w:t>
            </w:r>
          </w:p>
        </w:tc>
        <w:tc>
          <w:tcPr>
            <w:tcW w:w="1126" w:type="dxa"/>
            <w:tcBorders>
              <w:top w:val="single" w:sz="6" w:space="0" w:color="auto"/>
              <w:left w:val="single" w:sz="6" w:space="0" w:color="auto"/>
              <w:bottom w:val="single" w:sz="6" w:space="0" w:color="auto"/>
              <w:right w:val="single" w:sz="6" w:space="0" w:color="auto"/>
            </w:tcBorders>
            <w:shd w:val="clear" w:color="auto" w:fill="FFFFFF"/>
            <w:vAlign w:val="center"/>
          </w:tcPr>
          <w:p w14:paraId="15DB598D" w14:textId="77777777" w:rsidR="00104351" w:rsidRDefault="00104351" w:rsidP="00493200">
            <w:pPr>
              <w:shd w:val="clear" w:color="auto" w:fill="FFFFFF"/>
              <w:jc w:val="center"/>
              <w:rPr>
                <w:sz w:val="28"/>
                <w:szCs w:val="28"/>
                <w:lang w:val="uk-UA"/>
              </w:rPr>
            </w:pPr>
          </w:p>
          <w:p w14:paraId="1B073098" w14:textId="77777777" w:rsidR="00104351" w:rsidRPr="006A5FBB" w:rsidRDefault="00104351" w:rsidP="00493200">
            <w:pPr>
              <w:shd w:val="clear" w:color="auto" w:fill="FFFFFF"/>
              <w:jc w:val="center"/>
              <w:rPr>
                <w:sz w:val="28"/>
                <w:szCs w:val="28"/>
              </w:rPr>
            </w:pPr>
            <w:r w:rsidRPr="006A5FBB">
              <w:rPr>
                <w:sz w:val="28"/>
                <w:szCs w:val="28"/>
                <w:lang w:val="uk-UA"/>
              </w:rPr>
              <w:t>0,36</w:t>
            </w:r>
          </w:p>
          <w:p w14:paraId="7DDFFDCC" w14:textId="77777777" w:rsidR="00104351" w:rsidRPr="006A5FBB" w:rsidRDefault="00104351" w:rsidP="00493200">
            <w:pPr>
              <w:shd w:val="clear" w:color="auto" w:fill="FFFFFF"/>
              <w:jc w:val="center"/>
              <w:rPr>
                <w:sz w:val="28"/>
                <w:szCs w:val="28"/>
              </w:rPr>
            </w:pPr>
            <w:r w:rsidRPr="006A5FBB">
              <w:rPr>
                <w:sz w:val="28"/>
                <w:szCs w:val="28"/>
                <w:lang w:val="uk-UA"/>
              </w:rPr>
              <w:t>7,2%</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14:paraId="15187F5C" w14:textId="77777777" w:rsidR="00104351" w:rsidRDefault="00104351" w:rsidP="00493200">
            <w:pPr>
              <w:shd w:val="clear" w:color="auto" w:fill="FFFFFF"/>
              <w:jc w:val="center"/>
              <w:rPr>
                <w:sz w:val="28"/>
                <w:szCs w:val="28"/>
                <w:lang w:val="uk-UA"/>
              </w:rPr>
            </w:pPr>
          </w:p>
          <w:p w14:paraId="67DAB6D3" w14:textId="77777777" w:rsidR="00104351" w:rsidRDefault="00104351" w:rsidP="00493200">
            <w:pPr>
              <w:shd w:val="clear" w:color="auto" w:fill="FFFFFF"/>
              <w:jc w:val="center"/>
              <w:rPr>
                <w:sz w:val="28"/>
                <w:szCs w:val="28"/>
                <w:lang w:val="uk-UA"/>
              </w:rPr>
            </w:pPr>
            <w:r w:rsidRPr="006A5FBB">
              <w:rPr>
                <w:sz w:val="28"/>
                <w:szCs w:val="28"/>
                <w:lang w:val="uk-UA"/>
              </w:rPr>
              <w:t xml:space="preserve">4,63 </w:t>
            </w:r>
          </w:p>
          <w:p w14:paraId="4CA4A4A7" w14:textId="77777777" w:rsidR="00104351" w:rsidRPr="006A5FBB" w:rsidRDefault="00104351" w:rsidP="00493200">
            <w:pPr>
              <w:shd w:val="clear" w:color="auto" w:fill="FFFFFF"/>
              <w:jc w:val="center"/>
              <w:rPr>
                <w:sz w:val="28"/>
                <w:szCs w:val="28"/>
              </w:rPr>
            </w:pPr>
            <w:r w:rsidRPr="006A5FBB">
              <w:rPr>
                <w:sz w:val="28"/>
                <w:szCs w:val="28"/>
                <w:lang w:val="uk-UA"/>
              </w:rPr>
              <w:t>92,8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14:paraId="634D7900" w14:textId="77777777" w:rsidR="00104351" w:rsidRPr="006A5FBB" w:rsidRDefault="00104351" w:rsidP="00493200">
            <w:pPr>
              <w:shd w:val="clear" w:color="auto" w:fill="FFFFFF"/>
              <w:jc w:val="center"/>
              <w:rPr>
                <w:sz w:val="28"/>
                <w:szCs w:val="28"/>
              </w:rPr>
            </w:pPr>
            <w:r w:rsidRPr="006A5FBB">
              <w:rPr>
                <w:sz w:val="28"/>
                <w:szCs w:val="28"/>
                <w:lang w:val="uk-UA"/>
              </w:rPr>
              <w:t>19,2</w:t>
            </w:r>
          </w:p>
        </w:tc>
      </w:tr>
      <w:tr w:rsidR="00104351" w:rsidRPr="006A5FBB" w14:paraId="6528C510" w14:textId="77777777" w:rsidTr="00493200">
        <w:tblPrEx>
          <w:tblCellMar>
            <w:top w:w="0" w:type="dxa"/>
            <w:bottom w:w="0" w:type="dxa"/>
          </w:tblCellMar>
        </w:tblPrEx>
        <w:trPr>
          <w:trHeight w:val="732"/>
          <w:jc w:val="center"/>
        </w:trPr>
        <w:tc>
          <w:tcPr>
            <w:tcW w:w="1666" w:type="dxa"/>
            <w:tcBorders>
              <w:top w:val="single" w:sz="6" w:space="0" w:color="auto"/>
              <w:left w:val="single" w:sz="6" w:space="0" w:color="auto"/>
              <w:bottom w:val="single" w:sz="6" w:space="0" w:color="auto"/>
              <w:right w:val="single" w:sz="6" w:space="0" w:color="auto"/>
            </w:tcBorders>
            <w:shd w:val="clear" w:color="auto" w:fill="FFFFFF"/>
            <w:vAlign w:val="center"/>
          </w:tcPr>
          <w:p w14:paraId="4C27D262" w14:textId="77777777" w:rsidR="00104351" w:rsidRPr="006A5FBB" w:rsidRDefault="00104351" w:rsidP="00493200">
            <w:pPr>
              <w:shd w:val="clear" w:color="auto" w:fill="FFFFFF"/>
              <w:jc w:val="center"/>
              <w:rPr>
                <w:sz w:val="28"/>
                <w:szCs w:val="28"/>
              </w:rPr>
            </w:pPr>
            <w:r w:rsidRPr="006A5FBB">
              <w:rPr>
                <w:sz w:val="28"/>
                <w:szCs w:val="28"/>
                <w:lang w:val="uk-UA"/>
              </w:rPr>
              <w:t>Південний</w:t>
            </w:r>
          </w:p>
        </w:tc>
        <w:tc>
          <w:tcPr>
            <w:tcW w:w="1511" w:type="dxa"/>
            <w:tcBorders>
              <w:top w:val="single" w:sz="6" w:space="0" w:color="auto"/>
              <w:left w:val="single" w:sz="6" w:space="0" w:color="auto"/>
              <w:bottom w:val="single" w:sz="6" w:space="0" w:color="auto"/>
              <w:right w:val="single" w:sz="6" w:space="0" w:color="auto"/>
            </w:tcBorders>
            <w:shd w:val="clear" w:color="auto" w:fill="FFFFFF"/>
            <w:vAlign w:val="center"/>
          </w:tcPr>
          <w:p w14:paraId="2EBEDE4E" w14:textId="77777777" w:rsidR="00104351" w:rsidRPr="006A5FBB" w:rsidRDefault="00104351" w:rsidP="00493200">
            <w:pPr>
              <w:shd w:val="clear" w:color="auto" w:fill="FFFFFF"/>
              <w:jc w:val="center"/>
              <w:rPr>
                <w:sz w:val="28"/>
                <w:szCs w:val="28"/>
              </w:rPr>
            </w:pPr>
            <w:r w:rsidRPr="006A5FBB">
              <w:rPr>
                <w:sz w:val="28"/>
                <w:szCs w:val="28"/>
                <w:lang w:val="uk-UA"/>
              </w:rPr>
              <w:t>8,94</w:t>
            </w:r>
          </w:p>
        </w:tc>
        <w:tc>
          <w:tcPr>
            <w:tcW w:w="15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B6334F8" w14:textId="77777777" w:rsidR="00104351" w:rsidRPr="006A5FBB" w:rsidRDefault="00104351" w:rsidP="00493200">
            <w:pPr>
              <w:shd w:val="clear" w:color="auto" w:fill="FFFFFF"/>
              <w:jc w:val="center"/>
              <w:rPr>
                <w:sz w:val="28"/>
                <w:szCs w:val="28"/>
              </w:rPr>
            </w:pPr>
            <w:r w:rsidRPr="006A5FBB">
              <w:rPr>
                <w:sz w:val="28"/>
                <w:szCs w:val="28"/>
                <w:lang w:val="uk-UA"/>
              </w:rPr>
              <w:t>2,55</w:t>
            </w:r>
          </w:p>
        </w:tc>
        <w:tc>
          <w:tcPr>
            <w:tcW w:w="1126" w:type="dxa"/>
            <w:tcBorders>
              <w:top w:val="single" w:sz="6" w:space="0" w:color="auto"/>
              <w:left w:val="single" w:sz="6" w:space="0" w:color="auto"/>
              <w:bottom w:val="single" w:sz="6" w:space="0" w:color="auto"/>
              <w:right w:val="single" w:sz="6" w:space="0" w:color="auto"/>
            </w:tcBorders>
            <w:shd w:val="clear" w:color="auto" w:fill="FFFFFF"/>
            <w:vAlign w:val="center"/>
          </w:tcPr>
          <w:p w14:paraId="57F3F7BE" w14:textId="77777777" w:rsidR="00104351" w:rsidRDefault="00104351" w:rsidP="00493200">
            <w:pPr>
              <w:shd w:val="clear" w:color="auto" w:fill="FFFFFF"/>
              <w:jc w:val="center"/>
              <w:rPr>
                <w:sz w:val="28"/>
                <w:szCs w:val="28"/>
                <w:lang w:val="uk-UA"/>
              </w:rPr>
            </w:pPr>
          </w:p>
          <w:p w14:paraId="4574125C" w14:textId="77777777" w:rsidR="00104351" w:rsidRPr="006A5FBB" w:rsidRDefault="00104351" w:rsidP="00493200">
            <w:pPr>
              <w:shd w:val="clear" w:color="auto" w:fill="FFFFFF"/>
              <w:jc w:val="center"/>
              <w:rPr>
                <w:sz w:val="28"/>
                <w:szCs w:val="28"/>
              </w:rPr>
            </w:pPr>
            <w:r w:rsidRPr="006A5FBB">
              <w:rPr>
                <w:sz w:val="28"/>
                <w:szCs w:val="28"/>
                <w:lang w:val="uk-UA"/>
              </w:rPr>
              <w:t>0,587 23%</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14:paraId="10F12133" w14:textId="77777777" w:rsidR="00104351" w:rsidRDefault="00104351" w:rsidP="00493200">
            <w:pPr>
              <w:shd w:val="clear" w:color="auto" w:fill="FFFFFF"/>
              <w:jc w:val="center"/>
              <w:rPr>
                <w:sz w:val="28"/>
                <w:szCs w:val="28"/>
                <w:lang w:val="uk-UA"/>
              </w:rPr>
            </w:pPr>
          </w:p>
          <w:p w14:paraId="0D9369D6" w14:textId="77777777" w:rsidR="00104351" w:rsidRPr="006A5FBB" w:rsidRDefault="00104351" w:rsidP="00493200">
            <w:pPr>
              <w:shd w:val="clear" w:color="auto" w:fill="FFFFFF"/>
              <w:jc w:val="center"/>
              <w:rPr>
                <w:sz w:val="28"/>
                <w:szCs w:val="28"/>
              </w:rPr>
            </w:pPr>
            <w:r w:rsidRPr="006A5FBB">
              <w:rPr>
                <w:sz w:val="28"/>
                <w:szCs w:val="28"/>
                <w:lang w:val="uk-UA"/>
              </w:rPr>
              <w:t>1,97</w:t>
            </w:r>
          </w:p>
          <w:p w14:paraId="6B4FF515" w14:textId="77777777" w:rsidR="00104351" w:rsidRPr="006A5FBB" w:rsidRDefault="00104351" w:rsidP="00493200">
            <w:pPr>
              <w:shd w:val="clear" w:color="auto" w:fill="FFFFFF"/>
              <w:jc w:val="center"/>
              <w:rPr>
                <w:sz w:val="28"/>
                <w:szCs w:val="28"/>
              </w:rPr>
            </w:pPr>
            <w:r w:rsidRPr="006A5FBB">
              <w:rPr>
                <w:sz w:val="28"/>
                <w:szCs w:val="28"/>
                <w:lang w:val="uk-UA"/>
              </w:rPr>
              <w:t>77%</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14:paraId="757A0543" w14:textId="77777777" w:rsidR="00104351" w:rsidRPr="006A5FBB" w:rsidRDefault="00104351" w:rsidP="00493200">
            <w:pPr>
              <w:shd w:val="clear" w:color="auto" w:fill="FFFFFF"/>
              <w:jc w:val="center"/>
              <w:rPr>
                <w:sz w:val="28"/>
                <w:szCs w:val="28"/>
              </w:rPr>
            </w:pPr>
            <w:r w:rsidRPr="006A5FBB">
              <w:rPr>
                <w:sz w:val="28"/>
                <w:szCs w:val="28"/>
                <w:lang w:val="uk-UA"/>
              </w:rPr>
              <w:t>15,8</w:t>
            </w:r>
          </w:p>
        </w:tc>
      </w:tr>
      <w:tr w:rsidR="00104351" w:rsidRPr="006A5FBB" w14:paraId="0E01C68F" w14:textId="77777777" w:rsidTr="00493200">
        <w:tblPrEx>
          <w:tblCellMar>
            <w:top w:w="0" w:type="dxa"/>
            <w:bottom w:w="0" w:type="dxa"/>
          </w:tblCellMar>
        </w:tblPrEx>
        <w:trPr>
          <w:trHeight w:val="732"/>
          <w:jc w:val="center"/>
        </w:trPr>
        <w:tc>
          <w:tcPr>
            <w:tcW w:w="1666" w:type="dxa"/>
            <w:tcBorders>
              <w:top w:val="single" w:sz="6" w:space="0" w:color="auto"/>
              <w:left w:val="single" w:sz="6" w:space="0" w:color="auto"/>
              <w:bottom w:val="single" w:sz="6" w:space="0" w:color="auto"/>
              <w:right w:val="single" w:sz="6" w:space="0" w:color="auto"/>
            </w:tcBorders>
            <w:shd w:val="clear" w:color="auto" w:fill="FFFFFF"/>
            <w:vAlign w:val="center"/>
          </w:tcPr>
          <w:p w14:paraId="681CDC0A" w14:textId="77777777" w:rsidR="00104351" w:rsidRPr="006A5FBB" w:rsidRDefault="00104351" w:rsidP="00493200">
            <w:pPr>
              <w:shd w:val="clear" w:color="auto" w:fill="FFFFFF"/>
              <w:jc w:val="center"/>
              <w:rPr>
                <w:sz w:val="28"/>
                <w:szCs w:val="28"/>
              </w:rPr>
            </w:pPr>
            <w:r w:rsidRPr="006A5FBB">
              <w:rPr>
                <w:sz w:val="28"/>
                <w:szCs w:val="28"/>
                <w:lang w:val="uk-UA"/>
              </w:rPr>
              <w:t>Водозбір р.Уссурі</w:t>
            </w:r>
          </w:p>
        </w:tc>
        <w:tc>
          <w:tcPr>
            <w:tcW w:w="1511" w:type="dxa"/>
            <w:tcBorders>
              <w:top w:val="single" w:sz="6" w:space="0" w:color="auto"/>
              <w:left w:val="single" w:sz="6" w:space="0" w:color="auto"/>
              <w:bottom w:val="single" w:sz="6" w:space="0" w:color="auto"/>
              <w:right w:val="single" w:sz="6" w:space="0" w:color="auto"/>
            </w:tcBorders>
            <w:shd w:val="clear" w:color="auto" w:fill="FFFFFF"/>
            <w:vAlign w:val="center"/>
          </w:tcPr>
          <w:p w14:paraId="363254AF" w14:textId="77777777" w:rsidR="00104351" w:rsidRPr="006A5FBB" w:rsidRDefault="00104351" w:rsidP="00493200">
            <w:pPr>
              <w:shd w:val="clear" w:color="auto" w:fill="FFFFFF"/>
              <w:jc w:val="center"/>
              <w:rPr>
                <w:sz w:val="28"/>
                <w:szCs w:val="28"/>
              </w:rPr>
            </w:pPr>
            <w:r w:rsidRPr="006A5FBB">
              <w:rPr>
                <w:sz w:val="28"/>
                <w:szCs w:val="28"/>
                <w:lang w:val="uk-UA"/>
              </w:rPr>
              <w:t>10,3</w:t>
            </w:r>
          </w:p>
        </w:tc>
        <w:tc>
          <w:tcPr>
            <w:tcW w:w="15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3E78A60" w14:textId="77777777" w:rsidR="00104351" w:rsidRPr="006A5FBB" w:rsidRDefault="00104351" w:rsidP="00493200">
            <w:pPr>
              <w:shd w:val="clear" w:color="auto" w:fill="FFFFFF"/>
              <w:jc w:val="center"/>
              <w:rPr>
                <w:sz w:val="28"/>
                <w:szCs w:val="28"/>
              </w:rPr>
            </w:pPr>
            <w:r w:rsidRPr="006A5FBB">
              <w:rPr>
                <w:sz w:val="28"/>
                <w:szCs w:val="28"/>
                <w:lang w:val="uk-UA"/>
              </w:rPr>
              <w:t>6,39</w:t>
            </w:r>
          </w:p>
        </w:tc>
        <w:tc>
          <w:tcPr>
            <w:tcW w:w="1126" w:type="dxa"/>
            <w:tcBorders>
              <w:top w:val="single" w:sz="6" w:space="0" w:color="auto"/>
              <w:left w:val="single" w:sz="6" w:space="0" w:color="auto"/>
              <w:bottom w:val="single" w:sz="6" w:space="0" w:color="auto"/>
              <w:right w:val="single" w:sz="6" w:space="0" w:color="auto"/>
            </w:tcBorders>
            <w:shd w:val="clear" w:color="auto" w:fill="FFFFFF"/>
            <w:vAlign w:val="center"/>
          </w:tcPr>
          <w:p w14:paraId="24B465AF" w14:textId="77777777" w:rsidR="00104351" w:rsidRDefault="00104351" w:rsidP="00493200">
            <w:pPr>
              <w:shd w:val="clear" w:color="auto" w:fill="FFFFFF"/>
              <w:jc w:val="center"/>
              <w:rPr>
                <w:sz w:val="28"/>
                <w:szCs w:val="28"/>
                <w:lang w:val="uk-UA"/>
              </w:rPr>
            </w:pPr>
          </w:p>
          <w:p w14:paraId="37ADB820" w14:textId="77777777" w:rsidR="00104351" w:rsidRPr="006A5FBB" w:rsidRDefault="00104351" w:rsidP="00493200">
            <w:pPr>
              <w:shd w:val="clear" w:color="auto" w:fill="FFFFFF"/>
              <w:jc w:val="center"/>
              <w:rPr>
                <w:sz w:val="28"/>
                <w:szCs w:val="28"/>
              </w:rPr>
            </w:pPr>
            <w:r w:rsidRPr="006A5FBB">
              <w:rPr>
                <w:sz w:val="28"/>
                <w:szCs w:val="28"/>
                <w:lang w:val="uk-UA"/>
              </w:rPr>
              <w:t>0,48 7,5%</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14:paraId="1E7D7D64" w14:textId="77777777" w:rsidR="00104351" w:rsidRDefault="00104351" w:rsidP="00493200">
            <w:pPr>
              <w:shd w:val="clear" w:color="auto" w:fill="FFFFFF"/>
              <w:jc w:val="center"/>
              <w:rPr>
                <w:sz w:val="28"/>
                <w:szCs w:val="28"/>
                <w:lang w:val="uk-UA"/>
              </w:rPr>
            </w:pPr>
          </w:p>
          <w:p w14:paraId="4F403008" w14:textId="77777777" w:rsidR="00104351" w:rsidRDefault="00104351" w:rsidP="00493200">
            <w:pPr>
              <w:shd w:val="clear" w:color="auto" w:fill="FFFFFF"/>
              <w:jc w:val="center"/>
              <w:rPr>
                <w:sz w:val="28"/>
                <w:szCs w:val="28"/>
                <w:lang w:val="uk-UA"/>
              </w:rPr>
            </w:pPr>
            <w:r w:rsidRPr="006A5FBB">
              <w:rPr>
                <w:sz w:val="28"/>
                <w:szCs w:val="28"/>
                <w:lang w:val="uk-UA"/>
              </w:rPr>
              <w:t xml:space="preserve">5,91 </w:t>
            </w:r>
          </w:p>
          <w:p w14:paraId="6C7F806A" w14:textId="77777777" w:rsidR="00104351" w:rsidRPr="006A5FBB" w:rsidRDefault="00104351" w:rsidP="00493200">
            <w:pPr>
              <w:shd w:val="clear" w:color="auto" w:fill="FFFFFF"/>
              <w:jc w:val="center"/>
              <w:rPr>
                <w:sz w:val="28"/>
                <w:szCs w:val="28"/>
              </w:rPr>
            </w:pPr>
            <w:r w:rsidRPr="006A5FBB">
              <w:rPr>
                <w:sz w:val="28"/>
                <w:szCs w:val="28"/>
                <w:lang w:val="uk-UA"/>
              </w:rPr>
              <w:t>92,5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14:paraId="726E56B8" w14:textId="77777777" w:rsidR="00104351" w:rsidRPr="006A5FBB" w:rsidRDefault="00104351" w:rsidP="00493200">
            <w:pPr>
              <w:shd w:val="clear" w:color="auto" w:fill="FFFFFF"/>
              <w:jc w:val="center"/>
              <w:rPr>
                <w:sz w:val="28"/>
                <w:szCs w:val="28"/>
              </w:rPr>
            </w:pPr>
            <w:r w:rsidRPr="006A5FBB">
              <w:rPr>
                <w:sz w:val="28"/>
                <w:szCs w:val="28"/>
                <w:lang w:val="uk-UA"/>
              </w:rPr>
              <w:t>34,0</w:t>
            </w:r>
          </w:p>
        </w:tc>
      </w:tr>
      <w:tr w:rsidR="00104351" w:rsidRPr="006A5FBB" w14:paraId="120C827A" w14:textId="77777777" w:rsidTr="00493200">
        <w:tblPrEx>
          <w:tblCellMar>
            <w:top w:w="0" w:type="dxa"/>
            <w:bottom w:w="0" w:type="dxa"/>
          </w:tblCellMar>
        </w:tblPrEx>
        <w:trPr>
          <w:trHeight w:val="372"/>
          <w:jc w:val="center"/>
        </w:trPr>
        <w:tc>
          <w:tcPr>
            <w:tcW w:w="8151" w:type="dxa"/>
            <w:gridSpan w:val="7"/>
            <w:tcBorders>
              <w:top w:val="single" w:sz="6" w:space="0" w:color="auto"/>
              <w:left w:val="single" w:sz="6" w:space="0" w:color="auto"/>
              <w:bottom w:val="single" w:sz="6" w:space="0" w:color="auto"/>
              <w:right w:val="single" w:sz="6" w:space="0" w:color="auto"/>
            </w:tcBorders>
            <w:shd w:val="clear" w:color="auto" w:fill="FFFFFF"/>
            <w:vAlign w:val="bottom"/>
          </w:tcPr>
          <w:p w14:paraId="752B1D35" w14:textId="77777777" w:rsidR="00104351" w:rsidRPr="006A5FBB" w:rsidRDefault="00104351" w:rsidP="00493200">
            <w:pPr>
              <w:shd w:val="clear" w:color="auto" w:fill="FFFFFF"/>
              <w:jc w:val="center"/>
              <w:rPr>
                <w:sz w:val="28"/>
                <w:szCs w:val="28"/>
              </w:rPr>
            </w:pPr>
            <w:r w:rsidRPr="006A5FBB">
              <w:rPr>
                <w:sz w:val="28"/>
                <w:szCs w:val="28"/>
                <w:lang w:val="uk-UA"/>
              </w:rPr>
              <w:t>Ко</w:t>
            </w:r>
            <w:r>
              <w:rPr>
                <w:sz w:val="28"/>
                <w:szCs w:val="28"/>
              </w:rPr>
              <w:t>э</w:t>
            </w:r>
            <w:r w:rsidRPr="006A5FBB">
              <w:rPr>
                <w:sz w:val="28"/>
                <w:szCs w:val="28"/>
                <w:lang w:val="uk-UA"/>
              </w:rPr>
              <w:t>фіцієнт варіації</w:t>
            </w:r>
          </w:p>
        </w:tc>
      </w:tr>
      <w:tr w:rsidR="00104351" w:rsidRPr="006A5FBB" w14:paraId="72F78737" w14:textId="77777777" w:rsidTr="00493200">
        <w:tblPrEx>
          <w:tblCellMar>
            <w:top w:w="0" w:type="dxa"/>
            <w:bottom w:w="0" w:type="dxa"/>
          </w:tblCellMar>
        </w:tblPrEx>
        <w:trPr>
          <w:trHeight w:val="732"/>
          <w:jc w:val="center"/>
        </w:trPr>
        <w:tc>
          <w:tcPr>
            <w:tcW w:w="1666" w:type="dxa"/>
            <w:tcBorders>
              <w:top w:val="single" w:sz="6" w:space="0" w:color="auto"/>
              <w:left w:val="single" w:sz="6" w:space="0" w:color="auto"/>
              <w:bottom w:val="single" w:sz="6" w:space="0" w:color="auto"/>
              <w:right w:val="single" w:sz="6" w:space="0" w:color="auto"/>
            </w:tcBorders>
            <w:shd w:val="clear" w:color="auto" w:fill="FFFFFF"/>
            <w:vAlign w:val="center"/>
          </w:tcPr>
          <w:p w14:paraId="04F63E7E" w14:textId="77777777" w:rsidR="00104351" w:rsidRPr="006A5FBB" w:rsidRDefault="00104351" w:rsidP="00493200">
            <w:pPr>
              <w:shd w:val="clear" w:color="auto" w:fill="FFFFFF"/>
              <w:jc w:val="center"/>
              <w:rPr>
                <w:sz w:val="28"/>
                <w:szCs w:val="28"/>
              </w:rPr>
            </w:pPr>
            <w:r w:rsidRPr="006A5FBB">
              <w:rPr>
                <w:sz w:val="28"/>
                <w:szCs w:val="28"/>
                <w:lang w:val="uk-UA"/>
              </w:rPr>
              <w:t>Північний</w:t>
            </w:r>
          </w:p>
        </w:tc>
        <w:tc>
          <w:tcPr>
            <w:tcW w:w="1511" w:type="dxa"/>
            <w:tcBorders>
              <w:top w:val="single" w:sz="6" w:space="0" w:color="auto"/>
              <w:left w:val="single" w:sz="6" w:space="0" w:color="auto"/>
              <w:bottom w:val="single" w:sz="6" w:space="0" w:color="auto"/>
              <w:right w:val="single" w:sz="6" w:space="0" w:color="auto"/>
            </w:tcBorders>
            <w:shd w:val="clear" w:color="auto" w:fill="FFFFFF"/>
            <w:vAlign w:val="center"/>
          </w:tcPr>
          <w:p w14:paraId="75C815C7" w14:textId="77777777" w:rsidR="00104351" w:rsidRPr="006A5FBB" w:rsidRDefault="00104351" w:rsidP="00493200">
            <w:pPr>
              <w:shd w:val="clear" w:color="auto" w:fill="FFFFFF"/>
              <w:jc w:val="center"/>
              <w:rPr>
                <w:sz w:val="28"/>
                <w:szCs w:val="28"/>
              </w:rPr>
            </w:pPr>
            <w:r w:rsidRPr="006A5FBB">
              <w:rPr>
                <w:sz w:val="28"/>
                <w:szCs w:val="28"/>
                <w:lang w:val="uk-UA"/>
              </w:rPr>
              <w:t>0,39</w:t>
            </w:r>
          </w:p>
        </w:tc>
        <w:tc>
          <w:tcPr>
            <w:tcW w:w="15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7F8615E" w14:textId="77777777" w:rsidR="00104351" w:rsidRPr="006A5FBB" w:rsidRDefault="00104351" w:rsidP="00493200">
            <w:pPr>
              <w:shd w:val="clear" w:color="auto" w:fill="FFFFFF"/>
              <w:jc w:val="center"/>
              <w:rPr>
                <w:sz w:val="28"/>
                <w:szCs w:val="28"/>
              </w:rPr>
            </w:pPr>
            <w:r w:rsidRPr="006A5FBB">
              <w:rPr>
                <w:sz w:val="28"/>
                <w:szCs w:val="28"/>
                <w:lang w:val="uk-UA"/>
              </w:rPr>
              <w:t>0,0352</w:t>
            </w:r>
          </w:p>
        </w:tc>
        <w:tc>
          <w:tcPr>
            <w:tcW w:w="1126" w:type="dxa"/>
            <w:tcBorders>
              <w:top w:val="single" w:sz="6" w:space="0" w:color="auto"/>
              <w:left w:val="single" w:sz="6" w:space="0" w:color="auto"/>
              <w:bottom w:val="single" w:sz="6" w:space="0" w:color="auto"/>
              <w:right w:val="single" w:sz="6" w:space="0" w:color="auto"/>
            </w:tcBorders>
            <w:shd w:val="clear" w:color="auto" w:fill="FFFFFF"/>
            <w:vAlign w:val="center"/>
          </w:tcPr>
          <w:p w14:paraId="2EBC002F" w14:textId="77777777" w:rsidR="00104351" w:rsidRDefault="00104351" w:rsidP="00493200">
            <w:pPr>
              <w:shd w:val="clear" w:color="auto" w:fill="FFFFFF"/>
              <w:jc w:val="center"/>
              <w:rPr>
                <w:sz w:val="28"/>
                <w:szCs w:val="28"/>
                <w:lang w:val="uk-UA"/>
              </w:rPr>
            </w:pPr>
          </w:p>
          <w:p w14:paraId="7D5FC4EA" w14:textId="77777777" w:rsidR="00104351" w:rsidRPr="006A5FBB" w:rsidRDefault="00104351" w:rsidP="00493200">
            <w:pPr>
              <w:shd w:val="clear" w:color="auto" w:fill="FFFFFF"/>
              <w:jc w:val="center"/>
              <w:rPr>
                <w:sz w:val="28"/>
                <w:szCs w:val="28"/>
              </w:rPr>
            </w:pPr>
            <w:r w:rsidRPr="006A5FBB">
              <w:rPr>
                <w:sz w:val="28"/>
                <w:szCs w:val="28"/>
                <w:lang w:val="uk-UA"/>
              </w:rPr>
              <w:t>0,00426 12,02%</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14:paraId="5E124DE6" w14:textId="77777777" w:rsidR="00104351" w:rsidRDefault="00104351" w:rsidP="00493200">
            <w:pPr>
              <w:shd w:val="clear" w:color="auto" w:fill="FFFFFF"/>
              <w:jc w:val="center"/>
              <w:rPr>
                <w:sz w:val="28"/>
                <w:szCs w:val="28"/>
                <w:lang w:val="uk-UA"/>
              </w:rPr>
            </w:pPr>
          </w:p>
          <w:p w14:paraId="7F436B5C" w14:textId="77777777" w:rsidR="00104351" w:rsidRPr="006A5FBB" w:rsidRDefault="00104351" w:rsidP="00493200">
            <w:pPr>
              <w:shd w:val="clear" w:color="auto" w:fill="FFFFFF"/>
              <w:jc w:val="center"/>
              <w:rPr>
                <w:sz w:val="28"/>
                <w:szCs w:val="28"/>
              </w:rPr>
            </w:pPr>
            <w:r w:rsidRPr="006A5FBB">
              <w:rPr>
                <w:sz w:val="28"/>
                <w:szCs w:val="28"/>
                <w:lang w:val="uk-UA"/>
              </w:rPr>
              <w:t>0,0309 87,8%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14:paraId="587A9D75" w14:textId="77777777" w:rsidR="00104351" w:rsidRPr="006A5FBB" w:rsidRDefault="00104351" w:rsidP="00493200">
            <w:pPr>
              <w:shd w:val="clear" w:color="auto" w:fill="FFFFFF"/>
              <w:jc w:val="center"/>
              <w:rPr>
                <w:sz w:val="28"/>
                <w:szCs w:val="28"/>
              </w:rPr>
            </w:pPr>
            <w:r w:rsidRPr="006A5FBB">
              <w:rPr>
                <w:sz w:val="28"/>
                <w:szCs w:val="28"/>
                <w:lang w:val="uk-UA"/>
              </w:rPr>
              <w:t>18,9</w:t>
            </w:r>
          </w:p>
        </w:tc>
      </w:tr>
      <w:tr w:rsidR="00104351" w:rsidRPr="006A5FBB" w14:paraId="20F67958" w14:textId="77777777" w:rsidTr="00493200">
        <w:tblPrEx>
          <w:tblCellMar>
            <w:top w:w="0" w:type="dxa"/>
            <w:bottom w:w="0" w:type="dxa"/>
          </w:tblCellMar>
        </w:tblPrEx>
        <w:trPr>
          <w:trHeight w:val="732"/>
          <w:jc w:val="center"/>
        </w:trPr>
        <w:tc>
          <w:tcPr>
            <w:tcW w:w="1666" w:type="dxa"/>
            <w:tcBorders>
              <w:top w:val="single" w:sz="6" w:space="0" w:color="auto"/>
              <w:left w:val="single" w:sz="6" w:space="0" w:color="auto"/>
              <w:bottom w:val="single" w:sz="6" w:space="0" w:color="auto"/>
              <w:right w:val="single" w:sz="6" w:space="0" w:color="auto"/>
            </w:tcBorders>
            <w:shd w:val="clear" w:color="auto" w:fill="FFFFFF"/>
            <w:vAlign w:val="center"/>
          </w:tcPr>
          <w:p w14:paraId="1D0B3089" w14:textId="77777777" w:rsidR="00104351" w:rsidRPr="006A5FBB" w:rsidRDefault="00104351" w:rsidP="00493200">
            <w:pPr>
              <w:shd w:val="clear" w:color="auto" w:fill="FFFFFF"/>
              <w:jc w:val="center"/>
              <w:rPr>
                <w:sz w:val="28"/>
                <w:szCs w:val="28"/>
              </w:rPr>
            </w:pPr>
            <w:r w:rsidRPr="006A5FBB">
              <w:rPr>
                <w:sz w:val="28"/>
                <w:szCs w:val="28"/>
                <w:lang w:val="uk-UA"/>
              </w:rPr>
              <w:t>Центральний</w:t>
            </w:r>
          </w:p>
        </w:tc>
        <w:tc>
          <w:tcPr>
            <w:tcW w:w="1511" w:type="dxa"/>
            <w:tcBorders>
              <w:top w:val="single" w:sz="6" w:space="0" w:color="auto"/>
              <w:left w:val="single" w:sz="6" w:space="0" w:color="auto"/>
              <w:bottom w:val="single" w:sz="6" w:space="0" w:color="auto"/>
              <w:right w:val="single" w:sz="6" w:space="0" w:color="auto"/>
            </w:tcBorders>
            <w:shd w:val="clear" w:color="auto" w:fill="FFFFFF"/>
            <w:vAlign w:val="center"/>
          </w:tcPr>
          <w:p w14:paraId="5151AC72" w14:textId="77777777" w:rsidR="00104351" w:rsidRPr="006A5FBB" w:rsidRDefault="00104351" w:rsidP="00493200">
            <w:pPr>
              <w:shd w:val="clear" w:color="auto" w:fill="FFFFFF"/>
              <w:jc w:val="center"/>
              <w:rPr>
                <w:sz w:val="28"/>
                <w:szCs w:val="28"/>
              </w:rPr>
            </w:pPr>
            <w:r w:rsidRPr="006A5FBB">
              <w:rPr>
                <w:sz w:val="28"/>
                <w:szCs w:val="28"/>
                <w:lang w:val="uk-UA"/>
              </w:rPr>
              <w:t>0,33</w:t>
            </w:r>
          </w:p>
        </w:tc>
        <w:tc>
          <w:tcPr>
            <w:tcW w:w="15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5515F7D" w14:textId="77777777" w:rsidR="00104351" w:rsidRPr="006A5FBB" w:rsidRDefault="00104351" w:rsidP="00493200">
            <w:pPr>
              <w:shd w:val="clear" w:color="auto" w:fill="FFFFFF"/>
              <w:jc w:val="center"/>
              <w:rPr>
                <w:sz w:val="28"/>
                <w:szCs w:val="28"/>
              </w:rPr>
            </w:pPr>
            <w:r w:rsidRPr="006A5FBB">
              <w:rPr>
                <w:sz w:val="28"/>
                <w:szCs w:val="28"/>
                <w:lang w:val="uk-UA"/>
              </w:rPr>
              <w:t>0,00161</w:t>
            </w:r>
          </w:p>
        </w:tc>
        <w:tc>
          <w:tcPr>
            <w:tcW w:w="1126" w:type="dxa"/>
            <w:tcBorders>
              <w:top w:val="single" w:sz="6" w:space="0" w:color="auto"/>
              <w:left w:val="single" w:sz="6" w:space="0" w:color="auto"/>
              <w:bottom w:val="single" w:sz="6" w:space="0" w:color="auto"/>
              <w:right w:val="single" w:sz="6" w:space="0" w:color="auto"/>
            </w:tcBorders>
            <w:shd w:val="clear" w:color="auto" w:fill="FFFFFF"/>
            <w:vAlign w:val="center"/>
          </w:tcPr>
          <w:p w14:paraId="5DC92296" w14:textId="77777777" w:rsidR="00104351" w:rsidRDefault="00104351" w:rsidP="00493200">
            <w:pPr>
              <w:shd w:val="clear" w:color="auto" w:fill="FFFFFF"/>
              <w:jc w:val="center"/>
              <w:rPr>
                <w:sz w:val="28"/>
                <w:szCs w:val="28"/>
                <w:lang w:val="uk-UA"/>
              </w:rPr>
            </w:pPr>
          </w:p>
          <w:p w14:paraId="0840CF14" w14:textId="77777777" w:rsidR="00104351" w:rsidRPr="006A5FBB" w:rsidRDefault="00104351" w:rsidP="00493200">
            <w:pPr>
              <w:shd w:val="clear" w:color="auto" w:fill="FFFFFF"/>
              <w:jc w:val="center"/>
              <w:rPr>
                <w:sz w:val="28"/>
                <w:szCs w:val="28"/>
              </w:rPr>
            </w:pPr>
            <w:r w:rsidRPr="006A5FBB">
              <w:rPr>
                <w:sz w:val="28"/>
                <w:szCs w:val="28"/>
                <w:lang w:val="uk-UA"/>
              </w:rPr>
              <w:t>0,00164 100%</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14:paraId="3954EC09" w14:textId="77777777" w:rsidR="00104351" w:rsidRDefault="00104351" w:rsidP="00493200">
            <w:pPr>
              <w:shd w:val="clear" w:color="auto" w:fill="FFFFFF"/>
              <w:jc w:val="center"/>
              <w:rPr>
                <w:sz w:val="28"/>
                <w:szCs w:val="28"/>
                <w:lang w:val="uk-UA"/>
              </w:rPr>
            </w:pPr>
          </w:p>
          <w:p w14:paraId="09EFF0D6" w14:textId="77777777" w:rsidR="00104351" w:rsidRPr="006A5FBB" w:rsidRDefault="00104351" w:rsidP="00493200">
            <w:pPr>
              <w:shd w:val="clear" w:color="auto" w:fill="FFFFFF"/>
              <w:jc w:val="center"/>
              <w:rPr>
                <w:sz w:val="28"/>
                <w:szCs w:val="28"/>
              </w:rPr>
            </w:pPr>
            <w:r w:rsidRPr="006A5FBB">
              <w:rPr>
                <w:sz w:val="28"/>
                <w:szCs w:val="28"/>
                <w:lang w:val="uk-UA"/>
              </w:rPr>
              <w:t>-0,00003 0,00%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14:paraId="54F6F3DE" w14:textId="77777777" w:rsidR="00104351" w:rsidRPr="006A5FBB" w:rsidRDefault="00104351" w:rsidP="00493200">
            <w:pPr>
              <w:shd w:val="clear" w:color="auto" w:fill="FFFFFF"/>
              <w:jc w:val="center"/>
              <w:rPr>
                <w:sz w:val="28"/>
                <w:szCs w:val="28"/>
              </w:rPr>
            </w:pPr>
            <w:r w:rsidRPr="006A5FBB">
              <w:rPr>
                <w:sz w:val="28"/>
                <w:szCs w:val="28"/>
                <w:lang w:val="uk-UA"/>
              </w:rPr>
              <w:t>2,97</w:t>
            </w:r>
          </w:p>
        </w:tc>
      </w:tr>
      <w:tr w:rsidR="00104351" w:rsidRPr="006A5FBB" w14:paraId="73C8C517" w14:textId="77777777" w:rsidTr="00493200">
        <w:tblPrEx>
          <w:tblCellMar>
            <w:top w:w="0" w:type="dxa"/>
            <w:bottom w:w="0" w:type="dxa"/>
          </w:tblCellMar>
        </w:tblPrEx>
        <w:trPr>
          <w:trHeight w:val="727"/>
          <w:jc w:val="center"/>
        </w:trPr>
        <w:tc>
          <w:tcPr>
            <w:tcW w:w="1666" w:type="dxa"/>
            <w:tcBorders>
              <w:top w:val="single" w:sz="6" w:space="0" w:color="auto"/>
              <w:left w:val="single" w:sz="6" w:space="0" w:color="auto"/>
              <w:bottom w:val="single" w:sz="6" w:space="0" w:color="auto"/>
              <w:right w:val="single" w:sz="6" w:space="0" w:color="auto"/>
            </w:tcBorders>
            <w:shd w:val="clear" w:color="auto" w:fill="FFFFFF"/>
            <w:vAlign w:val="center"/>
          </w:tcPr>
          <w:p w14:paraId="2A99FBD0" w14:textId="77777777" w:rsidR="00104351" w:rsidRPr="006A5FBB" w:rsidRDefault="00104351" w:rsidP="00493200">
            <w:pPr>
              <w:shd w:val="clear" w:color="auto" w:fill="FFFFFF"/>
              <w:jc w:val="center"/>
              <w:rPr>
                <w:sz w:val="28"/>
                <w:szCs w:val="28"/>
              </w:rPr>
            </w:pPr>
            <w:r w:rsidRPr="006A5FBB">
              <w:rPr>
                <w:sz w:val="28"/>
                <w:szCs w:val="28"/>
                <w:lang w:val="uk-UA"/>
              </w:rPr>
              <w:t>Південний</w:t>
            </w:r>
          </w:p>
        </w:tc>
        <w:tc>
          <w:tcPr>
            <w:tcW w:w="1511" w:type="dxa"/>
            <w:tcBorders>
              <w:top w:val="single" w:sz="6" w:space="0" w:color="auto"/>
              <w:left w:val="single" w:sz="6" w:space="0" w:color="auto"/>
              <w:bottom w:val="single" w:sz="6" w:space="0" w:color="auto"/>
              <w:right w:val="single" w:sz="6" w:space="0" w:color="auto"/>
            </w:tcBorders>
            <w:shd w:val="clear" w:color="auto" w:fill="FFFFFF"/>
            <w:vAlign w:val="center"/>
          </w:tcPr>
          <w:p w14:paraId="705E220B" w14:textId="77777777" w:rsidR="00104351" w:rsidRPr="006A5FBB" w:rsidRDefault="00104351" w:rsidP="00493200">
            <w:pPr>
              <w:shd w:val="clear" w:color="auto" w:fill="FFFFFF"/>
              <w:jc w:val="center"/>
              <w:rPr>
                <w:sz w:val="28"/>
                <w:szCs w:val="28"/>
              </w:rPr>
            </w:pPr>
            <w:r w:rsidRPr="006A5FBB">
              <w:rPr>
                <w:sz w:val="28"/>
                <w:szCs w:val="28"/>
                <w:lang w:val="uk-UA"/>
              </w:rPr>
              <w:t>0,44</w:t>
            </w:r>
          </w:p>
        </w:tc>
        <w:tc>
          <w:tcPr>
            <w:tcW w:w="15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4CE4C6" w14:textId="77777777" w:rsidR="00104351" w:rsidRPr="006A5FBB" w:rsidRDefault="00104351" w:rsidP="00493200">
            <w:pPr>
              <w:shd w:val="clear" w:color="auto" w:fill="FFFFFF"/>
              <w:jc w:val="center"/>
              <w:rPr>
                <w:sz w:val="28"/>
                <w:szCs w:val="28"/>
              </w:rPr>
            </w:pPr>
            <w:r w:rsidRPr="006A5FBB">
              <w:rPr>
                <w:sz w:val="28"/>
                <w:szCs w:val="28"/>
                <w:lang w:val="uk-UA"/>
              </w:rPr>
              <w:t>0,00795</w:t>
            </w:r>
          </w:p>
        </w:tc>
        <w:tc>
          <w:tcPr>
            <w:tcW w:w="1126" w:type="dxa"/>
            <w:tcBorders>
              <w:top w:val="single" w:sz="6" w:space="0" w:color="auto"/>
              <w:left w:val="single" w:sz="6" w:space="0" w:color="auto"/>
              <w:bottom w:val="single" w:sz="6" w:space="0" w:color="auto"/>
              <w:right w:val="single" w:sz="6" w:space="0" w:color="auto"/>
            </w:tcBorders>
            <w:shd w:val="clear" w:color="auto" w:fill="FFFFFF"/>
            <w:vAlign w:val="center"/>
          </w:tcPr>
          <w:p w14:paraId="2EF1659C" w14:textId="77777777" w:rsidR="00104351" w:rsidRDefault="00104351" w:rsidP="00493200">
            <w:pPr>
              <w:shd w:val="clear" w:color="auto" w:fill="FFFFFF"/>
              <w:jc w:val="center"/>
              <w:rPr>
                <w:sz w:val="28"/>
                <w:szCs w:val="28"/>
                <w:lang w:val="uk-UA"/>
              </w:rPr>
            </w:pPr>
          </w:p>
          <w:p w14:paraId="7DD3D7CD" w14:textId="77777777" w:rsidR="00104351" w:rsidRPr="006A5FBB" w:rsidRDefault="00104351" w:rsidP="00493200">
            <w:pPr>
              <w:shd w:val="clear" w:color="auto" w:fill="FFFFFF"/>
              <w:jc w:val="center"/>
              <w:rPr>
                <w:sz w:val="28"/>
                <w:szCs w:val="28"/>
              </w:rPr>
            </w:pPr>
            <w:r w:rsidRPr="006A5FBB">
              <w:rPr>
                <w:sz w:val="28"/>
                <w:szCs w:val="28"/>
                <w:lang w:val="uk-UA"/>
              </w:rPr>
              <w:t>0,00380</w:t>
            </w:r>
          </w:p>
          <w:p w14:paraId="430AD446" w14:textId="77777777" w:rsidR="00104351" w:rsidRPr="006A5FBB" w:rsidRDefault="00104351" w:rsidP="00493200">
            <w:pPr>
              <w:shd w:val="clear" w:color="auto" w:fill="FFFFFF"/>
              <w:jc w:val="center"/>
              <w:rPr>
                <w:sz w:val="28"/>
                <w:szCs w:val="28"/>
              </w:rPr>
            </w:pPr>
            <w:r w:rsidRPr="006A5FBB">
              <w:rPr>
                <w:sz w:val="28"/>
                <w:szCs w:val="28"/>
                <w:lang w:val="uk-UA"/>
              </w:rPr>
              <w:t>47,7%</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14:paraId="117E6490" w14:textId="77777777" w:rsidR="00104351" w:rsidRDefault="00104351" w:rsidP="00493200">
            <w:pPr>
              <w:shd w:val="clear" w:color="auto" w:fill="FFFFFF"/>
              <w:jc w:val="center"/>
              <w:rPr>
                <w:sz w:val="28"/>
                <w:szCs w:val="28"/>
                <w:lang w:val="uk-UA"/>
              </w:rPr>
            </w:pPr>
          </w:p>
          <w:p w14:paraId="38E4A7B4" w14:textId="77777777" w:rsidR="00104351" w:rsidRPr="006A5FBB" w:rsidRDefault="00104351" w:rsidP="00493200">
            <w:pPr>
              <w:shd w:val="clear" w:color="auto" w:fill="FFFFFF"/>
              <w:jc w:val="center"/>
              <w:rPr>
                <w:sz w:val="28"/>
                <w:szCs w:val="28"/>
              </w:rPr>
            </w:pPr>
            <w:r w:rsidRPr="006A5FBB">
              <w:rPr>
                <w:sz w:val="28"/>
                <w:szCs w:val="28"/>
                <w:lang w:val="uk-UA"/>
              </w:rPr>
              <w:t>0,00415 52,2%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14:paraId="3702717E" w14:textId="77777777" w:rsidR="00104351" w:rsidRPr="006A5FBB" w:rsidRDefault="00104351" w:rsidP="00493200">
            <w:pPr>
              <w:shd w:val="clear" w:color="auto" w:fill="FFFFFF"/>
              <w:jc w:val="center"/>
              <w:rPr>
                <w:sz w:val="28"/>
                <w:szCs w:val="28"/>
              </w:rPr>
            </w:pPr>
            <w:r w:rsidRPr="006A5FBB">
              <w:rPr>
                <w:sz w:val="28"/>
                <w:szCs w:val="28"/>
                <w:lang w:val="uk-UA"/>
              </w:rPr>
              <w:t>6,58</w:t>
            </w:r>
          </w:p>
        </w:tc>
      </w:tr>
      <w:tr w:rsidR="00104351" w:rsidRPr="006A5FBB" w14:paraId="1B9E5A68" w14:textId="77777777" w:rsidTr="00493200">
        <w:tblPrEx>
          <w:tblCellMar>
            <w:top w:w="0" w:type="dxa"/>
            <w:bottom w:w="0" w:type="dxa"/>
          </w:tblCellMar>
        </w:tblPrEx>
        <w:trPr>
          <w:trHeight w:val="746"/>
          <w:jc w:val="center"/>
        </w:trPr>
        <w:tc>
          <w:tcPr>
            <w:tcW w:w="1666" w:type="dxa"/>
            <w:tcBorders>
              <w:top w:val="single" w:sz="6" w:space="0" w:color="auto"/>
              <w:left w:val="single" w:sz="6" w:space="0" w:color="auto"/>
              <w:bottom w:val="single" w:sz="6" w:space="0" w:color="auto"/>
              <w:right w:val="single" w:sz="6" w:space="0" w:color="auto"/>
            </w:tcBorders>
            <w:shd w:val="clear" w:color="auto" w:fill="FFFFFF"/>
            <w:vAlign w:val="center"/>
          </w:tcPr>
          <w:p w14:paraId="783DE6C8" w14:textId="77777777" w:rsidR="00104351" w:rsidRDefault="00104351" w:rsidP="00493200">
            <w:pPr>
              <w:shd w:val="clear" w:color="auto" w:fill="FFFFFF"/>
              <w:jc w:val="center"/>
              <w:rPr>
                <w:sz w:val="28"/>
                <w:szCs w:val="28"/>
                <w:lang w:val="uk-UA"/>
              </w:rPr>
            </w:pPr>
            <w:r w:rsidRPr="006A5FBB">
              <w:rPr>
                <w:sz w:val="28"/>
                <w:szCs w:val="28"/>
                <w:lang w:val="uk-UA"/>
              </w:rPr>
              <w:t xml:space="preserve">Водозбір </w:t>
            </w:r>
          </w:p>
          <w:p w14:paraId="79CB885B" w14:textId="77777777" w:rsidR="00104351" w:rsidRPr="006A5FBB" w:rsidRDefault="00104351" w:rsidP="00493200">
            <w:pPr>
              <w:shd w:val="clear" w:color="auto" w:fill="FFFFFF"/>
              <w:jc w:val="center"/>
              <w:rPr>
                <w:sz w:val="28"/>
                <w:szCs w:val="28"/>
              </w:rPr>
            </w:pPr>
            <w:r w:rsidRPr="006A5FBB">
              <w:rPr>
                <w:sz w:val="28"/>
                <w:szCs w:val="28"/>
                <w:lang w:val="uk-UA"/>
              </w:rPr>
              <w:t>р. Уссурі</w:t>
            </w:r>
          </w:p>
        </w:tc>
        <w:tc>
          <w:tcPr>
            <w:tcW w:w="1511" w:type="dxa"/>
            <w:tcBorders>
              <w:top w:val="single" w:sz="6" w:space="0" w:color="auto"/>
              <w:left w:val="single" w:sz="6" w:space="0" w:color="auto"/>
              <w:bottom w:val="single" w:sz="6" w:space="0" w:color="auto"/>
              <w:right w:val="single" w:sz="6" w:space="0" w:color="auto"/>
            </w:tcBorders>
            <w:shd w:val="clear" w:color="auto" w:fill="FFFFFF"/>
            <w:vAlign w:val="center"/>
          </w:tcPr>
          <w:p w14:paraId="103AF516" w14:textId="77777777" w:rsidR="00104351" w:rsidRPr="006A5FBB" w:rsidRDefault="00104351" w:rsidP="00493200">
            <w:pPr>
              <w:shd w:val="clear" w:color="auto" w:fill="FFFFFF"/>
              <w:jc w:val="center"/>
              <w:rPr>
                <w:sz w:val="28"/>
                <w:szCs w:val="28"/>
              </w:rPr>
            </w:pPr>
            <w:r w:rsidRPr="006A5FBB">
              <w:rPr>
                <w:sz w:val="28"/>
                <w:szCs w:val="28"/>
                <w:lang w:val="uk-UA"/>
              </w:rPr>
              <w:t>0,39</w:t>
            </w:r>
          </w:p>
        </w:tc>
        <w:tc>
          <w:tcPr>
            <w:tcW w:w="15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0D9015E" w14:textId="77777777" w:rsidR="00104351" w:rsidRPr="006A5FBB" w:rsidRDefault="00104351" w:rsidP="00493200">
            <w:pPr>
              <w:shd w:val="clear" w:color="auto" w:fill="FFFFFF"/>
              <w:jc w:val="center"/>
              <w:rPr>
                <w:sz w:val="28"/>
                <w:szCs w:val="28"/>
              </w:rPr>
            </w:pPr>
            <w:r w:rsidRPr="006A5FBB">
              <w:rPr>
                <w:sz w:val="28"/>
                <w:szCs w:val="28"/>
                <w:lang w:val="uk-UA"/>
              </w:rPr>
              <w:t>0,0124</w:t>
            </w:r>
          </w:p>
        </w:tc>
        <w:tc>
          <w:tcPr>
            <w:tcW w:w="1126" w:type="dxa"/>
            <w:tcBorders>
              <w:top w:val="single" w:sz="6" w:space="0" w:color="auto"/>
              <w:left w:val="single" w:sz="6" w:space="0" w:color="auto"/>
              <w:bottom w:val="single" w:sz="6" w:space="0" w:color="auto"/>
              <w:right w:val="single" w:sz="6" w:space="0" w:color="auto"/>
            </w:tcBorders>
            <w:shd w:val="clear" w:color="auto" w:fill="FFFFFF"/>
            <w:vAlign w:val="center"/>
          </w:tcPr>
          <w:p w14:paraId="60164BB6" w14:textId="77777777" w:rsidR="00104351" w:rsidRDefault="00104351" w:rsidP="00493200">
            <w:pPr>
              <w:shd w:val="clear" w:color="auto" w:fill="FFFFFF"/>
              <w:jc w:val="center"/>
              <w:rPr>
                <w:sz w:val="28"/>
                <w:szCs w:val="28"/>
                <w:lang w:val="uk-UA"/>
              </w:rPr>
            </w:pPr>
          </w:p>
          <w:p w14:paraId="526379C8" w14:textId="77777777" w:rsidR="00104351" w:rsidRPr="006A5FBB" w:rsidRDefault="00104351" w:rsidP="00493200">
            <w:pPr>
              <w:shd w:val="clear" w:color="auto" w:fill="FFFFFF"/>
              <w:jc w:val="center"/>
              <w:rPr>
                <w:sz w:val="28"/>
                <w:szCs w:val="28"/>
              </w:rPr>
            </w:pPr>
            <w:r w:rsidRPr="006A5FBB">
              <w:rPr>
                <w:sz w:val="28"/>
                <w:szCs w:val="28"/>
                <w:lang w:val="uk-UA"/>
              </w:rPr>
              <w:t>0,00346 27,9%</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14:paraId="4D43C060" w14:textId="77777777" w:rsidR="00104351" w:rsidRDefault="00104351" w:rsidP="00493200">
            <w:pPr>
              <w:shd w:val="clear" w:color="auto" w:fill="FFFFFF"/>
              <w:jc w:val="center"/>
              <w:rPr>
                <w:sz w:val="28"/>
                <w:szCs w:val="28"/>
                <w:lang w:val="uk-UA"/>
              </w:rPr>
            </w:pPr>
          </w:p>
          <w:p w14:paraId="3B381118" w14:textId="77777777" w:rsidR="00104351" w:rsidRPr="006A5FBB" w:rsidRDefault="00104351" w:rsidP="00493200">
            <w:pPr>
              <w:shd w:val="clear" w:color="auto" w:fill="FFFFFF"/>
              <w:jc w:val="center"/>
              <w:rPr>
                <w:sz w:val="28"/>
                <w:szCs w:val="28"/>
              </w:rPr>
            </w:pPr>
            <w:r w:rsidRPr="006A5FBB">
              <w:rPr>
                <w:sz w:val="28"/>
                <w:szCs w:val="28"/>
                <w:lang w:val="uk-UA"/>
              </w:rPr>
              <w:t>0,000894</w:t>
            </w:r>
          </w:p>
          <w:p w14:paraId="70F4A6F9" w14:textId="77777777" w:rsidR="00104351" w:rsidRPr="006A5FBB" w:rsidRDefault="00104351" w:rsidP="00493200">
            <w:pPr>
              <w:shd w:val="clear" w:color="auto" w:fill="FFFFFF"/>
              <w:jc w:val="center"/>
              <w:rPr>
                <w:sz w:val="28"/>
                <w:szCs w:val="28"/>
              </w:rPr>
            </w:pPr>
            <w:r w:rsidRPr="006A5FBB">
              <w:rPr>
                <w:sz w:val="28"/>
                <w:szCs w:val="28"/>
                <w:lang w:val="uk-UA"/>
              </w:rPr>
              <w:t>72,1%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14:paraId="74B695D1" w14:textId="77777777" w:rsidR="00104351" w:rsidRPr="006A5FBB" w:rsidRDefault="00104351" w:rsidP="00493200">
            <w:pPr>
              <w:shd w:val="clear" w:color="auto" w:fill="FFFFFF"/>
              <w:jc w:val="center"/>
              <w:rPr>
                <w:sz w:val="28"/>
                <w:szCs w:val="28"/>
              </w:rPr>
            </w:pPr>
            <w:r w:rsidRPr="006A5FBB">
              <w:rPr>
                <w:sz w:val="28"/>
                <w:szCs w:val="28"/>
                <w:lang w:val="uk-UA"/>
              </w:rPr>
              <w:t>24,3</w:t>
            </w:r>
          </w:p>
        </w:tc>
      </w:tr>
    </w:tbl>
    <w:p w14:paraId="24FEF56A" w14:textId="77777777" w:rsidR="00104351" w:rsidRDefault="00104351" w:rsidP="00104351">
      <w:pPr>
        <w:shd w:val="clear" w:color="auto" w:fill="FFFFFF"/>
        <w:jc w:val="both"/>
        <w:rPr>
          <w:sz w:val="28"/>
          <w:szCs w:val="28"/>
          <w:lang w:val="uk-UA"/>
        </w:rPr>
      </w:pPr>
    </w:p>
    <w:p w14:paraId="6419AEBC" w14:textId="77777777" w:rsidR="00104351" w:rsidRDefault="00104351" w:rsidP="00104351">
      <w:pPr>
        <w:shd w:val="clear" w:color="auto" w:fill="FFFFFF"/>
        <w:jc w:val="both"/>
        <w:rPr>
          <w:sz w:val="28"/>
          <w:szCs w:val="28"/>
          <w:lang w:val="uk-UA"/>
        </w:rPr>
      </w:pPr>
    </w:p>
    <w:p w14:paraId="48514A39" w14:textId="77777777" w:rsidR="00104351" w:rsidRPr="006A5FBB" w:rsidRDefault="00104351" w:rsidP="00104351">
      <w:pPr>
        <w:shd w:val="clear" w:color="auto" w:fill="FFFFFF"/>
        <w:ind w:firstLine="720"/>
        <w:jc w:val="both"/>
        <w:rPr>
          <w:sz w:val="28"/>
          <w:szCs w:val="28"/>
        </w:rPr>
      </w:pPr>
      <w:r>
        <w:rPr>
          <w:sz w:val="28"/>
          <w:szCs w:val="28"/>
          <w:lang w:val="uk-UA"/>
        </w:rPr>
        <w:t>Внутрішньорядний зв</w:t>
      </w:r>
      <w:r w:rsidRPr="006A5FBB">
        <w:rPr>
          <w:sz w:val="28"/>
          <w:szCs w:val="28"/>
          <w:lang w:val="uk-UA"/>
        </w:rPr>
        <w:t xml:space="preserve">’язок між попередніми та наступними елементами рядів річного стоку практично відсутній. Значення коефіцієнту автокореляції може бути прийняте рівним 0 </w:t>
      </w:r>
      <w:r w:rsidRPr="006A5FBB">
        <w:rPr>
          <w:sz w:val="28"/>
          <w:szCs w:val="28"/>
        </w:rPr>
        <w:t xml:space="preserve">(табл. </w:t>
      </w:r>
      <w:r w:rsidRPr="006A5FBB">
        <w:rPr>
          <w:sz w:val="28"/>
          <w:szCs w:val="28"/>
          <w:lang w:val="uk-UA"/>
        </w:rPr>
        <w:t>2).</w:t>
      </w:r>
    </w:p>
    <w:p w14:paraId="71994412" w14:textId="77777777" w:rsidR="00104351" w:rsidRDefault="00104351" w:rsidP="00104351">
      <w:pPr>
        <w:shd w:val="clear" w:color="auto" w:fill="FFFFFF"/>
        <w:jc w:val="both"/>
        <w:rPr>
          <w:b/>
          <w:bCs/>
          <w:sz w:val="28"/>
          <w:szCs w:val="28"/>
          <w:lang w:val="uk-UA"/>
        </w:rPr>
      </w:pPr>
    </w:p>
    <w:p w14:paraId="1FD55ECD" w14:textId="77777777" w:rsidR="00104351" w:rsidRDefault="00104351" w:rsidP="00104351">
      <w:pPr>
        <w:shd w:val="clear" w:color="auto" w:fill="FFFFFF"/>
        <w:jc w:val="center"/>
        <w:rPr>
          <w:sz w:val="28"/>
          <w:szCs w:val="28"/>
          <w:lang w:val="uk-UA"/>
        </w:rPr>
      </w:pPr>
      <w:r w:rsidRPr="006A5FBB">
        <w:rPr>
          <w:sz w:val="28"/>
          <w:szCs w:val="28"/>
          <w:lang w:val="uk-UA"/>
        </w:rPr>
        <w:t>Таблиц</w:t>
      </w:r>
      <w:r>
        <w:rPr>
          <w:sz w:val="28"/>
          <w:szCs w:val="28"/>
          <w:lang w:val="uk-UA"/>
        </w:rPr>
        <w:t>я 2 - Результати просторового об</w:t>
      </w:r>
      <w:r w:rsidRPr="006A5FBB">
        <w:rPr>
          <w:sz w:val="28"/>
          <w:szCs w:val="28"/>
          <w:lang w:val="uk-UA"/>
        </w:rPr>
        <w:t xml:space="preserve">’єднання </w:t>
      </w:r>
    </w:p>
    <w:p w14:paraId="57A2A67A" w14:textId="77777777" w:rsidR="00104351" w:rsidRPr="006A5FBB" w:rsidRDefault="00104351" w:rsidP="00104351">
      <w:pPr>
        <w:shd w:val="clear" w:color="auto" w:fill="FFFFFF"/>
        <w:jc w:val="center"/>
        <w:rPr>
          <w:sz w:val="28"/>
          <w:szCs w:val="28"/>
        </w:rPr>
      </w:pPr>
      <w:r w:rsidRPr="006A5FBB">
        <w:rPr>
          <w:sz w:val="28"/>
          <w:szCs w:val="28"/>
          <w:lang w:val="uk-UA"/>
        </w:rPr>
        <w:lastRenderedPageBreak/>
        <w:t>відношення</w:t>
      </w:r>
      <w:r w:rsidRPr="006A5FBB">
        <w:rPr>
          <w:i/>
          <w:iCs/>
          <w:sz w:val="28"/>
          <w:szCs w:val="28"/>
          <w:lang w:val="en-US"/>
        </w:rPr>
        <w:t>Cs</w:t>
      </w:r>
      <w:r w:rsidRPr="006A5FBB">
        <w:rPr>
          <w:i/>
          <w:iCs/>
          <w:sz w:val="28"/>
          <w:szCs w:val="28"/>
        </w:rPr>
        <w:t>/</w:t>
      </w:r>
      <w:r w:rsidRPr="006A5FBB">
        <w:rPr>
          <w:i/>
          <w:iCs/>
          <w:sz w:val="28"/>
          <w:szCs w:val="28"/>
          <w:lang w:val="en-US"/>
        </w:rPr>
        <w:t>Cv</w:t>
      </w:r>
      <w:r w:rsidRPr="006A5FBB">
        <w:rPr>
          <w:i/>
          <w:iCs/>
          <w:sz w:val="28"/>
          <w:szCs w:val="28"/>
        </w:rPr>
        <w:t xml:space="preserve"> </w:t>
      </w:r>
      <w:r w:rsidRPr="006A5FBB">
        <w:rPr>
          <w:sz w:val="28"/>
          <w:szCs w:val="28"/>
        </w:rPr>
        <w:t xml:space="preserve">и </w:t>
      </w:r>
      <w:r w:rsidRPr="006A5FBB">
        <w:rPr>
          <w:sz w:val="28"/>
          <w:szCs w:val="28"/>
          <w:lang w:val="uk-UA"/>
        </w:rPr>
        <w:t xml:space="preserve">коефіцієнта автокореляції </w:t>
      </w:r>
      <w:r w:rsidRPr="006A5FBB">
        <w:rPr>
          <w:i/>
          <w:iCs/>
          <w:sz w:val="28"/>
          <w:szCs w:val="28"/>
          <w:lang w:val="en-US"/>
        </w:rPr>
        <w:t>r</w:t>
      </w:r>
      <w:r w:rsidRPr="004B3909">
        <w:rPr>
          <w:iCs/>
          <w:sz w:val="28"/>
          <w:szCs w:val="28"/>
        </w:rPr>
        <w:t>(</w:t>
      </w:r>
      <w:r w:rsidRPr="004B3909">
        <w:rPr>
          <w:iCs/>
          <w:sz w:val="28"/>
          <w:szCs w:val="28"/>
          <w:lang w:val="en-US"/>
        </w:rPr>
        <w:t>l</w:t>
      </w:r>
      <w:r w:rsidRPr="004B3909">
        <w:rPr>
          <w:iCs/>
          <w:sz w:val="28"/>
          <w:szCs w:val="28"/>
        </w:rPr>
        <w:t>)</w:t>
      </w:r>
      <w:r>
        <w:rPr>
          <w:iCs/>
          <w:sz w:val="28"/>
          <w:szCs w:val="28"/>
          <w:lang w:val="uk-UA"/>
        </w:rPr>
        <w:t xml:space="preserve"> </w:t>
      </w:r>
      <w:r w:rsidRPr="006A5FBB">
        <w:rPr>
          <w:sz w:val="28"/>
          <w:szCs w:val="28"/>
          <w:lang w:val="uk-UA"/>
        </w:rPr>
        <w:t xml:space="preserve">річного </w:t>
      </w:r>
      <w:r w:rsidRPr="006A5FBB">
        <w:rPr>
          <w:sz w:val="28"/>
          <w:szCs w:val="28"/>
        </w:rPr>
        <w:t xml:space="preserve">стока за </w:t>
      </w:r>
      <w:r w:rsidRPr="006A5FBB">
        <w:rPr>
          <w:sz w:val="28"/>
          <w:szCs w:val="28"/>
          <w:lang w:val="uk-UA"/>
        </w:rPr>
        <w:t>методом</w:t>
      </w:r>
    </w:p>
    <w:p w14:paraId="15D98584" w14:textId="77777777" w:rsidR="00104351" w:rsidRDefault="00104351" w:rsidP="00104351">
      <w:pPr>
        <w:shd w:val="clear" w:color="auto" w:fill="FFFFFF"/>
        <w:jc w:val="center"/>
        <w:rPr>
          <w:sz w:val="28"/>
          <w:szCs w:val="28"/>
          <w:lang w:val="uk-UA"/>
        </w:rPr>
      </w:pPr>
      <w:r w:rsidRPr="006A5FBB">
        <w:rPr>
          <w:sz w:val="28"/>
          <w:szCs w:val="28"/>
          <w:lang w:val="uk-UA"/>
        </w:rPr>
        <w:t xml:space="preserve">сумісного </w:t>
      </w:r>
      <w:r w:rsidRPr="006A5FBB">
        <w:rPr>
          <w:sz w:val="28"/>
          <w:szCs w:val="28"/>
        </w:rPr>
        <w:t>анализу</w:t>
      </w:r>
    </w:p>
    <w:p w14:paraId="54E3E1B5" w14:textId="77777777" w:rsidR="00104351" w:rsidRDefault="00104351" w:rsidP="00104351">
      <w:pPr>
        <w:shd w:val="clear" w:color="auto" w:fill="FFFFFF"/>
        <w:jc w:val="center"/>
        <w:rPr>
          <w:sz w:val="28"/>
          <w:szCs w:val="28"/>
          <w:lang w:val="uk-UA"/>
        </w:rPr>
      </w:pPr>
    </w:p>
    <w:p w14:paraId="4556C4E7" w14:textId="77777777" w:rsidR="00104351" w:rsidRPr="004B3909" w:rsidRDefault="00104351" w:rsidP="00104351">
      <w:pPr>
        <w:shd w:val="clear" w:color="auto" w:fill="FFFFFF"/>
        <w:jc w:val="center"/>
        <w:rPr>
          <w:sz w:val="28"/>
          <w:szCs w:val="28"/>
          <w:lang w:val="uk-UA"/>
        </w:rPr>
      </w:pPr>
    </w:p>
    <w:tbl>
      <w:tblPr>
        <w:tblW w:w="0" w:type="auto"/>
        <w:jc w:val="center"/>
        <w:tblLayout w:type="fixed"/>
        <w:tblCellMar>
          <w:left w:w="40" w:type="dxa"/>
          <w:right w:w="40" w:type="dxa"/>
        </w:tblCellMar>
        <w:tblLook w:val="0000" w:firstRow="0" w:lastRow="0" w:firstColumn="0" w:lastColumn="0" w:noHBand="0" w:noVBand="0"/>
      </w:tblPr>
      <w:tblGrid>
        <w:gridCol w:w="1705"/>
        <w:gridCol w:w="1441"/>
        <w:gridCol w:w="1178"/>
        <w:gridCol w:w="1583"/>
        <w:gridCol w:w="1455"/>
        <w:gridCol w:w="940"/>
      </w:tblGrid>
      <w:tr w:rsidR="00104351" w:rsidRPr="006A5FBB" w14:paraId="3719BAAB" w14:textId="77777777" w:rsidTr="00493200">
        <w:tblPrEx>
          <w:tblCellMar>
            <w:top w:w="0" w:type="dxa"/>
            <w:bottom w:w="0" w:type="dxa"/>
          </w:tblCellMar>
        </w:tblPrEx>
        <w:trPr>
          <w:trHeight w:val="259"/>
          <w:jc w:val="center"/>
        </w:trPr>
        <w:tc>
          <w:tcPr>
            <w:tcW w:w="1705" w:type="dxa"/>
            <w:vMerge w:val="restart"/>
            <w:tcBorders>
              <w:top w:val="single" w:sz="6" w:space="0" w:color="auto"/>
              <w:left w:val="single" w:sz="6" w:space="0" w:color="auto"/>
              <w:bottom w:val="nil"/>
              <w:right w:val="single" w:sz="6" w:space="0" w:color="auto"/>
            </w:tcBorders>
            <w:shd w:val="clear" w:color="auto" w:fill="FFFFFF"/>
            <w:vAlign w:val="center"/>
          </w:tcPr>
          <w:p w14:paraId="2CCCBE31" w14:textId="77777777" w:rsidR="00104351" w:rsidRPr="006A5FBB" w:rsidRDefault="00104351" w:rsidP="00493200">
            <w:pPr>
              <w:shd w:val="clear" w:color="auto" w:fill="FFFFFF"/>
              <w:spacing w:line="360" w:lineRule="auto"/>
              <w:jc w:val="center"/>
              <w:rPr>
                <w:sz w:val="28"/>
                <w:szCs w:val="28"/>
              </w:rPr>
            </w:pPr>
            <w:r w:rsidRPr="006A5FBB">
              <w:rPr>
                <w:sz w:val="28"/>
                <w:szCs w:val="28"/>
                <w:lang w:val="uk-UA"/>
              </w:rPr>
              <w:t>Район</w:t>
            </w:r>
          </w:p>
        </w:tc>
        <w:tc>
          <w:tcPr>
            <w:tcW w:w="1441" w:type="dxa"/>
            <w:vMerge w:val="restart"/>
            <w:tcBorders>
              <w:top w:val="single" w:sz="6" w:space="0" w:color="auto"/>
              <w:left w:val="single" w:sz="6" w:space="0" w:color="auto"/>
              <w:bottom w:val="nil"/>
              <w:right w:val="single" w:sz="6" w:space="0" w:color="auto"/>
            </w:tcBorders>
            <w:shd w:val="clear" w:color="auto" w:fill="FFFFFF"/>
            <w:vAlign w:val="center"/>
          </w:tcPr>
          <w:p w14:paraId="45A92356" w14:textId="77777777" w:rsidR="00104351" w:rsidRPr="006A5FBB" w:rsidRDefault="00104351" w:rsidP="00493200">
            <w:pPr>
              <w:shd w:val="clear" w:color="auto" w:fill="FFFFFF"/>
              <w:spacing w:line="360" w:lineRule="auto"/>
              <w:jc w:val="center"/>
              <w:rPr>
                <w:sz w:val="28"/>
                <w:szCs w:val="28"/>
              </w:rPr>
            </w:pPr>
            <w:r w:rsidRPr="006A5FBB">
              <w:rPr>
                <w:sz w:val="28"/>
                <w:szCs w:val="28"/>
                <w:lang w:val="uk-UA"/>
              </w:rPr>
              <w:t>Середнє значення параметру</w:t>
            </w:r>
          </w:p>
        </w:tc>
        <w:tc>
          <w:tcPr>
            <w:tcW w:w="42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4BD634D" w14:textId="77777777" w:rsidR="00104351" w:rsidRPr="006A5FBB" w:rsidRDefault="00104351" w:rsidP="00493200">
            <w:pPr>
              <w:shd w:val="clear" w:color="auto" w:fill="FFFFFF"/>
              <w:jc w:val="center"/>
              <w:rPr>
                <w:sz w:val="28"/>
                <w:szCs w:val="28"/>
              </w:rPr>
            </w:pPr>
            <w:r w:rsidRPr="006A5FBB">
              <w:rPr>
                <w:sz w:val="28"/>
                <w:szCs w:val="28"/>
                <w:lang w:val="uk-UA"/>
              </w:rPr>
              <w:t>Дисперсія</w:t>
            </w:r>
          </w:p>
        </w:tc>
        <w:tc>
          <w:tcPr>
            <w:tcW w:w="939" w:type="dxa"/>
            <w:vMerge w:val="restart"/>
            <w:tcBorders>
              <w:top w:val="single" w:sz="6" w:space="0" w:color="auto"/>
              <w:left w:val="single" w:sz="6" w:space="0" w:color="auto"/>
              <w:bottom w:val="nil"/>
              <w:right w:val="single" w:sz="6" w:space="0" w:color="auto"/>
            </w:tcBorders>
            <w:shd w:val="clear" w:color="auto" w:fill="FFFFFF"/>
            <w:vAlign w:val="center"/>
          </w:tcPr>
          <w:p w14:paraId="70973844" w14:textId="77777777" w:rsidR="00104351" w:rsidRDefault="00104351" w:rsidP="00493200">
            <w:pPr>
              <w:shd w:val="clear" w:color="auto" w:fill="FFFFFF"/>
              <w:spacing w:line="360" w:lineRule="auto"/>
              <w:jc w:val="center"/>
              <w:rPr>
                <w:sz w:val="28"/>
                <w:szCs w:val="28"/>
              </w:rPr>
            </w:pPr>
            <w:r w:rsidRPr="00160839">
              <w:rPr>
                <w:position w:val="-12"/>
                <w:sz w:val="28"/>
                <w:szCs w:val="28"/>
              </w:rPr>
              <w:object w:dxaOrig="560" w:dyaOrig="380" w14:anchorId="7BFBDEA9">
                <v:shape id="_x0000_i1074" type="#_x0000_t75" style="width:27.75pt;height:18.75pt" o:ole="">
                  <v:imagedata r:id="rId108" o:title=""/>
                </v:shape>
                <o:OLEObject Type="Embed" ProgID="Equation.3" ShapeID="_x0000_i1074" DrawAspect="Content" ObjectID="_1489491620" r:id="rId109"/>
              </w:object>
            </w:r>
          </w:p>
          <w:p w14:paraId="74568ADA" w14:textId="77777777" w:rsidR="00104351" w:rsidRPr="006A5FBB" w:rsidRDefault="00104351" w:rsidP="00493200">
            <w:pPr>
              <w:shd w:val="clear" w:color="auto" w:fill="FFFFFF"/>
              <w:spacing w:line="360" w:lineRule="auto"/>
              <w:jc w:val="center"/>
              <w:rPr>
                <w:sz w:val="28"/>
                <w:szCs w:val="28"/>
              </w:rPr>
            </w:pPr>
          </w:p>
        </w:tc>
      </w:tr>
      <w:tr w:rsidR="00104351" w:rsidRPr="006A5FBB" w14:paraId="351813FC" w14:textId="77777777" w:rsidTr="00493200">
        <w:tblPrEx>
          <w:tblCellMar>
            <w:top w:w="0" w:type="dxa"/>
            <w:bottom w:w="0" w:type="dxa"/>
          </w:tblCellMar>
        </w:tblPrEx>
        <w:trPr>
          <w:trHeight w:val="715"/>
          <w:jc w:val="center"/>
        </w:trPr>
        <w:tc>
          <w:tcPr>
            <w:tcW w:w="1705" w:type="dxa"/>
            <w:vMerge/>
            <w:tcBorders>
              <w:top w:val="nil"/>
              <w:left w:val="single" w:sz="6" w:space="0" w:color="auto"/>
              <w:bottom w:val="single" w:sz="6" w:space="0" w:color="auto"/>
              <w:right w:val="single" w:sz="6" w:space="0" w:color="auto"/>
            </w:tcBorders>
            <w:shd w:val="clear" w:color="auto" w:fill="FFFFFF"/>
          </w:tcPr>
          <w:p w14:paraId="711AF421" w14:textId="77777777" w:rsidR="00104351" w:rsidRPr="006A5FBB" w:rsidRDefault="00104351" w:rsidP="00493200">
            <w:pPr>
              <w:jc w:val="both"/>
              <w:rPr>
                <w:sz w:val="28"/>
                <w:szCs w:val="28"/>
              </w:rPr>
            </w:pPr>
          </w:p>
          <w:p w14:paraId="3214972A" w14:textId="77777777" w:rsidR="00104351" w:rsidRPr="006A5FBB" w:rsidRDefault="00104351" w:rsidP="00493200">
            <w:pPr>
              <w:jc w:val="both"/>
              <w:rPr>
                <w:sz w:val="28"/>
                <w:szCs w:val="28"/>
              </w:rPr>
            </w:pPr>
          </w:p>
        </w:tc>
        <w:tc>
          <w:tcPr>
            <w:tcW w:w="1441" w:type="dxa"/>
            <w:vMerge/>
            <w:tcBorders>
              <w:top w:val="nil"/>
              <w:left w:val="single" w:sz="6" w:space="0" w:color="auto"/>
              <w:bottom w:val="single" w:sz="6" w:space="0" w:color="auto"/>
              <w:right w:val="single" w:sz="6" w:space="0" w:color="auto"/>
            </w:tcBorders>
            <w:shd w:val="clear" w:color="auto" w:fill="FFFFFF"/>
          </w:tcPr>
          <w:p w14:paraId="5AF805CA" w14:textId="77777777" w:rsidR="00104351" w:rsidRPr="006A5FBB" w:rsidRDefault="00104351" w:rsidP="00493200">
            <w:pPr>
              <w:jc w:val="both"/>
              <w:rPr>
                <w:sz w:val="28"/>
                <w:szCs w:val="28"/>
              </w:rPr>
            </w:pPr>
          </w:p>
          <w:p w14:paraId="780306EC" w14:textId="77777777" w:rsidR="00104351" w:rsidRPr="006A5FBB" w:rsidRDefault="00104351" w:rsidP="00493200">
            <w:pPr>
              <w:jc w:val="both"/>
              <w:rPr>
                <w:sz w:val="28"/>
                <w:szCs w:val="28"/>
              </w:rPr>
            </w:pPr>
          </w:p>
        </w:tc>
        <w:tc>
          <w:tcPr>
            <w:tcW w:w="1178" w:type="dxa"/>
            <w:tcBorders>
              <w:top w:val="single" w:sz="6" w:space="0" w:color="auto"/>
              <w:left w:val="single" w:sz="6" w:space="0" w:color="auto"/>
              <w:bottom w:val="single" w:sz="6" w:space="0" w:color="auto"/>
              <w:right w:val="single" w:sz="6" w:space="0" w:color="auto"/>
            </w:tcBorders>
            <w:shd w:val="clear" w:color="auto" w:fill="FFFFFF"/>
          </w:tcPr>
          <w:p w14:paraId="272D8532" w14:textId="77777777" w:rsidR="00104351" w:rsidRPr="006A5FBB" w:rsidRDefault="00104351" w:rsidP="00493200">
            <w:pPr>
              <w:shd w:val="clear" w:color="auto" w:fill="FFFFFF"/>
              <w:jc w:val="center"/>
              <w:rPr>
                <w:sz w:val="28"/>
                <w:szCs w:val="28"/>
              </w:rPr>
            </w:pPr>
            <w:r w:rsidRPr="006A5FBB">
              <w:rPr>
                <w:sz w:val="28"/>
                <w:szCs w:val="28"/>
                <w:lang w:val="uk-UA"/>
              </w:rPr>
              <w:t>Повна</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14:paraId="185B9394" w14:textId="77777777" w:rsidR="00104351" w:rsidRPr="006A5FBB" w:rsidRDefault="00104351" w:rsidP="00493200">
            <w:pPr>
              <w:shd w:val="clear" w:color="auto" w:fill="FFFFFF"/>
              <w:jc w:val="center"/>
              <w:rPr>
                <w:sz w:val="28"/>
                <w:szCs w:val="28"/>
              </w:rPr>
            </w:pPr>
            <w:r w:rsidRPr="006A5FBB">
              <w:rPr>
                <w:sz w:val="28"/>
                <w:szCs w:val="28"/>
                <w:lang w:val="uk-UA"/>
              </w:rPr>
              <w:t>Випадкова</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14:paraId="0C394207" w14:textId="77777777" w:rsidR="00104351" w:rsidRPr="006A5FBB" w:rsidRDefault="00104351" w:rsidP="00493200">
            <w:pPr>
              <w:shd w:val="clear" w:color="auto" w:fill="FFFFFF"/>
              <w:spacing w:line="360" w:lineRule="auto"/>
              <w:jc w:val="center"/>
              <w:rPr>
                <w:sz w:val="28"/>
                <w:szCs w:val="28"/>
              </w:rPr>
            </w:pPr>
            <w:r>
              <w:rPr>
                <w:sz w:val="28"/>
                <w:szCs w:val="28"/>
                <w:lang w:val="uk-UA"/>
              </w:rPr>
              <w:t>Географіч-</w:t>
            </w:r>
            <w:r w:rsidRPr="006A5FBB">
              <w:rPr>
                <w:sz w:val="28"/>
                <w:szCs w:val="28"/>
                <w:lang w:val="uk-UA"/>
              </w:rPr>
              <w:t>на</w:t>
            </w:r>
          </w:p>
        </w:tc>
        <w:tc>
          <w:tcPr>
            <w:tcW w:w="939" w:type="dxa"/>
            <w:vMerge/>
            <w:tcBorders>
              <w:top w:val="nil"/>
              <w:left w:val="single" w:sz="6" w:space="0" w:color="auto"/>
              <w:bottom w:val="single" w:sz="6" w:space="0" w:color="auto"/>
              <w:right w:val="single" w:sz="6" w:space="0" w:color="auto"/>
            </w:tcBorders>
            <w:shd w:val="clear" w:color="auto" w:fill="FFFFFF"/>
          </w:tcPr>
          <w:p w14:paraId="0BA6AEEF" w14:textId="77777777" w:rsidR="00104351" w:rsidRPr="006A5FBB" w:rsidRDefault="00104351" w:rsidP="00493200">
            <w:pPr>
              <w:shd w:val="clear" w:color="auto" w:fill="FFFFFF"/>
              <w:jc w:val="both"/>
              <w:rPr>
                <w:sz w:val="28"/>
                <w:szCs w:val="28"/>
              </w:rPr>
            </w:pPr>
          </w:p>
          <w:p w14:paraId="1491B6A2" w14:textId="77777777" w:rsidR="00104351" w:rsidRPr="006A5FBB" w:rsidRDefault="00104351" w:rsidP="00493200">
            <w:pPr>
              <w:shd w:val="clear" w:color="auto" w:fill="FFFFFF"/>
              <w:jc w:val="both"/>
              <w:rPr>
                <w:sz w:val="28"/>
                <w:szCs w:val="28"/>
              </w:rPr>
            </w:pPr>
          </w:p>
        </w:tc>
      </w:tr>
      <w:tr w:rsidR="00104351" w:rsidRPr="006A5FBB" w14:paraId="1E6DAD2C" w14:textId="77777777" w:rsidTr="00493200">
        <w:tblPrEx>
          <w:tblCellMar>
            <w:top w:w="0" w:type="dxa"/>
            <w:bottom w:w="0" w:type="dxa"/>
          </w:tblCellMar>
        </w:tblPrEx>
        <w:trPr>
          <w:trHeight w:val="369"/>
          <w:jc w:val="center"/>
        </w:trPr>
        <w:tc>
          <w:tcPr>
            <w:tcW w:w="8302" w:type="dxa"/>
            <w:gridSpan w:val="6"/>
            <w:tcBorders>
              <w:top w:val="single" w:sz="6" w:space="0" w:color="auto"/>
              <w:left w:val="single" w:sz="6" w:space="0" w:color="auto"/>
              <w:bottom w:val="single" w:sz="6" w:space="0" w:color="auto"/>
              <w:right w:val="single" w:sz="6" w:space="0" w:color="auto"/>
            </w:tcBorders>
            <w:shd w:val="clear" w:color="auto" w:fill="FFFFFF"/>
            <w:vAlign w:val="bottom"/>
          </w:tcPr>
          <w:p w14:paraId="77C367AF" w14:textId="77777777" w:rsidR="00104351" w:rsidRPr="006A5FBB" w:rsidRDefault="00104351" w:rsidP="00493200">
            <w:pPr>
              <w:shd w:val="clear" w:color="auto" w:fill="FFFFFF"/>
              <w:jc w:val="center"/>
              <w:rPr>
                <w:sz w:val="28"/>
                <w:szCs w:val="28"/>
              </w:rPr>
            </w:pPr>
            <w:r w:rsidRPr="006A5FBB">
              <w:rPr>
                <w:sz w:val="28"/>
                <w:szCs w:val="28"/>
                <w:lang w:val="uk-UA"/>
              </w:rPr>
              <w:t xml:space="preserve">Відношення </w:t>
            </w:r>
            <w:r>
              <w:rPr>
                <w:i/>
                <w:iCs/>
                <w:sz w:val="28"/>
                <w:szCs w:val="28"/>
                <w:lang w:val="en-US"/>
              </w:rPr>
              <w:t>Cs</w:t>
            </w:r>
            <w:r>
              <w:rPr>
                <w:i/>
                <w:iCs/>
                <w:sz w:val="28"/>
                <w:szCs w:val="28"/>
              </w:rPr>
              <w:t>/</w:t>
            </w:r>
            <w:r w:rsidRPr="006A5FBB">
              <w:rPr>
                <w:i/>
                <w:iCs/>
                <w:sz w:val="28"/>
                <w:szCs w:val="28"/>
                <w:lang w:val="en-US"/>
              </w:rPr>
              <w:t>Cv</w:t>
            </w:r>
          </w:p>
        </w:tc>
      </w:tr>
      <w:tr w:rsidR="00104351" w:rsidRPr="006A5FBB" w14:paraId="4FEF16D2" w14:textId="77777777" w:rsidTr="00493200">
        <w:tblPrEx>
          <w:tblCellMar>
            <w:top w:w="0" w:type="dxa"/>
            <w:bottom w:w="0" w:type="dxa"/>
          </w:tblCellMar>
        </w:tblPrEx>
        <w:trPr>
          <w:trHeight w:val="725"/>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14:paraId="7099298D" w14:textId="77777777" w:rsidR="00104351" w:rsidRPr="006A5FBB" w:rsidRDefault="00104351" w:rsidP="00493200">
            <w:pPr>
              <w:shd w:val="clear" w:color="auto" w:fill="FFFFFF"/>
              <w:jc w:val="center"/>
              <w:rPr>
                <w:sz w:val="28"/>
                <w:szCs w:val="28"/>
              </w:rPr>
            </w:pPr>
            <w:r w:rsidRPr="006A5FBB">
              <w:rPr>
                <w:sz w:val="28"/>
                <w:szCs w:val="28"/>
                <w:lang w:val="uk-UA"/>
              </w:rPr>
              <w:t>Північний</w:t>
            </w:r>
          </w:p>
        </w:tc>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14:paraId="3EDC0BBF" w14:textId="77777777" w:rsidR="00104351" w:rsidRPr="006A5FBB" w:rsidRDefault="00104351" w:rsidP="00493200">
            <w:pPr>
              <w:shd w:val="clear" w:color="auto" w:fill="FFFFFF"/>
              <w:jc w:val="center"/>
              <w:rPr>
                <w:sz w:val="28"/>
                <w:szCs w:val="28"/>
              </w:rPr>
            </w:pPr>
            <w:r w:rsidRPr="006A5FBB">
              <w:rPr>
                <w:sz w:val="28"/>
                <w:szCs w:val="28"/>
                <w:lang w:val="uk-UA"/>
              </w:rPr>
              <w:t>3,3</w:t>
            </w:r>
          </w:p>
        </w:tc>
        <w:tc>
          <w:tcPr>
            <w:tcW w:w="1178" w:type="dxa"/>
            <w:tcBorders>
              <w:top w:val="single" w:sz="6" w:space="0" w:color="auto"/>
              <w:left w:val="single" w:sz="6" w:space="0" w:color="auto"/>
              <w:bottom w:val="single" w:sz="6" w:space="0" w:color="auto"/>
              <w:right w:val="single" w:sz="6" w:space="0" w:color="auto"/>
            </w:tcBorders>
            <w:shd w:val="clear" w:color="auto" w:fill="FFFFFF"/>
            <w:vAlign w:val="center"/>
          </w:tcPr>
          <w:p w14:paraId="1ABB6C3D" w14:textId="77777777" w:rsidR="00104351" w:rsidRDefault="00104351" w:rsidP="00493200">
            <w:pPr>
              <w:shd w:val="clear" w:color="auto" w:fill="FFFFFF"/>
              <w:jc w:val="center"/>
              <w:rPr>
                <w:sz w:val="28"/>
                <w:szCs w:val="28"/>
                <w:lang w:val="uk-UA"/>
              </w:rPr>
            </w:pPr>
          </w:p>
          <w:p w14:paraId="23342F70" w14:textId="77777777" w:rsidR="00104351" w:rsidRPr="006A5FBB" w:rsidRDefault="00104351" w:rsidP="00493200">
            <w:pPr>
              <w:shd w:val="clear" w:color="auto" w:fill="FFFFFF"/>
              <w:jc w:val="center"/>
              <w:rPr>
                <w:sz w:val="28"/>
                <w:szCs w:val="28"/>
              </w:rPr>
            </w:pPr>
            <w:r w:rsidRPr="006A5FBB">
              <w:rPr>
                <w:sz w:val="28"/>
                <w:szCs w:val="28"/>
                <w:lang w:val="uk-UA"/>
              </w:rPr>
              <w:t>2,60 100%</w:t>
            </w:r>
          </w:p>
        </w:tc>
        <w:tc>
          <w:tcPr>
            <w:tcW w:w="1583" w:type="dxa"/>
            <w:tcBorders>
              <w:top w:val="single" w:sz="6" w:space="0" w:color="auto"/>
              <w:left w:val="single" w:sz="6" w:space="0" w:color="auto"/>
              <w:bottom w:val="single" w:sz="6" w:space="0" w:color="auto"/>
              <w:right w:val="single" w:sz="6" w:space="0" w:color="auto"/>
            </w:tcBorders>
            <w:shd w:val="clear" w:color="auto" w:fill="FFFFFF"/>
            <w:vAlign w:val="center"/>
          </w:tcPr>
          <w:p w14:paraId="240C95E9" w14:textId="77777777" w:rsidR="00104351" w:rsidRDefault="00104351" w:rsidP="00493200">
            <w:pPr>
              <w:shd w:val="clear" w:color="auto" w:fill="FFFFFF"/>
              <w:jc w:val="center"/>
              <w:rPr>
                <w:sz w:val="28"/>
                <w:szCs w:val="28"/>
                <w:lang w:val="uk-UA"/>
              </w:rPr>
            </w:pPr>
          </w:p>
          <w:p w14:paraId="11DFC44B" w14:textId="77777777" w:rsidR="00104351" w:rsidRDefault="00104351" w:rsidP="00493200">
            <w:pPr>
              <w:shd w:val="clear" w:color="auto" w:fill="FFFFFF"/>
              <w:jc w:val="center"/>
              <w:rPr>
                <w:sz w:val="28"/>
                <w:szCs w:val="28"/>
                <w:lang w:val="uk-UA"/>
              </w:rPr>
            </w:pPr>
            <w:r w:rsidRPr="006A5FBB">
              <w:rPr>
                <w:sz w:val="28"/>
                <w:szCs w:val="28"/>
                <w:lang w:val="uk-UA"/>
              </w:rPr>
              <w:t xml:space="preserve">1,68 </w:t>
            </w:r>
          </w:p>
          <w:p w14:paraId="507A3102" w14:textId="77777777" w:rsidR="00104351" w:rsidRPr="006A5FBB" w:rsidRDefault="00104351" w:rsidP="00493200">
            <w:pPr>
              <w:shd w:val="clear" w:color="auto" w:fill="FFFFFF"/>
              <w:jc w:val="center"/>
              <w:rPr>
                <w:sz w:val="28"/>
                <w:szCs w:val="28"/>
              </w:rPr>
            </w:pPr>
            <w:r w:rsidRPr="006A5FBB">
              <w:rPr>
                <w:sz w:val="28"/>
                <w:szCs w:val="28"/>
                <w:lang w:val="uk-UA"/>
              </w:rPr>
              <w:t>64,6%</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14:paraId="7AB709AB" w14:textId="77777777" w:rsidR="00104351" w:rsidRDefault="00104351" w:rsidP="00493200">
            <w:pPr>
              <w:shd w:val="clear" w:color="auto" w:fill="FFFFFF"/>
              <w:jc w:val="center"/>
              <w:rPr>
                <w:sz w:val="28"/>
                <w:szCs w:val="28"/>
                <w:lang w:val="uk-UA"/>
              </w:rPr>
            </w:pPr>
          </w:p>
          <w:p w14:paraId="5AFACD32" w14:textId="77777777" w:rsidR="00104351" w:rsidRDefault="00104351" w:rsidP="00493200">
            <w:pPr>
              <w:shd w:val="clear" w:color="auto" w:fill="FFFFFF"/>
              <w:jc w:val="center"/>
              <w:rPr>
                <w:sz w:val="28"/>
                <w:szCs w:val="28"/>
                <w:lang w:val="uk-UA"/>
              </w:rPr>
            </w:pPr>
            <w:r w:rsidRPr="006A5FBB">
              <w:rPr>
                <w:sz w:val="28"/>
                <w:szCs w:val="28"/>
                <w:lang w:val="uk-UA"/>
              </w:rPr>
              <w:t xml:space="preserve">0,92 </w:t>
            </w:r>
          </w:p>
          <w:p w14:paraId="629EDC8A" w14:textId="77777777" w:rsidR="00104351" w:rsidRPr="006A5FBB" w:rsidRDefault="00104351" w:rsidP="00493200">
            <w:pPr>
              <w:shd w:val="clear" w:color="auto" w:fill="FFFFFF"/>
              <w:jc w:val="center"/>
              <w:rPr>
                <w:sz w:val="28"/>
                <w:szCs w:val="28"/>
              </w:rPr>
            </w:pPr>
            <w:r w:rsidRPr="006A5FBB">
              <w:rPr>
                <w:sz w:val="28"/>
                <w:szCs w:val="28"/>
                <w:lang w:val="uk-UA"/>
              </w:rPr>
              <w:t>35,4%</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14:paraId="037F911F" w14:textId="77777777" w:rsidR="00104351" w:rsidRPr="006A5FBB" w:rsidRDefault="00104351" w:rsidP="00493200">
            <w:pPr>
              <w:shd w:val="clear" w:color="auto" w:fill="FFFFFF"/>
              <w:jc w:val="center"/>
              <w:rPr>
                <w:sz w:val="28"/>
                <w:szCs w:val="28"/>
              </w:rPr>
            </w:pPr>
            <w:r w:rsidRPr="006A5FBB">
              <w:rPr>
                <w:sz w:val="28"/>
                <w:szCs w:val="28"/>
                <w:lang w:val="uk-UA"/>
              </w:rPr>
              <w:t>1,02</w:t>
            </w:r>
          </w:p>
        </w:tc>
      </w:tr>
      <w:tr w:rsidR="00104351" w:rsidRPr="006A5FBB" w14:paraId="5ADD0ABF" w14:textId="77777777" w:rsidTr="00493200">
        <w:tblPrEx>
          <w:tblCellMar>
            <w:top w:w="0" w:type="dxa"/>
            <w:bottom w:w="0" w:type="dxa"/>
          </w:tblCellMar>
        </w:tblPrEx>
        <w:trPr>
          <w:trHeight w:val="73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14:paraId="224B57D9" w14:textId="77777777" w:rsidR="00104351" w:rsidRPr="006A5FBB" w:rsidRDefault="00104351" w:rsidP="00493200">
            <w:pPr>
              <w:shd w:val="clear" w:color="auto" w:fill="FFFFFF"/>
              <w:jc w:val="center"/>
              <w:rPr>
                <w:sz w:val="28"/>
                <w:szCs w:val="28"/>
              </w:rPr>
            </w:pPr>
            <w:r w:rsidRPr="006A5FBB">
              <w:rPr>
                <w:sz w:val="28"/>
                <w:szCs w:val="28"/>
                <w:lang w:val="uk-UA"/>
              </w:rPr>
              <w:t>Центральний</w:t>
            </w:r>
          </w:p>
        </w:tc>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14:paraId="3F75E657" w14:textId="77777777" w:rsidR="00104351" w:rsidRPr="006A5FBB" w:rsidRDefault="00104351" w:rsidP="00493200">
            <w:pPr>
              <w:shd w:val="clear" w:color="auto" w:fill="FFFFFF"/>
              <w:jc w:val="center"/>
              <w:rPr>
                <w:sz w:val="28"/>
                <w:szCs w:val="28"/>
              </w:rPr>
            </w:pPr>
            <w:r w:rsidRPr="006A5FBB">
              <w:rPr>
                <w:sz w:val="28"/>
                <w:szCs w:val="28"/>
                <w:lang w:val="uk-UA"/>
              </w:rPr>
              <w:t>1,0</w:t>
            </w:r>
          </w:p>
        </w:tc>
        <w:tc>
          <w:tcPr>
            <w:tcW w:w="1178" w:type="dxa"/>
            <w:tcBorders>
              <w:top w:val="single" w:sz="6" w:space="0" w:color="auto"/>
              <w:left w:val="single" w:sz="6" w:space="0" w:color="auto"/>
              <w:bottom w:val="single" w:sz="6" w:space="0" w:color="auto"/>
              <w:right w:val="single" w:sz="6" w:space="0" w:color="auto"/>
            </w:tcBorders>
            <w:shd w:val="clear" w:color="auto" w:fill="FFFFFF"/>
            <w:vAlign w:val="center"/>
          </w:tcPr>
          <w:p w14:paraId="29126E86" w14:textId="77777777" w:rsidR="00104351" w:rsidRDefault="00104351" w:rsidP="00493200">
            <w:pPr>
              <w:shd w:val="clear" w:color="auto" w:fill="FFFFFF"/>
              <w:jc w:val="center"/>
              <w:rPr>
                <w:sz w:val="28"/>
                <w:szCs w:val="28"/>
                <w:lang w:val="uk-UA"/>
              </w:rPr>
            </w:pPr>
          </w:p>
          <w:p w14:paraId="4326D921" w14:textId="77777777" w:rsidR="00104351" w:rsidRPr="006A5FBB" w:rsidRDefault="00104351" w:rsidP="00493200">
            <w:pPr>
              <w:shd w:val="clear" w:color="auto" w:fill="FFFFFF"/>
              <w:jc w:val="center"/>
              <w:rPr>
                <w:sz w:val="28"/>
                <w:szCs w:val="28"/>
              </w:rPr>
            </w:pPr>
            <w:r w:rsidRPr="006A5FBB">
              <w:rPr>
                <w:sz w:val="28"/>
                <w:szCs w:val="28"/>
                <w:lang w:val="uk-UA"/>
              </w:rPr>
              <w:t>0,53 100%</w:t>
            </w:r>
          </w:p>
        </w:tc>
        <w:tc>
          <w:tcPr>
            <w:tcW w:w="1583" w:type="dxa"/>
            <w:tcBorders>
              <w:top w:val="single" w:sz="6" w:space="0" w:color="auto"/>
              <w:left w:val="single" w:sz="6" w:space="0" w:color="auto"/>
              <w:bottom w:val="single" w:sz="6" w:space="0" w:color="auto"/>
              <w:right w:val="single" w:sz="6" w:space="0" w:color="auto"/>
            </w:tcBorders>
            <w:shd w:val="clear" w:color="auto" w:fill="FFFFFF"/>
            <w:vAlign w:val="center"/>
          </w:tcPr>
          <w:p w14:paraId="4464A7A5" w14:textId="77777777" w:rsidR="00104351" w:rsidRDefault="00104351" w:rsidP="00493200">
            <w:pPr>
              <w:shd w:val="clear" w:color="auto" w:fill="FFFFFF"/>
              <w:jc w:val="center"/>
              <w:rPr>
                <w:sz w:val="28"/>
                <w:szCs w:val="28"/>
                <w:lang w:val="uk-UA"/>
              </w:rPr>
            </w:pPr>
          </w:p>
          <w:p w14:paraId="64804AEB" w14:textId="77777777" w:rsidR="00104351" w:rsidRDefault="00104351" w:rsidP="00493200">
            <w:pPr>
              <w:shd w:val="clear" w:color="auto" w:fill="FFFFFF"/>
              <w:jc w:val="center"/>
              <w:rPr>
                <w:sz w:val="28"/>
                <w:szCs w:val="28"/>
                <w:lang w:val="uk-UA"/>
              </w:rPr>
            </w:pPr>
            <w:r>
              <w:rPr>
                <w:sz w:val="28"/>
                <w:szCs w:val="28"/>
                <w:lang w:val="uk-UA"/>
              </w:rPr>
              <w:t>1,59</w:t>
            </w:r>
          </w:p>
          <w:p w14:paraId="28C6FB61" w14:textId="77777777" w:rsidR="00104351" w:rsidRPr="006A5FBB" w:rsidRDefault="00104351" w:rsidP="00493200">
            <w:pPr>
              <w:shd w:val="clear" w:color="auto" w:fill="FFFFFF"/>
              <w:jc w:val="center"/>
              <w:rPr>
                <w:sz w:val="28"/>
                <w:szCs w:val="28"/>
              </w:rPr>
            </w:pPr>
            <w:r w:rsidRPr="006A5FBB">
              <w:rPr>
                <w:sz w:val="28"/>
                <w:szCs w:val="28"/>
                <w:lang w:val="uk-UA"/>
              </w:rPr>
              <w:t>100%</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14:paraId="74A68231" w14:textId="77777777" w:rsidR="00104351" w:rsidRDefault="00104351" w:rsidP="00493200">
            <w:pPr>
              <w:shd w:val="clear" w:color="auto" w:fill="FFFFFF"/>
              <w:jc w:val="center"/>
              <w:rPr>
                <w:sz w:val="28"/>
                <w:szCs w:val="28"/>
                <w:lang w:val="uk-UA"/>
              </w:rPr>
            </w:pPr>
          </w:p>
          <w:p w14:paraId="32DD765B" w14:textId="77777777" w:rsidR="00104351" w:rsidRPr="006A5FBB" w:rsidRDefault="00104351" w:rsidP="00493200">
            <w:pPr>
              <w:shd w:val="clear" w:color="auto" w:fill="FFFFFF"/>
              <w:jc w:val="center"/>
              <w:rPr>
                <w:sz w:val="28"/>
                <w:szCs w:val="28"/>
              </w:rPr>
            </w:pPr>
            <w:r w:rsidRPr="006A5FBB">
              <w:rPr>
                <w:sz w:val="28"/>
                <w:szCs w:val="28"/>
                <w:lang w:val="uk-UA"/>
              </w:rPr>
              <w:t>-1,06 0,00%</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14:paraId="751251E7" w14:textId="77777777" w:rsidR="00104351" w:rsidRPr="006A5FBB" w:rsidRDefault="00104351" w:rsidP="00493200">
            <w:pPr>
              <w:shd w:val="clear" w:color="auto" w:fill="FFFFFF"/>
              <w:jc w:val="center"/>
              <w:rPr>
                <w:sz w:val="28"/>
                <w:szCs w:val="28"/>
              </w:rPr>
            </w:pPr>
            <w:r w:rsidRPr="006A5FBB">
              <w:rPr>
                <w:sz w:val="28"/>
                <w:szCs w:val="28"/>
                <w:lang w:val="uk-UA"/>
              </w:rPr>
              <w:t>0,30</w:t>
            </w:r>
          </w:p>
        </w:tc>
      </w:tr>
      <w:tr w:rsidR="00104351" w:rsidRPr="006A5FBB" w14:paraId="454FB5D6" w14:textId="77777777" w:rsidTr="00493200">
        <w:tblPrEx>
          <w:tblCellMar>
            <w:top w:w="0" w:type="dxa"/>
            <w:bottom w:w="0" w:type="dxa"/>
          </w:tblCellMar>
        </w:tblPrEx>
        <w:trPr>
          <w:trHeight w:val="734"/>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14:paraId="6CF216BA" w14:textId="77777777" w:rsidR="00104351" w:rsidRPr="006A5FBB" w:rsidRDefault="00104351" w:rsidP="00493200">
            <w:pPr>
              <w:shd w:val="clear" w:color="auto" w:fill="FFFFFF"/>
              <w:jc w:val="center"/>
              <w:rPr>
                <w:sz w:val="28"/>
                <w:szCs w:val="28"/>
              </w:rPr>
            </w:pPr>
            <w:r w:rsidRPr="006A5FBB">
              <w:rPr>
                <w:sz w:val="28"/>
                <w:szCs w:val="28"/>
                <w:lang w:val="uk-UA"/>
              </w:rPr>
              <w:t>Південний</w:t>
            </w:r>
          </w:p>
        </w:tc>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14:paraId="1E5ED981" w14:textId="77777777" w:rsidR="00104351" w:rsidRPr="006A5FBB" w:rsidRDefault="00104351" w:rsidP="00493200">
            <w:pPr>
              <w:shd w:val="clear" w:color="auto" w:fill="FFFFFF"/>
              <w:jc w:val="center"/>
              <w:rPr>
                <w:sz w:val="28"/>
                <w:szCs w:val="28"/>
              </w:rPr>
            </w:pPr>
            <w:r w:rsidRPr="006A5FBB">
              <w:rPr>
                <w:sz w:val="28"/>
                <w:szCs w:val="28"/>
                <w:lang w:val="uk-UA"/>
              </w:rPr>
              <w:t>2,3</w:t>
            </w:r>
          </w:p>
        </w:tc>
        <w:tc>
          <w:tcPr>
            <w:tcW w:w="1178" w:type="dxa"/>
            <w:tcBorders>
              <w:top w:val="single" w:sz="6" w:space="0" w:color="auto"/>
              <w:left w:val="single" w:sz="6" w:space="0" w:color="auto"/>
              <w:bottom w:val="single" w:sz="6" w:space="0" w:color="auto"/>
              <w:right w:val="single" w:sz="6" w:space="0" w:color="auto"/>
            </w:tcBorders>
            <w:shd w:val="clear" w:color="auto" w:fill="FFFFFF"/>
            <w:vAlign w:val="center"/>
          </w:tcPr>
          <w:p w14:paraId="37CAEE20" w14:textId="77777777" w:rsidR="00104351" w:rsidRDefault="00104351" w:rsidP="00493200">
            <w:pPr>
              <w:shd w:val="clear" w:color="auto" w:fill="FFFFFF"/>
              <w:jc w:val="center"/>
              <w:rPr>
                <w:sz w:val="28"/>
                <w:szCs w:val="28"/>
                <w:lang w:val="uk-UA"/>
              </w:rPr>
            </w:pPr>
          </w:p>
          <w:p w14:paraId="7F1E074E" w14:textId="77777777" w:rsidR="00104351" w:rsidRPr="006A5FBB" w:rsidRDefault="00104351" w:rsidP="00493200">
            <w:pPr>
              <w:shd w:val="clear" w:color="auto" w:fill="FFFFFF"/>
              <w:jc w:val="center"/>
              <w:rPr>
                <w:sz w:val="28"/>
                <w:szCs w:val="28"/>
              </w:rPr>
            </w:pPr>
            <w:r w:rsidRPr="006A5FBB">
              <w:rPr>
                <w:sz w:val="28"/>
                <w:szCs w:val="28"/>
                <w:lang w:val="uk-UA"/>
              </w:rPr>
              <w:t>0,28 100%</w:t>
            </w:r>
          </w:p>
        </w:tc>
        <w:tc>
          <w:tcPr>
            <w:tcW w:w="1583" w:type="dxa"/>
            <w:tcBorders>
              <w:top w:val="single" w:sz="6" w:space="0" w:color="auto"/>
              <w:left w:val="single" w:sz="6" w:space="0" w:color="auto"/>
              <w:bottom w:val="single" w:sz="6" w:space="0" w:color="auto"/>
              <w:right w:val="single" w:sz="6" w:space="0" w:color="auto"/>
            </w:tcBorders>
            <w:shd w:val="clear" w:color="auto" w:fill="FFFFFF"/>
            <w:vAlign w:val="center"/>
          </w:tcPr>
          <w:p w14:paraId="3E0B38B1" w14:textId="77777777" w:rsidR="00104351" w:rsidRDefault="00104351" w:rsidP="00493200">
            <w:pPr>
              <w:shd w:val="clear" w:color="auto" w:fill="FFFFFF"/>
              <w:jc w:val="center"/>
              <w:rPr>
                <w:sz w:val="28"/>
                <w:szCs w:val="28"/>
                <w:lang w:val="uk-UA"/>
              </w:rPr>
            </w:pPr>
          </w:p>
          <w:p w14:paraId="4F8AB3CB" w14:textId="77777777" w:rsidR="00104351" w:rsidRDefault="00104351" w:rsidP="00493200">
            <w:pPr>
              <w:shd w:val="clear" w:color="auto" w:fill="FFFFFF"/>
              <w:jc w:val="center"/>
              <w:rPr>
                <w:sz w:val="28"/>
                <w:szCs w:val="28"/>
                <w:lang w:val="uk-UA"/>
              </w:rPr>
            </w:pPr>
            <w:r w:rsidRPr="006A5FBB">
              <w:rPr>
                <w:sz w:val="28"/>
                <w:szCs w:val="28"/>
                <w:lang w:val="uk-UA"/>
              </w:rPr>
              <w:t>1,24</w:t>
            </w:r>
          </w:p>
          <w:p w14:paraId="17205641" w14:textId="77777777" w:rsidR="00104351" w:rsidRPr="006A5FBB" w:rsidRDefault="00104351" w:rsidP="00493200">
            <w:pPr>
              <w:shd w:val="clear" w:color="auto" w:fill="FFFFFF"/>
              <w:jc w:val="center"/>
              <w:rPr>
                <w:sz w:val="28"/>
                <w:szCs w:val="28"/>
              </w:rPr>
            </w:pPr>
            <w:r w:rsidRPr="006A5FBB">
              <w:rPr>
                <w:sz w:val="28"/>
                <w:szCs w:val="28"/>
                <w:lang w:val="uk-UA"/>
              </w:rPr>
              <w:t>100%</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14:paraId="4E99B77B" w14:textId="77777777" w:rsidR="00104351" w:rsidRDefault="00104351" w:rsidP="00493200">
            <w:pPr>
              <w:shd w:val="clear" w:color="auto" w:fill="FFFFFF"/>
              <w:jc w:val="center"/>
              <w:rPr>
                <w:sz w:val="28"/>
                <w:szCs w:val="28"/>
                <w:lang w:val="uk-UA"/>
              </w:rPr>
            </w:pPr>
          </w:p>
          <w:p w14:paraId="7A20C88A" w14:textId="77777777" w:rsidR="00104351" w:rsidRPr="006A5FBB" w:rsidRDefault="00104351" w:rsidP="00493200">
            <w:pPr>
              <w:shd w:val="clear" w:color="auto" w:fill="FFFFFF"/>
              <w:jc w:val="center"/>
              <w:rPr>
                <w:sz w:val="28"/>
                <w:szCs w:val="28"/>
              </w:rPr>
            </w:pPr>
            <w:r w:rsidRPr="006A5FBB">
              <w:rPr>
                <w:sz w:val="28"/>
                <w:szCs w:val="28"/>
                <w:lang w:val="uk-UA"/>
              </w:rPr>
              <w:t>-0,96 0,00%</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14:paraId="56BA54B0" w14:textId="77777777" w:rsidR="00104351" w:rsidRPr="006A5FBB" w:rsidRDefault="00104351" w:rsidP="00493200">
            <w:pPr>
              <w:shd w:val="clear" w:color="auto" w:fill="FFFFFF"/>
              <w:jc w:val="center"/>
              <w:rPr>
                <w:sz w:val="28"/>
                <w:szCs w:val="28"/>
              </w:rPr>
            </w:pPr>
            <w:r w:rsidRPr="006A5FBB">
              <w:rPr>
                <w:sz w:val="28"/>
                <w:szCs w:val="28"/>
                <w:lang w:val="uk-UA"/>
              </w:rPr>
              <w:t>0,24</w:t>
            </w:r>
          </w:p>
        </w:tc>
      </w:tr>
      <w:tr w:rsidR="00104351" w:rsidRPr="006A5FBB" w14:paraId="4AD28836" w14:textId="77777777" w:rsidTr="00493200">
        <w:tblPrEx>
          <w:tblCellMar>
            <w:top w:w="0" w:type="dxa"/>
            <w:bottom w:w="0" w:type="dxa"/>
          </w:tblCellMar>
        </w:tblPrEx>
        <w:trPr>
          <w:trHeight w:val="73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14:paraId="1DFF9AAD" w14:textId="77777777" w:rsidR="00104351" w:rsidRPr="006A5FBB" w:rsidRDefault="00104351" w:rsidP="00493200">
            <w:pPr>
              <w:shd w:val="clear" w:color="auto" w:fill="FFFFFF"/>
              <w:jc w:val="center"/>
              <w:rPr>
                <w:sz w:val="28"/>
                <w:szCs w:val="28"/>
              </w:rPr>
            </w:pPr>
            <w:r w:rsidRPr="006A5FBB">
              <w:rPr>
                <w:sz w:val="28"/>
                <w:szCs w:val="28"/>
                <w:lang w:val="uk-UA"/>
              </w:rPr>
              <w:t>Водозбір</w:t>
            </w:r>
          </w:p>
          <w:p w14:paraId="71DDA0B5" w14:textId="77777777" w:rsidR="00104351" w:rsidRPr="006A5FBB" w:rsidRDefault="00104351" w:rsidP="00493200">
            <w:pPr>
              <w:shd w:val="clear" w:color="auto" w:fill="FFFFFF"/>
              <w:jc w:val="center"/>
              <w:rPr>
                <w:sz w:val="28"/>
                <w:szCs w:val="28"/>
              </w:rPr>
            </w:pPr>
            <w:r w:rsidRPr="006A5FBB">
              <w:rPr>
                <w:sz w:val="28"/>
                <w:szCs w:val="28"/>
                <w:lang w:val="uk-UA"/>
              </w:rPr>
              <w:t>р.Уссурі</w:t>
            </w:r>
          </w:p>
        </w:tc>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14:paraId="5E6B32FE" w14:textId="77777777" w:rsidR="00104351" w:rsidRPr="006A5FBB" w:rsidRDefault="00104351" w:rsidP="00493200">
            <w:pPr>
              <w:shd w:val="clear" w:color="auto" w:fill="FFFFFF"/>
              <w:jc w:val="center"/>
              <w:rPr>
                <w:sz w:val="28"/>
                <w:szCs w:val="28"/>
              </w:rPr>
            </w:pPr>
            <w:r w:rsidRPr="006A5FBB">
              <w:rPr>
                <w:sz w:val="28"/>
                <w:szCs w:val="28"/>
                <w:lang w:val="uk-UA"/>
              </w:rPr>
              <w:t>2,0</w:t>
            </w:r>
          </w:p>
        </w:tc>
        <w:tc>
          <w:tcPr>
            <w:tcW w:w="1178" w:type="dxa"/>
            <w:tcBorders>
              <w:top w:val="single" w:sz="6" w:space="0" w:color="auto"/>
              <w:left w:val="single" w:sz="6" w:space="0" w:color="auto"/>
              <w:bottom w:val="single" w:sz="6" w:space="0" w:color="auto"/>
              <w:right w:val="single" w:sz="6" w:space="0" w:color="auto"/>
            </w:tcBorders>
            <w:shd w:val="clear" w:color="auto" w:fill="FFFFFF"/>
            <w:vAlign w:val="center"/>
          </w:tcPr>
          <w:p w14:paraId="51902233" w14:textId="77777777" w:rsidR="00104351" w:rsidRDefault="00104351" w:rsidP="00493200">
            <w:pPr>
              <w:shd w:val="clear" w:color="auto" w:fill="FFFFFF"/>
              <w:jc w:val="center"/>
              <w:rPr>
                <w:sz w:val="28"/>
                <w:szCs w:val="28"/>
                <w:lang w:val="uk-UA"/>
              </w:rPr>
            </w:pPr>
          </w:p>
          <w:p w14:paraId="217CD5E5" w14:textId="77777777" w:rsidR="00104351" w:rsidRPr="006A5FBB" w:rsidRDefault="00104351" w:rsidP="00493200">
            <w:pPr>
              <w:shd w:val="clear" w:color="auto" w:fill="FFFFFF"/>
              <w:jc w:val="center"/>
              <w:rPr>
                <w:sz w:val="28"/>
                <w:szCs w:val="28"/>
              </w:rPr>
            </w:pPr>
            <w:r w:rsidRPr="006A5FBB">
              <w:rPr>
                <w:sz w:val="28"/>
                <w:szCs w:val="28"/>
                <w:lang w:val="uk-UA"/>
              </w:rPr>
              <w:t>1,62 100%</w:t>
            </w:r>
          </w:p>
        </w:tc>
        <w:tc>
          <w:tcPr>
            <w:tcW w:w="1583" w:type="dxa"/>
            <w:tcBorders>
              <w:top w:val="single" w:sz="6" w:space="0" w:color="auto"/>
              <w:left w:val="single" w:sz="6" w:space="0" w:color="auto"/>
              <w:bottom w:val="single" w:sz="6" w:space="0" w:color="auto"/>
              <w:right w:val="single" w:sz="6" w:space="0" w:color="auto"/>
            </w:tcBorders>
            <w:shd w:val="clear" w:color="auto" w:fill="FFFFFF"/>
            <w:vAlign w:val="center"/>
          </w:tcPr>
          <w:p w14:paraId="4D268416" w14:textId="77777777" w:rsidR="00104351" w:rsidRDefault="00104351" w:rsidP="00493200">
            <w:pPr>
              <w:shd w:val="clear" w:color="auto" w:fill="FFFFFF"/>
              <w:jc w:val="center"/>
              <w:rPr>
                <w:sz w:val="28"/>
                <w:szCs w:val="28"/>
                <w:lang w:val="uk-UA"/>
              </w:rPr>
            </w:pPr>
          </w:p>
          <w:p w14:paraId="59A62E49" w14:textId="77777777" w:rsidR="00104351" w:rsidRDefault="00104351" w:rsidP="00493200">
            <w:pPr>
              <w:shd w:val="clear" w:color="auto" w:fill="FFFFFF"/>
              <w:jc w:val="center"/>
              <w:rPr>
                <w:sz w:val="28"/>
                <w:szCs w:val="28"/>
                <w:lang w:val="uk-UA"/>
              </w:rPr>
            </w:pPr>
            <w:r w:rsidRPr="006A5FBB">
              <w:rPr>
                <w:sz w:val="28"/>
                <w:szCs w:val="28"/>
                <w:lang w:val="uk-UA"/>
              </w:rPr>
              <w:t xml:space="preserve">0,239 </w:t>
            </w:r>
          </w:p>
          <w:p w14:paraId="574A8EBE" w14:textId="77777777" w:rsidR="00104351" w:rsidRPr="006A5FBB" w:rsidRDefault="00104351" w:rsidP="00493200">
            <w:pPr>
              <w:shd w:val="clear" w:color="auto" w:fill="FFFFFF"/>
              <w:jc w:val="center"/>
              <w:rPr>
                <w:sz w:val="28"/>
                <w:szCs w:val="28"/>
              </w:rPr>
            </w:pPr>
            <w:r w:rsidRPr="006A5FBB">
              <w:rPr>
                <w:sz w:val="28"/>
                <w:szCs w:val="28"/>
                <w:lang w:val="uk-UA"/>
              </w:rPr>
              <w:t>14,8%</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14:paraId="62530243" w14:textId="77777777" w:rsidR="00104351" w:rsidRDefault="00104351" w:rsidP="00493200">
            <w:pPr>
              <w:shd w:val="clear" w:color="auto" w:fill="FFFFFF"/>
              <w:jc w:val="center"/>
              <w:rPr>
                <w:sz w:val="28"/>
                <w:szCs w:val="28"/>
                <w:lang w:val="uk-UA"/>
              </w:rPr>
            </w:pPr>
          </w:p>
          <w:p w14:paraId="258AAC1E" w14:textId="77777777" w:rsidR="00104351" w:rsidRDefault="00104351" w:rsidP="00493200">
            <w:pPr>
              <w:shd w:val="clear" w:color="auto" w:fill="FFFFFF"/>
              <w:jc w:val="center"/>
              <w:rPr>
                <w:sz w:val="28"/>
                <w:szCs w:val="28"/>
                <w:lang w:val="uk-UA"/>
              </w:rPr>
            </w:pPr>
            <w:r w:rsidRPr="006A5FBB">
              <w:rPr>
                <w:sz w:val="28"/>
                <w:szCs w:val="28"/>
                <w:lang w:val="uk-UA"/>
              </w:rPr>
              <w:t xml:space="preserve">1,38 </w:t>
            </w:r>
          </w:p>
          <w:p w14:paraId="53F9C454" w14:textId="77777777" w:rsidR="00104351" w:rsidRPr="006A5FBB" w:rsidRDefault="00104351" w:rsidP="00493200">
            <w:pPr>
              <w:shd w:val="clear" w:color="auto" w:fill="FFFFFF"/>
              <w:jc w:val="center"/>
              <w:rPr>
                <w:sz w:val="28"/>
                <w:szCs w:val="28"/>
              </w:rPr>
            </w:pPr>
            <w:r w:rsidRPr="006A5FBB">
              <w:rPr>
                <w:sz w:val="28"/>
                <w:szCs w:val="28"/>
                <w:lang w:val="uk-UA"/>
              </w:rPr>
              <w:t>85,2%</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14:paraId="2FEDA4A8" w14:textId="77777777" w:rsidR="00104351" w:rsidRPr="006A5FBB" w:rsidRDefault="00104351" w:rsidP="00493200">
            <w:pPr>
              <w:shd w:val="clear" w:color="auto" w:fill="FFFFFF"/>
              <w:jc w:val="center"/>
              <w:rPr>
                <w:sz w:val="28"/>
                <w:szCs w:val="28"/>
              </w:rPr>
            </w:pPr>
            <w:r w:rsidRPr="006A5FBB">
              <w:rPr>
                <w:sz w:val="28"/>
                <w:szCs w:val="28"/>
                <w:lang w:val="uk-UA"/>
              </w:rPr>
              <w:t>1,18</w:t>
            </w:r>
          </w:p>
        </w:tc>
      </w:tr>
      <w:tr w:rsidR="00104351" w:rsidRPr="006A5FBB" w14:paraId="366ACA31" w14:textId="77777777" w:rsidTr="00493200">
        <w:tblPrEx>
          <w:tblCellMar>
            <w:top w:w="0" w:type="dxa"/>
            <w:bottom w:w="0" w:type="dxa"/>
          </w:tblCellMar>
        </w:tblPrEx>
        <w:trPr>
          <w:trHeight w:val="408"/>
          <w:jc w:val="center"/>
        </w:trPr>
        <w:tc>
          <w:tcPr>
            <w:tcW w:w="8302" w:type="dxa"/>
            <w:gridSpan w:val="6"/>
            <w:tcBorders>
              <w:top w:val="single" w:sz="6" w:space="0" w:color="auto"/>
              <w:left w:val="single" w:sz="6" w:space="0" w:color="auto"/>
              <w:bottom w:val="single" w:sz="6" w:space="0" w:color="auto"/>
              <w:right w:val="single" w:sz="6" w:space="0" w:color="auto"/>
            </w:tcBorders>
            <w:shd w:val="clear" w:color="auto" w:fill="FFFFFF"/>
            <w:vAlign w:val="bottom"/>
          </w:tcPr>
          <w:p w14:paraId="09C06EE4" w14:textId="77777777" w:rsidR="00104351" w:rsidRPr="006A5FBB" w:rsidRDefault="00104351" w:rsidP="00493200">
            <w:pPr>
              <w:shd w:val="clear" w:color="auto" w:fill="FFFFFF"/>
              <w:jc w:val="center"/>
              <w:rPr>
                <w:sz w:val="28"/>
                <w:szCs w:val="28"/>
              </w:rPr>
            </w:pPr>
            <w:r w:rsidRPr="006A5FBB">
              <w:rPr>
                <w:sz w:val="28"/>
                <w:szCs w:val="28"/>
                <w:lang w:val="uk-UA"/>
              </w:rPr>
              <w:t>Ко</w:t>
            </w:r>
            <w:r>
              <w:rPr>
                <w:sz w:val="28"/>
                <w:szCs w:val="28"/>
                <w:lang w:val="uk-UA"/>
              </w:rPr>
              <w:t>э</w:t>
            </w:r>
            <w:r w:rsidRPr="006A5FBB">
              <w:rPr>
                <w:sz w:val="28"/>
                <w:szCs w:val="28"/>
                <w:lang w:val="uk-UA"/>
              </w:rPr>
              <w:t xml:space="preserve">ффіцієнт автокореляції </w:t>
            </w:r>
            <w:r w:rsidRPr="00160839">
              <w:rPr>
                <w:i/>
                <w:sz w:val="28"/>
                <w:szCs w:val="28"/>
                <w:lang w:val="en-US"/>
              </w:rPr>
              <w:t>r</w:t>
            </w:r>
            <w:r w:rsidRPr="006A5FBB">
              <w:rPr>
                <w:sz w:val="28"/>
                <w:szCs w:val="28"/>
                <w:lang w:val="uk-UA"/>
              </w:rPr>
              <w:t>(1)</w:t>
            </w:r>
          </w:p>
        </w:tc>
      </w:tr>
      <w:tr w:rsidR="00104351" w:rsidRPr="006A5FBB" w14:paraId="56CCCAF1" w14:textId="77777777" w:rsidTr="00493200">
        <w:tblPrEx>
          <w:tblCellMar>
            <w:top w:w="0" w:type="dxa"/>
            <w:bottom w:w="0" w:type="dxa"/>
          </w:tblCellMar>
        </w:tblPrEx>
        <w:trPr>
          <w:trHeight w:val="725"/>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14:paraId="39DB7778" w14:textId="77777777" w:rsidR="00104351" w:rsidRPr="006A5FBB" w:rsidRDefault="00104351" w:rsidP="00493200">
            <w:pPr>
              <w:shd w:val="clear" w:color="auto" w:fill="FFFFFF"/>
              <w:jc w:val="center"/>
              <w:rPr>
                <w:sz w:val="28"/>
                <w:szCs w:val="28"/>
              </w:rPr>
            </w:pPr>
            <w:r w:rsidRPr="006A5FBB">
              <w:rPr>
                <w:sz w:val="28"/>
                <w:szCs w:val="28"/>
                <w:lang w:val="uk-UA"/>
              </w:rPr>
              <w:t>Північний</w:t>
            </w:r>
          </w:p>
        </w:tc>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14:paraId="3382FCE1" w14:textId="77777777" w:rsidR="00104351" w:rsidRPr="006A5FBB" w:rsidRDefault="00104351" w:rsidP="00493200">
            <w:pPr>
              <w:shd w:val="clear" w:color="auto" w:fill="FFFFFF"/>
              <w:jc w:val="center"/>
              <w:rPr>
                <w:sz w:val="28"/>
                <w:szCs w:val="28"/>
              </w:rPr>
            </w:pPr>
            <w:r w:rsidRPr="006A5FBB">
              <w:rPr>
                <w:sz w:val="28"/>
                <w:szCs w:val="28"/>
                <w:lang w:val="uk-UA"/>
              </w:rPr>
              <w:t>-0,0047</w:t>
            </w:r>
          </w:p>
        </w:tc>
        <w:tc>
          <w:tcPr>
            <w:tcW w:w="1178" w:type="dxa"/>
            <w:tcBorders>
              <w:top w:val="single" w:sz="6" w:space="0" w:color="auto"/>
              <w:left w:val="single" w:sz="6" w:space="0" w:color="auto"/>
              <w:bottom w:val="single" w:sz="6" w:space="0" w:color="auto"/>
              <w:right w:val="single" w:sz="6" w:space="0" w:color="auto"/>
            </w:tcBorders>
            <w:shd w:val="clear" w:color="auto" w:fill="FFFFFF"/>
            <w:vAlign w:val="center"/>
          </w:tcPr>
          <w:p w14:paraId="432C05C0" w14:textId="77777777" w:rsidR="00104351" w:rsidRDefault="00104351" w:rsidP="00493200">
            <w:pPr>
              <w:shd w:val="clear" w:color="auto" w:fill="FFFFFF"/>
              <w:jc w:val="center"/>
              <w:rPr>
                <w:sz w:val="28"/>
                <w:szCs w:val="28"/>
                <w:lang w:val="en-US"/>
              </w:rPr>
            </w:pPr>
          </w:p>
          <w:p w14:paraId="0AE57191" w14:textId="77777777" w:rsidR="00104351" w:rsidRPr="006A5FBB" w:rsidRDefault="00104351" w:rsidP="00493200">
            <w:pPr>
              <w:shd w:val="clear" w:color="auto" w:fill="FFFFFF"/>
              <w:jc w:val="center"/>
              <w:rPr>
                <w:sz w:val="28"/>
                <w:szCs w:val="28"/>
              </w:rPr>
            </w:pPr>
            <w:r w:rsidRPr="006A5FBB">
              <w:rPr>
                <w:sz w:val="28"/>
                <w:szCs w:val="28"/>
                <w:lang w:val="uk-UA"/>
              </w:rPr>
              <w:t>0,0041 100%</w:t>
            </w:r>
          </w:p>
        </w:tc>
        <w:tc>
          <w:tcPr>
            <w:tcW w:w="1583" w:type="dxa"/>
            <w:tcBorders>
              <w:top w:val="single" w:sz="6" w:space="0" w:color="auto"/>
              <w:left w:val="single" w:sz="6" w:space="0" w:color="auto"/>
              <w:bottom w:val="single" w:sz="6" w:space="0" w:color="auto"/>
              <w:right w:val="single" w:sz="6" w:space="0" w:color="auto"/>
            </w:tcBorders>
            <w:shd w:val="clear" w:color="auto" w:fill="FFFFFF"/>
            <w:vAlign w:val="center"/>
          </w:tcPr>
          <w:p w14:paraId="1F4280D9" w14:textId="77777777" w:rsidR="00104351" w:rsidRDefault="00104351" w:rsidP="00493200">
            <w:pPr>
              <w:shd w:val="clear" w:color="auto" w:fill="FFFFFF"/>
              <w:jc w:val="center"/>
              <w:rPr>
                <w:sz w:val="28"/>
                <w:szCs w:val="28"/>
                <w:lang w:val="en-US"/>
              </w:rPr>
            </w:pPr>
          </w:p>
          <w:p w14:paraId="5555CF03" w14:textId="77777777" w:rsidR="00104351" w:rsidRDefault="00104351" w:rsidP="00493200">
            <w:pPr>
              <w:shd w:val="clear" w:color="auto" w:fill="FFFFFF"/>
              <w:jc w:val="center"/>
              <w:rPr>
                <w:sz w:val="28"/>
                <w:szCs w:val="28"/>
                <w:lang w:val="en-US"/>
              </w:rPr>
            </w:pPr>
            <w:r w:rsidRPr="006A5FBB">
              <w:rPr>
                <w:sz w:val="28"/>
                <w:szCs w:val="28"/>
                <w:lang w:val="uk-UA"/>
              </w:rPr>
              <w:t xml:space="preserve">0,032 </w:t>
            </w:r>
          </w:p>
          <w:p w14:paraId="57F3792F" w14:textId="77777777" w:rsidR="00104351" w:rsidRPr="006A5FBB" w:rsidRDefault="00104351" w:rsidP="00493200">
            <w:pPr>
              <w:shd w:val="clear" w:color="auto" w:fill="FFFFFF"/>
              <w:jc w:val="center"/>
              <w:rPr>
                <w:sz w:val="28"/>
                <w:szCs w:val="28"/>
              </w:rPr>
            </w:pPr>
            <w:r w:rsidRPr="006A5FBB">
              <w:rPr>
                <w:sz w:val="28"/>
                <w:szCs w:val="28"/>
                <w:lang w:val="uk-UA"/>
              </w:rPr>
              <w:t>100%</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14:paraId="327CEAC6" w14:textId="77777777" w:rsidR="00104351" w:rsidRDefault="00104351" w:rsidP="00493200">
            <w:pPr>
              <w:shd w:val="clear" w:color="auto" w:fill="FFFFFF"/>
              <w:jc w:val="center"/>
              <w:rPr>
                <w:sz w:val="28"/>
                <w:szCs w:val="28"/>
                <w:lang w:val="en-US"/>
              </w:rPr>
            </w:pPr>
          </w:p>
          <w:p w14:paraId="7D477A94" w14:textId="77777777" w:rsidR="00104351" w:rsidRPr="006A5FBB" w:rsidRDefault="00104351" w:rsidP="00493200">
            <w:pPr>
              <w:shd w:val="clear" w:color="auto" w:fill="FFFFFF"/>
              <w:jc w:val="center"/>
              <w:rPr>
                <w:sz w:val="28"/>
                <w:szCs w:val="28"/>
              </w:rPr>
            </w:pPr>
            <w:r w:rsidRPr="006A5FBB">
              <w:rPr>
                <w:sz w:val="28"/>
                <w:szCs w:val="28"/>
                <w:lang w:val="uk-UA"/>
              </w:rPr>
              <w:t>-0,0279 0,00%</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14:paraId="3A367900" w14:textId="77777777" w:rsidR="00104351" w:rsidRPr="006A5FBB" w:rsidRDefault="00104351" w:rsidP="00493200">
            <w:pPr>
              <w:shd w:val="clear" w:color="auto" w:fill="FFFFFF"/>
              <w:jc w:val="center"/>
              <w:rPr>
                <w:sz w:val="28"/>
                <w:szCs w:val="28"/>
              </w:rPr>
            </w:pPr>
            <w:r w:rsidRPr="006A5FBB">
              <w:rPr>
                <w:sz w:val="28"/>
                <w:szCs w:val="28"/>
                <w:lang w:val="uk-UA"/>
              </w:rPr>
              <w:t>0,0596</w:t>
            </w:r>
          </w:p>
        </w:tc>
      </w:tr>
      <w:tr w:rsidR="00104351" w:rsidRPr="006A5FBB" w14:paraId="5378BBFD" w14:textId="77777777" w:rsidTr="00493200">
        <w:tblPrEx>
          <w:tblCellMar>
            <w:top w:w="0" w:type="dxa"/>
            <w:bottom w:w="0" w:type="dxa"/>
          </w:tblCellMar>
        </w:tblPrEx>
        <w:trPr>
          <w:trHeight w:val="73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14:paraId="09926682" w14:textId="77777777" w:rsidR="00104351" w:rsidRPr="006A5FBB" w:rsidRDefault="00104351" w:rsidP="00493200">
            <w:pPr>
              <w:shd w:val="clear" w:color="auto" w:fill="FFFFFF"/>
              <w:jc w:val="center"/>
              <w:rPr>
                <w:sz w:val="28"/>
                <w:szCs w:val="28"/>
              </w:rPr>
            </w:pPr>
            <w:r w:rsidRPr="006A5FBB">
              <w:rPr>
                <w:sz w:val="28"/>
                <w:szCs w:val="28"/>
                <w:lang w:val="uk-UA"/>
              </w:rPr>
              <w:t>Центральний</w:t>
            </w:r>
          </w:p>
        </w:tc>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14:paraId="50732C5E" w14:textId="77777777" w:rsidR="00104351" w:rsidRPr="006A5FBB" w:rsidRDefault="00104351" w:rsidP="00493200">
            <w:pPr>
              <w:shd w:val="clear" w:color="auto" w:fill="FFFFFF"/>
              <w:jc w:val="center"/>
              <w:rPr>
                <w:sz w:val="28"/>
                <w:szCs w:val="28"/>
              </w:rPr>
            </w:pPr>
            <w:r w:rsidRPr="006A5FBB">
              <w:rPr>
                <w:sz w:val="28"/>
                <w:szCs w:val="28"/>
                <w:lang w:val="uk-UA"/>
              </w:rPr>
              <w:t>0,0385</w:t>
            </w:r>
          </w:p>
        </w:tc>
        <w:tc>
          <w:tcPr>
            <w:tcW w:w="1178" w:type="dxa"/>
            <w:tcBorders>
              <w:top w:val="single" w:sz="6" w:space="0" w:color="auto"/>
              <w:left w:val="single" w:sz="6" w:space="0" w:color="auto"/>
              <w:bottom w:val="single" w:sz="6" w:space="0" w:color="auto"/>
              <w:right w:val="single" w:sz="6" w:space="0" w:color="auto"/>
            </w:tcBorders>
            <w:shd w:val="clear" w:color="auto" w:fill="FFFFFF"/>
            <w:vAlign w:val="center"/>
          </w:tcPr>
          <w:p w14:paraId="6D79F341" w14:textId="77777777" w:rsidR="00104351" w:rsidRDefault="00104351" w:rsidP="00493200">
            <w:pPr>
              <w:shd w:val="clear" w:color="auto" w:fill="FFFFFF"/>
              <w:jc w:val="center"/>
              <w:rPr>
                <w:sz w:val="28"/>
                <w:szCs w:val="28"/>
                <w:lang w:val="en-US"/>
              </w:rPr>
            </w:pPr>
          </w:p>
          <w:p w14:paraId="7A75EE09" w14:textId="77777777" w:rsidR="00104351" w:rsidRPr="006A5FBB" w:rsidRDefault="00104351" w:rsidP="00493200">
            <w:pPr>
              <w:shd w:val="clear" w:color="auto" w:fill="FFFFFF"/>
              <w:jc w:val="center"/>
              <w:rPr>
                <w:sz w:val="28"/>
                <w:szCs w:val="28"/>
              </w:rPr>
            </w:pPr>
            <w:r w:rsidRPr="006A5FBB">
              <w:rPr>
                <w:sz w:val="28"/>
                <w:szCs w:val="28"/>
                <w:lang w:val="uk-UA"/>
              </w:rPr>
              <w:t>0,000222 100%</w:t>
            </w:r>
          </w:p>
        </w:tc>
        <w:tc>
          <w:tcPr>
            <w:tcW w:w="1583" w:type="dxa"/>
            <w:tcBorders>
              <w:top w:val="single" w:sz="6" w:space="0" w:color="auto"/>
              <w:left w:val="single" w:sz="6" w:space="0" w:color="auto"/>
              <w:bottom w:val="single" w:sz="6" w:space="0" w:color="auto"/>
              <w:right w:val="single" w:sz="6" w:space="0" w:color="auto"/>
            </w:tcBorders>
            <w:shd w:val="clear" w:color="auto" w:fill="FFFFFF"/>
            <w:vAlign w:val="center"/>
          </w:tcPr>
          <w:p w14:paraId="1939BEFE" w14:textId="77777777" w:rsidR="00104351" w:rsidRDefault="00104351" w:rsidP="00493200">
            <w:pPr>
              <w:shd w:val="clear" w:color="auto" w:fill="FFFFFF"/>
              <w:jc w:val="center"/>
              <w:rPr>
                <w:sz w:val="28"/>
                <w:szCs w:val="28"/>
                <w:lang w:val="en-US"/>
              </w:rPr>
            </w:pPr>
          </w:p>
          <w:p w14:paraId="5760C328" w14:textId="77777777" w:rsidR="00104351" w:rsidRDefault="00104351" w:rsidP="00493200">
            <w:pPr>
              <w:shd w:val="clear" w:color="auto" w:fill="FFFFFF"/>
              <w:jc w:val="center"/>
              <w:rPr>
                <w:sz w:val="28"/>
                <w:szCs w:val="28"/>
                <w:lang w:val="en-US"/>
              </w:rPr>
            </w:pPr>
            <w:r w:rsidRPr="006A5FBB">
              <w:rPr>
                <w:sz w:val="28"/>
                <w:szCs w:val="28"/>
                <w:lang w:val="uk-UA"/>
              </w:rPr>
              <w:t xml:space="preserve">0,0276 </w:t>
            </w:r>
          </w:p>
          <w:p w14:paraId="362BA7CE" w14:textId="77777777" w:rsidR="00104351" w:rsidRPr="006A5FBB" w:rsidRDefault="00104351" w:rsidP="00493200">
            <w:pPr>
              <w:shd w:val="clear" w:color="auto" w:fill="FFFFFF"/>
              <w:jc w:val="center"/>
              <w:rPr>
                <w:sz w:val="28"/>
                <w:szCs w:val="28"/>
              </w:rPr>
            </w:pPr>
            <w:r w:rsidRPr="006A5FBB">
              <w:rPr>
                <w:sz w:val="28"/>
                <w:szCs w:val="28"/>
                <w:lang w:val="uk-UA"/>
              </w:rPr>
              <w:t>100%</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14:paraId="43D14E3F" w14:textId="77777777" w:rsidR="00104351" w:rsidRDefault="00104351" w:rsidP="00493200">
            <w:pPr>
              <w:shd w:val="clear" w:color="auto" w:fill="FFFFFF"/>
              <w:jc w:val="center"/>
              <w:rPr>
                <w:sz w:val="28"/>
                <w:szCs w:val="28"/>
                <w:lang w:val="en-US"/>
              </w:rPr>
            </w:pPr>
          </w:p>
          <w:p w14:paraId="4FB39A82" w14:textId="77777777" w:rsidR="00104351" w:rsidRPr="006A5FBB" w:rsidRDefault="00104351" w:rsidP="00493200">
            <w:pPr>
              <w:shd w:val="clear" w:color="auto" w:fill="FFFFFF"/>
              <w:jc w:val="center"/>
              <w:rPr>
                <w:sz w:val="28"/>
                <w:szCs w:val="28"/>
              </w:rPr>
            </w:pPr>
            <w:r w:rsidRPr="006A5FBB">
              <w:rPr>
                <w:sz w:val="28"/>
                <w:szCs w:val="28"/>
                <w:lang w:val="uk-UA"/>
              </w:rPr>
              <w:t>-0,0274 0,00%</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14:paraId="383B3BFA" w14:textId="77777777" w:rsidR="00104351" w:rsidRPr="006A5FBB" w:rsidRDefault="00104351" w:rsidP="00493200">
            <w:pPr>
              <w:shd w:val="clear" w:color="auto" w:fill="FFFFFF"/>
              <w:jc w:val="center"/>
              <w:rPr>
                <w:sz w:val="28"/>
                <w:szCs w:val="28"/>
              </w:rPr>
            </w:pPr>
            <w:r w:rsidRPr="006A5FBB">
              <w:rPr>
                <w:sz w:val="28"/>
                <w:szCs w:val="28"/>
                <w:lang w:val="uk-UA"/>
              </w:rPr>
              <w:t>0,0403</w:t>
            </w:r>
          </w:p>
        </w:tc>
      </w:tr>
      <w:tr w:rsidR="00104351" w:rsidRPr="006A5FBB" w14:paraId="29D38503" w14:textId="77777777" w:rsidTr="00493200">
        <w:tblPrEx>
          <w:tblCellMar>
            <w:top w:w="0" w:type="dxa"/>
            <w:bottom w:w="0" w:type="dxa"/>
          </w:tblCellMar>
        </w:tblPrEx>
        <w:trPr>
          <w:trHeight w:val="73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14:paraId="59D0AE67" w14:textId="77777777" w:rsidR="00104351" w:rsidRPr="006A5FBB" w:rsidRDefault="00104351" w:rsidP="00493200">
            <w:pPr>
              <w:shd w:val="clear" w:color="auto" w:fill="FFFFFF"/>
              <w:jc w:val="center"/>
              <w:rPr>
                <w:sz w:val="28"/>
                <w:szCs w:val="28"/>
              </w:rPr>
            </w:pPr>
            <w:r w:rsidRPr="006A5FBB">
              <w:rPr>
                <w:sz w:val="28"/>
                <w:szCs w:val="28"/>
                <w:lang w:val="uk-UA"/>
              </w:rPr>
              <w:t>Південний</w:t>
            </w:r>
          </w:p>
        </w:tc>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14:paraId="35BF88EC" w14:textId="77777777" w:rsidR="00104351" w:rsidRPr="006A5FBB" w:rsidRDefault="00104351" w:rsidP="00493200">
            <w:pPr>
              <w:shd w:val="clear" w:color="auto" w:fill="FFFFFF"/>
              <w:jc w:val="center"/>
              <w:rPr>
                <w:sz w:val="28"/>
                <w:szCs w:val="28"/>
              </w:rPr>
            </w:pPr>
            <w:r w:rsidRPr="006A5FBB">
              <w:rPr>
                <w:sz w:val="28"/>
                <w:szCs w:val="28"/>
                <w:lang w:val="uk-UA"/>
              </w:rPr>
              <w:t>-0,0130</w:t>
            </w:r>
          </w:p>
        </w:tc>
        <w:tc>
          <w:tcPr>
            <w:tcW w:w="1178" w:type="dxa"/>
            <w:tcBorders>
              <w:top w:val="single" w:sz="6" w:space="0" w:color="auto"/>
              <w:left w:val="single" w:sz="6" w:space="0" w:color="auto"/>
              <w:bottom w:val="single" w:sz="6" w:space="0" w:color="auto"/>
              <w:right w:val="single" w:sz="6" w:space="0" w:color="auto"/>
            </w:tcBorders>
            <w:shd w:val="clear" w:color="auto" w:fill="FFFFFF"/>
            <w:vAlign w:val="center"/>
          </w:tcPr>
          <w:p w14:paraId="0FF4A7F8" w14:textId="77777777" w:rsidR="00104351" w:rsidRDefault="00104351" w:rsidP="00493200">
            <w:pPr>
              <w:shd w:val="clear" w:color="auto" w:fill="FFFFFF"/>
              <w:jc w:val="center"/>
              <w:rPr>
                <w:sz w:val="28"/>
                <w:szCs w:val="28"/>
                <w:lang w:val="en-US"/>
              </w:rPr>
            </w:pPr>
          </w:p>
          <w:p w14:paraId="37DC8D97" w14:textId="77777777" w:rsidR="00104351" w:rsidRPr="006A5FBB" w:rsidRDefault="00104351" w:rsidP="00493200">
            <w:pPr>
              <w:shd w:val="clear" w:color="auto" w:fill="FFFFFF"/>
              <w:jc w:val="center"/>
              <w:rPr>
                <w:sz w:val="28"/>
                <w:szCs w:val="28"/>
              </w:rPr>
            </w:pPr>
            <w:r w:rsidRPr="006A5FBB">
              <w:rPr>
                <w:sz w:val="28"/>
                <w:szCs w:val="28"/>
                <w:lang w:val="uk-UA"/>
              </w:rPr>
              <w:t>0,00810 100%</w:t>
            </w:r>
          </w:p>
        </w:tc>
        <w:tc>
          <w:tcPr>
            <w:tcW w:w="1583" w:type="dxa"/>
            <w:tcBorders>
              <w:top w:val="single" w:sz="6" w:space="0" w:color="auto"/>
              <w:left w:val="single" w:sz="6" w:space="0" w:color="auto"/>
              <w:bottom w:val="single" w:sz="6" w:space="0" w:color="auto"/>
              <w:right w:val="single" w:sz="6" w:space="0" w:color="auto"/>
            </w:tcBorders>
            <w:shd w:val="clear" w:color="auto" w:fill="FFFFFF"/>
            <w:vAlign w:val="center"/>
          </w:tcPr>
          <w:p w14:paraId="2330B20C" w14:textId="77777777" w:rsidR="00104351" w:rsidRDefault="00104351" w:rsidP="00493200">
            <w:pPr>
              <w:shd w:val="clear" w:color="auto" w:fill="FFFFFF"/>
              <w:jc w:val="center"/>
              <w:rPr>
                <w:sz w:val="28"/>
                <w:szCs w:val="28"/>
                <w:lang w:val="en-US"/>
              </w:rPr>
            </w:pPr>
          </w:p>
          <w:p w14:paraId="1E2B482F" w14:textId="77777777" w:rsidR="00104351" w:rsidRDefault="00104351" w:rsidP="00493200">
            <w:pPr>
              <w:shd w:val="clear" w:color="auto" w:fill="FFFFFF"/>
              <w:jc w:val="center"/>
              <w:rPr>
                <w:sz w:val="28"/>
                <w:szCs w:val="28"/>
                <w:lang w:val="en-US"/>
              </w:rPr>
            </w:pPr>
            <w:r w:rsidRPr="006A5FBB">
              <w:rPr>
                <w:sz w:val="28"/>
                <w:szCs w:val="28"/>
                <w:lang w:val="uk-UA"/>
              </w:rPr>
              <w:t xml:space="preserve">0,0405 </w:t>
            </w:r>
          </w:p>
          <w:p w14:paraId="7D7CF409" w14:textId="77777777" w:rsidR="00104351" w:rsidRPr="006A5FBB" w:rsidRDefault="00104351" w:rsidP="00493200">
            <w:pPr>
              <w:shd w:val="clear" w:color="auto" w:fill="FFFFFF"/>
              <w:jc w:val="center"/>
              <w:rPr>
                <w:sz w:val="28"/>
                <w:szCs w:val="28"/>
              </w:rPr>
            </w:pPr>
            <w:r w:rsidRPr="006A5FBB">
              <w:rPr>
                <w:sz w:val="28"/>
                <w:szCs w:val="28"/>
                <w:lang w:val="uk-UA"/>
              </w:rPr>
              <w:t>100%</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14:paraId="3DAAE99E" w14:textId="77777777" w:rsidR="00104351" w:rsidRDefault="00104351" w:rsidP="00493200">
            <w:pPr>
              <w:shd w:val="clear" w:color="auto" w:fill="FFFFFF"/>
              <w:jc w:val="center"/>
              <w:rPr>
                <w:sz w:val="28"/>
                <w:szCs w:val="28"/>
                <w:lang w:val="en-US"/>
              </w:rPr>
            </w:pPr>
          </w:p>
          <w:p w14:paraId="60D11F0C" w14:textId="77777777" w:rsidR="00104351" w:rsidRPr="006A5FBB" w:rsidRDefault="00104351" w:rsidP="00493200">
            <w:pPr>
              <w:shd w:val="clear" w:color="auto" w:fill="FFFFFF"/>
              <w:jc w:val="center"/>
              <w:rPr>
                <w:sz w:val="28"/>
                <w:szCs w:val="28"/>
              </w:rPr>
            </w:pPr>
            <w:r w:rsidRPr="006A5FBB">
              <w:rPr>
                <w:sz w:val="28"/>
                <w:szCs w:val="28"/>
                <w:lang w:val="uk-UA"/>
              </w:rPr>
              <w:t>-0,0324 0,00%</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14:paraId="51A10898" w14:textId="77777777" w:rsidR="00104351" w:rsidRPr="006A5FBB" w:rsidRDefault="00104351" w:rsidP="00493200">
            <w:pPr>
              <w:shd w:val="clear" w:color="auto" w:fill="FFFFFF"/>
              <w:jc w:val="center"/>
              <w:rPr>
                <w:sz w:val="28"/>
                <w:szCs w:val="28"/>
              </w:rPr>
            </w:pPr>
            <w:r w:rsidRPr="006A5FBB">
              <w:rPr>
                <w:sz w:val="28"/>
                <w:szCs w:val="28"/>
                <w:lang w:val="uk-UA"/>
              </w:rPr>
              <w:t>0,0439</w:t>
            </w:r>
          </w:p>
        </w:tc>
      </w:tr>
      <w:tr w:rsidR="00104351" w:rsidRPr="006A5FBB" w14:paraId="355A2863" w14:textId="77777777" w:rsidTr="00493200">
        <w:tblPrEx>
          <w:tblCellMar>
            <w:top w:w="0" w:type="dxa"/>
            <w:bottom w:w="0" w:type="dxa"/>
          </w:tblCellMar>
        </w:tblPrEx>
        <w:trPr>
          <w:trHeight w:val="744"/>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14:paraId="32A29D1B" w14:textId="77777777" w:rsidR="00104351" w:rsidRPr="006A5FBB" w:rsidRDefault="00104351" w:rsidP="00493200">
            <w:pPr>
              <w:shd w:val="clear" w:color="auto" w:fill="FFFFFF"/>
              <w:jc w:val="center"/>
              <w:rPr>
                <w:sz w:val="28"/>
                <w:szCs w:val="28"/>
              </w:rPr>
            </w:pPr>
            <w:r w:rsidRPr="006A5FBB">
              <w:rPr>
                <w:sz w:val="28"/>
                <w:szCs w:val="28"/>
                <w:lang w:val="uk-UA"/>
              </w:rPr>
              <w:t>Водозбір р.Уссурі</w:t>
            </w:r>
          </w:p>
        </w:tc>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14:paraId="2371E68F" w14:textId="77777777" w:rsidR="00104351" w:rsidRPr="006A5FBB" w:rsidRDefault="00104351" w:rsidP="00493200">
            <w:pPr>
              <w:shd w:val="clear" w:color="auto" w:fill="FFFFFF"/>
              <w:jc w:val="center"/>
              <w:rPr>
                <w:sz w:val="28"/>
                <w:szCs w:val="28"/>
              </w:rPr>
            </w:pPr>
            <w:r w:rsidRPr="006A5FBB">
              <w:rPr>
                <w:sz w:val="28"/>
                <w:szCs w:val="28"/>
                <w:lang w:val="uk-UA"/>
              </w:rPr>
              <w:t>0,0100</w:t>
            </w:r>
          </w:p>
        </w:tc>
        <w:tc>
          <w:tcPr>
            <w:tcW w:w="1178" w:type="dxa"/>
            <w:tcBorders>
              <w:top w:val="single" w:sz="6" w:space="0" w:color="auto"/>
              <w:left w:val="single" w:sz="6" w:space="0" w:color="auto"/>
              <w:bottom w:val="single" w:sz="6" w:space="0" w:color="auto"/>
              <w:right w:val="single" w:sz="6" w:space="0" w:color="auto"/>
            </w:tcBorders>
            <w:shd w:val="clear" w:color="auto" w:fill="FFFFFF"/>
            <w:vAlign w:val="center"/>
          </w:tcPr>
          <w:p w14:paraId="63A6B5F1" w14:textId="77777777" w:rsidR="00104351" w:rsidRDefault="00104351" w:rsidP="00493200">
            <w:pPr>
              <w:shd w:val="clear" w:color="auto" w:fill="FFFFFF"/>
              <w:jc w:val="center"/>
              <w:rPr>
                <w:sz w:val="28"/>
                <w:szCs w:val="28"/>
                <w:lang w:val="en-US"/>
              </w:rPr>
            </w:pPr>
          </w:p>
          <w:p w14:paraId="0D9ECF06" w14:textId="77777777" w:rsidR="00104351" w:rsidRPr="006A5FBB" w:rsidRDefault="00104351" w:rsidP="00493200">
            <w:pPr>
              <w:shd w:val="clear" w:color="auto" w:fill="FFFFFF"/>
              <w:jc w:val="center"/>
              <w:rPr>
                <w:sz w:val="28"/>
                <w:szCs w:val="28"/>
              </w:rPr>
            </w:pPr>
            <w:r w:rsidRPr="006A5FBB">
              <w:rPr>
                <w:sz w:val="28"/>
                <w:szCs w:val="28"/>
                <w:lang w:val="uk-UA"/>
              </w:rPr>
              <w:t>0,00929 100%</w:t>
            </w:r>
          </w:p>
        </w:tc>
        <w:tc>
          <w:tcPr>
            <w:tcW w:w="1583" w:type="dxa"/>
            <w:tcBorders>
              <w:top w:val="single" w:sz="6" w:space="0" w:color="auto"/>
              <w:left w:val="single" w:sz="6" w:space="0" w:color="auto"/>
              <w:bottom w:val="single" w:sz="6" w:space="0" w:color="auto"/>
              <w:right w:val="single" w:sz="6" w:space="0" w:color="auto"/>
            </w:tcBorders>
            <w:shd w:val="clear" w:color="auto" w:fill="FFFFFF"/>
            <w:vAlign w:val="center"/>
          </w:tcPr>
          <w:p w14:paraId="2078BEF2" w14:textId="77777777" w:rsidR="00104351" w:rsidRDefault="00104351" w:rsidP="00493200">
            <w:pPr>
              <w:shd w:val="clear" w:color="auto" w:fill="FFFFFF"/>
              <w:jc w:val="center"/>
              <w:rPr>
                <w:sz w:val="28"/>
                <w:szCs w:val="28"/>
                <w:lang w:val="en-US"/>
              </w:rPr>
            </w:pPr>
          </w:p>
          <w:p w14:paraId="5342125E" w14:textId="77777777" w:rsidR="00104351" w:rsidRDefault="00104351" w:rsidP="00493200">
            <w:pPr>
              <w:shd w:val="clear" w:color="auto" w:fill="FFFFFF"/>
              <w:jc w:val="center"/>
              <w:rPr>
                <w:sz w:val="28"/>
                <w:szCs w:val="28"/>
                <w:lang w:val="en-US"/>
              </w:rPr>
            </w:pPr>
            <w:r w:rsidRPr="006A5FBB">
              <w:rPr>
                <w:sz w:val="28"/>
                <w:szCs w:val="28"/>
                <w:lang w:val="uk-UA"/>
              </w:rPr>
              <w:t xml:space="preserve">0,034 </w:t>
            </w:r>
          </w:p>
          <w:p w14:paraId="28C792CA" w14:textId="77777777" w:rsidR="00104351" w:rsidRPr="00160839" w:rsidRDefault="00104351" w:rsidP="00493200">
            <w:pPr>
              <w:shd w:val="clear" w:color="auto" w:fill="FFFFFF"/>
              <w:jc w:val="center"/>
              <w:rPr>
                <w:sz w:val="28"/>
                <w:szCs w:val="28"/>
                <w:lang w:val="en-US"/>
              </w:rPr>
            </w:pPr>
            <w:r w:rsidRPr="006A5FBB">
              <w:rPr>
                <w:sz w:val="28"/>
                <w:szCs w:val="28"/>
                <w:lang w:val="uk-UA"/>
              </w:rPr>
              <w:t>100%</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14:paraId="0B5725C7" w14:textId="77777777" w:rsidR="00104351" w:rsidRDefault="00104351" w:rsidP="00493200">
            <w:pPr>
              <w:shd w:val="clear" w:color="auto" w:fill="FFFFFF"/>
              <w:jc w:val="center"/>
              <w:rPr>
                <w:sz w:val="28"/>
                <w:szCs w:val="28"/>
                <w:lang w:val="en-US"/>
              </w:rPr>
            </w:pPr>
          </w:p>
          <w:p w14:paraId="29510754" w14:textId="77777777" w:rsidR="00104351" w:rsidRPr="006A5FBB" w:rsidRDefault="00104351" w:rsidP="00493200">
            <w:pPr>
              <w:shd w:val="clear" w:color="auto" w:fill="FFFFFF"/>
              <w:jc w:val="center"/>
              <w:rPr>
                <w:sz w:val="28"/>
                <w:szCs w:val="28"/>
              </w:rPr>
            </w:pPr>
            <w:r w:rsidRPr="006A5FBB">
              <w:rPr>
                <w:sz w:val="28"/>
                <w:szCs w:val="28"/>
                <w:lang w:val="uk-UA"/>
              </w:rPr>
              <w:t>-0,0247 0,00%</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14:paraId="2492F8A9" w14:textId="77777777" w:rsidR="00104351" w:rsidRPr="006A5FBB" w:rsidRDefault="00104351" w:rsidP="00493200">
            <w:pPr>
              <w:shd w:val="clear" w:color="auto" w:fill="FFFFFF"/>
              <w:jc w:val="center"/>
              <w:rPr>
                <w:sz w:val="28"/>
                <w:szCs w:val="28"/>
              </w:rPr>
            </w:pPr>
            <w:r w:rsidRPr="006A5FBB">
              <w:rPr>
                <w:sz w:val="28"/>
                <w:szCs w:val="28"/>
                <w:lang w:val="uk-UA"/>
              </w:rPr>
              <w:t>0,0261</w:t>
            </w:r>
          </w:p>
        </w:tc>
      </w:tr>
    </w:tbl>
    <w:p w14:paraId="5ECC3242" w14:textId="77777777" w:rsidR="00104351" w:rsidRDefault="00104351" w:rsidP="00104351">
      <w:pPr>
        <w:shd w:val="clear" w:color="auto" w:fill="FFFFFF"/>
        <w:jc w:val="both"/>
        <w:rPr>
          <w:sz w:val="28"/>
          <w:szCs w:val="28"/>
          <w:lang w:val="uk-UA"/>
        </w:rPr>
      </w:pPr>
    </w:p>
    <w:p w14:paraId="5AB0F514" w14:textId="77777777" w:rsidR="00104351" w:rsidRDefault="00104351" w:rsidP="00104351">
      <w:pPr>
        <w:shd w:val="clear" w:color="auto" w:fill="FFFFFF"/>
        <w:jc w:val="both"/>
        <w:rPr>
          <w:sz w:val="28"/>
          <w:szCs w:val="28"/>
          <w:lang w:val="uk-UA"/>
        </w:rPr>
      </w:pPr>
    </w:p>
    <w:p w14:paraId="51B6D7B5" w14:textId="77777777" w:rsidR="00104351" w:rsidRPr="006A5FBB" w:rsidRDefault="00104351" w:rsidP="00104351">
      <w:pPr>
        <w:shd w:val="clear" w:color="auto" w:fill="FFFFFF"/>
        <w:ind w:firstLine="720"/>
        <w:jc w:val="both"/>
        <w:rPr>
          <w:sz w:val="28"/>
          <w:szCs w:val="28"/>
          <w:lang w:val="uk-UA"/>
        </w:rPr>
      </w:pPr>
      <w:r w:rsidRPr="006A5FBB">
        <w:rPr>
          <w:sz w:val="28"/>
          <w:szCs w:val="28"/>
          <w:lang w:val="uk-UA"/>
        </w:rPr>
        <w:t>Для визначення головних чинників формування річного стоку на водозборі були застосовані результати розкладання матриці коваріацій річного стоку в базисі власних векторів. Просторовий розподіл вагових коефіцієнтів кожної з компонент (базисних функцій) є детермінованим й відображає головні особливості  статистичної структури  поля  досліджуваної  величини.   Вагові</w:t>
      </w:r>
    </w:p>
    <w:p w14:paraId="6E7E139E" w14:textId="77777777" w:rsidR="00104351" w:rsidRPr="006A5FBB" w:rsidRDefault="00104351" w:rsidP="00104351">
      <w:pPr>
        <w:shd w:val="clear" w:color="auto" w:fill="FFFFFF"/>
        <w:jc w:val="both"/>
        <w:rPr>
          <w:sz w:val="28"/>
          <w:szCs w:val="28"/>
          <w:lang w:val="uk-UA"/>
        </w:rPr>
        <w:sectPr w:rsidR="00104351" w:rsidRPr="006A5FBB" w:rsidSect="00D9721B">
          <w:pgSz w:w="11909" w:h="16834"/>
          <w:pgMar w:top="1134" w:right="1134" w:bottom="1134" w:left="1134" w:header="720" w:footer="720" w:gutter="0"/>
          <w:cols w:space="720"/>
          <w:noEndnote/>
        </w:sectPr>
      </w:pPr>
    </w:p>
    <w:p w14:paraId="75C37E92" w14:textId="77777777" w:rsidR="00104351" w:rsidRDefault="00104351" w:rsidP="00104351">
      <w:pPr>
        <w:shd w:val="clear" w:color="auto" w:fill="FFFFFF"/>
        <w:jc w:val="both"/>
        <w:rPr>
          <w:sz w:val="28"/>
          <w:szCs w:val="28"/>
          <w:lang w:val="uk-UA"/>
        </w:rPr>
      </w:pPr>
      <w:r w:rsidRPr="00160839">
        <w:rPr>
          <w:sz w:val="28"/>
          <w:szCs w:val="28"/>
          <w:lang w:val="uk-UA"/>
        </w:rPr>
        <w:lastRenderedPageBreak/>
        <w:t xml:space="preserve">коефіцієнти кожної </w:t>
      </w:r>
      <w:r w:rsidRPr="00160839">
        <w:rPr>
          <w:position w:val="-6"/>
          <w:sz w:val="28"/>
          <w:szCs w:val="28"/>
          <w:lang w:val="uk-UA"/>
        </w:rPr>
        <w:object w:dxaOrig="220" w:dyaOrig="300" w14:anchorId="0899FE05">
          <v:shape id="_x0000_i1075" type="#_x0000_t75" style="width:11.25pt;height:15pt" o:ole="">
            <v:imagedata r:id="rId110" o:title=""/>
          </v:shape>
          <o:OLEObject Type="Embed" ProgID="Equation.3" ShapeID="_x0000_i1075" DrawAspect="Content" ObjectID="_1489491621" r:id="rId111"/>
        </w:object>
      </w:r>
      <w:r w:rsidRPr="00160839">
        <w:rPr>
          <w:iCs/>
          <w:sz w:val="28"/>
          <w:szCs w:val="28"/>
          <w:lang w:val="uk-UA"/>
        </w:rPr>
        <w:t xml:space="preserve"> - </w:t>
      </w:r>
      <w:r w:rsidRPr="00160839">
        <w:rPr>
          <w:sz w:val="28"/>
          <w:szCs w:val="28"/>
          <w:lang w:val="uk-UA"/>
        </w:rPr>
        <w:t xml:space="preserve">тої компоненти розкладання матриці коваріацій за ПОФ містять у собі інформацію про внесок цієї компоненти у формування річного стоку на </w:t>
      </w:r>
      <w:r w:rsidRPr="00160839">
        <w:rPr>
          <w:iCs/>
          <w:position w:val="-6"/>
          <w:sz w:val="28"/>
          <w:szCs w:val="28"/>
          <w:lang w:val="uk-UA"/>
        </w:rPr>
        <w:object w:dxaOrig="160" w:dyaOrig="279" w14:anchorId="16B2CCC7">
          <v:shape id="_x0000_i1076" type="#_x0000_t75" style="width:8.25pt;height:14.25pt" o:ole="">
            <v:imagedata r:id="rId112" o:title=""/>
          </v:shape>
          <o:OLEObject Type="Embed" ProgID="Equation.3" ShapeID="_x0000_i1076" DrawAspect="Content" ObjectID="_1489491622" r:id="rId113"/>
        </w:object>
      </w:r>
      <w:r w:rsidRPr="00160839">
        <w:rPr>
          <w:iCs/>
          <w:sz w:val="28"/>
          <w:szCs w:val="28"/>
          <w:lang w:val="uk-UA"/>
        </w:rPr>
        <w:t xml:space="preserve">- </w:t>
      </w:r>
      <w:r w:rsidRPr="00160839">
        <w:rPr>
          <w:sz w:val="28"/>
          <w:szCs w:val="28"/>
          <w:lang w:val="uk-UA"/>
        </w:rPr>
        <w:t>тому водозборі. Кожна з компонент являє собою математичне представлення впливу зовнішнього фізичного процесу заданого масштабу на формування полів річного стоку. Таким чином, вагові коефіцієнти перших компо</w:t>
      </w:r>
      <w:r>
        <w:rPr>
          <w:sz w:val="28"/>
          <w:szCs w:val="28"/>
          <w:lang w:val="uk-UA"/>
        </w:rPr>
        <w:t>нент розкладання можуть бути зв</w:t>
      </w:r>
      <w:r w:rsidRPr="00160839">
        <w:rPr>
          <w:sz w:val="28"/>
          <w:szCs w:val="28"/>
          <w:lang w:val="uk-UA"/>
        </w:rPr>
        <w:t xml:space="preserve">’язані з кількісними показниками умов формування стоку на водозборі (Карасьов И.Ф., </w:t>
      </w:r>
      <w:r>
        <w:rPr>
          <w:sz w:val="28"/>
          <w:szCs w:val="28"/>
          <w:lang w:val="uk-UA"/>
        </w:rPr>
        <w:t>Савельєва Л.Н.,</w:t>
      </w:r>
      <w:r w:rsidRPr="00160839">
        <w:rPr>
          <w:sz w:val="28"/>
          <w:szCs w:val="28"/>
          <w:lang w:val="uk-UA"/>
        </w:rPr>
        <w:t>1992; Лобода Н.С.,2005). Це дозволяє виділити найбільш значущі чинники на рівні головних фізичних процесів різних масштабів, які обумовлюють просторовий розподіл величин стоку.</w:t>
      </w:r>
    </w:p>
    <w:p w14:paraId="67DB8FB6" w14:textId="77777777" w:rsidR="00104351" w:rsidRPr="00221C81" w:rsidRDefault="00104351" w:rsidP="00104351">
      <w:pPr>
        <w:shd w:val="clear" w:color="auto" w:fill="FFFFFF"/>
        <w:ind w:firstLine="720"/>
        <w:jc w:val="both"/>
        <w:rPr>
          <w:sz w:val="28"/>
          <w:szCs w:val="28"/>
          <w:lang w:val="uk-UA"/>
        </w:rPr>
      </w:pPr>
      <w:r>
        <w:rPr>
          <w:sz w:val="28"/>
          <w:szCs w:val="28"/>
          <w:lang w:val="uk-UA"/>
        </w:rPr>
        <w:t>Для пошуку зв</w:t>
      </w:r>
      <w:r w:rsidRPr="006A5FBB">
        <w:rPr>
          <w:sz w:val="28"/>
          <w:szCs w:val="28"/>
          <w:lang w:val="uk-UA"/>
        </w:rPr>
        <w:t>’язків був застосований метод регресійного аналізу з покроковим добором оптимального складу предикторів. Створення самої регресійної моделі є статистичною задачею, але включення до моделі великої кількості предикторів не означає, що отримані результати будуть найкращими. Серед потенційних преди</w:t>
      </w:r>
      <w:r>
        <w:rPr>
          <w:sz w:val="28"/>
          <w:szCs w:val="28"/>
          <w:lang w:val="uk-UA"/>
        </w:rPr>
        <w:t>кторів можуть бути такі, що пов</w:t>
      </w:r>
      <w:r w:rsidRPr="006A5FBB">
        <w:rPr>
          <w:sz w:val="28"/>
          <w:szCs w:val="28"/>
          <w:lang w:val="uk-UA"/>
        </w:rPr>
        <w:t xml:space="preserve">’язані між </w:t>
      </w:r>
      <w:r>
        <w:rPr>
          <w:sz w:val="28"/>
          <w:szCs w:val="28"/>
          <w:lang w:val="uk-UA"/>
        </w:rPr>
        <w:t>собою високими кореляційними зв</w:t>
      </w:r>
      <w:r w:rsidRPr="006A5FBB">
        <w:rPr>
          <w:sz w:val="28"/>
          <w:szCs w:val="28"/>
          <w:lang w:val="uk-UA"/>
        </w:rPr>
        <w:t xml:space="preserve">’язками. З цієї причини вихідна матриця кореляцій може бути погано обумовленою. </w:t>
      </w:r>
      <w:r>
        <w:rPr>
          <w:sz w:val="28"/>
          <w:szCs w:val="28"/>
          <w:lang w:val="uk-UA"/>
        </w:rPr>
        <w:t>“</w:t>
      </w:r>
      <w:r w:rsidRPr="006A5FBB">
        <w:rPr>
          <w:sz w:val="28"/>
          <w:szCs w:val="28"/>
          <w:lang w:val="uk-UA"/>
        </w:rPr>
        <w:t>Просіювання</w:t>
      </w:r>
      <w:r>
        <w:rPr>
          <w:sz w:val="28"/>
          <w:szCs w:val="28"/>
          <w:lang w:val="uk-UA"/>
        </w:rPr>
        <w:t>”</w:t>
      </w:r>
      <w:r w:rsidRPr="006A5FBB">
        <w:rPr>
          <w:sz w:val="28"/>
          <w:szCs w:val="28"/>
          <w:lang w:val="uk-UA"/>
        </w:rPr>
        <w:t xml:space="preserve"> предикторів відбувалося на основі частинних коефіцієнтів кореляції. Як потенційні предиктори регресійної моделі були прийняті: умовні координати центрів тяжіння водозборів </w:t>
      </w:r>
      <w:r w:rsidRPr="00221C81">
        <w:rPr>
          <w:iCs/>
          <w:sz w:val="28"/>
          <w:szCs w:val="28"/>
          <w:lang w:val="uk-UA"/>
        </w:rPr>
        <w:t>(</w:t>
      </w:r>
      <w:r w:rsidRPr="00221C81">
        <w:rPr>
          <w:iCs/>
          <w:position w:val="-10"/>
          <w:sz w:val="28"/>
          <w:szCs w:val="28"/>
          <w:lang w:val="uk-UA"/>
        </w:rPr>
        <w:object w:dxaOrig="240" w:dyaOrig="279" w14:anchorId="6466A24B">
          <v:shape id="_x0000_i1077" type="#_x0000_t75" style="width:12pt;height:14.25pt" o:ole="">
            <v:imagedata r:id="rId114" o:title=""/>
          </v:shape>
          <o:OLEObject Type="Embed" ProgID="Equation.3" ShapeID="_x0000_i1077" DrawAspect="Content" ObjectID="_1489491623" r:id="rId115"/>
        </w:object>
      </w:r>
      <w:r w:rsidRPr="00221C81">
        <w:rPr>
          <w:iCs/>
          <w:sz w:val="28"/>
          <w:szCs w:val="28"/>
          <w:lang w:val="uk-UA"/>
        </w:rPr>
        <w:t xml:space="preserve"> -</w:t>
      </w:r>
      <w:r>
        <w:rPr>
          <w:iCs/>
          <w:sz w:val="28"/>
          <w:szCs w:val="28"/>
          <w:lang w:val="uk-UA"/>
        </w:rPr>
        <w:t xml:space="preserve"> </w:t>
      </w:r>
      <w:r w:rsidRPr="00221C81">
        <w:rPr>
          <w:sz w:val="28"/>
          <w:szCs w:val="28"/>
          <w:lang w:val="uk-UA"/>
        </w:rPr>
        <w:t xml:space="preserve">широта,м; </w:t>
      </w:r>
      <w:r w:rsidRPr="00221C81">
        <w:rPr>
          <w:position w:val="-6"/>
          <w:sz w:val="28"/>
          <w:szCs w:val="28"/>
          <w:lang w:val="uk-UA"/>
        </w:rPr>
        <w:object w:dxaOrig="240" w:dyaOrig="300" w14:anchorId="506CF355">
          <v:shape id="_x0000_i1078" type="#_x0000_t75" style="width:12pt;height:15pt" o:ole="">
            <v:imagedata r:id="rId116" o:title=""/>
          </v:shape>
          <o:OLEObject Type="Embed" ProgID="Equation.3" ShapeID="_x0000_i1078" DrawAspect="Content" ObjectID="_1489491624" r:id="rId117"/>
        </w:object>
      </w:r>
      <w:r w:rsidRPr="00221C81">
        <w:rPr>
          <w:sz w:val="28"/>
          <w:szCs w:val="28"/>
          <w:lang w:val="uk-UA"/>
        </w:rPr>
        <w:t xml:space="preserve">-довгота,м); логарифм площі водозбору </w:t>
      </w:r>
      <w:r w:rsidRPr="00221C81">
        <w:rPr>
          <w:position w:val="-12"/>
          <w:sz w:val="28"/>
          <w:szCs w:val="28"/>
          <w:lang w:val="en-US"/>
        </w:rPr>
        <w:object w:dxaOrig="520" w:dyaOrig="360" w14:anchorId="7EBFE6C8">
          <v:shape id="_x0000_i1079" type="#_x0000_t75" style="width:26.25pt;height:18pt" o:ole="">
            <v:imagedata r:id="rId118" o:title=""/>
          </v:shape>
          <o:OLEObject Type="Embed" ProgID="Equation.3" ShapeID="_x0000_i1079" DrawAspect="Content" ObjectID="_1489491625" r:id="rId119"/>
        </w:object>
      </w:r>
      <w:r w:rsidRPr="00221C81">
        <w:rPr>
          <w:sz w:val="28"/>
          <w:szCs w:val="28"/>
          <w:lang w:val="uk-UA"/>
        </w:rPr>
        <w:t xml:space="preserve">; </w:t>
      </w:r>
      <w:r w:rsidRPr="00221C81">
        <w:rPr>
          <w:position w:val="-4"/>
          <w:sz w:val="28"/>
          <w:szCs w:val="28"/>
          <w:lang w:val="uk-UA"/>
        </w:rPr>
        <w:object w:dxaOrig="320" w:dyaOrig="320" w14:anchorId="23057DDF">
          <v:shape id="_x0000_i1080" type="#_x0000_t75" style="width:15.75pt;height:15.75pt" o:ole="">
            <v:imagedata r:id="rId120" o:title=""/>
          </v:shape>
          <o:OLEObject Type="Embed" ProgID="Equation.3" ShapeID="_x0000_i1080" DrawAspect="Content" ObjectID="_1489491626" r:id="rId121"/>
        </w:object>
      </w:r>
      <w:r w:rsidRPr="00221C81">
        <w:rPr>
          <w:iCs/>
          <w:sz w:val="28"/>
          <w:szCs w:val="28"/>
          <w:lang w:val="uk-UA"/>
        </w:rPr>
        <w:t xml:space="preserve">- </w:t>
      </w:r>
      <w:r w:rsidRPr="00221C81">
        <w:rPr>
          <w:sz w:val="28"/>
          <w:szCs w:val="28"/>
          <w:lang w:val="uk-UA"/>
        </w:rPr>
        <w:t xml:space="preserve">норма річних опадів, мм; середня висота водозбору </w:t>
      </w:r>
      <w:r w:rsidRPr="00221C81">
        <w:rPr>
          <w:position w:val="-12"/>
          <w:sz w:val="28"/>
          <w:szCs w:val="28"/>
          <w:lang w:val="uk-UA"/>
        </w:rPr>
        <w:object w:dxaOrig="620" w:dyaOrig="380" w14:anchorId="24BA8731">
          <v:shape id="_x0000_i1081" type="#_x0000_t75" style="width:30.75pt;height:18.75pt" o:ole="">
            <v:imagedata r:id="rId122" o:title=""/>
          </v:shape>
          <o:OLEObject Type="Embed" ProgID="Equation.3" ShapeID="_x0000_i1081" DrawAspect="Content" ObjectID="_1489491627" r:id="rId123"/>
        </w:object>
      </w:r>
      <w:r w:rsidRPr="00221C81">
        <w:rPr>
          <w:sz w:val="28"/>
          <w:szCs w:val="28"/>
          <w:lang w:val="uk-UA"/>
        </w:rPr>
        <w:t xml:space="preserve">, м; заболоченість </w:t>
      </w:r>
      <w:r w:rsidRPr="00221C81">
        <w:rPr>
          <w:position w:val="-12"/>
          <w:sz w:val="28"/>
          <w:szCs w:val="28"/>
          <w:lang w:val="uk-UA"/>
        </w:rPr>
        <w:object w:dxaOrig="400" w:dyaOrig="380" w14:anchorId="22E1189A">
          <v:shape id="_x0000_i1082" type="#_x0000_t75" style="width:20.25pt;height:18.75pt" o:ole="">
            <v:imagedata r:id="rId124" o:title=""/>
          </v:shape>
          <o:OLEObject Type="Embed" ProgID="Equation.3" ShapeID="_x0000_i1082" DrawAspect="Content" ObjectID="_1489491628" r:id="rId125"/>
        </w:object>
      </w:r>
      <w:r w:rsidRPr="00221C81">
        <w:rPr>
          <w:sz w:val="28"/>
          <w:szCs w:val="28"/>
          <w:lang w:val="uk-UA"/>
        </w:rPr>
        <w:t>,%; залісеність</w:t>
      </w:r>
      <w:r>
        <w:rPr>
          <w:sz w:val="28"/>
          <w:szCs w:val="28"/>
          <w:lang w:val="uk-UA"/>
        </w:rPr>
        <w:t xml:space="preserve"> </w:t>
      </w:r>
      <w:r w:rsidRPr="00221C81">
        <w:rPr>
          <w:position w:val="-12"/>
          <w:sz w:val="28"/>
          <w:szCs w:val="28"/>
          <w:lang w:val="uk-UA"/>
        </w:rPr>
        <w:object w:dxaOrig="440" w:dyaOrig="380" w14:anchorId="30798F75">
          <v:shape id="_x0000_i1083" type="#_x0000_t75" style="width:21.75pt;height:18.75pt" o:ole="">
            <v:imagedata r:id="rId126" o:title=""/>
          </v:shape>
          <o:OLEObject Type="Embed" ProgID="Equation.3" ShapeID="_x0000_i1083" DrawAspect="Content" ObjectID="_1489491629" r:id="rId127"/>
        </w:object>
      </w:r>
      <w:r>
        <w:rPr>
          <w:sz w:val="28"/>
          <w:szCs w:val="28"/>
          <w:lang w:val="uk-UA"/>
        </w:rPr>
        <w:t>, %.</w:t>
      </w:r>
    </w:p>
    <w:p w14:paraId="6D252FE0" w14:textId="77777777" w:rsidR="00104351" w:rsidRPr="00221C81" w:rsidRDefault="00104351" w:rsidP="00104351">
      <w:pPr>
        <w:shd w:val="clear" w:color="auto" w:fill="FFFFFF"/>
        <w:ind w:firstLine="720"/>
        <w:jc w:val="both"/>
        <w:rPr>
          <w:sz w:val="28"/>
          <w:szCs w:val="28"/>
        </w:rPr>
      </w:pPr>
      <w:r w:rsidRPr="006A5FBB">
        <w:rPr>
          <w:sz w:val="28"/>
          <w:szCs w:val="28"/>
          <w:lang w:val="uk-UA"/>
        </w:rPr>
        <w:t>Установлено, що найбільш великомасштабні фізичні процеси, яким відповідає перша та друга компоненти, описують 85% дисперсії вихідних даних. Вагові коефіцієнти першої компоненти розподіляються в залежності від довготи водозборів (</w:t>
      </w:r>
      <w:r w:rsidRPr="00221C81">
        <w:rPr>
          <w:i/>
          <w:sz w:val="28"/>
          <w:szCs w:val="28"/>
          <w:lang w:val="en-US"/>
        </w:rPr>
        <w:t>r</w:t>
      </w:r>
      <w:r>
        <w:rPr>
          <w:sz w:val="28"/>
          <w:szCs w:val="28"/>
          <w:lang w:val="uk-UA"/>
        </w:rPr>
        <w:t xml:space="preserve"> = –</w:t>
      </w:r>
      <w:r w:rsidRPr="006A5FBB">
        <w:rPr>
          <w:sz w:val="28"/>
          <w:szCs w:val="28"/>
          <w:lang w:val="uk-UA"/>
        </w:rPr>
        <w:t xml:space="preserve">0,62), другої </w:t>
      </w:r>
      <w:r>
        <w:rPr>
          <w:sz w:val="28"/>
          <w:szCs w:val="28"/>
          <w:lang w:val="uk-UA"/>
        </w:rPr>
        <w:t>–</w:t>
      </w:r>
      <w:r w:rsidRPr="006A5FBB">
        <w:rPr>
          <w:sz w:val="28"/>
          <w:szCs w:val="28"/>
          <w:lang w:val="uk-UA"/>
        </w:rPr>
        <w:t xml:space="preserve"> від широти (</w:t>
      </w:r>
      <w:r w:rsidRPr="00221C81">
        <w:rPr>
          <w:i/>
          <w:sz w:val="28"/>
          <w:szCs w:val="28"/>
          <w:lang w:val="en-US"/>
        </w:rPr>
        <w:t>r</w:t>
      </w:r>
      <w:r w:rsidRPr="006A5FBB">
        <w:rPr>
          <w:sz w:val="28"/>
          <w:szCs w:val="28"/>
          <w:lang w:val="uk-UA"/>
        </w:rPr>
        <w:t xml:space="preserve"> = </w:t>
      </w:r>
      <w:r>
        <w:rPr>
          <w:sz w:val="28"/>
          <w:szCs w:val="28"/>
          <w:lang w:val="uk-UA"/>
        </w:rPr>
        <w:t>–</w:t>
      </w:r>
      <w:r w:rsidRPr="006A5FBB">
        <w:rPr>
          <w:sz w:val="28"/>
          <w:szCs w:val="28"/>
          <w:lang w:val="uk-UA"/>
        </w:rPr>
        <w:t xml:space="preserve">0,97), третьої </w:t>
      </w:r>
      <w:r>
        <w:rPr>
          <w:sz w:val="28"/>
          <w:szCs w:val="28"/>
          <w:lang w:val="uk-UA"/>
        </w:rPr>
        <w:t>–</w:t>
      </w:r>
      <w:r w:rsidRPr="006A5FBB">
        <w:rPr>
          <w:sz w:val="28"/>
          <w:szCs w:val="28"/>
          <w:lang w:val="uk-UA"/>
        </w:rPr>
        <w:t xml:space="preserve"> від річних опадів </w:t>
      </w:r>
      <w:r w:rsidRPr="00221C81">
        <w:rPr>
          <w:iCs/>
          <w:sz w:val="28"/>
          <w:szCs w:val="28"/>
          <w:lang w:val="uk-UA"/>
        </w:rPr>
        <w:t>(</w:t>
      </w:r>
      <w:r>
        <w:rPr>
          <w:i/>
          <w:iCs/>
          <w:sz w:val="28"/>
          <w:szCs w:val="28"/>
          <w:lang w:val="en-US"/>
        </w:rPr>
        <w:t>r</w:t>
      </w:r>
      <w:r w:rsidRPr="00221C81">
        <w:rPr>
          <w:iCs/>
          <w:sz w:val="28"/>
          <w:szCs w:val="28"/>
          <w:lang w:val="uk-UA"/>
        </w:rPr>
        <w:t xml:space="preserve"> </w:t>
      </w:r>
      <w:r w:rsidRPr="006A5FBB">
        <w:rPr>
          <w:sz w:val="28"/>
          <w:szCs w:val="28"/>
          <w:lang w:val="uk-UA"/>
        </w:rPr>
        <w:t xml:space="preserve">= 0,48), четвертої </w:t>
      </w:r>
      <w:r>
        <w:rPr>
          <w:sz w:val="28"/>
          <w:szCs w:val="28"/>
          <w:lang w:val="uk-UA"/>
        </w:rPr>
        <w:t>–</w:t>
      </w:r>
      <w:r w:rsidRPr="006A5FBB">
        <w:rPr>
          <w:sz w:val="28"/>
          <w:szCs w:val="28"/>
          <w:lang w:val="uk-UA"/>
        </w:rPr>
        <w:t xml:space="preserve"> від середньої висоти водозборів (</w:t>
      </w:r>
      <w:r w:rsidRPr="00221C81">
        <w:rPr>
          <w:i/>
          <w:sz w:val="28"/>
          <w:szCs w:val="28"/>
          <w:lang w:val="en-US"/>
        </w:rPr>
        <w:t>r</w:t>
      </w:r>
      <w:r>
        <w:rPr>
          <w:i/>
          <w:sz w:val="28"/>
          <w:szCs w:val="28"/>
          <w:lang w:val="uk-UA"/>
        </w:rPr>
        <w:t xml:space="preserve"> </w:t>
      </w:r>
      <w:r w:rsidRPr="006A5FBB">
        <w:rPr>
          <w:sz w:val="28"/>
          <w:szCs w:val="28"/>
          <w:lang w:val="uk-UA"/>
        </w:rPr>
        <w:t>= 0,53). Під великомасштабними процесами слід розуміти ,насамперед, атмосферні процеси. Басейн р.Уссурі знаходиться у з</w:t>
      </w:r>
      <w:r>
        <w:rPr>
          <w:sz w:val="28"/>
          <w:szCs w:val="28"/>
          <w:lang w:val="uk-UA"/>
        </w:rPr>
        <w:t>оні дії повітряних течій східно</w:t>
      </w:r>
      <w:r w:rsidRPr="00221C81">
        <w:rPr>
          <w:sz w:val="28"/>
          <w:szCs w:val="28"/>
          <w:lang w:val="uk-UA"/>
        </w:rPr>
        <w:t>-</w:t>
      </w:r>
      <w:r w:rsidRPr="006A5FBB">
        <w:rPr>
          <w:sz w:val="28"/>
          <w:szCs w:val="28"/>
          <w:lang w:val="uk-UA"/>
        </w:rPr>
        <w:t xml:space="preserve">азиатської мусоної системи (Л.Д. Гончарова, Е.М. Серга, Є.П. Школьний, 2005), що пояснює залежність вагових коефіцієнтів першої компоненти розкладання полів за ПОФ від довготи. Особливості просторового розподілу другої базисної функції розглядаються як результат дії помірних та субтропічних мусонів. Як вже зазначалося, нульова ізолінія вагових коефіцієнтів другої компоненти ділить територію на дві частини. У північній частині переважає дія мусона помірних широт, у південній </w:t>
      </w:r>
      <w:r>
        <w:rPr>
          <w:sz w:val="28"/>
          <w:szCs w:val="28"/>
          <w:lang w:val="uk-UA"/>
        </w:rPr>
        <w:t>–</w:t>
      </w:r>
      <w:r w:rsidRPr="006A5FBB">
        <w:rPr>
          <w:sz w:val="28"/>
          <w:szCs w:val="28"/>
          <w:lang w:val="uk-UA"/>
        </w:rPr>
        <w:t xml:space="preserve"> субтропічних.</w:t>
      </w:r>
      <w:r w:rsidRPr="00221C81">
        <w:rPr>
          <w:sz w:val="28"/>
          <w:szCs w:val="28"/>
        </w:rPr>
        <w:t xml:space="preserve"> </w:t>
      </w:r>
      <w:r w:rsidRPr="006A5FBB">
        <w:rPr>
          <w:sz w:val="28"/>
          <w:szCs w:val="28"/>
          <w:lang w:val="uk-UA"/>
        </w:rPr>
        <w:t xml:space="preserve">Зона мусону помірних широт розташовується між </w:t>
      </w:r>
      <w:r w:rsidRPr="00221C81">
        <w:rPr>
          <w:iCs/>
          <w:sz w:val="28"/>
          <w:szCs w:val="28"/>
        </w:rPr>
        <w:t>4</w:t>
      </w:r>
      <w:r w:rsidRPr="00221C81">
        <w:rPr>
          <w:iCs/>
          <w:sz w:val="28"/>
          <w:szCs w:val="28"/>
          <w:lang w:val="uk-UA"/>
        </w:rPr>
        <w:t>5°</w:t>
      </w:r>
      <w:r w:rsidRPr="006A5FBB">
        <w:rPr>
          <w:i/>
          <w:iCs/>
          <w:sz w:val="28"/>
          <w:szCs w:val="28"/>
          <w:lang w:val="uk-UA"/>
        </w:rPr>
        <w:t xml:space="preserve">пн.ш. </w:t>
      </w:r>
      <w:r w:rsidRPr="006A5FBB">
        <w:rPr>
          <w:sz w:val="28"/>
          <w:szCs w:val="28"/>
          <w:lang w:val="uk-UA"/>
        </w:rPr>
        <w:t>та 65°</w:t>
      </w:r>
      <w:r w:rsidRPr="006A5FBB">
        <w:rPr>
          <w:i/>
          <w:iCs/>
          <w:sz w:val="28"/>
          <w:szCs w:val="28"/>
          <w:lang w:val="uk-UA"/>
        </w:rPr>
        <w:t xml:space="preserve">пн.ш. </w:t>
      </w:r>
      <w:r>
        <w:rPr>
          <w:sz w:val="28"/>
          <w:szCs w:val="28"/>
          <w:lang w:val="uk-UA"/>
        </w:rPr>
        <w:t>Зв</w:t>
      </w:r>
      <w:r w:rsidRPr="006A5FBB">
        <w:rPr>
          <w:sz w:val="28"/>
          <w:szCs w:val="28"/>
          <w:lang w:val="uk-UA"/>
        </w:rPr>
        <w:t xml:space="preserve">’язок вагових коефіцієнтів третьої компоненти із нормою річних опадів установлюється за умови виключення водозборів, на формування яких впливають підземні води карстових та тріщинних вод, більша частина яких розташована у Центральному районі (Гарцман І.Н.,1969). Водозбори, в межах яких знаходяться зони розвантаження підземних вод, характеризуються підвищенними </w:t>
      </w:r>
      <w:r>
        <w:rPr>
          <w:sz w:val="28"/>
          <w:szCs w:val="28"/>
        </w:rPr>
        <w:t xml:space="preserve"> </w:t>
      </w:r>
      <w:r w:rsidRPr="006A5FBB">
        <w:rPr>
          <w:sz w:val="28"/>
          <w:szCs w:val="28"/>
          <w:lang w:val="uk-UA"/>
        </w:rPr>
        <w:t xml:space="preserve"> у порівнянні</w:t>
      </w:r>
      <w:r w:rsidRPr="00221C81">
        <w:rPr>
          <w:sz w:val="28"/>
          <w:szCs w:val="28"/>
        </w:rPr>
        <w:t xml:space="preserve">   </w:t>
      </w:r>
      <w:r w:rsidRPr="006A5FBB">
        <w:rPr>
          <w:sz w:val="28"/>
          <w:szCs w:val="28"/>
          <w:lang w:val="uk-UA"/>
        </w:rPr>
        <w:t xml:space="preserve"> з  </w:t>
      </w:r>
      <w:r w:rsidRPr="00221C81">
        <w:rPr>
          <w:sz w:val="28"/>
          <w:szCs w:val="28"/>
        </w:rPr>
        <w:t xml:space="preserve"> </w:t>
      </w:r>
      <w:r w:rsidRPr="006A5FBB">
        <w:rPr>
          <w:sz w:val="28"/>
          <w:szCs w:val="28"/>
          <w:lang w:val="uk-UA"/>
        </w:rPr>
        <w:t xml:space="preserve">іншими </w:t>
      </w:r>
      <w:r w:rsidRPr="00221C81">
        <w:rPr>
          <w:sz w:val="28"/>
          <w:szCs w:val="28"/>
        </w:rPr>
        <w:t xml:space="preserve"> </w:t>
      </w:r>
      <w:r w:rsidRPr="006A5FBB">
        <w:rPr>
          <w:sz w:val="28"/>
          <w:szCs w:val="28"/>
          <w:lang w:val="uk-UA"/>
        </w:rPr>
        <w:t xml:space="preserve"> водозборами  </w:t>
      </w:r>
      <w:r w:rsidRPr="00221C81">
        <w:rPr>
          <w:sz w:val="28"/>
          <w:szCs w:val="28"/>
        </w:rPr>
        <w:t xml:space="preserve"> </w:t>
      </w:r>
      <w:r w:rsidRPr="006A5FBB">
        <w:rPr>
          <w:sz w:val="28"/>
          <w:szCs w:val="28"/>
          <w:lang w:val="uk-UA"/>
        </w:rPr>
        <w:t>коефіцієнтами  стоку.</w:t>
      </w:r>
    </w:p>
    <w:p w14:paraId="46AAA0C2" w14:textId="77777777" w:rsidR="00104351" w:rsidRPr="00221C81" w:rsidRDefault="00104351" w:rsidP="00104351">
      <w:pPr>
        <w:shd w:val="clear" w:color="auto" w:fill="FFFFFF"/>
        <w:jc w:val="both"/>
        <w:rPr>
          <w:sz w:val="28"/>
          <w:szCs w:val="28"/>
        </w:rPr>
      </w:pPr>
    </w:p>
    <w:p w14:paraId="1AE5FA09" w14:textId="77777777" w:rsidR="00104351" w:rsidRPr="006A5FBB" w:rsidRDefault="00104351" w:rsidP="00104351">
      <w:pPr>
        <w:shd w:val="clear" w:color="auto" w:fill="FFFFFF"/>
        <w:jc w:val="both"/>
        <w:rPr>
          <w:sz w:val="28"/>
          <w:szCs w:val="28"/>
        </w:rPr>
      </w:pPr>
      <w:r w:rsidRPr="006A5FBB">
        <w:rPr>
          <w:sz w:val="28"/>
          <w:szCs w:val="28"/>
          <w:lang w:val="uk-UA"/>
        </w:rPr>
        <w:t>Мусони сприяють утворенню мусонних опадів, але не є їх чинником. Для утворення опадів необхідний не тільки великий вологовміст повітря, але й умови для конденсації водяної пари, які складаються за рахунок орографічних висхідних потоків на схилах хребта Сіхоте-Алінь.</w:t>
      </w:r>
    </w:p>
    <w:p w14:paraId="03B5F0A8" w14:textId="77777777" w:rsidR="00104351" w:rsidRPr="006A5FBB" w:rsidRDefault="00104351" w:rsidP="00104351">
      <w:pPr>
        <w:shd w:val="clear" w:color="auto" w:fill="FFFFFF"/>
        <w:ind w:firstLine="720"/>
        <w:jc w:val="both"/>
        <w:rPr>
          <w:sz w:val="28"/>
          <w:szCs w:val="28"/>
        </w:rPr>
      </w:pPr>
      <w:r w:rsidRPr="006A5FBB">
        <w:rPr>
          <w:sz w:val="28"/>
          <w:szCs w:val="28"/>
          <w:lang w:val="uk-UA"/>
        </w:rPr>
        <w:lastRenderedPageBreak/>
        <w:t xml:space="preserve">Надалі для пошуку розрахункових залежностей у межах кожного із виділених районів з синхронними коливаннями стоку був застосований метод регресійного аналізу з покроковим добором оптимального складу предикторів. В результаті досліджень установлено, що для розрахунків </w:t>
      </w:r>
      <w:r w:rsidRPr="00221C81">
        <w:rPr>
          <w:sz w:val="28"/>
          <w:szCs w:val="28"/>
          <w:lang w:val="uk-UA"/>
        </w:rPr>
        <w:t xml:space="preserve">середньобагаторічних </w:t>
      </w:r>
      <w:r w:rsidRPr="006A5FBB">
        <w:rPr>
          <w:sz w:val="28"/>
          <w:szCs w:val="28"/>
          <w:lang w:val="uk-UA"/>
        </w:rPr>
        <w:t xml:space="preserve">величин стоку у Північному та Південному районах достатньо використовувати лише один </w:t>
      </w:r>
      <w:r w:rsidRPr="006A5FBB">
        <w:rPr>
          <w:sz w:val="28"/>
          <w:szCs w:val="28"/>
        </w:rPr>
        <w:t xml:space="preserve">предиктор </w:t>
      </w:r>
      <w:r>
        <w:rPr>
          <w:sz w:val="28"/>
          <w:szCs w:val="28"/>
          <w:lang w:val="uk-UA"/>
        </w:rPr>
        <w:t>–</w:t>
      </w:r>
      <w:r w:rsidRPr="006A5FBB">
        <w:rPr>
          <w:sz w:val="28"/>
          <w:szCs w:val="28"/>
          <w:lang w:val="uk-UA"/>
        </w:rPr>
        <w:t xml:space="preserve"> норму річних опадів:</w:t>
      </w:r>
    </w:p>
    <w:p w14:paraId="75DE1826" w14:textId="77777777" w:rsidR="00104351" w:rsidRDefault="00104351" w:rsidP="00104351">
      <w:pPr>
        <w:shd w:val="clear" w:color="auto" w:fill="FFFFFF"/>
        <w:jc w:val="both"/>
        <w:rPr>
          <w:sz w:val="28"/>
          <w:szCs w:val="28"/>
          <w:lang w:val="uk-UA"/>
        </w:rPr>
      </w:pPr>
      <w:r w:rsidRPr="006A5FBB">
        <w:rPr>
          <w:sz w:val="28"/>
          <w:szCs w:val="28"/>
          <w:lang w:val="uk-UA"/>
        </w:rPr>
        <w:t>- Північний район</w:t>
      </w:r>
    </w:p>
    <w:p w14:paraId="64514FB5" w14:textId="77777777" w:rsidR="00104351" w:rsidRPr="006A5FBB" w:rsidRDefault="00104351" w:rsidP="00104351">
      <w:pPr>
        <w:shd w:val="clear" w:color="auto" w:fill="FFFFFF"/>
        <w:jc w:val="both"/>
        <w:rPr>
          <w:sz w:val="28"/>
          <w:szCs w:val="28"/>
        </w:rPr>
      </w:pPr>
    </w:p>
    <w:p w14:paraId="1E6BADCB" w14:textId="77777777" w:rsidR="00104351" w:rsidRPr="006A5FBB" w:rsidRDefault="00104351" w:rsidP="00104351">
      <w:pPr>
        <w:shd w:val="clear" w:color="auto" w:fill="FFFFFF"/>
        <w:jc w:val="center"/>
        <w:rPr>
          <w:sz w:val="28"/>
          <w:szCs w:val="28"/>
        </w:rPr>
      </w:pPr>
      <w:r>
        <w:rPr>
          <w:sz w:val="28"/>
          <w:szCs w:val="28"/>
          <w:lang w:val="uk-UA"/>
        </w:rPr>
        <w:t xml:space="preserve">                           </w:t>
      </w:r>
      <w:r w:rsidRPr="00221C81">
        <w:rPr>
          <w:position w:val="-12"/>
          <w:sz w:val="28"/>
          <w:szCs w:val="28"/>
          <w:lang w:val="uk-UA"/>
        </w:rPr>
        <w:object w:dxaOrig="5520" w:dyaOrig="400" w14:anchorId="4281483B">
          <v:shape id="_x0000_i1084" type="#_x0000_t75" style="width:276pt;height:20.25pt" o:ole="">
            <v:imagedata r:id="rId128" o:title=""/>
          </v:shape>
          <o:OLEObject Type="Embed" ProgID="Equation.3" ShapeID="_x0000_i1084" DrawAspect="Content" ObjectID="_1489491630" r:id="rId129"/>
        </w:object>
      </w:r>
      <w:r>
        <w:rPr>
          <w:sz w:val="28"/>
          <w:szCs w:val="28"/>
          <w:lang w:val="uk-UA"/>
        </w:rPr>
        <w:t xml:space="preserve">;                          </w:t>
      </w:r>
      <w:r w:rsidRPr="006A5FBB">
        <w:rPr>
          <w:sz w:val="28"/>
          <w:szCs w:val="28"/>
          <w:lang w:val="uk-UA"/>
        </w:rPr>
        <w:t>(7)</w:t>
      </w:r>
    </w:p>
    <w:p w14:paraId="23F712D3" w14:textId="77777777" w:rsidR="00104351" w:rsidRDefault="00104351" w:rsidP="00104351">
      <w:pPr>
        <w:shd w:val="clear" w:color="auto" w:fill="FFFFFF"/>
        <w:jc w:val="both"/>
        <w:rPr>
          <w:sz w:val="28"/>
          <w:szCs w:val="28"/>
          <w:lang w:val="uk-UA"/>
        </w:rPr>
      </w:pPr>
      <w:r w:rsidRPr="00CB7FCB">
        <w:rPr>
          <w:sz w:val="28"/>
          <w:szCs w:val="28"/>
          <w:lang w:val="uk-UA"/>
        </w:rPr>
        <w:t>-</w:t>
      </w:r>
      <w:r>
        <w:rPr>
          <w:sz w:val="28"/>
          <w:szCs w:val="28"/>
          <w:lang w:val="uk-UA"/>
        </w:rPr>
        <w:t xml:space="preserve"> </w:t>
      </w:r>
      <w:r w:rsidRPr="006A5FBB">
        <w:rPr>
          <w:sz w:val="28"/>
          <w:szCs w:val="28"/>
          <w:lang w:val="uk-UA"/>
        </w:rPr>
        <w:t>Південний район</w:t>
      </w:r>
    </w:p>
    <w:p w14:paraId="5899E678" w14:textId="77777777" w:rsidR="00104351" w:rsidRPr="006A5FBB" w:rsidRDefault="00104351" w:rsidP="00104351">
      <w:pPr>
        <w:shd w:val="clear" w:color="auto" w:fill="FFFFFF"/>
        <w:jc w:val="both"/>
        <w:rPr>
          <w:sz w:val="28"/>
          <w:szCs w:val="28"/>
        </w:rPr>
      </w:pPr>
    </w:p>
    <w:p w14:paraId="232B5DD1" w14:textId="77777777" w:rsidR="00104351" w:rsidRPr="004C67EE" w:rsidRDefault="00104351" w:rsidP="00104351">
      <w:pPr>
        <w:shd w:val="clear" w:color="auto" w:fill="FFFFFF"/>
        <w:jc w:val="both"/>
        <w:rPr>
          <w:sz w:val="28"/>
          <w:szCs w:val="28"/>
          <w:lang w:val="uk-UA"/>
        </w:rPr>
      </w:pPr>
      <w:r>
        <w:rPr>
          <w:sz w:val="28"/>
          <w:szCs w:val="28"/>
          <w:lang w:val="uk-UA"/>
        </w:rPr>
        <w:t xml:space="preserve">                           </w:t>
      </w:r>
      <w:r w:rsidRPr="00221C81">
        <w:rPr>
          <w:position w:val="-12"/>
          <w:sz w:val="28"/>
          <w:szCs w:val="28"/>
          <w:lang w:val="uk-UA"/>
        </w:rPr>
        <w:object w:dxaOrig="5220" w:dyaOrig="400" w14:anchorId="74BCD945">
          <v:shape id="_x0000_i1085" type="#_x0000_t75" style="width:261pt;height:20.25pt" o:ole="">
            <v:imagedata r:id="rId130" o:title=""/>
          </v:shape>
          <o:OLEObject Type="Embed" ProgID="Equation.3" ShapeID="_x0000_i1085" DrawAspect="Content" ObjectID="_1489491631" r:id="rId131"/>
        </w:object>
      </w:r>
      <w:r>
        <w:rPr>
          <w:sz w:val="28"/>
          <w:szCs w:val="28"/>
          <w:lang w:val="uk-UA"/>
        </w:rPr>
        <w:t xml:space="preserve">                               </w:t>
      </w:r>
      <w:r w:rsidRPr="006A5FBB">
        <w:rPr>
          <w:sz w:val="28"/>
          <w:szCs w:val="28"/>
          <w:lang w:val="uk-UA"/>
        </w:rPr>
        <w:t>(8)</w:t>
      </w:r>
    </w:p>
    <w:p w14:paraId="51BAD4B2" w14:textId="77777777" w:rsidR="00104351" w:rsidRDefault="00104351" w:rsidP="00104351">
      <w:pPr>
        <w:shd w:val="clear" w:color="auto" w:fill="FFFFFF"/>
        <w:jc w:val="both"/>
        <w:rPr>
          <w:sz w:val="28"/>
          <w:szCs w:val="28"/>
          <w:lang w:val="uk-UA"/>
        </w:rPr>
      </w:pPr>
    </w:p>
    <w:p w14:paraId="077E8C3B" w14:textId="77777777" w:rsidR="00104351" w:rsidRPr="00CB7FCB" w:rsidRDefault="00104351" w:rsidP="00104351">
      <w:pPr>
        <w:shd w:val="clear" w:color="auto" w:fill="FFFFFF"/>
        <w:jc w:val="both"/>
        <w:rPr>
          <w:sz w:val="28"/>
          <w:szCs w:val="28"/>
          <w:lang w:val="uk-UA"/>
        </w:rPr>
      </w:pPr>
      <w:r>
        <w:rPr>
          <w:sz w:val="28"/>
          <w:szCs w:val="28"/>
          <w:lang w:val="uk-UA"/>
        </w:rPr>
        <w:t>де</w:t>
      </w:r>
      <w:r w:rsidRPr="006A5FBB">
        <w:rPr>
          <w:sz w:val="28"/>
          <w:szCs w:val="28"/>
          <w:lang w:val="uk-UA"/>
        </w:rPr>
        <w:t xml:space="preserve"> </w:t>
      </w:r>
      <w:r>
        <w:rPr>
          <w:i/>
          <w:iCs/>
          <w:sz w:val="28"/>
          <w:szCs w:val="28"/>
          <w:lang w:val="en-US"/>
        </w:rPr>
        <w:t>r</w:t>
      </w:r>
      <w:r w:rsidRPr="00CB7FCB">
        <w:rPr>
          <w:i/>
          <w:iCs/>
          <w:sz w:val="28"/>
          <w:szCs w:val="28"/>
          <w:lang w:val="uk-UA"/>
        </w:rPr>
        <w:t xml:space="preserve"> </w:t>
      </w:r>
      <w:r w:rsidRPr="006A5FBB">
        <w:rPr>
          <w:sz w:val="28"/>
          <w:szCs w:val="28"/>
          <w:lang w:val="uk-UA"/>
        </w:rPr>
        <w:t xml:space="preserve">- коефіцієнт кореляції; </w:t>
      </w:r>
      <w:r w:rsidRPr="00CB7FCB">
        <w:rPr>
          <w:position w:val="-6"/>
          <w:sz w:val="28"/>
          <w:szCs w:val="28"/>
          <w:lang w:val="uk-UA"/>
        </w:rPr>
        <w:object w:dxaOrig="240" w:dyaOrig="300" w14:anchorId="0BE8241B">
          <v:shape id="_x0000_i1086" type="#_x0000_t75" style="width:12pt;height:15pt" o:ole="">
            <v:imagedata r:id="rId132" o:title=""/>
          </v:shape>
          <o:OLEObject Type="Embed" ProgID="Equation.3" ShapeID="_x0000_i1086" DrawAspect="Content" ObjectID="_1489491632" r:id="rId133"/>
        </w:object>
      </w:r>
      <w:r w:rsidRPr="00CB7FCB">
        <w:rPr>
          <w:iCs/>
          <w:sz w:val="28"/>
          <w:szCs w:val="28"/>
          <w:lang w:val="uk-UA"/>
        </w:rPr>
        <w:t xml:space="preserve">- </w:t>
      </w:r>
      <w:r w:rsidRPr="006A5FBB">
        <w:rPr>
          <w:sz w:val="28"/>
          <w:szCs w:val="28"/>
          <w:lang w:val="uk-UA"/>
        </w:rPr>
        <w:t>середнє відносне відхилення вихідних і</w:t>
      </w:r>
      <w:r w:rsidRPr="00CB7FCB">
        <w:rPr>
          <w:sz w:val="28"/>
          <w:szCs w:val="28"/>
          <w:lang w:val="uk-UA"/>
        </w:rPr>
        <w:t xml:space="preserve"> </w:t>
      </w:r>
      <w:r w:rsidRPr="006A5FBB">
        <w:rPr>
          <w:sz w:val="28"/>
          <w:szCs w:val="28"/>
          <w:lang w:val="uk-UA"/>
        </w:rPr>
        <w:t>розрахункових величин, %.</w:t>
      </w:r>
    </w:p>
    <w:p w14:paraId="1CD66590" w14:textId="77777777" w:rsidR="00104351" w:rsidRDefault="00104351" w:rsidP="00104351">
      <w:pPr>
        <w:shd w:val="clear" w:color="auto" w:fill="FFFFFF"/>
        <w:ind w:firstLine="720"/>
        <w:jc w:val="both"/>
        <w:rPr>
          <w:sz w:val="28"/>
          <w:szCs w:val="28"/>
          <w:lang w:val="uk-UA"/>
        </w:rPr>
      </w:pPr>
      <w:r w:rsidRPr="006A5FBB">
        <w:rPr>
          <w:sz w:val="28"/>
          <w:szCs w:val="28"/>
          <w:lang w:val="uk-UA"/>
        </w:rPr>
        <w:t xml:space="preserve">У Центральному районі виявлений вплив карстових та тріщинно-пластових вод на формування річного стоку. Такі підземні води розміщені </w:t>
      </w:r>
      <w:r>
        <w:rPr>
          <w:sz w:val="28"/>
          <w:szCs w:val="28"/>
          <w:lang w:val="uk-UA"/>
        </w:rPr>
        <w:t>“</w:t>
      </w:r>
      <w:r w:rsidRPr="00CB7FCB">
        <w:rPr>
          <w:sz w:val="28"/>
          <w:szCs w:val="28"/>
        </w:rPr>
        <w:t>плямисто</w:t>
      </w:r>
      <w:r>
        <w:rPr>
          <w:sz w:val="28"/>
          <w:szCs w:val="28"/>
          <w:lang w:val="uk-UA"/>
        </w:rPr>
        <w:t xml:space="preserve">” </w:t>
      </w:r>
      <w:r w:rsidRPr="006A5FBB">
        <w:rPr>
          <w:sz w:val="28"/>
          <w:szCs w:val="28"/>
          <w:lang w:val="uk-UA"/>
        </w:rPr>
        <w:t>і забезпечують на окремих водозборах відхилення величин стоку від загально установлених залежностей. Саме через гідрогеологічні фа</w:t>
      </w:r>
      <w:r>
        <w:rPr>
          <w:sz w:val="28"/>
          <w:szCs w:val="28"/>
          <w:lang w:val="uk-UA"/>
        </w:rPr>
        <w:t>ктори тіснота кореляційного зв’</w:t>
      </w:r>
      <w:r w:rsidRPr="006A5FBB">
        <w:rPr>
          <w:sz w:val="28"/>
          <w:szCs w:val="28"/>
          <w:lang w:val="uk-UA"/>
        </w:rPr>
        <w:t>язку середньобагаторічних величин стоку з нормами опадів дорівнює лише 0,42</w:t>
      </w:r>
    </w:p>
    <w:p w14:paraId="68030CA4" w14:textId="77777777" w:rsidR="00104351" w:rsidRPr="006A5FBB" w:rsidRDefault="00104351" w:rsidP="00104351">
      <w:pPr>
        <w:shd w:val="clear" w:color="auto" w:fill="FFFFFF"/>
        <w:ind w:firstLine="720"/>
        <w:jc w:val="both"/>
        <w:rPr>
          <w:sz w:val="28"/>
          <w:szCs w:val="28"/>
        </w:rPr>
      </w:pPr>
    </w:p>
    <w:p w14:paraId="5808ECC8" w14:textId="77777777" w:rsidR="00104351" w:rsidRPr="006A5FBB" w:rsidRDefault="00104351" w:rsidP="00104351">
      <w:pPr>
        <w:shd w:val="clear" w:color="auto" w:fill="FFFFFF"/>
        <w:jc w:val="both"/>
        <w:rPr>
          <w:sz w:val="28"/>
          <w:szCs w:val="28"/>
        </w:rPr>
      </w:pPr>
      <w:r>
        <w:rPr>
          <w:sz w:val="28"/>
          <w:szCs w:val="28"/>
          <w:lang w:val="uk-UA"/>
        </w:rPr>
        <w:t xml:space="preserve">                          </w:t>
      </w:r>
      <w:r w:rsidRPr="00221C81">
        <w:rPr>
          <w:position w:val="-12"/>
          <w:sz w:val="28"/>
          <w:szCs w:val="28"/>
          <w:lang w:val="uk-UA"/>
        </w:rPr>
        <w:object w:dxaOrig="5560" w:dyaOrig="400" w14:anchorId="63BDD2FC">
          <v:shape id="_x0000_i1087" type="#_x0000_t75" style="width:278.25pt;height:20.25pt" o:ole="">
            <v:imagedata r:id="rId134" o:title=""/>
          </v:shape>
          <o:OLEObject Type="Embed" ProgID="Equation.3" ShapeID="_x0000_i1087" DrawAspect="Content" ObjectID="_1489491633" r:id="rId135"/>
        </w:object>
      </w:r>
      <w:r>
        <w:rPr>
          <w:sz w:val="28"/>
          <w:szCs w:val="28"/>
          <w:lang w:val="uk-UA"/>
        </w:rPr>
        <w:t xml:space="preserve">.                          </w:t>
      </w:r>
      <w:r w:rsidRPr="006A5FBB">
        <w:rPr>
          <w:sz w:val="28"/>
          <w:szCs w:val="28"/>
          <w:lang w:val="uk-UA"/>
        </w:rPr>
        <w:t>(</w:t>
      </w:r>
      <w:r>
        <w:rPr>
          <w:sz w:val="28"/>
          <w:szCs w:val="28"/>
          <w:lang w:val="uk-UA"/>
        </w:rPr>
        <w:t>9</w:t>
      </w:r>
      <w:r w:rsidRPr="006A5FBB">
        <w:rPr>
          <w:sz w:val="28"/>
          <w:szCs w:val="28"/>
          <w:lang w:val="uk-UA"/>
        </w:rPr>
        <w:t>)</w:t>
      </w:r>
    </w:p>
    <w:p w14:paraId="6970A280" w14:textId="77777777" w:rsidR="00104351" w:rsidRDefault="00104351" w:rsidP="00104351">
      <w:pPr>
        <w:shd w:val="clear" w:color="auto" w:fill="FFFFFF"/>
        <w:ind w:firstLine="720"/>
        <w:jc w:val="both"/>
        <w:rPr>
          <w:sz w:val="28"/>
          <w:szCs w:val="28"/>
          <w:lang w:val="uk-UA"/>
        </w:rPr>
      </w:pPr>
    </w:p>
    <w:p w14:paraId="2116ED48" w14:textId="77777777" w:rsidR="00104351" w:rsidRPr="006A5FBB" w:rsidRDefault="00104351" w:rsidP="00104351">
      <w:pPr>
        <w:shd w:val="clear" w:color="auto" w:fill="FFFFFF"/>
        <w:jc w:val="both"/>
        <w:rPr>
          <w:sz w:val="28"/>
          <w:szCs w:val="28"/>
        </w:rPr>
      </w:pPr>
      <w:r w:rsidRPr="006A5FBB">
        <w:rPr>
          <w:sz w:val="28"/>
          <w:szCs w:val="28"/>
          <w:lang w:val="uk-UA"/>
        </w:rPr>
        <w:t xml:space="preserve">Поліпшити ситуацію стало можливим при розгляді залежностей величин </w:t>
      </w:r>
      <w:r w:rsidRPr="00CB7FCB">
        <w:rPr>
          <w:position w:val="-12"/>
          <w:sz w:val="28"/>
          <w:szCs w:val="28"/>
          <w:lang w:val="uk-UA"/>
        </w:rPr>
        <w:object w:dxaOrig="240" w:dyaOrig="340" w14:anchorId="0453E9B6">
          <v:shape id="_x0000_i1088" type="#_x0000_t75" style="width:12pt;height:17.25pt" o:ole="">
            <v:imagedata r:id="rId136" o:title=""/>
          </v:shape>
          <o:OLEObject Type="Embed" ProgID="Equation.3" ShapeID="_x0000_i1088" DrawAspect="Content" ObjectID="_1489491634" r:id="rId137"/>
        </w:object>
      </w:r>
      <w:r w:rsidRPr="00CB7FCB">
        <w:rPr>
          <w:iCs/>
          <w:sz w:val="28"/>
          <w:szCs w:val="28"/>
        </w:rPr>
        <w:t xml:space="preserve"> </w:t>
      </w:r>
      <w:r w:rsidRPr="006A5FBB">
        <w:rPr>
          <w:sz w:val="28"/>
          <w:szCs w:val="28"/>
          <w:lang w:val="uk-UA"/>
        </w:rPr>
        <w:t xml:space="preserve">від площ водозборів. Площа водозбору </w:t>
      </w:r>
      <w:r w:rsidRPr="006A5FBB">
        <w:rPr>
          <w:i/>
          <w:iCs/>
          <w:sz w:val="28"/>
          <w:szCs w:val="28"/>
          <w:lang w:val="en-US"/>
        </w:rPr>
        <w:t>F</w:t>
      </w:r>
      <w:r w:rsidRPr="00CB7FCB">
        <w:rPr>
          <w:iCs/>
          <w:sz w:val="28"/>
          <w:szCs w:val="28"/>
        </w:rPr>
        <w:t xml:space="preserve"> </w:t>
      </w:r>
      <w:r w:rsidRPr="006A5FBB">
        <w:rPr>
          <w:sz w:val="28"/>
          <w:szCs w:val="28"/>
          <w:lang w:val="uk-UA"/>
        </w:rPr>
        <w:t>у даному випадку може розглядатися як інтегральний показник дії факторів підстильної поверхні, які приймають участь у формуванні річного стоку Центрального району. При цьому окрема залежність запропонована для водозборів з наявністю карстових та тріщинно-пластових вод. Такі водозбори характерізуються підвищеними коефіцієнтами</w:t>
      </w:r>
      <w:r>
        <w:rPr>
          <w:sz w:val="28"/>
          <w:szCs w:val="28"/>
          <w:lang w:val="uk-UA"/>
        </w:rPr>
        <w:t xml:space="preserve"> </w:t>
      </w:r>
      <w:r w:rsidRPr="006A5FBB">
        <w:rPr>
          <w:sz w:val="28"/>
          <w:szCs w:val="28"/>
          <w:lang w:val="uk-UA"/>
        </w:rPr>
        <w:t xml:space="preserve">стоку </w:t>
      </w:r>
      <w:r w:rsidRPr="00CB7FCB">
        <w:rPr>
          <w:position w:val="-10"/>
          <w:sz w:val="28"/>
          <w:szCs w:val="28"/>
          <w:lang w:val="uk-UA"/>
        </w:rPr>
        <w:object w:dxaOrig="980" w:dyaOrig="340" w14:anchorId="2239AEA1">
          <v:shape id="_x0000_i1089" type="#_x0000_t75" style="width:48.75pt;height:17.25pt" o:ole="">
            <v:imagedata r:id="rId138" o:title=""/>
          </v:shape>
          <o:OLEObject Type="Embed" ProgID="Equation.3" ShapeID="_x0000_i1089" DrawAspect="Content" ObjectID="_1489491635" r:id="rId139"/>
        </w:object>
      </w:r>
      <w:r>
        <w:rPr>
          <w:sz w:val="28"/>
          <w:szCs w:val="28"/>
          <w:lang w:val="uk-UA"/>
        </w:rPr>
        <w:t xml:space="preserve"> (</w:t>
      </w:r>
      <w:r w:rsidRPr="00005885">
        <w:rPr>
          <w:i/>
          <w:sz w:val="28"/>
          <w:szCs w:val="28"/>
          <w:lang w:val="en-US"/>
        </w:rPr>
        <w:t>F</w:t>
      </w:r>
      <w:r>
        <w:rPr>
          <w:i/>
          <w:sz w:val="28"/>
          <w:szCs w:val="28"/>
          <w:lang w:val="uk-UA"/>
        </w:rPr>
        <w:t xml:space="preserve"> </w:t>
      </w:r>
      <w:r>
        <w:rPr>
          <w:sz w:val="28"/>
          <w:szCs w:val="28"/>
          <w:lang w:val="en-US"/>
        </w:rPr>
        <w:t>=</w:t>
      </w:r>
      <w:r>
        <w:rPr>
          <w:sz w:val="28"/>
          <w:szCs w:val="28"/>
          <w:lang w:val="uk-UA"/>
        </w:rPr>
        <w:t xml:space="preserve"> </w:t>
      </w:r>
      <w:r>
        <w:rPr>
          <w:sz w:val="28"/>
          <w:szCs w:val="28"/>
          <w:lang w:val="en-US"/>
        </w:rPr>
        <w:t>83,3</w:t>
      </w:r>
      <w:r>
        <w:rPr>
          <w:sz w:val="28"/>
          <w:szCs w:val="28"/>
          <w:lang w:val="uk-UA"/>
        </w:rPr>
        <w:t>÷2740</w:t>
      </w:r>
      <w:r w:rsidRPr="00005885">
        <w:rPr>
          <w:i/>
          <w:sz w:val="28"/>
          <w:szCs w:val="28"/>
          <w:lang w:val="uk-UA"/>
        </w:rPr>
        <w:t>км</w:t>
      </w:r>
      <w:r w:rsidRPr="00005885">
        <w:rPr>
          <w:i/>
          <w:sz w:val="28"/>
          <w:szCs w:val="28"/>
          <w:vertAlign w:val="superscript"/>
          <w:lang w:val="uk-UA"/>
        </w:rPr>
        <w:t>2</w:t>
      </w:r>
      <w:r>
        <w:rPr>
          <w:sz w:val="28"/>
          <w:szCs w:val="28"/>
          <w:lang w:val="uk-UA"/>
        </w:rPr>
        <w:t>)</w:t>
      </w:r>
    </w:p>
    <w:p w14:paraId="0799A266" w14:textId="77777777" w:rsidR="00104351" w:rsidRDefault="00104351" w:rsidP="00104351">
      <w:pPr>
        <w:shd w:val="clear" w:color="auto" w:fill="FFFFFF"/>
        <w:ind w:firstLine="720"/>
        <w:jc w:val="both"/>
        <w:rPr>
          <w:i/>
          <w:iCs/>
          <w:sz w:val="28"/>
          <w:szCs w:val="28"/>
          <w:lang w:val="uk-UA"/>
        </w:rPr>
      </w:pPr>
    </w:p>
    <w:p w14:paraId="2BF7E239" w14:textId="77777777" w:rsidR="00104351" w:rsidRPr="006A5FBB" w:rsidRDefault="00104351" w:rsidP="00104351">
      <w:pPr>
        <w:shd w:val="clear" w:color="auto" w:fill="FFFFFF"/>
        <w:jc w:val="both"/>
        <w:rPr>
          <w:sz w:val="28"/>
          <w:szCs w:val="28"/>
        </w:rPr>
      </w:pPr>
      <w:r>
        <w:rPr>
          <w:sz w:val="28"/>
          <w:szCs w:val="28"/>
          <w:lang w:val="uk-UA"/>
        </w:rPr>
        <w:t xml:space="preserve">                             </w:t>
      </w:r>
      <w:r w:rsidRPr="00221C81">
        <w:rPr>
          <w:position w:val="-12"/>
          <w:sz w:val="28"/>
          <w:szCs w:val="28"/>
          <w:lang w:val="uk-UA"/>
        </w:rPr>
        <w:object w:dxaOrig="5080" w:dyaOrig="360" w14:anchorId="19ED2338">
          <v:shape id="_x0000_i1090" type="#_x0000_t75" style="width:254.25pt;height:18pt" o:ole="">
            <v:imagedata r:id="rId140" o:title=""/>
          </v:shape>
          <o:OLEObject Type="Embed" ProgID="Equation.3" ShapeID="_x0000_i1090" DrawAspect="Content" ObjectID="_1489491636" r:id="rId141"/>
        </w:object>
      </w:r>
      <w:r>
        <w:rPr>
          <w:sz w:val="28"/>
          <w:szCs w:val="28"/>
          <w:lang w:val="uk-UA"/>
        </w:rPr>
        <w:t xml:space="preserve">                             </w:t>
      </w:r>
      <w:r w:rsidRPr="006A5FBB">
        <w:rPr>
          <w:sz w:val="28"/>
          <w:szCs w:val="28"/>
          <w:lang w:val="uk-UA"/>
        </w:rPr>
        <w:t>(</w:t>
      </w:r>
      <w:r>
        <w:rPr>
          <w:sz w:val="28"/>
          <w:szCs w:val="28"/>
          <w:lang w:val="uk-UA"/>
        </w:rPr>
        <w:t>10</w:t>
      </w:r>
      <w:r w:rsidRPr="006A5FBB">
        <w:rPr>
          <w:sz w:val="28"/>
          <w:szCs w:val="28"/>
          <w:lang w:val="uk-UA"/>
        </w:rPr>
        <w:t>)</w:t>
      </w:r>
    </w:p>
    <w:p w14:paraId="5FAE5CE7" w14:textId="77777777" w:rsidR="00104351" w:rsidRDefault="00104351" w:rsidP="00104351">
      <w:pPr>
        <w:shd w:val="clear" w:color="auto" w:fill="FFFFFF"/>
        <w:ind w:firstLine="720"/>
        <w:jc w:val="both"/>
        <w:rPr>
          <w:iCs/>
          <w:sz w:val="28"/>
          <w:szCs w:val="28"/>
          <w:lang w:val="uk-UA"/>
        </w:rPr>
      </w:pPr>
    </w:p>
    <w:p w14:paraId="3F2EEC99" w14:textId="77777777" w:rsidR="00104351" w:rsidRPr="00005885" w:rsidRDefault="00104351" w:rsidP="00104351">
      <w:pPr>
        <w:shd w:val="clear" w:color="auto" w:fill="FFFFFF"/>
        <w:jc w:val="both"/>
        <w:rPr>
          <w:sz w:val="28"/>
          <w:szCs w:val="28"/>
        </w:rPr>
      </w:pPr>
      <w:r w:rsidRPr="00005885">
        <w:rPr>
          <w:sz w:val="28"/>
          <w:szCs w:val="28"/>
          <w:lang w:val="uk-UA"/>
        </w:rPr>
        <w:t xml:space="preserve">Для інших водозборів </w:t>
      </w:r>
      <w:r w:rsidRPr="00005885">
        <w:rPr>
          <w:sz w:val="28"/>
          <w:szCs w:val="28"/>
        </w:rPr>
        <w:t>(</w:t>
      </w:r>
      <w:r w:rsidRPr="00005885">
        <w:rPr>
          <w:i/>
          <w:sz w:val="28"/>
          <w:szCs w:val="28"/>
          <w:lang w:val="en-US"/>
        </w:rPr>
        <w:t>F</w:t>
      </w:r>
      <w:r w:rsidRPr="00005885">
        <w:rPr>
          <w:i/>
          <w:sz w:val="28"/>
          <w:szCs w:val="28"/>
        </w:rPr>
        <w:t xml:space="preserve"> </w:t>
      </w:r>
      <w:r w:rsidRPr="00005885">
        <w:rPr>
          <w:sz w:val="28"/>
          <w:szCs w:val="28"/>
          <w:lang w:val="uk-UA"/>
        </w:rPr>
        <w:t>= 345</w:t>
      </w:r>
      <w:r>
        <w:rPr>
          <w:sz w:val="28"/>
          <w:szCs w:val="28"/>
          <w:lang w:val="uk-UA"/>
        </w:rPr>
        <w:t>÷</w:t>
      </w:r>
      <w:r w:rsidRPr="00005885">
        <w:rPr>
          <w:iCs/>
          <w:smallCaps/>
          <w:sz w:val="28"/>
          <w:szCs w:val="28"/>
          <w:lang w:val="uk-UA"/>
        </w:rPr>
        <w:t>23000</w:t>
      </w:r>
      <w:r w:rsidRPr="00005885">
        <w:rPr>
          <w:i/>
          <w:iCs/>
          <w:sz w:val="28"/>
          <w:szCs w:val="28"/>
          <w:lang w:val="uk-UA"/>
        </w:rPr>
        <w:t>км</w:t>
      </w:r>
      <w:r w:rsidRPr="00005885">
        <w:rPr>
          <w:i/>
          <w:iCs/>
          <w:sz w:val="28"/>
          <w:szCs w:val="28"/>
          <w:vertAlign w:val="superscript"/>
          <w:lang w:val="uk-UA"/>
        </w:rPr>
        <w:t>2</w:t>
      </w:r>
      <w:r w:rsidRPr="00005885">
        <w:rPr>
          <w:sz w:val="28"/>
          <w:szCs w:val="28"/>
          <w:lang w:val="uk-UA"/>
        </w:rPr>
        <w:t xml:space="preserve">) запропоновано </w:t>
      </w:r>
      <w:r w:rsidRPr="005D7A05">
        <w:rPr>
          <w:bCs/>
          <w:sz w:val="28"/>
          <w:szCs w:val="28"/>
          <w:lang w:val="uk-UA"/>
        </w:rPr>
        <w:t>залежність виду</w:t>
      </w:r>
    </w:p>
    <w:p w14:paraId="06378BE4" w14:textId="77777777" w:rsidR="00104351" w:rsidRDefault="00104351" w:rsidP="00104351">
      <w:pPr>
        <w:shd w:val="clear" w:color="auto" w:fill="FFFFFF"/>
        <w:jc w:val="both"/>
        <w:rPr>
          <w:iCs/>
          <w:sz w:val="28"/>
          <w:szCs w:val="28"/>
          <w:lang w:val="uk-UA"/>
        </w:rPr>
      </w:pPr>
    </w:p>
    <w:p w14:paraId="1BFE694B" w14:textId="77777777" w:rsidR="00104351" w:rsidRPr="006A5FBB" w:rsidRDefault="00104351" w:rsidP="00104351">
      <w:pPr>
        <w:shd w:val="clear" w:color="auto" w:fill="FFFFFF"/>
        <w:jc w:val="both"/>
        <w:rPr>
          <w:sz w:val="28"/>
          <w:szCs w:val="28"/>
        </w:rPr>
      </w:pPr>
      <w:r>
        <w:rPr>
          <w:sz w:val="28"/>
          <w:szCs w:val="28"/>
          <w:lang w:val="uk-UA"/>
        </w:rPr>
        <w:t xml:space="preserve">                             </w:t>
      </w:r>
      <w:r w:rsidRPr="00221C81">
        <w:rPr>
          <w:position w:val="-12"/>
          <w:sz w:val="28"/>
          <w:szCs w:val="28"/>
          <w:lang w:val="uk-UA"/>
        </w:rPr>
        <w:object w:dxaOrig="5120" w:dyaOrig="360" w14:anchorId="396CCED2">
          <v:shape id="_x0000_i1091" type="#_x0000_t75" style="width:255.75pt;height:18pt" o:ole="">
            <v:imagedata r:id="rId142" o:title=""/>
          </v:shape>
          <o:OLEObject Type="Embed" ProgID="Equation.3" ShapeID="_x0000_i1091" DrawAspect="Content" ObjectID="_1489491637" r:id="rId143"/>
        </w:object>
      </w:r>
      <w:r>
        <w:rPr>
          <w:sz w:val="28"/>
          <w:szCs w:val="28"/>
          <w:lang w:val="uk-UA"/>
        </w:rPr>
        <w:t xml:space="preserve">,                           </w:t>
      </w:r>
      <w:r w:rsidRPr="006A5FBB">
        <w:rPr>
          <w:sz w:val="28"/>
          <w:szCs w:val="28"/>
          <w:lang w:val="uk-UA"/>
        </w:rPr>
        <w:t>(</w:t>
      </w:r>
      <w:r>
        <w:rPr>
          <w:sz w:val="28"/>
          <w:szCs w:val="28"/>
          <w:lang w:val="uk-UA"/>
        </w:rPr>
        <w:t>11</w:t>
      </w:r>
      <w:r w:rsidRPr="006A5FBB">
        <w:rPr>
          <w:sz w:val="28"/>
          <w:szCs w:val="28"/>
          <w:lang w:val="uk-UA"/>
        </w:rPr>
        <w:t>)</w:t>
      </w:r>
    </w:p>
    <w:p w14:paraId="0A1A3652" w14:textId="77777777" w:rsidR="00104351" w:rsidRDefault="00104351" w:rsidP="00104351">
      <w:pPr>
        <w:shd w:val="clear" w:color="auto" w:fill="FFFFFF"/>
        <w:jc w:val="both"/>
        <w:rPr>
          <w:b/>
          <w:bCs/>
          <w:sz w:val="28"/>
          <w:szCs w:val="28"/>
          <w:lang w:val="uk-UA"/>
        </w:rPr>
      </w:pPr>
    </w:p>
    <w:p w14:paraId="2AA293A0" w14:textId="77777777" w:rsidR="00104351" w:rsidRPr="00005885" w:rsidRDefault="00104351" w:rsidP="00104351">
      <w:pPr>
        <w:shd w:val="clear" w:color="auto" w:fill="FFFFFF"/>
        <w:jc w:val="both"/>
        <w:rPr>
          <w:sz w:val="28"/>
          <w:szCs w:val="28"/>
        </w:rPr>
      </w:pPr>
      <w:r w:rsidRPr="00005885">
        <w:rPr>
          <w:sz w:val="28"/>
          <w:szCs w:val="28"/>
          <w:lang w:val="uk-UA"/>
        </w:rPr>
        <w:t xml:space="preserve">де </w:t>
      </w:r>
      <w:r w:rsidRPr="005D7A05">
        <w:rPr>
          <w:i/>
          <w:iCs/>
          <w:sz w:val="28"/>
          <w:szCs w:val="28"/>
          <w:lang w:val="en-US"/>
        </w:rPr>
        <w:t>F</w:t>
      </w:r>
      <w:r w:rsidRPr="00005885">
        <w:rPr>
          <w:iCs/>
          <w:sz w:val="28"/>
          <w:szCs w:val="28"/>
        </w:rPr>
        <w:t xml:space="preserve"> </w:t>
      </w:r>
      <w:r w:rsidRPr="00005885">
        <w:rPr>
          <w:iCs/>
          <w:sz w:val="28"/>
          <w:szCs w:val="28"/>
          <w:lang w:val="uk-UA"/>
        </w:rPr>
        <w:t xml:space="preserve">- </w:t>
      </w:r>
      <w:r w:rsidRPr="00005885">
        <w:rPr>
          <w:sz w:val="28"/>
          <w:szCs w:val="28"/>
          <w:lang w:val="uk-UA"/>
        </w:rPr>
        <w:t xml:space="preserve">площа водозбору, </w:t>
      </w:r>
      <w:r w:rsidRPr="005D7A05">
        <w:rPr>
          <w:i/>
          <w:iCs/>
          <w:sz w:val="28"/>
          <w:szCs w:val="28"/>
        </w:rPr>
        <w:t>км</w:t>
      </w:r>
      <w:r w:rsidRPr="005D7A05">
        <w:rPr>
          <w:i/>
          <w:iCs/>
          <w:sz w:val="28"/>
          <w:szCs w:val="28"/>
          <w:vertAlign w:val="superscript"/>
          <w:lang w:val="uk-UA"/>
        </w:rPr>
        <w:t>2</w:t>
      </w:r>
      <w:r w:rsidRPr="00005885">
        <w:rPr>
          <w:iCs/>
          <w:sz w:val="28"/>
          <w:szCs w:val="28"/>
          <w:lang w:val="uk-UA"/>
        </w:rPr>
        <w:t>.</w:t>
      </w:r>
    </w:p>
    <w:p w14:paraId="3A061E91" w14:textId="77777777" w:rsidR="00104351" w:rsidRPr="006A5FBB" w:rsidRDefault="00104351" w:rsidP="00104351">
      <w:pPr>
        <w:shd w:val="clear" w:color="auto" w:fill="FFFFFF"/>
        <w:jc w:val="both"/>
        <w:rPr>
          <w:sz w:val="28"/>
          <w:szCs w:val="28"/>
        </w:rPr>
        <w:sectPr w:rsidR="00104351" w:rsidRPr="006A5FBB" w:rsidSect="00D9721B">
          <w:pgSz w:w="11909" w:h="16834"/>
          <w:pgMar w:top="1134" w:right="1134" w:bottom="1134" w:left="1134" w:header="720" w:footer="720" w:gutter="0"/>
          <w:cols w:space="720"/>
          <w:noEndnote/>
        </w:sectPr>
      </w:pPr>
    </w:p>
    <w:p w14:paraId="17CF786B" w14:textId="77777777" w:rsidR="00104351" w:rsidRPr="006A5FBB" w:rsidRDefault="00104351" w:rsidP="00104351">
      <w:pPr>
        <w:shd w:val="clear" w:color="auto" w:fill="FFFFFF"/>
        <w:ind w:firstLine="720"/>
        <w:jc w:val="both"/>
        <w:rPr>
          <w:sz w:val="28"/>
          <w:szCs w:val="28"/>
        </w:rPr>
      </w:pPr>
      <w:r w:rsidRPr="006A5FBB">
        <w:rPr>
          <w:sz w:val="28"/>
          <w:szCs w:val="28"/>
          <w:lang w:val="uk-UA"/>
        </w:rPr>
        <w:lastRenderedPageBreak/>
        <w:t>Отримані регресійні рівняння мають перевагу над рекомендаціями СНІП 2.01.14-83, де наводяться регіональні залежності виду</w:t>
      </w:r>
      <w:r>
        <w:rPr>
          <w:sz w:val="28"/>
          <w:szCs w:val="28"/>
          <w:lang w:val="uk-UA"/>
        </w:rPr>
        <w:t xml:space="preserve"> </w:t>
      </w:r>
      <w:r w:rsidRPr="000239E0">
        <w:rPr>
          <w:position w:val="-12"/>
          <w:sz w:val="28"/>
          <w:szCs w:val="28"/>
          <w:lang w:val="uk-UA"/>
        </w:rPr>
        <w:object w:dxaOrig="1480" w:dyaOrig="380" w14:anchorId="1E471FF7">
          <v:shape id="_x0000_i1092" type="#_x0000_t75" style="width:74.25pt;height:18.75pt" o:ole="">
            <v:imagedata r:id="rId144" o:title=""/>
          </v:shape>
          <o:OLEObject Type="Embed" ProgID="Equation.3" ShapeID="_x0000_i1092" DrawAspect="Content" ObjectID="_1489491638" r:id="rId145"/>
        </w:object>
      </w:r>
      <w:r>
        <w:rPr>
          <w:sz w:val="28"/>
          <w:szCs w:val="28"/>
          <w:lang w:val="uk-UA"/>
        </w:rPr>
        <w:t xml:space="preserve">, для яких </w:t>
      </w:r>
      <w:r w:rsidRPr="006A5FBB">
        <w:rPr>
          <w:sz w:val="28"/>
          <w:szCs w:val="28"/>
          <w:lang w:val="uk-UA"/>
        </w:rPr>
        <w:t xml:space="preserve">середнє відносне відхилення вихідних і розрахункових величин складає: для </w:t>
      </w:r>
      <w:r w:rsidRPr="000239E0">
        <w:rPr>
          <w:sz w:val="28"/>
          <w:szCs w:val="28"/>
          <w:lang w:val="uk-UA"/>
        </w:rPr>
        <w:t>Північного</w:t>
      </w:r>
      <w:r>
        <w:rPr>
          <w:sz w:val="28"/>
          <w:szCs w:val="28"/>
          <w:lang w:val="uk-UA"/>
        </w:rPr>
        <w:t xml:space="preserve">  </w:t>
      </w:r>
      <w:r w:rsidRPr="000239E0">
        <w:rPr>
          <w:sz w:val="28"/>
          <w:szCs w:val="28"/>
        </w:rPr>
        <w:t xml:space="preserve">района </w:t>
      </w:r>
      <w:r>
        <w:rPr>
          <w:sz w:val="28"/>
          <w:szCs w:val="28"/>
          <w:lang w:val="uk-UA"/>
        </w:rPr>
        <w:t>–</w:t>
      </w:r>
      <w:r w:rsidRPr="000239E0">
        <w:rPr>
          <w:sz w:val="28"/>
          <w:szCs w:val="28"/>
          <w:lang w:val="uk-UA"/>
        </w:rPr>
        <w:t xml:space="preserve"> </w:t>
      </w:r>
      <w:r w:rsidRPr="000239E0">
        <w:rPr>
          <w:position w:val="-6"/>
          <w:sz w:val="28"/>
          <w:szCs w:val="28"/>
        </w:rPr>
        <w:object w:dxaOrig="240" w:dyaOrig="300" w14:anchorId="29A1F9C2">
          <v:shape id="_x0000_i1093" type="#_x0000_t75" style="width:12pt;height:15pt" o:ole="">
            <v:imagedata r:id="rId146" o:title=""/>
          </v:shape>
          <o:OLEObject Type="Embed" ProgID="Equation.3" ShapeID="_x0000_i1093" DrawAspect="Content" ObjectID="_1489491639" r:id="rId147"/>
        </w:object>
      </w:r>
      <w:r>
        <w:rPr>
          <w:iCs/>
          <w:sz w:val="28"/>
          <w:szCs w:val="28"/>
          <w:lang w:val="uk-UA"/>
        </w:rPr>
        <w:t>=</w:t>
      </w:r>
      <w:r w:rsidRPr="000239E0">
        <w:rPr>
          <w:sz w:val="28"/>
          <w:szCs w:val="28"/>
          <w:lang w:val="uk-UA"/>
        </w:rPr>
        <w:t xml:space="preserve">±16,4%, для Центрального </w:t>
      </w:r>
      <w:r>
        <w:rPr>
          <w:sz w:val="28"/>
          <w:szCs w:val="28"/>
          <w:lang w:val="uk-UA"/>
        </w:rPr>
        <w:t>–</w:t>
      </w:r>
      <w:r w:rsidRPr="000239E0">
        <w:rPr>
          <w:sz w:val="28"/>
          <w:szCs w:val="28"/>
          <w:lang w:val="uk-UA"/>
        </w:rPr>
        <w:t xml:space="preserve"> </w:t>
      </w:r>
      <w:r w:rsidRPr="000239E0">
        <w:rPr>
          <w:position w:val="-6"/>
          <w:sz w:val="28"/>
          <w:szCs w:val="28"/>
        </w:rPr>
        <w:object w:dxaOrig="240" w:dyaOrig="300" w14:anchorId="45F755B4">
          <v:shape id="_x0000_i1094" type="#_x0000_t75" style="width:12pt;height:15pt" o:ole="">
            <v:imagedata r:id="rId146" o:title=""/>
          </v:shape>
          <o:OLEObject Type="Embed" ProgID="Equation.3" ShapeID="_x0000_i1094" DrawAspect="Content" ObjectID="_1489491640" r:id="rId148"/>
        </w:object>
      </w:r>
      <w:r>
        <w:rPr>
          <w:sz w:val="28"/>
          <w:szCs w:val="28"/>
          <w:lang w:val="uk-UA"/>
        </w:rPr>
        <w:t>=</w:t>
      </w:r>
      <w:r w:rsidRPr="000239E0">
        <w:rPr>
          <w:sz w:val="28"/>
          <w:szCs w:val="28"/>
          <w:lang w:val="uk-UA"/>
        </w:rPr>
        <w:t xml:space="preserve">±37,8%, для Південного </w:t>
      </w:r>
      <w:r>
        <w:rPr>
          <w:sz w:val="28"/>
          <w:szCs w:val="28"/>
          <w:lang w:val="uk-UA"/>
        </w:rPr>
        <w:t>–</w:t>
      </w:r>
      <w:r w:rsidRPr="000239E0">
        <w:rPr>
          <w:sz w:val="28"/>
          <w:szCs w:val="28"/>
          <w:lang w:val="uk-UA"/>
        </w:rPr>
        <w:t xml:space="preserve"> </w:t>
      </w:r>
      <w:r w:rsidRPr="000239E0">
        <w:rPr>
          <w:position w:val="-6"/>
          <w:sz w:val="28"/>
          <w:szCs w:val="28"/>
        </w:rPr>
        <w:object w:dxaOrig="240" w:dyaOrig="300" w14:anchorId="3C9FA625">
          <v:shape id="_x0000_i1095" type="#_x0000_t75" style="width:12pt;height:15pt" o:ole="">
            <v:imagedata r:id="rId146" o:title=""/>
          </v:shape>
          <o:OLEObject Type="Embed" ProgID="Equation.3" ShapeID="_x0000_i1095" DrawAspect="Content" ObjectID="_1489491641" r:id="rId149"/>
        </w:object>
      </w:r>
      <w:r>
        <w:rPr>
          <w:sz w:val="28"/>
          <w:szCs w:val="28"/>
          <w:lang w:val="uk-UA"/>
        </w:rPr>
        <w:t>=</w:t>
      </w:r>
      <w:r w:rsidRPr="000239E0">
        <w:rPr>
          <w:sz w:val="28"/>
          <w:szCs w:val="28"/>
          <w:lang w:val="uk-UA"/>
        </w:rPr>
        <w:t>±12,4%.</w:t>
      </w:r>
    </w:p>
    <w:p w14:paraId="0D4B6F40" w14:textId="77777777" w:rsidR="00104351" w:rsidRDefault="00104351" w:rsidP="00104351">
      <w:pPr>
        <w:shd w:val="clear" w:color="auto" w:fill="FFFFFF"/>
        <w:ind w:firstLine="720"/>
        <w:jc w:val="both"/>
        <w:rPr>
          <w:sz w:val="28"/>
          <w:szCs w:val="28"/>
          <w:lang w:val="uk-UA"/>
        </w:rPr>
      </w:pPr>
      <w:r w:rsidRPr="006A5FBB">
        <w:rPr>
          <w:sz w:val="28"/>
          <w:szCs w:val="28"/>
          <w:lang w:val="uk-UA"/>
        </w:rPr>
        <w:t>У межах водозбора р.Уссурі в цілому пропонується рівняння лінійної множинної регресії, яке містить у собі довготу центру тяжіння водозбору</w:t>
      </w:r>
    </w:p>
    <w:p w14:paraId="21F79D94" w14:textId="77777777" w:rsidR="00104351" w:rsidRPr="006A5FBB" w:rsidRDefault="00104351" w:rsidP="00104351">
      <w:pPr>
        <w:shd w:val="clear" w:color="auto" w:fill="FFFFFF"/>
        <w:ind w:firstLine="720"/>
        <w:jc w:val="both"/>
        <w:rPr>
          <w:sz w:val="28"/>
          <w:szCs w:val="28"/>
        </w:rPr>
      </w:pPr>
    </w:p>
    <w:p w14:paraId="3364FA80" w14:textId="77777777" w:rsidR="00104351" w:rsidRPr="006A5FBB" w:rsidRDefault="00104351" w:rsidP="00104351">
      <w:pPr>
        <w:shd w:val="clear" w:color="auto" w:fill="FFFFFF"/>
        <w:rPr>
          <w:sz w:val="28"/>
          <w:szCs w:val="28"/>
        </w:rPr>
      </w:pPr>
      <w:r>
        <w:rPr>
          <w:sz w:val="28"/>
          <w:szCs w:val="28"/>
          <w:lang w:val="uk-UA"/>
        </w:rPr>
        <w:t xml:space="preserve">                   </w:t>
      </w:r>
      <w:r w:rsidRPr="00221C81">
        <w:rPr>
          <w:position w:val="-12"/>
          <w:sz w:val="28"/>
          <w:szCs w:val="28"/>
          <w:lang w:val="uk-UA"/>
        </w:rPr>
        <w:object w:dxaOrig="6480" w:dyaOrig="400" w14:anchorId="53B5A56B">
          <v:shape id="_x0000_i1096" type="#_x0000_t75" style="width:324pt;height:20.25pt" o:ole="">
            <v:imagedata r:id="rId150" o:title=""/>
          </v:shape>
          <o:OLEObject Type="Embed" ProgID="Equation.3" ShapeID="_x0000_i1096" DrawAspect="Content" ObjectID="_1489491642" r:id="rId151"/>
        </w:object>
      </w:r>
      <w:r>
        <w:rPr>
          <w:sz w:val="28"/>
          <w:szCs w:val="28"/>
          <w:lang w:val="uk-UA"/>
        </w:rPr>
        <w:t xml:space="preserve">                   </w:t>
      </w:r>
      <w:r w:rsidRPr="006A5FBB">
        <w:rPr>
          <w:sz w:val="28"/>
          <w:szCs w:val="28"/>
          <w:lang w:val="uk-UA"/>
        </w:rPr>
        <w:t>(</w:t>
      </w:r>
      <w:r>
        <w:rPr>
          <w:sz w:val="28"/>
          <w:szCs w:val="28"/>
          <w:lang w:val="uk-UA"/>
        </w:rPr>
        <w:t>12</w:t>
      </w:r>
      <w:r w:rsidRPr="006A5FBB">
        <w:rPr>
          <w:sz w:val="28"/>
          <w:szCs w:val="28"/>
          <w:lang w:val="uk-UA"/>
        </w:rPr>
        <w:t>)</w:t>
      </w:r>
    </w:p>
    <w:p w14:paraId="43EAE222" w14:textId="77777777" w:rsidR="00104351" w:rsidRDefault="00104351" w:rsidP="00104351">
      <w:pPr>
        <w:shd w:val="clear" w:color="auto" w:fill="FFFFFF"/>
        <w:ind w:firstLine="720"/>
        <w:jc w:val="both"/>
        <w:rPr>
          <w:sz w:val="28"/>
          <w:szCs w:val="28"/>
          <w:lang w:val="uk-UA"/>
        </w:rPr>
      </w:pPr>
    </w:p>
    <w:p w14:paraId="24F1FFD4" w14:textId="77777777" w:rsidR="00104351" w:rsidRPr="006A5FBB" w:rsidRDefault="00104351" w:rsidP="00104351">
      <w:pPr>
        <w:shd w:val="clear" w:color="auto" w:fill="FFFFFF"/>
        <w:jc w:val="both"/>
        <w:rPr>
          <w:sz w:val="28"/>
          <w:szCs w:val="28"/>
        </w:rPr>
      </w:pPr>
      <w:r w:rsidRPr="006A5FBB">
        <w:rPr>
          <w:sz w:val="28"/>
          <w:szCs w:val="28"/>
          <w:lang w:val="uk-UA"/>
        </w:rPr>
        <w:t xml:space="preserve">де </w:t>
      </w:r>
      <w:r w:rsidRPr="000239E0">
        <w:rPr>
          <w:position w:val="-6"/>
          <w:sz w:val="28"/>
          <w:szCs w:val="28"/>
          <w:lang w:val="uk-UA"/>
        </w:rPr>
        <w:object w:dxaOrig="240" w:dyaOrig="300" w14:anchorId="7A97DAC0">
          <v:shape id="_x0000_i1097" type="#_x0000_t75" style="width:12pt;height:15pt" o:ole="">
            <v:imagedata r:id="rId152" o:title=""/>
          </v:shape>
          <o:OLEObject Type="Embed" ProgID="Equation.3" ShapeID="_x0000_i1097" DrawAspect="Content" ObjectID="_1489491643" r:id="rId153"/>
        </w:object>
      </w:r>
      <w:r w:rsidRPr="006A5FBB">
        <w:rPr>
          <w:sz w:val="28"/>
          <w:szCs w:val="28"/>
          <w:lang w:val="uk-UA"/>
        </w:rPr>
        <w:t xml:space="preserve"> - умовна довгота, м; </w:t>
      </w:r>
      <w:r w:rsidRPr="006A5FBB">
        <w:rPr>
          <w:i/>
          <w:iCs/>
          <w:sz w:val="28"/>
          <w:szCs w:val="28"/>
          <w:lang w:val="en-US"/>
        </w:rPr>
        <w:t>R</w:t>
      </w:r>
      <w:r w:rsidRPr="006A5FBB">
        <w:rPr>
          <w:i/>
          <w:iCs/>
          <w:sz w:val="28"/>
          <w:szCs w:val="28"/>
        </w:rPr>
        <w:t xml:space="preserve"> </w:t>
      </w:r>
      <w:r w:rsidRPr="006A5FBB">
        <w:rPr>
          <w:sz w:val="28"/>
          <w:szCs w:val="28"/>
          <w:lang w:val="uk-UA"/>
        </w:rPr>
        <w:t>- коефіцієнт множинної кореляції.</w:t>
      </w:r>
    </w:p>
    <w:p w14:paraId="72F03ACF" w14:textId="77777777" w:rsidR="00104351" w:rsidRPr="006A5FBB" w:rsidRDefault="00104351" w:rsidP="00104351">
      <w:pPr>
        <w:shd w:val="clear" w:color="auto" w:fill="FFFFFF"/>
        <w:ind w:firstLine="720"/>
        <w:jc w:val="both"/>
        <w:rPr>
          <w:sz w:val="28"/>
          <w:szCs w:val="28"/>
        </w:rPr>
      </w:pPr>
      <w:r w:rsidRPr="006A5FBB">
        <w:rPr>
          <w:sz w:val="28"/>
          <w:szCs w:val="28"/>
          <w:lang w:val="uk-UA"/>
        </w:rPr>
        <w:t>При відсутності даних про норму річних опадів можуть бути використані рівняння виду</w:t>
      </w:r>
    </w:p>
    <w:p w14:paraId="050D0C64" w14:textId="77777777" w:rsidR="00104351" w:rsidRPr="006A5FBB" w:rsidRDefault="00104351" w:rsidP="00104351">
      <w:pPr>
        <w:shd w:val="clear" w:color="auto" w:fill="FFFFFF"/>
        <w:jc w:val="both"/>
        <w:rPr>
          <w:sz w:val="28"/>
          <w:szCs w:val="28"/>
        </w:rPr>
      </w:pPr>
      <w:r w:rsidRPr="006A5FBB">
        <w:rPr>
          <w:sz w:val="28"/>
          <w:szCs w:val="28"/>
          <w:lang w:val="uk-UA"/>
        </w:rPr>
        <w:t>- Північний район</w:t>
      </w:r>
    </w:p>
    <w:p w14:paraId="60A10F19" w14:textId="77777777" w:rsidR="00104351" w:rsidRDefault="00104351" w:rsidP="00104351">
      <w:pPr>
        <w:shd w:val="clear" w:color="auto" w:fill="FFFFFF"/>
        <w:jc w:val="both"/>
        <w:rPr>
          <w:sz w:val="28"/>
          <w:szCs w:val="28"/>
          <w:lang w:val="uk-UA"/>
        </w:rPr>
      </w:pPr>
    </w:p>
    <w:p w14:paraId="1DCD29D2" w14:textId="77777777" w:rsidR="00104351" w:rsidRPr="0039603D" w:rsidRDefault="00104351" w:rsidP="00104351">
      <w:pPr>
        <w:shd w:val="clear" w:color="auto" w:fill="FFFFFF"/>
        <w:jc w:val="both"/>
        <w:rPr>
          <w:sz w:val="28"/>
          <w:szCs w:val="28"/>
          <w:lang w:val="uk-UA"/>
        </w:rPr>
      </w:pPr>
      <w:r>
        <w:rPr>
          <w:sz w:val="28"/>
          <w:szCs w:val="28"/>
          <w:lang w:val="uk-UA"/>
        </w:rPr>
        <w:t xml:space="preserve">                   </w:t>
      </w:r>
      <w:r w:rsidRPr="00221C81">
        <w:rPr>
          <w:position w:val="-12"/>
          <w:sz w:val="28"/>
          <w:szCs w:val="28"/>
          <w:lang w:val="uk-UA"/>
        </w:rPr>
        <w:object w:dxaOrig="6399" w:dyaOrig="380" w14:anchorId="2EAFF2A2">
          <v:shape id="_x0000_i1098" type="#_x0000_t75" style="width:320.25pt;height:18.75pt" o:ole="">
            <v:imagedata r:id="rId154" o:title=""/>
          </v:shape>
          <o:OLEObject Type="Embed" ProgID="Equation.3" ShapeID="_x0000_i1098" DrawAspect="Content" ObjectID="_1489491644" r:id="rId155"/>
        </w:object>
      </w:r>
      <w:r>
        <w:rPr>
          <w:sz w:val="28"/>
          <w:szCs w:val="28"/>
          <w:lang w:val="uk-UA"/>
        </w:rPr>
        <w:t xml:space="preserve">,                   </w:t>
      </w:r>
      <w:r w:rsidRPr="006A5FBB">
        <w:rPr>
          <w:sz w:val="28"/>
          <w:szCs w:val="28"/>
          <w:lang w:val="uk-UA"/>
        </w:rPr>
        <w:t>(</w:t>
      </w:r>
      <w:r>
        <w:rPr>
          <w:sz w:val="28"/>
          <w:szCs w:val="28"/>
          <w:lang w:val="uk-UA"/>
        </w:rPr>
        <w:t>13</w:t>
      </w:r>
      <w:r w:rsidRPr="006A5FBB">
        <w:rPr>
          <w:sz w:val="28"/>
          <w:szCs w:val="28"/>
          <w:lang w:val="uk-UA"/>
        </w:rPr>
        <w:t>)</w:t>
      </w:r>
    </w:p>
    <w:p w14:paraId="62CA1ACE" w14:textId="77777777" w:rsidR="00104351" w:rsidRDefault="00104351" w:rsidP="00104351">
      <w:pPr>
        <w:shd w:val="clear" w:color="auto" w:fill="FFFFFF"/>
        <w:jc w:val="both"/>
        <w:rPr>
          <w:sz w:val="28"/>
          <w:szCs w:val="28"/>
          <w:lang w:val="uk-UA"/>
        </w:rPr>
      </w:pPr>
    </w:p>
    <w:p w14:paraId="7E732F8B" w14:textId="77777777" w:rsidR="00104351" w:rsidRPr="00AC37BD" w:rsidRDefault="00104351" w:rsidP="00104351">
      <w:pPr>
        <w:shd w:val="clear" w:color="auto" w:fill="FFFFFF"/>
        <w:jc w:val="both"/>
        <w:rPr>
          <w:sz w:val="28"/>
          <w:szCs w:val="28"/>
          <w:lang w:val="uk-UA"/>
        </w:rPr>
      </w:pPr>
      <w:r>
        <w:rPr>
          <w:sz w:val="28"/>
          <w:szCs w:val="28"/>
          <w:lang w:val="uk-UA"/>
        </w:rPr>
        <w:t xml:space="preserve">- </w:t>
      </w:r>
      <w:r w:rsidRPr="006A5FBB">
        <w:rPr>
          <w:sz w:val="28"/>
          <w:szCs w:val="28"/>
          <w:lang w:val="uk-UA"/>
        </w:rPr>
        <w:t>Південний район</w:t>
      </w:r>
    </w:p>
    <w:p w14:paraId="23F3D81E" w14:textId="77777777" w:rsidR="00104351" w:rsidRDefault="00104351" w:rsidP="00104351">
      <w:pPr>
        <w:shd w:val="clear" w:color="auto" w:fill="FFFFFF"/>
        <w:jc w:val="both"/>
        <w:rPr>
          <w:sz w:val="28"/>
          <w:szCs w:val="28"/>
          <w:lang w:val="uk-UA"/>
        </w:rPr>
      </w:pPr>
    </w:p>
    <w:p w14:paraId="5CB6AAAC" w14:textId="77777777" w:rsidR="00104351" w:rsidRPr="0039603D" w:rsidRDefault="00104351" w:rsidP="00104351">
      <w:pPr>
        <w:shd w:val="clear" w:color="auto" w:fill="FFFFFF"/>
        <w:jc w:val="both"/>
        <w:rPr>
          <w:sz w:val="28"/>
          <w:szCs w:val="28"/>
          <w:lang w:val="uk-UA"/>
        </w:rPr>
      </w:pPr>
      <w:r>
        <w:rPr>
          <w:sz w:val="28"/>
          <w:szCs w:val="28"/>
          <w:lang w:val="uk-UA"/>
        </w:rPr>
        <w:t xml:space="preserve">               </w:t>
      </w:r>
      <w:r w:rsidRPr="00221C81">
        <w:rPr>
          <w:position w:val="-12"/>
          <w:sz w:val="28"/>
          <w:szCs w:val="28"/>
          <w:lang w:val="uk-UA"/>
        </w:rPr>
        <w:object w:dxaOrig="6940" w:dyaOrig="380" w14:anchorId="2EFC067F">
          <v:shape id="_x0000_i1099" type="#_x0000_t75" style="width:347.25pt;height:18.75pt" o:ole="">
            <v:imagedata r:id="rId156" o:title=""/>
          </v:shape>
          <o:OLEObject Type="Embed" ProgID="Equation.3" ShapeID="_x0000_i1099" DrawAspect="Content" ObjectID="_1489491645" r:id="rId157"/>
        </w:object>
      </w:r>
      <w:r>
        <w:rPr>
          <w:sz w:val="28"/>
          <w:szCs w:val="28"/>
          <w:lang w:val="uk-UA"/>
        </w:rPr>
        <w:t xml:space="preserve">                </w:t>
      </w:r>
      <w:r w:rsidRPr="006A5FBB">
        <w:rPr>
          <w:sz w:val="28"/>
          <w:szCs w:val="28"/>
          <w:lang w:val="uk-UA"/>
        </w:rPr>
        <w:t>(</w:t>
      </w:r>
      <w:r>
        <w:rPr>
          <w:sz w:val="28"/>
          <w:szCs w:val="28"/>
          <w:lang w:val="uk-UA"/>
        </w:rPr>
        <w:t>14</w:t>
      </w:r>
      <w:r w:rsidRPr="006A5FBB">
        <w:rPr>
          <w:sz w:val="28"/>
          <w:szCs w:val="28"/>
          <w:lang w:val="uk-UA"/>
        </w:rPr>
        <w:t>)</w:t>
      </w:r>
    </w:p>
    <w:p w14:paraId="66BE7607" w14:textId="77777777" w:rsidR="00104351" w:rsidRPr="00AC37BD" w:rsidRDefault="00104351" w:rsidP="00104351">
      <w:pPr>
        <w:shd w:val="clear" w:color="auto" w:fill="FFFFFF"/>
        <w:jc w:val="both"/>
        <w:rPr>
          <w:sz w:val="28"/>
          <w:szCs w:val="28"/>
          <w:lang w:val="uk-UA"/>
        </w:rPr>
      </w:pPr>
      <w:r w:rsidRPr="006A5FBB">
        <w:rPr>
          <w:sz w:val="28"/>
          <w:szCs w:val="28"/>
          <w:lang w:val="uk-UA"/>
        </w:rPr>
        <w:t>або</w:t>
      </w:r>
    </w:p>
    <w:p w14:paraId="33C2D9D0" w14:textId="77777777" w:rsidR="00104351" w:rsidRPr="0039603D" w:rsidRDefault="00104351" w:rsidP="00104351">
      <w:pPr>
        <w:shd w:val="clear" w:color="auto" w:fill="FFFFFF"/>
        <w:jc w:val="both"/>
        <w:rPr>
          <w:sz w:val="28"/>
          <w:szCs w:val="28"/>
          <w:lang w:val="uk-UA"/>
        </w:rPr>
      </w:pPr>
      <w:r>
        <w:rPr>
          <w:sz w:val="28"/>
          <w:szCs w:val="28"/>
          <w:lang w:val="uk-UA"/>
        </w:rPr>
        <w:t xml:space="preserve">        </w:t>
      </w:r>
      <w:r w:rsidRPr="00221C81">
        <w:rPr>
          <w:position w:val="-12"/>
          <w:sz w:val="28"/>
          <w:szCs w:val="28"/>
          <w:lang w:val="uk-UA"/>
        </w:rPr>
        <w:object w:dxaOrig="7839" w:dyaOrig="380" w14:anchorId="15920138">
          <v:shape id="_x0000_i1100" type="#_x0000_t75" style="width:392.25pt;height:18.75pt" o:ole="">
            <v:imagedata r:id="rId158" o:title=""/>
          </v:shape>
          <o:OLEObject Type="Embed" ProgID="Equation.3" ShapeID="_x0000_i1100" DrawAspect="Content" ObjectID="_1489491646" r:id="rId159"/>
        </w:object>
      </w:r>
      <w:r>
        <w:rPr>
          <w:sz w:val="28"/>
          <w:szCs w:val="28"/>
          <w:lang w:val="uk-UA"/>
        </w:rPr>
        <w:t xml:space="preserve">;         </w:t>
      </w:r>
      <w:r w:rsidRPr="006A5FBB">
        <w:rPr>
          <w:sz w:val="28"/>
          <w:szCs w:val="28"/>
          <w:lang w:val="uk-UA"/>
        </w:rPr>
        <w:t>(</w:t>
      </w:r>
      <w:r>
        <w:rPr>
          <w:sz w:val="28"/>
          <w:szCs w:val="28"/>
          <w:lang w:val="uk-UA"/>
        </w:rPr>
        <w:t>15</w:t>
      </w:r>
      <w:r w:rsidRPr="006A5FBB">
        <w:rPr>
          <w:sz w:val="28"/>
          <w:szCs w:val="28"/>
          <w:lang w:val="uk-UA"/>
        </w:rPr>
        <w:t>)</w:t>
      </w:r>
    </w:p>
    <w:p w14:paraId="552AD049" w14:textId="77777777" w:rsidR="00104351" w:rsidRDefault="00104351" w:rsidP="00104351">
      <w:pPr>
        <w:shd w:val="clear" w:color="auto" w:fill="FFFFFF"/>
        <w:ind w:firstLine="720"/>
        <w:jc w:val="both"/>
        <w:rPr>
          <w:sz w:val="28"/>
          <w:szCs w:val="28"/>
          <w:lang w:val="uk-UA"/>
        </w:rPr>
      </w:pPr>
    </w:p>
    <w:p w14:paraId="6685648C" w14:textId="77777777" w:rsidR="00104351" w:rsidRDefault="00104351" w:rsidP="00104351">
      <w:pPr>
        <w:shd w:val="clear" w:color="auto" w:fill="FFFFFF"/>
        <w:jc w:val="both"/>
        <w:rPr>
          <w:sz w:val="28"/>
          <w:szCs w:val="28"/>
          <w:lang w:val="uk-UA"/>
        </w:rPr>
      </w:pPr>
      <w:r w:rsidRPr="00AC37BD">
        <w:rPr>
          <w:sz w:val="28"/>
          <w:szCs w:val="28"/>
          <w:lang w:val="uk-UA"/>
        </w:rPr>
        <w:t xml:space="preserve">где </w:t>
      </w:r>
      <w:r w:rsidRPr="00AC37BD">
        <w:rPr>
          <w:position w:val="-10"/>
          <w:sz w:val="28"/>
          <w:szCs w:val="28"/>
          <w:lang w:val="uk-UA"/>
        </w:rPr>
        <w:object w:dxaOrig="240" w:dyaOrig="279" w14:anchorId="1D4574F9">
          <v:shape id="_x0000_i1101" type="#_x0000_t75" style="width:12pt;height:14.25pt" o:ole="">
            <v:imagedata r:id="rId160" o:title=""/>
          </v:shape>
          <o:OLEObject Type="Embed" ProgID="Equation.3" ShapeID="_x0000_i1101" DrawAspect="Content" ObjectID="_1489491647" r:id="rId161"/>
        </w:object>
      </w:r>
      <w:r w:rsidRPr="00AC37BD">
        <w:rPr>
          <w:iCs/>
          <w:sz w:val="28"/>
          <w:szCs w:val="28"/>
          <w:lang w:val="uk-UA"/>
        </w:rPr>
        <w:t xml:space="preserve">- </w:t>
      </w:r>
      <w:r w:rsidRPr="00AC37BD">
        <w:rPr>
          <w:sz w:val="28"/>
          <w:szCs w:val="28"/>
          <w:lang w:val="uk-UA"/>
        </w:rPr>
        <w:t>умовна координата положення центру тяжіння водозбору за широтою ,м. Для розрахунків коефіцієнта вариації невивчених у гідрологічному відношенні річок, які входять у межі водозбора р.Уссурі, розроблені регресійні рівняння</w:t>
      </w:r>
      <w:r>
        <w:rPr>
          <w:sz w:val="28"/>
          <w:szCs w:val="28"/>
          <w:lang w:val="uk-UA"/>
        </w:rPr>
        <w:t xml:space="preserve"> </w:t>
      </w:r>
      <w:r w:rsidRPr="006A5FBB">
        <w:rPr>
          <w:sz w:val="28"/>
          <w:szCs w:val="28"/>
          <w:lang w:val="uk-UA"/>
        </w:rPr>
        <w:t>виду</w:t>
      </w:r>
    </w:p>
    <w:p w14:paraId="266F3B82" w14:textId="77777777" w:rsidR="00104351" w:rsidRDefault="00104351" w:rsidP="00104351">
      <w:pPr>
        <w:shd w:val="clear" w:color="auto" w:fill="FFFFFF"/>
        <w:jc w:val="both"/>
        <w:rPr>
          <w:sz w:val="28"/>
          <w:szCs w:val="28"/>
          <w:lang w:val="uk-UA"/>
        </w:rPr>
      </w:pPr>
    </w:p>
    <w:p w14:paraId="144AAC3E" w14:textId="77777777" w:rsidR="00104351" w:rsidRPr="00AC37BD" w:rsidRDefault="00104351" w:rsidP="00104351">
      <w:pPr>
        <w:shd w:val="clear" w:color="auto" w:fill="FFFFFF"/>
        <w:jc w:val="center"/>
        <w:rPr>
          <w:sz w:val="28"/>
          <w:szCs w:val="28"/>
          <w:lang w:val="uk-UA"/>
        </w:rPr>
      </w:pPr>
      <w:r>
        <w:rPr>
          <w:sz w:val="28"/>
          <w:szCs w:val="28"/>
          <w:lang w:val="uk-UA"/>
        </w:rPr>
        <w:t xml:space="preserve">                               </w:t>
      </w:r>
      <w:r w:rsidRPr="00AC37BD">
        <w:rPr>
          <w:position w:val="-12"/>
          <w:sz w:val="28"/>
          <w:szCs w:val="28"/>
          <w:lang w:val="uk-UA"/>
        </w:rPr>
        <w:object w:dxaOrig="4800" w:dyaOrig="380" w14:anchorId="0CA52DB5">
          <v:shape id="_x0000_i1102" type="#_x0000_t75" style="width:240pt;height:18.75pt" o:ole="">
            <v:imagedata r:id="rId162" o:title=""/>
          </v:shape>
          <o:OLEObject Type="Embed" ProgID="Equation.3" ShapeID="_x0000_i1102" DrawAspect="Content" ObjectID="_1489491648" r:id="rId163"/>
        </w:object>
      </w:r>
      <w:r>
        <w:rPr>
          <w:sz w:val="28"/>
          <w:szCs w:val="28"/>
          <w:lang w:val="uk-UA"/>
        </w:rPr>
        <w:t xml:space="preserve">                               </w:t>
      </w:r>
      <w:r w:rsidRPr="006A5FBB">
        <w:rPr>
          <w:sz w:val="28"/>
          <w:szCs w:val="28"/>
          <w:lang w:val="uk-UA"/>
        </w:rPr>
        <w:t>(16)</w:t>
      </w:r>
    </w:p>
    <w:p w14:paraId="0FBE7AFA" w14:textId="77777777" w:rsidR="00104351" w:rsidRPr="006A5FBB" w:rsidRDefault="00104351" w:rsidP="00104351">
      <w:pPr>
        <w:shd w:val="clear" w:color="auto" w:fill="FFFFFF"/>
        <w:ind w:firstLine="720"/>
        <w:jc w:val="both"/>
        <w:rPr>
          <w:sz w:val="28"/>
          <w:szCs w:val="28"/>
        </w:rPr>
      </w:pPr>
      <w:r w:rsidRPr="006A5FBB">
        <w:rPr>
          <w:sz w:val="28"/>
          <w:szCs w:val="28"/>
          <w:lang w:val="uk-UA"/>
        </w:rPr>
        <w:t>та</w:t>
      </w:r>
    </w:p>
    <w:p w14:paraId="198081FE" w14:textId="77777777" w:rsidR="00104351" w:rsidRPr="00AC37BD" w:rsidRDefault="00104351" w:rsidP="00104351">
      <w:pPr>
        <w:shd w:val="clear" w:color="auto" w:fill="FFFFFF"/>
        <w:jc w:val="both"/>
        <w:rPr>
          <w:sz w:val="28"/>
          <w:szCs w:val="28"/>
          <w:lang w:val="uk-UA"/>
        </w:rPr>
      </w:pPr>
      <w:r>
        <w:rPr>
          <w:sz w:val="28"/>
          <w:szCs w:val="28"/>
          <w:lang w:val="uk-UA"/>
        </w:rPr>
        <w:t xml:space="preserve">                </w:t>
      </w:r>
      <w:r w:rsidRPr="00AC37BD">
        <w:rPr>
          <w:position w:val="-12"/>
          <w:sz w:val="28"/>
          <w:szCs w:val="28"/>
          <w:lang w:val="uk-UA"/>
        </w:rPr>
        <w:object w:dxaOrig="6759" w:dyaOrig="380" w14:anchorId="37D7238A">
          <v:shape id="_x0000_i1103" type="#_x0000_t75" style="width:338.25pt;height:18.75pt" o:ole="">
            <v:imagedata r:id="rId164" o:title=""/>
          </v:shape>
          <o:OLEObject Type="Embed" ProgID="Equation.3" ShapeID="_x0000_i1103" DrawAspect="Content" ObjectID="_1489491649" r:id="rId165"/>
        </w:object>
      </w:r>
      <w:r>
        <w:rPr>
          <w:sz w:val="28"/>
          <w:szCs w:val="28"/>
          <w:lang w:val="uk-UA"/>
        </w:rPr>
        <w:t xml:space="preserve">                  </w:t>
      </w:r>
      <w:r w:rsidRPr="006A5FBB">
        <w:rPr>
          <w:sz w:val="28"/>
          <w:szCs w:val="28"/>
          <w:lang w:val="uk-UA"/>
        </w:rPr>
        <w:t>(17)</w:t>
      </w:r>
    </w:p>
    <w:p w14:paraId="7207B773" w14:textId="77777777" w:rsidR="00104351" w:rsidRDefault="00104351" w:rsidP="00104351">
      <w:pPr>
        <w:shd w:val="clear" w:color="auto" w:fill="FFFFFF"/>
        <w:jc w:val="both"/>
        <w:rPr>
          <w:sz w:val="28"/>
          <w:szCs w:val="28"/>
          <w:lang w:val="uk-UA"/>
        </w:rPr>
      </w:pPr>
    </w:p>
    <w:p w14:paraId="2D15B03D" w14:textId="77777777" w:rsidR="00104351" w:rsidRDefault="00104351" w:rsidP="00104351">
      <w:pPr>
        <w:shd w:val="clear" w:color="auto" w:fill="FFFFFF"/>
        <w:jc w:val="both"/>
        <w:rPr>
          <w:sz w:val="28"/>
          <w:szCs w:val="28"/>
          <w:lang w:val="uk-UA"/>
        </w:rPr>
      </w:pPr>
      <w:r w:rsidRPr="006A5FBB">
        <w:rPr>
          <w:sz w:val="28"/>
          <w:szCs w:val="28"/>
          <w:lang w:val="uk-UA"/>
        </w:rPr>
        <w:t>При використанні отриманних залежностей точність розрахунків</w:t>
      </w:r>
      <w:r w:rsidRPr="006A5FBB">
        <w:rPr>
          <w:sz w:val="28"/>
          <w:szCs w:val="28"/>
        </w:rPr>
        <w:t xml:space="preserve"> </w:t>
      </w:r>
      <w:r w:rsidRPr="00AC37BD">
        <w:rPr>
          <w:position w:val="-12"/>
          <w:sz w:val="28"/>
          <w:szCs w:val="28"/>
        </w:rPr>
        <w:object w:dxaOrig="360" w:dyaOrig="380" w14:anchorId="537B341B">
          <v:shape id="_x0000_i1104" type="#_x0000_t75" style="width:18pt;height:18.75pt" o:ole="">
            <v:imagedata r:id="rId166" o:title=""/>
          </v:shape>
          <o:OLEObject Type="Embed" ProgID="Equation.3" ShapeID="_x0000_i1104" DrawAspect="Content" ObjectID="_1489491650" r:id="rId167"/>
        </w:object>
      </w:r>
      <w:r>
        <w:rPr>
          <w:sz w:val="28"/>
          <w:szCs w:val="28"/>
          <w:lang w:val="uk-UA"/>
        </w:rPr>
        <w:t xml:space="preserve"> </w:t>
      </w:r>
      <w:r w:rsidRPr="006A5FBB">
        <w:rPr>
          <w:sz w:val="28"/>
          <w:szCs w:val="28"/>
          <w:lang w:val="uk-UA"/>
        </w:rPr>
        <w:t xml:space="preserve">зростає (у порівнянні </w:t>
      </w:r>
      <w:r>
        <w:rPr>
          <w:sz w:val="28"/>
          <w:szCs w:val="28"/>
          <w:lang w:val="uk-UA"/>
        </w:rPr>
        <w:t xml:space="preserve"> </w:t>
      </w:r>
      <w:r w:rsidRPr="006A5FBB">
        <w:rPr>
          <w:sz w:val="28"/>
          <w:szCs w:val="28"/>
          <w:lang w:val="uk-UA"/>
        </w:rPr>
        <w:t xml:space="preserve">із </w:t>
      </w:r>
      <w:r>
        <w:rPr>
          <w:sz w:val="28"/>
          <w:szCs w:val="28"/>
          <w:lang w:val="uk-UA"/>
        </w:rPr>
        <w:t xml:space="preserve"> </w:t>
      </w:r>
      <w:r w:rsidRPr="006A5FBB">
        <w:rPr>
          <w:sz w:val="28"/>
          <w:szCs w:val="28"/>
          <w:lang w:val="uk-UA"/>
        </w:rPr>
        <w:t xml:space="preserve">наведеними </w:t>
      </w:r>
      <w:r>
        <w:rPr>
          <w:sz w:val="28"/>
          <w:szCs w:val="28"/>
          <w:lang w:val="uk-UA"/>
        </w:rPr>
        <w:t xml:space="preserve"> </w:t>
      </w:r>
      <w:r w:rsidRPr="006A5FBB">
        <w:rPr>
          <w:sz w:val="28"/>
          <w:szCs w:val="28"/>
          <w:lang w:val="uk-UA"/>
        </w:rPr>
        <w:t xml:space="preserve">у </w:t>
      </w:r>
      <w:r>
        <w:rPr>
          <w:sz w:val="28"/>
          <w:szCs w:val="28"/>
          <w:lang w:val="uk-UA"/>
        </w:rPr>
        <w:t xml:space="preserve">  “</w:t>
      </w:r>
      <w:r w:rsidRPr="006A5FBB">
        <w:rPr>
          <w:sz w:val="28"/>
          <w:szCs w:val="28"/>
          <w:lang w:val="uk-UA"/>
        </w:rPr>
        <w:t>Ресурсах поверхневих вод</w:t>
      </w:r>
      <w:r>
        <w:rPr>
          <w:sz w:val="28"/>
          <w:szCs w:val="28"/>
          <w:lang w:val="uk-UA"/>
        </w:rPr>
        <w:t>”</w:t>
      </w:r>
      <w:r w:rsidRPr="006A5FBB">
        <w:rPr>
          <w:sz w:val="28"/>
          <w:szCs w:val="28"/>
          <w:lang w:val="uk-UA"/>
        </w:rPr>
        <w:t xml:space="preserve">) </w:t>
      </w:r>
      <w:r>
        <w:rPr>
          <w:sz w:val="28"/>
          <w:szCs w:val="28"/>
          <w:lang w:val="uk-UA"/>
        </w:rPr>
        <w:t xml:space="preserve"> </w:t>
      </w:r>
      <w:r w:rsidRPr="00AC37BD">
        <w:rPr>
          <w:sz w:val="28"/>
          <w:szCs w:val="28"/>
          <w:lang w:val="uk-UA"/>
        </w:rPr>
        <w:t xml:space="preserve">від </w:t>
      </w:r>
      <w:r>
        <w:rPr>
          <w:sz w:val="28"/>
          <w:szCs w:val="28"/>
          <w:lang w:val="uk-UA"/>
        </w:rPr>
        <w:t xml:space="preserve"> </w:t>
      </w:r>
      <w:r w:rsidRPr="00AC37BD">
        <w:rPr>
          <w:position w:val="-6"/>
          <w:sz w:val="28"/>
          <w:szCs w:val="28"/>
          <w:lang w:val="uk-UA"/>
        </w:rPr>
        <w:object w:dxaOrig="240" w:dyaOrig="300" w14:anchorId="388ADAE2">
          <v:shape id="_x0000_i1105" type="#_x0000_t75" style="width:12pt;height:15pt" o:ole="">
            <v:imagedata r:id="rId168" o:title=""/>
          </v:shape>
          <o:OLEObject Type="Embed" ProgID="Equation.3" ShapeID="_x0000_i1105" DrawAspect="Content" ObjectID="_1489491651" r:id="rId169"/>
        </w:object>
      </w:r>
      <w:r w:rsidRPr="00AC37BD">
        <w:rPr>
          <w:iCs/>
          <w:sz w:val="28"/>
          <w:szCs w:val="28"/>
          <w:lang w:val="uk-UA"/>
        </w:rPr>
        <w:t xml:space="preserve"> </w:t>
      </w:r>
      <w:r>
        <w:rPr>
          <w:sz w:val="28"/>
          <w:szCs w:val="28"/>
          <w:lang w:val="uk-UA"/>
        </w:rPr>
        <w:t>= ±</w:t>
      </w:r>
      <w:r w:rsidRPr="00AC37BD">
        <w:rPr>
          <w:sz w:val="28"/>
          <w:szCs w:val="28"/>
          <w:lang w:val="uk-UA"/>
        </w:rPr>
        <w:t xml:space="preserve">20% до </w:t>
      </w:r>
      <w:r w:rsidRPr="00AC37BD">
        <w:rPr>
          <w:position w:val="-6"/>
          <w:sz w:val="28"/>
          <w:szCs w:val="28"/>
          <w:lang w:val="uk-UA"/>
        </w:rPr>
        <w:object w:dxaOrig="240" w:dyaOrig="300" w14:anchorId="41FBD93B">
          <v:shape id="_x0000_i1106" type="#_x0000_t75" style="width:12pt;height:15pt" o:ole="">
            <v:imagedata r:id="rId170" o:title=""/>
          </v:shape>
          <o:OLEObject Type="Embed" ProgID="Equation.3" ShapeID="_x0000_i1106" DrawAspect="Content" ObjectID="_1489491652" r:id="rId171"/>
        </w:object>
      </w:r>
      <w:r w:rsidRPr="00AC37BD">
        <w:rPr>
          <w:iCs/>
          <w:sz w:val="28"/>
          <w:szCs w:val="28"/>
        </w:rPr>
        <w:t xml:space="preserve"> </w:t>
      </w:r>
      <w:r w:rsidRPr="00AC37BD">
        <w:rPr>
          <w:sz w:val="28"/>
          <w:szCs w:val="28"/>
          <w:lang w:val="uk-UA"/>
        </w:rPr>
        <w:t>= ±6%.</w:t>
      </w:r>
    </w:p>
    <w:p w14:paraId="3416D892" w14:textId="77777777" w:rsidR="00104351" w:rsidRDefault="00104351" w:rsidP="00104351">
      <w:pPr>
        <w:shd w:val="clear" w:color="auto" w:fill="FFFFFF"/>
        <w:jc w:val="both"/>
        <w:rPr>
          <w:sz w:val="28"/>
          <w:szCs w:val="28"/>
          <w:lang w:val="uk-UA"/>
        </w:rPr>
      </w:pPr>
    </w:p>
    <w:p w14:paraId="6B7F2CA8" w14:textId="77777777" w:rsidR="00104351" w:rsidRPr="00AC37BD" w:rsidRDefault="00104351" w:rsidP="00104351">
      <w:pPr>
        <w:shd w:val="clear" w:color="auto" w:fill="FFFFFF"/>
        <w:jc w:val="both"/>
        <w:rPr>
          <w:sz w:val="28"/>
          <w:szCs w:val="28"/>
          <w:lang w:val="uk-UA"/>
        </w:rPr>
      </w:pPr>
    </w:p>
    <w:p w14:paraId="08E11E26" w14:textId="77777777" w:rsidR="00104351" w:rsidRPr="006A5FBB" w:rsidRDefault="00104351" w:rsidP="00104351">
      <w:pPr>
        <w:shd w:val="clear" w:color="auto" w:fill="FFFFFF"/>
        <w:jc w:val="center"/>
        <w:rPr>
          <w:sz w:val="28"/>
          <w:szCs w:val="28"/>
        </w:rPr>
      </w:pPr>
      <w:r w:rsidRPr="006A5FBB">
        <w:rPr>
          <w:b/>
          <w:bCs/>
          <w:sz w:val="28"/>
          <w:szCs w:val="28"/>
          <w:lang w:val="uk-UA"/>
        </w:rPr>
        <w:t>ВИСНОВКИ</w:t>
      </w:r>
    </w:p>
    <w:p w14:paraId="3F4E47AF" w14:textId="77777777" w:rsidR="00104351" w:rsidRDefault="00104351" w:rsidP="00104351">
      <w:pPr>
        <w:shd w:val="clear" w:color="auto" w:fill="FFFFFF"/>
        <w:ind w:firstLine="720"/>
        <w:jc w:val="both"/>
        <w:rPr>
          <w:sz w:val="28"/>
          <w:szCs w:val="28"/>
          <w:lang w:val="uk-UA"/>
        </w:rPr>
      </w:pPr>
    </w:p>
    <w:p w14:paraId="3920E109" w14:textId="77777777" w:rsidR="00104351" w:rsidRPr="006A5FBB" w:rsidRDefault="00104351" w:rsidP="00104351">
      <w:pPr>
        <w:shd w:val="clear" w:color="auto" w:fill="FFFFFF"/>
        <w:ind w:firstLine="720"/>
        <w:jc w:val="both"/>
        <w:rPr>
          <w:sz w:val="28"/>
          <w:szCs w:val="28"/>
        </w:rPr>
      </w:pPr>
      <w:r w:rsidRPr="006A5FBB">
        <w:rPr>
          <w:sz w:val="28"/>
          <w:szCs w:val="28"/>
          <w:lang w:val="uk-UA"/>
        </w:rPr>
        <w:t>В дисертації надається нове вирішення задачі географічних узагальнень характеристик річного стоку р, Уссурі на основі методів багатовимірного статистичного аналізу з метою підвищення якості розрахунків при недостатності або відсутності даних спостережень. Дослідження, виконані в</w:t>
      </w:r>
      <w:r>
        <w:rPr>
          <w:sz w:val="28"/>
          <w:szCs w:val="28"/>
          <w:lang w:val="uk-UA"/>
        </w:rPr>
        <w:t xml:space="preserve"> </w:t>
      </w:r>
      <w:r w:rsidRPr="006A5FBB">
        <w:rPr>
          <w:sz w:val="28"/>
          <w:szCs w:val="28"/>
          <w:lang w:val="uk-UA"/>
        </w:rPr>
        <w:t>дисертаційній роботі, є ініціативними, спрямованими на вияв закономірностей формування стоку в у</w:t>
      </w:r>
      <w:r>
        <w:rPr>
          <w:sz w:val="28"/>
          <w:szCs w:val="28"/>
          <w:lang w:val="uk-UA"/>
        </w:rPr>
        <w:t>мовах, близьких до В</w:t>
      </w:r>
      <w:r w:rsidRPr="006A5FBB">
        <w:rPr>
          <w:sz w:val="28"/>
          <w:szCs w:val="28"/>
          <w:lang w:val="uk-UA"/>
        </w:rPr>
        <w:t>’єтнаму.</w:t>
      </w:r>
    </w:p>
    <w:p w14:paraId="3D65F5A7" w14:textId="77777777" w:rsidR="00104351" w:rsidRPr="006A5FBB" w:rsidRDefault="00104351" w:rsidP="00104351">
      <w:pPr>
        <w:shd w:val="clear" w:color="auto" w:fill="FFFFFF"/>
        <w:ind w:firstLine="720"/>
        <w:jc w:val="both"/>
        <w:rPr>
          <w:sz w:val="28"/>
          <w:szCs w:val="28"/>
        </w:rPr>
      </w:pPr>
      <w:r>
        <w:rPr>
          <w:sz w:val="28"/>
          <w:szCs w:val="28"/>
          <w:lang w:val="uk-UA"/>
        </w:rPr>
        <w:lastRenderedPageBreak/>
        <w:t xml:space="preserve">1. </w:t>
      </w:r>
      <w:r w:rsidRPr="006A5FBB">
        <w:rPr>
          <w:sz w:val="28"/>
          <w:szCs w:val="28"/>
          <w:lang w:val="uk-UA"/>
        </w:rPr>
        <w:t>Якість інформації про річний стік річок на водозборі р. Уссурі незадовільна, оскільки ряди спостережень короткі і є численні пропуски в спостереженнях. Географічні узагальнення статистичних параметрів річного стоку недостатньо обґрунтовані теоретично. Представлене в СНІП 2.01.14-83 районування норм річного стоку спирається, головним чином, на залежності норм стоку від висоти місцевості, що не завжди забезпечує необхідну точність розрахунків.</w:t>
      </w:r>
    </w:p>
    <w:p w14:paraId="0B8DEA47" w14:textId="77777777" w:rsidR="00104351" w:rsidRPr="006A5FBB" w:rsidRDefault="00104351" w:rsidP="00104351">
      <w:pPr>
        <w:shd w:val="clear" w:color="auto" w:fill="FFFFFF"/>
        <w:ind w:firstLine="720"/>
        <w:jc w:val="both"/>
        <w:rPr>
          <w:sz w:val="28"/>
          <w:szCs w:val="28"/>
        </w:rPr>
      </w:pPr>
      <w:r>
        <w:rPr>
          <w:sz w:val="28"/>
          <w:szCs w:val="28"/>
          <w:lang w:val="uk-UA"/>
        </w:rPr>
        <w:t xml:space="preserve">2. </w:t>
      </w:r>
      <w:r w:rsidRPr="006A5FBB">
        <w:rPr>
          <w:sz w:val="28"/>
          <w:szCs w:val="28"/>
          <w:lang w:val="uk-UA"/>
        </w:rPr>
        <w:t>На основі методів багатовимірного статистичного аналізу (факторного й головних компонент) виділено, з обґрунтовуванням меж, три райони з синхронними коливаннями стоку: Північний, Центральний, Південний. Для кожного з районів рекомендовані опорні гідрологічні станції, тривалі дані спостережень на яких можуть бути використані при застосуванні методу аналогії для відновлення пропущених даних в рядах річного стоку або для приведення коротких рядів до багаторічного періоду.</w:t>
      </w:r>
    </w:p>
    <w:p w14:paraId="5E615AC4" w14:textId="77777777" w:rsidR="00104351" w:rsidRPr="006A5FBB" w:rsidRDefault="00104351" w:rsidP="00104351">
      <w:pPr>
        <w:shd w:val="clear" w:color="auto" w:fill="FFFFFF"/>
        <w:ind w:firstLine="720"/>
        <w:jc w:val="both"/>
        <w:rPr>
          <w:sz w:val="28"/>
          <w:szCs w:val="28"/>
          <w:lang w:val="uk-UA"/>
        </w:rPr>
      </w:pPr>
      <w:r w:rsidRPr="006A5FBB">
        <w:rPr>
          <w:sz w:val="28"/>
          <w:szCs w:val="28"/>
          <w:lang w:val="uk-UA"/>
        </w:rPr>
        <w:t xml:space="preserve">3.Установлений зв'язок коливань річного стоку з мінливістю індексів ТДО (Тихоокеанської декадної осциляції). Багатоводна фаза стоку відповідає холодній (негативній) фазі ТДО, а маловодна </w:t>
      </w:r>
      <w:r>
        <w:rPr>
          <w:sz w:val="28"/>
          <w:szCs w:val="28"/>
          <w:lang w:val="uk-UA"/>
        </w:rPr>
        <w:t>–</w:t>
      </w:r>
      <w:r w:rsidRPr="006A5FBB">
        <w:rPr>
          <w:sz w:val="28"/>
          <w:szCs w:val="28"/>
          <w:lang w:val="uk-UA"/>
        </w:rPr>
        <w:t xml:space="preserve"> теплій (позитивній) фазі ТДО. Амплітудні функції (часові складові розкладання по ПОФ) другої компоненти пов'язані із значеннями індекса ТДО в зимовий період (січень, лютий).</w:t>
      </w:r>
    </w:p>
    <w:p w14:paraId="57E3FB27" w14:textId="77777777" w:rsidR="00104351" w:rsidRPr="006A5FBB" w:rsidRDefault="00104351" w:rsidP="00104351">
      <w:pPr>
        <w:shd w:val="clear" w:color="auto" w:fill="FFFFFF"/>
        <w:ind w:firstLine="720"/>
        <w:jc w:val="both"/>
        <w:rPr>
          <w:sz w:val="28"/>
          <w:szCs w:val="28"/>
          <w:lang w:val="uk-UA"/>
        </w:rPr>
      </w:pPr>
      <w:r w:rsidRPr="006A5FBB">
        <w:rPr>
          <w:sz w:val="28"/>
          <w:szCs w:val="28"/>
          <w:lang w:val="uk-UA"/>
        </w:rPr>
        <w:t xml:space="preserve">4.Виконано обґрунтування способів географічного узагальнення статистичних параметрів річного стоку на основі аналізу </w:t>
      </w:r>
      <w:r>
        <w:rPr>
          <w:sz w:val="28"/>
          <w:szCs w:val="28"/>
          <w:lang w:val="uk-UA"/>
        </w:rPr>
        <w:t xml:space="preserve"> </w:t>
      </w:r>
      <w:r w:rsidRPr="006A5FBB">
        <w:rPr>
          <w:sz w:val="28"/>
          <w:szCs w:val="28"/>
          <w:lang w:val="uk-UA"/>
        </w:rPr>
        <w:t>складових просторової дисперсії цих параметрів (метод сумісного аналізу даних). Установлено, що середні арифметичні значення річного стоку і коефіцієнти варіації мають бути узагальнені у вигляді регресійних залежностей від основних стокоформуючих чинників.</w:t>
      </w:r>
    </w:p>
    <w:p w14:paraId="6026DADC" w14:textId="77777777" w:rsidR="00104351" w:rsidRPr="006A5FBB" w:rsidRDefault="00104351" w:rsidP="00104351">
      <w:pPr>
        <w:shd w:val="clear" w:color="auto" w:fill="FFFFFF"/>
        <w:ind w:firstLine="720"/>
        <w:jc w:val="both"/>
        <w:rPr>
          <w:sz w:val="28"/>
          <w:szCs w:val="28"/>
        </w:rPr>
      </w:pPr>
      <w:r w:rsidRPr="006A5FBB">
        <w:rPr>
          <w:sz w:val="28"/>
          <w:szCs w:val="28"/>
          <w:lang w:val="uk-UA"/>
        </w:rPr>
        <w:t xml:space="preserve">5. Виконано районування статистичних параметрів, визначених за даними спостережень з малим ступенем достовірності (коефіцієнт автокореляції </w:t>
      </w:r>
      <w:r>
        <w:rPr>
          <w:sz w:val="28"/>
          <w:szCs w:val="28"/>
          <w:lang w:val="en-US"/>
        </w:rPr>
        <w:t>r</w:t>
      </w:r>
      <w:r w:rsidRPr="006A5FBB">
        <w:rPr>
          <w:sz w:val="28"/>
          <w:szCs w:val="28"/>
          <w:lang w:val="uk-UA"/>
        </w:rPr>
        <w:t xml:space="preserve">(1) і відношення </w:t>
      </w:r>
      <w:r w:rsidRPr="006A5FBB">
        <w:rPr>
          <w:i/>
          <w:iCs/>
          <w:sz w:val="28"/>
          <w:szCs w:val="28"/>
          <w:lang w:val="en-US"/>
        </w:rPr>
        <w:t>Cs</w:t>
      </w:r>
      <w:r w:rsidRPr="009831FE">
        <w:rPr>
          <w:i/>
          <w:iCs/>
          <w:sz w:val="28"/>
          <w:szCs w:val="28"/>
        </w:rPr>
        <w:t>/</w:t>
      </w:r>
      <w:r w:rsidRPr="006A5FBB">
        <w:rPr>
          <w:i/>
          <w:iCs/>
          <w:sz w:val="28"/>
          <w:szCs w:val="28"/>
          <w:lang w:val="en-US"/>
        </w:rPr>
        <w:t>Cv</w:t>
      </w:r>
      <w:r w:rsidRPr="009831FE">
        <w:rPr>
          <w:iCs/>
          <w:sz w:val="28"/>
          <w:szCs w:val="28"/>
        </w:rPr>
        <w:t xml:space="preserve">).  </w:t>
      </w:r>
      <w:r w:rsidRPr="006A5FBB">
        <w:rPr>
          <w:sz w:val="28"/>
          <w:szCs w:val="28"/>
          <w:lang w:val="uk-UA"/>
        </w:rPr>
        <w:t xml:space="preserve">Значення коефіцієнта автокореляції може бути усередненим в межах території, що вивчається, і прийнято рівним нулю. Для відношення </w:t>
      </w:r>
      <w:r w:rsidRPr="006A5FBB">
        <w:rPr>
          <w:i/>
          <w:iCs/>
          <w:sz w:val="28"/>
          <w:szCs w:val="28"/>
          <w:lang w:val="en-US"/>
        </w:rPr>
        <w:t>Cs</w:t>
      </w:r>
      <w:r w:rsidRPr="009831FE">
        <w:rPr>
          <w:i/>
          <w:iCs/>
          <w:sz w:val="28"/>
          <w:szCs w:val="28"/>
        </w:rPr>
        <w:t>/</w:t>
      </w:r>
      <w:r w:rsidRPr="006A5FBB">
        <w:rPr>
          <w:i/>
          <w:iCs/>
          <w:sz w:val="28"/>
          <w:szCs w:val="28"/>
          <w:lang w:val="en-US"/>
        </w:rPr>
        <w:t>Cv</w:t>
      </w:r>
      <w:r w:rsidRPr="006A5FBB">
        <w:rPr>
          <w:i/>
          <w:iCs/>
          <w:sz w:val="28"/>
          <w:szCs w:val="28"/>
        </w:rPr>
        <w:t xml:space="preserve"> </w:t>
      </w:r>
      <w:r w:rsidRPr="006A5FBB">
        <w:rPr>
          <w:sz w:val="28"/>
          <w:szCs w:val="28"/>
          <w:lang w:val="uk-UA"/>
        </w:rPr>
        <w:t xml:space="preserve">виділено три райони: Північний, Центральний, Південний із значеннями </w:t>
      </w:r>
      <w:r w:rsidRPr="006A5FBB">
        <w:rPr>
          <w:i/>
          <w:iCs/>
          <w:sz w:val="28"/>
          <w:szCs w:val="28"/>
          <w:lang w:val="en-US"/>
        </w:rPr>
        <w:t>Cs</w:t>
      </w:r>
      <w:r w:rsidRPr="006A5FBB">
        <w:rPr>
          <w:i/>
          <w:iCs/>
          <w:sz w:val="28"/>
          <w:szCs w:val="28"/>
        </w:rPr>
        <w:t>/</w:t>
      </w:r>
      <w:r w:rsidRPr="006A5FBB">
        <w:rPr>
          <w:i/>
          <w:iCs/>
          <w:sz w:val="28"/>
          <w:szCs w:val="28"/>
          <w:lang w:val="en-US"/>
        </w:rPr>
        <w:t>Cv</w:t>
      </w:r>
      <w:r w:rsidRPr="006A5FBB">
        <w:rPr>
          <w:i/>
          <w:iCs/>
          <w:sz w:val="28"/>
          <w:szCs w:val="28"/>
        </w:rPr>
        <w:t xml:space="preserve"> </w:t>
      </w:r>
      <w:r w:rsidRPr="006A5FBB">
        <w:rPr>
          <w:sz w:val="28"/>
          <w:szCs w:val="28"/>
          <w:lang w:val="uk-UA"/>
        </w:rPr>
        <w:t>рівними 3.0; 1.0 та 2.0, відповідно.</w:t>
      </w:r>
    </w:p>
    <w:p w14:paraId="4DA72601" w14:textId="77777777" w:rsidR="00104351" w:rsidRPr="006A5FBB" w:rsidRDefault="00104351" w:rsidP="00104351">
      <w:pPr>
        <w:shd w:val="clear" w:color="auto" w:fill="FFFFFF"/>
        <w:ind w:firstLine="720"/>
        <w:jc w:val="both"/>
        <w:rPr>
          <w:sz w:val="28"/>
          <w:szCs w:val="28"/>
        </w:rPr>
      </w:pPr>
      <w:r>
        <w:rPr>
          <w:sz w:val="28"/>
          <w:szCs w:val="28"/>
          <w:lang w:val="uk-UA"/>
        </w:rPr>
        <w:t xml:space="preserve">6. </w:t>
      </w:r>
      <w:r w:rsidRPr="006A5FBB">
        <w:rPr>
          <w:sz w:val="28"/>
          <w:szCs w:val="28"/>
          <w:lang w:val="uk-UA"/>
        </w:rPr>
        <w:t>На підставі аналізу статистичної структури полів річного стоку і зв'язків базисних функцій перших компонент розкладання за ПОФ з показниками формування річного стоку виділені: довгота центрів тяжіння водозборів на рівні першої компоненти розкладання (65% від загальної дисперсії вихідних даних); широта центрів тяжіння водозборів - на рівні другої компоненти (21% дисперсії вихідних даних); норми річних опадів - на рівні третьої компоненти (6%); середня висота водозборів - на рівні четвертої компоненти (2%).</w:t>
      </w:r>
    </w:p>
    <w:p w14:paraId="2069C669" w14:textId="77777777" w:rsidR="00104351" w:rsidRPr="006A5FBB" w:rsidRDefault="00104351" w:rsidP="00104351">
      <w:pPr>
        <w:shd w:val="clear" w:color="auto" w:fill="FFFFFF"/>
        <w:ind w:firstLine="720"/>
        <w:jc w:val="both"/>
        <w:rPr>
          <w:sz w:val="28"/>
          <w:szCs w:val="28"/>
        </w:rPr>
      </w:pPr>
      <w:r>
        <w:rPr>
          <w:sz w:val="28"/>
          <w:szCs w:val="28"/>
          <w:lang w:val="uk-UA"/>
        </w:rPr>
        <w:t>7.</w:t>
      </w:r>
      <w:r w:rsidRPr="006A5FBB">
        <w:rPr>
          <w:sz w:val="28"/>
          <w:szCs w:val="28"/>
          <w:lang w:val="uk-UA"/>
        </w:rPr>
        <w:t xml:space="preserve"> На базі методу парної і множинної регресії з покроковим вибором оптимальних предикторів, розроблена розрахункова залежність, що описує просторовий розподіл середньобагаторічних величин річного стоку і коефіцієнтів варіації залежно від комплексу кількісних показників основних</w:t>
      </w:r>
    </w:p>
    <w:p w14:paraId="14ED8004" w14:textId="77777777" w:rsidR="00104351" w:rsidRPr="006A5FBB" w:rsidRDefault="00104351" w:rsidP="00104351">
      <w:pPr>
        <w:shd w:val="clear" w:color="auto" w:fill="FFFFFF"/>
        <w:ind w:firstLine="720"/>
        <w:jc w:val="both"/>
        <w:rPr>
          <w:sz w:val="28"/>
          <w:szCs w:val="28"/>
        </w:rPr>
        <w:sectPr w:rsidR="00104351" w:rsidRPr="006A5FBB" w:rsidSect="00D9721B">
          <w:pgSz w:w="11909" w:h="16834"/>
          <w:pgMar w:top="1134" w:right="1134" w:bottom="1134" w:left="1134" w:header="720" w:footer="720" w:gutter="0"/>
          <w:cols w:space="720"/>
          <w:noEndnote/>
        </w:sectPr>
      </w:pPr>
    </w:p>
    <w:p w14:paraId="7654D312" w14:textId="77777777" w:rsidR="00104351" w:rsidRPr="006A5FBB" w:rsidRDefault="00104351" w:rsidP="00104351">
      <w:pPr>
        <w:shd w:val="clear" w:color="auto" w:fill="FFFFFF"/>
        <w:jc w:val="both"/>
        <w:rPr>
          <w:sz w:val="28"/>
          <w:szCs w:val="28"/>
        </w:rPr>
      </w:pPr>
      <w:r w:rsidRPr="006A5FBB">
        <w:rPr>
          <w:sz w:val="28"/>
          <w:szCs w:val="28"/>
          <w:lang w:val="uk-UA"/>
        </w:rPr>
        <w:lastRenderedPageBreak/>
        <w:t>чинників формування стоку. Показана перевага розрахункових моделей перед існуючими географічними узагальненнями статистичних параметрів річного стоку в межах водозбору р. Уссурі: точність розрахунку параметрів стоку по регресійних моделях збільшується в порівнянні з рекомендаціями СНІП 2.01.14-83, які спираються на урахування зв'язку середньобагаторічних величин стоку з висотою.</w:t>
      </w:r>
    </w:p>
    <w:p w14:paraId="2F324D88" w14:textId="77777777" w:rsidR="00104351" w:rsidRPr="006A5FBB" w:rsidRDefault="00104351" w:rsidP="00104351">
      <w:pPr>
        <w:shd w:val="clear" w:color="auto" w:fill="FFFFFF"/>
        <w:ind w:firstLine="720"/>
        <w:jc w:val="both"/>
        <w:rPr>
          <w:sz w:val="28"/>
          <w:szCs w:val="28"/>
        </w:rPr>
      </w:pPr>
      <w:r w:rsidRPr="006A5FBB">
        <w:rPr>
          <w:sz w:val="28"/>
          <w:szCs w:val="28"/>
          <w:lang w:val="uk-UA"/>
        </w:rPr>
        <w:t xml:space="preserve">8.Установлено, що оптимальним </w:t>
      </w:r>
      <w:r w:rsidRPr="006A5FBB">
        <w:rPr>
          <w:sz w:val="28"/>
          <w:szCs w:val="28"/>
        </w:rPr>
        <w:t xml:space="preserve">предиктором для </w:t>
      </w:r>
      <w:r w:rsidRPr="006A5FBB">
        <w:rPr>
          <w:sz w:val="28"/>
          <w:szCs w:val="28"/>
          <w:lang w:val="uk-UA"/>
        </w:rPr>
        <w:t xml:space="preserve">розрахунку середньої багаторічної величини річного стоку в Північному і Південному районах є норма річних опадів. В Центральному районі на точність розрахунку по нормі річних опадів або по середній висоті водозборів впливає різна участь підземних вод у формуванні сумарного стоку. У зв'язку з цим у якості оптимального </w:t>
      </w:r>
      <w:r w:rsidRPr="006A5FBB">
        <w:rPr>
          <w:sz w:val="28"/>
          <w:szCs w:val="28"/>
        </w:rPr>
        <w:t xml:space="preserve">предиктора для </w:t>
      </w:r>
      <w:r w:rsidRPr="006A5FBB">
        <w:rPr>
          <w:sz w:val="28"/>
          <w:szCs w:val="28"/>
          <w:lang w:val="uk-UA"/>
        </w:rPr>
        <w:t>Центрального району рекомендується використовувати площу водозбору як інтегральний показник умов формування стоку, що ураховує вплив підстильної поверхні. До водозборів з наявністю впливу карстових і тріщинно-пластових вод на формування стоку віднесені водозбори з коефіцієнтом стоку, який перевищує 0,45.</w:t>
      </w:r>
    </w:p>
    <w:p w14:paraId="37D514C7" w14:textId="77777777" w:rsidR="00104351" w:rsidRPr="006A5FBB" w:rsidRDefault="00104351" w:rsidP="00104351">
      <w:pPr>
        <w:shd w:val="clear" w:color="auto" w:fill="FFFFFF"/>
        <w:ind w:firstLine="720"/>
        <w:jc w:val="both"/>
        <w:rPr>
          <w:sz w:val="28"/>
          <w:szCs w:val="28"/>
        </w:rPr>
      </w:pPr>
      <w:r>
        <w:rPr>
          <w:sz w:val="28"/>
          <w:szCs w:val="28"/>
          <w:lang w:val="uk-UA"/>
        </w:rPr>
        <w:t xml:space="preserve">9. </w:t>
      </w:r>
      <w:r w:rsidRPr="006A5FBB">
        <w:rPr>
          <w:sz w:val="28"/>
          <w:szCs w:val="28"/>
          <w:lang w:val="uk-UA"/>
        </w:rPr>
        <w:t xml:space="preserve">Точність розрахункових методик, що спираються на дані про середні висоти водозборів, підвищується за рахунок використання додаткових предикторів, до числа яких, перш за все, відноситься площа водозбору, а також показники географічного положення водозборів </w:t>
      </w:r>
      <w:r>
        <w:rPr>
          <w:sz w:val="28"/>
          <w:szCs w:val="28"/>
          <w:lang w:val="uk-UA"/>
        </w:rPr>
        <w:t>–</w:t>
      </w:r>
      <w:r w:rsidRPr="006A5FBB">
        <w:rPr>
          <w:sz w:val="28"/>
          <w:szCs w:val="28"/>
          <w:lang w:val="uk-UA"/>
        </w:rPr>
        <w:t xml:space="preserve"> широта і довгота.</w:t>
      </w:r>
    </w:p>
    <w:p w14:paraId="048ADCE1" w14:textId="77777777" w:rsidR="00104351" w:rsidRPr="006A5FBB" w:rsidRDefault="00104351" w:rsidP="00104351">
      <w:pPr>
        <w:shd w:val="clear" w:color="auto" w:fill="FFFFFF"/>
        <w:ind w:firstLine="720"/>
        <w:jc w:val="both"/>
        <w:rPr>
          <w:sz w:val="28"/>
          <w:szCs w:val="28"/>
        </w:rPr>
      </w:pPr>
      <w:r w:rsidRPr="006A5FBB">
        <w:rPr>
          <w:sz w:val="28"/>
          <w:szCs w:val="28"/>
          <w:lang w:val="uk-UA"/>
        </w:rPr>
        <w:t>10. Для розрахунку коефіцієнтів варіації річного стоку невивчених річок, що входять в межі водозбору р. Уссурі, розроблено рівняння множинної регресії, що відображає залежність багаторічної мінливості стоку від норми річного стоку і площі водозбору.</w:t>
      </w:r>
    </w:p>
    <w:p w14:paraId="5E485B42" w14:textId="77777777" w:rsidR="00104351" w:rsidRDefault="00104351" w:rsidP="00104351">
      <w:pPr>
        <w:shd w:val="clear" w:color="auto" w:fill="FFFFFF"/>
        <w:ind w:firstLine="720"/>
        <w:jc w:val="both"/>
        <w:rPr>
          <w:sz w:val="28"/>
          <w:szCs w:val="28"/>
          <w:lang w:val="en-US"/>
        </w:rPr>
      </w:pPr>
      <w:r>
        <w:rPr>
          <w:sz w:val="28"/>
          <w:szCs w:val="28"/>
          <w:lang w:val="uk-UA"/>
        </w:rPr>
        <w:t xml:space="preserve">11. </w:t>
      </w:r>
      <w:r w:rsidRPr="006A5FBB">
        <w:rPr>
          <w:sz w:val="28"/>
          <w:szCs w:val="28"/>
          <w:lang w:val="uk-UA"/>
        </w:rPr>
        <w:t>Виконані просторові узагальнення характеристик річного стоку в межах водозбору р. Уссурі можуть бути використані в практиці гідрологічних розрахунків установами Гідрометслужби і підприємствами водного господарства Російської Федерації.</w:t>
      </w:r>
    </w:p>
    <w:p w14:paraId="18E1E3AC" w14:textId="77777777" w:rsidR="00104351" w:rsidRPr="009831FE" w:rsidRDefault="00104351" w:rsidP="00104351">
      <w:pPr>
        <w:shd w:val="clear" w:color="auto" w:fill="FFFFFF"/>
        <w:ind w:firstLine="720"/>
        <w:jc w:val="both"/>
        <w:rPr>
          <w:sz w:val="28"/>
          <w:szCs w:val="28"/>
          <w:lang w:val="en-US"/>
        </w:rPr>
      </w:pPr>
    </w:p>
    <w:p w14:paraId="2CE7F828" w14:textId="77777777" w:rsidR="00104351" w:rsidRPr="002E5074" w:rsidRDefault="00104351" w:rsidP="00104351">
      <w:pPr>
        <w:shd w:val="clear" w:color="auto" w:fill="FFFFFF"/>
        <w:jc w:val="center"/>
        <w:rPr>
          <w:b/>
          <w:bCs/>
          <w:sz w:val="28"/>
          <w:szCs w:val="28"/>
        </w:rPr>
      </w:pPr>
      <w:r w:rsidRPr="006A5FBB">
        <w:rPr>
          <w:b/>
          <w:bCs/>
          <w:sz w:val="28"/>
          <w:szCs w:val="28"/>
          <w:lang w:val="uk-UA"/>
        </w:rPr>
        <w:t>Список опублікованих наукових праць за темою дисертації</w:t>
      </w:r>
    </w:p>
    <w:p w14:paraId="5A27D29F" w14:textId="77777777" w:rsidR="00104351" w:rsidRPr="002E5074" w:rsidRDefault="00104351" w:rsidP="00104351">
      <w:pPr>
        <w:shd w:val="clear" w:color="auto" w:fill="FFFFFF"/>
        <w:ind w:firstLine="720"/>
        <w:jc w:val="both"/>
        <w:rPr>
          <w:sz w:val="28"/>
          <w:szCs w:val="28"/>
        </w:rPr>
      </w:pPr>
    </w:p>
    <w:p w14:paraId="44C81187" w14:textId="77777777" w:rsidR="00104351" w:rsidRDefault="00104351" w:rsidP="00713D7F">
      <w:pPr>
        <w:widowControl w:val="0"/>
        <w:numPr>
          <w:ilvl w:val="0"/>
          <w:numId w:val="57"/>
        </w:numPr>
        <w:shd w:val="clear" w:color="auto" w:fill="FFFFFF"/>
        <w:suppressAutoHyphens w:val="0"/>
        <w:autoSpaceDE w:val="0"/>
        <w:autoSpaceDN w:val="0"/>
        <w:adjustRightInd w:val="0"/>
        <w:jc w:val="both"/>
        <w:rPr>
          <w:sz w:val="28"/>
          <w:szCs w:val="28"/>
        </w:rPr>
      </w:pPr>
      <w:r w:rsidRPr="006A5FBB">
        <w:rPr>
          <w:i/>
          <w:iCs/>
          <w:sz w:val="28"/>
          <w:szCs w:val="28"/>
          <w:lang w:val="uk-UA"/>
        </w:rPr>
        <w:t xml:space="preserve">Лобода Н.С., Нгуен </w:t>
      </w:r>
      <w:r w:rsidRPr="006A5FBB">
        <w:rPr>
          <w:i/>
          <w:iCs/>
          <w:sz w:val="28"/>
          <w:szCs w:val="28"/>
          <w:lang w:val="en-US"/>
        </w:rPr>
        <w:t>By</w:t>
      </w:r>
      <w:r w:rsidRPr="006A5FBB">
        <w:rPr>
          <w:i/>
          <w:iCs/>
          <w:sz w:val="28"/>
          <w:szCs w:val="28"/>
        </w:rPr>
        <w:t xml:space="preserve"> Анъ </w:t>
      </w:r>
      <w:r w:rsidRPr="006A5FBB">
        <w:rPr>
          <w:sz w:val="28"/>
          <w:szCs w:val="28"/>
        </w:rPr>
        <w:t xml:space="preserve">Установление факторов формирования годового стока в бассейне р.Уссури </w:t>
      </w:r>
      <w:r>
        <w:rPr>
          <w:sz w:val="28"/>
          <w:szCs w:val="28"/>
          <w:lang w:val="uk-UA"/>
        </w:rPr>
        <w:t>–</w:t>
      </w:r>
      <w:r w:rsidRPr="006A5FBB">
        <w:rPr>
          <w:sz w:val="28"/>
          <w:szCs w:val="28"/>
          <w:lang w:val="uk-UA"/>
        </w:rPr>
        <w:t xml:space="preserve"> </w:t>
      </w:r>
      <w:r w:rsidRPr="006A5FBB">
        <w:rPr>
          <w:sz w:val="28"/>
          <w:szCs w:val="28"/>
        </w:rPr>
        <w:t xml:space="preserve">с. Княжеское на основе метода множественной регрессии </w:t>
      </w:r>
      <w:r w:rsidRPr="006A5FBB">
        <w:rPr>
          <w:sz w:val="28"/>
          <w:szCs w:val="28"/>
          <w:lang w:val="uk-UA"/>
        </w:rPr>
        <w:t xml:space="preserve">// Вісник Одеського </w:t>
      </w:r>
      <w:r w:rsidRPr="006A5FBB">
        <w:rPr>
          <w:sz w:val="28"/>
          <w:szCs w:val="28"/>
        </w:rPr>
        <w:t xml:space="preserve">державного </w:t>
      </w:r>
      <w:r w:rsidRPr="006A5FBB">
        <w:rPr>
          <w:sz w:val="28"/>
          <w:szCs w:val="28"/>
          <w:lang w:val="uk-UA"/>
        </w:rPr>
        <w:t xml:space="preserve">екологічного університету. </w:t>
      </w:r>
      <w:r>
        <w:rPr>
          <w:sz w:val="28"/>
          <w:szCs w:val="28"/>
          <w:lang w:val="uk-UA"/>
        </w:rPr>
        <w:t xml:space="preserve">– </w:t>
      </w:r>
      <w:r w:rsidRPr="006A5FBB">
        <w:rPr>
          <w:sz w:val="28"/>
          <w:szCs w:val="28"/>
        </w:rPr>
        <w:t xml:space="preserve">Вип.1. </w:t>
      </w:r>
      <w:r w:rsidRPr="006A5FBB">
        <w:rPr>
          <w:sz w:val="28"/>
          <w:szCs w:val="28"/>
          <w:lang w:val="uk-UA"/>
        </w:rPr>
        <w:t xml:space="preserve">- </w:t>
      </w:r>
      <w:r w:rsidRPr="006A5FBB">
        <w:rPr>
          <w:sz w:val="28"/>
          <w:szCs w:val="28"/>
        </w:rPr>
        <w:t xml:space="preserve">К:КНТ. </w:t>
      </w:r>
      <w:r>
        <w:rPr>
          <w:sz w:val="28"/>
          <w:szCs w:val="28"/>
          <w:lang w:val="uk-UA"/>
        </w:rPr>
        <w:t>–</w:t>
      </w:r>
      <w:r w:rsidRPr="006A5FBB">
        <w:rPr>
          <w:sz w:val="28"/>
          <w:szCs w:val="28"/>
          <w:lang w:val="uk-UA"/>
        </w:rPr>
        <w:t xml:space="preserve">2005. - </w:t>
      </w:r>
      <w:r w:rsidRPr="006A5FBB">
        <w:rPr>
          <w:sz w:val="28"/>
          <w:szCs w:val="28"/>
        </w:rPr>
        <w:t xml:space="preserve">С. </w:t>
      </w:r>
      <w:r w:rsidRPr="006A5FBB">
        <w:rPr>
          <w:sz w:val="28"/>
          <w:szCs w:val="28"/>
          <w:lang w:val="uk-UA"/>
        </w:rPr>
        <w:t>168-174.</w:t>
      </w:r>
    </w:p>
    <w:p w14:paraId="4A5533DF" w14:textId="77777777" w:rsidR="00104351" w:rsidRDefault="00104351" w:rsidP="00713D7F">
      <w:pPr>
        <w:widowControl w:val="0"/>
        <w:numPr>
          <w:ilvl w:val="0"/>
          <w:numId w:val="57"/>
        </w:numPr>
        <w:shd w:val="clear" w:color="auto" w:fill="FFFFFF"/>
        <w:suppressAutoHyphens w:val="0"/>
        <w:autoSpaceDE w:val="0"/>
        <w:autoSpaceDN w:val="0"/>
        <w:adjustRightInd w:val="0"/>
        <w:jc w:val="both"/>
        <w:rPr>
          <w:sz w:val="28"/>
          <w:szCs w:val="28"/>
        </w:rPr>
      </w:pPr>
      <w:r w:rsidRPr="006A5FBB">
        <w:rPr>
          <w:i/>
          <w:iCs/>
          <w:sz w:val="28"/>
          <w:szCs w:val="28"/>
          <w:lang w:val="uk-UA"/>
        </w:rPr>
        <w:t xml:space="preserve">Лобода </w:t>
      </w:r>
      <w:r w:rsidRPr="006A5FBB">
        <w:rPr>
          <w:i/>
          <w:iCs/>
          <w:sz w:val="28"/>
          <w:szCs w:val="28"/>
        </w:rPr>
        <w:t xml:space="preserve">КС, Нгуен </w:t>
      </w:r>
      <w:r w:rsidRPr="006A5FBB">
        <w:rPr>
          <w:i/>
          <w:iCs/>
          <w:sz w:val="28"/>
          <w:szCs w:val="28"/>
          <w:lang w:val="en-US"/>
        </w:rPr>
        <w:t>By</w:t>
      </w:r>
      <w:r w:rsidRPr="006A5FBB">
        <w:rPr>
          <w:i/>
          <w:iCs/>
          <w:sz w:val="28"/>
          <w:szCs w:val="28"/>
        </w:rPr>
        <w:t xml:space="preserve"> Анъ </w:t>
      </w:r>
      <w:r w:rsidRPr="006A5FBB">
        <w:rPr>
          <w:sz w:val="28"/>
          <w:szCs w:val="28"/>
        </w:rPr>
        <w:t xml:space="preserve">Районирование бассейна р.Уссури с использованием методов многомерного статистического анализа </w:t>
      </w:r>
      <w:r w:rsidRPr="006A5FBB">
        <w:rPr>
          <w:sz w:val="28"/>
          <w:szCs w:val="28"/>
          <w:lang w:val="uk-UA"/>
        </w:rPr>
        <w:t xml:space="preserve">// Вісник Одеського </w:t>
      </w:r>
      <w:r w:rsidRPr="006A5FBB">
        <w:rPr>
          <w:sz w:val="28"/>
          <w:szCs w:val="28"/>
        </w:rPr>
        <w:t xml:space="preserve">державного </w:t>
      </w:r>
      <w:r w:rsidRPr="006A5FBB">
        <w:rPr>
          <w:sz w:val="28"/>
          <w:szCs w:val="28"/>
          <w:lang w:val="uk-UA"/>
        </w:rPr>
        <w:t xml:space="preserve">екологічного університету. </w:t>
      </w:r>
      <w:r>
        <w:rPr>
          <w:sz w:val="28"/>
          <w:szCs w:val="28"/>
          <w:lang w:val="uk-UA"/>
        </w:rPr>
        <w:t>–</w:t>
      </w:r>
      <w:r w:rsidRPr="006A5FBB">
        <w:rPr>
          <w:sz w:val="28"/>
          <w:szCs w:val="28"/>
          <w:lang w:val="uk-UA"/>
        </w:rPr>
        <w:t xml:space="preserve"> </w:t>
      </w:r>
      <w:r w:rsidRPr="006A5FBB">
        <w:rPr>
          <w:sz w:val="28"/>
          <w:szCs w:val="28"/>
        </w:rPr>
        <w:t xml:space="preserve">Вип.2. </w:t>
      </w:r>
      <w:r w:rsidRPr="006A5FBB">
        <w:rPr>
          <w:sz w:val="28"/>
          <w:szCs w:val="28"/>
          <w:lang w:val="uk-UA"/>
        </w:rPr>
        <w:t xml:space="preserve">- </w:t>
      </w:r>
      <w:r>
        <w:rPr>
          <w:sz w:val="28"/>
          <w:szCs w:val="28"/>
          <w:lang w:val="uk-UA"/>
        </w:rPr>
        <w:t xml:space="preserve">   </w:t>
      </w:r>
      <w:r w:rsidRPr="006A5FBB">
        <w:rPr>
          <w:sz w:val="28"/>
          <w:szCs w:val="28"/>
        </w:rPr>
        <w:t xml:space="preserve">К:КНТ. </w:t>
      </w:r>
      <w:r>
        <w:rPr>
          <w:sz w:val="28"/>
          <w:szCs w:val="28"/>
          <w:lang w:val="uk-UA"/>
        </w:rPr>
        <w:t>–</w:t>
      </w:r>
      <w:r w:rsidRPr="006A5FBB">
        <w:rPr>
          <w:sz w:val="28"/>
          <w:szCs w:val="28"/>
          <w:lang w:val="uk-UA"/>
        </w:rPr>
        <w:t xml:space="preserve">2006. </w:t>
      </w:r>
      <w:r w:rsidRPr="006A5FBB">
        <w:rPr>
          <w:sz w:val="28"/>
          <w:szCs w:val="28"/>
        </w:rPr>
        <w:t>-</w:t>
      </w:r>
      <w:r>
        <w:rPr>
          <w:sz w:val="28"/>
          <w:szCs w:val="28"/>
        </w:rPr>
        <w:t xml:space="preserve"> </w:t>
      </w:r>
      <w:r w:rsidRPr="006A5FBB">
        <w:rPr>
          <w:sz w:val="28"/>
          <w:szCs w:val="28"/>
        </w:rPr>
        <w:t xml:space="preserve">С. </w:t>
      </w:r>
      <w:r w:rsidRPr="006A5FBB">
        <w:rPr>
          <w:sz w:val="28"/>
          <w:szCs w:val="28"/>
          <w:lang w:val="uk-UA"/>
        </w:rPr>
        <w:t>168-174.</w:t>
      </w:r>
    </w:p>
    <w:p w14:paraId="41B3C4F5" w14:textId="77777777" w:rsidR="00104351" w:rsidRPr="00B046DE" w:rsidRDefault="00104351" w:rsidP="00713D7F">
      <w:pPr>
        <w:widowControl w:val="0"/>
        <w:numPr>
          <w:ilvl w:val="0"/>
          <w:numId w:val="57"/>
        </w:numPr>
        <w:shd w:val="clear" w:color="auto" w:fill="FFFFFF"/>
        <w:suppressAutoHyphens w:val="0"/>
        <w:autoSpaceDE w:val="0"/>
        <w:autoSpaceDN w:val="0"/>
        <w:adjustRightInd w:val="0"/>
        <w:jc w:val="both"/>
        <w:rPr>
          <w:sz w:val="28"/>
          <w:szCs w:val="28"/>
        </w:rPr>
      </w:pPr>
      <w:r w:rsidRPr="006A5FBB">
        <w:rPr>
          <w:i/>
          <w:iCs/>
          <w:sz w:val="28"/>
          <w:szCs w:val="28"/>
          <w:lang w:val="uk-UA"/>
        </w:rPr>
        <w:t xml:space="preserve">Лобода Н.С., </w:t>
      </w:r>
      <w:r w:rsidRPr="006A5FBB">
        <w:rPr>
          <w:i/>
          <w:iCs/>
          <w:sz w:val="28"/>
          <w:szCs w:val="28"/>
        </w:rPr>
        <w:t xml:space="preserve">Нгуен </w:t>
      </w:r>
      <w:r w:rsidRPr="006A5FBB">
        <w:rPr>
          <w:i/>
          <w:iCs/>
          <w:sz w:val="28"/>
          <w:szCs w:val="28"/>
          <w:lang w:val="en-US"/>
        </w:rPr>
        <w:t>By</w:t>
      </w:r>
      <w:r w:rsidRPr="006A5FBB">
        <w:rPr>
          <w:i/>
          <w:iCs/>
          <w:sz w:val="28"/>
          <w:szCs w:val="28"/>
        </w:rPr>
        <w:t xml:space="preserve"> Анъ </w:t>
      </w:r>
      <w:r w:rsidRPr="006A5FBB">
        <w:rPr>
          <w:sz w:val="28"/>
          <w:szCs w:val="28"/>
        </w:rPr>
        <w:t xml:space="preserve">Статистическая структура полей годового стока в бассейне р. Уссури и стокоформирующие факторы </w:t>
      </w:r>
      <w:r w:rsidRPr="006A5FBB">
        <w:rPr>
          <w:sz w:val="28"/>
          <w:szCs w:val="28"/>
          <w:lang w:val="uk-UA"/>
        </w:rPr>
        <w:t xml:space="preserve">// Український гідрометеорологічний </w:t>
      </w:r>
      <w:r w:rsidRPr="006A5FBB">
        <w:rPr>
          <w:sz w:val="28"/>
          <w:szCs w:val="28"/>
        </w:rPr>
        <w:t xml:space="preserve">журнал. </w:t>
      </w:r>
      <w:r>
        <w:rPr>
          <w:sz w:val="28"/>
          <w:szCs w:val="28"/>
          <w:lang w:val="uk-UA"/>
        </w:rPr>
        <w:t>–</w:t>
      </w:r>
      <w:r w:rsidRPr="006A5FBB">
        <w:rPr>
          <w:sz w:val="28"/>
          <w:szCs w:val="28"/>
          <w:lang w:val="uk-UA"/>
        </w:rPr>
        <w:t xml:space="preserve"> Одеса. </w:t>
      </w:r>
      <w:r>
        <w:rPr>
          <w:sz w:val="28"/>
          <w:szCs w:val="28"/>
          <w:lang w:val="uk-UA"/>
        </w:rPr>
        <w:t>–</w:t>
      </w:r>
      <w:r w:rsidRPr="006A5FBB">
        <w:rPr>
          <w:sz w:val="28"/>
          <w:szCs w:val="28"/>
          <w:lang w:val="uk-UA"/>
        </w:rPr>
        <w:t xml:space="preserve"> 2006. </w:t>
      </w:r>
      <w:r>
        <w:rPr>
          <w:sz w:val="28"/>
          <w:szCs w:val="28"/>
          <w:lang w:val="uk-UA"/>
        </w:rPr>
        <w:t>–</w:t>
      </w:r>
      <w:r w:rsidRPr="006A5FBB">
        <w:rPr>
          <w:sz w:val="28"/>
          <w:szCs w:val="28"/>
          <w:lang w:val="uk-UA"/>
        </w:rPr>
        <w:t xml:space="preserve"> № 1. </w:t>
      </w:r>
      <w:r>
        <w:rPr>
          <w:sz w:val="28"/>
          <w:szCs w:val="28"/>
          <w:lang w:val="uk-UA"/>
        </w:rPr>
        <w:t>–</w:t>
      </w:r>
      <w:r w:rsidRPr="006A5FBB">
        <w:rPr>
          <w:sz w:val="28"/>
          <w:szCs w:val="28"/>
          <w:lang w:val="uk-UA"/>
        </w:rPr>
        <w:t xml:space="preserve"> </w:t>
      </w:r>
      <w:r w:rsidRPr="006A5FBB">
        <w:rPr>
          <w:sz w:val="28"/>
          <w:szCs w:val="28"/>
        </w:rPr>
        <w:t xml:space="preserve">С. </w:t>
      </w:r>
      <w:r>
        <w:rPr>
          <w:sz w:val="28"/>
          <w:szCs w:val="28"/>
          <w:lang w:val="uk-UA"/>
        </w:rPr>
        <w:t>6-10</w:t>
      </w:r>
      <w:r w:rsidRPr="006A5FBB">
        <w:rPr>
          <w:sz w:val="28"/>
          <w:szCs w:val="28"/>
          <w:lang w:val="uk-UA"/>
        </w:rPr>
        <w:t>.</w:t>
      </w:r>
    </w:p>
    <w:p w14:paraId="2897C7C4" w14:textId="77777777" w:rsidR="00104351" w:rsidRPr="006A5FBB" w:rsidRDefault="00104351" w:rsidP="00713D7F">
      <w:pPr>
        <w:widowControl w:val="0"/>
        <w:numPr>
          <w:ilvl w:val="0"/>
          <w:numId w:val="57"/>
        </w:numPr>
        <w:shd w:val="clear" w:color="auto" w:fill="FFFFFF"/>
        <w:suppressAutoHyphens w:val="0"/>
        <w:autoSpaceDE w:val="0"/>
        <w:autoSpaceDN w:val="0"/>
        <w:adjustRightInd w:val="0"/>
        <w:jc w:val="both"/>
        <w:rPr>
          <w:sz w:val="28"/>
          <w:szCs w:val="28"/>
        </w:rPr>
      </w:pPr>
      <w:r w:rsidRPr="006A5FBB">
        <w:rPr>
          <w:sz w:val="28"/>
          <w:szCs w:val="28"/>
          <w:lang w:val="uk-UA"/>
        </w:rPr>
        <w:t xml:space="preserve"> </w:t>
      </w:r>
      <w:r w:rsidRPr="006A5FBB">
        <w:rPr>
          <w:i/>
          <w:iCs/>
          <w:sz w:val="28"/>
          <w:szCs w:val="28"/>
        </w:rPr>
        <w:t xml:space="preserve">Нгуен </w:t>
      </w:r>
      <w:r w:rsidRPr="006A5FBB">
        <w:rPr>
          <w:i/>
          <w:iCs/>
          <w:sz w:val="28"/>
          <w:szCs w:val="28"/>
          <w:lang w:val="en-US"/>
        </w:rPr>
        <w:t>By</w:t>
      </w:r>
      <w:r w:rsidRPr="006A5FBB">
        <w:rPr>
          <w:i/>
          <w:iCs/>
          <w:sz w:val="28"/>
          <w:szCs w:val="28"/>
        </w:rPr>
        <w:t xml:space="preserve"> Анъ </w:t>
      </w:r>
      <w:r w:rsidRPr="006A5FBB">
        <w:rPr>
          <w:sz w:val="28"/>
          <w:szCs w:val="28"/>
        </w:rPr>
        <w:t xml:space="preserve">Основные характеристики рек Приморья </w:t>
      </w:r>
      <w:r w:rsidRPr="006A5FBB">
        <w:rPr>
          <w:sz w:val="28"/>
          <w:szCs w:val="28"/>
          <w:lang w:val="uk-UA"/>
        </w:rPr>
        <w:t xml:space="preserve">// Матеріали </w:t>
      </w:r>
      <w:r w:rsidRPr="006A5FBB">
        <w:rPr>
          <w:sz w:val="28"/>
          <w:szCs w:val="28"/>
          <w:lang w:val="en-US"/>
        </w:rPr>
        <w:t>V</w:t>
      </w:r>
      <w:r w:rsidRPr="006A5FBB">
        <w:rPr>
          <w:sz w:val="28"/>
          <w:szCs w:val="28"/>
        </w:rPr>
        <w:t xml:space="preserve"> </w:t>
      </w:r>
      <w:r w:rsidRPr="006A5FBB">
        <w:rPr>
          <w:sz w:val="28"/>
          <w:szCs w:val="28"/>
          <w:lang w:val="uk-UA"/>
        </w:rPr>
        <w:t xml:space="preserve">наукової конференції молодих вчених. </w:t>
      </w:r>
      <w:r>
        <w:rPr>
          <w:sz w:val="28"/>
          <w:szCs w:val="28"/>
          <w:lang w:val="uk-UA"/>
        </w:rPr>
        <w:t>–</w:t>
      </w:r>
      <w:r w:rsidRPr="006A5FBB">
        <w:rPr>
          <w:sz w:val="28"/>
          <w:szCs w:val="28"/>
          <w:lang w:val="uk-UA"/>
        </w:rPr>
        <w:t xml:space="preserve"> Одеса. </w:t>
      </w:r>
      <w:r>
        <w:rPr>
          <w:sz w:val="28"/>
          <w:szCs w:val="28"/>
          <w:lang w:val="uk-UA"/>
        </w:rPr>
        <w:t>–</w:t>
      </w:r>
      <w:r w:rsidRPr="006A5FBB">
        <w:rPr>
          <w:sz w:val="28"/>
          <w:szCs w:val="28"/>
          <w:lang w:val="uk-UA"/>
        </w:rPr>
        <w:t xml:space="preserve"> 2005. </w:t>
      </w:r>
      <w:r>
        <w:rPr>
          <w:sz w:val="28"/>
          <w:szCs w:val="28"/>
          <w:lang w:val="uk-UA"/>
        </w:rPr>
        <w:t>–</w:t>
      </w:r>
      <w:r w:rsidRPr="006A5FBB">
        <w:rPr>
          <w:sz w:val="28"/>
          <w:szCs w:val="28"/>
          <w:lang w:val="uk-UA"/>
        </w:rPr>
        <w:t xml:space="preserve"> С.32-33.</w:t>
      </w:r>
    </w:p>
    <w:p w14:paraId="61D77F18" w14:textId="77777777" w:rsidR="00104351" w:rsidRDefault="00104351" w:rsidP="00104351">
      <w:pPr>
        <w:shd w:val="clear" w:color="auto" w:fill="FFFFFF"/>
        <w:jc w:val="both"/>
        <w:rPr>
          <w:b/>
          <w:bCs/>
          <w:sz w:val="28"/>
          <w:szCs w:val="28"/>
          <w:lang w:val="uk-UA"/>
        </w:rPr>
      </w:pPr>
    </w:p>
    <w:p w14:paraId="2333B435" w14:textId="77777777" w:rsidR="00104351" w:rsidRDefault="00104351" w:rsidP="00104351">
      <w:pPr>
        <w:shd w:val="clear" w:color="auto" w:fill="FFFFFF"/>
        <w:jc w:val="center"/>
        <w:rPr>
          <w:sz w:val="28"/>
          <w:szCs w:val="28"/>
        </w:rPr>
      </w:pPr>
      <w:r w:rsidRPr="006A5FBB">
        <w:rPr>
          <w:b/>
          <w:bCs/>
          <w:sz w:val="28"/>
          <w:szCs w:val="28"/>
          <w:lang w:val="uk-UA"/>
        </w:rPr>
        <w:t>АНОТАЦІЇ</w:t>
      </w:r>
    </w:p>
    <w:p w14:paraId="11950BBB" w14:textId="77777777" w:rsidR="00104351" w:rsidRDefault="00104351" w:rsidP="00104351">
      <w:pPr>
        <w:shd w:val="clear" w:color="auto" w:fill="FFFFFF"/>
        <w:jc w:val="center"/>
        <w:rPr>
          <w:sz w:val="28"/>
          <w:szCs w:val="28"/>
        </w:rPr>
      </w:pPr>
    </w:p>
    <w:p w14:paraId="1DEFBA6F" w14:textId="77777777" w:rsidR="00104351" w:rsidRPr="00EE020D" w:rsidRDefault="00104351" w:rsidP="00104351">
      <w:pPr>
        <w:shd w:val="clear" w:color="auto" w:fill="FFFFFF"/>
        <w:jc w:val="center"/>
        <w:rPr>
          <w:sz w:val="28"/>
          <w:szCs w:val="28"/>
        </w:rPr>
      </w:pPr>
    </w:p>
    <w:p w14:paraId="10D00254" w14:textId="77777777" w:rsidR="00104351" w:rsidRPr="006A5FBB" w:rsidRDefault="00104351" w:rsidP="00104351">
      <w:pPr>
        <w:shd w:val="clear" w:color="auto" w:fill="FFFFFF"/>
        <w:ind w:firstLine="720"/>
        <w:jc w:val="both"/>
        <w:rPr>
          <w:sz w:val="28"/>
          <w:szCs w:val="28"/>
        </w:rPr>
      </w:pPr>
      <w:r w:rsidRPr="006A5FBB">
        <w:rPr>
          <w:b/>
          <w:bCs/>
          <w:sz w:val="28"/>
          <w:szCs w:val="28"/>
          <w:lang w:val="uk-UA"/>
        </w:rPr>
        <w:t xml:space="preserve">Нгуєн </w:t>
      </w:r>
      <w:r w:rsidRPr="006A5FBB">
        <w:rPr>
          <w:b/>
          <w:bCs/>
          <w:sz w:val="28"/>
          <w:szCs w:val="28"/>
          <w:lang w:val="en-US"/>
        </w:rPr>
        <w:t>By</w:t>
      </w:r>
      <w:r w:rsidRPr="006A5FBB">
        <w:rPr>
          <w:b/>
          <w:bCs/>
          <w:sz w:val="28"/>
          <w:szCs w:val="28"/>
        </w:rPr>
        <w:t xml:space="preserve"> Ань.   </w:t>
      </w:r>
      <w:r w:rsidRPr="006A5FBB">
        <w:rPr>
          <w:b/>
          <w:bCs/>
          <w:sz w:val="28"/>
          <w:szCs w:val="28"/>
          <w:lang w:val="uk-UA"/>
        </w:rPr>
        <w:t xml:space="preserve">Річний стік річок басейну р.Уссурі. </w:t>
      </w:r>
      <w:r>
        <w:rPr>
          <w:b/>
          <w:bCs/>
          <w:sz w:val="28"/>
          <w:szCs w:val="28"/>
          <w:lang w:val="uk-UA"/>
        </w:rPr>
        <w:t>–</w:t>
      </w:r>
      <w:r w:rsidRPr="006A5FBB">
        <w:rPr>
          <w:b/>
          <w:bCs/>
          <w:sz w:val="28"/>
          <w:szCs w:val="28"/>
          <w:lang w:val="uk-UA"/>
        </w:rPr>
        <w:t xml:space="preserve"> Рукопис.</w:t>
      </w:r>
    </w:p>
    <w:p w14:paraId="16F6075E" w14:textId="77777777" w:rsidR="00104351" w:rsidRPr="00EE020D" w:rsidRDefault="00104351" w:rsidP="00104351">
      <w:pPr>
        <w:shd w:val="clear" w:color="auto" w:fill="FFFFFF"/>
        <w:ind w:firstLine="720"/>
        <w:jc w:val="both"/>
        <w:rPr>
          <w:sz w:val="28"/>
          <w:szCs w:val="28"/>
        </w:rPr>
      </w:pPr>
      <w:r w:rsidRPr="006A5FBB">
        <w:rPr>
          <w:sz w:val="28"/>
          <w:szCs w:val="28"/>
          <w:lang w:val="uk-UA"/>
        </w:rPr>
        <w:lastRenderedPageBreak/>
        <w:t>Дисертація на здобуття наукового ступеня кандидата географічних наук.</w:t>
      </w:r>
      <w:r>
        <w:rPr>
          <w:sz w:val="28"/>
          <w:szCs w:val="28"/>
          <w:lang w:val="uk-UA"/>
        </w:rPr>
        <w:t xml:space="preserve"> – </w:t>
      </w:r>
      <w:r w:rsidRPr="006A5FBB">
        <w:rPr>
          <w:sz w:val="28"/>
          <w:szCs w:val="28"/>
          <w:lang w:val="uk-UA"/>
        </w:rPr>
        <w:t xml:space="preserve">Спеціальність   11.00.07 </w:t>
      </w:r>
      <w:r>
        <w:rPr>
          <w:sz w:val="28"/>
          <w:szCs w:val="28"/>
          <w:lang w:val="uk-UA"/>
        </w:rPr>
        <w:t>–</w:t>
      </w:r>
      <w:r w:rsidRPr="006A5FBB">
        <w:rPr>
          <w:sz w:val="28"/>
          <w:szCs w:val="28"/>
          <w:lang w:val="uk-UA"/>
        </w:rPr>
        <w:t xml:space="preserve"> гідрологія  суші,</w:t>
      </w:r>
      <w:r>
        <w:rPr>
          <w:sz w:val="28"/>
          <w:szCs w:val="28"/>
          <w:lang w:val="uk-UA"/>
        </w:rPr>
        <w:t xml:space="preserve">  водні ресурси,  гідрохімія.   – </w:t>
      </w:r>
      <w:r w:rsidRPr="006A5FBB">
        <w:rPr>
          <w:sz w:val="28"/>
          <w:szCs w:val="28"/>
          <w:lang w:val="uk-UA"/>
        </w:rPr>
        <w:t>Одеський державний екологічний університет, Одеса, 2007.</w:t>
      </w:r>
    </w:p>
    <w:p w14:paraId="7785531F" w14:textId="77777777" w:rsidR="00104351" w:rsidRPr="006A5FBB" w:rsidRDefault="00104351" w:rsidP="00104351">
      <w:pPr>
        <w:shd w:val="clear" w:color="auto" w:fill="FFFFFF"/>
        <w:ind w:firstLine="720"/>
        <w:jc w:val="both"/>
        <w:rPr>
          <w:sz w:val="28"/>
          <w:szCs w:val="28"/>
          <w:lang w:val="uk-UA"/>
        </w:rPr>
      </w:pPr>
      <w:r w:rsidRPr="006A5FBB">
        <w:rPr>
          <w:sz w:val="28"/>
          <w:szCs w:val="28"/>
          <w:lang w:val="uk-UA"/>
        </w:rPr>
        <w:t xml:space="preserve">Дисертація присвячена проблемі подальшого розвитку методів розрахунку характеристик річного стоку річок басейну р.Уссурі, у якому умови формування </w:t>
      </w:r>
      <w:r>
        <w:rPr>
          <w:sz w:val="28"/>
          <w:szCs w:val="28"/>
          <w:lang w:val="uk-UA"/>
        </w:rPr>
        <w:t>річного стоку близькі до умов В</w:t>
      </w:r>
      <w:r w:rsidRPr="006A5FBB">
        <w:rPr>
          <w:sz w:val="28"/>
          <w:szCs w:val="28"/>
          <w:lang w:val="uk-UA"/>
        </w:rPr>
        <w:t>’єтнаму.</w:t>
      </w:r>
    </w:p>
    <w:p w14:paraId="50D2D262" w14:textId="77777777" w:rsidR="00104351" w:rsidRPr="006A5FBB" w:rsidRDefault="00104351" w:rsidP="00104351">
      <w:pPr>
        <w:shd w:val="clear" w:color="auto" w:fill="FFFFFF"/>
        <w:ind w:firstLine="720"/>
        <w:jc w:val="both"/>
        <w:rPr>
          <w:sz w:val="28"/>
          <w:szCs w:val="28"/>
        </w:rPr>
      </w:pPr>
      <w:r w:rsidRPr="006A5FBB">
        <w:rPr>
          <w:sz w:val="28"/>
          <w:szCs w:val="28"/>
          <w:lang w:val="uk-UA"/>
        </w:rPr>
        <w:t>Автором вирішена задача удосконалення розрахункових методик характеристик річного стоку шляхом застосування методів баготовимірного статистичного аналізу.</w:t>
      </w:r>
    </w:p>
    <w:p w14:paraId="42DDD8D6" w14:textId="77777777" w:rsidR="00104351" w:rsidRPr="006A5FBB" w:rsidRDefault="00104351" w:rsidP="00104351">
      <w:pPr>
        <w:shd w:val="clear" w:color="auto" w:fill="FFFFFF"/>
        <w:ind w:firstLine="720"/>
        <w:jc w:val="both"/>
        <w:rPr>
          <w:sz w:val="28"/>
          <w:szCs w:val="28"/>
        </w:rPr>
      </w:pPr>
      <w:r w:rsidRPr="006A5FBB">
        <w:rPr>
          <w:sz w:val="28"/>
          <w:szCs w:val="28"/>
          <w:lang w:val="uk-UA"/>
        </w:rPr>
        <w:t>У роботі виконано теоретичне обґрунтування вибору способу узагальнення статистичних параметрів річного стоку на основі методу сумісного аналізу даних, запропонованого С.М. Крицьким та М.Ф. Менкелєм (1986). Установлено, що для визначення норм річного стоку та коефіцієнтів варіації невивчених у гідрологічному відношенні річок необхідно виконувати просторові узагальнення. Відношення коефіцієнтів асиметрії до коефіцієнтів варіації можуть бути осереднені у межах виділених районів з синхронними коливаннями стоку. Коефіцієнт автокореляції рекомендовано приймати рівним нулю у межах усього водозбору. Райони з синхронними коливаннями стоку (Північний, Центральний, Південний) були виділені на основі застосування методів факторного аналізу і головних компонент.</w:t>
      </w:r>
    </w:p>
    <w:p w14:paraId="53D45E69" w14:textId="77777777" w:rsidR="00104351" w:rsidRPr="006A5FBB" w:rsidRDefault="00104351" w:rsidP="00104351">
      <w:pPr>
        <w:shd w:val="clear" w:color="auto" w:fill="FFFFFF"/>
        <w:ind w:firstLine="720"/>
        <w:jc w:val="both"/>
        <w:rPr>
          <w:sz w:val="28"/>
          <w:szCs w:val="28"/>
        </w:rPr>
      </w:pPr>
      <w:r>
        <w:rPr>
          <w:sz w:val="28"/>
          <w:szCs w:val="28"/>
          <w:lang w:val="uk-UA"/>
        </w:rPr>
        <w:t>Установлений зв</w:t>
      </w:r>
      <w:r w:rsidRPr="006A5FBB">
        <w:rPr>
          <w:sz w:val="28"/>
          <w:szCs w:val="28"/>
          <w:lang w:val="uk-UA"/>
        </w:rPr>
        <w:t>’язок між часовою складовою другої компоненти розкладання полів річного стоку із індексами Тихоокеанської декадної осциляції.</w:t>
      </w:r>
    </w:p>
    <w:p w14:paraId="1536C5BA" w14:textId="77777777" w:rsidR="00104351" w:rsidRPr="006A5FBB" w:rsidRDefault="00104351" w:rsidP="00104351">
      <w:pPr>
        <w:shd w:val="clear" w:color="auto" w:fill="FFFFFF"/>
        <w:ind w:firstLine="720"/>
        <w:jc w:val="both"/>
        <w:rPr>
          <w:sz w:val="28"/>
          <w:szCs w:val="28"/>
        </w:rPr>
      </w:pPr>
      <w:r w:rsidRPr="006A5FBB">
        <w:rPr>
          <w:sz w:val="28"/>
          <w:szCs w:val="28"/>
          <w:lang w:val="uk-UA"/>
        </w:rPr>
        <w:t xml:space="preserve">Для розрахунків норм та коефіцієнтів варіації річного стоку невивчених річок розроблені регіональні залежності, побудовані на основі використання моделі множинної покрокової регресії з добором оптимального складу предикторів на основі частинних коефіцієнтів кореляції. До числа оптимальних предикторів віднесені норми річних опадів, довгота та широта центрів тяжіння водозборів, середні висоти водозборів. При наявності тріщінно-пластових та карстових підземних вод рекомендується застосовувати додатковий </w:t>
      </w:r>
      <w:r w:rsidRPr="006A5FBB">
        <w:rPr>
          <w:sz w:val="28"/>
          <w:szCs w:val="28"/>
        </w:rPr>
        <w:t>предиктор</w:t>
      </w:r>
      <w:r>
        <w:rPr>
          <w:sz w:val="28"/>
          <w:szCs w:val="28"/>
        </w:rPr>
        <w:t xml:space="preserve"> </w:t>
      </w:r>
      <w:r>
        <w:rPr>
          <w:sz w:val="28"/>
          <w:szCs w:val="28"/>
          <w:lang w:val="uk-UA"/>
        </w:rPr>
        <w:t>–</w:t>
      </w:r>
      <w:r w:rsidRPr="006A5FBB">
        <w:rPr>
          <w:sz w:val="28"/>
          <w:szCs w:val="28"/>
          <w:lang w:val="uk-UA"/>
        </w:rPr>
        <w:t xml:space="preserve"> площу водозбору.</w:t>
      </w:r>
    </w:p>
    <w:p w14:paraId="714C3367" w14:textId="77777777" w:rsidR="00104351" w:rsidRDefault="00104351" w:rsidP="00104351">
      <w:pPr>
        <w:shd w:val="clear" w:color="auto" w:fill="FFFFFF"/>
        <w:ind w:firstLine="720"/>
        <w:jc w:val="both"/>
        <w:rPr>
          <w:sz w:val="28"/>
          <w:szCs w:val="28"/>
        </w:rPr>
      </w:pPr>
      <w:r w:rsidRPr="006A5FBB">
        <w:rPr>
          <w:b/>
          <w:bCs/>
          <w:sz w:val="28"/>
          <w:szCs w:val="28"/>
          <w:lang w:val="uk-UA"/>
        </w:rPr>
        <w:t xml:space="preserve">Ключові слова: </w:t>
      </w:r>
      <w:r w:rsidRPr="006A5FBB">
        <w:rPr>
          <w:sz w:val="28"/>
          <w:szCs w:val="28"/>
          <w:lang w:val="uk-UA"/>
        </w:rPr>
        <w:t>річний стік, методи багатовимірного статистичного аналізу, розрахункові методики</w:t>
      </w:r>
    </w:p>
    <w:p w14:paraId="135CF786" w14:textId="77777777" w:rsidR="00104351" w:rsidRDefault="00104351" w:rsidP="00104351">
      <w:pPr>
        <w:shd w:val="clear" w:color="auto" w:fill="FFFFFF"/>
        <w:ind w:firstLine="720"/>
        <w:jc w:val="both"/>
        <w:rPr>
          <w:sz w:val="28"/>
          <w:szCs w:val="28"/>
        </w:rPr>
      </w:pPr>
    </w:p>
    <w:p w14:paraId="709081F4" w14:textId="77777777" w:rsidR="00104351" w:rsidRDefault="00104351" w:rsidP="00104351">
      <w:pPr>
        <w:shd w:val="clear" w:color="auto" w:fill="FFFFFF"/>
        <w:ind w:firstLine="720"/>
        <w:jc w:val="both"/>
        <w:rPr>
          <w:sz w:val="28"/>
          <w:szCs w:val="28"/>
        </w:rPr>
      </w:pPr>
    </w:p>
    <w:p w14:paraId="72D66945" w14:textId="77777777" w:rsidR="00104351" w:rsidRDefault="00104351" w:rsidP="00104351">
      <w:pPr>
        <w:shd w:val="clear" w:color="auto" w:fill="FFFFFF"/>
        <w:ind w:firstLine="720"/>
        <w:jc w:val="both"/>
        <w:rPr>
          <w:sz w:val="28"/>
          <w:szCs w:val="28"/>
        </w:rPr>
      </w:pPr>
      <w:r w:rsidRPr="006A5FBB">
        <w:rPr>
          <w:b/>
          <w:bCs/>
          <w:sz w:val="28"/>
          <w:szCs w:val="28"/>
          <w:lang w:val="uk-UA"/>
        </w:rPr>
        <w:t xml:space="preserve">Нгуен </w:t>
      </w:r>
      <w:r w:rsidRPr="006A5FBB">
        <w:rPr>
          <w:b/>
          <w:bCs/>
          <w:sz w:val="28"/>
          <w:szCs w:val="28"/>
          <w:lang w:val="en-US"/>
        </w:rPr>
        <w:t>By</w:t>
      </w:r>
      <w:r w:rsidRPr="006A5FBB">
        <w:rPr>
          <w:b/>
          <w:bCs/>
          <w:sz w:val="28"/>
          <w:szCs w:val="28"/>
        </w:rPr>
        <w:t xml:space="preserve"> Ань. Годовой сток рек бассейна р.Уссури. </w:t>
      </w:r>
      <w:r>
        <w:rPr>
          <w:b/>
          <w:bCs/>
          <w:sz w:val="28"/>
          <w:szCs w:val="28"/>
          <w:lang w:val="uk-UA"/>
        </w:rPr>
        <w:t>–</w:t>
      </w:r>
      <w:r w:rsidRPr="006A5FBB">
        <w:rPr>
          <w:b/>
          <w:bCs/>
          <w:sz w:val="28"/>
          <w:szCs w:val="28"/>
          <w:lang w:val="uk-UA"/>
        </w:rPr>
        <w:t xml:space="preserve"> </w:t>
      </w:r>
      <w:r w:rsidRPr="006A5FBB">
        <w:rPr>
          <w:b/>
          <w:bCs/>
          <w:sz w:val="28"/>
          <w:szCs w:val="28"/>
        </w:rPr>
        <w:t>Рукопись.</w:t>
      </w:r>
    </w:p>
    <w:p w14:paraId="2691712E" w14:textId="77777777" w:rsidR="00104351" w:rsidRPr="006A5FBB" w:rsidRDefault="00104351" w:rsidP="00104351">
      <w:pPr>
        <w:shd w:val="clear" w:color="auto" w:fill="FFFFFF"/>
        <w:ind w:firstLine="720"/>
        <w:jc w:val="both"/>
        <w:rPr>
          <w:sz w:val="28"/>
          <w:szCs w:val="28"/>
        </w:rPr>
      </w:pPr>
      <w:r w:rsidRPr="006A5FBB">
        <w:rPr>
          <w:sz w:val="28"/>
          <w:szCs w:val="28"/>
        </w:rPr>
        <w:t xml:space="preserve">Дисертация на соискание ученой степени кандидата географических наук. </w:t>
      </w:r>
      <w:r>
        <w:rPr>
          <w:sz w:val="28"/>
          <w:szCs w:val="28"/>
          <w:lang w:val="uk-UA"/>
        </w:rPr>
        <w:t>–</w:t>
      </w:r>
      <w:r w:rsidRPr="006A5FBB">
        <w:rPr>
          <w:sz w:val="28"/>
          <w:szCs w:val="28"/>
          <w:lang w:val="uk-UA"/>
        </w:rPr>
        <w:t xml:space="preserve"> </w:t>
      </w:r>
      <w:r w:rsidRPr="006A5FBB">
        <w:rPr>
          <w:sz w:val="28"/>
          <w:szCs w:val="28"/>
        </w:rPr>
        <w:t xml:space="preserve">Специальность </w:t>
      </w:r>
      <w:r w:rsidRPr="006A5FBB">
        <w:rPr>
          <w:sz w:val="28"/>
          <w:szCs w:val="28"/>
          <w:lang w:val="uk-UA"/>
        </w:rPr>
        <w:t xml:space="preserve">11.00.07 </w:t>
      </w:r>
      <w:r>
        <w:rPr>
          <w:sz w:val="28"/>
          <w:szCs w:val="28"/>
          <w:lang w:val="uk-UA"/>
        </w:rPr>
        <w:t>–</w:t>
      </w:r>
      <w:r w:rsidRPr="006A5FBB">
        <w:rPr>
          <w:sz w:val="28"/>
          <w:szCs w:val="28"/>
          <w:lang w:val="uk-UA"/>
        </w:rPr>
        <w:t xml:space="preserve"> </w:t>
      </w:r>
      <w:r w:rsidRPr="006A5FBB">
        <w:rPr>
          <w:sz w:val="28"/>
          <w:szCs w:val="28"/>
        </w:rPr>
        <w:t xml:space="preserve">гидрология суши, водные ресурсы, гидрохимия. </w:t>
      </w:r>
      <w:r>
        <w:rPr>
          <w:sz w:val="28"/>
          <w:szCs w:val="28"/>
          <w:lang w:val="uk-UA"/>
        </w:rPr>
        <w:t>–</w:t>
      </w:r>
      <w:r w:rsidRPr="006A5FBB">
        <w:rPr>
          <w:sz w:val="28"/>
          <w:szCs w:val="28"/>
          <w:lang w:val="uk-UA"/>
        </w:rPr>
        <w:t xml:space="preserve"> </w:t>
      </w:r>
      <w:r w:rsidRPr="006A5FBB">
        <w:rPr>
          <w:sz w:val="28"/>
          <w:szCs w:val="28"/>
        </w:rPr>
        <w:t xml:space="preserve">Одесский государственный экологический университет, Одесса, </w:t>
      </w:r>
      <w:r w:rsidRPr="006A5FBB">
        <w:rPr>
          <w:sz w:val="28"/>
          <w:szCs w:val="28"/>
          <w:lang w:val="uk-UA"/>
        </w:rPr>
        <w:t>2007.</w:t>
      </w:r>
    </w:p>
    <w:p w14:paraId="34AFC7F4" w14:textId="77777777" w:rsidR="00104351" w:rsidRPr="006A5FBB" w:rsidRDefault="00104351" w:rsidP="00104351">
      <w:pPr>
        <w:shd w:val="clear" w:color="auto" w:fill="FFFFFF"/>
        <w:jc w:val="both"/>
        <w:rPr>
          <w:sz w:val="28"/>
          <w:szCs w:val="28"/>
        </w:rPr>
        <w:sectPr w:rsidR="00104351" w:rsidRPr="006A5FBB" w:rsidSect="00D9721B">
          <w:pgSz w:w="11909" w:h="16834"/>
          <w:pgMar w:top="1134" w:right="1134" w:bottom="1134" w:left="1134" w:header="720" w:footer="720" w:gutter="0"/>
          <w:cols w:space="720"/>
          <w:noEndnote/>
        </w:sectPr>
      </w:pPr>
    </w:p>
    <w:p w14:paraId="5696B81A" w14:textId="77777777" w:rsidR="00104351" w:rsidRDefault="00104351" w:rsidP="00104351">
      <w:pPr>
        <w:shd w:val="clear" w:color="auto" w:fill="FFFFFF"/>
        <w:ind w:firstLine="720"/>
        <w:jc w:val="both"/>
        <w:rPr>
          <w:sz w:val="28"/>
          <w:szCs w:val="28"/>
        </w:rPr>
      </w:pPr>
      <w:r w:rsidRPr="006A5FBB">
        <w:rPr>
          <w:sz w:val="28"/>
          <w:szCs w:val="28"/>
        </w:rPr>
        <w:lastRenderedPageBreak/>
        <w:t>Диссертация посвящена проблеме методов расчета характеристик годового стока рек в бассейне р.Уссури, где условия формирования стока близки к условиям Вьетнама.</w:t>
      </w:r>
    </w:p>
    <w:p w14:paraId="6F219CD4" w14:textId="77777777" w:rsidR="00104351" w:rsidRDefault="00104351" w:rsidP="00104351">
      <w:pPr>
        <w:shd w:val="clear" w:color="auto" w:fill="FFFFFF"/>
        <w:ind w:firstLine="720"/>
        <w:jc w:val="both"/>
        <w:rPr>
          <w:sz w:val="28"/>
          <w:szCs w:val="28"/>
        </w:rPr>
      </w:pPr>
      <w:r w:rsidRPr="006A5FBB">
        <w:rPr>
          <w:sz w:val="28"/>
          <w:szCs w:val="28"/>
        </w:rPr>
        <w:t>Автором решена задача развития и совершенствования существующих расчетных методик посредством применения методов многомерного статистического анализа.</w:t>
      </w:r>
    </w:p>
    <w:p w14:paraId="778A539E" w14:textId="77777777" w:rsidR="00104351" w:rsidRDefault="00104351" w:rsidP="00104351">
      <w:pPr>
        <w:shd w:val="clear" w:color="auto" w:fill="FFFFFF"/>
        <w:ind w:firstLine="720"/>
        <w:jc w:val="both"/>
        <w:rPr>
          <w:sz w:val="28"/>
          <w:szCs w:val="28"/>
        </w:rPr>
      </w:pPr>
      <w:r w:rsidRPr="006A5FBB">
        <w:rPr>
          <w:sz w:val="28"/>
          <w:szCs w:val="28"/>
        </w:rPr>
        <w:t>Имеющиеся рекомендации по определению стока неизученных рек не являются достаточными, так как опираются, главным образом, на закон вертикальной поясности в пространственном распределении климатических характеристик горных регионов.</w:t>
      </w:r>
    </w:p>
    <w:p w14:paraId="10B6D61A" w14:textId="77777777" w:rsidR="00104351" w:rsidRDefault="00104351" w:rsidP="00104351">
      <w:pPr>
        <w:shd w:val="clear" w:color="auto" w:fill="FFFFFF"/>
        <w:ind w:firstLine="720"/>
        <w:jc w:val="both"/>
        <w:rPr>
          <w:sz w:val="28"/>
          <w:szCs w:val="28"/>
        </w:rPr>
      </w:pPr>
      <w:r w:rsidRPr="006A5FBB">
        <w:rPr>
          <w:sz w:val="28"/>
          <w:szCs w:val="28"/>
        </w:rPr>
        <w:t xml:space="preserve">Впервые для бассейна р.Уссури выполнено районирование по синхронности колебаний годового стока на основе </w:t>
      </w:r>
      <w:r w:rsidRPr="006A5FBB">
        <w:rPr>
          <w:sz w:val="28"/>
          <w:szCs w:val="28"/>
          <w:lang w:val="en-US"/>
        </w:rPr>
        <w:t>Q</w:t>
      </w:r>
      <w:r w:rsidRPr="006A5FBB">
        <w:rPr>
          <w:sz w:val="28"/>
          <w:szCs w:val="28"/>
        </w:rPr>
        <w:t xml:space="preserve">-модификации факторного анализа и метода главных компонент. Выделено три района </w:t>
      </w:r>
      <w:r>
        <w:rPr>
          <w:sz w:val="28"/>
          <w:szCs w:val="28"/>
          <w:lang w:val="uk-UA"/>
        </w:rPr>
        <w:t>–</w:t>
      </w:r>
      <w:r w:rsidRPr="006A5FBB">
        <w:rPr>
          <w:sz w:val="28"/>
          <w:szCs w:val="28"/>
          <w:lang w:val="uk-UA"/>
        </w:rPr>
        <w:t xml:space="preserve"> </w:t>
      </w:r>
      <w:r w:rsidRPr="006A5FBB">
        <w:rPr>
          <w:sz w:val="28"/>
          <w:szCs w:val="28"/>
        </w:rPr>
        <w:t>Северный, Центральный, Южный. Выделение третьего района при анализе синхронности колебаний годового стока обусловлено участием в его формировании карстовых и трещинно-пластовых вод.</w:t>
      </w:r>
    </w:p>
    <w:p w14:paraId="5140671B" w14:textId="77777777" w:rsidR="00104351" w:rsidRDefault="00104351" w:rsidP="00104351">
      <w:pPr>
        <w:shd w:val="clear" w:color="auto" w:fill="FFFFFF"/>
        <w:ind w:firstLine="720"/>
        <w:jc w:val="both"/>
        <w:rPr>
          <w:sz w:val="28"/>
          <w:szCs w:val="28"/>
        </w:rPr>
      </w:pPr>
      <w:r w:rsidRPr="006A5FBB">
        <w:rPr>
          <w:sz w:val="28"/>
          <w:szCs w:val="28"/>
        </w:rPr>
        <w:t xml:space="preserve">В работе выполнено теоретическое обоснование выбора способа пространственного обобщения статистических параметров годового стока на основе метода совместного анализа данных, предложенного С.Н.Крицким и М.Ф.Менкелем </w:t>
      </w:r>
      <w:r w:rsidRPr="006A5FBB">
        <w:rPr>
          <w:sz w:val="28"/>
          <w:szCs w:val="28"/>
          <w:lang w:val="uk-UA"/>
        </w:rPr>
        <w:t xml:space="preserve">(1986). </w:t>
      </w:r>
      <w:r w:rsidRPr="006A5FBB">
        <w:rPr>
          <w:sz w:val="28"/>
          <w:szCs w:val="28"/>
        </w:rPr>
        <w:t>Установлено, что для определения норм годового стока и коэффициентов вариации неизученных в гидрологическом отношении рек необходимо выполнить пространственные географические обобщения как в границах выделенных районов, так и в пределах всего водосбора р.Уссури.</w:t>
      </w:r>
    </w:p>
    <w:p w14:paraId="2EC05179" w14:textId="77777777" w:rsidR="00104351" w:rsidRPr="006A5FBB" w:rsidRDefault="00104351" w:rsidP="00104351">
      <w:pPr>
        <w:shd w:val="clear" w:color="auto" w:fill="FFFFFF"/>
        <w:ind w:firstLine="720"/>
        <w:jc w:val="both"/>
        <w:rPr>
          <w:sz w:val="28"/>
          <w:szCs w:val="28"/>
        </w:rPr>
      </w:pPr>
      <w:r w:rsidRPr="006A5FBB">
        <w:rPr>
          <w:sz w:val="28"/>
          <w:szCs w:val="28"/>
        </w:rPr>
        <w:t xml:space="preserve">Анализ пространственной дисперсии статистических параметров позволил установить, что осредненное по районам с синхронными колебаниями годового стока отношение </w:t>
      </w:r>
      <w:r w:rsidRPr="006A5FBB">
        <w:rPr>
          <w:i/>
          <w:iCs/>
          <w:sz w:val="28"/>
          <w:szCs w:val="28"/>
          <w:lang w:val="en-US"/>
        </w:rPr>
        <w:t>Cs</w:t>
      </w:r>
      <w:r>
        <w:rPr>
          <w:i/>
          <w:iCs/>
          <w:sz w:val="28"/>
          <w:szCs w:val="28"/>
        </w:rPr>
        <w:t>/</w:t>
      </w:r>
      <w:r w:rsidRPr="006A5FBB">
        <w:rPr>
          <w:sz w:val="28"/>
          <w:szCs w:val="28"/>
          <w:lang w:val="en-US"/>
        </w:rPr>
        <w:t>Cv</w:t>
      </w:r>
      <w:r w:rsidRPr="006A5FBB">
        <w:rPr>
          <w:sz w:val="28"/>
          <w:szCs w:val="28"/>
        </w:rPr>
        <w:t xml:space="preserve"> меняется от </w:t>
      </w:r>
      <w:r w:rsidRPr="006A5FBB">
        <w:rPr>
          <w:sz w:val="28"/>
          <w:szCs w:val="28"/>
          <w:lang w:val="uk-UA"/>
        </w:rPr>
        <w:t xml:space="preserve">1,0 </w:t>
      </w:r>
      <w:r w:rsidRPr="006A5FBB">
        <w:rPr>
          <w:sz w:val="28"/>
          <w:szCs w:val="28"/>
        </w:rPr>
        <w:t xml:space="preserve">до </w:t>
      </w:r>
      <w:r w:rsidRPr="006A5FBB">
        <w:rPr>
          <w:sz w:val="28"/>
          <w:szCs w:val="28"/>
          <w:lang w:val="uk-UA"/>
        </w:rPr>
        <w:t xml:space="preserve">3,0. </w:t>
      </w:r>
      <w:r w:rsidRPr="006A5FBB">
        <w:rPr>
          <w:sz w:val="28"/>
          <w:szCs w:val="28"/>
        </w:rPr>
        <w:t xml:space="preserve">Попытка объединения статистики </w:t>
      </w:r>
      <w:r w:rsidRPr="006A5FBB">
        <w:rPr>
          <w:i/>
          <w:iCs/>
          <w:sz w:val="28"/>
          <w:szCs w:val="28"/>
          <w:lang w:val="en-US"/>
        </w:rPr>
        <w:t>Cs</w:t>
      </w:r>
      <w:r w:rsidRPr="006A5FBB">
        <w:rPr>
          <w:i/>
          <w:iCs/>
          <w:sz w:val="28"/>
          <w:szCs w:val="28"/>
        </w:rPr>
        <w:t>/</w:t>
      </w:r>
      <w:r w:rsidRPr="006A5FBB">
        <w:rPr>
          <w:i/>
          <w:iCs/>
          <w:sz w:val="28"/>
          <w:szCs w:val="28"/>
          <w:lang w:val="en-US"/>
        </w:rPr>
        <w:t>Cv</w:t>
      </w:r>
      <w:r w:rsidRPr="006A5FBB">
        <w:rPr>
          <w:i/>
          <w:iCs/>
          <w:sz w:val="28"/>
          <w:szCs w:val="28"/>
        </w:rPr>
        <w:t xml:space="preserve"> </w:t>
      </w:r>
      <w:r w:rsidRPr="006A5FBB">
        <w:rPr>
          <w:sz w:val="28"/>
          <w:szCs w:val="28"/>
        </w:rPr>
        <w:t xml:space="preserve">в пределах всего бассейна р.Уссури показала, что такого </w:t>
      </w:r>
      <w:r w:rsidRPr="008A102E">
        <w:rPr>
          <w:sz w:val="28"/>
          <w:szCs w:val="28"/>
        </w:rPr>
        <w:t xml:space="preserve">  </w:t>
      </w:r>
      <w:r w:rsidRPr="006A5FBB">
        <w:rPr>
          <w:sz w:val="28"/>
          <w:szCs w:val="28"/>
        </w:rPr>
        <w:t xml:space="preserve">рода географическое обобщение не имеет под собой научного обоснования, так как в этом случае географическая составляющая превышает </w:t>
      </w:r>
      <w:r w:rsidRPr="006A5FBB">
        <w:rPr>
          <w:sz w:val="28"/>
          <w:szCs w:val="28"/>
          <w:lang w:val="uk-UA"/>
        </w:rPr>
        <w:t xml:space="preserve">80%. </w:t>
      </w:r>
      <w:r w:rsidRPr="006A5FBB">
        <w:rPr>
          <w:sz w:val="28"/>
          <w:szCs w:val="28"/>
        </w:rPr>
        <w:t xml:space="preserve">Для практического применения рекомендуется использовать три района при определении соотношения </w:t>
      </w:r>
      <w:r w:rsidRPr="006A5FBB">
        <w:rPr>
          <w:i/>
          <w:iCs/>
          <w:sz w:val="28"/>
          <w:szCs w:val="28"/>
          <w:lang w:val="en-US"/>
        </w:rPr>
        <w:t>Cs</w:t>
      </w:r>
      <w:r>
        <w:rPr>
          <w:i/>
          <w:iCs/>
          <w:sz w:val="28"/>
          <w:szCs w:val="28"/>
        </w:rPr>
        <w:t>/</w:t>
      </w:r>
      <w:r w:rsidRPr="006A5FBB">
        <w:rPr>
          <w:i/>
          <w:iCs/>
          <w:sz w:val="28"/>
          <w:szCs w:val="28"/>
          <w:lang w:val="en-US"/>
        </w:rPr>
        <w:t>Cv</w:t>
      </w:r>
      <w:r w:rsidRPr="006A5FBB">
        <w:rPr>
          <w:i/>
          <w:iCs/>
          <w:sz w:val="28"/>
          <w:szCs w:val="28"/>
        </w:rPr>
        <w:t xml:space="preserve"> </w:t>
      </w:r>
      <w:r w:rsidRPr="006A5FBB">
        <w:rPr>
          <w:sz w:val="28"/>
          <w:szCs w:val="28"/>
        </w:rPr>
        <w:t>(Северный, Южный и Центральный).</w:t>
      </w:r>
    </w:p>
    <w:p w14:paraId="2302608E" w14:textId="77777777" w:rsidR="00104351" w:rsidRPr="006A5FBB" w:rsidRDefault="00104351" w:rsidP="00104351">
      <w:pPr>
        <w:shd w:val="clear" w:color="auto" w:fill="FFFFFF"/>
        <w:ind w:firstLine="720"/>
        <w:jc w:val="both"/>
        <w:rPr>
          <w:sz w:val="28"/>
          <w:szCs w:val="28"/>
        </w:rPr>
      </w:pPr>
      <w:r w:rsidRPr="006A5FBB">
        <w:rPr>
          <w:sz w:val="28"/>
          <w:szCs w:val="28"/>
        </w:rPr>
        <w:t xml:space="preserve">Коэффициент автокорреляции </w:t>
      </w:r>
      <w:r w:rsidRPr="00E00534">
        <w:rPr>
          <w:i/>
          <w:sz w:val="28"/>
          <w:szCs w:val="28"/>
          <w:lang w:val="en-US"/>
        </w:rPr>
        <w:t>r</w:t>
      </w:r>
      <w:r w:rsidRPr="006A5FBB">
        <w:rPr>
          <w:sz w:val="28"/>
          <w:szCs w:val="28"/>
        </w:rPr>
        <w:t xml:space="preserve">(1), характеризующий связь между годовым стоком последующих и предыдущих лет, во всех трех районах близок к нулевому значению с долей географической составляющей полной дисперсии параметра </w:t>
      </w:r>
      <w:r>
        <w:rPr>
          <w:i/>
          <w:iCs/>
          <w:sz w:val="28"/>
          <w:szCs w:val="28"/>
          <w:lang w:val="en-US"/>
        </w:rPr>
        <w:t>r</w:t>
      </w:r>
      <w:r w:rsidRPr="00E00534">
        <w:rPr>
          <w:iCs/>
          <w:sz w:val="28"/>
          <w:szCs w:val="28"/>
        </w:rPr>
        <w:t>(1)</w:t>
      </w:r>
      <w:r w:rsidRPr="006A5FBB">
        <w:rPr>
          <w:i/>
          <w:iCs/>
          <w:sz w:val="28"/>
          <w:szCs w:val="28"/>
        </w:rPr>
        <w:t xml:space="preserve"> </w:t>
      </w:r>
      <w:r w:rsidRPr="006A5FBB">
        <w:rPr>
          <w:sz w:val="28"/>
          <w:szCs w:val="28"/>
        </w:rPr>
        <w:t xml:space="preserve">равной </w:t>
      </w:r>
      <w:r w:rsidRPr="006A5FBB">
        <w:rPr>
          <w:sz w:val="28"/>
          <w:szCs w:val="28"/>
          <w:lang w:val="uk-UA"/>
        </w:rPr>
        <w:t xml:space="preserve">100% . </w:t>
      </w:r>
      <w:r w:rsidRPr="006A5FBB">
        <w:rPr>
          <w:sz w:val="28"/>
          <w:szCs w:val="28"/>
        </w:rPr>
        <w:t>Этот параметр может быть осреднен в пределах всего водосбора р.Уссури и принят равным нулю. Значительный вклад дождевой составляющей в формирование стока и незначительная, по сравнению с поверхностным стоком, роль подземной составляющей не обеспечивают перехода влагозапасов из года в год. Наибольшие значения коэффициента автокорреляции характерны для Центрального района, где существуют карстовые и трещинно-пластовые воды.</w:t>
      </w:r>
    </w:p>
    <w:p w14:paraId="2D3EFA02" w14:textId="77777777" w:rsidR="00104351" w:rsidRDefault="00104351" w:rsidP="00104351">
      <w:pPr>
        <w:shd w:val="clear" w:color="auto" w:fill="FFFFFF"/>
        <w:ind w:firstLine="720"/>
        <w:jc w:val="both"/>
        <w:rPr>
          <w:sz w:val="28"/>
          <w:szCs w:val="28"/>
          <w:lang w:val="en-US"/>
        </w:rPr>
      </w:pPr>
      <w:r w:rsidRPr="006A5FBB">
        <w:rPr>
          <w:sz w:val="28"/>
          <w:szCs w:val="28"/>
        </w:rPr>
        <w:t>Впервые на основе разложения полей годового стока по естественным ортогональным функциям исследована связь их статистической структуры со стокоформирующими факторами и их количественными показателями. Дана</w:t>
      </w:r>
      <w:r>
        <w:rPr>
          <w:sz w:val="28"/>
          <w:szCs w:val="28"/>
          <w:lang w:val="en-US"/>
        </w:rPr>
        <w:t xml:space="preserve"> </w:t>
      </w:r>
    </w:p>
    <w:p w14:paraId="6409F112" w14:textId="77777777" w:rsidR="00104351" w:rsidRDefault="00104351" w:rsidP="00104351">
      <w:pPr>
        <w:shd w:val="clear" w:color="auto" w:fill="FFFFFF"/>
        <w:jc w:val="both"/>
        <w:rPr>
          <w:sz w:val="28"/>
          <w:szCs w:val="28"/>
          <w:lang w:val="en-US"/>
        </w:rPr>
      </w:pPr>
    </w:p>
    <w:p w14:paraId="6C723147" w14:textId="77777777" w:rsidR="00104351" w:rsidRPr="004F583F" w:rsidRDefault="00104351" w:rsidP="00104351">
      <w:pPr>
        <w:shd w:val="clear" w:color="auto" w:fill="FFFFFF"/>
        <w:jc w:val="both"/>
        <w:rPr>
          <w:sz w:val="28"/>
          <w:szCs w:val="28"/>
          <w:lang w:val="en-US"/>
        </w:rPr>
      </w:pPr>
      <w:r w:rsidRPr="006A5FBB">
        <w:rPr>
          <w:sz w:val="28"/>
          <w:szCs w:val="28"/>
        </w:rPr>
        <w:t xml:space="preserve">интерпретация первых двух крупномасштабных физических процессов, описывающих дисперсию исходных данных на </w:t>
      </w:r>
      <w:r w:rsidRPr="006A5FBB">
        <w:rPr>
          <w:sz w:val="28"/>
          <w:szCs w:val="28"/>
          <w:lang w:val="uk-UA"/>
        </w:rPr>
        <w:t xml:space="preserve">85%. </w:t>
      </w:r>
      <w:r w:rsidRPr="006A5FBB">
        <w:rPr>
          <w:sz w:val="28"/>
          <w:szCs w:val="28"/>
        </w:rPr>
        <w:t xml:space="preserve">Эти процессы связаны с проявлениями </w:t>
      </w:r>
      <w:r w:rsidRPr="006A5FBB">
        <w:rPr>
          <w:sz w:val="28"/>
          <w:szCs w:val="28"/>
          <w:lang w:val="uk-UA"/>
        </w:rPr>
        <w:t xml:space="preserve">мусонного </w:t>
      </w:r>
      <w:r w:rsidRPr="006A5FBB">
        <w:rPr>
          <w:sz w:val="28"/>
          <w:szCs w:val="28"/>
        </w:rPr>
        <w:t xml:space="preserve">климата. Зональные потоки и наличие на пути их </w:t>
      </w:r>
      <w:r w:rsidRPr="006A5FBB">
        <w:rPr>
          <w:sz w:val="28"/>
          <w:szCs w:val="28"/>
        </w:rPr>
        <w:lastRenderedPageBreak/>
        <w:t>движения хр.Сихоте-Алинь определяют связь весовых коэффициентов первой компоненты разложения с долготой. Второй по значимости физический процесс обусловливает различия в колебаниях годового стока между северной и  южной  частями  территорий,  что  связано  с  особенностями  проявления</w:t>
      </w:r>
      <w:r>
        <w:rPr>
          <w:sz w:val="28"/>
          <w:szCs w:val="28"/>
        </w:rPr>
        <w:t xml:space="preserve"> </w:t>
      </w:r>
      <w:r w:rsidRPr="006A5FBB">
        <w:rPr>
          <w:sz w:val="28"/>
          <w:szCs w:val="28"/>
        </w:rPr>
        <w:t>муссонов. В северной части (выше 45°</w:t>
      </w:r>
      <w:r w:rsidRPr="008A102E">
        <w:rPr>
          <w:i/>
          <w:sz w:val="28"/>
          <w:szCs w:val="28"/>
        </w:rPr>
        <w:t>с.ш</w:t>
      </w:r>
      <w:r>
        <w:rPr>
          <w:sz w:val="28"/>
          <w:szCs w:val="28"/>
        </w:rPr>
        <w:t>.</w:t>
      </w:r>
      <w:r w:rsidRPr="006A5FBB">
        <w:rPr>
          <w:sz w:val="28"/>
          <w:szCs w:val="28"/>
        </w:rPr>
        <w:t xml:space="preserve">) действуют муссоны умеренных широт, в южной </w:t>
      </w:r>
      <w:r>
        <w:rPr>
          <w:sz w:val="28"/>
          <w:szCs w:val="28"/>
          <w:lang w:val="uk-UA"/>
        </w:rPr>
        <w:t>–</w:t>
      </w:r>
      <w:r w:rsidRPr="006A5FBB">
        <w:rPr>
          <w:sz w:val="28"/>
          <w:szCs w:val="28"/>
          <w:lang w:val="uk-UA"/>
        </w:rPr>
        <w:t xml:space="preserve"> </w:t>
      </w:r>
      <w:r w:rsidRPr="006A5FBB">
        <w:rPr>
          <w:sz w:val="28"/>
          <w:szCs w:val="28"/>
        </w:rPr>
        <w:t>субтропические муссоны. Установлены значимые связи между амплитудной функцией второй составляющей разложения и индексами ТДО (Тихоокеанской декадной осцилляции) за февраль и амплитудной функцией третьей составляющей разложения и индексами ТДО за сентябрь. Выявлена связь между колебаниями водности рек и изменчивостью индексов ТДО: теплая (положительная фаза) ТДО сопровождается пониженной водностью р.Уссури. Многоводная фаза стока соответствует холодной (отрицательной) фазе индекса ТДО. Пространственное распределение весовых коэффициентов третьей компоненты разложения связано с нормами годовых осадков при условии исключения из рассмотрения водосборов с наличием карстовых и трещинно-пластовых вод. Влияние микрорельефа проявляется на уровне четвертой компоненты разложения, что выражается в связи между весовыми коэффициентами четвертой компоненты разложения и средними высотами водосборов.</w:t>
      </w:r>
    </w:p>
    <w:p w14:paraId="73D966A7" w14:textId="77777777" w:rsidR="00104351" w:rsidRPr="006A5FBB" w:rsidRDefault="00104351" w:rsidP="00104351">
      <w:pPr>
        <w:shd w:val="clear" w:color="auto" w:fill="FFFFFF"/>
        <w:ind w:firstLine="720"/>
        <w:jc w:val="both"/>
        <w:rPr>
          <w:sz w:val="28"/>
          <w:szCs w:val="28"/>
        </w:rPr>
      </w:pPr>
      <w:r w:rsidRPr="006A5FBB">
        <w:rPr>
          <w:sz w:val="28"/>
          <w:szCs w:val="28"/>
        </w:rPr>
        <w:t>Для расчета норм и коэффициентов вариации годового стока неизученных рек разработаны региональные зависимости для каждого из районов с синхронными колебаниями годового стока, построенные на основе использования модели множественной регрессии с пошаговым выбором предикторов. К числу оптимальных предикторов отнесены нормы годовых осадков, долгота и широта центров тяжести водосборов, средние высоты водосборов. При наличии на водосборе трещинно-пластовых и карстовых вод в качестве дополнительного предиктора при расчетах среднемноголетних величин годового стока рекомендуется использовать площадь водосбора. При оценке коэффициента вариации в качестве основных предикторов рекомендуется использовать норму годового стока, как общий показатель водности, так и площадь водосбора, как интегральный показатель участия в формировании стока подстилающей поверхности.</w:t>
      </w:r>
    </w:p>
    <w:p w14:paraId="76440A3A" w14:textId="77777777" w:rsidR="00104351" w:rsidRPr="006A5FBB" w:rsidRDefault="00104351" w:rsidP="00104351">
      <w:pPr>
        <w:shd w:val="clear" w:color="auto" w:fill="FFFFFF"/>
        <w:ind w:firstLine="720"/>
        <w:jc w:val="both"/>
        <w:rPr>
          <w:sz w:val="28"/>
          <w:szCs w:val="28"/>
        </w:rPr>
      </w:pPr>
      <w:r w:rsidRPr="006A5FBB">
        <w:rPr>
          <w:sz w:val="28"/>
          <w:szCs w:val="28"/>
        </w:rPr>
        <w:t xml:space="preserve">Использование регресионных моделей позволяет повысить точность расчетов статистических параметров годового стока по сравнению со СНИП </w:t>
      </w:r>
      <w:r w:rsidRPr="006A5FBB">
        <w:rPr>
          <w:sz w:val="28"/>
          <w:szCs w:val="28"/>
          <w:lang w:val="uk-UA"/>
        </w:rPr>
        <w:t>2.01.14-83.</w:t>
      </w:r>
    </w:p>
    <w:p w14:paraId="2B495320" w14:textId="77777777" w:rsidR="00104351" w:rsidRDefault="00104351" w:rsidP="00104351">
      <w:pPr>
        <w:shd w:val="clear" w:color="auto" w:fill="FFFFFF"/>
        <w:ind w:firstLine="720"/>
        <w:jc w:val="both"/>
        <w:rPr>
          <w:sz w:val="28"/>
          <w:szCs w:val="28"/>
        </w:rPr>
      </w:pPr>
      <w:r w:rsidRPr="0022455C">
        <w:rPr>
          <w:b/>
          <w:sz w:val="28"/>
          <w:szCs w:val="28"/>
        </w:rPr>
        <w:t>Ключевые слова:</w:t>
      </w:r>
      <w:r w:rsidRPr="006A5FBB">
        <w:rPr>
          <w:sz w:val="28"/>
          <w:szCs w:val="28"/>
        </w:rPr>
        <w:t xml:space="preserve"> годовой сток, методы многомерного статистического анализа, расчетные методики</w:t>
      </w:r>
    </w:p>
    <w:p w14:paraId="3706B670" w14:textId="77777777" w:rsidR="00104351" w:rsidRDefault="00104351" w:rsidP="00104351">
      <w:pPr>
        <w:shd w:val="clear" w:color="auto" w:fill="FFFFFF"/>
        <w:ind w:firstLine="720"/>
        <w:jc w:val="both"/>
        <w:rPr>
          <w:sz w:val="28"/>
          <w:szCs w:val="28"/>
        </w:rPr>
      </w:pPr>
    </w:p>
    <w:p w14:paraId="1791A8ED" w14:textId="77777777" w:rsidR="00104351" w:rsidRPr="006A5FBB" w:rsidRDefault="00104351" w:rsidP="00104351">
      <w:pPr>
        <w:shd w:val="clear" w:color="auto" w:fill="FFFFFF"/>
        <w:ind w:firstLine="720"/>
        <w:jc w:val="both"/>
        <w:rPr>
          <w:sz w:val="28"/>
          <w:szCs w:val="28"/>
        </w:rPr>
      </w:pPr>
    </w:p>
    <w:p w14:paraId="4A0A5574" w14:textId="77777777" w:rsidR="00104351" w:rsidRPr="0022455C" w:rsidRDefault="00104351" w:rsidP="00104351">
      <w:pPr>
        <w:shd w:val="clear" w:color="auto" w:fill="FFFFFF"/>
        <w:ind w:firstLine="720"/>
        <w:jc w:val="both"/>
        <w:rPr>
          <w:b/>
          <w:sz w:val="28"/>
          <w:szCs w:val="28"/>
          <w:lang w:val="en-GB"/>
        </w:rPr>
      </w:pPr>
      <w:r w:rsidRPr="0022455C">
        <w:rPr>
          <w:b/>
          <w:sz w:val="28"/>
          <w:szCs w:val="28"/>
          <w:lang w:val="en-US"/>
        </w:rPr>
        <w:t xml:space="preserve">Nguyen Vu Ann. An annual runoff of the rivers of Ussuri basin. </w:t>
      </w:r>
      <w:r>
        <w:rPr>
          <w:b/>
          <w:sz w:val="28"/>
          <w:szCs w:val="28"/>
          <w:lang w:val="uk-UA"/>
        </w:rPr>
        <w:t xml:space="preserve">– </w:t>
      </w:r>
      <w:r w:rsidRPr="0022455C">
        <w:rPr>
          <w:b/>
          <w:sz w:val="28"/>
          <w:szCs w:val="28"/>
          <w:lang w:val="en-US"/>
        </w:rPr>
        <w:t>Manuscript.</w:t>
      </w:r>
    </w:p>
    <w:p w14:paraId="097D1651" w14:textId="77777777" w:rsidR="00104351" w:rsidRPr="006A5FBB" w:rsidRDefault="00104351" w:rsidP="00104351">
      <w:pPr>
        <w:shd w:val="clear" w:color="auto" w:fill="FFFFFF"/>
        <w:ind w:firstLine="720"/>
        <w:jc w:val="both"/>
        <w:rPr>
          <w:sz w:val="28"/>
          <w:szCs w:val="28"/>
          <w:lang w:val="en-GB"/>
        </w:rPr>
        <w:sectPr w:rsidR="00104351" w:rsidRPr="006A5FBB" w:rsidSect="00D9721B">
          <w:pgSz w:w="11909" w:h="16834"/>
          <w:pgMar w:top="1134" w:right="1134" w:bottom="1134" w:left="1134" w:header="720" w:footer="720" w:gutter="0"/>
          <w:cols w:space="720"/>
          <w:noEndnote/>
        </w:sectPr>
      </w:pPr>
    </w:p>
    <w:p w14:paraId="1ECDC65E" w14:textId="77777777" w:rsidR="00104351" w:rsidRPr="006A5FBB" w:rsidRDefault="00104351" w:rsidP="00104351">
      <w:pPr>
        <w:shd w:val="clear" w:color="auto" w:fill="FFFFFF"/>
        <w:ind w:firstLine="720"/>
        <w:jc w:val="both"/>
        <w:rPr>
          <w:sz w:val="28"/>
          <w:szCs w:val="28"/>
          <w:lang w:val="en-GB"/>
        </w:rPr>
      </w:pPr>
      <w:r w:rsidRPr="006A5FBB">
        <w:rPr>
          <w:sz w:val="28"/>
          <w:szCs w:val="28"/>
          <w:lang w:val="en-US"/>
        </w:rPr>
        <w:lastRenderedPageBreak/>
        <w:t xml:space="preserve">The dissertation for candidate's degree of the of geographical sciences by speciality </w:t>
      </w:r>
      <w:r w:rsidRPr="006A5FBB">
        <w:rPr>
          <w:sz w:val="28"/>
          <w:szCs w:val="28"/>
          <w:lang w:val="uk-UA"/>
        </w:rPr>
        <w:t xml:space="preserve">11.00,07 </w:t>
      </w:r>
      <w:r>
        <w:rPr>
          <w:sz w:val="28"/>
          <w:szCs w:val="28"/>
          <w:lang w:val="en-US"/>
        </w:rPr>
        <w:t>–</w:t>
      </w:r>
      <w:r w:rsidRPr="0022455C">
        <w:rPr>
          <w:sz w:val="28"/>
          <w:szCs w:val="28"/>
          <w:lang w:val="en-GB"/>
        </w:rPr>
        <w:t xml:space="preserve"> </w:t>
      </w:r>
      <w:r w:rsidRPr="006A5FBB">
        <w:rPr>
          <w:sz w:val="28"/>
          <w:szCs w:val="28"/>
          <w:lang w:val="en-US"/>
        </w:rPr>
        <w:t xml:space="preserve">hydrology of land, water resources, hydrochemistry. </w:t>
      </w:r>
      <w:r>
        <w:rPr>
          <w:sz w:val="28"/>
          <w:szCs w:val="28"/>
          <w:lang w:val="uk-UA"/>
        </w:rPr>
        <w:t>–</w:t>
      </w:r>
      <w:r w:rsidRPr="006A5FBB">
        <w:rPr>
          <w:sz w:val="28"/>
          <w:szCs w:val="28"/>
          <w:lang w:val="uk-UA"/>
        </w:rPr>
        <w:t xml:space="preserve"> </w:t>
      </w:r>
      <w:r w:rsidRPr="006A5FBB">
        <w:rPr>
          <w:sz w:val="28"/>
          <w:szCs w:val="28"/>
          <w:lang w:val="en-US"/>
        </w:rPr>
        <w:t xml:space="preserve">The Odessa State Environmental University, Odessa, </w:t>
      </w:r>
      <w:r w:rsidRPr="006A5FBB">
        <w:rPr>
          <w:sz w:val="28"/>
          <w:szCs w:val="28"/>
          <w:lang w:val="uk-UA"/>
        </w:rPr>
        <w:t>2007.</w:t>
      </w:r>
    </w:p>
    <w:p w14:paraId="573FCCAE" w14:textId="77777777" w:rsidR="00104351" w:rsidRPr="006A5FBB" w:rsidRDefault="00104351" w:rsidP="00104351">
      <w:pPr>
        <w:shd w:val="clear" w:color="auto" w:fill="FFFFFF"/>
        <w:ind w:firstLine="720"/>
        <w:jc w:val="both"/>
        <w:rPr>
          <w:sz w:val="28"/>
          <w:szCs w:val="28"/>
          <w:lang w:val="en-GB"/>
        </w:rPr>
      </w:pPr>
      <w:r w:rsidRPr="006A5FBB">
        <w:rPr>
          <w:sz w:val="28"/>
          <w:szCs w:val="28"/>
          <w:lang w:val="en-US"/>
        </w:rPr>
        <w:t xml:space="preserve">The dissertation is devoted to a problem of methods of calculation of annual runoff characteristics in Ussuri </w:t>
      </w:r>
      <w:r>
        <w:rPr>
          <w:sz w:val="28"/>
          <w:szCs w:val="28"/>
          <w:lang w:val="uk-UA"/>
        </w:rPr>
        <w:t>–</w:t>
      </w:r>
      <w:r w:rsidRPr="006A5FBB">
        <w:rPr>
          <w:sz w:val="28"/>
          <w:szCs w:val="28"/>
          <w:lang w:val="uk-UA"/>
        </w:rPr>
        <w:t xml:space="preserve"> </w:t>
      </w:r>
      <w:r w:rsidRPr="006A5FBB">
        <w:rPr>
          <w:sz w:val="28"/>
          <w:szCs w:val="28"/>
          <w:lang w:val="en-US"/>
        </w:rPr>
        <w:t>river basin, where conditions of flow formation are like Vietnamese conditions.</w:t>
      </w:r>
    </w:p>
    <w:p w14:paraId="459C0275" w14:textId="77777777" w:rsidR="00104351" w:rsidRPr="006A5FBB" w:rsidRDefault="00104351" w:rsidP="00104351">
      <w:pPr>
        <w:shd w:val="clear" w:color="auto" w:fill="FFFFFF"/>
        <w:ind w:firstLine="720"/>
        <w:jc w:val="both"/>
        <w:rPr>
          <w:sz w:val="28"/>
          <w:szCs w:val="28"/>
          <w:lang w:val="en-GB"/>
        </w:rPr>
      </w:pPr>
      <w:r w:rsidRPr="006A5FBB">
        <w:rPr>
          <w:sz w:val="28"/>
          <w:szCs w:val="28"/>
          <w:lang w:val="en-US"/>
        </w:rPr>
        <w:t>The task of developing and improving existing calculation methods is solved by the author with applying the methods of multi-dimensional statistical analysis.</w:t>
      </w:r>
    </w:p>
    <w:p w14:paraId="0D1714C7" w14:textId="77777777" w:rsidR="00104351" w:rsidRPr="006A5FBB" w:rsidRDefault="00104351" w:rsidP="00104351">
      <w:pPr>
        <w:shd w:val="clear" w:color="auto" w:fill="FFFFFF"/>
        <w:ind w:firstLine="720"/>
        <w:jc w:val="both"/>
        <w:rPr>
          <w:sz w:val="28"/>
          <w:szCs w:val="28"/>
          <w:lang w:val="en-GB"/>
        </w:rPr>
      </w:pPr>
      <w:r w:rsidRPr="006A5FBB">
        <w:rPr>
          <w:sz w:val="28"/>
          <w:szCs w:val="28"/>
          <w:lang w:val="en-US"/>
        </w:rPr>
        <w:t xml:space="preserve">In the dissertation the theoretical argumentation for choosing method of spatial summarizing statistical parameters of annual flow was done by the method of joint analyzing data offered by S.N.Kritsky and M.F.Menkel </w:t>
      </w:r>
      <w:r w:rsidRPr="006A5FBB">
        <w:rPr>
          <w:sz w:val="28"/>
          <w:szCs w:val="28"/>
          <w:lang w:val="uk-UA"/>
        </w:rPr>
        <w:t xml:space="preserve">(1986). </w:t>
      </w:r>
      <w:r w:rsidRPr="006A5FBB">
        <w:rPr>
          <w:sz w:val="28"/>
          <w:szCs w:val="28"/>
          <w:lang w:val="en-US"/>
        </w:rPr>
        <w:t>It is established, that for calculation of annual flow norms and variation coefficient of the rivers, which have not been studied in the hydrological attitude, it is necessary to execute spatial geographical generalizations. The asymmetry coefficients could be averaged within each area with synchronous fluctuations of annual flow. It's recommended to accept the autocorrelation coefficient is zero for whole reservoir. Areas with synchronous fluctuations of flow (Northern, Central, Southern) have been divided, using the method of factoral analysis and the method of main components.</w:t>
      </w:r>
    </w:p>
    <w:p w14:paraId="4984DAB4" w14:textId="77777777" w:rsidR="00104351" w:rsidRPr="006A5FBB" w:rsidRDefault="00104351" w:rsidP="00104351">
      <w:pPr>
        <w:shd w:val="clear" w:color="auto" w:fill="FFFFFF"/>
        <w:ind w:firstLine="720"/>
        <w:jc w:val="both"/>
        <w:rPr>
          <w:sz w:val="28"/>
          <w:szCs w:val="28"/>
          <w:lang w:val="en-GB"/>
        </w:rPr>
      </w:pPr>
      <w:r w:rsidRPr="006A5FBB">
        <w:rPr>
          <w:sz w:val="28"/>
          <w:szCs w:val="28"/>
          <w:lang w:val="en-US"/>
        </w:rPr>
        <w:t>The connection between amplitude function of the second decomposition component and indexes of Pacific decade oscillations in winter time is established.</w:t>
      </w:r>
    </w:p>
    <w:p w14:paraId="08C6FF04" w14:textId="77777777" w:rsidR="00104351" w:rsidRPr="006A5FBB" w:rsidRDefault="00104351" w:rsidP="00104351">
      <w:pPr>
        <w:shd w:val="clear" w:color="auto" w:fill="FFFFFF"/>
        <w:ind w:firstLine="720"/>
        <w:jc w:val="both"/>
        <w:rPr>
          <w:sz w:val="28"/>
          <w:szCs w:val="28"/>
          <w:lang w:val="en-GB"/>
        </w:rPr>
      </w:pPr>
      <w:r w:rsidRPr="006A5FBB">
        <w:rPr>
          <w:sz w:val="28"/>
          <w:szCs w:val="28"/>
          <w:lang w:val="en-US"/>
        </w:rPr>
        <w:t>The regional dependencies constructed for calculation of norms and of variation coefficients of annual runoff for rivers, which have not been studied. The dependencies were builded, using plural linear regress with discrete choice of predicted parameters. The annual precipitation norms, longitude and latitude of the basin centers and average altitude of basins can be counted for optimum predictor. If crack and cavern type o</w:t>
      </w:r>
      <w:r>
        <w:rPr>
          <w:sz w:val="28"/>
          <w:szCs w:val="28"/>
          <w:lang w:val="en-US"/>
        </w:rPr>
        <w:t>f water exists in the basin, it’</w:t>
      </w:r>
      <w:r w:rsidRPr="006A5FBB">
        <w:rPr>
          <w:sz w:val="28"/>
          <w:szCs w:val="28"/>
          <w:lang w:val="en-US"/>
        </w:rPr>
        <w:t>s recommended to use area of the basin as additional predictor.</w:t>
      </w:r>
    </w:p>
    <w:p w14:paraId="5531E4D7" w14:textId="77777777" w:rsidR="00104351" w:rsidRPr="006A5FBB" w:rsidRDefault="00104351" w:rsidP="00104351">
      <w:pPr>
        <w:shd w:val="clear" w:color="auto" w:fill="FFFFFF"/>
        <w:ind w:firstLine="720"/>
        <w:jc w:val="both"/>
        <w:rPr>
          <w:sz w:val="28"/>
          <w:szCs w:val="28"/>
          <w:lang w:val="en-GB"/>
        </w:rPr>
      </w:pPr>
      <w:r w:rsidRPr="006A5FBB">
        <w:rPr>
          <w:b/>
          <w:bCs/>
          <w:sz w:val="28"/>
          <w:szCs w:val="28"/>
          <w:lang w:val="en-US"/>
        </w:rPr>
        <w:t xml:space="preserve">Key words: </w:t>
      </w:r>
      <w:r w:rsidRPr="006A5FBB">
        <w:rPr>
          <w:sz w:val="28"/>
          <w:szCs w:val="28"/>
          <w:lang w:val="en-US"/>
        </w:rPr>
        <w:t>annual runoff, multivariant statistical analysis methods, calculation techniques</w:t>
      </w:r>
    </w:p>
    <w:p w14:paraId="7624E245" w14:textId="77777777" w:rsidR="00104351" w:rsidRDefault="00104351" w:rsidP="00104351">
      <w:pPr>
        <w:shd w:val="clear" w:color="auto" w:fill="FFFFFF"/>
        <w:jc w:val="both"/>
        <w:rPr>
          <w:sz w:val="28"/>
          <w:szCs w:val="28"/>
          <w:lang w:val="en-US"/>
        </w:rPr>
      </w:pPr>
    </w:p>
    <w:p w14:paraId="00096CED" w14:textId="77777777" w:rsidR="00104351" w:rsidRDefault="00104351" w:rsidP="00104351">
      <w:pPr>
        <w:shd w:val="clear" w:color="auto" w:fill="FFFFFF"/>
        <w:jc w:val="both"/>
        <w:rPr>
          <w:sz w:val="28"/>
          <w:szCs w:val="28"/>
          <w:lang w:val="en-US"/>
        </w:rPr>
      </w:pPr>
    </w:p>
    <w:p w14:paraId="04A47D51" w14:textId="77777777" w:rsidR="00104351" w:rsidRDefault="00104351" w:rsidP="00104351">
      <w:pPr>
        <w:shd w:val="clear" w:color="auto" w:fill="FFFFFF"/>
        <w:jc w:val="both"/>
        <w:rPr>
          <w:sz w:val="28"/>
          <w:szCs w:val="28"/>
          <w:lang w:val="en-US"/>
        </w:rPr>
      </w:pPr>
    </w:p>
    <w:p w14:paraId="35684F44" w14:textId="77777777" w:rsidR="00104351" w:rsidRDefault="00104351" w:rsidP="00104351">
      <w:pPr>
        <w:shd w:val="clear" w:color="auto" w:fill="FFFFFF"/>
        <w:jc w:val="both"/>
        <w:rPr>
          <w:sz w:val="28"/>
          <w:szCs w:val="28"/>
          <w:lang w:val="en-US"/>
        </w:rPr>
      </w:pPr>
    </w:p>
    <w:p w14:paraId="7DB5A5BB" w14:textId="77777777" w:rsidR="00104351" w:rsidRDefault="00104351" w:rsidP="00104351">
      <w:pPr>
        <w:shd w:val="clear" w:color="auto" w:fill="FFFFFF"/>
        <w:jc w:val="both"/>
        <w:rPr>
          <w:sz w:val="28"/>
          <w:szCs w:val="28"/>
          <w:lang w:val="en-US"/>
        </w:rPr>
      </w:pPr>
    </w:p>
    <w:p w14:paraId="3CA3F03E" w14:textId="77777777" w:rsidR="00104351" w:rsidRDefault="00104351" w:rsidP="00104351">
      <w:pPr>
        <w:shd w:val="clear" w:color="auto" w:fill="FFFFFF"/>
        <w:jc w:val="both"/>
        <w:rPr>
          <w:sz w:val="28"/>
          <w:szCs w:val="28"/>
          <w:lang w:val="en-US"/>
        </w:rPr>
      </w:pPr>
    </w:p>
    <w:p w14:paraId="7844575B" w14:textId="77777777" w:rsidR="00104351" w:rsidRDefault="00104351" w:rsidP="00104351">
      <w:pPr>
        <w:shd w:val="clear" w:color="auto" w:fill="FFFFFF"/>
        <w:jc w:val="both"/>
        <w:rPr>
          <w:sz w:val="28"/>
          <w:szCs w:val="28"/>
          <w:lang w:val="en-US"/>
        </w:rPr>
      </w:pPr>
    </w:p>
    <w:p w14:paraId="70D84048" w14:textId="77777777" w:rsidR="00104351" w:rsidRDefault="00104351" w:rsidP="00104351">
      <w:pPr>
        <w:shd w:val="clear" w:color="auto" w:fill="FFFFFF"/>
        <w:jc w:val="both"/>
        <w:rPr>
          <w:sz w:val="28"/>
          <w:szCs w:val="28"/>
          <w:lang w:val="en-US"/>
        </w:rPr>
      </w:pPr>
    </w:p>
    <w:p w14:paraId="3326FEAC" w14:textId="77777777" w:rsidR="00104351" w:rsidRDefault="00104351" w:rsidP="00104351">
      <w:pPr>
        <w:shd w:val="clear" w:color="auto" w:fill="FFFFFF"/>
        <w:jc w:val="both"/>
        <w:rPr>
          <w:sz w:val="28"/>
          <w:szCs w:val="28"/>
          <w:lang w:val="en-US"/>
        </w:rPr>
      </w:pPr>
    </w:p>
    <w:p w14:paraId="7A04D157" w14:textId="77777777" w:rsidR="00104351" w:rsidRDefault="00104351" w:rsidP="00104351">
      <w:pPr>
        <w:shd w:val="clear" w:color="auto" w:fill="FFFFFF"/>
        <w:jc w:val="both"/>
        <w:rPr>
          <w:sz w:val="28"/>
          <w:szCs w:val="28"/>
          <w:lang w:val="en-US"/>
        </w:rPr>
      </w:pPr>
    </w:p>
    <w:p w14:paraId="25DFF40A" w14:textId="77777777" w:rsidR="00104351" w:rsidRDefault="00104351" w:rsidP="00104351">
      <w:pPr>
        <w:shd w:val="clear" w:color="auto" w:fill="FFFFFF"/>
        <w:jc w:val="both"/>
        <w:rPr>
          <w:sz w:val="28"/>
          <w:szCs w:val="28"/>
          <w:lang w:val="en-US"/>
        </w:rPr>
      </w:pPr>
    </w:p>
    <w:p w14:paraId="1BA1D9CF" w14:textId="77777777" w:rsidR="00104351" w:rsidRDefault="00104351" w:rsidP="00104351">
      <w:pPr>
        <w:shd w:val="clear" w:color="auto" w:fill="FFFFFF"/>
        <w:jc w:val="both"/>
        <w:rPr>
          <w:sz w:val="28"/>
          <w:szCs w:val="28"/>
          <w:lang w:val="en-US"/>
        </w:rPr>
      </w:pPr>
    </w:p>
    <w:p w14:paraId="2B2D9A31" w14:textId="77777777" w:rsidR="00104351" w:rsidRDefault="00104351" w:rsidP="00104351">
      <w:pPr>
        <w:shd w:val="clear" w:color="auto" w:fill="FFFFFF"/>
        <w:jc w:val="both"/>
        <w:rPr>
          <w:sz w:val="28"/>
          <w:szCs w:val="28"/>
          <w:lang w:val="en-US"/>
        </w:rPr>
      </w:pPr>
    </w:p>
    <w:p w14:paraId="0F8101ED" w14:textId="77777777" w:rsidR="00104351" w:rsidRDefault="00104351" w:rsidP="00104351">
      <w:pPr>
        <w:shd w:val="clear" w:color="auto" w:fill="FFFFFF"/>
        <w:jc w:val="both"/>
        <w:rPr>
          <w:sz w:val="28"/>
          <w:szCs w:val="28"/>
          <w:lang w:val="en-US"/>
        </w:rPr>
      </w:pPr>
    </w:p>
    <w:p w14:paraId="63339672" w14:textId="77777777" w:rsidR="00104351" w:rsidRDefault="00104351" w:rsidP="00104351">
      <w:pPr>
        <w:shd w:val="clear" w:color="auto" w:fill="FFFFFF"/>
        <w:jc w:val="both"/>
        <w:rPr>
          <w:sz w:val="28"/>
          <w:szCs w:val="28"/>
          <w:lang w:val="en-US"/>
        </w:rPr>
      </w:pPr>
    </w:p>
    <w:p w14:paraId="4D1F79D7" w14:textId="77777777" w:rsidR="00104351" w:rsidRDefault="00104351" w:rsidP="00104351">
      <w:pPr>
        <w:shd w:val="clear" w:color="auto" w:fill="FFFFFF"/>
        <w:jc w:val="both"/>
        <w:rPr>
          <w:sz w:val="28"/>
          <w:szCs w:val="28"/>
          <w:lang w:val="en-US"/>
        </w:rPr>
      </w:pPr>
    </w:p>
    <w:p w14:paraId="4B92128F" w14:textId="77777777" w:rsidR="00104351" w:rsidRDefault="00104351" w:rsidP="00104351">
      <w:pPr>
        <w:shd w:val="clear" w:color="auto" w:fill="FFFFFF"/>
        <w:jc w:val="both"/>
        <w:rPr>
          <w:sz w:val="28"/>
          <w:szCs w:val="28"/>
          <w:lang w:val="en-US"/>
        </w:rPr>
        <w:sectPr w:rsidR="00104351" w:rsidSect="00D9721B">
          <w:pgSz w:w="11909" w:h="16834"/>
          <w:pgMar w:top="1134" w:right="1134" w:bottom="1134" w:left="1134" w:header="720" w:footer="720" w:gutter="0"/>
          <w:cols w:space="720"/>
          <w:noEndnote/>
        </w:sectPr>
      </w:pPr>
    </w:p>
    <w:p w14:paraId="3DDECF8A" w14:textId="77777777" w:rsidR="00104351" w:rsidRDefault="00104351" w:rsidP="00104351">
      <w:pPr>
        <w:shd w:val="clear" w:color="auto" w:fill="FFFFFF"/>
        <w:jc w:val="center"/>
        <w:rPr>
          <w:sz w:val="28"/>
          <w:szCs w:val="28"/>
          <w:lang w:val="en-US"/>
        </w:rPr>
      </w:pPr>
    </w:p>
    <w:p w14:paraId="27CCC7F0" w14:textId="77777777" w:rsidR="00104351" w:rsidRDefault="00104351" w:rsidP="00104351">
      <w:pPr>
        <w:shd w:val="clear" w:color="auto" w:fill="FFFFFF"/>
        <w:jc w:val="center"/>
        <w:rPr>
          <w:sz w:val="28"/>
          <w:szCs w:val="28"/>
          <w:lang w:val="en-US"/>
        </w:rPr>
      </w:pPr>
    </w:p>
    <w:p w14:paraId="761EFDC1" w14:textId="77777777" w:rsidR="00104351" w:rsidRDefault="00104351" w:rsidP="00104351">
      <w:pPr>
        <w:shd w:val="clear" w:color="auto" w:fill="FFFFFF"/>
        <w:jc w:val="center"/>
        <w:rPr>
          <w:sz w:val="28"/>
          <w:szCs w:val="28"/>
          <w:lang w:val="en-US"/>
        </w:rPr>
      </w:pPr>
    </w:p>
    <w:p w14:paraId="1DF9BE77" w14:textId="77777777" w:rsidR="00104351" w:rsidRDefault="00104351" w:rsidP="00104351">
      <w:pPr>
        <w:shd w:val="clear" w:color="auto" w:fill="FFFFFF"/>
        <w:jc w:val="center"/>
        <w:rPr>
          <w:sz w:val="28"/>
          <w:szCs w:val="28"/>
          <w:lang w:val="en-US"/>
        </w:rPr>
      </w:pPr>
    </w:p>
    <w:p w14:paraId="110C9DB2" w14:textId="77777777" w:rsidR="00104351" w:rsidRDefault="00104351" w:rsidP="00104351">
      <w:pPr>
        <w:shd w:val="clear" w:color="auto" w:fill="FFFFFF"/>
        <w:jc w:val="center"/>
        <w:rPr>
          <w:sz w:val="28"/>
          <w:szCs w:val="28"/>
          <w:lang w:val="en-US"/>
        </w:rPr>
      </w:pPr>
    </w:p>
    <w:p w14:paraId="2C0A6D90" w14:textId="77777777" w:rsidR="00104351" w:rsidRDefault="00104351" w:rsidP="00104351">
      <w:pPr>
        <w:shd w:val="clear" w:color="auto" w:fill="FFFFFF"/>
        <w:jc w:val="center"/>
        <w:rPr>
          <w:sz w:val="28"/>
          <w:szCs w:val="28"/>
          <w:lang w:val="en-US"/>
        </w:rPr>
      </w:pPr>
    </w:p>
    <w:p w14:paraId="2719F41F" w14:textId="77777777" w:rsidR="00104351" w:rsidRDefault="00104351" w:rsidP="00104351">
      <w:pPr>
        <w:shd w:val="clear" w:color="auto" w:fill="FFFFFF"/>
        <w:jc w:val="center"/>
        <w:rPr>
          <w:sz w:val="28"/>
          <w:szCs w:val="28"/>
          <w:lang w:val="en-US"/>
        </w:rPr>
      </w:pPr>
    </w:p>
    <w:p w14:paraId="29B715B1" w14:textId="77777777" w:rsidR="00104351" w:rsidRDefault="00104351" w:rsidP="00104351">
      <w:pPr>
        <w:shd w:val="clear" w:color="auto" w:fill="FFFFFF"/>
        <w:jc w:val="center"/>
        <w:rPr>
          <w:sz w:val="28"/>
          <w:szCs w:val="28"/>
          <w:lang w:val="en-US"/>
        </w:rPr>
      </w:pPr>
    </w:p>
    <w:p w14:paraId="6FC7E544" w14:textId="77777777" w:rsidR="00104351" w:rsidRDefault="00104351" w:rsidP="00104351">
      <w:pPr>
        <w:shd w:val="clear" w:color="auto" w:fill="FFFFFF"/>
        <w:jc w:val="center"/>
        <w:rPr>
          <w:sz w:val="28"/>
          <w:szCs w:val="28"/>
          <w:lang w:val="en-US"/>
        </w:rPr>
      </w:pPr>
    </w:p>
    <w:p w14:paraId="62B343DB" w14:textId="77777777" w:rsidR="00104351" w:rsidRDefault="00104351" w:rsidP="00104351">
      <w:pPr>
        <w:shd w:val="clear" w:color="auto" w:fill="FFFFFF"/>
        <w:jc w:val="center"/>
        <w:rPr>
          <w:sz w:val="28"/>
          <w:szCs w:val="28"/>
          <w:lang w:val="en-US"/>
        </w:rPr>
      </w:pPr>
    </w:p>
    <w:p w14:paraId="123F26F7" w14:textId="77777777" w:rsidR="00104351" w:rsidRDefault="00104351" w:rsidP="00104351">
      <w:pPr>
        <w:shd w:val="clear" w:color="auto" w:fill="FFFFFF"/>
        <w:jc w:val="center"/>
        <w:rPr>
          <w:sz w:val="28"/>
          <w:szCs w:val="28"/>
          <w:lang w:val="en-US"/>
        </w:rPr>
      </w:pPr>
    </w:p>
    <w:p w14:paraId="1BC6959E" w14:textId="77777777" w:rsidR="00104351" w:rsidRDefault="00104351" w:rsidP="00104351">
      <w:pPr>
        <w:shd w:val="clear" w:color="auto" w:fill="FFFFFF"/>
        <w:jc w:val="center"/>
        <w:rPr>
          <w:sz w:val="28"/>
          <w:szCs w:val="28"/>
          <w:lang w:val="en-US"/>
        </w:rPr>
      </w:pPr>
    </w:p>
    <w:p w14:paraId="2C66979B" w14:textId="77777777" w:rsidR="00104351" w:rsidRDefault="00104351" w:rsidP="00104351">
      <w:pPr>
        <w:shd w:val="clear" w:color="auto" w:fill="FFFFFF"/>
        <w:jc w:val="center"/>
        <w:rPr>
          <w:sz w:val="28"/>
          <w:szCs w:val="28"/>
          <w:lang w:val="en-US"/>
        </w:rPr>
      </w:pPr>
    </w:p>
    <w:p w14:paraId="76D2DA8A" w14:textId="77777777" w:rsidR="00104351" w:rsidRDefault="00104351" w:rsidP="00104351">
      <w:pPr>
        <w:shd w:val="clear" w:color="auto" w:fill="FFFFFF"/>
        <w:jc w:val="center"/>
        <w:rPr>
          <w:sz w:val="28"/>
          <w:szCs w:val="28"/>
          <w:lang w:val="en-US"/>
        </w:rPr>
      </w:pPr>
    </w:p>
    <w:p w14:paraId="1216DA0B" w14:textId="77777777" w:rsidR="00104351" w:rsidRDefault="00104351" w:rsidP="00104351">
      <w:pPr>
        <w:shd w:val="clear" w:color="auto" w:fill="FFFFFF"/>
        <w:jc w:val="center"/>
        <w:rPr>
          <w:sz w:val="28"/>
          <w:szCs w:val="28"/>
          <w:lang w:val="en-US"/>
        </w:rPr>
      </w:pPr>
    </w:p>
    <w:p w14:paraId="11B79FDB" w14:textId="77777777" w:rsidR="00104351" w:rsidRDefault="00104351" w:rsidP="00104351">
      <w:pPr>
        <w:shd w:val="clear" w:color="auto" w:fill="FFFFFF"/>
        <w:jc w:val="center"/>
        <w:rPr>
          <w:sz w:val="28"/>
          <w:szCs w:val="28"/>
          <w:lang w:val="en-US"/>
        </w:rPr>
      </w:pPr>
    </w:p>
    <w:p w14:paraId="4C7C4F74" w14:textId="77777777" w:rsidR="00104351" w:rsidRDefault="00104351" w:rsidP="00104351">
      <w:pPr>
        <w:shd w:val="clear" w:color="auto" w:fill="FFFFFF"/>
        <w:jc w:val="center"/>
        <w:rPr>
          <w:sz w:val="28"/>
          <w:szCs w:val="28"/>
          <w:lang w:val="en-US"/>
        </w:rPr>
      </w:pPr>
    </w:p>
    <w:p w14:paraId="5800E623" w14:textId="77777777" w:rsidR="00104351" w:rsidRDefault="00104351" w:rsidP="00104351">
      <w:pPr>
        <w:shd w:val="clear" w:color="auto" w:fill="FFFFFF"/>
        <w:jc w:val="center"/>
        <w:rPr>
          <w:sz w:val="28"/>
          <w:szCs w:val="28"/>
          <w:lang w:val="en-US"/>
        </w:rPr>
      </w:pPr>
    </w:p>
    <w:p w14:paraId="3589B41E" w14:textId="77777777" w:rsidR="00104351" w:rsidRDefault="00104351" w:rsidP="00104351">
      <w:pPr>
        <w:shd w:val="clear" w:color="auto" w:fill="FFFFFF"/>
        <w:jc w:val="center"/>
        <w:rPr>
          <w:sz w:val="28"/>
          <w:szCs w:val="28"/>
          <w:lang w:val="en-US"/>
        </w:rPr>
      </w:pPr>
    </w:p>
    <w:p w14:paraId="7ECFAFD9" w14:textId="77777777" w:rsidR="00104351" w:rsidRDefault="00104351" w:rsidP="00104351">
      <w:pPr>
        <w:shd w:val="clear" w:color="auto" w:fill="FFFFFF"/>
        <w:jc w:val="center"/>
        <w:rPr>
          <w:sz w:val="28"/>
          <w:szCs w:val="28"/>
          <w:lang w:val="en-US"/>
        </w:rPr>
      </w:pPr>
    </w:p>
    <w:p w14:paraId="009A0695" w14:textId="77777777" w:rsidR="00104351" w:rsidRDefault="00104351" w:rsidP="00104351">
      <w:pPr>
        <w:shd w:val="clear" w:color="auto" w:fill="FFFFFF"/>
        <w:jc w:val="center"/>
        <w:rPr>
          <w:sz w:val="28"/>
          <w:szCs w:val="28"/>
          <w:lang w:val="en-US"/>
        </w:rPr>
      </w:pPr>
    </w:p>
    <w:p w14:paraId="2FFB213A" w14:textId="77777777" w:rsidR="00104351" w:rsidRDefault="00104351" w:rsidP="00104351">
      <w:pPr>
        <w:shd w:val="clear" w:color="auto" w:fill="FFFFFF"/>
        <w:jc w:val="center"/>
        <w:rPr>
          <w:sz w:val="28"/>
          <w:szCs w:val="28"/>
          <w:lang w:val="en-US"/>
        </w:rPr>
      </w:pPr>
    </w:p>
    <w:p w14:paraId="50367028" w14:textId="77777777" w:rsidR="00104351" w:rsidRDefault="00104351" w:rsidP="00104351">
      <w:pPr>
        <w:shd w:val="clear" w:color="auto" w:fill="FFFFFF"/>
        <w:jc w:val="center"/>
        <w:rPr>
          <w:sz w:val="28"/>
          <w:szCs w:val="28"/>
          <w:lang w:val="en-US"/>
        </w:rPr>
      </w:pPr>
    </w:p>
    <w:p w14:paraId="53799BD0" w14:textId="77777777" w:rsidR="00104351" w:rsidRDefault="00104351" w:rsidP="00104351">
      <w:pPr>
        <w:shd w:val="clear" w:color="auto" w:fill="FFFFFF"/>
        <w:jc w:val="center"/>
        <w:rPr>
          <w:sz w:val="28"/>
          <w:szCs w:val="28"/>
          <w:lang w:val="en-US"/>
        </w:rPr>
      </w:pPr>
    </w:p>
    <w:p w14:paraId="7B5B64A8" w14:textId="77777777" w:rsidR="00104351" w:rsidRDefault="00104351" w:rsidP="00104351">
      <w:pPr>
        <w:shd w:val="clear" w:color="auto" w:fill="FFFFFF"/>
        <w:jc w:val="center"/>
        <w:rPr>
          <w:sz w:val="28"/>
          <w:szCs w:val="28"/>
          <w:lang w:val="en-US"/>
        </w:rPr>
      </w:pPr>
    </w:p>
    <w:p w14:paraId="7C318906" w14:textId="77777777" w:rsidR="00104351" w:rsidRDefault="00104351" w:rsidP="00104351">
      <w:pPr>
        <w:shd w:val="clear" w:color="auto" w:fill="FFFFFF"/>
        <w:jc w:val="center"/>
        <w:rPr>
          <w:sz w:val="28"/>
          <w:szCs w:val="28"/>
          <w:lang w:val="en-US"/>
        </w:rPr>
      </w:pPr>
    </w:p>
    <w:p w14:paraId="13629F19" w14:textId="77777777" w:rsidR="00104351" w:rsidRDefault="00104351" w:rsidP="00104351">
      <w:pPr>
        <w:shd w:val="clear" w:color="auto" w:fill="FFFFFF"/>
        <w:jc w:val="center"/>
        <w:rPr>
          <w:sz w:val="28"/>
          <w:szCs w:val="28"/>
          <w:lang w:val="en-US"/>
        </w:rPr>
      </w:pPr>
    </w:p>
    <w:p w14:paraId="497E358F" w14:textId="77777777" w:rsidR="00104351" w:rsidRDefault="00104351" w:rsidP="00104351">
      <w:pPr>
        <w:shd w:val="clear" w:color="auto" w:fill="FFFFFF"/>
        <w:jc w:val="center"/>
        <w:rPr>
          <w:sz w:val="28"/>
          <w:szCs w:val="28"/>
          <w:lang w:val="en-US"/>
        </w:rPr>
      </w:pPr>
    </w:p>
    <w:p w14:paraId="09D980A0" w14:textId="77777777" w:rsidR="00104351" w:rsidRDefault="00104351" w:rsidP="00104351">
      <w:pPr>
        <w:shd w:val="clear" w:color="auto" w:fill="FFFFFF"/>
        <w:jc w:val="center"/>
        <w:rPr>
          <w:sz w:val="28"/>
          <w:szCs w:val="28"/>
          <w:lang w:val="en-US"/>
        </w:rPr>
      </w:pPr>
    </w:p>
    <w:p w14:paraId="78282D26" w14:textId="77777777" w:rsidR="00104351" w:rsidRDefault="00104351" w:rsidP="00104351">
      <w:pPr>
        <w:shd w:val="clear" w:color="auto" w:fill="FFFFFF"/>
        <w:jc w:val="center"/>
        <w:rPr>
          <w:sz w:val="28"/>
          <w:szCs w:val="28"/>
          <w:lang w:val="en-US"/>
        </w:rPr>
      </w:pPr>
    </w:p>
    <w:p w14:paraId="3858FF65" w14:textId="77777777" w:rsidR="00104351" w:rsidRDefault="00104351" w:rsidP="00104351">
      <w:pPr>
        <w:shd w:val="clear" w:color="auto" w:fill="FFFFFF"/>
        <w:jc w:val="center"/>
        <w:rPr>
          <w:sz w:val="28"/>
          <w:szCs w:val="28"/>
          <w:lang w:val="en-US"/>
        </w:rPr>
      </w:pPr>
    </w:p>
    <w:p w14:paraId="494A9172" w14:textId="77777777" w:rsidR="00104351" w:rsidRDefault="00104351" w:rsidP="00104351">
      <w:pPr>
        <w:shd w:val="clear" w:color="auto" w:fill="FFFFFF"/>
        <w:jc w:val="center"/>
        <w:rPr>
          <w:sz w:val="28"/>
          <w:szCs w:val="28"/>
          <w:lang w:val="en-US"/>
        </w:rPr>
      </w:pPr>
    </w:p>
    <w:p w14:paraId="4CBA8E64" w14:textId="77777777" w:rsidR="00104351" w:rsidRDefault="00104351" w:rsidP="00104351">
      <w:pPr>
        <w:shd w:val="clear" w:color="auto" w:fill="FFFFFF"/>
        <w:jc w:val="center"/>
        <w:rPr>
          <w:sz w:val="28"/>
          <w:szCs w:val="28"/>
          <w:lang w:val="en-US"/>
        </w:rPr>
      </w:pPr>
    </w:p>
    <w:p w14:paraId="2BF57336" w14:textId="77777777" w:rsidR="00104351" w:rsidRDefault="00104351" w:rsidP="00104351">
      <w:pPr>
        <w:shd w:val="clear" w:color="auto" w:fill="FFFFFF"/>
        <w:jc w:val="center"/>
        <w:rPr>
          <w:sz w:val="28"/>
          <w:szCs w:val="28"/>
          <w:lang w:val="en-US"/>
        </w:rPr>
      </w:pPr>
    </w:p>
    <w:p w14:paraId="0251B324" w14:textId="77777777" w:rsidR="00104351" w:rsidRDefault="00104351" w:rsidP="00104351">
      <w:pPr>
        <w:shd w:val="clear" w:color="auto" w:fill="FFFFFF"/>
        <w:jc w:val="center"/>
        <w:rPr>
          <w:sz w:val="28"/>
          <w:szCs w:val="28"/>
          <w:lang w:val="en-US"/>
        </w:rPr>
      </w:pPr>
    </w:p>
    <w:p w14:paraId="13521B5C" w14:textId="77777777" w:rsidR="00104351" w:rsidRPr="006A5FBB" w:rsidRDefault="00104351" w:rsidP="00104351">
      <w:pPr>
        <w:shd w:val="clear" w:color="auto" w:fill="FFFFFF"/>
        <w:jc w:val="center"/>
        <w:rPr>
          <w:sz w:val="28"/>
          <w:szCs w:val="28"/>
        </w:rPr>
      </w:pPr>
      <w:r w:rsidRPr="006A5FBB">
        <w:rPr>
          <w:sz w:val="28"/>
          <w:szCs w:val="28"/>
          <w:lang w:val="uk-UA"/>
        </w:rPr>
        <w:t>Підписано до друку 29.05.07.</w:t>
      </w:r>
    </w:p>
    <w:p w14:paraId="4FF06380" w14:textId="77777777" w:rsidR="00104351" w:rsidRPr="006A5FBB" w:rsidRDefault="00104351" w:rsidP="00104351">
      <w:pPr>
        <w:shd w:val="clear" w:color="auto" w:fill="FFFFFF"/>
        <w:jc w:val="center"/>
        <w:rPr>
          <w:sz w:val="28"/>
          <w:szCs w:val="28"/>
        </w:rPr>
      </w:pPr>
      <w:r w:rsidRPr="006A5FBB">
        <w:rPr>
          <w:sz w:val="28"/>
          <w:szCs w:val="28"/>
          <w:lang w:val="uk-UA"/>
        </w:rPr>
        <w:t>Умов. друк. арк. 0,9. Формат 60x80 1/16.</w:t>
      </w:r>
    </w:p>
    <w:p w14:paraId="5426167E" w14:textId="77777777" w:rsidR="00104351" w:rsidRPr="006A5FBB" w:rsidRDefault="00104351" w:rsidP="00104351">
      <w:pPr>
        <w:shd w:val="clear" w:color="auto" w:fill="FFFFFF"/>
        <w:jc w:val="center"/>
        <w:rPr>
          <w:sz w:val="28"/>
          <w:szCs w:val="28"/>
        </w:rPr>
      </w:pPr>
      <w:r w:rsidRPr="006A5FBB">
        <w:rPr>
          <w:sz w:val="28"/>
          <w:szCs w:val="28"/>
          <w:lang w:val="uk-UA"/>
        </w:rPr>
        <w:t>Папір офсетний. Друк різографічний.</w:t>
      </w:r>
    </w:p>
    <w:p w14:paraId="5439B651" w14:textId="77777777" w:rsidR="00104351" w:rsidRPr="00104351" w:rsidRDefault="00104351" w:rsidP="00104351">
      <w:pPr>
        <w:shd w:val="clear" w:color="auto" w:fill="FFFFFF"/>
        <w:jc w:val="center"/>
        <w:rPr>
          <w:sz w:val="28"/>
          <w:szCs w:val="28"/>
        </w:rPr>
      </w:pPr>
      <w:r w:rsidRPr="006A5FBB">
        <w:rPr>
          <w:sz w:val="28"/>
          <w:szCs w:val="28"/>
          <w:lang w:val="uk-UA"/>
        </w:rPr>
        <w:t xml:space="preserve">Тираж 100 </w:t>
      </w:r>
      <w:r w:rsidRPr="006A5FBB">
        <w:rPr>
          <w:sz w:val="28"/>
          <w:szCs w:val="28"/>
        </w:rPr>
        <w:t xml:space="preserve">прим. Зам. </w:t>
      </w:r>
      <w:r w:rsidRPr="006A5FBB">
        <w:rPr>
          <w:sz w:val="28"/>
          <w:szCs w:val="28"/>
          <w:lang w:val="uk-UA"/>
        </w:rPr>
        <w:t>№ 366.</w:t>
      </w:r>
    </w:p>
    <w:p w14:paraId="45141366" w14:textId="77777777" w:rsidR="00104351" w:rsidRPr="00104351" w:rsidRDefault="00104351" w:rsidP="00104351">
      <w:pPr>
        <w:shd w:val="clear" w:color="auto" w:fill="FFFFFF"/>
        <w:jc w:val="center"/>
        <w:rPr>
          <w:sz w:val="28"/>
          <w:szCs w:val="28"/>
        </w:rPr>
      </w:pPr>
    </w:p>
    <w:p w14:paraId="2E38FEF5" w14:textId="77777777" w:rsidR="00104351" w:rsidRPr="006A5FBB" w:rsidRDefault="00104351" w:rsidP="00104351">
      <w:pPr>
        <w:shd w:val="clear" w:color="auto" w:fill="FFFFFF"/>
        <w:jc w:val="center"/>
        <w:rPr>
          <w:sz w:val="28"/>
          <w:szCs w:val="28"/>
        </w:rPr>
      </w:pPr>
      <w:r w:rsidRPr="006A5FBB">
        <w:rPr>
          <w:sz w:val="28"/>
          <w:szCs w:val="28"/>
          <w:lang w:val="uk-UA"/>
        </w:rPr>
        <w:t>Друкарня ТОВ «Фірма «ІНТЕРПРІНТ»,</w:t>
      </w:r>
    </w:p>
    <w:p w14:paraId="5B99BABE" w14:textId="77777777" w:rsidR="00104351" w:rsidRPr="006A5FBB" w:rsidRDefault="00104351" w:rsidP="00104351">
      <w:pPr>
        <w:shd w:val="clear" w:color="auto" w:fill="FFFFFF"/>
        <w:jc w:val="center"/>
        <w:rPr>
          <w:sz w:val="28"/>
          <w:szCs w:val="28"/>
        </w:rPr>
      </w:pPr>
      <w:r w:rsidRPr="006A5FBB">
        <w:rPr>
          <w:sz w:val="28"/>
          <w:szCs w:val="28"/>
          <w:lang w:val="uk-UA"/>
        </w:rPr>
        <w:t>65012, м. Одеса, вул. Пантелеймонівська, 15-а,</w:t>
      </w:r>
    </w:p>
    <w:p w14:paraId="339DFEA4" w14:textId="77777777" w:rsidR="00104351" w:rsidRPr="00104351" w:rsidRDefault="00104351" w:rsidP="00104351">
      <w:pPr>
        <w:shd w:val="clear" w:color="auto" w:fill="FFFFFF"/>
        <w:jc w:val="center"/>
        <w:rPr>
          <w:sz w:val="28"/>
          <w:szCs w:val="28"/>
        </w:rPr>
      </w:pPr>
      <w:r w:rsidRPr="006A5FBB">
        <w:rPr>
          <w:sz w:val="28"/>
          <w:szCs w:val="28"/>
          <w:lang w:val="uk-UA"/>
        </w:rPr>
        <w:t>тел./факс: (048) 777-08-84, 777-04-64</w:t>
      </w:r>
    </w:p>
    <w:p w14:paraId="4F3E9778" w14:textId="77777777" w:rsidR="00104351" w:rsidRPr="00104351" w:rsidRDefault="00104351" w:rsidP="00104351">
      <w:pPr>
        <w:shd w:val="clear" w:color="auto" w:fill="FFFFFF"/>
        <w:jc w:val="center"/>
        <w:rPr>
          <w:sz w:val="28"/>
          <w:szCs w:val="28"/>
        </w:rPr>
      </w:pPr>
    </w:p>
    <w:p w14:paraId="2F45B1C8" w14:textId="77777777" w:rsidR="00104351" w:rsidRPr="00104351" w:rsidRDefault="00104351" w:rsidP="00104351">
      <w:pPr>
        <w:shd w:val="clear" w:color="auto" w:fill="FFFFFF"/>
        <w:jc w:val="center"/>
        <w:rPr>
          <w:sz w:val="28"/>
          <w:szCs w:val="28"/>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0" w:name="_GoBack"/>
      <w:bookmarkEnd w:id="0"/>
      <w:r>
        <w:rPr>
          <w:color w:val="FF0000"/>
        </w:rPr>
        <w:lastRenderedPageBreak/>
        <w:t xml:space="preserve">Для заказа доставки данной работы воспользуйтесь поиском на сайте по ссылке:  </w:t>
      </w:r>
      <w:hyperlink r:id="rId172" w:history="1">
        <w:r>
          <w:rPr>
            <w:rStyle w:val="af1"/>
            <w:color w:val="0070C0"/>
          </w:rPr>
          <w:t>http://www.mydisser.com/search.html</w:t>
        </w:r>
      </w:hyperlink>
    </w:p>
    <w:p w14:paraId="756D5824" w14:textId="5253E322"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 id="_x0000_i1107" type="#_x0000_t75" style="width:468pt;height:243pt" o:ole="">
                        <v:imagedata r:id="rId173" o:title=""/>
                      </v:shape>
                      <o:OLEObject Type="Embed" ProgID="MSGraph.Chart.8" ShapeID="_x0000_i1107" DrawAspect="Content" ObjectID="_1489491653" r:id="rId174">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108" type="#_x0000_t75" style="width:480pt;height:228pt" o:ole="">
                        <v:imagedata r:id="rId175" o:title=""/>
                      </v:shape>
                      <o:OLEObject Type="Embed" ProgID="MSGraph.Chart.8" ShapeID="_x0000_i1108" DrawAspect="Content" ObjectID="_1489491654" r:id="rId176">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109" type="#_x0000_t75" style="width:446.25pt;height:132.75pt" o:ole="">
                        <v:imagedata r:id="rId177" o:title=""/>
                      </v:shape>
                      <o:OLEObject Type="Embed" ProgID="Excel.Sheet.8" ShapeID="_x0000_i1109" DrawAspect="Content" ObjectID="_1489491655" r:id="rId178"/>
                    </w:object>
                  </w:r>
                </w:p>
              </w:txbxContent>
            </v:textbox>
          </v:shape>
        </w:pict>
      </w:r>
    </w:p>
    <w:sectPr w:rsidR="00E8063E">
      <w:headerReference w:type="even" r:id="rId179"/>
      <w:headerReference w:type="default" r:id="rId180"/>
      <w:footerReference w:type="even" r:id="rId181"/>
      <w:footerReference w:type="default" r:id="rId182"/>
      <w:headerReference w:type="first" r:id="rId183"/>
      <w:footerReference w:type="first" r:id="rId18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12D39" w14:textId="77777777" w:rsidR="00713D7F" w:rsidRDefault="00713D7F">
      <w:r>
        <w:separator/>
      </w:r>
    </w:p>
  </w:endnote>
  <w:endnote w:type="continuationSeparator" w:id="0">
    <w:p w14:paraId="015481D6" w14:textId="77777777" w:rsidR="00713D7F" w:rsidRDefault="0071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35C43" w14:textId="77777777" w:rsidR="00713D7F" w:rsidRDefault="00713D7F">
      <w:r>
        <w:separator/>
      </w:r>
    </w:p>
  </w:footnote>
  <w:footnote w:type="continuationSeparator" w:id="0">
    <w:p w14:paraId="5B76E8B1" w14:textId="77777777" w:rsidR="00713D7F" w:rsidRDefault="0071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221AC" w14:textId="77777777" w:rsidR="00104351" w:rsidRDefault="00104351" w:rsidP="0022455C">
    <w:pPr>
      <w:pStyle w:val="afffffff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7592790E" w14:textId="77777777" w:rsidR="00104351" w:rsidRDefault="00104351">
    <w:pPr>
      <w:pStyle w:val="afff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271C" w14:textId="77777777" w:rsidR="00104351" w:rsidRDefault="00104351" w:rsidP="0022455C">
    <w:pPr>
      <w:pStyle w:val="afffffff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20</w:t>
    </w:r>
    <w:r>
      <w:rPr>
        <w:rStyle w:val="af0"/>
      </w:rPr>
      <w:fldChar w:fldCharType="end"/>
    </w:r>
  </w:p>
  <w:p w14:paraId="001A43D4" w14:textId="77777777" w:rsidR="00104351" w:rsidRDefault="00104351">
    <w:pPr>
      <w:pStyle w:val="afffff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504D7B"/>
    <w:multiLevelType w:val="hybridMultilevel"/>
    <w:tmpl w:val="42704B98"/>
    <w:lvl w:ilvl="0" w:tplc="B406F5E6">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31125F5"/>
    <w:multiLevelType w:val="singleLevel"/>
    <w:tmpl w:val="4E32241E"/>
    <w:lvl w:ilvl="0">
      <w:numFmt w:val="none"/>
      <w:pStyle w:val="63"/>
      <w:lvlText w:val=""/>
      <w:lvlJc w:val="left"/>
      <w:pPr>
        <w:tabs>
          <w:tab w:val="num" w:pos="360"/>
        </w:tabs>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49"/>
  </w:num>
  <w:num w:numId="41">
    <w:abstractNumId w:val="45"/>
  </w:num>
  <w:num w:numId="42">
    <w:abstractNumId w:val="40"/>
  </w:num>
  <w:num w:numId="43">
    <w:abstractNumId w:val="54"/>
  </w:num>
  <w:num w:numId="44">
    <w:abstractNumId w:val="52"/>
  </w:num>
  <w:num w:numId="45">
    <w:abstractNumId w:val="56"/>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8"/>
  </w:num>
  <w:num w:numId="52">
    <w:abstractNumId w:val="51"/>
  </w:num>
  <w:num w:numId="53">
    <w:abstractNumId w:val="53"/>
    <w:lvlOverride w:ilvl="0">
      <w:startOverride w:val="1"/>
    </w:lvlOverride>
  </w:num>
  <w:num w:numId="54">
    <w:abstractNumId w:val="50"/>
  </w:num>
  <w:num w:numId="55">
    <w:abstractNumId w:val="36"/>
  </w:num>
  <w:num w:numId="56">
    <w:abstractNumId w:val="41"/>
  </w:num>
  <w:num w:numId="57">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700395"/>
    <w:rsid w:val="00712080"/>
    <w:rsid w:val="0071283D"/>
    <w:rsid w:val="00713852"/>
    <w:rsid w:val="00713AC2"/>
    <w:rsid w:val="00713D7F"/>
    <w:rsid w:val="00714B1F"/>
    <w:rsid w:val="007168E0"/>
    <w:rsid w:val="00720D34"/>
    <w:rsid w:val="00724348"/>
    <w:rsid w:val="00726B00"/>
    <w:rsid w:val="00727B28"/>
    <w:rsid w:val="00737725"/>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F2B4E"/>
    <w:rsid w:val="008F2BDD"/>
    <w:rsid w:val="00902A7A"/>
    <w:rsid w:val="009048DD"/>
    <w:rsid w:val="009127D3"/>
    <w:rsid w:val="00913E80"/>
    <w:rsid w:val="009140B8"/>
    <w:rsid w:val="009153A9"/>
    <w:rsid w:val="00923729"/>
    <w:rsid w:val="00923ABE"/>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1AB3"/>
    <w:rsid w:val="009B37E9"/>
    <w:rsid w:val="009B5BD9"/>
    <w:rsid w:val="009C2C71"/>
    <w:rsid w:val="009C6ED3"/>
    <w:rsid w:val="009D71F4"/>
    <w:rsid w:val="009E33A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7773F"/>
    <w:rsid w:val="00A8058E"/>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33F92"/>
    <w:rsid w:val="00E373E3"/>
    <w:rsid w:val="00E45072"/>
    <w:rsid w:val="00E4623F"/>
    <w:rsid w:val="00E53DB3"/>
    <w:rsid w:val="00E5494D"/>
    <w:rsid w:val="00E56C98"/>
    <w:rsid w:val="00E63D91"/>
    <w:rsid w:val="00E65358"/>
    <w:rsid w:val="00E67CC2"/>
    <w:rsid w:val="00E77D01"/>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28.wmf"/><Relationship Id="rId84" Type="http://schemas.openxmlformats.org/officeDocument/2006/relationships/oleObject" Target="embeddings/oleObject37.bin"/><Relationship Id="rId138" Type="http://schemas.openxmlformats.org/officeDocument/2006/relationships/image" Target="media/image65.wmf"/><Relationship Id="rId159" Type="http://schemas.openxmlformats.org/officeDocument/2006/relationships/oleObject" Target="embeddings/oleObject76.bin"/><Relationship Id="rId170" Type="http://schemas.openxmlformats.org/officeDocument/2006/relationships/image" Target="media/image80.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oleObject" Target="embeddings/oleObject32.bin"/><Relationship Id="rId128" Type="http://schemas.openxmlformats.org/officeDocument/2006/relationships/image" Target="media/image60.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75.wmf"/><Relationship Id="rId181" Type="http://schemas.openxmlformats.org/officeDocument/2006/relationships/footer" Target="footer1.xml"/><Relationship Id="rId22" Type="http://schemas.openxmlformats.org/officeDocument/2006/relationships/image" Target="media/image7.wmf"/><Relationship Id="rId43" Type="http://schemas.openxmlformats.org/officeDocument/2006/relationships/image" Target="media/image18.wmf"/><Relationship Id="rId64" Type="http://schemas.openxmlformats.org/officeDocument/2006/relationships/oleObject" Target="embeddings/oleObject27.bin"/><Relationship Id="rId118" Type="http://schemas.openxmlformats.org/officeDocument/2006/relationships/image" Target="media/image55.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0.wmf"/><Relationship Id="rId171" Type="http://schemas.openxmlformats.org/officeDocument/2006/relationships/oleObject" Target="embeddings/oleObject82.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oleObject" Target="embeddings/oleObject60.bin"/><Relationship Id="rId54" Type="http://schemas.openxmlformats.org/officeDocument/2006/relationships/oleObject" Target="embeddings/oleObject22.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7.bin"/><Relationship Id="rId182" Type="http://schemas.openxmlformats.org/officeDocument/2006/relationships/footer" Target="footer2.xml"/><Relationship Id="rId6" Type="http://schemas.openxmlformats.org/officeDocument/2006/relationships/endnotes" Target="endnotes.xml"/><Relationship Id="rId23" Type="http://schemas.openxmlformats.org/officeDocument/2006/relationships/oleObject" Target="embeddings/oleObject7.bin"/><Relationship Id="rId119" Type="http://schemas.openxmlformats.org/officeDocument/2006/relationships/oleObject" Target="embeddings/oleObject55.bin"/><Relationship Id="rId44" Type="http://schemas.openxmlformats.org/officeDocument/2006/relationships/oleObject" Target="embeddings/oleObject17.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image" Target="media/image61.wmf"/><Relationship Id="rId151" Type="http://schemas.openxmlformats.org/officeDocument/2006/relationships/oleObject" Target="embeddings/oleObject72.bin"/><Relationship Id="rId172"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69.wmf"/><Relationship Id="rId167" Type="http://schemas.openxmlformats.org/officeDocument/2006/relationships/oleObject" Target="embeddings/oleObject80.bin"/><Relationship Id="rId7" Type="http://schemas.openxmlformats.org/officeDocument/2006/relationships/hyperlink" Target="http://www.mydisser.com/search.html" TargetMode="Externa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header" Target="header5.xml"/><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4.wmf"/><Relationship Id="rId157" Type="http://schemas.openxmlformats.org/officeDocument/2006/relationships/oleObject" Target="embeddings/oleObject75.bin"/><Relationship Id="rId178" Type="http://schemas.openxmlformats.org/officeDocument/2006/relationships/oleObject" Target="embeddings/_____Microsoft_Excel_97-20031.xls"/><Relationship Id="rId61" Type="http://schemas.openxmlformats.org/officeDocument/2006/relationships/image" Target="media/image27.wmf"/><Relationship Id="rId82" Type="http://schemas.openxmlformats.org/officeDocument/2006/relationships/oleObject" Target="embeddings/oleObject36.bin"/><Relationship Id="rId152" Type="http://schemas.openxmlformats.org/officeDocument/2006/relationships/image" Target="media/image71.wmf"/><Relationship Id="rId173" Type="http://schemas.openxmlformats.org/officeDocument/2006/relationships/image" Target="media/image81.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79.wmf"/><Relationship Id="rId8" Type="http://schemas.openxmlformats.org/officeDocument/2006/relationships/header" Target="header1.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oleObject" Target="embeddings/oleObject78.bin"/><Relationship Id="rId184"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4.wmf"/><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3.bin"/><Relationship Id="rId174" Type="http://schemas.openxmlformats.org/officeDocument/2006/relationships/oleObject" Target="embeddings/oleObject83.bin"/><Relationship Id="rId179" Type="http://schemas.openxmlformats.org/officeDocument/2006/relationships/header" Target="header3.xml"/><Relationship Id="rId15" Type="http://schemas.openxmlformats.org/officeDocument/2006/relationships/oleObject" Target="embeddings/oleObject3.bin"/><Relationship Id="rId36" Type="http://schemas.openxmlformats.org/officeDocument/2006/relationships/image" Target="media/image14.emf"/><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59.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48" Type="http://schemas.openxmlformats.org/officeDocument/2006/relationships/oleObject" Target="embeddings/oleObject70.bin"/><Relationship Id="rId164" Type="http://schemas.openxmlformats.org/officeDocument/2006/relationships/image" Target="media/image77.wmf"/><Relationship Id="rId169" Type="http://schemas.openxmlformats.org/officeDocument/2006/relationships/oleObject" Target="embeddings/oleObject81.bin"/><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eader" Target="header4.xml"/><Relationship Id="rId26" Type="http://schemas.openxmlformats.org/officeDocument/2006/relationships/image" Target="media/image9.wmf"/><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2.wmf"/><Relationship Id="rId175" Type="http://schemas.openxmlformats.org/officeDocument/2006/relationships/image" Target="media/image82.wmf"/><Relationship Id="rId16" Type="http://schemas.openxmlformats.org/officeDocument/2006/relationships/image" Target="media/image4.wmf"/><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theme" Target="theme/theme1.xml"/><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oleObject" Target="embeddings/oleObject52.bin"/><Relationship Id="rId134" Type="http://schemas.openxmlformats.org/officeDocument/2006/relationships/image" Target="media/image63.wmf"/><Relationship Id="rId80" Type="http://schemas.openxmlformats.org/officeDocument/2006/relationships/oleObject" Target="embeddings/oleObject35.bin"/><Relationship Id="rId155" Type="http://schemas.openxmlformats.org/officeDocument/2006/relationships/oleObject" Target="embeddings/oleObject74.bin"/><Relationship Id="rId176" Type="http://schemas.openxmlformats.org/officeDocument/2006/relationships/oleObject" Target="embeddings/oleObject84.bin"/><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image" Target="media/image58.wmf"/><Relationship Id="rId70" Type="http://schemas.openxmlformats.org/officeDocument/2006/relationships/oleObject" Target="embeddings/oleObject30.bin"/><Relationship Id="rId91" Type="http://schemas.openxmlformats.org/officeDocument/2006/relationships/image" Target="media/image41.emf"/><Relationship Id="rId145" Type="http://schemas.openxmlformats.org/officeDocument/2006/relationships/oleObject" Target="embeddings/oleObject68.bin"/><Relationship Id="rId166" Type="http://schemas.openxmlformats.org/officeDocument/2006/relationships/image" Target="media/image78.wmf"/><Relationship Id="rId1" Type="http://schemas.openxmlformats.org/officeDocument/2006/relationships/numbering" Target="numbering.xml"/><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image" Target="media/image53.wmf"/><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oleObject" Target="embeddings/oleObject63.bin"/><Relationship Id="rId156" Type="http://schemas.openxmlformats.org/officeDocument/2006/relationships/image" Target="media/image73.wmf"/><Relationship Id="rId177" Type="http://schemas.openxmlformats.org/officeDocument/2006/relationships/image" Target="media/image8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2204</TotalTime>
  <Pages>25</Pages>
  <Words>7595</Words>
  <Characters>43293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2009-02-06T08:36:00Z</cp:lastPrinted>
  <dcterms:created xsi:type="dcterms:W3CDTF">2015-03-22T11:10:00Z</dcterms:created>
  <dcterms:modified xsi:type="dcterms:W3CDTF">2015-04-02T11:53:00Z</dcterms:modified>
</cp:coreProperties>
</file>