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BB62E1" w:rsidRPr="00942ED0" w:rsidRDefault="00BB62E1" w:rsidP="00BB62E1">
      <w:pPr>
        <w:jc w:val="center"/>
        <w:rPr>
          <w:b/>
          <w:sz w:val="28"/>
          <w:szCs w:val="28"/>
          <w:lang w:val="uk-UA"/>
        </w:rPr>
      </w:pPr>
      <w:r w:rsidRPr="00942ED0">
        <w:rPr>
          <w:b/>
          <w:sz w:val="28"/>
          <w:szCs w:val="28"/>
          <w:lang w:val="uk-UA"/>
        </w:rPr>
        <w:t xml:space="preserve">ЛЬВІВСЬКИЙ НАЦІОНАЛЬНИЙ УНІВЕРСИТЕТ </w:t>
      </w:r>
    </w:p>
    <w:p w:rsidR="00BB62E1" w:rsidRPr="00942ED0" w:rsidRDefault="00BB62E1" w:rsidP="00BB62E1">
      <w:pPr>
        <w:jc w:val="center"/>
        <w:rPr>
          <w:b/>
          <w:sz w:val="28"/>
          <w:szCs w:val="28"/>
          <w:lang w:val="uk-UA"/>
        </w:rPr>
      </w:pPr>
      <w:r w:rsidRPr="00942ED0">
        <w:rPr>
          <w:b/>
          <w:sz w:val="28"/>
          <w:szCs w:val="28"/>
          <w:lang w:val="uk-UA"/>
        </w:rPr>
        <w:t xml:space="preserve">ВЕТЕРИНАРНОЇ МЕДИЦИНИ ТА БІОТЕХНОЛОГІЙ </w:t>
      </w:r>
    </w:p>
    <w:p w:rsidR="00BB62E1" w:rsidRPr="00942ED0" w:rsidRDefault="00BB62E1" w:rsidP="00BB62E1">
      <w:pPr>
        <w:jc w:val="center"/>
        <w:rPr>
          <w:b/>
          <w:sz w:val="28"/>
          <w:szCs w:val="28"/>
          <w:lang w:val="uk-UA"/>
        </w:rPr>
      </w:pPr>
      <w:r w:rsidRPr="00942ED0">
        <w:rPr>
          <w:b/>
          <w:sz w:val="28"/>
          <w:szCs w:val="28"/>
          <w:lang w:val="uk-UA"/>
        </w:rPr>
        <w:t>ІМЕНІ С.З. ҐЖИЦЬКОГО</w:t>
      </w: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rPr>
          <w:b/>
          <w:sz w:val="28"/>
          <w:szCs w:val="28"/>
          <w:lang w:val="uk-UA"/>
        </w:rPr>
      </w:pPr>
    </w:p>
    <w:p w:rsidR="00BB62E1" w:rsidRPr="00942ED0" w:rsidRDefault="00BB62E1" w:rsidP="00BB62E1">
      <w:pPr>
        <w:jc w:val="center"/>
        <w:rPr>
          <w:b/>
          <w:sz w:val="28"/>
          <w:szCs w:val="28"/>
          <w:lang w:val="uk-UA"/>
        </w:rPr>
      </w:pPr>
      <w:r w:rsidRPr="00942ED0">
        <w:rPr>
          <w:b/>
          <w:sz w:val="28"/>
          <w:szCs w:val="28"/>
          <w:lang w:val="uk-UA"/>
        </w:rPr>
        <w:t>ФАРІОНІК</w:t>
      </w:r>
    </w:p>
    <w:p w:rsidR="00BB62E1" w:rsidRPr="00942ED0" w:rsidRDefault="00BB62E1" w:rsidP="00BB62E1">
      <w:pPr>
        <w:jc w:val="center"/>
        <w:rPr>
          <w:b/>
          <w:sz w:val="28"/>
          <w:szCs w:val="28"/>
          <w:lang w:val="uk-UA"/>
        </w:rPr>
      </w:pPr>
      <w:r w:rsidRPr="00942ED0">
        <w:rPr>
          <w:b/>
          <w:sz w:val="28"/>
          <w:szCs w:val="28"/>
          <w:lang w:val="uk-UA"/>
        </w:rPr>
        <w:t>ТАРАС ВОЛОДИМИРОВИЧ</w:t>
      </w:r>
    </w:p>
    <w:p w:rsidR="00BB62E1" w:rsidRPr="00942ED0" w:rsidRDefault="00BB62E1" w:rsidP="00BB62E1">
      <w:pPr>
        <w:jc w:val="center"/>
        <w:rPr>
          <w:b/>
          <w:sz w:val="28"/>
          <w:szCs w:val="28"/>
          <w:lang w:val="uk-UA"/>
        </w:rPr>
      </w:pPr>
    </w:p>
    <w:p w:rsidR="00BB62E1" w:rsidRPr="00942ED0" w:rsidRDefault="00BB62E1" w:rsidP="00BB62E1">
      <w:pPr>
        <w:jc w:val="right"/>
        <w:rPr>
          <w:sz w:val="28"/>
          <w:szCs w:val="28"/>
          <w:lang w:val="uk-UA"/>
        </w:rPr>
      </w:pPr>
      <w:r w:rsidRPr="00942ED0">
        <w:rPr>
          <w:sz w:val="28"/>
          <w:szCs w:val="28"/>
          <w:lang w:val="uk-UA"/>
        </w:rPr>
        <w:t>УДК: 637.5:619:615.9</w:t>
      </w:r>
    </w:p>
    <w:p w:rsidR="00BB62E1" w:rsidRPr="00942ED0" w:rsidRDefault="00BB62E1" w:rsidP="00BB62E1">
      <w:pPr>
        <w:jc w:val="right"/>
        <w:rPr>
          <w:sz w:val="28"/>
          <w:szCs w:val="28"/>
          <w:lang w:val="uk-UA"/>
        </w:rPr>
      </w:pPr>
    </w:p>
    <w:p w:rsidR="00BB62E1" w:rsidRPr="00942ED0" w:rsidRDefault="00BB62E1" w:rsidP="00BB62E1">
      <w:pPr>
        <w:jc w:val="right"/>
        <w:rPr>
          <w:sz w:val="28"/>
          <w:szCs w:val="28"/>
          <w:lang w:val="uk-UA"/>
        </w:rPr>
      </w:pPr>
    </w:p>
    <w:p w:rsidR="00BB62E1" w:rsidRPr="00942ED0" w:rsidRDefault="00BB62E1" w:rsidP="00BB62E1">
      <w:pPr>
        <w:jc w:val="right"/>
        <w:rPr>
          <w:sz w:val="28"/>
          <w:szCs w:val="28"/>
          <w:lang w:val="uk-UA"/>
        </w:rPr>
      </w:pPr>
    </w:p>
    <w:p w:rsidR="00BB62E1" w:rsidRPr="00942ED0" w:rsidRDefault="00BB62E1" w:rsidP="00BB62E1">
      <w:pPr>
        <w:jc w:val="center"/>
        <w:rPr>
          <w:b/>
          <w:sz w:val="28"/>
          <w:szCs w:val="28"/>
          <w:lang w:val="uk-UA"/>
        </w:rPr>
      </w:pPr>
      <w:r w:rsidRPr="00942ED0">
        <w:rPr>
          <w:b/>
          <w:sz w:val="28"/>
          <w:szCs w:val="28"/>
          <w:lang w:val="uk-UA"/>
        </w:rPr>
        <w:t>ВЕТЕРИНАРНО-САНІТАРНА ЕКСПЕРТИЗА ЯЛОВИЧИНИ, ВИРОБЛЕНОЇ В УМОВАХ ДЕФІЦИТУ МІКРОЕЛЕМЕНТІВ (</w:t>
      </w:r>
      <w:r w:rsidRPr="00942ED0">
        <w:rPr>
          <w:b/>
          <w:sz w:val="28"/>
          <w:szCs w:val="28"/>
          <w:lang w:val="en-US"/>
        </w:rPr>
        <w:t>Fe</w:t>
      </w:r>
      <w:r w:rsidRPr="00942ED0">
        <w:rPr>
          <w:b/>
          <w:sz w:val="28"/>
          <w:szCs w:val="28"/>
          <w:lang w:val="uk-UA"/>
        </w:rPr>
        <w:t xml:space="preserve">, </w:t>
      </w:r>
      <w:r w:rsidRPr="00942ED0">
        <w:rPr>
          <w:b/>
          <w:sz w:val="28"/>
          <w:szCs w:val="28"/>
          <w:lang w:val="en-US"/>
        </w:rPr>
        <w:t>Cu</w:t>
      </w:r>
      <w:r w:rsidRPr="00942ED0">
        <w:rPr>
          <w:b/>
          <w:sz w:val="28"/>
          <w:szCs w:val="28"/>
          <w:lang w:val="uk-UA"/>
        </w:rPr>
        <w:t xml:space="preserve">, </w:t>
      </w:r>
      <w:r w:rsidRPr="00942ED0">
        <w:rPr>
          <w:b/>
          <w:sz w:val="28"/>
          <w:szCs w:val="28"/>
          <w:lang w:val="en-US"/>
        </w:rPr>
        <w:t>Mn</w:t>
      </w:r>
      <w:r w:rsidRPr="00942ED0">
        <w:rPr>
          <w:b/>
          <w:sz w:val="28"/>
          <w:szCs w:val="28"/>
          <w:lang w:val="uk-UA"/>
        </w:rPr>
        <w:t xml:space="preserve">, </w:t>
      </w:r>
      <w:r w:rsidRPr="00942ED0">
        <w:rPr>
          <w:b/>
          <w:sz w:val="28"/>
          <w:szCs w:val="28"/>
          <w:lang w:val="en-US"/>
        </w:rPr>
        <w:t>Co</w:t>
      </w:r>
      <w:r w:rsidRPr="00942ED0">
        <w:rPr>
          <w:b/>
          <w:sz w:val="28"/>
          <w:szCs w:val="28"/>
          <w:lang w:val="uk-UA"/>
        </w:rPr>
        <w:t xml:space="preserve">, </w:t>
      </w:r>
      <w:r w:rsidRPr="00942ED0">
        <w:rPr>
          <w:b/>
          <w:sz w:val="28"/>
          <w:szCs w:val="28"/>
          <w:lang w:val="en-US"/>
        </w:rPr>
        <w:t>Zn</w:t>
      </w:r>
      <w:r w:rsidRPr="00942ED0">
        <w:rPr>
          <w:b/>
          <w:sz w:val="28"/>
          <w:szCs w:val="28"/>
          <w:lang w:val="uk-UA"/>
        </w:rPr>
        <w:t>) ЗОНИ ЛІСОСТЕПУ ВІННИЧЧИНИ</w:t>
      </w: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r w:rsidRPr="00942ED0">
        <w:rPr>
          <w:b/>
          <w:sz w:val="28"/>
          <w:szCs w:val="28"/>
          <w:lang w:val="uk-UA"/>
        </w:rPr>
        <w:t xml:space="preserve">16.00.09 – </w:t>
      </w:r>
      <w:r w:rsidRPr="00942ED0">
        <w:rPr>
          <w:sz w:val="28"/>
          <w:szCs w:val="28"/>
          <w:lang w:val="uk-UA"/>
        </w:rPr>
        <w:t>ветеринарно-санітарна експертиза</w:t>
      </w: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Default="00BB62E1" w:rsidP="00BB62E1">
      <w:pPr>
        <w:jc w:val="center"/>
        <w:rPr>
          <w:b/>
          <w:sz w:val="28"/>
          <w:szCs w:val="28"/>
          <w:lang w:val="uk-UA"/>
        </w:rPr>
      </w:pPr>
    </w:p>
    <w:p w:rsidR="00BB62E1" w:rsidRDefault="00BB62E1" w:rsidP="00BB62E1">
      <w:pPr>
        <w:jc w:val="center"/>
        <w:rPr>
          <w:b/>
          <w:sz w:val="28"/>
          <w:szCs w:val="28"/>
          <w:lang w:val="uk-UA"/>
        </w:rPr>
      </w:pPr>
    </w:p>
    <w:p w:rsidR="00BB62E1" w:rsidRDefault="00BB62E1" w:rsidP="00BB62E1">
      <w:pPr>
        <w:jc w:val="center"/>
        <w:rPr>
          <w:b/>
          <w:sz w:val="28"/>
          <w:szCs w:val="28"/>
          <w:lang w:val="uk-UA"/>
        </w:rPr>
      </w:pPr>
    </w:p>
    <w:p w:rsidR="00BB62E1" w:rsidRDefault="00BB62E1" w:rsidP="00BB62E1">
      <w:pPr>
        <w:jc w:val="center"/>
        <w:rPr>
          <w:b/>
          <w:sz w:val="28"/>
          <w:szCs w:val="28"/>
          <w:lang w:val="uk-UA"/>
        </w:rPr>
      </w:pPr>
    </w:p>
    <w:p w:rsidR="00BB62E1"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r w:rsidRPr="00942ED0">
        <w:rPr>
          <w:b/>
          <w:sz w:val="28"/>
          <w:szCs w:val="28"/>
          <w:lang w:val="uk-UA"/>
        </w:rPr>
        <w:t>АВТОРЕФЕРАТ</w:t>
      </w:r>
    </w:p>
    <w:p w:rsidR="00BB62E1" w:rsidRPr="00942ED0" w:rsidRDefault="00BB62E1" w:rsidP="00BB62E1">
      <w:pPr>
        <w:jc w:val="center"/>
        <w:rPr>
          <w:sz w:val="28"/>
          <w:szCs w:val="28"/>
          <w:lang w:val="uk-UA"/>
        </w:rPr>
      </w:pPr>
      <w:r w:rsidRPr="00942ED0">
        <w:rPr>
          <w:sz w:val="28"/>
          <w:szCs w:val="28"/>
          <w:lang w:val="uk-UA"/>
        </w:rPr>
        <w:t>дисертації на здобуття наукового ступеня</w:t>
      </w:r>
    </w:p>
    <w:p w:rsidR="00BB62E1" w:rsidRPr="00942ED0" w:rsidRDefault="00BB62E1" w:rsidP="00BB62E1">
      <w:pPr>
        <w:jc w:val="center"/>
        <w:rPr>
          <w:b/>
          <w:sz w:val="28"/>
          <w:szCs w:val="28"/>
          <w:lang w:val="uk-UA"/>
        </w:rPr>
      </w:pPr>
      <w:r w:rsidRPr="00942ED0">
        <w:rPr>
          <w:sz w:val="28"/>
          <w:szCs w:val="28"/>
          <w:lang w:val="uk-UA"/>
        </w:rPr>
        <w:t>кандидата ветеринарних наук</w:t>
      </w: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942ED0" w:rsidRDefault="00BB62E1" w:rsidP="00BB62E1">
      <w:pPr>
        <w:jc w:val="center"/>
        <w:rPr>
          <w:b/>
          <w:sz w:val="28"/>
          <w:szCs w:val="28"/>
          <w:lang w:val="uk-UA"/>
        </w:rPr>
      </w:pPr>
    </w:p>
    <w:p w:rsidR="00BB62E1" w:rsidRPr="002047F4" w:rsidRDefault="00BB62E1" w:rsidP="00BB62E1">
      <w:pPr>
        <w:rPr>
          <w:b/>
          <w:sz w:val="28"/>
          <w:szCs w:val="28"/>
        </w:rPr>
      </w:pPr>
    </w:p>
    <w:p w:rsidR="00BB62E1" w:rsidRPr="002047F4" w:rsidRDefault="00BB62E1" w:rsidP="00BB62E1">
      <w:pPr>
        <w:rPr>
          <w:b/>
          <w:sz w:val="28"/>
          <w:szCs w:val="28"/>
        </w:rPr>
      </w:pPr>
    </w:p>
    <w:p w:rsidR="00BB62E1" w:rsidRPr="002047F4" w:rsidRDefault="00BB62E1" w:rsidP="00BB62E1">
      <w:pPr>
        <w:rPr>
          <w:b/>
          <w:sz w:val="28"/>
          <w:szCs w:val="28"/>
        </w:rPr>
      </w:pPr>
    </w:p>
    <w:p w:rsidR="00BB62E1" w:rsidRPr="002047F4" w:rsidRDefault="00BB62E1" w:rsidP="00BB62E1">
      <w:pPr>
        <w:rPr>
          <w:b/>
          <w:sz w:val="28"/>
          <w:szCs w:val="28"/>
        </w:rPr>
      </w:pPr>
    </w:p>
    <w:p w:rsidR="00BB62E1" w:rsidRPr="002047F4" w:rsidRDefault="00BB62E1" w:rsidP="00BB62E1">
      <w:pPr>
        <w:rPr>
          <w:b/>
          <w:sz w:val="28"/>
          <w:szCs w:val="28"/>
        </w:rPr>
      </w:pPr>
    </w:p>
    <w:p w:rsidR="00BB62E1" w:rsidRPr="003B6BD2" w:rsidRDefault="00BB62E1" w:rsidP="00BB62E1">
      <w:pPr>
        <w:rPr>
          <w:b/>
          <w:sz w:val="28"/>
          <w:szCs w:val="28"/>
          <w:lang w:val="uk-UA"/>
        </w:rPr>
      </w:pPr>
    </w:p>
    <w:p w:rsidR="00BB62E1" w:rsidRPr="004F5492" w:rsidRDefault="00BB62E1" w:rsidP="00BB62E1">
      <w:pPr>
        <w:jc w:val="center"/>
        <w:rPr>
          <w:b/>
          <w:sz w:val="28"/>
          <w:szCs w:val="28"/>
        </w:rPr>
      </w:pPr>
      <w:r w:rsidRPr="00942ED0">
        <w:rPr>
          <w:b/>
          <w:sz w:val="28"/>
          <w:szCs w:val="28"/>
          <w:lang w:val="uk-UA"/>
        </w:rPr>
        <w:t xml:space="preserve">ЛЬВІВ </w:t>
      </w:r>
      <w:r>
        <w:rPr>
          <w:b/>
          <w:sz w:val="28"/>
          <w:szCs w:val="28"/>
          <w:lang w:val="uk-UA"/>
        </w:rPr>
        <w:t>–</w:t>
      </w:r>
      <w:r w:rsidRPr="00942ED0">
        <w:rPr>
          <w:b/>
          <w:sz w:val="28"/>
          <w:szCs w:val="28"/>
          <w:lang w:val="uk-UA"/>
        </w:rPr>
        <w:t xml:space="preserve"> 2009</w:t>
      </w:r>
    </w:p>
    <w:p w:rsidR="00BB62E1" w:rsidRDefault="00BB62E1" w:rsidP="00BB62E1">
      <w:pPr>
        <w:jc w:val="both"/>
        <w:rPr>
          <w:sz w:val="28"/>
          <w:szCs w:val="28"/>
          <w:lang w:val="uk-UA"/>
        </w:rPr>
      </w:pPr>
      <w:r w:rsidRPr="00942ED0">
        <w:rPr>
          <w:sz w:val="28"/>
          <w:szCs w:val="28"/>
          <w:lang w:val="uk-UA"/>
        </w:rPr>
        <w:t>Дисертацією є рукопис</w:t>
      </w:r>
    </w:p>
    <w:p w:rsidR="00BB62E1" w:rsidRPr="00942ED0" w:rsidRDefault="00BB62E1" w:rsidP="00BB62E1">
      <w:pPr>
        <w:jc w:val="both"/>
        <w:rPr>
          <w:b/>
          <w:sz w:val="28"/>
          <w:szCs w:val="28"/>
          <w:lang w:val="uk-UA"/>
        </w:rPr>
      </w:pPr>
    </w:p>
    <w:p w:rsidR="00BB62E1" w:rsidRPr="00942ED0" w:rsidRDefault="00BB62E1" w:rsidP="00BB62E1">
      <w:pPr>
        <w:jc w:val="both"/>
        <w:rPr>
          <w:sz w:val="28"/>
          <w:szCs w:val="28"/>
          <w:lang w:val="uk-UA"/>
        </w:rPr>
      </w:pPr>
      <w:r w:rsidRPr="00942ED0">
        <w:rPr>
          <w:sz w:val="28"/>
          <w:szCs w:val="28"/>
          <w:lang w:val="uk-UA"/>
        </w:rPr>
        <w:t>Робота виконана у Львівському національному університеті ветеринарної медицини та біотехнологій імені С.З. Ґжицького Міністе</w:t>
      </w:r>
      <w:r>
        <w:rPr>
          <w:sz w:val="28"/>
          <w:szCs w:val="28"/>
          <w:lang w:val="uk-UA"/>
        </w:rPr>
        <w:t>рства аграрної політики України</w:t>
      </w:r>
    </w:p>
    <w:p w:rsidR="00BB62E1" w:rsidRPr="00942ED0" w:rsidRDefault="00BB62E1" w:rsidP="00BB62E1">
      <w:pPr>
        <w:jc w:val="both"/>
        <w:rPr>
          <w:sz w:val="28"/>
          <w:szCs w:val="28"/>
          <w:lang w:val="uk-UA"/>
        </w:rPr>
      </w:pPr>
    </w:p>
    <w:p w:rsidR="00BB62E1" w:rsidRPr="002047F4" w:rsidRDefault="00BB62E1" w:rsidP="00BB62E1">
      <w:pPr>
        <w:jc w:val="both"/>
        <w:rPr>
          <w:sz w:val="28"/>
          <w:szCs w:val="28"/>
        </w:rPr>
      </w:pPr>
      <w:r w:rsidRPr="00942ED0">
        <w:rPr>
          <w:b/>
          <w:sz w:val="28"/>
          <w:szCs w:val="28"/>
          <w:lang w:val="uk-UA"/>
        </w:rPr>
        <w:t xml:space="preserve">Науковий керівник: </w:t>
      </w:r>
      <w:r w:rsidRPr="00942ED0">
        <w:rPr>
          <w:sz w:val="28"/>
          <w:szCs w:val="28"/>
          <w:lang w:val="uk-UA"/>
        </w:rPr>
        <w:t xml:space="preserve">доктор біологічних наук, професор, академік УААН, </w:t>
      </w:r>
    </w:p>
    <w:p w:rsidR="00BB62E1" w:rsidRPr="00942ED0" w:rsidRDefault="00BB62E1" w:rsidP="00BB62E1">
      <w:pPr>
        <w:jc w:val="both"/>
        <w:rPr>
          <w:sz w:val="28"/>
          <w:szCs w:val="28"/>
          <w:lang w:val="uk-UA"/>
        </w:rPr>
      </w:pPr>
      <w:r>
        <w:rPr>
          <w:sz w:val="28"/>
          <w:szCs w:val="28"/>
          <w:lang w:val="uk-UA"/>
        </w:rPr>
        <w:t xml:space="preserve">                                      </w:t>
      </w:r>
      <w:r w:rsidRPr="00196CCF">
        <w:rPr>
          <w:sz w:val="28"/>
          <w:szCs w:val="28"/>
        </w:rPr>
        <w:t>з</w:t>
      </w:r>
      <w:r>
        <w:rPr>
          <w:sz w:val="28"/>
          <w:szCs w:val="28"/>
          <w:lang w:val="uk-UA"/>
        </w:rPr>
        <w:t>аслужений</w:t>
      </w:r>
      <w:r w:rsidRPr="00196CCF">
        <w:rPr>
          <w:sz w:val="28"/>
          <w:szCs w:val="28"/>
        </w:rPr>
        <w:t xml:space="preserve"> </w:t>
      </w:r>
      <w:r w:rsidRPr="00942ED0">
        <w:rPr>
          <w:sz w:val="28"/>
          <w:szCs w:val="28"/>
          <w:lang w:val="uk-UA"/>
        </w:rPr>
        <w:t>діяч науки і техніки України</w:t>
      </w:r>
    </w:p>
    <w:p w:rsidR="00BB62E1" w:rsidRPr="00942ED0" w:rsidRDefault="00BB62E1" w:rsidP="00BB62E1">
      <w:pPr>
        <w:jc w:val="both"/>
        <w:rPr>
          <w:sz w:val="28"/>
          <w:szCs w:val="28"/>
          <w:lang w:val="uk-UA"/>
        </w:rPr>
      </w:pPr>
      <w:r w:rsidRPr="00942ED0">
        <w:rPr>
          <w:sz w:val="28"/>
          <w:szCs w:val="28"/>
          <w:lang w:val="uk-UA"/>
        </w:rPr>
        <w:t xml:space="preserve">                                      </w:t>
      </w:r>
      <w:r w:rsidRPr="00942ED0">
        <w:rPr>
          <w:b/>
          <w:sz w:val="28"/>
          <w:szCs w:val="28"/>
          <w:lang w:val="uk-UA"/>
        </w:rPr>
        <w:t>Кравців Роман Йосипович,</w:t>
      </w:r>
    </w:p>
    <w:p w:rsidR="00BB62E1" w:rsidRPr="008F6138" w:rsidRDefault="00BB62E1" w:rsidP="00BB62E1">
      <w:pPr>
        <w:jc w:val="both"/>
        <w:rPr>
          <w:sz w:val="28"/>
          <w:szCs w:val="28"/>
        </w:rPr>
      </w:pPr>
      <w:r w:rsidRPr="00942ED0">
        <w:rPr>
          <w:sz w:val="28"/>
          <w:szCs w:val="28"/>
          <w:lang w:val="uk-UA"/>
        </w:rPr>
        <w:t xml:space="preserve">                                      Львівський національний університ</w:t>
      </w:r>
      <w:r>
        <w:rPr>
          <w:sz w:val="28"/>
          <w:szCs w:val="28"/>
          <w:lang w:val="uk-UA"/>
        </w:rPr>
        <w:t xml:space="preserve">ет ветеринарної </w:t>
      </w:r>
      <w:r w:rsidRPr="008F6138">
        <w:rPr>
          <w:sz w:val="28"/>
          <w:szCs w:val="28"/>
        </w:rPr>
        <w:t xml:space="preserve">   </w:t>
      </w:r>
    </w:p>
    <w:p w:rsidR="00BB62E1" w:rsidRPr="008F6138" w:rsidRDefault="00BB62E1" w:rsidP="00BB62E1">
      <w:pPr>
        <w:jc w:val="both"/>
        <w:rPr>
          <w:sz w:val="28"/>
          <w:szCs w:val="28"/>
        </w:rPr>
      </w:pPr>
      <w:r w:rsidRPr="008F6138">
        <w:rPr>
          <w:sz w:val="28"/>
          <w:szCs w:val="28"/>
        </w:rPr>
        <w:t xml:space="preserve">                                      </w:t>
      </w:r>
      <w:r>
        <w:rPr>
          <w:sz w:val="28"/>
          <w:szCs w:val="28"/>
          <w:lang w:val="uk-UA"/>
        </w:rPr>
        <w:t>медицини та</w:t>
      </w:r>
      <w:r w:rsidRPr="008F6138">
        <w:rPr>
          <w:sz w:val="28"/>
          <w:szCs w:val="28"/>
        </w:rPr>
        <w:t xml:space="preserve"> </w:t>
      </w:r>
      <w:r>
        <w:rPr>
          <w:sz w:val="28"/>
          <w:szCs w:val="28"/>
          <w:lang w:val="uk-UA"/>
        </w:rPr>
        <w:t xml:space="preserve">біотехнологій імені </w:t>
      </w:r>
      <w:r w:rsidRPr="00942ED0">
        <w:rPr>
          <w:sz w:val="28"/>
          <w:szCs w:val="28"/>
          <w:lang w:val="uk-UA"/>
        </w:rPr>
        <w:t>С.З. Ґжицького,</w:t>
      </w:r>
      <w:r>
        <w:rPr>
          <w:sz w:val="28"/>
          <w:szCs w:val="28"/>
          <w:lang w:val="uk-UA"/>
        </w:rPr>
        <w:t xml:space="preserve"> </w:t>
      </w:r>
      <w:r w:rsidRPr="008F6138">
        <w:rPr>
          <w:sz w:val="28"/>
          <w:szCs w:val="28"/>
        </w:rPr>
        <w:t xml:space="preserve"> </w:t>
      </w:r>
    </w:p>
    <w:p w:rsidR="00BB62E1" w:rsidRPr="008F6138" w:rsidRDefault="00BB62E1" w:rsidP="00BB62E1">
      <w:pPr>
        <w:jc w:val="both"/>
        <w:rPr>
          <w:sz w:val="28"/>
          <w:szCs w:val="28"/>
          <w:lang w:val="uk-UA"/>
        </w:rPr>
      </w:pPr>
      <w:r w:rsidRPr="008F6138">
        <w:rPr>
          <w:sz w:val="28"/>
          <w:szCs w:val="28"/>
        </w:rPr>
        <w:t xml:space="preserve">                                      </w:t>
      </w:r>
      <w:r>
        <w:rPr>
          <w:sz w:val="28"/>
          <w:szCs w:val="28"/>
          <w:lang w:val="uk-UA"/>
        </w:rPr>
        <w:t>завідувач</w:t>
      </w:r>
      <w:r w:rsidRPr="008F6138">
        <w:rPr>
          <w:sz w:val="28"/>
          <w:szCs w:val="28"/>
        </w:rPr>
        <w:t xml:space="preserve"> </w:t>
      </w:r>
      <w:r w:rsidRPr="00942ED0">
        <w:rPr>
          <w:sz w:val="28"/>
          <w:szCs w:val="28"/>
          <w:lang w:val="uk-UA"/>
        </w:rPr>
        <w:t>к</w:t>
      </w:r>
      <w:r>
        <w:rPr>
          <w:sz w:val="28"/>
          <w:szCs w:val="28"/>
          <w:lang w:val="uk-UA"/>
        </w:rPr>
        <w:t xml:space="preserve">афедри ветеринарно-санітарної і радіологічної </w:t>
      </w:r>
      <w:r w:rsidRPr="008F6138">
        <w:rPr>
          <w:sz w:val="28"/>
          <w:szCs w:val="28"/>
        </w:rPr>
        <w:t xml:space="preserve">     </w:t>
      </w:r>
    </w:p>
    <w:p w:rsidR="00BB62E1" w:rsidRPr="00942ED0" w:rsidRDefault="00BB62E1" w:rsidP="00BB62E1">
      <w:pPr>
        <w:jc w:val="both"/>
        <w:rPr>
          <w:sz w:val="28"/>
          <w:szCs w:val="28"/>
          <w:lang w:val="uk-UA"/>
        </w:rPr>
      </w:pPr>
      <w:r w:rsidRPr="008F6138">
        <w:rPr>
          <w:sz w:val="28"/>
          <w:szCs w:val="28"/>
        </w:rPr>
        <w:t xml:space="preserve">                                      </w:t>
      </w:r>
      <w:r>
        <w:rPr>
          <w:sz w:val="28"/>
          <w:szCs w:val="28"/>
          <w:lang w:val="uk-UA"/>
        </w:rPr>
        <w:t>експертизи,</w:t>
      </w:r>
      <w:r w:rsidRPr="008F6138">
        <w:rPr>
          <w:sz w:val="28"/>
          <w:szCs w:val="28"/>
        </w:rPr>
        <w:t xml:space="preserve"> </w:t>
      </w:r>
      <w:r w:rsidRPr="00942ED0">
        <w:rPr>
          <w:sz w:val="28"/>
          <w:szCs w:val="28"/>
          <w:lang w:val="uk-UA"/>
        </w:rPr>
        <w:t>стандартизації та сертифікації</w:t>
      </w:r>
    </w:p>
    <w:p w:rsidR="00BB62E1" w:rsidRPr="00942ED0" w:rsidRDefault="00BB62E1" w:rsidP="00BB62E1">
      <w:pPr>
        <w:jc w:val="both"/>
        <w:rPr>
          <w:sz w:val="28"/>
          <w:szCs w:val="28"/>
          <w:lang w:val="uk-UA"/>
        </w:rPr>
      </w:pPr>
    </w:p>
    <w:p w:rsidR="00BB62E1" w:rsidRDefault="00BB62E1" w:rsidP="00BB62E1">
      <w:pPr>
        <w:jc w:val="both"/>
        <w:rPr>
          <w:sz w:val="28"/>
          <w:szCs w:val="28"/>
          <w:lang w:val="uk-UA"/>
        </w:rPr>
      </w:pPr>
      <w:r w:rsidRPr="00942ED0">
        <w:rPr>
          <w:b/>
          <w:sz w:val="28"/>
          <w:szCs w:val="28"/>
          <w:lang w:val="uk-UA"/>
        </w:rPr>
        <w:t>Офіційні опоненти:</w:t>
      </w:r>
      <w:r>
        <w:rPr>
          <w:b/>
          <w:sz w:val="28"/>
          <w:szCs w:val="28"/>
          <w:lang w:val="uk-UA"/>
        </w:rPr>
        <w:t xml:space="preserve">   </w:t>
      </w:r>
      <w:r>
        <w:rPr>
          <w:sz w:val="28"/>
          <w:szCs w:val="28"/>
          <w:lang w:val="uk-UA"/>
        </w:rPr>
        <w:t>доктор ветеринарних наук, професор</w:t>
      </w:r>
    </w:p>
    <w:p w:rsidR="00BB62E1" w:rsidRPr="0043687B" w:rsidRDefault="00BB62E1" w:rsidP="00BB62E1">
      <w:pPr>
        <w:jc w:val="both"/>
        <w:rPr>
          <w:b/>
          <w:sz w:val="28"/>
          <w:szCs w:val="28"/>
          <w:lang w:val="uk-UA"/>
        </w:rPr>
      </w:pPr>
      <w:r w:rsidRPr="0043687B">
        <w:rPr>
          <w:b/>
          <w:sz w:val="28"/>
          <w:szCs w:val="28"/>
          <w:lang w:val="uk-UA"/>
        </w:rPr>
        <w:t xml:space="preserve">                                      Касянчук Вікторія Вікторівна</w:t>
      </w:r>
      <w:r>
        <w:rPr>
          <w:b/>
          <w:sz w:val="28"/>
          <w:szCs w:val="28"/>
          <w:lang w:val="uk-UA"/>
        </w:rPr>
        <w:t>,</w:t>
      </w:r>
    </w:p>
    <w:p w:rsidR="00BB62E1" w:rsidRDefault="00BB62E1" w:rsidP="00BB62E1">
      <w:pPr>
        <w:jc w:val="both"/>
        <w:rPr>
          <w:sz w:val="28"/>
          <w:szCs w:val="28"/>
          <w:lang w:val="uk-UA"/>
        </w:rPr>
      </w:pPr>
      <w:r>
        <w:rPr>
          <w:sz w:val="28"/>
          <w:szCs w:val="28"/>
          <w:lang w:val="uk-UA"/>
        </w:rPr>
        <w:t xml:space="preserve">                                      Сумський національний аграрний університет, професор </w:t>
      </w:r>
    </w:p>
    <w:p w:rsidR="00BB62E1" w:rsidRDefault="00BB62E1" w:rsidP="00BB62E1">
      <w:pPr>
        <w:jc w:val="both"/>
        <w:rPr>
          <w:sz w:val="28"/>
          <w:szCs w:val="28"/>
          <w:lang w:val="uk-UA"/>
        </w:rPr>
      </w:pPr>
      <w:r>
        <w:rPr>
          <w:sz w:val="28"/>
          <w:szCs w:val="28"/>
          <w:lang w:val="uk-UA"/>
        </w:rPr>
        <w:t xml:space="preserve">                                      кафедри ветсанекспертизи, мікробіології, зоогігієни та </w:t>
      </w:r>
    </w:p>
    <w:p w:rsidR="00BB62E1" w:rsidRPr="001D69B0" w:rsidRDefault="00BB62E1" w:rsidP="00BB62E1">
      <w:pPr>
        <w:jc w:val="both"/>
        <w:rPr>
          <w:sz w:val="28"/>
          <w:szCs w:val="28"/>
          <w:lang w:val="uk-UA"/>
        </w:rPr>
      </w:pPr>
      <w:r>
        <w:rPr>
          <w:sz w:val="28"/>
          <w:szCs w:val="28"/>
          <w:lang w:val="uk-UA"/>
        </w:rPr>
        <w:t xml:space="preserve">                                      безпеки і якості продуктів тваринництва</w:t>
      </w:r>
    </w:p>
    <w:p w:rsidR="00BB62E1" w:rsidRDefault="00BB62E1" w:rsidP="00BB62E1">
      <w:pPr>
        <w:jc w:val="both"/>
        <w:rPr>
          <w:sz w:val="28"/>
          <w:szCs w:val="28"/>
          <w:lang w:val="uk-UA"/>
        </w:rPr>
      </w:pPr>
    </w:p>
    <w:p w:rsidR="00BB62E1" w:rsidRDefault="00BB62E1" w:rsidP="00BB62E1">
      <w:pPr>
        <w:jc w:val="both"/>
        <w:rPr>
          <w:sz w:val="28"/>
          <w:szCs w:val="28"/>
          <w:lang w:val="uk-UA"/>
        </w:rPr>
      </w:pPr>
      <w:r>
        <w:rPr>
          <w:sz w:val="28"/>
          <w:szCs w:val="28"/>
          <w:lang w:val="uk-UA"/>
        </w:rPr>
        <w:t xml:space="preserve">                                      доктор ветеринарних наук, професор</w:t>
      </w:r>
    </w:p>
    <w:p w:rsidR="00BB62E1" w:rsidRPr="0043687B" w:rsidRDefault="00BB62E1" w:rsidP="00BB62E1">
      <w:pPr>
        <w:jc w:val="both"/>
        <w:rPr>
          <w:b/>
          <w:sz w:val="28"/>
          <w:szCs w:val="28"/>
          <w:lang w:val="uk-UA"/>
        </w:rPr>
      </w:pPr>
      <w:r>
        <w:rPr>
          <w:sz w:val="28"/>
          <w:szCs w:val="28"/>
          <w:lang w:val="uk-UA"/>
        </w:rPr>
        <w:t xml:space="preserve">                                      </w:t>
      </w:r>
      <w:r w:rsidRPr="0043687B">
        <w:rPr>
          <w:b/>
          <w:sz w:val="28"/>
          <w:szCs w:val="28"/>
          <w:lang w:val="uk-UA"/>
        </w:rPr>
        <w:t>Чорний Микола Васильович,</w:t>
      </w:r>
    </w:p>
    <w:p w:rsidR="00BB62E1" w:rsidRDefault="00BB62E1" w:rsidP="00BB62E1">
      <w:pPr>
        <w:jc w:val="both"/>
        <w:rPr>
          <w:sz w:val="28"/>
          <w:szCs w:val="28"/>
          <w:lang w:val="uk-UA"/>
        </w:rPr>
      </w:pPr>
      <w:r>
        <w:rPr>
          <w:sz w:val="28"/>
          <w:szCs w:val="28"/>
          <w:lang w:val="uk-UA"/>
        </w:rPr>
        <w:t xml:space="preserve">                                      Харківська державна зооветеринарна академія,</w:t>
      </w:r>
    </w:p>
    <w:p w:rsidR="00BB62E1" w:rsidRDefault="00BB62E1" w:rsidP="00BB62E1">
      <w:pPr>
        <w:jc w:val="both"/>
        <w:rPr>
          <w:sz w:val="28"/>
          <w:szCs w:val="28"/>
          <w:lang w:val="uk-UA"/>
        </w:rPr>
      </w:pPr>
      <w:r>
        <w:rPr>
          <w:sz w:val="28"/>
          <w:szCs w:val="28"/>
          <w:lang w:val="uk-UA"/>
        </w:rPr>
        <w:t xml:space="preserve">                                      завідувач кафедри гігієни тварин і ветеринарної санітарії</w:t>
      </w:r>
    </w:p>
    <w:p w:rsidR="00BB62E1" w:rsidRDefault="00BB62E1" w:rsidP="00BB62E1">
      <w:pPr>
        <w:jc w:val="both"/>
        <w:rPr>
          <w:sz w:val="28"/>
          <w:szCs w:val="28"/>
          <w:lang w:val="uk-UA"/>
        </w:rPr>
      </w:pPr>
    </w:p>
    <w:p w:rsidR="00BB62E1" w:rsidRDefault="00BB62E1" w:rsidP="00BB62E1">
      <w:pPr>
        <w:jc w:val="both"/>
        <w:rPr>
          <w:sz w:val="28"/>
          <w:szCs w:val="28"/>
          <w:lang w:val="uk-UA"/>
        </w:rPr>
      </w:pPr>
    </w:p>
    <w:p w:rsidR="00BB62E1" w:rsidRPr="00942ED0" w:rsidRDefault="00BB62E1" w:rsidP="00BB62E1">
      <w:pPr>
        <w:jc w:val="both"/>
        <w:rPr>
          <w:sz w:val="28"/>
          <w:szCs w:val="28"/>
          <w:lang w:val="uk-UA"/>
        </w:rPr>
      </w:pPr>
    </w:p>
    <w:p w:rsidR="00BB62E1" w:rsidRDefault="00BB62E1" w:rsidP="00BB62E1">
      <w:pPr>
        <w:jc w:val="both"/>
        <w:rPr>
          <w:sz w:val="28"/>
          <w:szCs w:val="28"/>
          <w:lang w:val="uk-UA"/>
        </w:rPr>
      </w:pPr>
      <w:r w:rsidRPr="00942ED0">
        <w:rPr>
          <w:sz w:val="28"/>
          <w:szCs w:val="28"/>
          <w:lang w:val="uk-UA"/>
        </w:rPr>
        <w:t>Захист відбудеться</w:t>
      </w:r>
      <w:r>
        <w:rPr>
          <w:sz w:val="28"/>
          <w:szCs w:val="28"/>
          <w:lang w:val="uk-UA"/>
        </w:rPr>
        <w:t>: "28"</w:t>
      </w:r>
      <w:r w:rsidRPr="00942ED0">
        <w:rPr>
          <w:sz w:val="28"/>
          <w:szCs w:val="28"/>
          <w:lang w:val="uk-UA"/>
        </w:rPr>
        <w:t xml:space="preserve"> </w:t>
      </w:r>
      <w:r>
        <w:rPr>
          <w:sz w:val="28"/>
          <w:szCs w:val="28"/>
          <w:lang w:val="uk-UA"/>
        </w:rPr>
        <w:t xml:space="preserve">жовтня </w:t>
      </w:r>
      <w:r w:rsidRPr="00942ED0">
        <w:rPr>
          <w:sz w:val="28"/>
          <w:szCs w:val="28"/>
          <w:lang w:val="uk-UA"/>
        </w:rPr>
        <w:t xml:space="preserve">2009 року о </w:t>
      </w:r>
      <w:r>
        <w:rPr>
          <w:sz w:val="28"/>
          <w:szCs w:val="28"/>
          <w:lang w:val="uk-UA"/>
        </w:rPr>
        <w:t xml:space="preserve">14 </w:t>
      </w:r>
      <w:r w:rsidRPr="00942ED0">
        <w:rPr>
          <w:sz w:val="28"/>
          <w:szCs w:val="28"/>
          <w:lang w:val="uk-UA"/>
        </w:rPr>
        <w:t xml:space="preserve">годині на засіданні спеціалізованої вченої ради Д 35.826.03 у Львівському національному університеті ветеринарної медицини та біотехнологій імені С.З. Ґжицького за адресою: 79010, м. Львів, вул. Пекарська 50, аудиторія № </w:t>
      </w:r>
      <w:r>
        <w:rPr>
          <w:sz w:val="28"/>
          <w:szCs w:val="28"/>
          <w:lang w:val="uk-UA"/>
        </w:rPr>
        <w:t xml:space="preserve"> </w:t>
      </w:r>
      <w:r w:rsidRPr="00942ED0">
        <w:rPr>
          <w:sz w:val="28"/>
          <w:szCs w:val="28"/>
          <w:lang w:val="uk-UA"/>
        </w:rPr>
        <w:t>1</w:t>
      </w:r>
      <w:r>
        <w:rPr>
          <w:sz w:val="28"/>
          <w:szCs w:val="28"/>
          <w:lang w:val="uk-UA"/>
        </w:rPr>
        <w:t>.</w:t>
      </w:r>
    </w:p>
    <w:p w:rsidR="00BB62E1" w:rsidRPr="00942ED0" w:rsidRDefault="00BB62E1" w:rsidP="00BB62E1">
      <w:pPr>
        <w:jc w:val="both"/>
        <w:rPr>
          <w:sz w:val="28"/>
          <w:szCs w:val="28"/>
          <w:lang w:val="uk-UA"/>
        </w:rPr>
      </w:pPr>
    </w:p>
    <w:p w:rsidR="00BB62E1" w:rsidRPr="00942ED0" w:rsidRDefault="00BB62E1" w:rsidP="00BB62E1">
      <w:pPr>
        <w:jc w:val="both"/>
        <w:rPr>
          <w:sz w:val="28"/>
          <w:szCs w:val="28"/>
          <w:lang w:val="uk-UA"/>
        </w:rPr>
      </w:pPr>
    </w:p>
    <w:p w:rsidR="00BB62E1" w:rsidRDefault="00BB62E1" w:rsidP="00BB62E1">
      <w:pPr>
        <w:jc w:val="both"/>
        <w:rPr>
          <w:sz w:val="28"/>
          <w:szCs w:val="28"/>
          <w:lang w:val="uk-UA"/>
        </w:rPr>
      </w:pPr>
      <w:r w:rsidRPr="00942ED0">
        <w:rPr>
          <w:sz w:val="28"/>
          <w:szCs w:val="28"/>
          <w:lang w:val="uk-UA"/>
        </w:rPr>
        <w:t>З дисертацією можна ознайомитись у бібліотеці Львівського національного університету ветеринарної медицини та біотехнологій імені С.З. Ґжицького за адресою: 79010, м. Львів, вул. Пекарська</w:t>
      </w:r>
      <w:r>
        <w:rPr>
          <w:sz w:val="28"/>
          <w:szCs w:val="28"/>
          <w:lang w:val="uk-UA"/>
        </w:rPr>
        <w:t>,</w:t>
      </w:r>
      <w:r w:rsidRPr="00942ED0">
        <w:rPr>
          <w:sz w:val="28"/>
          <w:szCs w:val="28"/>
          <w:lang w:val="uk-UA"/>
        </w:rPr>
        <w:t xml:space="preserve"> 50.</w:t>
      </w:r>
    </w:p>
    <w:p w:rsidR="00BB62E1" w:rsidRPr="00942ED0" w:rsidRDefault="00BB62E1" w:rsidP="00BB62E1">
      <w:pPr>
        <w:jc w:val="both"/>
        <w:rPr>
          <w:sz w:val="28"/>
          <w:szCs w:val="28"/>
          <w:lang w:val="uk-UA"/>
        </w:rPr>
      </w:pPr>
    </w:p>
    <w:p w:rsidR="00BB62E1" w:rsidRPr="00942ED0" w:rsidRDefault="00BB62E1" w:rsidP="00BB62E1">
      <w:pPr>
        <w:jc w:val="both"/>
        <w:rPr>
          <w:sz w:val="28"/>
          <w:szCs w:val="28"/>
          <w:lang w:val="uk-UA"/>
        </w:rPr>
      </w:pPr>
    </w:p>
    <w:p w:rsidR="00BB62E1" w:rsidRDefault="00BB62E1" w:rsidP="00BB62E1">
      <w:pPr>
        <w:jc w:val="both"/>
        <w:rPr>
          <w:sz w:val="28"/>
          <w:szCs w:val="28"/>
          <w:lang w:val="uk-UA"/>
        </w:rPr>
      </w:pPr>
      <w:r>
        <w:rPr>
          <w:sz w:val="28"/>
          <w:szCs w:val="28"/>
          <w:lang w:val="uk-UA"/>
        </w:rPr>
        <w:t>Автореферат розісланий "24"</w:t>
      </w:r>
      <w:r w:rsidRPr="00942ED0">
        <w:rPr>
          <w:sz w:val="28"/>
          <w:szCs w:val="28"/>
          <w:lang w:val="uk-UA"/>
        </w:rPr>
        <w:t xml:space="preserve"> </w:t>
      </w:r>
      <w:r>
        <w:rPr>
          <w:sz w:val="28"/>
          <w:szCs w:val="28"/>
          <w:lang w:val="uk-UA"/>
        </w:rPr>
        <w:t xml:space="preserve">вересня </w:t>
      </w:r>
      <w:r w:rsidRPr="00942ED0">
        <w:rPr>
          <w:sz w:val="28"/>
          <w:szCs w:val="28"/>
          <w:lang w:val="uk-UA"/>
        </w:rPr>
        <w:t>2009 р.</w:t>
      </w:r>
    </w:p>
    <w:p w:rsidR="00BB62E1" w:rsidRPr="001D69B0" w:rsidRDefault="00BB62E1" w:rsidP="00BB62E1">
      <w:pPr>
        <w:jc w:val="both"/>
        <w:rPr>
          <w:sz w:val="28"/>
          <w:szCs w:val="28"/>
        </w:rPr>
      </w:pPr>
    </w:p>
    <w:p w:rsidR="00BB62E1" w:rsidRPr="001D69B0" w:rsidRDefault="00BB62E1" w:rsidP="00BB62E1">
      <w:pPr>
        <w:jc w:val="both"/>
        <w:rPr>
          <w:sz w:val="28"/>
          <w:szCs w:val="28"/>
        </w:rPr>
      </w:pPr>
    </w:p>
    <w:p w:rsidR="00BB62E1" w:rsidRPr="001D69B0" w:rsidRDefault="00BB62E1" w:rsidP="00BB62E1">
      <w:pPr>
        <w:jc w:val="both"/>
        <w:rPr>
          <w:sz w:val="28"/>
          <w:szCs w:val="28"/>
        </w:rPr>
      </w:pPr>
    </w:p>
    <w:p w:rsidR="00BB62E1" w:rsidRPr="00CD2394" w:rsidRDefault="00BB62E1" w:rsidP="00BB62E1">
      <w:pPr>
        <w:jc w:val="both"/>
        <w:rPr>
          <w:sz w:val="28"/>
          <w:szCs w:val="28"/>
          <w:lang w:val="uk-UA"/>
        </w:rPr>
      </w:pPr>
      <w:r w:rsidRPr="00CD2394">
        <w:rPr>
          <w:sz w:val="28"/>
          <w:szCs w:val="28"/>
          <w:lang w:val="uk-UA"/>
        </w:rPr>
        <w:lastRenderedPageBreak/>
        <w:t>Вчений секретар спеціалізованої вченої ради,</w:t>
      </w:r>
    </w:p>
    <w:p w:rsidR="00BB62E1" w:rsidRPr="00942ED0" w:rsidRDefault="00BB62E1" w:rsidP="00BB62E1">
      <w:pPr>
        <w:jc w:val="both"/>
        <w:rPr>
          <w:b/>
          <w:sz w:val="28"/>
          <w:szCs w:val="28"/>
          <w:lang w:val="uk-UA"/>
        </w:rPr>
      </w:pPr>
      <w:r w:rsidRPr="00CD2394">
        <w:rPr>
          <w:sz w:val="28"/>
          <w:szCs w:val="28"/>
          <w:lang w:val="uk-UA"/>
        </w:rPr>
        <w:t>кандидат ветеринарних наук, доцент</w:t>
      </w:r>
      <w:r w:rsidRPr="00942ED0">
        <w:rPr>
          <w:b/>
          <w:sz w:val="28"/>
          <w:szCs w:val="28"/>
          <w:lang w:val="uk-UA"/>
        </w:rPr>
        <w:t xml:space="preserve">                                   </w:t>
      </w:r>
      <w:r>
        <w:rPr>
          <w:b/>
          <w:sz w:val="28"/>
          <w:szCs w:val="28"/>
          <w:lang w:val="uk-UA"/>
        </w:rPr>
        <w:t xml:space="preserve">                  </w:t>
      </w:r>
      <w:r w:rsidRPr="00942ED0">
        <w:rPr>
          <w:b/>
          <w:sz w:val="28"/>
          <w:szCs w:val="28"/>
          <w:lang w:val="uk-UA"/>
        </w:rPr>
        <w:t>Салата В.З.</w:t>
      </w:r>
    </w:p>
    <w:p w:rsidR="00BB62E1" w:rsidRDefault="00BB62E1" w:rsidP="00BB62E1">
      <w:pPr>
        <w:ind w:firstLine="720"/>
        <w:jc w:val="center"/>
        <w:rPr>
          <w:b/>
          <w:sz w:val="28"/>
          <w:szCs w:val="28"/>
          <w:lang w:val="uk-UA"/>
        </w:rPr>
        <w:sectPr w:rsidR="00BB62E1" w:rsidSect="00452305">
          <w:pgSz w:w="11906" w:h="16838"/>
          <w:pgMar w:top="1134" w:right="1134" w:bottom="1134" w:left="1134" w:header="709" w:footer="709" w:gutter="0"/>
          <w:cols w:space="708"/>
          <w:docGrid w:linePitch="360"/>
        </w:sectPr>
      </w:pPr>
    </w:p>
    <w:p w:rsidR="00BB62E1" w:rsidRPr="00942ED0" w:rsidRDefault="00BB62E1" w:rsidP="00BB62E1">
      <w:pPr>
        <w:ind w:firstLine="720"/>
        <w:jc w:val="center"/>
        <w:rPr>
          <w:b/>
          <w:sz w:val="28"/>
          <w:szCs w:val="28"/>
          <w:lang w:val="uk-UA"/>
        </w:rPr>
      </w:pPr>
      <w:r w:rsidRPr="00942ED0">
        <w:rPr>
          <w:b/>
          <w:sz w:val="28"/>
          <w:szCs w:val="28"/>
          <w:lang w:val="uk-UA"/>
        </w:rPr>
        <w:lastRenderedPageBreak/>
        <w:t>ЗАГАЛЬНА ХАРАКТЕРИСТИКА РОБОТИ</w:t>
      </w:r>
    </w:p>
    <w:p w:rsidR="00BB62E1" w:rsidRPr="00942ED0" w:rsidRDefault="00BB62E1" w:rsidP="00BB62E1">
      <w:pPr>
        <w:ind w:firstLine="708"/>
        <w:jc w:val="both"/>
        <w:rPr>
          <w:sz w:val="28"/>
          <w:szCs w:val="28"/>
          <w:lang w:val="uk-UA"/>
        </w:rPr>
      </w:pPr>
      <w:r w:rsidRPr="00942ED0">
        <w:rPr>
          <w:b/>
          <w:sz w:val="28"/>
          <w:szCs w:val="28"/>
          <w:lang w:val="uk-UA"/>
        </w:rPr>
        <w:t>Актуальність теми.</w:t>
      </w:r>
      <w:r w:rsidRPr="00942ED0">
        <w:rPr>
          <w:sz w:val="28"/>
          <w:szCs w:val="28"/>
          <w:lang w:val="uk-UA"/>
        </w:rPr>
        <w:t xml:space="preserve"> Досягнення високої продуктивності тварин можливе лише за умови повноцінної годівлі, в яку входить добовий раціон, якість кормів, рівень годівлі, фізіологічний стан тварин та умови утримання.</w:t>
      </w:r>
    </w:p>
    <w:p w:rsidR="00BB62E1" w:rsidRPr="00942ED0" w:rsidRDefault="00BB62E1" w:rsidP="00BB62E1">
      <w:pPr>
        <w:jc w:val="both"/>
        <w:rPr>
          <w:sz w:val="28"/>
          <w:szCs w:val="28"/>
          <w:lang w:val="uk-UA"/>
        </w:rPr>
      </w:pPr>
      <w:r w:rsidRPr="00942ED0">
        <w:rPr>
          <w:sz w:val="28"/>
          <w:szCs w:val="28"/>
          <w:lang w:val="uk-UA"/>
        </w:rPr>
        <w:tab/>
        <w:t>Науково-дослідним Інститутом біоекологічного моніторингу у складі Львівського національного університету ветеринарної медицини та біотехнологій імені С.З Ґжицького встановлено, що ґрунти центрального регіону бідні на рухомі форми мінеральних речовин. Так, у ко</w:t>
      </w:r>
      <w:r>
        <w:rPr>
          <w:sz w:val="28"/>
          <w:szCs w:val="28"/>
          <w:lang w:val="uk-UA"/>
        </w:rPr>
        <w:t>рмах, воді, крові бугайців СФГ "Дружба"</w:t>
      </w:r>
      <w:r w:rsidRPr="00942ED0">
        <w:rPr>
          <w:sz w:val="28"/>
          <w:szCs w:val="28"/>
          <w:lang w:val="uk-UA"/>
        </w:rPr>
        <w:t xml:space="preserve"> с. Гопчиця Погребищенського району Вінницької області виявлено в різному ступені дефіцит мікроелементів заліза, міді, марганцю, кобальту, цинку (Кравців Р.Й., 1986, 1989). Однією з причин низької продуктивності тварин і якості їх продукції (Кравців Р.Й., 1990-</w:t>
      </w:r>
      <w:r w:rsidRPr="00CD418A">
        <w:rPr>
          <w:sz w:val="28"/>
          <w:szCs w:val="28"/>
          <w:lang w:val="uk-UA"/>
        </w:rPr>
        <w:t>1998;</w:t>
      </w:r>
      <w:r>
        <w:rPr>
          <w:sz w:val="28"/>
          <w:szCs w:val="28"/>
          <w:lang w:val="uk-UA"/>
        </w:rPr>
        <w:t xml:space="preserve">            Самохин В.Т., </w:t>
      </w:r>
      <w:r w:rsidRPr="00942ED0">
        <w:rPr>
          <w:sz w:val="28"/>
          <w:szCs w:val="28"/>
          <w:lang w:val="uk-UA"/>
        </w:rPr>
        <w:t>1990</w:t>
      </w:r>
      <w:r>
        <w:rPr>
          <w:sz w:val="28"/>
          <w:szCs w:val="28"/>
          <w:lang w:val="uk-UA"/>
        </w:rPr>
        <w:t>; Судаков М.О., 1991</w:t>
      </w:r>
      <w:r w:rsidRPr="00942ED0">
        <w:rPr>
          <w:sz w:val="28"/>
          <w:szCs w:val="28"/>
          <w:lang w:val="uk-UA"/>
        </w:rPr>
        <w:t>) є неадекватність стандартних преміксів до господарських і біогеохімічних особливостей регіону, дефіцит</w:t>
      </w:r>
      <w:r>
        <w:rPr>
          <w:sz w:val="28"/>
          <w:szCs w:val="28"/>
          <w:lang w:val="uk-UA"/>
        </w:rPr>
        <w:t xml:space="preserve"> мікроелементів</w:t>
      </w:r>
      <w:r w:rsidRPr="00942ED0">
        <w:rPr>
          <w:sz w:val="28"/>
          <w:szCs w:val="28"/>
          <w:lang w:val="uk-UA"/>
        </w:rPr>
        <w:t xml:space="preserve"> </w:t>
      </w:r>
      <w:r>
        <w:rPr>
          <w:sz w:val="28"/>
          <w:szCs w:val="28"/>
          <w:lang w:val="uk-UA"/>
        </w:rPr>
        <w:t>(</w:t>
      </w:r>
      <w:r w:rsidRPr="00942ED0">
        <w:rPr>
          <w:sz w:val="28"/>
          <w:szCs w:val="28"/>
          <w:lang w:val="uk-UA"/>
        </w:rPr>
        <w:t>МЕ</w:t>
      </w:r>
      <w:r>
        <w:rPr>
          <w:sz w:val="28"/>
          <w:szCs w:val="28"/>
          <w:lang w:val="uk-UA"/>
        </w:rPr>
        <w:t>)</w:t>
      </w:r>
      <w:r w:rsidRPr="00942ED0">
        <w:rPr>
          <w:sz w:val="28"/>
          <w:szCs w:val="28"/>
          <w:lang w:val="uk-UA"/>
        </w:rPr>
        <w:t xml:space="preserve"> в організмі тварин, що призводить до значних порушень обміну речовин, оскільки вони є кофакторами ферментів, складовими гормонів, вітамінів, регулюють процеси метаболізму та ініціації анаболізму.</w:t>
      </w:r>
    </w:p>
    <w:p w:rsidR="00BB62E1" w:rsidRPr="00942ED0" w:rsidRDefault="00BB62E1" w:rsidP="00BB62E1">
      <w:pPr>
        <w:jc w:val="both"/>
        <w:rPr>
          <w:sz w:val="28"/>
          <w:szCs w:val="28"/>
          <w:lang w:val="uk-UA"/>
        </w:rPr>
      </w:pPr>
      <w:r w:rsidRPr="00942ED0">
        <w:rPr>
          <w:sz w:val="28"/>
          <w:szCs w:val="28"/>
          <w:lang w:val="uk-UA"/>
        </w:rPr>
        <w:tab/>
        <w:t>Заходи з усунення дефіциту мікроелементів повинні ґрунтуватись на вивченні не тільки особливостей біогеохімічних провінцій, а й окремих господарств (Кравців Р.Й., 1989-1998). Оптималь</w:t>
      </w:r>
      <w:r>
        <w:rPr>
          <w:sz w:val="28"/>
          <w:szCs w:val="28"/>
          <w:lang w:val="uk-UA"/>
        </w:rPr>
        <w:t>на концентрація МЕ</w:t>
      </w:r>
      <w:r w:rsidRPr="00942ED0">
        <w:rPr>
          <w:sz w:val="28"/>
          <w:szCs w:val="28"/>
          <w:lang w:val="uk-UA"/>
        </w:rPr>
        <w:t>, вітамінів в тканинах організму залежить від вмісту їх в раціонах та біологічної доступності кожного з них.</w:t>
      </w:r>
    </w:p>
    <w:p w:rsidR="00BB62E1" w:rsidRPr="00942ED0" w:rsidRDefault="00BB62E1" w:rsidP="00BB62E1">
      <w:pPr>
        <w:jc w:val="both"/>
        <w:rPr>
          <w:sz w:val="28"/>
          <w:szCs w:val="28"/>
          <w:lang w:val="uk-UA"/>
        </w:rPr>
      </w:pPr>
      <w:r w:rsidRPr="00942ED0">
        <w:rPr>
          <w:sz w:val="28"/>
          <w:szCs w:val="28"/>
          <w:lang w:val="uk-UA"/>
        </w:rPr>
        <w:tab/>
        <w:t>За останні роки у тваринництві все частіше використовуються препарати групи біологічно активних речовин, які дозволяють при однакових витратах кормів, праці та одних і тих самих умов утримання збільшити виробництво м’яса, зменшити падіж молодняку, підвищити резистентність організму тварин.</w:t>
      </w:r>
    </w:p>
    <w:p w:rsidR="00BB62E1" w:rsidRPr="00942ED0" w:rsidRDefault="00BB62E1" w:rsidP="00BB62E1">
      <w:pPr>
        <w:jc w:val="both"/>
        <w:rPr>
          <w:sz w:val="28"/>
          <w:szCs w:val="28"/>
          <w:lang w:val="uk-UA"/>
        </w:rPr>
      </w:pPr>
      <w:r w:rsidRPr="00942ED0">
        <w:rPr>
          <w:sz w:val="28"/>
          <w:szCs w:val="28"/>
          <w:lang w:val="uk-UA"/>
        </w:rPr>
        <w:tab/>
        <w:t>МЕ володіють високою біологічною активністю, при їх застосуванні збільшується проникність в рослинах поживних речовин, активізується ґрунтова мікрофлора, стимулюється синтез білків, вуглеводів. Також їх застосовують для підвищення резистентності і продуктивності великої рогатої худоби, свиней, птиці і риби</w:t>
      </w:r>
      <w:r w:rsidRPr="00942ED0">
        <w:rPr>
          <w:sz w:val="28"/>
          <w:szCs w:val="28"/>
        </w:rPr>
        <w:t>.</w:t>
      </w:r>
    </w:p>
    <w:p w:rsidR="00BB62E1" w:rsidRPr="00942ED0" w:rsidRDefault="00BB62E1" w:rsidP="00BB62E1">
      <w:pPr>
        <w:ind w:firstLine="720"/>
        <w:jc w:val="both"/>
        <w:rPr>
          <w:sz w:val="28"/>
          <w:szCs w:val="28"/>
          <w:lang w:val="uk-UA"/>
        </w:rPr>
      </w:pPr>
      <w:r w:rsidRPr="00942ED0">
        <w:rPr>
          <w:sz w:val="28"/>
          <w:szCs w:val="28"/>
          <w:lang w:val="uk-UA"/>
        </w:rPr>
        <w:t>Використання мікроелементів в поєднанні з кормовою добавкою є актуальною, оскільки не є достатньо вивченою і складає наукову новизну у вивченні даної суміші та її впливу на резистентність організму тварин, продуктивність, ветеринарно-санітарну і якісну оцінку яловичини.</w:t>
      </w:r>
    </w:p>
    <w:p w:rsidR="00BB62E1" w:rsidRPr="00942ED0" w:rsidRDefault="00BB62E1" w:rsidP="00BB62E1">
      <w:pPr>
        <w:ind w:firstLine="708"/>
        <w:jc w:val="both"/>
        <w:rPr>
          <w:sz w:val="28"/>
          <w:szCs w:val="28"/>
          <w:lang w:val="uk-UA"/>
        </w:rPr>
      </w:pPr>
      <w:r w:rsidRPr="00942ED0">
        <w:rPr>
          <w:b/>
          <w:sz w:val="28"/>
          <w:szCs w:val="28"/>
          <w:lang w:val="uk-UA"/>
        </w:rPr>
        <w:t>Зв’язок роботи з науковими програмами, планами, темами.</w:t>
      </w:r>
      <w:r w:rsidRPr="00942ED0">
        <w:rPr>
          <w:sz w:val="28"/>
          <w:szCs w:val="28"/>
          <w:lang w:val="uk-UA"/>
        </w:rPr>
        <w:t xml:space="preserve"> </w:t>
      </w:r>
      <w:r w:rsidRPr="00942ED0">
        <w:rPr>
          <w:b/>
          <w:sz w:val="28"/>
          <w:szCs w:val="28"/>
          <w:lang w:val="uk-UA"/>
        </w:rPr>
        <w:t xml:space="preserve"> </w:t>
      </w:r>
      <w:r w:rsidRPr="00942ED0">
        <w:rPr>
          <w:sz w:val="28"/>
          <w:szCs w:val="28"/>
          <w:lang w:val="uk-UA"/>
        </w:rPr>
        <w:t>Дисертаційна робота є розділом комплексної теми кафедри ветеринарно-санітарної і радіологічної експертизи, стандартизації та сертифікації Львівського національного університету ветеринарної  медицини та біотехнологій імені С.З. Ґжицького (0108</w:t>
      </w:r>
      <w:r w:rsidRPr="00942ED0">
        <w:rPr>
          <w:sz w:val="28"/>
          <w:szCs w:val="28"/>
          <w:lang w:val="en-US"/>
        </w:rPr>
        <w:t>U</w:t>
      </w:r>
      <w:r>
        <w:rPr>
          <w:sz w:val="28"/>
          <w:szCs w:val="28"/>
          <w:lang w:val="uk-UA"/>
        </w:rPr>
        <w:t>006742 "</w:t>
      </w:r>
      <w:r w:rsidRPr="00942ED0">
        <w:rPr>
          <w:sz w:val="28"/>
          <w:szCs w:val="28"/>
          <w:lang w:val="uk-UA"/>
        </w:rPr>
        <w:t>Моніторинг біологічно активних речовин у природі і продуктах тваринництва та розробка способів корекції обміну речовин з мет</w:t>
      </w:r>
      <w:r>
        <w:rPr>
          <w:sz w:val="28"/>
          <w:szCs w:val="28"/>
          <w:lang w:val="uk-UA"/>
        </w:rPr>
        <w:t>ою підвищення продуктивності  тварин та</w:t>
      </w:r>
      <w:r w:rsidRPr="00942ED0">
        <w:rPr>
          <w:sz w:val="28"/>
          <w:szCs w:val="28"/>
          <w:lang w:val="uk-UA"/>
        </w:rPr>
        <w:t xml:space="preserve"> птиці і</w:t>
      </w:r>
      <w:r>
        <w:rPr>
          <w:sz w:val="28"/>
          <w:szCs w:val="28"/>
          <w:lang w:val="uk-UA"/>
        </w:rPr>
        <w:t xml:space="preserve"> поліпшення якості їх продукції"</w:t>
      </w:r>
      <w:r w:rsidRPr="00942ED0">
        <w:rPr>
          <w:sz w:val="28"/>
          <w:szCs w:val="28"/>
          <w:lang w:val="uk-UA"/>
        </w:rPr>
        <w:t>).</w:t>
      </w:r>
    </w:p>
    <w:p w:rsidR="00BB62E1" w:rsidRPr="00942ED0" w:rsidRDefault="00BB62E1" w:rsidP="00BB62E1">
      <w:pPr>
        <w:ind w:firstLine="708"/>
        <w:jc w:val="both"/>
        <w:rPr>
          <w:sz w:val="28"/>
          <w:szCs w:val="28"/>
          <w:lang w:val="uk-UA"/>
        </w:rPr>
      </w:pPr>
      <w:r>
        <w:rPr>
          <w:b/>
          <w:sz w:val="28"/>
          <w:szCs w:val="28"/>
          <w:lang w:val="uk-UA"/>
        </w:rPr>
        <w:t>Мета і завдання досліджень</w:t>
      </w:r>
      <w:r w:rsidRPr="00942ED0">
        <w:rPr>
          <w:b/>
          <w:sz w:val="28"/>
          <w:szCs w:val="28"/>
          <w:lang w:val="uk-UA"/>
        </w:rPr>
        <w:t xml:space="preserve">. </w:t>
      </w:r>
      <w:r>
        <w:rPr>
          <w:sz w:val="28"/>
          <w:szCs w:val="28"/>
          <w:lang w:val="uk-UA"/>
        </w:rPr>
        <w:t>З’ясувати</w:t>
      </w:r>
      <w:r w:rsidRPr="006A1E5F">
        <w:rPr>
          <w:sz w:val="28"/>
          <w:szCs w:val="28"/>
          <w:lang w:val="uk-UA"/>
        </w:rPr>
        <w:t xml:space="preserve"> </w:t>
      </w:r>
      <w:r w:rsidRPr="00942ED0">
        <w:rPr>
          <w:sz w:val="28"/>
          <w:szCs w:val="28"/>
          <w:lang w:val="uk-UA"/>
        </w:rPr>
        <w:t xml:space="preserve">доцільність поєднаного згодовування бугайцям хелатних сполук метіонатів заліза, міді, марганцю, кобальту і цинку та вплив їх на еритропоез, білковий обмін, продуктивність, </w:t>
      </w:r>
      <w:r w:rsidRPr="00942ED0">
        <w:rPr>
          <w:sz w:val="28"/>
          <w:szCs w:val="28"/>
          <w:lang w:val="uk-UA"/>
        </w:rPr>
        <w:lastRenderedPageBreak/>
        <w:t>забійні і м’ясні показники, провести ветеринарно-санітарну оцінку яловичини та визначити її біологічну цінність.</w:t>
      </w:r>
    </w:p>
    <w:p w:rsidR="00BB62E1" w:rsidRPr="00942ED0" w:rsidRDefault="00BB62E1" w:rsidP="00BB62E1">
      <w:pPr>
        <w:ind w:firstLine="708"/>
        <w:jc w:val="both"/>
        <w:rPr>
          <w:sz w:val="28"/>
          <w:szCs w:val="28"/>
          <w:lang w:val="uk-UA"/>
        </w:rPr>
      </w:pPr>
      <w:r w:rsidRPr="00942ED0">
        <w:rPr>
          <w:sz w:val="28"/>
          <w:szCs w:val="28"/>
          <w:lang w:val="uk-UA"/>
        </w:rPr>
        <w:t>Для реалізації</w:t>
      </w:r>
      <w:r>
        <w:rPr>
          <w:sz w:val="28"/>
          <w:szCs w:val="28"/>
          <w:lang w:val="uk-UA"/>
        </w:rPr>
        <w:t xml:space="preserve"> даної</w:t>
      </w:r>
      <w:r w:rsidRPr="00942ED0">
        <w:rPr>
          <w:sz w:val="28"/>
          <w:szCs w:val="28"/>
          <w:lang w:val="uk-UA"/>
        </w:rPr>
        <w:t xml:space="preserve"> мети були поставлені такі завдання:</w:t>
      </w:r>
    </w:p>
    <w:p w:rsidR="00BB62E1" w:rsidRPr="00942ED0" w:rsidRDefault="00BB62E1" w:rsidP="00BB62E1">
      <w:pPr>
        <w:ind w:firstLine="720"/>
        <w:jc w:val="both"/>
        <w:rPr>
          <w:sz w:val="28"/>
          <w:szCs w:val="28"/>
          <w:lang w:val="uk-UA"/>
        </w:rPr>
      </w:pPr>
      <w:r w:rsidRPr="00942ED0">
        <w:rPr>
          <w:sz w:val="28"/>
          <w:szCs w:val="28"/>
          <w:lang w:val="uk-UA"/>
        </w:rPr>
        <w:t>- дослідити вплив хелатних сполук заліза, міді, марганцю, кобальту, цинку на м’ясну продуктивність бугайців, швидкість та інтенсивність їх росту;</w:t>
      </w:r>
    </w:p>
    <w:p w:rsidR="00BB62E1" w:rsidRPr="00942ED0" w:rsidRDefault="00BB62E1" w:rsidP="00BB62E1">
      <w:pPr>
        <w:ind w:firstLine="720"/>
        <w:jc w:val="both"/>
        <w:rPr>
          <w:sz w:val="28"/>
          <w:szCs w:val="28"/>
          <w:lang w:val="uk-UA"/>
        </w:rPr>
      </w:pPr>
      <w:r w:rsidRPr="00942ED0">
        <w:rPr>
          <w:sz w:val="28"/>
          <w:szCs w:val="28"/>
          <w:lang w:val="uk-UA"/>
        </w:rPr>
        <w:t>- вивчити вплив вищезгаданих хелатних сполук на забійні і м’ясні показники бугайців;</w:t>
      </w:r>
    </w:p>
    <w:p w:rsidR="00BB62E1" w:rsidRPr="00942ED0" w:rsidRDefault="00BB62E1" w:rsidP="00BB62E1">
      <w:pPr>
        <w:ind w:firstLine="720"/>
        <w:jc w:val="both"/>
        <w:rPr>
          <w:sz w:val="28"/>
          <w:szCs w:val="28"/>
          <w:lang w:val="uk-UA"/>
        </w:rPr>
      </w:pPr>
      <w:r w:rsidRPr="00942ED0">
        <w:rPr>
          <w:sz w:val="28"/>
          <w:szCs w:val="28"/>
          <w:lang w:val="uk-UA"/>
        </w:rPr>
        <w:t>- провести ветеринарно-санітарну оцінку яловичини та визначити її хімічний склад і біологічну цінність;</w:t>
      </w:r>
    </w:p>
    <w:p w:rsidR="00BB62E1" w:rsidRPr="00942ED0" w:rsidRDefault="00BB62E1" w:rsidP="00BB62E1">
      <w:pPr>
        <w:ind w:firstLine="720"/>
        <w:jc w:val="both"/>
        <w:rPr>
          <w:sz w:val="28"/>
          <w:szCs w:val="28"/>
          <w:lang w:val="uk-UA"/>
        </w:rPr>
      </w:pPr>
      <w:r w:rsidRPr="00942ED0">
        <w:rPr>
          <w:sz w:val="28"/>
          <w:szCs w:val="28"/>
          <w:lang w:val="uk-UA"/>
        </w:rPr>
        <w:t>- розрахувати економічну ефективність застосованих біологічно активних речовин для відгодівельних бугайців.</w:t>
      </w:r>
    </w:p>
    <w:p w:rsidR="00BB62E1" w:rsidRPr="00942ED0" w:rsidRDefault="00BB62E1" w:rsidP="00BB62E1">
      <w:pPr>
        <w:ind w:firstLine="720"/>
        <w:jc w:val="both"/>
        <w:rPr>
          <w:sz w:val="28"/>
          <w:szCs w:val="28"/>
          <w:lang w:val="uk-UA"/>
        </w:rPr>
      </w:pPr>
      <w:r w:rsidRPr="00CD2394">
        <w:rPr>
          <w:i/>
          <w:sz w:val="28"/>
          <w:szCs w:val="28"/>
          <w:lang w:val="uk-UA"/>
        </w:rPr>
        <w:t>Об’єкт досліджень:</w:t>
      </w:r>
      <w:r w:rsidRPr="00942ED0">
        <w:rPr>
          <w:b/>
          <w:sz w:val="28"/>
          <w:szCs w:val="28"/>
          <w:lang w:val="uk-UA"/>
        </w:rPr>
        <w:t xml:space="preserve"> </w:t>
      </w:r>
      <w:r>
        <w:rPr>
          <w:sz w:val="28"/>
          <w:szCs w:val="28"/>
          <w:lang w:val="uk-UA"/>
        </w:rPr>
        <w:t>м</w:t>
      </w:r>
      <w:r w:rsidRPr="00942ED0">
        <w:rPr>
          <w:sz w:val="28"/>
          <w:szCs w:val="28"/>
          <w:lang w:val="uk-UA"/>
        </w:rPr>
        <w:t>етаболізм речовин у організмі бугайців при згодовуванні хелатних сполук заліза, міді, марганцю, кобальту та цинку.</w:t>
      </w:r>
    </w:p>
    <w:p w:rsidR="00BB62E1" w:rsidRPr="00942ED0" w:rsidRDefault="00BB62E1" w:rsidP="00BB62E1">
      <w:pPr>
        <w:ind w:firstLine="720"/>
        <w:jc w:val="both"/>
        <w:rPr>
          <w:sz w:val="28"/>
          <w:szCs w:val="28"/>
          <w:lang w:val="uk-UA"/>
        </w:rPr>
      </w:pPr>
      <w:r w:rsidRPr="00CD2394">
        <w:rPr>
          <w:i/>
          <w:sz w:val="28"/>
          <w:szCs w:val="28"/>
          <w:lang w:val="uk-UA"/>
        </w:rPr>
        <w:t>Предмет досліджень:</w:t>
      </w:r>
      <w:r>
        <w:rPr>
          <w:sz w:val="28"/>
          <w:szCs w:val="28"/>
          <w:lang w:val="uk-UA"/>
        </w:rPr>
        <w:t xml:space="preserve"> м</w:t>
      </w:r>
      <w:r w:rsidRPr="00942ED0">
        <w:rPr>
          <w:sz w:val="28"/>
          <w:szCs w:val="28"/>
          <w:lang w:val="uk-UA"/>
        </w:rPr>
        <w:t>орфологічні, біохімічні показники крові бугайців та ветеринарно-санітарна експертиза туш після забою і оцінка якості м’яса.</w:t>
      </w:r>
    </w:p>
    <w:p w:rsidR="00BB62E1" w:rsidRPr="00942ED0" w:rsidRDefault="00BB62E1" w:rsidP="00BB62E1">
      <w:pPr>
        <w:ind w:firstLine="720"/>
        <w:jc w:val="both"/>
        <w:rPr>
          <w:sz w:val="28"/>
          <w:szCs w:val="28"/>
          <w:lang w:val="uk-UA"/>
        </w:rPr>
      </w:pPr>
      <w:r w:rsidRPr="00CD2394">
        <w:rPr>
          <w:i/>
          <w:sz w:val="28"/>
          <w:szCs w:val="28"/>
          <w:lang w:val="uk-UA"/>
        </w:rPr>
        <w:t>Методи досліджень:</w:t>
      </w:r>
      <w:r w:rsidRPr="00942ED0">
        <w:rPr>
          <w:b/>
          <w:sz w:val="28"/>
          <w:szCs w:val="28"/>
          <w:lang w:val="uk-UA"/>
        </w:rPr>
        <w:t xml:space="preserve"> </w:t>
      </w:r>
      <w:r>
        <w:rPr>
          <w:sz w:val="28"/>
          <w:szCs w:val="28"/>
          <w:lang w:val="uk-UA"/>
        </w:rPr>
        <w:t>ф</w:t>
      </w:r>
      <w:r w:rsidRPr="00942ED0">
        <w:rPr>
          <w:sz w:val="28"/>
          <w:szCs w:val="28"/>
          <w:lang w:val="uk-UA"/>
        </w:rPr>
        <w:t>ізіологічні, клінічні, гематологічні, біохімічні, органолептичні, хімічні та математичні.</w:t>
      </w:r>
    </w:p>
    <w:p w:rsidR="00BB62E1" w:rsidRPr="00FC2561" w:rsidRDefault="00BB62E1" w:rsidP="00BB62E1">
      <w:pPr>
        <w:ind w:firstLine="720"/>
        <w:jc w:val="both"/>
        <w:rPr>
          <w:sz w:val="28"/>
          <w:szCs w:val="28"/>
          <w:lang w:val="uk-UA"/>
        </w:rPr>
      </w:pPr>
      <w:r w:rsidRPr="00942ED0">
        <w:rPr>
          <w:b/>
          <w:sz w:val="28"/>
          <w:szCs w:val="28"/>
          <w:lang w:val="uk-UA"/>
        </w:rPr>
        <w:t>Наукова новизна одержаних результатів.</w:t>
      </w:r>
      <w:r>
        <w:rPr>
          <w:sz w:val="28"/>
          <w:szCs w:val="28"/>
          <w:lang w:val="uk-UA"/>
        </w:rPr>
        <w:t xml:space="preserve"> Вперше с</w:t>
      </w:r>
      <w:r w:rsidRPr="00942ED0">
        <w:rPr>
          <w:sz w:val="28"/>
          <w:szCs w:val="28"/>
          <w:lang w:val="uk-UA"/>
        </w:rPr>
        <w:t>творено ефективний спосіб підвищення продуктивності відгодівельних бугайців та якості продукції тваринництва, доступний для використання в господарствах з відгодівлі ВРХ, забезпечує збільшення продуктивності тварин та одержання яловичини з кращими хімічними властивостями, біологічною цінністю і фізико-хімічним</w:t>
      </w:r>
      <w:r>
        <w:rPr>
          <w:sz w:val="28"/>
          <w:szCs w:val="28"/>
          <w:lang w:val="uk-UA"/>
        </w:rPr>
        <w:t>и</w:t>
      </w:r>
      <w:r w:rsidRPr="00942ED0">
        <w:rPr>
          <w:sz w:val="28"/>
          <w:szCs w:val="28"/>
          <w:lang w:val="uk-UA"/>
        </w:rPr>
        <w:t xml:space="preserve"> та санітарним</w:t>
      </w:r>
      <w:r>
        <w:rPr>
          <w:sz w:val="28"/>
          <w:szCs w:val="28"/>
          <w:lang w:val="uk-UA"/>
        </w:rPr>
        <w:t>и властивостями</w:t>
      </w:r>
      <w:r w:rsidRPr="00942ED0">
        <w:rPr>
          <w:sz w:val="28"/>
          <w:szCs w:val="28"/>
          <w:lang w:val="uk-UA"/>
        </w:rPr>
        <w:t>. Завдяки проведеним нами дослідженням було встановлено, що збагачення кормових раціонів відгодівельних бугайців хелатними сполуками метіонатів заліза, міді, марганцю, кобальту та цинку в запропонованих нами дозах сприяє збільшенню приросту живої маси, відносної швидкості росту і економічної ефективності галузі.</w:t>
      </w:r>
    </w:p>
    <w:p w:rsidR="00BB62E1" w:rsidRPr="00942ED0" w:rsidRDefault="00BB62E1" w:rsidP="00BB62E1">
      <w:pPr>
        <w:ind w:firstLine="720"/>
        <w:jc w:val="both"/>
        <w:rPr>
          <w:b/>
          <w:sz w:val="28"/>
          <w:szCs w:val="28"/>
          <w:lang w:val="uk-UA"/>
        </w:rPr>
      </w:pPr>
      <w:r w:rsidRPr="00942ED0">
        <w:rPr>
          <w:b/>
          <w:sz w:val="28"/>
          <w:szCs w:val="28"/>
          <w:lang w:val="uk-UA"/>
        </w:rPr>
        <w:t xml:space="preserve">Практичне значення одержаних результатів. </w:t>
      </w:r>
      <w:r w:rsidRPr="00942ED0">
        <w:rPr>
          <w:sz w:val="28"/>
          <w:szCs w:val="28"/>
          <w:lang w:val="uk-UA"/>
        </w:rPr>
        <w:t>Розроблено та експериментально обґрунтовано виробництво екологічно безпечної продукції ВРХ, підвищення продуктивності бугайців та покращення якості яловичини за рахунок хелатних сполук заліза, міді, марганцю, кобальту та цинку</w:t>
      </w:r>
      <w:r>
        <w:rPr>
          <w:sz w:val="28"/>
          <w:szCs w:val="28"/>
          <w:lang w:val="uk-UA"/>
        </w:rPr>
        <w:t xml:space="preserve"> з метіоніном</w:t>
      </w:r>
      <w:r w:rsidRPr="00942ED0">
        <w:rPr>
          <w:sz w:val="28"/>
          <w:szCs w:val="28"/>
          <w:lang w:val="uk-UA"/>
        </w:rPr>
        <w:t>. Розроблена і апробована мікроелементна корекція раціонів із включенням хелатних сполук (метіонатів) мікроелементів в таких розрахунках: мідь 0,05 мг/кг маси тіл</w:t>
      </w:r>
      <w:r>
        <w:rPr>
          <w:sz w:val="28"/>
          <w:szCs w:val="28"/>
          <w:lang w:val="uk-UA"/>
        </w:rPr>
        <w:t>а, марганець 0,1 мг/кг, цинк 0,1 мг/кг, залізо 0,05 мг/кг</w:t>
      </w:r>
      <w:r w:rsidRPr="00942ED0">
        <w:rPr>
          <w:sz w:val="28"/>
          <w:szCs w:val="28"/>
          <w:lang w:val="uk-UA"/>
        </w:rPr>
        <w:t xml:space="preserve">, кобальт 0,03 мг/кг маси тіла. </w:t>
      </w:r>
    </w:p>
    <w:p w:rsidR="00BB62E1" w:rsidRPr="00942ED0" w:rsidRDefault="00BB62E1" w:rsidP="00BB62E1">
      <w:pPr>
        <w:ind w:firstLine="720"/>
        <w:jc w:val="both"/>
        <w:rPr>
          <w:b/>
          <w:sz w:val="28"/>
          <w:szCs w:val="28"/>
          <w:lang w:val="uk-UA"/>
        </w:rPr>
      </w:pPr>
      <w:r w:rsidRPr="00942ED0">
        <w:rPr>
          <w:b/>
          <w:sz w:val="28"/>
          <w:szCs w:val="28"/>
          <w:lang w:val="uk-UA"/>
        </w:rPr>
        <w:t xml:space="preserve">Особистий внесок здобувача. </w:t>
      </w:r>
      <w:r w:rsidRPr="00942ED0">
        <w:rPr>
          <w:sz w:val="28"/>
          <w:szCs w:val="28"/>
          <w:lang w:val="uk-UA"/>
        </w:rPr>
        <w:t>Експериментальні дослідження з теми дисертаційної роботи, добір і аналіз даних літератури, статистична обробка, теоретичне обґрунтування одержаних результатів, їх опис здійснено аспірантом особисто за методичної і наукової підтримки доктора біологічних наук, професора, академіка УААН, заслуженого діяча науки і техніки України Кравціва Р.Й.</w:t>
      </w:r>
    </w:p>
    <w:p w:rsidR="00BB62E1" w:rsidRPr="00942ED0" w:rsidRDefault="00BB62E1" w:rsidP="00BB62E1">
      <w:pPr>
        <w:ind w:firstLine="720"/>
        <w:jc w:val="both"/>
        <w:rPr>
          <w:b/>
          <w:sz w:val="28"/>
          <w:szCs w:val="28"/>
          <w:lang w:val="uk-UA"/>
        </w:rPr>
      </w:pPr>
      <w:r w:rsidRPr="00942ED0">
        <w:rPr>
          <w:b/>
          <w:sz w:val="28"/>
          <w:szCs w:val="28"/>
          <w:lang w:val="uk-UA"/>
        </w:rPr>
        <w:t>А</w:t>
      </w:r>
      <w:r>
        <w:rPr>
          <w:b/>
          <w:sz w:val="28"/>
          <w:szCs w:val="28"/>
          <w:lang w:val="uk-UA"/>
        </w:rPr>
        <w:t>пробація результатів дисертації</w:t>
      </w:r>
      <w:r w:rsidRPr="00942ED0">
        <w:rPr>
          <w:b/>
          <w:sz w:val="28"/>
          <w:szCs w:val="28"/>
          <w:lang w:val="uk-UA"/>
        </w:rPr>
        <w:t xml:space="preserve">. </w:t>
      </w:r>
      <w:r w:rsidRPr="00942ED0">
        <w:rPr>
          <w:sz w:val="28"/>
          <w:szCs w:val="28"/>
          <w:lang w:val="uk-UA"/>
        </w:rPr>
        <w:t xml:space="preserve">Основні положення дисертації доповідались, обговорювались і схвалені на Міжнародній </w:t>
      </w:r>
      <w:r>
        <w:rPr>
          <w:sz w:val="28"/>
          <w:szCs w:val="28"/>
          <w:lang w:val="uk-UA"/>
        </w:rPr>
        <w:t>науково-практичній конференції "</w:t>
      </w:r>
      <w:r w:rsidRPr="00942ED0">
        <w:rPr>
          <w:sz w:val="28"/>
          <w:szCs w:val="28"/>
          <w:lang w:val="uk-UA"/>
        </w:rPr>
        <w:t>Сучасність і майбутнє аграрної наук</w:t>
      </w:r>
      <w:r>
        <w:rPr>
          <w:sz w:val="28"/>
          <w:szCs w:val="28"/>
          <w:lang w:val="uk-UA"/>
        </w:rPr>
        <w:t>и та виробництва"</w:t>
      </w:r>
      <w:r w:rsidRPr="00942ED0">
        <w:rPr>
          <w:sz w:val="28"/>
          <w:szCs w:val="28"/>
          <w:lang w:val="uk-UA"/>
        </w:rPr>
        <w:t>, присвяченій 50-річчю від дня заснування факультету заочно</w:t>
      </w:r>
      <w:r>
        <w:rPr>
          <w:sz w:val="28"/>
          <w:szCs w:val="28"/>
          <w:lang w:val="uk-UA"/>
        </w:rPr>
        <w:t>ї освіти 19-20 жовтня 2006 року, "</w:t>
      </w:r>
      <w:r w:rsidRPr="00942ED0">
        <w:rPr>
          <w:sz w:val="28"/>
          <w:szCs w:val="28"/>
          <w:lang w:val="uk-UA"/>
        </w:rPr>
        <w:t>Молоді вчені у вирішенні пр</w:t>
      </w:r>
      <w:r>
        <w:rPr>
          <w:sz w:val="28"/>
          <w:szCs w:val="28"/>
          <w:lang w:val="uk-UA"/>
        </w:rPr>
        <w:t xml:space="preserve">облем аграрної науки і практики" 14-15 червня 2007 </w:t>
      </w:r>
      <w:r>
        <w:rPr>
          <w:sz w:val="28"/>
          <w:szCs w:val="28"/>
          <w:lang w:val="uk-UA"/>
        </w:rPr>
        <w:lastRenderedPageBreak/>
        <w:t>року, "</w:t>
      </w:r>
      <w:r w:rsidRPr="00942ED0">
        <w:rPr>
          <w:sz w:val="28"/>
          <w:szCs w:val="28"/>
          <w:lang w:val="uk-UA"/>
        </w:rPr>
        <w:t xml:space="preserve">Інноваційність розвитку </w:t>
      </w:r>
      <w:r>
        <w:rPr>
          <w:sz w:val="28"/>
          <w:szCs w:val="28"/>
          <w:lang w:val="uk-UA"/>
        </w:rPr>
        <w:t>сучасного аграрного виробництва"</w:t>
      </w:r>
      <w:r w:rsidRPr="00942ED0">
        <w:rPr>
          <w:sz w:val="28"/>
          <w:szCs w:val="28"/>
          <w:lang w:val="uk-UA"/>
        </w:rPr>
        <w:t>, присвяченій 140-річчю від дня народження Вацлава Морач</w:t>
      </w:r>
      <w:r>
        <w:rPr>
          <w:sz w:val="28"/>
          <w:szCs w:val="28"/>
          <w:lang w:val="uk-UA"/>
        </w:rPr>
        <w:t>евського 18-19 жовтня 2007 року, "</w:t>
      </w:r>
      <w:r w:rsidRPr="00942ED0">
        <w:rPr>
          <w:sz w:val="28"/>
          <w:szCs w:val="28"/>
          <w:lang w:val="uk-UA"/>
        </w:rPr>
        <w:t>Молоді вчені у вирішенні пр</w:t>
      </w:r>
      <w:r>
        <w:rPr>
          <w:sz w:val="28"/>
          <w:szCs w:val="28"/>
          <w:lang w:val="uk-UA"/>
        </w:rPr>
        <w:t>облем аграрної науки і практики"</w:t>
      </w:r>
      <w:r w:rsidRPr="00942ED0">
        <w:rPr>
          <w:sz w:val="28"/>
          <w:szCs w:val="28"/>
          <w:lang w:val="uk-UA"/>
        </w:rPr>
        <w:t>, присвяченій 550-річчю з часу свого заснування та початків ветеринарної медицини в Україні 12-13 червня 2008</w:t>
      </w:r>
      <w:r>
        <w:rPr>
          <w:sz w:val="28"/>
          <w:szCs w:val="28"/>
          <w:lang w:val="uk-UA"/>
        </w:rPr>
        <w:t xml:space="preserve"> року, "</w:t>
      </w:r>
      <w:r w:rsidRPr="00942ED0">
        <w:rPr>
          <w:sz w:val="28"/>
          <w:szCs w:val="28"/>
          <w:lang w:val="uk-UA"/>
        </w:rPr>
        <w:t xml:space="preserve">Інноваційність розвитку </w:t>
      </w:r>
      <w:r>
        <w:rPr>
          <w:sz w:val="28"/>
          <w:szCs w:val="28"/>
          <w:lang w:val="uk-UA"/>
        </w:rPr>
        <w:t>сучасного аграрного виробництва"</w:t>
      </w:r>
      <w:r w:rsidRPr="00942ED0">
        <w:rPr>
          <w:sz w:val="28"/>
          <w:szCs w:val="28"/>
          <w:lang w:val="uk-UA"/>
        </w:rPr>
        <w:t>, присвяченої 550-річчю з часу заснування університету та початків ветеринарної медицини в</w:t>
      </w:r>
      <w:r>
        <w:rPr>
          <w:sz w:val="28"/>
          <w:szCs w:val="28"/>
          <w:lang w:val="uk-UA"/>
        </w:rPr>
        <w:t xml:space="preserve"> Україні 23-24 жовтня 2008 року, "Біохімія у вирішенні актуальних питань біології, ветеринарії та тваринництва", присвяченої 80-річчю від дня народження доктора біологічних наук, професора, академіка УАН, Нью-Йоркської АН і Російської АВН Олексія Івановича Кононського 12-13 березня 2009 року.</w:t>
      </w:r>
      <w:r w:rsidRPr="00942ED0">
        <w:rPr>
          <w:sz w:val="28"/>
          <w:szCs w:val="28"/>
          <w:lang w:val="uk-UA"/>
        </w:rPr>
        <w:t xml:space="preserve"> </w:t>
      </w:r>
    </w:p>
    <w:p w:rsidR="00BB62E1" w:rsidRPr="00942ED0" w:rsidRDefault="00BB62E1" w:rsidP="00BB62E1">
      <w:pPr>
        <w:ind w:firstLine="720"/>
        <w:jc w:val="both"/>
        <w:rPr>
          <w:b/>
          <w:sz w:val="28"/>
          <w:szCs w:val="28"/>
          <w:lang w:val="uk-UA"/>
        </w:rPr>
      </w:pPr>
      <w:r w:rsidRPr="00942ED0">
        <w:rPr>
          <w:b/>
          <w:sz w:val="28"/>
          <w:szCs w:val="28"/>
          <w:lang w:val="uk-UA"/>
        </w:rPr>
        <w:t xml:space="preserve">Публікація матеріалів досліджень. </w:t>
      </w:r>
      <w:r w:rsidRPr="00942ED0">
        <w:rPr>
          <w:sz w:val="28"/>
          <w:szCs w:val="28"/>
          <w:lang w:val="uk-UA"/>
        </w:rPr>
        <w:t>За матеріалами дис</w:t>
      </w:r>
      <w:r>
        <w:rPr>
          <w:sz w:val="28"/>
          <w:szCs w:val="28"/>
          <w:lang w:val="uk-UA"/>
        </w:rPr>
        <w:t>ертаційної роботи опубліковано 9 наукових праць, серед яких 6</w:t>
      </w:r>
      <w:r w:rsidRPr="00942ED0">
        <w:rPr>
          <w:sz w:val="28"/>
          <w:szCs w:val="28"/>
          <w:lang w:val="uk-UA"/>
        </w:rPr>
        <w:t xml:space="preserve"> статей – у фахових виданнях, що входять до переліку затвердженого ВАК України; один інформаційний листок та отримано один Деклараційний </w:t>
      </w:r>
      <w:r>
        <w:rPr>
          <w:sz w:val="28"/>
          <w:szCs w:val="28"/>
          <w:lang w:val="uk-UA"/>
        </w:rPr>
        <w:t>патент на корисну модель</w:t>
      </w:r>
      <w:r w:rsidRPr="00942ED0">
        <w:rPr>
          <w:sz w:val="28"/>
          <w:szCs w:val="28"/>
          <w:lang w:val="uk-UA"/>
        </w:rPr>
        <w:t>, методичні рекомендації затверджені Державним ком</w:t>
      </w:r>
      <w:r>
        <w:rPr>
          <w:sz w:val="28"/>
          <w:szCs w:val="28"/>
          <w:lang w:val="uk-UA"/>
        </w:rPr>
        <w:t>ітетом ветеринарної медицини</w:t>
      </w:r>
      <w:r w:rsidRPr="00942ED0">
        <w:rPr>
          <w:sz w:val="28"/>
          <w:szCs w:val="28"/>
          <w:lang w:val="uk-UA"/>
        </w:rPr>
        <w:t xml:space="preserve"> України.</w:t>
      </w:r>
    </w:p>
    <w:p w:rsidR="00BB62E1" w:rsidRPr="00647F52" w:rsidRDefault="00BB62E1" w:rsidP="00BB62E1">
      <w:pPr>
        <w:ind w:firstLine="720"/>
        <w:jc w:val="both"/>
        <w:rPr>
          <w:sz w:val="28"/>
          <w:szCs w:val="28"/>
          <w:lang w:val="uk-UA"/>
        </w:rPr>
      </w:pPr>
      <w:r w:rsidRPr="00942ED0">
        <w:rPr>
          <w:b/>
          <w:sz w:val="28"/>
          <w:szCs w:val="28"/>
          <w:lang w:val="uk-UA"/>
        </w:rPr>
        <w:t xml:space="preserve">Обсяг і структура роботи. </w:t>
      </w:r>
      <w:r>
        <w:rPr>
          <w:sz w:val="28"/>
          <w:szCs w:val="28"/>
          <w:lang w:val="uk-UA"/>
        </w:rPr>
        <w:t>Дисертація надрукована на 17</w:t>
      </w:r>
      <w:r w:rsidRPr="00570CCE">
        <w:rPr>
          <w:sz w:val="28"/>
          <w:szCs w:val="28"/>
          <w:lang w:val="uk-UA"/>
        </w:rPr>
        <w:t>6</w:t>
      </w:r>
      <w:r w:rsidRPr="00942ED0">
        <w:rPr>
          <w:sz w:val="28"/>
          <w:szCs w:val="28"/>
          <w:lang w:val="uk-UA"/>
        </w:rPr>
        <w:t xml:space="preserve"> сторінках комп’ютерного тексту і складається </w:t>
      </w:r>
      <w:r>
        <w:rPr>
          <w:sz w:val="28"/>
          <w:szCs w:val="28"/>
          <w:lang w:val="uk-UA"/>
        </w:rPr>
        <w:t>з вступу</w:t>
      </w:r>
      <w:r w:rsidRPr="00942ED0">
        <w:rPr>
          <w:sz w:val="28"/>
          <w:szCs w:val="28"/>
          <w:lang w:val="uk-UA"/>
        </w:rPr>
        <w:t>, огляду літератури, матеріалів і методик досліджень, власних досл</w:t>
      </w:r>
      <w:r>
        <w:rPr>
          <w:sz w:val="28"/>
          <w:szCs w:val="28"/>
          <w:lang w:val="uk-UA"/>
        </w:rPr>
        <w:t>іджень</w:t>
      </w:r>
      <w:r w:rsidRPr="00942ED0">
        <w:rPr>
          <w:sz w:val="28"/>
          <w:szCs w:val="28"/>
          <w:lang w:val="uk-UA"/>
        </w:rPr>
        <w:t>, аналізу та узагальнення результатів дослідження, висновків і пропозицій виробництву, додатків, вміщує 23 таблиці та 16 рисунків. Список використаної літератури складається із 313 джерел, у тому числі 67 іноземних.</w:t>
      </w:r>
    </w:p>
    <w:p w:rsidR="00BB62E1" w:rsidRDefault="00BB62E1" w:rsidP="00BB62E1">
      <w:pPr>
        <w:ind w:firstLine="708"/>
        <w:jc w:val="center"/>
        <w:rPr>
          <w:b/>
          <w:sz w:val="28"/>
          <w:szCs w:val="28"/>
          <w:lang w:val="uk-UA"/>
        </w:rPr>
      </w:pPr>
      <w:r>
        <w:rPr>
          <w:b/>
          <w:sz w:val="28"/>
          <w:szCs w:val="28"/>
          <w:lang w:val="uk-UA"/>
        </w:rPr>
        <w:t>ОСНОВНИЙ ЗМІСТ РОБОТИ</w:t>
      </w:r>
    </w:p>
    <w:p w:rsidR="00BB62E1" w:rsidRPr="00942ED0" w:rsidRDefault="00BB62E1" w:rsidP="00BB62E1">
      <w:pPr>
        <w:ind w:firstLine="708"/>
        <w:jc w:val="center"/>
        <w:rPr>
          <w:b/>
          <w:sz w:val="28"/>
          <w:szCs w:val="28"/>
          <w:lang w:val="uk-UA"/>
        </w:rPr>
      </w:pPr>
      <w:r>
        <w:rPr>
          <w:b/>
          <w:sz w:val="28"/>
          <w:szCs w:val="28"/>
          <w:lang w:val="uk-UA"/>
        </w:rPr>
        <w:t>ЗАГАЛЬНА МЕТОДИКА ТА ОСНОВНІ МЕТОДИ ДОСЛІДЖЕНЬ</w:t>
      </w:r>
    </w:p>
    <w:p w:rsidR="00BB62E1" w:rsidRPr="00942ED0" w:rsidRDefault="00BB62E1" w:rsidP="00BB62E1">
      <w:pPr>
        <w:ind w:firstLine="708"/>
        <w:jc w:val="both"/>
        <w:rPr>
          <w:sz w:val="28"/>
          <w:szCs w:val="28"/>
          <w:lang w:val="uk-UA"/>
        </w:rPr>
      </w:pPr>
      <w:bookmarkStart w:id="0" w:name="_GoBack"/>
      <w:r w:rsidRPr="00942ED0">
        <w:rPr>
          <w:sz w:val="28"/>
          <w:szCs w:val="28"/>
          <w:lang w:val="uk-UA"/>
        </w:rPr>
        <w:t>Експериментальна частина роботи виконана на кафедрі ветеринарно-санітарної і радіологічної експертизи, стандартизації та сертифікації Львівського національного університету ветеринарної медицини та біотехнологій імені С.З. Ґжицького протягом 2006-2008 років.</w:t>
      </w:r>
    </w:p>
    <w:p w:rsidR="00BB62E1" w:rsidRPr="00942ED0" w:rsidRDefault="00BB62E1" w:rsidP="00BB62E1">
      <w:pPr>
        <w:ind w:firstLine="708"/>
        <w:jc w:val="both"/>
        <w:rPr>
          <w:sz w:val="28"/>
          <w:szCs w:val="28"/>
          <w:lang w:val="uk-UA"/>
        </w:rPr>
      </w:pPr>
      <w:r w:rsidRPr="00942ED0">
        <w:rPr>
          <w:sz w:val="28"/>
          <w:szCs w:val="28"/>
          <w:lang w:val="uk-UA"/>
        </w:rPr>
        <w:t>Відповідно до мети, визначено мінеральний склад рац</w:t>
      </w:r>
      <w:r>
        <w:rPr>
          <w:sz w:val="28"/>
          <w:szCs w:val="28"/>
          <w:lang w:val="uk-UA"/>
        </w:rPr>
        <w:t>іону тварин досліджуваного СФГ "Дружба"</w:t>
      </w:r>
      <w:r w:rsidRPr="00942ED0">
        <w:rPr>
          <w:sz w:val="28"/>
          <w:szCs w:val="28"/>
          <w:lang w:val="uk-UA"/>
        </w:rPr>
        <w:t xml:space="preserve"> с. Гопчиця Погребищенського району Вінницької області: коренебульбоплодів, соковитих, зернових, концентрованих, грубих кормів, крові та води.</w:t>
      </w:r>
    </w:p>
    <w:p w:rsidR="00BB62E1" w:rsidRPr="00942ED0" w:rsidRDefault="00BB62E1" w:rsidP="00BB62E1">
      <w:pPr>
        <w:ind w:firstLine="708"/>
        <w:jc w:val="both"/>
        <w:rPr>
          <w:sz w:val="28"/>
          <w:szCs w:val="28"/>
          <w:lang w:val="uk-UA"/>
        </w:rPr>
      </w:pPr>
      <w:r w:rsidRPr="00942ED0">
        <w:rPr>
          <w:sz w:val="28"/>
          <w:szCs w:val="28"/>
          <w:lang w:val="uk-UA"/>
        </w:rPr>
        <w:t xml:space="preserve">Мінеральний склад рослинних кормів та води досліджували за методикою Прайса (1976) на атомно-абсорбційному спектрофотометрі </w:t>
      </w:r>
      <w:r w:rsidRPr="00942ED0">
        <w:rPr>
          <w:sz w:val="28"/>
          <w:szCs w:val="28"/>
          <w:lang w:val="en-US"/>
        </w:rPr>
        <w:t>AAS</w:t>
      </w:r>
      <w:r w:rsidRPr="00942ED0">
        <w:rPr>
          <w:sz w:val="28"/>
          <w:szCs w:val="28"/>
          <w:lang w:val="uk-UA"/>
        </w:rPr>
        <w:t>-30.</w:t>
      </w:r>
    </w:p>
    <w:p w:rsidR="00BB62E1" w:rsidRPr="00942ED0" w:rsidRDefault="00BB62E1" w:rsidP="00BB62E1">
      <w:pPr>
        <w:ind w:firstLine="708"/>
        <w:jc w:val="both"/>
        <w:rPr>
          <w:sz w:val="28"/>
          <w:szCs w:val="28"/>
          <w:lang w:val="uk-UA"/>
        </w:rPr>
      </w:pPr>
      <w:r w:rsidRPr="00942ED0">
        <w:rPr>
          <w:sz w:val="28"/>
          <w:szCs w:val="28"/>
          <w:lang w:val="uk-UA"/>
        </w:rPr>
        <w:t>У зв’язку із встановленими попередніми дослідженнями у кормах нестачі заліза, міді, марганцю, кобальту і цинку та пониженим вмістом їх у крові в</w:t>
      </w:r>
      <w:r>
        <w:rPr>
          <w:sz w:val="28"/>
          <w:szCs w:val="28"/>
          <w:lang w:val="uk-UA"/>
        </w:rPr>
        <w:t>ідгодівельного молодняку в СФГ "Дружба"</w:t>
      </w:r>
      <w:r w:rsidRPr="00942ED0">
        <w:rPr>
          <w:sz w:val="28"/>
          <w:szCs w:val="28"/>
          <w:lang w:val="uk-UA"/>
        </w:rPr>
        <w:t xml:space="preserve"> с. Гопчиця Погребищенського району Вінницької області розроблено суміш, складовими якої були мікроелементи у формі солей та хелатних сполук з амінокислотою метіоніном.</w:t>
      </w:r>
    </w:p>
    <w:p w:rsidR="00BB62E1" w:rsidRPr="00942ED0" w:rsidRDefault="00BB62E1" w:rsidP="00BB62E1">
      <w:pPr>
        <w:ind w:firstLine="708"/>
        <w:jc w:val="both"/>
        <w:rPr>
          <w:sz w:val="28"/>
          <w:szCs w:val="28"/>
          <w:lang w:val="uk-UA"/>
        </w:rPr>
      </w:pPr>
      <w:r w:rsidRPr="00942ED0">
        <w:rPr>
          <w:sz w:val="28"/>
          <w:szCs w:val="28"/>
          <w:lang w:val="uk-UA"/>
        </w:rPr>
        <w:t>З метою дослідження розробленої суміші та її впливу на фізіологічний стан тварин, якість яловичини, виробленої в умовах нестачі мікроелементів, а саме заліза, міді, марганцю, кобальту і цинку у кормах і з’ясування ефективності застосування розробленої сумі</w:t>
      </w:r>
      <w:r>
        <w:rPr>
          <w:sz w:val="28"/>
          <w:szCs w:val="28"/>
          <w:lang w:val="uk-UA"/>
        </w:rPr>
        <w:t>ші проведено дослідження у СФГ "Дружба"</w:t>
      </w:r>
      <w:r w:rsidRPr="00942ED0">
        <w:rPr>
          <w:sz w:val="28"/>
          <w:szCs w:val="28"/>
          <w:lang w:val="uk-UA"/>
        </w:rPr>
        <w:t xml:space="preserve"> с. Гопчиця Погребищенського району Вінницької області. У господарстві підібрано 40 голів бугайців-аналогів за живою масою та віком, чорно-рябої </w:t>
      </w:r>
      <w:r w:rsidRPr="00942ED0">
        <w:rPr>
          <w:sz w:val="28"/>
          <w:szCs w:val="28"/>
          <w:lang w:val="uk-UA"/>
        </w:rPr>
        <w:lastRenderedPageBreak/>
        <w:t>породи, заключного періоду відгодівлі. Перед проведенням досліджень тваринам забезпечили за складом кормів ідентичний раціон. Після підготовчого періоду проведено клінічний огляд тварин, зважування та досліджено фізіологічні і біохімічні показники крові.</w:t>
      </w:r>
    </w:p>
    <w:p w:rsidR="00BB62E1" w:rsidRPr="00942ED0" w:rsidRDefault="00BB62E1" w:rsidP="00BB62E1">
      <w:pPr>
        <w:ind w:firstLine="708"/>
        <w:jc w:val="both"/>
        <w:rPr>
          <w:sz w:val="28"/>
          <w:szCs w:val="28"/>
          <w:lang w:val="uk-UA"/>
        </w:rPr>
      </w:pPr>
      <w:r w:rsidRPr="00942ED0">
        <w:rPr>
          <w:sz w:val="28"/>
          <w:szCs w:val="28"/>
          <w:lang w:val="uk-UA"/>
        </w:rPr>
        <w:t>Сформовано чотири дослідні групи, одна з яких контрольна (по 10 голів у кожній), схема проведен</w:t>
      </w:r>
      <w:r>
        <w:rPr>
          <w:sz w:val="28"/>
          <w:szCs w:val="28"/>
          <w:lang w:val="uk-UA"/>
        </w:rPr>
        <w:t xml:space="preserve">ого досліду представлена у таблиці </w:t>
      </w:r>
      <w:r w:rsidRPr="00942ED0">
        <w:rPr>
          <w:sz w:val="28"/>
          <w:szCs w:val="28"/>
          <w:lang w:val="uk-UA"/>
        </w:rPr>
        <w:t>1.</w:t>
      </w:r>
    </w:p>
    <w:p w:rsidR="00BB62E1" w:rsidRPr="00942ED0" w:rsidRDefault="00BB62E1" w:rsidP="00BB62E1">
      <w:pPr>
        <w:ind w:firstLine="708"/>
        <w:jc w:val="both"/>
        <w:rPr>
          <w:sz w:val="28"/>
          <w:szCs w:val="28"/>
          <w:lang w:val="uk-UA"/>
        </w:rPr>
      </w:pPr>
      <w:r w:rsidRPr="00942ED0">
        <w:rPr>
          <w:sz w:val="28"/>
          <w:szCs w:val="28"/>
          <w:lang w:val="uk-UA"/>
        </w:rPr>
        <w:t>Під час проведення експерименту досліджували морфологічні та біохімічні показники крові бугайців (кров відбирали з яремної і підхвостової вен після ранкової годівлі через дві години). Інтервал досліджень – кожні три місяці протягом експерименту.</w:t>
      </w:r>
    </w:p>
    <w:bookmarkEnd w:id="0"/>
    <w:p w:rsidR="00BB62E1" w:rsidRPr="00FC2561" w:rsidRDefault="00BB62E1" w:rsidP="00BB62E1">
      <w:pPr>
        <w:ind w:firstLine="708"/>
        <w:jc w:val="both"/>
        <w:rPr>
          <w:sz w:val="28"/>
          <w:szCs w:val="28"/>
          <w:lang w:val="uk-UA"/>
        </w:rPr>
      </w:pPr>
      <w:r w:rsidRPr="00942ED0">
        <w:rPr>
          <w:sz w:val="28"/>
          <w:szCs w:val="28"/>
          <w:lang w:val="uk-UA"/>
        </w:rPr>
        <w:t>Для отримання цільної крові у пробірки вносили 0,025 мл гепарину.</w:t>
      </w:r>
    </w:p>
    <w:p w:rsidR="00BB62E1" w:rsidRPr="00452305" w:rsidRDefault="00BB62E1" w:rsidP="00BB62E1">
      <w:pPr>
        <w:ind w:firstLine="708"/>
        <w:jc w:val="right"/>
        <w:rPr>
          <w:sz w:val="28"/>
          <w:szCs w:val="28"/>
          <w:lang w:val="en-US"/>
        </w:rPr>
      </w:pPr>
      <w:r w:rsidRPr="00452305">
        <w:rPr>
          <w:sz w:val="28"/>
          <w:szCs w:val="28"/>
          <w:lang w:val="uk-UA"/>
        </w:rPr>
        <w:t>Таблиця 1</w:t>
      </w:r>
    </w:p>
    <w:p w:rsidR="00BB62E1" w:rsidRPr="00942ED0" w:rsidRDefault="00BB62E1" w:rsidP="00BB62E1">
      <w:pPr>
        <w:ind w:firstLine="708"/>
        <w:jc w:val="center"/>
        <w:rPr>
          <w:b/>
          <w:sz w:val="28"/>
          <w:szCs w:val="28"/>
          <w:lang w:val="uk-UA"/>
        </w:rPr>
      </w:pPr>
      <w:r>
        <w:rPr>
          <w:b/>
          <w:sz w:val="28"/>
          <w:szCs w:val="28"/>
          <w:lang w:val="uk-UA"/>
        </w:rPr>
        <w:t>Схема проведення досліду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285"/>
        <w:gridCol w:w="4906"/>
      </w:tblGrid>
      <w:tr w:rsidR="00BB62E1" w:rsidRPr="003137D6" w:rsidTr="003B1B13">
        <w:tc>
          <w:tcPr>
            <w:tcW w:w="2088" w:type="dxa"/>
          </w:tcPr>
          <w:p w:rsidR="00BB62E1" w:rsidRPr="003137D6" w:rsidRDefault="00BB62E1" w:rsidP="003B1B13">
            <w:pPr>
              <w:jc w:val="center"/>
              <w:rPr>
                <w:sz w:val="28"/>
                <w:szCs w:val="28"/>
                <w:lang w:val="uk-UA"/>
              </w:rPr>
            </w:pPr>
            <w:r w:rsidRPr="003137D6">
              <w:rPr>
                <w:sz w:val="28"/>
                <w:szCs w:val="28"/>
                <w:lang w:val="uk-UA"/>
              </w:rPr>
              <w:t xml:space="preserve">Групи </w:t>
            </w:r>
          </w:p>
          <w:p w:rsidR="00BB62E1" w:rsidRPr="003137D6" w:rsidRDefault="00BB62E1" w:rsidP="003B1B13">
            <w:pPr>
              <w:jc w:val="center"/>
              <w:rPr>
                <w:sz w:val="28"/>
                <w:szCs w:val="28"/>
                <w:lang w:val="uk-UA"/>
              </w:rPr>
            </w:pPr>
            <w:r w:rsidRPr="003137D6">
              <w:rPr>
                <w:sz w:val="28"/>
                <w:szCs w:val="28"/>
                <w:lang w:val="uk-UA"/>
              </w:rPr>
              <w:t>тварин</w:t>
            </w:r>
          </w:p>
        </w:tc>
        <w:tc>
          <w:tcPr>
            <w:tcW w:w="2372" w:type="dxa"/>
          </w:tcPr>
          <w:p w:rsidR="00BB62E1" w:rsidRPr="003137D6" w:rsidRDefault="00BB62E1" w:rsidP="003B1B13">
            <w:pPr>
              <w:jc w:val="center"/>
              <w:rPr>
                <w:sz w:val="28"/>
                <w:szCs w:val="28"/>
                <w:lang w:val="uk-UA"/>
              </w:rPr>
            </w:pPr>
            <w:r w:rsidRPr="003137D6">
              <w:rPr>
                <w:sz w:val="28"/>
                <w:szCs w:val="28"/>
                <w:lang w:val="uk-UA"/>
              </w:rPr>
              <w:t>Кількість голів у групі</w:t>
            </w:r>
          </w:p>
        </w:tc>
        <w:tc>
          <w:tcPr>
            <w:tcW w:w="5179" w:type="dxa"/>
          </w:tcPr>
          <w:p w:rsidR="00BB62E1" w:rsidRPr="003137D6" w:rsidRDefault="00BB62E1" w:rsidP="003B1B13">
            <w:pPr>
              <w:jc w:val="center"/>
              <w:rPr>
                <w:sz w:val="28"/>
                <w:szCs w:val="28"/>
                <w:lang w:val="uk-UA"/>
              </w:rPr>
            </w:pPr>
            <w:r w:rsidRPr="003137D6">
              <w:rPr>
                <w:sz w:val="28"/>
                <w:szCs w:val="28"/>
                <w:lang w:val="uk-UA"/>
              </w:rPr>
              <w:t>Характер годівлі мг/кг ж.м.</w:t>
            </w:r>
          </w:p>
        </w:tc>
      </w:tr>
      <w:tr w:rsidR="00BB62E1" w:rsidRPr="003137D6" w:rsidTr="003B1B13">
        <w:tc>
          <w:tcPr>
            <w:tcW w:w="2088" w:type="dxa"/>
            <w:vAlign w:val="center"/>
          </w:tcPr>
          <w:p w:rsidR="00BB62E1" w:rsidRPr="003137D6" w:rsidRDefault="00BB62E1" w:rsidP="003B1B13">
            <w:pPr>
              <w:jc w:val="center"/>
              <w:rPr>
                <w:sz w:val="28"/>
                <w:szCs w:val="28"/>
                <w:lang w:val="uk-UA"/>
              </w:rPr>
            </w:pPr>
            <w:r w:rsidRPr="003137D6">
              <w:rPr>
                <w:sz w:val="28"/>
                <w:szCs w:val="28"/>
                <w:lang w:val="en-US"/>
              </w:rPr>
              <w:t xml:space="preserve">I </w:t>
            </w:r>
            <w:r w:rsidRPr="003137D6">
              <w:rPr>
                <w:sz w:val="28"/>
                <w:szCs w:val="28"/>
                <w:lang w:val="uk-UA"/>
              </w:rPr>
              <w:t>контрольна</w:t>
            </w:r>
          </w:p>
        </w:tc>
        <w:tc>
          <w:tcPr>
            <w:tcW w:w="2372" w:type="dxa"/>
            <w:vAlign w:val="center"/>
          </w:tcPr>
          <w:p w:rsidR="00BB62E1" w:rsidRPr="003137D6" w:rsidRDefault="00BB62E1" w:rsidP="003B1B13">
            <w:pPr>
              <w:jc w:val="center"/>
              <w:rPr>
                <w:sz w:val="28"/>
                <w:szCs w:val="28"/>
                <w:lang w:val="uk-UA"/>
              </w:rPr>
            </w:pPr>
            <w:r w:rsidRPr="003137D6">
              <w:rPr>
                <w:sz w:val="28"/>
                <w:szCs w:val="28"/>
                <w:lang w:val="uk-UA"/>
              </w:rPr>
              <w:t>10</w:t>
            </w:r>
          </w:p>
        </w:tc>
        <w:tc>
          <w:tcPr>
            <w:tcW w:w="5179" w:type="dxa"/>
            <w:vAlign w:val="center"/>
          </w:tcPr>
          <w:p w:rsidR="00BB62E1" w:rsidRPr="003137D6" w:rsidRDefault="00BB62E1" w:rsidP="003B1B13">
            <w:pPr>
              <w:jc w:val="center"/>
              <w:rPr>
                <w:sz w:val="28"/>
                <w:szCs w:val="28"/>
                <w:lang w:val="uk-UA"/>
              </w:rPr>
            </w:pPr>
            <w:r w:rsidRPr="003137D6">
              <w:rPr>
                <w:sz w:val="28"/>
                <w:szCs w:val="28"/>
                <w:lang w:val="uk-UA"/>
              </w:rPr>
              <w:t>ОР (основний раціон)</w:t>
            </w:r>
          </w:p>
        </w:tc>
      </w:tr>
      <w:tr w:rsidR="00BB62E1" w:rsidRPr="003137D6" w:rsidTr="003B1B13">
        <w:tc>
          <w:tcPr>
            <w:tcW w:w="2088" w:type="dxa"/>
            <w:vAlign w:val="center"/>
          </w:tcPr>
          <w:p w:rsidR="00BB62E1" w:rsidRPr="003137D6" w:rsidRDefault="00BB62E1" w:rsidP="003B1B13">
            <w:pPr>
              <w:jc w:val="center"/>
              <w:rPr>
                <w:sz w:val="28"/>
                <w:szCs w:val="28"/>
                <w:lang w:val="uk-UA"/>
              </w:rPr>
            </w:pPr>
            <w:r w:rsidRPr="003137D6">
              <w:rPr>
                <w:sz w:val="28"/>
                <w:szCs w:val="28"/>
                <w:lang w:val="en-US"/>
              </w:rPr>
              <w:t xml:space="preserve">II </w:t>
            </w:r>
            <w:r w:rsidRPr="003137D6">
              <w:rPr>
                <w:sz w:val="28"/>
                <w:szCs w:val="28"/>
                <w:lang w:val="uk-UA"/>
              </w:rPr>
              <w:t>дослідна</w:t>
            </w:r>
          </w:p>
        </w:tc>
        <w:tc>
          <w:tcPr>
            <w:tcW w:w="2372" w:type="dxa"/>
            <w:vAlign w:val="center"/>
          </w:tcPr>
          <w:p w:rsidR="00BB62E1" w:rsidRPr="003137D6" w:rsidRDefault="00BB62E1" w:rsidP="003B1B13">
            <w:pPr>
              <w:jc w:val="center"/>
              <w:rPr>
                <w:sz w:val="28"/>
                <w:szCs w:val="28"/>
                <w:lang w:val="uk-UA"/>
              </w:rPr>
            </w:pPr>
            <w:r w:rsidRPr="003137D6">
              <w:rPr>
                <w:sz w:val="28"/>
                <w:szCs w:val="28"/>
                <w:lang w:val="uk-UA"/>
              </w:rPr>
              <w:t>10</w:t>
            </w:r>
          </w:p>
        </w:tc>
        <w:tc>
          <w:tcPr>
            <w:tcW w:w="5179" w:type="dxa"/>
            <w:vAlign w:val="center"/>
          </w:tcPr>
          <w:p w:rsidR="00BB62E1" w:rsidRPr="003137D6" w:rsidRDefault="00BB62E1" w:rsidP="003B1B13">
            <w:pPr>
              <w:jc w:val="center"/>
              <w:rPr>
                <w:sz w:val="28"/>
                <w:szCs w:val="28"/>
                <w:lang w:val="uk-UA"/>
              </w:rPr>
            </w:pPr>
            <w:r w:rsidRPr="003137D6">
              <w:rPr>
                <w:sz w:val="28"/>
                <w:szCs w:val="28"/>
                <w:lang w:val="uk-UA"/>
              </w:rPr>
              <w:t xml:space="preserve">ОР+солі МЕ: </w:t>
            </w:r>
            <w:r w:rsidRPr="003137D6">
              <w:rPr>
                <w:sz w:val="28"/>
                <w:szCs w:val="28"/>
                <w:lang w:val="en-US"/>
              </w:rPr>
              <w:t>CuSO</w:t>
            </w:r>
            <w:r w:rsidRPr="003137D6">
              <w:rPr>
                <w:sz w:val="28"/>
                <w:szCs w:val="28"/>
                <w:vertAlign w:val="subscript"/>
                <w:lang w:val="uk-UA"/>
              </w:rPr>
              <w:t>4</w:t>
            </w:r>
            <w:r w:rsidRPr="003137D6">
              <w:rPr>
                <w:sz w:val="28"/>
                <w:szCs w:val="28"/>
                <w:lang w:val="uk-UA"/>
              </w:rPr>
              <w:t xml:space="preserve">(0,1), </w:t>
            </w:r>
            <w:r w:rsidRPr="003137D6">
              <w:rPr>
                <w:sz w:val="28"/>
                <w:szCs w:val="28"/>
                <w:lang w:val="en-US"/>
              </w:rPr>
              <w:t>MnSO</w:t>
            </w:r>
            <w:r w:rsidRPr="003137D6">
              <w:rPr>
                <w:sz w:val="28"/>
                <w:szCs w:val="28"/>
                <w:vertAlign w:val="subscript"/>
                <w:lang w:val="uk-UA"/>
              </w:rPr>
              <w:t>4</w:t>
            </w:r>
            <w:r w:rsidRPr="003137D6">
              <w:rPr>
                <w:sz w:val="28"/>
                <w:szCs w:val="28"/>
                <w:lang w:val="uk-UA"/>
              </w:rPr>
              <w:t xml:space="preserve">(0,05), </w:t>
            </w:r>
            <w:r w:rsidRPr="003137D6">
              <w:rPr>
                <w:sz w:val="28"/>
                <w:szCs w:val="28"/>
                <w:lang w:val="en-US"/>
              </w:rPr>
              <w:t>ZnSO</w:t>
            </w:r>
            <w:r w:rsidRPr="003137D6">
              <w:rPr>
                <w:sz w:val="28"/>
                <w:szCs w:val="28"/>
                <w:vertAlign w:val="subscript"/>
                <w:lang w:val="uk-UA"/>
              </w:rPr>
              <w:t>4</w:t>
            </w:r>
            <w:r w:rsidRPr="003137D6">
              <w:rPr>
                <w:sz w:val="28"/>
                <w:szCs w:val="28"/>
                <w:lang w:val="uk-UA"/>
              </w:rPr>
              <w:t xml:space="preserve">(0,1), </w:t>
            </w:r>
            <w:r w:rsidRPr="003137D6">
              <w:rPr>
                <w:sz w:val="28"/>
                <w:szCs w:val="28"/>
                <w:lang w:val="en-US"/>
              </w:rPr>
              <w:t>FeSO</w:t>
            </w:r>
            <w:r w:rsidRPr="003137D6">
              <w:rPr>
                <w:sz w:val="28"/>
                <w:szCs w:val="28"/>
                <w:vertAlign w:val="subscript"/>
                <w:lang w:val="uk-UA"/>
              </w:rPr>
              <w:t>4</w:t>
            </w:r>
            <w:r w:rsidRPr="003137D6">
              <w:rPr>
                <w:sz w:val="28"/>
                <w:szCs w:val="28"/>
                <w:lang w:val="uk-UA"/>
              </w:rPr>
              <w:t>(0,05)</w:t>
            </w:r>
          </w:p>
        </w:tc>
      </w:tr>
      <w:tr w:rsidR="00BB62E1" w:rsidRPr="003137D6" w:rsidTr="003B1B13">
        <w:tc>
          <w:tcPr>
            <w:tcW w:w="2088" w:type="dxa"/>
            <w:vAlign w:val="center"/>
          </w:tcPr>
          <w:p w:rsidR="00BB62E1" w:rsidRPr="003137D6" w:rsidRDefault="00BB62E1" w:rsidP="003B1B13">
            <w:pPr>
              <w:jc w:val="center"/>
              <w:rPr>
                <w:sz w:val="28"/>
                <w:szCs w:val="28"/>
                <w:lang w:val="uk-UA"/>
              </w:rPr>
            </w:pPr>
            <w:r w:rsidRPr="003137D6">
              <w:rPr>
                <w:sz w:val="28"/>
                <w:szCs w:val="28"/>
                <w:lang w:val="en-US"/>
              </w:rPr>
              <w:t xml:space="preserve">III </w:t>
            </w:r>
            <w:r w:rsidRPr="003137D6">
              <w:rPr>
                <w:sz w:val="28"/>
                <w:szCs w:val="28"/>
                <w:lang w:val="uk-UA"/>
              </w:rPr>
              <w:t>дослідна</w:t>
            </w:r>
          </w:p>
        </w:tc>
        <w:tc>
          <w:tcPr>
            <w:tcW w:w="2372" w:type="dxa"/>
            <w:vAlign w:val="center"/>
          </w:tcPr>
          <w:p w:rsidR="00BB62E1" w:rsidRPr="003137D6" w:rsidRDefault="00BB62E1" w:rsidP="003B1B13">
            <w:pPr>
              <w:jc w:val="center"/>
              <w:rPr>
                <w:sz w:val="28"/>
                <w:szCs w:val="28"/>
                <w:lang w:val="uk-UA"/>
              </w:rPr>
            </w:pPr>
            <w:r w:rsidRPr="003137D6">
              <w:rPr>
                <w:sz w:val="28"/>
                <w:szCs w:val="28"/>
                <w:lang w:val="uk-UA"/>
              </w:rPr>
              <w:t>10</w:t>
            </w:r>
          </w:p>
        </w:tc>
        <w:tc>
          <w:tcPr>
            <w:tcW w:w="5179" w:type="dxa"/>
            <w:vAlign w:val="center"/>
          </w:tcPr>
          <w:p w:rsidR="00BB62E1" w:rsidRPr="003137D6" w:rsidRDefault="00BB62E1" w:rsidP="003B1B13">
            <w:pPr>
              <w:jc w:val="center"/>
              <w:rPr>
                <w:sz w:val="28"/>
                <w:szCs w:val="28"/>
                <w:lang w:val="uk-UA"/>
              </w:rPr>
            </w:pPr>
            <w:r w:rsidRPr="003137D6">
              <w:rPr>
                <w:sz w:val="28"/>
                <w:szCs w:val="28"/>
                <w:lang w:val="uk-UA"/>
              </w:rPr>
              <w:t xml:space="preserve">ОР+солі МЕ: </w:t>
            </w:r>
            <w:r w:rsidRPr="003137D6">
              <w:rPr>
                <w:sz w:val="28"/>
                <w:szCs w:val="28"/>
                <w:lang w:val="en-US"/>
              </w:rPr>
              <w:t>CuSO</w:t>
            </w:r>
            <w:r w:rsidRPr="003137D6">
              <w:rPr>
                <w:sz w:val="28"/>
                <w:szCs w:val="28"/>
                <w:vertAlign w:val="subscript"/>
                <w:lang w:val="uk-UA"/>
              </w:rPr>
              <w:t>4</w:t>
            </w:r>
            <w:r w:rsidRPr="003137D6">
              <w:rPr>
                <w:sz w:val="28"/>
                <w:szCs w:val="28"/>
                <w:lang w:val="uk-UA"/>
              </w:rPr>
              <w:t xml:space="preserve">(0,05), </w:t>
            </w:r>
            <w:r w:rsidRPr="003137D6">
              <w:rPr>
                <w:sz w:val="28"/>
                <w:szCs w:val="28"/>
                <w:lang w:val="en-US"/>
              </w:rPr>
              <w:t>MnSO</w:t>
            </w:r>
            <w:r w:rsidRPr="003137D6">
              <w:rPr>
                <w:sz w:val="28"/>
                <w:szCs w:val="28"/>
                <w:vertAlign w:val="subscript"/>
                <w:lang w:val="uk-UA"/>
              </w:rPr>
              <w:t>4</w:t>
            </w:r>
            <w:r w:rsidRPr="003137D6">
              <w:rPr>
                <w:sz w:val="28"/>
                <w:szCs w:val="28"/>
                <w:lang w:val="uk-UA"/>
              </w:rPr>
              <w:t xml:space="preserve">(0,05), </w:t>
            </w:r>
            <w:r w:rsidRPr="003137D6">
              <w:rPr>
                <w:sz w:val="28"/>
                <w:szCs w:val="28"/>
                <w:lang w:val="en-US"/>
              </w:rPr>
              <w:t>ZnSO</w:t>
            </w:r>
            <w:r w:rsidRPr="003137D6">
              <w:rPr>
                <w:sz w:val="28"/>
                <w:szCs w:val="28"/>
                <w:vertAlign w:val="subscript"/>
                <w:lang w:val="uk-UA"/>
              </w:rPr>
              <w:t>4</w:t>
            </w:r>
            <w:r w:rsidRPr="003137D6">
              <w:rPr>
                <w:sz w:val="28"/>
                <w:szCs w:val="28"/>
                <w:lang w:val="uk-UA"/>
              </w:rPr>
              <w:t xml:space="preserve">(0,1), </w:t>
            </w:r>
            <w:r w:rsidRPr="003137D6">
              <w:rPr>
                <w:sz w:val="28"/>
                <w:szCs w:val="28"/>
                <w:lang w:val="en-US"/>
              </w:rPr>
              <w:t>FeSO</w:t>
            </w:r>
            <w:r w:rsidRPr="003137D6">
              <w:rPr>
                <w:sz w:val="28"/>
                <w:szCs w:val="28"/>
                <w:vertAlign w:val="subscript"/>
                <w:lang w:val="uk-UA"/>
              </w:rPr>
              <w:t>4</w:t>
            </w:r>
            <w:r w:rsidRPr="003137D6">
              <w:rPr>
                <w:sz w:val="28"/>
                <w:szCs w:val="28"/>
                <w:lang w:val="uk-UA"/>
              </w:rPr>
              <w:t xml:space="preserve">(0,05), </w:t>
            </w:r>
            <w:r w:rsidRPr="003137D6">
              <w:rPr>
                <w:sz w:val="28"/>
                <w:szCs w:val="28"/>
                <w:lang w:val="en-US"/>
              </w:rPr>
              <w:t>CoSO</w:t>
            </w:r>
            <w:r w:rsidRPr="003137D6">
              <w:rPr>
                <w:sz w:val="28"/>
                <w:szCs w:val="28"/>
                <w:vertAlign w:val="subscript"/>
                <w:lang w:val="uk-UA"/>
              </w:rPr>
              <w:t>4</w:t>
            </w:r>
            <w:r w:rsidRPr="003137D6">
              <w:rPr>
                <w:sz w:val="28"/>
                <w:szCs w:val="28"/>
                <w:lang w:val="uk-UA"/>
              </w:rPr>
              <w:t>(0,03)</w:t>
            </w:r>
          </w:p>
        </w:tc>
      </w:tr>
      <w:tr w:rsidR="00BB62E1" w:rsidRPr="003137D6" w:rsidTr="003B1B13">
        <w:trPr>
          <w:trHeight w:val="611"/>
        </w:trPr>
        <w:tc>
          <w:tcPr>
            <w:tcW w:w="2088" w:type="dxa"/>
            <w:vAlign w:val="center"/>
          </w:tcPr>
          <w:p w:rsidR="00BB62E1" w:rsidRPr="003137D6" w:rsidRDefault="00BB62E1" w:rsidP="003B1B13">
            <w:pPr>
              <w:jc w:val="center"/>
              <w:rPr>
                <w:sz w:val="28"/>
                <w:szCs w:val="28"/>
                <w:lang w:val="uk-UA"/>
              </w:rPr>
            </w:pPr>
            <w:r w:rsidRPr="003137D6">
              <w:rPr>
                <w:sz w:val="28"/>
                <w:szCs w:val="28"/>
                <w:lang w:val="en-US"/>
              </w:rPr>
              <w:t xml:space="preserve">IV </w:t>
            </w:r>
            <w:r w:rsidRPr="003137D6">
              <w:rPr>
                <w:sz w:val="28"/>
                <w:szCs w:val="28"/>
                <w:lang w:val="uk-UA"/>
              </w:rPr>
              <w:t>дослідна</w:t>
            </w:r>
          </w:p>
        </w:tc>
        <w:tc>
          <w:tcPr>
            <w:tcW w:w="2372" w:type="dxa"/>
            <w:vAlign w:val="center"/>
          </w:tcPr>
          <w:p w:rsidR="00BB62E1" w:rsidRPr="003137D6" w:rsidRDefault="00BB62E1" w:rsidP="003B1B13">
            <w:pPr>
              <w:jc w:val="center"/>
              <w:rPr>
                <w:sz w:val="28"/>
                <w:szCs w:val="28"/>
                <w:lang w:val="uk-UA"/>
              </w:rPr>
            </w:pPr>
            <w:r w:rsidRPr="003137D6">
              <w:rPr>
                <w:sz w:val="28"/>
                <w:szCs w:val="28"/>
                <w:lang w:val="uk-UA"/>
              </w:rPr>
              <w:t>10</w:t>
            </w:r>
          </w:p>
        </w:tc>
        <w:tc>
          <w:tcPr>
            <w:tcW w:w="5179" w:type="dxa"/>
            <w:vAlign w:val="center"/>
          </w:tcPr>
          <w:p w:rsidR="00BB62E1" w:rsidRPr="003137D6" w:rsidRDefault="00BB62E1" w:rsidP="003B1B13">
            <w:pPr>
              <w:jc w:val="center"/>
              <w:rPr>
                <w:sz w:val="28"/>
                <w:szCs w:val="28"/>
                <w:lang w:val="uk-UA"/>
              </w:rPr>
            </w:pPr>
            <w:r w:rsidRPr="003137D6">
              <w:rPr>
                <w:sz w:val="28"/>
                <w:szCs w:val="28"/>
                <w:lang w:val="uk-UA"/>
              </w:rPr>
              <w:t xml:space="preserve">ОР+МЕ: метіонатів </w:t>
            </w:r>
            <w:r w:rsidRPr="003137D6">
              <w:rPr>
                <w:sz w:val="28"/>
                <w:szCs w:val="28"/>
                <w:lang w:val="en-US"/>
              </w:rPr>
              <w:t>CuMet</w:t>
            </w:r>
            <w:r w:rsidRPr="003137D6">
              <w:rPr>
                <w:sz w:val="28"/>
                <w:szCs w:val="28"/>
                <w:lang w:val="uk-UA"/>
              </w:rPr>
              <w:t xml:space="preserve">(0,05), </w:t>
            </w:r>
            <w:r w:rsidRPr="003137D6">
              <w:rPr>
                <w:sz w:val="28"/>
                <w:szCs w:val="28"/>
                <w:lang w:val="en-US"/>
              </w:rPr>
              <w:t>MnMet</w:t>
            </w:r>
            <w:r w:rsidRPr="003137D6">
              <w:rPr>
                <w:sz w:val="28"/>
                <w:szCs w:val="28"/>
                <w:lang w:val="uk-UA"/>
              </w:rPr>
              <w:t xml:space="preserve">(0,1), </w:t>
            </w:r>
            <w:r w:rsidRPr="003137D6">
              <w:rPr>
                <w:sz w:val="28"/>
                <w:szCs w:val="28"/>
                <w:lang w:val="en-US"/>
              </w:rPr>
              <w:t>ZnMet</w:t>
            </w:r>
            <w:r w:rsidRPr="003137D6">
              <w:rPr>
                <w:sz w:val="28"/>
                <w:szCs w:val="28"/>
                <w:lang w:val="uk-UA"/>
              </w:rPr>
              <w:t xml:space="preserve">(0,1), </w:t>
            </w:r>
            <w:r w:rsidRPr="003137D6">
              <w:rPr>
                <w:sz w:val="28"/>
                <w:szCs w:val="28"/>
                <w:lang w:val="en-US"/>
              </w:rPr>
              <w:t>FeMet</w:t>
            </w:r>
            <w:r w:rsidRPr="003137D6">
              <w:rPr>
                <w:sz w:val="28"/>
                <w:szCs w:val="28"/>
                <w:lang w:val="uk-UA"/>
              </w:rPr>
              <w:t xml:space="preserve">(0,05), </w:t>
            </w:r>
            <w:r w:rsidRPr="003137D6">
              <w:rPr>
                <w:sz w:val="28"/>
                <w:szCs w:val="28"/>
                <w:lang w:val="en-US"/>
              </w:rPr>
              <w:t>CoMet</w:t>
            </w:r>
            <w:r w:rsidRPr="003137D6">
              <w:rPr>
                <w:sz w:val="28"/>
                <w:szCs w:val="28"/>
                <w:lang w:val="uk-UA"/>
              </w:rPr>
              <w:t>(0,03)</w:t>
            </w:r>
          </w:p>
        </w:tc>
      </w:tr>
    </w:tbl>
    <w:p w:rsidR="00BB62E1" w:rsidRPr="00942ED0" w:rsidRDefault="00BB62E1" w:rsidP="00BB62E1">
      <w:pPr>
        <w:ind w:firstLine="708"/>
        <w:jc w:val="both"/>
        <w:rPr>
          <w:sz w:val="28"/>
          <w:szCs w:val="28"/>
          <w:lang w:val="uk-UA"/>
        </w:rPr>
      </w:pPr>
    </w:p>
    <w:p w:rsidR="00BB62E1" w:rsidRPr="00942ED0" w:rsidRDefault="00BB62E1" w:rsidP="00BB62E1">
      <w:pPr>
        <w:ind w:firstLine="708"/>
        <w:jc w:val="both"/>
        <w:rPr>
          <w:sz w:val="28"/>
          <w:szCs w:val="28"/>
          <w:lang w:val="uk-UA"/>
        </w:rPr>
      </w:pPr>
      <w:r w:rsidRPr="00942ED0">
        <w:rPr>
          <w:sz w:val="28"/>
          <w:szCs w:val="28"/>
          <w:lang w:val="uk-UA"/>
        </w:rPr>
        <w:t>У цільній крові визначали:</w:t>
      </w:r>
    </w:p>
    <w:p w:rsidR="00BB62E1" w:rsidRPr="00942ED0" w:rsidRDefault="00BB62E1" w:rsidP="00BB62E1">
      <w:pPr>
        <w:ind w:firstLine="708"/>
        <w:jc w:val="both"/>
        <w:rPr>
          <w:sz w:val="28"/>
          <w:szCs w:val="28"/>
          <w:lang w:val="uk-UA"/>
        </w:rPr>
      </w:pPr>
      <w:r w:rsidRPr="00942ED0">
        <w:rPr>
          <w:sz w:val="28"/>
          <w:szCs w:val="28"/>
          <w:lang w:val="uk-UA"/>
        </w:rPr>
        <w:t xml:space="preserve">•  кількість еритроцитів спектрофотометрично на спектрофометрі </w:t>
      </w:r>
      <w:r w:rsidRPr="00942ED0">
        <w:rPr>
          <w:sz w:val="28"/>
          <w:szCs w:val="28"/>
          <w:lang w:val="en-US"/>
        </w:rPr>
        <w:t>Specord</w:t>
      </w:r>
      <w:r w:rsidRPr="00942ED0">
        <w:rPr>
          <w:sz w:val="28"/>
          <w:szCs w:val="28"/>
        </w:rPr>
        <w:t xml:space="preserve"> </w:t>
      </w:r>
      <w:r w:rsidRPr="00942ED0">
        <w:rPr>
          <w:sz w:val="28"/>
          <w:szCs w:val="28"/>
          <w:lang w:val="uk-UA"/>
        </w:rPr>
        <w:t>М 400 за методикою Є. С. Гаврилець, М. В. Демчука</w:t>
      </w:r>
      <w:r>
        <w:rPr>
          <w:sz w:val="28"/>
          <w:szCs w:val="28"/>
          <w:lang w:val="uk-UA"/>
        </w:rPr>
        <w:t>,</w:t>
      </w:r>
      <w:r>
        <w:rPr>
          <w:sz w:val="28"/>
          <w:szCs w:val="28"/>
        </w:rPr>
        <w:t xml:space="preserve"> 1965</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вміст гемоглобіну – за Г. В. Дервізом та А.</w:t>
      </w:r>
      <w:r w:rsidRPr="00942ED0">
        <w:rPr>
          <w:sz w:val="28"/>
          <w:szCs w:val="28"/>
        </w:rPr>
        <w:t xml:space="preserve"> </w:t>
      </w:r>
      <w:r w:rsidRPr="00942ED0">
        <w:rPr>
          <w:sz w:val="28"/>
          <w:szCs w:val="28"/>
          <w:lang w:val="uk-UA"/>
        </w:rPr>
        <w:t>І. Воробйовим</w:t>
      </w:r>
      <w:r>
        <w:rPr>
          <w:sz w:val="28"/>
          <w:szCs w:val="28"/>
          <w:lang w:val="uk-UA"/>
        </w:rPr>
        <w:t xml:space="preserve"> 1969</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xml:space="preserve">• концентрацію заліза, міді, марганцю, кобальту, цинку за методикою Прайса на атомно-абсорбційному спектрофотометрі </w:t>
      </w:r>
      <w:r w:rsidRPr="00942ED0">
        <w:rPr>
          <w:sz w:val="28"/>
          <w:szCs w:val="28"/>
          <w:lang w:val="en-US"/>
        </w:rPr>
        <w:t>AAS</w:t>
      </w:r>
      <w:r w:rsidRPr="00942ED0">
        <w:rPr>
          <w:sz w:val="28"/>
          <w:szCs w:val="28"/>
        </w:rPr>
        <w:t>-</w:t>
      </w:r>
      <w:r w:rsidRPr="00942ED0">
        <w:rPr>
          <w:sz w:val="28"/>
          <w:szCs w:val="28"/>
          <w:lang w:val="uk-UA"/>
        </w:rPr>
        <w:t>30</w:t>
      </w:r>
      <w:r>
        <w:rPr>
          <w:sz w:val="28"/>
          <w:szCs w:val="28"/>
          <w:lang w:val="uk-UA"/>
        </w:rPr>
        <w:t>, 1976</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Для отримання сироватки крові її інкубували протягом 1 години у термостаті при температурі 37</w:t>
      </w:r>
      <w:r>
        <w:rPr>
          <w:sz w:val="28"/>
          <w:szCs w:val="28"/>
          <w:vertAlign w:val="superscript"/>
          <w:lang w:val="uk-UA"/>
        </w:rPr>
        <w:t>о</w:t>
      </w:r>
      <w:r w:rsidRPr="00942ED0">
        <w:rPr>
          <w:sz w:val="28"/>
          <w:szCs w:val="28"/>
          <w:lang w:val="uk-UA"/>
        </w:rPr>
        <w:t>С, після чого відділяли сироватку шляхом центрифугування при 2500</w:t>
      </w:r>
      <w:r>
        <w:rPr>
          <w:sz w:val="28"/>
          <w:szCs w:val="28"/>
          <w:lang w:val="uk-UA"/>
        </w:rPr>
        <w:t xml:space="preserve"> </w:t>
      </w:r>
      <w:r w:rsidRPr="00942ED0">
        <w:rPr>
          <w:sz w:val="28"/>
          <w:szCs w:val="28"/>
          <w:lang w:val="uk-UA"/>
        </w:rPr>
        <w:t>об/хв.</w:t>
      </w:r>
    </w:p>
    <w:p w:rsidR="00BB62E1" w:rsidRPr="00942ED0" w:rsidRDefault="00BB62E1" w:rsidP="00BB62E1">
      <w:pPr>
        <w:ind w:firstLine="708"/>
        <w:jc w:val="both"/>
        <w:rPr>
          <w:sz w:val="28"/>
          <w:szCs w:val="28"/>
          <w:lang w:val="uk-UA"/>
        </w:rPr>
      </w:pPr>
      <w:r w:rsidRPr="00942ED0">
        <w:rPr>
          <w:sz w:val="28"/>
          <w:szCs w:val="28"/>
          <w:lang w:val="uk-UA"/>
        </w:rPr>
        <w:t xml:space="preserve">У сироватці крові визначали: </w:t>
      </w:r>
    </w:p>
    <w:p w:rsidR="00BB62E1" w:rsidRPr="00942ED0" w:rsidRDefault="00BB62E1" w:rsidP="00BB62E1">
      <w:pPr>
        <w:ind w:firstLine="708"/>
        <w:jc w:val="both"/>
        <w:rPr>
          <w:sz w:val="28"/>
          <w:szCs w:val="28"/>
          <w:lang w:val="uk-UA"/>
        </w:rPr>
      </w:pPr>
      <w:r w:rsidRPr="00942ED0">
        <w:rPr>
          <w:sz w:val="28"/>
          <w:szCs w:val="28"/>
          <w:lang w:val="uk-UA"/>
        </w:rPr>
        <w:t xml:space="preserve">• загальний білок – з біуретовим реактивом за методом </w:t>
      </w:r>
      <w:r>
        <w:rPr>
          <w:sz w:val="28"/>
          <w:szCs w:val="28"/>
          <w:lang w:val="uk-UA"/>
        </w:rPr>
        <w:t xml:space="preserve">                              </w:t>
      </w:r>
      <w:r w:rsidRPr="00942ED0">
        <w:rPr>
          <w:sz w:val="28"/>
          <w:szCs w:val="28"/>
          <w:lang w:val="uk-UA"/>
        </w:rPr>
        <w:t>Л. М. Делекторської та ін.</w:t>
      </w:r>
      <w:r>
        <w:rPr>
          <w:sz w:val="28"/>
          <w:szCs w:val="28"/>
          <w:lang w:val="uk-UA"/>
        </w:rPr>
        <w:t>, 1971</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співвідношення білкових фракцій (%) шляхом електрофорезу на пластинках 7,5% поліакриламідного гелю (ПААГ). Зафарбовували фореграми 1% розчином амідочорного 10Б. Знебарвлення фону проводили в 7% оцтовій кислоті. Вміст білкових фракцій визначали прямим скануванням пластин (ПААГ) на аналізаторі фореграм АФ-1 при довжині хвилі 610 нМ</w:t>
      </w:r>
      <w:r>
        <w:rPr>
          <w:sz w:val="28"/>
          <w:szCs w:val="28"/>
          <w:lang w:val="uk-UA"/>
        </w:rPr>
        <w:t>, 1959</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xml:space="preserve">• </w:t>
      </w:r>
      <w:r w:rsidRPr="00942ED0">
        <w:rPr>
          <w:sz w:val="28"/>
          <w:szCs w:val="28"/>
        </w:rPr>
        <w:t xml:space="preserve">  </w:t>
      </w:r>
      <w:r w:rsidRPr="00942ED0">
        <w:rPr>
          <w:sz w:val="28"/>
          <w:szCs w:val="28"/>
          <w:lang w:val="uk-UA"/>
        </w:rPr>
        <w:t>концентрацію глюкози</w:t>
      </w:r>
      <w:r>
        <w:rPr>
          <w:sz w:val="28"/>
          <w:szCs w:val="28"/>
          <w:lang w:val="uk-UA"/>
        </w:rPr>
        <w:t xml:space="preserve"> за допомогою орто-толуїдину, 2000</w:t>
      </w:r>
      <w:r w:rsidRPr="00942ED0">
        <w:rPr>
          <w:sz w:val="28"/>
          <w:szCs w:val="28"/>
          <w:lang w:val="uk-UA"/>
        </w:rPr>
        <w:t>;</w:t>
      </w:r>
    </w:p>
    <w:p w:rsidR="00BB62E1" w:rsidRPr="00942ED0" w:rsidRDefault="00BB62E1" w:rsidP="00BB62E1">
      <w:pPr>
        <w:ind w:firstLine="708"/>
        <w:jc w:val="both"/>
        <w:rPr>
          <w:sz w:val="28"/>
          <w:szCs w:val="28"/>
        </w:rPr>
      </w:pPr>
      <w:r w:rsidRPr="00942ED0">
        <w:rPr>
          <w:sz w:val="28"/>
          <w:szCs w:val="28"/>
          <w:lang w:val="uk-UA"/>
        </w:rPr>
        <w:t>• концентрацію вільних сульфгідрильних груп білків амперичним титруванням;</w:t>
      </w:r>
    </w:p>
    <w:p w:rsidR="00BB62E1" w:rsidRPr="00942ED0" w:rsidRDefault="00BB62E1" w:rsidP="00BB62E1">
      <w:pPr>
        <w:ind w:firstLine="708"/>
        <w:jc w:val="both"/>
        <w:rPr>
          <w:sz w:val="28"/>
          <w:szCs w:val="28"/>
          <w:lang w:val="uk-UA"/>
        </w:rPr>
      </w:pPr>
      <w:r w:rsidRPr="00942ED0">
        <w:rPr>
          <w:sz w:val="28"/>
          <w:szCs w:val="28"/>
          <w:lang w:val="uk-UA"/>
        </w:rPr>
        <w:lastRenderedPageBreak/>
        <w:t>• активність аспартатамінотрансферази (К.Ф.2.6.1.1.) і аланін- амінотрансферази (К.Ф.2.6.1.2.)  за методом Райтмана і Френкеля в модифікації К. Г. Капетанакі</w:t>
      </w:r>
      <w:r>
        <w:rPr>
          <w:sz w:val="28"/>
          <w:szCs w:val="28"/>
          <w:lang w:val="uk-UA"/>
        </w:rPr>
        <w:t>, 1962</w:t>
      </w:r>
      <w:r w:rsidRPr="00942ED0">
        <w:rPr>
          <w:sz w:val="28"/>
          <w:szCs w:val="28"/>
          <w:lang w:val="uk-UA"/>
        </w:rPr>
        <w:t>;</w:t>
      </w:r>
    </w:p>
    <w:p w:rsidR="00BB62E1" w:rsidRPr="00942ED0" w:rsidRDefault="00BB62E1" w:rsidP="00BB62E1">
      <w:pPr>
        <w:ind w:firstLine="708"/>
        <w:jc w:val="both"/>
        <w:rPr>
          <w:sz w:val="28"/>
          <w:szCs w:val="28"/>
        </w:rPr>
      </w:pPr>
      <w:r w:rsidRPr="00942ED0">
        <w:rPr>
          <w:sz w:val="28"/>
          <w:szCs w:val="28"/>
          <w:lang w:val="uk-UA"/>
        </w:rPr>
        <w:t>•   триптофан та оксипролін</w:t>
      </w:r>
      <w:r>
        <w:rPr>
          <w:sz w:val="28"/>
          <w:szCs w:val="28"/>
          <w:lang w:val="uk-UA"/>
        </w:rPr>
        <w:t>, 1968</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Через</w:t>
      </w:r>
      <w:r>
        <w:rPr>
          <w:sz w:val="28"/>
          <w:szCs w:val="28"/>
          <w:lang w:val="uk-UA"/>
        </w:rPr>
        <w:t xml:space="preserve"> 274 дні</w:t>
      </w:r>
      <w:r w:rsidRPr="00942ED0">
        <w:rPr>
          <w:sz w:val="28"/>
          <w:szCs w:val="28"/>
          <w:lang w:val="uk-UA"/>
        </w:rPr>
        <w:t xml:space="preserve"> проведення експерименту у господарстві провели забій тварин.</w:t>
      </w:r>
    </w:p>
    <w:p w:rsidR="00BB62E1" w:rsidRPr="00942ED0" w:rsidRDefault="00BB62E1" w:rsidP="00BB62E1">
      <w:pPr>
        <w:ind w:firstLine="708"/>
        <w:jc w:val="both"/>
        <w:rPr>
          <w:sz w:val="28"/>
          <w:szCs w:val="28"/>
          <w:lang w:val="uk-UA"/>
        </w:rPr>
      </w:pPr>
      <w:r w:rsidRPr="00942ED0">
        <w:rPr>
          <w:sz w:val="28"/>
          <w:szCs w:val="28"/>
          <w:lang w:val="uk-UA"/>
        </w:rPr>
        <w:t>Ветеринарно-санітарну експертизу і якісні показники туш та внутр</w:t>
      </w:r>
      <w:r>
        <w:rPr>
          <w:sz w:val="28"/>
          <w:szCs w:val="28"/>
          <w:lang w:val="uk-UA"/>
        </w:rPr>
        <w:t>ішніх органів проводили згідно "</w:t>
      </w:r>
      <w:r w:rsidRPr="00942ED0">
        <w:rPr>
          <w:sz w:val="28"/>
          <w:szCs w:val="28"/>
          <w:lang w:val="uk-UA"/>
        </w:rPr>
        <w:t>Правил ветеринарного огляду забійних тварин і ветеринарно-санітарної експе</w:t>
      </w:r>
      <w:r>
        <w:rPr>
          <w:sz w:val="28"/>
          <w:szCs w:val="28"/>
          <w:lang w:val="uk-UA"/>
        </w:rPr>
        <w:t>ртизи м’яса і м’ясних продуктів"</w:t>
      </w:r>
      <w:r w:rsidRPr="00942ED0">
        <w:rPr>
          <w:sz w:val="28"/>
          <w:szCs w:val="28"/>
          <w:lang w:val="uk-UA"/>
        </w:rPr>
        <w:t xml:space="preserve"> (2002). При цьому визначали:</w:t>
      </w:r>
    </w:p>
    <w:p w:rsidR="00BB62E1" w:rsidRPr="00942ED0" w:rsidRDefault="00BB62E1" w:rsidP="00BB62E1">
      <w:pPr>
        <w:ind w:firstLine="708"/>
        <w:jc w:val="both"/>
        <w:rPr>
          <w:sz w:val="28"/>
          <w:szCs w:val="28"/>
          <w:lang w:val="uk-UA"/>
        </w:rPr>
      </w:pPr>
      <w:r w:rsidRPr="00942ED0">
        <w:rPr>
          <w:sz w:val="28"/>
          <w:szCs w:val="28"/>
          <w:lang w:val="uk-UA"/>
        </w:rPr>
        <w:t>• вго</w:t>
      </w:r>
      <w:r>
        <w:rPr>
          <w:sz w:val="28"/>
          <w:szCs w:val="28"/>
          <w:lang w:val="uk-UA"/>
        </w:rPr>
        <w:t>дованість туш за ГОСТом 779-55 "</w:t>
      </w:r>
      <w:r w:rsidRPr="00942ED0">
        <w:rPr>
          <w:sz w:val="28"/>
          <w:szCs w:val="28"/>
          <w:lang w:val="uk-UA"/>
        </w:rPr>
        <w:t>М’ясо-яло</w:t>
      </w:r>
      <w:r>
        <w:rPr>
          <w:sz w:val="28"/>
          <w:szCs w:val="28"/>
          <w:lang w:val="uk-UA"/>
        </w:rPr>
        <w:t>вичина в півтушах і четвертинах"</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органолептичні показники м’яса на різних стадіях зберігання згідно ГОСТу 7</w:t>
      </w:r>
      <w:r w:rsidRPr="00942ED0">
        <w:rPr>
          <w:sz w:val="28"/>
          <w:szCs w:val="28"/>
        </w:rPr>
        <w:t>2</w:t>
      </w:r>
      <w:r>
        <w:rPr>
          <w:sz w:val="28"/>
          <w:szCs w:val="28"/>
          <w:lang w:val="uk-UA"/>
        </w:rPr>
        <w:t>69-79 "</w:t>
      </w:r>
      <w:r w:rsidRPr="00942ED0">
        <w:rPr>
          <w:sz w:val="28"/>
          <w:szCs w:val="28"/>
          <w:lang w:val="uk-UA"/>
        </w:rPr>
        <w:t>М’ясо. Методи відбору зразків і органолепт</w:t>
      </w:r>
      <w:r>
        <w:rPr>
          <w:sz w:val="28"/>
          <w:szCs w:val="28"/>
          <w:lang w:val="uk-UA"/>
        </w:rPr>
        <w:t>ичні методи визначення свіжості"</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фізико-хімічні властивос</w:t>
      </w:r>
      <w:r>
        <w:rPr>
          <w:sz w:val="28"/>
          <w:szCs w:val="28"/>
          <w:lang w:val="uk-UA"/>
        </w:rPr>
        <w:t>ті м’яса згідно ГОСТу 21237-75 "</w:t>
      </w:r>
      <w:r w:rsidRPr="00942ED0">
        <w:rPr>
          <w:sz w:val="28"/>
          <w:szCs w:val="28"/>
          <w:lang w:val="uk-UA"/>
        </w:rPr>
        <w:t>М</w:t>
      </w:r>
      <w:r>
        <w:rPr>
          <w:sz w:val="28"/>
          <w:szCs w:val="28"/>
          <w:lang w:val="uk-UA"/>
        </w:rPr>
        <w:t>етоди бактеріологічного аналізу"</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рН екстракту м’яса рН-метром ЛПУ-01;</w:t>
      </w:r>
    </w:p>
    <w:p w:rsidR="00BB62E1" w:rsidRPr="00942ED0" w:rsidRDefault="00BB62E1" w:rsidP="00BB62E1">
      <w:pPr>
        <w:ind w:firstLine="708"/>
        <w:jc w:val="both"/>
        <w:rPr>
          <w:sz w:val="28"/>
          <w:szCs w:val="28"/>
          <w:lang w:val="uk-UA"/>
        </w:rPr>
      </w:pPr>
      <w:r w:rsidRPr="00942ED0">
        <w:rPr>
          <w:sz w:val="28"/>
          <w:szCs w:val="28"/>
          <w:lang w:val="uk-UA"/>
        </w:rPr>
        <w:t>• калорійність м’яса</w:t>
      </w:r>
      <w:r>
        <w:rPr>
          <w:sz w:val="28"/>
          <w:szCs w:val="28"/>
          <w:lang w:val="uk-UA"/>
        </w:rPr>
        <w:t xml:space="preserve"> розрахунковим методом</w:t>
      </w:r>
      <w:r w:rsidRPr="00942ED0">
        <w:rPr>
          <w:sz w:val="28"/>
          <w:szCs w:val="28"/>
          <w:lang w:val="uk-UA"/>
        </w:rPr>
        <w:t>.</w:t>
      </w:r>
    </w:p>
    <w:p w:rsidR="00BB62E1" w:rsidRPr="000D3466" w:rsidRDefault="00BB62E1" w:rsidP="00BB62E1">
      <w:pPr>
        <w:ind w:firstLine="708"/>
        <w:jc w:val="both"/>
        <w:rPr>
          <w:sz w:val="28"/>
          <w:szCs w:val="28"/>
          <w:lang w:val="uk-UA"/>
        </w:rPr>
      </w:pPr>
      <w:r w:rsidRPr="00942ED0">
        <w:rPr>
          <w:sz w:val="28"/>
          <w:szCs w:val="28"/>
          <w:lang w:val="uk-UA"/>
        </w:rPr>
        <w:t>Отримані да</w:t>
      </w:r>
      <w:r>
        <w:rPr>
          <w:sz w:val="28"/>
          <w:szCs w:val="28"/>
          <w:lang w:val="uk-UA"/>
        </w:rPr>
        <w:t>ні оброблені статистично за Ойвіном І</w:t>
      </w:r>
      <w:r w:rsidRPr="00942ED0">
        <w:rPr>
          <w:sz w:val="28"/>
          <w:szCs w:val="28"/>
          <w:lang w:val="uk-UA"/>
        </w:rPr>
        <w:t xml:space="preserve">.А.(1960). Показник вірогідності різниці відносно початкового рівня – Р, вважати статистично вірогідними дані при </w:t>
      </w:r>
      <w:r w:rsidRPr="00942ED0">
        <w:rPr>
          <w:sz w:val="28"/>
          <w:szCs w:val="28"/>
          <w:lang w:val="en-US"/>
        </w:rPr>
        <w:t>P</w:t>
      </w:r>
      <w:r w:rsidRPr="00942ED0">
        <w:rPr>
          <w:sz w:val="28"/>
          <w:szCs w:val="28"/>
          <w:lang w:val="uk-UA"/>
        </w:rPr>
        <w:t xml:space="preserve">&lt;0,05-*, </w:t>
      </w:r>
      <w:r w:rsidRPr="00942ED0">
        <w:rPr>
          <w:sz w:val="28"/>
          <w:szCs w:val="28"/>
          <w:lang w:val="en-US"/>
        </w:rPr>
        <w:t>P</w:t>
      </w:r>
      <w:r w:rsidRPr="00942ED0">
        <w:rPr>
          <w:sz w:val="28"/>
          <w:szCs w:val="28"/>
          <w:lang w:val="uk-UA"/>
        </w:rPr>
        <w:t xml:space="preserve">&lt;0,02-**, </w:t>
      </w:r>
      <w:r w:rsidRPr="00942ED0">
        <w:rPr>
          <w:sz w:val="28"/>
          <w:szCs w:val="28"/>
          <w:lang w:val="en-US"/>
        </w:rPr>
        <w:t>P</w:t>
      </w:r>
      <w:r w:rsidRPr="00942ED0">
        <w:rPr>
          <w:sz w:val="28"/>
          <w:szCs w:val="28"/>
          <w:lang w:val="uk-UA"/>
        </w:rPr>
        <w:t xml:space="preserve">&lt;0,01-***, </w:t>
      </w:r>
      <w:r w:rsidRPr="00942ED0">
        <w:rPr>
          <w:sz w:val="28"/>
          <w:szCs w:val="28"/>
          <w:lang w:val="en-US"/>
        </w:rPr>
        <w:t>P</w:t>
      </w:r>
      <w:r w:rsidRPr="00942ED0">
        <w:rPr>
          <w:sz w:val="28"/>
          <w:szCs w:val="28"/>
          <w:lang w:val="uk-UA"/>
        </w:rPr>
        <w:t>&lt;0,001-****; коефіцієнт кореляції – К</w:t>
      </w:r>
      <w:r w:rsidRPr="00942ED0">
        <w:rPr>
          <w:sz w:val="28"/>
          <w:szCs w:val="28"/>
          <w:vertAlign w:val="subscript"/>
          <w:lang w:val="uk-UA"/>
        </w:rPr>
        <w:t>к</w:t>
      </w:r>
      <w:r w:rsidRPr="00942ED0">
        <w:rPr>
          <w:rFonts w:ascii="Times New Roman CYR" w:hAnsi="Times New Roman CYR"/>
          <w:sz w:val="28"/>
          <w:szCs w:val="28"/>
          <w:lang w:val="uk-UA"/>
        </w:rPr>
        <w:t>&gt;0,50.</w:t>
      </w:r>
    </w:p>
    <w:p w:rsidR="00BB62E1" w:rsidRPr="00942ED0" w:rsidRDefault="00BB62E1" w:rsidP="00BB62E1">
      <w:pPr>
        <w:ind w:firstLine="708"/>
        <w:jc w:val="center"/>
        <w:rPr>
          <w:b/>
          <w:sz w:val="28"/>
          <w:szCs w:val="28"/>
          <w:lang w:val="uk-UA"/>
        </w:rPr>
      </w:pPr>
      <w:r w:rsidRPr="00942ED0">
        <w:rPr>
          <w:b/>
          <w:sz w:val="28"/>
          <w:szCs w:val="28"/>
          <w:lang w:val="uk-UA"/>
        </w:rPr>
        <w:t>РЕЗУЛЬТАТИ ДОСЛІДЖЕНЬ ТА ЇХ АНАЛІЗ</w:t>
      </w:r>
    </w:p>
    <w:p w:rsidR="00BB62E1" w:rsidRDefault="00BB62E1" w:rsidP="00BB62E1">
      <w:pPr>
        <w:ind w:firstLine="708"/>
        <w:jc w:val="both"/>
        <w:rPr>
          <w:sz w:val="28"/>
          <w:szCs w:val="28"/>
          <w:lang w:val="uk-UA"/>
        </w:rPr>
      </w:pPr>
      <w:r w:rsidRPr="00942ED0">
        <w:rPr>
          <w:b/>
          <w:sz w:val="28"/>
          <w:szCs w:val="28"/>
          <w:lang w:val="uk-UA"/>
        </w:rPr>
        <w:t xml:space="preserve">Дослідження морфо-біохімічних та фізіолого-біологічних показників крові дослідних бугайців. </w:t>
      </w:r>
      <w:r w:rsidRPr="00942ED0">
        <w:rPr>
          <w:sz w:val="28"/>
          <w:szCs w:val="28"/>
          <w:lang w:val="uk-UA"/>
        </w:rPr>
        <w:t>Для вирішення вищевказаної проблеми проведено дослідження кормів</w:t>
      </w:r>
      <w:r>
        <w:rPr>
          <w:sz w:val="28"/>
          <w:szCs w:val="28"/>
          <w:lang w:val="uk-UA"/>
        </w:rPr>
        <w:t xml:space="preserve"> на вміст мікроелементів в СФГ "Дружба"</w:t>
      </w:r>
      <w:r w:rsidRPr="00942ED0">
        <w:rPr>
          <w:sz w:val="28"/>
          <w:szCs w:val="28"/>
          <w:lang w:val="uk-UA"/>
        </w:rPr>
        <w:t xml:space="preserve"> с. Гопчиця Погребищенського району Вінницької області. Узагальненням результатів в даній місцевості нами встановлено у кормах дефіцит наступних мікроелементів: </w:t>
      </w:r>
      <w:r w:rsidRPr="00942ED0">
        <w:rPr>
          <w:sz w:val="28"/>
          <w:szCs w:val="28"/>
          <w:lang w:val="en-US"/>
        </w:rPr>
        <w:t>Cu</w:t>
      </w:r>
      <w:r w:rsidRPr="00942ED0">
        <w:rPr>
          <w:sz w:val="28"/>
          <w:szCs w:val="28"/>
          <w:lang w:val="uk-UA"/>
        </w:rPr>
        <w:t xml:space="preserve">, </w:t>
      </w:r>
      <w:r w:rsidRPr="00942ED0">
        <w:rPr>
          <w:sz w:val="28"/>
          <w:szCs w:val="28"/>
          <w:lang w:val="en-US"/>
        </w:rPr>
        <w:t>Mn</w:t>
      </w:r>
      <w:r w:rsidRPr="00942ED0">
        <w:rPr>
          <w:sz w:val="28"/>
          <w:szCs w:val="28"/>
          <w:lang w:val="uk-UA"/>
        </w:rPr>
        <w:t xml:space="preserve">, </w:t>
      </w:r>
      <w:r w:rsidRPr="00942ED0">
        <w:rPr>
          <w:sz w:val="28"/>
          <w:szCs w:val="28"/>
          <w:lang w:val="en-US"/>
        </w:rPr>
        <w:t>Zn</w:t>
      </w:r>
      <w:r w:rsidRPr="00942ED0">
        <w:rPr>
          <w:sz w:val="28"/>
          <w:szCs w:val="28"/>
          <w:lang w:val="uk-UA"/>
        </w:rPr>
        <w:t xml:space="preserve">, </w:t>
      </w:r>
      <w:r w:rsidRPr="00942ED0">
        <w:rPr>
          <w:sz w:val="28"/>
          <w:szCs w:val="28"/>
          <w:lang w:val="en-US"/>
        </w:rPr>
        <w:t>Fe</w:t>
      </w:r>
      <w:r w:rsidRPr="00942ED0">
        <w:rPr>
          <w:sz w:val="28"/>
          <w:szCs w:val="28"/>
          <w:lang w:val="uk-UA"/>
        </w:rPr>
        <w:t xml:space="preserve">, </w:t>
      </w:r>
      <w:r w:rsidRPr="00942ED0">
        <w:rPr>
          <w:sz w:val="28"/>
          <w:szCs w:val="28"/>
          <w:lang w:val="en-US"/>
        </w:rPr>
        <w:t>Co</w:t>
      </w:r>
      <w:r w:rsidRPr="00942ED0">
        <w:rPr>
          <w:sz w:val="28"/>
          <w:szCs w:val="28"/>
          <w:lang w:val="uk-UA"/>
        </w:rPr>
        <w:t>. Цю нестачу у раціонах не легко компенсувати традиційними кормами. Через те потрібний систематичний моніторинг за забезпеченням раціонів тварин мікроелементами у необхідних пропорціях, щоб у загальному п</w:t>
      </w:r>
      <w:r>
        <w:rPr>
          <w:sz w:val="28"/>
          <w:szCs w:val="28"/>
          <w:lang w:val="uk-UA"/>
        </w:rPr>
        <w:t>ідсумку відповідало належному</w:t>
      </w:r>
      <w:r w:rsidRPr="00942ED0">
        <w:rPr>
          <w:sz w:val="28"/>
          <w:szCs w:val="28"/>
          <w:lang w:val="uk-UA"/>
        </w:rPr>
        <w:t xml:space="preserve"> співвідношенню. Така постановк</w:t>
      </w:r>
      <w:r>
        <w:rPr>
          <w:sz w:val="28"/>
          <w:szCs w:val="28"/>
          <w:lang w:val="uk-UA"/>
        </w:rPr>
        <w:t>а питання може гарантувати повноцін</w:t>
      </w:r>
      <w:r w:rsidRPr="00942ED0">
        <w:rPr>
          <w:sz w:val="28"/>
          <w:szCs w:val="28"/>
          <w:lang w:val="uk-UA"/>
        </w:rPr>
        <w:t>ну годівлю тварин і досягнення від них високої продуктивності. Аналіз отриманих даних показа</w:t>
      </w:r>
      <w:r>
        <w:rPr>
          <w:sz w:val="28"/>
          <w:szCs w:val="28"/>
          <w:lang w:val="uk-UA"/>
        </w:rPr>
        <w:t>в</w:t>
      </w:r>
      <w:r w:rsidRPr="00942ED0">
        <w:rPr>
          <w:sz w:val="28"/>
          <w:szCs w:val="28"/>
          <w:lang w:val="uk-UA"/>
        </w:rPr>
        <w:t>, що після тримісячної годівлі бугайців на раціонах з включенням в них мікроелементних добавок підвищувала вміст еритроци</w:t>
      </w:r>
      <w:r>
        <w:rPr>
          <w:sz w:val="28"/>
          <w:szCs w:val="28"/>
          <w:lang w:val="uk-UA"/>
        </w:rPr>
        <w:t>тів у крові дослідних бугайців ІІ, ІІІ, ІV</w:t>
      </w:r>
      <w:r w:rsidRPr="00942ED0">
        <w:rPr>
          <w:sz w:val="28"/>
          <w:szCs w:val="28"/>
          <w:lang w:val="uk-UA"/>
        </w:rPr>
        <w:t xml:space="preserve"> груп. Як бачимо, що найбільше зріс рівен</w:t>
      </w:r>
      <w:r>
        <w:rPr>
          <w:sz w:val="28"/>
          <w:szCs w:val="28"/>
          <w:lang w:val="uk-UA"/>
        </w:rPr>
        <w:t xml:space="preserve">ь еритроцитів у крові бугайців </w:t>
      </w:r>
      <w:r w:rsidRPr="00406A07">
        <w:rPr>
          <w:sz w:val="28"/>
          <w:szCs w:val="28"/>
          <w:lang w:val="uk-UA"/>
        </w:rPr>
        <w:t>І</w:t>
      </w:r>
      <w:r>
        <w:rPr>
          <w:sz w:val="28"/>
          <w:szCs w:val="28"/>
          <w:lang w:val="en-US"/>
        </w:rPr>
        <w:t>V</w:t>
      </w:r>
      <w:r w:rsidRPr="00942ED0">
        <w:rPr>
          <w:sz w:val="28"/>
          <w:szCs w:val="28"/>
          <w:lang w:val="uk-UA"/>
        </w:rPr>
        <w:t>-ї до</w:t>
      </w:r>
      <w:r>
        <w:rPr>
          <w:sz w:val="28"/>
          <w:szCs w:val="28"/>
          <w:lang w:val="uk-UA"/>
        </w:rPr>
        <w:t>слідної групи і дещо менше ІІ-ї та ІІІ</w:t>
      </w:r>
      <w:r w:rsidRPr="00942ED0">
        <w:rPr>
          <w:sz w:val="28"/>
          <w:szCs w:val="28"/>
          <w:lang w:val="uk-UA"/>
        </w:rPr>
        <w:t>-ї дослідних груп під впливом згодовування солей мікроелементів у різних дозах. Подібний результат зростання еритропоезу спостерігали в динаміці протягом всього періоду відгодівлі бугайців, що підтверджується статистичною вірогідністю. Протягом всього дослідного періоду відгодівлі тварин найбільш позитивний вплив на кількість еритроцитів забезпечувал</w:t>
      </w:r>
      <w:r>
        <w:rPr>
          <w:sz w:val="28"/>
          <w:szCs w:val="28"/>
          <w:lang w:val="uk-UA"/>
        </w:rPr>
        <w:t>а мінеральна добавка хелатів в ІV</w:t>
      </w:r>
      <w:r w:rsidRPr="00942ED0">
        <w:rPr>
          <w:sz w:val="28"/>
          <w:szCs w:val="28"/>
          <w:lang w:val="uk-UA"/>
        </w:rPr>
        <w:t xml:space="preserve">-ій дослідній групі. Результати досліджень гемоглобіну нам показали, що його вміст був також залежний від застосованих мікроелементних добавок. Аналогічно з підвищенням кількості </w:t>
      </w:r>
      <w:r w:rsidRPr="00942ED0">
        <w:rPr>
          <w:sz w:val="28"/>
          <w:szCs w:val="28"/>
          <w:lang w:val="uk-UA"/>
        </w:rPr>
        <w:lastRenderedPageBreak/>
        <w:t>еритроцитів також зростала к</w:t>
      </w:r>
      <w:r>
        <w:rPr>
          <w:sz w:val="28"/>
          <w:szCs w:val="28"/>
          <w:lang w:val="uk-UA"/>
        </w:rPr>
        <w:t>онцентрація гемоглобіну</w:t>
      </w:r>
      <w:r w:rsidRPr="00942ED0">
        <w:rPr>
          <w:sz w:val="28"/>
          <w:szCs w:val="28"/>
          <w:lang w:val="uk-UA"/>
        </w:rPr>
        <w:t>. Через три місяці після застосування корегуючих добавок вміст гемоглоб</w:t>
      </w:r>
      <w:r>
        <w:rPr>
          <w:sz w:val="28"/>
          <w:szCs w:val="28"/>
          <w:lang w:val="uk-UA"/>
        </w:rPr>
        <w:t>іну у крові дослідних бугайців ІІ, ІІІ, ІV</w:t>
      </w:r>
      <w:r w:rsidRPr="00942ED0">
        <w:rPr>
          <w:sz w:val="28"/>
          <w:szCs w:val="28"/>
          <w:lang w:val="uk-UA"/>
        </w:rPr>
        <w:t xml:space="preserve">-ї дослідних груп підвищувався порівняно до контрольної групи. Також подібну картину спостерігали в динаміці на протязі всього дослідного періоду відгодівлі. Найкращий вплив на вміст гемоглобіну в крові проявила </w:t>
      </w:r>
      <w:r>
        <w:rPr>
          <w:sz w:val="28"/>
          <w:szCs w:val="28"/>
          <w:lang w:val="uk-UA"/>
        </w:rPr>
        <w:t>добавка хелатів (метіонатів) у ІV</w:t>
      </w:r>
      <w:r w:rsidRPr="00942ED0">
        <w:rPr>
          <w:sz w:val="28"/>
          <w:szCs w:val="28"/>
          <w:lang w:val="uk-UA"/>
        </w:rPr>
        <w:t>-ій дослідній групі, що також підтверджується статистично.</w:t>
      </w:r>
    </w:p>
    <w:p w:rsidR="00BB62E1" w:rsidRPr="00A952FD" w:rsidRDefault="00BB62E1" w:rsidP="00BB62E1">
      <w:pPr>
        <w:ind w:firstLine="708"/>
        <w:jc w:val="both"/>
        <w:rPr>
          <w:b/>
          <w:sz w:val="28"/>
          <w:szCs w:val="28"/>
          <w:lang w:val="uk-UA"/>
        </w:rPr>
      </w:pPr>
      <w:r w:rsidRPr="00942ED0">
        <w:rPr>
          <w:sz w:val="28"/>
          <w:szCs w:val="28"/>
          <w:lang w:val="uk-UA"/>
        </w:rPr>
        <w:t>У наших дослідженнях застосовані дози дефіцитних мікроелементів у формі неорганічних солей та хелатних сполук (метіонатів) сприяли підвищенню вмісту загального білка у сироватці крові бугайців на відгодівлі. Вже через три місяці після згодовування мікроелементних добавок рівень загального білка у сироватці крові бугайців дослідних груп підвищився відповідно на 1,65; 1,94; 0,21 г/л порівняно до бугайців контрольної групи. Окрім визначення вмісту білків сироватки крові, нами електрофоретично досліджено їхній фракційний склад.</w:t>
      </w:r>
    </w:p>
    <w:p w:rsidR="00BB62E1" w:rsidRPr="00942ED0" w:rsidRDefault="00BB62E1" w:rsidP="00BB62E1">
      <w:pPr>
        <w:ind w:firstLine="708"/>
        <w:jc w:val="both"/>
        <w:rPr>
          <w:sz w:val="28"/>
          <w:szCs w:val="28"/>
          <w:lang w:val="uk-UA"/>
        </w:rPr>
      </w:pPr>
      <w:r w:rsidRPr="00942ED0">
        <w:rPr>
          <w:sz w:val="28"/>
          <w:szCs w:val="28"/>
          <w:lang w:val="uk-UA"/>
        </w:rPr>
        <w:t>Функціональні SH-групи білків – активна форма біокаталітичної системи живого організму. S</w:t>
      </w:r>
      <w:r w:rsidRPr="00942ED0">
        <w:rPr>
          <w:sz w:val="28"/>
          <w:szCs w:val="28"/>
          <w:lang w:val="en-US"/>
        </w:rPr>
        <w:t>H</w:t>
      </w:r>
      <w:r w:rsidRPr="00942ED0">
        <w:rPr>
          <w:sz w:val="28"/>
          <w:szCs w:val="28"/>
          <w:lang w:val="uk-UA"/>
        </w:rPr>
        <w:t>-групи ферментів впливають на різні фізіолого-біохімічні процеси: окисне фосфорилювання, транспорт амінокислот, оберігають від окиснення інші функціональні групи та біомолекули, посилюють процеси анаболізму та регулюють рівень ПОЛ у крові і тканинах.</w:t>
      </w:r>
    </w:p>
    <w:p w:rsidR="00BB62E1" w:rsidRDefault="00BB62E1" w:rsidP="00BB62E1">
      <w:pPr>
        <w:ind w:firstLine="708"/>
        <w:jc w:val="both"/>
        <w:rPr>
          <w:sz w:val="28"/>
          <w:szCs w:val="28"/>
          <w:lang w:val="uk-UA"/>
        </w:rPr>
      </w:pPr>
      <w:r w:rsidRPr="00942ED0">
        <w:rPr>
          <w:sz w:val="28"/>
          <w:szCs w:val="28"/>
          <w:lang w:val="uk-UA"/>
        </w:rPr>
        <w:t>Нашими дослідженнями встановлено (рис.1) підвищення</w:t>
      </w:r>
      <w:r>
        <w:rPr>
          <w:sz w:val="28"/>
          <w:szCs w:val="28"/>
          <w:lang w:val="uk-UA"/>
        </w:rPr>
        <w:t xml:space="preserve"> активності</w:t>
      </w:r>
      <w:r w:rsidRPr="00942ED0">
        <w:rPr>
          <w:sz w:val="28"/>
          <w:szCs w:val="28"/>
          <w:lang w:val="uk-UA"/>
        </w:rPr>
        <w:t xml:space="preserve"> амінотрансфераз АсАТ і АлАТ у сироватці крові дослідних бугайців на протязі всього відгодівельного періоду. Фактично, це також можна пояснити інтенсивним використанням вільних амінокислот, сульфатних солей дефіцитних мікроелементів і їхніх хелатних сполук (метіонатів).</w:t>
      </w:r>
      <w:r w:rsidRPr="00A8286B">
        <w:rPr>
          <w:sz w:val="28"/>
          <w:szCs w:val="28"/>
          <w:lang w:val="uk-UA"/>
        </w:rPr>
        <w:t xml:space="preserve"> </w:t>
      </w:r>
    </w:p>
    <w:p w:rsidR="00BB62E1" w:rsidRDefault="00BB62E1" w:rsidP="00BB62E1">
      <w:pPr>
        <w:ind w:firstLine="708"/>
        <w:jc w:val="both"/>
        <w:rPr>
          <w:sz w:val="28"/>
          <w:szCs w:val="28"/>
          <w:lang w:val="uk-UA"/>
        </w:rPr>
      </w:pPr>
      <w:r w:rsidRPr="00942ED0">
        <w:rPr>
          <w:sz w:val="28"/>
          <w:szCs w:val="28"/>
          <w:lang w:val="uk-UA"/>
        </w:rPr>
        <w:t>Зростання активності амінотранс</w:t>
      </w:r>
      <w:r>
        <w:rPr>
          <w:sz w:val="28"/>
          <w:szCs w:val="28"/>
          <w:lang w:val="uk-UA"/>
        </w:rPr>
        <w:t>фераз слід розглядати як актив</w:t>
      </w:r>
      <w:r w:rsidRPr="00942ED0">
        <w:rPr>
          <w:sz w:val="28"/>
          <w:szCs w:val="28"/>
          <w:lang w:val="uk-UA"/>
        </w:rPr>
        <w:t>ацію взаємозв’язків обміну білків і вуглеводів, підвищеного перенесення аміногруп на піруват- і оксалоацетат з утворенням нових амінокислот, які використовуються як субстрати для метаболічних процесів, зокрема біосинтезу білка і енергії. Ці зміни визначають вищий рівень анаболічних процесів, які забезпечують формування вищої продуктивності тварин.</w:t>
      </w:r>
      <w:r>
        <w:rPr>
          <w:sz w:val="28"/>
          <w:szCs w:val="28"/>
          <w:lang w:val="uk-UA"/>
        </w:rPr>
        <w:t xml:space="preserve"> </w:t>
      </w:r>
    </w:p>
    <w:p w:rsidR="00BB62E1" w:rsidRDefault="00BB62E1" w:rsidP="00BB62E1">
      <w:pPr>
        <w:ind w:firstLine="708"/>
        <w:jc w:val="both"/>
        <w:rPr>
          <w:sz w:val="28"/>
          <w:szCs w:val="28"/>
          <w:lang w:val="uk-UA"/>
        </w:rPr>
      </w:pPr>
      <w:r w:rsidRPr="00942ED0">
        <w:rPr>
          <w:sz w:val="28"/>
          <w:szCs w:val="28"/>
          <w:lang w:val="uk-UA"/>
        </w:rPr>
        <w:t>Аналіз отриманих результатів показав, що вміст мікроелементів у крові всіх груп тварин у підготовчому періоді знаходився приб</w:t>
      </w:r>
      <w:r>
        <w:rPr>
          <w:sz w:val="28"/>
          <w:szCs w:val="28"/>
          <w:lang w:val="uk-UA"/>
        </w:rPr>
        <w:t>лизно в однакових межах</w:t>
      </w:r>
      <w:r w:rsidRPr="00942ED0">
        <w:rPr>
          <w:sz w:val="28"/>
          <w:szCs w:val="28"/>
          <w:lang w:val="uk-UA"/>
        </w:rPr>
        <w:t>.</w:t>
      </w:r>
      <w:r w:rsidRPr="002D156A">
        <w:rPr>
          <w:sz w:val="28"/>
          <w:szCs w:val="28"/>
          <w:lang w:val="uk-UA"/>
        </w:rPr>
        <w:t xml:space="preserve"> </w:t>
      </w:r>
    </w:p>
    <w:p w:rsidR="00BB62E1" w:rsidRPr="00942ED0" w:rsidRDefault="00BB62E1" w:rsidP="00BB62E1">
      <w:pPr>
        <w:ind w:firstLine="708"/>
        <w:jc w:val="both"/>
        <w:rPr>
          <w:sz w:val="28"/>
          <w:szCs w:val="28"/>
          <w:lang w:val="uk-UA"/>
        </w:rPr>
      </w:pPr>
      <w:r w:rsidRPr="00942ED0">
        <w:rPr>
          <w:sz w:val="28"/>
          <w:szCs w:val="28"/>
          <w:lang w:val="uk-UA"/>
        </w:rPr>
        <w:t>Таким чином, видно</w:t>
      </w:r>
      <w:r>
        <w:rPr>
          <w:sz w:val="28"/>
          <w:szCs w:val="28"/>
          <w:lang w:val="uk-UA"/>
        </w:rPr>
        <w:t xml:space="preserve"> (табл.2</w:t>
      </w:r>
      <w:r w:rsidRPr="00942ED0">
        <w:rPr>
          <w:sz w:val="28"/>
          <w:szCs w:val="28"/>
          <w:lang w:val="uk-UA"/>
        </w:rPr>
        <w:t>), що коригувальні добавки дефіцитних мікроелементів, зокрема їх метіонати</w:t>
      </w:r>
      <w:r>
        <w:rPr>
          <w:sz w:val="28"/>
          <w:szCs w:val="28"/>
          <w:lang w:val="uk-UA"/>
        </w:rPr>
        <w:t>,</w:t>
      </w:r>
      <w:r w:rsidRPr="00942ED0">
        <w:rPr>
          <w:sz w:val="28"/>
          <w:szCs w:val="28"/>
          <w:lang w:val="uk-UA"/>
        </w:rPr>
        <w:t xml:space="preserve"> впливали на підвищення вмісту мікроелементів у крові, останні сприяли зменшенню деструктивної дії на мембрани клітин і гальмування процесів обміну в організмі.</w:t>
      </w:r>
    </w:p>
    <w:p w:rsidR="00BB62E1" w:rsidRDefault="00BB62E1" w:rsidP="00BB62E1">
      <w:pPr>
        <w:jc w:val="center"/>
        <w:rPr>
          <w:sz w:val="28"/>
          <w:szCs w:val="28"/>
          <w:lang w:val="uk-UA"/>
        </w:rPr>
      </w:pPr>
      <w:r w:rsidRPr="00942ED0">
        <w:rPr>
          <w:noProof/>
          <w:sz w:val="28"/>
          <w:szCs w:val="28"/>
          <w:lang w:eastAsia="ru-RU"/>
        </w:rPr>
        <w:lastRenderedPageBreak/>
        <w:drawing>
          <wp:inline distT="0" distB="0" distL="0" distR="0">
            <wp:extent cx="5916930" cy="2429510"/>
            <wp:effectExtent l="0" t="0" r="0" b="0"/>
            <wp:docPr id="121" name="Диаграмма 1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62E1" w:rsidRPr="00942ED0" w:rsidRDefault="00BB62E1" w:rsidP="00BB62E1">
      <w:pPr>
        <w:jc w:val="center"/>
        <w:rPr>
          <w:sz w:val="28"/>
          <w:szCs w:val="28"/>
          <w:lang w:val="uk-UA"/>
        </w:rPr>
      </w:pPr>
      <w:r w:rsidRPr="00942ED0">
        <w:rPr>
          <w:sz w:val="28"/>
          <w:szCs w:val="28"/>
          <w:lang w:val="uk-UA"/>
        </w:rPr>
        <w:t>Періоди взяття крові</w:t>
      </w:r>
    </w:p>
    <w:p w:rsidR="00BB62E1" w:rsidRPr="00A952FD" w:rsidRDefault="00BB62E1" w:rsidP="00BB62E1">
      <w:pPr>
        <w:jc w:val="center"/>
        <w:rPr>
          <w:b/>
          <w:sz w:val="28"/>
          <w:szCs w:val="28"/>
          <w:lang w:val="uk-UA"/>
        </w:rPr>
      </w:pPr>
      <w:r w:rsidRPr="00A952FD">
        <w:rPr>
          <w:b/>
          <w:sz w:val="28"/>
          <w:szCs w:val="28"/>
          <w:lang w:val="uk-UA"/>
        </w:rPr>
        <w:t>Рис. 1. Динаміка активності амінотрансфераз (АсАТ і АлАТ) у сироватці крові відгодівельних бугайців</w:t>
      </w:r>
    </w:p>
    <w:p w:rsidR="00BB62E1" w:rsidRPr="00D0120A" w:rsidRDefault="00BB62E1" w:rsidP="00BB62E1">
      <w:pPr>
        <w:ind w:firstLine="720"/>
        <w:jc w:val="right"/>
        <w:rPr>
          <w:sz w:val="28"/>
          <w:szCs w:val="28"/>
          <w:lang w:val="uk-UA"/>
        </w:rPr>
      </w:pPr>
      <w:r>
        <w:rPr>
          <w:sz w:val="28"/>
          <w:szCs w:val="28"/>
          <w:lang w:val="uk-UA"/>
        </w:rPr>
        <w:t>Таблиця 2</w:t>
      </w:r>
    </w:p>
    <w:p w:rsidR="00BB62E1" w:rsidRPr="00942ED0" w:rsidRDefault="00BB62E1" w:rsidP="00BB62E1">
      <w:pPr>
        <w:ind w:firstLine="720"/>
        <w:jc w:val="center"/>
        <w:rPr>
          <w:b/>
          <w:sz w:val="28"/>
          <w:szCs w:val="28"/>
          <w:lang w:val="uk-UA"/>
        </w:rPr>
      </w:pPr>
      <w:r w:rsidRPr="00942ED0">
        <w:rPr>
          <w:b/>
          <w:sz w:val="28"/>
          <w:szCs w:val="28"/>
          <w:lang w:val="uk-UA"/>
        </w:rPr>
        <w:t>Вміст мікроелементів у крові бугайців н</w:t>
      </w:r>
      <w:r>
        <w:rPr>
          <w:b/>
          <w:sz w:val="28"/>
          <w:szCs w:val="28"/>
          <w:lang w:val="uk-UA"/>
        </w:rPr>
        <w:t>а відгодівлі через 9 місяців, мкмоль</w:t>
      </w:r>
      <w:r w:rsidRPr="00942ED0">
        <w:rPr>
          <w:b/>
          <w:sz w:val="28"/>
          <w:szCs w:val="28"/>
          <w:lang w:val="uk-UA"/>
        </w:rPr>
        <w:t>/л, M±</w:t>
      </w:r>
      <w:r w:rsidRPr="00942ED0">
        <w:rPr>
          <w:b/>
          <w:sz w:val="28"/>
          <w:szCs w:val="28"/>
          <w:lang w:val="en-US"/>
        </w:rPr>
        <w:t>m</w:t>
      </w:r>
      <w:r w:rsidRPr="00942ED0">
        <w:rPr>
          <w:b/>
          <w:sz w:val="28"/>
          <w:szCs w:val="28"/>
          <w:lang w:val="uk-UA"/>
        </w:rPr>
        <w:t>, n=5</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6"/>
        <w:gridCol w:w="914"/>
        <w:gridCol w:w="1066"/>
        <w:gridCol w:w="1067"/>
        <w:gridCol w:w="1066"/>
        <w:gridCol w:w="968"/>
        <w:gridCol w:w="900"/>
        <w:gridCol w:w="873"/>
      </w:tblGrid>
      <w:tr w:rsidR="00BB62E1" w:rsidRPr="003137D6" w:rsidTr="003B1B13">
        <w:tc>
          <w:tcPr>
            <w:tcW w:w="1800" w:type="dxa"/>
          </w:tcPr>
          <w:p w:rsidR="00BB62E1" w:rsidRPr="003137D6" w:rsidRDefault="00BB62E1" w:rsidP="003B1B13">
            <w:pPr>
              <w:jc w:val="center"/>
              <w:rPr>
                <w:sz w:val="28"/>
                <w:szCs w:val="28"/>
                <w:lang w:val="uk-UA"/>
              </w:rPr>
            </w:pPr>
            <w:r w:rsidRPr="003137D6">
              <w:rPr>
                <w:sz w:val="28"/>
                <w:szCs w:val="28"/>
                <w:lang w:val="uk-UA"/>
              </w:rPr>
              <w:t>Групи тварин</w:t>
            </w:r>
          </w:p>
        </w:tc>
        <w:tc>
          <w:tcPr>
            <w:tcW w:w="1066" w:type="dxa"/>
          </w:tcPr>
          <w:p w:rsidR="00BB62E1" w:rsidRPr="003137D6" w:rsidRDefault="00BB62E1" w:rsidP="003B1B13">
            <w:pPr>
              <w:jc w:val="center"/>
              <w:rPr>
                <w:sz w:val="28"/>
                <w:szCs w:val="28"/>
                <w:lang w:val="en-US"/>
              </w:rPr>
            </w:pPr>
            <w:r w:rsidRPr="003137D6">
              <w:rPr>
                <w:sz w:val="28"/>
                <w:szCs w:val="28"/>
                <w:lang w:val="en-US"/>
              </w:rPr>
              <w:t>Cu</w:t>
            </w:r>
          </w:p>
        </w:tc>
        <w:tc>
          <w:tcPr>
            <w:tcW w:w="914" w:type="dxa"/>
          </w:tcPr>
          <w:p w:rsidR="00BB62E1" w:rsidRPr="003137D6" w:rsidRDefault="00BB62E1" w:rsidP="003B1B13">
            <w:pPr>
              <w:jc w:val="center"/>
              <w:rPr>
                <w:sz w:val="28"/>
                <w:szCs w:val="28"/>
                <w:lang w:val="en-US"/>
              </w:rPr>
            </w:pPr>
            <w:r w:rsidRPr="003137D6">
              <w:rPr>
                <w:sz w:val="28"/>
                <w:szCs w:val="28"/>
                <w:lang w:val="en-US"/>
              </w:rPr>
              <w:t>Pb</w:t>
            </w:r>
          </w:p>
        </w:tc>
        <w:tc>
          <w:tcPr>
            <w:tcW w:w="1066" w:type="dxa"/>
          </w:tcPr>
          <w:p w:rsidR="00BB62E1" w:rsidRPr="003137D6" w:rsidRDefault="00BB62E1" w:rsidP="003B1B13">
            <w:pPr>
              <w:jc w:val="center"/>
              <w:rPr>
                <w:sz w:val="28"/>
                <w:szCs w:val="28"/>
                <w:lang w:val="en-US"/>
              </w:rPr>
            </w:pPr>
            <w:r w:rsidRPr="003137D6">
              <w:rPr>
                <w:sz w:val="28"/>
                <w:szCs w:val="28"/>
                <w:lang w:val="en-US"/>
              </w:rPr>
              <w:t>Mn</w:t>
            </w:r>
          </w:p>
        </w:tc>
        <w:tc>
          <w:tcPr>
            <w:tcW w:w="1067" w:type="dxa"/>
          </w:tcPr>
          <w:p w:rsidR="00BB62E1" w:rsidRPr="003137D6" w:rsidRDefault="00BB62E1" w:rsidP="003B1B13">
            <w:pPr>
              <w:jc w:val="center"/>
              <w:rPr>
                <w:sz w:val="28"/>
                <w:szCs w:val="28"/>
                <w:lang w:val="en-US"/>
              </w:rPr>
            </w:pPr>
            <w:r w:rsidRPr="003137D6">
              <w:rPr>
                <w:sz w:val="28"/>
                <w:szCs w:val="28"/>
                <w:lang w:val="en-US"/>
              </w:rPr>
              <w:t>Co</w:t>
            </w:r>
          </w:p>
        </w:tc>
        <w:tc>
          <w:tcPr>
            <w:tcW w:w="1066" w:type="dxa"/>
          </w:tcPr>
          <w:p w:rsidR="00BB62E1" w:rsidRPr="003137D6" w:rsidRDefault="00BB62E1" w:rsidP="003B1B13">
            <w:pPr>
              <w:jc w:val="center"/>
              <w:rPr>
                <w:sz w:val="28"/>
                <w:szCs w:val="28"/>
                <w:lang w:val="en-US"/>
              </w:rPr>
            </w:pPr>
            <w:r w:rsidRPr="003137D6">
              <w:rPr>
                <w:sz w:val="28"/>
                <w:szCs w:val="28"/>
                <w:lang w:val="en-US"/>
              </w:rPr>
              <w:t>Zn</w:t>
            </w:r>
          </w:p>
        </w:tc>
        <w:tc>
          <w:tcPr>
            <w:tcW w:w="968" w:type="dxa"/>
          </w:tcPr>
          <w:p w:rsidR="00BB62E1" w:rsidRPr="003137D6" w:rsidRDefault="00BB62E1" w:rsidP="003B1B13">
            <w:pPr>
              <w:jc w:val="center"/>
              <w:rPr>
                <w:sz w:val="28"/>
                <w:szCs w:val="28"/>
                <w:lang w:val="en-US"/>
              </w:rPr>
            </w:pPr>
            <w:r w:rsidRPr="003137D6">
              <w:rPr>
                <w:sz w:val="28"/>
                <w:szCs w:val="28"/>
                <w:lang w:val="en-US"/>
              </w:rPr>
              <w:t>Cd</w:t>
            </w:r>
          </w:p>
        </w:tc>
        <w:tc>
          <w:tcPr>
            <w:tcW w:w="900" w:type="dxa"/>
          </w:tcPr>
          <w:p w:rsidR="00BB62E1" w:rsidRPr="003137D6" w:rsidRDefault="00BB62E1" w:rsidP="003B1B13">
            <w:pPr>
              <w:jc w:val="center"/>
              <w:rPr>
                <w:sz w:val="28"/>
                <w:szCs w:val="28"/>
                <w:lang w:val="en-US"/>
              </w:rPr>
            </w:pPr>
            <w:r w:rsidRPr="003137D6">
              <w:rPr>
                <w:sz w:val="28"/>
                <w:szCs w:val="28"/>
                <w:lang w:val="en-US"/>
              </w:rPr>
              <w:t>Ni</w:t>
            </w:r>
          </w:p>
        </w:tc>
        <w:tc>
          <w:tcPr>
            <w:tcW w:w="873" w:type="dxa"/>
          </w:tcPr>
          <w:p w:rsidR="00BB62E1" w:rsidRPr="003137D6" w:rsidRDefault="00BB62E1" w:rsidP="003B1B13">
            <w:pPr>
              <w:jc w:val="center"/>
              <w:rPr>
                <w:sz w:val="28"/>
                <w:szCs w:val="28"/>
                <w:lang w:val="en-US"/>
              </w:rPr>
            </w:pPr>
            <w:r w:rsidRPr="003137D6">
              <w:rPr>
                <w:sz w:val="28"/>
                <w:szCs w:val="28"/>
                <w:lang w:val="en-US"/>
              </w:rPr>
              <w:t>Fe</w:t>
            </w:r>
          </w:p>
        </w:tc>
      </w:tr>
      <w:tr w:rsidR="00BB62E1" w:rsidRPr="003137D6" w:rsidTr="003B1B13">
        <w:tc>
          <w:tcPr>
            <w:tcW w:w="1800" w:type="dxa"/>
          </w:tcPr>
          <w:p w:rsidR="00BB62E1" w:rsidRPr="003137D6" w:rsidRDefault="00BB62E1" w:rsidP="003B1B13">
            <w:pPr>
              <w:jc w:val="center"/>
              <w:rPr>
                <w:sz w:val="28"/>
                <w:szCs w:val="28"/>
                <w:lang w:val="uk-UA"/>
              </w:rPr>
            </w:pPr>
            <w:r w:rsidRPr="003137D6">
              <w:rPr>
                <w:sz w:val="28"/>
                <w:szCs w:val="28"/>
                <w:lang w:val="en-US"/>
              </w:rPr>
              <w:t>I</w:t>
            </w:r>
          </w:p>
        </w:tc>
        <w:tc>
          <w:tcPr>
            <w:tcW w:w="1066" w:type="dxa"/>
          </w:tcPr>
          <w:p w:rsidR="00BB62E1" w:rsidRPr="003137D6" w:rsidRDefault="00BB62E1" w:rsidP="003B1B13">
            <w:pPr>
              <w:jc w:val="center"/>
              <w:rPr>
                <w:sz w:val="28"/>
                <w:szCs w:val="28"/>
                <w:lang w:val="uk-UA"/>
              </w:rPr>
            </w:pPr>
            <w:r w:rsidRPr="003137D6">
              <w:rPr>
                <w:sz w:val="28"/>
                <w:szCs w:val="28"/>
                <w:lang w:val="uk-UA"/>
              </w:rPr>
              <w:t>5,19</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0,008</w:t>
            </w:r>
          </w:p>
        </w:tc>
        <w:tc>
          <w:tcPr>
            <w:tcW w:w="914" w:type="dxa"/>
          </w:tcPr>
          <w:p w:rsidR="00BB62E1" w:rsidRPr="003137D6" w:rsidRDefault="00BB62E1" w:rsidP="003B1B13">
            <w:pPr>
              <w:jc w:val="center"/>
              <w:rPr>
                <w:sz w:val="28"/>
                <w:szCs w:val="28"/>
                <w:lang w:val="uk-UA"/>
              </w:rPr>
            </w:pPr>
            <w:r w:rsidRPr="003137D6">
              <w:rPr>
                <w:sz w:val="28"/>
                <w:szCs w:val="28"/>
                <w:lang w:val="uk-UA"/>
              </w:rPr>
              <w:t>0,04</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0,01</w:t>
            </w:r>
          </w:p>
        </w:tc>
        <w:tc>
          <w:tcPr>
            <w:tcW w:w="1066" w:type="dxa"/>
          </w:tcPr>
          <w:p w:rsidR="00BB62E1" w:rsidRPr="003137D6" w:rsidRDefault="00BB62E1" w:rsidP="003B1B13">
            <w:pPr>
              <w:jc w:val="center"/>
              <w:rPr>
                <w:sz w:val="28"/>
                <w:szCs w:val="28"/>
                <w:lang w:val="uk-UA"/>
              </w:rPr>
            </w:pPr>
            <w:r w:rsidRPr="003137D6">
              <w:rPr>
                <w:sz w:val="28"/>
                <w:szCs w:val="28"/>
                <w:lang w:val="uk-UA"/>
              </w:rPr>
              <w:t>4,3</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0,08</w:t>
            </w:r>
          </w:p>
        </w:tc>
        <w:tc>
          <w:tcPr>
            <w:tcW w:w="1067" w:type="dxa"/>
          </w:tcPr>
          <w:p w:rsidR="00BB62E1" w:rsidRPr="003137D6" w:rsidRDefault="00BB62E1" w:rsidP="003B1B13">
            <w:pPr>
              <w:jc w:val="center"/>
              <w:rPr>
                <w:sz w:val="28"/>
                <w:szCs w:val="28"/>
                <w:lang w:val="uk-UA"/>
              </w:rPr>
            </w:pPr>
            <w:r w:rsidRPr="003137D6">
              <w:rPr>
                <w:sz w:val="28"/>
                <w:szCs w:val="28"/>
                <w:lang w:val="uk-UA"/>
              </w:rPr>
              <w:t>0,34</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0,017</w:t>
            </w:r>
          </w:p>
        </w:tc>
        <w:tc>
          <w:tcPr>
            <w:tcW w:w="1066" w:type="dxa"/>
          </w:tcPr>
          <w:p w:rsidR="00BB62E1" w:rsidRPr="003137D6" w:rsidRDefault="00BB62E1" w:rsidP="003B1B13">
            <w:pPr>
              <w:jc w:val="center"/>
              <w:rPr>
                <w:sz w:val="28"/>
                <w:szCs w:val="28"/>
                <w:lang w:val="uk-UA"/>
              </w:rPr>
            </w:pPr>
            <w:r w:rsidRPr="003137D6">
              <w:rPr>
                <w:sz w:val="28"/>
                <w:szCs w:val="28"/>
                <w:lang w:val="uk-UA"/>
              </w:rPr>
              <w:t>13,3</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0,07</w:t>
            </w:r>
          </w:p>
        </w:tc>
        <w:tc>
          <w:tcPr>
            <w:tcW w:w="968" w:type="dxa"/>
          </w:tcPr>
          <w:p w:rsidR="00BB62E1" w:rsidRPr="003137D6" w:rsidRDefault="00BB62E1" w:rsidP="003B1B13">
            <w:pPr>
              <w:jc w:val="center"/>
              <w:rPr>
                <w:sz w:val="28"/>
                <w:szCs w:val="28"/>
                <w:lang w:val="uk-UA"/>
              </w:rPr>
            </w:pPr>
            <w:r w:rsidRPr="003137D6">
              <w:rPr>
                <w:sz w:val="28"/>
                <w:szCs w:val="28"/>
                <w:lang w:val="uk-UA"/>
              </w:rPr>
              <w:t>0,08</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0,005</w:t>
            </w:r>
          </w:p>
        </w:tc>
        <w:tc>
          <w:tcPr>
            <w:tcW w:w="900" w:type="dxa"/>
          </w:tcPr>
          <w:p w:rsidR="00BB62E1" w:rsidRPr="003137D6" w:rsidRDefault="00BB62E1" w:rsidP="003B1B13">
            <w:pPr>
              <w:jc w:val="center"/>
              <w:rPr>
                <w:sz w:val="28"/>
                <w:szCs w:val="28"/>
                <w:lang w:val="uk-UA"/>
              </w:rPr>
            </w:pPr>
            <w:r w:rsidRPr="003137D6">
              <w:rPr>
                <w:sz w:val="28"/>
                <w:szCs w:val="28"/>
                <w:lang w:val="uk-UA"/>
              </w:rPr>
              <w:t>0,17</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0,004</w:t>
            </w:r>
          </w:p>
        </w:tc>
        <w:tc>
          <w:tcPr>
            <w:tcW w:w="873" w:type="dxa"/>
          </w:tcPr>
          <w:p w:rsidR="00BB62E1" w:rsidRPr="003137D6" w:rsidRDefault="00BB62E1" w:rsidP="003B1B13">
            <w:pPr>
              <w:jc w:val="center"/>
              <w:rPr>
                <w:sz w:val="28"/>
                <w:szCs w:val="28"/>
                <w:lang w:val="uk-UA"/>
              </w:rPr>
            </w:pPr>
            <w:r w:rsidRPr="003137D6">
              <w:rPr>
                <w:sz w:val="28"/>
                <w:szCs w:val="28"/>
                <w:lang w:val="uk-UA"/>
              </w:rPr>
              <w:t>5,7</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0,07</w:t>
            </w:r>
          </w:p>
        </w:tc>
      </w:tr>
      <w:tr w:rsidR="00BB62E1" w:rsidRPr="003137D6" w:rsidTr="003B1B13">
        <w:tc>
          <w:tcPr>
            <w:tcW w:w="1800" w:type="dxa"/>
          </w:tcPr>
          <w:p w:rsidR="00BB62E1" w:rsidRPr="003137D6" w:rsidRDefault="00BB62E1" w:rsidP="003B1B13">
            <w:pPr>
              <w:jc w:val="center"/>
              <w:rPr>
                <w:sz w:val="28"/>
                <w:szCs w:val="28"/>
                <w:lang w:val="en-US"/>
              </w:rPr>
            </w:pPr>
            <w:r w:rsidRPr="003137D6">
              <w:rPr>
                <w:sz w:val="28"/>
                <w:szCs w:val="28"/>
                <w:lang w:val="en-US"/>
              </w:rPr>
              <w:t>II</w:t>
            </w:r>
          </w:p>
        </w:tc>
        <w:tc>
          <w:tcPr>
            <w:tcW w:w="1066" w:type="dxa"/>
          </w:tcPr>
          <w:p w:rsidR="00BB62E1" w:rsidRPr="003137D6" w:rsidRDefault="00BB62E1" w:rsidP="003B1B13">
            <w:pPr>
              <w:jc w:val="center"/>
              <w:rPr>
                <w:sz w:val="28"/>
                <w:szCs w:val="28"/>
                <w:lang w:val="uk-UA"/>
              </w:rPr>
            </w:pPr>
            <w:r w:rsidRPr="003137D6">
              <w:rPr>
                <w:sz w:val="28"/>
                <w:szCs w:val="28"/>
                <w:lang w:val="uk-UA"/>
              </w:rPr>
              <w:t>11,80</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0,11</w:t>
            </w:r>
          </w:p>
          <w:p w:rsidR="00BB62E1" w:rsidRPr="003137D6" w:rsidRDefault="00BB62E1" w:rsidP="003B1B13">
            <w:pPr>
              <w:jc w:val="center"/>
              <w:rPr>
                <w:sz w:val="28"/>
                <w:szCs w:val="28"/>
                <w:lang w:val="uk-UA"/>
              </w:rPr>
            </w:pPr>
            <w:r w:rsidRPr="003137D6">
              <w:rPr>
                <w:sz w:val="28"/>
                <w:szCs w:val="28"/>
                <w:lang w:val="en-US"/>
              </w:rPr>
              <w:t>****</w:t>
            </w:r>
          </w:p>
        </w:tc>
        <w:tc>
          <w:tcPr>
            <w:tcW w:w="914" w:type="dxa"/>
          </w:tcPr>
          <w:p w:rsidR="00BB62E1" w:rsidRPr="003137D6" w:rsidRDefault="00BB62E1" w:rsidP="003B1B13">
            <w:pPr>
              <w:jc w:val="center"/>
              <w:rPr>
                <w:sz w:val="28"/>
                <w:szCs w:val="28"/>
                <w:lang w:val="uk-UA"/>
              </w:rPr>
            </w:pPr>
            <w:r w:rsidRPr="003137D6">
              <w:rPr>
                <w:sz w:val="28"/>
                <w:szCs w:val="28"/>
                <w:lang w:val="uk-UA"/>
              </w:rPr>
              <w:t>1,01</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0,008</w:t>
            </w:r>
          </w:p>
        </w:tc>
        <w:tc>
          <w:tcPr>
            <w:tcW w:w="1066" w:type="dxa"/>
          </w:tcPr>
          <w:p w:rsidR="00BB62E1" w:rsidRPr="003137D6" w:rsidRDefault="00BB62E1" w:rsidP="003B1B13">
            <w:pPr>
              <w:jc w:val="center"/>
              <w:rPr>
                <w:sz w:val="28"/>
                <w:szCs w:val="28"/>
                <w:lang w:val="uk-UA"/>
              </w:rPr>
            </w:pPr>
            <w:r w:rsidRPr="003137D6">
              <w:rPr>
                <w:sz w:val="28"/>
                <w:szCs w:val="28"/>
                <w:lang w:val="uk-UA"/>
              </w:rPr>
              <w:t>4,9</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0,15</w:t>
            </w:r>
          </w:p>
          <w:p w:rsidR="00BB62E1" w:rsidRPr="003137D6" w:rsidRDefault="00BB62E1" w:rsidP="003B1B13">
            <w:pPr>
              <w:jc w:val="center"/>
              <w:rPr>
                <w:sz w:val="28"/>
                <w:szCs w:val="28"/>
                <w:lang w:val="uk-UA"/>
              </w:rPr>
            </w:pPr>
            <w:r w:rsidRPr="003137D6">
              <w:rPr>
                <w:sz w:val="28"/>
                <w:szCs w:val="28"/>
                <w:lang w:val="en-US"/>
              </w:rPr>
              <w:t>***</w:t>
            </w:r>
          </w:p>
        </w:tc>
        <w:tc>
          <w:tcPr>
            <w:tcW w:w="1067" w:type="dxa"/>
          </w:tcPr>
          <w:p w:rsidR="00BB62E1" w:rsidRPr="003137D6" w:rsidRDefault="00BB62E1" w:rsidP="003B1B13">
            <w:pPr>
              <w:jc w:val="center"/>
              <w:rPr>
                <w:sz w:val="28"/>
                <w:szCs w:val="28"/>
                <w:lang w:val="uk-UA"/>
              </w:rPr>
            </w:pPr>
            <w:r w:rsidRPr="003137D6">
              <w:rPr>
                <w:sz w:val="28"/>
                <w:szCs w:val="28"/>
                <w:lang w:val="uk-UA"/>
              </w:rPr>
              <w:t>2,21</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0,014</w:t>
            </w:r>
          </w:p>
          <w:p w:rsidR="00BB62E1" w:rsidRPr="003137D6" w:rsidRDefault="00BB62E1" w:rsidP="003B1B13">
            <w:pPr>
              <w:jc w:val="center"/>
              <w:rPr>
                <w:sz w:val="28"/>
                <w:szCs w:val="28"/>
                <w:lang w:val="uk-UA"/>
              </w:rPr>
            </w:pPr>
            <w:r w:rsidRPr="003137D6">
              <w:rPr>
                <w:sz w:val="28"/>
                <w:szCs w:val="28"/>
                <w:lang w:val="en-US"/>
              </w:rPr>
              <w:t>****</w:t>
            </w:r>
          </w:p>
        </w:tc>
        <w:tc>
          <w:tcPr>
            <w:tcW w:w="1066" w:type="dxa"/>
          </w:tcPr>
          <w:p w:rsidR="00BB62E1" w:rsidRPr="003137D6" w:rsidRDefault="00BB62E1" w:rsidP="003B1B13">
            <w:pPr>
              <w:jc w:val="center"/>
              <w:rPr>
                <w:sz w:val="28"/>
                <w:szCs w:val="28"/>
                <w:lang w:val="uk-UA"/>
              </w:rPr>
            </w:pPr>
            <w:r w:rsidRPr="003137D6">
              <w:rPr>
                <w:sz w:val="28"/>
                <w:szCs w:val="28"/>
                <w:lang w:val="uk-UA"/>
              </w:rPr>
              <w:t>18,3</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0,04</w:t>
            </w:r>
          </w:p>
          <w:p w:rsidR="00BB62E1" w:rsidRPr="003137D6" w:rsidRDefault="00BB62E1" w:rsidP="003B1B13">
            <w:pPr>
              <w:jc w:val="center"/>
              <w:rPr>
                <w:sz w:val="28"/>
                <w:szCs w:val="28"/>
                <w:lang w:val="uk-UA"/>
              </w:rPr>
            </w:pPr>
            <w:r w:rsidRPr="003137D6">
              <w:rPr>
                <w:sz w:val="28"/>
                <w:szCs w:val="28"/>
                <w:lang w:val="en-US"/>
              </w:rPr>
              <w:t>****</w:t>
            </w:r>
          </w:p>
        </w:tc>
        <w:tc>
          <w:tcPr>
            <w:tcW w:w="968" w:type="dxa"/>
          </w:tcPr>
          <w:p w:rsidR="00BB62E1" w:rsidRPr="003137D6" w:rsidRDefault="00BB62E1" w:rsidP="003B1B13">
            <w:pPr>
              <w:jc w:val="center"/>
              <w:rPr>
                <w:sz w:val="28"/>
                <w:szCs w:val="28"/>
                <w:lang w:val="uk-UA"/>
              </w:rPr>
            </w:pPr>
            <w:r w:rsidRPr="003137D6">
              <w:rPr>
                <w:sz w:val="28"/>
                <w:szCs w:val="28"/>
                <w:lang w:val="uk-UA"/>
              </w:rPr>
              <w:t>0,08</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0,001</w:t>
            </w:r>
          </w:p>
        </w:tc>
        <w:tc>
          <w:tcPr>
            <w:tcW w:w="900" w:type="dxa"/>
          </w:tcPr>
          <w:p w:rsidR="00BB62E1" w:rsidRPr="003137D6" w:rsidRDefault="00BB62E1" w:rsidP="003B1B13">
            <w:pPr>
              <w:jc w:val="center"/>
              <w:rPr>
                <w:sz w:val="28"/>
                <w:szCs w:val="28"/>
                <w:lang w:val="uk-UA"/>
              </w:rPr>
            </w:pPr>
            <w:r w:rsidRPr="003137D6">
              <w:rPr>
                <w:sz w:val="28"/>
                <w:szCs w:val="28"/>
                <w:lang w:val="uk-UA"/>
              </w:rPr>
              <w:t>0,17</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0,002</w:t>
            </w:r>
          </w:p>
        </w:tc>
        <w:tc>
          <w:tcPr>
            <w:tcW w:w="873" w:type="dxa"/>
          </w:tcPr>
          <w:p w:rsidR="00BB62E1" w:rsidRPr="003137D6" w:rsidRDefault="00BB62E1" w:rsidP="003B1B13">
            <w:pPr>
              <w:jc w:val="center"/>
              <w:rPr>
                <w:sz w:val="28"/>
                <w:szCs w:val="28"/>
                <w:lang w:val="uk-UA"/>
              </w:rPr>
            </w:pPr>
            <w:r w:rsidRPr="003137D6">
              <w:rPr>
                <w:sz w:val="28"/>
                <w:szCs w:val="28"/>
                <w:lang w:val="uk-UA"/>
              </w:rPr>
              <w:t>16,0</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0,08</w:t>
            </w:r>
          </w:p>
          <w:p w:rsidR="00BB62E1" w:rsidRPr="003137D6" w:rsidRDefault="00BB62E1" w:rsidP="003B1B13">
            <w:pPr>
              <w:jc w:val="center"/>
              <w:rPr>
                <w:sz w:val="28"/>
                <w:szCs w:val="28"/>
                <w:lang w:val="uk-UA"/>
              </w:rPr>
            </w:pPr>
            <w:r w:rsidRPr="003137D6">
              <w:rPr>
                <w:sz w:val="28"/>
                <w:szCs w:val="28"/>
                <w:lang w:val="en-US"/>
              </w:rPr>
              <w:t>****</w:t>
            </w:r>
          </w:p>
        </w:tc>
      </w:tr>
      <w:tr w:rsidR="00BB62E1" w:rsidRPr="003137D6" w:rsidTr="003B1B13">
        <w:tc>
          <w:tcPr>
            <w:tcW w:w="1800" w:type="dxa"/>
          </w:tcPr>
          <w:p w:rsidR="00BB62E1" w:rsidRPr="003137D6" w:rsidRDefault="00BB62E1" w:rsidP="003B1B13">
            <w:pPr>
              <w:jc w:val="center"/>
              <w:rPr>
                <w:sz w:val="28"/>
                <w:szCs w:val="28"/>
                <w:lang w:val="en-US"/>
              </w:rPr>
            </w:pPr>
            <w:r w:rsidRPr="003137D6">
              <w:rPr>
                <w:sz w:val="28"/>
                <w:szCs w:val="28"/>
                <w:lang w:val="en-US"/>
              </w:rPr>
              <w:t>III</w:t>
            </w:r>
          </w:p>
        </w:tc>
        <w:tc>
          <w:tcPr>
            <w:tcW w:w="1066" w:type="dxa"/>
          </w:tcPr>
          <w:p w:rsidR="00BB62E1" w:rsidRPr="003137D6" w:rsidRDefault="00BB62E1" w:rsidP="003B1B13">
            <w:pPr>
              <w:jc w:val="center"/>
              <w:rPr>
                <w:sz w:val="28"/>
                <w:szCs w:val="28"/>
                <w:lang w:val="uk-UA"/>
              </w:rPr>
            </w:pPr>
            <w:r w:rsidRPr="003137D6">
              <w:rPr>
                <w:sz w:val="28"/>
                <w:szCs w:val="28"/>
                <w:lang w:val="uk-UA"/>
              </w:rPr>
              <w:t>14,79</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0,01</w:t>
            </w:r>
          </w:p>
          <w:p w:rsidR="00BB62E1" w:rsidRPr="003137D6" w:rsidRDefault="00BB62E1" w:rsidP="003B1B13">
            <w:pPr>
              <w:jc w:val="center"/>
              <w:rPr>
                <w:sz w:val="28"/>
                <w:szCs w:val="28"/>
                <w:lang w:val="uk-UA"/>
              </w:rPr>
            </w:pPr>
            <w:r w:rsidRPr="003137D6">
              <w:rPr>
                <w:sz w:val="28"/>
                <w:szCs w:val="28"/>
                <w:lang w:val="en-US"/>
              </w:rPr>
              <w:t>****</w:t>
            </w:r>
          </w:p>
        </w:tc>
        <w:tc>
          <w:tcPr>
            <w:tcW w:w="914" w:type="dxa"/>
          </w:tcPr>
          <w:p w:rsidR="00BB62E1" w:rsidRPr="003137D6" w:rsidRDefault="00BB62E1" w:rsidP="003B1B13">
            <w:pPr>
              <w:jc w:val="center"/>
              <w:rPr>
                <w:sz w:val="28"/>
                <w:szCs w:val="28"/>
                <w:lang w:val="uk-UA"/>
              </w:rPr>
            </w:pPr>
            <w:r w:rsidRPr="003137D6">
              <w:rPr>
                <w:sz w:val="28"/>
                <w:szCs w:val="28"/>
                <w:lang w:val="uk-UA"/>
              </w:rPr>
              <w:t>0,53</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0,01</w:t>
            </w:r>
          </w:p>
        </w:tc>
        <w:tc>
          <w:tcPr>
            <w:tcW w:w="1066" w:type="dxa"/>
          </w:tcPr>
          <w:p w:rsidR="00BB62E1" w:rsidRPr="003137D6" w:rsidRDefault="00BB62E1" w:rsidP="003B1B13">
            <w:pPr>
              <w:jc w:val="center"/>
              <w:rPr>
                <w:sz w:val="28"/>
                <w:szCs w:val="28"/>
                <w:lang w:val="uk-UA"/>
              </w:rPr>
            </w:pPr>
            <w:r w:rsidRPr="003137D6">
              <w:rPr>
                <w:sz w:val="28"/>
                <w:szCs w:val="28"/>
                <w:lang w:val="uk-UA"/>
              </w:rPr>
              <w:t>5,2</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0,15</w:t>
            </w:r>
          </w:p>
          <w:p w:rsidR="00BB62E1" w:rsidRPr="003137D6" w:rsidRDefault="00BB62E1" w:rsidP="003B1B13">
            <w:pPr>
              <w:jc w:val="center"/>
              <w:rPr>
                <w:sz w:val="28"/>
                <w:szCs w:val="28"/>
                <w:lang w:val="uk-UA"/>
              </w:rPr>
            </w:pPr>
            <w:r w:rsidRPr="003137D6">
              <w:rPr>
                <w:sz w:val="28"/>
                <w:szCs w:val="28"/>
                <w:lang w:val="en-US"/>
              </w:rPr>
              <w:t>****</w:t>
            </w:r>
          </w:p>
        </w:tc>
        <w:tc>
          <w:tcPr>
            <w:tcW w:w="1067" w:type="dxa"/>
          </w:tcPr>
          <w:p w:rsidR="00BB62E1" w:rsidRPr="003137D6" w:rsidRDefault="00BB62E1" w:rsidP="003B1B13">
            <w:pPr>
              <w:jc w:val="center"/>
              <w:rPr>
                <w:sz w:val="28"/>
                <w:szCs w:val="28"/>
                <w:lang w:val="uk-UA"/>
              </w:rPr>
            </w:pPr>
            <w:r w:rsidRPr="003137D6">
              <w:rPr>
                <w:sz w:val="28"/>
                <w:szCs w:val="28"/>
                <w:lang w:val="uk-UA"/>
              </w:rPr>
              <w:t>2,38</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0,01</w:t>
            </w:r>
          </w:p>
          <w:p w:rsidR="00BB62E1" w:rsidRPr="003137D6" w:rsidRDefault="00BB62E1" w:rsidP="003B1B13">
            <w:pPr>
              <w:jc w:val="center"/>
              <w:rPr>
                <w:sz w:val="28"/>
                <w:szCs w:val="28"/>
                <w:lang w:val="uk-UA"/>
              </w:rPr>
            </w:pPr>
            <w:r w:rsidRPr="003137D6">
              <w:rPr>
                <w:sz w:val="28"/>
                <w:szCs w:val="28"/>
                <w:lang w:val="en-US"/>
              </w:rPr>
              <w:t>****</w:t>
            </w:r>
          </w:p>
        </w:tc>
        <w:tc>
          <w:tcPr>
            <w:tcW w:w="1066" w:type="dxa"/>
          </w:tcPr>
          <w:p w:rsidR="00BB62E1" w:rsidRPr="003137D6" w:rsidRDefault="00BB62E1" w:rsidP="003B1B13">
            <w:pPr>
              <w:jc w:val="center"/>
              <w:rPr>
                <w:sz w:val="28"/>
                <w:szCs w:val="28"/>
                <w:lang w:val="uk-UA"/>
              </w:rPr>
            </w:pPr>
            <w:r w:rsidRPr="003137D6">
              <w:rPr>
                <w:sz w:val="28"/>
                <w:szCs w:val="28"/>
                <w:lang w:val="uk-UA"/>
              </w:rPr>
              <w:t>18,7</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0,08</w:t>
            </w:r>
          </w:p>
          <w:p w:rsidR="00BB62E1" w:rsidRPr="003137D6" w:rsidRDefault="00BB62E1" w:rsidP="003B1B13">
            <w:pPr>
              <w:jc w:val="center"/>
              <w:rPr>
                <w:sz w:val="28"/>
                <w:szCs w:val="28"/>
                <w:lang w:val="uk-UA"/>
              </w:rPr>
            </w:pPr>
            <w:r w:rsidRPr="003137D6">
              <w:rPr>
                <w:sz w:val="28"/>
                <w:szCs w:val="28"/>
                <w:lang w:val="en-US"/>
              </w:rPr>
              <w:t>****</w:t>
            </w:r>
          </w:p>
        </w:tc>
        <w:tc>
          <w:tcPr>
            <w:tcW w:w="968" w:type="dxa"/>
          </w:tcPr>
          <w:p w:rsidR="00BB62E1" w:rsidRPr="003137D6" w:rsidRDefault="00BB62E1" w:rsidP="003B1B13">
            <w:pPr>
              <w:jc w:val="center"/>
              <w:rPr>
                <w:sz w:val="28"/>
                <w:szCs w:val="28"/>
                <w:lang w:val="uk-UA"/>
              </w:rPr>
            </w:pPr>
            <w:r w:rsidRPr="003137D6">
              <w:rPr>
                <w:sz w:val="28"/>
                <w:szCs w:val="28"/>
                <w:lang w:val="uk-UA"/>
              </w:rPr>
              <w:t>0,08</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0,003</w:t>
            </w:r>
          </w:p>
        </w:tc>
        <w:tc>
          <w:tcPr>
            <w:tcW w:w="900" w:type="dxa"/>
          </w:tcPr>
          <w:p w:rsidR="00BB62E1" w:rsidRPr="003137D6" w:rsidRDefault="00BB62E1" w:rsidP="003B1B13">
            <w:pPr>
              <w:jc w:val="center"/>
              <w:rPr>
                <w:sz w:val="28"/>
                <w:szCs w:val="28"/>
                <w:lang w:val="uk-UA"/>
              </w:rPr>
            </w:pPr>
            <w:r w:rsidRPr="003137D6">
              <w:rPr>
                <w:sz w:val="28"/>
                <w:szCs w:val="28"/>
                <w:lang w:val="uk-UA"/>
              </w:rPr>
              <w:t>0,08</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0,007</w:t>
            </w:r>
          </w:p>
        </w:tc>
        <w:tc>
          <w:tcPr>
            <w:tcW w:w="873" w:type="dxa"/>
          </w:tcPr>
          <w:p w:rsidR="00BB62E1" w:rsidRPr="003137D6" w:rsidRDefault="00BB62E1" w:rsidP="003B1B13">
            <w:pPr>
              <w:jc w:val="center"/>
              <w:rPr>
                <w:sz w:val="28"/>
                <w:szCs w:val="28"/>
                <w:lang w:val="uk-UA"/>
              </w:rPr>
            </w:pPr>
            <w:r w:rsidRPr="003137D6">
              <w:rPr>
                <w:sz w:val="28"/>
                <w:szCs w:val="28"/>
                <w:lang w:val="uk-UA"/>
              </w:rPr>
              <w:t>20,2</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0,35</w:t>
            </w:r>
          </w:p>
          <w:p w:rsidR="00BB62E1" w:rsidRPr="003137D6" w:rsidRDefault="00BB62E1" w:rsidP="003B1B13">
            <w:pPr>
              <w:jc w:val="center"/>
              <w:rPr>
                <w:sz w:val="28"/>
                <w:szCs w:val="28"/>
                <w:lang w:val="uk-UA"/>
              </w:rPr>
            </w:pPr>
            <w:r w:rsidRPr="003137D6">
              <w:rPr>
                <w:sz w:val="28"/>
                <w:szCs w:val="28"/>
                <w:lang w:val="en-US"/>
              </w:rPr>
              <w:t>****</w:t>
            </w:r>
          </w:p>
        </w:tc>
      </w:tr>
      <w:tr w:rsidR="00BB62E1" w:rsidRPr="003137D6" w:rsidTr="003B1B13">
        <w:tc>
          <w:tcPr>
            <w:tcW w:w="1800" w:type="dxa"/>
          </w:tcPr>
          <w:p w:rsidR="00BB62E1" w:rsidRPr="003137D6" w:rsidRDefault="00BB62E1" w:rsidP="003B1B13">
            <w:pPr>
              <w:jc w:val="center"/>
              <w:rPr>
                <w:sz w:val="28"/>
                <w:szCs w:val="28"/>
                <w:lang w:val="en-US"/>
              </w:rPr>
            </w:pPr>
            <w:r w:rsidRPr="003137D6">
              <w:rPr>
                <w:sz w:val="28"/>
                <w:szCs w:val="28"/>
                <w:lang w:val="en-US"/>
              </w:rPr>
              <w:t>IV</w:t>
            </w:r>
          </w:p>
        </w:tc>
        <w:tc>
          <w:tcPr>
            <w:tcW w:w="1066" w:type="dxa"/>
          </w:tcPr>
          <w:p w:rsidR="00BB62E1" w:rsidRPr="003137D6" w:rsidRDefault="00BB62E1" w:rsidP="003B1B13">
            <w:pPr>
              <w:jc w:val="center"/>
              <w:rPr>
                <w:sz w:val="28"/>
                <w:szCs w:val="28"/>
                <w:lang w:val="uk-UA"/>
              </w:rPr>
            </w:pPr>
            <w:r w:rsidRPr="003137D6">
              <w:rPr>
                <w:sz w:val="28"/>
                <w:szCs w:val="28"/>
                <w:lang w:val="uk-UA"/>
              </w:rPr>
              <w:t>16,84</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0,01</w:t>
            </w:r>
          </w:p>
          <w:p w:rsidR="00BB62E1" w:rsidRPr="003137D6" w:rsidRDefault="00BB62E1" w:rsidP="003B1B13">
            <w:pPr>
              <w:jc w:val="center"/>
              <w:rPr>
                <w:sz w:val="28"/>
                <w:szCs w:val="28"/>
                <w:lang w:val="uk-UA"/>
              </w:rPr>
            </w:pPr>
            <w:r w:rsidRPr="003137D6">
              <w:rPr>
                <w:sz w:val="28"/>
                <w:szCs w:val="28"/>
                <w:lang w:val="en-US"/>
              </w:rPr>
              <w:t>****</w:t>
            </w:r>
          </w:p>
        </w:tc>
        <w:tc>
          <w:tcPr>
            <w:tcW w:w="914" w:type="dxa"/>
          </w:tcPr>
          <w:p w:rsidR="00BB62E1" w:rsidRPr="003137D6" w:rsidRDefault="00BB62E1" w:rsidP="003B1B13">
            <w:pPr>
              <w:jc w:val="center"/>
              <w:rPr>
                <w:sz w:val="28"/>
                <w:szCs w:val="28"/>
                <w:lang w:val="uk-UA"/>
              </w:rPr>
            </w:pPr>
            <w:r w:rsidRPr="003137D6">
              <w:rPr>
                <w:sz w:val="28"/>
                <w:szCs w:val="28"/>
                <w:lang w:val="uk-UA"/>
              </w:rPr>
              <w:t>0,62</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0,01</w:t>
            </w:r>
          </w:p>
        </w:tc>
        <w:tc>
          <w:tcPr>
            <w:tcW w:w="1066" w:type="dxa"/>
          </w:tcPr>
          <w:p w:rsidR="00BB62E1" w:rsidRPr="003137D6" w:rsidRDefault="00BB62E1" w:rsidP="003B1B13">
            <w:pPr>
              <w:jc w:val="center"/>
              <w:rPr>
                <w:sz w:val="28"/>
                <w:szCs w:val="28"/>
                <w:lang w:val="uk-UA"/>
              </w:rPr>
            </w:pPr>
            <w:r w:rsidRPr="003137D6">
              <w:rPr>
                <w:sz w:val="28"/>
                <w:szCs w:val="28"/>
                <w:lang w:val="uk-UA"/>
              </w:rPr>
              <w:t>5,6</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0,14</w:t>
            </w:r>
          </w:p>
          <w:p w:rsidR="00BB62E1" w:rsidRPr="003137D6" w:rsidRDefault="00BB62E1" w:rsidP="003B1B13">
            <w:pPr>
              <w:jc w:val="center"/>
              <w:rPr>
                <w:sz w:val="28"/>
                <w:szCs w:val="28"/>
                <w:lang w:val="uk-UA"/>
              </w:rPr>
            </w:pPr>
            <w:r w:rsidRPr="003137D6">
              <w:rPr>
                <w:sz w:val="28"/>
                <w:szCs w:val="28"/>
                <w:lang w:val="en-US"/>
              </w:rPr>
              <w:t>****</w:t>
            </w:r>
          </w:p>
        </w:tc>
        <w:tc>
          <w:tcPr>
            <w:tcW w:w="1067" w:type="dxa"/>
          </w:tcPr>
          <w:p w:rsidR="00BB62E1" w:rsidRPr="003137D6" w:rsidRDefault="00BB62E1" w:rsidP="003B1B13">
            <w:pPr>
              <w:jc w:val="center"/>
              <w:rPr>
                <w:sz w:val="28"/>
                <w:szCs w:val="28"/>
                <w:lang w:val="uk-UA"/>
              </w:rPr>
            </w:pPr>
            <w:r w:rsidRPr="003137D6">
              <w:rPr>
                <w:sz w:val="28"/>
                <w:szCs w:val="28"/>
                <w:lang w:val="uk-UA"/>
              </w:rPr>
              <w:t>2,55</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0,03</w:t>
            </w:r>
          </w:p>
          <w:p w:rsidR="00BB62E1" w:rsidRPr="003137D6" w:rsidRDefault="00BB62E1" w:rsidP="003B1B13">
            <w:pPr>
              <w:jc w:val="center"/>
              <w:rPr>
                <w:sz w:val="28"/>
                <w:szCs w:val="28"/>
                <w:lang w:val="uk-UA"/>
              </w:rPr>
            </w:pPr>
            <w:r w:rsidRPr="003137D6">
              <w:rPr>
                <w:sz w:val="28"/>
                <w:szCs w:val="28"/>
                <w:lang w:val="en-US"/>
              </w:rPr>
              <w:t>****</w:t>
            </w:r>
          </w:p>
        </w:tc>
        <w:tc>
          <w:tcPr>
            <w:tcW w:w="1066" w:type="dxa"/>
          </w:tcPr>
          <w:p w:rsidR="00BB62E1" w:rsidRPr="003137D6" w:rsidRDefault="00BB62E1" w:rsidP="003B1B13">
            <w:pPr>
              <w:jc w:val="center"/>
              <w:rPr>
                <w:sz w:val="28"/>
                <w:szCs w:val="28"/>
                <w:lang w:val="uk-UA"/>
              </w:rPr>
            </w:pPr>
            <w:r w:rsidRPr="003137D6">
              <w:rPr>
                <w:sz w:val="28"/>
                <w:szCs w:val="28"/>
                <w:lang w:val="uk-UA"/>
              </w:rPr>
              <w:t>19,5</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0,09</w:t>
            </w:r>
          </w:p>
          <w:p w:rsidR="00BB62E1" w:rsidRPr="003137D6" w:rsidRDefault="00BB62E1" w:rsidP="003B1B13">
            <w:pPr>
              <w:jc w:val="center"/>
              <w:rPr>
                <w:sz w:val="28"/>
                <w:szCs w:val="28"/>
                <w:lang w:val="uk-UA"/>
              </w:rPr>
            </w:pPr>
            <w:r w:rsidRPr="003137D6">
              <w:rPr>
                <w:sz w:val="28"/>
                <w:szCs w:val="28"/>
                <w:lang w:val="en-US"/>
              </w:rPr>
              <w:t>****</w:t>
            </w:r>
          </w:p>
        </w:tc>
        <w:tc>
          <w:tcPr>
            <w:tcW w:w="968" w:type="dxa"/>
          </w:tcPr>
          <w:p w:rsidR="00BB62E1" w:rsidRPr="003137D6" w:rsidRDefault="00BB62E1" w:rsidP="003B1B13">
            <w:pPr>
              <w:jc w:val="center"/>
              <w:rPr>
                <w:sz w:val="28"/>
                <w:szCs w:val="28"/>
                <w:lang w:val="uk-UA"/>
              </w:rPr>
            </w:pPr>
            <w:r w:rsidRPr="003137D6">
              <w:rPr>
                <w:sz w:val="28"/>
                <w:szCs w:val="28"/>
                <w:lang w:val="uk-UA"/>
              </w:rPr>
              <w:t>0,08</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0,006</w:t>
            </w:r>
          </w:p>
        </w:tc>
        <w:tc>
          <w:tcPr>
            <w:tcW w:w="900" w:type="dxa"/>
          </w:tcPr>
          <w:p w:rsidR="00BB62E1" w:rsidRPr="003137D6" w:rsidRDefault="00BB62E1" w:rsidP="003B1B13">
            <w:pPr>
              <w:jc w:val="center"/>
              <w:rPr>
                <w:sz w:val="28"/>
                <w:szCs w:val="28"/>
                <w:lang w:val="uk-UA"/>
              </w:rPr>
            </w:pPr>
            <w:r w:rsidRPr="003137D6">
              <w:rPr>
                <w:sz w:val="28"/>
                <w:szCs w:val="28"/>
                <w:lang w:val="uk-UA"/>
              </w:rPr>
              <w:t>0,34</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0,005</w:t>
            </w:r>
          </w:p>
        </w:tc>
        <w:tc>
          <w:tcPr>
            <w:tcW w:w="873" w:type="dxa"/>
          </w:tcPr>
          <w:p w:rsidR="00BB62E1" w:rsidRPr="003137D6" w:rsidRDefault="00BB62E1" w:rsidP="003B1B13">
            <w:pPr>
              <w:jc w:val="center"/>
              <w:rPr>
                <w:sz w:val="28"/>
                <w:szCs w:val="28"/>
                <w:lang w:val="uk-UA"/>
              </w:rPr>
            </w:pPr>
            <w:r w:rsidRPr="003137D6">
              <w:rPr>
                <w:sz w:val="28"/>
                <w:szCs w:val="28"/>
                <w:lang w:val="uk-UA"/>
              </w:rPr>
              <w:t>22,7</w:t>
            </w:r>
            <w:r w:rsidRPr="003137D6">
              <w:rPr>
                <w:sz w:val="28"/>
                <w:szCs w:val="28"/>
                <w:lang w:val="en-US"/>
              </w:rPr>
              <w:t>±</w:t>
            </w:r>
          </w:p>
          <w:p w:rsidR="00BB62E1" w:rsidRPr="003137D6" w:rsidRDefault="00BB62E1" w:rsidP="003B1B13">
            <w:pPr>
              <w:jc w:val="center"/>
              <w:rPr>
                <w:sz w:val="28"/>
                <w:szCs w:val="28"/>
                <w:lang w:val="uk-UA"/>
              </w:rPr>
            </w:pPr>
            <w:r w:rsidRPr="003137D6">
              <w:rPr>
                <w:sz w:val="28"/>
                <w:szCs w:val="28"/>
                <w:lang w:val="uk-UA"/>
              </w:rPr>
              <w:t>0,44</w:t>
            </w:r>
          </w:p>
          <w:p w:rsidR="00BB62E1" w:rsidRPr="003137D6" w:rsidRDefault="00BB62E1" w:rsidP="003B1B13">
            <w:pPr>
              <w:jc w:val="center"/>
              <w:rPr>
                <w:sz w:val="28"/>
                <w:szCs w:val="28"/>
                <w:lang w:val="uk-UA"/>
              </w:rPr>
            </w:pPr>
            <w:r w:rsidRPr="003137D6">
              <w:rPr>
                <w:sz w:val="28"/>
                <w:szCs w:val="28"/>
                <w:lang w:val="en-US"/>
              </w:rPr>
              <w:t>****</w:t>
            </w:r>
          </w:p>
        </w:tc>
      </w:tr>
    </w:tbl>
    <w:p w:rsidR="00BB62E1" w:rsidRPr="00942ED0" w:rsidRDefault="00BB62E1" w:rsidP="00BB62E1">
      <w:pPr>
        <w:ind w:firstLine="720"/>
        <w:jc w:val="both"/>
        <w:rPr>
          <w:sz w:val="28"/>
          <w:szCs w:val="28"/>
          <w:lang w:val="uk-UA"/>
        </w:rPr>
      </w:pPr>
    </w:p>
    <w:p w:rsidR="00BB62E1" w:rsidRPr="00942ED0" w:rsidRDefault="00BB62E1" w:rsidP="00BB62E1">
      <w:pPr>
        <w:ind w:firstLine="708"/>
        <w:jc w:val="both"/>
        <w:rPr>
          <w:sz w:val="28"/>
          <w:szCs w:val="28"/>
          <w:lang w:val="uk-UA"/>
        </w:rPr>
      </w:pPr>
      <w:r w:rsidRPr="00942ED0">
        <w:rPr>
          <w:b/>
          <w:sz w:val="28"/>
          <w:szCs w:val="28"/>
          <w:lang w:val="uk-UA"/>
        </w:rPr>
        <w:t>Продуктивність бугайців за корекції раціонів дефіцитними мікроелементами та їх хелатами</w:t>
      </w:r>
      <w:r w:rsidRPr="00942ED0">
        <w:rPr>
          <w:sz w:val="28"/>
          <w:szCs w:val="28"/>
          <w:lang w:val="uk-UA"/>
        </w:rPr>
        <w:t>.</w:t>
      </w:r>
      <w:r w:rsidRPr="005D7749">
        <w:rPr>
          <w:sz w:val="28"/>
          <w:szCs w:val="28"/>
        </w:rPr>
        <w:t xml:space="preserve"> </w:t>
      </w:r>
      <w:r w:rsidRPr="00942ED0">
        <w:rPr>
          <w:sz w:val="28"/>
          <w:szCs w:val="28"/>
          <w:lang w:val="uk-UA"/>
        </w:rPr>
        <w:t>У проведеному досліді на відгодівельних бугайцях за впливу різних форм дефіцитних мікроелементів на процеси обміну речовин встановлено анаболічні та онтогенетичні зміни в їхньому організмі. Форми сполук дефіцитних мікроелементів неоднаково впливали на розвиток і продуктивність та покращення якості продукції.</w:t>
      </w:r>
    </w:p>
    <w:p w:rsidR="00BB62E1" w:rsidRPr="00942ED0" w:rsidRDefault="00BB62E1" w:rsidP="00BB62E1">
      <w:pPr>
        <w:ind w:firstLine="708"/>
        <w:jc w:val="both"/>
        <w:rPr>
          <w:sz w:val="28"/>
          <w:szCs w:val="28"/>
          <w:lang w:val="uk-UA"/>
        </w:rPr>
      </w:pPr>
      <w:r w:rsidRPr="00942ED0">
        <w:rPr>
          <w:sz w:val="28"/>
          <w:szCs w:val="28"/>
          <w:lang w:val="uk-UA"/>
        </w:rPr>
        <w:t>Наприклад, маса бугайців при згодовуванні коригуваль</w:t>
      </w:r>
      <w:r>
        <w:rPr>
          <w:sz w:val="28"/>
          <w:szCs w:val="28"/>
          <w:lang w:val="uk-UA"/>
        </w:rPr>
        <w:t>них дефіцитних мікроелементів (ІІ</w:t>
      </w:r>
      <w:r w:rsidRPr="00942ED0">
        <w:rPr>
          <w:sz w:val="28"/>
          <w:szCs w:val="28"/>
          <w:lang w:val="uk-UA"/>
        </w:rPr>
        <w:t>-а дослідна група) в кінці досліду становила: 361,4±4,25 кг, що на 4,2 кг більш</w:t>
      </w:r>
      <w:r>
        <w:rPr>
          <w:sz w:val="28"/>
          <w:szCs w:val="28"/>
          <w:lang w:val="uk-UA"/>
        </w:rPr>
        <w:t>е, порівняно з контролем (табл.3</w:t>
      </w:r>
      <w:r w:rsidRPr="00942ED0">
        <w:rPr>
          <w:sz w:val="28"/>
          <w:szCs w:val="28"/>
          <w:lang w:val="uk-UA"/>
        </w:rPr>
        <w:t xml:space="preserve">). При </w:t>
      </w:r>
      <w:r>
        <w:rPr>
          <w:sz w:val="28"/>
          <w:szCs w:val="28"/>
          <w:lang w:val="uk-UA"/>
        </w:rPr>
        <w:t>згодовуванні мікроелементів (ІІІ-я</w:t>
      </w:r>
      <w:r w:rsidRPr="00942ED0">
        <w:rPr>
          <w:sz w:val="28"/>
          <w:szCs w:val="28"/>
          <w:lang w:val="uk-UA"/>
        </w:rPr>
        <w:t xml:space="preserve"> дослідна гр</w:t>
      </w:r>
      <w:r>
        <w:rPr>
          <w:sz w:val="28"/>
          <w:szCs w:val="28"/>
          <w:lang w:val="uk-UA"/>
        </w:rPr>
        <w:t>упа) та їхніх хелатних сполук (ІV</w:t>
      </w:r>
      <w:r w:rsidRPr="00942ED0">
        <w:rPr>
          <w:sz w:val="28"/>
          <w:szCs w:val="28"/>
          <w:lang w:val="uk-UA"/>
        </w:rPr>
        <w:t>-а дослідна група) жива маса у кінці досліду відповідно дорівнювала: 367,3±3,43 і 372,5±3,27 кг, що на 10,1 і 15,3 кг більше порівняно з контролем.</w:t>
      </w:r>
    </w:p>
    <w:p w:rsidR="00BB62E1" w:rsidRPr="00942ED0" w:rsidRDefault="00BB62E1" w:rsidP="00BB62E1">
      <w:pPr>
        <w:ind w:firstLine="708"/>
        <w:jc w:val="both"/>
        <w:rPr>
          <w:sz w:val="28"/>
          <w:szCs w:val="28"/>
          <w:lang w:val="uk-UA"/>
        </w:rPr>
      </w:pPr>
      <w:r w:rsidRPr="00942ED0">
        <w:rPr>
          <w:sz w:val="28"/>
          <w:szCs w:val="28"/>
          <w:lang w:val="uk-UA"/>
        </w:rPr>
        <w:lastRenderedPageBreak/>
        <w:t>Загальний приріст у першій контрольній групі становив 201,5±3,22 кг, у другій, третій і четвертій дослідних групах зріс відповідно на 4</w:t>
      </w:r>
      <w:r>
        <w:rPr>
          <w:sz w:val="28"/>
          <w:szCs w:val="28"/>
          <w:lang w:val="uk-UA"/>
        </w:rPr>
        <w:t>,0</w:t>
      </w:r>
      <w:r w:rsidRPr="00942ED0">
        <w:rPr>
          <w:sz w:val="28"/>
          <w:szCs w:val="28"/>
          <w:lang w:val="uk-UA"/>
        </w:rPr>
        <w:t>; 6,4 та 8,9 кг порівняно з контролем.</w:t>
      </w:r>
    </w:p>
    <w:p w:rsidR="00BB62E1" w:rsidRDefault="00BB62E1" w:rsidP="00BB62E1">
      <w:pPr>
        <w:ind w:firstLine="708"/>
        <w:jc w:val="both"/>
        <w:rPr>
          <w:sz w:val="28"/>
          <w:szCs w:val="28"/>
          <w:lang w:val="uk-UA"/>
        </w:rPr>
      </w:pPr>
      <w:r w:rsidRPr="00942ED0">
        <w:rPr>
          <w:sz w:val="28"/>
          <w:szCs w:val="28"/>
          <w:lang w:val="uk-UA"/>
        </w:rPr>
        <w:t>Аналогічні результати отримано при аналізі с</w:t>
      </w:r>
      <w:r>
        <w:rPr>
          <w:sz w:val="28"/>
          <w:szCs w:val="28"/>
          <w:lang w:val="uk-UA"/>
        </w:rPr>
        <w:t>ередньодобового приросту. У ІІ-й, ІІІ-й і ІV</w:t>
      </w:r>
      <w:r w:rsidRPr="00942ED0">
        <w:rPr>
          <w:sz w:val="28"/>
          <w:szCs w:val="28"/>
          <w:lang w:val="uk-UA"/>
        </w:rPr>
        <w:t>-й дослідних групах середньодобові прирости бугайців були вищими відповідно на: 14,9 г, 23,9 і 34,2 г порівняно з контролем.</w:t>
      </w:r>
    </w:p>
    <w:p w:rsidR="00BB62E1" w:rsidRPr="00942ED0" w:rsidRDefault="00BB62E1" w:rsidP="00BB62E1">
      <w:pPr>
        <w:ind w:firstLine="708"/>
        <w:jc w:val="both"/>
        <w:rPr>
          <w:sz w:val="28"/>
          <w:szCs w:val="28"/>
          <w:lang w:val="uk-UA"/>
        </w:rPr>
      </w:pPr>
      <w:r w:rsidRPr="00942ED0">
        <w:rPr>
          <w:sz w:val="28"/>
          <w:szCs w:val="28"/>
          <w:lang w:val="uk-UA"/>
        </w:rPr>
        <w:t>Інтенсивність росту бугайців у 2-й, 3-й і 4-й дослідних групах була вищою відповідно на 0,02; 0,04 і 0,11 г/кг/добу порівняно з контролем, ал</w:t>
      </w:r>
      <w:r>
        <w:rPr>
          <w:sz w:val="28"/>
          <w:szCs w:val="28"/>
          <w:lang w:val="uk-UA"/>
        </w:rPr>
        <w:t>е статистично не підтверджено</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Швидкість росту відповідно також зростала на 0,27, 1,43, 2,24%, що статистично вірогідно підтверджено у третій та четвертій дослідних групах.</w:t>
      </w:r>
    </w:p>
    <w:p w:rsidR="00BB62E1" w:rsidRPr="00942ED0" w:rsidRDefault="00BB62E1" w:rsidP="00BB62E1">
      <w:pPr>
        <w:ind w:firstLine="708"/>
        <w:jc w:val="both"/>
        <w:rPr>
          <w:sz w:val="28"/>
          <w:szCs w:val="28"/>
          <w:lang w:val="uk-UA"/>
        </w:rPr>
      </w:pPr>
      <w:r w:rsidRPr="00942ED0">
        <w:rPr>
          <w:sz w:val="28"/>
          <w:szCs w:val="28"/>
          <w:lang w:val="uk-UA"/>
        </w:rPr>
        <w:t>Найбільше підвищення продуктивнос</w:t>
      </w:r>
      <w:r>
        <w:rPr>
          <w:sz w:val="28"/>
          <w:szCs w:val="28"/>
          <w:lang w:val="uk-UA"/>
        </w:rPr>
        <w:t>ті встановлено у бугайців ІV</w:t>
      </w:r>
      <w:r w:rsidRPr="00942ED0">
        <w:rPr>
          <w:sz w:val="28"/>
          <w:szCs w:val="28"/>
          <w:lang w:val="uk-UA"/>
        </w:rPr>
        <w:t xml:space="preserve">-ї дослідної групи при згодовуванні хелатних сполук дефіцитних мікроелементів (метіонатів) в дозах: </w:t>
      </w:r>
      <w:r w:rsidRPr="00942ED0">
        <w:rPr>
          <w:sz w:val="28"/>
          <w:szCs w:val="28"/>
          <w:lang w:val="en-US"/>
        </w:rPr>
        <w:t>CuMet</w:t>
      </w:r>
      <w:r w:rsidRPr="00942ED0">
        <w:rPr>
          <w:sz w:val="28"/>
          <w:szCs w:val="28"/>
          <w:lang w:val="uk-UA"/>
        </w:rPr>
        <w:t xml:space="preserve">(0,05), </w:t>
      </w:r>
      <w:r w:rsidRPr="00942ED0">
        <w:rPr>
          <w:sz w:val="28"/>
          <w:szCs w:val="28"/>
          <w:lang w:val="en-US"/>
        </w:rPr>
        <w:t>MnMet</w:t>
      </w:r>
      <w:r w:rsidRPr="00942ED0">
        <w:rPr>
          <w:sz w:val="28"/>
          <w:szCs w:val="28"/>
          <w:lang w:val="uk-UA"/>
        </w:rPr>
        <w:t xml:space="preserve">(0,1), </w:t>
      </w:r>
      <w:r w:rsidRPr="00942ED0">
        <w:rPr>
          <w:sz w:val="28"/>
          <w:szCs w:val="28"/>
          <w:lang w:val="en-US"/>
        </w:rPr>
        <w:t>ZnMet</w:t>
      </w:r>
      <w:r w:rsidRPr="00942ED0">
        <w:rPr>
          <w:sz w:val="28"/>
          <w:szCs w:val="28"/>
          <w:lang w:val="uk-UA"/>
        </w:rPr>
        <w:t xml:space="preserve">(0,1), </w:t>
      </w:r>
      <w:r w:rsidRPr="00942ED0">
        <w:rPr>
          <w:sz w:val="28"/>
          <w:szCs w:val="28"/>
          <w:lang w:val="en-US"/>
        </w:rPr>
        <w:t>FeMet</w:t>
      </w:r>
      <w:r w:rsidRPr="00942ED0">
        <w:rPr>
          <w:sz w:val="28"/>
          <w:szCs w:val="28"/>
          <w:lang w:val="uk-UA"/>
        </w:rPr>
        <w:t xml:space="preserve">(0,05), </w:t>
      </w:r>
      <w:r w:rsidRPr="00942ED0">
        <w:rPr>
          <w:sz w:val="28"/>
          <w:szCs w:val="28"/>
          <w:lang w:val="en-US"/>
        </w:rPr>
        <w:t>CoMet</w:t>
      </w:r>
      <w:r>
        <w:rPr>
          <w:sz w:val="28"/>
          <w:szCs w:val="28"/>
          <w:lang w:val="uk-UA"/>
        </w:rPr>
        <w:t>(0,03) мг/кг живої маси</w:t>
      </w:r>
      <w:r w:rsidRPr="00942ED0">
        <w:rPr>
          <w:sz w:val="28"/>
          <w:szCs w:val="28"/>
          <w:lang w:val="uk-UA"/>
        </w:rPr>
        <w:t>.</w:t>
      </w:r>
    </w:p>
    <w:p w:rsidR="00BB62E1" w:rsidRPr="00797DDC" w:rsidRDefault="00BB62E1" w:rsidP="00BB62E1">
      <w:pPr>
        <w:ind w:firstLine="708"/>
        <w:jc w:val="right"/>
        <w:rPr>
          <w:sz w:val="28"/>
          <w:szCs w:val="28"/>
        </w:rPr>
      </w:pPr>
      <w:r>
        <w:rPr>
          <w:sz w:val="28"/>
          <w:szCs w:val="28"/>
          <w:lang w:val="uk-UA"/>
        </w:rPr>
        <w:t>Таблиця 3</w:t>
      </w:r>
    </w:p>
    <w:p w:rsidR="00BB62E1" w:rsidRPr="00942ED0" w:rsidRDefault="00BB62E1" w:rsidP="00BB62E1">
      <w:pPr>
        <w:ind w:firstLine="708"/>
        <w:jc w:val="center"/>
        <w:rPr>
          <w:b/>
          <w:sz w:val="28"/>
          <w:szCs w:val="28"/>
          <w:lang w:val="uk-UA"/>
        </w:rPr>
      </w:pPr>
      <w:r w:rsidRPr="00942ED0">
        <w:rPr>
          <w:b/>
          <w:sz w:val="28"/>
          <w:szCs w:val="28"/>
          <w:lang w:val="uk-UA"/>
        </w:rPr>
        <w:t xml:space="preserve">Продуктивні якості піддослідних бугайців, </w:t>
      </w:r>
      <w:r w:rsidRPr="00942ED0">
        <w:rPr>
          <w:b/>
          <w:sz w:val="28"/>
          <w:szCs w:val="28"/>
          <w:lang w:val="en-US"/>
        </w:rPr>
        <w:t>M</w:t>
      </w:r>
      <w:r w:rsidRPr="00942ED0">
        <w:rPr>
          <w:b/>
          <w:sz w:val="28"/>
          <w:szCs w:val="28"/>
        </w:rPr>
        <w:t>±</w:t>
      </w:r>
      <w:r w:rsidRPr="00942ED0">
        <w:rPr>
          <w:b/>
          <w:sz w:val="28"/>
          <w:szCs w:val="28"/>
          <w:lang w:val="uk-UA"/>
        </w:rPr>
        <w:t xml:space="preserve">m, </w:t>
      </w:r>
      <w:r w:rsidRPr="00942ED0">
        <w:rPr>
          <w:b/>
          <w:sz w:val="28"/>
          <w:szCs w:val="28"/>
          <w:lang w:val="en-US"/>
        </w:rPr>
        <w:t>n</w:t>
      </w:r>
      <w:r w:rsidRPr="00942ED0">
        <w:rPr>
          <w:b/>
          <w:sz w:val="28"/>
          <w:szCs w:val="28"/>
        </w:rPr>
        <w:t>=10</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1791"/>
        <w:gridCol w:w="1800"/>
        <w:gridCol w:w="1800"/>
        <w:gridCol w:w="1980"/>
      </w:tblGrid>
      <w:tr w:rsidR="00BB62E1" w:rsidRPr="003137D6" w:rsidTr="003B1B13">
        <w:tc>
          <w:tcPr>
            <w:tcW w:w="2349" w:type="dxa"/>
            <w:vMerge w:val="restart"/>
          </w:tcPr>
          <w:p w:rsidR="00BB62E1" w:rsidRPr="003137D6" w:rsidRDefault="00BB62E1" w:rsidP="003B1B13">
            <w:pPr>
              <w:jc w:val="center"/>
              <w:rPr>
                <w:sz w:val="28"/>
                <w:szCs w:val="28"/>
                <w:lang w:val="uk-UA"/>
              </w:rPr>
            </w:pPr>
            <w:r w:rsidRPr="003137D6">
              <w:rPr>
                <w:sz w:val="28"/>
                <w:szCs w:val="28"/>
                <w:lang w:val="uk-UA"/>
              </w:rPr>
              <w:t>Показники</w:t>
            </w:r>
          </w:p>
        </w:tc>
        <w:tc>
          <w:tcPr>
            <w:tcW w:w="7371" w:type="dxa"/>
            <w:gridSpan w:val="4"/>
          </w:tcPr>
          <w:p w:rsidR="00BB62E1" w:rsidRPr="003137D6" w:rsidRDefault="00BB62E1" w:rsidP="003B1B13">
            <w:pPr>
              <w:jc w:val="center"/>
              <w:rPr>
                <w:sz w:val="28"/>
                <w:szCs w:val="28"/>
                <w:lang w:val="uk-UA"/>
              </w:rPr>
            </w:pPr>
            <w:r w:rsidRPr="003137D6">
              <w:rPr>
                <w:sz w:val="28"/>
                <w:szCs w:val="28"/>
                <w:lang w:val="uk-UA"/>
              </w:rPr>
              <w:t>Групи тварин</w:t>
            </w:r>
          </w:p>
        </w:tc>
      </w:tr>
      <w:tr w:rsidR="00BB62E1" w:rsidRPr="003137D6" w:rsidTr="003B1B13">
        <w:tc>
          <w:tcPr>
            <w:tcW w:w="2349" w:type="dxa"/>
            <w:vMerge/>
          </w:tcPr>
          <w:p w:rsidR="00BB62E1" w:rsidRPr="003137D6" w:rsidRDefault="00BB62E1" w:rsidP="003B1B13">
            <w:pPr>
              <w:jc w:val="center"/>
              <w:rPr>
                <w:sz w:val="28"/>
                <w:szCs w:val="28"/>
                <w:lang w:val="uk-UA"/>
              </w:rPr>
            </w:pPr>
          </w:p>
        </w:tc>
        <w:tc>
          <w:tcPr>
            <w:tcW w:w="1791" w:type="dxa"/>
          </w:tcPr>
          <w:p w:rsidR="00BB62E1" w:rsidRPr="003137D6" w:rsidRDefault="00BB62E1" w:rsidP="003B1B13">
            <w:pPr>
              <w:jc w:val="center"/>
              <w:rPr>
                <w:sz w:val="28"/>
                <w:szCs w:val="28"/>
                <w:lang w:val="uk-UA"/>
              </w:rPr>
            </w:pPr>
            <w:r w:rsidRPr="003137D6">
              <w:rPr>
                <w:sz w:val="28"/>
                <w:szCs w:val="28"/>
                <w:lang w:val="en-US"/>
              </w:rPr>
              <w:t>I</w:t>
            </w:r>
          </w:p>
        </w:tc>
        <w:tc>
          <w:tcPr>
            <w:tcW w:w="1800" w:type="dxa"/>
          </w:tcPr>
          <w:p w:rsidR="00BB62E1" w:rsidRPr="003137D6" w:rsidRDefault="00BB62E1" w:rsidP="003B1B13">
            <w:pPr>
              <w:jc w:val="center"/>
              <w:rPr>
                <w:sz w:val="28"/>
                <w:szCs w:val="28"/>
                <w:lang w:val="uk-UA"/>
              </w:rPr>
            </w:pPr>
            <w:r w:rsidRPr="003137D6">
              <w:rPr>
                <w:sz w:val="28"/>
                <w:szCs w:val="28"/>
                <w:lang w:val="en-US"/>
              </w:rPr>
              <w:t>II</w:t>
            </w:r>
          </w:p>
        </w:tc>
        <w:tc>
          <w:tcPr>
            <w:tcW w:w="1800" w:type="dxa"/>
          </w:tcPr>
          <w:p w:rsidR="00BB62E1" w:rsidRPr="003137D6" w:rsidRDefault="00BB62E1" w:rsidP="003B1B13">
            <w:pPr>
              <w:jc w:val="center"/>
              <w:rPr>
                <w:sz w:val="28"/>
                <w:szCs w:val="28"/>
                <w:lang w:val="uk-UA"/>
              </w:rPr>
            </w:pPr>
            <w:r w:rsidRPr="003137D6">
              <w:rPr>
                <w:sz w:val="28"/>
                <w:szCs w:val="28"/>
                <w:lang w:val="en-US"/>
              </w:rPr>
              <w:t>III</w:t>
            </w:r>
          </w:p>
        </w:tc>
        <w:tc>
          <w:tcPr>
            <w:tcW w:w="1980" w:type="dxa"/>
          </w:tcPr>
          <w:p w:rsidR="00BB62E1" w:rsidRPr="003137D6" w:rsidRDefault="00BB62E1" w:rsidP="003B1B13">
            <w:pPr>
              <w:jc w:val="center"/>
              <w:rPr>
                <w:sz w:val="28"/>
                <w:szCs w:val="28"/>
                <w:lang w:val="uk-UA"/>
              </w:rPr>
            </w:pPr>
            <w:r w:rsidRPr="003137D6">
              <w:rPr>
                <w:sz w:val="28"/>
                <w:szCs w:val="28"/>
                <w:lang w:val="en-US"/>
              </w:rPr>
              <w:t>IV</w:t>
            </w:r>
          </w:p>
        </w:tc>
      </w:tr>
      <w:tr w:rsidR="00BB62E1" w:rsidRPr="003137D6" w:rsidTr="003B1B13">
        <w:tc>
          <w:tcPr>
            <w:tcW w:w="2349" w:type="dxa"/>
          </w:tcPr>
          <w:p w:rsidR="00BB62E1" w:rsidRPr="003137D6" w:rsidRDefault="00BB62E1" w:rsidP="003B1B13">
            <w:pPr>
              <w:jc w:val="center"/>
              <w:rPr>
                <w:sz w:val="28"/>
                <w:szCs w:val="28"/>
                <w:lang w:val="uk-UA"/>
              </w:rPr>
            </w:pPr>
            <w:r w:rsidRPr="003137D6">
              <w:rPr>
                <w:sz w:val="28"/>
                <w:szCs w:val="28"/>
                <w:lang w:val="uk-UA"/>
              </w:rPr>
              <w:t>Жива маса на поч. досліду, кг</w:t>
            </w:r>
          </w:p>
        </w:tc>
        <w:tc>
          <w:tcPr>
            <w:tcW w:w="1791" w:type="dxa"/>
          </w:tcPr>
          <w:p w:rsidR="00BB62E1" w:rsidRPr="003137D6" w:rsidRDefault="00BB62E1" w:rsidP="003B1B13">
            <w:pPr>
              <w:jc w:val="center"/>
              <w:rPr>
                <w:sz w:val="28"/>
                <w:szCs w:val="28"/>
                <w:lang w:val="uk-UA"/>
              </w:rPr>
            </w:pPr>
            <w:r w:rsidRPr="003137D6">
              <w:rPr>
                <w:sz w:val="28"/>
                <w:szCs w:val="28"/>
                <w:lang w:val="uk-UA"/>
              </w:rPr>
              <w:t>155,7±4,12</w:t>
            </w:r>
          </w:p>
        </w:tc>
        <w:tc>
          <w:tcPr>
            <w:tcW w:w="1800" w:type="dxa"/>
          </w:tcPr>
          <w:p w:rsidR="00BB62E1" w:rsidRPr="003137D6" w:rsidRDefault="00BB62E1" w:rsidP="003B1B13">
            <w:pPr>
              <w:jc w:val="center"/>
              <w:rPr>
                <w:sz w:val="28"/>
                <w:szCs w:val="28"/>
                <w:lang w:val="uk-UA"/>
              </w:rPr>
            </w:pPr>
            <w:r w:rsidRPr="003137D6">
              <w:rPr>
                <w:sz w:val="28"/>
                <w:szCs w:val="28"/>
                <w:lang w:val="uk-UA"/>
              </w:rPr>
              <w:t>155,9±3,15</w:t>
            </w:r>
          </w:p>
        </w:tc>
        <w:tc>
          <w:tcPr>
            <w:tcW w:w="1800" w:type="dxa"/>
          </w:tcPr>
          <w:p w:rsidR="00BB62E1" w:rsidRPr="003137D6" w:rsidRDefault="00BB62E1" w:rsidP="003B1B13">
            <w:pPr>
              <w:jc w:val="center"/>
              <w:rPr>
                <w:sz w:val="28"/>
                <w:szCs w:val="28"/>
                <w:lang w:val="uk-UA"/>
              </w:rPr>
            </w:pPr>
            <w:r w:rsidRPr="003137D6">
              <w:rPr>
                <w:sz w:val="28"/>
                <w:szCs w:val="28"/>
                <w:lang w:val="uk-UA"/>
              </w:rPr>
              <w:t>159,4±4,18</w:t>
            </w:r>
          </w:p>
        </w:tc>
        <w:tc>
          <w:tcPr>
            <w:tcW w:w="1980" w:type="dxa"/>
          </w:tcPr>
          <w:p w:rsidR="00BB62E1" w:rsidRPr="003137D6" w:rsidRDefault="00BB62E1" w:rsidP="003B1B13">
            <w:pPr>
              <w:jc w:val="center"/>
              <w:rPr>
                <w:sz w:val="28"/>
                <w:szCs w:val="28"/>
                <w:lang w:val="uk-UA"/>
              </w:rPr>
            </w:pPr>
            <w:r w:rsidRPr="003137D6">
              <w:rPr>
                <w:sz w:val="28"/>
                <w:szCs w:val="28"/>
                <w:lang w:val="uk-UA"/>
              </w:rPr>
              <w:t>162,1±2,19</w:t>
            </w:r>
          </w:p>
        </w:tc>
      </w:tr>
      <w:tr w:rsidR="00BB62E1" w:rsidRPr="003137D6" w:rsidTr="003B1B13">
        <w:tc>
          <w:tcPr>
            <w:tcW w:w="2349" w:type="dxa"/>
          </w:tcPr>
          <w:p w:rsidR="00BB62E1" w:rsidRPr="003137D6" w:rsidRDefault="00BB62E1" w:rsidP="003B1B13">
            <w:pPr>
              <w:jc w:val="center"/>
              <w:rPr>
                <w:sz w:val="28"/>
                <w:szCs w:val="28"/>
                <w:lang w:val="uk-UA"/>
              </w:rPr>
            </w:pPr>
            <w:r w:rsidRPr="003137D6">
              <w:rPr>
                <w:sz w:val="28"/>
                <w:szCs w:val="28"/>
                <w:lang w:val="uk-UA"/>
              </w:rPr>
              <w:t>Жива маса на кін. досліду, кг</w:t>
            </w:r>
          </w:p>
        </w:tc>
        <w:tc>
          <w:tcPr>
            <w:tcW w:w="1791" w:type="dxa"/>
          </w:tcPr>
          <w:p w:rsidR="00BB62E1" w:rsidRPr="003137D6" w:rsidRDefault="00BB62E1" w:rsidP="003B1B13">
            <w:pPr>
              <w:jc w:val="center"/>
              <w:rPr>
                <w:sz w:val="28"/>
                <w:szCs w:val="28"/>
                <w:lang w:val="uk-UA"/>
              </w:rPr>
            </w:pPr>
            <w:r w:rsidRPr="003137D6">
              <w:rPr>
                <w:sz w:val="28"/>
                <w:szCs w:val="28"/>
                <w:lang w:val="uk-UA"/>
              </w:rPr>
              <w:t>357,2±2,78</w:t>
            </w:r>
          </w:p>
        </w:tc>
        <w:tc>
          <w:tcPr>
            <w:tcW w:w="1800" w:type="dxa"/>
          </w:tcPr>
          <w:p w:rsidR="00BB62E1" w:rsidRPr="003137D6" w:rsidRDefault="00BB62E1" w:rsidP="003B1B13">
            <w:pPr>
              <w:jc w:val="center"/>
              <w:rPr>
                <w:sz w:val="28"/>
                <w:szCs w:val="28"/>
                <w:lang w:val="uk-UA"/>
              </w:rPr>
            </w:pPr>
            <w:r w:rsidRPr="003137D6">
              <w:rPr>
                <w:sz w:val="28"/>
                <w:szCs w:val="28"/>
                <w:lang w:val="uk-UA"/>
              </w:rPr>
              <w:t>361,4±4,25</w:t>
            </w:r>
          </w:p>
        </w:tc>
        <w:tc>
          <w:tcPr>
            <w:tcW w:w="1800" w:type="dxa"/>
          </w:tcPr>
          <w:p w:rsidR="00BB62E1" w:rsidRPr="003137D6" w:rsidRDefault="00BB62E1" w:rsidP="003B1B13">
            <w:pPr>
              <w:jc w:val="center"/>
              <w:rPr>
                <w:sz w:val="28"/>
                <w:szCs w:val="28"/>
                <w:lang w:val="uk-UA"/>
              </w:rPr>
            </w:pPr>
            <w:r w:rsidRPr="003137D6">
              <w:rPr>
                <w:sz w:val="28"/>
                <w:szCs w:val="28"/>
                <w:lang w:val="uk-UA"/>
              </w:rPr>
              <w:t>367,3±3,43</w:t>
            </w:r>
            <w:r w:rsidRPr="003137D6">
              <w:rPr>
                <w:sz w:val="28"/>
                <w:szCs w:val="28"/>
                <w:lang w:val="en-US"/>
              </w:rPr>
              <w:t>*</w:t>
            </w:r>
          </w:p>
        </w:tc>
        <w:tc>
          <w:tcPr>
            <w:tcW w:w="1980" w:type="dxa"/>
          </w:tcPr>
          <w:p w:rsidR="00BB62E1" w:rsidRPr="003137D6" w:rsidRDefault="00BB62E1" w:rsidP="003B1B13">
            <w:pPr>
              <w:jc w:val="center"/>
              <w:rPr>
                <w:sz w:val="28"/>
                <w:szCs w:val="28"/>
                <w:lang w:val="uk-UA"/>
              </w:rPr>
            </w:pPr>
            <w:r w:rsidRPr="003137D6">
              <w:rPr>
                <w:sz w:val="28"/>
                <w:szCs w:val="28"/>
                <w:lang w:val="uk-UA"/>
              </w:rPr>
              <w:t>372,5±3,27</w:t>
            </w:r>
            <w:r w:rsidRPr="003137D6">
              <w:rPr>
                <w:sz w:val="28"/>
                <w:szCs w:val="28"/>
                <w:lang w:val="en-US"/>
              </w:rPr>
              <w:t>***</w:t>
            </w:r>
          </w:p>
        </w:tc>
      </w:tr>
      <w:tr w:rsidR="00BB62E1" w:rsidRPr="003137D6" w:rsidTr="003B1B13">
        <w:tc>
          <w:tcPr>
            <w:tcW w:w="2349" w:type="dxa"/>
          </w:tcPr>
          <w:p w:rsidR="00BB62E1" w:rsidRPr="003137D6" w:rsidRDefault="00BB62E1" w:rsidP="003B1B13">
            <w:pPr>
              <w:jc w:val="center"/>
              <w:rPr>
                <w:sz w:val="28"/>
                <w:szCs w:val="28"/>
                <w:lang w:val="uk-UA"/>
              </w:rPr>
            </w:pPr>
            <w:r w:rsidRPr="003137D6">
              <w:rPr>
                <w:sz w:val="28"/>
                <w:szCs w:val="28"/>
                <w:lang w:val="uk-UA"/>
              </w:rPr>
              <w:t>Загальний приріст, кг</w:t>
            </w:r>
          </w:p>
        </w:tc>
        <w:tc>
          <w:tcPr>
            <w:tcW w:w="1791" w:type="dxa"/>
          </w:tcPr>
          <w:p w:rsidR="00BB62E1" w:rsidRPr="003137D6" w:rsidRDefault="00BB62E1" w:rsidP="003B1B13">
            <w:pPr>
              <w:jc w:val="center"/>
              <w:rPr>
                <w:sz w:val="28"/>
                <w:szCs w:val="28"/>
                <w:lang w:val="uk-UA"/>
              </w:rPr>
            </w:pPr>
            <w:r w:rsidRPr="003137D6">
              <w:rPr>
                <w:sz w:val="28"/>
                <w:szCs w:val="28"/>
                <w:lang w:val="uk-UA"/>
              </w:rPr>
              <w:t>201,5±3,22</w:t>
            </w:r>
          </w:p>
        </w:tc>
        <w:tc>
          <w:tcPr>
            <w:tcW w:w="1800" w:type="dxa"/>
          </w:tcPr>
          <w:p w:rsidR="00BB62E1" w:rsidRPr="003137D6" w:rsidRDefault="00BB62E1" w:rsidP="003B1B13">
            <w:pPr>
              <w:jc w:val="center"/>
              <w:rPr>
                <w:sz w:val="28"/>
                <w:szCs w:val="28"/>
                <w:lang w:val="uk-UA"/>
              </w:rPr>
            </w:pPr>
            <w:r w:rsidRPr="003137D6">
              <w:rPr>
                <w:sz w:val="28"/>
                <w:szCs w:val="28"/>
                <w:lang w:val="uk-UA"/>
              </w:rPr>
              <w:t>205,5±2,34</w:t>
            </w:r>
          </w:p>
        </w:tc>
        <w:tc>
          <w:tcPr>
            <w:tcW w:w="1800" w:type="dxa"/>
          </w:tcPr>
          <w:p w:rsidR="00BB62E1" w:rsidRPr="003137D6" w:rsidRDefault="00BB62E1" w:rsidP="003B1B13">
            <w:pPr>
              <w:jc w:val="center"/>
              <w:rPr>
                <w:sz w:val="28"/>
                <w:szCs w:val="28"/>
                <w:lang w:val="uk-UA"/>
              </w:rPr>
            </w:pPr>
            <w:r w:rsidRPr="003137D6">
              <w:rPr>
                <w:sz w:val="28"/>
                <w:szCs w:val="28"/>
                <w:lang w:val="uk-UA"/>
              </w:rPr>
              <w:t>207,9±3,24</w:t>
            </w:r>
          </w:p>
        </w:tc>
        <w:tc>
          <w:tcPr>
            <w:tcW w:w="1980" w:type="dxa"/>
          </w:tcPr>
          <w:p w:rsidR="00BB62E1" w:rsidRPr="003137D6" w:rsidRDefault="00BB62E1" w:rsidP="003B1B13">
            <w:pPr>
              <w:jc w:val="center"/>
              <w:rPr>
                <w:sz w:val="28"/>
                <w:szCs w:val="28"/>
                <w:lang w:val="uk-UA"/>
              </w:rPr>
            </w:pPr>
            <w:r w:rsidRPr="003137D6">
              <w:rPr>
                <w:sz w:val="28"/>
                <w:szCs w:val="28"/>
                <w:lang w:val="uk-UA"/>
              </w:rPr>
              <w:t>210,4±4,27</w:t>
            </w:r>
          </w:p>
        </w:tc>
      </w:tr>
      <w:tr w:rsidR="00BB62E1" w:rsidRPr="003137D6" w:rsidTr="003B1B13">
        <w:tc>
          <w:tcPr>
            <w:tcW w:w="2349" w:type="dxa"/>
          </w:tcPr>
          <w:p w:rsidR="00BB62E1" w:rsidRPr="003137D6" w:rsidRDefault="00BB62E1" w:rsidP="003B1B13">
            <w:pPr>
              <w:jc w:val="center"/>
              <w:rPr>
                <w:sz w:val="28"/>
                <w:szCs w:val="28"/>
                <w:lang w:val="uk-UA"/>
              </w:rPr>
            </w:pPr>
            <w:r w:rsidRPr="003137D6">
              <w:rPr>
                <w:sz w:val="28"/>
                <w:szCs w:val="28"/>
                <w:lang w:val="uk-UA"/>
              </w:rPr>
              <w:t>Середньодобовий приріст, г</w:t>
            </w:r>
          </w:p>
        </w:tc>
        <w:tc>
          <w:tcPr>
            <w:tcW w:w="1791" w:type="dxa"/>
          </w:tcPr>
          <w:p w:rsidR="00BB62E1" w:rsidRPr="003137D6" w:rsidRDefault="00BB62E1" w:rsidP="003B1B13">
            <w:pPr>
              <w:jc w:val="center"/>
              <w:rPr>
                <w:sz w:val="28"/>
                <w:szCs w:val="28"/>
                <w:lang w:val="uk-UA"/>
              </w:rPr>
            </w:pPr>
            <w:r w:rsidRPr="003137D6">
              <w:rPr>
                <w:sz w:val="28"/>
                <w:szCs w:val="28"/>
                <w:lang w:val="uk-UA"/>
              </w:rPr>
              <w:t>746,2±15,19</w:t>
            </w:r>
          </w:p>
        </w:tc>
        <w:tc>
          <w:tcPr>
            <w:tcW w:w="1800" w:type="dxa"/>
          </w:tcPr>
          <w:p w:rsidR="00BB62E1" w:rsidRPr="003137D6" w:rsidRDefault="00BB62E1" w:rsidP="003B1B13">
            <w:pPr>
              <w:jc w:val="center"/>
              <w:rPr>
                <w:sz w:val="28"/>
                <w:szCs w:val="28"/>
                <w:lang w:val="uk-UA"/>
              </w:rPr>
            </w:pPr>
            <w:r w:rsidRPr="003137D6">
              <w:rPr>
                <w:sz w:val="28"/>
                <w:szCs w:val="28"/>
                <w:lang w:val="uk-UA"/>
              </w:rPr>
              <w:t>761,1±12,23</w:t>
            </w:r>
          </w:p>
        </w:tc>
        <w:tc>
          <w:tcPr>
            <w:tcW w:w="1800" w:type="dxa"/>
          </w:tcPr>
          <w:p w:rsidR="00BB62E1" w:rsidRPr="003137D6" w:rsidRDefault="00BB62E1" w:rsidP="003B1B13">
            <w:pPr>
              <w:jc w:val="center"/>
              <w:rPr>
                <w:sz w:val="28"/>
                <w:szCs w:val="28"/>
                <w:lang w:val="uk-UA"/>
              </w:rPr>
            </w:pPr>
            <w:r w:rsidRPr="003137D6">
              <w:rPr>
                <w:sz w:val="28"/>
                <w:szCs w:val="28"/>
                <w:lang w:val="uk-UA"/>
              </w:rPr>
              <w:t>770,1±8,14</w:t>
            </w:r>
          </w:p>
        </w:tc>
        <w:tc>
          <w:tcPr>
            <w:tcW w:w="1980" w:type="dxa"/>
          </w:tcPr>
          <w:p w:rsidR="00BB62E1" w:rsidRPr="003137D6" w:rsidRDefault="00BB62E1" w:rsidP="003B1B13">
            <w:pPr>
              <w:jc w:val="center"/>
              <w:rPr>
                <w:sz w:val="28"/>
                <w:szCs w:val="28"/>
                <w:lang w:val="uk-UA"/>
              </w:rPr>
            </w:pPr>
            <w:r w:rsidRPr="003137D6">
              <w:rPr>
                <w:sz w:val="28"/>
                <w:szCs w:val="28"/>
                <w:lang w:val="uk-UA"/>
              </w:rPr>
              <w:t>780,4±7,18</w:t>
            </w:r>
            <w:r w:rsidRPr="003137D6">
              <w:rPr>
                <w:sz w:val="28"/>
                <w:szCs w:val="28"/>
                <w:lang w:val="en-US"/>
              </w:rPr>
              <w:t>*</w:t>
            </w:r>
          </w:p>
        </w:tc>
      </w:tr>
      <w:tr w:rsidR="00BB62E1" w:rsidRPr="003137D6" w:rsidTr="003B1B13">
        <w:tc>
          <w:tcPr>
            <w:tcW w:w="2349" w:type="dxa"/>
          </w:tcPr>
          <w:p w:rsidR="00BB62E1" w:rsidRPr="003137D6" w:rsidRDefault="00BB62E1" w:rsidP="003B1B13">
            <w:pPr>
              <w:jc w:val="center"/>
              <w:rPr>
                <w:sz w:val="28"/>
                <w:szCs w:val="28"/>
                <w:lang w:val="uk-UA"/>
              </w:rPr>
            </w:pPr>
            <w:r w:rsidRPr="003137D6">
              <w:rPr>
                <w:sz w:val="28"/>
                <w:szCs w:val="28"/>
                <w:lang w:val="uk-UA"/>
              </w:rPr>
              <w:t>Інтенсивність росту, г/кг/добу</w:t>
            </w:r>
          </w:p>
        </w:tc>
        <w:tc>
          <w:tcPr>
            <w:tcW w:w="1791" w:type="dxa"/>
          </w:tcPr>
          <w:p w:rsidR="00BB62E1" w:rsidRPr="003137D6" w:rsidRDefault="00BB62E1" w:rsidP="003B1B13">
            <w:pPr>
              <w:jc w:val="center"/>
              <w:rPr>
                <w:sz w:val="28"/>
                <w:szCs w:val="28"/>
                <w:lang w:val="uk-UA"/>
              </w:rPr>
            </w:pPr>
            <w:r w:rsidRPr="003137D6">
              <w:rPr>
                <w:sz w:val="28"/>
                <w:szCs w:val="28"/>
                <w:lang w:val="uk-UA"/>
              </w:rPr>
              <w:t>3,70±0,09</w:t>
            </w:r>
          </w:p>
        </w:tc>
        <w:tc>
          <w:tcPr>
            <w:tcW w:w="1800" w:type="dxa"/>
          </w:tcPr>
          <w:p w:rsidR="00BB62E1" w:rsidRPr="003137D6" w:rsidRDefault="00BB62E1" w:rsidP="003B1B13">
            <w:pPr>
              <w:jc w:val="center"/>
              <w:rPr>
                <w:sz w:val="28"/>
                <w:szCs w:val="28"/>
                <w:lang w:val="uk-UA"/>
              </w:rPr>
            </w:pPr>
            <w:r w:rsidRPr="003137D6">
              <w:rPr>
                <w:sz w:val="28"/>
                <w:szCs w:val="28"/>
                <w:lang w:val="uk-UA"/>
              </w:rPr>
              <w:t>3,72±0,07</w:t>
            </w:r>
          </w:p>
        </w:tc>
        <w:tc>
          <w:tcPr>
            <w:tcW w:w="1800" w:type="dxa"/>
          </w:tcPr>
          <w:p w:rsidR="00BB62E1" w:rsidRPr="003137D6" w:rsidRDefault="00BB62E1" w:rsidP="003B1B13">
            <w:pPr>
              <w:jc w:val="center"/>
              <w:rPr>
                <w:sz w:val="28"/>
                <w:szCs w:val="28"/>
                <w:lang w:val="uk-UA"/>
              </w:rPr>
            </w:pPr>
            <w:r w:rsidRPr="003137D6">
              <w:rPr>
                <w:sz w:val="28"/>
                <w:szCs w:val="28"/>
                <w:lang w:val="uk-UA"/>
              </w:rPr>
              <w:t>3,74±0,02</w:t>
            </w:r>
          </w:p>
        </w:tc>
        <w:tc>
          <w:tcPr>
            <w:tcW w:w="1980" w:type="dxa"/>
          </w:tcPr>
          <w:p w:rsidR="00BB62E1" w:rsidRPr="003137D6" w:rsidRDefault="00BB62E1" w:rsidP="003B1B13">
            <w:pPr>
              <w:jc w:val="center"/>
              <w:rPr>
                <w:sz w:val="28"/>
                <w:szCs w:val="28"/>
                <w:lang w:val="uk-UA"/>
              </w:rPr>
            </w:pPr>
            <w:r w:rsidRPr="003137D6">
              <w:rPr>
                <w:sz w:val="28"/>
                <w:szCs w:val="28"/>
                <w:lang w:val="uk-UA"/>
              </w:rPr>
              <w:t>3,81±0,07</w:t>
            </w:r>
          </w:p>
        </w:tc>
      </w:tr>
      <w:tr w:rsidR="00BB62E1" w:rsidRPr="003137D6" w:rsidTr="003B1B13">
        <w:tc>
          <w:tcPr>
            <w:tcW w:w="2349" w:type="dxa"/>
          </w:tcPr>
          <w:p w:rsidR="00BB62E1" w:rsidRPr="003137D6" w:rsidRDefault="00BB62E1" w:rsidP="003B1B13">
            <w:pPr>
              <w:jc w:val="center"/>
              <w:rPr>
                <w:sz w:val="28"/>
                <w:szCs w:val="28"/>
                <w:lang w:val="uk-UA"/>
              </w:rPr>
            </w:pPr>
            <w:r w:rsidRPr="003137D6">
              <w:rPr>
                <w:sz w:val="28"/>
                <w:szCs w:val="28"/>
                <w:lang w:val="uk-UA"/>
              </w:rPr>
              <w:t>Швидкість росту, %</w:t>
            </w:r>
          </w:p>
        </w:tc>
        <w:tc>
          <w:tcPr>
            <w:tcW w:w="1791" w:type="dxa"/>
          </w:tcPr>
          <w:p w:rsidR="00BB62E1" w:rsidRPr="003137D6" w:rsidRDefault="00BB62E1" w:rsidP="003B1B13">
            <w:pPr>
              <w:jc w:val="center"/>
              <w:rPr>
                <w:sz w:val="28"/>
                <w:szCs w:val="28"/>
                <w:lang w:val="uk-UA"/>
              </w:rPr>
            </w:pPr>
            <w:r w:rsidRPr="003137D6">
              <w:rPr>
                <w:sz w:val="28"/>
                <w:szCs w:val="28"/>
                <w:lang w:val="uk-UA"/>
              </w:rPr>
              <w:t>51,22±0,25</w:t>
            </w:r>
          </w:p>
        </w:tc>
        <w:tc>
          <w:tcPr>
            <w:tcW w:w="1800" w:type="dxa"/>
          </w:tcPr>
          <w:p w:rsidR="00BB62E1" w:rsidRPr="003137D6" w:rsidRDefault="00BB62E1" w:rsidP="003B1B13">
            <w:pPr>
              <w:jc w:val="center"/>
              <w:rPr>
                <w:sz w:val="28"/>
                <w:szCs w:val="28"/>
                <w:lang w:val="uk-UA"/>
              </w:rPr>
            </w:pPr>
            <w:r w:rsidRPr="003137D6">
              <w:rPr>
                <w:sz w:val="28"/>
                <w:szCs w:val="28"/>
                <w:lang w:val="uk-UA"/>
              </w:rPr>
              <w:t>51,49±0,36</w:t>
            </w:r>
          </w:p>
        </w:tc>
        <w:tc>
          <w:tcPr>
            <w:tcW w:w="1800" w:type="dxa"/>
          </w:tcPr>
          <w:p w:rsidR="00BB62E1" w:rsidRPr="003137D6" w:rsidRDefault="00BB62E1" w:rsidP="003B1B13">
            <w:pPr>
              <w:jc w:val="center"/>
              <w:rPr>
                <w:sz w:val="28"/>
                <w:szCs w:val="28"/>
                <w:lang w:val="uk-UA"/>
              </w:rPr>
            </w:pPr>
            <w:r w:rsidRPr="003137D6">
              <w:rPr>
                <w:sz w:val="28"/>
                <w:szCs w:val="28"/>
                <w:lang w:val="uk-UA"/>
              </w:rPr>
              <w:t>52,65±0,44</w:t>
            </w:r>
            <w:r w:rsidRPr="003137D6">
              <w:rPr>
                <w:sz w:val="28"/>
                <w:szCs w:val="28"/>
                <w:lang w:val="en-US"/>
              </w:rPr>
              <w:t>**</w:t>
            </w:r>
          </w:p>
        </w:tc>
        <w:tc>
          <w:tcPr>
            <w:tcW w:w="1980" w:type="dxa"/>
          </w:tcPr>
          <w:p w:rsidR="00BB62E1" w:rsidRPr="003137D6" w:rsidRDefault="00BB62E1" w:rsidP="003B1B13">
            <w:pPr>
              <w:jc w:val="center"/>
              <w:rPr>
                <w:sz w:val="28"/>
                <w:szCs w:val="28"/>
                <w:lang w:val="uk-UA"/>
              </w:rPr>
            </w:pPr>
            <w:r w:rsidRPr="003137D6">
              <w:rPr>
                <w:sz w:val="28"/>
                <w:szCs w:val="28"/>
                <w:lang w:val="uk-UA"/>
              </w:rPr>
              <w:t>53,46±0,36</w:t>
            </w:r>
          </w:p>
          <w:p w:rsidR="00BB62E1" w:rsidRPr="003137D6" w:rsidRDefault="00BB62E1" w:rsidP="003B1B13">
            <w:pPr>
              <w:jc w:val="center"/>
              <w:rPr>
                <w:sz w:val="28"/>
                <w:szCs w:val="28"/>
                <w:lang w:val="uk-UA"/>
              </w:rPr>
            </w:pPr>
            <w:r w:rsidRPr="003137D6">
              <w:rPr>
                <w:sz w:val="28"/>
                <w:szCs w:val="28"/>
                <w:lang w:val="en-US"/>
              </w:rPr>
              <w:t>****</w:t>
            </w:r>
          </w:p>
        </w:tc>
      </w:tr>
    </w:tbl>
    <w:p w:rsidR="00BB62E1" w:rsidRPr="00942ED0" w:rsidRDefault="00BB62E1" w:rsidP="00BB62E1">
      <w:pPr>
        <w:ind w:firstLine="708"/>
        <w:jc w:val="both"/>
        <w:rPr>
          <w:sz w:val="28"/>
          <w:szCs w:val="28"/>
          <w:lang w:val="uk-UA"/>
        </w:rPr>
      </w:pPr>
    </w:p>
    <w:p w:rsidR="00BB62E1" w:rsidRPr="009C77E9" w:rsidRDefault="00BB62E1" w:rsidP="00BB62E1">
      <w:pPr>
        <w:ind w:firstLine="708"/>
        <w:jc w:val="both"/>
        <w:rPr>
          <w:b/>
          <w:sz w:val="28"/>
          <w:szCs w:val="28"/>
          <w:lang w:val="uk-UA"/>
        </w:rPr>
      </w:pPr>
      <w:r w:rsidRPr="00942ED0">
        <w:rPr>
          <w:b/>
          <w:sz w:val="28"/>
          <w:szCs w:val="28"/>
          <w:lang w:val="uk-UA"/>
        </w:rPr>
        <w:t>Ветеринарно-санітарна експертиза, забійні показники і морфологічний склад туш бугайців за корекції раціонів дефіцитними мікроелементами та їх хелатами.</w:t>
      </w:r>
      <w:r w:rsidRPr="009C77E9">
        <w:rPr>
          <w:b/>
          <w:sz w:val="28"/>
          <w:szCs w:val="28"/>
          <w:lang w:val="uk-UA"/>
        </w:rPr>
        <w:t xml:space="preserve"> </w:t>
      </w:r>
      <w:r w:rsidRPr="00942ED0">
        <w:rPr>
          <w:sz w:val="28"/>
          <w:szCs w:val="28"/>
          <w:lang w:val="uk-UA"/>
        </w:rPr>
        <w:t>Так, забійна маса бугайців контрольної</w:t>
      </w:r>
      <w:r w:rsidRPr="009C77E9">
        <w:rPr>
          <w:sz w:val="28"/>
          <w:szCs w:val="28"/>
          <w:lang w:val="uk-UA"/>
        </w:rPr>
        <w:t xml:space="preserve"> </w:t>
      </w:r>
      <w:r>
        <w:rPr>
          <w:sz w:val="28"/>
          <w:szCs w:val="28"/>
          <w:lang w:val="uk-UA"/>
        </w:rPr>
        <w:t>(табл.4</w:t>
      </w:r>
      <w:r w:rsidRPr="00942ED0">
        <w:rPr>
          <w:sz w:val="28"/>
          <w:szCs w:val="28"/>
          <w:lang w:val="uk-UA"/>
        </w:rPr>
        <w:t>) групи становила: 209,51±4,28 кг, 2-ї, 3-ї і 4-ї дослідних груп відпов</w:t>
      </w:r>
      <w:r>
        <w:rPr>
          <w:sz w:val="28"/>
          <w:szCs w:val="28"/>
          <w:lang w:val="uk-UA"/>
        </w:rPr>
        <w:t>ідно дорівнювала: 214,22±4,12; 218,33±3,22</w:t>
      </w:r>
      <w:r w:rsidRPr="00942ED0">
        <w:rPr>
          <w:sz w:val="28"/>
          <w:szCs w:val="28"/>
          <w:lang w:val="uk-UA"/>
        </w:rPr>
        <w:t>; 222,47±4,21 кг, що на 4,71; 8,82 і 12,96кг більше, порівняно з контрольними тваринами.</w:t>
      </w:r>
    </w:p>
    <w:p w:rsidR="00BB62E1" w:rsidRPr="00942ED0" w:rsidRDefault="00BB62E1" w:rsidP="00BB62E1">
      <w:pPr>
        <w:ind w:firstLine="708"/>
        <w:jc w:val="both"/>
        <w:rPr>
          <w:sz w:val="28"/>
          <w:szCs w:val="28"/>
          <w:lang w:val="uk-UA"/>
        </w:rPr>
      </w:pPr>
      <w:r w:rsidRPr="00942ED0">
        <w:rPr>
          <w:sz w:val="28"/>
          <w:szCs w:val="28"/>
          <w:lang w:val="uk-UA"/>
        </w:rPr>
        <w:t>Одночасно у всіх дослідних тварин зростала маса туші, яка становила в другій дослідній групі – 202,29±2,01 кг;  третій дослідній групі – 206,15±2,12 кг; відповідно в четвертій дослідній групі – 210,11±3,09 кг, а в контрольній групі становила – 198,32±4,03 кг. Вихід туші становив: контрольна група – 46,15</w:t>
      </w:r>
      <w:r>
        <w:rPr>
          <w:sz w:val="28"/>
          <w:szCs w:val="28"/>
          <w:lang w:val="uk-UA"/>
        </w:rPr>
        <w:t>%, друга дослідна група – 46,89</w:t>
      </w:r>
      <w:r w:rsidRPr="00942ED0">
        <w:rPr>
          <w:sz w:val="28"/>
          <w:szCs w:val="28"/>
          <w:lang w:val="uk-UA"/>
        </w:rPr>
        <w:t>, третя дослідна група</w:t>
      </w:r>
      <w:r>
        <w:rPr>
          <w:sz w:val="28"/>
          <w:szCs w:val="28"/>
          <w:lang w:val="uk-UA"/>
        </w:rPr>
        <w:t xml:space="preserve"> – 47,54</w:t>
      </w:r>
      <w:r w:rsidRPr="00942ED0">
        <w:rPr>
          <w:sz w:val="28"/>
          <w:szCs w:val="28"/>
          <w:lang w:val="uk-UA"/>
        </w:rPr>
        <w:t xml:space="preserve">, і в четвертій дослідній групі – 48,67%. </w:t>
      </w:r>
    </w:p>
    <w:p w:rsidR="00BB62E1" w:rsidRPr="00942ED0" w:rsidRDefault="00BB62E1" w:rsidP="00BB62E1">
      <w:pPr>
        <w:ind w:firstLine="708"/>
        <w:jc w:val="both"/>
        <w:rPr>
          <w:sz w:val="28"/>
          <w:szCs w:val="28"/>
          <w:lang w:val="uk-UA"/>
        </w:rPr>
      </w:pPr>
      <w:r w:rsidRPr="00942ED0">
        <w:rPr>
          <w:sz w:val="28"/>
          <w:szCs w:val="28"/>
          <w:lang w:val="uk-UA"/>
        </w:rPr>
        <w:lastRenderedPageBreak/>
        <w:t>Відповідно зростала маса внутрішнього жиру в другій, третій і четвертій дослідних групах відповідно на 0,38 кг, 0,69 та 1,34 порівняно до контролю.</w:t>
      </w:r>
    </w:p>
    <w:p w:rsidR="00BB62E1" w:rsidRPr="00942ED0" w:rsidRDefault="00BB62E1" w:rsidP="00BB62E1">
      <w:pPr>
        <w:ind w:firstLine="708"/>
        <w:jc w:val="both"/>
        <w:rPr>
          <w:sz w:val="28"/>
          <w:szCs w:val="28"/>
          <w:lang w:val="uk-UA"/>
        </w:rPr>
      </w:pPr>
      <w:r w:rsidRPr="00942ED0">
        <w:rPr>
          <w:sz w:val="28"/>
          <w:szCs w:val="28"/>
          <w:lang w:val="uk-UA"/>
        </w:rPr>
        <w:t>Вихід внутрішнього жиру становив: контрольна група – 2,48%, друга дослідна група – 2,56%, третя дослідна група – 2,74% і в четвертій дослідній групі – 2,85%.</w:t>
      </w:r>
    </w:p>
    <w:p w:rsidR="00BB62E1" w:rsidRPr="000A39CB" w:rsidRDefault="00BB62E1" w:rsidP="00BB62E1">
      <w:pPr>
        <w:ind w:firstLine="708"/>
        <w:jc w:val="right"/>
        <w:rPr>
          <w:sz w:val="28"/>
          <w:szCs w:val="28"/>
          <w:lang w:val="uk-UA"/>
        </w:rPr>
      </w:pPr>
      <w:r>
        <w:rPr>
          <w:sz w:val="28"/>
          <w:szCs w:val="28"/>
          <w:lang w:val="uk-UA"/>
        </w:rPr>
        <w:t>Таблиця 4</w:t>
      </w:r>
    </w:p>
    <w:p w:rsidR="00BB62E1" w:rsidRPr="00942ED0" w:rsidRDefault="00BB62E1" w:rsidP="00BB62E1">
      <w:pPr>
        <w:ind w:firstLine="708"/>
        <w:jc w:val="center"/>
        <w:rPr>
          <w:b/>
          <w:sz w:val="28"/>
          <w:szCs w:val="28"/>
          <w:lang w:val="uk-UA"/>
        </w:rPr>
      </w:pPr>
      <w:r w:rsidRPr="00942ED0">
        <w:rPr>
          <w:b/>
          <w:sz w:val="28"/>
          <w:szCs w:val="28"/>
          <w:lang w:val="uk-UA"/>
        </w:rPr>
        <w:t>Забійні якості дослідних бугайців на відгодівлі, M±m, n=5</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17"/>
        <w:gridCol w:w="1917"/>
        <w:gridCol w:w="1917"/>
        <w:gridCol w:w="1917"/>
      </w:tblGrid>
      <w:tr w:rsidR="00BB62E1" w:rsidRPr="003137D6" w:rsidTr="003B1B13">
        <w:tc>
          <w:tcPr>
            <w:tcW w:w="1980" w:type="dxa"/>
            <w:vMerge w:val="restart"/>
          </w:tcPr>
          <w:p w:rsidR="00BB62E1" w:rsidRPr="003137D6" w:rsidRDefault="00BB62E1" w:rsidP="003B1B13">
            <w:pPr>
              <w:jc w:val="center"/>
              <w:rPr>
                <w:sz w:val="28"/>
                <w:szCs w:val="28"/>
                <w:lang w:val="uk-UA"/>
              </w:rPr>
            </w:pPr>
            <w:r w:rsidRPr="003137D6">
              <w:rPr>
                <w:sz w:val="28"/>
                <w:szCs w:val="28"/>
                <w:lang w:val="uk-UA"/>
              </w:rPr>
              <w:t>Показники</w:t>
            </w:r>
          </w:p>
        </w:tc>
        <w:tc>
          <w:tcPr>
            <w:tcW w:w="7668" w:type="dxa"/>
            <w:gridSpan w:val="4"/>
          </w:tcPr>
          <w:p w:rsidR="00BB62E1" w:rsidRPr="003137D6" w:rsidRDefault="00BB62E1" w:rsidP="003B1B13">
            <w:pPr>
              <w:jc w:val="center"/>
              <w:rPr>
                <w:sz w:val="28"/>
                <w:szCs w:val="28"/>
                <w:lang w:val="uk-UA"/>
              </w:rPr>
            </w:pPr>
            <w:r w:rsidRPr="003137D6">
              <w:rPr>
                <w:sz w:val="28"/>
                <w:szCs w:val="28"/>
                <w:lang w:val="uk-UA"/>
              </w:rPr>
              <w:t>Групи тварин</w:t>
            </w:r>
          </w:p>
        </w:tc>
      </w:tr>
      <w:tr w:rsidR="00BB62E1" w:rsidRPr="003137D6" w:rsidTr="003B1B13">
        <w:tc>
          <w:tcPr>
            <w:tcW w:w="1980" w:type="dxa"/>
            <w:vMerge/>
          </w:tcPr>
          <w:p w:rsidR="00BB62E1" w:rsidRPr="003137D6" w:rsidRDefault="00BB62E1" w:rsidP="003B1B13">
            <w:pPr>
              <w:jc w:val="center"/>
              <w:rPr>
                <w:sz w:val="28"/>
                <w:szCs w:val="28"/>
                <w:lang w:val="uk-UA"/>
              </w:rPr>
            </w:pPr>
          </w:p>
        </w:tc>
        <w:tc>
          <w:tcPr>
            <w:tcW w:w="1917" w:type="dxa"/>
          </w:tcPr>
          <w:p w:rsidR="00BB62E1" w:rsidRPr="003137D6" w:rsidRDefault="00BB62E1" w:rsidP="003B1B13">
            <w:pPr>
              <w:jc w:val="center"/>
              <w:rPr>
                <w:sz w:val="28"/>
                <w:szCs w:val="28"/>
                <w:lang w:val="uk-UA"/>
              </w:rPr>
            </w:pPr>
            <w:r w:rsidRPr="003137D6">
              <w:rPr>
                <w:sz w:val="28"/>
                <w:szCs w:val="28"/>
                <w:lang w:val="en-US"/>
              </w:rPr>
              <w:t>I</w:t>
            </w:r>
          </w:p>
        </w:tc>
        <w:tc>
          <w:tcPr>
            <w:tcW w:w="1917" w:type="dxa"/>
          </w:tcPr>
          <w:p w:rsidR="00BB62E1" w:rsidRPr="003137D6" w:rsidRDefault="00BB62E1" w:rsidP="003B1B13">
            <w:pPr>
              <w:jc w:val="center"/>
              <w:rPr>
                <w:sz w:val="28"/>
                <w:szCs w:val="28"/>
                <w:lang w:val="uk-UA"/>
              </w:rPr>
            </w:pPr>
            <w:r w:rsidRPr="003137D6">
              <w:rPr>
                <w:sz w:val="28"/>
                <w:szCs w:val="28"/>
                <w:lang w:val="en-US"/>
              </w:rPr>
              <w:t>II</w:t>
            </w:r>
          </w:p>
        </w:tc>
        <w:tc>
          <w:tcPr>
            <w:tcW w:w="1917" w:type="dxa"/>
          </w:tcPr>
          <w:p w:rsidR="00BB62E1" w:rsidRPr="003137D6" w:rsidRDefault="00BB62E1" w:rsidP="003B1B13">
            <w:pPr>
              <w:jc w:val="center"/>
              <w:rPr>
                <w:sz w:val="28"/>
                <w:szCs w:val="28"/>
                <w:lang w:val="uk-UA"/>
              </w:rPr>
            </w:pPr>
            <w:r w:rsidRPr="003137D6">
              <w:rPr>
                <w:sz w:val="28"/>
                <w:szCs w:val="28"/>
                <w:lang w:val="en-US"/>
              </w:rPr>
              <w:t>III</w:t>
            </w:r>
          </w:p>
        </w:tc>
        <w:tc>
          <w:tcPr>
            <w:tcW w:w="1917" w:type="dxa"/>
          </w:tcPr>
          <w:p w:rsidR="00BB62E1" w:rsidRPr="003137D6" w:rsidRDefault="00BB62E1" w:rsidP="003B1B13">
            <w:pPr>
              <w:jc w:val="center"/>
              <w:rPr>
                <w:sz w:val="28"/>
                <w:szCs w:val="28"/>
                <w:lang w:val="uk-UA"/>
              </w:rPr>
            </w:pPr>
            <w:r w:rsidRPr="003137D6">
              <w:rPr>
                <w:sz w:val="28"/>
                <w:szCs w:val="28"/>
                <w:lang w:val="en-US"/>
              </w:rPr>
              <w:t>IV</w:t>
            </w:r>
          </w:p>
        </w:tc>
      </w:tr>
      <w:tr w:rsidR="00BB62E1" w:rsidRPr="003137D6" w:rsidTr="003B1B13">
        <w:tc>
          <w:tcPr>
            <w:tcW w:w="1980" w:type="dxa"/>
          </w:tcPr>
          <w:p w:rsidR="00BB62E1" w:rsidRPr="003137D6" w:rsidRDefault="00BB62E1" w:rsidP="003B1B13">
            <w:pPr>
              <w:jc w:val="center"/>
              <w:rPr>
                <w:sz w:val="28"/>
                <w:szCs w:val="28"/>
                <w:lang w:val="uk-UA"/>
              </w:rPr>
            </w:pPr>
            <w:r w:rsidRPr="003137D6">
              <w:rPr>
                <w:sz w:val="28"/>
                <w:szCs w:val="28"/>
                <w:lang w:val="uk-UA"/>
              </w:rPr>
              <w:t xml:space="preserve">Забійна маса, </w:t>
            </w:r>
          </w:p>
          <w:p w:rsidR="00BB62E1" w:rsidRPr="003137D6" w:rsidRDefault="00BB62E1" w:rsidP="003B1B13">
            <w:pPr>
              <w:jc w:val="center"/>
              <w:rPr>
                <w:sz w:val="28"/>
                <w:szCs w:val="28"/>
                <w:lang w:val="uk-UA"/>
              </w:rPr>
            </w:pPr>
            <w:r w:rsidRPr="003137D6">
              <w:rPr>
                <w:sz w:val="28"/>
                <w:szCs w:val="28"/>
                <w:lang w:val="uk-UA"/>
              </w:rPr>
              <w:t>кг</w:t>
            </w:r>
          </w:p>
        </w:tc>
        <w:tc>
          <w:tcPr>
            <w:tcW w:w="1917" w:type="dxa"/>
            <w:vAlign w:val="center"/>
          </w:tcPr>
          <w:p w:rsidR="00BB62E1" w:rsidRPr="003137D6" w:rsidRDefault="00BB62E1" w:rsidP="003B1B13">
            <w:pPr>
              <w:jc w:val="center"/>
              <w:rPr>
                <w:sz w:val="28"/>
                <w:szCs w:val="28"/>
                <w:lang w:val="uk-UA"/>
              </w:rPr>
            </w:pPr>
            <w:r w:rsidRPr="003137D6">
              <w:rPr>
                <w:sz w:val="28"/>
                <w:szCs w:val="28"/>
                <w:lang w:val="uk-UA"/>
              </w:rPr>
              <w:t>209,51±4,28</w:t>
            </w:r>
          </w:p>
        </w:tc>
        <w:tc>
          <w:tcPr>
            <w:tcW w:w="1917" w:type="dxa"/>
            <w:vAlign w:val="center"/>
          </w:tcPr>
          <w:p w:rsidR="00BB62E1" w:rsidRPr="003137D6" w:rsidRDefault="00BB62E1" w:rsidP="003B1B13">
            <w:pPr>
              <w:jc w:val="center"/>
              <w:rPr>
                <w:sz w:val="28"/>
                <w:szCs w:val="28"/>
              </w:rPr>
            </w:pPr>
            <w:r w:rsidRPr="003137D6">
              <w:rPr>
                <w:sz w:val="28"/>
                <w:szCs w:val="28"/>
                <w:lang w:val="uk-UA"/>
              </w:rPr>
              <w:t>214,22±4,12</w:t>
            </w:r>
          </w:p>
        </w:tc>
        <w:tc>
          <w:tcPr>
            <w:tcW w:w="1917" w:type="dxa"/>
            <w:vAlign w:val="center"/>
          </w:tcPr>
          <w:p w:rsidR="00BB62E1" w:rsidRPr="003137D6" w:rsidRDefault="00BB62E1" w:rsidP="003B1B13">
            <w:pPr>
              <w:jc w:val="center"/>
              <w:rPr>
                <w:sz w:val="28"/>
                <w:szCs w:val="28"/>
              </w:rPr>
            </w:pPr>
            <w:r w:rsidRPr="003137D6">
              <w:rPr>
                <w:sz w:val="28"/>
                <w:szCs w:val="28"/>
                <w:lang w:val="uk-UA"/>
              </w:rPr>
              <w:t>218,33±3,22</w:t>
            </w:r>
          </w:p>
        </w:tc>
        <w:tc>
          <w:tcPr>
            <w:tcW w:w="1917" w:type="dxa"/>
            <w:vAlign w:val="center"/>
          </w:tcPr>
          <w:p w:rsidR="00BB62E1" w:rsidRPr="003137D6" w:rsidRDefault="00BB62E1" w:rsidP="003B1B13">
            <w:pPr>
              <w:jc w:val="center"/>
              <w:rPr>
                <w:sz w:val="28"/>
                <w:szCs w:val="28"/>
              </w:rPr>
            </w:pPr>
            <w:r w:rsidRPr="003137D6">
              <w:rPr>
                <w:sz w:val="28"/>
                <w:szCs w:val="28"/>
                <w:lang w:val="uk-UA"/>
              </w:rPr>
              <w:t>222,47±4,21</w:t>
            </w:r>
            <w:r w:rsidRPr="003137D6">
              <w:rPr>
                <w:sz w:val="28"/>
                <w:szCs w:val="28"/>
                <w:lang w:val="en-US"/>
              </w:rPr>
              <w:t>*</w:t>
            </w:r>
          </w:p>
        </w:tc>
      </w:tr>
      <w:tr w:rsidR="00BB62E1" w:rsidRPr="003137D6" w:rsidTr="003B1B13">
        <w:tc>
          <w:tcPr>
            <w:tcW w:w="1980" w:type="dxa"/>
          </w:tcPr>
          <w:p w:rsidR="00BB62E1" w:rsidRPr="003137D6" w:rsidRDefault="00BB62E1" w:rsidP="003B1B13">
            <w:pPr>
              <w:jc w:val="center"/>
              <w:rPr>
                <w:sz w:val="28"/>
                <w:szCs w:val="28"/>
                <w:lang w:val="uk-UA"/>
              </w:rPr>
            </w:pPr>
            <w:r w:rsidRPr="003137D6">
              <w:rPr>
                <w:sz w:val="28"/>
                <w:szCs w:val="28"/>
                <w:lang w:val="uk-UA"/>
              </w:rPr>
              <w:t xml:space="preserve">Маса туші, </w:t>
            </w:r>
          </w:p>
          <w:p w:rsidR="00BB62E1" w:rsidRPr="003137D6" w:rsidRDefault="00BB62E1" w:rsidP="003B1B13">
            <w:pPr>
              <w:jc w:val="center"/>
              <w:rPr>
                <w:sz w:val="28"/>
                <w:szCs w:val="28"/>
                <w:lang w:val="uk-UA"/>
              </w:rPr>
            </w:pPr>
            <w:r w:rsidRPr="003137D6">
              <w:rPr>
                <w:sz w:val="28"/>
                <w:szCs w:val="28"/>
                <w:lang w:val="uk-UA"/>
              </w:rPr>
              <w:t>кг</w:t>
            </w:r>
          </w:p>
        </w:tc>
        <w:tc>
          <w:tcPr>
            <w:tcW w:w="1917" w:type="dxa"/>
            <w:vAlign w:val="center"/>
          </w:tcPr>
          <w:p w:rsidR="00BB62E1" w:rsidRPr="003137D6" w:rsidRDefault="00BB62E1" w:rsidP="003B1B13">
            <w:pPr>
              <w:jc w:val="center"/>
              <w:rPr>
                <w:sz w:val="28"/>
                <w:szCs w:val="28"/>
              </w:rPr>
            </w:pPr>
            <w:r w:rsidRPr="003137D6">
              <w:rPr>
                <w:sz w:val="28"/>
                <w:szCs w:val="28"/>
                <w:lang w:val="uk-UA"/>
              </w:rPr>
              <w:t>198,32±4,03</w:t>
            </w:r>
          </w:p>
        </w:tc>
        <w:tc>
          <w:tcPr>
            <w:tcW w:w="1917" w:type="dxa"/>
            <w:vAlign w:val="center"/>
          </w:tcPr>
          <w:p w:rsidR="00BB62E1" w:rsidRPr="003137D6" w:rsidRDefault="00BB62E1" w:rsidP="003B1B13">
            <w:pPr>
              <w:jc w:val="center"/>
              <w:rPr>
                <w:sz w:val="28"/>
                <w:szCs w:val="28"/>
              </w:rPr>
            </w:pPr>
            <w:r w:rsidRPr="003137D6">
              <w:rPr>
                <w:sz w:val="28"/>
                <w:szCs w:val="28"/>
                <w:lang w:val="uk-UA"/>
              </w:rPr>
              <w:t>202,29±2,01</w:t>
            </w:r>
          </w:p>
        </w:tc>
        <w:tc>
          <w:tcPr>
            <w:tcW w:w="1917" w:type="dxa"/>
            <w:vAlign w:val="center"/>
          </w:tcPr>
          <w:p w:rsidR="00BB62E1" w:rsidRPr="003137D6" w:rsidRDefault="00BB62E1" w:rsidP="003B1B13">
            <w:pPr>
              <w:jc w:val="center"/>
              <w:rPr>
                <w:sz w:val="28"/>
                <w:szCs w:val="28"/>
              </w:rPr>
            </w:pPr>
            <w:r w:rsidRPr="003137D6">
              <w:rPr>
                <w:sz w:val="28"/>
                <w:szCs w:val="28"/>
                <w:lang w:val="uk-UA"/>
              </w:rPr>
              <w:t>206,15±2,12</w:t>
            </w:r>
          </w:p>
        </w:tc>
        <w:tc>
          <w:tcPr>
            <w:tcW w:w="1917" w:type="dxa"/>
            <w:vAlign w:val="center"/>
          </w:tcPr>
          <w:p w:rsidR="00BB62E1" w:rsidRPr="003137D6" w:rsidRDefault="00BB62E1" w:rsidP="003B1B13">
            <w:pPr>
              <w:jc w:val="center"/>
              <w:rPr>
                <w:sz w:val="28"/>
                <w:szCs w:val="28"/>
              </w:rPr>
            </w:pPr>
            <w:r w:rsidRPr="003137D6">
              <w:rPr>
                <w:sz w:val="28"/>
                <w:szCs w:val="28"/>
                <w:lang w:val="uk-UA"/>
              </w:rPr>
              <w:t>210,11±3,09</w:t>
            </w:r>
            <w:r w:rsidRPr="003137D6">
              <w:rPr>
                <w:sz w:val="28"/>
                <w:szCs w:val="28"/>
                <w:lang w:val="en-US"/>
              </w:rPr>
              <w:t>*</w:t>
            </w:r>
          </w:p>
        </w:tc>
      </w:tr>
      <w:tr w:rsidR="00BB62E1" w:rsidRPr="003137D6" w:rsidTr="003B1B13">
        <w:tc>
          <w:tcPr>
            <w:tcW w:w="1980" w:type="dxa"/>
          </w:tcPr>
          <w:p w:rsidR="00BB62E1" w:rsidRPr="003137D6" w:rsidRDefault="00BB62E1" w:rsidP="003B1B13">
            <w:pPr>
              <w:jc w:val="center"/>
              <w:rPr>
                <w:sz w:val="28"/>
                <w:szCs w:val="28"/>
                <w:lang w:val="uk-UA"/>
              </w:rPr>
            </w:pPr>
            <w:r w:rsidRPr="003137D6">
              <w:rPr>
                <w:sz w:val="28"/>
                <w:szCs w:val="28"/>
                <w:lang w:val="uk-UA"/>
              </w:rPr>
              <w:t xml:space="preserve">Вихід туші, </w:t>
            </w:r>
          </w:p>
          <w:p w:rsidR="00BB62E1" w:rsidRPr="003137D6" w:rsidRDefault="00BB62E1" w:rsidP="003B1B13">
            <w:pPr>
              <w:jc w:val="center"/>
              <w:rPr>
                <w:sz w:val="28"/>
                <w:szCs w:val="28"/>
                <w:lang w:val="uk-UA"/>
              </w:rPr>
            </w:pPr>
            <w:r w:rsidRPr="003137D6">
              <w:rPr>
                <w:sz w:val="28"/>
                <w:szCs w:val="28"/>
                <w:lang w:val="uk-UA"/>
              </w:rPr>
              <w:t>%</w:t>
            </w:r>
          </w:p>
        </w:tc>
        <w:tc>
          <w:tcPr>
            <w:tcW w:w="1917" w:type="dxa"/>
            <w:vAlign w:val="center"/>
          </w:tcPr>
          <w:p w:rsidR="00BB62E1" w:rsidRPr="003137D6" w:rsidRDefault="00BB62E1" w:rsidP="003B1B13">
            <w:pPr>
              <w:jc w:val="center"/>
              <w:rPr>
                <w:sz w:val="28"/>
                <w:szCs w:val="28"/>
              </w:rPr>
            </w:pPr>
            <w:r w:rsidRPr="003137D6">
              <w:rPr>
                <w:sz w:val="28"/>
                <w:szCs w:val="28"/>
                <w:lang w:val="uk-UA"/>
              </w:rPr>
              <w:t>46,15±0,38</w:t>
            </w:r>
          </w:p>
        </w:tc>
        <w:tc>
          <w:tcPr>
            <w:tcW w:w="1917" w:type="dxa"/>
            <w:vAlign w:val="center"/>
          </w:tcPr>
          <w:p w:rsidR="00BB62E1" w:rsidRPr="003137D6" w:rsidRDefault="00BB62E1" w:rsidP="003B1B13">
            <w:pPr>
              <w:jc w:val="center"/>
              <w:rPr>
                <w:sz w:val="28"/>
                <w:szCs w:val="28"/>
              </w:rPr>
            </w:pPr>
            <w:r w:rsidRPr="003137D6">
              <w:rPr>
                <w:sz w:val="28"/>
                <w:szCs w:val="28"/>
                <w:lang w:val="uk-UA"/>
              </w:rPr>
              <w:t>46,89±0,41</w:t>
            </w:r>
          </w:p>
        </w:tc>
        <w:tc>
          <w:tcPr>
            <w:tcW w:w="1917" w:type="dxa"/>
            <w:vAlign w:val="center"/>
          </w:tcPr>
          <w:p w:rsidR="00BB62E1" w:rsidRPr="003137D6" w:rsidRDefault="00BB62E1" w:rsidP="003B1B13">
            <w:pPr>
              <w:jc w:val="center"/>
              <w:rPr>
                <w:sz w:val="28"/>
                <w:szCs w:val="28"/>
              </w:rPr>
            </w:pPr>
            <w:r w:rsidRPr="003137D6">
              <w:rPr>
                <w:sz w:val="28"/>
                <w:szCs w:val="28"/>
                <w:lang w:val="uk-UA"/>
              </w:rPr>
              <w:t>47,54±0,43</w:t>
            </w:r>
          </w:p>
        </w:tc>
        <w:tc>
          <w:tcPr>
            <w:tcW w:w="1917" w:type="dxa"/>
            <w:vAlign w:val="center"/>
          </w:tcPr>
          <w:p w:rsidR="00BB62E1" w:rsidRPr="003137D6" w:rsidRDefault="00BB62E1" w:rsidP="003B1B13">
            <w:pPr>
              <w:jc w:val="center"/>
              <w:rPr>
                <w:sz w:val="28"/>
                <w:szCs w:val="28"/>
              </w:rPr>
            </w:pPr>
            <w:r w:rsidRPr="003137D6">
              <w:rPr>
                <w:sz w:val="28"/>
                <w:szCs w:val="28"/>
                <w:lang w:val="uk-UA"/>
              </w:rPr>
              <w:t>48,67±0,35</w:t>
            </w:r>
            <w:r w:rsidRPr="003137D6">
              <w:rPr>
                <w:sz w:val="28"/>
                <w:szCs w:val="28"/>
                <w:lang w:val="en-US"/>
              </w:rPr>
              <w:t>**</w:t>
            </w:r>
          </w:p>
        </w:tc>
      </w:tr>
      <w:tr w:rsidR="00BB62E1" w:rsidRPr="003137D6" w:rsidTr="003B1B13">
        <w:tc>
          <w:tcPr>
            <w:tcW w:w="1980" w:type="dxa"/>
          </w:tcPr>
          <w:p w:rsidR="00BB62E1" w:rsidRPr="003137D6" w:rsidRDefault="00BB62E1" w:rsidP="003B1B13">
            <w:pPr>
              <w:jc w:val="center"/>
              <w:rPr>
                <w:sz w:val="28"/>
                <w:szCs w:val="28"/>
                <w:lang w:val="uk-UA"/>
              </w:rPr>
            </w:pPr>
            <w:r w:rsidRPr="003137D6">
              <w:rPr>
                <w:sz w:val="28"/>
                <w:szCs w:val="28"/>
                <w:lang w:val="uk-UA"/>
              </w:rPr>
              <w:t>Маса внутрішнього жиру, кг</w:t>
            </w:r>
          </w:p>
        </w:tc>
        <w:tc>
          <w:tcPr>
            <w:tcW w:w="1917" w:type="dxa"/>
            <w:vAlign w:val="center"/>
          </w:tcPr>
          <w:p w:rsidR="00BB62E1" w:rsidRPr="003137D6" w:rsidRDefault="00BB62E1" w:rsidP="003B1B13">
            <w:pPr>
              <w:jc w:val="center"/>
              <w:rPr>
                <w:sz w:val="28"/>
                <w:szCs w:val="28"/>
              </w:rPr>
            </w:pPr>
            <w:r w:rsidRPr="003137D6">
              <w:rPr>
                <w:sz w:val="28"/>
                <w:szCs w:val="28"/>
                <w:lang w:val="uk-UA"/>
              </w:rPr>
              <w:t>10,55±0,45</w:t>
            </w:r>
          </w:p>
        </w:tc>
        <w:tc>
          <w:tcPr>
            <w:tcW w:w="1917" w:type="dxa"/>
            <w:vAlign w:val="center"/>
          </w:tcPr>
          <w:p w:rsidR="00BB62E1" w:rsidRPr="003137D6" w:rsidRDefault="00BB62E1" w:rsidP="003B1B13">
            <w:pPr>
              <w:jc w:val="center"/>
              <w:rPr>
                <w:sz w:val="28"/>
                <w:szCs w:val="28"/>
              </w:rPr>
            </w:pPr>
            <w:r w:rsidRPr="003137D6">
              <w:rPr>
                <w:sz w:val="28"/>
                <w:szCs w:val="28"/>
                <w:lang w:val="uk-UA"/>
              </w:rPr>
              <w:t>10,93±0,37</w:t>
            </w:r>
          </w:p>
        </w:tc>
        <w:tc>
          <w:tcPr>
            <w:tcW w:w="1917" w:type="dxa"/>
            <w:vAlign w:val="center"/>
          </w:tcPr>
          <w:p w:rsidR="00BB62E1" w:rsidRPr="003137D6" w:rsidRDefault="00BB62E1" w:rsidP="003B1B13">
            <w:pPr>
              <w:jc w:val="center"/>
              <w:rPr>
                <w:sz w:val="28"/>
                <w:szCs w:val="28"/>
              </w:rPr>
            </w:pPr>
            <w:r w:rsidRPr="003137D6">
              <w:rPr>
                <w:sz w:val="28"/>
                <w:szCs w:val="28"/>
                <w:lang w:val="uk-UA"/>
              </w:rPr>
              <w:t>11,24±0,35</w:t>
            </w:r>
          </w:p>
        </w:tc>
        <w:tc>
          <w:tcPr>
            <w:tcW w:w="1917" w:type="dxa"/>
            <w:vAlign w:val="center"/>
          </w:tcPr>
          <w:p w:rsidR="00BB62E1" w:rsidRPr="003137D6" w:rsidRDefault="00BB62E1" w:rsidP="003B1B13">
            <w:pPr>
              <w:jc w:val="center"/>
              <w:rPr>
                <w:sz w:val="28"/>
                <w:szCs w:val="28"/>
              </w:rPr>
            </w:pPr>
            <w:r w:rsidRPr="003137D6">
              <w:rPr>
                <w:sz w:val="28"/>
                <w:szCs w:val="28"/>
                <w:lang w:val="uk-UA"/>
              </w:rPr>
              <w:t>11,89±0,48</w:t>
            </w:r>
            <w:r w:rsidRPr="003137D6">
              <w:rPr>
                <w:sz w:val="28"/>
                <w:szCs w:val="28"/>
                <w:lang w:val="en-US"/>
              </w:rPr>
              <w:t>*</w:t>
            </w:r>
          </w:p>
        </w:tc>
      </w:tr>
      <w:tr w:rsidR="00BB62E1" w:rsidRPr="003137D6" w:rsidTr="003B1B13">
        <w:tc>
          <w:tcPr>
            <w:tcW w:w="1980" w:type="dxa"/>
          </w:tcPr>
          <w:p w:rsidR="00BB62E1" w:rsidRPr="003137D6" w:rsidRDefault="00BB62E1" w:rsidP="003B1B13">
            <w:pPr>
              <w:jc w:val="center"/>
              <w:rPr>
                <w:sz w:val="28"/>
                <w:szCs w:val="28"/>
                <w:lang w:val="uk-UA"/>
              </w:rPr>
            </w:pPr>
            <w:r w:rsidRPr="003137D6">
              <w:rPr>
                <w:sz w:val="28"/>
                <w:szCs w:val="28"/>
                <w:lang w:val="uk-UA"/>
              </w:rPr>
              <w:t>Вихід внутрішнього жиру, %</w:t>
            </w:r>
          </w:p>
        </w:tc>
        <w:tc>
          <w:tcPr>
            <w:tcW w:w="1917" w:type="dxa"/>
            <w:vAlign w:val="center"/>
          </w:tcPr>
          <w:p w:rsidR="00BB62E1" w:rsidRPr="003137D6" w:rsidRDefault="00BB62E1" w:rsidP="003B1B13">
            <w:pPr>
              <w:jc w:val="center"/>
              <w:rPr>
                <w:sz w:val="28"/>
                <w:szCs w:val="28"/>
              </w:rPr>
            </w:pPr>
            <w:r w:rsidRPr="003137D6">
              <w:rPr>
                <w:sz w:val="28"/>
                <w:szCs w:val="28"/>
                <w:lang w:val="uk-UA"/>
              </w:rPr>
              <w:t>2,48±0,07</w:t>
            </w:r>
          </w:p>
        </w:tc>
        <w:tc>
          <w:tcPr>
            <w:tcW w:w="1917" w:type="dxa"/>
            <w:vAlign w:val="center"/>
          </w:tcPr>
          <w:p w:rsidR="00BB62E1" w:rsidRPr="003137D6" w:rsidRDefault="00BB62E1" w:rsidP="003B1B13">
            <w:pPr>
              <w:jc w:val="center"/>
              <w:rPr>
                <w:sz w:val="28"/>
                <w:szCs w:val="28"/>
              </w:rPr>
            </w:pPr>
            <w:r w:rsidRPr="003137D6">
              <w:rPr>
                <w:sz w:val="28"/>
                <w:szCs w:val="28"/>
                <w:lang w:val="uk-UA"/>
              </w:rPr>
              <w:t>2,56±0,02</w:t>
            </w:r>
          </w:p>
        </w:tc>
        <w:tc>
          <w:tcPr>
            <w:tcW w:w="1917" w:type="dxa"/>
            <w:vAlign w:val="center"/>
          </w:tcPr>
          <w:p w:rsidR="00BB62E1" w:rsidRPr="003137D6" w:rsidRDefault="00BB62E1" w:rsidP="003B1B13">
            <w:pPr>
              <w:jc w:val="center"/>
              <w:rPr>
                <w:sz w:val="28"/>
                <w:szCs w:val="28"/>
              </w:rPr>
            </w:pPr>
            <w:r w:rsidRPr="003137D6">
              <w:rPr>
                <w:sz w:val="28"/>
                <w:szCs w:val="28"/>
                <w:lang w:val="uk-UA"/>
              </w:rPr>
              <w:t>2,74±0,06</w:t>
            </w:r>
            <w:r w:rsidRPr="003137D6">
              <w:rPr>
                <w:sz w:val="28"/>
                <w:szCs w:val="28"/>
                <w:lang w:val="en-US"/>
              </w:rPr>
              <w:t>**</w:t>
            </w:r>
          </w:p>
        </w:tc>
        <w:tc>
          <w:tcPr>
            <w:tcW w:w="1917" w:type="dxa"/>
            <w:vAlign w:val="center"/>
          </w:tcPr>
          <w:p w:rsidR="00BB62E1" w:rsidRPr="003137D6" w:rsidRDefault="00BB62E1" w:rsidP="003B1B13">
            <w:pPr>
              <w:jc w:val="center"/>
              <w:rPr>
                <w:sz w:val="28"/>
                <w:szCs w:val="28"/>
              </w:rPr>
            </w:pPr>
            <w:r w:rsidRPr="003137D6">
              <w:rPr>
                <w:sz w:val="28"/>
                <w:szCs w:val="28"/>
                <w:lang w:val="uk-UA"/>
              </w:rPr>
              <w:t>2,85±0,04</w:t>
            </w:r>
            <w:r w:rsidRPr="003137D6">
              <w:rPr>
                <w:sz w:val="28"/>
                <w:szCs w:val="28"/>
                <w:lang w:val="en-US"/>
              </w:rPr>
              <w:t>**</w:t>
            </w:r>
          </w:p>
        </w:tc>
      </w:tr>
      <w:tr w:rsidR="00BB62E1" w:rsidRPr="003137D6" w:rsidTr="003B1B13">
        <w:tc>
          <w:tcPr>
            <w:tcW w:w="1980" w:type="dxa"/>
          </w:tcPr>
          <w:p w:rsidR="00BB62E1" w:rsidRPr="003137D6" w:rsidRDefault="00BB62E1" w:rsidP="003B1B13">
            <w:pPr>
              <w:jc w:val="center"/>
              <w:rPr>
                <w:sz w:val="28"/>
                <w:szCs w:val="28"/>
                <w:lang w:val="uk-UA"/>
              </w:rPr>
            </w:pPr>
            <w:r w:rsidRPr="003137D6">
              <w:rPr>
                <w:sz w:val="28"/>
                <w:szCs w:val="28"/>
                <w:lang w:val="uk-UA"/>
              </w:rPr>
              <w:t>Забійний вихід, кг</w:t>
            </w:r>
          </w:p>
        </w:tc>
        <w:tc>
          <w:tcPr>
            <w:tcW w:w="1917" w:type="dxa"/>
            <w:vAlign w:val="center"/>
          </w:tcPr>
          <w:p w:rsidR="00BB62E1" w:rsidRPr="003137D6" w:rsidRDefault="00BB62E1" w:rsidP="003B1B13">
            <w:pPr>
              <w:jc w:val="center"/>
              <w:rPr>
                <w:sz w:val="28"/>
                <w:szCs w:val="28"/>
              </w:rPr>
            </w:pPr>
            <w:r w:rsidRPr="003137D6">
              <w:rPr>
                <w:sz w:val="28"/>
                <w:szCs w:val="28"/>
                <w:lang w:val="uk-UA"/>
              </w:rPr>
              <w:t>49,98±0,18</w:t>
            </w:r>
          </w:p>
        </w:tc>
        <w:tc>
          <w:tcPr>
            <w:tcW w:w="1917" w:type="dxa"/>
            <w:vAlign w:val="center"/>
          </w:tcPr>
          <w:p w:rsidR="00BB62E1" w:rsidRPr="003137D6" w:rsidRDefault="00BB62E1" w:rsidP="003B1B13">
            <w:pPr>
              <w:jc w:val="center"/>
              <w:rPr>
                <w:sz w:val="28"/>
                <w:szCs w:val="28"/>
              </w:rPr>
            </w:pPr>
            <w:r w:rsidRPr="003137D6">
              <w:rPr>
                <w:sz w:val="28"/>
                <w:szCs w:val="28"/>
                <w:lang w:val="uk-UA"/>
              </w:rPr>
              <w:t>50,13±0,14</w:t>
            </w:r>
          </w:p>
        </w:tc>
        <w:tc>
          <w:tcPr>
            <w:tcW w:w="1917" w:type="dxa"/>
            <w:vAlign w:val="center"/>
          </w:tcPr>
          <w:p w:rsidR="00BB62E1" w:rsidRPr="003137D6" w:rsidRDefault="00BB62E1" w:rsidP="003B1B13">
            <w:pPr>
              <w:jc w:val="center"/>
              <w:rPr>
                <w:sz w:val="28"/>
                <w:szCs w:val="28"/>
                <w:lang w:val="uk-UA"/>
              </w:rPr>
            </w:pPr>
            <w:r w:rsidRPr="003137D6">
              <w:rPr>
                <w:sz w:val="28"/>
                <w:szCs w:val="28"/>
                <w:lang w:val="uk-UA"/>
              </w:rPr>
              <w:t>51,46±0,13</w:t>
            </w:r>
          </w:p>
          <w:p w:rsidR="00BB62E1" w:rsidRPr="003137D6" w:rsidRDefault="00BB62E1" w:rsidP="003B1B13">
            <w:pPr>
              <w:jc w:val="center"/>
              <w:rPr>
                <w:sz w:val="28"/>
                <w:szCs w:val="28"/>
              </w:rPr>
            </w:pPr>
            <w:r w:rsidRPr="003137D6">
              <w:rPr>
                <w:sz w:val="28"/>
                <w:szCs w:val="28"/>
                <w:lang w:val="en-US"/>
              </w:rPr>
              <w:t>****</w:t>
            </w:r>
          </w:p>
        </w:tc>
        <w:tc>
          <w:tcPr>
            <w:tcW w:w="1917" w:type="dxa"/>
            <w:vAlign w:val="center"/>
          </w:tcPr>
          <w:p w:rsidR="00BB62E1" w:rsidRPr="003137D6" w:rsidRDefault="00BB62E1" w:rsidP="003B1B13">
            <w:pPr>
              <w:jc w:val="center"/>
              <w:rPr>
                <w:sz w:val="28"/>
                <w:szCs w:val="28"/>
                <w:lang w:val="uk-UA"/>
              </w:rPr>
            </w:pPr>
            <w:r w:rsidRPr="003137D6">
              <w:rPr>
                <w:sz w:val="28"/>
                <w:szCs w:val="28"/>
                <w:lang w:val="uk-UA"/>
              </w:rPr>
              <w:t>52,24±0,19</w:t>
            </w:r>
          </w:p>
          <w:p w:rsidR="00BB62E1" w:rsidRPr="003137D6" w:rsidRDefault="00BB62E1" w:rsidP="003B1B13">
            <w:pPr>
              <w:jc w:val="center"/>
              <w:rPr>
                <w:sz w:val="28"/>
                <w:szCs w:val="28"/>
              </w:rPr>
            </w:pPr>
            <w:r w:rsidRPr="003137D6">
              <w:rPr>
                <w:sz w:val="28"/>
                <w:szCs w:val="28"/>
                <w:lang w:val="en-US"/>
              </w:rPr>
              <w:t>****</w:t>
            </w:r>
          </w:p>
        </w:tc>
      </w:tr>
    </w:tbl>
    <w:p w:rsidR="00BB62E1" w:rsidRPr="00942ED0" w:rsidRDefault="00BB62E1" w:rsidP="00BB62E1">
      <w:pPr>
        <w:ind w:firstLine="708"/>
        <w:jc w:val="both"/>
        <w:rPr>
          <w:sz w:val="28"/>
          <w:szCs w:val="28"/>
          <w:lang w:val="uk-UA"/>
        </w:rPr>
      </w:pPr>
    </w:p>
    <w:p w:rsidR="00BB62E1" w:rsidRPr="00942ED0" w:rsidRDefault="00BB62E1" w:rsidP="00BB62E1">
      <w:pPr>
        <w:ind w:firstLine="708"/>
        <w:jc w:val="both"/>
        <w:rPr>
          <w:sz w:val="28"/>
          <w:szCs w:val="28"/>
          <w:lang w:val="uk-UA"/>
        </w:rPr>
      </w:pPr>
      <w:r w:rsidRPr="00942ED0">
        <w:rPr>
          <w:sz w:val="28"/>
          <w:szCs w:val="28"/>
          <w:lang w:val="uk-UA"/>
        </w:rPr>
        <w:t xml:space="preserve"> </w:t>
      </w:r>
      <w:r w:rsidRPr="00942ED0">
        <w:rPr>
          <w:sz w:val="28"/>
          <w:szCs w:val="28"/>
        </w:rPr>
        <w:t>Застосовані</w:t>
      </w:r>
      <w:r w:rsidRPr="00942ED0">
        <w:rPr>
          <w:sz w:val="28"/>
          <w:szCs w:val="28"/>
          <w:lang w:val="uk-UA"/>
        </w:rPr>
        <w:t xml:space="preserve"> мікроелементні коригувальні добавки проявляли кращий вплив і на</w:t>
      </w:r>
      <w:r>
        <w:rPr>
          <w:sz w:val="28"/>
          <w:szCs w:val="28"/>
          <w:lang w:val="uk-UA"/>
        </w:rPr>
        <w:t xml:space="preserve"> морфологічний склад туш (табл.5</w:t>
      </w:r>
      <w:r w:rsidRPr="00942ED0">
        <w:rPr>
          <w:sz w:val="28"/>
          <w:szCs w:val="28"/>
          <w:lang w:val="uk-UA"/>
        </w:rPr>
        <w:t xml:space="preserve">). Зокрема, маса охолодженої туші у всіх </w:t>
      </w:r>
      <w:r>
        <w:rPr>
          <w:sz w:val="28"/>
          <w:szCs w:val="28"/>
          <w:lang w:val="uk-UA"/>
        </w:rPr>
        <w:t>групах становила відповідно: 210,98±4,12; 216,90±5,17; 220,24±4,36 і 225,03</w:t>
      </w:r>
      <w:r w:rsidRPr="00942ED0">
        <w:rPr>
          <w:sz w:val="28"/>
          <w:szCs w:val="28"/>
          <w:lang w:val="uk-UA"/>
        </w:rPr>
        <w:t>±5,74 кг.</w:t>
      </w:r>
    </w:p>
    <w:p w:rsidR="00BB62E1" w:rsidRPr="00942ED0" w:rsidRDefault="00BB62E1" w:rsidP="00BB62E1">
      <w:pPr>
        <w:ind w:firstLine="708"/>
        <w:jc w:val="both"/>
        <w:rPr>
          <w:sz w:val="28"/>
          <w:szCs w:val="28"/>
          <w:lang w:val="uk-UA"/>
        </w:rPr>
      </w:pPr>
      <w:r w:rsidRPr="00942ED0">
        <w:rPr>
          <w:sz w:val="28"/>
          <w:szCs w:val="28"/>
          <w:lang w:val="uk-UA"/>
        </w:rPr>
        <w:t>Маса м’язової тканини у бугайців всіх груп стан</w:t>
      </w:r>
      <w:r>
        <w:rPr>
          <w:sz w:val="28"/>
          <w:szCs w:val="28"/>
          <w:lang w:val="uk-UA"/>
        </w:rPr>
        <w:t>овила відповідно: 169,04±5,17; 180,34±5,17; 185,24±4,38; 191</w:t>
      </w:r>
      <w:r w:rsidRPr="00942ED0">
        <w:rPr>
          <w:sz w:val="28"/>
          <w:szCs w:val="28"/>
          <w:lang w:val="uk-UA"/>
        </w:rPr>
        <w:t>,37±4,35 кг.</w:t>
      </w:r>
    </w:p>
    <w:p w:rsidR="00BB62E1" w:rsidRPr="00942ED0" w:rsidRDefault="00BB62E1" w:rsidP="00BB62E1">
      <w:pPr>
        <w:ind w:firstLine="708"/>
        <w:jc w:val="both"/>
        <w:rPr>
          <w:sz w:val="28"/>
          <w:szCs w:val="28"/>
          <w:lang w:val="uk-UA"/>
        </w:rPr>
      </w:pPr>
      <w:r w:rsidRPr="00942ED0">
        <w:rPr>
          <w:sz w:val="28"/>
          <w:szCs w:val="28"/>
          <w:lang w:val="uk-UA"/>
        </w:rPr>
        <w:t>Порівняно до контрольних тварин вихід м’язової тканини у бугайців дослідних</w:t>
      </w:r>
      <w:r>
        <w:rPr>
          <w:sz w:val="28"/>
          <w:szCs w:val="28"/>
          <w:lang w:val="uk-UA"/>
        </w:rPr>
        <w:t xml:space="preserve"> груп був вищим відповідно на: </w:t>
      </w:r>
      <w:r w:rsidRPr="00811C62">
        <w:rPr>
          <w:sz w:val="28"/>
          <w:szCs w:val="28"/>
          <w:lang w:val="uk-UA"/>
        </w:rPr>
        <w:t>1</w:t>
      </w:r>
      <w:r>
        <w:rPr>
          <w:sz w:val="28"/>
          <w:szCs w:val="28"/>
          <w:lang w:val="uk-UA"/>
        </w:rPr>
        <w:t>,</w:t>
      </w:r>
      <w:r w:rsidRPr="00811C62">
        <w:rPr>
          <w:sz w:val="28"/>
          <w:szCs w:val="28"/>
          <w:lang w:val="uk-UA"/>
        </w:rPr>
        <w:t>89</w:t>
      </w:r>
      <w:r>
        <w:rPr>
          <w:sz w:val="28"/>
          <w:szCs w:val="28"/>
          <w:lang w:val="uk-UA"/>
        </w:rPr>
        <w:t xml:space="preserve">, </w:t>
      </w:r>
      <w:r w:rsidRPr="00811C62">
        <w:rPr>
          <w:sz w:val="28"/>
          <w:szCs w:val="28"/>
          <w:lang w:val="uk-UA"/>
        </w:rPr>
        <w:t>2</w:t>
      </w:r>
      <w:r>
        <w:rPr>
          <w:sz w:val="28"/>
          <w:szCs w:val="28"/>
          <w:lang w:val="uk-UA"/>
        </w:rPr>
        <w:t>,</w:t>
      </w:r>
      <w:r w:rsidRPr="00811C62">
        <w:rPr>
          <w:sz w:val="28"/>
          <w:szCs w:val="28"/>
          <w:lang w:val="uk-UA"/>
        </w:rPr>
        <w:t>58</w:t>
      </w:r>
      <w:r>
        <w:rPr>
          <w:sz w:val="28"/>
          <w:szCs w:val="28"/>
          <w:lang w:val="uk-UA"/>
        </w:rPr>
        <w:t xml:space="preserve"> і </w:t>
      </w:r>
      <w:r w:rsidRPr="00811C62">
        <w:rPr>
          <w:sz w:val="28"/>
          <w:szCs w:val="28"/>
          <w:lang w:val="uk-UA"/>
        </w:rPr>
        <w:t>3</w:t>
      </w:r>
      <w:r>
        <w:rPr>
          <w:sz w:val="28"/>
          <w:szCs w:val="28"/>
          <w:lang w:val="uk-UA"/>
        </w:rPr>
        <w:t>,</w:t>
      </w:r>
      <w:r w:rsidRPr="00811C62">
        <w:rPr>
          <w:sz w:val="28"/>
          <w:szCs w:val="28"/>
          <w:lang w:val="uk-UA"/>
        </w:rPr>
        <w:t>79</w:t>
      </w:r>
      <w:r w:rsidRPr="00942ED0">
        <w:rPr>
          <w:sz w:val="28"/>
          <w:szCs w:val="28"/>
          <w:lang w:val="uk-UA"/>
        </w:rPr>
        <w:t>%, в тому числі м’яса вищого сорту: 23,25±0,26 кг</w:t>
      </w:r>
      <w:r>
        <w:rPr>
          <w:sz w:val="28"/>
          <w:szCs w:val="28"/>
          <w:lang w:val="uk-UA"/>
        </w:rPr>
        <w:t>; 30</w:t>
      </w:r>
      <w:r w:rsidRPr="00942ED0">
        <w:rPr>
          <w:sz w:val="28"/>
          <w:szCs w:val="28"/>
          <w:lang w:val="uk-UA"/>
        </w:rPr>
        <w:t>,43±0,14 кг</w:t>
      </w:r>
      <w:r>
        <w:rPr>
          <w:sz w:val="28"/>
          <w:szCs w:val="28"/>
          <w:lang w:val="uk-UA"/>
        </w:rPr>
        <w:t>; 33</w:t>
      </w:r>
      <w:r w:rsidRPr="00942ED0">
        <w:rPr>
          <w:sz w:val="28"/>
          <w:szCs w:val="28"/>
          <w:lang w:val="uk-UA"/>
        </w:rPr>
        <w:t>,27±0,25 кг</w:t>
      </w:r>
      <w:r>
        <w:rPr>
          <w:sz w:val="28"/>
          <w:szCs w:val="28"/>
          <w:lang w:val="uk-UA"/>
        </w:rPr>
        <w:t>; 36</w:t>
      </w:r>
      <w:r w:rsidRPr="00942ED0">
        <w:rPr>
          <w:sz w:val="28"/>
          <w:szCs w:val="28"/>
          <w:lang w:val="uk-UA"/>
        </w:rPr>
        <w:t>,15±0,17 кг, і першого сорту відповідно: 37,19±0,18 кг; 48,54±0,21 кг; 50,14±0,19 кг; 52,29±0,21 кг.</w:t>
      </w:r>
    </w:p>
    <w:p w:rsidR="00BB62E1" w:rsidRPr="00942ED0" w:rsidRDefault="00BB62E1" w:rsidP="00BB62E1">
      <w:pPr>
        <w:ind w:firstLine="708"/>
        <w:jc w:val="both"/>
        <w:rPr>
          <w:sz w:val="28"/>
          <w:szCs w:val="28"/>
          <w:lang w:val="uk-UA"/>
        </w:rPr>
      </w:pPr>
      <w:r w:rsidRPr="00942ED0">
        <w:rPr>
          <w:sz w:val="28"/>
          <w:szCs w:val="28"/>
          <w:lang w:val="uk-UA"/>
        </w:rPr>
        <w:t>Відповідно зменшувалась вага м’яса другого сорту: 108,60±0,35 кг; 101,37±0,41 кг</w:t>
      </w:r>
      <w:r>
        <w:rPr>
          <w:sz w:val="28"/>
          <w:szCs w:val="28"/>
          <w:lang w:val="uk-UA"/>
        </w:rPr>
        <w:t>; 102</w:t>
      </w:r>
      <w:r w:rsidRPr="00942ED0">
        <w:rPr>
          <w:sz w:val="28"/>
          <w:szCs w:val="28"/>
          <w:lang w:val="uk-UA"/>
        </w:rPr>
        <w:t>,83±039 кг</w:t>
      </w:r>
      <w:r>
        <w:rPr>
          <w:sz w:val="28"/>
          <w:szCs w:val="28"/>
          <w:lang w:val="uk-UA"/>
        </w:rPr>
        <w:t>; 103</w:t>
      </w:r>
      <w:r w:rsidRPr="00942ED0">
        <w:rPr>
          <w:sz w:val="28"/>
          <w:szCs w:val="28"/>
          <w:lang w:val="uk-UA"/>
        </w:rPr>
        <w:t xml:space="preserve">,93±0,52 кг. </w:t>
      </w:r>
    </w:p>
    <w:p w:rsidR="00BB62E1" w:rsidRPr="00942ED0" w:rsidRDefault="00BB62E1" w:rsidP="00BB62E1">
      <w:pPr>
        <w:ind w:firstLine="708"/>
        <w:jc w:val="both"/>
        <w:rPr>
          <w:sz w:val="28"/>
          <w:szCs w:val="28"/>
          <w:lang w:val="uk-UA"/>
        </w:rPr>
      </w:pPr>
      <w:r w:rsidRPr="00942ED0">
        <w:rPr>
          <w:sz w:val="28"/>
          <w:szCs w:val="28"/>
          <w:lang w:val="uk-UA"/>
        </w:rPr>
        <w:t>За виходом сполучної тканини суттєвих різниць не встановлено, проте за масою кісткової тканини ми отримали такі результати:</w:t>
      </w:r>
      <w:r w:rsidRPr="00942ED0">
        <w:rPr>
          <w:sz w:val="28"/>
          <w:szCs w:val="28"/>
        </w:rPr>
        <w:t xml:space="preserve"> </w:t>
      </w:r>
      <w:r w:rsidRPr="00942ED0">
        <w:rPr>
          <w:sz w:val="28"/>
          <w:szCs w:val="28"/>
          <w:lang w:val="uk-UA"/>
        </w:rPr>
        <w:t>36,05±</w:t>
      </w:r>
      <w:r>
        <w:rPr>
          <w:sz w:val="28"/>
          <w:szCs w:val="28"/>
          <w:lang w:val="uk-UA"/>
        </w:rPr>
        <w:t xml:space="preserve">0,75; </w:t>
      </w:r>
      <w:r w:rsidRPr="00DB7DEA">
        <w:rPr>
          <w:sz w:val="28"/>
          <w:szCs w:val="28"/>
        </w:rPr>
        <w:t>30</w:t>
      </w:r>
      <w:r>
        <w:rPr>
          <w:sz w:val="28"/>
          <w:szCs w:val="28"/>
          <w:lang w:val="uk-UA"/>
        </w:rPr>
        <w:t>,27±0,42; 2</w:t>
      </w:r>
      <w:r w:rsidRPr="00DB7DEA">
        <w:rPr>
          <w:sz w:val="28"/>
          <w:szCs w:val="28"/>
        </w:rPr>
        <w:t>9</w:t>
      </w:r>
      <w:r>
        <w:rPr>
          <w:sz w:val="28"/>
          <w:szCs w:val="28"/>
          <w:lang w:val="uk-UA"/>
        </w:rPr>
        <w:t>,39±0,57 і 2</w:t>
      </w:r>
      <w:r w:rsidRPr="00DB7DEA">
        <w:rPr>
          <w:sz w:val="28"/>
          <w:szCs w:val="28"/>
        </w:rPr>
        <w:t>7</w:t>
      </w:r>
      <w:r w:rsidRPr="00942ED0">
        <w:rPr>
          <w:sz w:val="28"/>
          <w:szCs w:val="28"/>
          <w:lang w:val="uk-UA"/>
        </w:rPr>
        <w:t>,43±0,64 кг.</w:t>
      </w:r>
    </w:p>
    <w:p w:rsidR="00BB62E1" w:rsidRPr="00942ED0" w:rsidRDefault="00BB62E1" w:rsidP="00BB62E1">
      <w:pPr>
        <w:ind w:firstLine="708"/>
        <w:jc w:val="both"/>
        <w:rPr>
          <w:sz w:val="28"/>
          <w:szCs w:val="28"/>
          <w:lang w:val="uk-UA"/>
        </w:rPr>
      </w:pPr>
      <w:r w:rsidRPr="00942ED0">
        <w:rPr>
          <w:sz w:val="28"/>
          <w:szCs w:val="28"/>
          <w:lang w:val="uk-UA"/>
        </w:rPr>
        <w:t>Збільшення виходу м’язової тканини з одночасним зменшенням кісткової тканини призвело до підвищення м’ясного коефіцієнта для бугайців дослідних груп. Величина м’ясного коефіцієнта у бугайців всіх груп становила</w:t>
      </w:r>
      <w:r>
        <w:rPr>
          <w:sz w:val="28"/>
          <w:szCs w:val="28"/>
          <w:lang w:val="uk-UA"/>
        </w:rPr>
        <w:t xml:space="preserve"> відповідно: 4,68±0,07; 5,95±0,09; 6,</w:t>
      </w:r>
      <w:r w:rsidRPr="00942ED0">
        <w:rPr>
          <w:sz w:val="28"/>
          <w:szCs w:val="28"/>
          <w:lang w:val="uk-UA"/>
        </w:rPr>
        <w:t>3</w:t>
      </w:r>
      <w:r>
        <w:rPr>
          <w:sz w:val="28"/>
          <w:szCs w:val="28"/>
          <w:lang w:val="uk-UA"/>
        </w:rPr>
        <w:t>0±0,06; 6,97</w:t>
      </w:r>
      <w:r w:rsidRPr="00942ED0">
        <w:rPr>
          <w:sz w:val="28"/>
          <w:szCs w:val="28"/>
          <w:lang w:val="uk-UA"/>
        </w:rPr>
        <w:t>±0,05.</w:t>
      </w:r>
    </w:p>
    <w:p w:rsidR="00BB62E1" w:rsidRDefault="00BB62E1" w:rsidP="00BB62E1">
      <w:pPr>
        <w:ind w:firstLine="708"/>
        <w:jc w:val="both"/>
        <w:rPr>
          <w:sz w:val="28"/>
          <w:szCs w:val="28"/>
          <w:lang w:val="uk-UA"/>
        </w:rPr>
      </w:pPr>
      <w:r w:rsidRPr="00942ED0">
        <w:rPr>
          <w:sz w:val="28"/>
          <w:szCs w:val="28"/>
          <w:lang w:val="uk-UA"/>
        </w:rPr>
        <w:lastRenderedPageBreak/>
        <w:t>Найбільшу величину з досліджуваних показників встановлено у бугайців четвертої дослідної групи при додаванні до основного раціону хелатних сполук (метіонатів) дефіцитних мікроелементів.</w:t>
      </w:r>
    </w:p>
    <w:p w:rsidR="00BB62E1" w:rsidRPr="0088254B" w:rsidRDefault="00BB62E1" w:rsidP="00BB62E1">
      <w:pPr>
        <w:ind w:firstLine="708"/>
        <w:jc w:val="both"/>
        <w:rPr>
          <w:sz w:val="28"/>
          <w:szCs w:val="28"/>
          <w:lang w:val="uk-UA"/>
        </w:rPr>
      </w:pPr>
      <w:r w:rsidRPr="00942ED0">
        <w:rPr>
          <w:sz w:val="28"/>
          <w:szCs w:val="28"/>
          <w:lang w:val="uk-UA"/>
        </w:rPr>
        <w:t>Найбільше підвищення продукт</w:t>
      </w:r>
      <w:r>
        <w:rPr>
          <w:sz w:val="28"/>
          <w:szCs w:val="28"/>
          <w:lang w:val="uk-UA"/>
        </w:rPr>
        <w:t>ивності встановлено у бугайців І</w:t>
      </w:r>
      <w:r>
        <w:rPr>
          <w:sz w:val="28"/>
          <w:szCs w:val="28"/>
          <w:lang w:val="en-US"/>
        </w:rPr>
        <w:t>V</w:t>
      </w:r>
      <w:r w:rsidRPr="00942ED0">
        <w:rPr>
          <w:sz w:val="28"/>
          <w:szCs w:val="28"/>
          <w:lang w:val="uk-UA"/>
        </w:rPr>
        <w:t xml:space="preserve">-ї дослідної групи при згодовуванні хелатних сполук дефіцитних мікроелементів (метіонатів) в дозах: </w:t>
      </w:r>
      <w:r w:rsidRPr="00942ED0">
        <w:rPr>
          <w:sz w:val="28"/>
          <w:szCs w:val="28"/>
          <w:lang w:val="en-US"/>
        </w:rPr>
        <w:t>CuMet</w:t>
      </w:r>
      <w:r w:rsidRPr="00942ED0">
        <w:rPr>
          <w:sz w:val="28"/>
          <w:szCs w:val="28"/>
          <w:lang w:val="uk-UA"/>
        </w:rPr>
        <w:t xml:space="preserve">(0,05), </w:t>
      </w:r>
      <w:r w:rsidRPr="00942ED0">
        <w:rPr>
          <w:sz w:val="28"/>
          <w:szCs w:val="28"/>
          <w:lang w:val="en-US"/>
        </w:rPr>
        <w:t>MnMet</w:t>
      </w:r>
      <w:r w:rsidRPr="00942ED0">
        <w:rPr>
          <w:sz w:val="28"/>
          <w:szCs w:val="28"/>
          <w:lang w:val="uk-UA"/>
        </w:rPr>
        <w:t xml:space="preserve">(0,1), </w:t>
      </w:r>
      <w:r w:rsidRPr="00942ED0">
        <w:rPr>
          <w:sz w:val="28"/>
          <w:szCs w:val="28"/>
          <w:lang w:val="en-US"/>
        </w:rPr>
        <w:t>ZnMet</w:t>
      </w:r>
      <w:r w:rsidRPr="00942ED0">
        <w:rPr>
          <w:sz w:val="28"/>
          <w:szCs w:val="28"/>
          <w:lang w:val="uk-UA"/>
        </w:rPr>
        <w:t xml:space="preserve">(0,1), </w:t>
      </w:r>
      <w:r w:rsidRPr="00942ED0">
        <w:rPr>
          <w:sz w:val="28"/>
          <w:szCs w:val="28"/>
          <w:lang w:val="en-US"/>
        </w:rPr>
        <w:t>FeMet</w:t>
      </w:r>
      <w:r w:rsidRPr="00942ED0">
        <w:rPr>
          <w:sz w:val="28"/>
          <w:szCs w:val="28"/>
          <w:lang w:val="uk-UA"/>
        </w:rPr>
        <w:t xml:space="preserve">(0,05), </w:t>
      </w:r>
      <w:r w:rsidRPr="00942ED0">
        <w:rPr>
          <w:sz w:val="28"/>
          <w:szCs w:val="28"/>
          <w:lang w:val="en-US"/>
        </w:rPr>
        <w:t>CoMet</w:t>
      </w:r>
      <w:r w:rsidRPr="00942ED0">
        <w:rPr>
          <w:sz w:val="28"/>
          <w:szCs w:val="28"/>
          <w:lang w:val="uk-UA"/>
        </w:rPr>
        <w:t>(0,03) мг/кг живої маси тіла.</w:t>
      </w:r>
    </w:p>
    <w:p w:rsidR="00BB62E1" w:rsidRPr="007F262B" w:rsidRDefault="00BB62E1" w:rsidP="00BB62E1">
      <w:pPr>
        <w:ind w:firstLine="708"/>
        <w:jc w:val="right"/>
        <w:rPr>
          <w:sz w:val="28"/>
          <w:szCs w:val="28"/>
          <w:lang w:val="uk-UA"/>
        </w:rPr>
      </w:pPr>
      <w:r>
        <w:rPr>
          <w:sz w:val="28"/>
          <w:szCs w:val="28"/>
          <w:lang w:val="uk-UA"/>
        </w:rPr>
        <w:t>Таблиця 5</w:t>
      </w:r>
    </w:p>
    <w:p w:rsidR="00BB62E1" w:rsidRPr="00942ED0" w:rsidRDefault="00BB62E1" w:rsidP="00BB62E1">
      <w:pPr>
        <w:ind w:firstLine="708"/>
        <w:jc w:val="center"/>
        <w:rPr>
          <w:b/>
          <w:sz w:val="28"/>
          <w:szCs w:val="28"/>
          <w:lang w:val="uk-UA"/>
        </w:rPr>
      </w:pPr>
      <w:r w:rsidRPr="00942ED0">
        <w:rPr>
          <w:b/>
          <w:sz w:val="28"/>
          <w:szCs w:val="28"/>
          <w:lang w:val="uk-UA"/>
        </w:rPr>
        <w:t xml:space="preserve">Морфологічний склад туш піддослідних бугайців, </w:t>
      </w:r>
      <w:r w:rsidRPr="00942ED0">
        <w:rPr>
          <w:b/>
          <w:sz w:val="28"/>
          <w:szCs w:val="28"/>
          <w:lang w:val="en-US"/>
        </w:rPr>
        <w:t>M</w:t>
      </w:r>
      <w:r w:rsidRPr="00942ED0">
        <w:rPr>
          <w:b/>
          <w:sz w:val="28"/>
          <w:szCs w:val="28"/>
          <w:lang w:val="uk-UA"/>
        </w:rPr>
        <w:t>±</w:t>
      </w:r>
      <w:r w:rsidRPr="00942ED0">
        <w:rPr>
          <w:b/>
          <w:sz w:val="28"/>
          <w:szCs w:val="28"/>
          <w:lang w:val="en-US"/>
        </w:rPr>
        <w:t>m</w:t>
      </w:r>
      <w:r w:rsidRPr="00942ED0">
        <w:rPr>
          <w:b/>
          <w:sz w:val="28"/>
          <w:szCs w:val="28"/>
          <w:lang w:val="uk-UA"/>
        </w:rPr>
        <w:t xml:space="preserve">, </w:t>
      </w:r>
      <w:r w:rsidRPr="00942ED0">
        <w:rPr>
          <w:b/>
          <w:sz w:val="28"/>
          <w:szCs w:val="28"/>
          <w:lang w:val="en-US"/>
        </w:rPr>
        <w:t>n</w:t>
      </w:r>
      <w:r w:rsidRPr="00942ED0">
        <w:rPr>
          <w:b/>
          <w:sz w:val="28"/>
          <w:szCs w:val="28"/>
          <w:lang w:val="uk-UA"/>
        </w:rPr>
        <w:t>=5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852"/>
        <w:gridCol w:w="1800"/>
        <w:gridCol w:w="1980"/>
        <w:gridCol w:w="1980"/>
      </w:tblGrid>
      <w:tr w:rsidR="00BB62E1" w:rsidRPr="003137D6" w:rsidTr="003B1B13">
        <w:tc>
          <w:tcPr>
            <w:tcW w:w="2216" w:type="dxa"/>
            <w:vMerge w:val="restart"/>
          </w:tcPr>
          <w:p w:rsidR="00BB62E1" w:rsidRPr="003137D6" w:rsidRDefault="00BB62E1" w:rsidP="003B1B13">
            <w:pPr>
              <w:jc w:val="center"/>
              <w:rPr>
                <w:sz w:val="28"/>
                <w:szCs w:val="28"/>
                <w:lang w:val="uk-UA"/>
              </w:rPr>
            </w:pPr>
            <w:r w:rsidRPr="003137D6">
              <w:rPr>
                <w:sz w:val="28"/>
                <w:szCs w:val="28"/>
                <w:lang w:val="uk-UA"/>
              </w:rPr>
              <w:t>Показники</w:t>
            </w:r>
          </w:p>
        </w:tc>
        <w:tc>
          <w:tcPr>
            <w:tcW w:w="7612" w:type="dxa"/>
            <w:gridSpan w:val="4"/>
          </w:tcPr>
          <w:p w:rsidR="00BB62E1" w:rsidRPr="003137D6" w:rsidRDefault="00BB62E1" w:rsidP="003B1B13">
            <w:pPr>
              <w:jc w:val="center"/>
              <w:rPr>
                <w:sz w:val="28"/>
                <w:szCs w:val="28"/>
                <w:lang w:val="uk-UA"/>
              </w:rPr>
            </w:pPr>
            <w:r w:rsidRPr="003137D6">
              <w:rPr>
                <w:sz w:val="28"/>
                <w:szCs w:val="28"/>
                <w:lang w:val="uk-UA"/>
              </w:rPr>
              <w:t>Групи тварин</w:t>
            </w:r>
          </w:p>
        </w:tc>
      </w:tr>
      <w:tr w:rsidR="00BB62E1" w:rsidRPr="003137D6" w:rsidTr="003B1B13">
        <w:tc>
          <w:tcPr>
            <w:tcW w:w="2216" w:type="dxa"/>
            <w:vMerge/>
          </w:tcPr>
          <w:p w:rsidR="00BB62E1" w:rsidRPr="003137D6" w:rsidRDefault="00BB62E1" w:rsidP="003B1B13">
            <w:pPr>
              <w:jc w:val="center"/>
              <w:rPr>
                <w:sz w:val="28"/>
                <w:szCs w:val="28"/>
                <w:lang w:val="uk-UA"/>
              </w:rPr>
            </w:pPr>
          </w:p>
        </w:tc>
        <w:tc>
          <w:tcPr>
            <w:tcW w:w="1852" w:type="dxa"/>
          </w:tcPr>
          <w:p w:rsidR="00BB62E1" w:rsidRPr="003137D6" w:rsidRDefault="00BB62E1" w:rsidP="003B1B13">
            <w:pPr>
              <w:jc w:val="center"/>
              <w:rPr>
                <w:sz w:val="28"/>
                <w:szCs w:val="28"/>
                <w:lang w:val="uk-UA"/>
              </w:rPr>
            </w:pPr>
            <w:r w:rsidRPr="003137D6">
              <w:rPr>
                <w:sz w:val="28"/>
                <w:szCs w:val="28"/>
                <w:lang w:val="en-US"/>
              </w:rPr>
              <w:t>I</w:t>
            </w:r>
          </w:p>
        </w:tc>
        <w:tc>
          <w:tcPr>
            <w:tcW w:w="1800" w:type="dxa"/>
          </w:tcPr>
          <w:p w:rsidR="00BB62E1" w:rsidRPr="003137D6" w:rsidRDefault="00BB62E1" w:rsidP="003B1B13">
            <w:pPr>
              <w:jc w:val="center"/>
              <w:rPr>
                <w:sz w:val="28"/>
                <w:szCs w:val="28"/>
                <w:lang w:val="uk-UA"/>
              </w:rPr>
            </w:pPr>
            <w:r w:rsidRPr="003137D6">
              <w:rPr>
                <w:sz w:val="28"/>
                <w:szCs w:val="28"/>
                <w:lang w:val="en-US"/>
              </w:rPr>
              <w:t>II</w:t>
            </w:r>
          </w:p>
        </w:tc>
        <w:tc>
          <w:tcPr>
            <w:tcW w:w="1980" w:type="dxa"/>
          </w:tcPr>
          <w:p w:rsidR="00BB62E1" w:rsidRPr="003137D6" w:rsidRDefault="00BB62E1" w:rsidP="003B1B13">
            <w:pPr>
              <w:jc w:val="center"/>
              <w:rPr>
                <w:sz w:val="28"/>
                <w:szCs w:val="28"/>
                <w:lang w:val="uk-UA"/>
              </w:rPr>
            </w:pPr>
            <w:r w:rsidRPr="003137D6">
              <w:rPr>
                <w:sz w:val="28"/>
                <w:szCs w:val="28"/>
                <w:lang w:val="en-US"/>
              </w:rPr>
              <w:t>III</w:t>
            </w:r>
          </w:p>
        </w:tc>
        <w:tc>
          <w:tcPr>
            <w:tcW w:w="1980" w:type="dxa"/>
          </w:tcPr>
          <w:p w:rsidR="00BB62E1" w:rsidRPr="003137D6" w:rsidRDefault="00BB62E1" w:rsidP="003B1B13">
            <w:pPr>
              <w:jc w:val="center"/>
              <w:rPr>
                <w:sz w:val="28"/>
                <w:szCs w:val="28"/>
                <w:lang w:val="uk-UA"/>
              </w:rPr>
            </w:pPr>
            <w:r w:rsidRPr="003137D6">
              <w:rPr>
                <w:sz w:val="28"/>
                <w:szCs w:val="28"/>
                <w:lang w:val="en-US"/>
              </w:rPr>
              <w:t>IV</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Маса охолодженої туші, кг</w:t>
            </w:r>
          </w:p>
        </w:tc>
        <w:tc>
          <w:tcPr>
            <w:tcW w:w="1852" w:type="dxa"/>
            <w:vAlign w:val="center"/>
          </w:tcPr>
          <w:p w:rsidR="00BB62E1" w:rsidRPr="003137D6" w:rsidRDefault="00BB62E1" w:rsidP="003B1B13">
            <w:pPr>
              <w:jc w:val="center"/>
              <w:rPr>
                <w:sz w:val="28"/>
                <w:szCs w:val="28"/>
                <w:lang w:val="uk-UA"/>
              </w:rPr>
            </w:pPr>
            <w:r w:rsidRPr="003137D6">
              <w:rPr>
                <w:sz w:val="28"/>
                <w:szCs w:val="28"/>
                <w:lang w:val="uk-UA"/>
              </w:rPr>
              <w:t>210,98±4,12</w:t>
            </w:r>
          </w:p>
        </w:tc>
        <w:tc>
          <w:tcPr>
            <w:tcW w:w="1800" w:type="dxa"/>
            <w:vAlign w:val="center"/>
          </w:tcPr>
          <w:p w:rsidR="00BB62E1" w:rsidRPr="003137D6" w:rsidRDefault="00BB62E1" w:rsidP="003B1B13">
            <w:pPr>
              <w:jc w:val="center"/>
              <w:rPr>
                <w:sz w:val="28"/>
                <w:szCs w:val="28"/>
              </w:rPr>
            </w:pPr>
            <w:r w:rsidRPr="003137D6">
              <w:rPr>
                <w:sz w:val="28"/>
                <w:szCs w:val="28"/>
                <w:lang w:val="uk-UA"/>
              </w:rPr>
              <w:t>216,90±5,17</w:t>
            </w:r>
          </w:p>
        </w:tc>
        <w:tc>
          <w:tcPr>
            <w:tcW w:w="1980" w:type="dxa"/>
            <w:vAlign w:val="center"/>
          </w:tcPr>
          <w:p w:rsidR="00BB62E1" w:rsidRPr="003137D6" w:rsidRDefault="00BB62E1" w:rsidP="003B1B13">
            <w:pPr>
              <w:jc w:val="center"/>
              <w:rPr>
                <w:sz w:val="28"/>
                <w:szCs w:val="28"/>
              </w:rPr>
            </w:pPr>
            <w:r w:rsidRPr="003137D6">
              <w:rPr>
                <w:sz w:val="28"/>
                <w:szCs w:val="28"/>
                <w:lang w:val="uk-UA"/>
              </w:rPr>
              <w:t>220,96±4,36</w:t>
            </w:r>
          </w:p>
        </w:tc>
        <w:tc>
          <w:tcPr>
            <w:tcW w:w="1980" w:type="dxa"/>
            <w:vAlign w:val="center"/>
          </w:tcPr>
          <w:p w:rsidR="00BB62E1" w:rsidRPr="003137D6" w:rsidRDefault="00BB62E1" w:rsidP="003B1B13">
            <w:pPr>
              <w:jc w:val="center"/>
              <w:rPr>
                <w:sz w:val="28"/>
                <w:szCs w:val="28"/>
              </w:rPr>
            </w:pPr>
            <w:r w:rsidRPr="003137D6">
              <w:rPr>
                <w:sz w:val="28"/>
                <w:szCs w:val="28"/>
                <w:lang w:val="uk-UA"/>
              </w:rPr>
              <w:t>225,03±5,74</w:t>
            </w:r>
            <w:r w:rsidRPr="003137D6">
              <w:rPr>
                <w:sz w:val="28"/>
                <w:szCs w:val="28"/>
                <w:lang w:val="en-US"/>
              </w:rPr>
              <w:t>*</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Маса м’язової тканини, кг</w:t>
            </w:r>
          </w:p>
        </w:tc>
        <w:tc>
          <w:tcPr>
            <w:tcW w:w="1852" w:type="dxa"/>
            <w:vAlign w:val="center"/>
          </w:tcPr>
          <w:p w:rsidR="00BB62E1" w:rsidRPr="003137D6" w:rsidRDefault="00BB62E1" w:rsidP="003B1B13">
            <w:pPr>
              <w:jc w:val="center"/>
              <w:rPr>
                <w:sz w:val="28"/>
                <w:szCs w:val="28"/>
              </w:rPr>
            </w:pPr>
            <w:r w:rsidRPr="003137D6">
              <w:rPr>
                <w:sz w:val="28"/>
                <w:szCs w:val="28"/>
                <w:lang w:val="uk-UA"/>
              </w:rPr>
              <w:t>169,04±5,28</w:t>
            </w:r>
          </w:p>
        </w:tc>
        <w:tc>
          <w:tcPr>
            <w:tcW w:w="1800" w:type="dxa"/>
            <w:vAlign w:val="center"/>
          </w:tcPr>
          <w:p w:rsidR="00BB62E1" w:rsidRPr="003137D6" w:rsidRDefault="00BB62E1" w:rsidP="003B1B13">
            <w:pPr>
              <w:jc w:val="center"/>
              <w:rPr>
                <w:sz w:val="28"/>
                <w:szCs w:val="28"/>
                <w:lang w:val="uk-UA"/>
              </w:rPr>
            </w:pPr>
            <w:r w:rsidRPr="003137D6">
              <w:rPr>
                <w:sz w:val="28"/>
                <w:szCs w:val="28"/>
                <w:lang w:val="uk-UA"/>
              </w:rPr>
              <w:t>180,34±4,75</w:t>
            </w:r>
          </w:p>
        </w:tc>
        <w:tc>
          <w:tcPr>
            <w:tcW w:w="1980" w:type="dxa"/>
            <w:vAlign w:val="center"/>
          </w:tcPr>
          <w:p w:rsidR="00BB62E1" w:rsidRPr="003137D6" w:rsidRDefault="00BB62E1" w:rsidP="003B1B13">
            <w:pPr>
              <w:jc w:val="center"/>
              <w:rPr>
                <w:sz w:val="28"/>
                <w:szCs w:val="28"/>
                <w:lang w:val="uk-UA"/>
              </w:rPr>
            </w:pPr>
            <w:r w:rsidRPr="003137D6">
              <w:rPr>
                <w:sz w:val="28"/>
                <w:szCs w:val="28"/>
                <w:lang w:val="uk-UA"/>
              </w:rPr>
              <w:t>185,24±4,38</w:t>
            </w: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191,37±4,35</w:t>
            </w:r>
          </w:p>
          <w:p w:rsidR="00BB62E1" w:rsidRPr="003137D6" w:rsidRDefault="00BB62E1" w:rsidP="003B1B13">
            <w:pPr>
              <w:jc w:val="center"/>
              <w:rPr>
                <w:sz w:val="28"/>
                <w:szCs w:val="28"/>
                <w:lang w:val="uk-UA"/>
              </w:rPr>
            </w:pPr>
            <w:r w:rsidRPr="003137D6">
              <w:rPr>
                <w:sz w:val="28"/>
                <w:szCs w:val="28"/>
                <w:lang w:val="en-US"/>
              </w:rPr>
              <w:t>**</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Вихід м’язової тканини, %</w:t>
            </w:r>
          </w:p>
        </w:tc>
        <w:tc>
          <w:tcPr>
            <w:tcW w:w="1852" w:type="dxa"/>
            <w:vAlign w:val="center"/>
          </w:tcPr>
          <w:p w:rsidR="00BB62E1" w:rsidRPr="003137D6" w:rsidRDefault="00BB62E1" w:rsidP="003B1B13">
            <w:pPr>
              <w:jc w:val="center"/>
              <w:rPr>
                <w:sz w:val="28"/>
                <w:szCs w:val="28"/>
              </w:rPr>
            </w:pPr>
            <w:r w:rsidRPr="003137D6">
              <w:rPr>
                <w:sz w:val="28"/>
                <w:szCs w:val="28"/>
                <w:lang w:val="uk-UA"/>
              </w:rPr>
              <w:t>81,25±0,17</w:t>
            </w:r>
          </w:p>
        </w:tc>
        <w:tc>
          <w:tcPr>
            <w:tcW w:w="1800" w:type="dxa"/>
            <w:vAlign w:val="center"/>
          </w:tcPr>
          <w:p w:rsidR="00BB62E1" w:rsidRPr="003137D6" w:rsidRDefault="00BB62E1" w:rsidP="003B1B13">
            <w:pPr>
              <w:jc w:val="center"/>
              <w:rPr>
                <w:sz w:val="28"/>
                <w:szCs w:val="28"/>
                <w:lang w:val="en-US"/>
              </w:rPr>
            </w:pPr>
            <w:r w:rsidRPr="003137D6">
              <w:rPr>
                <w:sz w:val="28"/>
                <w:szCs w:val="28"/>
                <w:lang w:val="uk-UA"/>
              </w:rPr>
              <w:t>83,14±0,24</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83,83±0,35</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85,04±0,49</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М’ясо вищого сорту, кг</w:t>
            </w:r>
          </w:p>
        </w:tc>
        <w:tc>
          <w:tcPr>
            <w:tcW w:w="1852" w:type="dxa"/>
            <w:vAlign w:val="center"/>
          </w:tcPr>
          <w:p w:rsidR="00BB62E1" w:rsidRPr="003137D6" w:rsidRDefault="00BB62E1" w:rsidP="003B1B13">
            <w:pPr>
              <w:jc w:val="center"/>
              <w:rPr>
                <w:sz w:val="28"/>
                <w:szCs w:val="28"/>
              </w:rPr>
            </w:pPr>
            <w:r w:rsidRPr="003137D6">
              <w:rPr>
                <w:sz w:val="28"/>
                <w:szCs w:val="28"/>
                <w:lang w:val="uk-UA"/>
              </w:rPr>
              <w:t>23,25±0,26</w:t>
            </w:r>
          </w:p>
        </w:tc>
        <w:tc>
          <w:tcPr>
            <w:tcW w:w="1800" w:type="dxa"/>
            <w:vAlign w:val="center"/>
          </w:tcPr>
          <w:p w:rsidR="00BB62E1" w:rsidRPr="003137D6" w:rsidRDefault="00BB62E1" w:rsidP="003B1B13">
            <w:pPr>
              <w:jc w:val="center"/>
              <w:rPr>
                <w:sz w:val="28"/>
                <w:szCs w:val="28"/>
                <w:lang w:val="en-US"/>
              </w:rPr>
            </w:pPr>
            <w:r w:rsidRPr="003137D6">
              <w:rPr>
                <w:sz w:val="28"/>
                <w:szCs w:val="28"/>
                <w:lang w:val="uk-UA"/>
              </w:rPr>
              <w:t>30,43±0,14</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33,27±0,25</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36,15±0,17</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1-го сорту, кг</w:t>
            </w:r>
          </w:p>
        </w:tc>
        <w:tc>
          <w:tcPr>
            <w:tcW w:w="1852" w:type="dxa"/>
            <w:vAlign w:val="center"/>
          </w:tcPr>
          <w:p w:rsidR="00BB62E1" w:rsidRPr="003137D6" w:rsidRDefault="00BB62E1" w:rsidP="003B1B13">
            <w:pPr>
              <w:jc w:val="center"/>
              <w:rPr>
                <w:sz w:val="28"/>
                <w:szCs w:val="28"/>
              </w:rPr>
            </w:pPr>
            <w:r w:rsidRPr="003137D6">
              <w:rPr>
                <w:sz w:val="28"/>
                <w:szCs w:val="28"/>
                <w:lang w:val="uk-UA"/>
              </w:rPr>
              <w:t>37,19±0,18</w:t>
            </w:r>
          </w:p>
        </w:tc>
        <w:tc>
          <w:tcPr>
            <w:tcW w:w="1800" w:type="dxa"/>
            <w:vAlign w:val="center"/>
          </w:tcPr>
          <w:p w:rsidR="00BB62E1" w:rsidRPr="003137D6" w:rsidRDefault="00BB62E1" w:rsidP="003B1B13">
            <w:pPr>
              <w:jc w:val="center"/>
              <w:rPr>
                <w:sz w:val="28"/>
                <w:szCs w:val="28"/>
                <w:lang w:val="en-US"/>
              </w:rPr>
            </w:pPr>
            <w:r w:rsidRPr="003137D6">
              <w:rPr>
                <w:sz w:val="28"/>
                <w:szCs w:val="28"/>
                <w:lang w:val="uk-UA"/>
              </w:rPr>
              <w:t>48,54±0,21</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50,14±0,19</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52,29±0,21</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2-го сорту, кг</w:t>
            </w:r>
          </w:p>
        </w:tc>
        <w:tc>
          <w:tcPr>
            <w:tcW w:w="1852" w:type="dxa"/>
            <w:vAlign w:val="center"/>
          </w:tcPr>
          <w:p w:rsidR="00BB62E1" w:rsidRPr="003137D6" w:rsidRDefault="00BB62E1" w:rsidP="003B1B13">
            <w:pPr>
              <w:jc w:val="center"/>
              <w:rPr>
                <w:sz w:val="28"/>
                <w:szCs w:val="28"/>
              </w:rPr>
            </w:pPr>
            <w:r w:rsidRPr="003137D6">
              <w:rPr>
                <w:sz w:val="28"/>
                <w:szCs w:val="28"/>
                <w:lang w:val="uk-UA"/>
              </w:rPr>
              <w:t>108,60±0,35</w:t>
            </w:r>
          </w:p>
        </w:tc>
        <w:tc>
          <w:tcPr>
            <w:tcW w:w="1800" w:type="dxa"/>
            <w:vAlign w:val="center"/>
          </w:tcPr>
          <w:p w:rsidR="00BB62E1" w:rsidRPr="003137D6" w:rsidRDefault="00BB62E1" w:rsidP="003B1B13">
            <w:pPr>
              <w:jc w:val="center"/>
              <w:rPr>
                <w:sz w:val="28"/>
                <w:szCs w:val="28"/>
                <w:lang w:val="en-US"/>
              </w:rPr>
            </w:pPr>
            <w:r w:rsidRPr="003137D6">
              <w:rPr>
                <w:sz w:val="28"/>
                <w:szCs w:val="28"/>
                <w:lang w:val="uk-UA"/>
              </w:rPr>
              <w:t>101,37±0,41</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102,83±0,39</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uk-UA"/>
              </w:rPr>
            </w:pPr>
            <w:r w:rsidRPr="003137D6">
              <w:rPr>
                <w:sz w:val="28"/>
                <w:szCs w:val="28"/>
                <w:lang w:val="uk-UA"/>
              </w:rPr>
              <w:t>103,93±0,52</w:t>
            </w:r>
          </w:p>
          <w:p w:rsidR="00BB62E1" w:rsidRPr="003137D6" w:rsidRDefault="00BB62E1" w:rsidP="003B1B13">
            <w:pPr>
              <w:jc w:val="center"/>
              <w:rPr>
                <w:sz w:val="28"/>
                <w:szCs w:val="28"/>
                <w:lang w:val="uk-UA"/>
              </w:rPr>
            </w:pPr>
            <w:r w:rsidRPr="003137D6">
              <w:rPr>
                <w:sz w:val="28"/>
                <w:szCs w:val="28"/>
                <w:lang w:val="en-US"/>
              </w:rPr>
              <w:t>****</w:t>
            </w:r>
            <w:r w:rsidRPr="003137D6">
              <w:rPr>
                <w:sz w:val="28"/>
                <w:szCs w:val="28"/>
                <w:lang w:val="uk-UA"/>
              </w:rPr>
              <w:t xml:space="preserve"> </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Маса сполучної тканини, кг</w:t>
            </w:r>
          </w:p>
        </w:tc>
        <w:tc>
          <w:tcPr>
            <w:tcW w:w="1852" w:type="dxa"/>
            <w:vAlign w:val="center"/>
          </w:tcPr>
          <w:p w:rsidR="00BB62E1" w:rsidRPr="003137D6" w:rsidRDefault="00BB62E1" w:rsidP="003B1B13">
            <w:pPr>
              <w:jc w:val="center"/>
              <w:rPr>
                <w:sz w:val="28"/>
                <w:szCs w:val="28"/>
              </w:rPr>
            </w:pPr>
            <w:r w:rsidRPr="003137D6">
              <w:rPr>
                <w:sz w:val="28"/>
                <w:szCs w:val="28"/>
                <w:lang w:val="uk-UA"/>
              </w:rPr>
              <w:t>5,89±0,03</w:t>
            </w:r>
          </w:p>
        </w:tc>
        <w:tc>
          <w:tcPr>
            <w:tcW w:w="1800" w:type="dxa"/>
            <w:vAlign w:val="center"/>
          </w:tcPr>
          <w:p w:rsidR="00BB62E1" w:rsidRPr="003137D6" w:rsidRDefault="00BB62E1" w:rsidP="003B1B13">
            <w:pPr>
              <w:jc w:val="center"/>
              <w:rPr>
                <w:sz w:val="28"/>
                <w:szCs w:val="28"/>
                <w:lang w:val="en-US"/>
              </w:rPr>
            </w:pPr>
            <w:r w:rsidRPr="003137D6">
              <w:rPr>
                <w:sz w:val="28"/>
                <w:szCs w:val="28"/>
                <w:lang w:val="uk-UA"/>
              </w:rPr>
              <w:t>6,29±0,07</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6,33±0,06</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6,23±0,05</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Вихід сполучної тканини, %</w:t>
            </w:r>
          </w:p>
        </w:tc>
        <w:tc>
          <w:tcPr>
            <w:tcW w:w="1852" w:type="dxa"/>
            <w:vAlign w:val="center"/>
          </w:tcPr>
          <w:p w:rsidR="00BB62E1" w:rsidRPr="003137D6" w:rsidRDefault="00BB62E1" w:rsidP="003B1B13">
            <w:pPr>
              <w:jc w:val="center"/>
              <w:rPr>
                <w:sz w:val="28"/>
                <w:szCs w:val="28"/>
              </w:rPr>
            </w:pPr>
            <w:r w:rsidRPr="003137D6">
              <w:rPr>
                <w:sz w:val="28"/>
                <w:szCs w:val="28"/>
                <w:lang w:val="uk-UA"/>
              </w:rPr>
              <w:t>2,79±0,03</w:t>
            </w:r>
          </w:p>
        </w:tc>
        <w:tc>
          <w:tcPr>
            <w:tcW w:w="1800" w:type="dxa"/>
            <w:vAlign w:val="center"/>
          </w:tcPr>
          <w:p w:rsidR="00BB62E1" w:rsidRPr="003137D6" w:rsidRDefault="00BB62E1" w:rsidP="003B1B13">
            <w:pPr>
              <w:jc w:val="center"/>
              <w:rPr>
                <w:sz w:val="28"/>
                <w:szCs w:val="28"/>
                <w:lang w:val="uk-UA"/>
              </w:rPr>
            </w:pPr>
            <w:r w:rsidRPr="003137D6">
              <w:rPr>
                <w:sz w:val="28"/>
                <w:szCs w:val="28"/>
                <w:lang w:val="uk-UA"/>
              </w:rPr>
              <w:t>2,89±0,05</w:t>
            </w:r>
          </w:p>
        </w:tc>
        <w:tc>
          <w:tcPr>
            <w:tcW w:w="1980" w:type="dxa"/>
            <w:vAlign w:val="center"/>
          </w:tcPr>
          <w:p w:rsidR="00BB62E1" w:rsidRPr="003137D6" w:rsidRDefault="00BB62E1" w:rsidP="003B1B13">
            <w:pPr>
              <w:jc w:val="center"/>
              <w:rPr>
                <w:sz w:val="28"/>
                <w:szCs w:val="28"/>
                <w:lang w:val="uk-UA"/>
              </w:rPr>
            </w:pPr>
            <w:r w:rsidRPr="003137D6">
              <w:rPr>
                <w:sz w:val="28"/>
                <w:szCs w:val="28"/>
                <w:lang w:val="uk-UA"/>
              </w:rPr>
              <w:t>2,85±0,07</w:t>
            </w:r>
          </w:p>
        </w:tc>
        <w:tc>
          <w:tcPr>
            <w:tcW w:w="1980" w:type="dxa"/>
            <w:vAlign w:val="center"/>
          </w:tcPr>
          <w:p w:rsidR="00BB62E1" w:rsidRPr="003137D6" w:rsidRDefault="00BB62E1" w:rsidP="003B1B13">
            <w:pPr>
              <w:jc w:val="center"/>
              <w:rPr>
                <w:sz w:val="28"/>
                <w:szCs w:val="28"/>
                <w:lang w:val="uk-UA"/>
              </w:rPr>
            </w:pPr>
            <w:r w:rsidRPr="003137D6">
              <w:rPr>
                <w:sz w:val="28"/>
                <w:szCs w:val="28"/>
                <w:lang w:val="uk-UA"/>
              </w:rPr>
              <w:t>2,76±0,08</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Маса кісткової тканини, кг</w:t>
            </w:r>
          </w:p>
        </w:tc>
        <w:tc>
          <w:tcPr>
            <w:tcW w:w="1852" w:type="dxa"/>
            <w:vAlign w:val="center"/>
          </w:tcPr>
          <w:p w:rsidR="00BB62E1" w:rsidRPr="003137D6" w:rsidRDefault="00BB62E1" w:rsidP="003B1B13">
            <w:pPr>
              <w:jc w:val="center"/>
              <w:rPr>
                <w:sz w:val="28"/>
                <w:szCs w:val="28"/>
              </w:rPr>
            </w:pPr>
            <w:r w:rsidRPr="003137D6">
              <w:rPr>
                <w:sz w:val="28"/>
                <w:szCs w:val="28"/>
                <w:lang w:val="uk-UA"/>
              </w:rPr>
              <w:t>36,05±0,75</w:t>
            </w:r>
          </w:p>
        </w:tc>
        <w:tc>
          <w:tcPr>
            <w:tcW w:w="1800" w:type="dxa"/>
            <w:vAlign w:val="center"/>
          </w:tcPr>
          <w:p w:rsidR="00BB62E1" w:rsidRPr="003137D6" w:rsidRDefault="00BB62E1" w:rsidP="003B1B13">
            <w:pPr>
              <w:jc w:val="center"/>
              <w:rPr>
                <w:sz w:val="28"/>
                <w:szCs w:val="28"/>
                <w:lang w:val="en-US"/>
              </w:rPr>
            </w:pPr>
            <w:r w:rsidRPr="003137D6">
              <w:rPr>
                <w:sz w:val="28"/>
                <w:szCs w:val="28"/>
                <w:lang w:val="uk-UA"/>
              </w:rPr>
              <w:t>30,27±0,42</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29,39±0,57</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27,43±0,64</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Вихід кісткової тканини, %</w:t>
            </w:r>
          </w:p>
        </w:tc>
        <w:tc>
          <w:tcPr>
            <w:tcW w:w="1852" w:type="dxa"/>
            <w:vAlign w:val="center"/>
          </w:tcPr>
          <w:p w:rsidR="00BB62E1" w:rsidRPr="003137D6" w:rsidRDefault="00BB62E1" w:rsidP="003B1B13">
            <w:pPr>
              <w:jc w:val="center"/>
              <w:rPr>
                <w:sz w:val="28"/>
                <w:szCs w:val="28"/>
              </w:rPr>
            </w:pPr>
            <w:r w:rsidRPr="003137D6">
              <w:rPr>
                <w:sz w:val="28"/>
                <w:szCs w:val="28"/>
                <w:lang w:val="uk-UA"/>
              </w:rPr>
              <w:t>17,08±0,23</w:t>
            </w:r>
          </w:p>
        </w:tc>
        <w:tc>
          <w:tcPr>
            <w:tcW w:w="1800" w:type="dxa"/>
            <w:vAlign w:val="center"/>
          </w:tcPr>
          <w:p w:rsidR="00BB62E1" w:rsidRPr="003137D6" w:rsidRDefault="00BB62E1" w:rsidP="003B1B13">
            <w:pPr>
              <w:jc w:val="center"/>
              <w:rPr>
                <w:sz w:val="28"/>
                <w:szCs w:val="28"/>
                <w:lang w:val="en-US"/>
              </w:rPr>
            </w:pPr>
            <w:r w:rsidRPr="003137D6">
              <w:rPr>
                <w:sz w:val="28"/>
                <w:szCs w:val="28"/>
                <w:lang w:val="uk-UA"/>
              </w:rPr>
              <w:t>13,95±0,17</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13,50±0,19</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12,18±0,17</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2216" w:type="dxa"/>
            <w:vAlign w:val="center"/>
          </w:tcPr>
          <w:p w:rsidR="00BB62E1" w:rsidRPr="003137D6" w:rsidRDefault="00BB62E1" w:rsidP="003B1B13">
            <w:pPr>
              <w:jc w:val="center"/>
              <w:rPr>
                <w:sz w:val="28"/>
                <w:szCs w:val="28"/>
                <w:lang w:val="uk-UA"/>
              </w:rPr>
            </w:pPr>
            <w:r w:rsidRPr="003137D6">
              <w:rPr>
                <w:sz w:val="28"/>
                <w:szCs w:val="28"/>
                <w:lang w:val="uk-UA"/>
              </w:rPr>
              <w:t>М’ясний коефіцієнт</w:t>
            </w:r>
          </w:p>
        </w:tc>
        <w:tc>
          <w:tcPr>
            <w:tcW w:w="1852" w:type="dxa"/>
            <w:vAlign w:val="center"/>
          </w:tcPr>
          <w:p w:rsidR="00BB62E1" w:rsidRPr="003137D6" w:rsidRDefault="00BB62E1" w:rsidP="003B1B13">
            <w:pPr>
              <w:jc w:val="center"/>
              <w:rPr>
                <w:sz w:val="28"/>
                <w:szCs w:val="28"/>
              </w:rPr>
            </w:pPr>
            <w:r w:rsidRPr="003137D6">
              <w:rPr>
                <w:sz w:val="28"/>
                <w:szCs w:val="28"/>
                <w:lang w:val="uk-UA"/>
              </w:rPr>
              <w:t>4,68±0,07</w:t>
            </w:r>
          </w:p>
        </w:tc>
        <w:tc>
          <w:tcPr>
            <w:tcW w:w="1800" w:type="dxa"/>
            <w:vAlign w:val="center"/>
          </w:tcPr>
          <w:p w:rsidR="00BB62E1" w:rsidRPr="003137D6" w:rsidRDefault="00BB62E1" w:rsidP="003B1B13">
            <w:pPr>
              <w:jc w:val="center"/>
              <w:rPr>
                <w:sz w:val="28"/>
                <w:szCs w:val="28"/>
                <w:lang w:val="en-US"/>
              </w:rPr>
            </w:pPr>
            <w:r w:rsidRPr="003137D6">
              <w:rPr>
                <w:sz w:val="28"/>
                <w:szCs w:val="28"/>
                <w:lang w:val="uk-UA"/>
              </w:rPr>
              <w:t>5,95±0,09</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6,30±0,06</w:t>
            </w:r>
          </w:p>
          <w:p w:rsidR="00BB62E1" w:rsidRPr="003137D6" w:rsidRDefault="00BB62E1" w:rsidP="003B1B13">
            <w:pPr>
              <w:jc w:val="center"/>
              <w:rPr>
                <w:sz w:val="28"/>
                <w:szCs w:val="28"/>
              </w:rPr>
            </w:pPr>
            <w:r w:rsidRPr="003137D6">
              <w:rPr>
                <w:sz w:val="28"/>
                <w:szCs w:val="28"/>
                <w:lang w:val="en-US"/>
              </w:rPr>
              <w:t>****</w:t>
            </w:r>
          </w:p>
        </w:tc>
        <w:tc>
          <w:tcPr>
            <w:tcW w:w="1980" w:type="dxa"/>
            <w:vAlign w:val="center"/>
          </w:tcPr>
          <w:p w:rsidR="00BB62E1" w:rsidRPr="003137D6" w:rsidRDefault="00BB62E1" w:rsidP="003B1B13">
            <w:pPr>
              <w:jc w:val="center"/>
              <w:rPr>
                <w:sz w:val="28"/>
                <w:szCs w:val="28"/>
                <w:lang w:val="en-US"/>
              </w:rPr>
            </w:pPr>
            <w:r w:rsidRPr="003137D6">
              <w:rPr>
                <w:sz w:val="28"/>
                <w:szCs w:val="28"/>
                <w:lang w:val="uk-UA"/>
              </w:rPr>
              <w:t>6,97±0,05</w:t>
            </w:r>
          </w:p>
          <w:p w:rsidR="00BB62E1" w:rsidRPr="003137D6" w:rsidRDefault="00BB62E1" w:rsidP="003B1B13">
            <w:pPr>
              <w:jc w:val="center"/>
              <w:rPr>
                <w:sz w:val="28"/>
                <w:szCs w:val="28"/>
              </w:rPr>
            </w:pPr>
            <w:r w:rsidRPr="003137D6">
              <w:rPr>
                <w:sz w:val="28"/>
                <w:szCs w:val="28"/>
                <w:lang w:val="en-US"/>
              </w:rPr>
              <w:t>****</w:t>
            </w:r>
          </w:p>
        </w:tc>
      </w:tr>
    </w:tbl>
    <w:p w:rsidR="00BB62E1" w:rsidRPr="00942ED0" w:rsidRDefault="00BB62E1" w:rsidP="00BB62E1">
      <w:pPr>
        <w:jc w:val="both"/>
        <w:rPr>
          <w:sz w:val="28"/>
          <w:szCs w:val="28"/>
          <w:lang w:val="uk-UA"/>
        </w:rPr>
      </w:pPr>
    </w:p>
    <w:p w:rsidR="00BB62E1" w:rsidRPr="007F262B" w:rsidRDefault="00BB62E1" w:rsidP="00BB62E1">
      <w:pPr>
        <w:ind w:firstLine="708"/>
        <w:jc w:val="both"/>
        <w:rPr>
          <w:b/>
          <w:sz w:val="28"/>
          <w:szCs w:val="28"/>
          <w:lang w:val="uk-UA"/>
        </w:rPr>
      </w:pPr>
      <w:r w:rsidRPr="00942ED0">
        <w:rPr>
          <w:b/>
          <w:sz w:val="28"/>
          <w:szCs w:val="28"/>
          <w:lang w:val="uk-UA"/>
        </w:rPr>
        <w:t>Хімічний склад і харчова цінність яловичини, виробленої за корекції раціонів дефіцитними мікроелементами та їх хелатами.</w:t>
      </w:r>
      <w:r w:rsidRPr="007F262B">
        <w:rPr>
          <w:b/>
          <w:sz w:val="28"/>
          <w:szCs w:val="28"/>
          <w:lang w:val="uk-UA"/>
        </w:rPr>
        <w:t xml:space="preserve"> </w:t>
      </w:r>
      <w:r w:rsidRPr="00942ED0">
        <w:rPr>
          <w:sz w:val="28"/>
          <w:szCs w:val="28"/>
          <w:lang w:val="uk-UA"/>
        </w:rPr>
        <w:t xml:space="preserve">Як видно з </w:t>
      </w:r>
      <w:r>
        <w:rPr>
          <w:sz w:val="28"/>
          <w:szCs w:val="28"/>
          <w:lang w:val="uk-UA"/>
        </w:rPr>
        <w:t xml:space="preserve">        таблиці 6,</w:t>
      </w:r>
      <w:r w:rsidRPr="00942ED0">
        <w:rPr>
          <w:sz w:val="28"/>
          <w:szCs w:val="28"/>
          <w:lang w:val="uk-UA"/>
        </w:rPr>
        <w:t xml:space="preserve"> вміст сухої речовини у тканині найдовшого м’яза спини бугайців другої, третьої і четвертої дослідних груп ві</w:t>
      </w:r>
      <w:r>
        <w:rPr>
          <w:sz w:val="28"/>
          <w:szCs w:val="28"/>
          <w:lang w:val="uk-UA"/>
        </w:rPr>
        <w:t>дповідно складав: 23,67±0,32; 24,17</w:t>
      </w:r>
      <w:r w:rsidRPr="00942ED0">
        <w:rPr>
          <w:sz w:val="28"/>
          <w:szCs w:val="28"/>
          <w:lang w:val="uk-UA"/>
        </w:rPr>
        <w:t xml:space="preserve">±0,27 і </w:t>
      </w:r>
      <w:r>
        <w:rPr>
          <w:sz w:val="28"/>
          <w:szCs w:val="28"/>
          <w:lang w:val="uk-UA"/>
        </w:rPr>
        <w:t>24,56</w:t>
      </w:r>
      <w:r w:rsidRPr="00942ED0">
        <w:rPr>
          <w:sz w:val="28"/>
          <w:szCs w:val="28"/>
          <w:lang w:val="uk-UA"/>
        </w:rPr>
        <w:t>±0</w:t>
      </w:r>
      <w:r>
        <w:rPr>
          <w:sz w:val="28"/>
          <w:szCs w:val="28"/>
          <w:lang w:val="uk-UA"/>
        </w:rPr>
        <w:t>,25% порівняно до контролю 22,95</w:t>
      </w:r>
      <w:r w:rsidRPr="00942ED0">
        <w:rPr>
          <w:sz w:val="28"/>
          <w:szCs w:val="28"/>
          <w:lang w:val="uk-UA"/>
        </w:rPr>
        <w:t>±0,22%.</w:t>
      </w:r>
    </w:p>
    <w:p w:rsidR="00BB62E1" w:rsidRPr="00942ED0" w:rsidRDefault="00BB62E1" w:rsidP="00BB62E1">
      <w:pPr>
        <w:ind w:firstLine="708"/>
        <w:jc w:val="both"/>
        <w:rPr>
          <w:sz w:val="28"/>
          <w:szCs w:val="28"/>
          <w:lang w:val="uk-UA"/>
        </w:rPr>
      </w:pPr>
      <w:r w:rsidRPr="00942ED0">
        <w:rPr>
          <w:sz w:val="28"/>
          <w:szCs w:val="28"/>
          <w:lang w:val="uk-UA"/>
        </w:rPr>
        <w:t>Збільшення вмісту сухої речовини відбувалося в основному за</w:t>
      </w:r>
      <w:r>
        <w:rPr>
          <w:sz w:val="28"/>
          <w:szCs w:val="28"/>
          <w:lang w:val="uk-UA"/>
        </w:rPr>
        <w:t xml:space="preserve"> рахунок нагромадження </w:t>
      </w:r>
      <w:r w:rsidRPr="00942ED0">
        <w:rPr>
          <w:sz w:val="28"/>
          <w:szCs w:val="28"/>
          <w:lang w:val="uk-UA"/>
        </w:rPr>
        <w:t>маси протеїну та жиру.</w:t>
      </w:r>
    </w:p>
    <w:p w:rsidR="00BB62E1" w:rsidRPr="00942ED0" w:rsidRDefault="00BB62E1" w:rsidP="00BB62E1">
      <w:pPr>
        <w:ind w:firstLine="708"/>
        <w:jc w:val="both"/>
        <w:rPr>
          <w:sz w:val="28"/>
          <w:szCs w:val="28"/>
          <w:lang w:val="uk-UA"/>
        </w:rPr>
      </w:pPr>
      <w:r w:rsidRPr="00942ED0">
        <w:rPr>
          <w:sz w:val="28"/>
          <w:szCs w:val="28"/>
          <w:lang w:val="uk-UA"/>
        </w:rPr>
        <w:t xml:space="preserve">Найбільш сприятливо на нагромадження білкової маси та жиру у м’язовій тканині бугайців проявляла підгодівля їх у малих дозах хелатними сполуками </w:t>
      </w:r>
      <w:r w:rsidRPr="00942ED0">
        <w:rPr>
          <w:sz w:val="28"/>
          <w:szCs w:val="28"/>
          <w:lang w:val="uk-UA"/>
        </w:rPr>
        <w:lastRenderedPageBreak/>
        <w:t>дефіцитних мікроелементів. Поліпшення загального хімічного складу м’яса зумовило підвищення його калорійності.</w:t>
      </w:r>
    </w:p>
    <w:p w:rsidR="00BB62E1" w:rsidRPr="00942ED0" w:rsidRDefault="00BB62E1" w:rsidP="00BB62E1">
      <w:pPr>
        <w:ind w:firstLine="708"/>
        <w:jc w:val="both"/>
        <w:rPr>
          <w:sz w:val="28"/>
          <w:szCs w:val="28"/>
          <w:lang w:val="uk-UA"/>
        </w:rPr>
      </w:pPr>
      <w:r w:rsidRPr="00942ED0">
        <w:rPr>
          <w:sz w:val="28"/>
          <w:szCs w:val="28"/>
          <w:lang w:val="uk-UA"/>
        </w:rPr>
        <w:t>Одночасно у м’язовій тканині дослідних бугайців встановлено підвищення вмісту триптофану та зменшення концентрації оксипроліну порівняно до контрольних тварин.</w:t>
      </w:r>
    </w:p>
    <w:p w:rsidR="00BB62E1" w:rsidRPr="007F262B" w:rsidRDefault="00BB62E1" w:rsidP="00BB62E1">
      <w:pPr>
        <w:ind w:firstLine="708"/>
        <w:jc w:val="right"/>
        <w:rPr>
          <w:sz w:val="28"/>
          <w:szCs w:val="28"/>
          <w:lang w:val="uk-UA"/>
        </w:rPr>
      </w:pPr>
      <w:r>
        <w:rPr>
          <w:sz w:val="28"/>
          <w:szCs w:val="28"/>
          <w:lang w:val="uk-UA"/>
        </w:rPr>
        <w:t>Таблиця 6</w:t>
      </w:r>
    </w:p>
    <w:p w:rsidR="00BB62E1" w:rsidRPr="00942ED0" w:rsidRDefault="00BB62E1" w:rsidP="00BB62E1">
      <w:pPr>
        <w:ind w:firstLine="708"/>
        <w:jc w:val="center"/>
        <w:rPr>
          <w:b/>
          <w:sz w:val="28"/>
          <w:szCs w:val="28"/>
          <w:lang w:val="uk-UA"/>
        </w:rPr>
      </w:pPr>
      <w:r w:rsidRPr="00942ED0">
        <w:rPr>
          <w:b/>
          <w:sz w:val="28"/>
          <w:szCs w:val="28"/>
          <w:lang w:val="uk-UA"/>
        </w:rPr>
        <w:t>Хімічний склад і калорійність найдовшого м’яза спини бугайців за мікроелементної корекції раціонів, %, M±m, n=5</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35"/>
        <w:gridCol w:w="1935"/>
        <w:gridCol w:w="1935"/>
        <w:gridCol w:w="1935"/>
      </w:tblGrid>
      <w:tr w:rsidR="00BB62E1" w:rsidRPr="003137D6" w:rsidTr="003B1B13">
        <w:tc>
          <w:tcPr>
            <w:tcW w:w="1980" w:type="dxa"/>
            <w:vMerge w:val="restart"/>
          </w:tcPr>
          <w:p w:rsidR="00BB62E1" w:rsidRPr="003137D6" w:rsidRDefault="00BB62E1" w:rsidP="003B1B13">
            <w:pPr>
              <w:jc w:val="center"/>
              <w:rPr>
                <w:sz w:val="28"/>
                <w:szCs w:val="28"/>
                <w:lang w:val="uk-UA"/>
              </w:rPr>
            </w:pPr>
            <w:r w:rsidRPr="003137D6">
              <w:rPr>
                <w:sz w:val="28"/>
                <w:szCs w:val="28"/>
                <w:lang w:val="uk-UA"/>
              </w:rPr>
              <w:t>Показники</w:t>
            </w:r>
          </w:p>
        </w:tc>
        <w:tc>
          <w:tcPr>
            <w:tcW w:w="7740" w:type="dxa"/>
            <w:gridSpan w:val="4"/>
          </w:tcPr>
          <w:p w:rsidR="00BB62E1" w:rsidRPr="003137D6" w:rsidRDefault="00BB62E1" w:rsidP="003B1B13">
            <w:pPr>
              <w:jc w:val="center"/>
              <w:rPr>
                <w:sz w:val="28"/>
                <w:szCs w:val="28"/>
                <w:lang w:val="uk-UA"/>
              </w:rPr>
            </w:pPr>
            <w:r w:rsidRPr="003137D6">
              <w:rPr>
                <w:sz w:val="28"/>
                <w:szCs w:val="28"/>
                <w:lang w:val="uk-UA"/>
              </w:rPr>
              <w:t>Групи тварин</w:t>
            </w:r>
          </w:p>
        </w:tc>
      </w:tr>
      <w:tr w:rsidR="00BB62E1" w:rsidRPr="003137D6" w:rsidTr="003B1B13">
        <w:tc>
          <w:tcPr>
            <w:tcW w:w="1980" w:type="dxa"/>
            <w:vMerge/>
          </w:tcPr>
          <w:p w:rsidR="00BB62E1" w:rsidRPr="003137D6" w:rsidRDefault="00BB62E1" w:rsidP="003B1B13">
            <w:pPr>
              <w:jc w:val="center"/>
              <w:rPr>
                <w:sz w:val="28"/>
                <w:szCs w:val="28"/>
                <w:lang w:val="uk-UA"/>
              </w:rPr>
            </w:pPr>
          </w:p>
        </w:tc>
        <w:tc>
          <w:tcPr>
            <w:tcW w:w="1935" w:type="dxa"/>
          </w:tcPr>
          <w:p w:rsidR="00BB62E1" w:rsidRPr="003137D6" w:rsidRDefault="00BB62E1" w:rsidP="003B1B13">
            <w:pPr>
              <w:jc w:val="center"/>
              <w:rPr>
                <w:sz w:val="28"/>
                <w:szCs w:val="28"/>
                <w:lang w:val="uk-UA"/>
              </w:rPr>
            </w:pPr>
            <w:r w:rsidRPr="003137D6">
              <w:rPr>
                <w:sz w:val="28"/>
                <w:szCs w:val="28"/>
                <w:lang w:val="en-US"/>
              </w:rPr>
              <w:t>I</w:t>
            </w:r>
          </w:p>
        </w:tc>
        <w:tc>
          <w:tcPr>
            <w:tcW w:w="1935" w:type="dxa"/>
          </w:tcPr>
          <w:p w:rsidR="00BB62E1" w:rsidRPr="003137D6" w:rsidRDefault="00BB62E1" w:rsidP="003B1B13">
            <w:pPr>
              <w:jc w:val="center"/>
              <w:rPr>
                <w:sz w:val="28"/>
                <w:szCs w:val="28"/>
                <w:lang w:val="uk-UA"/>
              </w:rPr>
            </w:pPr>
            <w:r w:rsidRPr="003137D6">
              <w:rPr>
                <w:sz w:val="28"/>
                <w:szCs w:val="28"/>
                <w:lang w:val="en-US"/>
              </w:rPr>
              <w:t>II</w:t>
            </w:r>
          </w:p>
        </w:tc>
        <w:tc>
          <w:tcPr>
            <w:tcW w:w="1935" w:type="dxa"/>
          </w:tcPr>
          <w:p w:rsidR="00BB62E1" w:rsidRPr="003137D6" w:rsidRDefault="00BB62E1" w:rsidP="003B1B13">
            <w:pPr>
              <w:jc w:val="center"/>
              <w:rPr>
                <w:sz w:val="28"/>
                <w:szCs w:val="28"/>
                <w:lang w:val="uk-UA"/>
              </w:rPr>
            </w:pPr>
            <w:r w:rsidRPr="003137D6">
              <w:rPr>
                <w:sz w:val="28"/>
                <w:szCs w:val="28"/>
                <w:lang w:val="en-US"/>
              </w:rPr>
              <w:t>III</w:t>
            </w:r>
          </w:p>
        </w:tc>
        <w:tc>
          <w:tcPr>
            <w:tcW w:w="1935" w:type="dxa"/>
          </w:tcPr>
          <w:p w:rsidR="00BB62E1" w:rsidRPr="003137D6" w:rsidRDefault="00BB62E1" w:rsidP="003B1B13">
            <w:pPr>
              <w:jc w:val="center"/>
              <w:rPr>
                <w:sz w:val="28"/>
                <w:szCs w:val="28"/>
                <w:lang w:val="uk-UA"/>
              </w:rPr>
            </w:pPr>
            <w:r w:rsidRPr="003137D6">
              <w:rPr>
                <w:sz w:val="28"/>
                <w:szCs w:val="28"/>
                <w:lang w:val="en-US"/>
              </w:rPr>
              <w:t>IV</w:t>
            </w:r>
          </w:p>
        </w:tc>
      </w:tr>
      <w:tr w:rsidR="00BB62E1" w:rsidRPr="003137D6" w:rsidTr="003B1B13">
        <w:tc>
          <w:tcPr>
            <w:tcW w:w="1980" w:type="dxa"/>
            <w:vAlign w:val="center"/>
          </w:tcPr>
          <w:p w:rsidR="00BB62E1" w:rsidRPr="003137D6" w:rsidRDefault="00BB62E1" w:rsidP="003B1B13">
            <w:pPr>
              <w:jc w:val="center"/>
              <w:rPr>
                <w:sz w:val="28"/>
                <w:szCs w:val="28"/>
                <w:lang w:val="uk-UA"/>
              </w:rPr>
            </w:pPr>
            <w:r w:rsidRPr="003137D6">
              <w:rPr>
                <w:sz w:val="28"/>
                <w:szCs w:val="28"/>
                <w:lang w:val="uk-UA"/>
              </w:rPr>
              <w:t>Суха речовина</w:t>
            </w:r>
          </w:p>
        </w:tc>
        <w:tc>
          <w:tcPr>
            <w:tcW w:w="1935" w:type="dxa"/>
            <w:vAlign w:val="center"/>
          </w:tcPr>
          <w:p w:rsidR="00BB62E1" w:rsidRPr="003137D6" w:rsidRDefault="00BB62E1" w:rsidP="003B1B13">
            <w:pPr>
              <w:jc w:val="center"/>
              <w:rPr>
                <w:sz w:val="28"/>
                <w:szCs w:val="28"/>
                <w:lang w:val="uk-UA"/>
              </w:rPr>
            </w:pPr>
            <w:r w:rsidRPr="003137D6">
              <w:rPr>
                <w:sz w:val="28"/>
                <w:szCs w:val="28"/>
                <w:lang w:val="uk-UA"/>
              </w:rPr>
              <w:t>22,95±0,22</w:t>
            </w:r>
          </w:p>
        </w:tc>
        <w:tc>
          <w:tcPr>
            <w:tcW w:w="1935" w:type="dxa"/>
            <w:vAlign w:val="center"/>
          </w:tcPr>
          <w:p w:rsidR="00BB62E1" w:rsidRPr="003137D6" w:rsidRDefault="00BB62E1" w:rsidP="003B1B13">
            <w:pPr>
              <w:jc w:val="center"/>
              <w:rPr>
                <w:sz w:val="28"/>
                <w:szCs w:val="28"/>
              </w:rPr>
            </w:pPr>
            <w:r w:rsidRPr="003137D6">
              <w:rPr>
                <w:sz w:val="28"/>
                <w:szCs w:val="28"/>
                <w:lang w:val="uk-UA"/>
              </w:rPr>
              <w:t>23,67±0,32</w:t>
            </w:r>
            <w:r w:rsidRPr="003137D6">
              <w:rPr>
                <w:sz w:val="28"/>
                <w:szCs w:val="28"/>
                <w:lang w:val="en-US"/>
              </w:rPr>
              <w:t>*</w:t>
            </w:r>
          </w:p>
        </w:tc>
        <w:tc>
          <w:tcPr>
            <w:tcW w:w="1935" w:type="dxa"/>
            <w:vAlign w:val="center"/>
          </w:tcPr>
          <w:p w:rsidR="00BB62E1" w:rsidRPr="003137D6" w:rsidRDefault="00BB62E1" w:rsidP="003B1B13">
            <w:pPr>
              <w:jc w:val="center"/>
              <w:rPr>
                <w:sz w:val="28"/>
                <w:szCs w:val="28"/>
              </w:rPr>
            </w:pPr>
            <w:r w:rsidRPr="003137D6">
              <w:rPr>
                <w:sz w:val="28"/>
                <w:szCs w:val="28"/>
                <w:lang w:val="uk-UA"/>
              </w:rPr>
              <w:t>24,17±0,27</w:t>
            </w:r>
            <w:r w:rsidRPr="003137D6">
              <w:rPr>
                <w:sz w:val="28"/>
                <w:szCs w:val="28"/>
                <w:lang w:val="en-US"/>
              </w:rPr>
              <w:t>***</w:t>
            </w:r>
          </w:p>
        </w:tc>
        <w:tc>
          <w:tcPr>
            <w:tcW w:w="1935" w:type="dxa"/>
            <w:vAlign w:val="center"/>
          </w:tcPr>
          <w:p w:rsidR="00BB62E1" w:rsidRPr="003137D6" w:rsidRDefault="00BB62E1" w:rsidP="003B1B13">
            <w:pPr>
              <w:jc w:val="center"/>
              <w:rPr>
                <w:sz w:val="28"/>
                <w:szCs w:val="28"/>
              </w:rPr>
            </w:pPr>
            <w:r w:rsidRPr="003137D6">
              <w:rPr>
                <w:sz w:val="28"/>
                <w:szCs w:val="28"/>
                <w:lang w:val="uk-UA"/>
              </w:rPr>
              <w:t>24,56±0,25</w:t>
            </w:r>
            <w:r w:rsidRPr="003137D6">
              <w:rPr>
                <w:sz w:val="28"/>
                <w:szCs w:val="28"/>
                <w:lang w:val="en-US"/>
              </w:rPr>
              <w:t>***</w:t>
            </w:r>
          </w:p>
        </w:tc>
      </w:tr>
      <w:tr w:rsidR="00BB62E1" w:rsidRPr="003137D6" w:rsidTr="003B1B13">
        <w:tc>
          <w:tcPr>
            <w:tcW w:w="1980" w:type="dxa"/>
            <w:vAlign w:val="center"/>
          </w:tcPr>
          <w:p w:rsidR="00BB62E1" w:rsidRPr="003137D6" w:rsidRDefault="00BB62E1" w:rsidP="003B1B13">
            <w:pPr>
              <w:jc w:val="center"/>
              <w:rPr>
                <w:sz w:val="28"/>
                <w:szCs w:val="28"/>
                <w:lang w:val="uk-UA"/>
              </w:rPr>
            </w:pPr>
            <w:r w:rsidRPr="003137D6">
              <w:rPr>
                <w:sz w:val="28"/>
                <w:szCs w:val="28"/>
                <w:lang w:val="uk-UA"/>
              </w:rPr>
              <w:t>Протеїн</w:t>
            </w:r>
          </w:p>
        </w:tc>
        <w:tc>
          <w:tcPr>
            <w:tcW w:w="1935" w:type="dxa"/>
            <w:vAlign w:val="center"/>
          </w:tcPr>
          <w:p w:rsidR="00BB62E1" w:rsidRPr="003137D6" w:rsidRDefault="00BB62E1" w:rsidP="003B1B13">
            <w:pPr>
              <w:jc w:val="center"/>
              <w:rPr>
                <w:sz w:val="28"/>
                <w:szCs w:val="28"/>
              </w:rPr>
            </w:pPr>
            <w:r w:rsidRPr="003137D6">
              <w:rPr>
                <w:sz w:val="28"/>
                <w:szCs w:val="28"/>
                <w:lang w:val="uk-UA"/>
              </w:rPr>
              <w:t>19,08±0,03</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19,50±0,05</w:t>
            </w:r>
          </w:p>
          <w:p w:rsidR="00BB62E1" w:rsidRPr="003137D6" w:rsidRDefault="00BB62E1" w:rsidP="003B1B13">
            <w:pPr>
              <w:jc w:val="center"/>
              <w:rPr>
                <w:sz w:val="28"/>
                <w:szCs w:val="28"/>
              </w:rPr>
            </w:pPr>
            <w:r w:rsidRPr="003137D6">
              <w:rPr>
                <w:sz w:val="28"/>
                <w:szCs w:val="28"/>
                <w:lang w:val="en-US"/>
              </w:rPr>
              <w:t>****</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19,86±0,02</w:t>
            </w:r>
          </w:p>
          <w:p w:rsidR="00BB62E1" w:rsidRPr="003137D6" w:rsidRDefault="00BB62E1" w:rsidP="003B1B13">
            <w:pPr>
              <w:jc w:val="center"/>
              <w:rPr>
                <w:sz w:val="28"/>
                <w:szCs w:val="28"/>
              </w:rPr>
            </w:pPr>
            <w:r w:rsidRPr="003137D6">
              <w:rPr>
                <w:sz w:val="28"/>
                <w:szCs w:val="28"/>
                <w:lang w:val="en-US"/>
              </w:rPr>
              <w:t>****</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20,04±0,04</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1980" w:type="dxa"/>
            <w:vAlign w:val="center"/>
          </w:tcPr>
          <w:p w:rsidR="00BB62E1" w:rsidRPr="003137D6" w:rsidRDefault="00BB62E1" w:rsidP="003B1B13">
            <w:pPr>
              <w:jc w:val="center"/>
              <w:rPr>
                <w:sz w:val="28"/>
                <w:szCs w:val="28"/>
                <w:lang w:val="uk-UA"/>
              </w:rPr>
            </w:pPr>
            <w:r w:rsidRPr="003137D6">
              <w:rPr>
                <w:sz w:val="28"/>
                <w:szCs w:val="28"/>
                <w:lang w:val="uk-UA"/>
              </w:rPr>
              <w:t>Жир</w:t>
            </w:r>
          </w:p>
        </w:tc>
        <w:tc>
          <w:tcPr>
            <w:tcW w:w="1935" w:type="dxa"/>
            <w:vAlign w:val="center"/>
          </w:tcPr>
          <w:p w:rsidR="00BB62E1" w:rsidRPr="003137D6" w:rsidRDefault="00BB62E1" w:rsidP="003B1B13">
            <w:pPr>
              <w:jc w:val="center"/>
              <w:rPr>
                <w:sz w:val="28"/>
                <w:szCs w:val="28"/>
              </w:rPr>
            </w:pPr>
            <w:r w:rsidRPr="003137D6">
              <w:rPr>
                <w:sz w:val="28"/>
                <w:szCs w:val="28"/>
                <w:lang w:val="uk-UA"/>
              </w:rPr>
              <w:t>2,98±0,04</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3,21±0,01</w:t>
            </w:r>
          </w:p>
          <w:p w:rsidR="00BB62E1" w:rsidRPr="003137D6" w:rsidRDefault="00BB62E1" w:rsidP="003B1B13">
            <w:pPr>
              <w:jc w:val="center"/>
              <w:rPr>
                <w:sz w:val="28"/>
                <w:szCs w:val="28"/>
                <w:lang w:val="en-US"/>
              </w:rPr>
            </w:pPr>
            <w:r w:rsidRPr="003137D6">
              <w:rPr>
                <w:sz w:val="28"/>
                <w:szCs w:val="28"/>
                <w:lang w:val="en-US"/>
              </w:rPr>
              <w:t>****</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3,30±0,05</w:t>
            </w:r>
          </w:p>
          <w:p w:rsidR="00BB62E1" w:rsidRPr="003137D6" w:rsidRDefault="00BB62E1" w:rsidP="003B1B13">
            <w:pPr>
              <w:jc w:val="center"/>
              <w:rPr>
                <w:sz w:val="28"/>
                <w:szCs w:val="28"/>
              </w:rPr>
            </w:pPr>
            <w:r w:rsidRPr="003137D6">
              <w:rPr>
                <w:sz w:val="28"/>
                <w:szCs w:val="28"/>
                <w:lang w:val="en-US"/>
              </w:rPr>
              <w:t>****</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3,45±0,07</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1980" w:type="dxa"/>
            <w:vAlign w:val="center"/>
          </w:tcPr>
          <w:p w:rsidR="00BB62E1" w:rsidRPr="003137D6" w:rsidRDefault="00BB62E1" w:rsidP="003B1B13">
            <w:pPr>
              <w:jc w:val="center"/>
              <w:rPr>
                <w:sz w:val="28"/>
                <w:szCs w:val="28"/>
                <w:lang w:val="uk-UA"/>
              </w:rPr>
            </w:pPr>
            <w:r w:rsidRPr="003137D6">
              <w:rPr>
                <w:sz w:val="28"/>
                <w:szCs w:val="28"/>
                <w:lang w:val="uk-UA"/>
              </w:rPr>
              <w:t>Зола</w:t>
            </w:r>
          </w:p>
        </w:tc>
        <w:tc>
          <w:tcPr>
            <w:tcW w:w="1935" w:type="dxa"/>
            <w:vAlign w:val="center"/>
          </w:tcPr>
          <w:p w:rsidR="00BB62E1" w:rsidRPr="003137D6" w:rsidRDefault="00BB62E1" w:rsidP="003B1B13">
            <w:pPr>
              <w:jc w:val="center"/>
              <w:rPr>
                <w:sz w:val="28"/>
                <w:szCs w:val="28"/>
              </w:rPr>
            </w:pPr>
            <w:r w:rsidRPr="003137D6">
              <w:rPr>
                <w:sz w:val="28"/>
                <w:szCs w:val="28"/>
                <w:lang w:val="uk-UA"/>
              </w:rPr>
              <w:t>0,89±0,01</w:t>
            </w:r>
          </w:p>
        </w:tc>
        <w:tc>
          <w:tcPr>
            <w:tcW w:w="1935" w:type="dxa"/>
            <w:vAlign w:val="center"/>
          </w:tcPr>
          <w:p w:rsidR="00BB62E1" w:rsidRPr="003137D6" w:rsidRDefault="00BB62E1" w:rsidP="003B1B13">
            <w:pPr>
              <w:jc w:val="center"/>
              <w:rPr>
                <w:sz w:val="28"/>
                <w:szCs w:val="28"/>
              </w:rPr>
            </w:pPr>
            <w:r w:rsidRPr="003137D6">
              <w:rPr>
                <w:sz w:val="28"/>
                <w:szCs w:val="28"/>
                <w:lang w:val="uk-UA"/>
              </w:rPr>
              <w:t>0,96±0,03</w:t>
            </w:r>
            <w:r w:rsidRPr="003137D6">
              <w:rPr>
                <w:sz w:val="28"/>
                <w:szCs w:val="28"/>
                <w:lang w:val="en-US"/>
              </w:rPr>
              <w:t>*</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1,01±0,02</w:t>
            </w:r>
          </w:p>
          <w:p w:rsidR="00BB62E1" w:rsidRPr="003137D6" w:rsidRDefault="00BB62E1" w:rsidP="003B1B13">
            <w:pPr>
              <w:jc w:val="center"/>
              <w:rPr>
                <w:sz w:val="28"/>
                <w:szCs w:val="28"/>
              </w:rPr>
            </w:pPr>
            <w:r w:rsidRPr="003137D6">
              <w:rPr>
                <w:sz w:val="28"/>
                <w:szCs w:val="28"/>
                <w:lang w:val="en-US"/>
              </w:rPr>
              <w:t>****</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1,07±0,07</w:t>
            </w:r>
          </w:p>
          <w:p w:rsidR="00BB62E1" w:rsidRPr="003137D6" w:rsidRDefault="00BB62E1" w:rsidP="003B1B13">
            <w:pPr>
              <w:jc w:val="center"/>
              <w:rPr>
                <w:sz w:val="28"/>
                <w:szCs w:val="28"/>
                <w:lang w:val="uk-UA"/>
              </w:rPr>
            </w:pPr>
            <w:r w:rsidRPr="003137D6">
              <w:rPr>
                <w:sz w:val="28"/>
                <w:szCs w:val="28"/>
                <w:lang w:val="en-US"/>
              </w:rPr>
              <w:t>*</w:t>
            </w:r>
          </w:p>
        </w:tc>
      </w:tr>
      <w:tr w:rsidR="00BB62E1" w:rsidRPr="003137D6" w:rsidTr="003B1B13">
        <w:tc>
          <w:tcPr>
            <w:tcW w:w="1980" w:type="dxa"/>
            <w:vAlign w:val="center"/>
          </w:tcPr>
          <w:p w:rsidR="00BB62E1" w:rsidRPr="003137D6" w:rsidRDefault="00BB62E1" w:rsidP="003B1B13">
            <w:pPr>
              <w:jc w:val="center"/>
              <w:rPr>
                <w:sz w:val="28"/>
                <w:szCs w:val="28"/>
                <w:lang w:val="uk-UA"/>
              </w:rPr>
            </w:pPr>
            <w:r w:rsidRPr="003137D6">
              <w:rPr>
                <w:sz w:val="28"/>
                <w:szCs w:val="28"/>
                <w:lang w:val="uk-UA"/>
              </w:rPr>
              <w:t>Калорійність, кДж/100г</w:t>
            </w:r>
          </w:p>
        </w:tc>
        <w:tc>
          <w:tcPr>
            <w:tcW w:w="1935" w:type="dxa"/>
            <w:vAlign w:val="center"/>
          </w:tcPr>
          <w:p w:rsidR="00BB62E1" w:rsidRPr="003137D6" w:rsidRDefault="00BB62E1" w:rsidP="003B1B13">
            <w:pPr>
              <w:jc w:val="center"/>
              <w:rPr>
                <w:sz w:val="28"/>
                <w:szCs w:val="28"/>
              </w:rPr>
            </w:pPr>
            <w:r w:rsidRPr="003137D6">
              <w:rPr>
                <w:sz w:val="28"/>
                <w:szCs w:val="28"/>
                <w:lang w:val="uk-UA"/>
              </w:rPr>
              <w:t>105,94±3,02</w:t>
            </w:r>
          </w:p>
        </w:tc>
        <w:tc>
          <w:tcPr>
            <w:tcW w:w="1935" w:type="dxa"/>
            <w:vAlign w:val="center"/>
          </w:tcPr>
          <w:p w:rsidR="00BB62E1" w:rsidRPr="003137D6" w:rsidRDefault="00BB62E1" w:rsidP="003B1B13">
            <w:pPr>
              <w:jc w:val="center"/>
              <w:rPr>
                <w:sz w:val="28"/>
                <w:szCs w:val="28"/>
                <w:lang w:val="uk-UA"/>
              </w:rPr>
            </w:pPr>
            <w:r w:rsidRPr="003137D6">
              <w:rPr>
                <w:sz w:val="28"/>
                <w:szCs w:val="28"/>
                <w:lang w:val="uk-UA"/>
              </w:rPr>
              <w:t>109,80±3,27</w:t>
            </w:r>
          </w:p>
        </w:tc>
        <w:tc>
          <w:tcPr>
            <w:tcW w:w="1935" w:type="dxa"/>
            <w:vAlign w:val="center"/>
          </w:tcPr>
          <w:p w:rsidR="00BB62E1" w:rsidRPr="003137D6" w:rsidRDefault="00BB62E1" w:rsidP="003B1B13">
            <w:pPr>
              <w:jc w:val="center"/>
              <w:rPr>
                <w:sz w:val="28"/>
                <w:szCs w:val="28"/>
                <w:lang w:val="uk-UA"/>
              </w:rPr>
            </w:pPr>
            <w:r w:rsidRPr="003137D6">
              <w:rPr>
                <w:sz w:val="28"/>
                <w:szCs w:val="28"/>
                <w:lang w:val="uk-UA"/>
              </w:rPr>
              <w:t>112,11±4,43</w:t>
            </w:r>
          </w:p>
        </w:tc>
        <w:tc>
          <w:tcPr>
            <w:tcW w:w="1935" w:type="dxa"/>
            <w:vAlign w:val="center"/>
          </w:tcPr>
          <w:p w:rsidR="00BB62E1" w:rsidRPr="003137D6" w:rsidRDefault="00BB62E1" w:rsidP="003B1B13">
            <w:pPr>
              <w:jc w:val="center"/>
              <w:rPr>
                <w:sz w:val="28"/>
                <w:szCs w:val="28"/>
                <w:lang w:val="uk-UA"/>
              </w:rPr>
            </w:pPr>
            <w:r w:rsidRPr="003137D6">
              <w:rPr>
                <w:sz w:val="28"/>
                <w:szCs w:val="28"/>
                <w:lang w:val="uk-UA"/>
              </w:rPr>
              <w:t>114,24±4,89</w:t>
            </w:r>
          </w:p>
        </w:tc>
      </w:tr>
      <w:tr w:rsidR="00BB62E1" w:rsidRPr="003137D6" w:rsidTr="003B1B13">
        <w:tc>
          <w:tcPr>
            <w:tcW w:w="1980" w:type="dxa"/>
            <w:vAlign w:val="center"/>
          </w:tcPr>
          <w:p w:rsidR="00BB62E1" w:rsidRPr="003137D6" w:rsidRDefault="00BB62E1" w:rsidP="003B1B13">
            <w:pPr>
              <w:jc w:val="center"/>
              <w:rPr>
                <w:sz w:val="28"/>
                <w:szCs w:val="28"/>
                <w:lang w:val="uk-UA"/>
              </w:rPr>
            </w:pPr>
            <w:r w:rsidRPr="003137D6">
              <w:rPr>
                <w:sz w:val="28"/>
                <w:szCs w:val="28"/>
                <w:lang w:val="uk-UA"/>
              </w:rPr>
              <w:t>Триптофан</w:t>
            </w:r>
          </w:p>
        </w:tc>
        <w:tc>
          <w:tcPr>
            <w:tcW w:w="1935" w:type="dxa"/>
            <w:vAlign w:val="center"/>
          </w:tcPr>
          <w:p w:rsidR="00BB62E1" w:rsidRPr="003137D6" w:rsidRDefault="00BB62E1" w:rsidP="003B1B13">
            <w:pPr>
              <w:jc w:val="center"/>
              <w:rPr>
                <w:sz w:val="28"/>
                <w:szCs w:val="28"/>
              </w:rPr>
            </w:pPr>
            <w:r w:rsidRPr="003137D6">
              <w:rPr>
                <w:sz w:val="28"/>
                <w:szCs w:val="28"/>
                <w:lang w:val="uk-UA"/>
              </w:rPr>
              <w:t>1,45±0,04</w:t>
            </w:r>
          </w:p>
        </w:tc>
        <w:tc>
          <w:tcPr>
            <w:tcW w:w="1935" w:type="dxa"/>
            <w:vAlign w:val="center"/>
          </w:tcPr>
          <w:p w:rsidR="00BB62E1" w:rsidRPr="003137D6" w:rsidRDefault="00BB62E1" w:rsidP="003B1B13">
            <w:pPr>
              <w:jc w:val="center"/>
              <w:rPr>
                <w:sz w:val="28"/>
                <w:szCs w:val="28"/>
              </w:rPr>
            </w:pPr>
            <w:r w:rsidRPr="003137D6">
              <w:rPr>
                <w:sz w:val="28"/>
                <w:szCs w:val="28"/>
                <w:lang w:val="uk-UA"/>
              </w:rPr>
              <w:t>1,51±0,02</w:t>
            </w:r>
          </w:p>
        </w:tc>
        <w:tc>
          <w:tcPr>
            <w:tcW w:w="1935" w:type="dxa"/>
            <w:vAlign w:val="center"/>
          </w:tcPr>
          <w:p w:rsidR="00BB62E1" w:rsidRPr="003137D6" w:rsidRDefault="00BB62E1" w:rsidP="003B1B13">
            <w:pPr>
              <w:jc w:val="center"/>
              <w:rPr>
                <w:sz w:val="28"/>
                <w:szCs w:val="28"/>
              </w:rPr>
            </w:pPr>
            <w:r w:rsidRPr="003137D6">
              <w:rPr>
                <w:sz w:val="28"/>
                <w:szCs w:val="28"/>
                <w:lang w:val="uk-UA"/>
              </w:rPr>
              <w:t>1,57±0,04</w:t>
            </w:r>
            <w:r w:rsidRPr="003137D6">
              <w:rPr>
                <w:sz w:val="28"/>
                <w:szCs w:val="28"/>
                <w:lang w:val="en-US"/>
              </w:rPr>
              <w:t>*</w:t>
            </w:r>
          </w:p>
        </w:tc>
        <w:tc>
          <w:tcPr>
            <w:tcW w:w="1935" w:type="dxa"/>
            <w:vAlign w:val="center"/>
          </w:tcPr>
          <w:p w:rsidR="00BB62E1" w:rsidRPr="003137D6" w:rsidRDefault="00BB62E1" w:rsidP="003B1B13">
            <w:pPr>
              <w:jc w:val="center"/>
              <w:rPr>
                <w:sz w:val="28"/>
                <w:szCs w:val="28"/>
              </w:rPr>
            </w:pPr>
            <w:r w:rsidRPr="003137D6">
              <w:rPr>
                <w:sz w:val="28"/>
                <w:szCs w:val="28"/>
                <w:lang w:val="uk-UA"/>
              </w:rPr>
              <w:t>1,61±0,06</w:t>
            </w:r>
            <w:r w:rsidRPr="003137D6">
              <w:rPr>
                <w:sz w:val="28"/>
                <w:szCs w:val="28"/>
                <w:lang w:val="en-US"/>
              </w:rPr>
              <w:t>*</w:t>
            </w:r>
          </w:p>
        </w:tc>
      </w:tr>
      <w:tr w:rsidR="00BB62E1" w:rsidRPr="003137D6" w:rsidTr="003B1B13">
        <w:tc>
          <w:tcPr>
            <w:tcW w:w="1980" w:type="dxa"/>
            <w:vAlign w:val="center"/>
          </w:tcPr>
          <w:p w:rsidR="00BB62E1" w:rsidRPr="003137D6" w:rsidRDefault="00BB62E1" w:rsidP="003B1B13">
            <w:pPr>
              <w:jc w:val="center"/>
              <w:rPr>
                <w:sz w:val="28"/>
                <w:szCs w:val="28"/>
                <w:lang w:val="uk-UA"/>
              </w:rPr>
            </w:pPr>
            <w:r w:rsidRPr="003137D6">
              <w:rPr>
                <w:sz w:val="28"/>
                <w:szCs w:val="28"/>
                <w:lang w:val="uk-UA"/>
              </w:rPr>
              <w:t>Оксипролін</w:t>
            </w:r>
          </w:p>
        </w:tc>
        <w:tc>
          <w:tcPr>
            <w:tcW w:w="1935" w:type="dxa"/>
            <w:vAlign w:val="center"/>
          </w:tcPr>
          <w:p w:rsidR="00BB62E1" w:rsidRPr="003137D6" w:rsidRDefault="00BB62E1" w:rsidP="003B1B13">
            <w:pPr>
              <w:jc w:val="center"/>
              <w:rPr>
                <w:sz w:val="28"/>
                <w:szCs w:val="28"/>
              </w:rPr>
            </w:pPr>
            <w:r w:rsidRPr="003137D6">
              <w:rPr>
                <w:sz w:val="28"/>
                <w:szCs w:val="28"/>
                <w:lang w:val="uk-UA"/>
              </w:rPr>
              <w:t>0,329±0,003</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0,313±0,001</w:t>
            </w:r>
          </w:p>
          <w:p w:rsidR="00BB62E1" w:rsidRPr="003137D6" w:rsidRDefault="00BB62E1" w:rsidP="003B1B13">
            <w:pPr>
              <w:jc w:val="center"/>
              <w:rPr>
                <w:sz w:val="28"/>
                <w:szCs w:val="28"/>
              </w:rPr>
            </w:pPr>
            <w:r w:rsidRPr="003137D6">
              <w:rPr>
                <w:sz w:val="28"/>
                <w:szCs w:val="28"/>
                <w:lang w:val="en-US"/>
              </w:rPr>
              <w:t>****</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0,282±0,001</w:t>
            </w:r>
          </w:p>
          <w:p w:rsidR="00BB62E1" w:rsidRPr="003137D6" w:rsidRDefault="00BB62E1" w:rsidP="003B1B13">
            <w:pPr>
              <w:jc w:val="center"/>
              <w:rPr>
                <w:sz w:val="28"/>
                <w:szCs w:val="28"/>
              </w:rPr>
            </w:pPr>
            <w:r w:rsidRPr="003137D6">
              <w:rPr>
                <w:sz w:val="28"/>
                <w:szCs w:val="28"/>
                <w:lang w:val="en-US"/>
              </w:rPr>
              <w:t>****</w:t>
            </w:r>
          </w:p>
        </w:tc>
        <w:tc>
          <w:tcPr>
            <w:tcW w:w="1935" w:type="dxa"/>
            <w:vAlign w:val="center"/>
          </w:tcPr>
          <w:p w:rsidR="00BB62E1" w:rsidRPr="003137D6" w:rsidRDefault="00BB62E1" w:rsidP="003B1B13">
            <w:pPr>
              <w:jc w:val="center"/>
              <w:rPr>
                <w:sz w:val="28"/>
                <w:szCs w:val="28"/>
                <w:lang w:val="en-US"/>
              </w:rPr>
            </w:pPr>
            <w:r w:rsidRPr="003137D6">
              <w:rPr>
                <w:sz w:val="28"/>
                <w:szCs w:val="28"/>
                <w:lang w:val="uk-UA"/>
              </w:rPr>
              <w:t>0,273±0,002</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1980" w:type="dxa"/>
            <w:vAlign w:val="center"/>
          </w:tcPr>
          <w:p w:rsidR="00BB62E1" w:rsidRPr="003137D6" w:rsidRDefault="00BB62E1" w:rsidP="003B1B13">
            <w:pPr>
              <w:jc w:val="center"/>
              <w:rPr>
                <w:sz w:val="28"/>
                <w:szCs w:val="28"/>
                <w:lang w:val="uk-UA"/>
              </w:rPr>
            </w:pPr>
            <w:r w:rsidRPr="003137D6">
              <w:rPr>
                <w:sz w:val="28"/>
                <w:szCs w:val="28"/>
                <w:lang w:val="uk-UA"/>
              </w:rPr>
              <w:t>Білковий якісний показник</w:t>
            </w:r>
          </w:p>
        </w:tc>
        <w:tc>
          <w:tcPr>
            <w:tcW w:w="1935" w:type="dxa"/>
            <w:vAlign w:val="center"/>
          </w:tcPr>
          <w:p w:rsidR="00BB62E1" w:rsidRPr="003137D6" w:rsidRDefault="00BB62E1" w:rsidP="003B1B13">
            <w:pPr>
              <w:jc w:val="center"/>
              <w:rPr>
                <w:sz w:val="28"/>
                <w:szCs w:val="28"/>
              </w:rPr>
            </w:pPr>
            <w:r w:rsidRPr="003137D6">
              <w:rPr>
                <w:sz w:val="28"/>
                <w:szCs w:val="28"/>
                <w:lang w:val="uk-UA"/>
              </w:rPr>
              <w:t>4,40</w:t>
            </w:r>
          </w:p>
        </w:tc>
        <w:tc>
          <w:tcPr>
            <w:tcW w:w="1935" w:type="dxa"/>
            <w:vAlign w:val="center"/>
          </w:tcPr>
          <w:p w:rsidR="00BB62E1" w:rsidRPr="003137D6" w:rsidRDefault="00BB62E1" w:rsidP="003B1B13">
            <w:pPr>
              <w:jc w:val="center"/>
              <w:rPr>
                <w:sz w:val="28"/>
                <w:szCs w:val="28"/>
              </w:rPr>
            </w:pPr>
            <w:r w:rsidRPr="003137D6">
              <w:rPr>
                <w:sz w:val="28"/>
                <w:szCs w:val="28"/>
                <w:lang w:val="uk-UA"/>
              </w:rPr>
              <w:t>4,82</w:t>
            </w:r>
          </w:p>
        </w:tc>
        <w:tc>
          <w:tcPr>
            <w:tcW w:w="1935" w:type="dxa"/>
            <w:vAlign w:val="center"/>
          </w:tcPr>
          <w:p w:rsidR="00BB62E1" w:rsidRPr="003137D6" w:rsidRDefault="00BB62E1" w:rsidP="003B1B13">
            <w:pPr>
              <w:jc w:val="center"/>
              <w:rPr>
                <w:sz w:val="28"/>
                <w:szCs w:val="28"/>
              </w:rPr>
            </w:pPr>
            <w:r w:rsidRPr="003137D6">
              <w:rPr>
                <w:sz w:val="28"/>
                <w:szCs w:val="28"/>
                <w:lang w:val="uk-UA"/>
              </w:rPr>
              <w:t>5,56</w:t>
            </w:r>
          </w:p>
        </w:tc>
        <w:tc>
          <w:tcPr>
            <w:tcW w:w="1935" w:type="dxa"/>
            <w:vAlign w:val="center"/>
          </w:tcPr>
          <w:p w:rsidR="00BB62E1" w:rsidRPr="003137D6" w:rsidRDefault="00BB62E1" w:rsidP="003B1B13">
            <w:pPr>
              <w:jc w:val="center"/>
              <w:rPr>
                <w:sz w:val="28"/>
                <w:szCs w:val="28"/>
              </w:rPr>
            </w:pPr>
            <w:r w:rsidRPr="003137D6">
              <w:rPr>
                <w:sz w:val="28"/>
                <w:szCs w:val="28"/>
                <w:lang w:val="uk-UA"/>
              </w:rPr>
              <w:t>5,89</w:t>
            </w:r>
          </w:p>
        </w:tc>
      </w:tr>
    </w:tbl>
    <w:p w:rsidR="00BB62E1" w:rsidRDefault="00BB62E1" w:rsidP="00BB62E1">
      <w:pPr>
        <w:jc w:val="both"/>
        <w:rPr>
          <w:b/>
          <w:sz w:val="28"/>
          <w:szCs w:val="28"/>
          <w:lang w:val="en-US"/>
        </w:rPr>
      </w:pPr>
    </w:p>
    <w:p w:rsidR="00BB62E1" w:rsidRPr="007F262B" w:rsidRDefault="00BB62E1" w:rsidP="00BB62E1">
      <w:pPr>
        <w:ind w:firstLine="708"/>
        <w:jc w:val="both"/>
        <w:rPr>
          <w:sz w:val="28"/>
          <w:szCs w:val="28"/>
          <w:lang w:val="uk-UA"/>
        </w:rPr>
      </w:pPr>
      <w:r w:rsidRPr="00942ED0">
        <w:rPr>
          <w:sz w:val="28"/>
          <w:szCs w:val="28"/>
          <w:lang w:val="uk-UA"/>
        </w:rPr>
        <w:t xml:space="preserve">Відповідне співвідношення вмісту амінокислот у тканині найдовшого м’яза спини сприяло збільшенню білкового якісного показника. Найкращі результати отримані у бугайців четвертої дослідної групи тварин при згодовуванні хелатних сполук (метіонатів) дефіцитних мікроелементів в таких дозах: </w:t>
      </w:r>
      <w:r w:rsidRPr="00942ED0">
        <w:rPr>
          <w:sz w:val="28"/>
          <w:szCs w:val="28"/>
          <w:lang w:val="en-US"/>
        </w:rPr>
        <w:t>CuMet</w:t>
      </w:r>
      <w:r w:rsidRPr="00942ED0">
        <w:rPr>
          <w:sz w:val="28"/>
          <w:szCs w:val="28"/>
          <w:lang w:val="uk-UA"/>
        </w:rPr>
        <w:t xml:space="preserve">(0,05), </w:t>
      </w:r>
      <w:r w:rsidRPr="00942ED0">
        <w:rPr>
          <w:sz w:val="28"/>
          <w:szCs w:val="28"/>
          <w:lang w:val="en-US"/>
        </w:rPr>
        <w:t>MnMet</w:t>
      </w:r>
      <w:r w:rsidRPr="00942ED0">
        <w:rPr>
          <w:sz w:val="28"/>
          <w:szCs w:val="28"/>
          <w:lang w:val="uk-UA"/>
        </w:rPr>
        <w:t xml:space="preserve">(0,1), </w:t>
      </w:r>
      <w:r w:rsidRPr="00942ED0">
        <w:rPr>
          <w:sz w:val="28"/>
          <w:szCs w:val="28"/>
          <w:lang w:val="en-US"/>
        </w:rPr>
        <w:t>ZnMet</w:t>
      </w:r>
      <w:r w:rsidRPr="00942ED0">
        <w:rPr>
          <w:sz w:val="28"/>
          <w:szCs w:val="28"/>
          <w:lang w:val="uk-UA"/>
        </w:rPr>
        <w:t xml:space="preserve">(0,1), </w:t>
      </w:r>
      <w:r w:rsidRPr="00942ED0">
        <w:rPr>
          <w:sz w:val="28"/>
          <w:szCs w:val="28"/>
          <w:lang w:val="en-US"/>
        </w:rPr>
        <w:t>FeMet</w:t>
      </w:r>
      <w:r w:rsidRPr="00942ED0">
        <w:rPr>
          <w:sz w:val="28"/>
          <w:szCs w:val="28"/>
          <w:lang w:val="uk-UA"/>
        </w:rPr>
        <w:t xml:space="preserve">(0,05), </w:t>
      </w:r>
      <w:r w:rsidRPr="00942ED0">
        <w:rPr>
          <w:sz w:val="28"/>
          <w:szCs w:val="28"/>
          <w:lang w:val="en-US"/>
        </w:rPr>
        <w:t>CoMet</w:t>
      </w:r>
      <w:r w:rsidRPr="00942ED0">
        <w:rPr>
          <w:sz w:val="28"/>
          <w:szCs w:val="28"/>
          <w:lang w:val="uk-UA"/>
        </w:rPr>
        <w:t>(0,03) мг/кг живої маси тіла.</w:t>
      </w:r>
    </w:p>
    <w:p w:rsidR="00BB62E1" w:rsidRPr="00942ED0" w:rsidRDefault="00BB62E1" w:rsidP="00BB62E1">
      <w:pPr>
        <w:ind w:firstLine="708"/>
        <w:jc w:val="both"/>
        <w:rPr>
          <w:sz w:val="28"/>
          <w:szCs w:val="28"/>
          <w:lang w:val="uk-UA"/>
        </w:rPr>
      </w:pPr>
      <w:r w:rsidRPr="00942ED0">
        <w:rPr>
          <w:b/>
          <w:sz w:val="28"/>
          <w:szCs w:val="28"/>
          <w:lang w:val="uk-UA"/>
        </w:rPr>
        <w:t>Фізико-хімічна і санітарна оцінка яловичини.</w:t>
      </w:r>
      <w:r w:rsidRPr="00942ED0">
        <w:rPr>
          <w:sz w:val="28"/>
          <w:szCs w:val="28"/>
          <w:lang w:val="uk-UA"/>
        </w:rPr>
        <w:t xml:space="preserve"> М’ясо бугайців як контрольної, так і дослідних груп за основними фізико-хімічними показниками і санітарними властивостями після забою та після 48-годинного і 14-денного зберігання було доброякісним і придатним до подальшого зберігання та використання.</w:t>
      </w:r>
    </w:p>
    <w:p w:rsidR="00BB62E1" w:rsidRPr="00942ED0" w:rsidRDefault="00BB62E1" w:rsidP="00BB62E1">
      <w:pPr>
        <w:ind w:firstLine="720"/>
        <w:jc w:val="both"/>
        <w:rPr>
          <w:sz w:val="28"/>
          <w:szCs w:val="28"/>
          <w:lang w:val="uk-UA"/>
        </w:rPr>
      </w:pPr>
      <w:r w:rsidRPr="00942ED0">
        <w:rPr>
          <w:sz w:val="28"/>
          <w:szCs w:val="28"/>
          <w:lang w:val="uk-UA"/>
        </w:rPr>
        <w:t>Спостерігаючи за процесом дозрівання м’яса, ми виявили деякі зміни. Після двох діб зберігання м’яса нами відмічено зменшення його жорсткості та набування соковитості і приємного запаху. Поверхня туш покрилась щільною сухою кіркою. Нами встановлено більш кисле середовище (</w:t>
      </w:r>
      <w:r w:rsidRPr="00942ED0">
        <w:rPr>
          <w:sz w:val="28"/>
          <w:szCs w:val="28"/>
          <w:lang w:val="en-US"/>
        </w:rPr>
        <w:t>pH</w:t>
      </w:r>
      <w:r w:rsidRPr="00942ED0">
        <w:rPr>
          <w:sz w:val="28"/>
          <w:szCs w:val="28"/>
          <w:lang w:val="uk-UA"/>
        </w:rPr>
        <w:t xml:space="preserve">) у м’ясі тварин дослідних груп. Це можна вважати позитивним явищем, оскільки вища кислотність м’яса гальмує розвиток гнильної мікрофлори, яка викликає його псування і яка завжди присутня в ньому. У проведеному досліді pH м’яса від дослідних тварин було нижчим, ніж у контрольних, після двох і чотирнадцяти діб. Такий стан м’яса має </w:t>
      </w:r>
      <w:r w:rsidRPr="00942ED0">
        <w:rPr>
          <w:sz w:val="28"/>
          <w:szCs w:val="28"/>
          <w:lang w:val="uk-UA"/>
        </w:rPr>
        <w:lastRenderedPageBreak/>
        <w:t>істотне значення для зберігання його та вироблених з нього продуктів при плюсових температурах холодильної камери.</w:t>
      </w:r>
    </w:p>
    <w:p w:rsidR="00BB62E1" w:rsidRPr="007F262B" w:rsidRDefault="00BB62E1" w:rsidP="00BB62E1">
      <w:pPr>
        <w:ind w:firstLine="708"/>
        <w:jc w:val="right"/>
        <w:rPr>
          <w:sz w:val="28"/>
          <w:szCs w:val="28"/>
          <w:lang w:val="uk-UA"/>
        </w:rPr>
      </w:pPr>
      <w:r>
        <w:rPr>
          <w:sz w:val="28"/>
          <w:szCs w:val="28"/>
          <w:lang w:val="uk-UA"/>
        </w:rPr>
        <w:t>Таблиця 7</w:t>
      </w:r>
    </w:p>
    <w:p w:rsidR="00BB62E1" w:rsidRPr="00942ED0" w:rsidRDefault="00BB62E1" w:rsidP="00BB62E1">
      <w:pPr>
        <w:ind w:firstLine="708"/>
        <w:jc w:val="center"/>
        <w:rPr>
          <w:b/>
          <w:sz w:val="28"/>
          <w:szCs w:val="28"/>
          <w:lang w:val="uk-UA"/>
        </w:rPr>
      </w:pPr>
      <w:r w:rsidRPr="00942ED0">
        <w:rPr>
          <w:b/>
          <w:sz w:val="28"/>
          <w:szCs w:val="28"/>
          <w:lang w:val="uk-UA"/>
        </w:rPr>
        <w:t>Фізико-хімічні показники і санітарні властивості м’яса бугайців за мікроелементної корекції їх раціонів, %, M±</w:t>
      </w:r>
      <w:r w:rsidRPr="00942ED0">
        <w:rPr>
          <w:b/>
          <w:sz w:val="28"/>
          <w:szCs w:val="28"/>
          <w:lang w:val="en-US"/>
        </w:rPr>
        <w:t>m</w:t>
      </w:r>
      <w:r w:rsidRPr="00942ED0">
        <w:rPr>
          <w:b/>
          <w:sz w:val="28"/>
          <w:szCs w:val="28"/>
          <w:lang w:val="uk-UA"/>
        </w:rPr>
        <w:t>, n=5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20"/>
        <w:gridCol w:w="1620"/>
        <w:gridCol w:w="1620"/>
        <w:gridCol w:w="1440"/>
        <w:gridCol w:w="1463"/>
      </w:tblGrid>
      <w:tr w:rsidR="00BB62E1" w:rsidRPr="003137D6" w:rsidTr="003B1B13">
        <w:tc>
          <w:tcPr>
            <w:tcW w:w="2160" w:type="dxa"/>
            <w:vMerge w:val="restart"/>
          </w:tcPr>
          <w:p w:rsidR="00BB62E1" w:rsidRPr="003137D6" w:rsidRDefault="00BB62E1" w:rsidP="003B1B13">
            <w:pPr>
              <w:jc w:val="center"/>
              <w:rPr>
                <w:sz w:val="28"/>
                <w:szCs w:val="28"/>
                <w:lang w:val="uk-UA"/>
              </w:rPr>
            </w:pPr>
            <w:r w:rsidRPr="003137D6">
              <w:rPr>
                <w:sz w:val="28"/>
                <w:szCs w:val="28"/>
                <w:lang w:val="uk-UA"/>
              </w:rPr>
              <w:t>Показники</w:t>
            </w:r>
          </w:p>
        </w:tc>
        <w:tc>
          <w:tcPr>
            <w:tcW w:w="1620" w:type="dxa"/>
            <w:vMerge w:val="restart"/>
          </w:tcPr>
          <w:p w:rsidR="00BB62E1" w:rsidRPr="003137D6" w:rsidRDefault="00BB62E1" w:rsidP="003B1B13">
            <w:pPr>
              <w:jc w:val="center"/>
              <w:rPr>
                <w:sz w:val="28"/>
                <w:szCs w:val="28"/>
                <w:lang w:val="uk-UA"/>
              </w:rPr>
            </w:pPr>
            <w:r w:rsidRPr="003137D6">
              <w:rPr>
                <w:sz w:val="28"/>
                <w:szCs w:val="28"/>
                <w:lang w:val="uk-UA"/>
              </w:rPr>
              <w:t>Термін зберігання м’яса при 0+2</w:t>
            </w:r>
            <w:r w:rsidRPr="003137D6">
              <w:rPr>
                <w:sz w:val="28"/>
                <w:szCs w:val="28"/>
                <w:vertAlign w:val="superscript"/>
                <w:lang w:val="uk-UA"/>
              </w:rPr>
              <w:t>о</w:t>
            </w:r>
            <w:r w:rsidRPr="003137D6">
              <w:rPr>
                <w:sz w:val="28"/>
                <w:szCs w:val="28"/>
                <w:lang w:val="uk-UA"/>
              </w:rPr>
              <w:t>С, діб</w:t>
            </w:r>
          </w:p>
        </w:tc>
        <w:tc>
          <w:tcPr>
            <w:tcW w:w="6143" w:type="dxa"/>
            <w:gridSpan w:val="4"/>
          </w:tcPr>
          <w:p w:rsidR="00BB62E1" w:rsidRPr="003137D6" w:rsidRDefault="00BB62E1" w:rsidP="003B1B13">
            <w:pPr>
              <w:jc w:val="center"/>
              <w:rPr>
                <w:sz w:val="28"/>
                <w:szCs w:val="28"/>
                <w:lang w:val="uk-UA"/>
              </w:rPr>
            </w:pPr>
            <w:r w:rsidRPr="003137D6">
              <w:rPr>
                <w:sz w:val="28"/>
                <w:szCs w:val="28"/>
                <w:lang w:val="uk-UA"/>
              </w:rPr>
              <w:t>Групи тварин</w:t>
            </w:r>
          </w:p>
        </w:tc>
      </w:tr>
      <w:tr w:rsidR="00BB62E1" w:rsidRPr="003137D6" w:rsidTr="003B1B13">
        <w:tc>
          <w:tcPr>
            <w:tcW w:w="2160" w:type="dxa"/>
            <w:vMerge/>
          </w:tcPr>
          <w:p w:rsidR="00BB62E1" w:rsidRPr="003137D6" w:rsidRDefault="00BB62E1" w:rsidP="003B1B13">
            <w:pPr>
              <w:jc w:val="center"/>
              <w:rPr>
                <w:sz w:val="28"/>
                <w:szCs w:val="28"/>
                <w:lang w:val="uk-UA"/>
              </w:rPr>
            </w:pPr>
          </w:p>
        </w:tc>
        <w:tc>
          <w:tcPr>
            <w:tcW w:w="1620" w:type="dxa"/>
            <w:vMerge/>
          </w:tcPr>
          <w:p w:rsidR="00BB62E1" w:rsidRPr="003137D6" w:rsidRDefault="00BB62E1" w:rsidP="003B1B13">
            <w:pPr>
              <w:jc w:val="center"/>
              <w:rPr>
                <w:sz w:val="28"/>
                <w:szCs w:val="28"/>
                <w:lang w:val="uk-UA"/>
              </w:rPr>
            </w:pPr>
          </w:p>
        </w:tc>
        <w:tc>
          <w:tcPr>
            <w:tcW w:w="1620" w:type="dxa"/>
          </w:tcPr>
          <w:p w:rsidR="00BB62E1" w:rsidRPr="003137D6" w:rsidRDefault="00BB62E1" w:rsidP="003B1B13">
            <w:pPr>
              <w:jc w:val="center"/>
              <w:rPr>
                <w:sz w:val="28"/>
                <w:szCs w:val="28"/>
                <w:lang w:val="uk-UA"/>
              </w:rPr>
            </w:pPr>
            <w:r w:rsidRPr="003137D6">
              <w:rPr>
                <w:sz w:val="28"/>
                <w:szCs w:val="28"/>
                <w:lang w:val="en-US"/>
              </w:rPr>
              <w:t>I</w:t>
            </w:r>
          </w:p>
        </w:tc>
        <w:tc>
          <w:tcPr>
            <w:tcW w:w="1620" w:type="dxa"/>
          </w:tcPr>
          <w:p w:rsidR="00BB62E1" w:rsidRPr="003137D6" w:rsidRDefault="00BB62E1" w:rsidP="003B1B13">
            <w:pPr>
              <w:jc w:val="center"/>
              <w:rPr>
                <w:sz w:val="28"/>
                <w:szCs w:val="28"/>
                <w:lang w:val="uk-UA"/>
              </w:rPr>
            </w:pPr>
            <w:r w:rsidRPr="003137D6">
              <w:rPr>
                <w:sz w:val="28"/>
                <w:szCs w:val="28"/>
                <w:lang w:val="en-US"/>
              </w:rPr>
              <w:t>II</w:t>
            </w:r>
          </w:p>
        </w:tc>
        <w:tc>
          <w:tcPr>
            <w:tcW w:w="1440" w:type="dxa"/>
          </w:tcPr>
          <w:p w:rsidR="00BB62E1" w:rsidRPr="003137D6" w:rsidRDefault="00BB62E1" w:rsidP="003B1B13">
            <w:pPr>
              <w:jc w:val="center"/>
              <w:rPr>
                <w:sz w:val="28"/>
                <w:szCs w:val="28"/>
                <w:lang w:val="uk-UA"/>
              </w:rPr>
            </w:pPr>
            <w:r w:rsidRPr="003137D6">
              <w:rPr>
                <w:sz w:val="28"/>
                <w:szCs w:val="28"/>
                <w:lang w:val="en-US"/>
              </w:rPr>
              <w:t>III</w:t>
            </w:r>
          </w:p>
        </w:tc>
        <w:tc>
          <w:tcPr>
            <w:tcW w:w="1463" w:type="dxa"/>
          </w:tcPr>
          <w:p w:rsidR="00BB62E1" w:rsidRPr="003137D6" w:rsidRDefault="00BB62E1" w:rsidP="003B1B13">
            <w:pPr>
              <w:jc w:val="center"/>
              <w:rPr>
                <w:sz w:val="28"/>
                <w:szCs w:val="28"/>
                <w:lang w:val="uk-UA"/>
              </w:rPr>
            </w:pPr>
            <w:r w:rsidRPr="003137D6">
              <w:rPr>
                <w:sz w:val="28"/>
                <w:szCs w:val="28"/>
                <w:lang w:val="en-US"/>
              </w:rPr>
              <w:t>IV</w:t>
            </w:r>
          </w:p>
        </w:tc>
      </w:tr>
      <w:tr w:rsidR="00BB62E1" w:rsidRPr="003137D6" w:rsidTr="003B1B13">
        <w:tc>
          <w:tcPr>
            <w:tcW w:w="2160" w:type="dxa"/>
            <w:vAlign w:val="center"/>
          </w:tcPr>
          <w:p w:rsidR="00BB62E1" w:rsidRPr="003137D6" w:rsidRDefault="00BB62E1" w:rsidP="003B1B13">
            <w:pPr>
              <w:jc w:val="center"/>
              <w:rPr>
                <w:sz w:val="28"/>
                <w:szCs w:val="28"/>
                <w:lang w:val="en-US"/>
              </w:rPr>
            </w:pPr>
            <w:r w:rsidRPr="003137D6">
              <w:rPr>
                <w:sz w:val="28"/>
                <w:szCs w:val="28"/>
                <w:lang w:val="en-US"/>
              </w:rPr>
              <w:t>pH</w:t>
            </w:r>
          </w:p>
        </w:tc>
        <w:tc>
          <w:tcPr>
            <w:tcW w:w="1620" w:type="dxa"/>
          </w:tcPr>
          <w:p w:rsidR="00BB62E1" w:rsidRPr="003137D6" w:rsidRDefault="00BB62E1" w:rsidP="003B1B13">
            <w:pPr>
              <w:jc w:val="center"/>
              <w:rPr>
                <w:sz w:val="28"/>
                <w:szCs w:val="28"/>
                <w:lang w:val="uk-UA"/>
              </w:rPr>
            </w:pPr>
            <w:r w:rsidRPr="003137D6">
              <w:rPr>
                <w:sz w:val="28"/>
                <w:szCs w:val="28"/>
                <w:lang w:val="uk-UA"/>
              </w:rPr>
              <w:t>2</w:t>
            </w:r>
          </w:p>
          <w:p w:rsidR="00BB62E1" w:rsidRPr="003137D6" w:rsidRDefault="00BB62E1" w:rsidP="003B1B13">
            <w:pPr>
              <w:jc w:val="center"/>
              <w:rPr>
                <w:sz w:val="28"/>
                <w:szCs w:val="28"/>
                <w:lang w:val="en-US"/>
              </w:rPr>
            </w:pPr>
          </w:p>
          <w:p w:rsidR="00BB62E1" w:rsidRPr="003137D6" w:rsidRDefault="00BB62E1" w:rsidP="003B1B13">
            <w:pPr>
              <w:jc w:val="center"/>
              <w:rPr>
                <w:sz w:val="28"/>
                <w:szCs w:val="28"/>
                <w:lang w:val="uk-UA"/>
              </w:rPr>
            </w:pPr>
            <w:r w:rsidRPr="003137D6">
              <w:rPr>
                <w:sz w:val="28"/>
                <w:szCs w:val="28"/>
                <w:lang w:val="uk-UA"/>
              </w:rPr>
              <w:t>14</w:t>
            </w:r>
          </w:p>
        </w:tc>
        <w:tc>
          <w:tcPr>
            <w:tcW w:w="1620" w:type="dxa"/>
          </w:tcPr>
          <w:p w:rsidR="00BB62E1" w:rsidRPr="003137D6" w:rsidRDefault="00BB62E1" w:rsidP="003B1B13">
            <w:pPr>
              <w:jc w:val="center"/>
              <w:rPr>
                <w:sz w:val="28"/>
                <w:szCs w:val="28"/>
                <w:lang w:val="uk-UA"/>
              </w:rPr>
            </w:pPr>
            <w:r w:rsidRPr="003137D6">
              <w:rPr>
                <w:sz w:val="28"/>
                <w:szCs w:val="28"/>
                <w:lang w:val="uk-UA"/>
              </w:rPr>
              <w:t>5,87±0,03</w:t>
            </w:r>
          </w:p>
          <w:p w:rsidR="00BB62E1" w:rsidRPr="003137D6" w:rsidRDefault="00BB62E1" w:rsidP="003B1B13">
            <w:pPr>
              <w:jc w:val="center"/>
              <w:rPr>
                <w:sz w:val="28"/>
                <w:szCs w:val="28"/>
                <w:lang w:val="en-US"/>
              </w:rPr>
            </w:pPr>
          </w:p>
          <w:p w:rsidR="00BB62E1" w:rsidRPr="003137D6" w:rsidRDefault="00BB62E1" w:rsidP="003B1B13">
            <w:pPr>
              <w:jc w:val="center"/>
              <w:rPr>
                <w:sz w:val="28"/>
                <w:szCs w:val="28"/>
                <w:lang w:val="uk-UA"/>
              </w:rPr>
            </w:pPr>
            <w:r w:rsidRPr="003137D6">
              <w:rPr>
                <w:sz w:val="28"/>
                <w:szCs w:val="28"/>
                <w:lang w:val="uk-UA"/>
              </w:rPr>
              <w:t>6,49±0,01</w:t>
            </w:r>
          </w:p>
        </w:tc>
        <w:tc>
          <w:tcPr>
            <w:tcW w:w="1620" w:type="dxa"/>
          </w:tcPr>
          <w:p w:rsidR="00BB62E1" w:rsidRPr="003137D6" w:rsidRDefault="00BB62E1" w:rsidP="003B1B13">
            <w:pPr>
              <w:jc w:val="center"/>
              <w:rPr>
                <w:sz w:val="28"/>
                <w:szCs w:val="28"/>
                <w:lang w:val="en-US"/>
              </w:rPr>
            </w:pPr>
            <w:r w:rsidRPr="003137D6">
              <w:rPr>
                <w:sz w:val="28"/>
                <w:szCs w:val="28"/>
                <w:lang w:val="uk-UA"/>
              </w:rPr>
              <w:t>5,76±0,04</w:t>
            </w:r>
          </w:p>
          <w:p w:rsidR="00BB62E1" w:rsidRPr="003137D6" w:rsidRDefault="00BB62E1" w:rsidP="003B1B13">
            <w:pPr>
              <w:jc w:val="center"/>
              <w:rPr>
                <w:sz w:val="28"/>
                <w:szCs w:val="28"/>
                <w:lang w:val="uk-UA"/>
              </w:rPr>
            </w:pPr>
            <w:r w:rsidRPr="003137D6">
              <w:rPr>
                <w:sz w:val="28"/>
                <w:szCs w:val="28"/>
                <w:lang w:val="en-US"/>
              </w:rPr>
              <w:t>*</w:t>
            </w:r>
          </w:p>
          <w:p w:rsidR="00BB62E1" w:rsidRPr="003137D6" w:rsidRDefault="00BB62E1" w:rsidP="003B1B13">
            <w:pPr>
              <w:jc w:val="center"/>
              <w:rPr>
                <w:sz w:val="28"/>
                <w:szCs w:val="28"/>
                <w:lang w:val="en-US"/>
              </w:rPr>
            </w:pPr>
            <w:r w:rsidRPr="003137D6">
              <w:rPr>
                <w:sz w:val="28"/>
                <w:szCs w:val="28"/>
                <w:lang w:val="uk-UA"/>
              </w:rPr>
              <w:t>6,42±0,02</w:t>
            </w:r>
          </w:p>
          <w:p w:rsidR="00BB62E1" w:rsidRPr="003137D6" w:rsidRDefault="00BB62E1" w:rsidP="003B1B13">
            <w:pPr>
              <w:jc w:val="center"/>
              <w:rPr>
                <w:sz w:val="28"/>
                <w:szCs w:val="28"/>
                <w:lang w:val="uk-UA"/>
              </w:rPr>
            </w:pPr>
            <w:r w:rsidRPr="003137D6">
              <w:rPr>
                <w:sz w:val="28"/>
                <w:szCs w:val="28"/>
                <w:lang w:val="en-US"/>
              </w:rPr>
              <w:t>**</w:t>
            </w:r>
          </w:p>
        </w:tc>
        <w:tc>
          <w:tcPr>
            <w:tcW w:w="1440" w:type="dxa"/>
          </w:tcPr>
          <w:p w:rsidR="00BB62E1" w:rsidRPr="003137D6" w:rsidRDefault="00BB62E1" w:rsidP="003B1B13">
            <w:pPr>
              <w:jc w:val="center"/>
              <w:rPr>
                <w:sz w:val="28"/>
                <w:szCs w:val="28"/>
                <w:lang w:val="en-US"/>
              </w:rPr>
            </w:pPr>
            <w:r w:rsidRPr="003137D6">
              <w:rPr>
                <w:sz w:val="28"/>
                <w:szCs w:val="28"/>
                <w:lang w:val="uk-UA"/>
              </w:rPr>
              <w:t>5,72±0,05</w:t>
            </w:r>
          </w:p>
          <w:p w:rsidR="00BB62E1" w:rsidRPr="003137D6" w:rsidRDefault="00BB62E1" w:rsidP="003B1B13">
            <w:pPr>
              <w:jc w:val="center"/>
              <w:rPr>
                <w:sz w:val="28"/>
                <w:szCs w:val="28"/>
                <w:lang w:val="uk-UA"/>
              </w:rPr>
            </w:pPr>
            <w:r w:rsidRPr="003137D6">
              <w:rPr>
                <w:sz w:val="28"/>
                <w:szCs w:val="28"/>
                <w:lang w:val="en-US"/>
              </w:rPr>
              <w:t>*</w:t>
            </w:r>
          </w:p>
          <w:p w:rsidR="00BB62E1" w:rsidRPr="003137D6" w:rsidRDefault="00BB62E1" w:rsidP="003B1B13">
            <w:pPr>
              <w:jc w:val="center"/>
              <w:rPr>
                <w:sz w:val="28"/>
                <w:szCs w:val="28"/>
                <w:lang w:val="en-US"/>
              </w:rPr>
            </w:pPr>
            <w:r w:rsidRPr="003137D6">
              <w:rPr>
                <w:sz w:val="28"/>
                <w:szCs w:val="28"/>
                <w:lang w:val="uk-UA"/>
              </w:rPr>
              <w:t>6,33±0,04</w:t>
            </w:r>
          </w:p>
          <w:p w:rsidR="00BB62E1" w:rsidRPr="003137D6" w:rsidRDefault="00BB62E1" w:rsidP="003B1B13">
            <w:pPr>
              <w:jc w:val="center"/>
              <w:rPr>
                <w:sz w:val="28"/>
                <w:szCs w:val="28"/>
                <w:lang w:val="uk-UA"/>
              </w:rPr>
            </w:pPr>
            <w:r w:rsidRPr="003137D6">
              <w:rPr>
                <w:sz w:val="28"/>
                <w:szCs w:val="28"/>
                <w:lang w:val="en-US"/>
              </w:rPr>
              <w:t>***</w:t>
            </w:r>
          </w:p>
        </w:tc>
        <w:tc>
          <w:tcPr>
            <w:tcW w:w="1463" w:type="dxa"/>
          </w:tcPr>
          <w:p w:rsidR="00BB62E1" w:rsidRPr="003137D6" w:rsidRDefault="00BB62E1" w:rsidP="003B1B13">
            <w:pPr>
              <w:ind w:left="-57" w:right="-57"/>
              <w:jc w:val="center"/>
              <w:rPr>
                <w:sz w:val="28"/>
                <w:szCs w:val="28"/>
                <w:lang w:val="en-US"/>
              </w:rPr>
            </w:pPr>
            <w:r w:rsidRPr="003137D6">
              <w:rPr>
                <w:sz w:val="28"/>
                <w:szCs w:val="28"/>
                <w:lang w:val="uk-UA"/>
              </w:rPr>
              <w:t>5,66±0,03</w:t>
            </w:r>
          </w:p>
          <w:p w:rsidR="00BB62E1" w:rsidRPr="003137D6" w:rsidRDefault="00BB62E1" w:rsidP="003B1B13">
            <w:pPr>
              <w:ind w:left="-57" w:right="-57"/>
              <w:jc w:val="center"/>
              <w:rPr>
                <w:sz w:val="28"/>
                <w:szCs w:val="28"/>
                <w:lang w:val="uk-UA"/>
              </w:rPr>
            </w:pPr>
            <w:r w:rsidRPr="003137D6">
              <w:rPr>
                <w:sz w:val="28"/>
                <w:szCs w:val="28"/>
                <w:lang w:val="en-US"/>
              </w:rPr>
              <w:t>**</w:t>
            </w:r>
          </w:p>
          <w:p w:rsidR="00BB62E1" w:rsidRPr="003137D6" w:rsidRDefault="00BB62E1" w:rsidP="003B1B13">
            <w:pPr>
              <w:ind w:left="-57" w:right="-57"/>
              <w:jc w:val="center"/>
              <w:rPr>
                <w:sz w:val="28"/>
                <w:szCs w:val="28"/>
                <w:lang w:val="en-US"/>
              </w:rPr>
            </w:pPr>
            <w:r w:rsidRPr="003137D6">
              <w:rPr>
                <w:sz w:val="28"/>
                <w:szCs w:val="28"/>
                <w:lang w:val="uk-UA"/>
              </w:rPr>
              <w:t>6,28±0,02</w:t>
            </w:r>
          </w:p>
          <w:p w:rsidR="00BB62E1" w:rsidRPr="003137D6" w:rsidRDefault="00BB62E1" w:rsidP="003B1B13">
            <w:pPr>
              <w:ind w:left="-57" w:right="-57"/>
              <w:jc w:val="center"/>
              <w:rPr>
                <w:sz w:val="28"/>
                <w:szCs w:val="28"/>
                <w:lang w:val="en-US"/>
              </w:rPr>
            </w:pPr>
            <w:r w:rsidRPr="003137D6">
              <w:rPr>
                <w:sz w:val="28"/>
                <w:szCs w:val="28"/>
                <w:lang w:val="en-US"/>
              </w:rPr>
              <w:t>***</w:t>
            </w:r>
          </w:p>
          <w:p w:rsidR="00BB62E1" w:rsidRPr="003137D6" w:rsidRDefault="00BB62E1" w:rsidP="003B1B13">
            <w:pPr>
              <w:ind w:left="-57" w:right="-57"/>
              <w:jc w:val="center"/>
              <w:rPr>
                <w:sz w:val="28"/>
                <w:szCs w:val="28"/>
                <w:lang w:val="en-US"/>
              </w:rPr>
            </w:pPr>
          </w:p>
        </w:tc>
      </w:tr>
      <w:tr w:rsidR="00BB62E1" w:rsidRPr="003137D6" w:rsidTr="003B1B13">
        <w:tc>
          <w:tcPr>
            <w:tcW w:w="2160" w:type="dxa"/>
          </w:tcPr>
          <w:p w:rsidR="00BB62E1" w:rsidRPr="003137D6" w:rsidRDefault="00BB62E1" w:rsidP="003B1B13">
            <w:pPr>
              <w:jc w:val="center"/>
              <w:rPr>
                <w:sz w:val="28"/>
                <w:szCs w:val="28"/>
                <w:lang w:val="uk-UA"/>
              </w:rPr>
            </w:pPr>
            <w:r w:rsidRPr="003137D6">
              <w:rPr>
                <w:sz w:val="28"/>
                <w:szCs w:val="28"/>
                <w:lang w:val="en-US"/>
              </w:rPr>
              <w:t>Реакція</w:t>
            </w:r>
            <w:r w:rsidRPr="003137D6">
              <w:rPr>
                <w:sz w:val="28"/>
                <w:szCs w:val="28"/>
                <w:lang w:val="uk-UA"/>
              </w:rPr>
              <w:t xml:space="preserve"> з CuSO</w:t>
            </w:r>
            <w:r w:rsidRPr="003137D6">
              <w:rPr>
                <w:sz w:val="28"/>
                <w:szCs w:val="28"/>
                <w:vertAlign w:val="subscript"/>
                <w:lang w:val="en-US"/>
              </w:rPr>
              <w:t>4</w:t>
            </w:r>
            <w:r w:rsidRPr="003137D6">
              <w:rPr>
                <w:sz w:val="28"/>
                <w:szCs w:val="28"/>
                <w:lang w:val="en-US"/>
              </w:rPr>
              <w:t xml:space="preserve"> </w:t>
            </w:r>
          </w:p>
        </w:tc>
        <w:tc>
          <w:tcPr>
            <w:tcW w:w="1620" w:type="dxa"/>
          </w:tcPr>
          <w:p w:rsidR="00BB62E1" w:rsidRPr="003137D6" w:rsidRDefault="00BB62E1" w:rsidP="003B1B13">
            <w:pPr>
              <w:jc w:val="center"/>
              <w:rPr>
                <w:sz w:val="28"/>
                <w:szCs w:val="28"/>
                <w:lang w:val="uk-UA"/>
              </w:rPr>
            </w:pPr>
            <w:r w:rsidRPr="003137D6">
              <w:rPr>
                <w:sz w:val="28"/>
                <w:szCs w:val="28"/>
                <w:lang w:val="uk-UA"/>
              </w:rPr>
              <w:t>2</w:t>
            </w:r>
          </w:p>
          <w:p w:rsidR="00BB62E1" w:rsidRPr="003137D6" w:rsidRDefault="00BB62E1" w:rsidP="003B1B13">
            <w:pPr>
              <w:jc w:val="center"/>
              <w:rPr>
                <w:sz w:val="28"/>
                <w:szCs w:val="28"/>
                <w:lang w:val="uk-UA"/>
              </w:rPr>
            </w:pPr>
            <w:r w:rsidRPr="003137D6">
              <w:rPr>
                <w:sz w:val="28"/>
                <w:szCs w:val="28"/>
                <w:lang w:val="uk-UA"/>
              </w:rPr>
              <w:t>14</w:t>
            </w:r>
          </w:p>
        </w:tc>
        <w:tc>
          <w:tcPr>
            <w:tcW w:w="162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62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44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463" w:type="dxa"/>
          </w:tcPr>
          <w:p w:rsidR="00BB62E1" w:rsidRPr="003137D6" w:rsidRDefault="00BB62E1" w:rsidP="003B1B13">
            <w:pPr>
              <w:ind w:left="-57" w:right="-57"/>
              <w:jc w:val="center"/>
              <w:rPr>
                <w:sz w:val="28"/>
                <w:szCs w:val="28"/>
                <w:lang w:val="uk-UA"/>
              </w:rPr>
            </w:pPr>
            <w:r w:rsidRPr="003137D6">
              <w:rPr>
                <w:sz w:val="28"/>
                <w:szCs w:val="28"/>
                <w:lang w:val="uk-UA"/>
              </w:rPr>
              <w:t>-</w:t>
            </w:r>
          </w:p>
          <w:p w:rsidR="00BB62E1" w:rsidRPr="003137D6" w:rsidRDefault="00BB62E1" w:rsidP="003B1B13">
            <w:pPr>
              <w:ind w:left="-57" w:right="-57"/>
              <w:jc w:val="center"/>
              <w:rPr>
                <w:sz w:val="28"/>
                <w:szCs w:val="28"/>
                <w:lang w:val="uk-UA"/>
              </w:rPr>
            </w:pPr>
            <w:r w:rsidRPr="003137D6">
              <w:rPr>
                <w:sz w:val="28"/>
                <w:szCs w:val="28"/>
                <w:lang w:val="uk-UA"/>
              </w:rPr>
              <w:t>+/-</w:t>
            </w:r>
          </w:p>
        </w:tc>
      </w:tr>
      <w:tr w:rsidR="00BB62E1" w:rsidRPr="003137D6" w:rsidTr="003B1B13">
        <w:tc>
          <w:tcPr>
            <w:tcW w:w="2160" w:type="dxa"/>
          </w:tcPr>
          <w:p w:rsidR="00BB62E1" w:rsidRPr="003137D6" w:rsidRDefault="00BB62E1" w:rsidP="003B1B13">
            <w:pPr>
              <w:jc w:val="center"/>
              <w:rPr>
                <w:sz w:val="28"/>
                <w:szCs w:val="28"/>
                <w:lang w:val="uk-UA"/>
              </w:rPr>
            </w:pPr>
            <w:r w:rsidRPr="003137D6">
              <w:rPr>
                <w:sz w:val="28"/>
                <w:szCs w:val="28"/>
                <w:lang w:val="uk-UA"/>
              </w:rPr>
              <w:t>Реакція з бензидином</w:t>
            </w:r>
          </w:p>
        </w:tc>
        <w:tc>
          <w:tcPr>
            <w:tcW w:w="1620" w:type="dxa"/>
          </w:tcPr>
          <w:p w:rsidR="00BB62E1" w:rsidRPr="003137D6" w:rsidRDefault="00BB62E1" w:rsidP="003B1B13">
            <w:pPr>
              <w:jc w:val="center"/>
              <w:rPr>
                <w:sz w:val="28"/>
                <w:szCs w:val="28"/>
                <w:lang w:val="uk-UA"/>
              </w:rPr>
            </w:pPr>
            <w:r w:rsidRPr="003137D6">
              <w:rPr>
                <w:sz w:val="28"/>
                <w:szCs w:val="28"/>
                <w:lang w:val="uk-UA"/>
              </w:rPr>
              <w:t>2</w:t>
            </w:r>
          </w:p>
          <w:p w:rsidR="00BB62E1" w:rsidRPr="003137D6" w:rsidRDefault="00BB62E1" w:rsidP="003B1B13">
            <w:pPr>
              <w:jc w:val="center"/>
              <w:rPr>
                <w:sz w:val="28"/>
                <w:szCs w:val="28"/>
                <w:lang w:val="uk-UA"/>
              </w:rPr>
            </w:pPr>
            <w:r w:rsidRPr="003137D6">
              <w:rPr>
                <w:sz w:val="28"/>
                <w:szCs w:val="28"/>
                <w:lang w:val="uk-UA"/>
              </w:rPr>
              <w:t>14</w:t>
            </w:r>
          </w:p>
        </w:tc>
        <w:tc>
          <w:tcPr>
            <w:tcW w:w="162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62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44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463" w:type="dxa"/>
          </w:tcPr>
          <w:p w:rsidR="00BB62E1" w:rsidRPr="003137D6" w:rsidRDefault="00BB62E1" w:rsidP="003B1B13">
            <w:pPr>
              <w:ind w:left="-57" w:right="-57"/>
              <w:jc w:val="center"/>
              <w:rPr>
                <w:sz w:val="28"/>
                <w:szCs w:val="28"/>
                <w:lang w:val="uk-UA"/>
              </w:rPr>
            </w:pPr>
            <w:r w:rsidRPr="003137D6">
              <w:rPr>
                <w:sz w:val="28"/>
                <w:szCs w:val="28"/>
                <w:lang w:val="uk-UA"/>
              </w:rPr>
              <w:t>+</w:t>
            </w:r>
          </w:p>
          <w:p w:rsidR="00BB62E1" w:rsidRPr="003137D6" w:rsidRDefault="00BB62E1" w:rsidP="003B1B13">
            <w:pPr>
              <w:ind w:left="-57" w:right="-57"/>
              <w:jc w:val="center"/>
              <w:rPr>
                <w:sz w:val="28"/>
                <w:szCs w:val="28"/>
                <w:lang w:val="uk-UA"/>
              </w:rPr>
            </w:pPr>
            <w:r w:rsidRPr="003137D6">
              <w:rPr>
                <w:sz w:val="28"/>
                <w:szCs w:val="28"/>
                <w:lang w:val="uk-UA"/>
              </w:rPr>
              <w:t>+/-</w:t>
            </w:r>
          </w:p>
        </w:tc>
      </w:tr>
      <w:tr w:rsidR="00BB62E1" w:rsidRPr="003137D6" w:rsidTr="003B1B13">
        <w:tc>
          <w:tcPr>
            <w:tcW w:w="2160" w:type="dxa"/>
          </w:tcPr>
          <w:p w:rsidR="00BB62E1" w:rsidRPr="003137D6" w:rsidRDefault="00BB62E1" w:rsidP="003B1B13">
            <w:pPr>
              <w:jc w:val="center"/>
              <w:rPr>
                <w:sz w:val="28"/>
                <w:szCs w:val="28"/>
                <w:lang w:val="uk-UA"/>
              </w:rPr>
            </w:pPr>
            <w:r w:rsidRPr="003137D6">
              <w:rPr>
                <w:sz w:val="28"/>
                <w:szCs w:val="28"/>
                <w:lang w:val="uk-UA"/>
              </w:rPr>
              <w:t>Реакція з реактивом Неслера</w:t>
            </w:r>
          </w:p>
        </w:tc>
        <w:tc>
          <w:tcPr>
            <w:tcW w:w="1620" w:type="dxa"/>
          </w:tcPr>
          <w:p w:rsidR="00BB62E1" w:rsidRPr="003137D6" w:rsidRDefault="00BB62E1" w:rsidP="003B1B13">
            <w:pPr>
              <w:jc w:val="center"/>
              <w:rPr>
                <w:sz w:val="28"/>
                <w:szCs w:val="28"/>
                <w:lang w:val="uk-UA"/>
              </w:rPr>
            </w:pPr>
            <w:r w:rsidRPr="003137D6">
              <w:rPr>
                <w:sz w:val="28"/>
                <w:szCs w:val="28"/>
                <w:lang w:val="uk-UA"/>
              </w:rPr>
              <w:t>2</w:t>
            </w:r>
          </w:p>
          <w:p w:rsidR="00BB62E1" w:rsidRPr="003137D6" w:rsidRDefault="00BB62E1" w:rsidP="003B1B13">
            <w:pPr>
              <w:jc w:val="center"/>
              <w:rPr>
                <w:sz w:val="28"/>
                <w:szCs w:val="28"/>
                <w:lang w:val="uk-UA"/>
              </w:rPr>
            </w:pPr>
            <w:r w:rsidRPr="003137D6">
              <w:rPr>
                <w:sz w:val="28"/>
                <w:szCs w:val="28"/>
                <w:lang w:val="uk-UA"/>
              </w:rPr>
              <w:t>14</w:t>
            </w:r>
          </w:p>
        </w:tc>
        <w:tc>
          <w:tcPr>
            <w:tcW w:w="162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62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44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463" w:type="dxa"/>
          </w:tcPr>
          <w:p w:rsidR="00BB62E1" w:rsidRPr="003137D6" w:rsidRDefault="00BB62E1" w:rsidP="003B1B13">
            <w:pPr>
              <w:ind w:left="-57" w:right="-57"/>
              <w:jc w:val="center"/>
              <w:rPr>
                <w:sz w:val="28"/>
                <w:szCs w:val="28"/>
                <w:lang w:val="uk-UA"/>
              </w:rPr>
            </w:pPr>
            <w:r w:rsidRPr="003137D6">
              <w:rPr>
                <w:sz w:val="28"/>
                <w:szCs w:val="28"/>
                <w:lang w:val="uk-UA"/>
              </w:rPr>
              <w:t>-</w:t>
            </w:r>
          </w:p>
          <w:p w:rsidR="00BB62E1" w:rsidRPr="003137D6" w:rsidRDefault="00BB62E1" w:rsidP="003B1B13">
            <w:pPr>
              <w:ind w:left="-57" w:right="-57"/>
              <w:jc w:val="center"/>
              <w:rPr>
                <w:sz w:val="28"/>
                <w:szCs w:val="28"/>
                <w:lang w:val="uk-UA"/>
              </w:rPr>
            </w:pPr>
            <w:r w:rsidRPr="003137D6">
              <w:rPr>
                <w:sz w:val="28"/>
                <w:szCs w:val="28"/>
                <w:lang w:val="uk-UA"/>
              </w:rPr>
              <w:t>+/-</w:t>
            </w:r>
          </w:p>
        </w:tc>
      </w:tr>
      <w:tr w:rsidR="00BB62E1" w:rsidRPr="003137D6" w:rsidTr="003B1B13">
        <w:tc>
          <w:tcPr>
            <w:tcW w:w="2160" w:type="dxa"/>
          </w:tcPr>
          <w:p w:rsidR="00BB62E1" w:rsidRPr="003137D6" w:rsidRDefault="00BB62E1" w:rsidP="003B1B13">
            <w:pPr>
              <w:jc w:val="center"/>
              <w:rPr>
                <w:sz w:val="28"/>
                <w:szCs w:val="28"/>
                <w:lang w:val="uk-UA"/>
              </w:rPr>
            </w:pPr>
            <w:r w:rsidRPr="003137D6">
              <w:rPr>
                <w:sz w:val="28"/>
                <w:szCs w:val="28"/>
                <w:lang w:val="uk-UA"/>
              </w:rPr>
              <w:t>Формольна проба</w:t>
            </w:r>
          </w:p>
        </w:tc>
        <w:tc>
          <w:tcPr>
            <w:tcW w:w="1620" w:type="dxa"/>
          </w:tcPr>
          <w:p w:rsidR="00BB62E1" w:rsidRPr="003137D6" w:rsidRDefault="00BB62E1" w:rsidP="003B1B13">
            <w:pPr>
              <w:jc w:val="center"/>
              <w:rPr>
                <w:sz w:val="28"/>
                <w:szCs w:val="28"/>
                <w:lang w:val="uk-UA"/>
              </w:rPr>
            </w:pPr>
            <w:r w:rsidRPr="003137D6">
              <w:rPr>
                <w:sz w:val="28"/>
                <w:szCs w:val="28"/>
                <w:lang w:val="uk-UA"/>
              </w:rPr>
              <w:t>2</w:t>
            </w:r>
          </w:p>
          <w:p w:rsidR="00BB62E1" w:rsidRPr="003137D6" w:rsidRDefault="00BB62E1" w:rsidP="003B1B13">
            <w:pPr>
              <w:jc w:val="center"/>
              <w:rPr>
                <w:sz w:val="28"/>
                <w:szCs w:val="28"/>
                <w:lang w:val="uk-UA"/>
              </w:rPr>
            </w:pPr>
            <w:r w:rsidRPr="003137D6">
              <w:rPr>
                <w:sz w:val="28"/>
                <w:szCs w:val="28"/>
                <w:lang w:val="uk-UA"/>
              </w:rPr>
              <w:t>14</w:t>
            </w:r>
          </w:p>
        </w:tc>
        <w:tc>
          <w:tcPr>
            <w:tcW w:w="162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62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440" w:type="dxa"/>
          </w:tcPr>
          <w:p w:rsidR="00BB62E1" w:rsidRPr="003137D6" w:rsidRDefault="00BB62E1" w:rsidP="003B1B13">
            <w:pPr>
              <w:jc w:val="center"/>
              <w:rPr>
                <w:sz w:val="28"/>
                <w:szCs w:val="28"/>
                <w:lang w:val="uk-UA"/>
              </w:rPr>
            </w:pPr>
            <w:r w:rsidRPr="003137D6">
              <w:rPr>
                <w:sz w:val="28"/>
                <w:szCs w:val="28"/>
                <w:lang w:val="uk-UA"/>
              </w:rPr>
              <w:t>-</w:t>
            </w:r>
          </w:p>
          <w:p w:rsidR="00BB62E1" w:rsidRPr="003137D6" w:rsidRDefault="00BB62E1" w:rsidP="003B1B13">
            <w:pPr>
              <w:jc w:val="center"/>
              <w:rPr>
                <w:sz w:val="28"/>
                <w:szCs w:val="28"/>
                <w:lang w:val="uk-UA"/>
              </w:rPr>
            </w:pPr>
            <w:r w:rsidRPr="003137D6">
              <w:rPr>
                <w:sz w:val="28"/>
                <w:szCs w:val="28"/>
                <w:lang w:val="uk-UA"/>
              </w:rPr>
              <w:t>+/-</w:t>
            </w:r>
          </w:p>
        </w:tc>
        <w:tc>
          <w:tcPr>
            <w:tcW w:w="1463" w:type="dxa"/>
          </w:tcPr>
          <w:p w:rsidR="00BB62E1" w:rsidRPr="003137D6" w:rsidRDefault="00BB62E1" w:rsidP="003B1B13">
            <w:pPr>
              <w:ind w:left="-57" w:right="-57"/>
              <w:jc w:val="center"/>
              <w:rPr>
                <w:sz w:val="28"/>
                <w:szCs w:val="28"/>
                <w:lang w:val="uk-UA"/>
              </w:rPr>
            </w:pPr>
            <w:r w:rsidRPr="003137D6">
              <w:rPr>
                <w:sz w:val="28"/>
                <w:szCs w:val="28"/>
                <w:lang w:val="uk-UA"/>
              </w:rPr>
              <w:t>-</w:t>
            </w:r>
          </w:p>
          <w:p w:rsidR="00BB62E1" w:rsidRPr="003137D6" w:rsidRDefault="00BB62E1" w:rsidP="003B1B13">
            <w:pPr>
              <w:ind w:left="-57" w:right="-57"/>
              <w:jc w:val="center"/>
              <w:rPr>
                <w:sz w:val="28"/>
                <w:szCs w:val="28"/>
                <w:lang w:val="uk-UA"/>
              </w:rPr>
            </w:pPr>
            <w:r w:rsidRPr="003137D6">
              <w:rPr>
                <w:sz w:val="28"/>
                <w:szCs w:val="28"/>
                <w:lang w:val="uk-UA"/>
              </w:rPr>
              <w:t>+/-</w:t>
            </w:r>
          </w:p>
        </w:tc>
      </w:tr>
      <w:tr w:rsidR="00BB62E1" w:rsidRPr="003137D6" w:rsidTr="003B1B13">
        <w:tc>
          <w:tcPr>
            <w:tcW w:w="2160" w:type="dxa"/>
            <w:vMerge w:val="restart"/>
          </w:tcPr>
          <w:p w:rsidR="00BB62E1" w:rsidRPr="003137D6" w:rsidRDefault="00BB62E1" w:rsidP="003B1B13">
            <w:pPr>
              <w:jc w:val="center"/>
              <w:rPr>
                <w:sz w:val="28"/>
                <w:szCs w:val="28"/>
                <w:lang w:val="uk-UA"/>
              </w:rPr>
            </w:pPr>
            <w:r w:rsidRPr="003137D6">
              <w:rPr>
                <w:sz w:val="28"/>
                <w:szCs w:val="28"/>
                <w:lang w:val="uk-UA"/>
              </w:rPr>
              <w:t>Бактеріоскопія мазків (к-сть мікроорганізмів в одному полі зору)</w:t>
            </w:r>
          </w:p>
        </w:tc>
        <w:tc>
          <w:tcPr>
            <w:tcW w:w="1620" w:type="dxa"/>
            <w:vAlign w:val="center"/>
          </w:tcPr>
          <w:p w:rsidR="00BB62E1" w:rsidRPr="003137D6" w:rsidRDefault="00BB62E1" w:rsidP="003B1B13">
            <w:pPr>
              <w:jc w:val="center"/>
              <w:rPr>
                <w:sz w:val="28"/>
                <w:szCs w:val="28"/>
                <w:lang w:val="uk-UA"/>
              </w:rPr>
            </w:pPr>
            <w:r w:rsidRPr="003137D6">
              <w:rPr>
                <w:sz w:val="28"/>
                <w:szCs w:val="28"/>
                <w:lang w:val="uk-UA"/>
              </w:rPr>
              <w:t>2</w:t>
            </w:r>
          </w:p>
        </w:tc>
        <w:tc>
          <w:tcPr>
            <w:tcW w:w="6143" w:type="dxa"/>
            <w:gridSpan w:val="4"/>
          </w:tcPr>
          <w:p w:rsidR="00BB62E1" w:rsidRPr="003137D6" w:rsidRDefault="00BB62E1" w:rsidP="003B1B13">
            <w:pPr>
              <w:jc w:val="center"/>
              <w:rPr>
                <w:sz w:val="28"/>
                <w:szCs w:val="28"/>
                <w:lang w:val="uk-UA"/>
              </w:rPr>
            </w:pPr>
            <w:r w:rsidRPr="003137D6">
              <w:rPr>
                <w:sz w:val="28"/>
                <w:szCs w:val="28"/>
              </w:rPr>
              <w:t>У м</w:t>
            </w:r>
            <w:r w:rsidRPr="003137D6">
              <w:rPr>
                <w:sz w:val="28"/>
                <w:szCs w:val="28"/>
                <w:lang w:val="uk-UA"/>
              </w:rPr>
              <w:t>’ясі тварин всіх груп виявлені поодинокі мікроорганізми</w:t>
            </w:r>
          </w:p>
        </w:tc>
      </w:tr>
      <w:tr w:rsidR="00BB62E1" w:rsidRPr="003137D6" w:rsidTr="003B1B13">
        <w:tc>
          <w:tcPr>
            <w:tcW w:w="2160" w:type="dxa"/>
            <w:vMerge/>
          </w:tcPr>
          <w:p w:rsidR="00BB62E1" w:rsidRPr="003137D6" w:rsidRDefault="00BB62E1" w:rsidP="003B1B13">
            <w:pPr>
              <w:jc w:val="center"/>
              <w:rPr>
                <w:sz w:val="28"/>
                <w:szCs w:val="28"/>
                <w:lang w:val="uk-UA"/>
              </w:rPr>
            </w:pPr>
          </w:p>
        </w:tc>
        <w:tc>
          <w:tcPr>
            <w:tcW w:w="1620" w:type="dxa"/>
            <w:vAlign w:val="center"/>
          </w:tcPr>
          <w:p w:rsidR="00BB62E1" w:rsidRPr="003137D6" w:rsidRDefault="00BB62E1" w:rsidP="003B1B13">
            <w:pPr>
              <w:jc w:val="center"/>
              <w:rPr>
                <w:sz w:val="28"/>
                <w:szCs w:val="28"/>
                <w:lang w:val="uk-UA"/>
              </w:rPr>
            </w:pPr>
            <w:r w:rsidRPr="003137D6">
              <w:rPr>
                <w:sz w:val="28"/>
                <w:szCs w:val="28"/>
                <w:lang w:val="uk-UA"/>
              </w:rPr>
              <w:t>14</w:t>
            </w:r>
          </w:p>
        </w:tc>
        <w:tc>
          <w:tcPr>
            <w:tcW w:w="1620" w:type="dxa"/>
            <w:vAlign w:val="center"/>
          </w:tcPr>
          <w:p w:rsidR="00BB62E1" w:rsidRPr="003137D6" w:rsidRDefault="00BB62E1" w:rsidP="003B1B13">
            <w:pPr>
              <w:jc w:val="center"/>
              <w:rPr>
                <w:sz w:val="28"/>
                <w:szCs w:val="28"/>
                <w:lang w:val="uk-UA"/>
              </w:rPr>
            </w:pPr>
            <w:r w:rsidRPr="003137D6">
              <w:rPr>
                <w:sz w:val="28"/>
                <w:szCs w:val="28"/>
                <w:lang w:val="uk-UA"/>
              </w:rPr>
              <w:t>24-30</w:t>
            </w:r>
          </w:p>
        </w:tc>
        <w:tc>
          <w:tcPr>
            <w:tcW w:w="1620" w:type="dxa"/>
            <w:vAlign w:val="center"/>
          </w:tcPr>
          <w:p w:rsidR="00BB62E1" w:rsidRPr="003137D6" w:rsidRDefault="00BB62E1" w:rsidP="003B1B13">
            <w:pPr>
              <w:jc w:val="center"/>
              <w:rPr>
                <w:sz w:val="28"/>
                <w:szCs w:val="28"/>
                <w:lang w:val="uk-UA"/>
              </w:rPr>
            </w:pPr>
            <w:r w:rsidRPr="003137D6">
              <w:rPr>
                <w:sz w:val="28"/>
                <w:szCs w:val="28"/>
                <w:lang w:val="uk-UA"/>
              </w:rPr>
              <w:t>20-22</w:t>
            </w:r>
          </w:p>
        </w:tc>
        <w:tc>
          <w:tcPr>
            <w:tcW w:w="1440" w:type="dxa"/>
            <w:vAlign w:val="center"/>
          </w:tcPr>
          <w:p w:rsidR="00BB62E1" w:rsidRPr="003137D6" w:rsidRDefault="00BB62E1" w:rsidP="003B1B13">
            <w:pPr>
              <w:jc w:val="center"/>
              <w:rPr>
                <w:sz w:val="28"/>
                <w:szCs w:val="28"/>
                <w:lang w:val="uk-UA"/>
              </w:rPr>
            </w:pPr>
            <w:r w:rsidRPr="003137D6">
              <w:rPr>
                <w:sz w:val="28"/>
                <w:szCs w:val="28"/>
                <w:lang w:val="uk-UA"/>
              </w:rPr>
              <w:t>18-21</w:t>
            </w:r>
          </w:p>
        </w:tc>
        <w:tc>
          <w:tcPr>
            <w:tcW w:w="1463" w:type="dxa"/>
            <w:vAlign w:val="center"/>
          </w:tcPr>
          <w:p w:rsidR="00BB62E1" w:rsidRPr="003137D6" w:rsidRDefault="00BB62E1" w:rsidP="003B1B13">
            <w:pPr>
              <w:ind w:left="-57" w:right="-57"/>
              <w:jc w:val="center"/>
              <w:rPr>
                <w:sz w:val="28"/>
                <w:szCs w:val="28"/>
                <w:lang w:val="uk-UA"/>
              </w:rPr>
            </w:pPr>
            <w:r w:rsidRPr="003137D6">
              <w:rPr>
                <w:sz w:val="28"/>
                <w:szCs w:val="28"/>
                <w:lang w:val="uk-UA"/>
              </w:rPr>
              <w:t>13-19</w:t>
            </w:r>
          </w:p>
        </w:tc>
      </w:tr>
      <w:tr w:rsidR="00BB62E1" w:rsidRPr="003137D6" w:rsidTr="003B1B13">
        <w:tc>
          <w:tcPr>
            <w:tcW w:w="2160" w:type="dxa"/>
          </w:tcPr>
          <w:p w:rsidR="00BB62E1" w:rsidRPr="003137D6" w:rsidRDefault="00BB62E1" w:rsidP="003B1B13">
            <w:pPr>
              <w:jc w:val="center"/>
              <w:rPr>
                <w:sz w:val="28"/>
                <w:szCs w:val="28"/>
                <w:lang w:val="uk-UA"/>
              </w:rPr>
            </w:pPr>
            <w:r w:rsidRPr="003137D6">
              <w:rPr>
                <w:sz w:val="28"/>
                <w:szCs w:val="28"/>
                <w:lang w:val="uk-UA"/>
              </w:rPr>
              <w:t>Кольоровий показник, Е×1000</w:t>
            </w:r>
          </w:p>
        </w:tc>
        <w:tc>
          <w:tcPr>
            <w:tcW w:w="1620" w:type="dxa"/>
          </w:tcPr>
          <w:p w:rsidR="00BB62E1" w:rsidRPr="003137D6" w:rsidRDefault="00BB62E1" w:rsidP="003B1B13">
            <w:pPr>
              <w:jc w:val="center"/>
              <w:rPr>
                <w:sz w:val="28"/>
                <w:szCs w:val="28"/>
                <w:lang w:val="uk-UA"/>
              </w:rPr>
            </w:pPr>
          </w:p>
        </w:tc>
        <w:tc>
          <w:tcPr>
            <w:tcW w:w="1620" w:type="dxa"/>
            <w:vAlign w:val="center"/>
          </w:tcPr>
          <w:p w:rsidR="00BB62E1" w:rsidRPr="003137D6" w:rsidRDefault="00BB62E1" w:rsidP="003B1B13">
            <w:pPr>
              <w:jc w:val="center"/>
              <w:rPr>
                <w:sz w:val="28"/>
                <w:szCs w:val="28"/>
                <w:lang w:val="uk-UA"/>
              </w:rPr>
            </w:pPr>
            <w:r w:rsidRPr="003137D6">
              <w:rPr>
                <w:sz w:val="28"/>
                <w:szCs w:val="28"/>
                <w:lang w:val="uk-UA"/>
              </w:rPr>
              <w:t>340±3,25</w:t>
            </w:r>
          </w:p>
        </w:tc>
        <w:tc>
          <w:tcPr>
            <w:tcW w:w="1620" w:type="dxa"/>
            <w:vAlign w:val="center"/>
          </w:tcPr>
          <w:p w:rsidR="00BB62E1" w:rsidRPr="003137D6" w:rsidRDefault="00BB62E1" w:rsidP="003B1B13">
            <w:pPr>
              <w:jc w:val="center"/>
              <w:rPr>
                <w:sz w:val="28"/>
                <w:szCs w:val="28"/>
                <w:lang w:val="en-US"/>
              </w:rPr>
            </w:pPr>
            <w:r w:rsidRPr="003137D6">
              <w:rPr>
                <w:sz w:val="28"/>
                <w:szCs w:val="28"/>
                <w:lang w:val="uk-UA"/>
              </w:rPr>
              <w:t>431±4,27</w:t>
            </w:r>
          </w:p>
          <w:p w:rsidR="00BB62E1" w:rsidRPr="003137D6" w:rsidRDefault="00BB62E1" w:rsidP="003B1B13">
            <w:pPr>
              <w:jc w:val="center"/>
              <w:rPr>
                <w:sz w:val="28"/>
                <w:szCs w:val="28"/>
                <w:lang w:val="uk-UA"/>
              </w:rPr>
            </w:pPr>
            <w:r w:rsidRPr="003137D6">
              <w:rPr>
                <w:sz w:val="28"/>
                <w:szCs w:val="28"/>
                <w:lang w:val="en-US"/>
              </w:rPr>
              <w:t>****</w:t>
            </w:r>
          </w:p>
        </w:tc>
        <w:tc>
          <w:tcPr>
            <w:tcW w:w="1440" w:type="dxa"/>
            <w:vAlign w:val="center"/>
          </w:tcPr>
          <w:p w:rsidR="00BB62E1" w:rsidRPr="003137D6" w:rsidRDefault="00BB62E1" w:rsidP="003B1B13">
            <w:pPr>
              <w:jc w:val="center"/>
              <w:rPr>
                <w:sz w:val="28"/>
                <w:szCs w:val="28"/>
                <w:lang w:val="en-US"/>
              </w:rPr>
            </w:pPr>
            <w:r w:rsidRPr="003137D6">
              <w:rPr>
                <w:sz w:val="28"/>
                <w:szCs w:val="28"/>
                <w:lang w:val="uk-UA"/>
              </w:rPr>
              <w:t>438±3,17</w:t>
            </w:r>
          </w:p>
          <w:p w:rsidR="00BB62E1" w:rsidRPr="003137D6" w:rsidRDefault="00BB62E1" w:rsidP="003B1B13">
            <w:pPr>
              <w:jc w:val="center"/>
              <w:rPr>
                <w:sz w:val="28"/>
                <w:szCs w:val="28"/>
                <w:lang w:val="uk-UA"/>
              </w:rPr>
            </w:pPr>
            <w:r w:rsidRPr="003137D6">
              <w:rPr>
                <w:sz w:val="28"/>
                <w:szCs w:val="28"/>
                <w:lang w:val="en-US"/>
              </w:rPr>
              <w:t>****</w:t>
            </w:r>
          </w:p>
        </w:tc>
        <w:tc>
          <w:tcPr>
            <w:tcW w:w="1463" w:type="dxa"/>
            <w:vAlign w:val="center"/>
          </w:tcPr>
          <w:p w:rsidR="00BB62E1" w:rsidRPr="003137D6" w:rsidRDefault="00BB62E1" w:rsidP="003B1B13">
            <w:pPr>
              <w:ind w:left="-57" w:right="-57"/>
              <w:jc w:val="center"/>
              <w:rPr>
                <w:sz w:val="28"/>
                <w:szCs w:val="28"/>
                <w:lang w:val="en-US"/>
              </w:rPr>
            </w:pPr>
            <w:r w:rsidRPr="003137D6">
              <w:rPr>
                <w:sz w:val="28"/>
                <w:szCs w:val="28"/>
                <w:lang w:val="uk-UA"/>
              </w:rPr>
              <w:t>452±5,17</w:t>
            </w:r>
          </w:p>
          <w:p w:rsidR="00BB62E1" w:rsidRPr="003137D6" w:rsidRDefault="00BB62E1" w:rsidP="003B1B13">
            <w:pPr>
              <w:ind w:left="-57" w:right="-57"/>
              <w:jc w:val="center"/>
              <w:rPr>
                <w:sz w:val="28"/>
                <w:szCs w:val="28"/>
                <w:lang w:val="uk-UA"/>
              </w:rPr>
            </w:pPr>
            <w:r w:rsidRPr="003137D6">
              <w:rPr>
                <w:sz w:val="28"/>
                <w:szCs w:val="28"/>
                <w:lang w:val="en-US"/>
              </w:rPr>
              <w:t>****</w:t>
            </w:r>
          </w:p>
        </w:tc>
      </w:tr>
      <w:tr w:rsidR="00BB62E1" w:rsidRPr="003137D6" w:rsidTr="003B1B13">
        <w:tc>
          <w:tcPr>
            <w:tcW w:w="2160" w:type="dxa"/>
          </w:tcPr>
          <w:p w:rsidR="00BB62E1" w:rsidRPr="003137D6" w:rsidRDefault="00BB62E1" w:rsidP="003B1B13">
            <w:pPr>
              <w:jc w:val="center"/>
              <w:rPr>
                <w:sz w:val="28"/>
                <w:szCs w:val="28"/>
                <w:lang w:val="uk-UA"/>
              </w:rPr>
            </w:pPr>
          </w:p>
          <w:p w:rsidR="00BB62E1" w:rsidRPr="003137D6" w:rsidRDefault="00BB62E1" w:rsidP="003B1B13">
            <w:pPr>
              <w:jc w:val="center"/>
              <w:rPr>
                <w:sz w:val="28"/>
                <w:szCs w:val="28"/>
                <w:lang w:val="uk-UA"/>
              </w:rPr>
            </w:pPr>
            <w:r w:rsidRPr="003137D6">
              <w:rPr>
                <w:sz w:val="28"/>
                <w:szCs w:val="28"/>
                <w:lang w:val="uk-UA"/>
              </w:rPr>
              <w:t>Вологоємність</w:t>
            </w:r>
          </w:p>
        </w:tc>
        <w:tc>
          <w:tcPr>
            <w:tcW w:w="1620" w:type="dxa"/>
          </w:tcPr>
          <w:p w:rsidR="00BB62E1" w:rsidRPr="003137D6" w:rsidRDefault="00BB62E1" w:rsidP="003B1B13">
            <w:pPr>
              <w:jc w:val="center"/>
              <w:rPr>
                <w:sz w:val="28"/>
                <w:szCs w:val="28"/>
                <w:lang w:val="uk-UA"/>
              </w:rPr>
            </w:pPr>
          </w:p>
        </w:tc>
        <w:tc>
          <w:tcPr>
            <w:tcW w:w="1620" w:type="dxa"/>
            <w:vAlign w:val="center"/>
          </w:tcPr>
          <w:p w:rsidR="00BB62E1" w:rsidRPr="003137D6" w:rsidRDefault="00BB62E1" w:rsidP="003B1B13">
            <w:pPr>
              <w:jc w:val="center"/>
              <w:rPr>
                <w:sz w:val="28"/>
                <w:szCs w:val="28"/>
                <w:lang w:val="uk-UA"/>
              </w:rPr>
            </w:pPr>
            <w:r w:rsidRPr="003137D6">
              <w:rPr>
                <w:sz w:val="28"/>
                <w:szCs w:val="28"/>
                <w:lang w:val="uk-UA"/>
              </w:rPr>
              <w:t>61,14±2,11</w:t>
            </w:r>
          </w:p>
        </w:tc>
        <w:tc>
          <w:tcPr>
            <w:tcW w:w="1620" w:type="dxa"/>
            <w:vAlign w:val="center"/>
          </w:tcPr>
          <w:p w:rsidR="00BB62E1" w:rsidRPr="003137D6" w:rsidRDefault="00BB62E1" w:rsidP="003B1B13">
            <w:pPr>
              <w:jc w:val="center"/>
              <w:rPr>
                <w:sz w:val="28"/>
                <w:szCs w:val="28"/>
                <w:lang w:val="uk-UA"/>
              </w:rPr>
            </w:pPr>
            <w:r w:rsidRPr="003137D6">
              <w:rPr>
                <w:sz w:val="28"/>
                <w:szCs w:val="28"/>
                <w:lang w:val="uk-UA"/>
              </w:rPr>
              <w:t>58,21±1,32</w:t>
            </w:r>
          </w:p>
        </w:tc>
        <w:tc>
          <w:tcPr>
            <w:tcW w:w="1440" w:type="dxa"/>
            <w:vAlign w:val="center"/>
          </w:tcPr>
          <w:p w:rsidR="00BB62E1" w:rsidRPr="003137D6" w:rsidRDefault="00BB62E1" w:rsidP="003B1B13">
            <w:pPr>
              <w:jc w:val="center"/>
              <w:rPr>
                <w:sz w:val="28"/>
                <w:szCs w:val="28"/>
                <w:lang w:val="uk-UA"/>
              </w:rPr>
            </w:pPr>
            <w:r w:rsidRPr="003137D6">
              <w:rPr>
                <w:sz w:val="28"/>
                <w:szCs w:val="28"/>
                <w:lang w:val="uk-UA"/>
              </w:rPr>
              <w:t>56,32±1,2</w:t>
            </w:r>
            <w:r w:rsidRPr="003137D6">
              <w:rPr>
                <w:sz w:val="28"/>
                <w:szCs w:val="28"/>
                <w:lang w:val="en-US"/>
              </w:rPr>
              <w:t>*</w:t>
            </w:r>
          </w:p>
        </w:tc>
        <w:tc>
          <w:tcPr>
            <w:tcW w:w="1463" w:type="dxa"/>
            <w:vAlign w:val="center"/>
          </w:tcPr>
          <w:p w:rsidR="00BB62E1" w:rsidRPr="003137D6" w:rsidRDefault="00BB62E1" w:rsidP="003B1B13">
            <w:pPr>
              <w:ind w:left="-57" w:right="-57"/>
              <w:jc w:val="center"/>
              <w:rPr>
                <w:sz w:val="28"/>
                <w:szCs w:val="28"/>
                <w:lang w:val="uk-UA"/>
              </w:rPr>
            </w:pPr>
            <w:r w:rsidRPr="003137D6">
              <w:rPr>
                <w:sz w:val="28"/>
                <w:szCs w:val="28"/>
                <w:lang w:val="uk-UA"/>
              </w:rPr>
              <w:t>53,22±1,09</w:t>
            </w:r>
          </w:p>
          <w:p w:rsidR="00BB62E1" w:rsidRPr="003137D6" w:rsidRDefault="00BB62E1" w:rsidP="003B1B13">
            <w:pPr>
              <w:ind w:left="-57" w:right="-57"/>
              <w:jc w:val="center"/>
              <w:rPr>
                <w:sz w:val="28"/>
                <w:szCs w:val="28"/>
                <w:lang w:val="uk-UA"/>
              </w:rPr>
            </w:pPr>
            <w:r w:rsidRPr="003137D6">
              <w:rPr>
                <w:sz w:val="28"/>
                <w:szCs w:val="28"/>
                <w:lang w:val="en-US"/>
              </w:rPr>
              <w:t>**</w:t>
            </w:r>
          </w:p>
        </w:tc>
      </w:tr>
    </w:tbl>
    <w:p w:rsidR="00BB62E1" w:rsidRDefault="00BB62E1" w:rsidP="00BB62E1">
      <w:pPr>
        <w:jc w:val="both"/>
        <w:rPr>
          <w:b/>
          <w:sz w:val="28"/>
          <w:szCs w:val="28"/>
          <w:lang w:val="en-US"/>
        </w:rPr>
      </w:pPr>
    </w:p>
    <w:p w:rsidR="00BB62E1" w:rsidRPr="007F262B" w:rsidRDefault="00BB62E1" w:rsidP="00BB62E1">
      <w:pPr>
        <w:ind w:firstLine="720"/>
        <w:jc w:val="both"/>
        <w:rPr>
          <w:sz w:val="28"/>
          <w:szCs w:val="28"/>
        </w:rPr>
      </w:pPr>
      <w:r w:rsidRPr="00942ED0">
        <w:rPr>
          <w:sz w:val="28"/>
          <w:szCs w:val="28"/>
          <w:lang w:val="uk-UA"/>
        </w:rPr>
        <w:t>Проведені якісні реакції з сірчанокислою міддю, формаліном, реактивом Неслера на аміак у м’ясі бугайців після дводобового зберігання були від’ємними, а реакція на пероксидазу – позитивною. Бактеріологічне дослідження мазків-відбитків з поперечного розрізу найдовшого м’язу спини відразу після забою тварин показали наявність поодиноких мікроорганізмів кокової форми. Проте, у процесі зберігання м’яса на чотирнадцятий день виявлено значно більшу кількість мікроорганізмів, в тому числі паличковидних.</w:t>
      </w:r>
    </w:p>
    <w:p w:rsidR="00BB62E1" w:rsidRPr="00942ED0" w:rsidRDefault="00BB62E1" w:rsidP="00BB62E1">
      <w:pPr>
        <w:ind w:firstLine="720"/>
        <w:jc w:val="both"/>
        <w:rPr>
          <w:b/>
          <w:sz w:val="28"/>
          <w:szCs w:val="28"/>
          <w:lang w:val="uk-UA"/>
        </w:rPr>
      </w:pPr>
      <w:r w:rsidRPr="00942ED0">
        <w:rPr>
          <w:b/>
          <w:sz w:val="28"/>
          <w:szCs w:val="28"/>
          <w:lang w:val="uk-UA"/>
        </w:rPr>
        <w:t xml:space="preserve">Органолептична оцінка вареного м’яса і бульйону від бугайців, вирощених за корекції раціонів дефіцитними мікроелементами та їх хелатами. </w:t>
      </w:r>
      <w:r w:rsidRPr="00942ED0">
        <w:rPr>
          <w:sz w:val="28"/>
          <w:szCs w:val="28"/>
          <w:lang w:val="uk-UA"/>
        </w:rPr>
        <w:t xml:space="preserve">Аналіз результатів дегустаційної оцінки як вареного м’яса, так і </w:t>
      </w:r>
      <w:r w:rsidRPr="00942ED0">
        <w:rPr>
          <w:sz w:val="28"/>
          <w:szCs w:val="28"/>
          <w:lang w:val="uk-UA"/>
        </w:rPr>
        <w:lastRenderedPageBreak/>
        <w:t xml:space="preserve">бульйону, </w:t>
      </w:r>
      <w:r>
        <w:rPr>
          <w:sz w:val="28"/>
          <w:szCs w:val="28"/>
          <w:lang w:val="uk-UA"/>
        </w:rPr>
        <w:t>виготовленого з нього, свідчить</w:t>
      </w:r>
      <w:r w:rsidRPr="00942ED0">
        <w:rPr>
          <w:sz w:val="28"/>
          <w:szCs w:val="28"/>
          <w:lang w:val="uk-UA"/>
        </w:rPr>
        <w:t xml:space="preserve"> про кращі смакові якості від тварин дослідних гру</w:t>
      </w:r>
      <w:r>
        <w:rPr>
          <w:sz w:val="28"/>
          <w:szCs w:val="28"/>
          <w:lang w:val="uk-UA"/>
        </w:rPr>
        <w:t>п порівняно з контролем (табл.8</w:t>
      </w:r>
      <w:r w:rsidRPr="00942ED0">
        <w:rPr>
          <w:sz w:val="28"/>
          <w:szCs w:val="28"/>
          <w:lang w:val="uk-UA"/>
        </w:rPr>
        <w:t>).</w:t>
      </w:r>
    </w:p>
    <w:p w:rsidR="00BB62E1" w:rsidRPr="00942ED0" w:rsidRDefault="00BB62E1" w:rsidP="00BB62E1">
      <w:pPr>
        <w:ind w:firstLine="720"/>
        <w:jc w:val="both"/>
        <w:rPr>
          <w:sz w:val="28"/>
          <w:szCs w:val="28"/>
          <w:lang w:val="uk-UA"/>
        </w:rPr>
      </w:pPr>
      <w:r w:rsidRPr="00942ED0">
        <w:rPr>
          <w:sz w:val="28"/>
          <w:szCs w:val="28"/>
          <w:lang w:val="uk-UA"/>
        </w:rPr>
        <w:t>М’ясо від тварин дослід</w:t>
      </w:r>
      <w:r>
        <w:rPr>
          <w:sz w:val="28"/>
          <w:szCs w:val="28"/>
          <w:lang w:val="uk-UA"/>
        </w:rPr>
        <w:t>них груп було ніжнішим, аромат</w:t>
      </w:r>
      <w:r w:rsidRPr="00942ED0">
        <w:rPr>
          <w:sz w:val="28"/>
          <w:szCs w:val="28"/>
          <w:lang w:val="uk-UA"/>
        </w:rPr>
        <w:t>нішим, соковитішим, бульйон прозорий, приємного смаку та запаху, про що підтверджує загальна органолептична оцінка вареного м’яса і бульйону. Отримані результати досліджень показали, що коригувальна добавка дефіцитних мікроелементів у формі неорганічних солей і їх хелатних сполук (метіонатів) у раціонах для бугайців покращують кулінарні властивості і фізико-хімічний склад яловичини.</w:t>
      </w:r>
    </w:p>
    <w:p w:rsidR="00BB62E1" w:rsidRPr="00EB72BB" w:rsidRDefault="00BB62E1" w:rsidP="00BB62E1">
      <w:pPr>
        <w:ind w:firstLine="720"/>
        <w:jc w:val="right"/>
        <w:rPr>
          <w:sz w:val="28"/>
          <w:szCs w:val="28"/>
        </w:rPr>
      </w:pPr>
      <w:r w:rsidRPr="00EB72BB">
        <w:rPr>
          <w:sz w:val="28"/>
          <w:szCs w:val="28"/>
          <w:lang w:val="uk-UA"/>
        </w:rPr>
        <w:t xml:space="preserve">Таблиця </w:t>
      </w:r>
      <w:r>
        <w:rPr>
          <w:sz w:val="28"/>
          <w:szCs w:val="28"/>
          <w:lang w:val="uk-UA"/>
        </w:rPr>
        <w:t>8</w:t>
      </w:r>
    </w:p>
    <w:p w:rsidR="00BB62E1" w:rsidRPr="00942ED0" w:rsidRDefault="00BB62E1" w:rsidP="00BB62E1">
      <w:pPr>
        <w:ind w:firstLine="720"/>
        <w:jc w:val="center"/>
        <w:rPr>
          <w:b/>
          <w:sz w:val="28"/>
          <w:szCs w:val="28"/>
          <w:lang w:val="uk-UA"/>
        </w:rPr>
      </w:pPr>
      <w:r w:rsidRPr="00942ED0">
        <w:rPr>
          <w:b/>
          <w:sz w:val="28"/>
          <w:szCs w:val="28"/>
          <w:lang w:val="uk-UA"/>
        </w:rPr>
        <w:t xml:space="preserve">Органолептична оцінка вареного м’яса та бульйону в балах, </w:t>
      </w:r>
      <w:r w:rsidRPr="00942ED0">
        <w:rPr>
          <w:b/>
          <w:sz w:val="28"/>
          <w:szCs w:val="28"/>
        </w:rPr>
        <w:t xml:space="preserve">      </w:t>
      </w:r>
      <w:r w:rsidRPr="00942ED0">
        <w:rPr>
          <w:b/>
          <w:sz w:val="28"/>
          <w:szCs w:val="28"/>
          <w:lang w:val="uk-UA"/>
        </w:rPr>
        <w:t>M±m, n=5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68"/>
        <w:gridCol w:w="1876"/>
        <w:gridCol w:w="1946"/>
        <w:gridCol w:w="1946"/>
      </w:tblGrid>
      <w:tr w:rsidR="00BB62E1" w:rsidRPr="003137D6" w:rsidTr="003B1B13">
        <w:tc>
          <w:tcPr>
            <w:tcW w:w="1913" w:type="dxa"/>
            <w:vMerge w:val="restart"/>
          </w:tcPr>
          <w:p w:rsidR="00BB62E1" w:rsidRPr="003137D6" w:rsidRDefault="00BB62E1" w:rsidP="003B1B13">
            <w:pPr>
              <w:jc w:val="center"/>
              <w:rPr>
                <w:sz w:val="28"/>
                <w:szCs w:val="28"/>
                <w:lang w:val="uk-UA"/>
              </w:rPr>
            </w:pPr>
            <w:r w:rsidRPr="003137D6">
              <w:rPr>
                <w:sz w:val="28"/>
                <w:szCs w:val="28"/>
                <w:lang w:val="uk-UA"/>
              </w:rPr>
              <w:t>Показники</w:t>
            </w:r>
          </w:p>
        </w:tc>
        <w:tc>
          <w:tcPr>
            <w:tcW w:w="8635" w:type="dxa"/>
            <w:gridSpan w:val="4"/>
          </w:tcPr>
          <w:p w:rsidR="00BB62E1" w:rsidRPr="003137D6" w:rsidRDefault="00BB62E1" w:rsidP="003B1B13">
            <w:pPr>
              <w:jc w:val="center"/>
              <w:rPr>
                <w:sz w:val="28"/>
                <w:szCs w:val="28"/>
                <w:lang w:val="uk-UA"/>
              </w:rPr>
            </w:pPr>
            <w:r w:rsidRPr="003137D6">
              <w:rPr>
                <w:sz w:val="28"/>
                <w:szCs w:val="28"/>
                <w:lang w:val="uk-UA"/>
              </w:rPr>
              <w:t>Групи тварин</w:t>
            </w:r>
          </w:p>
        </w:tc>
      </w:tr>
      <w:tr w:rsidR="00BB62E1" w:rsidRPr="003137D6" w:rsidTr="003B1B13">
        <w:tc>
          <w:tcPr>
            <w:tcW w:w="1913" w:type="dxa"/>
            <w:vMerge/>
          </w:tcPr>
          <w:p w:rsidR="00BB62E1" w:rsidRPr="003137D6" w:rsidRDefault="00BB62E1" w:rsidP="003B1B13">
            <w:pPr>
              <w:jc w:val="center"/>
              <w:rPr>
                <w:sz w:val="28"/>
                <w:szCs w:val="28"/>
                <w:lang w:val="uk-UA"/>
              </w:rPr>
            </w:pPr>
          </w:p>
        </w:tc>
        <w:tc>
          <w:tcPr>
            <w:tcW w:w="2158" w:type="dxa"/>
          </w:tcPr>
          <w:p w:rsidR="00BB62E1" w:rsidRPr="003137D6" w:rsidRDefault="00BB62E1" w:rsidP="003B1B13">
            <w:pPr>
              <w:jc w:val="center"/>
              <w:rPr>
                <w:sz w:val="28"/>
                <w:szCs w:val="28"/>
                <w:lang w:val="uk-UA"/>
              </w:rPr>
            </w:pPr>
            <w:r w:rsidRPr="003137D6">
              <w:rPr>
                <w:sz w:val="28"/>
                <w:szCs w:val="28"/>
                <w:lang w:val="en-US"/>
              </w:rPr>
              <w:t>I</w:t>
            </w:r>
          </w:p>
        </w:tc>
        <w:tc>
          <w:tcPr>
            <w:tcW w:w="2159" w:type="dxa"/>
          </w:tcPr>
          <w:p w:rsidR="00BB62E1" w:rsidRPr="003137D6" w:rsidRDefault="00BB62E1" w:rsidP="003B1B13">
            <w:pPr>
              <w:jc w:val="center"/>
              <w:rPr>
                <w:sz w:val="28"/>
                <w:szCs w:val="28"/>
                <w:lang w:val="uk-UA"/>
              </w:rPr>
            </w:pPr>
            <w:r w:rsidRPr="003137D6">
              <w:rPr>
                <w:sz w:val="28"/>
                <w:szCs w:val="28"/>
                <w:lang w:val="en-US"/>
              </w:rPr>
              <w:t>II</w:t>
            </w:r>
          </w:p>
        </w:tc>
        <w:tc>
          <w:tcPr>
            <w:tcW w:w="2159" w:type="dxa"/>
          </w:tcPr>
          <w:p w:rsidR="00BB62E1" w:rsidRPr="003137D6" w:rsidRDefault="00BB62E1" w:rsidP="003B1B13">
            <w:pPr>
              <w:jc w:val="center"/>
              <w:rPr>
                <w:sz w:val="28"/>
                <w:szCs w:val="28"/>
                <w:lang w:val="uk-UA"/>
              </w:rPr>
            </w:pPr>
            <w:r w:rsidRPr="003137D6">
              <w:rPr>
                <w:sz w:val="28"/>
                <w:szCs w:val="28"/>
                <w:lang w:val="en-US"/>
              </w:rPr>
              <w:t>III</w:t>
            </w:r>
          </w:p>
        </w:tc>
        <w:tc>
          <w:tcPr>
            <w:tcW w:w="2159" w:type="dxa"/>
          </w:tcPr>
          <w:p w:rsidR="00BB62E1" w:rsidRPr="003137D6" w:rsidRDefault="00BB62E1" w:rsidP="003B1B13">
            <w:pPr>
              <w:jc w:val="center"/>
              <w:rPr>
                <w:sz w:val="28"/>
                <w:szCs w:val="28"/>
                <w:lang w:val="uk-UA"/>
              </w:rPr>
            </w:pPr>
            <w:r w:rsidRPr="003137D6">
              <w:rPr>
                <w:sz w:val="28"/>
                <w:szCs w:val="28"/>
                <w:lang w:val="en-US"/>
              </w:rPr>
              <w:t>IV</w:t>
            </w:r>
          </w:p>
        </w:tc>
      </w:tr>
      <w:tr w:rsidR="00BB62E1" w:rsidRPr="003137D6" w:rsidTr="003B1B13">
        <w:tc>
          <w:tcPr>
            <w:tcW w:w="10548" w:type="dxa"/>
            <w:gridSpan w:val="5"/>
          </w:tcPr>
          <w:p w:rsidR="00BB62E1" w:rsidRPr="003137D6" w:rsidRDefault="00BB62E1" w:rsidP="003B1B13">
            <w:pPr>
              <w:jc w:val="center"/>
              <w:rPr>
                <w:sz w:val="28"/>
                <w:szCs w:val="28"/>
                <w:lang w:val="uk-UA"/>
              </w:rPr>
            </w:pPr>
            <w:r w:rsidRPr="003137D6">
              <w:rPr>
                <w:sz w:val="28"/>
                <w:szCs w:val="28"/>
                <w:lang w:val="uk-UA"/>
              </w:rPr>
              <w:t>Варене м’ясо</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Зовнішній вигляд</w:t>
            </w:r>
          </w:p>
        </w:tc>
        <w:tc>
          <w:tcPr>
            <w:tcW w:w="2158" w:type="dxa"/>
          </w:tcPr>
          <w:p w:rsidR="00BB62E1" w:rsidRPr="003137D6" w:rsidRDefault="00BB62E1" w:rsidP="003B1B13">
            <w:pPr>
              <w:jc w:val="center"/>
              <w:rPr>
                <w:sz w:val="28"/>
                <w:szCs w:val="28"/>
                <w:lang w:val="uk-UA"/>
              </w:rPr>
            </w:pPr>
            <w:r w:rsidRPr="003137D6">
              <w:rPr>
                <w:sz w:val="28"/>
                <w:szCs w:val="28"/>
                <w:lang w:val="uk-UA"/>
              </w:rPr>
              <w:t>7,25±0,19</w:t>
            </w:r>
          </w:p>
        </w:tc>
        <w:tc>
          <w:tcPr>
            <w:tcW w:w="2159" w:type="dxa"/>
          </w:tcPr>
          <w:p w:rsidR="00BB62E1" w:rsidRPr="003137D6" w:rsidRDefault="00BB62E1" w:rsidP="003B1B13">
            <w:pPr>
              <w:jc w:val="center"/>
              <w:rPr>
                <w:sz w:val="28"/>
                <w:szCs w:val="28"/>
                <w:lang w:val="en-US"/>
              </w:rPr>
            </w:pPr>
            <w:r w:rsidRPr="003137D6">
              <w:rPr>
                <w:sz w:val="28"/>
                <w:szCs w:val="28"/>
                <w:lang w:val="uk-UA"/>
              </w:rPr>
              <w:t>8,14±0,23</w:t>
            </w:r>
          </w:p>
          <w:p w:rsidR="00BB62E1" w:rsidRPr="003137D6" w:rsidRDefault="00BB62E1" w:rsidP="003B1B13">
            <w:pPr>
              <w:jc w:val="center"/>
              <w:rPr>
                <w:sz w:val="28"/>
                <w:szCs w:val="28"/>
              </w:rPr>
            </w:pPr>
            <w:r w:rsidRPr="003137D6">
              <w:rPr>
                <w:sz w:val="28"/>
                <w:szCs w:val="28"/>
                <w:lang w:val="en-US"/>
              </w:rPr>
              <w:t>**</w:t>
            </w:r>
          </w:p>
        </w:tc>
        <w:tc>
          <w:tcPr>
            <w:tcW w:w="2159" w:type="dxa"/>
          </w:tcPr>
          <w:p w:rsidR="00BB62E1" w:rsidRPr="003137D6" w:rsidRDefault="00BB62E1" w:rsidP="003B1B13">
            <w:pPr>
              <w:jc w:val="center"/>
              <w:rPr>
                <w:sz w:val="28"/>
                <w:szCs w:val="28"/>
                <w:lang w:val="en-US"/>
              </w:rPr>
            </w:pPr>
            <w:r w:rsidRPr="003137D6">
              <w:rPr>
                <w:sz w:val="28"/>
                <w:szCs w:val="28"/>
                <w:lang w:val="uk-UA"/>
              </w:rPr>
              <w:t>8,21±0,15</w:t>
            </w:r>
          </w:p>
          <w:p w:rsidR="00BB62E1" w:rsidRPr="003137D6" w:rsidRDefault="00BB62E1" w:rsidP="003B1B13">
            <w:pPr>
              <w:jc w:val="center"/>
              <w:rPr>
                <w:sz w:val="28"/>
                <w:szCs w:val="28"/>
              </w:rPr>
            </w:pPr>
            <w:r w:rsidRPr="003137D6">
              <w:rPr>
                <w:sz w:val="28"/>
                <w:szCs w:val="28"/>
                <w:lang w:val="en-US"/>
              </w:rPr>
              <w:t>***</w:t>
            </w:r>
          </w:p>
        </w:tc>
        <w:tc>
          <w:tcPr>
            <w:tcW w:w="2159" w:type="dxa"/>
          </w:tcPr>
          <w:p w:rsidR="00BB62E1" w:rsidRPr="003137D6" w:rsidRDefault="00BB62E1" w:rsidP="003B1B13">
            <w:pPr>
              <w:jc w:val="center"/>
              <w:rPr>
                <w:sz w:val="28"/>
                <w:szCs w:val="28"/>
                <w:lang w:val="en-US"/>
              </w:rPr>
            </w:pPr>
            <w:r w:rsidRPr="003137D6">
              <w:rPr>
                <w:sz w:val="28"/>
                <w:szCs w:val="28"/>
                <w:lang w:val="uk-UA"/>
              </w:rPr>
              <w:t>8,49±0,21</w:t>
            </w:r>
          </w:p>
          <w:p w:rsidR="00BB62E1" w:rsidRPr="003137D6" w:rsidRDefault="00BB62E1" w:rsidP="003B1B13">
            <w:pPr>
              <w:jc w:val="center"/>
              <w:rPr>
                <w:sz w:val="28"/>
                <w:szCs w:val="28"/>
              </w:rPr>
            </w:pP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Запах</w:t>
            </w:r>
          </w:p>
        </w:tc>
        <w:tc>
          <w:tcPr>
            <w:tcW w:w="2158" w:type="dxa"/>
          </w:tcPr>
          <w:p w:rsidR="00BB62E1" w:rsidRPr="003137D6" w:rsidRDefault="00BB62E1" w:rsidP="003B1B13">
            <w:pPr>
              <w:jc w:val="center"/>
              <w:rPr>
                <w:sz w:val="28"/>
                <w:szCs w:val="28"/>
              </w:rPr>
            </w:pPr>
            <w:r w:rsidRPr="003137D6">
              <w:rPr>
                <w:sz w:val="28"/>
                <w:szCs w:val="28"/>
                <w:lang w:val="uk-UA"/>
              </w:rPr>
              <w:t>6,83±0,31</w:t>
            </w:r>
          </w:p>
        </w:tc>
        <w:tc>
          <w:tcPr>
            <w:tcW w:w="2159" w:type="dxa"/>
          </w:tcPr>
          <w:p w:rsidR="00BB62E1" w:rsidRPr="003137D6" w:rsidRDefault="00BB62E1" w:rsidP="003B1B13">
            <w:pPr>
              <w:jc w:val="center"/>
              <w:rPr>
                <w:sz w:val="28"/>
                <w:szCs w:val="28"/>
              </w:rPr>
            </w:pPr>
            <w:r w:rsidRPr="003137D6">
              <w:rPr>
                <w:sz w:val="28"/>
                <w:szCs w:val="28"/>
                <w:lang w:val="uk-UA"/>
              </w:rPr>
              <w:t>7,89±0,44</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8,18±0,33</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8,37±0,39</w:t>
            </w: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Смак</w:t>
            </w:r>
          </w:p>
        </w:tc>
        <w:tc>
          <w:tcPr>
            <w:tcW w:w="2158" w:type="dxa"/>
          </w:tcPr>
          <w:p w:rsidR="00BB62E1" w:rsidRPr="003137D6" w:rsidRDefault="00BB62E1" w:rsidP="003B1B13">
            <w:pPr>
              <w:jc w:val="center"/>
              <w:rPr>
                <w:sz w:val="28"/>
                <w:szCs w:val="28"/>
              </w:rPr>
            </w:pPr>
            <w:r w:rsidRPr="003137D6">
              <w:rPr>
                <w:sz w:val="28"/>
                <w:szCs w:val="28"/>
                <w:lang w:val="uk-UA"/>
              </w:rPr>
              <w:t>6,95±0,15</w:t>
            </w:r>
          </w:p>
        </w:tc>
        <w:tc>
          <w:tcPr>
            <w:tcW w:w="2159" w:type="dxa"/>
          </w:tcPr>
          <w:p w:rsidR="00BB62E1" w:rsidRPr="003137D6" w:rsidRDefault="00BB62E1" w:rsidP="003B1B13">
            <w:pPr>
              <w:jc w:val="center"/>
              <w:rPr>
                <w:sz w:val="28"/>
                <w:szCs w:val="28"/>
              </w:rPr>
            </w:pPr>
            <w:r w:rsidRPr="003137D6">
              <w:rPr>
                <w:sz w:val="28"/>
                <w:szCs w:val="28"/>
                <w:lang w:val="uk-UA"/>
              </w:rPr>
              <w:t>7,77±0,22</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8,11±0,28</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8,35±0,19</w:t>
            </w: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Ніжність</w:t>
            </w:r>
          </w:p>
        </w:tc>
        <w:tc>
          <w:tcPr>
            <w:tcW w:w="2158" w:type="dxa"/>
          </w:tcPr>
          <w:p w:rsidR="00BB62E1" w:rsidRPr="003137D6" w:rsidRDefault="00BB62E1" w:rsidP="003B1B13">
            <w:pPr>
              <w:jc w:val="center"/>
              <w:rPr>
                <w:sz w:val="28"/>
                <w:szCs w:val="28"/>
              </w:rPr>
            </w:pPr>
            <w:r w:rsidRPr="003137D6">
              <w:rPr>
                <w:sz w:val="28"/>
                <w:szCs w:val="28"/>
                <w:lang w:val="uk-UA"/>
              </w:rPr>
              <w:t>7,28±0,17</w:t>
            </w:r>
          </w:p>
        </w:tc>
        <w:tc>
          <w:tcPr>
            <w:tcW w:w="2159" w:type="dxa"/>
          </w:tcPr>
          <w:p w:rsidR="00BB62E1" w:rsidRPr="003137D6" w:rsidRDefault="00BB62E1" w:rsidP="003B1B13">
            <w:pPr>
              <w:jc w:val="center"/>
              <w:rPr>
                <w:sz w:val="28"/>
                <w:szCs w:val="28"/>
              </w:rPr>
            </w:pPr>
            <w:r w:rsidRPr="003137D6">
              <w:rPr>
                <w:sz w:val="28"/>
                <w:szCs w:val="28"/>
                <w:lang w:val="uk-UA"/>
              </w:rPr>
              <w:t>7,86±0,19</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8,19±0,23</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8,29±0,21</w:t>
            </w: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Соковитість</w:t>
            </w:r>
          </w:p>
        </w:tc>
        <w:tc>
          <w:tcPr>
            <w:tcW w:w="2158" w:type="dxa"/>
          </w:tcPr>
          <w:p w:rsidR="00BB62E1" w:rsidRPr="003137D6" w:rsidRDefault="00BB62E1" w:rsidP="003B1B13">
            <w:pPr>
              <w:jc w:val="center"/>
              <w:rPr>
                <w:sz w:val="28"/>
                <w:szCs w:val="28"/>
              </w:rPr>
            </w:pPr>
            <w:r w:rsidRPr="003137D6">
              <w:rPr>
                <w:sz w:val="28"/>
                <w:szCs w:val="28"/>
                <w:lang w:val="uk-UA"/>
              </w:rPr>
              <w:t>7,34±0,28</w:t>
            </w:r>
          </w:p>
        </w:tc>
        <w:tc>
          <w:tcPr>
            <w:tcW w:w="2159" w:type="dxa"/>
          </w:tcPr>
          <w:p w:rsidR="00BB62E1" w:rsidRPr="003137D6" w:rsidRDefault="00BB62E1" w:rsidP="003B1B13">
            <w:pPr>
              <w:jc w:val="center"/>
              <w:rPr>
                <w:sz w:val="28"/>
                <w:szCs w:val="28"/>
              </w:rPr>
            </w:pPr>
            <w:r w:rsidRPr="003137D6">
              <w:rPr>
                <w:sz w:val="28"/>
                <w:szCs w:val="28"/>
                <w:lang w:val="uk-UA"/>
              </w:rPr>
              <w:t>7,93±0,25</w:t>
            </w:r>
          </w:p>
        </w:tc>
        <w:tc>
          <w:tcPr>
            <w:tcW w:w="2159" w:type="dxa"/>
          </w:tcPr>
          <w:p w:rsidR="00BB62E1" w:rsidRPr="003137D6" w:rsidRDefault="00BB62E1" w:rsidP="003B1B13">
            <w:pPr>
              <w:jc w:val="center"/>
              <w:rPr>
                <w:sz w:val="28"/>
                <w:szCs w:val="28"/>
              </w:rPr>
            </w:pPr>
            <w:r w:rsidRPr="003137D6">
              <w:rPr>
                <w:sz w:val="28"/>
                <w:szCs w:val="28"/>
                <w:lang w:val="uk-UA"/>
              </w:rPr>
              <w:t>8,12±0,23</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8,24±0,22</w:t>
            </w: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Загальна оцінка</w:t>
            </w:r>
          </w:p>
        </w:tc>
        <w:tc>
          <w:tcPr>
            <w:tcW w:w="2158" w:type="dxa"/>
          </w:tcPr>
          <w:p w:rsidR="00BB62E1" w:rsidRPr="003137D6" w:rsidRDefault="00BB62E1" w:rsidP="003B1B13">
            <w:pPr>
              <w:jc w:val="center"/>
              <w:rPr>
                <w:sz w:val="28"/>
                <w:szCs w:val="28"/>
              </w:rPr>
            </w:pPr>
            <w:r w:rsidRPr="003137D6">
              <w:rPr>
                <w:sz w:val="28"/>
                <w:szCs w:val="28"/>
                <w:lang w:val="uk-UA"/>
              </w:rPr>
              <w:t>7,13±0,15</w:t>
            </w:r>
          </w:p>
        </w:tc>
        <w:tc>
          <w:tcPr>
            <w:tcW w:w="2159" w:type="dxa"/>
          </w:tcPr>
          <w:p w:rsidR="00BB62E1" w:rsidRPr="003137D6" w:rsidRDefault="00BB62E1" w:rsidP="003B1B13">
            <w:pPr>
              <w:jc w:val="center"/>
              <w:rPr>
                <w:sz w:val="28"/>
                <w:szCs w:val="28"/>
              </w:rPr>
            </w:pPr>
            <w:r w:rsidRPr="003137D6">
              <w:rPr>
                <w:sz w:val="28"/>
                <w:szCs w:val="28"/>
                <w:lang w:val="uk-UA"/>
              </w:rPr>
              <w:t>7,91±0,13</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8,16±0,14</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8,34±0,17</w:t>
            </w:r>
            <w:r w:rsidRPr="003137D6">
              <w:rPr>
                <w:sz w:val="28"/>
                <w:szCs w:val="28"/>
                <w:lang w:val="en-US"/>
              </w:rPr>
              <w:t>****</w:t>
            </w:r>
          </w:p>
        </w:tc>
      </w:tr>
      <w:tr w:rsidR="00BB62E1" w:rsidRPr="003137D6" w:rsidTr="003B1B13">
        <w:tc>
          <w:tcPr>
            <w:tcW w:w="10548" w:type="dxa"/>
            <w:gridSpan w:val="5"/>
          </w:tcPr>
          <w:p w:rsidR="00BB62E1" w:rsidRPr="003137D6" w:rsidRDefault="00BB62E1" w:rsidP="003B1B13">
            <w:pPr>
              <w:jc w:val="center"/>
              <w:rPr>
                <w:sz w:val="28"/>
                <w:szCs w:val="28"/>
                <w:lang w:val="uk-UA"/>
              </w:rPr>
            </w:pPr>
            <w:r w:rsidRPr="003137D6">
              <w:rPr>
                <w:sz w:val="28"/>
                <w:szCs w:val="28"/>
                <w:lang w:val="uk-UA"/>
              </w:rPr>
              <w:t>Бульйон</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Зовнішній вигляд</w:t>
            </w:r>
          </w:p>
        </w:tc>
        <w:tc>
          <w:tcPr>
            <w:tcW w:w="2158" w:type="dxa"/>
          </w:tcPr>
          <w:p w:rsidR="00BB62E1" w:rsidRPr="003137D6" w:rsidRDefault="00BB62E1" w:rsidP="003B1B13">
            <w:pPr>
              <w:jc w:val="center"/>
              <w:rPr>
                <w:sz w:val="28"/>
                <w:szCs w:val="28"/>
              </w:rPr>
            </w:pPr>
            <w:r w:rsidRPr="003137D6">
              <w:rPr>
                <w:sz w:val="28"/>
                <w:szCs w:val="28"/>
                <w:lang w:val="uk-UA"/>
              </w:rPr>
              <w:t>6,90±0,14</w:t>
            </w:r>
          </w:p>
        </w:tc>
        <w:tc>
          <w:tcPr>
            <w:tcW w:w="2159" w:type="dxa"/>
          </w:tcPr>
          <w:p w:rsidR="00BB62E1" w:rsidRPr="003137D6" w:rsidRDefault="00BB62E1" w:rsidP="003B1B13">
            <w:pPr>
              <w:jc w:val="center"/>
              <w:rPr>
                <w:sz w:val="28"/>
                <w:szCs w:val="28"/>
              </w:rPr>
            </w:pPr>
            <w:r w:rsidRPr="003137D6">
              <w:rPr>
                <w:sz w:val="28"/>
                <w:szCs w:val="28"/>
                <w:lang w:val="uk-UA"/>
              </w:rPr>
              <w:t>7,48±0,11</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8,11±0,16</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8,32±0,13</w:t>
            </w: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Запах</w:t>
            </w:r>
          </w:p>
        </w:tc>
        <w:tc>
          <w:tcPr>
            <w:tcW w:w="2158" w:type="dxa"/>
          </w:tcPr>
          <w:p w:rsidR="00BB62E1" w:rsidRPr="003137D6" w:rsidRDefault="00BB62E1" w:rsidP="003B1B13">
            <w:pPr>
              <w:jc w:val="center"/>
              <w:rPr>
                <w:sz w:val="28"/>
                <w:szCs w:val="28"/>
              </w:rPr>
            </w:pPr>
            <w:r w:rsidRPr="003137D6">
              <w:rPr>
                <w:sz w:val="28"/>
                <w:szCs w:val="28"/>
                <w:lang w:val="uk-UA"/>
              </w:rPr>
              <w:t>7,14±0,13</w:t>
            </w:r>
          </w:p>
        </w:tc>
        <w:tc>
          <w:tcPr>
            <w:tcW w:w="2159" w:type="dxa"/>
          </w:tcPr>
          <w:p w:rsidR="00BB62E1" w:rsidRPr="003137D6" w:rsidRDefault="00BB62E1" w:rsidP="003B1B13">
            <w:pPr>
              <w:jc w:val="center"/>
              <w:rPr>
                <w:sz w:val="28"/>
                <w:szCs w:val="28"/>
              </w:rPr>
            </w:pPr>
            <w:r w:rsidRPr="003137D6">
              <w:rPr>
                <w:sz w:val="28"/>
                <w:szCs w:val="28"/>
                <w:lang w:val="uk-UA"/>
              </w:rPr>
              <w:t>7,55±0,16</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8,16±0,12</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8,25±0,17</w:t>
            </w: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Смак</w:t>
            </w:r>
          </w:p>
        </w:tc>
        <w:tc>
          <w:tcPr>
            <w:tcW w:w="2158" w:type="dxa"/>
          </w:tcPr>
          <w:p w:rsidR="00BB62E1" w:rsidRPr="003137D6" w:rsidRDefault="00BB62E1" w:rsidP="003B1B13">
            <w:pPr>
              <w:jc w:val="center"/>
              <w:rPr>
                <w:sz w:val="28"/>
                <w:szCs w:val="28"/>
              </w:rPr>
            </w:pPr>
            <w:r w:rsidRPr="003137D6">
              <w:rPr>
                <w:sz w:val="28"/>
                <w:szCs w:val="28"/>
                <w:lang w:val="uk-UA"/>
              </w:rPr>
              <w:t>7,20±0,14</w:t>
            </w:r>
          </w:p>
        </w:tc>
        <w:tc>
          <w:tcPr>
            <w:tcW w:w="2159" w:type="dxa"/>
          </w:tcPr>
          <w:p w:rsidR="00BB62E1" w:rsidRPr="003137D6" w:rsidRDefault="00BB62E1" w:rsidP="003B1B13">
            <w:pPr>
              <w:jc w:val="center"/>
              <w:rPr>
                <w:sz w:val="28"/>
                <w:szCs w:val="28"/>
              </w:rPr>
            </w:pPr>
            <w:r w:rsidRPr="003137D6">
              <w:rPr>
                <w:sz w:val="28"/>
                <w:szCs w:val="28"/>
                <w:lang w:val="uk-UA"/>
              </w:rPr>
              <w:t>7,65±0,12</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8,28±0,19</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8,45±0,15</w:t>
            </w: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Наваристість</w:t>
            </w:r>
          </w:p>
        </w:tc>
        <w:tc>
          <w:tcPr>
            <w:tcW w:w="2158" w:type="dxa"/>
          </w:tcPr>
          <w:p w:rsidR="00BB62E1" w:rsidRPr="003137D6" w:rsidRDefault="00BB62E1" w:rsidP="003B1B13">
            <w:pPr>
              <w:jc w:val="center"/>
              <w:rPr>
                <w:sz w:val="28"/>
                <w:szCs w:val="28"/>
              </w:rPr>
            </w:pPr>
            <w:r w:rsidRPr="003137D6">
              <w:rPr>
                <w:sz w:val="28"/>
                <w:szCs w:val="28"/>
                <w:lang w:val="uk-UA"/>
              </w:rPr>
              <w:t>6,95±0,18</w:t>
            </w:r>
          </w:p>
        </w:tc>
        <w:tc>
          <w:tcPr>
            <w:tcW w:w="2159" w:type="dxa"/>
          </w:tcPr>
          <w:p w:rsidR="00BB62E1" w:rsidRPr="003137D6" w:rsidRDefault="00BB62E1" w:rsidP="003B1B13">
            <w:pPr>
              <w:jc w:val="center"/>
              <w:rPr>
                <w:sz w:val="28"/>
                <w:szCs w:val="28"/>
              </w:rPr>
            </w:pPr>
            <w:r w:rsidRPr="003137D6">
              <w:rPr>
                <w:sz w:val="28"/>
                <w:szCs w:val="28"/>
                <w:lang w:val="uk-UA"/>
              </w:rPr>
              <w:t>7,70±0,17</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8,15±0,12</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8,27±0,16</w:t>
            </w:r>
            <w:r w:rsidRPr="003137D6">
              <w:rPr>
                <w:sz w:val="28"/>
                <w:szCs w:val="28"/>
                <w:lang w:val="en-US"/>
              </w:rPr>
              <w:t>****</w:t>
            </w:r>
          </w:p>
        </w:tc>
      </w:tr>
      <w:tr w:rsidR="00BB62E1" w:rsidRPr="003137D6" w:rsidTr="003B1B13">
        <w:tc>
          <w:tcPr>
            <w:tcW w:w="1913" w:type="dxa"/>
          </w:tcPr>
          <w:p w:rsidR="00BB62E1" w:rsidRPr="003137D6" w:rsidRDefault="00BB62E1" w:rsidP="003B1B13">
            <w:pPr>
              <w:jc w:val="center"/>
              <w:rPr>
                <w:sz w:val="28"/>
                <w:szCs w:val="28"/>
                <w:lang w:val="uk-UA"/>
              </w:rPr>
            </w:pPr>
            <w:r w:rsidRPr="003137D6">
              <w:rPr>
                <w:sz w:val="28"/>
                <w:szCs w:val="28"/>
                <w:lang w:val="uk-UA"/>
              </w:rPr>
              <w:t>Загальна оцінка</w:t>
            </w:r>
          </w:p>
        </w:tc>
        <w:tc>
          <w:tcPr>
            <w:tcW w:w="2158" w:type="dxa"/>
          </w:tcPr>
          <w:p w:rsidR="00BB62E1" w:rsidRPr="003137D6" w:rsidRDefault="00BB62E1" w:rsidP="003B1B13">
            <w:pPr>
              <w:jc w:val="center"/>
              <w:rPr>
                <w:sz w:val="28"/>
                <w:szCs w:val="28"/>
              </w:rPr>
            </w:pPr>
            <w:r w:rsidRPr="003137D6">
              <w:rPr>
                <w:sz w:val="28"/>
                <w:szCs w:val="28"/>
                <w:lang w:val="uk-UA"/>
              </w:rPr>
              <w:t>7,04±0,14</w:t>
            </w:r>
          </w:p>
        </w:tc>
        <w:tc>
          <w:tcPr>
            <w:tcW w:w="2159" w:type="dxa"/>
          </w:tcPr>
          <w:p w:rsidR="00BB62E1" w:rsidRPr="003137D6" w:rsidRDefault="00BB62E1" w:rsidP="003B1B13">
            <w:pPr>
              <w:jc w:val="center"/>
              <w:rPr>
                <w:sz w:val="28"/>
                <w:szCs w:val="28"/>
              </w:rPr>
            </w:pPr>
            <w:r w:rsidRPr="003137D6">
              <w:rPr>
                <w:sz w:val="28"/>
                <w:szCs w:val="28"/>
                <w:lang w:val="uk-UA"/>
              </w:rPr>
              <w:t>7,59±0,12</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8,17±0,15</w:t>
            </w:r>
            <w:r w:rsidRPr="003137D6">
              <w:rPr>
                <w:sz w:val="28"/>
                <w:szCs w:val="28"/>
                <w:lang w:val="en-US"/>
              </w:rPr>
              <w:t>****</w:t>
            </w:r>
          </w:p>
        </w:tc>
        <w:tc>
          <w:tcPr>
            <w:tcW w:w="2159" w:type="dxa"/>
          </w:tcPr>
          <w:p w:rsidR="00BB62E1" w:rsidRPr="003137D6" w:rsidRDefault="00BB62E1" w:rsidP="003B1B13">
            <w:pPr>
              <w:jc w:val="center"/>
              <w:rPr>
                <w:sz w:val="28"/>
                <w:szCs w:val="28"/>
              </w:rPr>
            </w:pPr>
            <w:r w:rsidRPr="003137D6">
              <w:rPr>
                <w:sz w:val="28"/>
                <w:szCs w:val="28"/>
                <w:lang w:val="uk-UA"/>
              </w:rPr>
              <w:t>8,32±0,12</w:t>
            </w:r>
            <w:r w:rsidRPr="003137D6">
              <w:rPr>
                <w:sz w:val="28"/>
                <w:szCs w:val="28"/>
                <w:lang w:val="en-US"/>
              </w:rPr>
              <w:t>****</w:t>
            </w:r>
          </w:p>
        </w:tc>
      </w:tr>
    </w:tbl>
    <w:p w:rsidR="00BB62E1" w:rsidRPr="00942ED0" w:rsidRDefault="00BB62E1" w:rsidP="00BB62E1">
      <w:pPr>
        <w:rPr>
          <w:b/>
          <w:sz w:val="28"/>
          <w:szCs w:val="28"/>
          <w:lang w:val="uk-UA"/>
        </w:rPr>
      </w:pPr>
    </w:p>
    <w:p w:rsidR="00BB62E1" w:rsidRPr="00942ED0" w:rsidRDefault="00BB62E1" w:rsidP="00BB62E1">
      <w:pPr>
        <w:ind w:firstLine="720"/>
        <w:jc w:val="center"/>
        <w:rPr>
          <w:b/>
          <w:sz w:val="28"/>
          <w:szCs w:val="28"/>
          <w:lang w:val="uk-UA"/>
        </w:rPr>
      </w:pPr>
      <w:r w:rsidRPr="00942ED0">
        <w:rPr>
          <w:b/>
          <w:sz w:val="28"/>
          <w:szCs w:val="28"/>
          <w:lang w:val="uk-UA"/>
        </w:rPr>
        <w:t>Економічна ефективність підгодівлі тварин залізом, міддю, марганцем, кобальтом, цинком та їхніми хелатними сполуками</w:t>
      </w:r>
    </w:p>
    <w:p w:rsidR="00BB62E1" w:rsidRPr="00942ED0" w:rsidRDefault="00BB62E1" w:rsidP="00BB62E1">
      <w:pPr>
        <w:ind w:firstLine="720"/>
        <w:jc w:val="both"/>
        <w:rPr>
          <w:sz w:val="28"/>
          <w:szCs w:val="28"/>
          <w:lang w:val="uk-UA"/>
        </w:rPr>
      </w:pPr>
      <w:r w:rsidRPr="00942ED0">
        <w:rPr>
          <w:sz w:val="28"/>
          <w:szCs w:val="28"/>
          <w:lang w:val="uk-UA"/>
        </w:rPr>
        <w:t>Експ</w:t>
      </w:r>
      <w:r>
        <w:rPr>
          <w:sz w:val="28"/>
          <w:szCs w:val="28"/>
          <w:lang w:val="uk-UA"/>
        </w:rPr>
        <w:t>ериментальні дослідження в СФГ "Дружба"</w:t>
      </w:r>
      <w:r w:rsidRPr="00942ED0">
        <w:rPr>
          <w:sz w:val="28"/>
          <w:szCs w:val="28"/>
          <w:lang w:val="uk-UA"/>
        </w:rPr>
        <w:t xml:space="preserve"> Погребищенського району Вінницької області показали, що розроблені нами корегуючі добавки дефіцитних мікроелементів у формі неорганічних солей та їх хелатних сполук (метіонатів) проявляли позитивний вплив на рентабельність отримання яловичини. Це пов’язано з тим, що за період відгодівлі бугайців (274) дні при однакових витратах кормів і з додатковою вартістю сполук мікроелементів для дослідних тварин отримали збільшення їхньої живої маси. Зменшення витрат на 1 голову знижувало собівартість 1ц приросту і, як наслідок, підвищувався рівень рентабельності. Відповідно рівень рентабельності складав по групах: </w:t>
      </w:r>
      <w:r>
        <w:rPr>
          <w:sz w:val="28"/>
          <w:szCs w:val="28"/>
          <w:lang w:val="uk-UA"/>
        </w:rPr>
        <w:t xml:space="preserve">    </w:t>
      </w:r>
      <w:r w:rsidRPr="00942ED0">
        <w:rPr>
          <w:sz w:val="28"/>
          <w:szCs w:val="28"/>
          <w:lang w:val="uk-UA"/>
        </w:rPr>
        <w:t>І-контрольна група – 14,3%; ІІ-дослідна група – 15,1%; ІІІ-дослідна група – 16,1%; ІV-дослідна група – 16,4%.</w:t>
      </w:r>
    </w:p>
    <w:p w:rsidR="00BB62E1" w:rsidRPr="00942ED0" w:rsidRDefault="00BB62E1" w:rsidP="00BB62E1">
      <w:pPr>
        <w:ind w:firstLine="720"/>
        <w:jc w:val="both"/>
        <w:rPr>
          <w:sz w:val="28"/>
          <w:szCs w:val="28"/>
          <w:lang w:val="uk-UA"/>
        </w:rPr>
      </w:pPr>
      <w:r w:rsidRPr="00942ED0">
        <w:rPr>
          <w:sz w:val="28"/>
          <w:szCs w:val="28"/>
          <w:lang w:val="uk-UA"/>
        </w:rPr>
        <w:lastRenderedPageBreak/>
        <w:t xml:space="preserve">Найвищий рівень рентабельності одержано у бугайців 4-ї дослідної групи за підгодівлі їх метіонатами МЕ в дозах: </w:t>
      </w:r>
      <w:r w:rsidRPr="00942ED0">
        <w:rPr>
          <w:sz w:val="28"/>
          <w:szCs w:val="28"/>
          <w:lang w:val="en-US"/>
        </w:rPr>
        <w:t>CuMet</w:t>
      </w:r>
      <w:r w:rsidRPr="00942ED0">
        <w:rPr>
          <w:sz w:val="28"/>
          <w:szCs w:val="28"/>
          <w:lang w:val="uk-UA"/>
        </w:rPr>
        <w:t xml:space="preserve">(0,05), </w:t>
      </w:r>
      <w:r w:rsidRPr="00942ED0">
        <w:rPr>
          <w:sz w:val="28"/>
          <w:szCs w:val="28"/>
          <w:lang w:val="en-US"/>
        </w:rPr>
        <w:t>MnMet</w:t>
      </w:r>
      <w:r w:rsidRPr="00942ED0">
        <w:rPr>
          <w:sz w:val="28"/>
          <w:szCs w:val="28"/>
          <w:lang w:val="uk-UA"/>
        </w:rPr>
        <w:t xml:space="preserve">(0,1), </w:t>
      </w:r>
      <w:r w:rsidRPr="00942ED0">
        <w:rPr>
          <w:sz w:val="28"/>
          <w:szCs w:val="28"/>
          <w:lang w:val="en-US"/>
        </w:rPr>
        <w:t>ZnMet</w:t>
      </w:r>
      <w:r w:rsidRPr="00942ED0">
        <w:rPr>
          <w:sz w:val="28"/>
          <w:szCs w:val="28"/>
          <w:lang w:val="uk-UA"/>
        </w:rPr>
        <w:t xml:space="preserve">(0,1), </w:t>
      </w:r>
      <w:r w:rsidRPr="00942ED0">
        <w:rPr>
          <w:sz w:val="28"/>
          <w:szCs w:val="28"/>
          <w:lang w:val="en-US"/>
        </w:rPr>
        <w:t>FeMet</w:t>
      </w:r>
      <w:r w:rsidRPr="00942ED0">
        <w:rPr>
          <w:sz w:val="28"/>
          <w:szCs w:val="28"/>
          <w:lang w:val="uk-UA"/>
        </w:rPr>
        <w:t xml:space="preserve">(0,05), </w:t>
      </w:r>
      <w:r w:rsidRPr="00942ED0">
        <w:rPr>
          <w:sz w:val="28"/>
          <w:szCs w:val="28"/>
          <w:lang w:val="en-US"/>
        </w:rPr>
        <w:t>CoMet</w:t>
      </w:r>
      <w:r w:rsidRPr="00942ED0">
        <w:rPr>
          <w:sz w:val="28"/>
          <w:szCs w:val="28"/>
          <w:lang w:val="uk-UA"/>
        </w:rPr>
        <w:t>(0,03) мг/кг живої маси тіла. При умові реалізації блоків яловичини, які були віднесені до вищого сорту, ми отримали більшу суму</w:t>
      </w:r>
      <w:r>
        <w:rPr>
          <w:sz w:val="28"/>
          <w:szCs w:val="28"/>
          <w:lang w:val="uk-UA"/>
        </w:rPr>
        <w:t xml:space="preserve"> гривень відповідно від тварин ІІ-ї, ІІІ-ї, і ІV</w:t>
      </w:r>
      <w:r w:rsidRPr="00942ED0">
        <w:rPr>
          <w:sz w:val="28"/>
          <w:szCs w:val="28"/>
          <w:lang w:val="uk-UA"/>
        </w:rPr>
        <w:t>-ї дослідних груп на: 339,2, 588,8 і 853,12грн порівняно до контролю.</w:t>
      </w:r>
    </w:p>
    <w:p w:rsidR="00BB62E1" w:rsidRPr="00942ED0" w:rsidRDefault="00BB62E1" w:rsidP="00BB62E1">
      <w:pPr>
        <w:ind w:firstLine="720"/>
        <w:jc w:val="both"/>
        <w:rPr>
          <w:sz w:val="28"/>
          <w:szCs w:val="28"/>
          <w:lang w:val="uk-UA"/>
        </w:rPr>
      </w:pPr>
      <w:r w:rsidRPr="001D69B0">
        <w:rPr>
          <w:sz w:val="28"/>
          <w:szCs w:val="28"/>
          <w:lang w:val="uk-UA"/>
        </w:rPr>
        <w:t>Отже, від реалізації приросту м’яса бугайців, на один центнер в досліджуваному господарстві одержано: І-контрольна група – 140,35 гривень чистого прибутку, від тварин ІІ-дослідної групи – 147,74 гривень, від тварин ІІІ-дослідної групи 156,08 гривень, від тварин І</w:t>
      </w:r>
      <w:r w:rsidRPr="00942ED0">
        <w:rPr>
          <w:sz w:val="28"/>
          <w:szCs w:val="28"/>
          <w:lang w:val="en-US"/>
        </w:rPr>
        <w:t>V</w:t>
      </w:r>
      <w:r w:rsidRPr="001D69B0">
        <w:rPr>
          <w:sz w:val="28"/>
          <w:szCs w:val="28"/>
          <w:lang w:val="uk-UA"/>
        </w:rPr>
        <w:t xml:space="preserve">-дослідної групи 158,03 гривні на одну голову. </w:t>
      </w:r>
      <w:r w:rsidRPr="00942ED0">
        <w:rPr>
          <w:sz w:val="28"/>
          <w:szCs w:val="28"/>
        </w:rPr>
        <w:t>Тобто від реалізації м’яса тварин ІІ-дослідної групи господарство отримало на 7,39 гривні більше, ніж від контрольної групи. Відповідно, по ІІІ-дослідній групі на 15,73 гривні, по І</w:t>
      </w:r>
      <w:r w:rsidRPr="00942ED0">
        <w:rPr>
          <w:sz w:val="28"/>
          <w:szCs w:val="28"/>
          <w:lang w:val="en-US"/>
        </w:rPr>
        <w:t>V</w:t>
      </w:r>
      <w:r w:rsidRPr="00942ED0">
        <w:rPr>
          <w:sz w:val="28"/>
          <w:szCs w:val="28"/>
        </w:rPr>
        <w:t>-дослідній групі на 17,68 гривні більше в середньому на 1 голову</w:t>
      </w:r>
      <w:r w:rsidRPr="00942ED0">
        <w:rPr>
          <w:sz w:val="28"/>
          <w:szCs w:val="28"/>
          <w:lang w:val="uk-UA"/>
        </w:rPr>
        <w:t>. Підсумовуючи наведені результати економічних розрахунків, можна зробити висновок, що застосування вищеописаних неорганічних солей дефіцитних мікроелементів та їхніх хелатних сполук (метіонатів) є вигідним як з виробничої, так і з економічної сторони, оскільки скорочується термін відгодівлі тварин, затрати на придбання і використання МЕ та їх хелатних сполук повністю окуповуються і підвищується рентабельність виробництва м’яса-яловичини.</w:t>
      </w:r>
    </w:p>
    <w:p w:rsidR="00BB62E1" w:rsidRPr="00942ED0" w:rsidRDefault="00BB62E1" w:rsidP="00BB62E1">
      <w:pPr>
        <w:ind w:firstLine="851"/>
        <w:jc w:val="center"/>
        <w:rPr>
          <w:b/>
          <w:sz w:val="28"/>
          <w:szCs w:val="28"/>
          <w:lang w:val="uk-UA"/>
        </w:rPr>
      </w:pPr>
      <w:r w:rsidRPr="00942ED0">
        <w:rPr>
          <w:b/>
          <w:sz w:val="28"/>
          <w:szCs w:val="28"/>
          <w:lang w:val="uk-UA"/>
        </w:rPr>
        <w:t>ВИСНОВКИ</w:t>
      </w:r>
    </w:p>
    <w:p w:rsidR="00BB62E1" w:rsidRPr="00942ED0" w:rsidRDefault="00BB62E1" w:rsidP="00BB62E1">
      <w:pPr>
        <w:ind w:firstLine="708"/>
        <w:jc w:val="both"/>
        <w:rPr>
          <w:sz w:val="28"/>
          <w:szCs w:val="28"/>
          <w:lang w:val="uk-UA"/>
        </w:rPr>
      </w:pPr>
      <w:r w:rsidRPr="00942ED0">
        <w:rPr>
          <w:sz w:val="28"/>
          <w:szCs w:val="28"/>
          <w:lang w:val="uk-UA"/>
        </w:rPr>
        <w:t>В дисертації узагальнено і проведено експериментальне обґрунтування та створено новий науковий метод до регуляції фізіологічних процесів (білкового, вуглеводного і азотного обмінів та гемопоезу), м’ясних якостей яловичини, продуктивності і економічної ефективності виробництва продукції, завдячуючи оптимізації мікроелементного живлення бугайців на відгодівлі шляхом корекції раціонів неорганічними солями дефіцитних мікроелементів та їхніми хелатними сполуками (метіонатами).</w:t>
      </w:r>
    </w:p>
    <w:p w:rsidR="00BB62E1" w:rsidRPr="00942ED0" w:rsidRDefault="00BB62E1" w:rsidP="00BB62E1">
      <w:pPr>
        <w:ind w:firstLine="708"/>
        <w:jc w:val="both"/>
        <w:rPr>
          <w:sz w:val="28"/>
          <w:szCs w:val="28"/>
          <w:lang w:val="uk-UA"/>
        </w:rPr>
      </w:pPr>
      <w:r>
        <w:rPr>
          <w:sz w:val="28"/>
          <w:szCs w:val="28"/>
          <w:lang w:val="uk-UA"/>
        </w:rPr>
        <w:t>1. В СФГ "Дружба"</w:t>
      </w:r>
      <w:r w:rsidRPr="00942ED0">
        <w:rPr>
          <w:sz w:val="28"/>
          <w:szCs w:val="28"/>
          <w:lang w:val="uk-UA"/>
        </w:rPr>
        <w:t xml:space="preserve"> с. Гопчиця Погребищенського району Вінницької області встановили дефіцит заліза, міді, марганцю, кобальту та цинку в кормах в межах 45-57% від їхньої потреби. </w:t>
      </w:r>
    </w:p>
    <w:p w:rsidR="00BB62E1" w:rsidRPr="00942ED0" w:rsidRDefault="00BB62E1" w:rsidP="00BB62E1">
      <w:pPr>
        <w:ind w:firstLine="708"/>
        <w:jc w:val="both"/>
        <w:rPr>
          <w:sz w:val="28"/>
          <w:szCs w:val="28"/>
          <w:lang w:val="uk-UA"/>
        </w:rPr>
      </w:pPr>
      <w:r>
        <w:rPr>
          <w:sz w:val="28"/>
          <w:szCs w:val="28"/>
          <w:lang w:val="uk-UA"/>
        </w:rPr>
        <w:t>2</w:t>
      </w:r>
      <w:r w:rsidRPr="00942ED0">
        <w:rPr>
          <w:sz w:val="28"/>
          <w:szCs w:val="28"/>
          <w:lang w:val="uk-UA"/>
        </w:rPr>
        <w:t>. Визначені мінімально-оптимальні рівні і співвідношення дефіцитних мікроелементів та їхніх хелатних сполук для коригування раціонів бугайців на відгоді</w:t>
      </w:r>
      <w:r>
        <w:rPr>
          <w:sz w:val="28"/>
          <w:szCs w:val="28"/>
          <w:lang w:val="uk-UA"/>
        </w:rPr>
        <w:t>влі.</w:t>
      </w:r>
    </w:p>
    <w:p w:rsidR="00BB62E1" w:rsidRPr="00942ED0" w:rsidRDefault="00BB62E1" w:rsidP="00BB62E1">
      <w:pPr>
        <w:ind w:firstLine="708"/>
        <w:jc w:val="both"/>
        <w:rPr>
          <w:sz w:val="28"/>
          <w:szCs w:val="28"/>
          <w:lang w:val="uk-UA"/>
        </w:rPr>
      </w:pPr>
      <w:r>
        <w:rPr>
          <w:sz w:val="28"/>
          <w:szCs w:val="28"/>
          <w:lang w:val="uk-UA"/>
        </w:rPr>
        <w:t>3</w:t>
      </w:r>
      <w:r w:rsidRPr="00942ED0">
        <w:rPr>
          <w:sz w:val="28"/>
          <w:szCs w:val="28"/>
          <w:lang w:val="uk-UA"/>
        </w:rPr>
        <w:t>. Підгодівля бугай</w:t>
      </w:r>
      <w:r>
        <w:rPr>
          <w:sz w:val="28"/>
          <w:szCs w:val="28"/>
          <w:lang w:val="uk-UA"/>
        </w:rPr>
        <w:t>ців дефіцитними мікроелементами</w:t>
      </w:r>
      <w:r w:rsidRPr="00942ED0">
        <w:rPr>
          <w:sz w:val="28"/>
          <w:szCs w:val="28"/>
          <w:lang w:val="uk-UA"/>
        </w:rPr>
        <w:t xml:space="preserve"> посилює процеси гемопоезу</w:t>
      </w:r>
      <w:r>
        <w:rPr>
          <w:sz w:val="28"/>
          <w:szCs w:val="28"/>
          <w:lang w:val="uk-UA"/>
        </w:rPr>
        <w:t xml:space="preserve"> – підвищує</w:t>
      </w:r>
      <w:r w:rsidRPr="008176FC">
        <w:rPr>
          <w:sz w:val="28"/>
          <w:szCs w:val="28"/>
          <w:lang w:val="uk-UA"/>
        </w:rPr>
        <w:t xml:space="preserve"> </w:t>
      </w:r>
      <w:r w:rsidRPr="00942ED0">
        <w:rPr>
          <w:sz w:val="28"/>
          <w:szCs w:val="28"/>
          <w:lang w:val="uk-UA"/>
        </w:rPr>
        <w:t>кількість еритроцитів</w:t>
      </w:r>
      <w:r w:rsidRPr="008176FC">
        <w:rPr>
          <w:sz w:val="28"/>
          <w:szCs w:val="28"/>
          <w:lang w:val="uk-UA"/>
        </w:rPr>
        <w:t xml:space="preserve"> і вміст гемоглобіну</w:t>
      </w:r>
      <w:r w:rsidRPr="00942ED0">
        <w:rPr>
          <w:sz w:val="28"/>
          <w:szCs w:val="28"/>
          <w:lang w:val="uk-UA"/>
        </w:rPr>
        <w:t xml:space="preserve"> на 0,52 Т/л і 13,5 г/л, 1,22 Т/л і 1</w:t>
      </w:r>
      <w:r>
        <w:rPr>
          <w:sz w:val="28"/>
          <w:szCs w:val="28"/>
          <w:lang w:val="uk-UA"/>
        </w:rPr>
        <w:t>4,6 г/л, 1,39 Т/л і 15 г/л, сприяє</w:t>
      </w:r>
      <w:r w:rsidRPr="00942ED0">
        <w:rPr>
          <w:sz w:val="28"/>
          <w:szCs w:val="28"/>
          <w:lang w:val="uk-UA"/>
        </w:rPr>
        <w:t xml:space="preserve"> підвищенню вмісту загального білка у сироватці крові відпо</w:t>
      </w:r>
      <w:r>
        <w:rPr>
          <w:sz w:val="28"/>
          <w:szCs w:val="28"/>
          <w:lang w:val="uk-UA"/>
        </w:rPr>
        <w:t>відно на: 1,54; 1,54 і 3,22 г/л, також підвищувався вміст альбуміну</w:t>
      </w:r>
      <w:r w:rsidRPr="00942ED0">
        <w:rPr>
          <w:sz w:val="28"/>
          <w:szCs w:val="28"/>
          <w:lang w:val="uk-UA"/>
        </w:rPr>
        <w:t xml:space="preserve"> у тканині печінки дос</w:t>
      </w:r>
      <w:r>
        <w:rPr>
          <w:sz w:val="28"/>
          <w:szCs w:val="28"/>
          <w:lang w:val="uk-UA"/>
        </w:rPr>
        <w:t>лідних бугайців відповідно на: 1,</w:t>
      </w:r>
      <w:r w:rsidRPr="00942ED0">
        <w:rPr>
          <w:sz w:val="28"/>
          <w:szCs w:val="28"/>
          <w:lang w:val="uk-UA"/>
        </w:rPr>
        <w:t>1</w:t>
      </w:r>
      <w:r>
        <w:rPr>
          <w:sz w:val="28"/>
          <w:szCs w:val="28"/>
          <w:lang w:val="uk-UA"/>
        </w:rPr>
        <w:t>3; 5,</w:t>
      </w:r>
      <w:r w:rsidRPr="00942ED0">
        <w:rPr>
          <w:sz w:val="28"/>
          <w:szCs w:val="28"/>
          <w:lang w:val="uk-UA"/>
        </w:rPr>
        <w:t>8</w:t>
      </w:r>
      <w:r>
        <w:rPr>
          <w:sz w:val="28"/>
          <w:szCs w:val="28"/>
          <w:lang w:val="uk-UA"/>
        </w:rPr>
        <w:t>0 і 0,88 г% порівняно до контролю.</w:t>
      </w:r>
    </w:p>
    <w:p w:rsidR="00BB62E1" w:rsidRPr="00942ED0" w:rsidRDefault="00BB62E1" w:rsidP="00BB62E1">
      <w:pPr>
        <w:ind w:firstLine="708"/>
        <w:jc w:val="both"/>
        <w:rPr>
          <w:sz w:val="28"/>
          <w:szCs w:val="28"/>
          <w:lang w:val="uk-UA"/>
        </w:rPr>
      </w:pPr>
      <w:r>
        <w:rPr>
          <w:sz w:val="28"/>
          <w:szCs w:val="28"/>
          <w:lang w:val="uk-UA"/>
        </w:rPr>
        <w:t>4. Встановлено, що корекція раціонів дефіцитними мікроелементами та їх хелатними сполуками значно збільшує масу тіла тварин на кінець досліду порівняно до контролю ІІ-а на 4,2 кг, ІІІ-а на 10,1 кг(р&lt;0,05), ІV-а дослідна група на 15,3 кг (р&lt;0,01). Тварини всіх груп мали добре розвинені внутрішні органи, їхній розвиток проходив пропорційно до збільшення маси тіла.</w:t>
      </w:r>
    </w:p>
    <w:p w:rsidR="00BB62E1" w:rsidRPr="00942ED0" w:rsidRDefault="00BB62E1" w:rsidP="00BB62E1">
      <w:pPr>
        <w:ind w:firstLine="708"/>
        <w:jc w:val="both"/>
        <w:rPr>
          <w:sz w:val="28"/>
          <w:szCs w:val="28"/>
          <w:lang w:val="uk-UA"/>
        </w:rPr>
      </w:pPr>
      <w:r>
        <w:rPr>
          <w:sz w:val="28"/>
          <w:szCs w:val="28"/>
          <w:lang w:val="uk-UA"/>
        </w:rPr>
        <w:lastRenderedPageBreak/>
        <w:t>5</w:t>
      </w:r>
      <w:r w:rsidRPr="00942ED0">
        <w:rPr>
          <w:sz w:val="28"/>
          <w:szCs w:val="28"/>
          <w:lang w:val="uk-UA"/>
        </w:rPr>
        <w:t>.</w:t>
      </w:r>
      <w:r>
        <w:rPr>
          <w:sz w:val="28"/>
          <w:szCs w:val="28"/>
          <w:lang w:val="uk-UA"/>
        </w:rPr>
        <w:t xml:space="preserve"> Застосування дефіцитних мікроелементів та їх хелатних сполук сприяє підвищенню середньодобових приростів маси тіла бугайців ІІ-а дослідна на 14,9 г, ІІІ-а дослідна на 23,9 г та ІV-а дослідна група на 34,2 г (р&lt;0,05) порівняно до контролю, також позитивно впливає на ветеринарно-санітарні та споживчі показники м’яса ВРХ. Бальна оцінка м’яса і бульйону порівняно до контролю (7,13 і 7,04) становила: ІІ-а дослідна 7,91 та 7,59 бала (р&lt;0,01 і р&lt;0,02), ІІІ-а дослідна 8,16 та 8,17 бала (р&lt;0,001і р&lt;0,001) і ІV-а дослідна група 8,34 та 8,32 (р&lt;0,001 і р&lt;0,001). </w:t>
      </w:r>
    </w:p>
    <w:p w:rsidR="00BB62E1" w:rsidRPr="00942ED0" w:rsidRDefault="00BB62E1" w:rsidP="00BB62E1">
      <w:pPr>
        <w:ind w:firstLine="708"/>
        <w:jc w:val="both"/>
        <w:rPr>
          <w:sz w:val="28"/>
          <w:szCs w:val="28"/>
          <w:lang w:val="uk-UA"/>
        </w:rPr>
      </w:pPr>
      <w:r>
        <w:rPr>
          <w:sz w:val="28"/>
          <w:szCs w:val="28"/>
          <w:lang w:val="uk-UA"/>
        </w:rPr>
        <w:t>6</w:t>
      </w:r>
      <w:r w:rsidRPr="00942ED0">
        <w:rPr>
          <w:sz w:val="28"/>
          <w:szCs w:val="28"/>
          <w:lang w:val="uk-UA"/>
        </w:rPr>
        <w:t>.</w:t>
      </w:r>
      <w:r>
        <w:rPr>
          <w:sz w:val="28"/>
          <w:szCs w:val="28"/>
          <w:lang w:val="uk-UA"/>
        </w:rPr>
        <w:t xml:space="preserve"> У процесі зберігання яловичини при низьких температурах (від 0 до +2</w:t>
      </w:r>
      <w:r w:rsidRPr="00942ED0">
        <w:rPr>
          <w:sz w:val="28"/>
          <w:szCs w:val="28"/>
          <w:vertAlign w:val="superscript"/>
          <w:lang w:val="uk-UA"/>
        </w:rPr>
        <w:t>0</w:t>
      </w:r>
      <w:r w:rsidRPr="00942ED0">
        <w:rPr>
          <w:sz w:val="28"/>
          <w:szCs w:val="28"/>
          <w:lang w:val="uk-UA"/>
        </w:rPr>
        <w:t>С</w:t>
      </w:r>
      <w:r>
        <w:rPr>
          <w:sz w:val="28"/>
          <w:szCs w:val="28"/>
          <w:lang w:val="uk-UA"/>
        </w:rPr>
        <w:t xml:space="preserve">) ознаки псування м’яса найшвидше виявлено у контрольній групі на 12-14 добу зберігання. Найстійкішим до псування виявилось м’ясо тварин четвертої дослідної групи, яким до раціону додавали хелатні сполуки дефіцитних мікроелементів (метіонатів) в таких дозах: </w:t>
      </w:r>
      <w:r w:rsidRPr="00942ED0">
        <w:rPr>
          <w:sz w:val="28"/>
          <w:szCs w:val="28"/>
          <w:lang w:val="en-US"/>
        </w:rPr>
        <w:t>CuMet</w:t>
      </w:r>
      <w:r w:rsidRPr="00942ED0">
        <w:rPr>
          <w:sz w:val="28"/>
          <w:szCs w:val="28"/>
          <w:lang w:val="uk-UA"/>
        </w:rPr>
        <w:t xml:space="preserve">(0,05), </w:t>
      </w:r>
      <w:r w:rsidRPr="00942ED0">
        <w:rPr>
          <w:sz w:val="28"/>
          <w:szCs w:val="28"/>
          <w:lang w:val="en-US"/>
        </w:rPr>
        <w:t>MnMet</w:t>
      </w:r>
      <w:r w:rsidRPr="00942ED0">
        <w:rPr>
          <w:sz w:val="28"/>
          <w:szCs w:val="28"/>
          <w:lang w:val="uk-UA"/>
        </w:rPr>
        <w:t xml:space="preserve">(0,1), </w:t>
      </w:r>
      <w:r w:rsidRPr="00942ED0">
        <w:rPr>
          <w:sz w:val="28"/>
          <w:szCs w:val="28"/>
          <w:lang w:val="en-US"/>
        </w:rPr>
        <w:t>ZnMet</w:t>
      </w:r>
      <w:r w:rsidRPr="00942ED0">
        <w:rPr>
          <w:sz w:val="28"/>
          <w:szCs w:val="28"/>
          <w:lang w:val="uk-UA"/>
        </w:rPr>
        <w:t xml:space="preserve">(0,1), </w:t>
      </w:r>
      <w:r w:rsidRPr="00942ED0">
        <w:rPr>
          <w:sz w:val="28"/>
          <w:szCs w:val="28"/>
          <w:lang w:val="en-US"/>
        </w:rPr>
        <w:t>FeMet</w:t>
      </w:r>
      <w:r w:rsidRPr="00942ED0">
        <w:rPr>
          <w:sz w:val="28"/>
          <w:szCs w:val="28"/>
          <w:lang w:val="uk-UA"/>
        </w:rPr>
        <w:t xml:space="preserve">(0,05), </w:t>
      </w:r>
      <w:r w:rsidRPr="00942ED0">
        <w:rPr>
          <w:sz w:val="28"/>
          <w:szCs w:val="28"/>
          <w:lang w:val="en-US"/>
        </w:rPr>
        <w:t>CoMet</w:t>
      </w:r>
      <w:r>
        <w:rPr>
          <w:sz w:val="28"/>
          <w:szCs w:val="28"/>
          <w:lang w:val="uk-UA"/>
        </w:rPr>
        <w:t xml:space="preserve">(0,03) мг/кг </w:t>
      </w:r>
      <w:r w:rsidRPr="00942ED0">
        <w:rPr>
          <w:sz w:val="28"/>
          <w:szCs w:val="28"/>
          <w:lang w:val="uk-UA"/>
        </w:rPr>
        <w:t>маси тіла.</w:t>
      </w:r>
      <w:r>
        <w:rPr>
          <w:sz w:val="28"/>
          <w:szCs w:val="28"/>
          <w:lang w:val="uk-UA"/>
        </w:rPr>
        <w:t xml:space="preserve"> Додавання до раціону тварин хелатних сполук (метіонатів) сприяє підвищенню калорійності яловичини відповідно: </w:t>
      </w:r>
      <w:r w:rsidRPr="00AC0D93">
        <w:rPr>
          <w:sz w:val="28"/>
          <w:szCs w:val="28"/>
          <w:lang w:val="uk-UA"/>
        </w:rPr>
        <w:t>ІІ</w:t>
      </w:r>
      <w:r>
        <w:rPr>
          <w:sz w:val="28"/>
          <w:szCs w:val="28"/>
          <w:lang w:val="uk-UA"/>
        </w:rPr>
        <w:t xml:space="preserve">-а дослідна на 3,86, ІІІ-а дослідна на 6,17 і ІV-а дослідна група на 8,30 кДж/100 г, та білкового якісного показника: ІІ-а дослідна – 4,82%, ІІІ-а дослідна – 5,56%, ІV-а дослідна група – 5,89% порівняно до контролю – 4,40%.  </w:t>
      </w:r>
    </w:p>
    <w:p w:rsidR="00BB62E1" w:rsidRDefault="00BB62E1" w:rsidP="00BB62E1">
      <w:pPr>
        <w:ind w:firstLine="708"/>
        <w:jc w:val="both"/>
        <w:rPr>
          <w:sz w:val="28"/>
          <w:szCs w:val="28"/>
          <w:lang w:val="uk-UA"/>
        </w:rPr>
      </w:pPr>
      <w:r>
        <w:rPr>
          <w:sz w:val="28"/>
          <w:szCs w:val="28"/>
          <w:lang w:val="uk-UA"/>
        </w:rPr>
        <w:t>7</w:t>
      </w:r>
      <w:r w:rsidRPr="00942ED0">
        <w:rPr>
          <w:sz w:val="28"/>
          <w:szCs w:val="28"/>
          <w:lang w:val="uk-UA"/>
        </w:rPr>
        <w:t>.</w:t>
      </w:r>
      <w:r>
        <w:rPr>
          <w:sz w:val="28"/>
          <w:szCs w:val="28"/>
          <w:lang w:val="uk-UA"/>
        </w:rPr>
        <w:t xml:space="preserve"> У всіх дослідних групах зменшувався відсоток вологи та паралельно збільшувався вміст сухої у м’язовій тканині відповідно на 0,72% (р&lt;0,05) в другій дослідній, в третій – 1,22% (р&lt;0,02), в четвертій – 1,61% (р&lt;0,01) порівняно до контролю. Це пов’язано з впливом дефіцитних мікроелементів на обмінні та біосинтетичні процеси в організмі, що вплинуло на хімічний склад м’язової тканини. При порівняльній дії неорганічних солей і хелатних сполук дефіцитних мікроелементів встановлено, що хелатні сполуки (метіонати) в таких мінімально-оптимальних дозах:</w:t>
      </w:r>
      <w:r w:rsidRPr="005040AD">
        <w:rPr>
          <w:sz w:val="28"/>
          <w:szCs w:val="28"/>
          <w:lang w:val="uk-UA"/>
        </w:rPr>
        <w:t xml:space="preserve"> </w:t>
      </w:r>
      <w:r w:rsidRPr="00942ED0">
        <w:rPr>
          <w:sz w:val="28"/>
          <w:szCs w:val="28"/>
          <w:lang w:val="en-US"/>
        </w:rPr>
        <w:t>CuMet</w:t>
      </w:r>
      <w:r w:rsidRPr="00942ED0">
        <w:rPr>
          <w:sz w:val="28"/>
          <w:szCs w:val="28"/>
          <w:lang w:val="uk-UA"/>
        </w:rPr>
        <w:t xml:space="preserve">(0,05), </w:t>
      </w:r>
      <w:r w:rsidRPr="00942ED0">
        <w:rPr>
          <w:sz w:val="28"/>
          <w:szCs w:val="28"/>
          <w:lang w:val="en-US"/>
        </w:rPr>
        <w:t>MnMet</w:t>
      </w:r>
      <w:r w:rsidRPr="00942ED0">
        <w:rPr>
          <w:sz w:val="28"/>
          <w:szCs w:val="28"/>
          <w:lang w:val="uk-UA"/>
        </w:rPr>
        <w:t xml:space="preserve">(0,1), </w:t>
      </w:r>
      <w:r w:rsidRPr="00942ED0">
        <w:rPr>
          <w:sz w:val="28"/>
          <w:szCs w:val="28"/>
          <w:lang w:val="en-US"/>
        </w:rPr>
        <w:t>ZnMet</w:t>
      </w:r>
      <w:r w:rsidRPr="00942ED0">
        <w:rPr>
          <w:sz w:val="28"/>
          <w:szCs w:val="28"/>
          <w:lang w:val="uk-UA"/>
        </w:rPr>
        <w:t xml:space="preserve">(0,1), </w:t>
      </w:r>
      <w:r w:rsidRPr="00942ED0">
        <w:rPr>
          <w:sz w:val="28"/>
          <w:szCs w:val="28"/>
          <w:lang w:val="en-US"/>
        </w:rPr>
        <w:t>FeMet</w:t>
      </w:r>
      <w:r w:rsidRPr="00942ED0">
        <w:rPr>
          <w:sz w:val="28"/>
          <w:szCs w:val="28"/>
          <w:lang w:val="uk-UA"/>
        </w:rPr>
        <w:t xml:space="preserve">(0,05), </w:t>
      </w:r>
      <w:r w:rsidRPr="00942ED0">
        <w:rPr>
          <w:sz w:val="28"/>
          <w:szCs w:val="28"/>
          <w:lang w:val="en-US"/>
        </w:rPr>
        <w:t>CoMet</w:t>
      </w:r>
      <w:r>
        <w:rPr>
          <w:sz w:val="28"/>
          <w:szCs w:val="28"/>
          <w:lang w:val="uk-UA"/>
        </w:rPr>
        <w:t xml:space="preserve">(0,03) мг/кг </w:t>
      </w:r>
      <w:r w:rsidRPr="00942ED0">
        <w:rPr>
          <w:sz w:val="28"/>
          <w:szCs w:val="28"/>
          <w:lang w:val="uk-UA"/>
        </w:rPr>
        <w:t>маси тіла</w:t>
      </w:r>
      <w:r>
        <w:rPr>
          <w:sz w:val="28"/>
          <w:szCs w:val="28"/>
          <w:lang w:val="uk-UA"/>
        </w:rPr>
        <w:t xml:space="preserve"> показали найкращі результати фактично по всім параметрам та має більший рівень вірогідності (р&lt;0,05 і р&lt;0,001).</w:t>
      </w:r>
    </w:p>
    <w:p w:rsidR="00BB62E1" w:rsidRPr="00635C21" w:rsidRDefault="00BB62E1" w:rsidP="00BB62E1">
      <w:pPr>
        <w:ind w:firstLine="708"/>
        <w:jc w:val="both"/>
        <w:rPr>
          <w:sz w:val="28"/>
          <w:szCs w:val="28"/>
          <w:lang w:val="uk-UA"/>
        </w:rPr>
      </w:pPr>
      <w:r>
        <w:rPr>
          <w:sz w:val="28"/>
          <w:szCs w:val="28"/>
          <w:lang w:val="uk-UA"/>
        </w:rPr>
        <w:t>8. Економічна ефективність застосування дефіцитних мікроелементів і їхніх хелатних сполук (метіонатів) сприяла з</w:t>
      </w:r>
      <w:r w:rsidRPr="00942ED0">
        <w:rPr>
          <w:sz w:val="28"/>
          <w:szCs w:val="28"/>
          <w:lang w:val="uk-UA"/>
        </w:rPr>
        <w:t>меншення витрат на 1 голову знижувало собівартість 1ц приросту і, як наслідок, підвищувався рівень рентабельності. Відповідно рівень рентабельності складав по групах: І-контрольна група – 14,3%; ІІ-дослідна група – 15,1%; ІІІ-дослідна група – 16,1%; ІV-дослідна група – 16,4%.</w:t>
      </w:r>
      <w:r w:rsidRPr="00B2568D">
        <w:rPr>
          <w:sz w:val="28"/>
          <w:szCs w:val="28"/>
        </w:rPr>
        <w:t xml:space="preserve"> </w:t>
      </w:r>
      <w:r w:rsidRPr="00942ED0">
        <w:rPr>
          <w:sz w:val="28"/>
          <w:szCs w:val="28"/>
        </w:rPr>
        <w:t>Отже, від реалізації приросту м’яса бугайців, на один центнер в досліджуваному господарстві одержано: І-контрольна група – 140,35 гривень чистого прибутку, від тварин ІІ-дослідної групи – 147,74 гривень, від тварин ІІІ-дослідної групи 156,08 гривень, від тварин І</w:t>
      </w:r>
      <w:r w:rsidRPr="00942ED0">
        <w:rPr>
          <w:sz w:val="28"/>
          <w:szCs w:val="28"/>
          <w:lang w:val="en-US"/>
        </w:rPr>
        <w:t>V</w:t>
      </w:r>
      <w:r w:rsidRPr="00942ED0">
        <w:rPr>
          <w:sz w:val="28"/>
          <w:szCs w:val="28"/>
        </w:rPr>
        <w:t>-дослідної групи 158,03 гривні на од</w:t>
      </w:r>
      <w:r>
        <w:rPr>
          <w:sz w:val="28"/>
          <w:szCs w:val="28"/>
        </w:rPr>
        <w:t>ну голову.</w:t>
      </w:r>
      <w:r>
        <w:rPr>
          <w:sz w:val="28"/>
          <w:szCs w:val="28"/>
          <w:lang w:val="uk-UA"/>
        </w:rPr>
        <w:t xml:space="preserve">     </w:t>
      </w:r>
    </w:p>
    <w:p w:rsidR="00BB62E1" w:rsidRPr="005040AD" w:rsidRDefault="00BB62E1" w:rsidP="00BB62E1">
      <w:pPr>
        <w:ind w:firstLine="708"/>
        <w:jc w:val="center"/>
        <w:rPr>
          <w:b/>
          <w:sz w:val="28"/>
          <w:szCs w:val="28"/>
          <w:lang w:val="uk-UA"/>
        </w:rPr>
      </w:pPr>
      <w:r w:rsidRPr="00942ED0">
        <w:rPr>
          <w:b/>
          <w:sz w:val="28"/>
          <w:szCs w:val="28"/>
          <w:lang w:val="uk-UA"/>
        </w:rPr>
        <w:t>ПРОПОЗИЦІЇ ВИРОБНИЦТВУ</w:t>
      </w:r>
      <w:r>
        <w:rPr>
          <w:sz w:val="28"/>
          <w:szCs w:val="28"/>
          <w:lang w:val="uk-UA"/>
        </w:rPr>
        <w:t xml:space="preserve"> </w:t>
      </w:r>
    </w:p>
    <w:p w:rsidR="00BB62E1" w:rsidRDefault="00BB62E1" w:rsidP="00BB62E1">
      <w:pPr>
        <w:ind w:firstLine="708"/>
        <w:jc w:val="both"/>
        <w:rPr>
          <w:sz w:val="28"/>
          <w:szCs w:val="28"/>
          <w:lang w:val="uk-UA"/>
        </w:rPr>
      </w:pPr>
      <w:r>
        <w:rPr>
          <w:sz w:val="28"/>
          <w:szCs w:val="28"/>
          <w:lang w:val="uk-UA"/>
        </w:rPr>
        <w:t>1</w:t>
      </w:r>
      <w:r w:rsidRPr="00942ED0">
        <w:rPr>
          <w:sz w:val="28"/>
          <w:szCs w:val="28"/>
          <w:lang w:val="uk-UA"/>
        </w:rPr>
        <w:t>. Для виробництва і підвищення продуктивності тварин та покращення м’ясних якостей ялович</w:t>
      </w:r>
      <w:r>
        <w:rPr>
          <w:sz w:val="28"/>
          <w:szCs w:val="28"/>
          <w:lang w:val="uk-UA"/>
        </w:rPr>
        <w:t>ини в зоні Лісостепу Вінниччини рекомендуємо</w:t>
      </w:r>
      <w:r w:rsidRPr="00942ED0">
        <w:rPr>
          <w:sz w:val="28"/>
          <w:szCs w:val="28"/>
          <w:lang w:val="uk-UA"/>
        </w:rPr>
        <w:t xml:space="preserve"> проводити мікроелементну корекцію раціонів дефіцитними мікроелементами та їхніми хелатними сполуками (метіонатами). Найбільш ефективною є підгодівля бугайців хелатними сполуками (метіонатами) в таких дозах: </w:t>
      </w:r>
      <w:r w:rsidRPr="00942ED0">
        <w:rPr>
          <w:sz w:val="28"/>
          <w:szCs w:val="28"/>
          <w:lang w:val="en-US"/>
        </w:rPr>
        <w:t>CuMet</w:t>
      </w:r>
      <w:r w:rsidRPr="00942ED0">
        <w:rPr>
          <w:sz w:val="28"/>
          <w:szCs w:val="28"/>
          <w:lang w:val="uk-UA"/>
        </w:rPr>
        <w:t xml:space="preserve">(0,05), </w:t>
      </w:r>
      <w:r w:rsidRPr="00942ED0">
        <w:rPr>
          <w:sz w:val="28"/>
          <w:szCs w:val="28"/>
          <w:lang w:val="en-US"/>
        </w:rPr>
        <w:t>MnMet</w:t>
      </w:r>
      <w:r w:rsidRPr="00942ED0">
        <w:rPr>
          <w:sz w:val="28"/>
          <w:szCs w:val="28"/>
          <w:lang w:val="uk-UA"/>
        </w:rPr>
        <w:t xml:space="preserve">(0,1), </w:t>
      </w:r>
      <w:r w:rsidRPr="00942ED0">
        <w:rPr>
          <w:sz w:val="28"/>
          <w:szCs w:val="28"/>
          <w:lang w:val="en-US"/>
        </w:rPr>
        <w:t>ZnMet</w:t>
      </w:r>
      <w:r w:rsidRPr="00942ED0">
        <w:rPr>
          <w:sz w:val="28"/>
          <w:szCs w:val="28"/>
          <w:lang w:val="uk-UA"/>
        </w:rPr>
        <w:t xml:space="preserve">(0,1), </w:t>
      </w:r>
      <w:r w:rsidRPr="00942ED0">
        <w:rPr>
          <w:sz w:val="28"/>
          <w:szCs w:val="28"/>
          <w:lang w:val="en-US"/>
        </w:rPr>
        <w:t>FeMet</w:t>
      </w:r>
      <w:r w:rsidRPr="00942ED0">
        <w:rPr>
          <w:sz w:val="28"/>
          <w:szCs w:val="28"/>
          <w:lang w:val="uk-UA"/>
        </w:rPr>
        <w:t xml:space="preserve">(0,05), </w:t>
      </w:r>
      <w:r w:rsidRPr="00942ED0">
        <w:rPr>
          <w:sz w:val="28"/>
          <w:szCs w:val="28"/>
          <w:lang w:val="en-US"/>
        </w:rPr>
        <w:t>CoMet</w:t>
      </w:r>
      <w:r>
        <w:rPr>
          <w:sz w:val="28"/>
          <w:szCs w:val="28"/>
          <w:lang w:val="uk-UA"/>
        </w:rPr>
        <w:t>(0,03) мг/кг</w:t>
      </w:r>
      <w:r w:rsidRPr="00942ED0">
        <w:rPr>
          <w:sz w:val="28"/>
          <w:szCs w:val="28"/>
          <w:lang w:val="uk-UA"/>
        </w:rPr>
        <w:t xml:space="preserve"> маси тіла.</w:t>
      </w:r>
    </w:p>
    <w:p w:rsidR="00BB62E1" w:rsidRPr="00942ED0" w:rsidRDefault="00BB62E1" w:rsidP="00BB62E1">
      <w:pPr>
        <w:ind w:firstLine="708"/>
        <w:jc w:val="both"/>
        <w:rPr>
          <w:sz w:val="28"/>
          <w:szCs w:val="28"/>
          <w:lang w:val="uk-UA"/>
        </w:rPr>
      </w:pPr>
      <w:r>
        <w:rPr>
          <w:sz w:val="28"/>
          <w:szCs w:val="28"/>
          <w:lang w:val="uk-UA"/>
        </w:rPr>
        <w:lastRenderedPageBreak/>
        <w:t>2. Корекцію раціонів рекомендуємо здійснювати постійно протягом всього періоду відгодівлі тварин в запропонованій нами суміші.</w:t>
      </w:r>
      <w:r w:rsidRPr="00942ED0">
        <w:rPr>
          <w:sz w:val="28"/>
          <w:szCs w:val="28"/>
          <w:lang w:val="uk-UA"/>
        </w:rPr>
        <w:t xml:space="preserve"> </w:t>
      </w:r>
    </w:p>
    <w:p w:rsidR="00BB62E1" w:rsidRPr="00942ED0" w:rsidRDefault="00BB62E1" w:rsidP="00BB62E1">
      <w:pPr>
        <w:ind w:firstLine="720"/>
        <w:jc w:val="both"/>
        <w:rPr>
          <w:sz w:val="28"/>
          <w:szCs w:val="28"/>
          <w:lang w:val="uk-UA"/>
        </w:rPr>
      </w:pPr>
      <w:r w:rsidRPr="00942ED0">
        <w:rPr>
          <w:sz w:val="28"/>
          <w:szCs w:val="28"/>
          <w:lang w:val="uk-UA"/>
        </w:rPr>
        <w:t xml:space="preserve">3. Результати отриманих </w:t>
      </w:r>
      <w:r>
        <w:rPr>
          <w:sz w:val="28"/>
          <w:szCs w:val="28"/>
          <w:lang w:val="uk-UA"/>
        </w:rPr>
        <w:t>досліджень пропон</w:t>
      </w:r>
      <w:r w:rsidRPr="00942ED0">
        <w:rPr>
          <w:sz w:val="28"/>
          <w:szCs w:val="28"/>
          <w:lang w:val="uk-UA"/>
        </w:rPr>
        <w:t>уємо використовувати у навчальному процесі, вирішуючи питання годівлі, фізіології</w:t>
      </w:r>
      <w:r>
        <w:rPr>
          <w:sz w:val="28"/>
          <w:szCs w:val="28"/>
          <w:lang w:val="uk-UA"/>
        </w:rPr>
        <w:t>, екології</w:t>
      </w:r>
      <w:r w:rsidRPr="00942ED0">
        <w:rPr>
          <w:sz w:val="28"/>
          <w:szCs w:val="28"/>
          <w:lang w:val="uk-UA"/>
        </w:rPr>
        <w:t xml:space="preserve"> та ветеринарно-санітарної експертизи.</w:t>
      </w:r>
    </w:p>
    <w:p w:rsidR="00BB62E1" w:rsidRPr="00942ED0" w:rsidRDefault="00BB62E1" w:rsidP="00BB62E1">
      <w:pPr>
        <w:ind w:firstLine="720"/>
        <w:jc w:val="center"/>
        <w:rPr>
          <w:sz w:val="28"/>
          <w:szCs w:val="28"/>
          <w:lang w:val="uk-UA"/>
        </w:rPr>
      </w:pPr>
      <w:r w:rsidRPr="00942ED0">
        <w:rPr>
          <w:b/>
          <w:sz w:val="28"/>
          <w:szCs w:val="28"/>
          <w:lang w:val="uk-UA"/>
        </w:rPr>
        <w:t>СПИСОК ОПУБЛІКОВАНИХ ПРАЦЬ ЗА ТЕМОЮ ДИСЕРТАЦІЇ</w:t>
      </w:r>
    </w:p>
    <w:p w:rsidR="00BB62E1" w:rsidRPr="00942ED0" w:rsidRDefault="00BB62E1" w:rsidP="00BB62E1">
      <w:pPr>
        <w:ind w:firstLine="720"/>
        <w:jc w:val="both"/>
        <w:rPr>
          <w:sz w:val="28"/>
          <w:szCs w:val="28"/>
          <w:lang w:val="uk-UA"/>
        </w:rPr>
      </w:pPr>
      <w:r w:rsidRPr="00942ED0">
        <w:rPr>
          <w:sz w:val="28"/>
          <w:szCs w:val="28"/>
          <w:lang w:val="uk-UA"/>
        </w:rPr>
        <w:t>1. Кравців Р.Й. Мікр</w:t>
      </w:r>
      <w:r>
        <w:rPr>
          <w:sz w:val="28"/>
          <w:szCs w:val="28"/>
          <w:lang w:val="uk-UA"/>
        </w:rPr>
        <w:t>оелементний склад кормів у СФГ "Дружба"</w:t>
      </w:r>
      <w:r w:rsidRPr="00942ED0">
        <w:rPr>
          <w:sz w:val="28"/>
          <w:szCs w:val="28"/>
          <w:lang w:val="uk-UA"/>
        </w:rPr>
        <w:t xml:space="preserve"> с. Гопчиця Погребищенського району Вінницької області / Р. Й. Кравців, </w:t>
      </w:r>
      <w:r w:rsidRPr="003B6B6A">
        <w:rPr>
          <w:sz w:val="28"/>
          <w:szCs w:val="28"/>
          <w:lang w:val="uk-UA"/>
        </w:rPr>
        <w:t xml:space="preserve">            </w:t>
      </w:r>
      <w:r w:rsidRPr="00942ED0">
        <w:rPr>
          <w:b/>
          <w:sz w:val="28"/>
          <w:szCs w:val="28"/>
          <w:lang w:val="uk-UA"/>
        </w:rPr>
        <w:t>Т. В. Фаріонік.</w:t>
      </w:r>
      <w:r>
        <w:rPr>
          <w:sz w:val="28"/>
          <w:szCs w:val="28"/>
          <w:lang w:val="uk-UA"/>
        </w:rPr>
        <w:t xml:space="preserve"> // Науковий вісник Львівського національного університету ветеринарної медицини</w:t>
      </w:r>
      <w:r w:rsidRPr="00942ED0">
        <w:rPr>
          <w:sz w:val="28"/>
          <w:szCs w:val="28"/>
          <w:lang w:val="uk-UA"/>
        </w:rPr>
        <w:t xml:space="preserve"> ім. С. З. Ґжицькго. – Львів, 2006. – Т. 8, № 4, ч. 1. – С. 88–91.</w:t>
      </w:r>
      <w:r>
        <w:rPr>
          <w:sz w:val="28"/>
          <w:szCs w:val="28"/>
          <w:lang w:val="uk-UA"/>
        </w:rPr>
        <w:t xml:space="preserve"> </w:t>
      </w:r>
      <w:r w:rsidRPr="00942ED0">
        <w:rPr>
          <w:sz w:val="28"/>
          <w:szCs w:val="28"/>
          <w:lang w:val="uk-UA"/>
        </w:rPr>
        <w:t>(</w:t>
      </w:r>
      <w:r w:rsidRPr="00942ED0">
        <w:rPr>
          <w:i/>
          <w:sz w:val="28"/>
          <w:szCs w:val="28"/>
          <w:lang w:val="uk-UA"/>
        </w:rPr>
        <w:t>Дисертант провів відбір матеріалу і оформив статтю</w:t>
      </w:r>
      <w:r w:rsidRPr="00942ED0">
        <w:rPr>
          <w:sz w:val="28"/>
          <w:szCs w:val="28"/>
          <w:lang w:val="uk-UA"/>
        </w:rPr>
        <w:t>).</w:t>
      </w:r>
    </w:p>
    <w:p w:rsidR="00BB62E1" w:rsidRPr="00942ED0" w:rsidRDefault="00BB62E1" w:rsidP="00BB62E1">
      <w:pPr>
        <w:ind w:firstLine="720"/>
        <w:jc w:val="both"/>
        <w:rPr>
          <w:sz w:val="28"/>
          <w:szCs w:val="28"/>
          <w:lang w:val="uk-UA"/>
        </w:rPr>
      </w:pPr>
      <w:r w:rsidRPr="00942ED0">
        <w:rPr>
          <w:sz w:val="28"/>
          <w:szCs w:val="28"/>
          <w:lang w:val="uk-UA"/>
        </w:rPr>
        <w:t xml:space="preserve">2. </w:t>
      </w:r>
      <w:r w:rsidRPr="00942ED0">
        <w:rPr>
          <w:b/>
          <w:sz w:val="28"/>
          <w:szCs w:val="28"/>
          <w:lang w:val="uk-UA"/>
        </w:rPr>
        <w:t>Фаріонік Т. В.</w:t>
      </w:r>
      <w:r w:rsidRPr="00942ED0">
        <w:rPr>
          <w:sz w:val="28"/>
          <w:szCs w:val="28"/>
          <w:lang w:val="uk-UA"/>
        </w:rPr>
        <w:t xml:space="preserve"> Вплив деяких мікроелементів на біохімічні </w:t>
      </w:r>
      <w:r>
        <w:rPr>
          <w:sz w:val="28"/>
          <w:szCs w:val="28"/>
          <w:lang w:val="uk-UA"/>
        </w:rPr>
        <w:t>показники крові бугайців у СФГ "Дружба"</w:t>
      </w:r>
      <w:r w:rsidRPr="00942ED0">
        <w:rPr>
          <w:sz w:val="28"/>
          <w:szCs w:val="28"/>
          <w:lang w:val="uk-UA"/>
        </w:rPr>
        <w:t xml:space="preserve"> с. Гопчиця Погребищенського Району Вінницької області / </w:t>
      </w:r>
      <w:r w:rsidRPr="00B71893">
        <w:rPr>
          <w:b/>
          <w:sz w:val="28"/>
          <w:szCs w:val="28"/>
          <w:lang w:val="uk-UA"/>
        </w:rPr>
        <w:t>Т. В. Фаріонік,</w:t>
      </w:r>
      <w:r w:rsidRPr="00942ED0">
        <w:rPr>
          <w:sz w:val="28"/>
          <w:szCs w:val="28"/>
          <w:lang w:val="uk-UA"/>
        </w:rPr>
        <w:t xml:space="preserve"> Р. Й. Кравців. // Науковий вісник Львівської національної академії ветеринарної медицини імені С. З. Ґжицького. – Львів, 2007. – Т. 9, № 2, ч. 3. – С. 232–235.</w:t>
      </w:r>
      <w:r>
        <w:rPr>
          <w:sz w:val="28"/>
          <w:szCs w:val="28"/>
          <w:lang w:val="uk-UA"/>
        </w:rPr>
        <w:t xml:space="preserve"> </w:t>
      </w:r>
      <w:r w:rsidRPr="00942ED0">
        <w:rPr>
          <w:sz w:val="28"/>
          <w:szCs w:val="28"/>
          <w:lang w:val="uk-UA"/>
        </w:rPr>
        <w:t>(</w:t>
      </w:r>
      <w:r w:rsidRPr="00942ED0">
        <w:rPr>
          <w:i/>
          <w:sz w:val="28"/>
          <w:szCs w:val="28"/>
          <w:lang w:val="uk-UA"/>
        </w:rPr>
        <w:t>Дисертант виконав експериментальні дослідження, провів статистичну обробку і аналіз результатів, оформив статтю</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xml:space="preserve">3. </w:t>
      </w:r>
      <w:r w:rsidRPr="00942ED0">
        <w:rPr>
          <w:b/>
          <w:sz w:val="28"/>
          <w:szCs w:val="28"/>
          <w:lang w:val="uk-UA"/>
        </w:rPr>
        <w:t>Фаріонік Т. В.</w:t>
      </w:r>
      <w:r w:rsidRPr="00942ED0">
        <w:rPr>
          <w:sz w:val="28"/>
          <w:szCs w:val="28"/>
          <w:lang w:val="uk-UA"/>
        </w:rPr>
        <w:t xml:space="preserve"> Хелатні комплекси мікроелементів у раціонах бугайців на відгод</w:t>
      </w:r>
      <w:r>
        <w:rPr>
          <w:sz w:val="28"/>
          <w:szCs w:val="28"/>
          <w:lang w:val="uk-UA"/>
        </w:rPr>
        <w:t>івлі та їх вплив на ветеринарно-</w:t>
      </w:r>
      <w:r w:rsidRPr="00942ED0">
        <w:rPr>
          <w:sz w:val="28"/>
          <w:szCs w:val="28"/>
          <w:lang w:val="uk-UA"/>
        </w:rPr>
        <w:t>са</w:t>
      </w:r>
      <w:r>
        <w:rPr>
          <w:sz w:val="28"/>
          <w:szCs w:val="28"/>
          <w:lang w:val="uk-UA"/>
        </w:rPr>
        <w:t>нітарну оцінку продукції в СФГ "Дружба"</w:t>
      </w:r>
      <w:r w:rsidRPr="00942ED0">
        <w:rPr>
          <w:sz w:val="28"/>
          <w:szCs w:val="28"/>
          <w:lang w:val="uk-UA"/>
        </w:rPr>
        <w:t xml:space="preserve"> с. Гопчиця Погребищенського району Вінницької області </w:t>
      </w:r>
      <w:r>
        <w:rPr>
          <w:sz w:val="28"/>
          <w:szCs w:val="28"/>
          <w:lang w:val="uk-UA"/>
        </w:rPr>
        <w:t xml:space="preserve">                    </w:t>
      </w:r>
      <w:r w:rsidRPr="00942ED0">
        <w:rPr>
          <w:sz w:val="28"/>
          <w:szCs w:val="28"/>
          <w:lang w:val="uk-UA"/>
        </w:rPr>
        <w:t>/</w:t>
      </w:r>
      <w:r>
        <w:rPr>
          <w:sz w:val="28"/>
          <w:szCs w:val="28"/>
          <w:lang w:val="uk-UA"/>
        </w:rPr>
        <w:t xml:space="preserve"> </w:t>
      </w:r>
      <w:r w:rsidRPr="001D0460">
        <w:rPr>
          <w:b/>
          <w:sz w:val="28"/>
          <w:szCs w:val="28"/>
          <w:lang w:val="uk-UA"/>
        </w:rPr>
        <w:t>Т. В. Фаріонік,</w:t>
      </w:r>
      <w:r w:rsidRPr="00942ED0">
        <w:rPr>
          <w:sz w:val="28"/>
          <w:szCs w:val="28"/>
          <w:lang w:val="uk-UA"/>
        </w:rPr>
        <w:t xml:space="preserve"> Р. Й. Кравців. // Науковий вісник Львівського національного університету ветеринарної медицини та біотехнологій імені С. З. Ґжицького. – Львів, 2007. – Т. 9, № 4, ч. 1. – С. 151–154.</w:t>
      </w:r>
      <w:r>
        <w:rPr>
          <w:sz w:val="28"/>
          <w:szCs w:val="28"/>
          <w:lang w:val="uk-UA"/>
        </w:rPr>
        <w:t xml:space="preserve"> </w:t>
      </w:r>
      <w:r w:rsidRPr="00942ED0">
        <w:rPr>
          <w:sz w:val="28"/>
          <w:szCs w:val="28"/>
          <w:lang w:val="uk-UA"/>
        </w:rPr>
        <w:t>(</w:t>
      </w:r>
      <w:r w:rsidRPr="00942ED0">
        <w:rPr>
          <w:i/>
          <w:sz w:val="28"/>
          <w:szCs w:val="28"/>
          <w:lang w:val="uk-UA"/>
        </w:rPr>
        <w:t>Дисертант виконав експериментальні дослідження, провів статистичну обробку і аналіз результатів, оформив статтю</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xml:space="preserve">4. </w:t>
      </w:r>
      <w:r w:rsidRPr="00942ED0">
        <w:rPr>
          <w:b/>
          <w:sz w:val="28"/>
          <w:szCs w:val="28"/>
          <w:lang w:val="uk-UA"/>
        </w:rPr>
        <w:t>Фаріонік Т. В.</w:t>
      </w:r>
      <w:r w:rsidRPr="00942ED0">
        <w:rPr>
          <w:sz w:val="28"/>
          <w:szCs w:val="28"/>
          <w:lang w:val="uk-UA"/>
        </w:rPr>
        <w:t xml:space="preserve"> Вплив мікроелементів і їх хелатних сполук (метіонатів) </w:t>
      </w:r>
      <w:r>
        <w:rPr>
          <w:sz w:val="28"/>
          <w:szCs w:val="28"/>
          <w:lang w:val="uk-UA"/>
        </w:rPr>
        <w:t>на м’ясні якості та ветеринарно-</w:t>
      </w:r>
      <w:r w:rsidRPr="00942ED0">
        <w:rPr>
          <w:sz w:val="28"/>
          <w:szCs w:val="28"/>
          <w:lang w:val="uk-UA"/>
        </w:rPr>
        <w:t>санітарні показни</w:t>
      </w:r>
      <w:r>
        <w:rPr>
          <w:sz w:val="28"/>
          <w:szCs w:val="28"/>
          <w:lang w:val="uk-UA"/>
        </w:rPr>
        <w:t>ки яловичини, виробленої в СФГ "Дружба"</w:t>
      </w:r>
      <w:r w:rsidRPr="00942ED0">
        <w:rPr>
          <w:sz w:val="28"/>
          <w:szCs w:val="28"/>
          <w:lang w:val="uk-UA"/>
        </w:rPr>
        <w:t xml:space="preserve"> с. Гопчиця Поребищенського району Вінницької області </w:t>
      </w:r>
      <w:r>
        <w:rPr>
          <w:sz w:val="28"/>
          <w:szCs w:val="28"/>
          <w:lang w:val="uk-UA"/>
        </w:rPr>
        <w:t xml:space="preserve">             </w:t>
      </w:r>
      <w:r w:rsidRPr="00942ED0">
        <w:rPr>
          <w:sz w:val="28"/>
          <w:szCs w:val="28"/>
          <w:lang w:val="uk-UA"/>
        </w:rPr>
        <w:t xml:space="preserve">/ </w:t>
      </w:r>
      <w:r w:rsidRPr="001D0460">
        <w:rPr>
          <w:b/>
          <w:sz w:val="28"/>
          <w:szCs w:val="28"/>
          <w:lang w:val="uk-UA"/>
        </w:rPr>
        <w:t>Т. В. Фаріонік,</w:t>
      </w:r>
      <w:r w:rsidRPr="00942ED0">
        <w:rPr>
          <w:sz w:val="28"/>
          <w:szCs w:val="28"/>
          <w:lang w:val="uk-UA"/>
        </w:rPr>
        <w:t xml:space="preserve"> Р. Й. Кравців. // Науковий вісник Львівського національного університету ветеринарної медицини та біотехнологій імені С. З. Ґжицького. – Львів, 2008. – Т. 10, № 2, ч. 4. – С. 224–227.</w:t>
      </w:r>
      <w:r>
        <w:rPr>
          <w:sz w:val="28"/>
          <w:szCs w:val="28"/>
          <w:lang w:val="uk-UA"/>
        </w:rPr>
        <w:t xml:space="preserve"> </w:t>
      </w:r>
      <w:r w:rsidRPr="00942ED0">
        <w:rPr>
          <w:sz w:val="28"/>
          <w:szCs w:val="28"/>
          <w:lang w:val="uk-UA"/>
        </w:rPr>
        <w:t>(</w:t>
      </w:r>
      <w:r w:rsidRPr="00942ED0">
        <w:rPr>
          <w:i/>
          <w:sz w:val="28"/>
          <w:szCs w:val="28"/>
          <w:lang w:val="uk-UA"/>
        </w:rPr>
        <w:t>Дисертант виконав експериментальні дослідження, провів статистичну обробку і аналіз результатів, оформив статтю</w:t>
      </w:r>
      <w:r w:rsidRPr="00942ED0">
        <w:rPr>
          <w:sz w:val="28"/>
          <w:szCs w:val="28"/>
          <w:lang w:val="uk-UA"/>
        </w:rPr>
        <w:t>).</w:t>
      </w:r>
    </w:p>
    <w:p w:rsidR="00BB62E1" w:rsidRPr="00942ED0" w:rsidRDefault="00BB62E1" w:rsidP="00BB62E1">
      <w:pPr>
        <w:ind w:firstLine="708"/>
        <w:jc w:val="both"/>
        <w:rPr>
          <w:sz w:val="28"/>
          <w:szCs w:val="28"/>
          <w:lang w:val="uk-UA"/>
        </w:rPr>
      </w:pPr>
      <w:r w:rsidRPr="00942ED0">
        <w:rPr>
          <w:sz w:val="28"/>
          <w:szCs w:val="28"/>
          <w:lang w:val="uk-UA"/>
        </w:rPr>
        <w:t xml:space="preserve">5. </w:t>
      </w:r>
      <w:r w:rsidRPr="00942ED0">
        <w:rPr>
          <w:b/>
          <w:sz w:val="28"/>
          <w:szCs w:val="28"/>
          <w:lang w:val="uk-UA"/>
        </w:rPr>
        <w:t>Фаріонік Т. В.</w:t>
      </w:r>
      <w:r w:rsidRPr="00942ED0">
        <w:rPr>
          <w:sz w:val="28"/>
          <w:szCs w:val="28"/>
          <w:lang w:val="uk-UA"/>
        </w:rPr>
        <w:t xml:space="preserve"> Вплив мікроелементів і їх хелатних сполук (метіонатів) на морфологічний склад туш та дегустаційну оцінку м’яса і бульйону, отриманого від тварин </w:t>
      </w:r>
      <w:r>
        <w:rPr>
          <w:sz w:val="28"/>
          <w:szCs w:val="28"/>
          <w:lang w:val="uk-UA"/>
        </w:rPr>
        <w:t>чорно-рябої м’ясної породи СФГ "Дружба"</w:t>
      </w:r>
      <w:r w:rsidRPr="00942ED0">
        <w:rPr>
          <w:sz w:val="28"/>
          <w:szCs w:val="28"/>
          <w:lang w:val="uk-UA"/>
        </w:rPr>
        <w:t xml:space="preserve"> с. Гопчиця Погребищенського району Вінницької області / </w:t>
      </w:r>
      <w:r w:rsidRPr="001D0460">
        <w:rPr>
          <w:b/>
          <w:sz w:val="28"/>
          <w:szCs w:val="28"/>
          <w:lang w:val="uk-UA"/>
        </w:rPr>
        <w:t>Т. В. Фаріонік.</w:t>
      </w:r>
      <w:r w:rsidRPr="00942ED0">
        <w:rPr>
          <w:sz w:val="28"/>
          <w:szCs w:val="28"/>
          <w:lang w:val="uk-UA"/>
        </w:rPr>
        <w:t xml:space="preserve"> // Науковий вісник Львівського національного університету ветеринарної медицини та біотехнологій імені С. З. Ґжицького. – Львів, 2008. – Т. 10, № 4. – С. 253–256.</w:t>
      </w:r>
    </w:p>
    <w:p w:rsidR="00BB62E1" w:rsidRDefault="00BB62E1" w:rsidP="00BB62E1">
      <w:pPr>
        <w:ind w:firstLine="708"/>
        <w:jc w:val="both"/>
        <w:rPr>
          <w:sz w:val="28"/>
          <w:szCs w:val="28"/>
          <w:lang w:val="uk-UA"/>
        </w:rPr>
      </w:pPr>
      <w:r w:rsidRPr="00942ED0">
        <w:rPr>
          <w:sz w:val="28"/>
          <w:szCs w:val="28"/>
          <w:lang w:val="uk-UA"/>
        </w:rPr>
        <w:t xml:space="preserve">6. </w:t>
      </w:r>
      <w:r w:rsidRPr="00942ED0">
        <w:rPr>
          <w:b/>
          <w:sz w:val="28"/>
          <w:szCs w:val="28"/>
          <w:lang w:val="uk-UA"/>
        </w:rPr>
        <w:t>Фаріонік Т. В.</w:t>
      </w:r>
      <w:r>
        <w:rPr>
          <w:b/>
          <w:sz w:val="28"/>
          <w:szCs w:val="28"/>
          <w:lang w:val="uk-UA"/>
        </w:rPr>
        <w:t xml:space="preserve"> </w:t>
      </w:r>
      <w:r>
        <w:rPr>
          <w:sz w:val="28"/>
          <w:szCs w:val="28"/>
          <w:lang w:val="uk-UA"/>
        </w:rPr>
        <w:t xml:space="preserve">Вміст мікроелементів у крові бугайців за корекції раціонів дефіцитними мікроелементами та їх хелатними сполуками (метіонатами) / </w:t>
      </w:r>
      <w:r w:rsidRPr="00DB05B3">
        <w:rPr>
          <w:b/>
          <w:sz w:val="28"/>
          <w:szCs w:val="28"/>
          <w:lang w:val="uk-UA"/>
        </w:rPr>
        <w:t>Т. В. Фаріонік.</w:t>
      </w:r>
      <w:r>
        <w:rPr>
          <w:sz w:val="28"/>
          <w:szCs w:val="28"/>
          <w:lang w:val="uk-UA"/>
        </w:rPr>
        <w:t xml:space="preserve"> // Вісник Білоцерківського державного аграрного університету. – Біла Церква, 2009. – Вип. 60, ч. 2. – С. 128–130.</w:t>
      </w:r>
    </w:p>
    <w:p w:rsidR="00BB62E1" w:rsidRPr="0007157A" w:rsidRDefault="00BB62E1" w:rsidP="00BB62E1">
      <w:pPr>
        <w:ind w:firstLine="708"/>
        <w:jc w:val="both"/>
        <w:rPr>
          <w:sz w:val="28"/>
          <w:szCs w:val="28"/>
          <w:lang w:val="uk-UA"/>
        </w:rPr>
      </w:pPr>
      <w:r>
        <w:rPr>
          <w:sz w:val="28"/>
          <w:szCs w:val="28"/>
          <w:lang w:val="uk-UA"/>
        </w:rPr>
        <w:t>7.</w:t>
      </w:r>
      <w:r w:rsidRPr="001D0460">
        <w:rPr>
          <w:sz w:val="28"/>
          <w:szCs w:val="28"/>
          <w:lang w:val="uk-UA"/>
        </w:rPr>
        <w:t xml:space="preserve"> </w:t>
      </w:r>
      <w:r w:rsidRPr="00942ED0">
        <w:rPr>
          <w:sz w:val="28"/>
          <w:szCs w:val="28"/>
          <w:lang w:val="uk-UA"/>
        </w:rPr>
        <w:t>Деклараційний патент на корисну модель</w:t>
      </w:r>
      <w:r>
        <w:rPr>
          <w:sz w:val="28"/>
          <w:szCs w:val="28"/>
          <w:lang w:val="uk-UA"/>
        </w:rPr>
        <w:t xml:space="preserve"> № 38469, Україна, МПК (2006) А23К1/18 / </w:t>
      </w:r>
      <w:r>
        <w:rPr>
          <w:b/>
          <w:sz w:val="28"/>
          <w:szCs w:val="28"/>
          <w:lang w:val="uk-UA"/>
        </w:rPr>
        <w:t xml:space="preserve">Фаріонік Т.В., </w:t>
      </w:r>
      <w:r>
        <w:rPr>
          <w:sz w:val="28"/>
          <w:szCs w:val="28"/>
          <w:lang w:val="uk-UA"/>
        </w:rPr>
        <w:t xml:space="preserve">Кравців Р.Й. "Спосіб корекції обміну білка в організмі бугайців на відгодівлі та покращення фізико-хімічних та мікроелементних властивостей яловичини в умовах дефіциту мікроелементів". </w:t>
      </w:r>
      <w:r>
        <w:rPr>
          <w:sz w:val="28"/>
          <w:szCs w:val="28"/>
          <w:lang w:val="uk-UA"/>
        </w:rPr>
        <w:lastRenderedPageBreak/>
        <w:t>Заявл. 11.08.2008. Опубл. 12.01.2009. Бюл. №1.</w:t>
      </w:r>
      <w:r w:rsidRPr="00942ED0">
        <w:rPr>
          <w:sz w:val="28"/>
          <w:szCs w:val="28"/>
          <w:lang w:val="uk-UA"/>
        </w:rPr>
        <w:t xml:space="preserve"> (</w:t>
      </w:r>
      <w:r w:rsidRPr="00942ED0">
        <w:rPr>
          <w:i/>
          <w:sz w:val="28"/>
          <w:szCs w:val="28"/>
          <w:lang w:val="uk-UA"/>
        </w:rPr>
        <w:t>Дисертант виконав експериментальні дослідження, провів статистичну обробку і аналіз результатів, оформив заявку на корисну модель і отримав патент України</w:t>
      </w:r>
      <w:r w:rsidRPr="00942ED0">
        <w:rPr>
          <w:sz w:val="28"/>
          <w:szCs w:val="28"/>
          <w:lang w:val="uk-UA"/>
        </w:rPr>
        <w:t>).</w:t>
      </w:r>
      <w:r>
        <w:rPr>
          <w:sz w:val="28"/>
          <w:szCs w:val="28"/>
          <w:lang w:val="uk-UA"/>
        </w:rPr>
        <w:t xml:space="preserve">  </w:t>
      </w:r>
    </w:p>
    <w:p w:rsidR="00BB62E1" w:rsidRPr="00942ED0" w:rsidRDefault="00BB62E1" w:rsidP="00BB62E1">
      <w:pPr>
        <w:ind w:firstLine="708"/>
        <w:jc w:val="both"/>
        <w:rPr>
          <w:sz w:val="28"/>
          <w:szCs w:val="28"/>
          <w:lang w:val="uk-UA"/>
        </w:rPr>
      </w:pPr>
      <w:r>
        <w:rPr>
          <w:sz w:val="28"/>
          <w:szCs w:val="28"/>
          <w:lang w:val="uk-UA"/>
        </w:rPr>
        <w:t>8</w:t>
      </w:r>
      <w:r w:rsidRPr="00942ED0">
        <w:rPr>
          <w:sz w:val="28"/>
          <w:szCs w:val="28"/>
          <w:lang w:val="uk-UA"/>
        </w:rPr>
        <w:t>. Ветеринарно-санітарна експертиза яловичини, виробленої в умовах дефіциту мікроелементів (</w:t>
      </w:r>
      <w:r w:rsidRPr="00942ED0">
        <w:rPr>
          <w:sz w:val="28"/>
          <w:szCs w:val="28"/>
          <w:lang w:val="en-US"/>
        </w:rPr>
        <w:t>Fe</w:t>
      </w:r>
      <w:r w:rsidRPr="00942ED0">
        <w:rPr>
          <w:sz w:val="28"/>
          <w:szCs w:val="28"/>
          <w:lang w:val="uk-UA"/>
        </w:rPr>
        <w:t xml:space="preserve">, </w:t>
      </w:r>
      <w:r w:rsidRPr="00942ED0">
        <w:rPr>
          <w:sz w:val="28"/>
          <w:szCs w:val="28"/>
          <w:lang w:val="en-US"/>
        </w:rPr>
        <w:t>Cu</w:t>
      </w:r>
      <w:r w:rsidRPr="00942ED0">
        <w:rPr>
          <w:sz w:val="28"/>
          <w:szCs w:val="28"/>
          <w:lang w:val="uk-UA"/>
        </w:rPr>
        <w:t xml:space="preserve">, </w:t>
      </w:r>
      <w:r w:rsidRPr="00942ED0">
        <w:rPr>
          <w:sz w:val="28"/>
          <w:szCs w:val="28"/>
          <w:lang w:val="en-US"/>
        </w:rPr>
        <w:t>Mn</w:t>
      </w:r>
      <w:r w:rsidRPr="00942ED0">
        <w:rPr>
          <w:sz w:val="28"/>
          <w:szCs w:val="28"/>
          <w:lang w:val="uk-UA"/>
        </w:rPr>
        <w:t xml:space="preserve">, </w:t>
      </w:r>
      <w:r w:rsidRPr="00942ED0">
        <w:rPr>
          <w:sz w:val="28"/>
          <w:szCs w:val="28"/>
          <w:lang w:val="en-US"/>
        </w:rPr>
        <w:t>Co</w:t>
      </w:r>
      <w:r w:rsidRPr="00942ED0">
        <w:rPr>
          <w:sz w:val="28"/>
          <w:szCs w:val="28"/>
          <w:lang w:val="uk-UA"/>
        </w:rPr>
        <w:t xml:space="preserve">, </w:t>
      </w:r>
      <w:r w:rsidRPr="00942ED0">
        <w:rPr>
          <w:sz w:val="28"/>
          <w:szCs w:val="28"/>
          <w:lang w:val="en-US"/>
        </w:rPr>
        <w:t>Zn</w:t>
      </w:r>
      <w:r w:rsidRPr="00942ED0">
        <w:rPr>
          <w:sz w:val="28"/>
          <w:szCs w:val="28"/>
          <w:lang w:val="uk-UA"/>
        </w:rPr>
        <w:t xml:space="preserve">) зони Лісостепу Вінниччини : Інформ. листок ЦНТЕІ. / Р. Й Кравців, </w:t>
      </w:r>
      <w:r w:rsidRPr="00942ED0">
        <w:rPr>
          <w:b/>
          <w:sz w:val="28"/>
          <w:szCs w:val="28"/>
          <w:lang w:val="uk-UA"/>
        </w:rPr>
        <w:t>Т. В. Фаріонік.</w:t>
      </w:r>
      <w:r w:rsidRPr="00942ED0">
        <w:rPr>
          <w:sz w:val="28"/>
          <w:szCs w:val="28"/>
          <w:lang w:val="uk-UA"/>
        </w:rPr>
        <w:t xml:space="preserve"> [та ін.]. – Львів, 2008. – № 1. – 4 с.</w:t>
      </w:r>
      <w:r>
        <w:rPr>
          <w:sz w:val="28"/>
          <w:szCs w:val="28"/>
          <w:lang w:val="uk-UA"/>
        </w:rPr>
        <w:t xml:space="preserve"> </w:t>
      </w:r>
      <w:r w:rsidRPr="00942ED0">
        <w:rPr>
          <w:sz w:val="28"/>
          <w:szCs w:val="28"/>
          <w:lang w:val="uk-UA"/>
        </w:rPr>
        <w:t>(</w:t>
      </w:r>
      <w:r w:rsidRPr="00942ED0">
        <w:rPr>
          <w:i/>
          <w:sz w:val="28"/>
          <w:szCs w:val="28"/>
          <w:lang w:val="uk-UA"/>
        </w:rPr>
        <w:t>Дисертант виконав експериментальні дослідження, провів статистичну обробку і аналіз результатів, оформив інформаційний листок</w:t>
      </w:r>
      <w:r w:rsidRPr="00942ED0">
        <w:rPr>
          <w:sz w:val="28"/>
          <w:szCs w:val="28"/>
          <w:lang w:val="uk-UA"/>
        </w:rPr>
        <w:t>).</w:t>
      </w:r>
    </w:p>
    <w:p w:rsidR="00BB62E1" w:rsidRPr="00942ED0" w:rsidRDefault="00BB62E1" w:rsidP="00BB62E1">
      <w:pPr>
        <w:ind w:firstLine="708"/>
        <w:jc w:val="both"/>
        <w:rPr>
          <w:sz w:val="28"/>
          <w:szCs w:val="28"/>
          <w:lang w:val="uk-UA"/>
        </w:rPr>
      </w:pPr>
      <w:r>
        <w:rPr>
          <w:sz w:val="28"/>
          <w:szCs w:val="28"/>
          <w:lang w:val="uk-UA"/>
        </w:rPr>
        <w:t>9</w:t>
      </w:r>
      <w:r w:rsidRPr="00942ED0">
        <w:rPr>
          <w:sz w:val="28"/>
          <w:szCs w:val="28"/>
          <w:lang w:val="uk-UA"/>
        </w:rPr>
        <w:t>. Коригування раціонів на відгодівлі хелатними сполуками мікроелементів (</w:t>
      </w:r>
      <w:r w:rsidRPr="00942ED0">
        <w:rPr>
          <w:sz w:val="28"/>
          <w:szCs w:val="28"/>
          <w:lang w:val="en-US"/>
        </w:rPr>
        <w:t>Fe</w:t>
      </w:r>
      <w:r w:rsidRPr="00942ED0">
        <w:rPr>
          <w:sz w:val="28"/>
          <w:szCs w:val="28"/>
          <w:lang w:val="uk-UA"/>
        </w:rPr>
        <w:t xml:space="preserve">, </w:t>
      </w:r>
      <w:r w:rsidRPr="00942ED0">
        <w:rPr>
          <w:sz w:val="28"/>
          <w:szCs w:val="28"/>
          <w:lang w:val="en-US"/>
        </w:rPr>
        <w:t>Cu</w:t>
      </w:r>
      <w:r w:rsidRPr="00942ED0">
        <w:rPr>
          <w:sz w:val="28"/>
          <w:szCs w:val="28"/>
          <w:lang w:val="uk-UA"/>
        </w:rPr>
        <w:t xml:space="preserve">, </w:t>
      </w:r>
      <w:r w:rsidRPr="00942ED0">
        <w:rPr>
          <w:sz w:val="28"/>
          <w:szCs w:val="28"/>
          <w:lang w:val="en-US"/>
        </w:rPr>
        <w:t>Mn</w:t>
      </w:r>
      <w:r w:rsidRPr="00942ED0">
        <w:rPr>
          <w:sz w:val="28"/>
          <w:szCs w:val="28"/>
          <w:lang w:val="uk-UA"/>
        </w:rPr>
        <w:t xml:space="preserve">, </w:t>
      </w:r>
      <w:r w:rsidRPr="00942ED0">
        <w:rPr>
          <w:sz w:val="28"/>
          <w:szCs w:val="28"/>
          <w:lang w:val="en-US"/>
        </w:rPr>
        <w:t>Co</w:t>
      </w:r>
      <w:r w:rsidRPr="00942ED0">
        <w:rPr>
          <w:sz w:val="28"/>
          <w:szCs w:val="28"/>
          <w:lang w:val="uk-UA"/>
        </w:rPr>
        <w:t xml:space="preserve">, </w:t>
      </w:r>
      <w:r w:rsidRPr="00942ED0">
        <w:rPr>
          <w:sz w:val="28"/>
          <w:szCs w:val="28"/>
          <w:lang w:val="en-US"/>
        </w:rPr>
        <w:t>Zn</w:t>
      </w:r>
      <w:r w:rsidRPr="00942ED0">
        <w:rPr>
          <w:sz w:val="28"/>
          <w:szCs w:val="28"/>
          <w:lang w:val="uk-UA"/>
        </w:rPr>
        <w:t>) у зоні Лісостепу Вінниччини : метод. рек. / [</w:t>
      </w:r>
      <w:r w:rsidRPr="00942ED0">
        <w:rPr>
          <w:b/>
          <w:sz w:val="28"/>
          <w:szCs w:val="28"/>
          <w:lang w:val="uk-UA"/>
        </w:rPr>
        <w:t>Т. В. Фаріонік,</w:t>
      </w:r>
      <w:r w:rsidRPr="00942ED0">
        <w:rPr>
          <w:sz w:val="28"/>
          <w:szCs w:val="28"/>
          <w:lang w:val="uk-UA"/>
        </w:rPr>
        <w:t xml:space="preserve"> Р. Й. Кравців.]. – Львів, 2008. – 36 с. (</w:t>
      </w:r>
      <w:r w:rsidRPr="00942ED0">
        <w:rPr>
          <w:i/>
          <w:sz w:val="28"/>
          <w:szCs w:val="28"/>
          <w:lang w:val="uk-UA"/>
        </w:rPr>
        <w:t>Дисертант виконав експериментальні дослідження, провів статистичну обробку і аналіз результатів, методичні рекомендації</w:t>
      </w:r>
      <w:r w:rsidRPr="00942ED0">
        <w:rPr>
          <w:sz w:val="28"/>
          <w:szCs w:val="28"/>
          <w:lang w:val="uk-UA"/>
        </w:rPr>
        <w:t>).</w:t>
      </w:r>
    </w:p>
    <w:p w:rsidR="00BB62E1" w:rsidRPr="00942ED0" w:rsidRDefault="00BB62E1" w:rsidP="00BB62E1">
      <w:pPr>
        <w:ind w:firstLine="708"/>
        <w:jc w:val="center"/>
        <w:rPr>
          <w:b/>
          <w:sz w:val="28"/>
          <w:szCs w:val="28"/>
          <w:lang w:val="uk-UA"/>
        </w:rPr>
      </w:pPr>
    </w:p>
    <w:p w:rsidR="00BB62E1" w:rsidRPr="00942ED0" w:rsidRDefault="00BB62E1" w:rsidP="00BB62E1">
      <w:pPr>
        <w:ind w:firstLine="708"/>
        <w:jc w:val="both"/>
        <w:rPr>
          <w:b/>
          <w:sz w:val="28"/>
          <w:szCs w:val="28"/>
          <w:lang w:val="uk-UA"/>
        </w:rPr>
      </w:pPr>
      <w:r w:rsidRPr="00942ED0">
        <w:rPr>
          <w:b/>
          <w:sz w:val="28"/>
          <w:szCs w:val="28"/>
          <w:lang w:val="uk-UA"/>
        </w:rPr>
        <w:t>Фаріонік Т. В. Ветеринарно-санітарна експертиза яловичини, виробленої в умовах дефіциту мікроелементів (</w:t>
      </w:r>
      <w:r w:rsidRPr="00942ED0">
        <w:rPr>
          <w:b/>
          <w:sz w:val="28"/>
          <w:szCs w:val="28"/>
          <w:lang w:val="en-US"/>
        </w:rPr>
        <w:t>Fe</w:t>
      </w:r>
      <w:r w:rsidRPr="00942ED0">
        <w:rPr>
          <w:b/>
          <w:sz w:val="28"/>
          <w:szCs w:val="28"/>
          <w:lang w:val="uk-UA"/>
        </w:rPr>
        <w:t xml:space="preserve">, </w:t>
      </w:r>
      <w:r w:rsidRPr="00942ED0">
        <w:rPr>
          <w:b/>
          <w:sz w:val="28"/>
          <w:szCs w:val="28"/>
          <w:lang w:val="en-US"/>
        </w:rPr>
        <w:t>Cu</w:t>
      </w:r>
      <w:r w:rsidRPr="00942ED0">
        <w:rPr>
          <w:b/>
          <w:sz w:val="28"/>
          <w:szCs w:val="28"/>
          <w:lang w:val="uk-UA"/>
        </w:rPr>
        <w:t xml:space="preserve">, </w:t>
      </w:r>
      <w:r w:rsidRPr="00942ED0">
        <w:rPr>
          <w:b/>
          <w:sz w:val="28"/>
          <w:szCs w:val="28"/>
          <w:lang w:val="en-US"/>
        </w:rPr>
        <w:t>Mn</w:t>
      </w:r>
      <w:r w:rsidRPr="00942ED0">
        <w:rPr>
          <w:b/>
          <w:sz w:val="28"/>
          <w:szCs w:val="28"/>
          <w:lang w:val="uk-UA"/>
        </w:rPr>
        <w:t xml:space="preserve">, </w:t>
      </w:r>
      <w:r w:rsidRPr="00942ED0">
        <w:rPr>
          <w:b/>
          <w:sz w:val="28"/>
          <w:szCs w:val="28"/>
          <w:lang w:val="en-US"/>
        </w:rPr>
        <w:t>Co</w:t>
      </w:r>
      <w:r w:rsidRPr="00942ED0">
        <w:rPr>
          <w:b/>
          <w:sz w:val="28"/>
          <w:szCs w:val="28"/>
          <w:lang w:val="uk-UA"/>
        </w:rPr>
        <w:t xml:space="preserve">, </w:t>
      </w:r>
      <w:r w:rsidRPr="00942ED0">
        <w:rPr>
          <w:b/>
          <w:sz w:val="28"/>
          <w:szCs w:val="28"/>
          <w:lang w:val="en-US"/>
        </w:rPr>
        <w:t>Zn</w:t>
      </w:r>
      <w:r w:rsidRPr="00942ED0">
        <w:rPr>
          <w:b/>
          <w:sz w:val="28"/>
          <w:szCs w:val="28"/>
          <w:lang w:val="uk-UA"/>
        </w:rPr>
        <w:t>) зони Лісостепу Вінниччини. – Рукопис.</w:t>
      </w:r>
    </w:p>
    <w:p w:rsidR="00BB62E1" w:rsidRPr="002047F4" w:rsidRDefault="00BB62E1" w:rsidP="00BB62E1">
      <w:pPr>
        <w:ind w:firstLine="708"/>
        <w:jc w:val="both"/>
        <w:rPr>
          <w:sz w:val="28"/>
          <w:szCs w:val="28"/>
        </w:rPr>
      </w:pPr>
      <w:r w:rsidRPr="00942ED0">
        <w:rPr>
          <w:sz w:val="28"/>
          <w:szCs w:val="28"/>
          <w:lang w:val="uk-UA"/>
        </w:rPr>
        <w:t xml:space="preserve">Дисертація на здобуття наукового ступеня кандидата ветеринарних наук за спеціальністю 16.00.09 – ветеринарно-санітарна експертиза. – Львівський національний університет ветеринарної медицини та біотехнологій імені </w:t>
      </w:r>
      <w:r>
        <w:rPr>
          <w:sz w:val="28"/>
          <w:szCs w:val="28"/>
          <w:lang w:val="uk-UA"/>
        </w:rPr>
        <w:t xml:space="preserve">       </w:t>
      </w:r>
      <w:r w:rsidRPr="00942ED0">
        <w:rPr>
          <w:sz w:val="28"/>
          <w:szCs w:val="28"/>
          <w:lang w:val="uk-UA"/>
        </w:rPr>
        <w:t>С.З. Ґжицького. – Львів, 2009.</w:t>
      </w:r>
    </w:p>
    <w:p w:rsidR="00BB62E1" w:rsidRPr="00942ED0" w:rsidRDefault="00BB62E1" w:rsidP="00BB62E1">
      <w:pPr>
        <w:ind w:firstLine="708"/>
        <w:jc w:val="both"/>
        <w:rPr>
          <w:sz w:val="28"/>
          <w:szCs w:val="28"/>
          <w:lang w:val="uk-UA"/>
        </w:rPr>
      </w:pPr>
      <w:r w:rsidRPr="00942ED0">
        <w:rPr>
          <w:sz w:val="28"/>
          <w:szCs w:val="28"/>
          <w:lang w:val="uk-UA"/>
        </w:rPr>
        <w:t>Для реалізації мети були поставлені такі завдання:</w:t>
      </w:r>
    </w:p>
    <w:p w:rsidR="00BB62E1" w:rsidRPr="00942ED0" w:rsidRDefault="00BB62E1" w:rsidP="00BB62E1">
      <w:pPr>
        <w:ind w:firstLine="720"/>
        <w:jc w:val="both"/>
        <w:rPr>
          <w:sz w:val="28"/>
          <w:szCs w:val="28"/>
          <w:lang w:val="uk-UA"/>
        </w:rPr>
      </w:pPr>
      <w:r w:rsidRPr="00942ED0">
        <w:rPr>
          <w:sz w:val="28"/>
          <w:szCs w:val="28"/>
          <w:lang w:val="uk-UA"/>
        </w:rPr>
        <w:t>- дослідити вплив хелатних сполук заліза, міді, марганцю, кобальту, цинку на м’ясну продуктивність бугайців, швидкість та інтенсивність їх росту;</w:t>
      </w:r>
    </w:p>
    <w:p w:rsidR="00BB62E1" w:rsidRPr="00942ED0" w:rsidRDefault="00BB62E1" w:rsidP="00BB62E1">
      <w:pPr>
        <w:ind w:firstLine="720"/>
        <w:jc w:val="both"/>
        <w:rPr>
          <w:sz w:val="28"/>
          <w:szCs w:val="28"/>
          <w:lang w:val="uk-UA"/>
        </w:rPr>
      </w:pPr>
      <w:r w:rsidRPr="00942ED0">
        <w:rPr>
          <w:sz w:val="28"/>
          <w:szCs w:val="28"/>
          <w:lang w:val="uk-UA"/>
        </w:rPr>
        <w:t>- вивчити вплив вищезгаданих хелатних сполук на забійні і м’ясні показники бугайців;</w:t>
      </w:r>
    </w:p>
    <w:p w:rsidR="00BB62E1" w:rsidRPr="00942ED0" w:rsidRDefault="00BB62E1" w:rsidP="00BB62E1">
      <w:pPr>
        <w:ind w:firstLine="720"/>
        <w:jc w:val="both"/>
        <w:rPr>
          <w:sz w:val="28"/>
          <w:szCs w:val="28"/>
          <w:lang w:val="uk-UA"/>
        </w:rPr>
      </w:pPr>
      <w:r w:rsidRPr="00942ED0">
        <w:rPr>
          <w:sz w:val="28"/>
          <w:szCs w:val="28"/>
          <w:lang w:val="uk-UA"/>
        </w:rPr>
        <w:t>- провести ветеринарно-санітарну оцінку яловичини та визначити її хімічний склад і біологічну цінність;</w:t>
      </w:r>
    </w:p>
    <w:p w:rsidR="00BB62E1" w:rsidRPr="00B76730" w:rsidRDefault="00BB62E1" w:rsidP="00BB62E1">
      <w:pPr>
        <w:ind w:firstLine="720"/>
        <w:jc w:val="both"/>
        <w:rPr>
          <w:sz w:val="28"/>
          <w:szCs w:val="28"/>
          <w:lang w:val="uk-UA"/>
        </w:rPr>
      </w:pPr>
      <w:r w:rsidRPr="00942ED0">
        <w:rPr>
          <w:sz w:val="28"/>
          <w:szCs w:val="28"/>
          <w:lang w:val="uk-UA"/>
        </w:rPr>
        <w:t>- розрахувати економічну ефективність застосованих біологічно активних речовин для відгодівельних бугайців.</w:t>
      </w:r>
      <w:r w:rsidRPr="00942ED0">
        <w:rPr>
          <w:sz w:val="28"/>
          <w:szCs w:val="28"/>
        </w:rPr>
        <w:t xml:space="preserve"> </w:t>
      </w:r>
      <w:r w:rsidRPr="00942ED0">
        <w:rPr>
          <w:sz w:val="28"/>
          <w:szCs w:val="28"/>
          <w:lang w:val="uk-UA"/>
        </w:rPr>
        <w:t>Дослідження проводились в СФ</w:t>
      </w:r>
      <w:r>
        <w:rPr>
          <w:sz w:val="28"/>
          <w:szCs w:val="28"/>
          <w:lang w:val="uk-UA"/>
        </w:rPr>
        <w:t>Г "Дружба"</w:t>
      </w:r>
      <w:r w:rsidRPr="00942ED0">
        <w:rPr>
          <w:sz w:val="28"/>
          <w:szCs w:val="28"/>
          <w:lang w:val="uk-UA"/>
        </w:rPr>
        <w:t xml:space="preserve"> Погребищенського району Вінницької області. Створено ефективний спосіб підвищення продуктивності відгодівельних бугайців та якості продукції тваринництва, доступний для використання в господарствах з відгодівлі ВРХ, забезпечує збільшення продуктивності тварин та одержання яловичини з кращими хімічними властивостями, біологічною цінністю і фізико-хімічним та санітарним складом. Завдяки проведеним нами дослідженням було встановлено, що збагачення кормових раціонів відгодівельних бугайців хелатними сполуками метіонатів заліза, міді, марганцю, кобальту та цинку в запропонованих нами дозах сприяє збільшенню приросту живої маси, відносної швидкості росту і економічної ефективності галузі.</w:t>
      </w:r>
    </w:p>
    <w:p w:rsidR="00BB62E1" w:rsidRPr="006A11FA" w:rsidRDefault="00BB62E1" w:rsidP="00BB62E1">
      <w:pPr>
        <w:ind w:firstLine="708"/>
        <w:jc w:val="both"/>
        <w:rPr>
          <w:sz w:val="28"/>
          <w:szCs w:val="28"/>
          <w:lang w:val="uk-UA"/>
        </w:rPr>
      </w:pPr>
      <w:r w:rsidRPr="00942ED0">
        <w:rPr>
          <w:b/>
          <w:i/>
          <w:sz w:val="28"/>
          <w:szCs w:val="28"/>
          <w:lang w:val="uk-UA"/>
        </w:rPr>
        <w:t>Ключові слова:</w:t>
      </w:r>
      <w:r w:rsidRPr="00942ED0">
        <w:rPr>
          <w:b/>
          <w:sz w:val="28"/>
          <w:szCs w:val="28"/>
          <w:lang w:val="uk-UA"/>
        </w:rPr>
        <w:t xml:space="preserve"> </w:t>
      </w:r>
      <w:r w:rsidRPr="00942ED0">
        <w:rPr>
          <w:sz w:val="28"/>
          <w:szCs w:val="28"/>
          <w:lang w:val="uk-UA"/>
        </w:rPr>
        <w:t>бугайці, метіонати,</w:t>
      </w:r>
      <w:r>
        <w:rPr>
          <w:sz w:val="28"/>
          <w:szCs w:val="28"/>
          <w:lang w:val="uk-UA"/>
        </w:rPr>
        <w:t xml:space="preserve"> хе</w:t>
      </w:r>
      <w:r w:rsidRPr="00942ED0">
        <w:rPr>
          <w:sz w:val="28"/>
          <w:szCs w:val="28"/>
          <w:lang w:val="uk-UA"/>
        </w:rPr>
        <w:t>латні сполуки, мікроелементи, продуктивність, якість яловичини.</w:t>
      </w:r>
    </w:p>
    <w:p w:rsidR="00BB62E1" w:rsidRPr="003E2DB0" w:rsidRDefault="00BB62E1" w:rsidP="00BB62E1">
      <w:pPr>
        <w:ind w:firstLine="708"/>
        <w:jc w:val="center"/>
        <w:rPr>
          <w:b/>
          <w:sz w:val="28"/>
          <w:szCs w:val="28"/>
          <w:lang w:val="uk-UA"/>
        </w:rPr>
      </w:pPr>
    </w:p>
    <w:p w:rsidR="00BB62E1" w:rsidRPr="00942ED0" w:rsidRDefault="00BB62E1" w:rsidP="00BB62E1">
      <w:pPr>
        <w:ind w:firstLine="708"/>
        <w:jc w:val="both"/>
        <w:rPr>
          <w:b/>
          <w:sz w:val="28"/>
          <w:szCs w:val="28"/>
          <w:lang w:val="uk-UA"/>
        </w:rPr>
      </w:pPr>
      <w:r>
        <w:rPr>
          <w:b/>
          <w:sz w:val="28"/>
          <w:szCs w:val="28"/>
        </w:rPr>
        <w:t>Фарионик Т.</w:t>
      </w:r>
      <w:r w:rsidRPr="00942ED0">
        <w:rPr>
          <w:b/>
          <w:sz w:val="28"/>
          <w:szCs w:val="28"/>
        </w:rPr>
        <w:t>В. Ветеринарно-санитарна</w:t>
      </w:r>
      <w:r>
        <w:rPr>
          <w:b/>
          <w:sz w:val="28"/>
          <w:szCs w:val="28"/>
        </w:rPr>
        <w:t>я</w:t>
      </w:r>
      <w:r w:rsidRPr="00942ED0">
        <w:rPr>
          <w:b/>
          <w:sz w:val="28"/>
          <w:szCs w:val="28"/>
        </w:rPr>
        <w:t xml:space="preserve"> экспертиза говядины, выработанной в условиях дефицита микроэлементов (</w:t>
      </w:r>
      <w:r w:rsidRPr="00942ED0">
        <w:rPr>
          <w:b/>
          <w:sz w:val="28"/>
          <w:szCs w:val="28"/>
          <w:lang w:val="uk-UA"/>
        </w:rPr>
        <w:t>Fe</w:t>
      </w:r>
      <w:r w:rsidRPr="00942ED0">
        <w:rPr>
          <w:b/>
          <w:sz w:val="28"/>
          <w:szCs w:val="28"/>
        </w:rPr>
        <w:t xml:space="preserve">, </w:t>
      </w:r>
      <w:r w:rsidRPr="00942ED0">
        <w:rPr>
          <w:b/>
          <w:sz w:val="28"/>
          <w:szCs w:val="28"/>
          <w:lang w:val="uk-UA"/>
        </w:rPr>
        <w:t>Cu</w:t>
      </w:r>
      <w:r w:rsidRPr="00942ED0">
        <w:rPr>
          <w:b/>
          <w:sz w:val="28"/>
          <w:szCs w:val="28"/>
        </w:rPr>
        <w:t xml:space="preserve">, </w:t>
      </w:r>
      <w:r w:rsidRPr="00942ED0">
        <w:rPr>
          <w:b/>
          <w:sz w:val="28"/>
          <w:szCs w:val="28"/>
          <w:lang w:val="uk-UA"/>
        </w:rPr>
        <w:t>Mn</w:t>
      </w:r>
      <w:r w:rsidRPr="00942ED0">
        <w:rPr>
          <w:b/>
          <w:sz w:val="28"/>
          <w:szCs w:val="28"/>
        </w:rPr>
        <w:t xml:space="preserve">, </w:t>
      </w:r>
      <w:r w:rsidRPr="00942ED0">
        <w:rPr>
          <w:b/>
          <w:sz w:val="28"/>
          <w:szCs w:val="28"/>
          <w:lang w:val="uk-UA"/>
        </w:rPr>
        <w:t>Co</w:t>
      </w:r>
      <w:r w:rsidRPr="00942ED0">
        <w:rPr>
          <w:b/>
          <w:sz w:val="28"/>
          <w:szCs w:val="28"/>
        </w:rPr>
        <w:t xml:space="preserve">, </w:t>
      </w:r>
      <w:r w:rsidRPr="00942ED0">
        <w:rPr>
          <w:b/>
          <w:sz w:val="28"/>
          <w:szCs w:val="28"/>
          <w:lang w:val="uk-UA"/>
        </w:rPr>
        <w:t>Zn</w:t>
      </w:r>
      <w:r>
        <w:rPr>
          <w:b/>
          <w:sz w:val="28"/>
          <w:szCs w:val="28"/>
        </w:rPr>
        <w:t>) зоны Лесостепи Винниччины</w:t>
      </w:r>
      <w:r w:rsidRPr="00942ED0">
        <w:rPr>
          <w:b/>
          <w:sz w:val="28"/>
          <w:szCs w:val="28"/>
        </w:rPr>
        <w:t>. – Рукопись.</w:t>
      </w:r>
    </w:p>
    <w:p w:rsidR="00BB62E1" w:rsidRPr="00E33A56" w:rsidRDefault="00BB62E1" w:rsidP="00BB62E1">
      <w:pPr>
        <w:ind w:firstLine="708"/>
        <w:jc w:val="both"/>
        <w:rPr>
          <w:sz w:val="28"/>
          <w:szCs w:val="28"/>
        </w:rPr>
      </w:pPr>
      <w:r>
        <w:rPr>
          <w:sz w:val="28"/>
          <w:szCs w:val="28"/>
        </w:rPr>
        <w:lastRenderedPageBreak/>
        <w:t>Диссертация на соиска</w:t>
      </w:r>
      <w:r w:rsidRPr="00942ED0">
        <w:rPr>
          <w:sz w:val="28"/>
          <w:szCs w:val="28"/>
        </w:rPr>
        <w:t>ние научной степен</w:t>
      </w:r>
      <w:r>
        <w:rPr>
          <w:sz w:val="28"/>
          <w:szCs w:val="28"/>
        </w:rPr>
        <w:t>и кандидата ветеринарных наук по</w:t>
      </w:r>
      <w:r w:rsidRPr="00942ED0">
        <w:rPr>
          <w:sz w:val="28"/>
          <w:szCs w:val="28"/>
        </w:rPr>
        <w:t xml:space="preserve"> специаль</w:t>
      </w:r>
      <w:r>
        <w:rPr>
          <w:sz w:val="28"/>
          <w:szCs w:val="28"/>
        </w:rPr>
        <w:t>ности</w:t>
      </w:r>
      <w:r w:rsidRPr="00942ED0">
        <w:rPr>
          <w:sz w:val="28"/>
          <w:szCs w:val="28"/>
        </w:rPr>
        <w:t xml:space="preserve"> 16.00.09 – ветеринарно-санитарная экспертиза. – Львовский национальный университет ветеринарной медицины и биотехнологий имени </w:t>
      </w:r>
      <w:r>
        <w:rPr>
          <w:sz w:val="28"/>
          <w:szCs w:val="28"/>
        </w:rPr>
        <w:t xml:space="preserve">              </w:t>
      </w:r>
      <w:r w:rsidRPr="00942ED0">
        <w:rPr>
          <w:sz w:val="28"/>
          <w:szCs w:val="28"/>
        </w:rPr>
        <w:t>С.З. Гжицкого. – Львов, 2009.</w:t>
      </w:r>
    </w:p>
    <w:p w:rsidR="00BB62E1" w:rsidRPr="00942ED0" w:rsidRDefault="00BB62E1" w:rsidP="00BB62E1">
      <w:pPr>
        <w:ind w:firstLine="708"/>
        <w:jc w:val="both"/>
        <w:rPr>
          <w:sz w:val="28"/>
          <w:szCs w:val="28"/>
          <w:lang w:val="uk-UA"/>
        </w:rPr>
      </w:pPr>
      <w:r w:rsidRPr="00942ED0">
        <w:rPr>
          <w:sz w:val="28"/>
          <w:szCs w:val="28"/>
        </w:rPr>
        <w:t>Для реализации це</w:t>
      </w:r>
      <w:r>
        <w:rPr>
          <w:sz w:val="28"/>
          <w:szCs w:val="28"/>
        </w:rPr>
        <w:t>ли были поставлены такие задачи</w:t>
      </w:r>
      <w:r w:rsidRPr="00942ED0">
        <w:rPr>
          <w:sz w:val="28"/>
          <w:szCs w:val="28"/>
        </w:rPr>
        <w:t>:</w:t>
      </w:r>
    </w:p>
    <w:p w:rsidR="00BB62E1" w:rsidRPr="00942ED0" w:rsidRDefault="00BB62E1" w:rsidP="00BB62E1">
      <w:pPr>
        <w:ind w:firstLine="720"/>
        <w:jc w:val="both"/>
        <w:rPr>
          <w:sz w:val="28"/>
          <w:szCs w:val="28"/>
          <w:lang w:val="uk-UA"/>
        </w:rPr>
      </w:pPr>
      <w:r w:rsidRPr="00942ED0">
        <w:rPr>
          <w:sz w:val="28"/>
          <w:szCs w:val="28"/>
        </w:rPr>
        <w:t xml:space="preserve">- исследовать влияние </w:t>
      </w:r>
      <w:r>
        <w:rPr>
          <w:sz w:val="28"/>
          <w:szCs w:val="28"/>
          <w:lang w:val="uk-UA"/>
        </w:rPr>
        <w:t>хелатны</w:t>
      </w:r>
      <w:r w:rsidRPr="00942ED0">
        <w:rPr>
          <w:sz w:val="28"/>
          <w:szCs w:val="28"/>
          <w:lang w:val="uk-UA"/>
        </w:rPr>
        <w:t>х</w:t>
      </w:r>
      <w:r w:rsidRPr="00942ED0">
        <w:rPr>
          <w:sz w:val="28"/>
          <w:szCs w:val="28"/>
        </w:rPr>
        <w:t xml:space="preserve"> соединений железа, меди, марганца,</w:t>
      </w:r>
      <w:r>
        <w:rPr>
          <w:sz w:val="28"/>
          <w:szCs w:val="28"/>
        </w:rPr>
        <w:t xml:space="preserve"> кобальта, цинка на мясную про</w:t>
      </w:r>
      <w:r>
        <w:rPr>
          <w:sz w:val="28"/>
          <w:szCs w:val="28"/>
          <w:lang w:val="uk-UA"/>
        </w:rPr>
        <w:t>дуктив</w:t>
      </w:r>
      <w:r w:rsidRPr="00942ED0">
        <w:rPr>
          <w:sz w:val="28"/>
          <w:szCs w:val="28"/>
        </w:rPr>
        <w:t xml:space="preserve">ность </w:t>
      </w:r>
      <w:r>
        <w:rPr>
          <w:sz w:val="28"/>
          <w:szCs w:val="28"/>
          <w:lang w:val="uk-UA"/>
        </w:rPr>
        <w:t>бычко</w:t>
      </w:r>
      <w:r w:rsidRPr="00942ED0">
        <w:rPr>
          <w:sz w:val="28"/>
          <w:szCs w:val="28"/>
          <w:lang w:val="uk-UA"/>
        </w:rPr>
        <w:t>в</w:t>
      </w:r>
      <w:r w:rsidRPr="00942ED0">
        <w:rPr>
          <w:sz w:val="28"/>
          <w:szCs w:val="28"/>
        </w:rPr>
        <w:t>, скорость и интенсивность их роста;</w:t>
      </w:r>
    </w:p>
    <w:p w:rsidR="00BB62E1" w:rsidRPr="00942ED0" w:rsidRDefault="00BB62E1" w:rsidP="00BB62E1">
      <w:pPr>
        <w:ind w:firstLine="720"/>
        <w:jc w:val="both"/>
        <w:rPr>
          <w:sz w:val="28"/>
          <w:szCs w:val="28"/>
          <w:lang w:val="uk-UA"/>
        </w:rPr>
      </w:pPr>
      <w:r>
        <w:rPr>
          <w:sz w:val="28"/>
          <w:szCs w:val="28"/>
        </w:rPr>
        <w:t xml:space="preserve">- </w:t>
      </w:r>
      <w:r>
        <w:rPr>
          <w:sz w:val="28"/>
          <w:szCs w:val="28"/>
          <w:lang w:val="uk-UA"/>
        </w:rPr>
        <w:t>из</w:t>
      </w:r>
      <w:r w:rsidRPr="00942ED0">
        <w:rPr>
          <w:sz w:val="28"/>
          <w:szCs w:val="28"/>
        </w:rPr>
        <w:t xml:space="preserve">учить влияние вышеупомянутых </w:t>
      </w:r>
      <w:r>
        <w:rPr>
          <w:sz w:val="28"/>
          <w:szCs w:val="28"/>
          <w:lang w:val="uk-UA"/>
        </w:rPr>
        <w:t>хелатны</w:t>
      </w:r>
      <w:r w:rsidRPr="00942ED0">
        <w:rPr>
          <w:sz w:val="28"/>
          <w:szCs w:val="28"/>
          <w:lang w:val="uk-UA"/>
        </w:rPr>
        <w:t>х</w:t>
      </w:r>
      <w:r w:rsidRPr="00942ED0">
        <w:rPr>
          <w:sz w:val="28"/>
          <w:szCs w:val="28"/>
        </w:rPr>
        <w:t xml:space="preserve"> соединений на убойные и мясные показатели </w:t>
      </w:r>
      <w:r>
        <w:rPr>
          <w:sz w:val="28"/>
          <w:szCs w:val="28"/>
          <w:lang w:val="uk-UA"/>
        </w:rPr>
        <w:t>бычко</w:t>
      </w:r>
      <w:r w:rsidRPr="00942ED0">
        <w:rPr>
          <w:sz w:val="28"/>
          <w:szCs w:val="28"/>
          <w:lang w:val="uk-UA"/>
        </w:rPr>
        <w:t>в</w:t>
      </w:r>
      <w:r w:rsidRPr="00942ED0">
        <w:rPr>
          <w:sz w:val="28"/>
          <w:szCs w:val="28"/>
        </w:rPr>
        <w:t>;</w:t>
      </w:r>
    </w:p>
    <w:p w:rsidR="00BB62E1" w:rsidRPr="00942ED0" w:rsidRDefault="00BB62E1" w:rsidP="00BB62E1">
      <w:pPr>
        <w:ind w:firstLine="720"/>
        <w:jc w:val="both"/>
        <w:rPr>
          <w:sz w:val="28"/>
          <w:szCs w:val="28"/>
          <w:lang w:val="uk-UA"/>
        </w:rPr>
      </w:pPr>
      <w:r w:rsidRPr="00942ED0">
        <w:rPr>
          <w:sz w:val="28"/>
          <w:szCs w:val="28"/>
        </w:rPr>
        <w:t>- провести ветеринарно-санитарную оценку говядины и определить ее химический состав и биологическую ценность;</w:t>
      </w:r>
    </w:p>
    <w:p w:rsidR="00BB62E1" w:rsidRDefault="00BB62E1" w:rsidP="00BB62E1">
      <w:pPr>
        <w:ind w:firstLine="720"/>
        <w:jc w:val="both"/>
        <w:rPr>
          <w:sz w:val="28"/>
          <w:szCs w:val="28"/>
          <w:lang w:val="uk-UA"/>
        </w:rPr>
      </w:pPr>
      <w:r w:rsidRPr="00942ED0">
        <w:rPr>
          <w:sz w:val="28"/>
          <w:szCs w:val="28"/>
        </w:rPr>
        <w:t xml:space="preserve">- рассчитать экономическую эффективность примененных биологически активных веществ для откормных </w:t>
      </w:r>
      <w:r>
        <w:rPr>
          <w:sz w:val="28"/>
          <w:szCs w:val="28"/>
          <w:lang w:val="uk-UA"/>
        </w:rPr>
        <w:t>бычко</w:t>
      </w:r>
      <w:r w:rsidRPr="00942ED0">
        <w:rPr>
          <w:sz w:val="28"/>
          <w:szCs w:val="28"/>
          <w:lang w:val="uk-UA"/>
        </w:rPr>
        <w:t>в</w:t>
      </w:r>
      <w:r w:rsidRPr="00942ED0">
        <w:rPr>
          <w:sz w:val="28"/>
          <w:szCs w:val="28"/>
        </w:rPr>
        <w:t xml:space="preserve">. </w:t>
      </w:r>
    </w:p>
    <w:p w:rsidR="00BB62E1" w:rsidRDefault="00BB62E1" w:rsidP="00BB62E1">
      <w:pPr>
        <w:ind w:firstLine="720"/>
        <w:jc w:val="both"/>
        <w:rPr>
          <w:sz w:val="28"/>
          <w:szCs w:val="28"/>
        </w:rPr>
      </w:pPr>
      <w:r>
        <w:rPr>
          <w:sz w:val="28"/>
          <w:szCs w:val="28"/>
        </w:rPr>
        <w:t xml:space="preserve">Исследования проводились в </w:t>
      </w:r>
      <w:r>
        <w:rPr>
          <w:sz w:val="28"/>
          <w:szCs w:val="28"/>
          <w:lang w:val="uk-UA"/>
        </w:rPr>
        <w:t>К</w:t>
      </w:r>
      <w:r>
        <w:rPr>
          <w:sz w:val="28"/>
          <w:szCs w:val="28"/>
        </w:rPr>
        <w:t>Ф</w:t>
      </w:r>
      <w:r>
        <w:rPr>
          <w:sz w:val="28"/>
          <w:szCs w:val="28"/>
          <w:lang w:val="uk-UA"/>
        </w:rPr>
        <w:t>Х</w:t>
      </w:r>
      <w:r>
        <w:rPr>
          <w:sz w:val="28"/>
          <w:szCs w:val="28"/>
        </w:rPr>
        <w:t xml:space="preserve"> </w:t>
      </w:r>
      <w:r>
        <w:rPr>
          <w:sz w:val="28"/>
          <w:szCs w:val="28"/>
          <w:lang w:val="uk-UA"/>
        </w:rPr>
        <w:t>"</w:t>
      </w:r>
      <w:r>
        <w:rPr>
          <w:sz w:val="28"/>
          <w:szCs w:val="28"/>
        </w:rPr>
        <w:t>Дружба</w:t>
      </w:r>
      <w:r>
        <w:rPr>
          <w:sz w:val="28"/>
          <w:szCs w:val="28"/>
          <w:lang w:val="uk-UA"/>
        </w:rPr>
        <w:t>"</w:t>
      </w:r>
      <w:r w:rsidRPr="00942ED0">
        <w:rPr>
          <w:sz w:val="28"/>
          <w:szCs w:val="28"/>
        </w:rPr>
        <w:t xml:space="preserve"> Погребищенского района Винницкой области. Создан эффективны</w:t>
      </w:r>
      <w:r>
        <w:rPr>
          <w:sz w:val="28"/>
          <w:szCs w:val="28"/>
        </w:rPr>
        <w:t>й способ повышения про</w:t>
      </w:r>
      <w:r>
        <w:rPr>
          <w:sz w:val="28"/>
          <w:szCs w:val="28"/>
          <w:lang w:val="uk-UA"/>
        </w:rPr>
        <w:t>дуктив</w:t>
      </w:r>
      <w:r w:rsidRPr="00942ED0">
        <w:rPr>
          <w:sz w:val="28"/>
          <w:szCs w:val="28"/>
        </w:rPr>
        <w:t>ности откорм</w:t>
      </w:r>
      <w:r>
        <w:rPr>
          <w:sz w:val="28"/>
          <w:szCs w:val="28"/>
          <w:lang w:val="uk-UA"/>
        </w:rPr>
        <w:t>оч</w:t>
      </w:r>
      <w:r w:rsidRPr="00942ED0">
        <w:rPr>
          <w:sz w:val="28"/>
          <w:szCs w:val="28"/>
        </w:rPr>
        <w:t xml:space="preserve">ных </w:t>
      </w:r>
      <w:r>
        <w:rPr>
          <w:sz w:val="28"/>
          <w:szCs w:val="28"/>
          <w:lang w:val="uk-UA"/>
        </w:rPr>
        <w:t>бычко</w:t>
      </w:r>
      <w:r w:rsidRPr="00942ED0">
        <w:rPr>
          <w:sz w:val="28"/>
          <w:szCs w:val="28"/>
          <w:lang w:val="uk-UA"/>
        </w:rPr>
        <w:t>в</w:t>
      </w:r>
      <w:r w:rsidRPr="00942ED0">
        <w:rPr>
          <w:sz w:val="28"/>
          <w:szCs w:val="28"/>
        </w:rPr>
        <w:t xml:space="preserve"> и качества продукции животноводства, доступный для использ</w:t>
      </w:r>
      <w:r>
        <w:rPr>
          <w:sz w:val="28"/>
          <w:szCs w:val="28"/>
        </w:rPr>
        <w:t xml:space="preserve">ования в хозяйствах из откорма </w:t>
      </w:r>
      <w:r>
        <w:rPr>
          <w:sz w:val="28"/>
          <w:szCs w:val="28"/>
          <w:lang w:val="uk-UA"/>
        </w:rPr>
        <w:t>К</w:t>
      </w:r>
      <w:r>
        <w:rPr>
          <w:sz w:val="28"/>
          <w:szCs w:val="28"/>
        </w:rPr>
        <w:t>Р</w:t>
      </w:r>
      <w:r>
        <w:rPr>
          <w:sz w:val="28"/>
          <w:szCs w:val="28"/>
          <w:lang w:val="uk-UA"/>
        </w:rPr>
        <w:t>С</w:t>
      </w:r>
      <w:r w:rsidRPr="00942ED0">
        <w:rPr>
          <w:sz w:val="28"/>
          <w:szCs w:val="28"/>
        </w:rPr>
        <w:t>, обесп</w:t>
      </w:r>
      <w:r>
        <w:rPr>
          <w:sz w:val="28"/>
          <w:szCs w:val="28"/>
        </w:rPr>
        <w:t>ечивает увеличение про</w:t>
      </w:r>
      <w:r>
        <w:rPr>
          <w:sz w:val="28"/>
          <w:szCs w:val="28"/>
          <w:lang w:val="uk-UA"/>
        </w:rPr>
        <w:t>дуктив</w:t>
      </w:r>
      <w:r w:rsidRPr="00942ED0">
        <w:rPr>
          <w:sz w:val="28"/>
          <w:szCs w:val="28"/>
        </w:rPr>
        <w:t>ности животных и получения говядины с лучшими химическими свойствами, биологической ценностью и физико-химическим и сан</w:t>
      </w:r>
      <w:r>
        <w:rPr>
          <w:sz w:val="28"/>
          <w:szCs w:val="28"/>
        </w:rPr>
        <w:t>итарным сост</w:t>
      </w:r>
      <w:r>
        <w:rPr>
          <w:sz w:val="28"/>
          <w:szCs w:val="28"/>
          <w:lang w:val="uk-UA"/>
        </w:rPr>
        <w:t>оянии</w:t>
      </w:r>
      <w:r w:rsidRPr="00942ED0">
        <w:rPr>
          <w:sz w:val="28"/>
          <w:szCs w:val="28"/>
        </w:rPr>
        <w:t>. Благодаря проведенным нами исследованиям было установлено, что обогащение кормовых рационов откорм</w:t>
      </w:r>
      <w:r>
        <w:rPr>
          <w:sz w:val="28"/>
          <w:szCs w:val="28"/>
          <w:lang w:val="uk-UA"/>
        </w:rPr>
        <w:t>оч</w:t>
      </w:r>
      <w:r w:rsidRPr="00942ED0">
        <w:rPr>
          <w:sz w:val="28"/>
          <w:szCs w:val="28"/>
        </w:rPr>
        <w:t xml:space="preserve">ных </w:t>
      </w:r>
      <w:r>
        <w:rPr>
          <w:sz w:val="28"/>
          <w:szCs w:val="28"/>
          <w:lang w:val="uk-UA"/>
        </w:rPr>
        <w:t>бычко</w:t>
      </w:r>
      <w:r w:rsidRPr="00942ED0">
        <w:rPr>
          <w:sz w:val="28"/>
          <w:szCs w:val="28"/>
          <w:lang w:val="uk-UA"/>
        </w:rPr>
        <w:t>в</w:t>
      </w:r>
      <w:r w:rsidRPr="00942ED0">
        <w:rPr>
          <w:sz w:val="28"/>
          <w:szCs w:val="28"/>
        </w:rPr>
        <w:t xml:space="preserve"> </w:t>
      </w:r>
      <w:r>
        <w:rPr>
          <w:sz w:val="28"/>
          <w:szCs w:val="28"/>
          <w:lang w:val="uk-UA"/>
        </w:rPr>
        <w:t>хелатны</w:t>
      </w:r>
      <w:r w:rsidRPr="00942ED0">
        <w:rPr>
          <w:sz w:val="28"/>
          <w:szCs w:val="28"/>
          <w:lang w:val="uk-UA"/>
        </w:rPr>
        <w:t>ми</w:t>
      </w:r>
      <w:r w:rsidRPr="00942ED0">
        <w:rPr>
          <w:sz w:val="28"/>
          <w:szCs w:val="28"/>
        </w:rPr>
        <w:t xml:space="preserve"> соединениями </w:t>
      </w:r>
      <w:r>
        <w:rPr>
          <w:sz w:val="28"/>
          <w:szCs w:val="28"/>
          <w:lang w:val="uk-UA"/>
        </w:rPr>
        <w:t>метионато</w:t>
      </w:r>
      <w:r w:rsidRPr="00942ED0">
        <w:rPr>
          <w:sz w:val="28"/>
          <w:szCs w:val="28"/>
          <w:lang w:val="uk-UA"/>
        </w:rPr>
        <w:t>в</w:t>
      </w:r>
      <w:r w:rsidRPr="00942ED0">
        <w:rPr>
          <w:sz w:val="28"/>
          <w:szCs w:val="28"/>
        </w:rPr>
        <w:t xml:space="preserve"> железа, меди, марганца, кобальта и цинка в предложенных нами дозах способствует увеличению прироста живой массы, относительной скорости роста и экономической эффективности отрасли.</w:t>
      </w:r>
    </w:p>
    <w:p w:rsidR="00BB62E1" w:rsidRDefault="00BB62E1" w:rsidP="00BB62E1">
      <w:pPr>
        <w:ind w:firstLine="720"/>
        <w:jc w:val="both"/>
        <w:rPr>
          <w:sz w:val="28"/>
          <w:szCs w:val="28"/>
          <w:lang w:val="uk-UA"/>
        </w:rPr>
      </w:pPr>
      <w:r>
        <w:rPr>
          <w:sz w:val="28"/>
          <w:szCs w:val="28"/>
        </w:rPr>
        <w:t>Вышеописанная проблема является чрезвычайно актуальной в хозяйстве центрального региона Украины, которое занимается выращиванием молодняка и производством животноводческой продукции. Исследовано, что биосфера зон центрального региона характеризуются дефицитом многих жизненно необходимых микроэлементов. Кормы в данных местностях ежегодно вмещают неодинаковый спектр минеральных веществ. Величины элементов изменяются под воздействием климатических, агротехнических и сезонных факторов.</w:t>
      </w:r>
    </w:p>
    <w:p w:rsidR="00BB62E1" w:rsidRDefault="00BB62E1" w:rsidP="00BB62E1">
      <w:pPr>
        <w:ind w:firstLine="720"/>
        <w:jc w:val="both"/>
        <w:rPr>
          <w:sz w:val="28"/>
          <w:szCs w:val="28"/>
          <w:lang w:val="uk-UA"/>
        </w:rPr>
      </w:pPr>
      <w:r>
        <w:rPr>
          <w:sz w:val="28"/>
          <w:szCs w:val="28"/>
        </w:rPr>
        <w:t>В связи с изменчивостью минерального спектра и дефицитом отдельных элементов в кормах применени</w:t>
      </w:r>
      <w:r>
        <w:rPr>
          <w:sz w:val="28"/>
          <w:szCs w:val="28"/>
          <w:lang w:val="uk-UA"/>
        </w:rPr>
        <w:t>е</w:t>
      </w:r>
      <w:r>
        <w:rPr>
          <w:sz w:val="28"/>
          <w:szCs w:val="28"/>
        </w:rPr>
        <w:t xml:space="preserve"> стандартных премиксов с постоянной рецептурой не всегда является эффективным. Кроме этого, эффективность доступности разных микроэлементов в организме является неодинаковой.</w:t>
      </w:r>
    </w:p>
    <w:p w:rsidR="00BB62E1" w:rsidRPr="00942ED0" w:rsidRDefault="00BB62E1" w:rsidP="00BB62E1">
      <w:pPr>
        <w:ind w:firstLine="720"/>
        <w:jc w:val="both"/>
        <w:rPr>
          <w:sz w:val="28"/>
          <w:szCs w:val="28"/>
          <w:lang w:val="uk-UA"/>
        </w:rPr>
      </w:pPr>
      <w:r>
        <w:rPr>
          <w:sz w:val="28"/>
          <w:szCs w:val="28"/>
        </w:rPr>
        <w:t xml:space="preserve">Практически принято компенсировать недостаток микроэлементов путем их введения в рацион в форме минеральных солей (карбонатов, сульфатов, хлоридов и тому подобное). Однако, неорганическая форма соединений микроэлементов недостаточно усваивается организмом, а увеличение дозы к оптимальной потребности может вызывать его интоксикацию. Это дало основания отыскать возможности для введения в рацион животных дефицитных микроэлементов в легкоусвояемых </w:t>
      </w:r>
      <w:r>
        <w:rPr>
          <w:sz w:val="28"/>
          <w:szCs w:val="28"/>
          <w:lang w:val="uk-UA"/>
        </w:rPr>
        <w:t>хелатных</w:t>
      </w:r>
      <w:r>
        <w:rPr>
          <w:sz w:val="28"/>
          <w:szCs w:val="28"/>
        </w:rPr>
        <w:t xml:space="preserve"> соединениях с незаменимыми аминокислотами метионином, так называемых </w:t>
      </w:r>
      <w:r>
        <w:rPr>
          <w:sz w:val="28"/>
          <w:szCs w:val="28"/>
          <w:lang w:val="uk-UA"/>
        </w:rPr>
        <w:t>метионаты</w:t>
      </w:r>
      <w:r>
        <w:rPr>
          <w:sz w:val="28"/>
          <w:szCs w:val="28"/>
        </w:rPr>
        <w:t xml:space="preserve">, или лизином – </w:t>
      </w:r>
      <w:r>
        <w:rPr>
          <w:sz w:val="28"/>
          <w:szCs w:val="28"/>
          <w:lang w:val="uk-UA"/>
        </w:rPr>
        <w:t>лизинаты</w:t>
      </w:r>
      <w:r>
        <w:rPr>
          <w:sz w:val="28"/>
          <w:szCs w:val="28"/>
        </w:rPr>
        <w:t xml:space="preserve"> или цистеином – </w:t>
      </w:r>
      <w:r>
        <w:rPr>
          <w:sz w:val="28"/>
          <w:szCs w:val="28"/>
          <w:lang w:val="uk-UA"/>
        </w:rPr>
        <w:t>цистеинаты</w:t>
      </w:r>
      <w:r>
        <w:rPr>
          <w:sz w:val="28"/>
          <w:szCs w:val="28"/>
        </w:rPr>
        <w:t xml:space="preserve">. Хелатные соединения служат как средство биологической доступности микроэлементов в организме, что </w:t>
      </w:r>
      <w:r>
        <w:rPr>
          <w:sz w:val="28"/>
          <w:szCs w:val="28"/>
        </w:rPr>
        <w:lastRenderedPageBreak/>
        <w:t>позволяет проводить целеустремленное влияние на ход обменных процессов животных, их производительность и улучшение качества продукции.</w:t>
      </w:r>
    </w:p>
    <w:p w:rsidR="00BB62E1" w:rsidRPr="00942ED0" w:rsidRDefault="00BB62E1" w:rsidP="00BB62E1">
      <w:pPr>
        <w:ind w:firstLine="720"/>
        <w:jc w:val="both"/>
        <w:rPr>
          <w:b/>
          <w:sz w:val="28"/>
          <w:szCs w:val="28"/>
          <w:lang w:val="uk-UA"/>
        </w:rPr>
      </w:pPr>
      <w:r w:rsidRPr="00942ED0">
        <w:rPr>
          <w:sz w:val="28"/>
          <w:szCs w:val="28"/>
        </w:rPr>
        <w:t>Новизна выполненных исследований со</w:t>
      </w:r>
      <w:r>
        <w:rPr>
          <w:sz w:val="28"/>
          <w:szCs w:val="28"/>
        </w:rPr>
        <w:t xml:space="preserve">стоит </w:t>
      </w:r>
      <w:r>
        <w:rPr>
          <w:sz w:val="28"/>
          <w:szCs w:val="28"/>
          <w:lang w:val="uk-UA"/>
        </w:rPr>
        <w:t>в</w:t>
      </w:r>
      <w:r>
        <w:rPr>
          <w:sz w:val="28"/>
          <w:szCs w:val="28"/>
        </w:rPr>
        <w:t xml:space="preserve"> то</w:t>
      </w:r>
      <w:r>
        <w:rPr>
          <w:sz w:val="28"/>
          <w:szCs w:val="28"/>
          <w:lang w:val="uk-UA"/>
        </w:rPr>
        <w:t>м</w:t>
      </w:r>
      <w:r w:rsidRPr="00942ED0">
        <w:rPr>
          <w:sz w:val="28"/>
          <w:szCs w:val="28"/>
        </w:rPr>
        <w:t>, что нами были прове</w:t>
      </w:r>
      <w:r>
        <w:rPr>
          <w:sz w:val="28"/>
          <w:szCs w:val="28"/>
        </w:rPr>
        <w:t xml:space="preserve">дены комплексные исследования </w:t>
      </w:r>
      <w:r>
        <w:rPr>
          <w:sz w:val="28"/>
          <w:szCs w:val="28"/>
          <w:lang w:val="uk-UA"/>
        </w:rPr>
        <w:t>по</w:t>
      </w:r>
      <w:r>
        <w:rPr>
          <w:sz w:val="28"/>
          <w:szCs w:val="28"/>
        </w:rPr>
        <w:t xml:space="preserve"> изучени</w:t>
      </w:r>
      <w:r>
        <w:rPr>
          <w:sz w:val="28"/>
          <w:szCs w:val="28"/>
          <w:lang w:val="uk-UA"/>
        </w:rPr>
        <w:t>ю</w:t>
      </w:r>
      <w:r w:rsidRPr="00942ED0">
        <w:rPr>
          <w:sz w:val="28"/>
          <w:szCs w:val="28"/>
        </w:rPr>
        <w:t xml:space="preserve"> </w:t>
      </w:r>
      <w:r>
        <w:rPr>
          <w:sz w:val="28"/>
          <w:szCs w:val="28"/>
          <w:lang w:val="uk-UA"/>
        </w:rPr>
        <w:t>хелатны</w:t>
      </w:r>
      <w:r w:rsidRPr="00942ED0">
        <w:rPr>
          <w:sz w:val="28"/>
          <w:szCs w:val="28"/>
          <w:lang w:val="uk-UA"/>
        </w:rPr>
        <w:t>х</w:t>
      </w:r>
      <w:r w:rsidRPr="00942ED0">
        <w:rPr>
          <w:sz w:val="28"/>
          <w:szCs w:val="28"/>
        </w:rPr>
        <w:t xml:space="preserve"> соединений</w:t>
      </w:r>
      <w:r>
        <w:rPr>
          <w:sz w:val="28"/>
          <w:szCs w:val="28"/>
          <w:lang w:val="uk-UA"/>
        </w:rPr>
        <w:t xml:space="preserve"> МЭ</w:t>
      </w:r>
      <w:r w:rsidRPr="00942ED0">
        <w:rPr>
          <w:sz w:val="28"/>
          <w:szCs w:val="28"/>
        </w:rPr>
        <w:t xml:space="preserve"> </w:t>
      </w:r>
      <w:r>
        <w:rPr>
          <w:sz w:val="28"/>
          <w:szCs w:val="28"/>
        </w:rPr>
        <w:t>(</w:t>
      </w:r>
      <w:r>
        <w:rPr>
          <w:sz w:val="28"/>
          <w:szCs w:val="28"/>
          <w:lang w:val="uk-UA"/>
        </w:rPr>
        <w:t>метионато</w:t>
      </w:r>
      <w:r w:rsidRPr="00942ED0">
        <w:rPr>
          <w:sz w:val="28"/>
          <w:szCs w:val="28"/>
          <w:lang w:val="uk-UA"/>
        </w:rPr>
        <w:t>в</w:t>
      </w:r>
      <w:r>
        <w:rPr>
          <w:sz w:val="28"/>
          <w:szCs w:val="28"/>
          <w:lang w:val="uk-UA"/>
        </w:rPr>
        <w:t>)</w:t>
      </w:r>
      <w:r>
        <w:rPr>
          <w:sz w:val="28"/>
          <w:szCs w:val="28"/>
        </w:rPr>
        <w:t xml:space="preserve"> на продуктив</w:t>
      </w:r>
      <w:r w:rsidRPr="00942ED0">
        <w:rPr>
          <w:sz w:val="28"/>
          <w:szCs w:val="28"/>
        </w:rPr>
        <w:t>ность, качественные ветер</w:t>
      </w:r>
      <w:r>
        <w:rPr>
          <w:sz w:val="28"/>
          <w:szCs w:val="28"/>
        </w:rPr>
        <w:t>инарно-санитарные</w:t>
      </w:r>
      <w:r w:rsidRPr="00942ED0">
        <w:rPr>
          <w:sz w:val="28"/>
          <w:szCs w:val="28"/>
        </w:rPr>
        <w:t xml:space="preserve"> характеристики мяса </w:t>
      </w:r>
      <w:r>
        <w:rPr>
          <w:sz w:val="28"/>
          <w:szCs w:val="28"/>
          <w:lang w:val="uk-UA"/>
        </w:rPr>
        <w:t>бычко</w:t>
      </w:r>
      <w:r w:rsidRPr="00942ED0">
        <w:rPr>
          <w:sz w:val="28"/>
          <w:szCs w:val="28"/>
          <w:lang w:val="uk-UA"/>
        </w:rPr>
        <w:t>в</w:t>
      </w:r>
      <w:r w:rsidRPr="00942ED0">
        <w:rPr>
          <w:sz w:val="28"/>
          <w:szCs w:val="28"/>
        </w:rPr>
        <w:t xml:space="preserve"> в условиях данного региона. К элементам научной н</w:t>
      </w:r>
      <w:r>
        <w:rPr>
          <w:sz w:val="28"/>
          <w:szCs w:val="28"/>
        </w:rPr>
        <w:t>овизны относятся исследования по изучению</w:t>
      </w:r>
      <w:r w:rsidRPr="00942ED0">
        <w:rPr>
          <w:sz w:val="28"/>
          <w:szCs w:val="28"/>
        </w:rPr>
        <w:t xml:space="preserve"> биологической ценности мяса </w:t>
      </w:r>
      <w:r>
        <w:rPr>
          <w:sz w:val="28"/>
          <w:szCs w:val="28"/>
          <w:lang w:val="uk-UA"/>
        </w:rPr>
        <w:t>бычко</w:t>
      </w:r>
      <w:r w:rsidRPr="00942ED0">
        <w:rPr>
          <w:sz w:val="28"/>
          <w:szCs w:val="28"/>
          <w:lang w:val="uk-UA"/>
        </w:rPr>
        <w:t>в</w:t>
      </w:r>
      <w:r w:rsidRPr="00942ED0">
        <w:rPr>
          <w:sz w:val="28"/>
          <w:szCs w:val="28"/>
        </w:rPr>
        <w:t xml:space="preserve"> на откорме с применением кормов, обогащенных </w:t>
      </w:r>
      <w:r>
        <w:rPr>
          <w:sz w:val="28"/>
          <w:szCs w:val="28"/>
          <w:lang w:val="uk-UA"/>
        </w:rPr>
        <w:t>хелатны</w:t>
      </w:r>
      <w:r w:rsidRPr="00942ED0">
        <w:rPr>
          <w:sz w:val="28"/>
          <w:szCs w:val="28"/>
          <w:lang w:val="uk-UA"/>
        </w:rPr>
        <w:t>ми</w:t>
      </w:r>
      <w:r w:rsidRPr="00942ED0">
        <w:rPr>
          <w:sz w:val="28"/>
          <w:szCs w:val="28"/>
        </w:rPr>
        <w:t xml:space="preserve"> соединениями </w:t>
      </w:r>
      <w:r>
        <w:rPr>
          <w:sz w:val="28"/>
          <w:szCs w:val="28"/>
          <w:lang w:val="uk-UA"/>
        </w:rPr>
        <w:t>метионато</w:t>
      </w:r>
      <w:r w:rsidRPr="00942ED0">
        <w:rPr>
          <w:sz w:val="28"/>
          <w:szCs w:val="28"/>
          <w:lang w:val="uk-UA"/>
        </w:rPr>
        <w:t>в</w:t>
      </w:r>
      <w:r w:rsidRPr="00942ED0">
        <w:rPr>
          <w:sz w:val="28"/>
          <w:szCs w:val="28"/>
        </w:rPr>
        <w:t xml:space="preserve"> железа, меди, марганца, кобальта и цинка. Разработано и экспериментально обоснованно производство эколо</w:t>
      </w:r>
      <w:r>
        <w:rPr>
          <w:sz w:val="28"/>
          <w:szCs w:val="28"/>
        </w:rPr>
        <w:t>гически безопасной продукции КРС, повышение продуктив</w:t>
      </w:r>
      <w:r w:rsidRPr="00942ED0">
        <w:rPr>
          <w:sz w:val="28"/>
          <w:szCs w:val="28"/>
        </w:rPr>
        <w:t xml:space="preserve">ности </w:t>
      </w:r>
      <w:r>
        <w:rPr>
          <w:sz w:val="28"/>
          <w:szCs w:val="28"/>
          <w:lang w:val="uk-UA"/>
        </w:rPr>
        <w:t>бычко</w:t>
      </w:r>
      <w:r w:rsidRPr="00942ED0">
        <w:rPr>
          <w:sz w:val="28"/>
          <w:szCs w:val="28"/>
          <w:lang w:val="uk-UA"/>
        </w:rPr>
        <w:t>в</w:t>
      </w:r>
      <w:r w:rsidRPr="00942ED0">
        <w:rPr>
          <w:sz w:val="28"/>
          <w:szCs w:val="28"/>
        </w:rPr>
        <w:t xml:space="preserve"> и улучшение качества говядины за счет </w:t>
      </w:r>
      <w:r>
        <w:rPr>
          <w:sz w:val="28"/>
          <w:szCs w:val="28"/>
          <w:lang w:val="uk-UA"/>
        </w:rPr>
        <w:t>хелатны</w:t>
      </w:r>
      <w:r w:rsidRPr="00942ED0">
        <w:rPr>
          <w:sz w:val="28"/>
          <w:szCs w:val="28"/>
          <w:lang w:val="uk-UA"/>
        </w:rPr>
        <w:t>х</w:t>
      </w:r>
      <w:r w:rsidRPr="00942ED0">
        <w:rPr>
          <w:sz w:val="28"/>
          <w:szCs w:val="28"/>
        </w:rPr>
        <w:t xml:space="preserve"> соединений железа, меди, марганца, кобальта и цинка. Разработана и апробирована микроэлементная коррекция рационов с включением </w:t>
      </w:r>
      <w:r>
        <w:rPr>
          <w:sz w:val="28"/>
          <w:szCs w:val="28"/>
          <w:lang w:val="uk-UA"/>
        </w:rPr>
        <w:t>хелатны</w:t>
      </w:r>
      <w:r w:rsidRPr="00942ED0">
        <w:rPr>
          <w:sz w:val="28"/>
          <w:szCs w:val="28"/>
          <w:lang w:val="uk-UA"/>
        </w:rPr>
        <w:t>х</w:t>
      </w:r>
      <w:r w:rsidRPr="00942ED0">
        <w:rPr>
          <w:sz w:val="28"/>
          <w:szCs w:val="28"/>
        </w:rPr>
        <w:t xml:space="preserve"> соединений (</w:t>
      </w:r>
      <w:r>
        <w:rPr>
          <w:sz w:val="28"/>
          <w:szCs w:val="28"/>
          <w:lang w:val="uk-UA"/>
        </w:rPr>
        <w:t>метионато</w:t>
      </w:r>
      <w:r w:rsidRPr="00942ED0">
        <w:rPr>
          <w:sz w:val="28"/>
          <w:szCs w:val="28"/>
          <w:lang w:val="uk-UA"/>
        </w:rPr>
        <w:t>в</w:t>
      </w:r>
      <w:r>
        <w:rPr>
          <w:sz w:val="28"/>
          <w:szCs w:val="28"/>
        </w:rPr>
        <w:t>) микроэлементов в таких дозах: медь 0,05 мг/кг, марганец 0,1 мг/кг, цинк 0,1 мг/кг</w:t>
      </w:r>
      <w:r w:rsidRPr="00942ED0">
        <w:rPr>
          <w:sz w:val="28"/>
          <w:szCs w:val="28"/>
        </w:rPr>
        <w:t>, жел</w:t>
      </w:r>
      <w:r>
        <w:rPr>
          <w:sz w:val="28"/>
          <w:szCs w:val="28"/>
        </w:rPr>
        <w:t>езо 0,05 мг/кг и</w:t>
      </w:r>
      <w:r w:rsidRPr="00942ED0">
        <w:rPr>
          <w:sz w:val="28"/>
          <w:szCs w:val="28"/>
        </w:rPr>
        <w:t xml:space="preserve"> кобальт</w:t>
      </w:r>
      <w:r>
        <w:rPr>
          <w:sz w:val="28"/>
          <w:szCs w:val="28"/>
        </w:rPr>
        <w:t>а</w:t>
      </w:r>
      <w:r w:rsidRPr="00942ED0">
        <w:rPr>
          <w:sz w:val="28"/>
          <w:szCs w:val="28"/>
        </w:rPr>
        <w:t xml:space="preserve"> 0,03 мг/кг массы тела. </w:t>
      </w:r>
    </w:p>
    <w:p w:rsidR="00BB62E1" w:rsidRDefault="00BB62E1" w:rsidP="00BB62E1">
      <w:pPr>
        <w:ind w:firstLine="708"/>
        <w:jc w:val="both"/>
        <w:rPr>
          <w:sz w:val="28"/>
          <w:szCs w:val="28"/>
        </w:rPr>
      </w:pPr>
      <w:r w:rsidRPr="00942ED0">
        <w:rPr>
          <w:b/>
          <w:i/>
          <w:sz w:val="28"/>
          <w:szCs w:val="28"/>
        </w:rPr>
        <w:t>Ключевые слова:</w:t>
      </w:r>
      <w:r w:rsidRPr="00942ED0">
        <w:rPr>
          <w:b/>
          <w:sz w:val="28"/>
          <w:szCs w:val="28"/>
        </w:rPr>
        <w:t xml:space="preserve"> </w:t>
      </w:r>
      <w:r>
        <w:rPr>
          <w:sz w:val="28"/>
          <w:szCs w:val="28"/>
          <w:lang w:val="uk-UA"/>
        </w:rPr>
        <w:t>бычки</w:t>
      </w:r>
      <w:r w:rsidRPr="00942ED0">
        <w:rPr>
          <w:sz w:val="28"/>
          <w:szCs w:val="28"/>
        </w:rPr>
        <w:t xml:space="preserve">, </w:t>
      </w:r>
      <w:r>
        <w:rPr>
          <w:sz w:val="28"/>
          <w:szCs w:val="28"/>
          <w:lang w:val="uk-UA"/>
        </w:rPr>
        <w:t>метионаты</w:t>
      </w:r>
      <w:r>
        <w:rPr>
          <w:sz w:val="28"/>
          <w:szCs w:val="28"/>
        </w:rPr>
        <w:t>, хе</w:t>
      </w:r>
      <w:r w:rsidRPr="00942ED0">
        <w:rPr>
          <w:sz w:val="28"/>
          <w:szCs w:val="28"/>
        </w:rPr>
        <w:t>латные соединения, микроэл</w:t>
      </w:r>
      <w:r>
        <w:rPr>
          <w:sz w:val="28"/>
          <w:szCs w:val="28"/>
        </w:rPr>
        <w:t>ементы, продуктив</w:t>
      </w:r>
      <w:r w:rsidRPr="00942ED0">
        <w:rPr>
          <w:sz w:val="28"/>
          <w:szCs w:val="28"/>
        </w:rPr>
        <w:t>ность, качество говядины.</w:t>
      </w:r>
    </w:p>
    <w:p w:rsidR="00BB62E1" w:rsidRPr="003E2DB0" w:rsidRDefault="00BB62E1" w:rsidP="00BB62E1">
      <w:pPr>
        <w:ind w:firstLine="708"/>
        <w:rPr>
          <w:b/>
          <w:sz w:val="28"/>
          <w:szCs w:val="28"/>
          <w:lang w:val="uk-UA"/>
        </w:rPr>
      </w:pPr>
    </w:p>
    <w:p w:rsidR="00BB62E1" w:rsidRPr="00942ED0" w:rsidRDefault="00BB62E1" w:rsidP="00BB62E1">
      <w:pPr>
        <w:ind w:firstLine="708"/>
        <w:jc w:val="both"/>
        <w:rPr>
          <w:b/>
          <w:sz w:val="28"/>
          <w:szCs w:val="28"/>
          <w:lang w:val="uk-UA"/>
        </w:rPr>
      </w:pPr>
      <w:r>
        <w:rPr>
          <w:b/>
          <w:sz w:val="28"/>
          <w:szCs w:val="28"/>
          <w:lang w:val="en-US" w:eastAsia="en-US"/>
        </w:rPr>
        <w:t>Farionik T. V. Veterinary-sanitary examination of beef, made in conditions of deficiency of trace elements</w:t>
      </w:r>
      <w:r w:rsidRPr="00942ED0">
        <w:rPr>
          <w:b/>
          <w:sz w:val="28"/>
          <w:szCs w:val="28"/>
          <w:lang w:val="en-US" w:eastAsia="en-US"/>
        </w:rPr>
        <w:t xml:space="preserve"> (</w:t>
      </w:r>
      <w:r w:rsidRPr="00942ED0">
        <w:rPr>
          <w:b/>
          <w:sz w:val="28"/>
          <w:szCs w:val="28"/>
          <w:lang w:val="uk-UA" w:eastAsia="en-US"/>
        </w:rPr>
        <w:t>Fe</w:t>
      </w:r>
      <w:r w:rsidRPr="00942ED0">
        <w:rPr>
          <w:b/>
          <w:sz w:val="28"/>
          <w:szCs w:val="28"/>
          <w:lang w:val="en-US" w:eastAsia="en-US"/>
        </w:rPr>
        <w:t xml:space="preserve">, </w:t>
      </w:r>
      <w:r w:rsidRPr="00942ED0">
        <w:rPr>
          <w:b/>
          <w:sz w:val="28"/>
          <w:szCs w:val="28"/>
          <w:lang w:val="uk-UA" w:eastAsia="en-US"/>
        </w:rPr>
        <w:t>Cu</w:t>
      </w:r>
      <w:r w:rsidRPr="00942ED0">
        <w:rPr>
          <w:b/>
          <w:sz w:val="28"/>
          <w:szCs w:val="28"/>
          <w:lang w:val="en-US" w:eastAsia="en-US"/>
        </w:rPr>
        <w:t xml:space="preserve">, </w:t>
      </w:r>
      <w:r w:rsidRPr="00942ED0">
        <w:rPr>
          <w:b/>
          <w:sz w:val="28"/>
          <w:szCs w:val="28"/>
          <w:lang w:val="uk-UA" w:eastAsia="en-US"/>
        </w:rPr>
        <w:t>Mn</w:t>
      </w:r>
      <w:r w:rsidRPr="00942ED0">
        <w:rPr>
          <w:b/>
          <w:sz w:val="28"/>
          <w:szCs w:val="28"/>
          <w:lang w:val="en-US" w:eastAsia="en-US"/>
        </w:rPr>
        <w:t xml:space="preserve">, </w:t>
      </w:r>
      <w:r w:rsidRPr="00942ED0">
        <w:rPr>
          <w:b/>
          <w:sz w:val="28"/>
          <w:szCs w:val="28"/>
          <w:lang w:val="uk-UA" w:eastAsia="en-US"/>
        </w:rPr>
        <w:t>Co</w:t>
      </w:r>
      <w:r w:rsidRPr="00942ED0">
        <w:rPr>
          <w:b/>
          <w:sz w:val="28"/>
          <w:szCs w:val="28"/>
          <w:lang w:val="en-US" w:eastAsia="en-US"/>
        </w:rPr>
        <w:t xml:space="preserve">, </w:t>
      </w:r>
      <w:r w:rsidRPr="00942ED0">
        <w:rPr>
          <w:b/>
          <w:sz w:val="28"/>
          <w:szCs w:val="28"/>
          <w:lang w:val="uk-UA" w:eastAsia="en-US"/>
        </w:rPr>
        <w:t>Zn</w:t>
      </w:r>
      <w:r>
        <w:rPr>
          <w:b/>
          <w:sz w:val="28"/>
          <w:szCs w:val="28"/>
          <w:lang w:val="en-US" w:eastAsia="en-US"/>
        </w:rPr>
        <w:t>) of a forest-steppe zone of Vinnitsa area. –</w:t>
      </w:r>
      <w:r w:rsidRPr="00942ED0">
        <w:rPr>
          <w:b/>
          <w:sz w:val="28"/>
          <w:szCs w:val="28"/>
          <w:lang w:val="en-US" w:eastAsia="en-US"/>
        </w:rPr>
        <w:t xml:space="preserve"> Manuscript.</w:t>
      </w:r>
    </w:p>
    <w:p w:rsidR="00BB62E1" w:rsidRPr="00F51881" w:rsidRDefault="00BB62E1" w:rsidP="00BB62E1">
      <w:pPr>
        <w:ind w:firstLine="708"/>
        <w:jc w:val="both"/>
        <w:rPr>
          <w:sz w:val="28"/>
          <w:szCs w:val="28"/>
          <w:lang w:val="en-GB"/>
        </w:rPr>
      </w:pPr>
      <w:r w:rsidRPr="00942ED0">
        <w:rPr>
          <w:sz w:val="28"/>
          <w:szCs w:val="28"/>
          <w:lang w:val="en-US" w:eastAsia="en-US"/>
        </w:rPr>
        <w:t>Dissertation on the receipt of scientific degree of candidate of veterinary scienc</w:t>
      </w:r>
      <w:r>
        <w:rPr>
          <w:sz w:val="28"/>
          <w:szCs w:val="28"/>
          <w:lang w:val="en-US" w:eastAsia="en-US"/>
        </w:rPr>
        <w:t>es after speciality 16.00.09 – veterinary-sanitary examination. Lvi</w:t>
      </w:r>
      <w:r w:rsidRPr="00942ED0">
        <w:rPr>
          <w:sz w:val="28"/>
          <w:szCs w:val="28"/>
          <w:lang w:val="en-US" w:eastAsia="en-US"/>
        </w:rPr>
        <w:t>v national university</w:t>
      </w:r>
      <w:r>
        <w:rPr>
          <w:sz w:val="28"/>
          <w:szCs w:val="28"/>
          <w:lang w:val="en-US" w:eastAsia="en-US"/>
        </w:rPr>
        <w:t xml:space="preserve"> of veterinary medicine and biotechnologies</w:t>
      </w:r>
      <w:r w:rsidRPr="00942ED0">
        <w:rPr>
          <w:sz w:val="28"/>
          <w:szCs w:val="28"/>
          <w:lang w:val="en-US" w:eastAsia="en-US"/>
        </w:rPr>
        <w:t xml:space="preserve"> name</w:t>
      </w:r>
      <w:r>
        <w:rPr>
          <w:sz w:val="28"/>
          <w:szCs w:val="28"/>
          <w:lang w:val="en-US" w:eastAsia="en-US"/>
        </w:rPr>
        <w:t>d after S.Z. Gzhytskyj. Lvi</w:t>
      </w:r>
      <w:r w:rsidRPr="00942ED0">
        <w:rPr>
          <w:sz w:val="28"/>
          <w:szCs w:val="28"/>
          <w:lang w:val="en-US" w:eastAsia="en-US"/>
        </w:rPr>
        <w:t>v, 2009.</w:t>
      </w:r>
    </w:p>
    <w:p w:rsidR="00BB62E1" w:rsidRPr="00942ED0" w:rsidRDefault="00BB62E1" w:rsidP="00BB62E1">
      <w:pPr>
        <w:ind w:firstLine="708"/>
        <w:jc w:val="both"/>
        <w:rPr>
          <w:sz w:val="28"/>
          <w:szCs w:val="28"/>
          <w:lang w:val="uk-UA"/>
        </w:rPr>
      </w:pPr>
      <w:r w:rsidRPr="00942ED0">
        <w:rPr>
          <w:sz w:val="28"/>
          <w:szCs w:val="28"/>
          <w:lang w:val="en-US" w:eastAsia="en-US"/>
        </w:rPr>
        <w:t>For realization of purpose such tasks were put:</w:t>
      </w:r>
    </w:p>
    <w:p w:rsidR="00BB62E1" w:rsidRPr="00942ED0" w:rsidRDefault="00BB62E1" w:rsidP="00BB62E1">
      <w:pPr>
        <w:ind w:firstLine="720"/>
        <w:jc w:val="both"/>
        <w:rPr>
          <w:sz w:val="28"/>
          <w:szCs w:val="28"/>
          <w:lang w:val="uk-UA"/>
        </w:rPr>
      </w:pPr>
      <w:r w:rsidRPr="00942ED0">
        <w:rPr>
          <w:sz w:val="28"/>
          <w:szCs w:val="28"/>
          <w:lang w:val="en-US" w:eastAsia="en-US"/>
        </w:rPr>
        <w:t xml:space="preserve">- to probe influence of </w:t>
      </w:r>
      <w:r>
        <w:rPr>
          <w:sz w:val="28"/>
          <w:szCs w:val="28"/>
          <w:lang w:val="en-US" w:eastAsia="en-US"/>
        </w:rPr>
        <w:t>chelates</w:t>
      </w:r>
      <w:r w:rsidRPr="00942ED0">
        <w:rPr>
          <w:sz w:val="28"/>
          <w:szCs w:val="28"/>
          <w:lang w:val="en-US" w:eastAsia="en-US"/>
        </w:rPr>
        <w:t xml:space="preserve"> connections of iron, copper, manganese, cobalt, zinc on the meat productivity of </w:t>
      </w:r>
      <w:r>
        <w:rPr>
          <w:sz w:val="28"/>
          <w:szCs w:val="28"/>
          <w:lang w:val="en-US" w:eastAsia="en-US"/>
        </w:rPr>
        <w:t>cattle</w:t>
      </w:r>
      <w:r w:rsidRPr="00942ED0">
        <w:rPr>
          <w:sz w:val="28"/>
          <w:szCs w:val="28"/>
          <w:lang w:val="en-US" w:eastAsia="en-US"/>
        </w:rPr>
        <w:t>, speed and intensity of their growth;</w:t>
      </w:r>
    </w:p>
    <w:p w:rsidR="00BB62E1" w:rsidRPr="00942ED0" w:rsidRDefault="00BB62E1" w:rsidP="00BB62E1">
      <w:pPr>
        <w:ind w:firstLine="720"/>
        <w:jc w:val="both"/>
        <w:rPr>
          <w:sz w:val="28"/>
          <w:szCs w:val="28"/>
          <w:lang w:val="uk-UA"/>
        </w:rPr>
      </w:pPr>
      <w:r w:rsidRPr="00942ED0">
        <w:rPr>
          <w:sz w:val="28"/>
          <w:szCs w:val="28"/>
          <w:lang w:val="en-US" w:eastAsia="en-US"/>
        </w:rPr>
        <w:t xml:space="preserve">- to learn influence of afore-mentioned </w:t>
      </w:r>
      <w:r>
        <w:rPr>
          <w:sz w:val="28"/>
          <w:szCs w:val="28"/>
          <w:lang w:val="en-US" w:eastAsia="en-US"/>
        </w:rPr>
        <w:t>chelates</w:t>
      </w:r>
      <w:r w:rsidRPr="00942ED0">
        <w:rPr>
          <w:sz w:val="28"/>
          <w:szCs w:val="28"/>
          <w:lang w:val="en-US" w:eastAsia="en-US"/>
        </w:rPr>
        <w:t xml:space="preserve"> connections on the for slaughter and meat indexes of </w:t>
      </w:r>
      <w:r>
        <w:rPr>
          <w:sz w:val="28"/>
          <w:szCs w:val="28"/>
          <w:lang w:val="en-US" w:eastAsia="en-US"/>
        </w:rPr>
        <w:t>cattle</w:t>
      </w:r>
      <w:r w:rsidRPr="00942ED0">
        <w:rPr>
          <w:sz w:val="28"/>
          <w:szCs w:val="28"/>
          <w:lang w:val="en-US" w:eastAsia="en-US"/>
        </w:rPr>
        <w:t>;</w:t>
      </w:r>
    </w:p>
    <w:p w:rsidR="00BB62E1" w:rsidRPr="00942ED0" w:rsidRDefault="00BB62E1" w:rsidP="00BB62E1">
      <w:pPr>
        <w:ind w:firstLine="720"/>
        <w:jc w:val="both"/>
        <w:rPr>
          <w:sz w:val="28"/>
          <w:szCs w:val="28"/>
          <w:lang w:val="uk-UA"/>
        </w:rPr>
      </w:pPr>
      <w:r w:rsidRPr="00942ED0">
        <w:rPr>
          <w:sz w:val="28"/>
          <w:szCs w:val="28"/>
          <w:lang w:val="en-US" w:eastAsia="en-US"/>
        </w:rPr>
        <w:t xml:space="preserve">- to conduct the </w:t>
      </w:r>
      <w:r w:rsidRPr="00942ED0">
        <w:rPr>
          <w:sz w:val="28"/>
          <w:szCs w:val="28"/>
          <w:lang w:val="uk-UA" w:eastAsia="en-US"/>
        </w:rPr>
        <w:t>ветеринарно-санітарну</w:t>
      </w:r>
      <w:r w:rsidRPr="00942ED0">
        <w:rPr>
          <w:sz w:val="28"/>
          <w:szCs w:val="28"/>
          <w:lang w:val="en-US" w:eastAsia="en-US"/>
        </w:rPr>
        <w:t xml:space="preserve"> estimation of beef and define it chemical composition and biological value;</w:t>
      </w:r>
    </w:p>
    <w:p w:rsidR="00BB62E1" w:rsidRPr="00942ED0" w:rsidRDefault="00BB62E1" w:rsidP="00BB62E1">
      <w:pPr>
        <w:ind w:firstLine="720"/>
        <w:jc w:val="both"/>
        <w:rPr>
          <w:sz w:val="28"/>
          <w:szCs w:val="28"/>
          <w:lang w:val="uk-UA"/>
        </w:rPr>
      </w:pPr>
      <w:r w:rsidRPr="00942ED0">
        <w:rPr>
          <w:sz w:val="28"/>
          <w:szCs w:val="28"/>
          <w:lang w:val="en-US" w:eastAsia="en-US"/>
        </w:rPr>
        <w:t xml:space="preserve">- to expect economic efficiency of the applied bioactive matters for </w:t>
      </w:r>
      <w:r>
        <w:rPr>
          <w:sz w:val="28"/>
          <w:szCs w:val="28"/>
          <w:lang w:val="en-US" w:eastAsia="en-US"/>
        </w:rPr>
        <w:t>meat</w:t>
      </w:r>
      <w:r w:rsidRPr="00942ED0">
        <w:rPr>
          <w:sz w:val="28"/>
          <w:szCs w:val="28"/>
          <w:lang w:val="en-US" w:eastAsia="en-US"/>
        </w:rPr>
        <w:t xml:space="preserve"> </w:t>
      </w:r>
      <w:r>
        <w:rPr>
          <w:sz w:val="28"/>
          <w:szCs w:val="28"/>
          <w:lang w:val="en-US" w:eastAsia="en-US"/>
        </w:rPr>
        <w:t>cattle</w:t>
      </w:r>
      <w:r w:rsidRPr="00942ED0">
        <w:rPr>
          <w:sz w:val="28"/>
          <w:szCs w:val="28"/>
          <w:lang w:val="en-US" w:eastAsia="en-US"/>
        </w:rPr>
        <w:t>. Researches were conducted in SF</w:t>
      </w:r>
      <w:r>
        <w:rPr>
          <w:sz w:val="28"/>
          <w:szCs w:val="28"/>
          <w:lang w:val="en-US" w:eastAsia="en-US"/>
        </w:rPr>
        <w:t>G "Friendship" Pogrebische district of the Vinnits</w:t>
      </w:r>
      <w:r w:rsidRPr="00942ED0">
        <w:rPr>
          <w:sz w:val="28"/>
          <w:szCs w:val="28"/>
          <w:lang w:val="en-US" w:eastAsia="en-US"/>
        </w:rPr>
        <w:t>a</w:t>
      </w:r>
      <w:r>
        <w:rPr>
          <w:sz w:val="28"/>
          <w:szCs w:val="28"/>
          <w:lang w:val="en-US" w:eastAsia="en-US"/>
        </w:rPr>
        <w:t xml:space="preserve"> region</w:t>
      </w:r>
      <w:r w:rsidRPr="00942ED0">
        <w:rPr>
          <w:sz w:val="28"/>
          <w:szCs w:val="28"/>
          <w:lang w:val="en-US" w:eastAsia="en-US"/>
        </w:rPr>
        <w:t xml:space="preserve">. The effective method of increase of the productivity of </w:t>
      </w:r>
      <w:r>
        <w:rPr>
          <w:sz w:val="28"/>
          <w:szCs w:val="28"/>
          <w:lang w:val="en-US" w:eastAsia="en-US"/>
        </w:rPr>
        <w:t>meat</w:t>
      </w:r>
      <w:r w:rsidRPr="00942ED0">
        <w:rPr>
          <w:sz w:val="28"/>
          <w:szCs w:val="28"/>
          <w:lang w:val="en-US" w:eastAsia="en-US"/>
        </w:rPr>
        <w:t xml:space="preserve"> </w:t>
      </w:r>
      <w:r>
        <w:rPr>
          <w:sz w:val="28"/>
          <w:szCs w:val="28"/>
          <w:lang w:val="en-US" w:eastAsia="en-US"/>
        </w:rPr>
        <w:t>cattle</w:t>
      </w:r>
      <w:r w:rsidRPr="00942ED0">
        <w:rPr>
          <w:sz w:val="28"/>
          <w:szCs w:val="28"/>
          <w:lang w:val="en-US" w:eastAsia="en-US"/>
        </w:rPr>
        <w:t xml:space="preserve"> and quality of products of stock-raising is created, accessible for the use in </w:t>
      </w:r>
      <w:r>
        <w:rPr>
          <w:sz w:val="28"/>
          <w:szCs w:val="28"/>
          <w:lang w:val="en-US" w:eastAsia="en-US"/>
        </w:rPr>
        <w:t>economies from fattening of BCA</w:t>
      </w:r>
      <w:r w:rsidRPr="00942ED0">
        <w:rPr>
          <w:sz w:val="28"/>
          <w:szCs w:val="28"/>
          <w:lang w:val="en-US" w:eastAsia="en-US"/>
        </w:rPr>
        <w:t xml:space="preserve">, provides the increase of the productivity of animals and receipt of beef with the best chemical properties, biological value and physical and chemical and sanitary composition. It was set due to the researches conducted by us, that enriching of forage rations of </w:t>
      </w:r>
      <w:r>
        <w:rPr>
          <w:sz w:val="28"/>
          <w:szCs w:val="28"/>
          <w:lang w:val="en-US" w:eastAsia="en-US"/>
        </w:rPr>
        <w:t>meat</w:t>
      </w:r>
      <w:r w:rsidRPr="00942ED0">
        <w:rPr>
          <w:sz w:val="28"/>
          <w:szCs w:val="28"/>
          <w:lang w:val="en-US" w:eastAsia="en-US"/>
        </w:rPr>
        <w:t xml:space="preserve"> </w:t>
      </w:r>
      <w:r>
        <w:rPr>
          <w:sz w:val="28"/>
          <w:szCs w:val="28"/>
          <w:lang w:val="en-US" w:eastAsia="en-US"/>
        </w:rPr>
        <w:t>cattle</w:t>
      </w:r>
      <w:r w:rsidRPr="00942ED0">
        <w:rPr>
          <w:sz w:val="28"/>
          <w:szCs w:val="28"/>
          <w:lang w:val="en-US" w:eastAsia="en-US"/>
        </w:rPr>
        <w:t xml:space="preserve"> in the doses offered by us is instrumental in </w:t>
      </w:r>
      <w:r>
        <w:rPr>
          <w:sz w:val="28"/>
          <w:szCs w:val="28"/>
          <w:lang w:val="en-US" w:eastAsia="en-US"/>
        </w:rPr>
        <w:t>chelates</w:t>
      </w:r>
      <w:r w:rsidRPr="00942ED0">
        <w:rPr>
          <w:sz w:val="28"/>
          <w:szCs w:val="28"/>
          <w:lang w:val="en-US" w:eastAsia="en-US"/>
        </w:rPr>
        <w:t xml:space="preserve"> connections of </w:t>
      </w:r>
      <w:r>
        <w:rPr>
          <w:sz w:val="28"/>
          <w:szCs w:val="28"/>
          <w:lang w:val="en-US" w:eastAsia="en-US"/>
        </w:rPr>
        <w:t>methionine</w:t>
      </w:r>
      <w:r w:rsidRPr="00942ED0">
        <w:rPr>
          <w:sz w:val="28"/>
          <w:szCs w:val="28"/>
          <w:lang w:val="en-US" w:eastAsia="en-US"/>
        </w:rPr>
        <w:t xml:space="preserve"> iron, copper, manganese, cobalt and zinc the increase of increase of living mass, relative speed of growth and economic efficiency of industry.</w:t>
      </w:r>
    </w:p>
    <w:p w:rsidR="00BB62E1" w:rsidRPr="00EB72BB" w:rsidRDefault="00BB62E1" w:rsidP="00BB62E1">
      <w:pPr>
        <w:ind w:firstLine="708"/>
        <w:jc w:val="both"/>
        <w:rPr>
          <w:sz w:val="28"/>
          <w:szCs w:val="28"/>
          <w:lang w:val="en-US"/>
        </w:rPr>
      </w:pPr>
      <w:r w:rsidRPr="00942ED0">
        <w:rPr>
          <w:b/>
          <w:i/>
          <w:sz w:val="28"/>
          <w:szCs w:val="28"/>
          <w:lang w:val="en-US" w:eastAsia="en-US"/>
        </w:rPr>
        <w:t>Key</w:t>
      </w:r>
      <w:r>
        <w:rPr>
          <w:b/>
          <w:i/>
          <w:sz w:val="28"/>
          <w:szCs w:val="28"/>
          <w:lang w:val="uk-UA" w:eastAsia="en-US"/>
        </w:rPr>
        <w:t xml:space="preserve"> </w:t>
      </w:r>
      <w:r w:rsidRPr="00942ED0">
        <w:rPr>
          <w:b/>
          <w:i/>
          <w:sz w:val="28"/>
          <w:szCs w:val="28"/>
          <w:lang w:val="en-US" w:eastAsia="en-US"/>
        </w:rPr>
        <w:t>words:</w:t>
      </w:r>
      <w:r w:rsidRPr="00942ED0">
        <w:rPr>
          <w:b/>
          <w:sz w:val="28"/>
          <w:szCs w:val="28"/>
          <w:lang w:val="en-US" w:eastAsia="en-US"/>
        </w:rPr>
        <w:t xml:space="preserve"> </w:t>
      </w:r>
      <w:r>
        <w:rPr>
          <w:sz w:val="28"/>
          <w:szCs w:val="28"/>
          <w:lang w:val="en-US" w:eastAsia="en-US"/>
        </w:rPr>
        <w:t>cattle</w:t>
      </w:r>
      <w:r w:rsidRPr="00942ED0">
        <w:rPr>
          <w:sz w:val="28"/>
          <w:szCs w:val="28"/>
          <w:lang w:val="en-US" w:eastAsia="en-US"/>
        </w:rPr>
        <w:t xml:space="preserve">, </w:t>
      </w:r>
      <w:r>
        <w:rPr>
          <w:sz w:val="28"/>
          <w:szCs w:val="28"/>
          <w:lang w:val="en-US" w:eastAsia="en-US"/>
        </w:rPr>
        <w:t>methionine, chelates connections, trace elements</w:t>
      </w:r>
      <w:r w:rsidRPr="00942ED0">
        <w:rPr>
          <w:sz w:val="28"/>
          <w:szCs w:val="28"/>
          <w:lang w:val="en-US" w:eastAsia="en-US"/>
        </w:rPr>
        <w:t>, productivity, quality of beef.</w:t>
      </w:r>
    </w:p>
    <w:p w:rsidR="00EA6A2D" w:rsidRPr="00EA6A2D" w:rsidRDefault="00EA6A2D" w:rsidP="006F2638">
      <w:pPr>
        <w:pStyle w:val="afffffffa"/>
        <w:rPr>
          <w:lang w:val="en-US"/>
        </w:rPr>
      </w:pPr>
    </w:p>
    <w:p w:rsidR="00DA28F4" w:rsidRDefault="00DA28F4" w:rsidP="006F2638">
      <w:pPr>
        <w:pStyle w:val="afffffffa"/>
        <w:rPr>
          <w:lang w:val="uk-UA"/>
        </w:rPr>
      </w:pPr>
    </w:p>
    <w:p w:rsidR="00DA28F4" w:rsidRPr="006F2638" w:rsidRDefault="00DA28F4"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9"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BD" w:rsidRDefault="00E015BD">
      <w:r>
        <w:separator/>
      </w:r>
    </w:p>
  </w:endnote>
  <w:endnote w:type="continuationSeparator" w:id="0">
    <w:p w:rsidR="00E015BD" w:rsidRDefault="00E0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BD" w:rsidRDefault="00E015BD">
      <w:r>
        <w:separator/>
      </w:r>
    </w:p>
  </w:footnote>
  <w:footnote w:type="continuationSeparator" w:id="0">
    <w:p w:rsidR="00E015BD" w:rsidRDefault="00E0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1">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3">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F6D5650"/>
    <w:multiLevelType w:val="singleLevel"/>
    <w:tmpl w:val="D24E845E"/>
    <w:lvl w:ilvl="0">
      <w:start w:val="1"/>
      <w:numFmt w:val="decimal"/>
      <w:pStyle w:val="123"/>
      <w:lvlText w:val="%1."/>
      <w:lvlJc w:val="left"/>
      <w:pPr>
        <w:tabs>
          <w:tab w:val="num" w:pos="360"/>
        </w:tabs>
        <w:ind w:left="360" w:hanging="360"/>
      </w:pPr>
    </w:lvl>
  </w:abstractNum>
  <w:abstractNum w:abstractNumId="46">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7">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49">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0">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0"/>
  </w:num>
  <w:num w:numId="40">
    <w:abstractNumId w:val="46"/>
  </w:num>
  <w:num w:numId="41">
    <w:abstractNumId w:val="49"/>
  </w:num>
  <w:num w:numId="42">
    <w:abstractNumId w:val="39"/>
  </w:num>
  <w:num w:numId="43">
    <w:abstractNumId w:val="47"/>
  </w:num>
  <w:num w:numId="44">
    <w:abstractNumId w:val="42"/>
  </w:num>
  <w:num w:numId="45">
    <w:abstractNumId w:val="45"/>
  </w:num>
  <w:num w:numId="46">
    <w:abstractNumId w:val="38"/>
  </w:num>
  <w:num w:numId="47">
    <w:abstractNumId w:val="40"/>
  </w:num>
  <w:num w:numId="48">
    <w:abstractNumId w:val="43"/>
  </w:num>
  <w:num w:numId="49">
    <w:abstractNumId w:val="50"/>
  </w:num>
  <w:num w:numId="50">
    <w:abstractNumId w:val="41"/>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2A81"/>
    <w:rsid w:val="001731B9"/>
    <w:rsid w:val="0017650B"/>
    <w:rsid w:val="001A197B"/>
    <w:rsid w:val="001A5E82"/>
    <w:rsid w:val="001A6FC9"/>
    <w:rsid w:val="001B38EF"/>
    <w:rsid w:val="001C00AC"/>
    <w:rsid w:val="001D5247"/>
    <w:rsid w:val="001E1D37"/>
    <w:rsid w:val="001F14AE"/>
    <w:rsid w:val="001F1507"/>
    <w:rsid w:val="001F5786"/>
    <w:rsid w:val="001F5861"/>
    <w:rsid w:val="001F66E7"/>
    <w:rsid w:val="00203029"/>
    <w:rsid w:val="00206C75"/>
    <w:rsid w:val="00207839"/>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258F"/>
    <w:rsid w:val="004B56F9"/>
    <w:rsid w:val="004B59E3"/>
    <w:rsid w:val="004B5B8B"/>
    <w:rsid w:val="004B659F"/>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39C2"/>
    <w:rsid w:val="00635899"/>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63D1D"/>
    <w:rsid w:val="00C70C58"/>
    <w:rsid w:val="00C77163"/>
    <w:rsid w:val="00C816EB"/>
    <w:rsid w:val="00C87CAD"/>
    <w:rsid w:val="00C97048"/>
    <w:rsid w:val="00CA1E2D"/>
    <w:rsid w:val="00CB1C7A"/>
    <w:rsid w:val="00CB5B02"/>
    <w:rsid w:val="00CB6FAB"/>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15BD"/>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A2D"/>
    <w:rsid w:val="00EA6F55"/>
    <w:rsid w:val="00EA6FF4"/>
    <w:rsid w:val="00EC68A6"/>
    <w:rsid w:val="00ED245E"/>
    <w:rsid w:val="00ED2E24"/>
    <w:rsid w:val="00EE7DE8"/>
    <w:rsid w:val="00EF23BD"/>
    <w:rsid w:val="00F02799"/>
    <w:rsid w:val="00F07883"/>
    <w:rsid w:val="00F224B8"/>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uiPriority w:val="99"/>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uiPriority w:val="99"/>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BodyTextIndent">
    <w:name w:val="Body Text Indent"/>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ListParagraph">
    <w:name w:val="List Paragraph"/>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a"/>
    <w:rsid w:val="00CB6FAB"/>
    <w:pPr>
      <w:suppressLineNumbers/>
    </w:pPr>
    <w:rPr>
      <w:rFonts w:ascii="Times New Roman" w:eastAsia="Times New Roman" w:hAnsi="Times New Roman" w:cs="Times New Roman"/>
      <w:sz w:val="24"/>
      <w:szCs w:val="20"/>
      <w:lang/>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
    <w:name w:val="WW-Содержимое таблицы11211111111"/>
    <w:basedOn w:val="afffffffa"/>
    <w:rsid w:val="00CB6FAB"/>
    <w:pPr>
      <w:suppressLineNumbers/>
    </w:pPr>
    <w:rPr>
      <w:rFonts w:ascii="Times New Roman" w:eastAsia="Times New Roman" w:hAnsi="Times New Roman" w:cs="Times New Roman"/>
      <w:sz w:val="24"/>
      <w:szCs w:val="20"/>
      <w:lang/>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a"/>
    <w:rsid w:val="00CB6FAB"/>
    <w:pPr>
      <w:suppressLineNumbers/>
    </w:pPr>
    <w:rPr>
      <w:rFonts w:ascii="Times New Roman" w:eastAsia="Times New Roman" w:hAnsi="Times New Roman" w:cs="Times New Roman"/>
      <w:sz w:val="24"/>
      <w:szCs w:val="20"/>
      <w:lang/>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a"/>
    <w:rsid w:val="00CB6FAB"/>
    <w:pPr>
      <w:suppressLineNumbers/>
    </w:pPr>
    <w:rPr>
      <w:rFonts w:ascii="Times New Roman" w:eastAsia="Times New Roman" w:hAnsi="Times New Roman" w:cs="Times New Roman"/>
      <w:sz w:val="24"/>
      <w:szCs w:val="20"/>
      <w:lang/>
    </w:rPr>
  </w:style>
  <w:style w:type="paragraph" w:customStyle="1" w:styleId="Normal3">
    <w:name w:val="Normal"/>
    <w:rsid w:val="00CB6FAB"/>
    <w:pPr>
      <w:suppressAutoHyphens/>
    </w:pPr>
    <w:rPr>
      <w:rFonts w:ascii="Times New Roman" w:eastAsia="Arial" w:hAnsi="Times New Roman" w:cs="Times New Roman"/>
      <w:kern w:val="1"/>
      <w:sz w:val="28"/>
      <w:lang w:eastAsia="ar-SA"/>
    </w:rPr>
  </w:style>
  <w:style w:type="paragraph" w:customStyle="1" w:styleId="BodyText32">
    <w:name w:val="Body Text 3"/>
    <w:basedOn w:val="ae"/>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pattFill prst="pct5">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700">
          <a:solidFill>
            <a:srgbClr val="808080"/>
          </a:solidFill>
          <a:prstDash val="solid"/>
        </a:ln>
      </c:spPr>
    </c:sideWall>
    <c:backWall>
      <c:thickness val="0"/>
      <c:spPr>
        <a:pattFill prst="pct5">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700">
          <a:solidFill>
            <a:srgbClr val="808080"/>
          </a:solidFill>
          <a:prstDash val="solid"/>
        </a:ln>
      </c:spPr>
    </c:backWall>
    <c:plotArea>
      <c:layout>
        <c:manualLayout>
          <c:layoutTarget val="inner"/>
          <c:xMode val="edge"/>
          <c:yMode val="edge"/>
          <c:x val="0.14678899082568808"/>
          <c:y val="8.1967213114754092E-2"/>
          <c:w val="0.50065530799475755"/>
          <c:h val="0.76393442622950825"/>
        </c:manualLayout>
      </c:layout>
      <c:bar3DChart>
        <c:barDir val="col"/>
        <c:grouping val="clustered"/>
        <c:varyColors val="0"/>
        <c:ser>
          <c:idx val="0"/>
          <c:order val="0"/>
          <c:tx>
            <c:strRef>
              <c:f>Sheet1!$A$2</c:f>
              <c:strCache>
                <c:ptCount val="1"/>
                <c:pt idx="0">
                  <c:v>АсАТ/1-контрольна група</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46.09</c:v>
                </c:pt>
                <c:pt idx="1">
                  <c:v>42.09</c:v>
                </c:pt>
                <c:pt idx="2">
                  <c:v>41.32</c:v>
                </c:pt>
                <c:pt idx="3">
                  <c:v>42.14</c:v>
                </c:pt>
              </c:numCache>
            </c:numRef>
          </c:val>
        </c:ser>
        <c:ser>
          <c:idx val="1"/>
          <c:order val="1"/>
          <c:tx>
            <c:strRef>
              <c:f>Sheet1!$A$3</c:f>
              <c:strCache>
                <c:ptCount val="1"/>
                <c:pt idx="0">
                  <c:v>2-дослідна група</c:v>
                </c:pt>
              </c:strCache>
            </c:strRef>
          </c:tx>
          <c:spPr>
            <a:pattFill prst="pct5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47.21</c:v>
                </c:pt>
                <c:pt idx="1">
                  <c:v>49.76</c:v>
                </c:pt>
                <c:pt idx="2">
                  <c:v>52.09</c:v>
                </c:pt>
                <c:pt idx="3">
                  <c:v>53.24</c:v>
                </c:pt>
              </c:numCache>
            </c:numRef>
          </c:val>
        </c:ser>
        <c:ser>
          <c:idx val="2"/>
          <c:order val="2"/>
          <c:tx>
            <c:strRef>
              <c:f>Sheet1!$A$4</c:f>
              <c:strCache>
                <c:ptCount val="1"/>
                <c:pt idx="0">
                  <c:v>3-дослідна група</c:v>
                </c:pt>
              </c:strCache>
            </c:strRef>
          </c:tx>
          <c:spPr>
            <a:pattFill prst="lt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Sheet1!$B$4:$E$4</c:f>
              <c:numCache>
                <c:formatCode>General</c:formatCode>
                <c:ptCount val="4"/>
                <c:pt idx="0">
                  <c:v>48.67</c:v>
                </c:pt>
                <c:pt idx="1">
                  <c:v>51.43</c:v>
                </c:pt>
                <c:pt idx="2">
                  <c:v>53.34</c:v>
                </c:pt>
                <c:pt idx="3">
                  <c:v>55.47</c:v>
                </c:pt>
              </c:numCache>
            </c:numRef>
          </c:val>
        </c:ser>
        <c:ser>
          <c:idx val="3"/>
          <c:order val="3"/>
          <c:tx>
            <c:strRef>
              <c:f>Sheet1!$A$5</c:f>
              <c:strCache>
                <c:ptCount val="1"/>
                <c:pt idx="0">
                  <c:v>4-дослідна група</c:v>
                </c:pt>
              </c:strCache>
            </c:strRef>
          </c:tx>
          <c:spPr>
            <a:pattFill prst="ltVert">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Sheet1!$B$5:$E$5</c:f>
              <c:numCache>
                <c:formatCode>General</c:formatCode>
                <c:ptCount val="4"/>
                <c:pt idx="0">
                  <c:v>46.77</c:v>
                </c:pt>
                <c:pt idx="1">
                  <c:v>53.67</c:v>
                </c:pt>
                <c:pt idx="2">
                  <c:v>56.77</c:v>
                </c:pt>
                <c:pt idx="3">
                  <c:v>57.3</c:v>
                </c:pt>
              </c:numCache>
            </c:numRef>
          </c:val>
        </c:ser>
        <c:ser>
          <c:idx val="4"/>
          <c:order val="4"/>
          <c:tx>
            <c:strRef>
              <c:f>Sheet1!$A$6</c:f>
              <c:strCache>
                <c:ptCount val="1"/>
                <c:pt idx="0">
                  <c:v>АлАТ/1-контрольна група</c:v>
                </c:pt>
              </c:strCache>
            </c:strRef>
          </c:tx>
          <c:spPr>
            <a:pattFill prst="dash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Sheet1!$B$6:$E$6</c:f>
              <c:numCache>
                <c:formatCode>General</c:formatCode>
                <c:ptCount val="4"/>
                <c:pt idx="0">
                  <c:v>28.78</c:v>
                </c:pt>
                <c:pt idx="1">
                  <c:v>28.88</c:v>
                </c:pt>
                <c:pt idx="2">
                  <c:v>29.31</c:v>
                </c:pt>
                <c:pt idx="3">
                  <c:v>29.54</c:v>
                </c:pt>
              </c:numCache>
            </c:numRef>
          </c:val>
        </c:ser>
        <c:ser>
          <c:idx val="5"/>
          <c:order val="5"/>
          <c:tx>
            <c:strRef>
              <c:f>Sheet1!$A$7</c:f>
              <c:strCache>
                <c:ptCount val="1"/>
                <c:pt idx="0">
                  <c:v>2-дослідна група</c:v>
                </c:pt>
              </c:strCache>
            </c:strRef>
          </c:tx>
          <c:spPr>
            <a:pattFill prst="zigZ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Sheet1!$B$7:$E$7</c:f>
              <c:numCache>
                <c:formatCode>General</c:formatCode>
                <c:ptCount val="4"/>
                <c:pt idx="0">
                  <c:v>27.56</c:v>
                </c:pt>
                <c:pt idx="1">
                  <c:v>28.44</c:v>
                </c:pt>
                <c:pt idx="2">
                  <c:v>29.87</c:v>
                </c:pt>
                <c:pt idx="3">
                  <c:v>30.04</c:v>
                </c:pt>
              </c:numCache>
            </c:numRef>
          </c:val>
        </c:ser>
        <c:ser>
          <c:idx val="6"/>
          <c:order val="6"/>
          <c:tx>
            <c:strRef>
              <c:f>Sheet1!$A$8</c:f>
              <c:strCache>
                <c:ptCount val="1"/>
                <c:pt idx="0">
                  <c:v>3-досліднагрупа</c:v>
                </c:pt>
              </c:strCache>
            </c:strRef>
          </c:tx>
          <c:spPr>
            <a:pattFill prst="divot">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Sheet1!$B$8:$E$8</c:f>
              <c:numCache>
                <c:formatCode>General</c:formatCode>
                <c:ptCount val="4"/>
                <c:pt idx="0">
                  <c:v>28.37</c:v>
                </c:pt>
                <c:pt idx="1">
                  <c:v>27.97</c:v>
                </c:pt>
                <c:pt idx="2">
                  <c:v>29.79</c:v>
                </c:pt>
                <c:pt idx="3">
                  <c:v>31.43</c:v>
                </c:pt>
              </c:numCache>
            </c:numRef>
          </c:val>
        </c:ser>
        <c:ser>
          <c:idx val="7"/>
          <c:order val="7"/>
          <c:tx>
            <c:strRef>
              <c:f>Sheet1!$A$9</c:f>
              <c:strCache>
                <c:ptCount val="1"/>
                <c:pt idx="0">
                  <c:v>4-дослідна група</c:v>
                </c:pt>
              </c:strCache>
            </c:strRef>
          </c:tx>
          <c:spPr>
            <a:pattFill prst="smGrid">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Sheet1!$B$9:$E$9</c:f>
              <c:numCache>
                <c:formatCode>General</c:formatCode>
                <c:ptCount val="4"/>
                <c:pt idx="0">
                  <c:v>27.43</c:v>
                </c:pt>
                <c:pt idx="1">
                  <c:v>29.01</c:v>
                </c:pt>
                <c:pt idx="2">
                  <c:v>30.04</c:v>
                </c:pt>
                <c:pt idx="3">
                  <c:v>31.87</c:v>
                </c:pt>
              </c:numCache>
            </c:numRef>
          </c:val>
        </c:ser>
        <c:dLbls>
          <c:showLegendKey val="0"/>
          <c:showVal val="0"/>
          <c:showCatName val="0"/>
          <c:showSerName val="0"/>
          <c:showPercent val="0"/>
          <c:showBubbleSize val="0"/>
        </c:dLbls>
        <c:gapWidth val="150"/>
        <c:gapDepth val="0"/>
        <c:shape val="box"/>
        <c:axId val="496544368"/>
        <c:axId val="496544928"/>
        <c:axId val="0"/>
      </c:bar3DChart>
      <c:catAx>
        <c:axId val="496544368"/>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496544928"/>
        <c:crosses val="autoZero"/>
        <c:auto val="1"/>
        <c:lblAlgn val="ctr"/>
        <c:lblOffset val="100"/>
        <c:tickLblSkip val="1"/>
        <c:tickMarkSkip val="1"/>
        <c:noMultiLvlLbl val="0"/>
      </c:catAx>
      <c:valAx>
        <c:axId val="496544928"/>
        <c:scaling>
          <c:orientation val="minMax"/>
        </c:scaling>
        <c:delete val="0"/>
        <c:axPos val="l"/>
        <c:majorGridlines>
          <c:spPr>
            <a:ln w="3171">
              <a:solidFill>
                <a:srgbClr val="000000"/>
              </a:solidFill>
              <a:prstDash val="solid"/>
            </a:ln>
          </c:spPr>
        </c:majorGridlines>
        <c:title>
          <c:tx>
            <c:rich>
              <a:bodyPr rot="0" vert="horz"/>
              <a:lstStyle/>
              <a:p>
                <a:pPr algn="ctr">
                  <a:defRPr sz="1049" b="1" i="0" u="none" strike="noStrike" baseline="0">
                    <a:solidFill>
                      <a:srgbClr val="000000"/>
                    </a:solidFill>
                    <a:latin typeface="Arial Cyr"/>
                    <a:ea typeface="Arial Cyr"/>
                    <a:cs typeface="Arial Cyr"/>
                  </a:defRPr>
                </a:pPr>
                <a:r>
                  <a:rPr lang="ru-RU"/>
                  <a:t>МО/л
</a:t>
                </a:r>
              </a:p>
            </c:rich>
          </c:tx>
          <c:layout>
            <c:manualLayout>
              <c:xMode val="edge"/>
              <c:yMode val="edge"/>
              <c:x val="3.9318479685452164E-2"/>
              <c:y val="4.2622950819672135E-2"/>
            </c:manualLayout>
          </c:layout>
          <c:overlay val="0"/>
          <c:spPr>
            <a:noFill/>
            <a:ln w="25368">
              <a:noFill/>
            </a:ln>
          </c:spPr>
        </c:title>
        <c:numFmt formatCode="General" sourceLinked="1"/>
        <c:majorTickMark val="out"/>
        <c:minorTickMark val="none"/>
        <c:tickLblPos val="nextTo"/>
        <c:spPr>
          <a:ln w="3171">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496544368"/>
        <c:crosses val="autoZero"/>
        <c:crossBetween val="between"/>
      </c:valAx>
      <c:spPr>
        <a:noFill/>
        <a:ln w="25368">
          <a:noFill/>
        </a:ln>
      </c:spPr>
    </c:plotArea>
    <c:legend>
      <c:legendPos val="r"/>
      <c:overlay val="0"/>
      <c:spPr>
        <a:noFill/>
        <a:ln w="3171">
          <a:solidFill>
            <a:srgbClr val="000000"/>
          </a:solidFill>
          <a:prstDash val="solid"/>
        </a:ln>
      </c:spPr>
      <c:txPr>
        <a:bodyPr/>
        <a:lstStyle/>
        <a:p>
          <a:pPr>
            <a:defRPr sz="98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7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23</Pages>
  <Words>7724</Words>
  <Characters>44031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18</cp:revision>
  <cp:lastPrinted>2009-02-06T08:36:00Z</cp:lastPrinted>
  <dcterms:created xsi:type="dcterms:W3CDTF">2015-03-22T11:10:00Z</dcterms:created>
  <dcterms:modified xsi:type="dcterms:W3CDTF">2016-03-11T08:28:00Z</dcterms:modified>
</cp:coreProperties>
</file>