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У Всту п і обґрунтовується актуальність теми дослідження та основної</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її проблематики в контексті існуючої літератури, присвяченої розгляду просто-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рових уявлень у музиці, формулюються мета та завдання дисертації, її методо-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логія та наукова новизна.</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 о з д і л 1 : По ня т т я п р о сто р у у му з и ч н о м у тв о р і –</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складається з двох підрозділів.</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У підрозділі 1.1 „Фізичний простір як об’єктивна передумова просто-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рового сприйняття музичних явищ” визнається, що проблема часово-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просторових уявлень існувала з античних часів і має актуальність до цього ча-</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су. Поступове розширення наукових знань у різних галузях обумовлює постій-</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ний розвиток наукових уявлень про зв’язок філософських категорій часу і прос-</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тору. Точки зору на сутність цих категорій як дискретних або континуальних</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характерні як для античних філософів (Фалес, Піфагор, Демокрит, Нікомед,</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Аристотель, Евклід, Архімед та ін.) та науковців середньовіччя і Відродження</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(Копернік, Бруно, Кеплер, Декарт, Ньютон, Лейбниць, Кант, Локк, Юм та ін.),</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так і для сучасних наукових доктрин (Лобачевський, Ейнштейн, Ріман, Мінь-</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ковський та ін.). Незважаючи на реляційність багатьох аспектів цих категорій,</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виділяється ряд основних властивостей простору і часу, що обумовлюють зага-</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льний підхід до розгляду зазначених феноменів.</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У підрозділі 1.2 „Музичний простір” зазначається, що феномен виник-</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нення просторових уявлень у музиці розглядається у музикознавчій літературі з</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кінця XIX сторіччя. Серед науковців, що опрацьовували цю проблему, –</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Г.Гельмгольц, Б.Яворський, Е.Курт, Б.Асаф’єв, Ю.Кон Є.Назайкінський,</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- 4 -</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М.Арановський, Г.Орлов, А.Муха, В.Медушевський, О.Костюк, О.Маркова,</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І.Котляревський, І.Пясковський, О.Чекан, О.Самойленко, О.Сокол та інші.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Неоднозначний методологічний підхід до вирішення проблеми просторо-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вих уявлень у музиці викликав суперечки з приводу їх виникнення та природи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існування. Існує погляд, що ніякі просторові характеристики у музиці не мо-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жуть виникнути, не корелюючи з фізичними умовами простору і часу. Інша то-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чка зору говорить про неможливість переносу в художній твір, у мислення ху-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lastRenderedPageBreak/>
        <w:t>дожніми категоріями, характеристик обмеженого фізичного існування. На нашу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думку, музичний простір має синтетичну структуру, в якій інтегруються як від-</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биття реальних просторових умов, що, безперечно, є базовими для побудови 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свідомості будь-яких просторових моделей, так і творчі процеси емоційно-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логічного мислення, що знаходять своє відображення у віртуальних комплекс-</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них побудовах просторового характеру.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Під сполученням музичний простір в даному дослідженні мається на увазі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комплекс психофізіологічних реакцій, що виникають у слухача в результаті спо-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нтанної проекції слухових уявлень та результатів структурно-процесуального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логічного аналізу музичного твору на систему просторової орієнтації.</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Відбиття просторових відносин при сприйнятті музики має дуже велику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залежність від суб’єктивних поглядів слухача. Але існують певні об’єктивні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чинники, які сформувалися в ході історичного розвитку музики, що майже од-</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нозначно викликають при її сприйнятті певні просторові уявлення. Оскільки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музичний контекст має багатошарову структуру, сприйняття музичного прос-</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тору також поділяється за класифікацією Є.Назайкінського на три види. Реаль-</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ний – як сприйняття акустичних умов існування звучання музичного твору – він</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сприяє підключенню просторового досвіду до музичного. Перцептуальний – як</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відбиття органами відчуттів умов реального акустичного простору та його вла-</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стивостей і особливостей. Концептуальний – як спонтанне створення просторо-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вих моделей в уяві слухача через проекцію емоційних переживань та логічних</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конструкцій, що були викликані прослуховуванням музичного твору, на відно-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сини часово-просторового характеру.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За психологічним спрямуванням слухової діяльності і просторовими уяв-</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леннями, що виникають при сприйнятті музичного твору, типи мислення мож-</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на поділити на рефлективний, при якому у свідомості виникає лише віддзер-</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калення реальних часово-просторових умов фізичного існування, і креатив______________-</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ний, при якому ці умови стають лише одним з видів можливих просторових</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моделей, в яких геометрія простору будується у рамках складної взаємодії емо-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ційного, логічного, риторичного, акустико-аксіологічного та багатьох інших</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аспектів творчого мислення слухача.</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lastRenderedPageBreak/>
        <w:t>Сприйняття просторовості у музичному творі обумовлено “ізоморфністю</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структури” свідомості слухача та образно-звукової структури музичного твору.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Міра виявлення кількості пластів та музичних подій визначається щільністю</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музичного простору (в середньому – 3-4 пласти по 2-3 об’єкти у кожному).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Серед орнаментально-просторових елементів на різних рівнях музичної</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будови представлені центральна та вісьова симетрії, різні типи хвильового ру-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ху, паралельність розвитку, елементи спіральності та багато іншого. Як основні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- 5 -</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властивості руху можна назвати лінійність і сферичність. Для принципу ліній-</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ного руху характерні причинно-наслідкові закони розвитку, які пов’язані з пли-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ном часу, принципом послідовності подій, структурно-логічним рівнем мис-</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лення, втіленням одно- та двовимірних типів простору. Цей принцип</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пов’язаний у музиці з швидким темпом, економією енергії, процесуальністю,</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обмеженістю простору, його площинним аспектом. Принцип сферичного руху,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навпаки, визначається симультанністю сприйняття декількох рівнів, аспектів,</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пластів. З’єднуючи їх в одне ціле, він оперує складними n-мірними типами про-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стору (матричного типу), що визначається системою залежностей.</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На відміну від простору фізичного, музичний простір має неоднорідну при-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роду, що пов’язано з психологічними особливостями сприйняття часу. Анізот-</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ропний характер музичного простору асимілював у собі основні положення Те-</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орії Відносності А.Ейнштейна за декілька сторіч до її відкриття.</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Ро зд і л 2 : Пси х офі з і ол о г і ч н і пе р е д умо в и пр о сторо в о -</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г о с пр ий няття му зичн и х я вищ – складається з п’яти підрозділів.</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У підрозділі 2.1 „Диференціація та синтез фізичного та психологічного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простору” визначається, що можливість розгляду просторового сприйняття 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музиці базується на особливостях структури і взаємодії психофізіологічної</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сфери людини, що інтегрує міжмодальні зв’язки усіх сенсорних систем. Най-</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більш активними з них є зір, слух, дотик. Вся інформація, що сприймається че-</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рез зовнішні рецептори більшою чи меншою мірою експлікується свідомістю</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на зорово-просторовому рівні уявлень.</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Але не тільки усвідомлена інформація формує просторові уявлення. Не-</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lastRenderedPageBreak/>
        <w:t>усвідомлені відчуття гравітаційного тяжіння обумовлюють пріоритетні умови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існування та взаємодії більшості об’єктів концептуально-перцептуальних типів</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простору.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Взаємодія фізичних просторових умов існування музики та концептуаль-</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них просторових моделей, що виникають у слухача через її сприйняття, обумо-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влена діалектичним типом зв’язку та дихотомічно індетермінованим типом від-</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ношень.</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Підрозділ 2.2 „Акустичні умови та їх роль у формуванні просторових</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уявлень слухача” містить розгляд основних акустичних властивостей середо-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вища існування музичних феноменів. Як загальне визначення акустичних умов</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пропонується наступне: акустичними умовами є сукупність просторово-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часових особливостей існування звукового середовища. Вони складаються з: а)</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властивостей відбиваючих поверхонь; б) щільності середовища розповсюджен-</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ня сигналу; в) віддаленості джерела сигналу та його локалізації у просторі; г)</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рівня звукового фону при відсутності сигналу.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Доводиться, що акустичні умови фізичного простору є базисом у процесі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виникнення різних просторово-часових моделей у свідомості слухача. Первин-</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ним рівнем просторового мислення при сприйнятті музики може бути саме від-</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дзеркалюючий, тобто той, що дозволяє відтворити в уяві просторовий стерео-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тип, відповідний даним звуковим характеристикам. Моделюючий рівень прос-</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торового музичного мислення генетично базується на первинному, але має</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більш розвинену структуру та процесуальність.</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- 6 -</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У підрозділі 2.3 ”Кореляція та синтез різноманітних аспектів просторо-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вих уявлень в процесі сприйняття музичного твору” розглядається універ-</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сальний механізм виникнення просторових уявлень у горизонтальній та гли-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бинній площині з урахуванням вертикального вектору руху, та вперше виво-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диться тривимірна векторна модель спрямованості музичних процесів. А саме:</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всі елементи музичної структури і процеси, що набувають розвитку, мають век-</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торну спрямованість у тривимірному просторі „вгору – праворуч – від себе</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(віддалення) – рух у майбутнє“, тобто рухаються за годинниковою стрілкою, та</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lastRenderedPageBreak/>
        <w:t>навпаки. Сукупність __________результатів проектується на типові емоційні реакції, що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підтверджують коректність зроблених висновків.</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Застосування цього рішення до різноманітних синтаксичних рівнів музич-</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ної мови, а також до засобів музичної виразності на прикладі фрагментів музи-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чних творів різних авторів дає можливість переконатися в ідентичності механі-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змів виникнення у свідомості слухачів динамічних просторових моделей при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сприйнятті музичних творів різноманітних стилів та жанрів.</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У підрозділі 2.4 „Роль соціальних факторів у виникненні просторових</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синестезій” аналізуються соціальні фактори, що обумовлюють диференційні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підходи до сприйняття музичного простору. Розглядаються соціологічні конце-</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пції Т.Адорно, А.Сохора та ін. Доводиться, що завдяки мірі зацікавленості 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сприйнятті музики виникають або рефлективний, або креативний тип просто-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рових уявлень у музиці. Тобто існує певна точка переходу від одного типу до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іншого, яка залежить від багатьох факторів, але насамперед, від міри ототож-</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нення слухацького „Я“ з процесом розгортання музичного твору.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Проводиться порівняльний аналіз історичного розвитку соціальних факто-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рів та стану розвитку музичного мистецтва відповідних періодів і міра їхньої</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взаємодії.</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Розвиток музичної мови виявляє необхідність наявності «ізоморфного» ти-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пу зв’язків між структурою і способом мовлення музичного твору та свідоміс-</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тю слухача. При його відсутності слухач не зможе повною мірою сприйняти ес-</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тетичну та структурно-логічну сутність твору. Існування такого ізоморфізму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обумовлює зворотній зв’язок естетичних поглядів, творчих прагнень на рівень</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соціокультурного „екологічного“ стану. Інакше: кожний композитор, кожний</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митець повинен усвідомлювати свою відповідальність за вплив своїх творів на</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психоемоційний стан суспільства, його еволюцію або деградацію.</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У підрозділі 2.5 „Звуковий простір як процес” розглядаються типи прос-</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торового сприйняття у музиці та детермінанти їх виникнення. Для аналізу ми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пропонуємо застосувати нові поняття: рефлективний концепт свідомості і кре-</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ативний концепт свідомості. Перший – виникає при поверхневому сприйнятті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музичних подій, тобто відбиває, регіструє аналогії акустики тривимірного про-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lastRenderedPageBreak/>
        <w:t>стору у звучанні музичного твору. Цей тип усвідомлення характерний для па-</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сивного типу сприйняття. Сукупність механізмів, що застосовуються для нього,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ми пропонуємо визначати як рефлективний концепт свідомості.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Другий – виникає як творчий відгук слухача на глибинне переживання</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внутрішніх процесів музичного розвитку, переломлення музичних явищ крізь</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призму свого світосприйняття, розуміння тощо. Цей тип усвідомлення характе-</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- 7 -</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рний для активного типу сприйняття. Сукупність механізмів, що застосовують-</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ся для такого типу сприйняття, ми пропонуємо визначати як креативний кон-</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цепт свідомості.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Доводиться діалектичний тип взаємодії цих типів свідомості; міра доміну-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вання будь-якого з них визначається за законом функціональної періодичності: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при накопиченні певного рівня позасвідомого (рефлективного) відбувається кі-</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лькісно-якісний перехід, що виводить мислення на рівень свідомої (креативної)</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обробки просторових характеристик у музиці. Таким чином, безперервний про-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цес переходів від рефлективності до креативності, та навпаки, при творчому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сприйнятті та моделюванні просторових властивостей у музичному творі має</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спіралевидний вигляд.</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 о з д і л 3 : Ст р у кту р а с п р и й ня т т я п р о с т о р у у м у -</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з и ц і – складається з чотирьох підрозділів.</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У підрозділі 3.1 „Загальні принципи структуризації” аналізується вико-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ристання та обумовленість індуктивного та дедуктивного методів структуру-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вання музичного простору. Дедуктивний метод спрямований на детермінацію</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макрорівнів та макрооб’єктів звукового простору. Структурними одиницями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цього методу виступають дискретні елементи музичного синтаксису і форми.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Процес структурування має вигляд поступово-зворотнього руху з умовою коре-</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гування структури впродовж накопичення і обробки нових структурних оди-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ниць. Побудування просторових структур при цьому методі відбувається на ло-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гіко-аналітичному рівні свідомості. Індуктивний метод базується на співвід-</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ношеннях мікрорівнів, сутність яких полягає у хвильових процесах фізичної</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природи звуку. Основним динамічним принципом структурування при цьому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lastRenderedPageBreak/>
        <w:t>методі виступає сукупність станів усталеності та неусталеності. При цьому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методі побудування просторових структур відбувається на сенсорно-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інтуїтивному рівні. Мірою структурування виступають співвідношення та сту-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пені кореляції порівнюваних процесів. Великий вплив на структурування прос-</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торових уявлень на цьому рівні має емоційний відгук на музичні події.</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Спрямованість структурування музичного простору залежить від низки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чинників, що стосуються вихідної точки структурування, темпу розгортання му-</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зичної думки, синтаксичного рівня виявлення драматургічного контексту. Звідси</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 загальний принцип структурування звукового простору музичного твору може</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мати різну спрямованість у рамках конкретного стилю, жанру, навіть певного</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музичного твору. Як правило, така структура має ієрархічний вигляд з будь-якою</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кількістю рівнів, що залежить від цілей структурування та міри емпатії.</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У підрозділі 3.2 „Ієрархія рівней просторового сприйняття” музика роз-</w:t>
      </w:r>
    </w:p>
    <w:p w:rsidR="00B5396C" w:rsidRPr="00B5396C" w:rsidRDefault="00B5396C" w:rsidP="00B5396C">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15"/>
          <w:szCs w:val="15"/>
          <w:lang w:eastAsia="ru-RU"/>
        </w:rPr>
      </w:pPr>
      <w:r w:rsidRPr="00B5396C">
        <w:rPr>
          <w:rFonts w:ascii="Verdana" w:eastAsia="Times New Roman" w:hAnsi="Verdana" w:cs="Times New Roman"/>
          <w:color w:val="000000"/>
          <w:kern w:val="0"/>
          <w:sz w:val="15"/>
          <w:szCs w:val="15"/>
          <w:lang w:eastAsia="ru-RU"/>
        </w:rPr>
        <w:t>глядається як інформативна система, що характеризується багаторівневістю.</w:t>
      </w:r>
    </w:p>
    <w:p w:rsidR="00AB1A9A" w:rsidRPr="00B5396C" w:rsidRDefault="00AB1A9A" w:rsidP="00B5396C">
      <w:bookmarkStart w:id="0" w:name="_GoBack"/>
      <w:bookmarkEnd w:id="0"/>
    </w:p>
    <w:sectPr w:rsidR="00AB1A9A" w:rsidRPr="00B539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F5A" w:rsidRDefault="00096F5A">
      <w:pPr>
        <w:spacing w:after="0" w:line="240" w:lineRule="auto"/>
      </w:pPr>
      <w:r>
        <w:separator/>
      </w:r>
    </w:p>
  </w:endnote>
  <w:endnote w:type="continuationSeparator" w:id="0">
    <w:p w:rsidR="00096F5A" w:rsidRDefault="0009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F5A" w:rsidRDefault="00096F5A">
      <w:pPr>
        <w:spacing w:after="0" w:line="240" w:lineRule="auto"/>
      </w:pPr>
      <w:r>
        <w:separator/>
      </w:r>
    </w:p>
  </w:footnote>
  <w:footnote w:type="continuationSeparator" w:id="0">
    <w:p w:rsidR="00096F5A" w:rsidRDefault="00096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0">
    <w:nsid w:val="0D0656B3"/>
    <w:multiLevelType w:val="hybridMultilevel"/>
    <w:tmpl w:val="AA58A1A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DD42B55"/>
    <w:multiLevelType w:val="hybridMultilevel"/>
    <w:tmpl w:val="50065E2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12">
    <w:nsid w:val="113B3AA0"/>
    <w:multiLevelType w:val="hybridMultilevel"/>
    <w:tmpl w:val="B3403E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3572E4F"/>
    <w:multiLevelType w:val="hybridMultilevel"/>
    <w:tmpl w:val="55C01A20"/>
    <w:lvl w:ilvl="0" w:tplc="04190001">
      <w:start w:val="1"/>
      <w:numFmt w:val="bullet"/>
      <w:lvlText w:val=""/>
      <w:lvlJc w:val="left"/>
      <w:pPr>
        <w:tabs>
          <w:tab w:val="num" w:pos="1220"/>
        </w:tabs>
        <w:ind w:left="1220" w:hanging="360"/>
      </w:pPr>
      <w:rPr>
        <w:rFonts w:ascii="Symbol" w:hAnsi="Symbol" w:cs="Symbol" w:hint="default"/>
      </w:rPr>
    </w:lvl>
    <w:lvl w:ilvl="1" w:tplc="04190019">
      <w:start w:val="1"/>
      <w:numFmt w:val="lowerLetter"/>
      <w:lvlText w:val="%2."/>
      <w:lvlJc w:val="left"/>
      <w:pPr>
        <w:tabs>
          <w:tab w:val="num" w:pos="1940"/>
        </w:tabs>
        <w:ind w:left="1940" w:hanging="360"/>
      </w:pPr>
    </w:lvl>
    <w:lvl w:ilvl="2" w:tplc="0419001B">
      <w:start w:val="1"/>
      <w:numFmt w:val="lowerRoman"/>
      <w:lvlText w:val="%3."/>
      <w:lvlJc w:val="right"/>
      <w:pPr>
        <w:tabs>
          <w:tab w:val="num" w:pos="2660"/>
        </w:tabs>
        <w:ind w:left="2660" w:hanging="180"/>
      </w:pPr>
    </w:lvl>
    <w:lvl w:ilvl="3" w:tplc="0419000F">
      <w:start w:val="1"/>
      <w:numFmt w:val="decimal"/>
      <w:lvlText w:val="%4."/>
      <w:lvlJc w:val="left"/>
      <w:pPr>
        <w:tabs>
          <w:tab w:val="num" w:pos="3380"/>
        </w:tabs>
        <w:ind w:left="3380" w:hanging="360"/>
      </w:pPr>
    </w:lvl>
    <w:lvl w:ilvl="4" w:tplc="04190019">
      <w:start w:val="1"/>
      <w:numFmt w:val="lowerLetter"/>
      <w:lvlText w:val="%5."/>
      <w:lvlJc w:val="left"/>
      <w:pPr>
        <w:tabs>
          <w:tab w:val="num" w:pos="4100"/>
        </w:tabs>
        <w:ind w:left="4100" w:hanging="360"/>
      </w:pPr>
    </w:lvl>
    <w:lvl w:ilvl="5" w:tplc="0419001B">
      <w:start w:val="1"/>
      <w:numFmt w:val="lowerRoman"/>
      <w:lvlText w:val="%6."/>
      <w:lvlJc w:val="right"/>
      <w:pPr>
        <w:tabs>
          <w:tab w:val="num" w:pos="4820"/>
        </w:tabs>
        <w:ind w:left="4820" w:hanging="180"/>
      </w:pPr>
    </w:lvl>
    <w:lvl w:ilvl="6" w:tplc="0419000F">
      <w:start w:val="1"/>
      <w:numFmt w:val="decimal"/>
      <w:lvlText w:val="%7."/>
      <w:lvlJc w:val="left"/>
      <w:pPr>
        <w:tabs>
          <w:tab w:val="num" w:pos="5540"/>
        </w:tabs>
        <w:ind w:left="5540" w:hanging="360"/>
      </w:pPr>
    </w:lvl>
    <w:lvl w:ilvl="7" w:tplc="04190019">
      <w:start w:val="1"/>
      <w:numFmt w:val="lowerLetter"/>
      <w:lvlText w:val="%8."/>
      <w:lvlJc w:val="left"/>
      <w:pPr>
        <w:tabs>
          <w:tab w:val="num" w:pos="6260"/>
        </w:tabs>
        <w:ind w:left="6260" w:hanging="360"/>
      </w:pPr>
    </w:lvl>
    <w:lvl w:ilvl="8" w:tplc="0419001B">
      <w:start w:val="1"/>
      <w:numFmt w:val="lowerRoman"/>
      <w:lvlText w:val="%9."/>
      <w:lvlJc w:val="right"/>
      <w:pPr>
        <w:tabs>
          <w:tab w:val="num" w:pos="6980"/>
        </w:tabs>
        <w:ind w:left="6980" w:hanging="180"/>
      </w:pPr>
    </w:lvl>
  </w:abstractNum>
  <w:abstractNum w:abstractNumId="14">
    <w:nsid w:val="15B32305"/>
    <w:multiLevelType w:val="hybridMultilevel"/>
    <w:tmpl w:val="5A2A54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68E6ACD"/>
    <w:multiLevelType w:val="hybridMultilevel"/>
    <w:tmpl w:val="22DA4E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70D7861"/>
    <w:multiLevelType w:val="hybridMultilevel"/>
    <w:tmpl w:val="C21AD7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7E842DD"/>
    <w:multiLevelType w:val="hybridMultilevel"/>
    <w:tmpl w:val="97BEE5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A2951E1"/>
    <w:multiLevelType w:val="hybridMultilevel"/>
    <w:tmpl w:val="C33A24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B5C4BA7"/>
    <w:multiLevelType w:val="hybridMultilevel"/>
    <w:tmpl w:val="0E343B6E"/>
    <w:lvl w:ilvl="0" w:tplc="0226C844">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20">
    <w:nsid w:val="27B0518E"/>
    <w:multiLevelType w:val="hybridMultilevel"/>
    <w:tmpl w:val="18723BFE"/>
    <w:lvl w:ilvl="0" w:tplc="04190001">
      <w:start w:val="1"/>
      <w:numFmt w:val="bullet"/>
      <w:lvlText w:val=""/>
      <w:lvlJc w:val="left"/>
      <w:pPr>
        <w:tabs>
          <w:tab w:val="num" w:pos="2333"/>
        </w:tabs>
        <w:ind w:left="2333" w:hanging="360"/>
      </w:pPr>
      <w:rPr>
        <w:rFonts w:ascii="Symbol" w:hAnsi="Symbol" w:cs="Symbol" w:hint="default"/>
      </w:rPr>
    </w:lvl>
    <w:lvl w:ilvl="1" w:tplc="04190003">
      <w:start w:val="1"/>
      <w:numFmt w:val="bullet"/>
      <w:lvlText w:val="o"/>
      <w:lvlJc w:val="left"/>
      <w:pPr>
        <w:tabs>
          <w:tab w:val="num" w:pos="3053"/>
        </w:tabs>
        <w:ind w:left="3053" w:hanging="360"/>
      </w:pPr>
      <w:rPr>
        <w:rFonts w:ascii="Courier New" w:hAnsi="Courier New" w:cs="Courier New" w:hint="default"/>
      </w:rPr>
    </w:lvl>
    <w:lvl w:ilvl="2" w:tplc="04190005">
      <w:start w:val="1"/>
      <w:numFmt w:val="bullet"/>
      <w:lvlText w:val=""/>
      <w:lvlJc w:val="left"/>
      <w:pPr>
        <w:tabs>
          <w:tab w:val="num" w:pos="3773"/>
        </w:tabs>
        <w:ind w:left="3773" w:hanging="360"/>
      </w:pPr>
      <w:rPr>
        <w:rFonts w:ascii="Wingdings" w:hAnsi="Wingdings" w:cs="Wingdings" w:hint="default"/>
      </w:rPr>
    </w:lvl>
    <w:lvl w:ilvl="3" w:tplc="04190001">
      <w:start w:val="1"/>
      <w:numFmt w:val="bullet"/>
      <w:lvlText w:val=""/>
      <w:lvlJc w:val="left"/>
      <w:pPr>
        <w:tabs>
          <w:tab w:val="num" w:pos="4493"/>
        </w:tabs>
        <w:ind w:left="4493" w:hanging="360"/>
      </w:pPr>
      <w:rPr>
        <w:rFonts w:ascii="Symbol" w:hAnsi="Symbol" w:cs="Symbol" w:hint="default"/>
      </w:rPr>
    </w:lvl>
    <w:lvl w:ilvl="4" w:tplc="04190003">
      <w:start w:val="1"/>
      <w:numFmt w:val="bullet"/>
      <w:lvlText w:val="o"/>
      <w:lvlJc w:val="left"/>
      <w:pPr>
        <w:tabs>
          <w:tab w:val="num" w:pos="5213"/>
        </w:tabs>
        <w:ind w:left="5213" w:hanging="360"/>
      </w:pPr>
      <w:rPr>
        <w:rFonts w:ascii="Courier New" w:hAnsi="Courier New" w:cs="Courier New" w:hint="default"/>
      </w:rPr>
    </w:lvl>
    <w:lvl w:ilvl="5" w:tplc="04190005">
      <w:start w:val="1"/>
      <w:numFmt w:val="bullet"/>
      <w:lvlText w:val=""/>
      <w:lvlJc w:val="left"/>
      <w:pPr>
        <w:tabs>
          <w:tab w:val="num" w:pos="5933"/>
        </w:tabs>
        <w:ind w:left="5933" w:hanging="360"/>
      </w:pPr>
      <w:rPr>
        <w:rFonts w:ascii="Wingdings" w:hAnsi="Wingdings" w:cs="Wingdings" w:hint="default"/>
      </w:rPr>
    </w:lvl>
    <w:lvl w:ilvl="6" w:tplc="04190001">
      <w:start w:val="1"/>
      <w:numFmt w:val="bullet"/>
      <w:lvlText w:val=""/>
      <w:lvlJc w:val="left"/>
      <w:pPr>
        <w:tabs>
          <w:tab w:val="num" w:pos="6653"/>
        </w:tabs>
        <w:ind w:left="6653" w:hanging="360"/>
      </w:pPr>
      <w:rPr>
        <w:rFonts w:ascii="Symbol" w:hAnsi="Symbol" w:cs="Symbol" w:hint="default"/>
      </w:rPr>
    </w:lvl>
    <w:lvl w:ilvl="7" w:tplc="04190003">
      <w:start w:val="1"/>
      <w:numFmt w:val="bullet"/>
      <w:lvlText w:val="o"/>
      <w:lvlJc w:val="left"/>
      <w:pPr>
        <w:tabs>
          <w:tab w:val="num" w:pos="7373"/>
        </w:tabs>
        <w:ind w:left="7373" w:hanging="360"/>
      </w:pPr>
      <w:rPr>
        <w:rFonts w:ascii="Courier New" w:hAnsi="Courier New" w:cs="Courier New" w:hint="default"/>
      </w:rPr>
    </w:lvl>
    <w:lvl w:ilvl="8" w:tplc="04190005">
      <w:start w:val="1"/>
      <w:numFmt w:val="bullet"/>
      <w:lvlText w:val=""/>
      <w:lvlJc w:val="left"/>
      <w:pPr>
        <w:tabs>
          <w:tab w:val="num" w:pos="8093"/>
        </w:tabs>
        <w:ind w:left="8093" w:hanging="360"/>
      </w:pPr>
      <w:rPr>
        <w:rFonts w:ascii="Wingdings" w:hAnsi="Wingdings" w:cs="Wingdings" w:hint="default"/>
      </w:rPr>
    </w:lvl>
  </w:abstractNum>
  <w:abstractNum w:abstractNumId="21">
    <w:nsid w:val="2C050572"/>
    <w:multiLevelType w:val="hybridMultilevel"/>
    <w:tmpl w:val="1B8AEF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DA37422"/>
    <w:multiLevelType w:val="hybridMultilevel"/>
    <w:tmpl w:val="2E889E9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32BA5401"/>
    <w:multiLevelType w:val="hybridMultilevel"/>
    <w:tmpl w:val="E594EB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nsid w:val="35815707"/>
    <w:multiLevelType w:val="hybridMultilevel"/>
    <w:tmpl w:val="C660C8F4"/>
    <w:lvl w:ilvl="0" w:tplc="0419000F">
      <w:start w:val="1"/>
      <w:numFmt w:val="decimal"/>
      <w:lvlText w:val="%1."/>
      <w:lvlJc w:val="left"/>
      <w:pPr>
        <w:tabs>
          <w:tab w:val="num" w:pos="1248"/>
        </w:tabs>
        <w:ind w:left="1248" w:hanging="360"/>
      </w:pPr>
    </w:lvl>
    <w:lvl w:ilvl="1" w:tplc="04190019">
      <w:start w:val="1"/>
      <w:numFmt w:val="lowerLetter"/>
      <w:lvlText w:val="%2."/>
      <w:lvlJc w:val="left"/>
      <w:pPr>
        <w:tabs>
          <w:tab w:val="num" w:pos="1968"/>
        </w:tabs>
        <w:ind w:left="1968" w:hanging="360"/>
      </w:pPr>
    </w:lvl>
    <w:lvl w:ilvl="2" w:tplc="0419001B">
      <w:start w:val="1"/>
      <w:numFmt w:val="lowerRoman"/>
      <w:lvlText w:val="%3."/>
      <w:lvlJc w:val="right"/>
      <w:pPr>
        <w:tabs>
          <w:tab w:val="num" w:pos="2688"/>
        </w:tabs>
        <w:ind w:left="2688" w:hanging="180"/>
      </w:pPr>
    </w:lvl>
    <w:lvl w:ilvl="3" w:tplc="0419000F">
      <w:start w:val="1"/>
      <w:numFmt w:val="decimal"/>
      <w:lvlText w:val="%4."/>
      <w:lvlJc w:val="left"/>
      <w:pPr>
        <w:tabs>
          <w:tab w:val="num" w:pos="3408"/>
        </w:tabs>
        <w:ind w:left="3408" w:hanging="360"/>
      </w:pPr>
    </w:lvl>
    <w:lvl w:ilvl="4" w:tplc="04190019">
      <w:start w:val="1"/>
      <w:numFmt w:val="lowerLetter"/>
      <w:lvlText w:val="%5."/>
      <w:lvlJc w:val="left"/>
      <w:pPr>
        <w:tabs>
          <w:tab w:val="num" w:pos="4128"/>
        </w:tabs>
        <w:ind w:left="4128" w:hanging="360"/>
      </w:pPr>
    </w:lvl>
    <w:lvl w:ilvl="5" w:tplc="0419001B">
      <w:start w:val="1"/>
      <w:numFmt w:val="lowerRoman"/>
      <w:lvlText w:val="%6."/>
      <w:lvlJc w:val="right"/>
      <w:pPr>
        <w:tabs>
          <w:tab w:val="num" w:pos="4848"/>
        </w:tabs>
        <w:ind w:left="4848" w:hanging="180"/>
      </w:pPr>
    </w:lvl>
    <w:lvl w:ilvl="6" w:tplc="0419000F">
      <w:start w:val="1"/>
      <w:numFmt w:val="decimal"/>
      <w:lvlText w:val="%7."/>
      <w:lvlJc w:val="left"/>
      <w:pPr>
        <w:tabs>
          <w:tab w:val="num" w:pos="5568"/>
        </w:tabs>
        <w:ind w:left="5568" w:hanging="360"/>
      </w:pPr>
    </w:lvl>
    <w:lvl w:ilvl="7" w:tplc="04190019">
      <w:start w:val="1"/>
      <w:numFmt w:val="lowerLetter"/>
      <w:lvlText w:val="%8."/>
      <w:lvlJc w:val="left"/>
      <w:pPr>
        <w:tabs>
          <w:tab w:val="num" w:pos="6288"/>
        </w:tabs>
        <w:ind w:left="6288" w:hanging="360"/>
      </w:pPr>
    </w:lvl>
    <w:lvl w:ilvl="8" w:tplc="0419001B">
      <w:start w:val="1"/>
      <w:numFmt w:val="lowerRoman"/>
      <w:lvlText w:val="%9."/>
      <w:lvlJc w:val="right"/>
      <w:pPr>
        <w:tabs>
          <w:tab w:val="num" w:pos="7008"/>
        </w:tabs>
        <w:ind w:left="7008" w:hanging="180"/>
      </w:pPr>
    </w:lvl>
  </w:abstractNum>
  <w:abstractNum w:abstractNumId="26">
    <w:nsid w:val="376F5637"/>
    <w:multiLevelType w:val="hybridMultilevel"/>
    <w:tmpl w:val="3E7A4264"/>
    <w:lvl w:ilvl="0" w:tplc="89E8F26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A3D69DF"/>
    <w:multiLevelType w:val="hybridMultilevel"/>
    <w:tmpl w:val="1B7CCE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3BDF13D0"/>
    <w:multiLevelType w:val="hybridMultilevel"/>
    <w:tmpl w:val="84A05F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1E11D76"/>
    <w:multiLevelType w:val="multilevel"/>
    <w:tmpl w:val="DA84B3A8"/>
    <w:lvl w:ilvl="0">
      <w:start w:val="1"/>
      <w:numFmt w:val="bullet"/>
      <w:lvlText w:val=""/>
      <w:lvlJc w:val="left"/>
      <w:pPr>
        <w:tabs>
          <w:tab w:val="num" w:pos="1440"/>
        </w:tabs>
        <w:ind w:left="1440" w:hanging="360"/>
      </w:pPr>
      <w:rPr>
        <w:rFonts w:ascii="Symbol" w:hAnsi="Symbol"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30">
    <w:nsid w:val="44B45E3B"/>
    <w:multiLevelType w:val="hybridMultilevel"/>
    <w:tmpl w:val="7D2A1D7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7B11E35"/>
    <w:multiLevelType w:val="singleLevel"/>
    <w:tmpl w:val="2C066ED2"/>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2">
    <w:nsid w:val="4DF57169"/>
    <w:multiLevelType w:val="hybridMultilevel"/>
    <w:tmpl w:val="D7346938"/>
    <w:lvl w:ilvl="0" w:tplc="0419000F">
      <w:start w:val="1"/>
      <w:numFmt w:val="decimal"/>
      <w:lvlText w:val="%1."/>
      <w:lvlJc w:val="left"/>
      <w:pPr>
        <w:tabs>
          <w:tab w:val="num" w:pos="720"/>
        </w:tabs>
        <w:ind w:left="720" w:hanging="360"/>
      </w:pPr>
      <w:rPr>
        <w:rFonts w:hint="default"/>
      </w:rPr>
    </w:lvl>
    <w:lvl w:ilvl="1" w:tplc="E4844096">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4E29420A"/>
    <w:multiLevelType w:val="multilevel"/>
    <w:tmpl w:val="9ACAB29E"/>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2268"/>
        </w:tabs>
        <w:ind w:left="2268" w:hanging="360"/>
      </w:pPr>
      <w:rPr>
        <w:rFonts w:ascii="Courier New" w:hAnsi="Courier New" w:cs="Courier New" w:hint="default"/>
      </w:rPr>
    </w:lvl>
    <w:lvl w:ilvl="2">
      <w:start w:val="1"/>
      <w:numFmt w:val="bullet"/>
      <w:lvlText w:val=""/>
      <w:lvlJc w:val="left"/>
      <w:pPr>
        <w:tabs>
          <w:tab w:val="num" w:pos="2988"/>
        </w:tabs>
        <w:ind w:left="2988" w:hanging="360"/>
      </w:pPr>
      <w:rPr>
        <w:rFonts w:ascii="Wingdings" w:hAnsi="Wingdings" w:cs="Times New Roman" w:hint="default"/>
      </w:rPr>
    </w:lvl>
    <w:lvl w:ilvl="3">
      <w:start w:val="1"/>
      <w:numFmt w:val="bullet"/>
      <w:lvlText w:val=""/>
      <w:lvlJc w:val="left"/>
      <w:pPr>
        <w:tabs>
          <w:tab w:val="num" w:pos="3708"/>
        </w:tabs>
        <w:ind w:left="3708" w:hanging="360"/>
      </w:pPr>
      <w:rPr>
        <w:rFonts w:ascii="Symbol" w:hAnsi="Symbol" w:cs="Times New Roman" w:hint="default"/>
      </w:rPr>
    </w:lvl>
    <w:lvl w:ilvl="4">
      <w:start w:val="1"/>
      <w:numFmt w:val="bullet"/>
      <w:lvlText w:val="o"/>
      <w:lvlJc w:val="left"/>
      <w:pPr>
        <w:tabs>
          <w:tab w:val="num" w:pos="4428"/>
        </w:tabs>
        <w:ind w:left="4428" w:hanging="360"/>
      </w:pPr>
      <w:rPr>
        <w:rFonts w:ascii="Courier New" w:hAnsi="Courier New" w:cs="Courier New" w:hint="default"/>
      </w:rPr>
    </w:lvl>
    <w:lvl w:ilvl="5">
      <w:start w:val="1"/>
      <w:numFmt w:val="bullet"/>
      <w:lvlText w:val=""/>
      <w:lvlJc w:val="left"/>
      <w:pPr>
        <w:tabs>
          <w:tab w:val="num" w:pos="5148"/>
        </w:tabs>
        <w:ind w:left="5148" w:hanging="360"/>
      </w:pPr>
      <w:rPr>
        <w:rFonts w:ascii="Wingdings" w:hAnsi="Wingdings" w:cs="Times New Roman" w:hint="default"/>
      </w:rPr>
    </w:lvl>
    <w:lvl w:ilvl="6">
      <w:start w:val="1"/>
      <w:numFmt w:val="bullet"/>
      <w:lvlText w:val=""/>
      <w:lvlJc w:val="left"/>
      <w:pPr>
        <w:tabs>
          <w:tab w:val="num" w:pos="5868"/>
        </w:tabs>
        <w:ind w:left="5868" w:hanging="360"/>
      </w:pPr>
      <w:rPr>
        <w:rFonts w:ascii="Symbol" w:hAnsi="Symbol" w:cs="Times New Roman" w:hint="default"/>
      </w:rPr>
    </w:lvl>
    <w:lvl w:ilvl="7">
      <w:start w:val="1"/>
      <w:numFmt w:val="bullet"/>
      <w:lvlText w:val="o"/>
      <w:lvlJc w:val="left"/>
      <w:pPr>
        <w:tabs>
          <w:tab w:val="num" w:pos="6588"/>
        </w:tabs>
        <w:ind w:left="6588" w:hanging="360"/>
      </w:pPr>
      <w:rPr>
        <w:rFonts w:ascii="Courier New" w:hAnsi="Courier New" w:cs="Courier New" w:hint="default"/>
      </w:rPr>
    </w:lvl>
    <w:lvl w:ilvl="8">
      <w:start w:val="1"/>
      <w:numFmt w:val="bullet"/>
      <w:lvlText w:val=""/>
      <w:lvlJc w:val="left"/>
      <w:pPr>
        <w:tabs>
          <w:tab w:val="num" w:pos="7308"/>
        </w:tabs>
        <w:ind w:left="7308" w:hanging="360"/>
      </w:pPr>
      <w:rPr>
        <w:rFonts w:ascii="Wingdings" w:hAnsi="Wingdings" w:cs="Times New Roman" w:hint="default"/>
      </w:rPr>
    </w:lvl>
  </w:abstractNum>
  <w:abstractNum w:abstractNumId="34">
    <w:nsid w:val="4FB477E1"/>
    <w:multiLevelType w:val="hybridMultilevel"/>
    <w:tmpl w:val="99FC05BC"/>
    <w:lvl w:ilvl="0" w:tplc="04190001">
      <w:start w:val="1"/>
      <w:numFmt w:val="bullet"/>
      <w:lvlText w:val=""/>
      <w:lvlJc w:val="left"/>
      <w:pPr>
        <w:tabs>
          <w:tab w:val="num" w:pos="1320"/>
        </w:tabs>
        <w:ind w:left="1320" w:hanging="360"/>
      </w:pPr>
      <w:rPr>
        <w:rFonts w:ascii="Symbol" w:hAnsi="Symbol" w:cs="Symbol" w:hint="default"/>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35">
    <w:nsid w:val="520D707B"/>
    <w:multiLevelType w:val="hybridMultilevel"/>
    <w:tmpl w:val="C69AB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8DF235B"/>
    <w:multiLevelType w:val="hybridMultilevel"/>
    <w:tmpl w:val="003E82AC"/>
    <w:lvl w:ilvl="0" w:tplc="439ADFC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CCB251C"/>
    <w:multiLevelType w:val="hybridMultilevel"/>
    <w:tmpl w:val="318041C4"/>
    <w:lvl w:ilvl="0" w:tplc="25348B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2FE0919"/>
    <w:multiLevelType w:val="multilevel"/>
    <w:tmpl w:val="7C3C6C0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nsid w:val="68E561A2"/>
    <w:multiLevelType w:val="hybridMultilevel"/>
    <w:tmpl w:val="7D3AB94E"/>
    <w:lvl w:ilvl="0" w:tplc="04190001">
      <w:start w:val="1"/>
      <w:numFmt w:val="bullet"/>
      <w:lvlText w:val=""/>
      <w:lvlJc w:val="left"/>
      <w:pPr>
        <w:tabs>
          <w:tab w:val="num" w:pos="1353"/>
        </w:tabs>
        <w:ind w:left="1353" w:hanging="360"/>
      </w:pPr>
      <w:rPr>
        <w:rFonts w:ascii="Symbol" w:hAnsi="Symbol" w:cs="Symbol"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40">
    <w:nsid w:val="6A092C50"/>
    <w:multiLevelType w:val="hybridMultilevel"/>
    <w:tmpl w:val="46A482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D440EA5"/>
    <w:multiLevelType w:val="hybridMultilevel"/>
    <w:tmpl w:val="024C9A1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940"/>
        </w:tabs>
        <w:ind w:left="1940" w:hanging="360"/>
      </w:pPr>
    </w:lvl>
    <w:lvl w:ilvl="2" w:tplc="0419001B">
      <w:start w:val="1"/>
      <w:numFmt w:val="lowerRoman"/>
      <w:lvlText w:val="%3."/>
      <w:lvlJc w:val="right"/>
      <w:pPr>
        <w:tabs>
          <w:tab w:val="num" w:pos="2660"/>
        </w:tabs>
        <w:ind w:left="2660" w:hanging="180"/>
      </w:pPr>
    </w:lvl>
    <w:lvl w:ilvl="3" w:tplc="0419000F">
      <w:start w:val="1"/>
      <w:numFmt w:val="decimal"/>
      <w:lvlText w:val="%4."/>
      <w:lvlJc w:val="left"/>
      <w:pPr>
        <w:tabs>
          <w:tab w:val="num" w:pos="3380"/>
        </w:tabs>
        <w:ind w:left="3380" w:hanging="360"/>
      </w:pPr>
    </w:lvl>
    <w:lvl w:ilvl="4" w:tplc="04190019">
      <w:start w:val="1"/>
      <w:numFmt w:val="lowerLetter"/>
      <w:lvlText w:val="%5."/>
      <w:lvlJc w:val="left"/>
      <w:pPr>
        <w:tabs>
          <w:tab w:val="num" w:pos="4100"/>
        </w:tabs>
        <w:ind w:left="4100" w:hanging="360"/>
      </w:pPr>
    </w:lvl>
    <w:lvl w:ilvl="5" w:tplc="0419001B">
      <w:start w:val="1"/>
      <w:numFmt w:val="lowerRoman"/>
      <w:lvlText w:val="%6."/>
      <w:lvlJc w:val="right"/>
      <w:pPr>
        <w:tabs>
          <w:tab w:val="num" w:pos="4820"/>
        </w:tabs>
        <w:ind w:left="4820" w:hanging="180"/>
      </w:pPr>
    </w:lvl>
    <w:lvl w:ilvl="6" w:tplc="0419000F">
      <w:start w:val="1"/>
      <w:numFmt w:val="decimal"/>
      <w:lvlText w:val="%7."/>
      <w:lvlJc w:val="left"/>
      <w:pPr>
        <w:tabs>
          <w:tab w:val="num" w:pos="5540"/>
        </w:tabs>
        <w:ind w:left="5540" w:hanging="360"/>
      </w:pPr>
    </w:lvl>
    <w:lvl w:ilvl="7" w:tplc="04190019">
      <w:start w:val="1"/>
      <w:numFmt w:val="lowerLetter"/>
      <w:lvlText w:val="%8."/>
      <w:lvlJc w:val="left"/>
      <w:pPr>
        <w:tabs>
          <w:tab w:val="num" w:pos="6260"/>
        </w:tabs>
        <w:ind w:left="6260" w:hanging="360"/>
      </w:pPr>
    </w:lvl>
    <w:lvl w:ilvl="8" w:tplc="0419001B">
      <w:start w:val="1"/>
      <w:numFmt w:val="lowerRoman"/>
      <w:lvlText w:val="%9."/>
      <w:lvlJc w:val="right"/>
      <w:pPr>
        <w:tabs>
          <w:tab w:val="num" w:pos="6980"/>
        </w:tabs>
        <w:ind w:left="6980" w:hanging="180"/>
      </w:pPr>
    </w:lvl>
  </w:abstractNum>
  <w:abstractNum w:abstractNumId="42">
    <w:nsid w:val="7F565FD5"/>
    <w:multiLevelType w:val="hybridMultilevel"/>
    <w:tmpl w:val="6F5690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2"/>
  </w:num>
  <w:num w:numId="7">
    <w:abstractNumId w:val="28"/>
  </w:num>
  <w:num w:numId="8">
    <w:abstractNumId w:val="35"/>
  </w:num>
  <w:num w:numId="9">
    <w:abstractNumId w:val="40"/>
  </w:num>
  <w:num w:numId="10">
    <w:abstractNumId w:val="33"/>
  </w:num>
  <w:num w:numId="11">
    <w:abstractNumId w:val="10"/>
  </w:num>
  <w:num w:numId="12">
    <w:abstractNumId w:val="19"/>
  </w:num>
  <w:num w:numId="13">
    <w:abstractNumId w:val="36"/>
  </w:num>
  <w:num w:numId="14">
    <w:abstractNumId w:val="29"/>
  </w:num>
  <w:num w:numId="15">
    <w:abstractNumId w:val="38"/>
  </w:num>
  <w:num w:numId="16">
    <w:abstractNumId w:val="31"/>
  </w:num>
  <w:num w:numId="17">
    <w:abstractNumId w:val="31"/>
    <w:lvlOverride w:ilvl="0">
      <w:lvl w:ilvl="0">
        <w:start w:val="1"/>
        <w:numFmt w:val="decimal"/>
        <w:lvlText w:val="%1. "/>
        <w:legacy w:legacy="1" w:legacySpace="0" w:legacyIndent="283"/>
        <w:lvlJc w:val="left"/>
        <w:pPr>
          <w:ind w:left="1134" w:hanging="283"/>
        </w:pPr>
        <w:rPr>
          <w:b w:val="0"/>
          <w:i w:val="0"/>
          <w:sz w:val="28"/>
        </w:rPr>
      </w:lvl>
    </w:lvlOverride>
  </w:num>
  <w:num w:numId="18">
    <w:abstractNumId w:val="37"/>
  </w:num>
  <w:num w:numId="19">
    <w:abstractNumId w:val="25"/>
  </w:num>
  <w:num w:numId="20">
    <w:abstractNumId w:val="20"/>
  </w:num>
  <w:num w:numId="21">
    <w:abstractNumId w:val="17"/>
  </w:num>
  <w:num w:numId="22">
    <w:abstractNumId w:val="30"/>
  </w:num>
  <w:num w:numId="23">
    <w:abstractNumId w:val="15"/>
  </w:num>
  <w:num w:numId="24">
    <w:abstractNumId w:val="32"/>
  </w:num>
  <w:num w:numId="25">
    <w:abstractNumId w:val="14"/>
  </w:num>
  <w:num w:numId="26">
    <w:abstractNumId w:val="27"/>
  </w:num>
  <w:num w:numId="27">
    <w:abstractNumId w:val="13"/>
  </w:num>
  <w:num w:numId="28">
    <w:abstractNumId w:val="23"/>
  </w:num>
  <w:num w:numId="29">
    <w:abstractNumId w:val="16"/>
  </w:num>
  <w:num w:numId="30">
    <w:abstractNumId w:val="18"/>
  </w:num>
  <w:num w:numId="31">
    <w:abstractNumId w:val="21"/>
  </w:num>
  <w:num w:numId="32">
    <w:abstractNumId w:val="22"/>
  </w:num>
  <w:num w:numId="33">
    <w:abstractNumId w:val="12"/>
  </w:num>
  <w:num w:numId="34">
    <w:abstractNumId w:val="34"/>
  </w:num>
  <w:num w:numId="35">
    <w:abstractNumId w:val="39"/>
  </w:num>
  <w:num w:numId="36">
    <w:abstractNumId w:val="26"/>
  </w:num>
  <w:num w:numId="37">
    <w:abstractNumId w:val="11"/>
  </w:num>
  <w:num w:numId="38">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6C59"/>
    <w:rsid w:val="000E2983"/>
    <w:rsid w:val="000E584E"/>
    <w:rsid w:val="000F0129"/>
    <w:rsid w:val="000F6D4B"/>
    <w:rsid w:val="00103057"/>
    <w:rsid w:val="001047AA"/>
    <w:rsid w:val="001047AC"/>
    <w:rsid w:val="00105371"/>
    <w:rsid w:val="0010624A"/>
    <w:rsid w:val="001074F5"/>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7989"/>
    <w:rsid w:val="001723A9"/>
    <w:rsid w:val="0017495E"/>
    <w:rsid w:val="001764AB"/>
    <w:rsid w:val="00191A94"/>
    <w:rsid w:val="00192089"/>
    <w:rsid w:val="001923B1"/>
    <w:rsid w:val="00196C72"/>
    <w:rsid w:val="001A0C7C"/>
    <w:rsid w:val="001A58AA"/>
    <w:rsid w:val="001A7214"/>
    <w:rsid w:val="001B1D30"/>
    <w:rsid w:val="001B320C"/>
    <w:rsid w:val="001C0184"/>
    <w:rsid w:val="001C1462"/>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80DA2"/>
    <w:rsid w:val="002826C8"/>
    <w:rsid w:val="00287ADD"/>
    <w:rsid w:val="00291FF7"/>
    <w:rsid w:val="00293C61"/>
    <w:rsid w:val="002A5361"/>
    <w:rsid w:val="002A7631"/>
    <w:rsid w:val="002B0B22"/>
    <w:rsid w:val="002B2645"/>
    <w:rsid w:val="002B74EA"/>
    <w:rsid w:val="002C186A"/>
    <w:rsid w:val="002C3FB3"/>
    <w:rsid w:val="002C5560"/>
    <w:rsid w:val="002D5F75"/>
    <w:rsid w:val="002F5585"/>
    <w:rsid w:val="002F56DB"/>
    <w:rsid w:val="0030177B"/>
    <w:rsid w:val="0030191F"/>
    <w:rsid w:val="00304052"/>
    <w:rsid w:val="00305369"/>
    <w:rsid w:val="00312B21"/>
    <w:rsid w:val="00314307"/>
    <w:rsid w:val="00316257"/>
    <w:rsid w:val="003169E4"/>
    <w:rsid w:val="0032013A"/>
    <w:rsid w:val="003317D3"/>
    <w:rsid w:val="00333902"/>
    <w:rsid w:val="003339AD"/>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7602"/>
    <w:rsid w:val="00390C47"/>
    <w:rsid w:val="00392F1F"/>
    <w:rsid w:val="00396EB5"/>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209F5"/>
    <w:rsid w:val="00520A01"/>
    <w:rsid w:val="00527C11"/>
    <w:rsid w:val="00533887"/>
    <w:rsid w:val="005414EE"/>
    <w:rsid w:val="00542074"/>
    <w:rsid w:val="00544C82"/>
    <w:rsid w:val="00545368"/>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706B"/>
    <w:rsid w:val="006010AF"/>
    <w:rsid w:val="00603752"/>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4D1D"/>
    <w:rsid w:val="006B51DB"/>
    <w:rsid w:val="006C0CAA"/>
    <w:rsid w:val="006C0CD0"/>
    <w:rsid w:val="006C2365"/>
    <w:rsid w:val="006C3808"/>
    <w:rsid w:val="006C450B"/>
    <w:rsid w:val="006C757B"/>
    <w:rsid w:val="006C7855"/>
    <w:rsid w:val="006C7D2E"/>
    <w:rsid w:val="006D2207"/>
    <w:rsid w:val="006D4B20"/>
    <w:rsid w:val="006E2E4A"/>
    <w:rsid w:val="006E3E51"/>
    <w:rsid w:val="006E463D"/>
    <w:rsid w:val="006E5108"/>
    <w:rsid w:val="006E51CD"/>
    <w:rsid w:val="006E7CF6"/>
    <w:rsid w:val="006F019B"/>
    <w:rsid w:val="006F11DE"/>
    <w:rsid w:val="006F1ED3"/>
    <w:rsid w:val="006F238D"/>
    <w:rsid w:val="006F70A1"/>
    <w:rsid w:val="006F774C"/>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7819"/>
    <w:rsid w:val="00861A86"/>
    <w:rsid w:val="00862C5D"/>
    <w:rsid w:val="00865922"/>
    <w:rsid w:val="00865B77"/>
    <w:rsid w:val="00871080"/>
    <w:rsid w:val="00875354"/>
    <w:rsid w:val="00875CE2"/>
    <w:rsid w:val="0087705B"/>
    <w:rsid w:val="00881876"/>
    <w:rsid w:val="00884D95"/>
    <w:rsid w:val="008851E3"/>
    <w:rsid w:val="00887865"/>
    <w:rsid w:val="008879FF"/>
    <w:rsid w:val="00891A29"/>
    <w:rsid w:val="00893836"/>
    <w:rsid w:val="00897BEE"/>
    <w:rsid w:val="008A69BC"/>
    <w:rsid w:val="008A76F6"/>
    <w:rsid w:val="008B01E8"/>
    <w:rsid w:val="008B0900"/>
    <w:rsid w:val="008B10FB"/>
    <w:rsid w:val="008B25F8"/>
    <w:rsid w:val="008B5109"/>
    <w:rsid w:val="008C0108"/>
    <w:rsid w:val="008C741F"/>
    <w:rsid w:val="008D1CB3"/>
    <w:rsid w:val="008D6495"/>
    <w:rsid w:val="008D6C0F"/>
    <w:rsid w:val="008D7814"/>
    <w:rsid w:val="008E1816"/>
    <w:rsid w:val="008E1CCE"/>
    <w:rsid w:val="008E37D7"/>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7E5"/>
    <w:rsid w:val="00C973F5"/>
    <w:rsid w:val="00CA1713"/>
    <w:rsid w:val="00CB1582"/>
    <w:rsid w:val="00CB240A"/>
    <w:rsid w:val="00CB3D27"/>
    <w:rsid w:val="00CC00A0"/>
    <w:rsid w:val="00CC1156"/>
    <w:rsid w:val="00CC15FB"/>
    <w:rsid w:val="00CC42D6"/>
    <w:rsid w:val="00CD070B"/>
    <w:rsid w:val="00CD4619"/>
    <w:rsid w:val="00CD4CD0"/>
    <w:rsid w:val="00CD61FE"/>
    <w:rsid w:val="00CD6B11"/>
    <w:rsid w:val="00CD7AA0"/>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14E5"/>
    <w:rsid w:val="00D837CB"/>
    <w:rsid w:val="00D86C65"/>
    <w:rsid w:val="00D93A91"/>
    <w:rsid w:val="00D94046"/>
    <w:rsid w:val="00D941C6"/>
    <w:rsid w:val="00D94FE2"/>
    <w:rsid w:val="00DA41E0"/>
    <w:rsid w:val="00DA6EF0"/>
    <w:rsid w:val="00DB1C99"/>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2343"/>
    <w:rsid w:val="00E20DA2"/>
    <w:rsid w:val="00E339E3"/>
    <w:rsid w:val="00E34C9C"/>
    <w:rsid w:val="00E35306"/>
    <w:rsid w:val="00E35F10"/>
    <w:rsid w:val="00E41B66"/>
    <w:rsid w:val="00E41FBC"/>
    <w:rsid w:val="00E47563"/>
    <w:rsid w:val="00E4782F"/>
    <w:rsid w:val="00E512AB"/>
    <w:rsid w:val="00E52F16"/>
    <w:rsid w:val="00E53978"/>
    <w:rsid w:val="00E53A04"/>
    <w:rsid w:val="00E56068"/>
    <w:rsid w:val="00E620BC"/>
    <w:rsid w:val="00E632A4"/>
    <w:rsid w:val="00E658A0"/>
    <w:rsid w:val="00E70857"/>
    <w:rsid w:val="00E714F9"/>
    <w:rsid w:val="00E71907"/>
    <w:rsid w:val="00E75799"/>
    <w:rsid w:val="00E812E0"/>
    <w:rsid w:val="00E827B3"/>
    <w:rsid w:val="00E832B2"/>
    <w:rsid w:val="00E85124"/>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3C83AA2-B0B2-4E60-9342-57E7DD91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f6">
    <w:name w:val="Номер страницы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7">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8">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9">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a">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b">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5">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f1">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3">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Symbol" w:eastAsia="Symbol" w:hAnsi="Symbol" w:cs="Symbol"/>
    </w:rPr>
  </w:style>
  <w:style w:type="character" w:customStyle="1" w:styleId="1ff5">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6">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7">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6">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9">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e">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f">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f0">
    <w:name w:val="Сильное выделение1"/>
    <w:rPr>
      <w:rFonts w:cs="Courier New"/>
      <w:b/>
      <w:bCs/>
      <w:i/>
      <w:iCs/>
      <w:color w:val="4F81BD"/>
    </w:rPr>
  </w:style>
  <w:style w:type="character" w:customStyle="1" w:styleId="1fff1">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f2">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3">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8">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7">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8">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c">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Symbol"/>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f2">
    <w:name w:val="табл. 1"/>
    <w:pPr>
      <w:suppressAutoHyphens/>
      <w:jc w:val="right"/>
    </w:pPr>
    <w:rPr>
      <w:rFonts w:ascii="Symbol" w:eastAsia="Symbol" w:hAnsi="Symbol" w:cs="Symbol"/>
      <w:i/>
      <w:sz w:val="18"/>
      <w:lang w:eastAsia="ar-SA"/>
    </w:rPr>
  </w:style>
  <w:style w:type="paragraph" w:customStyle="1" w:styleId="1ffff3">
    <w:name w:val="Заг 1."/>
    <w:pPr>
      <w:suppressAutoHyphens/>
      <w:spacing w:after="120"/>
      <w:jc w:val="center"/>
    </w:pPr>
    <w:rPr>
      <w:rFonts w:eastAsia="Symbol"/>
      <w:b/>
      <w:smallCaps/>
      <w:sz w:val="24"/>
      <w:lang w:eastAsia="ar-SA"/>
    </w:rPr>
  </w:style>
  <w:style w:type="paragraph" w:customStyle="1" w:styleId="11a">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Symbol"/>
    </w:rPr>
  </w:style>
  <w:style w:type="paragraph" w:customStyle="1" w:styleId="1ffff9">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b">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c">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c">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e">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f">
    <w:name w:val="Знак Знак Знак Знак Знак Знак1"/>
    <w:basedOn w:val="a1"/>
    <w:rPr>
      <w:rFonts w:ascii="Courier New" w:hAnsi="Courier New"/>
      <w:sz w:val="20"/>
      <w:szCs w:val="20"/>
      <w:lang w:val="en-US"/>
    </w:rPr>
  </w:style>
  <w:style w:type="paragraph" w:customStyle="1" w:styleId="1fffff0">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1">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6">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2">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fffffb">
    <w:name w:val="Текст выноски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c">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1">
    <w:name w:val="Заголовок 11"/>
    <w:basedOn w:val="1fffff0"/>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f4">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f6">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3">
    <w:name w:val="Название11"/>
    <w:basedOn w:val="a1"/>
    <w:pPr>
      <w:suppressLineNumbers/>
      <w:spacing w:before="120" w:after="120"/>
    </w:pPr>
    <w:rPr>
      <w:rFonts w:cs="Symbol"/>
      <w:i/>
      <w:iCs/>
    </w:rPr>
  </w:style>
  <w:style w:type="paragraph" w:customStyle="1" w:styleId="1ffffff7">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4">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a">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Courier New" w:hAnsi="Courier New" w:cs="Courier New"/>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f6">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f8">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Symbol"/>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a">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5">
    <w:name w:val="Основной текст с отступом 35"/>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fff1">
    <w:name w:val="Цитата4"/>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e">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d">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2">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4">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c">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6">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d">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5">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e">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f0">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e">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7">
    <w:name w:val="Основной текст 33"/>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f3">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6">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d">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7">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f5">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f">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fff9">
    <w:name w:val="Название объекта4"/>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fffa">
    <w:name w:val="Схема документа4"/>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f7">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f8">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9">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8">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a">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b">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2">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c">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6">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d">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e">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b">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f">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f0"/>
    <w:pPr>
      <w:suppressAutoHyphens w:val="0"/>
      <w:spacing w:before="0" w:after="0"/>
      <w:ind w:firstLine="567"/>
      <w:jc w:val="both"/>
    </w:pPr>
    <w:rPr>
      <w:rFonts w:ascii="Courier New" w:eastAsia="Courier New" w:hAnsi="Courier New" w:cs="Courier New"/>
      <w:sz w:val="26"/>
      <w:lang w:val="en-US"/>
    </w:rPr>
  </w:style>
  <w:style w:type="paragraph" w:customStyle="1" w:styleId="1ffffffffff0">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ffffd"/>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0">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1">
    <w:name w:val="Знак1 Знак Знак Знак2"/>
    <w:basedOn w:val="a1"/>
    <w:pPr>
      <w:suppressAutoHyphens w:val="0"/>
    </w:pPr>
    <w:rPr>
      <w:rFonts w:ascii="Courier New" w:hAnsi="Courier New"/>
      <w:sz w:val="20"/>
      <w:szCs w:val="20"/>
      <w:lang w:val="en-US"/>
    </w:rPr>
  </w:style>
  <w:style w:type="paragraph" w:customStyle="1" w:styleId="1ffffffffff1">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c">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f4">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f">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f5">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a">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e">
    <w:name w:val="Основний текст (4)_"/>
    <w:link w:val="41f"/>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e">
    <w:name w:val="Основний текст (3) + Не курсив"/>
    <w:uiPriority w:val="99"/>
    <w:rsid w:val="00084CB3"/>
    <w:rPr>
      <w:rFonts w:ascii="Courier New" w:hAnsi="Courier New"/>
      <w:b/>
      <w:bCs/>
      <w:i w:val="0"/>
      <w:iCs w:val="0"/>
      <w:sz w:val="16"/>
      <w:szCs w:val="16"/>
    </w:rPr>
  </w:style>
  <w:style w:type="character" w:customStyle="1" w:styleId="3fffff">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9">
    <w:name w:val="Основний текст (7)_"/>
    <w:link w:val="718"/>
    <w:uiPriority w:val="99"/>
    <w:rsid w:val="00084CB3"/>
    <w:rPr>
      <w:rFonts w:ascii="Symbol" w:hAnsi="Symbol" w:cs="Symbol"/>
      <w:sz w:val="15"/>
      <w:szCs w:val="15"/>
      <w:shd w:val="clear" w:color="auto" w:fill="FFFFFF"/>
    </w:rPr>
  </w:style>
  <w:style w:type="character" w:customStyle="1" w:styleId="3fffff0">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a">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7">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Symbol"/>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cp:revision>
  <cp:lastPrinted>2009-02-06T05:36:00Z</cp:lastPrinted>
  <dcterms:created xsi:type="dcterms:W3CDTF">2016-05-04T14:28:00Z</dcterms:created>
  <dcterms:modified xsi:type="dcterms:W3CDTF">2016-05-05T08:56:00Z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