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6"/>
      </w:pPr>
      <w:r>
        <w:rPr>
          <w:color w:val="FF0000"/>
        </w:rPr>
        <w:t xml:space="preserve">Для заказа доставки данной работы воспользуйтесь поиском на сайте по ссылке:  </w:t>
      </w:r>
      <w:hyperlink r:id="rId7" w:history="1">
        <w:r>
          <w:rPr>
            <w:rStyle w:val="ae"/>
            <w:color w:val="0070C0"/>
          </w:rPr>
          <w:t>http://www.mydisser.com/search.html</w:t>
        </w:r>
      </w:hyperlink>
    </w:p>
    <w:p w:rsidR="00032036" w:rsidRDefault="00032036" w:rsidP="00D60933">
      <w:pPr>
        <w:rPr>
          <w:lang w:val="uk-UA"/>
        </w:rPr>
      </w:pPr>
    </w:p>
    <w:p w:rsidR="00DA041F" w:rsidRPr="00A812DB" w:rsidRDefault="00DA041F" w:rsidP="00DA041F">
      <w:pPr>
        <w:pStyle w:val="afffffff6"/>
        <w:bidi/>
        <w:rPr>
          <w:b/>
        </w:rPr>
      </w:pPr>
    </w:p>
    <w:p w:rsidR="007059E6" w:rsidRPr="00933D0D" w:rsidRDefault="007059E6" w:rsidP="007059E6">
      <w:pPr>
        <w:pStyle w:val="afffffff6"/>
        <w:spacing w:line="240" w:lineRule="auto"/>
        <w:rPr>
          <w:sz w:val="28"/>
          <w:szCs w:val="28"/>
        </w:rPr>
      </w:pPr>
      <w:r w:rsidRPr="00933D0D">
        <w:rPr>
          <w:sz w:val="28"/>
          <w:szCs w:val="28"/>
        </w:rPr>
        <w:t>МІНІСТЕРСТВО ОХОРОНИ ЗДОРОВ’Я УКРАЇНИ</w:t>
      </w:r>
    </w:p>
    <w:p w:rsidR="007059E6" w:rsidRPr="00933D0D" w:rsidRDefault="007059E6" w:rsidP="007059E6">
      <w:pPr>
        <w:pStyle w:val="afffffff6"/>
        <w:rPr>
          <w:sz w:val="28"/>
          <w:szCs w:val="28"/>
        </w:rPr>
      </w:pPr>
      <w:r>
        <w:rPr>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252730</wp:posOffset>
                </wp:positionV>
                <wp:extent cx="5029200" cy="0"/>
                <wp:effectExtent l="24130" t="20320" r="23495" b="27305"/>
                <wp:wrapNone/>
                <wp:docPr id="459" name="Прямая соединительная линия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28FBB" id="Прямая соединительная линия 45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9.9pt" to="423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" strokeweight="3pt"/>
            </w:pict>
          </mc:Fallback>
        </mc:AlternateContent>
      </w:r>
      <w:r w:rsidRPr="00933D0D">
        <w:rPr>
          <w:sz w:val="28"/>
          <w:szCs w:val="28"/>
        </w:rPr>
        <w:t>НАЦІОНАЛЬНИЙ ФАРМАЦЕВТИЧНИЙ УНІВЕРСИТЕТ</w:t>
      </w:r>
    </w:p>
    <w:p w:rsidR="007059E6" w:rsidRPr="00933D0D" w:rsidRDefault="007059E6" w:rsidP="007059E6">
      <w:pPr>
        <w:pStyle w:val="afffffff6"/>
        <w:rPr>
          <w:sz w:val="28"/>
          <w:szCs w:val="28"/>
        </w:rPr>
      </w:pPr>
    </w:p>
    <w:p w:rsidR="007059E6" w:rsidRDefault="007059E6" w:rsidP="007059E6">
      <w:pPr>
        <w:jc w:val="right"/>
        <w:rPr>
          <w:sz w:val="28"/>
          <w:szCs w:val="28"/>
          <w:lang w:val="uk-UA"/>
        </w:rPr>
      </w:pPr>
    </w:p>
    <w:p w:rsidR="007059E6" w:rsidRPr="00933D0D" w:rsidRDefault="007059E6" w:rsidP="007059E6">
      <w:pPr>
        <w:jc w:val="right"/>
        <w:rPr>
          <w:sz w:val="28"/>
          <w:szCs w:val="28"/>
          <w:lang w:val="uk-UA"/>
        </w:rPr>
      </w:pPr>
    </w:p>
    <w:p w:rsidR="007059E6" w:rsidRDefault="007059E6" w:rsidP="007059E6">
      <w:pPr>
        <w:pStyle w:val="afffffff6"/>
        <w:rPr>
          <w:sz w:val="28"/>
          <w:szCs w:val="28"/>
        </w:rPr>
      </w:pPr>
    </w:p>
    <w:p w:rsidR="007059E6" w:rsidRPr="00933D0D" w:rsidRDefault="007059E6" w:rsidP="007059E6">
      <w:pPr>
        <w:pStyle w:val="afffffff6"/>
        <w:rPr>
          <w:sz w:val="28"/>
          <w:szCs w:val="28"/>
        </w:rPr>
      </w:pPr>
    </w:p>
    <w:p w:rsidR="007059E6" w:rsidRPr="0013260F" w:rsidRDefault="007059E6" w:rsidP="007059E6">
      <w:pPr>
        <w:pStyle w:val="afffffff6"/>
        <w:rPr>
          <w:spacing w:val="20"/>
          <w:sz w:val="28"/>
          <w:szCs w:val="28"/>
        </w:rPr>
      </w:pPr>
      <w:r>
        <w:rPr>
          <w:spacing w:val="20"/>
          <w:sz w:val="28"/>
          <w:szCs w:val="28"/>
        </w:rPr>
        <w:t>Повєткін</w:t>
      </w:r>
      <w:r w:rsidRPr="0013260F">
        <w:rPr>
          <w:spacing w:val="20"/>
          <w:sz w:val="28"/>
          <w:szCs w:val="28"/>
        </w:rPr>
        <w:t xml:space="preserve"> </w:t>
      </w:r>
      <w:r>
        <w:rPr>
          <w:spacing w:val="20"/>
          <w:sz w:val="28"/>
          <w:szCs w:val="28"/>
        </w:rPr>
        <w:t>Сергій</w:t>
      </w:r>
      <w:r w:rsidRPr="0013260F">
        <w:rPr>
          <w:spacing w:val="20"/>
          <w:sz w:val="28"/>
          <w:szCs w:val="28"/>
        </w:rPr>
        <w:t xml:space="preserve"> Олександрович</w:t>
      </w:r>
    </w:p>
    <w:p w:rsidR="007059E6" w:rsidRPr="00933D0D" w:rsidRDefault="007059E6" w:rsidP="007059E6">
      <w:pPr>
        <w:pStyle w:val="afffffff6"/>
        <w:rPr>
          <w:sz w:val="28"/>
          <w:szCs w:val="28"/>
        </w:rPr>
      </w:pPr>
    </w:p>
    <w:p w:rsidR="007059E6" w:rsidRPr="009F0CEE" w:rsidRDefault="007059E6" w:rsidP="007059E6">
      <w:pPr>
        <w:jc w:val="right"/>
        <w:rPr>
          <w:b/>
          <w:bCs/>
          <w:sz w:val="28"/>
          <w:szCs w:val="28"/>
          <w:lang w:val="uk-UA"/>
        </w:rPr>
      </w:pPr>
      <w:r w:rsidRPr="009F0CEE">
        <w:rPr>
          <w:sz w:val="28"/>
          <w:szCs w:val="28"/>
          <w:lang w:val="uk-UA"/>
        </w:rPr>
        <w:t>УДК 615.454.2:665.3</w:t>
      </w:r>
    </w:p>
    <w:p w:rsidR="007059E6" w:rsidRDefault="007059E6" w:rsidP="007059E6">
      <w:pPr>
        <w:pStyle w:val="afffffff6"/>
        <w:rPr>
          <w:b/>
          <w:bCs/>
          <w:sz w:val="28"/>
          <w:szCs w:val="28"/>
        </w:rPr>
      </w:pPr>
    </w:p>
    <w:p w:rsidR="007059E6" w:rsidRDefault="007059E6" w:rsidP="007059E6">
      <w:pPr>
        <w:pStyle w:val="afffffff6"/>
        <w:rPr>
          <w:b/>
          <w:bCs/>
          <w:sz w:val="28"/>
          <w:szCs w:val="28"/>
        </w:rPr>
      </w:pPr>
    </w:p>
    <w:p w:rsidR="007059E6" w:rsidRPr="00933D0D" w:rsidRDefault="007059E6" w:rsidP="007059E6">
      <w:pPr>
        <w:pStyle w:val="afffffff6"/>
        <w:rPr>
          <w:b/>
          <w:bCs/>
          <w:sz w:val="28"/>
          <w:szCs w:val="28"/>
        </w:rPr>
      </w:pPr>
    </w:p>
    <w:p w:rsidR="007059E6" w:rsidRPr="004A7F9D" w:rsidRDefault="007059E6" w:rsidP="007059E6">
      <w:pPr>
        <w:pStyle w:val="afffffff6"/>
        <w:rPr>
          <w:caps w:val="0"/>
          <w:szCs w:val="32"/>
        </w:rPr>
      </w:pPr>
      <w:r w:rsidRPr="009F0CEE">
        <w:rPr>
          <w:caps w:val="0"/>
          <w:szCs w:val="32"/>
        </w:rPr>
        <w:t>розробка складу, ТЕХНОЛОГІЇ та дослідження супозиторіїв</w:t>
      </w:r>
      <w:r>
        <w:rPr>
          <w:caps w:val="0"/>
          <w:szCs w:val="32"/>
        </w:rPr>
        <w:t xml:space="preserve"> </w:t>
      </w:r>
      <w:r w:rsidRPr="009F0CEE">
        <w:rPr>
          <w:caps w:val="0"/>
          <w:szCs w:val="32"/>
        </w:rPr>
        <w:t>З ОЛІЄЮ РОЗТОРОП</w:t>
      </w:r>
      <w:r>
        <w:rPr>
          <w:caps w:val="0"/>
          <w:szCs w:val="32"/>
        </w:rPr>
        <w:t>ші</w:t>
      </w:r>
    </w:p>
    <w:p w:rsidR="007059E6" w:rsidRPr="00933D0D" w:rsidRDefault="007059E6" w:rsidP="007059E6">
      <w:pPr>
        <w:pStyle w:val="afffffff6"/>
        <w:rPr>
          <w:sz w:val="28"/>
          <w:szCs w:val="28"/>
        </w:rPr>
      </w:pPr>
    </w:p>
    <w:p w:rsidR="007059E6" w:rsidRPr="001F3D8C" w:rsidRDefault="007059E6" w:rsidP="007059E6">
      <w:pPr>
        <w:spacing w:line="216" w:lineRule="auto"/>
        <w:jc w:val="center"/>
        <w:rPr>
          <w:sz w:val="28"/>
          <w:lang w:val="uk-UA"/>
        </w:rPr>
      </w:pPr>
      <w:r w:rsidRPr="001F3D8C">
        <w:rPr>
          <w:spacing w:val="-4"/>
          <w:sz w:val="28"/>
          <w:lang w:val="uk-UA"/>
        </w:rPr>
        <w:t>15.00.01 – технологія ліків та організація фармацевтичної справи</w:t>
      </w:r>
    </w:p>
    <w:p w:rsidR="007059E6" w:rsidRPr="001F3D8C" w:rsidRDefault="007059E6" w:rsidP="007059E6">
      <w:pPr>
        <w:spacing w:line="216" w:lineRule="auto"/>
        <w:jc w:val="both"/>
        <w:rPr>
          <w:b/>
          <w:sz w:val="28"/>
          <w:lang w:val="uk-UA"/>
        </w:rPr>
      </w:pPr>
    </w:p>
    <w:p w:rsidR="007059E6" w:rsidRPr="001F3D8C" w:rsidRDefault="007059E6" w:rsidP="007059E6">
      <w:pPr>
        <w:spacing w:line="216" w:lineRule="auto"/>
        <w:jc w:val="both"/>
        <w:rPr>
          <w:b/>
          <w:sz w:val="28"/>
          <w:lang w:val="uk-UA"/>
        </w:rPr>
      </w:pPr>
    </w:p>
    <w:p w:rsidR="007059E6" w:rsidRDefault="007059E6" w:rsidP="007059E6">
      <w:pPr>
        <w:spacing w:line="216" w:lineRule="auto"/>
        <w:jc w:val="both"/>
        <w:rPr>
          <w:b/>
          <w:sz w:val="28"/>
          <w:lang w:val="uk-UA"/>
        </w:rPr>
      </w:pPr>
    </w:p>
    <w:p w:rsidR="007059E6" w:rsidRPr="001F3D8C" w:rsidRDefault="007059E6" w:rsidP="007059E6">
      <w:pPr>
        <w:spacing w:line="216" w:lineRule="auto"/>
        <w:jc w:val="both"/>
        <w:rPr>
          <w:b/>
          <w:sz w:val="28"/>
          <w:lang w:val="uk-UA"/>
        </w:rPr>
      </w:pPr>
    </w:p>
    <w:p w:rsidR="007059E6" w:rsidRPr="001F3D8C" w:rsidRDefault="007059E6" w:rsidP="007059E6">
      <w:pPr>
        <w:spacing w:line="216" w:lineRule="auto"/>
        <w:jc w:val="both"/>
        <w:rPr>
          <w:b/>
          <w:sz w:val="28"/>
          <w:lang w:val="uk-UA"/>
        </w:rPr>
      </w:pPr>
    </w:p>
    <w:p w:rsidR="007059E6" w:rsidRPr="001F3D8C" w:rsidRDefault="007059E6" w:rsidP="007059E6">
      <w:pPr>
        <w:pStyle w:val="2"/>
      </w:pPr>
      <w:r w:rsidRPr="001F3D8C">
        <w:t>автореферат</w:t>
      </w:r>
    </w:p>
    <w:p w:rsidR="007059E6" w:rsidRPr="001F3D8C" w:rsidRDefault="007059E6" w:rsidP="007059E6">
      <w:pPr>
        <w:spacing w:line="216" w:lineRule="auto"/>
        <w:jc w:val="center"/>
        <w:rPr>
          <w:b/>
          <w:sz w:val="28"/>
          <w:lang w:val="uk-UA"/>
        </w:rPr>
      </w:pPr>
      <w:r w:rsidRPr="001F3D8C">
        <w:rPr>
          <w:b/>
          <w:sz w:val="28"/>
          <w:lang w:val="uk-UA"/>
        </w:rPr>
        <w:t>дисертації на здобуття наукового ступеня</w:t>
      </w:r>
    </w:p>
    <w:p w:rsidR="007059E6" w:rsidRPr="001F3D8C" w:rsidRDefault="007059E6" w:rsidP="007059E6">
      <w:pPr>
        <w:spacing w:line="216" w:lineRule="auto"/>
        <w:jc w:val="center"/>
        <w:rPr>
          <w:b/>
          <w:sz w:val="28"/>
          <w:lang w:val="uk-UA"/>
        </w:rPr>
      </w:pPr>
      <w:r w:rsidRPr="001F3D8C">
        <w:rPr>
          <w:b/>
          <w:sz w:val="28"/>
          <w:lang w:val="uk-UA"/>
        </w:rPr>
        <w:t>кандидата фармацевтичних наук</w:t>
      </w:r>
    </w:p>
    <w:p w:rsidR="007059E6" w:rsidRPr="00933D0D" w:rsidRDefault="007059E6" w:rsidP="007059E6">
      <w:pPr>
        <w:pStyle w:val="afffffff6"/>
        <w:spacing w:line="240" w:lineRule="auto"/>
        <w:rPr>
          <w:rFonts w:ascii="Times New Roman" w:hAnsi="Times New Roman" w:cs="Times New Roman"/>
          <w:sz w:val="28"/>
          <w:szCs w:val="28"/>
        </w:rPr>
      </w:pPr>
    </w:p>
    <w:p w:rsidR="007059E6" w:rsidRPr="00933D0D" w:rsidRDefault="007059E6" w:rsidP="007059E6">
      <w:pPr>
        <w:pStyle w:val="afffffff6"/>
        <w:spacing w:line="240" w:lineRule="auto"/>
        <w:rPr>
          <w:rFonts w:ascii="Times New Roman" w:hAnsi="Times New Roman" w:cs="Times New Roman"/>
          <w:sz w:val="28"/>
          <w:szCs w:val="28"/>
        </w:rPr>
      </w:pPr>
    </w:p>
    <w:p w:rsidR="007059E6" w:rsidRDefault="007059E6" w:rsidP="007059E6">
      <w:pPr>
        <w:pStyle w:val="afffffff6"/>
        <w:spacing w:line="240" w:lineRule="auto"/>
        <w:rPr>
          <w:rFonts w:ascii="Times New Roman" w:hAnsi="Times New Roman" w:cs="Times New Roman"/>
          <w:sz w:val="28"/>
          <w:szCs w:val="28"/>
        </w:rPr>
      </w:pPr>
    </w:p>
    <w:p w:rsidR="007059E6" w:rsidRDefault="007059E6" w:rsidP="007059E6">
      <w:pPr>
        <w:pStyle w:val="afffffff6"/>
        <w:spacing w:line="240" w:lineRule="auto"/>
        <w:rPr>
          <w:rFonts w:ascii="Times New Roman" w:hAnsi="Times New Roman" w:cs="Times New Roman"/>
          <w:sz w:val="28"/>
          <w:szCs w:val="28"/>
        </w:rPr>
      </w:pPr>
    </w:p>
    <w:p w:rsidR="007059E6" w:rsidRPr="00933D0D" w:rsidRDefault="007059E6" w:rsidP="007059E6">
      <w:pPr>
        <w:pStyle w:val="afffffff6"/>
        <w:spacing w:line="240" w:lineRule="auto"/>
        <w:rPr>
          <w:rFonts w:ascii="Times New Roman" w:hAnsi="Times New Roman" w:cs="Times New Roman"/>
          <w:sz w:val="28"/>
          <w:szCs w:val="28"/>
        </w:rPr>
      </w:pPr>
    </w:p>
    <w:p w:rsidR="007059E6" w:rsidRPr="00933D0D" w:rsidRDefault="007059E6" w:rsidP="007059E6">
      <w:pPr>
        <w:pStyle w:val="afffffff6"/>
        <w:spacing w:line="240" w:lineRule="auto"/>
        <w:rPr>
          <w:rFonts w:ascii="Times New Roman" w:hAnsi="Times New Roman" w:cs="Times New Roman"/>
          <w:sz w:val="28"/>
          <w:szCs w:val="28"/>
        </w:rPr>
      </w:pPr>
    </w:p>
    <w:p w:rsidR="007059E6" w:rsidRPr="00933D0D" w:rsidRDefault="007059E6" w:rsidP="007059E6">
      <w:pPr>
        <w:pStyle w:val="afffffff6"/>
        <w:spacing w:line="240" w:lineRule="auto"/>
        <w:rPr>
          <w:rFonts w:ascii="Times New Roman" w:hAnsi="Times New Roman" w:cs="Times New Roman"/>
          <w:sz w:val="28"/>
          <w:szCs w:val="28"/>
        </w:rPr>
      </w:pPr>
    </w:p>
    <w:p w:rsidR="007059E6" w:rsidRDefault="007059E6" w:rsidP="007059E6">
      <w:pPr>
        <w:pStyle w:val="afffffff6"/>
        <w:spacing w:line="240" w:lineRule="auto"/>
        <w:rPr>
          <w:rFonts w:ascii="Times New Roman" w:hAnsi="Times New Roman" w:cs="Times New Roman"/>
          <w:sz w:val="28"/>
          <w:szCs w:val="28"/>
        </w:rPr>
      </w:pPr>
    </w:p>
    <w:p w:rsidR="007059E6" w:rsidRDefault="007059E6" w:rsidP="007059E6">
      <w:pPr>
        <w:pStyle w:val="afffffff6"/>
        <w:spacing w:line="240" w:lineRule="auto"/>
        <w:rPr>
          <w:rFonts w:ascii="Times New Roman" w:hAnsi="Times New Roman" w:cs="Times New Roman"/>
          <w:sz w:val="28"/>
          <w:szCs w:val="28"/>
        </w:rPr>
      </w:pPr>
    </w:p>
    <w:p w:rsidR="007059E6" w:rsidRDefault="007059E6" w:rsidP="007059E6">
      <w:pPr>
        <w:pStyle w:val="afffffff6"/>
        <w:spacing w:line="240" w:lineRule="auto"/>
        <w:rPr>
          <w:rFonts w:ascii="Times New Roman" w:hAnsi="Times New Roman" w:cs="Times New Roman"/>
          <w:sz w:val="28"/>
          <w:szCs w:val="28"/>
        </w:rPr>
      </w:pPr>
    </w:p>
    <w:p w:rsidR="007059E6" w:rsidRDefault="007059E6" w:rsidP="007059E6">
      <w:pPr>
        <w:pStyle w:val="afffffff6"/>
        <w:spacing w:line="240" w:lineRule="auto"/>
        <w:rPr>
          <w:rFonts w:ascii="Times New Roman" w:hAnsi="Times New Roman" w:cs="Times New Roman"/>
          <w:sz w:val="28"/>
          <w:szCs w:val="28"/>
        </w:rPr>
      </w:pPr>
    </w:p>
    <w:p w:rsidR="007059E6" w:rsidRDefault="007059E6" w:rsidP="007059E6">
      <w:pPr>
        <w:pStyle w:val="afffffff6"/>
        <w:spacing w:line="240" w:lineRule="auto"/>
        <w:rPr>
          <w:rFonts w:ascii="Times New Roman" w:hAnsi="Times New Roman" w:cs="Times New Roman"/>
          <w:sz w:val="28"/>
          <w:szCs w:val="28"/>
        </w:rPr>
      </w:pPr>
    </w:p>
    <w:p w:rsidR="007059E6" w:rsidRPr="00933D0D" w:rsidRDefault="007059E6" w:rsidP="007059E6">
      <w:pPr>
        <w:pStyle w:val="afffffff6"/>
        <w:spacing w:line="240" w:lineRule="auto"/>
        <w:rPr>
          <w:rFonts w:ascii="Times New Roman" w:hAnsi="Times New Roman" w:cs="Times New Roman"/>
          <w:sz w:val="28"/>
          <w:szCs w:val="28"/>
        </w:rPr>
      </w:pPr>
    </w:p>
    <w:p w:rsidR="007059E6" w:rsidRDefault="007059E6" w:rsidP="007059E6">
      <w:pPr>
        <w:jc w:val="center"/>
        <w:rPr>
          <w:sz w:val="28"/>
          <w:szCs w:val="28"/>
          <w:lang w:val="uk-UA"/>
        </w:rPr>
      </w:pPr>
      <w:r w:rsidRPr="00933D0D">
        <w:rPr>
          <w:sz w:val="28"/>
          <w:szCs w:val="28"/>
          <w:lang w:val="uk-UA"/>
        </w:rPr>
        <w:t>Харків-200</w:t>
      </w:r>
      <w:r>
        <w:rPr>
          <w:sz w:val="28"/>
          <w:szCs w:val="28"/>
          <w:lang w:val="uk-UA"/>
        </w:rPr>
        <w:t>8</w:t>
      </w:r>
    </w:p>
    <w:p w:rsidR="007059E6" w:rsidRPr="00933D0D" w:rsidRDefault="007059E6" w:rsidP="007059E6">
      <w:pPr>
        <w:spacing w:line="216" w:lineRule="auto"/>
        <w:jc w:val="both"/>
        <w:rPr>
          <w:b/>
          <w:sz w:val="28"/>
          <w:szCs w:val="28"/>
          <w:lang w:val="uk-UA"/>
        </w:rPr>
      </w:pPr>
    </w:p>
    <w:p w:rsidR="007059E6" w:rsidRPr="00933D0D" w:rsidRDefault="007059E6" w:rsidP="007059E6">
      <w:pPr>
        <w:spacing w:line="216" w:lineRule="auto"/>
        <w:jc w:val="both"/>
        <w:rPr>
          <w:bCs/>
          <w:sz w:val="28"/>
          <w:szCs w:val="28"/>
          <w:lang w:val="uk-UA"/>
        </w:rPr>
      </w:pPr>
      <w:r w:rsidRPr="00933D0D">
        <w:rPr>
          <w:bCs/>
          <w:sz w:val="28"/>
          <w:szCs w:val="28"/>
          <w:lang w:val="uk-UA"/>
        </w:rPr>
        <w:t>Дисертацією є рукопис.</w:t>
      </w:r>
    </w:p>
    <w:p w:rsidR="007059E6" w:rsidRPr="00933D0D" w:rsidRDefault="007059E6" w:rsidP="007059E6">
      <w:pPr>
        <w:spacing w:line="216" w:lineRule="auto"/>
        <w:jc w:val="both"/>
        <w:rPr>
          <w:bCs/>
          <w:sz w:val="28"/>
          <w:szCs w:val="28"/>
          <w:lang w:val="uk-UA"/>
        </w:rPr>
      </w:pPr>
    </w:p>
    <w:p w:rsidR="007059E6" w:rsidRPr="00933D0D" w:rsidRDefault="007059E6" w:rsidP="007059E6">
      <w:pPr>
        <w:pStyle w:val="30"/>
        <w:spacing w:before="0" w:after="0" w:line="216" w:lineRule="auto"/>
        <w:jc w:val="both"/>
        <w:rPr>
          <w:rFonts w:ascii="Times New Roman" w:hAnsi="Times New Roman" w:cs="Times New Roman"/>
          <w:b w:val="0"/>
          <w:sz w:val="28"/>
          <w:szCs w:val="28"/>
          <w:lang w:val="uk-UA"/>
        </w:rPr>
      </w:pPr>
      <w:r w:rsidRPr="00933D0D">
        <w:rPr>
          <w:rFonts w:ascii="Times New Roman" w:hAnsi="Times New Roman" w:cs="Times New Roman"/>
          <w:b w:val="0"/>
          <w:sz w:val="28"/>
          <w:szCs w:val="28"/>
          <w:lang w:val="uk-UA"/>
        </w:rPr>
        <w:t xml:space="preserve">Робота виконана на кафедрі </w:t>
      </w:r>
      <w:r>
        <w:rPr>
          <w:rFonts w:ascii="Times New Roman" w:hAnsi="Times New Roman" w:cs="Times New Roman"/>
          <w:b w:val="0"/>
          <w:sz w:val="28"/>
          <w:szCs w:val="28"/>
          <w:lang w:val="uk-UA"/>
        </w:rPr>
        <w:t xml:space="preserve">промислової фармації </w:t>
      </w:r>
      <w:r w:rsidRPr="00933D0D">
        <w:rPr>
          <w:rFonts w:ascii="Times New Roman" w:hAnsi="Times New Roman" w:cs="Times New Roman"/>
          <w:b w:val="0"/>
          <w:bCs/>
          <w:sz w:val="28"/>
          <w:szCs w:val="28"/>
          <w:lang w:val="uk-UA"/>
        </w:rPr>
        <w:t xml:space="preserve">Національного фармацевтичного університету (м. Харків) </w:t>
      </w:r>
      <w:r w:rsidRPr="00933D0D">
        <w:rPr>
          <w:rFonts w:ascii="Times New Roman" w:hAnsi="Times New Roman" w:cs="Times New Roman"/>
          <w:b w:val="0"/>
          <w:sz w:val="28"/>
          <w:szCs w:val="28"/>
          <w:lang w:val="uk-UA"/>
        </w:rPr>
        <w:t>Міністерства охорони здоров’я України</w:t>
      </w:r>
    </w:p>
    <w:p w:rsidR="007059E6" w:rsidRPr="00933D0D" w:rsidRDefault="007059E6" w:rsidP="007059E6">
      <w:pPr>
        <w:spacing w:line="216" w:lineRule="auto"/>
        <w:jc w:val="both"/>
        <w:rPr>
          <w:bCs/>
          <w:sz w:val="28"/>
          <w:szCs w:val="28"/>
          <w:lang w:val="uk-UA"/>
        </w:rPr>
      </w:pPr>
    </w:p>
    <w:p w:rsidR="007059E6" w:rsidRPr="00933D0D" w:rsidRDefault="007059E6" w:rsidP="007059E6">
      <w:pPr>
        <w:spacing w:line="216" w:lineRule="auto"/>
        <w:jc w:val="both"/>
        <w:rPr>
          <w:bCs/>
          <w:sz w:val="28"/>
          <w:szCs w:val="28"/>
          <w:lang w:val="uk-UA"/>
        </w:rPr>
      </w:pPr>
    </w:p>
    <w:p w:rsidR="007059E6" w:rsidRDefault="007059E6" w:rsidP="007059E6">
      <w:pPr>
        <w:spacing w:line="216" w:lineRule="auto"/>
        <w:ind w:left="2832" w:hanging="2832"/>
        <w:jc w:val="both"/>
        <w:rPr>
          <w:sz w:val="28"/>
          <w:szCs w:val="28"/>
          <w:lang w:val="uk-UA"/>
        </w:rPr>
      </w:pPr>
      <w:r w:rsidRPr="00933D0D">
        <w:rPr>
          <w:b/>
          <w:sz w:val="28"/>
          <w:szCs w:val="28"/>
          <w:lang w:val="uk-UA"/>
        </w:rPr>
        <w:t>Науковий керівник</w:t>
      </w:r>
      <w:r w:rsidRPr="00933D0D">
        <w:rPr>
          <w:sz w:val="28"/>
          <w:szCs w:val="28"/>
          <w:lang w:val="uk-UA"/>
        </w:rPr>
        <w:t>:</w:t>
      </w:r>
      <w:r w:rsidRPr="00933D0D">
        <w:rPr>
          <w:sz w:val="28"/>
          <w:szCs w:val="28"/>
          <w:lang w:val="uk-UA"/>
        </w:rPr>
        <w:tab/>
        <w:t xml:space="preserve">доктор фармацевтичних наук, професор </w:t>
      </w:r>
    </w:p>
    <w:p w:rsidR="007059E6" w:rsidRPr="009F0CEE" w:rsidRDefault="007059E6" w:rsidP="007059E6">
      <w:pPr>
        <w:spacing w:line="216" w:lineRule="auto"/>
        <w:ind w:left="2832" w:hanging="2832"/>
        <w:jc w:val="both"/>
        <w:rPr>
          <w:b/>
          <w:caps/>
          <w:sz w:val="28"/>
          <w:szCs w:val="28"/>
          <w:lang w:val="uk-UA"/>
        </w:rPr>
      </w:pPr>
      <w:r w:rsidRPr="009F0CEE">
        <w:rPr>
          <w:b/>
          <w:caps/>
          <w:sz w:val="28"/>
          <w:szCs w:val="28"/>
          <w:lang w:val="uk-UA"/>
        </w:rPr>
        <w:tab/>
        <w:t xml:space="preserve">гладух </w:t>
      </w:r>
      <w:r>
        <w:rPr>
          <w:b/>
          <w:caps/>
          <w:sz w:val="28"/>
          <w:szCs w:val="28"/>
          <w:lang w:val="uk-UA"/>
        </w:rPr>
        <w:t>є</w:t>
      </w:r>
      <w:r w:rsidRPr="009F0CEE">
        <w:rPr>
          <w:b/>
          <w:caps/>
          <w:sz w:val="28"/>
          <w:szCs w:val="28"/>
          <w:lang w:val="uk-UA"/>
        </w:rPr>
        <w:t>вгеній володимирович</w:t>
      </w:r>
    </w:p>
    <w:p w:rsidR="007059E6" w:rsidRPr="00933D0D" w:rsidRDefault="007059E6" w:rsidP="007059E6">
      <w:pPr>
        <w:spacing w:line="216" w:lineRule="auto"/>
        <w:ind w:left="2832"/>
        <w:jc w:val="both"/>
        <w:rPr>
          <w:sz w:val="28"/>
          <w:szCs w:val="28"/>
          <w:lang w:val="uk-UA"/>
        </w:rPr>
      </w:pPr>
      <w:r w:rsidRPr="00933D0D">
        <w:rPr>
          <w:bCs/>
          <w:sz w:val="28"/>
          <w:szCs w:val="28"/>
          <w:lang w:val="uk-UA"/>
        </w:rPr>
        <w:t xml:space="preserve">Національний </w:t>
      </w:r>
      <w:r w:rsidRPr="00933D0D">
        <w:rPr>
          <w:sz w:val="28"/>
          <w:szCs w:val="28"/>
          <w:lang w:val="uk-UA"/>
        </w:rPr>
        <w:t>фармацевтичний університет,</w:t>
      </w:r>
    </w:p>
    <w:p w:rsidR="007059E6" w:rsidRPr="009F0CEE" w:rsidRDefault="007059E6" w:rsidP="007059E6">
      <w:pPr>
        <w:spacing w:line="216" w:lineRule="auto"/>
        <w:ind w:left="2832"/>
        <w:rPr>
          <w:sz w:val="28"/>
          <w:szCs w:val="28"/>
          <w:lang w:val="uk-UA"/>
        </w:rPr>
      </w:pPr>
      <w:r w:rsidRPr="009F0CEE">
        <w:rPr>
          <w:sz w:val="28"/>
          <w:szCs w:val="28"/>
          <w:lang w:val="uk-UA"/>
        </w:rPr>
        <w:t>професор</w:t>
      </w:r>
      <w:r w:rsidRPr="009F0CEE">
        <w:rPr>
          <w:bCs/>
          <w:sz w:val="28"/>
          <w:szCs w:val="28"/>
          <w:lang w:val="uk-UA"/>
        </w:rPr>
        <w:t xml:space="preserve"> кафедри </w:t>
      </w:r>
      <w:r w:rsidRPr="009F0CEE">
        <w:rPr>
          <w:sz w:val="28"/>
          <w:szCs w:val="28"/>
          <w:lang w:val="uk-UA"/>
        </w:rPr>
        <w:t>промислової фармації</w:t>
      </w:r>
    </w:p>
    <w:p w:rsidR="007059E6" w:rsidRPr="00933D0D" w:rsidRDefault="007059E6" w:rsidP="007059E6">
      <w:pPr>
        <w:spacing w:line="216" w:lineRule="auto"/>
        <w:jc w:val="both"/>
        <w:rPr>
          <w:b/>
          <w:sz w:val="28"/>
          <w:szCs w:val="28"/>
          <w:lang w:val="uk-UA"/>
        </w:rPr>
      </w:pPr>
    </w:p>
    <w:p w:rsidR="007059E6" w:rsidRPr="00933D0D" w:rsidRDefault="007059E6" w:rsidP="007059E6">
      <w:pPr>
        <w:spacing w:line="216" w:lineRule="auto"/>
        <w:jc w:val="both"/>
        <w:rPr>
          <w:b/>
          <w:sz w:val="28"/>
          <w:szCs w:val="28"/>
          <w:lang w:val="uk-UA"/>
        </w:rPr>
      </w:pPr>
    </w:p>
    <w:p w:rsidR="007059E6" w:rsidRDefault="007059E6" w:rsidP="007059E6">
      <w:pPr>
        <w:spacing w:line="216" w:lineRule="auto"/>
        <w:ind w:left="2832" w:hanging="2832"/>
        <w:jc w:val="both"/>
        <w:rPr>
          <w:sz w:val="28"/>
          <w:szCs w:val="28"/>
          <w:lang w:val="uk-UA"/>
        </w:rPr>
      </w:pPr>
      <w:r w:rsidRPr="00933D0D">
        <w:rPr>
          <w:b/>
          <w:sz w:val="28"/>
          <w:szCs w:val="28"/>
          <w:lang w:val="uk-UA"/>
        </w:rPr>
        <w:t>Офіційні опоненти:</w:t>
      </w:r>
      <w:r w:rsidRPr="00933D0D">
        <w:rPr>
          <w:b/>
          <w:sz w:val="28"/>
          <w:szCs w:val="28"/>
          <w:lang w:val="uk-UA"/>
        </w:rPr>
        <w:tab/>
      </w:r>
      <w:r w:rsidRPr="0013260F">
        <w:rPr>
          <w:sz w:val="28"/>
          <w:szCs w:val="28"/>
          <w:lang w:val="uk-UA"/>
        </w:rPr>
        <w:t>заслужений діяч науки і техні</w:t>
      </w:r>
      <w:r>
        <w:rPr>
          <w:sz w:val="28"/>
          <w:szCs w:val="28"/>
          <w:lang w:val="uk-UA"/>
        </w:rPr>
        <w:t>к</w:t>
      </w:r>
      <w:r w:rsidRPr="0013260F">
        <w:rPr>
          <w:sz w:val="28"/>
          <w:szCs w:val="28"/>
          <w:lang w:val="uk-UA"/>
        </w:rPr>
        <w:t>и України</w:t>
      </w:r>
      <w:r w:rsidRPr="00933D0D">
        <w:rPr>
          <w:sz w:val="28"/>
          <w:szCs w:val="28"/>
          <w:lang w:val="uk-UA"/>
        </w:rPr>
        <w:t xml:space="preserve"> </w:t>
      </w:r>
    </w:p>
    <w:p w:rsidR="007059E6" w:rsidRDefault="007059E6" w:rsidP="007059E6">
      <w:pPr>
        <w:spacing w:line="216" w:lineRule="auto"/>
        <w:ind w:left="2832"/>
        <w:jc w:val="both"/>
        <w:rPr>
          <w:sz w:val="28"/>
          <w:szCs w:val="28"/>
          <w:lang w:val="uk-UA"/>
        </w:rPr>
      </w:pPr>
      <w:r w:rsidRPr="00933D0D">
        <w:rPr>
          <w:sz w:val="28"/>
          <w:szCs w:val="28"/>
          <w:lang w:val="uk-UA"/>
        </w:rPr>
        <w:t xml:space="preserve">доктор фармацевтичних наук, професор </w:t>
      </w:r>
    </w:p>
    <w:p w:rsidR="007059E6" w:rsidRPr="00933D0D" w:rsidRDefault="007059E6" w:rsidP="007059E6">
      <w:pPr>
        <w:spacing w:line="216" w:lineRule="auto"/>
        <w:ind w:left="2832" w:hanging="2832"/>
        <w:jc w:val="both"/>
        <w:rPr>
          <w:b/>
          <w:caps/>
          <w:sz w:val="28"/>
          <w:szCs w:val="28"/>
          <w:lang w:val="uk-UA"/>
        </w:rPr>
      </w:pPr>
      <w:r w:rsidRPr="0013260F">
        <w:rPr>
          <w:sz w:val="28"/>
          <w:szCs w:val="28"/>
          <w:lang w:val="uk-UA"/>
        </w:rPr>
        <w:tab/>
      </w:r>
      <w:r>
        <w:rPr>
          <w:b/>
          <w:caps/>
          <w:sz w:val="28"/>
          <w:szCs w:val="28"/>
          <w:lang w:val="uk-UA"/>
        </w:rPr>
        <w:t>ТИХОНОВ</w:t>
      </w:r>
      <w:r w:rsidRPr="00933D0D">
        <w:rPr>
          <w:b/>
          <w:caps/>
          <w:sz w:val="28"/>
          <w:szCs w:val="28"/>
          <w:lang w:val="uk-UA"/>
        </w:rPr>
        <w:t xml:space="preserve"> </w:t>
      </w:r>
      <w:r>
        <w:rPr>
          <w:b/>
          <w:caps/>
          <w:sz w:val="28"/>
          <w:szCs w:val="28"/>
          <w:lang w:val="uk-UA"/>
        </w:rPr>
        <w:t>ОЛЕКСАНДР</w:t>
      </w:r>
      <w:r w:rsidRPr="00933D0D">
        <w:rPr>
          <w:b/>
          <w:caps/>
          <w:sz w:val="28"/>
          <w:szCs w:val="28"/>
          <w:lang w:val="uk-UA"/>
        </w:rPr>
        <w:t xml:space="preserve"> </w:t>
      </w:r>
      <w:r>
        <w:rPr>
          <w:b/>
          <w:caps/>
          <w:sz w:val="28"/>
          <w:szCs w:val="28"/>
          <w:lang w:val="uk-UA"/>
        </w:rPr>
        <w:t>ІВАНО</w:t>
      </w:r>
      <w:r w:rsidRPr="00933D0D">
        <w:rPr>
          <w:b/>
          <w:caps/>
          <w:sz w:val="28"/>
          <w:szCs w:val="28"/>
          <w:lang w:val="uk-UA"/>
        </w:rPr>
        <w:t>вич</w:t>
      </w:r>
    </w:p>
    <w:p w:rsidR="007059E6" w:rsidRPr="00933D0D" w:rsidRDefault="007059E6" w:rsidP="007059E6">
      <w:pPr>
        <w:spacing w:line="216" w:lineRule="auto"/>
        <w:ind w:left="2832"/>
        <w:jc w:val="both"/>
        <w:rPr>
          <w:sz w:val="28"/>
          <w:szCs w:val="28"/>
          <w:lang w:val="uk-UA"/>
        </w:rPr>
      </w:pPr>
      <w:r w:rsidRPr="00933D0D">
        <w:rPr>
          <w:bCs/>
          <w:sz w:val="28"/>
          <w:szCs w:val="28"/>
          <w:lang w:val="uk-UA"/>
        </w:rPr>
        <w:t xml:space="preserve">Національний </w:t>
      </w:r>
      <w:r w:rsidRPr="00933D0D">
        <w:rPr>
          <w:sz w:val="28"/>
          <w:szCs w:val="28"/>
          <w:lang w:val="uk-UA"/>
        </w:rPr>
        <w:t>фармацевтичний університет,</w:t>
      </w:r>
    </w:p>
    <w:p w:rsidR="007059E6" w:rsidRPr="00933D0D" w:rsidRDefault="007059E6" w:rsidP="007059E6">
      <w:pPr>
        <w:spacing w:line="216" w:lineRule="auto"/>
        <w:ind w:left="2871"/>
        <w:jc w:val="both"/>
        <w:rPr>
          <w:sz w:val="28"/>
          <w:szCs w:val="28"/>
          <w:lang w:val="uk-UA"/>
        </w:rPr>
      </w:pPr>
      <w:r>
        <w:rPr>
          <w:sz w:val="28"/>
          <w:szCs w:val="28"/>
          <w:lang w:val="uk-UA"/>
        </w:rPr>
        <w:t>завідувач</w:t>
      </w:r>
      <w:r w:rsidRPr="00933D0D">
        <w:rPr>
          <w:bCs/>
          <w:sz w:val="28"/>
          <w:szCs w:val="28"/>
          <w:lang w:val="uk-UA"/>
        </w:rPr>
        <w:t xml:space="preserve"> кафедри </w:t>
      </w:r>
      <w:r>
        <w:rPr>
          <w:bCs/>
          <w:sz w:val="28"/>
          <w:szCs w:val="28"/>
          <w:lang w:val="uk-UA"/>
        </w:rPr>
        <w:t>аптечної технології ліків</w:t>
      </w:r>
    </w:p>
    <w:p w:rsidR="007059E6" w:rsidRPr="00933D0D" w:rsidRDefault="007059E6" w:rsidP="007059E6">
      <w:pPr>
        <w:spacing w:line="216" w:lineRule="auto"/>
        <w:ind w:left="2871"/>
        <w:jc w:val="both"/>
        <w:rPr>
          <w:sz w:val="28"/>
          <w:szCs w:val="28"/>
          <w:lang w:val="uk-UA"/>
        </w:rPr>
      </w:pPr>
    </w:p>
    <w:p w:rsidR="007059E6" w:rsidRPr="00933D0D" w:rsidRDefault="007059E6" w:rsidP="007059E6">
      <w:pPr>
        <w:spacing w:line="216" w:lineRule="auto"/>
        <w:ind w:left="2871"/>
        <w:jc w:val="both"/>
        <w:rPr>
          <w:sz w:val="28"/>
          <w:szCs w:val="28"/>
          <w:lang w:val="uk-UA"/>
        </w:rPr>
      </w:pPr>
      <w:r>
        <w:rPr>
          <w:sz w:val="28"/>
          <w:szCs w:val="28"/>
          <w:lang w:val="uk-UA"/>
        </w:rPr>
        <w:t>доктор</w:t>
      </w:r>
      <w:r w:rsidRPr="00933D0D">
        <w:rPr>
          <w:sz w:val="28"/>
          <w:szCs w:val="28"/>
          <w:lang w:val="uk-UA"/>
        </w:rPr>
        <w:t xml:space="preserve"> фармацевтичних наук, </w:t>
      </w:r>
      <w:r>
        <w:rPr>
          <w:sz w:val="28"/>
          <w:szCs w:val="28"/>
          <w:lang w:val="uk-UA"/>
        </w:rPr>
        <w:t>професор</w:t>
      </w:r>
    </w:p>
    <w:p w:rsidR="007059E6" w:rsidRPr="00573EFB" w:rsidRDefault="007059E6" w:rsidP="007059E6">
      <w:pPr>
        <w:spacing w:line="216" w:lineRule="auto"/>
        <w:ind w:left="2832"/>
        <w:jc w:val="both"/>
        <w:rPr>
          <w:b/>
          <w:sz w:val="28"/>
          <w:szCs w:val="28"/>
          <w:lang w:val="uk-UA"/>
        </w:rPr>
      </w:pPr>
      <w:r w:rsidRPr="00573EFB">
        <w:rPr>
          <w:b/>
          <w:sz w:val="28"/>
          <w:szCs w:val="28"/>
          <w:lang w:val="uk-UA"/>
        </w:rPr>
        <w:t>ГЛАДИШЕВ ВІТАЛІЙ ВАЛЕНТИНОВИЧ</w:t>
      </w:r>
    </w:p>
    <w:p w:rsidR="007059E6" w:rsidRDefault="007059E6" w:rsidP="007059E6">
      <w:pPr>
        <w:spacing w:line="216" w:lineRule="auto"/>
        <w:ind w:left="2832"/>
        <w:jc w:val="both"/>
        <w:rPr>
          <w:sz w:val="28"/>
          <w:szCs w:val="28"/>
          <w:lang w:val="uk-UA"/>
        </w:rPr>
      </w:pPr>
      <w:r>
        <w:rPr>
          <w:sz w:val="28"/>
          <w:szCs w:val="28"/>
          <w:lang w:val="uk-UA"/>
        </w:rPr>
        <w:t xml:space="preserve">Запорізький державний медичний університет, </w:t>
      </w:r>
    </w:p>
    <w:p w:rsidR="007059E6" w:rsidRDefault="007059E6" w:rsidP="007059E6">
      <w:pPr>
        <w:spacing w:line="216" w:lineRule="auto"/>
        <w:ind w:left="2832"/>
        <w:jc w:val="both"/>
        <w:rPr>
          <w:sz w:val="28"/>
          <w:szCs w:val="28"/>
          <w:lang w:val="uk-UA"/>
        </w:rPr>
      </w:pPr>
      <w:r>
        <w:rPr>
          <w:sz w:val="28"/>
          <w:szCs w:val="28"/>
          <w:lang w:val="uk-UA"/>
        </w:rPr>
        <w:t>завідувач</w:t>
      </w:r>
      <w:r w:rsidRPr="00933D0D">
        <w:rPr>
          <w:bCs/>
          <w:sz w:val="28"/>
          <w:szCs w:val="28"/>
          <w:lang w:val="uk-UA"/>
        </w:rPr>
        <w:t xml:space="preserve"> кафедри </w:t>
      </w:r>
      <w:r>
        <w:rPr>
          <w:bCs/>
          <w:sz w:val="28"/>
          <w:szCs w:val="28"/>
          <w:lang w:val="uk-UA"/>
        </w:rPr>
        <w:t>технології ліків</w:t>
      </w:r>
    </w:p>
    <w:p w:rsidR="007059E6" w:rsidRDefault="007059E6" w:rsidP="007059E6">
      <w:pPr>
        <w:spacing w:line="216" w:lineRule="auto"/>
        <w:ind w:left="720"/>
        <w:jc w:val="both"/>
        <w:rPr>
          <w:sz w:val="28"/>
          <w:szCs w:val="28"/>
          <w:lang w:val="uk-UA"/>
        </w:rPr>
      </w:pPr>
    </w:p>
    <w:p w:rsidR="007059E6" w:rsidRDefault="007059E6" w:rsidP="007059E6">
      <w:pPr>
        <w:spacing w:line="216" w:lineRule="auto"/>
        <w:ind w:left="720"/>
        <w:jc w:val="both"/>
        <w:rPr>
          <w:sz w:val="28"/>
          <w:szCs w:val="28"/>
          <w:lang w:val="uk-UA"/>
        </w:rPr>
      </w:pPr>
    </w:p>
    <w:p w:rsidR="007059E6" w:rsidRDefault="007059E6" w:rsidP="007059E6">
      <w:pPr>
        <w:spacing w:line="216" w:lineRule="auto"/>
        <w:ind w:left="720"/>
        <w:jc w:val="both"/>
        <w:rPr>
          <w:sz w:val="28"/>
          <w:szCs w:val="28"/>
          <w:lang w:val="uk-UA"/>
        </w:rPr>
      </w:pPr>
    </w:p>
    <w:p w:rsidR="007059E6" w:rsidRDefault="007059E6" w:rsidP="007059E6">
      <w:pPr>
        <w:spacing w:line="216" w:lineRule="auto"/>
        <w:ind w:left="720"/>
        <w:jc w:val="both"/>
        <w:rPr>
          <w:sz w:val="28"/>
          <w:szCs w:val="28"/>
          <w:lang w:val="uk-UA"/>
        </w:rPr>
      </w:pPr>
    </w:p>
    <w:p w:rsidR="007059E6" w:rsidRDefault="007059E6" w:rsidP="007059E6">
      <w:pPr>
        <w:spacing w:line="216" w:lineRule="auto"/>
        <w:ind w:left="720"/>
        <w:jc w:val="both"/>
        <w:rPr>
          <w:sz w:val="28"/>
          <w:szCs w:val="28"/>
          <w:lang w:val="uk-UA"/>
        </w:rPr>
      </w:pPr>
    </w:p>
    <w:p w:rsidR="007059E6" w:rsidRPr="00933D0D" w:rsidRDefault="007059E6" w:rsidP="007059E6">
      <w:pPr>
        <w:spacing w:line="216" w:lineRule="auto"/>
        <w:ind w:left="720"/>
        <w:jc w:val="both"/>
        <w:rPr>
          <w:sz w:val="28"/>
          <w:szCs w:val="28"/>
          <w:lang w:val="uk-UA"/>
        </w:rPr>
      </w:pPr>
    </w:p>
    <w:p w:rsidR="007059E6" w:rsidRPr="00933D0D" w:rsidRDefault="007059E6" w:rsidP="007059E6">
      <w:pPr>
        <w:spacing w:line="216" w:lineRule="auto"/>
        <w:ind w:firstLine="709"/>
        <w:jc w:val="both"/>
        <w:rPr>
          <w:sz w:val="28"/>
          <w:szCs w:val="28"/>
          <w:lang w:val="uk-UA"/>
        </w:rPr>
      </w:pPr>
      <w:r w:rsidRPr="00933D0D">
        <w:rPr>
          <w:sz w:val="28"/>
          <w:szCs w:val="28"/>
          <w:lang w:val="uk-UA"/>
        </w:rPr>
        <w:t xml:space="preserve">Захист відбудеться </w:t>
      </w:r>
      <w:r>
        <w:rPr>
          <w:sz w:val="28"/>
          <w:szCs w:val="28"/>
          <w:lang w:val="uk-UA"/>
        </w:rPr>
        <w:t>«</w:t>
      </w:r>
      <w:r w:rsidRPr="00933D0D">
        <w:rPr>
          <w:sz w:val="28"/>
          <w:szCs w:val="28"/>
          <w:u w:val="single"/>
          <w:lang w:val="uk-UA"/>
        </w:rPr>
        <w:t xml:space="preserve"> </w:t>
      </w:r>
      <w:r>
        <w:rPr>
          <w:sz w:val="28"/>
          <w:szCs w:val="28"/>
          <w:u w:val="single"/>
        </w:rPr>
        <w:t>28</w:t>
      </w:r>
      <w:r w:rsidRPr="00A61D9C">
        <w:rPr>
          <w:sz w:val="28"/>
          <w:szCs w:val="28"/>
          <w:u w:val="single"/>
          <w:lang w:val="uk-UA"/>
        </w:rPr>
        <w:t xml:space="preserve"> </w:t>
      </w:r>
      <w:r>
        <w:rPr>
          <w:sz w:val="28"/>
          <w:szCs w:val="28"/>
          <w:u w:val="single"/>
          <w:lang w:val="uk-UA"/>
        </w:rPr>
        <w:t>»</w:t>
      </w:r>
      <w:r>
        <w:rPr>
          <w:sz w:val="28"/>
          <w:szCs w:val="28"/>
          <w:lang w:val="uk-UA"/>
        </w:rPr>
        <w:t xml:space="preserve"> __</w:t>
      </w:r>
      <w:r w:rsidRPr="004A7F9D">
        <w:rPr>
          <w:sz w:val="28"/>
          <w:szCs w:val="28"/>
          <w:u w:val="single"/>
          <w:lang w:val="uk-UA"/>
        </w:rPr>
        <w:t>листопада</w:t>
      </w:r>
      <w:r>
        <w:rPr>
          <w:sz w:val="28"/>
          <w:szCs w:val="28"/>
          <w:lang w:val="uk-UA"/>
        </w:rPr>
        <w:t>__ 2008</w:t>
      </w:r>
      <w:r w:rsidRPr="00933D0D">
        <w:rPr>
          <w:sz w:val="28"/>
          <w:szCs w:val="28"/>
          <w:lang w:val="uk-UA"/>
        </w:rPr>
        <w:t xml:space="preserve"> року о </w:t>
      </w:r>
      <w:r>
        <w:rPr>
          <w:sz w:val="28"/>
          <w:szCs w:val="28"/>
          <w:lang w:val="uk-UA"/>
        </w:rPr>
        <w:t>1</w:t>
      </w:r>
      <w:r w:rsidRPr="007059E6">
        <w:rPr>
          <w:sz w:val="28"/>
          <w:szCs w:val="28"/>
        </w:rPr>
        <w:t>2</w:t>
      </w:r>
      <w:r w:rsidRPr="00A61D9C">
        <w:rPr>
          <w:sz w:val="28"/>
          <w:szCs w:val="28"/>
          <w:u w:val="single"/>
          <w:vertAlign w:val="superscript"/>
          <w:lang w:val="uk-UA"/>
        </w:rPr>
        <w:t>00</w:t>
      </w:r>
      <w:r w:rsidRPr="00933D0D">
        <w:rPr>
          <w:sz w:val="28"/>
          <w:szCs w:val="28"/>
          <w:lang w:val="uk-UA"/>
        </w:rPr>
        <w:t xml:space="preserve"> годині на засіданні спеціалізованої вченої ради Д 64.605.0</w:t>
      </w:r>
      <w:r>
        <w:rPr>
          <w:sz w:val="28"/>
          <w:szCs w:val="28"/>
          <w:lang w:val="uk-UA"/>
        </w:rPr>
        <w:t>2</w:t>
      </w:r>
      <w:r w:rsidRPr="00933D0D">
        <w:rPr>
          <w:sz w:val="28"/>
          <w:szCs w:val="28"/>
          <w:lang w:val="uk-UA"/>
        </w:rPr>
        <w:t>. при Національному фармацевтичному університеті за адресою: 61002</w:t>
      </w:r>
      <w:r>
        <w:rPr>
          <w:sz w:val="28"/>
          <w:szCs w:val="28"/>
          <w:lang w:val="uk-UA"/>
        </w:rPr>
        <w:t>,</w:t>
      </w:r>
      <w:r w:rsidRPr="00933D0D">
        <w:rPr>
          <w:sz w:val="28"/>
          <w:szCs w:val="28"/>
          <w:lang w:val="uk-UA"/>
        </w:rPr>
        <w:t xml:space="preserve"> м. Харків, вул. Пушкінська, 53.</w:t>
      </w:r>
    </w:p>
    <w:p w:rsidR="007059E6" w:rsidRDefault="007059E6" w:rsidP="007059E6">
      <w:pPr>
        <w:pStyle w:val="4"/>
        <w:keepNext w:val="0"/>
        <w:spacing w:line="216" w:lineRule="auto"/>
        <w:ind w:firstLine="708"/>
        <w:rPr>
          <w:b/>
          <w:bCs/>
          <w:lang w:val="uk-UA"/>
        </w:rPr>
      </w:pPr>
    </w:p>
    <w:p w:rsidR="007059E6" w:rsidRPr="00547491" w:rsidRDefault="007059E6" w:rsidP="007059E6">
      <w:pPr>
        <w:rPr>
          <w:lang w:val="uk-UA"/>
        </w:rPr>
      </w:pPr>
    </w:p>
    <w:p w:rsidR="007059E6" w:rsidRPr="00933D0D" w:rsidRDefault="007059E6" w:rsidP="007059E6">
      <w:pPr>
        <w:pStyle w:val="4"/>
        <w:keepNext w:val="0"/>
        <w:spacing w:line="216" w:lineRule="auto"/>
        <w:ind w:firstLine="708"/>
        <w:rPr>
          <w:b/>
          <w:bCs/>
          <w:lang w:val="uk-UA"/>
        </w:rPr>
      </w:pPr>
    </w:p>
    <w:p w:rsidR="007059E6" w:rsidRPr="00933D0D" w:rsidRDefault="007059E6" w:rsidP="007059E6">
      <w:pPr>
        <w:pStyle w:val="4"/>
        <w:keepNext w:val="0"/>
        <w:spacing w:line="216" w:lineRule="auto"/>
        <w:ind w:firstLine="708"/>
        <w:jc w:val="both"/>
        <w:rPr>
          <w:b/>
          <w:bCs/>
          <w:lang w:val="uk-UA"/>
        </w:rPr>
      </w:pPr>
      <w:r w:rsidRPr="00933D0D">
        <w:rPr>
          <w:b/>
          <w:bCs/>
          <w:lang w:val="uk-UA"/>
        </w:rPr>
        <w:t>З дисертацією можна ознайомитись у бібліотеці Національного фармацевтичного університету (61168, м. Харків, вул. Блюхера, 4).</w:t>
      </w:r>
    </w:p>
    <w:p w:rsidR="007059E6" w:rsidRDefault="007059E6" w:rsidP="007059E6">
      <w:pPr>
        <w:pStyle w:val="4"/>
        <w:keepNext w:val="0"/>
        <w:spacing w:line="216" w:lineRule="auto"/>
        <w:rPr>
          <w:b/>
          <w:bCs/>
          <w:lang w:val="uk-UA"/>
        </w:rPr>
      </w:pPr>
    </w:p>
    <w:p w:rsidR="007059E6" w:rsidRPr="00547491" w:rsidRDefault="007059E6" w:rsidP="007059E6">
      <w:pPr>
        <w:rPr>
          <w:lang w:val="uk-UA"/>
        </w:rPr>
      </w:pPr>
    </w:p>
    <w:p w:rsidR="007059E6" w:rsidRPr="00933D0D" w:rsidRDefault="007059E6" w:rsidP="007059E6">
      <w:pPr>
        <w:spacing w:line="216" w:lineRule="auto"/>
        <w:rPr>
          <w:sz w:val="28"/>
          <w:szCs w:val="28"/>
          <w:lang w:val="uk-UA"/>
        </w:rPr>
      </w:pPr>
    </w:p>
    <w:p w:rsidR="007059E6" w:rsidRPr="00933D0D" w:rsidRDefault="007059E6" w:rsidP="007059E6">
      <w:pPr>
        <w:pStyle w:val="4"/>
        <w:keepNext w:val="0"/>
        <w:spacing w:line="216" w:lineRule="auto"/>
        <w:ind w:firstLine="708"/>
        <w:rPr>
          <w:b/>
          <w:bCs/>
          <w:lang w:val="uk-UA"/>
        </w:rPr>
      </w:pPr>
      <w:r w:rsidRPr="00933D0D">
        <w:rPr>
          <w:b/>
          <w:bCs/>
          <w:lang w:val="uk-UA"/>
        </w:rPr>
        <w:t xml:space="preserve">Автореферат розісланий </w:t>
      </w:r>
      <w:r>
        <w:rPr>
          <w:b/>
          <w:bCs/>
          <w:lang w:val="uk-UA"/>
        </w:rPr>
        <w:t xml:space="preserve">« </w:t>
      </w:r>
      <w:r w:rsidRPr="00933D0D">
        <w:rPr>
          <w:b/>
          <w:bCs/>
          <w:lang w:val="uk-UA"/>
        </w:rPr>
        <w:t>___</w:t>
      </w:r>
      <w:r>
        <w:rPr>
          <w:b/>
          <w:bCs/>
          <w:lang w:val="uk-UA"/>
        </w:rPr>
        <w:t>»</w:t>
      </w:r>
      <w:r w:rsidRPr="00933D0D">
        <w:rPr>
          <w:b/>
          <w:bCs/>
          <w:lang w:val="uk-UA"/>
        </w:rPr>
        <w:t xml:space="preserve"> </w:t>
      </w:r>
      <w:r>
        <w:rPr>
          <w:b/>
          <w:bCs/>
          <w:lang w:val="uk-UA"/>
        </w:rPr>
        <w:t>__</w:t>
      </w:r>
      <w:r w:rsidRPr="004A7F9D">
        <w:rPr>
          <w:b/>
          <w:bCs/>
          <w:u w:val="single"/>
          <w:lang w:val="uk-UA"/>
        </w:rPr>
        <w:t>жовтня</w:t>
      </w:r>
      <w:r>
        <w:rPr>
          <w:b/>
          <w:bCs/>
          <w:lang w:val="uk-UA"/>
        </w:rPr>
        <w:t>___</w:t>
      </w:r>
      <w:r w:rsidRPr="00933D0D">
        <w:rPr>
          <w:b/>
          <w:bCs/>
          <w:lang w:val="uk-UA"/>
        </w:rPr>
        <w:t xml:space="preserve"> 200</w:t>
      </w:r>
      <w:r>
        <w:rPr>
          <w:b/>
          <w:bCs/>
          <w:lang w:val="uk-UA"/>
        </w:rPr>
        <w:t>8</w:t>
      </w:r>
      <w:r w:rsidRPr="00933D0D">
        <w:rPr>
          <w:b/>
          <w:bCs/>
          <w:lang w:val="uk-UA"/>
        </w:rPr>
        <w:t xml:space="preserve"> року.</w:t>
      </w:r>
    </w:p>
    <w:p w:rsidR="007059E6" w:rsidRDefault="007059E6" w:rsidP="007059E6">
      <w:pPr>
        <w:pStyle w:val="4"/>
        <w:keepNext w:val="0"/>
        <w:spacing w:line="216" w:lineRule="auto"/>
        <w:rPr>
          <w:b/>
          <w:bCs/>
          <w:lang w:val="uk-UA"/>
        </w:rPr>
      </w:pPr>
    </w:p>
    <w:p w:rsidR="007059E6" w:rsidRPr="009F0CEE" w:rsidRDefault="007059E6" w:rsidP="007059E6">
      <w:pPr>
        <w:rPr>
          <w:lang w:val="uk-UA"/>
        </w:rPr>
      </w:pPr>
    </w:p>
    <w:p w:rsidR="007059E6" w:rsidRPr="00933D0D" w:rsidRDefault="007059E6" w:rsidP="007059E6">
      <w:pPr>
        <w:spacing w:line="216" w:lineRule="auto"/>
        <w:rPr>
          <w:sz w:val="28"/>
          <w:szCs w:val="28"/>
          <w:lang w:val="uk-UA"/>
        </w:rPr>
      </w:pPr>
    </w:p>
    <w:p w:rsidR="007059E6" w:rsidRPr="009F0CEE" w:rsidRDefault="007059E6" w:rsidP="007059E6">
      <w:pPr>
        <w:pStyle w:val="4"/>
        <w:keepNext w:val="0"/>
        <w:spacing w:line="216" w:lineRule="auto"/>
        <w:rPr>
          <w:b/>
          <w:bCs/>
          <w:lang w:val="uk-UA"/>
        </w:rPr>
      </w:pPr>
      <w:r w:rsidRPr="009F0CEE">
        <w:rPr>
          <w:b/>
          <w:bCs/>
          <w:lang w:val="uk-UA"/>
        </w:rPr>
        <w:t>Вчений секретар</w:t>
      </w:r>
    </w:p>
    <w:p w:rsidR="007059E6" w:rsidRPr="009F0CEE" w:rsidRDefault="007059E6" w:rsidP="007059E6">
      <w:pPr>
        <w:pStyle w:val="4"/>
        <w:keepNext w:val="0"/>
        <w:spacing w:line="216" w:lineRule="auto"/>
        <w:rPr>
          <w:b/>
          <w:bCs/>
          <w:lang w:val="uk-UA"/>
        </w:rPr>
      </w:pPr>
      <w:r w:rsidRPr="009F0CEE">
        <w:rPr>
          <w:b/>
          <w:bCs/>
          <w:lang w:val="uk-UA"/>
        </w:rPr>
        <w:t>спеціалізованої вченої ради</w:t>
      </w:r>
    </w:p>
    <w:p w:rsidR="007059E6" w:rsidRPr="009F0CEE" w:rsidRDefault="007059E6" w:rsidP="007059E6">
      <w:pPr>
        <w:pStyle w:val="4"/>
        <w:keepNext w:val="0"/>
        <w:spacing w:line="216" w:lineRule="auto"/>
        <w:rPr>
          <w:b/>
          <w:lang w:val="uk-UA"/>
        </w:rPr>
      </w:pPr>
      <w:r w:rsidRPr="009F0CEE">
        <w:rPr>
          <w:b/>
          <w:lang w:val="uk-UA"/>
        </w:rPr>
        <w:t xml:space="preserve">доктор фармацевтичних наук, професор </w:t>
      </w:r>
      <w:r w:rsidRPr="009F0CEE">
        <w:rPr>
          <w:b/>
          <w:lang w:val="uk-UA"/>
        </w:rPr>
        <w:tab/>
      </w:r>
      <w:r w:rsidRPr="009F0CEE">
        <w:rPr>
          <w:b/>
          <w:lang w:val="uk-UA"/>
        </w:rPr>
        <w:tab/>
      </w:r>
      <w:r w:rsidRPr="009F0CEE">
        <w:rPr>
          <w:b/>
          <w:lang w:val="uk-UA"/>
        </w:rPr>
        <w:tab/>
        <w:t>Д.І. Дмитрієвський</w:t>
      </w:r>
    </w:p>
    <w:p w:rsidR="00635899" w:rsidRDefault="00635899" w:rsidP="00D60933">
      <w:pPr>
        <w:rPr>
          <w:lang w:val="uk-UA"/>
        </w:rPr>
      </w:pPr>
    </w:p>
    <w:p w:rsidR="007059E6" w:rsidRDefault="007059E6" w:rsidP="00D60933">
      <w:pPr>
        <w:rPr>
          <w:lang w:val="uk-UA"/>
        </w:rPr>
      </w:pPr>
    </w:p>
    <w:p w:rsidR="007059E6" w:rsidRDefault="007059E6" w:rsidP="00D60933">
      <w:pPr>
        <w:rPr>
          <w:lang w:val="uk-UA"/>
        </w:rPr>
      </w:pPr>
    </w:p>
    <w:p w:rsidR="007059E6" w:rsidRDefault="007059E6" w:rsidP="007059E6">
      <w:pPr>
        <w:widowControl w:val="0"/>
        <w:spacing w:line="360" w:lineRule="atLeast"/>
        <w:jc w:val="center"/>
        <w:rPr>
          <w:rFonts w:cs="Arial"/>
          <w:b/>
          <w:sz w:val="28"/>
          <w:szCs w:val="28"/>
          <w:lang w:val="uk-UA"/>
        </w:rPr>
      </w:pPr>
      <w:r>
        <w:rPr>
          <w:rFonts w:cs="Arial"/>
          <w:b/>
          <w:sz w:val="28"/>
          <w:szCs w:val="28"/>
          <w:lang w:val="uk-UA"/>
        </w:rPr>
        <w:t>ВСТУП</w:t>
      </w:r>
    </w:p>
    <w:p w:rsidR="007059E6" w:rsidRDefault="007059E6" w:rsidP="007059E6">
      <w:pPr>
        <w:widowControl w:val="0"/>
        <w:spacing w:line="360" w:lineRule="atLeast"/>
        <w:ind w:firstLine="709"/>
        <w:jc w:val="both"/>
        <w:rPr>
          <w:sz w:val="28"/>
          <w:szCs w:val="28"/>
          <w:lang w:val="uk-UA"/>
        </w:rPr>
      </w:pPr>
      <w:r>
        <w:rPr>
          <w:b/>
          <w:sz w:val="28"/>
          <w:szCs w:val="28"/>
          <w:lang w:val="uk-UA"/>
        </w:rPr>
        <w:t>Актуальність теми.</w:t>
      </w:r>
      <w:r>
        <w:rPr>
          <w:sz w:val="28"/>
          <w:szCs w:val="28"/>
          <w:lang w:val="uk-UA"/>
        </w:rPr>
        <w:t xml:space="preserve"> Однією з важливих задач фармацевтичної науки є розробка раціональних лікарських форм для лікування та профілактики </w:t>
      </w:r>
      <w:r>
        <w:rPr>
          <w:sz w:val="28"/>
          <w:lang w:val="uk-UA"/>
        </w:rPr>
        <w:t>геморою та запалень передміхурової залози</w:t>
      </w:r>
      <w:r>
        <w:rPr>
          <w:sz w:val="28"/>
          <w:szCs w:val="28"/>
          <w:lang w:val="uk-UA"/>
        </w:rPr>
        <w:t>, оскільки ці захворювання в Україні мають тенденцію до зростання.</w:t>
      </w:r>
    </w:p>
    <w:p w:rsidR="007059E6" w:rsidRDefault="007059E6" w:rsidP="007059E6">
      <w:pPr>
        <w:widowControl w:val="0"/>
        <w:spacing w:line="360" w:lineRule="atLeast"/>
        <w:ind w:firstLine="709"/>
        <w:jc w:val="both"/>
        <w:rPr>
          <w:sz w:val="28"/>
          <w:szCs w:val="28"/>
          <w:lang w:val="uk-UA"/>
        </w:rPr>
      </w:pPr>
      <w:r>
        <w:rPr>
          <w:sz w:val="28"/>
          <w:szCs w:val="28"/>
          <w:lang w:val="uk-UA"/>
        </w:rPr>
        <w:t>Наукові дослідження за останні роки показали перспективність пр</w:t>
      </w:r>
      <w:r>
        <w:rPr>
          <w:sz w:val="28"/>
          <w:szCs w:val="28"/>
          <w:lang w:val="uk-UA"/>
        </w:rPr>
        <w:t>и</w:t>
      </w:r>
      <w:r>
        <w:rPr>
          <w:sz w:val="28"/>
          <w:szCs w:val="28"/>
          <w:lang w:val="uk-UA"/>
        </w:rPr>
        <w:t>родних лікарських препаратів, які мають високі протизапальні, антибакт</w:t>
      </w:r>
      <w:r>
        <w:rPr>
          <w:sz w:val="28"/>
          <w:szCs w:val="28"/>
          <w:lang w:val="uk-UA"/>
        </w:rPr>
        <w:t>е</w:t>
      </w:r>
      <w:r>
        <w:rPr>
          <w:sz w:val="28"/>
          <w:szCs w:val="28"/>
          <w:lang w:val="uk-UA"/>
        </w:rPr>
        <w:t>ріальні, противиразкові та інші властивості. Разом з тим, в Україні лікарс</w:t>
      </w:r>
      <w:r>
        <w:rPr>
          <w:sz w:val="28"/>
          <w:szCs w:val="28"/>
          <w:lang w:val="uk-UA"/>
        </w:rPr>
        <w:t>ь</w:t>
      </w:r>
      <w:r>
        <w:rPr>
          <w:sz w:val="28"/>
          <w:szCs w:val="28"/>
          <w:lang w:val="uk-UA"/>
        </w:rPr>
        <w:t>кі препарати з природної сировини складають незначну частку, хоча явл</w:t>
      </w:r>
      <w:r>
        <w:rPr>
          <w:sz w:val="28"/>
          <w:szCs w:val="28"/>
          <w:lang w:val="uk-UA"/>
        </w:rPr>
        <w:t>я</w:t>
      </w:r>
      <w:r>
        <w:rPr>
          <w:sz w:val="28"/>
          <w:szCs w:val="28"/>
          <w:lang w:val="uk-UA"/>
        </w:rPr>
        <w:t>ють собою невичерпне джерело отримання нових оригінальних лікарс</w:t>
      </w:r>
      <w:r>
        <w:rPr>
          <w:sz w:val="28"/>
          <w:szCs w:val="28"/>
          <w:lang w:val="uk-UA"/>
        </w:rPr>
        <w:t>ь</w:t>
      </w:r>
      <w:r>
        <w:rPr>
          <w:sz w:val="28"/>
          <w:szCs w:val="28"/>
          <w:lang w:val="uk-UA"/>
        </w:rPr>
        <w:t>ких засобів.</w:t>
      </w:r>
    </w:p>
    <w:p w:rsidR="007059E6" w:rsidRDefault="007059E6" w:rsidP="007059E6">
      <w:pPr>
        <w:widowControl w:val="0"/>
        <w:spacing w:line="360" w:lineRule="atLeast"/>
        <w:ind w:firstLine="709"/>
        <w:jc w:val="both"/>
        <w:rPr>
          <w:sz w:val="28"/>
          <w:szCs w:val="28"/>
          <w:lang w:val="uk-UA"/>
        </w:rPr>
      </w:pPr>
      <w:r>
        <w:rPr>
          <w:sz w:val="28"/>
          <w:szCs w:val="28"/>
          <w:lang w:val="uk-UA"/>
        </w:rPr>
        <w:t>Одним із таких джерел є олія розторопші плямистої, яка містить зн</w:t>
      </w:r>
      <w:r>
        <w:rPr>
          <w:sz w:val="28"/>
          <w:szCs w:val="28"/>
          <w:lang w:val="uk-UA"/>
        </w:rPr>
        <w:t>а</w:t>
      </w:r>
      <w:r>
        <w:rPr>
          <w:sz w:val="28"/>
          <w:szCs w:val="28"/>
          <w:lang w:val="uk-UA"/>
        </w:rPr>
        <w:t>чну кількість вітаміну Е, біогенні аміни, флаволігнани, має протизап</w:t>
      </w:r>
      <w:r>
        <w:rPr>
          <w:sz w:val="28"/>
          <w:szCs w:val="28"/>
          <w:lang w:val="uk-UA"/>
        </w:rPr>
        <w:t>а</w:t>
      </w:r>
      <w:r>
        <w:rPr>
          <w:sz w:val="28"/>
          <w:szCs w:val="28"/>
          <w:lang w:val="uk-UA"/>
        </w:rPr>
        <w:t>льну, епітелізуючу, ранозагоювальну дію. Вона застосовується при поверхн</w:t>
      </w:r>
      <w:r>
        <w:rPr>
          <w:sz w:val="28"/>
          <w:szCs w:val="28"/>
          <w:lang w:val="uk-UA"/>
        </w:rPr>
        <w:t>е</w:t>
      </w:r>
      <w:r>
        <w:rPr>
          <w:sz w:val="28"/>
          <w:szCs w:val="28"/>
          <w:lang w:val="uk-UA"/>
        </w:rPr>
        <w:t>вих ураженнях шкіри, екземі, нейродерміті, трофічних виразках, пародо</w:t>
      </w:r>
      <w:r>
        <w:rPr>
          <w:sz w:val="28"/>
          <w:szCs w:val="28"/>
          <w:lang w:val="uk-UA"/>
        </w:rPr>
        <w:t>н</w:t>
      </w:r>
      <w:r>
        <w:rPr>
          <w:sz w:val="28"/>
          <w:szCs w:val="28"/>
          <w:lang w:val="uk-UA"/>
        </w:rPr>
        <w:t>титах, стоматитах, ерозії шийки матки, кол</w:t>
      </w:r>
      <w:r>
        <w:rPr>
          <w:sz w:val="28"/>
          <w:szCs w:val="28"/>
          <w:lang w:val="uk-UA"/>
        </w:rPr>
        <w:t>ь</w:t>
      </w:r>
      <w:r>
        <w:rPr>
          <w:sz w:val="28"/>
          <w:szCs w:val="28"/>
          <w:lang w:val="uk-UA"/>
        </w:rPr>
        <w:t>пітах, опіках.</w:t>
      </w:r>
    </w:p>
    <w:p w:rsidR="007059E6" w:rsidRDefault="007059E6" w:rsidP="007059E6">
      <w:pPr>
        <w:widowControl w:val="0"/>
        <w:spacing w:line="360" w:lineRule="atLeast"/>
        <w:ind w:firstLine="709"/>
        <w:jc w:val="both"/>
        <w:rPr>
          <w:sz w:val="28"/>
          <w:szCs w:val="28"/>
          <w:lang w:val="uk-UA"/>
        </w:rPr>
      </w:pPr>
      <w:r>
        <w:rPr>
          <w:sz w:val="28"/>
          <w:szCs w:val="28"/>
          <w:lang w:val="uk-UA"/>
        </w:rPr>
        <w:t>Для внутрішнього застосування олія розторопші показана при геп</w:t>
      </w:r>
      <w:r>
        <w:rPr>
          <w:sz w:val="28"/>
          <w:szCs w:val="28"/>
          <w:lang w:val="uk-UA"/>
        </w:rPr>
        <w:t>а</w:t>
      </w:r>
      <w:r>
        <w:rPr>
          <w:sz w:val="28"/>
          <w:szCs w:val="28"/>
          <w:lang w:val="uk-UA"/>
        </w:rPr>
        <w:t>титах, цирозі печінки, алкогольному і токсичному ураженні печінки, жо</w:t>
      </w:r>
      <w:r>
        <w:rPr>
          <w:sz w:val="28"/>
          <w:szCs w:val="28"/>
          <w:lang w:val="uk-UA"/>
        </w:rPr>
        <w:t>в</w:t>
      </w:r>
      <w:r>
        <w:rPr>
          <w:sz w:val="28"/>
          <w:szCs w:val="28"/>
          <w:lang w:val="uk-UA"/>
        </w:rPr>
        <w:t>чнокам’яній хворобі (калькульозному холециститі), захворюваннях пі</w:t>
      </w:r>
      <w:r>
        <w:rPr>
          <w:sz w:val="28"/>
          <w:szCs w:val="28"/>
          <w:lang w:val="uk-UA"/>
        </w:rPr>
        <w:t>д</w:t>
      </w:r>
      <w:r>
        <w:rPr>
          <w:sz w:val="28"/>
          <w:szCs w:val="28"/>
          <w:lang w:val="uk-UA"/>
        </w:rPr>
        <w:t>шлункової залози, виразковій хворобі шлунка та 12-палої кишки, неспец</w:t>
      </w:r>
      <w:r>
        <w:rPr>
          <w:sz w:val="28"/>
          <w:szCs w:val="28"/>
          <w:lang w:val="uk-UA"/>
        </w:rPr>
        <w:t>и</w:t>
      </w:r>
      <w:r>
        <w:rPr>
          <w:sz w:val="28"/>
          <w:szCs w:val="28"/>
          <w:lang w:val="uk-UA"/>
        </w:rPr>
        <w:t>фічному виразковому коліті, простатиті, зниженні статевої функції.</w:t>
      </w:r>
    </w:p>
    <w:p w:rsidR="007059E6" w:rsidRDefault="007059E6" w:rsidP="007059E6">
      <w:pPr>
        <w:widowControl w:val="0"/>
        <w:spacing w:line="360" w:lineRule="atLeast"/>
        <w:ind w:firstLine="709"/>
        <w:jc w:val="both"/>
        <w:rPr>
          <w:sz w:val="28"/>
          <w:szCs w:val="28"/>
          <w:lang w:val="uk-UA"/>
        </w:rPr>
      </w:pPr>
      <w:r>
        <w:rPr>
          <w:sz w:val="28"/>
          <w:szCs w:val="28"/>
          <w:lang w:val="uk-UA"/>
        </w:rPr>
        <w:t>Таким чином, розробка лікарських препаратів на основі олії розтор</w:t>
      </w:r>
      <w:r>
        <w:rPr>
          <w:sz w:val="28"/>
          <w:szCs w:val="28"/>
          <w:lang w:val="uk-UA"/>
        </w:rPr>
        <w:t>о</w:t>
      </w:r>
      <w:r>
        <w:rPr>
          <w:sz w:val="28"/>
          <w:szCs w:val="28"/>
          <w:lang w:val="uk-UA"/>
        </w:rPr>
        <w:t>пші з вираженою протизапальною та простатопротекторною дією для лік</w:t>
      </w:r>
      <w:r>
        <w:rPr>
          <w:sz w:val="28"/>
          <w:szCs w:val="28"/>
          <w:lang w:val="uk-UA"/>
        </w:rPr>
        <w:t>у</w:t>
      </w:r>
      <w:r>
        <w:rPr>
          <w:sz w:val="28"/>
          <w:szCs w:val="28"/>
          <w:lang w:val="uk-UA"/>
        </w:rPr>
        <w:t xml:space="preserve">вання </w:t>
      </w:r>
      <w:r>
        <w:rPr>
          <w:sz w:val="28"/>
          <w:lang w:val="uk-UA"/>
        </w:rPr>
        <w:t xml:space="preserve">геморою та запалень предміхурової залози </w:t>
      </w:r>
      <w:r>
        <w:rPr>
          <w:sz w:val="28"/>
          <w:szCs w:val="28"/>
          <w:lang w:val="uk-UA"/>
        </w:rPr>
        <w:t>є актуальним завданням сучасної фармації і м</w:t>
      </w:r>
      <w:r>
        <w:rPr>
          <w:sz w:val="28"/>
          <w:szCs w:val="28"/>
          <w:lang w:val="uk-UA"/>
        </w:rPr>
        <w:t>е</w:t>
      </w:r>
      <w:r>
        <w:rPr>
          <w:sz w:val="28"/>
          <w:szCs w:val="28"/>
          <w:lang w:val="uk-UA"/>
        </w:rPr>
        <w:t>дицини.</w:t>
      </w:r>
    </w:p>
    <w:p w:rsidR="007059E6" w:rsidRDefault="007059E6" w:rsidP="007059E6">
      <w:pPr>
        <w:widowControl w:val="0"/>
        <w:spacing w:line="360" w:lineRule="atLeast"/>
        <w:ind w:firstLine="709"/>
        <w:jc w:val="both"/>
        <w:rPr>
          <w:sz w:val="28"/>
          <w:szCs w:val="28"/>
          <w:lang w:val="uk-UA"/>
        </w:rPr>
      </w:pPr>
      <w:r>
        <w:rPr>
          <w:b/>
          <w:sz w:val="28"/>
          <w:szCs w:val="28"/>
        </w:rPr>
        <w:t>Зв’язок роботи з науковими програмами, планами, темами</w:t>
      </w:r>
      <w:r>
        <w:rPr>
          <w:sz w:val="28"/>
          <w:szCs w:val="28"/>
        </w:rPr>
        <w:t>.</w:t>
      </w:r>
      <w:r>
        <w:rPr>
          <w:b/>
          <w:bCs/>
          <w:sz w:val="28"/>
          <w:szCs w:val="28"/>
        </w:rPr>
        <w:t xml:space="preserve"> </w:t>
      </w:r>
      <w:r>
        <w:rPr>
          <w:sz w:val="28"/>
          <w:szCs w:val="28"/>
          <w:lang w:val="uk-UA"/>
        </w:rPr>
        <w:t>Д</w:t>
      </w:r>
      <w:r>
        <w:rPr>
          <w:sz w:val="28"/>
          <w:szCs w:val="28"/>
          <w:lang w:val="uk-UA"/>
        </w:rPr>
        <w:t>и</w:t>
      </w:r>
      <w:r>
        <w:rPr>
          <w:sz w:val="28"/>
          <w:szCs w:val="28"/>
          <w:lang w:val="uk-UA"/>
        </w:rPr>
        <w:t>серт</w:t>
      </w:r>
      <w:r>
        <w:rPr>
          <w:sz w:val="28"/>
          <w:szCs w:val="28"/>
          <w:lang w:val="uk-UA"/>
        </w:rPr>
        <w:t>а</w:t>
      </w:r>
      <w:r>
        <w:rPr>
          <w:sz w:val="28"/>
          <w:szCs w:val="28"/>
          <w:lang w:val="uk-UA"/>
        </w:rPr>
        <w:t>ційна робота виконана відповідно до плану науково-дослідних робіт Національного фармацевтичного університету («</w:t>
      </w:r>
      <w:r>
        <w:rPr>
          <w:sz w:val="28"/>
          <w:szCs w:val="28"/>
          <w:lang w:val="uk-UA" w:eastAsia="uk-UA"/>
        </w:rPr>
        <w:t>Створення нових лікарс</w:t>
      </w:r>
      <w:r>
        <w:rPr>
          <w:sz w:val="28"/>
          <w:szCs w:val="28"/>
          <w:lang w:val="uk-UA" w:eastAsia="uk-UA"/>
        </w:rPr>
        <w:t>ь</w:t>
      </w:r>
      <w:r>
        <w:rPr>
          <w:sz w:val="28"/>
          <w:szCs w:val="28"/>
          <w:lang w:val="uk-UA" w:eastAsia="uk-UA"/>
        </w:rPr>
        <w:t>ких препаратів на основі рослинної і природної</w:t>
      </w:r>
      <w:r>
        <w:rPr>
          <w:sz w:val="28"/>
          <w:szCs w:val="28"/>
          <w:lang w:val="uk-UA"/>
        </w:rPr>
        <w:t xml:space="preserve"> </w:t>
      </w:r>
      <w:r>
        <w:rPr>
          <w:sz w:val="28"/>
          <w:szCs w:val="28"/>
          <w:lang w:val="uk-UA" w:eastAsia="uk-UA"/>
        </w:rPr>
        <w:t>сировини, зокрема проду</w:t>
      </w:r>
      <w:r>
        <w:rPr>
          <w:sz w:val="28"/>
          <w:szCs w:val="28"/>
          <w:lang w:val="uk-UA" w:eastAsia="uk-UA"/>
        </w:rPr>
        <w:t>к</w:t>
      </w:r>
      <w:r>
        <w:rPr>
          <w:sz w:val="28"/>
          <w:szCs w:val="28"/>
          <w:lang w:val="uk-UA" w:eastAsia="uk-UA"/>
        </w:rPr>
        <w:t>тів бджільництва, для дорослих і дітей», держреєстрація № 0198U007008</w:t>
      </w:r>
      <w:r>
        <w:rPr>
          <w:sz w:val="28"/>
          <w:szCs w:val="28"/>
          <w:lang w:val="uk-UA"/>
        </w:rPr>
        <w:t xml:space="preserve">) та </w:t>
      </w:r>
      <w:r>
        <w:rPr>
          <w:sz w:val="28"/>
          <w:szCs w:val="28"/>
          <w:lang w:val="uk-UA"/>
        </w:rPr>
        <w:lastRenderedPageBreak/>
        <w:t>проблемної комісії «Фармація» МОЗ Укра</w:t>
      </w:r>
      <w:r>
        <w:rPr>
          <w:sz w:val="28"/>
          <w:szCs w:val="28"/>
          <w:lang w:val="uk-UA"/>
        </w:rPr>
        <w:t>ї</w:t>
      </w:r>
      <w:r>
        <w:rPr>
          <w:sz w:val="28"/>
          <w:szCs w:val="28"/>
          <w:lang w:val="uk-UA"/>
        </w:rPr>
        <w:t>ни.</w:t>
      </w:r>
    </w:p>
    <w:p w:rsidR="007059E6" w:rsidRDefault="007059E6" w:rsidP="007059E6">
      <w:pPr>
        <w:widowControl w:val="0"/>
        <w:spacing w:line="360" w:lineRule="atLeast"/>
        <w:ind w:firstLine="708"/>
        <w:jc w:val="both"/>
        <w:rPr>
          <w:sz w:val="28"/>
          <w:lang w:val="uk-UA"/>
        </w:rPr>
      </w:pPr>
      <w:r>
        <w:rPr>
          <w:b/>
          <w:sz w:val="28"/>
          <w:lang w:val="uk-UA"/>
        </w:rPr>
        <w:t xml:space="preserve">Мета і задачі дослідження. </w:t>
      </w:r>
      <w:r>
        <w:rPr>
          <w:sz w:val="28"/>
          <w:lang w:val="uk-UA"/>
        </w:rPr>
        <w:t>Метою роботи є розробка науково о</w:t>
      </w:r>
      <w:r>
        <w:rPr>
          <w:sz w:val="28"/>
          <w:lang w:val="uk-UA"/>
        </w:rPr>
        <w:t>б</w:t>
      </w:r>
      <w:r>
        <w:rPr>
          <w:sz w:val="28"/>
          <w:lang w:val="uk-UA"/>
        </w:rPr>
        <w:t>ґрунтованого складу, технології та дослідження супозиторіїв з олією ро</w:t>
      </w:r>
      <w:r>
        <w:rPr>
          <w:sz w:val="28"/>
          <w:lang w:val="uk-UA"/>
        </w:rPr>
        <w:t>з</w:t>
      </w:r>
      <w:r>
        <w:rPr>
          <w:sz w:val="28"/>
          <w:lang w:val="uk-UA"/>
        </w:rPr>
        <w:t>торо</w:t>
      </w:r>
      <w:r>
        <w:rPr>
          <w:sz w:val="28"/>
          <w:lang w:val="uk-UA"/>
        </w:rPr>
        <w:t>п</w:t>
      </w:r>
      <w:r>
        <w:rPr>
          <w:sz w:val="28"/>
          <w:lang w:val="uk-UA"/>
        </w:rPr>
        <w:t>ші для лікування геморою та запалень предміхурової залози.</w:t>
      </w:r>
    </w:p>
    <w:p w:rsidR="007059E6" w:rsidRDefault="007059E6" w:rsidP="007059E6">
      <w:pPr>
        <w:widowControl w:val="0"/>
        <w:spacing w:line="360" w:lineRule="atLeast"/>
        <w:ind w:firstLine="708"/>
        <w:jc w:val="both"/>
        <w:rPr>
          <w:sz w:val="28"/>
          <w:lang w:val="uk-UA"/>
        </w:rPr>
      </w:pPr>
      <w:r>
        <w:rPr>
          <w:sz w:val="28"/>
          <w:lang w:val="uk-UA"/>
        </w:rPr>
        <w:t>Для досягнення поставленої мети необхідно було вирішити такі з</w:t>
      </w:r>
      <w:r>
        <w:rPr>
          <w:sz w:val="28"/>
          <w:lang w:val="uk-UA"/>
        </w:rPr>
        <w:t>а</w:t>
      </w:r>
      <w:r>
        <w:rPr>
          <w:sz w:val="28"/>
          <w:lang w:val="uk-UA"/>
        </w:rPr>
        <w:t xml:space="preserve">вдання: </w:t>
      </w:r>
    </w:p>
    <w:p w:rsidR="007059E6" w:rsidRDefault="007059E6" w:rsidP="00E10D72">
      <w:pPr>
        <w:widowControl w:val="0"/>
        <w:numPr>
          <w:ilvl w:val="0"/>
          <w:numId w:val="40"/>
        </w:numPr>
        <w:suppressAutoHyphens w:val="0"/>
        <w:spacing w:line="360" w:lineRule="atLeast"/>
        <w:jc w:val="both"/>
        <w:rPr>
          <w:sz w:val="28"/>
          <w:lang w:val="uk-UA"/>
        </w:rPr>
      </w:pPr>
      <w:r>
        <w:rPr>
          <w:spacing w:val="-2"/>
          <w:sz w:val="28"/>
          <w:lang w:val="uk-UA"/>
        </w:rPr>
        <w:t>провести аналіз літератури з питань медикаментозного лікування захвор</w:t>
      </w:r>
      <w:r>
        <w:rPr>
          <w:spacing w:val="-2"/>
          <w:sz w:val="28"/>
          <w:lang w:val="uk-UA"/>
        </w:rPr>
        <w:t>ю</w:t>
      </w:r>
      <w:r>
        <w:rPr>
          <w:spacing w:val="-2"/>
          <w:sz w:val="28"/>
          <w:lang w:val="uk-UA"/>
        </w:rPr>
        <w:t xml:space="preserve">вань на </w:t>
      </w:r>
      <w:r>
        <w:rPr>
          <w:sz w:val="28"/>
          <w:lang w:val="uk-UA"/>
        </w:rPr>
        <w:t>геморой та запалення передміхурової залози;</w:t>
      </w:r>
    </w:p>
    <w:p w:rsidR="007059E6" w:rsidRDefault="007059E6" w:rsidP="00E10D72">
      <w:pPr>
        <w:widowControl w:val="0"/>
        <w:numPr>
          <w:ilvl w:val="0"/>
          <w:numId w:val="40"/>
        </w:numPr>
        <w:suppressAutoHyphens w:val="0"/>
        <w:spacing w:line="360" w:lineRule="atLeast"/>
        <w:jc w:val="both"/>
        <w:rPr>
          <w:sz w:val="28"/>
          <w:lang w:val="uk-UA"/>
        </w:rPr>
      </w:pPr>
      <w:r>
        <w:rPr>
          <w:sz w:val="28"/>
          <w:lang w:val="uk-UA"/>
        </w:rPr>
        <w:t>дослідити фізико-хімічний склад олії розторопші;</w:t>
      </w:r>
    </w:p>
    <w:p w:rsidR="007059E6" w:rsidRDefault="007059E6" w:rsidP="00E10D72">
      <w:pPr>
        <w:widowControl w:val="0"/>
        <w:numPr>
          <w:ilvl w:val="0"/>
          <w:numId w:val="40"/>
        </w:numPr>
        <w:suppressAutoHyphens w:val="0"/>
        <w:spacing w:line="360" w:lineRule="atLeast"/>
        <w:jc w:val="both"/>
        <w:rPr>
          <w:sz w:val="28"/>
          <w:lang w:val="uk-UA"/>
        </w:rPr>
      </w:pPr>
      <w:r>
        <w:rPr>
          <w:sz w:val="28"/>
          <w:lang w:val="uk-UA"/>
        </w:rPr>
        <w:t>теоретично та експериментально обґрунтувати підхід до розробки лікарського препар</w:t>
      </w:r>
      <w:r>
        <w:rPr>
          <w:sz w:val="28"/>
          <w:lang w:val="uk-UA"/>
        </w:rPr>
        <w:t>а</w:t>
      </w:r>
      <w:r>
        <w:rPr>
          <w:sz w:val="28"/>
          <w:lang w:val="uk-UA"/>
        </w:rPr>
        <w:t>ту у вигляді супозиторіїв;</w:t>
      </w:r>
    </w:p>
    <w:p w:rsidR="007059E6" w:rsidRDefault="007059E6" w:rsidP="00E10D72">
      <w:pPr>
        <w:widowControl w:val="0"/>
        <w:numPr>
          <w:ilvl w:val="0"/>
          <w:numId w:val="40"/>
        </w:numPr>
        <w:suppressAutoHyphens w:val="0"/>
        <w:spacing w:line="360" w:lineRule="atLeast"/>
        <w:jc w:val="both"/>
        <w:rPr>
          <w:sz w:val="28"/>
          <w:lang w:val="uk-UA"/>
        </w:rPr>
      </w:pPr>
      <w:r>
        <w:rPr>
          <w:sz w:val="28"/>
          <w:lang w:val="uk-UA"/>
        </w:rPr>
        <w:t>провести комплексні фармако-технологічні, фізико-хімічні та біофармацевтичні дослідження з метою вибору та обґрунтування оптим</w:t>
      </w:r>
      <w:r>
        <w:rPr>
          <w:sz w:val="28"/>
          <w:lang w:val="uk-UA"/>
        </w:rPr>
        <w:t>а</w:t>
      </w:r>
      <w:r>
        <w:rPr>
          <w:sz w:val="28"/>
          <w:lang w:val="uk-UA"/>
        </w:rPr>
        <w:t>льн</w:t>
      </w:r>
      <w:r>
        <w:rPr>
          <w:sz w:val="28"/>
          <w:lang w:val="uk-UA"/>
        </w:rPr>
        <w:t>о</w:t>
      </w:r>
      <w:r>
        <w:rPr>
          <w:sz w:val="28"/>
          <w:lang w:val="uk-UA"/>
        </w:rPr>
        <w:t>го носія супозиторіїв з олією розторопші;</w:t>
      </w:r>
    </w:p>
    <w:p w:rsidR="007059E6" w:rsidRDefault="007059E6" w:rsidP="00E10D72">
      <w:pPr>
        <w:widowControl w:val="0"/>
        <w:numPr>
          <w:ilvl w:val="0"/>
          <w:numId w:val="40"/>
        </w:numPr>
        <w:suppressAutoHyphens w:val="0"/>
        <w:spacing w:line="360" w:lineRule="atLeast"/>
        <w:jc w:val="both"/>
        <w:rPr>
          <w:sz w:val="28"/>
          <w:lang w:val="uk-UA"/>
        </w:rPr>
      </w:pPr>
      <w:r>
        <w:rPr>
          <w:sz w:val="28"/>
          <w:lang w:val="uk-UA"/>
        </w:rPr>
        <w:t>провести фармако-технологічні та біофармацевтичні дослідження розробленого лікарс</w:t>
      </w:r>
      <w:r>
        <w:rPr>
          <w:sz w:val="28"/>
          <w:lang w:val="uk-UA"/>
        </w:rPr>
        <w:t>ь</w:t>
      </w:r>
      <w:r>
        <w:rPr>
          <w:sz w:val="28"/>
          <w:lang w:val="uk-UA"/>
        </w:rPr>
        <w:t>кого препарату;</w:t>
      </w:r>
    </w:p>
    <w:p w:rsidR="007059E6" w:rsidRDefault="007059E6" w:rsidP="00E10D72">
      <w:pPr>
        <w:widowControl w:val="0"/>
        <w:numPr>
          <w:ilvl w:val="0"/>
          <w:numId w:val="40"/>
        </w:numPr>
        <w:suppressAutoHyphens w:val="0"/>
        <w:spacing w:line="360" w:lineRule="atLeast"/>
        <w:jc w:val="both"/>
        <w:rPr>
          <w:sz w:val="28"/>
          <w:lang w:val="uk-UA"/>
        </w:rPr>
      </w:pPr>
      <w:r>
        <w:rPr>
          <w:sz w:val="28"/>
          <w:lang w:val="uk-UA"/>
        </w:rPr>
        <w:t>експериментально обґрунтувати та розробити раціональну техн</w:t>
      </w:r>
      <w:r>
        <w:rPr>
          <w:sz w:val="28"/>
          <w:lang w:val="uk-UA"/>
        </w:rPr>
        <w:t>о</w:t>
      </w:r>
      <w:r>
        <w:rPr>
          <w:sz w:val="28"/>
          <w:lang w:val="uk-UA"/>
        </w:rPr>
        <w:t>логію препарату;</w:t>
      </w:r>
    </w:p>
    <w:p w:rsidR="007059E6" w:rsidRDefault="007059E6" w:rsidP="00E10D72">
      <w:pPr>
        <w:widowControl w:val="0"/>
        <w:numPr>
          <w:ilvl w:val="0"/>
          <w:numId w:val="40"/>
        </w:numPr>
        <w:suppressAutoHyphens w:val="0"/>
        <w:spacing w:line="360" w:lineRule="atLeast"/>
        <w:jc w:val="both"/>
        <w:rPr>
          <w:sz w:val="28"/>
          <w:lang w:val="uk-UA"/>
        </w:rPr>
      </w:pPr>
      <w:r>
        <w:rPr>
          <w:sz w:val="28"/>
          <w:lang w:val="uk-UA"/>
        </w:rPr>
        <w:t>дослідити методики визначення основних показників якості пр</w:t>
      </w:r>
      <w:r>
        <w:rPr>
          <w:sz w:val="28"/>
          <w:lang w:val="uk-UA"/>
        </w:rPr>
        <w:t>е</w:t>
      </w:r>
      <w:r>
        <w:rPr>
          <w:sz w:val="28"/>
          <w:lang w:val="uk-UA"/>
        </w:rPr>
        <w:t>парату, розр</w:t>
      </w:r>
      <w:r>
        <w:rPr>
          <w:sz w:val="28"/>
          <w:lang w:val="uk-UA"/>
        </w:rPr>
        <w:t>о</w:t>
      </w:r>
      <w:r>
        <w:rPr>
          <w:sz w:val="28"/>
          <w:lang w:val="uk-UA"/>
        </w:rPr>
        <w:t>бити проект аналітичної нормативної документації (АНД);</w:t>
      </w:r>
    </w:p>
    <w:p w:rsidR="007059E6" w:rsidRDefault="007059E6" w:rsidP="00E10D72">
      <w:pPr>
        <w:widowControl w:val="0"/>
        <w:numPr>
          <w:ilvl w:val="0"/>
          <w:numId w:val="40"/>
        </w:numPr>
        <w:suppressAutoHyphens w:val="0"/>
        <w:spacing w:line="360" w:lineRule="atLeast"/>
        <w:jc w:val="both"/>
        <w:rPr>
          <w:sz w:val="28"/>
          <w:lang w:val="uk-UA"/>
        </w:rPr>
      </w:pPr>
      <w:r>
        <w:rPr>
          <w:sz w:val="28"/>
          <w:lang w:val="uk-UA"/>
        </w:rPr>
        <w:t>вивчити специфічну активність розробленого лікарського зас</w:t>
      </w:r>
      <w:r>
        <w:rPr>
          <w:sz w:val="28"/>
          <w:lang w:val="uk-UA"/>
        </w:rPr>
        <w:t>о</w:t>
      </w:r>
      <w:r>
        <w:rPr>
          <w:sz w:val="28"/>
          <w:lang w:val="uk-UA"/>
        </w:rPr>
        <w:t>бу;</w:t>
      </w:r>
    </w:p>
    <w:p w:rsidR="007059E6" w:rsidRDefault="007059E6" w:rsidP="00E10D72">
      <w:pPr>
        <w:widowControl w:val="0"/>
        <w:numPr>
          <w:ilvl w:val="0"/>
          <w:numId w:val="40"/>
        </w:numPr>
        <w:suppressAutoHyphens w:val="0"/>
        <w:spacing w:line="360" w:lineRule="atLeast"/>
        <w:jc w:val="both"/>
        <w:rPr>
          <w:sz w:val="28"/>
          <w:lang w:val="uk-UA"/>
        </w:rPr>
      </w:pPr>
      <w:r>
        <w:rPr>
          <w:sz w:val="28"/>
          <w:lang w:val="uk-UA"/>
        </w:rPr>
        <w:t>визначити умови та термін зберігання;</w:t>
      </w:r>
    </w:p>
    <w:p w:rsidR="007059E6" w:rsidRDefault="007059E6" w:rsidP="007059E6">
      <w:pPr>
        <w:widowControl w:val="0"/>
        <w:tabs>
          <w:tab w:val="num" w:pos="1080"/>
        </w:tabs>
        <w:spacing w:line="360" w:lineRule="atLeast"/>
        <w:ind w:firstLine="720"/>
        <w:jc w:val="both"/>
        <w:rPr>
          <w:sz w:val="28"/>
          <w:lang w:val="uk-UA"/>
        </w:rPr>
      </w:pPr>
      <w:r>
        <w:rPr>
          <w:sz w:val="28"/>
          <w:lang w:val="uk-UA"/>
        </w:rPr>
        <w:t>-</w:t>
      </w:r>
      <w:r>
        <w:rPr>
          <w:sz w:val="28"/>
        </w:rPr>
        <w:tab/>
      </w:r>
      <w:r>
        <w:rPr>
          <w:sz w:val="28"/>
          <w:lang w:val="uk-UA"/>
        </w:rPr>
        <w:t>розробити проект технологічного промислового регламенту на виготовлення супозиторіїв та провести його апробацію в умовах проми</w:t>
      </w:r>
      <w:r>
        <w:rPr>
          <w:sz w:val="28"/>
          <w:lang w:val="uk-UA"/>
        </w:rPr>
        <w:t>с</w:t>
      </w:r>
      <w:r>
        <w:rPr>
          <w:sz w:val="28"/>
          <w:lang w:val="uk-UA"/>
        </w:rPr>
        <w:t>лового вир</w:t>
      </w:r>
      <w:r>
        <w:rPr>
          <w:sz w:val="28"/>
          <w:lang w:val="uk-UA"/>
        </w:rPr>
        <w:t>о</w:t>
      </w:r>
      <w:r>
        <w:rPr>
          <w:sz w:val="28"/>
          <w:lang w:val="uk-UA"/>
        </w:rPr>
        <w:t>бництва.</w:t>
      </w:r>
    </w:p>
    <w:p w:rsidR="007059E6" w:rsidRDefault="007059E6" w:rsidP="007059E6">
      <w:pPr>
        <w:widowControl w:val="0"/>
        <w:spacing w:line="360" w:lineRule="atLeast"/>
        <w:ind w:firstLine="708"/>
        <w:jc w:val="both"/>
        <w:rPr>
          <w:sz w:val="28"/>
          <w:lang w:val="uk-UA"/>
        </w:rPr>
      </w:pPr>
      <w:r>
        <w:rPr>
          <w:i/>
          <w:sz w:val="28"/>
          <w:lang w:val="uk-UA"/>
        </w:rPr>
        <w:t xml:space="preserve">Об`єкт дослідження </w:t>
      </w:r>
      <w:r>
        <w:rPr>
          <w:sz w:val="28"/>
          <w:lang w:val="uk-UA"/>
        </w:rPr>
        <w:t>– олія розторопші, гідрофобні супозиторні о</w:t>
      </w:r>
      <w:r>
        <w:rPr>
          <w:sz w:val="28"/>
          <w:lang w:val="uk-UA"/>
        </w:rPr>
        <w:t>с</w:t>
      </w:r>
      <w:r>
        <w:rPr>
          <w:sz w:val="28"/>
          <w:lang w:val="uk-UA"/>
        </w:rPr>
        <w:t>нови, рослинні олії, супозиторії з вмістом ряду рослинних олій.</w:t>
      </w:r>
    </w:p>
    <w:p w:rsidR="007059E6" w:rsidRDefault="007059E6" w:rsidP="007059E6">
      <w:pPr>
        <w:widowControl w:val="0"/>
        <w:spacing w:line="360" w:lineRule="atLeast"/>
        <w:ind w:firstLine="720"/>
        <w:jc w:val="both"/>
        <w:rPr>
          <w:sz w:val="28"/>
          <w:lang w:val="uk-UA"/>
        </w:rPr>
      </w:pPr>
      <w:r>
        <w:rPr>
          <w:i/>
          <w:sz w:val="28"/>
          <w:lang w:val="uk-UA"/>
        </w:rPr>
        <w:t xml:space="preserve">Предмет дослідження – </w:t>
      </w:r>
      <w:r>
        <w:rPr>
          <w:sz w:val="28"/>
          <w:lang w:val="uk-UA"/>
        </w:rPr>
        <w:t>розробка науково обґрунтованого складу та технології супозиторіїв з олією розторопші для лікування геморою легкої і середньої важкості, запалення передміхурової залози. Визначення осно</w:t>
      </w:r>
      <w:r>
        <w:rPr>
          <w:sz w:val="28"/>
          <w:lang w:val="uk-UA"/>
        </w:rPr>
        <w:t>в</w:t>
      </w:r>
      <w:r>
        <w:rPr>
          <w:sz w:val="28"/>
          <w:lang w:val="uk-UA"/>
        </w:rPr>
        <w:t>них фізико-хімічних показників діючих та допоміжних речовин, досл</w:t>
      </w:r>
      <w:r>
        <w:rPr>
          <w:sz w:val="28"/>
          <w:lang w:val="uk-UA"/>
        </w:rPr>
        <w:t>і</w:t>
      </w:r>
      <w:r>
        <w:rPr>
          <w:sz w:val="28"/>
          <w:lang w:val="uk-UA"/>
        </w:rPr>
        <w:t>дження фармако-технологічних та біофармацевтичних властивостей ро</w:t>
      </w:r>
      <w:r>
        <w:rPr>
          <w:sz w:val="28"/>
          <w:lang w:val="uk-UA"/>
        </w:rPr>
        <w:t>з</w:t>
      </w:r>
      <w:r>
        <w:rPr>
          <w:sz w:val="28"/>
          <w:lang w:val="uk-UA"/>
        </w:rPr>
        <w:t>робленого складу, розробка методик контролю якості препарату.</w:t>
      </w:r>
    </w:p>
    <w:p w:rsidR="007059E6" w:rsidRDefault="007059E6" w:rsidP="007059E6">
      <w:pPr>
        <w:widowControl w:val="0"/>
        <w:spacing w:line="360" w:lineRule="atLeast"/>
        <w:ind w:firstLine="720"/>
        <w:jc w:val="both"/>
        <w:rPr>
          <w:sz w:val="28"/>
          <w:lang w:val="uk-UA"/>
        </w:rPr>
      </w:pPr>
      <w:r>
        <w:rPr>
          <w:i/>
          <w:sz w:val="28"/>
          <w:lang w:val="uk-UA"/>
        </w:rPr>
        <w:t xml:space="preserve">Методи дослідження. </w:t>
      </w:r>
      <w:r>
        <w:rPr>
          <w:sz w:val="28"/>
          <w:lang w:val="uk-UA"/>
        </w:rPr>
        <w:t>При вирішенні поставлених у роботі задач б</w:t>
      </w:r>
      <w:r>
        <w:rPr>
          <w:sz w:val="28"/>
          <w:lang w:val="uk-UA"/>
        </w:rPr>
        <w:t>у</w:t>
      </w:r>
      <w:r>
        <w:rPr>
          <w:sz w:val="28"/>
          <w:lang w:val="uk-UA"/>
        </w:rPr>
        <w:t>ли використані загальноприйняті методи дослідження:</w:t>
      </w:r>
    </w:p>
    <w:p w:rsidR="007059E6" w:rsidRDefault="007059E6" w:rsidP="00E10D72">
      <w:pPr>
        <w:widowControl w:val="0"/>
        <w:numPr>
          <w:ilvl w:val="0"/>
          <w:numId w:val="40"/>
        </w:numPr>
        <w:suppressAutoHyphens w:val="0"/>
        <w:spacing w:line="360" w:lineRule="atLeast"/>
        <w:jc w:val="both"/>
        <w:rPr>
          <w:sz w:val="28"/>
          <w:lang w:val="uk-UA"/>
        </w:rPr>
      </w:pPr>
      <w:r>
        <w:rPr>
          <w:sz w:val="28"/>
          <w:lang w:val="uk-UA"/>
        </w:rPr>
        <w:t>фізичні, фізико-хімічні та структурно-механічні (температура пла</w:t>
      </w:r>
      <w:r>
        <w:rPr>
          <w:sz w:val="28"/>
          <w:lang w:val="uk-UA"/>
        </w:rPr>
        <w:t>в</w:t>
      </w:r>
      <w:r>
        <w:rPr>
          <w:sz w:val="28"/>
          <w:lang w:val="uk-UA"/>
        </w:rPr>
        <w:t>лення, час повної деформації, стійкість до руйнування, структурна в’язкість, спектрофотометрія, визначення числових показників олії розт</w:t>
      </w:r>
      <w:r>
        <w:rPr>
          <w:sz w:val="28"/>
          <w:lang w:val="uk-UA"/>
        </w:rPr>
        <w:t>о</w:t>
      </w:r>
      <w:r>
        <w:rPr>
          <w:sz w:val="28"/>
          <w:lang w:val="uk-UA"/>
        </w:rPr>
        <w:t>ропші);</w:t>
      </w:r>
    </w:p>
    <w:p w:rsidR="007059E6" w:rsidRDefault="007059E6" w:rsidP="00E10D72">
      <w:pPr>
        <w:widowControl w:val="0"/>
        <w:numPr>
          <w:ilvl w:val="0"/>
          <w:numId w:val="40"/>
        </w:numPr>
        <w:suppressAutoHyphens w:val="0"/>
        <w:spacing w:line="360" w:lineRule="atLeast"/>
        <w:jc w:val="both"/>
        <w:rPr>
          <w:sz w:val="28"/>
          <w:lang w:val="uk-UA"/>
        </w:rPr>
      </w:pPr>
      <w:r>
        <w:rPr>
          <w:sz w:val="28"/>
          <w:lang w:val="uk-UA"/>
        </w:rPr>
        <w:t>хроматографічні (рідинна та газова хроматографія);</w:t>
      </w:r>
    </w:p>
    <w:p w:rsidR="007059E6" w:rsidRDefault="007059E6" w:rsidP="00E10D72">
      <w:pPr>
        <w:widowControl w:val="0"/>
        <w:numPr>
          <w:ilvl w:val="0"/>
          <w:numId w:val="40"/>
        </w:numPr>
        <w:suppressAutoHyphens w:val="0"/>
        <w:spacing w:line="360" w:lineRule="atLeast"/>
        <w:jc w:val="both"/>
        <w:rPr>
          <w:sz w:val="28"/>
          <w:lang w:val="uk-UA"/>
        </w:rPr>
      </w:pPr>
      <w:r>
        <w:rPr>
          <w:sz w:val="28"/>
          <w:lang w:val="uk-UA"/>
        </w:rPr>
        <w:t>мікробіологічні (визначення мікробіологічної чистоти препар</w:t>
      </w:r>
      <w:r>
        <w:rPr>
          <w:sz w:val="28"/>
          <w:lang w:val="uk-UA"/>
        </w:rPr>
        <w:t>а</w:t>
      </w:r>
      <w:r>
        <w:rPr>
          <w:sz w:val="28"/>
          <w:lang w:val="uk-UA"/>
        </w:rPr>
        <w:t>ту);</w:t>
      </w:r>
    </w:p>
    <w:p w:rsidR="007059E6" w:rsidRDefault="007059E6" w:rsidP="00E10D72">
      <w:pPr>
        <w:widowControl w:val="0"/>
        <w:numPr>
          <w:ilvl w:val="0"/>
          <w:numId w:val="40"/>
        </w:numPr>
        <w:suppressAutoHyphens w:val="0"/>
        <w:spacing w:line="360" w:lineRule="atLeast"/>
        <w:jc w:val="both"/>
        <w:rPr>
          <w:sz w:val="28"/>
          <w:lang w:val="uk-UA"/>
        </w:rPr>
      </w:pPr>
      <w:r>
        <w:rPr>
          <w:sz w:val="28"/>
          <w:lang w:val="uk-UA"/>
        </w:rPr>
        <w:t>біофармацевтичні (вивільнення діючих речовин in vitro);</w:t>
      </w:r>
    </w:p>
    <w:p w:rsidR="007059E6" w:rsidRDefault="007059E6" w:rsidP="00E10D72">
      <w:pPr>
        <w:widowControl w:val="0"/>
        <w:numPr>
          <w:ilvl w:val="0"/>
          <w:numId w:val="40"/>
        </w:numPr>
        <w:suppressAutoHyphens w:val="0"/>
        <w:spacing w:line="360" w:lineRule="atLeast"/>
        <w:jc w:val="both"/>
        <w:rPr>
          <w:sz w:val="28"/>
          <w:lang w:val="uk-UA"/>
        </w:rPr>
      </w:pPr>
      <w:r>
        <w:rPr>
          <w:sz w:val="28"/>
          <w:lang w:val="uk-UA"/>
        </w:rPr>
        <w:lastRenderedPageBreak/>
        <w:t>біологічні (визначення специфічної активності);</w:t>
      </w:r>
    </w:p>
    <w:p w:rsidR="007059E6" w:rsidRDefault="007059E6" w:rsidP="00E10D72">
      <w:pPr>
        <w:widowControl w:val="0"/>
        <w:numPr>
          <w:ilvl w:val="0"/>
          <w:numId w:val="40"/>
        </w:numPr>
        <w:suppressAutoHyphens w:val="0"/>
        <w:spacing w:line="360" w:lineRule="atLeast"/>
        <w:jc w:val="both"/>
        <w:rPr>
          <w:sz w:val="28"/>
          <w:lang w:val="uk-UA"/>
        </w:rPr>
      </w:pPr>
      <w:r>
        <w:rPr>
          <w:sz w:val="28"/>
          <w:lang w:val="uk-UA"/>
        </w:rPr>
        <w:t>математичні (ст</w:t>
      </w:r>
      <w:r>
        <w:rPr>
          <w:sz w:val="28"/>
          <w:lang w:val="uk-UA"/>
        </w:rPr>
        <w:t>а</w:t>
      </w:r>
      <w:r>
        <w:rPr>
          <w:sz w:val="28"/>
          <w:lang w:val="uk-UA"/>
        </w:rPr>
        <w:t>тистична обробка результатів).</w:t>
      </w:r>
    </w:p>
    <w:p w:rsidR="007059E6" w:rsidRDefault="007059E6" w:rsidP="007059E6">
      <w:pPr>
        <w:widowControl w:val="0"/>
        <w:spacing w:line="360" w:lineRule="atLeast"/>
        <w:ind w:firstLine="741"/>
        <w:jc w:val="both"/>
        <w:rPr>
          <w:sz w:val="28"/>
          <w:lang w:val="uk-UA"/>
        </w:rPr>
      </w:pPr>
      <w:r>
        <w:rPr>
          <w:b/>
          <w:sz w:val="28"/>
          <w:lang w:val="uk-UA"/>
        </w:rPr>
        <w:t>Наукова новизна одержаних результатів.</w:t>
      </w:r>
      <w:r>
        <w:rPr>
          <w:sz w:val="28"/>
          <w:lang w:val="uk-UA"/>
        </w:rPr>
        <w:t xml:space="preserve"> Вперше запропоновано науково-методичний підхід до створення супозиторіїв з олією розторопші. Вперше теоретично та експериментально обґрунтовано склад та раціон</w:t>
      </w:r>
      <w:r>
        <w:rPr>
          <w:sz w:val="28"/>
          <w:lang w:val="uk-UA"/>
        </w:rPr>
        <w:t>а</w:t>
      </w:r>
      <w:r>
        <w:rPr>
          <w:sz w:val="28"/>
          <w:lang w:val="uk-UA"/>
        </w:rPr>
        <w:t>льну технологію препарату у вигляді супозиторіїв, до складу як</w:t>
      </w:r>
      <w:r>
        <w:rPr>
          <w:sz w:val="28"/>
          <w:lang w:val="uk-UA"/>
        </w:rPr>
        <w:t>о</w:t>
      </w:r>
      <w:r>
        <w:rPr>
          <w:sz w:val="28"/>
          <w:lang w:val="uk-UA"/>
        </w:rPr>
        <w:t>го входить олія розторопші, а як супозиторна основа використовується тв</w:t>
      </w:r>
      <w:r>
        <w:rPr>
          <w:sz w:val="28"/>
          <w:lang w:val="uk-UA"/>
        </w:rPr>
        <w:t>е</w:t>
      </w:r>
      <w:r>
        <w:rPr>
          <w:sz w:val="28"/>
          <w:lang w:val="uk-UA"/>
        </w:rPr>
        <w:t xml:space="preserve">рдий жир. </w:t>
      </w:r>
    </w:p>
    <w:p w:rsidR="007059E6" w:rsidRDefault="007059E6" w:rsidP="007059E6">
      <w:pPr>
        <w:widowControl w:val="0"/>
        <w:spacing w:line="360" w:lineRule="atLeast"/>
        <w:ind w:firstLine="741"/>
        <w:jc w:val="both"/>
        <w:rPr>
          <w:sz w:val="28"/>
          <w:lang w:val="uk-UA"/>
        </w:rPr>
      </w:pPr>
      <w:r>
        <w:rPr>
          <w:sz w:val="28"/>
          <w:lang w:val="uk-UA"/>
        </w:rPr>
        <w:t>Досліджені основні фізико-хімічні показники олії розторопші, пр</w:t>
      </w:r>
      <w:r>
        <w:rPr>
          <w:sz w:val="28"/>
          <w:lang w:val="uk-UA"/>
        </w:rPr>
        <w:t>о</w:t>
      </w:r>
      <w:r>
        <w:rPr>
          <w:sz w:val="28"/>
          <w:lang w:val="uk-UA"/>
        </w:rPr>
        <w:t>ведена порівняльна характеристика вмісту активних компонентів олії ро</w:t>
      </w:r>
      <w:r>
        <w:rPr>
          <w:sz w:val="28"/>
          <w:lang w:val="uk-UA"/>
        </w:rPr>
        <w:t>з</w:t>
      </w:r>
      <w:r>
        <w:rPr>
          <w:sz w:val="28"/>
          <w:lang w:val="uk-UA"/>
        </w:rPr>
        <w:t>торопші з іншими рослинними оліями, що застосовуються у фармацевти</w:t>
      </w:r>
      <w:r>
        <w:rPr>
          <w:sz w:val="28"/>
          <w:lang w:val="uk-UA"/>
        </w:rPr>
        <w:t>ч</w:t>
      </w:r>
      <w:r>
        <w:rPr>
          <w:sz w:val="28"/>
          <w:lang w:val="uk-UA"/>
        </w:rPr>
        <w:t>ній практиці.</w:t>
      </w:r>
    </w:p>
    <w:p w:rsidR="007059E6" w:rsidRDefault="007059E6" w:rsidP="007059E6">
      <w:pPr>
        <w:widowControl w:val="0"/>
        <w:shd w:val="clear" w:color="auto" w:fill="FFFFFF"/>
        <w:autoSpaceDE w:val="0"/>
        <w:autoSpaceDN w:val="0"/>
        <w:adjustRightInd w:val="0"/>
        <w:spacing w:line="360" w:lineRule="atLeast"/>
        <w:ind w:firstLine="720"/>
        <w:jc w:val="both"/>
        <w:rPr>
          <w:sz w:val="28"/>
          <w:lang w:val="uk-UA"/>
        </w:rPr>
      </w:pPr>
      <w:r>
        <w:rPr>
          <w:sz w:val="28"/>
          <w:lang w:val="uk-UA"/>
        </w:rPr>
        <w:t>Вивчено технологічні, фізико-хімічні, біофармацевтичні та мікробі</w:t>
      </w:r>
      <w:r>
        <w:rPr>
          <w:sz w:val="28"/>
          <w:lang w:val="uk-UA"/>
        </w:rPr>
        <w:t>о</w:t>
      </w:r>
      <w:r>
        <w:rPr>
          <w:sz w:val="28"/>
          <w:lang w:val="uk-UA"/>
        </w:rPr>
        <w:t>логічні властивості розроблених супозиторіїв. Розроблені та відпрацьовані методики ідентифікації та кількісного визначення активних компонентів препарату, визначено умови зберігання та термін придатності супоз</w:t>
      </w:r>
      <w:r>
        <w:rPr>
          <w:sz w:val="28"/>
          <w:lang w:val="uk-UA"/>
        </w:rPr>
        <w:t>и</w:t>
      </w:r>
      <w:r>
        <w:rPr>
          <w:sz w:val="28"/>
          <w:lang w:val="uk-UA"/>
        </w:rPr>
        <w:t>торіїв.</w:t>
      </w:r>
    </w:p>
    <w:p w:rsidR="007059E6" w:rsidRDefault="007059E6" w:rsidP="007059E6">
      <w:pPr>
        <w:widowControl w:val="0"/>
        <w:shd w:val="clear" w:color="auto" w:fill="FFFFFF"/>
        <w:autoSpaceDE w:val="0"/>
        <w:autoSpaceDN w:val="0"/>
        <w:adjustRightInd w:val="0"/>
        <w:spacing w:line="360" w:lineRule="atLeast"/>
        <w:ind w:firstLine="720"/>
        <w:jc w:val="both"/>
        <w:rPr>
          <w:sz w:val="28"/>
          <w:lang w:val="uk-UA"/>
        </w:rPr>
      </w:pPr>
      <w:r>
        <w:rPr>
          <w:sz w:val="28"/>
          <w:lang w:val="uk-UA"/>
        </w:rPr>
        <w:t>Доклінічними дослідженнями встановлено специфічну активність препарату. Виявлено високу репаративну, протизапальну та простатопр</w:t>
      </w:r>
      <w:r>
        <w:rPr>
          <w:sz w:val="28"/>
          <w:lang w:val="uk-UA"/>
        </w:rPr>
        <w:t>о</w:t>
      </w:r>
      <w:r>
        <w:rPr>
          <w:sz w:val="28"/>
          <w:lang w:val="uk-UA"/>
        </w:rPr>
        <w:t>текторну дію пр</w:t>
      </w:r>
      <w:r>
        <w:rPr>
          <w:sz w:val="28"/>
          <w:lang w:val="uk-UA"/>
        </w:rPr>
        <w:t>е</w:t>
      </w:r>
      <w:r>
        <w:rPr>
          <w:sz w:val="28"/>
          <w:lang w:val="uk-UA"/>
        </w:rPr>
        <w:t>парату.</w:t>
      </w:r>
    </w:p>
    <w:p w:rsidR="007059E6" w:rsidRDefault="007059E6" w:rsidP="007059E6">
      <w:pPr>
        <w:widowControl w:val="0"/>
        <w:spacing w:line="360" w:lineRule="atLeast"/>
        <w:ind w:firstLine="720"/>
        <w:jc w:val="both"/>
        <w:rPr>
          <w:sz w:val="28"/>
          <w:lang w:val="uk-UA"/>
        </w:rPr>
      </w:pPr>
      <w:r>
        <w:rPr>
          <w:sz w:val="28"/>
          <w:szCs w:val="28"/>
          <w:lang w:val="uk-UA"/>
        </w:rPr>
        <w:t>За одержаними результатами отримано деклараційний патент Укра</w:t>
      </w:r>
      <w:r>
        <w:rPr>
          <w:sz w:val="28"/>
          <w:szCs w:val="28"/>
          <w:lang w:val="uk-UA"/>
        </w:rPr>
        <w:t>ї</w:t>
      </w:r>
      <w:r>
        <w:rPr>
          <w:sz w:val="28"/>
          <w:szCs w:val="28"/>
          <w:lang w:val="uk-UA"/>
        </w:rPr>
        <w:t>ни</w:t>
      </w:r>
      <w:r>
        <w:rPr>
          <w:sz w:val="28"/>
          <w:lang w:val="uk-UA"/>
        </w:rPr>
        <w:t xml:space="preserve"> на корисну модель «Простатопротекторний лікувальний засіб у формі супозиторіїв» № 33019 від 10.06.2008 р. (Опубл. в Бюл. № 11 від 10.06.2008 р.)</w:t>
      </w:r>
    </w:p>
    <w:p w:rsidR="007059E6" w:rsidRDefault="007059E6" w:rsidP="007059E6">
      <w:pPr>
        <w:widowControl w:val="0"/>
        <w:spacing w:line="360" w:lineRule="atLeast"/>
        <w:ind w:firstLine="720"/>
        <w:jc w:val="both"/>
        <w:rPr>
          <w:sz w:val="28"/>
          <w:lang w:val="uk-UA"/>
        </w:rPr>
      </w:pPr>
      <w:r>
        <w:rPr>
          <w:b/>
          <w:sz w:val="28"/>
          <w:lang w:val="uk-UA"/>
        </w:rPr>
        <w:t xml:space="preserve">Практичне значення одержаних результатів. </w:t>
      </w:r>
      <w:r>
        <w:rPr>
          <w:sz w:val="28"/>
          <w:lang w:val="uk-UA"/>
        </w:rPr>
        <w:t>На підставі компле</w:t>
      </w:r>
      <w:r>
        <w:rPr>
          <w:sz w:val="28"/>
          <w:lang w:val="uk-UA"/>
        </w:rPr>
        <w:t>к</w:t>
      </w:r>
      <w:r>
        <w:rPr>
          <w:sz w:val="28"/>
          <w:lang w:val="uk-UA"/>
        </w:rPr>
        <w:t>сних фармако-технологічних, фізико-хімічних, біофармацевтичних і фа</w:t>
      </w:r>
      <w:r>
        <w:rPr>
          <w:sz w:val="28"/>
          <w:lang w:val="uk-UA"/>
        </w:rPr>
        <w:t>р</w:t>
      </w:r>
      <w:r>
        <w:rPr>
          <w:sz w:val="28"/>
          <w:lang w:val="uk-UA"/>
        </w:rPr>
        <w:t>макологічних досліджень розроблено оптимальний склад, технологію і м</w:t>
      </w:r>
      <w:r>
        <w:rPr>
          <w:sz w:val="28"/>
          <w:lang w:val="uk-UA"/>
        </w:rPr>
        <w:t>е</w:t>
      </w:r>
      <w:r>
        <w:rPr>
          <w:sz w:val="28"/>
          <w:lang w:val="uk-UA"/>
        </w:rPr>
        <w:t>тоди стандартизації супозиторіїв для лікування таких захворювань, як г</w:t>
      </w:r>
      <w:r>
        <w:rPr>
          <w:sz w:val="28"/>
          <w:lang w:val="uk-UA"/>
        </w:rPr>
        <w:t>е</w:t>
      </w:r>
      <w:r>
        <w:rPr>
          <w:sz w:val="28"/>
          <w:lang w:val="uk-UA"/>
        </w:rPr>
        <w:t>морой та запалення передміхурової залози.</w:t>
      </w:r>
    </w:p>
    <w:p w:rsidR="007059E6" w:rsidRDefault="007059E6" w:rsidP="007059E6">
      <w:pPr>
        <w:widowControl w:val="0"/>
        <w:shd w:val="clear" w:color="auto" w:fill="FFFFFF"/>
        <w:autoSpaceDE w:val="0"/>
        <w:autoSpaceDN w:val="0"/>
        <w:adjustRightInd w:val="0"/>
        <w:spacing w:line="360" w:lineRule="atLeast"/>
        <w:ind w:firstLine="720"/>
        <w:jc w:val="both"/>
        <w:rPr>
          <w:sz w:val="28"/>
          <w:lang w:val="uk-UA"/>
        </w:rPr>
      </w:pPr>
      <w:r>
        <w:rPr>
          <w:sz w:val="28"/>
          <w:lang w:val="uk-UA"/>
        </w:rPr>
        <w:t>Розроблено проект технологічного промислового регламенту на в</w:t>
      </w:r>
      <w:r>
        <w:rPr>
          <w:sz w:val="28"/>
          <w:lang w:val="uk-UA"/>
        </w:rPr>
        <w:t>и</w:t>
      </w:r>
      <w:r>
        <w:rPr>
          <w:sz w:val="28"/>
          <w:lang w:val="uk-UA"/>
        </w:rPr>
        <w:t>робництво супозиторіїв з олією розторопші. Технологію виготовлення препарату апробовано в умовах промислового виробництва ЗАТ «Лекхім-Харків», м. Харків (акт впровадження від 14 лютого 2008 р.).</w:t>
      </w:r>
      <w:r>
        <w:rPr>
          <w:sz w:val="28"/>
        </w:rPr>
        <w:t xml:space="preserve"> </w:t>
      </w:r>
    </w:p>
    <w:p w:rsidR="007059E6" w:rsidRDefault="007059E6" w:rsidP="007059E6">
      <w:pPr>
        <w:widowControl w:val="0"/>
        <w:shd w:val="clear" w:color="auto" w:fill="FFFFFF"/>
        <w:autoSpaceDE w:val="0"/>
        <w:autoSpaceDN w:val="0"/>
        <w:adjustRightInd w:val="0"/>
        <w:spacing w:line="360" w:lineRule="atLeast"/>
        <w:ind w:firstLine="720"/>
        <w:jc w:val="both"/>
        <w:rPr>
          <w:sz w:val="28"/>
          <w:lang w:val="uk-UA"/>
        </w:rPr>
      </w:pPr>
      <w:r>
        <w:rPr>
          <w:sz w:val="28"/>
          <w:lang w:val="uk-UA"/>
        </w:rPr>
        <w:t>Окремі фрагменти роботи впроваджені у навчальний процес кафе</w:t>
      </w:r>
      <w:r>
        <w:rPr>
          <w:sz w:val="28"/>
          <w:lang w:val="uk-UA"/>
        </w:rPr>
        <w:t>д</w:t>
      </w:r>
      <w:r>
        <w:rPr>
          <w:sz w:val="28"/>
          <w:lang w:val="uk-UA"/>
        </w:rPr>
        <w:t>ри технології ліків Одеського державного медичного університету (акт впр</w:t>
      </w:r>
      <w:r>
        <w:rPr>
          <w:sz w:val="28"/>
          <w:lang w:val="uk-UA"/>
        </w:rPr>
        <w:t>о</w:t>
      </w:r>
      <w:r>
        <w:rPr>
          <w:sz w:val="28"/>
          <w:lang w:val="uk-UA"/>
        </w:rPr>
        <w:t>вадження від 15.0</w:t>
      </w:r>
      <w:r>
        <w:rPr>
          <w:sz w:val="28"/>
        </w:rPr>
        <w:t>2</w:t>
      </w:r>
      <w:r>
        <w:rPr>
          <w:sz w:val="28"/>
          <w:lang w:val="uk-UA"/>
        </w:rPr>
        <w:t>.06 р.), курсу технології ліків Тернопільського держа</w:t>
      </w:r>
      <w:r>
        <w:rPr>
          <w:sz w:val="28"/>
          <w:lang w:val="uk-UA"/>
        </w:rPr>
        <w:t>в</w:t>
      </w:r>
      <w:r>
        <w:rPr>
          <w:sz w:val="28"/>
          <w:lang w:val="uk-UA"/>
        </w:rPr>
        <w:t>ного медичного університету ім. І.Я. Горбачевського (акт впровадження від 09.02.06 р.), кафедри біологічно активних сполук, фармації і біотехн</w:t>
      </w:r>
      <w:r>
        <w:rPr>
          <w:sz w:val="28"/>
          <w:lang w:val="uk-UA"/>
        </w:rPr>
        <w:t>о</w:t>
      </w:r>
      <w:r>
        <w:rPr>
          <w:sz w:val="28"/>
          <w:lang w:val="uk-UA"/>
        </w:rPr>
        <w:t>логії Національного університету «Львівська політехніка» (акт впров</w:t>
      </w:r>
      <w:r>
        <w:rPr>
          <w:sz w:val="28"/>
          <w:lang w:val="uk-UA"/>
        </w:rPr>
        <w:t>а</w:t>
      </w:r>
      <w:r>
        <w:rPr>
          <w:sz w:val="28"/>
          <w:lang w:val="uk-UA"/>
        </w:rPr>
        <w:t>дження від 18.01.06 р.), кафедри технології ліків Запорізького державного медичного університету (акт впровадження від 20.09.06 р.).</w:t>
      </w:r>
    </w:p>
    <w:p w:rsidR="007059E6" w:rsidRDefault="007059E6" w:rsidP="007059E6">
      <w:pPr>
        <w:pStyle w:val="37"/>
        <w:widowControl w:val="0"/>
        <w:spacing w:after="0" w:line="360" w:lineRule="atLeast"/>
        <w:ind w:left="0" w:firstLine="709"/>
        <w:rPr>
          <w:sz w:val="28"/>
          <w:szCs w:val="28"/>
          <w:lang w:val="uk-UA"/>
        </w:rPr>
      </w:pPr>
      <w:r>
        <w:rPr>
          <w:b/>
          <w:spacing w:val="-2"/>
          <w:sz w:val="28"/>
          <w:szCs w:val="28"/>
          <w:lang w:val="uk-UA"/>
        </w:rPr>
        <w:t xml:space="preserve">Особистий внесок здобувача. </w:t>
      </w:r>
      <w:r>
        <w:rPr>
          <w:sz w:val="28"/>
          <w:szCs w:val="28"/>
          <w:lang w:val="uk-UA"/>
        </w:rPr>
        <w:t>Особисто здобувачем проведено ан</w:t>
      </w:r>
      <w:r>
        <w:rPr>
          <w:sz w:val="28"/>
          <w:szCs w:val="28"/>
          <w:lang w:val="uk-UA"/>
        </w:rPr>
        <w:t>а</w:t>
      </w:r>
      <w:r>
        <w:rPr>
          <w:sz w:val="28"/>
          <w:szCs w:val="28"/>
          <w:lang w:val="uk-UA"/>
        </w:rPr>
        <w:t>ліз і узагальнення літературних даних з досліджуваної проблеми.</w:t>
      </w:r>
      <w:r>
        <w:rPr>
          <w:bCs/>
          <w:sz w:val="28"/>
          <w:szCs w:val="28"/>
          <w:lang w:val="uk-UA"/>
        </w:rPr>
        <w:t xml:space="preserve"> </w:t>
      </w:r>
      <w:r>
        <w:rPr>
          <w:sz w:val="28"/>
          <w:szCs w:val="28"/>
          <w:lang w:val="uk-UA"/>
        </w:rPr>
        <w:t>Провед</w:t>
      </w:r>
      <w:r>
        <w:rPr>
          <w:sz w:val="28"/>
          <w:szCs w:val="28"/>
          <w:lang w:val="uk-UA"/>
        </w:rPr>
        <w:t>е</w:t>
      </w:r>
      <w:r>
        <w:rPr>
          <w:sz w:val="28"/>
          <w:szCs w:val="28"/>
          <w:lang w:val="uk-UA"/>
        </w:rPr>
        <w:t xml:space="preserve">но </w:t>
      </w:r>
      <w:r>
        <w:rPr>
          <w:sz w:val="28"/>
          <w:szCs w:val="28"/>
          <w:lang w:val="uk-UA"/>
        </w:rPr>
        <w:lastRenderedPageBreak/>
        <w:t>експе</w:t>
      </w:r>
      <w:r>
        <w:rPr>
          <w:spacing w:val="-2"/>
          <w:sz w:val="28"/>
          <w:szCs w:val="28"/>
          <w:lang w:val="uk-UA"/>
        </w:rPr>
        <w:t>риментальні дослідження з вивчення фізико-хімічних, технологі</w:t>
      </w:r>
      <w:r>
        <w:rPr>
          <w:spacing w:val="-2"/>
          <w:sz w:val="28"/>
          <w:szCs w:val="28"/>
          <w:lang w:val="uk-UA"/>
        </w:rPr>
        <w:t>ч</w:t>
      </w:r>
      <w:r>
        <w:rPr>
          <w:spacing w:val="-2"/>
          <w:sz w:val="28"/>
          <w:szCs w:val="28"/>
          <w:lang w:val="uk-UA"/>
        </w:rPr>
        <w:t>них та біофа</w:t>
      </w:r>
      <w:r>
        <w:rPr>
          <w:sz w:val="28"/>
          <w:szCs w:val="28"/>
          <w:lang w:val="uk-UA"/>
        </w:rPr>
        <w:t>рмацевтичних властивостей модельних зразків супозиторіїв з рослинними оліями. Теоретично обґрунтовано і розроблено склад лікарс</w:t>
      </w:r>
      <w:r>
        <w:rPr>
          <w:sz w:val="28"/>
          <w:szCs w:val="28"/>
          <w:lang w:val="uk-UA"/>
        </w:rPr>
        <w:t>ь</w:t>
      </w:r>
      <w:r>
        <w:rPr>
          <w:sz w:val="28"/>
          <w:szCs w:val="28"/>
          <w:lang w:val="uk-UA"/>
        </w:rPr>
        <w:t>кого засобу з олією розторопші. Вивчені фізико-хімічні властивості олії розторо</w:t>
      </w:r>
      <w:r>
        <w:rPr>
          <w:sz w:val="28"/>
          <w:szCs w:val="28"/>
          <w:lang w:val="uk-UA"/>
        </w:rPr>
        <w:t>п</w:t>
      </w:r>
      <w:r>
        <w:rPr>
          <w:sz w:val="28"/>
          <w:szCs w:val="28"/>
          <w:lang w:val="uk-UA"/>
        </w:rPr>
        <w:t>ші, проведено порівняльний аналіз ефективності рослинних олій, що використовуються у фармації, розроблено методики контролю якості супозиторіїв. Розроблено проекти АНД і технологічного промислового р</w:t>
      </w:r>
      <w:r>
        <w:rPr>
          <w:sz w:val="28"/>
          <w:szCs w:val="28"/>
          <w:lang w:val="uk-UA"/>
        </w:rPr>
        <w:t>е</w:t>
      </w:r>
      <w:r>
        <w:rPr>
          <w:sz w:val="28"/>
          <w:szCs w:val="28"/>
          <w:lang w:val="uk-UA"/>
        </w:rPr>
        <w:t xml:space="preserve">гламенту на виробництво супозиторіїв з олією розторопші. </w:t>
      </w:r>
    </w:p>
    <w:p w:rsidR="007059E6" w:rsidRDefault="007059E6" w:rsidP="007059E6">
      <w:pPr>
        <w:pStyle w:val="37"/>
        <w:widowControl w:val="0"/>
        <w:spacing w:after="0" w:line="360" w:lineRule="atLeast"/>
        <w:ind w:left="0" w:firstLine="709"/>
        <w:rPr>
          <w:b/>
          <w:spacing w:val="-2"/>
          <w:sz w:val="28"/>
          <w:szCs w:val="28"/>
          <w:lang w:val="uk-UA"/>
        </w:rPr>
      </w:pPr>
      <w:r>
        <w:rPr>
          <w:sz w:val="28"/>
          <w:szCs w:val="28"/>
          <w:lang w:val="uk-UA"/>
        </w:rPr>
        <w:t>Персональний внесок у всіх опублікованих зі співавторами (</w:t>
      </w:r>
      <w:r>
        <w:rPr>
          <w:snapToGrid w:val="0"/>
          <w:sz w:val="28"/>
          <w:szCs w:val="28"/>
          <w:lang w:val="uk-UA"/>
        </w:rPr>
        <w:t>Глад</w:t>
      </w:r>
      <w:r>
        <w:rPr>
          <w:snapToGrid w:val="0"/>
          <w:sz w:val="28"/>
          <w:szCs w:val="28"/>
          <w:lang w:val="uk-UA"/>
        </w:rPr>
        <w:t>у</w:t>
      </w:r>
      <w:r>
        <w:rPr>
          <w:snapToGrid w:val="0"/>
          <w:sz w:val="28"/>
          <w:szCs w:val="28"/>
          <w:lang w:val="uk-UA"/>
        </w:rPr>
        <w:t>хом Є.В.</w:t>
      </w:r>
      <w:r>
        <w:rPr>
          <w:sz w:val="28"/>
          <w:szCs w:val="28"/>
          <w:lang w:val="uk-UA"/>
        </w:rPr>
        <w:t>, Барановою І.І., Печенізькою Л.О., Доровським О.В., Кислич</w:t>
      </w:r>
      <w:r>
        <w:rPr>
          <w:sz w:val="28"/>
          <w:szCs w:val="28"/>
          <w:lang w:val="uk-UA"/>
        </w:rPr>
        <w:t>е</w:t>
      </w:r>
      <w:r>
        <w:rPr>
          <w:sz w:val="28"/>
          <w:szCs w:val="28"/>
          <w:lang w:val="uk-UA"/>
        </w:rPr>
        <w:t>нко В.С., Шатенко О.П., Грубніком І.М. та ін.) вказується за текстом дисерт</w:t>
      </w:r>
      <w:r>
        <w:rPr>
          <w:sz w:val="28"/>
          <w:szCs w:val="28"/>
          <w:lang w:val="uk-UA"/>
        </w:rPr>
        <w:t>а</w:t>
      </w:r>
      <w:r>
        <w:rPr>
          <w:sz w:val="28"/>
          <w:szCs w:val="28"/>
          <w:lang w:val="uk-UA"/>
        </w:rPr>
        <w:t>ції.</w:t>
      </w:r>
    </w:p>
    <w:p w:rsidR="007059E6" w:rsidRDefault="007059E6" w:rsidP="007059E6">
      <w:pPr>
        <w:pStyle w:val="37"/>
        <w:widowControl w:val="0"/>
        <w:spacing w:after="0" w:line="360" w:lineRule="atLeast"/>
        <w:ind w:left="0" w:firstLine="709"/>
        <w:rPr>
          <w:spacing w:val="-2"/>
          <w:sz w:val="28"/>
          <w:szCs w:val="28"/>
          <w:lang w:val="uk-UA"/>
        </w:rPr>
      </w:pPr>
      <w:r>
        <w:rPr>
          <w:b/>
          <w:spacing w:val="-2"/>
          <w:sz w:val="28"/>
          <w:szCs w:val="28"/>
          <w:lang w:val="uk-UA"/>
        </w:rPr>
        <w:t>Апробація результатів дисертації</w:t>
      </w:r>
      <w:r>
        <w:rPr>
          <w:spacing w:val="-2"/>
          <w:sz w:val="28"/>
          <w:szCs w:val="28"/>
          <w:lang w:val="uk-UA"/>
        </w:rPr>
        <w:t>. Фрагменти дисертаційної роб</w:t>
      </w:r>
      <w:r>
        <w:rPr>
          <w:spacing w:val="-2"/>
          <w:sz w:val="28"/>
          <w:szCs w:val="28"/>
          <w:lang w:val="uk-UA"/>
        </w:rPr>
        <w:t>о</w:t>
      </w:r>
      <w:r>
        <w:rPr>
          <w:spacing w:val="-2"/>
          <w:sz w:val="28"/>
          <w:szCs w:val="28"/>
          <w:lang w:val="uk-UA"/>
        </w:rPr>
        <w:t>ти доповідалися та обговорювалися на ІІІ Міжнародній науково-практичній конференції «Наука і соціальні проблеми суспільства: біотехнологія» (Ха</w:t>
      </w:r>
      <w:r>
        <w:rPr>
          <w:spacing w:val="-2"/>
          <w:sz w:val="28"/>
          <w:szCs w:val="28"/>
          <w:lang w:val="uk-UA"/>
        </w:rPr>
        <w:t>р</w:t>
      </w:r>
      <w:r>
        <w:rPr>
          <w:spacing w:val="-2"/>
          <w:sz w:val="28"/>
          <w:szCs w:val="28"/>
          <w:lang w:val="uk-UA"/>
        </w:rPr>
        <w:t>ків, 2003 р.), науково-практичній конференції «Фармацевтичне право: орг</w:t>
      </w:r>
      <w:r>
        <w:rPr>
          <w:spacing w:val="-2"/>
          <w:sz w:val="28"/>
          <w:szCs w:val="28"/>
          <w:lang w:val="uk-UA"/>
        </w:rPr>
        <w:t>а</w:t>
      </w:r>
      <w:r>
        <w:rPr>
          <w:spacing w:val="-2"/>
          <w:sz w:val="28"/>
          <w:szCs w:val="28"/>
          <w:lang w:val="uk-UA"/>
        </w:rPr>
        <w:t>нізаційно-правові проблеми рецептурного та безрецептурного відпуску л</w:t>
      </w:r>
      <w:r>
        <w:rPr>
          <w:spacing w:val="-2"/>
          <w:sz w:val="28"/>
          <w:szCs w:val="28"/>
          <w:lang w:val="uk-UA"/>
        </w:rPr>
        <w:t>і</w:t>
      </w:r>
      <w:r>
        <w:rPr>
          <w:spacing w:val="-2"/>
          <w:sz w:val="28"/>
          <w:szCs w:val="28"/>
          <w:lang w:val="uk-UA"/>
        </w:rPr>
        <w:t>карс</w:t>
      </w:r>
      <w:r>
        <w:rPr>
          <w:spacing w:val="-2"/>
          <w:sz w:val="28"/>
          <w:szCs w:val="28"/>
          <w:lang w:val="uk-UA"/>
        </w:rPr>
        <w:t>ь</w:t>
      </w:r>
      <w:r>
        <w:rPr>
          <w:spacing w:val="-2"/>
          <w:sz w:val="28"/>
          <w:szCs w:val="28"/>
          <w:lang w:val="uk-UA"/>
        </w:rPr>
        <w:t>ких засобів у сучасних умовах» (Харків, 2004 р.), VІ Національному з’їзді фарм</w:t>
      </w:r>
      <w:r>
        <w:rPr>
          <w:spacing w:val="-2"/>
          <w:sz w:val="28"/>
          <w:szCs w:val="28"/>
          <w:lang w:val="uk-UA"/>
        </w:rPr>
        <w:t>а</w:t>
      </w:r>
      <w:r>
        <w:rPr>
          <w:spacing w:val="-2"/>
          <w:sz w:val="28"/>
          <w:szCs w:val="28"/>
          <w:lang w:val="uk-UA"/>
        </w:rPr>
        <w:t>цевтів України (Харків, 2005 р.), 1-й Міжнародній науково-практичній конференції «Науково-технічний прогрес і оптимізація технол</w:t>
      </w:r>
      <w:r>
        <w:rPr>
          <w:spacing w:val="-2"/>
          <w:sz w:val="28"/>
          <w:szCs w:val="28"/>
          <w:lang w:val="uk-UA"/>
        </w:rPr>
        <w:t>о</w:t>
      </w:r>
      <w:r>
        <w:rPr>
          <w:spacing w:val="-2"/>
          <w:sz w:val="28"/>
          <w:szCs w:val="28"/>
          <w:lang w:val="uk-UA"/>
        </w:rPr>
        <w:t>гічних процесів створення лікарських препаратів» (Тернопіль, 2006 р.), ІІ Міжнародній науково-практичній конференції «Створення, виробництво, стандартизація, фармакоекономічні дослідження лікарських засобів та бі</w:t>
      </w:r>
      <w:r>
        <w:rPr>
          <w:spacing w:val="-2"/>
          <w:sz w:val="28"/>
          <w:szCs w:val="28"/>
          <w:lang w:val="uk-UA"/>
        </w:rPr>
        <w:t>о</w:t>
      </w:r>
      <w:r>
        <w:rPr>
          <w:spacing w:val="-2"/>
          <w:sz w:val="28"/>
          <w:szCs w:val="28"/>
          <w:lang w:val="uk-UA"/>
        </w:rPr>
        <w:t>логічно-активних добавок» (Харків, 2006 р.), науково-практичній конфер</w:t>
      </w:r>
      <w:r>
        <w:rPr>
          <w:spacing w:val="-2"/>
          <w:sz w:val="28"/>
          <w:szCs w:val="28"/>
          <w:lang w:val="uk-UA"/>
        </w:rPr>
        <w:t>е</w:t>
      </w:r>
      <w:r>
        <w:rPr>
          <w:spacing w:val="-2"/>
          <w:sz w:val="28"/>
          <w:szCs w:val="28"/>
          <w:lang w:val="uk-UA"/>
        </w:rPr>
        <w:t>нції «Косметичні і парфумерні засоби та технології майбутнього» (Харків, 2006 р.), Всеукраїнському конгресі «Сьогодення та майбутнє фармації» (Х</w:t>
      </w:r>
      <w:r>
        <w:rPr>
          <w:spacing w:val="-2"/>
          <w:sz w:val="28"/>
          <w:szCs w:val="28"/>
          <w:lang w:val="uk-UA"/>
        </w:rPr>
        <w:t>а</w:t>
      </w:r>
      <w:r>
        <w:rPr>
          <w:spacing w:val="-2"/>
          <w:sz w:val="28"/>
          <w:szCs w:val="28"/>
          <w:lang w:val="uk-UA"/>
        </w:rPr>
        <w:t xml:space="preserve">рків, 2008 р.) </w:t>
      </w:r>
    </w:p>
    <w:p w:rsidR="007059E6" w:rsidRDefault="007059E6" w:rsidP="007059E6">
      <w:pPr>
        <w:widowControl w:val="0"/>
        <w:spacing w:line="360" w:lineRule="atLeast"/>
        <w:ind w:firstLine="708"/>
        <w:jc w:val="both"/>
        <w:rPr>
          <w:sz w:val="28"/>
          <w:lang w:val="uk-UA"/>
        </w:rPr>
      </w:pPr>
      <w:r>
        <w:rPr>
          <w:b/>
          <w:sz w:val="28"/>
          <w:lang w:val="uk-UA"/>
        </w:rPr>
        <w:t>Публікації.</w:t>
      </w:r>
      <w:r>
        <w:rPr>
          <w:sz w:val="28"/>
          <w:lang w:val="uk-UA"/>
        </w:rPr>
        <w:t xml:space="preserve"> За матеріалами дисертації одержано патент України та опубліковано 1</w:t>
      </w:r>
      <w:r>
        <w:rPr>
          <w:sz w:val="28"/>
        </w:rPr>
        <w:t>1</w:t>
      </w:r>
      <w:r>
        <w:rPr>
          <w:sz w:val="28"/>
          <w:lang w:val="uk-UA"/>
        </w:rPr>
        <w:t xml:space="preserve"> наукових робіт, у тому числі 4 статті (3 з яких у наукових фахових журналах), </w:t>
      </w:r>
      <w:r>
        <w:rPr>
          <w:sz w:val="28"/>
        </w:rPr>
        <w:t>7</w:t>
      </w:r>
      <w:r>
        <w:rPr>
          <w:sz w:val="28"/>
          <w:lang w:val="uk-UA"/>
        </w:rPr>
        <w:t xml:space="preserve"> тез доповідей.</w:t>
      </w:r>
    </w:p>
    <w:p w:rsidR="007059E6" w:rsidRDefault="007059E6" w:rsidP="007059E6">
      <w:pPr>
        <w:widowControl w:val="0"/>
        <w:spacing w:line="360" w:lineRule="atLeast"/>
        <w:ind w:firstLine="708"/>
        <w:jc w:val="both"/>
        <w:rPr>
          <w:bCs/>
          <w:sz w:val="28"/>
          <w:szCs w:val="28"/>
          <w:lang w:val="uk-UA"/>
        </w:rPr>
      </w:pPr>
      <w:r>
        <w:rPr>
          <w:b/>
          <w:sz w:val="28"/>
          <w:lang w:val="uk-UA"/>
        </w:rPr>
        <w:t xml:space="preserve">Обсяг та структура дисертації. </w:t>
      </w:r>
      <w:r>
        <w:rPr>
          <w:bCs/>
          <w:sz w:val="28"/>
          <w:szCs w:val="28"/>
          <w:lang w:val="uk-UA"/>
        </w:rPr>
        <w:t>Дисертаційна роботи викладена на 134 сторінках машинопису, складається зі вступу, чотирьох розділів, заг</w:t>
      </w:r>
      <w:r>
        <w:rPr>
          <w:bCs/>
          <w:sz w:val="28"/>
          <w:szCs w:val="28"/>
          <w:lang w:val="uk-UA"/>
        </w:rPr>
        <w:t>а</w:t>
      </w:r>
      <w:r>
        <w:rPr>
          <w:bCs/>
          <w:sz w:val="28"/>
          <w:szCs w:val="28"/>
          <w:lang w:val="uk-UA"/>
        </w:rPr>
        <w:t>льних висновків, списку використаних літературних джерел та додатків. Список використаної літератури містить 192 джерела, у тому числі 39 ін</w:t>
      </w:r>
      <w:r>
        <w:rPr>
          <w:bCs/>
          <w:sz w:val="28"/>
          <w:szCs w:val="28"/>
          <w:lang w:val="uk-UA"/>
        </w:rPr>
        <w:t>о</w:t>
      </w:r>
      <w:r>
        <w:rPr>
          <w:bCs/>
          <w:sz w:val="28"/>
          <w:szCs w:val="28"/>
          <w:lang w:val="uk-UA"/>
        </w:rPr>
        <w:t>земних авторів. Робота ілюстрована 25 таблицями та 20 рис</w:t>
      </w:r>
      <w:r>
        <w:rPr>
          <w:bCs/>
          <w:sz w:val="28"/>
          <w:szCs w:val="28"/>
          <w:lang w:val="uk-UA"/>
        </w:rPr>
        <w:t>у</w:t>
      </w:r>
      <w:r>
        <w:rPr>
          <w:bCs/>
          <w:sz w:val="28"/>
          <w:szCs w:val="28"/>
          <w:lang w:val="uk-UA"/>
        </w:rPr>
        <w:t>нками.</w:t>
      </w:r>
    </w:p>
    <w:p w:rsidR="007059E6" w:rsidRDefault="007059E6" w:rsidP="007059E6">
      <w:pPr>
        <w:pStyle w:val="4"/>
        <w:keepNext w:val="0"/>
        <w:widowControl w:val="0"/>
        <w:tabs>
          <w:tab w:val="clear" w:pos="2880"/>
          <w:tab w:val="left" w:pos="0"/>
        </w:tabs>
        <w:suppressAutoHyphens w:val="0"/>
        <w:spacing w:line="360" w:lineRule="atLeast"/>
        <w:ind w:left="0" w:firstLine="0"/>
        <w:rPr>
          <w:bCs/>
        </w:rPr>
      </w:pPr>
      <w:r>
        <w:rPr>
          <w:bCs/>
        </w:rPr>
        <w:t>ОСНОВНИЙ ЗМІСТ РОБОТИ</w:t>
      </w:r>
    </w:p>
    <w:p w:rsidR="007059E6" w:rsidRDefault="007059E6" w:rsidP="007059E6">
      <w:pPr>
        <w:pStyle w:val="afffffffff7"/>
        <w:widowControl w:val="0"/>
        <w:spacing w:line="360" w:lineRule="atLeast"/>
        <w:ind w:firstLine="709"/>
        <w:rPr>
          <w:lang w:val="uk-UA"/>
        </w:rPr>
      </w:pPr>
      <w:bookmarkStart w:id="0" w:name="_GoBack"/>
      <w:r>
        <w:rPr>
          <w:b/>
          <w:lang w:val="uk-UA"/>
        </w:rPr>
        <w:t>У вступі</w:t>
      </w:r>
      <w:r>
        <w:rPr>
          <w:lang w:val="uk-UA"/>
        </w:rPr>
        <w:t xml:space="preserve"> викладені актуальність теми, мета та основні завдання д</w:t>
      </w:r>
      <w:r>
        <w:rPr>
          <w:lang w:val="uk-UA"/>
        </w:rPr>
        <w:t>о</w:t>
      </w:r>
      <w:r>
        <w:rPr>
          <w:lang w:val="uk-UA"/>
        </w:rPr>
        <w:t>сліджень, наукова новизна і практичне значення отриманих результатів.</w:t>
      </w:r>
    </w:p>
    <w:p w:rsidR="007059E6" w:rsidRDefault="007059E6" w:rsidP="007059E6">
      <w:pPr>
        <w:pStyle w:val="afffffffff7"/>
        <w:widowControl w:val="0"/>
        <w:spacing w:line="360" w:lineRule="atLeast"/>
        <w:ind w:firstLine="709"/>
        <w:rPr>
          <w:lang w:val="uk-UA"/>
        </w:rPr>
      </w:pPr>
      <w:r>
        <w:rPr>
          <w:b/>
          <w:lang w:val="uk-UA"/>
        </w:rPr>
        <w:t>У першому розділі</w:t>
      </w:r>
      <w:r>
        <w:rPr>
          <w:lang w:val="uk-UA"/>
        </w:rPr>
        <w:t xml:space="preserve"> проаналізовано та узагальнено дані сучасних джерел літератури щодо стану захворювань передміхурової залози і гем</w:t>
      </w:r>
      <w:r>
        <w:rPr>
          <w:lang w:val="uk-UA"/>
        </w:rPr>
        <w:t>о</w:t>
      </w:r>
      <w:r>
        <w:rPr>
          <w:lang w:val="uk-UA"/>
        </w:rPr>
        <w:t>рою і наявність на ринку України лікарських фітопрепаратів у формі суп</w:t>
      </w:r>
      <w:r>
        <w:rPr>
          <w:lang w:val="uk-UA"/>
        </w:rPr>
        <w:t>о</w:t>
      </w:r>
      <w:r>
        <w:rPr>
          <w:lang w:val="uk-UA"/>
        </w:rPr>
        <w:t xml:space="preserve">зиторіїв для лікування зазначеної патології. Визначено </w:t>
      </w:r>
      <w:r>
        <w:rPr>
          <w:lang w:val="uk-UA"/>
        </w:rPr>
        <w:lastRenderedPageBreak/>
        <w:t>основні напрямки створення ректальних препаратів на основі природних субстанцій. Обґру</w:t>
      </w:r>
      <w:r>
        <w:rPr>
          <w:lang w:val="uk-UA"/>
        </w:rPr>
        <w:t>н</w:t>
      </w:r>
      <w:r>
        <w:rPr>
          <w:lang w:val="uk-UA"/>
        </w:rPr>
        <w:t>товано доцільність розробки та впровадження у виробництво супоз</w:t>
      </w:r>
      <w:r>
        <w:rPr>
          <w:lang w:val="uk-UA"/>
        </w:rPr>
        <w:t>и</w:t>
      </w:r>
      <w:r>
        <w:rPr>
          <w:lang w:val="uk-UA"/>
        </w:rPr>
        <w:t xml:space="preserve">торіїв з рослинними оліями. </w:t>
      </w:r>
    </w:p>
    <w:p w:rsidR="007059E6" w:rsidRDefault="007059E6" w:rsidP="007059E6">
      <w:pPr>
        <w:pStyle w:val="afffffffff7"/>
        <w:widowControl w:val="0"/>
        <w:spacing w:line="360" w:lineRule="atLeast"/>
        <w:ind w:firstLine="709"/>
        <w:rPr>
          <w:lang w:val="uk-UA"/>
        </w:rPr>
      </w:pPr>
      <w:r>
        <w:rPr>
          <w:b/>
          <w:lang w:val="uk-UA"/>
        </w:rPr>
        <w:t>У другому розділі</w:t>
      </w:r>
      <w:r>
        <w:rPr>
          <w:lang w:val="uk-UA"/>
        </w:rPr>
        <w:t xml:space="preserve"> наведено обґрунтування загальної концепції та методів досліджень.</w:t>
      </w:r>
    </w:p>
    <w:p w:rsidR="007059E6" w:rsidRDefault="007059E6" w:rsidP="007059E6">
      <w:pPr>
        <w:pStyle w:val="afffffffff7"/>
        <w:widowControl w:val="0"/>
        <w:spacing w:line="360" w:lineRule="atLeast"/>
        <w:ind w:firstLine="709"/>
        <w:rPr>
          <w:rFonts w:ascii="Times New Roman" w:hAnsi="Times New Roman"/>
          <w:bCs/>
          <w:szCs w:val="28"/>
          <w:lang w:val="uk-UA"/>
        </w:rPr>
      </w:pPr>
      <w:r>
        <w:rPr>
          <w:lang w:val="uk-UA"/>
        </w:rPr>
        <w:t>При розробці супозиторіїв для застосування в проктології як основна біологічно активна субстанція була застосовані олія розторопші</w:t>
      </w:r>
      <w:r>
        <w:rPr>
          <w:lang w:val="uk-UA" w:eastAsia="ja-JP"/>
        </w:rPr>
        <w:t xml:space="preserve"> (</w:t>
      </w:r>
      <w:r>
        <w:rPr>
          <w:lang w:val="uk-UA"/>
        </w:rPr>
        <w:t>ТУ У 15.8-31437750-002-2003 та ТУ У 15.4-31437750-001-2002</w:t>
      </w:r>
      <w:r>
        <w:rPr>
          <w:lang w:val="uk-UA" w:eastAsia="ja-JP"/>
        </w:rPr>
        <w:t>)</w:t>
      </w:r>
      <w:r>
        <w:rPr>
          <w:lang w:val="uk-UA"/>
        </w:rPr>
        <w:t>. Як супозиторні основи були використані жирові основи, які відповідали сучасним вим</w:t>
      </w:r>
      <w:r>
        <w:rPr>
          <w:lang w:val="uk-UA"/>
        </w:rPr>
        <w:t>о</w:t>
      </w:r>
      <w:r>
        <w:rPr>
          <w:lang w:val="uk-UA"/>
        </w:rPr>
        <w:t>гам нормативної документації – вітепсол W35, твердий жир, с</w:t>
      </w:r>
      <w:r>
        <w:rPr>
          <w:rFonts w:ascii="Times New Roman" w:hAnsi="Times New Roman"/>
          <w:szCs w:val="28"/>
          <w:lang w:val="uk-UA"/>
        </w:rPr>
        <w:t>упоцир NA 15, супоцир NAS 50, суп</w:t>
      </w:r>
      <w:r>
        <w:rPr>
          <w:rFonts w:ascii="Times New Roman" w:hAnsi="Times New Roman"/>
          <w:szCs w:val="28"/>
          <w:lang w:val="uk-UA"/>
        </w:rPr>
        <w:t>о</w:t>
      </w:r>
      <w:r>
        <w:rPr>
          <w:rFonts w:ascii="Times New Roman" w:hAnsi="Times New Roman"/>
          <w:szCs w:val="28"/>
          <w:lang w:val="uk-UA"/>
        </w:rPr>
        <w:t>цир AМ, овуцир WL 2944.</w:t>
      </w:r>
    </w:p>
    <w:p w:rsidR="007059E6" w:rsidRDefault="007059E6" w:rsidP="007059E6">
      <w:pPr>
        <w:pStyle w:val="4"/>
        <w:keepNext w:val="0"/>
        <w:widowControl w:val="0"/>
        <w:tabs>
          <w:tab w:val="clear" w:pos="2880"/>
          <w:tab w:val="left" w:pos="0"/>
        </w:tabs>
        <w:suppressAutoHyphens w:val="0"/>
        <w:spacing w:line="360" w:lineRule="atLeast"/>
        <w:ind w:left="0" w:firstLine="709"/>
        <w:jc w:val="both"/>
        <w:rPr>
          <w:b/>
          <w:bCs/>
        </w:rPr>
      </w:pPr>
      <w:r>
        <w:rPr>
          <w:b/>
          <w:bCs/>
        </w:rPr>
        <w:t>При вивченні властивостей супозиторних основ та супозиторіїв б</w:t>
      </w:r>
      <w:r>
        <w:rPr>
          <w:b/>
          <w:bCs/>
        </w:rPr>
        <w:t>у</w:t>
      </w:r>
      <w:r>
        <w:rPr>
          <w:b/>
          <w:bCs/>
        </w:rPr>
        <w:t>ли використані загальноприйняті методи органолептичних, технологічних, структурно-механічних, фізико-хімічних та фармакологічних досл</w:t>
      </w:r>
      <w:r>
        <w:rPr>
          <w:b/>
          <w:bCs/>
        </w:rPr>
        <w:t>і</w:t>
      </w:r>
      <w:r>
        <w:rPr>
          <w:b/>
          <w:bCs/>
        </w:rPr>
        <w:t>джень, які дозволяють об’єктивно оцінювати їх якість на підставі одержаних та статистично о</w:t>
      </w:r>
      <w:r>
        <w:rPr>
          <w:b/>
          <w:bCs/>
        </w:rPr>
        <w:t>б</w:t>
      </w:r>
      <w:r>
        <w:rPr>
          <w:b/>
          <w:bCs/>
        </w:rPr>
        <w:t>роблених результатів.</w:t>
      </w:r>
    </w:p>
    <w:p w:rsidR="007059E6" w:rsidRDefault="007059E6" w:rsidP="007059E6">
      <w:pPr>
        <w:pStyle w:val="afffffffff7"/>
        <w:widowControl w:val="0"/>
        <w:spacing w:line="360" w:lineRule="atLeast"/>
        <w:ind w:firstLine="709"/>
        <w:rPr>
          <w:lang w:val="uk-UA"/>
        </w:rPr>
      </w:pPr>
      <w:r>
        <w:rPr>
          <w:b/>
          <w:lang w:val="uk-UA"/>
        </w:rPr>
        <w:t>У третьому розділі</w:t>
      </w:r>
      <w:r>
        <w:rPr>
          <w:lang w:val="uk-UA"/>
        </w:rPr>
        <w:t xml:space="preserve"> представлені результати з розробки складу та технології супозиторіїв з олією розторопші для застосування у проктології.</w:t>
      </w:r>
    </w:p>
    <w:p w:rsidR="007059E6" w:rsidRDefault="007059E6" w:rsidP="007059E6">
      <w:pPr>
        <w:pStyle w:val="afffffffff7"/>
        <w:widowControl w:val="0"/>
        <w:spacing w:line="360" w:lineRule="atLeast"/>
        <w:ind w:firstLine="709"/>
        <w:rPr>
          <w:lang w:val="uk-UA"/>
        </w:rPr>
      </w:pPr>
      <w:r>
        <w:rPr>
          <w:lang w:val="uk-UA"/>
        </w:rPr>
        <w:t>Олія розторопші виявляє антиоксидантні, антимутагенні і мембран</w:t>
      </w:r>
      <w:r>
        <w:rPr>
          <w:lang w:val="uk-UA"/>
        </w:rPr>
        <w:t>о</w:t>
      </w:r>
      <w:r>
        <w:rPr>
          <w:lang w:val="uk-UA"/>
        </w:rPr>
        <w:t>протекторні властивості. Захищає організм від шкідливого впливу радіоа</w:t>
      </w:r>
      <w:r>
        <w:rPr>
          <w:lang w:val="uk-UA"/>
        </w:rPr>
        <w:t>к</w:t>
      </w:r>
      <w:r>
        <w:rPr>
          <w:lang w:val="uk-UA"/>
        </w:rPr>
        <w:t>тивних і токсичних речовин, відновлює структуру і функцію хворих орг</w:t>
      </w:r>
      <w:r>
        <w:rPr>
          <w:lang w:val="uk-UA"/>
        </w:rPr>
        <w:t>а</w:t>
      </w:r>
      <w:r>
        <w:rPr>
          <w:lang w:val="uk-UA"/>
        </w:rPr>
        <w:t>нів, перш за все печінки, судинної системи. Підвищує імунітет, запобігає всмоктуванню в шлунково-кишковому тракті токсичних речовин і раді</w:t>
      </w:r>
      <w:r>
        <w:rPr>
          <w:lang w:val="uk-UA"/>
        </w:rPr>
        <w:t>о</w:t>
      </w:r>
      <w:r>
        <w:rPr>
          <w:lang w:val="uk-UA"/>
        </w:rPr>
        <w:t>нуклідів. Захищає організм від чинників, що провокують розвиток пу</w:t>
      </w:r>
      <w:r>
        <w:rPr>
          <w:lang w:val="uk-UA"/>
        </w:rPr>
        <w:t>х</w:t>
      </w:r>
      <w:r>
        <w:rPr>
          <w:lang w:val="uk-UA"/>
        </w:rPr>
        <w:t>лин. Сприяє загоєнню виразок. Нормалізує обмін речовин і сприяє зме</w:t>
      </w:r>
      <w:r>
        <w:rPr>
          <w:lang w:val="uk-UA"/>
        </w:rPr>
        <w:t>н</w:t>
      </w:r>
      <w:r>
        <w:rPr>
          <w:lang w:val="uk-UA"/>
        </w:rPr>
        <w:t>шенню маси тіла. Знижує рівень холе</w:t>
      </w:r>
      <w:r>
        <w:rPr>
          <w:lang w:val="uk-UA"/>
        </w:rPr>
        <w:t>с</w:t>
      </w:r>
      <w:r>
        <w:rPr>
          <w:lang w:val="uk-UA"/>
        </w:rPr>
        <w:t>терину в крові.</w:t>
      </w:r>
    </w:p>
    <w:p w:rsidR="007059E6" w:rsidRDefault="007059E6" w:rsidP="007059E6">
      <w:pPr>
        <w:pStyle w:val="afffffffff7"/>
        <w:widowControl w:val="0"/>
        <w:spacing w:line="360" w:lineRule="atLeast"/>
        <w:ind w:firstLine="709"/>
        <w:rPr>
          <w:lang w:val="uk-UA"/>
        </w:rPr>
      </w:pPr>
      <w:r>
        <w:rPr>
          <w:lang w:val="uk-UA"/>
        </w:rPr>
        <w:t>Численні дані літератури про олію розторопші свідчать про її лікув</w:t>
      </w:r>
      <w:r>
        <w:rPr>
          <w:lang w:val="uk-UA"/>
        </w:rPr>
        <w:t>а</w:t>
      </w:r>
      <w:r>
        <w:rPr>
          <w:lang w:val="uk-UA"/>
        </w:rPr>
        <w:t>льну цінність і перспективність створення на її основі лікарських препар</w:t>
      </w:r>
      <w:r>
        <w:rPr>
          <w:lang w:val="uk-UA"/>
        </w:rPr>
        <w:t>а</w:t>
      </w:r>
      <w:r>
        <w:rPr>
          <w:lang w:val="uk-UA"/>
        </w:rPr>
        <w:t>тів різної фармакологічної дії.</w:t>
      </w:r>
    </w:p>
    <w:p w:rsidR="007059E6" w:rsidRDefault="007059E6" w:rsidP="007059E6">
      <w:pPr>
        <w:pStyle w:val="afffffffff7"/>
        <w:widowControl w:val="0"/>
        <w:spacing w:line="360" w:lineRule="atLeast"/>
        <w:ind w:firstLine="709"/>
        <w:rPr>
          <w:lang w:val="uk-UA"/>
        </w:rPr>
      </w:pPr>
      <w:r>
        <w:rPr>
          <w:lang w:val="uk-UA"/>
        </w:rPr>
        <w:t>Для визначення ефективності препарату визначали якісні характер</w:t>
      </w:r>
      <w:r>
        <w:rPr>
          <w:lang w:val="uk-UA"/>
        </w:rPr>
        <w:t>и</w:t>
      </w:r>
      <w:r>
        <w:rPr>
          <w:lang w:val="uk-UA"/>
        </w:rPr>
        <w:t>стики та показники безпеки олії розторопші як основної сировини при ро</w:t>
      </w:r>
      <w:r>
        <w:rPr>
          <w:lang w:val="uk-UA"/>
        </w:rPr>
        <w:t>з</w:t>
      </w:r>
      <w:r>
        <w:rPr>
          <w:lang w:val="uk-UA"/>
        </w:rPr>
        <w:t>робці на її основі супозиторіїв. Для встановлення певних закономірно</w:t>
      </w:r>
      <w:r>
        <w:rPr>
          <w:lang w:val="uk-UA"/>
        </w:rPr>
        <w:t>с</w:t>
      </w:r>
      <w:r>
        <w:rPr>
          <w:lang w:val="uk-UA"/>
        </w:rPr>
        <w:t>тей поведінки рослинних олій при одержанні супозиторіїв як об’єкти для пор</w:t>
      </w:r>
      <w:r>
        <w:rPr>
          <w:lang w:val="uk-UA"/>
        </w:rPr>
        <w:t>і</w:t>
      </w:r>
      <w:r>
        <w:rPr>
          <w:lang w:val="uk-UA"/>
        </w:rPr>
        <w:t>вняння були використані рослинні олії: зародків пшениці, насіння гарб</w:t>
      </w:r>
      <w:r>
        <w:rPr>
          <w:lang w:val="uk-UA"/>
        </w:rPr>
        <w:t>у</w:t>
      </w:r>
      <w:r>
        <w:rPr>
          <w:lang w:val="uk-UA"/>
        </w:rPr>
        <w:t>за, обліпихи, деякі з них знайшли широке використання в технології супоз</w:t>
      </w:r>
      <w:r>
        <w:rPr>
          <w:lang w:val="uk-UA"/>
        </w:rPr>
        <w:t>и</w:t>
      </w:r>
      <w:r>
        <w:rPr>
          <w:lang w:val="uk-UA"/>
        </w:rPr>
        <w:t>торіїв. Крім лікарських засобів, рослинні олії достатньо широко викори</w:t>
      </w:r>
      <w:r>
        <w:rPr>
          <w:lang w:val="uk-UA"/>
        </w:rPr>
        <w:t>с</w:t>
      </w:r>
      <w:r>
        <w:rPr>
          <w:lang w:val="uk-UA"/>
        </w:rPr>
        <w:t>товуються у складі харчових і дієтичних добавок.</w:t>
      </w:r>
    </w:p>
    <w:p w:rsidR="007059E6" w:rsidRDefault="007059E6" w:rsidP="007059E6">
      <w:pPr>
        <w:pStyle w:val="afffffffff7"/>
        <w:widowControl w:val="0"/>
        <w:spacing w:line="360" w:lineRule="atLeast"/>
        <w:ind w:firstLine="709"/>
        <w:rPr>
          <w:lang w:val="uk-UA"/>
        </w:rPr>
      </w:pPr>
      <w:r>
        <w:rPr>
          <w:lang w:val="uk-UA"/>
        </w:rPr>
        <w:t>При дослідженні жирно-кислотного складу (табл. 1) було встановл</w:t>
      </w:r>
      <w:r>
        <w:rPr>
          <w:lang w:val="uk-UA"/>
        </w:rPr>
        <w:t>е</w:t>
      </w:r>
      <w:r>
        <w:rPr>
          <w:lang w:val="uk-UA"/>
        </w:rPr>
        <w:t>но, що олія розторопші має унікальний набір кислот, серед яких доміну</w:t>
      </w:r>
      <w:r>
        <w:rPr>
          <w:lang w:val="uk-UA"/>
        </w:rPr>
        <w:t>ю</w:t>
      </w:r>
      <w:r>
        <w:rPr>
          <w:lang w:val="uk-UA"/>
        </w:rPr>
        <w:t>чу позицію займають олеїнова та лінолева кислоти. На їх частку прип</w:t>
      </w:r>
      <w:r>
        <w:rPr>
          <w:lang w:val="uk-UA"/>
        </w:rPr>
        <w:t>а</w:t>
      </w:r>
      <w:r>
        <w:rPr>
          <w:lang w:val="uk-UA"/>
        </w:rPr>
        <w:t>дає більше 80 % вмісту жирних кислот. До складу олії входять також ки</w:t>
      </w:r>
      <w:r>
        <w:rPr>
          <w:lang w:val="uk-UA"/>
        </w:rPr>
        <w:t>с</w:t>
      </w:r>
      <w:r>
        <w:rPr>
          <w:lang w:val="uk-UA"/>
        </w:rPr>
        <w:t>лоти, що рідко зустрічаються в рослинних оліях – пальмітолеїнова та лігноцер</w:t>
      </w:r>
      <w:r>
        <w:rPr>
          <w:lang w:val="uk-UA"/>
        </w:rPr>
        <w:t>и</w:t>
      </w:r>
      <w:r>
        <w:rPr>
          <w:lang w:val="uk-UA"/>
        </w:rPr>
        <w:t>нова.</w:t>
      </w:r>
    </w:p>
    <w:p w:rsidR="007059E6" w:rsidRDefault="007059E6" w:rsidP="007059E6">
      <w:pPr>
        <w:pStyle w:val="afffffffff7"/>
        <w:widowControl w:val="0"/>
        <w:spacing w:line="360" w:lineRule="atLeast"/>
        <w:ind w:firstLine="709"/>
        <w:rPr>
          <w:lang w:val="uk-UA"/>
        </w:rPr>
      </w:pPr>
      <w:r>
        <w:rPr>
          <w:lang w:val="uk-UA"/>
        </w:rPr>
        <w:t>Слід зазначити, що більш якісна олія одержується при застосуванні методу холодного пресування, оскільки при використанні зріджених г</w:t>
      </w:r>
      <w:r>
        <w:rPr>
          <w:lang w:val="uk-UA"/>
        </w:rPr>
        <w:t>а</w:t>
      </w:r>
      <w:r>
        <w:rPr>
          <w:lang w:val="uk-UA"/>
        </w:rPr>
        <w:t xml:space="preserve">зів в олії спостерігається залишкова </w:t>
      </w:r>
      <w:r>
        <w:rPr>
          <w:lang w:val="uk-UA"/>
        </w:rPr>
        <w:lastRenderedPageBreak/>
        <w:t>кількість хладону (близько 0,1 %), що унеможливлює пероральне застосування такого лікарського зас</w:t>
      </w:r>
      <w:r>
        <w:rPr>
          <w:lang w:val="uk-UA"/>
        </w:rPr>
        <w:t>о</w:t>
      </w:r>
      <w:r>
        <w:rPr>
          <w:lang w:val="uk-UA"/>
        </w:rPr>
        <w:t>бу.</w:t>
      </w:r>
    </w:p>
    <w:bookmarkEnd w:id="0"/>
    <w:p w:rsidR="007059E6" w:rsidRDefault="007059E6" w:rsidP="007059E6">
      <w:pPr>
        <w:pStyle w:val="afffffffff7"/>
        <w:widowControl w:val="0"/>
        <w:spacing w:line="360" w:lineRule="atLeast"/>
        <w:ind w:firstLine="709"/>
        <w:jc w:val="right"/>
        <w:rPr>
          <w:lang w:val="uk-UA"/>
        </w:rPr>
      </w:pPr>
      <w:r>
        <w:rPr>
          <w:lang w:val="uk-UA"/>
        </w:rPr>
        <w:t>Таблиця 1</w:t>
      </w:r>
    </w:p>
    <w:p w:rsidR="007059E6" w:rsidRDefault="007059E6" w:rsidP="007059E6">
      <w:pPr>
        <w:pStyle w:val="afffffffff7"/>
        <w:widowControl w:val="0"/>
        <w:spacing w:line="360" w:lineRule="atLeast"/>
        <w:ind w:firstLine="0"/>
        <w:jc w:val="center"/>
      </w:pPr>
      <w:r>
        <w:rPr>
          <w:lang w:val="uk-UA"/>
        </w:rPr>
        <w:t>Жирно-кислотний склад олії розторопші</w:t>
      </w:r>
    </w:p>
    <w:p w:rsidR="007059E6" w:rsidRDefault="007059E6" w:rsidP="007059E6">
      <w:pPr>
        <w:pStyle w:val="afffffffff7"/>
        <w:widowControl w:val="0"/>
        <w:spacing w:line="360" w:lineRule="atLeast"/>
        <w:ind w:firstLine="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4666"/>
      </w:tblGrid>
      <w:tr w:rsidR="007059E6" w:rsidTr="00D57AE3">
        <w:trPr>
          <w:jc w:val="center"/>
        </w:trPr>
        <w:tc>
          <w:tcPr>
            <w:tcW w:w="4728" w:type="dxa"/>
            <w:vAlign w:val="center"/>
          </w:tcPr>
          <w:p w:rsidR="007059E6" w:rsidRDefault="007059E6" w:rsidP="00D57AE3">
            <w:pPr>
              <w:pStyle w:val="afffffffff7"/>
              <w:widowControl w:val="0"/>
              <w:spacing w:line="360" w:lineRule="atLeast"/>
              <w:ind w:firstLine="0"/>
              <w:jc w:val="center"/>
              <w:rPr>
                <w:lang w:val="uk-UA"/>
              </w:rPr>
            </w:pPr>
            <w:r>
              <w:rPr>
                <w:lang w:val="uk-UA"/>
              </w:rPr>
              <w:t>Найменування кислоти згідно з</w:t>
            </w:r>
            <w:r>
              <w:rPr>
                <w:lang w:val="uk-UA"/>
              </w:rPr>
              <w:br/>
              <w:t>тр</w:t>
            </w:r>
            <w:r>
              <w:rPr>
                <w:lang w:val="uk-UA"/>
              </w:rPr>
              <w:t>и</w:t>
            </w:r>
            <w:r>
              <w:rPr>
                <w:lang w:val="uk-UA"/>
              </w:rPr>
              <w:t>віальною номенклатурою</w:t>
            </w:r>
          </w:p>
        </w:tc>
        <w:tc>
          <w:tcPr>
            <w:tcW w:w="4729" w:type="dxa"/>
            <w:vAlign w:val="center"/>
          </w:tcPr>
          <w:p w:rsidR="007059E6" w:rsidRDefault="007059E6" w:rsidP="00D57AE3">
            <w:pPr>
              <w:pStyle w:val="afffffffff7"/>
              <w:widowControl w:val="0"/>
              <w:spacing w:line="360" w:lineRule="atLeast"/>
              <w:ind w:firstLine="0"/>
              <w:jc w:val="center"/>
              <w:rPr>
                <w:lang w:val="uk-UA"/>
              </w:rPr>
            </w:pPr>
            <w:r>
              <w:rPr>
                <w:lang w:val="uk-UA"/>
              </w:rPr>
              <w:t xml:space="preserve">Масова частка жирної кислоти </w:t>
            </w:r>
            <w:r>
              <w:rPr>
                <w:lang w:val="uk-UA"/>
              </w:rPr>
              <w:br/>
              <w:t>(% до суми жирних кислот)</w:t>
            </w:r>
          </w:p>
        </w:tc>
      </w:tr>
      <w:tr w:rsidR="007059E6" w:rsidTr="00D57AE3">
        <w:trPr>
          <w:jc w:val="center"/>
        </w:trPr>
        <w:tc>
          <w:tcPr>
            <w:tcW w:w="4728" w:type="dxa"/>
            <w:vAlign w:val="center"/>
          </w:tcPr>
          <w:p w:rsidR="007059E6" w:rsidRDefault="007059E6" w:rsidP="00D57AE3">
            <w:pPr>
              <w:pStyle w:val="afffffffff7"/>
              <w:widowControl w:val="0"/>
              <w:spacing w:line="360" w:lineRule="atLeast"/>
              <w:ind w:firstLine="0"/>
              <w:jc w:val="center"/>
              <w:rPr>
                <w:lang w:val="uk-UA"/>
              </w:rPr>
            </w:pPr>
            <w:r>
              <w:rPr>
                <w:lang w:val="uk-UA"/>
              </w:rPr>
              <w:t>Пальмітинова</w:t>
            </w:r>
          </w:p>
        </w:tc>
        <w:tc>
          <w:tcPr>
            <w:tcW w:w="4729" w:type="dxa"/>
            <w:vAlign w:val="center"/>
          </w:tcPr>
          <w:p w:rsidR="007059E6" w:rsidRDefault="007059E6" w:rsidP="00D57AE3">
            <w:pPr>
              <w:pStyle w:val="afffffffff7"/>
              <w:widowControl w:val="0"/>
              <w:spacing w:line="360" w:lineRule="atLeast"/>
              <w:ind w:firstLine="0"/>
              <w:jc w:val="center"/>
              <w:rPr>
                <w:lang w:val="uk-UA"/>
              </w:rPr>
            </w:pPr>
            <w:r>
              <w:rPr>
                <w:lang w:val="uk-UA"/>
              </w:rPr>
              <w:t>6-7</w:t>
            </w:r>
          </w:p>
        </w:tc>
      </w:tr>
      <w:tr w:rsidR="007059E6" w:rsidTr="00D57AE3">
        <w:trPr>
          <w:jc w:val="center"/>
        </w:trPr>
        <w:tc>
          <w:tcPr>
            <w:tcW w:w="4728" w:type="dxa"/>
            <w:vAlign w:val="center"/>
          </w:tcPr>
          <w:p w:rsidR="007059E6" w:rsidRDefault="007059E6" w:rsidP="00D57AE3">
            <w:pPr>
              <w:pStyle w:val="afffffffff7"/>
              <w:widowControl w:val="0"/>
              <w:spacing w:line="360" w:lineRule="atLeast"/>
              <w:ind w:firstLine="0"/>
              <w:jc w:val="center"/>
              <w:rPr>
                <w:lang w:val="uk-UA"/>
              </w:rPr>
            </w:pPr>
            <w:r>
              <w:rPr>
                <w:lang w:val="uk-UA"/>
              </w:rPr>
              <w:t>Пальмітолеїнова</w:t>
            </w:r>
          </w:p>
        </w:tc>
        <w:tc>
          <w:tcPr>
            <w:tcW w:w="4729" w:type="dxa"/>
            <w:vAlign w:val="center"/>
          </w:tcPr>
          <w:p w:rsidR="007059E6" w:rsidRDefault="007059E6" w:rsidP="00D57AE3">
            <w:pPr>
              <w:pStyle w:val="afffffffff7"/>
              <w:widowControl w:val="0"/>
              <w:spacing w:line="360" w:lineRule="atLeast"/>
              <w:ind w:firstLine="0"/>
              <w:jc w:val="center"/>
              <w:rPr>
                <w:lang w:val="uk-UA"/>
              </w:rPr>
            </w:pPr>
            <w:r>
              <w:rPr>
                <w:lang w:val="uk-UA"/>
              </w:rPr>
              <w:t>0,2-0,7</w:t>
            </w:r>
          </w:p>
        </w:tc>
      </w:tr>
      <w:tr w:rsidR="007059E6" w:rsidTr="00D57AE3">
        <w:trPr>
          <w:jc w:val="center"/>
        </w:trPr>
        <w:tc>
          <w:tcPr>
            <w:tcW w:w="4728" w:type="dxa"/>
            <w:vAlign w:val="center"/>
          </w:tcPr>
          <w:p w:rsidR="007059E6" w:rsidRDefault="007059E6" w:rsidP="00D57AE3">
            <w:pPr>
              <w:pStyle w:val="afffffffff7"/>
              <w:widowControl w:val="0"/>
              <w:spacing w:line="360" w:lineRule="atLeast"/>
              <w:ind w:firstLine="0"/>
              <w:jc w:val="center"/>
              <w:rPr>
                <w:lang w:val="uk-UA"/>
              </w:rPr>
            </w:pPr>
            <w:r>
              <w:rPr>
                <w:lang w:val="uk-UA"/>
              </w:rPr>
              <w:t>Стеаринова</w:t>
            </w:r>
          </w:p>
        </w:tc>
        <w:tc>
          <w:tcPr>
            <w:tcW w:w="4729" w:type="dxa"/>
            <w:vAlign w:val="center"/>
          </w:tcPr>
          <w:p w:rsidR="007059E6" w:rsidRDefault="007059E6" w:rsidP="00D57AE3">
            <w:pPr>
              <w:pStyle w:val="afffffffff7"/>
              <w:widowControl w:val="0"/>
              <w:spacing w:line="360" w:lineRule="atLeast"/>
              <w:ind w:firstLine="0"/>
              <w:jc w:val="center"/>
              <w:rPr>
                <w:lang w:val="uk-UA"/>
              </w:rPr>
            </w:pPr>
            <w:r>
              <w:rPr>
                <w:lang w:val="uk-UA"/>
              </w:rPr>
              <w:t>5-6</w:t>
            </w:r>
          </w:p>
        </w:tc>
      </w:tr>
      <w:tr w:rsidR="007059E6" w:rsidTr="00D57AE3">
        <w:trPr>
          <w:jc w:val="center"/>
        </w:trPr>
        <w:tc>
          <w:tcPr>
            <w:tcW w:w="4728" w:type="dxa"/>
            <w:vAlign w:val="center"/>
          </w:tcPr>
          <w:p w:rsidR="007059E6" w:rsidRDefault="007059E6" w:rsidP="00D57AE3">
            <w:pPr>
              <w:pStyle w:val="afffffffff7"/>
              <w:widowControl w:val="0"/>
              <w:spacing w:line="360" w:lineRule="atLeast"/>
              <w:ind w:firstLine="0"/>
              <w:jc w:val="center"/>
              <w:rPr>
                <w:lang w:val="uk-UA"/>
              </w:rPr>
            </w:pPr>
            <w:r>
              <w:rPr>
                <w:lang w:val="uk-UA"/>
              </w:rPr>
              <w:t>Олеїнова</w:t>
            </w:r>
          </w:p>
        </w:tc>
        <w:tc>
          <w:tcPr>
            <w:tcW w:w="4729" w:type="dxa"/>
            <w:vAlign w:val="center"/>
          </w:tcPr>
          <w:p w:rsidR="007059E6" w:rsidRDefault="007059E6" w:rsidP="00D57AE3">
            <w:pPr>
              <w:pStyle w:val="afffffffff7"/>
              <w:widowControl w:val="0"/>
              <w:spacing w:line="360" w:lineRule="atLeast"/>
              <w:ind w:firstLine="0"/>
              <w:jc w:val="center"/>
              <w:rPr>
                <w:lang w:val="uk-UA"/>
              </w:rPr>
            </w:pPr>
            <w:r>
              <w:rPr>
                <w:lang w:val="uk-UA"/>
              </w:rPr>
              <w:t>28-30</w:t>
            </w:r>
          </w:p>
        </w:tc>
      </w:tr>
      <w:tr w:rsidR="007059E6" w:rsidTr="00D57AE3">
        <w:trPr>
          <w:jc w:val="center"/>
        </w:trPr>
        <w:tc>
          <w:tcPr>
            <w:tcW w:w="4728" w:type="dxa"/>
            <w:vAlign w:val="center"/>
          </w:tcPr>
          <w:p w:rsidR="007059E6" w:rsidRDefault="007059E6" w:rsidP="00D57AE3">
            <w:pPr>
              <w:pStyle w:val="afffffffff7"/>
              <w:widowControl w:val="0"/>
              <w:spacing w:line="360" w:lineRule="atLeast"/>
              <w:ind w:firstLine="0"/>
              <w:jc w:val="center"/>
              <w:rPr>
                <w:lang w:val="uk-UA"/>
              </w:rPr>
            </w:pPr>
            <w:r>
              <w:rPr>
                <w:lang w:val="uk-UA"/>
              </w:rPr>
              <w:t>Лінолева</w:t>
            </w:r>
          </w:p>
        </w:tc>
        <w:tc>
          <w:tcPr>
            <w:tcW w:w="4729" w:type="dxa"/>
            <w:vAlign w:val="center"/>
          </w:tcPr>
          <w:p w:rsidR="007059E6" w:rsidRDefault="007059E6" w:rsidP="00D57AE3">
            <w:pPr>
              <w:pStyle w:val="afffffffff7"/>
              <w:widowControl w:val="0"/>
              <w:spacing w:line="360" w:lineRule="atLeast"/>
              <w:ind w:firstLine="0"/>
              <w:jc w:val="center"/>
              <w:rPr>
                <w:lang w:val="uk-UA"/>
              </w:rPr>
            </w:pPr>
            <w:r>
              <w:rPr>
                <w:lang w:val="uk-UA"/>
              </w:rPr>
              <w:t>49,0-51,0</w:t>
            </w:r>
          </w:p>
        </w:tc>
      </w:tr>
      <w:tr w:rsidR="007059E6" w:rsidTr="00D57AE3">
        <w:trPr>
          <w:jc w:val="center"/>
        </w:trPr>
        <w:tc>
          <w:tcPr>
            <w:tcW w:w="4728" w:type="dxa"/>
            <w:vAlign w:val="center"/>
          </w:tcPr>
          <w:p w:rsidR="007059E6" w:rsidRDefault="007059E6" w:rsidP="00D57AE3">
            <w:pPr>
              <w:pStyle w:val="afffffffff7"/>
              <w:widowControl w:val="0"/>
              <w:spacing w:line="360" w:lineRule="atLeast"/>
              <w:ind w:firstLine="0"/>
              <w:jc w:val="center"/>
              <w:rPr>
                <w:lang w:val="uk-UA"/>
              </w:rPr>
            </w:pPr>
            <w:r>
              <w:rPr>
                <w:lang w:val="uk-UA"/>
              </w:rPr>
              <w:t>Ліноленова</w:t>
            </w:r>
          </w:p>
        </w:tc>
        <w:tc>
          <w:tcPr>
            <w:tcW w:w="4729" w:type="dxa"/>
            <w:vAlign w:val="center"/>
          </w:tcPr>
          <w:p w:rsidR="007059E6" w:rsidRDefault="007059E6" w:rsidP="00D57AE3">
            <w:pPr>
              <w:pStyle w:val="afffffffff7"/>
              <w:widowControl w:val="0"/>
              <w:spacing w:line="360" w:lineRule="atLeast"/>
              <w:ind w:firstLine="0"/>
              <w:jc w:val="center"/>
              <w:rPr>
                <w:lang w:val="uk-UA"/>
              </w:rPr>
            </w:pPr>
            <w:r>
              <w:rPr>
                <w:lang w:val="uk-UA"/>
              </w:rPr>
              <w:t>3,7-4,1</w:t>
            </w:r>
          </w:p>
        </w:tc>
      </w:tr>
      <w:tr w:rsidR="007059E6" w:rsidTr="00D57AE3">
        <w:trPr>
          <w:jc w:val="center"/>
        </w:trPr>
        <w:tc>
          <w:tcPr>
            <w:tcW w:w="4728" w:type="dxa"/>
            <w:vAlign w:val="center"/>
          </w:tcPr>
          <w:p w:rsidR="007059E6" w:rsidRDefault="007059E6" w:rsidP="00D57AE3">
            <w:pPr>
              <w:pStyle w:val="afffffffff7"/>
              <w:widowControl w:val="0"/>
              <w:spacing w:line="360" w:lineRule="atLeast"/>
              <w:ind w:firstLine="0"/>
              <w:jc w:val="center"/>
              <w:rPr>
                <w:lang w:val="uk-UA"/>
              </w:rPr>
            </w:pPr>
            <w:r>
              <w:rPr>
                <w:lang w:val="uk-UA"/>
              </w:rPr>
              <w:t>Гондоєва</w:t>
            </w:r>
          </w:p>
        </w:tc>
        <w:tc>
          <w:tcPr>
            <w:tcW w:w="4729" w:type="dxa"/>
            <w:vAlign w:val="center"/>
          </w:tcPr>
          <w:p w:rsidR="007059E6" w:rsidRDefault="007059E6" w:rsidP="00D57AE3">
            <w:pPr>
              <w:pStyle w:val="afffffffff7"/>
              <w:widowControl w:val="0"/>
              <w:spacing w:line="360" w:lineRule="atLeast"/>
              <w:ind w:firstLine="0"/>
              <w:jc w:val="center"/>
              <w:rPr>
                <w:lang w:val="uk-UA"/>
              </w:rPr>
            </w:pPr>
            <w:r>
              <w:rPr>
                <w:lang w:val="uk-UA"/>
              </w:rPr>
              <w:t>0,8-1,5</w:t>
            </w:r>
          </w:p>
        </w:tc>
      </w:tr>
      <w:tr w:rsidR="007059E6" w:rsidTr="00D57AE3">
        <w:trPr>
          <w:jc w:val="center"/>
        </w:trPr>
        <w:tc>
          <w:tcPr>
            <w:tcW w:w="4728" w:type="dxa"/>
            <w:vAlign w:val="center"/>
          </w:tcPr>
          <w:p w:rsidR="007059E6" w:rsidRDefault="007059E6" w:rsidP="00D57AE3">
            <w:pPr>
              <w:pStyle w:val="afffffffff7"/>
              <w:widowControl w:val="0"/>
              <w:spacing w:line="360" w:lineRule="atLeast"/>
              <w:ind w:firstLine="0"/>
              <w:jc w:val="center"/>
              <w:rPr>
                <w:lang w:val="uk-UA"/>
              </w:rPr>
            </w:pPr>
            <w:r>
              <w:rPr>
                <w:lang w:val="uk-UA"/>
              </w:rPr>
              <w:t>Лігноцеринова</w:t>
            </w:r>
          </w:p>
        </w:tc>
        <w:tc>
          <w:tcPr>
            <w:tcW w:w="4729" w:type="dxa"/>
            <w:vAlign w:val="center"/>
          </w:tcPr>
          <w:p w:rsidR="007059E6" w:rsidRDefault="007059E6" w:rsidP="00D57AE3">
            <w:pPr>
              <w:pStyle w:val="afffffffff7"/>
              <w:widowControl w:val="0"/>
              <w:spacing w:line="360" w:lineRule="atLeast"/>
              <w:ind w:firstLine="0"/>
              <w:jc w:val="center"/>
              <w:rPr>
                <w:lang w:val="uk-UA"/>
              </w:rPr>
            </w:pPr>
            <w:r>
              <w:rPr>
                <w:lang w:val="uk-UA"/>
              </w:rPr>
              <w:t>0,5-0,8</w:t>
            </w:r>
          </w:p>
        </w:tc>
      </w:tr>
      <w:tr w:rsidR="007059E6" w:rsidTr="00D57AE3">
        <w:trPr>
          <w:jc w:val="center"/>
        </w:trPr>
        <w:tc>
          <w:tcPr>
            <w:tcW w:w="4728" w:type="dxa"/>
            <w:vAlign w:val="center"/>
          </w:tcPr>
          <w:p w:rsidR="007059E6" w:rsidRDefault="007059E6" w:rsidP="00D57AE3">
            <w:pPr>
              <w:pStyle w:val="afffffffff7"/>
              <w:widowControl w:val="0"/>
              <w:spacing w:line="360" w:lineRule="atLeast"/>
              <w:ind w:firstLine="0"/>
              <w:jc w:val="center"/>
              <w:rPr>
                <w:lang w:val="uk-UA"/>
              </w:rPr>
            </w:pPr>
            <w:r>
              <w:rPr>
                <w:lang w:val="uk-UA"/>
              </w:rPr>
              <w:t>Бегенова</w:t>
            </w:r>
          </w:p>
        </w:tc>
        <w:tc>
          <w:tcPr>
            <w:tcW w:w="4729" w:type="dxa"/>
            <w:vAlign w:val="center"/>
          </w:tcPr>
          <w:p w:rsidR="007059E6" w:rsidRDefault="007059E6" w:rsidP="00D57AE3">
            <w:pPr>
              <w:pStyle w:val="afffffffff7"/>
              <w:widowControl w:val="0"/>
              <w:spacing w:line="360" w:lineRule="atLeast"/>
              <w:ind w:firstLine="0"/>
              <w:jc w:val="center"/>
              <w:rPr>
                <w:lang w:val="uk-UA"/>
              </w:rPr>
            </w:pPr>
            <w:r>
              <w:rPr>
                <w:lang w:val="uk-UA"/>
              </w:rPr>
              <w:t>До-2,7</w:t>
            </w:r>
          </w:p>
        </w:tc>
      </w:tr>
    </w:tbl>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r>
        <w:rPr>
          <w:lang w:val="uk-UA"/>
        </w:rPr>
        <w:t>Як свідчать дані табл. 1, п’ять жирних кислот (пальмітинова, стеар</w:t>
      </w:r>
      <w:r>
        <w:rPr>
          <w:lang w:val="uk-UA"/>
        </w:rPr>
        <w:t>и</w:t>
      </w:r>
      <w:r>
        <w:rPr>
          <w:lang w:val="uk-UA"/>
        </w:rPr>
        <w:t>нова, олеїнова, лінолева та ліноленова) займають більше 90 % вмісту жи</w:t>
      </w:r>
      <w:r>
        <w:rPr>
          <w:lang w:val="uk-UA"/>
        </w:rPr>
        <w:t>р</w:t>
      </w:r>
      <w:r>
        <w:rPr>
          <w:lang w:val="uk-UA"/>
        </w:rPr>
        <w:t>них кислот, що дозволяє якісно та кількісно стандартизувати олію розт</w:t>
      </w:r>
      <w:r>
        <w:rPr>
          <w:lang w:val="uk-UA"/>
        </w:rPr>
        <w:t>о</w:t>
      </w:r>
      <w:r>
        <w:rPr>
          <w:lang w:val="uk-UA"/>
        </w:rPr>
        <w:t>ропші саме за їх вмістом.</w:t>
      </w:r>
    </w:p>
    <w:p w:rsidR="007059E6" w:rsidRDefault="007059E6" w:rsidP="007059E6">
      <w:pPr>
        <w:pStyle w:val="afffffffff7"/>
        <w:widowControl w:val="0"/>
        <w:spacing w:line="360" w:lineRule="atLeast"/>
        <w:ind w:firstLine="709"/>
        <w:rPr>
          <w:lang w:val="uk-UA"/>
        </w:rPr>
      </w:pPr>
      <w:r>
        <w:rPr>
          <w:lang w:val="uk-UA"/>
        </w:rPr>
        <w:t>Для визначення фізико-хімічних показників олії розторопші застос</w:t>
      </w:r>
      <w:r>
        <w:rPr>
          <w:lang w:val="uk-UA"/>
        </w:rPr>
        <w:t>о</w:t>
      </w:r>
      <w:r>
        <w:rPr>
          <w:lang w:val="uk-UA"/>
        </w:rPr>
        <w:t>вували вимоги ГОСТ 5471-83 «Масла растительные. Правила приемки и методы отбора проб», де чітко вказаний перелік показників, необхідних для стандартизації рослинних олій. Серед них найбільш значущими є ки</w:t>
      </w:r>
      <w:r>
        <w:rPr>
          <w:lang w:val="uk-UA"/>
        </w:rPr>
        <w:t>с</w:t>
      </w:r>
      <w:r>
        <w:rPr>
          <w:lang w:val="uk-UA"/>
        </w:rPr>
        <w:t>лотне, п</w:t>
      </w:r>
      <w:r>
        <w:rPr>
          <w:lang w:val="uk-UA"/>
        </w:rPr>
        <w:t>е</w:t>
      </w:r>
      <w:r>
        <w:rPr>
          <w:lang w:val="uk-UA"/>
        </w:rPr>
        <w:t>рекисне, йодне числа та число омилення, від зміни яких в процесі зберігання залежать якісні характеристики рослинних олій, вміст жироро</w:t>
      </w:r>
      <w:r>
        <w:rPr>
          <w:lang w:val="uk-UA"/>
        </w:rPr>
        <w:t>з</w:t>
      </w:r>
      <w:r>
        <w:rPr>
          <w:lang w:val="uk-UA"/>
        </w:rPr>
        <w:t>чинних в</w:t>
      </w:r>
      <w:r>
        <w:rPr>
          <w:lang w:val="uk-UA"/>
        </w:rPr>
        <w:t>і</w:t>
      </w:r>
      <w:r>
        <w:rPr>
          <w:lang w:val="uk-UA"/>
        </w:rPr>
        <w:t>тамінів та каротиноїдів.</w:t>
      </w:r>
    </w:p>
    <w:p w:rsidR="007059E6" w:rsidRDefault="007059E6" w:rsidP="007059E6">
      <w:pPr>
        <w:pStyle w:val="afffffffff7"/>
        <w:widowControl w:val="0"/>
        <w:spacing w:line="360" w:lineRule="atLeast"/>
        <w:ind w:firstLine="709"/>
        <w:rPr>
          <w:lang w:val="uk-UA"/>
        </w:rPr>
      </w:pPr>
      <w:r>
        <w:rPr>
          <w:lang w:val="uk-UA"/>
        </w:rPr>
        <w:t>При вивченні числових показників олії розторопші, згідно з вимог</w:t>
      </w:r>
      <w:r>
        <w:rPr>
          <w:lang w:val="uk-UA"/>
        </w:rPr>
        <w:t>а</w:t>
      </w:r>
      <w:r>
        <w:rPr>
          <w:lang w:val="uk-UA"/>
        </w:rPr>
        <w:t>ми, що висуваються до лікарських рослинних олій, встановлені фізико-хімічні п</w:t>
      </w:r>
      <w:r>
        <w:rPr>
          <w:lang w:val="uk-UA"/>
        </w:rPr>
        <w:t>о</w:t>
      </w:r>
      <w:r>
        <w:rPr>
          <w:lang w:val="uk-UA"/>
        </w:rPr>
        <w:t>казники, які наведені в табл. 2.</w:t>
      </w:r>
    </w:p>
    <w:p w:rsidR="007059E6" w:rsidRDefault="007059E6" w:rsidP="007059E6">
      <w:pPr>
        <w:pStyle w:val="afffffffff7"/>
        <w:widowControl w:val="0"/>
        <w:spacing w:line="360" w:lineRule="atLeast"/>
        <w:ind w:firstLine="709"/>
        <w:rPr>
          <w:lang w:val="uk-UA"/>
        </w:rPr>
      </w:pPr>
      <w:r>
        <w:rPr>
          <w:lang w:val="uk-UA"/>
        </w:rPr>
        <w:t>Олія розторопші (табл. 2) характеризується значними показниками кислотного та йодного чисел і числа омилення, що обумовлено жирно-кисл</w:t>
      </w:r>
      <w:r>
        <w:rPr>
          <w:lang w:val="uk-UA"/>
        </w:rPr>
        <w:t>о</w:t>
      </w:r>
      <w:r>
        <w:rPr>
          <w:lang w:val="uk-UA"/>
        </w:rPr>
        <w:t xml:space="preserve">тним складом цієї рослинної олії. </w:t>
      </w:r>
    </w:p>
    <w:p w:rsidR="007059E6" w:rsidRDefault="007059E6" w:rsidP="007059E6">
      <w:pPr>
        <w:pStyle w:val="afffffffff7"/>
        <w:widowControl w:val="0"/>
        <w:spacing w:line="360" w:lineRule="atLeast"/>
        <w:ind w:firstLine="709"/>
        <w:jc w:val="right"/>
        <w:rPr>
          <w:lang w:val="uk-UA"/>
        </w:rPr>
      </w:pPr>
      <w:r>
        <w:rPr>
          <w:lang w:val="uk-UA"/>
        </w:rPr>
        <w:t>Таблиця 2</w:t>
      </w:r>
    </w:p>
    <w:p w:rsidR="007059E6" w:rsidRDefault="007059E6" w:rsidP="007059E6">
      <w:pPr>
        <w:pStyle w:val="afffffffff7"/>
        <w:widowControl w:val="0"/>
        <w:spacing w:line="360" w:lineRule="atLeast"/>
        <w:ind w:firstLine="0"/>
        <w:jc w:val="center"/>
        <w:rPr>
          <w:lang w:val="uk-UA"/>
        </w:rPr>
      </w:pPr>
      <w:r>
        <w:rPr>
          <w:lang w:val="uk-UA"/>
        </w:rPr>
        <w:t>Фізико-хімічні показники олії розторопші</w:t>
      </w:r>
    </w:p>
    <w:tbl>
      <w:tblPr>
        <w:tblW w:w="9072" w:type="dxa"/>
        <w:tblInd w:w="40" w:type="dxa"/>
        <w:tblLayout w:type="fixed"/>
        <w:tblCellMar>
          <w:left w:w="40" w:type="dxa"/>
          <w:right w:w="40" w:type="dxa"/>
        </w:tblCellMar>
        <w:tblLook w:val="0000" w:firstRow="0" w:lastRow="0" w:firstColumn="0" w:lastColumn="0" w:noHBand="0" w:noVBand="0"/>
      </w:tblPr>
      <w:tblGrid>
        <w:gridCol w:w="7380"/>
        <w:gridCol w:w="1692"/>
      </w:tblGrid>
      <w:tr w:rsidR="007059E6" w:rsidTr="00D57AE3">
        <w:tblPrEx>
          <w:tblCellMar>
            <w:top w:w="0" w:type="dxa"/>
            <w:bottom w:w="0" w:type="dxa"/>
          </w:tblCellMar>
        </w:tblPrEx>
        <w:trPr>
          <w:trHeight w:val="269"/>
        </w:trPr>
        <w:tc>
          <w:tcPr>
            <w:tcW w:w="7380" w:type="dxa"/>
            <w:tcBorders>
              <w:top w:val="single" w:sz="6" w:space="0" w:color="auto"/>
              <w:left w:val="single" w:sz="6" w:space="0" w:color="auto"/>
              <w:bottom w:val="single" w:sz="6" w:space="0" w:color="auto"/>
              <w:right w:val="single" w:sz="6" w:space="0" w:color="auto"/>
            </w:tcBorders>
            <w:shd w:val="clear" w:color="auto" w:fill="FFFFFF"/>
            <w:vAlign w:val="center"/>
          </w:tcPr>
          <w:p w:rsidR="007059E6" w:rsidRDefault="007059E6" w:rsidP="00D57AE3">
            <w:pPr>
              <w:pStyle w:val="afffffffff7"/>
              <w:widowControl w:val="0"/>
              <w:spacing w:line="360" w:lineRule="atLeast"/>
              <w:ind w:firstLine="0"/>
              <w:jc w:val="center"/>
              <w:rPr>
                <w:lang w:val="uk-UA"/>
              </w:rPr>
            </w:pPr>
            <w:r>
              <w:rPr>
                <w:lang w:val="uk-UA"/>
              </w:rPr>
              <w:t>Показники</w:t>
            </w:r>
          </w:p>
        </w:tc>
        <w:tc>
          <w:tcPr>
            <w:tcW w:w="1692" w:type="dxa"/>
            <w:tcBorders>
              <w:top w:val="single" w:sz="6" w:space="0" w:color="auto"/>
              <w:left w:val="single" w:sz="6" w:space="0" w:color="auto"/>
              <w:bottom w:val="single" w:sz="6" w:space="0" w:color="auto"/>
              <w:right w:val="single" w:sz="6" w:space="0" w:color="auto"/>
            </w:tcBorders>
            <w:shd w:val="clear" w:color="auto" w:fill="FFFFFF"/>
            <w:vAlign w:val="center"/>
          </w:tcPr>
          <w:p w:rsidR="007059E6" w:rsidRDefault="007059E6" w:rsidP="00D57AE3">
            <w:pPr>
              <w:pStyle w:val="afffffffff7"/>
              <w:widowControl w:val="0"/>
              <w:spacing w:line="360" w:lineRule="atLeast"/>
              <w:ind w:firstLine="0"/>
              <w:jc w:val="center"/>
              <w:rPr>
                <w:lang w:val="uk-UA"/>
              </w:rPr>
            </w:pPr>
            <w:r>
              <w:rPr>
                <w:lang w:val="uk-UA"/>
              </w:rPr>
              <w:t>Кількість</w:t>
            </w:r>
          </w:p>
        </w:tc>
      </w:tr>
      <w:tr w:rsidR="007059E6" w:rsidTr="00D57AE3">
        <w:tblPrEx>
          <w:tblCellMar>
            <w:top w:w="0" w:type="dxa"/>
            <w:bottom w:w="0" w:type="dxa"/>
          </w:tblCellMar>
        </w:tblPrEx>
        <w:trPr>
          <w:trHeight w:val="250"/>
        </w:trPr>
        <w:tc>
          <w:tcPr>
            <w:tcW w:w="7380" w:type="dxa"/>
            <w:tcBorders>
              <w:top w:val="single" w:sz="6" w:space="0" w:color="auto"/>
              <w:left w:val="single" w:sz="6" w:space="0" w:color="auto"/>
              <w:bottom w:val="single" w:sz="6" w:space="0" w:color="auto"/>
              <w:right w:val="single" w:sz="6" w:space="0" w:color="auto"/>
            </w:tcBorders>
            <w:shd w:val="clear" w:color="auto" w:fill="FFFFFF"/>
            <w:vAlign w:val="center"/>
          </w:tcPr>
          <w:p w:rsidR="007059E6" w:rsidRDefault="007059E6" w:rsidP="00D57AE3">
            <w:pPr>
              <w:pStyle w:val="afffffffff7"/>
              <w:widowControl w:val="0"/>
              <w:spacing w:line="360" w:lineRule="atLeast"/>
              <w:ind w:firstLine="0"/>
              <w:jc w:val="center"/>
              <w:rPr>
                <w:lang w:val="uk-UA"/>
              </w:rPr>
            </w:pPr>
            <w:r>
              <w:rPr>
                <w:lang w:val="uk-UA"/>
              </w:rPr>
              <w:t>Кислотне число, мг КОН/г, не більше</w:t>
            </w:r>
          </w:p>
        </w:tc>
        <w:tc>
          <w:tcPr>
            <w:tcW w:w="1692" w:type="dxa"/>
            <w:tcBorders>
              <w:top w:val="single" w:sz="6" w:space="0" w:color="auto"/>
              <w:left w:val="single" w:sz="6" w:space="0" w:color="auto"/>
              <w:bottom w:val="single" w:sz="6" w:space="0" w:color="auto"/>
              <w:right w:val="single" w:sz="6" w:space="0" w:color="auto"/>
            </w:tcBorders>
            <w:shd w:val="clear" w:color="auto" w:fill="FFFFFF"/>
            <w:vAlign w:val="center"/>
          </w:tcPr>
          <w:p w:rsidR="007059E6" w:rsidRDefault="007059E6" w:rsidP="00D57AE3">
            <w:pPr>
              <w:pStyle w:val="afffffffff7"/>
              <w:widowControl w:val="0"/>
              <w:spacing w:line="360" w:lineRule="atLeast"/>
              <w:ind w:firstLine="0"/>
              <w:jc w:val="center"/>
              <w:rPr>
                <w:lang w:val="uk-UA"/>
              </w:rPr>
            </w:pPr>
            <w:r>
              <w:rPr>
                <w:lang w:val="uk-UA"/>
              </w:rPr>
              <w:t>50,0</w:t>
            </w:r>
          </w:p>
        </w:tc>
      </w:tr>
      <w:tr w:rsidR="007059E6" w:rsidTr="00D57AE3">
        <w:tblPrEx>
          <w:tblCellMar>
            <w:top w:w="0" w:type="dxa"/>
            <w:bottom w:w="0" w:type="dxa"/>
          </w:tblCellMar>
        </w:tblPrEx>
        <w:trPr>
          <w:trHeight w:val="147"/>
        </w:trPr>
        <w:tc>
          <w:tcPr>
            <w:tcW w:w="7380" w:type="dxa"/>
            <w:tcBorders>
              <w:top w:val="single" w:sz="6" w:space="0" w:color="auto"/>
              <w:left w:val="single" w:sz="6" w:space="0" w:color="auto"/>
              <w:bottom w:val="single" w:sz="6" w:space="0" w:color="auto"/>
              <w:right w:val="single" w:sz="6" w:space="0" w:color="auto"/>
            </w:tcBorders>
            <w:shd w:val="clear" w:color="auto" w:fill="FFFFFF"/>
            <w:vAlign w:val="center"/>
          </w:tcPr>
          <w:p w:rsidR="007059E6" w:rsidRDefault="007059E6" w:rsidP="00D57AE3">
            <w:pPr>
              <w:pStyle w:val="afffffffff7"/>
              <w:widowControl w:val="0"/>
              <w:spacing w:line="360" w:lineRule="atLeast"/>
              <w:ind w:firstLine="0"/>
              <w:jc w:val="center"/>
              <w:rPr>
                <w:lang w:val="uk-UA"/>
              </w:rPr>
            </w:pPr>
            <w:r>
              <w:rPr>
                <w:lang w:val="uk-UA"/>
              </w:rPr>
              <w:t>Масова частка нежирових домішок, %, не більше</w:t>
            </w:r>
          </w:p>
        </w:tc>
        <w:tc>
          <w:tcPr>
            <w:tcW w:w="1692" w:type="dxa"/>
            <w:tcBorders>
              <w:top w:val="single" w:sz="6" w:space="0" w:color="auto"/>
              <w:left w:val="single" w:sz="6" w:space="0" w:color="auto"/>
              <w:bottom w:val="single" w:sz="6" w:space="0" w:color="auto"/>
              <w:right w:val="single" w:sz="6" w:space="0" w:color="auto"/>
            </w:tcBorders>
            <w:shd w:val="clear" w:color="auto" w:fill="FFFFFF"/>
            <w:vAlign w:val="center"/>
          </w:tcPr>
          <w:p w:rsidR="007059E6" w:rsidRDefault="007059E6" w:rsidP="00D57AE3">
            <w:pPr>
              <w:pStyle w:val="afffffffff7"/>
              <w:widowControl w:val="0"/>
              <w:spacing w:line="360" w:lineRule="atLeast"/>
              <w:ind w:firstLine="0"/>
              <w:jc w:val="center"/>
              <w:rPr>
                <w:lang w:val="uk-UA"/>
              </w:rPr>
            </w:pPr>
            <w:r>
              <w:rPr>
                <w:lang w:val="uk-UA"/>
              </w:rPr>
              <w:t>0,1</w:t>
            </w:r>
          </w:p>
        </w:tc>
      </w:tr>
      <w:tr w:rsidR="007059E6" w:rsidTr="00D57AE3">
        <w:tblPrEx>
          <w:tblCellMar>
            <w:top w:w="0" w:type="dxa"/>
            <w:bottom w:w="0" w:type="dxa"/>
          </w:tblCellMar>
        </w:tblPrEx>
        <w:trPr>
          <w:trHeight w:val="413"/>
        </w:trPr>
        <w:tc>
          <w:tcPr>
            <w:tcW w:w="7380" w:type="dxa"/>
            <w:tcBorders>
              <w:top w:val="single" w:sz="6" w:space="0" w:color="auto"/>
              <w:left w:val="single" w:sz="6" w:space="0" w:color="auto"/>
              <w:bottom w:val="single" w:sz="6" w:space="0" w:color="auto"/>
              <w:right w:val="single" w:sz="6" w:space="0" w:color="auto"/>
            </w:tcBorders>
            <w:shd w:val="clear" w:color="auto" w:fill="FFFFFF"/>
            <w:vAlign w:val="center"/>
          </w:tcPr>
          <w:p w:rsidR="007059E6" w:rsidRDefault="007059E6" w:rsidP="00D57AE3">
            <w:pPr>
              <w:pStyle w:val="afffffffff7"/>
              <w:widowControl w:val="0"/>
              <w:spacing w:line="360" w:lineRule="atLeast"/>
              <w:ind w:firstLine="0"/>
              <w:jc w:val="center"/>
              <w:rPr>
                <w:lang w:val="uk-UA"/>
              </w:rPr>
            </w:pPr>
            <w:r>
              <w:rPr>
                <w:lang w:val="uk-UA"/>
              </w:rPr>
              <w:t>Масова частка речовин, що містіть фосфор, в перерахунку на стеароолеолецитин, %, не більше</w:t>
            </w:r>
          </w:p>
        </w:tc>
        <w:tc>
          <w:tcPr>
            <w:tcW w:w="1692" w:type="dxa"/>
            <w:tcBorders>
              <w:top w:val="single" w:sz="6" w:space="0" w:color="auto"/>
              <w:left w:val="single" w:sz="6" w:space="0" w:color="auto"/>
              <w:bottom w:val="single" w:sz="6" w:space="0" w:color="auto"/>
              <w:right w:val="single" w:sz="6" w:space="0" w:color="auto"/>
            </w:tcBorders>
            <w:shd w:val="clear" w:color="auto" w:fill="FFFFFF"/>
            <w:vAlign w:val="center"/>
          </w:tcPr>
          <w:p w:rsidR="007059E6" w:rsidRDefault="007059E6" w:rsidP="00D57AE3">
            <w:pPr>
              <w:pStyle w:val="afffffffff7"/>
              <w:widowControl w:val="0"/>
              <w:spacing w:line="360" w:lineRule="atLeast"/>
              <w:ind w:firstLine="0"/>
              <w:jc w:val="center"/>
              <w:rPr>
                <w:lang w:val="uk-UA"/>
              </w:rPr>
            </w:pPr>
            <w:r>
              <w:rPr>
                <w:lang w:val="uk-UA"/>
              </w:rPr>
              <w:t>0,26</w:t>
            </w:r>
          </w:p>
        </w:tc>
      </w:tr>
      <w:tr w:rsidR="007059E6" w:rsidTr="00D57AE3">
        <w:tblPrEx>
          <w:tblCellMar>
            <w:top w:w="0" w:type="dxa"/>
            <w:bottom w:w="0" w:type="dxa"/>
          </w:tblCellMar>
        </w:tblPrEx>
        <w:trPr>
          <w:trHeight w:val="338"/>
        </w:trPr>
        <w:tc>
          <w:tcPr>
            <w:tcW w:w="7380" w:type="dxa"/>
            <w:tcBorders>
              <w:top w:val="single" w:sz="6" w:space="0" w:color="auto"/>
              <w:left w:val="single" w:sz="6" w:space="0" w:color="auto"/>
              <w:bottom w:val="single" w:sz="6" w:space="0" w:color="auto"/>
              <w:right w:val="single" w:sz="6" w:space="0" w:color="auto"/>
            </w:tcBorders>
            <w:shd w:val="clear" w:color="auto" w:fill="FFFFFF"/>
            <w:vAlign w:val="center"/>
          </w:tcPr>
          <w:p w:rsidR="007059E6" w:rsidRDefault="007059E6" w:rsidP="00D57AE3">
            <w:pPr>
              <w:pStyle w:val="afffffffff7"/>
              <w:widowControl w:val="0"/>
              <w:spacing w:line="360" w:lineRule="atLeast"/>
              <w:ind w:firstLine="0"/>
              <w:jc w:val="center"/>
              <w:rPr>
                <w:lang w:val="uk-UA"/>
              </w:rPr>
            </w:pPr>
            <w:r>
              <w:rPr>
                <w:lang w:val="uk-UA"/>
              </w:rPr>
              <w:t>Масова частка вологи та летких речовин, %, не більше</w:t>
            </w:r>
          </w:p>
        </w:tc>
        <w:tc>
          <w:tcPr>
            <w:tcW w:w="1692" w:type="dxa"/>
            <w:tcBorders>
              <w:top w:val="single" w:sz="6" w:space="0" w:color="auto"/>
              <w:left w:val="single" w:sz="6" w:space="0" w:color="auto"/>
              <w:bottom w:val="single" w:sz="6" w:space="0" w:color="auto"/>
              <w:right w:val="single" w:sz="6" w:space="0" w:color="auto"/>
            </w:tcBorders>
            <w:shd w:val="clear" w:color="auto" w:fill="FFFFFF"/>
            <w:vAlign w:val="center"/>
          </w:tcPr>
          <w:p w:rsidR="007059E6" w:rsidRDefault="007059E6" w:rsidP="00D57AE3">
            <w:pPr>
              <w:pStyle w:val="afffffffff7"/>
              <w:widowControl w:val="0"/>
              <w:spacing w:line="360" w:lineRule="atLeast"/>
              <w:ind w:firstLine="0"/>
              <w:jc w:val="center"/>
              <w:rPr>
                <w:lang w:val="uk-UA"/>
              </w:rPr>
            </w:pPr>
            <w:r>
              <w:rPr>
                <w:lang w:val="uk-UA"/>
              </w:rPr>
              <w:t>0,1</w:t>
            </w:r>
          </w:p>
        </w:tc>
      </w:tr>
      <w:tr w:rsidR="007059E6" w:rsidTr="00D57AE3">
        <w:tblPrEx>
          <w:tblCellMar>
            <w:top w:w="0" w:type="dxa"/>
            <w:bottom w:w="0" w:type="dxa"/>
          </w:tblCellMar>
        </w:tblPrEx>
        <w:trPr>
          <w:trHeight w:val="317"/>
        </w:trPr>
        <w:tc>
          <w:tcPr>
            <w:tcW w:w="7380" w:type="dxa"/>
            <w:tcBorders>
              <w:top w:val="single" w:sz="6" w:space="0" w:color="auto"/>
              <w:left w:val="single" w:sz="6" w:space="0" w:color="auto"/>
              <w:bottom w:val="single" w:sz="6" w:space="0" w:color="auto"/>
              <w:right w:val="single" w:sz="6" w:space="0" w:color="auto"/>
            </w:tcBorders>
            <w:shd w:val="clear" w:color="auto" w:fill="FFFFFF"/>
            <w:vAlign w:val="center"/>
          </w:tcPr>
          <w:p w:rsidR="007059E6" w:rsidRDefault="007059E6" w:rsidP="00D57AE3">
            <w:pPr>
              <w:pStyle w:val="afffffffff7"/>
              <w:widowControl w:val="0"/>
              <w:spacing w:line="360" w:lineRule="atLeast"/>
              <w:ind w:firstLine="0"/>
              <w:jc w:val="center"/>
              <w:rPr>
                <w:lang w:val="uk-UA"/>
              </w:rPr>
            </w:pPr>
            <w:r>
              <w:rPr>
                <w:lang w:val="uk-UA"/>
              </w:rPr>
              <w:lastRenderedPageBreak/>
              <w:t>Перекисне число, ммоль/кг 1/2 0</w:t>
            </w:r>
            <w:r>
              <w:rPr>
                <w:vertAlign w:val="subscript"/>
                <w:lang w:val="uk-UA"/>
              </w:rPr>
              <w:t>2</w:t>
            </w:r>
            <w:r>
              <w:rPr>
                <w:lang w:val="uk-UA"/>
              </w:rPr>
              <w:t>, не більше</w:t>
            </w:r>
          </w:p>
        </w:tc>
        <w:tc>
          <w:tcPr>
            <w:tcW w:w="1692" w:type="dxa"/>
            <w:tcBorders>
              <w:top w:val="single" w:sz="6" w:space="0" w:color="auto"/>
              <w:left w:val="single" w:sz="6" w:space="0" w:color="auto"/>
              <w:bottom w:val="single" w:sz="6" w:space="0" w:color="auto"/>
              <w:right w:val="single" w:sz="6" w:space="0" w:color="auto"/>
            </w:tcBorders>
            <w:shd w:val="clear" w:color="auto" w:fill="FFFFFF"/>
            <w:vAlign w:val="center"/>
          </w:tcPr>
          <w:p w:rsidR="007059E6" w:rsidRDefault="007059E6" w:rsidP="00D57AE3">
            <w:pPr>
              <w:pStyle w:val="afffffffff7"/>
              <w:widowControl w:val="0"/>
              <w:spacing w:line="360" w:lineRule="atLeast"/>
              <w:ind w:firstLine="0"/>
              <w:jc w:val="center"/>
              <w:rPr>
                <w:lang w:val="uk-UA"/>
              </w:rPr>
            </w:pPr>
            <w:r>
              <w:rPr>
                <w:lang w:val="uk-UA"/>
              </w:rPr>
              <w:t>10,0</w:t>
            </w:r>
          </w:p>
        </w:tc>
      </w:tr>
      <w:tr w:rsidR="007059E6" w:rsidTr="00D57AE3">
        <w:tblPrEx>
          <w:tblCellMar>
            <w:top w:w="0" w:type="dxa"/>
            <w:bottom w:w="0" w:type="dxa"/>
          </w:tblCellMar>
        </w:tblPrEx>
        <w:trPr>
          <w:trHeight w:val="187"/>
        </w:trPr>
        <w:tc>
          <w:tcPr>
            <w:tcW w:w="7380" w:type="dxa"/>
            <w:tcBorders>
              <w:top w:val="single" w:sz="6" w:space="0" w:color="auto"/>
              <w:left w:val="single" w:sz="6" w:space="0" w:color="auto"/>
              <w:bottom w:val="single" w:sz="6" w:space="0" w:color="auto"/>
              <w:right w:val="single" w:sz="6" w:space="0" w:color="auto"/>
            </w:tcBorders>
            <w:shd w:val="clear" w:color="auto" w:fill="FFFFFF"/>
            <w:vAlign w:val="center"/>
          </w:tcPr>
          <w:p w:rsidR="007059E6" w:rsidRDefault="007059E6" w:rsidP="00D57AE3">
            <w:pPr>
              <w:pStyle w:val="afffffffff7"/>
              <w:widowControl w:val="0"/>
              <w:spacing w:line="360" w:lineRule="atLeast"/>
              <w:ind w:firstLine="0"/>
              <w:jc w:val="center"/>
              <w:rPr>
                <w:lang w:val="uk-UA"/>
              </w:rPr>
            </w:pPr>
            <w:r>
              <w:rPr>
                <w:lang w:val="uk-UA"/>
              </w:rPr>
              <w:t>Масова частка речовин, що не омилюються, %, не б</w:t>
            </w:r>
            <w:r>
              <w:rPr>
                <w:lang w:val="uk-UA"/>
              </w:rPr>
              <w:t>і</w:t>
            </w:r>
            <w:r>
              <w:rPr>
                <w:lang w:val="uk-UA"/>
              </w:rPr>
              <w:t>льше</w:t>
            </w:r>
          </w:p>
        </w:tc>
        <w:tc>
          <w:tcPr>
            <w:tcW w:w="1692" w:type="dxa"/>
            <w:tcBorders>
              <w:top w:val="single" w:sz="6" w:space="0" w:color="auto"/>
              <w:left w:val="single" w:sz="6" w:space="0" w:color="auto"/>
              <w:bottom w:val="single" w:sz="6" w:space="0" w:color="auto"/>
              <w:right w:val="single" w:sz="6" w:space="0" w:color="auto"/>
            </w:tcBorders>
            <w:shd w:val="clear" w:color="auto" w:fill="FFFFFF"/>
            <w:vAlign w:val="center"/>
          </w:tcPr>
          <w:p w:rsidR="007059E6" w:rsidRDefault="007059E6" w:rsidP="00D57AE3">
            <w:pPr>
              <w:pStyle w:val="afffffffff7"/>
              <w:widowControl w:val="0"/>
              <w:spacing w:line="360" w:lineRule="atLeast"/>
              <w:ind w:firstLine="0"/>
              <w:jc w:val="center"/>
              <w:rPr>
                <w:lang w:val="uk-UA"/>
              </w:rPr>
            </w:pPr>
            <w:r>
              <w:rPr>
                <w:lang w:val="uk-UA"/>
              </w:rPr>
              <w:t>1,0</w:t>
            </w:r>
          </w:p>
        </w:tc>
      </w:tr>
      <w:tr w:rsidR="007059E6" w:rsidTr="00D57AE3">
        <w:tblPrEx>
          <w:tblCellMar>
            <w:top w:w="0" w:type="dxa"/>
            <w:bottom w:w="0" w:type="dxa"/>
          </w:tblCellMar>
        </w:tblPrEx>
        <w:trPr>
          <w:trHeight w:val="56"/>
        </w:trPr>
        <w:tc>
          <w:tcPr>
            <w:tcW w:w="7380" w:type="dxa"/>
            <w:tcBorders>
              <w:top w:val="single" w:sz="6" w:space="0" w:color="auto"/>
              <w:left w:val="single" w:sz="6" w:space="0" w:color="auto"/>
              <w:bottom w:val="single" w:sz="6" w:space="0" w:color="auto"/>
              <w:right w:val="single" w:sz="6" w:space="0" w:color="auto"/>
            </w:tcBorders>
            <w:shd w:val="clear" w:color="auto" w:fill="FFFFFF"/>
            <w:vAlign w:val="center"/>
          </w:tcPr>
          <w:p w:rsidR="007059E6" w:rsidRDefault="007059E6" w:rsidP="00D57AE3">
            <w:pPr>
              <w:pStyle w:val="afffffffff7"/>
              <w:widowControl w:val="0"/>
              <w:spacing w:line="360" w:lineRule="atLeast"/>
              <w:ind w:firstLine="0"/>
              <w:jc w:val="center"/>
              <w:rPr>
                <w:lang w:val="uk-UA"/>
              </w:rPr>
            </w:pPr>
            <w:r>
              <w:rPr>
                <w:lang w:val="uk-UA"/>
              </w:rPr>
              <w:t>Йодне число, г І</w:t>
            </w:r>
            <w:r>
              <w:rPr>
                <w:vertAlign w:val="subscript"/>
                <w:lang w:val="uk-UA"/>
              </w:rPr>
              <w:t>2</w:t>
            </w:r>
            <w:r>
              <w:rPr>
                <w:lang w:val="uk-UA"/>
              </w:rPr>
              <w:t>/100 г</w:t>
            </w:r>
          </w:p>
        </w:tc>
        <w:tc>
          <w:tcPr>
            <w:tcW w:w="1692" w:type="dxa"/>
            <w:tcBorders>
              <w:top w:val="single" w:sz="6" w:space="0" w:color="auto"/>
              <w:left w:val="single" w:sz="6" w:space="0" w:color="auto"/>
              <w:bottom w:val="single" w:sz="6" w:space="0" w:color="auto"/>
              <w:right w:val="single" w:sz="6" w:space="0" w:color="auto"/>
            </w:tcBorders>
            <w:shd w:val="clear" w:color="auto" w:fill="FFFFFF"/>
            <w:vAlign w:val="center"/>
          </w:tcPr>
          <w:p w:rsidR="007059E6" w:rsidRDefault="007059E6" w:rsidP="00D57AE3">
            <w:pPr>
              <w:pStyle w:val="afffffffff7"/>
              <w:widowControl w:val="0"/>
              <w:spacing w:line="360" w:lineRule="atLeast"/>
              <w:ind w:firstLine="0"/>
              <w:jc w:val="center"/>
              <w:rPr>
                <w:lang w:val="uk-UA"/>
              </w:rPr>
            </w:pPr>
            <w:r>
              <w:rPr>
                <w:lang w:val="uk-UA"/>
              </w:rPr>
              <w:t>87-115</w:t>
            </w:r>
          </w:p>
        </w:tc>
      </w:tr>
      <w:tr w:rsidR="007059E6" w:rsidTr="00D57AE3">
        <w:tblPrEx>
          <w:tblCellMar>
            <w:top w:w="0" w:type="dxa"/>
            <w:bottom w:w="0" w:type="dxa"/>
          </w:tblCellMar>
        </w:tblPrEx>
        <w:trPr>
          <w:trHeight w:val="269"/>
        </w:trPr>
        <w:tc>
          <w:tcPr>
            <w:tcW w:w="7380" w:type="dxa"/>
            <w:tcBorders>
              <w:top w:val="single" w:sz="6" w:space="0" w:color="auto"/>
              <w:left w:val="single" w:sz="6" w:space="0" w:color="auto"/>
              <w:bottom w:val="single" w:sz="6" w:space="0" w:color="auto"/>
              <w:right w:val="single" w:sz="6" w:space="0" w:color="auto"/>
            </w:tcBorders>
            <w:shd w:val="clear" w:color="auto" w:fill="FFFFFF"/>
            <w:vAlign w:val="center"/>
          </w:tcPr>
          <w:p w:rsidR="007059E6" w:rsidRDefault="007059E6" w:rsidP="00D57AE3">
            <w:pPr>
              <w:pStyle w:val="afffffffff7"/>
              <w:widowControl w:val="0"/>
              <w:spacing w:line="360" w:lineRule="atLeast"/>
              <w:ind w:firstLine="0"/>
              <w:jc w:val="center"/>
              <w:rPr>
                <w:lang w:val="uk-UA"/>
              </w:rPr>
            </w:pPr>
            <w:r>
              <w:rPr>
                <w:lang w:val="uk-UA"/>
              </w:rPr>
              <w:t>Число омилення, не більше</w:t>
            </w:r>
          </w:p>
        </w:tc>
        <w:tc>
          <w:tcPr>
            <w:tcW w:w="1692" w:type="dxa"/>
            <w:tcBorders>
              <w:top w:val="single" w:sz="6" w:space="0" w:color="auto"/>
              <w:left w:val="single" w:sz="6" w:space="0" w:color="auto"/>
              <w:bottom w:val="single" w:sz="6" w:space="0" w:color="auto"/>
              <w:right w:val="single" w:sz="6" w:space="0" w:color="auto"/>
            </w:tcBorders>
            <w:shd w:val="clear" w:color="auto" w:fill="FFFFFF"/>
            <w:vAlign w:val="center"/>
          </w:tcPr>
          <w:p w:rsidR="007059E6" w:rsidRDefault="007059E6" w:rsidP="00D57AE3">
            <w:pPr>
              <w:pStyle w:val="afffffffff7"/>
              <w:widowControl w:val="0"/>
              <w:spacing w:line="360" w:lineRule="atLeast"/>
              <w:ind w:firstLine="0"/>
              <w:jc w:val="center"/>
              <w:rPr>
                <w:lang w:val="uk-UA"/>
              </w:rPr>
            </w:pPr>
            <w:r>
              <w:rPr>
                <w:lang w:val="uk-UA"/>
              </w:rPr>
              <w:t>174</w:t>
            </w:r>
          </w:p>
        </w:tc>
      </w:tr>
    </w:tbl>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r>
        <w:rPr>
          <w:lang w:val="uk-UA"/>
        </w:rPr>
        <w:t>Вміст вітамінів (табл. 3) в олії розторопші досліджували в порі</w:t>
      </w:r>
      <w:r>
        <w:rPr>
          <w:lang w:val="uk-UA"/>
        </w:rPr>
        <w:t>в</w:t>
      </w:r>
      <w:r>
        <w:rPr>
          <w:lang w:val="uk-UA"/>
        </w:rPr>
        <w:t>нянні з рослинними оліями, які найчастіше використовуються в готових лікарс</w:t>
      </w:r>
      <w:r>
        <w:rPr>
          <w:lang w:val="uk-UA"/>
        </w:rPr>
        <w:t>ь</w:t>
      </w:r>
      <w:r>
        <w:rPr>
          <w:lang w:val="uk-UA"/>
        </w:rPr>
        <w:t>ких формах. Вітаміни визначали методом газової хроматографії за метод</w:t>
      </w:r>
      <w:r>
        <w:rPr>
          <w:lang w:val="uk-UA"/>
        </w:rPr>
        <w:t>и</w:t>
      </w:r>
      <w:r>
        <w:rPr>
          <w:lang w:val="uk-UA"/>
        </w:rPr>
        <w:t>кою ДФУ. Крім вітамінів А та Е в рослинних оліях присутні β-каротин, окиснена форма α-токоферолу (димери Е) та проміжна напівокиснена ф</w:t>
      </w:r>
      <w:r>
        <w:rPr>
          <w:lang w:val="uk-UA"/>
        </w:rPr>
        <w:t>о</w:t>
      </w:r>
      <w:r>
        <w:rPr>
          <w:lang w:val="uk-UA"/>
        </w:rPr>
        <w:t>рма (α-токоферилхінон).</w:t>
      </w:r>
    </w:p>
    <w:p w:rsidR="007059E6" w:rsidRDefault="007059E6" w:rsidP="007059E6">
      <w:pPr>
        <w:pStyle w:val="afffffffff7"/>
        <w:widowControl w:val="0"/>
        <w:spacing w:line="360" w:lineRule="atLeast"/>
        <w:ind w:firstLine="709"/>
        <w:jc w:val="right"/>
        <w:rPr>
          <w:lang w:val="uk-UA"/>
        </w:rPr>
      </w:pPr>
      <w:r>
        <w:rPr>
          <w:lang w:val="uk-UA"/>
        </w:rPr>
        <w:t>Таблиця 3</w:t>
      </w:r>
    </w:p>
    <w:p w:rsidR="007059E6" w:rsidRDefault="007059E6" w:rsidP="007059E6">
      <w:pPr>
        <w:pStyle w:val="afffffffff7"/>
        <w:widowControl w:val="0"/>
        <w:spacing w:line="360" w:lineRule="atLeast"/>
        <w:ind w:firstLine="0"/>
        <w:jc w:val="center"/>
        <w:rPr>
          <w:lang w:val="uk-UA"/>
        </w:rPr>
      </w:pPr>
      <w:r>
        <w:rPr>
          <w:lang w:val="uk-UA"/>
        </w:rPr>
        <w:t xml:space="preserve">Порівняльна характеристика вітамінного складу рослинних олій, </w:t>
      </w:r>
      <w:r>
        <w:rPr>
          <w:lang w:val="uk-UA"/>
        </w:rPr>
        <w:br/>
        <w:t>які застосовуються у ф</w:t>
      </w:r>
      <w:r>
        <w:rPr>
          <w:lang w:val="uk-UA"/>
        </w:rPr>
        <w:t>а</w:t>
      </w:r>
      <w:r>
        <w:rPr>
          <w:lang w:val="uk-UA"/>
        </w:rPr>
        <w:t>рмацевтичній промисловості</w:t>
      </w:r>
    </w:p>
    <w:tbl>
      <w:tblPr>
        <w:tblW w:w="907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835"/>
        <w:gridCol w:w="851"/>
        <w:gridCol w:w="1368"/>
        <w:gridCol w:w="758"/>
        <w:gridCol w:w="1701"/>
        <w:gridCol w:w="1559"/>
      </w:tblGrid>
      <w:tr w:rsidR="007059E6" w:rsidTr="00D57AE3">
        <w:tblPrEx>
          <w:tblCellMar>
            <w:top w:w="0" w:type="dxa"/>
            <w:bottom w:w="0" w:type="dxa"/>
          </w:tblCellMar>
        </w:tblPrEx>
        <w:trPr>
          <w:cantSplit/>
          <w:trHeight w:val="259"/>
        </w:trPr>
        <w:tc>
          <w:tcPr>
            <w:tcW w:w="2835" w:type="dxa"/>
            <w:vMerge w:val="restart"/>
            <w:shd w:val="clear" w:color="auto" w:fill="FFFFFF"/>
            <w:vAlign w:val="center"/>
          </w:tcPr>
          <w:p w:rsidR="007059E6" w:rsidRDefault="007059E6" w:rsidP="00D57AE3">
            <w:pPr>
              <w:pStyle w:val="afffffffff7"/>
              <w:widowControl w:val="0"/>
              <w:spacing w:line="360" w:lineRule="atLeast"/>
              <w:ind w:firstLine="0"/>
              <w:jc w:val="center"/>
              <w:rPr>
                <w:lang w:val="uk-UA"/>
              </w:rPr>
            </w:pPr>
            <w:r>
              <w:rPr>
                <w:lang w:val="uk-UA"/>
              </w:rPr>
              <w:t>Назва олії</w:t>
            </w:r>
          </w:p>
        </w:tc>
        <w:tc>
          <w:tcPr>
            <w:tcW w:w="6237" w:type="dxa"/>
            <w:gridSpan w:val="5"/>
            <w:shd w:val="clear" w:color="auto" w:fill="FFFFFF"/>
            <w:vAlign w:val="center"/>
          </w:tcPr>
          <w:p w:rsidR="007059E6" w:rsidRDefault="007059E6" w:rsidP="00D57AE3">
            <w:pPr>
              <w:pStyle w:val="afffffffff7"/>
              <w:widowControl w:val="0"/>
              <w:spacing w:line="360" w:lineRule="atLeast"/>
              <w:ind w:firstLine="0"/>
              <w:jc w:val="center"/>
              <w:rPr>
                <w:lang w:val="uk-UA"/>
              </w:rPr>
            </w:pPr>
            <w:r>
              <w:rPr>
                <w:lang w:val="uk-UA"/>
              </w:rPr>
              <w:t>Вміст вітамінів, мг%</w:t>
            </w:r>
          </w:p>
        </w:tc>
      </w:tr>
      <w:tr w:rsidR="007059E6" w:rsidTr="00D57AE3">
        <w:tblPrEx>
          <w:tblCellMar>
            <w:top w:w="0" w:type="dxa"/>
            <w:bottom w:w="0" w:type="dxa"/>
          </w:tblCellMar>
        </w:tblPrEx>
        <w:trPr>
          <w:cantSplit/>
          <w:trHeight w:val="710"/>
        </w:trPr>
        <w:tc>
          <w:tcPr>
            <w:tcW w:w="2835" w:type="dxa"/>
            <w:vMerge/>
            <w:shd w:val="clear" w:color="auto" w:fill="FFFFFF"/>
            <w:vAlign w:val="center"/>
          </w:tcPr>
          <w:p w:rsidR="007059E6" w:rsidRDefault="007059E6" w:rsidP="00D57AE3">
            <w:pPr>
              <w:pStyle w:val="afffffffff7"/>
              <w:widowControl w:val="0"/>
              <w:spacing w:line="360" w:lineRule="atLeast"/>
              <w:ind w:firstLine="0"/>
              <w:jc w:val="center"/>
              <w:rPr>
                <w:lang w:val="uk-UA"/>
              </w:rPr>
            </w:pPr>
          </w:p>
        </w:tc>
        <w:tc>
          <w:tcPr>
            <w:tcW w:w="851" w:type="dxa"/>
            <w:shd w:val="clear" w:color="auto" w:fill="FFFFFF"/>
            <w:vAlign w:val="center"/>
          </w:tcPr>
          <w:p w:rsidR="007059E6" w:rsidRDefault="007059E6" w:rsidP="00D57AE3">
            <w:pPr>
              <w:pStyle w:val="afffffffff7"/>
              <w:widowControl w:val="0"/>
              <w:spacing w:line="360" w:lineRule="atLeast"/>
              <w:ind w:firstLine="0"/>
              <w:jc w:val="center"/>
              <w:rPr>
                <w:lang w:val="uk-UA"/>
              </w:rPr>
            </w:pPr>
            <w:r>
              <w:rPr>
                <w:lang w:val="uk-UA"/>
              </w:rPr>
              <w:t>А</w:t>
            </w:r>
          </w:p>
        </w:tc>
        <w:tc>
          <w:tcPr>
            <w:tcW w:w="1368" w:type="dxa"/>
            <w:shd w:val="clear" w:color="auto" w:fill="FFFFFF"/>
            <w:vAlign w:val="center"/>
          </w:tcPr>
          <w:p w:rsidR="007059E6" w:rsidRDefault="007059E6" w:rsidP="00D57AE3">
            <w:pPr>
              <w:pStyle w:val="afffffffff7"/>
              <w:widowControl w:val="0"/>
              <w:spacing w:line="360" w:lineRule="atLeast"/>
              <w:ind w:firstLine="0"/>
              <w:jc w:val="center"/>
              <w:rPr>
                <w:lang w:val="uk-UA"/>
              </w:rPr>
            </w:pPr>
            <w:r>
              <w:rPr>
                <w:lang w:val="uk-UA"/>
              </w:rPr>
              <w:t>β-каротин</w:t>
            </w:r>
          </w:p>
        </w:tc>
        <w:tc>
          <w:tcPr>
            <w:tcW w:w="758" w:type="dxa"/>
            <w:shd w:val="clear" w:color="auto" w:fill="FFFFFF"/>
            <w:vAlign w:val="center"/>
          </w:tcPr>
          <w:p w:rsidR="007059E6" w:rsidRDefault="007059E6" w:rsidP="00D57AE3">
            <w:pPr>
              <w:pStyle w:val="afffffffff7"/>
              <w:widowControl w:val="0"/>
              <w:spacing w:line="360" w:lineRule="atLeast"/>
              <w:ind w:firstLine="0"/>
              <w:jc w:val="center"/>
              <w:rPr>
                <w:lang w:val="uk-UA"/>
              </w:rPr>
            </w:pPr>
            <w:r>
              <w:rPr>
                <w:lang w:val="uk-UA"/>
              </w:rPr>
              <w:t>Е</w:t>
            </w:r>
          </w:p>
        </w:tc>
        <w:tc>
          <w:tcPr>
            <w:tcW w:w="1701" w:type="dxa"/>
            <w:shd w:val="clear" w:color="auto" w:fill="FFFFFF"/>
            <w:vAlign w:val="center"/>
          </w:tcPr>
          <w:p w:rsidR="007059E6" w:rsidRDefault="007059E6" w:rsidP="00D57AE3">
            <w:pPr>
              <w:pStyle w:val="afffffffff7"/>
              <w:widowControl w:val="0"/>
              <w:spacing w:line="360" w:lineRule="atLeast"/>
              <w:ind w:firstLine="0"/>
              <w:jc w:val="center"/>
              <w:rPr>
                <w:lang w:val="uk-UA"/>
              </w:rPr>
            </w:pPr>
            <w:r>
              <w:rPr>
                <w:lang w:val="uk-UA"/>
              </w:rPr>
              <w:t>Димери Е (ОТФ)</w:t>
            </w:r>
          </w:p>
        </w:tc>
        <w:tc>
          <w:tcPr>
            <w:tcW w:w="1559" w:type="dxa"/>
            <w:shd w:val="clear" w:color="auto" w:fill="FFFFFF"/>
            <w:vAlign w:val="center"/>
          </w:tcPr>
          <w:p w:rsidR="007059E6" w:rsidRDefault="007059E6" w:rsidP="00D57AE3">
            <w:pPr>
              <w:pStyle w:val="afffffffff7"/>
              <w:widowControl w:val="0"/>
              <w:spacing w:line="360" w:lineRule="atLeast"/>
              <w:ind w:firstLine="0"/>
              <w:jc w:val="center"/>
              <w:rPr>
                <w:lang w:val="uk-UA"/>
              </w:rPr>
            </w:pPr>
            <w:r>
              <w:rPr>
                <w:lang w:val="uk-UA"/>
              </w:rPr>
              <w:t xml:space="preserve">Хінон Е </w:t>
            </w:r>
            <w:r>
              <w:rPr>
                <w:lang w:val="uk-UA"/>
              </w:rPr>
              <w:br/>
              <w:t>(ТФХ)</w:t>
            </w:r>
          </w:p>
        </w:tc>
      </w:tr>
      <w:tr w:rsidR="007059E6" w:rsidTr="00D57AE3">
        <w:tblPrEx>
          <w:tblCellMar>
            <w:top w:w="0" w:type="dxa"/>
            <w:bottom w:w="0" w:type="dxa"/>
          </w:tblCellMar>
        </w:tblPrEx>
        <w:trPr>
          <w:trHeight w:val="56"/>
        </w:trPr>
        <w:tc>
          <w:tcPr>
            <w:tcW w:w="2835" w:type="dxa"/>
            <w:shd w:val="clear" w:color="auto" w:fill="FFFFFF"/>
            <w:vAlign w:val="center"/>
          </w:tcPr>
          <w:p w:rsidR="007059E6" w:rsidRDefault="007059E6" w:rsidP="00D57AE3">
            <w:pPr>
              <w:pStyle w:val="afffffffff7"/>
              <w:widowControl w:val="0"/>
              <w:spacing w:line="360" w:lineRule="atLeast"/>
              <w:ind w:firstLine="0"/>
              <w:jc w:val="center"/>
              <w:rPr>
                <w:lang w:val="uk-UA"/>
              </w:rPr>
            </w:pPr>
            <w:r>
              <w:rPr>
                <w:lang w:val="uk-UA"/>
              </w:rPr>
              <w:t>Олія кукурудз</w:t>
            </w:r>
            <w:r>
              <w:rPr>
                <w:lang w:val="uk-UA"/>
              </w:rPr>
              <w:t>я</w:t>
            </w:r>
            <w:r>
              <w:rPr>
                <w:lang w:val="uk-UA"/>
              </w:rPr>
              <w:t>на</w:t>
            </w:r>
          </w:p>
        </w:tc>
        <w:tc>
          <w:tcPr>
            <w:tcW w:w="851" w:type="dxa"/>
            <w:shd w:val="clear" w:color="auto" w:fill="FFFFFF"/>
            <w:vAlign w:val="center"/>
          </w:tcPr>
          <w:p w:rsidR="007059E6" w:rsidRDefault="007059E6" w:rsidP="00D57AE3">
            <w:pPr>
              <w:pStyle w:val="afffffffff7"/>
              <w:widowControl w:val="0"/>
              <w:spacing w:line="360" w:lineRule="atLeast"/>
              <w:ind w:firstLine="0"/>
              <w:jc w:val="center"/>
              <w:rPr>
                <w:lang w:val="uk-UA"/>
              </w:rPr>
            </w:pPr>
            <w:r>
              <w:rPr>
                <w:lang w:val="uk-UA"/>
              </w:rPr>
              <w:t>0,4</w:t>
            </w:r>
          </w:p>
        </w:tc>
        <w:tc>
          <w:tcPr>
            <w:tcW w:w="1368" w:type="dxa"/>
            <w:shd w:val="clear" w:color="auto" w:fill="FFFFFF"/>
            <w:vAlign w:val="center"/>
          </w:tcPr>
          <w:p w:rsidR="007059E6" w:rsidRDefault="007059E6" w:rsidP="00D57AE3">
            <w:pPr>
              <w:pStyle w:val="afffffffff7"/>
              <w:widowControl w:val="0"/>
              <w:spacing w:line="360" w:lineRule="atLeast"/>
              <w:ind w:firstLine="0"/>
              <w:jc w:val="center"/>
              <w:rPr>
                <w:lang w:val="uk-UA"/>
              </w:rPr>
            </w:pPr>
            <w:r>
              <w:rPr>
                <w:lang w:val="uk-UA"/>
              </w:rPr>
              <w:t>22</w:t>
            </w:r>
          </w:p>
        </w:tc>
        <w:tc>
          <w:tcPr>
            <w:tcW w:w="758" w:type="dxa"/>
            <w:shd w:val="clear" w:color="auto" w:fill="FFFFFF"/>
            <w:vAlign w:val="center"/>
          </w:tcPr>
          <w:p w:rsidR="007059E6" w:rsidRDefault="007059E6" w:rsidP="00D57AE3">
            <w:pPr>
              <w:pStyle w:val="afffffffff7"/>
              <w:widowControl w:val="0"/>
              <w:spacing w:line="360" w:lineRule="atLeast"/>
              <w:ind w:firstLine="0"/>
              <w:jc w:val="center"/>
              <w:rPr>
                <w:lang w:val="uk-UA"/>
              </w:rPr>
            </w:pPr>
            <w:r>
              <w:rPr>
                <w:lang w:val="uk-UA"/>
              </w:rPr>
              <w:t>174</w:t>
            </w:r>
          </w:p>
        </w:tc>
        <w:tc>
          <w:tcPr>
            <w:tcW w:w="1701" w:type="dxa"/>
            <w:shd w:val="clear" w:color="auto" w:fill="FFFFFF"/>
            <w:vAlign w:val="center"/>
          </w:tcPr>
          <w:p w:rsidR="007059E6" w:rsidRDefault="007059E6" w:rsidP="00D57AE3">
            <w:pPr>
              <w:pStyle w:val="afffffffff7"/>
              <w:widowControl w:val="0"/>
              <w:spacing w:line="360" w:lineRule="atLeast"/>
              <w:ind w:firstLine="0"/>
              <w:jc w:val="center"/>
              <w:rPr>
                <w:lang w:val="uk-UA"/>
              </w:rPr>
            </w:pPr>
            <w:r>
              <w:rPr>
                <w:lang w:val="uk-UA"/>
              </w:rPr>
              <w:t>49</w:t>
            </w:r>
          </w:p>
        </w:tc>
        <w:tc>
          <w:tcPr>
            <w:tcW w:w="1559" w:type="dxa"/>
            <w:shd w:val="clear" w:color="auto" w:fill="FFFFFF"/>
            <w:vAlign w:val="center"/>
          </w:tcPr>
          <w:p w:rsidR="007059E6" w:rsidRDefault="007059E6" w:rsidP="00D57AE3">
            <w:pPr>
              <w:pStyle w:val="afffffffff7"/>
              <w:widowControl w:val="0"/>
              <w:spacing w:line="360" w:lineRule="atLeast"/>
              <w:ind w:firstLine="0"/>
              <w:jc w:val="center"/>
              <w:rPr>
                <w:lang w:val="uk-UA"/>
              </w:rPr>
            </w:pPr>
            <w:r>
              <w:rPr>
                <w:lang w:val="uk-UA"/>
              </w:rPr>
              <w:t>152</w:t>
            </w:r>
          </w:p>
        </w:tc>
      </w:tr>
      <w:tr w:rsidR="007059E6" w:rsidTr="00D57AE3">
        <w:tblPrEx>
          <w:tblCellMar>
            <w:top w:w="0" w:type="dxa"/>
            <w:bottom w:w="0" w:type="dxa"/>
          </w:tblCellMar>
        </w:tblPrEx>
        <w:trPr>
          <w:trHeight w:val="357"/>
        </w:trPr>
        <w:tc>
          <w:tcPr>
            <w:tcW w:w="2835" w:type="dxa"/>
            <w:shd w:val="clear" w:color="auto" w:fill="FFFFFF"/>
            <w:vAlign w:val="center"/>
          </w:tcPr>
          <w:p w:rsidR="007059E6" w:rsidRDefault="007059E6" w:rsidP="00D57AE3">
            <w:pPr>
              <w:pStyle w:val="afffffffff7"/>
              <w:widowControl w:val="0"/>
              <w:spacing w:line="360" w:lineRule="atLeast"/>
              <w:ind w:firstLine="0"/>
              <w:jc w:val="center"/>
              <w:rPr>
                <w:lang w:val="uk-UA"/>
              </w:rPr>
            </w:pPr>
            <w:r>
              <w:rPr>
                <w:lang w:val="uk-UA"/>
              </w:rPr>
              <w:t>Олія зародків пшениці</w:t>
            </w:r>
          </w:p>
        </w:tc>
        <w:tc>
          <w:tcPr>
            <w:tcW w:w="851" w:type="dxa"/>
            <w:shd w:val="clear" w:color="auto" w:fill="FFFFFF"/>
            <w:vAlign w:val="center"/>
          </w:tcPr>
          <w:p w:rsidR="007059E6" w:rsidRDefault="007059E6" w:rsidP="00D57AE3">
            <w:pPr>
              <w:pStyle w:val="afffffffff7"/>
              <w:widowControl w:val="0"/>
              <w:spacing w:line="360" w:lineRule="atLeast"/>
              <w:ind w:firstLine="0"/>
              <w:jc w:val="center"/>
              <w:rPr>
                <w:lang w:val="uk-UA"/>
              </w:rPr>
            </w:pPr>
            <w:r>
              <w:rPr>
                <w:lang w:val="uk-UA"/>
              </w:rPr>
              <w:t>2</w:t>
            </w:r>
          </w:p>
        </w:tc>
        <w:tc>
          <w:tcPr>
            <w:tcW w:w="1368" w:type="dxa"/>
            <w:shd w:val="clear" w:color="auto" w:fill="FFFFFF"/>
            <w:vAlign w:val="center"/>
          </w:tcPr>
          <w:p w:rsidR="007059E6" w:rsidRDefault="007059E6" w:rsidP="00D57AE3">
            <w:pPr>
              <w:pStyle w:val="afffffffff7"/>
              <w:widowControl w:val="0"/>
              <w:spacing w:line="360" w:lineRule="atLeast"/>
              <w:ind w:firstLine="0"/>
              <w:jc w:val="center"/>
              <w:rPr>
                <w:lang w:val="uk-UA"/>
              </w:rPr>
            </w:pPr>
            <w:r>
              <w:rPr>
                <w:lang w:val="uk-UA"/>
              </w:rPr>
              <w:t>115</w:t>
            </w:r>
          </w:p>
        </w:tc>
        <w:tc>
          <w:tcPr>
            <w:tcW w:w="758" w:type="dxa"/>
            <w:shd w:val="clear" w:color="auto" w:fill="FFFFFF"/>
            <w:vAlign w:val="center"/>
          </w:tcPr>
          <w:p w:rsidR="007059E6" w:rsidRDefault="007059E6" w:rsidP="00D57AE3">
            <w:pPr>
              <w:pStyle w:val="afffffffff7"/>
              <w:widowControl w:val="0"/>
              <w:spacing w:line="360" w:lineRule="atLeast"/>
              <w:ind w:firstLine="0"/>
              <w:jc w:val="center"/>
              <w:rPr>
                <w:lang w:val="uk-UA"/>
              </w:rPr>
            </w:pPr>
            <w:r>
              <w:rPr>
                <w:lang w:val="uk-UA"/>
              </w:rPr>
              <w:t>454</w:t>
            </w:r>
          </w:p>
        </w:tc>
        <w:tc>
          <w:tcPr>
            <w:tcW w:w="1701" w:type="dxa"/>
            <w:shd w:val="clear" w:color="auto" w:fill="FFFFFF"/>
            <w:vAlign w:val="center"/>
          </w:tcPr>
          <w:p w:rsidR="007059E6" w:rsidRDefault="007059E6" w:rsidP="00D57AE3">
            <w:pPr>
              <w:pStyle w:val="afffffffff7"/>
              <w:widowControl w:val="0"/>
              <w:spacing w:line="360" w:lineRule="atLeast"/>
              <w:ind w:firstLine="0"/>
              <w:jc w:val="center"/>
              <w:rPr>
                <w:lang w:val="uk-UA"/>
              </w:rPr>
            </w:pPr>
            <w:r>
              <w:rPr>
                <w:lang w:val="uk-UA"/>
              </w:rPr>
              <w:t>100</w:t>
            </w:r>
          </w:p>
        </w:tc>
        <w:tc>
          <w:tcPr>
            <w:tcW w:w="1559" w:type="dxa"/>
            <w:shd w:val="clear" w:color="auto" w:fill="FFFFFF"/>
            <w:vAlign w:val="center"/>
          </w:tcPr>
          <w:p w:rsidR="007059E6" w:rsidRDefault="007059E6" w:rsidP="00D57AE3">
            <w:pPr>
              <w:pStyle w:val="afffffffff7"/>
              <w:widowControl w:val="0"/>
              <w:spacing w:line="360" w:lineRule="atLeast"/>
              <w:ind w:firstLine="0"/>
              <w:jc w:val="center"/>
              <w:rPr>
                <w:lang w:val="uk-UA"/>
              </w:rPr>
            </w:pPr>
            <w:r>
              <w:rPr>
                <w:lang w:val="uk-UA"/>
              </w:rPr>
              <w:t>414</w:t>
            </w:r>
          </w:p>
        </w:tc>
      </w:tr>
      <w:tr w:rsidR="007059E6" w:rsidTr="00D57AE3">
        <w:tblPrEx>
          <w:tblCellMar>
            <w:top w:w="0" w:type="dxa"/>
            <w:bottom w:w="0" w:type="dxa"/>
          </w:tblCellMar>
        </w:tblPrEx>
        <w:trPr>
          <w:trHeight w:val="56"/>
        </w:trPr>
        <w:tc>
          <w:tcPr>
            <w:tcW w:w="2835" w:type="dxa"/>
            <w:shd w:val="clear" w:color="auto" w:fill="FFFFFF"/>
            <w:vAlign w:val="center"/>
          </w:tcPr>
          <w:p w:rsidR="007059E6" w:rsidRDefault="007059E6" w:rsidP="00D57AE3">
            <w:pPr>
              <w:pStyle w:val="afffffffff7"/>
              <w:widowControl w:val="0"/>
              <w:spacing w:line="360" w:lineRule="atLeast"/>
              <w:ind w:firstLine="0"/>
              <w:jc w:val="center"/>
              <w:rPr>
                <w:lang w:val="uk-UA"/>
              </w:rPr>
            </w:pPr>
            <w:r>
              <w:rPr>
                <w:lang w:val="uk-UA"/>
              </w:rPr>
              <w:t>Олія розтор</w:t>
            </w:r>
            <w:r>
              <w:rPr>
                <w:lang w:val="uk-UA"/>
              </w:rPr>
              <w:t>о</w:t>
            </w:r>
            <w:r>
              <w:rPr>
                <w:lang w:val="uk-UA"/>
              </w:rPr>
              <w:t>пші</w:t>
            </w:r>
          </w:p>
        </w:tc>
        <w:tc>
          <w:tcPr>
            <w:tcW w:w="851" w:type="dxa"/>
            <w:shd w:val="clear" w:color="auto" w:fill="FFFFFF"/>
            <w:vAlign w:val="center"/>
          </w:tcPr>
          <w:p w:rsidR="007059E6" w:rsidRDefault="007059E6" w:rsidP="00D57AE3">
            <w:pPr>
              <w:pStyle w:val="afffffffff7"/>
              <w:widowControl w:val="0"/>
              <w:spacing w:line="360" w:lineRule="atLeast"/>
              <w:ind w:firstLine="0"/>
              <w:jc w:val="center"/>
              <w:rPr>
                <w:lang w:val="uk-UA"/>
              </w:rPr>
            </w:pPr>
            <w:r>
              <w:rPr>
                <w:lang w:val="uk-UA"/>
              </w:rPr>
              <w:t>6</w:t>
            </w:r>
          </w:p>
        </w:tc>
        <w:tc>
          <w:tcPr>
            <w:tcW w:w="1368" w:type="dxa"/>
            <w:shd w:val="clear" w:color="auto" w:fill="FFFFFF"/>
            <w:vAlign w:val="center"/>
          </w:tcPr>
          <w:p w:rsidR="007059E6" w:rsidRDefault="007059E6" w:rsidP="00D57AE3">
            <w:pPr>
              <w:pStyle w:val="afffffffff7"/>
              <w:widowControl w:val="0"/>
              <w:spacing w:line="360" w:lineRule="atLeast"/>
              <w:ind w:firstLine="0"/>
              <w:jc w:val="center"/>
              <w:rPr>
                <w:lang w:val="uk-UA"/>
              </w:rPr>
            </w:pPr>
            <w:r>
              <w:rPr>
                <w:lang w:val="uk-UA"/>
              </w:rPr>
              <w:t>137</w:t>
            </w:r>
          </w:p>
        </w:tc>
        <w:tc>
          <w:tcPr>
            <w:tcW w:w="758" w:type="dxa"/>
            <w:shd w:val="clear" w:color="auto" w:fill="FFFFFF"/>
            <w:vAlign w:val="center"/>
          </w:tcPr>
          <w:p w:rsidR="007059E6" w:rsidRDefault="007059E6" w:rsidP="00D57AE3">
            <w:pPr>
              <w:pStyle w:val="afffffffff7"/>
              <w:widowControl w:val="0"/>
              <w:spacing w:line="360" w:lineRule="atLeast"/>
              <w:ind w:firstLine="0"/>
              <w:jc w:val="center"/>
              <w:rPr>
                <w:lang w:val="uk-UA"/>
              </w:rPr>
            </w:pPr>
            <w:r>
              <w:rPr>
                <w:lang w:val="uk-UA"/>
              </w:rPr>
              <w:t>732</w:t>
            </w:r>
          </w:p>
        </w:tc>
        <w:tc>
          <w:tcPr>
            <w:tcW w:w="1701" w:type="dxa"/>
            <w:shd w:val="clear" w:color="auto" w:fill="FFFFFF"/>
            <w:vAlign w:val="center"/>
          </w:tcPr>
          <w:p w:rsidR="007059E6" w:rsidRDefault="007059E6" w:rsidP="00D57AE3">
            <w:pPr>
              <w:pStyle w:val="afffffffff7"/>
              <w:widowControl w:val="0"/>
              <w:spacing w:line="360" w:lineRule="atLeast"/>
              <w:ind w:firstLine="0"/>
              <w:jc w:val="center"/>
              <w:rPr>
                <w:lang w:val="uk-UA"/>
              </w:rPr>
            </w:pPr>
            <w:r>
              <w:rPr>
                <w:lang w:val="uk-UA"/>
              </w:rPr>
              <w:t>512</w:t>
            </w:r>
          </w:p>
        </w:tc>
        <w:tc>
          <w:tcPr>
            <w:tcW w:w="1559" w:type="dxa"/>
            <w:shd w:val="clear" w:color="auto" w:fill="FFFFFF"/>
            <w:vAlign w:val="center"/>
          </w:tcPr>
          <w:p w:rsidR="007059E6" w:rsidRDefault="007059E6" w:rsidP="00D57AE3">
            <w:pPr>
              <w:pStyle w:val="afffffffff7"/>
              <w:widowControl w:val="0"/>
              <w:spacing w:line="360" w:lineRule="atLeast"/>
              <w:ind w:firstLine="0"/>
              <w:jc w:val="center"/>
              <w:rPr>
                <w:lang w:val="uk-UA"/>
              </w:rPr>
            </w:pPr>
            <w:r>
              <w:rPr>
                <w:lang w:val="uk-UA"/>
              </w:rPr>
              <w:t>863</w:t>
            </w:r>
          </w:p>
        </w:tc>
      </w:tr>
    </w:tbl>
    <w:p w:rsidR="007059E6" w:rsidRDefault="007059E6" w:rsidP="007059E6">
      <w:pPr>
        <w:pStyle w:val="afffffffff7"/>
        <w:widowControl w:val="0"/>
        <w:spacing w:line="360" w:lineRule="atLeast"/>
        <w:ind w:firstLine="709"/>
        <w:rPr>
          <w:lang w:val="uk-UA"/>
        </w:rPr>
      </w:pPr>
      <w:r>
        <w:rPr>
          <w:lang w:val="uk-UA"/>
        </w:rPr>
        <w:t xml:space="preserve">Примітка: </w:t>
      </w:r>
      <w:r>
        <w:rPr>
          <w:lang w:val="uk-UA"/>
        </w:rPr>
        <w:tab/>
        <w:t xml:space="preserve">ОТФ – окиснена форма α-токоферолу (димери). </w:t>
      </w:r>
    </w:p>
    <w:p w:rsidR="007059E6" w:rsidRDefault="007059E6" w:rsidP="007059E6">
      <w:pPr>
        <w:pStyle w:val="afffffffff7"/>
        <w:widowControl w:val="0"/>
        <w:spacing w:line="360" w:lineRule="atLeast"/>
        <w:ind w:firstLine="709"/>
        <w:rPr>
          <w:lang w:val="uk-UA"/>
        </w:rPr>
      </w:pPr>
      <w:r>
        <w:rPr>
          <w:lang w:val="uk-UA"/>
        </w:rPr>
        <w:t>ТФХ – α-токоферилхінон – проміжна напівокиснена ф</w:t>
      </w:r>
      <w:r>
        <w:rPr>
          <w:lang w:val="uk-UA"/>
        </w:rPr>
        <w:t>о</w:t>
      </w:r>
      <w:r>
        <w:rPr>
          <w:lang w:val="uk-UA"/>
        </w:rPr>
        <w:t>рма.</w:t>
      </w:r>
    </w:p>
    <w:p w:rsidR="007059E6" w:rsidRDefault="007059E6" w:rsidP="007059E6">
      <w:pPr>
        <w:pStyle w:val="afffffffff7"/>
        <w:widowControl w:val="0"/>
        <w:spacing w:line="360" w:lineRule="atLeast"/>
        <w:ind w:firstLine="709"/>
        <w:rPr>
          <w:lang w:val="uk-UA"/>
        </w:rPr>
      </w:pPr>
      <w:r>
        <w:rPr>
          <w:lang w:val="uk-UA"/>
        </w:rPr>
        <w:t>У всіх рослинних оліях, що були використані в експерименті, пер</w:t>
      </w:r>
      <w:r>
        <w:rPr>
          <w:lang w:val="uk-UA"/>
        </w:rPr>
        <w:t>е</w:t>
      </w:r>
      <w:r>
        <w:rPr>
          <w:lang w:val="uk-UA"/>
        </w:rPr>
        <w:t>важають вітамін Е та його окиснені і напівокиснені форми. Найбільші п</w:t>
      </w:r>
      <w:r>
        <w:rPr>
          <w:lang w:val="uk-UA"/>
        </w:rPr>
        <w:t>о</w:t>
      </w:r>
      <w:r>
        <w:rPr>
          <w:lang w:val="uk-UA"/>
        </w:rPr>
        <w:t>казники встановлені для ТФХ – α-токоферилхінон, в якомк вітамін Е і</w:t>
      </w:r>
      <w:r>
        <w:rPr>
          <w:lang w:val="uk-UA"/>
        </w:rPr>
        <w:t>с</w:t>
      </w:r>
      <w:r>
        <w:rPr>
          <w:lang w:val="uk-UA"/>
        </w:rPr>
        <w:t>нує в о</w:t>
      </w:r>
      <w:r>
        <w:rPr>
          <w:lang w:val="uk-UA"/>
        </w:rPr>
        <w:t>р</w:t>
      </w:r>
      <w:r>
        <w:rPr>
          <w:lang w:val="uk-UA"/>
        </w:rPr>
        <w:t>ганізмі і легко відновлюється до вільного токоферолу (іn vivo та іn vitro в м'яких умовах). Значення цієї форми вітаміну Е в олії розторопші майже вдвічі більше, ніж у олії зародків пшениці. Такі ж самі залежності встановлені і для окисненої форми α-токоферолу (димери Е), яка може в присутності відновників переходити через хінону форму у вільний ток</w:t>
      </w:r>
      <w:r>
        <w:rPr>
          <w:lang w:val="uk-UA"/>
        </w:rPr>
        <w:t>о</w:t>
      </w:r>
      <w:r>
        <w:rPr>
          <w:lang w:val="uk-UA"/>
        </w:rPr>
        <w:t>ферол (іn vivo та in vitro в м'</w:t>
      </w:r>
      <w:r>
        <w:rPr>
          <w:lang w:val="uk-UA"/>
        </w:rPr>
        <w:t>я</w:t>
      </w:r>
      <w:r>
        <w:rPr>
          <w:lang w:val="uk-UA"/>
        </w:rPr>
        <w:t>ких умовах).</w:t>
      </w:r>
    </w:p>
    <w:p w:rsidR="007059E6" w:rsidRDefault="007059E6" w:rsidP="007059E6">
      <w:pPr>
        <w:pStyle w:val="afffffffff7"/>
        <w:widowControl w:val="0"/>
        <w:spacing w:line="360" w:lineRule="atLeast"/>
        <w:ind w:firstLine="709"/>
        <w:rPr>
          <w:lang w:val="uk-UA"/>
        </w:rPr>
      </w:pPr>
      <w:r>
        <w:rPr>
          <w:lang w:val="uk-UA"/>
        </w:rPr>
        <w:t>Порівняння складу рослинних олій (табл. 3) наочно свідчить про п</w:t>
      </w:r>
      <w:r>
        <w:rPr>
          <w:lang w:val="uk-UA"/>
        </w:rPr>
        <w:t>е</w:t>
      </w:r>
      <w:r>
        <w:rPr>
          <w:lang w:val="uk-UA"/>
        </w:rPr>
        <w:t>реваги олії розторопші.</w:t>
      </w:r>
    </w:p>
    <w:p w:rsidR="007059E6" w:rsidRDefault="007059E6" w:rsidP="007059E6">
      <w:pPr>
        <w:pStyle w:val="afffffffff7"/>
        <w:widowControl w:val="0"/>
        <w:spacing w:line="360" w:lineRule="atLeast"/>
        <w:ind w:firstLine="709"/>
        <w:rPr>
          <w:lang w:val="uk-UA"/>
        </w:rPr>
      </w:pPr>
      <w:r>
        <w:rPr>
          <w:lang w:val="uk-UA"/>
        </w:rPr>
        <w:t>При розробці складу та технології супозиторіїв з рослинними оліями постає завдання визначити структурно-механічні властивості останніх, оскільки саме олії впливають на основні характеристики готової лікарс</w:t>
      </w:r>
      <w:r>
        <w:rPr>
          <w:lang w:val="uk-UA"/>
        </w:rPr>
        <w:t>ь</w:t>
      </w:r>
      <w:r>
        <w:rPr>
          <w:lang w:val="uk-UA"/>
        </w:rPr>
        <w:t>кої форми, а саме – температура плавлення та топлення, час повної дефо</w:t>
      </w:r>
      <w:r>
        <w:rPr>
          <w:lang w:val="uk-UA"/>
        </w:rPr>
        <w:t>р</w:t>
      </w:r>
      <w:r>
        <w:rPr>
          <w:lang w:val="uk-UA"/>
        </w:rPr>
        <w:t>мації та ін. Крім того, для рослинних олій, що містять жиророзчинні вітаміни, при виготовленні супозиторіїв необхідно дотримуватися певних темпер</w:t>
      </w:r>
      <w:r>
        <w:rPr>
          <w:lang w:val="uk-UA"/>
        </w:rPr>
        <w:t>а</w:t>
      </w:r>
      <w:r>
        <w:rPr>
          <w:lang w:val="uk-UA"/>
        </w:rPr>
        <w:t>турних режимів, що дозволятиме зберегти біологічно активні комп</w:t>
      </w:r>
      <w:r>
        <w:rPr>
          <w:lang w:val="uk-UA"/>
        </w:rPr>
        <w:t>о</w:t>
      </w:r>
      <w:r>
        <w:rPr>
          <w:lang w:val="uk-UA"/>
        </w:rPr>
        <w:t>ненти в нативному стані. У зв’язку з чим нами були досліджені структу</w:t>
      </w:r>
      <w:r>
        <w:rPr>
          <w:lang w:val="uk-UA"/>
        </w:rPr>
        <w:t>р</w:t>
      </w:r>
      <w:r>
        <w:rPr>
          <w:lang w:val="uk-UA"/>
        </w:rPr>
        <w:t>но-механічні властивості рослинних олій залежно від температури. В досл</w:t>
      </w:r>
      <w:r>
        <w:rPr>
          <w:lang w:val="uk-UA"/>
        </w:rPr>
        <w:t>і</w:t>
      </w:r>
      <w:r>
        <w:rPr>
          <w:lang w:val="uk-UA"/>
        </w:rPr>
        <w:t>дженнях використовували олії обліпихову, розторопші та насіння га</w:t>
      </w:r>
      <w:r>
        <w:rPr>
          <w:lang w:val="uk-UA"/>
        </w:rPr>
        <w:t>р</w:t>
      </w:r>
      <w:r>
        <w:rPr>
          <w:lang w:val="uk-UA"/>
        </w:rPr>
        <w:t>буза, що знайшли своє застосування у складах ректальних супозиторіїв. Резул</w:t>
      </w:r>
      <w:r>
        <w:rPr>
          <w:lang w:val="uk-UA"/>
        </w:rPr>
        <w:t>ь</w:t>
      </w:r>
      <w:r>
        <w:rPr>
          <w:lang w:val="uk-UA"/>
        </w:rPr>
        <w:t>тати наведені на рис. 1.</w:t>
      </w:r>
    </w:p>
    <w:p w:rsidR="007059E6" w:rsidRDefault="007059E6" w:rsidP="007059E6">
      <w:pPr>
        <w:pStyle w:val="afffffffff7"/>
        <w:widowControl w:val="0"/>
        <w:spacing w:line="360" w:lineRule="atLeast"/>
        <w:ind w:firstLine="709"/>
        <w:rPr>
          <w:lang w:val="uk-UA"/>
        </w:rPr>
      </w:pPr>
      <w:r>
        <w:rPr>
          <w:lang w:val="uk-UA"/>
        </w:rPr>
        <w:lastRenderedPageBreak/>
        <w:t>Пружно-пластично-в’язкі властивості зразків визначали за допом</w:t>
      </w:r>
      <w:r>
        <w:rPr>
          <w:lang w:val="uk-UA"/>
        </w:rPr>
        <w:t>о</w:t>
      </w:r>
      <w:r>
        <w:rPr>
          <w:lang w:val="uk-UA"/>
        </w:rPr>
        <w:t>гою ротаційного віскозиметра ”Reotest-2” (Німеччина) з коаксіальними ц</w:t>
      </w:r>
      <w:r>
        <w:rPr>
          <w:lang w:val="uk-UA"/>
        </w:rPr>
        <w:t>и</w:t>
      </w:r>
      <w:r>
        <w:rPr>
          <w:lang w:val="uk-UA"/>
        </w:rPr>
        <w:t xml:space="preserve">ліндрами при температурах 35 та 40 </w:t>
      </w:r>
      <w:r>
        <w:rPr>
          <w:lang w:val="uk-UA"/>
        </w:rPr>
        <w:sym w:font="Symbol" w:char="00B0"/>
      </w:r>
      <w:r>
        <w:rPr>
          <w:lang w:val="uk-UA"/>
        </w:rPr>
        <w:t>С. Виміри проводили при швидк</w:t>
      </w:r>
      <w:r>
        <w:rPr>
          <w:lang w:val="uk-UA"/>
        </w:rPr>
        <w:t>о</w:t>
      </w:r>
      <w:r>
        <w:rPr>
          <w:lang w:val="uk-UA"/>
        </w:rPr>
        <w:t>стях зсуву від 1,5 до 1332 с</w:t>
      </w:r>
      <w:r>
        <w:rPr>
          <w:vertAlign w:val="superscript"/>
          <w:lang w:val="uk-UA"/>
        </w:rPr>
        <w:t>-1</w:t>
      </w:r>
      <w:r>
        <w:rPr>
          <w:lang w:val="uk-UA"/>
        </w:rPr>
        <w:t>.</w:t>
      </w:r>
    </w:p>
    <w:p w:rsidR="007059E6" w:rsidRDefault="007059E6" w:rsidP="007059E6">
      <w:pPr>
        <w:pStyle w:val="afffffffff7"/>
        <w:widowControl w:val="0"/>
        <w:spacing w:line="360" w:lineRule="atLeast"/>
        <w:ind w:firstLine="709"/>
        <w:rPr>
          <w:lang w:val="uk-UA"/>
        </w:rPr>
      </w:pPr>
      <w:r>
        <w:rPr>
          <w:noProof/>
          <w:lang w:eastAsia="ru-RU"/>
        </w:rPr>
        <w:drawing>
          <wp:anchor distT="0" distB="0" distL="114300" distR="114300" simplePos="0" relativeHeight="251661312" behindDoc="0" locked="0" layoutInCell="1" allowOverlap="1">
            <wp:simplePos x="0" y="0"/>
            <wp:positionH relativeFrom="column">
              <wp:posOffset>42545</wp:posOffset>
            </wp:positionH>
            <wp:positionV relativeFrom="paragraph">
              <wp:posOffset>123190</wp:posOffset>
            </wp:positionV>
            <wp:extent cx="5619115" cy="3021965"/>
            <wp:effectExtent l="0" t="635" r="635" b="0"/>
            <wp:wrapNone/>
            <wp:docPr id="803" name="Диаграмма 80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r>
        <w:rPr>
          <w:lang w:val="uk-UA"/>
        </w:rPr>
        <w:t>Рис. 1. Залежність напруги зсуву від швидкості зсуву для рослинних олій при те</w:t>
      </w:r>
      <w:r>
        <w:rPr>
          <w:lang w:val="uk-UA"/>
        </w:rPr>
        <w:t>м</w:t>
      </w:r>
      <w:r>
        <w:rPr>
          <w:lang w:val="uk-UA"/>
        </w:rPr>
        <w:t xml:space="preserve">пературі 35 ºС </w:t>
      </w:r>
    </w:p>
    <w:p w:rsidR="007059E6" w:rsidRDefault="007059E6" w:rsidP="007059E6">
      <w:pPr>
        <w:pStyle w:val="afffffffff7"/>
        <w:widowControl w:val="0"/>
        <w:spacing w:line="360" w:lineRule="atLeast"/>
        <w:ind w:firstLine="709"/>
        <w:rPr>
          <w:lang w:val="uk-UA"/>
        </w:rPr>
      </w:pPr>
      <w:r>
        <w:rPr>
          <w:lang w:val="uk-UA"/>
        </w:rPr>
        <w:t>Всі досліджені рослинні олії за їх зменшенням реологічних показн</w:t>
      </w:r>
      <w:r>
        <w:rPr>
          <w:lang w:val="uk-UA"/>
        </w:rPr>
        <w:t>и</w:t>
      </w:r>
      <w:r>
        <w:rPr>
          <w:lang w:val="uk-UA"/>
        </w:rPr>
        <w:t>ків можна розташувати в такій послідовності: олія розторопші &gt; олія н</w:t>
      </w:r>
      <w:r>
        <w:rPr>
          <w:lang w:val="uk-UA"/>
        </w:rPr>
        <w:t>а</w:t>
      </w:r>
      <w:r>
        <w:rPr>
          <w:lang w:val="uk-UA"/>
        </w:rPr>
        <w:t>сіння гарбуза &gt; олія обліпихи. Така залежність була одержана як при те</w:t>
      </w:r>
      <w:r>
        <w:rPr>
          <w:lang w:val="uk-UA"/>
        </w:rPr>
        <w:t>м</w:t>
      </w:r>
      <w:r>
        <w:rPr>
          <w:lang w:val="uk-UA"/>
        </w:rPr>
        <w:t>пературі 35 ºС, так і при температурі 40 ºС. Тобто, олія розторопші зі всіх рослинних олій, що досліджувалися, має найвищі показники структурної в’язкості, про що свідчить графік залежності напруги зсуву від швидкості зсуву (рис. 1). Таким чином, нами на підставі проведених досліджень були встановлені основні технологічні та фізико-хімічні показники олії розт</w:t>
      </w:r>
      <w:r>
        <w:rPr>
          <w:lang w:val="uk-UA"/>
        </w:rPr>
        <w:t>о</w:t>
      </w:r>
      <w:r>
        <w:rPr>
          <w:lang w:val="uk-UA"/>
        </w:rPr>
        <w:t>ропші, які були використані при розробці технологічної схеми виробниц</w:t>
      </w:r>
      <w:r>
        <w:rPr>
          <w:lang w:val="uk-UA"/>
        </w:rPr>
        <w:t>т</w:t>
      </w:r>
      <w:r>
        <w:rPr>
          <w:lang w:val="uk-UA"/>
        </w:rPr>
        <w:t>ва супоз</w:t>
      </w:r>
      <w:r>
        <w:rPr>
          <w:lang w:val="uk-UA"/>
        </w:rPr>
        <w:t>и</w:t>
      </w:r>
      <w:r>
        <w:rPr>
          <w:lang w:val="uk-UA"/>
        </w:rPr>
        <w:t>торіїв.</w:t>
      </w:r>
    </w:p>
    <w:p w:rsidR="007059E6" w:rsidRDefault="007059E6" w:rsidP="007059E6">
      <w:pPr>
        <w:pStyle w:val="afffffffff7"/>
        <w:widowControl w:val="0"/>
        <w:spacing w:line="360" w:lineRule="atLeast"/>
        <w:ind w:firstLine="709"/>
        <w:rPr>
          <w:lang w:val="uk-UA"/>
        </w:rPr>
      </w:pPr>
      <w:r>
        <w:rPr>
          <w:lang w:val="uk-UA"/>
        </w:rPr>
        <w:t>Важливим питанням розробки нових лікарських препаратів у формі супозиторіїв є підбір основи, яка б дозволяла в умовах сучасного проми</w:t>
      </w:r>
      <w:r>
        <w:rPr>
          <w:lang w:val="uk-UA"/>
        </w:rPr>
        <w:t>с</w:t>
      </w:r>
      <w:r>
        <w:rPr>
          <w:lang w:val="uk-UA"/>
        </w:rPr>
        <w:t>лового виро</w:t>
      </w:r>
      <w:r>
        <w:rPr>
          <w:lang w:val="uk-UA"/>
        </w:rPr>
        <w:t>б</w:t>
      </w:r>
      <w:r>
        <w:rPr>
          <w:lang w:val="uk-UA"/>
        </w:rPr>
        <w:t>ництва отримати препарат високого рівня якості.</w:t>
      </w:r>
    </w:p>
    <w:p w:rsidR="007059E6" w:rsidRDefault="007059E6" w:rsidP="007059E6">
      <w:pPr>
        <w:pStyle w:val="afffffffff7"/>
        <w:widowControl w:val="0"/>
        <w:spacing w:line="360" w:lineRule="atLeast"/>
        <w:ind w:firstLine="709"/>
        <w:rPr>
          <w:lang w:val="uk-UA"/>
        </w:rPr>
      </w:pPr>
      <w:r>
        <w:rPr>
          <w:lang w:val="uk-UA"/>
        </w:rPr>
        <w:t>Тому з метою визначення ефективного носія нами були проведені дослідження на супозиторіях з олією розторопші на різних основах, які широко застосовуються у вітчизняній та закордонній фармацевтичній промислов</w:t>
      </w:r>
      <w:r>
        <w:rPr>
          <w:lang w:val="uk-UA"/>
        </w:rPr>
        <w:t>о</w:t>
      </w:r>
      <w:r>
        <w:rPr>
          <w:lang w:val="uk-UA"/>
        </w:rPr>
        <w:t xml:space="preserve">сті. </w:t>
      </w:r>
    </w:p>
    <w:p w:rsidR="007059E6" w:rsidRDefault="007059E6" w:rsidP="007059E6">
      <w:pPr>
        <w:pStyle w:val="afffffffff7"/>
        <w:widowControl w:val="0"/>
        <w:spacing w:line="360" w:lineRule="atLeast"/>
        <w:ind w:firstLine="709"/>
        <w:rPr>
          <w:lang w:val="uk-UA"/>
        </w:rPr>
      </w:pPr>
      <w:r>
        <w:rPr>
          <w:lang w:val="uk-UA"/>
        </w:rPr>
        <w:t>Усі основи, що були нами використані в експерименті, відповідали вимогам нормативно-технічної документації. Поліетиленоксидні основи не досліджували через їх сильну гіперосмоляльну дію. Виключення гідроф</w:t>
      </w:r>
      <w:r>
        <w:rPr>
          <w:lang w:val="uk-UA"/>
        </w:rPr>
        <w:t>і</w:t>
      </w:r>
      <w:r>
        <w:rPr>
          <w:lang w:val="uk-UA"/>
        </w:rPr>
        <w:t>льної основи з наших подальших досліджень відбулося через те, що при контакті основи з біооб'єктом відбувається вирівнювання осмотичного т</w:t>
      </w:r>
      <w:r>
        <w:rPr>
          <w:lang w:val="uk-UA"/>
        </w:rPr>
        <w:t>и</w:t>
      </w:r>
      <w:r>
        <w:rPr>
          <w:lang w:val="uk-UA"/>
        </w:rPr>
        <w:t>ску головним чином за рахунок абсорбції води з біооб'єкта (його знево</w:t>
      </w:r>
      <w:r>
        <w:rPr>
          <w:lang w:val="uk-UA"/>
        </w:rPr>
        <w:t>д</w:t>
      </w:r>
      <w:r>
        <w:rPr>
          <w:lang w:val="uk-UA"/>
        </w:rPr>
        <w:t>нення), що супроводжується осмотичним шоком клітин грануляційної тк</w:t>
      </w:r>
      <w:r>
        <w:rPr>
          <w:lang w:val="uk-UA"/>
        </w:rPr>
        <w:t>а</w:t>
      </w:r>
      <w:r>
        <w:rPr>
          <w:lang w:val="uk-UA"/>
        </w:rPr>
        <w:t>нини та слизової оболонки.</w:t>
      </w:r>
    </w:p>
    <w:p w:rsidR="007059E6" w:rsidRDefault="007059E6" w:rsidP="007059E6">
      <w:pPr>
        <w:pStyle w:val="afffffffff7"/>
        <w:widowControl w:val="0"/>
        <w:spacing w:line="360" w:lineRule="atLeast"/>
        <w:ind w:firstLine="709"/>
        <w:rPr>
          <w:lang w:val="uk-UA"/>
        </w:rPr>
      </w:pPr>
      <w:r>
        <w:rPr>
          <w:lang w:val="uk-UA"/>
        </w:rPr>
        <w:lastRenderedPageBreak/>
        <w:t>На першому етапі дослідження необхідно було визначити фізико-хімічні властивості супозиторних основ з метою вибору оптимальної для створення супозиторіїв з олією розторопші. Результати наведені в табл. 4.</w:t>
      </w:r>
    </w:p>
    <w:p w:rsidR="007059E6" w:rsidRDefault="007059E6" w:rsidP="007059E6">
      <w:pPr>
        <w:pStyle w:val="afffffffff7"/>
        <w:widowControl w:val="0"/>
        <w:spacing w:line="360" w:lineRule="atLeast"/>
        <w:ind w:firstLine="709"/>
        <w:jc w:val="right"/>
        <w:rPr>
          <w:lang w:val="uk-UA"/>
        </w:rPr>
      </w:pPr>
      <w:r>
        <w:rPr>
          <w:lang w:val="uk-UA"/>
        </w:rPr>
        <w:t>Таблиця 4</w:t>
      </w:r>
    </w:p>
    <w:p w:rsidR="007059E6" w:rsidRDefault="007059E6" w:rsidP="007059E6">
      <w:pPr>
        <w:pStyle w:val="afffffffff7"/>
        <w:widowControl w:val="0"/>
        <w:spacing w:line="360" w:lineRule="atLeast"/>
        <w:ind w:firstLine="0"/>
        <w:jc w:val="center"/>
        <w:rPr>
          <w:lang w:val="uk-UA"/>
        </w:rPr>
      </w:pPr>
      <w:r>
        <w:rPr>
          <w:lang w:val="uk-UA"/>
        </w:rPr>
        <w:t>Фізико-хімічні показники супозиторних основ</w:t>
      </w: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5"/>
        <w:gridCol w:w="1699"/>
        <w:gridCol w:w="1111"/>
        <w:gridCol w:w="1572"/>
        <w:gridCol w:w="1472"/>
        <w:gridCol w:w="1312"/>
      </w:tblGrid>
      <w:tr w:rsidR="007059E6" w:rsidTr="00D57AE3">
        <w:trPr>
          <w:cantSplit/>
          <w:jc w:val="center"/>
        </w:trPr>
        <w:tc>
          <w:tcPr>
            <w:tcW w:w="2325" w:type="dxa"/>
            <w:vMerge w:val="restart"/>
            <w:vAlign w:val="center"/>
          </w:tcPr>
          <w:p w:rsidR="007059E6" w:rsidRDefault="007059E6" w:rsidP="00D57AE3">
            <w:pPr>
              <w:pStyle w:val="afffffffff7"/>
              <w:widowControl w:val="0"/>
              <w:spacing w:line="360" w:lineRule="atLeast"/>
              <w:ind w:firstLine="0"/>
              <w:jc w:val="center"/>
              <w:rPr>
                <w:lang w:val="uk-UA"/>
              </w:rPr>
            </w:pPr>
            <w:r>
              <w:rPr>
                <w:lang w:val="uk-UA"/>
              </w:rPr>
              <w:t>Основа</w:t>
            </w:r>
          </w:p>
        </w:tc>
        <w:tc>
          <w:tcPr>
            <w:tcW w:w="1699" w:type="dxa"/>
            <w:vMerge w:val="restart"/>
            <w:vAlign w:val="center"/>
          </w:tcPr>
          <w:p w:rsidR="007059E6" w:rsidRDefault="007059E6" w:rsidP="00D57AE3">
            <w:pPr>
              <w:pStyle w:val="afffffffff7"/>
              <w:widowControl w:val="0"/>
              <w:spacing w:line="360" w:lineRule="atLeast"/>
              <w:ind w:firstLine="0"/>
              <w:jc w:val="center"/>
              <w:rPr>
                <w:lang w:val="uk-UA"/>
              </w:rPr>
            </w:pPr>
            <w:r>
              <w:rPr>
                <w:lang w:val="uk-UA"/>
              </w:rPr>
              <w:t>Температ</w:t>
            </w:r>
            <w:r>
              <w:rPr>
                <w:lang w:val="uk-UA"/>
              </w:rPr>
              <w:t>у</w:t>
            </w:r>
            <w:r>
              <w:rPr>
                <w:lang w:val="uk-UA"/>
              </w:rPr>
              <w:t>ра плавле</w:t>
            </w:r>
            <w:r>
              <w:rPr>
                <w:lang w:val="uk-UA"/>
              </w:rPr>
              <w:t>н</w:t>
            </w:r>
            <w:r>
              <w:rPr>
                <w:lang w:val="uk-UA"/>
              </w:rPr>
              <w:t>ня, ºС</w:t>
            </w:r>
          </w:p>
        </w:tc>
        <w:tc>
          <w:tcPr>
            <w:tcW w:w="5467" w:type="dxa"/>
            <w:gridSpan w:val="4"/>
            <w:vAlign w:val="center"/>
          </w:tcPr>
          <w:p w:rsidR="007059E6" w:rsidRDefault="007059E6" w:rsidP="00D57AE3">
            <w:pPr>
              <w:pStyle w:val="afffffffff7"/>
              <w:widowControl w:val="0"/>
              <w:spacing w:line="360" w:lineRule="atLeast"/>
              <w:ind w:firstLine="0"/>
              <w:jc w:val="center"/>
              <w:rPr>
                <w:lang w:val="uk-UA"/>
              </w:rPr>
            </w:pPr>
            <w:r>
              <w:rPr>
                <w:lang w:val="uk-UA"/>
              </w:rPr>
              <w:t>Фізико-хімічні показники</w:t>
            </w:r>
          </w:p>
        </w:tc>
      </w:tr>
      <w:tr w:rsidR="007059E6" w:rsidTr="00D57AE3">
        <w:trPr>
          <w:cantSplit/>
          <w:jc w:val="center"/>
        </w:trPr>
        <w:tc>
          <w:tcPr>
            <w:tcW w:w="2325" w:type="dxa"/>
            <w:vMerge/>
            <w:vAlign w:val="center"/>
          </w:tcPr>
          <w:p w:rsidR="007059E6" w:rsidRDefault="007059E6" w:rsidP="00D57AE3">
            <w:pPr>
              <w:pStyle w:val="afffffffff7"/>
              <w:widowControl w:val="0"/>
              <w:spacing w:line="360" w:lineRule="atLeast"/>
              <w:ind w:firstLine="0"/>
              <w:jc w:val="center"/>
              <w:rPr>
                <w:lang w:val="uk-UA"/>
              </w:rPr>
            </w:pPr>
          </w:p>
        </w:tc>
        <w:tc>
          <w:tcPr>
            <w:tcW w:w="1699" w:type="dxa"/>
            <w:vMerge/>
            <w:vAlign w:val="center"/>
          </w:tcPr>
          <w:p w:rsidR="007059E6" w:rsidRDefault="007059E6" w:rsidP="00D57AE3">
            <w:pPr>
              <w:pStyle w:val="afffffffff7"/>
              <w:widowControl w:val="0"/>
              <w:spacing w:line="360" w:lineRule="atLeast"/>
              <w:ind w:firstLine="0"/>
              <w:jc w:val="center"/>
              <w:rPr>
                <w:lang w:val="uk-UA"/>
              </w:rPr>
            </w:pPr>
          </w:p>
        </w:tc>
        <w:tc>
          <w:tcPr>
            <w:tcW w:w="1111" w:type="dxa"/>
            <w:vAlign w:val="center"/>
          </w:tcPr>
          <w:p w:rsidR="007059E6" w:rsidRDefault="007059E6" w:rsidP="00D57AE3">
            <w:pPr>
              <w:pStyle w:val="afffffffff7"/>
              <w:widowControl w:val="0"/>
              <w:spacing w:line="360" w:lineRule="atLeast"/>
              <w:ind w:firstLine="0"/>
              <w:jc w:val="center"/>
              <w:rPr>
                <w:lang w:val="uk-UA"/>
              </w:rPr>
            </w:pPr>
            <w:r>
              <w:rPr>
                <w:lang w:val="uk-UA"/>
              </w:rPr>
              <w:t>Йодне число</w:t>
            </w:r>
          </w:p>
        </w:tc>
        <w:tc>
          <w:tcPr>
            <w:tcW w:w="1572" w:type="dxa"/>
            <w:vAlign w:val="center"/>
          </w:tcPr>
          <w:p w:rsidR="007059E6" w:rsidRDefault="007059E6" w:rsidP="00D57AE3">
            <w:pPr>
              <w:pStyle w:val="afffffffff7"/>
              <w:widowControl w:val="0"/>
              <w:spacing w:line="360" w:lineRule="atLeast"/>
              <w:ind w:firstLine="0"/>
              <w:jc w:val="center"/>
              <w:rPr>
                <w:lang w:val="uk-UA"/>
              </w:rPr>
            </w:pPr>
            <w:r>
              <w:rPr>
                <w:lang w:val="uk-UA"/>
              </w:rPr>
              <w:t>Гідрокс</w:t>
            </w:r>
            <w:r>
              <w:rPr>
                <w:lang w:val="uk-UA"/>
              </w:rPr>
              <w:t>и</w:t>
            </w:r>
            <w:r>
              <w:rPr>
                <w:lang w:val="uk-UA"/>
              </w:rPr>
              <w:t>льне чи</w:t>
            </w:r>
            <w:r>
              <w:rPr>
                <w:lang w:val="uk-UA"/>
              </w:rPr>
              <w:t>с</w:t>
            </w:r>
            <w:r>
              <w:rPr>
                <w:lang w:val="uk-UA"/>
              </w:rPr>
              <w:t>ло</w:t>
            </w:r>
          </w:p>
        </w:tc>
        <w:tc>
          <w:tcPr>
            <w:tcW w:w="1472" w:type="dxa"/>
            <w:vAlign w:val="center"/>
          </w:tcPr>
          <w:p w:rsidR="007059E6" w:rsidRDefault="007059E6" w:rsidP="00D57AE3">
            <w:pPr>
              <w:pStyle w:val="afffffffff7"/>
              <w:widowControl w:val="0"/>
              <w:spacing w:line="360" w:lineRule="atLeast"/>
              <w:ind w:firstLine="0"/>
              <w:jc w:val="center"/>
              <w:rPr>
                <w:lang w:val="uk-UA"/>
              </w:rPr>
            </w:pPr>
            <w:r>
              <w:rPr>
                <w:lang w:val="uk-UA"/>
              </w:rPr>
              <w:t>Число омилення</w:t>
            </w:r>
          </w:p>
        </w:tc>
        <w:tc>
          <w:tcPr>
            <w:tcW w:w="1312" w:type="dxa"/>
            <w:vAlign w:val="center"/>
          </w:tcPr>
          <w:p w:rsidR="007059E6" w:rsidRDefault="007059E6" w:rsidP="00D57AE3">
            <w:pPr>
              <w:pStyle w:val="afffffffff7"/>
              <w:widowControl w:val="0"/>
              <w:spacing w:line="360" w:lineRule="atLeast"/>
              <w:ind w:firstLine="0"/>
              <w:jc w:val="center"/>
              <w:rPr>
                <w:lang w:val="uk-UA"/>
              </w:rPr>
            </w:pPr>
            <w:r>
              <w:rPr>
                <w:lang w:val="uk-UA"/>
              </w:rPr>
              <w:t>Кисло</w:t>
            </w:r>
            <w:r>
              <w:rPr>
                <w:lang w:val="uk-UA"/>
              </w:rPr>
              <w:t>т</w:t>
            </w:r>
            <w:r>
              <w:rPr>
                <w:lang w:val="uk-UA"/>
              </w:rPr>
              <w:t>не число</w:t>
            </w:r>
          </w:p>
        </w:tc>
      </w:tr>
      <w:tr w:rsidR="007059E6" w:rsidTr="00D57AE3">
        <w:trPr>
          <w:jc w:val="center"/>
        </w:trPr>
        <w:tc>
          <w:tcPr>
            <w:tcW w:w="2325" w:type="dxa"/>
            <w:vAlign w:val="center"/>
          </w:tcPr>
          <w:p w:rsidR="007059E6" w:rsidRDefault="007059E6" w:rsidP="00D57AE3">
            <w:pPr>
              <w:pStyle w:val="afffffffff7"/>
              <w:widowControl w:val="0"/>
              <w:spacing w:line="360" w:lineRule="atLeast"/>
              <w:ind w:firstLine="0"/>
              <w:jc w:val="center"/>
              <w:rPr>
                <w:lang w:val="uk-UA"/>
              </w:rPr>
            </w:pPr>
            <w:r>
              <w:rPr>
                <w:lang w:val="uk-UA"/>
              </w:rPr>
              <w:t>Вітепсол W 35</w:t>
            </w:r>
          </w:p>
        </w:tc>
        <w:tc>
          <w:tcPr>
            <w:tcW w:w="1699" w:type="dxa"/>
          </w:tcPr>
          <w:p w:rsidR="007059E6" w:rsidRDefault="007059E6" w:rsidP="00D57AE3">
            <w:pPr>
              <w:pStyle w:val="afffffffff7"/>
              <w:widowControl w:val="0"/>
              <w:spacing w:line="360" w:lineRule="atLeast"/>
              <w:ind w:firstLine="0"/>
              <w:jc w:val="center"/>
              <w:rPr>
                <w:lang w:val="uk-UA"/>
              </w:rPr>
            </w:pPr>
            <w:r>
              <w:rPr>
                <w:lang w:val="uk-UA"/>
              </w:rPr>
              <w:t>34,9±0,1</w:t>
            </w:r>
          </w:p>
        </w:tc>
        <w:tc>
          <w:tcPr>
            <w:tcW w:w="1111" w:type="dxa"/>
          </w:tcPr>
          <w:p w:rsidR="007059E6" w:rsidRDefault="007059E6" w:rsidP="00D57AE3">
            <w:pPr>
              <w:pStyle w:val="afffffffff7"/>
              <w:widowControl w:val="0"/>
              <w:spacing w:line="360" w:lineRule="atLeast"/>
              <w:ind w:firstLine="0"/>
              <w:jc w:val="center"/>
              <w:rPr>
                <w:lang w:val="uk-UA"/>
              </w:rPr>
            </w:pPr>
            <w:r>
              <w:rPr>
                <w:lang w:val="uk-UA"/>
              </w:rPr>
              <w:t>1,2±0,1</w:t>
            </w:r>
          </w:p>
        </w:tc>
        <w:tc>
          <w:tcPr>
            <w:tcW w:w="1572" w:type="dxa"/>
          </w:tcPr>
          <w:p w:rsidR="007059E6" w:rsidRDefault="007059E6" w:rsidP="00D57AE3">
            <w:pPr>
              <w:pStyle w:val="afffffffff7"/>
              <w:widowControl w:val="0"/>
              <w:spacing w:line="360" w:lineRule="atLeast"/>
              <w:ind w:firstLine="0"/>
              <w:jc w:val="center"/>
              <w:rPr>
                <w:lang w:val="uk-UA"/>
              </w:rPr>
            </w:pPr>
            <w:r>
              <w:rPr>
                <w:lang w:val="uk-UA"/>
              </w:rPr>
              <w:t>40,5±0,3</w:t>
            </w:r>
          </w:p>
        </w:tc>
        <w:tc>
          <w:tcPr>
            <w:tcW w:w="1472" w:type="dxa"/>
          </w:tcPr>
          <w:p w:rsidR="007059E6" w:rsidRDefault="007059E6" w:rsidP="00D57AE3">
            <w:pPr>
              <w:pStyle w:val="afffffffff7"/>
              <w:widowControl w:val="0"/>
              <w:spacing w:line="360" w:lineRule="atLeast"/>
              <w:ind w:firstLine="0"/>
              <w:jc w:val="center"/>
              <w:rPr>
                <w:lang w:val="uk-UA"/>
              </w:rPr>
            </w:pPr>
            <w:r>
              <w:rPr>
                <w:lang w:val="uk-UA"/>
              </w:rPr>
              <w:t>230±2</w:t>
            </w:r>
          </w:p>
        </w:tc>
        <w:tc>
          <w:tcPr>
            <w:tcW w:w="1312" w:type="dxa"/>
          </w:tcPr>
          <w:p w:rsidR="007059E6" w:rsidRDefault="007059E6" w:rsidP="00D57AE3">
            <w:pPr>
              <w:pStyle w:val="afffffffff7"/>
              <w:widowControl w:val="0"/>
              <w:spacing w:line="360" w:lineRule="atLeast"/>
              <w:ind w:firstLine="0"/>
              <w:jc w:val="center"/>
              <w:rPr>
                <w:lang w:val="uk-UA"/>
              </w:rPr>
            </w:pPr>
            <w:r>
              <w:rPr>
                <w:lang w:val="uk-UA"/>
              </w:rPr>
              <w:t>0,21±0,1</w:t>
            </w:r>
          </w:p>
        </w:tc>
      </w:tr>
      <w:tr w:rsidR="007059E6" w:rsidTr="00D57AE3">
        <w:trPr>
          <w:jc w:val="center"/>
        </w:trPr>
        <w:tc>
          <w:tcPr>
            <w:tcW w:w="2325" w:type="dxa"/>
            <w:vAlign w:val="center"/>
          </w:tcPr>
          <w:p w:rsidR="007059E6" w:rsidRDefault="007059E6" w:rsidP="00D57AE3">
            <w:pPr>
              <w:pStyle w:val="afffffffff7"/>
              <w:widowControl w:val="0"/>
              <w:spacing w:line="360" w:lineRule="atLeast"/>
              <w:ind w:firstLine="0"/>
              <w:jc w:val="center"/>
              <w:rPr>
                <w:lang w:val="uk-UA"/>
              </w:rPr>
            </w:pPr>
            <w:r>
              <w:rPr>
                <w:lang w:val="uk-UA"/>
              </w:rPr>
              <w:t>Супоцир NA 15</w:t>
            </w:r>
          </w:p>
        </w:tc>
        <w:tc>
          <w:tcPr>
            <w:tcW w:w="1699" w:type="dxa"/>
          </w:tcPr>
          <w:p w:rsidR="007059E6" w:rsidRDefault="007059E6" w:rsidP="00D57AE3">
            <w:pPr>
              <w:pStyle w:val="afffffffff7"/>
              <w:widowControl w:val="0"/>
              <w:spacing w:line="360" w:lineRule="atLeast"/>
              <w:ind w:firstLine="0"/>
              <w:jc w:val="center"/>
              <w:rPr>
                <w:lang w:val="uk-UA"/>
              </w:rPr>
            </w:pPr>
            <w:r>
              <w:rPr>
                <w:lang w:val="uk-UA"/>
              </w:rPr>
              <w:t>35,0±0,2</w:t>
            </w:r>
          </w:p>
        </w:tc>
        <w:tc>
          <w:tcPr>
            <w:tcW w:w="1111" w:type="dxa"/>
          </w:tcPr>
          <w:p w:rsidR="007059E6" w:rsidRDefault="007059E6" w:rsidP="00D57AE3">
            <w:pPr>
              <w:pStyle w:val="afffffffff7"/>
              <w:widowControl w:val="0"/>
              <w:spacing w:line="360" w:lineRule="atLeast"/>
              <w:ind w:firstLine="0"/>
              <w:jc w:val="center"/>
              <w:rPr>
                <w:lang w:val="uk-UA"/>
              </w:rPr>
            </w:pPr>
            <w:r>
              <w:rPr>
                <w:lang w:val="uk-UA"/>
              </w:rPr>
              <w:t>1,2±0,1</w:t>
            </w:r>
          </w:p>
        </w:tc>
        <w:tc>
          <w:tcPr>
            <w:tcW w:w="1572" w:type="dxa"/>
          </w:tcPr>
          <w:p w:rsidR="007059E6" w:rsidRDefault="007059E6" w:rsidP="00D57AE3">
            <w:pPr>
              <w:pStyle w:val="afffffffff7"/>
              <w:widowControl w:val="0"/>
              <w:spacing w:line="360" w:lineRule="atLeast"/>
              <w:ind w:firstLine="0"/>
              <w:jc w:val="center"/>
              <w:rPr>
                <w:lang w:val="uk-UA"/>
              </w:rPr>
            </w:pPr>
            <w:r>
              <w:rPr>
                <w:lang w:val="uk-UA"/>
              </w:rPr>
              <w:t>12,4±0,4</w:t>
            </w:r>
          </w:p>
        </w:tc>
        <w:tc>
          <w:tcPr>
            <w:tcW w:w="1472" w:type="dxa"/>
          </w:tcPr>
          <w:p w:rsidR="007059E6" w:rsidRDefault="007059E6" w:rsidP="00D57AE3">
            <w:pPr>
              <w:pStyle w:val="afffffffff7"/>
              <w:widowControl w:val="0"/>
              <w:spacing w:line="360" w:lineRule="atLeast"/>
              <w:ind w:firstLine="0"/>
              <w:jc w:val="center"/>
              <w:rPr>
                <w:lang w:val="uk-UA"/>
              </w:rPr>
            </w:pPr>
            <w:r>
              <w:rPr>
                <w:lang w:val="uk-UA"/>
              </w:rPr>
              <w:t>238±4</w:t>
            </w:r>
          </w:p>
        </w:tc>
        <w:tc>
          <w:tcPr>
            <w:tcW w:w="1312" w:type="dxa"/>
          </w:tcPr>
          <w:p w:rsidR="007059E6" w:rsidRDefault="007059E6" w:rsidP="00D57AE3">
            <w:pPr>
              <w:pStyle w:val="afffffffff7"/>
              <w:widowControl w:val="0"/>
              <w:spacing w:line="360" w:lineRule="atLeast"/>
              <w:ind w:firstLine="0"/>
              <w:jc w:val="center"/>
              <w:rPr>
                <w:lang w:val="uk-UA"/>
              </w:rPr>
            </w:pPr>
            <w:r>
              <w:rPr>
                <w:lang w:val="uk-UA"/>
              </w:rPr>
              <w:t>0,16±0,1</w:t>
            </w:r>
          </w:p>
        </w:tc>
      </w:tr>
      <w:tr w:rsidR="007059E6" w:rsidTr="00D57AE3">
        <w:trPr>
          <w:jc w:val="center"/>
        </w:trPr>
        <w:tc>
          <w:tcPr>
            <w:tcW w:w="2325" w:type="dxa"/>
            <w:vAlign w:val="center"/>
          </w:tcPr>
          <w:p w:rsidR="007059E6" w:rsidRDefault="007059E6" w:rsidP="00D57AE3">
            <w:pPr>
              <w:pStyle w:val="afffffffff7"/>
              <w:widowControl w:val="0"/>
              <w:spacing w:line="360" w:lineRule="atLeast"/>
              <w:ind w:firstLine="0"/>
              <w:jc w:val="center"/>
              <w:rPr>
                <w:lang w:val="uk-UA"/>
              </w:rPr>
            </w:pPr>
            <w:r>
              <w:rPr>
                <w:lang w:val="uk-UA"/>
              </w:rPr>
              <w:t>Супоцир NAS 50</w:t>
            </w:r>
          </w:p>
        </w:tc>
        <w:tc>
          <w:tcPr>
            <w:tcW w:w="1699" w:type="dxa"/>
          </w:tcPr>
          <w:p w:rsidR="007059E6" w:rsidRDefault="007059E6" w:rsidP="00D57AE3">
            <w:pPr>
              <w:pStyle w:val="afffffffff7"/>
              <w:widowControl w:val="0"/>
              <w:spacing w:line="360" w:lineRule="atLeast"/>
              <w:ind w:firstLine="0"/>
              <w:jc w:val="center"/>
              <w:rPr>
                <w:lang w:val="uk-UA"/>
              </w:rPr>
            </w:pPr>
            <w:r>
              <w:rPr>
                <w:lang w:val="uk-UA"/>
              </w:rPr>
              <w:t>35,2±0,1</w:t>
            </w:r>
          </w:p>
        </w:tc>
        <w:tc>
          <w:tcPr>
            <w:tcW w:w="1111" w:type="dxa"/>
          </w:tcPr>
          <w:p w:rsidR="007059E6" w:rsidRDefault="007059E6" w:rsidP="00D57AE3">
            <w:pPr>
              <w:pStyle w:val="afffffffff7"/>
              <w:widowControl w:val="0"/>
              <w:spacing w:line="360" w:lineRule="atLeast"/>
              <w:ind w:firstLine="0"/>
              <w:jc w:val="center"/>
              <w:rPr>
                <w:lang w:val="uk-UA"/>
              </w:rPr>
            </w:pPr>
            <w:r>
              <w:rPr>
                <w:lang w:val="uk-UA"/>
              </w:rPr>
              <w:t>1,2±0,1</w:t>
            </w:r>
          </w:p>
        </w:tc>
        <w:tc>
          <w:tcPr>
            <w:tcW w:w="1572" w:type="dxa"/>
          </w:tcPr>
          <w:p w:rsidR="007059E6" w:rsidRDefault="007059E6" w:rsidP="00D57AE3">
            <w:pPr>
              <w:pStyle w:val="afffffffff7"/>
              <w:widowControl w:val="0"/>
              <w:spacing w:line="360" w:lineRule="atLeast"/>
              <w:ind w:firstLine="0"/>
              <w:jc w:val="center"/>
              <w:rPr>
                <w:lang w:val="uk-UA"/>
              </w:rPr>
            </w:pPr>
            <w:r>
              <w:rPr>
                <w:lang w:val="uk-UA"/>
              </w:rPr>
              <w:t>12,6±0,2</w:t>
            </w:r>
          </w:p>
        </w:tc>
        <w:tc>
          <w:tcPr>
            <w:tcW w:w="1472" w:type="dxa"/>
          </w:tcPr>
          <w:p w:rsidR="007059E6" w:rsidRDefault="007059E6" w:rsidP="00D57AE3">
            <w:pPr>
              <w:pStyle w:val="afffffffff7"/>
              <w:widowControl w:val="0"/>
              <w:spacing w:line="360" w:lineRule="atLeast"/>
              <w:ind w:firstLine="0"/>
              <w:jc w:val="center"/>
              <w:rPr>
                <w:lang w:val="uk-UA"/>
              </w:rPr>
            </w:pPr>
            <w:r>
              <w:rPr>
                <w:lang w:val="uk-UA"/>
              </w:rPr>
              <w:t>234±2</w:t>
            </w:r>
          </w:p>
        </w:tc>
        <w:tc>
          <w:tcPr>
            <w:tcW w:w="1312" w:type="dxa"/>
          </w:tcPr>
          <w:p w:rsidR="007059E6" w:rsidRDefault="007059E6" w:rsidP="00D57AE3">
            <w:pPr>
              <w:pStyle w:val="afffffffff7"/>
              <w:widowControl w:val="0"/>
              <w:spacing w:line="360" w:lineRule="atLeast"/>
              <w:ind w:firstLine="0"/>
              <w:jc w:val="center"/>
              <w:rPr>
                <w:lang w:val="uk-UA"/>
              </w:rPr>
            </w:pPr>
            <w:r>
              <w:rPr>
                <w:lang w:val="uk-UA"/>
              </w:rPr>
              <w:t>0,17±0,1</w:t>
            </w:r>
          </w:p>
        </w:tc>
      </w:tr>
      <w:tr w:rsidR="007059E6" w:rsidTr="00D57AE3">
        <w:trPr>
          <w:jc w:val="center"/>
        </w:trPr>
        <w:tc>
          <w:tcPr>
            <w:tcW w:w="2325" w:type="dxa"/>
            <w:vAlign w:val="center"/>
          </w:tcPr>
          <w:p w:rsidR="007059E6" w:rsidRDefault="007059E6" w:rsidP="00D57AE3">
            <w:pPr>
              <w:pStyle w:val="afffffffff7"/>
              <w:widowControl w:val="0"/>
              <w:spacing w:line="360" w:lineRule="atLeast"/>
              <w:ind w:firstLine="0"/>
              <w:jc w:val="center"/>
              <w:rPr>
                <w:lang w:val="uk-UA"/>
              </w:rPr>
            </w:pPr>
            <w:r>
              <w:rPr>
                <w:lang w:val="uk-UA"/>
              </w:rPr>
              <w:t>Супоцир AМ</w:t>
            </w:r>
          </w:p>
        </w:tc>
        <w:tc>
          <w:tcPr>
            <w:tcW w:w="1699" w:type="dxa"/>
          </w:tcPr>
          <w:p w:rsidR="007059E6" w:rsidRDefault="007059E6" w:rsidP="00D57AE3">
            <w:pPr>
              <w:pStyle w:val="afffffffff7"/>
              <w:widowControl w:val="0"/>
              <w:spacing w:line="360" w:lineRule="atLeast"/>
              <w:ind w:firstLine="0"/>
              <w:jc w:val="center"/>
              <w:rPr>
                <w:lang w:val="uk-UA"/>
              </w:rPr>
            </w:pPr>
            <w:r>
              <w:rPr>
                <w:lang w:val="uk-UA"/>
              </w:rPr>
              <w:t>35,5±0,1</w:t>
            </w:r>
          </w:p>
        </w:tc>
        <w:tc>
          <w:tcPr>
            <w:tcW w:w="1111" w:type="dxa"/>
          </w:tcPr>
          <w:p w:rsidR="007059E6" w:rsidRDefault="007059E6" w:rsidP="00D57AE3">
            <w:pPr>
              <w:pStyle w:val="afffffffff7"/>
              <w:widowControl w:val="0"/>
              <w:spacing w:line="360" w:lineRule="atLeast"/>
              <w:ind w:firstLine="0"/>
              <w:jc w:val="center"/>
              <w:rPr>
                <w:lang w:val="uk-UA"/>
              </w:rPr>
            </w:pPr>
            <w:r>
              <w:rPr>
                <w:lang w:val="uk-UA"/>
              </w:rPr>
              <w:t>1,2±0,1</w:t>
            </w:r>
          </w:p>
        </w:tc>
        <w:tc>
          <w:tcPr>
            <w:tcW w:w="1572" w:type="dxa"/>
          </w:tcPr>
          <w:p w:rsidR="007059E6" w:rsidRDefault="007059E6" w:rsidP="00D57AE3">
            <w:pPr>
              <w:pStyle w:val="afffffffff7"/>
              <w:widowControl w:val="0"/>
              <w:spacing w:line="360" w:lineRule="atLeast"/>
              <w:ind w:firstLine="0"/>
              <w:jc w:val="center"/>
              <w:rPr>
                <w:lang w:val="uk-UA"/>
              </w:rPr>
            </w:pPr>
            <w:r>
              <w:rPr>
                <w:lang w:val="uk-UA"/>
              </w:rPr>
              <w:t>4,2±0,1</w:t>
            </w:r>
          </w:p>
        </w:tc>
        <w:tc>
          <w:tcPr>
            <w:tcW w:w="1472" w:type="dxa"/>
          </w:tcPr>
          <w:p w:rsidR="007059E6" w:rsidRDefault="007059E6" w:rsidP="00D57AE3">
            <w:pPr>
              <w:pStyle w:val="afffffffff7"/>
              <w:widowControl w:val="0"/>
              <w:spacing w:line="360" w:lineRule="atLeast"/>
              <w:ind w:firstLine="0"/>
              <w:jc w:val="center"/>
              <w:rPr>
                <w:lang w:val="uk-UA"/>
              </w:rPr>
            </w:pPr>
            <w:r>
              <w:rPr>
                <w:lang w:val="uk-UA"/>
              </w:rPr>
              <w:t>230±2</w:t>
            </w:r>
          </w:p>
        </w:tc>
        <w:tc>
          <w:tcPr>
            <w:tcW w:w="1312" w:type="dxa"/>
          </w:tcPr>
          <w:p w:rsidR="007059E6" w:rsidRDefault="007059E6" w:rsidP="00D57AE3">
            <w:pPr>
              <w:pStyle w:val="afffffffff7"/>
              <w:widowControl w:val="0"/>
              <w:spacing w:line="360" w:lineRule="atLeast"/>
              <w:ind w:firstLine="0"/>
              <w:jc w:val="center"/>
              <w:rPr>
                <w:lang w:val="uk-UA"/>
              </w:rPr>
            </w:pPr>
            <w:r>
              <w:rPr>
                <w:lang w:val="uk-UA"/>
              </w:rPr>
              <w:t>0,10±0,1</w:t>
            </w:r>
          </w:p>
        </w:tc>
      </w:tr>
      <w:tr w:rsidR="007059E6" w:rsidTr="00D57AE3">
        <w:trPr>
          <w:jc w:val="center"/>
        </w:trPr>
        <w:tc>
          <w:tcPr>
            <w:tcW w:w="2325" w:type="dxa"/>
            <w:vAlign w:val="center"/>
          </w:tcPr>
          <w:p w:rsidR="007059E6" w:rsidRDefault="007059E6" w:rsidP="00D57AE3">
            <w:pPr>
              <w:pStyle w:val="afffffffff7"/>
              <w:widowControl w:val="0"/>
              <w:spacing w:line="360" w:lineRule="atLeast"/>
              <w:ind w:firstLine="0"/>
              <w:jc w:val="center"/>
              <w:rPr>
                <w:lang w:val="uk-UA"/>
              </w:rPr>
            </w:pPr>
            <w:r>
              <w:rPr>
                <w:lang w:val="uk-UA"/>
              </w:rPr>
              <w:t>Овуцир WL 2944</w:t>
            </w:r>
          </w:p>
        </w:tc>
        <w:tc>
          <w:tcPr>
            <w:tcW w:w="1699" w:type="dxa"/>
          </w:tcPr>
          <w:p w:rsidR="007059E6" w:rsidRDefault="007059E6" w:rsidP="00D57AE3">
            <w:pPr>
              <w:pStyle w:val="afffffffff7"/>
              <w:widowControl w:val="0"/>
              <w:spacing w:line="360" w:lineRule="atLeast"/>
              <w:ind w:firstLine="0"/>
              <w:jc w:val="center"/>
              <w:rPr>
                <w:lang w:val="uk-UA"/>
              </w:rPr>
            </w:pPr>
            <w:r>
              <w:rPr>
                <w:lang w:val="uk-UA"/>
              </w:rPr>
              <w:t>35,4±0,2</w:t>
            </w:r>
          </w:p>
        </w:tc>
        <w:tc>
          <w:tcPr>
            <w:tcW w:w="1111" w:type="dxa"/>
          </w:tcPr>
          <w:p w:rsidR="007059E6" w:rsidRDefault="007059E6" w:rsidP="00D57AE3">
            <w:pPr>
              <w:pStyle w:val="afffffffff7"/>
              <w:widowControl w:val="0"/>
              <w:spacing w:line="360" w:lineRule="atLeast"/>
              <w:ind w:firstLine="0"/>
              <w:jc w:val="center"/>
              <w:rPr>
                <w:lang w:val="uk-UA"/>
              </w:rPr>
            </w:pPr>
            <w:r>
              <w:rPr>
                <w:lang w:val="uk-UA"/>
              </w:rPr>
              <w:t>1,2+0,2</w:t>
            </w:r>
          </w:p>
        </w:tc>
        <w:tc>
          <w:tcPr>
            <w:tcW w:w="1572" w:type="dxa"/>
          </w:tcPr>
          <w:p w:rsidR="007059E6" w:rsidRDefault="007059E6" w:rsidP="00D57AE3">
            <w:pPr>
              <w:pStyle w:val="afffffffff7"/>
              <w:widowControl w:val="0"/>
              <w:spacing w:line="360" w:lineRule="atLeast"/>
              <w:ind w:firstLine="0"/>
              <w:jc w:val="center"/>
              <w:rPr>
                <w:lang w:val="uk-UA"/>
              </w:rPr>
            </w:pPr>
            <w:r>
              <w:rPr>
                <w:lang w:val="uk-UA"/>
              </w:rPr>
              <w:t>52,4±0,6</w:t>
            </w:r>
          </w:p>
        </w:tc>
        <w:tc>
          <w:tcPr>
            <w:tcW w:w="1472" w:type="dxa"/>
          </w:tcPr>
          <w:p w:rsidR="007059E6" w:rsidRDefault="007059E6" w:rsidP="00D57AE3">
            <w:pPr>
              <w:pStyle w:val="afffffffff7"/>
              <w:widowControl w:val="0"/>
              <w:spacing w:line="360" w:lineRule="atLeast"/>
              <w:ind w:firstLine="0"/>
              <w:jc w:val="center"/>
              <w:rPr>
                <w:lang w:val="uk-UA"/>
              </w:rPr>
            </w:pPr>
            <w:r>
              <w:rPr>
                <w:lang w:val="uk-UA"/>
              </w:rPr>
              <w:t>226±4</w:t>
            </w:r>
          </w:p>
        </w:tc>
        <w:tc>
          <w:tcPr>
            <w:tcW w:w="1312" w:type="dxa"/>
          </w:tcPr>
          <w:p w:rsidR="007059E6" w:rsidRDefault="007059E6" w:rsidP="00D57AE3">
            <w:pPr>
              <w:pStyle w:val="afffffffff7"/>
              <w:widowControl w:val="0"/>
              <w:spacing w:line="360" w:lineRule="atLeast"/>
              <w:ind w:firstLine="0"/>
              <w:jc w:val="center"/>
              <w:rPr>
                <w:lang w:val="uk-UA"/>
              </w:rPr>
            </w:pPr>
            <w:r>
              <w:rPr>
                <w:lang w:val="uk-UA"/>
              </w:rPr>
              <w:t>0,24±0,1</w:t>
            </w:r>
          </w:p>
        </w:tc>
      </w:tr>
      <w:tr w:rsidR="007059E6" w:rsidTr="00D57AE3">
        <w:trPr>
          <w:jc w:val="center"/>
        </w:trPr>
        <w:tc>
          <w:tcPr>
            <w:tcW w:w="2325" w:type="dxa"/>
            <w:vAlign w:val="center"/>
          </w:tcPr>
          <w:p w:rsidR="007059E6" w:rsidRDefault="007059E6" w:rsidP="00D57AE3">
            <w:pPr>
              <w:pStyle w:val="afffffffff7"/>
              <w:widowControl w:val="0"/>
              <w:spacing w:line="360" w:lineRule="atLeast"/>
              <w:ind w:firstLine="0"/>
              <w:jc w:val="center"/>
              <w:rPr>
                <w:lang w:val="uk-UA"/>
              </w:rPr>
            </w:pPr>
            <w:r>
              <w:rPr>
                <w:lang w:val="uk-UA"/>
              </w:rPr>
              <w:t>Твердий жир</w:t>
            </w:r>
          </w:p>
        </w:tc>
        <w:tc>
          <w:tcPr>
            <w:tcW w:w="1699" w:type="dxa"/>
          </w:tcPr>
          <w:p w:rsidR="007059E6" w:rsidRDefault="007059E6" w:rsidP="00D57AE3">
            <w:pPr>
              <w:pStyle w:val="afffffffff7"/>
              <w:widowControl w:val="0"/>
              <w:spacing w:line="360" w:lineRule="atLeast"/>
              <w:ind w:firstLine="0"/>
              <w:jc w:val="center"/>
              <w:rPr>
                <w:lang w:val="uk-UA"/>
              </w:rPr>
            </w:pPr>
            <w:r>
              <w:rPr>
                <w:lang w:val="uk-UA"/>
              </w:rPr>
              <w:t>35,2±0,1</w:t>
            </w:r>
          </w:p>
        </w:tc>
        <w:tc>
          <w:tcPr>
            <w:tcW w:w="1111" w:type="dxa"/>
          </w:tcPr>
          <w:p w:rsidR="007059E6" w:rsidRDefault="007059E6" w:rsidP="00D57AE3">
            <w:pPr>
              <w:pStyle w:val="afffffffff7"/>
              <w:widowControl w:val="0"/>
              <w:spacing w:line="360" w:lineRule="atLeast"/>
              <w:ind w:firstLine="0"/>
              <w:jc w:val="center"/>
              <w:rPr>
                <w:lang w:val="uk-UA"/>
              </w:rPr>
            </w:pPr>
            <w:r>
              <w:rPr>
                <w:lang w:val="uk-UA"/>
              </w:rPr>
              <w:t>1,2±0,1</w:t>
            </w:r>
          </w:p>
        </w:tc>
        <w:tc>
          <w:tcPr>
            <w:tcW w:w="1572" w:type="dxa"/>
          </w:tcPr>
          <w:p w:rsidR="007059E6" w:rsidRDefault="007059E6" w:rsidP="00D57AE3">
            <w:pPr>
              <w:pStyle w:val="afffffffff7"/>
              <w:widowControl w:val="0"/>
              <w:spacing w:line="360" w:lineRule="atLeast"/>
              <w:ind w:firstLine="0"/>
              <w:jc w:val="center"/>
              <w:rPr>
                <w:lang w:val="uk-UA"/>
              </w:rPr>
            </w:pPr>
            <w:r>
              <w:rPr>
                <w:lang w:val="uk-UA"/>
              </w:rPr>
              <w:t>42,4±0,4</w:t>
            </w:r>
          </w:p>
        </w:tc>
        <w:tc>
          <w:tcPr>
            <w:tcW w:w="1472" w:type="dxa"/>
          </w:tcPr>
          <w:p w:rsidR="007059E6" w:rsidRDefault="007059E6" w:rsidP="00D57AE3">
            <w:pPr>
              <w:pStyle w:val="afffffffff7"/>
              <w:widowControl w:val="0"/>
              <w:spacing w:line="360" w:lineRule="atLeast"/>
              <w:ind w:firstLine="0"/>
              <w:jc w:val="center"/>
              <w:rPr>
                <w:lang w:val="uk-UA"/>
              </w:rPr>
            </w:pPr>
            <w:r>
              <w:rPr>
                <w:lang w:val="uk-UA"/>
              </w:rPr>
              <w:t>242±6</w:t>
            </w:r>
          </w:p>
        </w:tc>
        <w:tc>
          <w:tcPr>
            <w:tcW w:w="1312" w:type="dxa"/>
          </w:tcPr>
          <w:p w:rsidR="007059E6" w:rsidRDefault="007059E6" w:rsidP="00D57AE3">
            <w:pPr>
              <w:pStyle w:val="afffffffff7"/>
              <w:widowControl w:val="0"/>
              <w:spacing w:line="360" w:lineRule="atLeast"/>
              <w:ind w:firstLine="0"/>
              <w:jc w:val="center"/>
              <w:rPr>
                <w:lang w:val="uk-UA"/>
              </w:rPr>
            </w:pPr>
            <w:r>
              <w:rPr>
                <w:lang w:val="uk-UA"/>
              </w:rPr>
              <w:t>0,22±0,1</w:t>
            </w:r>
          </w:p>
        </w:tc>
      </w:tr>
    </w:tbl>
    <w:p w:rsidR="007059E6" w:rsidRDefault="007059E6" w:rsidP="007059E6">
      <w:pPr>
        <w:pStyle w:val="afffffffff7"/>
        <w:widowControl w:val="0"/>
        <w:spacing w:line="360" w:lineRule="atLeast"/>
        <w:ind w:firstLine="709"/>
        <w:rPr>
          <w:lang w:val="uk-UA"/>
        </w:rPr>
      </w:pPr>
      <w:r>
        <w:rPr>
          <w:lang w:val="uk-UA"/>
        </w:rPr>
        <w:t>Супозиторії виготовляли в лабораторних умовах способом вилива</w:t>
      </w:r>
      <w:r>
        <w:rPr>
          <w:lang w:val="uk-UA"/>
        </w:rPr>
        <w:t>н</w:t>
      </w:r>
      <w:r>
        <w:rPr>
          <w:lang w:val="uk-UA"/>
        </w:rPr>
        <w:t>ня у форми: основу розтоплювали, до неї додавали невеликими порціями, постійно перемішуючи, попередньо підігріту олію розторопші і розл</w:t>
      </w:r>
      <w:r>
        <w:rPr>
          <w:lang w:val="uk-UA"/>
        </w:rPr>
        <w:t>и</w:t>
      </w:r>
      <w:r>
        <w:rPr>
          <w:lang w:val="uk-UA"/>
        </w:rPr>
        <w:t>вали у підготовлені форми з ПВХ марки ЭП-73С за ГОСТ 25250-88. Охолодж</w:t>
      </w:r>
      <w:r>
        <w:rPr>
          <w:lang w:val="uk-UA"/>
        </w:rPr>
        <w:t>у</w:t>
      </w:r>
      <w:r>
        <w:rPr>
          <w:lang w:val="uk-UA"/>
        </w:rPr>
        <w:t>вали в холодильнику близько години (60 хв.). Після охолодження запаюв</w:t>
      </w:r>
      <w:r>
        <w:rPr>
          <w:lang w:val="uk-UA"/>
        </w:rPr>
        <w:t>а</w:t>
      </w:r>
      <w:r>
        <w:rPr>
          <w:lang w:val="uk-UA"/>
        </w:rPr>
        <w:t>ли форми з супозит</w:t>
      </w:r>
      <w:r>
        <w:rPr>
          <w:lang w:val="uk-UA"/>
        </w:rPr>
        <w:t>о</w:t>
      </w:r>
      <w:r>
        <w:rPr>
          <w:lang w:val="uk-UA"/>
        </w:rPr>
        <w:t>ріями.</w:t>
      </w:r>
    </w:p>
    <w:p w:rsidR="007059E6" w:rsidRDefault="007059E6" w:rsidP="007059E6">
      <w:pPr>
        <w:pStyle w:val="afffffffff7"/>
        <w:spacing w:line="360" w:lineRule="atLeast"/>
        <w:rPr>
          <w:rFonts w:ascii="Times New Roman" w:hAnsi="Times New Roman"/>
          <w:lang w:val="uk-UA"/>
        </w:rPr>
      </w:pPr>
      <w:r>
        <w:rPr>
          <w:lang w:val="uk-UA"/>
        </w:rPr>
        <w:t xml:space="preserve">Супозиторії готували середньою масою 1,5 г, з вмістом олії </w:t>
      </w:r>
      <w:r>
        <w:rPr>
          <w:rFonts w:ascii="Times New Roman" w:hAnsi="Times New Roman"/>
          <w:lang w:val="uk-UA"/>
        </w:rPr>
        <w:t>розтор</w:t>
      </w:r>
      <w:r>
        <w:rPr>
          <w:rFonts w:ascii="Times New Roman" w:hAnsi="Times New Roman"/>
          <w:lang w:val="uk-UA"/>
        </w:rPr>
        <w:t>о</w:t>
      </w:r>
      <w:r>
        <w:rPr>
          <w:rFonts w:ascii="Times New Roman" w:hAnsi="Times New Roman"/>
          <w:lang w:val="uk-UA"/>
        </w:rPr>
        <w:t>пші 0,5 г.</w:t>
      </w:r>
    </w:p>
    <w:p w:rsidR="007059E6" w:rsidRDefault="007059E6" w:rsidP="007059E6">
      <w:pPr>
        <w:pStyle w:val="afffffffff7"/>
        <w:spacing w:line="360" w:lineRule="atLeast"/>
        <w:rPr>
          <w:rFonts w:ascii="Times New Roman" w:hAnsi="Times New Roman"/>
          <w:lang w:val="uk-UA"/>
        </w:rPr>
      </w:pPr>
      <w:r>
        <w:rPr>
          <w:rFonts w:ascii="Times New Roman" w:hAnsi="Times New Roman"/>
          <w:lang w:val="uk-UA"/>
        </w:rPr>
        <w:t>Дослідження зовнішнього вигляду, температури плавлення, часу п</w:t>
      </w:r>
      <w:r>
        <w:rPr>
          <w:rFonts w:ascii="Times New Roman" w:hAnsi="Times New Roman"/>
          <w:lang w:val="uk-UA"/>
        </w:rPr>
        <w:t>о</w:t>
      </w:r>
      <w:r>
        <w:rPr>
          <w:rFonts w:ascii="Times New Roman" w:hAnsi="Times New Roman"/>
          <w:lang w:val="uk-UA"/>
        </w:rPr>
        <w:t>вної деформації та розпадання супозиторіїв з олією розторопші на різних основах наведені в табл. 5.</w:t>
      </w:r>
    </w:p>
    <w:p w:rsidR="007059E6" w:rsidRDefault="007059E6" w:rsidP="007059E6">
      <w:pPr>
        <w:pStyle w:val="afffffffff7"/>
        <w:spacing w:line="360" w:lineRule="atLeast"/>
        <w:jc w:val="right"/>
        <w:rPr>
          <w:rFonts w:ascii="Times New Roman" w:hAnsi="Times New Roman"/>
          <w:lang w:val="uk-UA"/>
        </w:rPr>
      </w:pPr>
      <w:r>
        <w:rPr>
          <w:rFonts w:ascii="Times New Roman" w:hAnsi="Times New Roman"/>
          <w:lang w:val="uk-UA"/>
        </w:rPr>
        <w:t>Таблиця 5</w:t>
      </w:r>
    </w:p>
    <w:p w:rsidR="007059E6" w:rsidRDefault="007059E6" w:rsidP="007059E6">
      <w:pPr>
        <w:pStyle w:val="afffffffff7"/>
        <w:spacing w:line="360" w:lineRule="atLeast"/>
        <w:jc w:val="center"/>
        <w:rPr>
          <w:rFonts w:ascii="Times New Roman" w:hAnsi="Times New Roman"/>
          <w:szCs w:val="18"/>
          <w:lang w:val="uk-UA"/>
        </w:rPr>
      </w:pPr>
      <w:r>
        <w:rPr>
          <w:rFonts w:ascii="Times New Roman" w:hAnsi="Times New Roman"/>
          <w:lang w:val="uk-UA"/>
        </w:rPr>
        <w:t xml:space="preserve">Органолептичні та фармако-технологічні </w:t>
      </w:r>
      <w:r>
        <w:rPr>
          <w:rFonts w:ascii="Times New Roman" w:hAnsi="Times New Roman"/>
          <w:lang w:val="uk-UA"/>
        </w:rPr>
        <w:br/>
        <w:t>властивості с</w:t>
      </w:r>
      <w:r>
        <w:rPr>
          <w:rFonts w:ascii="Times New Roman" w:hAnsi="Times New Roman"/>
          <w:lang w:val="uk-UA"/>
        </w:rPr>
        <w:t>у</w:t>
      </w:r>
      <w:r>
        <w:rPr>
          <w:rFonts w:ascii="Times New Roman" w:hAnsi="Times New Roman"/>
          <w:lang w:val="uk-UA"/>
        </w:rPr>
        <w:t>позиторіїв з вмістом олії розторопші</w:t>
      </w:r>
    </w:p>
    <w:tbl>
      <w:tblPr>
        <w:tblW w:w="94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5"/>
        <w:gridCol w:w="2486"/>
        <w:gridCol w:w="1313"/>
        <w:gridCol w:w="1313"/>
        <w:gridCol w:w="1313"/>
        <w:gridCol w:w="1314"/>
      </w:tblGrid>
      <w:tr w:rsidR="007059E6" w:rsidTr="00D57AE3">
        <w:trPr>
          <w:cantSplit/>
        </w:trPr>
        <w:tc>
          <w:tcPr>
            <w:tcW w:w="1725" w:type="dxa"/>
            <w:vMerge w:val="restart"/>
            <w:tcBorders>
              <w:top w:val="single" w:sz="4" w:space="0" w:color="auto"/>
              <w:left w:val="single" w:sz="4" w:space="0" w:color="auto"/>
              <w:right w:val="single" w:sz="4" w:space="0" w:color="auto"/>
            </w:tcBorders>
            <w:vAlign w:val="center"/>
          </w:tcPr>
          <w:p w:rsidR="007059E6" w:rsidRDefault="007059E6" w:rsidP="00D57AE3">
            <w:pPr>
              <w:jc w:val="center"/>
              <w:rPr>
                <w:lang w:val="uk-UA"/>
              </w:rPr>
            </w:pPr>
            <w:r>
              <w:rPr>
                <w:lang w:val="uk-UA"/>
              </w:rPr>
              <w:t>Основа суп</w:t>
            </w:r>
            <w:r>
              <w:rPr>
                <w:lang w:val="uk-UA"/>
              </w:rPr>
              <w:t>о</w:t>
            </w:r>
            <w:r>
              <w:rPr>
                <w:lang w:val="uk-UA"/>
              </w:rPr>
              <w:t>зит</w:t>
            </w:r>
            <w:r>
              <w:rPr>
                <w:lang w:val="uk-UA"/>
              </w:rPr>
              <w:t>о</w:t>
            </w:r>
            <w:r>
              <w:rPr>
                <w:lang w:val="uk-UA"/>
              </w:rPr>
              <w:t>рна</w:t>
            </w:r>
          </w:p>
        </w:tc>
        <w:tc>
          <w:tcPr>
            <w:tcW w:w="2486" w:type="dxa"/>
            <w:vMerge w:val="restart"/>
            <w:tcBorders>
              <w:top w:val="single" w:sz="4" w:space="0" w:color="auto"/>
              <w:left w:val="single" w:sz="4" w:space="0" w:color="auto"/>
              <w:right w:val="single" w:sz="4" w:space="0" w:color="auto"/>
            </w:tcBorders>
            <w:vAlign w:val="center"/>
          </w:tcPr>
          <w:p w:rsidR="007059E6" w:rsidRDefault="007059E6" w:rsidP="00D57AE3">
            <w:pPr>
              <w:jc w:val="center"/>
              <w:rPr>
                <w:lang w:val="uk-UA"/>
              </w:rPr>
            </w:pPr>
            <w:r>
              <w:rPr>
                <w:caps/>
                <w:noProof/>
                <w:vertAlign w:val="subscript"/>
                <w:lang w:eastAsia="ru-RU"/>
              </w:rPr>
              <w:drawing>
                <wp:inline distT="0" distB="0" distL="0" distR="0">
                  <wp:extent cx="111760" cy="223520"/>
                  <wp:effectExtent l="0" t="0" r="0"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760" cy="223520"/>
                          </a:xfrm>
                          <a:prstGeom prst="rect">
                            <a:avLst/>
                          </a:prstGeom>
                          <a:noFill/>
                          <a:ln>
                            <a:noFill/>
                          </a:ln>
                        </pic:spPr>
                      </pic:pic>
                    </a:graphicData>
                  </a:graphic>
                </wp:inline>
              </w:drawing>
            </w:r>
            <w:r>
              <w:rPr>
                <w:caps/>
                <w:lang w:val="uk-UA"/>
              </w:rPr>
              <w:t>з</w:t>
            </w:r>
            <w:r>
              <w:rPr>
                <w:lang w:val="uk-UA"/>
              </w:rPr>
              <w:t>овнішній в</w:t>
            </w:r>
            <w:r>
              <w:rPr>
                <w:lang w:val="uk-UA"/>
              </w:rPr>
              <w:t>и</w:t>
            </w:r>
            <w:r>
              <w:rPr>
                <w:lang w:val="uk-UA"/>
              </w:rPr>
              <w:t>гляд</w:t>
            </w:r>
          </w:p>
        </w:tc>
        <w:tc>
          <w:tcPr>
            <w:tcW w:w="2626" w:type="dxa"/>
            <w:gridSpan w:val="2"/>
            <w:tcBorders>
              <w:top w:val="single" w:sz="4" w:space="0" w:color="auto"/>
              <w:left w:val="single" w:sz="4" w:space="0" w:color="auto"/>
              <w:bottom w:val="single" w:sz="4" w:space="0" w:color="auto"/>
              <w:right w:val="single" w:sz="4" w:space="0" w:color="auto"/>
            </w:tcBorders>
            <w:vAlign w:val="center"/>
          </w:tcPr>
          <w:p w:rsidR="007059E6" w:rsidRDefault="007059E6" w:rsidP="00D57AE3">
            <w:pPr>
              <w:jc w:val="center"/>
              <w:rPr>
                <w:lang w:val="uk-UA"/>
              </w:rPr>
            </w:pPr>
            <w:r>
              <w:rPr>
                <w:lang w:val="uk-UA"/>
              </w:rPr>
              <w:t>Час повної дефо</w:t>
            </w:r>
            <w:r>
              <w:rPr>
                <w:lang w:val="uk-UA"/>
              </w:rPr>
              <w:t>р</w:t>
            </w:r>
            <w:r>
              <w:rPr>
                <w:lang w:val="uk-UA"/>
              </w:rPr>
              <w:t>мації, хв.</w:t>
            </w:r>
          </w:p>
        </w:tc>
        <w:tc>
          <w:tcPr>
            <w:tcW w:w="2627" w:type="dxa"/>
            <w:gridSpan w:val="2"/>
            <w:tcBorders>
              <w:top w:val="single" w:sz="4" w:space="0" w:color="auto"/>
              <w:left w:val="single" w:sz="4" w:space="0" w:color="auto"/>
              <w:bottom w:val="single" w:sz="4" w:space="0" w:color="auto"/>
              <w:right w:val="single" w:sz="4" w:space="0" w:color="auto"/>
            </w:tcBorders>
            <w:vAlign w:val="center"/>
          </w:tcPr>
          <w:p w:rsidR="007059E6" w:rsidRDefault="007059E6" w:rsidP="00D57AE3">
            <w:pPr>
              <w:jc w:val="center"/>
              <w:rPr>
                <w:lang w:val="uk-UA"/>
              </w:rPr>
            </w:pPr>
            <w:r>
              <w:rPr>
                <w:lang w:val="uk-UA"/>
              </w:rPr>
              <w:t>Температура плавле</w:t>
            </w:r>
            <w:r>
              <w:rPr>
                <w:lang w:val="uk-UA"/>
              </w:rPr>
              <w:t>н</w:t>
            </w:r>
            <w:r>
              <w:rPr>
                <w:lang w:val="uk-UA"/>
              </w:rPr>
              <w:t>ня, ºС</w:t>
            </w:r>
          </w:p>
        </w:tc>
      </w:tr>
      <w:tr w:rsidR="007059E6" w:rsidTr="00D57AE3">
        <w:trPr>
          <w:cantSplit/>
        </w:trPr>
        <w:tc>
          <w:tcPr>
            <w:tcW w:w="1725" w:type="dxa"/>
            <w:vMerge/>
            <w:tcBorders>
              <w:left w:val="single" w:sz="4" w:space="0" w:color="auto"/>
              <w:bottom w:val="nil"/>
              <w:right w:val="single" w:sz="4" w:space="0" w:color="auto"/>
            </w:tcBorders>
            <w:vAlign w:val="center"/>
          </w:tcPr>
          <w:p w:rsidR="007059E6" w:rsidRDefault="007059E6" w:rsidP="00D57AE3">
            <w:pPr>
              <w:jc w:val="center"/>
              <w:rPr>
                <w:lang w:val="uk-UA"/>
              </w:rPr>
            </w:pPr>
          </w:p>
        </w:tc>
        <w:tc>
          <w:tcPr>
            <w:tcW w:w="2486" w:type="dxa"/>
            <w:vMerge/>
            <w:tcBorders>
              <w:left w:val="single" w:sz="4" w:space="0" w:color="auto"/>
              <w:bottom w:val="nil"/>
              <w:right w:val="single" w:sz="4" w:space="0" w:color="auto"/>
            </w:tcBorders>
            <w:vAlign w:val="center"/>
          </w:tcPr>
          <w:p w:rsidR="007059E6" w:rsidRDefault="007059E6" w:rsidP="00D57AE3">
            <w:pPr>
              <w:jc w:val="center"/>
              <w:rPr>
                <w:lang w:val="uk-UA"/>
              </w:rPr>
            </w:pPr>
          </w:p>
        </w:tc>
        <w:tc>
          <w:tcPr>
            <w:tcW w:w="1313" w:type="dxa"/>
            <w:tcBorders>
              <w:top w:val="single" w:sz="4" w:space="0" w:color="auto"/>
              <w:left w:val="single" w:sz="4" w:space="0" w:color="auto"/>
              <w:bottom w:val="nil"/>
              <w:right w:val="single" w:sz="4" w:space="0" w:color="auto"/>
            </w:tcBorders>
            <w:vAlign w:val="center"/>
          </w:tcPr>
          <w:p w:rsidR="007059E6" w:rsidRDefault="007059E6" w:rsidP="00D57AE3">
            <w:pPr>
              <w:jc w:val="center"/>
              <w:rPr>
                <w:bCs/>
                <w:lang w:val="uk-UA"/>
              </w:rPr>
            </w:pPr>
            <w:r>
              <w:rPr>
                <w:bCs/>
                <w:lang w:val="uk-UA"/>
              </w:rPr>
              <w:t>Після приготува</w:t>
            </w:r>
            <w:r>
              <w:rPr>
                <w:bCs/>
                <w:lang w:val="uk-UA"/>
              </w:rPr>
              <w:t>н</w:t>
            </w:r>
            <w:r>
              <w:rPr>
                <w:bCs/>
                <w:lang w:val="uk-UA"/>
              </w:rPr>
              <w:t>ня</w:t>
            </w:r>
          </w:p>
        </w:tc>
        <w:tc>
          <w:tcPr>
            <w:tcW w:w="1313" w:type="dxa"/>
            <w:tcBorders>
              <w:top w:val="single" w:sz="4" w:space="0" w:color="auto"/>
              <w:left w:val="single" w:sz="4" w:space="0" w:color="auto"/>
              <w:bottom w:val="nil"/>
              <w:right w:val="single" w:sz="4" w:space="0" w:color="auto"/>
            </w:tcBorders>
            <w:vAlign w:val="center"/>
          </w:tcPr>
          <w:p w:rsidR="007059E6" w:rsidRDefault="007059E6" w:rsidP="00D57AE3">
            <w:pPr>
              <w:jc w:val="center"/>
              <w:rPr>
                <w:lang w:val="uk-UA"/>
              </w:rPr>
            </w:pPr>
            <w:r>
              <w:rPr>
                <w:lang w:val="uk-UA"/>
              </w:rPr>
              <w:t>Ч</w:t>
            </w:r>
            <w:r>
              <w:rPr>
                <w:lang w:val="uk-UA"/>
              </w:rPr>
              <w:t>е</w:t>
            </w:r>
            <w:r>
              <w:rPr>
                <w:lang w:val="uk-UA"/>
              </w:rPr>
              <w:t>рез один рік збер</w:t>
            </w:r>
            <w:r>
              <w:rPr>
                <w:lang w:val="uk-UA"/>
              </w:rPr>
              <w:t>і</w:t>
            </w:r>
            <w:r>
              <w:rPr>
                <w:lang w:val="uk-UA"/>
              </w:rPr>
              <w:t>гання</w:t>
            </w:r>
          </w:p>
        </w:tc>
        <w:tc>
          <w:tcPr>
            <w:tcW w:w="1313" w:type="dxa"/>
            <w:tcBorders>
              <w:top w:val="single" w:sz="4" w:space="0" w:color="auto"/>
              <w:left w:val="single" w:sz="4" w:space="0" w:color="auto"/>
              <w:bottom w:val="nil"/>
              <w:right w:val="single" w:sz="4" w:space="0" w:color="auto"/>
            </w:tcBorders>
            <w:vAlign w:val="center"/>
          </w:tcPr>
          <w:p w:rsidR="007059E6" w:rsidRDefault="007059E6" w:rsidP="00D57AE3">
            <w:pPr>
              <w:jc w:val="center"/>
              <w:rPr>
                <w:bCs/>
                <w:lang w:val="uk-UA"/>
              </w:rPr>
            </w:pPr>
            <w:r>
              <w:rPr>
                <w:bCs/>
                <w:lang w:val="uk-UA"/>
              </w:rPr>
              <w:t>Після приготува</w:t>
            </w:r>
            <w:r>
              <w:rPr>
                <w:bCs/>
                <w:lang w:val="uk-UA"/>
              </w:rPr>
              <w:t>н</w:t>
            </w:r>
            <w:r>
              <w:rPr>
                <w:bCs/>
                <w:lang w:val="uk-UA"/>
              </w:rPr>
              <w:t>ня</w:t>
            </w:r>
          </w:p>
        </w:tc>
        <w:tc>
          <w:tcPr>
            <w:tcW w:w="1314" w:type="dxa"/>
            <w:tcBorders>
              <w:top w:val="single" w:sz="4" w:space="0" w:color="auto"/>
              <w:left w:val="single" w:sz="4" w:space="0" w:color="auto"/>
              <w:bottom w:val="nil"/>
              <w:right w:val="single" w:sz="4" w:space="0" w:color="auto"/>
            </w:tcBorders>
            <w:vAlign w:val="center"/>
          </w:tcPr>
          <w:p w:rsidR="007059E6" w:rsidRDefault="007059E6" w:rsidP="00D57AE3">
            <w:pPr>
              <w:jc w:val="center"/>
              <w:rPr>
                <w:lang w:val="uk-UA"/>
              </w:rPr>
            </w:pPr>
            <w:r>
              <w:rPr>
                <w:lang w:val="uk-UA"/>
              </w:rPr>
              <w:t>Ч</w:t>
            </w:r>
            <w:r>
              <w:rPr>
                <w:lang w:val="uk-UA"/>
              </w:rPr>
              <w:t>е</w:t>
            </w:r>
            <w:r>
              <w:rPr>
                <w:lang w:val="uk-UA"/>
              </w:rPr>
              <w:t>рез один рік збер</w:t>
            </w:r>
            <w:r>
              <w:rPr>
                <w:lang w:val="uk-UA"/>
              </w:rPr>
              <w:t>і</w:t>
            </w:r>
            <w:r>
              <w:rPr>
                <w:lang w:val="uk-UA"/>
              </w:rPr>
              <w:t>гання</w:t>
            </w:r>
          </w:p>
        </w:tc>
      </w:tr>
      <w:tr w:rsidR="007059E6" w:rsidTr="00D57AE3">
        <w:tc>
          <w:tcPr>
            <w:tcW w:w="1725" w:type="dxa"/>
            <w:tcBorders>
              <w:top w:val="single" w:sz="4" w:space="0" w:color="auto"/>
              <w:left w:val="single" w:sz="4" w:space="0" w:color="auto"/>
              <w:bottom w:val="nil"/>
              <w:right w:val="single" w:sz="4" w:space="0" w:color="auto"/>
            </w:tcBorders>
            <w:vAlign w:val="center"/>
          </w:tcPr>
          <w:p w:rsidR="007059E6" w:rsidRDefault="007059E6" w:rsidP="00D57AE3">
            <w:pPr>
              <w:jc w:val="center"/>
              <w:rPr>
                <w:lang w:val="uk-UA"/>
              </w:rPr>
            </w:pPr>
            <w:r>
              <w:rPr>
                <w:lang w:val="uk-UA"/>
              </w:rPr>
              <w:t>Твердий жир т</w:t>
            </w:r>
            <w:r>
              <w:rPr>
                <w:lang w:val="uk-UA"/>
              </w:rPr>
              <w:t>и</w:t>
            </w:r>
            <w:r>
              <w:rPr>
                <w:lang w:val="uk-UA"/>
              </w:rPr>
              <w:t>пу А</w:t>
            </w:r>
          </w:p>
        </w:tc>
        <w:tc>
          <w:tcPr>
            <w:tcW w:w="2486" w:type="dxa"/>
            <w:tcBorders>
              <w:top w:val="single" w:sz="4" w:space="0" w:color="auto"/>
              <w:left w:val="single" w:sz="4" w:space="0" w:color="auto"/>
              <w:bottom w:val="nil"/>
              <w:right w:val="single" w:sz="4" w:space="0" w:color="auto"/>
            </w:tcBorders>
            <w:vAlign w:val="center"/>
          </w:tcPr>
          <w:p w:rsidR="007059E6" w:rsidRDefault="007059E6" w:rsidP="00D57AE3">
            <w:pPr>
              <w:jc w:val="center"/>
              <w:rPr>
                <w:lang w:val="uk-UA"/>
              </w:rPr>
            </w:pPr>
            <w:r>
              <w:rPr>
                <w:lang w:val="uk-UA"/>
              </w:rPr>
              <w:t>Рівномірно забарвл</w:t>
            </w:r>
            <w:r>
              <w:rPr>
                <w:lang w:val="uk-UA"/>
              </w:rPr>
              <w:t>е</w:t>
            </w:r>
            <w:r>
              <w:rPr>
                <w:lang w:val="uk-UA"/>
              </w:rPr>
              <w:t>ні, світло-жовті, гл</w:t>
            </w:r>
            <w:r>
              <w:rPr>
                <w:lang w:val="uk-UA"/>
              </w:rPr>
              <w:t>а</w:t>
            </w:r>
            <w:r>
              <w:rPr>
                <w:lang w:val="uk-UA"/>
              </w:rPr>
              <w:t>денькі, без тріщин та сколів супозиторії, інколи присутній н</w:t>
            </w:r>
            <w:r>
              <w:rPr>
                <w:lang w:val="uk-UA"/>
              </w:rPr>
              <w:t>е</w:t>
            </w:r>
            <w:r>
              <w:rPr>
                <w:lang w:val="uk-UA"/>
              </w:rPr>
              <w:t>великий повітряний стрижень</w:t>
            </w:r>
          </w:p>
        </w:tc>
        <w:tc>
          <w:tcPr>
            <w:tcW w:w="1313" w:type="dxa"/>
            <w:tcBorders>
              <w:top w:val="single" w:sz="4" w:space="0" w:color="auto"/>
              <w:left w:val="single" w:sz="4" w:space="0" w:color="auto"/>
              <w:bottom w:val="nil"/>
              <w:right w:val="single" w:sz="4" w:space="0" w:color="auto"/>
            </w:tcBorders>
            <w:vAlign w:val="center"/>
          </w:tcPr>
          <w:p w:rsidR="007059E6" w:rsidRDefault="007059E6" w:rsidP="00D57AE3">
            <w:pPr>
              <w:jc w:val="center"/>
              <w:rPr>
                <w:lang w:val="uk-UA"/>
              </w:rPr>
            </w:pPr>
            <w:r>
              <w:rPr>
                <w:bCs/>
                <w:lang w:val="uk-UA"/>
              </w:rPr>
              <w:t>3,51±0,02</w:t>
            </w:r>
          </w:p>
        </w:tc>
        <w:tc>
          <w:tcPr>
            <w:tcW w:w="1313" w:type="dxa"/>
            <w:tcBorders>
              <w:top w:val="single" w:sz="4" w:space="0" w:color="auto"/>
              <w:left w:val="single" w:sz="4" w:space="0" w:color="auto"/>
              <w:bottom w:val="nil"/>
              <w:right w:val="single" w:sz="4" w:space="0" w:color="auto"/>
            </w:tcBorders>
            <w:vAlign w:val="center"/>
          </w:tcPr>
          <w:p w:rsidR="007059E6" w:rsidRDefault="007059E6" w:rsidP="00D57AE3">
            <w:pPr>
              <w:jc w:val="center"/>
              <w:rPr>
                <w:lang w:val="uk-UA"/>
              </w:rPr>
            </w:pPr>
            <w:r>
              <w:rPr>
                <w:lang w:val="uk-UA"/>
              </w:rPr>
              <w:t>4,42±0,02</w:t>
            </w:r>
          </w:p>
        </w:tc>
        <w:tc>
          <w:tcPr>
            <w:tcW w:w="1313" w:type="dxa"/>
            <w:tcBorders>
              <w:top w:val="single" w:sz="4" w:space="0" w:color="auto"/>
              <w:left w:val="single" w:sz="4" w:space="0" w:color="auto"/>
              <w:bottom w:val="nil"/>
              <w:right w:val="single" w:sz="4" w:space="0" w:color="auto"/>
            </w:tcBorders>
            <w:vAlign w:val="center"/>
          </w:tcPr>
          <w:p w:rsidR="007059E6" w:rsidRDefault="007059E6" w:rsidP="00D57AE3">
            <w:pPr>
              <w:jc w:val="center"/>
              <w:rPr>
                <w:lang w:val="uk-UA"/>
              </w:rPr>
            </w:pPr>
            <w:r>
              <w:rPr>
                <w:bCs/>
                <w:lang w:val="uk-UA"/>
              </w:rPr>
              <w:t>33,40±0,01</w:t>
            </w:r>
          </w:p>
        </w:tc>
        <w:tc>
          <w:tcPr>
            <w:tcW w:w="1314" w:type="dxa"/>
            <w:tcBorders>
              <w:top w:val="single" w:sz="4" w:space="0" w:color="auto"/>
              <w:left w:val="single" w:sz="4" w:space="0" w:color="auto"/>
              <w:bottom w:val="nil"/>
              <w:right w:val="single" w:sz="4" w:space="0" w:color="auto"/>
            </w:tcBorders>
            <w:vAlign w:val="center"/>
          </w:tcPr>
          <w:p w:rsidR="007059E6" w:rsidRDefault="007059E6" w:rsidP="00D57AE3">
            <w:pPr>
              <w:jc w:val="center"/>
              <w:rPr>
                <w:lang w:val="uk-UA"/>
              </w:rPr>
            </w:pPr>
            <w:r>
              <w:rPr>
                <w:lang w:val="uk-UA"/>
              </w:rPr>
              <w:t>36,12±0,02</w:t>
            </w:r>
          </w:p>
        </w:tc>
      </w:tr>
      <w:tr w:rsidR="007059E6" w:rsidTr="00D57AE3">
        <w:tc>
          <w:tcPr>
            <w:tcW w:w="1725"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pStyle w:val="8"/>
            </w:pPr>
            <w:r>
              <w:t>Віте</w:t>
            </w:r>
            <w:r>
              <w:t>п</w:t>
            </w:r>
            <w:r>
              <w:t>с</w:t>
            </w:r>
            <w:r>
              <w:lastRenderedPageBreak/>
              <w:t xml:space="preserve">ол </w:t>
            </w:r>
          </w:p>
          <w:p w:rsidR="007059E6" w:rsidRDefault="007059E6" w:rsidP="00D57AE3">
            <w:pPr>
              <w:jc w:val="center"/>
              <w:rPr>
                <w:lang w:val="uk-UA"/>
              </w:rPr>
            </w:pPr>
            <w:r>
              <w:rPr>
                <w:lang w:val="uk-UA"/>
              </w:rPr>
              <w:t>W-35</w:t>
            </w:r>
          </w:p>
        </w:tc>
        <w:tc>
          <w:tcPr>
            <w:tcW w:w="2486"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jc w:val="center"/>
              <w:rPr>
                <w:lang w:val="uk-UA"/>
              </w:rPr>
            </w:pPr>
            <w:r>
              <w:rPr>
                <w:lang w:val="uk-UA"/>
              </w:rPr>
              <w:lastRenderedPageBreak/>
              <w:t>Теж саме</w:t>
            </w:r>
          </w:p>
        </w:tc>
        <w:tc>
          <w:tcPr>
            <w:tcW w:w="1313"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jc w:val="center"/>
              <w:rPr>
                <w:lang w:val="uk-UA"/>
              </w:rPr>
            </w:pPr>
            <w:r>
              <w:rPr>
                <w:bCs/>
                <w:lang w:val="uk-UA"/>
              </w:rPr>
              <w:t>3,50±0,02</w:t>
            </w:r>
          </w:p>
        </w:tc>
        <w:tc>
          <w:tcPr>
            <w:tcW w:w="1313"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jc w:val="center"/>
              <w:rPr>
                <w:lang w:val="uk-UA"/>
              </w:rPr>
            </w:pPr>
            <w:r>
              <w:rPr>
                <w:lang w:val="uk-UA"/>
              </w:rPr>
              <w:t>3,82±0,01</w:t>
            </w:r>
          </w:p>
        </w:tc>
        <w:tc>
          <w:tcPr>
            <w:tcW w:w="1313"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jc w:val="center"/>
              <w:rPr>
                <w:lang w:val="uk-UA"/>
              </w:rPr>
            </w:pPr>
            <w:r>
              <w:rPr>
                <w:bCs/>
                <w:lang w:val="uk-UA"/>
              </w:rPr>
              <w:t>33,24±0,02</w:t>
            </w:r>
          </w:p>
        </w:tc>
        <w:tc>
          <w:tcPr>
            <w:tcW w:w="1314"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jc w:val="center"/>
              <w:rPr>
                <w:lang w:val="uk-UA"/>
              </w:rPr>
            </w:pPr>
            <w:r>
              <w:rPr>
                <w:lang w:val="uk-UA"/>
              </w:rPr>
              <w:t>35,48±0,02</w:t>
            </w:r>
          </w:p>
        </w:tc>
      </w:tr>
      <w:tr w:rsidR="007059E6" w:rsidTr="00D57AE3">
        <w:tc>
          <w:tcPr>
            <w:tcW w:w="1725"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jc w:val="center"/>
              <w:rPr>
                <w:lang w:val="uk-UA"/>
              </w:rPr>
            </w:pPr>
            <w:r>
              <w:rPr>
                <w:lang w:val="uk-UA"/>
              </w:rPr>
              <w:lastRenderedPageBreak/>
              <w:t>Суп</w:t>
            </w:r>
            <w:r>
              <w:rPr>
                <w:lang w:val="uk-UA"/>
              </w:rPr>
              <w:t>о</w:t>
            </w:r>
            <w:r>
              <w:rPr>
                <w:lang w:val="uk-UA"/>
              </w:rPr>
              <w:t xml:space="preserve">цир </w:t>
            </w:r>
          </w:p>
          <w:p w:rsidR="007059E6" w:rsidRDefault="007059E6" w:rsidP="00D57AE3">
            <w:pPr>
              <w:jc w:val="center"/>
              <w:rPr>
                <w:lang w:val="uk-UA"/>
              </w:rPr>
            </w:pPr>
            <w:r>
              <w:rPr>
                <w:lang w:val="uk-UA"/>
              </w:rPr>
              <w:t>NAS 50</w:t>
            </w:r>
          </w:p>
        </w:tc>
        <w:tc>
          <w:tcPr>
            <w:tcW w:w="2486"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jc w:val="center"/>
              <w:rPr>
                <w:lang w:val="uk-UA"/>
              </w:rPr>
            </w:pPr>
            <w:r>
              <w:rPr>
                <w:lang w:val="uk-UA"/>
              </w:rPr>
              <w:t>Теж саме</w:t>
            </w:r>
          </w:p>
        </w:tc>
        <w:tc>
          <w:tcPr>
            <w:tcW w:w="1313"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jc w:val="center"/>
              <w:rPr>
                <w:lang w:val="uk-UA"/>
              </w:rPr>
            </w:pPr>
            <w:r>
              <w:rPr>
                <w:bCs/>
                <w:lang w:val="uk-UA"/>
              </w:rPr>
              <w:t>3,92±0,02</w:t>
            </w:r>
          </w:p>
        </w:tc>
        <w:tc>
          <w:tcPr>
            <w:tcW w:w="1313"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jc w:val="center"/>
              <w:rPr>
                <w:lang w:val="uk-UA"/>
              </w:rPr>
            </w:pPr>
            <w:r>
              <w:rPr>
                <w:lang w:val="uk-UA"/>
              </w:rPr>
              <w:t>5,22±0,02</w:t>
            </w:r>
          </w:p>
        </w:tc>
        <w:tc>
          <w:tcPr>
            <w:tcW w:w="1313"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jc w:val="center"/>
              <w:rPr>
                <w:lang w:val="uk-UA"/>
              </w:rPr>
            </w:pPr>
            <w:r>
              <w:rPr>
                <w:bCs/>
                <w:lang w:val="uk-UA"/>
              </w:rPr>
              <w:t>33,82±0,01</w:t>
            </w:r>
          </w:p>
        </w:tc>
        <w:tc>
          <w:tcPr>
            <w:tcW w:w="1314"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jc w:val="center"/>
              <w:rPr>
                <w:lang w:val="uk-UA"/>
              </w:rPr>
            </w:pPr>
            <w:r>
              <w:rPr>
                <w:lang w:val="uk-UA"/>
              </w:rPr>
              <w:t>37,14±0,01</w:t>
            </w:r>
          </w:p>
        </w:tc>
      </w:tr>
      <w:tr w:rsidR="007059E6" w:rsidTr="00D57AE3">
        <w:tc>
          <w:tcPr>
            <w:tcW w:w="1725"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jc w:val="center"/>
              <w:rPr>
                <w:lang w:val="uk-UA"/>
              </w:rPr>
            </w:pPr>
            <w:r>
              <w:rPr>
                <w:lang w:val="uk-UA"/>
              </w:rPr>
              <w:t>Суп</w:t>
            </w:r>
            <w:r>
              <w:rPr>
                <w:lang w:val="uk-UA"/>
              </w:rPr>
              <w:t>о</w:t>
            </w:r>
            <w:r>
              <w:rPr>
                <w:lang w:val="uk-UA"/>
              </w:rPr>
              <w:t xml:space="preserve">цир </w:t>
            </w:r>
          </w:p>
          <w:p w:rsidR="007059E6" w:rsidRDefault="007059E6" w:rsidP="00D57AE3">
            <w:pPr>
              <w:jc w:val="center"/>
              <w:rPr>
                <w:lang w:val="uk-UA"/>
              </w:rPr>
            </w:pPr>
            <w:r>
              <w:rPr>
                <w:lang w:val="en-US"/>
              </w:rPr>
              <w:t>N</w:t>
            </w:r>
            <w:r>
              <w:t>A</w:t>
            </w:r>
            <w:r>
              <w:rPr>
                <w:lang w:val="uk-UA"/>
              </w:rPr>
              <w:t xml:space="preserve"> 15</w:t>
            </w:r>
          </w:p>
        </w:tc>
        <w:tc>
          <w:tcPr>
            <w:tcW w:w="2486"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jc w:val="center"/>
              <w:rPr>
                <w:lang w:val="uk-UA"/>
              </w:rPr>
            </w:pPr>
            <w:r>
              <w:rPr>
                <w:lang w:val="uk-UA"/>
              </w:rPr>
              <w:t>Теж саме</w:t>
            </w:r>
          </w:p>
        </w:tc>
        <w:tc>
          <w:tcPr>
            <w:tcW w:w="1313"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jc w:val="center"/>
              <w:rPr>
                <w:lang w:val="uk-UA"/>
              </w:rPr>
            </w:pPr>
            <w:r>
              <w:rPr>
                <w:bCs/>
                <w:lang w:val="uk-UA"/>
              </w:rPr>
              <w:t>4,12±0,01</w:t>
            </w:r>
          </w:p>
        </w:tc>
        <w:tc>
          <w:tcPr>
            <w:tcW w:w="1313"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jc w:val="center"/>
              <w:rPr>
                <w:lang w:val="uk-UA"/>
              </w:rPr>
            </w:pPr>
            <w:r>
              <w:rPr>
                <w:lang w:val="uk-UA"/>
              </w:rPr>
              <w:t>5,84±0,01</w:t>
            </w:r>
          </w:p>
        </w:tc>
        <w:tc>
          <w:tcPr>
            <w:tcW w:w="1313"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jc w:val="center"/>
              <w:rPr>
                <w:lang w:val="uk-UA"/>
              </w:rPr>
            </w:pPr>
            <w:r>
              <w:rPr>
                <w:bCs/>
                <w:lang w:val="uk-UA"/>
              </w:rPr>
              <w:t>33,12±0,01</w:t>
            </w:r>
          </w:p>
        </w:tc>
        <w:tc>
          <w:tcPr>
            <w:tcW w:w="1314"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jc w:val="center"/>
              <w:rPr>
                <w:lang w:val="uk-UA"/>
              </w:rPr>
            </w:pPr>
            <w:r>
              <w:rPr>
                <w:lang w:val="uk-UA"/>
              </w:rPr>
              <w:t>37,18±0,01</w:t>
            </w:r>
          </w:p>
        </w:tc>
      </w:tr>
      <w:tr w:rsidR="007059E6" w:rsidTr="00D57AE3">
        <w:tc>
          <w:tcPr>
            <w:tcW w:w="1725"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jc w:val="center"/>
              <w:rPr>
                <w:lang w:val="uk-UA"/>
              </w:rPr>
            </w:pPr>
            <w:r>
              <w:rPr>
                <w:lang w:val="uk-UA"/>
              </w:rPr>
              <w:t>Суп</w:t>
            </w:r>
            <w:r>
              <w:rPr>
                <w:lang w:val="uk-UA"/>
              </w:rPr>
              <w:t>о</w:t>
            </w:r>
            <w:r>
              <w:rPr>
                <w:lang w:val="uk-UA"/>
              </w:rPr>
              <w:t xml:space="preserve">цир </w:t>
            </w:r>
            <w:r>
              <w:t>AМ</w:t>
            </w:r>
          </w:p>
        </w:tc>
        <w:tc>
          <w:tcPr>
            <w:tcW w:w="2486"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jc w:val="center"/>
              <w:rPr>
                <w:lang w:val="uk-UA"/>
              </w:rPr>
            </w:pPr>
            <w:r>
              <w:rPr>
                <w:lang w:val="uk-UA"/>
              </w:rPr>
              <w:t>Теж саме</w:t>
            </w:r>
          </w:p>
        </w:tc>
        <w:tc>
          <w:tcPr>
            <w:tcW w:w="1313"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jc w:val="center"/>
              <w:rPr>
                <w:lang w:val="uk-UA"/>
              </w:rPr>
            </w:pPr>
            <w:r>
              <w:rPr>
                <w:bCs/>
                <w:lang w:val="uk-UA"/>
              </w:rPr>
              <w:t>3,78±0,02</w:t>
            </w:r>
          </w:p>
        </w:tc>
        <w:tc>
          <w:tcPr>
            <w:tcW w:w="1313"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jc w:val="center"/>
              <w:rPr>
                <w:lang w:val="uk-UA"/>
              </w:rPr>
            </w:pPr>
            <w:r>
              <w:rPr>
                <w:lang w:val="uk-UA"/>
              </w:rPr>
              <w:t>5,66±0,02</w:t>
            </w:r>
          </w:p>
        </w:tc>
        <w:tc>
          <w:tcPr>
            <w:tcW w:w="1313"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jc w:val="center"/>
              <w:rPr>
                <w:lang w:val="uk-UA"/>
              </w:rPr>
            </w:pPr>
            <w:r>
              <w:rPr>
                <w:bCs/>
                <w:lang w:val="uk-UA"/>
              </w:rPr>
              <w:t>33,96±0,01</w:t>
            </w:r>
          </w:p>
        </w:tc>
        <w:tc>
          <w:tcPr>
            <w:tcW w:w="1314"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jc w:val="center"/>
              <w:rPr>
                <w:lang w:val="uk-UA"/>
              </w:rPr>
            </w:pPr>
            <w:r>
              <w:rPr>
                <w:lang w:val="uk-UA"/>
              </w:rPr>
              <w:t>37,24±0,02</w:t>
            </w:r>
          </w:p>
        </w:tc>
      </w:tr>
      <w:tr w:rsidR="007059E6" w:rsidTr="00D57AE3">
        <w:tc>
          <w:tcPr>
            <w:tcW w:w="1725"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jc w:val="center"/>
              <w:rPr>
                <w:lang w:val="uk-UA"/>
              </w:rPr>
            </w:pPr>
            <w:r>
              <w:rPr>
                <w:lang w:val="uk-UA"/>
              </w:rPr>
              <w:t xml:space="preserve">Овуцир </w:t>
            </w:r>
            <w:r>
              <w:rPr>
                <w:lang w:val="uk-UA"/>
              </w:rPr>
              <w:br/>
            </w:r>
            <w:r>
              <w:rPr>
                <w:lang w:val="en-US"/>
              </w:rPr>
              <w:t>WL</w:t>
            </w:r>
            <w:r>
              <w:rPr>
                <w:lang w:val="uk-UA"/>
              </w:rPr>
              <w:t xml:space="preserve"> 2944</w:t>
            </w:r>
          </w:p>
        </w:tc>
        <w:tc>
          <w:tcPr>
            <w:tcW w:w="2486"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jc w:val="center"/>
              <w:rPr>
                <w:lang w:val="uk-UA"/>
              </w:rPr>
            </w:pPr>
            <w:r>
              <w:rPr>
                <w:lang w:val="uk-UA"/>
              </w:rPr>
              <w:t>Рівномірно забарвл</w:t>
            </w:r>
            <w:r>
              <w:rPr>
                <w:lang w:val="uk-UA"/>
              </w:rPr>
              <w:t>е</w:t>
            </w:r>
            <w:r>
              <w:rPr>
                <w:lang w:val="uk-UA"/>
              </w:rPr>
              <w:t>ні, світло-жовті, гл</w:t>
            </w:r>
            <w:r>
              <w:rPr>
                <w:lang w:val="uk-UA"/>
              </w:rPr>
              <w:t>а</w:t>
            </w:r>
            <w:r>
              <w:rPr>
                <w:lang w:val="uk-UA"/>
              </w:rPr>
              <w:t>денькі, без тріщин та сколів супозиторії, інколи присутній н</w:t>
            </w:r>
            <w:r>
              <w:rPr>
                <w:lang w:val="uk-UA"/>
              </w:rPr>
              <w:t>е</w:t>
            </w:r>
            <w:r>
              <w:rPr>
                <w:lang w:val="uk-UA"/>
              </w:rPr>
              <w:t>великий повітряний стрижень. В процесі зберігання відміч</w:t>
            </w:r>
            <w:r>
              <w:rPr>
                <w:lang w:val="uk-UA"/>
              </w:rPr>
              <w:t>а</w:t>
            </w:r>
            <w:r>
              <w:rPr>
                <w:lang w:val="uk-UA"/>
              </w:rPr>
              <w:t>ється зміна кольору до світло-коричневого</w:t>
            </w:r>
          </w:p>
        </w:tc>
        <w:tc>
          <w:tcPr>
            <w:tcW w:w="1313"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jc w:val="center"/>
              <w:rPr>
                <w:lang w:val="uk-UA"/>
              </w:rPr>
            </w:pPr>
            <w:r>
              <w:rPr>
                <w:bCs/>
                <w:lang w:val="uk-UA"/>
              </w:rPr>
              <w:t>3,88±0,02</w:t>
            </w:r>
          </w:p>
        </w:tc>
        <w:tc>
          <w:tcPr>
            <w:tcW w:w="1313"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jc w:val="center"/>
              <w:rPr>
                <w:lang w:val="uk-UA"/>
              </w:rPr>
            </w:pPr>
            <w:r>
              <w:rPr>
                <w:lang w:val="uk-UA"/>
              </w:rPr>
              <w:t>4,02±0,02</w:t>
            </w:r>
          </w:p>
        </w:tc>
        <w:tc>
          <w:tcPr>
            <w:tcW w:w="1313"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jc w:val="center"/>
              <w:rPr>
                <w:lang w:val="uk-UA"/>
              </w:rPr>
            </w:pPr>
            <w:r>
              <w:rPr>
                <w:bCs/>
                <w:lang w:val="uk-UA"/>
              </w:rPr>
              <w:t>33,12±0,01</w:t>
            </w:r>
          </w:p>
        </w:tc>
        <w:tc>
          <w:tcPr>
            <w:tcW w:w="1314"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jc w:val="center"/>
              <w:rPr>
                <w:lang w:val="uk-UA"/>
              </w:rPr>
            </w:pPr>
            <w:r>
              <w:rPr>
                <w:lang w:val="uk-UA"/>
              </w:rPr>
              <w:t>35,26±0,02</w:t>
            </w:r>
          </w:p>
        </w:tc>
      </w:tr>
    </w:tbl>
    <w:p w:rsidR="007059E6" w:rsidRDefault="007059E6" w:rsidP="007059E6">
      <w:pPr>
        <w:pStyle w:val="afffffffff7"/>
        <w:spacing w:line="360" w:lineRule="atLeast"/>
        <w:rPr>
          <w:rFonts w:ascii="Times New Roman" w:hAnsi="Times New Roman"/>
          <w:szCs w:val="18"/>
          <w:lang w:val="uk-UA"/>
        </w:rPr>
      </w:pPr>
    </w:p>
    <w:p w:rsidR="007059E6" w:rsidRDefault="007059E6" w:rsidP="007059E6">
      <w:pPr>
        <w:pStyle w:val="afffffffff7"/>
        <w:spacing w:line="360" w:lineRule="atLeast"/>
        <w:rPr>
          <w:rFonts w:ascii="Times New Roman" w:hAnsi="Times New Roman"/>
          <w:lang w:val="uk-UA"/>
        </w:rPr>
      </w:pPr>
      <w:r>
        <w:rPr>
          <w:rFonts w:ascii="Times New Roman" w:hAnsi="Times New Roman"/>
          <w:lang w:val="uk-UA"/>
        </w:rPr>
        <w:t>Як видно з даних табл. 5, у всіх отриманих супозиторіях зовнішній вигляд після виготовлення відповідає сучасним вимогам ДФУ. Середні п</w:t>
      </w:r>
      <w:r>
        <w:rPr>
          <w:rFonts w:ascii="Times New Roman" w:hAnsi="Times New Roman"/>
          <w:lang w:val="uk-UA"/>
        </w:rPr>
        <w:t>о</w:t>
      </w:r>
      <w:r>
        <w:rPr>
          <w:rFonts w:ascii="Times New Roman" w:hAnsi="Times New Roman"/>
          <w:lang w:val="uk-UA"/>
        </w:rPr>
        <w:t>казники часу повної деформації та температури плавлення супозиторіїв з олією розторопші на всіх основах відповідали вимогам ДФУ.</w:t>
      </w:r>
    </w:p>
    <w:p w:rsidR="007059E6" w:rsidRDefault="007059E6" w:rsidP="007059E6">
      <w:pPr>
        <w:pStyle w:val="afffffffff7"/>
        <w:spacing w:line="360" w:lineRule="atLeast"/>
        <w:rPr>
          <w:rFonts w:ascii="Times New Roman" w:hAnsi="Times New Roman"/>
          <w:lang w:val="uk-UA"/>
        </w:rPr>
      </w:pPr>
      <w:r>
        <w:rPr>
          <w:rFonts w:ascii="Times New Roman" w:hAnsi="Times New Roman"/>
          <w:lang w:val="uk-UA"/>
        </w:rPr>
        <w:t>Середнє значення температури плавлення супозиторіїв з олією розт</w:t>
      </w:r>
      <w:r>
        <w:rPr>
          <w:rFonts w:ascii="Times New Roman" w:hAnsi="Times New Roman"/>
          <w:lang w:val="uk-UA"/>
        </w:rPr>
        <w:t>о</w:t>
      </w:r>
      <w:r>
        <w:rPr>
          <w:rFonts w:ascii="Times New Roman" w:hAnsi="Times New Roman"/>
          <w:lang w:val="uk-UA"/>
        </w:rPr>
        <w:t>ропші де основою були супоцири різних марок після одного року зберіга</w:t>
      </w:r>
      <w:r>
        <w:rPr>
          <w:rFonts w:ascii="Times New Roman" w:hAnsi="Times New Roman"/>
          <w:lang w:val="uk-UA"/>
        </w:rPr>
        <w:t>н</w:t>
      </w:r>
      <w:r>
        <w:rPr>
          <w:rFonts w:ascii="Times New Roman" w:hAnsi="Times New Roman"/>
          <w:lang w:val="uk-UA"/>
        </w:rPr>
        <w:t>ня склало 37,14-37,24 ºС, що знаходиться за межами вимог ДФУ, тому приходимо до висновку про неможливість подальшого використання цього типу основ. При викори</w:t>
      </w:r>
      <w:r>
        <w:rPr>
          <w:rFonts w:ascii="Times New Roman" w:hAnsi="Times New Roman"/>
          <w:lang w:val="uk-UA"/>
        </w:rPr>
        <w:t>с</w:t>
      </w:r>
      <w:r>
        <w:rPr>
          <w:rFonts w:ascii="Times New Roman" w:hAnsi="Times New Roman"/>
          <w:lang w:val="uk-UA"/>
        </w:rPr>
        <w:t>танні в якості основи овуциру WL 2944 в процесі зберігання відбулося зміна кольору супозиторіїв, що може бути обумовл</w:t>
      </w:r>
      <w:r>
        <w:rPr>
          <w:rFonts w:ascii="Times New Roman" w:hAnsi="Times New Roman"/>
          <w:lang w:val="uk-UA"/>
        </w:rPr>
        <w:t>е</w:t>
      </w:r>
      <w:r>
        <w:rPr>
          <w:rFonts w:ascii="Times New Roman" w:hAnsi="Times New Roman"/>
          <w:lang w:val="uk-UA"/>
        </w:rPr>
        <w:t>но присутністю у складі супозиторної основи в якості добавки олеїнового ефіру гліцерину (гліцерину моноолеат). Ця основа нами була також в</w:t>
      </w:r>
      <w:r>
        <w:rPr>
          <w:rFonts w:ascii="Times New Roman" w:hAnsi="Times New Roman"/>
          <w:lang w:val="uk-UA"/>
        </w:rPr>
        <w:t>и</w:t>
      </w:r>
      <w:r>
        <w:rPr>
          <w:rFonts w:ascii="Times New Roman" w:hAnsi="Times New Roman"/>
          <w:lang w:val="uk-UA"/>
        </w:rPr>
        <w:t>ключена з подальших д</w:t>
      </w:r>
      <w:r>
        <w:rPr>
          <w:rFonts w:ascii="Times New Roman" w:hAnsi="Times New Roman"/>
          <w:lang w:val="uk-UA"/>
        </w:rPr>
        <w:t>о</w:t>
      </w:r>
      <w:r>
        <w:rPr>
          <w:rFonts w:ascii="Times New Roman" w:hAnsi="Times New Roman"/>
          <w:lang w:val="uk-UA"/>
        </w:rPr>
        <w:t>сліджень.</w:t>
      </w:r>
    </w:p>
    <w:p w:rsidR="007059E6" w:rsidRDefault="007059E6" w:rsidP="007059E6">
      <w:pPr>
        <w:pStyle w:val="afffffffff7"/>
        <w:spacing w:line="360" w:lineRule="atLeast"/>
        <w:rPr>
          <w:rFonts w:ascii="Times New Roman" w:hAnsi="Times New Roman"/>
          <w:lang w:val="uk-UA"/>
        </w:rPr>
      </w:pPr>
      <w:r>
        <w:rPr>
          <w:rFonts w:ascii="Times New Roman" w:hAnsi="Times New Roman"/>
          <w:lang w:val="uk-UA"/>
        </w:rPr>
        <w:t>Слід відзначити, що під час досліджень було виявлено, що при дод</w:t>
      </w:r>
      <w:r>
        <w:rPr>
          <w:rFonts w:ascii="Times New Roman" w:hAnsi="Times New Roman"/>
          <w:lang w:val="uk-UA"/>
        </w:rPr>
        <w:t>а</w:t>
      </w:r>
      <w:r>
        <w:rPr>
          <w:rFonts w:ascii="Times New Roman" w:hAnsi="Times New Roman"/>
          <w:lang w:val="uk-UA"/>
        </w:rPr>
        <w:t>ванні до складу супозиторіїв олії розторопші, що виготовлені всіх гідр</w:t>
      </w:r>
      <w:r>
        <w:rPr>
          <w:rFonts w:ascii="Times New Roman" w:hAnsi="Times New Roman"/>
          <w:lang w:val="uk-UA"/>
        </w:rPr>
        <w:t>о</w:t>
      </w:r>
      <w:r>
        <w:rPr>
          <w:rFonts w:ascii="Times New Roman" w:hAnsi="Times New Roman"/>
          <w:lang w:val="uk-UA"/>
        </w:rPr>
        <w:t>фобних супозиторних основах, відбулося зниження температури плавле</w:t>
      </w:r>
      <w:r>
        <w:rPr>
          <w:rFonts w:ascii="Times New Roman" w:hAnsi="Times New Roman"/>
          <w:lang w:val="uk-UA"/>
        </w:rPr>
        <w:t>н</w:t>
      </w:r>
      <w:r>
        <w:rPr>
          <w:rFonts w:ascii="Times New Roman" w:hAnsi="Times New Roman"/>
          <w:lang w:val="uk-UA"/>
        </w:rPr>
        <w:t>ня та часу повної деформації в порівняння з показниками супозиторних основ.</w:t>
      </w:r>
    </w:p>
    <w:p w:rsidR="007059E6" w:rsidRDefault="007059E6" w:rsidP="007059E6">
      <w:pPr>
        <w:pStyle w:val="afffffffff7"/>
        <w:spacing w:line="360" w:lineRule="atLeast"/>
        <w:rPr>
          <w:rFonts w:ascii="Times New Roman" w:hAnsi="Times New Roman"/>
          <w:lang w:val="uk-UA"/>
        </w:rPr>
      </w:pPr>
      <w:r>
        <w:rPr>
          <w:rFonts w:ascii="Times New Roman" w:hAnsi="Times New Roman"/>
          <w:lang w:val="uk-UA"/>
        </w:rPr>
        <w:t>Таким чином, подальші дослідження проводили на супозиторних о</w:t>
      </w:r>
      <w:r>
        <w:rPr>
          <w:rFonts w:ascii="Times New Roman" w:hAnsi="Times New Roman"/>
          <w:lang w:val="uk-UA"/>
        </w:rPr>
        <w:t>с</w:t>
      </w:r>
      <w:r>
        <w:rPr>
          <w:rFonts w:ascii="Times New Roman" w:hAnsi="Times New Roman"/>
          <w:lang w:val="uk-UA"/>
        </w:rPr>
        <w:t>новах твердий жир типу А та вітепсол W-35.</w:t>
      </w:r>
    </w:p>
    <w:p w:rsidR="007059E6" w:rsidRDefault="007059E6" w:rsidP="007059E6">
      <w:pPr>
        <w:pStyle w:val="afffffffff7"/>
        <w:widowControl w:val="0"/>
        <w:spacing w:line="360" w:lineRule="atLeast"/>
        <w:ind w:firstLine="709"/>
        <w:rPr>
          <w:lang w:val="uk-UA"/>
        </w:rPr>
      </w:pPr>
      <w:r>
        <w:rPr>
          <w:lang w:val="uk-UA"/>
        </w:rPr>
        <w:t>При розробці технології супозиторних лікарських форм, які належ</w:t>
      </w:r>
      <w:r>
        <w:rPr>
          <w:lang w:val="uk-UA"/>
        </w:rPr>
        <w:t>а</w:t>
      </w:r>
      <w:r>
        <w:rPr>
          <w:lang w:val="uk-UA"/>
        </w:rPr>
        <w:t>ть до структурованих систем та мають певні консистентні властивості, ва</w:t>
      </w:r>
      <w:r>
        <w:rPr>
          <w:lang w:val="uk-UA"/>
        </w:rPr>
        <w:t>ж</w:t>
      </w:r>
      <w:r>
        <w:rPr>
          <w:lang w:val="uk-UA"/>
        </w:rPr>
        <w:t>ливо знати їх реологічні параметри. Структурно-механічні властивості с</w:t>
      </w:r>
      <w:r>
        <w:rPr>
          <w:lang w:val="uk-UA"/>
        </w:rPr>
        <w:t>и</w:t>
      </w:r>
      <w:r>
        <w:rPr>
          <w:lang w:val="uk-UA"/>
        </w:rPr>
        <w:t>стеми (в'язкість, межа плинності, тиксотропність) є важливими характер</w:t>
      </w:r>
      <w:r>
        <w:rPr>
          <w:lang w:val="uk-UA"/>
        </w:rPr>
        <w:t>и</w:t>
      </w:r>
      <w:r>
        <w:rPr>
          <w:lang w:val="uk-UA"/>
        </w:rPr>
        <w:t>стиками, що визначають стабільність зв'язно-дисперсних систем, зда</w:t>
      </w:r>
      <w:r>
        <w:rPr>
          <w:lang w:val="uk-UA"/>
        </w:rPr>
        <w:t>т</w:t>
      </w:r>
      <w:r>
        <w:rPr>
          <w:lang w:val="uk-UA"/>
        </w:rPr>
        <w:t>ність до формування їх в готові вироби, стійкість до руйнування і деформації в процесі технологічної переробки, упакування, транспортування і збер</w:t>
      </w:r>
      <w:r>
        <w:rPr>
          <w:lang w:val="uk-UA"/>
        </w:rPr>
        <w:t>е</w:t>
      </w:r>
      <w:r>
        <w:rPr>
          <w:lang w:val="uk-UA"/>
        </w:rPr>
        <w:t xml:space="preserve">ження. Крім того, від показників в'язкості дисперсної системи залежить розподіл лікарської речовини </w:t>
      </w:r>
      <w:r>
        <w:rPr>
          <w:lang w:val="uk-UA"/>
        </w:rPr>
        <w:lastRenderedPageBreak/>
        <w:t>в основі, а отже, то</w:t>
      </w:r>
      <w:r>
        <w:rPr>
          <w:lang w:val="uk-UA"/>
        </w:rPr>
        <w:t>ч</w:t>
      </w:r>
      <w:r>
        <w:rPr>
          <w:lang w:val="uk-UA"/>
        </w:rPr>
        <w:t>ність дозування.</w:t>
      </w:r>
    </w:p>
    <w:p w:rsidR="007059E6" w:rsidRDefault="007059E6" w:rsidP="007059E6">
      <w:pPr>
        <w:pStyle w:val="afffffffff7"/>
        <w:widowControl w:val="0"/>
        <w:spacing w:line="360" w:lineRule="atLeast"/>
        <w:ind w:firstLine="709"/>
        <w:rPr>
          <w:lang w:val="uk-UA"/>
        </w:rPr>
      </w:pPr>
      <w:r>
        <w:rPr>
          <w:lang w:val="uk-UA"/>
        </w:rPr>
        <w:t>Реологічні характеристики супозиторних лікарських форм значно з</w:t>
      </w:r>
      <w:r>
        <w:rPr>
          <w:lang w:val="uk-UA"/>
        </w:rPr>
        <w:t>а</w:t>
      </w:r>
      <w:r>
        <w:rPr>
          <w:lang w:val="uk-UA"/>
        </w:rPr>
        <w:t>лежать від температури і механічного впливу. У процесі виготовлення с</w:t>
      </w:r>
      <w:r>
        <w:rPr>
          <w:lang w:val="uk-UA"/>
        </w:rPr>
        <w:t>у</w:t>
      </w:r>
      <w:r>
        <w:rPr>
          <w:lang w:val="uk-UA"/>
        </w:rPr>
        <w:t>позиторна маса піддається декільком видам деструкції: механічній, тепл</w:t>
      </w:r>
      <w:r>
        <w:rPr>
          <w:lang w:val="uk-UA"/>
        </w:rPr>
        <w:t>о</w:t>
      </w:r>
      <w:r>
        <w:rPr>
          <w:lang w:val="uk-UA"/>
        </w:rPr>
        <w:t>вій, світловій та ін. Деструкція супозиторних основ і супозиторіїв може відбуватися при технологічних операціях, що проводяться при вигото</w:t>
      </w:r>
      <w:r>
        <w:rPr>
          <w:lang w:val="uk-UA"/>
        </w:rPr>
        <w:t>в</w:t>
      </w:r>
      <w:r>
        <w:rPr>
          <w:lang w:val="uk-UA"/>
        </w:rPr>
        <w:t>ленні супозиторіїв.</w:t>
      </w:r>
    </w:p>
    <w:p w:rsidR="007059E6" w:rsidRDefault="007059E6" w:rsidP="007059E6">
      <w:pPr>
        <w:pStyle w:val="afffffffff7"/>
        <w:widowControl w:val="0"/>
        <w:spacing w:line="360" w:lineRule="atLeast"/>
        <w:ind w:firstLine="709"/>
        <w:rPr>
          <w:lang w:val="uk-UA"/>
        </w:rPr>
      </w:pPr>
      <w:r>
        <w:rPr>
          <w:lang w:val="uk-UA"/>
        </w:rPr>
        <w:t>Задля цього нами були виготовлені дослідні зразки супозиторіїв на вітепсолі і твердому жирі та дослідженні їх реологічні параметри при те</w:t>
      </w:r>
      <w:r>
        <w:rPr>
          <w:lang w:val="uk-UA"/>
        </w:rPr>
        <w:t>м</w:t>
      </w:r>
      <w:r>
        <w:rPr>
          <w:lang w:val="uk-UA"/>
        </w:rPr>
        <w:t>пер</w:t>
      </w:r>
      <w:r>
        <w:rPr>
          <w:lang w:val="uk-UA"/>
        </w:rPr>
        <w:t>а</w:t>
      </w:r>
      <w:r>
        <w:rPr>
          <w:lang w:val="uk-UA"/>
        </w:rPr>
        <w:t xml:space="preserve">турі 35 та 40 ºС. Також були досліджені супозиторні основи без діючої речовини при тих же температурних режимах. </w:t>
      </w:r>
    </w:p>
    <w:p w:rsidR="007059E6" w:rsidRDefault="007059E6" w:rsidP="007059E6">
      <w:pPr>
        <w:pStyle w:val="afffffffff7"/>
        <w:widowControl w:val="0"/>
        <w:spacing w:line="360" w:lineRule="atLeast"/>
        <w:ind w:firstLine="709"/>
      </w:pPr>
      <w:r>
        <w:rPr>
          <w:lang w:val="uk-UA"/>
        </w:rPr>
        <w:t>Отримані дані наведені на рисунках 2 та 3.</w:t>
      </w:r>
    </w:p>
    <w:p w:rsidR="007059E6" w:rsidRDefault="007059E6" w:rsidP="007059E6">
      <w:pPr>
        <w:pStyle w:val="afffffffff7"/>
        <w:widowControl w:val="0"/>
        <w:spacing w:line="360" w:lineRule="atLeast"/>
        <w:ind w:firstLine="709"/>
        <w:rPr>
          <w:lang w:val="uk-UA"/>
        </w:rPr>
      </w:pPr>
      <w:r>
        <w:rPr>
          <w:lang w:val="uk-UA"/>
        </w:rPr>
        <w:t>При визначенні реологічних параметрів олії розторопші, супозито</w:t>
      </w:r>
      <w:r>
        <w:rPr>
          <w:lang w:val="uk-UA"/>
        </w:rPr>
        <w:t>р</w:t>
      </w:r>
      <w:r>
        <w:rPr>
          <w:lang w:val="uk-UA"/>
        </w:rPr>
        <w:t>них основ (твердий жир та вітепсол) та супозиторіїв встановлено, що д</w:t>
      </w:r>
      <w:r>
        <w:rPr>
          <w:lang w:val="uk-UA"/>
        </w:rPr>
        <w:t>о</w:t>
      </w:r>
      <w:r>
        <w:rPr>
          <w:lang w:val="uk-UA"/>
        </w:rPr>
        <w:t>сліджувані об’єкти являють собою системи з ньютонівським типом пли</w:t>
      </w:r>
      <w:r>
        <w:rPr>
          <w:lang w:val="uk-UA"/>
        </w:rPr>
        <w:t>н</w:t>
      </w:r>
      <w:r>
        <w:rPr>
          <w:lang w:val="uk-UA"/>
        </w:rPr>
        <w:t>ності як при темпер</w:t>
      </w:r>
      <w:r>
        <w:rPr>
          <w:lang w:val="uk-UA"/>
        </w:rPr>
        <w:t>а</w:t>
      </w:r>
      <w:r>
        <w:rPr>
          <w:lang w:val="uk-UA"/>
        </w:rPr>
        <w:t>турі 35 ºС, так і при 40 ºС.</w:t>
      </w:r>
    </w:p>
    <w:p w:rsidR="007059E6" w:rsidRDefault="007059E6" w:rsidP="007059E6">
      <w:pPr>
        <w:pStyle w:val="afffffffff7"/>
        <w:widowControl w:val="0"/>
        <w:spacing w:line="360" w:lineRule="atLeast"/>
        <w:ind w:firstLine="709"/>
      </w:pPr>
    </w:p>
    <w:p w:rsidR="007059E6" w:rsidRDefault="007059E6" w:rsidP="007059E6">
      <w:pPr>
        <w:pStyle w:val="afffffffff7"/>
        <w:widowControl w:val="0"/>
        <w:spacing w:line="360" w:lineRule="atLeast"/>
        <w:ind w:firstLine="709"/>
        <w:rPr>
          <w:lang w:val="uk-UA"/>
        </w:rPr>
      </w:pPr>
      <w:r>
        <w:rPr>
          <w:noProof/>
          <w:lang w:eastAsia="ru-RU"/>
        </w:rPr>
        <mc:AlternateContent>
          <mc:Choice Requires="wpc">
            <w:drawing>
              <wp:anchor distT="0" distB="0" distL="114300" distR="114300" simplePos="0" relativeHeight="251682816" behindDoc="0" locked="0" layoutInCell="1" allowOverlap="1">
                <wp:simplePos x="0" y="0"/>
                <wp:positionH relativeFrom="column">
                  <wp:posOffset>-43180</wp:posOffset>
                </wp:positionH>
                <wp:positionV relativeFrom="paragraph">
                  <wp:posOffset>69850</wp:posOffset>
                </wp:positionV>
                <wp:extent cx="5895975" cy="3226435"/>
                <wp:effectExtent l="0" t="4445" r="0" b="0"/>
                <wp:wrapNone/>
                <wp:docPr id="802" name="Полотно 8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48" name="Rectangle 622"/>
                        <wps:cNvSpPr>
                          <a:spLocks noChangeArrowheads="1"/>
                        </wps:cNvSpPr>
                        <wps:spPr bwMode="auto">
                          <a:xfrm>
                            <a:off x="742950" y="269240"/>
                            <a:ext cx="4819650" cy="1327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9" name="Line 623"/>
                        <wps:cNvCnPr>
                          <a:cxnSpLocks noChangeShapeType="1"/>
                        </wps:cNvCnPr>
                        <wps:spPr bwMode="auto">
                          <a:xfrm>
                            <a:off x="742950" y="1377315"/>
                            <a:ext cx="48196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0" name="Line 624"/>
                        <wps:cNvCnPr>
                          <a:cxnSpLocks noChangeShapeType="1"/>
                        </wps:cNvCnPr>
                        <wps:spPr bwMode="auto">
                          <a:xfrm>
                            <a:off x="742950" y="1156970"/>
                            <a:ext cx="48196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1" name="Line 625"/>
                        <wps:cNvCnPr>
                          <a:cxnSpLocks noChangeShapeType="1"/>
                        </wps:cNvCnPr>
                        <wps:spPr bwMode="auto">
                          <a:xfrm>
                            <a:off x="742950" y="937260"/>
                            <a:ext cx="48196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2" name="Line 626"/>
                        <wps:cNvCnPr>
                          <a:cxnSpLocks noChangeShapeType="1"/>
                        </wps:cNvCnPr>
                        <wps:spPr bwMode="auto">
                          <a:xfrm>
                            <a:off x="742950" y="709295"/>
                            <a:ext cx="48196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3" name="Line 627"/>
                        <wps:cNvCnPr>
                          <a:cxnSpLocks noChangeShapeType="1"/>
                        </wps:cNvCnPr>
                        <wps:spPr bwMode="auto">
                          <a:xfrm>
                            <a:off x="742950" y="488950"/>
                            <a:ext cx="48196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4" name="Line 628"/>
                        <wps:cNvCnPr>
                          <a:cxnSpLocks noChangeShapeType="1"/>
                        </wps:cNvCnPr>
                        <wps:spPr bwMode="auto">
                          <a:xfrm>
                            <a:off x="742950" y="269240"/>
                            <a:ext cx="48196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5" name="Line 629"/>
                        <wps:cNvCnPr>
                          <a:cxnSpLocks noChangeShapeType="1"/>
                        </wps:cNvCnPr>
                        <wps:spPr bwMode="auto">
                          <a:xfrm>
                            <a:off x="1428750" y="269240"/>
                            <a:ext cx="635" cy="132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6" name="Line 630"/>
                        <wps:cNvCnPr>
                          <a:cxnSpLocks noChangeShapeType="1"/>
                        </wps:cNvCnPr>
                        <wps:spPr bwMode="auto">
                          <a:xfrm>
                            <a:off x="2124075" y="269240"/>
                            <a:ext cx="635" cy="132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7" name="Line 631"/>
                        <wps:cNvCnPr>
                          <a:cxnSpLocks noChangeShapeType="1"/>
                        </wps:cNvCnPr>
                        <wps:spPr bwMode="auto">
                          <a:xfrm>
                            <a:off x="2809875" y="269240"/>
                            <a:ext cx="635" cy="132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8" name="Line 632"/>
                        <wps:cNvCnPr>
                          <a:cxnSpLocks noChangeShapeType="1"/>
                        </wps:cNvCnPr>
                        <wps:spPr bwMode="auto">
                          <a:xfrm>
                            <a:off x="3495675" y="269240"/>
                            <a:ext cx="635" cy="132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9" name="Line 633"/>
                        <wps:cNvCnPr>
                          <a:cxnSpLocks noChangeShapeType="1"/>
                        </wps:cNvCnPr>
                        <wps:spPr bwMode="auto">
                          <a:xfrm>
                            <a:off x="4181475" y="269240"/>
                            <a:ext cx="635" cy="132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0" name="Line 634"/>
                        <wps:cNvCnPr>
                          <a:cxnSpLocks noChangeShapeType="1"/>
                        </wps:cNvCnPr>
                        <wps:spPr bwMode="auto">
                          <a:xfrm>
                            <a:off x="4876800" y="269240"/>
                            <a:ext cx="635" cy="132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1" name="Line 635"/>
                        <wps:cNvCnPr>
                          <a:cxnSpLocks noChangeShapeType="1"/>
                        </wps:cNvCnPr>
                        <wps:spPr bwMode="auto">
                          <a:xfrm>
                            <a:off x="5562600" y="269240"/>
                            <a:ext cx="635" cy="132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2" name="Rectangle 636"/>
                        <wps:cNvSpPr>
                          <a:spLocks noChangeArrowheads="1"/>
                        </wps:cNvSpPr>
                        <wps:spPr bwMode="auto">
                          <a:xfrm>
                            <a:off x="742950" y="269240"/>
                            <a:ext cx="4819650" cy="1327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3" name="Line 637"/>
                        <wps:cNvCnPr>
                          <a:cxnSpLocks noChangeShapeType="1"/>
                        </wps:cNvCnPr>
                        <wps:spPr bwMode="auto">
                          <a:xfrm>
                            <a:off x="742950" y="269240"/>
                            <a:ext cx="635" cy="132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4" name="Line 638"/>
                        <wps:cNvCnPr>
                          <a:cxnSpLocks noChangeShapeType="1"/>
                        </wps:cNvCnPr>
                        <wps:spPr bwMode="auto">
                          <a:xfrm>
                            <a:off x="695325" y="1597025"/>
                            <a:ext cx="476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5" name="Line 639"/>
                        <wps:cNvCnPr>
                          <a:cxnSpLocks noChangeShapeType="1"/>
                        </wps:cNvCnPr>
                        <wps:spPr bwMode="auto">
                          <a:xfrm>
                            <a:off x="695325" y="1377315"/>
                            <a:ext cx="476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6" name="Line 640"/>
                        <wps:cNvCnPr>
                          <a:cxnSpLocks noChangeShapeType="1"/>
                        </wps:cNvCnPr>
                        <wps:spPr bwMode="auto">
                          <a:xfrm>
                            <a:off x="695325" y="1156970"/>
                            <a:ext cx="476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7" name="Line 641"/>
                        <wps:cNvCnPr>
                          <a:cxnSpLocks noChangeShapeType="1"/>
                        </wps:cNvCnPr>
                        <wps:spPr bwMode="auto">
                          <a:xfrm>
                            <a:off x="695325" y="937260"/>
                            <a:ext cx="476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8" name="Line 642"/>
                        <wps:cNvCnPr>
                          <a:cxnSpLocks noChangeShapeType="1"/>
                        </wps:cNvCnPr>
                        <wps:spPr bwMode="auto">
                          <a:xfrm>
                            <a:off x="695325" y="709295"/>
                            <a:ext cx="476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9" name="Line 643"/>
                        <wps:cNvCnPr>
                          <a:cxnSpLocks noChangeShapeType="1"/>
                        </wps:cNvCnPr>
                        <wps:spPr bwMode="auto">
                          <a:xfrm>
                            <a:off x="695325" y="488950"/>
                            <a:ext cx="476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0" name="Line 644"/>
                        <wps:cNvCnPr>
                          <a:cxnSpLocks noChangeShapeType="1"/>
                        </wps:cNvCnPr>
                        <wps:spPr bwMode="auto">
                          <a:xfrm>
                            <a:off x="695325" y="269240"/>
                            <a:ext cx="476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1" name="Line 645"/>
                        <wps:cNvCnPr>
                          <a:cxnSpLocks noChangeShapeType="1"/>
                        </wps:cNvCnPr>
                        <wps:spPr bwMode="auto">
                          <a:xfrm>
                            <a:off x="742950" y="1597025"/>
                            <a:ext cx="48196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2" name="Line 646"/>
                        <wps:cNvCnPr>
                          <a:cxnSpLocks noChangeShapeType="1"/>
                        </wps:cNvCnPr>
                        <wps:spPr bwMode="auto">
                          <a:xfrm flipV="1">
                            <a:off x="742950" y="1597025"/>
                            <a:ext cx="635" cy="40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3" name="Line 647"/>
                        <wps:cNvCnPr>
                          <a:cxnSpLocks noChangeShapeType="1"/>
                        </wps:cNvCnPr>
                        <wps:spPr bwMode="auto">
                          <a:xfrm flipV="1">
                            <a:off x="1428750" y="1597025"/>
                            <a:ext cx="635" cy="40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4" name="Line 648"/>
                        <wps:cNvCnPr>
                          <a:cxnSpLocks noChangeShapeType="1"/>
                        </wps:cNvCnPr>
                        <wps:spPr bwMode="auto">
                          <a:xfrm flipV="1">
                            <a:off x="2124075" y="1597025"/>
                            <a:ext cx="635" cy="40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5" name="Line 649"/>
                        <wps:cNvCnPr>
                          <a:cxnSpLocks noChangeShapeType="1"/>
                        </wps:cNvCnPr>
                        <wps:spPr bwMode="auto">
                          <a:xfrm flipV="1">
                            <a:off x="2809875" y="1597025"/>
                            <a:ext cx="635" cy="40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6" name="Line 650"/>
                        <wps:cNvCnPr>
                          <a:cxnSpLocks noChangeShapeType="1"/>
                        </wps:cNvCnPr>
                        <wps:spPr bwMode="auto">
                          <a:xfrm flipV="1">
                            <a:off x="3495675" y="1597025"/>
                            <a:ext cx="635" cy="40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7" name="Line 651"/>
                        <wps:cNvCnPr>
                          <a:cxnSpLocks noChangeShapeType="1"/>
                        </wps:cNvCnPr>
                        <wps:spPr bwMode="auto">
                          <a:xfrm flipV="1">
                            <a:off x="4181475" y="1597025"/>
                            <a:ext cx="635" cy="40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8" name="Line 652"/>
                        <wps:cNvCnPr>
                          <a:cxnSpLocks noChangeShapeType="1"/>
                        </wps:cNvCnPr>
                        <wps:spPr bwMode="auto">
                          <a:xfrm flipV="1">
                            <a:off x="4876800" y="1597025"/>
                            <a:ext cx="635" cy="40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9" name="Line 653"/>
                        <wps:cNvCnPr>
                          <a:cxnSpLocks noChangeShapeType="1"/>
                        </wps:cNvCnPr>
                        <wps:spPr bwMode="auto">
                          <a:xfrm flipV="1">
                            <a:off x="5562600" y="1597025"/>
                            <a:ext cx="635" cy="40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0" name="Line 654"/>
                        <wps:cNvCnPr>
                          <a:cxnSpLocks noChangeShapeType="1"/>
                        </wps:cNvCnPr>
                        <wps:spPr bwMode="auto">
                          <a:xfrm flipV="1">
                            <a:off x="752475" y="1556385"/>
                            <a:ext cx="9525"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 name="Line 655"/>
                        <wps:cNvCnPr>
                          <a:cxnSpLocks noChangeShapeType="1"/>
                        </wps:cNvCnPr>
                        <wps:spPr bwMode="auto">
                          <a:xfrm>
                            <a:off x="762000" y="1556385"/>
                            <a:ext cx="95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2" name="Freeform 656"/>
                        <wps:cNvSpPr>
                          <a:spLocks/>
                        </wps:cNvSpPr>
                        <wps:spPr bwMode="auto">
                          <a:xfrm>
                            <a:off x="771525" y="1548130"/>
                            <a:ext cx="28575" cy="8255"/>
                          </a:xfrm>
                          <a:custGeom>
                            <a:avLst/>
                            <a:gdLst>
                              <a:gd name="T0" fmla="*/ 0 w 45"/>
                              <a:gd name="T1" fmla="*/ 13 h 13"/>
                              <a:gd name="T2" fmla="*/ 15 w 45"/>
                              <a:gd name="T3" fmla="*/ 13 h 13"/>
                              <a:gd name="T4" fmla="*/ 45 w 45"/>
                              <a:gd name="T5" fmla="*/ 0 h 13"/>
                            </a:gdLst>
                            <a:ahLst/>
                            <a:cxnLst>
                              <a:cxn ang="0">
                                <a:pos x="T0" y="T1"/>
                              </a:cxn>
                              <a:cxn ang="0">
                                <a:pos x="T2" y="T3"/>
                              </a:cxn>
                              <a:cxn ang="0">
                                <a:pos x="T4" y="T5"/>
                              </a:cxn>
                            </a:cxnLst>
                            <a:rect l="0" t="0" r="r" b="b"/>
                            <a:pathLst>
                              <a:path w="45" h="13">
                                <a:moveTo>
                                  <a:pt x="0" y="13"/>
                                </a:moveTo>
                                <a:lnTo>
                                  <a:pt x="15" y="13"/>
                                </a:lnTo>
                                <a:lnTo>
                                  <a:pt x="4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3" name="Freeform 657"/>
                        <wps:cNvSpPr>
                          <a:spLocks/>
                        </wps:cNvSpPr>
                        <wps:spPr bwMode="auto">
                          <a:xfrm>
                            <a:off x="800100" y="1539875"/>
                            <a:ext cx="38100" cy="8255"/>
                          </a:xfrm>
                          <a:custGeom>
                            <a:avLst/>
                            <a:gdLst>
                              <a:gd name="T0" fmla="*/ 0 w 60"/>
                              <a:gd name="T1" fmla="*/ 13 h 13"/>
                              <a:gd name="T2" fmla="*/ 30 w 60"/>
                              <a:gd name="T3" fmla="*/ 13 h 13"/>
                              <a:gd name="T4" fmla="*/ 60 w 60"/>
                              <a:gd name="T5" fmla="*/ 0 h 13"/>
                            </a:gdLst>
                            <a:ahLst/>
                            <a:cxnLst>
                              <a:cxn ang="0">
                                <a:pos x="T0" y="T1"/>
                              </a:cxn>
                              <a:cxn ang="0">
                                <a:pos x="T2" y="T3"/>
                              </a:cxn>
                              <a:cxn ang="0">
                                <a:pos x="T4" y="T5"/>
                              </a:cxn>
                            </a:cxnLst>
                            <a:rect l="0" t="0" r="r" b="b"/>
                            <a:pathLst>
                              <a:path w="60" h="13">
                                <a:moveTo>
                                  <a:pt x="0" y="13"/>
                                </a:moveTo>
                                <a:lnTo>
                                  <a:pt x="30" y="13"/>
                                </a:lnTo>
                                <a:lnTo>
                                  <a:pt x="6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4" name="Freeform 658"/>
                        <wps:cNvSpPr>
                          <a:spLocks/>
                        </wps:cNvSpPr>
                        <wps:spPr bwMode="auto">
                          <a:xfrm>
                            <a:off x="838200" y="1524000"/>
                            <a:ext cx="76200" cy="15875"/>
                          </a:xfrm>
                          <a:custGeom>
                            <a:avLst/>
                            <a:gdLst>
                              <a:gd name="T0" fmla="*/ 0 w 120"/>
                              <a:gd name="T1" fmla="*/ 25 h 25"/>
                              <a:gd name="T2" fmla="*/ 60 w 120"/>
                              <a:gd name="T3" fmla="*/ 12 h 25"/>
                              <a:gd name="T4" fmla="*/ 120 w 120"/>
                              <a:gd name="T5" fmla="*/ 0 h 25"/>
                            </a:gdLst>
                            <a:ahLst/>
                            <a:cxnLst>
                              <a:cxn ang="0">
                                <a:pos x="T0" y="T1"/>
                              </a:cxn>
                              <a:cxn ang="0">
                                <a:pos x="T2" y="T3"/>
                              </a:cxn>
                              <a:cxn ang="0">
                                <a:pos x="T4" y="T5"/>
                              </a:cxn>
                            </a:cxnLst>
                            <a:rect l="0" t="0" r="r" b="b"/>
                            <a:pathLst>
                              <a:path w="120" h="25">
                                <a:moveTo>
                                  <a:pt x="0" y="25"/>
                                </a:moveTo>
                                <a:lnTo>
                                  <a:pt x="60" y="12"/>
                                </a:lnTo>
                                <a:lnTo>
                                  <a:pt x="1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5" name="Freeform 659"/>
                        <wps:cNvSpPr>
                          <a:spLocks/>
                        </wps:cNvSpPr>
                        <wps:spPr bwMode="auto">
                          <a:xfrm>
                            <a:off x="914400" y="1499235"/>
                            <a:ext cx="104775" cy="24765"/>
                          </a:xfrm>
                          <a:custGeom>
                            <a:avLst/>
                            <a:gdLst>
                              <a:gd name="T0" fmla="*/ 0 w 165"/>
                              <a:gd name="T1" fmla="*/ 39 h 39"/>
                              <a:gd name="T2" fmla="*/ 75 w 165"/>
                              <a:gd name="T3" fmla="*/ 26 h 39"/>
                              <a:gd name="T4" fmla="*/ 105 w 165"/>
                              <a:gd name="T5" fmla="*/ 13 h 39"/>
                              <a:gd name="T6" fmla="*/ 165 w 165"/>
                              <a:gd name="T7" fmla="*/ 0 h 39"/>
                            </a:gdLst>
                            <a:ahLst/>
                            <a:cxnLst>
                              <a:cxn ang="0">
                                <a:pos x="T0" y="T1"/>
                              </a:cxn>
                              <a:cxn ang="0">
                                <a:pos x="T2" y="T3"/>
                              </a:cxn>
                              <a:cxn ang="0">
                                <a:pos x="T4" y="T5"/>
                              </a:cxn>
                              <a:cxn ang="0">
                                <a:pos x="T6" y="T7"/>
                              </a:cxn>
                            </a:cxnLst>
                            <a:rect l="0" t="0" r="r" b="b"/>
                            <a:pathLst>
                              <a:path w="165" h="39">
                                <a:moveTo>
                                  <a:pt x="0" y="39"/>
                                </a:moveTo>
                                <a:lnTo>
                                  <a:pt x="75" y="26"/>
                                </a:lnTo>
                                <a:lnTo>
                                  <a:pt x="105" y="13"/>
                                </a:lnTo>
                                <a:lnTo>
                                  <a:pt x="16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6" name="Freeform 660"/>
                        <wps:cNvSpPr>
                          <a:spLocks/>
                        </wps:cNvSpPr>
                        <wps:spPr bwMode="auto">
                          <a:xfrm>
                            <a:off x="1019175" y="1433830"/>
                            <a:ext cx="228600" cy="65405"/>
                          </a:xfrm>
                          <a:custGeom>
                            <a:avLst/>
                            <a:gdLst>
                              <a:gd name="T0" fmla="*/ 0 w 360"/>
                              <a:gd name="T1" fmla="*/ 103 h 103"/>
                              <a:gd name="T2" fmla="*/ 75 w 360"/>
                              <a:gd name="T3" fmla="*/ 77 h 103"/>
                              <a:gd name="T4" fmla="*/ 150 w 360"/>
                              <a:gd name="T5" fmla="*/ 52 h 103"/>
                              <a:gd name="T6" fmla="*/ 255 w 360"/>
                              <a:gd name="T7" fmla="*/ 26 h 103"/>
                              <a:gd name="T8" fmla="*/ 360 w 360"/>
                              <a:gd name="T9" fmla="*/ 0 h 103"/>
                            </a:gdLst>
                            <a:ahLst/>
                            <a:cxnLst>
                              <a:cxn ang="0">
                                <a:pos x="T0" y="T1"/>
                              </a:cxn>
                              <a:cxn ang="0">
                                <a:pos x="T2" y="T3"/>
                              </a:cxn>
                              <a:cxn ang="0">
                                <a:pos x="T4" y="T5"/>
                              </a:cxn>
                              <a:cxn ang="0">
                                <a:pos x="T6" y="T7"/>
                              </a:cxn>
                              <a:cxn ang="0">
                                <a:pos x="T8" y="T9"/>
                              </a:cxn>
                            </a:cxnLst>
                            <a:rect l="0" t="0" r="r" b="b"/>
                            <a:pathLst>
                              <a:path w="360" h="103">
                                <a:moveTo>
                                  <a:pt x="0" y="103"/>
                                </a:moveTo>
                                <a:lnTo>
                                  <a:pt x="75" y="77"/>
                                </a:lnTo>
                                <a:lnTo>
                                  <a:pt x="150" y="52"/>
                                </a:lnTo>
                                <a:lnTo>
                                  <a:pt x="255" y="26"/>
                                </a:lnTo>
                                <a:lnTo>
                                  <a:pt x="36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7" name="Freeform 661"/>
                        <wps:cNvSpPr>
                          <a:spLocks/>
                        </wps:cNvSpPr>
                        <wps:spPr bwMode="auto">
                          <a:xfrm>
                            <a:off x="1247775" y="1344295"/>
                            <a:ext cx="333375" cy="89535"/>
                          </a:xfrm>
                          <a:custGeom>
                            <a:avLst/>
                            <a:gdLst>
                              <a:gd name="T0" fmla="*/ 0 w 525"/>
                              <a:gd name="T1" fmla="*/ 141 h 141"/>
                              <a:gd name="T2" fmla="*/ 105 w 525"/>
                              <a:gd name="T3" fmla="*/ 116 h 141"/>
                              <a:gd name="T4" fmla="*/ 225 w 525"/>
                              <a:gd name="T5" fmla="*/ 77 h 141"/>
                              <a:gd name="T6" fmla="*/ 360 w 525"/>
                              <a:gd name="T7" fmla="*/ 52 h 141"/>
                              <a:gd name="T8" fmla="*/ 435 w 525"/>
                              <a:gd name="T9" fmla="*/ 26 h 141"/>
                              <a:gd name="T10" fmla="*/ 525 w 525"/>
                              <a:gd name="T11" fmla="*/ 0 h 141"/>
                            </a:gdLst>
                            <a:ahLst/>
                            <a:cxnLst>
                              <a:cxn ang="0">
                                <a:pos x="T0" y="T1"/>
                              </a:cxn>
                              <a:cxn ang="0">
                                <a:pos x="T2" y="T3"/>
                              </a:cxn>
                              <a:cxn ang="0">
                                <a:pos x="T4" y="T5"/>
                              </a:cxn>
                              <a:cxn ang="0">
                                <a:pos x="T6" y="T7"/>
                              </a:cxn>
                              <a:cxn ang="0">
                                <a:pos x="T8" y="T9"/>
                              </a:cxn>
                              <a:cxn ang="0">
                                <a:pos x="T10" y="T11"/>
                              </a:cxn>
                            </a:cxnLst>
                            <a:rect l="0" t="0" r="r" b="b"/>
                            <a:pathLst>
                              <a:path w="525" h="141">
                                <a:moveTo>
                                  <a:pt x="0" y="141"/>
                                </a:moveTo>
                                <a:lnTo>
                                  <a:pt x="105" y="116"/>
                                </a:lnTo>
                                <a:lnTo>
                                  <a:pt x="225" y="77"/>
                                </a:lnTo>
                                <a:lnTo>
                                  <a:pt x="360" y="52"/>
                                </a:lnTo>
                                <a:lnTo>
                                  <a:pt x="435" y="26"/>
                                </a:lnTo>
                                <a:lnTo>
                                  <a:pt x="52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8" name="Freeform 662"/>
                        <wps:cNvSpPr>
                          <a:spLocks/>
                        </wps:cNvSpPr>
                        <wps:spPr bwMode="auto">
                          <a:xfrm>
                            <a:off x="1581150" y="1173480"/>
                            <a:ext cx="666750" cy="170815"/>
                          </a:xfrm>
                          <a:custGeom>
                            <a:avLst/>
                            <a:gdLst>
                              <a:gd name="T0" fmla="*/ 0 w 1050"/>
                              <a:gd name="T1" fmla="*/ 269 h 269"/>
                              <a:gd name="T2" fmla="*/ 210 w 1050"/>
                              <a:gd name="T3" fmla="*/ 218 h 269"/>
                              <a:gd name="T4" fmla="*/ 465 w 1050"/>
                              <a:gd name="T5" fmla="*/ 154 h 269"/>
                              <a:gd name="T6" fmla="*/ 735 w 1050"/>
                              <a:gd name="T7" fmla="*/ 77 h 269"/>
                              <a:gd name="T8" fmla="*/ 1050 w 1050"/>
                              <a:gd name="T9" fmla="*/ 0 h 269"/>
                            </a:gdLst>
                            <a:ahLst/>
                            <a:cxnLst>
                              <a:cxn ang="0">
                                <a:pos x="T0" y="T1"/>
                              </a:cxn>
                              <a:cxn ang="0">
                                <a:pos x="T2" y="T3"/>
                              </a:cxn>
                              <a:cxn ang="0">
                                <a:pos x="T4" y="T5"/>
                              </a:cxn>
                              <a:cxn ang="0">
                                <a:pos x="T6" y="T7"/>
                              </a:cxn>
                              <a:cxn ang="0">
                                <a:pos x="T8" y="T9"/>
                              </a:cxn>
                            </a:cxnLst>
                            <a:rect l="0" t="0" r="r" b="b"/>
                            <a:pathLst>
                              <a:path w="1050" h="269">
                                <a:moveTo>
                                  <a:pt x="0" y="269"/>
                                </a:moveTo>
                                <a:lnTo>
                                  <a:pt x="210" y="218"/>
                                </a:lnTo>
                                <a:lnTo>
                                  <a:pt x="465" y="154"/>
                                </a:lnTo>
                                <a:lnTo>
                                  <a:pt x="735" y="77"/>
                                </a:lnTo>
                                <a:lnTo>
                                  <a:pt x="105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9" name="Freeform 663"/>
                        <wps:cNvSpPr>
                          <a:spLocks/>
                        </wps:cNvSpPr>
                        <wps:spPr bwMode="auto">
                          <a:xfrm>
                            <a:off x="2247900" y="912495"/>
                            <a:ext cx="1000125" cy="260985"/>
                          </a:xfrm>
                          <a:custGeom>
                            <a:avLst/>
                            <a:gdLst>
                              <a:gd name="T0" fmla="*/ 0 w 1575"/>
                              <a:gd name="T1" fmla="*/ 411 h 411"/>
                              <a:gd name="T2" fmla="*/ 315 w 1575"/>
                              <a:gd name="T3" fmla="*/ 334 h 411"/>
                              <a:gd name="T4" fmla="*/ 480 w 1575"/>
                              <a:gd name="T5" fmla="*/ 283 h 411"/>
                              <a:gd name="T6" fmla="*/ 660 w 1575"/>
                              <a:gd name="T7" fmla="*/ 244 h 411"/>
                              <a:gd name="T8" fmla="*/ 840 w 1575"/>
                              <a:gd name="T9" fmla="*/ 193 h 411"/>
                              <a:gd name="T10" fmla="*/ 1065 w 1575"/>
                              <a:gd name="T11" fmla="*/ 141 h 411"/>
                              <a:gd name="T12" fmla="*/ 1305 w 1575"/>
                              <a:gd name="T13" fmla="*/ 77 h 411"/>
                              <a:gd name="T14" fmla="*/ 1575 w 1575"/>
                              <a:gd name="T15" fmla="*/ 0 h 4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75" h="411">
                                <a:moveTo>
                                  <a:pt x="0" y="411"/>
                                </a:moveTo>
                                <a:lnTo>
                                  <a:pt x="315" y="334"/>
                                </a:lnTo>
                                <a:lnTo>
                                  <a:pt x="480" y="283"/>
                                </a:lnTo>
                                <a:lnTo>
                                  <a:pt x="660" y="244"/>
                                </a:lnTo>
                                <a:lnTo>
                                  <a:pt x="840" y="193"/>
                                </a:lnTo>
                                <a:lnTo>
                                  <a:pt x="1065" y="141"/>
                                </a:lnTo>
                                <a:lnTo>
                                  <a:pt x="1305" y="77"/>
                                </a:lnTo>
                                <a:lnTo>
                                  <a:pt x="157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0" name="Freeform 664"/>
                        <wps:cNvSpPr>
                          <a:spLocks/>
                        </wps:cNvSpPr>
                        <wps:spPr bwMode="auto">
                          <a:xfrm>
                            <a:off x="3248025" y="375285"/>
                            <a:ext cx="2009775" cy="537210"/>
                          </a:xfrm>
                          <a:custGeom>
                            <a:avLst/>
                            <a:gdLst>
                              <a:gd name="T0" fmla="*/ 0 w 3165"/>
                              <a:gd name="T1" fmla="*/ 846 h 846"/>
                              <a:gd name="T2" fmla="*/ 150 w 3165"/>
                              <a:gd name="T3" fmla="*/ 808 h 846"/>
                              <a:gd name="T4" fmla="*/ 315 w 3165"/>
                              <a:gd name="T5" fmla="*/ 757 h 846"/>
                              <a:gd name="T6" fmla="*/ 675 w 3165"/>
                              <a:gd name="T7" fmla="*/ 667 h 846"/>
                              <a:gd name="T8" fmla="*/ 1065 w 3165"/>
                              <a:gd name="T9" fmla="*/ 564 h 846"/>
                              <a:gd name="T10" fmla="*/ 1485 w 3165"/>
                              <a:gd name="T11" fmla="*/ 449 h 846"/>
                              <a:gd name="T12" fmla="*/ 1905 w 3165"/>
                              <a:gd name="T13" fmla="*/ 333 h 846"/>
                              <a:gd name="T14" fmla="*/ 2340 w 3165"/>
                              <a:gd name="T15" fmla="*/ 218 h 846"/>
                              <a:gd name="T16" fmla="*/ 2760 w 3165"/>
                              <a:gd name="T17" fmla="*/ 102 h 846"/>
                              <a:gd name="T18" fmla="*/ 3165 w 3165"/>
                              <a:gd name="T19" fmla="*/ 0 h 8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165" h="846">
                                <a:moveTo>
                                  <a:pt x="0" y="846"/>
                                </a:moveTo>
                                <a:lnTo>
                                  <a:pt x="150" y="808"/>
                                </a:lnTo>
                                <a:lnTo>
                                  <a:pt x="315" y="757"/>
                                </a:lnTo>
                                <a:lnTo>
                                  <a:pt x="675" y="667"/>
                                </a:lnTo>
                                <a:lnTo>
                                  <a:pt x="1065" y="564"/>
                                </a:lnTo>
                                <a:lnTo>
                                  <a:pt x="1485" y="449"/>
                                </a:lnTo>
                                <a:lnTo>
                                  <a:pt x="1905" y="333"/>
                                </a:lnTo>
                                <a:lnTo>
                                  <a:pt x="2340" y="218"/>
                                </a:lnTo>
                                <a:lnTo>
                                  <a:pt x="2760" y="102"/>
                                </a:lnTo>
                                <a:lnTo>
                                  <a:pt x="316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1" name="Line 665"/>
                        <wps:cNvCnPr>
                          <a:cxnSpLocks noChangeShapeType="1"/>
                        </wps:cNvCnPr>
                        <wps:spPr bwMode="auto">
                          <a:xfrm flipV="1">
                            <a:off x="752475" y="1564640"/>
                            <a:ext cx="9525"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2" name="Freeform 666"/>
                        <wps:cNvSpPr>
                          <a:spLocks/>
                        </wps:cNvSpPr>
                        <wps:spPr bwMode="auto">
                          <a:xfrm>
                            <a:off x="762000" y="1556385"/>
                            <a:ext cx="9525" cy="8255"/>
                          </a:xfrm>
                          <a:custGeom>
                            <a:avLst/>
                            <a:gdLst>
                              <a:gd name="T0" fmla="*/ 0 w 15"/>
                              <a:gd name="T1" fmla="*/ 13 h 13"/>
                              <a:gd name="T2" fmla="*/ 0 w 15"/>
                              <a:gd name="T3" fmla="*/ 0 h 13"/>
                              <a:gd name="T4" fmla="*/ 15 w 15"/>
                              <a:gd name="T5" fmla="*/ 0 h 13"/>
                            </a:gdLst>
                            <a:ahLst/>
                            <a:cxnLst>
                              <a:cxn ang="0">
                                <a:pos x="T0" y="T1"/>
                              </a:cxn>
                              <a:cxn ang="0">
                                <a:pos x="T2" y="T3"/>
                              </a:cxn>
                              <a:cxn ang="0">
                                <a:pos x="T4" y="T5"/>
                              </a:cxn>
                            </a:cxnLst>
                            <a:rect l="0" t="0" r="r" b="b"/>
                            <a:pathLst>
                              <a:path w="15" h="13">
                                <a:moveTo>
                                  <a:pt x="0" y="13"/>
                                </a:moveTo>
                                <a:lnTo>
                                  <a:pt x="0" y="0"/>
                                </a:lnTo>
                                <a:lnTo>
                                  <a:pt x="1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3" name="Freeform 667"/>
                        <wps:cNvSpPr>
                          <a:spLocks/>
                        </wps:cNvSpPr>
                        <wps:spPr bwMode="auto">
                          <a:xfrm>
                            <a:off x="771525" y="1556385"/>
                            <a:ext cx="28575" cy="635"/>
                          </a:xfrm>
                          <a:custGeom>
                            <a:avLst/>
                            <a:gdLst>
                              <a:gd name="T0" fmla="*/ 0 w 45"/>
                              <a:gd name="T1" fmla="*/ 15 w 45"/>
                              <a:gd name="T2" fmla="*/ 45 w 45"/>
                            </a:gdLst>
                            <a:ahLst/>
                            <a:cxnLst>
                              <a:cxn ang="0">
                                <a:pos x="T0" y="0"/>
                              </a:cxn>
                              <a:cxn ang="0">
                                <a:pos x="T1" y="0"/>
                              </a:cxn>
                              <a:cxn ang="0">
                                <a:pos x="T2" y="0"/>
                              </a:cxn>
                            </a:cxnLst>
                            <a:rect l="0" t="0" r="r" b="b"/>
                            <a:pathLst>
                              <a:path w="45">
                                <a:moveTo>
                                  <a:pt x="0" y="0"/>
                                </a:moveTo>
                                <a:lnTo>
                                  <a:pt x="15" y="0"/>
                                </a:lnTo>
                                <a:lnTo>
                                  <a:pt x="4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4" name="Freeform 668"/>
                        <wps:cNvSpPr>
                          <a:spLocks/>
                        </wps:cNvSpPr>
                        <wps:spPr bwMode="auto">
                          <a:xfrm>
                            <a:off x="800100" y="1556385"/>
                            <a:ext cx="38100" cy="635"/>
                          </a:xfrm>
                          <a:custGeom>
                            <a:avLst/>
                            <a:gdLst>
                              <a:gd name="T0" fmla="*/ 0 w 60"/>
                              <a:gd name="T1" fmla="*/ 30 w 60"/>
                              <a:gd name="T2" fmla="*/ 60 w 60"/>
                            </a:gdLst>
                            <a:ahLst/>
                            <a:cxnLst>
                              <a:cxn ang="0">
                                <a:pos x="T0" y="0"/>
                              </a:cxn>
                              <a:cxn ang="0">
                                <a:pos x="T1" y="0"/>
                              </a:cxn>
                              <a:cxn ang="0">
                                <a:pos x="T2" y="0"/>
                              </a:cxn>
                            </a:cxnLst>
                            <a:rect l="0" t="0" r="r" b="b"/>
                            <a:pathLst>
                              <a:path w="60">
                                <a:moveTo>
                                  <a:pt x="0" y="0"/>
                                </a:moveTo>
                                <a:lnTo>
                                  <a:pt x="30" y="0"/>
                                </a:lnTo>
                                <a:lnTo>
                                  <a:pt x="6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5" name="Freeform 669"/>
                        <wps:cNvSpPr>
                          <a:spLocks/>
                        </wps:cNvSpPr>
                        <wps:spPr bwMode="auto">
                          <a:xfrm>
                            <a:off x="838200" y="1539875"/>
                            <a:ext cx="76200" cy="16510"/>
                          </a:xfrm>
                          <a:custGeom>
                            <a:avLst/>
                            <a:gdLst>
                              <a:gd name="T0" fmla="*/ 0 w 120"/>
                              <a:gd name="T1" fmla="*/ 26 h 26"/>
                              <a:gd name="T2" fmla="*/ 60 w 120"/>
                              <a:gd name="T3" fmla="*/ 13 h 26"/>
                              <a:gd name="T4" fmla="*/ 120 w 120"/>
                              <a:gd name="T5" fmla="*/ 0 h 26"/>
                            </a:gdLst>
                            <a:ahLst/>
                            <a:cxnLst>
                              <a:cxn ang="0">
                                <a:pos x="T0" y="T1"/>
                              </a:cxn>
                              <a:cxn ang="0">
                                <a:pos x="T2" y="T3"/>
                              </a:cxn>
                              <a:cxn ang="0">
                                <a:pos x="T4" y="T5"/>
                              </a:cxn>
                            </a:cxnLst>
                            <a:rect l="0" t="0" r="r" b="b"/>
                            <a:pathLst>
                              <a:path w="120" h="26">
                                <a:moveTo>
                                  <a:pt x="0" y="26"/>
                                </a:moveTo>
                                <a:lnTo>
                                  <a:pt x="60" y="13"/>
                                </a:lnTo>
                                <a:lnTo>
                                  <a:pt x="1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6" name="Freeform 670"/>
                        <wps:cNvSpPr>
                          <a:spLocks/>
                        </wps:cNvSpPr>
                        <wps:spPr bwMode="auto">
                          <a:xfrm>
                            <a:off x="914400" y="1515745"/>
                            <a:ext cx="104775" cy="24130"/>
                          </a:xfrm>
                          <a:custGeom>
                            <a:avLst/>
                            <a:gdLst>
                              <a:gd name="T0" fmla="*/ 0 w 165"/>
                              <a:gd name="T1" fmla="*/ 38 h 38"/>
                              <a:gd name="T2" fmla="*/ 75 w 165"/>
                              <a:gd name="T3" fmla="*/ 25 h 38"/>
                              <a:gd name="T4" fmla="*/ 105 w 165"/>
                              <a:gd name="T5" fmla="*/ 13 h 38"/>
                              <a:gd name="T6" fmla="*/ 165 w 165"/>
                              <a:gd name="T7" fmla="*/ 0 h 38"/>
                            </a:gdLst>
                            <a:ahLst/>
                            <a:cxnLst>
                              <a:cxn ang="0">
                                <a:pos x="T0" y="T1"/>
                              </a:cxn>
                              <a:cxn ang="0">
                                <a:pos x="T2" y="T3"/>
                              </a:cxn>
                              <a:cxn ang="0">
                                <a:pos x="T4" y="T5"/>
                              </a:cxn>
                              <a:cxn ang="0">
                                <a:pos x="T6" y="T7"/>
                              </a:cxn>
                            </a:cxnLst>
                            <a:rect l="0" t="0" r="r" b="b"/>
                            <a:pathLst>
                              <a:path w="165" h="38">
                                <a:moveTo>
                                  <a:pt x="0" y="38"/>
                                </a:moveTo>
                                <a:lnTo>
                                  <a:pt x="75" y="25"/>
                                </a:lnTo>
                                <a:lnTo>
                                  <a:pt x="105" y="13"/>
                                </a:lnTo>
                                <a:lnTo>
                                  <a:pt x="16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7" name="Freeform 671"/>
                        <wps:cNvSpPr>
                          <a:spLocks/>
                        </wps:cNvSpPr>
                        <wps:spPr bwMode="auto">
                          <a:xfrm>
                            <a:off x="1019175" y="1466850"/>
                            <a:ext cx="228600" cy="48895"/>
                          </a:xfrm>
                          <a:custGeom>
                            <a:avLst/>
                            <a:gdLst>
                              <a:gd name="T0" fmla="*/ 0 w 360"/>
                              <a:gd name="T1" fmla="*/ 77 h 77"/>
                              <a:gd name="T2" fmla="*/ 75 w 360"/>
                              <a:gd name="T3" fmla="*/ 64 h 77"/>
                              <a:gd name="T4" fmla="*/ 150 w 360"/>
                              <a:gd name="T5" fmla="*/ 38 h 77"/>
                              <a:gd name="T6" fmla="*/ 255 w 360"/>
                              <a:gd name="T7" fmla="*/ 25 h 77"/>
                              <a:gd name="T8" fmla="*/ 360 w 360"/>
                              <a:gd name="T9" fmla="*/ 0 h 77"/>
                            </a:gdLst>
                            <a:ahLst/>
                            <a:cxnLst>
                              <a:cxn ang="0">
                                <a:pos x="T0" y="T1"/>
                              </a:cxn>
                              <a:cxn ang="0">
                                <a:pos x="T2" y="T3"/>
                              </a:cxn>
                              <a:cxn ang="0">
                                <a:pos x="T4" y="T5"/>
                              </a:cxn>
                              <a:cxn ang="0">
                                <a:pos x="T6" y="T7"/>
                              </a:cxn>
                              <a:cxn ang="0">
                                <a:pos x="T8" y="T9"/>
                              </a:cxn>
                            </a:cxnLst>
                            <a:rect l="0" t="0" r="r" b="b"/>
                            <a:pathLst>
                              <a:path w="360" h="77">
                                <a:moveTo>
                                  <a:pt x="0" y="77"/>
                                </a:moveTo>
                                <a:lnTo>
                                  <a:pt x="75" y="64"/>
                                </a:lnTo>
                                <a:lnTo>
                                  <a:pt x="150" y="38"/>
                                </a:lnTo>
                                <a:lnTo>
                                  <a:pt x="255" y="25"/>
                                </a:lnTo>
                                <a:lnTo>
                                  <a:pt x="36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 name="Freeform 672"/>
                        <wps:cNvSpPr>
                          <a:spLocks/>
                        </wps:cNvSpPr>
                        <wps:spPr bwMode="auto">
                          <a:xfrm>
                            <a:off x="1247775" y="1401445"/>
                            <a:ext cx="333375" cy="65405"/>
                          </a:xfrm>
                          <a:custGeom>
                            <a:avLst/>
                            <a:gdLst>
                              <a:gd name="T0" fmla="*/ 0 w 525"/>
                              <a:gd name="T1" fmla="*/ 103 h 103"/>
                              <a:gd name="T2" fmla="*/ 105 w 525"/>
                              <a:gd name="T3" fmla="*/ 77 h 103"/>
                              <a:gd name="T4" fmla="*/ 225 w 525"/>
                              <a:gd name="T5" fmla="*/ 64 h 103"/>
                              <a:gd name="T6" fmla="*/ 360 w 525"/>
                              <a:gd name="T7" fmla="*/ 39 h 103"/>
                              <a:gd name="T8" fmla="*/ 435 w 525"/>
                              <a:gd name="T9" fmla="*/ 13 h 103"/>
                              <a:gd name="T10" fmla="*/ 525 w 525"/>
                              <a:gd name="T11" fmla="*/ 0 h 103"/>
                            </a:gdLst>
                            <a:ahLst/>
                            <a:cxnLst>
                              <a:cxn ang="0">
                                <a:pos x="T0" y="T1"/>
                              </a:cxn>
                              <a:cxn ang="0">
                                <a:pos x="T2" y="T3"/>
                              </a:cxn>
                              <a:cxn ang="0">
                                <a:pos x="T4" y="T5"/>
                              </a:cxn>
                              <a:cxn ang="0">
                                <a:pos x="T6" y="T7"/>
                              </a:cxn>
                              <a:cxn ang="0">
                                <a:pos x="T8" y="T9"/>
                              </a:cxn>
                              <a:cxn ang="0">
                                <a:pos x="T10" y="T11"/>
                              </a:cxn>
                            </a:cxnLst>
                            <a:rect l="0" t="0" r="r" b="b"/>
                            <a:pathLst>
                              <a:path w="525" h="103">
                                <a:moveTo>
                                  <a:pt x="0" y="103"/>
                                </a:moveTo>
                                <a:lnTo>
                                  <a:pt x="105" y="77"/>
                                </a:lnTo>
                                <a:lnTo>
                                  <a:pt x="225" y="64"/>
                                </a:lnTo>
                                <a:lnTo>
                                  <a:pt x="360" y="39"/>
                                </a:lnTo>
                                <a:lnTo>
                                  <a:pt x="435" y="13"/>
                                </a:lnTo>
                                <a:lnTo>
                                  <a:pt x="52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9" name="Freeform 673"/>
                        <wps:cNvSpPr>
                          <a:spLocks/>
                        </wps:cNvSpPr>
                        <wps:spPr bwMode="auto">
                          <a:xfrm>
                            <a:off x="1581150" y="1271270"/>
                            <a:ext cx="666750" cy="130175"/>
                          </a:xfrm>
                          <a:custGeom>
                            <a:avLst/>
                            <a:gdLst>
                              <a:gd name="T0" fmla="*/ 0 w 1050"/>
                              <a:gd name="T1" fmla="*/ 205 h 205"/>
                              <a:gd name="T2" fmla="*/ 210 w 1050"/>
                              <a:gd name="T3" fmla="*/ 167 h 205"/>
                              <a:gd name="T4" fmla="*/ 465 w 1050"/>
                              <a:gd name="T5" fmla="*/ 115 h 205"/>
                              <a:gd name="T6" fmla="*/ 735 w 1050"/>
                              <a:gd name="T7" fmla="*/ 64 h 205"/>
                              <a:gd name="T8" fmla="*/ 1050 w 1050"/>
                              <a:gd name="T9" fmla="*/ 0 h 205"/>
                            </a:gdLst>
                            <a:ahLst/>
                            <a:cxnLst>
                              <a:cxn ang="0">
                                <a:pos x="T0" y="T1"/>
                              </a:cxn>
                              <a:cxn ang="0">
                                <a:pos x="T2" y="T3"/>
                              </a:cxn>
                              <a:cxn ang="0">
                                <a:pos x="T4" y="T5"/>
                              </a:cxn>
                              <a:cxn ang="0">
                                <a:pos x="T6" y="T7"/>
                              </a:cxn>
                              <a:cxn ang="0">
                                <a:pos x="T8" y="T9"/>
                              </a:cxn>
                            </a:cxnLst>
                            <a:rect l="0" t="0" r="r" b="b"/>
                            <a:pathLst>
                              <a:path w="1050" h="205">
                                <a:moveTo>
                                  <a:pt x="0" y="205"/>
                                </a:moveTo>
                                <a:lnTo>
                                  <a:pt x="210" y="167"/>
                                </a:lnTo>
                                <a:lnTo>
                                  <a:pt x="465" y="115"/>
                                </a:lnTo>
                                <a:lnTo>
                                  <a:pt x="735" y="64"/>
                                </a:lnTo>
                                <a:lnTo>
                                  <a:pt x="105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0" name="Freeform 674"/>
                        <wps:cNvSpPr>
                          <a:spLocks/>
                        </wps:cNvSpPr>
                        <wps:spPr bwMode="auto">
                          <a:xfrm>
                            <a:off x="2247900" y="1059180"/>
                            <a:ext cx="1000125" cy="212090"/>
                          </a:xfrm>
                          <a:custGeom>
                            <a:avLst/>
                            <a:gdLst>
                              <a:gd name="T0" fmla="*/ 0 w 1575"/>
                              <a:gd name="T1" fmla="*/ 334 h 334"/>
                              <a:gd name="T2" fmla="*/ 315 w 1575"/>
                              <a:gd name="T3" fmla="*/ 270 h 334"/>
                              <a:gd name="T4" fmla="*/ 480 w 1575"/>
                              <a:gd name="T5" fmla="*/ 231 h 334"/>
                              <a:gd name="T6" fmla="*/ 660 w 1575"/>
                              <a:gd name="T7" fmla="*/ 193 h 334"/>
                              <a:gd name="T8" fmla="*/ 840 w 1575"/>
                              <a:gd name="T9" fmla="*/ 154 h 334"/>
                              <a:gd name="T10" fmla="*/ 1065 w 1575"/>
                              <a:gd name="T11" fmla="*/ 103 h 334"/>
                              <a:gd name="T12" fmla="*/ 1305 w 1575"/>
                              <a:gd name="T13" fmla="*/ 52 h 334"/>
                              <a:gd name="T14" fmla="*/ 1575 w 1575"/>
                              <a:gd name="T15" fmla="*/ 0 h 33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75" h="334">
                                <a:moveTo>
                                  <a:pt x="0" y="334"/>
                                </a:moveTo>
                                <a:lnTo>
                                  <a:pt x="315" y="270"/>
                                </a:lnTo>
                                <a:lnTo>
                                  <a:pt x="480" y="231"/>
                                </a:lnTo>
                                <a:lnTo>
                                  <a:pt x="660" y="193"/>
                                </a:lnTo>
                                <a:lnTo>
                                  <a:pt x="840" y="154"/>
                                </a:lnTo>
                                <a:lnTo>
                                  <a:pt x="1065" y="103"/>
                                </a:lnTo>
                                <a:lnTo>
                                  <a:pt x="1305" y="52"/>
                                </a:lnTo>
                                <a:lnTo>
                                  <a:pt x="157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1" name="Freeform 675"/>
                        <wps:cNvSpPr>
                          <a:spLocks/>
                        </wps:cNvSpPr>
                        <wps:spPr bwMode="auto">
                          <a:xfrm>
                            <a:off x="3248025" y="643890"/>
                            <a:ext cx="2009775" cy="415290"/>
                          </a:xfrm>
                          <a:custGeom>
                            <a:avLst/>
                            <a:gdLst>
                              <a:gd name="T0" fmla="*/ 0 w 3165"/>
                              <a:gd name="T1" fmla="*/ 654 h 654"/>
                              <a:gd name="T2" fmla="*/ 150 w 3165"/>
                              <a:gd name="T3" fmla="*/ 629 h 654"/>
                              <a:gd name="T4" fmla="*/ 315 w 3165"/>
                              <a:gd name="T5" fmla="*/ 590 h 654"/>
                              <a:gd name="T6" fmla="*/ 675 w 3165"/>
                              <a:gd name="T7" fmla="*/ 513 h 654"/>
                              <a:gd name="T8" fmla="*/ 1065 w 3165"/>
                              <a:gd name="T9" fmla="*/ 436 h 654"/>
                              <a:gd name="T10" fmla="*/ 1485 w 3165"/>
                              <a:gd name="T11" fmla="*/ 346 h 654"/>
                              <a:gd name="T12" fmla="*/ 1905 w 3165"/>
                              <a:gd name="T13" fmla="*/ 257 h 654"/>
                              <a:gd name="T14" fmla="*/ 2340 w 3165"/>
                              <a:gd name="T15" fmla="*/ 167 h 654"/>
                              <a:gd name="T16" fmla="*/ 2760 w 3165"/>
                              <a:gd name="T17" fmla="*/ 90 h 654"/>
                              <a:gd name="T18" fmla="*/ 3165 w 3165"/>
                              <a:gd name="T19" fmla="*/ 0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165" h="654">
                                <a:moveTo>
                                  <a:pt x="0" y="654"/>
                                </a:moveTo>
                                <a:lnTo>
                                  <a:pt x="150" y="629"/>
                                </a:lnTo>
                                <a:lnTo>
                                  <a:pt x="315" y="590"/>
                                </a:lnTo>
                                <a:lnTo>
                                  <a:pt x="675" y="513"/>
                                </a:lnTo>
                                <a:lnTo>
                                  <a:pt x="1065" y="436"/>
                                </a:lnTo>
                                <a:lnTo>
                                  <a:pt x="1485" y="346"/>
                                </a:lnTo>
                                <a:lnTo>
                                  <a:pt x="1905" y="257"/>
                                </a:lnTo>
                                <a:lnTo>
                                  <a:pt x="2340" y="167"/>
                                </a:lnTo>
                                <a:lnTo>
                                  <a:pt x="2760" y="90"/>
                                </a:lnTo>
                                <a:lnTo>
                                  <a:pt x="316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2" name="Line 676"/>
                        <wps:cNvCnPr>
                          <a:cxnSpLocks noChangeShapeType="1"/>
                        </wps:cNvCnPr>
                        <wps:spPr bwMode="auto">
                          <a:xfrm flipV="1">
                            <a:off x="752475" y="1564640"/>
                            <a:ext cx="9525"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3" name="Freeform 677"/>
                        <wps:cNvSpPr>
                          <a:spLocks/>
                        </wps:cNvSpPr>
                        <wps:spPr bwMode="auto">
                          <a:xfrm>
                            <a:off x="762000" y="1556385"/>
                            <a:ext cx="9525" cy="8255"/>
                          </a:xfrm>
                          <a:custGeom>
                            <a:avLst/>
                            <a:gdLst>
                              <a:gd name="T0" fmla="*/ 0 w 15"/>
                              <a:gd name="T1" fmla="*/ 13 h 13"/>
                              <a:gd name="T2" fmla="*/ 0 w 15"/>
                              <a:gd name="T3" fmla="*/ 0 h 13"/>
                              <a:gd name="T4" fmla="*/ 15 w 15"/>
                              <a:gd name="T5" fmla="*/ 0 h 13"/>
                            </a:gdLst>
                            <a:ahLst/>
                            <a:cxnLst>
                              <a:cxn ang="0">
                                <a:pos x="T0" y="T1"/>
                              </a:cxn>
                              <a:cxn ang="0">
                                <a:pos x="T2" y="T3"/>
                              </a:cxn>
                              <a:cxn ang="0">
                                <a:pos x="T4" y="T5"/>
                              </a:cxn>
                            </a:cxnLst>
                            <a:rect l="0" t="0" r="r" b="b"/>
                            <a:pathLst>
                              <a:path w="15" h="13">
                                <a:moveTo>
                                  <a:pt x="0" y="13"/>
                                </a:moveTo>
                                <a:lnTo>
                                  <a:pt x="0" y="0"/>
                                </a:lnTo>
                                <a:lnTo>
                                  <a:pt x="1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4" name="Freeform 678"/>
                        <wps:cNvSpPr>
                          <a:spLocks/>
                        </wps:cNvSpPr>
                        <wps:spPr bwMode="auto">
                          <a:xfrm>
                            <a:off x="771525" y="1556385"/>
                            <a:ext cx="28575" cy="635"/>
                          </a:xfrm>
                          <a:custGeom>
                            <a:avLst/>
                            <a:gdLst>
                              <a:gd name="T0" fmla="*/ 0 w 45"/>
                              <a:gd name="T1" fmla="*/ 15 w 45"/>
                              <a:gd name="T2" fmla="*/ 45 w 45"/>
                            </a:gdLst>
                            <a:ahLst/>
                            <a:cxnLst>
                              <a:cxn ang="0">
                                <a:pos x="T0" y="0"/>
                              </a:cxn>
                              <a:cxn ang="0">
                                <a:pos x="T1" y="0"/>
                              </a:cxn>
                              <a:cxn ang="0">
                                <a:pos x="T2" y="0"/>
                              </a:cxn>
                            </a:cxnLst>
                            <a:rect l="0" t="0" r="r" b="b"/>
                            <a:pathLst>
                              <a:path w="45">
                                <a:moveTo>
                                  <a:pt x="0" y="0"/>
                                </a:moveTo>
                                <a:lnTo>
                                  <a:pt x="15" y="0"/>
                                </a:lnTo>
                                <a:lnTo>
                                  <a:pt x="4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5" name="Freeform 679"/>
                        <wps:cNvSpPr>
                          <a:spLocks/>
                        </wps:cNvSpPr>
                        <wps:spPr bwMode="auto">
                          <a:xfrm>
                            <a:off x="800100" y="1548130"/>
                            <a:ext cx="38100" cy="8255"/>
                          </a:xfrm>
                          <a:custGeom>
                            <a:avLst/>
                            <a:gdLst>
                              <a:gd name="T0" fmla="*/ 0 w 60"/>
                              <a:gd name="T1" fmla="*/ 13 h 13"/>
                              <a:gd name="T2" fmla="*/ 30 w 60"/>
                              <a:gd name="T3" fmla="*/ 13 h 13"/>
                              <a:gd name="T4" fmla="*/ 60 w 60"/>
                              <a:gd name="T5" fmla="*/ 0 h 13"/>
                            </a:gdLst>
                            <a:ahLst/>
                            <a:cxnLst>
                              <a:cxn ang="0">
                                <a:pos x="T0" y="T1"/>
                              </a:cxn>
                              <a:cxn ang="0">
                                <a:pos x="T2" y="T3"/>
                              </a:cxn>
                              <a:cxn ang="0">
                                <a:pos x="T4" y="T5"/>
                              </a:cxn>
                            </a:cxnLst>
                            <a:rect l="0" t="0" r="r" b="b"/>
                            <a:pathLst>
                              <a:path w="60" h="13">
                                <a:moveTo>
                                  <a:pt x="0" y="13"/>
                                </a:moveTo>
                                <a:lnTo>
                                  <a:pt x="30" y="13"/>
                                </a:lnTo>
                                <a:lnTo>
                                  <a:pt x="6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6" name="Freeform 680"/>
                        <wps:cNvSpPr>
                          <a:spLocks/>
                        </wps:cNvSpPr>
                        <wps:spPr bwMode="auto">
                          <a:xfrm>
                            <a:off x="838200" y="1524000"/>
                            <a:ext cx="76200" cy="24130"/>
                          </a:xfrm>
                          <a:custGeom>
                            <a:avLst/>
                            <a:gdLst>
                              <a:gd name="T0" fmla="*/ 0 w 120"/>
                              <a:gd name="T1" fmla="*/ 38 h 38"/>
                              <a:gd name="T2" fmla="*/ 60 w 120"/>
                              <a:gd name="T3" fmla="*/ 25 h 38"/>
                              <a:gd name="T4" fmla="*/ 120 w 120"/>
                              <a:gd name="T5" fmla="*/ 0 h 38"/>
                            </a:gdLst>
                            <a:ahLst/>
                            <a:cxnLst>
                              <a:cxn ang="0">
                                <a:pos x="T0" y="T1"/>
                              </a:cxn>
                              <a:cxn ang="0">
                                <a:pos x="T2" y="T3"/>
                              </a:cxn>
                              <a:cxn ang="0">
                                <a:pos x="T4" y="T5"/>
                              </a:cxn>
                            </a:cxnLst>
                            <a:rect l="0" t="0" r="r" b="b"/>
                            <a:pathLst>
                              <a:path w="120" h="38">
                                <a:moveTo>
                                  <a:pt x="0" y="38"/>
                                </a:moveTo>
                                <a:lnTo>
                                  <a:pt x="60" y="25"/>
                                </a:lnTo>
                                <a:lnTo>
                                  <a:pt x="1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7" name="Freeform 681"/>
                        <wps:cNvSpPr>
                          <a:spLocks/>
                        </wps:cNvSpPr>
                        <wps:spPr bwMode="auto">
                          <a:xfrm>
                            <a:off x="914400" y="1499235"/>
                            <a:ext cx="104775" cy="24765"/>
                          </a:xfrm>
                          <a:custGeom>
                            <a:avLst/>
                            <a:gdLst>
                              <a:gd name="T0" fmla="*/ 0 w 165"/>
                              <a:gd name="T1" fmla="*/ 39 h 39"/>
                              <a:gd name="T2" fmla="*/ 75 w 165"/>
                              <a:gd name="T3" fmla="*/ 26 h 39"/>
                              <a:gd name="T4" fmla="*/ 105 w 165"/>
                              <a:gd name="T5" fmla="*/ 13 h 39"/>
                              <a:gd name="T6" fmla="*/ 165 w 165"/>
                              <a:gd name="T7" fmla="*/ 0 h 39"/>
                            </a:gdLst>
                            <a:ahLst/>
                            <a:cxnLst>
                              <a:cxn ang="0">
                                <a:pos x="T0" y="T1"/>
                              </a:cxn>
                              <a:cxn ang="0">
                                <a:pos x="T2" y="T3"/>
                              </a:cxn>
                              <a:cxn ang="0">
                                <a:pos x="T4" y="T5"/>
                              </a:cxn>
                              <a:cxn ang="0">
                                <a:pos x="T6" y="T7"/>
                              </a:cxn>
                            </a:cxnLst>
                            <a:rect l="0" t="0" r="r" b="b"/>
                            <a:pathLst>
                              <a:path w="165" h="39">
                                <a:moveTo>
                                  <a:pt x="0" y="39"/>
                                </a:moveTo>
                                <a:lnTo>
                                  <a:pt x="75" y="26"/>
                                </a:lnTo>
                                <a:lnTo>
                                  <a:pt x="105" y="13"/>
                                </a:lnTo>
                                <a:lnTo>
                                  <a:pt x="16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8" name="Freeform 682"/>
                        <wps:cNvSpPr>
                          <a:spLocks/>
                        </wps:cNvSpPr>
                        <wps:spPr bwMode="auto">
                          <a:xfrm>
                            <a:off x="1019175" y="1442085"/>
                            <a:ext cx="228600" cy="57150"/>
                          </a:xfrm>
                          <a:custGeom>
                            <a:avLst/>
                            <a:gdLst>
                              <a:gd name="T0" fmla="*/ 0 w 360"/>
                              <a:gd name="T1" fmla="*/ 90 h 90"/>
                              <a:gd name="T2" fmla="*/ 75 w 360"/>
                              <a:gd name="T3" fmla="*/ 77 h 90"/>
                              <a:gd name="T4" fmla="*/ 150 w 360"/>
                              <a:gd name="T5" fmla="*/ 52 h 90"/>
                              <a:gd name="T6" fmla="*/ 255 w 360"/>
                              <a:gd name="T7" fmla="*/ 26 h 90"/>
                              <a:gd name="T8" fmla="*/ 360 w 360"/>
                              <a:gd name="T9" fmla="*/ 0 h 90"/>
                            </a:gdLst>
                            <a:ahLst/>
                            <a:cxnLst>
                              <a:cxn ang="0">
                                <a:pos x="T0" y="T1"/>
                              </a:cxn>
                              <a:cxn ang="0">
                                <a:pos x="T2" y="T3"/>
                              </a:cxn>
                              <a:cxn ang="0">
                                <a:pos x="T4" y="T5"/>
                              </a:cxn>
                              <a:cxn ang="0">
                                <a:pos x="T6" y="T7"/>
                              </a:cxn>
                              <a:cxn ang="0">
                                <a:pos x="T8" y="T9"/>
                              </a:cxn>
                            </a:cxnLst>
                            <a:rect l="0" t="0" r="r" b="b"/>
                            <a:pathLst>
                              <a:path w="360" h="90">
                                <a:moveTo>
                                  <a:pt x="0" y="90"/>
                                </a:moveTo>
                                <a:lnTo>
                                  <a:pt x="75" y="77"/>
                                </a:lnTo>
                                <a:lnTo>
                                  <a:pt x="150" y="52"/>
                                </a:lnTo>
                                <a:lnTo>
                                  <a:pt x="255" y="26"/>
                                </a:lnTo>
                                <a:lnTo>
                                  <a:pt x="36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9" name="Freeform 683"/>
                        <wps:cNvSpPr>
                          <a:spLocks/>
                        </wps:cNvSpPr>
                        <wps:spPr bwMode="auto">
                          <a:xfrm>
                            <a:off x="1247775" y="1360805"/>
                            <a:ext cx="333375" cy="81280"/>
                          </a:xfrm>
                          <a:custGeom>
                            <a:avLst/>
                            <a:gdLst>
                              <a:gd name="T0" fmla="*/ 0 w 525"/>
                              <a:gd name="T1" fmla="*/ 128 h 128"/>
                              <a:gd name="T2" fmla="*/ 105 w 525"/>
                              <a:gd name="T3" fmla="*/ 103 h 128"/>
                              <a:gd name="T4" fmla="*/ 225 w 525"/>
                              <a:gd name="T5" fmla="*/ 77 h 128"/>
                              <a:gd name="T6" fmla="*/ 360 w 525"/>
                              <a:gd name="T7" fmla="*/ 38 h 128"/>
                              <a:gd name="T8" fmla="*/ 435 w 525"/>
                              <a:gd name="T9" fmla="*/ 26 h 128"/>
                              <a:gd name="T10" fmla="*/ 525 w 525"/>
                              <a:gd name="T11" fmla="*/ 0 h 128"/>
                            </a:gdLst>
                            <a:ahLst/>
                            <a:cxnLst>
                              <a:cxn ang="0">
                                <a:pos x="T0" y="T1"/>
                              </a:cxn>
                              <a:cxn ang="0">
                                <a:pos x="T2" y="T3"/>
                              </a:cxn>
                              <a:cxn ang="0">
                                <a:pos x="T4" y="T5"/>
                              </a:cxn>
                              <a:cxn ang="0">
                                <a:pos x="T6" y="T7"/>
                              </a:cxn>
                              <a:cxn ang="0">
                                <a:pos x="T8" y="T9"/>
                              </a:cxn>
                              <a:cxn ang="0">
                                <a:pos x="T10" y="T11"/>
                              </a:cxn>
                            </a:cxnLst>
                            <a:rect l="0" t="0" r="r" b="b"/>
                            <a:pathLst>
                              <a:path w="525" h="128">
                                <a:moveTo>
                                  <a:pt x="0" y="128"/>
                                </a:moveTo>
                                <a:lnTo>
                                  <a:pt x="105" y="103"/>
                                </a:lnTo>
                                <a:lnTo>
                                  <a:pt x="225" y="77"/>
                                </a:lnTo>
                                <a:lnTo>
                                  <a:pt x="360" y="38"/>
                                </a:lnTo>
                                <a:lnTo>
                                  <a:pt x="435" y="26"/>
                                </a:lnTo>
                                <a:lnTo>
                                  <a:pt x="52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0" name="Freeform 684"/>
                        <wps:cNvSpPr>
                          <a:spLocks/>
                        </wps:cNvSpPr>
                        <wps:spPr bwMode="auto">
                          <a:xfrm>
                            <a:off x="1581150" y="1197610"/>
                            <a:ext cx="666750" cy="163195"/>
                          </a:xfrm>
                          <a:custGeom>
                            <a:avLst/>
                            <a:gdLst>
                              <a:gd name="T0" fmla="*/ 0 w 1050"/>
                              <a:gd name="T1" fmla="*/ 257 h 257"/>
                              <a:gd name="T2" fmla="*/ 210 w 1050"/>
                              <a:gd name="T3" fmla="*/ 206 h 257"/>
                              <a:gd name="T4" fmla="*/ 465 w 1050"/>
                              <a:gd name="T5" fmla="*/ 141 h 257"/>
                              <a:gd name="T6" fmla="*/ 735 w 1050"/>
                              <a:gd name="T7" fmla="*/ 77 h 257"/>
                              <a:gd name="T8" fmla="*/ 1050 w 1050"/>
                              <a:gd name="T9" fmla="*/ 0 h 257"/>
                            </a:gdLst>
                            <a:ahLst/>
                            <a:cxnLst>
                              <a:cxn ang="0">
                                <a:pos x="T0" y="T1"/>
                              </a:cxn>
                              <a:cxn ang="0">
                                <a:pos x="T2" y="T3"/>
                              </a:cxn>
                              <a:cxn ang="0">
                                <a:pos x="T4" y="T5"/>
                              </a:cxn>
                              <a:cxn ang="0">
                                <a:pos x="T6" y="T7"/>
                              </a:cxn>
                              <a:cxn ang="0">
                                <a:pos x="T8" y="T9"/>
                              </a:cxn>
                            </a:cxnLst>
                            <a:rect l="0" t="0" r="r" b="b"/>
                            <a:pathLst>
                              <a:path w="1050" h="257">
                                <a:moveTo>
                                  <a:pt x="0" y="257"/>
                                </a:moveTo>
                                <a:lnTo>
                                  <a:pt x="210" y="206"/>
                                </a:lnTo>
                                <a:lnTo>
                                  <a:pt x="465" y="141"/>
                                </a:lnTo>
                                <a:lnTo>
                                  <a:pt x="735" y="77"/>
                                </a:lnTo>
                                <a:lnTo>
                                  <a:pt x="105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1" name="Freeform 685"/>
                        <wps:cNvSpPr>
                          <a:spLocks/>
                        </wps:cNvSpPr>
                        <wps:spPr bwMode="auto">
                          <a:xfrm>
                            <a:off x="2247900" y="945515"/>
                            <a:ext cx="1000125" cy="252095"/>
                          </a:xfrm>
                          <a:custGeom>
                            <a:avLst/>
                            <a:gdLst>
                              <a:gd name="T0" fmla="*/ 0 w 1575"/>
                              <a:gd name="T1" fmla="*/ 397 h 397"/>
                              <a:gd name="T2" fmla="*/ 315 w 1575"/>
                              <a:gd name="T3" fmla="*/ 320 h 397"/>
                              <a:gd name="T4" fmla="*/ 480 w 1575"/>
                              <a:gd name="T5" fmla="*/ 282 h 397"/>
                              <a:gd name="T6" fmla="*/ 660 w 1575"/>
                              <a:gd name="T7" fmla="*/ 231 h 397"/>
                              <a:gd name="T8" fmla="*/ 840 w 1575"/>
                              <a:gd name="T9" fmla="*/ 192 h 397"/>
                              <a:gd name="T10" fmla="*/ 1065 w 1575"/>
                              <a:gd name="T11" fmla="*/ 128 h 397"/>
                              <a:gd name="T12" fmla="*/ 1305 w 1575"/>
                              <a:gd name="T13" fmla="*/ 77 h 397"/>
                              <a:gd name="T14" fmla="*/ 1575 w 1575"/>
                              <a:gd name="T15" fmla="*/ 0 h 39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75" h="397">
                                <a:moveTo>
                                  <a:pt x="0" y="397"/>
                                </a:moveTo>
                                <a:lnTo>
                                  <a:pt x="315" y="320"/>
                                </a:lnTo>
                                <a:lnTo>
                                  <a:pt x="480" y="282"/>
                                </a:lnTo>
                                <a:lnTo>
                                  <a:pt x="660" y="231"/>
                                </a:lnTo>
                                <a:lnTo>
                                  <a:pt x="840" y="192"/>
                                </a:lnTo>
                                <a:lnTo>
                                  <a:pt x="1065" y="128"/>
                                </a:lnTo>
                                <a:lnTo>
                                  <a:pt x="1305" y="77"/>
                                </a:lnTo>
                                <a:lnTo>
                                  <a:pt x="157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2" name="Freeform 686"/>
                        <wps:cNvSpPr>
                          <a:spLocks/>
                        </wps:cNvSpPr>
                        <wps:spPr bwMode="auto">
                          <a:xfrm>
                            <a:off x="3248025" y="424180"/>
                            <a:ext cx="2009775" cy="521335"/>
                          </a:xfrm>
                          <a:custGeom>
                            <a:avLst/>
                            <a:gdLst>
                              <a:gd name="T0" fmla="*/ 0 w 3165"/>
                              <a:gd name="T1" fmla="*/ 821 h 821"/>
                              <a:gd name="T2" fmla="*/ 150 w 3165"/>
                              <a:gd name="T3" fmla="*/ 782 h 821"/>
                              <a:gd name="T4" fmla="*/ 315 w 3165"/>
                              <a:gd name="T5" fmla="*/ 744 h 821"/>
                              <a:gd name="T6" fmla="*/ 675 w 3165"/>
                              <a:gd name="T7" fmla="*/ 641 h 821"/>
                              <a:gd name="T8" fmla="*/ 1065 w 3165"/>
                              <a:gd name="T9" fmla="*/ 538 h 821"/>
                              <a:gd name="T10" fmla="*/ 1485 w 3165"/>
                              <a:gd name="T11" fmla="*/ 436 h 821"/>
                              <a:gd name="T12" fmla="*/ 1905 w 3165"/>
                              <a:gd name="T13" fmla="*/ 320 h 821"/>
                              <a:gd name="T14" fmla="*/ 2340 w 3165"/>
                              <a:gd name="T15" fmla="*/ 218 h 821"/>
                              <a:gd name="T16" fmla="*/ 2760 w 3165"/>
                              <a:gd name="T17" fmla="*/ 102 h 821"/>
                              <a:gd name="T18" fmla="*/ 3165 w 3165"/>
                              <a:gd name="T19" fmla="*/ 0 h 8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165" h="821">
                                <a:moveTo>
                                  <a:pt x="0" y="821"/>
                                </a:moveTo>
                                <a:lnTo>
                                  <a:pt x="150" y="782"/>
                                </a:lnTo>
                                <a:lnTo>
                                  <a:pt x="315" y="744"/>
                                </a:lnTo>
                                <a:lnTo>
                                  <a:pt x="675" y="641"/>
                                </a:lnTo>
                                <a:lnTo>
                                  <a:pt x="1065" y="538"/>
                                </a:lnTo>
                                <a:lnTo>
                                  <a:pt x="1485" y="436"/>
                                </a:lnTo>
                                <a:lnTo>
                                  <a:pt x="1905" y="320"/>
                                </a:lnTo>
                                <a:lnTo>
                                  <a:pt x="2340" y="218"/>
                                </a:lnTo>
                                <a:lnTo>
                                  <a:pt x="2760" y="102"/>
                                </a:lnTo>
                                <a:lnTo>
                                  <a:pt x="316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3" name="Line 687"/>
                        <wps:cNvCnPr>
                          <a:cxnSpLocks noChangeShapeType="1"/>
                        </wps:cNvCnPr>
                        <wps:spPr bwMode="auto">
                          <a:xfrm flipV="1">
                            <a:off x="752475" y="1556385"/>
                            <a:ext cx="9525"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4" name="Line 688"/>
                        <wps:cNvCnPr>
                          <a:cxnSpLocks noChangeShapeType="1"/>
                        </wps:cNvCnPr>
                        <wps:spPr bwMode="auto">
                          <a:xfrm>
                            <a:off x="762000" y="1556385"/>
                            <a:ext cx="95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5" name="Freeform 689"/>
                        <wps:cNvSpPr>
                          <a:spLocks/>
                        </wps:cNvSpPr>
                        <wps:spPr bwMode="auto">
                          <a:xfrm>
                            <a:off x="771525" y="1548130"/>
                            <a:ext cx="28575" cy="8255"/>
                          </a:xfrm>
                          <a:custGeom>
                            <a:avLst/>
                            <a:gdLst>
                              <a:gd name="T0" fmla="*/ 0 w 45"/>
                              <a:gd name="T1" fmla="*/ 13 h 13"/>
                              <a:gd name="T2" fmla="*/ 15 w 45"/>
                              <a:gd name="T3" fmla="*/ 13 h 13"/>
                              <a:gd name="T4" fmla="*/ 45 w 45"/>
                              <a:gd name="T5" fmla="*/ 0 h 13"/>
                            </a:gdLst>
                            <a:ahLst/>
                            <a:cxnLst>
                              <a:cxn ang="0">
                                <a:pos x="T0" y="T1"/>
                              </a:cxn>
                              <a:cxn ang="0">
                                <a:pos x="T2" y="T3"/>
                              </a:cxn>
                              <a:cxn ang="0">
                                <a:pos x="T4" y="T5"/>
                              </a:cxn>
                            </a:cxnLst>
                            <a:rect l="0" t="0" r="r" b="b"/>
                            <a:pathLst>
                              <a:path w="45" h="13">
                                <a:moveTo>
                                  <a:pt x="0" y="13"/>
                                </a:moveTo>
                                <a:lnTo>
                                  <a:pt x="15" y="13"/>
                                </a:lnTo>
                                <a:lnTo>
                                  <a:pt x="4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6" name="Freeform 690"/>
                        <wps:cNvSpPr>
                          <a:spLocks/>
                        </wps:cNvSpPr>
                        <wps:spPr bwMode="auto">
                          <a:xfrm>
                            <a:off x="800100" y="1539875"/>
                            <a:ext cx="38100" cy="8255"/>
                          </a:xfrm>
                          <a:custGeom>
                            <a:avLst/>
                            <a:gdLst>
                              <a:gd name="T0" fmla="*/ 0 w 60"/>
                              <a:gd name="T1" fmla="*/ 13 h 13"/>
                              <a:gd name="T2" fmla="*/ 30 w 60"/>
                              <a:gd name="T3" fmla="*/ 13 h 13"/>
                              <a:gd name="T4" fmla="*/ 60 w 60"/>
                              <a:gd name="T5" fmla="*/ 0 h 13"/>
                            </a:gdLst>
                            <a:ahLst/>
                            <a:cxnLst>
                              <a:cxn ang="0">
                                <a:pos x="T0" y="T1"/>
                              </a:cxn>
                              <a:cxn ang="0">
                                <a:pos x="T2" y="T3"/>
                              </a:cxn>
                              <a:cxn ang="0">
                                <a:pos x="T4" y="T5"/>
                              </a:cxn>
                            </a:cxnLst>
                            <a:rect l="0" t="0" r="r" b="b"/>
                            <a:pathLst>
                              <a:path w="60" h="13">
                                <a:moveTo>
                                  <a:pt x="0" y="13"/>
                                </a:moveTo>
                                <a:lnTo>
                                  <a:pt x="30" y="13"/>
                                </a:lnTo>
                                <a:lnTo>
                                  <a:pt x="6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7" name="Freeform 691"/>
                        <wps:cNvSpPr>
                          <a:spLocks/>
                        </wps:cNvSpPr>
                        <wps:spPr bwMode="auto">
                          <a:xfrm>
                            <a:off x="838200" y="1524000"/>
                            <a:ext cx="76200" cy="15875"/>
                          </a:xfrm>
                          <a:custGeom>
                            <a:avLst/>
                            <a:gdLst>
                              <a:gd name="T0" fmla="*/ 0 w 120"/>
                              <a:gd name="T1" fmla="*/ 25 h 25"/>
                              <a:gd name="T2" fmla="*/ 60 w 120"/>
                              <a:gd name="T3" fmla="*/ 12 h 25"/>
                              <a:gd name="T4" fmla="*/ 120 w 120"/>
                              <a:gd name="T5" fmla="*/ 0 h 25"/>
                            </a:gdLst>
                            <a:ahLst/>
                            <a:cxnLst>
                              <a:cxn ang="0">
                                <a:pos x="T0" y="T1"/>
                              </a:cxn>
                              <a:cxn ang="0">
                                <a:pos x="T2" y="T3"/>
                              </a:cxn>
                              <a:cxn ang="0">
                                <a:pos x="T4" y="T5"/>
                              </a:cxn>
                            </a:cxnLst>
                            <a:rect l="0" t="0" r="r" b="b"/>
                            <a:pathLst>
                              <a:path w="120" h="25">
                                <a:moveTo>
                                  <a:pt x="0" y="25"/>
                                </a:moveTo>
                                <a:lnTo>
                                  <a:pt x="60" y="12"/>
                                </a:lnTo>
                                <a:lnTo>
                                  <a:pt x="1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8" name="Freeform 692"/>
                        <wps:cNvSpPr>
                          <a:spLocks/>
                        </wps:cNvSpPr>
                        <wps:spPr bwMode="auto">
                          <a:xfrm>
                            <a:off x="914400" y="1515745"/>
                            <a:ext cx="104775" cy="8255"/>
                          </a:xfrm>
                          <a:custGeom>
                            <a:avLst/>
                            <a:gdLst>
                              <a:gd name="T0" fmla="*/ 0 w 165"/>
                              <a:gd name="T1" fmla="*/ 13 h 13"/>
                              <a:gd name="T2" fmla="*/ 75 w 165"/>
                              <a:gd name="T3" fmla="*/ 13 h 13"/>
                              <a:gd name="T4" fmla="*/ 105 w 165"/>
                              <a:gd name="T5" fmla="*/ 13 h 13"/>
                              <a:gd name="T6" fmla="*/ 165 w 165"/>
                              <a:gd name="T7" fmla="*/ 0 h 13"/>
                            </a:gdLst>
                            <a:ahLst/>
                            <a:cxnLst>
                              <a:cxn ang="0">
                                <a:pos x="T0" y="T1"/>
                              </a:cxn>
                              <a:cxn ang="0">
                                <a:pos x="T2" y="T3"/>
                              </a:cxn>
                              <a:cxn ang="0">
                                <a:pos x="T4" y="T5"/>
                              </a:cxn>
                              <a:cxn ang="0">
                                <a:pos x="T6" y="T7"/>
                              </a:cxn>
                            </a:cxnLst>
                            <a:rect l="0" t="0" r="r" b="b"/>
                            <a:pathLst>
                              <a:path w="165" h="13">
                                <a:moveTo>
                                  <a:pt x="0" y="13"/>
                                </a:moveTo>
                                <a:lnTo>
                                  <a:pt x="75" y="13"/>
                                </a:lnTo>
                                <a:lnTo>
                                  <a:pt x="105" y="13"/>
                                </a:lnTo>
                                <a:lnTo>
                                  <a:pt x="16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9" name="Freeform 693"/>
                        <wps:cNvSpPr>
                          <a:spLocks/>
                        </wps:cNvSpPr>
                        <wps:spPr bwMode="auto">
                          <a:xfrm>
                            <a:off x="1019175" y="1466850"/>
                            <a:ext cx="228600" cy="48895"/>
                          </a:xfrm>
                          <a:custGeom>
                            <a:avLst/>
                            <a:gdLst>
                              <a:gd name="T0" fmla="*/ 0 w 360"/>
                              <a:gd name="T1" fmla="*/ 77 h 77"/>
                              <a:gd name="T2" fmla="*/ 75 w 360"/>
                              <a:gd name="T3" fmla="*/ 64 h 77"/>
                              <a:gd name="T4" fmla="*/ 150 w 360"/>
                              <a:gd name="T5" fmla="*/ 38 h 77"/>
                              <a:gd name="T6" fmla="*/ 255 w 360"/>
                              <a:gd name="T7" fmla="*/ 25 h 77"/>
                              <a:gd name="T8" fmla="*/ 360 w 360"/>
                              <a:gd name="T9" fmla="*/ 0 h 77"/>
                            </a:gdLst>
                            <a:ahLst/>
                            <a:cxnLst>
                              <a:cxn ang="0">
                                <a:pos x="T0" y="T1"/>
                              </a:cxn>
                              <a:cxn ang="0">
                                <a:pos x="T2" y="T3"/>
                              </a:cxn>
                              <a:cxn ang="0">
                                <a:pos x="T4" y="T5"/>
                              </a:cxn>
                              <a:cxn ang="0">
                                <a:pos x="T6" y="T7"/>
                              </a:cxn>
                              <a:cxn ang="0">
                                <a:pos x="T8" y="T9"/>
                              </a:cxn>
                            </a:cxnLst>
                            <a:rect l="0" t="0" r="r" b="b"/>
                            <a:pathLst>
                              <a:path w="360" h="77">
                                <a:moveTo>
                                  <a:pt x="0" y="77"/>
                                </a:moveTo>
                                <a:lnTo>
                                  <a:pt x="75" y="64"/>
                                </a:lnTo>
                                <a:lnTo>
                                  <a:pt x="150" y="38"/>
                                </a:lnTo>
                                <a:lnTo>
                                  <a:pt x="255" y="25"/>
                                </a:lnTo>
                                <a:lnTo>
                                  <a:pt x="36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0" name="Freeform 694"/>
                        <wps:cNvSpPr>
                          <a:spLocks/>
                        </wps:cNvSpPr>
                        <wps:spPr bwMode="auto">
                          <a:xfrm>
                            <a:off x="1247775" y="1401445"/>
                            <a:ext cx="333375" cy="65405"/>
                          </a:xfrm>
                          <a:custGeom>
                            <a:avLst/>
                            <a:gdLst>
                              <a:gd name="T0" fmla="*/ 0 w 525"/>
                              <a:gd name="T1" fmla="*/ 103 h 103"/>
                              <a:gd name="T2" fmla="*/ 105 w 525"/>
                              <a:gd name="T3" fmla="*/ 77 h 103"/>
                              <a:gd name="T4" fmla="*/ 225 w 525"/>
                              <a:gd name="T5" fmla="*/ 64 h 103"/>
                              <a:gd name="T6" fmla="*/ 360 w 525"/>
                              <a:gd name="T7" fmla="*/ 39 h 103"/>
                              <a:gd name="T8" fmla="*/ 435 w 525"/>
                              <a:gd name="T9" fmla="*/ 13 h 103"/>
                              <a:gd name="T10" fmla="*/ 525 w 525"/>
                              <a:gd name="T11" fmla="*/ 0 h 103"/>
                            </a:gdLst>
                            <a:ahLst/>
                            <a:cxnLst>
                              <a:cxn ang="0">
                                <a:pos x="T0" y="T1"/>
                              </a:cxn>
                              <a:cxn ang="0">
                                <a:pos x="T2" y="T3"/>
                              </a:cxn>
                              <a:cxn ang="0">
                                <a:pos x="T4" y="T5"/>
                              </a:cxn>
                              <a:cxn ang="0">
                                <a:pos x="T6" y="T7"/>
                              </a:cxn>
                              <a:cxn ang="0">
                                <a:pos x="T8" y="T9"/>
                              </a:cxn>
                              <a:cxn ang="0">
                                <a:pos x="T10" y="T11"/>
                              </a:cxn>
                            </a:cxnLst>
                            <a:rect l="0" t="0" r="r" b="b"/>
                            <a:pathLst>
                              <a:path w="525" h="103">
                                <a:moveTo>
                                  <a:pt x="0" y="103"/>
                                </a:moveTo>
                                <a:lnTo>
                                  <a:pt x="105" y="77"/>
                                </a:lnTo>
                                <a:lnTo>
                                  <a:pt x="225" y="64"/>
                                </a:lnTo>
                                <a:lnTo>
                                  <a:pt x="360" y="39"/>
                                </a:lnTo>
                                <a:lnTo>
                                  <a:pt x="435" y="13"/>
                                </a:lnTo>
                                <a:lnTo>
                                  <a:pt x="52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1" name="Freeform 695"/>
                        <wps:cNvSpPr>
                          <a:spLocks/>
                        </wps:cNvSpPr>
                        <wps:spPr bwMode="auto">
                          <a:xfrm>
                            <a:off x="1581150" y="1271270"/>
                            <a:ext cx="666750" cy="130175"/>
                          </a:xfrm>
                          <a:custGeom>
                            <a:avLst/>
                            <a:gdLst>
                              <a:gd name="T0" fmla="*/ 0 w 1050"/>
                              <a:gd name="T1" fmla="*/ 205 h 205"/>
                              <a:gd name="T2" fmla="*/ 210 w 1050"/>
                              <a:gd name="T3" fmla="*/ 167 h 205"/>
                              <a:gd name="T4" fmla="*/ 465 w 1050"/>
                              <a:gd name="T5" fmla="*/ 115 h 205"/>
                              <a:gd name="T6" fmla="*/ 735 w 1050"/>
                              <a:gd name="T7" fmla="*/ 64 h 205"/>
                              <a:gd name="T8" fmla="*/ 1050 w 1050"/>
                              <a:gd name="T9" fmla="*/ 0 h 205"/>
                            </a:gdLst>
                            <a:ahLst/>
                            <a:cxnLst>
                              <a:cxn ang="0">
                                <a:pos x="T0" y="T1"/>
                              </a:cxn>
                              <a:cxn ang="0">
                                <a:pos x="T2" y="T3"/>
                              </a:cxn>
                              <a:cxn ang="0">
                                <a:pos x="T4" y="T5"/>
                              </a:cxn>
                              <a:cxn ang="0">
                                <a:pos x="T6" y="T7"/>
                              </a:cxn>
                              <a:cxn ang="0">
                                <a:pos x="T8" y="T9"/>
                              </a:cxn>
                            </a:cxnLst>
                            <a:rect l="0" t="0" r="r" b="b"/>
                            <a:pathLst>
                              <a:path w="1050" h="205">
                                <a:moveTo>
                                  <a:pt x="0" y="205"/>
                                </a:moveTo>
                                <a:lnTo>
                                  <a:pt x="210" y="167"/>
                                </a:lnTo>
                                <a:lnTo>
                                  <a:pt x="465" y="115"/>
                                </a:lnTo>
                                <a:lnTo>
                                  <a:pt x="735" y="64"/>
                                </a:lnTo>
                                <a:lnTo>
                                  <a:pt x="105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2" name="Freeform 696"/>
                        <wps:cNvSpPr>
                          <a:spLocks/>
                        </wps:cNvSpPr>
                        <wps:spPr bwMode="auto">
                          <a:xfrm>
                            <a:off x="2247900" y="1067435"/>
                            <a:ext cx="1000125" cy="203835"/>
                          </a:xfrm>
                          <a:custGeom>
                            <a:avLst/>
                            <a:gdLst>
                              <a:gd name="T0" fmla="*/ 0 w 1575"/>
                              <a:gd name="T1" fmla="*/ 321 h 321"/>
                              <a:gd name="T2" fmla="*/ 315 w 1575"/>
                              <a:gd name="T3" fmla="*/ 257 h 321"/>
                              <a:gd name="T4" fmla="*/ 480 w 1575"/>
                              <a:gd name="T5" fmla="*/ 218 h 321"/>
                              <a:gd name="T6" fmla="*/ 660 w 1575"/>
                              <a:gd name="T7" fmla="*/ 193 h 321"/>
                              <a:gd name="T8" fmla="*/ 840 w 1575"/>
                              <a:gd name="T9" fmla="*/ 154 h 321"/>
                              <a:gd name="T10" fmla="*/ 1065 w 1575"/>
                              <a:gd name="T11" fmla="*/ 103 h 321"/>
                              <a:gd name="T12" fmla="*/ 1305 w 1575"/>
                              <a:gd name="T13" fmla="*/ 51 h 321"/>
                              <a:gd name="T14" fmla="*/ 1575 w 1575"/>
                              <a:gd name="T15" fmla="*/ 0 h 3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75" h="321">
                                <a:moveTo>
                                  <a:pt x="0" y="321"/>
                                </a:moveTo>
                                <a:lnTo>
                                  <a:pt x="315" y="257"/>
                                </a:lnTo>
                                <a:lnTo>
                                  <a:pt x="480" y="218"/>
                                </a:lnTo>
                                <a:lnTo>
                                  <a:pt x="660" y="193"/>
                                </a:lnTo>
                                <a:lnTo>
                                  <a:pt x="840" y="154"/>
                                </a:lnTo>
                                <a:lnTo>
                                  <a:pt x="1065" y="103"/>
                                </a:lnTo>
                                <a:lnTo>
                                  <a:pt x="1305" y="51"/>
                                </a:lnTo>
                                <a:lnTo>
                                  <a:pt x="157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3" name="Freeform 697"/>
                        <wps:cNvSpPr>
                          <a:spLocks/>
                        </wps:cNvSpPr>
                        <wps:spPr bwMode="auto">
                          <a:xfrm>
                            <a:off x="3248025" y="652145"/>
                            <a:ext cx="2009775" cy="415290"/>
                          </a:xfrm>
                          <a:custGeom>
                            <a:avLst/>
                            <a:gdLst>
                              <a:gd name="T0" fmla="*/ 0 w 3165"/>
                              <a:gd name="T1" fmla="*/ 654 h 654"/>
                              <a:gd name="T2" fmla="*/ 150 w 3165"/>
                              <a:gd name="T3" fmla="*/ 628 h 654"/>
                              <a:gd name="T4" fmla="*/ 315 w 3165"/>
                              <a:gd name="T5" fmla="*/ 590 h 654"/>
                              <a:gd name="T6" fmla="*/ 675 w 3165"/>
                              <a:gd name="T7" fmla="*/ 513 h 654"/>
                              <a:gd name="T8" fmla="*/ 1065 w 3165"/>
                              <a:gd name="T9" fmla="*/ 436 h 654"/>
                              <a:gd name="T10" fmla="*/ 1485 w 3165"/>
                              <a:gd name="T11" fmla="*/ 346 h 654"/>
                              <a:gd name="T12" fmla="*/ 1905 w 3165"/>
                              <a:gd name="T13" fmla="*/ 256 h 654"/>
                              <a:gd name="T14" fmla="*/ 2340 w 3165"/>
                              <a:gd name="T15" fmla="*/ 167 h 654"/>
                              <a:gd name="T16" fmla="*/ 2760 w 3165"/>
                              <a:gd name="T17" fmla="*/ 90 h 654"/>
                              <a:gd name="T18" fmla="*/ 3165 w 3165"/>
                              <a:gd name="T19" fmla="*/ 0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165" h="654">
                                <a:moveTo>
                                  <a:pt x="0" y="654"/>
                                </a:moveTo>
                                <a:lnTo>
                                  <a:pt x="150" y="628"/>
                                </a:lnTo>
                                <a:lnTo>
                                  <a:pt x="315" y="590"/>
                                </a:lnTo>
                                <a:lnTo>
                                  <a:pt x="675" y="513"/>
                                </a:lnTo>
                                <a:lnTo>
                                  <a:pt x="1065" y="436"/>
                                </a:lnTo>
                                <a:lnTo>
                                  <a:pt x="1485" y="346"/>
                                </a:lnTo>
                                <a:lnTo>
                                  <a:pt x="1905" y="256"/>
                                </a:lnTo>
                                <a:lnTo>
                                  <a:pt x="2340" y="167"/>
                                </a:lnTo>
                                <a:lnTo>
                                  <a:pt x="2760" y="90"/>
                                </a:lnTo>
                                <a:lnTo>
                                  <a:pt x="316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4" name="Freeform 698"/>
                        <wps:cNvSpPr>
                          <a:spLocks/>
                        </wps:cNvSpPr>
                        <wps:spPr bwMode="auto">
                          <a:xfrm>
                            <a:off x="723900" y="1539875"/>
                            <a:ext cx="57150" cy="48895"/>
                          </a:xfrm>
                          <a:custGeom>
                            <a:avLst/>
                            <a:gdLst>
                              <a:gd name="T0" fmla="*/ 45 w 90"/>
                              <a:gd name="T1" fmla="*/ 0 h 77"/>
                              <a:gd name="T2" fmla="*/ 90 w 90"/>
                              <a:gd name="T3" fmla="*/ 39 h 77"/>
                              <a:gd name="T4" fmla="*/ 45 w 90"/>
                              <a:gd name="T5" fmla="*/ 77 h 77"/>
                              <a:gd name="T6" fmla="*/ 0 w 90"/>
                              <a:gd name="T7" fmla="*/ 39 h 77"/>
                              <a:gd name="T8" fmla="*/ 45 w 90"/>
                              <a:gd name="T9" fmla="*/ 0 h 77"/>
                            </a:gdLst>
                            <a:ahLst/>
                            <a:cxnLst>
                              <a:cxn ang="0">
                                <a:pos x="T0" y="T1"/>
                              </a:cxn>
                              <a:cxn ang="0">
                                <a:pos x="T2" y="T3"/>
                              </a:cxn>
                              <a:cxn ang="0">
                                <a:pos x="T4" y="T5"/>
                              </a:cxn>
                              <a:cxn ang="0">
                                <a:pos x="T6" y="T7"/>
                              </a:cxn>
                              <a:cxn ang="0">
                                <a:pos x="T8" y="T9"/>
                              </a:cxn>
                            </a:cxnLst>
                            <a:rect l="0" t="0" r="r" b="b"/>
                            <a:pathLst>
                              <a:path w="90" h="77">
                                <a:moveTo>
                                  <a:pt x="45" y="0"/>
                                </a:moveTo>
                                <a:lnTo>
                                  <a:pt x="90" y="39"/>
                                </a:lnTo>
                                <a:lnTo>
                                  <a:pt x="45" y="77"/>
                                </a:lnTo>
                                <a:lnTo>
                                  <a:pt x="0" y="39"/>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5" name="Freeform 699"/>
                        <wps:cNvSpPr>
                          <a:spLocks/>
                        </wps:cNvSpPr>
                        <wps:spPr bwMode="auto">
                          <a:xfrm>
                            <a:off x="733425" y="1531620"/>
                            <a:ext cx="57150" cy="48895"/>
                          </a:xfrm>
                          <a:custGeom>
                            <a:avLst/>
                            <a:gdLst>
                              <a:gd name="T0" fmla="*/ 45 w 90"/>
                              <a:gd name="T1" fmla="*/ 0 h 77"/>
                              <a:gd name="T2" fmla="*/ 90 w 90"/>
                              <a:gd name="T3" fmla="*/ 39 h 77"/>
                              <a:gd name="T4" fmla="*/ 45 w 90"/>
                              <a:gd name="T5" fmla="*/ 77 h 77"/>
                              <a:gd name="T6" fmla="*/ 0 w 90"/>
                              <a:gd name="T7" fmla="*/ 39 h 77"/>
                              <a:gd name="T8" fmla="*/ 45 w 90"/>
                              <a:gd name="T9" fmla="*/ 0 h 77"/>
                            </a:gdLst>
                            <a:ahLst/>
                            <a:cxnLst>
                              <a:cxn ang="0">
                                <a:pos x="T0" y="T1"/>
                              </a:cxn>
                              <a:cxn ang="0">
                                <a:pos x="T2" y="T3"/>
                              </a:cxn>
                              <a:cxn ang="0">
                                <a:pos x="T4" y="T5"/>
                              </a:cxn>
                              <a:cxn ang="0">
                                <a:pos x="T6" y="T7"/>
                              </a:cxn>
                              <a:cxn ang="0">
                                <a:pos x="T8" y="T9"/>
                              </a:cxn>
                            </a:cxnLst>
                            <a:rect l="0" t="0" r="r" b="b"/>
                            <a:pathLst>
                              <a:path w="90" h="77">
                                <a:moveTo>
                                  <a:pt x="45" y="0"/>
                                </a:moveTo>
                                <a:lnTo>
                                  <a:pt x="90" y="39"/>
                                </a:lnTo>
                                <a:lnTo>
                                  <a:pt x="45" y="77"/>
                                </a:lnTo>
                                <a:lnTo>
                                  <a:pt x="0" y="39"/>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6" name="Freeform 700"/>
                        <wps:cNvSpPr>
                          <a:spLocks/>
                        </wps:cNvSpPr>
                        <wps:spPr bwMode="auto">
                          <a:xfrm>
                            <a:off x="742950" y="1531620"/>
                            <a:ext cx="57150" cy="48895"/>
                          </a:xfrm>
                          <a:custGeom>
                            <a:avLst/>
                            <a:gdLst>
                              <a:gd name="T0" fmla="*/ 45 w 90"/>
                              <a:gd name="T1" fmla="*/ 0 h 77"/>
                              <a:gd name="T2" fmla="*/ 90 w 90"/>
                              <a:gd name="T3" fmla="*/ 39 h 77"/>
                              <a:gd name="T4" fmla="*/ 45 w 90"/>
                              <a:gd name="T5" fmla="*/ 77 h 77"/>
                              <a:gd name="T6" fmla="*/ 0 w 90"/>
                              <a:gd name="T7" fmla="*/ 39 h 77"/>
                              <a:gd name="T8" fmla="*/ 45 w 90"/>
                              <a:gd name="T9" fmla="*/ 0 h 77"/>
                            </a:gdLst>
                            <a:ahLst/>
                            <a:cxnLst>
                              <a:cxn ang="0">
                                <a:pos x="T0" y="T1"/>
                              </a:cxn>
                              <a:cxn ang="0">
                                <a:pos x="T2" y="T3"/>
                              </a:cxn>
                              <a:cxn ang="0">
                                <a:pos x="T4" y="T5"/>
                              </a:cxn>
                              <a:cxn ang="0">
                                <a:pos x="T6" y="T7"/>
                              </a:cxn>
                              <a:cxn ang="0">
                                <a:pos x="T8" y="T9"/>
                              </a:cxn>
                            </a:cxnLst>
                            <a:rect l="0" t="0" r="r" b="b"/>
                            <a:pathLst>
                              <a:path w="90" h="77">
                                <a:moveTo>
                                  <a:pt x="45" y="0"/>
                                </a:moveTo>
                                <a:lnTo>
                                  <a:pt x="90" y="39"/>
                                </a:lnTo>
                                <a:lnTo>
                                  <a:pt x="45" y="77"/>
                                </a:lnTo>
                                <a:lnTo>
                                  <a:pt x="0" y="39"/>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7" name="Freeform 701"/>
                        <wps:cNvSpPr>
                          <a:spLocks/>
                        </wps:cNvSpPr>
                        <wps:spPr bwMode="auto">
                          <a:xfrm>
                            <a:off x="771525" y="1524000"/>
                            <a:ext cx="57150" cy="48895"/>
                          </a:xfrm>
                          <a:custGeom>
                            <a:avLst/>
                            <a:gdLst>
                              <a:gd name="T0" fmla="*/ 45 w 90"/>
                              <a:gd name="T1" fmla="*/ 0 h 77"/>
                              <a:gd name="T2" fmla="*/ 90 w 90"/>
                              <a:gd name="T3" fmla="*/ 38 h 77"/>
                              <a:gd name="T4" fmla="*/ 45 w 90"/>
                              <a:gd name="T5" fmla="*/ 77 h 77"/>
                              <a:gd name="T6" fmla="*/ 0 w 90"/>
                              <a:gd name="T7" fmla="*/ 38 h 77"/>
                              <a:gd name="T8" fmla="*/ 45 w 90"/>
                              <a:gd name="T9" fmla="*/ 0 h 77"/>
                            </a:gdLst>
                            <a:ahLst/>
                            <a:cxnLst>
                              <a:cxn ang="0">
                                <a:pos x="T0" y="T1"/>
                              </a:cxn>
                              <a:cxn ang="0">
                                <a:pos x="T2" y="T3"/>
                              </a:cxn>
                              <a:cxn ang="0">
                                <a:pos x="T4" y="T5"/>
                              </a:cxn>
                              <a:cxn ang="0">
                                <a:pos x="T6" y="T7"/>
                              </a:cxn>
                              <a:cxn ang="0">
                                <a:pos x="T8" y="T9"/>
                              </a:cxn>
                            </a:cxnLst>
                            <a:rect l="0" t="0" r="r" b="b"/>
                            <a:pathLst>
                              <a:path w="90" h="77">
                                <a:moveTo>
                                  <a:pt x="45" y="0"/>
                                </a:moveTo>
                                <a:lnTo>
                                  <a:pt x="90" y="38"/>
                                </a:lnTo>
                                <a:lnTo>
                                  <a:pt x="45" y="77"/>
                                </a:lnTo>
                                <a:lnTo>
                                  <a:pt x="0" y="38"/>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8" name="Freeform 702"/>
                        <wps:cNvSpPr>
                          <a:spLocks/>
                        </wps:cNvSpPr>
                        <wps:spPr bwMode="auto">
                          <a:xfrm>
                            <a:off x="809625" y="1515745"/>
                            <a:ext cx="57150" cy="48895"/>
                          </a:xfrm>
                          <a:custGeom>
                            <a:avLst/>
                            <a:gdLst>
                              <a:gd name="T0" fmla="*/ 45 w 90"/>
                              <a:gd name="T1" fmla="*/ 0 h 77"/>
                              <a:gd name="T2" fmla="*/ 90 w 90"/>
                              <a:gd name="T3" fmla="*/ 38 h 77"/>
                              <a:gd name="T4" fmla="*/ 45 w 90"/>
                              <a:gd name="T5" fmla="*/ 77 h 77"/>
                              <a:gd name="T6" fmla="*/ 0 w 90"/>
                              <a:gd name="T7" fmla="*/ 38 h 77"/>
                              <a:gd name="T8" fmla="*/ 45 w 90"/>
                              <a:gd name="T9" fmla="*/ 0 h 77"/>
                            </a:gdLst>
                            <a:ahLst/>
                            <a:cxnLst>
                              <a:cxn ang="0">
                                <a:pos x="T0" y="T1"/>
                              </a:cxn>
                              <a:cxn ang="0">
                                <a:pos x="T2" y="T3"/>
                              </a:cxn>
                              <a:cxn ang="0">
                                <a:pos x="T4" y="T5"/>
                              </a:cxn>
                              <a:cxn ang="0">
                                <a:pos x="T6" y="T7"/>
                              </a:cxn>
                              <a:cxn ang="0">
                                <a:pos x="T8" y="T9"/>
                              </a:cxn>
                            </a:cxnLst>
                            <a:rect l="0" t="0" r="r" b="b"/>
                            <a:pathLst>
                              <a:path w="90" h="77">
                                <a:moveTo>
                                  <a:pt x="45" y="0"/>
                                </a:moveTo>
                                <a:lnTo>
                                  <a:pt x="90" y="38"/>
                                </a:lnTo>
                                <a:lnTo>
                                  <a:pt x="45" y="77"/>
                                </a:lnTo>
                                <a:lnTo>
                                  <a:pt x="0" y="38"/>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9" name="Freeform 703"/>
                        <wps:cNvSpPr>
                          <a:spLocks/>
                        </wps:cNvSpPr>
                        <wps:spPr bwMode="auto">
                          <a:xfrm>
                            <a:off x="885825" y="1499235"/>
                            <a:ext cx="57150" cy="48895"/>
                          </a:xfrm>
                          <a:custGeom>
                            <a:avLst/>
                            <a:gdLst>
                              <a:gd name="T0" fmla="*/ 45 w 90"/>
                              <a:gd name="T1" fmla="*/ 0 h 77"/>
                              <a:gd name="T2" fmla="*/ 90 w 90"/>
                              <a:gd name="T3" fmla="*/ 39 h 77"/>
                              <a:gd name="T4" fmla="*/ 45 w 90"/>
                              <a:gd name="T5" fmla="*/ 77 h 77"/>
                              <a:gd name="T6" fmla="*/ 0 w 90"/>
                              <a:gd name="T7" fmla="*/ 39 h 77"/>
                              <a:gd name="T8" fmla="*/ 45 w 90"/>
                              <a:gd name="T9" fmla="*/ 0 h 77"/>
                            </a:gdLst>
                            <a:ahLst/>
                            <a:cxnLst>
                              <a:cxn ang="0">
                                <a:pos x="T0" y="T1"/>
                              </a:cxn>
                              <a:cxn ang="0">
                                <a:pos x="T2" y="T3"/>
                              </a:cxn>
                              <a:cxn ang="0">
                                <a:pos x="T4" y="T5"/>
                              </a:cxn>
                              <a:cxn ang="0">
                                <a:pos x="T6" y="T7"/>
                              </a:cxn>
                              <a:cxn ang="0">
                                <a:pos x="T8" y="T9"/>
                              </a:cxn>
                            </a:cxnLst>
                            <a:rect l="0" t="0" r="r" b="b"/>
                            <a:pathLst>
                              <a:path w="90" h="77">
                                <a:moveTo>
                                  <a:pt x="45" y="0"/>
                                </a:moveTo>
                                <a:lnTo>
                                  <a:pt x="90" y="39"/>
                                </a:lnTo>
                                <a:lnTo>
                                  <a:pt x="45" y="77"/>
                                </a:lnTo>
                                <a:lnTo>
                                  <a:pt x="0" y="39"/>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0" name="Freeform 704"/>
                        <wps:cNvSpPr>
                          <a:spLocks/>
                        </wps:cNvSpPr>
                        <wps:spPr bwMode="auto">
                          <a:xfrm>
                            <a:off x="990600" y="1475105"/>
                            <a:ext cx="57150" cy="48895"/>
                          </a:xfrm>
                          <a:custGeom>
                            <a:avLst/>
                            <a:gdLst>
                              <a:gd name="T0" fmla="*/ 45 w 90"/>
                              <a:gd name="T1" fmla="*/ 0 h 77"/>
                              <a:gd name="T2" fmla="*/ 90 w 90"/>
                              <a:gd name="T3" fmla="*/ 38 h 77"/>
                              <a:gd name="T4" fmla="*/ 45 w 90"/>
                              <a:gd name="T5" fmla="*/ 77 h 77"/>
                              <a:gd name="T6" fmla="*/ 0 w 90"/>
                              <a:gd name="T7" fmla="*/ 38 h 77"/>
                              <a:gd name="T8" fmla="*/ 45 w 90"/>
                              <a:gd name="T9" fmla="*/ 0 h 77"/>
                            </a:gdLst>
                            <a:ahLst/>
                            <a:cxnLst>
                              <a:cxn ang="0">
                                <a:pos x="T0" y="T1"/>
                              </a:cxn>
                              <a:cxn ang="0">
                                <a:pos x="T2" y="T3"/>
                              </a:cxn>
                              <a:cxn ang="0">
                                <a:pos x="T4" y="T5"/>
                              </a:cxn>
                              <a:cxn ang="0">
                                <a:pos x="T6" y="T7"/>
                              </a:cxn>
                              <a:cxn ang="0">
                                <a:pos x="T8" y="T9"/>
                              </a:cxn>
                            </a:cxnLst>
                            <a:rect l="0" t="0" r="r" b="b"/>
                            <a:pathLst>
                              <a:path w="90" h="77">
                                <a:moveTo>
                                  <a:pt x="45" y="0"/>
                                </a:moveTo>
                                <a:lnTo>
                                  <a:pt x="90" y="38"/>
                                </a:lnTo>
                                <a:lnTo>
                                  <a:pt x="45" y="77"/>
                                </a:lnTo>
                                <a:lnTo>
                                  <a:pt x="0" y="38"/>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1" name="Freeform 705"/>
                        <wps:cNvSpPr>
                          <a:spLocks/>
                        </wps:cNvSpPr>
                        <wps:spPr bwMode="auto">
                          <a:xfrm>
                            <a:off x="1219200" y="1409700"/>
                            <a:ext cx="57150" cy="48895"/>
                          </a:xfrm>
                          <a:custGeom>
                            <a:avLst/>
                            <a:gdLst>
                              <a:gd name="T0" fmla="*/ 45 w 90"/>
                              <a:gd name="T1" fmla="*/ 0 h 77"/>
                              <a:gd name="T2" fmla="*/ 90 w 90"/>
                              <a:gd name="T3" fmla="*/ 38 h 77"/>
                              <a:gd name="T4" fmla="*/ 45 w 90"/>
                              <a:gd name="T5" fmla="*/ 77 h 77"/>
                              <a:gd name="T6" fmla="*/ 0 w 90"/>
                              <a:gd name="T7" fmla="*/ 38 h 77"/>
                              <a:gd name="T8" fmla="*/ 45 w 90"/>
                              <a:gd name="T9" fmla="*/ 0 h 77"/>
                            </a:gdLst>
                            <a:ahLst/>
                            <a:cxnLst>
                              <a:cxn ang="0">
                                <a:pos x="T0" y="T1"/>
                              </a:cxn>
                              <a:cxn ang="0">
                                <a:pos x="T2" y="T3"/>
                              </a:cxn>
                              <a:cxn ang="0">
                                <a:pos x="T4" y="T5"/>
                              </a:cxn>
                              <a:cxn ang="0">
                                <a:pos x="T6" y="T7"/>
                              </a:cxn>
                              <a:cxn ang="0">
                                <a:pos x="T8" y="T9"/>
                              </a:cxn>
                            </a:cxnLst>
                            <a:rect l="0" t="0" r="r" b="b"/>
                            <a:pathLst>
                              <a:path w="90" h="77">
                                <a:moveTo>
                                  <a:pt x="45" y="0"/>
                                </a:moveTo>
                                <a:lnTo>
                                  <a:pt x="90" y="38"/>
                                </a:lnTo>
                                <a:lnTo>
                                  <a:pt x="45" y="77"/>
                                </a:lnTo>
                                <a:lnTo>
                                  <a:pt x="0" y="38"/>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2" name="Freeform 706"/>
                        <wps:cNvSpPr>
                          <a:spLocks/>
                        </wps:cNvSpPr>
                        <wps:spPr bwMode="auto">
                          <a:xfrm>
                            <a:off x="1552575" y="1320165"/>
                            <a:ext cx="57150" cy="48895"/>
                          </a:xfrm>
                          <a:custGeom>
                            <a:avLst/>
                            <a:gdLst>
                              <a:gd name="T0" fmla="*/ 45 w 90"/>
                              <a:gd name="T1" fmla="*/ 0 h 77"/>
                              <a:gd name="T2" fmla="*/ 90 w 90"/>
                              <a:gd name="T3" fmla="*/ 38 h 77"/>
                              <a:gd name="T4" fmla="*/ 45 w 90"/>
                              <a:gd name="T5" fmla="*/ 77 h 77"/>
                              <a:gd name="T6" fmla="*/ 0 w 90"/>
                              <a:gd name="T7" fmla="*/ 38 h 77"/>
                              <a:gd name="T8" fmla="*/ 45 w 90"/>
                              <a:gd name="T9" fmla="*/ 0 h 77"/>
                            </a:gdLst>
                            <a:ahLst/>
                            <a:cxnLst>
                              <a:cxn ang="0">
                                <a:pos x="T0" y="T1"/>
                              </a:cxn>
                              <a:cxn ang="0">
                                <a:pos x="T2" y="T3"/>
                              </a:cxn>
                              <a:cxn ang="0">
                                <a:pos x="T4" y="T5"/>
                              </a:cxn>
                              <a:cxn ang="0">
                                <a:pos x="T6" y="T7"/>
                              </a:cxn>
                              <a:cxn ang="0">
                                <a:pos x="T8" y="T9"/>
                              </a:cxn>
                            </a:cxnLst>
                            <a:rect l="0" t="0" r="r" b="b"/>
                            <a:pathLst>
                              <a:path w="90" h="77">
                                <a:moveTo>
                                  <a:pt x="45" y="0"/>
                                </a:moveTo>
                                <a:lnTo>
                                  <a:pt x="90" y="38"/>
                                </a:lnTo>
                                <a:lnTo>
                                  <a:pt x="45" y="77"/>
                                </a:lnTo>
                                <a:lnTo>
                                  <a:pt x="0" y="38"/>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3" name="Freeform 707"/>
                        <wps:cNvSpPr>
                          <a:spLocks/>
                        </wps:cNvSpPr>
                        <wps:spPr bwMode="auto">
                          <a:xfrm>
                            <a:off x="2219325" y="1148715"/>
                            <a:ext cx="57150" cy="48895"/>
                          </a:xfrm>
                          <a:custGeom>
                            <a:avLst/>
                            <a:gdLst>
                              <a:gd name="T0" fmla="*/ 45 w 90"/>
                              <a:gd name="T1" fmla="*/ 0 h 77"/>
                              <a:gd name="T2" fmla="*/ 90 w 90"/>
                              <a:gd name="T3" fmla="*/ 39 h 77"/>
                              <a:gd name="T4" fmla="*/ 45 w 90"/>
                              <a:gd name="T5" fmla="*/ 77 h 77"/>
                              <a:gd name="T6" fmla="*/ 0 w 90"/>
                              <a:gd name="T7" fmla="*/ 39 h 77"/>
                              <a:gd name="T8" fmla="*/ 45 w 90"/>
                              <a:gd name="T9" fmla="*/ 0 h 77"/>
                            </a:gdLst>
                            <a:ahLst/>
                            <a:cxnLst>
                              <a:cxn ang="0">
                                <a:pos x="T0" y="T1"/>
                              </a:cxn>
                              <a:cxn ang="0">
                                <a:pos x="T2" y="T3"/>
                              </a:cxn>
                              <a:cxn ang="0">
                                <a:pos x="T4" y="T5"/>
                              </a:cxn>
                              <a:cxn ang="0">
                                <a:pos x="T6" y="T7"/>
                              </a:cxn>
                              <a:cxn ang="0">
                                <a:pos x="T8" y="T9"/>
                              </a:cxn>
                            </a:cxnLst>
                            <a:rect l="0" t="0" r="r" b="b"/>
                            <a:pathLst>
                              <a:path w="90" h="77">
                                <a:moveTo>
                                  <a:pt x="45" y="0"/>
                                </a:moveTo>
                                <a:lnTo>
                                  <a:pt x="90" y="39"/>
                                </a:lnTo>
                                <a:lnTo>
                                  <a:pt x="45" y="77"/>
                                </a:lnTo>
                                <a:lnTo>
                                  <a:pt x="0" y="39"/>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4" name="Freeform 708"/>
                        <wps:cNvSpPr>
                          <a:spLocks/>
                        </wps:cNvSpPr>
                        <wps:spPr bwMode="auto">
                          <a:xfrm>
                            <a:off x="3219450" y="888365"/>
                            <a:ext cx="57150" cy="48895"/>
                          </a:xfrm>
                          <a:custGeom>
                            <a:avLst/>
                            <a:gdLst>
                              <a:gd name="T0" fmla="*/ 45 w 90"/>
                              <a:gd name="T1" fmla="*/ 0 h 77"/>
                              <a:gd name="T2" fmla="*/ 90 w 90"/>
                              <a:gd name="T3" fmla="*/ 38 h 77"/>
                              <a:gd name="T4" fmla="*/ 45 w 90"/>
                              <a:gd name="T5" fmla="*/ 77 h 77"/>
                              <a:gd name="T6" fmla="*/ 0 w 90"/>
                              <a:gd name="T7" fmla="*/ 38 h 77"/>
                              <a:gd name="T8" fmla="*/ 45 w 90"/>
                              <a:gd name="T9" fmla="*/ 0 h 77"/>
                            </a:gdLst>
                            <a:ahLst/>
                            <a:cxnLst>
                              <a:cxn ang="0">
                                <a:pos x="T0" y="T1"/>
                              </a:cxn>
                              <a:cxn ang="0">
                                <a:pos x="T2" y="T3"/>
                              </a:cxn>
                              <a:cxn ang="0">
                                <a:pos x="T4" y="T5"/>
                              </a:cxn>
                              <a:cxn ang="0">
                                <a:pos x="T6" y="T7"/>
                              </a:cxn>
                              <a:cxn ang="0">
                                <a:pos x="T8" y="T9"/>
                              </a:cxn>
                            </a:cxnLst>
                            <a:rect l="0" t="0" r="r" b="b"/>
                            <a:pathLst>
                              <a:path w="90" h="77">
                                <a:moveTo>
                                  <a:pt x="45" y="0"/>
                                </a:moveTo>
                                <a:lnTo>
                                  <a:pt x="90" y="38"/>
                                </a:lnTo>
                                <a:lnTo>
                                  <a:pt x="45" y="77"/>
                                </a:lnTo>
                                <a:lnTo>
                                  <a:pt x="0" y="38"/>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5" name="Freeform 709"/>
                        <wps:cNvSpPr>
                          <a:spLocks/>
                        </wps:cNvSpPr>
                        <wps:spPr bwMode="auto">
                          <a:xfrm>
                            <a:off x="5229225" y="350520"/>
                            <a:ext cx="57150" cy="48895"/>
                          </a:xfrm>
                          <a:custGeom>
                            <a:avLst/>
                            <a:gdLst>
                              <a:gd name="T0" fmla="*/ 45 w 90"/>
                              <a:gd name="T1" fmla="*/ 0 h 77"/>
                              <a:gd name="T2" fmla="*/ 90 w 90"/>
                              <a:gd name="T3" fmla="*/ 39 h 77"/>
                              <a:gd name="T4" fmla="*/ 45 w 90"/>
                              <a:gd name="T5" fmla="*/ 77 h 77"/>
                              <a:gd name="T6" fmla="*/ 0 w 90"/>
                              <a:gd name="T7" fmla="*/ 39 h 77"/>
                              <a:gd name="T8" fmla="*/ 45 w 90"/>
                              <a:gd name="T9" fmla="*/ 0 h 77"/>
                            </a:gdLst>
                            <a:ahLst/>
                            <a:cxnLst>
                              <a:cxn ang="0">
                                <a:pos x="T0" y="T1"/>
                              </a:cxn>
                              <a:cxn ang="0">
                                <a:pos x="T2" y="T3"/>
                              </a:cxn>
                              <a:cxn ang="0">
                                <a:pos x="T4" y="T5"/>
                              </a:cxn>
                              <a:cxn ang="0">
                                <a:pos x="T6" y="T7"/>
                              </a:cxn>
                              <a:cxn ang="0">
                                <a:pos x="T8" y="T9"/>
                              </a:cxn>
                            </a:cxnLst>
                            <a:rect l="0" t="0" r="r" b="b"/>
                            <a:pathLst>
                              <a:path w="90" h="77">
                                <a:moveTo>
                                  <a:pt x="45" y="0"/>
                                </a:moveTo>
                                <a:lnTo>
                                  <a:pt x="90" y="39"/>
                                </a:lnTo>
                                <a:lnTo>
                                  <a:pt x="45" y="77"/>
                                </a:lnTo>
                                <a:lnTo>
                                  <a:pt x="0" y="39"/>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6" name="Rectangle 710"/>
                        <wps:cNvSpPr>
                          <a:spLocks noChangeArrowheads="1"/>
                        </wps:cNvSpPr>
                        <wps:spPr bwMode="auto">
                          <a:xfrm>
                            <a:off x="723900" y="1548130"/>
                            <a:ext cx="57150" cy="48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7" name="Rectangle 711"/>
                        <wps:cNvSpPr>
                          <a:spLocks noChangeArrowheads="1"/>
                        </wps:cNvSpPr>
                        <wps:spPr bwMode="auto">
                          <a:xfrm>
                            <a:off x="733425" y="1539875"/>
                            <a:ext cx="57150" cy="48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8" name="Rectangle 712"/>
                        <wps:cNvSpPr>
                          <a:spLocks noChangeArrowheads="1"/>
                        </wps:cNvSpPr>
                        <wps:spPr bwMode="auto">
                          <a:xfrm>
                            <a:off x="742950" y="1531620"/>
                            <a:ext cx="57150" cy="48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9" name="Rectangle 713"/>
                        <wps:cNvSpPr>
                          <a:spLocks noChangeArrowheads="1"/>
                        </wps:cNvSpPr>
                        <wps:spPr bwMode="auto">
                          <a:xfrm>
                            <a:off x="771525" y="1531620"/>
                            <a:ext cx="57150" cy="48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0" name="Rectangle 714"/>
                        <wps:cNvSpPr>
                          <a:spLocks noChangeArrowheads="1"/>
                        </wps:cNvSpPr>
                        <wps:spPr bwMode="auto">
                          <a:xfrm>
                            <a:off x="809625" y="1531620"/>
                            <a:ext cx="57150" cy="48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1" name="Rectangle 715"/>
                        <wps:cNvSpPr>
                          <a:spLocks noChangeArrowheads="1"/>
                        </wps:cNvSpPr>
                        <wps:spPr bwMode="auto">
                          <a:xfrm>
                            <a:off x="885825" y="1515745"/>
                            <a:ext cx="57150" cy="48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2" name="Rectangle 716"/>
                        <wps:cNvSpPr>
                          <a:spLocks noChangeArrowheads="1"/>
                        </wps:cNvSpPr>
                        <wps:spPr bwMode="auto">
                          <a:xfrm>
                            <a:off x="990600" y="1490980"/>
                            <a:ext cx="57150" cy="48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3" name="Rectangle 717"/>
                        <wps:cNvSpPr>
                          <a:spLocks noChangeArrowheads="1"/>
                        </wps:cNvSpPr>
                        <wps:spPr bwMode="auto">
                          <a:xfrm>
                            <a:off x="1219200" y="1442085"/>
                            <a:ext cx="57150" cy="48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4" name="Rectangle 718"/>
                        <wps:cNvSpPr>
                          <a:spLocks noChangeArrowheads="1"/>
                        </wps:cNvSpPr>
                        <wps:spPr bwMode="auto">
                          <a:xfrm>
                            <a:off x="1552575" y="1377315"/>
                            <a:ext cx="57150" cy="48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5" name="Rectangle 719"/>
                        <wps:cNvSpPr>
                          <a:spLocks noChangeArrowheads="1"/>
                        </wps:cNvSpPr>
                        <wps:spPr bwMode="auto">
                          <a:xfrm>
                            <a:off x="2219325" y="1246505"/>
                            <a:ext cx="57150" cy="48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6" name="Rectangle 720"/>
                        <wps:cNvSpPr>
                          <a:spLocks noChangeArrowheads="1"/>
                        </wps:cNvSpPr>
                        <wps:spPr bwMode="auto">
                          <a:xfrm>
                            <a:off x="3219450" y="1035050"/>
                            <a:ext cx="57150" cy="48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7" name="Rectangle 721"/>
                        <wps:cNvSpPr>
                          <a:spLocks noChangeArrowheads="1"/>
                        </wps:cNvSpPr>
                        <wps:spPr bwMode="auto">
                          <a:xfrm>
                            <a:off x="5229225" y="619760"/>
                            <a:ext cx="57150" cy="48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8" name="Freeform 722"/>
                        <wps:cNvSpPr>
                          <a:spLocks/>
                        </wps:cNvSpPr>
                        <wps:spPr bwMode="auto">
                          <a:xfrm>
                            <a:off x="723900" y="1548130"/>
                            <a:ext cx="57150" cy="48895"/>
                          </a:xfrm>
                          <a:custGeom>
                            <a:avLst/>
                            <a:gdLst>
                              <a:gd name="T0" fmla="*/ 45 w 90"/>
                              <a:gd name="T1" fmla="*/ 0 h 77"/>
                              <a:gd name="T2" fmla="*/ 90 w 90"/>
                              <a:gd name="T3" fmla="*/ 77 h 77"/>
                              <a:gd name="T4" fmla="*/ 0 w 90"/>
                              <a:gd name="T5" fmla="*/ 77 h 77"/>
                              <a:gd name="T6" fmla="*/ 45 w 90"/>
                              <a:gd name="T7" fmla="*/ 0 h 77"/>
                            </a:gdLst>
                            <a:ahLst/>
                            <a:cxnLst>
                              <a:cxn ang="0">
                                <a:pos x="T0" y="T1"/>
                              </a:cxn>
                              <a:cxn ang="0">
                                <a:pos x="T2" y="T3"/>
                              </a:cxn>
                              <a:cxn ang="0">
                                <a:pos x="T4" y="T5"/>
                              </a:cxn>
                              <a:cxn ang="0">
                                <a:pos x="T6" y="T7"/>
                              </a:cxn>
                            </a:cxnLst>
                            <a:rect l="0" t="0" r="r" b="b"/>
                            <a:pathLst>
                              <a:path w="90" h="77">
                                <a:moveTo>
                                  <a:pt x="45" y="0"/>
                                </a:moveTo>
                                <a:lnTo>
                                  <a:pt x="90" y="77"/>
                                </a:lnTo>
                                <a:lnTo>
                                  <a:pt x="0" y="77"/>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9" name="Freeform 723"/>
                        <wps:cNvSpPr>
                          <a:spLocks/>
                        </wps:cNvSpPr>
                        <wps:spPr bwMode="auto">
                          <a:xfrm>
                            <a:off x="733425" y="1539875"/>
                            <a:ext cx="57150" cy="48895"/>
                          </a:xfrm>
                          <a:custGeom>
                            <a:avLst/>
                            <a:gdLst>
                              <a:gd name="T0" fmla="*/ 45 w 90"/>
                              <a:gd name="T1" fmla="*/ 0 h 77"/>
                              <a:gd name="T2" fmla="*/ 90 w 90"/>
                              <a:gd name="T3" fmla="*/ 77 h 77"/>
                              <a:gd name="T4" fmla="*/ 0 w 90"/>
                              <a:gd name="T5" fmla="*/ 77 h 77"/>
                              <a:gd name="T6" fmla="*/ 45 w 90"/>
                              <a:gd name="T7" fmla="*/ 0 h 77"/>
                            </a:gdLst>
                            <a:ahLst/>
                            <a:cxnLst>
                              <a:cxn ang="0">
                                <a:pos x="T0" y="T1"/>
                              </a:cxn>
                              <a:cxn ang="0">
                                <a:pos x="T2" y="T3"/>
                              </a:cxn>
                              <a:cxn ang="0">
                                <a:pos x="T4" y="T5"/>
                              </a:cxn>
                              <a:cxn ang="0">
                                <a:pos x="T6" y="T7"/>
                              </a:cxn>
                            </a:cxnLst>
                            <a:rect l="0" t="0" r="r" b="b"/>
                            <a:pathLst>
                              <a:path w="90" h="77">
                                <a:moveTo>
                                  <a:pt x="45" y="0"/>
                                </a:moveTo>
                                <a:lnTo>
                                  <a:pt x="90" y="77"/>
                                </a:lnTo>
                                <a:lnTo>
                                  <a:pt x="0" y="77"/>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0" name="Freeform 724"/>
                        <wps:cNvSpPr>
                          <a:spLocks/>
                        </wps:cNvSpPr>
                        <wps:spPr bwMode="auto">
                          <a:xfrm>
                            <a:off x="742950" y="1531620"/>
                            <a:ext cx="57150" cy="48895"/>
                          </a:xfrm>
                          <a:custGeom>
                            <a:avLst/>
                            <a:gdLst>
                              <a:gd name="T0" fmla="*/ 45 w 90"/>
                              <a:gd name="T1" fmla="*/ 0 h 77"/>
                              <a:gd name="T2" fmla="*/ 90 w 90"/>
                              <a:gd name="T3" fmla="*/ 77 h 77"/>
                              <a:gd name="T4" fmla="*/ 0 w 90"/>
                              <a:gd name="T5" fmla="*/ 77 h 77"/>
                              <a:gd name="T6" fmla="*/ 45 w 90"/>
                              <a:gd name="T7" fmla="*/ 0 h 77"/>
                            </a:gdLst>
                            <a:ahLst/>
                            <a:cxnLst>
                              <a:cxn ang="0">
                                <a:pos x="T0" y="T1"/>
                              </a:cxn>
                              <a:cxn ang="0">
                                <a:pos x="T2" y="T3"/>
                              </a:cxn>
                              <a:cxn ang="0">
                                <a:pos x="T4" y="T5"/>
                              </a:cxn>
                              <a:cxn ang="0">
                                <a:pos x="T6" y="T7"/>
                              </a:cxn>
                            </a:cxnLst>
                            <a:rect l="0" t="0" r="r" b="b"/>
                            <a:pathLst>
                              <a:path w="90" h="77">
                                <a:moveTo>
                                  <a:pt x="45" y="0"/>
                                </a:moveTo>
                                <a:lnTo>
                                  <a:pt x="90" y="77"/>
                                </a:lnTo>
                                <a:lnTo>
                                  <a:pt x="0" y="77"/>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1" name="Freeform 725"/>
                        <wps:cNvSpPr>
                          <a:spLocks/>
                        </wps:cNvSpPr>
                        <wps:spPr bwMode="auto">
                          <a:xfrm>
                            <a:off x="771525" y="1531620"/>
                            <a:ext cx="57150" cy="48895"/>
                          </a:xfrm>
                          <a:custGeom>
                            <a:avLst/>
                            <a:gdLst>
                              <a:gd name="T0" fmla="*/ 45 w 90"/>
                              <a:gd name="T1" fmla="*/ 0 h 77"/>
                              <a:gd name="T2" fmla="*/ 90 w 90"/>
                              <a:gd name="T3" fmla="*/ 77 h 77"/>
                              <a:gd name="T4" fmla="*/ 0 w 90"/>
                              <a:gd name="T5" fmla="*/ 77 h 77"/>
                              <a:gd name="T6" fmla="*/ 45 w 90"/>
                              <a:gd name="T7" fmla="*/ 0 h 77"/>
                            </a:gdLst>
                            <a:ahLst/>
                            <a:cxnLst>
                              <a:cxn ang="0">
                                <a:pos x="T0" y="T1"/>
                              </a:cxn>
                              <a:cxn ang="0">
                                <a:pos x="T2" y="T3"/>
                              </a:cxn>
                              <a:cxn ang="0">
                                <a:pos x="T4" y="T5"/>
                              </a:cxn>
                              <a:cxn ang="0">
                                <a:pos x="T6" y="T7"/>
                              </a:cxn>
                            </a:cxnLst>
                            <a:rect l="0" t="0" r="r" b="b"/>
                            <a:pathLst>
                              <a:path w="90" h="77">
                                <a:moveTo>
                                  <a:pt x="45" y="0"/>
                                </a:moveTo>
                                <a:lnTo>
                                  <a:pt x="90" y="77"/>
                                </a:lnTo>
                                <a:lnTo>
                                  <a:pt x="0" y="77"/>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2" name="Freeform 726"/>
                        <wps:cNvSpPr>
                          <a:spLocks/>
                        </wps:cNvSpPr>
                        <wps:spPr bwMode="auto">
                          <a:xfrm>
                            <a:off x="809625" y="1524000"/>
                            <a:ext cx="57150" cy="48895"/>
                          </a:xfrm>
                          <a:custGeom>
                            <a:avLst/>
                            <a:gdLst>
                              <a:gd name="T0" fmla="*/ 45 w 90"/>
                              <a:gd name="T1" fmla="*/ 0 h 77"/>
                              <a:gd name="T2" fmla="*/ 90 w 90"/>
                              <a:gd name="T3" fmla="*/ 77 h 77"/>
                              <a:gd name="T4" fmla="*/ 0 w 90"/>
                              <a:gd name="T5" fmla="*/ 77 h 77"/>
                              <a:gd name="T6" fmla="*/ 45 w 90"/>
                              <a:gd name="T7" fmla="*/ 0 h 77"/>
                            </a:gdLst>
                            <a:ahLst/>
                            <a:cxnLst>
                              <a:cxn ang="0">
                                <a:pos x="T0" y="T1"/>
                              </a:cxn>
                              <a:cxn ang="0">
                                <a:pos x="T2" y="T3"/>
                              </a:cxn>
                              <a:cxn ang="0">
                                <a:pos x="T4" y="T5"/>
                              </a:cxn>
                              <a:cxn ang="0">
                                <a:pos x="T6" y="T7"/>
                              </a:cxn>
                            </a:cxnLst>
                            <a:rect l="0" t="0" r="r" b="b"/>
                            <a:pathLst>
                              <a:path w="90" h="77">
                                <a:moveTo>
                                  <a:pt x="45" y="0"/>
                                </a:moveTo>
                                <a:lnTo>
                                  <a:pt x="90" y="77"/>
                                </a:lnTo>
                                <a:lnTo>
                                  <a:pt x="0" y="77"/>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3" name="Freeform 727"/>
                        <wps:cNvSpPr>
                          <a:spLocks/>
                        </wps:cNvSpPr>
                        <wps:spPr bwMode="auto">
                          <a:xfrm>
                            <a:off x="885825" y="1499235"/>
                            <a:ext cx="57150" cy="48895"/>
                          </a:xfrm>
                          <a:custGeom>
                            <a:avLst/>
                            <a:gdLst>
                              <a:gd name="T0" fmla="*/ 45 w 90"/>
                              <a:gd name="T1" fmla="*/ 0 h 77"/>
                              <a:gd name="T2" fmla="*/ 90 w 90"/>
                              <a:gd name="T3" fmla="*/ 77 h 77"/>
                              <a:gd name="T4" fmla="*/ 0 w 90"/>
                              <a:gd name="T5" fmla="*/ 77 h 77"/>
                              <a:gd name="T6" fmla="*/ 45 w 90"/>
                              <a:gd name="T7" fmla="*/ 0 h 77"/>
                            </a:gdLst>
                            <a:ahLst/>
                            <a:cxnLst>
                              <a:cxn ang="0">
                                <a:pos x="T0" y="T1"/>
                              </a:cxn>
                              <a:cxn ang="0">
                                <a:pos x="T2" y="T3"/>
                              </a:cxn>
                              <a:cxn ang="0">
                                <a:pos x="T4" y="T5"/>
                              </a:cxn>
                              <a:cxn ang="0">
                                <a:pos x="T6" y="T7"/>
                              </a:cxn>
                            </a:cxnLst>
                            <a:rect l="0" t="0" r="r" b="b"/>
                            <a:pathLst>
                              <a:path w="90" h="77">
                                <a:moveTo>
                                  <a:pt x="45" y="0"/>
                                </a:moveTo>
                                <a:lnTo>
                                  <a:pt x="90" y="77"/>
                                </a:lnTo>
                                <a:lnTo>
                                  <a:pt x="0" y="77"/>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4" name="Freeform 728"/>
                        <wps:cNvSpPr>
                          <a:spLocks/>
                        </wps:cNvSpPr>
                        <wps:spPr bwMode="auto">
                          <a:xfrm>
                            <a:off x="990600" y="1475105"/>
                            <a:ext cx="57150" cy="48895"/>
                          </a:xfrm>
                          <a:custGeom>
                            <a:avLst/>
                            <a:gdLst>
                              <a:gd name="T0" fmla="*/ 45 w 90"/>
                              <a:gd name="T1" fmla="*/ 0 h 77"/>
                              <a:gd name="T2" fmla="*/ 90 w 90"/>
                              <a:gd name="T3" fmla="*/ 77 h 77"/>
                              <a:gd name="T4" fmla="*/ 0 w 90"/>
                              <a:gd name="T5" fmla="*/ 77 h 77"/>
                              <a:gd name="T6" fmla="*/ 45 w 90"/>
                              <a:gd name="T7" fmla="*/ 0 h 77"/>
                            </a:gdLst>
                            <a:ahLst/>
                            <a:cxnLst>
                              <a:cxn ang="0">
                                <a:pos x="T0" y="T1"/>
                              </a:cxn>
                              <a:cxn ang="0">
                                <a:pos x="T2" y="T3"/>
                              </a:cxn>
                              <a:cxn ang="0">
                                <a:pos x="T4" y="T5"/>
                              </a:cxn>
                              <a:cxn ang="0">
                                <a:pos x="T6" y="T7"/>
                              </a:cxn>
                            </a:cxnLst>
                            <a:rect l="0" t="0" r="r" b="b"/>
                            <a:pathLst>
                              <a:path w="90" h="77">
                                <a:moveTo>
                                  <a:pt x="45" y="0"/>
                                </a:moveTo>
                                <a:lnTo>
                                  <a:pt x="90" y="77"/>
                                </a:lnTo>
                                <a:lnTo>
                                  <a:pt x="0" y="77"/>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5" name="Freeform 729"/>
                        <wps:cNvSpPr>
                          <a:spLocks/>
                        </wps:cNvSpPr>
                        <wps:spPr bwMode="auto">
                          <a:xfrm>
                            <a:off x="1219200" y="1417955"/>
                            <a:ext cx="57150" cy="48895"/>
                          </a:xfrm>
                          <a:custGeom>
                            <a:avLst/>
                            <a:gdLst>
                              <a:gd name="T0" fmla="*/ 45 w 90"/>
                              <a:gd name="T1" fmla="*/ 0 h 77"/>
                              <a:gd name="T2" fmla="*/ 90 w 90"/>
                              <a:gd name="T3" fmla="*/ 77 h 77"/>
                              <a:gd name="T4" fmla="*/ 0 w 90"/>
                              <a:gd name="T5" fmla="*/ 77 h 77"/>
                              <a:gd name="T6" fmla="*/ 45 w 90"/>
                              <a:gd name="T7" fmla="*/ 0 h 77"/>
                            </a:gdLst>
                            <a:ahLst/>
                            <a:cxnLst>
                              <a:cxn ang="0">
                                <a:pos x="T0" y="T1"/>
                              </a:cxn>
                              <a:cxn ang="0">
                                <a:pos x="T2" y="T3"/>
                              </a:cxn>
                              <a:cxn ang="0">
                                <a:pos x="T4" y="T5"/>
                              </a:cxn>
                              <a:cxn ang="0">
                                <a:pos x="T6" y="T7"/>
                              </a:cxn>
                            </a:cxnLst>
                            <a:rect l="0" t="0" r="r" b="b"/>
                            <a:pathLst>
                              <a:path w="90" h="77">
                                <a:moveTo>
                                  <a:pt x="45" y="0"/>
                                </a:moveTo>
                                <a:lnTo>
                                  <a:pt x="90" y="77"/>
                                </a:lnTo>
                                <a:lnTo>
                                  <a:pt x="0" y="77"/>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6" name="Freeform 730"/>
                        <wps:cNvSpPr>
                          <a:spLocks/>
                        </wps:cNvSpPr>
                        <wps:spPr bwMode="auto">
                          <a:xfrm>
                            <a:off x="1552575" y="1336040"/>
                            <a:ext cx="57150" cy="48895"/>
                          </a:xfrm>
                          <a:custGeom>
                            <a:avLst/>
                            <a:gdLst>
                              <a:gd name="T0" fmla="*/ 45 w 90"/>
                              <a:gd name="T1" fmla="*/ 0 h 77"/>
                              <a:gd name="T2" fmla="*/ 90 w 90"/>
                              <a:gd name="T3" fmla="*/ 77 h 77"/>
                              <a:gd name="T4" fmla="*/ 0 w 90"/>
                              <a:gd name="T5" fmla="*/ 77 h 77"/>
                              <a:gd name="T6" fmla="*/ 45 w 90"/>
                              <a:gd name="T7" fmla="*/ 0 h 77"/>
                            </a:gdLst>
                            <a:ahLst/>
                            <a:cxnLst>
                              <a:cxn ang="0">
                                <a:pos x="T0" y="T1"/>
                              </a:cxn>
                              <a:cxn ang="0">
                                <a:pos x="T2" y="T3"/>
                              </a:cxn>
                              <a:cxn ang="0">
                                <a:pos x="T4" y="T5"/>
                              </a:cxn>
                              <a:cxn ang="0">
                                <a:pos x="T6" y="T7"/>
                              </a:cxn>
                            </a:cxnLst>
                            <a:rect l="0" t="0" r="r" b="b"/>
                            <a:pathLst>
                              <a:path w="90" h="77">
                                <a:moveTo>
                                  <a:pt x="45" y="0"/>
                                </a:moveTo>
                                <a:lnTo>
                                  <a:pt x="90" y="77"/>
                                </a:lnTo>
                                <a:lnTo>
                                  <a:pt x="0" y="77"/>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7" name="Freeform 731"/>
                        <wps:cNvSpPr>
                          <a:spLocks/>
                        </wps:cNvSpPr>
                        <wps:spPr bwMode="auto">
                          <a:xfrm>
                            <a:off x="2219325" y="1173480"/>
                            <a:ext cx="57150" cy="48895"/>
                          </a:xfrm>
                          <a:custGeom>
                            <a:avLst/>
                            <a:gdLst>
                              <a:gd name="T0" fmla="*/ 45 w 90"/>
                              <a:gd name="T1" fmla="*/ 0 h 77"/>
                              <a:gd name="T2" fmla="*/ 90 w 90"/>
                              <a:gd name="T3" fmla="*/ 77 h 77"/>
                              <a:gd name="T4" fmla="*/ 0 w 90"/>
                              <a:gd name="T5" fmla="*/ 77 h 77"/>
                              <a:gd name="T6" fmla="*/ 45 w 90"/>
                              <a:gd name="T7" fmla="*/ 0 h 77"/>
                            </a:gdLst>
                            <a:ahLst/>
                            <a:cxnLst>
                              <a:cxn ang="0">
                                <a:pos x="T0" y="T1"/>
                              </a:cxn>
                              <a:cxn ang="0">
                                <a:pos x="T2" y="T3"/>
                              </a:cxn>
                              <a:cxn ang="0">
                                <a:pos x="T4" y="T5"/>
                              </a:cxn>
                              <a:cxn ang="0">
                                <a:pos x="T6" y="T7"/>
                              </a:cxn>
                            </a:cxnLst>
                            <a:rect l="0" t="0" r="r" b="b"/>
                            <a:pathLst>
                              <a:path w="90" h="77">
                                <a:moveTo>
                                  <a:pt x="45" y="0"/>
                                </a:moveTo>
                                <a:lnTo>
                                  <a:pt x="90" y="77"/>
                                </a:lnTo>
                                <a:lnTo>
                                  <a:pt x="0" y="77"/>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8" name="Freeform 732"/>
                        <wps:cNvSpPr>
                          <a:spLocks/>
                        </wps:cNvSpPr>
                        <wps:spPr bwMode="auto">
                          <a:xfrm>
                            <a:off x="3219450" y="920750"/>
                            <a:ext cx="57150" cy="48895"/>
                          </a:xfrm>
                          <a:custGeom>
                            <a:avLst/>
                            <a:gdLst>
                              <a:gd name="T0" fmla="*/ 45 w 90"/>
                              <a:gd name="T1" fmla="*/ 0 h 77"/>
                              <a:gd name="T2" fmla="*/ 90 w 90"/>
                              <a:gd name="T3" fmla="*/ 77 h 77"/>
                              <a:gd name="T4" fmla="*/ 0 w 90"/>
                              <a:gd name="T5" fmla="*/ 77 h 77"/>
                              <a:gd name="T6" fmla="*/ 45 w 90"/>
                              <a:gd name="T7" fmla="*/ 0 h 77"/>
                            </a:gdLst>
                            <a:ahLst/>
                            <a:cxnLst>
                              <a:cxn ang="0">
                                <a:pos x="T0" y="T1"/>
                              </a:cxn>
                              <a:cxn ang="0">
                                <a:pos x="T2" y="T3"/>
                              </a:cxn>
                              <a:cxn ang="0">
                                <a:pos x="T4" y="T5"/>
                              </a:cxn>
                              <a:cxn ang="0">
                                <a:pos x="T6" y="T7"/>
                              </a:cxn>
                            </a:cxnLst>
                            <a:rect l="0" t="0" r="r" b="b"/>
                            <a:pathLst>
                              <a:path w="90" h="77">
                                <a:moveTo>
                                  <a:pt x="45" y="0"/>
                                </a:moveTo>
                                <a:lnTo>
                                  <a:pt x="90" y="77"/>
                                </a:lnTo>
                                <a:lnTo>
                                  <a:pt x="0" y="77"/>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9" name="Freeform 733"/>
                        <wps:cNvSpPr>
                          <a:spLocks/>
                        </wps:cNvSpPr>
                        <wps:spPr bwMode="auto">
                          <a:xfrm>
                            <a:off x="5229225" y="399415"/>
                            <a:ext cx="57150" cy="48895"/>
                          </a:xfrm>
                          <a:custGeom>
                            <a:avLst/>
                            <a:gdLst>
                              <a:gd name="T0" fmla="*/ 45 w 90"/>
                              <a:gd name="T1" fmla="*/ 0 h 77"/>
                              <a:gd name="T2" fmla="*/ 90 w 90"/>
                              <a:gd name="T3" fmla="*/ 77 h 77"/>
                              <a:gd name="T4" fmla="*/ 0 w 90"/>
                              <a:gd name="T5" fmla="*/ 77 h 77"/>
                              <a:gd name="T6" fmla="*/ 45 w 90"/>
                              <a:gd name="T7" fmla="*/ 0 h 77"/>
                            </a:gdLst>
                            <a:ahLst/>
                            <a:cxnLst>
                              <a:cxn ang="0">
                                <a:pos x="T0" y="T1"/>
                              </a:cxn>
                              <a:cxn ang="0">
                                <a:pos x="T2" y="T3"/>
                              </a:cxn>
                              <a:cxn ang="0">
                                <a:pos x="T4" y="T5"/>
                              </a:cxn>
                              <a:cxn ang="0">
                                <a:pos x="T6" y="T7"/>
                              </a:cxn>
                            </a:cxnLst>
                            <a:rect l="0" t="0" r="r" b="b"/>
                            <a:pathLst>
                              <a:path w="90" h="77">
                                <a:moveTo>
                                  <a:pt x="45" y="0"/>
                                </a:moveTo>
                                <a:lnTo>
                                  <a:pt x="90" y="77"/>
                                </a:lnTo>
                                <a:lnTo>
                                  <a:pt x="0" y="77"/>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0" name="Oval 734"/>
                        <wps:cNvSpPr>
                          <a:spLocks noChangeArrowheads="1"/>
                        </wps:cNvSpPr>
                        <wps:spPr bwMode="auto">
                          <a:xfrm>
                            <a:off x="723900" y="1539875"/>
                            <a:ext cx="57150" cy="488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1" name="Oval 735"/>
                        <wps:cNvSpPr>
                          <a:spLocks noChangeArrowheads="1"/>
                        </wps:cNvSpPr>
                        <wps:spPr bwMode="auto">
                          <a:xfrm>
                            <a:off x="733425" y="1531620"/>
                            <a:ext cx="57150" cy="488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2" name="Oval 736"/>
                        <wps:cNvSpPr>
                          <a:spLocks noChangeArrowheads="1"/>
                        </wps:cNvSpPr>
                        <wps:spPr bwMode="auto">
                          <a:xfrm>
                            <a:off x="742950" y="1531620"/>
                            <a:ext cx="57150" cy="488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3" name="Oval 737"/>
                        <wps:cNvSpPr>
                          <a:spLocks noChangeArrowheads="1"/>
                        </wps:cNvSpPr>
                        <wps:spPr bwMode="auto">
                          <a:xfrm>
                            <a:off x="771525" y="1524000"/>
                            <a:ext cx="57150" cy="488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4" name="Oval 738"/>
                        <wps:cNvSpPr>
                          <a:spLocks noChangeArrowheads="1"/>
                        </wps:cNvSpPr>
                        <wps:spPr bwMode="auto">
                          <a:xfrm>
                            <a:off x="809625" y="1515745"/>
                            <a:ext cx="57150" cy="488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5" name="Oval 739"/>
                        <wps:cNvSpPr>
                          <a:spLocks noChangeArrowheads="1"/>
                        </wps:cNvSpPr>
                        <wps:spPr bwMode="auto">
                          <a:xfrm>
                            <a:off x="885825" y="1499235"/>
                            <a:ext cx="57150" cy="488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6" name="Oval 740"/>
                        <wps:cNvSpPr>
                          <a:spLocks noChangeArrowheads="1"/>
                        </wps:cNvSpPr>
                        <wps:spPr bwMode="auto">
                          <a:xfrm>
                            <a:off x="990600" y="1490980"/>
                            <a:ext cx="57150" cy="488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7" name="Oval 741"/>
                        <wps:cNvSpPr>
                          <a:spLocks noChangeArrowheads="1"/>
                        </wps:cNvSpPr>
                        <wps:spPr bwMode="auto">
                          <a:xfrm>
                            <a:off x="1219200" y="1442085"/>
                            <a:ext cx="57150" cy="488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8" name="Oval 742"/>
                        <wps:cNvSpPr>
                          <a:spLocks noChangeArrowheads="1"/>
                        </wps:cNvSpPr>
                        <wps:spPr bwMode="auto">
                          <a:xfrm>
                            <a:off x="1552575" y="1377315"/>
                            <a:ext cx="57150" cy="488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9" name="Oval 743"/>
                        <wps:cNvSpPr>
                          <a:spLocks noChangeArrowheads="1"/>
                        </wps:cNvSpPr>
                        <wps:spPr bwMode="auto">
                          <a:xfrm>
                            <a:off x="2219325" y="1246505"/>
                            <a:ext cx="57150" cy="488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0" name="Oval 744"/>
                        <wps:cNvSpPr>
                          <a:spLocks noChangeArrowheads="1"/>
                        </wps:cNvSpPr>
                        <wps:spPr bwMode="auto">
                          <a:xfrm>
                            <a:off x="3219450" y="1043305"/>
                            <a:ext cx="57150" cy="488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1" name="Oval 745"/>
                        <wps:cNvSpPr>
                          <a:spLocks noChangeArrowheads="1"/>
                        </wps:cNvSpPr>
                        <wps:spPr bwMode="auto">
                          <a:xfrm>
                            <a:off x="5229225" y="627380"/>
                            <a:ext cx="57150" cy="488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2" name="Rectangle 746"/>
                        <wps:cNvSpPr>
                          <a:spLocks noChangeArrowheads="1"/>
                        </wps:cNvSpPr>
                        <wps:spPr bwMode="auto">
                          <a:xfrm>
                            <a:off x="533400" y="151574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lang w:val="en-US"/>
                                </w:rPr>
                                <w:t>0</w:t>
                              </w:r>
                            </w:p>
                          </w:txbxContent>
                        </wps:txbx>
                        <wps:bodyPr rot="0" vert="horz" wrap="square" lIns="0" tIns="0" rIns="0" bIns="0" anchor="t" anchorCtr="0" upright="1">
                          <a:noAutofit/>
                        </wps:bodyPr>
                      </wps:wsp>
                      <wps:wsp>
                        <wps:cNvPr id="773" name="Rectangle 747"/>
                        <wps:cNvSpPr>
                          <a:spLocks noChangeArrowheads="1"/>
                        </wps:cNvSpPr>
                        <wps:spPr bwMode="auto">
                          <a:xfrm>
                            <a:off x="361950" y="1295400"/>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lang w:val="en-US"/>
                                </w:rPr>
                                <w:t>100</w:t>
                              </w:r>
                            </w:p>
                          </w:txbxContent>
                        </wps:txbx>
                        <wps:bodyPr rot="0" vert="horz" wrap="square" lIns="0" tIns="0" rIns="0" bIns="0" anchor="t" anchorCtr="0" upright="1">
                          <a:noAutofit/>
                        </wps:bodyPr>
                      </wps:wsp>
                      <wps:wsp>
                        <wps:cNvPr id="774" name="Rectangle 748"/>
                        <wps:cNvSpPr>
                          <a:spLocks noChangeArrowheads="1"/>
                        </wps:cNvSpPr>
                        <wps:spPr bwMode="auto">
                          <a:xfrm>
                            <a:off x="361950" y="1075690"/>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lang w:val="en-US"/>
                                </w:rPr>
                                <w:t>200</w:t>
                              </w:r>
                            </w:p>
                          </w:txbxContent>
                        </wps:txbx>
                        <wps:bodyPr rot="0" vert="horz" wrap="square" lIns="0" tIns="0" rIns="0" bIns="0" anchor="t" anchorCtr="0" upright="1">
                          <a:noAutofit/>
                        </wps:bodyPr>
                      </wps:wsp>
                      <wps:wsp>
                        <wps:cNvPr id="775" name="Rectangle 749"/>
                        <wps:cNvSpPr>
                          <a:spLocks noChangeArrowheads="1"/>
                        </wps:cNvSpPr>
                        <wps:spPr bwMode="auto">
                          <a:xfrm>
                            <a:off x="361950" y="855980"/>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lang w:val="en-US"/>
                                </w:rPr>
                                <w:t>300</w:t>
                              </w:r>
                            </w:p>
                          </w:txbxContent>
                        </wps:txbx>
                        <wps:bodyPr rot="0" vert="horz" wrap="square" lIns="0" tIns="0" rIns="0" bIns="0" anchor="t" anchorCtr="0" upright="1">
                          <a:noAutofit/>
                        </wps:bodyPr>
                      </wps:wsp>
                      <wps:wsp>
                        <wps:cNvPr id="776" name="Rectangle 750"/>
                        <wps:cNvSpPr>
                          <a:spLocks noChangeArrowheads="1"/>
                        </wps:cNvSpPr>
                        <wps:spPr bwMode="auto">
                          <a:xfrm>
                            <a:off x="361950" y="627380"/>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lang w:val="en-US"/>
                                </w:rPr>
                                <w:t>400</w:t>
                              </w:r>
                            </w:p>
                          </w:txbxContent>
                        </wps:txbx>
                        <wps:bodyPr rot="0" vert="horz" wrap="square" lIns="0" tIns="0" rIns="0" bIns="0" anchor="t" anchorCtr="0" upright="1">
                          <a:noAutofit/>
                        </wps:bodyPr>
                      </wps:wsp>
                      <wps:wsp>
                        <wps:cNvPr id="777" name="Rectangle 751"/>
                        <wps:cNvSpPr>
                          <a:spLocks noChangeArrowheads="1"/>
                        </wps:cNvSpPr>
                        <wps:spPr bwMode="auto">
                          <a:xfrm>
                            <a:off x="361950" y="407670"/>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lang w:val="en-US"/>
                                </w:rPr>
                                <w:t>500</w:t>
                              </w:r>
                            </w:p>
                          </w:txbxContent>
                        </wps:txbx>
                        <wps:bodyPr rot="0" vert="horz" wrap="square" lIns="0" tIns="0" rIns="0" bIns="0" anchor="t" anchorCtr="0" upright="1">
                          <a:noAutofit/>
                        </wps:bodyPr>
                      </wps:wsp>
                      <wps:wsp>
                        <wps:cNvPr id="778" name="Rectangle 752"/>
                        <wps:cNvSpPr>
                          <a:spLocks noChangeArrowheads="1"/>
                        </wps:cNvSpPr>
                        <wps:spPr bwMode="auto">
                          <a:xfrm>
                            <a:off x="361950" y="187960"/>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lang w:val="en-US"/>
                                </w:rPr>
                                <w:t>600</w:t>
                              </w:r>
                            </w:p>
                          </w:txbxContent>
                        </wps:txbx>
                        <wps:bodyPr rot="0" vert="horz" wrap="square" lIns="0" tIns="0" rIns="0" bIns="0" anchor="t" anchorCtr="0" upright="1">
                          <a:noAutofit/>
                        </wps:bodyPr>
                      </wps:wsp>
                      <wps:wsp>
                        <wps:cNvPr id="779" name="Rectangle 753"/>
                        <wps:cNvSpPr>
                          <a:spLocks noChangeArrowheads="1"/>
                        </wps:cNvSpPr>
                        <wps:spPr bwMode="auto">
                          <a:xfrm>
                            <a:off x="704850" y="172720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lang w:val="en-US"/>
                                </w:rPr>
                                <w:t>0</w:t>
                              </w:r>
                            </w:p>
                          </w:txbxContent>
                        </wps:txbx>
                        <wps:bodyPr rot="0" vert="horz" wrap="square" lIns="0" tIns="0" rIns="0" bIns="0" anchor="t" anchorCtr="0" upright="1">
                          <a:noAutofit/>
                        </wps:bodyPr>
                      </wps:wsp>
                      <wps:wsp>
                        <wps:cNvPr id="780" name="Rectangle 754"/>
                        <wps:cNvSpPr>
                          <a:spLocks noChangeArrowheads="1"/>
                        </wps:cNvSpPr>
                        <wps:spPr bwMode="auto">
                          <a:xfrm>
                            <a:off x="1304925" y="1727200"/>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lang w:val="en-US"/>
                                </w:rPr>
                                <w:t>200</w:t>
                              </w:r>
                            </w:p>
                          </w:txbxContent>
                        </wps:txbx>
                        <wps:bodyPr rot="0" vert="horz" wrap="square" lIns="0" tIns="0" rIns="0" bIns="0" anchor="t" anchorCtr="0" upright="1">
                          <a:noAutofit/>
                        </wps:bodyPr>
                      </wps:wsp>
                      <wps:wsp>
                        <wps:cNvPr id="781" name="Rectangle 755"/>
                        <wps:cNvSpPr>
                          <a:spLocks noChangeArrowheads="1"/>
                        </wps:cNvSpPr>
                        <wps:spPr bwMode="auto">
                          <a:xfrm>
                            <a:off x="2000250" y="1727200"/>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lang w:val="en-US"/>
                                </w:rPr>
                                <w:t>400</w:t>
                              </w:r>
                            </w:p>
                          </w:txbxContent>
                        </wps:txbx>
                        <wps:bodyPr rot="0" vert="horz" wrap="square" lIns="0" tIns="0" rIns="0" bIns="0" anchor="t" anchorCtr="0" upright="1">
                          <a:noAutofit/>
                        </wps:bodyPr>
                      </wps:wsp>
                      <wps:wsp>
                        <wps:cNvPr id="782" name="Rectangle 756"/>
                        <wps:cNvSpPr>
                          <a:spLocks noChangeArrowheads="1"/>
                        </wps:cNvSpPr>
                        <wps:spPr bwMode="auto">
                          <a:xfrm>
                            <a:off x="2686050" y="1727200"/>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lang w:val="en-US"/>
                                </w:rPr>
                                <w:t>600</w:t>
                              </w:r>
                            </w:p>
                          </w:txbxContent>
                        </wps:txbx>
                        <wps:bodyPr rot="0" vert="horz" wrap="square" lIns="0" tIns="0" rIns="0" bIns="0" anchor="t" anchorCtr="0" upright="1">
                          <a:noAutofit/>
                        </wps:bodyPr>
                      </wps:wsp>
                      <wps:wsp>
                        <wps:cNvPr id="783" name="Rectangle 757"/>
                        <wps:cNvSpPr>
                          <a:spLocks noChangeArrowheads="1"/>
                        </wps:cNvSpPr>
                        <wps:spPr bwMode="auto">
                          <a:xfrm>
                            <a:off x="3371850" y="1727200"/>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lang w:val="en-US"/>
                                </w:rPr>
                                <w:t>800</w:t>
                              </w:r>
                            </w:p>
                          </w:txbxContent>
                        </wps:txbx>
                        <wps:bodyPr rot="0" vert="horz" wrap="square" lIns="0" tIns="0" rIns="0" bIns="0" anchor="t" anchorCtr="0" upright="1">
                          <a:noAutofit/>
                        </wps:bodyPr>
                      </wps:wsp>
                      <wps:wsp>
                        <wps:cNvPr id="784" name="Rectangle 758"/>
                        <wps:cNvSpPr>
                          <a:spLocks noChangeArrowheads="1"/>
                        </wps:cNvSpPr>
                        <wps:spPr bwMode="auto">
                          <a:xfrm>
                            <a:off x="4010025" y="1727200"/>
                            <a:ext cx="305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lang w:val="en-US"/>
                                </w:rPr>
                                <w:t>1000</w:t>
                              </w:r>
                            </w:p>
                          </w:txbxContent>
                        </wps:txbx>
                        <wps:bodyPr rot="0" vert="horz" wrap="square" lIns="0" tIns="0" rIns="0" bIns="0" anchor="t" anchorCtr="0" upright="1">
                          <a:noAutofit/>
                        </wps:bodyPr>
                      </wps:wsp>
                      <wps:wsp>
                        <wps:cNvPr id="785" name="Rectangle 759"/>
                        <wps:cNvSpPr>
                          <a:spLocks noChangeArrowheads="1"/>
                        </wps:cNvSpPr>
                        <wps:spPr bwMode="auto">
                          <a:xfrm>
                            <a:off x="4705350" y="1727200"/>
                            <a:ext cx="305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lang w:val="en-US"/>
                                </w:rPr>
                                <w:t>1200</w:t>
                              </w:r>
                            </w:p>
                          </w:txbxContent>
                        </wps:txbx>
                        <wps:bodyPr rot="0" vert="horz" wrap="square" lIns="0" tIns="0" rIns="0" bIns="0" anchor="t" anchorCtr="0" upright="1">
                          <a:noAutofit/>
                        </wps:bodyPr>
                      </wps:wsp>
                      <wps:wsp>
                        <wps:cNvPr id="786" name="Rectangle 760"/>
                        <wps:cNvSpPr>
                          <a:spLocks noChangeArrowheads="1"/>
                        </wps:cNvSpPr>
                        <wps:spPr bwMode="auto">
                          <a:xfrm>
                            <a:off x="5391150" y="1727200"/>
                            <a:ext cx="305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lang w:val="en-US"/>
                                </w:rPr>
                                <w:t>1400</w:t>
                              </w:r>
                            </w:p>
                          </w:txbxContent>
                        </wps:txbx>
                        <wps:bodyPr rot="0" vert="horz" wrap="square" lIns="0" tIns="0" rIns="0" bIns="0" anchor="t" anchorCtr="0" upright="1">
                          <a:noAutofit/>
                        </wps:bodyPr>
                      </wps:wsp>
                      <wps:wsp>
                        <wps:cNvPr id="787" name="Rectangle 761"/>
                        <wps:cNvSpPr>
                          <a:spLocks noChangeArrowheads="1"/>
                        </wps:cNvSpPr>
                        <wps:spPr bwMode="auto">
                          <a:xfrm>
                            <a:off x="3952875" y="1996440"/>
                            <a:ext cx="123952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lang w:val="en-US"/>
                                </w:rPr>
                                <w:t xml:space="preserve">Швидкість зсуву, c </w:t>
                              </w:r>
                            </w:p>
                          </w:txbxContent>
                        </wps:txbx>
                        <wps:bodyPr rot="0" vert="horz" wrap="square" lIns="0" tIns="0" rIns="0" bIns="0" anchor="t" anchorCtr="0" upright="1">
                          <a:noAutofit/>
                        </wps:bodyPr>
                      </wps:wsp>
                      <wps:wsp>
                        <wps:cNvPr id="788" name="Rectangle 762"/>
                        <wps:cNvSpPr>
                          <a:spLocks noChangeArrowheads="1"/>
                        </wps:cNvSpPr>
                        <wps:spPr bwMode="auto">
                          <a:xfrm>
                            <a:off x="5191125" y="1955165"/>
                            <a:ext cx="8509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sz w:val="16"/>
                                  <w:szCs w:val="16"/>
                                  <w:lang w:val="en-US"/>
                                </w:rPr>
                                <w:t>-1</w:t>
                              </w:r>
                            </w:p>
                          </w:txbxContent>
                        </wps:txbx>
                        <wps:bodyPr rot="0" vert="horz" wrap="square" lIns="0" tIns="0" rIns="0" bIns="0" anchor="t" anchorCtr="0" upright="1">
                          <a:noAutofit/>
                        </wps:bodyPr>
                      </wps:wsp>
                      <wps:wsp>
                        <wps:cNvPr id="789" name="Rectangle 763"/>
                        <wps:cNvSpPr>
                          <a:spLocks noChangeArrowheads="1"/>
                        </wps:cNvSpPr>
                        <wps:spPr bwMode="auto">
                          <a:xfrm rot="16200000">
                            <a:off x="531495" y="-417830"/>
                            <a:ext cx="350520" cy="1186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lang w:val="en-US"/>
                                </w:rPr>
                                <w:t>Напруга зсуву, Па</w:t>
                              </w:r>
                            </w:p>
                          </w:txbxContent>
                        </wps:txbx>
                        <wps:bodyPr rot="0" vert="horz" wrap="square" lIns="0" tIns="0" rIns="0" bIns="0" anchor="t" anchorCtr="0" upright="1">
                          <a:noAutofit/>
                        </wps:bodyPr>
                      </wps:wsp>
                      <wps:wsp>
                        <wps:cNvPr id="790" name="Line 764"/>
                        <wps:cNvCnPr>
                          <a:cxnSpLocks noChangeShapeType="1"/>
                        </wps:cNvCnPr>
                        <wps:spPr bwMode="auto">
                          <a:xfrm>
                            <a:off x="1409700" y="2273300"/>
                            <a:ext cx="257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1" name="Freeform 765"/>
                        <wps:cNvSpPr>
                          <a:spLocks/>
                        </wps:cNvSpPr>
                        <wps:spPr bwMode="auto">
                          <a:xfrm>
                            <a:off x="1504950" y="2248535"/>
                            <a:ext cx="57150" cy="48895"/>
                          </a:xfrm>
                          <a:custGeom>
                            <a:avLst/>
                            <a:gdLst>
                              <a:gd name="T0" fmla="*/ 45 w 90"/>
                              <a:gd name="T1" fmla="*/ 0 h 77"/>
                              <a:gd name="T2" fmla="*/ 90 w 90"/>
                              <a:gd name="T3" fmla="*/ 39 h 77"/>
                              <a:gd name="T4" fmla="*/ 45 w 90"/>
                              <a:gd name="T5" fmla="*/ 77 h 77"/>
                              <a:gd name="T6" fmla="*/ 0 w 90"/>
                              <a:gd name="T7" fmla="*/ 39 h 77"/>
                              <a:gd name="T8" fmla="*/ 45 w 90"/>
                              <a:gd name="T9" fmla="*/ 0 h 77"/>
                            </a:gdLst>
                            <a:ahLst/>
                            <a:cxnLst>
                              <a:cxn ang="0">
                                <a:pos x="T0" y="T1"/>
                              </a:cxn>
                              <a:cxn ang="0">
                                <a:pos x="T2" y="T3"/>
                              </a:cxn>
                              <a:cxn ang="0">
                                <a:pos x="T4" y="T5"/>
                              </a:cxn>
                              <a:cxn ang="0">
                                <a:pos x="T6" y="T7"/>
                              </a:cxn>
                              <a:cxn ang="0">
                                <a:pos x="T8" y="T9"/>
                              </a:cxn>
                            </a:cxnLst>
                            <a:rect l="0" t="0" r="r" b="b"/>
                            <a:pathLst>
                              <a:path w="90" h="77">
                                <a:moveTo>
                                  <a:pt x="45" y="0"/>
                                </a:moveTo>
                                <a:lnTo>
                                  <a:pt x="90" y="39"/>
                                </a:lnTo>
                                <a:lnTo>
                                  <a:pt x="45" y="77"/>
                                </a:lnTo>
                                <a:lnTo>
                                  <a:pt x="0" y="39"/>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2" name="Rectangle 766"/>
                        <wps:cNvSpPr>
                          <a:spLocks noChangeArrowheads="1"/>
                        </wps:cNvSpPr>
                        <wps:spPr bwMode="auto">
                          <a:xfrm>
                            <a:off x="1704975" y="2192020"/>
                            <a:ext cx="253301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rPr>
                                <w:t xml:space="preserve">Супозиторії з олією розторопші 35 </w:t>
                              </w:r>
                              <w:r>
                                <w:rPr>
                                  <w:color w:val="000000"/>
                                  <w:lang w:val="uk-UA"/>
                                </w:rPr>
                                <w:t>º</w:t>
                              </w:r>
                              <w:r>
                                <w:rPr>
                                  <w:color w:val="000000"/>
                                </w:rPr>
                                <w:t>С</w:t>
                              </w:r>
                            </w:p>
                          </w:txbxContent>
                        </wps:txbx>
                        <wps:bodyPr rot="0" vert="horz" wrap="square" lIns="0" tIns="0" rIns="0" bIns="0" anchor="t" anchorCtr="0" upright="1">
                          <a:noAutofit/>
                        </wps:bodyPr>
                      </wps:wsp>
                      <wps:wsp>
                        <wps:cNvPr id="793" name="Line 767"/>
                        <wps:cNvCnPr>
                          <a:cxnSpLocks noChangeShapeType="1"/>
                        </wps:cNvCnPr>
                        <wps:spPr bwMode="auto">
                          <a:xfrm>
                            <a:off x="1409700" y="2501265"/>
                            <a:ext cx="257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4" name="Rectangle 768"/>
                        <wps:cNvSpPr>
                          <a:spLocks noChangeArrowheads="1"/>
                        </wps:cNvSpPr>
                        <wps:spPr bwMode="auto">
                          <a:xfrm>
                            <a:off x="1504950" y="2477135"/>
                            <a:ext cx="57150" cy="48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5" name="Rectangle 769"/>
                        <wps:cNvSpPr>
                          <a:spLocks noChangeArrowheads="1"/>
                        </wps:cNvSpPr>
                        <wps:spPr bwMode="auto">
                          <a:xfrm>
                            <a:off x="1704975" y="2419985"/>
                            <a:ext cx="274256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rPr>
                                <w:t>Супозиторії з олією розторопші 40 ºС</w:t>
                              </w:r>
                            </w:p>
                          </w:txbxContent>
                        </wps:txbx>
                        <wps:bodyPr rot="0" vert="horz" wrap="square" lIns="0" tIns="0" rIns="0" bIns="0" anchor="t" anchorCtr="0" upright="1">
                          <a:noAutofit/>
                        </wps:bodyPr>
                      </wps:wsp>
                      <wps:wsp>
                        <wps:cNvPr id="796" name="Line 770"/>
                        <wps:cNvCnPr>
                          <a:cxnSpLocks noChangeShapeType="1"/>
                        </wps:cNvCnPr>
                        <wps:spPr bwMode="auto">
                          <a:xfrm>
                            <a:off x="1409700" y="2729230"/>
                            <a:ext cx="257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7" name="Freeform 771"/>
                        <wps:cNvSpPr>
                          <a:spLocks/>
                        </wps:cNvSpPr>
                        <wps:spPr bwMode="auto">
                          <a:xfrm>
                            <a:off x="1504950" y="2705100"/>
                            <a:ext cx="57150" cy="48895"/>
                          </a:xfrm>
                          <a:custGeom>
                            <a:avLst/>
                            <a:gdLst>
                              <a:gd name="T0" fmla="*/ 45 w 90"/>
                              <a:gd name="T1" fmla="*/ 0 h 77"/>
                              <a:gd name="T2" fmla="*/ 90 w 90"/>
                              <a:gd name="T3" fmla="*/ 77 h 77"/>
                              <a:gd name="T4" fmla="*/ 0 w 90"/>
                              <a:gd name="T5" fmla="*/ 77 h 77"/>
                              <a:gd name="T6" fmla="*/ 45 w 90"/>
                              <a:gd name="T7" fmla="*/ 0 h 77"/>
                            </a:gdLst>
                            <a:ahLst/>
                            <a:cxnLst>
                              <a:cxn ang="0">
                                <a:pos x="T0" y="T1"/>
                              </a:cxn>
                              <a:cxn ang="0">
                                <a:pos x="T2" y="T3"/>
                              </a:cxn>
                              <a:cxn ang="0">
                                <a:pos x="T4" y="T5"/>
                              </a:cxn>
                              <a:cxn ang="0">
                                <a:pos x="T6" y="T7"/>
                              </a:cxn>
                            </a:cxnLst>
                            <a:rect l="0" t="0" r="r" b="b"/>
                            <a:pathLst>
                              <a:path w="90" h="77">
                                <a:moveTo>
                                  <a:pt x="45" y="0"/>
                                </a:moveTo>
                                <a:lnTo>
                                  <a:pt x="90" y="77"/>
                                </a:lnTo>
                                <a:lnTo>
                                  <a:pt x="0" y="77"/>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8" name="Rectangle 772"/>
                        <wps:cNvSpPr>
                          <a:spLocks noChangeArrowheads="1"/>
                        </wps:cNvSpPr>
                        <wps:spPr bwMode="auto">
                          <a:xfrm>
                            <a:off x="1704975" y="2647950"/>
                            <a:ext cx="148590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lang w:val="en-US"/>
                                </w:rPr>
                                <w:t>Твердий жир 35 ºС</w:t>
                              </w:r>
                            </w:p>
                          </w:txbxContent>
                        </wps:txbx>
                        <wps:bodyPr rot="0" vert="horz" wrap="square" lIns="0" tIns="0" rIns="0" bIns="0" anchor="t" anchorCtr="0" upright="1">
                          <a:noAutofit/>
                        </wps:bodyPr>
                      </wps:wsp>
                      <wps:wsp>
                        <wps:cNvPr id="799" name="Line 773"/>
                        <wps:cNvCnPr>
                          <a:cxnSpLocks noChangeShapeType="1"/>
                        </wps:cNvCnPr>
                        <wps:spPr bwMode="auto">
                          <a:xfrm>
                            <a:off x="1409700" y="2957195"/>
                            <a:ext cx="257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0" name="Oval 774"/>
                        <wps:cNvSpPr>
                          <a:spLocks noChangeArrowheads="1"/>
                        </wps:cNvSpPr>
                        <wps:spPr bwMode="auto">
                          <a:xfrm>
                            <a:off x="1504950" y="2933065"/>
                            <a:ext cx="57150" cy="488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1" name="Rectangle 775"/>
                        <wps:cNvSpPr>
                          <a:spLocks noChangeArrowheads="1"/>
                        </wps:cNvSpPr>
                        <wps:spPr bwMode="auto">
                          <a:xfrm>
                            <a:off x="1704975" y="2875915"/>
                            <a:ext cx="159067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lang w:val="en-US"/>
                                </w:rPr>
                                <w:t xml:space="preserve">Твердий жир 40 ºС </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802" o:spid="_x0000_s1026" editas="canvas" style="position:absolute;left:0;text-align:left;margin-left:-3.4pt;margin-top:5.5pt;width:464.25pt;height:254.05pt;z-index:251682816" coordsize="58959,32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959;height:32264;visibility:visible;mso-wrap-style:square">
                  <v:fill o:detectmouseclick="t"/>
                  <v:path o:connecttype="none"/>
                </v:shape>
                <v:rect id="Rectangle 622" o:spid="_x0000_s1028" style="position:absolute;left:7429;top:2692;width:48197;height:13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TjscMA&#10;AADcAAAADwAAAGRycy9kb3ducmV2LnhtbERPTWuDQBC9F/oflin0Upq1JUgw2YQSKJUQkGrqeXAn&#10;KnVnjbtV8++zh0CPj/e92c2mEyMNrrWs4G0RgSCurG65VnAqPl9XIJxH1thZJgVXcrDbPj5sMNF2&#10;4m8ac1+LEMIuQQWN930ipasaMugWticO3NkOBn2AQy31gFMIN518j6JYGmw5NDTY076h6jf/Mwqm&#10;KhvL4vgls5cytXxJL/v856DU89P8sQbhafb/4rs71QriZVgbzoQjIL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TjscMAAADcAAAADwAAAAAAAAAAAAAAAACYAgAAZHJzL2Rv&#10;d25yZXYueG1sUEsFBgAAAAAEAAQA9QAAAIgDAAAAAA==&#10;" filled="f" stroked="f"/>
                <v:line id="Line 623" o:spid="_x0000_s1029" style="position:absolute;visibility:visible;mso-wrap-style:square" from="7429,13773" to="55626,13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Pd5scAAADcAAAADwAAAGRycy9kb3ducmV2LnhtbESPQWvCQBSE74L/YXlCb7ppK6FNXUVa&#10;CtqDqC20x2f2NYlm34bdNUn/vSsIPQ4z8w0zW/SmFi05X1lWcD9JQBDnVldcKPj6fB8/gfABWWNt&#10;mRT8kYfFfDiYYaZtxztq96EQEcI+QwVlCE0mpc9LMugntiGO3q91BkOUrpDaYRfhppYPSZJKgxXH&#10;hRIbei0pP+3PRsHmcZu2y/XHqv9ep4f8bXf4OXZOqbtRv3wBEagP/+Fbe6UVp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A93mxwAAANwAAAAPAAAAAAAA&#10;AAAAAAAAAKECAABkcnMvZG93bnJldi54bWxQSwUGAAAAAAQABAD5AAAAlQMAAAAA&#10;"/>
                <v:line id="Line 624" o:spid="_x0000_s1030" style="position:absolute;visibility:visible;mso-wrap-style:square" from="7429,11569" to="55626,11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DipsQAAADcAAAADwAAAGRycy9kb3ducmV2LnhtbERPy2rCQBTdF/yH4Qru6sRKg0RHkZaC&#10;dlHqA3R5zVyTaOZOmJkm6d93FgWXh/NerHpTi5acrywrmIwTEMS51RUXCo6Hj+cZCB+QNdaWScEv&#10;eVgtB08LzLTteEftPhQihrDPUEEZQpNJ6fOSDPqxbYgjd7XOYIjQFVI77GK4qeVLkqTSYMWxocSG&#10;3krK7/sfo+Br+p226+3npj9t00v+vrucb51TajTs13MQgfrwEP+7N1pB+h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4OKmxAAAANwAAAAPAAAAAAAAAAAA&#10;AAAAAKECAABkcnMvZG93bnJldi54bWxQSwUGAAAAAAQABAD5AAAAkgMAAAAA&#10;"/>
                <v:line id="Line 625" o:spid="_x0000_s1031" style="position:absolute;visibility:visible;mso-wrap-style:square" from="7429,9372" to="55626,9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xHPcYAAADcAAAADwAAAGRycy9kb3ducmV2LnhtbESPQWvCQBSE7wX/w/IKvdWNlgZJXUVa&#10;BPUgagvt8Zl9TVKzb8PumqT/3hUEj8PMfMNM572pRUvOV5YVjIYJCOLc6ooLBV+fy+cJCB+QNdaW&#10;ScE/eZjPBg9TzLTteE/tIRQiQthnqKAMocmk9HlJBv3QNsTR+7XOYIjSFVI77CLc1HKcJKk0WHFc&#10;KLGh95Ly0+FsFGxfdmm7WG9W/fc6PeYf++PPX+eUenrsF28gAvXhHr61V1pB+j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sRz3GAAAA3AAAAA8AAAAAAAAA&#10;AAAAAAAAoQIAAGRycy9kb3ducmV2LnhtbFBLBQYAAAAABAAEAPkAAACUAwAAAAA=&#10;"/>
                <v:line id="Line 626" o:spid="_x0000_s1032" style="position:absolute;visibility:visible;mso-wrap-style:square" from="7429,7092" to="55626,7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7ZSsYAAADcAAAADwAAAGRycy9kb3ducmV2LnhtbESPQWvCQBSE7wX/w/IEb3VTpaFEVxFL&#10;QT2Uagt6fGafSWr2bdhdk/TfdwtCj8PMfMPMl72pRUvOV5YVPI0TEMS51RUXCr4+3x5fQPiArLG2&#10;TAp+yMNyMXiYY6Ztx3tqD6EQEcI+QwVlCE0mpc9LMujHtiGO3sU6gyFKV0jtsItwU8tJkqTSYMVx&#10;ocSG1iXl18PNKHiffqTtarvb9Mdtes5f9+fTd+eUGg371QxEoD78h+/tjVaQPk/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2UrGAAAA3AAAAA8AAAAAAAAA&#10;AAAAAAAAoQIAAGRycy9kb3ducmV2LnhtbFBLBQYAAAAABAAEAPkAAACUAwAAAAA=&#10;"/>
                <v:line id="Line 627" o:spid="_x0000_s1033" style="position:absolute;visibility:visible;mso-wrap-style:square" from="7429,4889" to="55626,4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J80ccAAADcAAAADwAAAGRycy9kb3ducmV2LnhtbESPT2vCQBTE74LfYXlCb7qx0iCpq4il&#10;oD2U+gfa4zP7mkSzb8PuNkm/fbcgeBxm5jfMYtWbWrTkfGVZwXSSgCDOra64UHA6vo7nIHxA1lhb&#10;JgW/5GG1HA4WmGnb8Z7aQyhEhLDPUEEZQpNJ6fOSDPqJbYij922dwRClK6R22EW4qeVjkqTSYMVx&#10;ocSGNiXl18OPUfA++0jb9e5t23/u0nP+sj9/XTqn1MOoXz+DCNSHe/jW3moF6dM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MnzRxwAAANwAAAAPAAAAAAAA&#10;AAAAAAAAAKECAABkcnMvZG93bnJldi54bWxQSwUGAAAAAAQABAD5AAAAlQMAAAAA&#10;"/>
                <v:line id="Line 628" o:spid="_x0000_s1034" style="position:absolute;visibility:visible;mso-wrap-style:square" from="7429,2692" to="55626,2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vkpccAAADcAAAADwAAAGRycy9kb3ducmV2LnhtbESPQWvCQBSE74L/YXlCb7ppq6GkriIt&#10;Be1B1Bba4zP7mkSzb8PumqT/3hUKPQ4z8w0zX/amFi05X1lWcD9JQBDnVldcKPj8eBs/gfABWWNt&#10;mRT8koflYjiYY6Ztx3tqD6EQEcI+QwVlCE0mpc9LMugntiGO3o91BkOUrpDaYRfhppYPSZJKgxXH&#10;hRIbeikpPx8uRsH2cZe2q837uv/apMf8dX/8PnVOqbtRv3oGEagP/+G/9lorSGdT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2+SlxwAAANwAAAAPAAAAAAAA&#10;AAAAAAAAAKECAABkcnMvZG93bnJldi54bWxQSwUGAAAAAAQABAD5AAAAlQMAAAAA&#10;"/>
                <v:line id="Line 629" o:spid="_x0000_s1035" style="position:absolute;visibility:visible;mso-wrap-style:square" from="14287,2692" to="14293,15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dBPscAAADcAAAADwAAAGRycy9kb3ducmV2LnhtbESPT2vCQBTE7wW/w/KE3urGFoOkriKW&#10;gvZQ/Aft8Zl9TaLZt2F3m6Tf3i0IHoeZ+Q0zW/SmFi05X1lWMB4lIIhzqysuFBwP709TED4ga6wt&#10;k4I/8rCYDx5mmGnb8Y7afShEhLDPUEEZQpNJ6fOSDPqRbYij92OdwRClK6R22EW4qeVzkqTSYMVx&#10;ocSGViXll/2vUfD5sk3b5eZj3X9t0lP+tjt9nzun1OOwX76CCNSHe/jWXmsF6W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l0E+xwAAANwAAAAPAAAAAAAA&#10;AAAAAAAAAKECAABkcnMvZG93bnJldi54bWxQSwUGAAAAAAQABAD5AAAAlQMAAAAA&#10;"/>
                <v:line id="Line 630" o:spid="_x0000_s1036" style="position:absolute;visibility:visible;mso-wrap-style:square" from="21240,2692" to="21247,15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XfSccAAADcAAAADwAAAGRycy9kb3ducmV2LnhtbESPQUsDMRSE74L/ITzBm82qGGTbtBRF&#10;aHsobRXs8XXz3F3dvCxJurv++6ZQ6HGYmW+YyWywjejIh9qxhsdRBoK4cKbmUsPX58fDK4gQkQ02&#10;jknDPwWYTW9vJpgb1/OWul0sRYJwyFFDFWObSxmKiiyGkWuJk/fjvMWYpC+l8dgnuG3kU5YpabHm&#10;tFBhS28VFX+7o9Wwft6obr5cLYbvpToU79vD/rf3Wt/fDfMxiEhDvIYv7YXRoF4UnM+kIyCnJ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Rd9JxwAAANwAAAAPAAAAAAAA&#10;AAAAAAAAAKECAABkcnMvZG93bnJldi54bWxQSwUGAAAAAAQABAD5AAAAlQMAAAAA&#10;"/>
                <v:line id="Line 631" o:spid="_x0000_s1037" style="position:absolute;visibility:visible;mso-wrap-style:square" from="28098,2692" to="28105,15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l60scAAADcAAAADwAAAGRycy9kb3ducmV2LnhtbESPQWvCQBSE74L/YXlCb7ppi2lJXUVa&#10;CtqDqC20x2f2NYlm34bdNUn/vSsIPQ4z8w0zW/SmFi05X1lWcD9JQBDnVldcKPj6fB8/g/ABWWNt&#10;mRT8kYfFfDiYYaZtxztq96EQEcI+QwVlCE0mpc9LMugntiGO3q91BkOUrpDaYRfhppYPSZJKgxXH&#10;hRIbei0pP+3PRsHmcZu2y/XHqv9ep4f8bXf4OXZOqbtRv3wBEagP/+Fbe6UVpN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CXrSxwAAANwAAAAPAAAAAAAA&#10;AAAAAAAAAKECAABkcnMvZG93bnJldi54bWxQSwUGAAAAAAQABAD5AAAAlQMAAAAA&#10;"/>
                <v:line id="Line 632" o:spid="_x0000_s1038" style="position:absolute;visibility:visible;mso-wrap-style:square" from="34956,2692" to="34963,15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buoMQAAADcAAAADwAAAGRycy9kb3ducmV2LnhtbERPy2rCQBTdF/yH4Qru6sRKg0RHkZaC&#10;dlHqA3R5zVyTaOZOmJkm6d93FgWXh/NerHpTi5acrywrmIwTEMS51RUXCo6Hj+cZCB+QNdaWScEv&#10;eVgtB08LzLTteEftPhQihrDPUEEZQpNJ6fOSDPqxbYgjd7XOYIjQFVI77GK4qeVLkqTSYMWxocSG&#10;3krK7/sfo+Br+p226+3npj9t00v+vrucb51TajTs13MQgfrwEP+7N1pB+h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lu6gxAAAANwAAAAPAAAAAAAAAAAA&#10;AAAAAKECAABkcnMvZG93bnJldi54bWxQSwUGAAAAAAQABAD5AAAAkgMAAAAA&#10;"/>
                <v:line id="Line 633" o:spid="_x0000_s1039" style="position:absolute;visibility:visible;mso-wrap-style:square" from="41814,2692" to="41821,15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pLO8cAAADcAAAADwAAAGRycy9kb3ducmV2LnhtbESPQWvCQBSE74L/YXlCb7ppi6FNXUVa&#10;CtqDqC20x2f2NYlm34bdNUn/vSsIPQ4z8w0zW/SmFi05X1lWcD9JQBDnVldcKPj6fB8/gfABWWNt&#10;mRT8kYfFfDiYYaZtxztq96EQEcI+QwVlCE0mpc9LMugntiGO3q91BkOUrpDaYRfhppYPSZJKgxXH&#10;hRIbei0pP+3PRsHmcZu2y/XHqv9ep4f8bXf4OXZOqbtRv3wBEagP/+Fbe6UVp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2ks7xwAAANwAAAAPAAAAAAAA&#10;AAAAAAAAAKECAABkcnMvZG93bnJldi54bWxQSwUGAAAAAAQABAD5AAAAlQMAAAAA&#10;"/>
                <v:line id="Line 634" o:spid="_x0000_s1040" style="position:absolute;visibility:visible;mso-wrap-style:square" from="48768,2692" to="48774,15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woG8MAAADcAAAADwAAAGRycy9kb3ducmV2LnhtbERPz2vCMBS+C/4P4Q1203QbBOmMIspA&#10;dxB1g+34bN7azualJFlb/3tzEHb8+H7Pl4NtREc+1I41PE0zEMSFMzWXGj4/3iYzECEiG2wck4Yr&#10;BVguxqM55sb1fKTuFEuRQjjkqKGKsc2lDEVFFsPUtcSJ+3HeYkzQl9J47FO4beRzlilpsebUUGFL&#10;64qKy+nPati/HFS32r1vh6+dOheb4/n7t/daPz4Mq1cQkYb4L767t0aDUml+Op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MKBvDAAAA3AAAAA8AAAAAAAAAAAAA&#10;AAAAoQIAAGRycy9kb3ducmV2LnhtbFBLBQYAAAAABAAEAPkAAACRAwAAAAA=&#10;"/>
                <v:line id="Line 635" o:spid="_x0000_s1041" style="position:absolute;visibility:visible;mso-wrap-style:square" from="55626,2692" to="55632,15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CNgMYAAADcAAAADwAAAGRycy9kb3ducmV2LnhtbESPQWsCMRSE74X+h/AKvdWsLYSyGkVa&#10;CupB1Ap6fG6eu2s3L0uS7m7/fSMUehxm5htmOh9sIzryoXasYTzKQBAXztRcajh8fjy9gggR2WDj&#10;mDT8UID57P5uirlxPe+o28dSJAiHHDVUMba5lKGoyGIYuZY4eRfnLcYkfSmNxz7BbSOfs0xJizWn&#10;hQpbequo+Np/Ww2bl63qFqv1cjiu1Ll4351P195r/fgwLCYgIg3xP/zXXhoNSo3hdiYd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AjYDGAAAA3AAAAA8AAAAAAAAA&#10;AAAAAAAAoQIAAGRycy9kb3ducmV2LnhtbFBLBQYAAAAABAAEAPkAAACUAwAAAAA=&#10;"/>
                <v:rect id="Rectangle 636" o:spid="_x0000_s1042" style="position:absolute;left:7429;top:2692;width:48197;height:13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rPtsQA&#10;AADcAAAADwAAAGRycy9kb3ducmV2LnhtbESPwWrDMBBE74X8g9hAb43cQE1xIhs3JJBToGmh7W2x&#10;NpKJtTKWErt/XxUCOQ4z84ZZV5PrxJWG0HpW8LzIQBA3XrdsFHx+7J5eQYSIrLHzTAp+KUBVzh7W&#10;WGg/8jtdj9GIBOFQoAIbY19IGRpLDsPC98TJO/nBYUxyMFIPOCa46+Qyy3LpsOW0YLGnjaXmfLw4&#10;Bdv+51C/mCDrr2i/z/5t3NmDUepxPtUrEJGmeA/f2nutIM+X8H8mHQF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az7bEAAAA3AAAAA8AAAAAAAAAAAAAAAAAmAIAAGRycy9k&#10;b3ducmV2LnhtbFBLBQYAAAAABAAEAPUAAACJAwAAAAA=&#10;" filled="f"/>
                <v:line id="Line 637" o:spid="_x0000_s1043" style="position:absolute;visibility:visible;mso-wrap-style:square" from="7429,2692" to="7435,15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62bMYAAADcAAAADwAAAGRycy9kb3ducmV2LnhtbESPQWsCMRSE74L/ITyhN81aIZTVKKIU&#10;tIdSbaEen5vX3a2blyVJd7f/vikUehxm5htmtRlsIzryoXasYT7LQBAXztRcanh7fZw+gAgR2WDj&#10;mDR8U4DNejxaYW5czyfqzrEUCcIhRw1VjG0uZSgqshhmriVO3ofzFmOSvpTGY5/gtpH3WaakxZrT&#10;QoUt7Soqbucvq+F58aK67fHpMLwf1bXYn66Xz95rfTcZtksQkYb4H/5rH4wGpRb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tetmzGAAAA3AAAAA8AAAAAAAAA&#10;AAAAAAAAoQIAAGRycy9kb3ducmV2LnhtbFBLBQYAAAAABAAEAPkAAACUAwAAAAA=&#10;"/>
                <v:line id="Line 638" o:spid="_x0000_s1044" style="position:absolute;visibility:visible;mso-wrap-style:square" from="6953,15970" to="7429,15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cuGMcAAADcAAAADwAAAGRycy9kb3ducmV2LnhtbESPT2sCMRTE74V+h/AKvdVs/xDKahRp&#10;KagHUVuox+fmdXfbzcuSxN3ttzeC4HGYmd8wk9lgG9GRD7VjDY+jDARx4UzNpYavz4+HVxAhIhts&#10;HJOGfwowm97eTDA3ructdbtYigThkKOGKsY2lzIUFVkMI9cSJ+/HeYsxSV9K47FPcNvIpyxT0mLN&#10;aaHClt4qKv52R6th/bxR3Xy5WgzfS3Uo3reH/W/vtb6/G+ZjEJGGeA1f2gujQakXOJ9JR0BOT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ty4YxwAAANwAAAAPAAAAAAAA&#10;AAAAAAAAAKECAABkcnMvZG93bnJldi54bWxQSwUGAAAAAAQABAD5AAAAlQMAAAAA&#10;"/>
                <v:line id="Line 639" o:spid="_x0000_s1045" style="position:absolute;visibility:visible;mso-wrap-style:square" from="6953,13773" to="7429,13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Lg8cAAADcAAAADwAAAGRycy9kb3ducmV2LnhtbESPQUsDMRSE74L/ITzBm82qGGTbtBRF&#10;aHsobRXs8XXz3F3dvCxJurv++6ZQ6HGYmW+YyWywjejIh9qxhsdRBoK4cKbmUsPX58fDK4gQkQ02&#10;jknDPwWYTW9vJpgb1/OWul0sRYJwyFFDFWObSxmKiiyGkWuJk/fjvMWYpC+l8dgnuG3kU5YpabHm&#10;tFBhS28VFX+7o9Wwft6obr5cLYbvpToU79vD/rf3Wt/fDfMxiEhDvIYv7YXRoNQLnM+kIyCnJ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4uDxwAAANwAAAAPAAAAAAAA&#10;AAAAAAAAAKECAABkcnMvZG93bnJldi54bWxQSwUGAAAAAAQABAD5AAAAlQMAAAAA&#10;"/>
                <v:line id="Line 640" o:spid="_x0000_s1046" style="position:absolute;visibility:visible;mso-wrap-style:square" from="6953,11569" to="7429,11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kV9MYAAADcAAAADwAAAGRycy9kb3ducmV2LnhtbESPQWsCMRSE7wX/Q3hCbzXbFkJZjSIV&#10;QXso1Rb0+Nw8d1c3L0uS7m7/fVMoeBxm5htmthhsIzryoXas4XGSgSAunKm51PD1uX54AREissHG&#10;MWn4oQCL+ehuhrlxPe+o28dSJAiHHDVUMba5lKGoyGKYuJY4eWfnLcYkfSmNxz7BbSOfskxJizWn&#10;hQpbeq2ouO6/rYb35w/VLbdvm+GwVaditTsdL73X+n48LKcgIg3xFv5vb4wGpRT8nU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spFfTGAAAA3AAAAA8AAAAAAAAA&#10;AAAAAAAAoQIAAGRycy9kb3ducmV2LnhtbFBLBQYAAAAABAAEAPkAAACUAwAAAAA=&#10;"/>
                <v:line id="Line 641" o:spid="_x0000_s1047" style="position:absolute;visibility:visible;mso-wrap-style:square" from="6953,9372" to="7429,9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Wwb8cAAADcAAAADwAAAGRycy9kb3ducmV2LnhtbESPQUsDMRSE70L/Q3hCbzarhVS2TUtp&#10;EVoP0lbBHl83z921m5clibvrvzeC4HGYmW+YxWqwjejIh9qxhvtJBoK4cKbmUsPb69PdI4gQkQ02&#10;jknDNwVYLUc3C8yN6/lI3SmWIkE45KihirHNpQxFRRbDxLXEyftw3mJM0pfSeOwT3DbyIcuUtFhz&#10;WqiwpU1FxfX0ZTW8TA+qW++fd8P7Xl2K7fFy/uy91uPbYT0HEWmI/+G/9s5oUGoG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ZbBvxwAAANwAAAAPAAAAAAAA&#10;AAAAAAAAAKECAABkcnMvZG93bnJldi54bWxQSwUGAAAAAAQABAD5AAAAlQMAAAAA&#10;"/>
                <v:line id="Line 642" o:spid="_x0000_s1048" style="position:absolute;visibility:visible;mso-wrap-style:square" from="6953,7092" to="7429,7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okHcMAAADcAAAADwAAAGRycy9kb3ducmV2LnhtbERPz2vCMBS+C/4P4Q1203QbBOmMIspA&#10;dxB1g+34bN7azualJFlb/3tzEHb8+H7Pl4NtREc+1I41PE0zEMSFMzWXGj4/3iYzECEiG2wck4Yr&#10;BVguxqM55sb1fKTuFEuRQjjkqKGKsc2lDEVFFsPUtcSJ+3HeYkzQl9J47FO4beRzlilpsebUUGFL&#10;64qKy+nPati/HFS32r1vh6+dOheb4/n7t/daPz4Mq1cQkYb4L767t0aDUmltOp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6JB3DAAAA3AAAAA8AAAAAAAAAAAAA&#10;AAAAoQIAAGRycy9kb3ducmV2LnhtbFBLBQYAAAAABAAEAPkAAACRAwAAAAA=&#10;"/>
                <v:line id="Line 643" o:spid="_x0000_s1049" style="position:absolute;visibility:visible;mso-wrap-style:square" from="6953,4889" to="7429,4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aBhscAAADcAAAADwAAAGRycy9kb3ducmV2LnhtbESPQUsDMRSE70L/Q3hCbzarhVC3TUtp&#10;EVoP0lbBHl83z921m5clibvrvzeC4HGYmW+YxWqwjejIh9qxhvtJBoK4cKbmUsPb69PdDESIyAYb&#10;x6ThmwKslqObBebG9Xyk7hRLkSAcctRQxdjmUoaiIoth4lri5H04bzEm6UtpPPYJbhv5kGVKWqw5&#10;LVTY0qai4nr6shpepgfVrffPu+F9ry7F9ng5f/Ze6/HtsJ6DiDTE//Bfe2c0KPUI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toGGxwAAANwAAAAPAAAAAAAA&#10;AAAAAAAAAKECAABkcnMvZG93bnJldi54bWxQSwUGAAAAAAQABAD5AAAAlQMAAAAA&#10;"/>
                <v:line id="Line 644" o:spid="_x0000_s1050" style="position:absolute;visibility:visible;mso-wrap-style:square" from="6953,2692" to="7429,2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xsQAAADcAAAADwAAAGRycy9kb3ducmV2LnhtbERPy2rCQBTdF/yH4Qru6sQKqURHkZaC&#10;dlHqA3R5zVyTaOZOmJkm6d93FgWXh/NerHpTi5acrywrmIwTEMS51RUXCo6Hj+cZCB+QNdaWScEv&#10;eVgtB08LzLTteEftPhQihrDPUEEZQpNJ6fOSDPqxbYgjd7XOYIjQFVI77GK4qeVLkqTSYMWxocSG&#10;3krK7/sfo+Br+p226+3npj9t00v+vrucb51TajTs13MQgfrwEP+7N1pB+h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Vb7GxAAAANwAAAAPAAAAAAAAAAAA&#10;AAAAAKECAABkcnMvZG93bnJldi54bWxQSwUGAAAAAAQABAD5AAAAkgMAAAAA&#10;"/>
                <v:line id="Line 645" o:spid="_x0000_s1051" style="position:absolute;visibility:visible;mso-wrap-style:square" from="7429,15970" to="55626,15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kbXcYAAADcAAAADwAAAGRycy9kb3ducmV2LnhtbESPQWvCQBSE7wX/w/IKvdWNFlJJXUVa&#10;BPUg1Rba4zP7mqRm34bdNYn/3hUEj8PMfMNM572pRUvOV5YVjIYJCOLc6ooLBd9fy+cJCB+QNdaW&#10;ScGZPMxng4cpZtp2vKN2HwoRIewzVFCG0GRS+rwkg35oG+Lo/VlnMETpCqkddhFuajlOklQarDgu&#10;lNjQe0n5cX8yCrYvn2m7WG9W/c86PeQfu8Pvf+eUenrsF28gAvXhHr61V1pB+j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ZG13GAAAA3AAAAA8AAAAAAAAA&#10;AAAAAAAAoQIAAGRycy9kb3ducmV2LnhtbFBLBQYAAAAABAAEAPkAAACUAwAAAAA=&#10;"/>
                <v:line id="Line 646" o:spid="_x0000_s1052" style="position:absolute;flip:y;visibility:visible;mso-wrap-style:square" from="7429,15970" to="7435,16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8EVcYAAADcAAAADwAAAGRycy9kb3ducmV2LnhtbESPQWsCMRSE70L/Q3gFL0WzlWJ1axQp&#10;FHrwopYVb8/N62bZzcs2ibr9941Q8DjMzDfMYtXbVlzIh9qxgudxBoK4dLrmSsHX/mM0AxEissbW&#10;MSn4pQCr5cNggbl2V97SZRcrkSAcclRgYuxyKUNpyGIYu444ed/OW4xJ+kpqj9cEt62cZNlUWqw5&#10;LRjs6N1Q2ezOVoGcbZ5+/Pr00hTN4TA3RVl0x41Sw8d+/QYiUh/v4f/2p1YwfZ3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jvBFXGAAAA3AAAAA8AAAAAAAAA&#10;AAAAAAAAoQIAAGRycy9kb3ducmV2LnhtbFBLBQYAAAAABAAEAPkAAACUAwAAAAA=&#10;"/>
                <v:line id="Line 647" o:spid="_x0000_s1053" style="position:absolute;flip:y;visibility:visible;mso-wrap-style:square" from="14287,15970" to="14293,16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OhzscAAADcAAAADwAAAGRycy9kb3ducmV2LnhtbESPzWsCMRTE74X+D+EVvBTN9gM/tkaR&#10;guDBS62seHtuXjfLbl62SdTtf98UhB6HmfkNM1/2thUX8qF2rOBplIEgLp2uuVKw/1wPpyBCRNbY&#10;OiYFPxRgubi/m2Ou3ZU/6LKLlUgQDjkqMDF2uZShNGQxjFxHnLwv5y3GJH0ltcdrgttWPmfZWFqs&#10;OS0Y7OjdUNnszlaBnG4fv/3q9NoUzeEwM0VZdMetUoOHfvUGIlIf/8O39kYrGE9e4O9MOgJy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o6HOxwAAANwAAAAPAAAAAAAA&#10;AAAAAAAAAKECAABkcnMvZG93bnJldi54bWxQSwUGAAAAAAQABAD5AAAAlQMAAAAA&#10;"/>
                <v:line id="Line 648" o:spid="_x0000_s1054" style="position:absolute;flip:y;visibility:visible;mso-wrap-style:square" from="21240,15970" to="21247,16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o5uscAAADcAAAADwAAAGRycy9kb3ducmV2LnhtbESPT2sCMRTE7wW/Q3iCl1KzFfHP1ihS&#10;KHjwUpWV3p6b182ym5dtEnX77ZtCocdhZn7DrDa9bcWNfKgdK3geZyCIS6drrhScjm9PCxAhImts&#10;HZOCbwqwWQ8eVphrd+d3uh1iJRKEQ44KTIxdLmUoDVkMY9cRJ+/TeYsxSV9J7fGe4LaVkyybSYs1&#10;pwWDHb0aKpvD1SqQi/3jl99epk3RnM9LU5RF97FXajTsty8gIvXxP/zX3mkFs/kUfs+kIyD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Sjm6xwAAANwAAAAPAAAAAAAA&#10;AAAAAAAAAKECAABkcnMvZG93bnJldi54bWxQSwUGAAAAAAQABAD5AAAAlQMAAAAA&#10;"/>
                <v:line id="Line 649" o:spid="_x0000_s1055" style="position:absolute;flip:y;visibility:visible;mso-wrap-style:square" from="28098,15970" to="28105,16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acIccAAADcAAAADwAAAGRycy9kb3ducmV2LnhtbESPT2sCMRTE74V+h/AKXopmW1r/bI0i&#10;BcGDl1pZ8fbcvG6W3bxsk6jbb98UhB6HmfkNM1/2thUX8qF2rOBplIEgLp2uuVKw/1wPpyBCRNbY&#10;OiYFPxRgubi/m2Ou3ZU/6LKLlUgQDjkqMDF2uZShNGQxjFxHnLwv5y3GJH0ltcdrgttWPmfZWFqs&#10;OS0Y7OjdUNnszlaBnG4fv/3q9NIUzeEwM0VZdMetUoOHfvUGIlIf/8O39kYrGE9e4e9MOgJy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BpwhxwAAANwAAAAPAAAAAAAA&#10;AAAAAAAAAKECAABkcnMvZG93bnJldi54bWxQSwUGAAAAAAQABAD5AAAAlQMAAAAA&#10;"/>
                <v:line id="Line 650" o:spid="_x0000_s1056" style="position:absolute;flip:y;visibility:visible;mso-wrap-style:square" from="34956,15970" to="34963,16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QCVscAAADcAAAADwAAAGRycy9kb3ducmV2LnhtbESPQWsCMRSE74X+h/CEXkrNtshWV6NI&#10;oeDBS1VWvD03z82ym5dtkur23zeFQo/DzHzDLFaD7cSVfGgcK3geZyCIK6cbrhUc9u9PUxAhImvs&#10;HJOCbwqwWt7fLbDQ7sYfdN3FWiQIhwIVmBj7QspQGbIYxq4nTt7FeYsxSV9L7fGW4LaTL1mWS4sN&#10;pwWDPb0Zqtrdl1Ugp9vHT78+T9qyPR5npqzK/rRV6mE0rOcgIg3xP/zX3mgF+WsO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31AJWxwAAANwAAAAPAAAAAAAA&#10;AAAAAAAAAKECAABkcnMvZG93bnJldi54bWxQSwUGAAAAAAQABAD5AAAAlQMAAAAA&#10;"/>
                <v:line id="Line 651" o:spid="_x0000_s1057" style="position:absolute;flip:y;visibility:visible;mso-wrap-style:square" from="41814,15970" to="41821,16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inzcYAAADcAAAADwAAAGRycy9kb3ducmV2LnhtbESPQWsCMRSE70L/Q3iFXkrNtoja1ShS&#10;KHjwopaV3p6b182ym5dtkur6741Q8DjMzDfMfNnbVpzIh9qxgtdhBoK4dLrmSsHX/vNlCiJEZI2t&#10;Y1JwoQDLxcNgjrl2Z97SaRcrkSAcclRgYuxyKUNpyGIYuo44eT/OW4xJ+kpqj+cEt618y7KxtFhz&#10;WjDY0Yehstn9WQVyunn+9avjqCmaw+HdFGXRfW+UenrsVzMQkfp4D/+311rBeDKB25l0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iYp83GAAAA3AAAAA8AAAAAAAAA&#10;AAAAAAAAoQIAAGRycy9kb3ducmV2LnhtbFBLBQYAAAAABAAEAPkAAACUAwAAAAA=&#10;"/>
                <v:line id="Line 652" o:spid="_x0000_s1058" style="position:absolute;flip:y;visibility:visible;mso-wrap-style:square" from="48768,15970" to="48774,16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czv8QAAADcAAAADwAAAGRycy9kb3ducmV2LnhtbERPTWvCMBi+D/wP4RV2kZluiLrOKDIY&#10;7ODFD1p2e9e8a0qbN12Saf335iDs+PB8rzaD7cSZfGgcK3ieZiCIK6cbrhWcjh9PSxAhImvsHJOC&#10;KwXYrEcPK8y1u/CezodYixTCIUcFJsY+lzJUhiyGqeuJE/fjvMWYoK+l9nhJ4baTL1k2lxYbTg0G&#10;e3o3VLWHP6tALneTX7/9nrVFW5avpqiK/mun1ON42L6BiDTEf/Hd/akVzBdpbTqTjo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BzO/xAAAANwAAAAPAAAAAAAAAAAA&#10;AAAAAKECAABkcnMvZG93bnJldi54bWxQSwUGAAAAAAQABAD5AAAAkgMAAAAA&#10;"/>
                <v:line id="Line 653" o:spid="_x0000_s1059" style="position:absolute;flip:y;visibility:visible;mso-wrap-style:square" from="55626,15970" to="55632,16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uWJMYAAADcAAAADwAAAGRycy9kb3ducmV2LnhtbESPQWsCMRSE70L/Q3gFL6VmK2J1NYoU&#10;BA9eqmWlt+fmdbPs5mWbRN3++6ZQ8DjMzDfMct3bVlzJh9qxgpdRBoK4dLrmSsHHcfs8AxEissbW&#10;MSn4oQDr1cNgibl2N36n6yFWIkE45KjAxNjlUobSkMUwch1x8r6ctxiT9JXUHm8Jbls5zrKptFhz&#10;WjDY0ZuhsjlcrAI52z99+8150hTN6TQ3RVl0n3ulho/9ZgEiUh/v4f/2TiuYvs7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LliTGAAAA3AAAAA8AAAAAAAAA&#10;AAAAAAAAoQIAAGRycy9kb3ducmV2LnhtbFBLBQYAAAAABAAEAPkAAACUAwAAAAA=&#10;"/>
                <v:line id="Line 654" o:spid="_x0000_s1060" style="position:absolute;flip:y;visibility:visible;mso-wrap-style:square" from="7524,15563" to="7620,15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RPnsMAAADcAAAADwAAAGRycy9kb3ducmV2LnhtbERPz2vCMBS+C/sfwhN2kZlOhnTVKDIQ&#10;PHiZjspuz+bZlDYvXRK1+++Xw8Djx/d7uR5sJ27kQ+NYwes0A0FcOd1wreDruH3JQYSIrLFzTAp+&#10;KcB69TRaYqHdnT/pdoi1SCEcClRgYuwLKUNlyGKYup44cRfnLcYEfS21x3sKt52cZdlcWmw4NRjs&#10;6cNQ1R6uVoHM95Mfvzm/tWV7Or2bsir7771Sz+NhswARaYgP8b97pxXM8zQ/nU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kT57DAAAA3AAAAA8AAAAAAAAAAAAA&#10;AAAAoQIAAGRycy9kb3ducmV2LnhtbFBLBQYAAAAABAAEAPkAAACRAwAAAAA=&#10;"/>
                <v:line id="Line 655" o:spid="_x0000_s1061" style="position:absolute;visibility:visible;mso-wrap-style:square" from="7620,15563" to="7715,15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xresYAAADcAAAADwAAAGRycy9kb3ducmV2LnhtbESPT2vCQBTE7wW/w/IKvdWNFoKkriIV&#10;QXso/oN6fGafSTT7Nuxuk/Tbu4WCx2FmfsNM572pRUvOV5YVjIYJCOLc6ooLBcfD6nUCwgdkjbVl&#10;UvBLHuazwdMUM2073lG7D4WIEPYZKihDaDIpfV6SQT+0DXH0LtYZDFG6QmqHXYSbWo6TJJUGK44L&#10;JTb0UVJ+2/8YBV9v27RdbD7X/fcmPefL3fl07ZxSL8/94h1EoD48wv/ttVaQTkbwdyYeATm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Ma3rGAAAA3AAAAA8AAAAAAAAA&#10;AAAAAAAAoQIAAGRycy9kb3ducmV2LnhtbFBLBQYAAAAABAAEAPkAAACUAwAAAAA=&#10;"/>
                <v:shape id="Freeform 656" o:spid="_x0000_s1062" style="position:absolute;left:7715;top:15481;width:286;height:82;visibility:visible;mso-wrap-style:square;v-text-anchor:top" coordsize="4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iZMIA&#10;AADcAAAADwAAAGRycy9kb3ducmV2LnhtbESPzYrCMBSF94LvEK4wO00tg2g1igiiCCJWFy4vzbUt&#10;Nje1idp5+4kguDycn48zW7SmEk9qXGlZwXAQgSDOrC45V3A+rftjEM4ja6wsk4I/crCYdzszTLR9&#10;8ZGeqc9FGGGXoILC+zqR0mUFGXQDWxMH72obgz7IJpe6wVcYN5WMo2gkDZYcCAXWtCoou6UPE7j7&#10;88Fvr2hXx81ksouHv7vD/aLUT69dTkF4av03/GlvtYLROIb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OJkwgAAANwAAAAPAAAAAAAAAAAAAAAAAJgCAABkcnMvZG93&#10;bnJldi54bWxQSwUGAAAAAAQABAD1AAAAhwMAAAAA&#10;" path="m,13r15,l45,e" filled="f">
                  <v:path arrowok="t" o:connecttype="custom" o:connectlocs="0,8255;9525,8255;28575,0" o:connectangles="0,0,0"/>
                </v:shape>
                <v:shape id="Freeform 657" o:spid="_x0000_s1063" style="position:absolute;left:8001;top:15398;width:381;height:83;visibility:visible;mso-wrap-style:square;v-text-anchor:top" coordsize="6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PZF8MA&#10;AADcAAAADwAAAGRycy9kb3ducmV2LnhtbESP3YrCMBSE7xd8h3AE79ZUBZFqFCn+X7j48wCH5thW&#10;m5PSRK1vbwRhL4eZ+YaZzBpTigfVrrCsoNeNQBCnVhecKTiflr8jEM4jaywtk4IXOZhNWz8TjLV9&#10;8oEeR5+JAGEXo4Lc+yqW0qU5GXRdWxEH72Jrgz7IOpO6xmeAm1L2o2goDRYcFnKsKMkpvR3vRsHm&#10;uu+t9yu3284Xh+b6VyaX0y5RqtNu5mMQnhr/H/62N1rBcDSAz5lwBOT0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PZF8MAAADcAAAADwAAAAAAAAAAAAAAAACYAgAAZHJzL2Rv&#10;d25yZXYueG1sUEsFBgAAAAAEAAQA9QAAAIgDAAAAAA==&#10;" path="m,13r30,l60,e" filled="f">
                  <v:path arrowok="t" o:connecttype="custom" o:connectlocs="0,8255;19050,8255;38100,0" o:connectangles="0,0,0"/>
                </v:shape>
                <v:shape id="Freeform 658" o:spid="_x0000_s1064" style="position:absolute;left:8382;top:15240;width:762;height:158;visibility:visible;mso-wrap-style:square;v-text-anchor:top" coordsize="1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dt0MEA&#10;AADcAAAADwAAAGRycy9kb3ducmV2LnhtbESPwcrCMBCE74LvEFbwIppaSpFqFBEFQTzo/z/A0qxt&#10;sdmUJmr16Y0geBxm5htmsepMLe7UusqygukkAkGcW11xoeD/bzeegXAeWWNtmRQ8ycFq2e8tMNP2&#10;wSe6n30hAoRdhgpK75tMSpeXZNBNbEMcvIttDfog20LqFh8BbmoZR1EqDVYcFkpsaFNSfj3fjAI+&#10;+UPKUbx98VFfi2Rq5ShOlBoOuvUchKfO/8Lf9l4rSGcJfM6EI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XbdDBAAAA3AAAAA8AAAAAAAAAAAAAAAAAmAIAAGRycy9kb3du&#10;cmV2LnhtbFBLBQYAAAAABAAEAPUAAACGAwAAAAA=&#10;" path="m,25l60,12,120,e" filled="f">
                  <v:path arrowok="t" o:connecttype="custom" o:connectlocs="0,15875;38100,7620;76200,0" o:connectangles="0,0,0"/>
                </v:shape>
                <v:shape id="Freeform 659" o:spid="_x0000_s1065" style="position:absolute;left:9144;top:14992;width:1047;height:248;visibility:visible;mso-wrap-style:square;v-text-anchor:top" coordsize="16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PGm8MA&#10;AADcAAAADwAAAGRycy9kb3ducmV2LnhtbESPQWsCMRSE74L/ITzBmyYVFd0aZREKlp6q4vl183az&#10;dPOyblLd/vumIHgcZuYbZrPrXSNu1IXas4aXqQJBXHhTc6XhfHqbrECEiGyw8UwafinAbjscbDAz&#10;/s6fdDvGSiQIhww12BjbTMpQWHIYpr4lTl7pO4cxya6SpsN7grtGzpRaSoc1pwWLLe0tFd/HH6fh&#10;us7Ve15+teXHvJzhwpzn9qK0Ho/6/BVEpD4+w4/2wWhYrhbwfyYdAb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PGm8MAAADcAAAADwAAAAAAAAAAAAAAAACYAgAAZHJzL2Rv&#10;d25yZXYueG1sUEsFBgAAAAAEAAQA9QAAAIgDAAAAAA==&#10;" path="m,39l75,26,105,13,165,e" filled="f">
                  <v:path arrowok="t" o:connecttype="custom" o:connectlocs="0,24765;47625,16510;66675,8255;104775,0" o:connectangles="0,0,0,0"/>
                </v:shape>
                <v:shape id="Freeform 660" o:spid="_x0000_s1066" style="position:absolute;left:10191;top:14338;width:2286;height:654;visibility:visible;mso-wrap-style:square;v-text-anchor:top" coordsize="360,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VM1sUA&#10;AADcAAAADwAAAGRycy9kb3ducmV2LnhtbESPT2vCQBTE74LfYXmF3nSj0KDRTShC6J9TTQSvj+xr&#10;kpp9G7Krid++Wyh4HGbmN8w+m0wnbjS41rKC1TICQVxZ3XKt4FTmiw0I55E1dpZJwZ0cZOl8tsdE&#10;25GPdCt8LQKEXYIKGu/7REpXNWTQLW1PHLxvOxj0QQ611AOOAW46uY6iWBpsOSw02NOhoepSXI2C&#10;z2LM+/Ln5e2aXz7K9dd5uzrdtVLPT9PrDoSnyT/C/+13rSDexPB3JhwB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ZUzWxQAAANwAAAAPAAAAAAAAAAAAAAAAAJgCAABkcnMv&#10;ZG93bnJldi54bWxQSwUGAAAAAAQABAD1AAAAigMAAAAA&#10;" path="m,103l75,77,150,52,255,26,360,e" filled="f">
                  <v:path arrowok="t" o:connecttype="custom" o:connectlocs="0,65405;47625,48895;95250,33020;161925,16510;228600,0" o:connectangles="0,0,0,0,0"/>
                </v:shape>
                <v:shape id="Freeform 661" o:spid="_x0000_s1067" style="position:absolute;left:12477;top:13442;width:3334;height:896;visibility:visible;mso-wrap-style:square;v-text-anchor:top" coordsize="525,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T0VscA&#10;AADcAAAADwAAAGRycy9kb3ducmV2LnhtbESPT2vCQBTE74V+h+UVeqsbBa1GNyJFoaEHrX/Q42v2&#10;NQnNvg27W43f3hUKPQ4z8xtmNu9MI87kfG1ZQb+XgCAurK65VLDfrV7GIHxA1thYJgVX8jDPHh9m&#10;mGp74U86b0MpIoR9igqqENpUSl9UZND3bEscvW/rDIYoXSm1w0uEm0YOkmQkDdYcFyps6a2i4mf7&#10;axQcT2vbbU7ua9hP9FLnk0O++GiUen7qFlMQgbrwH/5rv2sFo/Er3M/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U9FbHAAAA3AAAAA8AAAAAAAAAAAAAAAAAmAIAAGRy&#10;cy9kb3ducmV2LnhtbFBLBQYAAAAABAAEAPUAAACMAwAAAAA=&#10;" path="m,141l105,116,225,77,360,52,435,26,525,e" filled="f">
                  <v:path arrowok="t" o:connecttype="custom" o:connectlocs="0,89535;66675,73660;142875,48895;228600,33020;276225,16510;333375,0" o:connectangles="0,0,0,0,0,0"/>
                </v:shape>
                <v:shape id="Freeform 662" o:spid="_x0000_s1068" style="position:absolute;left:15811;top:11734;width:6668;height:1708;visibility:visible;mso-wrap-style:square;v-text-anchor:top" coordsize="105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lhqcEA&#10;AADcAAAADwAAAGRycy9kb3ducmV2LnhtbERPzWrCQBC+F3yHZQRvdWPBoNFVRKjY9iBGH2DMjkkw&#10;Oxuyo8a37x4KPX58/8t17xr1oC7Ung1Mxgko4sLbmksD59Pn+wxUEGSLjWcy8KIA69XgbYmZ9U8+&#10;0iOXUsUQDhkaqETaTOtQVOQwjH1LHLmr7xxKhF2pbYfPGO4a/ZEkqXZYc2yosKVtRcUtvzsD03n6&#10;1eT31/chtLtwyQ9yvP2IMaNhv1mAEurlX/zn3lsD6SyujWfiEd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JYanBAAAA3AAAAA8AAAAAAAAAAAAAAAAAmAIAAGRycy9kb3du&#10;cmV2LnhtbFBLBQYAAAAABAAEAPUAAACGAwAAAAA=&#10;" path="m,269l210,218,465,154,735,77,1050,e" filled="f">
                  <v:path arrowok="t" o:connecttype="custom" o:connectlocs="0,170815;133350,138430;295275,97790;466725,48895;666750,0" o:connectangles="0,0,0,0,0"/>
                </v:shape>
                <v:shape id="Freeform 663" o:spid="_x0000_s1069" style="position:absolute;left:22479;top:9124;width:10001;height:2610;visibility:visible;mso-wrap-style:square;v-text-anchor:top" coordsize="1575,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0CDsUA&#10;AADcAAAADwAAAGRycy9kb3ducmV2LnhtbESPzWrCQBSF90LfYbgFN6KTiqQxOkoRBEGsVF24vGZu&#10;k9DMnZgZNb69UxBcHs7Px5nOW1OJKzWutKzgYxCBIM6sLjlXcNgv+wkI55E1VpZJwZ0czGdvnSmm&#10;2t74h647n4swwi5FBYX3dSqlywoy6Aa2Jg7er20M+iCbXOoGb2HcVHIYRbE0WHIgFFjToqDsb3cx&#10;AfIdJ86e3Gh8XG8u58/esdxvV0p139uvCQhPrX+Fn+2VVhAnY/g/E4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3QIOxQAAANwAAAAPAAAAAAAAAAAAAAAAAJgCAABkcnMv&#10;ZG93bnJldi54bWxQSwUGAAAAAAQABAD1AAAAigMAAAAA&#10;" path="m,411l315,334,480,283,660,244,840,193r225,-52l1305,77,1575,e" filled="f">
                  <v:path arrowok="t" o:connecttype="custom" o:connectlocs="0,260985;200025,212090;304800,179705;419100,154940;533400,122555;676275,89535;828675,48895;1000125,0" o:connectangles="0,0,0,0,0,0,0,0"/>
                </v:shape>
                <v:shape id="Freeform 664" o:spid="_x0000_s1070" style="position:absolute;left:32480;top:3752;width:20098;height:5372;visibility:visible;mso-wrap-style:square;v-text-anchor:top" coordsize="3165,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wifsIA&#10;AADcAAAADwAAAGRycy9kb3ducmV2LnhtbERPy2rCQBTdF/yH4QrdmUmllTY6ig+sxUXBVPeXzDVJ&#10;k7kTMmMS/76zELo8nPdiNZhadNS60rKClygGQZxZXXKu4Pyzn7yDcB5ZY22ZFNzJwWo5elpgom3P&#10;J+pSn4sQwi5BBYX3TSKlywoy6CLbEAfualuDPsA2l7rFPoSbWk7jeCYNlhwaCmxoW1BWpTej4O2z&#10;ul5eqdo4+vbH39OhPMe7rVLP42E9B+Fp8P/ih/tLK5h9hPnhTDgC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CJ+wgAAANwAAAAPAAAAAAAAAAAAAAAAAJgCAABkcnMvZG93&#10;bnJldi54bWxQSwUGAAAAAAQABAD1AAAAhwMAAAAA&#10;" path="m,846l150,808,315,757,675,667,1065,564,1485,449,1905,333,2340,218,2760,102,3165,e" filled="f">
                  <v:path arrowok="t" o:connecttype="custom" o:connectlocs="0,537210;95250,513080;200025,480695;428625,423545;676275,358140;942975,285115;1209675,211455;1485900,138430;1752600,64770;2009775,0" o:connectangles="0,0,0,0,0,0,0,0,0,0"/>
                </v:shape>
                <v:line id="Line 665" o:spid="_x0000_s1071" style="position:absolute;flip:y;visibility:visible;mso-wrap-style:square" from="7524,15646" to="7620,15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F82MYAAADcAAAADwAAAGRycy9kb3ducmV2LnhtbESPQWsCMRSE70L/Q3iFXqRmlSK6GkUK&#10;ggcv1bLS2+vmuVl287JNom7/fVMQPA4z8w2zXPe2FVfyoXasYDzKQBCXTtdcKfg8bl9nIEJE1tg6&#10;JgW/FGC9ehosMdfuxh90PcRKJAiHHBWYGLtcylAashhGriNO3tl5izFJX0nt8ZbgtpWTLJtKizWn&#10;BYMdvRsqm8PFKpCz/fDHb77fmqI5neamKIvua6/Uy3O/WYCI1MdH+N7eaQXT+Rj+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xfNjGAAAA3AAAAA8AAAAAAAAA&#10;AAAAAAAAoQIAAGRycy9kb3ducmV2LnhtbFBLBQYAAAAABAAEAPkAAACUAwAAAAA=&#10;"/>
                <v:shape id="Freeform 666" o:spid="_x0000_s1072" style="position:absolute;left:7620;top:15563;width:95;height:83;visibility:visible;mso-wrap-style:square;v-text-anchor:top" coordsize="1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f8+sUA&#10;AADcAAAADwAAAGRycy9kb3ducmV2LnhtbESPQWsCMRSE74L/IbxCL1KzSpF2axS7IC0eRLcePD42&#10;r5ulm5dtkur23xtB8DjMzDfMfNnbVpzIh8axgsk4A0FcOd1wreDwtX56AREissbWMSn4pwDLxXAw&#10;x1y7M+/pVMZaJAiHHBWYGLtcylAZshjGriNO3rfzFmOSvpba4znBbSunWTaTFhtOCwY7KgxVP+Wf&#10;VVDQphvxRxm268K8/+7s0U+yZ6UeH/rVG4hIfbyHb+1PrWD2OoXrmXQE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9/z6xQAAANwAAAAPAAAAAAAAAAAAAAAAAJgCAABkcnMv&#10;ZG93bnJldi54bWxQSwUGAAAAAAQABAD1AAAAigMAAAAA&#10;" path="m,13l,,15,e" filled="f">
                  <v:path arrowok="t" o:connecttype="custom" o:connectlocs="0,8255;0,0;9525,0" o:connectangles="0,0,0"/>
                </v:shape>
                <v:shape id="Freeform 667" o:spid="_x0000_s1073" style="position:absolute;left:7715;top:15563;width:286;height:7;visibility:visible;mso-wrap-style:square;v-text-anchor:top" coordsize="4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Po/cYA&#10;AADcAAAADwAAAGRycy9kb3ducmV2LnhtbESPQWsCMRSE70L/Q3gFL1KztWXR1SilInjQg9qD3h7J&#10;c3ft5mXZRF37641Q8DjMzDfMZNbaSlyo8aVjBe/9BASxdqbkXMHPbvE2BOEDssHKMSm4kYfZ9KUz&#10;wcy4K2/osg25iBD2GSooQqgzKb0uyKLvu5o4ekfXWAxRNrk0DV4j3FZykCSptFhyXCiwpu+C9O/2&#10;bBXo9Wr/R6fF/HC+DXulPuDnyKVKdV/brzGIQG14hv/bS6MgHX3A40w8AnJ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Po/cYAAADcAAAADwAAAAAAAAAAAAAAAACYAgAAZHJz&#10;L2Rvd25yZXYueG1sUEsFBgAAAAAEAAQA9QAAAIsDAAAAAA==&#10;" path="m,l15,,45,e" filled="f">
                  <v:path arrowok="t" o:connecttype="custom" o:connectlocs="0,0;9525,0;28575,0" o:connectangles="0,0,0"/>
                </v:shape>
                <v:shape id="Freeform 668" o:spid="_x0000_s1074" style="position:absolute;left:8001;top:15563;width:381;height:7;visibility:visible;mso-wrap-style:square;v-text-anchor:top" coordsize="6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RaWsMA&#10;AADcAAAADwAAAGRycy9kb3ducmV2LnhtbESPzYrCMBSF98K8Q7gDbmRMLSpOxyiDILhxYRWd5aW5&#10;0xSbm9JErW9vBMHl4fx8nPmys7W4UusrxwpGwwQEceF0xaWCw379NQPhA7LG2jEpuJOH5eKjN8dM&#10;uxvv6JqHUsQR9hkqMCE0mZS+MGTRD11DHL1/11oMUbal1C3e4ritZZokU2mx4kgw2NDKUHHOLzZC&#10;Jn+D7fG03uTntMhTfSBzlAOl+p/d7w+IQF14h1/tjVYw/R7D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RaWsMAAADcAAAADwAAAAAAAAAAAAAAAACYAgAAZHJzL2Rv&#10;d25yZXYueG1sUEsFBgAAAAAEAAQA9QAAAIgDAAAAAA==&#10;" path="m,l30,,60,e" filled="f">
                  <v:path arrowok="t" o:connecttype="custom" o:connectlocs="0,0;19050,0;38100,0" o:connectangles="0,0,0"/>
                </v:shape>
                <v:shape id="Freeform 669" o:spid="_x0000_s1075" style="position:absolute;left:8382;top:15398;width:762;height:165;visibility:visible;mso-wrap-style:square;v-text-anchor:top" coordsize="12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TtEsQA&#10;AADcAAAADwAAAGRycy9kb3ducmV2LnhtbESPQWsCMRSE7wX/Q3hCbzWr4qKrUUQReuihWsXrY/Pc&#10;rG5e1k2q679vBKHHYWa+YWaL1lbiRo0vHSvo9xIQxLnTJRcK9j+bjzEIH5A1Vo5JwYM8LOadtxlm&#10;2t15S7ddKESEsM9QgQmhzqT0uSGLvudq4uidXGMxRNkUUjd4j3BbyUGSpNJiyXHBYE0rQ/ll92sV&#10;sN8O14fHeRWO/O3La1un5muk1Hu3XU5BBGrDf/jV/tQK0skInmfi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U7RLEAAAA3AAAAA8AAAAAAAAAAAAAAAAAmAIAAGRycy9k&#10;b3ducmV2LnhtbFBLBQYAAAAABAAEAPUAAACJAwAAAAA=&#10;" path="m,26l60,13,120,e" filled="f">
                  <v:path arrowok="t" o:connecttype="custom" o:connectlocs="0,16510;38100,8255;76200,0" o:connectangles="0,0,0"/>
                </v:shape>
                <v:shape id="Freeform 670" o:spid="_x0000_s1076" style="position:absolute;left:9144;top:15157;width:1047;height:241;visibility:visible;mso-wrap-style:square;v-text-anchor:top" coordsize="16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i/asYA&#10;AADcAAAADwAAAGRycy9kb3ducmV2LnhtbESPT2vCQBTE74LfYXlCb7rxD6GNbqRUCgq9qKWlt0f2&#10;JRvMvg3ZjcZv3y0UPA4z8xtmsx1sI67U+dqxgvksAUFcOF1zpeDz/D59BuEDssbGMSm4k4dtPh5t&#10;MNPuxke6nkIlIoR9hgpMCG0mpS8MWfQz1xJHr3SdxRBlV0nd4S3CbSMXSZJKizXHBYMtvRkqLqfe&#10;Kghfx/Swu7Q//cr0/LG8L2W5+lbqaTK8rkEEGsIj/N/eawXpSwp/Z+IR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ei/asYAAADcAAAADwAAAAAAAAAAAAAAAACYAgAAZHJz&#10;L2Rvd25yZXYueG1sUEsFBgAAAAAEAAQA9QAAAIsDAAAAAA==&#10;" path="m,38l75,25,105,13,165,e" filled="f">
                  <v:path arrowok="t" o:connecttype="custom" o:connectlocs="0,24130;47625,15875;66675,8255;104775,0" o:connectangles="0,0,0,0"/>
                </v:shape>
                <v:shape id="Freeform 671" o:spid="_x0000_s1077" style="position:absolute;left:10191;top:14668;width:2286;height:489;visibility:visible;mso-wrap-style:square;v-text-anchor:top" coordsize="36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NmfMMA&#10;AADcAAAADwAAAGRycy9kb3ducmV2LnhtbESP0WrCQBRE3wv9h+UWfKubFrQ2dRWrCCK+mPgBl+w1&#10;ic3eXbJrjH69Kwh9HGbODDOd96YRHbW+tqzgY5iAIC6srrlUcMjX7xMQPiBrbCyTgit5mM9eX6aY&#10;anvhPXVZKEUsYZ+igioEl0rpi4oM+qF1xNE72tZgiLItpW7xEstNIz+TZCwN1hwXKnS0rKj4y85G&#10;wdjRNq+vvNrdFrntSjk6ud+RUoO3fvEDIlAf/sNPeqMj9/0FjzPxCM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NmfMMAAADcAAAADwAAAAAAAAAAAAAAAACYAgAAZHJzL2Rv&#10;d25yZXYueG1sUEsFBgAAAAAEAAQA9QAAAIgDAAAAAA==&#10;" path="m,77l75,64,150,38,255,25,360,e" filled="f">
                  <v:path arrowok="t" o:connecttype="custom" o:connectlocs="0,48895;47625,40640;95250,24130;161925,15875;228600,0" o:connectangles="0,0,0,0,0"/>
                </v:shape>
                <v:shape id="Freeform 672" o:spid="_x0000_s1078" style="position:absolute;left:12477;top:14014;width:3334;height:654;visibility:visible;mso-wrap-style:square;v-text-anchor:top" coordsize="525,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GhyL0A&#10;AADcAAAADwAAAGRycy9kb3ducmV2LnhtbERPSwrCMBDdC94hjOBOUwv+qlFEFHXn7wBDM7bFZlKa&#10;qNXTm4Xg8vH+82VjSvGk2hWWFQz6EQji1OqCMwXXy7Y3AeE8ssbSMil4k4Plot2aY6Lti0/0PPtM&#10;hBB2CSrIva8SKV2ak0HXtxVx4G62NugDrDOpa3yFcFPKOIpG0mDBoSHHitY5pffzwyj4HMrms6sG&#10;w1QW8TW6jY/x5nRUqttpVjMQnhr/F//ce61gNA1rw5lwBOTi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WGhyL0AAADcAAAADwAAAAAAAAAAAAAAAACYAgAAZHJzL2Rvd25yZXYu&#10;eG1sUEsFBgAAAAAEAAQA9QAAAIIDAAAAAA==&#10;" path="m,103l105,77,225,64,360,39,435,13,525,e" filled="f">
                  <v:path arrowok="t" o:connecttype="custom" o:connectlocs="0,65405;66675,48895;142875,40640;228600,24765;276225,8255;333375,0" o:connectangles="0,0,0,0,0,0"/>
                </v:shape>
                <v:shape id="Freeform 673" o:spid="_x0000_s1079" style="position:absolute;left:15811;top:12712;width:6668;height:1302;visibility:visible;mso-wrap-style:square;v-text-anchor:top" coordsize="1050,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R7usQA&#10;AADcAAAADwAAAGRycy9kb3ducmV2LnhtbESPS4vCMBSF98L8h3CF2YimDiK1GqUUhGFwMz5we2mu&#10;bbG56TRRq7/eDAguD+fxcRarztTiSq2rLCsYjyIQxLnVFRcK9rv1MAbhPLLG2jIpuJOD1fKjt8BE&#10;2xv/0nXrCxFG2CWooPS+SaR0eUkG3cg2xME72dagD7ItpG7xFsZNLb+iaCoNVhwIJTaUlZSftxcT&#10;IC7HyWEg/9LTehNbfmTHn/iu1Ge/S+cgPHX+HX61v7WC6WwG/2fCE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Ue7rEAAAA3AAAAA8AAAAAAAAAAAAAAAAAmAIAAGRycy9k&#10;b3ducmV2LnhtbFBLBQYAAAAABAAEAPUAAACJAwAAAAA=&#10;" path="m,205l210,167,465,115,735,64,1050,e" filled="f">
                  <v:path arrowok="t" o:connecttype="custom" o:connectlocs="0,130175;133350,106045;295275,73025;466725,40640;666750,0" o:connectangles="0,0,0,0,0"/>
                </v:shape>
                <v:shape id="Freeform 674" o:spid="_x0000_s1080" style="position:absolute;left:22479;top:10591;width:10001;height:2121;visibility:visible;mso-wrap-style:square;v-text-anchor:top" coordsize="157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sgcEA&#10;AADcAAAADwAAAGRycy9kb3ducmV2LnhtbERPPW/CMBDdK/EfrEPqVmwQKhAwCCGQunRoYGE74iOJ&#10;iM/BNpD8+3qo1PHpfa82nW3Ek3yoHWsYjxQI4sKZmksNp+PhYw4iRGSDjWPS0FOAzXrwtsLMuBf/&#10;0DOPpUghHDLUUMXYZlKGoiKLYeRa4sRdnbcYE/SlNB5fKdw2cqLUp7RYc2qosKVdRcUtf1gN9/O1&#10;LTG/X9Ssd49+f/ie+u1C6/dht12CiNTFf/Gf+8tomKk0P51JR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H7IHBAAAA3AAAAA8AAAAAAAAAAAAAAAAAmAIAAGRycy9kb3du&#10;cmV2LnhtbFBLBQYAAAAABAAEAPUAAACGAwAAAAA=&#10;" path="m,334l315,270,480,231,660,193,840,154r225,-51l1305,52,1575,e" filled="f">
                  <v:path arrowok="t" o:connecttype="custom" o:connectlocs="0,212090;200025,171450;304800,146685;419100,122555;533400,97790;676275,65405;828675,33020;1000125,0" o:connectangles="0,0,0,0,0,0,0,0"/>
                </v:shape>
                <v:shape id="Freeform 675" o:spid="_x0000_s1081" style="position:absolute;left:32480;top:6438;width:20098;height:4153;visibility:visible;mso-wrap-style:square;v-text-anchor:top" coordsize="3165,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vR8cIA&#10;AADcAAAADwAAAGRycy9kb3ducmV2LnhtbESPQYvCMBSE7wv+h/AEL4umethdqlGK7oLHrq73R/NM&#10;i81LaGKt/94sCB6HmfmGWW0G24qeutA4VjCfZSCIK6cbNgr+jj/TLxAhImtsHZOCOwXYrEdvK8y1&#10;u/Ev9YdoRIJwyFFBHaPPpQxVTRbDzHni5J1dZzEm2RmpO7wluG3lIss+pMWG00KNnrY1VZfD1Sow&#10;ujjtvu/Hqtxtven1u/FlUSo1GQ/FEkSkIb7Cz/ZeK/jM5vB/Jh0B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69HxwgAAANwAAAAPAAAAAAAAAAAAAAAAAJgCAABkcnMvZG93&#10;bnJldi54bWxQSwUGAAAAAAQABAD1AAAAhwMAAAAA&#10;" path="m,654l150,629,315,590,675,513r390,-77l1485,346r420,-89l2340,167,2760,90,3165,e" filled="f">
                  <v:path arrowok="t" o:connecttype="custom" o:connectlocs="0,415290;95250,399415;200025,374650;428625,325755;676275,276860;942975,219710;1209675,163195;1485900,106045;1752600,57150;2009775,0" o:connectangles="0,0,0,0,0,0,0,0,0,0"/>
                </v:shape>
                <v:line id="Line 676" o:spid="_x0000_s1082" style="position:absolute;flip:y;visibility:visible;mso-wrap-style:square" from="7524,15646" to="7620,15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h4tccAAADcAAAADwAAAGRycy9kb3ducmV2LnhtbESPT2sCMRTE74LfIbxCL6VmldLarVFE&#10;KHjw4h9WenvdvG6W3bysSdTttzeFgsdhZn7DzBa9bcWFfKgdKxiPMhDEpdM1VwoO+8/nKYgQkTW2&#10;jknBLwVYzIeDGebaXXlLl12sRIJwyFGBibHLpQylIYth5Dri5P04bzEm6SupPV4T3LZykmWv0mLN&#10;acFgRytDZbM7WwVyunk6+eX3S1M0x+O7Kcqi+9oo9fjQLz9AROrjPfzfXmsFb9kE/s6k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CHi1xwAAANwAAAAPAAAAAAAA&#10;AAAAAAAAAKECAABkcnMvZG93bnJldi54bWxQSwUGAAAAAAQABAD5AAAAlQMAAAAA&#10;"/>
                <v:shape id="Freeform 677" o:spid="_x0000_s1083" style="position:absolute;left:7620;top:15563;width:95;height:83;visibility:visible;mso-wrap-style:square;v-text-anchor:top" coordsize="1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DDe8YA&#10;AADcAAAADwAAAGRycy9kb3ducmV2LnhtbESPQUsDMRSE74L/ITzBi7RJq9iyNi3tQlE8FLvtweNj&#10;89wsbl62SWzXf28EweMwM98wi9XgOnGmEFvPGiZjBYK49qblRsPxsB3NQcSEbLDzTBq+KcJqeX21&#10;wML4C+/pXKVGZAjHAjXYlPpCylhbchjHvifO3ocPDlOWoZEm4CXDXSenSj1Khy3nBYs9lZbqz+rL&#10;aSjptb/j5yrutqXdnN7ce5ioB61vb4b1E4hEQ/oP/7VfjIaZuoffM/kI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1DDe8YAAADcAAAADwAAAAAAAAAAAAAAAACYAgAAZHJz&#10;L2Rvd25yZXYueG1sUEsFBgAAAAAEAAQA9QAAAIsDAAAAAA==&#10;" path="m,13l,,15,e" filled="f">
                  <v:path arrowok="t" o:connecttype="custom" o:connectlocs="0,8255;0,0;9525,0" o:connectangles="0,0,0"/>
                </v:shape>
                <v:shape id="Freeform 678" o:spid="_x0000_s1084" style="position:absolute;left:7715;top:15563;width:286;height:7;visibility:visible;mso-wrap-style:square;v-text-anchor:top" coordsize="4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Hqk8cA&#10;AADcAAAADwAAAGRycy9kb3ducmV2LnhtbESPQWvCQBSE7wX/w/KEXopuWsTaNKtIi9BDPWh7MLfH&#10;7jOJZt+G7EZjf70rCD0OM/MNky16W4sTtb5yrOB5nIAg1s5UXCj4/VmNZiB8QDZYOyYFF/KwmA8e&#10;MkyNO/OGTttQiAhhn6KCMoQmldLrkiz6sWuIo7d3rcUQZVtI0+I5wm0tX5JkKi1WHBdKbOijJH3c&#10;dlaBXn/v/uiw+sy7y+yp0jlO3txUqcdhv3wHEagP/+F7+8soeE0mcDsTj4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x6pPHAAAA3AAAAA8AAAAAAAAAAAAAAAAAmAIAAGRy&#10;cy9kb3ducmV2LnhtbFBLBQYAAAAABAAEAPUAAACMAwAAAAA=&#10;" path="m,l15,,45,e" filled="f">
                  <v:path arrowok="t" o:connecttype="custom" o:connectlocs="0,0;9525,0;28575,0" o:connectangles="0,0,0"/>
                </v:shape>
                <v:shape id="Freeform 679" o:spid="_x0000_s1085" style="position:absolute;left:8001;top:15481;width:381;height:82;visibility:visible;mso-wrap-style:square;v-text-anchor:top" coordsize="6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P8UA&#10;AADcAAAADwAAAGRycy9kb3ducmV2LnhtbESP0YrCMBRE3xf8h3AF37apwqp0jSJFV9cHRd0PuDTX&#10;ttrclCZq/XuzIPg4zMwZZjJrTSVu1LjSsoJ+FIMgzqwuOVfwd1x+jkE4j6yxskwKHuRgNu18TDDR&#10;9s57uh18LgKEXYIKCu/rREqXFWTQRbYmDt7JNgZ9kE0udYP3ADeVHMTxUBosOSwUWFNaUHY5XI2C&#10;9XnbX21/3OZ3vti3512Vno6bVKlet51/g/DU+nf41V5rBaP4C/7PhCMgp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9Og/xQAAANwAAAAPAAAAAAAAAAAAAAAAAJgCAABkcnMv&#10;ZG93bnJldi54bWxQSwUGAAAAAAQABAD1AAAAigMAAAAA&#10;" path="m,13r30,l60,e" filled="f">
                  <v:path arrowok="t" o:connecttype="custom" o:connectlocs="0,8255;19050,8255;38100,0" o:connectangles="0,0,0"/>
                </v:shape>
                <v:shape id="Freeform 680" o:spid="_x0000_s1086" style="position:absolute;left:8382;top:15240;width:762;height:241;visibility:visible;mso-wrap-style:square;v-text-anchor:top" coordsize="12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n4EcQA&#10;AADcAAAADwAAAGRycy9kb3ducmV2LnhtbESPzWrDMBCE74G+g9hCb7FcU9zgWg4lpTSXHJrk0tti&#10;rX+otTKS7DhvHwUKPQ4z8w1TbhcziJmc7y0reE5SEMS11T23Cs6nz/UGhA/IGgfLpOBKHrbVw6rE&#10;QtsLf9N8DK2IEPYFKuhCGAspfd2RQZ/YkTh6jXUGQ5SuldrhJcLNILM0zaXBnuNChyPtOqp/j5NR&#10;sM++XkzemMOH/vFjhpPb5cEp9fS4vL+BCLSE//Bfe68VvKY53M/EIy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p+BHEAAAA3AAAAA8AAAAAAAAAAAAAAAAAmAIAAGRycy9k&#10;b3ducmV2LnhtbFBLBQYAAAAABAAEAPUAAACJAwAAAAA=&#10;" path="m,38l60,25,120,e" filled="f">
                  <v:path arrowok="t" o:connecttype="custom" o:connectlocs="0,24130;38100,15875;76200,0" o:connectangles="0,0,0"/>
                </v:shape>
                <v:shape id="Freeform 681" o:spid="_x0000_s1087" style="position:absolute;left:9144;top:14992;width:1047;height:248;visibility:visible;mso-wrap-style:square;v-text-anchor:top" coordsize="16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xsMMA&#10;AADcAAAADwAAAGRycy9kb3ducmV2LnhtbESPQWsCMRSE7wX/Q3iCt5ootupqlKUgWHqqFc/PzdvN&#10;4uZl3aS6/vumUOhxmJlvmPW2d424URdqzxomYwWCuPCm5krD8Wv3vAARIrLBxjNpeFCA7WbwtMbM&#10;+Dt/0u0QK5EgHDLUYGNsMylDYclhGPuWOHml7xzGJLtKmg7vCe4aOVXqVTqsOS1YbOnNUnE5fDsN&#10;12Wu3vPy3JYfs3KKL+Y4syel9WjY5ysQkfr4H/5r742GuZrD75l0B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xsMMAAADcAAAADwAAAAAAAAAAAAAAAACYAgAAZHJzL2Rv&#10;d25yZXYueG1sUEsFBgAAAAAEAAQA9QAAAIgDAAAAAA==&#10;" path="m,39l75,26,105,13,165,e" filled="f">
                  <v:path arrowok="t" o:connecttype="custom" o:connectlocs="0,24765;47625,16510;66675,8255;104775,0" o:connectangles="0,0,0,0"/>
                </v:shape>
                <v:shape id="Freeform 682" o:spid="_x0000_s1088" style="position:absolute;left:10191;top:14420;width:2286;height:572;visibility:visible;mso-wrap-style:square;v-text-anchor:top" coordsize="36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Q98IA&#10;AADcAAAADwAAAGRycy9kb3ducmV2LnhtbERPz2vCMBS+C/4P4Qm7zcTBXOlMyxCVnQTdEL29Nc+m&#10;rHnpmky7/345CB4/vt+LcnCtuFAfGs8aZlMFgrjypuFaw+fH+jEDESKywdYzafijAGUxHi0wN/7K&#10;O7rsYy1SCIccNdgYu1zKUFlyGKa+I07c2fcOY4J9LU2P1xTuWvmk1Fw6bDg1WOxoaan63v86Dc+r&#10;rbG4yY6rbHs4qfm5++Gvk9YPk+HtFUSkId7FN/e70fCi0tp0Jh0BW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iBD3wgAAANwAAAAPAAAAAAAAAAAAAAAAAJgCAABkcnMvZG93&#10;bnJldi54bWxQSwUGAAAAAAQABAD1AAAAhwMAAAAA&#10;" path="m,90l75,77,150,52,255,26,360,e" filled="f">
                  <v:path arrowok="t" o:connecttype="custom" o:connectlocs="0,57150;47625,48895;95250,33020;161925,16510;228600,0" o:connectangles="0,0,0,0,0"/>
                </v:shape>
                <v:shape id="Freeform 683" o:spid="_x0000_s1089" style="position:absolute;left:12477;top:13608;width:3334;height:812;visibility:visible;mso-wrap-style:square;v-text-anchor:top" coordsize="525,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oE5sQA&#10;AADcAAAADwAAAGRycy9kb3ducmV2LnhtbESPQWsCMRSE7wX/Q3hCbzWrB61bo6goFGoPaqE9PjbP&#10;zWLysmzi7vbfG6HQ4zAz3zCLVe+saKkJlWcF41EGgrjwuuJSwdd5//IKIkRkjdYzKfilAKvl4GmB&#10;ufYdH6k9xVIkCIccFZgY61zKUBhyGEa+Jk7exTcOY5JNKXWDXYI7KydZNpUOK04LBmvaGiqup5tT&#10;4NzH50+7uXZ2Z74PE2vM1la9Us/Dfv0GIlIf/8N/7XetYJbN4XE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qBObEAAAA3AAAAA8AAAAAAAAAAAAAAAAAmAIAAGRycy9k&#10;b3ducmV2LnhtbFBLBQYAAAAABAAEAPUAAACJAwAAAAA=&#10;" path="m,128l105,103,225,77,360,38,435,26,525,e" filled="f">
                  <v:path arrowok="t" o:connecttype="custom" o:connectlocs="0,81280;66675,65405;142875,48895;228600,24130;276225,16510;333375,0" o:connectangles="0,0,0,0,0,0"/>
                </v:shape>
                <v:shape id="Freeform 684" o:spid="_x0000_s1090" style="position:absolute;left:15811;top:11976;width:6668;height:1632;visibility:visible;mso-wrap-style:square;v-text-anchor:top" coordsize="1050,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KEJ8EA&#10;AADcAAAADwAAAGRycy9kb3ducmV2LnhtbERPy4rCMBTdC/MP4Q64kTGtCx2qscwIjuLC9wdcmmtb&#10;bG5Kk6nVrzcLweXhvGdpZyrRUuNKywriYQSCOLO65FzB+bT8+gbhPLLGyjIpuJODdP7Rm2Gi7Y0P&#10;1B59LkIIuwQVFN7XiZQuK8igG9qaOHAX2xj0ATa51A3eQrip5CiKxtJgyaGhwJoWBWXX479RsF1T&#10;zYfdX/Q72N837cPzeZStlOp/dj9TEJ46/xa/3GutYBKH+eFMOAJ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ChCfBAAAA3AAAAA8AAAAAAAAAAAAAAAAAmAIAAGRycy9kb3du&#10;cmV2LnhtbFBLBQYAAAAABAAEAPUAAACGAwAAAAA=&#10;" path="m,257l210,206,465,141,735,77,1050,e" filled="f">
                  <v:path arrowok="t" o:connecttype="custom" o:connectlocs="0,163195;133350,130810;295275,89535;466725,48895;666750,0" o:connectangles="0,0,0,0,0"/>
                </v:shape>
                <v:shape id="Freeform 685" o:spid="_x0000_s1091" style="position:absolute;left:22479;top:9455;width:10001;height:2521;visibility:visible;mso-wrap-style:square;v-text-anchor:top" coordsize="157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bGHcMA&#10;AADcAAAADwAAAGRycy9kb3ducmV2LnhtbESPUWvCMBSF3wf7D+EO9iKaduCUzijqFHxd9AdcmmtT&#10;1tyUJtbOX28EYY+Hc853OIvV4BrRUxdqzwrySQaCuPSm5krB6bgfz0GEiGyw8UwK/ijAavn6ssDC&#10;+Cv/UK9jJRKEQ4EKbIxtIWUoLTkME98SJ+/sO4cxya6SpsNrgrtGfmTZp3RYc1qw2NLWUvmrL07B&#10;dHSMW93rm/Rru9ffo127me2Uen8b1l8gIg3xP/xsH4yCWZ7D40w6An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bGHcMAAADcAAAADwAAAAAAAAAAAAAAAACYAgAAZHJzL2Rv&#10;d25yZXYueG1sUEsFBgAAAAAEAAQA9QAAAIgDAAAAAA==&#10;" path="m,397l315,320,480,282,660,231,840,192r225,-64l1305,77,1575,e" filled="f">
                  <v:path arrowok="t" o:connecttype="custom" o:connectlocs="0,252095;200025,203200;304800,179070;419100,146685;533400,121920;676275,81280;828675,48895;1000125,0" o:connectangles="0,0,0,0,0,0,0,0"/>
                </v:shape>
                <v:shape id="Freeform 686" o:spid="_x0000_s1092" style="position:absolute;left:32480;top:4241;width:20098;height:5214;visibility:visible;mso-wrap-style:square;v-text-anchor:top" coordsize="3165,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DdZsMA&#10;AADcAAAADwAAAGRycy9kb3ducmV2LnhtbESPQWsCMRSE74X+h/AKvdWsIqtsjSJiUejFqnh+JK+b&#10;ZTcvS5Lq9t+bgtDjMDPfMIvV4DpxpRAbzwrGowIEsfam4VrB+fTxNgcRE7LBzjMp+KUIq+Xz0wIr&#10;42/8RddjqkWGcKxQgU2pr6SM2pLDOPI9cfa+fXCYsgy1NAFvGe46OSmKUjpsOC9Y7GljSbfHH6eg&#10;bba21KXeteuBZgVPPw/yEpR6fRnW7yASDek//GjvjYLZeAJ/Z/IR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DdZsMAAADcAAAADwAAAAAAAAAAAAAAAACYAgAAZHJzL2Rv&#10;d25yZXYueG1sUEsFBgAAAAAEAAQA9QAAAIgDAAAAAA==&#10;" path="m,821l150,782,315,744,675,641,1065,538,1485,436,1905,320,2340,218,2760,102,3165,e" filled="f">
                  <v:path arrowok="t" o:connecttype="custom" o:connectlocs="0,521335;95250,496570;200025,472440;428625,407035;676275,341630;942975,276860;1209675,203200;1485900,138430;1752600,64770;2009775,0" o:connectangles="0,0,0,0,0,0,0,0,0,0"/>
                </v:shape>
                <v:line id="Line 687" o:spid="_x0000_s1093" style="position:absolute;flip:y;visibility:visible;mso-wrap-style:square" from="7524,15563" to="7620,15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1L88cAAADcAAAADwAAAGRycy9kb3ducmV2LnhtbESPQWsCMRSE74X+h/AKvYhmbaXq1ihS&#10;EHrwUisr3p6b182ym5dtEnX775uC0OMwM98wi1VvW3EhH2rHCsajDARx6XTNlYL952Y4AxEissbW&#10;MSn4oQCr5f3dAnPtrvxBl12sRIJwyFGBibHLpQylIYth5Dri5H05bzEm6SupPV4T3LbyKctepMWa&#10;04LBjt4Mlc3ubBXI2Xbw7denSVM0h8PcFGXRHbdKPT7061cQkfr4H76137WC6fgZ/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nUvzxwAAANwAAAAPAAAAAAAA&#10;AAAAAAAAAKECAABkcnMvZG93bnJldi54bWxQSwUGAAAAAAQABAD5AAAAlQMAAAAA&#10;"/>
                <v:line id="Line 688" o:spid="_x0000_s1094" style="position:absolute;visibility:visible;mso-wrap-style:square" from="7620,15563" to="7715,15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BS+McAAADcAAAADwAAAGRycy9kb3ducmV2LnhtbESPQWvCQBSE74X+h+UVeqsbraQluopY&#10;CtpDUVtoj8/sM4lm34bdNUn/vSsUPA4z8w0znfemFi05X1lWMBwkIIhzqysuFHx/vT+9gvABWWNt&#10;mRT8kYf57P5uipm2HW+p3YVCRAj7DBWUITSZlD4vyaAf2IY4egfrDIYoXSG1wy7CTS1HSZJKgxXH&#10;hRIbWpaUn3Zno+DzeZO2i/XHqv9Zp/v8bbv/PXZOqceHfjEBEagPt/B/e6UVvAz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UFL4xwAAANwAAAAPAAAAAAAA&#10;AAAAAAAAAKECAABkcnMvZG93bnJldi54bWxQSwUGAAAAAAQABAD5AAAAlQMAAAAA&#10;"/>
                <v:shape id="Freeform 689" o:spid="_x0000_s1095" style="position:absolute;left:7715;top:15481;width:286;height:82;visibility:visible;mso-wrap-style:square;v-text-anchor:top" coordsize="4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rgCsQA&#10;AADcAAAADwAAAGRycy9kb3ducmV2LnhtbESPzYrCMBSF98K8Q7gDs9O0oo5WowyCKIJIHRcuL821&#10;LTY3nSaj9e2NILg8nJ+PM1u0phJXalxpWUHci0AQZ1aXnCs4/q66YxDOI2usLJOCOzlYzD86M0y0&#10;vXFK14PPRRhhl6CCwvs6kdJlBRl0PVsTB+9sG4M+yCaXusFbGDeV7EfRSBosORAKrGlZUHY5/JvA&#10;3R33fnNGu0zXk8m2Hw+2+7+TUl+f7c8UhKfWv8Ov9kYr+I6H8DwTj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a4ArEAAAA3AAAAA8AAAAAAAAAAAAAAAAAmAIAAGRycy9k&#10;b3ducmV2LnhtbFBLBQYAAAAABAAEAPUAAACJAwAAAAA=&#10;" path="m,13r15,l45,e" filled="f">
                  <v:path arrowok="t" o:connecttype="custom" o:connectlocs="0,8255;9525,8255;28575,0" o:connectangles="0,0,0"/>
                </v:shape>
                <v:shape id="Freeform 690" o:spid="_x0000_s1096" style="position:absolute;left:8001;top:15398;width:381;height:83;visibility:visible;mso-wrap-style:square;v-text-anchor:top" coordsize="6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glcUA&#10;AADcAAAADwAAAGRycy9kb3ducmV2LnhtbESPQYvCMBSE74L/ITzBm6b1oNI1ipRdVz24VPcHPJpn&#10;W7d5KU1W6783guBxmJlvmMWqM7W4UusqywricQSCOLe64kLB7+lrNAfhPLLG2jIpuJOD1bLfW2Ci&#10;7Y0zuh59IQKEXYIKSu+bREqXl2TQjW1DHLyzbQ36INtC6hZvAW5qOYmiqTRYcVgosaG0pPzv+G8U&#10;bC+H+Puwcfvd+jPrLj91ej7tU6WGg279AcJT59/hV3urFcziKTzPh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CVxQAAANwAAAAPAAAAAAAAAAAAAAAAAJgCAABkcnMv&#10;ZG93bnJldi54bWxQSwUGAAAAAAQABAD1AAAAigMAAAAA&#10;" path="m,13r30,l60,e" filled="f">
                  <v:path arrowok="t" o:connecttype="custom" o:connectlocs="0,8255;19050,8255;38100,0" o:connectangles="0,0,0"/>
                </v:shape>
                <v:shape id="Freeform 691" o:spid="_x0000_s1097" style="position:absolute;left:8382;top:15240;width:762;height:158;visibility:visible;mso-wrap-style:square;v-text-anchor:top" coordsize="1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5pvcQA&#10;AADcAAAADwAAAGRycy9kb3ducmV2LnhtbESP0WrCQBRE3wv9h+UW+lLMJkGMpK5SpIWC+GD0Ay7Z&#10;axLM3g3ZNUn79a4g+DjMzBlmtZlMKwbqXWNZQRLFIIhLqxuuFJyOP7MlCOeRNbaWScEfOdisX19W&#10;mGs78oGGwlciQNjlqKD2vsuldGVNBl1kO+LgnW1v0AfZV1L3OAa4aWUaxwtpsOGwUGNH25rKS3E1&#10;CvjgdwuO0+9/3utLNU+s/EjnSr2/TV+fIDxN/hl+tH+1gizJ4H4mHAG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uab3EAAAA3AAAAA8AAAAAAAAAAAAAAAAAmAIAAGRycy9k&#10;b3ducmV2LnhtbFBLBQYAAAAABAAEAPUAAACJAwAAAAA=&#10;" path="m,25l60,12,120,e" filled="f">
                  <v:path arrowok="t" o:connecttype="custom" o:connectlocs="0,15875;38100,7620;76200,0" o:connectangles="0,0,0"/>
                </v:shape>
                <v:shape id="Freeform 692" o:spid="_x0000_s1098" style="position:absolute;left:9144;top:15157;width:1047;height:83;visibility:visible;mso-wrap-style:square;v-text-anchor:top" coordsize="16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Fcdr8A&#10;AADcAAAADwAAAGRycy9kb3ducmV2LnhtbERPy4rCMBTdD/gP4QruxlQXKtUoKgriQsYHur001zbY&#10;3JQm1vr3ZiHM8nDes0VrS9FQ7Y1jBYN+AoI4c9pwruBy3v5OQPiArLF0TAre5GEx7/zMMNXuxUdq&#10;TiEXMYR9igqKEKpUSp8VZNH3XUUcuburLYYI61zqGl8x3JZymCQjadFwbCiwonVB2eP0tApu2ZY2&#10;Zn80h/vfwdhq1Uzw2ijV67bLKYhAbfgXf907rWA8iGvjmXgE5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4Vx2vwAAANwAAAAPAAAAAAAAAAAAAAAAAJgCAABkcnMvZG93bnJl&#10;di54bWxQSwUGAAAAAAQABAD1AAAAhAMAAAAA&#10;" path="m,13r75,l105,13,165,e" filled="f">
                  <v:path arrowok="t" o:connecttype="custom" o:connectlocs="0,8255;47625,8255;66675,8255;104775,0" o:connectangles="0,0,0,0"/>
                </v:shape>
                <v:shape id="Freeform 693" o:spid="_x0000_s1099" style="position:absolute;left:10191;top:14668;width:2286;height:489;visibility:visible;mso-wrap-style:square;v-text-anchor:top" coordsize="36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JbUsUA&#10;AADcAAAADwAAAGRycy9kb3ducmV2LnhtbESP3WrCQBSE74W+w3IK3unGgj+NriGtCFJ6o+kDHLLH&#10;JG327JLdxujTu4WCl8PMfMNsssG0oqfON5YVzKYJCOLS6oYrBV/FfrIC4QOyxtYyKbiSh2z7NNpg&#10;qu2Fj9SfQiUihH2KCuoQXCqlL2sy6KfWEUfvbDuDIcqukrrDS4SbVr4kyUIabDgu1Ojovaby5/Rr&#10;FCwcfRTNlXeft7ywfSXn3+5trtT4ecjXIAIN4RH+bx+0guXsFf7Ox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oltSxQAAANwAAAAPAAAAAAAAAAAAAAAAAJgCAABkcnMv&#10;ZG93bnJldi54bWxQSwUGAAAAAAQABAD1AAAAigMAAAAA&#10;" path="m,77l75,64,150,38,255,25,360,e" filled="f">
                  <v:path arrowok="t" o:connecttype="custom" o:connectlocs="0,48895;47625,40640;95250,24130;161925,15875;228600,0" o:connectangles="0,0,0,0,0"/>
                </v:shape>
                <v:shape id="Freeform 694" o:spid="_x0000_s1100" style="position:absolute;left:12477;top:14014;width:3334;height:654;visibility:visible;mso-wrap-style:square;v-text-anchor:top" coordsize="525,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lrtL0A&#10;AADcAAAADwAAAGRycy9kb3ducmV2LnhtbERPSwrCMBDdC94hjOBOUwt+qEYRUdSdVg8wNGNbbCal&#10;iVo9vVkILh/vv1i1phJPalxpWcFoGIEgzqwuOVdwvewGMxDOI2usLJOCNzlYLbudBSbavvhMz9Tn&#10;IoSwS1BB4X2dSOmyggy6oa2JA3ezjUEfYJNL3eArhJtKxlE0kQZLDg0F1rQpKLunD6Pgc6zaz74e&#10;jTNZxtfoNj3F2/NJqX6vXc9BeGr9X/xzH7SCaRzmhzPhCMjl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klrtL0AAADcAAAADwAAAAAAAAAAAAAAAACYAgAAZHJzL2Rvd25yZXYu&#10;eG1sUEsFBgAAAAAEAAQA9QAAAIIDAAAAAA==&#10;" path="m,103l105,77,225,64,360,39,435,13,525,e" filled="f">
                  <v:path arrowok="t" o:connecttype="custom" o:connectlocs="0,65405;66675,48895;142875,40640;228600,24765;276225,8255;333375,0" o:connectangles="0,0,0,0,0,0"/>
                </v:shape>
                <v:shape id="Freeform 695" o:spid="_x0000_s1101" style="position:absolute;left:15811;top:12712;width:6668;height:1302;visibility:visible;mso-wrap-style:square;v-text-anchor:top" coordsize="1050,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yxxsUA&#10;AADcAAAADwAAAGRycy9kb3ducmV2LnhtbESPzWrCQBSF94W+w3AL3UidGERDmomIECjiprbS7SVz&#10;TUIzd2JmTKJP3ykUujycn4+TbSbTioF611hWsJhHIIhLqxuuFHx+FC8JCOeRNbaWScGNHGzyx4cM&#10;U21Hfqfh6CsRRtilqKD2vkuldGVNBt3cdsTBO9veoA+yr6TucQzjppVxFK2kwYYDocaOdjWV38er&#10;CRBX4vI0k5ftuTgklu+7r31yU+r5adq+gvA0+f/wX/tNK1jHC/g9E46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PLHGxQAAANwAAAAPAAAAAAAAAAAAAAAAAJgCAABkcnMv&#10;ZG93bnJldi54bWxQSwUGAAAAAAQABAD1AAAAigMAAAAA&#10;" path="m,205l210,167,465,115,735,64,1050,e" filled="f">
                  <v:path arrowok="t" o:connecttype="custom" o:connectlocs="0,130175;133350,106045;295275,73025;466725,40640;666750,0" o:connectangles="0,0,0,0,0"/>
                </v:shape>
                <v:shape id="Freeform 696" o:spid="_x0000_s1102" style="position:absolute;left:22479;top:10674;width:10001;height:2038;visibility:visible;mso-wrap-style:square;v-text-anchor:top" coordsize="1575,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8OMMYA&#10;AADcAAAADwAAAGRycy9kb3ducmV2LnhtbESPT4vCMBTE74LfIbyFvYimVnDdrlFkwT8HQVYF8fa2&#10;ebbF5qU0Ueu3N4LgcZiZ3zDjaWNKcaXaFZYV9HsRCOLU6oIzBfvdvDsC4TyyxtIyKbiTg+mk3Rpj&#10;ou2N/+i69ZkIEHYJKsi9rxIpXZqTQdezFXHwTrY26IOsM6lrvAW4KWUcRUNpsOCwkGNFvzml5+3F&#10;KBh2Ngt3GhxHx+V3PC9pcUjX/6zU50cz+wHhqfHv8Ku90gq+4hieZ8IRkJ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8OMMYAAADcAAAADwAAAAAAAAAAAAAAAACYAgAAZHJz&#10;L2Rvd25yZXYueG1sUEsFBgAAAAAEAAQA9QAAAIsDAAAAAA==&#10;" path="m,321l315,257,480,218,660,193,840,154r225,-51l1305,51,1575,e" filled="f">
                  <v:path arrowok="t" o:connecttype="custom" o:connectlocs="0,203835;200025,163195;304800,138430;419100,122555;533400,97790;676275,65405;828675,32385;1000125,0" o:connectangles="0,0,0,0,0,0,0,0"/>
                </v:shape>
                <v:shape id="Freeform 697" o:spid="_x0000_s1103" style="position:absolute;left:32480;top:6521;width:20098;height:4153;visibility:visible;mso-wrap-style:square;v-text-anchor:top" coordsize="3165,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C2fcMA&#10;AADcAAAADwAAAGRycy9kb3ducmV2LnhtbESPT2sCMRTE74LfIbxCL1KzWtCyNcqiFnpc/90fm9fs&#10;0s1L2MR1/fZNQfA4zMxvmNVmsK3oqQuNYwWzaQaCuHK6YaPgfPp6+wARIrLG1jEpuFOAzXo8WmGu&#10;3Y0P1B+jEQnCIUcFdYw+lzJUNVkMU+eJk/fjOosxyc5I3eEtwW0r51m2kBYbTgs1etrWVP0er1aB&#10;0cVlt7+fqnK39abXE+PLolTq9WUoPkFEGuIz/Gh/awXL+Tv8n0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C2fcMAAADcAAAADwAAAAAAAAAAAAAAAACYAgAAZHJzL2Rv&#10;d25yZXYueG1sUEsFBgAAAAAEAAQA9QAAAIgDAAAAAA==&#10;" path="m,654l150,628,315,590,675,513r390,-77l1485,346r420,-90l2340,167,2760,90,3165,e" filled="f">
                  <v:path arrowok="t" o:connecttype="custom" o:connectlocs="0,415290;95250,398780;200025,374650;428625,325755;676275,276860;942975,219710;1209675,162560;1485900,106045;1752600,57150;2009775,0" o:connectangles="0,0,0,0,0,0,0,0,0,0"/>
                </v:shape>
                <v:shape id="Freeform 698" o:spid="_x0000_s1104" style="position:absolute;left:7239;top:15398;width:571;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UuocUA&#10;AADcAAAADwAAAGRycy9kb3ducmV2LnhtbESPQUvDQBSE74L/YXlCL2I3lpKG2G3RQkGKFxvt+Zl9&#10;JsHs27D72sZ/3xWEHoeZ+YZZrkfXqxOF2Hk28DjNQBHX3nbcGPiotg8FqCjIFnvPZOCXIqxXtzdL&#10;LK0/8zud9tKoBOFYooFWZCi1jnVLDuPUD8TJ+/bBoSQZGm0DnhPc9XqWZbl22HFaaHGgTUv1z/7o&#10;DHz5l7f5QYoiP2gv95uQf1bbnTGTu/H5CZTQKNfwf/vVGljM5vB3Jh0Bv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ZS6hxQAAANwAAAAPAAAAAAAAAAAAAAAAAJgCAABkcnMv&#10;ZG93bnJldi54bWxQSwUGAAAAAAQABAD1AAAAigMAAAAA&#10;" path="m45,l90,39,45,77,,39,45,xe" filled="f">
                  <v:path arrowok="t" o:connecttype="custom" o:connectlocs="28575,0;57150,24765;28575,48895;0,24765;28575,0" o:connectangles="0,0,0,0,0"/>
                </v:shape>
                <v:shape id="Freeform 699" o:spid="_x0000_s1105" style="position:absolute;left:7334;top:15316;width:571;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mLOsUA&#10;AADcAAAADwAAAGRycy9kb3ducmV2LnhtbESPQUvDQBSE70L/w/IKXsRuWjQNsdtSCwURL7a152f2&#10;NQnNvg27zzb+e1cQPA4z8w2zWA2uUxcKsfVsYDrJQBFX3rZcGzjst/cFqCjIFjvPZOCbIqyWo5sF&#10;ltZf+Z0uO6lVgnAs0UAj0pdax6ohh3Hie+LknXxwKEmGWtuA1wR3nZ5lWa4dtpwWGuxp01B13n05&#10;A5/++e3hKEWRH7WXu03IP/bbV2Nux8P6CZTQIP/hv/aLNTCfPcLvmXQE9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KYs6xQAAANwAAAAPAAAAAAAAAAAAAAAAAJgCAABkcnMv&#10;ZG93bnJldi54bWxQSwUGAAAAAAQABAD1AAAAigMAAAAA&#10;" path="m45,l90,39,45,77,,39,45,xe" filled="f">
                  <v:path arrowok="t" o:connecttype="custom" o:connectlocs="28575,0;57150,24765;28575,48895;0,24765;28575,0" o:connectangles="0,0,0,0,0"/>
                </v:shape>
                <v:shape id="Freeform 700" o:spid="_x0000_s1106" style="position:absolute;left:7429;top:15316;width:572;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sVTcUA&#10;AADcAAAADwAAAGRycy9kb3ducmV2LnhtbESPQWvCQBSE70L/w/IKvUjdVEoaUldpBaGIl2rr+TX7&#10;TILZt2H3VeO/7woFj8PMfMPMFoPr1IlCbD0beJpkoIgrb1uuDXztVo8FqCjIFjvPZOBCERbzu9EM&#10;S+vP/EmnrdQqQTiWaKAR6UutY9WQwzjxPXHyDj44lCRDrW3Ac4K7Tk+zLNcOW04LDfa0bKg6bn+d&#10;gR//vnneS1Hke+1lvAz59261Nubhfnh7BSU0yC383/6wBl6mOVzPpCO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xVNxQAAANwAAAAPAAAAAAAAAAAAAAAAAJgCAABkcnMv&#10;ZG93bnJldi54bWxQSwUGAAAAAAQABAD1AAAAigMAAAAA&#10;" path="m45,l90,39,45,77,,39,45,xe" filled="f">
                  <v:path arrowok="t" o:connecttype="custom" o:connectlocs="28575,0;57150,24765;28575,48895;0,24765;28575,0" o:connectangles="0,0,0,0,0"/>
                </v:shape>
                <v:shape id="Freeform 701" o:spid="_x0000_s1107" style="position:absolute;left:7715;top:15240;width:571;height:488;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ew1sUA&#10;AADcAAAADwAAAGRycy9kb3ducmV2LnhtbESPQWvCQBSE74X+h+UVvJS6USSG1FVaQZDipdp6fs2+&#10;JqHZt2H3qem/d4VCj8PMfMMsVoPr1JlCbD0bmIwzUMSVty3XBj4Om6cCVBRki51nMvBLEVbL+7sF&#10;ltZf+J3Oe6lVgnAs0UAj0pdax6ohh3Hse+LkffvgUJIMtbYBLwnuOj3Nslw7bDktNNjTuqHqZ39y&#10;Br786252lKLIj9rL4zrkn4fNmzGjh+HlGZTQIP/hv/bWGphP53A7k46A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t7DWxQAAANwAAAAPAAAAAAAAAAAAAAAAAJgCAABkcnMv&#10;ZG93bnJldi54bWxQSwUGAAAAAAQABAD1AAAAigMAAAAA&#10;" path="m45,l90,38,45,77,,38,45,xe" filled="f">
                  <v:path arrowok="t" o:connecttype="custom" o:connectlocs="28575,0;57150,24130;28575,48895;0,24130;28575,0" o:connectangles="0,0,0,0,0"/>
                </v:shape>
                <v:shape id="Freeform 702" o:spid="_x0000_s1108" style="position:absolute;left:8096;top:15157;width:571;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kpMIA&#10;AADcAAAADwAAAGRycy9kb3ducmV2LnhtbERPTWvCQBC9C/0PyxR6Ed1UShqiq7SCUIqXavU8Zsck&#10;mJ0Nu1NN/333IPT4eN+L1eA6daUQW88GnqcZKOLK25ZrA9/7zaQAFQXZYueZDPxShNXyYbTA0vob&#10;f9F1J7VKIRxLNNCI9KXWsWrIYZz6njhxZx8cSoKh1jbgLYW7Ts+yLNcOW04NDfa0bqi67H6cgZN/&#10;374cpSjyo/YyXof8sN98GvP0OLzNQQkN8i++uz+sgddZWpvOpCO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KCSkwgAAANwAAAAPAAAAAAAAAAAAAAAAAJgCAABkcnMvZG93&#10;bnJldi54bWxQSwUGAAAAAAQABAD1AAAAhwMAAAAA&#10;" path="m45,l90,38,45,77,,38,45,xe" filled="f">
                  <v:path arrowok="t" o:connecttype="custom" o:connectlocs="28575,0;57150,24130;28575,48895;0,24130;28575,0" o:connectangles="0,0,0,0,0"/>
                </v:shape>
                <v:shape id="Freeform 703" o:spid="_x0000_s1109" style="position:absolute;left:8858;top:14992;width:571;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SBP8UA&#10;AADcAAAADwAAAGRycy9kb3ducmV2LnhtbESPQUvDQBSE70L/w/IKXqTdtEiMsdtSCwURL7a152f2&#10;NQnNvg27zzb+e1cQPA4z8w2zWA2uUxcKsfVsYDbNQBFX3rZcGzjst5MCVBRki51nMvBNEVbL0c0C&#10;S+uv/E6XndQqQTiWaKAR6UutY9WQwzj1PXHyTj44lCRDrW3Aa4K7Ts+zLNcOW04LDfa0aag6776c&#10;gU///HZ/lKLIj9rL3SbkH/vtqzG342H9BEpokP/wX/vFGniYP8LvmXQE9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ZIE/xQAAANwAAAAPAAAAAAAAAAAAAAAAAJgCAABkcnMv&#10;ZG93bnJldi54bWxQSwUGAAAAAAQABAD1AAAAigMAAAAA&#10;" path="m45,l90,39,45,77,,39,45,xe" filled="f">
                  <v:path arrowok="t" o:connecttype="custom" o:connectlocs="28575,0;57150,24765;28575,48895;0,24765;28575,0" o:connectangles="0,0,0,0,0"/>
                </v:shape>
                <v:shape id="Freeform 704" o:spid="_x0000_s1110" style="position:absolute;left:9906;top:14751;width:571;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e+f8IA&#10;AADcAAAADwAAAGRycy9kb3ducmV2LnhtbERPS0vDQBC+C/6HZQQv0m6skoa022ILBREv9nWeZsck&#10;mJ0Nu2Ob/vvuQfD48b3ny8F16kwhtp4NPI8zUMSVty3XBva7zagAFQXZYueZDFwpwnJxfzfH0voL&#10;f9F5K7VKIRxLNNCI9KXWsWrIYRz7njhx3z44lARDrW3ASwp3nZ5kWa4dtpwaGuxp3VD1s/11Bk5+&#10;9fl6lKLIj9rL0zrkh93mw5jHh+FtBkpokH/xn/vdGpi+pPnpTDoCe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h75/wgAAANwAAAAPAAAAAAAAAAAAAAAAAJgCAABkcnMvZG93&#10;bnJldi54bWxQSwUGAAAAAAQABAD1AAAAhwMAAAAA&#10;" path="m45,l90,38,45,77,,38,45,xe" filled="f">
                  <v:path arrowok="t" o:connecttype="custom" o:connectlocs="28575,0;57150,24130;28575,48895;0,24130;28575,0" o:connectangles="0,0,0,0,0"/>
                </v:shape>
                <v:shape id="Freeform 705" o:spid="_x0000_s1111" style="position:absolute;left:12192;top:14097;width:571;height:488;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sb5MUA&#10;AADcAAAADwAAAGRycy9kb3ducmV2LnhtbESPQUvDQBSE74L/YXmCF7Gb2hJD7LZooSDFS1vt+Zl9&#10;JsHs27D7bNN/3xUKPQ4z8w0zWwyuUwcKsfVsYDzKQBFX3rZcG/jcrR4LUFGQLXaeycCJIizmtzcz&#10;LK0/8oYOW6lVgnAs0UAj0pdax6ohh3Hke+Lk/fjgUJIMtbYBjwnuOv2UZbl22HJaaLCnZUPV7/bP&#10;Gfj2bx/TvRRFvtdeHpYh/9qt1sbc3w2vL6CEBrmGL+13a+B5Mob/M+kI6P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xvkxQAAANwAAAAPAAAAAAAAAAAAAAAAAJgCAABkcnMv&#10;ZG93bnJldi54bWxQSwUGAAAAAAQABAD1AAAAigMAAAAA&#10;" path="m45,l90,38,45,77,,38,45,xe" filled="f">
                  <v:path arrowok="t" o:connecttype="custom" o:connectlocs="28575,0;57150,24130;28575,48895;0,24130;28575,0" o:connectangles="0,0,0,0,0"/>
                </v:shape>
                <v:shape id="Freeform 706" o:spid="_x0000_s1112" style="position:absolute;left:15525;top:13201;width:572;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mFk8UA&#10;AADcAAAADwAAAGRycy9kb3ducmV2LnhtbESPQUvDQBSE70L/w/IKXsRuWiUNsdtSCwURL7a152f2&#10;NQnNvg27zzb+e1cQPA4z8w2zWA2uUxcKsfVsYDrJQBFX3rZcGzjst/cFqCjIFjvPZOCbIqyWo5sF&#10;ltZf+Z0uO6lVgnAs0UAj0pdax6ohh3Hie+LknXxwKEmGWtuA1wR3nZ5lWa4dtpwWGuxp01B13n05&#10;A5/++e3xKEWRH7WXu03IP/bbV2Nux8P6CZTQIP/hv/aLNTB/mMHvmXQE9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GYWTxQAAANwAAAAPAAAAAAAAAAAAAAAAAJgCAABkcnMv&#10;ZG93bnJldi54bWxQSwUGAAAAAAQABAD1AAAAigMAAAAA&#10;" path="m45,l90,38,45,77,,38,45,xe" filled="f">
                  <v:path arrowok="t" o:connecttype="custom" o:connectlocs="28575,0;57150,24130;28575,48895;0,24130;28575,0" o:connectangles="0,0,0,0,0"/>
                </v:shape>
                <v:shape id="Freeform 707" o:spid="_x0000_s1113" style="position:absolute;left:22193;top:11487;width:571;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gCMUA&#10;AADcAAAADwAAAGRycy9kb3ducmV2LnhtbESPQUvDQBSE74L/YXlCL2I3tiWG2G2xhUIRL7ba8zP7&#10;TILZt2H3tU3/vSsUPA4z8w0zXw6uUycKsfVs4HGcgSKuvG25NvCx3zwUoKIgW+w8k4ELRVgubm/m&#10;WFp/5nc67aRWCcKxRAONSF9qHauGHMax74mT9+2DQ0ky1NoGPCe46/Qky3LtsOW00GBP64aqn93R&#10;Gfjyq7fZQYoiP2gv9+uQf+43r8aM7oaXZ1BCg/yHr+2tNfA0ncLfmXQE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VSAIxQAAANwAAAAPAAAAAAAAAAAAAAAAAJgCAABkcnMv&#10;ZG93bnJldi54bWxQSwUGAAAAAAQABAD1AAAAigMAAAAA&#10;" path="m45,l90,39,45,77,,39,45,xe" filled="f">
                  <v:path arrowok="t" o:connecttype="custom" o:connectlocs="28575,0;57150,24765;28575,48895;0,24765;28575,0" o:connectangles="0,0,0,0,0"/>
                </v:shape>
                <v:shape id="Freeform 708" o:spid="_x0000_s1114" style="position:absolute;left:32194;top:8883;width:572;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y4fMUA&#10;AADcAAAADwAAAGRycy9kb3ducmV2LnhtbESPQUvDQBSE74L/YXlCL2I3aokhdlu0UJDipa32/Mw+&#10;k2D2bdh9bdN/3y0IPQ4z8w0znQ+uUwcKsfVs4HGcgSKuvG25NvC1XT4UoKIgW+w8k4ETRZjPbm+m&#10;WFp/5DUdNlKrBOFYooFGpC+1jlVDDuPY98TJ+/XBoSQZam0DHhPcdfopy3LtsOW00GBPi4aqv83e&#10;Gfjx75+TnRRFvtNe7hch/94uV8aM7oa3V1BCg1zD/+0Pa+DleQKXM+kI6N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vLh8xQAAANwAAAAPAAAAAAAAAAAAAAAAAJgCAABkcnMv&#10;ZG93bnJldi54bWxQSwUGAAAAAAQABAD1AAAAigMAAAAA&#10;" path="m45,l90,38,45,77,,38,45,xe" filled="f">
                  <v:path arrowok="t" o:connecttype="custom" o:connectlocs="28575,0;57150,24130;28575,48895;0,24130;28575,0" o:connectangles="0,0,0,0,0"/>
                </v:shape>
                <v:shape id="Freeform 709" o:spid="_x0000_s1115" style="position:absolute;left:52292;top:3505;width:571;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Ad58UA&#10;AADcAAAADwAAAGRycy9kb3ducmV2LnhtbESPX0vDQBDE3wW/w7GCL2Ivak1D7LVooVDEF/vveZtb&#10;k2BuL9ytbfrtvYLg4zAzv2Gm88F16kghtp4NPIwyUMSVty3XBrab5X0BKgqyxc4zGThThPns+mqK&#10;pfUn/qTjWmqVIBxLNNCI9KXWsWrIYRz5njh5Xz44lCRDrW3AU4K7Tj9mWa4dtpwWGuxp0VD1vf5x&#10;Bg7+7WO8l6LI99rL3SLku83y3Zjbm+H1BZTQIP/hv/bKGpg8PcPlTDoC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8B3nxQAAANwAAAAPAAAAAAAAAAAAAAAAAJgCAABkcnMv&#10;ZG93bnJldi54bWxQSwUGAAAAAAQABAD1AAAAigMAAAAA&#10;" path="m45,l90,39,45,77,,39,45,xe" filled="f">
                  <v:path arrowok="t" o:connecttype="custom" o:connectlocs="28575,0;57150,24765;28575,48895;0,24765;28575,0" o:connectangles="0,0,0,0,0"/>
                </v:shape>
                <v:rect id="Rectangle 710" o:spid="_x0000_s1116" style="position:absolute;left:7239;top:15481;width:571;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PpNcQA&#10;AADcAAAADwAAAGRycy9kb3ducmV2LnhtbESPQWsCMRSE74L/ITyhN81WqcrWKKso9CRUC7W3x+Y1&#10;Wdy8LJvobv99Uyh4HGbmG2a16V0t7tSGyrOC50kGgrj0umKj4ON8GC9BhIissfZMCn4owGY9HKww&#10;177jd7qfohEJwiFHBTbGJpcylJYcholviJP37VuHMcnWSN1il+CultMsm0uHFacFiw3tLJXX080p&#10;2Ddfx+LFBFl8Rnu5+m13sEej1NOoL15BROrjI/zfftMKFrM5/J1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z6TXEAAAA3AAAAA8AAAAAAAAAAAAAAAAAmAIAAGRycy9k&#10;b3ducmV2LnhtbFBLBQYAAAAABAAEAPUAAACJAwAAAAA=&#10;" filled="f"/>
                <v:rect id="Rectangle 711" o:spid="_x0000_s1117" style="position:absolute;left:7334;top:15398;width:571;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MrsQA&#10;AADcAAAADwAAAGRycy9kb3ducmV2LnhtbESPQWsCMRSE74L/ITzBm2attJatUdZSwZNQW6jeHpvX&#10;ZHHzsmxSd/33jSB4HGbmG2a57l0tLtSGyrOC2TQDQVx6XbFR8P21nbyCCBFZY+2ZFFwpwHo1HCwx&#10;177jT7ocohEJwiFHBTbGJpcylJYchqlviJP361uHMcnWSN1il+Culk9Z9iIdVpwWLDb0bqk8H/6c&#10;go/mtC+eTZDFT7THs990W7s3So1HffEGIlIfH+F7e6cVLOYLuJ1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TK7EAAAA3AAAAA8AAAAAAAAAAAAAAAAAmAIAAGRycy9k&#10;b3ducmV2LnhtbFBLBQYAAAAABAAEAPUAAACJAwAAAAA=&#10;" filled="f"/>
                <v:rect id="Rectangle 712" o:spid="_x0000_s1118" style="position:absolute;left:7429;top:15316;width:572;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DY3MEA&#10;AADcAAAADwAAAGRycy9kb3ducmV2LnhtbERPz2vCMBS+D/wfwhN2m6kbm1KNUoeCJ2EqqLdH80yK&#10;zUtpoq3//XIY7Pjx/Z4ve1eLB7Wh8qxgPMpAEJdeV2wUHA+btymIEJE11p5JwZMCLBeDlznm2nf8&#10;Q499NCKFcMhRgY2xyaUMpSWHYeQb4sRdfeswJtgaqVvsUrir5XuWfUmHFacGiw19Wypv+7tTsG4u&#10;u+LTBFmcoj3f/Krb2J1R6nXYFzMQkfr4L/5zb7WCyUdam86k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g2NzBAAAA3AAAAA8AAAAAAAAAAAAAAAAAmAIAAGRycy9kb3du&#10;cmV2LnhtbFBLBQYAAAAABAAEAPUAAACGAwAAAAA=&#10;" filled="f"/>
                <v:rect id="Rectangle 713" o:spid="_x0000_s1119" style="position:absolute;left:7715;top:15316;width:571;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9R8QA&#10;AADcAAAADwAAAGRycy9kb3ducmV2LnhtbESPQWsCMRSE70L/Q3iCt5q10tpujbJKBU+CWtDeHpvX&#10;ZHHzsmxSd/vvTaHgcZiZb5j5sne1uFIbKs8KJuMMBHHpdcVGwedx8/gKIkRkjbVnUvBLAZaLh8Ec&#10;c+073tP1EI1IEA45KrAxNrmUobTkMIx9Q5y8b986jEm2RuoWuwR3tXzKshfpsOK0YLGhtaXycvhx&#10;Cj6ar13xbIIsTtGeL37VbezOKDUa9sU7iEh9vIf/21utYDZ9g78z6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sfUfEAAAA3AAAAA8AAAAAAAAAAAAAAAAAmAIAAGRycy9k&#10;b3ducmV2LnhtbFBLBQYAAAAABAAEAPUAAACJAwAAAAA=&#10;" filled="f"/>
                <v:rect id="Rectangle 714" o:spid="_x0000_s1120" style="position:absolute;left:8096;top:15316;width:571;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Cnp8EA&#10;AADcAAAADwAAAGRycy9kb3ducmV2LnhtbERPz2vCMBS+D/wfwhN2m6ljm1KNUoeCJ2EqqLdH80yK&#10;zUtpoq3//XIY7Pjx/Z4ve1eLB7Wh8qxgPMpAEJdeV2wUHA+btymIEJE11p5JwZMCLBeDlznm2nf8&#10;Q499NCKFcMhRgY2xyaUMpSWHYeQb4sRdfeswJtgaqVvsUrir5XuWfUmHFacGiw19Wypv+7tTsG4u&#10;u+LTBFmcoj3f/Krb2J1R6nXYFzMQkfr4L/5zb7WCyUean86k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Qp6fBAAAA3AAAAA8AAAAAAAAAAAAAAAAAmAIAAGRycy9kb3du&#10;cmV2LnhtbFBLBQYAAAAABAAEAPUAAACGAwAAAAA=&#10;" filled="f"/>
                <v:rect id="Rectangle 715" o:spid="_x0000_s1121" style="position:absolute;left:8858;top:15157;width:571;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wCPMQA&#10;AADcAAAADwAAAGRycy9kb3ducmV2LnhtbESPQWsCMRSE70L/Q3gFb5q12Cpbo2yLgiehWqi9PTav&#10;yeLmZdlEd/33jSB4HGbmG2ax6l0tLtSGyrOCyTgDQVx6XbFR8H3YjOYgQkTWWHsmBVcKsFo+DRaY&#10;a9/xF1320YgE4ZCjAhtjk0sZSksOw9g3xMn7863DmGRrpG6xS3BXy5cse5MOK04LFhv6tFSe9men&#10;YN387opXE2TxE+3x5D+6jd0ZpYbPffEOIlIfH+F7e6sVzKYTuJ1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cAjzEAAAA3AAAAA8AAAAAAAAAAAAAAAAAmAIAAGRycy9k&#10;b3ducmV2LnhtbFBLBQYAAAAABAAEAPUAAACJAwAAAAA=&#10;" filled="f"/>
                <v:rect id="Rectangle 716" o:spid="_x0000_s1122" style="position:absolute;left:9906;top:14909;width:571;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6cS8QA&#10;AADcAAAADwAAAGRycy9kb3ducmV2LnhtbESPQWsCMRSE74L/ITzBm2YrtpWtUVZR8CTUFmpvj81r&#10;srh5WTbRXf99Uyh4HGbmG2a57l0tbtSGyrOCp2kGgrj0umKj4PNjP1mACBFZY+2ZFNwpwHo1HCwx&#10;177jd7qdohEJwiFHBTbGJpcylJYchqlviJP341uHMcnWSN1il+CulrMse5EOK04LFhvaWiovp6tT&#10;sGu+j8WzCbL4ivZ88Ztub49GqfGoL95AROrjI/zfPmgFr/MZ/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OnEvEAAAA3AAAAA8AAAAAAAAAAAAAAAAAmAIAAGRycy9k&#10;b3ducmV2LnhtbFBLBQYAAAAABAAEAPUAAACJAwAAAAA=&#10;" filled="f"/>
                <v:rect id="Rectangle 717" o:spid="_x0000_s1123" style="position:absolute;left:12192;top:14420;width:571;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I50MQA&#10;AADcAAAADwAAAGRycy9kb3ducmV2LnhtbESPQWsCMRSE70L/Q3iCt5q1trZsjbJKBU+CWtDeHpvX&#10;ZHHzsmxSd/vvTaHgcZiZb5j5sne1uFIbKs8KJuMMBHHpdcVGwedx8/gGIkRkjbVnUvBLAZaLh8Ec&#10;c+073tP1EI1IEA45KrAxNrmUobTkMIx9Q5y8b986jEm2RuoWuwR3tXzKspl0WHFasNjQ2lJ5Ofw4&#10;BR/N1654MUEWp2jPF7/qNnZnlBoN++IdRKQ+3sP/7a1W8Po8hb8z6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COdDEAAAA3AAAAA8AAAAAAAAAAAAAAAAAmAIAAGRycy9k&#10;b3ducmV2LnhtbFBLBQYAAAAABAAEAPUAAACJAwAAAAA=&#10;" filled="f"/>
                <v:rect id="Rectangle 718" o:spid="_x0000_s1124" style="position:absolute;left:15525;top:13773;width:572;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hpMQA&#10;AADcAAAADwAAAGRycy9kb3ducmV2LnhtbESPQWsCMRSE74L/ITzBm2YrtpWtUVZR8CTUFmpvj81r&#10;srh5WTbRXf99Uyh4HGbmG2a57l0tbtSGyrOCp2kGgrj0umKj4PNjP1mACBFZY+2ZFNwpwHo1HCwx&#10;177jd7qdohEJwiFHBTbGJpcylJYchqlviJP341uHMcnWSN1il+CulrMse5EOK04LFhvaWiovp6tT&#10;sGu+j8WzCbL4ivZ88Ztub49GqfGoL95AROrjI/zfPmgFr/M5/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roaTEAAAA3AAAAA8AAAAAAAAAAAAAAAAAmAIAAGRycy9k&#10;b3ducmV2LnhtbFBLBQYAAAAABAAEAPUAAACJAwAAAAA=&#10;" filled="f"/>
                <v:rect id="Rectangle 719" o:spid="_x0000_s1125" style="position:absolute;left:22193;top:12465;width:571;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EP8QA&#10;AADcAAAADwAAAGRycy9kb3ducmV2LnhtbESPQWsCMRSE74L/ITzBm2Yr2srWKGtR8CTUFmpvj81r&#10;srh5WTapu/57Uyh4HGbmG2a16V0trtSGyrOCp2kGgrj0umKj4PNjP1mCCBFZY+2ZFNwowGY9HKww&#10;177jd7qeohEJwiFHBTbGJpcylJYchqlviJP341uHMcnWSN1il+CulrMse5YOK04LFht6s1ReTr9O&#10;wa75PhYLE2TxFe354rfd3h6NUuNRX7yCiNTHR/i/fdAKXuYL+DuTjo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nBD/EAAAA3AAAAA8AAAAAAAAAAAAAAAAAmAIAAGRycy9k&#10;b3ducmV2LnhtbFBLBQYAAAAABAAEAPUAAACJAwAAAAA=&#10;" filled="f"/>
                <v:rect id="Rectangle 720" o:spid="_x0000_s1126" style="position:absolute;left:32194;top:10350;width:572;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WaSMQA&#10;AADcAAAADwAAAGRycy9kb3ducmV2LnhtbESPQWsCMRSE74L/ITyhN81WrMrWKKso9CRUC7W3x+Y1&#10;Wdy8LJvobv99Uyh4HGbmG2a16V0t7tSGyrOC50kGgrj0umKj4ON8GC9BhIissfZMCn4owGY9HKww&#10;177jd7qfohEJwiFHBTbGJpcylJYcholviJP37VuHMcnWSN1il+CultMsm0uHFacFiw3tLJXX080p&#10;2Ddfx+LFBFl8Rnu5+m13sEej1NOoL15BROrjI/zfftMKFrM5/J1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1mkjEAAAA3AAAAA8AAAAAAAAAAAAAAAAAmAIAAGRycy9k&#10;b3ducmV2LnhtbFBLBQYAAAAABAAEAPUAAACJAwAAAAA=&#10;" filled="f"/>
                <v:rect id="Rectangle 721" o:spid="_x0000_s1127" style="position:absolute;left:52292;top:6197;width:571;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k/08QA&#10;AADcAAAADwAAAGRycy9kb3ducmV2LnhtbESPQWsCMRSE74L/ITzBm2YttpatUdZSwZNQW6jeHpvX&#10;ZHHzsmxSd/33jSB4HGbmG2a57l0tLtSGyrOC2TQDQVx6XbFR8P21nbyCCBFZY+2ZFFwpwHo1HCwx&#10;177jT7ocohEJwiFHBTbGJpcylJYchqlviJP361uHMcnWSN1il+Culk9Z9iIdVpwWLDb0bqk8H/6c&#10;go/mtC+eTZDFT7THs990W7s3So1HffEGIlIfH+F7e6cVLOYLuJ1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5P9PEAAAA3AAAAA8AAAAAAAAAAAAAAAAAmAIAAGRycy9k&#10;b3ducmV2LnhtbFBLBQYAAAAABAAEAPUAAACJAwAAAAA=&#10;" filled="f"/>
                <v:shape id="Freeform 722" o:spid="_x0000_s1128" style="position:absolute;left:7239;top:15481;width:571;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BBMIA&#10;AADcAAAADwAAAGRycy9kb3ducmV2LnhtbERPTWvCQBC9F/wPywheSt1UJA3RVVQQSvFSbT2P2WkS&#10;mp0Nu1NN/333IPT4eN/L9eA6daUQW88GnqcZKOLK25ZrAx+n/VMBKgqyxc4zGfilCOvV6GGJpfU3&#10;fqfrUWqVQjiWaKAR6UutY9WQwzj1PXHivnxwKAmGWtuAtxTuOj3Lslw7bDk1NNjTrqHq+/jjDFz8&#10;9jA/S1HkZ+3lcRfyz9P+zZjJeNgsQAkN8i++u1+tgZd5WpvOpCO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98EEwgAAANwAAAAPAAAAAAAAAAAAAAAAAJgCAABkcnMvZG93&#10;bnJldi54bWxQSwUGAAAAAAQABAD1AAAAhwMAAAAA&#10;" path="m45,l90,77,,77,45,xe" filled="f">
                  <v:path arrowok="t" o:connecttype="custom" o:connectlocs="28575,0;57150,48895;0,48895;28575,0" o:connectangles="0,0,0,0"/>
                </v:shape>
                <v:shape id="Freeform 723" o:spid="_x0000_s1129" style="position:absolute;left:7334;top:15398;width:571;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tkn8UA&#10;AADcAAAADwAAAGRycy9kb3ducmV2LnhtbESPQUvDQBSE70L/w/IKXqTdVEqMsdtSCwURL7a152f2&#10;NQnNvg27zzb+e1cQPA4z8w2zWA2uUxcKsfVsYDbNQBFX3rZcGzjst5MCVBRki51nMvBNEVbL0c0C&#10;S+uv/E6XndQqQTiWaKAR6UutY9WQwzj1PXHyTj44lCRDrW3Aa4K7Tt9nWa4dtpwWGuxp01B13n05&#10;A5/++W1+lKLIj9rL3SbkH/vtqzG342H9BEpokP/wX/vFGniYP8LvmXQE9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u2SfxQAAANwAAAAPAAAAAAAAAAAAAAAAAJgCAABkcnMv&#10;ZG93bnJldi54bWxQSwUGAAAAAAQABAD1AAAAigMAAAAA&#10;" path="m45,l90,77,,77,45,xe" filled="f">
                  <v:path arrowok="t" o:connecttype="custom" o:connectlocs="28575,0;57150,48895;0,48895;28575,0" o:connectangles="0,0,0,0"/>
                </v:shape>
                <v:shape id="Freeform 724" o:spid="_x0000_s1130" style="position:absolute;left:7429;top:15316;width:572;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hb38IA&#10;AADcAAAADwAAAGRycy9kb3ducmV2LnhtbERPS0vDQBC+C/6HZQQv0m4smoa022ILBREv9nWeZsck&#10;mJ0Nu2Ob/vvuQfD48b3ny8F16kwhtp4NPI8zUMSVty3XBva7zagAFQXZYueZDFwpwnJxfzfH0voL&#10;f9F5K7VKIRxLNNCI9KXWsWrIYRz7njhx3z44lARDrW3ASwp3nZ5kWa4dtpwaGuxp3VD1s/11Bk5+&#10;9flylKLIj9rL0zrkh93mw5jHh+FtBkpokH/xn/vdGpi+pvnpTDoCe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WFvfwgAAANwAAAAPAAAAAAAAAAAAAAAAAJgCAABkcnMvZG93&#10;bnJldi54bWxQSwUGAAAAAAQABAD1AAAAhwMAAAAA&#10;" path="m45,l90,77,,77,45,xe" filled="f">
                  <v:path arrowok="t" o:connecttype="custom" o:connectlocs="28575,0;57150,48895;0,48895;28575,0" o:connectangles="0,0,0,0"/>
                </v:shape>
                <v:shape id="Freeform 725" o:spid="_x0000_s1131" style="position:absolute;left:7715;top:15316;width:571;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T+RMUA&#10;AADcAAAADwAAAGRycy9kb3ducmV2LnhtbESPQUvDQBSE74L/YXmCF7GbShtD7LZooSDFS1vt+Zl9&#10;JsHs27D7bNN/3xUKPQ4z8w0zWwyuUwcKsfVsYDzKQBFX3rZcG/jcrR4LUFGQLXaeycCJIizmtzcz&#10;LK0/8oYOW6lVgnAs0UAj0pdax6ohh3Hke+Lk/fjgUJIMtbYBjwnuOv2UZbl22HJaaLCnZUPV7/bP&#10;Gfj2bx+TvRRFvtdeHpYh/9qt1sbc3w2vL6CEBrmGL+13a+B5Oob/M+kI6P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P5ExQAAANwAAAAPAAAAAAAAAAAAAAAAAJgCAABkcnMv&#10;ZG93bnJldi54bWxQSwUGAAAAAAQABAD1AAAAigMAAAAA&#10;" path="m45,l90,77,,77,45,xe" filled="f">
                  <v:path arrowok="t" o:connecttype="custom" o:connectlocs="28575,0;57150,48895;0,48895;28575,0" o:connectangles="0,0,0,0"/>
                </v:shape>
                <v:shape id="Freeform 726" o:spid="_x0000_s1132" style="position:absolute;left:8096;top:15240;width:571;height:488;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ZgM8UA&#10;AADcAAAADwAAAGRycy9kb3ducmV2LnhtbESPQUvDQBSE70L/w/IKXsRuWjQNsdtSCwURL7a152f2&#10;NQnNvg27zzb+e1cQPA4z8w2zWA2uUxcKsfVsYDrJQBFX3rZcGzjst/cFqCjIFjvPZOCbIqyWo5sF&#10;ltZf+Z0uO6lVgnAs0UAj0pdax6ohh3Hie+LknXxwKEmGWtuA1wR3nZ5lWa4dtpwWGuxp01B13n05&#10;A5/++e3hKEWRH7WXu03IP/bbV2Nux8P6CZTQIP/hv/aLNTB/nMHvmXQE9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mAzxQAAANwAAAAPAAAAAAAAAAAAAAAAAJgCAABkcnMv&#10;ZG93bnJldi54bWxQSwUGAAAAAAQABAD1AAAAigMAAAAA&#10;" path="m45,l90,77,,77,45,xe" filled="f">
                  <v:path arrowok="t" o:connecttype="custom" o:connectlocs="28575,0;57150,48895;0,48895;28575,0" o:connectangles="0,0,0,0"/>
                </v:shape>
                <v:shape id="Freeform 727" o:spid="_x0000_s1133" style="position:absolute;left:8858;top:14992;width:571;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rFqMUA&#10;AADcAAAADwAAAGRycy9kb3ducmV2LnhtbESPX0vDQBDE3wW/w7GCL2Ivak1D7LVooVDEF/vveZtb&#10;k2BuL9ytbfrtvYLg4zAzv2Gm88F16kghtp4NPIwyUMSVty3XBrab5X0BKgqyxc4zGThThPns+mqK&#10;pfUn/qTjWmqVIBxLNNCI9KXWsWrIYRz5njh5Xz44lCRDrW3AU4K7Tj9mWa4dtpwWGuxp0VD1vf5x&#10;Bg7+7WO8l6LI99rL3SLku83y3Zjbm+H1BZTQIP/hv/bKGpg8P8HlTDoC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isWoxQAAANwAAAAPAAAAAAAAAAAAAAAAAJgCAABkcnMv&#10;ZG93bnJldi54bWxQSwUGAAAAAAQABAD1AAAAigMAAAAA&#10;" path="m45,l90,77,,77,45,xe" filled="f">
                  <v:path arrowok="t" o:connecttype="custom" o:connectlocs="28575,0;57150,48895;0,48895;28575,0" o:connectangles="0,0,0,0"/>
                </v:shape>
                <v:shape id="Freeform 728" o:spid="_x0000_s1134" style="position:absolute;left:9906;top:14751;width:571;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Nd3MUA&#10;AADcAAAADwAAAGRycy9kb3ducmV2LnhtbESPQUvDQBSE74L/YXlCL2I3ljaG2G2xhUIRL7ba8zP7&#10;TILZt2H3tU3/vSsUPA4z8w0zXw6uUycKsfVs4HGcgSKuvG25NvCx3zwUoKIgW+w8k4ELRVgubm/m&#10;WFp/5nc67aRWCcKxRAONSF9qHauGHMax74mT9+2DQ0ky1NoGPCe46/Qky3LtsOW00GBP64aqn93R&#10;Gfjyq7fpQYoiP2gv9+uQf+43r8aM7oaXZ1BCg/yHr+2tNfA0m8LfmXQE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13cxQAAANwAAAAPAAAAAAAAAAAAAAAAAJgCAABkcnMv&#10;ZG93bnJldi54bWxQSwUGAAAAAAQABAD1AAAAigMAAAAA&#10;" path="m45,l90,77,,77,45,xe" filled="f">
                  <v:path arrowok="t" o:connecttype="custom" o:connectlocs="28575,0;57150,48895;0,48895;28575,0" o:connectangles="0,0,0,0"/>
                </v:shape>
                <v:shape id="Freeform 729" o:spid="_x0000_s1135" style="position:absolute;left:12192;top:14179;width:571;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4R8UA&#10;AADcAAAADwAAAGRycy9kb3ducmV2LnhtbESPQUvDQBSE74L/YXlCL2I3io0hdlu0UJDipa32/Mw+&#10;k2D2bdh9bdN/3y0IPQ4z8w0znQ+uUwcKsfVs4HGcgSKuvG25NvC1XT4UoKIgW+w8k4ETRZjPbm+m&#10;WFp/5DUdNlKrBOFYooFGpC+1jlVDDuPY98TJ+/XBoSQZam0DHhPcdfopy3LtsOW00GBPi4aqv83e&#10;Gfjx75/POymKfKe93C9C/r1drowZ3Q1vr6CEBrmG/9sf1sDLZAKXM+kI6N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L/hHxQAAANwAAAAPAAAAAAAAAAAAAAAAAJgCAABkcnMv&#10;ZG93bnJldi54bWxQSwUGAAAAAAQABAD1AAAAigMAAAAA&#10;" path="m45,l90,77,,77,45,xe" filled="f">
                  <v:path arrowok="t" o:connecttype="custom" o:connectlocs="28575,0;57150,48895;0,48895;28575,0" o:connectangles="0,0,0,0"/>
                </v:shape>
                <v:shape id="Freeform 730" o:spid="_x0000_s1136" style="position:absolute;left:15525;top:13360;width:572;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1mMMUA&#10;AADcAAAADwAAAGRycy9kb3ducmV2LnhtbESPQUvDQBSE74L/YXmFXsRuLDaG2G3RQkGKF1vt+Zl9&#10;JqHZt2H32cZ/3xUKPQ4z8w0zXw6uU0cKsfVs4GGSgSKuvG25NvC5W98XoKIgW+w8k4E/irBc3N7M&#10;sbT+xB903EqtEoRjiQYakb7UOlYNOYwT3xMn78cHh5JkqLUNeEpw1+lpluXaYctpocGeVg1Vh+2v&#10;M/DtX98f91IU+V57uVuF/Gu33hgzHg0vz6CEBrmGL+03a+BplsP/mXQE9OI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WYwxQAAANwAAAAPAAAAAAAAAAAAAAAAAJgCAABkcnMv&#10;ZG93bnJldi54bWxQSwUGAAAAAAQABAD1AAAAigMAAAAA&#10;" path="m45,l90,77,,77,45,xe" filled="f">
                  <v:path arrowok="t" o:connecttype="custom" o:connectlocs="28575,0;57150,48895;0,48895;28575,0" o:connectangles="0,0,0,0"/>
                </v:shape>
                <v:shape id="Freeform 731" o:spid="_x0000_s1137" style="position:absolute;left:22193;top:11734;width:571;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HDq8UA&#10;AADcAAAADwAAAGRycy9kb3ducmV2LnhtbESPQUvDQBSE7wX/w/IEL8VuFJuG2G3RQqFIL7ba8zP7&#10;TILZt2H3tY3/3i0UPA4z8w0zXw6uUycKsfVs4GGSgSKuvG25NvCxX98XoKIgW+w8k4FfirBc3Izm&#10;WFp/5nc67aRWCcKxRAONSF9qHauGHMaJ74mT9+2DQ0ky1NoGPCe46/RjluXaYctpocGeVg1VP7uj&#10;M/DlX7dPBymK/KC9jFch/9yv34y5ux1enkEJDfIfvrY31sBsOoPLmXQE9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scOrxQAAANwAAAAPAAAAAAAAAAAAAAAAAJgCAABkcnMv&#10;ZG93bnJldi54bWxQSwUGAAAAAAQABAD1AAAAigMAAAAA&#10;" path="m45,l90,77,,77,45,xe" filled="f">
                  <v:path arrowok="t" o:connecttype="custom" o:connectlocs="28575,0;57150,48895;0,48895;28575,0" o:connectangles="0,0,0,0"/>
                </v:shape>
                <v:shape id="Freeform 732" o:spid="_x0000_s1138" style="position:absolute;left:32194;top:9207;width:572;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5X2cIA&#10;AADcAAAADwAAAGRycy9kb3ducmV2LnhtbERPS0vDQBC+C/6HZQQv0m4smoa022ILBREv9nWeZsck&#10;mJ0Nu2Ob/vvuQfD48b3ny8F16kwhtp4NPI8zUMSVty3XBva7zagAFQXZYueZDFwpwnJxfzfH0voL&#10;f9F5K7VKIRxLNNCI9KXWsWrIYRz7njhx3z44lARDrW3ASwp3nZ5kWa4dtpwaGuxp3VD1s/11Bk5+&#10;9flylKLIj9rL0zrkh93mw5jHh+FtBkpokH/xn/vdGpi+prXpTDoCe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lfZwgAAANwAAAAPAAAAAAAAAAAAAAAAAJgCAABkcnMvZG93&#10;bnJldi54bWxQSwUGAAAAAAQABAD1AAAAhwMAAAAA&#10;" path="m45,l90,77,,77,45,xe" filled="f">
                  <v:path arrowok="t" o:connecttype="custom" o:connectlocs="28575,0;57150,48895;0,48895;28575,0" o:connectangles="0,0,0,0"/>
                </v:shape>
                <v:shape id="Freeform 733" o:spid="_x0000_s1139" style="position:absolute;left:52292;top:3994;width:571;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LyQsYA&#10;AADcAAAADwAAAGRycy9kb3ducmV2LnhtbESPQUvDQBSE74L/YXlCL2I3Fo0xdltsoVCkF1vt+Zl9&#10;JsHs27D72sZ/3xWEHoeZ+YaZzgfXqSOF2Ho2cD/OQBFX3rZcG/jYre4KUFGQLXaeycAvRZjPrq+m&#10;WFp/4nc6bqVWCcKxRAONSF9qHauGHMax74mT9+2DQ0ky1NoGPCW46/Qky3LtsOW00GBPy4aqn+3B&#10;Gfjyi83DXooi32svt8uQf+5Wb8aMbobXF1BCg1zC/+21NfD0+Ax/Z9IR0L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LyQsYAAADcAAAADwAAAAAAAAAAAAAAAACYAgAAZHJz&#10;L2Rvd25yZXYueG1sUEsFBgAAAAAEAAQA9QAAAIsDAAAAAA==&#10;" path="m45,l90,77,,77,45,xe" filled="f">
                  <v:path arrowok="t" o:connecttype="custom" o:connectlocs="28575,0;57150,48895;0,48895;28575,0" o:connectangles="0,0,0,0"/>
                </v:shape>
                <v:oval id="Oval 734" o:spid="_x0000_s1140" style="position:absolute;left:7239;top:15398;width:571;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od8EA&#10;AADcAAAADwAAAGRycy9kb3ducmV2LnhtbERPzWoCMRC+C75DGMGLaLZSrKxGkUKhB6FqfYBxM2ZX&#10;N5Ntkrrr25uD4PHj+1+uO1uLG/lQOVbwNslAEBdOV2wUHH+/xnMQISJrrB2TgjsFWK/6vSXm2rW8&#10;p9shGpFCOOSooIyxyaUMRUkWw8Q1xIk7O28xJuiN1B7bFG5rOc2ymbRYcWoosaHPkorr4d8qOJ2O&#10;rpN//mc3MleP75e2MdudUsNBt1mAiNTFl/jp/tYKPmZpfjqTjo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aHfBAAAA3AAAAA8AAAAAAAAAAAAAAAAAmAIAAGRycy9kb3du&#10;cmV2LnhtbFBLBQYAAAAABAAEAPUAAACGAwAAAAA=&#10;" filled="f"/>
                <v:oval id="Oval 735" o:spid="_x0000_s1141" style="position:absolute;left:7334;top:15316;width:571;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3N7MUA&#10;AADcAAAADwAAAGRycy9kb3ducmV2LnhtbESPUWvCMBSF3wX/Q7jCXmSmDlHpTEUGgz0MdOoPuDZ3&#10;adfmpiaZ7f79Mhj4eDjnfIez2Q62FTfyoXasYD7LQBCXTtdsFJxPr49rECEia2wdk4IfCrAtxqMN&#10;5tr1/EG3YzQiQTjkqKCKsculDGVFFsPMdcTJ+3TeYkzSG6k99gluW/mUZUtpsea0UGFHLxWVzfHb&#10;Krhczm6QV78/TE3jcfHVd+b9oNTDZNg9g4g0xHv4v/2mFayWc/g7k46A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c3sxQAAANwAAAAPAAAAAAAAAAAAAAAAAJgCAABkcnMv&#10;ZG93bnJldi54bWxQSwUGAAAAAAQABAD1AAAAigMAAAAA&#10;" filled="f"/>
                <v:oval id="Oval 736" o:spid="_x0000_s1142" style="position:absolute;left:7429;top:15316;width:572;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9Tm8QA&#10;AADcAAAADwAAAGRycy9kb3ducmV2LnhtbESP0WoCMRRE34X+Q7gFX0SzSrFlNUoRCj4IVesHXDfX&#10;7OrmZpuk7vr3RhD6OMzMGWa+7GwtruRD5VjBeJSBIC6crtgoOPx8DT9AhIissXZMCm4UYLl46c0x&#10;167lHV330YgE4ZCjgjLGJpcyFCVZDCPXECfv5LzFmKQ3UntsE9zWcpJlU2mx4rRQYkOrkorL/s8q&#10;OB4PrpO//ns7MBePb+e2MZutUv3X7nMGIlIX/8PP9loreJ9O4HEmHQ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U5vEAAAA3AAAAA8AAAAAAAAAAAAAAAAAmAIAAGRycy9k&#10;b3ducmV2LnhtbFBLBQYAAAAABAAEAPUAAACJAwAAAAA=&#10;" filled="f"/>
                <v:oval id="Oval 737" o:spid="_x0000_s1143" style="position:absolute;left:7715;top:15240;width:571;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2AMUA&#10;AADcAAAADwAAAGRycy9kb3ducmV2LnhtbESP0WoCMRRE3wX/IVzBF6nZWtGyNYoIQh8KWvUDrpvb&#10;7OrmZpuk7vbvG0Ho4zAzZ5jFqrO1uJEPlWMFz+MMBHHhdMVGwem4fXoFESKyxtoxKfilAKtlv7fA&#10;XLuWP+l2iEYkCIccFZQxNrmUoSjJYhi7hjh5X85bjEl6I7XHNsFtLSdZNpMWK04LJTa0Kam4Hn6s&#10;gvP55Dr57Xf7kbl6nF7axnzslRoOuvUbiEhd/A8/2u9awXz2Avcz6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M/YAxQAAANwAAAAPAAAAAAAAAAAAAAAAAJgCAABkcnMv&#10;ZG93bnJldi54bWxQSwUGAAAAAAQABAD1AAAAigMAAAAA&#10;" filled="f"/>
                <v:oval id="Oval 738" o:spid="_x0000_s1144" style="position:absolute;left:8096;top:15157;width:571;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pudMQA&#10;AADcAAAADwAAAGRycy9kb3ducmV2LnhtbESP3WoCMRSE7wu+QzhCb0rNKqKyNYoIghcFf+oDHDen&#10;2a2bkzWJ7vr2TUHo5TAz3zDzZWdrcScfKscKhoMMBHHhdMVGwelr8z4DESKyxtoxKXhQgOWi9zLH&#10;XLuWD3Q/RiMShEOOCsoYm1zKUJRkMQxcQ5y8b+ctxiS9kdpjm+C2lqMsm0iLFaeFEhtal1Rcjjer&#10;4Hw+uU5e/W7/Zi4exz9tYz73Sr32u9UHiEhd/A8/21utYDoZw9+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abnTEAAAA3AAAAA8AAAAAAAAAAAAAAAAAmAIAAGRycy9k&#10;b3ducmV2LnhtbFBLBQYAAAAABAAEAPUAAACJAwAAAAA=&#10;" filled="f"/>
                <v:oval id="Oval 739" o:spid="_x0000_s1145" style="position:absolute;left:8858;top:14992;width:571;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bL78UA&#10;AADcAAAADwAAAGRycy9kb3ducmV2LnhtbESP0WoCMRRE3wX/IVzBF6nZStWyNYoIQh8KWvUDrpvb&#10;7OrmZpuk7vbvG0Ho4zAzZ5jFqrO1uJEPlWMFz+MMBHHhdMVGwem4fXoFESKyxtoxKfilAKtlv7fA&#10;XLuWP+l2iEYkCIccFZQxNrmUoSjJYhi7hjh5X85bjEl6I7XHNsFtLSdZNpMWK04LJTa0Kam4Hn6s&#10;gvP55Dr57Xf7kbl6fLm0jfnYKzUcdOs3EJG6+B9+tN+1gvlsCvcz6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lsvvxQAAANwAAAAPAAAAAAAAAAAAAAAAAJgCAABkcnMv&#10;ZG93bnJldi54bWxQSwUGAAAAAAQABAD1AAAAigMAAAAA&#10;" filled="f"/>
                <v:oval id="Oval 740" o:spid="_x0000_s1146" style="position:absolute;left:9906;top:14909;width:571;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RVmMQA&#10;AADcAAAADwAAAGRycy9kb3ducmV2LnhtbESP0WoCMRRE3wX/IdyCL1KzlbKW1ShSKPRBqFU/4Lq5&#10;ZrdubrZJ6q5/b4SCj8PMnGEWq9424kI+1I4VvEwyEMSl0zUbBYf9x/MbiBCRNTaOScGVAqyWw8EC&#10;C+06/qbLLhqRIBwKVFDF2BZShrIii2HiWuLknZy3GJP0RmqPXYLbRk6zLJcWa04LFbb0XlF53v1Z&#10;BcfjwfXy139tx+bs8fWna81mq9ToqV/PQUTq4yP83/7UCmZ5Dvcz6Qj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EVZjEAAAA3AAAAA8AAAAAAAAAAAAAAAAAmAIAAGRycy9k&#10;b3ducmV2LnhtbFBLBQYAAAAABAAEAPUAAACJAwAAAAA=&#10;" filled="f"/>
                <v:oval id="Oval 741" o:spid="_x0000_s1147" style="position:absolute;left:12192;top:14420;width:571;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jwA8UA&#10;AADcAAAADwAAAGRycy9kb3ducmV2LnhtbESPUWvCMBSF3wf+h3CFvQxNHUOlNhUZCD4M5pw/4Npc&#10;02pz0yXRdv9+GQz2eDjnfIdTrAfbijv50DhWMJtmIIgrpxs2Co6f28kSRIjIGlvHpOCbAqzL0UOB&#10;uXY9f9D9EI1IEA45Kqhj7HIpQ1WTxTB1HXHyzs5bjEl6I7XHPsFtK5+zbC4tNpwWauzotabqerhZ&#10;BafT0Q3yy7/vn8zV48ul78zbXqnH8bBZgYg0xP/wX3unFSzmC/g9k4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CPADxQAAANwAAAAPAAAAAAAAAAAAAAAAAJgCAABkcnMv&#10;ZG93bnJldi54bWxQSwUGAAAAAAQABAD1AAAAigMAAAAA&#10;" filled="f"/>
                <v:oval id="Oval 742" o:spid="_x0000_s1148" style="position:absolute;left:15525;top:13773;width:572;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dkccEA&#10;AADcAAAADwAAAGRycy9kb3ducmV2LnhtbERPzWoCMRC+C75DGMGLaLZSrKxGkUKhB6FqfYBxM2ZX&#10;N5Ntkrrr25uD4PHj+1+uO1uLG/lQOVbwNslAEBdOV2wUHH+/xnMQISJrrB2TgjsFWK/6vSXm2rW8&#10;p9shGpFCOOSooIyxyaUMRUkWw8Q1xIk7O28xJuiN1B7bFG5rOc2ymbRYcWoosaHPkorr4d8qOJ2O&#10;rpN//mc3MleP75e2MdudUsNBt1mAiNTFl/jp/tYKPmZpbTqTjo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XZHHBAAAA3AAAAA8AAAAAAAAAAAAAAAAAmAIAAGRycy9kb3du&#10;cmV2LnhtbFBLBQYAAAAABAAEAPUAAACGAwAAAAA=&#10;" filled="f"/>
                <v:oval id="Oval 743" o:spid="_x0000_s1149" style="position:absolute;left:22193;top:12465;width:571;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vB6sUA&#10;AADcAAAADwAAAGRycy9kb3ducmV2LnhtbESP0WoCMRRE34X+Q7gFX0rNKkXbrVFKoeBDQd36AdfN&#10;bXbr5mZNorv+vREKPg4zc4aZL3vbiDP5UDtWMB5lIIhLp2s2CnY/X8+vIEJE1tg4JgUXCrBcPAzm&#10;mGvX8ZbORTQiQTjkqKCKsc2lDGVFFsPItcTJ+3XeYkzSG6k9dgluGznJsqm0WHNaqLClz4rKQ3Gy&#10;Cvb7nevl0a83T+bg8eWva833RqnhY//xDiJSH+/h//ZKK5hN3+B2Jh0B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28HqxQAAANwAAAAPAAAAAAAAAAAAAAAAAJgCAABkcnMv&#10;ZG93bnJldi54bWxQSwUGAAAAAAQABAD1AAAAigMAAAAA&#10;" filled="f"/>
                <v:oval id="Oval 744" o:spid="_x0000_s1150" style="position:absolute;left:32194;top:10433;width:572;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j+qsIA&#10;AADcAAAADwAAAGRycy9kb3ducmV2LnhtbERP3WrCMBS+F/YO4Qy8kZkqQ0fXVIYw8ELwZz7AsTmm&#10;1eakSzJb3365GOzy4/svVoNtxZ18aBwrmE0zEMSV0w0bBaevz5c3ECEia2wdk4IHBViVT6MCc+16&#10;PtD9GI1IIRxyVFDH2OVShqomi2HqOuLEXZy3GBP0RmqPfQq3rZxn2UJabDg11NjRuqbqdvyxCs7n&#10;kxvkt9/tJ+bm8fXad2a7V2r8PHy8g4g0xH/xn3ujFSyXaX46k46AL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OP6qwgAAANwAAAAPAAAAAAAAAAAAAAAAAJgCAABkcnMvZG93&#10;bnJldi54bWxQSwUGAAAAAAQABAD1AAAAhwMAAAAA&#10;" filled="f"/>
                <v:oval id="Oval 745" o:spid="_x0000_s1151" style="position:absolute;left:52292;top:6273;width:571;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RbMcQA&#10;AADcAAAADwAAAGRycy9kb3ducmV2LnhtbESP3WoCMRSE74W+QzgFb6RmLaJla5QiFHoh+PsAx81p&#10;duvmZE1Sd317IwheDjPzDTNbdLYWF/KhcqxgNMxAEBdOV2wUHPbfbx8gQkTWWDsmBVcKsJi/9GaY&#10;a9fyli67aESCcMhRQRljk0sZipIshqFriJP367zFmKQ3UntsE9zW8j3LJtJixWmhxIaWJRWn3b9V&#10;cDweXCfPfr0ZmJPH8V/bmNVGqf5r9/UJIlIXn+FH+0crmE5HcD+Tj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0WzHEAAAA3AAAAA8AAAAAAAAAAAAAAAAAmAIAAGRycy9k&#10;b3ducmV2LnhtbFBLBQYAAAAABAAEAPUAAACJAwAAAAA=&#10;" filled="f"/>
                <v:rect id="Rectangle 746" o:spid="_x0000_s1152" style="position:absolute;left:5334;top:15157;width:768;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hmI8UA&#10;AADcAAAADwAAAGRycy9kb3ducmV2LnhtbESPS4vCQBCE74L/YWjBm0704CM6iqiLHtcHqLcm0ybB&#10;TE/IzJror98RFvZYVNVX1HzZmEI8qXK5ZQWDfgSCOLE651TB+fTVm4BwHlljYZkUvMjBctFuzTHW&#10;tuYDPY8+FQHCLkYFmfdlLKVLMjLo+rYkDt7dVgZ9kFUqdYV1gJtCDqNoJA3mHBYyLGmdUfI4/hgF&#10;u0m5uu7tu06L7W13+b5MN6epV6rbaVYzEJ4a/x/+a++1gvF4CJ8z4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GYjxQAAANwAAAAPAAAAAAAAAAAAAAAAAJgCAABkcnMv&#10;ZG93bnJldi54bWxQSwUGAAAAAAQABAD1AAAAigMAAAAA&#10;" filled="f" stroked="f">
                  <v:textbox inset="0,0,0,0">
                    <w:txbxContent>
                      <w:p w:rsidR="007059E6" w:rsidRDefault="007059E6" w:rsidP="007059E6">
                        <w:r>
                          <w:rPr>
                            <w:color w:val="000000"/>
                            <w:lang w:val="en-US"/>
                          </w:rPr>
                          <w:t>0</w:t>
                        </w:r>
                      </w:p>
                    </w:txbxContent>
                  </v:textbox>
                </v:rect>
                <v:rect id="Rectangle 747" o:spid="_x0000_s1153" style="position:absolute;left:3619;top:12954;width:2292;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TDuMYA&#10;AADcAAAADwAAAGRycy9kb3ducmV2LnhtbESPT2vCQBTE74V+h+UVequbttBodBXpH5KjRkG9PbLP&#10;JJh9G7Jbk/bTu4LgcZiZ3zCzxWAacabO1ZYVvI4iEMSF1TWXCrabn5cxCOeRNTaWScEfOVjMHx9m&#10;mGjb85rOuS9FgLBLUEHlfZtI6YqKDLqRbYmDd7SdQR9kV0rdYR/gppFvUfQhDdYcFips6bOi4pT/&#10;GgXpuF3uM/vfl833Id2tdpOvzcQr9fw0LKcgPA3+Hr61M60gjt/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aTDuMYAAADcAAAADwAAAAAAAAAAAAAAAACYAgAAZHJz&#10;L2Rvd25yZXYueG1sUEsFBgAAAAAEAAQA9QAAAIsDAAAAAA==&#10;" filled="f" stroked="f">
                  <v:textbox inset="0,0,0,0">
                    <w:txbxContent>
                      <w:p w:rsidR="007059E6" w:rsidRDefault="007059E6" w:rsidP="007059E6">
                        <w:r>
                          <w:rPr>
                            <w:color w:val="000000"/>
                            <w:lang w:val="en-US"/>
                          </w:rPr>
                          <w:t>100</w:t>
                        </w:r>
                      </w:p>
                    </w:txbxContent>
                  </v:textbox>
                </v:rect>
                <v:rect id="Rectangle 748" o:spid="_x0000_s1154" style="position:absolute;left:3619;top:10756;width:2292;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1bzMYA&#10;AADcAAAADwAAAGRycy9kb3ducmV2LnhtbESPT2vCQBTE74V+h+UVequbltJodBXpH5KjRkG9PbLP&#10;JJh9G7Jbk/bTu4LgcZiZ3zCzxWAacabO1ZYVvI4iEMSF1TWXCrabn5cxCOeRNTaWScEfOVjMHx9m&#10;mGjb85rOuS9FgLBLUEHlfZtI6YqKDLqRbYmDd7SdQR9kV0rdYR/gppFvUfQhDdYcFips6bOi4pT/&#10;GgXpuF3uM/vfl833Id2tdpOvzcQr9fw0LKcgPA3+Hr61M60gjt/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1bzMYAAADcAAAADwAAAAAAAAAAAAAAAACYAgAAZHJz&#10;L2Rvd25yZXYueG1sUEsFBgAAAAAEAAQA9QAAAIsDAAAAAA==&#10;" filled="f" stroked="f">
                  <v:textbox inset="0,0,0,0">
                    <w:txbxContent>
                      <w:p w:rsidR="007059E6" w:rsidRDefault="007059E6" w:rsidP="007059E6">
                        <w:r>
                          <w:rPr>
                            <w:color w:val="000000"/>
                            <w:lang w:val="en-US"/>
                          </w:rPr>
                          <w:t>200</w:t>
                        </w:r>
                      </w:p>
                    </w:txbxContent>
                  </v:textbox>
                </v:rect>
                <v:rect id="Rectangle 749" o:spid="_x0000_s1155" style="position:absolute;left:3619;top:8559;width:2292;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H+V8YA&#10;AADcAAAADwAAAGRycy9kb3ducmV2LnhtbESPT2vCQBTE74V+h+UVequbFtpodBXpH5KjRkG9PbLP&#10;JJh9G7Jbk/bTu4LgcZiZ3zCzxWAacabO1ZYVvI4iEMSF1TWXCrabn5cxCOeRNTaWScEfOVjMHx9m&#10;mGjb85rOuS9FgLBLUEHlfZtI6YqKDLqRbYmDd7SdQR9kV0rdYR/gppFvUfQhDdYcFips6bOi4pT/&#10;GgXpuF3uM/vfl833Id2tdpOvzcQr9fw0LKcgPA3+Hr61M60gjt/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H+V8YAAADcAAAADwAAAAAAAAAAAAAAAACYAgAAZHJz&#10;L2Rvd25yZXYueG1sUEsFBgAAAAAEAAQA9QAAAIsDAAAAAA==&#10;" filled="f" stroked="f">
                  <v:textbox inset="0,0,0,0">
                    <w:txbxContent>
                      <w:p w:rsidR="007059E6" w:rsidRDefault="007059E6" w:rsidP="007059E6">
                        <w:r>
                          <w:rPr>
                            <w:color w:val="000000"/>
                            <w:lang w:val="en-US"/>
                          </w:rPr>
                          <w:t>300</w:t>
                        </w:r>
                      </w:p>
                    </w:txbxContent>
                  </v:textbox>
                </v:rect>
                <v:rect id="Rectangle 750" o:spid="_x0000_s1156" style="position:absolute;left:3619;top:6273;width:2292;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gIMQA&#10;AADcAAAADwAAAGRycy9kb3ducmV2LnhtbESPS4vCQBCE74L/YWhhbzrRg4/oKKK76NEXqLcm0ybB&#10;TE/IzJror3eEhT0WVfUVNVs0phAPqlxuWUG/F4EgTqzOOVVwOv50xyCcR9ZYWCYFT3KwmLdbM4y1&#10;rXlPj4NPRYCwi1FB5n0ZS+mSjAy6ni2Jg3ezlUEfZJVKXWEd4KaQgygaSoM5h4UMS1pllNwPv0bB&#10;ZlwuL1v7qtPi+7o5786T9XHilfrqNMspCE+N/w//tbdawWg0hM+Zc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TYCDEAAAA3AAAAA8AAAAAAAAAAAAAAAAAmAIAAGRycy9k&#10;b3ducmV2LnhtbFBLBQYAAAAABAAEAPUAAACJAwAAAAA=&#10;" filled="f" stroked="f">
                  <v:textbox inset="0,0,0,0">
                    <w:txbxContent>
                      <w:p w:rsidR="007059E6" w:rsidRDefault="007059E6" w:rsidP="007059E6">
                        <w:r>
                          <w:rPr>
                            <w:color w:val="000000"/>
                            <w:lang w:val="en-US"/>
                          </w:rPr>
                          <w:t>400</w:t>
                        </w:r>
                      </w:p>
                    </w:txbxContent>
                  </v:textbox>
                </v:rect>
                <v:rect id="Rectangle 751" o:spid="_x0000_s1157" style="position:absolute;left:3619;top:4076;width:2292;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Fu8YA&#10;AADcAAAADwAAAGRycy9kb3ducmV2LnhtbESPzWrDMBCE74G+g9hCb4ncHOrEiRJMm2If81NIe1us&#10;jW1qrYyl2m6fPgoEehxm5htmvR1NI3rqXG1ZwfMsAkFcWF1zqeDj9D5dgHAeWWNjmRT8koPt5mGy&#10;xkTbgQ/UH30pAoRdggoq79tESldUZNDNbEscvIvtDPogu1LqDocAN42cR9GLNFhzWKiwpdeKiu/j&#10;j1GQLdr0M7d/Q9nsvrLz/rx8Oy29Uk+PY7oC4Wn0/+F7O9cK4jiG25lwBOTm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Fu8YAAADcAAAADwAAAAAAAAAAAAAAAACYAgAAZHJz&#10;L2Rvd25yZXYueG1sUEsFBgAAAAAEAAQA9QAAAIsDAAAAAA==&#10;" filled="f" stroked="f">
                  <v:textbox inset="0,0,0,0">
                    <w:txbxContent>
                      <w:p w:rsidR="007059E6" w:rsidRDefault="007059E6" w:rsidP="007059E6">
                        <w:r>
                          <w:rPr>
                            <w:color w:val="000000"/>
                            <w:lang w:val="en-US"/>
                          </w:rPr>
                          <w:t>500</w:t>
                        </w:r>
                      </w:p>
                    </w:txbxContent>
                  </v:textbox>
                </v:rect>
                <v:rect id="Rectangle 752" o:spid="_x0000_s1158" style="position:absolute;left:3619;top:1879;width:2292;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BRycIA&#10;AADcAAAADwAAAGRycy9kb3ducmV2LnhtbERPy4rCMBTdC/5DuMLsNNXFqLWpiA90OaOCurs017bY&#10;3JQm2s58/WQx4PJw3smyM5V4UeNKywrGowgEcWZ1ybmC82k3nIFwHlljZZkU/JCDZdrvJRhr2/I3&#10;vY4+FyGEXYwKCu/rWEqXFWTQjWxNHLi7bQz6AJtc6gbbEG4qOYmiT2mw5NBQYE3rgrLH8WkU7Gf1&#10;6nqwv21ebW/7y9dlvjnNvVIfg261AOGp82/xv/ugFUynYW04E46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AFHJwgAAANwAAAAPAAAAAAAAAAAAAAAAAJgCAABkcnMvZG93&#10;bnJldi54bWxQSwUGAAAAAAQABAD1AAAAhwMAAAAA&#10;" filled="f" stroked="f">
                  <v:textbox inset="0,0,0,0">
                    <w:txbxContent>
                      <w:p w:rsidR="007059E6" w:rsidRDefault="007059E6" w:rsidP="007059E6">
                        <w:r>
                          <w:rPr>
                            <w:color w:val="000000"/>
                            <w:lang w:val="en-US"/>
                          </w:rPr>
                          <w:t>600</w:t>
                        </w:r>
                      </w:p>
                    </w:txbxContent>
                  </v:textbox>
                </v:rect>
                <v:rect id="Rectangle 753" o:spid="_x0000_s1159" style="position:absolute;left:7048;top:17272;width:76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0UsUA&#10;AADcAAAADwAAAGRycy9kb3ducmV2LnhtbESPT4vCMBTE78J+h/AWvGmqB7XVKLLrokf/LKi3R/Ns&#10;i81LabK2+umNIOxxmJnfMLNFa0pxo9oVlhUM+hEI4tTqgjMFv4ef3gSE88gaS8uk4E4OFvOPzgwT&#10;bRve0W3vMxEg7BJUkHtfJVK6NCeDrm8r4uBdbG3QB1lnUtfYBLgp5TCKRtJgwWEhx4q+ckqv+z+j&#10;YD2plqeNfTRZuTqvj9tj/H2IvVLdz3Y5BeGp9f/hd3ujFYzH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PRSxQAAANwAAAAPAAAAAAAAAAAAAAAAAJgCAABkcnMv&#10;ZG93bnJldi54bWxQSwUGAAAAAAQABAD1AAAAigMAAAAA&#10;" filled="f" stroked="f">
                  <v:textbox inset="0,0,0,0">
                    <w:txbxContent>
                      <w:p w:rsidR="007059E6" w:rsidRDefault="007059E6" w:rsidP="007059E6">
                        <w:r>
                          <w:rPr>
                            <w:color w:val="000000"/>
                            <w:lang w:val="en-US"/>
                          </w:rPr>
                          <w:t>0</w:t>
                        </w:r>
                      </w:p>
                    </w:txbxContent>
                  </v:textbox>
                </v:rect>
                <v:rect id="Rectangle 754" o:spid="_x0000_s1160" style="position:absolute;left:13049;top:17272;width:2292;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Mt6MEA&#10;AADcAAAADwAAAGRycy9kb3ducmV2LnhtbERPy4rCMBTdC/5DuII7TXWhtWMU8YEuHRV0dpfmTlum&#10;uSlNtNWvN4sBl4fzni9bU4oH1a6wrGA0jEAQp1YXnCm4nHeDGITzyBpLy6TgSQ6Wi25njom2DX/T&#10;4+QzEULYJagg975KpHRpTgbd0FbEgfu1tUEfYJ1JXWMTwk0px1E0kQYLDg05VrTOKf073Y2CfVyt&#10;bgf7arJy+7O/Hq+zzXnmler32tUXCE+t/4j/3QetYBqH+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jLejBAAAA3AAAAA8AAAAAAAAAAAAAAAAAmAIAAGRycy9kb3du&#10;cmV2LnhtbFBLBQYAAAAABAAEAPUAAACGAwAAAAA=&#10;" filled="f" stroked="f">
                  <v:textbox inset="0,0,0,0">
                    <w:txbxContent>
                      <w:p w:rsidR="007059E6" w:rsidRDefault="007059E6" w:rsidP="007059E6">
                        <w:r>
                          <w:rPr>
                            <w:color w:val="000000"/>
                            <w:lang w:val="en-US"/>
                          </w:rPr>
                          <w:t>200</w:t>
                        </w:r>
                      </w:p>
                    </w:txbxContent>
                  </v:textbox>
                </v:rect>
                <v:rect id="Rectangle 755" o:spid="_x0000_s1161" style="position:absolute;left:20002;top:17272;width:2292;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c8QA&#10;AADcAAAADwAAAGRycy9kb3ducmV2LnhtbESPQYvCMBSE74L/ITxhb5q6B7dWo4ir6NFVQb09mmdb&#10;bF5KE213f71ZEDwOM/MNM523phQPql1hWcFwEIEgTq0uOFNwPKz7MQjnkTWWlknBLzmYz7qdKSba&#10;NvxDj73PRICwS1BB7n2VSOnSnAy6ga2Ig3e1tUEfZJ1JXWMT4KaUn1E0kgYLDgs5VrTMKb3t70bB&#10;Jq4W5639a7Jyddmcdqfx92HslfrotYsJCE+tf4df7a1W8BUP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viHPEAAAA3AAAAA8AAAAAAAAAAAAAAAAAmAIAAGRycy9k&#10;b3ducmV2LnhtbFBLBQYAAAAABAAEAPUAAACJAwAAAAA=&#10;" filled="f" stroked="f">
                  <v:textbox inset="0,0,0,0">
                    <w:txbxContent>
                      <w:p w:rsidR="007059E6" w:rsidRDefault="007059E6" w:rsidP="007059E6">
                        <w:r>
                          <w:rPr>
                            <w:color w:val="000000"/>
                            <w:lang w:val="en-US"/>
                          </w:rPr>
                          <w:t>400</w:t>
                        </w:r>
                      </w:p>
                    </w:txbxContent>
                  </v:textbox>
                </v:rect>
                <v:rect id="Rectangle 756" o:spid="_x0000_s1162" style="position:absolute;left:26860;top:17272;width:2292;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0WBMYA&#10;AADcAAAADwAAAGRycy9kb3ducmV2LnhtbESPQWvCQBSE7wX/w/KE3uqmOdgYXSVoJR5bFWxvj+wz&#10;Cc2+DdltkvbXdwuCx2FmvmFWm9E0oqfO1ZYVPM8iEMSF1TWXCs6n/VMCwnlkjY1lUvBDDjbrycMK&#10;U20Hfqf+6EsRIOxSVFB536ZSuqIig25mW+LgXW1n0AfZlVJ3OAS4aWQcRXNpsOawUGFL24qKr+O3&#10;UZAnbfZxsL9D2bx+5pe3y2J3WnilHqdjtgThafT38K190Apekhj+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0WBMYAAADcAAAADwAAAAAAAAAAAAAAAACYAgAAZHJz&#10;L2Rvd25yZXYueG1sUEsFBgAAAAAEAAQA9QAAAIsDAAAAAA==&#10;" filled="f" stroked="f">
                  <v:textbox inset="0,0,0,0">
                    <w:txbxContent>
                      <w:p w:rsidR="007059E6" w:rsidRDefault="007059E6" w:rsidP="007059E6">
                        <w:r>
                          <w:rPr>
                            <w:color w:val="000000"/>
                            <w:lang w:val="en-US"/>
                          </w:rPr>
                          <w:t>600</w:t>
                        </w:r>
                      </w:p>
                    </w:txbxContent>
                  </v:textbox>
                </v:rect>
                <v:rect id="Rectangle 757" o:spid="_x0000_s1163" style="position:absolute;left:33718;top:17272;width:2292;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Gzn8YA&#10;AADcAAAADwAAAGRycy9kb3ducmV2LnhtbESPT2vCQBTE74V+h+UVvNWNFWyM2Yj0D3qsUVBvj+wz&#10;CWbfhuzWxH76bqHgcZiZ3zDpcjCNuFLnassKJuMIBHFhdc2lgv3u8zkG4TyyxsYyKbiRg2X2+JBi&#10;om3PW7rmvhQBwi5BBZX3bSKlKyoy6Ma2JQ7e2XYGfZBdKXWHfYCbRr5E0UwarDksVNjSW0XFJf82&#10;CtZxuzpu7E9fNh+n9eHrMH/fzb1So6dhtQDhafD38H97oxW8xl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HGzn8YAAADcAAAADwAAAAAAAAAAAAAAAACYAgAAZHJz&#10;L2Rvd25yZXYueG1sUEsFBgAAAAAEAAQA9QAAAIsDAAAAAA==&#10;" filled="f" stroked="f">
                  <v:textbox inset="0,0,0,0">
                    <w:txbxContent>
                      <w:p w:rsidR="007059E6" w:rsidRDefault="007059E6" w:rsidP="007059E6">
                        <w:r>
                          <w:rPr>
                            <w:color w:val="000000"/>
                            <w:lang w:val="en-US"/>
                          </w:rPr>
                          <w:t>800</w:t>
                        </w:r>
                      </w:p>
                    </w:txbxContent>
                  </v:textbox>
                </v:rect>
                <v:rect id="Rectangle 758" o:spid="_x0000_s1164" style="position:absolute;left:40100;top:17272;width:3054;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gr68YA&#10;AADcAAAADwAAAGRycy9kb3ducmV2LnhtbESPT2vCQBTE74V+h+UVvNWNRWyM2Yj0D3qsUVBvj+wz&#10;CWbfhuzWxH76bqHgcZiZ3zDpcjCNuFLnassKJuMIBHFhdc2lgv3u8zkG4TyyxsYyKbiRg2X2+JBi&#10;om3PW7rmvhQBwi5BBZX3bSKlKyoy6Ma2JQ7e2XYGfZBdKXWHfYCbRr5E0UwarDksVNjSW0XFJf82&#10;CtZxuzpu7E9fNh+n9eHrMH/fzb1So6dhtQDhafD38H97oxW8xl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5gr68YAAADcAAAADwAAAAAAAAAAAAAAAACYAgAAZHJz&#10;L2Rvd25yZXYueG1sUEsFBgAAAAAEAAQA9QAAAIsDAAAAAA==&#10;" filled="f" stroked="f">
                  <v:textbox inset="0,0,0,0">
                    <w:txbxContent>
                      <w:p w:rsidR="007059E6" w:rsidRDefault="007059E6" w:rsidP="007059E6">
                        <w:r>
                          <w:rPr>
                            <w:color w:val="000000"/>
                            <w:lang w:val="en-US"/>
                          </w:rPr>
                          <w:t>1000</w:t>
                        </w:r>
                      </w:p>
                    </w:txbxContent>
                  </v:textbox>
                </v:rect>
                <v:rect id="Rectangle 759" o:spid="_x0000_s1165" style="position:absolute;left:47053;top:17272;width:3054;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SOcMYA&#10;AADcAAAADwAAAGRycy9kb3ducmV2LnhtbESPT2vCQBTE74V+h+UVvNWNBW2M2Yj0D3qsUVBvj+wz&#10;CWbfhuzWxH76bqHgcZiZ3zDpcjCNuFLnassKJuMIBHFhdc2lgv3u8zkG4TyyxsYyKbiRg2X2+JBi&#10;om3PW7rmvhQBwi5BBZX3bSKlKyoy6Ma2JQ7e2XYGfZBdKXWHfYCbRr5E0UwarDksVNjSW0XFJf82&#10;CtZxuzpu7E9fNh+n9eHrMH/fzb1So6dhtQDhafD38H97oxW8xl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SOcMYAAADcAAAADwAAAAAAAAAAAAAAAACYAgAAZHJz&#10;L2Rvd25yZXYueG1sUEsFBgAAAAAEAAQA9QAAAIsDAAAAAA==&#10;" filled="f" stroked="f">
                  <v:textbox inset="0,0,0,0">
                    <w:txbxContent>
                      <w:p w:rsidR="007059E6" w:rsidRDefault="007059E6" w:rsidP="007059E6">
                        <w:r>
                          <w:rPr>
                            <w:color w:val="000000"/>
                            <w:lang w:val="en-US"/>
                          </w:rPr>
                          <w:t>1200</w:t>
                        </w:r>
                      </w:p>
                    </w:txbxContent>
                  </v:textbox>
                </v:rect>
                <v:rect id="Rectangle 760" o:spid="_x0000_s1166" style="position:absolute;left:53911;top:17272;width:3054;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YQB8YA&#10;AADcAAAADwAAAGRycy9kb3ducmV2LnhtbESPQWvCQBSE7wX/w/KE3ppNe9AYswmiLXpsVbC9PbLP&#10;JDT7NmS3JvXXdwuCx2FmvmGyYjStuFDvGssKnqMYBHFpdcOVguPh7SkB4TyyxtYyKfglB0U+ecgw&#10;1XbgD7rsfSUChF2KCmrvu1RKV9Zk0EW2Iw7e2fYGfZB9JXWPQ4CbVr7E8UwabDgs1NjRuqbye/9j&#10;FGyTbvW5s9ehal+/tqf302JzWHilHqfjagnC0+jv4Vt7pxXMkxn8nwlH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AYQB8YAAADcAAAADwAAAAAAAAAAAAAAAACYAgAAZHJz&#10;L2Rvd25yZXYueG1sUEsFBgAAAAAEAAQA9QAAAIsDAAAAAA==&#10;" filled="f" stroked="f">
                  <v:textbox inset="0,0,0,0">
                    <w:txbxContent>
                      <w:p w:rsidR="007059E6" w:rsidRDefault="007059E6" w:rsidP="007059E6">
                        <w:r>
                          <w:rPr>
                            <w:color w:val="000000"/>
                            <w:lang w:val="en-US"/>
                          </w:rPr>
                          <w:t>1400</w:t>
                        </w:r>
                      </w:p>
                    </w:txbxContent>
                  </v:textbox>
                </v:rect>
                <v:rect id="Rectangle 761" o:spid="_x0000_s1167" style="position:absolute;left:39528;top:19964;width:12395;height:3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q1nMUA&#10;AADcAAAADwAAAGRycy9kb3ducmV2LnhtbESPT4vCMBTE78J+h/AWvGmqB63VKLLrokf/LKi3R/Ns&#10;i81LabK2+umNIOxxmJnfMLNFa0pxo9oVlhUM+hEI4tTqgjMFv4efXgzCeWSNpWVScCcHi/lHZ4aJ&#10;tg3v6Lb3mQgQdgkqyL2vEildmpNB17cVcfAutjbog6wzqWtsAtyUchhFI2mw4LCQY0VfOaXX/Z9R&#10;sI6r5WljH01Wrs7r4/Y4+T5MvFLdz3Y5BeGp9f/hd3ujFYzj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SrWcxQAAANwAAAAPAAAAAAAAAAAAAAAAAJgCAABkcnMv&#10;ZG93bnJldi54bWxQSwUGAAAAAAQABAD1AAAAigMAAAAA&#10;" filled="f" stroked="f">
                  <v:textbox inset="0,0,0,0">
                    <w:txbxContent>
                      <w:p w:rsidR="007059E6" w:rsidRDefault="007059E6" w:rsidP="007059E6">
                        <w:r>
                          <w:rPr>
                            <w:color w:val="000000"/>
                            <w:lang w:val="en-US"/>
                          </w:rPr>
                          <w:t xml:space="preserve">Швидкість зсуву, c </w:t>
                        </w:r>
                      </w:p>
                    </w:txbxContent>
                  </v:textbox>
                </v:rect>
                <v:rect id="Rectangle 762" o:spid="_x0000_s1168" style="position:absolute;left:51911;top:19551;width:851;height:2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Uh7sEA&#10;AADcAAAADwAAAGRycy9kb3ducmV2LnhtbERPy4rCMBTdC/5DuII7TXWhtWMU8YEuHRV0dpfmTlum&#10;uSlNtNWvN4sBl4fzni9bU4oH1a6wrGA0jEAQp1YXnCm4nHeDGITzyBpLy6TgSQ6Wi25njom2DX/T&#10;4+QzEULYJagg975KpHRpTgbd0FbEgfu1tUEfYJ1JXWMTwk0px1E0kQYLDg05VrTOKf073Y2CfVyt&#10;bgf7arJy+7O/Hq+zzXnmler32tUXCE+t/4j/3QetYBqHt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VIe7BAAAA3AAAAA8AAAAAAAAAAAAAAAAAmAIAAGRycy9kb3du&#10;cmV2LnhtbFBLBQYAAAAABAAEAPUAAACGAwAAAAA=&#10;" filled="f" stroked="f">
                  <v:textbox inset="0,0,0,0">
                    <w:txbxContent>
                      <w:p w:rsidR="007059E6" w:rsidRDefault="007059E6" w:rsidP="007059E6">
                        <w:r>
                          <w:rPr>
                            <w:color w:val="000000"/>
                            <w:sz w:val="16"/>
                            <w:szCs w:val="16"/>
                            <w:lang w:val="en-US"/>
                          </w:rPr>
                          <w:t>-1</w:t>
                        </w:r>
                      </w:p>
                    </w:txbxContent>
                  </v:textbox>
                </v:rect>
                <v:rect id="Rectangle 763" o:spid="_x0000_s1169" style="position:absolute;left:5314;top:-4178;width:3505;height:1186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Ndm8MA&#10;AADcAAAADwAAAGRycy9kb3ducmV2LnhtbESPQWsCMRCF7wX/Qxiht5rowa6rUUSoSC+2KngdNmN2&#10;cTNZNqm7++9NodDj48373rzVpne1eFAbKs8aphMFgrjwpmKr4XL+eMtAhIhssPZMGgYKsFmPXlaY&#10;G9/xNz1O0YoE4ZCjhjLGJpcyFCU5DBPfECfv5luHMcnWStNil+CuljOl5tJhxamhxIZ2JRX3049L&#10;bwx7+hxY2sU8u1rVzb56dey0fh332yWISH38P/5LH4yG92wBv2MSAe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Ndm8MAAADcAAAADwAAAAAAAAAAAAAAAACYAgAAZHJzL2Rv&#10;d25yZXYueG1sUEsFBgAAAAAEAAQA9QAAAIgDAAAAAA==&#10;" filled="f" stroked="f">
                  <v:textbox inset="0,0,0,0">
                    <w:txbxContent>
                      <w:p w:rsidR="007059E6" w:rsidRDefault="007059E6" w:rsidP="007059E6">
                        <w:r>
                          <w:rPr>
                            <w:color w:val="000000"/>
                            <w:lang w:val="en-US"/>
                          </w:rPr>
                          <w:t>Напруга зсуву, Па</w:t>
                        </w:r>
                      </w:p>
                    </w:txbxContent>
                  </v:textbox>
                </v:rect>
                <v:line id="Line 764" o:spid="_x0000_s1170" style="position:absolute;visibility:visible;mso-wrap-style:square" from="14097,22733" to="16668,22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hXocQAAADcAAAADwAAAGRycy9kb3ducmV2LnhtbERPz2vCMBS+D/wfwht4m+kmdFtnFHEI&#10;uoOoG+jx2by11ealJLHt/ntzGHj8+H5PZr2pRUvOV5YVPI8SEMS51RUXCn6+l09vIHxA1lhbJgV/&#10;5GE2HTxMMNO24x21+1CIGMI+QwVlCE0mpc9LMuhHtiGO3K91BkOErpDaYRfDTS1fkiSVBiuODSU2&#10;tCgpv+yvRsFmvE3b+fpr1R/W6Sn/3J2O584pNXzs5x8gAvXhLv53r7SC1/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uFehxAAAANwAAAAPAAAAAAAAAAAA&#10;AAAAAKECAABkcnMvZG93bnJldi54bWxQSwUGAAAAAAQABAD5AAAAkgMAAAAA&#10;"/>
                <v:shape id="Freeform 765" o:spid="_x0000_s1171" style="position:absolute;left:15049;top:22485;width:572;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1E3sUA&#10;AADcAAAADwAAAGRycy9kb3ducmV2LnhtbESPQUvDQBSE74L/YXmCl2I3lZLG2G3RQkGKl7ba8zP7&#10;TILZt2H32ab/visUPA4z8w0zXw6uU0cKsfVsYDLOQBFX3rZcG/jYrx8KUFGQLXaeycCZIiwXtzdz&#10;LK0/8ZaOO6lVgnAs0UAj0pdax6ohh3Hse+LkffvgUJIMtbYBTwnuOv2YZbl22HJaaLCnVUPVz+7X&#10;Gfjyr+/TgxRFftBeRquQf+7XG2Pu74aXZ1BCg/yHr+03a2D2NIG/M+kI6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rUTexQAAANwAAAAPAAAAAAAAAAAAAAAAAJgCAABkcnMv&#10;ZG93bnJldi54bWxQSwUGAAAAAAQABAD1AAAAigMAAAAA&#10;" path="m45,l90,39,45,77,,39,45,xe" filled="f">
                  <v:path arrowok="t" o:connecttype="custom" o:connectlocs="28575,0;57150,24765;28575,48895;0,24765;28575,0" o:connectangles="0,0,0,0,0"/>
                </v:shape>
                <v:rect id="Rectangle 766" o:spid="_x0000_s1172" style="position:absolute;left:17049;top:21920;width:25330;height:3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SA2cYA&#10;AADcAAAADwAAAGRycy9kb3ducmV2LnhtbESPQWvCQBSE7wX/w/KE3uqmOVgTXUW0khzbKNjeHtln&#10;Epp9G7Jbk/bXdwuCx2FmvmFWm9G04kq9aywreJ5FIIhLqxuuFJyOh6cFCOeRNbaWScEPOdisJw8r&#10;TLUd+J2uha9EgLBLUUHtfZdK6cqaDLqZ7YiDd7G9QR9kX0nd4xDgppVxFM2lwYbDQo0d7Woqv4pv&#10;oyBbdNuP3P4OVfv6mZ3fzsn+mHilHqfjdgnC0+jv4Vs71wpekhj+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SA2cYAAADcAAAADwAAAAAAAAAAAAAAAACYAgAAZHJz&#10;L2Rvd25yZXYueG1sUEsFBgAAAAAEAAQA9QAAAIsDAAAAAA==&#10;" filled="f" stroked="f">
                  <v:textbox inset="0,0,0,0">
                    <w:txbxContent>
                      <w:p w:rsidR="007059E6" w:rsidRDefault="007059E6" w:rsidP="007059E6">
                        <w:r>
                          <w:rPr>
                            <w:color w:val="000000"/>
                          </w:rPr>
                          <w:t xml:space="preserve">Супозиторії з олією розторопші 35 </w:t>
                        </w:r>
                        <w:r>
                          <w:rPr>
                            <w:color w:val="000000"/>
                            <w:lang w:val="uk-UA"/>
                          </w:rPr>
                          <w:t>º</w:t>
                        </w:r>
                        <w:r>
                          <w:rPr>
                            <w:color w:val="000000"/>
                          </w:rPr>
                          <w:t>С</w:t>
                        </w:r>
                      </w:p>
                    </w:txbxContent>
                  </v:textbox>
                </v:rect>
                <v:line id="Line 767" o:spid="_x0000_s1173" style="position:absolute;visibility:visible;mso-wrap-style:square" from="14097,25012" to="16668,25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rJ1scAAADcAAAADwAAAGRycy9kb3ducmV2LnhtbESPQWvCQBSE74X+h+UVvNVNK6Q1uopY&#10;BO2hqBX0+Mw+k9Ts27C7TdJ/3y0UPA4z8w0znfemFi05X1lW8DRMQBDnVldcKDh8rh5fQfiArLG2&#10;TAp+yMN8dn83xUzbjnfU7kMhIoR9hgrKEJpMSp+XZNAPbUMcvYt1BkOUrpDaYRfhppbPSZJKgxXH&#10;hRIbWpaUX/ffRsHHaJu2i837uj9u0nP+tjufvjqn1OChX0xABOrDLfzfXmsFL+MR/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asnWxwAAANwAAAAPAAAAAAAA&#10;AAAAAAAAAKECAABkcnMvZG93bnJldi54bWxQSwUGAAAAAAQABAD5AAAAlQMAAAAA&#10;"/>
                <v:rect id="Rectangle 768" o:spid="_x0000_s1174" style="position:absolute;left:15049;top:24771;width:572;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uN48QA&#10;AADcAAAADwAAAGRycy9kb3ducmV2LnhtbESPQWsCMRSE70L/Q3iCt5q12NpujbJKBU+CWtDeHpvX&#10;ZHHzsmxSd/vvTaHgcZiZb5j5sne1uFIbKs8KJuMMBHHpdcVGwedx8/gKIkRkjbVnUvBLAZaLh8Ec&#10;c+073tP1EI1IEA45KrAxNrmUobTkMIx9Q5y8b986jEm2RuoWuwR3tXzKshfpsOK0YLGhtaXycvhx&#10;Cj6ar13xbIIsTtGeL37VbezOKDUa9sU7iEh9vIf/21utYPY2hb8z6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LjePEAAAA3AAAAA8AAAAAAAAAAAAAAAAAmAIAAGRycy9k&#10;b3ducmV2LnhtbFBLBQYAAAAABAAEAPUAAACJAwAAAAA=&#10;" filled="f"/>
                <v:rect id="Rectangle 769" o:spid="_x0000_s1175" style="position:absolute;left:17049;top:24199;width:27426;height:3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0YrcUA&#10;AADcAAAADwAAAGRycy9kb3ducmV2LnhtbESPT2vCQBTE74V+h+UVvNWNBauJriJV0WP9A+rtkX0m&#10;wezbkF1N6qd3C4LHYWZ+w4ynrSnFjWpXWFbQ60YgiFOrC84U7HfLzyEI55E1lpZJwR85mE7e38aY&#10;aNvwhm5bn4kAYZeggtz7KpHSpTkZdF1bEQfvbGuDPsg6k7rGJsBNKb+i6FsaLDgs5FjRT07pZXs1&#10;ClbDanZc23uTlYvT6vB7iOe72CvV+WhnIxCeWv8KP9trrWAQ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DRitxQAAANwAAAAPAAAAAAAAAAAAAAAAAJgCAABkcnMv&#10;ZG93bnJldi54bWxQSwUGAAAAAAQABAD1AAAAigMAAAAA&#10;" filled="f" stroked="f">
                  <v:textbox inset="0,0,0,0">
                    <w:txbxContent>
                      <w:p w:rsidR="007059E6" w:rsidRDefault="007059E6" w:rsidP="007059E6">
                        <w:r>
                          <w:rPr>
                            <w:color w:val="000000"/>
                          </w:rPr>
                          <w:t>Супозиторії з олією розторопші 40 ºС</w:t>
                        </w:r>
                      </w:p>
                    </w:txbxContent>
                  </v:textbox>
                </v:rect>
                <v:line id="Line 770" o:spid="_x0000_s1176" style="position:absolute;visibility:visible;mso-wrap-style:square" from="14097,27292" to="16668,27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1qTscAAADcAAAADwAAAGRycy9kb3ducmV2LnhtbESPQWvCQBSE74L/YXlCb7ppC7FNXUVa&#10;CupB1Bba4zP7mkSzb8PumqT/visIPQ4z8w0zW/SmFi05X1lWcD9JQBDnVldcKPj8eB8/gfABWWNt&#10;mRT8kofFfDiYYaZtx3tqD6EQEcI+QwVlCE0mpc9LMugntiGO3o91BkOUrpDaYRfhppYPSZJKgxXH&#10;hRIbei0pPx8uRsH2cZe2y/Vm1X+t02P+tj9+nzqn1N2oX76ACNSH//CtvdIKps8p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HWpOxwAAANwAAAAPAAAAAAAA&#10;AAAAAAAAAKECAABkcnMvZG93bnJldi54bWxQSwUGAAAAAAQABAD5AAAAlQMAAAAA&#10;"/>
                <v:shape id="Freeform 771" o:spid="_x0000_s1177" style="position:absolute;left:15049;top:27051;width:572;height:488;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5McUA&#10;AADcAAAADwAAAGRycy9kb3ducmV2LnhtbESPQUvDQBSE74L/YXlCL2I3iqQxdlu0UJDipa32/Mw+&#10;k2D2bdh9bdN/3y0IPQ4z8w0znQ+uUwcKsfVs4HGcgSKuvG25NvC1XT4UoKIgW+w8k4ETRZjPbm+m&#10;WFp/5DUdNlKrBOFYooFGpC+1jlVDDuPY98TJ+/XBoSQZam0DHhPcdfopy3LtsOW00GBPi4aqv83e&#10;Gfjx75/POymKfKe93C9C/r1drowZ3Q1vr6CEBrmG/9sf1sDkZQKXM+kI6N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CHkxxQAAANwAAAAPAAAAAAAAAAAAAAAAAJgCAABkcnMv&#10;ZG93bnJldi54bWxQSwUGAAAAAAQABAD1AAAAigMAAAAA&#10;" path="m45,l90,77,,77,45,xe" filled="f">
                  <v:path arrowok="t" o:connecttype="custom" o:connectlocs="28575,0;57150,48895;0,48895;28575,0" o:connectangles="0,0,0,0"/>
                </v:shape>
                <v:rect id="Rectangle 772" o:spid="_x0000_s1178" style="position:absolute;left:17049;top:26479;width:14859;height:3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3M8EA&#10;AADcAAAADwAAAGRycy9kb3ducmV2LnhtbERPy4rCMBTdC/5DuII7TXWhtmMU8YEuHRV0dpfmTlum&#10;uSlNtNWvN4sBl4fzni9bU4oH1a6wrGA0jEAQp1YXnCm4nHeDGQjnkTWWlknBkxwsF93OHBNtG/6m&#10;x8lnIoSwS1BB7n2VSOnSnAy6oa2IA/dra4M+wDqTusYmhJtSjqNoIg0WHBpyrGidU/p3uhsF+1m1&#10;uh3sq8nK7c/+erzGm3Psler32tUXCE+t/4j/3QetYBqHt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MtzPBAAAA3AAAAA8AAAAAAAAAAAAAAAAAmAIAAGRycy9kb3du&#10;cmV2LnhtbFBLBQYAAAAABAAEAPUAAACGAwAAAAA=&#10;" filled="f" stroked="f">
                  <v:textbox inset="0,0,0,0">
                    <w:txbxContent>
                      <w:p w:rsidR="007059E6" w:rsidRDefault="007059E6" w:rsidP="007059E6">
                        <w:r>
                          <w:rPr>
                            <w:color w:val="000000"/>
                            <w:lang w:val="en-US"/>
                          </w:rPr>
                          <w:t>Твердий жир 35 ºС</w:t>
                        </w:r>
                      </w:p>
                    </w:txbxContent>
                  </v:textbox>
                </v:rect>
                <v:line id="Line 773" o:spid="_x0000_s1179" style="position:absolute;visibility:visible;mso-wrap-style:square" from="14097,29571" to="16668,29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L+PMcAAADcAAAADwAAAGRycy9kb3ducmV2LnhtbESPQWvCQBSE74L/YXlCb7qphbSmriKW&#10;gnooagvt8Zl9TaLZt2F3TdJ/3y0UPA4z8w0zX/amFi05X1lWcD9JQBDnVldcKPh4fx0/gfABWWNt&#10;mRT8kIflYjiYY6Ztxwdqj6EQEcI+QwVlCE0mpc9LMugntiGO3rd1BkOUrpDaYRfhppbTJEmlwYrj&#10;QokNrUvKL8erUfD2sE/b1Xa36T+36Sl/OZy+zp1T6m7Ur55BBOrDLfzf3mgFj7MZ/J2JR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gv48xwAAANwAAAAPAAAAAAAA&#10;AAAAAAAAAKECAABkcnMvZG93bnJldi54bWxQSwUGAAAAAAQABAD5AAAAlQMAAAAA&#10;"/>
                <v:oval id="Oval 774" o:spid="_x0000_s1180" style="position:absolute;left:15049;top:29330;width:572;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oZgcAA&#10;AADcAAAADwAAAGRycy9kb3ducmV2LnhtbERPzYrCMBC+C75DGGEvoqmLLFKNIsKCB0FXfYCxGdNq&#10;M+km0da3N4eFPX58/4tVZ2vxJB8qxwom4wwEceF0xUbB+fQ9moEIEVlj7ZgUvCjAatnvLTDXruUf&#10;eh6jESmEQ44KyhibXMpQlGQxjF1DnLir8xZjgt5I7bFN4baWn1n2JS1WnBpKbGhTUnE/PqyCy+Xs&#10;Ovnr94ehuXuc3trG7A5KfQy69RxEpC7+i//cW61glqX56Uw6An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IoZgcAAAADcAAAADwAAAAAAAAAAAAAAAACYAgAAZHJzL2Rvd25y&#10;ZXYueG1sUEsFBgAAAAAEAAQA9QAAAIUDAAAAAA==&#10;" filled="f"/>
                <v:rect id="Rectangle 775" o:spid="_x0000_s1181" style="position:absolute;left:17049;top:28759;width:15907;height:3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gff8UA&#10;AADcAAAADwAAAGRycy9kb3ducmV2LnhtbESPQWvCQBSE7wX/w/KE3pqNPUiMWUXUYo7WFLS3R/Y1&#10;CWbfhuxqUn99t1DocZiZb5hsPZpW3Kl3jWUFsygGQVxa3XCl4KN4e0lAOI+ssbVMCr7JwXo1ecow&#10;1Xbgd7qffCUChF2KCmrvu1RKV9Zk0EW2Iw7el+0N+iD7SuoehwA3rXyN47k02HBYqLGjbU3l9XQz&#10;Cg5Jt7nk9jFU7f7zcD6eF7ti4ZV6no6bJQhPo/8P/7VzrSCJZ/B7Jhw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iB9/xQAAANwAAAAPAAAAAAAAAAAAAAAAAJgCAABkcnMv&#10;ZG93bnJldi54bWxQSwUGAAAAAAQABAD1AAAAigMAAAAA&#10;" filled="f" stroked="f">
                  <v:textbox inset="0,0,0,0">
                    <w:txbxContent>
                      <w:p w:rsidR="007059E6" w:rsidRDefault="007059E6" w:rsidP="007059E6">
                        <w:r>
                          <w:rPr>
                            <w:color w:val="000000"/>
                            <w:lang w:val="en-US"/>
                          </w:rPr>
                          <w:t xml:space="preserve">Твердий жир 40 ºС </w:t>
                        </w:r>
                      </w:p>
                    </w:txbxContent>
                  </v:textbox>
                </v:rect>
              </v:group>
            </w:pict>
          </mc:Fallback>
        </mc:AlternateContent>
      </w: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r>
        <w:rPr>
          <w:lang w:val="uk-UA"/>
        </w:rPr>
        <w:t>Рис. 2. Реограми супозиторіїв, виготовлених на основі твердий ж</w:t>
      </w:r>
      <w:r>
        <w:rPr>
          <w:lang w:val="uk-UA"/>
        </w:rPr>
        <w:t>и</w:t>
      </w:r>
      <w:r>
        <w:rPr>
          <w:lang w:val="uk-UA"/>
        </w:rPr>
        <w:t>р</w:t>
      </w: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r>
        <w:rPr>
          <w:noProof/>
          <w:lang w:eastAsia="ru-RU"/>
        </w:rPr>
        <mc:AlternateContent>
          <mc:Choice Requires="wpc">
            <w:drawing>
              <wp:anchor distT="0" distB="0" distL="114300" distR="114300" simplePos="0" relativeHeight="251683840" behindDoc="0" locked="0" layoutInCell="1" allowOverlap="1">
                <wp:simplePos x="0" y="0"/>
                <wp:positionH relativeFrom="column">
                  <wp:posOffset>-5080</wp:posOffset>
                </wp:positionH>
                <wp:positionV relativeFrom="paragraph">
                  <wp:posOffset>41275</wp:posOffset>
                </wp:positionV>
                <wp:extent cx="5895975" cy="3226435"/>
                <wp:effectExtent l="0" t="4445" r="0" b="0"/>
                <wp:wrapNone/>
                <wp:docPr id="647" name="Полотно 6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93" name="Rectangle 778"/>
                        <wps:cNvSpPr>
                          <a:spLocks noChangeArrowheads="1"/>
                        </wps:cNvSpPr>
                        <wps:spPr bwMode="auto">
                          <a:xfrm>
                            <a:off x="742950" y="269240"/>
                            <a:ext cx="4819650" cy="1327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Line 779"/>
                        <wps:cNvCnPr>
                          <a:cxnSpLocks noChangeShapeType="1"/>
                        </wps:cNvCnPr>
                        <wps:spPr bwMode="auto">
                          <a:xfrm>
                            <a:off x="742950" y="1377315"/>
                            <a:ext cx="48196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5" name="Line 780"/>
                        <wps:cNvCnPr>
                          <a:cxnSpLocks noChangeShapeType="1"/>
                        </wps:cNvCnPr>
                        <wps:spPr bwMode="auto">
                          <a:xfrm>
                            <a:off x="742950" y="1156970"/>
                            <a:ext cx="48196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6" name="Line 781"/>
                        <wps:cNvCnPr>
                          <a:cxnSpLocks noChangeShapeType="1"/>
                        </wps:cNvCnPr>
                        <wps:spPr bwMode="auto">
                          <a:xfrm>
                            <a:off x="742950" y="937260"/>
                            <a:ext cx="48196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7" name="Line 782"/>
                        <wps:cNvCnPr>
                          <a:cxnSpLocks noChangeShapeType="1"/>
                        </wps:cNvCnPr>
                        <wps:spPr bwMode="auto">
                          <a:xfrm>
                            <a:off x="742950" y="709295"/>
                            <a:ext cx="48196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8" name="Line 783"/>
                        <wps:cNvCnPr>
                          <a:cxnSpLocks noChangeShapeType="1"/>
                        </wps:cNvCnPr>
                        <wps:spPr bwMode="auto">
                          <a:xfrm>
                            <a:off x="742950" y="488950"/>
                            <a:ext cx="48196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9" name="Line 784"/>
                        <wps:cNvCnPr>
                          <a:cxnSpLocks noChangeShapeType="1"/>
                        </wps:cNvCnPr>
                        <wps:spPr bwMode="auto">
                          <a:xfrm>
                            <a:off x="742950" y="269240"/>
                            <a:ext cx="48196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0" name="Line 785"/>
                        <wps:cNvCnPr>
                          <a:cxnSpLocks noChangeShapeType="1"/>
                        </wps:cNvCnPr>
                        <wps:spPr bwMode="auto">
                          <a:xfrm>
                            <a:off x="1428750" y="269240"/>
                            <a:ext cx="635" cy="132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1" name="Line 786"/>
                        <wps:cNvCnPr>
                          <a:cxnSpLocks noChangeShapeType="1"/>
                        </wps:cNvCnPr>
                        <wps:spPr bwMode="auto">
                          <a:xfrm>
                            <a:off x="2124075" y="269240"/>
                            <a:ext cx="635" cy="132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2" name="Line 787"/>
                        <wps:cNvCnPr>
                          <a:cxnSpLocks noChangeShapeType="1"/>
                        </wps:cNvCnPr>
                        <wps:spPr bwMode="auto">
                          <a:xfrm>
                            <a:off x="2809875" y="269240"/>
                            <a:ext cx="635" cy="132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3" name="Line 788"/>
                        <wps:cNvCnPr>
                          <a:cxnSpLocks noChangeShapeType="1"/>
                        </wps:cNvCnPr>
                        <wps:spPr bwMode="auto">
                          <a:xfrm>
                            <a:off x="3495675" y="269240"/>
                            <a:ext cx="635" cy="132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4" name="Line 789"/>
                        <wps:cNvCnPr>
                          <a:cxnSpLocks noChangeShapeType="1"/>
                        </wps:cNvCnPr>
                        <wps:spPr bwMode="auto">
                          <a:xfrm>
                            <a:off x="4181475" y="269240"/>
                            <a:ext cx="635" cy="132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5" name="Line 790"/>
                        <wps:cNvCnPr>
                          <a:cxnSpLocks noChangeShapeType="1"/>
                        </wps:cNvCnPr>
                        <wps:spPr bwMode="auto">
                          <a:xfrm>
                            <a:off x="4876800" y="269240"/>
                            <a:ext cx="635" cy="132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6" name="Line 791"/>
                        <wps:cNvCnPr>
                          <a:cxnSpLocks noChangeShapeType="1"/>
                        </wps:cNvCnPr>
                        <wps:spPr bwMode="auto">
                          <a:xfrm>
                            <a:off x="5562600" y="269240"/>
                            <a:ext cx="635" cy="132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 name="Rectangle 792"/>
                        <wps:cNvSpPr>
                          <a:spLocks noChangeArrowheads="1"/>
                        </wps:cNvSpPr>
                        <wps:spPr bwMode="auto">
                          <a:xfrm>
                            <a:off x="742950" y="269240"/>
                            <a:ext cx="4819650" cy="1327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8" name="Line 793"/>
                        <wps:cNvCnPr>
                          <a:cxnSpLocks noChangeShapeType="1"/>
                        </wps:cNvCnPr>
                        <wps:spPr bwMode="auto">
                          <a:xfrm>
                            <a:off x="742950" y="269240"/>
                            <a:ext cx="635" cy="132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9" name="Line 794"/>
                        <wps:cNvCnPr>
                          <a:cxnSpLocks noChangeShapeType="1"/>
                        </wps:cNvCnPr>
                        <wps:spPr bwMode="auto">
                          <a:xfrm>
                            <a:off x="695325" y="1597025"/>
                            <a:ext cx="476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0" name="Line 795"/>
                        <wps:cNvCnPr>
                          <a:cxnSpLocks noChangeShapeType="1"/>
                        </wps:cNvCnPr>
                        <wps:spPr bwMode="auto">
                          <a:xfrm>
                            <a:off x="695325" y="1377315"/>
                            <a:ext cx="476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1" name="Line 796"/>
                        <wps:cNvCnPr>
                          <a:cxnSpLocks noChangeShapeType="1"/>
                        </wps:cNvCnPr>
                        <wps:spPr bwMode="auto">
                          <a:xfrm>
                            <a:off x="695325" y="1156970"/>
                            <a:ext cx="476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2" name="Line 797"/>
                        <wps:cNvCnPr>
                          <a:cxnSpLocks noChangeShapeType="1"/>
                        </wps:cNvCnPr>
                        <wps:spPr bwMode="auto">
                          <a:xfrm>
                            <a:off x="695325" y="937260"/>
                            <a:ext cx="476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3" name="Line 798"/>
                        <wps:cNvCnPr>
                          <a:cxnSpLocks noChangeShapeType="1"/>
                        </wps:cNvCnPr>
                        <wps:spPr bwMode="auto">
                          <a:xfrm>
                            <a:off x="695325" y="709295"/>
                            <a:ext cx="476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4" name="Line 799"/>
                        <wps:cNvCnPr>
                          <a:cxnSpLocks noChangeShapeType="1"/>
                        </wps:cNvCnPr>
                        <wps:spPr bwMode="auto">
                          <a:xfrm>
                            <a:off x="695325" y="488950"/>
                            <a:ext cx="476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5" name="Line 800"/>
                        <wps:cNvCnPr>
                          <a:cxnSpLocks noChangeShapeType="1"/>
                        </wps:cNvCnPr>
                        <wps:spPr bwMode="auto">
                          <a:xfrm>
                            <a:off x="695325" y="269240"/>
                            <a:ext cx="476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6" name="Line 801"/>
                        <wps:cNvCnPr>
                          <a:cxnSpLocks noChangeShapeType="1"/>
                        </wps:cNvCnPr>
                        <wps:spPr bwMode="auto">
                          <a:xfrm>
                            <a:off x="742950" y="1597025"/>
                            <a:ext cx="48196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7" name="Line 802"/>
                        <wps:cNvCnPr>
                          <a:cxnSpLocks noChangeShapeType="1"/>
                        </wps:cNvCnPr>
                        <wps:spPr bwMode="auto">
                          <a:xfrm flipV="1">
                            <a:off x="742950" y="1597025"/>
                            <a:ext cx="635" cy="40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8" name="Line 803"/>
                        <wps:cNvCnPr>
                          <a:cxnSpLocks noChangeShapeType="1"/>
                        </wps:cNvCnPr>
                        <wps:spPr bwMode="auto">
                          <a:xfrm flipV="1">
                            <a:off x="1428750" y="1597025"/>
                            <a:ext cx="635" cy="40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9" name="Line 804"/>
                        <wps:cNvCnPr>
                          <a:cxnSpLocks noChangeShapeType="1"/>
                        </wps:cNvCnPr>
                        <wps:spPr bwMode="auto">
                          <a:xfrm flipV="1">
                            <a:off x="2124075" y="1597025"/>
                            <a:ext cx="635" cy="40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0" name="Line 805"/>
                        <wps:cNvCnPr>
                          <a:cxnSpLocks noChangeShapeType="1"/>
                        </wps:cNvCnPr>
                        <wps:spPr bwMode="auto">
                          <a:xfrm flipV="1">
                            <a:off x="2809875" y="1597025"/>
                            <a:ext cx="635" cy="40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1" name="Line 806"/>
                        <wps:cNvCnPr>
                          <a:cxnSpLocks noChangeShapeType="1"/>
                        </wps:cNvCnPr>
                        <wps:spPr bwMode="auto">
                          <a:xfrm flipV="1">
                            <a:off x="3495675" y="1597025"/>
                            <a:ext cx="635" cy="40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2" name="Line 807"/>
                        <wps:cNvCnPr>
                          <a:cxnSpLocks noChangeShapeType="1"/>
                        </wps:cNvCnPr>
                        <wps:spPr bwMode="auto">
                          <a:xfrm flipV="1">
                            <a:off x="4181475" y="1597025"/>
                            <a:ext cx="635" cy="40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3" name="Line 808"/>
                        <wps:cNvCnPr>
                          <a:cxnSpLocks noChangeShapeType="1"/>
                        </wps:cNvCnPr>
                        <wps:spPr bwMode="auto">
                          <a:xfrm flipV="1">
                            <a:off x="4876800" y="1597025"/>
                            <a:ext cx="635" cy="40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4" name="Line 809"/>
                        <wps:cNvCnPr>
                          <a:cxnSpLocks noChangeShapeType="1"/>
                        </wps:cNvCnPr>
                        <wps:spPr bwMode="auto">
                          <a:xfrm flipV="1">
                            <a:off x="5562600" y="1597025"/>
                            <a:ext cx="635" cy="40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5" name="Line 810"/>
                        <wps:cNvCnPr>
                          <a:cxnSpLocks noChangeShapeType="1"/>
                        </wps:cNvCnPr>
                        <wps:spPr bwMode="auto">
                          <a:xfrm flipV="1">
                            <a:off x="752475" y="1572895"/>
                            <a:ext cx="9525"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6" name="Freeform 811"/>
                        <wps:cNvSpPr>
                          <a:spLocks/>
                        </wps:cNvSpPr>
                        <wps:spPr bwMode="auto">
                          <a:xfrm>
                            <a:off x="762000" y="1564640"/>
                            <a:ext cx="9525" cy="8255"/>
                          </a:xfrm>
                          <a:custGeom>
                            <a:avLst/>
                            <a:gdLst>
                              <a:gd name="T0" fmla="*/ 0 w 15"/>
                              <a:gd name="T1" fmla="*/ 13 h 13"/>
                              <a:gd name="T2" fmla="*/ 0 w 15"/>
                              <a:gd name="T3" fmla="*/ 0 h 13"/>
                              <a:gd name="T4" fmla="*/ 15 w 15"/>
                              <a:gd name="T5" fmla="*/ 0 h 13"/>
                            </a:gdLst>
                            <a:ahLst/>
                            <a:cxnLst>
                              <a:cxn ang="0">
                                <a:pos x="T0" y="T1"/>
                              </a:cxn>
                              <a:cxn ang="0">
                                <a:pos x="T2" y="T3"/>
                              </a:cxn>
                              <a:cxn ang="0">
                                <a:pos x="T4" y="T5"/>
                              </a:cxn>
                            </a:cxnLst>
                            <a:rect l="0" t="0" r="r" b="b"/>
                            <a:pathLst>
                              <a:path w="15" h="13">
                                <a:moveTo>
                                  <a:pt x="0" y="13"/>
                                </a:moveTo>
                                <a:lnTo>
                                  <a:pt x="0" y="0"/>
                                </a:lnTo>
                                <a:lnTo>
                                  <a:pt x="1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Freeform 812"/>
                        <wps:cNvSpPr>
                          <a:spLocks/>
                        </wps:cNvSpPr>
                        <wps:spPr bwMode="auto">
                          <a:xfrm>
                            <a:off x="771525" y="1556385"/>
                            <a:ext cx="28575" cy="8255"/>
                          </a:xfrm>
                          <a:custGeom>
                            <a:avLst/>
                            <a:gdLst>
                              <a:gd name="T0" fmla="*/ 0 w 45"/>
                              <a:gd name="T1" fmla="*/ 13 h 13"/>
                              <a:gd name="T2" fmla="*/ 15 w 45"/>
                              <a:gd name="T3" fmla="*/ 0 h 13"/>
                              <a:gd name="T4" fmla="*/ 45 w 45"/>
                              <a:gd name="T5" fmla="*/ 0 h 13"/>
                            </a:gdLst>
                            <a:ahLst/>
                            <a:cxnLst>
                              <a:cxn ang="0">
                                <a:pos x="T0" y="T1"/>
                              </a:cxn>
                              <a:cxn ang="0">
                                <a:pos x="T2" y="T3"/>
                              </a:cxn>
                              <a:cxn ang="0">
                                <a:pos x="T4" y="T5"/>
                              </a:cxn>
                            </a:cxnLst>
                            <a:rect l="0" t="0" r="r" b="b"/>
                            <a:pathLst>
                              <a:path w="45" h="13">
                                <a:moveTo>
                                  <a:pt x="0" y="13"/>
                                </a:moveTo>
                                <a:lnTo>
                                  <a:pt x="15" y="0"/>
                                </a:lnTo>
                                <a:lnTo>
                                  <a:pt x="4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Freeform 813"/>
                        <wps:cNvSpPr>
                          <a:spLocks/>
                        </wps:cNvSpPr>
                        <wps:spPr bwMode="auto">
                          <a:xfrm>
                            <a:off x="800100" y="1548130"/>
                            <a:ext cx="38100" cy="8255"/>
                          </a:xfrm>
                          <a:custGeom>
                            <a:avLst/>
                            <a:gdLst>
                              <a:gd name="T0" fmla="*/ 0 w 60"/>
                              <a:gd name="T1" fmla="*/ 13 h 13"/>
                              <a:gd name="T2" fmla="*/ 30 w 60"/>
                              <a:gd name="T3" fmla="*/ 13 h 13"/>
                              <a:gd name="T4" fmla="*/ 60 w 60"/>
                              <a:gd name="T5" fmla="*/ 0 h 13"/>
                            </a:gdLst>
                            <a:ahLst/>
                            <a:cxnLst>
                              <a:cxn ang="0">
                                <a:pos x="T0" y="T1"/>
                              </a:cxn>
                              <a:cxn ang="0">
                                <a:pos x="T2" y="T3"/>
                              </a:cxn>
                              <a:cxn ang="0">
                                <a:pos x="T4" y="T5"/>
                              </a:cxn>
                            </a:cxnLst>
                            <a:rect l="0" t="0" r="r" b="b"/>
                            <a:pathLst>
                              <a:path w="60" h="13">
                                <a:moveTo>
                                  <a:pt x="0" y="13"/>
                                </a:moveTo>
                                <a:lnTo>
                                  <a:pt x="30" y="13"/>
                                </a:lnTo>
                                <a:lnTo>
                                  <a:pt x="6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9" name="Freeform 814"/>
                        <wps:cNvSpPr>
                          <a:spLocks/>
                        </wps:cNvSpPr>
                        <wps:spPr bwMode="auto">
                          <a:xfrm>
                            <a:off x="838200" y="1524000"/>
                            <a:ext cx="76200" cy="24130"/>
                          </a:xfrm>
                          <a:custGeom>
                            <a:avLst/>
                            <a:gdLst>
                              <a:gd name="T0" fmla="*/ 0 w 120"/>
                              <a:gd name="T1" fmla="*/ 38 h 38"/>
                              <a:gd name="T2" fmla="*/ 60 w 120"/>
                              <a:gd name="T3" fmla="*/ 25 h 38"/>
                              <a:gd name="T4" fmla="*/ 120 w 120"/>
                              <a:gd name="T5" fmla="*/ 0 h 38"/>
                            </a:gdLst>
                            <a:ahLst/>
                            <a:cxnLst>
                              <a:cxn ang="0">
                                <a:pos x="T0" y="T1"/>
                              </a:cxn>
                              <a:cxn ang="0">
                                <a:pos x="T2" y="T3"/>
                              </a:cxn>
                              <a:cxn ang="0">
                                <a:pos x="T4" y="T5"/>
                              </a:cxn>
                            </a:cxnLst>
                            <a:rect l="0" t="0" r="r" b="b"/>
                            <a:pathLst>
                              <a:path w="120" h="38">
                                <a:moveTo>
                                  <a:pt x="0" y="38"/>
                                </a:moveTo>
                                <a:lnTo>
                                  <a:pt x="60" y="25"/>
                                </a:lnTo>
                                <a:lnTo>
                                  <a:pt x="1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0" name="Freeform 815"/>
                        <wps:cNvSpPr>
                          <a:spLocks/>
                        </wps:cNvSpPr>
                        <wps:spPr bwMode="auto">
                          <a:xfrm>
                            <a:off x="914400" y="1499235"/>
                            <a:ext cx="104775" cy="24765"/>
                          </a:xfrm>
                          <a:custGeom>
                            <a:avLst/>
                            <a:gdLst>
                              <a:gd name="T0" fmla="*/ 0 w 165"/>
                              <a:gd name="T1" fmla="*/ 39 h 39"/>
                              <a:gd name="T2" fmla="*/ 75 w 165"/>
                              <a:gd name="T3" fmla="*/ 26 h 39"/>
                              <a:gd name="T4" fmla="*/ 105 w 165"/>
                              <a:gd name="T5" fmla="*/ 13 h 39"/>
                              <a:gd name="T6" fmla="*/ 165 w 165"/>
                              <a:gd name="T7" fmla="*/ 0 h 39"/>
                            </a:gdLst>
                            <a:ahLst/>
                            <a:cxnLst>
                              <a:cxn ang="0">
                                <a:pos x="T0" y="T1"/>
                              </a:cxn>
                              <a:cxn ang="0">
                                <a:pos x="T2" y="T3"/>
                              </a:cxn>
                              <a:cxn ang="0">
                                <a:pos x="T4" y="T5"/>
                              </a:cxn>
                              <a:cxn ang="0">
                                <a:pos x="T6" y="T7"/>
                              </a:cxn>
                            </a:cxnLst>
                            <a:rect l="0" t="0" r="r" b="b"/>
                            <a:pathLst>
                              <a:path w="165" h="39">
                                <a:moveTo>
                                  <a:pt x="0" y="39"/>
                                </a:moveTo>
                                <a:lnTo>
                                  <a:pt x="75" y="26"/>
                                </a:lnTo>
                                <a:lnTo>
                                  <a:pt x="105" y="13"/>
                                </a:lnTo>
                                <a:lnTo>
                                  <a:pt x="16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1" name="Freeform 816"/>
                        <wps:cNvSpPr>
                          <a:spLocks/>
                        </wps:cNvSpPr>
                        <wps:spPr bwMode="auto">
                          <a:xfrm>
                            <a:off x="1019175" y="1442085"/>
                            <a:ext cx="228600" cy="57150"/>
                          </a:xfrm>
                          <a:custGeom>
                            <a:avLst/>
                            <a:gdLst>
                              <a:gd name="T0" fmla="*/ 0 w 360"/>
                              <a:gd name="T1" fmla="*/ 90 h 90"/>
                              <a:gd name="T2" fmla="*/ 75 w 360"/>
                              <a:gd name="T3" fmla="*/ 77 h 90"/>
                              <a:gd name="T4" fmla="*/ 150 w 360"/>
                              <a:gd name="T5" fmla="*/ 52 h 90"/>
                              <a:gd name="T6" fmla="*/ 255 w 360"/>
                              <a:gd name="T7" fmla="*/ 26 h 90"/>
                              <a:gd name="T8" fmla="*/ 360 w 360"/>
                              <a:gd name="T9" fmla="*/ 0 h 90"/>
                            </a:gdLst>
                            <a:ahLst/>
                            <a:cxnLst>
                              <a:cxn ang="0">
                                <a:pos x="T0" y="T1"/>
                              </a:cxn>
                              <a:cxn ang="0">
                                <a:pos x="T2" y="T3"/>
                              </a:cxn>
                              <a:cxn ang="0">
                                <a:pos x="T4" y="T5"/>
                              </a:cxn>
                              <a:cxn ang="0">
                                <a:pos x="T6" y="T7"/>
                              </a:cxn>
                              <a:cxn ang="0">
                                <a:pos x="T8" y="T9"/>
                              </a:cxn>
                            </a:cxnLst>
                            <a:rect l="0" t="0" r="r" b="b"/>
                            <a:pathLst>
                              <a:path w="360" h="90">
                                <a:moveTo>
                                  <a:pt x="0" y="90"/>
                                </a:moveTo>
                                <a:lnTo>
                                  <a:pt x="75" y="77"/>
                                </a:lnTo>
                                <a:lnTo>
                                  <a:pt x="150" y="52"/>
                                </a:lnTo>
                                <a:lnTo>
                                  <a:pt x="255" y="26"/>
                                </a:lnTo>
                                <a:lnTo>
                                  <a:pt x="36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Freeform 817"/>
                        <wps:cNvSpPr>
                          <a:spLocks/>
                        </wps:cNvSpPr>
                        <wps:spPr bwMode="auto">
                          <a:xfrm>
                            <a:off x="1247775" y="1352550"/>
                            <a:ext cx="333375" cy="89535"/>
                          </a:xfrm>
                          <a:custGeom>
                            <a:avLst/>
                            <a:gdLst>
                              <a:gd name="T0" fmla="*/ 0 w 525"/>
                              <a:gd name="T1" fmla="*/ 141 h 141"/>
                              <a:gd name="T2" fmla="*/ 105 w 525"/>
                              <a:gd name="T3" fmla="*/ 116 h 141"/>
                              <a:gd name="T4" fmla="*/ 225 w 525"/>
                              <a:gd name="T5" fmla="*/ 77 h 141"/>
                              <a:gd name="T6" fmla="*/ 360 w 525"/>
                              <a:gd name="T7" fmla="*/ 51 h 141"/>
                              <a:gd name="T8" fmla="*/ 435 w 525"/>
                              <a:gd name="T9" fmla="*/ 26 h 141"/>
                              <a:gd name="T10" fmla="*/ 525 w 525"/>
                              <a:gd name="T11" fmla="*/ 0 h 141"/>
                            </a:gdLst>
                            <a:ahLst/>
                            <a:cxnLst>
                              <a:cxn ang="0">
                                <a:pos x="T0" y="T1"/>
                              </a:cxn>
                              <a:cxn ang="0">
                                <a:pos x="T2" y="T3"/>
                              </a:cxn>
                              <a:cxn ang="0">
                                <a:pos x="T4" y="T5"/>
                              </a:cxn>
                              <a:cxn ang="0">
                                <a:pos x="T6" y="T7"/>
                              </a:cxn>
                              <a:cxn ang="0">
                                <a:pos x="T8" y="T9"/>
                              </a:cxn>
                              <a:cxn ang="0">
                                <a:pos x="T10" y="T11"/>
                              </a:cxn>
                            </a:cxnLst>
                            <a:rect l="0" t="0" r="r" b="b"/>
                            <a:pathLst>
                              <a:path w="525" h="141">
                                <a:moveTo>
                                  <a:pt x="0" y="141"/>
                                </a:moveTo>
                                <a:lnTo>
                                  <a:pt x="105" y="116"/>
                                </a:lnTo>
                                <a:lnTo>
                                  <a:pt x="225" y="77"/>
                                </a:lnTo>
                                <a:lnTo>
                                  <a:pt x="360" y="51"/>
                                </a:lnTo>
                                <a:lnTo>
                                  <a:pt x="435" y="26"/>
                                </a:lnTo>
                                <a:lnTo>
                                  <a:pt x="52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3" name="Freeform 818"/>
                        <wps:cNvSpPr>
                          <a:spLocks/>
                        </wps:cNvSpPr>
                        <wps:spPr bwMode="auto">
                          <a:xfrm>
                            <a:off x="1581150" y="1181735"/>
                            <a:ext cx="666750" cy="170815"/>
                          </a:xfrm>
                          <a:custGeom>
                            <a:avLst/>
                            <a:gdLst>
                              <a:gd name="T0" fmla="*/ 0 w 1050"/>
                              <a:gd name="T1" fmla="*/ 269 h 269"/>
                              <a:gd name="T2" fmla="*/ 210 w 1050"/>
                              <a:gd name="T3" fmla="*/ 218 h 269"/>
                              <a:gd name="T4" fmla="*/ 465 w 1050"/>
                              <a:gd name="T5" fmla="*/ 154 h 269"/>
                              <a:gd name="T6" fmla="*/ 735 w 1050"/>
                              <a:gd name="T7" fmla="*/ 77 h 269"/>
                              <a:gd name="T8" fmla="*/ 1050 w 1050"/>
                              <a:gd name="T9" fmla="*/ 0 h 269"/>
                            </a:gdLst>
                            <a:ahLst/>
                            <a:cxnLst>
                              <a:cxn ang="0">
                                <a:pos x="T0" y="T1"/>
                              </a:cxn>
                              <a:cxn ang="0">
                                <a:pos x="T2" y="T3"/>
                              </a:cxn>
                              <a:cxn ang="0">
                                <a:pos x="T4" y="T5"/>
                              </a:cxn>
                              <a:cxn ang="0">
                                <a:pos x="T6" y="T7"/>
                              </a:cxn>
                              <a:cxn ang="0">
                                <a:pos x="T8" y="T9"/>
                              </a:cxn>
                            </a:cxnLst>
                            <a:rect l="0" t="0" r="r" b="b"/>
                            <a:pathLst>
                              <a:path w="1050" h="269">
                                <a:moveTo>
                                  <a:pt x="0" y="269"/>
                                </a:moveTo>
                                <a:lnTo>
                                  <a:pt x="210" y="218"/>
                                </a:lnTo>
                                <a:lnTo>
                                  <a:pt x="465" y="154"/>
                                </a:lnTo>
                                <a:lnTo>
                                  <a:pt x="735" y="77"/>
                                </a:lnTo>
                                <a:lnTo>
                                  <a:pt x="105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 name="Freeform 819"/>
                        <wps:cNvSpPr>
                          <a:spLocks/>
                        </wps:cNvSpPr>
                        <wps:spPr bwMode="auto">
                          <a:xfrm>
                            <a:off x="2247900" y="920750"/>
                            <a:ext cx="1000125" cy="260985"/>
                          </a:xfrm>
                          <a:custGeom>
                            <a:avLst/>
                            <a:gdLst>
                              <a:gd name="T0" fmla="*/ 0 w 1575"/>
                              <a:gd name="T1" fmla="*/ 411 h 411"/>
                              <a:gd name="T2" fmla="*/ 315 w 1575"/>
                              <a:gd name="T3" fmla="*/ 334 h 411"/>
                              <a:gd name="T4" fmla="*/ 480 w 1575"/>
                              <a:gd name="T5" fmla="*/ 282 h 411"/>
                              <a:gd name="T6" fmla="*/ 660 w 1575"/>
                              <a:gd name="T7" fmla="*/ 244 h 411"/>
                              <a:gd name="T8" fmla="*/ 840 w 1575"/>
                              <a:gd name="T9" fmla="*/ 193 h 411"/>
                              <a:gd name="T10" fmla="*/ 1065 w 1575"/>
                              <a:gd name="T11" fmla="*/ 141 h 411"/>
                              <a:gd name="T12" fmla="*/ 1305 w 1575"/>
                              <a:gd name="T13" fmla="*/ 77 h 411"/>
                              <a:gd name="T14" fmla="*/ 1575 w 1575"/>
                              <a:gd name="T15" fmla="*/ 0 h 4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75" h="411">
                                <a:moveTo>
                                  <a:pt x="0" y="411"/>
                                </a:moveTo>
                                <a:lnTo>
                                  <a:pt x="315" y="334"/>
                                </a:lnTo>
                                <a:lnTo>
                                  <a:pt x="480" y="282"/>
                                </a:lnTo>
                                <a:lnTo>
                                  <a:pt x="660" y="244"/>
                                </a:lnTo>
                                <a:lnTo>
                                  <a:pt x="840" y="193"/>
                                </a:lnTo>
                                <a:lnTo>
                                  <a:pt x="1065" y="141"/>
                                </a:lnTo>
                                <a:lnTo>
                                  <a:pt x="1305" y="77"/>
                                </a:lnTo>
                                <a:lnTo>
                                  <a:pt x="157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 name="Freeform 820"/>
                        <wps:cNvSpPr>
                          <a:spLocks/>
                        </wps:cNvSpPr>
                        <wps:spPr bwMode="auto">
                          <a:xfrm>
                            <a:off x="3248025" y="391160"/>
                            <a:ext cx="2009775" cy="529590"/>
                          </a:xfrm>
                          <a:custGeom>
                            <a:avLst/>
                            <a:gdLst>
                              <a:gd name="T0" fmla="*/ 0 w 3165"/>
                              <a:gd name="T1" fmla="*/ 834 h 834"/>
                              <a:gd name="T2" fmla="*/ 150 w 3165"/>
                              <a:gd name="T3" fmla="*/ 796 h 834"/>
                              <a:gd name="T4" fmla="*/ 315 w 3165"/>
                              <a:gd name="T5" fmla="*/ 744 h 834"/>
                              <a:gd name="T6" fmla="*/ 675 w 3165"/>
                              <a:gd name="T7" fmla="*/ 655 h 834"/>
                              <a:gd name="T8" fmla="*/ 1065 w 3165"/>
                              <a:gd name="T9" fmla="*/ 552 h 834"/>
                              <a:gd name="T10" fmla="*/ 1485 w 3165"/>
                              <a:gd name="T11" fmla="*/ 449 h 834"/>
                              <a:gd name="T12" fmla="*/ 1905 w 3165"/>
                              <a:gd name="T13" fmla="*/ 334 h 834"/>
                              <a:gd name="T14" fmla="*/ 2340 w 3165"/>
                              <a:gd name="T15" fmla="*/ 218 h 834"/>
                              <a:gd name="T16" fmla="*/ 2760 w 3165"/>
                              <a:gd name="T17" fmla="*/ 103 h 834"/>
                              <a:gd name="T18" fmla="*/ 3165 w 3165"/>
                              <a:gd name="T19" fmla="*/ 0 h 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165" h="834">
                                <a:moveTo>
                                  <a:pt x="0" y="834"/>
                                </a:moveTo>
                                <a:lnTo>
                                  <a:pt x="150" y="796"/>
                                </a:lnTo>
                                <a:lnTo>
                                  <a:pt x="315" y="744"/>
                                </a:lnTo>
                                <a:lnTo>
                                  <a:pt x="675" y="655"/>
                                </a:lnTo>
                                <a:lnTo>
                                  <a:pt x="1065" y="552"/>
                                </a:lnTo>
                                <a:lnTo>
                                  <a:pt x="1485" y="449"/>
                                </a:lnTo>
                                <a:lnTo>
                                  <a:pt x="1905" y="334"/>
                                </a:lnTo>
                                <a:lnTo>
                                  <a:pt x="2340" y="218"/>
                                </a:lnTo>
                                <a:lnTo>
                                  <a:pt x="2760" y="103"/>
                                </a:lnTo>
                                <a:lnTo>
                                  <a:pt x="316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Line 821"/>
                        <wps:cNvCnPr>
                          <a:cxnSpLocks noChangeShapeType="1"/>
                        </wps:cNvCnPr>
                        <wps:spPr bwMode="auto">
                          <a:xfrm>
                            <a:off x="752475" y="1580515"/>
                            <a:ext cx="95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7" name="Freeform 822"/>
                        <wps:cNvSpPr>
                          <a:spLocks/>
                        </wps:cNvSpPr>
                        <wps:spPr bwMode="auto">
                          <a:xfrm>
                            <a:off x="762000" y="1572895"/>
                            <a:ext cx="9525" cy="7620"/>
                          </a:xfrm>
                          <a:custGeom>
                            <a:avLst/>
                            <a:gdLst>
                              <a:gd name="T0" fmla="*/ 0 w 15"/>
                              <a:gd name="T1" fmla="*/ 12 h 12"/>
                              <a:gd name="T2" fmla="*/ 0 w 15"/>
                              <a:gd name="T3" fmla="*/ 12 h 12"/>
                              <a:gd name="T4" fmla="*/ 15 w 15"/>
                              <a:gd name="T5" fmla="*/ 0 h 12"/>
                            </a:gdLst>
                            <a:ahLst/>
                            <a:cxnLst>
                              <a:cxn ang="0">
                                <a:pos x="T0" y="T1"/>
                              </a:cxn>
                              <a:cxn ang="0">
                                <a:pos x="T2" y="T3"/>
                              </a:cxn>
                              <a:cxn ang="0">
                                <a:pos x="T4" y="T5"/>
                              </a:cxn>
                            </a:cxnLst>
                            <a:rect l="0" t="0" r="r" b="b"/>
                            <a:pathLst>
                              <a:path w="15" h="12">
                                <a:moveTo>
                                  <a:pt x="0" y="12"/>
                                </a:moveTo>
                                <a:lnTo>
                                  <a:pt x="0" y="12"/>
                                </a:lnTo>
                                <a:lnTo>
                                  <a:pt x="1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Freeform 823"/>
                        <wps:cNvSpPr>
                          <a:spLocks/>
                        </wps:cNvSpPr>
                        <wps:spPr bwMode="auto">
                          <a:xfrm>
                            <a:off x="771525" y="1564640"/>
                            <a:ext cx="28575" cy="8255"/>
                          </a:xfrm>
                          <a:custGeom>
                            <a:avLst/>
                            <a:gdLst>
                              <a:gd name="T0" fmla="*/ 0 w 45"/>
                              <a:gd name="T1" fmla="*/ 13 h 13"/>
                              <a:gd name="T2" fmla="*/ 15 w 45"/>
                              <a:gd name="T3" fmla="*/ 0 h 13"/>
                              <a:gd name="T4" fmla="*/ 45 w 45"/>
                              <a:gd name="T5" fmla="*/ 0 h 13"/>
                            </a:gdLst>
                            <a:ahLst/>
                            <a:cxnLst>
                              <a:cxn ang="0">
                                <a:pos x="T0" y="T1"/>
                              </a:cxn>
                              <a:cxn ang="0">
                                <a:pos x="T2" y="T3"/>
                              </a:cxn>
                              <a:cxn ang="0">
                                <a:pos x="T4" y="T5"/>
                              </a:cxn>
                            </a:cxnLst>
                            <a:rect l="0" t="0" r="r" b="b"/>
                            <a:pathLst>
                              <a:path w="45" h="13">
                                <a:moveTo>
                                  <a:pt x="0" y="13"/>
                                </a:moveTo>
                                <a:lnTo>
                                  <a:pt x="15" y="0"/>
                                </a:lnTo>
                                <a:lnTo>
                                  <a:pt x="4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Freeform 824"/>
                        <wps:cNvSpPr>
                          <a:spLocks/>
                        </wps:cNvSpPr>
                        <wps:spPr bwMode="auto">
                          <a:xfrm>
                            <a:off x="800100" y="1556385"/>
                            <a:ext cx="38100" cy="8255"/>
                          </a:xfrm>
                          <a:custGeom>
                            <a:avLst/>
                            <a:gdLst>
                              <a:gd name="T0" fmla="*/ 0 w 60"/>
                              <a:gd name="T1" fmla="*/ 13 h 13"/>
                              <a:gd name="T2" fmla="*/ 30 w 60"/>
                              <a:gd name="T3" fmla="*/ 13 h 13"/>
                              <a:gd name="T4" fmla="*/ 60 w 60"/>
                              <a:gd name="T5" fmla="*/ 0 h 13"/>
                            </a:gdLst>
                            <a:ahLst/>
                            <a:cxnLst>
                              <a:cxn ang="0">
                                <a:pos x="T0" y="T1"/>
                              </a:cxn>
                              <a:cxn ang="0">
                                <a:pos x="T2" y="T3"/>
                              </a:cxn>
                              <a:cxn ang="0">
                                <a:pos x="T4" y="T5"/>
                              </a:cxn>
                            </a:cxnLst>
                            <a:rect l="0" t="0" r="r" b="b"/>
                            <a:pathLst>
                              <a:path w="60" h="13">
                                <a:moveTo>
                                  <a:pt x="0" y="13"/>
                                </a:moveTo>
                                <a:lnTo>
                                  <a:pt x="30" y="13"/>
                                </a:lnTo>
                                <a:lnTo>
                                  <a:pt x="6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0" name="Freeform 825"/>
                        <wps:cNvSpPr>
                          <a:spLocks/>
                        </wps:cNvSpPr>
                        <wps:spPr bwMode="auto">
                          <a:xfrm>
                            <a:off x="838200" y="1539875"/>
                            <a:ext cx="76200" cy="16510"/>
                          </a:xfrm>
                          <a:custGeom>
                            <a:avLst/>
                            <a:gdLst>
                              <a:gd name="T0" fmla="*/ 0 w 120"/>
                              <a:gd name="T1" fmla="*/ 26 h 26"/>
                              <a:gd name="T2" fmla="*/ 60 w 120"/>
                              <a:gd name="T3" fmla="*/ 13 h 26"/>
                              <a:gd name="T4" fmla="*/ 120 w 120"/>
                              <a:gd name="T5" fmla="*/ 0 h 26"/>
                            </a:gdLst>
                            <a:ahLst/>
                            <a:cxnLst>
                              <a:cxn ang="0">
                                <a:pos x="T0" y="T1"/>
                              </a:cxn>
                              <a:cxn ang="0">
                                <a:pos x="T2" y="T3"/>
                              </a:cxn>
                              <a:cxn ang="0">
                                <a:pos x="T4" y="T5"/>
                              </a:cxn>
                            </a:cxnLst>
                            <a:rect l="0" t="0" r="r" b="b"/>
                            <a:pathLst>
                              <a:path w="120" h="26">
                                <a:moveTo>
                                  <a:pt x="0" y="26"/>
                                </a:moveTo>
                                <a:lnTo>
                                  <a:pt x="60" y="13"/>
                                </a:lnTo>
                                <a:lnTo>
                                  <a:pt x="1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 name="Freeform 826"/>
                        <wps:cNvSpPr>
                          <a:spLocks/>
                        </wps:cNvSpPr>
                        <wps:spPr bwMode="auto">
                          <a:xfrm>
                            <a:off x="914400" y="1507490"/>
                            <a:ext cx="104775" cy="32385"/>
                          </a:xfrm>
                          <a:custGeom>
                            <a:avLst/>
                            <a:gdLst>
                              <a:gd name="T0" fmla="*/ 0 w 165"/>
                              <a:gd name="T1" fmla="*/ 51 h 51"/>
                              <a:gd name="T2" fmla="*/ 75 w 165"/>
                              <a:gd name="T3" fmla="*/ 26 h 51"/>
                              <a:gd name="T4" fmla="*/ 105 w 165"/>
                              <a:gd name="T5" fmla="*/ 13 h 51"/>
                              <a:gd name="T6" fmla="*/ 165 w 165"/>
                              <a:gd name="T7" fmla="*/ 0 h 51"/>
                            </a:gdLst>
                            <a:ahLst/>
                            <a:cxnLst>
                              <a:cxn ang="0">
                                <a:pos x="T0" y="T1"/>
                              </a:cxn>
                              <a:cxn ang="0">
                                <a:pos x="T2" y="T3"/>
                              </a:cxn>
                              <a:cxn ang="0">
                                <a:pos x="T4" y="T5"/>
                              </a:cxn>
                              <a:cxn ang="0">
                                <a:pos x="T6" y="T7"/>
                              </a:cxn>
                            </a:cxnLst>
                            <a:rect l="0" t="0" r="r" b="b"/>
                            <a:pathLst>
                              <a:path w="165" h="51">
                                <a:moveTo>
                                  <a:pt x="0" y="51"/>
                                </a:moveTo>
                                <a:lnTo>
                                  <a:pt x="75" y="26"/>
                                </a:lnTo>
                                <a:lnTo>
                                  <a:pt x="105" y="13"/>
                                </a:lnTo>
                                <a:lnTo>
                                  <a:pt x="16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2" name="Freeform 827"/>
                        <wps:cNvSpPr>
                          <a:spLocks/>
                        </wps:cNvSpPr>
                        <wps:spPr bwMode="auto">
                          <a:xfrm>
                            <a:off x="1019175" y="1466850"/>
                            <a:ext cx="228600" cy="40640"/>
                          </a:xfrm>
                          <a:custGeom>
                            <a:avLst/>
                            <a:gdLst>
                              <a:gd name="T0" fmla="*/ 0 w 360"/>
                              <a:gd name="T1" fmla="*/ 64 h 64"/>
                              <a:gd name="T2" fmla="*/ 75 w 360"/>
                              <a:gd name="T3" fmla="*/ 51 h 64"/>
                              <a:gd name="T4" fmla="*/ 150 w 360"/>
                              <a:gd name="T5" fmla="*/ 38 h 64"/>
                              <a:gd name="T6" fmla="*/ 255 w 360"/>
                              <a:gd name="T7" fmla="*/ 25 h 64"/>
                              <a:gd name="T8" fmla="*/ 360 w 360"/>
                              <a:gd name="T9" fmla="*/ 0 h 64"/>
                            </a:gdLst>
                            <a:ahLst/>
                            <a:cxnLst>
                              <a:cxn ang="0">
                                <a:pos x="T0" y="T1"/>
                              </a:cxn>
                              <a:cxn ang="0">
                                <a:pos x="T2" y="T3"/>
                              </a:cxn>
                              <a:cxn ang="0">
                                <a:pos x="T4" y="T5"/>
                              </a:cxn>
                              <a:cxn ang="0">
                                <a:pos x="T6" y="T7"/>
                              </a:cxn>
                              <a:cxn ang="0">
                                <a:pos x="T8" y="T9"/>
                              </a:cxn>
                            </a:cxnLst>
                            <a:rect l="0" t="0" r="r" b="b"/>
                            <a:pathLst>
                              <a:path w="360" h="64">
                                <a:moveTo>
                                  <a:pt x="0" y="64"/>
                                </a:moveTo>
                                <a:lnTo>
                                  <a:pt x="75" y="51"/>
                                </a:lnTo>
                                <a:lnTo>
                                  <a:pt x="150" y="38"/>
                                </a:lnTo>
                                <a:lnTo>
                                  <a:pt x="255" y="25"/>
                                </a:lnTo>
                                <a:lnTo>
                                  <a:pt x="36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3" name="Freeform 828"/>
                        <wps:cNvSpPr>
                          <a:spLocks/>
                        </wps:cNvSpPr>
                        <wps:spPr bwMode="auto">
                          <a:xfrm>
                            <a:off x="1247775" y="1384935"/>
                            <a:ext cx="333375" cy="81915"/>
                          </a:xfrm>
                          <a:custGeom>
                            <a:avLst/>
                            <a:gdLst>
                              <a:gd name="T0" fmla="*/ 0 w 525"/>
                              <a:gd name="T1" fmla="*/ 129 h 129"/>
                              <a:gd name="T2" fmla="*/ 105 w 525"/>
                              <a:gd name="T3" fmla="*/ 103 h 129"/>
                              <a:gd name="T4" fmla="*/ 225 w 525"/>
                              <a:gd name="T5" fmla="*/ 77 h 129"/>
                              <a:gd name="T6" fmla="*/ 360 w 525"/>
                              <a:gd name="T7" fmla="*/ 39 h 129"/>
                              <a:gd name="T8" fmla="*/ 435 w 525"/>
                              <a:gd name="T9" fmla="*/ 26 h 129"/>
                              <a:gd name="T10" fmla="*/ 525 w 525"/>
                              <a:gd name="T11" fmla="*/ 0 h 129"/>
                            </a:gdLst>
                            <a:ahLst/>
                            <a:cxnLst>
                              <a:cxn ang="0">
                                <a:pos x="T0" y="T1"/>
                              </a:cxn>
                              <a:cxn ang="0">
                                <a:pos x="T2" y="T3"/>
                              </a:cxn>
                              <a:cxn ang="0">
                                <a:pos x="T4" y="T5"/>
                              </a:cxn>
                              <a:cxn ang="0">
                                <a:pos x="T6" y="T7"/>
                              </a:cxn>
                              <a:cxn ang="0">
                                <a:pos x="T8" y="T9"/>
                              </a:cxn>
                              <a:cxn ang="0">
                                <a:pos x="T10" y="T11"/>
                              </a:cxn>
                            </a:cxnLst>
                            <a:rect l="0" t="0" r="r" b="b"/>
                            <a:pathLst>
                              <a:path w="525" h="129">
                                <a:moveTo>
                                  <a:pt x="0" y="129"/>
                                </a:moveTo>
                                <a:lnTo>
                                  <a:pt x="105" y="103"/>
                                </a:lnTo>
                                <a:lnTo>
                                  <a:pt x="225" y="77"/>
                                </a:lnTo>
                                <a:lnTo>
                                  <a:pt x="360" y="39"/>
                                </a:lnTo>
                                <a:lnTo>
                                  <a:pt x="435" y="26"/>
                                </a:lnTo>
                                <a:lnTo>
                                  <a:pt x="52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4" name="Freeform 829"/>
                        <wps:cNvSpPr>
                          <a:spLocks/>
                        </wps:cNvSpPr>
                        <wps:spPr bwMode="auto">
                          <a:xfrm>
                            <a:off x="1581150" y="1246505"/>
                            <a:ext cx="666750" cy="138430"/>
                          </a:xfrm>
                          <a:custGeom>
                            <a:avLst/>
                            <a:gdLst>
                              <a:gd name="T0" fmla="*/ 0 w 1050"/>
                              <a:gd name="T1" fmla="*/ 218 h 218"/>
                              <a:gd name="T2" fmla="*/ 210 w 1050"/>
                              <a:gd name="T3" fmla="*/ 167 h 218"/>
                              <a:gd name="T4" fmla="*/ 465 w 1050"/>
                              <a:gd name="T5" fmla="*/ 116 h 218"/>
                              <a:gd name="T6" fmla="*/ 735 w 1050"/>
                              <a:gd name="T7" fmla="*/ 64 h 218"/>
                              <a:gd name="T8" fmla="*/ 1050 w 1050"/>
                              <a:gd name="T9" fmla="*/ 0 h 218"/>
                            </a:gdLst>
                            <a:ahLst/>
                            <a:cxnLst>
                              <a:cxn ang="0">
                                <a:pos x="T0" y="T1"/>
                              </a:cxn>
                              <a:cxn ang="0">
                                <a:pos x="T2" y="T3"/>
                              </a:cxn>
                              <a:cxn ang="0">
                                <a:pos x="T4" y="T5"/>
                              </a:cxn>
                              <a:cxn ang="0">
                                <a:pos x="T6" y="T7"/>
                              </a:cxn>
                              <a:cxn ang="0">
                                <a:pos x="T8" y="T9"/>
                              </a:cxn>
                            </a:cxnLst>
                            <a:rect l="0" t="0" r="r" b="b"/>
                            <a:pathLst>
                              <a:path w="1050" h="218">
                                <a:moveTo>
                                  <a:pt x="0" y="218"/>
                                </a:moveTo>
                                <a:lnTo>
                                  <a:pt x="210" y="167"/>
                                </a:lnTo>
                                <a:lnTo>
                                  <a:pt x="465" y="116"/>
                                </a:lnTo>
                                <a:lnTo>
                                  <a:pt x="735" y="64"/>
                                </a:lnTo>
                                <a:lnTo>
                                  <a:pt x="105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5" name="Freeform 830"/>
                        <wps:cNvSpPr>
                          <a:spLocks/>
                        </wps:cNvSpPr>
                        <wps:spPr bwMode="auto">
                          <a:xfrm>
                            <a:off x="2247900" y="1035050"/>
                            <a:ext cx="1000125" cy="211455"/>
                          </a:xfrm>
                          <a:custGeom>
                            <a:avLst/>
                            <a:gdLst>
                              <a:gd name="T0" fmla="*/ 0 w 1575"/>
                              <a:gd name="T1" fmla="*/ 333 h 333"/>
                              <a:gd name="T2" fmla="*/ 315 w 1575"/>
                              <a:gd name="T3" fmla="*/ 269 h 333"/>
                              <a:gd name="T4" fmla="*/ 480 w 1575"/>
                              <a:gd name="T5" fmla="*/ 231 h 333"/>
                              <a:gd name="T6" fmla="*/ 660 w 1575"/>
                              <a:gd name="T7" fmla="*/ 192 h 333"/>
                              <a:gd name="T8" fmla="*/ 840 w 1575"/>
                              <a:gd name="T9" fmla="*/ 154 h 333"/>
                              <a:gd name="T10" fmla="*/ 1065 w 1575"/>
                              <a:gd name="T11" fmla="*/ 115 h 333"/>
                              <a:gd name="T12" fmla="*/ 1305 w 1575"/>
                              <a:gd name="T13" fmla="*/ 64 h 333"/>
                              <a:gd name="T14" fmla="*/ 1575 w 1575"/>
                              <a:gd name="T15" fmla="*/ 0 h 33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75" h="333">
                                <a:moveTo>
                                  <a:pt x="0" y="333"/>
                                </a:moveTo>
                                <a:lnTo>
                                  <a:pt x="315" y="269"/>
                                </a:lnTo>
                                <a:lnTo>
                                  <a:pt x="480" y="231"/>
                                </a:lnTo>
                                <a:lnTo>
                                  <a:pt x="660" y="192"/>
                                </a:lnTo>
                                <a:lnTo>
                                  <a:pt x="840" y="154"/>
                                </a:lnTo>
                                <a:lnTo>
                                  <a:pt x="1065" y="115"/>
                                </a:lnTo>
                                <a:lnTo>
                                  <a:pt x="1305" y="64"/>
                                </a:lnTo>
                                <a:lnTo>
                                  <a:pt x="157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6" name="Freeform 831"/>
                        <wps:cNvSpPr>
                          <a:spLocks/>
                        </wps:cNvSpPr>
                        <wps:spPr bwMode="auto">
                          <a:xfrm>
                            <a:off x="3248025" y="603250"/>
                            <a:ext cx="2009775" cy="431800"/>
                          </a:xfrm>
                          <a:custGeom>
                            <a:avLst/>
                            <a:gdLst>
                              <a:gd name="T0" fmla="*/ 0 w 3165"/>
                              <a:gd name="T1" fmla="*/ 680 h 680"/>
                              <a:gd name="T2" fmla="*/ 150 w 3165"/>
                              <a:gd name="T3" fmla="*/ 641 h 680"/>
                              <a:gd name="T4" fmla="*/ 315 w 3165"/>
                              <a:gd name="T5" fmla="*/ 616 h 680"/>
                              <a:gd name="T6" fmla="*/ 675 w 3165"/>
                              <a:gd name="T7" fmla="*/ 539 h 680"/>
                              <a:gd name="T8" fmla="*/ 1065 w 3165"/>
                              <a:gd name="T9" fmla="*/ 449 h 680"/>
                              <a:gd name="T10" fmla="*/ 1485 w 3165"/>
                              <a:gd name="T11" fmla="*/ 359 h 680"/>
                              <a:gd name="T12" fmla="*/ 1905 w 3165"/>
                              <a:gd name="T13" fmla="*/ 269 h 680"/>
                              <a:gd name="T14" fmla="*/ 2340 w 3165"/>
                              <a:gd name="T15" fmla="*/ 179 h 680"/>
                              <a:gd name="T16" fmla="*/ 2760 w 3165"/>
                              <a:gd name="T17" fmla="*/ 90 h 680"/>
                              <a:gd name="T18" fmla="*/ 3165 w 3165"/>
                              <a:gd name="T19" fmla="*/ 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165" h="680">
                                <a:moveTo>
                                  <a:pt x="0" y="680"/>
                                </a:moveTo>
                                <a:lnTo>
                                  <a:pt x="150" y="641"/>
                                </a:lnTo>
                                <a:lnTo>
                                  <a:pt x="315" y="616"/>
                                </a:lnTo>
                                <a:lnTo>
                                  <a:pt x="675" y="539"/>
                                </a:lnTo>
                                <a:lnTo>
                                  <a:pt x="1065" y="449"/>
                                </a:lnTo>
                                <a:lnTo>
                                  <a:pt x="1485" y="359"/>
                                </a:lnTo>
                                <a:lnTo>
                                  <a:pt x="1905" y="269"/>
                                </a:lnTo>
                                <a:lnTo>
                                  <a:pt x="2340" y="179"/>
                                </a:lnTo>
                                <a:lnTo>
                                  <a:pt x="2760" y="90"/>
                                </a:lnTo>
                                <a:lnTo>
                                  <a:pt x="316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7" name="Line 832"/>
                        <wps:cNvCnPr>
                          <a:cxnSpLocks noChangeShapeType="1"/>
                        </wps:cNvCnPr>
                        <wps:spPr bwMode="auto">
                          <a:xfrm flipV="1">
                            <a:off x="752475" y="1572895"/>
                            <a:ext cx="9525"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8" name="Freeform 833"/>
                        <wps:cNvSpPr>
                          <a:spLocks/>
                        </wps:cNvSpPr>
                        <wps:spPr bwMode="auto">
                          <a:xfrm>
                            <a:off x="762000" y="1564640"/>
                            <a:ext cx="9525" cy="8255"/>
                          </a:xfrm>
                          <a:custGeom>
                            <a:avLst/>
                            <a:gdLst>
                              <a:gd name="T0" fmla="*/ 0 w 15"/>
                              <a:gd name="T1" fmla="*/ 13 h 13"/>
                              <a:gd name="T2" fmla="*/ 0 w 15"/>
                              <a:gd name="T3" fmla="*/ 0 h 13"/>
                              <a:gd name="T4" fmla="*/ 15 w 15"/>
                              <a:gd name="T5" fmla="*/ 0 h 13"/>
                            </a:gdLst>
                            <a:ahLst/>
                            <a:cxnLst>
                              <a:cxn ang="0">
                                <a:pos x="T0" y="T1"/>
                              </a:cxn>
                              <a:cxn ang="0">
                                <a:pos x="T2" y="T3"/>
                              </a:cxn>
                              <a:cxn ang="0">
                                <a:pos x="T4" y="T5"/>
                              </a:cxn>
                            </a:cxnLst>
                            <a:rect l="0" t="0" r="r" b="b"/>
                            <a:pathLst>
                              <a:path w="15" h="13">
                                <a:moveTo>
                                  <a:pt x="0" y="13"/>
                                </a:moveTo>
                                <a:lnTo>
                                  <a:pt x="0" y="0"/>
                                </a:lnTo>
                                <a:lnTo>
                                  <a:pt x="1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9" name="Freeform 834"/>
                        <wps:cNvSpPr>
                          <a:spLocks/>
                        </wps:cNvSpPr>
                        <wps:spPr bwMode="auto">
                          <a:xfrm>
                            <a:off x="771525" y="1556385"/>
                            <a:ext cx="28575" cy="8255"/>
                          </a:xfrm>
                          <a:custGeom>
                            <a:avLst/>
                            <a:gdLst>
                              <a:gd name="T0" fmla="*/ 0 w 45"/>
                              <a:gd name="T1" fmla="*/ 13 h 13"/>
                              <a:gd name="T2" fmla="*/ 15 w 45"/>
                              <a:gd name="T3" fmla="*/ 13 h 13"/>
                              <a:gd name="T4" fmla="*/ 45 w 45"/>
                              <a:gd name="T5" fmla="*/ 0 h 13"/>
                            </a:gdLst>
                            <a:ahLst/>
                            <a:cxnLst>
                              <a:cxn ang="0">
                                <a:pos x="T0" y="T1"/>
                              </a:cxn>
                              <a:cxn ang="0">
                                <a:pos x="T2" y="T3"/>
                              </a:cxn>
                              <a:cxn ang="0">
                                <a:pos x="T4" y="T5"/>
                              </a:cxn>
                            </a:cxnLst>
                            <a:rect l="0" t="0" r="r" b="b"/>
                            <a:pathLst>
                              <a:path w="45" h="13">
                                <a:moveTo>
                                  <a:pt x="0" y="13"/>
                                </a:moveTo>
                                <a:lnTo>
                                  <a:pt x="15" y="13"/>
                                </a:lnTo>
                                <a:lnTo>
                                  <a:pt x="4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0" name="Freeform 835"/>
                        <wps:cNvSpPr>
                          <a:spLocks/>
                        </wps:cNvSpPr>
                        <wps:spPr bwMode="auto">
                          <a:xfrm>
                            <a:off x="800100" y="1539875"/>
                            <a:ext cx="38100" cy="16510"/>
                          </a:xfrm>
                          <a:custGeom>
                            <a:avLst/>
                            <a:gdLst>
                              <a:gd name="T0" fmla="*/ 0 w 60"/>
                              <a:gd name="T1" fmla="*/ 26 h 26"/>
                              <a:gd name="T2" fmla="*/ 30 w 60"/>
                              <a:gd name="T3" fmla="*/ 13 h 26"/>
                              <a:gd name="T4" fmla="*/ 60 w 60"/>
                              <a:gd name="T5" fmla="*/ 0 h 26"/>
                            </a:gdLst>
                            <a:ahLst/>
                            <a:cxnLst>
                              <a:cxn ang="0">
                                <a:pos x="T0" y="T1"/>
                              </a:cxn>
                              <a:cxn ang="0">
                                <a:pos x="T2" y="T3"/>
                              </a:cxn>
                              <a:cxn ang="0">
                                <a:pos x="T4" y="T5"/>
                              </a:cxn>
                            </a:cxnLst>
                            <a:rect l="0" t="0" r="r" b="b"/>
                            <a:pathLst>
                              <a:path w="60" h="26">
                                <a:moveTo>
                                  <a:pt x="0" y="26"/>
                                </a:moveTo>
                                <a:lnTo>
                                  <a:pt x="30" y="13"/>
                                </a:lnTo>
                                <a:lnTo>
                                  <a:pt x="6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1" name="Freeform 836"/>
                        <wps:cNvSpPr>
                          <a:spLocks/>
                        </wps:cNvSpPr>
                        <wps:spPr bwMode="auto">
                          <a:xfrm>
                            <a:off x="838200" y="1531620"/>
                            <a:ext cx="76200" cy="8255"/>
                          </a:xfrm>
                          <a:custGeom>
                            <a:avLst/>
                            <a:gdLst>
                              <a:gd name="T0" fmla="*/ 0 w 120"/>
                              <a:gd name="T1" fmla="*/ 13 h 13"/>
                              <a:gd name="T2" fmla="*/ 60 w 120"/>
                              <a:gd name="T3" fmla="*/ 13 h 13"/>
                              <a:gd name="T4" fmla="*/ 120 w 120"/>
                              <a:gd name="T5" fmla="*/ 0 h 13"/>
                            </a:gdLst>
                            <a:ahLst/>
                            <a:cxnLst>
                              <a:cxn ang="0">
                                <a:pos x="T0" y="T1"/>
                              </a:cxn>
                              <a:cxn ang="0">
                                <a:pos x="T2" y="T3"/>
                              </a:cxn>
                              <a:cxn ang="0">
                                <a:pos x="T4" y="T5"/>
                              </a:cxn>
                            </a:cxnLst>
                            <a:rect l="0" t="0" r="r" b="b"/>
                            <a:pathLst>
                              <a:path w="120" h="13">
                                <a:moveTo>
                                  <a:pt x="0" y="13"/>
                                </a:moveTo>
                                <a:lnTo>
                                  <a:pt x="60" y="13"/>
                                </a:lnTo>
                                <a:lnTo>
                                  <a:pt x="1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 name="Freeform 837"/>
                        <wps:cNvSpPr>
                          <a:spLocks/>
                        </wps:cNvSpPr>
                        <wps:spPr bwMode="auto">
                          <a:xfrm>
                            <a:off x="914400" y="1499235"/>
                            <a:ext cx="104775" cy="32385"/>
                          </a:xfrm>
                          <a:custGeom>
                            <a:avLst/>
                            <a:gdLst>
                              <a:gd name="T0" fmla="*/ 0 w 165"/>
                              <a:gd name="T1" fmla="*/ 51 h 51"/>
                              <a:gd name="T2" fmla="*/ 75 w 165"/>
                              <a:gd name="T3" fmla="*/ 26 h 51"/>
                              <a:gd name="T4" fmla="*/ 105 w 165"/>
                              <a:gd name="T5" fmla="*/ 13 h 51"/>
                              <a:gd name="T6" fmla="*/ 165 w 165"/>
                              <a:gd name="T7" fmla="*/ 0 h 51"/>
                            </a:gdLst>
                            <a:ahLst/>
                            <a:cxnLst>
                              <a:cxn ang="0">
                                <a:pos x="T0" y="T1"/>
                              </a:cxn>
                              <a:cxn ang="0">
                                <a:pos x="T2" y="T3"/>
                              </a:cxn>
                              <a:cxn ang="0">
                                <a:pos x="T4" y="T5"/>
                              </a:cxn>
                              <a:cxn ang="0">
                                <a:pos x="T6" y="T7"/>
                              </a:cxn>
                            </a:cxnLst>
                            <a:rect l="0" t="0" r="r" b="b"/>
                            <a:pathLst>
                              <a:path w="165" h="51">
                                <a:moveTo>
                                  <a:pt x="0" y="51"/>
                                </a:moveTo>
                                <a:lnTo>
                                  <a:pt x="75" y="26"/>
                                </a:lnTo>
                                <a:lnTo>
                                  <a:pt x="105" y="13"/>
                                </a:lnTo>
                                <a:lnTo>
                                  <a:pt x="16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 name="Freeform 838"/>
                        <wps:cNvSpPr>
                          <a:spLocks/>
                        </wps:cNvSpPr>
                        <wps:spPr bwMode="auto">
                          <a:xfrm>
                            <a:off x="1019175" y="1426210"/>
                            <a:ext cx="228600" cy="73025"/>
                          </a:xfrm>
                          <a:custGeom>
                            <a:avLst/>
                            <a:gdLst>
                              <a:gd name="T0" fmla="*/ 0 w 360"/>
                              <a:gd name="T1" fmla="*/ 115 h 115"/>
                              <a:gd name="T2" fmla="*/ 75 w 360"/>
                              <a:gd name="T3" fmla="*/ 89 h 115"/>
                              <a:gd name="T4" fmla="*/ 150 w 360"/>
                              <a:gd name="T5" fmla="*/ 64 h 115"/>
                              <a:gd name="T6" fmla="*/ 255 w 360"/>
                              <a:gd name="T7" fmla="*/ 38 h 115"/>
                              <a:gd name="T8" fmla="*/ 360 w 360"/>
                              <a:gd name="T9" fmla="*/ 0 h 115"/>
                            </a:gdLst>
                            <a:ahLst/>
                            <a:cxnLst>
                              <a:cxn ang="0">
                                <a:pos x="T0" y="T1"/>
                              </a:cxn>
                              <a:cxn ang="0">
                                <a:pos x="T2" y="T3"/>
                              </a:cxn>
                              <a:cxn ang="0">
                                <a:pos x="T4" y="T5"/>
                              </a:cxn>
                              <a:cxn ang="0">
                                <a:pos x="T6" y="T7"/>
                              </a:cxn>
                              <a:cxn ang="0">
                                <a:pos x="T8" y="T9"/>
                              </a:cxn>
                            </a:cxnLst>
                            <a:rect l="0" t="0" r="r" b="b"/>
                            <a:pathLst>
                              <a:path w="360" h="115">
                                <a:moveTo>
                                  <a:pt x="0" y="115"/>
                                </a:moveTo>
                                <a:lnTo>
                                  <a:pt x="75" y="89"/>
                                </a:lnTo>
                                <a:lnTo>
                                  <a:pt x="150" y="64"/>
                                </a:lnTo>
                                <a:lnTo>
                                  <a:pt x="255" y="38"/>
                                </a:lnTo>
                                <a:lnTo>
                                  <a:pt x="36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 name="Freeform 839"/>
                        <wps:cNvSpPr>
                          <a:spLocks/>
                        </wps:cNvSpPr>
                        <wps:spPr bwMode="auto">
                          <a:xfrm>
                            <a:off x="1247775" y="1336040"/>
                            <a:ext cx="333375" cy="90170"/>
                          </a:xfrm>
                          <a:custGeom>
                            <a:avLst/>
                            <a:gdLst>
                              <a:gd name="T0" fmla="*/ 0 w 525"/>
                              <a:gd name="T1" fmla="*/ 142 h 142"/>
                              <a:gd name="T2" fmla="*/ 105 w 525"/>
                              <a:gd name="T3" fmla="*/ 116 h 142"/>
                              <a:gd name="T4" fmla="*/ 225 w 525"/>
                              <a:gd name="T5" fmla="*/ 77 h 142"/>
                              <a:gd name="T6" fmla="*/ 360 w 525"/>
                              <a:gd name="T7" fmla="*/ 52 h 142"/>
                              <a:gd name="T8" fmla="*/ 435 w 525"/>
                              <a:gd name="T9" fmla="*/ 26 h 142"/>
                              <a:gd name="T10" fmla="*/ 525 w 525"/>
                              <a:gd name="T11" fmla="*/ 0 h 142"/>
                            </a:gdLst>
                            <a:ahLst/>
                            <a:cxnLst>
                              <a:cxn ang="0">
                                <a:pos x="T0" y="T1"/>
                              </a:cxn>
                              <a:cxn ang="0">
                                <a:pos x="T2" y="T3"/>
                              </a:cxn>
                              <a:cxn ang="0">
                                <a:pos x="T4" y="T5"/>
                              </a:cxn>
                              <a:cxn ang="0">
                                <a:pos x="T6" y="T7"/>
                              </a:cxn>
                              <a:cxn ang="0">
                                <a:pos x="T8" y="T9"/>
                              </a:cxn>
                              <a:cxn ang="0">
                                <a:pos x="T10" y="T11"/>
                              </a:cxn>
                            </a:cxnLst>
                            <a:rect l="0" t="0" r="r" b="b"/>
                            <a:pathLst>
                              <a:path w="525" h="142">
                                <a:moveTo>
                                  <a:pt x="0" y="142"/>
                                </a:moveTo>
                                <a:lnTo>
                                  <a:pt x="105" y="116"/>
                                </a:lnTo>
                                <a:lnTo>
                                  <a:pt x="225" y="77"/>
                                </a:lnTo>
                                <a:lnTo>
                                  <a:pt x="360" y="52"/>
                                </a:lnTo>
                                <a:lnTo>
                                  <a:pt x="435" y="26"/>
                                </a:lnTo>
                                <a:lnTo>
                                  <a:pt x="52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Freeform 840"/>
                        <wps:cNvSpPr>
                          <a:spLocks/>
                        </wps:cNvSpPr>
                        <wps:spPr bwMode="auto">
                          <a:xfrm>
                            <a:off x="1581150" y="1156970"/>
                            <a:ext cx="666750" cy="179070"/>
                          </a:xfrm>
                          <a:custGeom>
                            <a:avLst/>
                            <a:gdLst>
                              <a:gd name="T0" fmla="*/ 0 w 1050"/>
                              <a:gd name="T1" fmla="*/ 282 h 282"/>
                              <a:gd name="T2" fmla="*/ 210 w 1050"/>
                              <a:gd name="T3" fmla="*/ 231 h 282"/>
                              <a:gd name="T4" fmla="*/ 465 w 1050"/>
                              <a:gd name="T5" fmla="*/ 154 h 282"/>
                              <a:gd name="T6" fmla="*/ 735 w 1050"/>
                              <a:gd name="T7" fmla="*/ 90 h 282"/>
                              <a:gd name="T8" fmla="*/ 1050 w 1050"/>
                              <a:gd name="T9" fmla="*/ 0 h 282"/>
                            </a:gdLst>
                            <a:ahLst/>
                            <a:cxnLst>
                              <a:cxn ang="0">
                                <a:pos x="T0" y="T1"/>
                              </a:cxn>
                              <a:cxn ang="0">
                                <a:pos x="T2" y="T3"/>
                              </a:cxn>
                              <a:cxn ang="0">
                                <a:pos x="T4" y="T5"/>
                              </a:cxn>
                              <a:cxn ang="0">
                                <a:pos x="T6" y="T7"/>
                              </a:cxn>
                              <a:cxn ang="0">
                                <a:pos x="T8" y="T9"/>
                              </a:cxn>
                            </a:cxnLst>
                            <a:rect l="0" t="0" r="r" b="b"/>
                            <a:pathLst>
                              <a:path w="1050" h="282">
                                <a:moveTo>
                                  <a:pt x="0" y="282"/>
                                </a:moveTo>
                                <a:lnTo>
                                  <a:pt x="210" y="231"/>
                                </a:lnTo>
                                <a:lnTo>
                                  <a:pt x="465" y="154"/>
                                </a:lnTo>
                                <a:lnTo>
                                  <a:pt x="735" y="90"/>
                                </a:lnTo>
                                <a:lnTo>
                                  <a:pt x="105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6" name="Freeform 841"/>
                        <wps:cNvSpPr>
                          <a:spLocks/>
                        </wps:cNvSpPr>
                        <wps:spPr bwMode="auto">
                          <a:xfrm>
                            <a:off x="2247900" y="871855"/>
                            <a:ext cx="1000125" cy="285115"/>
                          </a:xfrm>
                          <a:custGeom>
                            <a:avLst/>
                            <a:gdLst>
                              <a:gd name="T0" fmla="*/ 0 w 1575"/>
                              <a:gd name="T1" fmla="*/ 449 h 449"/>
                              <a:gd name="T2" fmla="*/ 315 w 1575"/>
                              <a:gd name="T3" fmla="*/ 359 h 449"/>
                              <a:gd name="T4" fmla="*/ 480 w 1575"/>
                              <a:gd name="T5" fmla="*/ 308 h 449"/>
                              <a:gd name="T6" fmla="*/ 660 w 1575"/>
                              <a:gd name="T7" fmla="*/ 257 h 449"/>
                              <a:gd name="T8" fmla="*/ 840 w 1575"/>
                              <a:gd name="T9" fmla="*/ 205 h 449"/>
                              <a:gd name="T10" fmla="*/ 1065 w 1575"/>
                              <a:gd name="T11" fmla="*/ 141 h 449"/>
                              <a:gd name="T12" fmla="*/ 1305 w 1575"/>
                              <a:gd name="T13" fmla="*/ 77 h 449"/>
                              <a:gd name="T14" fmla="*/ 1575 w 1575"/>
                              <a:gd name="T15" fmla="*/ 0 h 44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75" h="449">
                                <a:moveTo>
                                  <a:pt x="0" y="449"/>
                                </a:moveTo>
                                <a:lnTo>
                                  <a:pt x="315" y="359"/>
                                </a:lnTo>
                                <a:lnTo>
                                  <a:pt x="480" y="308"/>
                                </a:lnTo>
                                <a:lnTo>
                                  <a:pt x="660" y="257"/>
                                </a:lnTo>
                                <a:lnTo>
                                  <a:pt x="840" y="205"/>
                                </a:lnTo>
                                <a:lnTo>
                                  <a:pt x="1065" y="141"/>
                                </a:lnTo>
                                <a:lnTo>
                                  <a:pt x="1305" y="77"/>
                                </a:lnTo>
                                <a:lnTo>
                                  <a:pt x="157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Freeform 842"/>
                        <wps:cNvSpPr>
                          <a:spLocks/>
                        </wps:cNvSpPr>
                        <wps:spPr bwMode="auto">
                          <a:xfrm>
                            <a:off x="3248025" y="309880"/>
                            <a:ext cx="2009775" cy="561975"/>
                          </a:xfrm>
                          <a:custGeom>
                            <a:avLst/>
                            <a:gdLst>
                              <a:gd name="T0" fmla="*/ 0 w 3165"/>
                              <a:gd name="T1" fmla="*/ 885 h 885"/>
                              <a:gd name="T2" fmla="*/ 150 w 3165"/>
                              <a:gd name="T3" fmla="*/ 847 h 885"/>
                              <a:gd name="T4" fmla="*/ 315 w 3165"/>
                              <a:gd name="T5" fmla="*/ 795 h 885"/>
                              <a:gd name="T6" fmla="*/ 675 w 3165"/>
                              <a:gd name="T7" fmla="*/ 693 h 885"/>
                              <a:gd name="T8" fmla="*/ 1065 w 3165"/>
                              <a:gd name="T9" fmla="*/ 590 h 885"/>
                              <a:gd name="T10" fmla="*/ 1485 w 3165"/>
                              <a:gd name="T11" fmla="*/ 475 h 885"/>
                              <a:gd name="T12" fmla="*/ 1905 w 3165"/>
                              <a:gd name="T13" fmla="*/ 346 h 885"/>
                              <a:gd name="T14" fmla="*/ 2340 w 3165"/>
                              <a:gd name="T15" fmla="*/ 231 h 885"/>
                              <a:gd name="T16" fmla="*/ 2760 w 3165"/>
                              <a:gd name="T17" fmla="*/ 115 h 885"/>
                              <a:gd name="T18" fmla="*/ 3165 w 3165"/>
                              <a:gd name="T19" fmla="*/ 0 h 8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165" h="885">
                                <a:moveTo>
                                  <a:pt x="0" y="885"/>
                                </a:moveTo>
                                <a:lnTo>
                                  <a:pt x="150" y="847"/>
                                </a:lnTo>
                                <a:lnTo>
                                  <a:pt x="315" y="795"/>
                                </a:lnTo>
                                <a:lnTo>
                                  <a:pt x="675" y="693"/>
                                </a:lnTo>
                                <a:lnTo>
                                  <a:pt x="1065" y="590"/>
                                </a:lnTo>
                                <a:lnTo>
                                  <a:pt x="1485" y="475"/>
                                </a:lnTo>
                                <a:lnTo>
                                  <a:pt x="1905" y="346"/>
                                </a:lnTo>
                                <a:lnTo>
                                  <a:pt x="2340" y="231"/>
                                </a:lnTo>
                                <a:lnTo>
                                  <a:pt x="2760" y="115"/>
                                </a:lnTo>
                                <a:lnTo>
                                  <a:pt x="316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8" name="Line 843"/>
                        <wps:cNvCnPr>
                          <a:cxnSpLocks noChangeShapeType="1"/>
                        </wps:cNvCnPr>
                        <wps:spPr bwMode="auto">
                          <a:xfrm>
                            <a:off x="752475" y="1580515"/>
                            <a:ext cx="95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9" name="Freeform 844"/>
                        <wps:cNvSpPr>
                          <a:spLocks/>
                        </wps:cNvSpPr>
                        <wps:spPr bwMode="auto">
                          <a:xfrm>
                            <a:off x="762000" y="1572895"/>
                            <a:ext cx="9525" cy="7620"/>
                          </a:xfrm>
                          <a:custGeom>
                            <a:avLst/>
                            <a:gdLst>
                              <a:gd name="T0" fmla="*/ 0 w 15"/>
                              <a:gd name="T1" fmla="*/ 12 h 12"/>
                              <a:gd name="T2" fmla="*/ 0 w 15"/>
                              <a:gd name="T3" fmla="*/ 12 h 12"/>
                              <a:gd name="T4" fmla="*/ 15 w 15"/>
                              <a:gd name="T5" fmla="*/ 0 h 12"/>
                            </a:gdLst>
                            <a:ahLst/>
                            <a:cxnLst>
                              <a:cxn ang="0">
                                <a:pos x="T0" y="T1"/>
                              </a:cxn>
                              <a:cxn ang="0">
                                <a:pos x="T2" y="T3"/>
                              </a:cxn>
                              <a:cxn ang="0">
                                <a:pos x="T4" y="T5"/>
                              </a:cxn>
                            </a:cxnLst>
                            <a:rect l="0" t="0" r="r" b="b"/>
                            <a:pathLst>
                              <a:path w="15" h="12">
                                <a:moveTo>
                                  <a:pt x="0" y="12"/>
                                </a:moveTo>
                                <a:lnTo>
                                  <a:pt x="0" y="12"/>
                                </a:lnTo>
                                <a:lnTo>
                                  <a:pt x="1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0" name="Freeform 845"/>
                        <wps:cNvSpPr>
                          <a:spLocks/>
                        </wps:cNvSpPr>
                        <wps:spPr bwMode="auto">
                          <a:xfrm>
                            <a:off x="771525" y="1564640"/>
                            <a:ext cx="28575" cy="8255"/>
                          </a:xfrm>
                          <a:custGeom>
                            <a:avLst/>
                            <a:gdLst>
                              <a:gd name="T0" fmla="*/ 0 w 45"/>
                              <a:gd name="T1" fmla="*/ 13 h 13"/>
                              <a:gd name="T2" fmla="*/ 15 w 45"/>
                              <a:gd name="T3" fmla="*/ 0 h 13"/>
                              <a:gd name="T4" fmla="*/ 45 w 45"/>
                              <a:gd name="T5" fmla="*/ 0 h 13"/>
                            </a:gdLst>
                            <a:ahLst/>
                            <a:cxnLst>
                              <a:cxn ang="0">
                                <a:pos x="T0" y="T1"/>
                              </a:cxn>
                              <a:cxn ang="0">
                                <a:pos x="T2" y="T3"/>
                              </a:cxn>
                              <a:cxn ang="0">
                                <a:pos x="T4" y="T5"/>
                              </a:cxn>
                            </a:cxnLst>
                            <a:rect l="0" t="0" r="r" b="b"/>
                            <a:pathLst>
                              <a:path w="45" h="13">
                                <a:moveTo>
                                  <a:pt x="0" y="13"/>
                                </a:moveTo>
                                <a:lnTo>
                                  <a:pt x="15" y="0"/>
                                </a:lnTo>
                                <a:lnTo>
                                  <a:pt x="4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1" name="Freeform 846"/>
                        <wps:cNvSpPr>
                          <a:spLocks/>
                        </wps:cNvSpPr>
                        <wps:spPr bwMode="auto">
                          <a:xfrm>
                            <a:off x="800100" y="1556385"/>
                            <a:ext cx="38100" cy="8255"/>
                          </a:xfrm>
                          <a:custGeom>
                            <a:avLst/>
                            <a:gdLst>
                              <a:gd name="T0" fmla="*/ 0 w 60"/>
                              <a:gd name="T1" fmla="*/ 13 h 13"/>
                              <a:gd name="T2" fmla="*/ 30 w 60"/>
                              <a:gd name="T3" fmla="*/ 13 h 13"/>
                              <a:gd name="T4" fmla="*/ 60 w 60"/>
                              <a:gd name="T5" fmla="*/ 0 h 13"/>
                            </a:gdLst>
                            <a:ahLst/>
                            <a:cxnLst>
                              <a:cxn ang="0">
                                <a:pos x="T0" y="T1"/>
                              </a:cxn>
                              <a:cxn ang="0">
                                <a:pos x="T2" y="T3"/>
                              </a:cxn>
                              <a:cxn ang="0">
                                <a:pos x="T4" y="T5"/>
                              </a:cxn>
                            </a:cxnLst>
                            <a:rect l="0" t="0" r="r" b="b"/>
                            <a:pathLst>
                              <a:path w="60" h="13">
                                <a:moveTo>
                                  <a:pt x="0" y="13"/>
                                </a:moveTo>
                                <a:lnTo>
                                  <a:pt x="30" y="13"/>
                                </a:lnTo>
                                <a:lnTo>
                                  <a:pt x="6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2" name="Freeform 847"/>
                        <wps:cNvSpPr>
                          <a:spLocks/>
                        </wps:cNvSpPr>
                        <wps:spPr bwMode="auto">
                          <a:xfrm>
                            <a:off x="838200" y="1539875"/>
                            <a:ext cx="76200" cy="16510"/>
                          </a:xfrm>
                          <a:custGeom>
                            <a:avLst/>
                            <a:gdLst>
                              <a:gd name="T0" fmla="*/ 0 w 120"/>
                              <a:gd name="T1" fmla="*/ 26 h 26"/>
                              <a:gd name="T2" fmla="*/ 60 w 120"/>
                              <a:gd name="T3" fmla="*/ 13 h 26"/>
                              <a:gd name="T4" fmla="*/ 120 w 120"/>
                              <a:gd name="T5" fmla="*/ 0 h 26"/>
                            </a:gdLst>
                            <a:ahLst/>
                            <a:cxnLst>
                              <a:cxn ang="0">
                                <a:pos x="T0" y="T1"/>
                              </a:cxn>
                              <a:cxn ang="0">
                                <a:pos x="T2" y="T3"/>
                              </a:cxn>
                              <a:cxn ang="0">
                                <a:pos x="T4" y="T5"/>
                              </a:cxn>
                            </a:cxnLst>
                            <a:rect l="0" t="0" r="r" b="b"/>
                            <a:pathLst>
                              <a:path w="120" h="26">
                                <a:moveTo>
                                  <a:pt x="0" y="26"/>
                                </a:moveTo>
                                <a:lnTo>
                                  <a:pt x="60" y="13"/>
                                </a:lnTo>
                                <a:lnTo>
                                  <a:pt x="1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 name="Freeform 848"/>
                        <wps:cNvSpPr>
                          <a:spLocks/>
                        </wps:cNvSpPr>
                        <wps:spPr bwMode="auto">
                          <a:xfrm>
                            <a:off x="914400" y="1507490"/>
                            <a:ext cx="104775" cy="32385"/>
                          </a:xfrm>
                          <a:custGeom>
                            <a:avLst/>
                            <a:gdLst>
                              <a:gd name="T0" fmla="*/ 0 w 165"/>
                              <a:gd name="T1" fmla="*/ 51 h 51"/>
                              <a:gd name="T2" fmla="*/ 75 w 165"/>
                              <a:gd name="T3" fmla="*/ 26 h 51"/>
                              <a:gd name="T4" fmla="*/ 105 w 165"/>
                              <a:gd name="T5" fmla="*/ 13 h 51"/>
                              <a:gd name="T6" fmla="*/ 165 w 165"/>
                              <a:gd name="T7" fmla="*/ 0 h 51"/>
                            </a:gdLst>
                            <a:ahLst/>
                            <a:cxnLst>
                              <a:cxn ang="0">
                                <a:pos x="T0" y="T1"/>
                              </a:cxn>
                              <a:cxn ang="0">
                                <a:pos x="T2" y="T3"/>
                              </a:cxn>
                              <a:cxn ang="0">
                                <a:pos x="T4" y="T5"/>
                              </a:cxn>
                              <a:cxn ang="0">
                                <a:pos x="T6" y="T7"/>
                              </a:cxn>
                            </a:cxnLst>
                            <a:rect l="0" t="0" r="r" b="b"/>
                            <a:pathLst>
                              <a:path w="165" h="51">
                                <a:moveTo>
                                  <a:pt x="0" y="51"/>
                                </a:moveTo>
                                <a:lnTo>
                                  <a:pt x="75" y="26"/>
                                </a:lnTo>
                                <a:lnTo>
                                  <a:pt x="105" y="13"/>
                                </a:lnTo>
                                <a:lnTo>
                                  <a:pt x="16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4" name="Freeform 849"/>
                        <wps:cNvSpPr>
                          <a:spLocks/>
                        </wps:cNvSpPr>
                        <wps:spPr bwMode="auto">
                          <a:xfrm>
                            <a:off x="1019175" y="1466850"/>
                            <a:ext cx="228600" cy="40640"/>
                          </a:xfrm>
                          <a:custGeom>
                            <a:avLst/>
                            <a:gdLst>
                              <a:gd name="T0" fmla="*/ 0 w 360"/>
                              <a:gd name="T1" fmla="*/ 64 h 64"/>
                              <a:gd name="T2" fmla="*/ 75 w 360"/>
                              <a:gd name="T3" fmla="*/ 51 h 64"/>
                              <a:gd name="T4" fmla="*/ 150 w 360"/>
                              <a:gd name="T5" fmla="*/ 38 h 64"/>
                              <a:gd name="T6" fmla="*/ 255 w 360"/>
                              <a:gd name="T7" fmla="*/ 25 h 64"/>
                              <a:gd name="T8" fmla="*/ 360 w 360"/>
                              <a:gd name="T9" fmla="*/ 0 h 64"/>
                            </a:gdLst>
                            <a:ahLst/>
                            <a:cxnLst>
                              <a:cxn ang="0">
                                <a:pos x="T0" y="T1"/>
                              </a:cxn>
                              <a:cxn ang="0">
                                <a:pos x="T2" y="T3"/>
                              </a:cxn>
                              <a:cxn ang="0">
                                <a:pos x="T4" y="T5"/>
                              </a:cxn>
                              <a:cxn ang="0">
                                <a:pos x="T6" y="T7"/>
                              </a:cxn>
                              <a:cxn ang="0">
                                <a:pos x="T8" y="T9"/>
                              </a:cxn>
                            </a:cxnLst>
                            <a:rect l="0" t="0" r="r" b="b"/>
                            <a:pathLst>
                              <a:path w="360" h="64">
                                <a:moveTo>
                                  <a:pt x="0" y="64"/>
                                </a:moveTo>
                                <a:lnTo>
                                  <a:pt x="75" y="51"/>
                                </a:lnTo>
                                <a:lnTo>
                                  <a:pt x="150" y="38"/>
                                </a:lnTo>
                                <a:lnTo>
                                  <a:pt x="255" y="25"/>
                                </a:lnTo>
                                <a:lnTo>
                                  <a:pt x="36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Freeform 850"/>
                        <wps:cNvSpPr>
                          <a:spLocks/>
                        </wps:cNvSpPr>
                        <wps:spPr bwMode="auto">
                          <a:xfrm>
                            <a:off x="1247775" y="1384935"/>
                            <a:ext cx="333375" cy="81915"/>
                          </a:xfrm>
                          <a:custGeom>
                            <a:avLst/>
                            <a:gdLst>
                              <a:gd name="T0" fmla="*/ 0 w 525"/>
                              <a:gd name="T1" fmla="*/ 129 h 129"/>
                              <a:gd name="T2" fmla="*/ 105 w 525"/>
                              <a:gd name="T3" fmla="*/ 103 h 129"/>
                              <a:gd name="T4" fmla="*/ 225 w 525"/>
                              <a:gd name="T5" fmla="*/ 77 h 129"/>
                              <a:gd name="T6" fmla="*/ 360 w 525"/>
                              <a:gd name="T7" fmla="*/ 39 h 129"/>
                              <a:gd name="T8" fmla="*/ 435 w 525"/>
                              <a:gd name="T9" fmla="*/ 26 h 129"/>
                              <a:gd name="T10" fmla="*/ 525 w 525"/>
                              <a:gd name="T11" fmla="*/ 0 h 129"/>
                            </a:gdLst>
                            <a:ahLst/>
                            <a:cxnLst>
                              <a:cxn ang="0">
                                <a:pos x="T0" y="T1"/>
                              </a:cxn>
                              <a:cxn ang="0">
                                <a:pos x="T2" y="T3"/>
                              </a:cxn>
                              <a:cxn ang="0">
                                <a:pos x="T4" y="T5"/>
                              </a:cxn>
                              <a:cxn ang="0">
                                <a:pos x="T6" y="T7"/>
                              </a:cxn>
                              <a:cxn ang="0">
                                <a:pos x="T8" y="T9"/>
                              </a:cxn>
                              <a:cxn ang="0">
                                <a:pos x="T10" y="T11"/>
                              </a:cxn>
                            </a:cxnLst>
                            <a:rect l="0" t="0" r="r" b="b"/>
                            <a:pathLst>
                              <a:path w="525" h="129">
                                <a:moveTo>
                                  <a:pt x="0" y="129"/>
                                </a:moveTo>
                                <a:lnTo>
                                  <a:pt x="105" y="103"/>
                                </a:lnTo>
                                <a:lnTo>
                                  <a:pt x="225" y="77"/>
                                </a:lnTo>
                                <a:lnTo>
                                  <a:pt x="360" y="39"/>
                                </a:lnTo>
                                <a:lnTo>
                                  <a:pt x="435" y="26"/>
                                </a:lnTo>
                                <a:lnTo>
                                  <a:pt x="52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 name="Freeform 851"/>
                        <wps:cNvSpPr>
                          <a:spLocks/>
                        </wps:cNvSpPr>
                        <wps:spPr bwMode="auto">
                          <a:xfrm>
                            <a:off x="1581150" y="1222375"/>
                            <a:ext cx="666750" cy="162560"/>
                          </a:xfrm>
                          <a:custGeom>
                            <a:avLst/>
                            <a:gdLst>
                              <a:gd name="T0" fmla="*/ 0 w 1050"/>
                              <a:gd name="T1" fmla="*/ 256 h 256"/>
                              <a:gd name="T2" fmla="*/ 210 w 1050"/>
                              <a:gd name="T3" fmla="*/ 205 h 256"/>
                              <a:gd name="T4" fmla="*/ 465 w 1050"/>
                              <a:gd name="T5" fmla="*/ 141 h 256"/>
                              <a:gd name="T6" fmla="*/ 735 w 1050"/>
                              <a:gd name="T7" fmla="*/ 77 h 256"/>
                              <a:gd name="T8" fmla="*/ 1050 w 1050"/>
                              <a:gd name="T9" fmla="*/ 0 h 256"/>
                            </a:gdLst>
                            <a:ahLst/>
                            <a:cxnLst>
                              <a:cxn ang="0">
                                <a:pos x="T0" y="T1"/>
                              </a:cxn>
                              <a:cxn ang="0">
                                <a:pos x="T2" y="T3"/>
                              </a:cxn>
                              <a:cxn ang="0">
                                <a:pos x="T4" y="T5"/>
                              </a:cxn>
                              <a:cxn ang="0">
                                <a:pos x="T6" y="T7"/>
                              </a:cxn>
                              <a:cxn ang="0">
                                <a:pos x="T8" y="T9"/>
                              </a:cxn>
                            </a:cxnLst>
                            <a:rect l="0" t="0" r="r" b="b"/>
                            <a:pathLst>
                              <a:path w="1050" h="256">
                                <a:moveTo>
                                  <a:pt x="0" y="256"/>
                                </a:moveTo>
                                <a:lnTo>
                                  <a:pt x="210" y="205"/>
                                </a:lnTo>
                                <a:lnTo>
                                  <a:pt x="465" y="141"/>
                                </a:lnTo>
                                <a:lnTo>
                                  <a:pt x="735" y="77"/>
                                </a:lnTo>
                                <a:lnTo>
                                  <a:pt x="105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7" name="Freeform 852"/>
                        <wps:cNvSpPr>
                          <a:spLocks/>
                        </wps:cNvSpPr>
                        <wps:spPr bwMode="auto">
                          <a:xfrm>
                            <a:off x="2247900" y="994410"/>
                            <a:ext cx="1000125" cy="227965"/>
                          </a:xfrm>
                          <a:custGeom>
                            <a:avLst/>
                            <a:gdLst>
                              <a:gd name="T0" fmla="*/ 0 w 1575"/>
                              <a:gd name="T1" fmla="*/ 359 h 359"/>
                              <a:gd name="T2" fmla="*/ 315 w 1575"/>
                              <a:gd name="T3" fmla="*/ 282 h 359"/>
                              <a:gd name="T4" fmla="*/ 480 w 1575"/>
                              <a:gd name="T5" fmla="*/ 243 h 359"/>
                              <a:gd name="T6" fmla="*/ 660 w 1575"/>
                              <a:gd name="T7" fmla="*/ 205 h 359"/>
                              <a:gd name="T8" fmla="*/ 840 w 1575"/>
                              <a:gd name="T9" fmla="*/ 166 h 359"/>
                              <a:gd name="T10" fmla="*/ 1065 w 1575"/>
                              <a:gd name="T11" fmla="*/ 115 h 359"/>
                              <a:gd name="T12" fmla="*/ 1305 w 1575"/>
                              <a:gd name="T13" fmla="*/ 64 h 359"/>
                              <a:gd name="T14" fmla="*/ 1575 w 1575"/>
                              <a:gd name="T15" fmla="*/ 0 h 35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75" h="359">
                                <a:moveTo>
                                  <a:pt x="0" y="359"/>
                                </a:moveTo>
                                <a:lnTo>
                                  <a:pt x="315" y="282"/>
                                </a:lnTo>
                                <a:lnTo>
                                  <a:pt x="480" y="243"/>
                                </a:lnTo>
                                <a:lnTo>
                                  <a:pt x="660" y="205"/>
                                </a:lnTo>
                                <a:lnTo>
                                  <a:pt x="840" y="166"/>
                                </a:lnTo>
                                <a:lnTo>
                                  <a:pt x="1065" y="115"/>
                                </a:lnTo>
                                <a:lnTo>
                                  <a:pt x="1305" y="64"/>
                                </a:lnTo>
                                <a:lnTo>
                                  <a:pt x="157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8" name="Freeform 853"/>
                        <wps:cNvSpPr>
                          <a:spLocks/>
                        </wps:cNvSpPr>
                        <wps:spPr bwMode="auto">
                          <a:xfrm>
                            <a:off x="3248025" y="529590"/>
                            <a:ext cx="2009775" cy="464820"/>
                          </a:xfrm>
                          <a:custGeom>
                            <a:avLst/>
                            <a:gdLst>
                              <a:gd name="T0" fmla="*/ 0 w 3165"/>
                              <a:gd name="T1" fmla="*/ 732 h 732"/>
                              <a:gd name="T2" fmla="*/ 150 w 3165"/>
                              <a:gd name="T3" fmla="*/ 693 h 732"/>
                              <a:gd name="T4" fmla="*/ 315 w 3165"/>
                              <a:gd name="T5" fmla="*/ 655 h 732"/>
                              <a:gd name="T6" fmla="*/ 675 w 3165"/>
                              <a:gd name="T7" fmla="*/ 578 h 732"/>
                              <a:gd name="T8" fmla="*/ 1065 w 3165"/>
                              <a:gd name="T9" fmla="*/ 488 h 732"/>
                              <a:gd name="T10" fmla="*/ 1485 w 3165"/>
                              <a:gd name="T11" fmla="*/ 385 h 732"/>
                              <a:gd name="T12" fmla="*/ 1905 w 3165"/>
                              <a:gd name="T13" fmla="*/ 295 h 732"/>
                              <a:gd name="T14" fmla="*/ 2340 w 3165"/>
                              <a:gd name="T15" fmla="*/ 193 h 732"/>
                              <a:gd name="T16" fmla="*/ 2760 w 3165"/>
                              <a:gd name="T17" fmla="*/ 90 h 732"/>
                              <a:gd name="T18" fmla="*/ 3165 w 3165"/>
                              <a:gd name="T19" fmla="*/ 0 h 7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165" h="732">
                                <a:moveTo>
                                  <a:pt x="0" y="732"/>
                                </a:moveTo>
                                <a:lnTo>
                                  <a:pt x="150" y="693"/>
                                </a:lnTo>
                                <a:lnTo>
                                  <a:pt x="315" y="655"/>
                                </a:lnTo>
                                <a:lnTo>
                                  <a:pt x="675" y="578"/>
                                </a:lnTo>
                                <a:lnTo>
                                  <a:pt x="1065" y="488"/>
                                </a:lnTo>
                                <a:lnTo>
                                  <a:pt x="1485" y="385"/>
                                </a:lnTo>
                                <a:lnTo>
                                  <a:pt x="1905" y="295"/>
                                </a:lnTo>
                                <a:lnTo>
                                  <a:pt x="2340" y="193"/>
                                </a:lnTo>
                                <a:lnTo>
                                  <a:pt x="2760" y="90"/>
                                </a:lnTo>
                                <a:lnTo>
                                  <a:pt x="316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9" name="Freeform 854"/>
                        <wps:cNvSpPr>
                          <a:spLocks/>
                        </wps:cNvSpPr>
                        <wps:spPr bwMode="auto">
                          <a:xfrm>
                            <a:off x="723900" y="1556385"/>
                            <a:ext cx="57150" cy="48895"/>
                          </a:xfrm>
                          <a:custGeom>
                            <a:avLst/>
                            <a:gdLst>
                              <a:gd name="T0" fmla="*/ 45 w 90"/>
                              <a:gd name="T1" fmla="*/ 0 h 77"/>
                              <a:gd name="T2" fmla="*/ 90 w 90"/>
                              <a:gd name="T3" fmla="*/ 38 h 77"/>
                              <a:gd name="T4" fmla="*/ 45 w 90"/>
                              <a:gd name="T5" fmla="*/ 77 h 77"/>
                              <a:gd name="T6" fmla="*/ 0 w 90"/>
                              <a:gd name="T7" fmla="*/ 38 h 77"/>
                              <a:gd name="T8" fmla="*/ 45 w 90"/>
                              <a:gd name="T9" fmla="*/ 0 h 77"/>
                            </a:gdLst>
                            <a:ahLst/>
                            <a:cxnLst>
                              <a:cxn ang="0">
                                <a:pos x="T0" y="T1"/>
                              </a:cxn>
                              <a:cxn ang="0">
                                <a:pos x="T2" y="T3"/>
                              </a:cxn>
                              <a:cxn ang="0">
                                <a:pos x="T4" y="T5"/>
                              </a:cxn>
                              <a:cxn ang="0">
                                <a:pos x="T6" y="T7"/>
                              </a:cxn>
                              <a:cxn ang="0">
                                <a:pos x="T8" y="T9"/>
                              </a:cxn>
                            </a:cxnLst>
                            <a:rect l="0" t="0" r="r" b="b"/>
                            <a:pathLst>
                              <a:path w="90" h="77">
                                <a:moveTo>
                                  <a:pt x="45" y="0"/>
                                </a:moveTo>
                                <a:lnTo>
                                  <a:pt x="90" y="38"/>
                                </a:lnTo>
                                <a:lnTo>
                                  <a:pt x="45" y="77"/>
                                </a:lnTo>
                                <a:lnTo>
                                  <a:pt x="0" y="38"/>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Freeform 855"/>
                        <wps:cNvSpPr>
                          <a:spLocks/>
                        </wps:cNvSpPr>
                        <wps:spPr bwMode="auto">
                          <a:xfrm>
                            <a:off x="733425" y="1548130"/>
                            <a:ext cx="57150" cy="48895"/>
                          </a:xfrm>
                          <a:custGeom>
                            <a:avLst/>
                            <a:gdLst>
                              <a:gd name="T0" fmla="*/ 45 w 90"/>
                              <a:gd name="T1" fmla="*/ 0 h 77"/>
                              <a:gd name="T2" fmla="*/ 90 w 90"/>
                              <a:gd name="T3" fmla="*/ 39 h 77"/>
                              <a:gd name="T4" fmla="*/ 45 w 90"/>
                              <a:gd name="T5" fmla="*/ 77 h 77"/>
                              <a:gd name="T6" fmla="*/ 0 w 90"/>
                              <a:gd name="T7" fmla="*/ 39 h 77"/>
                              <a:gd name="T8" fmla="*/ 45 w 90"/>
                              <a:gd name="T9" fmla="*/ 0 h 77"/>
                            </a:gdLst>
                            <a:ahLst/>
                            <a:cxnLst>
                              <a:cxn ang="0">
                                <a:pos x="T0" y="T1"/>
                              </a:cxn>
                              <a:cxn ang="0">
                                <a:pos x="T2" y="T3"/>
                              </a:cxn>
                              <a:cxn ang="0">
                                <a:pos x="T4" y="T5"/>
                              </a:cxn>
                              <a:cxn ang="0">
                                <a:pos x="T6" y="T7"/>
                              </a:cxn>
                              <a:cxn ang="0">
                                <a:pos x="T8" y="T9"/>
                              </a:cxn>
                            </a:cxnLst>
                            <a:rect l="0" t="0" r="r" b="b"/>
                            <a:pathLst>
                              <a:path w="90" h="77">
                                <a:moveTo>
                                  <a:pt x="45" y="0"/>
                                </a:moveTo>
                                <a:lnTo>
                                  <a:pt x="90" y="39"/>
                                </a:lnTo>
                                <a:lnTo>
                                  <a:pt x="45" y="77"/>
                                </a:lnTo>
                                <a:lnTo>
                                  <a:pt x="0" y="39"/>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1" name="Freeform 856"/>
                        <wps:cNvSpPr>
                          <a:spLocks/>
                        </wps:cNvSpPr>
                        <wps:spPr bwMode="auto">
                          <a:xfrm>
                            <a:off x="742950" y="1539875"/>
                            <a:ext cx="57150" cy="48895"/>
                          </a:xfrm>
                          <a:custGeom>
                            <a:avLst/>
                            <a:gdLst>
                              <a:gd name="T0" fmla="*/ 45 w 90"/>
                              <a:gd name="T1" fmla="*/ 0 h 77"/>
                              <a:gd name="T2" fmla="*/ 90 w 90"/>
                              <a:gd name="T3" fmla="*/ 39 h 77"/>
                              <a:gd name="T4" fmla="*/ 45 w 90"/>
                              <a:gd name="T5" fmla="*/ 77 h 77"/>
                              <a:gd name="T6" fmla="*/ 0 w 90"/>
                              <a:gd name="T7" fmla="*/ 39 h 77"/>
                              <a:gd name="T8" fmla="*/ 45 w 90"/>
                              <a:gd name="T9" fmla="*/ 0 h 77"/>
                            </a:gdLst>
                            <a:ahLst/>
                            <a:cxnLst>
                              <a:cxn ang="0">
                                <a:pos x="T0" y="T1"/>
                              </a:cxn>
                              <a:cxn ang="0">
                                <a:pos x="T2" y="T3"/>
                              </a:cxn>
                              <a:cxn ang="0">
                                <a:pos x="T4" y="T5"/>
                              </a:cxn>
                              <a:cxn ang="0">
                                <a:pos x="T6" y="T7"/>
                              </a:cxn>
                              <a:cxn ang="0">
                                <a:pos x="T8" y="T9"/>
                              </a:cxn>
                            </a:cxnLst>
                            <a:rect l="0" t="0" r="r" b="b"/>
                            <a:pathLst>
                              <a:path w="90" h="77">
                                <a:moveTo>
                                  <a:pt x="45" y="0"/>
                                </a:moveTo>
                                <a:lnTo>
                                  <a:pt x="90" y="39"/>
                                </a:lnTo>
                                <a:lnTo>
                                  <a:pt x="45" y="77"/>
                                </a:lnTo>
                                <a:lnTo>
                                  <a:pt x="0" y="39"/>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 name="Freeform 857"/>
                        <wps:cNvSpPr>
                          <a:spLocks/>
                        </wps:cNvSpPr>
                        <wps:spPr bwMode="auto">
                          <a:xfrm>
                            <a:off x="771525" y="1531620"/>
                            <a:ext cx="57150" cy="48895"/>
                          </a:xfrm>
                          <a:custGeom>
                            <a:avLst/>
                            <a:gdLst>
                              <a:gd name="T0" fmla="*/ 45 w 90"/>
                              <a:gd name="T1" fmla="*/ 0 h 77"/>
                              <a:gd name="T2" fmla="*/ 90 w 90"/>
                              <a:gd name="T3" fmla="*/ 39 h 77"/>
                              <a:gd name="T4" fmla="*/ 45 w 90"/>
                              <a:gd name="T5" fmla="*/ 77 h 77"/>
                              <a:gd name="T6" fmla="*/ 0 w 90"/>
                              <a:gd name="T7" fmla="*/ 39 h 77"/>
                              <a:gd name="T8" fmla="*/ 45 w 90"/>
                              <a:gd name="T9" fmla="*/ 0 h 77"/>
                            </a:gdLst>
                            <a:ahLst/>
                            <a:cxnLst>
                              <a:cxn ang="0">
                                <a:pos x="T0" y="T1"/>
                              </a:cxn>
                              <a:cxn ang="0">
                                <a:pos x="T2" y="T3"/>
                              </a:cxn>
                              <a:cxn ang="0">
                                <a:pos x="T4" y="T5"/>
                              </a:cxn>
                              <a:cxn ang="0">
                                <a:pos x="T6" y="T7"/>
                              </a:cxn>
                              <a:cxn ang="0">
                                <a:pos x="T8" y="T9"/>
                              </a:cxn>
                            </a:cxnLst>
                            <a:rect l="0" t="0" r="r" b="b"/>
                            <a:pathLst>
                              <a:path w="90" h="77">
                                <a:moveTo>
                                  <a:pt x="45" y="0"/>
                                </a:moveTo>
                                <a:lnTo>
                                  <a:pt x="90" y="39"/>
                                </a:lnTo>
                                <a:lnTo>
                                  <a:pt x="45" y="77"/>
                                </a:lnTo>
                                <a:lnTo>
                                  <a:pt x="0" y="39"/>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3" name="Freeform 858"/>
                        <wps:cNvSpPr>
                          <a:spLocks/>
                        </wps:cNvSpPr>
                        <wps:spPr bwMode="auto">
                          <a:xfrm>
                            <a:off x="809625" y="1524000"/>
                            <a:ext cx="57150" cy="48895"/>
                          </a:xfrm>
                          <a:custGeom>
                            <a:avLst/>
                            <a:gdLst>
                              <a:gd name="T0" fmla="*/ 45 w 90"/>
                              <a:gd name="T1" fmla="*/ 0 h 77"/>
                              <a:gd name="T2" fmla="*/ 90 w 90"/>
                              <a:gd name="T3" fmla="*/ 38 h 77"/>
                              <a:gd name="T4" fmla="*/ 45 w 90"/>
                              <a:gd name="T5" fmla="*/ 77 h 77"/>
                              <a:gd name="T6" fmla="*/ 0 w 90"/>
                              <a:gd name="T7" fmla="*/ 38 h 77"/>
                              <a:gd name="T8" fmla="*/ 45 w 90"/>
                              <a:gd name="T9" fmla="*/ 0 h 77"/>
                            </a:gdLst>
                            <a:ahLst/>
                            <a:cxnLst>
                              <a:cxn ang="0">
                                <a:pos x="T0" y="T1"/>
                              </a:cxn>
                              <a:cxn ang="0">
                                <a:pos x="T2" y="T3"/>
                              </a:cxn>
                              <a:cxn ang="0">
                                <a:pos x="T4" y="T5"/>
                              </a:cxn>
                              <a:cxn ang="0">
                                <a:pos x="T6" y="T7"/>
                              </a:cxn>
                              <a:cxn ang="0">
                                <a:pos x="T8" y="T9"/>
                              </a:cxn>
                            </a:cxnLst>
                            <a:rect l="0" t="0" r="r" b="b"/>
                            <a:pathLst>
                              <a:path w="90" h="77">
                                <a:moveTo>
                                  <a:pt x="45" y="0"/>
                                </a:moveTo>
                                <a:lnTo>
                                  <a:pt x="90" y="38"/>
                                </a:lnTo>
                                <a:lnTo>
                                  <a:pt x="45" y="77"/>
                                </a:lnTo>
                                <a:lnTo>
                                  <a:pt x="0" y="38"/>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4" name="Freeform 859"/>
                        <wps:cNvSpPr>
                          <a:spLocks/>
                        </wps:cNvSpPr>
                        <wps:spPr bwMode="auto">
                          <a:xfrm>
                            <a:off x="885825" y="1499235"/>
                            <a:ext cx="57150" cy="48895"/>
                          </a:xfrm>
                          <a:custGeom>
                            <a:avLst/>
                            <a:gdLst>
                              <a:gd name="T0" fmla="*/ 45 w 90"/>
                              <a:gd name="T1" fmla="*/ 0 h 77"/>
                              <a:gd name="T2" fmla="*/ 90 w 90"/>
                              <a:gd name="T3" fmla="*/ 39 h 77"/>
                              <a:gd name="T4" fmla="*/ 45 w 90"/>
                              <a:gd name="T5" fmla="*/ 77 h 77"/>
                              <a:gd name="T6" fmla="*/ 0 w 90"/>
                              <a:gd name="T7" fmla="*/ 39 h 77"/>
                              <a:gd name="T8" fmla="*/ 45 w 90"/>
                              <a:gd name="T9" fmla="*/ 0 h 77"/>
                            </a:gdLst>
                            <a:ahLst/>
                            <a:cxnLst>
                              <a:cxn ang="0">
                                <a:pos x="T0" y="T1"/>
                              </a:cxn>
                              <a:cxn ang="0">
                                <a:pos x="T2" y="T3"/>
                              </a:cxn>
                              <a:cxn ang="0">
                                <a:pos x="T4" y="T5"/>
                              </a:cxn>
                              <a:cxn ang="0">
                                <a:pos x="T6" y="T7"/>
                              </a:cxn>
                              <a:cxn ang="0">
                                <a:pos x="T8" y="T9"/>
                              </a:cxn>
                            </a:cxnLst>
                            <a:rect l="0" t="0" r="r" b="b"/>
                            <a:pathLst>
                              <a:path w="90" h="77">
                                <a:moveTo>
                                  <a:pt x="45" y="0"/>
                                </a:moveTo>
                                <a:lnTo>
                                  <a:pt x="90" y="39"/>
                                </a:lnTo>
                                <a:lnTo>
                                  <a:pt x="45" y="77"/>
                                </a:lnTo>
                                <a:lnTo>
                                  <a:pt x="0" y="39"/>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5" name="Freeform 860"/>
                        <wps:cNvSpPr>
                          <a:spLocks/>
                        </wps:cNvSpPr>
                        <wps:spPr bwMode="auto">
                          <a:xfrm>
                            <a:off x="990600" y="1475105"/>
                            <a:ext cx="57150" cy="48895"/>
                          </a:xfrm>
                          <a:custGeom>
                            <a:avLst/>
                            <a:gdLst>
                              <a:gd name="T0" fmla="*/ 45 w 90"/>
                              <a:gd name="T1" fmla="*/ 0 h 77"/>
                              <a:gd name="T2" fmla="*/ 90 w 90"/>
                              <a:gd name="T3" fmla="*/ 38 h 77"/>
                              <a:gd name="T4" fmla="*/ 45 w 90"/>
                              <a:gd name="T5" fmla="*/ 77 h 77"/>
                              <a:gd name="T6" fmla="*/ 0 w 90"/>
                              <a:gd name="T7" fmla="*/ 38 h 77"/>
                              <a:gd name="T8" fmla="*/ 45 w 90"/>
                              <a:gd name="T9" fmla="*/ 0 h 77"/>
                            </a:gdLst>
                            <a:ahLst/>
                            <a:cxnLst>
                              <a:cxn ang="0">
                                <a:pos x="T0" y="T1"/>
                              </a:cxn>
                              <a:cxn ang="0">
                                <a:pos x="T2" y="T3"/>
                              </a:cxn>
                              <a:cxn ang="0">
                                <a:pos x="T4" y="T5"/>
                              </a:cxn>
                              <a:cxn ang="0">
                                <a:pos x="T6" y="T7"/>
                              </a:cxn>
                              <a:cxn ang="0">
                                <a:pos x="T8" y="T9"/>
                              </a:cxn>
                            </a:cxnLst>
                            <a:rect l="0" t="0" r="r" b="b"/>
                            <a:pathLst>
                              <a:path w="90" h="77">
                                <a:moveTo>
                                  <a:pt x="45" y="0"/>
                                </a:moveTo>
                                <a:lnTo>
                                  <a:pt x="90" y="38"/>
                                </a:lnTo>
                                <a:lnTo>
                                  <a:pt x="45" y="77"/>
                                </a:lnTo>
                                <a:lnTo>
                                  <a:pt x="0" y="38"/>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 name="Freeform 861"/>
                        <wps:cNvSpPr>
                          <a:spLocks/>
                        </wps:cNvSpPr>
                        <wps:spPr bwMode="auto">
                          <a:xfrm>
                            <a:off x="1219200" y="1417955"/>
                            <a:ext cx="57150" cy="48895"/>
                          </a:xfrm>
                          <a:custGeom>
                            <a:avLst/>
                            <a:gdLst>
                              <a:gd name="T0" fmla="*/ 45 w 90"/>
                              <a:gd name="T1" fmla="*/ 0 h 77"/>
                              <a:gd name="T2" fmla="*/ 90 w 90"/>
                              <a:gd name="T3" fmla="*/ 38 h 77"/>
                              <a:gd name="T4" fmla="*/ 45 w 90"/>
                              <a:gd name="T5" fmla="*/ 77 h 77"/>
                              <a:gd name="T6" fmla="*/ 0 w 90"/>
                              <a:gd name="T7" fmla="*/ 38 h 77"/>
                              <a:gd name="T8" fmla="*/ 45 w 90"/>
                              <a:gd name="T9" fmla="*/ 0 h 77"/>
                            </a:gdLst>
                            <a:ahLst/>
                            <a:cxnLst>
                              <a:cxn ang="0">
                                <a:pos x="T0" y="T1"/>
                              </a:cxn>
                              <a:cxn ang="0">
                                <a:pos x="T2" y="T3"/>
                              </a:cxn>
                              <a:cxn ang="0">
                                <a:pos x="T4" y="T5"/>
                              </a:cxn>
                              <a:cxn ang="0">
                                <a:pos x="T6" y="T7"/>
                              </a:cxn>
                              <a:cxn ang="0">
                                <a:pos x="T8" y="T9"/>
                              </a:cxn>
                            </a:cxnLst>
                            <a:rect l="0" t="0" r="r" b="b"/>
                            <a:pathLst>
                              <a:path w="90" h="77">
                                <a:moveTo>
                                  <a:pt x="45" y="0"/>
                                </a:moveTo>
                                <a:lnTo>
                                  <a:pt x="90" y="38"/>
                                </a:lnTo>
                                <a:lnTo>
                                  <a:pt x="45" y="77"/>
                                </a:lnTo>
                                <a:lnTo>
                                  <a:pt x="0" y="38"/>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7" name="Freeform 862"/>
                        <wps:cNvSpPr>
                          <a:spLocks/>
                        </wps:cNvSpPr>
                        <wps:spPr bwMode="auto">
                          <a:xfrm>
                            <a:off x="1552575" y="1328420"/>
                            <a:ext cx="57150" cy="48895"/>
                          </a:xfrm>
                          <a:custGeom>
                            <a:avLst/>
                            <a:gdLst>
                              <a:gd name="T0" fmla="*/ 45 w 90"/>
                              <a:gd name="T1" fmla="*/ 0 h 77"/>
                              <a:gd name="T2" fmla="*/ 90 w 90"/>
                              <a:gd name="T3" fmla="*/ 38 h 77"/>
                              <a:gd name="T4" fmla="*/ 45 w 90"/>
                              <a:gd name="T5" fmla="*/ 77 h 77"/>
                              <a:gd name="T6" fmla="*/ 0 w 90"/>
                              <a:gd name="T7" fmla="*/ 38 h 77"/>
                              <a:gd name="T8" fmla="*/ 45 w 90"/>
                              <a:gd name="T9" fmla="*/ 0 h 77"/>
                            </a:gdLst>
                            <a:ahLst/>
                            <a:cxnLst>
                              <a:cxn ang="0">
                                <a:pos x="T0" y="T1"/>
                              </a:cxn>
                              <a:cxn ang="0">
                                <a:pos x="T2" y="T3"/>
                              </a:cxn>
                              <a:cxn ang="0">
                                <a:pos x="T4" y="T5"/>
                              </a:cxn>
                              <a:cxn ang="0">
                                <a:pos x="T6" y="T7"/>
                              </a:cxn>
                              <a:cxn ang="0">
                                <a:pos x="T8" y="T9"/>
                              </a:cxn>
                            </a:cxnLst>
                            <a:rect l="0" t="0" r="r" b="b"/>
                            <a:pathLst>
                              <a:path w="90" h="77">
                                <a:moveTo>
                                  <a:pt x="45" y="0"/>
                                </a:moveTo>
                                <a:lnTo>
                                  <a:pt x="90" y="38"/>
                                </a:lnTo>
                                <a:lnTo>
                                  <a:pt x="45" y="77"/>
                                </a:lnTo>
                                <a:lnTo>
                                  <a:pt x="0" y="38"/>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Freeform 863"/>
                        <wps:cNvSpPr>
                          <a:spLocks/>
                        </wps:cNvSpPr>
                        <wps:spPr bwMode="auto">
                          <a:xfrm>
                            <a:off x="2219325" y="1156970"/>
                            <a:ext cx="57150" cy="48895"/>
                          </a:xfrm>
                          <a:custGeom>
                            <a:avLst/>
                            <a:gdLst>
                              <a:gd name="T0" fmla="*/ 45 w 90"/>
                              <a:gd name="T1" fmla="*/ 0 h 77"/>
                              <a:gd name="T2" fmla="*/ 90 w 90"/>
                              <a:gd name="T3" fmla="*/ 39 h 77"/>
                              <a:gd name="T4" fmla="*/ 45 w 90"/>
                              <a:gd name="T5" fmla="*/ 77 h 77"/>
                              <a:gd name="T6" fmla="*/ 0 w 90"/>
                              <a:gd name="T7" fmla="*/ 39 h 77"/>
                              <a:gd name="T8" fmla="*/ 45 w 90"/>
                              <a:gd name="T9" fmla="*/ 0 h 77"/>
                            </a:gdLst>
                            <a:ahLst/>
                            <a:cxnLst>
                              <a:cxn ang="0">
                                <a:pos x="T0" y="T1"/>
                              </a:cxn>
                              <a:cxn ang="0">
                                <a:pos x="T2" y="T3"/>
                              </a:cxn>
                              <a:cxn ang="0">
                                <a:pos x="T4" y="T5"/>
                              </a:cxn>
                              <a:cxn ang="0">
                                <a:pos x="T6" y="T7"/>
                              </a:cxn>
                              <a:cxn ang="0">
                                <a:pos x="T8" y="T9"/>
                              </a:cxn>
                            </a:cxnLst>
                            <a:rect l="0" t="0" r="r" b="b"/>
                            <a:pathLst>
                              <a:path w="90" h="77">
                                <a:moveTo>
                                  <a:pt x="45" y="0"/>
                                </a:moveTo>
                                <a:lnTo>
                                  <a:pt x="90" y="39"/>
                                </a:lnTo>
                                <a:lnTo>
                                  <a:pt x="45" y="77"/>
                                </a:lnTo>
                                <a:lnTo>
                                  <a:pt x="0" y="39"/>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9" name="Freeform 864"/>
                        <wps:cNvSpPr>
                          <a:spLocks/>
                        </wps:cNvSpPr>
                        <wps:spPr bwMode="auto">
                          <a:xfrm>
                            <a:off x="3219450" y="896620"/>
                            <a:ext cx="57150" cy="48895"/>
                          </a:xfrm>
                          <a:custGeom>
                            <a:avLst/>
                            <a:gdLst>
                              <a:gd name="T0" fmla="*/ 45 w 90"/>
                              <a:gd name="T1" fmla="*/ 0 h 77"/>
                              <a:gd name="T2" fmla="*/ 90 w 90"/>
                              <a:gd name="T3" fmla="*/ 38 h 77"/>
                              <a:gd name="T4" fmla="*/ 45 w 90"/>
                              <a:gd name="T5" fmla="*/ 77 h 77"/>
                              <a:gd name="T6" fmla="*/ 0 w 90"/>
                              <a:gd name="T7" fmla="*/ 38 h 77"/>
                              <a:gd name="T8" fmla="*/ 45 w 90"/>
                              <a:gd name="T9" fmla="*/ 0 h 77"/>
                            </a:gdLst>
                            <a:ahLst/>
                            <a:cxnLst>
                              <a:cxn ang="0">
                                <a:pos x="T0" y="T1"/>
                              </a:cxn>
                              <a:cxn ang="0">
                                <a:pos x="T2" y="T3"/>
                              </a:cxn>
                              <a:cxn ang="0">
                                <a:pos x="T4" y="T5"/>
                              </a:cxn>
                              <a:cxn ang="0">
                                <a:pos x="T6" y="T7"/>
                              </a:cxn>
                              <a:cxn ang="0">
                                <a:pos x="T8" y="T9"/>
                              </a:cxn>
                            </a:cxnLst>
                            <a:rect l="0" t="0" r="r" b="b"/>
                            <a:pathLst>
                              <a:path w="90" h="77">
                                <a:moveTo>
                                  <a:pt x="45" y="0"/>
                                </a:moveTo>
                                <a:lnTo>
                                  <a:pt x="90" y="38"/>
                                </a:lnTo>
                                <a:lnTo>
                                  <a:pt x="45" y="77"/>
                                </a:lnTo>
                                <a:lnTo>
                                  <a:pt x="0" y="38"/>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 name="Freeform 865"/>
                        <wps:cNvSpPr>
                          <a:spLocks/>
                        </wps:cNvSpPr>
                        <wps:spPr bwMode="auto">
                          <a:xfrm>
                            <a:off x="5229225" y="367030"/>
                            <a:ext cx="57150" cy="48895"/>
                          </a:xfrm>
                          <a:custGeom>
                            <a:avLst/>
                            <a:gdLst>
                              <a:gd name="T0" fmla="*/ 45 w 90"/>
                              <a:gd name="T1" fmla="*/ 0 h 77"/>
                              <a:gd name="T2" fmla="*/ 90 w 90"/>
                              <a:gd name="T3" fmla="*/ 38 h 77"/>
                              <a:gd name="T4" fmla="*/ 45 w 90"/>
                              <a:gd name="T5" fmla="*/ 77 h 77"/>
                              <a:gd name="T6" fmla="*/ 0 w 90"/>
                              <a:gd name="T7" fmla="*/ 38 h 77"/>
                              <a:gd name="T8" fmla="*/ 45 w 90"/>
                              <a:gd name="T9" fmla="*/ 0 h 77"/>
                            </a:gdLst>
                            <a:ahLst/>
                            <a:cxnLst>
                              <a:cxn ang="0">
                                <a:pos x="T0" y="T1"/>
                              </a:cxn>
                              <a:cxn ang="0">
                                <a:pos x="T2" y="T3"/>
                              </a:cxn>
                              <a:cxn ang="0">
                                <a:pos x="T4" y="T5"/>
                              </a:cxn>
                              <a:cxn ang="0">
                                <a:pos x="T6" y="T7"/>
                              </a:cxn>
                              <a:cxn ang="0">
                                <a:pos x="T8" y="T9"/>
                              </a:cxn>
                            </a:cxnLst>
                            <a:rect l="0" t="0" r="r" b="b"/>
                            <a:pathLst>
                              <a:path w="90" h="77">
                                <a:moveTo>
                                  <a:pt x="45" y="0"/>
                                </a:moveTo>
                                <a:lnTo>
                                  <a:pt x="90" y="38"/>
                                </a:lnTo>
                                <a:lnTo>
                                  <a:pt x="45" y="77"/>
                                </a:lnTo>
                                <a:lnTo>
                                  <a:pt x="0" y="38"/>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1" name="Rectangle 866"/>
                        <wps:cNvSpPr>
                          <a:spLocks noChangeArrowheads="1"/>
                        </wps:cNvSpPr>
                        <wps:spPr bwMode="auto">
                          <a:xfrm>
                            <a:off x="723900" y="1556385"/>
                            <a:ext cx="57150" cy="48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 name="Rectangle 867"/>
                        <wps:cNvSpPr>
                          <a:spLocks noChangeArrowheads="1"/>
                        </wps:cNvSpPr>
                        <wps:spPr bwMode="auto">
                          <a:xfrm>
                            <a:off x="733425" y="1556385"/>
                            <a:ext cx="57150" cy="48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3" name="Rectangle 868"/>
                        <wps:cNvSpPr>
                          <a:spLocks noChangeArrowheads="1"/>
                        </wps:cNvSpPr>
                        <wps:spPr bwMode="auto">
                          <a:xfrm>
                            <a:off x="742950" y="1548130"/>
                            <a:ext cx="57150" cy="48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Rectangle 869"/>
                        <wps:cNvSpPr>
                          <a:spLocks noChangeArrowheads="1"/>
                        </wps:cNvSpPr>
                        <wps:spPr bwMode="auto">
                          <a:xfrm>
                            <a:off x="771525" y="1539875"/>
                            <a:ext cx="57150" cy="48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Rectangle 870"/>
                        <wps:cNvSpPr>
                          <a:spLocks noChangeArrowheads="1"/>
                        </wps:cNvSpPr>
                        <wps:spPr bwMode="auto">
                          <a:xfrm>
                            <a:off x="809625" y="1531620"/>
                            <a:ext cx="57150" cy="48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6" name="Rectangle 871"/>
                        <wps:cNvSpPr>
                          <a:spLocks noChangeArrowheads="1"/>
                        </wps:cNvSpPr>
                        <wps:spPr bwMode="auto">
                          <a:xfrm>
                            <a:off x="885825" y="1515745"/>
                            <a:ext cx="57150" cy="48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 name="Rectangle 872"/>
                        <wps:cNvSpPr>
                          <a:spLocks noChangeArrowheads="1"/>
                        </wps:cNvSpPr>
                        <wps:spPr bwMode="auto">
                          <a:xfrm>
                            <a:off x="990600" y="1482725"/>
                            <a:ext cx="57150" cy="48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Rectangle 873"/>
                        <wps:cNvSpPr>
                          <a:spLocks noChangeArrowheads="1"/>
                        </wps:cNvSpPr>
                        <wps:spPr bwMode="auto">
                          <a:xfrm>
                            <a:off x="1219200" y="1442085"/>
                            <a:ext cx="57150" cy="48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9" name="Rectangle 874"/>
                        <wps:cNvSpPr>
                          <a:spLocks noChangeArrowheads="1"/>
                        </wps:cNvSpPr>
                        <wps:spPr bwMode="auto">
                          <a:xfrm>
                            <a:off x="1552575" y="1360805"/>
                            <a:ext cx="57150" cy="48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 name="Rectangle 875"/>
                        <wps:cNvSpPr>
                          <a:spLocks noChangeArrowheads="1"/>
                        </wps:cNvSpPr>
                        <wps:spPr bwMode="auto">
                          <a:xfrm>
                            <a:off x="2219325" y="1222375"/>
                            <a:ext cx="57150" cy="48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Rectangle 876"/>
                        <wps:cNvSpPr>
                          <a:spLocks noChangeArrowheads="1"/>
                        </wps:cNvSpPr>
                        <wps:spPr bwMode="auto">
                          <a:xfrm>
                            <a:off x="3219450" y="1010285"/>
                            <a:ext cx="57150" cy="48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Rectangle 877"/>
                        <wps:cNvSpPr>
                          <a:spLocks noChangeArrowheads="1"/>
                        </wps:cNvSpPr>
                        <wps:spPr bwMode="auto">
                          <a:xfrm>
                            <a:off x="5229225" y="578485"/>
                            <a:ext cx="57150" cy="48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3" name="Freeform 878"/>
                        <wps:cNvSpPr>
                          <a:spLocks/>
                        </wps:cNvSpPr>
                        <wps:spPr bwMode="auto">
                          <a:xfrm>
                            <a:off x="723900" y="1556385"/>
                            <a:ext cx="57150" cy="48895"/>
                          </a:xfrm>
                          <a:custGeom>
                            <a:avLst/>
                            <a:gdLst>
                              <a:gd name="T0" fmla="*/ 45 w 90"/>
                              <a:gd name="T1" fmla="*/ 0 h 77"/>
                              <a:gd name="T2" fmla="*/ 90 w 90"/>
                              <a:gd name="T3" fmla="*/ 77 h 77"/>
                              <a:gd name="T4" fmla="*/ 0 w 90"/>
                              <a:gd name="T5" fmla="*/ 77 h 77"/>
                              <a:gd name="T6" fmla="*/ 45 w 90"/>
                              <a:gd name="T7" fmla="*/ 0 h 77"/>
                            </a:gdLst>
                            <a:ahLst/>
                            <a:cxnLst>
                              <a:cxn ang="0">
                                <a:pos x="T0" y="T1"/>
                              </a:cxn>
                              <a:cxn ang="0">
                                <a:pos x="T2" y="T3"/>
                              </a:cxn>
                              <a:cxn ang="0">
                                <a:pos x="T4" y="T5"/>
                              </a:cxn>
                              <a:cxn ang="0">
                                <a:pos x="T6" y="T7"/>
                              </a:cxn>
                            </a:cxnLst>
                            <a:rect l="0" t="0" r="r" b="b"/>
                            <a:pathLst>
                              <a:path w="90" h="77">
                                <a:moveTo>
                                  <a:pt x="45" y="0"/>
                                </a:moveTo>
                                <a:lnTo>
                                  <a:pt x="90" y="77"/>
                                </a:lnTo>
                                <a:lnTo>
                                  <a:pt x="0" y="77"/>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4" name="Freeform 879"/>
                        <wps:cNvSpPr>
                          <a:spLocks/>
                        </wps:cNvSpPr>
                        <wps:spPr bwMode="auto">
                          <a:xfrm>
                            <a:off x="733425" y="1548130"/>
                            <a:ext cx="57150" cy="48895"/>
                          </a:xfrm>
                          <a:custGeom>
                            <a:avLst/>
                            <a:gdLst>
                              <a:gd name="T0" fmla="*/ 45 w 90"/>
                              <a:gd name="T1" fmla="*/ 0 h 77"/>
                              <a:gd name="T2" fmla="*/ 90 w 90"/>
                              <a:gd name="T3" fmla="*/ 77 h 77"/>
                              <a:gd name="T4" fmla="*/ 0 w 90"/>
                              <a:gd name="T5" fmla="*/ 77 h 77"/>
                              <a:gd name="T6" fmla="*/ 45 w 90"/>
                              <a:gd name="T7" fmla="*/ 0 h 77"/>
                            </a:gdLst>
                            <a:ahLst/>
                            <a:cxnLst>
                              <a:cxn ang="0">
                                <a:pos x="T0" y="T1"/>
                              </a:cxn>
                              <a:cxn ang="0">
                                <a:pos x="T2" y="T3"/>
                              </a:cxn>
                              <a:cxn ang="0">
                                <a:pos x="T4" y="T5"/>
                              </a:cxn>
                              <a:cxn ang="0">
                                <a:pos x="T6" y="T7"/>
                              </a:cxn>
                            </a:cxnLst>
                            <a:rect l="0" t="0" r="r" b="b"/>
                            <a:pathLst>
                              <a:path w="90" h="77">
                                <a:moveTo>
                                  <a:pt x="45" y="0"/>
                                </a:moveTo>
                                <a:lnTo>
                                  <a:pt x="90" y="77"/>
                                </a:lnTo>
                                <a:lnTo>
                                  <a:pt x="0" y="77"/>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 name="Freeform 880"/>
                        <wps:cNvSpPr>
                          <a:spLocks/>
                        </wps:cNvSpPr>
                        <wps:spPr bwMode="auto">
                          <a:xfrm>
                            <a:off x="742950" y="1539875"/>
                            <a:ext cx="57150" cy="48895"/>
                          </a:xfrm>
                          <a:custGeom>
                            <a:avLst/>
                            <a:gdLst>
                              <a:gd name="T0" fmla="*/ 45 w 90"/>
                              <a:gd name="T1" fmla="*/ 0 h 77"/>
                              <a:gd name="T2" fmla="*/ 90 w 90"/>
                              <a:gd name="T3" fmla="*/ 77 h 77"/>
                              <a:gd name="T4" fmla="*/ 0 w 90"/>
                              <a:gd name="T5" fmla="*/ 77 h 77"/>
                              <a:gd name="T6" fmla="*/ 45 w 90"/>
                              <a:gd name="T7" fmla="*/ 0 h 77"/>
                            </a:gdLst>
                            <a:ahLst/>
                            <a:cxnLst>
                              <a:cxn ang="0">
                                <a:pos x="T0" y="T1"/>
                              </a:cxn>
                              <a:cxn ang="0">
                                <a:pos x="T2" y="T3"/>
                              </a:cxn>
                              <a:cxn ang="0">
                                <a:pos x="T4" y="T5"/>
                              </a:cxn>
                              <a:cxn ang="0">
                                <a:pos x="T6" y="T7"/>
                              </a:cxn>
                            </a:cxnLst>
                            <a:rect l="0" t="0" r="r" b="b"/>
                            <a:pathLst>
                              <a:path w="90" h="77">
                                <a:moveTo>
                                  <a:pt x="45" y="0"/>
                                </a:moveTo>
                                <a:lnTo>
                                  <a:pt x="90" y="77"/>
                                </a:lnTo>
                                <a:lnTo>
                                  <a:pt x="0" y="77"/>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6" name="Freeform 881"/>
                        <wps:cNvSpPr>
                          <a:spLocks/>
                        </wps:cNvSpPr>
                        <wps:spPr bwMode="auto">
                          <a:xfrm>
                            <a:off x="771525" y="1531620"/>
                            <a:ext cx="57150" cy="48895"/>
                          </a:xfrm>
                          <a:custGeom>
                            <a:avLst/>
                            <a:gdLst>
                              <a:gd name="T0" fmla="*/ 45 w 90"/>
                              <a:gd name="T1" fmla="*/ 0 h 77"/>
                              <a:gd name="T2" fmla="*/ 90 w 90"/>
                              <a:gd name="T3" fmla="*/ 77 h 77"/>
                              <a:gd name="T4" fmla="*/ 0 w 90"/>
                              <a:gd name="T5" fmla="*/ 77 h 77"/>
                              <a:gd name="T6" fmla="*/ 45 w 90"/>
                              <a:gd name="T7" fmla="*/ 0 h 77"/>
                            </a:gdLst>
                            <a:ahLst/>
                            <a:cxnLst>
                              <a:cxn ang="0">
                                <a:pos x="T0" y="T1"/>
                              </a:cxn>
                              <a:cxn ang="0">
                                <a:pos x="T2" y="T3"/>
                              </a:cxn>
                              <a:cxn ang="0">
                                <a:pos x="T4" y="T5"/>
                              </a:cxn>
                              <a:cxn ang="0">
                                <a:pos x="T6" y="T7"/>
                              </a:cxn>
                            </a:cxnLst>
                            <a:rect l="0" t="0" r="r" b="b"/>
                            <a:pathLst>
                              <a:path w="90" h="77">
                                <a:moveTo>
                                  <a:pt x="45" y="0"/>
                                </a:moveTo>
                                <a:lnTo>
                                  <a:pt x="90" y="77"/>
                                </a:lnTo>
                                <a:lnTo>
                                  <a:pt x="0" y="77"/>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7" name="Freeform 882"/>
                        <wps:cNvSpPr>
                          <a:spLocks/>
                        </wps:cNvSpPr>
                        <wps:spPr bwMode="auto">
                          <a:xfrm>
                            <a:off x="809625" y="1515745"/>
                            <a:ext cx="57150" cy="48895"/>
                          </a:xfrm>
                          <a:custGeom>
                            <a:avLst/>
                            <a:gdLst>
                              <a:gd name="T0" fmla="*/ 45 w 90"/>
                              <a:gd name="T1" fmla="*/ 0 h 77"/>
                              <a:gd name="T2" fmla="*/ 90 w 90"/>
                              <a:gd name="T3" fmla="*/ 77 h 77"/>
                              <a:gd name="T4" fmla="*/ 0 w 90"/>
                              <a:gd name="T5" fmla="*/ 77 h 77"/>
                              <a:gd name="T6" fmla="*/ 45 w 90"/>
                              <a:gd name="T7" fmla="*/ 0 h 77"/>
                            </a:gdLst>
                            <a:ahLst/>
                            <a:cxnLst>
                              <a:cxn ang="0">
                                <a:pos x="T0" y="T1"/>
                              </a:cxn>
                              <a:cxn ang="0">
                                <a:pos x="T2" y="T3"/>
                              </a:cxn>
                              <a:cxn ang="0">
                                <a:pos x="T4" y="T5"/>
                              </a:cxn>
                              <a:cxn ang="0">
                                <a:pos x="T6" y="T7"/>
                              </a:cxn>
                            </a:cxnLst>
                            <a:rect l="0" t="0" r="r" b="b"/>
                            <a:pathLst>
                              <a:path w="90" h="77">
                                <a:moveTo>
                                  <a:pt x="45" y="0"/>
                                </a:moveTo>
                                <a:lnTo>
                                  <a:pt x="90" y="77"/>
                                </a:lnTo>
                                <a:lnTo>
                                  <a:pt x="0" y="77"/>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8" name="Freeform 883"/>
                        <wps:cNvSpPr>
                          <a:spLocks/>
                        </wps:cNvSpPr>
                        <wps:spPr bwMode="auto">
                          <a:xfrm>
                            <a:off x="885825" y="1507490"/>
                            <a:ext cx="57150" cy="48895"/>
                          </a:xfrm>
                          <a:custGeom>
                            <a:avLst/>
                            <a:gdLst>
                              <a:gd name="T0" fmla="*/ 45 w 90"/>
                              <a:gd name="T1" fmla="*/ 0 h 77"/>
                              <a:gd name="T2" fmla="*/ 90 w 90"/>
                              <a:gd name="T3" fmla="*/ 77 h 77"/>
                              <a:gd name="T4" fmla="*/ 0 w 90"/>
                              <a:gd name="T5" fmla="*/ 77 h 77"/>
                              <a:gd name="T6" fmla="*/ 45 w 90"/>
                              <a:gd name="T7" fmla="*/ 0 h 77"/>
                            </a:gdLst>
                            <a:ahLst/>
                            <a:cxnLst>
                              <a:cxn ang="0">
                                <a:pos x="T0" y="T1"/>
                              </a:cxn>
                              <a:cxn ang="0">
                                <a:pos x="T2" y="T3"/>
                              </a:cxn>
                              <a:cxn ang="0">
                                <a:pos x="T4" y="T5"/>
                              </a:cxn>
                              <a:cxn ang="0">
                                <a:pos x="T6" y="T7"/>
                              </a:cxn>
                            </a:cxnLst>
                            <a:rect l="0" t="0" r="r" b="b"/>
                            <a:pathLst>
                              <a:path w="90" h="77">
                                <a:moveTo>
                                  <a:pt x="45" y="0"/>
                                </a:moveTo>
                                <a:lnTo>
                                  <a:pt x="90" y="77"/>
                                </a:lnTo>
                                <a:lnTo>
                                  <a:pt x="0" y="77"/>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 name="Freeform 884"/>
                        <wps:cNvSpPr>
                          <a:spLocks/>
                        </wps:cNvSpPr>
                        <wps:spPr bwMode="auto">
                          <a:xfrm>
                            <a:off x="990600" y="1475105"/>
                            <a:ext cx="57150" cy="48895"/>
                          </a:xfrm>
                          <a:custGeom>
                            <a:avLst/>
                            <a:gdLst>
                              <a:gd name="T0" fmla="*/ 45 w 90"/>
                              <a:gd name="T1" fmla="*/ 0 h 77"/>
                              <a:gd name="T2" fmla="*/ 90 w 90"/>
                              <a:gd name="T3" fmla="*/ 77 h 77"/>
                              <a:gd name="T4" fmla="*/ 0 w 90"/>
                              <a:gd name="T5" fmla="*/ 77 h 77"/>
                              <a:gd name="T6" fmla="*/ 45 w 90"/>
                              <a:gd name="T7" fmla="*/ 0 h 77"/>
                            </a:gdLst>
                            <a:ahLst/>
                            <a:cxnLst>
                              <a:cxn ang="0">
                                <a:pos x="T0" y="T1"/>
                              </a:cxn>
                              <a:cxn ang="0">
                                <a:pos x="T2" y="T3"/>
                              </a:cxn>
                              <a:cxn ang="0">
                                <a:pos x="T4" y="T5"/>
                              </a:cxn>
                              <a:cxn ang="0">
                                <a:pos x="T6" y="T7"/>
                              </a:cxn>
                            </a:cxnLst>
                            <a:rect l="0" t="0" r="r" b="b"/>
                            <a:pathLst>
                              <a:path w="90" h="77">
                                <a:moveTo>
                                  <a:pt x="45" y="0"/>
                                </a:moveTo>
                                <a:lnTo>
                                  <a:pt x="90" y="77"/>
                                </a:lnTo>
                                <a:lnTo>
                                  <a:pt x="0" y="77"/>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0" name="Freeform 885"/>
                        <wps:cNvSpPr>
                          <a:spLocks/>
                        </wps:cNvSpPr>
                        <wps:spPr bwMode="auto">
                          <a:xfrm>
                            <a:off x="1219200" y="1401445"/>
                            <a:ext cx="57150" cy="48895"/>
                          </a:xfrm>
                          <a:custGeom>
                            <a:avLst/>
                            <a:gdLst>
                              <a:gd name="T0" fmla="*/ 45 w 90"/>
                              <a:gd name="T1" fmla="*/ 0 h 77"/>
                              <a:gd name="T2" fmla="*/ 90 w 90"/>
                              <a:gd name="T3" fmla="*/ 77 h 77"/>
                              <a:gd name="T4" fmla="*/ 0 w 90"/>
                              <a:gd name="T5" fmla="*/ 77 h 77"/>
                              <a:gd name="T6" fmla="*/ 45 w 90"/>
                              <a:gd name="T7" fmla="*/ 0 h 77"/>
                            </a:gdLst>
                            <a:ahLst/>
                            <a:cxnLst>
                              <a:cxn ang="0">
                                <a:pos x="T0" y="T1"/>
                              </a:cxn>
                              <a:cxn ang="0">
                                <a:pos x="T2" y="T3"/>
                              </a:cxn>
                              <a:cxn ang="0">
                                <a:pos x="T4" y="T5"/>
                              </a:cxn>
                              <a:cxn ang="0">
                                <a:pos x="T6" y="T7"/>
                              </a:cxn>
                            </a:cxnLst>
                            <a:rect l="0" t="0" r="r" b="b"/>
                            <a:pathLst>
                              <a:path w="90" h="77">
                                <a:moveTo>
                                  <a:pt x="45" y="0"/>
                                </a:moveTo>
                                <a:lnTo>
                                  <a:pt x="90" y="77"/>
                                </a:lnTo>
                                <a:lnTo>
                                  <a:pt x="0" y="77"/>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1" name="Freeform 886"/>
                        <wps:cNvSpPr>
                          <a:spLocks/>
                        </wps:cNvSpPr>
                        <wps:spPr bwMode="auto">
                          <a:xfrm>
                            <a:off x="1552575" y="1311910"/>
                            <a:ext cx="57150" cy="48895"/>
                          </a:xfrm>
                          <a:custGeom>
                            <a:avLst/>
                            <a:gdLst>
                              <a:gd name="T0" fmla="*/ 45 w 90"/>
                              <a:gd name="T1" fmla="*/ 0 h 77"/>
                              <a:gd name="T2" fmla="*/ 90 w 90"/>
                              <a:gd name="T3" fmla="*/ 77 h 77"/>
                              <a:gd name="T4" fmla="*/ 0 w 90"/>
                              <a:gd name="T5" fmla="*/ 77 h 77"/>
                              <a:gd name="T6" fmla="*/ 45 w 90"/>
                              <a:gd name="T7" fmla="*/ 0 h 77"/>
                            </a:gdLst>
                            <a:ahLst/>
                            <a:cxnLst>
                              <a:cxn ang="0">
                                <a:pos x="T0" y="T1"/>
                              </a:cxn>
                              <a:cxn ang="0">
                                <a:pos x="T2" y="T3"/>
                              </a:cxn>
                              <a:cxn ang="0">
                                <a:pos x="T4" y="T5"/>
                              </a:cxn>
                              <a:cxn ang="0">
                                <a:pos x="T6" y="T7"/>
                              </a:cxn>
                            </a:cxnLst>
                            <a:rect l="0" t="0" r="r" b="b"/>
                            <a:pathLst>
                              <a:path w="90" h="77">
                                <a:moveTo>
                                  <a:pt x="45" y="0"/>
                                </a:moveTo>
                                <a:lnTo>
                                  <a:pt x="90" y="77"/>
                                </a:lnTo>
                                <a:lnTo>
                                  <a:pt x="0" y="77"/>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2" name="Freeform 887"/>
                        <wps:cNvSpPr>
                          <a:spLocks/>
                        </wps:cNvSpPr>
                        <wps:spPr bwMode="auto">
                          <a:xfrm>
                            <a:off x="2219325" y="1132840"/>
                            <a:ext cx="57150" cy="48895"/>
                          </a:xfrm>
                          <a:custGeom>
                            <a:avLst/>
                            <a:gdLst>
                              <a:gd name="T0" fmla="*/ 45 w 90"/>
                              <a:gd name="T1" fmla="*/ 0 h 77"/>
                              <a:gd name="T2" fmla="*/ 90 w 90"/>
                              <a:gd name="T3" fmla="*/ 77 h 77"/>
                              <a:gd name="T4" fmla="*/ 0 w 90"/>
                              <a:gd name="T5" fmla="*/ 77 h 77"/>
                              <a:gd name="T6" fmla="*/ 45 w 90"/>
                              <a:gd name="T7" fmla="*/ 0 h 77"/>
                            </a:gdLst>
                            <a:ahLst/>
                            <a:cxnLst>
                              <a:cxn ang="0">
                                <a:pos x="T0" y="T1"/>
                              </a:cxn>
                              <a:cxn ang="0">
                                <a:pos x="T2" y="T3"/>
                              </a:cxn>
                              <a:cxn ang="0">
                                <a:pos x="T4" y="T5"/>
                              </a:cxn>
                              <a:cxn ang="0">
                                <a:pos x="T6" y="T7"/>
                              </a:cxn>
                            </a:cxnLst>
                            <a:rect l="0" t="0" r="r" b="b"/>
                            <a:pathLst>
                              <a:path w="90" h="77">
                                <a:moveTo>
                                  <a:pt x="45" y="0"/>
                                </a:moveTo>
                                <a:lnTo>
                                  <a:pt x="90" y="77"/>
                                </a:lnTo>
                                <a:lnTo>
                                  <a:pt x="0" y="77"/>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3" name="Freeform 888"/>
                        <wps:cNvSpPr>
                          <a:spLocks/>
                        </wps:cNvSpPr>
                        <wps:spPr bwMode="auto">
                          <a:xfrm>
                            <a:off x="3219450" y="847725"/>
                            <a:ext cx="57150" cy="48895"/>
                          </a:xfrm>
                          <a:custGeom>
                            <a:avLst/>
                            <a:gdLst>
                              <a:gd name="T0" fmla="*/ 45 w 90"/>
                              <a:gd name="T1" fmla="*/ 0 h 77"/>
                              <a:gd name="T2" fmla="*/ 90 w 90"/>
                              <a:gd name="T3" fmla="*/ 77 h 77"/>
                              <a:gd name="T4" fmla="*/ 0 w 90"/>
                              <a:gd name="T5" fmla="*/ 77 h 77"/>
                              <a:gd name="T6" fmla="*/ 45 w 90"/>
                              <a:gd name="T7" fmla="*/ 0 h 77"/>
                            </a:gdLst>
                            <a:ahLst/>
                            <a:cxnLst>
                              <a:cxn ang="0">
                                <a:pos x="T0" y="T1"/>
                              </a:cxn>
                              <a:cxn ang="0">
                                <a:pos x="T2" y="T3"/>
                              </a:cxn>
                              <a:cxn ang="0">
                                <a:pos x="T4" y="T5"/>
                              </a:cxn>
                              <a:cxn ang="0">
                                <a:pos x="T6" y="T7"/>
                              </a:cxn>
                            </a:cxnLst>
                            <a:rect l="0" t="0" r="r" b="b"/>
                            <a:pathLst>
                              <a:path w="90" h="77">
                                <a:moveTo>
                                  <a:pt x="45" y="0"/>
                                </a:moveTo>
                                <a:lnTo>
                                  <a:pt x="90" y="77"/>
                                </a:lnTo>
                                <a:lnTo>
                                  <a:pt x="0" y="77"/>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4" name="Freeform 889"/>
                        <wps:cNvSpPr>
                          <a:spLocks/>
                        </wps:cNvSpPr>
                        <wps:spPr bwMode="auto">
                          <a:xfrm>
                            <a:off x="5229225" y="285750"/>
                            <a:ext cx="57150" cy="48895"/>
                          </a:xfrm>
                          <a:custGeom>
                            <a:avLst/>
                            <a:gdLst>
                              <a:gd name="T0" fmla="*/ 45 w 90"/>
                              <a:gd name="T1" fmla="*/ 0 h 77"/>
                              <a:gd name="T2" fmla="*/ 90 w 90"/>
                              <a:gd name="T3" fmla="*/ 77 h 77"/>
                              <a:gd name="T4" fmla="*/ 0 w 90"/>
                              <a:gd name="T5" fmla="*/ 77 h 77"/>
                              <a:gd name="T6" fmla="*/ 45 w 90"/>
                              <a:gd name="T7" fmla="*/ 0 h 77"/>
                            </a:gdLst>
                            <a:ahLst/>
                            <a:cxnLst>
                              <a:cxn ang="0">
                                <a:pos x="T0" y="T1"/>
                              </a:cxn>
                              <a:cxn ang="0">
                                <a:pos x="T2" y="T3"/>
                              </a:cxn>
                              <a:cxn ang="0">
                                <a:pos x="T4" y="T5"/>
                              </a:cxn>
                              <a:cxn ang="0">
                                <a:pos x="T6" y="T7"/>
                              </a:cxn>
                            </a:cxnLst>
                            <a:rect l="0" t="0" r="r" b="b"/>
                            <a:pathLst>
                              <a:path w="90" h="77">
                                <a:moveTo>
                                  <a:pt x="45" y="0"/>
                                </a:moveTo>
                                <a:lnTo>
                                  <a:pt x="90" y="77"/>
                                </a:lnTo>
                                <a:lnTo>
                                  <a:pt x="0" y="77"/>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5" name="Oval 890"/>
                        <wps:cNvSpPr>
                          <a:spLocks noChangeArrowheads="1"/>
                        </wps:cNvSpPr>
                        <wps:spPr bwMode="auto">
                          <a:xfrm>
                            <a:off x="723900" y="1556385"/>
                            <a:ext cx="57150" cy="488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6" name="Oval 891"/>
                        <wps:cNvSpPr>
                          <a:spLocks noChangeArrowheads="1"/>
                        </wps:cNvSpPr>
                        <wps:spPr bwMode="auto">
                          <a:xfrm>
                            <a:off x="733425" y="1556385"/>
                            <a:ext cx="57150" cy="488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7" name="Oval 892"/>
                        <wps:cNvSpPr>
                          <a:spLocks noChangeArrowheads="1"/>
                        </wps:cNvSpPr>
                        <wps:spPr bwMode="auto">
                          <a:xfrm>
                            <a:off x="742950" y="1548130"/>
                            <a:ext cx="57150" cy="488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 name="Oval 893"/>
                        <wps:cNvSpPr>
                          <a:spLocks noChangeArrowheads="1"/>
                        </wps:cNvSpPr>
                        <wps:spPr bwMode="auto">
                          <a:xfrm>
                            <a:off x="771525" y="1539875"/>
                            <a:ext cx="57150" cy="488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9" name="Oval 894"/>
                        <wps:cNvSpPr>
                          <a:spLocks noChangeArrowheads="1"/>
                        </wps:cNvSpPr>
                        <wps:spPr bwMode="auto">
                          <a:xfrm>
                            <a:off x="809625" y="1531620"/>
                            <a:ext cx="57150" cy="488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 name="Oval 895"/>
                        <wps:cNvSpPr>
                          <a:spLocks noChangeArrowheads="1"/>
                        </wps:cNvSpPr>
                        <wps:spPr bwMode="auto">
                          <a:xfrm>
                            <a:off x="885825" y="1515745"/>
                            <a:ext cx="57150" cy="488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1" name="Oval 896"/>
                        <wps:cNvSpPr>
                          <a:spLocks noChangeArrowheads="1"/>
                        </wps:cNvSpPr>
                        <wps:spPr bwMode="auto">
                          <a:xfrm>
                            <a:off x="990600" y="1482725"/>
                            <a:ext cx="57150" cy="488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2" name="Oval 897"/>
                        <wps:cNvSpPr>
                          <a:spLocks noChangeArrowheads="1"/>
                        </wps:cNvSpPr>
                        <wps:spPr bwMode="auto">
                          <a:xfrm>
                            <a:off x="1219200" y="1442085"/>
                            <a:ext cx="57150" cy="488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3" name="Oval 898"/>
                        <wps:cNvSpPr>
                          <a:spLocks noChangeArrowheads="1"/>
                        </wps:cNvSpPr>
                        <wps:spPr bwMode="auto">
                          <a:xfrm>
                            <a:off x="1552575" y="1360805"/>
                            <a:ext cx="57150" cy="488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4" name="Oval 899"/>
                        <wps:cNvSpPr>
                          <a:spLocks noChangeArrowheads="1"/>
                        </wps:cNvSpPr>
                        <wps:spPr bwMode="auto">
                          <a:xfrm>
                            <a:off x="2219325" y="1197610"/>
                            <a:ext cx="57150" cy="488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5" name="Oval 900"/>
                        <wps:cNvSpPr>
                          <a:spLocks noChangeArrowheads="1"/>
                        </wps:cNvSpPr>
                        <wps:spPr bwMode="auto">
                          <a:xfrm>
                            <a:off x="3219450" y="969645"/>
                            <a:ext cx="57150" cy="488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 name="Oval 901"/>
                        <wps:cNvSpPr>
                          <a:spLocks noChangeArrowheads="1"/>
                        </wps:cNvSpPr>
                        <wps:spPr bwMode="auto">
                          <a:xfrm>
                            <a:off x="5229225" y="505460"/>
                            <a:ext cx="57150" cy="488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7" name="Rectangle 902"/>
                        <wps:cNvSpPr>
                          <a:spLocks noChangeArrowheads="1"/>
                        </wps:cNvSpPr>
                        <wps:spPr bwMode="auto">
                          <a:xfrm>
                            <a:off x="533400" y="151574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lang w:val="en-US"/>
                                </w:rPr>
                                <w:t>0</w:t>
                              </w:r>
                            </w:p>
                          </w:txbxContent>
                        </wps:txbx>
                        <wps:bodyPr rot="0" vert="horz" wrap="square" lIns="0" tIns="0" rIns="0" bIns="0" anchor="t" anchorCtr="0" upright="1">
                          <a:noAutofit/>
                        </wps:bodyPr>
                      </wps:wsp>
                      <wps:wsp>
                        <wps:cNvPr id="618" name="Rectangle 903"/>
                        <wps:cNvSpPr>
                          <a:spLocks noChangeArrowheads="1"/>
                        </wps:cNvSpPr>
                        <wps:spPr bwMode="auto">
                          <a:xfrm>
                            <a:off x="361950" y="1295400"/>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lang w:val="en-US"/>
                                </w:rPr>
                                <w:t>100</w:t>
                              </w:r>
                            </w:p>
                          </w:txbxContent>
                        </wps:txbx>
                        <wps:bodyPr rot="0" vert="horz" wrap="square" lIns="0" tIns="0" rIns="0" bIns="0" anchor="t" anchorCtr="0" upright="1">
                          <a:noAutofit/>
                        </wps:bodyPr>
                      </wps:wsp>
                      <wps:wsp>
                        <wps:cNvPr id="619" name="Rectangle 904"/>
                        <wps:cNvSpPr>
                          <a:spLocks noChangeArrowheads="1"/>
                        </wps:cNvSpPr>
                        <wps:spPr bwMode="auto">
                          <a:xfrm>
                            <a:off x="361950" y="1075690"/>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lang w:val="en-US"/>
                                </w:rPr>
                                <w:t>200</w:t>
                              </w:r>
                            </w:p>
                          </w:txbxContent>
                        </wps:txbx>
                        <wps:bodyPr rot="0" vert="horz" wrap="square" lIns="0" tIns="0" rIns="0" bIns="0" anchor="t" anchorCtr="0" upright="1">
                          <a:noAutofit/>
                        </wps:bodyPr>
                      </wps:wsp>
                      <wps:wsp>
                        <wps:cNvPr id="620" name="Rectangle 905"/>
                        <wps:cNvSpPr>
                          <a:spLocks noChangeArrowheads="1"/>
                        </wps:cNvSpPr>
                        <wps:spPr bwMode="auto">
                          <a:xfrm>
                            <a:off x="361950" y="855980"/>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lang w:val="en-US"/>
                                </w:rPr>
                                <w:t>300</w:t>
                              </w:r>
                            </w:p>
                          </w:txbxContent>
                        </wps:txbx>
                        <wps:bodyPr rot="0" vert="horz" wrap="square" lIns="0" tIns="0" rIns="0" bIns="0" anchor="t" anchorCtr="0" upright="1">
                          <a:noAutofit/>
                        </wps:bodyPr>
                      </wps:wsp>
                      <wps:wsp>
                        <wps:cNvPr id="621" name="Rectangle 906"/>
                        <wps:cNvSpPr>
                          <a:spLocks noChangeArrowheads="1"/>
                        </wps:cNvSpPr>
                        <wps:spPr bwMode="auto">
                          <a:xfrm>
                            <a:off x="361950" y="627380"/>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lang w:val="en-US"/>
                                </w:rPr>
                                <w:t>400</w:t>
                              </w:r>
                            </w:p>
                          </w:txbxContent>
                        </wps:txbx>
                        <wps:bodyPr rot="0" vert="horz" wrap="square" lIns="0" tIns="0" rIns="0" bIns="0" anchor="t" anchorCtr="0" upright="1">
                          <a:noAutofit/>
                        </wps:bodyPr>
                      </wps:wsp>
                      <wps:wsp>
                        <wps:cNvPr id="622" name="Rectangle 907"/>
                        <wps:cNvSpPr>
                          <a:spLocks noChangeArrowheads="1"/>
                        </wps:cNvSpPr>
                        <wps:spPr bwMode="auto">
                          <a:xfrm>
                            <a:off x="361950" y="407670"/>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lang w:val="en-US"/>
                                </w:rPr>
                                <w:t>500</w:t>
                              </w:r>
                            </w:p>
                          </w:txbxContent>
                        </wps:txbx>
                        <wps:bodyPr rot="0" vert="horz" wrap="square" lIns="0" tIns="0" rIns="0" bIns="0" anchor="t" anchorCtr="0" upright="1">
                          <a:noAutofit/>
                        </wps:bodyPr>
                      </wps:wsp>
                      <wps:wsp>
                        <wps:cNvPr id="623" name="Rectangle 908"/>
                        <wps:cNvSpPr>
                          <a:spLocks noChangeArrowheads="1"/>
                        </wps:cNvSpPr>
                        <wps:spPr bwMode="auto">
                          <a:xfrm>
                            <a:off x="361950" y="187960"/>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lang w:val="en-US"/>
                                </w:rPr>
                                <w:t>600</w:t>
                              </w:r>
                            </w:p>
                          </w:txbxContent>
                        </wps:txbx>
                        <wps:bodyPr rot="0" vert="horz" wrap="square" lIns="0" tIns="0" rIns="0" bIns="0" anchor="t" anchorCtr="0" upright="1">
                          <a:noAutofit/>
                        </wps:bodyPr>
                      </wps:wsp>
                      <wps:wsp>
                        <wps:cNvPr id="624" name="Rectangle 909"/>
                        <wps:cNvSpPr>
                          <a:spLocks noChangeArrowheads="1"/>
                        </wps:cNvSpPr>
                        <wps:spPr bwMode="auto">
                          <a:xfrm>
                            <a:off x="704850" y="172720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lang w:val="en-US"/>
                                </w:rPr>
                                <w:t>0</w:t>
                              </w:r>
                            </w:p>
                          </w:txbxContent>
                        </wps:txbx>
                        <wps:bodyPr rot="0" vert="horz" wrap="square" lIns="0" tIns="0" rIns="0" bIns="0" anchor="t" anchorCtr="0" upright="1">
                          <a:noAutofit/>
                        </wps:bodyPr>
                      </wps:wsp>
                      <wps:wsp>
                        <wps:cNvPr id="625" name="Rectangle 910"/>
                        <wps:cNvSpPr>
                          <a:spLocks noChangeArrowheads="1"/>
                        </wps:cNvSpPr>
                        <wps:spPr bwMode="auto">
                          <a:xfrm>
                            <a:off x="1304925" y="1727200"/>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lang w:val="en-US"/>
                                </w:rPr>
                                <w:t>200</w:t>
                              </w:r>
                            </w:p>
                          </w:txbxContent>
                        </wps:txbx>
                        <wps:bodyPr rot="0" vert="horz" wrap="square" lIns="0" tIns="0" rIns="0" bIns="0" anchor="t" anchorCtr="0" upright="1">
                          <a:noAutofit/>
                        </wps:bodyPr>
                      </wps:wsp>
                      <wps:wsp>
                        <wps:cNvPr id="626" name="Rectangle 911"/>
                        <wps:cNvSpPr>
                          <a:spLocks noChangeArrowheads="1"/>
                        </wps:cNvSpPr>
                        <wps:spPr bwMode="auto">
                          <a:xfrm>
                            <a:off x="2000250" y="1727200"/>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lang w:val="en-US"/>
                                </w:rPr>
                                <w:t>400</w:t>
                              </w:r>
                            </w:p>
                          </w:txbxContent>
                        </wps:txbx>
                        <wps:bodyPr rot="0" vert="horz" wrap="square" lIns="0" tIns="0" rIns="0" bIns="0" anchor="t" anchorCtr="0" upright="1">
                          <a:noAutofit/>
                        </wps:bodyPr>
                      </wps:wsp>
                      <wps:wsp>
                        <wps:cNvPr id="627" name="Rectangle 912"/>
                        <wps:cNvSpPr>
                          <a:spLocks noChangeArrowheads="1"/>
                        </wps:cNvSpPr>
                        <wps:spPr bwMode="auto">
                          <a:xfrm>
                            <a:off x="2686050" y="1727200"/>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lang w:val="en-US"/>
                                </w:rPr>
                                <w:t>600</w:t>
                              </w:r>
                            </w:p>
                          </w:txbxContent>
                        </wps:txbx>
                        <wps:bodyPr rot="0" vert="horz" wrap="square" lIns="0" tIns="0" rIns="0" bIns="0" anchor="t" anchorCtr="0" upright="1">
                          <a:noAutofit/>
                        </wps:bodyPr>
                      </wps:wsp>
                      <wps:wsp>
                        <wps:cNvPr id="628" name="Rectangle 913"/>
                        <wps:cNvSpPr>
                          <a:spLocks noChangeArrowheads="1"/>
                        </wps:cNvSpPr>
                        <wps:spPr bwMode="auto">
                          <a:xfrm>
                            <a:off x="3371850" y="1727200"/>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lang w:val="en-US"/>
                                </w:rPr>
                                <w:t>800</w:t>
                              </w:r>
                            </w:p>
                          </w:txbxContent>
                        </wps:txbx>
                        <wps:bodyPr rot="0" vert="horz" wrap="square" lIns="0" tIns="0" rIns="0" bIns="0" anchor="t" anchorCtr="0" upright="1">
                          <a:noAutofit/>
                        </wps:bodyPr>
                      </wps:wsp>
                      <wps:wsp>
                        <wps:cNvPr id="629" name="Rectangle 914"/>
                        <wps:cNvSpPr>
                          <a:spLocks noChangeArrowheads="1"/>
                        </wps:cNvSpPr>
                        <wps:spPr bwMode="auto">
                          <a:xfrm>
                            <a:off x="4010025" y="1727200"/>
                            <a:ext cx="305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lang w:val="en-US"/>
                                </w:rPr>
                                <w:t>1000</w:t>
                              </w:r>
                            </w:p>
                          </w:txbxContent>
                        </wps:txbx>
                        <wps:bodyPr rot="0" vert="horz" wrap="square" lIns="0" tIns="0" rIns="0" bIns="0" anchor="t" anchorCtr="0" upright="1">
                          <a:noAutofit/>
                        </wps:bodyPr>
                      </wps:wsp>
                      <wps:wsp>
                        <wps:cNvPr id="630" name="Rectangle 915"/>
                        <wps:cNvSpPr>
                          <a:spLocks noChangeArrowheads="1"/>
                        </wps:cNvSpPr>
                        <wps:spPr bwMode="auto">
                          <a:xfrm>
                            <a:off x="4705350" y="1727200"/>
                            <a:ext cx="305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lang w:val="en-US"/>
                                </w:rPr>
                                <w:t>1200</w:t>
                              </w:r>
                            </w:p>
                          </w:txbxContent>
                        </wps:txbx>
                        <wps:bodyPr rot="0" vert="horz" wrap="square" lIns="0" tIns="0" rIns="0" bIns="0" anchor="t" anchorCtr="0" upright="1">
                          <a:noAutofit/>
                        </wps:bodyPr>
                      </wps:wsp>
                      <wps:wsp>
                        <wps:cNvPr id="631" name="Rectangle 916"/>
                        <wps:cNvSpPr>
                          <a:spLocks noChangeArrowheads="1"/>
                        </wps:cNvSpPr>
                        <wps:spPr bwMode="auto">
                          <a:xfrm>
                            <a:off x="5391150" y="1727200"/>
                            <a:ext cx="305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lang w:val="en-US"/>
                                </w:rPr>
                                <w:t>1400</w:t>
                              </w:r>
                            </w:p>
                          </w:txbxContent>
                        </wps:txbx>
                        <wps:bodyPr rot="0" vert="horz" wrap="square" lIns="0" tIns="0" rIns="0" bIns="0" anchor="t" anchorCtr="0" upright="1">
                          <a:noAutofit/>
                        </wps:bodyPr>
                      </wps:wsp>
                      <wps:wsp>
                        <wps:cNvPr id="632" name="Rectangle 917"/>
                        <wps:cNvSpPr>
                          <a:spLocks noChangeArrowheads="1"/>
                        </wps:cNvSpPr>
                        <wps:spPr bwMode="auto">
                          <a:xfrm>
                            <a:off x="3952875" y="1996440"/>
                            <a:ext cx="123952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lang w:val="en-US"/>
                                </w:rPr>
                                <w:t xml:space="preserve">Швидкість зсуву, c </w:t>
                              </w:r>
                            </w:p>
                          </w:txbxContent>
                        </wps:txbx>
                        <wps:bodyPr rot="0" vert="horz" wrap="square" lIns="0" tIns="0" rIns="0" bIns="0" anchor="t" anchorCtr="0" upright="1">
                          <a:noAutofit/>
                        </wps:bodyPr>
                      </wps:wsp>
                      <wps:wsp>
                        <wps:cNvPr id="633" name="Rectangle 918"/>
                        <wps:cNvSpPr>
                          <a:spLocks noChangeArrowheads="1"/>
                        </wps:cNvSpPr>
                        <wps:spPr bwMode="auto">
                          <a:xfrm>
                            <a:off x="5200650" y="1955165"/>
                            <a:ext cx="8509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sz w:val="16"/>
                                  <w:szCs w:val="16"/>
                                  <w:lang w:val="en-US"/>
                                </w:rPr>
                                <w:t>-1</w:t>
                              </w:r>
                            </w:p>
                          </w:txbxContent>
                        </wps:txbx>
                        <wps:bodyPr rot="0" vert="horz" wrap="square" lIns="0" tIns="0" rIns="0" bIns="0" anchor="t" anchorCtr="0" upright="1">
                          <a:noAutofit/>
                        </wps:bodyPr>
                      </wps:wsp>
                      <wps:wsp>
                        <wps:cNvPr id="634" name="Rectangle 919"/>
                        <wps:cNvSpPr>
                          <a:spLocks noChangeArrowheads="1"/>
                        </wps:cNvSpPr>
                        <wps:spPr bwMode="auto">
                          <a:xfrm rot="16200000">
                            <a:off x="531495" y="-417830"/>
                            <a:ext cx="350520" cy="1186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lang w:val="en-US"/>
                                </w:rPr>
                                <w:t>Напруга зсуву, Па</w:t>
                              </w:r>
                            </w:p>
                          </w:txbxContent>
                        </wps:txbx>
                        <wps:bodyPr rot="0" vert="horz" wrap="square" lIns="0" tIns="0" rIns="0" bIns="0" anchor="t" anchorCtr="0" upright="1">
                          <a:noAutofit/>
                        </wps:bodyPr>
                      </wps:wsp>
                      <wps:wsp>
                        <wps:cNvPr id="635" name="Line 920"/>
                        <wps:cNvCnPr>
                          <a:cxnSpLocks noChangeShapeType="1"/>
                        </wps:cNvCnPr>
                        <wps:spPr bwMode="auto">
                          <a:xfrm>
                            <a:off x="1409700" y="2273300"/>
                            <a:ext cx="257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6" name="Freeform 921"/>
                        <wps:cNvSpPr>
                          <a:spLocks/>
                        </wps:cNvSpPr>
                        <wps:spPr bwMode="auto">
                          <a:xfrm>
                            <a:off x="1504950" y="2248535"/>
                            <a:ext cx="57150" cy="48895"/>
                          </a:xfrm>
                          <a:custGeom>
                            <a:avLst/>
                            <a:gdLst>
                              <a:gd name="T0" fmla="*/ 45 w 90"/>
                              <a:gd name="T1" fmla="*/ 0 h 77"/>
                              <a:gd name="T2" fmla="*/ 90 w 90"/>
                              <a:gd name="T3" fmla="*/ 39 h 77"/>
                              <a:gd name="T4" fmla="*/ 45 w 90"/>
                              <a:gd name="T5" fmla="*/ 77 h 77"/>
                              <a:gd name="T6" fmla="*/ 0 w 90"/>
                              <a:gd name="T7" fmla="*/ 39 h 77"/>
                              <a:gd name="T8" fmla="*/ 45 w 90"/>
                              <a:gd name="T9" fmla="*/ 0 h 77"/>
                            </a:gdLst>
                            <a:ahLst/>
                            <a:cxnLst>
                              <a:cxn ang="0">
                                <a:pos x="T0" y="T1"/>
                              </a:cxn>
                              <a:cxn ang="0">
                                <a:pos x="T2" y="T3"/>
                              </a:cxn>
                              <a:cxn ang="0">
                                <a:pos x="T4" y="T5"/>
                              </a:cxn>
                              <a:cxn ang="0">
                                <a:pos x="T6" y="T7"/>
                              </a:cxn>
                              <a:cxn ang="0">
                                <a:pos x="T8" y="T9"/>
                              </a:cxn>
                            </a:cxnLst>
                            <a:rect l="0" t="0" r="r" b="b"/>
                            <a:pathLst>
                              <a:path w="90" h="77">
                                <a:moveTo>
                                  <a:pt x="45" y="0"/>
                                </a:moveTo>
                                <a:lnTo>
                                  <a:pt x="90" y="39"/>
                                </a:lnTo>
                                <a:lnTo>
                                  <a:pt x="45" y="77"/>
                                </a:lnTo>
                                <a:lnTo>
                                  <a:pt x="0" y="39"/>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7" name="Rectangle 922"/>
                        <wps:cNvSpPr>
                          <a:spLocks noChangeArrowheads="1"/>
                        </wps:cNvSpPr>
                        <wps:spPr bwMode="auto">
                          <a:xfrm>
                            <a:off x="1704975" y="2192020"/>
                            <a:ext cx="264731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lang w:val="en-US"/>
                                </w:rPr>
                                <w:t>Супозиторії з олією розторопші 35 ºC</w:t>
                              </w:r>
                            </w:p>
                          </w:txbxContent>
                        </wps:txbx>
                        <wps:bodyPr rot="0" vert="horz" wrap="square" lIns="0" tIns="0" rIns="0" bIns="0" anchor="t" anchorCtr="0" upright="1">
                          <a:noAutofit/>
                        </wps:bodyPr>
                      </wps:wsp>
                      <wps:wsp>
                        <wps:cNvPr id="638" name="Line 923"/>
                        <wps:cNvCnPr>
                          <a:cxnSpLocks noChangeShapeType="1"/>
                        </wps:cNvCnPr>
                        <wps:spPr bwMode="auto">
                          <a:xfrm>
                            <a:off x="1409700" y="2501265"/>
                            <a:ext cx="257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9" name="Rectangle 924"/>
                        <wps:cNvSpPr>
                          <a:spLocks noChangeArrowheads="1"/>
                        </wps:cNvSpPr>
                        <wps:spPr bwMode="auto">
                          <a:xfrm>
                            <a:off x="1504950" y="2477135"/>
                            <a:ext cx="57150" cy="48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0" name="Rectangle 925"/>
                        <wps:cNvSpPr>
                          <a:spLocks noChangeArrowheads="1"/>
                        </wps:cNvSpPr>
                        <wps:spPr bwMode="auto">
                          <a:xfrm>
                            <a:off x="1704975" y="2419985"/>
                            <a:ext cx="266636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lang w:val="en-US"/>
                                </w:rPr>
                                <w:t>Супозиторії з олією розторопші 40 ºC</w:t>
                              </w:r>
                            </w:p>
                          </w:txbxContent>
                        </wps:txbx>
                        <wps:bodyPr rot="0" vert="horz" wrap="square" lIns="0" tIns="0" rIns="0" bIns="0" anchor="t" anchorCtr="0" upright="1">
                          <a:noAutofit/>
                        </wps:bodyPr>
                      </wps:wsp>
                      <wps:wsp>
                        <wps:cNvPr id="641" name="Line 926"/>
                        <wps:cNvCnPr>
                          <a:cxnSpLocks noChangeShapeType="1"/>
                        </wps:cNvCnPr>
                        <wps:spPr bwMode="auto">
                          <a:xfrm>
                            <a:off x="1409700" y="2729230"/>
                            <a:ext cx="257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2" name="Freeform 927"/>
                        <wps:cNvSpPr>
                          <a:spLocks/>
                        </wps:cNvSpPr>
                        <wps:spPr bwMode="auto">
                          <a:xfrm>
                            <a:off x="1504950" y="2705100"/>
                            <a:ext cx="57150" cy="48895"/>
                          </a:xfrm>
                          <a:custGeom>
                            <a:avLst/>
                            <a:gdLst>
                              <a:gd name="T0" fmla="*/ 45 w 90"/>
                              <a:gd name="T1" fmla="*/ 0 h 77"/>
                              <a:gd name="T2" fmla="*/ 90 w 90"/>
                              <a:gd name="T3" fmla="*/ 77 h 77"/>
                              <a:gd name="T4" fmla="*/ 0 w 90"/>
                              <a:gd name="T5" fmla="*/ 77 h 77"/>
                              <a:gd name="T6" fmla="*/ 45 w 90"/>
                              <a:gd name="T7" fmla="*/ 0 h 77"/>
                            </a:gdLst>
                            <a:ahLst/>
                            <a:cxnLst>
                              <a:cxn ang="0">
                                <a:pos x="T0" y="T1"/>
                              </a:cxn>
                              <a:cxn ang="0">
                                <a:pos x="T2" y="T3"/>
                              </a:cxn>
                              <a:cxn ang="0">
                                <a:pos x="T4" y="T5"/>
                              </a:cxn>
                              <a:cxn ang="0">
                                <a:pos x="T6" y="T7"/>
                              </a:cxn>
                            </a:cxnLst>
                            <a:rect l="0" t="0" r="r" b="b"/>
                            <a:pathLst>
                              <a:path w="90" h="77">
                                <a:moveTo>
                                  <a:pt x="45" y="0"/>
                                </a:moveTo>
                                <a:lnTo>
                                  <a:pt x="90" y="77"/>
                                </a:lnTo>
                                <a:lnTo>
                                  <a:pt x="0" y="77"/>
                                </a:lnTo>
                                <a:lnTo>
                                  <a:pt x="4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 name="Rectangle 928"/>
                        <wps:cNvSpPr>
                          <a:spLocks noChangeArrowheads="1"/>
                        </wps:cNvSpPr>
                        <wps:spPr bwMode="auto">
                          <a:xfrm>
                            <a:off x="1704975" y="2647950"/>
                            <a:ext cx="120523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lang w:val="en-US"/>
                                </w:rPr>
                                <w:t>Вітепсол 35 ºC</w:t>
                              </w:r>
                            </w:p>
                          </w:txbxContent>
                        </wps:txbx>
                        <wps:bodyPr rot="0" vert="horz" wrap="square" lIns="0" tIns="0" rIns="0" bIns="0" anchor="t" anchorCtr="0" upright="1">
                          <a:noAutofit/>
                        </wps:bodyPr>
                      </wps:wsp>
                      <wps:wsp>
                        <wps:cNvPr id="644" name="Line 929"/>
                        <wps:cNvCnPr>
                          <a:cxnSpLocks noChangeShapeType="1"/>
                        </wps:cNvCnPr>
                        <wps:spPr bwMode="auto">
                          <a:xfrm>
                            <a:off x="1409700" y="2957195"/>
                            <a:ext cx="257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5" name="Oval 930"/>
                        <wps:cNvSpPr>
                          <a:spLocks noChangeArrowheads="1"/>
                        </wps:cNvSpPr>
                        <wps:spPr bwMode="auto">
                          <a:xfrm>
                            <a:off x="1504950" y="2933065"/>
                            <a:ext cx="57150" cy="488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6" name="Rectangle 931"/>
                        <wps:cNvSpPr>
                          <a:spLocks noChangeArrowheads="1"/>
                        </wps:cNvSpPr>
                        <wps:spPr bwMode="auto">
                          <a:xfrm>
                            <a:off x="1704975" y="2875915"/>
                            <a:ext cx="116713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E6" w:rsidRDefault="007059E6" w:rsidP="007059E6">
                              <w:r>
                                <w:rPr>
                                  <w:color w:val="000000"/>
                                  <w:lang w:val="en-US"/>
                                </w:rPr>
                                <w:t>Вітепсол 40 ºC</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647" o:spid="_x0000_s1182" editas="canvas" style="position:absolute;left:0;text-align:left;margin-left:-.4pt;margin-top:3.25pt;width:464.25pt;height:254.05pt;z-index:251683840" coordsize="58959,32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">
                <v:shape id="_x0000_s1183" type="#_x0000_t75" style="position:absolute;width:58959;height:32264;visibility:visible;mso-wrap-style:square">
                  <v:fill o:detectmouseclick="t"/>
                  <v:path o:connecttype="none"/>
                </v:shape>
                <v:rect id="Rectangle 778" o:spid="_x0000_s1184" style="position:absolute;left:7429;top:2692;width:48197;height:13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QzZsUA&#10;AADcAAAADwAAAGRycy9kb3ducmV2LnhtbESPQWvCQBSE70L/w/IKXqRuqlLa1FWKUAwiiLH1/Mi+&#10;JqHZtzG7JvHfu4LgcZiZb5j5sjeVaKlxpWUFr+MIBHFmdcm5gp/D98s7COeRNVaWScGFHCwXT4M5&#10;xtp2vKc29bkIEHYxKii8r2MpXVaQQTe2NXHw/mxj0AfZ5FI32AW4qeQkit6kwZLDQoE1rQrK/tOz&#10;UdBlu/Z42K7lbnRMLJ+S0yr93Sg1fO6/PkF46v0jfG8nWsHsYwq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xDNmxQAAANwAAAAPAAAAAAAAAAAAAAAAAJgCAABkcnMv&#10;ZG93bnJldi54bWxQSwUGAAAAAAQABAD1AAAAigMAAAAA&#10;" filled="f" stroked="f"/>
                <v:line id="Line 779" o:spid="_x0000_s1185" style="position:absolute;visibility:visible;mso-wrap-style:square" from="7429,13773" to="55626,13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Yw3scAAADcAAAADwAAAGRycy9kb3ducmV2LnhtbESPQWvCQBSE74X+h+UVvNVNWwk1uoq0&#10;FLSHolbQ4zP7TNJm34bdNUn/vSsUPA4z8w0znfemFi05X1lW8DRMQBDnVldcKNh9fzy+gvABWWNt&#10;mRT8kYf57P5uipm2HW+o3YZCRAj7DBWUITSZlD4vyaAf2oY4eifrDIYoXSG1wy7CTS2fkySVBiuO&#10;CyU29FZS/rs9GwVfL+u0Xaw+l/1+lR7z983x8NM5pQYP/WICIlAfbuH/9lIrGI1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pjDexwAAANwAAAAPAAAAAAAA&#10;AAAAAAAAAKECAABkcnMvZG93bnJldi54bWxQSwUGAAAAAAQABAD5AAAAlQMAAAAA&#10;"/>
                <v:line id="Line 780" o:spid="_x0000_s1186" style="position:absolute;visibility:visible;mso-wrap-style:square" from="7429,11569" to="55626,11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VRccAAADcAAAADwAAAGRycy9kb3ducmV2LnhtbESPT0vDQBTE70K/w/IEb3bjv6Cx21Ja&#10;Co0HMVVoj6/ZZ5KafRt21yR++64geBxm5jfMbDGaVvTkfGNZwc00AUFcWt1wpeDjfXP9CMIHZI2t&#10;ZVLwQx4W88nFDDNtBy6o34VKRAj7DBXUIXSZlL6syaCf2o44ep/WGQxRukpqh0OEm1beJkkqDTYc&#10;F2rsaFVT+bX7Ngpe797Sfpm/bMd9nh7LdXE8nAan1NXluHwGEWgM/+G/9lYruH96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6pVFxwAAANwAAAAPAAAAAAAA&#10;AAAAAAAAAKECAABkcnMvZG93bnJldi54bWxQSwUGAAAAAAQABAD5AAAAlQMAAAAA&#10;"/>
                <v:line id="Line 781" o:spid="_x0000_s1187" style="position:absolute;visibility:visible;mso-wrap-style:square" from="7429,9372" to="55626,9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gLMscAAADcAAAADwAAAGRycy9kb3ducmV2LnhtbESPQWvCQBSE74L/YXlCb7ppK6FNXUVa&#10;CtqDqC20x2f2NYlm34bdNUn/vSsIPQ4z8w0zW/SmFi05X1lWcD9JQBDnVldcKPj6fB8/gfABWWNt&#10;mRT8kYfFfDiYYaZtxztq96EQEcI+QwVlCE0mpc9LMugntiGO3q91BkOUrpDaYRfhppYPSZJKgxXH&#10;hRIbei0pP+3PRsHmcZu2y/XHqv9ep4f8bXf4OXZOqbtRv3wBEagP/+Fbe6UVTJ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OAsyxwAAANwAAAAPAAAAAAAA&#10;AAAAAAAAAKECAABkcnMvZG93bnJldi54bWxQSwUGAAAAAAQABAD5AAAAlQMAAAAA&#10;"/>
                <v:line id="Line 782" o:spid="_x0000_s1188" style="position:absolute;visibility:visible;mso-wrap-style:square" from="7429,7092" to="55626,7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SuqcgAAADcAAAADwAAAGRycy9kb3ducmV2LnhtbESPT0vDQBTE7wW/w/IEb+1GLbGN3Zai&#10;FFoPYv9Ae3zNPpNo9m3Y3Sbx23cFweMwM79hZove1KIl5yvLCu5HCQji3OqKCwWH/Wo4AeEDssba&#10;Min4IQ+L+c1ghpm2HW+p3YVCRAj7DBWUITSZlD4vyaAf2YY4ep/WGQxRukJqh12Em1o+JEkqDVYc&#10;F0ps6KWk/Ht3MQreHz/Sdrl5W/fHTXrOX7fn01fnlLq77ZfPIAL14T/8115rBePpE/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HSuqcgAAADcAAAADwAAAAAA&#10;AAAAAAAAAAChAgAAZHJzL2Rvd25yZXYueG1sUEsFBgAAAAAEAAQA+QAAAJYDAAAAAA==&#10;"/>
                <v:line id="Line 783" o:spid="_x0000_s1189" style="position:absolute;visibility:visible;mso-wrap-style:square" from="7429,4889" to="55626,4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s628QAAADcAAAADwAAAGRycy9kb3ducmV2LnhtbERPz2vCMBS+D/wfwht4m+nmKFtnFHEI&#10;usNQN9Djs3lrq81LSWJb/3tzGHj8+H5PZr2pRUvOV5YVPI8SEMS51RUXCn5/lk9vIHxA1lhbJgVX&#10;8jCbDh4mmGnb8ZbaXShEDGGfoYIyhCaT0uclGfQj2xBH7s86gyFCV0jtsIvhppYvSZJKgxXHhhIb&#10;WpSUn3cXo+B7vEnb+fpr1e/X6TH/3B4Pp84pNXzs5x8gAvXhLv53r7SC1/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zrbxAAAANwAAAAPAAAAAAAAAAAA&#10;AAAAAKECAABkcnMvZG93bnJldi54bWxQSwUGAAAAAAQABAD5AAAAkgMAAAAA&#10;"/>
                <v:line id="Line 784" o:spid="_x0000_s1190" style="position:absolute;visibility:visible;mso-wrap-style:square" from="7429,2692" to="55626,2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efQMcAAADcAAAADwAAAGRycy9kb3ducmV2LnhtbESPQWvCQBSE7wX/w/KE3uqmVkJNXUUs&#10;Be2hqC20x2f2NYlm34bdNUn/vSsUPA4z8w0zW/SmFi05X1lW8DhKQBDnVldcKPj6fHt4BuEDssba&#10;Min4Iw+L+eBuhpm2He+o3YdCRAj7DBWUITSZlD4vyaAf2YY4er/WGQxRukJqh12Em1qOkySVBiuO&#10;CyU2tCopP+3PRsHH0zZtl5v3df+9SQ/56+7wc+ycUvfDfvkCIlAfbuH/9lormEy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p59AxwAAANwAAAAPAAAAAAAA&#10;AAAAAAAAAKECAABkcnMvZG93bnJldi54bWxQSwUGAAAAAAQABAD5AAAAlQMAAAAA&#10;"/>
                <v:line id="Line 785" o:spid="_x0000_s1191" style="position:absolute;visibility:visible;mso-wrap-style:square" from="14287,2692" to="14293,15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asx8QAAADcAAAADwAAAGRycy9kb3ducmV2LnhtbERPy2rCQBTdF/yH4Qru6sRKg0RHkZaC&#10;dlHqA3R5zVyTaOZOmJkm6d93FgWXh/NerHpTi5acrywrmIwTEMS51RUXCo6Hj+cZCB+QNdaWScEv&#10;eVgtB08LzLTteEftPhQihrDPUEEZQpNJ6fOSDPqxbYgjd7XOYIjQFVI77GK4qeVLkqTSYMWxocSG&#10;3krK7/sfo+Br+p226+3npj9t00v+vrucb51TajTs13MQgfrwEP+7N1rBaxL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dqzHxAAAANwAAAAPAAAAAAAAAAAA&#10;AAAAAKECAABkcnMvZG93bnJldi54bWxQSwUGAAAAAAQABAD5AAAAkgMAAAAA&#10;"/>
                <v:line id="Line 786" o:spid="_x0000_s1192" style="position:absolute;visibility:visible;mso-wrap-style:square" from="21240,2692" to="21247,15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oJXMYAAADcAAAADwAAAGRycy9kb3ducmV2LnhtbESPQWvCQBSE7wX/w/IKvdWNlgZJXUVa&#10;BPUgagvt8Zl9TVKzb8PumqT/3hUEj8PMfMNM572pRUvOV5YVjIYJCOLc6ooLBV+fy+cJCB+QNdaW&#10;ScE/eZjPBg9TzLTteE/tIRQiQthnqKAMocmk9HlJBv3QNsTR+7XOYIjSFVI77CLc1HKcJKk0WHFc&#10;KLGh95Ly0+FsFGxfdmm7WG9W/fc6PeYf++PPX+eUenrsF28gAvXhHr61V1rBazK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6CVzGAAAA3AAAAA8AAAAAAAAA&#10;AAAAAAAAoQIAAGRycy9kb3ducmV2LnhtbFBLBQYAAAAABAAEAPkAAACUAwAAAAA=&#10;"/>
                <v:line id="Line 787" o:spid="_x0000_s1193" style="position:absolute;visibility:visible;mso-wrap-style:square" from="28098,2692" to="28105,15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iXK8YAAADcAAAADwAAAGRycy9kb3ducmV2LnhtbESPQWvCQBSE7wX/w/IEb3VTpaFEVxFL&#10;QT2Uagt6fGafSWr2bdhdk/TfdwtCj8PMfMPMl72pRUvOV5YVPI0TEMS51RUXCr4+3x5fQPiArLG2&#10;TAp+yMNyMXiYY6Ztx3tqD6EQEcI+QwVlCE0mpc9LMujHtiGO3sU6gyFKV0jtsItwU8tJkqTSYMVx&#10;ocSG1iXl18PNKHiffqTtarvb9Mdtes5f9+fTd+eUGg371QxEoD78h+/tjVbwnEz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olyvGAAAA3AAAAA8AAAAAAAAA&#10;AAAAAAAAoQIAAGRycy9kb3ducmV2LnhtbFBLBQYAAAAABAAEAPkAAACUAwAAAAA=&#10;"/>
                <v:line id="Line 788" o:spid="_x0000_s1194" style="position:absolute;visibility:visible;mso-wrap-style:square" from="34956,2692" to="34963,15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QysMcAAADcAAAADwAAAGRycy9kb3ducmV2LnhtbESPT2vCQBTE74LfYXlCb7qx0iCpq4il&#10;oD2U+gfa4zP7mkSzb8PuNkm/fbcgeBxm5jfMYtWbWrTkfGVZwXSSgCDOra64UHA6vo7nIHxA1lhb&#10;JgW/5GG1HA4WmGnb8Z7aQyhEhLDPUEEZQpNJ6fOSDPqJbYij922dwRClK6R22EW4qeVjkqTSYMVx&#10;ocSGNiXl18OPUfA++0jb9e5t23/u0nP+sj9/XTqn1MOoXz+DCNSHe/jW3moFT8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pDKwxwAAANwAAAAPAAAAAAAA&#10;AAAAAAAAAKECAABkcnMvZG93bnJldi54bWxQSwUGAAAAAAQABAD5AAAAlQMAAAAA&#10;"/>
                <v:line id="Line 789" o:spid="_x0000_s1195" style="position:absolute;visibility:visible;mso-wrap-style:square" from="41814,2692" to="41821,15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2qxMcAAADcAAAADwAAAGRycy9kb3ducmV2LnhtbESPQWvCQBSE74L/YXlCb7ppq6GkriIt&#10;Be1B1Bba4zP7mkSzb8PumqT/3hUKPQ4z8w0zX/amFi05X1lWcD9JQBDnVldcKPj8eBs/gfABWWNt&#10;mRT8koflYjiYY6Ztx3tqD6EQEcI+QwVlCE0mpc9LMugntiGO3o91BkOUrpDaYRfhppYPSZJKgxXH&#10;hRIbeikpPx8uRsH2cZe2q837uv/apMf8dX/8PnVOqbtRv3oGEagP/+G/9lormCVT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TarExwAAANwAAAAPAAAAAAAA&#10;AAAAAAAAAKECAABkcnMvZG93bnJldi54bWxQSwUGAAAAAAQABAD5AAAAlQMAAAAA&#10;"/>
                <v:line id="Line 790" o:spid="_x0000_s1196" style="position:absolute;visibility:visible;mso-wrap-style:square" from="48768,2692" to="48774,15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EPX8cAAADcAAAADwAAAGRycy9kb3ducmV2LnhtbESPT2vCQBTE7wW/w/KE3urGFoOkriKW&#10;gvZQ/Aft8Zl9TaLZt2F3m6Tf3i0IHoeZ+Q0zW/SmFi05X1lWMB4lIIhzqysuFBwP709TED4ga6wt&#10;k4I/8rCYDx5mmGnb8Y7afShEhLDPUEEZQpNJ6fOSDPqRbYij92OdwRClK6R22EW4qeVzkqTSYMVx&#10;ocSGViXll/2vUfD5sk3b5eZj3X9t0lP+tjt9nzun1OOwX76CCNSHe/jWXmsFk2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AQ9fxwAAANwAAAAPAAAAAAAA&#10;AAAAAAAAAKECAABkcnMvZG93bnJldi54bWxQSwUGAAAAAAQABAD5AAAAlQMAAAAA&#10;"/>
                <v:line id="Line 791" o:spid="_x0000_s1197" style="position:absolute;visibility:visible;mso-wrap-style:square" from="55626,2692" to="55632,15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ORKMcAAADcAAAADwAAAGRycy9kb3ducmV2LnhtbESPT2vCQBTE74V+h+UJvdWNLQ0SXUVa&#10;CupB6h/Q4zP7TGKzb8PumqTfvisUehxm5jfMdN6bWrTkfGVZwWiYgCDOra64UHDYfz6PQfiArLG2&#10;TAp+yMN89vgwxUzbjrfU7kIhIoR9hgrKEJpMSp+XZNAPbUMcvYt1BkOUrpDaYRfhppYvSZJKgxXH&#10;hRIbei8p/97djILN61faLlbrZX9cpef8Y3s+XTun1NOgX0xABOrDf/ivvdQK3pIU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05EoxwAAANwAAAAPAAAAAAAA&#10;AAAAAAAAAKECAABkcnMvZG93bnJldi54bWxQSwUGAAAAAAQABAD5AAAAlQMAAAAA&#10;"/>
                <v:rect id="Rectangle 792" o:spid="_x0000_s1198" style="position:absolute;left:7429;top:2692;width:48197;height:13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fo8sQA&#10;AADcAAAADwAAAGRycy9kb3ducmV2LnhtbESPT2sCMRTE7wW/Q3iCt5pV0MrWKKtU8CT4B2xvj81r&#10;srh5WTapu/32jSD0OMzMb5jlune1uFMbKs8KJuMMBHHpdcVGweW8e12ACBFZY+2ZFPxSgPVq8LLE&#10;XPuOj3Q/RSMShEOOCmyMTS5lKC05DGPfECfv27cOY5KtkbrFLsFdLadZNpcOK04LFhvaWipvpx+n&#10;4KP5OhQzE2Rxjfbz5jfdzh6MUqNhX7yDiNTH//CzvdcKZtkbPM6k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X6PLEAAAA3AAAAA8AAAAAAAAAAAAAAAAAmAIAAGRycy9k&#10;b3ducmV2LnhtbFBLBQYAAAAABAAEAPUAAACJAwAAAAA=&#10;" filled="f"/>
                <v:line id="Line 793" o:spid="_x0000_s1199" style="position:absolute;visibility:visible;mso-wrap-style:square" from="7429,2692" to="7435,15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gwcQAAADcAAAADwAAAGRycy9kb3ducmV2LnhtbERPy2rCQBTdF/yH4Qru6sRKg0RHkZaC&#10;dlHqA3R5zVyTaOZOmJkm6d93FgWXh/NerHpTi5acrywrmIwTEMS51RUXCo6Hj+cZCB+QNdaWScEv&#10;eVgtB08LzLTteEftPhQihrDPUEEZQpNJ6fOSDPqxbYgjd7XOYIjQFVI77GK4qeVLkqTSYMWxocSG&#10;3krK7/sfo+Br+p226+3npj9t00v+vrucb51TajTs13MQgfrwEP+7N1rBaxL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AKDBxAAAANwAAAAPAAAAAAAAAAAA&#10;AAAAAKECAABkcnMvZG93bnJldi54bWxQSwUGAAAAAAQABAD5AAAAkgMAAAAA&#10;"/>
                <v:line id="Line 794" o:spid="_x0000_s1200" style="position:absolute;visibility:visible;mso-wrap-style:square" from="6953,15970" to="7429,15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wFWscAAADcAAAADwAAAGRycy9kb3ducmV2LnhtbESPQWvCQBSE74L/YXlCb7ppi6FNXUVa&#10;CtqDqC20x2f2NYlm34bdNUn/vSsIPQ4z8w0zW/SmFi05X1lWcD9JQBDnVldcKPj6fB8/gfABWWNt&#10;mRT8kYfFfDiYYaZtxztq96EQEcI+QwVlCE0mpc9LMugntiGO3q91BkOUrpDaYRfhppYPSZJKgxXH&#10;hRIbei0pP+3PRsHmcZu2y/XHqv9ep4f8bXf4OXZOqbtRv3wBEagP/+Fbe6UVTJ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TAVaxwAAANwAAAAPAAAAAAAA&#10;AAAAAAAAAKECAABkcnMvZG93bnJldi54bWxQSwUGAAAAAAQABAD5AAAAlQMAAAAA&#10;"/>
                <v:line id="Line 795" o:spid="_x0000_s1201" style="position:absolute;visibility:visible;mso-wrap-style:square" from="6953,13773" to="7429,13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86GsQAAADcAAAADwAAAGRycy9kb3ducmV2LnhtbERPy2rCQBTdC/7DcAvd6cSWhpI6iigF&#10;dSH1Abq8Zm6T1MydMDMm6d87i0KXh/OezntTi5acrywrmIwTEMS51RUXCk7Hz9E7CB+QNdaWScEv&#10;eZjPhoMpZtp2vKf2EAoRQ9hnqKAMocmk9HlJBv3YNsSR+7bOYIjQFVI77GK4qeVLkqTSYMWxocSG&#10;liXlt8PdKNi9fqXtYrNd9+dNes1X++vlp3NKPT/1iw8QgfrwL/5zr7WCt0mcH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rzoaxAAAANwAAAAPAAAAAAAAAAAA&#10;AAAAAKECAABkcnMvZG93bnJldi54bWxQSwUGAAAAAAQABAD5AAAAkgMAAAAA&#10;"/>
                <v:line id="Line 796" o:spid="_x0000_s1202" style="position:absolute;visibility:visible;mso-wrap-style:square" from="6953,11569" to="7429,11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fgccAAADcAAAADwAAAGRycy9kb3ducmV2LnhtbESPQWvCQBSE7wX/w/IEb3WTSoOkriIt&#10;Be2hVFvQ4zP7mkSzb8PuNkn/fbcgeBxm5htmsRpMIzpyvrasIJ0mIIgLq2suFXx9vt7PQfiArLGx&#10;TAp+ycNqObpbYK5tzzvq9qEUEcI+RwVVCG0upS8qMuintiWO3rd1BkOUrpTaYR/hppEPSZJJgzXH&#10;hQpbeq6ouOx/jIL32UfWrbdvm+GwzU7Fy+50PPdOqcl4WD+BCDSEW/ja3mgFj2kK/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45+BxwAAANwAAAAPAAAAAAAA&#10;AAAAAAAAAKECAABkcnMvZG93bnJldi54bWxQSwUGAAAAAAQABAD5AAAAlQMAAAAA&#10;"/>
                <v:line id="Line 797" o:spid="_x0000_s1203" style="position:absolute;visibility:visible;mso-wrap-style:square" from="6953,9372" to="7429,9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EB9scAAADcAAAADwAAAGRycy9kb3ducmV2LnhtbESPT2vCQBTE70K/w/IK3nSj0iCpq0hL&#10;QXsQ/xTa4zP7TGKzb8PuNkm/vSsUehxm5jfMYtWbWrTkfGVZwWScgCDOra64UPBxehvNQfiArLG2&#10;TAp+ycNq+TBYYKZtxwdqj6EQEcI+QwVlCE0mpc9LMujHtiGO3sU6gyFKV0jtsItwU8tpkqTSYMVx&#10;ocSGXkrKv48/RsFutk/b9fZ9039u03P+ejh/XTun1PCxXz+DCNSH//Bfe6MVPE2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MQH2xwAAANwAAAAPAAAAAAAA&#10;AAAAAAAAAKECAABkcnMvZG93bnJldi54bWxQSwUGAAAAAAQABAD5AAAAlQMAAAAA&#10;"/>
                <v:line id="Line 798" o:spid="_x0000_s1204" style="position:absolute;visibility:visible;mso-wrap-style:square" from="6953,7092" to="7429,7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kbcYAAADcAAAADwAAAGRycy9kb3ducmV2LnhtbESPQWvCQBSE74L/YXmCN91YaZDUVcQi&#10;aA+laqE9PrPPJJp9G3a3Sfrvu4VCj8PMfMMs172pRUvOV5YVzKYJCOLc6ooLBe/n3WQBwgdkjbVl&#10;UvBNHtar4WCJmbYdH6k9hUJECPsMFZQhNJmUPi/JoJ/ahjh6V+sMhihdIbXDLsJNLR+SJJUGK44L&#10;JTa0LSm/n76Mgtf5W9puDi/7/uOQXvLn4+Xz1jmlxqN+8wQiUB/+w3/tvVbwOJvD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9pG3GAAAA3AAAAA8AAAAAAAAA&#10;AAAAAAAAoQIAAGRycy9kb3ducmV2LnhtbFBLBQYAAAAABAAEAPkAAACUAwAAAAA=&#10;"/>
                <v:line id="Line 799" o:spid="_x0000_s1205" style="position:absolute;visibility:visible;mso-wrap-style:square" from="6953,4889" to="7429,4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Q8GccAAADcAAAADwAAAGRycy9kb3ducmV2LnhtbESPQWvCQBSE70L/w/IKvelGa0OJriKW&#10;gvZQqi20x2f2mUSzb8PumqT/3hUKPQ4z8w0zX/amFi05X1lWMB4lIIhzqysuFHx9vg6fQfiArLG2&#10;TAp+ycNycTeYY6Ztxztq96EQEcI+QwVlCE0mpc9LMuhHtiGO3tE6gyFKV0jtsItwU8tJkqTSYMVx&#10;ocSG1iXl5/3FKHh//Ejb1fZt039v00P+sjv8nDqn1MN9v5qBCNSH//Bfe6MVPI2n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lDwZxwAAANwAAAAPAAAAAAAA&#10;AAAAAAAAAKECAABkcnMvZG93bnJldi54bWxQSwUGAAAAAAQABAD5AAAAlQMAAAAA&#10;"/>
                <v:line id="Line 800" o:spid="_x0000_s1206" style="position:absolute;visibility:visible;mso-wrap-style:square" from="6953,2692" to="7429,2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iZgsYAAADcAAAADwAAAGRycy9kb3ducmV2LnhtbESPQWvCQBSE70L/w/IKvelGi0FSVxGl&#10;oD1I1UJ7fGZfk9Ts27C7TdJ/3xUEj8PMfMPMl72pRUvOV5YVjEcJCOLc6ooLBR+n1+EMhA/IGmvL&#10;pOCPPCwXD4M5Ztp2fKD2GAoRIewzVFCG0GRS+rwkg35kG+LofVtnMETpCqkddhFuajlJklQarDgu&#10;lNjQuqT8cvw1CvbP72m72r1t+89des43h/PXT+eUenrsVy8gAvXhHr61t1rBdDyF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YmYLGAAAA3AAAAA8AAAAAAAAA&#10;AAAAAAAAoQIAAGRycy9kb3ducmV2LnhtbFBLBQYAAAAABAAEAPkAAACUAwAAAAA=&#10;"/>
                <v:line id="Line 801" o:spid="_x0000_s1207" style="position:absolute;visibility:visible;mso-wrap-style:square" from="7429,15970" to="55626,15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oH9cYAAADcAAAADwAAAGRycy9kb3ducmV2LnhtbESPQWvCQBSE7wX/w/IKvdWNlgZJXUVa&#10;BPUgagvt8Zl9TVKzb8PumqT/3hUEj8PMfMNM572pRUvOV5YVjIYJCOLc6ooLBV+fy+cJCB+QNdaW&#10;ScE/eZjPBg9TzLTteE/tIRQiQthnqKAMocmk9HlJBv3QNsTR+7XOYIjSFVI77CLc1HKcJKk0WHFc&#10;KLGh95Ly0+FsFGxfdmm7WG9W/fc6PeYf++PPX+eUenrsF28gAvXhHr61V1rB6yi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KB/XGAAAA3AAAAA8AAAAAAAAA&#10;AAAAAAAAoQIAAGRycy9kb3ducmV2LnhtbFBLBQYAAAAABAAEAPkAAACUAwAAAAA=&#10;"/>
                <v:line id="Line 802" o:spid="_x0000_s1208" style="position:absolute;flip:y;visibility:visible;mso-wrap-style:square" from="7429,15970" to="7435,16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IjEccAAADcAAAADwAAAGRycy9kb3ducmV2LnhtbESPQWsCMRSE74X+h/AKvYhmLbXq1ihS&#10;EHrwUisr3p6b182ym5dtEnX775uC0OMwM98wi1VvW3EhH2rHCsajDARx6XTNlYL952Y4AxEissbW&#10;MSn4oQCr5f3dAnPtrvxBl12sRIJwyFGBibHLpQylIYth5Dri5H05bzEm6SupPV4T3LbyKctepMWa&#10;04LBjt4Mlc3ubBXI2Xbw7den56ZoDoe5KcqiO26Venzo168gIvXxP3xrv2sFk/EU/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YiMRxwAAANwAAAAPAAAAAAAA&#10;AAAAAAAAAKECAABkcnMvZG93bnJldi54bWxQSwUGAAAAAAQABAD5AAAAlQMAAAAA&#10;"/>
                <v:line id="Line 803" o:spid="_x0000_s1209" style="position:absolute;flip:y;visibility:visible;mso-wrap-style:square" from="14287,15970" to="14293,16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3Y8QAAADcAAAADwAAAGRycy9kb3ducmV2LnhtbERPy2oCMRTdC/2HcAvdFM1YWtGpUaRQ&#10;6MKND0bcXSe3k2EmN9Mk1fHvzUJweTjv+bK3rTiTD7VjBeNRBoK4dLrmSsF+9z2cgggRWWPrmBRc&#10;KcBy8TSYY67dhTd03sZKpBAOOSowMXa5lKE0ZDGMXEecuF/nLcYEfSW1x0sKt618y7KJtFhzajDY&#10;0Zehstn+WwVyun7986vTe1M0h8PMFGXRHddKvTz3q08Qkfr4EN/dP1rBxzitTWfSEZ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bdjxAAAANwAAAAPAAAAAAAAAAAA&#10;AAAAAKECAABkcnMvZG93bnJldi54bWxQSwUGAAAAAAQABAD5AAAAkgMAAAAA&#10;"/>
                <v:line id="Line 804" o:spid="_x0000_s1210" style="position:absolute;flip:y;visibility:visible;mso-wrap-style:square" from="21240,15970" to="21247,16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ES+MYAAADcAAAADwAAAGRycy9kb3ducmV2LnhtbESPQWsCMRSE70L/Q3iFXkrNWlrR1Sgi&#10;CB68VGWlt+fmdbPs5mWbRN3++6ZQ8DjMzDfMfNnbVlzJh9qxgtEwA0FcOl1zpeB42LxMQISIrLF1&#10;TAp+KMBy8TCYY67djT/ouo+VSBAOOSowMXa5lKE0ZDEMXUecvC/nLcYkfSW1x1uC21a+ZtlYWqw5&#10;LRjsaG2obPYXq0BOds/ffnV+a4rmdJqaoiy6z51ST4/9agYiUh/v4f/2Vit4H03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xEvjGAAAA3AAAAA8AAAAAAAAA&#10;AAAAAAAAoQIAAGRycy9kb3ducmV2LnhtbFBLBQYAAAAABAAEAPkAAACUAwAAAAA=&#10;"/>
                <v:line id="Line 805" o:spid="_x0000_s1211" style="position:absolute;flip:y;visibility:visible;mso-wrap-style:square" from="28098,15970" to="28105,16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x2MQAAADcAAAADwAAAGRycy9kb3ducmV2LnhtbERPy2oCMRTdC/2HcAvdFM1UWtGpUUQQ&#10;unDjgxF318ntZJjJzTRJdfr3zUJweTjv+bK3rbiSD7VjBW+jDARx6XTNlYLjYTOcgggRWWPrmBT8&#10;UYDl4mkwx1y7G+/ouo+VSCEcclRgYuxyKUNpyGIYuY44cd/OW4wJ+kpqj7cUbls5zrKJtFhzajDY&#10;0dpQ2ex/rQI53b7++NXlvSma02lmirLozlulXp771SeISH18iO/uL63gY5zmpz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53HYxAAAANwAAAAPAAAAAAAAAAAA&#10;AAAAAKECAABkcnMvZG93bnJldi54bWxQSwUGAAAAAAQABAD5AAAAkgMAAAAA&#10;"/>
                <v:line id="Line 806" o:spid="_x0000_s1212" style="position:absolute;flip:y;visibility:visible;mso-wrap-style:square" from="34956,15970" to="34963,16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vUQ8YAAADcAAAADwAAAGRycy9kb3ducmV2LnhtbESPQWsCMRSE7wX/Q3hCL0WzSiu6GkUK&#10;hR68VGXF23Pz3Cy7edkmqW7/fVMo9DjMzDfMatPbVtzIh9qxgsk4A0FcOl1zpeB4eBvNQYSIrLF1&#10;TAq+KcBmPXhYYa7dnT/oto+VSBAOOSowMXa5lKE0ZDGMXUecvKvzFmOSvpLa4z3BbSunWTaTFmtO&#10;CwY7ejVUNvsvq0DOd0+ffnt5bormdFqYoiy6806px2G/XYKI1Mf/8F/7XSt4mU7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r1EPGAAAA3AAAAA8AAAAAAAAA&#10;AAAAAAAAoQIAAGRycy9kb3ducmV2LnhtbFBLBQYAAAAABAAEAPkAAACUAwAAAAA=&#10;"/>
                <v:line id="Line 807" o:spid="_x0000_s1213" style="position:absolute;flip:y;visibility:visible;mso-wrap-style:square" from="41814,15970" to="41821,16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lKNMcAAADcAAAADwAAAGRycy9kb3ducmV2LnhtbESPQWsCMRSE74X+h/CEXkrNdmmLrkYR&#10;odCDl6qseHtunptlNy9rkur23zeFQo/DzHzDzJeD7cSVfGgcK3geZyCIK6cbrhXsd+9PExAhImvs&#10;HJOCbwqwXNzfzbHQ7safdN3GWiQIhwIVmBj7QspQGbIYxq4nTt7ZeYsxSV9L7fGW4LaTeZa9SYsN&#10;pwWDPa0NVe32yyqQk83jxa9OL23ZHg5TU1Zlf9wo9TAaVjMQkYb4H/5rf2gFr3k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eUo0xwAAANwAAAAPAAAAAAAA&#10;AAAAAAAAAKECAABkcnMvZG93bnJldi54bWxQSwUGAAAAAAQABAD5AAAAlQMAAAAA&#10;"/>
                <v:line id="Line 808" o:spid="_x0000_s1214" style="position:absolute;flip:y;visibility:visible;mso-wrap-style:square" from="48768,15970" to="48774,16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Xvr8cAAADcAAAADwAAAGRycy9kb3ducmV2LnhtbESPT0vDQBTE74LfYXmCF2k31j/UmE0p&#10;guChl1ZJ6O2ZfWZDsm/j7trGb+8WCh6HmfkNU6wmO4gD+dA5VnA7z0AQN0533Cr4eH+dLUGEiKxx&#10;cEwKfinAqry8KDDX7shbOuxiKxKEQ44KTIxjLmVoDFkMczcSJ+/LeYsxSd9K7fGY4HaQiyx7lBY7&#10;TgsGR3ox1PS7H6tALjc33379ed9XfV0/maqpxv1Gqeuraf0MItIU/8Pn9ptW8LC4g9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Ne+vxwAAANwAAAAPAAAAAAAA&#10;AAAAAAAAAKECAABkcnMvZG93bnJldi54bWxQSwUGAAAAAAQABAD5AAAAlQMAAAAA&#10;"/>
                <v:line id="Line 809" o:spid="_x0000_s1215" style="position:absolute;flip:y;visibility:visible;mso-wrap-style:square" from="55626,15970" to="55632,16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x328YAAADcAAAADwAAAGRycy9kb3ducmV2LnhtbESPQWsCMRSE74X+h/AKXkrNVmzRrVFE&#10;EDx4UctKb8/N62bZzcs2ibr+e1Mo9DjMzDfMbNHbVlzIh9qxgtdhBoK4dLrmSsHnYf0yAREissbW&#10;MSm4UYDF/PFhhrl2V97RZR8rkSAcclRgYuxyKUNpyGIYuo44ed/OW4xJ+kpqj9cEt60cZdm7tFhz&#10;WjDY0cpQ2ezPVoGcbJ9//PI0bormeJyaoiy6r61Sg6d++QEiUh//w3/tjVbwNhr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cd9vGAAAA3AAAAA8AAAAAAAAA&#10;AAAAAAAAoQIAAGRycy9kb3ducmV2LnhtbFBLBQYAAAAABAAEAPkAAACUAwAAAAA=&#10;"/>
                <v:line id="Line 810" o:spid="_x0000_s1216" style="position:absolute;flip:y;visibility:visible;mso-wrap-style:square" from="7524,15728" to="7620,15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DSQMYAAADcAAAADwAAAGRycy9kb3ducmV2LnhtbESPQWsCMRSE70L/Q3gFL0WzlVp0axQp&#10;FHrwopYVb8/N62bZzcs2ibr9941Q8DjMzDfMYtXbVlzIh9qxgudxBoK4dLrmSsHX/mM0AxEissbW&#10;MSn4pQCr5cNggbl2V97SZRcrkSAcclRgYuxyKUNpyGIYu444ed/OW4xJ+kpqj9cEt62cZNmrtFhz&#10;WjDY0buhstmdrQI52zz9+PXppSmaw2FuirLojhulho/9+g1EpD7ew//tT61gOpn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Q0kDGAAAA3AAAAA8AAAAAAAAA&#10;AAAAAAAAoQIAAGRycy9kb3ducmV2LnhtbFBLBQYAAAAABAAEAPkAAACUAwAAAAA=&#10;"/>
                <v:shape id="Freeform 811" o:spid="_x0000_s1217" style="position:absolute;left:7620;top:15646;width:95;height:82;visibility:visible;mso-wrap-style:square;v-text-anchor:top" coordsize="1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ZSYsUA&#10;AADcAAAADwAAAGRycy9kb3ducmV2LnhtbESPQWsCMRSE74X+h/AKvYhmFSuyGqVdkIqH0q4ePD42&#10;z83i5mWbpLr9940g9DjMzDfMct3bVlzIh8axgvEoA0FcOd1wreCw3wznIEJE1tg6JgW/FGC9enxY&#10;Yq7dlb/oUsZaJAiHHBWYGLtcylAZshhGriNO3sl5izFJX0vt8ZrgtpWTLJtJiw2nBYMdFYaqc/lj&#10;FRS06wb8XoaPTWHevj/t0Y+zqVLPT/3rAkSkPv6H7+2tVvAymcHtTDo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VlJixQAAANwAAAAPAAAAAAAAAAAAAAAAAJgCAABkcnMv&#10;ZG93bnJldi54bWxQSwUGAAAAAAQABAD1AAAAigMAAAAA&#10;" path="m,13l,,15,e" filled="f">
                  <v:path arrowok="t" o:connecttype="custom" o:connectlocs="0,8255;0,0;9525,0" o:connectangles="0,0,0"/>
                </v:shape>
                <v:shape id="Freeform 812" o:spid="_x0000_s1218" style="position:absolute;left:7715;top:15563;width:286;height:83;visibility:visible;mso-wrap-style:square;v-text-anchor:top" coordsize="4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x/usUA&#10;AADcAAAADwAAAGRycy9kb3ducmV2LnhtbESPX2vCMBTF34V9h3AHe9PUsrlZjTKEsVIYUufDHi/N&#10;tSk2N12Taf32ZiD4eDh/fpzlerCtOFHvG8cKppMEBHHldMO1gv33x/gNhA/IGlvHpOBCHtarh9ES&#10;M+3OXNJpF2oRR9hnqMCE0GVS+sqQRT9xHXH0Dq63GKLsa6l7PMdx28o0SWbSYsORYLCjjaHquPuz&#10;kfu134b8gG5Tfs7nRTp9Lra/P0o9PQ7vCxCBhnAP39q5VvCSvsL/mXgE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bH+6xQAAANwAAAAPAAAAAAAAAAAAAAAAAJgCAABkcnMv&#10;ZG93bnJldi54bWxQSwUGAAAAAAQABAD1AAAAigMAAAAA&#10;" path="m,13l15,,45,e" filled="f">
                  <v:path arrowok="t" o:connecttype="custom" o:connectlocs="0,8255;9525,0;28575,0" o:connectangles="0,0,0"/>
                </v:shape>
                <v:shape id="Freeform 813" o:spid="_x0000_s1219" style="position:absolute;left:8001;top:15481;width:381;height:82;visibility:visible;mso-wrap-style:square;v-text-anchor:top" coordsize="6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R1IL8A&#10;AADcAAAADwAAAGRycy9kb3ducmV2LnhtbERPy6rCMBDdC/5DGMGdpgqK9BpFiu+FFx8fMDRjW20m&#10;pYla/94sBJeH857OG1OKJ9WusKxg0I9AEKdWF5wpuJxXvQkI55E1lpZJwZsczGft1hRjbV98pOfJ&#10;ZyKEsItRQe59FUvp0pwMur6tiAN3tbVBH2CdSV3jK4SbUg6jaCwNFhwacqwoySm9nx5GwfZ2GGwO&#10;a7ffLZbH5vZfJtfzPlGq22kWfyA8Nf4n/rq3WsFoGNaGM+EIyN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hHUgvwAAANwAAAAPAAAAAAAAAAAAAAAAAJgCAABkcnMvZG93bnJl&#10;di54bWxQSwUGAAAAAAQABAD1AAAAhAMAAAAA&#10;" path="m,13r30,l60,e" filled="f">
                  <v:path arrowok="t" o:connecttype="custom" o:connectlocs="0,8255;19050,8255;38100,0" o:connectangles="0,0,0"/>
                </v:shape>
                <v:shape id="Freeform 814" o:spid="_x0000_s1220" style="position:absolute;left:8382;top:15240;width:762;height:241;visibility:visible;mso-wrap-style:square;v-text-anchor:top" coordsize="12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de4sQA&#10;AADcAAAADwAAAGRycy9kb3ducmV2LnhtbESPQWvCQBSE7wX/w/IEb3VjsMGmrkEi0lx6qPbS2yP7&#10;TILZt2F3NfHfdwuFHoeZ+YbZFpPpxZ2c7ywrWC0TEMS11R03Cr7Ox+cNCB+QNfaWScGDPBS72dMW&#10;c21H/qT7KTQiQtjnqKANYcil9HVLBv3SDsTRu1hnMETpGqkdjhFuepkmSSYNdhwXWhyobKm+nm5G&#10;QZW+r012MR8H/e2HFG+uzIJTajGf9m8gAk3hP/zXrrSCl/QVfs/EI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HXuLEAAAA3AAAAA8AAAAAAAAAAAAAAAAAmAIAAGRycy9k&#10;b3ducmV2LnhtbFBLBQYAAAAABAAEAPUAAACJAwAAAAA=&#10;" path="m,38l60,25,120,e" filled="f">
                  <v:path arrowok="t" o:connecttype="custom" o:connectlocs="0,24130;38100,15875;76200,0" o:connectangles="0,0,0"/>
                </v:shape>
                <v:shape id="Freeform 815" o:spid="_x0000_s1221" style="position:absolute;left:9144;top:14992;width:1047;height:248;visibility:visible;mso-wrap-style:square;v-text-anchor:top" coordsize="16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7NmMEA&#10;AADcAAAADwAAAGRycy9kb3ducmV2LnhtbERPz2vCMBS+D/wfwhN2m4lORatRiiBs7DQVz8/mtSk2&#10;L7WJ2v33y2Gw48f3e73tXSMe1IXas4bxSIEgLrypudJwOu7fFiBCRDbYeCYNPxRguxm8rDEz/snf&#10;9DjESqQQDhlqsDG2mZShsOQwjHxLnLjSdw5jgl0lTYfPFO4aOVFqLh3WnBostrSzVFwPd6fhtszV&#10;Z15e2vJrWk5wZk5Te1Zavw77fAUiUh//xX/uD6Nh9p7mpzPpCM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uzZjBAAAA3AAAAA8AAAAAAAAAAAAAAAAAmAIAAGRycy9kb3du&#10;cmV2LnhtbFBLBQYAAAAABAAEAPUAAACGAwAAAAA=&#10;" path="m,39l75,26,105,13,165,e" filled="f">
                  <v:path arrowok="t" o:connecttype="custom" o:connectlocs="0,24765;47625,16510;66675,8255;104775,0" o:connectangles="0,0,0,0"/>
                </v:shape>
                <v:shape id="Freeform 816" o:spid="_x0000_s1222" style="position:absolute;left:10191;top:14420;width:2286;height:572;visibility:visible;mso-wrap-style:square;v-text-anchor:top" coordsize="36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odNsQA&#10;AADcAAAADwAAAGRycy9kb3ducmV2LnhtbESPQWsCMRSE74X+h/AK3mrWirKsRpGi4kmoiujtuXlu&#10;Fjcv6ybq+u9NodDjMPPNMONpaytxp8aXjhX0ugkI4tzpkgsFu+3iMwXhA7LGyjEpeJKH6eT9bYyZ&#10;dg/+ofsmFCKWsM9QgQmhzqT0uSGLvutq4uidXWMxRNkUUjf4iOW2kl9JMpQWS44LBmv6NpRfNjer&#10;YDBfa4PL9DBP1/tjMjzXVz4dlep8tLMRiEBt+A//0SsduX4Pfs/EIyA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HTbEAAAA3AAAAA8AAAAAAAAAAAAAAAAAmAIAAGRycy9k&#10;b3ducmV2LnhtbFBLBQYAAAAABAAEAPUAAACJAwAAAAA=&#10;" path="m,90l75,77,150,52,255,26,360,e" filled="f">
                  <v:path arrowok="t" o:connecttype="custom" o:connectlocs="0,57150;47625,48895;95250,33020;161925,16510;228600,0" o:connectangles="0,0,0,0,0"/>
                </v:shape>
                <v:shape id="Freeform 817" o:spid="_x0000_s1223" style="position:absolute;left:12477;top:13525;width:3334;height:895;visibility:visible;mso-wrap-style:square;v-text-anchor:top" coordsize="525,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VcUA&#10;AADcAAAADwAAAGRycy9kb3ducmV2LnhtbESPT2sCMRTE74V+h/AK3mpWRdHVKCIKlR78jx5fN6+7&#10;i5uXJUl1++2NUOhxmJnfMJNZYypxI+dLywo67QQEcWZ1ybmC42H1PgThA7LGyjIp+CUPs+nrywRT&#10;be+8o9s+5CJC2KeooAihTqX0WUEGfdvWxNH7ts5giNLlUju8R7ipZDdJBtJgyXGhwJoWBWXX/Y9R&#10;cL5sbLO9uK9+J9FLvR6d1vPPSqnWWzMfgwjUhP/wX/tDK+j3uvA8E4+A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f9VxQAAANwAAAAPAAAAAAAAAAAAAAAAAJgCAABkcnMv&#10;ZG93bnJldi54bWxQSwUGAAAAAAQABAD1AAAAigMAAAAA&#10;" path="m,141l105,116,225,77,360,51,435,26,525,e" filled="f">
                  <v:path arrowok="t" o:connecttype="custom" o:connectlocs="0,89535;66675,73660;142875,48895;228600,32385;276225,16510;333375,0" o:connectangles="0,0,0,0,0,0"/>
                </v:shape>
                <v:shape id="Freeform 818" o:spid="_x0000_s1224" style="position:absolute;left:15811;top:11817;width:6668;height:1708;visibility:visible;mso-wrap-style:square;v-text-anchor:top" coordsize="105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bQ8QA&#10;AADcAAAADwAAAGRycy9kb3ducmV2LnhtbESPzYrCQBCE78K+w9AL3nSiorjRUZYFZX8OYtwHaDNt&#10;Esz0hEyr8e2dhQWPRdVXRS3XnavVldpQeTYwGiagiHNvKy4M/B42gzmoIMgWa89k4E4B1quX3hJT&#10;62+8p2smhYolHFI0UIo0qdYhL8lhGPqGOHon3zqUKNtC2xZvsdzVepwkM+2w4rhQYkMfJeXn7OIM&#10;TN9mX3V2uX/vQrMNx2wn+/OPGNN/7d4XoIQ6eYb/6U8buckE/s7EI6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3W0PEAAAA3AAAAA8AAAAAAAAAAAAAAAAAmAIAAGRycy9k&#10;b3ducmV2LnhtbFBLBQYAAAAABAAEAPUAAACJAwAAAAA=&#10;" path="m,269l210,218,465,154,735,77,1050,e" filled="f">
                  <v:path arrowok="t" o:connecttype="custom" o:connectlocs="0,170815;133350,138430;295275,97790;466725,48895;666750,0" o:connectangles="0,0,0,0,0"/>
                </v:shape>
                <v:shape id="Freeform 819" o:spid="_x0000_s1225" style="position:absolute;left:22479;top:9207;width:10001;height:2610;visibility:visible;mso-wrap-style:square;v-text-anchor:top" coordsize="1575,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YFC8YA&#10;AADcAAAADwAAAGRycy9kb3ducmV2LnhtbESPzWrCQBSF90LfYbhCN6ITq402OkopCILYUnXh8pq5&#10;TUIzd2Jm1Pj2jiC4PJyfjzOdN6YUZ6pdYVlBvxeBIE6tLjhTsNsuumMQziNrLC2Tgis5mM9eWlNM&#10;tL3wL503PhNhhF2CCnLvq0RKl+Zk0PVsRRy8P1sb9EHWmdQ1XsK4KeVbFMXSYMGBkGNFXzml/5uT&#10;CZDveOzswQ0/9qv16Tjq7Ivtz1Kp13bzOQHhqfHP8KO91AreB0O4nw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YFC8YAAADcAAAADwAAAAAAAAAAAAAAAACYAgAAZHJz&#10;L2Rvd25yZXYueG1sUEsFBgAAAAAEAAQA9QAAAIsDAAAAAA==&#10;" path="m,411l315,334,480,282,660,244,840,193r225,-52l1305,77,1575,e" filled="f">
                  <v:path arrowok="t" o:connecttype="custom" o:connectlocs="0,260985;200025,212090;304800,179070;419100,154940;533400,122555;676275,89535;828675,48895;1000125,0" o:connectangles="0,0,0,0,0,0,0,0"/>
                </v:shape>
                <v:shape id="Freeform 820" o:spid="_x0000_s1226" style="position:absolute;left:32480;top:3911;width:20098;height:5296;visibility:visible;mso-wrap-style:square;v-text-anchor:top" coordsize="3165,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f6K8QA&#10;AADcAAAADwAAAGRycy9kb3ducmV2LnhtbESPzWrDMBCE74W8g9hCb4ncFIfiRAn5oeBr7LbkuFgb&#10;y4m1MpYau336qFDocZiZb5jVZrStuFHvG8cKnmcJCOLK6YZrBe/l2/QVhA/IGlvHpOCbPGzWk4cV&#10;ZtoNfKRbEWoRIewzVGBC6DIpfWXIop+5jjh6Z9dbDFH2tdQ9DhFuWzlPkoW02HBcMNjR3lB1Lb6s&#10;gp8S3WdxORRsPnYXtjuXn8xJqafHcbsEEWgM/+G/dq4VpC8p/J6JR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3+ivEAAAA3AAAAA8AAAAAAAAAAAAAAAAAmAIAAGRycy9k&#10;b3ducmV2LnhtbFBLBQYAAAAABAAEAPUAAACJAwAAAAA=&#10;" path="m,834l150,796,315,744,675,655,1065,552,1485,449,1905,334,2340,218,2760,103,3165,e" filled="f">
                  <v:path arrowok="t" o:connecttype="custom" o:connectlocs="0,529590;95250,505460;200025,472440;428625,415925;676275,350520;942975,285115;1209675,212090;1485900,138430;1752600,65405;2009775,0" o:connectangles="0,0,0,0,0,0,0,0,0,0"/>
                </v:shape>
                <v:line id="Line 821" o:spid="_x0000_s1227" style="position:absolute;visibility:visible;mso-wrap-style:square" from="7524,15805" to="762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9blccAAADcAAAADwAAAGRycy9kb3ducmV2LnhtbESPT2vCQBTE74LfYXlCb7qx0iCpq4il&#10;oD2U+gfa4zP7mkSzb8PuNkm/fbcgeBxm5jfMYtWbWrTkfGVZwXSSgCDOra64UHA6vo7nIHxA1lhb&#10;JgW/5GG1HA4WmGnb8Z7aQyhEhLDPUEEZQpNJ6fOSDPqJbYij922dwRClK6R22EW4qeVjkqTSYMVx&#10;ocSGNiXl18OPUfA++0jb9e5t23/u0nP+sj9/XTqn1MOoXz+DCNSHe/jW3moFT7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v1uVxwAAANwAAAAPAAAAAAAA&#10;AAAAAAAAAKECAABkcnMvZG93bnJldi54bWxQSwUGAAAAAAQABAD5AAAAlQMAAAAA&#10;"/>
                <v:shape id="Freeform 822" o:spid="_x0000_s1228" style="position:absolute;left:7620;top:15728;width:95;height:77;visibility:visible;mso-wrap-style:square;v-text-anchor:top" coordsize="1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IoIsYA&#10;AADcAAAADwAAAGRycy9kb3ducmV2LnhtbESPQWvCQBSE74X+h+UVvEjdRGtr06xSBMWDF22h12f2&#10;NUmbfRuyG13/vSsIHoeZ+YbJF8E04kidqy0rSEcJCOLC6ppLBd9fq+cZCOeRNTaWScGZHCzmjw85&#10;ZtqeeEfHvS9FhLDLUEHlfZtJ6YqKDLqRbYmj92s7gz7KrpS6w1OEm0aOk+RVGqw5LlTY0rKi4n/f&#10;GwX1+3r38hfOP6FfNodyvR2adNgrNXgKnx8gPAV/D9/aG61gOnmD65l4BOT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IoIsYAAADcAAAADwAAAAAAAAAAAAAAAACYAgAAZHJz&#10;L2Rvd25yZXYueG1sUEsFBgAAAAAEAAQA9QAAAIsDAAAAAA==&#10;" path="m,12r,l15,e" filled="f">
                  <v:path arrowok="t" o:connecttype="custom" o:connectlocs="0,7620;0,7620;9525,0" o:connectangles="0,0,0"/>
                </v:shape>
                <v:shape id="Freeform 823" o:spid="_x0000_s1229" style="position:absolute;left:7715;top:15646;width:286;height:82;visibility:visible;mso-wrap-style:square;v-text-anchor:top" coordsize="4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p9FcIA&#10;AADcAAAADwAAAGRycy9kb3ducmV2LnhtbERPS2vCQBC+F/wPywje6kZti0ZXEaEoQhEfB49DdkyC&#10;2dk0u2r6752D0OPH954tWlepOzWh9Gxg0E9AEWfelpwbOB2/38egQkS2WHkmA38UYDHvvM0wtf7B&#10;e7ofYq4khEOKBooY61TrkBXkMPR9TSzcxTcOo8Am17bBh4S7Sg+T5Es7LFkaCqxpVVB2Pdyc9P6c&#10;dnFzQb/aryeT7XDwsd39no3pddvlFFSkNv6LX+6NNfA5krVyRo6Anj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Kn0VwgAAANwAAAAPAAAAAAAAAAAAAAAAAJgCAABkcnMvZG93&#10;bnJldi54bWxQSwUGAAAAAAQABAD1AAAAhwMAAAAA&#10;" path="m,13l15,,45,e" filled="f">
                  <v:path arrowok="t" o:connecttype="custom" o:connectlocs="0,8255;9525,0;28575,0" o:connectangles="0,0,0"/>
                </v:shape>
                <v:shape id="Freeform 824" o:spid="_x0000_s1230" style="position:absolute;left:8001;top:15563;width:381;height:83;visibility:visible;mso-wrap-style:square;v-text-anchor:top" coordsize="6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FGZsUA&#10;AADcAAAADwAAAGRycy9kb3ducmV2LnhtbESP3YrCMBSE7wXfIRzBO0112WWtRpHiquuFiz8PcGiO&#10;bbU5KU3U7tsbQfBymJlvmMmsMaW4Ue0KywoG/QgEcWp1wZmC4+Gn9w3CeWSNpWVS8E8OZtN2a4Kx&#10;tnfe0W3vMxEg7GJUkHtfxVK6NCeDrm8r4uCdbG3QB1lnUtd4D3BTymEUfUmDBYeFHCtKckov+6tR&#10;sD5vB6vt0m1+54tdc/4rk9NhkyjV7TTzMQhPjX+HX+21VvD5MYLnmX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EUZmxQAAANwAAAAPAAAAAAAAAAAAAAAAAJgCAABkcnMv&#10;ZG93bnJldi54bWxQSwUGAAAAAAQABAD1AAAAigMAAAAA&#10;" path="m,13r30,l60,e" filled="f">
                  <v:path arrowok="t" o:connecttype="custom" o:connectlocs="0,8255;19050,8255;38100,0" o:connectangles="0,0,0"/>
                </v:shape>
                <v:shape id="Freeform 825" o:spid="_x0000_s1231" style="position:absolute;left:8382;top:15398;width:762;height:165;visibility:visible;mso-wrap-style:square;v-text-anchor:top" coordsize="12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DscMA&#10;AADcAAAADwAAAGRycy9kb3ducmV2LnhtbERPu2rDMBTdC/kHcQPdarltYopjJZSEQoYMzaNkvVi3&#10;llvryrFU2/n7aChkPJx3sRptI3rqfO1YwXOSgiAuna65UnA6fjy9gfABWWPjmBRcycNqOXkoMNdu&#10;4D31h1CJGMI+RwUmhDaX0peGLPrEtcSR+3adxRBhV0nd4RDDbSNf0jSTFmuODQZbWhsqfw9/VgH7&#10;/evm6/qzDmf+9PVlbDOzmyv1OB3fFyACjeEu/ndvtYL5LM6PZ+IR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YDscMAAADcAAAADwAAAAAAAAAAAAAAAACYAgAAZHJzL2Rv&#10;d25yZXYueG1sUEsFBgAAAAAEAAQA9QAAAIgDAAAAAA==&#10;" path="m,26l60,13,120,e" filled="f">
                  <v:path arrowok="t" o:connecttype="custom" o:connectlocs="0,16510;38100,8255;76200,0" o:connectangles="0,0,0"/>
                </v:shape>
                <v:shape id="Freeform 826" o:spid="_x0000_s1232" style="position:absolute;left:9144;top:15074;width:1047;height:324;visibility:visible;mso-wrap-style:square;v-text-anchor:top" coordsize="16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r38cA&#10;AADcAAAADwAAAGRycy9kb3ducmV2LnhtbESPQUsDMRSE74L/ITzBm81u1dJuN1taoaLoxSr2+ti8&#10;brbdvKxJ2q7/3giCx2FmvmHKxWA7cSIfWscK8lEGgrh2uuVGwcf7+mYKIkRkjZ1jUvBNARbV5UWJ&#10;hXZnfqPTJjYiQTgUqMDE2BdShtqQxTByPXHyds5bjEn6RmqP5wS3nRxn2URabDktGOzpwVB92Byt&#10;gtmQPd4av3x9noX9NP982U5WX1ulrq+G5RxEpCH+h//aT1rB/V0Ov2fSEZD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Yq9/HAAAA3AAAAA8AAAAAAAAAAAAAAAAAmAIAAGRy&#10;cy9kb3ducmV2LnhtbFBLBQYAAAAABAAEAPUAAACMAwAAAAA=&#10;" path="m,51l75,26,105,13,165,e" filled="f">
                  <v:path arrowok="t" o:connecttype="custom" o:connectlocs="0,32385;47625,16510;66675,8255;104775,0" o:connectangles="0,0,0,0"/>
                </v:shape>
                <v:shape id="Freeform 827" o:spid="_x0000_s1233" style="position:absolute;left:10191;top:14668;width:2286;height:406;visibility:visible;mso-wrap-style:square;v-text-anchor:top" coordsize="36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XKhMMA&#10;AADcAAAADwAAAGRycy9kb3ducmV2LnhtbESPzWrDMBCE74W+g9hCb43s4JTWjRKMS8HXuInPi7X+&#10;odbKWIrtvn1VCOQ4zMw3zP64mkHMNLnesoJ4E4Egrq3uuVVw/v56eQPhPLLGwTIp+CUHx8Pjwx5T&#10;bRc+0Vz6VgQIuxQVdN6PqZSu7sig29iROHiNnQz6IKdW6gmXADeD3EbRqzTYc1jocKS8o/qnvBoF&#10;4+qrLLo2S3yJ8/e+iovPtkmUen5asw8QnlZ/D9/ahVawS7bwfyYcAX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XKhMMAAADcAAAADwAAAAAAAAAAAAAAAACYAgAAZHJzL2Rv&#10;d25yZXYueG1sUEsFBgAAAAAEAAQA9QAAAIgDAAAAAA==&#10;" path="m,64l75,51,150,38,255,25,360,e" filled="f">
                  <v:path arrowok="t" o:connecttype="custom" o:connectlocs="0,40640;47625,32385;95250,24130;161925,15875;228600,0" o:connectangles="0,0,0,0,0"/>
                </v:shape>
                <v:shape id="Freeform 828" o:spid="_x0000_s1234" style="position:absolute;left:12477;top:13849;width:3334;height:819;visibility:visible;mso-wrap-style:square;v-text-anchor:top" coordsize="525,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kwcUA&#10;AADcAAAADwAAAGRycy9kb3ducmV2LnhtbESPQUsDMRSE74L/ITyhN5u1rdJumxapFGS9aO2lt9fN&#10;625w87Ik6Tb+eyMIHoeZ+YZZbZLtxEA+GMcKHsYFCOLaacONgsPn7n4OIkRkjZ1jUvBNATbr25sV&#10;ltpd+YOGfWxEhnAoUUEbY19KGeqWLIax64mzd3beYszSN1J7vGa47eSkKJ6kRcN5ocWeti3VX/uL&#10;VbCoJulk6vdUHIbqxWwrP7PHN6VGd+l5CSJSiv/hv/arVvA4m8LvmXw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TBxQAAANwAAAAPAAAAAAAAAAAAAAAAAJgCAABkcnMv&#10;ZG93bnJldi54bWxQSwUGAAAAAAQABAD1AAAAigMAAAAA&#10;" path="m,129l105,103,225,77,360,39,435,26,525,e" filled="f">
                  <v:path arrowok="t" o:connecttype="custom" o:connectlocs="0,81915;66675,65405;142875,48895;228600,24765;276225,16510;333375,0" o:connectangles="0,0,0,0,0,0"/>
                </v:shape>
                <v:shape id="Freeform 829" o:spid="_x0000_s1235" style="position:absolute;left:15811;top:12465;width:6668;height:1384;visibility:visible;mso-wrap-style:square;v-text-anchor:top" coordsize="1050,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f97MUA&#10;AADcAAAADwAAAGRycy9kb3ducmV2LnhtbESPT2vCQBTE7wW/w/IEb3VjiVWiq4gopOCh/jl4fGSf&#10;STT7dsluTfrtu4VCj8PM/IZZrnvTiCe1vrasYDJOQBAXVtdcKric969zED4ga2wsk4Jv8rBeDV6W&#10;mGnb8ZGep1CKCGGfoYIqBJdJ6YuKDPqxdcTRu9nWYIiyLaVusYtw08i3JHmXBmuOCxU62lZUPE5f&#10;RkF6yO3t0x06t5vJ7Q7r6336kSs1GvabBYhAffgP/7VzrWCapvB7Jh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d/3sxQAAANwAAAAPAAAAAAAAAAAAAAAAAJgCAABkcnMv&#10;ZG93bnJldi54bWxQSwUGAAAAAAQABAD1AAAAigMAAAAA&#10;" path="m,218l210,167,465,116,735,64,1050,e" filled="f">
                  <v:path arrowok="t" o:connecttype="custom" o:connectlocs="0,138430;133350,106045;295275,73660;466725,40640;666750,0" o:connectangles="0,0,0,0,0"/>
                </v:shape>
                <v:shape id="Freeform 830" o:spid="_x0000_s1236" style="position:absolute;left:22479;top:10350;width:10001;height:2115;visibility:visible;mso-wrap-style:square;v-text-anchor:top" coordsize="1575,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TGH8UA&#10;AADcAAAADwAAAGRycy9kb3ducmV2LnhtbESPT2vCQBTE7wW/w/IEb83GWKVE1yBCwaP1D/b4zL5m&#10;U7NvQ3Yb0376bqHQ4zAzv2FWxWAb0VPna8cKpkkKgrh0uuZKwen48vgMwgdkjY1jUvBFHor16GGF&#10;uXZ3fqX+ECoRIexzVGBCaHMpfWnIok9cSxy9d9dZDFF2ldQd3iPcNjJL04W0WHNcMNjS1lB5O3xa&#10;BcP0am/Hy0eb7Xe9NH729n2eOaUm42GzBBFoCP/hv/ZOK5g/zeH3TDw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1MYfxQAAANwAAAAPAAAAAAAAAAAAAAAAAJgCAABkcnMv&#10;ZG93bnJldi54bWxQSwUGAAAAAAQABAD1AAAAigMAAAAA&#10;" path="m,333l315,269,480,231,660,192,840,154r225,-39l1305,64,1575,e" filled="f">
                  <v:path arrowok="t" o:connecttype="custom" o:connectlocs="0,211455;200025,170815;304800,146685;419100,121920;533400,97790;676275,73025;828675,40640;1000125,0" o:connectangles="0,0,0,0,0,0,0,0"/>
                </v:shape>
                <v:shape id="Freeform 831" o:spid="_x0000_s1237" style="position:absolute;left:32480;top:6032;width:20098;height:4318;visibility:visible;mso-wrap-style:square;v-text-anchor:top" coordsize="3165,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U3sMA&#10;AADcAAAADwAAAGRycy9kb3ducmV2LnhtbESP0YrCMBRE3wX/IVzBF9FU0a50jbIrCO6TtO4HXJq7&#10;bbW5qU3U+vdmQfBxmJkzzGrTmVrcqHWVZQXTSQSCOLe64kLB73E3XoJwHlljbZkUPMjBZt3vrTDR&#10;9s4p3TJfiABhl6CC0vsmkdLlJRl0E9sQB+/PtgZ9kG0hdYv3ADe1nEVRLA1WHBZKbGhbUn7OrkaB&#10;/jiYkU7defptTunPpZofZGyVGg66r08Qnjr/Dr/ae61gMY/h/0w4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AU3sMAAADcAAAADwAAAAAAAAAAAAAAAACYAgAAZHJzL2Rv&#10;d25yZXYueG1sUEsFBgAAAAAEAAQA9QAAAIgDAAAAAA==&#10;" path="m,680l150,641,315,616,675,539r390,-90l1485,359r420,-90l2340,179,2760,90,3165,e" filled="f">
                  <v:path arrowok="t" o:connecttype="custom" o:connectlocs="0,431800;95250,407035;200025,391160;428625,342265;676275,285115;942975,227965;1209675,170815;1485900,113665;1752600,57150;2009775,0" o:connectangles="0,0,0,0,0,0,0,0,0,0"/>
                </v:shape>
                <v:line id="Line 832" o:spid="_x0000_s1238" style="position:absolute;flip:y;visibility:visible;mso-wrap-style:square" from="7524,15728" to="7620,15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EMDMcAAADcAAAADwAAAGRycy9kb3ducmV2LnhtbESPQUvDQBSE70L/w/IKXqTdKLHW2G0p&#10;guAhF1tJ6e2ZfWZDsm/j7trGf+8KBY/DzHzDrDaj7cWJfGgdK7idZyCIa6dbbhS8719mSxAhImvs&#10;HZOCHwqwWU+uVlhod+Y3Ou1iIxKEQ4EKTIxDIWWoDVkMczcQJ+/TeYsxSd9I7fGc4LaXd1m2kBZb&#10;TgsGB3o2VHe7b6tALsubL7/9yLuqOxweTVVXw7FU6no6bp9ARBrjf/jSftUK7vMH+DuTj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0QwMxwAAANwAAAAPAAAAAAAA&#10;AAAAAAAAAKECAABkcnMvZG93bnJldi54bWxQSwUGAAAAAAQABAD5AAAAlQMAAAAA&#10;"/>
                <v:shape id="Freeform 833" o:spid="_x0000_s1239" style="position:absolute;left:7620;top:15646;width:95;height:82;visibility:visible;mso-wrap-style:square;v-text-anchor:top" coordsize="1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GK8IA&#10;AADcAAAADwAAAGRycy9kb3ducmV2LnhtbERPz2vCMBS+C/sfwht4EU0VHdIZZSuIssPQzoPHR/PW&#10;lDUvXRK1/vfLYeDx4/u92vS2FVfyoXGsYDrJQBBXTjdcKzh9bcdLECEia2wdk4I7BdisnwYrzLW7&#10;8ZGuZaxFCuGQowITY5dLGSpDFsPEdcSJ+3beYkzQ11J7vKVw28pZlr1Iiw2nBoMdFYaqn/JiFRT0&#10;0Y14V4bPbWHefw/27KfZXKnhc//2CiJSHx/if/deK1jM09p0Jh0B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WoYrwgAAANwAAAAPAAAAAAAAAAAAAAAAAJgCAABkcnMvZG93&#10;bnJldi54bWxQSwUGAAAAAAQABAD1AAAAhwMAAAAA&#10;" path="m,13l,,15,e" filled="f">
                  <v:path arrowok="t" o:connecttype="custom" o:connectlocs="0,8255;0,0;9525,0" o:connectangles="0,0,0"/>
                </v:shape>
                <v:shape id="Freeform 834" o:spid="_x0000_s1240" style="position:absolute;left:7715;top:15563;width:286;height:83;visibility:visible;mso-wrap-style:square;v-text-anchor:top" coordsize="4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Cr88MA&#10;AADcAAAADwAAAGRycy9kb3ducmV2LnhtbESPS4vCMBSF94L/IVzBnaaKDrYaRYRBEUR8LFxemmtb&#10;bG46TdT6740w4PJwHh9ntmhMKR5Uu8KygkE/AkGcWl1wpuB8+u1NQDiPrLG0TApe5GAxb7dmmGj7&#10;5AM9jj4TYYRdggpy76tESpfmZND1bUUcvKutDfog60zqGp9h3JRyGEU/0mDBgZBjRauc0tvxbgJ3&#10;d977zRXt6rCO4+1wMNru/y5KdTvNcgrCU+O/4f/2RisYj2L4nAlH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Cr88MAAADcAAAADwAAAAAAAAAAAAAAAACYAgAAZHJzL2Rv&#10;d25yZXYueG1sUEsFBgAAAAAEAAQA9QAAAIgDAAAAAA==&#10;" path="m,13r15,l45,e" filled="f">
                  <v:path arrowok="t" o:connecttype="custom" o:connectlocs="0,8255;9525,8255;28575,0" o:connectangles="0,0,0"/>
                </v:shape>
                <v:shape id="Freeform 835" o:spid="_x0000_s1241" style="position:absolute;left:8001;top:15398;width:381;height:165;visibility:visible;mso-wrap-style:square;v-text-anchor:top" coordsize="6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TEnMMA&#10;AADcAAAADwAAAGRycy9kb3ducmV2LnhtbESPwW7CMAyG75N4h8hI3EbKBBMqBASMShy3woGjaUxb&#10;0ThVE6C8/XyYtKP1+//sb7nuXaMe1IXas4HJOAFFXHhbc2ngdMze56BCRLbYeCYDLwqwXg3elpha&#10;/+QfeuSxVALhkKKBKsY21ToUFTkMY98SS3b1ncMoY1dq2+FT4K7RH0nyqR3WLBcqbGlXUXHL704o&#10;rs2v2XR7idvbKwuHr+/svN8YMxr2mwWoSH38X/5rH6yB2UzeFxkRAb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TEnMMAAADcAAAADwAAAAAAAAAAAAAAAACYAgAAZHJzL2Rv&#10;d25yZXYueG1sUEsFBgAAAAAEAAQA9QAAAIgDAAAAAA==&#10;" path="m,26l30,13,60,e" filled="f">
                  <v:path arrowok="t" o:connecttype="custom" o:connectlocs="0,16510;19050,8255;38100,0" o:connectangles="0,0,0"/>
                </v:shape>
                <v:shape id="Freeform 836" o:spid="_x0000_s1242" style="position:absolute;left:8382;top:15316;width:762;height:82;visibility:visible;mso-wrap-style:square;v-text-anchor:top" coordsize="12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f8d8YA&#10;AADcAAAADwAAAGRycy9kb3ducmV2LnhtbESPQWvCQBSE70L/w/IEb3VjaaREVxHbQqEgNAaqt0f2&#10;mUSzb0N21eivdwXB4zAz3zDTeWdqcaLWVZYVjIYRCOLc6ooLBdn6+/UDhPPIGmvLpOBCDuazl94U&#10;E23P/Een1BciQNglqKD0vkmkdHlJBt3QNsTB29nWoA+yLaRu8RzgppZvUTSWBisOCyU2tCwpP6RH&#10;o+A/XWw32fj6fo2XXfa1X31K87tXatDvFhMQnjr/DD/aP1pBHI/gfiYc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f8d8YAAADcAAAADwAAAAAAAAAAAAAAAACYAgAAZHJz&#10;L2Rvd25yZXYueG1sUEsFBgAAAAAEAAQA9QAAAIsDAAAAAA==&#10;" path="m,13r60,l120,e" filled="f">
                  <v:path arrowok="t" o:connecttype="custom" o:connectlocs="0,8255;38100,8255;76200,0" o:connectangles="0,0,0"/>
                </v:shape>
                <v:shape id="Freeform 837" o:spid="_x0000_s1243" style="position:absolute;left:9144;top:14992;width:1047;height:324;visibility:visible;mso-wrap-style:square;v-text-anchor:top" coordsize="16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OjdcUA&#10;AADcAAAADwAAAGRycy9kb3ducmV2LnhtbESPQWsCMRSE70L/Q3iF3jSrRdGtUazQUtGLttTrY/O6&#10;2Xbzsiaprv/eCILHYWa+Yabz1tbiSD5UjhX0exkI4sLpiksFX59v3TGIEJE11o5JwZkCzGcPnSnm&#10;2p14S8ddLEWCcMhRgYmxyaUMhSGLoeca4uT9OG8xJulLqT2eEtzWcpBlI2mx4rRgsKGloeJv928V&#10;TNrs/dn4xWY1Cb/j/vd6P3o97JV6emwXLyAitfEevrU/tILhcADXM+kIy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k6N1xQAAANwAAAAPAAAAAAAAAAAAAAAAAJgCAABkcnMv&#10;ZG93bnJldi54bWxQSwUGAAAAAAQABAD1AAAAigMAAAAA&#10;" path="m,51l75,26,105,13,165,e" filled="f">
                  <v:path arrowok="t" o:connecttype="custom" o:connectlocs="0,32385;47625,16510;66675,8255;104775,0" o:connectangles="0,0,0,0"/>
                </v:shape>
                <v:shape id="Freeform 838" o:spid="_x0000_s1244" style="position:absolute;left:10191;top:14262;width:2286;height:730;visibility:visible;mso-wrap-style:square;v-text-anchor:top" coordsize="360,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sDH8QA&#10;AADcAAAADwAAAGRycy9kb3ducmV2LnhtbESPT2sCMRTE74V+h/AKXkrN1qKUrVFKQdBT8c/F2+vm&#10;uRu6eQlJdFc/vREEj8PM/IaZznvbihOFaBwreB8WIIgrpw3XCnbbxdsniJiQNbaOScGZIsxnz09T&#10;LLXreE2nTapFhnAsUUGTki+ljFVDFuPQeeLsHVywmLIMtdQBuwy3rRwVxURaNJwXGvT001D1vzla&#10;BWZx2fnL+TXaQCtv3N9vtzcHpQYv/fcXiER9eoTv7aVWMB5/wO1MPgJy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7Ax/EAAAA3AAAAA8AAAAAAAAAAAAAAAAAmAIAAGRycy9k&#10;b3ducmV2LnhtbFBLBQYAAAAABAAEAPUAAACJAwAAAAA=&#10;" path="m,115l75,89,150,64,255,38,360,e" filled="f">
                  <v:path arrowok="t" o:connecttype="custom" o:connectlocs="0,73025;47625,56515;95250,40640;161925,24130;228600,0" o:connectangles="0,0,0,0,0"/>
                </v:shape>
                <v:shape id="Freeform 839" o:spid="_x0000_s1245" style="position:absolute;left:12477;top:13360;width:3334;height:902;visibility:visible;mso-wrap-style:square;v-text-anchor:top" coordsize="525,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LZsUA&#10;AADcAAAADwAAAGRycy9kb3ducmV2LnhtbESPzWrCQBSF9wXfYbhCd82MUkuIjiKFYhbZmAqlu0vm&#10;mgQzd2Jm1LRP3ykILg/n5+OsNqPtxJUG3zrWMEsUCOLKmZZrDYfPj5cUhA/IBjvHpOGHPGzWk6cV&#10;ZsbdeE/XMtQijrDPUEMTQp9J6auGLPrE9cTRO7rBYohyqKUZ8BbHbSfnSr1Jiy1HQoM9vTdUncqL&#10;jRCe1+d2u//9+i4LpXZ5ejr0hdbP03G7BBFoDI/wvZ0bDYvFK/yfi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4tmxQAAANwAAAAPAAAAAAAAAAAAAAAAAJgCAABkcnMv&#10;ZG93bnJldi54bWxQSwUGAAAAAAQABAD1AAAAigMAAAAA&#10;" path="m,142l105,116,225,77,360,52,435,26,525,e" filled="f">
                  <v:path arrowok="t" o:connecttype="custom" o:connectlocs="0,90170;66675,73660;142875,48895;228600,33020;276225,16510;333375,0" o:connectangles="0,0,0,0,0,0"/>
                </v:shape>
                <v:shape id="Freeform 840" o:spid="_x0000_s1246" style="position:absolute;left:15811;top:11569;width:6668;height:1791;visibility:visible;mso-wrap-style:square;v-text-anchor:top" coordsize="1050,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8E2MYA&#10;AADcAAAADwAAAGRycy9kb3ducmV2LnhtbESPT2vCQBTE74V+h+UJvRTdVRrR1FVKsaUXD8Y/52f2&#10;NYnNvg3ZbUy/vVsQPA4z8xtmseptLTpqfeVYw3ikQBDnzlRcaNjvPoYzED4gG6wdk4Y/8rBaPj4s&#10;MDXuwlvqslCICGGfooYyhCaV0uclWfQj1xBH79u1FkOUbSFNi5cIt7WcKDWVFiuOCyU29F5S/pP9&#10;Wg0qw932MD0nz6eNehnL7nM9z49aPw36t1cQgfpwD9/aX0ZDkiTwfyYeAb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8E2MYAAADcAAAADwAAAAAAAAAAAAAAAACYAgAAZHJz&#10;L2Rvd25yZXYueG1sUEsFBgAAAAAEAAQA9QAAAIsDAAAAAA==&#10;" path="m,282l210,231,465,154,735,90,1050,e" filled="f">
                  <v:path arrowok="t" o:connecttype="custom" o:connectlocs="0,179070;133350,146685;295275,97790;466725,57150;666750,0" o:connectangles="0,0,0,0,0"/>
                </v:shape>
                <v:shape id="Freeform 841" o:spid="_x0000_s1247" style="position:absolute;left:22479;top:8718;width:10001;height:2851;visibility:visible;mso-wrap-style:square;v-text-anchor:top" coordsize="1575,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9tsQA&#10;AADcAAAADwAAAGRycy9kb3ducmV2LnhtbESPQWsCMRSE74X+h/AK3rrZFlZlNUoVWzwV1BY9PjbP&#10;3bSbl2UTNf33jSB4HGbmG2Y6j7YVZ+q9cazgJctBEFdOG64VfO3en8cgfEDW2DomBX/kYT57fJhi&#10;qd2FN3TehlokCPsSFTQhdKWUvmrIos9cR5y8o+sthiT7WuoeLwluW/ma50Np0XBaaLCjZUPV7/Zk&#10;Ffx8fHerg/+MZu9NXMfRSheLXKnBU3ybgAgUwz18a6+1gqIYwvVMOgJy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qPbbEAAAA3AAAAA8AAAAAAAAAAAAAAAAAmAIAAGRycy9k&#10;b3ducmV2LnhtbFBLBQYAAAAABAAEAPUAAACJAwAAAAA=&#10;" path="m,449l315,359,480,308,660,257,840,205r225,-64l1305,77,1575,e" filled="f">
                  <v:path arrowok="t" o:connecttype="custom" o:connectlocs="0,285115;200025,227965;304800,195580;419100,163195;533400,130175;676275,89535;828675,48895;1000125,0" o:connectangles="0,0,0,0,0,0,0,0"/>
                </v:shape>
                <v:shape id="Freeform 842" o:spid="_x0000_s1248" style="position:absolute;left:32480;top:3098;width:20098;height:5620;visibility:visible;mso-wrap-style:square;v-text-anchor:top" coordsize="3165,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r2T8QA&#10;AADcAAAADwAAAGRycy9kb3ducmV2LnhtbESPQWvCQBSE70L/w/IKXoJulCYtqavUQkGPSVu8PrKv&#10;SXD3bchuTfz33YLgcZiZb5jNbrJGXGjwnWMFq2UKgrh2uuNGwdfnx+IFhA/IGo1jUnAlD7vtw2yD&#10;hXYjl3SpQiMihH2BCtoQ+kJKX7dk0S9dTxy9HzdYDFEOjdQDjhFujVynaS4tdhwXWuzpvaX6XP1a&#10;BXuTpGdz1Cc3XcfyW+dPSZMdlJo/Tm+vIAJN4R6+tQ9aQZY9w/+Ze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a9k/EAAAA3AAAAA8AAAAAAAAAAAAAAAAAmAIAAGRycy9k&#10;b3ducmV2LnhtbFBLBQYAAAAABAAEAPUAAACJAwAAAAA=&#10;" path="m,885l150,847,315,795,675,693,1065,590,1485,475,1905,346,2340,231,2760,115,3165,e" filled="f">
                  <v:path arrowok="t" o:connecttype="custom" o:connectlocs="0,561975;95250,537845;200025,504825;428625,440055;676275,374650;942975,301625;1209675,219710;1485900,146685;1752600,73025;2009775,0" o:connectangles="0,0,0,0,0,0,0,0,0,0"/>
                </v:shape>
                <v:line id="Line 843" o:spid="_x0000_s1249" style="position:absolute;visibility:visible;mso-wrap-style:square" from="7524,15805" to="762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OP3MQAAADcAAAADwAAAGRycy9kb3ducmV2LnhtbERPy2rCQBTdC/7DcIXudFKLQVJHkUpB&#10;u5D6AF1eM7dJ2sydMDNN0r93FgWXh/NerHpTi5acrywreJ4kIIhzqysuFJxP7+M5CB+QNdaWScEf&#10;eVgth4MFZtp2fKD2GAoRQ9hnqKAMocmk9HlJBv3ENsSR+7LOYIjQFVI77GK4qeU0SVJpsOLYUGJD&#10;byXlP8dfo2D/8pm2693Htr/s0lu+Odyu351T6mnUr19BBOrDQ/zv3moFs1lcG8/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s4/cxAAAANwAAAAPAAAAAAAAAAAA&#10;AAAAAKECAABkcnMvZG93bnJldi54bWxQSwUGAAAAAAQABAD5AAAAkgMAAAAA&#10;"/>
                <v:shape id="Freeform 844" o:spid="_x0000_s1250" style="position:absolute;left:7620;top:15728;width:95;height:77;visibility:visible;mso-wrap-style:square;v-text-anchor:top" coordsize="1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78a8YA&#10;AADcAAAADwAAAGRycy9kb3ducmV2LnhtbESPQWvCQBSE74X+h+UVehHdWGrR6Col0NBDL6aC12f2&#10;mcRm34bsRjf/vlsoeBxm5htmswumFVfqXWNZwXyWgCAurW64UnD4/pguQTiPrLG1TApGcrDbPj5s&#10;MNX2xnu6Fr4SEcIuRQW1910qpStrMuhmtiOO3tn2Bn2UfSV1j7cIN618SZI3abDhuFBjR1lN5U8x&#10;GAXNKt+/XsJ4DEPWnqr8a2Lmk0Gp56fwvgbhKfh7+L/9qRUsFiv4OxOP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78a8YAAADcAAAADwAAAAAAAAAAAAAAAACYAgAAZHJz&#10;L2Rvd25yZXYueG1sUEsFBgAAAAAEAAQA9QAAAIsDAAAAAA==&#10;" path="m,12r,l15,e" filled="f">
                  <v:path arrowok="t" o:connecttype="custom" o:connectlocs="0,7620;0,7620;9525,0" o:connectangles="0,0,0"/>
                </v:shape>
                <v:shape id="Freeform 845" o:spid="_x0000_s1251" style="position:absolute;left:7715;top:15646;width:286;height:82;visibility:visible;mso-wrap-style:square;v-text-anchor:top" coordsize="4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9eDsEA&#10;AADcAAAADwAAAGRycy9kb3ducmV2LnhtbERPS4vCMBC+L/gfwgje1lRR0WoUERZFWMTHwePQjG2x&#10;mXSbqPXf7xwW9vjxvRer1lXqSU0oPRsY9BNQxJm3JecGLuevzymoEJEtVp7JwJsCrJadjwWm1r/4&#10;SM9TzJWEcEjRQBFjnWodsoIchr6viYW7+cZhFNjk2jb4knBX6WGSTLTDkqWhwJo2BWX308NJ7/fl&#10;EHc39JvjdjbbDwej/eHnakyv267noCK18V/8595ZA+OJzJczcgT0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vXg7BAAAA3AAAAA8AAAAAAAAAAAAAAAAAmAIAAGRycy9kb3du&#10;cmV2LnhtbFBLBQYAAAAABAAEAPUAAACGAwAAAAA=&#10;" path="m,13l15,,45,e" filled="f">
                  <v:path arrowok="t" o:connecttype="custom" o:connectlocs="0,8255;9525,0;28575,0" o:connectangles="0,0,0"/>
                </v:shape>
                <v:shape id="Freeform 846" o:spid="_x0000_s1252" style="position:absolute;left:8001;top:15563;width:381;height:83;visibility:visible;mso-wrap-style:square;v-text-anchor:top" coordsize="6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lfcYA&#10;AADcAAAADwAAAGRycy9kb3ducmV2LnhtbESP0WrCQBRE34X+w3ILfdNNCg0luooErakPitoPuGSv&#10;Sezu3ZBdNf37bqHg4zAzZ5jZYrBG3Kj3rWMF6SQBQVw53XKt4Ou0Hr+D8AFZo3FMCn7Iw2L+NJph&#10;rt2dD3Q7hlpECPscFTQhdLmUvmrIop+4jjh6Z9dbDFH2tdQ93iPcGvmaJJm02HJcaLCjoqHq+3i1&#10;CsrLLt3sPvz2c7k6DJe9Kc6nbaHUy/OwnIIINIRH+L9dagVvWQp/Z+IR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RlfcYAAADcAAAADwAAAAAAAAAAAAAAAACYAgAAZHJz&#10;L2Rvd25yZXYueG1sUEsFBgAAAAAEAAQA9QAAAIsDAAAAAA==&#10;" path="m,13r30,l60,e" filled="f">
                  <v:path arrowok="t" o:connecttype="custom" o:connectlocs="0,8255;19050,8255;38100,0" o:connectangles="0,0,0"/>
                </v:shape>
                <v:shape id="Freeform 847" o:spid="_x0000_s1253" style="position:absolute;left:8382;top:15398;width:762;height:165;visibility:visible;mso-wrap-style:square;v-text-anchor:top" coordsize="12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1kPcUA&#10;AADcAAAADwAAAGRycy9kb3ducmV2LnhtbESPQWvCQBSE70L/w/KE3pqNFkOJWUUshR48mLTF6yP7&#10;zEazb9PsVuO/7xYKHoeZ+YYp1qPtxIUG3zpWMEtSEMS10y03Cj4/3p5eQPiArLFzTApu5GG9epgU&#10;mGt35ZIuVWhEhLDPUYEJoc+l9LUhiz5xPXH0jm6wGKIcGqkHvEa47eQ8TTNpseW4YLCnraH6XP1Y&#10;BezL59ev22kbDrz37ffYZ2a3UOpxOm6WIAKN4R7+b79rBYtsDn9n4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DWQ9xQAAANwAAAAPAAAAAAAAAAAAAAAAAJgCAABkcnMv&#10;ZG93bnJldi54bWxQSwUGAAAAAAQABAD1AAAAigMAAAAA&#10;" path="m,26l60,13,120,e" filled="f">
                  <v:path arrowok="t" o:connecttype="custom" o:connectlocs="0,16510;38100,8255;76200,0" o:connectangles="0,0,0"/>
                </v:shape>
                <v:shape id="Freeform 848" o:spid="_x0000_s1254" style="position:absolute;left:9144;top:15074;width:1047;height:324;visibility:visible;mso-wrap-style:square;v-text-anchor:top" coordsize="16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MU8YA&#10;AADcAAAADwAAAGRycy9kb3ducmV2LnhtbESPQWsCMRSE74L/ITzBm2atdNGtUaxgaWkvaqnXx+Z1&#10;s7p5WZNUt/++KRR6HGbmG2ax6mwjruRD7VjBZJyBIC6drrlS8H7YjmYgQkTW2DgmBd8UYLXs9xZY&#10;aHfjHV33sRIJwqFABSbGtpAylIYshrFriZP36bzFmKSvpPZ4S3DbyLssy6XFmtOCwZY2hsrz/ssq&#10;mHfZ09T49dvLPJxmk4/XY/54OSo1HHTrBxCRuvgf/ms/awX3+RR+z6Qj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PMU8YAAADcAAAADwAAAAAAAAAAAAAAAACYAgAAZHJz&#10;L2Rvd25yZXYueG1sUEsFBgAAAAAEAAQA9QAAAIsDAAAAAA==&#10;" path="m,51l75,26,105,13,165,e" filled="f">
                  <v:path arrowok="t" o:connecttype="custom" o:connectlocs="0,32385;47625,16510;66675,8255;104775,0" o:connectangles="0,0,0,0"/>
                </v:shape>
                <v:shape id="Freeform 849" o:spid="_x0000_s1255" style="position:absolute;left:10191;top:14668;width:2286;height:406;visibility:visible;mso-wrap-style:square;v-text-anchor:top" coordsize="36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WrC8MA&#10;AADcAAAADwAAAGRycy9kb3ducmV2LnhtbESPzWrDMBCE74W+g9hCb43s4JjWjRKMQ8HXOm3Oi7X+&#10;odbKWErsvH1UCOQ4zMw3zHa/mEFcaHK9ZQXxKgJBXFvdc6vg5/j19g7CeWSNg2VScCUH+93z0xYz&#10;bWf+pkvlWxEg7DJU0Hk/ZlK6uiODbmVH4uA1djLog5xaqSecA9wMch1FqTTYc1jocKSio/qvOhsF&#10;4+JPeXRu5vg3Lj76U1we2iZR6vVlyT9BeFr8I3xvl1rBJk3g/0w4AnJ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WrC8MAAADcAAAADwAAAAAAAAAAAAAAAACYAgAAZHJzL2Rv&#10;d25yZXYueG1sUEsFBgAAAAAEAAQA9QAAAIgDAAAAAA==&#10;" path="m,64l75,51,150,38,255,25,360,e" filled="f">
                  <v:path arrowok="t" o:connecttype="custom" o:connectlocs="0,40640;47625,32385;95250,24130;161925,15875;228600,0" o:connectangles="0,0,0,0,0"/>
                </v:shape>
                <v:shape id="Freeform 850" o:spid="_x0000_s1256" style="position:absolute;left:12477;top:13849;width:3334;height:819;visibility:visible;mso-wrap-style:square;v-text-anchor:top" coordsize="525,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FTsUA&#10;AADcAAAADwAAAGRycy9kb3ducmV2LnhtbESPQWsCMRSE74X+h/AK3mq2olJXoxRLoWwvrXrx9tw8&#10;d0M3L0uSrum/bwShx2FmvmFWm2Q7MZAPxrGCp3EBgrh22nCj4LB/e3wGESKyxs4xKfilAJv1/d0K&#10;S+0u/EXDLjYiQziUqKCNsS+lDHVLFsPY9cTZOztvMWbpG6k9XjLcdnJSFHNp0XBeaLGnbUv19+7H&#10;KlhUk3Qy9WcqDkP1araVn9rjh1Kjh/SyBBEpxf/wrf2uFczmM7iey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f4VOxQAAANwAAAAPAAAAAAAAAAAAAAAAAJgCAABkcnMv&#10;ZG93bnJldi54bWxQSwUGAAAAAAQABAD1AAAAigMAAAAA&#10;" path="m,129l105,103,225,77,360,39,435,26,525,e" filled="f">
                  <v:path arrowok="t" o:connecttype="custom" o:connectlocs="0,81915;66675,65405;142875,48895;228600,24765;276225,16510;333375,0" o:connectangles="0,0,0,0,0,0"/>
                </v:shape>
                <v:shape id="Freeform 851" o:spid="_x0000_s1257" style="position:absolute;left:15811;top:12223;width:6668;height:1626;visibility:visible;mso-wrap-style:square;v-text-anchor:top" coordsize="1050,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sw0cMA&#10;AADcAAAADwAAAGRycy9kb3ducmV2LnhtbESP3YrCMBSE7wXfIZyFvZE19a8s1SgiLCzohVYf4NAc&#10;07LNSWmi7b69EQQvh5n5hllteluLO7W+cqxgMk5AEBdOV2wUXM4/X98gfEDWWDsmBf/kYbMeDlaY&#10;adfxie55MCJC2GeooAyhyaT0RUkW/dg1xNG7utZiiLI1UrfYRbit5TRJUmmx4rhQYkO7koq//GYV&#10;dJeCZuc86P3iOGJzuHXT0dwo9fnRb5cgAvXhHX61f7WCRZrC80w8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sw0cMAAADcAAAADwAAAAAAAAAAAAAAAACYAgAAZHJzL2Rv&#10;d25yZXYueG1sUEsFBgAAAAAEAAQA9QAAAIgDAAAAAA==&#10;" path="m,256l210,205,465,141,735,77,1050,e" filled="f">
                  <v:path arrowok="t" o:connecttype="custom" o:connectlocs="0,162560;133350,130175;295275,89535;466725,48895;666750,0" o:connectangles="0,0,0,0,0"/>
                </v:shape>
                <v:shape id="Freeform 852" o:spid="_x0000_s1258" style="position:absolute;left:22479;top:9944;width:10001;height:2279;visibility:visible;mso-wrap-style:square;v-text-anchor:top" coordsize="1575,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1918QA&#10;AADcAAAADwAAAGRycy9kb3ducmV2LnhtbESPT2sCMRTE7wW/Q3gFbzVbxVVWo2ihoFAKai+9PTbP&#10;3cXNS9hk//jtjVDocZiZ3zDr7WBq0VHjK8sK3icJCOLc6ooLBT+Xz7clCB+QNdaWScGdPGw3o5c1&#10;Ztr2fKLuHAoRIewzVFCG4DIpfV6SQT+xjjh6V9sYDFE2hdQN9hFuajlNklQarDgulOjoo6T8dm6N&#10;gn21vLmZ5Z1rf2vpj87vvxdfSo1fh90KRKAh/If/2getYJ4u4HkmHgG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tfdfEAAAA3AAAAA8AAAAAAAAAAAAAAAAAmAIAAGRycy9k&#10;b3ducmV2LnhtbFBLBQYAAAAABAAEAPUAAACJAwAAAAA=&#10;" path="m,359l315,282,480,243,660,205,840,166r225,-51l1305,64,1575,e" filled="f">
                  <v:path arrowok="t" o:connecttype="custom" o:connectlocs="0,227965;200025,179070;304800,154305;419100,130175;533400,105410;676275,73025;828675,40640;1000125,0" o:connectangles="0,0,0,0,0,0,0,0"/>
                </v:shape>
                <v:shape id="Freeform 853" o:spid="_x0000_s1259" style="position:absolute;left:32480;top:5295;width:20098;height:4649;visibility:visible;mso-wrap-style:square;v-text-anchor:top" coordsize="3165,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4gx8EA&#10;AADcAAAADwAAAGRycy9kb3ducmV2LnhtbERPz2vCMBS+C/sfwht4kZlWsWhnlOo2UG86d380b21Z&#10;81KSqPW/Xw6Cx4/v93Ldm1ZcyfnGsoJ0nIAgLq1uuFJw/v56m4PwAVlja5kU3MnDevUyWGKu7Y2P&#10;dD2FSsQQ9jkqqEPocil9WZNBP7YdceR+rTMYInSV1A5vMdy0cpIkmTTYcGyosaNtTeXf6WIU7D+P&#10;FovRZhIWfvqxT/vs8DPLlBq+9sU7iEB9eIof7p1WMMvi2ngmHg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OIMfBAAAA3AAAAA8AAAAAAAAAAAAAAAAAmAIAAGRycy9kb3du&#10;cmV2LnhtbFBLBQYAAAAABAAEAPUAAACGAwAAAAA=&#10;" path="m,732l150,693,315,655,675,578r390,-90l1485,385r420,-90l2340,193,2760,90,3165,e" filled="f">
                  <v:path arrowok="t" o:connecttype="custom" o:connectlocs="0,464820;95250,440055;200025,415925;428625,367030;676275,309880;942975,244475;1209675,187325;1485900,122555;1752600,57150;2009775,0" o:connectangles="0,0,0,0,0,0,0,0,0,0"/>
                </v:shape>
                <v:shape id="Freeform 854" o:spid="_x0000_s1260" style="position:absolute;left:7239;top:15563;width:571;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pWHsUA&#10;AADcAAAADwAAAGRycy9kb3ducmV2LnhtbESPQUvDQBSE74L/YXmFXsRuLDbE2G3RQkGKF1vt+Zl9&#10;JqHZt2H32cZ/3xUKPQ4z8w0zXw6uU0cKsfVs4GGSgSKuvG25NvC5W98XoKIgW+w8k4E/irBc3N7M&#10;sbT+xB903EqtEoRjiQYakb7UOlYNOYwT3xMn78cHh5JkqLUNeEpw1+lpluXaYctpocGeVg1Vh+2v&#10;M/DtX98f91IU+V57uVuF/Gu33hgzHg0vz6CEBrmGL+03a2CWP8H/mXQE9OI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ylYexQAAANwAAAAPAAAAAAAAAAAAAAAAAJgCAABkcnMv&#10;ZG93bnJldi54bWxQSwUGAAAAAAQABAD1AAAAigMAAAAA&#10;" path="m45,l90,38,45,77,,38,45,xe" filled="f">
                  <v:path arrowok="t" o:connecttype="custom" o:connectlocs="28575,0;57150,24130;28575,48895;0,24130;28575,0" o:connectangles="0,0,0,0,0"/>
                </v:shape>
                <v:shape id="Freeform 855" o:spid="_x0000_s1261" style="position:absolute;left:7334;top:15481;width:571;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pXsIA&#10;AADcAAAADwAAAGRycy9kb3ducmV2LnhtbERPS0vDQBC+C/6HZQQv0m4smoa022ILBREv9nWeZsck&#10;mJ0Nu2Ob/vvuQfD48b3ny8F16kwhtp4NPI8zUMSVty3XBva7zagAFQXZYueZDFwpwnJxfzfH0voL&#10;f9F5K7VKIRxLNNCI9KXWsWrIYRz7njhx3z44lARDrW3ASwp3nZ5kWa4dtpwaGuxp3VD1s/11Bk5+&#10;9flylKLIj9rL0zrkh93mw5jHh+FtBkpokH/xn/vdGnidpvnpTDoCe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WlewgAAANwAAAAPAAAAAAAAAAAAAAAAAJgCAABkcnMvZG93&#10;bnJldi54bWxQSwUGAAAAAAQABAD1AAAAhwMAAAAA&#10;" path="m45,l90,39,45,77,,39,45,xe" filled="f">
                  <v:path arrowok="t" o:connecttype="custom" o:connectlocs="28575,0;57150,24765;28575,48895;0,24765;28575,0" o:connectangles="0,0,0,0,0"/>
                </v:shape>
                <v:shape id="Freeform 856" o:spid="_x0000_s1262" style="position:absolute;left:7429;top:15398;width:572;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MxcUA&#10;AADcAAAADwAAAGRycy9kb3ducmV2LnhtbESPQUvDQBSE74L/YXmCF7GbShtD7LZooSDFS1vt+Zl9&#10;JsHs27D7bNN/3xUKPQ4z8w0zWwyuUwcKsfVsYDzKQBFX3rZcG/jcrR4LUFGQLXaeycCJIizmtzcz&#10;LK0/8oYOW6lVgnAs0UAj0pdax6ohh3Hke+Lk/fjgUJIMtbYBjwnuOv2UZbl22HJaaLCnZUPV7/bP&#10;Gfj2bx+TvRRFvtdeHpYh/9qt1sbc3w2vL6CEBrmGL+13a2D6PIb/M+kI6P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ZczFxQAAANwAAAAPAAAAAAAAAAAAAAAAAJgCAABkcnMv&#10;ZG93bnJldi54bWxQSwUGAAAAAAQABAD1AAAAigMAAAAA&#10;" path="m45,l90,39,45,77,,39,45,xe" filled="f">
                  <v:path arrowok="t" o:connecttype="custom" o:connectlocs="28575,0;57150,24765;28575,48895;0,24765;28575,0" o:connectangles="0,0,0,0,0"/>
                </v:shape>
                <v:shape id="Freeform 857" o:spid="_x0000_s1263" style="position:absolute;left:7715;top:15316;width:571;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SssUA&#10;AADcAAAADwAAAGRycy9kb3ducmV2LnhtbESPQUvDQBSE70L/w/IKXsRuWjQNsdtSCwURL7a152f2&#10;NQnNvg27zzb+e1cQPA4z8w2zWA2uUxcKsfVsYDrJQBFX3rZcGzjst/cFqCjIFjvPZOCbIqyWo5sF&#10;ltZf+Z0uO6lVgnAs0UAj0pdax6ohh3Hie+LknXxwKEmGWtuA1wR3nZ5lWa4dtpwWGuxp01B13n05&#10;A5/++e3hKEWRH7WXu03IP/bbV2Nux8P6CZTQIP/hv/aLNfA4n8HvmXQE9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1KyxQAAANwAAAAPAAAAAAAAAAAAAAAAAJgCAABkcnMv&#10;ZG93bnJldi54bWxQSwUGAAAAAAQABAD1AAAAigMAAAAA&#10;" path="m45,l90,39,45,77,,39,45,xe" filled="f">
                  <v:path arrowok="t" o:connecttype="custom" o:connectlocs="28575,0;57150,24765;28575,48895;0,24765;28575,0" o:connectangles="0,0,0,0,0"/>
                </v:shape>
                <v:shape id="Freeform 858" o:spid="_x0000_s1264" style="position:absolute;left:8096;top:15240;width:571;height:488;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3KcUA&#10;AADcAAAADwAAAGRycy9kb3ducmV2LnhtbESPX0vDQBDE3wW/w7GCL2Ivak1D7LVooVDEF/vveZtb&#10;k2BuL9ytbfrtvYLg4zAzv2Gm88F16kghtp4NPIwyUMSVty3XBrab5X0BKgqyxc4zGThThPns+mqK&#10;pfUn/qTjWmqVIBxLNNCI9KXWsWrIYRz5njh5Xz44lCRDrW3AU4K7Tj9mWa4dtpwWGuxp0VD1vf5x&#10;Bg7+7WO8l6LI99rL3SLku83y3Zjbm+H1BZTQIP/hv/bKGniePMHlTDoC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cpxQAAANwAAAAPAAAAAAAAAAAAAAAAAJgCAABkcnMv&#10;ZG93bnJldi54bWxQSwUGAAAAAAQABAD1AAAAigMAAAAA&#10;" path="m45,l90,38,45,77,,38,45,xe" filled="f">
                  <v:path arrowok="t" o:connecttype="custom" o:connectlocs="28575,0;57150,24130;28575,48895;0,24130;28575,0" o:connectangles="0,0,0,0,0"/>
                </v:shape>
                <v:shape id="Freeform 859" o:spid="_x0000_s1265" style="position:absolute;left:8858;top:14992;width:571;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JvXcUA&#10;AADcAAAADwAAAGRycy9kb3ducmV2LnhtbESPQUvDQBSE74L/YXlCL2I3ljaG2G2xhUIRL7ba8zP7&#10;TILZt2H3tU3/vSsUPA4z8w0zXw6uUycKsfVs4HGcgSKuvG25NvCx3zwUoKIgW+w8k4ELRVgubm/m&#10;WFp/5nc67aRWCcKxRAONSF9qHauGHMax74mT9+2DQ0ky1NoGPCe46/Qky3LtsOW00GBP64aqn93R&#10;Gfjyq7fpQYoiP2gv9+uQf+43r8aM7oaXZ1BCg/yHr+2tNTB7msLfmXQE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m9dxQAAANwAAAAPAAAAAAAAAAAAAAAAAJgCAABkcnMv&#10;ZG93bnJldi54bWxQSwUGAAAAAAQABAD1AAAAigMAAAAA&#10;" path="m45,l90,39,45,77,,39,45,xe" filled="f">
                  <v:path arrowok="t" o:connecttype="custom" o:connectlocs="28575,0;57150,24765;28575,48895;0,24765;28575,0" o:connectangles="0,0,0,0,0"/>
                </v:shape>
                <v:shape id="Freeform 860" o:spid="_x0000_s1266" style="position:absolute;left:9906;top:14751;width:571;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7KxsUA&#10;AADcAAAADwAAAGRycy9kb3ducmV2LnhtbESPQUvDQBSE74L/YXlCL2I3io0hdlu0UJDipa32/Mw+&#10;k2D2bdh9bdN/3y0IPQ4z8w0znQ+uUwcKsfVs4HGcgSKuvG25NvC1XT4UoKIgW+w8k4ETRZjPbm+m&#10;WFp/5DUdNlKrBOFYooFGpC+1jlVDDuPY98TJ+/XBoSQZam0DHhPcdfopy3LtsOW00GBPi4aqv83e&#10;Gfjx75/POymKfKe93C9C/r1drowZ3Q1vr6CEBrmG/9sf1sDkZQKXM+kI6N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XsrGxQAAANwAAAAPAAAAAAAAAAAAAAAAAJgCAABkcnMv&#10;ZG93bnJldi54bWxQSwUGAAAAAAQABAD1AAAAigMAAAAA&#10;" path="m45,l90,38,45,77,,38,45,xe" filled="f">
                  <v:path arrowok="t" o:connecttype="custom" o:connectlocs="28575,0;57150,24130;28575,48895;0,24130;28575,0" o:connectangles="0,0,0,0,0"/>
                </v:shape>
                <v:shape id="Freeform 861" o:spid="_x0000_s1267" style="position:absolute;left:12192;top:14179;width:571;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xUscUA&#10;AADcAAAADwAAAGRycy9kb3ducmV2LnhtbESPQUvDQBSE74L/YXmFXsRuLDaG2G3RQkGKF1vt+Zl9&#10;JqHZt2H32cZ/3xUKPQ4z8w0zXw6uU0cKsfVs4GGSgSKuvG25NvC5W98XoKIgW+w8k4E/irBc3N7M&#10;sbT+xB903EqtEoRjiQYakb7UOlYNOYwT3xMn78cHh5JkqLUNeEpw1+lpluXaYctpocGeVg1Vh+2v&#10;M/DtX98f91IU+V57uVuF/Gu33hgzHg0vz6CEBrmGL+03a2D2lMP/mXQE9OI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jFSxxQAAANwAAAAPAAAAAAAAAAAAAAAAAJgCAABkcnMv&#10;ZG93bnJldi54bWxQSwUGAAAAAAQABAD1AAAAigMAAAAA&#10;" path="m45,l90,38,45,77,,38,45,xe" filled="f">
                  <v:path arrowok="t" o:connecttype="custom" o:connectlocs="28575,0;57150,24130;28575,48895;0,24130;28575,0" o:connectangles="0,0,0,0,0"/>
                </v:shape>
                <v:shape id="Freeform 862" o:spid="_x0000_s1268" style="position:absolute;left:15525;top:13284;width:572;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DxKsUA&#10;AADcAAAADwAAAGRycy9kb3ducmV2LnhtbESPQUvDQBSE7wX/w/IEL8VuFJuG2G3RQqFIL7ba8zP7&#10;TILZt2H3tY3/3i0UPA4z8w0zXw6uUycKsfVs4GGSgSKuvG25NvCxX98XoKIgW+w8k4FfirBc3Izm&#10;WFp/5nc67aRWCcKxRAONSF9qHauGHMaJ74mT9+2DQ0ky1NoGPCe46/RjluXaYctpocGeVg1VP7uj&#10;M/DlX7dPBymK/KC9jFch/9yv34y5ux1enkEJDfIfvrY31sB0NoPLmXQE9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wPEqxQAAANwAAAAPAAAAAAAAAAAAAAAAAJgCAABkcnMv&#10;ZG93bnJldi54bWxQSwUGAAAAAAQABAD1AAAAigMAAAAA&#10;" path="m45,l90,38,45,77,,38,45,xe" filled="f">
                  <v:path arrowok="t" o:connecttype="custom" o:connectlocs="28575,0;57150,24130;28575,48895;0,24130;28575,0" o:connectangles="0,0,0,0,0"/>
                </v:shape>
                <v:shape id="Freeform 863" o:spid="_x0000_s1269" style="position:absolute;left:22193;top:11569;width:571;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9lWMIA&#10;AADcAAAADwAAAGRycy9kb3ducmV2LnhtbERPS0vDQBC+C/6HZQQv0m4smoa022ILBREv9nWeZsck&#10;mJ0Nu2Ob/vvuQfD48b3ny8F16kwhtp4NPI8zUMSVty3XBva7zagAFQXZYueZDFwpwnJxfzfH0voL&#10;f9F5K7VKIRxLNNCI9KXWsWrIYRz7njhx3z44lARDrW3ASwp3nZ5kWa4dtpwaGuxp3VD1s/11Bk5+&#10;9flylKLIj9rL0zrkh93mw5jHh+FtBkpokH/xn/vdGnidprXpTDoCe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X2VYwgAAANwAAAAPAAAAAAAAAAAAAAAAAJgCAABkcnMvZG93&#10;bnJldi54bWxQSwUGAAAAAAQABAD1AAAAhwMAAAAA&#10;" path="m45,l90,39,45,77,,39,45,xe" filled="f">
                  <v:path arrowok="t" o:connecttype="custom" o:connectlocs="28575,0;57150,24765;28575,48895;0,24765;28575,0" o:connectangles="0,0,0,0,0"/>
                </v:shape>
                <v:shape id="Freeform 864" o:spid="_x0000_s1270" style="position:absolute;left:32194;top:8966;width:572;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Aw8YA&#10;AADcAAAADwAAAGRycy9kb3ducmV2LnhtbESPQUvDQBSE74L/YXlCL2I3Fo0xdltsoVCkF1vt+Zl9&#10;JsHs27D72sZ/3xWEHoeZ+YaZzgfXqSOF2Ho2cD/OQBFX3rZcG/jYre4KUFGQLXaeycAvRZjPrq+m&#10;WFp/4nc6bqVWCcKxRAONSF9qHauGHMax74mT9+2DQ0ky1NoGPCW46/Qky3LtsOW00GBPy4aqn+3B&#10;Gfjyi83DXooi32svt8uQf+5Wb8aMbobXF1BCg1zC/+21NfD49Ax/Z9IR0L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PAw8YAAADcAAAADwAAAAAAAAAAAAAAAACYAgAAZHJz&#10;L2Rvd25yZXYueG1sUEsFBgAAAAAEAAQA9QAAAIsDAAAAAA==&#10;" path="m45,l90,38,45,77,,38,45,xe" filled="f">
                  <v:path arrowok="t" o:connecttype="custom" o:connectlocs="28575,0;57150,24130;28575,48895;0,24130;28575,0" o:connectangles="0,0,0,0,0"/>
                </v:shape>
                <v:shape id="Freeform 865" o:spid="_x0000_s1271" style="position:absolute;left:52292;top:3670;width:571;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ZecIA&#10;AADcAAAADwAAAGRycy9kb3ducmV2LnhtbERPTWvCQBC9F/wPywi9lLppsSFEV2kFoUgvVet5zI5J&#10;MDsbdqea/vvuQfD4eN/z5eA6daEQW88GXiYZKOLK25ZrA/vd+rkAFQXZYueZDPxRhOVi9DDH0vor&#10;f9NlK7VKIRxLNNCI9KXWsWrIYZz4njhxJx8cSoKh1jbgNYW7Tr9mWa4dtpwaGuxp1VB13v46A0f/&#10;8TU9SFHkB+3laRXyn916Y8zjeHifgRIa5C6+uT+tgbcizU9n0hH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Bl5wgAAANwAAAAPAAAAAAAAAAAAAAAAAJgCAABkcnMvZG93&#10;bnJldi54bWxQSwUGAAAAAAQABAD1AAAAhwMAAAAA&#10;" path="m45,l90,38,45,77,,38,45,xe" filled="f">
                  <v:path arrowok="t" o:connecttype="custom" o:connectlocs="28575,0;57150,24130;28575,48895;0,24130;28575,0" o:connectangles="0,0,0,0,0"/>
                </v:shape>
                <v:rect id="Rectangle 866" o:spid="_x0000_s1272" style="position:absolute;left:7239;top:15563;width:571;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WR8QA&#10;AADcAAAADwAAAGRycy9kb3ducmV2LnhtbESPT2sCMRTE74LfITyhNzdrQZGtUVZR6EnwD7S9PTbP&#10;ZHHzsmxSd/vtm0LB4zAzv2FWm8E14kFdqD0rmGU5COLK65qNguvlMF2CCBFZY+OZFPxQgM16PFph&#10;oX3PJ3qcoxEJwqFABTbGtpAyVJYchsy3xMm7+c5hTLIzUnfYJ7hr5GueL6TDmtOCxZZ2lqr7+dsp&#10;2Ldfx3Jugiw/ov28+21/sEej1MtkKN9ARBriM/zfftcK5ssZ/J1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h1kfEAAAA3AAAAA8AAAAAAAAAAAAAAAAAmAIAAGRycy9k&#10;b3ducmV2LnhtbFBLBQYAAAAABAAEAPUAAACJAwAAAAA=&#10;" filled="f"/>
                <v:rect id="Rectangle 867" o:spid="_x0000_s1273" style="position:absolute;left:7334;top:15563;width:571;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NIMMMA&#10;AADcAAAADwAAAGRycy9kb3ducmV2LnhtbESPQWsCMRSE7wX/Q3iCt5pVsMhqlFUqeBJqBfX22DyT&#10;xc3Lsknd9d+bQqHHYWa+YZbr3tXiQW2oPCuYjDMQxKXXFRsFp+/d+xxEiMgaa8+k4EkB1qvB2xJz&#10;7Tv+oscxGpEgHHJUYGNscilDaclhGPuGOHk33zqMSbZG6ha7BHe1nGbZh3RYcVqw2NDWUnk//jgF&#10;n831UMxMkMU52svdb7qdPRilRsO+WICI1Mf/8F97rxXM5lP4PZOO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NIMMMAAADcAAAADwAAAAAAAAAAAAAAAACYAgAAZHJzL2Rv&#10;d25yZXYueG1sUEsFBgAAAAAEAAQA9QAAAIgDAAAAAA==&#10;" filled="f"/>
                <v:rect id="Rectangle 868" o:spid="_x0000_s1274" style="position:absolute;left:7429;top:15481;width:572;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tq8QA&#10;AADcAAAADwAAAGRycy9kb3ducmV2LnhtbESPT2sCMRTE74LfIbxCb5qtxSKrUVap4EnwD9jeHptn&#10;srh5WTapu377piD0OMzMb5jFqne1uFMbKs8K3sYZCOLS64qNgvNpO5qBCBFZY+2ZFDwowGo5HCww&#10;177jA92P0YgE4ZCjAhtjk0sZSksOw9g3xMm7+tZhTLI1UrfYJbir5STLPqTDitOCxYY2lsrb8ccp&#10;+Gy+98XUBFlcov26+XW3tXuj1OtLX8xBROrjf/jZ3mkF09k7/J1JR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7avEAAAA3AAAAA8AAAAAAAAAAAAAAAAAmAIAAGRycy9k&#10;b3ducmV2LnhtbFBLBQYAAAAABAAEAPUAAACJAwAAAAA=&#10;" filled="f"/>
                <v:rect id="Rectangle 869" o:spid="_x0000_s1275" style="position:absolute;left:7715;top:15398;width:571;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Z138QA&#10;AADcAAAADwAAAGRycy9kb3ducmV2LnhtbESPT2sCMRTE74LfIbxCb5qt1CKrUVap4EnwD9jeHptn&#10;srh5WTapu377piD0OMzMb5jFqne1uFMbKs8K3sYZCOLS64qNgvNpO5qBCBFZY+2ZFDwowGo5HCww&#10;177jA92P0YgE4ZCjAhtjk0sZSksOw9g3xMm7+tZhTLI1UrfYJbir5STLPqTDitOCxYY2lsrb8ccp&#10;+Gy+98XUBFlcov26+XW3tXuj1OtLX8xBROrjf/jZ3mkF09k7/J1JR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Wdd/EAAAA3AAAAA8AAAAAAAAAAAAAAAAAmAIAAGRycy9k&#10;b3ducmV2LnhtbFBLBQYAAAAABAAEAPUAAACJAwAAAAA=&#10;" filled="f"/>
                <v:rect id="Rectangle 870" o:spid="_x0000_s1276" style="position:absolute;left:8096;top:15316;width:571;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rQRMMA&#10;AADcAAAADwAAAGRycy9kb3ducmV2LnhtbESPQWsCMRSE7wX/Q3iCt5pV2CKrUVZR8CTUFqq3x+aZ&#10;LG5elk10t/++KRR6HGbmG2a1GVwjntSF2rOC2TQDQVx5XbNR8PlxeF2ACBFZY+OZFHxTgM169LLC&#10;Qvue3+l5jkYkCIcCFdgY20LKUFlyGKa+JU7ezXcOY5KdkbrDPsFdI+dZ9iYd1pwWLLa0s1Tdzw+n&#10;YN9eT2Vugiy/or3c/bY/2JNRajIeyiWISEP8D/+1j1pBvsjh90w6An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rQRMMAAADcAAAADwAAAAAAAAAAAAAAAACYAgAAZHJzL2Rv&#10;d25yZXYueG1sUEsFBgAAAAAEAAQA9QAAAIgDAAAAAA==&#10;" filled="f"/>
                <v:rect id="Rectangle 871" o:spid="_x0000_s1277" style="position:absolute;left:8858;top:15157;width:571;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hOM8MA&#10;AADcAAAADwAAAGRycy9kb3ducmV2LnhtbESPQWsCMRSE74L/IbxCb5ptQZGtUVap4EmoCtrbY/NM&#10;Fjcvyya623/fCILHYWa+YebL3tXiTm2oPCv4GGcgiEuvKzYKjofNaAYiRGSNtWdS8EcBlovhYI65&#10;9h3/0H0fjUgQDjkqsDE2uZShtOQwjH1DnLyLbx3GJFsjdYtdgrtafmbZVDqsOC1YbGhtqbzub07B&#10;d/O7KyYmyOIU7fnqV93G7oxS72998QUiUh9f4Wd7qxVMZlN4nE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hOM8MAAADcAAAADwAAAAAAAAAAAAAAAACYAgAAZHJzL2Rv&#10;d25yZXYueG1sUEsFBgAAAAAEAAQA9QAAAIgDAAAAAA==&#10;" filled="f"/>
                <v:rect id="Rectangle 872" o:spid="_x0000_s1278" style="position:absolute;left:9906;top:14827;width:571;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TrqMMA&#10;AADcAAAADwAAAGRycy9kb3ducmV2LnhtbESPQWsCMRSE74L/IbxCb5qtoJXVKKtU6EmoCra3x+aZ&#10;LG5elk3qrv/eCIUeh5n5hlmue1eLG7Wh8qzgbZyBIC69rtgoOB13ozmIEJE11p5JwZ0CrFfDwRJz&#10;7Tv+otshGpEgHHJUYGNscilDaclhGPuGOHkX3zqMSbZG6ha7BHe1nGTZTDqsOC1YbGhrqbwefp2C&#10;j+ZnX0xNkMU52u+r33Q7uzdKvb70xQJEpD7+h//an1rBdP4OzzPp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0TrqMMAAADcAAAADwAAAAAAAAAAAAAAAACYAgAAZHJzL2Rv&#10;d25yZXYueG1sUEsFBgAAAAAEAAQA9QAAAIgDAAAAAA==&#10;" filled="f"/>
                <v:rect id="Rectangle 873" o:spid="_x0000_s1279" style="position:absolute;left:12192;top:14420;width:571;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t/2sAA&#10;AADcAAAADwAAAGRycy9kb3ducmV2LnhtbERPTYvCMBC9C/6HMMLeNFVQpBqlisKehFVh19vQjEmx&#10;mZQma7v/fnMQPD7e93rbu1o8qQ2VZwXTSQaCuPS6YqPgejmOlyBCRNZYeyYFfxRguxkO1phr3/EX&#10;Pc/RiBTCIUcFNsYmlzKUlhyGiW+IE3f3rcOYYGukbrFL4a6WsyxbSIcVpwaLDe0tlY/zr1NwaG6n&#10;Ym6CLL6j/Xn4XXe0J6PUx6gvViAi9fEtfrk/tYL5Mq1NZ9IRkJ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tt/2sAAAADcAAAADwAAAAAAAAAAAAAAAACYAgAAZHJzL2Rvd25y&#10;ZXYueG1sUEsFBgAAAAAEAAQA9QAAAIUDAAAAAA==&#10;" filled="f"/>
                <v:rect id="Rectangle 874" o:spid="_x0000_s1280" style="position:absolute;left:15525;top:13608;width:572;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faQcMA&#10;AADcAAAADwAAAGRycy9kb3ducmV2LnhtbESPQWsCMRSE70L/Q3iF3jSroNjVKNui4EmoFtTbY/NM&#10;FjcvyyZ1139vCoUeh5n5hlmue1eLO7Wh8qxgPMpAEJdeV2wUfB+3wzmIEJE11p5JwYMCrFcvgyXm&#10;2nf8RfdDNCJBOOSowMbY5FKG0pLDMPINcfKuvnUYk2yN1C12Ce5qOcmymXRYcVqw2NCnpfJ2+HEK&#10;Ns1lX0xNkMUp2vPNf3RbuzdKvb32xQJEpD7+h//aO61gOn+H3zPpCM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faQcMAAADcAAAADwAAAAAAAAAAAAAAAACYAgAAZHJzL2Rv&#10;d25yZXYueG1sUEsFBgAAAAAEAAQA9QAAAIgDAAAAAA==&#10;" filled="f"/>
                <v:rect id="Rectangle 875" o:spid="_x0000_s1281" style="position:absolute;left:22193;top:12223;width:571;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lAcEA&#10;AADcAAAADwAAAGRycy9kb3ducmV2LnhtbERPz2vCMBS+C/4P4Qm7aTrBsXXGUkXBkzAd6G6P5i0p&#10;bV5Kk9n63y+HwY4f3+91MbpW3KkPtWcFz4sMBHHldc1GweflMH8FESKyxtYzKXhQgGIznawx137g&#10;D7qfoxEphEOOCmyMXS5lqCw5DAvfESfu2/cOY4K9kbrHIYW7Vi6z7EU6rDk1WOxoZ6lqzj9Owb77&#10;OpUrE2R5jfbW+O1wsCej1NNsLN9BRBrjv/jPfdQKVm9pfjqTjo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05QHBAAAA3AAAAA8AAAAAAAAAAAAAAAAAmAIAAGRycy9kb3du&#10;cmV2LnhtbFBLBQYAAAAABAAEAPUAAACGAwAAAAA=&#10;" filled="f"/>
                <v:rect id="Rectangle 876" o:spid="_x0000_s1282" style="position:absolute;left:32194;top:10102;width:572;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hAmsMA&#10;AADcAAAADwAAAGRycy9kb3ducmV2LnhtbESPQWsCMRSE74L/IbxCb5pVUOpqlFUq9CRUhdbbY/Oa&#10;LG5elk3qrv/eCIUeh5n5hllteleLG7Wh8qxgMs5AEJdeV2wUnE/70RuIEJE11p5JwZ0CbNbDwQpz&#10;7Tv+pNsxGpEgHHJUYGNscilDaclhGPuGOHk/vnUYk2yN1C12Ce5qOc2yuXRYcVqw2NDOUnk9/joF&#10;783lUMxMkMVXtN9Xv+329mCUen3piyWISH38D/+1P7SC2WICzzPp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hAmsMAAADcAAAADwAAAAAAAAAAAAAAAACYAgAAZHJzL2Rv&#10;d25yZXYueG1sUEsFBgAAAAAEAAQA9QAAAIgDAAAAAA==&#10;" filled="f"/>
                <v:rect id="Rectangle 877" o:spid="_x0000_s1283" style="position:absolute;left:52292;top:5784;width:571;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re7cMA&#10;AADcAAAADwAAAGRycy9kb3ducmV2LnhtbESPQWsCMRSE70L/Q3iF3jSroLSrUVZR6EmoFtTbY/NM&#10;Fjcvyya623/fCIUeh5n5hlmseleLB7Wh8qxgPMpAEJdeV2wUfB93w3cQISJrrD2Tgh8KsFq+DBaY&#10;a9/xFz0O0YgE4ZCjAhtjk0sZSksOw8g3xMm7+tZhTLI1UrfYJbir5STLZtJhxWnBYkMbS+XtcHcK&#10;ts1lX0xNkMUp2vPNr7ud3Rul3l77Yg4iUh//w3/tT61g+jGB55l0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re7cMAAADcAAAADwAAAAAAAAAAAAAAAACYAgAAZHJzL2Rv&#10;d25yZXYueG1sUEsFBgAAAAAEAAQA9QAAAIgDAAAAAA==&#10;" filled="f"/>
                <v:shape id="Freeform 878" o:spid="_x0000_s1284" style="position:absolute;left:7239;top:15563;width:571;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cR08UA&#10;AADcAAAADwAAAGRycy9kb3ducmV2LnhtbESPX0vDQBDE3wW/w7GCL2Ivag1p7LVooVDEF/vveZtb&#10;k2BuL9ytbfrtvYLg4zAzv2Gm88F16kghtp4NPIwyUMSVty3XBrab5X0BKgqyxc4zGThThPns+mqK&#10;pfUn/qTjWmqVIBxLNNCI9KXWsWrIYRz5njh5Xz44lCRDrW3AU4K7Tj9mWa4dtpwWGuxp0VD1vf5x&#10;Bg7+7WO8l6LI99rL3SLku83y3Zjbm+H1BZTQIP/hv/bKGniePMHlTDoC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9xHTxQAAANwAAAAPAAAAAAAAAAAAAAAAAJgCAABkcnMv&#10;ZG93bnJldi54bWxQSwUGAAAAAAQABAD1AAAAigMAAAAA&#10;" path="m45,l90,77,,77,45,xe" filled="f">
                  <v:path arrowok="t" o:connecttype="custom" o:connectlocs="28575,0;57150,48895;0,48895;28575,0" o:connectangles="0,0,0,0"/>
                </v:shape>
                <v:shape id="Freeform 879" o:spid="_x0000_s1285" style="position:absolute;left:7334;top:15481;width:571;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Jp8UA&#10;AADcAAAADwAAAGRycy9kb3ducmV2LnhtbESPQUvDQBSE70L/w/IKXqTdVGqIsdtSCwURL7a152f2&#10;NQnNvg27zzb+e1cQPA4z8w2zWA2uUxcKsfVsYDbNQBFX3rZcGzjst5MCVBRki51nMvBNEVbL0c0C&#10;S+uv/E6XndQqQTiWaKAR6UutY9WQwzj1PXHyTj44lCRDrW3Aa4K7Tt9nWa4dtpwWGuxp01B13n05&#10;A5/++W1+lKLIj9rL3SbkH/vtqzG342H9BEpokP/wX/vFGnh4nMPvmXQE9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HomnxQAAANwAAAAPAAAAAAAAAAAAAAAAAJgCAABkcnMv&#10;ZG93bnJldi54bWxQSwUGAAAAAAQABAD1AAAAigMAAAAA&#10;" path="m45,l90,77,,77,45,xe" filled="f">
                  <v:path arrowok="t" o:connecttype="custom" o:connectlocs="28575,0;57150,48895;0,48895;28575,0" o:connectangles="0,0,0,0"/>
                </v:shape>
                <v:shape id="Freeform 880" o:spid="_x0000_s1286" style="position:absolute;left:7429;top:15398;width:572;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IsPMUA&#10;AADcAAAADwAAAGRycy9kb3ducmV2LnhtbESPQUvDQBSE74L/YXlCL2I3ig0xdlu0UJDipa32/Mw+&#10;k2D2bdh9bdN/3y0IPQ4z8w0znQ+uUwcKsfVs4HGcgSKuvG25NvC1XT4UoKIgW+w8k4ETRZjPbm+m&#10;WFp/5DUdNlKrBOFYooFGpC+1jlVDDuPY98TJ+/XBoSQZam0DHhPcdfopy3LtsOW00GBPi4aqv83e&#10;Gfjx75/POymKfKe93C9C/r1drowZ3Q1vr6CEBrmG/9sf1sDkZQKXM+kI6N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Uiw8xQAAANwAAAAPAAAAAAAAAAAAAAAAAJgCAABkcnMv&#10;ZG93bnJldi54bWxQSwUGAAAAAAQABAD1AAAAigMAAAAA&#10;" path="m45,l90,77,,77,45,xe" filled="f">
                  <v:path arrowok="t" o:connecttype="custom" o:connectlocs="28575,0;57150,48895;0,48895;28575,0" o:connectangles="0,0,0,0"/>
                </v:shape>
                <v:shape id="Freeform 881" o:spid="_x0000_s1287" style="position:absolute;left:7715;top:15316;width:571;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CyS8UA&#10;AADcAAAADwAAAGRycy9kb3ducmV2LnhtbESPQUvDQBSE74L/YXmFXsRuLDbE2G3RQkGKF1vt+Zl9&#10;JqHZt2H32cZ/3xUKPQ4z8w0zXw6uU0cKsfVs4GGSgSKuvG25NvC5W98XoKIgW+w8k4E/irBc3N7M&#10;sbT+xB903EqtEoRjiQYakb7UOlYNOYwT3xMn78cHh5JkqLUNeEpw1+lpluXaYctpocGeVg1Vh+2v&#10;M/DtX98f91IU+V57uVuF/Gu33hgzHg0vz6CEBrmGL+03a2D2lMP/mXQE9OI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gLJLxQAAANwAAAAPAAAAAAAAAAAAAAAAAJgCAABkcnMv&#10;ZG93bnJldi54bWxQSwUGAAAAAAQABAD1AAAAigMAAAAA&#10;" path="m45,l90,77,,77,45,xe" filled="f">
                  <v:path arrowok="t" o:connecttype="custom" o:connectlocs="28575,0;57150,48895;0,48895;28575,0" o:connectangles="0,0,0,0"/>
                </v:shape>
                <v:shape id="Freeform 882" o:spid="_x0000_s1288" style="position:absolute;left:8096;top:15157;width:571;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wX0MYA&#10;AADcAAAADwAAAGRycy9kb3ducmV2LnhtbESPQUvDQBSE74L/YXlCL2I3Fo0xdltsoVCkF1vt+Zl9&#10;JsHs27D72sZ/3xWEHoeZ+YaZzgfXqSOF2Ho2cD/OQBFX3rZcG/jYre4KUFGQLXaeycAvRZjPrq+m&#10;WFp/4nc6bqVWCcKxRAONSF9qHauGHMax74mT9+2DQ0ky1NoGPCW46/Qky3LtsOW00GBPy4aqn+3B&#10;Gfjyi83DXooi32svt8uQf+5Wb8aMbobXF1BCg1zC/+21NfD4/AR/Z9IR0L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wX0MYAAADcAAAADwAAAAAAAAAAAAAAAACYAgAAZHJz&#10;L2Rvd25yZXYueG1sUEsFBgAAAAAEAAQA9QAAAIsDAAAAAA==&#10;" path="m45,l90,77,,77,45,xe" filled="f">
                  <v:path arrowok="t" o:connecttype="custom" o:connectlocs="28575,0;57150,48895;0,48895;28575,0" o:connectangles="0,0,0,0"/>
                </v:shape>
                <v:shape id="Freeform 883" o:spid="_x0000_s1289" style="position:absolute;left:8858;top:15074;width:571;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DosIA&#10;AADcAAAADwAAAGRycy9kb3ducmV2LnhtbERPTWvCQBC9F/oflin0Uuqm0oYYXaUKQim9VKvnMTsm&#10;wexs2J1q/PfuodDj433PFoPr1JlCbD0beBlloIgrb1uuDfxs188FqCjIFjvPZOBKERbz+7sZltZf&#10;+JvOG6lVCuFYooFGpC+1jlVDDuPI98SJO/rgUBIMtbYBLyncdXqcZbl22HJqaLCnVUPVafPrDBz8&#10;8ut1L0WR77WXp1XId9v1pzGPD8P7FJTQIP/iP/eHNfA2SWvTmXQE9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4OiwgAAANwAAAAPAAAAAAAAAAAAAAAAAJgCAABkcnMvZG93&#10;bnJldi54bWxQSwUGAAAAAAQABAD1AAAAhwMAAAAA&#10;" path="m45,l90,77,,77,45,xe" filled="f">
                  <v:path arrowok="t" o:connecttype="custom" o:connectlocs="28575,0;57150,48895;0,48895;28575,0" o:connectangles="0,0,0,0"/>
                </v:shape>
                <v:shape id="Freeform 884" o:spid="_x0000_s1290" style="position:absolute;left:9906;top:14751;width:571;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8mOcUA&#10;AADcAAAADwAAAGRycy9kb3ducmV2LnhtbESPQUvDQBSE74L/YXmFXsRuWjSksdtiCwURL22152f2&#10;mYRm34bdZxv/vSsIPQ4z8w2zWA2uU2cKsfVsYDrJQBFX3rZcG3g/bO8LUFGQLXaeycAPRVgtb28W&#10;WFp/4R2d91KrBOFYooFGpC+1jlVDDuPE98TJ+/LBoSQZam0DXhLcdXqWZbl22HJaaLCnTUPVaf/t&#10;DHz69dvDUYoiP2ovd5uQfxy2r8aMR8PzEyihQa7h//aLNfA4n8PfmXQE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HyY5xQAAANwAAAAPAAAAAAAAAAAAAAAAAJgCAABkcnMv&#10;ZG93bnJldi54bWxQSwUGAAAAAAQABAD1AAAAigMAAAAA&#10;" path="m45,l90,77,,77,45,xe" filled="f">
                  <v:path arrowok="t" o:connecttype="custom" o:connectlocs="28575,0;57150,48895;0,48895;28575,0" o:connectangles="0,0,0,0"/>
                </v:shape>
                <v:shape id="Freeform 885" o:spid="_x0000_s1291" style="position:absolute;left:12192;top:14014;width:571;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p7X8EA&#10;AADcAAAADwAAAGRycy9kb3ducmV2LnhtbERPTWvCQBC9C/6HZYRepG5aSgipq1hBEPFSbT1Ps9Mk&#10;mJ0Nu6PGf+8eCj0+3vd8ObhOXSnE1rOBl1kGirjytuXawNdx81yAioJssfNMBu4UYbkYj+ZYWn/j&#10;T7oepFYphGOJBhqRvtQ6Vg05jDPfEyfu1weHkmCotQ14S+Gu069ZlmuHLaeGBntaN1SdDxdn4Md/&#10;7N9OUhT5SXuZrkP+fdzsjHmaDKt3UEKD/Iv/3FtrIM/S/HQmHQG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Ke1/BAAAA3AAAAA8AAAAAAAAAAAAAAAAAmAIAAGRycy9kb3du&#10;cmV2LnhtbFBLBQYAAAAABAAEAPUAAACGAwAAAAA=&#10;" path="m45,l90,77,,77,45,xe" filled="f">
                  <v:path arrowok="t" o:connecttype="custom" o:connectlocs="28575,0;57150,48895;0,48895;28575,0" o:connectangles="0,0,0,0"/>
                </v:shape>
                <v:shape id="Freeform 886" o:spid="_x0000_s1292" style="position:absolute;left:15525;top:13119;width:572;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bexMQA&#10;AADcAAAADwAAAGRycy9kb3ducmV2LnhtbESPQWvCQBSE74X+h+UVvBTdWCSE6CpWEIp4qbaen9ln&#10;Esy+Dbuvmv77bqHQ4zAz3zCL1eA6daMQW88GppMMFHHlbcu1gY/jdlyAioJssfNMBr4pwmr5+LDA&#10;0vo7v9PtILVKEI4lGmhE+lLrWDXkME58T5y8iw8OJclQaxvwnuCu0y9ZlmuHLaeFBnvaNFRdD1/O&#10;wNm/7mcnKYr8pL08b0L+edzujBk9Des5KKFB/sN/7TdrIM+m8HsmHQG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G3sTEAAAA3AAAAA8AAAAAAAAAAAAAAAAAmAIAAGRycy9k&#10;b3ducmV2LnhtbFBLBQYAAAAABAAEAPUAAACJAwAAAAA=&#10;" path="m45,l90,77,,77,45,xe" filled="f">
                  <v:path arrowok="t" o:connecttype="custom" o:connectlocs="28575,0;57150,48895;0,48895;28575,0" o:connectangles="0,0,0,0"/>
                </v:shape>
                <v:shape id="Freeform 887" o:spid="_x0000_s1293" style="position:absolute;left:22193;top:11328;width:571;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RAs8QA&#10;AADcAAAADwAAAGRycy9kb3ducmV2LnhtbESPQWvCQBSE70L/w/IKvYhuKiWE6CpWEErpRW09P7PP&#10;JJh9G3ZfNf33XaHQ4zAz3zCL1eA6daUQW88GnqcZKOLK25ZrA5+H7aQAFQXZYueZDPxQhNXyYbTA&#10;0vob7+i6l1olCMcSDTQifal1rBpyGKe+J07e2QeHkmSotQ14S3DX6VmW5dphy2mhwZ42DVWX/bcz&#10;cPKvHy9HKYr8qL2MNyH/OmzfjXl6HNZzUEKD/If/2m/WQJ7N4H4mHQG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UQLPEAAAA3AAAAA8AAAAAAAAAAAAAAAAAmAIAAGRycy9k&#10;b3ducmV2LnhtbFBLBQYAAAAABAAEAPUAAACJAwAAAAA=&#10;" path="m45,l90,77,,77,45,xe" filled="f">
                  <v:path arrowok="t" o:connecttype="custom" o:connectlocs="28575,0;57150,48895;0,48895;28575,0" o:connectangles="0,0,0,0"/>
                </v:shape>
                <v:shape id="Freeform 888" o:spid="_x0000_s1294" style="position:absolute;left:32194;top:8477;width:572;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jlKMUA&#10;AADcAAAADwAAAGRycy9kb3ducmV2LnhtbESPQWvCQBSE74X+h+UVeim6aS0hRFdpBaFIL9Xq+Zl9&#10;JsHs27D7qum/7wpCj8PMfMPMFoPr1JlCbD0beB5noIgrb1uuDXxvV6MCVBRki51nMvBLERbz+7sZ&#10;ltZf+IvOG6lVgnAs0UAj0pdax6ohh3Hse+LkHX1wKEmGWtuAlwR3nX7Jslw7bDktNNjTsqHqtPlx&#10;Bg7+/fN1L0WR77WXp2XId9vV2pjHh+FtCkpokP/wrf1hDeTZBK5n0hH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2OUoxQAAANwAAAAPAAAAAAAAAAAAAAAAAJgCAABkcnMv&#10;ZG93bnJldi54bWxQSwUGAAAAAAQABAD1AAAAigMAAAAA&#10;" path="m45,l90,77,,77,45,xe" filled="f">
                  <v:path arrowok="t" o:connecttype="custom" o:connectlocs="28575,0;57150,48895;0,48895;28575,0" o:connectangles="0,0,0,0"/>
                </v:shape>
                <v:shape id="Freeform 889" o:spid="_x0000_s1295" style="position:absolute;left:52292;top:2857;width:571;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9XMQA&#10;AADcAAAADwAAAGRycy9kb3ducmV2LnhtbESPQWvCQBSE74X+h+UVeim6aZEQoqtYQSjSi9p6fmaf&#10;STD7Nuy+avz3XaHQ4zAz3zCzxeA6daEQW88GXscZKOLK25ZrA1/79agAFQXZYueZDNwowmL++DDD&#10;0vorb+myk1olCMcSDTQifal1rBpyGMe+J07eyQeHkmSotQ14TXDX6bcsy7XDltNCgz2tGqrOux9n&#10;4OjfPycHKYr8oL28rEL+vV9vjHl+GpZTUEKD/If/2h/WQJ5N4H4mHQE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xfVzEAAAA3AAAAA8AAAAAAAAAAAAAAAAAmAIAAGRycy9k&#10;b3ducmV2LnhtbFBLBQYAAAAABAAEAPUAAACJAwAAAAA=&#10;" path="m45,l90,77,,77,45,xe" filled="f">
                  <v:path arrowok="t" o:connecttype="custom" o:connectlocs="28575,0;57150,48895;0,48895;28575,0" o:connectangles="0,0,0,0"/>
                </v:shape>
                <v:oval id="Oval 890" o:spid="_x0000_s1296" style="position:absolute;left:7239;top:15563;width:571;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gh0sUA&#10;AADcAAAADwAAAGRycy9kb3ducmV2LnhtbESPzWrDMBCE74G+g9hCLyGRW5pQHMuhFAo9FPLTPMDG&#10;2shOrJUrqbHz9lUgkOMwM98wxXKwrTiTD41jBc/TDARx5XTDRsHu53PyBiJEZI2tY1JwoQDL8mFU&#10;YK5dzxs6b6MRCcIhRwV1jF0uZahqshimriNO3sF5izFJb6T22Ce4beVLls2lxYbTQo0dfdRUnbZ/&#10;VsF+v3OD/PWr9dicPL4e+858r5V6ehzeFyAiDfEevrW/tIJ5NoPrmXQEZP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qCHSxQAAANwAAAAPAAAAAAAAAAAAAAAAAJgCAABkcnMv&#10;ZG93bnJldi54bWxQSwUGAAAAAAQABAD1AAAAigMAAAAA&#10;" filled="f"/>
                <v:oval id="Oval 891" o:spid="_x0000_s1297" style="position:absolute;left:7334;top:15563;width:571;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q/pcQA&#10;AADcAAAADwAAAGRycy9kb3ducmV2LnhtbESP0WoCMRRE3wv+Q7hCX4pmLbLIahQRCj4IteoHXDfX&#10;7OrmZptEd/v3plDo4zAzZ5jFqreNeJAPtWMFk3EGgrh0umaj4HT8GM1AhIissXFMCn4owGo5eFlg&#10;oV3HX/Q4RCMShEOBCqoY20LKUFZkMYxdS5y8i/MWY5LeSO2xS3DbyPcsy6XFmtNChS1tKipvh7tV&#10;cD6fXC+//ef+zdw8Tq9da3Z7pV6H/XoOIlIf/8N/7a1WkGc5/J5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6v6XEAAAA3AAAAA8AAAAAAAAAAAAAAAAAmAIAAGRycy9k&#10;b3ducmV2LnhtbFBLBQYAAAAABAAEAPUAAACJAwAAAAA=&#10;" filled="f"/>
                <v:oval id="Oval 892" o:spid="_x0000_s1298" style="position:absolute;left:7429;top:15481;width:572;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YaPsUA&#10;AADcAAAADwAAAGRycy9kb3ducmV2LnhtbESPUWvCMBSF3wf+h3CFvQybbgyV2igyGPgwmFN/wLW5&#10;ptXmpkui7f79Mhj4eDjnfIdTrgbbihv50DhW8JzlIIgrpxs2Cg7798kcRIjIGlvHpOCHAqyWo4cS&#10;C+16/qLbLhqRIBwKVFDH2BVShqomiyFzHXHyTs5bjEl6I7XHPsFtK1/yfCotNpwWauzorabqsrta&#10;BcfjwQ3y239un8zF4+u578zHVqnH8bBegIg0xHv4v73RCqb5DP7Op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ho+xQAAANwAAAAPAAAAAAAAAAAAAAAAAJgCAABkcnMv&#10;ZG93bnJldi54bWxQSwUGAAAAAAQABAD1AAAAigMAAAAA&#10;" filled="f"/>
                <v:oval id="Oval 893" o:spid="_x0000_s1299" style="position:absolute;left:7715;top:15398;width:571;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mOTMAA&#10;AADcAAAADwAAAGRycy9kb3ducmV2LnhtbERPy4rCMBTdC/MP4Q64kTFVRIaOUWRAcCH4/IBrcyet&#10;NjedJNr692YhuDyc92zR2VrcyYfKsYLRMANBXDhdsVFwOq6+vkGEiKyxdkwKHhRgMf/ozTDXruU9&#10;3Q/RiBTCIUcFZYxNLmUoSrIYhq4hTtyf8xZjgt5I7bFN4baW4yybSosVp4YSG/otqbgeblbB+Xxy&#10;nfz3293AXD1OLm1jNjul+p/d8gdEpC6+xS/3WiuYZmltOpOO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qmOTMAAAADcAAAADwAAAAAAAAAAAAAAAACYAgAAZHJzL2Rvd25y&#10;ZXYueG1sUEsFBgAAAAAEAAQA9QAAAIUDAAAAAA==&#10;" filled="f"/>
                <v:oval id="Oval 894" o:spid="_x0000_s1300" style="position:absolute;left:8096;top:15316;width:571;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Ur18UA&#10;AADcAAAADwAAAGRycy9kb3ducmV2LnhtbESPUWvCMBSF3wf+h3CFvQybbgzR2igyGPgwmFN/wLW5&#10;ptXmpkui7f79Mhj4eDjnfIdTrgbbihv50DhW8JzlIIgrpxs2Cg7798kMRIjIGlvHpOCHAqyWo4cS&#10;C+16/qLbLhqRIBwKVFDH2BVShqomiyFzHXHyTs5bjEl6I7XHPsFtK1/yfCotNpwWauzorabqsrta&#10;BcfjwQ3y239un8zF4+u578zHVqnH8bBegIg0xHv4v73RCqb5HP7Op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5SvXxQAAANwAAAAPAAAAAAAAAAAAAAAAAJgCAABkcnMv&#10;ZG93bnJldi54bWxQSwUGAAAAAAQABAD1AAAAigMAAAAA&#10;" filled="f"/>
                <v:oval id="Oval 895" o:spid="_x0000_s1301" style="position:absolute;left:8858;top:15157;width:571;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YUl8IA&#10;AADcAAAADwAAAGRycy9kb3ducmV2LnhtbERP3WrCMBS+F/YO4Qx2IzPtkDI6YxkDYReDuc4HODbH&#10;tNqc1CSz9e3NhbDLj+9/VU22FxfyoXOsIF9kIIgbpzs2Cna/m+dXECEia+wdk4IrBajWD7MVltqN&#10;/EOXOhqRQjiUqKCNcSilDE1LFsPCDcSJOzhvMSbojdQexxRue/mSZYW02HFqaHGgj5aaU/1nFez3&#10;OzfJs//ezs3J4/I4DuZrq9TT4/T+BiLSFP/Fd/enVlDkaX46k46A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BhSXwgAAANwAAAAPAAAAAAAAAAAAAAAAAJgCAABkcnMvZG93&#10;bnJldi54bWxQSwUGAAAAAAQABAD1AAAAhwMAAAAA&#10;" filled="f"/>
                <v:oval id="Oval 896" o:spid="_x0000_s1302" style="position:absolute;left:9906;top:14827;width:571;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qxDMQA&#10;AADcAAAADwAAAGRycy9kb3ducmV2LnhtbESP0WoCMRRE3wv+Q7iCL0WzK0VkNYoIhT4IteoHXDfX&#10;7OrmZk2iu/37plDo4zAzZ5jlureNeJIPtWMF+SQDQVw6XbNRcDq+j+cgQkTW2DgmBd8UYL0avCyx&#10;0K7jL3oeohEJwqFABVWMbSFlKCuyGCauJU7exXmLMUlvpPbYJbht5DTLZtJizWmhwpa2FZW3w8Mq&#10;OJ9Prpd3/7l/NTePb9euNbu9UqNhv1mAiNTH//Bf+0MrmOU5/J5JR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KsQzEAAAA3AAAAA8AAAAAAAAAAAAAAAAAmAIAAGRycy9k&#10;b3ducmV2LnhtbFBLBQYAAAAABAAEAPUAAACJAwAAAAA=&#10;" filled="f"/>
                <v:oval id="Oval 897" o:spid="_x0000_s1303" style="position:absolute;left:12192;top:14420;width:571;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gve8QA&#10;AADcAAAADwAAAGRycy9kb3ducmV2LnhtbESPUWvCMBSF3wX/Q7iDvYhNlSFSTWUIAx8GOvUHXJu7&#10;tLO56ZJo679fBoM9Hs453+GsN4NtxZ18aBwrmGU5COLK6YaNgvPpbboEESKyxtYxKXhQgE05Hq2x&#10;0K7nD7ofoxEJwqFABXWMXSFlqGqyGDLXESfv03mLMUlvpPbYJ7ht5TzPF9Jiw2mhxo62NVXX480q&#10;uFzObpDffn+YmKvHl6++M+8HpZ6fhtcViEhD/A//tXdawWI2h98z6QjI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YL3vEAAAA3AAAAA8AAAAAAAAAAAAAAAAAmAIAAGRycy9k&#10;b3ducmV2LnhtbFBLBQYAAAAABAAEAPUAAACJAwAAAAA=&#10;" filled="f"/>
                <v:oval id="Oval 898" o:spid="_x0000_s1304" style="position:absolute;left:15525;top:13608;width:572;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SK4MQA&#10;AADcAAAADwAAAGRycy9kb3ducmV2LnhtbESP3WoCMRSE74W+QzgFb6RmrSJla5QiFHoh+PsAx81p&#10;duvmZE1Sd317IwheDjPzDTNbdLYWF/KhcqxgNMxAEBdOV2wUHPbfbx8gQkTWWDsmBVcKsJi/9GaY&#10;a9fyli67aESCcMhRQRljk0sZipIshqFriJP367zFmKQ3UntsE9zW8j3LptJixWmhxIaWJRWn3b9V&#10;cDweXCfPfr0ZmJPHyV/bmNVGqf5r9/UJIlIXn+FH+0crmI7GcD+Tj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UiuDEAAAA3AAAAA8AAAAAAAAAAAAAAAAAmAIAAGRycy9k&#10;b3ducmV2LnhtbFBLBQYAAAAABAAEAPUAAACJAwAAAAA=&#10;" filled="f"/>
                <v:oval id="Oval 899" o:spid="_x0000_s1305" style="position:absolute;left:22193;top:11976;width:571;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0SlMQA&#10;AADcAAAADwAAAGRycy9kb3ducmV2LnhtbESPUWvCMBSF3wf+h3AHvgybOkRGNZUhDHwY6Jw/4Nrc&#10;pZ3NTZdEW/+9GQg+Hs453+EsV4NtxYV8aBwrmGY5COLK6YaNgsP3x+QNRIjIGlvHpOBKAVbl6GmJ&#10;hXY9f9FlH41IEA4FKqhj7AopQ1WTxZC5jjh5P85bjEl6I7XHPsFtK1/zfC4tNpwWauxoXVN12p+t&#10;guPx4Ab557e7F3PyOPvtO/O5U2r8PLwvQEQa4iN8b2+0gvl0Bv9n0hGQ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9EpTEAAAA3AAAAA8AAAAAAAAAAAAAAAAAmAIAAGRycy9k&#10;b3ducmV2LnhtbFBLBQYAAAAABAAEAPUAAACJAwAAAAA=&#10;" filled="f"/>
                <v:oval id="Oval 900" o:spid="_x0000_s1306" style="position:absolute;left:32194;top:9696;width:572;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G3D8QA&#10;AADcAAAADwAAAGRycy9kb3ducmV2LnhtbESP3WoCMRSE74W+QzgFb6RmLSpla5QiFHoh+PsAx81p&#10;duvmZE1Sd317IwheDjPzDTNbdLYWF/KhcqxgNMxAEBdOV2wUHPbfbx8gQkTWWDsmBVcKsJi/9GaY&#10;a9fyli67aESCcMhRQRljk0sZipIshqFriJP367zFmKQ3UntsE9zW8j3LptJixWmhxIaWJRWn3b9V&#10;cDweXCfPfr0ZmJPH8V/bmNVGqf5r9/UJIlIXn+FH+0crmI4mcD+Tj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xtw/EAAAA3AAAAA8AAAAAAAAAAAAAAAAAmAIAAGRycy9k&#10;b3ducmV2LnhtbFBLBQYAAAAABAAEAPUAAACJAwAAAAA=&#10;" filled="f"/>
                <v:oval id="Oval 901" o:spid="_x0000_s1307" style="position:absolute;left:52292;top:5054;width:571;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MpeMUA&#10;AADcAAAADwAAAGRycy9kb3ducmV2LnhtbESPUWvCMBSF3wX/Q7jCXkRThxTpTEUGgz0M5tQfcG3u&#10;0trmpksy2/17Mxjs8XDO+Q5nuxttJ27kQ+NYwWqZgSCunG7YKDifXhYbECEia+wck4IfCrArp5Mt&#10;FtoN/EG3YzQiQTgUqKCOsS+kDFVNFsPS9cTJ+3TeYkzSG6k9DgluO/mYZbm02HBaqLGn55qq9vht&#10;FVwuZzfKL/9+mJvW4/o69ObtoNTDbNw/gYg0xv/wX/tVK8hXOfyeSUdAl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oyl4xQAAANwAAAAPAAAAAAAAAAAAAAAAAJgCAABkcnMv&#10;ZG93bnJldi54bWxQSwUGAAAAAAQABAD1AAAAigMAAAAA&#10;" filled="f"/>
                <v:rect id="Rectangle 902" o:spid="_x0000_s1308" style="position:absolute;left:5334;top:15157;width:768;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EvhsQA&#10;AADcAAAADwAAAGRycy9kb3ducmV2LnhtbESPQYvCMBSE74L/ITxhb5q6B1e7RhFd0aNaQff2aJ5t&#10;sXkpTbTd/fVGEDwOM/MNM523phR3ql1hWcFwEIEgTq0uOFNwTNb9MQjnkTWWlknBHzmYz7qdKcba&#10;Nryn+8FnIkDYxagg976KpXRpTgbdwFbEwbvY2qAPss6krrEJcFPKzygaSYMFh4UcK1rmlF4PN6Ng&#10;M64W5639b7Ly53dz2p0mq2TilfrotYtvEJ5a/w6/2lutYDT8gu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hL4bEAAAA3AAAAA8AAAAAAAAAAAAAAAAAmAIAAGRycy9k&#10;b3ducmV2LnhtbFBLBQYAAAAABAAEAPUAAACJAwAAAAA=&#10;" filled="f" stroked="f">
                  <v:textbox inset="0,0,0,0">
                    <w:txbxContent>
                      <w:p w:rsidR="007059E6" w:rsidRDefault="007059E6" w:rsidP="007059E6">
                        <w:r>
                          <w:rPr>
                            <w:color w:val="000000"/>
                            <w:lang w:val="en-US"/>
                          </w:rPr>
                          <w:t>0</w:t>
                        </w:r>
                      </w:p>
                    </w:txbxContent>
                  </v:textbox>
                </v:rect>
                <v:rect id="Rectangle 903" o:spid="_x0000_s1309" style="position:absolute;left:3619;top:12954;width:2292;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679MIA&#10;AADcAAAADwAAAGRycy9kb3ducmV2LnhtbERPTWvCQBC9C/6HZQq9mY0eJKauItVijtUU0t6G7JgE&#10;s7MhuzVpf717EDw+3vd6O5pW3Kh3jWUF8ygGQVxa3XCl4Cv/mCUgnEfW2FomBX/kYLuZTtaYajvw&#10;iW5nX4kQwi5FBbX3XSqlK2sy6CLbEQfuYnuDPsC+krrHIYSbVi7ieCkNNhwaauzovabyev41Co5J&#10;t/vO7P9QtYefY/FZrPb5yiv1+jLu3kB4Gv1T/HBnWsFyHtaGM+E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Prv0wgAAANwAAAAPAAAAAAAAAAAAAAAAAJgCAABkcnMvZG93&#10;bnJldi54bWxQSwUGAAAAAAQABAD1AAAAhwMAAAAA&#10;" filled="f" stroked="f">
                  <v:textbox inset="0,0,0,0">
                    <w:txbxContent>
                      <w:p w:rsidR="007059E6" w:rsidRDefault="007059E6" w:rsidP="007059E6">
                        <w:r>
                          <w:rPr>
                            <w:color w:val="000000"/>
                            <w:lang w:val="en-US"/>
                          </w:rPr>
                          <w:t>100</w:t>
                        </w:r>
                      </w:p>
                    </w:txbxContent>
                  </v:textbox>
                </v:rect>
                <v:rect id="Rectangle 904" o:spid="_x0000_s1310" style="position:absolute;left:3619;top:10756;width:2292;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Ieb8QA&#10;AADcAAAADwAAAGRycy9kb3ducmV2LnhtbESPT4vCMBTE78J+h/AWvGmqB7Fdo8iuokf/Qd3bo3m2&#10;xealNNFWP71ZWPA4zMxvmNmiM5W4U+NKywpGwwgEcWZ1ybmC03E9mIJwHlljZZkUPMjBYv7Rm2Gi&#10;bct7uh98LgKEXYIKCu/rREqXFWTQDW1NHLyLbQz6IJtc6gbbADeVHEfRRBosOSwUWNN3Qdn1cDMK&#10;NtN6ed7aZ5tXq99Nukvjn2Pslep/dssvEJ46/w7/t7dawWQUw9+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yHm/EAAAA3AAAAA8AAAAAAAAAAAAAAAAAmAIAAGRycy9k&#10;b3ducmV2LnhtbFBLBQYAAAAABAAEAPUAAACJAwAAAAA=&#10;" filled="f" stroked="f">
                  <v:textbox inset="0,0,0,0">
                    <w:txbxContent>
                      <w:p w:rsidR="007059E6" w:rsidRDefault="007059E6" w:rsidP="007059E6">
                        <w:r>
                          <w:rPr>
                            <w:color w:val="000000"/>
                            <w:lang w:val="en-US"/>
                          </w:rPr>
                          <w:t>200</w:t>
                        </w:r>
                      </w:p>
                    </w:txbxContent>
                  </v:textbox>
                </v:rect>
                <v:rect id="Rectangle 905" o:spid="_x0000_s1311" style="position:absolute;left:3619;top:8559;width:2292;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R9T8IA&#10;AADcAAAADwAAAGRycy9kb3ducmV2LnhtbERPy2rCQBTdF/yH4Qrd1UldhJg6ilSLWfoC7e6SuSbB&#10;zJ2QmSapX+8sBJeH854vB1OLjlpXWVbwOYlAEOdWV1woOB1/PhIQziNrrC2Tgn9ysFyM3uaYatvz&#10;nrqDL0QIYZeigtL7JpXS5SUZdBPbEAfualuDPsC2kLrFPoSbWk6jKJYGKw4NJTb0XVJ+O/wZBduk&#10;WV0ye++LevO7Pe/Os/Vx5pV6Hw+rLxCeBv8SP92ZVhBPw/x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JH1PwgAAANwAAAAPAAAAAAAAAAAAAAAAAJgCAABkcnMvZG93&#10;bnJldi54bWxQSwUGAAAAAAQABAD1AAAAhwMAAAAA&#10;" filled="f" stroked="f">
                  <v:textbox inset="0,0,0,0">
                    <w:txbxContent>
                      <w:p w:rsidR="007059E6" w:rsidRDefault="007059E6" w:rsidP="007059E6">
                        <w:r>
                          <w:rPr>
                            <w:color w:val="000000"/>
                            <w:lang w:val="en-US"/>
                          </w:rPr>
                          <w:t>300</w:t>
                        </w:r>
                      </w:p>
                    </w:txbxContent>
                  </v:textbox>
                </v:rect>
                <v:rect id="Rectangle 906" o:spid="_x0000_s1312" style="position:absolute;left:3619;top:6273;width:2292;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jY1M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r5b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jY1MYAAADcAAAADwAAAAAAAAAAAAAAAACYAgAAZHJz&#10;L2Rvd25yZXYueG1sUEsFBgAAAAAEAAQA9QAAAIsDAAAAAA==&#10;" filled="f" stroked="f">
                  <v:textbox inset="0,0,0,0">
                    <w:txbxContent>
                      <w:p w:rsidR="007059E6" w:rsidRDefault="007059E6" w:rsidP="007059E6">
                        <w:r>
                          <w:rPr>
                            <w:color w:val="000000"/>
                            <w:lang w:val="en-US"/>
                          </w:rPr>
                          <w:t>400</w:t>
                        </w:r>
                      </w:p>
                    </w:txbxContent>
                  </v:textbox>
                </v:rect>
                <v:rect id="Rectangle 907" o:spid="_x0000_s1313" style="position:absolute;left:3619;top:4076;width:2292;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pGo8UA&#10;AADcAAAADwAAAGRycy9kb3ducmV2LnhtbESPT4vCMBTE7wv7HcJb8Lam9iBajSLuih79s9D19mie&#10;bbF5KU201U9vBMHjMDO/YabzzlTiSo0rLSsY9CMQxJnVJecK/g6r7xEI55E1VpZJwY0czGefH1NM&#10;tG15R9e9z0WAsEtQQeF9nUjpsoIMur6tiYN3so1BH2STS91gG+CmknEUDaXBksNCgTUtC8rO+4tR&#10;sB7Vi/+Nvbd59Xtcp9t0/HM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ukajxQAAANwAAAAPAAAAAAAAAAAAAAAAAJgCAABkcnMv&#10;ZG93bnJldi54bWxQSwUGAAAAAAQABAD1AAAAigMAAAAA&#10;" filled="f" stroked="f">
                  <v:textbox inset="0,0,0,0">
                    <w:txbxContent>
                      <w:p w:rsidR="007059E6" w:rsidRDefault="007059E6" w:rsidP="007059E6">
                        <w:r>
                          <w:rPr>
                            <w:color w:val="000000"/>
                            <w:lang w:val="en-US"/>
                          </w:rPr>
                          <w:t>500</w:t>
                        </w:r>
                      </w:p>
                    </w:txbxContent>
                  </v:textbox>
                </v:rect>
                <v:rect id="Rectangle 908" o:spid="_x0000_s1314" style="position:absolute;left:3619;top:1879;width:2292;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bjOMQA&#10;AADcAAAADwAAAGRycy9kb3ducmV2LnhtbESPT4vCMBTE74LfITzBm6YqiFajiLrocf0D6u3RPNti&#10;81KarK1++o2wsMdhZn7DzJeNKcSTKpdbVjDoRyCIE6tzThWcT1+9CQjnkTUWlknBixwsF+3WHGNt&#10;az7Q8+hTESDsYlSQeV/GUrokI4Oub0vi4N1tZdAHWaVSV1gHuCnkMIrG0mDOYSHDktYZJY/jj1Gw&#10;m5Sr696+67TY3naX78t0c5p6pbqdZjUD4anx/+G/9l4rGA9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24zjEAAAA3AAAAA8AAAAAAAAAAAAAAAAAmAIAAGRycy9k&#10;b3ducmV2LnhtbFBLBQYAAAAABAAEAPUAAACJAwAAAAA=&#10;" filled="f" stroked="f">
                  <v:textbox inset="0,0,0,0">
                    <w:txbxContent>
                      <w:p w:rsidR="007059E6" w:rsidRDefault="007059E6" w:rsidP="007059E6">
                        <w:r>
                          <w:rPr>
                            <w:color w:val="000000"/>
                            <w:lang w:val="en-US"/>
                          </w:rPr>
                          <w:t>600</w:t>
                        </w:r>
                      </w:p>
                    </w:txbxContent>
                  </v:textbox>
                </v:rect>
                <v:rect id="Rectangle 909" o:spid="_x0000_s1315" style="position:absolute;left:7048;top:17272;width:76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97TMQA&#10;AADcAAAADwAAAGRycy9kb3ducmV2LnhtbESPT4vCMBTE74LfITzBm6aKiFajiLrocf0D6u3RPNti&#10;81KarK1++o2wsMdhZn7DzJeNKcSTKpdbVjDoRyCIE6tzThWcT1+9CQjnkTUWlknBixwsF+3WHGNt&#10;az7Q8+hTESDsYlSQeV/GUrokI4Oub0vi4N1tZdAHWaVSV1gHuCnkMIrG0mDOYSHDktYZJY/jj1Gw&#10;m5Sr696+67TY3naX78t0c5p6pbqdZjUD4anx/+G/9l4rGA9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fe0zEAAAA3AAAAA8AAAAAAAAAAAAAAAAAmAIAAGRycy9k&#10;b3ducmV2LnhtbFBLBQYAAAAABAAEAPUAAACJAwAAAAA=&#10;" filled="f" stroked="f">
                  <v:textbox inset="0,0,0,0">
                    <w:txbxContent>
                      <w:p w:rsidR="007059E6" w:rsidRDefault="007059E6" w:rsidP="007059E6">
                        <w:r>
                          <w:rPr>
                            <w:color w:val="000000"/>
                            <w:lang w:val="en-US"/>
                          </w:rPr>
                          <w:t>0</w:t>
                        </w:r>
                      </w:p>
                    </w:txbxContent>
                  </v:textbox>
                </v:rect>
                <v:rect id="Rectangle 910" o:spid="_x0000_s1316" style="position:absolute;left:13049;top:17272;width:2292;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e18QA&#10;AADcAAAADwAAAGRycy9kb3ducmV2LnhtbESPT4vCMBTE74LfITzBm6YKilajiLrocf0D6u3RPNti&#10;81KarK1++o2wsMdhZn7DzJeNKcSTKpdbVjDoRyCIE6tzThWcT1+9CQjnkTUWlknBixwsF+3WHGNt&#10;az7Q8+hTESDsYlSQeV/GUrokI4Oub0vi4N1tZdAHWaVSV1gHuCnkMIrG0mDOYSHDktYZJY/jj1Gw&#10;m5Sr696+67TY3naX78t0c5p6pbqdZjUD4anx/+G/9l4rGA9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T3tfEAAAA3AAAAA8AAAAAAAAAAAAAAAAAmAIAAGRycy9k&#10;b3ducmV2LnhtbFBLBQYAAAAABAAEAPUAAACJAwAAAAA=&#10;" filled="f" stroked="f">
                  <v:textbox inset="0,0,0,0">
                    <w:txbxContent>
                      <w:p w:rsidR="007059E6" w:rsidRDefault="007059E6" w:rsidP="007059E6">
                        <w:r>
                          <w:rPr>
                            <w:color w:val="000000"/>
                            <w:lang w:val="en-US"/>
                          </w:rPr>
                          <w:t>200</w:t>
                        </w:r>
                      </w:p>
                    </w:txbxContent>
                  </v:textbox>
                </v:rect>
                <v:rect id="Rectangle 911" o:spid="_x0000_s1317" style="position:absolute;left:20002;top:17272;width:2292;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AoMUA&#10;AADcAAAADwAAAGRycy9kb3ducmV2LnhtbESPT2vCQBTE74LfYXlCb7qphxCjq0j/kBxbFdTbI/tM&#10;gtm3IbtN0n76bqHgcZiZ3zCb3Wga0VPnassKnhcRCOLC6ppLBafj+zwB4TyyxsYyKfgmB7vtdLLB&#10;VNuBP6k/+FIECLsUFVTet6mUrqjIoFvYljh4N9sZ9EF2pdQdDgFuGrmMolgarDksVNjSS0XF/fBl&#10;FGRJu7/k9mcom7drdv44r16PK6/U02zcr0F4Gv0j/N/OtYJ4GcPfmXA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gUCgxQAAANwAAAAPAAAAAAAAAAAAAAAAAJgCAABkcnMv&#10;ZG93bnJldi54bWxQSwUGAAAAAAQABAD1AAAAigMAAAAA&#10;" filled="f" stroked="f">
                  <v:textbox inset="0,0,0,0">
                    <w:txbxContent>
                      <w:p w:rsidR="007059E6" w:rsidRDefault="007059E6" w:rsidP="007059E6">
                        <w:r>
                          <w:rPr>
                            <w:color w:val="000000"/>
                            <w:lang w:val="en-US"/>
                          </w:rPr>
                          <w:t>400</w:t>
                        </w:r>
                      </w:p>
                    </w:txbxContent>
                  </v:textbox>
                </v:rect>
                <v:rect id="Rectangle 912" o:spid="_x0000_s1318" style="position:absolute;left:26860;top:17272;width:2292;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3lO8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MV/C/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83lO8YAAADcAAAADwAAAAAAAAAAAAAAAACYAgAAZHJz&#10;L2Rvd25yZXYueG1sUEsFBgAAAAAEAAQA9QAAAIsDAAAAAA==&#10;" filled="f" stroked="f">
                  <v:textbox inset="0,0,0,0">
                    <w:txbxContent>
                      <w:p w:rsidR="007059E6" w:rsidRDefault="007059E6" w:rsidP="007059E6">
                        <w:r>
                          <w:rPr>
                            <w:color w:val="000000"/>
                            <w:lang w:val="en-US"/>
                          </w:rPr>
                          <w:t>600</w:t>
                        </w:r>
                      </w:p>
                    </w:txbxContent>
                  </v:textbox>
                </v:rect>
                <v:rect id="Rectangle 913" o:spid="_x0000_s1319" style="position:absolute;left:33718;top:17272;width:2292;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xScIA&#10;AADcAAAADwAAAGRycy9kb3ducmV2LnhtbERPy2rCQBTdF/yH4Qrd1UldhJg6ilSLWfoC7e6SuSbB&#10;zJ2QmSapX+8sBJeH854vB1OLjlpXWVbwOYlAEOdWV1woOB1/PhIQziNrrC2Tgn9ysFyM3uaYatvz&#10;nrqDL0QIYZeigtL7JpXS5SUZdBPbEAfualuDPsC2kLrFPoSbWk6jKJYGKw4NJTb0XVJ+O/wZBduk&#10;WV0ye++LevO7Pe/Os/Vx5pV6Hw+rLxCeBv8SP92ZVhBPw9p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UnFJwgAAANwAAAAPAAAAAAAAAAAAAAAAAJgCAABkcnMvZG93&#10;bnJldi54bWxQSwUGAAAAAAQABAD1AAAAhwMAAAAA&#10;" filled="f" stroked="f">
                  <v:textbox inset="0,0,0,0">
                    <w:txbxContent>
                      <w:p w:rsidR="007059E6" w:rsidRDefault="007059E6" w:rsidP="007059E6">
                        <w:r>
                          <w:rPr>
                            <w:color w:val="000000"/>
                            <w:lang w:val="en-US"/>
                          </w:rPr>
                          <w:t>800</w:t>
                        </w:r>
                      </w:p>
                    </w:txbxContent>
                  </v:textbox>
                </v:rect>
                <v:rect id="Rectangle 914" o:spid="_x0000_s1320" style="position:absolute;left:40100;top:17272;width:3054;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7U0sUA&#10;AADcAAAADwAAAGRycy9kb3ducmV2LnhtbESPQWvCQBSE7wX/w/KE3uqmHkISXUXaijm2RlBvj+wz&#10;CWbfhuxq0v76bqHgcZiZb5jlejStuFPvGssKXmcRCOLS6oYrBYdi+5KAcB5ZY2uZFHyTg/Vq8rTE&#10;TNuBv+i+95UIEHYZKqi97zIpXVmTQTezHXHwLrY36IPsK6l7HALctHIeRbE02HBYqLGjt5rK6/5m&#10;FOySbnPK7c9QtR/n3fHzmL4XqVfqeTpuFiA8jf4R/m/nWkE8T+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HtTSxQAAANwAAAAPAAAAAAAAAAAAAAAAAJgCAABkcnMv&#10;ZG93bnJldi54bWxQSwUGAAAAAAQABAD1AAAAigMAAAAA&#10;" filled="f" stroked="f">
                  <v:textbox inset="0,0,0,0">
                    <w:txbxContent>
                      <w:p w:rsidR="007059E6" w:rsidRDefault="007059E6" w:rsidP="007059E6">
                        <w:r>
                          <w:rPr>
                            <w:color w:val="000000"/>
                            <w:lang w:val="en-US"/>
                          </w:rPr>
                          <w:t>1000</w:t>
                        </w:r>
                      </w:p>
                    </w:txbxContent>
                  </v:textbox>
                </v:rect>
                <v:rect id="Rectangle 915" o:spid="_x0000_s1321" style="position:absolute;left:47053;top:17272;width:3054;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3rksIA&#10;AADcAAAADwAAAGRycy9kb3ducmV2LnhtbERPy4rCMBTdC/5DuMLsNNUB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euSwgAAANwAAAAPAAAAAAAAAAAAAAAAAJgCAABkcnMvZG93&#10;bnJldi54bWxQSwUGAAAAAAQABAD1AAAAhwMAAAAA&#10;" filled="f" stroked="f">
                  <v:textbox inset="0,0,0,0">
                    <w:txbxContent>
                      <w:p w:rsidR="007059E6" w:rsidRDefault="007059E6" w:rsidP="007059E6">
                        <w:r>
                          <w:rPr>
                            <w:color w:val="000000"/>
                            <w:lang w:val="en-US"/>
                          </w:rPr>
                          <w:t>1200</w:t>
                        </w:r>
                      </w:p>
                    </w:txbxContent>
                  </v:textbox>
                </v:rect>
                <v:rect id="Rectangle 916" o:spid="_x0000_s1322" style="position:absolute;left:53911;top:17272;width:3054;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FOCcQA&#10;AADcAAAADwAAAGRycy9kb3ducmV2LnhtbESPQYvCMBSE74L/ITzBm6auIF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xTgnEAAAA3AAAAA8AAAAAAAAAAAAAAAAAmAIAAGRycy9k&#10;b3ducmV2LnhtbFBLBQYAAAAABAAEAPUAAACJAwAAAAA=&#10;" filled="f" stroked="f">
                  <v:textbox inset="0,0,0,0">
                    <w:txbxContent>
                      <w:p w:rsidR="007059E6" w:rsidRDefault="007059E6" w:rsidP="007059E6">
                        <w:r>
                          <w:rPr>
                            <w:color w:val="000000"/>
                            <w:lang w:val="en-US"/>
                          </w:rPr>
                          <w:t>1400</w:t>
                        </w:r>
                      </w:p>
                    </w:txbxContent>
                  </v:textbox>
                </v:rect>
                <v:rect id="Rectangle 917" o:spid="_x0000_s1323" style="position:absolute;left:39528;top:19964;width:12395;height:3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QfsQA&#10;AADcAAAADwAAAGRycy9kb3ducmV2LnhtbESPT4vCMBTE74LfITzBm6YqiF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j0H7EAAAA3AAAAA8AAAAAAAAAAAAAAAAAmAIAAGRycy9k&#10;b3ducmV2LnhtbFBLBQYAAAAABAAEAPUAAACJAwAAAAA=&#10;" filled="f" stroked="f">
                  <v:textbox inset="0,0,0,0">
                    <w:txbxContent>
                      <w:p w:rsidR="007059E6" w:rsidRDefault="007059E6" w:rsidP="007059E6">
                        <w:r>
                          <w:rPr>
                            <w:color w:val="000000"/>
                            <w:lang w:val="en-US"/>
                          </w:rPr>
                          <w:t xml:space="preserve">Швидкість зсуву, c </w:t>
                        </w:r>
                      </w:p>
                    </w:txbxContent>
                  </v:textbox>
                </v:rect>
                <v:rect id="Rectangle 918" o:spid="_x0000_s1324" style="position:absolute;left:52006;top:19551;width:851;height:2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915cQA&#10;AADcAAAADwAAAGRycy9kb3ducmV2LnhtbESPT4vCMBTE74LfITxhb5qqIF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vdeXEAAAA3AAAAA8AAAAAAAAAAAAAAAAAmAIAAGRycy9k&#10;b3ducmV2LnhtbFBLBQYAAAAABAAEAPUAAACJAwAAAAA=&#10;" filled="f" stroked="f">
                  <v:textbox inset="0,0,0,0">
                    <w:txbxContent>
                      <w:p w:rsidR="007059E6" w:rsidRDefault="007059E6" w:rsidP="007059E6">
                        <w:r>
                          <w:rPr>
                            <w:color w:val="000000"/>
                            <w:sz w:val="16"/>
                            <w:szCs w:val="16"/>
                            <w:lang w:val="en-US"/>
                          </w:rPr>
                          <w:t>-1</w:t>
                        </w:r>
                      </w:p>
                    </w:txbxContent>
                  </v:textbox>
                </v:rect>
                <v:rect id="Rectangle 919" o:spid="_x0000_s1325" style="position:absolute;left:5314;top:-4178;width:3505;height:1186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w0f8QA&#10;AADcAAAADwAAAGRycy9kb3ducmV2LnhtbESPQWsCMRCF74L/IYzQmya1stjVKCJYSi9WW+h12IzZ&#10;pZvJsonu7r9vBKHHx5v3vXnrbe9qcaM2VJ41PM8UCOLCm4qthu+vw3QJIkRkg7Vn0jBQgO1mPFpj&#10;bnzHJ7qdoxUJwiFHDWWMTS5lKEpyGGa+IU7exbcOY5KtlabFLsFdLedKZdJhxamhxIb2JRW/56tL&#10;bwxv9DGwtK/Z8seqbv7Zq2On9dOk361AROrj//Ej/W40ZC8LuI9JBJ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MNH/EAAAA3AAAAA8AAAAAAAAAAAAAAAAAmAIAAGRycy9k&#10;b3ducmV2LnhtbFBLBQYAAAAABAAEAPUAAACJAwAAAAA=&#10;" filled="f" stroked="f">
                  <v:textbox inset="0,0,0,0">
                    <w:txbxContent>
                      <w:p w:rsidR="007059E6" w:rsidRDefault="007059E6" w:rsidP="007059E6">
                        <w:r>
                          <w:rPr>
                            <w:color w:val="000000"/>
                            <w:lang w:val="en-US"/>
                          </w:rPr>
                          <w:t>Напруга зсуву, Па</w:t>
                        </w:r>
                      </w:p>
                    </w:txbxContent>
                  </v:textbox>
                </v:rect>
                <v:line id="Line 920" o:spid="_x0000_s1326" style="position:absolute;visibility:visible;mso-wrap-style:square" from="14097,22733" to="16668,22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iknscAAADcAAAADwAAAGRycy9kb3ducmV2LnhtbESPT2vCQBTE74LfYXlCb7qx0iCpq4il&#10;oD2U+gfa4zP7mkSzb8PuNkm/fbcgeBxm5jfMYtWbWrTkfGVZwXSSgCDOra64UHA6vo7nIHxA1lhb&#10;JgW/5GG1HA4WmGnb8Z7aQyhEhLDPUEEZQpNJ6fOSDPqJbYij922dwRClK6R22EW4qeVjkqTSYMVx&#10;ocSGNiXl18OPUfA++0jb9e5t23/u0nP+sj9/XTqn1MOoXz+DCNSHe/jW3moF6ew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SKSexwAAANwAAAAPAAAAAAAA&#10;AAAAAAAAAKECAABkcnMvZG93bnJldi54bWxQSwUGAAAAAAQABAD5AAAAlQMAAAAA&#10;"/>
                <v:shape id="Freeform 921" o:spid="_x0000_s1327" style="position:absolute;left:15049;top:22485;width:572;height:489;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OMDcUA&#10;AADcAAAADwAAAGRycy9kb3ducmV2LnhtbESPzWrDMBCE74W8g9hAL6WR+4MwTpSQBAKl9NKkzXlj&#10;bW1Ta2WkbeK+fVUo9DjMzDfMYjX6Xp0ppi6whbtZAYq4Dq7jxsLbYXdbgkqC7LAPTBa+KcFqObla&#10;YOXChV/pvJdGZQinCi20IkOldapb8phmYSDO3keIHiXL2GgX8ZLhvtf3RWG0x47zQosDbVuqP/df&#10;3sIpbF4ej1KW5qiD3GyjeT/snq29no7rOSihUf7Df+0nZ8E8GPg9k4+AX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w4wNxQAAANwAAAAPAAAAAAAAAAAAAAAAAJgCAABkcnMv&#10;ZG93bnJldi54bWxQSwUGAAAAAAQABAD1AAAAigMAAAAA&#10;" path="m45,l90,39,45,77,,39,45,xe" filled="f">
                  <v:path arrowok="t" o:connecttype="custom" o:connectlocs="28575,0;57150,24765;28575,48895;0,24765;28575,0" o:connectangles="0,0,0,0,0"/>
                </v:shape>
                <v:rect id="Rectangle 922" o:spid="_x0000_s1328" style="position:absolute;left:17049;top:21920;width:26473;height:3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Rz5sUA&#10;AADcAAAADwAAAGRycy9kb3ducmV2LnhtbESPT4vCMBTE7wt+h/AEb2uqgqvVKKIuevQfqLdH82yL&#10;zUtpou3up98ICx6HmfkNM503phBPqlxuWUGvG4EgTqzOOVVwOn5/jkA4j6yxsEwKfsjBfNb6mGKs&#10;bc17eh58KgKEXYwKMu/LWEqXZGTQdW1JHLybrQz6IKtU6grrADeF7EfRUBrMOSxkWNIyo+R+eBgF&#10;m1G5uGztb50W6+vmvDuPV8exV6rTbhYTEJ4a/w7/t7dawXDw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FHPmxQAAANwAAAAPAAAAAAAAAAAAAAAAAJgCAABkcnMv&#10;ZG93bnJldi54bWxQSwUGAAAAAAQABAD1AAAAigMAAAAA&#10;" filled="f" stroked="f">
                  <v:textbox inset="0,0,0,0">
                    <w:txbxContent>
                      <w:p w:rsidR="007059E6" w:rsidRDefault="007059E6" w:rsidP="007059E6">
                        <w:r>
                          <w:rPr>
                            <w:color w:val="000000"/>
                            <w:lang w:val="en-US"/>
                          </w:rPr>
                          <w:t>Супозиторії з олією розторопші 35 ºC</w:t>
                        </w:r>
                      </w:p>
                    </w:txbxContent>
                  </v:textbox>
                </v:rect>
                <v:line id="Line 923" o:spid="_x0000_s1329" style="position:absolute;visibility:visible;mso-wrap-style:square" from="14097,25012" to="16668,25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kLAMQAAADcAAAADwAAAGRycy9kb3ducmV2LnhtbERPyWrDMBC9F/oPYgq5NXISMMWNHEJK&#10;IemhZIPmOLYmtltrZCTVdv8+OhRyfLx9uRpNK3pyvrGsYDZNQBCXVjdcKTif3p9fQPiArLG1TAr+&#10;yMMqf3xYYqbtwAfqj6ESMYR9hgrqELpMSl/WZNBPbUccuat1BkOErpLa4RDDTSvnSZJKgw3Hhho7&#10;2tRU/hx/jYLPxT7t17uP7fi1S4vy7VBcvgen1ORpXL+CCDSGu/jfvdUK0kVcG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SQsAxAAAANwAAAAPAAAAAAAAAAAA&#10;AAAAAKECAABkcnMvZG93bnJldi54bWxQSwUGAAAAAAQABAD5AAAAkgMAAAAA&#10;"/>
                <v:rect id="Rectangle 924" o:spid="_x0000_s1330" style="position:absolute;left:15049;top:24771;width:572;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1y2sQA&#10;AADcAAAADwAAAGRycy9kb3ducmV2LnhtbESPQWsCMRSE74L/ITyhN81WqejWKKso9CRUC7W3x+Y1&#10;Wdy8LJvobv99Uyh4HGbmG2a16V0t7tSGyrOC50kGgrj0umKj4ON8GC9AhIissfZMCn4owGY9HKww&#10;177jd7qfohEJwiFHBTbGJpcylJYcholviJP37VuHMcnWSN1il+CultMsm0uHFacFiw3tLJXX080p&#10;2Ddfx+LFBFl8Rnu5+m13sEej1NOoL15BROrjI/zfftMK5rMl/J1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NctrEAAAA3AAAAA8AAAAAAAAAAAAAAAAAmAIAAGRycy9k&#10;b3ducmV2LnhtbFBLBQYAAAAABAAEAPUAAACJAwAAAAA=&#10;" filled="f"/>
                <v:rect id="Rectangle 925" o:spid="_x0000_s1331" style="position:absolute;left:17049;top:24199;width:26664;height:3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uY78IA&#10;AADcAAAADwAAAGRycy9kb3ducmV2LnhtbERPy4rCMBTdC/5DuMLsNFUG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5jvwgAAANwAAAAPAAAAAAAAAAAAAAAAAJgCAABkcnMvZG93&#10;bnJldi54bWxQSwUGAAAAAAQABAD1AAAAhwMAAAAA&#10;" filled="f" stroked="f">
                  <v:textbox inset="0,0,0,0">
                    <w:txbxContent>
                      <w:p w:rsidR="007059E6" w:rsidRDefault="007059E6" w:rsidP="007059E6">
                        <w:r>
                          <w:rPr>
                            <w:color w:val="000000"/>
                            <w:lang w:val="en-US"/>
                          </w:rPr>
                          <w:t>Супозиторії з олією розторопші 40 ºC</w:t>
                        </w:r>
                      </w:p>
                    </w:txbxContent>
                  </v:textbox>
                </v:rect>
                <v:line id="Line 926" o:spid="_x0000_s1332" style="position:absolute;visibility:visible;mso-wrap-style:square" from="14097,27292" to="16668,27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XR4MYAAADcAAAADwAAAGRycy9kb3ducmV2LnhtbESPQWvCQBSE7wX/w/IKvdWNtgRJXUVa&#10;BPUgagvt8Zl9TVKzb8PumqT/3hUEj8PMfMNM572pRUvOV5YVjIYJCOLc6ooLBV+fy+cJCB+QNdaW&#10;ScE/eZjPBg9TzLTteE/tIRQiQthnqKAMocmk9HlJBv3QNsTR+7XOYIjSFVI77CLc1HKcJKk0WHFc&#10;KLGh95Ly0+FsFGxfdmm7WG9W/fc6PeYf++PPX+eUenrsF28gAvXhHr61V1pB+j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910eDGAAAA3AAAAA8AAAAAAAAA&#10;AAAAAAAAoQIAAGRycy9kb3ducmV2LnhtbFBLBQYAAAAABAAEAPkAAACUAwAAAAA=&#10;"/>
                <v:shape id="Freeform 927" o:spid="_x0000_s1333" style="position:absolute;left:15049;top:27051;width:572;height:488;visibility:visible;mso-wrap-style:square;v-text-anchor:top" coordsize="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75c8QA&#10;AADcAAAADwAAAGRycy9kb3ducmV2LnhtbESPQWvCQBSE74X+h+UVvJS6USSE1FVaQRDppWo9v2Zf&#10;k9Ds27D71PjvuwXB4zAz3zDz5eA6daYQW88GJuMMFHHlbcu1gcN+/VKAioJssfNMBq4UYbl4fJhj&#10;af2FP+m8k1olCMcSDTQifal1rBpyGMe+J07ejw8OJclQaxvwkuCu09Msy7XDltNCgz2tGqp+dydn&#10;4Nu/f8yOUhT5UXt5XoX8a7/eGjN6Gt5eQQkNcg/f2htrIJ9N4f9MOgJ6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XPEAAAA3AAAAA8AAAAAAAAAAAAAAAAAmAIAAGRycy9k&#10;b3ducmV2LnhtbFBLBQYAAAAABAAEAPUAAACJAwAAAAA=&#10;" path="m45,l90,77,,77,45,xe" filled="f">
                  <v:path arrowok="t" o:connecttype="custom" o:connectlocs="28575,0;57150,48895;0,48895;28575,0" o:connectangles="0,0,0,0"/>
                </v:shape>
                <v:rect id="Rectangle 928" o:spid="_x0000_s1334" style="position:absolute;left:17049;top:26479;width:12053;height:3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GmMYA&#10;AADcAAAADwAAAGRycy9kb3ducmV2LnhtbESPW2vCQBSE3wv9D8sp9K1ueiFodBXpheRRo6C+HbLH&#10;JJg9G7Jbk/bXu4Lg4zA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kGmMYAAADcAAAADwAAAAAAAAAAAAAAAACYAgAAZHJz&#10;L2Rvd25yZXYueG1sUEsFBgAAAAAEAAQA9QAAAIsDAAAAAA==&#10;" filled="f" stroked="f">
                  <v:textbox inset="0,0,0,0">
                    <w:txbxContent>
                      <w:p w:rsidR="007059E6" w:rsidRDefault="007059E6" w:rsidP="007059E6">
                        <w:r>
                          <w:rPr>
                            <w:color w:val="000000"/>
                            <w:lang w:val="en-US"/>
                          </w:rPr>
                          <w:t>Вітепсол 35 ºC</w:t>
                        </w:r>
                      </w:p>
                    </w:txbxContent>
                  </v:textbox>
                </v:rect>
                <v:line id="Line 929" o:spid="_x0000_s1335" style="position:absolute;visibility:visible;mso-wrap-style:square" from="14097,29571" to="16668,29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JyeMcAAADcAAAADwAAAGRycy9kb3ducmV2LnhtbESPT2vCQBTE7wW/w/KE3urGVoKkriKW&#10;gvZQ/Aft8Zl9TaLZt2F3m6Tf3i0IHoeZ+Q0zW/SmFi05X1lWMB4lIIhzqysuFBwP709TED4ga6wt&#10;k4I/8rCYDx5mmGnb8Y7afShEhLDPUEEZQpNJ6fOSDPqRbYij92OdwRClK6R22EW4qeVzkqTSYMVx&#10;ocSGViXll/2vUfD5sk3b5eZj3X9t0lP+tjt9nzun1OOwX76CCNSHe/jWXmsF6W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nJ4xwAAANwAAAAPAAAAAAAA&#10;AAAAAAAAAKECAABkcnMvZG93bnJldi54bWxQSwUGAAAAAAQABAD5AAAAlQMAAAAA&#10;"/>
                <v:oval id="Oval 930" o:spid="_x0000_s1336" style="position:absolute;left:15049;top:29330;width:572;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KYEsQA&#10;AADcAAAADwAAAGRycy9kb3ducmV2LnhtbESP0WoCMRRE3wv+Q7gFX4pmFSuyNYoUBB+EWvUDrpvb&#10;7NbNzTaJ7vr3jSD4OMzMGWa+7GwtruRD5VjBaJiBIC6crtgoOB7WgxmIEJE11o5JwY0CLBe9lznm&#10;2rX8Tdd9NCJBOOSooIyxyaUMRUkWw9A1xMn7cd5iTNIbqT22CW5rOc6yqbRYcVoosaHPkorz/mIV&#10;nE5H18k//7V7M2ePk9+2MdudUv3XbvUBIlIXn+FHe6MVTCfvcD+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CmBLEAAAA3AAAAA8AAAAAAAAAAAAAAAAAmAIAAGRycy9k&#10;b3ducmV2LnhtbFBLBQYAAAAABAAEAPUAAACJAwAAAAA=&#10;" filled="f"/>
                <v:rect id="Rectangle 931" o:spid="_x0000_s1337" style="position:absolute;left:17049;top:28759;width:11672;height:3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6lAMYA&#10;AADcAAAADwAAAGRycy9kb3ducmV2LnhtbESPzWrDMBCE74G+g9hCb4ncUEziRAmmTbGP+SmkvS3W&#10;xja1VsZSbbdPHwUCPQ4z8w2z3o6mET11rras4HkWgSAurK65VPBxep8uQDiPrLGxTAp+ycF28zBZ&#10;Y6LtwAfqj74UAcIuQQWV920ipSsqMuhmtiUO3sV2Bn2QXSl1h0OAm0bOoyiWBmsOCxW29FpR8X38&#10;MQqyRZt+5vZvKJvdV3ben5dvp6VX6ulxTFcgPI3+P3xv51pB/BL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6lAMYAAADcAAAADwAAAAAAAAAAAAAAAACYAgAAZHJz&#10;L2Rvd25yZXYueG1sUEsFBgAAAAAEAAQA9QAAAIsDAAAAAA==&#10;" filled="f" stroked="f">
                  <v:textbox inset="0,0,0,0">
                    <w:txbxContent>
                      <w:p w:rsidR="007059E6" w:rsidRDefault="007059E6" w:rsidP="007059E6">
                        <w:r>
                          <w:rPr>
                            <w:color w:val="000000"/>
                            <w:lang w:val="en-US"/>
                          </w:rPr>
                          <w:t>Вітепсол 40 ºC</w:t>
                        </w:r>
                      </w:p>
                    </w:txbxContent>
                  </v:textbox>
                </v:rect>
              </v:group>
            </w:pict>
          </mc:Fallback>
        </mc:AlternateContent>
      </w: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r>
        <w:rPr>
          <w:lang w:val="uk-UA"/>
        </w:rPr>
        <w:t>Рис. 3. Реограми супозиторіїв, виготовлених на основі вітепсол W-35</w:t>
      </w: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r>
        <w:rPr>
          <w:lang w:val="uk-UA"/>
        </w:rPr>
        <w:t>Як видно з наведених даних, введення олії розторопші до складу с</w:t>
      </w:r>
      <w:r>
        <w:rPr>
          <w:lang w:val="uk-UA"/>
        </w:rPr>
        <w:t>у</w:t>
      </w:r>
      <w:r>
        <w:rPr>
          <w:lang w:val="uk-UA"/>
        </w:rPr>
        <w:t>позиторної основи значно знижує її реологічні показники. Це стосується супозит</w:t>
      </w:r>
      <w:r>
        <w:rPr>
          <w:lang w:val="uk-UA"/>
        </w:rPr>
        <w:t>о</w:t>
      </w:r>
      <w:r>
        <w:rPr>
          <w:lang w:val="uk-UA"/>
        </w:rPr>
        <w:t xml:space="preserve">ріїв, що були виготовленні як на вітепсолі, так і на твердому жирі. </w:t>
      </w:r>
    </w:p>
    <w:p w:rsidR="007059E6" w:rsidRDefault="007059E6" w:rsidP="007059E6">
      <w:pPr>
        <w:pStyle w:val="afffffffff7"/>
        <w:widowControl w:val="0"/>
        <w:spacing w:line="360" w:lineRule="atLeast"/>
        <w:ind w:firstLine="709"/>
        <w:rPr>
          <w:lang w:val="uk-UA"/>
        </w:rPr>
      </w:pPr>
      <w:r>
        <w:rPr>
          <w:lang w:val="uk-UA"/>
        </w:rPr>
        <w:t>Нами також вивченні фізико-хімічні властивості супозиторіїв з ро</w:t>
      </w:r>
      <w:r>
        <w:rPr>
          <w:lang w:val="uk-UA"/>
        </w:rPr>
        <w:t>с</w:t>
      </w:r>
      <w:r>
        <w:rPr>
          <w:lang w:val="uk-UA"/>
        </w:rPr>
        <w:t>линними оліями, а також вплив природи основи, її числових показників для розробки їх оптимального складу та прогнозування необхідного тер</w:t>
      </w:r>
      <w:r>
        <w:rPr>
          <w:lang w:val="uk-UA"/>
        </w:rPr>
        <w:t>а</w:t>
      </w:r>
      <w:r>
        <w:rPr>
          <w:lang w:val="uk-UA"/>
        </w:rPr>
        <w:t>певтичного ефе</w:t>
      </w:r>
      <w:r>
        <w:rPr>
          <w:lang w:val="uk-UA"/>
        </w:rPr>
        <w:t>к</w:t>
      </w:r>
      <w:r>
        <w:rPr>
          <w:lang w:val="uk-UA"/>
        </w:rPr>
        <w:t>ту.</w:t>
      </w:r>
    </w:p>
    <w:p w:rsidR="007059E6" w:rsidRDefault="007059E6" w:rsidP="007059E6">
      <w:pPr>
        <w:pStyle w:val="afffffffff7"/>
        <w:widowControl w:val="0"/>
        <w:spacing w:line="360" w:lineRule="atLeast"/>
        <w:ind w:firstLine="709"/>
        <w:rPr>
          <w:lang w:val="uk-UA"/>
        </w:rPr>
      </w:pPr>
      <w:r>
        <w:rPr>
          <w:lang w:val="uk-UA"/>
        </w:rPr>
        <w:t>Для розробки складу та технології супозиторіїв з олією розторопші були досліджені фізико-хімічні показники супозиторіїв, а саме: механічна стійкість, температура плавлення, час повної деформації супозиторних о</w:t>
      </w:r>
      <w:r>
        <w:rPr>
          <w:lang w:val="uk-UA"/>
        </w:rPr>
        <w:t>с</w:t>
      </w:r>
      <w:r>
        <w:rPr>
          <w:lang w:val="uk-UA"/>
        </w:rPr>
        <w:t>нов та супозиторіїв, кислотне, ефірне, пер</w:t>
      </w:r>
      <w:r>
        <w:rPr>
          <w:lang w:val="uk-UA"/>
        </w:rPr>
        <w:t>е</w:t>
      </w:r>
      <w:r>
        <w:rPr>
          <w:lang w:val="uk-UA"/>
        </w:rPr>
        <w:t>кисне числа та число омилення.</w:t>
      </w:r>
    </w:p>
    <w:p w:rsidR="007059E6" w:rsidRDefault="007059E6" w:rsidP="007059E6">
      <w:pPr>
        <w:pStyle w:val="afffffffff7"/>
        <w:widowControl w:val="0"/>
        <w:spacing w:line="360" w:lineRule="atLeast"/>
        <w:ind w:firstLine="709"/>
        <w:rPr>
          <w:lang w:val="uk-UA"/>
        </w:rPr>
      </w:pPr>
      <w:r>
        <w:rPr>
          <w:lang w:val="uk-UA"/>
        </w:rPr>
        <w:t>Для дослідження були взяті основи ліпофільного типу твердий жир типу А (виробництва фірми «Mertrade», Чехія), супоцир (NA 15), овуцир (WL 2944), вітепсол (W-35), які відповідають вимогам ДФУ та діючій но</w:t>
      </w:r>
      <w:r>
        <w:rPr>
          <w:lang w:val="uk-UA"/>
        </w:rPr>
        <w:t>р</w:t>
      </w:r>
      <w:r>
        <w:rPr>
          <w:lang w:val="uk-UA"/>
        </w:rPr>
        <w:t>мативній документації.</w:t>
      </w:r>
    </w:p>
    <w:p w:rsidR="007059E6" w:rsidRDefault="007059E6" w:rsidP="007059E6">
      <w:pPr>
        <w:pStyle w:val="afffffffff7"/>
        <w:widowControl w:val="0"/>
        <w:spacing w:line="360" w:lineRule="atLeast"/>
        <w:ind w:firstLine="709"/>
        <w:rPr>
          <w:lang w:val="uk-UA"/>
        </w:rPr>
      </w:pPr>
      <w:r>
        <w:rPr>
          <w:lang w:val="uk-UA"/>
        </w:rPr>
        <w:t>Для встановлення закономірностей поведінки олії розторопші в с</w:t>
      </w:r>
      <w:r>
        <w:rPr>
          <w:lang w:val="uk-UA"/>
        </w:rPr>
        <w:t>у</w:t>
      </w:r>
      <w:r>
        <w:rPr>
          <w:lang w:val="uk-UA"/>
        </w:rPr>
        <w:t>позиторних основах як препарати порівняння були використані олія обл</w:t>
      </w:r>
      <w:r>
        <w:rPr>
          <w:lang w:val="uk-UA"/>
        </w:rPr>
        <w:t>і</w:t>
      </w:r>
      <w:r>
        <w:rPr>
          <w:lang w:val="uk-UA"/>
        </w:rPr>
        <w:t>пихи та олія насіння гарбуза.</w:t>
      </w:r>
    </w:p>
    <w:p w:rsidR="007059E6" w:rsidRDefault="007059E6" w:rsidP="007059E6">
      <w:pPr>
        <w:pStyle w:val="afffffffff7"/>
        <w:widowControl w:val="0"/>
        <w:spacing w:line="360" w:lineRule="atLeast"/>
        <w:ind w:firstLine="709"/>
        <w:rPr>
          <w:lang w:val="uk-UA"/>
        </w:rPr>
      </w:pPr>
      <w:r>
        <w:rPr>
          <w:lang w:val="uk-UA"/>
        </w:rPr>
        <w:t>Супозиторії з рослинними оліями на основах твердого жиру, віте</w:t>
      </w:r>
      <w:r>
        <w:rPr>
          <w:lang w:val="uk-UA"/>
        </w:rPr>
        <w:t>п</w:t>
      </w:r>
      <w:r>
        <w:rPr>
          <w:lang w:val="uk-UA"/>
        </w:rPr>
        <w:t>солу, супоциру та овуциру витримують навантаження більше 4000 г (табл. 6). Причому найнижчі показники відмічені при використанні твердого ж</w:t>
      </w:r>
      <w:r>
        <w:rPr>
          <w:lang w:val="uk-UA"/>
        </w:rPr>
        <w:t>и</w:t>
      </w:r>
      <w:r>
        <w:rPr>
          <w:lang w:val="uk-UA"/>
        </w:rPr>
        <w:t>ру. Для вітепсолу, овуциру та супоциру точне значення встановити не вд</w:t>
      </w:r>
      <w:r>
        <w:rPr>
          <w:lang w:val="uk-UA"/>
        </w:rPr>
        <w:t>а</w:t>
      </w:r>
      <w:r>
        <w:rPr>
          <w:lang w:val="uk-UA"/>
        </w:rPr>
        <w:t>лося, оскільки прилад при такому навантаженні дає значну похибку. Зі зб</w:t>
      </w:r>
      <w:r>
        <w:rPr>
          <w:lang w:val="uk-UA"/>
        </w:rPr>
        <w:t>і</w:t>
      </w:r>
      <w:r>
        <w:rPr>
          <w:lang w:val="uk-UA"/>
        </w:rPr>
        <w:t>льшенням вмісту діючої речовини стійкість супозиторіїв до руйнування зростає. Це свідчить про стабільність їхньої ф</w:t>
      </w:r>
      <w:r>
        <w:rPr>
          <w:lang w:val="uk-UA"/>
        </w:rPr>
        <w:t>о</w:t>
      </w:r>
      <w:r>
        <w:rPr>
          <w:lang w:val="uk-UA"/>
        </w:rPr>
        <w:t>рми.</w:t>
      </w:r>
    </w:p>
    <w:p w:rsidR="007059E6" w:rsidRDefault="007059E6" w:rsidP="007059E6">
      <w:pPr>
        <w:pStyle w:val="afffffffff7"/>
        <w:widowControl w:val="0"/>
        <w:spacing w:line="360" w:lineRule="atLeast"/>
        <w:ind w:firstLine="709"/>
        <w:jc w:val="right"/>
        <w:rPr>
          <w:lang w:val="uk-UA"/>
        </w:rPr>
      </w:pPr>
      <w:r>
        <w:rPr>
          <w:lang w:val="uk-UA"/>
        </w:rPr>
        <w:t>Таблиця 6</w:t>
      </w:r>
    </w:p>
    <w:p w:rsidR="007059E6" w:rsidRDefault="007059E6" w:rsidP="007059E6">
      <w:pPr>
        <w:pStyle w:val="afffffffff7"/>
        <w:widowControl w:val="0"/>
        <w:spacing w:line="360" w:lineRule="atLeast"/>
        <w:ind w:firstLine="0"/>
        <w:jc w:val="center"/>
        <w:rPr>
          <w:lang w:val="uk-UA"/>
        </w:rPr>
      </w:pPr>
      <w:r>
        <w:rPr>
          <w:lang w:val="uk-UA"/>
        </w:rPr>
        <w:t>Стійкість супозиторіїв із рослинними оліями до руйнува</w:t>
      </w:r>
      <w:r>
        <w:rPr>
          <w:lang w:val="uk-UA"/>
        </w:rPr>
        <w:t>н</w:t>
      </w:r>
      <w:r>
        <w:rPr>
          <w:lang w:val="uk-UA"/>
        </w:rPr>
        <w:t>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2195"/>
        <w:gridCol w:w="2217"/>
        <w:gridCol w:w="2581"/>
      </w:tblGrid>
      <w:tr w:rsidR="007059E6" w:rsidTr="00D57AE3">
        <w:trPr>
          <w:cantSplit/>
        </w:trPr>
        <w:tc>
          <w:tcPr>
            <w:tcW w:w="2411" w:type="dxa"/>
            <w:vMerge w:val="restart"/>
            <w:vAlign w:val="center"/>
          </w:tcPr>
          <w:p w:rsidR="007059E6" w:rsidRDefault="007059E6" w:rsidP="00D57AE3">
            <w:pPr>
              <w:pStyle w:val="afffffffff7"/>
              <w:widowControl w:val="0"/>
              <w:spacing w:line="360" w:lineRule="atLeast"/>
              <w:ind w:firstLine="0"/>
              <w:jc w:val="center"/>
              <w:rPr>
                <w:lang w:val="uk-UA"/>
              </w:rPr>
            </w:pPr>
            <w:r>
              <w:rPr>
                <w:lang w:val="uk-UA"/>
              </w:rPr>
              <w:t>Склад о</w:t>
            </w:r>
            <w:r>
              <w:rPr>
                <w:lang w:val="uk-UA"/>
              </w:rPr>
              <w:t>с</w:t>
            </w:r>
            <w:r>
              <w:rPr>
                <w:lang w:val="uk-UA"/>
              </w:rPr>
              <w:t>нови</w:t>
            </w:r>
          </w:p>
        </w:tc>
        <w:tc>
          <w:tcPr>
            <w:tcW w:w="7159" w:type="dxa"/>
            <w:gridSpan w:val="3"/>
            <w:vAlign w:val="center"/>
          </w:tcPr>
          <w:p w:rsidR="007059E6" w:rsidRDefault="007059E6" w:rsidP="00D57AE3">
            <w:pPr>
              <w:pStyle w:val="afffffffff7"/>
              <w:widowControl w:val="0"/>
              <w:spacing w:line="360" w:lineRule="atLeast"/>
              <w:ind w:firstLine="0"/>
              <w:jc w:val="center"/>
              <w:rPr>
                <w:lang w:val="uk-UA"/>
              </w:rPr>
            </w:pPr>
            <w:r>
              <w:rPr>
                <w:lang w:val="uk-UA"/>
              </w:rPr>
              <w:t>Стійкість супозиторіїв до руйнування, г</w:t>
            </w:r>
          </w:p>
        </w:tc>
      </w:tr>
      <w:tr w:rsidR="007059E6" w:rsidTr="00D57AE3">
        <w:trPr>
          <w:cantSplit/>
        </w:trPr>
        <w:tc>
          <w:tcPr>
            <w:tcW w:w="2411" w:type="dxa"/>
            <w:vMerge/>
            <w:vAlign w:val="center"/>
          </w:tcPr>
          <w:p w:rsidR="007059E6" w:rsidRDefault="007059E6" w:rsidP="00D57AE3">
            <w:pPr>
              <w:pStyle w:val="afffffffff7"/>
              <w:widowControl w:val="0"/>
              <w:spacing w:line="360" w:lineRule="atLeast"/>
              <w:ind w:firstLine="0"/>
              <w:jc w:val="center"/>
              <w:rPr>
                <w:lang w:val="uk-UA"/>
              </w:rPr>
            </w:pPr>
          </w:p>
        </w:tc>
        <w:tc>
          <w:tcPr>
            <w:tcW w:w="2233" w:type="dxa"/>
            <w:vAlign w:val="center"/>
          </w:tcPr>
          <w:p w:rsidR="007059E6" w:rsidRDefault="007059E6" w:rsidP="00D57AE3">
            <w:pPr>
              <w:pStyle w:val="afffffffff7"/>
              <w:widowControl w:val="0"/>
              <w:spacing w:line="360" w:lineRule="atLeast"/>
              <w:ind w:firstLine="0"/>
              <w:jc w:val="center"/>
              <w:rPr>
                <w:lang w:val="uk-UA"/>
              </w:rPr>
            </w:pPr>
            <w:r>
              <w:rPr>
                <w:lang w:val="uk-UA"/>
              </w:rPr>
              <w:t>олія ро</w:t>
            </w:r>
            <w:r>
              <w:rPr>
                <w:lang w:val="uk-UA"/>
              </w:rPr>
              <w:t>з</w:t>
            </w:r>
            <w:r>
              <w:rPr>
                <w:lang w:val="uk-UA"/>
              </w:rPr>
              <w:t>торопші</w:t>
            </w:r>
          </w:p>
        </w:tc>
        <w:tc>
          <w:tcPr>
            <w:tcW w:w="2268" w:type="dxa"/>
            <w:vAlign w:val="center"/>
          </w:tcPr>
          <w:p w:rsidR="007059E6" w:rsidRDefault="007059E6" w:rsidP="00D57AE3">
            <w:pPr>
              <w:pStyle w:val="afffffffff7"/>
              <w:widowControl w:val="0"/>
              <w:spacing w:line="360" w:lineRule="atLeast"/>
              <w:ind w:firstLine="0"/>
              <w:jc w:val="center"/>
              <w:rPr>
                <w:lang w:val="uk-UA"/>
              </w:rPr>
            </w:pPr>
            <w:r>
              <w:rPr>
                <w:lang w:val="uk-UA"/>
              </w:rPr>
              <w:t>олія обл</w:t>
            </w:r>
            <w:r>
              <w:rPr>
                <w:lang w:val="uk-UA"/>
              </w:rPr>
              <w:t>і</w:t>
            </w:r>
            <w:r>
              <w:rPr>
                <w:lang w:val="uk-UA"/>
              </w:rPr>
              <w:t>пихи</w:t>
            </w:r>
          </w:p>
        </w:tc>
        <w:tc>
          <w:tcPr>
            <w:tcW w:w="2658" w:type="dxa"/>
            <w:vAlign w:val="center"/>
          </w:tcPr>
          <w:p w:rsidR="007059E6" w:rsidRDefault="007059E6" w:rsidP="00D57AE3">
            <w:pPr>
              <w:pStyle w:val="afffffffff7"/>
              <w:widowControl w:val="0"/>
              <w:spacing w:line="360" w:lineRule="atLeast"/>
              <w:ind w:firstLine="0"/>
              <w:jc w:val="center"/>
              <w:rPr>
                <w:lang w:val="uk-UA"/>
              </w:rPr>
            </w:pPr>
            <w:r>
              <w:rPr>
                <w:lang w:val="uk-UA"/>
              </w:rPr>
              <w:t>олія насіння</w:t>
            </w:r>
            <w:r>
              <w:rPr>
                <w:lang w:val="uk-UA"/>
              </w:rPr>
              <w:br/>
              <w:t>гарб</w:t>
            </w:r>
            <w:r>
              <w:rPr>
                <w:lang w:val="uk-UA"/>
              </w:rPr>
              <w:t>у</w:t>
            </w:r>
            <w:r>
              <w:rPr>
                <w:lang w:val="uk-UA"/>
              </w:rPr>
              <w:t>за</w:t>
            </w:r>
          </w:p>
        </w:tc>
      </w:tr>
      <w:tr w:rsidR="007059E6" w:rsidTr="00D57AE3">
        <w:tc>
          <w:tcPr>
            <w:tcW w:w="2411" w:type="dxa"/>
          </w:tcPr>
          <w:p w:rsidR="007059E6" w:rsidRDefault="007059E6" w:rsidP="00D57AE3">
            <w:pPr>
              <w:pStyle w:val="afffffffff7"/>
              <w:widowControl w:val="0"/>
              <w:spacing w:line="360" w:lineRule="atLeast"/>
              <w:ind w:firstLine="0"/>
              <w:jc w:val="center"/>
              <w:rPr>
                <w:lang w:val="uk-UA"/>
              </w:rPr>
            </w:pPr>
            <w:r>
              <w:rPr>
                <w:lang w:val="uk-UA"/>
              </w:rPr>
              <w:t>Твердий жир</w:t>
            </w:r>
          </w:p>
        </w:tc>
        <w:tc>
          <w:tcPr>
            <w:tcW w:w="2233" w:type="dxa"/>
          </w:tcPr>
          <w:p w:rsidR="007059E6" w:rsidRDefault="007059E6" w:rsidP="00D57AE3">
            <w:pPr>
              <w:pStyle w:val="afffffffff7"/>
              <w:widowControl w:val="0"/>
              <w:spacing w:line="360" w:lineRule="atLeast"/>
              <w:ind w:firstLine="0"/>
              <w:jc w:val="center"/>
              <w:rPr>
                <w:lang w:val="uk-UA"/>
              </w:rPr>
            </w:pPr>
            <w:r>
              <w:rPr>
                <w:lang w:val="uk-UA"/>
              </w:rPr>
              <w:t>4100</w:t>
            </w:r>
          </w:p>
        </w:tc>
        <w:tc>
          <w:tcPr>
            <w:tcW w:w="2268" w:type="dxa"/>
          </w:tcPr>
          <w:p w:rsidR="007059E6" w:rsidRDefault="007059E6" w:rsidP="00D57AE3">
            <w:pPr>
              <w:pStyle w:val="afffffffff7"/>
              <w:widowControl w:val="0"/>
              <w:spacing w:line="360" w:lineRule="atLeast"/>
              <w:ind w:firstLine="0"/>
              <w:jc w:val="center"/>
              <w:rPr>
                <w:lang w:val="uk-UA"/>
              </w:rPr>
            </w:pPr>
            <w:r>
              <w:rPr>
                <w:lang w:val="uk-UA"/>
              </w:rPr>
              <w:t>4200</w:t>
            </w:r>
          </w:p>
        </w:tc>
        <w:tc>
          <w:tcPr>
            <w:tcW w:w="2658" w:type="dxa"/>
          </w:tcPr>
          <w:p w:rsidR="007059E6" w:rsidRDefault="007059E6" w:rsidP="00D57AE3">
            <w:pPr>
              <w:pStyle w:val="afffffffff7"/>
              <w:widowControl w:val="0"/>
              <w:spacing w:line="360" w:lineRule="atLeast"/>
              <w:ind w:firstLine="0"/>
              <w:jc w:val="center"/>
              <w:rPr>
                <w:lang w:val="uk-UA"/>
              </w:rPr>
            </w:pPr>
            <w:r>
              <w:rPr>
                <w:lang w:val="uk-UA"/>
              </w:rPr>
              <w:t>4400</w:t>
            </w:r>
          </w:p>
        </w:tc>
      </w:tr>
      <w:tr w:rsidR="007059E6" w:rsidTr="00D57AE3">
        <w:tc>
          <w:tcPr>
            <w:tcW w:w="2411" w:type="dxa"/>
          </w:tcPr>
          <w:p w:rsidR="007059E6" w:rsidRDefault="007059E6" w:rsidP="00D57AE3">
            <w:pPr>
              <w:pStyle w:val="afffffffff7"/>
              <w:widowControl w:val="0"/>
              <w:spacing w:line="360" w:lineRule="atLeast"/>
              <w:ind w:firstLine="0"/>
              <w:jc w:val="center"/>
              <w:rPr>
                <w:lang w:val="uk-UA"/>
              </w:rPr>
            </w:pPr>
            <w:r>
              <w:rPr>
                <w:lang w:val="uk-UA"/>
              </w:rPr>
              <w:t>Вітепсол</w:t>
            </w:r>
          </w:p>
        </w:tc>
        <w:tc>
          <w:tcPr>
            <w:tcW w:w="2233" w:type="dxa"/>
          </w:tcPr>
          <w:p w:rsidR="007059E6" w:rsidRDefault="007059E6" w:rsidP="00D57AE3">
            <w:pPr>
              <w:pStyle w:val="afffffffff7"/>
              <w:widowControl w:val="0"/>
              <w:spacing w:line="360" w:lineRule="atLeast"/>
              <w:ind w:firstLine="0"/>
              <w:jc w:val="center"/>
              <w:rPr>
                <w:lang w:val="uk-UA"/>
              </w:rPr>
            </w:pPr>
            <w:r>
              <w:rPr>
                <w:lang w:val="uk-UA"/>
              </w:rPr>
              <w:t>більше 5000</w:t>
            </w:r>
          </w:p>
        </w:tc>
        <w:tc>
          <w:tcPr>
            <w:tcW w:w="2268" w:type="dxa"/>
          </w:tcPr>
          <w:p w:rsidR="007059E6" w:rsidRDefault="007059E6" w:rsidP="00D57AE3">
            <w:pPr>
              <w:pStyle w:val="afffffffff7"/>
              <w:widowControl w:val="0"/>
              <w:spacing w:line="360" w:lineRule="atLeast"/>
              <w:ind w:firstLine="0"/>
              <w:jc w:val="center"/>
              <w:rPr>
                <w:lang w:val="uk-UA"/>
              </w:rPr>
            </w:pPr>
            <w:r>
              <w:rPr>
                <w:lang w:val="uk-UA"/>
              </w:rPr>
              <w:t>більше 5000</w:t>
            </w:r>
          </w:p>
        </w:tc>
        <w:tc>
          <w:tcPr>
            <w:tcW w:w="2658" w:type="dxa"/>
          </w:tcPr>
          <w:p w:rsidR="007059E6" w:rsidRDefault="007059E6" w:rsidP="00D57AE3">
            <w:pPr>
              <w:pStyle w:val="afffffffff7"/>
              <w:widowControl w:val="0"/>
              <w:spacing w:line="360" w:lineRule="atLeast"/>
              <w:ind w:firstLine="0"/>
              <w:jc w:val="center"/>
              <w:rPr>
                <w:lang w:val="uk-UA"/>
              </w:rPr>
            </w:pPr>
            <w:r>
              <w:rPr>
                <w:lang w:val="uk-UA"/>
              </w:rPr>
              <w:t>більше 5000</w:t>
            </w:r>
          </w:p>
        </w:tc>
      </w:tr>
      <w:tr w:rsidR="007059E6" w:rsidTr="00D57AE3">
        <w:tc>
          <w:tcPr>
            <w:tcW w:w="2411" w:type="dxa"/>
          </w:tcPr>
          <w:p w:rsidR="007059E6" w:rsidRDefault="007059E6" w:rsidP="00D57AE3">
            <w:pPr>
              <w:pStyle w:val="afffffffff7"/>
              <w:widowControl w:val="0"/>
              <w:spacing w:line="360" w:lineRule="atLeast"/>
              <w:ind w:firstLine="0"/>
              <w:jc w:val="center"/>
              <w:rPr>
                <w:lang w:val="uk-UA"/>
              </w:rPr>
            </w:pPr>
            <w:r>
              <w:rPr>
                <w:lang w:val="uk-UA"/>
              </w:rPr>
              <w:t>Супоцир</w:t>
            </w:r>
          </w:p>
        </w:tc>
        <w:tc>
          <w:tcPr>
            <w:tcW w:w="2233" w:type="dxa"/>
          </w:tcPr>
          <w:p w:rsidR="007059E6" w:rsidRDefault="007059E6" w:rsidP="00D57AE3">
            <w:pPr>
              <w:pStyle w:val="afffffffff7"/>
              <w:widowControl w:val="0"/>
              <w:spacing w:line="360" w:lineRule="atLeast"/>
              <w:ind w:firstLine="0"/>
              <w:jc w:val="center"/>
              <w:rPr>
                <w:lang w:val="uk-UA"/>
              </w:rPr>
            </w:pPr>
            <w:r>
              <w:rPr>
                <w:lang w:val="uk-UA"/>
              </w:rPr>
              <w:t>більше 5000</w:t>
            </w:r>
          </w:p>
        </w:tc>
        <w:tc>
          <w:tcPr>
            <w:tcW w:w="2268" w:type="dxa"/>
          </w:tcPr>
          <w:p w:rsidR="007059E6" w:rsidRDefault="007059E6" w:rsidP="00D57AE3">
            <w:pPr>
              <w:pStyle w:val="afffffffff7"/>
              <w:widowControl w:val="0"/>
              <w:spacing w:line="360" w:lineRule="atLeast"/>
              <w:ind w:firstLine="0"/>
              <w:jc w:val="center"/>
              <w:rPr>
                <w:lang w:val="uk-UA"/>
              </w:rPr>
            </w:pPr>
            <w:r>
              <w:rPr>
                <w:lang w:val="uk-UA"/>
              </w:rPr>
              <w:t>більше 5000</w:t>
            </w:r>
          </w:p>
        </w:tc>
        <w:tc>
          <w:tcPr>
            <w:tcW w:w="2658" w:type="dxa"/>
          </w:tcPr>
          <w:p w:rsidR="007059E6" w:rsidRDefault="007059E6" w:rsidP="00D57AE3">
            <w:pPr>
              <w:pStyle w:val="afffffffff7"/>
              <w:widowControl w:val="0"/>
              <w:spacing w:line="360" w:lineRule="atLeast"/>
              <w:ind w:firstLine="0"/>
              <w:jc w:val="center"/>
              <w:rPr>
                <w:lang w:val="uk-UA"/>
              </w:rPr>
            </w:pPr>
            <w:r>
              <w:rPr>
                <w:lang w:val="uk-UA"/>
              </w:rPr>
              <w:t>більше 5000</w:t>
            </w:r>
          </w:p>
        </w:tc>
      </w:tr>
      <w:tr w:rsidR="007059E6" w:rsidTr="00D57AE3">
        <w:tc>
          <w:tcPr>
            <w:tcW w:w="2411" w:type="dxa"/>
          </w:tcPr>
          <w:p w:rsidR="007059E6" w:rsidRDefault="007059E6" w:rsidP="00D57AE3">
            <w:pPr>
              <w:pStyle w:val="afffffffff7"/>
              <w:widowControl w:val="0"/>
              <w:spacing w:line="360" w:lineRule="atLeast"/>
              <w:ind w:firstLine="0"/>
              <w:jc w:val="center"/>
              <w:rPr>
                <w:lang w:val="uk-UA"/>
              </w:rPr>
            </w:pPr>
            <w:r>
              <w:rPr>
                <w:lang w:val="uk-UA"/>
              </w:rPr>
              <w:t>Овуцир</w:t>
            </w:r>
          </w:p>
        </w:tc>
        <w:tc>
          <w:tcPr>
            <w:tcW w:w="2233" w:type="dxa"/>
          </w:tcPr>
          <w:p w:rsidR="007059E6" w:rsidRDefault="007059E6" w:rsidP="00D57AE3">
            <w:pPr>
              <w:pStyle w:val="afffffffff7"/>
              <w:widowControl w:val="0"/>
              <w:spacing w:line="360" w:lineRule="atLeast"/>
              <w:ind w:firstLine="0"/>
              <w:jc w:val="center"/>
              <w:rPr>
                <w:lang w:val="uk-UA"/>
              </w:rPr>
            </w:pPr>
            <w:r>
              <w:rPr>
                <w:lang w:val="uk-UA"/>
              </w:rPr>
              <w:t>більше 5000</w:t>
            </w:r>
          </w:p>
        </w:tc>
        <w:tc>
          <w:tcPr>
            <w:tcW w:w="2268" w:type="dxa"/>
          </w:tcPr>
          <w:p w:rsidR="007059E6" w:rsidRDefault="007059E6" w:rsidP="00D57AE3">
            <w:pPr>
              <w:pStyle w:val="afffffffff7"/>
              <w:widowControl w:val="0"/>
              <w:spacing w:line="360" w:lineRule="atLeast"/>
              <w:ind w:firstLine="0"/>
              <w:jc w:val="center"/>
              <w:rPr>
                <w:lang w:val="uk-UA"/>
              </w:rPr>
            </w:pPr>
            <w:r>
              <w:rPr>
                <w:lang w:val="uk-UA"/>
              </w:rPr>
              <w:t>більше 5000</w:t>
            </w:r>
          </w:p>
        </w:tc>
        <w:tc>
          <w:tcPr>
            <w:tcW w:w="2658" w:type="dxa"/>
          </w:tcPr>
          <w:p w:rsidR="007059E6" w:rsidRDefault="007059E6" w:rsidP="00D57AE3">
            <w:pPr>
              <w:pStyle w:val="afffffffff7"/>
              <w:widowControl w:val="0"/>
              <w:spacing w:line="360" w:lineRule="atLeast"/>
              <w:ind w:firstLine="0"/>
              <w:jc w:val="center"/>
              <w:rPr>
                <w:lang w:val="uk-UA"/>
              </w:rPr>
            </w:pPr>
            <w:r>
              <w:rPr>
                <w:lang w:val="uk-UA"/>
              </w:rPr>
              <w:t>більше 5000</w:t>
            </w:r>
          </w:p>
        </w:tc>
      </w:tr>
    </w:tbl>
    <w:p w:rsidR="007059E6" w:rsidRDefault="007059E6" w:rsidP="007059E6">
      <w:pPr>
        <w:pStyle w:val="afffffffff7"/>
        <w:widowControl w:val="0"/>
        <w:spacing w:line="360" w:lineRule="atLeast"/>
        <w:ind w:firstLine="709"/>
        <w:rPr>
          <w:lang w:val="uk-UA"/>
        </w:rPr>
      </w:pPr>
      <w:r>
        <w:rPr>
          <w:lang w:val="uk-UA"/>
        </w:rPr>
        <w:t>Показники дослідження температури плавлення та часу повної деф</w:t>
      </w:r>
      <w:r>
        <w:rPr>
          <w:lang w:val="uk-UA"/>
        </w:rPr>
        <w:t>о</w:t>
      </w:r>
      <w:r>
        <w:rPr>
          <w:lang w:val="uk-UA"/>
        </w:rPr>
        <w:t>рмації виготовлених супозиторіїв з оліями на різних основах наведені в табл. 7.</w:t>
      </w:r>
    </w:p>
    <w:p w:rsidR="007059E6" w:rsidRDefault="007059E6" w:rsidP="007059E6">
      <w:pPr>
        <w:pStyle w:val="afffffffff7"/>
        <w:widowControl w:val="0"/>
        <w:spacing w:line="360" w:lineRule="atLeast"/>
        <w:ind w:firstLine="709"/>
        <w:rPr>
          <w:lang w:val="uk-UA"/>
        </w:rPr>
      </w:pPr>
      <w:r>
        <w:rPr>
          <w:lang w:val="uk-UA"/>
        </w:rPr>
        <w:lastRenderedPageBreak/>
        <w:t>Як видно з даних табл. 7, середні показники часу повної деформації супозиторіїв з олією розторопші на всіх основах не перевищували 15 хв, що відповідає вимогам ДФУ (не більше 15 хв.). Також температура пла</w:t>
      </w:r>
      <w:r>
        <w:rPr>
          <w:lang w:val="uk-UA"/>
        </w:rPr>
        <w:t>в</w:t>
      </w:r>
      <w:r>
        <w:rPr>
          <w:lang w:val="uk-UA"/>
        </w:rPr>
        <w:t>лення супозиторіїв з олією розторопші, де основами були твердий жир т</w:t>
      </w:r>
      <w:r>
        <w:rPr>
          <w:lang w:val="uk-UA"/>
        </w:rPr>
        <w:t>и</w:t>
      </w:r>
      <w:r>
        <w:rPr>
          <w:lang w:val="uk-UA"/>
        </w:rPr>
        <w:t>пу А, вітепсол, супоцир та овуцир, не перевищують встановлені вимоги для супозиторіїв, виготовлених на ліпофільній основі – 37 ºС. Ці ж висно</w:t>
      </w:r>
      <w:r>
        <w:rPr>
          <w:lang w:val="uk-UA"/>
        </w:rPr>
        <w:t>в</w:t>
      </w:r>
      <w:r>
        <w:rPr>
          <w:lang w:val="uk-UA"/>
        </w:rPr>
        <w:t>ки стосуються і супозиторіїв з оліями обліпихи та насіння гарб</w:t>
      </w:r>
      <w:r>
        <w:rPr>
          <w:lang w:val="uk-UA"/>
        </w:rPr>
        <w:t>у</w:t>
      </w:r>
      <w:r>
        <w:rPr>
          <w:lang w:val="uk-UA"/>
        </w:rPr>
        <w:t>за.</w:t>
      </w:r>
    </w:p>
    <w:p w:rsidR="007059E6" w:rsidRDefault="007059E6" w:rsidP="007059E6">
      <w:pPr>
        <w:pStyle w:val="afffffffff7"/>
        <w:widowControl w:val="0"/>
        <w:spacing w:line="360" w:lineRule="atLeast"/>
        <w:ind w:firstLine="709"/>
        <w:jc w:val="right"/>
        <w:rPr>
          <w:lang w:val="uk-UA"/>
        </w:rPr>
      </w:pPr>
      <w:r>
        <w:rPr>
          <w:lang w:val="uk-UA"/>
        </w:rPr>
        <w:t>Таблиця 7</w:t>
      </w:r>
    </w:p>
    <w:p w:rsidR="007059E6" w:rsidRDefault="007059E6" w:rsidP="007059E6">
      <w:pPr>
        <w:pStyle w:val="afffffffff7"/>
        <w:widowControl w:val="0"/>
        <w:spacing w:line="360" w:lineRule="atLeast"/>
        <w:ind w:firstLine="0"/>
        <w:jc w:val="center"/>
        <w:rPr>
          <w:lang w:val="uk-UA"/>
        </w:rPr>
      </w:pPr>
      <w:r>
        <w:rPr>
          <w:lang w:val="uk-UA"/>
        </w:rPr>
        <w:t>Дослідження температури плавлення та часу повної деформації виготовл</w:t>
      </w:r>
      <w:r>
        <w:rPr>
          <w:lang w:val="uk-UA"/>
        </w:rPr>
        <w:t>е</w:t>
      </w:r>
      <w:r>
        <w:rPr>
          <w:lang w:val="uk-UA"/>
        </w:rPr>
        <w:t>них с</w:t>
      </w:r>
      <w:r>
        <w:rPr>
          <w:lang w:val="uk-UA"/>
        </w:rPr>
        <w:t>у</w:t>
      </w:r>
      <w:r>
        <w:rPr>
          <w:lang w:val="uk-UA"/>
        </w:rPr>
        <w:t>позиторіїв з рослинними оліями на різних основах</w:t>
      </w:r>
    </w:p>
    <w:tbl>
      <w:tblPr>
        <w:tblW w:w="9106"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03"/>
        <w:gridCol w:w="2973"/>
        <w:gridCol w:w="2386"/>
        <w:gridCol w:w="1944"/>
      </w:tblGrid>
      <w:tr w:rsidR="007059E6" w:rsidTr="00D57AE3">
        <w:trPr>
          <w:jc w:val="center"/>
        </w:trPr>
        <w:tc>
          <w:tcPr>
            <w:tcW w:w="1803"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r>
              <w:rPr>
                <w:lang w:val="uk-UA"/>
              </w:rPr>
              <w:t>Основа</w:t>
            </w:r>
          </w:p>
        </w:tc>
        <w:tc>
          <w:tcPr>
            <w:tcW w:w="2973"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r>
              <w:rPr>
                <w:lang w:val="uk-UA"/>
              </w:rPr>
              <w:t>Рослинна олія</w:t>
            </w:r>
          </w:p>
        </w:tc>
        <w:tc>
          <w:tcPr>
            <w:tcW w:w="2386"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r>
              <w:rPr>
                <w:lang w:val="uk-UA"/>
              </w:rPr>
              <w:t>Час повної деф</w:t>
            </w:r>
            <w:r>
              <w:rPr>
                <w:lang w:val="uk-UA"/>
              </w:rPr>
              <w:t>о</w:t>
            </w:r>
            <w:r>
              <w:rPr>
                <w:lang w:val="uk-UA"/>
              </w:rPr>
              <w:t>рмації, хв.</w:t>
            </w:r>
          </w:p>
        </w:tc>
        <w:tc>
          <w:tcPr>
            <w:tcW w:w="1944"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r>
              <w:rPr>
                <w:lang w:val="uk-UA"/>
              </w:rPr>
              <w:t>Температура плавлення, ºС</w:t>
            </w:r>
          </w:p>
        </w:tc>
      </w:tr>
      <w:tr w:rsidR="007059E6" w:rsidTr="00D57AE3">
        <w:trPr>
          <w:cantSplit/>
          <w:trHeight w:val="206"/>
          <w:jc w:val="center"/>
        </w:trPr>
        <w:tc>
          <w:tcPr>
            <w:tcW w:w="1803" w:type="dxa"/>
            <w:vMerge w:val="restart"/>
            <w:tcBorders>
              <w:top w:val="single" w:sz="4" w:space="0" w:color="auto"/>
              <w:left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r>
              <w:rPr>
                <w:lang w:val="uk-UA"/>
              </w:rPr>
              <w:t>Твердий жир</w:t>
            </w:r>
          </w:p>
        </w:tc>
        <w:tc>
          <w:tcPr>
            <w:tcW w:w="2973" w:type="dxa"/>
            <w:tcBorders>
              <w:top w:val="single" w:sz="4" w:space="0" w:color="auto"/>
              <w:left w:val="single" w:sz="4" w:space="0" w:color="auto"/>
              <w:bottom w:val="single" w:sz="4" w:space="0" w:color="auto"/>
              <w:right w:val="single" w:sz="4" w:space="0" w:color="auto"/>
            </w:tcBorders>
          </w:tcPr>
          <w:p w:rsidR="007059E6" w:rsidRDefault="007059E6" w:rsidP="00D57AE3">
            <w:pPr>
              <w:pStyle w:val="afffffffff7"/>
              <w:widowControl w:val="0"/>
              <w:spacing w:line="360" w:lineRule="atLeast"/>
              <w:ind w:firstLine="0"/>
              <w:jc w:val="center"/>
              <w:rPr>
                <w:lang w:val="uk-UA"/>
              </w:rPr>
            </w:pPr>
            <w:r>
              <w:rPr>
                <w:lang w:val="uk-UA"/>
              </w:rPr>
              <w:t>Основа</w:t>
            </w:r>
          </w:p>
        </w:tc>
        <w:tc>
          <w:tcPr>
            <w:tcW w:w="2386"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r>
              <w:rPr>
                <w:lang w:val="uk-UA"/>
              </w:rPr>
              <w:t>4,62±0,01</w:t>
            </w:r>
          </w:p>
        </w:tc>
        <w:tc>
          <w:tcPr>
            <w:tcW w:w="1944"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r>
              <w:rPr>
                <w:lang w:val="uk-UA"/>
              </w:rPr>
              <w:t>35,12±0,02</w:t>
            </w:r>
          </w:p>
        </w:tc>
      </w:tr>
      <w:tr w:rsidR="007059E6" w:rsidTr="00D57AE3">
        <w:trPr>
          <w:cantSplit/>
          <w:trHeight w:val="206"/>
          <w:jc w:val="center"/>
        </w:trPr>
        <w:tc>
          <w:tcPr>
            <w:tcW w:w="1803" w:type="dxa"/>
            <w:vMerge/>
            <w:tcBorders>
              <w:left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p>
        </w:tc>
        <w:tc>
          <w:tcPr>
            <w:tcW w:w="2973" w:type="dxa"/>
            <w:tcBorders>
              <w:top w:val="single" w:sz="4" w:space="0" w:color="auto"/>
              <w:left w:val="single" w:sz="4" w:space="0" w:color="auto"/>
              <w:bottom w:val="single" w:sz="4" w:space="0" w:color="auto"/>
              <w:right w:val="single" w:sz="4" w:space="0" w:color="auto"/>
            </w:tcBorders>
          </w:tcPr>
          <w:p w:rsidR="007059E6" w:rsidRDefault="007059E6" w:rsidP="00D57AE3">
            <w:pPr>
              <w:pStyle w:val="afffffffff7"/>
              <w:widowControl w:val="0"/>
              <w:spacing w:line="360" w:lineRule="atLeast"/>
              <w:ind w:firstLine="0"/>
              <w:jc w:val="center"/>
              <w:rPr>
                <w:lang w:val="uk-UA"/>
              </w:rPr>
            </w:pPr>
            <w:r>
              <w:rPr>
                <w:lang w:val="uk-UA"/>
              </w:rPr>
              <w:t>Олія розторопші</w:t>
            </w:r>
          </w:p>
        </w:tc>
        <w:tc>
          <w:tcPr>
            <w:tcW w:w="2386"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r>
              <w:rPr>
                <w:lang w:val="uk-UA"/>
              </w:rPr>
              <w:t>3,51±0,02</w:t>
            </w:r>
          </w:p>
        </w:tc>
        <w:tc>
          <w:tcPr>
            <w:tcW w:w="1944"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r>
              <w:rPr>
                <w:lang w:val="uk-UA"/>
              </w:rPr>
              <w:t>33,40±0,01</w:t>
            </w:r>
          </w:p>
        </w:tc>
      </w:tr>
      <w:tr w:rsidR="007059E6" w:rsidTr="00D57AE3">
        <w:trPr>
          <w:cantSplit/>
          <w:trHeight w:val="154"/>
          <w:jc w:val="center"/>
        </w:trPr>
        <w:tc>
          <w:tcPr>
            <w:tcW w:w="1803" w:type="dxa"/>
            <w:vMerge/>
            <w:tcBorders>
              <w:left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p>
        </w:tc>
        <w:tc>
          <w:tcPr>
            <w:tcW w:w="2973" w:type="dxa"/>
            <w:tcBorders>
              <w:top w:val="single" w:sz="4" w:space="0" w:color="auto"/>
              <w:left w:val="single" w:sz="4" w:space="0" w:color="auto"/>
              <w:bottom w:val="single" w:sz="4" w:space="0" w:color="auto"/>
              <w:right w:val="single" w:sz="4" w:space="0" w:color="auto"/>
            </w:tcBorders>
          </w:tcPr>
          <w:p w:rsidR="007059E6" w:rsidRDefault="007059E6" w:rsidP="00D57AE3">
            <w:pPr>
              <w:pStyle w:val="afffffffff7"/>
              <w:widowControl w:val="0"/>
              <w:spacing w:line="360" w:lineRule="atLeast"/>
              <w:ind w:firstLine="0"/>
              <w:jc w:val="center"/>
              <w:rPr>
                <w:lang w:val="uk-UA"/>
              </w:rPr>
            </w:pPr>
            <w:r>
              <w:rPr>
                <w:lang w:val="uk-UA"/>
              </w:rPr>
              <w:t>Олія обліпихи</w:t>
            </w:r>
          </w:p>
        </w:tc>
        <w:tc>
          <w:tcPr>
            <w:tcW w:w="2386"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r>
              <w:rPr>
                <w:lang w:val="uk-UA"/>
              </w:rPr>
              <w:t>4,14±0,01</w:t>
            </w:r>
          </w:p>
        </w:tc>
        <w:tc>
          <w:tcPr>
            <w:tcW w:w="1944"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r>
              <w:rPr>
                <w:lang w:val="uk-UA"/>
              </w:rPr>
              <w:t>33,54±0,02</w:t>
            </w:r>
          </w:p>
        </w:tc>
      </w:tr>
      <w:tr w:rsidR="007059E6" w:rsidTr="00D57AE3">
        <w:trPr>
          <w:cantSplit/>
          <w:trHeight w:val="154"/>
          <w:jc w:val="center"/>
        </w:trPr>
        <w:tc>
          <w:tcPr>
            <w:tcW w:w="1803" w:type="dxa"/>
            <w:vMerge/>
            <w:tcBorders>
              <w:left w:val="single" w:sz="4" w:space="0" w:color="auto"/>
              <w:bottom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p>
        </w:tc>
        <w:tc>
          <w:tcPr>
            <w:tcW w:w="2973" w:type="dxa"/>
            <w:tcBorders>
              <w:top w:val="single" w:sz="4" w:space="0" w:color="auto"/>
              <w:left w:val="single" w:sz="4" w:space="0" w:color="auto"/>
              <w:bottom w:val="single" w:sz="4" w:space="0" w:color="auto"/>
              <w:right w:val="single" w:sz="4" w:space="0" w:color="auto"/>
            </w:tcBorders>
          </w:tcPr>
          <w:p w:rsidR="007059E6" w:rsidRDefault="007059E6" w:rsidP="00D57AE3">
            <w:pPr>
              <w:pStyle w:val="afffffffff7"/>
              <w:widowControl w:val="0"/>
              <w:spacing w:line="360" w:lineRule="atLeast"/>
              <w:ind w:firstLine="0"/>
              <w:jc w:val="center"/>
              <w:rPr>
                <w:lang w:val="uk-UA"/>
              </w:rPr>
            </w:pPr>
            <w:r>
              <w:rPr>
                <w:lang w:val="uk-UA"/>
              </w:rPr>
              <w:t>Олія насіння га</w:t>
            </w:r>
            <w:r>
              <w:rPr>
                <w:lang w:val="uk-UA"/>
              </w:rPr>
              <w:t>р</w:t>
            </w:r>
            <w:r>
              <w:rPr>
                <w:lang w:val="uk-UA"/>
              </w:rPr>
              <w:t>буза</w:t>
            </w:r>
          </w:p>
        </w:tc>
        <w:tc>
          <w:tcPr>
            <w:tcW w:w="2386"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r>
              <w:rPr>
                <w:lang w:val="uk-UA"/>
              </w:rPr>
              <w:t>3,52±0,02</w:t>
            </w:r>
          </w:p>
        </w:tc>
        <w:tc>
          <w:tcPr>
            <w:tcW w:w="1944"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r>
              <w:rPr>
                <w:lang w:val="uk-UA"/>
              </w:rPr>
              <w:t>33,92±0,01</w:t>
            </w:r>
          </w:p>
        </w:tc>
      </w:tr>
      <w:tr w:rsidR="007059E6" w:rsidTr="00D57AE3">
        <w:trPr>
          <w:cantSplit/>
          <w:trHeight w:val="115"/>
          <w:jc w:val="center"/>
        </w:trPr>
        <w:tc>
          <w:tcPr>
            <w:tcW w:w="1803" w:type="dxa"/>
            <w:vMerge w:val="restart"/>
            <w:tcBorders>
              <w:top w:val="single" w:sz="4" w:space="0" w:color="auto"/>
              <w:left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r>
              <w:rPr>
                <w:lang w:val="uk-UA"/>
              </w:rPr>
              <w:t>Вітепсол</w:t>
            </w:r>
          </w:p>
        </w:tc>
        <w:tc>
          <w:tcPr>
            <w:tcW w:w="2973" w:type="dxa"/>
            <w:tcBorders>
              <w:top w:val="single" w:sz="4" w:space="0" w:color="auto"/>
              <w:left w:val="single" w:sz="4" w:space="0" w:color="auto"/>
              <w:bottom w:val="single" w:sz="4" w:space="0" w:color="auto"/>
              <w:right w:val="single" w:sz="4" w:space="0" w:color="auto"/>
            </w:tcBorders>
          </w:tcPr>
          <w:p w:rsidR="007059E6" w:rsidRDefault="007059E6" w:rsidP="00D57AE3">
            <w:pPr>
              <w:pStyle w:val="afffffffff7"/>
              <w:widowControl w:val="0"/>
              <w:spacing w:line="360" w:lineRule="atLeast"/>
              <w:ind w:firstLine="0"/>
              <w:jc w:val="center"/>
              <w:rPr>
                <w:lang w:val="uk-UA"/>
              </w:rPr>
            </w:pPr>
            <w:r>
              <w:rPr>
                <w:lang w:val="uk-UA"/>
              </w:rPr>
              <w:t>Основа</w:t>
            </w:r>
          </w:p>
        </w:tc>
        <w:tc>
          <w:tcPr>
            <w:tcW w:w="2386"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r>
              <w:rPr>
                <w:lang w:val="uk-UA"/>
              </w:rPr>
              <w:t>4,64±0,01</w:t>
            </w:r>
          </w:p>
        </w:tc>
        <w:tc>
          <w:tcPr>
            <w:tcW w:w="1944"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r>
              <w:rPr>
                <w:lang w:val="uk-UA"/>
              </w:rPr>
              <w:t>35,28±0,02</w:t>
            </w:r>
          </w:p>
        </w:tc>
      </w:tr>
      <w:tr w:rsidR="007059E6" w:rsidTr="00D57AE3">
        <w:trPr>
          <w:cantSplit/>
          <w:trHeight w:val="103"/>
          <w:jc w:val="center"/>
        </w:trPr>
        <w:tc>
          <w:tcPr>
            <w:tcW w:w="1803" w:type="dxa"/>
            <w:vMerge/>
            <w:tcBorders>
              <w:left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p>
        </w:tc>
        <w:tc>
          <w:tcPr>
            <w:tcW w:w="2973" w:type="dxa"/>
            <w:tcBorders>
              <w:top w:val="single" w:sz="4" w:space="0" w:color="auto"/>
              <w:left w:val="single" w:sz="4" w:space="0" w:color="auto"/>
              <w:bottom w:val="single" w:sz="4" w:space="0" w:color="auto"/>
              <w:right w:val="single" w:sz="4" w:space="0" w:color="auto"/>
            </w:tcBorders>
          </w:tcPr>
          <w:p w:rsidR="007059E6" w:rsidRDefault="007059E6" w:rsidP="00D57AE3">
            <w:pPr>
              <w:pStyle w:val="afffffffff7"/>
              <w:widowControl w:val="0"/>
              <w:spacing w:line="360" w:lineRule="atLeast"/>
              <w:ind w:firstLine="0"/>
              <w:jc w:val="center"/>
              <w:rPr>
                <w:lang w:val="uk-UA"/>
              </w:rPr>
            </w:pPr>
            <w:r>
              <w:rPr>
                <w:lang w:val="uk-UA"/>
              </w:rPr>
              <w:t>Олія розторопші</w:t>
            </w:r>
          </w:p>
        </w:tc>
        <w:tc>
          <w:tcPr>
            <w:tcW w:w="2386"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r>
              <w:rPr>
                <w:lang w:val="uk-UA"/>
              </w:rPr>
              <w:t>3,50±0,02</w:t>
            </w:r>
          </w:p>
        </w:tc>
        <w:tc>
          <w:tcPr>
            <w:tcW w:w="1944"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r>
              <w:rPr>
                <w:lang w:val="uk-UA"/>
              </w:rPr>
              <w:t>33,24±0,02</w:t>
            </w:r>
          </w:p>
        </w:tc>
      </w:tr>
      <w:tr w:rsidR="007059E6" w:rsidTr="00D57AE3">
        <w:trPr>
          <w:cantSplit/>
          <w:trHeight w:val="206"/>
          <w:jc w:val="center"/>
        </w:trPr>
        <w:tc>
          <w:tcPr>
            <w:tcW w:w="1803" w:type="dxa"/>
            <w:vMerge/>
            <w:tcBorders>
              <w:left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p>
        </w:tc>
        <w:tc>
          <w:tcPr>
            <w:tcW w:w="2973" w:type="dxa"/>
            <w:tcBorders>
              <w:top w:val="single" w:sz="4" w:space="0" w:color="auto"/>
              <w:left w:val="single" w:sz="4" w:space="0" w:color="auto"/>
              <w:bottom w:val="single" w:sz="4" w:space="0" w:color="auto"/>
              <w:right w:val="single" w:sz="4" w:space="0" w:color="auto"/>
            </w:tcBorders>
          </w:tcPr>
          <w:p w:rsidR="007059E6" w:rsidRDefault="007059E6" w:rsidP="00D57AE3">
            <w:pPr>
              <w:pStyle w:val="afffffffff7"/>
              <w:widowControl w:val="0"/>
              <w:spacing w:line="360" w:lineRule="atLeast"/>
              <w:ind w:firstLine="0"/>
              <w:jc w:val="center"/>
              <w:rPr>
                <w:lang w:val="uk-UA"/>
              </w:rPr>
            </w:pPr>
            <w:r>
              <w:rPr>
                <w:lang w:val="uk-UA"/>
              </w:rPr>
              <w:t>Олія обліпихи</w:t>
            </w:r>
          </w:p>
        </w:tc>
        <w:tc>
          <w:tcPr>
            <w:tcW w:w="2386"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r>
              <w:rPr>
                <w:lang w:val="uk-UA"/>
              </w:rPr>
              <w:t>4,00±0,02</w:t>
            </w:r>
          </w:p>
        </w:tc>
        <w:tc>
          <w:tcPr>
            <w:tcW w:w="1944"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r>
              <w:rPr>
                <w:lang w:val="uk-UA"/>
              </w:rPr>
              <w:t>33,56±0,02</w:t>
            </w:r>
          </w:p>
        </w:tc>
      </w:tr>
      <w:tr w:rsidR="007059E6" w:rsidTr="00D57AE3">
        <w:trPr>
          <w:cantSplit/>
          <w:trHeight w:val="167"/>
          <w:jc w:val="center"/>
        </w:trPr>
        <w:tc>
          <w:tcPr>
            <w:tcW w:w="1803" w:type="dxa"/>
            <w:vMerge/>
            <w:tcBorders>
              <w:left w:val="single" w:sz="4" w:space="0" w:color="auto"/>
              <w:bottom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p>
        </w:tc>
        <w:tc>
          <w:tcPr>
            <w:tcW w:w="2973" w:type="dxa"/>
            <w:tcBorders>
              <w:top w:val="single" w:sz="4" w:space="0" w:color="auto"/>
              <w:left w:val="single" w:sz="4" w:space="0" w:color="auto"/>
              <w:bottom w:val="single" w:sz="4" w:space="0" w:color="auto"/>
              <w:right w:val="single" w:sz="4" w:space="0" w:color="auto"/>
            </w:tcBorders>
          </w:tcPr>
          <w:p w:rsidR="007059E6" w:rsidRDefault="007059E6" w:rsidP="00D57AE3">
            <w:pPr>
              <w:pStyle w:val="afffffffff7"/>
              <w:widowControl w:val="0"/>
              <w:spacing w:line="360" w:lineRule="atLeast"/>
              <w:ind w:firstLine="0"/>
              <w:jc w:val="center"/>
              <w:rPr>
                <w:lang w:val="uk-UA"/>
              </w:rPr>
            </w:pPr>
            <w:r>
              <w:rPr>
                <w:lang w:val="uk-UA"/>
              </w:rPr>
              <w:t>Олія насіння га</w:t>
            </w:r>
            <w:r>
              <w:rPr>
                <w:lang w:val="uk-UA"/>
              </w:rPr>
              <w:t>р</w:t>
            </w:r>
            <w:r>
              <w:rPr>
                <w:lang w:val="uk-UA"/>
              </w:rPr>
              <w:t>буза</w:t>
            </w:r>
          </w:p>
        </w:tc>
        <w:tc>
          <w:tcPr>
            <w:tcW w:w="2386"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r>
              <w:rPr>
                <w:lang w:val="uk-UA"/>
              </w:rPr>
              <w:t>3,58±0,01</w:t>
            </w:r>
          </w:p>
        </w:tc>
        <w:tc>
          <w:tcPr>
            <w:tcW w:w="1944"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r>
              <w:rPr>
                <w:lang w:val="uk-UA"/>
              </w:rPr>
              <w:t>33,82±0,01</w:t>
            </w:r>
          </w:p>
        </w:tc>
      </w:tr>
      <w:tr w:rsidR="007059E6" w:rsidTr="00D57AE3">
        <w:trPr>
          <w:cantSplit/>
          <w:trHeight w:val="90"/>
          <w:jc w:val="center"/>
        </w:trPr>
        <w:tc>
          <w:tcPr>
            <w:tcW w:w="1803" w:type="dxa"/>
            <w:vMerge w:val="restart"/>
            <w:tcBorders>
              <w:top w:val="single" w:sz="4" w:space="0" w:color="auto"/>
              <w:left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r>
              <w:rPr>
                <w:lang w:val="uk-UA"/>
              </w:rPr>
              <w:t>Супоцир</w:t>
            </w:r>
          </w:p>
        </w:tc>
        <w:tc>
          <w:tcPr>
            <w:tcW w:w="2973" w:type="dxa"/>
            <w:tcBorders>
              <w:top w:val="single" w:sz="4" w:space="0" w:color="auto"/>
              <w:left w:val="single" w:sz="4" w:space="0" w:color="auto"/>
              <w:bottom w:val="single" w:sz="4" w:space="0" w:color="auto"/>
              <w:right w:val="single" w:sz="4" w:space="0" w:color="auto"/>
            </w:tcBorders>
          </w:tcPr>
          <w:p w:rsidR="007059E6" w:rsidRDefault="007059E6" w:rsidP="00D57AE3">
            <w:pPr>
              <w:pStyle w:val="afffffffff7"/>
              <w:widowControl w:val="0"/>
              <w:spacing w:line="360" w:lineRule="atLeast"/>
              <w:ind w:firstLine="0"/>
              <w:jc w:val="center"/>
              <w:rPr>
                <w:lang w:val="uk-UA"/>
              </w:rPr>
            </w:pPr>
            <w:r>
              <w:rPr>
                <w:lang w:val="uk-UA"/>
              </w:rPr>
              <w:t>Основа</w:t>
            </w:r>
          </w:p>
        </w:tc>
        <w:tc>
          <w:tcPr>
            <w:tcW w:w="2386"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r>
              <w:rPr>
                <w:lang w:val="uk-UA"/>
              </w:rPr>
              <w:t>5,02±0,02</w:t>
            </w:r>
          </w:p>
        </w:tc>
        <w:tc>
          <w:tcPr>
            <w:tcW w:w="1944"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r>
              <w:rPr>
                <w:lang w:val="uk-UA"/>
              </w:rPr>
              <w:t>35,44±0,02</w:t>
            </w:r>
          </w:p>
        </w:tc>
      </w:tr>
      <w:tr w:rsidR="007059E6" w:rsidTr="00D57AE3">
        <w:trPr>
          <w:cantSplit/>
          <w:trHeight w:val="167"/>
          <w:jc w:val="center"/>
        </w:trPr>
        <w:tc>
          <w:tcPr>
            <w:tcW w:w="1803" w:type="dxa"/>
            <w:vMerge/>
            <w:tcBorders>
              <w:top w:val="single" w:sz="4" w:space="0" w:color="auto"/>
              <w:left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p>
        </w:tc>
        <w:tc>
          <w:tcPr>
            <w:tcW w:w="2973" w:type="dxa"/>
            <w:tcBorders>
              <w:top w:val="single" w:sz="4" w:space="0" w:color="auto"/>
              <w:left w:val="single" w:sz="4" w:space="0" w:color="auto"/>
              <w:bottom w:val="single" w:sz="4" w:space="0" w:color="auto"/>
              <w:right w:val="single" w:sz="4" w:space="0" w:color="auto"/>
            </w:tcBorders>
          </w:tcPr>
          <w:p w:rsidR="007059E6" w:rsidRDefault="007059E6" w:rsidP="00D57AE3">
            <w:pPr>
              <w:pStyle w:val="afffffffff7"/>
              <w:widowControl w:val="0"/>
              <w:spacing w:line="360" w:lineRule="atLeast"/>
              <w:ind w:firstLine="0"/>
              <w:jc w:val="center"/>
              <w:rPr>
                <w:lang w:val="uk-UA"/>
              </w:rPr>
            </w:pPr>
            <w:r>
              <w:rPr>
                <w:lang w:val="uk-UA"/>
              </w:rPr>
              <w:t>Олія розторопші</w:t>
            </w:r>
          </w:p>
        </w:tc>
        <w:tc>
          <w:tcPr>
            <w:tcW w:w="2386"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r>
              <w:rPr>
                <w:lang w:val="uk-UA"/>
              </w:rPr>
              <w:t>4,12±0,01</w:t>
            </w:r>
          </w:p>
        </w:tc>
        <w:tc>
          <w:tcPr>
            <w:tcW w:w="1944"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r>
              <w:rPr>
                <w:lang w:val="uk-UA"/>
              </w:rPr>
              <w:t>33,12±0,01</w:t>
            </w:r>
          </w:p>
        </w:tc>
      </w:tr>
      <w:tr w:rsidR="007059E6" w:rsidTr="00D57AE3">
        <w:trPr>
          <w:cantSplit/>
          <w:trHeight w:val="141"/>
          <w:jc w:val="center"/>
        </w:trPr>
        <w:tc>
          <w:tcPr>
            <w:tcW w:w="1803" w:type="dxa"/>
            <w:vMerge/>
            <w:tcBorders>
              <w:top w:val="single" w:sz="4" w:space="0" w:color="auto"/>
              <w:left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p>
        </w:tc>
        <w:tc>
          <w:tcPr>
            <w:tcW w:w="2973" w:type="dxa"/>
            <w:tcBorders>
              <w:top w:val="single" w:sz="4" w:space="0" w:color="auto"/>
              <w:left w:val="single" w:sz="4" w:space="0" w:color="auto"/>
              <w:bottom w:val="single" w:sz="4" w:space="0" w:color="auto"/>
              <w:right w:val="single" w:sz="4" w:space="0" w:color="auto"/>
            </w:tcBorders>
          </w:tcPr>
          <w:p w:rsidR="007059E6" w:rsidRDefault="007059E6" w:rsidP="00D57AE3">
            <w:pPr>
              <w:pStyle w:val="afffffffff7"/>
              <w:widowControl w:val="0"/>
              <w:spacing w:line="360" w:lineRule="atLeast"/>
              <w:ind w:firstLine="0"/>
              <w:jc w:val="center"/>
              <w:rPr>
                <w:lang w:val="uk-UA"/>
              </w:rPr>
            </w:pPr>
            <w:r>
              <w:rPr>
                <w:lang w:val="uk-UA"/>
              </w:rPr>
              <w:t>Олія обліпихи</w:t>
            </w:r>
          </w:p>
        </w:tc>
        <w:tc>
          <w:tcPr>
            <w:tcW w:w="2386"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r>
              <w:rPr>
                <w:lang w:val="uk-UA"/>
              </w:rPr>
              <w:t>4,36±0,02</w:t>
            </w:r>
          </w:p>
        </w:tc>
        <w:tc>
          <w:tcPr>
            <w:tcW w:w="1944"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r>
              <w:rPr>
                <w:lang w:val="uk-UA"/>
              </w:rPr>
              <w:t>33,62±0,02</w:t>
            </w:r>
          </w:p>
        </w:tc>
      </w:tr>
      <w:tr w:rsidR="007059E6" w:rsidTr="00D57AE3">
        <w:trPr>
          <w:cantSplit/>
          <w:trHeight w:val="129"/>
          <w:jc w:val="center"/>
        </w:trPr>
        <w:tc>
          <w:tcPr>
            <w:tcW w:w="1803" w:type="dxa"/>
            <w:vMerge/>
            <w:tcBorders>
              <w:left w:val="single" w:sz="4" w:space="0" w:color="auto"/>
              <w:bottom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p>
        </w:tc>
        <w:tc>
          <w:tcPr>
            <w:tcW w:w="2973" w:type="dxa"/>
            <w:tcBorders>
              <w:top w:val="single" w:sz="4" w:space="0" w:color="auto"/>
              <w:left w:val="single" w:sz="4" w:space="0" w:color="auto"/>
              <w:bottom w:val="single" w:sz="4" w:space="0" w:color="auto"/>
              <w:right w:val="single" w:sz="4" w:space="0" w:color="auto"/>
            </w:tcBorders>
          </w:tcPr>
          <w:p w:rsidR="007059E6" w:rsidRDefault="007059E6" w:rsidP="00D57AE3">
            <w:pPr>
              <w:pStyle w:val="afffffffff7"/>
              <w:widowControl w:val="0"/>
              <w:spacing w:line="360" w:lineRule="atLeast"/>
              <w:ind w:firstLine="0"/>
              <w:jc w:val="center"/>
              <w:rPr>
                <w:lang w:val="uk-UA"/>
              </w:rPr>
            </w:pPr>
            <w:r>
              <w:rPr>
                <w:lang w:val="uk-UA"/>
              </w:rPr>
              <w:t>Олія насіння га</w:t>
            </w:r>
            <w:r>
              <w:rPr>
                <w:lang w:val="uk-UA"/>
              </w:rPr>
              <w:t>р</w:t>
            </w:r>
            <w:r>
              <w:rPr>
                <w:lang w:val="uk-UA"/>
              </w:rPr>
              <w:t>буза</w:t>
            </w:r>
          </w:p>
        </w:tc>
        <w:tc>
          <w:tcPr>
            <w:tcW w:w="2386"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r>
              <w:rPr>
                <w:lang w:val="uk-UA"/>
              </w:rPr>
              <w:t>4,24±0,01</w:t>
            </w:r>
          </w:p>
        </w:tc>
        <w:tc>
          <w:tcPr>
            <w:tcW w:w="1944"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r>
              <w:rPr>
                <w:lang w:val="uk-UA"/>
              </w:rPr>
              <w:t>33,96±0,01</w:t>
            </w:r>
          </w:p>
        </w:tc>
      </w:tr>
      <w:tr w:rsidR="007059E6" w:rsidTr="00D57AE3">
        <w:trPr>
          <w:cantSplit/>
          <w:trHeight w:val="116"/>
          <w:jc w:val="center"/>
        </w:trPr>
        <w:tc>
          <w:tcPr>
            <w:tcW w:w="1803" w:type="dxa"/>
            <w:vMerge w:val="restart"/>
            <w:tcBorders>
              <w:top w:val="single" w:sz="4" w:space="0" w:color="auto"/>
              <w:left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r>
              <w:rPr>
                <w:lang w:val="uk-UA"/>
              </w:rPr>
              <w:t>Овуцир</w:t>
            </w:r>
          </w:p>
        </w:tc>
        <w:tc>
          <w:tcPr>
            <w:tcW w:w="2973" w:type="dxa"/>
            <w:tcBorders>
              <w:top w:val="single" w:sz="4" w:space="0" w:color="auto"/>
              <w:left w:val="single" w:sz="4" w:space="0" w:color="auto"/>
              <w:bottom w:val="single" w:sz="4" w:space="0" w:color="auto"/>
              <w:right w:val="single" w:sz="4" w:space="0" w:color="auto"/>
            </w:tcBorders>
          </w:tcPr>
          <w:p w:rsidR="007059E6" w:rsidRDefault="007059E6" w:rsidP="00D57AE3">
            <w:pPr>
              <w:pStyle w:val="afffffffff7"/>
              <w:widowControl w:val="0"/>
              <w:spacing w:line="360" w:lineRule="atLeast"/>
              <w:ind w:firstLine="0"/>
              <w:jc w:val="center"/>
              <w:rPr>
                <w:lang w:val="uk-UA"/>
              </w:rPr>
            </w:pPr>
            <w:r>
              <w:rPr>
                <w:lang w:val="uk-UA"/>
              </w:rPr>
              <w:t>Основа</w:t>
            </w:r>
          </w:p>
        </w:tc>
        <w:tc>
          <w:tcPr>
            <w:tcW w:w="2386"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r>
              <w:rPr>
                <w:lang w:val="uk-UA"/>
              </w:rPr>
              <w:t>4,86±0,02</w:t>
            </w:r>
          </w:p>
        </w:tc>
        <w:tc>
          <w:tcPr>
            <w:tcW w:w="1944"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r>
              <w:rPr>
                <w:lang w:val="uk-UA"/>
              </w:rPr>
              <w:t>34,66±0,02</w:t>
            </w:r>
          </w:p>
        </w:tc>
      </w:tr>
      <w:tr w:rsidR="007059E6" w:rsidTr="00D57AE3">
        <w:trPr>
          <w:cantSplit/>
          <w:trHeight w:val="167"/>
          <w:jc w:val="center"/>
        </w:trPr>
        <w:tc>
          <w:tcPr>
            <w:tcW w:w="1803" w:type="dxa"/>
            <w:vMerge/>
            <w:tcBorders>
              <w:top w:val="single" w:sz="4" w:space="0" w:color="auto"/>
              <w:left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p>
        </w:tc>
        <w:tc>
          <w:tcPr>
            <w:tcW w:w="2973" w:type="dxa"/>
            <w:tcBorders>
              <w:top w:val="single" w:sz="4" w:space="0" w:color="auto"/>
              <w:left w:val="single" w:sz="4" w:space="0" w:color="auto"/>
              <w:bottom w:val="single" w:sz="4" w:space="0" w:color="auto"/>
              <w:right w:val="single" w:sz="4" w:space="0" w:color="auto"/>
            </w:tcBorders>
          </w:tcPr>
          <w:p w:rsidR="007059E6" w:rsidRDefault="007059E6" w:rsidP="00D57AE3">
            <w:pPr>
              <w:pStyle w:val="afffffffff7"/>
              <w:widowControl w:val="0"/>
              <w:spacing w:line="360" w:lineRule="atLeast"/>
              <w:ind w:firstLine="0"/>
              <w:jc w:val="center"/>
              <w:rPr>
                <w:lang w:val="uk-UA"/>
              </w:rPr>
            </w:pPr>
            <w:r>
              <w:rPr>
                <w:lang w:val="uk-UA"/>
              </w:rPr>
              <w:t>Олія розторопші</w:t>
            </w:r>
          </w:p>
        </w:tc>
        <w:tc>
          <w:tcPr>
            <w:tcW w:w="2386"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r>
              <w:rPr>
                <w:lang w:val="uk-UA"/>
              </w:rPr>
              <w:t>3,88±0,02</w:t>
            </w:r>
          </w:p>
        </w:tc>
        <w:tc>
          <w:tcPr>
            <w:tcW w:w="1944"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r>
              <w:rPr>
                <w:lang w:val="uk-UA"/>
              </w:rPr>
              <w:t>33,12±0,01</w:t>
            </w:r>
          </w:p>
        </w:tc>
      </w:tr>
      <w:tr w:rsidR="007059E6" w:rsidTr="00D57AE3">
        <w:trPr>
          <w:cantSplit/>
          <w:trHeight w:val="141"/>
          <w:jc w:val="center"/>
        </w:trPr>
        <w:tc>
          <w:tcPr>
            <w:tcW w:w="1803" w:type="dxa"/>
            <w:vMerge/>
            <w:tcBorders>
              <w:top w:val="single" w:sz="4" w:space="0" w:color="auto"/>
              <w:left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p>
        </w:tc>
        <w:tc>
          <w:tcPr>
            <w:tcW w:w="2973" w:type="dxa"/>
            <w:tcBorders>
              <w:top w:val="single" w:sz="4" w:space="0" w:color="auto"/>
              <w:left w:val="single" w:sz="4" w:space="0" w:color="auto"/>
              <w:bottom w:val="single" w:sz="4" w:space="0" w:color="auto"/>
              <w:right w:val="single" w:sz="4" w:space="0" w:color="auto"/>
            </w:tcBorders>
          </w:tcPr>
          <w:p w:rsidR="007059E6" w:rsidRDefault="007059E6" w:rsidP="00D57AE3">
            <w:pPr>
              <w:pStyle w:val="afffffffff7"/>
              <w:widowControl w:val="0"/>
              <w:spacing w:line="360" w:lineRule="atLeast"/>
              <w:ind w:firstLine="0"/>
              <w:jc w:val="center"/>
              <w:rPr>
                <w:lang w:val="uk-UA"/>
              </w:rPr>
            </w:pPr>
            <w:r>
              <w:rPr>
                <w:lang w:val="uk-UA"/>
              </w:rPr>
              <w:t>Олія обліпихи</w:t>
            </w:r>
          </w:p>
        </w:tc>
        <w:tc>
          <w:tcPr>
            <w:tcW w:w="2386"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r>
              <w:rPr>
                <w:lang w:val="uk-UA"/>
              </w:rPr>
              <w:t>4,32±0,01</w:t>
            </w:r>
          </w:p>
        </w:tc>
        <w:tc>
          <w:tcPr>
            <w:tcW w:w="1944"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r>
              <w:rPr>
                <w:lang w:val="uk-UA"/>
              </w:rPr>
              <w:t>33,74±0,02</w:t>
            </w:r>
          </w:p>
        </w:tc>
      </w:tr>
      <w:tr w:rsidR="007059E6" w:rsidTr="00D57AE3">
        <w:trPr>
          <w:cantSplit/>
          <w:trHeight w:val="219"/>
          <w:jc w:val="center"/>
        </w:trPr>
        <w:tc>
          <w:tcPr>
            <w:tcW w:w="1803" w:type="dxa"/>
            <w:vMerge/>
            <w:tcBorders>
              <w:left w:val="single" w:sz="4" w:space="0" w:color="auto"/>
              <w:bottom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p>
        </w:tc>
        <w:tc>
          <w:tcPr>
            <w:tcW w:w="2973" w:type="dxa"/>
            <w:tcBorders>
              <w:top w:val="single" w:sz="4" w:space="0" w:color="auto"/>
              <w:left w:val="single" w:sz="4" w:space="0" w:color="auto"/>
              <w:bottom w:val="single" w:sz="4" w:space="0" w:color="auto"/>
              <w:right w:val="single" w:sz="4" w:space="0" w:color="auto"/>
            </w:tcBorders>
          </w:tcPr>
          <w:p w:rsidR="007059E6" w:rsidRDefault="007059E6" w:rsidP="00D57AE3">
            <w:pPr>
              <w:pStyle w:val="afffffffff7"/>
              <w:widowControl w:val="0"/>
              <w:spacing w:line="360" w:lineRule="atLeast"/>
              <w:ind w:firstLine="0"/>
              <w:jc w:val="center"/>
              <w:rPr>
                <w:lang w:val="uk-UA"/>
              </w:rPr>
            </w:pPr>
            <w:r>
              <w:rPr>
                <w:lang w:val="uk-UA"/>
              </w:rPr>
              <w:t>Олія насіння га</w:t>
            </w:r>
            <w:r>
              <w:rPr>
                <w:lang w:val="uk-UA"/>
              </w:rPr>
              <w:t>р</w:t>
            </w:r>
            <w:r>
              <w:rPr>
                <w:lang w:val="uk-UA"/>
              </w:rPr>
              <w:t>буза</w:t>
            </w:r>
          </w:p>
        </w:tc>
        <w:tc>
          <w:tcPr>
            <w:tcW w:w="2386"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r>
              <w:rPr>
                <w:lang w:val="uk-UA"/>
              </w:rPr>
              <w:t>3,92±0,02</w:t>
            </w:r>
          </w:p>
        </w:tc>
        <w:tc>
          <w:tcPr>
            <w:tcW w:w="1944" w:type="dxa"/>
            <w:tcBorders>
              <w:top w:val="single" w:sz="4" w:space="0" w:color="auto"/>
              <w:left w:val="single" w:sz="4" w:space="0" w:color="auto"/>
              <w:bottom w:val="single" w:sz="4" w:space="0" w:color="auto"/>
              <w:right w:val="single" w:sz="4" w:space="0" w:color="auto"/>
            </w:tcBorders>
            <w:vAlign w:val="center"/>
          </w:tcPr>
          <w:p w:rsidR="007059E6" w:rsidRDefault="007059E6" w:rsidP="00D57AE3">
            <w:pPr>
              <w:pStyle w:val="afffffffff7"/>
              <w:widowControl w:val="0"/>
              <w:spacing w:line="360" w:lineRule="atLeast"/>
              <w:ind w:firstLine="0"/>
              <w:jc w:val="center"/>
              <w:rPr>
                <w:lang w:val="uk-UA"/>
              </w:rPr>
            </w:pPr>
            <w:r>
              <w:rPr>
                <w:lang w:val="uk-UA"/>
              </w:rPr>
              <w:t>34,08±0,01</w:t>
            </w:r>
          </w:p>
        </w:tc>
      </w:tr>
    </w:tbl>
    <w:p w:rsidR="007059E6" w:rsidRDefault="007059E6" w:rsidP="007059E6">
      <w:pPr>
        <w:pStyle w:val="afffffffff7"/>
        <w:widowControl w:val="0"/>
        <w:spacing w:line="360" w:lineRule="atLeast"/>
        <w:ind w:firstLine="709"/>
        <w:rPr>
          <w:lang w:val="uk-UA"/>
        </w:rPr>
      </w:pPr>
      <w:r>
        <w:rPr>
          <w:lang w:val="uk-UA"/>
        </w:rPr>
        <w:t>Таким чином, проведені дослідження вивчення фізико-хімічних вл</w:t>
      </w:r>
      <w:r>
        <w:rPr>
          <w:lang w:val="uk-UA"/>
        </w:rPr>
        <w:t>а</w:t>
      </w:r>
      <w:r>
        <w:rPr>
          <w:lang w:val="uk-UA"/>
        </w:rPr>
        <w:t>стивостей супозиторіїв з олією розторопші дозволили встановити прида</w:t>
      </w:r>
      <w:r>
        <w:rPr>
          <w:lang w:val="uk-UA"/>
        </w:rPr>
        <w:t>т</w:t>
      </w:r>
      <w:r>
        <w:rPr>
          <w:lang w:val="uk-UA"/>
        </w:rPr>
        <w:t>ність всіх основ гідрофобного характеру для одержання лікарського зас</w:t>
      </w:r>
      <w:r>
        <w:rPr>
          <w:lang w:val="uk-UA"/>
        </w:rPr>
        <w:t>о</w:t>
      </w:r>
      <w:r>
        <w:rPr>
          <w:lang w:val="uk-UA"/>
        </w:rPr>
        <w:t>бу. При розробці аналітичної нормативної документації необхідно врах</w:t>
      </w:r>
      <w:r>
        <w:rPr>
          <w:lang w:val="uk-UA"/>
        </w:rPr>
        <w:t>о</w:t>
      </w:r>
      <w:r>
        <w:rPr>
          <w:lang w:val="uk-UA"/>
        </w:rPr>
        <w:t>вувати природу супозиторної основи та числові показники готових супоз</w:t>
      </w:r>
      <w:r>
        <w:rPr>
          <w:lang w:val="uk-UA"/>
        </w:rPr>
        <w:t>и</w:t>
      </w:r>
      <w:r>
        <w:rPr>
          <w:lang w:val="uk-UA"/>
        </w:rPr>
        <w:t>торіїв.</w:t>
      </w:r>
    </w:p>
    <w:p w:rsidR="007059E6" w:rsidRDefault="007059E6" w:rsidP="007059E6">
      <w:pPr>
        <w:pStyle w:val="afffffffff7"/>
        <w:widowControl w:val="0"/>
        <w:spacing w:line="360" w:lineRule="atLeast"/>
        <w:ind w:firstLine="709"/>
        <w:rPr>
          <w:lang w:val="uk-UA"/>
        </w:rPr>
      </w:pPr>
      <w:r>
        <w:rPr>
          <w:lang w:val="uk-UA"/>
        </w:rPr>
        <w:t>Супозиторні основи, що застосовуються у фармацевтичній проми</w:t>
      </w:r>
      <w:r>
        <w:rPr>
          <w:lang w:val="uk-UA"/>
        </w:rPr>
        <w:t>с</w:t>
      </w:r>
      <w:r>
        <w:rPr>
          <w:lang w:val="uk-UA"/>
        </w:rPr>
        <w:t>ловості, повинні ефективно вивільнювати діючі речовини. Вивільнення діючих речовин залежить від багатьох факторів: структури діючої речов</w:t>
      </w:r>
      <w:r>
        <w:rPr>
          <w:lang w:val="uk-UA"/>
        </w:rPr>
        <w:t>и</w:t>
      </w:r>
      <w:r>
        <w:rPr>
          <w:lang w:val="uk-UA"/>
        </w:rPr>
        <w:t>ни та основи, умов введення діючої речовини до складу препарату, наявн</w:t>
      </w:r>
      <w:r>
        <w:rPr>
          <w:lang w:val="uk-UA"/>
        </w:rPr>
        <w:t>о</w:t>
      </w:r>
      <w:r>
        <w:rPr>
          <w:lang w:val="uk-UA"/>
        </w:rPr>
        <w:t>сті каталізаторів вивільнення та ін. Тому одна і та ж супозиторна основа може по різному вивільняти діючі речовини, що належать до різних за х</w:t>
      </w:r>
      <w:r>
        <w:rPr>
          <w:lang w:val="uk-UA"/>
        </w:rPr>
        <w:t>і</w:t>
      </w:r>
      <w:r>
        <w:rPr>
          <w:lang w:val="uk-UA"/>
        </w:rPr>
        <w:t>мічною природою сполук. Нашою подальшою метою стало дослідження вивільнення компонентів олії розторопші з різних супозиторних основ. Б</w:t>
      </w:r>
      <w:r>
        <w:rPr>
          <w:lang w:val="uk-UA"/>
        </w:rPr>
        <w:t>у</w:t>
      </w:r>
      <w:r>
        <w:rPr>
          <w:lang w:val="uk-UA"/>
        </w:rPr>
        <w:t>ли виготовлені такі дослідні зразки супозит</w:t>
      </w:r>
      <w:r>
        <w:rPr>
          <w:lang w:val="uk-UA"/>
        </w:rPr>
        <w:t>о</w:t>
      </w:r>
      <w:r>
        <w:rPr>
          <w:lang w:val="uk-UA"/>
        </w:rPr>
        <w:t>ріїв:</w:t>
      </w:r>
    </w:p>
    <w:tbl>
      <w:tblPr>
        <w:tblW w:w="0" w:type="auto"/>
        <w:tblLook w:val="01E0" w:firstRow="1" w:lastRow="1" w:firstColumn="1" w:lastColumn="1" w:noHBand="0" w:noVBand="0"/>
      </w:tblPr>
      <w:tblGrid>
        <w:gridCol w:w="4590"/>
        <w:gridCol w:w="4765"/>
      </w:tblGrid>
      <w:tr w:rsidR="007059E6" w:rsidTr="00D57AE3">
        <w:tc>
          <w:tcPr>
            <w:tcW w:w="4642" w:type="dxa"/>
          </w:tcPr>
          <w:p w:rsidR="007059E6" w:rsidRDefault="007059E6" w:rsidP="00D57AE3">
            <w:pPr>
              <w:pStyle w:val="afffffffff7"/>
              <w:widowControl w:val="0"/>
              <w:spacing w:line="360" w:lineRule="atLeast"/>
              <w:ind w:firstLine="0"/>
              <w:rPr>
                <w:lang w:val="uk-UA"/>
              </w:rPr>
            </w:pPr>
            <w:r>
              <w:rPr>
                <w:lang w:val="uk-UA"/>
              </w:rPr>
              <w:lastRenderedPageBreak/>
              <w:t>Зразок № 1</w:t>
            </w:r>
          </w:p>
        </w:tc>
        <w:tc>
          <w:tcPr>
            <w:tcW w:w="4643" w:type="dxa"/>
          </w:tcPr>
          <w:p w:rsidR="007059E6" w:rsidRDefault="007059E6" w:rsidP="00D57AE3">
            <w:pPr>
              <w:pStyle w:val="afffffffff7"/>
              <w:widowControl w:val="0"/>
              <w:spacing w:line="360" w:lineRule="atLeast"/>
              <w:ind w:firstLine="0"/>
              <w:rPr>
                <w:lang w:val="uk-UA"/>
              </w:rPr>
            </w:pPr>
            <w:r>
              <w:rPr>
                <w:lang w:val="uk-UA"/>
              </w:rPr>
              <w:t>Зразок № 2</w:t>
            </w:r>
          </w:p>
        </w:tc>
      </w:tr>
      <w:tr w:rsidR="007059E6" w:rsidTr="00D57AE3">
        <w:tc>
          <w:tcPr>
            <w:tcW w:w="4642" w:type="dxa"/>
          </w:tcPr>
          <w:p w:rsidR="007059E6" w:rsidRDefault="007059E6" w:rsidP="00D57AE3">
            <w:pPr>
              <w:pStyle w:val="afffffffff7"/>
              <w:widowControl w:val="0"/>
              <w:spacing w:line="360" w:lineRule="atLeast"/>
              <w:ind w:firstLine="0"/>
              <w:rPr>
                <w:lang w:val="uk-UA"/>
              </w:rPr>
            </w:pPr>
            <w:r>
              <w:rPr>
                <w:lang w:val="uk-UA"/>
              </w:rPr>
              <w:t xml:space="preserve">Олія розторопші </w:t>
            </w:r>
            <w:r>
              <w:rPr>
                <w:lang w:val="uk-UA"/>
              </w:rPr>
              <w:tab/>
              <w:t>– 0,5 г</w:t>
            </w:r>
          </w:p>
        </w:tc>
        <w:tc>
          <w:tcPr>
            <w:tcW w:w="4643" w:type="dxa"/>
          </w:tcPr>
          <w:p w:rsidR="007059E6" w:rsidRDefault="007059E6" w:rsidP="00D57AE3">
            <w:pPr>
              <w:pStyle w:val="afffffffff7"/>
              <w:widowControl w:val="0"/>
              <w:spacing w:line="360" w:lineRule="atLeast"/>
              <w:ind w:firstLine="0"/>
              <w:rPr>
                <w:lang w:val="uk-UA"/>
              </w:rPr>
            </w:pPr>
            <w:r>
              <w:rPr>
                <w:lang w:val="uk-UA"/>
              </w:rPr>
              <w:t xml:space="preserve">Олія розторопші </w:t>
            </w:r>
            <w:r>
              <w:rPr>
                <w:lang w:val="uk-UA"/>
              </w:rPr>
              <w:tab/>
              <w:t>– 0,5 г</w:t>
            </w:r>
          </w:p>
        </w:tc>
      </w:tr>
      <w:tr w:rsidR="007059E6" w:rsidTr="00D57AE3">
        <w:tc>
          <w:tcPr>
            <w:tcW w:w="4642" w:type="dxa"/>
          </w:tcPr>
          <w:p w:rsidR="007059E6" w:rsidRDefault="007059E6" w:rsidP="00D57AE3">
            <w:pPr>
              <w:pStyle w:val="afffffffff7"/>
              <w:widowControl w:val="0"/>
              <w:spacing w:line="360" w:lineRule="atLeast"/>
              <w:ind w:firstLine="0"/>
              <w:rPr>
                <w:lang w:val="uk-UA"/>
              </w:rPr>
            </w:pPr>
            <w:r>
              <w:rPr>
                <w:lang w:val="uk-UA"/>
              </w:rPr>
              <w:t>Твердий жир</w:t>
            </w:r>
            <w:r>
              <w:rPr>
                <w:lang w:val="uk-UA"/>
              </w:rPr>
              <w:tab/>
              <w:t>– 1,0 г</w:t>
            </w:r>
          </w:p>
        </w:tc>
        <w:tc>
          <w:tcPr>
            <w:tcW w:w="4643" w:type="dxa"/>
          </w:tcPr>
          <w:p w:rsidR="007059E6" w:rsidRDefault="007059E6" w:rsidP="00D57AE3">
            <w:pPr>
              <w:pStyle w:val="afffffffff7"/>
              <w:widowControl w:val="0"/>
              <w:spacing w:line="360" w:lineRule="atLeast"/>
              <w:ind w:firstLine="0"/>
              <w:rPr>
                <w:lang w:val="uk-UA"/>
              </w:rPr>
            </w:pPr>
            <w:r>
              <w:rPr>
                <w:lang w:val="uk-UA"/>
              </w:rPr>
              <w:t>Вітепсол</w:t>
            </w:r>
            <w:r>
              <w:rPr>
                <w:lang w:val="uk-UA"/>
              </w:rPr>
              <w:tab/>
            </w:r>
            <w:r>
              <w:rPr>
                <w:lang w:val="uk-UA"/>
              </w:rPr>
              <w:tab/>
              <w:t>– 1,0 г</w:t>
            </w:r>
          </w:p>
        </w:tc>
      </w:tr>
    </w:tbl>
    <w:p w:rsidR="007059E6" w:rsidRDefault="007059E6" w:rsidP="007059E6">
      <w:pPr>
        <w:pStyle w:val="afffffffff7"/>
        <w:widowControl w:val="0"/>
        <w:spacing w:line="360" w:lineRule="atLeast"/>
        <w:ind w:firstLine="709"/>
        <w:rPr>
          <w:lang w:val="uk-UA"/>
        </w:rPr>
      </w:pPr>
      <w:r>
        <w:rPr>
          <w:lang w:val="uk-UA"/>
        </w:rPr>
        <w:t>Дослідження супозиторіїв проводили методом дифузії у рідке сер</w:t>
      </w:r>
      <w:r>
        <w:rPr>
          <w:lang w:val="uk-UA"/>
        </w:rPr>
        <w:t>е</w:t>
      </w:r>
      <w:r>
        <w:rPr>
          <w:lang w:val="uk-UA"/>
        </w:rPr>
        <w:t>довище крізь напівпроникну мембрану. Активність вивільнення виявл</w:t>
      </w:r>
      <w:r>
        <w:rPr>
          <w:lang w:val="uk-UA"/>
        </w:rPr>
        <w:t>я</w:t>
      </w:r>
      <w:r>
        <w:rPr>
          <w:lang w:val="uk-UA"/>
        </w:rPr>
        <w:t>ли за кількістю вітаміну Е та каротиноїдів, що перейшли в розчин під час д</w:t>
      </w:r>
      <w:r>
        <w:rPr>
          <w:lang w:val="uk-UA"/>
        </w:rPr>
        <w:t>о</w:t>
      </w:r>
      <w:r>
        <w:rPr>
          <w:lang w:val="uk-UA"/>
        </w:rPr>
        <w:t>сліду. Як середовище для діалізу використовували 0,1 М розчин натрію г</w:t>
      </w:r>
      <w:r>
        <w:rPr>
          <w:lang w:val="uk-UA"/>
        </w:rPr>
        <w:t>і</w:t>
      </w:r>
      <w:r>
        <w:rPr>
          <w:lang w:val="uk-UA"/>
        </w:rPr>
        <w:t>дрооксиду. Температура проведення процесу діалізу склала 37±1 ºС. Ан</w:t>
      </w:r>
      <w:r>
        <w:rPr>
          <w:lang w:val="uk-UA"/>
        </w:rPr>
        <w:t>а</w:t>
      </w:r>
      <w:r>
        <w:rPr>
          <w:lang w:val="uk-UA"/>
        </w:rPr>
        <w:t>лізували отриманий розчин з вивільненими активними компонентами за допомогою рідинної хроматографії. Для кожного зразка супозиторіїв пр</w:t>
      </w:r>
      <w:r>
        <w:rPr>
          <w:lang w:val="uk-UA"/>
        </w:rPr>
        <w:t>о</w:t>
      </w:r>
      <w:r>
        <w:rPr>
          <w:lang w:val="uk-UA"/>
        </w:rPr>
        <w:t>водили не менше 6 визначень, які піддавали статистичній обробці. Динам</w:t>
      </w:r>
      <w:r>
        <w:rPr>
          <w:lang w:val="uk-UA"/>
        </w:rPr>
        <w:t>і</w:t>
      </w:r>
      <w:r>
        <w:rPr>
          <w:lang w:val="uk-UA"/>
        </w:rPr>
        <w:t>ку вивільнення речовин з дослідних зразків наведено на рис. 4.</w:t>
      </w:r>
    </w:p>
    <w:p w:rsidR="007059E6" w:rsidRDefault="007059E6" w:rsidP="007059E6">
      <w:pPr>
        <w:pStyle w:val="afffffffff7"/>
        <w:widowControl w:val="0"/>
        <w:spacing w:line="360" w:lineRule="atLeast"/>
        <w:ind w:firstLine="709"/>
        <w:rPr>
          <w:lang w:val="uk-UA"/>
        </w:rPr>
      </w:pPr>
      <w:r>
        <w:rPr>
          <w:noProof/>
          <w:lang w:eastAsia="ru-RU"/>
        </w:rPr>
        <w:drawing>
          <wp:anchor distT="0" distB="0" distL="114300" distR="114300" simplePos="0" relativeHeight="251662336" behindDoc="0" locked="0" layoutInCell="1" allowOverlap="1">
            <wp:simplePos x="0" y="0"/>
            <wp:positionH relativeFrom="column">
              <wp:posOffset>90170</wp:posOffset>
            </wp:positionH>
            <wp:positionV relativeFrom="paragraph">
              <wp:posOffset>1275715</wp:posOffset>
            </wp:positionV>
            <wp:extent cx="5622925" cy="2598420"/>
            <wp:effectExtent l="0" t="635" r="0" b="1270"/>
            <wp:wrapNone/>
            <wp:docPr id="492" name="Диаграмма 49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Pr>
          <w:lang w:val="uk-UA"/>
        </w:rPr>
        <w:t>Вивільнення вітаміну Е та каротиноїдів більш інтенсивно спостеріг</w:t>
      </w:r>
      <w:r>
        <w:rPr>
          <w:lang w:val="uk-UA"/>
        </w:rPr>
        <w:t>а</w:t>
      </w:r>
      <w:r>
        <w:rPr>
          <w:lang w:val="uk-UA"/>
        </w:rPr>
        <w:t>ється зі зразка 1, де як основу було використано твердий жир. Через вісім годин досліджень з супозиторіїв на твердому жирі кількість вітаміну Е п</w:t>
      </w:r>
      <w:r>
        <w:rPr>
          <w:lang w:val="uk-UA"/>
        </w:rPr>
        <w:t>е</w:t>
      </w:r>
      <w:r>
        <w:rPr>
          <w:lang w:val="uk-UA"/>
        </w:rPr>
        <w:t>рейшла у розчин майже на 20 % більше, ніж за той же час із супозиторіїв на вітепсолі. Близька картина спостерігається і при вивільненні каротино</w:t>
      </w:r>
      <w:r>
        <w:rPr>
          <w:lang w:val="uk-UA"/>
        </w:rPr>
        <w:t>ї</w:t>
      </w:r>
      <w:r>
        <w:rPr>
          <w:lang w:val="uk-UA"/>
        </w:rPr>
        <w:t xml:space="preserve">дів. </w:t>
      </w: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r>
        <w:rPr>
          <w:lang w:val="uk-UA"/>
        </w:rPr>
        <w:t>Рис. 4. Динаміка вивільнення вітаміну Е з дослідних зразків супоз</w:t>
      </w:r>
      <w:r>
        <w:rPr>
          <w:lang w:val="uk-UA"/>
        </w:rPr>
        <w:t>и</w:t>
      </w:r>
      <w:r>
        <w:rPr>
          <w:lang w:val="uk-UA"/>
        </w:rPr>
        <w:t>торіїв</w:t>
      </w:r>
    </w:p>
    <w:p w:rsidR="007059E6" w:rsidRDefault="007059E6" w:rsidP="007059E6">
      <w:pPr>
        <w:pStyle w:val="afffffffff7"/>
        <w:widowControl w:val="0"/>
        <w:spacing w:line="360" w:lineRule="atLeast"/>
        <w:ind w:firstLine="709"/>
        <w:rPr>
          <w:lang w:val="uk-UA"/>
        </w:rPr>
      </w:pPr>
    </w:p>
    <w:p w:rsidR="007059E6" w:rsidRDefault="007059E6" w:rsidP="007059E6">
      <w:pPr>
        <w:pStyle w:val="afffffffff7"/>
        <w:widowControl w:val="0"/>
        <w:spacing w:line="360" w:lineRule="atLeast"/>
        <w:ind w:firstLine="709"/>
        <w:rPr>
          <w:lang w:val="uk-UA"/>
        </w:rPr>
      </w:pPr>
      <w:r>
        <w:rPr>
          <w:lang w:val="uk-UA"/>
        </w:rPr>
        <w:t>Згідно з отриманими даними концентрація вітамінів в діалізаті з ч</w:t>
      </w:r>
      <w:r>
        <w:rPr>
          <w:lang w:val="uk-UA"/>
        </w:rPr>
        <w:t>а</w:t>
      </w:r>
      <w:r>
        <w:rPr>
          <w:lang w:val="uk-UA"/>
        </w:rPr>
        <w:t xml:space="preserve">сом збільшується, але вивільнення відбувається нерівномірно зі зразків 1 та 2. </w:t>
      </w:r>
    </w:p>
    <w:p w:rsidR="007059E6" w:rsidRDefault="007059E6" w:rsidP="007059E6">
      <w:pPr>
        <w:pStyle w:val="afffffffff7"/>
        <w:widowControl w:val="0"/>
        <w:spacing w:line="360" w:lineRule="atLeast"/>
        <w:ind w:firstLine="709"/>
        <w:rPr>
          <w:lang w:val="uk-UA"/>
        </w:rPr>
      </w:pPr>
      <w:r>
        <w:rPr>
          <w:lang w:val="uk-UA"/>
        </w:rPr>
        <w:t>Вивільнення цих активних компонентів в організмі людини буде д</w:t>
      </w:r>
      <w:r>
        <w:rPr>
          <w:lang w:val="uk-UA"/>
        </w:rPr>
        <w:t>е</w:t>
      </w:r>
      <w:r>
        <w:rPr>
          <w:lang w:val="uk-UA"/>
        </w:rPr>
        <w:t>що змінено внаслідок наявності інших факторів, що впливають на вивіл</w:t>
      </w:r>
      <w:r>
        <w:rPr>
          <w:lang w:val="uk-UA"/>
        </w:rPr>
        <w:t>ь</w:t>
      </w:r>
      <w:r>
        <w:rPr>
          <w:lang w:val="uk-UA"/>
        </w:rPr>
        <w:t>нення діючих речовин із супозиторіїв (моторика прямої кишки, вплив сл</w:t>
      </w:r>
      <w:r>
        <w:rPr>
          <w:lang w:val="uk-UA"/>
        </w:rPr>
        <w:t>и</w:t>
      </w:r>
      <w:r>
        <w:rPr>
          <w:lang w:val="uk-UA"/>
        </w:rPr>
        <w:t>зу та ін.), але механізм вивільнення, його пропорційність отриманим р</w:t>
      </w:r>
      <w:r>
        <w:rPr>
          <w:lang w:val="uk-UA"/>
        </w:rPr>
        <w:t>е</w:t>
      </w:r>
      <w:r>
        <w:rPr>
          <w:lang w:val="uk-UA"/>
        </w:rPr>
        <w:t>зультатам залишиться. Тому ми можемо стверджувати, що використання як супозиторноу основу твердого жиру дозволить більш ефективно вивіл</w:t>
      </w:r>
      <w:r>
        <w:rPr>
          <w:lang w:val="uk-UA"/>
        </w:rPr>
        <w:t>ь</w:t>
      </w:r>
      <w:r>
        <w:rPr>
          <w:lang w:val="uk-UA"/>
        </w:rPr>
        <w:t>няти активні компоненти олії розторопші зі складу препарату.</w:t>
      </w:r>
    </w:p>
    <w:p w:rsidR="007059E6" w:rsidRDefault="007059E6" w:rsidP="007059E6">
      <w:pPr>
        <w:pStyle w:val="afffffffff7"/>
        <w:widowControl w:val="0"/>
        <w:spacing w:line="360" w:lineRule="atLeast"/>
        <w:ind w:firstLine="709"/>
        <w:rPr>
          <w:lang w:val="uk-UA"/>
        </w:rPr>
      </w:pPr>
      <w:r>
        <w:rPr>
          <w:lang w:val="uk-UA"/>
        </w:rPr>
        <w:t>Таким чином, на підставі проведених досліджень був запропонов</w:t>
      </w:r>
      <w:r>
        <w:rPr>
          <w:lang w:val="uk-UA"/>
        </w:rPr>
        <w:t>а</w:t>
      </w:r>
      <w:r>
        <w:rPr>
          <w:lang w:val="uk-UA"/>
        </w:rPr>
        <w:t>ний такий склад супозиторіїв з олією розторопші:</w:t>
      </w:r>
    </w:p>
    <w:p w:rsidR="007059E6" w:rsidRDefault="007059E6" w:rsidP="007059E6">
      <w:pPr>
        <w:pStyle w:val="afffffffff7"/>
        <w:widowControl w:val="0"/>
        <w:spacing w:line="360" w:lineRule="atLeast"/>
        <w:ind w:firstLine="709"/>
        <w:rPr>
          <w:lang w:val="uk-UA"/>
        </w:rPr>
      </w:pPr>
      <w:r>
        <w:rPr>
          <w:lang w:val="uk-UA"/>
        </w:rPr>
        <w:t>Олії розторопші</w:t>
      </w:r>
      <w:r>
        <w:rPr>
          <w:lang w:val="uk-UA"/>
        </w:rPr>
        <w:tab/>
      </w:r>
      <w:r>
        <w:rPr>
          <w:lang w:val="uk-UA"/>
        </w:rPr>
        <w:lastRenderedPageBreak/>
        <w:tab/>
      </w:r>
      <w:r>
        <w:rPr>
          <w:lang w:val="uk-UA"/>
        </w:rPr>
        <w:tab/>
        <w:t xml:space="preserve">0,5 г </w:t>
      </w:r>
    </w:p>
    <w:p w:rsidR="007059E6" w:rsidRDefault="007059E6" w:rsidP="007059E6">
      <w:pPr>
        <w:pStyle w:val="afffffffff7"/>
        <w:widowControl w:val="0"/>
        <w:spacing w:line="360" w:lineRule="atLeast"/>
        <w:ind w:firstLine="709"/>
        <w:rPr>
          <w:lang w:val="uk-UA"/>
        </w:rPr>
      </w:pPr>
      <w:r>
        <w:rPr>
          <w:lang w:val="uk-UA"/>
        </w:rPr>
        <w:t>Твердого жиру</w:t>
      </w:r>
      <w:r>
        <w:rPr>
          <w:lang w:val="uk-UA"/>
        </w:rPr>
        <w:tab/>
      </w:r>
      <w:r>
        <w:rPr>
          <w:lang w:val="uk-UA"/>
        </w:rPr>
        <w:tab/>
      </w:r>
      <w:r>
        <w:rPr>
          <w:lang w:val="uk-UA"/>
        </w:rPr>
        <w:tab/>
        <w:t>до отримання с</w:t>
      </w:r>
      <w:r>
        <w:rPr>
          <w:lang w:val="uk-UA"/>
        </w:rPr>
        <w:t>у</w:t>
      </w:r>
      <w:r>
        <w:rPr>
          <w:lang w:val="uk-UA"/>
        </w:rPr>
        <w:t>позиторія масою 1,5 г.</w:t>
      </w:r>
    </w:p>
    <w:p w:rsidR="007059E6" w:rsidRDefault="007059E6" w:rsidP="007059E6">
      <w:pPr>
        <w:pStyle w:val="afffffffff7"/>
        <w:widowControl w:val="0"/>
        <w:spacing w:line="360" w:lineRule="atLeast"/>
        <w:ind w:firstLine="709"/>
        <w:rPr>
          <w:lang w:val="uk-UA"/>
        </w:rPr>
      </w:pPr>
      <w:r>
        <w:rPr>
          <w:lang w:val="uk-UA"/>
        </w:rPr>
        <w:t>На розроблений склад супозиторіїв одержано патент України на к</w:t>
      </w:r>
      <w:r>
        <w:rPr>
          <w:lang w:val="uk-UA"/>
        </w:rPr>
        <w:t>о</w:t>
      </w:r>
      <w:r>
        <w:rPr>
          <w:lang w:val="uk-UA"/>
        </w:rPr>
        <w:t>рисну модель № 33019 «Простатопротекторний лікувальний засіб у формі супозитор</w:t>
      </w:r>
      <w:r>
        <w:rPr>
          <w:lang w:val="uk-UA"/>
        </w:rPr>
        <w:t>і</w:t>
      </w:r>
      <w:r>
        <w:rPr>
          <w:lang w:val="uk-UA"/>
        </w:rPr>
        <w:t>їв» (Бюл. № 11 від 10.06.2008 р).</w:t>
      </w:r>
    </w:p>
    <w:p w:rsidR="007059E6" w:rsidRDefault="007059E6" w:rsidP="007059E6">
      <w:pPr>
        <w:pStyle w:val="afffffffff7"/>
        <w:widowControl w:val="0"/>
        <w:spacing w:line="360" w:lineRule="atLeast"/>
        <w:ind w:firstLine="709"/>
        <w:rPr>
          <w:lang w:val="uk-UA"/>
        </w:rPr>
      </w:pPr>
      <w:r>
        <w:rPr>
          <w:lang w:val="uk-UA"/>
        </w:rPr>
        <w:t>При розробці раціональної технології виготовлення супозиторіїв н</w:t>
      </w:r>
      <w:r>
        <w:rPr>
          <w:lang w:val="uk-UA"/>
        </w:rPr>
        <w:t>а</w:t>
      </w:r>
      <w:r>
        <w:rPr>
          <w:lang w:val="uk-UA"/>
        </w:rPr>
        <w:t>ми було також досліджено температурні режими проведення технологі</w:t>
      </w:r>
      <w:r>
        <w:rPr>
          <w:lang w:val="uk-UA"/>
        </w:rPr>
        <w:t>ч</w:t>
      </w:r>
      <w:r>
        <w:rPr>
          <w:lang w:val="uk-UA"/>
        </w:rPr>
        <w:t>ного процесу і встановлено, що для збереження вітамінного складу олії розторопші, а також для одержання якісних за фізико-хімічними властив</w:t>
      </w:r>
      <w:r>
        <w:rPr>
          <w:lang w:val="uk-UA"/>
        </w:rPr>
        <w:t>о</w:t>
      </w:r>
      <w:r>
        <w:rPr>
          <w:lang w:val="uk-UA"/>
        </w:rPr>
        <w:t>стями супозит</w:t>
      </w:r>
      <w:r>
        <w:rPr>
          <w:lang w:val="uk-UA"/>
        </w:rPr>
        <w:t>о</w:t>
      </w:r>
      <w:r>
        <w:rPr>
          <w:lang w:val="uk-UA"/>
        </w:rPr>
        <w:t>ріїв приготування супозиторної маси необхідно проводити у реакторі при температурі 35-40 ºС. Після чого охолодження маси в реа</w:t>
      </w:r>
      <w:r>
        <w:rPr>
          <w:lang w:val="uk-UA"/>
        </w:rPr>
        <w:t>к</w:t>
      </w:r>
      <w:r>
        <w:rPr>
          <w:lang w:val="uk-UA"/>
        </w:rPr>
        <w:t>торі проводити до температури 33-37 ºС, таку ж температуру маси слід підтримувати у збірнику і в бункері авт</w:t>
      </w:r>
      <w:r>
        <w:rPr>
          <w:lang w:val="uk-UA"/>
        </w:rPr>
        <w:t>о</w:t>
      </w:r>
      <w:r>
        <w:rPr>
          <w:lang w:val="uk-UA"/>
        </w:rPr>
        <w:t>мата для дозування.</w:t>
      </w:r>
    </w:p>
    <w:p w:rsidR="007059E6" w:rsidRDefault="007059E6" w:rsidP="007059E6">
      <w:pPr>
        <w:pStyle w:val="afffffffff7"/>
        <w:widowControl w:val="0"/>
        <w:spacing w:line="360" w:lineRule="atLeast"/>
        <w:ind w:firstLine="709"/>
        <w:rPr>
          <w:lang w:val="uk-UA"/>
        </w:rPr>
      </w:pPr>
      <w:r>
        <w:rPr>
          <w:lang w:val="uk-UA"/>
        </w:rPr>
        <w:t>Розроблені нами супозиторії з олією розторопші за дисперсною си</w:t>
      </w:r>
      <w:r>
        <w:rPr>
          <w:lang w:val="uk-UA"/>
        </w:rPr>
        <w:t>с</w:t>
      </w:r>
      <w:r>
        <w:rPr>
          <w:lang w:val="uk-UA"/>
        </w:rPr>
        <w:t>темою є сплавом (або розчином), оскільки при підвищеній температурі олія розторопші повністю розчиняється в твердому жирі. Експериментал</w:t>
      </w:r>
      <w:r>
        <w:rPr>
          <w:lang w:val="uk-UA"/>
        </w:rPr>
        <w:t>ь</w:t>
      </w:r>
      <w:r>
        <w:rPr>
          <w:lang w:val="uk-UA"/>
        </w:rPr>
        <w:t>но встановлено, що при зберіганні розплавленої супозиторної маси прот</w:t>
      </w:r>
      <w:r>
        <w:rPr>
          <w:lang w:val="uk-UA"/>
        </w:rPr>
        <w:t>я</w:t>
      </w:r>
      <w:r>
        <w:rPr>
          <w:lang w:val="uk-UA"/>
        </w:rPr>
        <w:t>гом 24 годин при температурі 40 ºС не відбувається розшаровування. У зв’язку з чим рекомендується зберігати розплавлену супозиторну масу без пер</w:t>
      </w:r>
      <w:r>
        <w:rPr>
          <w:lang w:val="uk-UA"/>
        </w:rPr>
        <w:t>е</w:t>
      </w:r>
      <w:r>
        <w:rPr>
          <w:lang w:val="uk-UA"/>
        </w:rPr>
        <w:t>мішування.</w:t>
      </w:r>
    </w:p>
    <w:p w:rsidR="007059E6" w:rsidRDefault="007059E6" w:rsidP="007059E6">
      <w:pPr>
        <w:pStyle w:val="afffffffff7"/>
        <w:widowControl w:val="0"/>
        <w:spacing w:line="360" w:lineRule="atLeast"/>
        <w:ind w:firstLine="709"/>
        <w:rPr>
          <w:bCs/>
          <w:lang w:val="uk-UA"/>
        </w:rPr>
      </w:pPr>
      <w:r>
        <w:rPr>
          <w:lang w:val="uk-UA"/>
        </w:rPr>
        <w:t xml:space="preserve">На підставі проведених </w:t>
      </w:r>
      <w:r>
        <w:rPr>
          <w:bCs/>
          <w:lang w:val="uk-UA"/>
        </w:rPr>
        <w:t>технологічних, структурно-механічних та ф</w:t>
      </w:r>
      <w:r>
        <w:rPr>
          <w:bCs/>
          <w:lang w:val="uk-UA"/>
        </w:rPr>
        <w:t>і</w:t>
      </w:r>
      <w:r>
        <w:rPr>
          <w:bCs/>
          <w:lang w:val="uk-UA"/>
        </w:rPr>
        <w:t>зико-хімічних досліджень нами розроблена технологія виробництва суп</w:t>
      </w:r>
      <w:r>
        <w:rPr>
          <w:bCs/>
          <w:lang w:val="uk-UA"/>
        </w:rPr>
        <w:t>о</w:t>
      </w:r>
      <w:r>
        <w:rPr>
          <w:bCs/>
          <w:lang w:val="uk-UA"/>
        </w:rPr>
        <w:t xml:space="preserve">зиторіїв, блок-схема якої наведена на рис. 5. </w:t>
      </w:r>
    </w:p>
    <w:p w:rsidR="007059E6" w:rsidRDefault="007059E6" w:rsidP="007059E6">
      <w:pPr>
        <w:pStyle w:val="afffffffff7"/>
        <w:widowControl w:val="0"/>
        <w:spacing w:line="360" w:lineRule="atLeast"/>
        <w:ind w:firstLine="709"/>
        <w:rPr>
          <w:lang w:val="uk-UA"/>
        </w:rPr>
      </w:pPr>
      <w:r>
        <w:rPr>
          <w:lang w:val="uk-UA"/>
        </w:rPr>
        <w:t>Технологія супозиторіїв була апробована в промислових умовах ЗАТ «Лекхім-Харків», м. Харків (акт впровадження від 14 лютого 2008 р.).</w:t>
      </w:r>
    </w:p>
    <w:p w:rsidR="007059E6" w:rsidRDefault="007059E6" w:rsidP="007059E6">
      <w:pPr>
        <w:pStyle w:val="4"/>
        <w:keepNext w:val="0"/>
        <w:widowControl w:val="0"/>
        <w:tabs>
          <w:tab w:val="clear" w:pos="2880"/>
          <w:tab w:val="left" w:pos="0"/>
        </w:tabs>
        <w:suppressAutoHyphens w:val="0"/>
        <w:spacing w:line="360" w:lineRule="atLeast"/>
        <w:ind w:left="0" w:firstLine="709"/>
        <w:jc w:val="both"/>
        <w:rPr>
          <w:b/>
          <w:bCs/>
        </w:rPr>
      </w:pPr>
      <w:r>
        <w:rPr>
          <w:bCs/>
        </w:rPr>
        <w:t>У четвертому розділі</w:t>
      </w:r>
      <w:r>
        <w:rPr>
          <w:b/>
          <w:bCs/>
        </w:rPr>
        <w:t xml:space="preserve"> наведені результати дослідження фізико-хімічних властивостей супозиторіїв, дані з розробки методик контролю якості, досліджень стабільності супозиторіїв з олією розторопші та резул</w:t>
      </w:r>
      <w:r>
        <w:rPr>
          <w:b/>
          <w:bCs/>
        </w:rPr>
        <w:t>ь</w:t>
      </w:r>
      <w:r>
        <w:rPr>
          <w:b/>
          <w:bCs/>
        </w:rPr>
        <w:t>тати доклінічних випробувань препарату.</w:t>
      </w:r>
    </w:p>
    <w:p w:rsidR="007059E6" w:rsidRDefault="007059E6" w:rsidP="007059E6">
      <w:pPr>
        <w:pStyle w:val="4"/>
        <w:keepNext w:val="0"/>
        <w:widowControl w:val="0"/>
        <w:tabs>
          <w:tab w:val="clear" w:pos="2880"/>
          <w:tab w:val="left" w:pos="0"/>
        </w:tabs>
        <w:suppressAutoHyphens w:val="0"/>
        <w:spacing w:line="360" w:lineRule="atLeast"/>
        <w:ind w:left="0" w:firstLine="709"/>
        <w:jc w:val="both"/>
        <w:rPr>
          <w:b/>
          <w:bCs/>
        </w:rPr>
      </w:pPr>
      <w:r>
        <w:rPr>
          <w:b/>
          <w:bCs/>
        </w:rPr>
        <w:t>З метою стандартизації розробленого лікарського засобу нами в</w:t>
      </w:r>
      <w:r>
        <w:rPr>
          <w:b/>
          <w:bCs/>
        </w:rPr>
        <w:t>и</w:t>
      </w:r>
      <w:r>
        <w:rPr>
          <w:b/>
          <w:bCs/>
        </w:rPr>
        <w:t>вчені органолептичні та фізико-хімічні показники, а також запропоновані методики якісного та кількісного аналізу олії розторопші у супозиторіях. Відповідно до вимог ДФУ супозиторії на гідрофобній основі контрол</w:t>
      </w:r>
      <w:r>
        <w:rPr>
          <w:b/>
          <w:bCs/>
        </w:rPr>
        <w:t>ю</w:t>
      </w:r>
      <w:r>
        <w:rPr>
          <w:b/>
          <w:bCs/>
        </w:rPr>
        <w:t>ють за такими показниками: опис, ідентифікація, середня маса і однорідність маси, однорідність вмісту (для речовин з вмістом 2 % і менше від сере</w:t>
      </w:r>
      <w:r>
        <w:rPr>
          <w:b/>
          <w:bCs/>
        </w:rPr>
        <w:t>д</w:t>
      </w:r>
      <w:r>
        <w:rPr>
          <w:b/>
          <w:bCs/>
        </w:rPr>
        <w:t>ньої маси супозиторія), час повної деформації, температура плавлення, с</w:t>
      </w:r>
      <w:r>
        <w:rPr>
          <w:b/>
          <w:bCs/>
        </w:rPr>
        <w:t>у</w:t>
      </w:r>
      <w:r>
        <w:rPr>
          <w:b/>
          <w:bCs/>
        </w:rPr>
        <w:t>провідні домішки, мікробіологічна чистота та кількісне визначе</w:t>
      </w:r>
      <w:r>
        <w:rPr>
          <w:b/>
          <w:bCs/>
        </w:rPr>
        <w:t>н</w:t>
      </w:r>
      <w:r>
        <w:rPr>
          <w:b/>
          <w:bCs/>
        </w:rPr>
        <w:t xml:space="preserve">ня. </w:t>
      </w:r>
    </w:p>
    <w:p w:rsidR="007059E6" w:rsidRDefault="007059E6" w:rsidP="007059E6">
      <w:pPr>
        <w:rPr>
          <w:lang w:val="uk-UA"/>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7"/>
        <w:gridCol w:w="222"/>
        <w:gridCol w:w="8384"/>
        <w:gridCol w:w="222"/>
        <w:gridCol w:w="1639"/>
      </w:tblGrid>
      <w:tr w:rsidR="007059E6" w:rsidTr="00D57AE3">
        <w:tblPrEx>
          <w:tblCellMar>
            <w:top w:w="0" w:type="dxa"/>
            <w:bottom w:w="0" w:type="dxa"/>
          </w:tblCellMar>
        </w:tblPrEx>
        <w:trPr>
          <w:jc w:val="center"/>
        </w:trPr>
        <w:tc>
          <w:tcPr>
            <w:tcW w:w="2044" w:type="dxa"/>
            <w:tcBorders>
              <w:top w:val="nil"/>
              <w:left w:val="nil"/>
              <w:bottom w:val="nil"/>
              <w:right w:val="nil"/>
            </w:tcBorders>
            <w:vAlign w:val="center"/>
          </w:tcPr>
          <w:p w:rsidR="007059E6" w:rsidRDefault="007059E6" w:rsidP="00D57AE3">
            <w:pPr>
              <w:widowControl w:val="0"/>
              <w:jc w:val="center"/>
              <w:rPr>
                <w:i/>
                <w:iCs/>
                <w:sz w:val="22"/>
                <w:szCs w:val="22"/>
                <w:lang w:val="uk-UA"/>
              </w:rPr>
            </w:pPr>
            <w:r>
              <w:rPr>
                <w:i/>
                <w:iCs/>
                <w:sz w:val="22"/>
                <w:szCs w:val="22"/>
                <w:lang w:val="uk-UA"/>
              </w:rPr>
              <w:lastRenderedPageBreak/>
              <w:t>Вихідна сиров</w:t>
            </w:r>
            <w:r>
              <w:rPr>
                <w:i/>
                <w:iCs/>
                <w:sz w:val="22"/>
                <w:szCs w:val="22"/>
                <w:lang w:val="uk-UA"/>
              </w:rPr>
              <w:t>и</w:t>
            </w:r>
            <w:r>
              <w:rPr>
                <w:i/>
                <w:iCs/>
                <w:sz w:val="22"/>
                <w:szCs w:val="22"/>
                <w:lang w:val="uk-UA"/>
              </w:rPr>
              <w:t>на, проміжні проду</w:t>
            </w:r>
            <w:r>
              <w:rPr>
                <w:i/>
                <w:iCs/>
                <w:sz w:val="22"/>
                <w:szCs w:val="22"/>
                <w:lang w:val="uk-UA"/>
              </w:rPr>
              <w:t>к</w:t>
            </w:r>
            <w:r>
              <w:rPr>
                <w:i/>
                <w:iCs/>
                <w:sz w:val="22"/>
                <w:szCs w:val="22"/>
                <w:lang w:val="uk-UA"/>
              </w:rPr>
              <w:t>ти, мат</w:t>
            </w:r>
            <w:r>
              <w:rPr>
                <w:i/>
                <w:iCs/>
                <w:sz w:val="22"/>
                <w:szCs w:val="22"/>
                <w:lang w:val="uk-UA"/>
              </w:rPr>
              <w:t>е</w:t>
            </w:r>
            <w:r>
              <w:rPr>
                <w:i/>
                <w:iCs/>
                <w:sz w:val="22"/>
                <w:szCs w:val="22"/>
                <w:lang w:val="uk-UA"/>
              </w:rPr>
              <w:t>ріали</w:t>
            </w:r>
          </w:p>
        </w:tc>
        <w:tc>
          <w:tcPr>
            <w:tcW w:w="616" w:type="dxa"/>
            <w:tcBorders>
              <w:top w:val="nil"/>
              <w:left w:val="nil"/>
              <w:bottom w:val="nil"/>
              <w:right w:val="single" w:sz="12" w:space="0" w:color="auto"/>
            </w:tcBorders>
            <w:vAlign w:val="center"/>
          </w:tcPr>
          <w:p w:rsidR="007059E6" w:rsidRDefault="007059E6" w:rsidP="00D57AE3">
            <w:pPr>
              <w:widowControl w:val="0"/>
              <w:jc w:val="center"/>
              <w:rPr>
                <w:sz w:val="22"/>
                <w:szCs w:val="22"/>
                <w:lang w:val="uk-UA"/>
              </w:rPr>
            </w:pPr>
          </w:p>
        </w:tc>
        <w:tc>
          <w:tcPr>
            <w:tcW w:w="3866" w:type="dxa"/>
            <w:tcBorders>
              <w:top w:val="single" w:sz="12" w:space="0" w:color="auto"/>
              <w:left w:val="single" w:sz="12" w:space="0" w:color="auto"/>
              <w:bottom w:val="single" w:sz="12" w:space="0" w:color="auto"/>
              <w:right w:val="single" w:sz="12" w:space="0" w:color="auto"/>
            </w:tcBorders>
            <w:vAlign w:val="center"/>
          </w:tcPr>
          <w:p w:rsidR="007059E6" w:rsidRDefault="007059E6" w:rsidP="00D57AE3">
            <w:pPr>
              <w:pStyle w:val="7"/>
              <w:widowControl w:val="0"/>
              <w:spacing w:before="0" w:after="0"/>
              <w:jc w:val="center"/>
              <w:rPr>
                <w:sz w:val="22"/>
                <w:szCs w:val="22"/>
              </w:rPr>
            </w:pPr>
            <w:r>
              <w:rPr>
                <w:sz w:val="22"/>
                <w:szCs w:val="22"/>
              </w:rPr>
              <w:t>Виготовлення супозиторіїв</w:t>
            </w:r>
          </w:p>
        </w:tc>
        <w:tc>
          <w:tcPr>
            <w:tcW w:w="589" w:type="dxa"/>
            <w:tcBorders>
              <w:top w:val="nil"/>
              <w:left w:val="single" w:sz="12" w:space="0" w:color="auto"/>
              <w:bottom w:val="nil"/>
              <w:right w:val="nil"/>
            </w:tcBorders>
            <w:vAlign w:val="center"/>
          </w:tcPr>
          <w:p w:rsidR="007059E6" w:rsidRDefault="007059E6" w:rsidP="00D57AE3">
            <w:pPr>
              <w:widowControl w:val="0"/>
              <w:jc w:val="center"/>
              <w:rPr>
                <w:sz w:val="22"/>
                <w:szCs w:val="22"/>
                <w:lang w:val="uk-UA"/>
              </w:rPr>
            </w:pPr>
          </w:p>
        </w:tc>
        <w:tc>
          <w:tcPr>
            <w:tcW w:w="2420" w:type="dxa"/>
            <w:tcBorders>
              <w:top w:val="nil"/>
              <w:left w:val="nil"/>
              <w:bottom w:val="nil"/>
              <w:right w:val="nil"/>
            </w:tcBorders>
            <w:vAlign w:val="center"/>
          </w:tcPr>
          <w:p w:rsidR="007059E6" w:rsidRDefault="007059E6" w:rsidP="00D57AE3">
            <w:pPr>
              <w:widowControl w:val="0"/>
              <w:jc w:val="center"/>
              <w:rPr>
                <w:i/>
                <w:iCs/>
                <w:sz w:val="22"/>
                <w:szCs w:val="22"/>
                <w:lang w:val="uk-UA"/>
              </w:rPr>
            </w:pPr>
            <w:r>
              <w:rPr>
                <w:i/>
                <w:iCs/>
                <w:sz w:val="22"/>
                <w:szCs w:val="22"/>
                <w:lang w:val="uk-UA"/>
              </w:rPr>
              <w:t>Контроль у процесі виробниц</w:t>
            </w:r>
            <w:r>
              <w:rPr>
                <w:i/>
                <w:iCs/>
                <w:sz w:val="22"/>
                <w:szCs w:val="22"/>
                <w:lang w:val="uk-UA"/>
              </w:rPr>
              <w:t>т</w:t>
            </w:r>
            <w:r>
              <w:rPr>
                <w:i/>
                <w:iCs/>
                <w:sz w:val="22"/>
                <w:szCs w:val="22"/>
                <w:lang w:val="uk-UA"/>
              </w:rPr>
              <w:t>ва</w:t>
            </w:r>
          </w:p>
        </w:tc>
      </w:tr>
      <w:tr w:rsidR="007059E6" w:rsidTr="00D57AE3">
        <w:tblPrEx>
          <w:tblCellMar>
            <w:top w:w="0" w:type="dxa"/>
            <w:bottom w:w="0" w:type="dxa"/>
          </w:tblCellMar>
        </w:tblPrEx>
        <w:trPr>
          <w:jc w:val="center"/>
        </w:trPr>
        <w:tc>
          <w:tcPr>
            <w:tcW w:w="2044" w:type="dxa"/>
            <w:tcBorders>
              <w:top w:val="nil"/>
              <w:left w:val="nil"/>
              <w:bottom w:val="single" w:sz="12" w:space="0" w:color="auto"/>
              <w:right w:val="nil"/>
            </w:tcBorders>
          </w:tcPr>
          <w:p w:rsidR="007059E6" w:rsidRDefault="007059E6" w:rsidP="00D57AE3">
            <w:pPr>
              <w:widowControl w:val="0"/>
              <w:rPr>
                <w:sz w:val="22"/>
                <w:szCs w:val="22"/>
                <w:lang w:val="uk-UA"/>
              </w:rPr>
            </w:pPr>
          </w:p>
        </w:tc>
        <w:tc>
          <w:tcPr>
            <w:tcW w:w="616" w:type="dxa"/>
            <w:tcBorders>
              <w:top w:val="nil"/>
              <w:left w:val="nil"/>
              <w:bottom w:val="nil"/>
              <w:right w:val="nil"/>
            </w:tcBorders>
          </w:tcPr>
          <w:p w:rsidR="007059E6" w:rsidRDefault="007059E6" w:rsidP="00D57AE3">
            <w:pPr>
              <w:widowControl w:val="0"/>
              <w:rPr>
                <w:sz w:val="22"/>
                <w:szCs w:val="22"/>
                <w:lang w:val="uk-UA"/>
              </w:rPr>
            </w:pPr>
          </w:p>
        </w:tc>
        <w:tc>
          <w:tcPr>
            <w:tcW w:w="3866" w:type="dxa"/>
            <w:tcBorders>
              <w:top w:val="single" w:sz="12" w:space="0" w:color="auto"/>
              <w:left w:val="nil"/>
              <w:bottom w:val="single" w:sz="12" w:space="0" w:color="auto"/>
              <w:right w:val="nil"/>
            </w:tcBorders>
          </w:tcPr>
          <w:p w:rsidR="007059E6" w:rsidRDefault="007059E6" w:rsidP="00D57AE3">
            <w:pPr>
              <w:widowControl w:val="0"/>
              <w:rPr>
                <w:sz w:val="22"/>
                <w:szCs w:val="22"/>
                <w:lang w:val="uk-UA"/>
              </w:rPr>
            </w:pPr>
          </w:p>
        </w:tc>
        <w:tc>
          <w:tcPr>
            <w:tcW w:w="589" w:type="dxa"/>
            <w:tcBorders>
              <w:top w:val="nil"/>
              <w:left w:val="nil"/>
              <w:bottom w:val="nil"/>
              <w:right w:val="nil"/>
            </w:tcBorders>
          </w:tcPr>
          <w:p w:rsidR="007059E6" w:rsidRDefault="007059E6" w:rsidP="00D57AE3">
            <w:pPr>
              <w:widowControl w:val="0"/>
              <w:rPr>
                <w:sz w:val="22"/>
                <w:szCs w:val="22"/>
                <w:lang w:val="uk-UA"/>
              </w:rPr>
            </w:pPr>
          </w:p>
        </w:tc>
        <w:tc>
          <w:tcPr>
            <w:tcW w:w="2420" w:type="dxa"/>
            <w:tcBorders>
              <w:top w:val="nil"/>
              <w:left w:val="nil"/>
              <w:bottom w:val="single" w:sz="12" w:space="0" w:color="auto"/>
              <w:right w:val="nil"/>
            </w:tcBorders>
          </w:tcPr>
          <w:p w:rsidR="007059E6" w:rsidRDefault="007059E6" w:rsidP="00D57AE3">
            <w:pPr>
              <w:widowControl w:val="0"/>
              <w:rPr>
                <w:sz w:val="22"/>
                <w:szCs w:val="22"/>
                <w:lang w:val="uk-UA"/>
              </w:rPr>
            </w:pPr>
          </w:p>
        </w:tc>
      </w:tr>
      <w:tr w:rsidR="007059E6" w:rsidTr="00D57AE3">
        <w:tblPrEx>
          <w:tblCellMar>
            <w:top w:w="0" w:type="dxa"/>
            <w:bottom w:w="0" w:type="dxa"/>
          </w:tblCellMar>
        </w:tblPrEx>
        <w:trPr>
          <w:jc w:val="center"/>
        </w:trPr>
        <w:tc>
          <w:tcPr>
            <w:tcW w:w="2044" w:type="dxa"/>
            <w:tcBorders>
              <w:top w:val="single" w:sz="12" w:space="0" w:color="auto"/>
              <w:left w:val="single" w:sz="12" w:space="0" w:color="auto"/>
              <w:bottom w:val="single" w:sz="12" w:space="0" w:color="auto"/>
              <w:right w:val="single" w:sz="12" w:space="0" w:color="auto"/>
            </w:tcBorders>
            <w:vAlign w:val="center"/>
          </w:tcPr>
          <w:p w:rsidR="007059E6" w:rsidRDefault="007059E6" w:rsidP="00D57AE3">
            <w:pPr>
              <w:widowControl w:val="0"/>
              <w:jc w:val="center"/>
              <w:rPr>
                <w:sz w:val="22"/>
                <w:szCs w:val="22"/>
                <w:lang w:val="uk-UA"/>
              </w:rPr>
            </w:pPr>
            <w:r>
              <w:rPr>
                <w:sz w:val="22"/>
                <w:szCs w:val="22"/>
                <w:lang w:val="uk-UA"/>
              </w:rPr>
              <w:t>Олія розторопші,</w:t>
            </w:r>
          </w:p>
          <w:p w:rsidR="007059E6" w:rsidRDefault="007059E6" w:rsidP="00D57AE3">
            <w:pPr>
              <w:widowControl w:val="0"/>
              <w:jc w:val="center"/>
              <w:rPr>
                <w:sz w:val="22"/>
                <w:szCs w:val="22"/>
                <w:lang w:val="uk-UA"/>
              </w:rPr>
            </w:pPr>
            <w:r>
              <w:rPr>
                <w:sz w:val="22"/>
                <w:szCs w:val="22"/>
                <w:lang w:val="uk-UA"/>
              </w:rPr>
              <w:t>твердий жир</w:t>
            </w:r>
          </w:p>
        </w:tc>
        <w:tc>
          <w:tcPr>
            <w:tcW w:w="616" w:type="dxa"/>
            <w:tcBorders>
              <w:top w:val="nil"/>
              <w:left w:val="single" w:sz="12" w:space="0" w:color="auto"/>
              <w:bottom w:val="nil"/>
              <w:right w:val="single" w:sz="12" w:space="0" w:color="auto"/>
            </w:tcBorders>
          </w:tcPr>
          <w:p w:rsidR="007059E6" w:rsidRDefault="007059E6" w:rsidP="00D57AE3">
            <w:pPr>
              <w:widowControl w:val="0"/>
              <w:rPr>
                <w:sz w:val="22"/>
                <w:szCs w:val="22"/>
                <w:lang w:val="uk-UA"/>
              </w:rPr>
            </w:pPr>
            <w:r>
              <w:rPr>
                <w:noProof/>
                <w:sz w:val="22"/>
                <w:szCs w:val="22"/>
                <w:lang w:eastAsia="ru-RU"/>
              </w:rPr>
              <mc:AlternateContent>
                <mc:Choice Requires="wps">
                  <w:drawing>
                    <wp:anchor distT="0" distB="0" distL="114300" distR="114300" simplePos="0" relativeHeight="251679744" behindDoc="0" locked="0" layoutInCell="1" allowOverlap="1">
                      <wp:simplePos x="0" y="0"/>
                      <wp:positionH relativeFrom="column">
                        <wp:posOffset>57785</wp:posOffset>
                      </wp:positionH>
                      <wp:positionV relativeFrom="paragraph">
                        <wp:posOffset>313690</wp:posOffset>
                      </wp:positionV>
                      <wp:extent cx="635" cy="1265555"/>
                      <wp:effectExtent l="5080" t="5080" r="13335" b="5715"/>
                      <wp:wrapNone/>
                      <wp:docPr id="491" name="Прямая соединительная линия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265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BB4B0" id="Прямая соединительная линия 491"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24.7pt" to="4.6pt,1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"/>
                  </w:pict>
                </mc:Fallback>
              </mc:AlternateContent>
            </w:r>
            <w:r>
              <w:rPr>
                <w:noProof/>
                <w:sz w:val="22"/>
                <w:szCs w:val="22"/>
                <w:lang w:eastAsia="ru-RU"/>
              </w:rPr>
              <mc:AlternateContent>
                <mc:Choice Requires="wps">
                  <w:drawing>
                    <wp:anchor distT="0" distB="0" distL="114300" distR="114300" simplePos="0" relativeHeight="251678720" behindDoc="0" locked="0" layoutInCell="1" allowOverlap="1">
                      <wp:simplePos x="0" y="0"/>
                      <wp:positionH relativeFrom="column">
                        <wp:posOffset>59055</wp:posOffset>
                      </wp:positionH>
                      <wp:positionV relativeFrom="paragraph">
                        <wp:posOffset>309245</wp:posOffset>
                      </wp:positionV>
                      <wp:extent cx="248920" cy="0"/>
                      <wp:effectExtent l="6350" t="10160" r="11430" b="8890"/>
                      <wp:wrapNone/>
                      <wp:docPr id="490" name="Прямая соединительная линия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8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0DD05" id="Прямая соединительная линия 490"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4.35pt" to="24.2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"/>
                  </w:pict>
                </mc:Fallback>
              </mc:AlternateContent>
            </w:r>
            <w:r>
              <w:rPr>
                <w:noProof/>
                <w:sz w:val="22"/>
                <w:szCs w:val="22"/>
                <w:lang w:eastAsia="ru-RU"/>
              </w:rPr>
              <mc:AlternateContent>
                <mc:Choice Requires="wpg">
                  <w:drawing>
                    <wp:anchor distT="0" distB="0" distL="114300" distR="114300" simplePos="0" relativeHeight="251663360" behindDoc="0" locked="0" layoutInCell="1" allowOverlap="1">
                      <wp:simplePos x="0" y="0"/>
                      <wp:positionH relativeFrom="column">
                        <wp:posOffset>-65405</wp:posOffset>
                      </wp:positionH>
                      <wp:positionV relativeFrom="paragraph">
                        <wp:posOffset>199390</wp:posOffset>
                      </wp:positionV>
                      <wp:extent cx="382270" cy="45085"/>
                      <wp:effectExtent l="5715" t="5080" r="12065" b="6985"/>
                      <wp:wrapNone/>
                      <wp:docPr id="486" name="Группа 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270" cy="45085"/>
                                <a:chOff x="3692" y="3318"/>
                                <a:chExt cx="802" cy="150"/>
                              </a:xfrm>
                            </wpg:grpSpPr>
                            <wps:wsp>
                              <wps:cNvPr id="487" name="Line 590"/>
                              <wps:cNvCnPr>
                                <a:cxnSpLocks noChangeShapeType="1"/>
                              </wps:cNvCnPr>
                              <wps:spPr bwMode="auto">
                                <a:xfrm>
                                  <a:off x="3692" y="3389"/>
                                  <a:ext cx="7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8" name="Line 591"/>
                              <wps:cNvCnPr>
                                <a:cxnSpLocks noChangeShapeType="1"/>
                              </wps:cNvCnPr>
                              <wps:spPr bwMode="auto">
                                <a:xfrm flipH="1" flipV="1">
                                  <a:off x="4347" y="3318"/>
                                  <a:ext cx="147" cy="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592"/>
                              <wps:cNvCnPr>
                                <a:cxnSpLocks noChangeShapeType="1"/>
                              </wps:cNvCnPr>
                              <wps:spPr bwMode="auto">
                                <a:xfrm flipH="1">
                                  <a:off x="4348" y="3389"/>
                                  <a:ext cx="146" cy="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4D0EF1" id="Группа 486" o:spid="_x0000_s1026" style="position:absolute;margin-left:-5.15pt;margin-top:15.7pt;width:30.1pt;height:3.55pt;z-index:251663360" coordorigin="3692,3318" coordsize="80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">
                      <v:line id="Line 590" o:spid="_x0000_s1027" style="position:absolute;visibility:visible;mso-wrap-style:square" from="3692,3389" to="4475,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04dMcAAADcAAAADwAAAGRycy9kb3ducmV2LnhtbESPQWvCQBSE7wX/w/KE3uqmVlJJXUUs&#10;Be2hqC20x2f2NYlm34bdNUn/vSsUPA4z8w0zW/SmFi05X1lW8DhKQBDnVldcKPj6fHuYgvABWWNt&#10;mRT8kYfFfHA3w0zbjnfU7kMhIoR9hgrKEJpMSp+XZNCPbEMcvV/rDIYoXSG1wy7CTS3HSZJKgxXH&#10;hRIbWpWUn/Zno+DjaZu2y837uv/epIf8dXf4OXZOqfthv3wBEagPt/B/e60VTKbP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rTh0xwAAANwAAAAPAAAAAAAA&#10;AAAAAAAAAKECAABkcnMvZG93bnJldi54bWxQSwUGAAAAAAQABAD5AAAAlQMAAAAA&#10;"/>
                      <v:line id="Line 591" o:spid="_x0000_s1028" style="position:absolute;flip:x y;visibility:visible;mso-wrap-style:square" from="4347,3318" to="4494,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YV/8AAAADcAAAADwAAAGRycy9kb3ducmV2LnhtbERPy4rCMBTdC/5DuIIb0dQHQ6lGEUFx&#10;5aCjuL0017bY3JQm2urXm8WAy8N5L1atKcWTaldYVjAeRSCIU6sLzhSc/7bDGITzyBpLy6TgRQ5W&#10;y25ngYm2DR/pefKZCCHsElSQe18lUro0J4NuZCviwN1sbdAHWGdS19iEcFPKSRT9SIMFh4YcK9rk&#10;lN5PD6MA+fCexs2YZnJHVzc5/A7Wl5tS/V67noPw1Pqv+N+91wpmcVgbzoQjIJ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tmFf/AAAAA3AAAAA8AAAAAAAAAAAAAAAAA&#10;oQIAAGRycy9kb3ducmV2LnhtbFBLBQYAAAAABAAEAPkAAACOAwAAAAA=&#10;"/>
                      <v:line id="Line 592" o:spid="_x0000_s1029" style="position:absolute;flip:x;visibility:visible;mso-wrap-style:square" from="4348,3389" to="4494,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qI4sYAAADcAAAADwAAAGRycy9kb3ducmV2LnhtbESPQWsCMRSE74X+h/AKvZSarUhZV6NI&#10;QfDgpVZWentuXjfLbl62SdTtv28EweMwM98w8+VgO3EmHxrHCt5GGQjiyumGawX7r/VrDiJEZI2d&#10;Y1LwRwGWi8eHORbaXfiTzrtYiwThUKACE2NfSBkqQxbDyPXEyftx3mJM0tdSe7wkuO3kOMvepcWG&#10;04LBnj4MVe3uZBXIfPvy61fHSVu2h8PUlFXZf2+Ven4aVjMQkYZ4D9/aG61gkk/heiYdAbn4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5aiOLGAAAA3AAAAA8AAAAAAAAA&#10;AAAAAAAAoQIAAGRycy9kb3ducmV2LnhtbFBLBQYAAAAABAAEAPkAAACUAwAAAAA=&#10;"/>
                    </v:group>
                  </w:pict>
                </mc:Fallback>
              </mc:AlternateContent>
            </w:r>
          </w:p>
        </w:tc>
        <w:tc>
          <w:tcPr>
            <w:tcW w:w="3866" w:type="dxa"/>
            <w:tcBorders>
              <w:top w:val="single" w:sz="12" w:space="0" w:color="auto"/>
              <w:left w:val="single" w:sz="12" w:space="0" w:color="auto"/>
              <w:bottom w:val="single" w:sz="12" w:space="0" w:color="auto"/>
              <w:right w:val="single" w:sz="12" w:space="0" w:color="auto"/>
            </w:tcBorders>
            <w:shd w:val="clear" w:color="auto" w:fill="CCCCCC"/>
          </w:tcPr>
          <w:p w:rsidR="007059E6" w:rsidRDefault="007059E6" w:rsidP="007059E6">
            <w:pPr>
              <w:pStyle w:val="4"/>
              <w:widowControl w:val="0"/>
              <w:tabs>
                <w:tab w:val="clear" w:pos="2880"/>
              </w:tabs>
              <w:suppressAutoHyphens w:val="0"/>
              <w:spacing w:line="240" w:lineRule="auto"/>
              <w:ind w:left="0" w:firstLine="0"/>
              <w:jc w:val="left"/>
              <w:rPr>
                <w:b/>
                <w:bCs/>
                <w:sz w:val="22"/>
                <w:szCs w:val="22"/>
              </w:rPr>
            </w:pPr>
            <w:r>
              <w:rPr>
                <w:b/>
                <w:bCs/>
                <w:sz w:val="22"/>
                <w:szCs w:val="22"/>
              </w:rPr>
              <w:t>Стадія 1</w:t>
            </w:r>
          </w:p>
          <w:p w:rsidR="007059E6" w:rsidRDefault="007059E6" w:rsidP="007059E6">
            <w:pPr>
              <w:pStyle w:val="4"/>
              <w:widowControl w:val="0"/>
              <w:tabs>
                <w:tab w:val="clear" w:pos="2880"/>
              </w:tabs>
              <w:suppressAutoHyphens w:val="0"/>
              <w:spacing w:line="240" w:lineRule="auto"/>
              <w:ind w:left="0" w:firstLine="0"/>
              <w:jc w:val="left"/>
              <w:rPr>
                <w:sz w:val="22"/>
                <w:szCs w:val="22"/>
              </w:rPr>
            </w:pPr>
            <w:r>
              <w:rPr>
                <w:sz w:val="22"/>
                <w:szCs w:val="22"/>
              </w:rPr>
              <w:t>Зважування компонентів</w:t>
            </w:r>
          </w:p>
          <w:p w:rsidR="007059E6" w:rsidRDefault="007059E6" w:rsidP="00D57AE3">
            <w:pPr>
              <w:pStyle w:val="9"/>
            </w:pPr>
            <w:r>
              <w:t>Ваги</w:t>
            </w:r>
          </w:p>
        </w:tc>
        <w:tc>
          <w:tcPr>
            <w:tcW w:w="589" w:type="dxa"/>
            <w:tcBorders>
              <w:top w:val="nil"/>
              <w:left w:val="single" w:sz="12" w:space="0" w:color="auto"/>
              <w:bottom w:val="nil"/>
              <w:right w:val="single" w:sz="12" w:space="0" w:color="auto"/>
            </w:tcBorders>
          </w:tcPr>
          <w:p w:rsidR="007059E6" w:rsidRDefault="007059E6" w:rsidP="00D57AE3">
            <w:pPr>
              <w:widowControl w:val="0"/>
              <w:rPr>
                <w:sz w:val="22"/>
                <w:szCs w:val="22"/>
                <w:lang w:val="uk-UA"/>
              </w:rPr>
            </w:pPr>
            <w:r>
              <w:rPr>
                <w:noProof/>
                <w:sz w:val="22"/>
                <w:szCs w:val="22"/>
                <w:lang w:eastAsia="ru-RU"/>
              </w:rPr>
              <mc:AlternateContent>
                <mc:Choice Requires="wps">
                  <w:drawing>
                    <wp:anchor distT="0" distB="0" distL="114300" distR="114300" simplePos="0" relativeHeight="251665408" behindDoc="0" locked="0" layoutInCell="1" allowOverlap="1">
                      <wp:simplePos x="0" y="0"/>
                      <wp:positionH relativeFrom="column">
                        <wp:posOffset>-66040</wp:posOffset>
                      </wp:positionH>
                      <wp:positionV relativeFrom="paragraph">
                        <wp:posOffset>219710</wp:posOffset>
                      </wp:positionV>
                      <wp:extent cx="370205" cy="0"/>
                      <wp:effectExtent l="22225" t="53975" r="7620" b="60325"/>
                      <wp:wrapNone/>
                      <wp:docPr id="485" name="Прямая соединительная линия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702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AD0EA" id="Прямая соединительная линия 485"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7.3pt" to="23.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">
                      <v:stroke endarrow="block"/>
                    </v:line>
                  </w:pict>
                </mc:Fallback>
              </mc:AlternateContent>
            </w:r>
          </w:p>
        </w:tc>
        <w:tc>
          <w:tcPr>
            <w:tcW w:w="2420" w:type="dxa"/>
            <w:tcBorders>
              <w:top w:val="single" w:sz="12" w:space="0" w:color="auto"/>
              <w:left w:val="single" w:sz="12" w:space="0" w:color="auto"/>
              <w:bottom w:val="single" w:sz="12" w:space="0" w:color="auto"/>
              <w:right w:val="single" w:sz="12" w:space="0" w:color="auto"/>
            </w:tcBorders>
            <w:shd w:val="clear" w:color="auto" w:fill="D9D9D9"/>
            <w:vAlign w:val="center"/>
          </w:tcPr>
          <w:p w:rsidR="007059E6" w:rsidRDefault="007059E6" w:rsidP="00D57AE3">
            <w:pPr>
              <w:widowControl w:val="0"/>
              <w:jc w:val="center"/>
              <w:rPr>
                <w:sz w:val="22"/>
                <w:szCs w:val="22"/>
                <w:lang w:val="uk-UA"/>
              </w:rPr>
            </w:pPr>
            <w:r>
              <w:rPr>
                <w:sz w:val="22"/>
                <w:szCs w:val="22"/>
                <w:lang w:val="uk-UA"/>
              </w:rPr>
              <w:t>Вхідний контроль, вага компонентів</w:t>
            </w:r>
          </w:p>
        </w:tc>
      </w:tr>
      <w:tr w:rsidR="007059E6" w:rsidTr="00D57AE3">
        <w:tblPrEx>
          <w:tblCellMar>
            <w:top w:w="0" w:type="dxa"/>
            <w:bottom w:w="0" w:type="dxa"/>
          </w:tblCellMar>
        </w:tblPrEx>
        <w:trPr>
          <w:jc w:val="center"/>
        </w:trPr>
        <w:tc>
          <w:tcPr>
            <w:tcW w:w="2044" w:type="dxa"/>
            <w:tcBorders>
              <w:top w:val="single" w:sz="12" w:space="0" w:color="auto"/>
              <w:left w:val="nil"/>
              <w:bottom w:val="nil"/>
              <w:right w:val="nil"/>
            </w:tcBorders>
            <w:vAlign w:val="center"/>
          </w:tcPr>
          <w:p w:rsidR="007059E6" w:rsidRDefault="007059E6" w:rsidP="00D57AE3">
            <w:pPr>
              <w:widowControl w:val="0"/>
              <w:jc w:val="center"/>
              <w:rPr>
                <w:sz w:val="22"/>
                <w:szCs w:val="22"/>
                <w:lang w:val="uk-UA"/>
              </w:rPr>
            </w:pPr>
          </w:p>
        </w:tc>
        <w:tc>
          <w:tcPr>
            <w:tcW w:w="616" w:type="dxa"/>
            <w:tcBorders>
              <w:top w:val="nil"/>
              <w:left w:val="nil"/>
              <w:bottom w:val="nil"/>
              <w:right w:val="nil"/>
            </w:tcBorders>
          </w:tcPr>
          <w:p w:rsidR="007059E6" w:rsidRDefault="007059E6" w:rsidP="00D57AE3">
            <w:pPr>
              <w:widowControl w:val="0"/>
              <w:rPr>
                <w:sz w:val="22"/>
                <w:szCs w:val="22"/>
                <w:lang w:val="uk-UA"/>
              </w:rPr>
            </w:pPr>
          </w:p>
        </w:tc>
        <w:tc>
          <w:tcPr>
            <w:tcW w:w="3866" w:type="dxa"/>
            <w:tcBorders>
              <w:top w:val="single" w:sz="12" w:space="0" w:color="auto"/>
              <w:left w:val="nil"/>
              <w:bottom w:val="single" w:sz="12" w:space="0" w:color="auto"/>
              <w:right w:val="nil"/>
            </w:tcBorders>
          </w:tcPr>
          <w:p w:rsidR="007059E6" w:rsidRDefault="007059E6" w:rsidP="00D57AE3">
            <w:pPr>
              <w:widowControl w:val="0"/>
              <w:rPr>
                <w:sz w:val="22"/>
                <w:szCs w:val="22"/>
                <w:lang w:val="uk-UA"/>
              </w:rPr>
            </w:pPr>
            <w:r>
              <w:rPr>
                <w:noProof/>
                <w:sz w:val="22"/>
                <w:szCs w:val="22"/>
                <w:lang w:eastAsia="ru-RU"/>
              </w:rPr>
              <mc:AlternateContent>
                <mc:Choice Requires="wps">
                  <w:drawing>
                    <wp:anchor distT="0" distB="0" distL="114300" distR="114300" simplePos="0" relativeHeight="251676672" behindDoc="0" locked="0" layoutInCell="1" allowOverlap="1">
                      <wp:simplePos x="0" y="0"/>
                      <wp:positionH relativeFrom="column">
                        <wp:posOffset>1174750</wp:posOffset>
                      </wp:positionH>
                      <wp:positionV relativeFrom="paragraph">
                        <wp:posOffset>-6350</wp:posOffset>
                      </wp:positionV>
                      <wp:extent cx="0" cy="177800"/>
                      <wp:effectExtent l="55880" t="5080" r="58420" b="17145"/>
                      <wp:wrapNone/>
                      <wp:docPr id="484" name="Прямая соединительная линия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26B89" id="Прямая соединительная линия 48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5pt,-.5pt" to="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">
                      <v:stroke endarrow="block"/>
                    </v:line>
                  </w:pict>
                </mc:Fallback>
              </mc:AlternateContent>
            </w:r>
          </w:p>
        </w:tc>
        <w:tc>
          <w:tcPr>
            <w:tcW w:w="589" w:type="dxa"/>
            <w:tcBorders>
              <w:top w:val="nil"/>
              <w:left w:val="nil"/>
              <w:bottom w:val="nil"/>
              <w:right w:val="nil"/>
            </w:tcBorders>
          </w:tcPr>
          <w:p w:rsidR="007059E6" w:rsidRDefault="007059E6" w:rsidP="00D57AE3">
            <w:pPr>
              <w:widowControl w:val="0"/>
              <w:rPr>
                <w:sz w:val="22"/>
                <w:szCs w:val="22"/>
                <w:lang w:val="uk-UA"/>
              </w:rPr>
            </w:pPr>
          </w:p>
        </w:tc>
        <w:tc>
          <w:tcPr>
            <w:tcW w:w="2420" w:type="dxa"/>
            <w:tcBorders>
              <w:top w:val="single" w:sz="12" w:space="0" w:color="auto"/>
              <w:left w:val="nil"/>
              <w:bottom w:val="single" w:sz="12" w:space="0" w:color="auto"/>
              <w:right w:val="nil"/>
            </w:tcBorders>
            <w:vAlign w:val="center"/>
          </w:tcPr>
          <w:p w:rsidR="007059E6" w:rsidRDefault="007059E6" w:rsidP="00D57AE3">
            <w:pPr>
              <w:widowControl w:val="0"/>
              <w:jc w:val="center"/>
              <w:rPr>
                <w:sz w:val="22"/>
                <w:szCs w:val="22"/>
                <w:lang w:val="uk-UA"/>
              </w:rPr>
            </w:pPr>
          </w:p>
        </w:tc>
      </w:tr>
      <w:tr w:rsidR="007059E6" w:rsidTr="00D57AE3">
        <w:tblPrEx>
          <w:tblCellMar>
            <w:top w:w="0" w:type="dxa"/>
            <w:bottom w:w="0" w:type="dxa"/>
          </w:tblCellMar>
        </w:tblPrEx>
        <w:trPr>
          <w:jc w:val="center"/>
        </w:trPr>
        <w:tc>
          <w:tcPr>
            <w:tcW w:w="2044" w:type="dxa"/>
            <w:tcBorders>
              <w:top w:val="nil"/>
              <w:left w:val="nil"/>
              <w:bottom w:val="nil"/>
              <w:right w:val="nil"/>
            </w:tcBorders>
            <w:vAlign w:val="center"/>
          </w:tcPr>
          <w:p w:rsidR="007059E6" w:rsidRDefault="007059E6" w:rsidP="00D57AE3">
            <w:pPr>
              <w:widowControl w:val="0"/>
              <w:jc w:val="center"/>
              <w:rPr>
                <w:sz w:val="22"/>
                <w:szCs w:val="22"/>
                <w:lang w:val="uk-UA"/>
              </w:rPr>
            </w:pPr>
          </w:p>
        </w:tc>
        <w:tc>
          <w:tcPr>
            <w:tcW w:w="616" w:type="dxa"/>
            <w:tcBorders>
              <w:top w:val="nil"/>
              <w:left w:val="nil"/>
              <w:bottom w:val="nil"/>
              <w:right w:val="single" w:sz="12" w:space="0" w:color="auto"/>
            </w:tcBorders>
          </w:tcPr>
          <w:p w:rsidR="007059E6" w:rsidRDefault="007059E6" w:rsidP="00D57AE3">
            <w:pPr>
              <w:widowControl w:val="0"/>
              <w:rPr>
                <w:sz w:val="22"/>
                <w:szCs w:val="22"/>
                <w:lang w:val="uk-UA"/>
              </w:rPr>
            </w:pPr>
          </w:p>
        </w:tc>
        <w:tc>
          <w:tcPr>
            <w:tcW w:w="3866" w:type="dxa"/>
            <w:tcBorders>
              <w:top w:val="single" w:sz="12" w:space="0" w:color="auto"/>
              <w:left w:val="single" w:sz="12" w:space="0" w:color="auto"/>
              <w:bottom w:val="single" w:sz="12" w:space="0" w:color="auto"/>
              <w:right w:val="single" w:sz="12" w:space="0" w:color="auto"/>
            </w:tcBorders>
          </w:tcPr>
          <w:p w:rsidR="007059E6" w:rsidRDefault="007059E6" w:rsidP="00D57AE3">
            <w:pPr>
              <w:widowControl w:val="0"/>
              <w:rPr>
                <w:b/>
                <w:bCs/>
                <w:sz w:val="22"/>
                <w:szCs w:val="22"/>
                <w:lang w:val="uk-UA"/>
              </w:rPr>
            </w:pPr>
            <w:r>
              <w:rPr>
                <w:b/>
                <w:bCs/>
                <w:sz w:val="22"/>
                <w:szCs w:val="22"/>
                <w:lang w:val="uk-UA"/>
              </w:rPr>
              <w:t>Стадія 2</w:t>
            </w:r>
          </w:p>
          <w:p w:rsidR="007059E6" w:rsidRDefault="007059E6" w:rsidP="00D57AE3">
            <w:pPr>
              <w:pStyle w:val="affffffff"/>
              <w:widowControl w:val="0"/>
              <w:spacing w:before="0" w:after="0"/>
              <w:rPr>
                <w:rFonts w:ascii="Times New Roman" w:hAnsi="Times New Roman"/>
                <w:sz w:val="22"/>
                <w:szCs w:val="22"/>
                <w:lang w:val="uk-UA"/>
              </w:rPr>
            </w:pPr>
            <w:r>
              <w:rPr>
                <w:rFonts w:ascii="Times New Roman" w:hAnsi="Times New Roman"/>
                <w:noProof/>
                <w:sz w:val="22"/>
                <w:szCs w:val="22"/>
                <w:lang w:eastAsia="ru-RU"/>
              </w:rPr>
              <mc:AlternateContent>
                <mc:Choice Requires="wps">
                  <w:drawing>
                    <wp:anchor distT="0" distB="0" distL="114300" distR="114300" simplePos="0" relativeHeight="251664384" behindDoc="0" locked="0" layoutInCell="1" allowOverlap="1">
                      <wp:simplePos x="0" y="0"/>
                      <wp:positionH relativeFrom="column">
                        <wp:posOffset>2390140</wp:posOffset>
                      </wp:positionH>
                      <wp:positionV relativeFrom="paragraph">
                        <wp:posOffset>83820</wp:posOffset>
                      </wp:positionV>
                      <wp:extent cx="370205" cy="0"/>
                      <wp:effectExtent l="23495" t="54610" r="6350" b="59690"/>
                      <wp:wrapNone/>
                      <wp:docPr id="483" name="Прямая соединительная линия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02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3AF1D" id="Прямая соединительная линия 48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2pt,6.6pt" to="217.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">
                      <v:stroke endarrow="block"/>
                    </v:line>
                  </w:pict>
                </mc:Fallback>
              </mc:AlternateContent>
            </w:r>
            <w:r>
              <w:rPr>
                <w:rFonts w:ascii="Times New Roman" w:hAnsi="Times New Roman"/>
                <w:sz w:val="22"/>
                <w:szCs w:val="22"/>
                <w:lang w:val="uk-UA"/>
              </w:rPr>
              <w:t>Приготування основи</w:t>
            </w:r>
          </w:p>
          <w:p w:rsidR="007059E6" w:rsidRDefault="007059E6" w:rsidP="00D57AE3">
            <w:pPr>
              <w:pStyle w:val="9"/>
            </w:pPr>
            <w:r>
              <w:t xml:space="preserve">Реактор </w:t>
            </w:r>
          </w:p>
        </w:tc>
        <w:tc>
          <w:tcPr>
            <w:tcW w:w="589" w:type="dxa"/>
            <w:tcBorders>
              <w:top w:val="nil"/>
              <w:left w:val="single" w:sz="12" w:space="0" w:color="auto"/>
              <w:bottom w:val="nil"/>
              <w:right w:val="single" w:sz="12" w:space="0" w:color="auto"/>
            </w:tcBorders>
          </w:tcPr>
          <w:p w:rsidR="007059E6" w:rsidRDefault="007059E6" w:rsidP="00D57AE3">
            <w:pPr>
              <w:widowControl w:val="0"/>
              <w:rPr>
                <w:sz w:val="22"/>
                <w:szCs w:val="22"/>
                <w:lang w:val="uk-UA"/>
              </w:rPr>
            </w:pPr>
          </w:p>
        </w:tc>
        <w:tc>
          <w:tcPr>
            <w:tcW w:w="2420" w:type="dxa"/>
            <w:tcBorders>
              <w:top w:val="single" w:sz="12" w:space="0" w:color="auto"/>
              <w:left w:val="single" w:sz="12" w:space="0" w:color="auto"/>
              <w:bottom w:val="single" w:sz="12" w:space="0" w:color="auto"/>
              <w:right w:val="single" w:sz="12" w:space="0" w:color="auto"/>
            </w:tcBorders>
            <w:vAlign w:val="center"/>
          </w:tcPr>
          <w:p w:rsidR="007059E6" w:rsidRDefault="007059E6" w:rsidP="00D57AE3">
            <w:pPr>
              <w:widowControl w:val="0"/>
              <w:jc w:val="center"/>
              <w:rPr>
                <w:sz w:val="22"/>
                <w:szCs w:val="22"/>
                <w:lang w:val="uk-UA"/>
              </w:rPr>
            </w:pPr>
            <w:r>
              <w:rPr>
                <w:sz w:val="22"/>
                <w:szCs w:val="22"/>
                <w:shd w:val="clear" w:color="auto" w:fill="D9D9D9"/>
                <w:lang w:val="uk-UA"/>
              </w:rPr>
              <w:t>Температура</w:t>
            </w:r>
            <w:r>
              <w:rPr>
                <w:sz w:val="22"/>
                <w:szCs w:val="22"/>
                <w:lang w:val="uk-UA"/>
              </w:rPr>
              <w:t>, шви</w:t>
            </w:r>
            <w:r>
              <w:rPr>
                <w:sz w:val="22"/>
                <w:szCs w:val="22"/>
                <w:lang w:val="uk-UA"/>
              </w:rPr>
              <w:t>д</w:t>
            </w:r>
            <w:r>
              <w:rPr>
                <w:sz w:val="22"/>
                <w:szCs w:val="22"/>
                <w:lang w:val="uk-UA"/>
              </w:rPr>
              <w:t>кість переміш</w:t>
            </w:r>
            <w:r>
              <w:rPr>
                <w:sz w:val="22"/>
                <w:szCs w:val="22"/>
                <w:lang w:val="uk-UA"/>
              </w:rPr>
              <w:t>у</w:t>
            </w:r>
            <w:r>
              <w:rPr>
                <w:sz w:val="22"/>
                <w:szCs w:val="22"/>
                <w:lang w:val="uk-UA"/>
              </w:rPr>
              <w:t>вання</w:t>
            </w:r>
          </w:p>
        </w:tc>
      </w:tr>
      <w:tr w:rsidR="007059E6" w:rsidTr="00D57AE3">
        <w:tblPrEx>
          <w:tblCellMar>
            <w:top w:w="0" w:type="dxa"/>
            <w:bottom w:w="0" w:type="dxa"/>
          </w:tblCellMar>
        </w:tblPrEx>
        <w:trPr>
          <w:jc w:val="center"/>
        </w:trPr>
        <w:tc>
          <w:tcPr>
            <w:tcW w:w="2044" w:type="dxa"/>
            <w:tcBorders>
              <w:top w:val="nil"/>
              <w:left w:val="nil"/>
              <w:bottom w:val="nil"/>
              <w:right w:val="nil"/>
            </w:tcBorders>
            <w:vAlign w:val="center"/>
          </w:tcPr>
          <w:p w:rsidR="007059E6" w:rsidRDefault="007059E6" w:rsidP="00D57AE3">
            <w:pPr>
              <w:widowControl w:val="0"/>
              <w:jc w:val="center"/>
              <w:rPr>
                <w:sz w:val="22"/>
                <w:szCs w:val="22"/>
                <w:lang w:val="uk-UA"/>
              </w:rPr>
            </w:pPr>
          </w:p>
        </w:tc>
        <w:tc>
          <w:tcPr>
            <w:tcW w:w="616" w:type="dxa"/>
            <w:tcBorders>
              <w:top w:val="nil"/>
              <w:left w:val="nil"/>
              <w:bottom w:val="nil"/>
              <w:right w:val="nil"/>
            </w:tcBorders>
          </w:tcPr>
          <w:p w:rsidR="007059E6" w:rsidRDefault="007059E6" w:rsidP="00D57AE3">
            <w:pPr>
              <w:widowControl w:val="0"/>
              <w:rPr>
                <w:sz w:val="22"/>
                <w:szCs w:val="22"/>
                <w:lang w:val="uk-UA"/>
              </w:rPr>
            </w:pPr>
          </w:p>
        </w:tc>
        <w:tc>
          <w:tcPr>
            <w:tcW w:w="3866" w:type="dxa"/>
            <w:tcBorders>
              <w:top w:val="single" w:sz="12" w:space="0" w:color="auto"/>
              <w:left w:val="nil"/>
              <w:bottom w:val="single" w:sz="12" w:space="0" w:color="auto"/>
              <w:right w:val="nil"/>
            </w:tcBorders>
          </w:tcPr>
          <w:p w:rsidR="007059E6" w:rsidRDefault="007059E6" w:rsidP="00D57AE3">
            <w:pPr>
              <w:widowControl w:val="0"/>
              <w:rPr>
                <w:sz w:val="22"/>
                <w:szCs w:val="22"/>
                <w:lang w:val="uk-UA"/>
              </w:rPr>
            </w:pPr>
            <w:r>
              <w:rPr>
                <w:noProof/>
                <w:sz w:val="22"/>
                <w:szCs w:val="22"/>
                <w:lang w:eastAsia="ru-RU"/>
              </w:rPr>
              <mc:AlternateContent>
                <mc:Choice Requires="wps">
                  <w:drawing>
                    <wp:anchor distT="0" distB="0" distL="114300" distR="114300" simplePos="0" relativeHeight="251677696" behindDoc="0" locked="0" layoutInCell="1" allowOverlap="1">
                      <wp:simplePos x="0" y="0"/>
                      <wp:positionH relativeFrom="column">
                        <wp:posOffset>1174115</wp:posOffset>
                      </wp:positionH>
                      <wp:positionV relativeFrom="paragraph">
                        <wp:posOffset>-8255</wp:posOffset>
                      </wp:positionV>
                      <wp:extent cx="0" cy="187325"/>
                      <wp:effectExtent l="55245" t="7620" r="59055" b="14605"/>
                      <wp:wrapNone/>
                      <wp:docPr id="482" name="Прямая соединительная линия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E7BF0" id="Прямая соединительная линия 48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5pt,-.65pt" to="92.4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">
                      <v:stroke endarrow="block"/>
                    </v:line>
                  </w:pict>
                </mc:Fallback>
              </mc:AlternateContent>
            </w:r>
          </w:p>
        </w:tc>
        <w:tc>
          <w:tcPr>
            <w:tcW w:w="589" w:type="dxa"/>
            <w:tcBorders>
              <w:top w:val="nil"/>
              <w:left w:val="nil"/>
              <w:bottom w:val="nil"/>
              <w:right w:val="nil"/>
            </w:tcBorders>
          </w:tcPr>
          <w:p w:rsidR="007059E6" w:rsidRDefault="007059E6" w:rsidP="00D57AE3">
            <w:pPr>
              <w:widowControl w:val="0"/>
              <w:rPr>
                <w:sz w:val="22"/>
                <w:szCs w:val="22"/>
                <w:lang w:val="uk-UA"/>
              </w:rPr>
            </w:pPr>
          </w:p>
        </w:tc>
        <w:tc>
          <w:tcPr>
            <w:tcW w:w="2420" w:type="dxa"/>
            <w:tcBorders>
              <w:top w:val="single" w:sz="12" w:space="0" w:color="auto"/>
              <w:left w:val="nil"/>
              <w:bottom w:val="single" w:sz="12" w:space="0" w:color="auto"/>
              <w:right w:val="nil"/>
            </w:tcBorders>
            <w:vAlign w:val="center"/>
          </w:tcPr>
          <w:p w:rsidR="007059E6" w:rsidRDefault="007059E6" w:rsidP="00D57AE3">
            <w:pPr>
              <w:widowControl w:val="0"/>
              <w:jc w:val="center"/>
              <w:rPr>
                <w:sz w:val="22"/>
                <w:szCs w:val="22"/>
                <w:lang w:val="uk-UA"/>
              </w:rPr>
            </w:pPr>
          </w:p>
        </w:tc>
      </w:tr>
      <w:tr w:rsidR="007059E6" w:rsidTr="00D57AE3">
        <w:tblPrEx>
          <w:tblCellMar>
            <w:top w:w="0" w:type="dxa"/>
            <w:bottom w:w="0" w:type="dxa"/>
          </w:tblCellMar>
        </w:tblPrEx>
        <w:trPr>
          <w:jc w:val="center"/>
        </w:trPr>
        <w:tc>
          <w:tcPr>
            <w:tcW w:w="2044" w:type="dxa"/>
            <w:tcBorders>
              <w:top w:val="nil"/>
              <w:left w:val="nil"/>
              <w:bottom w:val="nil"/>
              <w:right w:val="nil"/>
            </w:tcBorders>
            <w:vAlign w:val="center"/>
          </w:tcPr>
          <w:p w:rsidR="007059E6" w:rsidRDefault="007059E6" w:rsidP="00D57AE3">
            <w:pPr>
              <w:widowControl w:val="0"/>
              <w:jc w:val="center"/>
              <w:rPr>
                <w:sz w:val="22"/>
                <w:szCs w:val="22"/>
                <w:lang w:val="uk-UA"/>
              </w:rPr>
            </w:pPr>
          </w:p>
        </w:tc>
        <w:tc>
          <w:tcPr>
            <w:tcW w:w="616" w:type="dxa"/>
            <w:tcBorders>
              <w:top w:val="nil"/>
              <w:left w:val="nil"/>
              <w:bottom w:val="nil"/>
              <w:right w:val="single" w:sz="12" w:space="0" w:color="auto"/>
            </w:tcBorders>
          </w:tcPr>
          <w:p w:rsidR="007059E6" w:rsidRDefault="007059E6" w:rsidP="00D57AE3">
            <w:pPr>
              <w:widowControl w:val="0"/>
              <w:rPr>
                <w:sz w:val="22"/>
                <w:szCs w:val="22"/>
                <w:lang w:val="uk-UA"/>
              </w:rPr>
            </w:pPr>
            <w:r>
              <w:rPr>
                <w:b/>
                <w:bCs/>
                <w:noProof/>
                <w:sz w:val="22"/>
                <w:szCs w:val="22"/>
                <w:lang w:eastAsia="ru-RU"/>
              </w:rPr>
              <mc:AlternateContent>
                <mc:Choice Requires="wps">
                  <w:drawing>
                    <wp:anchor distT="0" distB="0" distL="114300" distR="114300" simplePos="0" relativeHeight="251680768" behindDoc="0" locked="0" layoutInCell="1" allowOverlap="1">
                      <wp:simplePos x="0" y="0"/>
                      <wp:positionH relativeFrom="column">
                        <wp:posOffset>57785</wp:posOffset>
                      </wp:positionH>
                      <wp:positionV relativeFrom="paragraph">
                        <wp:posOffset>229870</wp:posOffset>
                      </wp:positionV>
                      <wp:extent cx="266065" cy="0"/>
                      <wp:effectExtent l="5080" t="53975" r="14605" b="60325"/>
                      <wp:wrapNone/>
                      <wp:docPr id="481" name="Прямая соединительная линия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0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80A30" id="Прямая соединительная линия 48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8.1pt" to="2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">
                      <v:stroke endarrow="block"/>
                    </v:line>
                  </w:pict>
                </mc:Fallback>
              </mc:AlternateContent>
            </w:r>
          </w:p>
        </w:tc>
        <w:tc>
          <w:tcPr>
            <w:tcW w:w="3866" w:type="dxa"/>
            <w:tcBorders>
              <w:top w:val="single" w:sz="12" w:space="0" w:color="auto"/>
              <w:left w:val="single" w:sz="12" w:space="0" w:color="auto"/>
              <w:bottom w:val="single" w:sz="12" w:space="0" w:color="auto"/>
              <w:right w:val="single" w:sz="12" w:space="0" w:color="auto"/>
            </w:tcBorders>
            <w:shd w:val="clear" w:color="auto" w:fill="D9D9D9"/>
          </w:tcPr>
          <w:p w:rsidR="007059E6" w:rsidRDefault="007059E6" w:rsidP="007059E6">
            <w:pPr>
              <w:pStyle w:val="4"/>
              <w:widowControl w:val="0"/>
              <w:tabs>
                <w:tab w:val="clear" w:pos="2880"/>
              </w:tabs>
              <w:suppressAutoHyphens w:val="0"/>
              <w:spacing w:line="240" w:lineRule="auto"/>
              <w:ind w:left="0" w:firstLine="0"/>
              <w:jc w:val="left"/>
              <w:rPr>
                <w:b/>
                <w:bCs/>
                <w:sz w:val="22"/>
                <w:szCs w:val="22"/>
              </w:rPr>
            </w:pPr>
            <w:r>
              <w:rPr>
                <w:b/>
                <w:bCs/>
                <w:sz w:val="22"/>
                <w:szCs w:val="22"/>
              </w:rPr>
              <w:t>Стадія 3</w:t>
            </w:r>
          </w:p>
          <w:p w:rsidR="007059E6" w:rsidRDefault="007059E6" w:rsidP="00D57AE3">
            <w:pPr>
              <w:widowControl w:val="0"/>
              <w:rPr>
                <w:sz w:val="22"/>
                <w:szCs w:val="22"/>
                <w:lang w:val="uk-UA"/>
              </w:rPr>
            </w:pPr>
            <w:r>
              <w:rPr>
                <w:noProof/>
                <w:sz w:val="22"/>
                <w:szCs w:val="22"/>
                <w:lang w:eastAsia="ru-RU"/>
              </w:rPr>
              <mc:AlternateContent>
                <mc:Choice Requires="wps">
                  <w:drawing>
                    <wp:anchor distT="0" distB="0" distL="114300" distR="114300" simplePos="0" relativeHeight="251666432" behindDoc="0" locked="0" layoutInCell="1" allowOverlap="1">
                      <wp:simplePos x="0" y="0"/>
                      <wp:positionH relativeFrom="column">
                        <wp:posOffset>2390140</wp:posOffset>
                      </wp:positionH>
                      <wp:positionV relativeFrom="paragraph">
                        <wp:posOffset>78740</wp:posOffset>
                      </wp:positionV>
                      <wp:extent cx="370205" cy="0"/>
                      <wp:effectExtent l="23495" t="53975" r="6350" b="60325"/>
                      <wp:wrapNone/>
                      <wp:docPr id="480" name="Прямая соединительная линия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02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6CB65" id="Прямая соединительная линия 48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2pt,6.2pt" to="217.3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">
                      <v:stroke endarrow="block"/>
                    </v:line>
                  </w:pict>
                </mc:Fallback>
              </mc:AlternateContent>
            </w:r>
            <w:r>
              <w:rPr>
                <w:sz w:val="22"/>
                <w:szCs w:val="22"/>
                <w:lang w:val="uk-UA"/>
              </w:rPr>
              <w:t>Введення олії розторопші в основу</w:t>
            </w:r>
          </w:p>
          <w:p w:rsidR="007059E6" w:rsidRDefault="007059E6" w:rsidP="00D57AE3">
            <w:pPr>
              <w:pStyle w:val="9"/>
            </w:pPr>
            <w:r>
              <w:t>Реактор</w:t>
            </w:r>
          </w:p>
        </w:tc>
        <w:tc>
          <w:tcPr>
            <w:tcW w:w="589" w:type="dxa"/>
            <w:tcBorders>
              <w:top w:val="nil"/>
              <w:left w:val="single" w:sz="12" w:space="0" w:color="auto"/>
              <w:bottom w:val="nil"/>
              <w:right w:val="single" w:sz="12" w:space="0" w:color="auto"/>
            </w:tcBorders>
          </w:tcPr>
          <w:p w:rsidR="007059E6" w:rsidRDefault="007059E6" w:rsidP="00D57AE3">
            <w:pPr>
              <w:widowControl w:val="0"/>
              <w:rPr>
                <w:sz w:val="22"/>
                <w:szCs w:val="22"/>
                <w:lang w:val="uk-UA"/>
              </w:rPr>
            </w:pPr>
          </w:p>
        </w:tc>
        <w:tc>
          <w:tcPr>
            <w:tcW w:w="2420" w:type="dxa"/>
            <w:tcBorders>
              <w:top w:val="single" w:sz="12" w:space="0" w:color="auto"/>
              <w:left w:val="single" w:sz="12" w:space="0" w:color="auto"/>
              <w:bottom w:val="single" w:sz="12" w:space="0" w:color="auto"/>
              <w:right w:val="single" w:sz="12" w:space="0" w:color="auto"/>
            </w:tcBorders>
            <w:shd w:val="clear" w:color="auto" w:fill="D9D9D9"/>
            <w:vAlign w:val="center"/>
          </w:tcPr>
          <w:p w:rsidR="007059E6" w:rsidRDefault="007059E6" w:rsidP="00D57AE3">
            <w:pPr>
              <w:widowControl w:val="0"/>
              <w:jc w:val="center"/>
              <w:rPr>
                <w:sz w:val="22"/>
                <w:szCs w:val="22"/>
                <w:lang w:val="uk-UA"/>
              </w:rPr>
            </w:pPr>
            <w:r>
              <w:rPr>
                <w:sz w:val="22"/>
                <w:szCs w:val="22"/>
                <w:lang w:val="uk-UA"/>
              </w:rPr>
              <w:t>Температура пригот</w:t>
            </w:r>
            <w:r>
              <w:rPr>
                <w:sz w:val="22"/>
                <w:szCs w:val="22"/>
                <w:lang w:val="uk-UA"/>
              </w:rPr>
              <w:t>у</w:t>
            </w:r>
            <w:r>
              <w:rPr>
                <w:sz w:val="22"/>
                <w:szCs w:val="22"/>
                <w:lang w:val="uk-UA"/>
              </w:rPr>
              <w:t>вання, швидкість п</w:t>
            </w:r>
            <w:r>
              <w:rPr>
                <w:sz w:val="22"/>
                <w:szCs w:val="22"/>
                <w:lang w:val="uk-UA"/>
              </w:rPr>
              <w:t>е</w:t>
            </w:r>
            <w:r>
              <w:rPr>
                <w:sz w:val="22"/>
                <w:szCs w:val="22"/>
                <w:lang w:val="uk-UA"/>
              </w:rPr>
              <w:t>реміш</w:t>
            </w:r>
            <w:r>
              <w:rPr>
                <w:sz w:val="22"/>
                <w:szCs w:val="22"/>
                <w:lang w:val="uk-UA"/>
              </w:rPr>
              <w:t>у</w:t>
            </w:r>
            <w:r>
              <w:rPr>
                <w:sz w:val="22"/>
                <w:szCs w:val="22"/>
                <w:lang w:val="uk-UA"/>
              </w:rPr>
              <w:t>вання</w:t>
            </w:r>
          </w:p>
        </w:tc>
      </w:tr>
      <w:tr w:rsidR="007059E6" w:rsidTr="00D57AE3">
        <w:tblPrEx>
          <w:tblCellMar>
            <w:top w:w="0" w:type="dxa"/>
            <w:bottom w:w="0" w:type="dxa"/>
          </w:tblCellMar>
        </w:tblPrEx>
        <w:trPr>
          <w:jc w:val="center"/>
        </w:trPr>
        <w:tc>
          <w:tcPr>
            <w:tcW w:w="2044" w:type="dxa"/>
            <w:tcBorders>
              <w:top w:val="nil"/>
              <w:left w:val="nil"/>
              <w:bottom w:val="nil"/>
              <w:right w:val="nil"/>
            </w:tcBorders>
            <w:vAlign w:val="center"/>
          </w:tcPr>
          <w:p w:rsidR="007059E6" w:rsidRDefault="007059E6" w:rsidP="00D57AE3">
            <w:pPr>
              <w:widowControl w:val="0"/>
              <w:jc w:val="center"/>
              <w:rPr>
                <w:sz w:val="22"/>
                <w:szCs w:val="22"/>
                <w:lang w:val="uk-UA"/>
              </w:rPr>
            </w:pPr>
          </w:p>
        </w:tc>
        <w:tc>
          <w:tcPr>
            <w:tcW w:w="616" w:type="dxa"/>
            <w:tcBorders>
              <w:top w:val="nil"/>
              <w:left w:val="nil"/>
              <w:bottom w:val="nil"/>
              <w:right w:val="nil"/>
            </w:tcBorders>
          </w:tcPr>
          <w:p w:rsidR="007059E6" w:rsidRDefault="007059E6" w:rsidP="00D57AE3">
            <w:pPr>
              <w:widowControl w:val="0"/>
              <w:rPr>
                <w:sz w:val="22"/>
                <w:szCs w:val="22"/>
                <w:lang w:val="uk-UA"/>
              </w:rPr>
            </w:pPr>
          </w:p>
        </w:tc>
        <w:tc>
          <w:tcPr>
            <w:tcW w:w="3866" w:type="dxa"/>
            <w:tcBorders>
              <w:top w:val="single" w:sz="12" w:space="0" w:color="auto"/>
              <w:left w:val="nil"/>
              <w:bottom w:val="single" w:sz="12" w:space="0" w:color="auto"/>
              <w:right w:val="nil"/>
            </w:tcBorders>
          </w:tcPr>
          <w:p w:rsidR="007059E6" w:rsidRDefault="007059E6" w:rsidP="00D57AE3">
            <w:pPr>
              <w:widowControl w:val="0"/>
              <w:rPr>
                <w:sz w:val="22"/>
                <w:szCs w:val="22"/>
                <w:lang w:val="uk-UA"/>
              </w:rPr>
            </w:pPr>
            <w:r>
              <w:rPr>
                <w:noProof/>
                <w:sz w:val="22"/>
                <w:szCs w:val="22"/>
                <w:lang w:eastAsia="ru-RU"/>
              </w:rPr>
              <mc:AlternateContent>
                <mc:Choice Requires="wps">
                  <w:drawing>
                    <wp:anchor distT="0" distB="0" distL="114300" distR="114300" simplePos="0" relativeHeight="251681792" behindDoc="0" locked="0" layoutInCell="1" allowOverlap="1">
                      <wp:simplePos x="0" y="0"/>
                      <wp:positionH relativeFrom="column">
                        <wp:posOffset>1174750</wp:posOffset>
                      </wp:positionH>
                      <wp:positionV relativeFrom="paragraph">
                        <wp:posOffset>-10160</wp:posOffset>
                      </wp:positionV>
                      <wp:extent cx="0" cy="187325"/>
                      <wp:effectExtent l="55880" t="10160" r="58420" b="21590"/>
                      <wp:wrapNone/>
                      <wp:docPr id="479" name="Прямая соединительная линия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4D58C" id="Прямая соединительная линия 47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5pt,-.8pt" to="92.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">
                      <v:stroke endarrow="block"/>
                    </v:line>
                  </w:pict>
                </mc:Fallback>
              </mc:AlternateContent>
            </w:r>
          </w:p>
        </w:tc>
        <w:tc>
          <w:tcPr>
            <w:tcW w:w="589" w:type="dxa"/>
            <w:tcBorders>
              <w:top w:val="nil"/>
              <w:left w:val="nil"/>
              <w:bottom w:val="nil"/>
              <w:right w:val="nil"/>
            </w:tcBorders>
          </w:tcPr>
          <w:p w:rsidR="007059E6" w:rsidRDefault="007059E6" w:rsidP="00D57AE3">
            <w:pPr>
              <w:widowControl w:val="0"/>
              <w:rPr>
                <w:sz w:val="22"/>
                <w:szCs w:val="22"/>
                <w:lang w:val="uk-UA"/>
              </w:rPr>
            </w:pPr>
          </w:p>
        </w:tc>
        <w:tc>
          <w:tcPr>
            <w:tcW w:w="2420" w:type="dxa"/>
            <w:tcBorders>
              <w:top w:val="single" w:sz="12" w:space="0" w:color="auto"/>
              <w:left w:val="nil"/>
              <w:bottom w:val="single" w:sz="12" w:space="0" w:color="auto"/>
              <w:right w:val="nil"/>
            </w:tcBorders>
            <w:vAlign w:val="center"/>
          </w:tcPr>
          <w:p w:rsidR="007059E6" w:rsidRDefault="007059E6" w:rsidP="00D57AE3">
            <w:pPr>
              <w:widowControl w:val="0"/>
              <w:jc w:val="center"/>
              <w:rPr>
                <w:sz w:val="22"/>
                <w:szCs w:val="22"/>
                <w:lang w:val="uk-UA"/>
              </w:rPr>
            </w:pPr>
          </w:p>
        </w:tc>
      </w:tr>
      <w:tr w:rsidR="007059E6" w:rsidTr="00D57AE3">
        <w:tblPrEx>
          <w:tblCellMar>
            <w:top w:w="0" w:type="dxa"/>
            <w:bottom w:w="0" w:type="dxa"/>
          </w:tblCellMar>
        </w:tblPrEx>
        <w:trPr>
          <w:jc w:val="center"/>
        </w:trPr>
        <w:tc>
          <w:tcPr>
            <w:tcW w:w="2044" w:type="dxa"/>
            <w:tcBorders>
              <w:top w:val="single" w:sz="12" w:space="0" w:color="auto"/>
              <w:left w:val="single" w:sz="12" w:space="0" w:color="auto"/>
              <w:bottom w:val="single" w:sz="12" w:space="0" w:color="auto"/>
              <w:right w:val="single" w:sz="12" w:space="0" w:color="auto"/>
            </w:tcBorders>
            <w:vAlign w:val="center"/>
          </w:tcPr>
          <w:p w:rsidR="007059E6" w:rsidRDefault="007059E6" w:rsidP="00D57AE3">
            <w:pPr>
              <w:widowControl w:val="0"/>
              <w:jc w:val="center"/>
              <w:rPr>
                <w:sz w:val="22"/>
                <w:szCs w:val="22"/>
                <w:lang w:val="uk-UA"/>
              </w:rPr>
            </w:pPr>
            <w:r>
              <w:rPr>
                <w:noProof/>
                <w:sz w:val="22"/>
                <w:szCs w:val="22"/>
                <w:lang w:eastAsia="ru-RU"/>
              </w:rPr>
              <mc:AlternateContent>
                <mc:Choice Requires="wpg">
                  <w:drawing>
                    <wp:anchor distT="0" distB="0" distL="114300" distR="114300" simplePos="0" relativeHeight="251669504" behindDoc="0" locked="0" layoutInCell="1" allowOverlap="1">
                      <wp:simplePos x="0" y="0"/>
                      <wp:positionH relativeFrom="column">
                        <wp:posOffset>1233805</wp:posOffset>
                      </wp:positionH>
                      <wp:positionV relativeFrom="paragraph">
                        <wp:posOffset>317500</wp:posOffset>
                      </wp:positionV>
                      <wp:extent cx="373380" cy="95250"/>
                      <wp:effectExtent l="6985" t="12700" r="10160" b="6350"/>
                      <wp:wrapNone/>
                      <wp:docPr id="475" name="Группа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380" cy="95250"/>
                                <a:chOff x="3692" y="3318"/>
                                <a:chExt cx="802" cy="150"/>
                              </a:xfrm>
                            </wpg:grpSpPr>
                            <wps:wsp>
                              <wps:cNvPr id="476" name="Line 599"/>
                              <wps:cNvCnPr>
                                <a:cxnSpLocks noChangeShapeType="1"/>
                              </wps:cNvCnPr>
                              <wps:spPr bwMode="auto">
                                <a:xfrm>
                                  <a:off x="3692" y="3389"/>
                                  <a:ext cx="7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7" name="Line 600"/>
                              <wps:cNvCnPr>
                                <a:cxnSpLocks noChangeShapeType="1"/>
                              </wps:cNvCnPr>
                              <wps:spPr bwMode="auto">
                                <a:xfrm flipH="1" flipV="1">
                                  <a:off x="4347" y="3318"/>
                                  <a:ext cx="147" cy="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8" name="Line 601"/>
                              <wps:cNvCnPr>
                                <a:cxnSpLocks noChangeShapeType="1"/>
                              </wps:cNvCnPr>
                              <wps:spPr bwMode="auto">
                                <a:xfrm flipH="1">
                                  <a:off x="4348" y="3389"/>
                                  <a:ext cx="146" cy="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6CF539" id="Группа 475" o:spid="_x0000_s1026" style="position:absolute;margin-left:97.15pt;margin-top:25pt;width:29.4pt;height:7.5pt;z-index:251669504" coordorigin="3692,3318" coordsize="80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">
                      <v:line id="Line 599" o:spid="_x0000_s1027" style="position:absolute;visibility:visible;mso-wrap-style:square" from="3692,3389" to="4475,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TtyMcAAADcAAAADwAAAGRycy9kb3ducmV2LnhtbESPQWvCQBSE74L/YXlCb7ppK2lJXUVa&#10;CtqDqC20x2f2NYlm34bdNUn/vSsIPQ4z8w0zW/SmFi05X1lWcD9JQBDnVldcKPj6fB8/g/ABWWNt&#10;mRT8kYfFfDiYYaZtxztq96EQEcI+QwVlCE0mpc9LMugntiGO3q91BkOUrpDaYRfhppYPSZJKgxXH&#10;hRIbei0pP+3PRsHmcZu2y/XHqv9ep4f8bXf4OXZOqbtRv3wBEagP/+Fbe6UVTJ9S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NO3IxwAAANwAAAAPAAAAAAAA&#10;AAAAAAAAAKECAABkcnMvZG93bnJldi54bWxQSwUGAAAAAAQABAD5AAAAlQMAAAAA&#10;"/>
                      <v:line id="Line 600" o:spid="_x0000_s1028" style="position:absolute;flip:x y;visibility:visible;mso-wrap-style:square" from="4347,3318" to="4494,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xqsUAAADcAAAADwAAAGRycy9kb3ducmV2LnhtbESPT2vCQBTE7wW/w/KEXopukopK6hqC&#10;UOnJ4p/S6yP7TEKzb0N2NdFP7xYKPQ4z8xtmlQ2mEVfqXG1ZQTyNQBAXVtdcKjgd3ydLEM4ja2ws&#10;k4IbOcjWo6cVptr2vKfrwZciQNilqKDyvk2ldEVFBt3UtsTBO9vOoA+yK6XusA9w08gkiubSYM1h&#10;ocKWNhUVP4eLUYC8u78u+5hmckvfLtl9vuRfZ6Wex0P+BsLT4P/Df+0PrWC2WMDvmXAE5P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zxqsUAAADcAAAADwAAAAAAAAAA&#10;AAAAAAChAgAAZHJzL2Rvd25yZXYueG1sUEsFBgAAAAAEAAQA+QAAAJMDAAAAAA==&#10;"/>
                      <v:line id="Line 601" o:spid="_x0000_s1029" style="position:absolute;flip:x;visibility:visible;mso-wrap-style:square" from="4348,3389" to="4494,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NdXsMAAADcAAAADwAAAGRycy9kb3ducmV2LnhtbERPz2vCMBS+C/4P4Qm7jJk6ZLpqFBGE&#10;HbxMpbLbW/NsSpuXmmTa/ffLYeDx4/u9XPe2FTfyoXasYDLOQBCXTtdcKTgddy9zECEia2wdk4Jf&#10;CrBeDQdLzLW78yfdDrESKYRDjgpMjF0uZSgNWQxj1xEn7uK8xZigr6T2eE/htpWvWfYmLdacGgx2&#10;tDVUNocfq0DO989Xv/meNkVzPr+boiy6r71ST6N+swARqY8P8b/7QyuYztLadCYd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DXV7DAAAA3AAAAA8AAAAAAAAAAAAA&#10;AAAAoQIAAGRycy9kb3ducmV2LnhtbFBLBQYAAAAABAAEAPkAAACRAwAAAAA=&#10;"/>
                    </v:group>
                  </w:pict>
                </mc:Fallback>
              </mc:AlternateContent>
            </w:r>
            <w:r>
              <w:rPr>
                <w:sz w:val="22"/>
                <w:szCs w:val="22"/>
                <w:lang w:val="uk-UA"/>
              </w:rPr>
              <w:t>Термоклейка плі</w:t>
            </w:r>
            <w:r>
              <w:rPr>
                <w:sz w:val="22"/>
                <w:szCs w:val="22"/>
                <w:lang w:val="uk-UA"/>
              </w:rPr>
              <w:t>в</w:t>
            </w:r>
            <w:r>
              <w:rPr>
                <w:sz w:val="22"/>
                <w:szCs w:val="22"/>
                <w:lang w:val="uk-UA"/>
              </w:rPr>
              <w:t>ка</w:t>
            </w:r>
          </w:p>
        </w:tc>
        <w:tc>
          <w:tcPr>
            <w:tcW w:w="616" w:type="dxa"/>
            <w:tcBorders>
              <w:top w:val="nil"/>
              <w:left w:val="single" w:sz="12" w:space="0" w:color="auto"/>
              <w:bottom w:val="nil"/>
              <w:right w:val="single" w:sz="12" w:space="0" w:color="auto"/>
            </w:tcBorders>
          </w:tcPr>
          <w:p w:rsidR="007059E6" w:rsidRDefault="007059E6" w:rsidP="00D57AE3">
            <w:pPr>
              <w:widowControl w:val="0"/>
              <w:rPr>
                <w:sz w:val="22"/>
                <w:szCs w:val="22"/>
                <w:lang w:val="uk-UA"/>
              </w:rPr>
            </w:pPr>
          </w:p>
        </w:tc>
        <w:tc>
          <w:tcPr>
            <w:tcW w:w="3866" w:type="dxa"/>
            <w:tcBorders>
              <w:top w:val="single" w:sz="12" w:space="0" w:color="auto"/>
              <w:left w:val="single" w:sz="12" w:space="0" w:color="auto"/>
              <w:bottom w:val="single" w:sz="12" w:space="0" w:color="auto"/>
              <w:right w:val="single" w:sz="12" w:space="0" w:color="auto"/>
            </w:tcBorders>
            <w:shd w:val="clear" w:color="auto" w:fill="D9D9D9"/>
          </w:tcPr>
          <w:p w:rsidR="007059E6" w:rsidRDefault="007059E6" w:rsidP="007059E6">
            <w:pPr>
              <w:pStyle w:val="4"/>
              <w:widowControl w:val="0"/>
              <w:tabs>
                <w:tab w:val="clear" w:pos="2880"/>
              </w:tabs>
              <w:suppressAutoHyphens w:val="0"/>
              <w:spacing w:line="240" w:lineRule="auto"/>
              <w:ind w:left="0" w:firstLine="0"/>
              <w:jc w:val="left"/>
              <w:rPr>
                <w:b/>
                <w:bCs/>
                <w:sz w:val="22"/>
                <w:szCs w:val="22"/>
              </w:rPr>
            </w:pPr>
            <w:r>
              <w:rPr>
                <w:b/>
                <w:bCs/>
                <w:sz w:val="22"/>
                <w:szCs w:val="22"/>
              </w:rPr>
              <w:t>Стадія 4</w:t>
            </w:r>
          </w:p>
          <w:p w:rsidR="007059E6" w:rsidRDefault="007059E6" w:rsidP="00D57AE3">
            <w:pPr>
              <w:widowControl w:val="0"/>
              <w:rPr>
                <w:sz w:val="22"/>
                <w:szCs w:val="22"/>
                <w:lang w:val="uk-UA"/>
              </w:rPr>
            </w:pPr>
            <w:r>
              <w:rPr>
                <w:sz w:val="22"/>
                <w:szCs w:val="22"/>
                <w:lang w:val="uk-UA"/>
              </w:rPr>
              <w:t>Розлив супозиторіїв</w:t>
            </w:r>
          </w:p>
          <w:p w:rsidR="007059E6" w:rsidRDefault="007059E6" w:rsidP="00D57AE3">
            <w:pPr>
              <w:pStyle w:val="9"/>
            </w:pP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2388235</wp:posOffset>
                      </wp:positionH>
                      <wp:positionV relativeFrom="paragraph">
                        <wp:posOffset>40640</wp:posOffset>
                      </wp:positionV>
                      <wp:extent cx="370205" cy="0"/>
                      <wp:effectExtent l="21590" t="57150" r="8255" b="57150"/>
                      <wp:wrapNone/>
                      <wp:docPr id="474" name="Прямая соединительная линия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02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D265A" id="Прямая соединительная линия 474"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05pt,3.2pt" to="217.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">
                      <v:stroke endarrow="block"/>
                    </v:line>
                  </w:pict>
                </mc:Fallback>
              </mc:AlternateContent>
            </w:r>
            <w:r>
              <w:t>Лінія розливу супозиторіїв</w:t>
            </w:r>
          </w:p>
        </w:tc>
        <w:tc>
          <w:tcPr>
            <w:tcW w:w="589" w:type="dxa"/>
            <w:tcBorders>
              <w:top w:val="nil"/>
              <w:left w:val="single" w:sz="12" w:space="0" w:color="auto"/>
              <w:bottom w:val="nil"/>
              <w:right w:val="single" w:sz="12" w:space="0" w:color="auto"/>
            </w:tcBorders>
          </w:tcPr>
          <w:p w:rsidR="007059E6" w:rsidRDefault="007059E6" w:rsidP="00D57AE3">
            <w:pPr>
              <w:widowControl w:val="0"/>
              <w:rPr>
                <w:sz w:val="22"/>
                <w:szCs w:val="22"/>
                <w:lang w:val="uk-UA"/>
              </w:rPr>
            </w:pPr>
          </w:p>
        </w:tc>
        <w:tc>
          <w:tcPr>
            <w:tcW w:w="2420" w:type="dxa"/>
            <w:tcBorders>
              <w:top w:val="single" w:sz="12" w:space="0" w:color="auto"/>
              <w:left w:val="single" w:sz="12" w:space="0" w:color="auto"/>
              <w:bottom w:val="single" w:sz="12" w:space="0" w:color="auto"/>
              <w:right w:val="single" w:sz="12" w:space="0" w:color="auto"/>
            </w:tcBorders>
            <w:shd w:val="clear" w:color="auto" w:fill="D9D9D9"/>
            <w:vAlign w:val="center"/>
          </w:tcPr>
          <w:p w:rsidR="007059E6" w:rsidRDefault="007059E6" w:rsidP="00D57AE3">
            <w:pPr>
              <w:widowControl w:val="0"/>
              <w:jc w:val="center"/>
              <w:rPr>
                <w:sz w:val="22"/>
                <w:szCs w:val="22"/>
                <w:lang w:val="uk-UA"/>
              </w:rPr>
            </w:pPr>
            <w:r>
              <w:rPr>
                <w:sz w:val="22"/>
                <w:szCs w:val="22"/>
                <w:lang w:val="uk-UA"/>
              </w:rPr>
              <w:t>Температура розливу, швидкість переміш</w:t>
            </w:r>
            <w:r>
              <w:rPr>
                <w:sz w:val="22"/>
                <w:szCs w:val="22"/>
                <w:lang w:val="uk-UA"/>
              </w:rPr>
              <w:t>у</w:t>
            </w:r>
            <w:r>
              <w:rPr>
                <w:sz w:val="22"/>
                <w:szCs w:val="22"/>
                <w:lang w:val="uk-UA"/>
              </w:rPr>
              <w:t>вання, температура склеювання та охол</w:t>
            </w:r>
            <w:r>
              <w:rPr>
                <w:sz w:val="22"/>
                <w:szCs w:val="22"/>
                <w:lang w:val="uk-UA"/>
              </w:rPr>
              <w:t>о</w:t>
            </w:r>
            <w:r>
              <w:rPr>
                <w:sz w:val="22"/>
                <w:szCs w:val="22"/>
                <w:lang w:val="uk-UA"/>
              </w:rPr>
              <w:t>дження</w:t>
            </w:r>
          </w:p>
        </w:tc>
      </w:tr>
      <w:tr w:rsidR="007059E6" w:rsidTr="00D57AE3">
        <w:tblPrEx>
          <w:tblCellMar>
            <w:top w:w="0" w:type="dxa"/>
            <w:bottom w:w="0" w:type="dxa"/>
          </w:tblCellMar>
        </w:tblPrEx>
        <w:trPr>
          <w:jc w:val="center"/>
        </w:trPr>
        <w:tc>
          <w:tcPr>
            <w:tcW w:w="2044" w:type="dxa"/>
            <w:tcBorders>
              <w:top w:val="single" w:sz="12" w:space="0" w:color="auto"/>
              <w:left w:val="nil"/>
              <w:bottom w:val="single" w:sz="12" w:space="0" w:color="auto"/>
              <w:right w:val="nil"/>
            </w:tcBorders>
            <w:vAlign w:val="center"/>
          </w:tcPr>
          <w:p w:rsidR="007059E6" w:rsidRDefault="007059E6" w:rsidP="00D57AE3">
            <w:pPr>
              <w:widowControl w:val="0"/>
              <w:jc w:val="center"/>
              <w:rPr>
                <w:sz w:val="22"/>
                <w:szCs w:val="22"/>
                <w:lang w:val="uk-UA"/>
              </w:rPr>
            </w:pPr>
          </w:p>
        </w:tc>
        <w:tc>
          <w:tcPr>
            <w:tcW w:w="616" w:type="dxa"/>
            <w:tcBorders>
              <w:top w:val="nil"/>
              <w:left w:val="nil"/>
              <w:bottom w:val="nil"/>
              <w:right w:val="nil"/>
            </w:tcBorders>
          </w:tcPr>
          <w:p w:rsidR="007059E6" w:rsidRDefault="007059E6" w:rsidP="00D57AE3">
            <w:pPr>
              <w:widowControl w:val="0"/>
              <w:rPr>
                <w:sz w:val="22"/>
                <w:szCs w:val="22"/>
                <w:lang w:val="uk-UA"/>
              </w:rPr>
            </w:pPr>
          </w:p>
        </w:tc>
        <w:tc>
          <w:tcPr>
            <w:tcW w:w="3866" w:type="dxa"/>
            <w:tcBorders>
              <w:top w:val="single" w:sz="12" w:space="0" w:color="auto"/>
              <w:left w:val="nil"/>
              <w:bottom w:val="single" w:sz="12" w:space="0" w:color="auto"/>
              <w:right w:val="nil"/>
            </w:tcBorders>
          </w:tcPr>
          <w:p w:rsidR="007059E6" w:rsidRDefault="007059E6" w:rsidP="00D57AE3">
            <w:pPr>
              <w:widowControl w:val="0"/>
              <w:rPr>
                <w:sz w:val="22"/>
                <w:szCs w:val="22"/>
                <w:lang w:val="uk-UA"/>
              </w:rPr>
            </w:pPr>
            <w:r>
              <w:rPr>
                <w:i/>
                <w:iCs/>
                <w:noProof/>
                <w:sz w:val="22"/>
                <w:szCs w:val="22"/>
                <w:lang w:eastAsia="ru-RU"/>
              </w:rPr>
              <mc:AlternateContent>
                <mc:Choice Requires="wps">
                  <w:drawing>
                    <wp:anchor distT="0" distB="0" distL="114300" distR="114300" simplePos="0" relativeHeight="251667456" behindDoc="0" locked="0" layoutInCell="1" allowOverlap="1">
                      <wp:simplePos x="0" y="0"/>
                      <wp:positionH relativeFrom="column">
                        <wp:posOffset>1141730</wp:posOffset>
                      </wp:positionH>
                      <wp:positionV relativeFrom="paragraph">
                        <wp:posOffset>-13970</wp:posOffset>
                      </wp:positionV>
                      <wp:extent cx="0" cy="168910"/>
                      <wp:effectExtent l="60960" t="8255" r="53340" b="22860"/>
                      <wp:wrapNone/>
                      <wp:docPr id="473" name="Прямая соединительная линия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875DB" id="Прямая соединительная линия 47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pt,-1.1pt" to="89.9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">
                      <v:stroke endarrow="block"/>
                    </v:line>
                  </w:pict>
                </mc:Fallback>
              </mc:AlternateContent>
            </w:r>
          </w:p>
        </w:tc>
        <w:tc>
          <w:tcPr>
            <w:tcW w:w="589" w:type="dxa"/>
            <w:tcBorders>
              <w:top w:val="nil"/>
              <w:left w:val="nil"/>
              <w:bottom w:val="nil"/>
              <w:right w:val="nil"/>
            </w:tcBorders>
          </w:tcPr>
          <w:p w:rsidR="007059E6" w:rsidRDefault="007059E6" w:rsidP="00D57AE3">
            <w:pPr>
              <w:widowControl w:val="0"/>
              <w:rPr>
                <w:sz w:val="22"/>
                <w:szCs w:val="22"/>
                <w:lang w:val="uk-UA"/>
              </w:rPr>
            </w:pPr>
          </w:p>
        </w:tc>
        <w:tc>
          <w:tcPr>
            <w:tcW w:w="2420" w:type="dxa"/>
            <w:tcBorders>
              <w:top w:val="single" w:sz="12" w:space="0" w:color="auto"/>
              <w:left w:val="nil"/>
              <w:bottom w:val="single" w:sz="12" w:space="0" w:color="auto"/>
              <w:right w:val="nil"/>
            </w:tcBorders>
            <w:vAlign w:val="center"/>
          </w:tcPr>
          <w:p w:rsidR="007059E6" w:rsidRDefault="007059E6" w:rsidP="00D57AE3">
            <w:pPr>
              <w:widowControl w:val="0"/>
              <w:jc w:val="center"/>
              <w:rPr>
                <w:sz w:val="22"/>
                <w:szCs w:val="22"/>
                <w:lang w:val="uk-UA"/>
              </w:rPr>
            </w:pPr>
          </w:p>
        </w:tc>
      </w:tr>
      <w:tr w:rsidR="007059E6" w:rsidTr="00D57AE3">
        <w:tblPrEx>
          <w:tblCellMar>
            <w:top w:w="0" w:type="dxa"/>
            <w:bottom w:w="0" w:type="dxa"/>
          </w:tblCellMar>
        </w:tblPrEx>
        <w:trPr>
          <w:jc w:val="center"/>
        </w:trPr>
        <w:tc>
          <w:tcPr>
            <w:tcW w:w="2044" w:type="dxa"/>
            <w:tcBorders>
              <w:top w:val="single" w:sz="12" w:space="0" w:color="auto"/>
              <w:left w:val="single" w:sz="12" w:space="0" w:color="auto"/>
              <w:bottom w:val="single" w:sz="12" w:space="0" w:color="auto"/>
              <w:right w:val="single" w:sz="12" w:space="0" w:color="auto"/>
            </w:tcBorders>
            <w:vAlign w:val="center"/>
          </w:tcPr>
          <w:p w:rsidR="007059E6" w:rsidRDefault="007059E6" w:rsidP="00D57AE3">
            <w:pPr>
              <w:widowControl w:val="0"/>
              <w:jc w:val="center"/>
              <w:rPr>
                <w:sz w:val="22"/>
                <w:szCs w:val="22"/>
                <w:lang w:val="uk-UA"/>
              </w:rPr>
            </w:pPr>
            <w:r>
              <w:rPr>
                <w:sz w:val="22"/>
                <w:szCs w:val="22"/>
                <w:lang w:val="uk-UA"/>
              </w:rPr>
              <w:t>Пачки, листки-вкладиші</w:t>
            </w:r>
          </w:p>
        </w:tc>
        <w:tc>
          <w:tcPr>
            <w:tcW w:w="616" w:type="dxa"/>
            <w:tcBorders>
              <w:top w:val="nil"/>
              <w:left w:val="single" w:sz="12" w:space="0" w:color="auto"/>
              <w:bottom w:val="nil"/>
              <w:right w:val="single" w:sz="12" w:space="0" w:color="auto"/>
            </w:tcBorders>
          </w:tcPr>
          <w:p w:rsidR="007059E6" w:rsidRDefault="007059E6" w:rsidP="00D57AE3">
            <w:pPr>
              <w:widowControl w:val="0"/>
              <w:rPr>
                <w:sz w:val="22"/>
                <w:szCs w:val="22"/>
                <w:lang w:val="uk-UA"/>
              </w:rPr>
            </w:pPr>
            <w:r>
              <w:rPr>
                <w:noProof/>
                <w:sz w:val="22"/>
                <w:szCs w:val="22"/>
                <w:lang w:eastAsia="ru-RU"/>
              </w:rPr>
              <mc:AlternateContent>
                <mc:Choice Requires="wpg">
                  <w:drawing>
                    <wp:anchor distT="0" distB="0" distL="114300" distR="114300" simplePos="0" relativeHeight="251670528" behindDoc="0" locked="0" layoutInCell="1" allowOverlap="1">
                      <wp:simplePos x="0" y="0"/>
                      <wp:positionH relativeFrom="column">
                        <wp:posOffset>-53975</wp:posOffset>
                      </wp:positionH>
                      <wp:positionV relativeFrom="paragraph">
                        <wp:posOffset>169545</wp:posOffset>
                      </wp:positionV>
                      <wp:extent cx="368300" cy="95250"/>
                      <wp:effectExtent l="7620" t="9525" r="5080" b="9525"/>
                      <wp:wrapNone/>
                      <wp:docPr id="469" name="Группа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0" cy="95250"/>
                                <a:chOff x="3692" y="3318"/>
                                <a:chExt cx="802" cy="150"/>
                              </a:xfrm>
                            </wpg:grpSpPr>
                            <wps:wsp>
                              <wps:cNvPr id="470" name="Line 603"/>
                              <wps:cNvCnPr>
                                <a:cxnSpLocks noChangeShapeType="1"/>
                              </wps:cNvCnPr>
                              <wps:spPr bwMode="auto">
                                <a:xfrm>
                                  <a:off x="3692" y="3389"/>
                                  <a:ext cx="7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1" name="Line 604"/>
                              <wps:cNvCnPr>
                                <a:cxnSpLocks noChangeShapeType="1"/>
                              </wps:cNvCnPr>
                              <wps:spPr bwMode="auto">
                                <a:xfrm flipH="1" flipV="1">
                                  <a:off x="4347" y="3318"/>
                                  <a:ext cx="147" cy="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2" name="Line 605"/>
                              <wps:cNvCnPr>
                                <a:cxnSpLocks noChangeShapeType="1"/>
                              </wps:cNvCnPr>
                              <wps:spPr bwMode="auto">
                                <a:xfrm flipH="1">
                                  <a:off x="4348" y="3389"/>
                                  <a:ext cx="146" cy="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F984CD" id="Группа 469" o:spid="_x0000_s1026" style="position:absolute;margin-left:-4.25pt;margin-top:13.35pt;width:29pt;height:7.5pt;z-index:251670528" coordorigin="3692,3318" coordsize="80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">
                      <v:line id="Line 603" o:spid="_x0000_s1027" style="position:absolute;visibility:visible;mso-wrap-style:square" from="3692,3389" to="4475,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HQJ8QAAADcAAAADwAAAGRycy9kb3ducmV2LnhtbERPz2vCMBS+D/wfwht4m+nm6EZnFHEI&#10;usNQN9Djs3lrq81LSWJb/3tzGHj8+H5PZr2pRUvOV5YVPI8SEMS51RUXCn5/lk/vIHxA1lhbJgVX&#10;8jCbDh4mmGnb8ZbaXShEDGGfoYIyhCaT0uclGfQj2xBH7s86gyFCV0jtsIvhppYvSZJKgxXHhhIb&#10;WpSUn3cXo+B7vEnb+fpr1e/X6TH/3B4Pp84pNXzs5x8gAvXhLv53r7SC17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kdAnxAAAANwAAAAPAAAAAAAAAAAA&#10;AAAAAKECAABkcnMvZG93bnJldi54bWxQSwUGAAAAAAQABAD5AAAAkgMAAAAA&#10;"/>
                      <v:line id="Line 604" o:spid="_x0000_s1028" style="position:absolute;flip:x y;visibility:visible;mso-wrap-style:square" from="4347,3318" to="4494,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nMRcYAAADcAAAADwAAAGRycy9kb3ducmV2LnhtbESPzWrDMBCE74G+g9hCLqWRnZg0uFGM&#10;CaTk5JKf0utibWxTa2UsJXb79FWhkOMwM98w62w0rbhR7xrLCuJZBIK4tLrhSsH5tHtegXAeWWNr&#10;mRR8k4Ns8zBZY6rtwAe6HX0lAoRdigpq77tUSlfWZNDNbEccvIvtDfog+0rqHocAN62cR9FSGmw4&#10;LNTY0bam8ut4NQqQi5/FaogpkW/06ebF+1P+cVFq+jjmryA8jf4e/m/vtYLkJYa/M+EI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zEXGAAAA3AAAAA8AAAAAAAAA&#10;AAAAAAAAoQIAAGRycy9kb3ducmV2LnhtbFBLBQYAAAAABAAEAPkAAACUAwAAAAA=&#10;"/>
                      <v:line id="Line 605" o:spid="_x0000_s1029" style="position:absolute;flip:x;visibility:visible;mso-wrap-style:square" from="4348,3389" to="4494,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tqtMYAAADcAAAADwAAAGRycy9kb3ducmV2LnhtbESPQWsCMRSE74X+h/AKXkrNVqTVrVFE&#10;EDx4UctKb8/N62bZzcs2ibr+e1Mo9DjMzDfMbNHbVlzIh9qxgtdhBoK4dLrmSsHnYf0yAREissbW&#10;MSm4UYDF/PFhhrl2V97RZR8rkSAcclRgYuxyKUNpyGIYuo44ed/OW4xJ+kpqj9cEt60cZdmbtFhz&#10;WjDY0cpQ2ezPVoGcbJ9//PI0bormeJyaoiy6r61Sg6d++QEiUh//w3/tjVYwfh/B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rarTGAAAA3AAAAA8AAAAAAAAA&#10;AAAAAAAAoQIAAGRycy9kb3ducmV2LnhtbFBLBQYAAAAABAAEAPkAAACUAwAAAAA=&#10;"/>
                    </v:group>
                  </w:pict>
                </mc:Fallback>
              </mc:AlternateContent>
            </w:r>
          </w:p>
        </w:tc>
        <w:tc>
          <w:tcPr>
            <w:tcW w:w="3866" w:type="dxa"/>
            <w:tcBorders>
              <w:top w:val="single" w:sz="12" w:space="0" w:color="auto"/>
              <w:left w:val="single" w:sz="12" w:space="0" w:color="auto"/>
              <w:bottom w:val="single" w:sz="12" w:space="0" w:color="auto"/>
              <w:right w:val="single" w:sz="12" w:space="0" w:color="auto"/>
            </w:tcBorders>
          </w:tcPr>
          <w:p w:rsidR="007059E6" w:rsidRDefault="007059E6" w:rsidP="007059E6">
            <w:pPr>
              <w:pStyle w:val="4"/>
              <w:widowControl w:val="0"/>
              <w:tabs>
                <w:tab w:val="clear" w:pos="2880"/>
              </w:tabs>
              <w:suppressAutoHyphens w:val="0"/>
              <w:spacing w:line="240" w:lineRule="auto"/>
              <w:ind w:left="0" w:firstLine="0"/>
              <w:jc w:val="left"/>
              <w:rPr>
                <w:b/>
                <w:bCs/>
                <w:sz w:val="22"/>
                <w:szCs w:val="22"/>
              </w:rPr>
            </w:pPr>
            <w:r>
              <w:rPr>
                <w:b/>
                <w:bCs/>
                <w:sz w:val="22"/>
                <w:szCs w:val="22"/>
              </w:rPr>
              <w:t>Стадія 5</w:t>
            </w:r>
          </w:p>
          <w:p w:rsidR="007059E6" w:rsidRDefault="007059E6" w:rsidP="00D57AE3">
            <w:pPr>
              <w:widowControl w:val="0"/>
              <w:rPr>
                <w:sz w:val="22"/>
                <w:szCs w:val="22"/>
                <w:lang w:val="uk-UA"/>
              </w:rPr>
            </w:pPr>
            <w:r>
              <w:rPr>
                <w:noProof/>
                <w:sz w:val="22"/>
                <w:szCs w:val="22"/>
                <w:lang w:eastAsia="ru-RU"/>
              </w:rPr>
              <mc:AlternateContent>
                <mc:Choice Requires="wps">
                  <w:drawing>
                    <wp:anchor distT="0" distB="0" distL="114300" distR="114300" simplePos="0" relativeHeight="251673600" behindDoc="0" locked="0" layoutInCell="1" allowOverlap="1">
                      <wp:simplePos x="0" y="0"/>
                      <wp:positionH relativeFrom="column">
                        <wp:posOffset>2391410</wp:posOffset>
                      </wp:positionH>
                      <wp:positionV relativeFrom="paragraph">
                        <wp:posOffset>84455</wp:posOffset>
                      </wp:positionV>
                      <wp:extent cx="368935" cy="0"/>
                      <wp:effectExtent l="15240" t="56515" r="6350" b="57785"/>
                      <wp:wrapNone/>
                      <wp:docPr id="468" name="Прямая соединительная линия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89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B11DC" id="Прямая соединительная линия 468"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3pt,6.65pt" to="217.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">
                      <v:stroke endarrow="block"/>
                    </v:line>
                  </w:pict>
                </mc:Fallback>
              </mc:AlternateContent>
            </w:r>
            <w:r>
              <w:rPr>
                <w:sz w:val="22"/>
                <w:szCs w:val="22"/>
                <w:lang w:val="uk-UA"/>
              </w:rPr>
              <w:t>Упакування супозиторіїв в пачки</w:t>
            </w:r>
          </w:p>
          <w:p w:rsidR="007059E6" w:rsidRDefault="007059E6" w:rsidP="00D57AE3">
            <w:pPr>
              <w:pStyle w:val="9"/>
            </w:pPr>
            <w:r>
              <w:rPr>
                <w:i/>
                <w:iCs/>
                <w:noProof/>
                <w:lang w:eastAsia="ru-RU"/>
              </w:rPr>
              <mc:AlternateContent>
                <mc:Choice Requires="wps">
                  <w:drawing>
                    <wp:anchor distT="0" distB="0" distL="114300" distR="114300" simplePos="0" relativeHeight="251668480" behindDoc="0" locked="0" layoutInCell="1" allowOverlap="1">
                      <wp:simplePos x="0" y="0"/>
                      <wp:positionH relativeFrom="column">
                        <wp:posOffset>1134110</wp:posOffset>
                      </wp:positionH>
                      <wp:positionV relativeFrom="paragraph">
                        <wp:posOffset>167640</wp:posOffset>
                      </wp:positionV>
                      <wp:extent cx="9525" cy="190500"/>
                      <wp:effectExtent l="53340" t="13970" r="51435" b="24130"/>
                      <wp:wrapNone/>
                      <wp:docPr id="467" name="Прямая соединительная линия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F36F7" id="Прямая соединительная линия 467"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3pt,13.2pt" to="90.0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">
                      <v:stroke endarrow="block"/>
                    </v:line>
                  </w:pict>
                </mc:Fallback>
              </mc:AlternateContent>
            </w:r>
            <w:r>
              <w:t>Автомат упаковки</w:t>
            </w:r>
          </w:p>
        </w:tc>
        <w:tc>
          <w:tcPr>
            <w:tcW w:w="589" w:type="dxa"/>
            <w:tcBorders>
              <w:top w:val="nil"/>
              <w:left w:val="single" w:sz="12" w:space="0" w:color="auto"/>
              <w:bottom w:val="nil"/>
              <w:right w:val="single" w:sz="12" w:space="0" w:color="auto"/>
            </w:tcBorders>
          </w:tcPr>
          <w:p w:rsidR="007059E6" w:rsidRDefault="007059E6" w:rsidP="00D57AE3">
            <w:pPr>
              <w:widowControl w:val="0"/>
              <w:rPr>
                <w:sz w:val="22"/>
                <w:szCs w:val="22"/>
                <w:lang w:val="uk-UA"/>
              </w:rPr>
            </w:pPr>
          </w:p>
        </w:tc>
        <w:tc>
          <w:tcPr>
            <w:tcW w:w="2420" w:type="dxa"/>
            <w:tcBorders>
              <w:top w:val="single" w:sz="12" w:space="0" w:color="auto"/>
              <w:left w:val="single" w:sz="12" w:space="0" w:color="auto"/>
              <w:bottom w:val="single" w:sz="12" w:space="0" w:color="auto"/>
              <w:right w:val="single" w:sz="12" w:space="0" w:color="auto"/>
            </w:tcBorders>
            <w:vAlign w:val="center"/>
          </w:tcPr>
          <w:p w:rsidR="007059E6" w:rsidRDefault="007059E6" w:rsidP="00D57AE3">
            <w:pPr>
              <w:widowControl w:val="0"/>
              <w:jc w:val="center"/>
              <w:rPr>
                <w:sz w:val="22"/>
                <w:szCs w:val="22"/>
                <w:lang w:val="uk-UA"/>
              </w:rPr>
            </w:pPr>
            <w:r>
              <w:rPr>
                <w:sz w:val="22"/>
                <w:szCs w:val="22"/>
                <w:lang w:val="uk-UA"/>
              </w:rPr>
              <w:t>Комплектність, друк, маркування</w:t>
            </w:r>
          </w:p>
        </w:tc>
      </w:tr>
      <w:tr w:rsidR="007059E6" w:rsidTr="00D57AE3">
        <w:tblPrEx>
          <w:tblCellMar>
            <w:top w:w="0" w:type="dxa"/>
            <w:bottom w:w="0" w:type="dxa"/>
          </w:tblCellMar>
        </w:tblPrEx>
        <w:trPr>
          <w:jc w:val="center"/>
        </w:trPr>
        <w:tc>
          <w:tcPr>
            <w:tcW w:w="2044" w:type="dxa"/>
            <w:tcBorders>
              <w:top w:val="single" w:sz="12" w:space="0" w:color="auto"/>
              <w:left w:val="nil"/>
              <w:bottom w:val="single" w:sz="12" w:space="0" w:color="auto"/>
              <w:right w:val="nil"/>
            </w:tcBorders>
            <w:vAlign w:val="center"/>
          </w:tcPr>
          <w:p w:rsidR="007059E6" w:rsidRDefault="007059E6" w:rsidP="00D57AE3">
            <w:pPr>
              <w:widowControl w:val="0"/>
              <w:jc w:val="center"/>
              <w:rPr>
                <w:sz w:val="22"/>
                <w:szCs w:val="22"/>
                <w:lang w:val="uk-UA"/>
              </w:rPr>
            </w:pPr>
          </w:p>
        </w:tc>
        <w:tc>
          <w:tcPr>
            <w:tcW w:w="616" w:type="dxa"/>
            <w:tcBorders>
              <w:top w:val="nil"/>
              <w:left w:val="nil"/>
              <w:bottom w:val="nil"/>
              <w:right w:val="nil"/>
            </w:tcBorders>
          </w:tcPr>
          <w:p w:rsidR="007059E6" w:rsidRDefault="007059E6" w:rsidP="00D57AE3">
            <w:pPr>
              <w:widowControl w:val="0"/>
              <w:rPr>
                <w:sz w:val="22"/>
                <w:szCs w:val="22"/>
                <w:lang w:val="uk-UA"/>
              </w:rPr>
            </w:pPr>
          </w:p>
        </w:tc>
        <w:tc>
          <w:tcPr>
            <w:tcW w:w="3866" w:type="dxa"/>
            <w:tcBorders>
              <w:top w:val="single" w:sz="12" w:space="0" w:color="auto"/>
              <w:left w:val="nil"/>
              <w:bottom w:val="single" w:sz="12" w:space="0" w:color="auto"/>
              <w:right w:val="nil"/>
            </w:tcBorders>
          </w:tcPr>
          <w:p w:rsidR="007059E6" w:rsidRDefault="007059E6" w:rsidP="00D57AE3">
            <w:pPr>
              <w:widowControl w:val="0"/>
              <w:rPr>
                <w:sz w:val="22"/>
                <w:szCs w:val="22"/>
                <w:lang w:val="uk-UA"/>
              </w:rPr>
            </w:pPr>
          </w:p>
        </w:tc>
        <w:tc>
          <w:tcPr>
            <w:tcW w:w="589" w:type="dxa"/>
            <w:tcBorders>
              <w:top w:val="nil"/>
              <w:left w:val="nil"/>
              <w:bottom w:val="nil"/>
              <w:right w:val="nil"/>
            </w:tcBorders>
          </w:tcPr>
          <w:p w:rsidR="007059E6" w:rsidRDefault="007059E6" w:rsidP="00D57AE3">
            <w:pPr>
              <w:widowControl w:val="0"/>
              <w:rPr>
                <w:sz w:val="22"/>
                <w:szCs w:val="22"/>
                <w:lang w:val="uk-UA"/>
              </w:rPr>
            </w:pPr>
          </w:p>
        </w:tc>
        <w:tc>
          <w:tcPr>
            <w:tcW w:w="2420" w:type="dxa"/>
            <w:tcBorders>
              <w:top w:val="single" w:sz="12" w:space="0" w:color="auto"/>
              <w:left w:val="nil"/>
              <w:bottom w:val="single" w:sz="12" w:space="0" w:color="auto"/>
              <w:right w:val="nil"/>
            </w:tcBorders>
            <w:vAlign w:val="center"/>
          </w:tcPr>
          <w:p w:rsidR="007059E6" w:rsidRDefault="007059E6" w:rsidP="00D57AE3">
            <w:pPr>
              <w:widowControl w:val="0"/>
              <w:jc w:val="center"/>
              <w:rPr>
                <w:sz w:val="22"/>
                <w:szCs w:val="22"/>
                <w:lang w:val="uk-UA"/>
              </w:rPr>
            </w:pPr>
          </w:p>
        </w:tc>
      </w:tr>
      <w:tr w:rsidR="007059E6" w:rsidTr="00D57AE3">
        <w:tblPrEx>
          <w:tblCellMar>
            <w:top w:w="0" w:type="dxa"/>
            <w:bottom w:w="0" w:type="dxa"/>
          </w:tblCellMar>
        </w:tblPrEx>
        <w:trPr>
          <w:jc w:val="center"/>
        </w:trPr>
        <w:tc>
          <w:tcPr>
            <w:tcW w:w="2044" w:type="dxa"/>
            <w:tcBorders>
              <w:top w:val="single" w:sz="12" w:space="0" w:color="auto"/>
              <w:left w:val="single" w:sz="12" w:space="0" w:color="auto"/>
              <w:bottom w:val="single" w:sz="12" w:space="0" w:color="auto"/>
              <w:right w:val="single" w:sz="12" w:space="0" w:color="auto"/>
            </w:tcBorders>
            <w:vAlign w:val="center"/>
          </w:tcPr>
          <w:p w:rsidR="007059E6" w:rsidRDefault="007059E6" w:rsidP="00D57AE3">
            <w:pPr>
              <w:widowControl w:val="0"/>
              <w:jc w:val="center"/>
              <w:rPr>
                <w:sz w:val="22"/>
                <w:szCs w:val="22"/>
                <w:lang w:val="uk-UA"/>
              </w:rPr>
            </w:pPr>
            <w:r>
              <w:rPr>
                <w:sz w:val="22"/>
                <w:szCs w:val="22"/>
                <w:lang w:val="uk-UA"/>
              </w:rPr>
              <w:t>Коробки, групові ет</w:t>
            </w:r>
            <w:r>
              <w:rPr>
                <w:sz w:val="22"/>
                <w:szCs w:val="22"/>
                <w:lang w:val="uk-UA"/>
              </w:rPr>
              <w:t>и</w:t>
            </w:r>
            <w:r>
              <w:rPr>
                <w:sz w:val="22"/>
                <w:szCs w:val="22"/>
                <w:lang w:val="uk-UA"/>
              </w:rPr>
              <w:t>кетки</w:t>
            </w:r>
          </w:p>
        </w:tc>
        <w:tc>
          <w:tcPr>
            <w:tcW w:w="616" w:type="dxa"/>
            <w:tcBorders>
              <w:top w:val="nil"/>
              <w:left w:val="single" w:sz="12" w:space="0" w:color="auto"/>
              <w:bottom w:val="nil"/>
              <w:right w:val="single" w:sz="12" w:space="0" w:color="auto"/>
            </w:tcBorders>
          </w:tcPr>
          <w:p w:rsidR="007059E6" w:rsidRDefault="007059E6" w:rsidP="00D57AE3">
            <w:pPr>
              <w:widowControl w:val="0"/>
              <w:rPr>
                <w:sz w:val="22"/>
                <w:szCs w:val="22"/>
                <w:lang w:val="uk-UA"/>
              </w:rPr>
            </w:pPr>
            <w:r>
              <w:rPr>
                <w:noProof/>
                <w:sz w:val="22"/>
                <w:szCs w:val="22"/>
                <w:lang w:eastAsia="ru-RU"/>
              </w:rPr>
              <mc:AlternateContent>
                <mc:Choice Requires="wpg">
                  <w:drawing>
                    <wp:anchor distT="0" distB="0" distL="114300" distR="114300" simplePos="0" relativeHeight="251671552" behindDoc="0" locked="0" layoutInCell="1" allowOverlap="1">
                      <wp:simplePos x="0" y="0"/>
                      <wp:positionH relativeFrom="column">
                        <wp:posOffset>-53340</wp:posOffset>
                      </wp:positionH>
                      <wp:positionV relativeFrom="paragraph">
                        <wp:posOffset>175260</wp:posOffset>
                      </wp:positionV>
                      <wp:extent cx="369570" cy="95250"/>
                      <wp:effectExtent l="8255" t="9525" r="12700" b="9525"/>
                      <wp:wrapNone/>
                      <wp:docPr id="463" name="Группа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570" cy="95250"/>
                                <a:chOff x="3692" y="3318"/>
                                <a:chExt cx="802" cy="150"/>
                              </a:xfrm>
                            </wpg:grpSpPr>
                            <wps:wsp>
                              <wps:cNvPr id="464" name="Line 607"/>
                              <wps:cNvCnPr>
                                <a:cxnSpLocks noChangeShapeType="1"/>
                              </wps:cNvCnPr>
                              <wps:spPr bwMode="auto">
                                <a:xfrm>
                                  <a:off x="3692" y="3389"/>
                                  <a:ext cx="7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5" name="Line 608"/>
                              <wps:cNvCnPr>
                                <a:cxnSpLocks noChangeShapeType="1"/>
                              </wps:cNvCnPr>
                              <wps:spPr bwMode="auto">
                                <a:xfrm flipH="1" flipV="1">
                                  <a:off x="4347" y="3318"/>
                                  <a:ext cx="147" cy="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6" name="Line 609"/>
                              <wps:cNvCnPr>
                                <a:cxnSpLocks noChangeShapeType="1"/>
                              </wps:cNvCnPr>
                              <wps:spPr bwMode="auto">
                                <a:xfrm flipH="1">
                                  <a:off x="4348" y="3389"/>
                                  <a:ext cx="146" cy="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9C4F69" id="Группа 463" o:spid="_x0000_s1026" style="position:absolute;margin-left:-4.2pt;margin-top:13.8pt;width:29.1pt;height:7.5pt;z-index:251671552" coordorigin="3692,3318" coordsize="80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">
                      <v:line id="Line 607" o:spid="_x0000_s1027" style="position:absolute;visibility:visible;mso-wrap-style:square" from="3692,3389" to="4475,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NA+ccAAADcAAAADwAAAGRycy9kb3ducmV2LnhtbESPT2vCQBTE7wW/w/KE3urGVoKkriKW&#10;gvZQ/Aft8Zl9TaLZt2F3m6Tf3i0IHoeZ+Q0zW/SmFi05X1lWMB4lIIhzqysuFBwP709TED4ga6wt&#10;k4I/8rCYDx5mmGnb8Y7afShEhLDPUEEZQpNJ6fOSDPqRbYij92OdwRClK6R22EW4qeVzkqTSYMVx&#10;ocSGViXll/2vUfD5sk3b5eZj3X9t0lP+tjt9nzun1OOwX76CCNSHe/jWXmsFk3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c0D5xwAAANwAAAAPAAAAAAAA&#10;AAAAAAAAAKECAABkcnMvZG93bnJldi54bWxQSwUGAAAAAAQABAD5AAAAlQMAAAAA&#10;"/>
                      <v:line id="Line 608" o:spid="_x0000_s1028" style="position:absolute;flip:x y;visibility:visible;mso-wrap-style:square" from="4347,3318" to="4494,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tcm8UAAADcAAAADwAAAGRycy9kb3ducmV2LnhtbESPT2vCQBTE7wW/w/KEXopukqpI6hqC&#10;UOnJ4p/S6yP7TEKzb0N2NdFP7xYKPQ4z8xtmlQ2mEVfqXG1ZQTyNQBAXVtdcKjgd3ydLEM4ja2ws&#10;k4IbOcjWo6cVptr2vKfrwZciQNilqKDyvk2ldEVFBt3UtsTBO9vOoA+yK6XusA9w08gkihbSYM1h&#10;ocKWNhUVP4eLUYC8u78u+5hmckvfLtl9vuRfZ6Wex0P+BsLT4P/Df+0PrWC2mMPvmXAE5P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Wtcm8UAAADcAAAADwAAAAAAAAAA&#10;AAAAAAChAgAAZHJzL2Rvd25yZXYueG1sUEsFBgAAAAAEAAQA+QAAAJMDAAAAAA==&#10;"/>
                      <v:line id="Line 609" o:spid="_x0000_s1029" style="position:absolute;flip:x;visibility:visible;mso-wrap-style:square" from="4348,3389" to="4494,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n6asYAAADcAAAADwAAAGRycy9kb3ducmV2LnhtbESPQWsCMRSE7wX/Q3iCl6LZiix2NYoU&#10;Cj14qZaV3p6b52bZzcs2SXX775uC0OMwM98w6+1gO3ElHxrHCp5mGQjiyumGawUfx9fpEkSIyBo7&#10;x6TghwJsN6OHNRba3fidrodYiwThUKACE2NfSBkqQxbDzPXEybs4bzEm6WupPd4S3HZynmW5tNhw&#10;WjDY04uhqj18WwVyuX/88rvzoi3b0+nZlFXZf+6VmoyH3QpEpCH+h+/tN61gkefwdyYd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mrGAAAA3AAAAA8AAAAAAAAA&#10;AAAAAAAAoQIAAGRycy9kb3ducmV2LnhtbFBLBQYAAAAABAAEAPkAAACUAwAAAAA=&#10;"/>
                    </v:group>
                  </w:pict>
                </mc:Fallback>
              </mc:AlternateContent>
            </w:r>
          </w:p>
        </w:tc>
        <w:tc>
          <w:tcPr>
            <w:tcW w:w="3866" w:type="dxa"/>
            <w:tcBorders>
              <w:top w:val="single" w:sz="12" w:space="0" w:color="auto"/>
              <w:left w:val="single" w:sz="12" w:space="0" w:color="auto"/>
              <w:bottom w:val="single" w:sz="12" w:space="0" w:color="auto"/>
              <w:right w:val="single" w:sz="12" w:space="0" w:color="auto"/>
            </w:tcBorders>
          </w:tcPr>
          <w:p w:rsidR="007059E6" w:rsidRDefault="007059E6" w:rsidP="007059E6">
            <w:pPr>
              <w:pStyle w:val="4"/>
              <w:widowControl w:val="0"/>
              <w:tabs>
                <w:tab w:val="clear" w:pos="2880"/>
              </w:tabs>
              <w:suppressAutoHyphens w:val="0"/>
              <w:spacing w:line="240" w:lineRule="auto"/>
              <w:ind w:left="0" w:firstLine="0"/>
              <w:jc w:val="left"/>
              <w:rPr>
                <w:b/>
                <w:bCs/>
                <w:sz w:val="22"/>
                <w:szCs w:val="22"/>
              </w:rPr>
            </w:pPr>
            <w:r>
              <w:rPr>
                <w:b/>
                <w:bCs/>
                <w:sz w:val="22"/>
                <w:szCs w:val="22"/>
              </w:rPr>
              <w:t>Стадія 6</w:t>
            </w:r>
          </w:p>
          <w:p w:rsidR="007059E6" w:rsidRDefault="007059E6" w:rsidP="00D57AE3">
            <w:pPr>
              <w:widowControl w:val="0"/>
              <w:rPr>
                <w:sz w:val="22"/>
                <w:szCs w:val="22"/>
                <w:lang w:val="uk-UA"/>
              </w:rPr>
            </w:pPr>
            <w:r>
              <w:rPr>
                <w:noProof/>
                <w:sz w:val="22"/>
                <w:szCs w:val="22"/>
                <w:lang w:eastAsia="ru-RU"/>
              </w:rPr>
              <mc:AlternateContent>
                <mc:Choice Requires="wps">
                  <w:drawing>
                    <wp:anchor distT="0" distB="0" distL="114300" distR="114300" simplePos="0" relativeHeight="251672576" behindDoc="0" locked="0" layoutInCell="1" allowOverlap="1">
                      <wp:simplePos x="0" y="0"/>
                      <wp:positionH relativeFrom="column">
                        <wp:posOffset>2390140</wp:posOffset>
                      </wp:positionH>
                      <wp:positionV relativeFrom="paragraph">
                        <wp:posOffset>59690</wp:posOffset>
                      </wp:positionV>
                      <wp:extent cx="370205" cy="0"/>
                      <wp:effectExtent l="23495" t="54610" r="6350" b="59690"/>
                      <wp:wrapNone/>
                      <wp:docPr id="462" name="Прямая соединительная линия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02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809C7" id="Прямая соединительная линия 462"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2pt,4.7pt" to="217.3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">
                      <v:stroke endarrow="block"/>
                    </v:line>
                  </w:pict>
                </mc:Fallback>
              </mc:AlternateContent>
            </w:r>
            <w:r>
              <w:rPr>
                <w:sz w:val="22"/>
                <w:szCs w:val="22"/>
                <w:lang w:val="uk-UA"/>
              </w:rPr>
              <w:t>Упакування пачок в коробки</w:t>
            </w:r>
          </w:p>
          <w:p w:rsidR="007059E6" w:rsidRDefault="007059E6" w:rsidP="00D57AE3">
            <w:pPr>
              <w:pStyle w:val="9"/>
            </w:pPr>
            <w:r>
              <w:t>Пакувальний стіл</w:t>
            </w:r>
          </w:p>
        </w:tc>
        <w:tc>
          <w:tcPr>
            <w:tcW w:w="589" w:type="dxa"/>
            <w:tcBorders>
              <w:top w:val="nil"/>
              <w:left w:val="single" w:sz="12" w:space="0" w:color="auto"/>
              <w:bottom w:val="nil"/>
              <w:right w:val="single" w:sz="12" w:space="0" w:color="auto"/>
            </w:tcBorders>
          </w:tcPr>
          <w:p w:rsidR="007059E6" w:rsidRDefault="007059E6" w:rsidP="00D57AE3">
            <w:pPr>
              <w:widowControl w:val="0"/>
              <w:rPr>
                <w:sz w:val="22"/>
                <w:szCs w:val="22"/>
                <w:lang w:val="uk-UA"/>
              </w:rPr>
            </w:pPr>
          </w:p>
        </w:tc>
        <w:tc>
          <w:tcPr>
            <w:tcW w:w="2420" w:type="dxa"/>
            <w:tcBorders>
              <w:top w:val="single" w:sz="12" w:space="0" w:color="auto"/>
              <w:left w:val="single" w:sz="12" w:space="0" w:color="auto"/>
              <w:bottom w:val="single" w:sz="12" w:space="0" w:color="auto"/>
              <w:right w:val="single" w:sz="12" w:space="0" w:color="auto"/>
            </w:tcBorders>
            <w:vAlign w:val="center"/>
          </w:tcPr>
          <w:p w:rsidR="007059E6" w:rsidRDefault="007059E6" w:rsidP="00D57AE3">
            <w:pPr>
              <w:widowControl w:val="0"/>
              <w:jc w:val="center"/>
              <w:rPr>
                <w:sz w:val="22"/>
                <w:szCs w:val="22"/>
                <w:lang w:val="uk-UA"/>
              </w:rPr>
            </w:pPr>
            <w:r>
              <w:rPr>
                <w:sz w:val="22"/>
                <w:szCs w:val="22"/>
                <w:lang w:val="uk-UA"/>
              </w:rPr>
              <w:t>Кількість пачок в к</w:t>
            </w:r>
            <w:r>
              <w:rPr>
                <w:sz w:val="22"/>
                <w:szCs w:val="22"/>
                <w:lang w:val="uk-UA"/>
              </w:rPr>
              <w:t>о</w:t>
            </w:r>
            <w:r>
              <w:rPr>
                <w:sz w:val="22"/>
                <w:szCs w:val="22"/>
                <w:lang w:val="uk-UA"/>
              </w:rPr>
              <w:t>робці</w:t>
            </w:r>
          </w:p>
        </w:tc>
      </w:tr>
      <w:tr w:rsidR="007059E6" w:rsidTr="00D57AE3">
        <w:tblPrEx>
          <w:tblCellMar>
            <w:top w:w="0" w:type="dxa"/>
            <w:bottom w:w="0" w:type="dxa"/>
          </w:tblCellMar>
        </w:tblPrEx>
        <w:trPr>
          <w:jc w:val="center"/>
        </w:trPr>
        <w:tc>
          <w:tcPr>
            <w:tcW w:w="2044" w:type="dxa"/>
            <w:tcBorders>
              <w:top w:val="single" w:sz="12" w:space="0" w:color="auto"/>
              <w:left w:val="nil"/>
              <w:bottom w:val="nil"/>
              <w:right w:val="nil"/>
            </w:tcBorders>
          </w:tcPr>
          <w:p w:rsidR="007059E6" w:rsidRDefault="007059E6" w:rsidP="00D57AE3">
            <w:pPr>
              <w:widowControl w:val="0"/>
              <w:rPr>
                <w:sz w:val="22"/>
                <w:szCs w:val="22"/>
                <w:lang w:val="uk-UA"/>
              </w:rPr>
            </w:pPr>
          </w:p>
        </w:tc>
        <w:tc>
          <w:tcPr>
            <w:tcW w:w="616" w:type="dxa"/>
            <w:tcBorders>
              <w:top w:val="nil"/>
              <w:left w:val="nil"/>
              <w:bottom w:val="nil"/>
              <w:right w:val="nil"/>
            </w:tcBorders>
          </w:tcPr>
          <w:p w:rsidR="007059E6" w:rsidRDefault="007059E6" w:rsidP="00D57AE3">
            <w:pPr>
              <w:widowControl w:val="0"/>
              <w:rPr>
                <w:sz w:val="22"/>
                <w:szCs w:val="22"/>
                <w:lang w:val="uk-UA"/>
              </w:rPr>
            </w:pPr>
          </w:p>
        </w:tc>
        <w:tc>
          <w:tcPr>
            <w:tcW w:w="3866" w:type="dxa"/>
            <w:tcBorders>
              <w:top w:val="single" w:sz="12" w:space="0" w:color="auto"/>
              <w:left w:val="nil"/>
              <w:bottom w:val="single" w:sz="12" w:space="0" w:color="auto"/>
              <w:right w:val="nil"/>
            </w:tcBorders>
          </w:tcPr>
          <w:p w:rsidR="007059E6" w:rsidRDefault="007059E6" w:rsidP="00D57AE3">
            <w:pPr>
              <w:widowControl w:val="0"/>
              <w:rPr>
                <w:sz w:val="22"/>
                <w:szCs w:val="22"/>
                <w:lang w:val="uk-UA"/>
              </w:rPr>
            </w:pPr>
            <w:r>
              <w:rPr>
                <w:i/>
                <w:iCs/>
                <w:noProof/>
                <w:sz w:val="22"/>
                <w:szCs w:val="22"/>
                <w:lang w:eastAsia="ru-RU"/>
              </w:rPr>
              <mc:AlternateContent>
                <mc:Choice Requires="wps">
                  <w:drawing>
                    <wp:anchor distT="0" distB="0" distL="114300" distR="114300" simplePos="0" relativeHeight="251675648" behindDoc="0" locked="0" layoutInCell="1" allowOverlap="1">
                      <wp:simplePos x="0" y="0"/>
                      <wp:positionH relativeFrom="column">
                        <wp:posOffset>1142365</wp:posOffset>
                      </wp:positionH>
                      <wp:positionV relativeFrom="paragraph">
                        <wp:posOffset>-5715</wp:posOffset>
                      </wp:positionV>
                      <wp:extent cx="1270" cy="192405"/>
                      <wp:effectExtent l="52070" t="5715" r="60960" b="20955"/>
                      <wp:wrapNone/>
                      <wp:docPr id="461" name="Прямая соединительная линия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92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56633" id="Прямая соединительная линия 46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5pt,-.45pt" to="90.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">
                      <v:stroke endarrow="block"/>
                    </v:line>
                  </w:pict>
                </mc:Fallback>
              </mc:AlternateContent>
            </w:r>
          </w:p>
        </w:tc>
        <w:tc>
          <w:tcPr>
            <w:tcW w:w="589" w:type="dxa"/>
            <w:tcBorders>
              <w:top w:val="nil"/>
              <w:left w:val="nil"/>
              <w:bottom w:val="nil"/>
              <w:right w:val="nil"/>
            </w:tcBorders>
          </w:tcPr>
          <w:p w:rsidR="007059E6" w:rsidRDefault="007059E6" w:rsidP="00D57AE3">
            <w:pPr>
              <w:widowControl w:val="0"/>
              <w:rPr>
                <w:sz w:val="22"/>
                <w:szCs w:val="22"/>
                <w:lang w:val="uk-UA"/>
              </w:rPr>
            </w:pPr>
          </w:p>
        </w:tc>
        <w:tc>
          <w:tcPr>
            <w:tcW w:w="2420" w:type="dxa"/>
            <w:tcBorders>
              <w:top w:val="single" w:sz="12" w:space="0" w:color="auto"/>
              <w:left w:val="nil"/>
              <w:bottom w:val="single" w:sz="12" w:space="0" w:color="auto"/>
              <w:right w:val="nil"/>
            </w:tcBorders>
          </w:tcPr>
          <w:p w:rsidR="007059E6" w:rsidRDefault="007059E6" w:rsidP="00D57AE3">
            <w:pPr>
              <w:widowControl w:val="0"/>
              <w:rPr>
                <w:sz w:val="22"/>
                <w:szCs w:val="22"/>
                <w:lang w:val="uk-UA"/>
              </w:rPr>
            </w:pPr>
          </w:p>
        </w:tc>
      </w:tr>
      <w:tr w:rsidR="007059E6" w:rsidTr="00D57AE3">
        <w:tblPrEx>
          <w:tblCellMar>
            <w:top w:w="0" w:type="dxa"/>
            <w:bottom w:w="0" w:type="dxa"/>
          </w:tblCellMar>
        </w:tblPrEx>
        <w:trPr>
          <w:trHeight w:val="493"/>
          <w:jc w:val="center"/>
        </w:trPr>
        <w:tc>
          <w:tcPr>
            <w:tcW w:w="2044" w:type="dxa"/>
            <w:tcBorders>
              <w:top w:val="nil"/>
              <w:left w:val="nil"/>
              <w:bottom w:val="nil"/>
              <w:right w:val="nil"/>
            </w:tcBorders>
          </w:tcPr>
          <w:p w:rsidR="007059E6" w:rsidRDefault="007059E6" w:rsidP="00D57AE3">
            <w:pPr>
              <w:widowControl w:val="0"/>
              <w:rPr>
                <w:sz w:val="22"/>
                <w:szCs w:val="22"/>
                <w:lang w:val="uk-UA"/>
              </w:rPr>
            </w:pPr>
          </w:p>
        </w:tc>
        <w:tc>
          <w:tcPr>
            <w:tcW w:w="616" w:type="dxa"/>
            <w:tcBorders>
              <w:top w:val="nil"/>
              <w:left w:val="nil"/>
              <w:bottom w:val="nil"/>
              <w:right w:val="single" w:sz="12" w:space="0" w:color="auto"/>
            </w:tcBorders>
          </w:tcPr>
          <w:p w:rsidR="007059E6" w:rsidRDefault="007059E6" w:rsidP="00D57AE3">
            <w:pPr>
              <w:widowControl w:val="0"/>
              <w:rPr>
                <w:sz w:val="22"/>
                <w:szCs w:val="22"/>
                <w:lang w:val="uk-UA"/>
              </w:rPr>
            </w:pPr>
          </w:p>
        </w:tc>
        <w:tc>
          <w:tcPr>
            <w:tcW w:w="3866" w:type="dxa"/>
            <w:tcBorders>
              <w:top w:val="single" w:sz="12" w:space="0" w:color="auto"/>
              <w:left w:val="single" w:sz="12" w:space="0" w:color="auto"/>
              <w:bottom w:val="single" w:sz="12" w:space="0" w:color="auto"/>
              <w:right w:val="single" w:sz="12" w:space="0" w:color="auto"/>
            </w:tcBorders>
            <w:vAlign w:val="center"/>
          </w:tcPr>
          <w:p w:rsidR="007059E6" w:rsidRDefault="007059E6" w:rsidP="00D57AE3">
            <w:pPr>
              <w:widowControl w:val="0"/>
              <w:jc w:val="center"/>
              <w:rPr>
                <w:sz w:val="22"/>
                <w:szCs w:val="22"/>
                <w:lang w:val="uk-UA"/>
              </w:rPr>
            </w:pPr>
            <w:r>
              <w:rPr>
                <w:sz w:val="22"/>
                <w:szCs w:val="22"/>
                <w:lang w:val="uk-UA"/>
              </w:rPr>
              <w:t>Готова продукція</w:t>
            </w:r>
          </w:p>
        </w:tc>
        <w:tc>
          <w:tcPr>
            <w:tcW w:w="589" w:type="dxa"/>
            <w:tcBorders>
              <w:top w:val="nil"/>
              <w:left w:val="single" w:sz="12" w:space="0" w:color="auto"/>
              <w:bottom w:val="nil"/>
              <w:right w:val="single" w:sz="12" w:space="0" w:color="auto"/>
            </w:tcBorders>
          </w:tcPr>
          <w:p w:rsidR="007059E6" w:rsidRDefault="007059E6" w:rsidP="00D57AE3">
            <w:pPr>
              <w:widowControl w:val="0"/>
              <w:rPr>
                <w:sz w:val="22"/>
                <w:szCs w:val="22"/>
                <w:lang w:val="uk-UA"/>
              </w:rPr>
            </w:pPr>
          </w:p>
        </w:tc>
        <w:tc>
          <w:tcPr>
            <w:tcW w:w="2420" w:type="dxa"/>
            <w:tcBorders>
              <w:top w:val="single" w:sz="12" w:space="0" w:color="auto"/>
              <w:left w:val="single" w:sz="12" w:space="0" w:color="auto"/>
              <w:bottom w:val="single" w:sz="12" w:space="0" w:color="auto"/>
              <w:right w:val="single" w:sz="12" w:space="0" w:color="auto"/>
            </w:tcBorders>
          </w:tcPr>
          <w:p w:rsidR="007059E6" w:rsidRDefault="007059E6" w:rsidP="00D57AE3">
            <w:pPr>
              <w:widowControl w:val="0"/>
              <w:jc w:val="center"/>
              <w:rPr>
                <w:sz w:val="22"/>
                <w:szCs w:val="22"/>
                <w:lang w:val="uk-UA"/>
              </w:rPr>
            </w:pPr>
            <w:r>
              <w:rPr>
                <w:sz w:val="22"/>
                <w:szCs w:val="22"/>
                <w:lang w:val="uk-UA"/>
              </w:rPr>
              <w:t>Контроль готової пр</w:t>
            </w:r>
            <w:r>
              <w:rPr>
                <w:sz w:val="22"/>
                <w:szCs w:val="22"/>
                <w:lang w:val="uk-UA"/>
              </w:rPr>
              <w:t>о</w:t>
            </w:r>
            <w:r>
              <w:rPr>
                <w:sz w:val="22"/>
                <w:szCs w:val="22"/>
                <w:lang w:val="uk-UA"/>
              </w:rPr>
              <w:t>дукції</w:t>
            </w:r>
          </w:p>
        </w:tc>
      </w:tr>
    </w:tbl>
    <w:p w:rsidR="007059E6" w:rsidRDefault="007059E6" w:rsidP="007059E6">
      <w:pPr>
        <w:pStyle w:val="afffffffff7"/>
        <w:widowControl w:val="0"/>
        <w:spacing w:line="360" w:lineRule="atLeast"/>
        <w:ind w:firstLine="709"/>
        <w:rPr>
          <w:lang w:val="uk-UA"/>
        </w:rPr>
      </w:pPr>
      <w:r>
        <w:rPr>
          <w:lang w:val="uk-UA"/>
        </w:rPr>
        <w:t>Рис. 6. Технологічна блок-схема виробництва супозиторіїв з олією розторопші</w:t>
      </w:r>
    </w:p>
    <w:p w:rsidR="007059E6" w:rsidRDefault="007059E6" w:rsidP="007059E6">
      <w:pPr>
        <w:pStyle w:val="afffffffff7"/>
        <w:widowControl w:val="0"/>
        <w:spacing w:line="360" w:lineRule="atLeast"/>
        <w:ind w:firstLine="709"/>
        <w:rPr>
          <w:lang w:val="uk-UA"/>
        </w:rPr>
      </w:pPr>
    </w:p>
    <w:p w:rsidR="007059E6" w:rsidRDefault="007059E6" w:rsidP="007059E6">
      <w:pPr>
        <w:pStyle w:val="4"/>
        <w:keepNext w:val="0"/>
        <w:widowControl w:val="0"/>
        <w:tabs>
          <w:tab w:val="clear" w:pos="2880"/>
          <w:tab w:val="left" w:pos="0"/>
        </w:tabs>
        <w:suppressAutoHyphens w:val="0"/>
        <w:spacing w:line="360" w:lineRule="atLeast"/>
        <w:ind w:left="0" w:firstLine="709"/>
        <w:jc w:val="both"/>
        <w:rPr>
          <w:b/>
        </w:rPr>
      </w:pPr>
      <w:r>
        <w:rPr>
          <w:b/>
        </w:rPr>
        <w:t>Для ідентифікації активних компонентів супозиторіїв з олією розт</w:t>
      </w:r>
      <w:r>
        <w:rPr>
          <w:b/>
        </w:rPr>
        <w:t>о</w:t>
      </w:r>
      <w:r>
        <w:rPr>
          <w:b/>
        </w:rPr>
        <w:t>ропші н</w:t>
      </w:r>
      <w:r>
        <w:rPr>
          <w:b/>
        </w:rPr>
        <w:t>а</w:t>
      </w:r>
      <w:r>
        <w:rPr>
          <w:b/>
        </w:rPr>
        <w:t>ми запропоновані такі реакції:</w:t>
      </w:r>
    </w:p>
    <w:p w:rsidR="007059E6" w:rsidRDefault="007059E6" w:rsidP="007059E6">
      <w:pPr>
        <w:pStyle w:val="4"/>
        <w:keepNext w:val="0"/>
        <w:widowControl w:val="0"/>
        <w:tabs>
          <w:tab w:val="clear" w:pos="2880"/>
          <w:tab w:val="left" w:pos="0"/>
        </w:tabs>
        <w:suppressAutoHyphens w:val="0"/>
        <w:spacing w:line="360" w:lineRule="atLeast"/>
        <w:ind w:left="0" w:firstLine="709"/>
        <w:jc w:val="both"/>
        <w:rPr>
          <w:b/>
        </w:rPr>
      </w:pPr>
      <w:r>
        <w:rPr>
          <w:b/>
        </w:rPr>
        <w:t xml:space="preserve">1. Каротиноїди: </w:t>
      </w:r>
    </w:p>
    <w:p w:rsidR="007059E6" w:rsidRDefault="007059E6" w:rsidP="007059E6">
      <w:pPr>
        <w:pStyle w:val="4"/>
        <w:keepNext w:val="0"/>
        <w:widowControl w:val="0"/>
        <w:tabs>
          <w:tab w:val="clear" w:pos="2880"/>
          <w:tab w:val="left" w:pos="0"/>
        </w:tabs>
        <w:suppressAutoHyphens w:val="0"/>
        <w:spacing w:line="360" w:lineRule="atLeast"/>
        <w:ind w:left="0" w:firstLine="709"/>
        <w:jc w:val="both"/>
        <w:rPr>
          <w:b/>
        </w:rPr>
      </w:pPr>
      <w:r>
        <w:rPr>
          <w:b/>
        </w:rPr>
        <w:t xml:space="preserve">При додаванні до розчину препарату розчину сурми </w:t>
      </w:r>
      <w:r>
        <w:rPr>
          <w:b/>
        </w:rPr>
        <w:lastRenderedPageBreak/>
        <w:t>хлориду має з’являтися зелене забарвлення, яке швидко зникає.</w:t>
      </w:r>
    </w:p>
    <w:p w:rsidR="007059E6" w:rsidRDefault="007059E6" w:rsidP="007059E6">
      <w:pPr>
        <w:pStyle w:val="4"/>
        <w:keepNext w:val="0"/>
        <w:widowControl w:val="0"/>
        <w:tabs>
          <w:tab w:val="clear" w:pos="2880"/>
          <w:tab w:val="left" w:pos="0"/>
        </w:tabs>
        <w:suppressAutoHyphens w:val="0"/>
        <w:spacing w:line="360" w:lineRule="atLeast"/>
        <w:ind w:left="0" w:firstLine="709"/>
        <w:jc w:val="both"/>
        <w:rPr>
          <w:b/>
        </w:rPr>
      </w:pPr>
      <w:r>
        <w:rPr>
          <w:b/>
        </w:rPr>
        <w:t>2. Вітамін Е (токоферол):</w:t>
      </w:r>
    </w:p>
    <w:p w:rsidR="007059E6" w:rsidRDefault="007059E6" w:rsidP="007059E6">
      <w:pPr>
        <w:pStyle w:val="4"/>
        <w:keepNext w:val="0"/>
        <w:widowControl w:val="0"/>
        <w:tabs>
          <w:tab w:val="clear" w:pos="2880"/>
          <w:tab w:val="left" w:pos="0"/>
        </w:tabs>
        <w:suppressAutoHyphens w:val="0"/>
        <w:spacing w:line="360" w:lineRule="atLeast"/>
        <w:ind w:left="0" w:firstLine="709"/>
        <w:jc w:val="both"/>
        <w:rPr>
          <w:b/>
        </w:rPr>
      </w:pPr>
      <w:r>
        <w:rPr>
          <w:b/>
        </w:rPr>
        <w:t>При додаванні до розчину препарату розчину фосфорномолібд</w:t>
      </w:r>
      <w:r>
        <w:rPr>
          <w:b/>
        </w:rPr>
        <w:t>е</w:t>
      </w:r>
      <w:r>
        <w:rPr>
          <w:b/>
        </w:rPr>
        <w:t xml:space="preserve">нової кислоти з’являється зелене забарвлення </w:t>
      </w:r>
    </w:p>
    <w:p w:rsidR="007059E6" w:rsidRDefault="007059E6" w:rsidP="007059E6">
      <w:pPr>
        <w:pStyle w:val="4"/>
        <w:keepNext w:val="0"/>
        <w:widowControl w:val="0"/>
        <w:tabs>
          <w:tab w:val="clear" w:pos="2880"/>
          <w:tab w:val="left" w:pos="0"/>
        </w:tabs>
        <w:suppressAutoHyphens w:val="0"/>
        <w:spacing w:line="360" w:lineRule="atLeast"/>
        <w:ind w:left="0" w:firstLine="709"/>
        <w:jc w:val="both"/>
        <w:rPr>
          <w:b/>
        </w:rPr>
      </w:pPr>
      <w:r>
        <w:rPr>
          <w:b/>
        </w:rPr>
        <w:t>Ідентифікацію також проводять методом рідинної хроматографії. На хроматограмі, отриманій при кількісному визначенні вітаміну Е, час утр</w:t>
      </w:r>
      <w:r>
        <w:rPr>
          <w:b/>
        </w:rPr>
        <w:t>и</w:t>
      </w:r>
      <w:r>
        <w:rPr>
          <w:b/>
        </w:rPr>
        <w:t>мання піка, який відповідає вітаміну Е, має збігатися з часом утримання піка на хромато</w:t>
      </w:r>
      <w:r>
        <w:rPr>
          <w:b/>
        </w:rPr>
        <w:t>г</w:t>
      </w:r>
      <w:r>
        <w:rPr>
          <w:b/>
        </w:rPr>
        <w:t>рамі розчину ФСЗ вітаміну Е.</w:t>
      </w:r>
    </w:p>
    <w:p w:rsidR="007059E6" w:rsidRDefault="007059E6" w:rsidP="007059E6">
      <w:pPr>
        <w:pStyle w:val="4"/>
        <w:keepNext w:val="0"/>
        <w:widowControl w:val="0"/>
        <w:tabs>
          <w:tab w:val="clear" w:pos="2880"/>
          <w:tab w:val="left" w:pos="0"/>
        </w:tabs>
        <w:suppressAutoHyphens w:val="0"/>
        <w:spacing w:line="360" w:lineRule="atLeast"/>
        <w:ind w:left="0" w:firstLine="709"/>
        <w:jc w:val="both"/>
        <w:rPr>
          <w:b/>
        </w:rPr>
      </w:pPr>
      <w:r>
        <w:rPr>
          <w:b/>
        </w:rPr>
        <w:t>Кількісне визначення компонентів препарату проводили, застосов</w:t>
      </w:r>
      <w:r>
        <w:rPr>
          <w:b/>
        </w:rPr>
        <w:t>у</w:t>
      </w:r>
      <w:r>
        <w:rPr>
          <w:b/>
        </w:rPr>
        <w:t>ючи методи газової (жирні кислоти) та рідинної (токоферол) хроматогр</w:t>
      </w:r>
      <w:r>
        <w:rPr>
          <w:b/>
        </w:rPr>
        <w:t>а</w:t>
      </w:r>
      <w:r>
        <w:rPr>
          <w:b/>
        </w:rPr>
        <w:t>фії.</w:t>
      </w:r>
    </w:p>
    <w:p w:rsidR="007059E6" w:rsidRDefault="007059E6" w:rsidP="007059E6">
      <w:pPr>
        <w:pStyle w:val="4"/>
        <w:keepNext w:val="0"/>
        <w:widowControl w:val="0"/>
        <w:tabs>
          <w:tab w:val="clear" w:pos="2880"/>
          <w:tab w:val="left" w:pos="0"/>
        </w:tabs>
        <w:suppressAutoHyphens w:val="0"/>
        <w:spacing w:line="360" w:lineRule="atLeast"/>
        <w:ind w:left="0" w:firstLine="709"/>
        <w:jc w:val="both"/>
        <w:rPr>
          <w:b/>
          <w:bCs/>
        </w:rPr>
      </w:pPr>
      <w:r>
        <w:rPr>
          <w:b/>
          <w:bCs/>
        </w:rPr>
        <w:t>Кількісне визначення олії розторопші визначали за вмістом токоф</w:t>
      </w:r>
      <w:r>
        <w:rPr>
          <w:b/>
          <w:bCs/>
        </w:rPr>
        <w:t>е</w:t>
      </w:r>
      <w:r>
        <w:rPr>
          <w:b/>
          <w:bCs/>
        </w:rPr>
        <w:t>ролу ацетату відповідно до вимог ДФУ 2001, 1-е вид., методом рідинної хроматографії, ДФУ, д</w:t>
      </w:r>
      <w:r>
        <w:rPr>
          <w:b/>
          <w:bCs/>
        </w:rPr>
        <w:t>о</w:t>
      </w:r>
      <w:r>
        <w:rPr>
          <w:b/>
          <w:bCs/>
        </w:rPr>
        <w:t>повнення 1 (2.2.29).</w:t>
      </w:r>
    </w:p>
    <w:p w:rsidR="007059E6" w:rsidRDefault="007059E6" w:rsidP="007059E6">
      <w:pPr>
        <w:pStyle w:val="Docstyle"/>
        <w:widowControl w:val="0"/>
        <w:spacing w:line="360" w:lineRule="atLeast"/>
        <w:ind w:firstLine="709"/>
        <w:jc w:val="both"/>
        <w:rPr>
          <w:rFonts w:ascii="Times New Roman" w:hAnsi="Times New Roman"/>
          <w:sz w:val="28"/>
          <w:szCs w:val="28"/>
          <w:lang w:val="uk-UA"/>
        </w:rPr>
      </w:pPr>
      <w:r>
        <w:rPr>
          <w:rFonts w:ascii="Times New Roman" w:hAnsi="Times New Roman"/>
          <w:bCs/>
          <w:sz w:val="28"/>
          <w:szCs w:val="28"/>
          <w:lang w:val="uk-UA"/>
        </w:rPr>
        <w:t>Розроблений метод рідинної хроматографії проводиться за таких умов</w:t>
      </w:r>
      <w:r>
        <w:rPr>
          <w:rFonts w:ascii="Times New Roman" w:hAnsi="Times New Roman"/>
          <w:sz w:val="28"/>
          <w:szCs w:val="28"/>
          <w:lang w:val="uk-UA"/>
        </w:rPr>
        <w:t xml:space="preserve">: </w:t>
      </w:r>
    </w:p>
    <w:p w:rsidR="007059E6" w:rsidRDefault="007059E6" w:rsidP="00E10D72">
      <w:pPr>
        <w:pStyle w:val="Docstyle"/>
        <w:widowControl w:val="0"/>
        <w:numPr>
          <w:ilvl w:val="0"/>
          <w:numId w:val="42"/>
        </w:numPr>
        <w:spacing w:line="360" w:lineRule="atLeast"/>
        <w:ind w:left="0" w:firstLine="709"/>
        <w:jc w:val="both"/>
        <w:rPr>
          <w:rFonts w:ascii="Times New Roman" w:hAnsi="Times New Roman"/>
          <w:bCs/>
          <w:sz w:val="28"/>
          <w:szCs w:val="28"/>
          <w:lang w:val="uk-UA" w:bidi="sa-IN"/>
        </w:rPr>
      </w:pPr>
      <w:r>
        <w:rPr>
          <w:rFonts w:ascii="Times New Roman" w:hAnsi="Times New Roman"/>
          <w:bCs/>
          <w:sz w:val="28"/>
          <w:szCs w:val="28"/>
          <w:lang w:val="uk-UA" w:bidi="sa-IN"/>
        </w:rPr>
        <w:t>колонка розміром 250 х 4,6 мм, заповнена сорбентом з щепленою фазою октадецилсилікагель, зернення 5 мкм;</w:t>
      </w:r>
    </w:p>
    <w:p w:rsidR="007059E6" w:rsidRDefault="007059E6" w:rsidP="00E10D72">
      <w:pPr>
        <w:pStyle w:val="Docstyle"/>
        <w:widowControl w:val="0"/>
        <w:numPr>
          <w:ilvl w:val="0"/>
          <w:numId w:val="42"/>
        </w:numPr>
        <w:spacing w:line="360" w:lineRule="atLeast"/>
        <w:ind w:left="0" w:firstLine="709"/>
        <w:jc w:val="both"/>
        <w:rPr>
          <w:rFonts w:ascii="Times New Roman" w:hAnsi="Times New Roman"/>
          <w:bCs/>
          <w:sz w:val="28"/>
          <w:szCs w:val="28"/>
          <w:lang w:val="uk-UA" w:bidi="sa-IN"/>
        </w:rPr>
      </w:pPr>
      <w:r>
        <w:rPr>
          <w:rFonts w:ascii="Times New Roman" w:hAnsi="Times New Roman"/>
          <w:bCs/>
          <w:sz w:val="28"/>
          <w:szCs w:val="28"/>
          <w:lang w:val="uk-UA" w:bidi="sa-IN"/>
        </w:rPr>
        <w:t>рухома фаза Б: метанол, дегазований будь-яким зручним спос</w:t>
      </w:r>
      <w:r>
        <w:rPr>
          <w:rFonts w:ascii="Times New Roman" w:hAnsi="Times New Roman"/>
          <w:bCs/>
          <w:sz w:val="28"/>
          <w:szCs w:val="28"/>
          <w:lang w:val="uk-UA" w:bidi="sa-IN"/>
        </w:rPr>
        <w:t>о</w:t>
      </w:r>
      <w:r>
        <w:rPr>
          <w:rFonts w:ascii="Times New Roman" w:hAnsi="Times New Roman"/>
          <w:bCs/>
          <w:sz w:val="28"/>
          <w:szCs w:val="28"/>
          <w:lang w:val="uk-UA" w:bidi="sa-IN"/>
        </w:rPr>
        <w:t xml:space="preserve">бом; </w:t>
      </w:r>
    </w:p>
    <w:p w:rsidR="007059E6" w:rsidRDefault="007059E6" w:rsidP="00E10D72">
      <w:pPr>
        <w:pStyle w:val="Docstyle"/>
        <w:widowControl w:val="0"/>
        <w:numPr>
          <w:ilvl w:val="0"/>
          <w:numId w:val="42"/>
        </w:numPr>
        <w:spacing w:line="360" w:lineRule="atLeast"/>
        <w:ind w:left="0" w:firstLine="709"/>
        <w:jc w:val="both"/>
        <w:rPr>
          <w:rFonts w:ascii="Times New Roman" w:hAnsi="Times New Roman"/>
          <w:bCs/>
          <w:sz w:val="28"/>
          <w:szCs w:val="28"/>
          <w:lang w:val="uk-UA" w:bidi="sa-IN"/>
        </w:rPr>
      </w:pPr>
      <w:r>
        <w:rPr>
          <w:rFonts w:ascii="Times New Roman" w:hAnsi="Times New Roman"/>
          <w:bCs/>
          <w:sz w:val="28"/>
          <w:szCs w:val="28"/>
          <w:lang w:val="uk-UA" w:bidi="sa-IN"/>
        </w:rPr>
        <w:t>рухома фаза А: вода Р, дегазована будь-яким зручним способом;</w:t>
      </w:r>
    </w:p>
    <w:p w:rsidR="007059E6" w:rsidRDefault="007059E6" w:rsidP="00E10D72">
      <w:pPr>
        <w:pStyle w:val="Docstyle"/>
        <w:widowControl w:val="0"/>
        <w:numPr>
          <w:ilvl w:val="0"/>
          <w:numId w:val="42"/>
        </w:numPr>
        <w:spacing w:line="360" w:lineRule="atLeast"/>
        <w:ind w:left="0" w:firstLine="709"/>
        <w:jc w:val="both"/>
        <w:rPr>
          <w:rFonts w:ascii="Times New Roman" w:hAnsi="Times New Roman"/>
          <w:bCs/>
          <w:sz w:val="28"/>
          <w:szCs w:val="28"/>
          <w:lang w:val="uk-UA" w:bidi="sa-IN"/>
        </w:rPr>
      </w:pPr>
      <w:r>
        <w:rPr>
          <w:rFonts w:ascii="Times New Roman" w:hAnsi="Times New Roman"/>
          <w:bCs/>
          <w:sz w:val="28"/>
          <w:szCs w:val="28"/>
          <w:lang w:val="uk-UA" w:bidi="sa-IN"/>
        </w:rPr>
        <w:t>режим елюювання – градієнтний;</w:t>
      </w:r>
    </w:p>
    <w:p w:rsidR="007059E6" w:rsidRDefault="007059E6" w:rsidP="00E10D72">
      <w:pPr>
        <w:pStyle w:val="Docstyle"/>
        <w:widowControl w:val="0"/>
        <w:numPr>
          <w:ilvl w:val="0"/>
          <w:numId w:val="42"/>
        </w:numPr>
        <w:spacing w:line="360" w:lineRule="atLeast"/>
        <w:ind w:left="0" w:firstLine="709"/>
        <w:jc w:val="both"/>
        <w:rPr>
          <w:rFonts w:ascii="Times New Roman" w:hAnsi="Times New Roman"/>
          <w:bCs/>
          <w:sz w:val="28"/>
          <w:szCs w:val="28"/>
          <w:lang w:val="uk-UA" w:bidi="sa-IN"/>
        </w:rPr>
      </w:pPr>
      <w:r>
        <w:rPr>
          <w:rFonts w:ascii="Times New Roman" w:hAnsi="Times New Roman"/>
          <w:bCs/>
          <w:sz w:val="28"/>
          <w:szCs w:val="28"/>
          <w:lang w:val="uk-UA" w:bidi="sa-IN"/>
        </w:rPr>
        <w:t>довжина хвилі – 292 нм;</w:t>
      </w:r>
    </w:p>
    <w:p w:rsidR="007059E6" w:rsidRDefault="007059E6" w:rsidP="00E10D72">
      <w:pPr>
        <w:pStyle w:val="Docstyle"/>
        <w:widowControl w:val="0"/>
        <w:numPr>
          <w:ilvl w:val="0"/>
          <w:numId w:val="42"/>
        </w:numPr>
        <w:spacing w:line="360" w:lineRule="atLeast"/>
        <w:ind w:left="0" w:firstLine="709"/>
        <w:jc w:val="both"/>
        <w:rPr>
          <w:rFonts w:ascii="Times New Roman" w:hAnsi="Times New Roman"/>
          <w:bCs/>
          <w:sz w:val="28"/>
          <w:szCs w:val="28"/>
          <w:lang w:val="uk-UA" w:bidi="sa-IN"/>
        </w:rPr>
      </w:pPr>
      <w:r>
        <w:rPr>
          <w:rFonts w:ascii="Times New Roman" w:hAnsi="Times New Roman"/>
          <w:bCs/>
          <w:sz w:val="28"/>
          <w:szCs w:val="28"/>
          <w:lang w:val="uk-UA" w:bidi="sa-IN"/>
        </w:rPr>
        <w:t>температура термостата колонки – 300 °С.</w:t>
      </w:r>
    </w:p>
    <w:p w:rsidR="007059E6" w:rsidRDefault="007059E6" w:rsidP="007059E6">
      <w:pPr>
        <w:pStyle w:val="4"/>
        <w:keepNext w:val="0"/>
        <w:widowControl w:val="0"/>
        <w:tabs>
          <w:tab w:val="clear" w:pos="2880"/>
          <w:tab w:val="left" w:pos="0"/>
        </w:tabs>
        <w:suppressAutoHyphens w:val="0"/>
        <w:spacing w:line="360" w:lineRule="atLeast"/>
        <w:ind w:left="0" w:firstLine="709"/>
        <w:jc w:val="both"/>
        <w:rPr>
          <w:b/>
          <w:bCs/>
        </w:rPr>
      </w:pPr>
      <w:r>
        <w:rPr>
          <w:b/>
          <w:bCs/>
        </w:rPr>
        <w:t>На підставі проведених досліджень нами розроблений проект АНД, згідно з яким вивчено стабільність супозиторіїв у процесі зберігання. Встановлено, що препарат зберігає свої фізико-хімічні властивості прот</w:t>
      </w:r>
      <w:r>
        <w:rPr>
          <w:b/>
          <w:bCs/>
        </w:rPr>
        <w:t>я</w:t>
      </w:r>
      <w:r>
        <w:rPr>
          <w:b/>
          <w:bCs/>
        </w:rPr>
        <w:t>гом 2 років при темпер</w:t>
      </w:r>
      <w:r>
        <w:rPr>
          <w:b/>
          <w:bCs/>
        </w:rPr>
        <w:t>а</w:t>
      </w:r>
      <w:r>
        <w:rPr>
          <w:b/>
          <w:bCs/>
        </w:rPr>
        <w:t>турі 8-15 ºС.</w:t>
      </w:r>
    </w:p>
    <w:p w:rsidR="007059E6" w:rsidRDefault="007059E6" w:rsidP="007059E6">
      <w:pPr>
        <w:pStyle w:val="4"/>
        <w:keepNext w:val="0"/>
        <w:widowControl w:val="0"/>
        <w:tabs>
          <w:tab w:val="clear" w:pos="2880"/>
          <w:tab w:val="left" w:pos="0"/>
        </w:tabs>
        <w:suppressAutoHyphens w:val="0"/>
        <w:spacing w:line="360" w:lineRule="atLeast"/>
        <w:ind w:left="0" w:firstLine="709"/>
        <w:jc w:val="both"/>
        <w:rPr>
          <w:b/>
          <w:bCs/>
        </w:rPr>
      </w:pPr>
      <w:r>
        <w:rPr>
          <w:b/>
          <w:bCs/>
        </w:rPr>
        <w:t>Фармакологічні дослідження розробленого лікарського засобу пр</w:t>
      </w:r>
      <w:r>
        <w:rPr>
          <w:b/>
          <w:bCs/>
        </w:rPr>
        <w:t>о</w:t>
      </w:r>
      <w:r>
        <w:rPr>
          <w:b/>
          <w:bCs/>
        </w:rPr>
        <w:t>водили на базі кафедри фармакології НФаУ під керівництвом проф. Др</w:t>
      </w:r>
      <w:r>
        <w:rPr>
          <w:b/>
          <w:bCs/>
        </w:rPr>
        <w:t>о</w:t>
      </w:r>
      <w:r>
        <w:rPr>
          <w:b/>
          <w:bCs/>
        </w:rPr>
        <w:t>говоз С.М. та кафедри фізіології під керівництвом проф. Малоштан Л.М.</w:t>
      </w:r>
    </w:p>
    <w:p w:rsidR="007059E6" w:rsidRDefault="007059E6" w:rsidP="007059E6">
      <w:pPr>
        <w:pStyle w:val="4"/>
        <w:keepNext w:val="0"/>
        <w:widowControl w:val="0"/>
        <w:tabs>
          <w:tab w:val="clear" w:pos="2880"/>
          <w:tab w:val="left" w:pos="0"/>
        </w:tabs>
        <w:suppressAutoHyphens w:val="0"/>
        <w:spacing w:line="360" w:lineRule="atLeast"/>
        <w:ind w:left="0" w:firstLine="709"/>
        <w:jc w:val="both"/>
        <w:rPr>
          <w:b/>
          <w:bCs/>
        </w:rPr>
      </w:pPr>
      <w:r>
        <w:rPr>
          <w:b/>
          <w:bCs/>
        </w:rPr>
        <w:t>Результати фармакологічних досліджень показали виражену прост</w:t>
      </w:r>
      <w:r>
        <w:rPr>
          <w:b/>
          <w:bCs/>
        </w:rPr>
        <w:t>а</w:t>
      </w:r>
      <w:r>
        <w:rPr>
          <w:b/>
          <w:bCs/>
        </w:rPr>
        <w:t>топротекторну активність розроблених супозиторіїв. На моделі кріотравми передміхурової залози і виражених гемостатичних порушень супозиторії виявляли виражену простатопротекторну дію, що перевищує дію препар</w:t>
      </w:r>
      <w:r>
        <w:rPr>
          <w:b/>
          <w:bCs/>
        </w:rPr>
        <w:t>а</w:t>
      </w:r>
      <w:r>
        <w:rPr>
          <w:b/>
          <w:bCs/>
        </w:rPr>
        <w:t>ту порівняння – супозиторіїв з олією насіння гарб</w:t>
      </w:r>
      <w:r>
        <w:rPr>
          <w:b/>
          <w:bCs/>
        </w:rPr>
        <w:t>у</w:t>
      </w:r>
      <w:r>
        <w:rPr>
          <w:b/>
          <w:bCs/>
        </w:rPr>
        <w:t>за.</w:t>
      </w:r>
    </w:p>
    <w:p w:rsidR="007059E6" w:rsidRDefault="007059E6" w:rsidP="007059E6">
      <w:pPr>
        <w:pStyle w:val="4"/>
        <w:keepNext w:val="0"/>
        <w:widowControl w:val="0"/>
        <w:tabs>
          <w:tab w:val="clear" w:pos="2880"/>
          <w:tab w:val="left" w:pos="0"/>
        </w:tabs>
        <w:suppressAutoHyphens w:val="0"/>
        <w:spacing w:line="360" w:lineRule="atLeast"/>
        <w:ind w:left="0" w:firstLine="709"/>
        <w:jc w:val="both"/>
        <w:rPr>
          <w:b/>
          <w:bCs/>
        </w:rPr>
      </w:pPr>
      <w:r>
        <w:rPr>
          <w:b/>
          <w:bCs/>
        </w:rPr>
        <w:t xml:space="preserve">Одержані в ході експериментального вивчення дані є </w:t>
      </w:r>
      <w:r>
        <w:rPr>
          <w:b/>
          <w:bCs/>
        </w:rPr>
        <w:lastRenderedPageBreak/>
        <w:t>підставою для подальшого клінічного вивчення і впровадження нових препаратів на о</w:t>
      </w:r>
      <w:r>
        <w:rPr>
          <w:b/>
          <w:bCs/>
        </w:rPr>
        <w:t>с</w:t>
      </w:r>
      <w:r>
        <w:rPr>
          <w:b/>
          <w:bCs/>
        </w:rPr>
        <w:t>нові рослинних олій в медичну практику, що дозволить розширити асо</w:t>
      </w:r>
      <w:r>
        <w:rPr>
          <w:b/>
          <w:bCs/>
        </w:rPr>
        <w:t>р</w:t>
      </w:r>
      <w:r>
        <w:rPr>
          <w:b/>
          <w:bCs/>
        </w:rPr>
        <w:t>тимент простатопротекторів.</w:t>
      </w:r>
    </w:p>
    <w:p w:rsidR="007059E6" w:rsidRDefault="007059E6" w:rsidP="007059E6">
      <w:pPr>
        <w:pStyle w:val="4"/>
        <w:keepNext w:val="0"/>
        <w:widowControl w:val="0"/>
        <w:tabs>
          <w:tab w:val="clear" w:pos="2880"/>
          <w:tab w:val="left" w:pos="0"/>
        </w:tabs>
        <w:suppressAutoHyphens w:val="0"/>
        <w:spacing w:line="360" w:lineRule="atLeast"/>
        <w:ind w:left="0" w:firstLine="0"/>
        <w:rPr>
          <w:bCs/>
          <w:caps/>
        </w:rPr>
      </w:pPr>
      <w:r>
        <w:rPr>
          <w:bCs/>
          <w:caps/>
        </w:rPr>
        <w:t>загальні висновки</w:t>
      </w:r>
    </w:p>
    <w:p w:rsidR="007059E6" w:rsidRDefault="007059E6" w:rsidP="007059E6">
      <w:pPr>
        <w:widowControl w:val="0"/>
        <w:spacing w:line="360" w:lineRule="atLeast"/>
        <w:ind w:firstLine="709"/>
        <w:jc w:val="both"/>
        <w:rPr>
          <w:spacing w:val="4"/>
          <w:sz w:val="28"/>
          <w:szCs w:val="28"/>
          <w:lang w:val="uk-UA"/>
        </w:rPr>
      </w:pPr>
      <w:r>
        <w:rPr>
          <w:spacing w:val="4"/>
          <w:sz w:val="28"/>
          <w:szCs w:val="28"/>
          <w:lang w:val="uk-UA"/>
        </w:rPr>
        <w:t>1. Вперше на підставі технологічних, фізико-хімічних, біофарм</w:t>
      </w:r>
      <w:r>
        <w:rPr>
          <w:spacing w:val="4"/>
          <w:sz w:val="28"/>
          <w:szCs w:val="28"/>
          <w:lang w:val="uk-UA"/>
        </w:rPr>
        <w:t>а</w:t>
      </w:r>
      <w:r>
        <w:rPr>
          <w:spacing w:val="4"/>
          <w:sz w:val="28"/>
          <w:szCs w:val="28"/>
          <w:lang w:val="uk-UA"/>
        </w:rPr>
        <w:t>цевтичних та фармакологічних досліджень розроблено склад і технол</w:t>
      </w:r>
      <w:r>
        <w:rPr>
          <w:spacing w:val="4"/>
          <w:sz w:val="28"/>
          <w:szCs w:val="28"/>
          <w:lang w:val="uk-UA"/>
        </w:rPr>
        <w:t>о</w:t>
      </w:r>
      <w:r>
        <w:rPr>
          <w:spacing w:val="4"/>
          <w:sz w:val="28"/>
          <w:szCs w:val="28"/>
          <w:lang w:val="uk-UA"/>
        </w:rPr>
        <w:t>гію супозиторіїв з олією розторопші для лікування та профілактики г</w:t>
      </w:r>
      <w:r>
        <w:rPr>
          <w:spacing w:val="4"/>
          <w:sz w:val="28"/>
          <w:szCs w:val="28"/>
          <w:lang w:val="uk-UA"/>
        </w:rPr>
        <w:t>е</w:t>
      </w:r>
      <w:r>
        <w:rPr>
          <w:spacing w:val="4"/>
          <w:sz w:val="28"/>
          <w:szCs w:val="28"/>
          <w:lang w:val="uk-UA"/>
        </w:rPr>
        <w:t>морою і</w:t>
      </w:r>
      <w:r>
        <w:rPr>
          <w:bCs/>
          <w:sz w:val="28"/>
          <w:szCs w:val="28"/>
          <w:lang w:val="uk-UA" w:eastAsia="uk-UA"/>
        </w:rPr>
        <w:t xml:space="preserve"> запальних процесів передміхурової залози</w:t>
      </w:r>
      <w:r>
        <w:rPr>
          <w:spacing w:val="4"/>
          <w:sz w:val="28"/>
          <w:szCs w:val="28"/>
          <w:lang w:val="uk-UA"/>
        </w:rPr>
        <w:t>, які мають високу бі</w:t>
      </w:r>
      <w:r>
        <w:rPr>
          <w:spacing w:val="4"/>
          <w:sz w:val="28"/>
          <w:szCs w:val="28"/>
          <w:lang w:val="uk-UA"/>
        </w:rPr>
        <w:t>о</w:t>
      </w:r>
      <w:r>
        <w:rPr>
          <w:spacing w:val="4"/>
          <w:sz w:val="28"/>
          <w:szCs w:val="28"/>
          <w:lang w:val="uk-UA"/>
        </w:rPr>
        <w:t>доступність та стійкість при зберіганні.</w:t>
      </w:r>
    </w:p>
    <w:p w:rsidR="007059E6" w:rsidRDefault="007059E6" w:rsidP="007059E6">
      <w:pPr>
        <w:widowControl w:val="0"/>
        <w:spacing w:line="360" w:lineRule="atLeast"/>
        <w:ind w:firstLine="709"/>
        <w:jc w:val="both"/>
        <w:rPr>
          <w:spacing w:val="4"/>
          <w:sz w:val="28"/>
          <w:szCs w:val="28"/>
          <w:lang w:val="uk-UA"/>
        </w:rPr>
      </w:pPr>
      <w:r>
        <w:rPr>
          <w:spacing w:val="4"/>
          <w:sz w:val="28"/>
          <w:szCs w:val="28"/>
          <w:lang w:val="uk-UA"/>
        </w:rPr>
        <w:t>2. Системно вивчені якісні та кількісні характеристики біологі</w:t>
      </w:r>
      <w:r>
        <w:rPr>
          <w:spacing w:val="4"/>
          <w:sz w:val="28"/>
          <w:szCs w:val="28"/>
          <w:lang w:val="uk-UA"/>
        </w:rPr>
        <w:t>ч</w:t>
      </w:r>
      <w:r>
        <w:rPr>
          <w:spacing w:val="4"/>
          <w:sz w:val="28"/>
          <w:szCs w:val="28"/>
          <w:lang w:val="uk-UA"/>
        </w:rPr>
        <w:t xml:space="preserve">но активних сполук олії розторопші. Встановлено, що олія містить значну кількість </w:t>
      </w:r>
      <w:r>
        <w:rPr>
          <w:sz w:val="28"/>
          <w:szCs w:val="28"/>
          <w:lang w:val="uk-UA"/>
        </w:rPr>
        <w:t>вітамінів А, Е, β-каротин, окиснену форму α-токоферолу (д</w:t>
      </w:r>
      <w:r>
        <w:rPr>
          <w:sz w:val="28"/>
          <w:szCs w:val="28"/>
          <w:lang w:val="uk-UA"/>
        </w:rPr>
        <w:t>и</w:t>
      </w:r>
      <w:r>
        <w:rPr>
          <w:sz w:val="28"/>
          <w:szCs w:val="28"/>
          <w:lang w:val="uk-UA"/>
        </w:rPr>
        <w:t>мери Е) та проміжну напівокиснену форму (α-токоферилхінон)</w:t>
      </w:r>
      <w:r>
        <w:rPr>
          <w:spacing w:val="4"/>
          <w:sz w:val="28"/>
          <w:szCs w:val="28"/>
          <w:lang w:val="uk-UA"/>
        </w:rPr>
        <w:t>.</w:t>
      </w:r>
    </w:p>
    <w:p w:rsidR="007059E6" w:rsidRDefault="007059E6" w:rsidP="007059E6">
      <w:pPr>
        <w:widowControl w:val="0"/>
        <w:spacing w:line="360" w:lineRule="atLeast"/>
        <w:ind w:firstLine="709"/>
        <w:jc w:val="both"/>
        <w:rPr>
          <w:spacing w:val="4"/>
          <w:sz w:val="28"/>
          <w:szCs w:val="28"/>
          <w:lang w:val="uk-UA"/>
        </w:rPr>
      </w:pPr>
      <w:r>
        <w:rPr>
          <w:spacing w:val="4"/>
          <w:sz w:val="28"/>
          <w:szCs w:val="28"/>
          <w:lang w:val="uk-UA"/>
        </w:rPr>
        <w:t xml:space="preserve">3. </w:t>
      </w:r>
      <w:r>
        <w:rPr>
          <w:sz w:val="28"/>
          <w:szCs w:val="28"/>
          <w:lang w:val="uk-UA"/>
        </w:rPr>
        <w:t>Проведено комплексні фармако-технологічні, фізико-хімічні та біофармацевтичні дослідження рослинних олій – розторопші, насіння га</w:t>
      </w:r>
      <w:r>
        <w:rPr>
          <w:sz w:val="28"/>
          <w:szCs w:val="28"/>
          <w:lang w:val="uk-UA"/>
        </w:rPr>
        <w:t>р</w:t>
      </w:r>
      <w:r>
        <w:rPr>
          <w:sz w:val="28"/>
          <w:szCs w:val="28"/>
          <w:lang w:val="uk-UA"/>
        </w:rPr>
        <w:t>буза, обліпихи, гідрофобних супозиторних основ – супоцирів різних марок, твердого жиру, овуциру та вітепсолу і супозиторіїв на цих основах, що д</w:t>
      </w:r>
      <w:r>
        <w:rPr>
          <w:sz w:val="28"/>
          <w:szCs w:val="28"/>
          <w:lang w:val="uk-UA"/>
        </w:rPr>
        <w:t>о</w:t>
      </w:r>
      <w:r>
        <w:rPr>
          <w:sz w:val="28"/>
          <w:szCs w:val="28"/>
          <w:lang w:val="uk-UA"/>
        </w:rPr>
        <w:t>зволило обґрунтувати оптимальний носій для супозиторіїв з олією розт</w:t>
      </w:r>
      <w:r>
        <w:rPr>
          <w:sz w:val="28"/>
          <w:szCs w:val="28"/>
          <w:lang w:val="uk-UA"/>
        </w:rPr>
        <w:t>о</w:t>
      </w:r>
      <w:r>
        <w:rPr>
          <w:spacing w:val="4"/>
          <w:sz w:val="28"/>
          <w:szCs w:val="28"/>
          <w:lang w:val="uk-UA"/>
        </w:rPr>
        <w:t>ропші – твердий жир т</w:t>
      </w:r>
      <w:r>
        <w:rPr>
          <w:spacing w:val="4"/>
          <w:sz w:val="28"/>
          <w:szCs w:val="28"/>
          <w:lang w:val="uk-UA"/>
        </w:rPr>
        <w:t>и</w:t>
      </w:r>
      <w:r>
        <w:rPr>
          <w:spacing w:val="4"/>
          <w:sz w:val="28"/>
          <w:szCs w:val="28"/>
          <w:lang w:val="uk-UA"/>
        </w:rPr>
        <w:t>пу А.</w:t>
      </w:r>
    </w:p>
    <w:p w:rsidR="007059E6" w:rsidRDefault="007059E6" w:rsidP="007059E6">
      <w:pPr>
        <w:widowControl w:val="0"/>
        <w:spacing w:line="360" w:lineRule="atLeast"/>
        <w:ind w:firstLine="709"/>
        <w:jc w:val="both"/>
        <w:rPr>
          <w:spacing w:val="4"/>
          <w:sz w:val="28"/>
          <w:szCs w:val="28"/>
          <w:lang w:val="uk-UA"/>
        </w:rPr>
      </w:pPr>
      <w:r>
        <w:rPr>
          <w:spacing w:val="4"/>
          <w:sz w:val="28"/>
          <w:szCs w:val="28"/>
          <w:lang w:val="uk-UA"/>
        </w:rPr>
        <w:t>4. З метою стандартизації розробленого препарату запропоновані методики аналізу, які полягають у проведенні тестів щодо опису, іде</w:t>
      </w:r>
      <w:r>
        <w:rPr>
          <w:spacing w:val="4"/>
          <w:sz w:val="28"/>
          <w:szCs w:val="28"/>
          <w:lang w:val="uk-UA"/>
        </w:rPr>
        <w:t>н</w:t>
      </w:r>
      <w:r>
        <w:rPr>
          <w:spacing w:val="4"/>
          <w:sz w:val="28"/>
          <w:szCs w:val="28"/>
          <w:lang w:val="uk-UA"/>
        </w:rPr>
        <w:t>тифікації, температури плавлення, часу повної деформації, кислотного числа, мікробіологічної чистоти, кількісного визначення. Для кількісн</w:t>
      </w:r>
      <w:r>
        <w:rPr>
          <w:spacing w:val="4"/>
          <w:sz w:val="28"/>
          <w:szCs w:val="28"/>
          <w:lang w:val="uk-UA"/>
        </w:rPr>
        <w:t>о</w:t>
      </w:r>
      <w:r>
        <w:rPr>
          <w:spacing w:val="4"/>
          <w:sz w:val="28"/>
          <w:szCs w:val="28"/>
          <w:lang w:val="uk-UA"/>
        </w:rPr>
        <w:t>го визн</w:t>
      </w:r>
      <w:r>
        <w:rPr>
          <w:spacing w:val="4"/>
          <w:sz w:val="28"/>
          <w:szCs w:val="28"/>
          <w:lang w:val="uk-UA"/>
        </w:rPr>
        <w:t>а</w:t>
      </w:r>
      <w:r>
        <w:rPr>
          <w:spacing w:val="4"/>
          <w:sz w:val="28"/>
          <w:szCs w:val="28"/>
          <w:lang w:val="uk-UA"/>
        </w:rPr>
        <w:t>чення вмісту жирних кислот олії розторопші був використаний метод газової хроматографії, а для вітаміну Е – високоефективної ріди</w:t>
      </w:r>
      <w:r>
        <w:rPr>
          <w:spacing w:val="4"/>
          <w:sz w:val="28"/>
          <w:szCs w:val="28"/>
          <w:lang w:val="uk-UA"/>
        </w:rPr>
        <w:t>н</w:t>
      </w:r>
      <w:r>
        <w:rPr>
          <w:spacing w:val="4"/>
          <w:sz w:val="28"/>
          <w:szCs w:val="28"/>
          <w:lang w:val="uk-UA"/>
        </w:rPr>
        <w:t xml:space="preserve">ної хроматографії. </w:t>
      </w:r>
      <w:r>
        <w:rPr>
          <w:sz w:val="28"/>
          <w:szCs w:val="28"/>
          <w:lang w:val="uk-UA"/>
        </w:rPr>
        <w:t xml:space="preserve">Запропоновані сучасні методики відповідають вимогам ДФУ і дозволяють вичерпно оцінити якість розробленого препарату. </w:t>
      </w:r>
    </w:p>
    <w:p w:rsidR="007059E6" w:rsidRDefault="007059E6" w:rsidP="007059E6">
      <w:pPr>
        <w:widowControl w:val="0"/>
        <w:spacing w:line="360" w:lineRule="atLeast"/>
        <w:ind w:firstLine="709"/>
        <w:jc w:val="both"/>
        <w:rPr>
          <w:sz w:val="28"/>
          <w:szCs w:val="28"/>
          <w:lang w:val="uk-UA"/>
        </w:rPr>
      </w:pPr>
      <w:r>
        <w:rPr>
          <w:spacing w:val="4"/>
          <w:sz w:val="28"/>
          <w:szCs w:val="28"/>
          <w:lang w:val="uk-UA"/>
        </w:rPr>
        <w:t>5. Розроблені проекти технологічного тимчасового регламенту та аналітичної нормативної документації (АНД). На підставі поведених д</w:t>
      </w:r>
      <w:r>
        <w:rPr>
          <w:spacing w:val="4"/>
          <w:sz w:val="28"/>
          <w:szCs w:val="28"/>
          <w:lang w:val="uk-UA"/>
        </w:rPr>
        <w:t>о</w:t>
      </w:r>
      <w:r>
        <w:rPr>
          <w:spacing w:val="4"/>
          <w:sz w:val="28"/>
          <w:szCs w:val="28"/>
          <w:lang w:val="uk-UA"/>
        </w:rPr>
        <w:t xml:space="preserve">сліджень була запропонована промислова технологія, яка апробована в </w:t>
      </w:r>
      <w:r>
        <w:rPr>
          <w:sz w:val="28"/>
          <w:szCs w:val="28"/>
          <w:lang w:val="uk-UA"/>
        </w:rPr>
        <w:t>умовах ЗАТ «Лекхім-Харків», м. Харків (акт впровадження від 14 лютого 2008 р.).</w:t>
      </w:r>
    </w:p>
    <w:p w:rsidR="007059E6" w:rsidRDefault="007059E6" w:rsidP="007059E6">
      <w:pPr>
        <w:widowControl w:val="0"/>
        <w:spacing w:line="360" w:lineRule="atLeast"/>
        <w:ind w:firstLine="709"/>
        <w:jc w:val="both"/>
        <w:rPr>
          <w:spacing w:val="4"/>
          <w:sz w:val="28"/>
          <w:szCs w:val="28"/>
          <w:lang w:val="uk-UA"/>
        </w:rPr>
      </w:pPr>
      <w:r>
        <w:rPr>
          <w:spacing w:val="4"/>
          <w:sz w:val="28"/>
          <w:szCs w:val="28"/>
          <w:lang w:val="uk-UA"/>
        </w:rPr>
        <w:t>7. Обґрунтований тип упаковки, визначені умови і термін збер</w:t>
      </w:r>
      <w:r>
        <w:rPr>
          <w:spacing w:val="4"/>
          <w:sz w:val="28"/>
          <w:szCs w:val="28"/>
          <w:lang w:val="uk-UA"/>
        </w:rPr>
        <w:t>і</w:t>
      </w:r>
      <w:r>
        <w:rPr>
          <w:spacing w:val="4"/>
          <w:sz w:val="28"/>
          <w:szCs w:val="28"/>
          <w:lang w:val="uk-UA"/>
        </w:rPr>
        <w:t>гання супозиторіїв. Встановлено, що препарат зберігає свої фізико-хімічні властивості в контурно-чарункових упаковках протягом 2 років при темпер</w:t>
      </w:r>
      <w:r>
        <w:rPr>
          <w:spacing w:val="4"/>
          <w:sz w:val="28"/>
          <w:szCs w:val="28"/>
          <w:lang w:val="uk-UA"/>
        </w:rPr>
        <w:t>а</w:t>
      </w:r>
      <w:r>
        <w:rPr>
          <w:spacing w:val="4"/>
          <w:sz w:val="28"/>
          <w:szCs w:val="28"/>
          <w:lang w:val="uk-UA"/>
        </w:rPr>
        <w:t>турі 8-15 ºС.</w:t>
      </w:r>
    </w:p>
    <w:p w:rsidR="007059E6" w:rsidRDefault="007059E6" w:rsidP="007059E6">
      <w:pPr>
        <w:widowControl w:val="0"/>
        <w:spacing w:line="360" w:lineRule="atLeast"/>
        <w:ind w:firstLine="709"/>
        <w:jc w:val="both"/>
        <w:rPr>
          <w:spacing w:val="4"/>
          <w:sz w:val="28"/>
          <w:szCs w:val="28"/>
          <w:lang w:val="uk-UA"/>
        </w:rPr>
      </w:pPr>
      <w:r>
        <w:rPr>
          <w:spacing w:val="4"/>
          <w:sz w:val="28"/>
          <w:szCs w:val="28"/>
          <w:lang w:val="uk-UA"/>
        </w:rPr>
        <w:t>8. Фрагменти дисертаційної роботи впроваджені в навчальний пр</w:t>
      </w:r>
      <w:r>
        <w:rPr>
          <w:spacing w:val="4"/>
          <w:sz w:val="28"/>
          <w:szCs w:val="28"/>
          <w:lang w:val="uk-UA"/>
        </w:rPr>
        <w:t>о</w:t>
      </w:r>
      <w:r>
        <w:rPr>
          <w:spacing w:val="4"/>
          <w:sz w:val="28"/>
          <w:szCs w:val="28"/>
          <w:lang w:val="uk-UA"/>
        </w:rPr>
        <w:t>цес ряду вузів України ІІІ та І</w:t>
      </w:r>
      <w:r>
        <w:rPr>
          <w:spacing w:val="4"/>
          <w:sz w:val="28"/>
          <w:szCs w:val="28"/>
          <w:lang w:val="en-US"/>
        </w:rPr>
        <w:t>V</w:t>
      </w:r>
      <w:r>
        <w:rPr>
          <w:spacing w:val="4"/>
          <w:sz w:val="28"/>
          <w:szCs w:val="28"/>
          <w:lang w:val="uk-UA"/>
        </w:rPr>
        <w:t xml:space="preserve"> рівнів акредитації.</w:t>
      </w:r>
    </w:p>
    <w:p w:rsidR="007059E6" w:rsidRDefault="007059E6" w:rsidP="007059E6">
      <w:pPr>
        <w:widowControl w:val="0"/>
        <w:spacing w:line="360" w:lineRule="atLeast"/>
        <w:ind w:firstLine="709"/>
        <w:jc w:val="both"/>
        <w:rPr>
          <w:spacing w:val="4"/>
          <w:sz w:val="28"/>
          <w:szCs w:val="28"/>
          <w:lang w:val="uk-UA"/>
        </w:rPr>
      </w:pPr>
      <w:r>
        <w:rPr>
          <w:spacing w:val="4"/>
          <w:sz w:val="28"/>
          <w:szCs w:val="28"/>
          <w:lang w:val="uk-UA"/>
        </w:rPr>
        <w:t>9. За результатами проведених досліджень одержано патент Укра</w:t>
      </w:r>
      <w:r>
        <w:rPr>
          <w:spacing w:val="4"/>
          <w:sz w:val="28"/>
          <w:szCs w:val="28"/>
          <w:lang w:val="uk-UA"/>
        </w:rPr>
        <w:t>ї</w:t>
      </w:r>
      <w:r>
        <w:rPr>
          <w:spacing w:val="4"/>
          <w:sz w:val="28"/>
          <w:szCs w:val="28"/>
          <w:lang w:val="uk-UA"/>
        </w:rPr>
        <w:t>ни на корисну модель № 33019 «Простатопротекторний лікувальний з</w:t>
      </w:r>
      <w:r>
        <w:rPr>
          <w:spacing w:val="4"/>
          <w:sz w:val="28"/>
          <w:szCs w:val="28"/>
          <w:lang w:val="uk-UA"/>
        </w:rPr>
        <w:t>а</w:t>
      </w:r>
      <w:r>
        <w:rPr>
          <w:spacing w:val="4"/>
          <w:sz w:val="28"/>
          <w:szCs w:val="28"/>
          <w:lang w:val="uk-UA"/>
        </w:rPr>
        <w:t>сіб у формі супозит</w:t>
      </w:r>
      <w:r>
        <w:rPr>
          <w:spacing w:val="4"/>
          <w:sz w:val="28"/>
          <w:szCs w:val="28"/>
          <w:lang w:val="uk-UA"/>
        </w:rPr>
        <w:t>о</w:t>
      </w:r>
      <w:r>
        <w:rPr>
          <w:spacing w:val="4"/>
          <w:sz w:val="28"/>
          <w:szCs w:val="28"/>
          <w:lang w:val="uk-UA"/>
        </w:rPr>
        <w:t>ріїв» (Бюл. № 11 від 10.06.2008 р).</w:t>
      </w:r>
    </w:p>
    <w:p w:rsidR="007059E6" w:rsidRDefault="007059E6" w:rsidP="007059E6">
      <w:pPr>
        <w:pStyle w:val="4"/>
        <w:keepNext w:val="0"/>
        <w:widowControl w:val="0"/>
        <w:tabs>
          <w:tab w:val="clear" w:pos="2880"/>
          <w:tab w:val="left" w:pos="0"/>
        </w:tabs>
        <w:suppressAutoHyphens w:val="0"/>
        <w:spacing w:line="360" w:lineRule="atLeast"/>
        <w:ind w:left="0" w:firstLine="0"/>
        <w:rPr>
          <w:bCs/>
          <w:caps/>
        </w:rPr>
      </w:pPr>
      <w:r>
        <w:rPr>
          <w:bCs/>
          <w:caps/>
        </w:rPr>
        <w:lastRenderedPageBreak/>
        <w:t>список опублікованих праць за темою дисертації</w:t>
      </w:r>
    </w:p>
    <w:p w:rsidR="007059E6" w:rsidRDefault="007059E6" w:rsidP="00E10D72">
      <w:pPr>
        <w:widowControl w:val="0"/>
        <w:numPr>
          <w:ilvl w:val="0"/>
          <w:numId w:val="41"/>
        </w:numPr>
        <w:tabs>
          <w:tab w:val="left" w:pos="993"/>
        </w:tabs>
        <w:suppressAutoHyphens w:val="0"/>
        <w:spacing w:line="360" w:lineRule="atLeast"/>
        <w:ind w:left="0" w:firstLine="567"/>
        <w:jc w:val="both"/>
        <w:rPr>
          <w:sz w:val="28"/>
          <w:szCs w:val="28"/>
          <w:lang w:val="uk-UA"/>
        </w:rPr>
      </w:pPr>
      <w:r>
        <w:rPr>
          <w:sz w:val="28"/>
          <w:szCs w:val="28"/>
          <w:lang w:val="uk-UA"/>
        </w:rPr>
        <w:t>Повєткін С.О. Вивчення структурно-механічних властивостей суп</w:t>
      </w:r>
      <w:r>
        <w:rPr>
          <w:sz w:val="28"/>
          <w:szCs w:val="28"/>
          <w:lang w:val="uk-UA"/>
        </w:rPr>
        <w:t>о</w:t>
      </w:r>
      <w:r>
        <w:rPr>
          <w:sz w:val="28"/>
          <w:szCs w:val="28"/>
          <w:lang w:val="uk-UA"/>
        </w:rPr>
        <w:t>зиторіїв з олією розторопші / С.О. Повєткін, Є.В. Гладух, І.І. Баранова // Фармац. журн. – 2004. – № 4 – С. 87-90. (</w:t>
      </w:r>
      <w:r>
        <w:rPr>
          <w:i/>
          <w:sz w:val="28"/>
          <w:szCs w:val="28"/>
          <w:lang w:val="uk-UA"/>
        </w:rPr>
        <w:t>Особистий внесок</w:t>
      </w:r>
      <w:r>
        <w:rPr>
          <w:sz w:val="28"/>
          <w:szCs w:val="28"/>
          <w:lang w:val="uk-UA"/>
        </w:rPr>
        <w:t>: проведення експерименту, обробка результатів, оформлення статті).</w:t>
      </w:r>
    </w:p>
    <w:p w:rsidR="007059E6" w:rsidRDefault="007059E6" w:rsidP="007059E6">
      <w:pPr>
        <w:widowControl w:val="0"/>
        <w:numPr>
          <w:ilvl w:val="0"/>
          <w:numId w:val="1"/>
        </w:numPr>
        <w:tabs>
          <w:tab w:val="left" w:pos="993"/>
        </w:tabs>
        <w:suppressAutoHyphens w:val="0"/>
        <w:spacing w:line="360" w:lineRule="atLeast"/>
        <w:ind w:left="0" w:firstLine="567"/>
        <w:jc w:val="both"/>
        <w:rPr>
          <w:sz w:val="28"/>
          <w:szCs w:val="28"/>
          <w:lang w:val="uk-UA"/>
        </w:rPr>
      </w:pPr>
      <w:r>
        <w:rPr>
          <w:sz w:val="28"/>
          <w:szCs w:val="28"/>
          <w:lang w:val="uk-UA"/>
        </w:rPr>
        <w:t>Повєткін С.О. Якісні характеристики та показники безпеки олії розторопші / С.О. П</w:t>
      </w:r>
      <w:r>
        <w:rPr>
          <w:sz w:val="28"/>
          <w:szCs w:val="28"/>
          <w:lang w:val="uk-UA"/>
        </w:rPr>
        <w:t>о</w:t>
      </w:r>
      <w:r>
        <w:rPr>
          <w:sz w:val="28"/>
          <w:szCs w:val="28"/>
          <w:lang w:val="uk-UA"/>
        </w:rPr>
        <w:t>вєткін, Є.В. Гладух // Ліки України. – 2005. – № 9 (98). – С. 54-56. (</w:t>
      </w:r>
      <w:r>
        <w:rPr>
          <w:i/>
          <w:sz w:val="28"/>
          <w:szCs w:val="28"/>
          <w:lang w:val="uk-UA"/>
        </w:rPr>
        <w:t>Особистий внесок</w:t>
      </w:r>
      <w:r>
        <w:rPr>
          <w:sz w:val="28"/>
          <w:szCs w:val="28"/>
          <w:lang w:val="uk-UA"/>
        </w:rPr>
        <w:t>: планування та проведення експерим</w:t>
      </w:r>
      <w:r>
        <w:rPr>
          <w:sz w:val="28"/>
          <w:szCs w:val="28"/>
          <w:lang w:val="uk-UA"/>
        </w:rPr>
        <w:t>е</w:t>
      </w:r>
      <w:r>
        <w:rPr>
          <w:sz w:val="28"/>
          <w:szCs w:val="28"/>
          <w:lang w:val="uk-UA"/>
        </w:rPr>
        <w:t>нту, аналіз та узагальнення результатів досліджень, оформлення статті).</w:t>
      </w:r>
    </w:p>
    <w:p w:rsidR="007059E6" w:rsidRDefault="007059E6" w:rsidP="007059E6">
      <w:pPr>
        <w:widowControl w:val="0"/>
        <w:numPr>
          <w:ilvl w:val="0"/>
          <w:numId w:val="1"/>
        </w:numPr>
        <w:tabs>
          <w:tab w:val="left" w:pos="993"/>
        </w:tabs>
        <w:suppressAutoHyphens w:val="0"/>
        <w:spacing w:line="360" w:lineRule="atLeast"/>
        <w:ind w:left="0" w:firstLine="567"/>
        <w:jc w:val="both"/>
        <w:rPr>
          <w:sz w:val="28"/>
          <w:szCs w:val="28"/>
          <w:lang w:val="uk-UA"/>
        </w:rPr>
      </w:pPr>
      <w:r>
        <w:rPr>
          <w:sz w:val="28"/>
          <w:szCs w:val="28"/>
          <w:lang w:val="uk-UA"/>
        </w:rPr>
        <w:t>Повєткін С.О. Вивчення фізико-хімічних властивостей супозитор</w:t>
      </w:r>
      <w:r>
        <w:rPr>
          <w:sz w:val="28"/>
          <w:szCs w:val="28"/>
          <w:lang w:val="uk-UA"/>
        </w:rPr>
        <w:t>і</w:t>
      </w:r>
      <w:r>
        <w:rPr>
          <w:sz w:val="28"/>
          <w:szCs w:val="28"/>
          <w:lang w:val="uk-UA"/>
        </w:rPr>
        <w:t>їв з ол</w:t>
      </w:r>
      <w:r>
        <w:rPr>
          <w:sz w:val="28"/>
          <w:szCs w:val="28"/>
          <w:lang w:val="uk-UA"/>
        </w:rPr>
        <w:t>і</w:t>
      </w:r>
      <w:r>
        <w:rPr>
          <w:sz w:val="28"/>
          <w:szCs w:val="28"/>
          <w:lang w:val="uk-UA"/>
        </w:rPr>
        <w:t>єю розторопші / С.О. Повєткін, Є.В. Гладух // Зб. наук. ст. КМАПО. – К., 2007. – Вип. 16, кн. 1. – С. 635-639 (</w:t>
      </w:r>
      <w:r>
        <w:rPr>
          <w:i/>
          <w:sz w:val="28"/>
          <w:szCs w:val="28"/>
          <w:lang w:val="uk-UA"/>
        </w:rPr>
        <w:t>Особистий внесок</w:t>
      </w:r>
      <w:r>
        <w:rPr>
          <w:sz w:val="28"/>
          <w:szCs w:val="28"/>
          <w:lang w:val="uk-UA"/>
        </w:rPr>
        <w:t>: підготовка зразків супозиторіїв, проведення експерименту, статистична обробка р</w:t>
      </w:r>
      <w:r>
        <w:rPr>
          <w:sz w:val="28"/>
          <w:szCs w:val="28"/>
          <w:lang w:val="uk-UA"/>
        </w:rPr>
        <w:t>е</w:t>
      </w:r>
      <w:r>
        <w:rPr>
          <w:sz w:val="28"/>
          <w:szCs w:val="28"/>
          <w:lang w:val="uk-UA"/>
        </w:rPr>
        <w:t>зультатів, оформлення статті).</w:t>
      </w:r>
    </w:p>
    <w:p w:rsidR="007059E6" w:rsidRDefault="007059E6" w:rsidP="007059E6">
      <w:pPr>
        <w:widowControl w:val="0"/>
        <w:numPr>
          <w:ilvl w:val="0"/>
          <w:numId w:val="1"/>
        </w:numPr>
        <w:tabs>
          <w:tab w:val="left" w:pos="993"/>
        </w:tabs>
        <w:suppressAutoHyphens w:val="0"/>
        <w:spacing w:line="360" w:lineRule="atLeast"/>
        <w:ind w:left="0" w:firstLine="567"/>
        <w:jc w:val="both"/>
        <w:rPr>
          <w:sz w:val="28"/>
          <w:szCs w:val="28"/>
          <w:lang w:val="uk-UA"/>
        </w:rPr>
      </w:pPr>
      <w:r>
        <w:rPr>
          <w:sz w:val="28"/>
          <w:lang w:val="uk-UA"/>
        </w:rPr>
        <w:t>Досягнення кафедри промислової фармації та економіки в галузі розробки лікарських препаратів з субстанціями природного походження / О.В. Доровський, Є.В. Гладух, В.А. Ханін</w:t>
      </w:r>
      <w:r>
        <w:rPr>
          <w:sz w:val="28"/>
          <w:szCs w:val="28"/>
          <w:lang w:val="uk-UA"/>
        </w:rPr>
        <w:t>, Л.О. Печен</w:t>
      </w:r>
      <w:r>
        <w:rPr>
          <w:sz w:val="28"/>
          <w:szCs w:val="28"/>
          <w:lang w:val="uk-UA"/>
        </w:rPr>
        <w:t>і</w:t>
      </w:r>
      <w:r>
        <w:rPr>
          <w:sz w:val="28"/>
          <w:szCs w:val="28"/>
          <w:lang w:val="uk-UA"/>
        </w:rPr>
        <w:t xml:space="preserve">зька, С.О. Повєткін, Є.А. Кушнарьов, Є.А. Безрукавий, С.А. Малиновська </w:t>
      </w:r>
      <w:r>
        <w:rPr>
          <w:sz w:val="28"/>
          <w:lang w:val="uk-UA"/>
        </w:rPr>
        <w:t xml:space="preserve">// Апітерапія: досягнення та перспективи розвитку : матеріали ІІІ з’їзду апітерапевтів України, 28-30 верес. 2006 р. – Х.: НФаУ, 2006. – С. 93-95. </w:t>
      </w:r>
      <w:r>
        <w:rPr>
          <w:sz w:val="28"/>
          <w:szCs w:val="28"/>
          <w:lang w:val="uk-UA"/>
        </w:rPr>
        <w:t>(</w:t>
      </w:r>
      <w:r>
        <w:rPr>
          <w:i/>
          <w:sz w:val="28"/>
          <w:szCs w:val="28"/>
          <w:lang w:val="uk-UA"/>
        </w:rPr>
        <w:t>Особистий внесок</w:t>
      </w:r>
      <w:r>
        <w:rPr>
          <w:sz w:val="28"/>
          <w:szCs w:val="28"/>
          <w:lang w:val="uk-UA"/>
        </w:rPr>
        <w:t>: ан</w:t>
      </w:r>
      <w:r>
        <w:rPr>
          <w:sz w:val="28"/>
          <w:szCs w:val="28"/>
          <w:lang w:val="uk-UA"/>
        </w:rPr>
        <w:t>а</w:t>
      </w:r>
      <w:r>
        <w:rPr>
          <w:sz w:val="28"/>
          <w:szCs w:val="28"/>
          <w:lang w:val="uk-UA"/>
        </w:rPr>
        <w:t>ліз інформації стосовно розробки лікарських препаратів, участь у підгот</w:t>
      </w:r>
      <w:r>
        <w:rPr>
          <w:sz w:val="28"/>
          <w:szCs w:val="28"/>
          <w:lang w:val="uk-UA"/>
        </w:rPr>
        <w:t>о</w:t>
      </w:r>
      <w:r>
        <w:rPr>
          <w:sz w:val="28"/>
          <w:szCs w:val="28"/>
          <w:lang w:val="uk-UA"/>
        </w:rPr>
        <w:t>вці статті).</w:t>
      </w:r>
    </w:p>
    <w:p w:rsidR="007059E6" w:rsidRDefault="007059E6" w:rsidP="007059E6">
      <w:pPr>
        <w:widowControl w:val="0"/>
        <w:numPr>
          <w:ilvl w:val="0"/>
          <w:numId w:val="1"/>
        </w:numPr>
        <w:tabs>
          <w:tab w:val="left" w:pos="993"/>
        </w:tabs>
        <w:suppressAutoHyphens w:val="0"/>
        <w:spacing w:line="360" w:lineRule="atLeast"/>
        <w:ind w:left="0" w:firstLine="567"/>
        <w:jc w:val="both"/>
        <w:rPr>
          <w:sz w:val="28"/>
          <w:szCs w:val="28"/>
          <w:lang w:val="uk-UA"/>
        </w:rPr>
      </w:pPr>
      <w:r>
        <w:rPr>
          <w:sz w:val="28"/>
        </w:rPr>
        <w:t>Пат. № 33019 Україна</w:t>
      </w:r>
      <w:r>
        <w:rPr>
          <w:sz w:val="28"/>
          <w:lang w:val="uk-UA"/>
        </w:rPr>
        <w:t>,</w:t>
      </w:r>
      <w:r>
        <w:rPr>
          <w:sz w:val="28"/>
        </w:rPr>
        <w:t xml:space="preserve"> А61К 47/44, А61Р 29/00, А61Р 29/00, А61К 9/02. Простатопротекторний лікувальний засіб у формі супозит</w:t>
      </w:r>
      <w:r>
        <w:rPr>
          <w:sz w:val="28"/>
        </w:rPr>
        <w:t>о</w:t>
      </w:r>
      <w:r>
        <w:rPr>
          <w:sz w:val="28"/>
        </w:rPr>
        <w:t>ріїв / С.О. Повєткін, С.В. Черняєв, Є.В. Гладух, І.М. Грубнік, О.І. Зайцев.</w:t>
      </w:r>
      <w:r>
        <w:rPr>
          <w:sz w:val="28"/>
          <w:lang w:val="uk-UA"/>
        </w:rPr>
        <w:t xml:space="preserve"> -</w:t>
      </w:r>
      <w:r>
        <w:rPr>
          <w:sz w:val="28"/>
        </w:rPr>
        <w:t xml:space="preserve"> №</w:t>
      </w:r>
      <w:r>
        <w:rPr>
          <w:sz w:val="28"/>
          <w:lang w:val="uk-UA"/>
        </w:rPr>
        <w:t xml:space="preserve"> з</w:t>
      </w:r>
      <w:r>
        <w:rPr>
          <w:sz w:val="28"/>
          <w:lang w:val="uk-UA"/>
        </w:rPr>
        <w:t>а</w:t>
      </w:r>
      <w:r>
        <w:rPr>
          <w:sz w:val="28"/>
          <w:lang w:val="uk-UA"/>
        </w:rPr>
        <w:t>явл.</w:t>
      </w:r>
      <w:r>
        <w:rPr>
          <w:sz w:val="28"/>
        </w:rPr>
        <w:t xml:space="preserve"> </w:t>
      </w:r>
      <w:r>
        <w:rPr>
          <w:sz w:val="28"/>
          <w:lang w:val="en-US"/>
        </w:rPr>
        <w:t>u</w:t>
      </w:r>
      <w:r>
        <w:rPr>
          <w:sz w:val="28"/>
          <w:lang w:val="uk-UA"/>
        </w:rPr>
        <w:t xml:space="preserve"> 2008 00978;</w:t>
      </w:r>
      <w:r>
        <w:rPr>
          <w:sz w:val="28"/>
        </w:rPr>
        <w:t xml:space="preserve"> 28.01.2008; опубл. 10.06.2008, Бюл. № 11.</w:t>
      </w:r>
      <w:r>
        <w:rPr>
          <w:sz w:val="28"/>
          <w:szCs w:val="28"/>
          <w:lang w:val="uk-UA"/>
        </w:rPr>
        <w:t>(</w:t>
      </w:r>
      <w:r>
        <w:rPr>
          <w:i/>
          <w:sz w:val="28"/>
          <w:szCs w:val="28"/>
          <w:lang w:val="uk-UA"/>
        </w:rPr>
        <w:t>Особистий внесок</w:t>
      </w:r>
      <w:r>
        <w:rPr>
          <w:sz w:val="28"/>
          <w:szCs w:val="28"/>
          <w:lang w:val="uk-UA"/>
        </w:rPr>
        <w:t>: розробка складу та технології супозиторіїв, оформлення матеріалів)</w:t>
      </w:r>
      <w:r>
        <w:rPr>
          <w:spacing w:val="4"/>
          <w:sz w:val="28"/>
          <w:szCs w:val="28"/>
          <w:lang w:val="uk-UA"/>
        </w:rPr>
        <w:t>.</w:t>
      </w:r>
    </w:p>
    <w:p w:rsidR="007059E6" w:rsidRDefault="007059E6" w:rsidP="007059E6">
      <w:pPr>
        <w:widowControl w:val="0"/>
        <w:numPr>
          <w:ilvl w:val="0"/>
          <w:numId w:val="1"/>
        </w:numPr>
        <w:tabs>
          <w:tab w:val="left" w:pos="993"/>
        </w:tabs>
        <w:suppressAutoHyphens w:val="0"/>
        <w:spacing w:line="360" w:lineRule="atLeast"/>
        <w:ind w:left="0" w:firstLine="567"/>
        <w:jc w:val="both"/>
        <w:rPr>
          <w:sz w:val="28"/>
          <w:szCs w:val="28"/>
          <w:lang w:val="uk-UA"/>
        </w:rPr>
      </w:pPr>
      <w:r>
        <w:rPr>
          <w:sz w:val="28"/>
          <w:lang w:val="uk-UA"/>
        </w:rPr>
        <w:t>Повєткін С.О. Вивчення фізико-хімічних показників олії розтор</w:t>
      </w:r>
      <w:r>
        <w:rPr>
          <w:sz w:val="28"/>
          <w:lang w:val="uk-UA"/>
        </w:rPr>
        <w:t>о</w:t>
      </w:r>
      <w:r>
        <w:rPr>
          <w:sz w:val="28"/>
          <w:lang w:val="uk-UA"/>
        </w:rPr>
        <w:t>пші / С.О. Повєткін, Є.В. Гладух, В.С. Кисличенко // Наука і соціальні проблеми суспільства: медицина, фармація, біотехнологія: ІІІ Міжнар. н</w:t>
      </w:r>
      <w:r>
        <w:rPr>
          <w:sz w:val="28"/>
          <w:lang w:val="uk-UA"/>
        </w:rPr>
        <w:t>а</w:t>
      </w:r>
      <w:r>
        <w:rPr>
          <w:sz w:val="28"/>
          <w:lang w:val="uk-UA"/>
        </w:rPr>
        <w:t xml:space="preserve">ук.-практ. конф. – Х., 2003. </w:t>
      </w:r>
      <w:r>
        <w:rPr>
          <w:sz w:val="28"/>
          <w:szCs w:val="28"/>
          <w:lang w:val="uk-UA"/>
        </w:rPr>
        <w:t>–</w:t>
      </w:r>
      <w:r>
        <w:rPr>
          <w:sz w:val="28"/>
          <w:lang w:val="uk-UA"/>
        </w:rPr>
        <w:t xml:space="preserve"> С. 239.</w:t>
      </w:r>
    </w:p>
    <w:p w:rsidR="007059E6" w:rsidRDefault="007059E6" w:rsidP="007059E6">
      <w:pPr>
        <w:widowControl w:val="0"/>
        <w:numPr>
          <w:ilvl w:val="0"/>
          <w:numId w:val="1"/>
        </w:numPr>
        <w:tabs>
          <w:tab w:val="left" w:pos="993"/>
        </w:tabs>
        <w:suppressAutoHyphens w:val="0"/>
        <w:spacing w:line="360" w:lineRule="atLeast"/>
        <w:ind w:left="0" w:firstLine="567"/>
        <w:jc w:val="both"/>
        <w:rPr>
          <w:sz w:val="28"/>
          <w:szCs w:val="28"/>
          <w:lang w:val="uk-UA"/>
        </w:rPr>
      </w:pPr>
      <w:r>
        <w:rPr>
          <w:sz w:val="28"/>
          <w:szCs w:val="28"/>
          <w:lang w:val="uk-UA"/>
        </w:rPr>
        <w:t>Повєткін С.О. Вивчення фізико-хімічних та технологічних пока</w:t>
      </w:r>
      <w:r>
        <w:rPr>
          <w:sz w:val="28"/>
          <w:szCs w:val="28"/>
          <w:lang w:val="uk-UA"/>
        </w:rPr>
        <w:t>з</w:t>
      </w:r>
      <w:r>
        <w:rPr>
          <w:sz w:val="28"/>
          <w:szCs w:val="28"/>
          <w:lang w:val="uk-UA"/>
        </w:rPr>
        <w:t>ників супозиторіїв з рослинними оліями / С.О. Повєткін, Є.В. Гладух // Фармацевтичне право: організаційно-правові проблеми рецептурного та безрецептурного відпуску лікарських засобів у сучасних умовах: Матері</w:t>
      </w:r>
      <w:r>
        <w:rPr>
          <w:sz w:val="28"/>
          <w:szCs w:val="28"/>
          <w:lang w:val="uk-UA"/>
        </w:rPr>
        <w:t>а</w:t>
      </w:r>
      <w:r>
        <w:rPr>
          <w:sz w:val="28"/>
          <w:szCs w:val="28"/>
          <w:lang w:val="uk-UA"/>
        </w:rPr>
        <w:t>ли наук.-практ. конф. / Ліки України (додаток). – 2004. – № 4 (86) – С. 133.</w:t>
      </w:r>
    </w:p>
    <w:p w:rsidR="007059E6" w:rsidRDefault="007059E6" w:rsidP="007059E6">
      <w:pPr>
        <w:widowControl w:val="0"/>
        <w:numPr>
          <w:ilvl w:val="0"/>
          <w:numId w:val="1"/>
        </w:numPr>
        <w:tabs>
          <w:tab w:val="left" w:pos="993"/>
        </w:tabs>
        <w:suppressAutoHyphens w:val="0"/>
        <w:spacing w:line="360" w:lineRule="atLeast"/>
        <w:ind w:left="0" w:firstLine="567"/>
        <w:jc w:val="both"/>
        <w:rPr>
          <w:sz w:val="28"/>
          <w:szCs w:val="28"/>
          <w:lang w:val="uk-UA"/>
        </w:rPr>
      </w:pPr>
      <w:r>
        <w:rPr>
          <w:sz w:val="28"/>
          <w:szCs w:val="28"/>
          <w:lang w:val="uk-UA"/>
        </w:rPr>
        <w:t>Повєткін С.О. Перспективи використання олії розторопші в про</w:t>
      </w:r>
      <w:r>
        <w:rPr>
          <w:sz w:val="28"/>
          <w:szCs w:val="28"/>
          <w:lang w:val="uk-UA"/>
        </w:rPr>
        <w:t>к</w:t>
      </w:r>
      <w:r>
        <w:rPr>
          <w:sz w:val="28"/>
          <w:szCs w:val="28"/>
          <w:lang w:val="uk-UA"/>
        </w:rPr>
        <w:t>тології / С.О. Повєткін, Є.В. Гладух // Досягнення та перспективи ро</w:t>
      </w:r>
      <w:r>
        <w:rPr>
          <w:sz w:val="28"/>
          <w:szCs w:val="28"/>
          <w:lang w:val="uk-UA"/>
        </w:rPr>
        <w:t>з</w:t>
      </w:r>
      <w:r>
        <w:rPr>
          <w:sz w:val="28"/>
          <w:szCs w:val="28"/>
          <w:lang w:val="uk-UA"/>
        </w:rPr>
        <w:t>витку фармацевтичної галузі України : матеріали VI Нац. з’їзду фармаце</w:t>
      </w:r>
      <w:r>
        <w:rPr>
          <w:sz w:val="28"/>
          <w:szCs w:val="28"/>
          <w:lang w:val="uk-UA"/>
        </w:rPr>
        <w:t>в</w:t>
      </w:r>
      <w:r>
        <w:rPr>
          <w:sz w:val="28"/>
          <w:szCs w:val="28"/>
          <w:lang w:val="uk-UA"/>
        </w:rPr>
        <w:t>тів України, 28-30 верес. 2005 р., м. Харків / Ред. кол.: В.П. Че</w:t>
      </w:r>
      <w:r>
        <w:rPr>
          <w:sz w:val="28"/>
          <w:szCs w:val="28"/>
          <w:lang w:val="uk-UA"/>
        </w:rPr>
        <w:t>р</w:t>
      </w:r>
      <w:r>
        <w:rPr>
          <w:sz w:val="28"/>
          <w:szCs w:val="28"/>
          <w:lang w:val="uk-UA"/>
        </w:rPr>
        <w:t>них та ін. – Х.: Вид-во НФаУ, 2005. – С. 273-274.</w:t>
      </w:r>
    </w:p>
    <w:p w:rsidR="007059E6" w:rsidRDefault="007059E6" w:rsidP="007059E6">
      <w:pPr>
        <w:widowControl w:val="0"/>
        <w:numPr>
          <w:ilvl w:val="0"/>
          <w:numId w:val="1"/>
        </w:numPr>
        <w:tabs>
          <w:tab w:val="left" w:pos="993"/>
        </w:tabs>
        <w:suppressAutoHyphens w:val="0"/>
        <w:spacing w:line="360" w:lineRule="atLeast"/>
        <w:ind w:left="0" w:firstLine="567"/>
        <w:jc w:val="both"/>
        <w:rPr>
          <w:sz w:val="28"/>
          <w:szCs w:val="28"/>
          <w:lang w:val="uk-UA"/>
        </w:rPr>
      </w:pPr>
      <w:r>
        <w:rPr>
          <w:sz w:val="28"/>
          <w:szCs w:val="28"/>
          <w:lang w:val="uk-UA"/>
        </w:rPr>
        <w:lastRenderedPageBreak/>
        <w:t>Повєткін С.О. Вивчення критеріїв стандартизації супозиторіїв з олією розторопші / С.О. Повєткін, Є.В. Гладух // Науково-технічний пр</w:t>
      </w:r>
      <w:r>
        <w:rPr>
          <w:sz w:val="28"/>
          <w:szCs w:val="28"/>
          <w:lang w:val="uk-UA"/>
        </w:rPr>
        <w:t>о</w:t>
      </w:r>
      <w:r>
        <w:rPr>
          <w:sz w:val="28"/>
          <w:szCs w:val="28"/>
          <w:lang w:val="uk-UA"/>
        </w:rPr>
        <w:t>грес і оптимізація технологічних процесів створення лікарських препар</w:t>
      </w:r>
      <w:r>
        <w:rPr>
          <w:sz w:val="28"/>
          <w:szCs w:val="28"/>
          <w:lang w:val="uk-UA"/>
        </w:rPr>
        <w:t>а</w:t>
      </w:r>
      <w:r>
        <w:rPr>
          <w:sz w:val="28"/>
          <w:szCs w:val="28"/>
          <w:lang w:val="uk-UA"/>
        </w:rPr>
        <w:t>тів : матеріали 1-ї Міжнар. наук.-практ. конф., 6-7 квіт. 2006 р., м. Терн</w:t>
      </w:r>
      <w:r>
        <w:rPr>
          <w:sz w:val="28"/>
          <w:szCs w:val="28"/>
          <w:lang w:val="uk-UA"/>
        </w:rPr>
        <w:t>о</w:t>
      </w:r>
      <w:r>
        <w:rPr>
          <w:sz w:val="28"/>
          <w:szCs w:val="28"/>
          <w:lang w:val="uk-UA"/>
        </w:rPr>
        <w:t>піль. – Терн</w:t>
      </w:r>
      <w:r>
        <w:rPr>
          <w:sz w:val="28"/>
          <w:szCs w:val="28"/>
          <w:lang w:val="uk-UA"/>
        </w:rPr>
        <w:t>о</w:t>
      </w:r>
      <w:r>
        <w:rPr>
          <w:sz w:val="28"/>
          <w:szCs w:val="28"/>
          <w:lang w:val="uk-UA"/>
        </w:rPr>
        <w:t>піль: Вид-во «Укрмедкнига», 2006. – С. 65-66.</w:t>
      </w:r>
    </w:p>
    <w:p w:rsidR="007059E6" w:rsidRDefault="007059E6" w:rsidP="007059E6">
      <w:pPr>
        <w:widowControl w:val="0"/>
        <w:numPr>
          <w:ilvl w:val="0"/>
          <w:numId w:val="1"/>
        </w:numPr>
        <w:tabs>
          <w:tab w:val="left" w:pos="993"/>
        </w:tabs>
        <w:suppressAutoHyphens w:val="0"/>
        <w:spacing w:line="360" w:lineRule="atLeast"/>
        <w:ind w:left="0" w:firstLine="567"/>
        <w:jc w:val="both"/>
        <w:rPr>
          <w:sz w:val="28"/>
          <w:szCs w:val="28"/>
          <w:lang w:val="uk-UA"/>
        </w:rPr>
      </w:pPr>
      <w:r>
        <w:rPr>
          <w:sz w:val="28"/>
          <w:lang w:val="uk-UA"/>
        </w:rPr>
        <w:t>Повєткін С.О. Оптимізація технології виготовлення супозиторіїв з олією розторопші / С.О. Повєткін, Є.В. Гладух, О.В. Доровський // Ств</w:t>
      </w:r>
      <w:r>
        <w:rPr>
          <w:sz w:val="28"/>
          <w:lang w:val="uk-UA"/>
        </w:rPr>
        <w:t>о</w:t>
      </w:r>
      <w:r>
        <w:rPr>
          <w:sz w:val="28"/>
          <w:lang w:val="uk-UA"/>
        </w:rPr>
        <w:t>рення, виробництво, стандартизація, фармакоекономічні дослідження л</w:t>
      </w:r>
      <w:r>
        <w:rPr>
          <w:sz w:val="28"/>
          <w:lang w:val="uk-UA"/>
        </w:rPr>
        <w:t>і</w:t>
      </w:r>
      <w:r>
        <w:rPr>
          <w:sz w:val="28"/>
          <w:lang w:val="uk-UA"/>
        </w:rPr>
        <w:t xml:space="preserve">карських засобів та біологічно активних добавок : тез. доп. </w:t>
      </w:r>
      <w:r>
        <w:rPr>
          <w:sz w:val="28"/>
        </w:rPr>
        <w:t>II Міжнар. н</w:t>
      </w:r>
      <w:r>
        <w:rPr>
          <w:sz w:val="28"/>
        </w:rPr>
        <w:t>а</w:t>
      </w:r>
      <w:r>
        <w:rPr>
          <w:sz w:val="28"/>
        </w:rPr>
        <w:t>ук.-практ. конф.</w:t>
      </w:r>
      <w:r>
        <w:rPr>
          <w:sz w:val="28"/>
          <w:lang w:val="uk-UA"/>
        </w:rPr>
        <w:t>,</w:t>
      </w:r>
      <w:r>
        <w:rPr>
          <w:sz w:val="28"/>
        </w:rPr>
        <w:t xml:space="preserve"> 12-13 жовт</w:t>
      </w:r>
      <w:r>
        <w:rPr>
          <w:sz w:val="28"/>
          <w:lang w:val="uk-UA"/>
        </w:rPr>
        <w:t>.</w:t>
      </w:r>
      <w:r>
        <w:rPr>
          <w:sz w:val="28"/>
        </w:rPr>
        <w:t xml:space="preserve"> 2006 р</w:t>
      </w:r>
      <w:r>
        <w:rPr>
          <w:sz w:val="28"/>
          <w:lang w:val="uk-UA"/>
        </w:rPr>
        <w:t>.,</w:t>
      </w:r>
      <w:r>
        <w:rPr>
          <w:sz w:val="28"/>
        </w:rPr>
        <w:t xml:space="preserve"> м. Харк</w:t>
      </w:r>
      <w:r>
        <w:rPr>
          <w:sz w:val="28"/>
          <w:lang w:val="uk-UA"/>
        </w:rPr>
        <w:t>і</w:t>
      </w:r>
      <w:r>
        <w:rPr>
          <w:sz w:val="28"/>
        </w:rPr>
        <w:t>в.</w:t>
      </w:r>
      <w:r>
        <w:rPr>
          <w:sz w:val="28"/>
          <w:lang w:val="uk-UA"/>
        </w:rPr>
        <w:t xml:space="preserve"> – Х.:</w:t>
      </w:r>
      <w:r>
        <w:rPr>
          <w:sz w:val="28"/>
        </w:rPr>
        <w:t xml:space="preserve"> НФаУ, 2006. – С.156-157.</w:t>
      </w:r>
    </w:p>
    <w:p w:rsidR="007059E6" w:rsidRDefault="007059E6" w:rsidP="007059E6">
      <w:pPr>
        <w:widowControl w:val="0"/>
        <w:numPr>
          <w:ilvl w:val="0"/>
          <w:numId w:val="1"/>
        </w:numPr>
        <w:tabs>
          <w:tab w:val="left" w:pos="993"/>
        </w:tabs>
        <w:suppressAutoHyphens w:val="0"/>
        <w:spacing w:line="360" w:lineRule="atLeast"/>
        <w:ind w:left="0" w:firstLine="567"/>
        <w:jc w:val="both"/>
        <w:rPr>
          <w:sz w:val="28"/>
          <w:szCs w:val="28"/>
          <w:lang w:val="uk-UA"/>
        </w:rPr>
      </w:pPr>
      <w:r>
        <w:rPr>
          <w:sz w:val="28"/>
          <w:szCs w:val="28"/>
        </w:rPr>
        <w:t>Актуальность использования масла расторопши в проктологи</w:t>
      </w:r>
      <w:r>
        <w:rPr>
          <w:sz w:val="28"/>
          <w:szCs w:val="28"/>
          <w:lang w:val="uk-UA"/>
        </w:rPr>
        <w:t>и / С.А. Поветкин, Е.В. Гладух, А.В. Доровской А.П. Шмате</w:t>
      </w:r>
      <w:r>
        <w:rPr>
          <w:sz w:val="28"/>
          <w:szCs w:val="28"/>
          <w:lang w:val="uk-UA"/>
        </w:rPr>
        <w:t>н</w:t>
      </w:r>
      <w:r>
        <w:rPr>
          <w:sz w:val="28"/>
          <w:szCs w:val="28"/>
          <w:lang w:val="uk-UA"/>
        </w:rPr>
        <w:t>ко // Косметичні і парфум</w:t>
      </w:r>
      <w:r>
        <w:rPr>
          <w:sz w:val="28"/>
          <w:szCs w:val="28"/>
          <w:lang w:val="uk-UA"/>
        </w:rPr>
        <w:t>е</w:t>
      </w:r>
      <w:r>
        <w:rPr>
          <w:sz w:val="28"/>
          <w:szCs w:val="28"/>
          <w:lang w:val="uk-UA"/>
        </w:rPr>
        <w:t>рні засоби та технології майбутнього: тез. доп. наук.-практ. конф., 8 груд. 2006 р. – Х.: НФаУ, 2006. – С. 31.</w:t>
      </w:r>
    </w:p>
    <w:p w:rsidR="007059E6" w:rsidRDefault="007059E6" w:rsidP="007059E6">
      <w:pPr>
        <w:widowControl w:val="0"/>
        <w:numPr>
          <w:ilvl w:val="0"/>
          <w:numId w:val="1"/>
        </w:numPr>
        <w:tabs>
          <w:tab w:val="left" w:pos="993"/>
        </w:tabs>
        <w:suppressAutoHyphens w:val="0"/>
        <w:spacing w:line="360" w:lineRule="atLeast"/>
        <w:ind w:left="0" w:firstLine="567"/>
        <w:jc w:val="both"/>
        <w:rPr>
          <w:sz w:val="28"/>
          <w:szCs w:val="28"/>
          <w:lang w:val="uk-UA"/>
        </w:rPr>
      </w:pPr>
      <w:r>
        <w:rPr>
          <w:sz w:val="28"/>
          <w:lang w:val="uk-UA"/>
        </w:rPr>
        <w:t>Повєткін С.О. Обґрунтування супозиторної основи при розробці супозиторіїв з олією розторопші / С.О. Повєткін, Є.В. Гладух, І.А. Сокур</w:t>
      </w:r>
      <w:r>
        <w:rPr>
          <w:sz w:val="28"/>
          <w:lang w:val="uk-UA"/>
        </w:rPr>
        <w:t>е</w:t>
      </w:r>
      <w:r>
        <w:rPr>
          <w:sz w:val="28"/>
          <w:lang w:val="uk-UA"/>
        </w:rPr>
        <w:t xml:space="preserve">нко // Сьогодення та майбутнє фармації : тез. доп. </w:t>
      </w:r>
      <w:r>
        <w:rPr>
          <w:sz w:val="28"/>
        </w:rPr>
        <w:t xml:space="preserve">Всеукр. </w:t>
      </w:r>
      <w:r>
        <w:rPr>
          <w:sz w:val="28"/>
          <w:lang w:val="uk-UA"/>
        </w:rPr>
        <w:t>к</w:t>
      </w:r>
      <w:r>
        <w:rPr>
          <w:sz w:val="28"/>
        </w:rPr>
        <w:t>онгр</w:t>
      </w:r>
      <w:r>
        <w:rPr>
          <w:sz w:val="28"/>
          <w:lang w:val="uk-UA"/>
        </w:rPr>
        <w:t>.;</w:t>
      </w:r>
      <w:r>
        <w:rPr>
          <w:sz w:val="28"/>
        </w:rPr>
        <w:t xml:space="preserve"> 16-19 квіт</w:t>
      </w:r>
      <w:r>
        <w:rPr>
          <w:sz w:val="28"/>
          <w:lang w:val="uk-UA"/>
        </w:rPr>
        <w:t>.</w:t>
      </w:r>
      <w:r>
        <w:rPr>
          <w:sz w:val="28"/>
        </w:rPr>
        <w:t xml:space="preserve"> 2008 р. – Х.: НФаУ, 2008. – С. 297.</w:t>
      </w:r>
    </w:p>
    <w:p w:rsidR="007059E6" w:rsidRDefault="007059E6" w:rsidP="007059E6">
      <w:pPr>
        <w:pStyle w:val="afffffff6"/>
        <w:widowControl w:val="0"/>
        <w:tabs>
          <w:tab w:val="left" w:pos="506"/>
          <w:tab w:val="left" w:pos="1350"/>
        </w:tabs>
        <w:spacing w:line="360" w:lineRule="atLeast"/>
        <w:rPr>
          <w:rFonts w:ascii="Times New Roman" w:hAnsi="Times New Roman" w:cs="Times New Roman"/>
          <w:sz w:val="28"/>
          <w:szCs w:val="28"/>
        </w:rPr>
      </w:pPr>
      <w:r>
        <w:rPr>
          <w:rFonts w:ascii="Times New Roman" w:hAnsi="Times New Roman" w:cs="Times New Roman"/>
          <w:sz w:val="28"/>
          <w:szCs w:val="28"/>
        </w:rPr>
        <w:t>АНОТАЦІЯ</w:t>
      </w:r>
    </w:p>
    <w:p w:rsidR="007059E6" w:rsidRDefault="007059E6" w:rsidP="007059E6">
      <w:pPr>
        <w:pStyle w:val="afffffff6"/>
        <w:widowControl w:val="0"/>
        <w:tabs>
          <w:tab w:val="left" w:pos="506"/>
          <w:tab w:val="left" w:pos="1350"/>
        </w:tabs>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Повєткін С.О. Розробка складу, технології та дослідження суп</w:t>
      </w:r>
      <w:r>
        <w:rPr>
          <w:rFonts w:ascii="Times New Roman" w:hAnsi="Times New Roman" w:cs="Times New Roman"/>
          <w:sz w:val="28"/>
          <w:szCs w:val="28"/>
        </w:rPr>
        <w:t>о</w:t>
      </w:r>
      <w:r>
        <w:rPr>
          <w:rFonts w:ascii="Times New Roman" w:hAnsi="Times New Roman" w:cs="Times New Roman"/>
          <w:sz w:val="28"/>
          <w:szCs w:val="28"/>
        </w:rPr>
        <w:t>зиторіїв з олією розторопші. – Рукопис.</w:t>
      </w:r>
    </w:p>
    <w:p w:rsidR="007059E6" w:rsidRDefault="007059E6" w:rsidP="007059E6">
      <w:pPr>
        <w:pStyle w:val="afffffff6"/>
        <w:widowControl w:val="0"/>
        <w:tabs>
          <w:tab w:val="left" w:pos="506"/>
          <w:tab w:val="left" w:pos="1350"/>
        </w:tabs>
        <w:spacing w:line="36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Дисертація на здобуття наукового ступеня кандидата фармацевти</w:t>
      </w:r>
      <w:r>
        <w:rPr>
          <w:rFonts w:ascii="Times New Roman" w:hAnsi="Times New Roman" w:cs="Times New Roman"/>
          <w:b/>
          <w:bCs/>
          <w:sz w:val="28"/>
          <w:szCs w:val="28"/>
        </w:rPr>
        <w:t>ч</w:t>
      </w:r>
      <w:r>
        <w:rPr>
          <w:rFonts w:ascii="Times New Roman" w:hAnsi="Times New Roman" w:cs="Times New Roman"/>
          <w:b/>
          <w:bCs/>
          <w:sz w:val="28"/>
          <w:szCs w:val="28"/>
        </w:rPr>
        <w:t>них наук зі спеціальності 15.00.01. – «Технологія ліків та організація фа</w:t>
      </w:r>
      <w:r>
        <w:rPr>
          <w:rFonts w:ascii="Times New Roman" w:hAnsi="Times New Roman" w:cs="Times New Roman"/>
          <w:b/>
          <w:bCs/>
          <w:sz w:val="28"/>
          <w:szCs w:val="28"/>
        </w:rPr>
        <w:t>р</w:t>
      </w:r>
      <w:r>
        <w:rPr>
          <w:rFonts w:ascii="Times New Roman" w:hAnsi="Times New Roman" w:cs="Times New Roman"/>
          <w:b/>
          <w:bCs/>
          <w:sz w:val="28"/>
          <w:szCs w:val="28"/>
        </w:rPr>
        <w:t>мацевтичної справи». – Національний фармацевтичний університет, Ха</w:t>
      </w:r>
      <w:r>
        <w:rPr>
          <w:rFonts w:ascii="Times New Roman" w:hAnsi="Times New Roman" w:cs="Times New Roman"/>
          <w:b/>
          <w:bCs/>
          <w:sz w:val="28"/>
          <w:szCs w:val="28"/>
        </w:rPr>
        <w:t>р</w:t>
      </w:r>
      <w:r>
        <w:rPr>
          <w:rFonts w:ascii="Times New Roman" w:hAnsi="Times New Roman" w:cs="Times New Roman"/>
          <w:b/>
          <w:bCs/>
          <w:sz w:val="28"/>
          <w:szCs w:val="28"/>
        </w:rPr>
        <w:t>ків, 2008.</w:t>
      </w:r>
    </w:p>
    <w:p w:rsidR="007059E6" w:rsidRDefault="007059E6" w:rsidP="007059E6">
      <w:pPr>
        <w:pStyle w:val="afffffff6"/>
        <w:widowControl w:val="0"/>
        <w:tabs>
          <w:tab w:val="left" w:pos="506"/>
          <w:tab w:val="left" w:pos="1350"/>
        </w:tabs>
        <w:spacing w:line="36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Розроблено науково-методичний підхід до створення супозиторіїв з олією розторопші для застосування в проктології. Теоретично та експер</w:t>
      </w:r>
      <w:r>
        <w:rPr>
          <w:rFonts w:ascii="Times New Roman" w:hAnsi="Times New Roman" w:cs="Times New Roman"/>
          <w:b/>
          <w:bCs/>
          <w:sz w:val="28"/>
          <w:szCs w:val="28"/>
        </w:rPr>
        <w:t>и</w:t>
      </w:r>
      <w:r>
        <w:rPr>
          <w:rFonts w:ascii="Times New Roman" w:hAnsi="Times New Roman" w:cs="Times New Roman"/>
          <w:b/>
          <w:bCs/>
          <w:sz w:val="28"/>
          <w:szCs w:val="28"/>
        </w:rPr>
        <w:t>ментально обґрунтовано склад препарату у формі супозиторіїв.</w:t>
      </w:r>
    </w:p>
    <w:p w:rsidR="007059E6" w:rsidRDefault="007059E6" w:rsidP="007059E6">
      <w:pPr>
        <w:pStyle w:val="afffffff6"/>
        <w:widowControl w:val="0"/>
        <w:tabs>
          <w:tab w:val="left" w:pos="506"/>
          <w:tab w:val="left" w:pos="1350"/>
        </w:tabs>
        <w:spacing w:line="36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На підставі комплексних біофармацевтичних, фізико-хімічних, фа</w:t>
      </w:r>
      <w:r>
        <w:rPr>
          <w:rFonts w:ascii="Times New Roman" w:hAnsi="Times New Roman" w:cs="Times New Roman"/>
          <w:b/>
          <w:bCs/>
          <w:sz w:val="28"/>
          <w:szCs w:val="28"/>
        </w:rPr>
        <w:t>р</w:t>
      </w:r>
      <w:r>
        <w:rPr>
          <w:rFonts w:ascii="Times New Roman" w:hAnsi="Times New Roman" w:cs="Times New Roman"/>
          <w:b/>
          <w:bCs/>
          <w:sz w:val="28"/>
          <w:szCs w:val="28"/>
        </w:rPr>
        <w:t>мако-технологічних і біологічних досліджень розроблено оптимальну те</w:t>
      </w:r>
      <w:r>
        <w:rPr>
          <w:rFonts w:ascii="Times New Roman" w:hAnsi="Times New Roman" w:cs="Times New Roman"/>
          <w:b/>
          <w:bCs/>
          <w:sz w:val="28"/>
          <w:szCs w:val="28"/>
        </w:rPr>
        <w:t>х</w:t>
      </w:r>
      <w:r>
        <w:rPr>
          <w:rFonts w:ascii="Times New Roman" w:hAnsi="Times New Roman" w:cs="Times New Roman"/>
          <w:b/>
          <w:bCs/>
          <w:sz w:val="28"/>
          <w:szCs w:val="28"/>
        </w:rPr>
        <w:t xml:space="preserve">нологію і методи стандартизації супозиторіїв для лікування простатиту та геморою. </w:t>
      </w:r>
      <w:r>
        <w:rPr>
          <w:rFonts w:ascii="Times New Roman" w:hAnsi="Times New Roman" w:cs="Times New Roman"/>
          <w:b/>
          <w:sz w:val="28"/>
        </w:rPr>
        <w:t>Вивчено фізико-хімічні властивості досліджуваних супозиторіїв, запропоновано методики аналізу їх якості, визначено умови та термін зб</w:t>
      </w:r>
      <w:r>
        <w:rPr>
          <w:rFonts w:ascii="Times New Roman" w:hAnsi="Times New Roman" w:cs="Times New Roman"/>
          <w:b/>
          <w:sz w:val="28"/>
        </w:rPr>
        <w:t>е</w:t>
      </w:r>
      <w:r>
        <w:rPr>
          <w:rFonts w:ascii="Times New Roman" w:hAnsi="Times New Roman" w:cs="Times New Roman"/>
          <w:b/>
          <w:sz w:val="28"/>
        </w:rPr>
        <w:t>рігання.</w:t>
      </w:r>
    </w:p>
    <w:p w:rsidR="007059E6" w:rsidRDefault="007059E6" w:rsidP="007059E6">
      <w:pPr>
        <w:pStyle w:val="afffffff6"/>
        <w:widowControl w:val="0"/>
        <w:tabs>
          <w:tab w:val="left" w:pos="506"/>
          <w:tab w:val="left" w:pos="1350"/>
        </w:tabs>
        <w:spacing w:line="36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За результатами фармакологічних досліджень </w:t>
      </w:r>
      <w:r>
        <w:rPr>
          <w:rFonts w:ascii="Times New Roman" w:hAnsi="Times New Roman" w:cs="Times New Roman"/>
          <w:b/>
          <w:bCs/>
          <w:sz w:val="28"/>
          <w:szCs w:val="28"/>
        </w:rPr>
        <w:lastRenderedPageBreak/>
        <w:t xml:space="preserve">доведена специфічна активність розроблених супозиторіїв. </w:t>
      </w:r>
    </w:p>
    <w:p w:rsidR="007059E6" w:rsidRDefault="007059E6" w:rsidP="007059E6">
      <w:pPr>
        <w:pStyle w:val="afffffff6"/>
        <w:widowControl w:val="0"/>
        <w:tabs>
          <w:tab w:val="left" w:pos="506"/>
          <w:tab w:val="left" w:pos="1350"/>
        </w:tabs>
        <w:spacing w:line="36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Ключові слова: супозиторії, проктологічні захворювання, олія розт</w:t>
      </w:r>
      <w:r>
        <w:rPr>
          <w:rFonts w:ascii="Times New Roman" w:hAnsi="Times New Roman" w:cs="Times New Roman"/>
          <w:b/>
          <w:bCs/>
          <w:sz w:val="28"/>
          <w:szCs w:val="28"/>
        </w:rPr>
        <w:t>о</w:t>
      </w:r>
      <w:r>
        <w:rPr>
          <w:rFonts w:ascii="Times New Roman" w:hAnsi="Times New Roman" w:cs="Times New Roman"/>
          <w:b/>
          <w:bCs/>
          <w:sz w:val="28"/>
          <w:szCs w:val="28"/>
        </w:rPr>
        <w:t>ропші, супозиторна осн</w:t>
      </w:r>
      <w:r>
        <w:rPr>
          <w:rFonts w:ascii="Times New Roman" w:hAnsi="Times New Roman" w:cs="Times New Roman"/>
          <w:b/>
          <w:bCs/>
          <w:sz w:val="28"/>
          <w:szCs w:val="28"/>
        </w:rPr>
        <w:t>о</w:t>
      </w:r>
      <w:r>
        <w:rPr>
          <w:rFonts w:ascii="Times New Roman" w:hAnsi="Times New Roman" w:cs="Times New Roman"/>
          <w:b/>
          <w:bCs/>
          <w:sz w:val="28"/>
          <w:szCs w:val="28"/>
        </w:rPr>
        <w:t>ва, твердий жир, технологія.</w:t>
      </w:r>
    </w:p>
    <w:p w:rsidR="007059E6" w:rsidRDefault="007059E6" w:rsidP="007059E6">
      <w:pPr>
        <w:pStyle w:val="afffffff6"/>
        <w:widowControl w:val="0"/>
        <w:tabs>
          <w:tab w:val="left" w:pos="506"/>
          <w:tab w:val="left" w:pos="1350"/>
        </w:tabs>
        <w:spacing w:line="360" w:lineRule="atLeast"/>
        <w:rPr>
          <w:rFonts w:ascii="Times New Roman" w:hAnsi="Times New Roman" w:cs="Times New Roman"/>
          <w:bCs/>
          <w:sz w:val="28"/>
          <w:szCs w:val="28"/>
        </w:rPr>
      </w:pPr>
      <w:r>
        <w:rPr>
          <w:rFonts w:ascii="Times New Roman" w:hAnsi="Times New Roman" w:cs="Times New Roman"/>
          <w:bCs/>
          <w:sz w:val="28"/>
          <w:szCs w:val="28"/>
        </w:rPr>
        <w:t>АННОТАЦИЯ</w:t>
      </w:r>
    </w:p>
    <w:p w:rsidR="007059E6" w:rsidRDefault="007059E6" w:rsidP="007059E6">
      <w:pPr>
        <w:pStyle w:val="afffffff6"/>
        <w:widowControl w:val="0"/>
        <w:tabs>
          <w:tab w:val="left" w:pos="506"/>
          <w:tab w:val="left" w:pos="1350"/>
        </w:tabs>
        <w:spacing w:line="36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Поветкин С.А. Разработка состава, технологии и исследование суппозиториев с маслом расторопши. – Р</w:t>
      </w:r>
      <w:r>
        <w:rPr>
          <w:rFonts w:ascii="Times New Roman" w:hAnsi="Times New Roman" w:cs="Times New Roman"/>
          <w:bCs/>
          <w:sz w:val="28"/>
          <w:szCs w:val="28"/>
        </w:rPr>
        <w:t>у</w:t>
      </w:r>
      <w:r>
        <w:rPr>
          <w:rFonts w:ascii="Times New Roman" w:hAnsi="Times New Roman" w:cs="Times New Roman"/>
          <w:bCs/>
          <w:sz w:val="28"/>
          <w:szCs w:val="28"/>
        </w:rPr>
        <w:t>копись.</w:t>
      </w:r>
    </w:p>
    <w:p w:rsidR="007059E6" w:rsidRDefault="007059E6" w:rsidP="007059E6">
      <w:pPr>
        <w:pStyle w:val="afffffff6"/>
        <w:widowControl w:val="0"/>
        <w:tabs>
          <w:tab w:val="left" w:pos="506"/>
          <w:tab w:val="left" w:pos="1350"/>
        </w:tabs>
        <w:spacing w:line="36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Диссертация на соискание ученой степени кандидата фармацевтич</w:t>
      </w:r>
      <w:r>
        <w:rPr>
          <w:rFonts w:ascii="Times New Roman" w:hAnsi="Times New Roman" w:cs="Times New Roman"/>
          <w:b/>
          <w:bCs/>
          <w:sz w:val="28"/>
          <w:szCs w:val="28"/>
        </w:rPr>
        <w:t>е</w:t>
      </w:r>
      <w:r>
        <w:rPr>
          <w:rFonts w:ascii="Times New Roman" w:hAnsi="Times New Roman" w:cs="Times New Roman"/>
          <w:b/>
          <w:bCs/>
          <w:sz w:val="28"/>
          <w:szCs w:val="28"/>
        </w:rPr>
        <w:t>ских наук по специальности 15.00.01. – «Технология лекарств и организ</w:t>
      </w:r>
      <w:r>
        <w:rPr>
          <w:rFonts w:ascii="Times New Roman" w:hAnsi="Times New Roman" w:cs="Times New Roman"/>
          <w:b/>
          <w:bCs/>
          <w:sz w:val="28"/>
          <w:szCs w:val="28"/>
        </w:rPr>
        <w:t>а</w:t>
      </w:r>
      <w:r>
        <w:rPr>
          <w:rFonts w:ascii="Times New Roman" w:hAnsi="Times New Roman" w:cs="Times New Roman"/>
          <w:b/>
          <w:bCs/>
          <w:sz w:val="28"/>
          <w:szCs w:val="28"/>
        </w:rPr>
        <w:t>ция фармацевтического дела». – Национальный фармацевтический ун</w:t>
      </w:r>
      <w:r>
        <w:rPr>
          <w:rFonts w:ascii="Times New Roman" w:hAnsi="Times New Roman" w:cs="Times New Roman"/>
          <w:b/>
          <w:bCs/>
          <w:sz w:val="28"/>
          <w:szCs w:val="28"/>
        </w:rPr>
        <w:t>и</w:t>
      </w:r>
      <w:r>
        <w:rPr>
          <w:rFonts w:ascii="Times New Roman" w:hAnsi="Times New Roman" w:cs="Times New Roman"/>
          <w:b/>
          <w:bCs/>
          <w:sz w:val="28"/>
          <w:szCs w:val="28"/>
        </w:rPr>
        <w:t>верситет, Харьков, 2008.</w:t>
      </w:r>
    </w:p>
    <w:p w:rsidR="007059E6" w:rsidRDefault="007059E6" w:rsidP="007059E6">
      <w:pPr>
        <w:pStyle w:val="afffffff6"/>
        <w:widowControl w:val="0"/>
        <w:tabs>
          <w:tab w:val="left" w:pos="506"/>
          <w:tab w:val="left" w:pos="1350"/>
        </w:tabs>
        <w:spacing w:line="36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Разработан научно-методический подход к созданию суппозиториев с маслом расторопши для применения в проктологии. Теоретически и эк</w:t>
      </w:r>
      <w:r>
        <w:rPr>
          <w:rFonts w:ascii="Times New Roman" w:hAnsi="Times New Roman" w:cs="Times New Roman"/>
          <w:b/>
          <w:bCs/>
          <w:sz w:val="28"/>
          <w:szCs w:val="28"/>
        </w:rPr>
        <w:t>с</w:t>
      </w:r>
      <w:r>
        <w:rPr>
          <w:rFonts w:ascii="Times New Roman" w:hAnsi="Times New Roman" w:cs="Times New Roman"/>
          <w:b/>
          <w:bCs/>
          <w:sz w:val="28"/>
          <w:szCs w:val="28"/>
        </w:rPr>
        <w:t>периментально обоснован состав препарата в виде суппозиториев.</w:t>
      </w:r>
    </w:p>
    <w:p w:rsidR="007059E6" w:rsidRDefault="007059E6" w:rsidP="007059E6">
      <w:pPr>
        <w:pStyle w:val="afffffff6"/>
        <w:widowControl w:val="0"/>
        <w:tabs>
          <w:tab w:val="left" w:pos="506"/>
          <w:tab w:val="left" w:pos="1350"/>
        </w:tabs>
        <w:spacing w:line="36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С целью определения оптимальной суппозиторной основы пр</w:t>
      </w:r>
      <w:r>
        <w:rPr>
          <w:rFonts w:ascii="Times New Roman" w:hAnsi="Times New Roman" w:cs="Times New Roman"/>
          <w:b/>
          <w:bCs/>
          <w:sz w:val="28"/>
          <w:szCs w:val="28"/>
        </w:rPr>
        <w:t>е</w:t>
      </w:r>
      <w:r>
        <w:rPr>
          <w:rFonts w:ascii="Times New Roman" w:hAnsi="Times New Roman" w:cs="Times New Roman"/>
          <w:b/>
          <w:bCs/>
          <w:sz w:val="28"/>
          <w:szCs w:val="28"/>
        </w:rPr>
        <w:t>парата были проведены фармакологические, биофармацевтические и микроби</w:t>
      </w:r>
      <w:r>
        <w:rPr>
          <w:rFonts w:ascii="Times New Roman" w:hAnsi="Times New Roman" w:cs="Times New Roman"/>
          <w:b/>
          <w:bCs/>
          <w:sz w:val="28"/>
          <w:szCs w:val="28"/>
        </w:rPr>
        <w:t>о</w:t>
      </w:r>
      <w:r>
        <w:rPr>
          <w:rFonts w:ascii="Times New Roman" w:hAnsi="Times New Roman" w:cs="Times New Roman"/>
          <w:b/>
          <w:bCs/>
          <w:sz w:val="28"/>
          <w:szCs w:val="28"/>
        </w:rPr>
        <w:t>логические исследования, которые показали, что наиболее оптимальной основой является твердый жир типа А.</w:t>
      </w:r>
    </w:p>
    <w:p w:rsidR="007059E6" w:rsidRDefault="007059E6" w:rsidP="007059E6">
      <w:pPr>
        <w:pStyle w:val="afffffff6"/>
        <w:widowControl w:val="0"/>
        <w:tabs>
          <w:tab w:val="left" w:pos="506"/>
          <w:tab w:val="left" w:pos="1350"/>
        </w:tabs>
        <w:spacing w:line="36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Проведенные фармакологические исследования позволили опред</w:t>
      </w:r>
      <w:r>
        <w:rPr>
          <w:rFonts w:ascii="Times New Roman" w:hAnsi="Times New Roman" w:cs="Times New Roman"/>
          <w:b/>
          <w:bCs/>
          <w:sz w:val="28"/>
          <w:szCs w:val="28"/>
        </w:rPr>
        <w:t>е</w:t>
      </w:r>
      <w:r>
        <w:rPr>
          <w:rFonts w:ascii="Times New Roman" w:hAnsi="Times New Roman" w:cs="Times New Roman"/>
          <w:b/>
          <w:bCs/>
          <w:sz w:val="28"/>
          <w:szCs w:val="28"/>
        </w:rPr>
        <w:t>лить оптимальную концентрацию масла расторопши 0,5 г на суппозиторий массой 1,5 г.</w:t>
      </w:r>
    </w:p>
    <w:p w:rsidR="007059E6" w:rsidRDefault="007059E6" w:rsidP="007059E6">
      <w:pPr>
        <w:pStyle w:val="afffffff6"/>
        <w:widowControl w:val="0"/>
        <w:tabs>
          <w:tab w:val="left" w:pos="506"/>
          <w:tab w:val="left" w:pos="1350"/>
        </w:tabs>
        <w:spacing w:line="36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С целью разработки оптимальной технологии получения препарата нами был изучен температурный режим введения масла расторопши в суппозиторную основу. При снижении температуры реологические пар</w:t>
      </w:r>
      <w:r>
        <w:rPr>
          <w:rFonts w:ascii="Times New Roman" w:hAnsi="Times New Roman" w:cs="Times New Roman"/>
          <w:b/>
          <w:bCs/>
          <w:sz w:val="28"/>
          <w:szCs w:val="28"/>
        </w:rPr>
        <w:t>а</w:t>
      </w:r>
      <w:r>
        <w:rPr>
          <w:rFonts w:ascii="Times New Roman" w:hAnsi="Times New Roman" w:cs="Times New Roman"/>
          <w:b/>
          <w:bCs/>
          <w:sz w:val="28"/>
          <w:szCs w:val="28"/>
        </w:rPr>
        <w:t>метры исследуемых образцов значительно увеличиваются, при температ</w:t>
      </w:r>
      <w:r>
        <w:rPr>
          <w:rFonts w:ascii="Times New Roman" w:hAnsi="Times New Roman" w:cs="Times New Roman"/>
          <w:b/>
          <w:bCs/>
          <w:sz w:val="28"/>
          <w:szCs w:val="28"/>
        </w:rPr>
        <w:t>у</w:t>
      </w:r>
      <w:r>
        <w:rPr>
          <w:rFonts w:ascii="Times New Roman" w:hAnsi="Times New Roman" w:cs="Times New Roman"/>
          <w:b/>
          <w:bCs/>
          <w:sz w:val="28"/>
          <w:szCs w:val="28"/>
        </w:rPr>
        <w:t>ре ниже 32 ºС тек</w:t>
      </w:r>
      <w:r>
        <w:rPr>
          <w:rFonts w:ascii="Times New Roman" w:hAnsi="Times New Roman" w:cs="Times New Roman"/>
          <w:b/>
          <w:bCs/>
          <w:sz w:val="28"/>
          <w:szCs w:val="28"/>
        </w:rPr>
        <w:t>у</w:t>
      </w:r>
      <w:r>
        <w:rPr>
          <w:rFonts w:ascii="Times New Roman" w:hAnsi="Times New Roman" w:cs="Times New Roman"/>
          <w:b/>
          <w:bCs/>
          <w:sz w:val="28"/>
          <w:szCs w:val="28"/>
        </w:rPr>
        <w:t>честь суппозиторной массы уменьшается настолько, что она не вытекает в устройство для дозировки, а при температуре 30 ºС тве</w:t>
      </w:r>
      <w:r>
        <w:rPr>
          <w:rFonts w:ascii="Times New Roman" w:hAnsi="Times New Roman" w:cs="Times New Roman"/>
          <w:b/>
          <w:bCs/>
          <w:sz w:val="28"/>
          <w:szCs w:val="28"/>
        </w:rPr>
        <w:t>р</w:t>
      </w:r>
      <w:r>
        <w:rPr>
          <w:rFonts w:ascii="Times New Roman" w:hAnsi="Times New Roman" w:cs="Times New Roman"/>
          <w:b/>
          <w:bCs/>
          <w:sz w:val="28"/>
          <w:szCs w:val="28"/>
        </w:rPr>
        <w:t>деет. При температуре выше 45 ºС суппозиторная масса имеет достато</w:t>
      </w:r>
      <w:r>
        <w:rPr>
          <w:rFonts w:ascii="Times New Roman" w:hAnsi="Times New Roman" w:cs="Times New Roman"/>
          <w:b/>
          <w:bCs/>
          <w:sz w:val="28"/>
          <w:szCs w:val="28"/>
        </w:rPr>
        <w:t>ч</w:t>
      </w:r>
      <w:r>
        <w:rPr>
          <w:rFonts w:ascii="Times New Roman" w:hAnsi="Times New Roman" w:cs="Times New Roman"/>
          <w:b/>
          <w:bCs/>
          <w:sz w:val="28"/>
          <w:szCs w:val="28"/>
        </w:rPr>
        <w:t>но значительные параметры текучести, что приводит к получению крош</w:t>
      </w:r>
      <w:r>
        <w:rPr>
          <w:rFonts w:ascii="Times New Roman" w:hAnsi="Times New Roman" w:cs="Times New Roman"/>
          <w:b/>
          <w:bCs/>
          <w:sz w:val="28"/>
          <w:szCs w:val="28"/>
        </w:rPr>
        <w:t>а</w:t>
      </w:r>
      <w:r>
        <w:rPr>
          <w:rFonts w:ascii="Times New Roman" w:hAnsi="Times New Roman" w:cs="Times New Roman"/>
          <w:b/>
          <w:bCs/>
          <w:sz w:val="28"/>
          <w:szCs w:val="28"/>
        </w:rPr>
        <w:t xml:space="preserve">щихся суппозиториев после их </w:t>
      </w:r>
      <w:r>
        <w:rPr>
          <w:rFonts w:ascii="Times New Roman" w:hAnsi="Times New Roman" w:cs="Times New Roman"/>
          <w:b/>
          <w:bCs/>
          <w:sz w:val="28"/>
          <w:szCs w:val="28"/>
        </w:rPr>
        <w:lastRenderedPageBreak/>
        <w:t>приготовления. Следовательно, для сбер</w:t>
      </w:r>
      <w:r>
        <w:rPr>
          <w:rFonts w:ascii="Times New Roman" w:hAnsi="Times New Roman" w:cs="Times New Roman"/>
          <w:b/>
          <w:bCs/>
          <w:sz w:val="28"/>
          <w:szCs w:val="28"/>
        </w:rPr>
        <w:t>е</w:t>
      </w:r>
      <w:r>
        <w:rPr>
          <w:rFonts w:ascii="Times New Roman" w:hAnsi="Times New Roman" w:cs="Times New Roman"/>
          <w:b/>
          <w:bCs/>
          <w:sz w:val="28"/>
          <w:szCs w:val="28"/>
        </w:rPr>
        <w:t>жения витаминного состава масла расторопши, а также для получения к</w:t>
      </w:r>
      <w:r>
        <w:rPr>
          <w:rFonts w:ascii="Times New Roman" w:hAnsi="Times New Roman" w:cs="Times New Roman"/>
          <w:b/>
          <w:bCs/>
          <w:sz w:val="28"/>
          <w:szCs w:val="28"/>
        </w:rPr>
        <w:t>а</w:t>
      </w:r>
      <w:r>
        <w:rPr>
          <w:rFonts w:ascii="Times New Roman" w:hAnsi="Times New Roman" w:cs="Times New Roman"/>
          <w:b/>
          <w:bCs/>
          <w:sz w:val="28"/>
          <w:szCs w:val="28"/>
        </w:rPr>
        <w:t>чественных суппозиториев приготовление суппозиторной массы необх</w:t>
      </w:r>
      <w:r>
        <w:rPr>
          <w:rFonts w:ascii="Times New Roman" w:hAnsi="Times New Roman" w:cs="Times New Roman"/>
          <w:b/>
          <w:bCs/>
          <w:sz w:val="28"/>
          <w:szCs w:val="28"/>
        </w:rPr>
        <w:t>о</w:t>
      </w:r>
      <w:r>
        <w:rPr>
          <w:rFonts w:ascii="Times New Roman" w:hAnsi="Times New Roman" w:cs="Times New Roman"/>
          <w:b/>
          <w:bCs/>
          <w:sz w:val="28"/>
          <w:szCs w:val="28"/>
        </w:rPr>
        <w:t>димо проводить в реакторе при температуре 35-40 ºС. После этого охла</w:t>
      </w:r>
      <w:r>
        <w:rPr>
          <w:rFonts w:ascii="Times New Roman" w:hAnsi="Times New Roman" w:cs="Times New Roman"/>
          <w:b/>
          <w:bCs/>
          <w:sz w:val="28"/>
          <w:szCs w:val="28"/>
        </w:rPr>
        <w:t>ж</w:t>
      </w:r>
      <w:r>
        <w:rPr>
          <w:rFonts w:ascii="Times New Roman" w:hAnsi="Times New Roman" w:cs="Times New Roman"/>
          <w:b/>
          <w:bCs/>
          <w:sz w:val="28"/>
          <w:szCs w:val="28"/>
        </w:rPr>
        <w:t>дение массы в реакторе проводить до температуры 33-37 ºС, такую же температуру массы необходимо поддерживать в сборнике и в бункере а</w:t>
      </w:r>
      <w:r>
        <w:rPr>
          <w:rFonts w:ascii="Times New Roman" w:hAnsi="Times New Roman" w:cs="Times New Roman"/>
          <w:b/>
          <w:bCs/>
          <w:sz w:val="28"/>
          <w:szCs w:val="28"/>
        </w:rPr>
        <w:t>в</w:t>
      </w:r>
      <w:r>
        <w:rPr>
          <w:rFonts w:ascii="Times New Roman" w:hAnsi="Times New Roman" w:cs="Times New Roman"/>
          <w:b/>
          <w:bCs/>
          <w:sz w:val="28"/>
          <w:szCs w:val="28"/>
        </w:rPr>
        <w:t>том</w:t>
      </w:r>
      <w:r>
        <w:rPr>
          <w:rFonts w:ascii="Times New Roman" w:hAnsi="Times New Roman" w:cs="Times New Roman"/>
          <w:b/>
          <w:bCs/>
          <w:sz w:val="28"/>
          <w:szCs w:val="28"/>
        </w:rPr>
        <w:t>а</w:t>
      </w:r>
      <w:r>
        <w:rPr>
          <w:rFonts w:ascii="Times New Roman" w:hAnsi="Times New Roman" w:cs="Times New Roman"/>
          <w:b/>
          <w:bCs/>
          <w:sz w:val="28"/>
          <w:szCs w:val="28"/>
        </w:rPr>
        <w:t>та для дозирования.</w:t>
      </w:r>
    </w:p>
    <w:p w:rsidR="007059E6" w:rsidRDefault="007059E6" w:rsidP="007059E6">
      <w:pPr>
        <w:pStyle w:val="afffffff6"/>
        <w:widowControl w:val="0"/>
        <w:tabs>
          <w:tab w:val="left" w:pos="506"/>
          <w:tab w:val="left" w:pos="1350"/>
        </w:tabs>
        <w:spacing w:line="36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Разработанная схема производства суппозиториев легла в основу проекта те</w:t>
      </w:r>
      <w:r>
        <w:rPr>
          <w:rFonts w:ascii="Times New Roman" w:hAnsi="Times New Roman" w:cs="Times New Roman"/>
          <w:b/>
          <w:bCs/>
          <w:sz w:val="28"/>
          <w:szCs w:val="28"/>
        </w:rPr>
        <w:t>х</w:t>
      </w:r>
      <w:r>
        <w:rPr>
          <w:rFonts w:ascii="Times New Roman" w:hAnsi="Times New Roman" w:cs="Times New Roman"/>
          <w:b/>
          <w:bCs/>
          <w:sz w:val="28"/>
          <w:szCs w:val="28"/>
        </w:rPr>
        <w:t>нологического регламента.</w:t>
      </w:r>
    </w:p>
    <w:p w:rsidR="007059E6" w:rsidRDefault="007059E6" w:rsidP="007059E6">
      <w:pPr>
        <w:pStyle w:val="afffffff6"/>
        <w:widowControl w:val="0"/>
        <w:tabs>
          <w:tab w:val="left" w:pos="506"/>
          <w:tab w:val="left" w:pos="1350"/>
        </w:tabs>
        <w:spacing w:line="36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С целью стандартизации разработанного препарата предложены м</w:t>
      </w:r>
      <w:r>
        <w:rPr>
          <w:rFonts w:ascii="Times New Roman" w:hAnsi="Times New Roman" w:cs="Times New Roman"/>
          <w:b/>
          <w:bCs/>
          <w:sz w:val="28"/>
          <w:szCs w:val="28"/>
        </w:rPr>
        <w:t>е</w:t>
      </w:r>
      <w:r>
        <w:rPr>
          <w:rFonts w:ascii="Times New Roman" w:hAnsi="Times New Roman" w:cs="Times New Roman"/>
          <w:b/>
          <w:bCs/>
          <w:sz w:val="28"/>
          <w:szCs w:val="28"/>
        </w:rPr>
        <w:t>тодики анализа, которые заключаются в проведении тестов: описание, идентификация, температура плавления, время полной деформации, к</w:t>
      </w:r>
      <w:r>
        <w:rPr>
          <w:rFonts w:ascii="Times New Roman" w:hAnsi="Times New Roman" w:cs="Times New Roman"/>
          <w:b/>
          <w:bCs/>
          <w:sz w:val="28"/>
          <w:szCs w:val="28"/>
        </w:rPr>
        <w:t>и</w:t>
      </w:r>
      <w:r>
        <w:rPr>
          <w:rFonts w:ascii="Times New Roman" w:hAnsi="Times New Roman" w:cs="Times New Roman"/>
          <w:b/>
          <w:bCs/>
          <w:sz w:val="28"/>
          <w:szCs w:val="28"/>
        </w:rPr>
        <w:t>слотное число, микробиологическая чистота, количественное определен</w:t>
      </w:r>
      <w:r>
        <w:rPr>
          <w:rFonts w:ascii="Times New Roman" w:hAnsi="Times New Roman" w:cs="Times New Roman"/>
          <w:b/>
          <w:bCs/>
          <w:sz w:val="28"/>
          <w:szCs w:val="28"/>
        </w:rPr>
        <w:t>и</w:t>
      </w:r>
      <w:r>
        <w:rPr>
          <w:rFonts w:ascii="Times New Roman" w:hAnsi="Times New Roman" w:cs="Times New Roman"/>
          <w:b/>
          <w:bCs/>
          <w:sz w:val="28"/>
          <w:szCs w:val="28"/>
        </w:rPr>
        <w:t>е. Для количественного определения содержания жирных кислот масла ра</w:t>
      </w:r>
      <w:r>
        <w:rPr>
          <w:rFonts w:ascii="Times New Roman" w:hAnsi="Times New Roman" w:cs="Times New Roman"/>
          <w:b/>
          <w:bCs/>
          <w:sz w:val="28"/>
          <w:szCs w:val="28"/>
        </w:rPr>
        <w:t>с</w:t>
      </w:r>
      <w:r>
        <w:rPr>
          <w:rFonts w:ascii="Times New Roman" w:hAnsi="Times New Roman" w:cs="Times New Roman"/>
          <w:b/>
          <w:bCs/>
          <w:sz w:val="28"/>
          <w:szCs w:val="28"/>
        </w:rPr>
        <w:t>торопши был использован метод газовой хроматографии, а для витамина Е – високоэффективной жидкостной хроматографии. Разработанные совр</w:t>
      </w:r>
      <w:r>
        <w:rPr>
          <w:rFonts w:ascii="Times New Roman" w:hAnsi="Times New Roman" w:cs="Times New Roman"/>
          <w:b/>
          <w:bCs/>
          <w:sz w:val="28"/>
          <w:szCs w:val="28"/>
        </w:rPr>
        <w:t>е</w:t>
      </w:r>
      <w:r>
        <w:rPr>
          <w:rFonts w:ascii="Times New Roman" w:hAnsi="Times New Roman" w:cs="Times New Roman"/>
          <w:b/>
          <w:bCs/>
          <w:sz w:val="28"/>
          <w:szCs w:val="28"/>
        </w:rPr>
        <w:t>менные методики анализа отвечают требованиям</w:t>
      </w:r>
      <w:r>
        <w:rPr>
          <w:rFonts w:ascii="Times New Roman" w:hAnsi="Times New Roman" w:cs="Times New Roman"/>
          <w:b/>
          <w:sz w:val="28"/>
          <w:szCs w:val="28"/>
        </w:rPr>
        <w:t xml:space="preserve"> ДФУ и позволяют исче</w:t>
      </w:r>
      <w:r>
        <w:rPr>
          <w:rFonts w:ascii="Times New Roman" w:hAnsi="Times New Roman" w:cs="Times New Roman"/>
          <w:b/>
          <w:sz w:val="28"/>
          <w:szCs w:val="28"/>
        </w:rPr>
        <w:t>р</w:t>
      </w:r>
      <w:r>
        <w:rPr>
          <w:rFonts w:ascii="Times New Roman" w:hAnsi="Times New Roman" w:cs="Times New Roman"/>
          <w:b/>
          <w:sz w:val="28"/>
          <w:szCs w:val="28"/>
        </w:rPr>
        <w:t xml:space="preserve">пывающе оценить качество разработанного препарата. Данные </w:t>
      </w:r>
      <w:r>
        <w:rPr>
          <w:rFonts w:ascii="Times New Roman" w:hAnsi="Times New Roman" w:cs="Times New Roman"/>
          <w:b/>
          <w:bCs/>
          <w:sz w:val="28"/>
          <w:szCs w:val="28"/>
        </w:rPr>
        <w:t>методики качественного и количественного анализа действующих веществ суппоз</w:t>
      </w:r>
      <w:r>
        <w:rPr>
          <w:rFonts w:ascii="Times New Roman" w:hAnsi="Times New Roman" w:cs="Times New Roman"/>
          <w:b/>
          <w:bCs/>
          <w:sz w:val="28"/>
          <w:szCs w:val="28"/>
        </w:rPr>
        <w:t>и</w:t>
      </w:r>
      <w:r>
        <w:rPr>
          <w:rFonts w:ascii="Times New Roman" w:hAnsi="Times New Roman" w:cs="Times New Roman"/>
          <w:b/>
          <w:bCs/>
          <w:sz w:val="28"/>
          <w:szCs w:val="28"/>
        </w:rPr>
        <w:t>ториев вошли в проект АНД.</w:t>
      </w:r>
    </w:p>
    <w:p w:rsidR="007059E6" w:rsidRDefault="007059E6" w:rsidP="007059E6">
      <w:pPr>
        <w:pStyle w:val="afffffff6"/>
        <w:widowControl w:val="0"/>
        <w:tabs>
          <w:tab w:val="left" w:pos="506"/>
          <w:tab w:val="left" w:pos="1350"/>
        </w:tabs>
        <w:spacing w:line="360" w:lineRule="atLeast"/>
        <w:ind w:firstLine="709"/>
        <w:jc w:val="both"/>
        <w:rPr>
          <w:rFonts w:ascii="Times New Roman" w:hAnsi="Times New Roman" w:cs="Times New Roman"/>
          <w:b/>
          <w:bCs/>
          <w:sz w:val="28"/>
          <w:szCs w:val="28"/>
        </w:rPr>
      </w:pPr>
      <w:r>
        <w:rPr>
          <w:rFonts w:ascii="Times New Roman" w:hAnsi="Times New Roman" w:cs="Times New Roman"/>
          <w:b/>
          <w:spacing w:val="4"/>
          <w:sz w:val="28"/>
          <w:szCs w:val="28"/>
        </w:rPr>
        <w:t>Обоснован тип упаковки, определены условия и срок хранения с</w:t>
      </w:r>
      <w:r>
        <w:rPr>
          <w:rFonts w:ascii="Times New Roman" w:hAnsi="Times New Roman" w:cs="Times New Roman"/>
          <w:b/>
          <w:spacing w:val="4"/>
          <w:sz w:val="28"/>
          <w:szCs w:val="28"/>
        </w:rPr>
        <w:t>у</w:t>
      </w:r>
      <w:r>
        <w:rPr>
          <w:rFonts w:ascii="Times New Roman" w:hAnsi="Times New Roman" w:cs="Times New Roman"/>
          <w:b/>
          <w:spacing w:val="4"/>
          <w:sz w:val="28"/>
          <w:szCs w:val="28"/>
        </w:rPr>
        <w:t>ппозиториев. Установлено, что препарат сохраняет свои физико-химические свойства в контурно-ячейковых упаковках в течение 2 лет при темпер</w:t>
      </w:r>
      <w:r>
        <w:rPr>
          <w:rFonts w:ascii="Times New Roman" w:hAnsi="Times New Roman" w:cs="Times New Roman"/>
          <w:b/>
          <w:spacing w:val="4"/>
          <w:sz w:val="28"/>
          <w:szCs w:val="28"/>
        </w:rPr>
        <w:t>а</w:t>
      </w:r>
      <w:r>
        <w:rPr>
          <w:rFonts w:ascii="Times New Roman" w:hAnsi="Times New Roman" w:cs="Times New Roman"/>
          <w:b/>
          <w:spacing w:val="4"/>
          <w:sz w:val="28"/>
          <w:szCs w:val="28"/>
        </w:rPr>
        <w:t>туре 8-15 ºС.</w:t>
      </w:r>
    </w:p>
    <w:p w:rsidR="007059E6" w:rsidRDefault="007059E6" w:rsidP="007059E6">
      <w:pPr>
        <w:pStyle w:val="afffffff6"/>
        <w:widowControl w:val="0"/>
        <w:tabs>
          <w:tab w:val="left" w:pos="506"/>
          <w:tab w:val="left" w:pos="1350"/>
        </w:tabs>
        <w:spacing w:line="36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Экспериментальная оценка биологических свойств суппозиториев показала их выраженную простатопротекторную и противовоспалител</w:t>
      </w:r>
      <w:r>
        <w:rPr>
          <w:rFonts w:ascii="Times New Roman" w:hAnsi="Times New Roman" w:cs="Times New Roman"/>
          <w:b/>
          <w:bCs/>
          <w:sz w:val="28"/>
          <w:szCs w:val="28"/>
        </w:rPr>
        <w:t>ь</w:t>
      </w:r>
      <w:r>
        <w:rPr>
          <w:rFonts w:ascii="Times New Roman" w:hAnsi="Times New Roman" w:cs="Times New Roman"/>
          <w:b/>
          <w:bCs/>
          <w:sz w:val="28"/>
          <w:szCs w:val="28"/>
        </w:rPr>
        <w:t>ную активность.</w:t>
      </w:r>
    </w:p>
    <w:p w:rsidR="007059E6" w:rsidRDefault="007059E6" w:rsidP="007059E6">
      <w:pPr>
        <w:pStyle w:val="afffffff6"/>
        <w:widowControl w:val="0"/>
        <w:tabs>
          <w:tab w:val="left" w:pos="506"/>
          <w:tab w:val="left" w:pos="1350"/>
        </w:tabs>
        <w:spacing w:line="36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Ключевые слова: суппозитории, проктологические заболевания, ма</w:t>
      </w:r>
      <w:r>
        <w:rPr>
          <w:rFonts w:ascii="Times New Roman" w:hAnsi="Times New Roman" w:cs="Times New Roman"/>
          <w:b/>
          <w:bCs/>
          <w:sz w:val="28"/>
          <w:szCs w:val="28"/>
        </w:rPr>
        <w:t>с</w:t>
      </w:r>
      <w:r>
        <w:rPr>
          <w:rFonts w:ascii="Times New Roman" w:hAnsi="Times New Roman" w:cs="Times New Roman"/>
          <w:b/>
          <w:bCs/>
          <w:sz w:val="28"/>
          <w:szCs w:val="28"/>
        </w:rPr>
        <w:t xml:space="preserve">ло расторопши, </w:t>
      </w:r>
      <w:r>
        <w:rPr>
          <w:rFonts w:ascii="Times New Roman" w:hAnsi="Times New Roman" w:cs="Times New Roman"/>
          <w:b/>
          <w:bCs/>
          <w:sz w:val="28"/>
          <w:szCs w:val="28"/>
        </w:rPr>
        <w:lastRenderedPageBreak/>
        <w:t>суппоз</w:t>
      </w:r>
      <w:r>
        <w:rPr>
          <w:rFonts w:ascii="Times New Roman" w:hAnsi="Times New Roman" w:cs="Times New Roman"/>
          <w:b/>
          <w:bCs/>
          <w:sz w:val="28"/>
          <w:szCs w:val="28"/>
        </w:rPr>
        <w:t>и</w:t>
      </w:r>
      <w:r>
        <w:rPr>
          <w:rFonts w:ascii="Times New Roman" w:hAnsi="Times New Roman" w:cs="Times New Roman"/>
          <w:b/>
          <w:bCs/>
          <w:sz w:val="28"/>
          <w:szCs w:val="28"/>
        </w:rPr>
        <w:t>торная основа, твердый жир, технология.</w:t>
      </w:r>
    </w:p>
    <w:p w:rsidR="007059E6" w:rsidRDefault="007059E6" w:rsidP="007059E6">
      <w:pPr>
        <w:widowControl w:val="0"/>
        <w:spacing w:line="360" w:lineRule="atLeast"/>
        <w:jc w:val="center"/>
        <w:rPr>
          <w:b/>
          <w:sz w:val="28"/>
          <w:szCs w:val="28"/>
        </w:rPr>
      </w:pPr>
    </w:p>
    <w:p w:rsidR="007059E6" w:rsidRDefault="007059E6" w:rsidP="007059E6">
      <w:pPr>
        <w:widowControl w:val="0"/>
        <w:spacing w:line="360" w:lineRule="atLeast"/>
        <w:jc w:val="center"/>
        <w:rPr>
          <w:b/>
          <w:sz w:val="28"/>
          <w:szCs w:val="28"/>
          <w:lang w:val="uk-UA"/>
        </w:rPr>
      </w:pPr>
      <w:r>
        <w:rPr>
          <w:b/>
          <w:sz w:val="28"/>
          <w:szCs w:val="28"/>
          <w:lang w:val="uk-UA"/>
        </w:rPr>
        <w:t>SUMMARY</w:t>
      </w:r>
    </w:p>
    <w:p w:rsidR="007059E6" w:rsidRDefault="007059E6" w:rsidP="007059E6">
      <w:pPr>
        <w:pStyle w:val="afffffff6"/>
        <w:widowControl w:val="0"/>
        <w:tabs>
          <w:tab w:val="left" w:pos="506"/>
          <w:tab w:val="left" w:pos="1350"/>
        </w:tabs>
        <w:spacing w:line="360" w:lineRule="atLeast"/>
        <w:ind w:firstLine="709"/>
        <w:jc w:val="both"/>
        <w:rPr>
          <w:rFonts w:ascii="Times New Roman" w:hAnsi="Times New Roman" w:cs="Times New Roman"/>
          <w:b/>
          <w:spacing w:val="4"/>
          <w:sz w:val="28"/>
          <w:szCs w:val="28"/>
          <w:lang w:val="en-US"/>
        </w:rPr>
      </w:pPr>
      <w:r>
        <w:rPr>
          <w:rFonts w:ascii="Times New Roman" w:hAnsi="Times New Roman" w:cs="Times New Roman"/>
          <w:b/>
          <w:spacing w:val="4"/>
          <w:sz w:val="28"/>
          <w:szCs w:val="28"/>
          <w:lang w:val="en-US"/>
        </w:rPr>
        <w:t>Povetkin S.O. The development of composition and technology and studies of Silybum oil containing suppositories. – Manuscript.</w:t>
      </w:r>
    </w:p>
    <w:p w:rsidR="007059E6" w:rsidRDefault="007059E6" w:rsidP="007059E6">
      <w:pPr>
        <w:pStyle w:val="afffffff6"/>
        <w:widowControl w:val="0"/>
        <w:tabs>
          <w:tab w:val="left" w:pos="506"/>
          <w:tab w:val="left" w:pos="1350"/>
        </w:tabs>
        <w:spacing w:line="360" w:lineRule="atLeast"/>
        <w:ind w:firstLine="709"/>
        <w:jc w:val="both"/>
        <w:rPr>
          <w:rFonts w:ascii="Times New Roman" w:hAnsi="Times New Roman" w:cs="Times New Roman"/>
          <w:b/>
          <w:bCs/>
          <w:sz w:val="28"/>
          <w:szCs w:val="28"/>
          <w:lang w:val="en-US"/>
        </w:rPr>
      </w:pPr>
      <w:r>
        <w:rPr>
          <w:rFonts w:ascii="Times New Roman" w:hAnsi="Times New Roman" w:cs="Times New Roman"/>
          <w:b/>
          <w:spacing w:val="4"/>
          <w:sz w:val="28"/>
          <w:szCs w:val="28"/>
          <w:lang w:val="en-US"/>
        </w:rPr>
        <w:t xml:space="preserve">A thesis for the Candidate of Pharmacy Degree in speciality 15.00.01. – </w:t>
      </w:r>
      <w:r w:rsidRPr="007059E6">
        <w:rPr>
          <w:rFonts w:ascii="Times New Roman" w:hAnsi="Times New Roman" w:cs="Times New Roman"/>
          <w:b/>
          <w:spacing w:val="4"/>
          <w:sz w:val="28"/>
          <w:szCs w:val="28"/>
          <w:lang w:val="en-US"/>
        </w:rPr>
        <w:t>«</w:t>
      </w:r>
      <w:r>
        <w:rPr>
          <w:rFonts w:ascii="Times New Roman" w:hAnsi="Times New Roman" w:cs="Times New Roman"/>
          <w:b/>
          <w:bCs/>
          <w:sz w:val="28"/>
          <w:szCs w:val="28"/>
          <w:lang w:val="en-US"/>
        </w:rPr>
        <w:t>Technology of Drugs and Organization of Pharmacy</w:t>
      </w:r>
      <w:r w:rsidRPr="007059E6">
        <w:rPr>
          <w:rFonts w:ascii="Times New Roman" w:hAnsi="Times New Roman" w:cs="Times New Roman"/>
          <w:b/>
          <w:bCs/>
          <w:sz w:val="28"/>
          <w:szCs w:val="28"/>
          <w:lang w:val="en-US"/>
        </w:rPr>
        <w:t>»</w:t>
      </w:r>
      <w:r>
        <w:rPr>
          <w:rFonts w:ascii="Times New Roman" w:hAnsi="Times New Roman" w:cs="Times New Roman"/>
          <w:b/>
          <w:bCs/>
          <w:sz w:val="28"/>
          <w:szCs w:val="28"/>
          <w:lang w:val="en-US"/>
        </w:rPr>
        <w:t>. – National University of Pharmacy, Kharkiv, 2008.</w:t>
      </w:r>
    </w:p>
    <w:p w:rsidR="007059E6" w:rsidRDefault="007059E6" w:rsidP="007059E6">
      <w:pPr>
        <w:pStyle w:val="afffffff6"/>
        <w:widowControl w:val="0"/>
        <w:tabs>
          <w:tab w:val="left" w:pos="506"/>
          <w:tab w:val="left" w:pos="1350"/>
        </w:tabs>
        <w:spacing w:line="360" w:lineRule="atLeast"/>
        <w:ind w:firstLine="709"/>
        <w:jc w:val="both"/>
        <w:rPr>
          <w:rFonts w:ascii="Times New Roman" w:hAnsi="Times New Roman" w:cs="Times New Roman"/>
          <w:b/>
          <w:spacing w:val="4"/>
          <w:sz w:val="28"/>
          <w:szCs w:val="28"/>
          <w:lang w:val="en-US"/>
        </w:rPr>
      </w:pPr>
      <w:r>
        <w:rPr>
          <w:rFonts w:ascii="Times New Roman" w:hAnsi="Times New Roman" w:cs="Times New Roman"/>
          <w:b/>
          <w:spacing w:val="4"/>
          <w:sz w:val="28"/>
          <w:szCs w:val="28"/>
          <w:lang w:val="en-US"/>
        </w:rPr>
        <w:t>Scientific-methodical approach for creation of Silybum oil containing suppositories for proctological application has been developed. The compos</w:t>
      </w:r>
      <w:r>
        <w:rPr>
          <w:rFonts w:ascii="Times New Roman" w:hAnsi="Times New Roman" w:cs="Times New Roman"/>
          <w:b/>
          <w:spacing w:val="4"/>
          <w:sz w:val="28"/>
          <w:szCs w:val="28"/>
          <w:lang w:val="en-US"/>
        </w:rPr>
        <w:t>i</w:t>
      </w:r>
      <w:r>
        <w:rPr>
          <w:rFonts w:ascii="Times New Roman" w:hAnsi="Times New Roman" w:cs="Times New Roman"/>
          <w:b/>
          <w:spacing w:val="4"/>
          <w:sz w:val="28"/>
          <w:szCs w:val="28"/>
          <w:lang w:val="en-US"/>
        </w:rPr>
        <w:t>tion of preparation in form of suppositories has been theoretically and e</w:t>
      </w:r>
      <w:r>
        <w:rPr>
          <w:rFonts w:ascii="Times New Roman" w:hAnsi="Times New Roman" w:cs="Times New Roman"/>
          <w:b/>
          <w:spacing w:val="4"/>
          <w:sz w:val="28"/>
          <w:szCs w:val="28"/>
          <w:lang w:val="en-US"/>
        </w:rPr>
        <w:t>x</w:t>
      </w:r>
      <w:r>
        <w:rPr>
          <w:rFonts w:ascii="Times New Roman" w:hAnsi="Times New Roman" w:cs="Times New Roman"/>
          <w:b/>
          <w:spacing w:val="4"/>
          <w:sz w:val="28"/>
          <w:szCs w:val="28"/>
          <w:lang w:val="en-US"/>
        </w:rPr>
        <w:t>perimentally grounded.</w:t>
      </w:r>
    </w:p>
    <w:p w:rsidR="007059E6" w:rsidRDefault="007059E6" w:rsidP="007059E6">
      <w:pPr>
        <w:pStyle w:val="afffffff6"/>
        <w:widowControl w:val="0"/>
        <w:tabs>
          <w:tab w:val="left" w:pos="506"/>
          <w:tab w:val="left" w:pos="1350"/>
        </w:tabs>
        <w:spacing w:line="360" w:lineRule="atLeast"/>
        <w:ind w:firstLine="709"/>
        <w:jc w:val="both"/>
        <w:rPr>
          <w:rFonts w:ascii="Times New Roman" w:hAnsi="Times New Roman" w:cs="Times New Roman"/>
          <w:b/>
          <w:spacing w:val="4"/>
          <w:sz w:val="28"/>
          <w:szCs w:val="28"/>
          <w:lang w:val="en-US"/>
        </w:rPr>
      </w:pPr>
      <w:r>
        <w:rPr>
          <w:rFonts w:ascii="Times New Roman" w:hAnsi="Times New Roman" w:cs="Times New Roman"/>
          <w:b/>
          <w:spacing w:val="4"/>
          <w:sz w:val="28"/>
          <w:szCs w:val="28"/>
          <w:lang w:val="en-US"/>
        </w:rPr>
        <w:t>On the basis of complex biopharmaceutical, physical-chemical, pha</w:t>
      </w:r>
      <w:r>
        <w:rPr>
          <w:rFonts w:ascii="Times New Roman" w:hAnsi="Times New Roman" w:cs="Times New Roman"/>
          <w:b/>
          <w:spacing w:val="4"/>
          <w:sz w:val="28"/>
          <w:szCs w:val="28"/>
          <w:lang w:val="en-US"/>
        </w:rPr>
        <w:t>r</w:t>
      </w:r>
      <w:r>
        <w:rPr>
          <w:rFonts w:ascii="Times New Roman" w:hAnsi="Times New Roman" w:cs="Times New Roman"/>
          <w:b/>
          <w:spacing w:val="4"/>
          <w:sz w:val="28"/>
          <w:szCs w:val="28"/>
          <w:lang w:val="en-US"/>
        </w:rPr>
        <w:t>maco-technological and biological studies, optimal technology and supposit</w:t>
      </w:r>
      <w:r>
        <w:rPr>
          <w:rFonts w:ascii="Times New Roman" w:hAnsi="Times New Roman" w:cs="Times New Roman"/>
          <w:b/>
          <w:spacing w:val="4"/>
          <w:sz w:val="28"/>
          <w:szCs w:val="28"/>
          <w:lang w:val="en-US"/>
        </w:rPr>
        <w:t>o</w:t>
      </w:r>
      <w:r>
        <w:rPr>
          <w:rFonts w:ascii="Times New Roman" w:hAnsi="Times New Roman" w:cs="Times New Roman"/>
          <w:b/>
          <w:spacing w:val="4"/>
          <w:sz w:val="28"/>
          <w:szCs w:val="28"/>
          <w:lang w:val="en-US"/>
        </w:rPr>
        <w:t>ries standardization methods for treatment of the proctologic diseases such as proctit, hemorrhoid, anal crack have been developed. Physical - chemical properties of the investigated suppositories have been studied, methods of quality analysis have been proposed, conditions and terms of storing have been determined. According to pharmacological studies specific activity of the developed suppositories has been proved.</w:t>
      </w:r>
    </w:p>
    <w:p w:rsidR="007059E6" w:rsidRDefault="007059E6" w:rsidP="007059E6">
      <w:pPr>
        <w:pStyle w:val="afffffff6"/>
        <w:widowControl w:val="0"/>
        <w:tabs>
          <w:tab w:val="left" w:pos="506"/>
          <w:tab w:val="left" w:pos="1350"/>
        </w:tabs>
        <w:spacing w:line="360" w:lineRule="atLeast"/>
        <w:ind w:firstLine="709"/>
        <w:jc w:val="both"/>
        <w:rPr>
          <w:rFonts w:ascii="Times New Roman" w:hAnsi="Times New Roman" w:cs="Times New Roman"/>
          <w:b/>
          <w:spacing w:val="4"/>
          <w:sz w:val="28"/>
          <w:szCs w:val="28"/>
          <w:lang w:val="en-US"/>
        </w:rPr>
      </w:pPr>
      <w:r>
        <w:rPr>
          <w:rFonts w:ascii="Times New Roman" w:hAnsi="Times New Roman" w:cs="Times New Roman"/>
          <w:b/>
          <w:spacing w:val="4"/>
          <w:sz w:val="28"/>
          <w:szCs w:val="28"/>
          <w:lang w:val="en-US"/>
        </w:rPr>
        <w:t>Key words: suppositories, proctologic disease, Silybum oil, suppository base, solid oil, technology.</w:t>
      </w:r>
    </w:p>
    <w:p w:rsidR="007059E6" w:rsidRDefault="007059E6" w:rsidP="007059E6">
      <w:pPr>
        <w:pStyle w:val="afffffff6"/>
        <w:widowControl w:val="0"/>
        <w:tabs>
          <w:tab w:val="left" w:pos="506"/>
          <w:tab w:val="left" w:pos="1350"/>
        </w:tabs>
        <w:spacing w:line="360" w:lineRule="atLeast"/>
        <w:ind w:firstLine="709"/>
        <w:jc w:val="both"/>
        <w:rPr>
          <w:rFonts w:ascii="Times New Roman" w:hAnsi="Times New Roman" w:cs="Times New Roman"/>
          <w:b/>
          <w:spacing w:val="4"/>
          <w:sz w:val="28"/>
          <w:szCs w:val="28"/>
          <w:lang w:val="en-US"/>
        </w:rPr>
      </w:pPr>
    </w:p>
    <w:p w:rsidR="007059E6" w:rsidRDefault="007059E6" w:rsidP="007059E6">
      <w:pPr>
        <w:widowControl w:val="0"/>
        <w:shd w:val="clear" w:color="auto" w:fill="FFFFFF"/>
        <w:autoSpaceDE w:val="0"/>
        <w:spacing w:line="360" w:lineRule="atLeast"/>
        <w:jc w:val="center"/>
        <w:rPr>
          <w:color w:val="000000"/>
          <w:sz w:val="28"/>
          <w:szCs w:val="28"/>
          <w:lang w:val="uk-UA"/>
        </w:rPr>
      </w:pPr>
    </w:p>
    <w:p w:rsidR="007059E6" w:rsidRDefault="007059E6" w:rsidP="007059E6">
      <w:pPr>
        <w:widowControl w:val="0"/>
        <w:shd w:val="clear" w:color="auto" w:fill="FFFFFF"/>
        <w:autoSpaceDE w:val="0"/>
        <w:spacing w:line="360" w:lineRule="atLeast"/>
        <w:jc w:val="center"/>
        <w:rPr>
          <w:color w:val="000000"/>
          <w:sz w:val="28"/>
          <w:szCs w:val="28"/>
          <w:lang w:val="uk-UA"/>
        </w:rPr>
      </w:pPr>
    </w:p>
    <w:p w:rsidR="007059E6" w:rsidRDefault="007059E6" w:rsidP="007059E6">
      <w:pPr>
        <w:widowControl w:val="0"/>
        <w:shd w:val="clear" w:color="auto" w:fill="FFFFFF"/>
        <w:autoSpaceDE w:val="0"/>
        <w:spacing w:line="360" w:lineRule="atLeast"/>
        <w:jc w:val="center"/>
        <w:rPr>
          <w:color w:val="000000"/>
          <w:sz w:val="28"/>
          <w:szCs w:val="28"/>
          <w:lang w:val="uk-UA"/>
        </w:rPr>
      </w:pPr>
    </w:p>
    <w:p w:rsidR="007059E6" w:rsidRDefault="007059E6" w:rsidP="007059E6">
      <w:pPr>
        <w:widowControl w:val="0"/>
        <w:shd w:val="clear" w:color="auto" w:fill="FFFFFF"/>
        <w:autoSpaceDE w:val="0"/>
        <w:spacing w:line="360" w:lineRule="atLeast"/>
        <w:jc w:val="center"/>
        <w:rPr>
          <w:sz w:val="28"/>
          <w:szCs w:val="28"/>
          <w:lang w:val="uk-UA"/>
        </w:rPr>
      </w:pPr>
      <w:r>
        <w:rPr>
          <w:sz w:val="28"/>
          <w:szCs w:val="28"/>
          <w:lang w:val="uk-UA"/>
        </w:rPr>
        <w:t xml:space="preserve">Підписано до друку </w:t>
      </w:r>
      <w:r>
        <w:rPr>
          <w:sz w:val="28"/>
          <w:szCs w:val="28"/>
        </w:rPr>
        <w:t>02</w:t>
      </w:r>
      <w:r>
        <w:rPr>
          <w:sz w:val="28"/>
          <w:szCs w:val="28"/>
          <w:lang w:val="uk-UA"/>
        </w:rPr>
        <w:t>.</w:t>
      </w:r>
      <w:r>
        <w:rPr>
          <w:sz w:val="28"/>
          <w:szCs w:val="28"/>
        </w:rPr>
        <w:t>1</w:t>
      </w:r>
      <w:r>
        <w:rPr>
          <w:sz w:val="28"/>
          <w:szCs w:val="28"/>
          <w:lang w:val="uk-UA"/>
        </w:rPr>
        <w:t>0.200</w:t>
      </w:r>
      <w:r>
        <w:rPr>
          <w:sz w:val="28"/>
          <w:szCs w:val="28"/>
        </w:rPr>
        <w:t>8</w:t>
      </w:r>
      <w:r>
        <w:rPr>
          <w:sz w:val="28"/>
          <w:szCs w:val="28"/>
          <w:lang w:val="uk-UA"/>
        </w:rPr>
        <w:t>. Формат 60x84 1/16</w:t>
      </w:r>
    </w:p>
    <w:p w:rsidR="007059E6" w:rsidRDefault="007059E6" w:rsidP="007059E6">
      <w:pPr>
        <w:widowControl w:val="0"/>
        <w:shd w:val="clear" w:color="auto" w:fill="FFFFFF"/>
        <w:autoSpaceDE w:val="0"/>
        <w:spacing w:line="360" w:lineRule="atLeast"/>
        <w:jc w:val="center"/>
        <w:rPr>
          <w:color w:val="000000"/>
          <w:sz w:val="28"/>
          <w:szCs w:val="28"/>
          <w:lang w:val="uk-UA"/>
        </w:rPr>
      </w:pPr>
      <w:r>
        <w:rPr>
          <w:color w:val="000000"/>
          <w:sz w:val="28"/>
          <w:szCs w:val="28"/>
          <w:lang w:val="uk-UA"/>
        </w:rPr>
        <w:t>Папір офсетний. Друк ризографія.</w:t>
      </w:r>
    </w:p>
    <w:p w:rsidR="007059E6" w:rsidRDefault="007059E6" w:rsidP="007059E6">
      <w:pPr>
        <w:widowControl w:val="0"/>
        <w:shd w:val="clear" w:color="auto" w:fill="FFFFFF"/>
        <w:autoSpaceDE w:val="0"/>
        <w:spacing w:line="360" w:lineRule="atLeast"/>
        <w:jc w:val="center"/>
        <w:rPr>
          <w:color w:val="000000"/>
          <w:sz w:val="28"/>
          <w:szCs w:val="28"/>
          <w:lang w:val="uk-UA"/>
        </w:rPr>
      </w:pPr>
      <w:r>
        <w:rPr>
          <w:color w:val="000000"/>
          <w:sz w:val="28"/>
          <w:szCs w:val="28"/>
          <w:lang w:val="uk-UA"/>
        </w:rPr>
        <w:t>Умовний друк. арк. 1,0. Тираж 100 пр. Зам. № 015.</w:t>
      </w:r>
    </w:p>
    <w:p w:rsidR="007059E6" w:rsidRDefault="007059E6" w:rsidP="007059E6">
      <w:pPr>
        <w:widowControl w:val="0"/>
        <w:shd w:val="clear" w:color="auto" w:fill="FFFFFF"/>
        <w:autoSpaceDE w:val="0"/>
        <w:spacing w:line="360" w:lineRule="atLeast"/>
        <w:jc w:val="center"/>
        <w:rPr>
          <w:color w:val="000000"/>
          <w:sz w:val="28"/>
          <w:szCs w:val="28"/>
          <w:lang w:val="uk-UA"/>
        </w:rPr>
      </w:pPr>
      <w:r>
        <w:rPr>
          <w:color w:val="000000"/>
          <w:sz w:val="28"/>
          <w:szCs w:val="28"/>
          <w:lang w:val="uk-UA"/>
        </w:rPr>
        <w:t>Віддруковано з оригінал-макету в друкарні ФОП «Азамаєв В.Р.»</w:t>
      </w:r>
    </w:p>
    <w:p w:rsidR="007059E6" w:rsidRDefault="007059E6" w:rsidP="007059E6">
      <w:pPr>
        <w:widowControl w:val="0"/>
        <w:spacing w:line="360" w:lineRule="atLeast"/>
        <w:jc w:val="center"/>
        <w:rPr>
          <w:sz w:val="28"/>
          <w:szCs w:val="28"/>
          <w:lang w:val="uk-UA"/>
        </w:rPr>
      </w:pPr>
      <w:r>
        <w:rPr>
          <w:sz w:val="28"/>
          <w:szCs w:val="28"/>
          <w:lang w:val="uk-UA"/>
        </w:rPr>
        <w:t>Україна, 61144, м. Харків, вул. Познанська, 6, к. 84. Тел.: 761-25-84</w:t>
      </w:r>
    </w:p>
    <w:p w:rsidR="007059E6" w:rsidRDefault="007059E6" w:rsidP="007059E6">
      <w:pPr>
        <w:widowControl w:val="0"/>
        <w:spacing w:line="360" w:lineRule="atLeast"/>
        <w:jc w:val="center"/>
        <w:rPr>
          <w:lang w:val="uk-UA"/>
        </w:rPr>
      </w:pPr>
      <w:r>
        <w:rPr>
          <w:sz w:val="28"/>
          <w:szCs w:val="28"/>
          <w:lang w:val="uk-UA"/>
        </w:rPr>
        <w:t>Свідоцтво про державну реєстрацію серії ВВ № 229278 від 25.11.1998 р.</w:t>
      </w:r>
    </w:p>
    <w:p w:rsidR="007059E6" w:rsidRDefault="007059E6" w:rsidP="00D60933">
      <w:pPr>
        <w:rPr>
          <w:lang w:val="uk-UA"/>
        </w:rPr>
      </w:pPr>
    </w:p>
    <w:p w:rsidR="007943DF" w:rsidRPr="006D47DC" w:rsidRDefault="007943DF" w:rsidP="00D60933">
      <w:pPr>
        <w:rPr>
          <w:lang w:val="uk-UA"/>
        </w:rPr>
      </w:pPr>
    </w:p>
    <w:p w:rsidR="00E8063E" w:rsidRPr="007943DF" w:rsidRDefault="00E8063E" w:rsidP="00935F1E">
      <w:pPr>
        <w:pStyle w:val="afffffff6"/>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11" w:history="1">
        <w:r w:rsidRPr="007943DF">
          <w:rPr>
            <w:rStyle w:val="ae"/>
            <w:color w:val="0070C0"/>
            <w:lang w:val="en-US"/>
          </w:rPr>
          <w:t>http</w:t>
        </w:r>
        <w:r w:rsidRPr="007943DF">
          <w:rPr>
            <w:rStyle w:val="ae"/>
            <w:color w:val="0070C0"/>
          </w:rPr>
          <w:t>://</w:t>
        </w:r>
        <w:r w:rsidRPr="007943DF">
          <w:rPr>
            <w:rStyle w:val="ae"/>
            <w:color w:val="0070C0"/>
            <w:lang w:val="en-US"/>
          </w:rPr>
          <w:t>www</w:t>
        </w:r>
        <w:r w:rsidRPr="007943DF">
          <w:rPr>
            <w:rStyle w:val="ae"/>
            <w:color w:val="0070C0"/>
          </w:rPr>
          <w:t>.</w:t>
        </w:r>
        <w:r w:rsidRPr="007943DF">
          <w:rPr>
            <w:rStyle w:val="ae"/>
            <w:color w:val="0070C0"/>
            <w:lang w:val="en-US"/>
          </w:rPr>
          <w:t>mydisser</w:t>
        </w:r>
        <w:r w:rsidRPr="007943DF">
          <w:rPr>
            <w:rStyle w:val="ae"/>
            <w:color w:val="0070C0"/>
          </w:rPr>
          <w:t>.</w:t>
        </w:r>
        <w:r w:rsidRPr="007943DF">
          <w:rPr>
            <w:rStyle w:val="ae"/>
            <w:color w:val="0070C0"/>
            <w:lang w:val="en-US"/>
          </w:rPr>
          <w:t>com</w:t>
        </w:r>
        <w:r w:rsidRPr="007943DF">
          <w:rPr>
            <w:rStyle w:val="ae"/>
            <w:color w:val="0070C0"/>
          </w:rPr>
          <w:t>/</w:t>
        </w:r>
        <w:r w:rsidRPr="007943DF">
          <w:rPr>
            <w:rStyle w:val="ae"/>
            <w:color w:val="0070C0"/>
            <w:lang w:val="en-US"/>
          </w:rPr>
          <w:t>search</w:t>
        </w:r>
        <w:r w:rsidRPr="007943DF">
          <w:rPr>
            <w:rStyle w:val="ae"/>
            <w:color w:val="0070C0"/>
          </w:rPr>
          <w:t>.</w:t>
        </w:r>
        <w:r w:rsidRPr="007943DF">
          <w:rPr>
            <w:rStyle w:val="ae"/>
            <w:color w:val="0070C0"/>
            <w:lang w:val="en-US"/>
          </w:rPr>
          <w:t>html</w:t>
        </w:r>
      </w:hyperlink>
    </w:p>
    <w:p w:rsidR="00E8063E" w:rsidRPr="007943DF" w:rsidRDefault="00E8063E">
      <w:pPr>
        <w:spacing w:line="336" w:lineRule="auto"/>
        <w:jc w:val="both"/>
      </w:pPr>
      <w:bookmarkStart w:id="1" w:name="_PictureBullets"/>
      <w:bookmarkEnd w:id="1"/>
    </w:p>
    <w:sectPr w:rsidR="00E8063E" w:rsidRPr="007943DF">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D72" w:rsidRDefault="00E10D72">
      <w:r>
        <w:separator/>
      </w:r>
    </w:p>
  </w:endnote>
  <w:endnote w:type="continuationSeparator" w:id="0">
    <w:p w:rsidR="00E10D72" w:rsidRDefault="00E1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D72" w:rsidRDefault="00E10D72">
      <w:r>
        <w:separator/>
      </w:r>
    </w:p>
  </w:footnote>
  <w:footnote w:type="continuationSeparator" w:id="0">
    <w:p w:rsidR="00E10D72" w:rsidRDefault="00E10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5641775"/>
    <w:multiLevelType w:val="hybridMultilevel"/>
    <w:tmpl w:val="8B8E319A"/>
    <w:lvl w:ilvl="0" w:tplc="FFFFFFFF">
      <w:numFmt w:val="bullet"/>
      <w:lvlText w:val="-"/>
      <w:lvlJc w:val="left"/>
      <w:pPr>
        <w:tabs>
          <w:tab w:val="num" w:pos="1080"/>
        </w:tabs>
        <w:ind w:left="0" w:firstLine="72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0">
    <w:nsid w:val="4B930E8B"/>
    <w:multiLevelType w:val="singleLevel"/>
    <w:tmpl w:val="25ACB874"/>
    <w:lvl w:ilvl="0">
      <w:start w:val="10"/>
      <w:numFmt w:val="bullet"/>
      <w:lvlText w:val="-"/>
      <w:lvlJc w:val="left"/>
      <w:pPr>
        <w:tabs>
          <w:tab w:val="num" w:pos="1080"/>
        </w:tabs>
        <w:ind w:left="1080" w:hanging="360"/>
      </w:pPr>
      <w:rPr>
        <w:rFonts w:ascii="Times New Roman" w:hAnsi="Times New Roman"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39"/>
  </w:num>
  <w:num w:numId="39">
    <w:abstractNumId w:val="0"/>
  </w:num>
  <w:num w:numId="40">
    <w:abstractNumId w:val="38"/>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622FD"/>
    <w:rsid w:val="00075237"/>
    <w:rsid w:val="00080ED1"/>
    <w:rsid w:val="0008255B"/>
    <w:rsid w:val="000948A4"/>
    <w:rsid w:val="000976D0"/>
    <w:rsid w:val="000A3262"/>
    <w:rsid w:val="000A56E3"/>
    <w:rsid w:val="000A6478"/>
    <w:rsid w:val="000C0695"/>
    <w:rsid w:val="000C57B6"/>
    <w:rsid w:val="000D3398"/>
    <w:rsid w:val="000D53AB"/>
    <w:rsid w:val="000E07FB"/>
    <w:rsid w:val="000E6014"/>
    <w:rsid w:val="000F20CE"/>
    <w:rsid w:val="000F5F3A"/>
    <w:rsid w:val="000F672C"/>
    <w:rsid w:val="0010053C"/>
    <w:rsid w:val="0011344B"/>
    <w:rsid w:val="001407E0"/>
    <w:rsid w:val="00143253"/>
    <w:rsid w:val="00151077"/>
    <w:rsid w:val="00152934"/>
    <w:rsid w:val="00155A25"/>
    <w:rsid w:val="00162A81"/>
    <w:rsid w:val="001731B9"/>
    <w:rsid w:val="001A197B"/>
    <w:rsid w:val="001A5E82"/>
    <w:rsid w:val="001A6FC9"/>
    <w:rsid w:val="001B38EF"/>
    <w:rsid w:val="001D5247"/>
    <w:rsid w:val="001F14AE"/>
    <w:rsid w:val="001F1507"/>
    <w:rsid w:val="001F66E7"/>
    <w:rsid w:val="00206C75"/>
    <w:rsid w:val="00217013"/>
    <w:rsid w:val="002250DF"/>
    <w:rsid w:val="00247042"/>
    <w:rsid w:val="00267173"/>
    <w:rsid w:val="00267C02"/>
    <w:rsid w:val="0028253D"/>
    <w:rsid w:val="00292B3F"/>
    <w:rsid w:val="002A6528"/>
    <w:rsid w:val="002B2CE4"/>
    <w:rsid w:val="002D11A8"/>
    <w:rsid w:val="002D4909"/>
    <w:rsid w:val="002F142F"/>
    <w:rsid w:val="002F1BEC"/>
    <w:rsid w:val="0030185F"/>
    <w:rsid w:val="00304F1E"/>
    <w:rsid w:val="00311AF5"/>
    <w:rsid w:val="00314A13"/>
    <w:rsid w:val="00342491"/>
    <w:rsid w:val="003723CF"/>
    <w:rsid w:val="00383B3E"/>
    <w:rsid w:val="0039380B"/>
    <w:rsid w:val="003A3D03"/>
    <w:rsid w:val="003A67F5"/>
    <w:rsid w:val="003A6904"/>
    <w:rsid w:val="003C00A6"/>
    <w:rsid w:val="003C6BE6"/>
    <w:rsid w:val="003D2931"/>
    <w:rsid w:val="003D58DB"/>
    <w:rsid w:val="003E3271"/>
    <w:rsid w:val="003E74CD"/>
    <w:rsid w:val="003F1EBF"/>
    <w:rsid w:val="004102F1"/>
    <w:rsid w:val="00411717"/>
    <w:rsid w:val="00414194"/>
    <w:rsid w:val="004313DD"/>
    <w:rsid w:val="00453A09"/>
    <w:rsid w:val="00457062"/>
    <w:rsid w:val="0046167F"/>
    <w:rsid w:val="00471A16"/>
    <w:rsid w:val="00474B03"/>
    <w:rsid w:val="004942BD"/>
    <w:rsid w:val="004962C8"/>
    <w:rsid w:val="004A5A83"/>
    <w:rsid w:val="004B56F9"/>
    <w:rsid w:val="004B59E3"/>
    <w:rsid w:val="004C647D"/>
    <w:rsid w:val="004D5C1C"/>
    <w:rsid w:val="004F03AF"/>
    <w:rsid w:val="0051645F"/>
    <w:rsid w:val="00524D1A"/>
    <w:rsid w:val="00535170"/>
    <w:rsid w:val="0053557A"/>
    <w:rsid w:val="005461ED"/>
    <w:rsid w:val="005506B9"/>
    <w:rsid w:val="00576C1A"/>
    <w:rsid w:val="005803EE"/>
    <w:rsid w:val="00592471"/>
    <w:rsid w:val="005A2875"/>
    <w:rsid w:val="005A4EFD"/>
    <w:rsid w:val="005C0E6E"/>
    <w:rsid w:val="005C3CE3"/>
    <w:rsid w:val="005E2FD3"/>
    <w:rsid w:val="005F3280"/>
    <w:rsid w:val="00600D4B"/>
    <w:rsid w:val="00612643"/>
    <w:rsid w:val="00612DF3"/>
    <w:rsid w:val="00616BC2"/>
    <w:rsid w:val="006339C2"/>
    <w:rsid w:val="00635899"/>
    <w:rsid w:val="00650F42"/>
    <w:rsid w:val="00654AEE"/>
    <w:rsid w:val="00662592"/>
    <w:rsid w:val="006A0054"/>
    <w:rsid w:val="006A1105"/>
    <w:rsid w:val="006B2317"/>
    <w:rsid w:val="006C7D70"/>
    <w:rsid w:val="006D47DC"/>
    <w:rsid w:val="006E7682"/>
    <w:rsid w:val="006F0333"/>
    <w:rsid w:val="006F065B"/>
    <w:rsid w:val="006F1417"/>
    <w:rsid w:val="00700395"/>
    <w:rsid w:val="007059E6"/>
    <w:rsid w:val="00714EB5"/>
    <w:rsid w:val="0071510D"/>
    <w:rsid w:val="00727B28"/>
    <w:rsid w:val="0074121F"/>
    <w:rsid w:val="00760C9A"/>
    <w:rsid w:val="00763C76"/>
    <w:rsid w:val="007755D7"/>
    <w:rsid w:val="007943DF"/>
    <w:rsid w:val="00796671"/>
    <w:rsid w:val="007A3A4A"/>
    <w:rsid w:val="007B0B78"/>
    <w:rsid w:val="007C2E00"/>
    <w:rsid w:val="007C548E"/>
    <w:rsid w:val="007D49F9"/>
    <w:rsid w:val="007E5161"/>
    <w:rsid w:val="007F3184"/>
    <w:rsid w:val="00802229"/>
    <w:rsid w:val="00803975"/>
    <w:rsid w:val="00803E5C"/>
    <w:rsid w:val="008373B3"/>
    <w:rsid w:val="00840EC3"/>
    <w:rsid w:val="00846A3F"/>
    <w:rsid w:val="00854667"/>
    <w:rsid w:val="00855E0D"/>
    <w:rsid w:val="008620BE"/>
    <w:rsid w:val="0087703A"/>
    <w:rsid w:val="00877AA5"/>
    <w:rsid w:val="00885A91"/>
    <w:rsid w:val="00886B4E"/>
    <w:rsid w:val="0089415E"/>
    <w:rsid w:val="008A3B27"/>
    <w:rsid w:val="008B1120"/>
    <w:rsid w:val="008D0321"/>
    <w:rsid w:val="008D39D9"/>
    <w:rsid w:val="008E567E"/>
    <w:rsid w:val="008E7A5F"/>
    <w:rsid w:val="008F087D"/>
    <w:rsid w:val="00902A7A"/>
    <w:rsid w:val="00917D67"/>
    <w:rsid w:val="00927323"/>
    <w:rsid w:val="00935F1E"/>
    <w:rsid w:val="00937513"/>
    <w:rsid w:val="00941BB0"/>
    <w:rsid w:val="0099764D"/>
    <w:rsid w:val="009B3919"/>
    <w:rsid w:val="009C4802"/>
    <w:rsid w:val="009C7D55"/>
    <w:rsid w:val="009D350E"/>
    <w:rsid w:val="009D4CB8"/>
    <w:rsid w:val="009F4BD2"/>
    <w:rsid w:val="009F7EAC"/>
    <w:rsid w:val="00A0133D"/>
    <w:rsid w:val="00A23A7B"/>
    <w:rsid w:val="00A27490"/>
    <w:rsid w:val="00A4158A"/>
    <w:rsid w:val="00A41FCB"/>
    <w:rsid w:val="00A521E0"/>
    <w:rsid w:val="00A627AC"/>
    <w:rsid w:val="00A814A4"/>
    <w:rsid w:val="00A84733"/>
    <w:rsid w:val="00A96C62"/>
    <w:rsid w:val="00AA2DB9"/>
    <w:rsid w:val="00AB48AC"/>
    <w:rsid w:val="00AC1CB8"/>
    <w:rsid w:val="00AC454C"/>
    <w:rsid w:val="00AC5CFA"/>
    <w:rsid w:val="00AC7317"/>
    <w:rsid w:val="00AD01B6"/>
    <w:rsid w:val="00AD75CF"/>
    <w:rsid w:val="00AF5500"/>
    <w:rsid w:val="00AF649C"/>
    <w:rsid w:val="00B008CD"/>
    <w:rsid w:val="00B02945"/>
    <w:rsid w:val="00B1230A"/>
    <w:rsid w:val="00B15527"/>
    <w:rsid w:val="00B3226C"/>
    <w:rsid w:val="00B339FA"/>
    <w:rsid w:val="00B46023"/>
    <w:rsid w:val="00B53BD0"/>
    <w:rsid w:val="00B615E6"/>
    <w:rsid w:val="00B7676C"/>
    <w:rsid w:val="00B800A2"/>
    <w:rsid w:val="00B8206A"/>
    <w:rsid w:val="00B84E7D"/>
    <w:rsid w:val="00B850AD"/>
    <w:rsid w:val="00B90BA3"/>
    <w:rsid w:val="00BA3A4E"/>
    <w:rsid w:val="00BA6DC8"/>
    <w:rsid w:val="00BE256E"/>
    <w:rsid w:val="00BE2595"/>
    <w:rsid w:val="00BE4502"/>
    <w:rsid w:val="00BF1277"/>
    <w:rsid w:val="00C20DA6"/>
    <w:rsid w:val="00C34C20"/>
    <w:rsid w:val="00C44D61"/>
    <w:rsid w:val="00C50E4C"/>
    <w:rsid w:val="00C53120"/>
    <w:rsid w:val="00C56704"/>
    <w:rsid w:val="00C57DC8"/>
    <w:rsid w:val="00C70C58"/>
    <w:rsid w:val="00C77163"/>
    <w:rsid w:val="00C87CAD"/>
    <w:rsid w:val="00CB1C7A"/>
    <w:rsid w:val="00CB5B02"/>
    <w:rsid w:val="00CB74DD"/>
    <w:rsid w:val="00CC5461"/>
    <w:rsid w:val="00CC6BB0"/>
    <w:rsid w:val="00CE2459"/>
    <w:rsid w:val="00CE3755"/>
    <w:rsid w:val="00CF6003"/>
    <w:rsid w:val="00D13A16"/>
    <w:rsid w:val="00D1591A"/>
    <w:rsid w:val="00D3158B"/>
    <w:rsid w:val="00D347FA"/>
    <w:rsid w:val="00D46BAC"/>
    <w:rsid w:val="00D51D04"/>
    <w:rsid w:val="00D52279"/>
    <w:rsid w:val="00D548D3"/>
    <w:rsid w:val="00D60933"/>
    <w:rsid w:val="00D839B6"/>
    <w:rsid w:val="00D959BF"/>
    <w:rsid w:val="00D963CD"/>
    <w:rsid w:val="00D97F12"/>
    <w:rsid w:val="00DA041F"/>
    <w:rsid w:val="00DB43FE"/>
    <w:rsid w:val="00DB5B53"/>
    <w:rsid w:val="00DC6529"/>
    <w:rsid w:val="00DD4EAD"/>
    <w:rsid w:val="00DE5D7B"/>
    <w:rsid w:val="00E00292"/>
    <w:rsid w:val="00E038A0"/>
    <w:rsid w:val="00E10D72"/>
    <w:rsid w:val="00E26F4E"/>
    <w:rsid w:val="00E3373F"/>
    <w:rsid w:val="00E36459"/>
    <w:rsid w:val="00E5494D"/>
    <w:rsid w:val="00E57281"/>
    <w:rsid w:val="00E63D91"/>
    <w:rsid w:val="00E73D4A"/>
    <w:rsid w:val="00E8063E"/>
    <w:rsid w:val="00E94606"/>
    <w:rsid w:val="00EA4717"/>
    <w:rsid w:val="00EC68A6"/>
    <w:rsid w:val="00ED245E"/>
    <w:rsid w:val="00ED2E24"/>
    <w:rsid w:val="00EE7DE8"/>
    <w:rsid w:val="00F02799"/>
    <w:rsid w:val="00F224B8"/>
    <w:rsid w:val="00F30AC7"/>
    <w:rsid w:val="00F42DB2"/>
    <w:rsid w:val="00F501BB"/>
    <w:rsid w:val="00F54536"/>
    <w:rsid w:val="00F67C61"/>
    <w:rsid w:val="00F864E0"/>
    <w:rsid w:val="00F91991"/>
    <w:rsid w:val="00F971B0"/>
    <w:rsid w:val="00FB4310"/>
    <w:rsid w:val="00FB5208"/>
    <w:rsid w:val="00FC5D3D"/>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82ACDA0-FECF-46CE-84A0-9A4401A6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aliases w:val=" Знак2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aliases w:val=" Знак1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5">
    <w:name w:val="header"/>
    <w:aliases w:val=" Знак2"/>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aliases w:val=" Знак1"/>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5">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c">
    <w:name w:val="2"/>
    <w:basedOn w:val="a7"/>
    <w:next w:val="affffffff"/>
    <w:pPr>
      <w:spacing w:before="280" w:after="280"/>
    </w:pPr>
    <w:rPr>
      <w:lang w:val="uk-UA"/>
    </w:rPr>
  </w:style>
  <w:style w:type="paragraph" w:customStyle="1" w:styleId="3f8">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uiPriority w:val="34"/>
    <w:qFormat/>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5">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e">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aliases w:val="Текст загальний"/>
    <w:basedOn w:val="a7"/>
    <w:link w:val="225"/>
    <w:unhideWhenUsed/>
    <w:rsid w:val="00524D1A"/>
    <w:pPr>
      <w:spacing w:after="120" w:line="480" w:lineRule="auto"/>
    </w:pPr>
  </w:style>
  <w:style w:type="character" w:customStyle="1" w:styleId="225">
    <w:name w:val="Основной текст 2 Знак2"/>
    <w:aliases w:val="Текст загальний Знак1"/>
    <w:basedOn w:val="a8"/>
    <w:link w:val="2ffff7"/>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uiPriority w:val="99"/>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uiPriority w:val="99"/>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8">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9">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a">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b">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7"/>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8"/>
    <w:rsid w:val="006F1417"/>
    <w:rPr>
      <w:rFonts w:ascii="Verdana" w:hAnsi="Verdana" w:hint="default"/>
      <w:color w:val="000000"/>
      <w:sz w:val="20"/>
      <w:szCs w:val="20"/>
    </w:rPr>
  </w:style>
  <w:style w:type="table" w:styleId="-10">
    <w:name w:val="Table Web 1"/>
    <w:basedOn w:val="a9"/>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9"/>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8"/>
    <w:rsid w:val="000C57B6"/>
  </w:style>
  <w:style w:type="paragraph" w:customStyle="1" w:styleId="2100">
    <w:name w:val="Основной текст 210"/>
    <w:basedOn w:val="a7"/>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7"/>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7"/>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8">
    <w:name w:val="?сновной текст с отступом"/>
    <w:basedOn w:val="a7"/>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7"/>
    <w:next w:val="a7"/>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7"/>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7"/>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7"/>
    <w:next w:val="a7"/>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7"/>
    <w:next w:val="a7"/>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7"/>
    <w:next w:val="a7"/>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7"/>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7"/>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7"/>
    <w:next w:val="a7"/>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9">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a">
    <w:name w:val="?сновной текст"/>
    <w:basedOn w:val="a7"/>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7"/>
    <w:rsid w:val="001731B9"/>
    <w:pPr>
      <w:tabs>
        <w:tab w:val="clear" w:pos="431"/>
        <w:tab w:val="left" w:pos="1584"/>
      </w:tabs>
    </w:pPr>
  </w:style>
  <w:style w:type="paragraph" w:customStyle="1" w:styleId="affffffffffffffffffffffb">
    <w:name w:val="?етка таблицы"/>
    <w:basedOn w:val="affffffffffffffffffffff9"/>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7"/>
    <w:rsid w:val="001731B9"/>
    <w:pPr>
      <w:tabs>
        <w:tab w:val="clear" w:pos="431"/>
        <w:tab w:val="left" w:pos="1584"/>
      </w:tabs>
    </w:pPr>
  </w:style>
  <w:style w:type="paragraph" w:customStyle="1" w:styleId="affffffffffffffffffffffc">
    <w:name w:val="?азвание объекта"/>
    <w:basedOn w:val="a7"/>
    <w:next w:val="a7"/>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c">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8">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7"/>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9">
    <w:name w:val="Замещающий текст1"/>
    <w:rsid w:val="001731B9"/>
    <w:rPr>
      <w:color w:val="808080"/>
    </w:rPr>
  </w:style>
  <w:style w:type="paragraph" w:customStyle="1" w:styleId="1fffffffa">
    <w:name w:val="Знак Знак Знак Знак Знак Знак Знак1"/>
    <w:basedOn w:val="a7"/>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7"/>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7"/>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d">
    <w:name w:val="курсовая"/>
    <w:basedOn w:val="a7"/>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e">
    <w:name w:val="курсовая Знак"/>
    <w:rsid w:val="001731B9"/>
    <w:rPr>
      <w:sz w:val="25"/>
      <w:szCs w:val="25"/>
      <w:lang w:val="ru-RU" w:eastAsia="ru-RU" w:bidi="ar-SA"/>
    </w:rPr>
  </w:style>
  <w:style w:type="paragraph" w:customStyle="1" w:styleId="sbm">
    <w:name w:val="sbm"/>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7"/>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d">
    <w:name w:val="List Bullet 2"/>
    <w:basedOn w:val="a7"/>
    <w:autoRedefine/>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b">
    <w:name w:val="Немає списку1"/>
    <w:next w:val="aa"/>
    <w:uiPriority w:val="99"/>
    <w:semiHidden/>
    <w:unhideWhenUsed/>
    <w:rsid w:val="001731B9"/>
  </w:style>
  <w:style w:type="character" w:customStyle="1" w:styleId="afffffffffffffffffffffff">
    <w:name w:val="Текст покажчика місця заповнення"/>
    <w:uiPriority w:val="99"/>
    <w:semiHidden/>
    <w:rsid w:val="001731B9"/>
    <w:rPr>
      <w:color w:val="808080"/>
    </w:rPr>
  </w:style>
  <w:style w:type="table" w:customStyle="1" w:styleId="1fffffffc">
    <w:name w:val="Сітка таблиці1"/>
    <w:basedOn w:val="a9"/>
    <w:next w:val="afffffffffffffffffffe"/>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7"/>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7"/>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7"/>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7"/>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e">
    <w:name w:val="Немає списку2"/>
    <w:next w:val="aa"/>
    <w:uiPriority w:val="99"/>
    <w:semiHidden/>
    <w:unhideWhenUsed/>
    <w:rsid w:val="001731B9"/>
  </w:style>
  <w:style w:type="table" w:customStyle="1" w:styleId="2ffffff">
    <w:name w:val="Сітка таблиці2"/>
    <w:basedOn w:val="a9"/>
    <w:next w:val="afffffffffffffffffffe"/>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4">
    <w:name w:val="Немає списку11"/>
    <w:next w:val="aa"/>
    <w:uiPriority w:val="99"/>
    <w:semiHidden/>
    <w:unhideWhenUsed/>
    <w:rsid w:val="001731B9"/>
  </w:style>
  <w:style w:type="numbering" w:customStyle="1" w:styleId="12b">
    <w:name w:val="Немає списку12"/>
    <w:next w:val="aa"/>
    <w:uiPriority w:val="99"/>
    <w:semiHidden/>
    <w:unhideWhenUsed/>
    <w:rsid w:val="001731B9"/>
  </w:style>
  <w:style w:type="numbering" w:customStyle="1" w:styleId="21f2">
    <w:name w:val="Немає списку21"/>
    <w:next w:val="aa"/>
    <w:uiPriority w:val="99"/>
    <w:semiHidden/>
    <w:unhideWhenUsed/>
    <w:rsid w:val="001731B9"/>
  </w:style>
  <w:style w:type="numbering" w:customStyle="1" w:styleId="139">
    <w:name w:val="Немає списку13"/>
    <w:next w:val="aa"/>
    <w:uiPriority w:val="99"/>
    <w:semiHidden/>
    <w:unhideWhenUsed/>
    <w:rsid w:val="001731B9"/>
  </w:style>
  <w:style w:type="numbering" w:customStyle="1" w:styleId="229">
    <w:name w:val="Немає списку22"/>
    <w:next w:val="aa"/>
    <w:uiPriority w:val="99"/>
    <w:semiHidden/>
    <w:unhideWhenUsed/>
    <w:rsid w:val="001731B9"/>
  </w:style>
  <w:style w:type="numbering" w:customStyle="1" w:styleId="14f">
    <w:name w:val="Немає списку14"/>
    <w:next w:val="aa"/>
    <w:uiPriority w:val="99"/>
    <w:semiHidden/>
    <w:unhideWhenUsed/>
    <w:rsid w:val="001731B9"/>
  </w:style>
  <w:style w:type="numbering" w:customStyle="1" w:styleId="234">
    <w:name w:val="Немає списку23"/>
    <w:next w:val="aa"/>
    <w:uiPriority w:val="99"/>
    <w:semiHidden/>
    <w:unhideWhenUsed/>
    <w:rsid w:val="001731B9"/>
  </w:style>
  <w:style w:type="paragraph" w:customStyle="1" w:styleId="afffffffffffffffffffffff0">
    <w:name w:val="Заголовок змісту"/>
    <w:basedOn w:val="1"/>
    <w:next w:val="a7"/>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7"/>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8"/>
    <w:rsid w:val="00BE4502"/>
    <w:rPr>
      <w:b/>
      <w:vanish/>
      <w:color w:val="FF0000"/>
      <w:sz w:val="28"/>
      <w:szCs w:val="28"/>
      <w:lang w:val="ru-RU"/>
    </w:rPr>
  </w:style>
  <w:style w:type="character" w:customStyle="1" w:styleId="bstrong">
    <w:name w:val="bstrong"/>
    <w:basedOn w:val="a8"/>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7"/>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7"/>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8"/>
    <w:rsid w:val="005F3280"/>
  </w:style>
  <w:style w:type="character" w:customStyle="1" w:styleId="sylfaen11pt">
    <w:name w:val="sylfaen11pt"/>
    <w:basedOn w:val="a8"/>
    <w:rsid w:val="005F3280"/>
  </w:style>
  <w:style w:type="character" w:customStyle="1" w:styleId="1pt2">
    <w:name w:val="1pt"/>
    <w:basedOn w:val="a8"/>
    <w:rsid w:val="005F3280"/>
  </w:style>
  <w:style w:type="character" w:customStyle="1" w:styleId="6f8">
    <w:name w:val="6"/>
    <w:basedOn w:val="a8"/>
    <w:rsid w:val="005F3280"/>
  </w:style>
  <w:style w:type="character" w:customStyle="1" w:styleId="95pt2">
    <w:name w:val="95pt"/>
    <w:basedOn w:val="a8"/>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1">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d">
    <w:name w:val="Знак1 Знак Знак Знак Знак Знак Знак"/>
    <w:basedOn w:val="a7"/>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7"/>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8"/>
    <w:rsid w:val="007C2E00"/>
    <w:rPr>
      <w:sz w:val="18"/>
      <w:szCs w:val="18"/>
      <w:lang w:bidi="ar-SA"/>
    </w:rPr>
  </w:style>
  <w:style w:type="character" w:customStyle="1" w:styleId="b-serp-urlitem1">
    <w:name w:val="b-serp-url__item1"/>
    <w:basedOn w:val="a8"/>
    <w:rsid w:val="007C2E00"/>
    <w:rPr>
      <w:vanish w:val="0"/>
      <w:webHidden w:val="0"/>
      <w:specVanish w:val="0"/>
    </w:rPr>
  </w:style>
  <w:style w:type="character" w:customStyle="1" w:styleId="b-serp-urlmark1">
    <w:name w:val="b-serp-url__mark1"/>
    <w:basedOn w:val="a8"/>
    <w:rsid w:val="007C2E00"/>
    <w:rPr>
      <w:rFonts w:ascii="Verdana" w:hAnsi="Verdana" w:hint="default"/>
    </w:rPr>
  </w:style>
  <w:style w:type="paragraph" w:customStyle="1" w:styleId="-d">
    <w:name w:val="АА - К У Р Ь Е Р"/>
    <w:basedOn w:val="a7"/>
    <w:rsid w:val="00BA6DC8"/>
    <w:pPr>
      <w:ind w:firstLine="720"/>
      <w:jc w:val="both"/>
    </w:pPr>
    <w:rPr>
      <w:rFonts w:ascii="Courier New" w:eastAsia="Times New Roman" w:hAnsi="Courier New" w:cs="Times New Roman"/>
      <w:szCs w:val="20"/>
      <w:lang w:eastAsia="ru-RU"/>
    </w:rPr>
  </w:style>
  <w:style w:type="paragraph" w:customStyle="1" w:styleId="11f5">
    <w:name w:val="Знак1 Знак Знак Знак1"/>
    <w:basedOn w:val="a7"/>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7"/>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8"/>
    <w:rsid w:val="00BA6DC8"/>
    <w:rPr>
      <w:rFonts w:ascii="Times New Roman" w:hAnsi="Times New Roman" w:cs="Times New Roman"/>
      <w:sz w:val="18"/>
      <w:szCs w:val="18"/>
    </w:rPr>
  </w:style>
  <w:style w:type="character" w:customStyle="1" w:styleId="FontStyle432">
    <w:name w:val="Font Style432"/>
    <w:basedOn w:val="a8"/>
    <w:rsid w:val="00BA6DC8"/>
    <w:rPr>
      <w:rFonts w:ascii="Times New Roman" w:hAnsi="Times New Roman" w:cs="Times New Roman"/>
      <w:i/>
      <w:iCs/>
      <w:sz w:val="18"/>
      <w:szCs w:val="18"/>
    </w:rPr>
  </w:style>
  <w:style w:type="paragraph" w:customStyle="1" w:styleId="4ffd">
    <w:name w:val="Абзац списка4"/>
    <w:basedOn w:val="a7"/>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7"/>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7"/>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7"/>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Абзац: Основной текст"/>
    <w:basedOn w:val="a7"/>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7"/>
    <w:rsid w:val="00BA6DC8"/>
    <w:pPr>
      <w:suppressAutoHyphens w:val="0"/>
    </w:pPr>
    <w:rPr>
      <w:rFonts w:ascii="Verdana" w:eastAsia="Times New Roman" w:hAnsi="Verdana" w:cs="Verdana"/>
      <w:sz w:val="20"/>
      <w:szCs w:val="20"/>
      <w:lang w:val="en-US" w:eastAsia="en-US"/>
    </w:rPr>
  </w:style>
  <w:style w:type="character" w:customStyle="1" w:styleId="31d">
    <w:name w:val="31"/>
    <w:basedOn w:val="a8"/>
    <w:rsid w:val="00032036"/>
  </w:style>
  <w:style w:type="paragraph" w:customStyle="1" w:styleId="400">
    <w:name w:val="40"/>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8"/>
    <w:rsid w:val="00032036"/>
  </w:style>
  <w:style w:type="character" w:customStyle="1" w:styleId="a30">
    <w:name w:val="a3"/>
    <w:basedOn w:val="a8"/>
    <w:rsid w:val="00032036"/>
  </w:style>
  <w:style w:type="character" w:customStyle="1" w:styleId="a40">
    <w:name w:val="a4"/>
    <w:basedOn w:val="a8"/>
    <w:rsid w:val="00032036"/>
  </w:style>
  <w:style w:type="paragraph" w:customStyle="1" w:styleId="a50">
    <w:name w:val="a5"/>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8"/>
    <w:rsid w:val="00032036"/>
  </w:style>
  <w:style w:type="character" w:customStyle="1" w:styleId="305">
    <w:name w:val="30"/>
    <w:basedOn w:val="a8"/>
    <w:rsid w:val="00032036"/>
  </w:style>
  <w:style w:type="character" w:customStyle="1" w:styleId="600">
    <w:name w:val="60"/>
    <w:basedOn w:val="a8"/>
    <w:rsid w:val="00032036"/>
  </w:style>
  <w:style w:type="character" w:customStyle="1" w:styleId="613">
    <w:name w:val="61"/>
    <w:basedOn w:val="a8"/>
    <w:rsid w:val="00032036"/>
  </w:style>
  <w:style w:type="paragraph" w:customStyle="1" w:styleId="800">
    <w:name w:val="80"/>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8"/>
    <w:rsid w:val="00F54536"/>
    <w:rPr>
      <w:b w:val="0"/>
      <w:bCs w:val="0"/>
      <w:color w:val="949494"/>
      <w:sz w:val="24"/>
      <w:szCs w:val="24"/>
    </w:rPr>
  </w:style>
  <w:style w:type="character" w:customStyle="1" w:styleId="900">
    <w:name w:val="90"/>
    <w:basedOn w:val="a8"/>
    <w:rsid w:val="00662592"/>
  </w:style>
  <w:style w:type="character" w:customStyle="1" w:styleId="ab0">
    <w:name w:val="ab"/>
    <w:basedOn w:val="a8"/>
    <w:rsid w:val="00662592"/>
  </w:style>
  <w:style w:type="character" w:customStyle="1" w:styleId="aa0">
    <w:name w:val="aa"/>
    <w:basedOn w:val="a8"/>
    <w:rsid w:val="00662592"/>
  </w:style>
  <w:style w:type="character" w:customStyle="1" w:styleId="580">
    <w:name w:val="58"/>
    <w:basedOn w:val="a8"/>
    <w:rsid w:val="00662592"/>
  </w:style>
  <w:style w:type="character" w:customStyle="1" w:styleId="fontstyle130">
    <w:name w:val="fontstyle13"/>
    <w:basedOn w:val="a8"/>
    <w:rsid w:val="00662592"/>
  </w:style>
  <w:style w:type="character" w:customStyle="1" w:styleId="fontstyle140">
    <w:name w:val="fontstyle14"/>
    <w:basedOn w:val="a8"/>
    <w:rsid w:val="00662592"/>
  </w:style>
  <w:style w:type="character" w:customStyle="1" w:styleId="522">
    <w:name w:val="52"/>
    <w:basedOn w:val="a8"/>
    <w:rsid w:val="00662592"/>
  </w:style>
  <w:style w:type="character" w:customStyle="1" w:styleId="490">
    <w:name w:val="49"/>
    <w:basedOn w:val="a8"/>
    <w:rsid w:val="00662592"/>
  </w:style>
  <w:style w:type="paragraph" w:customStyle="1" w:styleId="14f0">
    <w:name w:val="14"/>
    <w:basedOn w:val="a7"/>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c">
    <w:name w:val="Body Text First Indent"/>
    <w:basedOn w:val="a7"/>
    <w:link w:val="affb"/>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e">
    <w:name w:val="Красная строка Знак1"/>
    <w:basedOn w:val="1ff"/>
    <w:uiPriority w:val="99"/>
    <w:semiHidden/>
    <w:rsid w:val="00662592"/>
    <w:rPr>
      <w:rFonts w:ascii="Garamond" w:eastAsia="Garamond" w:hAnsi="Garamond" w:cs="Garamond"/>
      <w:sz w:val="24"/>
      <w:szCs w:val="24"/>
      <w:lang w:eastAsia="ar-SA"/>
    </w:rPr>
  </w:style>
  <w:style w:type="paragraph" w:customStyle="1" w:styleId="psection">
    <w:name w:val="psection"/>
    <w:basedOn w:val="a7"/>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8"/>
    <w:rsid w:val="00662592"/>
  </w:style>
  <w:style w:type="paragraph" w:customStyle="1" w:styleId="720">
    <w:name w:val="72"/>
    <w:basedOn w:val="a7"/>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8"/>
    <w:rsid w:val="00662592"/>
  </w:style>
  <w:style w:type="character" w:customStyle="1" w:styleId="480">
    <w:name w:val="480"/>
    <w:basedOn w:val="a8"/>
    <w:rsid w:val="00662592"/>
  </w:style>
  <w:style w:type="character" w:customStyle="1" w:styleId="430">
    <w:name w:val="43"/>
    <w:basedOn w:val="a8"/>
    <w:rsid w:val="00662592"/>
  </w:style>
  <w:style w:type="character" w:customStyle="1" w:styleId="283">
    <w:name w:val="28"/>
    <w:basedOn w:val="a8"/>
    <w:rsid w:val="00662592"/>
  </w:style>
  <w:style w:type="character" w:customStyle="1" w:styleId="343">
    <w:name w:val="34"/>
    <w:basedOn w:val="a8"/>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8"/>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8"/>
    <w:rsid w:val="008B1120"/>
  </w:style>
  <w:style w:type="paragraph" w:customStyle="1" w:styleId="afffffffffffffffffffffff3">
    <w:name w:val="МойТекст"/>
    <w:basedOn w:val="2ffff7"/>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7"/>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8"/>
    <w:rsid w:val="00803E5C"/>
  </w:style>
  <w:style w:type="character" w:customStyle="1" w:styleId="style11">
    <w:name w:val="style11"/>
    <w:basedOn w:val="a8"/>
    <w:rsid w:val="00803E5C"/>
  </w:style>
  <w:style w:type="character" w:customStyle="1" w:styleId="style300">
    <w:name w:val="style30"/>
    <w:basedOn w:val="a8"/>
    <w:rsid w:val="00803E5C"/>
  </w:style>
  <w:style w:type="character" w:customStyle="1" w:styleId="style210">
    <w:name w:val="style21"/>
    <w:basedOn w:val="a8"/>
    <w:rsid w:val="00803E5C"/>
  </w:style>
  <w:style w:type="paragraph" w:customStyle="1" w:styleId="afffffffffffffffffffffff4">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5">
    <w:name w:val="Подраздел"/>
    <w:basedOn w:val="a7"/>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6">
    <w:name w:val="МояСноска"/>
    <w:basedOn w:val="affffffff1"/>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7">
    <w:name w:val="МояНумерация"/>
    <w:basedOn w:val="afffffffffffffffffffffff3"/>
    <w:rsid w:val="00803E5C"/>
    <w:pPr>
      <w:tabs>
        <w:tab w:val="num" w:pos="2145"/>
      </w:tabs>
      <w:ind w:left="2145" w:hanging="885"/>
    </w:pPr>
  </w:style>
  <w:style w:type="paragraph" w:customStyle="1" w:styleId="afffffffffffffffffffffff8">
    <w:name w:val="ТекстДок"/>
    <w:basedOn w:val="a7"/>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8"/>
    <w:rsid w:val="00803E5C"/>
    <w:rPr>
      <w:b/>
      <w:bCs/>
      <w:noProof w:val="0"/>
      <w:sz w:val="28"/>
      <w:szCs w:val="24"/>
      <w:lang w:val="uk-UA" w:eastAsia="ru-RU" w:bidi="ar-SA"/>
    </w:rPr>
  </w:style>
  <w:style w:type="paragraph" w:customStyle="1" w:styleId="afffffffffffffffffffffff9">
    <w:name w:val="ТекстАреф"/>
    <w:basedOn w:val="afffffffffffffffffffffff8"/>
    <w:rsid w:val="00803E5C"/>
    <w:pPr>
      <w:autoSpaceDE w:val="0"/>
      <w:autoSpaceDN w:val="0"/>
      <w:spacing w:line="240" w:lineRule="auto"/>
    </w:pPr>
  </w:style>
  <w:style w:type="numbering" w:customStyle="1" w:styleId="7f1">
    <w:name w:val="Нет списка7"/>
    <w:next w:val="aa"/>
    <w:uiPriority w:val="99"/>
    <w:semiHidden/>
    <w:unhideWhenUsed/>
    <w:rsid w:val="000622FD"/>
  </w:style>
  <w:style w:type="paragraph" w:customStyle="1" w:styleId="Normal0">
    <w:name w:val="Normal"/>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a">
    <w:name w:val="Обічный"/>
    <w:basedOn w:val="a7"/>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b">
    <w:name w:val="таблица"/>
    <w:basedOn w:val="a7"/>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BodyTextIndent22">
    <w:name w:val="Body Text Indent 2"/>
    <w:basedOn w:val="a7"/>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BodyText20">
    <w:name w:val="Body Text 2"/>
    <w:basedOn w:val="a7"/>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7"/>
    <w:rsid w:val="007059E6"/>
    <w:pPr>
      <w:suppressAutoHyphens w:val="0"/>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disser.com/search.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14384508990317"/>
          <c:y val="8.638743455497383E-2"/>
          <c:w val="0.79944674965421836"/>
          <c:h val="0.59162303664921467"/>
        </c:manualLayout>
      </c:layout>
      <c:scatterChart>
        <c:scatterStyle val="smoothMarker"/>
        <c:varyColors val="0"/>
        <c:ser>
          <c:idx val="0"/>
          <c:order val="0"/>
          <c:tx>
            <c:strRef>
              <c:f>Sheet1!$A$2</c:f>
              <c:strCache>
                <c:ptCount val="1"/>
                <c:pt idx="0">
                  <c:v>Олія розторопші</c:v>
                </c:pt>
              </c:strCache>
            </c:strRef>
          </c:tx>
          <c:spPr>
            <a:ln w="12699">
              <a:solidFill>
                <a:srgbClr val="000000"/>
              </a:solidFill>
              <a:prstDash val="solid"/>
            </a:ln>
          </c:spPr>
          <c:marker>
            <c:symbol val="diamond"/>
            <c:size val="4"/>
            <c:spPr>
              <a:noFill/>
              <a:ln>
                <a:solidFill>
                  <a:srgbClr val="000000"/>
                </a:solidFill>
                <a:prstDash val="solid"/>
              </a:ln>
            </c:spPr>
          </c:marker>
          <c:xVal>
            <c:numRef>
              <c:f>Sheet1!$B$1:$N$1</c:f>
              <c:numCache>
                <c:formatCode>General</c:formatCode>
                <c:ptCount val="13"/>
                <c:pt idx="0">
                  <c:v>3</c:v>
                </c:pt>
                <c:pt idx="1">
                  <c:v>5.4</c:v>
                </c:pt>
                <c:pt idx="2">
                  <c:v>9</c:v>
                </c:pt>
                <c:pt idx="3">
                  <c:v>16.2</c:v>
                </c:pt>
                <c:pt idx="4">
                  <c:v>27</c:v>
                </c:pt>
                <c:pt idx="5">
                  <c:v>48.6</c:v>
                </c:pt>
                <c:pt idx="6">
                  <c:v>81</c:v>
                </c:pt>
                <c:pt idx="7">
                  <c:v>145.80000000000001</c:v>
                </c:pt>
                <c:pt idx="8">
                  <c:v>243</c:v>
                </c:pt>
                <c:pt idx="9">
                  <c:v>437.4</c:v>
                </c:pt>
                <c:pt idx="10">
                  <c:v>729</c:v>
                </c:pt>
                <c:pt idx="11">
                  <c:v>1312</c:v>
                </c:pt>
              </c:numCache>
            </c:numRef>
          </c:xVal>
          <c:yVal>
            <c:numRef>
              <c:f>Sheet1!$B$2:$N$2</c:f>
              <c:numCache>
                <c:formatCode>General</c:formatCode>
                <c:ptCount val="13"/>
                <c:pt idx="0">
                  <c:v>14.225</c:v>
                </c:pt>
                <c:pt idx="1">
                  <c:v>17.07</c:v>
                </c:pt>
                <c:pt idx="2">
                  <c:v>19.914999999999999</c:v>
                </c:pt>
                <c:pt idx="3">
                  <c:v>22.76</c:v>
                </c:pt>
                <c:pt idx="4">
                  <c:v>25.605</c:v>
                </c:pt>
                <c:pt idx="5">
                  <c:v>31.295000000000002</c:v>
                </c:pt>
                <c:pt idx="6">
                  <c:v>48.365000000000002</c:v>
                </c:pt>
                <c:pt idx="7">
                  <c:v>73.97</c:v>
                </c:pt>
                <c:pt idx="8">
                  <c:v>116.645</c:v>
                </c:pt>
                <c:pt idx="9">
                  <c:v>196.30500000000001</c:v>
                </c:pt>
                <c:pt idx="10">
                  <c:v>318.64</c:v>
                </c:pt>
                <c:pt idx="11">
                  <c:v>565.51</c:v>
                </c:pt>
              </c:numCache>
            </c:numRef>
          </c:yVal>
          <c:smooth val="1"/>
        </c:ser>
        <c:ser>
          <c:idx val="1"/>
          <c:order val="1"/>
          <c:tx>
            <c:strRef>
              <c:f>Sheet1!$A$3</c:f>
              <c:strCache>
                <c:ptCount val="1"/>
                <c:pt idx="0">
                  <c:v>Олія обліпихи</c:v>
                </c:pt>
              </c:strCache>
            </c:strRef>
          </c:tx>
          <c:spPr>
            <a:ln w="12699">
              <a:solidFill>
                <a:srgbClr val="000000"/>
              </a:solidFill>
              <a:prstDash val="solid"/>
            </a:ln>
          </c:spPr>
          <c:marker>
            <c:symbol val="square"/>
            <c:size val="4"/>
            <c:spPr>
              <a:noFill/>
              <a:ln>
                <a:solidFill>
                  <a:srgbClr val="000000"/>
                </a:solidFill>
                <a:prstDash val="solid"/>
              </a:ln>
            </c:spPr>
          </c:marker>
          <c:xVal>
            <c:numRef>
              <c:f>Sheet1!$B$1:$N$1</c:f>
              <c:numCache>
                <c:formatCode>General</c:formatCode>
                <c:ptCount val="13"/>
                <c:pt idx="0">
                  <c:v>3</c:v>
                </c:pt>
                <c:pt idx="1">
                  <c:v>5.4</c:v>
                </c:pt>
                <c:pt idx="2">
                  <c:v>9</c:v>
                </c:pt>
                <c:pt idx="3">
                  <c:v>16.2</c:v>
                </c:pt>
                <c:pt idx="4">
                  <c:v>27</c:v>
                </c:pt>
                <c:pt idx="5">
                  <c:v>48.6</c:v>
                </c:pt>
                <c:pt idx="6">
                  <c:v>81</c:v>
                </c:pt>
                <c:pt idx="7">
                  <c:v>145.80000000000001</c:v>
                </c:pt>
                <c:pt idx="8">
                  <c:v>243</c:v>
                </c:pt>
                <c:pt idx="9">
                  <c:v>437.4</c:v>
                </c:pt>
                <c:pt idx="10">
                  <c:v>729</c:v>
                </c:pt>
                <c:pt idx="11">
                  <c:v>1312</c:v>
                </c:pt>
              </c:numCache>
            </c:numRef>
          </c:xVal>
          <c:yVal>
            <c:numRef>
              <c:f>Sheet1!$B$3:$N$3</c:f>
              <c:numCache>
                <c:formatCode>General</c:formatCode>
                <c:ptCount val="13"/>
                <c:pt idx="0">
                  <c:v>8.5350000000000001</c:v>
                </c:pt>
                <c:pt idx="1">
                  <c:v>11.38</c:v>
                </c:pt>
                <c:pt idx="2">
                  <c:v>14.225</c:v>
                </c:pt>
                <c:pt idx="3">
                  <c:v>17.07</c:v>
                </c:pt>
                <c:pt idx="4">
                  <c:v>19.914999999999999</c:v>
                </c:pt>
                <c:pt idx="5">
                  <c:v>25.605</c:v>
                </c:pt>
                <c:pt idx="6">
                  <c:v>36.984999999999999</c:v>
                </c:pt>
                <c:pt idx="7">
                  <c:v>56.9</c:v>
                </c:pt>
                <c:pt idx="8">
                  <c:v>91.04</c:v>
                </c:pt>
                <c:pt idx="9">
                  <c:v>156.47499999999999</c:v>
                </c:pt>
                <c:pt idx="10">
                  <c:v>256.05</c:v>
                </c:pt>
                <c:pt idx="11">
                  <c:v>455.2</c:v>
                </c:pt>
              </c:numCache>
            </c:numRef>
          </c:yVal>
          <c:smooth val="1"/>
        </c:ser>
        <c:ser>
          <c:idx val="2"/>
          <c:order val="2"/>
          <c:tx>
            <c:strRef>
              <c:f>Sheet1!$A$4</c:f>
              <c:strCache>
                <c:ptCount val="1"/>
                <c:pt idx="0">
                  <c:v>Олія насіння гарбуза</c:v>
                </c:pt>
              </c:strCache>
            </c:strRef>
          </c:tx>
          <c:spPr>
            <a:ln w="12699">
              <a:solidFill>
                <a:srgbClr val="000000"/>
              </a:solidFill>
              <a:prstDash val="solid"/>
            </a:ln>
          </c:spPr>
          <c:marker>
            <c:symbol val="triangle"/>
            <c:size val="4"/>
            <c:spPr>
              <a:noFill/>
              <a:ln>
                <a:solidFill>
                  <a:srgbClr val="000000"/>
                </a:solidFill>
                <a:prstDash val="solid"/>
              </a:ln>
            </c:spPr>
          </c:marker>
          <c:xVal>
            <c:numRef>
              <c:f>Sheet1!$B$1:$N$1</c:f>
              <c:numCache>
                <c:formatCode>General</c:formatCode>
                <c:ptCount val="13"/>
                <c:pt idx="0">
                  <c:v>3</c:v>
                </c:pt>
                <c:pt idx="1">
                  <c:v>5.4</c:v>
                </c:pt>
                <c:pt idx="2">
                  <c:v>9</c:v>
                </c:pt>
                <c:pt idx="3">
                  <c:v>16.2</c:v>
                </c:pt>
                <c:pt idx="4">
                  <c:v>27</c:v>
                </c:pt>
                <c:pt idx="5">
                  <c:v>48.6</c:v>
                </c:pt>
                <c:pt idx="6">
                  <c:v>81</c:v>
                </c:pt>
                <c:pt idx="7">
                  <c:v>145.80000000000001</c:v>
                </c:pt>
                <c:pt idx="8">
                  <c:v>243</c:v>
                </c:pt>
                <c:pt idx="9">
                  <c:v>437.4</c:v>
                </c:pt>
                <c:pt idx="10">
                  <c:v>729</c:v>
                </c:pt>
                <c:pt idx="11">
                  <c:v>1312</c:v>
                </c:pt>
              </c:numCache>
            </c:numRef>
          </c:xVal>
          <c:yVal>
            <c:numRef>
              <c:f>Sheet1!$B$4:$N$4</c:f>
              <c:numCache>
                <c:formatCode>General</c:formatCode>
                <c:ptCount val="13"/>
                <c:pt idx="0">
                  <c:v>8.5350000000000001</c:v>
                </c:pt>
                <c:pt idx="1">
                  <c:v>11.38</c:v>
                </c:pt>
                <c:pt idx="2">
                  <c:v>17.07</c:v>
                </c:pt>
                <c:pt idx="3">
                  <c:v>19.914999999999999</c:v>
                </c:pt>
                <c:pt idx="4">
                  <c:v>22.76</c:v>
                </c:pt>
                <c:pt idx="5">
                  <c:v>28.45</c:v>
                </c:pt>
                <c:pt idx="6">
                  <c:v>36.984999999999999</c:v>
                </c:pt>
                <c:pt idx="7">
                  <c:v>59.744999999999997</c:v>
                </c:pt>
                <c:pt idx="8">
                  <c:v>91.04</c:v>
                </c:pt>
                <c:pt idx="9">
                  <c:v>159.32</c:v>
                </c:pt>
                <c:pt idx="10">
                  <c:v>264.58499999999998</c:v>
                </c:pt>
                <c:pt idx="11">
                  <c:v>466.58</c:v>
                </c:pt>
              </c:numCache>
            </c:numRef>
          </c:yVal>
          <c:smooth val="1"/>
        </c:ser>
        <c:dLbls>
          <c:showLegendKey val="0"/>
          <c:showVal val="0"/>
          <c:showCatName val="0"/>
          <c:showSerName val="0"/>
          <c:showPercent val="0"/>
          <c:showBubbleSize val="0"/>
        </c:dLbls>
        <c:axId val="442734864"/>
        <c:axId val="302333696"/>
      </c:scatterChart>
      <c:valAx>
        <c:axId val="442734864"/>
        <c:scaling>
          <c:orientation val="minMax"/>
        </c:scaling>
        <c:delete val="0"/>
        <c:axPos val="b"/>
        <c:majorGridlines>
          <c:spPr>
            <a:ln w="3175">
              <a:solidFill>
                <a:srgbClr val="000000"/>
              </a:solidFill>
              <a:prstDash val="solid"/>
            </a:ln>
          </c:spPr>
        </c:majorGridlines>
        <c:title>
          <c:tx>
            <c:rich>
              <a:bodyPr/>
              <a:lstStyle/>
              <a:p>
                <a:pPr>
                  <a:defRPr sz="1400" b="0" i="0" u="none" strike="noStrike" baseline="0">
                    <a:solidFill>
                      <a:srgbClr val="000000"/>
                    </a:solidFill>
                    <a:latin typeface="Times New Roman"/>
                    <a:ea typeface="Times New Roman"/>
                    <a:cs typeface="Times New Roman"/>
                  </a:defRPr>
                </a:pPr>
                <a:r>
                  <a:rPr lang="ru-RU" sz="1000" b="1" i="0" u="none" strike="noStrike" baseline="0">
                    <a:solidFill>
                      <a:srgbClr val="000000"/>
                    </a:solidFill>
                    <a:latin typeface="Arial"/>
                    <a:cs typeface="Arial"/>
                  </a:rPr>
                  <a:t>Швидкість зсуву, c </a:t>
                </a:r>
                <a:r>
                  <a:rPr lang="ru-RU" sz="800" b="1" i="0" u="none" strike="noStrike" baseline="0">
                    <a:solidFill>
                      <a:srgbClr val="000000"/>
                    </a:solidFill>
                    <a:latin typeface="Arial Cyr"/>
                    <a:cs typeface="Arial Cyr"/>
                  </a:rPr>
                  <a:t>-1</a:t>
                </a:r>
              </a:p>
            </c:rich>
          </c:tx>
          <c:layout>
            <c:manualLayout>
              <c:xMode val="edge"/>
              <c:yMode val="edge"/>
              <c:x val="0.69294605809128618"/>
              <c:y val="0.79581151832460728"/>
            </c:manualLayout>
          </c:layout>
          <c:overlay val="0"/>
          <c:spPr>
            <a:noFill/>
            <a:ln w="25398">
              <a:noFill/>
            </a:ln>
          </c:spPr>
        </c:title>
        <c:numFmt formatCode="General" sourceLinked="1"/>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ru-RU"/>
          </a:p>
        </c:txPr>
        <c:crossAx val="302333696"/>
        <c:crosses val="autoZero"/>
        <c:crossBetween val="midCat"/>
      </c:valAx>
      <c:valAx>
        <c:axId val="302333696"/>
        <c:scaling>
          <c:orientation val="minMax"/>
          <c:max val="600"/>
        </c:scaling>
        <c:delete val="0"/>
        <c:axPos val="l"/>
        <c:majorGridlines>
          <c:spPr>
            <a:ln w="3175">
              <a:solidFill>
                <a:srgbClr val="000000"/>
              </a:solidFill>
              <a:prstDash val="solid"/>
            </a:ln>
          </c:spPr>
        </c:majorGridlines>
        <c:title>
          <c:tx>
            <c:rich>
              <a:bodyPr/>
              <a:lstStyle/>
              <a:p>
                <a:pPr>
                  <a:defRPr sz="1400" b="0" i="0" u="none" strike="noStrike" baseline="0">
                    <a:solidFill>
                      <a:srgbClr val="000000"/>
                    </a:solidFill>
                    <a:latin typeface="Times New Roman"/>
                    <a:ea typeface="Times New Roman"/>
                    <a:cs typeface="Times New Roman"/>
                  </a:defRPr>
                </a:pPr>
                <a:r>
                  <a:rPr lang="ru-RU"/>
                  <a:t>Напруга зсуву, Па</a:t>
                </a:r>
              </a:p>
            </c:rich>
          </c:tx>
          <c:layout>
            <c:manualLayout>
              <c:xMode val="edge"/>
              <c:yMode val="edge"/>
              <c:x val="1.9363762102351315E-2"/>
              <c:y val="0.14397905759162305"/>
            </c:manualLayout>
          </c:layout>
          <c:overlay val="0"/>
          <c:spPr>
            <a:noFill/>
            <a:ln w="25398">
              <a:noFill/>
            </a:ln>
          </c:spPr>
        </c:title>
        <c:numFmt formatCode="General" sourceLinked="1"/>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ru-RU"/>
          </a:p>
        </c:txPr>
        <c:crossAx val="442734864"/>
        <c:crosses val="autoZero"/>
        <c:crossBetween val="midCat"/>
      </c:valAx>
      <c:spPr>
        <a:noFill/>
        <a:ln w="3175">
          <a:solidFill>
            <a:srgbClr val="000000"/>
          </a:solidFill>
          <a:prstDash val="solid"/>
        </a:ln>
      </c:spPr>
    </c:plotArea>
    <c:legend>
      <c:legendPos val="r"/>
      <c:layout>
        <c:manualLayout>
          <c:xMode val="edge"/>
          <c:yMode val="edge"/>
          <c:x val="4.5643153526970952E-2"/>
          <c:y val="0.90575916230366493"/>
          <c:w val="0.91009681881051174"/>
          <c:h val="9.1623036649214659E-2"/>
        </c:manualLayout>
      </c:layout>
      <c:overlay val="0"/>
      <c:spPr>
        <a:noFill/>
        <a:ln w="25398">
          <a:noFill/>
        </a:ln>
      </c:spPr>
      <c:txPr>
        <a:bodyPr/>
        <a:lstStyle/>
        <a:p>
          <a:pPr>
            <a:defRPr sz="128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400"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71507607192253"/>
          <c:y val="5.8282208588957038E-2"/>
          <c:w val="0.8160442600276625"/>
          <c:h val="0.56134969325153361"/>
        </c:manualLayout>
      </c:layout>
      <c:lineChart>
        <c:grouping val="standard"/>
        <c:varyColors val="0"/>
        <c:ser>
          <c:idx val="0"/>
          <c:order val="0"/>
          <c:tx>
            <c:strRef>
              <c:f>Sheet1!$A$2</c:f>
              <c:strCache>
                <c:ptCount val="1"/>
                <c:pt idx="0">
                  <c:v>Зразок 1</c:v>
                </c:pt>
              </c:strCache>
            </c:strRef>
          </c:tx>
          <c:spPr>
            <a:ln w="12708">
              <a:solidFill>
                <a:srgbClr val="000080"/>
              </a:solidFill>
              <a:prstDash val="solid"/>
            </a:ln>
          </c:spPr>
          <c:marker>
            <c:symbol val="diamond"/>
            <c:size val="5"/>
            <c:spPr>
              <a:solidFill>
                <a:srgbClr val="000080"/>
              </a:solidFill>
              <a:ln>
                <a:solidFill>
                  <a:srgbClr val="000080"/>
                </a:solidFill>
                <a:prstDash val="solid"/>
              </a:ln>
            </c:spPr>
          </c:marker>
          <c:cat>
            <c:numRef>
              <c:f>Sheet1!$B$1:$I$1</c:f>
              <c:numCache>
                <c:formatCode>General</c:formatCode>
                <c:ptCount val="8"/>
                <c:pt idx="0">
                  <c:v>1</c:v>
                </c:pt>
                <c:pt idx="1">
                  <c:v>2</c:v>
                </c:pt>
                <c:pt idx="2">
                  <c:v>3</c:v>
                </c:pt>
                <c:pt idx="3">
                  <c:v>4</c:v>
                </c:pt>
                <c:pt idx="4">
                  <c:v>5</c:v>
                </c:pt>
                <c:pt idx="5">
                  <c:v>6</c:v>
                </c:pt>
                <c:pt idx="6">
                  <c:v>7</c:v>
                </c:pt>
                <c:pt idx="7">
                  <c:v>8</c:v>
                </c:pt>
              </c:numCache>
            </c:numRef>
          </c:cat>
          <c:val>
            <c:numRef>
              <c:f>Sheet1!$B$2:$I$2</c:f>
              <c:numCache>
                <c:formatCode>General</c:formatCode>
                <c:ptCount val="8"/>
                <c:pt idx="0">
                  <c:v>4.8000000000000001E-2</c:v>
                </c:pt>
                <c:pt idx="1">
                  <c:v>0.79200000000000004</c:v>
                </c:pt>
                <c:pt idx="2">
                  <c:v>1.272</c:v>
                </c:pt>
                <c:pt idx="3">
                  <c:v>1.6</c:v>
                </c:pt>
                <c:pt idx="4">
                  <c:v>1.8</c:v>
                </c:pt>
                <c:pt idx="5">
                  <c:v>1.9</c:v>
                </c:pt>
                <c:pt idx="6">
                  <c:v>1.9470000000000001</c:v>
                </c:pt>
                <c:pt idx="7">
                  <c:v>1.986</c:v>
                </c:pt>
              </c:numCache>
            </c:numRef>
          </c:val>
          <c:smooth val="0"/>
        </c:ser>
        <c:ser>
          <c:idx val="1"/>
          <c:order val="1"/>
          <c:tx>
            <c:strRef>
              <c:f>Sheet1!$A$3</c:f>
              <c:strCache>
                <c:ptCount val="1"/>
                <c:pt idx="0">
                  <c:v>Зразок 2</c:v>
                </c:pt>
              </c:strCache>
            </c:strRef>
          </c:tx>
          <c:spPr>
            <a:ln w="12708">
              <a:solidFill>
                <a:srgbClr val="FF00FF"/>
              </a:solidFill>
              <a:prstDash val="solid"/>
            </a:ln>
          </c:spPr>
          <c:marker>
            <c:symbol val="square"/>
            <c:size val="5"/>
            <c:spPr>
              <a:solidFill>
                <a:srgbClr val="FF00FF"/>
              </a:solidFill>
              <a:ln>
                <a:solidFill>
                  <a:srgbClr val="FF00FF"/>
                </a:solidFill>
                <a:prstDash val="solid"/>
              </a:ln>
            </c:spPr>
          </c:marker>
          <c:cat>
            <c:numRef>
              <c:f>Sheet1!$B$1:$I$1</c:f>
              <c:numCache>
                <c:formatCode>General</c:formatCode>
                <c:ptCount val="8"/>
                <c:pt idx="0">
                  <c:v>1</c:v>
                </c:pt>
                <c:pt idx="1">
                  <c:v>2</c:v>
                </c:pt>
                <c:pt idx="2">
                  <c:v>3</c:v>
                </c:pt>
                <c:pt idx="3">
                  <c:v>4</c:v>
                </c:pt>
                <c:pt idx="4">
                  <c:v>5</c:v>
                </c:pt>
                <c:pt idx="5">
                  <c:v>6</c:v>
                </c:pt>
                <c:pt idx="6">
                  <c:v>7</c:v>
                </c:pt>
                <c:pt idx="7">
                  <c:v>8</c:v>
                </c:pt>
              </c:numCache>
            </c:numRef>
          </c:cat>
          <c:val>
            <c:numRef>
              <c:f>Sheet1!$B$3:$I$3</c:f>
              <c:numCache>
                <c:formatCode>General</c:formatCode>
                <c:ptCount val="8"/>
                <c:pt idx="0">
                  <c:v>3.551E-2</c:v>
                </c:pt>
                <c:pt idx="1">
                  <c:v>0.60699999999999998</c:v>
                </c:pt>
                <c:pt idx="2">
                  <c:v>0.94900000000000007</c:v>
                </c:pt>
                <c:pt idx="3">
                  <c:v>1.1739999999999999</c:v>
                </c:pt>
                <c:pt idx="4">
                  <c:v>1.37</c:v>
                </c:pt>
                <c:pt idx="5">
                  <c:v>1.4870000000000001</c:v>
                </c:pt>
                <c:pt idx="6">
                  <c:v>1.546</c:v>
                </c:pt>
                <c:pt idx="7">
                  <c:v>1.6140000000000001</c:v>
                </c:pt>
              </c:numCache>
            </c:numRef>
          </c:val>
          <c:smooth val="0"/>
        </c:ser>
        <c:dLbls>
          <c:showLegendKey val="0"/>
          <c:showVal val="0"/>
          <c:showCatName val="0"/>
          <c:showSerName val="0"/>
          <c:showPercent val="0"/>
          <c:showBubbleSize val="0"/>
        </c:dLbls>
        <c:marker val="1"/>
        <c:smooth val="0"/>
        <c:axId val="254622960"/>
        <c:axId val="254621280"/>
      </c:lineChart>
      <c:catAx>
        <c:axId val="254622960"/>
        <c:scaling>
          <c:orientation val="minMax"/>
        </c:scaling>
        <c:delete val="0"/>
        <c:axPos val="b"/>
        <c:title>
          <c:tx>
            <c:rich>
              <a:bodyPr/>
              <a:lstStyle/>
              <a:p>
                <a:pPr>
                  <a:defRPr sz="1201" b="0" i="0" u="none" strike="noStrike" baseline="0">
                    <a:solidFill>
                      <a:srgbClr val="000000"/>
                    </a:solidFill>
                    <a:latin typeface="Times New Roman"/>
                    <a:ea typeface="Times New Roman"/>
                    <a:cs typeface="Times New Roman"/>
                  </a:defRPr>
                </a:pPr>
                <a:r>
                  <a:rPr lang="ru-RU"/>
                  <a:t>Час вивільнення, год</a:t>
                </a:r>
              </a:p>
            </c:rich>
          </c:tx>
          <c:layout>
            <c:manualLayout>
              <c:xMode val="edge"/>
              <c:yMode val="edge"/>
              <c:x val="0.74412171507607194"/>
              <c:y val="0.75153374233128822"/>
            </c:manualLayout>
          </c:layout>
          <c:overlay val="0"/>
          <c:spPr>
            <a:noFill/>
            <a:ln w="25415">
              <a:noFill/>
            </a:ln>
          </c:spPr>
        </c:title>
        <c:numFmt formatCode="General" sourceLinked="1"/>
        <c:majorTickMark val="out"/>
        <c:minorTickMark val="none"/>
        <c:tickLblPos val="nextTo"/>
        <c:spPr>
          <a:ln w="3177">
            <a:solidFill>
              <a:srgbClr val="000000"/>
            </a:solidFill>
            <a:prstDash val="solid"/>
          </a:ln>
        </c:spPr>
        <c:txPr>
          <a:bodyPr rot="0" vert="horz"/>
          <a:lstStyle/>
          <a:p>
            <a:pPr>
              <a:defRPr sz="1201" b="0" i="0" u="none" strike="noStrike" baseline="0">
                <a:solidFill>
                  <a:srgbClr val="000000"/>
                </a:solidFill>
                <a:latin typeface="Times New Roman"/>
                <a:ea typeface="Times New Roman"/>
                <a:cs typeface="Times New Roman"/>
              </a:defRPr>
            </a:pPr>
            <a:endParaRPr lang="ru-RU"/>
          </a:p>
        </c:txPr>
        <c:crossAx val="254621280"/>
        <c:crosses val="autoZero"/>
        <c:auto val="1"/>
        <c:lblAlgn val="ctr"/>
        <c:lblOffset val="100"/>
        <c:tickLblSkip val="1"/>
        <c:tickMarkSkip val="1"/>
        <c:noMultiLvlLbl val="0"/>
      </c:catAx>
      <c:valAx>
        <c:axId val="254621280"/>
        <c:scaling>
          <c:orientation val="minMax"/>
          <c:max val="2.25"/>
          <c:min val="0"/>
        </c:scaling>
        <c:delete val="0"/>
        <c:axPos val="l"/>
        <c:majorGridlines>
          <c:spPr>
            <a:ln w="3177">
              <a:solidFill>
                <a:srgbClr val="000000"/>
              </a:solidFill>
              <a:prstDash val="solid"/>
            </a:ln>
          </c:spPr>
        </c:majorGridlines>
        <c:title>
          <c:tx>
            <c:rich>
              <a:bodyPr/>
              <a:lstStyle/>
              <a:p>
                <a:pPr>
                  <a:defRPr sz="1201" b="0" i="0" u="none" strike="noStrike" baseline="0">
                    <a:solidFill>
                      <a:srgbClr val="000000"/>
                    </a:solidFill>
                    <a:latin typeface="Times New Roman"/>
                    <a:ea typeface="Times New Roman"/>
                    <a:cs typeface="Times New Roman"/>
                  </a:defRPr>
                </a:pPr>
                <a:r>
                  <a:rPr lang="ru-RU"/>
                  <a:t>Концентрація, мг%</a:t>
                </a:r>
              </a:p>
            </c:rich>
          </c:tx>
          <c:layout>
            <c:manualLayout>
              <c:xMode val="edge"/>
              <c:yMode val="edge"/>
              <c:x val="0"/>
              <c:y val="7.0552147239263799E-2"/>
            </c:manualLayout>
          </c:layout>
          <c:overlay val="0"/>
          <c:spPr>
            <a:noFill/>
            <a:ln w="25415">
              <a:noFill/>
            </a:ln>
          </c:spPr>
        </c:title>
        <c:numFmt formatCode="General" sourceLinked="1"/>
        <c:majorTickMark val="out"/>
        <c:minorTickMark val="none"/>
        <c:tickLblPos val="nextTo"/>
        <c:spPr>
          <a:ln w="3177">
            <a:solidFill>
              <a:srgbClr val="000000"/>
            </a:solidFill>
            <a:prstDash val="solid"/>
          </a:ln>
        </c:spPr>
        <c:txPr>
          <a:bodyPr rot="0" vert="horz"/>
          <a:lstStyle/>
          <a:p>
            <a:pPr>
              <a:defRPr sz="1201" b="0" i="0" u="none" strike="noStrike" baseline="0">
                <a:solidFill>
                  <a:srgbClr val="000000"/>
                </a:solidFill>
                <a:latin typeface="Times New Roman"/>
                <a:ea typeface="Times New Roman"/>
                <a:cs typeface="Times New Roman"/>
              </a:defRPr>
            </a:pPr>
            <a:endParaRPr lang="ru-RU"/>
          </a:p>
        </c:txPr>
        <c:crossAx val="254622960"/>
        <c:crosses val="autoZero"/>
        <c:crossBetween val="between"/>
        <c:majorUnit val="0.25"/>
        <c:minorUnit val="0.1"/>
      </c:valAx>
      <c:spPr>
        <a:solidFill>
          <a:srgbClr val="FFFFFF"/>
        </a:solidFill>
        <a:ln w="12708">
          <a:solidFill>
            <a:srgbClr val="808080"/>
          </a:solidFill>
          <a:prstDash val="solid"/>
        </a:ln>
      </c:spPr>
    </c:plotArea>
    <c:legend>
      <c:legendPos val="b"/>
      <c:layout>
        <c:manualLayout>
          <c:xMode val="edge"/>
          <c:yMode val="edge"/>
          <c:x val="0.293222683264177"/>
          <c:y val="0.89263803680981579"/>
          <c:w val="0.33609958506224064"/>
          <c:h val="9.202453987730061E-2"/>
        </c:manualLayout>
      </c:layout>
      <c:overlay val="0"/>
      <c:spPr>
        <a:noFill/>
        <a:ln w="25415">
          <a:noFill/>
        </a:ln>
      </c:spPr>
      <c:txPr>
        <a:bodyPr/>
        <a:lstStyle/>
        <a:p>
          <a:pPr>
            <a:defRPr sz="1101"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201" b="0" i="0" u="none" strike="noStrike" baseline="0">
          <a:solidFill>
            <a:srgbClr val="000000"/>
          </a:solidFill>
          <a:latin typeface="Times New Roman"/>
          <a:ea typeface="Times New Roman"/>
          <a:cs typeface="Times New Roman"/>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0.5005</cdr:x>
      <cdr:y>0.39875</cdr:y>
    </cdr:from>
    <cdr:to>
      <cdr:x>0.50475</cdr:x>
      <cdr:y>0.4785</cdr:y>
    </cdr:to>
    <cdr:sp macro="" textlink="">
      <cdr:nvSpPr>
        <cdr:cNvPr id="1025" name="Text Box 1"/>
        <cdr:cNvSpPr txBox="1">
          <a:spLocks xmlns:a="http://schemas.openxmlformats.org/drawingml/2006/main" noChangeArrowheads="1"/>
        </cdr:cNvSpPr>
      </cdr:nvSpPr>
      <cdr:spPr bwMode="auto">
        <a:xfrm xmlns:a="http://schemas.openxmlformats.org/drawingml/2006/main">
          <a:off x="2757385" y="990543"/>
          <a:ext cx="23414" cy="19810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32004" rIns="27432" bIns="32004" anchor="ctr" upright="1">
          <a:spAutoFit/>
        </a:bodyPr>
        <a:lstStyle xmlns:a="http://schemas.openxmlformats.org/drawingml/2006/main"/>
        <a:p xmlns:a="http://schemas.openxmlformats.org/drawingml/2006/main">
          <a:pPr algn="ctr" rtl="0">
            <a:defRPr sz="1000"/>
          </a:pPr>
          <a:r>
            <a:rPr lang="ru-RU" sz="1200" b="0" i="0" u="none" strike="noStrike" baseline="0">
              <a:solidFill>
                <a:srgbClr val="000000"/>
              </a:solidFill>
              <a:latin typeface="Times New Roman"/>
              <a:cs typeface="Times New Roman"/>
            </a:rPr>
            <a:t> </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26</Pages>
  <Words>7387</Words>
  <Characters>42109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49398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cp:revision>
  <cp:lastPrinted>2009-02-06T08:36:00Z</cp:lastPrinted>
  <dcterms:created xsi:type="dcterms:W3CDTF">2015-03-22T11:10:00Z</dcterms:created>
  <dcterms:modified xsi:type="dcterms:W3CDTF">2016-02-16T08:56:00Z</dcterms:modified>
</cp:coreProperties>
</file>