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482621" w:rsidRPr="0012582E" w:rsidRDefault="00482621" w:rsidP="0048262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12582E">
        <w:rPr>
          <w:sz w:val="28"/>
          <w:szCs w:val="28"/>
          <w:lang w:val="uk-UA"/>
        </w:rPr>
        <w:t>ДЕРЖАВНА УСТАНОВА</w:t>
      </w:r>
    </w:p>
    <w:p w:rsidR="00482621" w:rsidRPr="0012582E" w:rsidRDefault="00482621" w:rsidP="0048262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12582E">
        <w:rPr>
          <w:sz w:val="28"/>
          <w:szCs w:val="28"/>
          <w:lang w:val="uk-UA"/>
        </w:rPr>
        <w:t xml:space="preserve"> «ІНСТИТУТ ГІГІЄНИ ТА МЕДИЧНОЇ ЕКОЛОГІЇ </w:t>
      </w:r>
    </w:p>
    <w:p w:rsidR="00482621" w:rsidRPr="0012582E" w:rsidRDefault="00482621" w:rsidP="0048262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12582E">
        <w:rPr>
          <w:sz w:val="28"/>
          <w:szCs w:val="28"/>
          <w:lang w:val="uk-UA"/>
        </w:rPr>
        <w:t>ім. О.М.МАРЗЄЄВА АМН УКРАЇНИ»</w:t>
      </w: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tabs>
          <w:tab w:val="left" w:pos="4110"/>
        </w:tabs>
        <w:spacing w:line="360" w:lineRule="auto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ab/>
      </w:r>
    </w:p>
    <w:p w:rsidR="00482621" w:rsidRPr="00706C70" w:rsidRDefault="00482621" w:rsidP="0048262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ПЛАЧКОВ СЕРГІЙ ФЕДОРОВИЧ</w:t>
      </w: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157824" w:rsidRDefault="00482621" w:rsidP="00482621">
      <w:pPr>
        <w:spacing w:line="360" w:lineRule="auto"/>
        <w:jc w:val="right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157824">
        <w:rPr>
          <w:sz w:val="28"/>
          <w:szCs w:val="28"/>
          <w:lang w:val="uk-UA"/>
        </w:rPr>
        <w:t>УДК</w:t>
      </w:r>
      <w:r>
        <w:rPr>
          <w:sz w:val="28"/>
          <w:szCs w:val="28"/>
          <w:lang w:val="uk-UA"/>
        </w:rPr>
        <w:t>: 614.7:612.648:572.087(477.63)</w:t>
      </w: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ГІГІЄНІЧНА ОЦІНКА ВПЛИВУ АТМОСФЕРНОГО ЗАБРУДНЕННЯ</w:t>
      </w:r>
    </w:p>
    <w:p w:rsidR="00482621" w:rsidRPr="00706C70" w:rsidRDefault="00482621" w:rsidP="004826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НА МОРФОФУНКЦІ</w:t>
      </w:r>
      <w:r>
        <w:rPr>
          <w:b/>
          <w:sz w:val="28"/>
          <w:szCs w:val="28"/>
          <w:lang w:val="uk-UA"/>
        </w:rPr>
        <w:t>ОНАЛЬНИЙ</w:t>
      </w:r>
      <w:r w:rsidRPr="00706C70">
        <w:rPr>
          <w:b/>
          <w:sz w:val="28"/>
          <w:szCs w:val="28"/>
          <w:lang w:val="uk-UA"/>
        </w:rPr>
        <w:t xml:space="preserve"> СТАН НОВОНАРОДЖЕНИХ</w:t>
      </w:r>
    </w:p>
    <w:p w:rsidR="00482621" w:rsidRPr="00706C70" w:rsidRDefault="00482621" w:rsidP="004826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b/>
          <w:sz w:val="28"/>
          <w:szCs w:val="28"/>
          <w:lang w:val="uk-UA"/>
        </w:rPr>
        <w:t>ДНІПРОПЕТРОВСЬКА</w:t>
      </w:r>
    </w:p>
    <w:p w:rsidR="00482621" w:rsidRPr="00706C70" w:rsidRDefault="00482621" w:rsidP="004826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center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14.02.01 – гігієна та професійна патологія</w:t>
      </w:r>
    </w:p>
    <w:p w:rsidR="00482621" w:rsidRPr="00706C70" w:rsidRDefault="00482621" w:rsidP="004826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82621" w:rsidRDefault="00482621" w:rsidP="00482621">
      <w:pPr>
        <w:spacing w:line="360" w:lineRule="auto"/>
        <w:jc w:val="center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center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center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Автореферат</w:t>
      </w:r>
    </w:p>
    <w:p w:rsidR="00482621" w:rsidRPr="00706C70" w:rsidRDefault="00482621" w:rsidP="0048262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06C70">
        <w:rPr>
          <w:sz w:val="28"/>
          <w:szCs w:val="28"/>
          <w:lang w:val="uk-UA"/>
        </w:rPr>
        <w:t>исертації на здобуття наукового ступеня</w:t>
      </w:r>
    </w:p>
    <w:p w:rsidR="00482621" w:rsidRPr="00706C70" w:rsidRDefault="00482621" w:rsidP="00482621">
      <w:pPr>
        <w:spacing w:line="360" w:lineRule="auto"/>
        <w:jc w:val="center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кандидата медичних наук</w:t>
      </w: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spacing w:line="360" w:lineRule="auto"/>
        <w:jc w:val="center"/>
        <w:rPr>
          <w:sz w:val="28"/>
          <w:szCs w:val="28"/>
          <w:lang w:val="uk-UA"/>
        </w:rPr>
        <w:sectPr w:rsidR="00482621" w:rsidSect="00706C70">
          <w:headerReference w:type="even" r:id="rId8"/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val="uk-UA"/>
        </w:rPr>
        <w:t>Київ – 2009</w:t>
      </w: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228600" cy="228600"/>
                <wp:effectExtent l="0" t="0" r="3810" b="3810"/>
                <wp:wrapNone/>
                <wp:docPr id="1068" name="Прямоугольник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D96E" id="Прямоугольник 1068" o:spid="_x0000_s1026" style="position:absolute;margin-left:234pt;margin-top:-2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" stroked="f"/>
            </w:pict>
          </mc:Fallback>
        </mc:AlternateContent>
      </w:r>
      <w:r w:rsidRPr="00686786">
        <w:rPr>
          <w:sz w:val="28"/>
          <w:szCs w:val="28"/>
          <w:lang w:val="uk-UA"/>
        </w:rPr>
        <w:t>Дисертаці</w:t>
      </w:r>
      <w:r>
        <w:rPr>
          <w:sz w:val="28"/>
          <w:szCs w:val="28"/>
          <w:lang w:val="uk-UA"/>
        </w:rPr>
        <w:t>єю</w:t>
      </w:r>
      <w:r w:rsidRPr="00686786">
        <w:rPr>
          <w:sz w:val="28"/>
          <w:szCs w:val="28"/>
          <w:lang w:val="uk-UA"/>
        </w:rPr>
        <w:t xml:space="preserve"> є рукопи</w:t>
      </w:r>
      <w:r>
        <w:rPr>
          <w:sz w:val="28"/>
          <w:szCs w:val="28"/>
          <w:lang w:val="uk-UA"/>
        </w:rPr>
        <w:t>с</w:t>
      </w:r>
      <w:r w:rsidRPr="006867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>Робота виконана у Дніпропетровській державній медичній академії МОЗ України</w:t>
      </w:r>
      <w:r>
        <w:rPr>
          <w:sz w:val="28"/>
          <w:szCs w:val="28"/>
          <w:lang w:val="uk-UA"/>
        </w:rPr>
        <w:t>.</w:t>
      </w: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tabs>
          <w:tab w:val="left" w:pos="2160"/>
          <w:tab w:val="left" w:pos="2340"/>
        </w:tabs>
        <w:jc w:val="both"/>
        <w:rPr>
          <w:sz w:val="28"/>
          <w:szCs w:val="28"/>
          <w:lang w:val="uk-UA"/>
        </w:rPr>
      </w:pPr>
      <w:r w:rsidRPr="00686786">
        <w:rPr>
          <w:b/>
          <w:sz w:val="28"/>
          <w:szCs w:val="28"/>
          <w:lang w:val="uk-UA"/>
        </w:rPr>
        <w:t>Науковий керівник:</w:t>
      </w:r>
      <w:r w:rsidRPr="00686786">
        <w:rPr>
          <w:sz w:val="28"/>
          <w:szCs w:val="28"/>
          <w:lang w:val="uk-UA"/>
        </w:rPr>
        <w:t xml:space="preserve"> доктор медичних наук, професор</w:t>
      </w: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 xml:space="preserve">                                      </w:t>
      </w:r>
      <w:r w:rsidRPr="00686786">
        <w:rPr>
          <w:b/>
          <w:sz w:val="28"/>
          <w:szCs w:val="28"/>
          <w:lang w:val="uk-UA"/>
        </w:rPr>
        <w:t>Білецька Елеонора Миколаївна</w:t>
      </w:r>
      <w:r w:rsidRPr="00686786">
        <w:rPr>
          <w:sz w:val="28"/>
          <w:szCs w:val="28"/>
          <w:lang w:val="uk-UA"/>
        </w:rPr>
        <w:t xml:space="preserve">, </w:t>
      </w: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</w:t>
      </w:r>
      <w:r w:rsidRPr="00686786">
        <w:rPr>
          <w:sz w:val="28"/>
          <w:szCs w:val="28"/>
          <w:lang w:val="uk-UA"/>
        </w:rPr>
        <w:t xml:space="preserve"> Дніпропетровська державна медична академія</w:t>
      </w: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686786">
        <w:rPr>
          <w:sz w:val="28"/>
          <w:szCs w:val="28"/>
          <w:lang w:val="uk-UA"/>
        </w:rPr>
        <w:t>МОЗ України</w:t>
      </w:r>
      <w:r>
        <w:rPr>
          <w:sz w:val="28"/>
          <w:szCs w:val="28"/>
          <w:lang w:val="uk-UA"/>
        </w:rPr>
        <w:t>,</w:t>
      </w: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686786">
        <w:rPr>
          <w:sz w:val="28"/>
          <w:szCs w:val="28"/>
          <w:lang w:val="uk-UA"/>
        </w:rPr>
        <w:t>завідуюча кафедрою загальної гігієни</w:t>
      </w: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jc w:val="both"/>
        <w:rPr>
          <w:b/>
          <w:sz w:val="28"/>
          <w:szCs w:val="28"/>
          <w:lang w:val="uk-UA"/>
        </w:rPr>
      </w:pPr>
      <w:r w:rsidRPr="00686786">
        <w:rPr>
          <w:b/>
          <w:sz w:val="28"/>
          <w:szCs w:val="28"/>
          <w:lang w:val="uk-UA"/>
        </w:rPr>
        <w:t>Офіційні опоненти:</w:t>
      </w:r>
    </w:p>
    <w:p w:rsidR="00482621" w:rsidRDefault="00482621" w:rsidP="00482621">
      <w:pPr>
        <w:ind w:left="2700"/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>доктор медичних наук</w:t>
      </w:r>
      <w:r>
        <w:rPr>
          <w:sz w:val="28"/>
          <w:szCs w:val="28"/>
          <w:lang w:val="uk-UA"/>
        </w:rPr>
        <w:t xml:space="preserve"> </w:t>
      </w:r>
    </w:p>
    <w:p w:rsidR="00482621" w:rsidRDefault="00482621" w:rsidP="00482621">
      <w:pPr>
        <w:ind w:left="1080" w:hanging="540"/>
        <w:jc w:val="both"/>
        <w:rPr>
          <w:b/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706C70">
        <w:rPr>
          <w:sz w:val="28"/>
          <w:szCs w:val="28"/>
          <w:lang w:val="uk-UA"/>
        </w:rPr>
        <w:tab/>
      </w:r>
      <w:r w:rsidRPr="00F907DB">
        <w:rPr>
          <w:b/>
          <w:sz w:val="28"/>
          <w:szCs w:val="28"/>
          <w:lang w:val="uk-UA"/>
        </w:rPr>
        <w:t xml:space="preserve">        Бердник Ольга Володимирівна</w:t>
      </w:r>
      <w:r>
        <w:rPr>
          <w:b/>
          <w:sz w:val="28"/>
          <w:szCs w:val="28"/>
          <w:lang w:val="uk-UA"/>
        </w:rPr>
        <w:t>,</w:t>
      </w:r>
    </w:p>
    <w:p w:rsidR="00482621" w:rsidRDefault="00482621" w:rsidP="00482621">
      <w:pPr>
        <w:pStyle w:val="a8"/>
        <w:rPr>
          <w:szCs w:val="28"/>
        </w:rPr>
      </w:pPr>
      <w:r>
        <w:rPr>
          <w:szCs w:val="28"/>
        </w:rPr>
        <w:t xml:space="preserve">                                    </w:t>
      </w:r>
      <w:r w:rsidRPr="003D78BD">
        <w:rPr>
          <w:szCs w:val="28"/>
        </w:rPr>
        <w:t xml:space="preserve"> ДУ „Інститут гігієни та медичної екології </w:t>
      </w:r>
    </w:p>
    <w:p w:rsidR="00482621" w:rsidRDefault="00482621" w:rsidP="00482621">
      <w:pPr>
        <w:pStyle w:val="a8"/>
        <w:rPr>
          <w:szCs w:val="28"/>
        </w:rPr>
      </w:pPr>
      <w:r>
        <w:rPr>
          <w:szCs w:val="28"/>
        </w:rPr>
        <w:t xml:space="preserve">                                     </w:t>
      </w:r>
      <w:r w:rsidRPr="003D78BD">
        <w:rPr>
          <w:szCs w:val="28"/>
        </w:rPr>
        <w:t>ім. О.М. Марзєєва АМН України</w:t>
      </w:r>
      <w:r>
        <w:rPr>
          <w:szCs w:val="28"/>
        </w:rPr>
        <w:t>”,</w:t>
      </w:r>
    </w:p>
    <w:p w:rsidR="00482621" w:rsidRPr="003D78BD" w:rsidRDefault="00482621" w:rsidP="00482621">
      <w:pPr>
        <w:pStyle w:val="a8"/>
        <w:rPr>
          <w:szCs w:val="28"/>
        </w:rPr>
      </w:pPr>
      <w:r>
        <w:rPr>
          <w:szCs w:val="28"/>
        </w:rPr>
        <w:t xml:space="preserve">                                     </w:t>
      </w:r>
      <w:r w:rsidRPr="003D78BD">
        <w:rPr>
          <w:szCs w:val="28"/>
        </w:rPr>
        <w:t>завідувач лабораторії популяційного здоров’я</w:t>
      </w:r>
    </w:p>
    <w:p w:rsidR="00482621" w:rsidRDefault="00482621" w:rsidP="00482621">
      <w:pPr>
        <w:ind w:left="1080" w:hanging="540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ind w:left="1080" w:hanging="540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ind w:left="2700"/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>доктор медичних наук</w:t>
      </w:r>
      <w:r>
        <w:rPr>
          <w:sz w:val="28"/>
          <w:szCs w:val="28"/>
          <w:lang w:val="uk-UA"/>
        </w:rPr>
        <w:t xml:space="preserve"> </w:t>
      </w:r>
    </w:p>
    <w:p w:rsidR="00482621" w:rsidRPr="003D78BD" w:rsidRDefault="00482621" w:rsidP="004826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3D78BD">
        <w:rPr>
          <w:b/>
          <w:sz w:val="28"/>
          <w:szCs w:val="28"/>
          <w:lang w:val="uk-UA"/>
        </w:rPr>
        <w:t>Бабій Віталій Филимонович</w:t>
      </w:r>
      <w:r>
        <w:rPr>
          <w:b/>
          <w:sz w:val="28"/>
          <w:szCs w:val="28"/>
          <w:lang w:val="uk-UA"/>
        </w:rPr>
        <w:t>,</w:t>
      </w: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3D78BD">
        <w:rPr>
          <w:sz w:val="28"/>
          <w:szCs w:val="28"/>
          <w:lang w:val="uk-UA"/>
        </w:rPr>
        <w:t>ДУ „Інститут гігієни та медичної екології</w:t>
      </w: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3D78BD">
        <w:rPr>
          <w:sz w:val="28"/>
          <w:szCs w:val="28"/>
          <w:lang w:val="uk-UA"/>
        </w:rPr>
        <w:t xml:space="preserve"> ім. О.М. Марзєєва АМН України”</w:t>
      </w:r>
      <w:r>
        <w:rPr>
          <w:sz w:val="28"/>
          <w:szCs w:val="28"/>
          <w:lang w:val="uk-UA"/>
        </w:rPr>
        <w:t>,</w:t>
      </w:r>
    </w:p>
    <w:p w:rsidR="00482621" w:rsidRPr="003D78BD" w:rsidRDefault="00482621" w:rsidP="004826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3D78BD">
        <w:rPr>
          <w:sz w:val="28"/>
          <w:szCs w:val="28"/>
          <w:lang w:val="uk-UA"/>
        </w:rPr>
        <w:t>завідувач відділом гігієнічної безпеки нанотехно</w:t>
      </w:r>
      <w:r>
        <w:rPr>
          <w:sz w:val="28"/>
          <w:szCs w:val="28"/>
          <w:lang w:val="uk-UA"/>
        </w:rPr>
        <w:t>логій</w:t>
      </w:r>
    </w:p>
    <w:p w:rsidR="00482621" w:rsidRPr="00706C70" w:rsidRDefault="00482621" w:rsidP="00482621">
      <w:pPr>
        <w:tabs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lastRenderedPageBreak/>
        <w:t xml:space="preserve">Захист відбудеться </w:t>
      </w:r>
      <w:r>
        <w:rPr>
          <w:sz w:val="28"/>
          <w:szCs w:val="28"/>
          <w:lang w:val="uk-UA"/>
        </w:rPr>
        <w:t xml:space="preserve">  </w:t>
      </w:r>
      <w:r w:rsidRPr="00D903BB">
        <w:rPr>
          <w:sz w:val="28"/>
          <w:szCs w:val="28"/>
          <w:lang w:val="uk-UA"/>
        </w:rPr>
        <w:t>«__» _______ 2009 р. о __</w:t>
      </w:r>
      <w:r>
        <w:rPr>
          <w:sz w:val="28"/>
          <w:szCs w:val="28"/>
          <w:lang w:val="uk-UA"/>
        </w:rPr>
        <w:t xml:space="preserve"> </w:t>
      </w:r>
      <w:r w:rsidRPr="00686786">
        <w:rPr>
          <w:sz w:val="28"/>
          <w:szCs w:val="28"/>
          <w:lang w:val="uk-UA"/>
        </w:rPr>
        <w:t xml:space="preserve">годині на засіданні спеціалізованої вченої ради Д </w:t>
      </w:r>
      <w:r>
        <w:rPr>
          <w:sz w:val="28"/>
          <w:szCs w:val="28"/>
          <w:lang w:val="uk-UA"/>
        </w:rPr>
        <w:t xml:space="preserve">26.604.01 </w:t>
      </w:r>
      <w:r w:rsidRPr="00686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</w:t>
      </w:r>
      <w:r w:rsidRPr="00B634C3">
        <w:rPr>
          <w:sz w:val="28"/>
          <w:szCs w:val="28"/>
          <w:lang w:val="uk-UA"/>
        </w:rPr>
        <w:t xml:space="preserve"> «Інститут гігієни та медичної екології ім. О.М.Марз</w:t>
      </w:r>
      <w:r>
        <w:rPr>
          <w:sz w:val="28"/>
          <w:szCs w:val="28"/>
          <w:lang w:val="uk-UA"/>
        </w:rPr>
        <w:t>є</w:t>
      </w:r>
      <w:r w:rsidRPr="00B634C3">
        <w:rPr>
          <w:sz w:val="28"/>
          <w:szCs w:val="28"/>
          <w:lang w:val="uk-UA"/>
        </w:rPr>
        <w:t>єва АМН України»</w:t>
      </w:r>
      <w:r>
        <w:rPr>
          <w:sz w:val="28"/>
          <w:szCs w:val="28"/>
          <w:lang w:val="uk-UA"/>
        </w:rPr>
        <w:t xml:space="preserve"> за адресою: </w:t>
      </w:r>
      <w:smartTag w:uri="urn:schemas-microsoft-com:office:smarttags" w:element="metricconverter">
        <w:smartTagPr>
          <w:attr w:name="ProductID" w:val="02660, м"/>
        </w:smartTagPr>
        <w:smartTag w:uri="urn:schemas-microsoft-com:office:smarttags" w:element="place">
          <w:smartTagPr>
            <w:attr w:name="ProductID" w:val="02660, м"/>
          </w:smartTagPr>
          <w:r>
            <w:rPr>
              <w:sz w:val="28"/>
              <w:szCs w:val="28"/>
              <w:lang w:val="uk-UA"/>
            </w:rPr>
            <w:t>02660, м</w:t>
          </w:r>
        </w:smartTag>
      </w:smartTag>
      <w:r>
        <w:rPr>
          <w:sz w:val="28"/>
          <w:szCs w:val="28"/>
          <w:lang w:val="uk-UA"/>
        </w:rPr>
        <w:t xml:space="preserve">.Київ-94,                               вул. Попудренка,50. </w:t>
      </w:r>
    </w:p>
    <w:p w:rsidR="00482621" w:rsidRPr="00686786" w:rsidRDefault="00482621" w:rsidP="00482621">
      <w:pPr>
        <w:ind w:firstLine="540"/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ind w:firstLine="540"/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>З дисертацією можна ознайомитис</w:t>
      </w:r>
      <w:r>
        <w:rPr>
          <w:sz w:val="28"/>
          <w:szCs w:val="28"/>
          <w:lang w:val="uk-UA"/>
        </w:rPr>
        <w:t>ь</w:t>
      </w:r>
      <w:r w:rsidRPr="00686786">
        <w:rPr>
          <w:sz w:val="28"/>
          <w:szCs w:val="28"/>
          <w:lang w:val="uk-UA"/>
        </w:rPr>
        <w:t xml:space="preserve"> у бібліотеці </w:t>
      </w:r>
      <w:r>
        <w:rPr>
          <w:sz w:val="28"/>
          <w:szCs w:val="28"/>
          <w:lang w:val="uk-UA"/>
        </w:rPr>
        <w:t>ДУ</w:t>
      </w:r>
      <w:r w:rsidRPr="00B634C3">
        <w:rPr>
          <w:sz w:val="28"/>
          <w:szCs w:val="28"/>
          <w:lang w:val="uk-UA"/>
        </w:rPr>
        <w:t xml:space="preserve"> «Інститут гігієни </w:t>
      </w:r>
      <w:r>
        <w:rPr>
          <w:sz w:val="28"/>
          <w:szCs w:val="28"/>
          <w:lang w:val="uk-UA"/>
        </w:rPr>
        <w:t xml:space="preserve">                </w:t>
      </w:r>
      <w:r w:rsidRPr="00B634C3">
        <w:rPr>
          <w:sz w:val="28"/>
          <w:szCs w:val="28"/>
          <w:lang w:val="uk-UA"/>
        </w:rPr>
        <w:t>та медичної екології ім. О.М.Марз</w:t>
      </w:r>
      <w:r>
        <w:rPr>
          <w:sz w:val="28"/>
          <w:szCs w:val="28"/>
          <w:lang w:val="uk-UA"/>
        </w:rPr>
        <w:t>є</w:t>
      </w:r>
      <w:r w:rsidRPr="00B634C3">
        <w:rPr>
          <w:sz w:val="28"/>
          <w:szCs w:val="28"/>
          <w:lang w:val="uk-UA"/>
        </w:rPr>
        <w:t>єва АМН України»</w:t>
      </w:r>
      <w:r>
        <w:rPr>
          <w:sz w:val="28"/>
          <w:szCs w:val="28"/>
          <w:lang w:val="uk-UA"/>
        </w:rPr>
        <w:t xml:space="preserve"> (м. Київ,                         вул. Попудренка, 50).</w:t>
      </w:r>
    </w:p>
    <w:p w:rsidR="00482621" w:rsidRPr="00686786" w:rsidRDefault="00482621" w:rsidP="00482621">
      <w:pPr>
        <w:ind w:firstLine="540"/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ind w:firstLine="540"/>
        <w:jc w:val="both"/>
        <w:rPr>
          <w:sz w:val="28"/>
          <w:szCs w:val="28"/>
          <w:lang w:val="uk-UA"/>
        </w:rPr>
      </w:pPr>
    </w:p>
    <w:p w:rsidR="00482621" w:rsidRPr="00686786" w:rsidRDefault="00482621" w:rsidP="00482621">
      <w:pPr>
        <w:jc w:val="both"/>
        <w:rPr>
          <w:sz w:val="28"/>
          <w:szCs w:val="28"/>
          <w:lang w:val="uk-UA"/>
        </w:rPr>
      </w:pPr>
      <w:r w:rsidRPr="00686786">
        <w:rPr>
          <w:sz w:val="28"/>
          <w:szCs w:val="28"/>
          <w:lang w:val="uk-UA"/>
        </w:rPr>
        <w:t xml:space="preserve">Автореферат розісланий </w:t>
      </w:r>
      <w:r>
        <w:rPr>
          <w:sz w:val="28"/>
          <w:szCs w:val="28"/>
          <w:lang w:val="uk-UA"/>
        </w:rPr>
        <w:t xml:space="preserve">  </w:t>
      </w:r>
      <w:r w:rsidRPr="00D903BB">
        <w:rPr>
          <w:sz w:val="28"/>
          <w:szCs w:val="28"/>
          <w:lang w:val="uk-UA"/>
        </w:rPr>
        <w:t>«___» ______2009</w:t>
      </w:r>
      <w:r w:rsidRPr="00686786">
        <w:rPr>
          <w:sz w:val="28"/>
          <w:szCs w:val="28"/>
          <w:lang w:val="uk-UA"/>
        </w:rPr>
        <w:t xml:space="preserve"> р.</w:t>
      </w:r>
    </w:p>
    <w:p w:rsidR="00482621" w:rsidRPr="00706C70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Pr="00F907DB" w:rsidRDefault="00482621" w:rsidP="00482621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:rsidR="00482621" w:rsidRPr="00F907DB" w:rsidRDefault="00482621" w:rsidP="00482621">
      <w:pPr>
        <w:ind w:firstLine="540"/>
        <w:jc w:val="both"/>
        <w:rPr>
          <w:b/>
          <w:sz w:val="28"/>
          <w:szCs w:val="28"/>
          <w:lang w:val="uk-UA"/>
        </w:rPr>
      </w:pPr>
      <w:r w:rsidRPr="00F907DB">
        <w:rPr>
          <w:b/>
          <w:sz w:val="28"/>
          <w:szCs w:val="28"/>
          <w:lang w:val="uk-UA"/>
        </w:rPr>
        <w:t>Вчений секретар</w:t>
      </w:r>
    </w:p>
    <w:p w:rsidR="00482621" w:rsidRDefault="00482621" w:rsidP="00482621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F907DB">
        <w:rPr>
          <w:b/>
          <w:sz w:val="28"/>
          <w:szCs w:val="28"/>
          <w:lang w:val="uk-UA"/>
        </w:rPr>
        <w:t xml:space="preserve">спеціалізованої вченої ради                                           </w:t>
      </w:r>
      <w:r w:rsidRPr="00F907DB">
        <w:rPr>
          <w:b/>
          <w:sz w:val="28"/>
          <w:szCs w:val="28"/>
          <w:lang w:val="uk-UA"/>
        </w:rPr>
        <w:tab/>
        <w:t>О.М.Литвиченко</w:t>
      </w:r>
    </w:p>
    <w:p w:rsidR="00482621" w:rsidRDefault="00482621" w:rsidP="00482621">
      <w:pPr>
        <w:spacing w:line="360" w:lineRule="auto"/>
        <w:ind w:firstLine="540"/>
        <w:jc w:val="both"/>
        <w:rPr>
          <w:sz w:val="28"/>
          <w:szCs w:val="28"/>
          <w:lang w:val="uk-UA"/>
        </w:rPr>
        <w:sectPr w:rsidR="00482621" w:rsidSect="00706C7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82621" w:rsidRPr="008435A3" w:rsidRDefault="00482621" w:rsidP="00482621">
      <w:pPr>
        <w:jc w:val="center"/>
        <w:rPr>
          <w:b/>
          <w:sz w:val="28"/>
          <w:szCs w:val="28"/>
          <w:lang w:val="uk-UA"/>
        </w:rPr>
      </w:pPr>
      <w:r w:rsidRPr="008435A3">
        <w:rPr>
          <w:b/>
          <w:sz w:val="28"/>
          <w:szCs w:val="28"/>
          <w:lang w:val="uk-UA"/>
        </w:rPr>
        <w:lastRenderedPageBreak/>
        <w:t>ЗАГАЛЬНА ХАРАКТЕРИСТИКА РОБОТИ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6C1E16">
        <w:rPr>
          <w:b/>
          <w:sz w:val="28"/>
          <w:szCs w:val="28"/>
          <w:lang w:val="uk-UA"/>
        </w:rPr>
        <w:t>Актуальність</w:t>
      </w:r>
      <w:r w:rsidRPr="006C1E16">
        <w:rPr>
          <w:b/>
          <w:sz w:val="28"/>
          <w:szCs w:val="28"/>
        </w:rPr>
        <w:t xml:space="preserve"> теми.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Антропогенне забруднення навколишнього середовища здійснює суттєвий вплив на формування популяційного здоров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 (Сердюк А.М.,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2007;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Тимченко О.І.,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2005;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Агарков В.И.,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2001),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який особливо посилюється у 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язку з різким погіршенням соціально-економічних умов, що особливо важливо для мешканців промислово розвинутих населених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(Бердник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О.В.,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2003;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Иваницкая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Pr="00706C70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и др.</w:t>
      </w:r>
      <w:r>
        <w:rPr>
          <w:sz w:val="28"/>
          <w:szCs w:val="28"/>
          <w:lang w:val="uk-UA"/>
        </w:rPr>
        <w:t xml:space="preserve">, </w:t>
      </w:r>
      <w:r w:rsidRPr="00706C70">
        <w:rPr>
          <w:sz w:val="28"/>
          <w:szCs w:val="28"/>
          <w:lang w:val="uk-UA"/>
        </w:rPr>
        <w:t>2007;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Гапон В.О.,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2003;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Киреева И.С.,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Черниченко И.А.,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Литвиченко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О.Н.,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2007;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Курляндский Б.А.,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2001;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Присяжнюк В.Є.,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2003;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Табакова С.,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1987;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en-US"/>
        </w:rPr>
        <w:t>Jedrychowski</w:t>
      </w:r>
      <w:r w:rsidRPr="00706C70"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1998).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Особливу значущість має вплив факторів оточуючого середовища і</w:t>
      </w:r>
      <w:r>
        <w:rPr>
          <w:sz w:val="28"/>
          <w:szCs w:val="28"/>
          <w:lang w:val="uk-UA"/>
        </w:rPr>
        <w:t>,</w:t>
      </w:r>
      <w:r w:rsidRPr="00706C70">
        <w:rPr>
          <w:sz w:val="28"/>
          <w:szCs w:val="28"/>
          <w:lang w:val="uk-UA"/>
        </w:rPr>
        <w:t xml:space="preserve"> перш за все – най</w:t>
      </w:r>
      <w:r>
        <w:rPr>
          <w:sz w:val="28"/>
          <w:szCs w:val="28"/>
          <w:lang w:val="uk-UA"/>
        </w:rPr>
        <w:t xml:space="preserve">більш </w:t>
      </w:r>
      <w:r w:rsidRPr="00706C70">
        <w:rPr>
          <w:sz w:val="28"/>
          <w:szCs w:val="28"/>
          <w:lang w:val="uk-UA"/>
        </w:rPr>
        <w:t>небезпечного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аерогенного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забруднення на стан і розвиток плоду,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новонародженого і дитини у подальшому,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оскільки в період раннього онтогенезу вони володіють високою вибірковістю,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темпи розвитку різних  органів і функціональних систем характеризуються найбільшою швидкістю (Вельтищев Ю.Е.,1999; Быстрых В.В.,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1995;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Кацнельсон Б.А.,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2007).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Подібне подвійно небезпечне поєднання аерогенного впливу на високочутливий організм дитини потенц</w:t>
      </w:r>
      <w:r>
        <w:rPr>
          <w:sz w:val="28"/>
          <w:szCs w:val="28"/>
          <w:lang w:val="uk-UA"/>
        </w:rPr>
        <w:t xml:space="preserve">іюється </w:t>
      </w:r>
      <w:r>
        <w:rPr>
          <w:sz w:val="28"/>
          <w:szCs w:val="28"/>
          <w:lang w:val="uk-UA"/>
        </w:rPr>
        <w:lastRenderedPageBreak/>
        <w:t>важливими м</w:t>
      </w:r>
      <w:r w:rsidRPr="00706C70">
        <w:rPr>
          <w:sz w:val="28"/>
          <w:szCs w:val="28"/>
          <w:lang w:val="uk-UA"/>
        </w:rPr>
        <w:t>етодологічними важелями гігієни дитинства – більш</w:t>
      </w:r>
      <w:r>
        <w:rPr>
          <w:sz w:val="28"/>
          <w:szCs w:val="28"/>
          <w:lang w:val="uk-UA"/>
        </w:rPr>
        <w:t>а</w:t>
      </w:r>
      <w:r w:rsidRPr="00706C70">
        <w:rPr>
          <w:sz w:val="28"/>
          <w:szCs w:val="28"/>
          <w:lang w:val="uk-UA"/>
        </w:rPr>
        <w:t xml:space="preserve"> вразливість дітей,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неможливість </w:t>
      </w:r>
      <w:r>
        <w:rPr>
          <w:sz w:val="28"/>
          <w:szCs w:val="28"/>
          <w:lang w:val="uk-UA"/>
        </w:rPr>
        <w:t>у</w:t>
      </w:r>
      <w:r w:rsidRPr="00706C70">
        <w:rPr>
          <w:sz w:val="28"/>
          <w:szCs w:val="28"/>
          <w:lang w:val="uk-UA"/>
        </w:rPr>
        <w:t xml:space="preserve"> дітей самоконтролю для захисту від шкідливого впливу,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гігієнічна регламентація чинників розроблена на стандартах для дорослих (Сердюк А.М.,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Тимченко О.І.,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2006).</w:t>
      </w:r>
    </w:p>
    <w:p w:rsidR="00482621" w:rsidRPr="00706C70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Незважаючи на суттєву активізацію фахівцями гігієнічної діагностики стану довкілля </w:t>
      </w:r>
      <w:r>
        <w:rPr>
          <w:sz w:val="28"/>
          <w:szCs w:val="28"/>
          <w:lang w:val="uk-UA"/>
        </w:rPr>
        <w:t>і</w:t>
      </w:r>
      <w:r w:rsidRPr="00706C70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міни </w:t>
      </w:r>
      <w:r w:rsidRPr="00706C70">
        <w:rPr>
          <w:sz w:val="28"/>
          <w:szCs w:val="28"/>
          <w:lang w:val="uk-UA"/>
        </w:rPr>
        <w:t>вектору досліджень в площину визначення стану здоров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 xml:space="preserve">я під впливом тих чи </w:t>
      </w:r>
      <w:r>
        <w:rPr>
          <w:sz w:val="28"/>
          <w:szCs w:val="28"/>
          <w:lang w:val="uk-UA"/>
        </w:rPr>
        <w:t>і</w:t>
      </w:r>
      <w:r w:rsidRPr="00706C70">
        <w:rPr>
          <w:sz w:val="28"/>
          <w:szCs w:val="28"/>
          <w:lang w:val="uk-UA"/>
        </w:rPr>
        <w:t>нших чинників, в сфері гігієни дитинства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аспекти фізичного розвитку новонароджених  промислових регіонів характеризуються не тільки обмеженістю даних,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але і їх суперечливістю, виконанням їх переважно за кордоном, та</w:t>
      </w:r>
      <w:r>
        <w:rPr>
          <w:sz w:val="28"/>
          <w:szCs w:val="28"/>
          <w:lang w:val="uk-UA"/>
        </w:rPr>
        <w:t>,</w:t>
      </w:r>
      <w:r w:rsidRPr="00706C70">
        <w:rPr>
          <w:sz w:val="28"/>
          <w:szCs w:val="28"/>
          <w:lang w:val="uk-UA"/>
        </w:rPr>
        <w:t xml:space="preserve"> головним чином</w:t>
      </w:r>
      <w:r>
        <w:rPr>
          <w:sz w:val="28"/>
          <w:szCs w:val="28"/>
          <w:lang w:val="uk-UA"/>
        </w:rPr>
        <w:t xml:space="preserve">, </w:t>
      </w:r>
      <w:r w:rsidRPr="00706C70">
        <w:rPr>
          <w:sz w:val="28"/>
          <w:szCs w:val="28"/>
          <w:lang w:val="uk-UA"/>
        </w:rPr>
        <w:t>педіатрами,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акушерами, генетиками;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недостатністю порівняльних спостережень немовлят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сільської місцевості та непромислових міст із даними промислових і урбанізованих міст;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недосконалістю методичних підходів у епідеміологічних дослідженнях подібного характеру; не всі дослідження виконуються з урахуванням статі новонароджених та аналізуються  в хронологічному напрямку </w:t>
      </w:r>
      <w:r>
        <w:rPr>
          <w:sz w:val="28"/>
          <w:szCs w:val="28"/>
          <w:lang w:val="uk-UA"/>
        </w:rPr>
        <w:t>тощо</w:t>
      </w:r>
      <w:r w:rsidRPr="00706C70">
        <w:rPr>
          <w:sz w:val="28"/>
          <w:szCs w:val="28"/>
          <w:lang w:val="uk-UA"/>
        </w:rPr>
        <w:t>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  Тому дослідження регіональних особливостей вмісту аерогенних полютантів в повітрі, як найбільш важливому життєзабезпечуючому середовищі, визначення впливу токсикантів на показники морфофункці</w:t>
      </w:r>
      <w:r>
        <w:rPr>
          <w:sz w:val="28"/>
          <w:szCs w:val="28"/>
          <w:lang w:val="uk-UA"/>
        </w:rPr>
        <w:t>ональн</w:t>
      </w:r>
      <w:r w:rsidRPr="00706C70">
        <w:rPr>
          <w:sz w:val="28"/>
          <w:szCs w:val="28"/>
          <w:lang w:val="uk-UA"/>
        </w:rPr>
        <w:t>ого розвитку новонароджених промислового міста,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розробка математичних моделей залежності атмосферних забруднюючих речовин в системі «атмосферне повітря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організм матері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організм новонародженого» та розробка профілактичних заходів для мінімізації негативного впливу атмосферного забруднення на здоров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 і фізичний розвиток новонароджених є актуальним напрямком профілактичної медицини.</w:t>
      </w:r>
    </w:p>
    <w:p w:rsidR="00482621" w:rsidRPr="000F2089" w:rsidRDefault="00482621" w:rsidP="00482621">
      <w:pPr>
        <w:pStyle w:val="af1"/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</w:t>
      </w:r>
      <w:r w:rsidRPr="000D19B0">
        <w:rPr>
          <w:b/>
          <w:sz w:val="28"/>
          <w:szCs w:val="28"/>
          <w:lang w:val="uk-UA"/>
        </w:rPr>
        <w:t>Зв’язок роботи з науковими програмами, планами, темами.</w:t>
      </w:r>
      <w:r>
        <w:rPr>
          <w:sz w:val="28"/>
          <w:szCs w:val="28"/>
          <w:lang w:val="uk-UA"/>
        </w:rPr>
        <w:t xml:space="preserve"> </w:t>
      </w:r>
      <w:r w:rsidRPr="000F2089">
        <w:rPr>
          <w:sz w:val="28"/>
          <w:szCs w:val="28"/>
          <w:lang w:val="uk-UA"/>
        </w:rPr>
        <w:t>Дисертаційна робота виконувалась як фрагмент державної науково-дослідної роботи програми МОЗ</w:t>
      </w:r>
      <w:r>
        <w:rPr>
          <w:sz w:val="28"/>
          <w:szCs w:val="28"/>
          <w:lang w:val="uk-UA"/>
        </w:rPr>
        <w:t xml:space="preserve"> України</w:t>
      </w:r>
      <w:r w:rsidRPr="000F2089">
        <w:rPr>
          <w:szCs w:val="28"/>
          <w:lang w:val="uk-UA"/>
        </w:rPr>
        <w:t>:</w:t>
      </w:r>
      <w:r w:rsidRPr="000F2089">
        <w:rPr>
          <w:sz w:val="28"/>
          <w:szCs w:val="28"/>
          <w:lang w:val="uk-UA"/>
        </w:rPr>
        <w:t xml:space="preserve"> «Комплексне клініко-гігієнічне обґрунтування заходів збереження та зміцнення здоров’я вагітних в</w:t>
      </w:r>
      <w:r>
        <w:rPr>
          <w:sz w:val="28"/>
          <w:szCs w:val="28"/>
          <w:lang w:val="uk-UA"/>
        </w:rPr>
        <w:t xml:space="preserve"> </w:t>
      </w:r>
      <w:r w:rsidRPr="000F2089">
        <w:rPr>
          <w:sz w:val="28"/>
          <w:szCs w:val="28"/>
          <w:lang w:val="uk-UA"/>
        </w:rPr>
        <w:t>умовах великих промислових агломерацій» (№ держреєстрації 0106V001588,</w:t>
      </w:r>
      <w:r>
        <w:rPr>
          <w:sz w:val="28"/>
          <w:szCs w:val="28"/>
          <w:lang w:val="uk-UA"/>
        </w:rPr>
        <w:t xml:space="preserve">                          </w:t>
      </w:r>
      <w:r w:rsidRPr="000F2089">
        <w:rPr>
          <w:sz w:val="28"/>
          <w:szCs w:val="28"/>
          <w:lang w:val="uk-UA"/>
        </w:rPr>
        <w:t xml:space="preserve"> 2006-2008 рр.).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Автор був співвиконавцем цієї НДР і організовував та виконував дослідження атмосферн</w:t>
      </w:r>
      <w:r>
        <w:rPr>
          <w:sz w:val="28"/>
          <w:szCs w:val="28"/>
          <w:lang w:val="uk-UA"/>
        </w:rPr>
        <w:t>ого</w:t>
      </w:r>
      <w:r w:rsidRPr="00706C70">
        <w:rPr>
          <w:sz w:val="28"/>
          <w:szCs w:val="28"/>
          <w:lang w:val="uk-UA"/>
        </w:rPr>
        <w:t xml:space="preserve"> забрудн</w:t>
      </w:r>
      <w:r>
        <w:rPr>
          <w:sz w:val="28"/>
          <w:szCs w:val="28"/>
          <w:lang w:val="uk-UA"/>
        </w:rPr>
        <w:t>ення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проводив викопіювання статистичних даних показників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фізичного розвитку новонароджених промислового і контрольного міст,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брав участь у вивченні вмісту важких металів в атмосферному повітрі та біосубстратах плодів і немовлят, визначав ступінь впливу аерогенних полютантів на показники фізичного розвитку новонароджених міст Дніпропетровської області,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проводив узагальнення даних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літератури для розробки гігієнічних </w:t>
      </w:r>
      <w:r w:rsidRPr="00706C70">
        <w:rPr>
          <w:sz w:val="28"/>
          <w:szCs w:val="28"/>
          <w:lang w:val="uk-UA"/>
        </w:rPr>
        <w:lastRenderedPageBreak/>
        <w:t>рекомендацій по оптимізації рівня фізичного розвитку і стану здоров я новонароджених промислового регіону.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</w:t>
      </w:r>
      <w:r w:rsidRPr="00A9013C">
        <w:rPr>
          <w:b/>
          <w:sz w:val="28"/>
          <w:szCs w:val="28"/>
          <w:lang w:val="uk-UA"/>
        </w:rPr>
        <w:t xml:space="preserve">Мета </w:t>
      </w:r>
      <w:r w:rsidRPr="000D19B0">
        <w:rPr>
          <w:b/>
          <w:sz w:val="28"/>
          <w:szCs w:val="28"/>
          <w:lang w:val="uk-UA"/>
        </w:rPr>
        <w:t xml:space="preserve">дослідження: </w:t>
      </w:r>
      <w:r w:rsidRPr="00706C70">
        <w:rPr>
          <w:sz w:val="28"/>
          <w:szCs w:val="28"/>
          <w:lang w:val="uk-UA"/>
        </w:rPr>
        <w:t>визначення впливу техногенного забруднення атмосферного повітря на показники фізичного розвитку новонароджених для розробки адекватних профілактичних заходів запобігання його порушенням і зміцнення здоров’я.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Для досягнення поставленої мети необхідно було </w:t>
      </w:r>
      <w:r w:rsidRPr="008435A3">
        <w:rPr>
          <w:b/>
          <w:sz w:val="28"/>
          <w:szCs w:val="28"/>
          <w:lang w:val="uk-UA"/>
        </w:rPr>
        <w:t xml:space="preserve">вирішити </w:t>
      </w:r>
      <w:r>
        <w:rPr>
          <w:b/>
          <w:sz w:val="28"/>
          <w:szCs w:val="28"/>
          <w:lang w:val="uk-UA"/>
        </w:rPr>
        <w:t xml:space="preserve">наступні </w:t>
      </w:r>
      <w:r w:rsidRPr="008435A3">
        <w:rPr>
          <w:b/>
          <w:sz w:val="28"/>
          <w:szCs w:val="28"/>
          <w:lang w:val="uk-UA"/>
        </w:rPr>
        <w:t>задач</w:t>
      </w:r>
      <w:r>
        <w:rPr>
          <w:b/>
          <w:sz w:val="28"/>
          <w:szCs w:val="28"/>
          <w:lang w:val="uk-UA"/>
        </w:rPr>
        <w:t>і</w:t>
      </w:r>
      <w:r w:rsidRPr="00706C70">
        <w:rPr>
          <w:sz w:val="28"/>
          <w:szCs w:val="28"/>
          <w:lang w:val="uk-UA"/>
        </w:rPr>
        <w:t>: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1.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Вивчити та оцінити рівень і характер атмосферного забруднення промислового і непромислового міст в динаміці часу у взаємозв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язку з їх надходженням із джерел забруднення.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Здійснити порівняльну характеристику вмісту техногенних полютантів у повітрі дослідного і порівняльного міст. 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Проаналізувати показники фізичного розвитку новонароджених промислового і непромислового міст з урахуванням статевих особливостей.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4.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Вивчити вміст важких металів в біосубстратах доношених новонароджених та 20-тижневих плодах вагітних дослідного і порівняльного міст.</w:t>
      </w:r>
    </w:p>
    <w:p w:rsidR="00482621" w:rsidRPr="00706C70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5.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Встановити вплив атмосферного забруднення на фізичний статус новонароджених.</w:t>
      </w:r>
    </w:p>
    <w:p w:rsidR="00482621" w:rsidRDefault="00482621" w:rsidP="00482621">
      <w:pPr>
        <w:tabs>
          <w:tab w:val="center" w:pos="4649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6.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Розробити профілактичні заходи для мінімізації негативного впливу атмосферного забруднення на здоров’я і фізичний розвиток новонароджених.</w:t>
      </w:r>
    </w:p>
    <w:p w:rsidR="00482621" w:rsidRPr="00706C70" w:rsidRDefault="00482621" w:rsidP="00482621">
      <w:pPr>
        <w:tabs>
          <w:tab w:val="center" w:pos="4649"/>
        </w:tabs>
        <w:ind w:firstLine="567"/>
        <w:jc w:val="both"/>
        <w:rPr>
          <w:sz w:val="28"/>
          <w:szCs w:val="28"/>
          <w:lang w:val="uk-UA"/>
        </w:rPr>
      </w:pPr>
      <w:r w:rsidRPr="006C1E16">
        <w:rPr>
          <w:i/>
          <w:sz w:val="28"/>
          <w:szCs w:val="28"/>
          <w:lang w:val="uk-UA"/>
        </w:rPr>
        <w:t>Об’єкт дослідження:</w:t>
      </w:r>
      <w:r>
        <w:rPr>
          <w:i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вплив атмосферних забруднюючих речовин на фізичний розвиток новонароджених.</w:t>
      </w:r>
    </w:p>
    <w:p w:rsidR="00482621" w:rsidRDefault="00482621" w:rsidP="00482621">
      <w:pPr>
        <w:tabs>
          <w:tab w:val="center" w:pos="4649"/>
        </w:tabs>
        <w:ind w:firstLine="567"/>
        <w:jc w:val="both"/>
        <w:rPr>
          <w:sz w:val="28"/>
          <w:szCs w:val="28"/>
          <w:lang w:val="uk-UA"/>
        </w:rPr>
      </w:pPr>
      <w:r w:rsidRPr="006C1E16">
        <w:rPr>
          <w:i/>
          <w:sz w:val="28"/>
          <w:szCs w:val="28"/>
          <w:lang w:val="uk-UA"/>
        </w:rPr>
        <w:t>Предмет дослідження:</w:t>
      </w:r>
      <w:r w:rsidRPr="006C1E16"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забруднюючі речовини атмосферного повітря (основні і специфічні),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антропометричні показники новонароджених, важкі метали в індикаторних біосубстратах. </w:t>
      </w:r>
    </w:p>
    <w:p w:rsidR="00482621" w:rsidRDefault="00482621" w:rsidP="00482621">
      <w:pPr>
        <w:tabs>
          <w:tab w:val="center" w:pos="4649"/>
        </w:tabs>
        <w:ind w:firstLine="567"/>
        <w:jc w:val="both"/>
        <w:rPr>
          <w:sz w:val="28"/>
          <w:szCs w:val="28"/>
          <w:lang w:val="uk-UA"/>
        </w:rPr>
      </w:pPr>
      <w:r w:rsidRPr="006C1E16">
        <w:rPr>
          <w:i/>
          <w:sz w:val="28"/>
          <w:szCs w:val="28"/>
          <w:lang w:val="uk-UA"/>
        </w:rPr>
        <w:t>Методи дослідження:</w:t>
      </w:r>
      <w:r w:rsidRPr="006C1E16"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дослідження проводились із використанням загальноприйнятих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гігієнічних методів визначення забруднюючих речовин у повітрі з оцінкою їх сумарного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рівня забруднення; хімічних та фізико-хімічних методів дослідження основних і специфічних </w:t>
      </w:r>
      <w:r>
        <w:rPr>
          <w:sz w:val="28"/>
          <w:szCs w:val="28"/>
          <w:lang w:val="uk-UA"/>
        </w:rPr>
        <w:t>речовин</w:t>
      </w:r>
      <w:r w:rsidRPr="00706C70">
        <w:rPr>
          <w:sz w:val="28"/>
          <w:szCs w:val="28"/>
          <w:lang w:val="uk-UA"/>
        </w:rPr>
        <w:t>,  у т.ч.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важких металів в атмосферному повітрі і біосубстратах дітей;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епідеміологічних методів вивчення стану фізичного розвитку новонароджених;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статистичних і математичних методів аналізу отриманих даних для визначення впливу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аерогенних чинників на показники здоров</w:t>
      </w:r>
      <w:r w:rsidRPr="00B005B9"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 дітей.</w:t>
      </w:r>
    </w:p>
    <w:p w:rsidR="00482621" w:rsidRDefault="00482621" w:rsidP="00482621">
      <w:pPr>
        <w:tabs>
          <w:tab w:val="center" w:pos="4649"/>
        </w:tabs>
        <w:ind w:firstLine="567"/>
        <w:jc w:val="both"/>
        <w:rPr>
          <w:sz w:val="28"/>
          <w:szCs w:val="28"/>
          <w:lang w:val="uk-UA"/>
        </w:rPr>
      </w:pPr>
      <w:r w:rsidRPr="005F038D">
        <w:rPr>
          <w:b/>
          <w:sz w:val="28"/>
          <w:szCs w:val="28"/>
          <w:lang w:val="uk-UA"/>
        </w:rPr>
        <w:lastRenderedPageBreak/>
        <w:t>Наукова новизна одержаних результатів</w:t>
      </w:r>
      <w:r w:rsidRPr="006C1E16">
        <w:rPr>
          <w:b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полягає в тому, що вперше: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проведений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комплексний порівняльний просторово-часовий аналіз</w:t>
      </w:r>
      <w:r w:rsidRPr="00706C70">
        <w:rPr>
          <w:b/>
          <w:sz w:val="28"/>
          <w:szCs w:val="28"/>
          <w:lang w:val="uk-UA"/>
        </w:rPr>
        <w:t xml:space="preserve">  </w:t>
      </w:r>
      <w:r w:rsidRPr="00706C70">
        <w:rPr>
          <w:sz w:val="28"/>
          <w:szCs w:val="28"/>
          <w:lang w:val="uk-UA"/>
        </w:rPr>
        <w:t>особливостей техногенного забруднення атмосферного повітря промислового і контрольного міст Дніпропетровської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області у взаємозв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язку з обсягами їх промислових викидів;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встановлені закономірності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змін антропометричних показників доношених новонароджених промислового і порівняльного міст в динаміці часу і з урахуванням статі;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розраховані критичні значення атмосферних забруднюючих речовин для оцінки негативного впливу на фізичний статус немовлят;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встановлена більша чутливість до аерогенних полютантів хлопчиків вже при народженні</w:t>
      </w:r>
      <w:r>
        <w:rPr>
          <w:sz w:val="28"/>
          <w:szCs w:val="28"/>
          <w:lang w:val="uk-UA"/>
        </w:rPr>
        <w:t>;</w:t>
      </w:r>
      <w:r w:rsidRPr="00706C70">
        <w:rPr>
          <w:sz w:val="28"/>
          <w:szCs w:val="28"/>
          <w:lang w:val="uk-UA"/>
        </w:rPr>
        <w:t xml:space="preserve"> отримані нові дані певних ланок механізму міграції важких металів в організмі плоду та новонародженого; встановлені дозозалежні 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язки накопичення важких металів в перинатальний період розвитку дитини.</w:t>
      </w:r>
    </w:p>
    <w:p w:rsidR="00482621" w:rsidRDefault="00482621" w:rsidP="00482621">
      <w:pPr>
        <w:tabs>
          <w:tab w:val="center" w:pos="4649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Практичне значення одержаних результатів.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Обґрунтовані критичні рівні атмосферних забрудню</w:t>
      </w:r>
      <w:r>
        <w:rPr>
          <w:sz w:val="28"/>
          <w:szCs w:val="28"/>
          <w:lang w:val="uk-UA"/>
        </w:rPr>
        <w:t>ючих речовин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які дозволяють проводити медичний прогноз фізичного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статусу новонароджених та їх здоров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визначені регіональні значення важких металів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 організмі практично здорових доношених новонароджених промислового і контрольного міст Дніпропетровської області; розроблені регіональні фізіологічні стандарти доношених новонароджених з діапазоном адаптивної та оптимальної норм для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умов промислового і контрольного міст Дніпропетровської області з урахуванням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статі.</w:t>
      </w:r>
      <w:r>
        <w:rPr>
          <w:sz w:val="28"/>
          <w:szCs w:val="28"/>
          <w:lang w:val="uk-UA"/>
        </w:rPr>
        <w:t xml:space="preserve"> </w:t>
      </w:r>
    </w:p>
    <w:p w:rsidR="00482621" w:rsidRDefault="00482621" w:rsidP="00482621">
      <w:pPr>
        <w:widowControl w:val="0"/>
        <w:tabs>
          <w:tab w:val="left" w:pos="900"/>
        </w:tabs>
        <w:ind w:firstLine="567"/>
        <w:jc w:val="both"/>
        <w:rPr>
          <w:i/>
          <w:sz w:val="28"/>
          <w:szCs w:val="28"/>
          <w:lang w:val="uk-UA"/>
        </w:rPr>
      </w:pPr>
      <w:r w:rsidRPr="0013528F">
        <w:rPr>
          <w:sz w:val="28"/>
          <w:szCs w:val="28"/>
          <w:lang w:val="uk-UA"/>
        </w:rPr>
        <w:t xml:space="preserve">За результатами досліджень видано </w:t>
      </w:r>
      <w:r>
        <w:rPr>
          <w:sz w:val="28"/>
          <w:szCs w:val="28"/>
          <w:lang w:val="uk-UA"/>
        </w:rPr>
        <w:t>регіональні методичні рекомендації «</w:t>
      </w:r>
      <w:r w:rsidRPr="000C3989">
        <w:rPr>
          <w:sz w:val="28"/>
          <w:szCs w:val="28"/>
          <w:lang w:val="uk-UA"/>
        </w:rPr>
        <w:t xml:space="preserve">Антропометричні показники фізичного розвитку новонароджених промислових міст </w:t>
      </w:r>
      <w:r>
        <w:rPr>
          <w:sz w:val="28"/>
          <w:szCs w:val="28"/>
          <w:lang w:val="uk-UA"/>
        </w:rPr>
        <w:t xml:space="preserve">Дніпропетровської області» (Протокол №2 засідання Вченої ради ДДМА від 25.09.2008 р.), які впроваджено у роботу Новомосковської районної лікарні, міських клінічних лікарень №8 та №5 м. Дніпропетровська, КЗ «Центральна міська лікарня м. Новомосковська», що підтверджується актами впровадження від 17.04.2008 р., 10.10.2008 р., 14.10.2008 р. та </w:t>
      </w:r>
      <w:r w:rsidRPr="005746E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5746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5746EB">
        <w:rPr>
          <w:sz w:val="28"/>
          <w:szCs w:val="28"/>
          <w:lang w:val="uk-UA"/>
        </w:rPr>
        <w:t>0.2008</w:t>
      </w:r>
      <w:r>
        <w:rPr>
          <w:sz w:val="28"/>
          <w:szCs w:val="28"/>
          <w:lang w:val="uk-UA"/>
        </w:rPr>
        <w:t xml:space="preserve"> р. Результати дисертації також впроваджено в навчальний процес кафедри загальної гігієни Дніпропетровської державної медичної академії (акт впровадження від 11.02.2008 р.). </w:t>
      </w:r>
    </w:p>
    <w:p w:rsidR="00482621" w:rsidRDefault="00482621" w:rsidP="00482621">
      <w:pPr>
        <w:tabs>
          <w:tab w:val="center" w:pos="4649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Особистий внесок здобувача.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Автор особисто проаналізував літературу,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 провів патентно-інформаційний пошук за темою досліджень,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самостійно розробив програму,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обґрунтував вибір адекватних методів досліджень та впровадження попереджуючих заходів відповідно до поставленої мети та задач,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проводив відбір проб атмосферного повітря для визначення в них забруднюючих речовин, виконував ретроспективне викопіювання даних лабораторного аналізу, </w:t>
      </w:r>
      <w:r>
        <w:rPr>
          <w:sz w:val="28"/>
          <w:szCs w:val="28"/>
          <w:lang w:val="uk-UA"/>
        </w:rPr>
        <w:t xml:space="preserve">приймав участь у </w:t>
      </w:r>
      <w:r w:rsidRPr="00706C70">
        <w:rPr>
          <w:sz w:val="28"/>
          <w:szCs w:val="28"/>
          <w:lang w:val="uk-UA"/>
        </w:rPr>
        <w:t>відб</w:t>
      </w:r>
      <w:r>
        <w:rPr>
          <w:sz w:val="28"/>
          <w:szCs w:val="28"/>
          <w:lang w:val="uk-UA"/>
        </w:rPr>
        <w:t>орі</w:t>
      </w:r>
      <w:r w:rsidRPr="00706C70">
        <w:rPr>
          <w:sz w:val="28"/>
          <w:szCs w:val="28"/>
          <w:lang w:val="uk-UA"/>
        </w:rPr>
        <w:t xml:space="preserve"> біосубстратів</w:t>
      </w:r>
      <w:r>
        <w:rPr>
          <w:sz w:val="28"/>
          <w:szCs w:val="28"/>
          <w:lang w:val="uk-UA"/>
        </w:rPr>
        <w:t xml:space="preserve"> для визначення </w:t>
      </w:r>
      <w:r w:rsidRPr="00706C70">
        <w:rPr>
          <w:sz w:val="28"/>
          <w:szCs w:val="28"/>
          <w:lang w:val="uk-UA"/>
        </w:rPr>
        <w:t xml:space="preserve">в </w:t>
      </w:r>
      <w:r w:rsidRPr="00706C70">
        <w:rPr>
          <w:sz w:val="28"/>
          <w:szCs w:val="28"/>
          <w:lang w:val="uk-UA"/>
        </w:rPr>
        <w:lastRenderedPageBreak/>
        <w:t xml:space="preserve">них </w:t>
      </w:r>
      <w:r>
        <w:rPr>
          <w:sz w:val="28"/>
          <w:szCs w:val="28"/>
          <w:lang w:val="uk-UA"/>
        </w:rPr>
        <w:t xml:space="preserve">вмісту </w:t>
      </w:r>
      <w:r w:rsidRPr="00706C70">
        <w:rPr>
          <w:sz w:val="28"/>
          <w:szCs w:val="28"/>
          <w:lang w:val="uk-UA"/>
        </w:rPr>
        <w:t>важких металів. Матеріали дисертації отримані при безпосередній участі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дисертанта,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 також на основі аналізу і гігієнічної оцінки даних лабораторних досліджень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атмосферного повітря Дніпропетровської облСЕС,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СЕС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Новомосковська та СЕС Новомосковського району Дніпропетровської області. Проведено опрацювання, аналіз та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інтерпретаці</w:t>
      </w:r>
      <w:r>
        <w:rPr>
          <w:sz w:val="28"/>
          <w:szCs w:val="28"/>
          <w:lang w:val="uk-UA"/>
        </w:rPr>
        <w:t>ю</w:t>
      </w:r>
      <w:r w:rsidRPr="00706C70">
        <w:rPr>
          <w:sz w:val="28"/>
          <w:szCs w:val="28"/>
          <w:lang w:val="uk-UA"/>
        </w:rPr>
        <w:t xml:space="preserve"> отриманих результатів,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наукових положень і висновків.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Дисертант особисто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виконав первинну обробку результатів і написання всіх розділів роботи. Автор не використовував результати та ідеї співавторів публікацій.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Апробація результатів дисертації.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Головні </w:t>
      </w:r>
      <w:r w:rsidRPr="006C1E16">
        <w:rPr>
          <w:sz w:val="28"/>
          <w:szCs w:val="28"/>
          <w:lang w:val="uk-UA"/>
        </w:rPr>
        <w:t>положення дисертаційної роботи представлено та обговорено на науковій конференції</w:t>
      </w:r>
      <w:r>
        <w:rPr>
          <w:sz w:val="28"/>
          <w:szCs w:val="28"/>
          <w:lang w:val="uk-UA"/>
        </w:rPr>
        <w:t xml:space="preserve"> «Міжгалузева комплексна програма «Здоров’я нації» на 2002-2011 роки – крок до реформування галузі»</w:t>
      </w:r>
      <w:r w:rsidRPr="006C1E16">
        <w:rPr>
          <w:sz w:val="28"/>
          <w:szCs w:val="28"/>
          <w:lang w:val="uk-UA"/>
        </w:rPr>
        <w:t xml:space="preserve"> (м. </w:t>
      </w:r>
      <w:r>
        <w:rPr>
          <w:sz w:val="28"/>
          <w:szCs w:val="28"/>
          <w:lang w:val="uk-UA"/>
        </w:rPr>
        <w:t>Київ-Ужгород</w:t>
      </w:r>
      <w:r w:rsidRPr="006C1E16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6</w:t>
      </w:r>
      <w:r w:rsidRPr="006C1E16">
        <w:rPr>
          <w:sz w:val="28"/>
          <w:szCs w:val="28"/>
          <w:lang w:val="uk-UA"/>
        </w:rPr>
        <w:t>); міжнародній науково-практичній конференції «Збереження здоров’я населення урбанізованих територій: наукові і практичні аспекти впливу чинників довкілля»</w:t>
      </w:r>
      <w:r>
        <w:rPr>
          <w:sz w:val="28"/>
          <w:szCs w:val="28"/>
          <w:lang w:val="uk-UA"/>
        </w:rPr>
        <w:t xml:space="preserve">                          </w:t>
      </w:r>
      <w:r w:rsidRPr="006C1E16">
        <w:rPr>
          <w:sz w:val="28"/>
          <w:szCs w:val="28"/>
          <w:lang w:val="uk-UA"/>
        </w:rPr>
        <w:t xml:space="preserve"> (м. Дніпропетровськ, 2007)</w:t>
      </w:r>
      <w:r>
        <w:rPr>
          <w:sz w:val="28"/>
          <w:szCs w:val="28"/>
          <w:lang w:val="uk-UA"/>
        </w:rPr>
        <w:t>;</w:t>
      </w:r>
      <w:r w:rsidRPr="006C1E16">
        <w:rPr>
          <w:sz w:val="28"/>
          <w:szCs w:val="28"/>
          <w:lang w:val="uk-UA"/>
        </w:rPr>
        <w:t xml:space="preserve"> науково-практичній конференції «Актуальні питання гігієни та екологічної безпеки України» (треті марз</w:t>
      </w:r>
      <w:r>
        <w:rPr>
          <w:sz w:val="28"/>
          <w:szCs w:val="28"/>
          <w:lang w:val="uk-UA"/>
        </w:rPr>
        <w:t>є</w:t>
      </w:r>
      <w:r w:rsidRPr="006C1E16">
        <w:rPr>
          <w:sz w:val="28"/>
          <w:szCs w:val="28"/>
          <w:lang w:val="uk-UA"/>
        </w:rPr>
        <w:t>євські читання)</w:t>
      </w:r>
      <w:r>
        <w:rPr>
          <w:sz w:val="28"/>
          <w:szCs w:val="28"/>
          <w:lang w:val="uk-UA"/>
        </w:rPr>
        <w:t xml:space="preserve">           </w:t>
      </w:r>
      <w:r w:rsidRPr="006C1E16">
        <w:rPr>
          <w:sz w:val="28"/>
          <w:szCs w:val="28"/>
          <w:lang w:val="uk-UA"/>
        </w:rPr>
        <w:t xml:space="preserve"> (м. Київ, 2007);</w:t>
      </w:r>
      <w:r>
        <w:rPr>
          <w:sz w:val="28"/>
          <w:szCs w:val="28"/>
          <w:lang w:val="uk-UA"/>
        </w:rPr>
        <w:t xml:space="preserve"> </w:t>
      </w:r>
      <w:r w:rsidRPr="006C1E16">
        <w:rPr>
          <w:sz w:val="28"/>
          <w:szCs w:val="28"/>
          <w:lang w:val="uk-UA"/>
        </w:rPr>
        <w:t>науково-практичній конференції «</w:t>
      </w:r>
      <w:r>
        <w:rPr>
          <w:sz w:val="28"/>
          <w:szCs w:val="28"/>
          <w:lang w:val="uk-UA"/>
        </w:rPr>
        <w:t>Актуальні питання професійних захворювань в Україні</w:t>
      </w:r>
      <w:r w:rsidRPr="006C1E16">
        <w:rPr>
          <w:sz w:val="28"/>
          <w:szCs w:val="28"/>
          <w:lang w:val="uk-UA"/>
        </w:rPr>
        <w:t>» (м.</w:t>
      </w:r>
      <w:r>
        <w:rPr>
          <w:sz w:val="28"/>
          <w:szCs w:val="28"/>
          <w:lang w:val="uk-UA"/>
        </w:rPr>
        <w:t xml:space="preserve"> Дніпропетровськ</w:t>
      </w:r>
      <w:r w:rsidRPr="006C1E16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8</w:t>
      </w:r>
      <w:r w:rsidRPr="006C1E16">
        <w:rPr>
          <w:sz w:val="28"/>
          <w:szCs w:val="28"/>
          <w:lang w:val="uk-UA"/>
        </w:rPr>
        <w:t>); науково-практичній конференції</w:t>
      </w:r>
      <w:r>
        <w:rPr>
          <w:sz w:val="28"/>
          <w:szCs w:val="28"/>
          <w:lang w:val="uk-UA"/>
        </w:rPr>
        <w:t xml:space="preserve"> </w:t>
      </w:r>
      <w:r w:rsidRPr="006C1E1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Сучасні проблеми епідеміології, мікробіології та гігієни» (м. Львів, 2008</w:t>
      </w:r>
      <w:r w:rsidRPr="006C1E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; Всеукраїнській </w:t>
      </w:r>
      <w:r w:rsidRPr="006C1E16">
        <w:rPr>
          <w:sz w:val="28"/>
          <w:szCs w:val="28"/>
          <w:lang w:val="uk-UA"/>
        </w:rPr>
        <w:t>науково-практичній конференції</w:t>
      </w:r>
      <w:r>
        <w:rPr>
          <w:sz w:val="28"/>
          <w:szCs w:val="28"/>
          <w:lang w:val="uk-UA"/>
        </w:rPr>
        <w:t xml:space="preserve"> з міжнародною участю </w:t>
      </w:r>
      <w:r w:rsidRPr="006C1E1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Актуальні питання медицини праці та промислової екології» (м. Донецьк, 2008</w:t>
      </w:r>
      <w:r w:rsidRPr="006C1E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Міжнародній науково-практичній конференції «Гендер. Екологія. Здоров’я» (Харків, 2008).</w:t>
      </w:r>
    </w:p>
    <w:p w:rsidR="00482621" w:rsidRDefault="00482621" w:rsidP="00482621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 xml:space="preserve">Публікації. </w:t>
      </w:r>
      <w:r w:rsidRPr="006C1E16">
        <w:rPr>
          <w:sz w:val="28"/>
          <w:szCs w:val="28"/>
          <w:lang w:val="uk-UA"/>
        </w:rPr>
        <w:t xml:space="preserve">За темою дисертації опубліковано </w:t>
      </w:r>
      <w:r>
        <w:rPr>
          <w:sz w:val="28"/>
          <w:szCs w:val="28"/>
          <w:lang w:val="uk-UA"/>
        </w:rPr>
        <w:t>14</w:t>
      </w:r>
      <w:r w:rsidRPr="006C1E16">
        <w:rPr>
          <w:sz w:val="28"/>
          <w:szCs w:val="28"/>
          <w:lang w:val="uk-UA"/>
        </w:rPr>
        <w:t xml:space="preserve"> наукових робіт, з яких </w:t>
      </w:r>
      <w:r>
        <w:rPr>
          <w:sz w:val="28"/>
          <w:szCs w:val="28"/>
          <w:lang w:val="uk-UA"/>
        </w:rPr>
        <w:t xml:space="preserve">          5</w:t>
      </w:r>
      <w:r w:rsidRPr="006C1E16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>ей</w:t>
      </w:r>
      <w:r w:rsidRPr="006C1E16">
        <w:rPr>
          <w:sz w:val="28"/>
          <w:szCs w:val="28"/>
          <w:lang w:val="uk-UA"/>
        </w:rPr>
        <w:t xml:space="preserve"> у журналах, визначених ВАК України як фахові (</w:t>
      </w:r>
      <w:r>
        <w:rPr>
          <w:sz w:val="28"/>
          <w:szCs w:val="28"/>
          <w:lang w:val="uk-UA"/>
        </w:rPr>
        <w:t>4</w:t>
      </w:r>
      <w:r w:rsidRPr="006C1E16">
        <w:rPr>
          <w:sz w:val="28"/>
          <w:szCs w:val="28"/>
          <w:lang w:val="uk-UA"/>
        </w:rPr>
        <w:t xml:space="preserve"> самостійні), </w:t>
      </w:r>
      <w:r>
        <w:rPr>
          <w:sz w:val="28"/>
          <w:szCs w:val="28"/>
          <w:lang w:val="uk-UA"/>
        </w:rPr>
        <w:t>9</w:t>
      </w:r>
      <w:r w:rsidRPr="006C1E16">
        <w:rPr>
          <w:sz w:val="28"/>
          <w:szCs w:val="28"/>
          <w:lang w:val="uk-UA"/>
        </w:rPr>
        <w:t xml:space="preserve"> – в матеріалах і тезах наукових конферен</w:t>
      </w:r>
      <w:r>
        <w:rPr>
          <w:sz w:val="28"/>
          <w:szCs w:val="28"/>
          <w:lang w:val="uk-UA"/>
        </w:rPr>
        <w:t>цій, збірниках наукових праць,                               регіональних методичних рекомендаціях</w:t>
      </w:r>
      <w:r w:rsidRPr="006C1E16">
        <w:rPr>
          <w:sz w:val="28"/>
          <w:szCs w:val="28"/>
          <w:lang w:val="uk-UA"/>
        </w:rPr>
        <w:t xml:space="preserve">. </w:t>
      </w:r>
    </w:p>
    <w:p w:rsidR="00482621" w:rsidRPr="0041331B" w:rsidRDefault="00482621" w:rsidP="00482621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41331B">
        <w:rPr>
          <w:b/>
          <w:sz w:val="28"/>
          <w:szCs w:val="28"/>
          <w:lang w:val="uk-UA"/>
        </w:rPr>
        <w:t>Структура та обсяг дисертації.</w:t>
      </w:r>
      <w:r w:rsidRPr="0041331B">
        <w:rPr>
          <w:sz w:val="28"/>
          <w:szCs w:val="28"/>
          <w:lang w:val="uk-UA"/>
        </w:rPr>
        <w:t xml:space="preserve"> Дисертація складається зі вступу, </w:t>
      </w:r>
      <w:r>
        <w:rPr>
          <w:sz w:val="28"/>
          <w:szCs w:val="28"/>
          <w:lang w:val="uk-UA"/>
        </w:rPr>
        <w:t xml:space="preserve">                       </w:t>
      </w:r>
      <w:r w:rsidRPr="0041331B">
        <w:rPr>
          <w:sz w:val="28"/>
          <w:szCs w:val="28"/>
        </w:rPr>
        <w:t>7 розділів досліджень</w:t>
      </w:r>
      <w:r w:rsidRPr="0041331B">
        <w:rPr>
          <w:sz w:val="28"/>
          <w:szCs w:val="28"/>
          <w:lang w:val="uk-UA"/>
        </w:rPr>
        <w:t>, висновків, списку використаних джерел та додатку. Робота викладена на 16</w:t>
      </w:r>
      <w:r>
        <w:rPr>
          <w:sz w:val="28"/>
          <w:szCs w:val="28"/>
          <w:lang w:val="uk-UA"/>
        </w:rPr>
        <w:t>3</w:t>
      </w:r>
      <w:r w:rsidRPr="0041331B">
        <w:rPr>
          <w:sz w:val="28"/>
          <w:szCs w:val="28"/>
          <w:lang w:val="uk-UA"/>
        </w:rPr>
        <w:t xml:space="preserve"> </w:t>
      </w:r>
      <w:r w:rsidRPr="0041331B">
        <w:rPr>
          <w:sz w:val="28"/>
          <w:szCs w:val="28"/>
        </w:rPr>
        <w:t xml:space="preserve">сторінках машинопису, містить 35 таблиць, </w:t>
      </w:r>
      <w:r>
        <w:rPr>
          <w:sz w:val="28"/>
          <w:szCs w:val="28"/>
          <w:lang w:val="uk-UA"/>
        </w:rPr>
        <w:t xml:space="preserve">                         </w:t>
      </w:r>
      <w:r w:rsidRPr="0041331B">
        <w:rPr>
          <w:sz w:val="28"/>
          <w:szCs w:val="28"/>
        </w:rPr>
        <w:t xml:space="preserve">20 рисунків </w:t>
      </w:r>
      <w:r w:rsidRPr="0041331B">
        <w:rPr>
          <w:sz w:val="28"/>
          <w:szCs w:val="28"/>
          <w:lang w:val="uk-UA"/>
        </w:rPr>
        <w:t>та</w:t>
      </w:r>
      <w:r w:rsidRPr="0041331B">
        <w:rPr>
          <w:sz w:val="28"/>
          <w:szCs w:val="28"/>
        </w:rPr>
        <w:t xml:space="preserve"> 1 додаток. </w:t>
      </w:r>
      <w:r w:rsidRPr="0041331B">
        <w:rPr>
          <w:sz w:val="28"/>
          <w:szCs w:val="28"/>
          <w:lang w:val="uk-UA"/>
        </w:rPr>
        <w:t>Бібліографічний покажчик вміщує 231 літературне джерело, в тому числі 75 іноземних.</w:t>
      </w:r>
    </w:p>
    <w:p w:rsidR="00482621" w:rsidRDefault="00482621" w:rsidP="00482621">
      <w:pPr>
        <w:jc w:val="center"/>
        <w:rPr>
          <w:b/>
          <w:sz w:val="28"/>
          <w:szCs w:val="28"/>
          <w:lang w:val="uk-UA"/>
        </w:rPr>
      </w:pPr>
    </w:p>
    <w:p w:rsidR="00482621" w:rsidRPr="006C1E16" w:rsidRDefault="00482621" w:rsidP="00482621">
      <w:pPr>
        <w:jc w:val="center"/>
        <w:rPr>
          <w:b/>
          <w:sz w:val="28"/>
          <w:szCs w:val="28"/>
          <w:lang w:val="uk-UA"/>
        </w:rPr>
      </w:pPr>
      <w:r w:rsidRPr="003F0E04">
        <w:rPr>
          <w:b/>
          <w:sz w:val="28"/>
          <w:szCs w:val="28"/>
          <w:lang w:val="uk-UA"/>
        </w:rPr>
        <w:t>ОСНОВНИЙ ЗМІСТ РОБОТИ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6C1E16">
        <w:rPr>
          <w:b/>
          <w:sz w:val="28"/>
          <w:szCs w:val="28"/>
          <w:lang w:val="uk-UA"/>
        </w:rPr>
        <w:t>Матеріали та методи дослідження.</w:t>
      </w:r>
      <w:r w:rsidRPr="006C1E16"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Дослідження проведені в містах Дніпропетровської області  - Дніпропетровську (промислове) і Новомосковську </w:t>
      </w:r>
      <w:r w:rsidRPr="00706C70">
        <w:rPr>
          <w:sz w:val="28"/>
          <w:szCs w:val="28"/>
          <w:lang w:val="uk-UA"/>
        </w:rPr>
        <w:lastRenderedPageBreak/>
        <w:t>(контрольне)</w:t>
      </w:r>
      <w:r>
        <w:rPr>
          <w:sz w:val="28"/>
          <w:szCs w:val="28"/>
          <w:lang w:val="uk-UA"/>
        </w:rPr>
        <w:t xml:space="preserve">. </w:t>
      </w:r>
      <w:r w:rsidRPr="006C1E16">
        <w:rPr>
          <w:sz w:val="28"/>
          <w:szCs w:val="28"/>
          <w:lang w:val="uk-UA"/>
        </w:rPr>
        <w:t xml:space="preserve">Для досягнення поставленої мети </w:t>
      </w:r>
      <w:r>
        <w:rPr>
          <w:sz w:val="28"/>
          <w:szCs w:val="28"/>
          <w:lang w:val="uk-UA"/>
        </w:rPr>
        <w:t>та</w:t>
      </w:r>
      <w:r w:rsidRPr="006C1E16">
        <w:rPr>
          <w:sz w:val="28"/>
          <w:szCs w:val="28"/>
          <w:lang w:val="uk-UA"/>
        </w:rPr>
        <w:t xml:space="preserve"> виконання задач дослідження здійснювались із використанням </w:t>
      </w:r>
      <w:r>
        <w:rPr>
          <w:sz w:val="28"/>
          <w:szCs w:val="28"/>
          <w:lang w:val="uk-UA"/>
        </w:rPr>
        <w:t xml:space="preserve">сучасних </w:t>
      </w:r>
      <w:r w:rsidRPr="006C1E16">
        <w:rPr>
          <w:sz w:val="28"/>
          <w:szCs w:val="28"/>
          <w:lang w:val="uk-UA"/>
        </w:rPr>
        <w:t xml:space="preserve">адекватних і </w:t>
      </w:r>
      <w:r>
        <w:rPr>
          <w:sz w:val="28"/>
          <w:szCs w:val="28"/>
          <w:lang w:val="uk-UA"/>
        </w:rPr>
        <w:t>високочутливих</w:t>
      </w:r>
      <w:r w:rsidRPr="006C1E16">
        <w:rPr>
          <w:sz w:val="28"/>
          <w:szCs w:val="28"/>
          <w:lang w:val="uk-UA"/>
        </w:rPr>
        <w:t xml:space="preserve"> методів. </w:t>
      </w:r>
      <w:r w:rsidRPr="00706C70">
        <w:rPr>
          <w:sz w:val="28"/>
          <w:szCs w:val="28"/>
          <w:lang w:val="uk-UA"/>
        </w:rPr>
        <w:t>Загальна характеристика видів 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обсягу проведених досліджень представлена у таблиці 1.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Дослідження обсягів валових викидів у повітря від стаціонарних джерел проведено шляхом викопіювання і подальшого аналізу даних Головного управління статистики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Дніпропетровської області за формою №2 ТП – </w:t>
      </w:r>
      <w:r w:rsidRPr="008B7924">
        <w:rPr>
          <w:sz w:val="28"/>
          <w:szCs w:val="28"/>
          <w:lang w:val="uk-UA"/>
        </w:rPr>
        <w:t xml:space="preserve">повітря «Охорона атмосферного повітря» </w:t>
      </w:r>
      <w:r>
        <w:rPr>
          <w:sz w:val="28"/>
          <w:szCs w:val="28"/>
          <w:lang w:val="uk-UA"/>
        </w:rPr>
        <w:t>з</w:t>
      </w:r>
      <w:r w:rsidRPr="00706C70">
        <w:rPr>
          <w:sz w:val="28"/>
          <w:szCs w:val="28"/>
          <w:lang w:val="uk-UA"/>
        </w:rPr>
        <w:t>а 1989-2006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рр.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Для оцінки атмосферного забруднення приземного шару повітря викопійовані дані Держкомгідромету за </w:t>
      </w:r>
      <w:r>
        <w:rPr>
          <w:sz w:val="28"/>
          <w:szCs w:val="28"/>
          <w:lang w:val="uk-UA"/>
        </w:rPr>
        <w:t xml:space="preserve">                    </w:t>
      </w:r>
      <w:r w:rsidRPr="00706C70">
        <w:rPr>
          <w:sz w:val="28"/>
          <w:szCs w:val="28"/>
          <w:lang w:val="uk-UA"/>
        </w:rPr>
        <w:t>1999-2006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рр.</w:t>
      </w:r>
      <w:r>
        <w:rPr>
          <w:sz w:val="28"/>
          <w:szCs w:val="28"/>
          <w:lang w:val="uk-UA"/>
        </w:rPr>
        <w:t xml:space="preserve"> та проведені власні дослідження. </w:t>
      </w:r>
      <w:r w:rsidRPr="00706C70">
        <w:rPr>
          <w:sz w:val="28"/>
          <w:szCs w:val="28"/>
          <w:lang w:val="uk-UA"/>
        </w:rPr>
        <w:t>Проаналізовані разові, середньодобові,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середньомісячні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середньорічні концентрації основних забруднюючих речовин – пилу,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діоксиду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сірки 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азоту,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оксиду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вуглецю,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специфічних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полютантів,</w:t>
      </w:r>
      <w:r>
        <w:rPr>
          <w:sz w:val="28"/>
          <w:szCs w:val="28"/>
          <w:lang w:val="uk-UA"/>
        </w:rPr>
        <w:t xml:space="preserve">  як  то: </w:t>
      </w:r>
      <w:r w:rsidRPr="00706C70">
        <w:rPr>
          <w:sz w:val="28"/>
          <w:szCs w:val="28"/>
          <w:lang w:val="uk-UA"/>
        </w:rPr>
        <w:t>фенолу,</w:t>
      </w:r>
      <w:r w:rsidRPr="00D90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сірководню,</w:t>
      </w:r>
      <w:r>
        <w:rPr>
          <w:sz w:val="28"/>
          <w:szCs w:val="28"/>
          <w:lang w:val="uk-UA"/>
        </w:rPr>
        <w:t xml:space="preserve">  </w:t>
      </w:r>
      <w:r w:rsidRPr="00706C70">
        <w:rPr>
          <w:sz w:val="28"/>
          <w:szCs w:val="28"/>
          <w:lang w:val="uk-UA"/>
        </w:rPr>
        <w:t>аміаку,</w:t>
      </w:r>
      <w:r>
        <w:rPr>
          <w:sz w:val="28"/>
          <w:szCs w:val="28"/>
          <w:lang w:val="uk-UA"/>
        </w:rPr>
        <w:t xml:space="preserve">  </w:t>
      </w:r>
      <w:r w:rsidRPr="00706C70">
        <w:rPr>
          <w:sz w:val="28"/>
          <w:szCs w:val="28"/>
          <w:lang w:val="uk-UA"/>
        </w:rPr>
        <w:t xml:space="preserve">формальдегіду, </w:t>
      </w:r>
    </w:p>
    <w:p w:rsidR="00482621" w:rsidRDefault="00482621" w:rsidP="00482621">
      <w:pPr>
        <w:widowControl w:val="0"/>
        <w:autoSpaceDE w:val="0"/>
        <w:autoSpaceDN w:val="0"/>
        <w:adjustRightInd w:val="0"/>
        <w:ind w:right="98" w:firstLine="851"/>
        <w:jc w:val="right"/>
        <w:rPr>
          <w:i/>
          <w:iCs/>
          <w:sz w:val="28"/>
          <w:lang w:val="uk-UA"/>
        </w:rPr>
      </w:pPr>
      <w:r w:rsidRPr="000D0699">
        <w:rPr>
          <w:i/>
          <w:iCs/>
          <w:sz w:val="28"/>
          <w:lang w:val="uk-UA"/>
        </w:rPr>
        <w:t>Таблиця 1</w:t>
      </w:r>
    </w:p>
    <w:p w:rsidR="00482621" w:rsidRDefault="00482621" w:rsidP="00482621">
      <w:pPr>
        <w:widowControl w:val="0"/>
        <w:autoSpaceDE w:val="0"/>
        <w:autoSpaceDN w:val="0"/>
        <w:adjustRightInd w:val="0"/>
        <w:spacing w:line="360" w:lineRule="auto"/>
        <w:ind w:right="98" w:firstLine="851"/>
        <w:jc w:val="center"/>
        <w:rPr>
          <w:b/>
          <w:i/>
          <w:iCs/>
          <w:sz w:val="28"/>
          <w:lang w:val="uk-UA"/>
        </w:rPr>
      </w:pPr>
      <w:r w:rsidRPr="006C1E16">
        <w:rPr>
          <w:b/>
          <w:iCs/>
          <w:sz w:val="28"/>
          <w:szCs w:val="28"/>
          <w:lang w:val="uk-UA"/>
        </w:rPr>
        <w:t>Узагальнені дані про зміст та обсяг досліджень</w:t>
      </w:r>
    </w:p>
    <w:tbl>
      <w:tblPr>
        <w:tblStyle w:val="ae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280"/>
        <w:gridCol w:w="1440"/>
      </w:tblGrid>
      <w:tr w:rsidR="00482621" w:rsidRPr="0027218E" w:rsidTr="0077257F">
        <w:tc>
          <w:tcPr>
            <w:tcW w:w="8280" w:type="dxa"/>
          </w:tcPr>
          <w:p w:rsidR="00482621" w:rsidRPr="0027218E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роботи</w:t>
            </w:r>
          </w:p>
        </w:tc>
        <w:tc>
          <w:tcPr>
            <w:tcW w:w="1440" w:type="dxa"/>
          </w:tcPr>
          <w:p w:rsidR="00482621" w:rsidRPr="0027218E" w:rsidRDefault="00482621" w:rsidP="0077257F">
            <w:pPr>
              <w:ind w:left="-108" w:right="-108" w:firstLine="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досліджень</w:t>
            </w:r>
          </w:p>
        </w:tc>
      </w:tr>
      <w:tr w:rsidR="00482621" w:rsidRPr="0027218E" w:rsidTr="0077257F">
        <w:tc>
          <w:tcPr>
            <w:tcW w:w="8280" w:type="dxa"/>
          </w:tcPr>
          <w:p w:rsidR="00482621" w:rsidRPr="0027218E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482621" w:rsidRPr="0027218E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82621" w:rsidTr="0077257F">
        <w:trPr>
          <w:trHeight w:val="9739"/>
        </w:trPr>
        <w:tc>
          <w:tcPr>
            <w:tcW w:w="8280" w:type="dxa"/>
          </w:tcPr>
          <w:p w:rsidR="00482621" w:rsidRDefault="00482621" w:rsidP="0077257F">
            <w:pPr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1. </w:t>
            </w:r>
            <w:r>
              <w:rPr>
                <w:color w:val="FFFFFF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Дослідження забруднюючих речовин в атмосферному повітрі:</w:t>
            </w:r>
          </w:p>
          <w:p w:rsidR="00482621" w:rsidRDefault="00482621" w:rsidP="0046303B">
            <w:pPr>
              <w:numPr>
                <w:ilvl w:val="0"/>
                <w:numId w:val="13"/>
              </w:numPr>
              <w:tabs>
                <w:tab w:val="num" w:pos="360"/>
              </w:tabs>
              <w:ind w:left="360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викопійованих даних обсягів атмосферних викидів:</w:t>
            </w:r>
          </w:p>
          <w:p w:rsidR="00482621" w:rsidRDefault="00482621" w:rsidP="0077257F">
            <w:pPr>
              <w:ind w:left="54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▪ дослідного міста;  </w:t>
            </w:r>
          </w:p>
          <w:p w:rsidR="00482621" w:rsidRDefault="00482621" w:rsidP="0077257F">
            <w:pPr>
              <w:ind w:left="54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▪ контрольного міста;</w:t>
            </w:r>
          </w:p>
          <w:p w:rsidR="00482621" w:rsidRDefault="00482621" w:rsidP="0046303B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вмісту атмосферних забруднюючих речовин:  </w:t>
            </w:r>
          </w:p>
          <w:p w:rsidR="00482621" w:rsidRDefault="00482621" w:rsidP="007725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▪ дослідне місто (Правобережна частина):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основних забруднюючих речовин;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специфічних забруднюючих речовин;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важких металів;</w:t>
            </w:r>
          </w:p>
          <w:p w:rsidR="00482621" w:rsidRDefault="00482621" w:rsidP="0077257F">
            <w:pPr>
              <w:ind w:firstLine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▪ дослідне місто (Лівобережна частина):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основних забруднюючих речовин;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специфічних забруднюючих речовин;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важких металів;</w:t>
            </w:r>
          </w:p>
          <w:p w:rsidR="00482621" w:rsidRDefault="00482621" w:rsidP="0077257F">
            <w:pPr>
              <w:ind w:firstLine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▪ контрольне місто: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основних забруднюючих речовин;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специфічних забруднюючих речовин;</w:t>
            </w:r>
          </w:p>
          <w:p w:rsidR="00482621" w:rsidRDefault="00482621" w:rsidP="0046303B">
            <w:pPr>
              <w:numPr>
                <w:ilvl w:val="0"/>
                <w:numId w:val="14"/>
              </w:numPr>
              <w:ind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важких металів.</w:t>
            </w:r>
          </w:p>
          <w:p w:rsidR="00482621" w:rsidRDefault="00482621" w:rsidP="0077257F">
            <w:pPr>
              <w:tabs>
                <w:tab w:val="left" w:pos="7812"/>
              </w:tabs>
              <w:ind w:left="-108" w:right="-288" w:hanging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2. Дослідження антропометричних показників новонароджених</w:t>
            </w:r>
          </w:p>
          <w:p w:rsidR="00482621" w:rsidRDefault="00482621" w:rsidP="0077257F">
            <w:pPr>
              <w:tabs>
                <w:tab w:val="left" w:pos="7812"/>
              </w:tabs>
              <w:ind w:left="-108" w:right="-288" w:hanging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(маса та довжина тіла, МРК, ПІ, рівень життєздатності):</w:t>
            </w:r>
          </w:p>
          <w:p w:rsidR="00482621" w:rsidRDefault="00482621" w:rsidP="0077257F">
            <w:pPr>
              <w:ind w:right="200" w:firstLine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▪ дослідне місто;</w:t>
            </w:r>
          </w:p>
          <w:p w:rsidR="00482621" w:rsidRDefault="00482621" w:rsidP="0077257F">
            <w:pPr>
              <w:ind w:right="200" w:firstLine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▪ контрольне місто.</w:t>
            </w:r>
          </w:p>
          <w:p w:rsidR="00482621" w:rsidRDefault="00482621" w:rsidP="007725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  Біомоніторинг ВМ в організмі новонароджених (кров, сеча, меконій):</w:t>
            </w:r>
          </w:p>
          <w:p w:rsidR="00482621" w:rsidRDefault="00482621" w:rsidP="0077257F">
            <w:pPr>
              <w:ind w:right="200" w:firstLine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▪ дослідне місто;</w:t>
            </w:r>
          </w:p>
          <w:p w:rsidR="00482621" w:rsidRDefault="00482621" w:rsidP="007725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▪ контрольне місто.</w:t>
            </w:r>
          </w:p>
          <w:p w:rsidR="00482621" w:rsidRPr="003F0E04" w:rsidRDefault="00482621" w:rsidP="007725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3F0E04">
              <w:rPr>
                <w:sz w:val="28"/>
                <w:szCs w:val="28"/>
                <w:lang w:val="uk-UA"/>
              </w:rPr>
              <w:t>Вміст ВМ в аутопсійному матеріалі 20-тижневих плодів</w:t>
            </w:r>
            <w:r>
              <w:rPr>
                <w:sz w:val="28"/>
                <w:szCs w:val="28"/>
                <w:lang w:val="uk-UA"/>
              </w:rPr>
              <w:t xml:space="preserve"> (к</w:t>
            </w:r>
            <w:r w:rsidRPr="003F0E04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F0E04">
              <w:rPr>
                <w:sz w:val="28"/>
                <w:szCs w:val="28"/>
                <w:lang w:val="uk-UA"/>
              </w:rPr>
              <w:t>кісткова тканина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F0E04">
              <w:rPr>
                <w:sz w:val="28"/>
                <w:szCs w:val="28"/>
                <w:lang w:val="uk-UA"/>
              </w:rPr>
              <w:t>мозок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F0E04">
              <w:rPr>
                <w:sz w:val="28"/>
                <w:szCs w:val="28"/>
                <w:lang w:val="uk-UA"/>
              </w:rPr>
              <w:t>нирки</w:t>
            </w:r>
            <w:r>
              <w:rPr>
                <w:sz w:val="28"/>
                <w:szCs w:val="28"/>
                <w:lang w:val="uk-UA"/>
              </w:rPr>
              <w:t>)</w:t>
            </w:r>
            <w:r w:rsidRPr="003F0E04">
              <w:rPr>
                <w:sz w:val="28"/>
                <w:szCs w:val="28"/>
                <w:lang w:val="uk-UA"/>
              </w:rPr>
              <w:t>.</w:t>
            </w:r>
          </w:p>
          <w:p w:rsidR="00482621" w:rsidRPr="003F0E04" w:rsidRDefault="00482621" w:rsidP="0077257F">
            <w:pPr>
              <w:rPr>
                <w:sz w:val="28"/>
                <w:szCs w:val="28"/>
                <w:lang w:val="uk-UA"/>
              </w:rPr>
            </w:pPr>
            <w:r w:rsidRPr="003F0E04">
              <w:rPr>
                <w:sz w:val="28"/>
                <w:szCs w:val="28"/>
                <w:lang w:val="uk-UA"/>
              </w:rPr>
              <w:t>5. Теоретичний аналіз і узагальнення літературних джерел, нормативних документів.</w:t>
            </w:r>
          </w:p>
          <w:p w:rsidR="00482621" w:rsidRDefault="00482621" w:rsidP="0077257F">
            <w:pPr>
              <w:jc w:val="both"/>
              <w:rPr>
                <w:sz w:val="28"/>
                <w:szCs w:val="28"/>
              </w:rPr>
            </w:pPr>
            <w:r w:rsidRPr="003F0E04">
              <w:rPr>
                <w:sz w:val="28"/>
                <w:szCs w:val="28"/>
                <w:lang w:val="uk-UA"/>
              </w:rPr>
              <w:t>6. Математична обробка результатів дослідження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  <w:p w:rsidR="00482621" w:rsidRDefault="00482621" w:rsidP="0077257F">
            <w:pPr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163090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103119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768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26299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14239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438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4470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1540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752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23060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7550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1029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525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621" w:rsidRPr="003F0E04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664</w:t>
            </w:r>
          </w:p>
          <w:p w:rsidR="00482621" w:rsidRDefault="00482621" w:rsidP="0077257F">
            <w:pPr>
              <w:jc w:val="center"/>
              <w:rPr>
                <w:sz w:val="28"/>
                <w:szCs w:val="28"/>
              </w:rPr>
            </w:pPr>
            <w:r w:rsidRPr="003F0E0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31</w:t>
            </w:r>
          </w:p>
        </w:tc>
      </w:tr>
    </w:tbl>
    <w:p w:rsidR="00482621" w:rsidRDefault="00482621" w:rsidP="00482621">
      <w:pPr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бенз(а)пірену (БП</w:t>
      </w:r>
      <w:r>
        <w:rPr>
          <w:sz w:val="28"/>
          <w:szCs w:val="28"/>
          <w:lang w:val="uk-UA"/>
        </w:rPr>
        <w:t>)</w:t>
      </w:r>
      <w:r w:rsidRPr="00706C70">
        <w:rPr>
          <w:sz w:val="28"/>
          <w:szCs w:val="28"/>
          <w:lang w:val="uk-UA"/>
        </w:rPr>
        <w:t>, свинцю, кадмію,</w:t>
      </w:r>
      <w:r>
        <w:rPr>
          <w:sz w:val="28"/>
          <w:szCs w:val="28"/>
          <w:lang w:val="uk-UA"/>
        </w:rPr>
        <w:t xml:space="preserve"> хрому, </w:t>
      </w:r>
      <w:r w:rsidRPr="00706C70">
        <w:rPr>
          <w:sz w:val="28"/>
          <w:szCs w:val="28"/>
          <w:lang w:val="uk-UA"/>
        </w:rPr>
        <w:t>марганцю,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нікелю, міді, цинку, заліза. Загальна кількість даних складає 315 075 досліджень.</w:t>
      </w: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 Для дослідження стану фізичного розвитку новонароджених опрацьовувались первинні статистичні документи архівів пологових будинків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Дніпропетровська (№2, МЛ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№9)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та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Новомосковська (ТМО), а саме: історія пологів – </w:t>
      </w:r>
      <w:r w:rsidRPr="00875573">
        <w:rPr>
          <w:sz w:val="28"/>
          <w:szCs w:val="28"/>
          <w:lang w:val="uk-UA"/>
        </w:rPr>
        <w:t>ф. №096/у; журнал обліку новонароджених – ф. №102/у;</w:t>
      </w:r>
      <w:r>
        <w:rPr>
          <w:sz w:val="28"/>
          <w:szCs w:val="28"/>
          <w:lang w:val="uk-UA"/>
        </w:rPr>
        <w:t xml:space="preserve"> </w:t>
      </w:r>
      <w:r w:rsidRPr="00875573">
        <w:rPr>
          <w:sz w:val="28"/>
          <w:szCs w:val="28"/>
          <w:lang w:val="uk-UA"/>
        </w:rPr>
        <w:t>історія новонародженого – ф. №097/у за період 1989-2006</w:t>
      </w:r>
      <w:r>
        <w:rPr>
          <w:sz w:val="28"/>
          <w:szCs w:val="28"/>
          <w:lang w:val="uk-UA"/>
        </w:rPr>
        <w:t xml:space="preserve"> </w:t>
      </w:r>
      <w:r w:rsidRPr="00875573">
        <w:rPr>
          <w:sz w:val="28"/>
          <w:szCs w:val="28"/>
          <w:lang w:val="uk-UA"/>
        </w:rPr>
        <w:t>рр.</w:t>
      </w:r>
      <w:r>
        <w:rPr>
          <w:sz w:val="28"/>
          <w:szCs w:val="28"/>
          <w:lang w:val="uk-UA"/>
        </w:rPr>
        <w:t xml:space="preserve"> </w:t>
      </w:r>
      <w:r w:rsidRPr="00875573">
        <w:rPr>
          <w:sz w:val="28"/>
          <w:szCs w:val="28"/>
          <w:lang w:val="uk-UA"/>
        </w:rPr>
        <w:t>Необхідну інформацію викопійовували за спеціальною</w:t>
      </w:r>
      <w:r>
        <w:rPr>
          <w:sz w:val="28"/>
          <w:szCs w:val="28"/>
          <w:lang w:val="uk-UA"/>
        </w:rPr>
        <w:t xml:space="preserve"> картою, в яку були включені</w:t>
      </w:r>
      <w:r w:rsidRPr="00706C7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соціальні і паспортні дані, ускладнення вагітності і пологів, антропометричні дані новонароджених та ін.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Аналізували базові таксономічні показники – масу і </w:t>
      </w:r>
      <w:r w:rsidRPr="00706C70">
        <w:rPr>
          <w:sz w:val="28"/>
          <w:szCs w:val="28"/>
          <w:lang w:val="uk-UA"/>
        </w:rPr>
        <w:lastRenderedPageBreak/>
        <w:t>довжину тіла, у кожній групі і підгрупі розраховували питому вагу маловагових (менше 2500г) і великовагових (більше 4000г) немовлят, як фенотипів із крайніми значеннями ознак.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Також обчислювали відносні показники антропометричного статусу новонароджених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(масо</w:t>
      </w:r>
      <w:r>
        <w:rPr>
          <w:sz w:val="28"/>
          <w:szCs w:val="28"/>
          <w:lang w:val="uk-UA"/>
        </w:rPr>
        <w:t>-</w:t>
      </w:r>
      <w:r w:rsidRPr="00706C70">
        <w:rPr>
          <w:sz w:val="28"/>
          <w:szCs w:val="28"/>
          <w:lang w:val="uk-UA"/>
        </w:rPr>
        <w:t xml:space="preserve">ростовий коефіцієнт </w:t>
      </w:r>
      <w:r>
        <w:rPr>
          <w:sz w:val="28"/>
          <w:szCs w:val="28"/>
          <w:lang w:val="uk-UA"/>
        </w:rPr>
        <w:t xml:space="preserve">(МРК) </w:t>
      </w:r>
      <w:r w:rsidRPr="00706C70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П</w:t>
      </w:r>
      <w:r w:rsidRPr="00706C70">
        <w:rPr>
          <w:sz w:val="28"/>
          <w:szCs w:val="28"/>
          <w:lang w:val="uk-UA"/>
        </w:rPr>
        <w:t>ондераловий індекс</w:t>
      </w:r>
      <w:r>
        <w:rPr>
          <w:sz w:val="28"/>
          <w:szCs w:val="28"/>
          <w:lang w:val="uk-UA"/>
        </w:rPr>
        <w:t xml:space="preserve"> (ПІ)</w:t>
      </w:r>
      <w:r w:rsidRPr="00706C70">
        <w:rPr>
          <w:sz w:val="28"/>
          <w:szCs w:val="28"/>
          <w:lang w:val="uk-UA"/>
        </w:rPr>
        <w:t>), рівень життєздатності дитини за шкалою Апгар. Загальна кількість досліджень становить 30 610 показників фізичного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розвитку у 6 122 новонароджених обох статей.</w:t>
      </w:r>
      <w:r>
        <w:rPr>
          <w:sz w:val="28"/>
          <w:szCs w:val="28"/>
          <w:lang w:val="uk-UA"/>
        </w:rPr>
        <w:t xml:space="preserve"> 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Проведений біомоніторинг вмісту важких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металів (свинець,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кадмій, мідь, цинк, хром, нікель, залізо</w:t>
      </w:r>
      <w:r>
        <w:rPr>
          <w:sz w:val="28"/>
          <w:szCs w:val="28"/>
          <w:lang w:val="uk-UA"/>
        </w:rPr>
        <w:t>)</w:t>
      </w:r>
      <w:r w:rsidRPr="00706C70">
        <w:rPr>
          <w:sz w:val="28"/>
          <w:szCs w:val="28"/>
          <w:lang w:val="uk-UA"/>
        </w:rPr>
        <w:t xml:space="preserve"> в пуповинній крові, сечі, меконії новонароджених.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Досліджений аутопсійний матеріал мертвонароджених плодів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18-20 тижнів.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Відбір біосубстратів новонароджених проводився співробітниками пологових будинків,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аутопсійний матеріал – працівниками Дніпропетровського обласного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патологоанатомічного бюро (зав.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І.Ю.Орлова).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Всього виконано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1554 дослідження біосубстрат</w:t>
      </w:r>
      <w:r>
        <w:rPr>
          <w:sz w:val="28"/>
          <w:szCs w:val="28"/>
          <w:lang w:val="uk-UA"/>
        </w:rPr>
        <w:t>ів</w:t>
      </w:r>
      <w:r w:rsidRPr="00706C70">
        <w:rPr>
          <w:sz w:val="28"/>
          <w:szCs w:val="28"/>
          <w:lang w:val="uk-UA"/>
        </w:rPr>
        <w:t xml:space="preserve"> новонароджених та 664 дослідження аутопсійно</w:t>
      </w:r>
      <w:r>
        <w:rPr>
          <w:sz w:val="28"/>
          <w:szCs w:val="28"/>
          <w:lang w:val="uk-UA"/>
        </w:rPr>
        <w:t>го</w:t>
      </w:r>
      <w:r w:rsidRPr="00706C70">
        <w:rPr>
          <w:sz w:val="28"/>
          <w:szCs w:val="28"/>
          <w:lang w:val="uk-UA"/>
        </w:rPr>
        <w:t xml:space="preserve"> матеріал</w:t>
      </w:r>
      <w:r>
        <w:rPr>
          <w:sz w:val="28"/>
          <w:szCs w:val="28"/>
          <w:lang w:val="uk-UA"/>
        </w:rPr>
        <w:t>у</w:t>
      </w:r>
      <w:r w:rsidRPr="00706C70">
        <w:rPr>
          <w:sz w:val="28"/>
          <w:szCs w:val="28"/>
          <w:lang w:val="uk-UA"/>
        </w:rPr>
        <w:t xml:space="preserve"> 20-тижневих плодів.    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Математична обробка даних </w:t>
      </w:r>
      <w:r>
        <w:rPr>
          <w:sz w:val="28"/>
          <w:szCs w:val="28"/>
          <w:lang w:val="uk-UA"/>
        </w:rPr>
        <w:t>включала</w:t>
      </w:r>
      <w:r w:rsidRPr="00706C70">
        <w:rPr>
          <w:sz w:val="28"/>
          <w:szCs w:val="28"/>
          <w:lang w:val="uk-UA"/>
        </w:rPr>
        <w:t xml:space="preserve"> обчислення первинних статистичних показників, визначення статистичних відмінностей, встановлення взаємозв’язку факторі</w:t>
      </w:r>
      <w:r>
        <w:rPr>
          <w:sz w:val="28"/>
          <w:szCs w:val="28"/>
          <w:lang w:val="uk-UA"/>
        </w:rPr>
        <w:t>а</w:t>
      </w:r>
      <w:r w:rsidRPr="00706C70">
        <w:rPr>
          <w:sz w:val="28"/>
          <w:szCs w:val="28"/>
          <w:lang w:val="uk-UA"/>
        </w:rPr>
        <w:t>льно</w:t>
      </w:r>
      <w:r>
        <w:rPr>
          <w:sz w:val="28"/>
          <w:szCs w:val="28"/>
          <w:lang w:val="uk-UA"/>
        </w:rPr>
        <w:t>-</w:t>
      </w:r>
      <w:r w:rsidRPr="00706C70">
        <w:rPr>
          <w:sz w:val="28"/>
          <w:szCs w:val="28"/>
          <w:lang w:val="uk-UA"/>
        </w:rPr>
        <w:t>результативного характеру за допомогою кореляційного аналізу, встановлення виду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залежностей та розрахунок критичних значень діючих факторів за допомогою регресійного аналізу.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Математична обробка виконувалась на ПК з використанням стандартних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статистичних пакетів</w:t>
      </w:r>
      <w:r w:rsidRPr="007475EA">
        <w:rPr>
          <w:sz w:val="28"/>
          <w:szCs w:val="28"/>
          <w:lang w:val="uk-UA"/>
        </w:rPr>
        <w:t xml:space="preserve"> </w:t>
      </w:r>
      <w:r w:rsidRPr="006C1E16">
        <w:rPr>
          <w:i/>
          <w:sz w:val="28"/>
          <w:szCs w:val="28"/>
        </w:rPr>
        <w:t>Statgraphics</w:t>
      </w:r>
      <w:r w:rsidRPr="007475EA">
        <w:rPr>
          <w:sz w:val="28"/>
          <w:szCs w:val="28"/>
          <w:lang w:val="uk-UA"/>
        </w:rPr>
        <w:t xml:space="preserve"> та </w:t>
      </w:r>
      <w:r w:rsidRPr="006C1E16">
        <w:rPr>
          <w:i/>
          <w:sz w:val="28"/>
          <w:szCs w:val="28"/>
        </w:rPr>
        <w:t>STATISTICA</w:t>
      </w:r>
      <w:r w:rsidRPr="007475EA">
        <w:rPr>
          <w:i/>
          <w:sz w:val="28"/>
          <w:szCs w:val="28"/>
          <w:lang w:val="uk-UA"/>
        </w:rPr>
        <w:t xml:space="preserve"> 5.5.</w:t>
      </w:r>
      <w:r>
        <w:rPr>
          <w:i/>
          <w:sz w:val="28"/>
          <w:szCs w:val="28"/>
          <w:lang w:val="uk-UA"/>
        </w:rPr>
        <w:t xml:space="preserve">, </w:t>
      </w:r>
      <w:r w:rsidRPr="007475EA">
        <w:rPr>
          <w:i/>
          <w:sz w:val="28"/>
          <w:szCs w:val="28"/>
          <w:lang w:val="uk-UA"/>
        </w:rPr>
        <w:t xml:space="preserve"> </w:t>
      </w:r>
      <w:r w:rsidRPr="006C1E16">
        <w:rPr>
          <w:i/>
          <w:sz w:val="28"/>
          <w:szCs w:val="28"/>
          <w:lang w:val="en-US"/>
        </w:rPr>
        <w:t>Microsoft</w:t>
      </w:r>
      <w:r w:rsidRPr="007475EA">
        <w:rPr>
          <w:i/>
          <w:sz w:val="28"/>
          <w:szCs w:val="28"/>
          <w:lang w:val="uk-UA"/>
        </w:rPr>
        <w:t xml:space="preserve"> </w:t>
      </w:r>
      <w:r w:rsidRPr="006C1E16">
        <w:rPr>
          <w:i/>
          <w:sz w:val="28"/>
          <w:szCs w:val="28"/>
          <w:lang w:val="en-US"/>
        </w:rPr>
        <w:t>Excel</w:t>
      </w:r>
      <w:r w:rsidRPr="007475EA">
        <w:rPr>
          <w:sz w:val="28"/>
          <w:szCs w:val="28"/>
          <w:lang w:val="uk-UA"/>
        </w:rPr>
        <w:t>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Результати дослідження та їх обговорення.</w:t>
      </w:r>
      <w:r w:rsidRPr="00706C70">
        <w:rPr>
          <w:sz w:val="28"/>
          <w:szCs w:val="28"/>
          <w:lang w:val="uk-UA"/>
        </w:rPr>
        <w:t xml:space="preserve"> При проведенні просторово-часового дослідження стану атмосферного повітря такого потужного індустріального центру,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Дніпропетровськ встановлено, що головними джерелами надходження атмосферних забруднюючих речовин є стаціонарні викиди підприємств металургійної,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коксохімічної</w:t>
      </w:r>
      <w:r>
        <w:rPr>
          <w:sz w:val="28"/>
          <w:szCs w:val="28"/>
          <w:lang w:val="uk-UA"/>
        </w:rPr>
        <w:t>, металопереробної, хімічної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машинобудівної промисловості. Їх загальна кількість нараховує більш як 200, які мають 7500 стаціонарних джерел викидів в атмосферу, з 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6600 джерел (89%) – організовані. Пересувні джерела – це головним чином автотранспорт, загальний парк якого становить 250 тис. одиниць, в тому числі 180 тис.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автомобілів,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викиди яких обумовлюють 40% атмосферного забруднення.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Особливості клімато-географічних, соціально-економічних, урбаністично-індустріальних умов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Дніпропетровська логічно віддзеркалюють диференціацію його на дві умовні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частини – Лівобережну та Правобережну, які </w:t>
      </w:r>
      <w:r w:rsidRPr="00706C70">
        <w:rPr>
          <w:sz w:val="28"/>
          <w:szCs w:val="28"/>
          <w:lang w:val="uk-UA"/>
        </w:rPr>
        <w:lastRenderedPageBreak/>
        <w:t>формують нерівномірний розподіл,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характер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і рівень антропогенного навантаження повітряного басейну міста.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Аналіз даних управління статистики Дніпропетровської області свідчить, що перелік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забруднюючих речовин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Дніпропетровська нараховує більш як </w:t>
      </w:r>
      <w:r>
        <w:rPr>
          <w:sz w:val="28"/>
          <w:szCs w:val="28"/>
          <w:lang w:val="uk-UA"/>
        </w:rPr>
        <w:t xml:space="preserve">  </w:t>
      </w:r>
      <w:r w:rsidRPr="00706C70">
        <w:rPr>
          <w:sz w:val="28"/>
          <w:szCs w:val="28"/>
          <w:lang w:val="uk-UA"/>
        </w:rPr>
        <w:t>80 шкідливих сполук. Їх середньорічних обсяг становить 22-67 тис.т для твердих і 71-206 тис.т для газоподібних речовин.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Аналіз динаміки обсягів </w:t>
      </w:r>
      <w:r w:rsidRPr="009A74AA">
        <w:rPr>
          <w:sz w:val="28"/>
          <w:szCs w:val="28"/>
          <w:lang w:val="uk-UA"/>
        </w:rPr>
        <w:t>повітряни</w:t>
      </w:r>
      <w:r w:rsidRPr="00706C70">
        <w:rPr>
          <w:sz w:val="28"/>
          <w:szCs w:val="28"/>
          <w:lang w:val="uk-UA"/>
        </w:rPr>
        <w:t>х викидів за 1989-2006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рр. свідчить про їх скорочення у 2 рази, а по пилу –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навіть у 3 рази,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яке почалось з 1995 р. та триває і досі</w:t>
      </w:r>
      <w:r>
        <w:rPr>
          <w:sz w:val="28"/>
          <w:szCs w:val="28"/>
          <w:lang w:val="uk-UA"/>
        </w:rPr>
        <w:t xml:space="preserve"> </w:t>
      </w:r>
      <w:r w:rsidRPr="002C4856">
        <w:rPr>
          <w:sz w:val="28"/>
          <w:szCs w:val="28"/>
          <w:lang w:val="uk-UA"/>
        </w:rPr>
        <w:t>(рис. 1).</w:t>
      </w:r>
      <w:r w:rsidRPr="00FA25E6">
        <w:rPr>
          <w:sz w:val="28"/>
          <w:szCs w:val="28"/>
          <w:lang w:val="uk-UA"/>
        </w:rPr>
        <w:t xml:space="preserve"> </w:t>
      </w:r>
    </w:p>
    <w:p w:rsidR="00482621" w:rsidRPr="00FA25E6" w:rsidRDefault="00482621" w:rsidP="00482621">
      <w:pPr>
        <w:ind w:firstLine="567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3512185</wp:posOffset>
                </wp:positionV>
                <wp:extent cx="1257300" cy="228600"/>
                <wp:effectExtent l="0" t="2540" r="3810" b="0"/>
                <wp:wrapNone/>
                <wp:docPr id="1067" name="Прямоугольник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083758" w:rsidRDefault="00482621" w:rsidP="0048262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083758">
                              <w:rPr>
                                <w:lang w:val="uk-UA"/>
                              </w:rPr>
                              <w:t>Умовні позначення: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7" o:spid="_x0000_s1026" style="position:absolute;left:0;text-align:left;margin-left:45pt;margin-top:276.55pt;width:9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" stroked="f">
                <v:textbox inset="0,0,0,0">
                  <w:txbxContent>
                    <w:p w:rsidR="00482621" w:rsidRPr="00083758" w:rsidRDefault="00482621" w:rsidP="00482621">
                      <w:pPr>
                        <w:jc w:val="center"/>
                        <w:rPr>
                          <w:lang w:val="uk-UA"/>
                        </w:rPr>
                      </w:pPr>
                      <w:r w:rsidRPr="00083758">
                        <w:rPr>
                          <w:lang w:val="uk-UA"/>
                        </w:rPr>
                        <w:t>Умовні позначення:</w:t>
                      </w:r>
                    </w:p>
                  </w:txbxContent>
                </v:textbox>
              </v:rect>
            </w:pict>
          </mc:Fallback>
        </mc:AlternateContent>
      </w:r>
      <w:r w:rsidRPr="00083758">
        <w:rPr>
          <w:noProof/>
          <w:lang w:eastAsia="ru-RU"/>
        </w:rPr>
        <w:drawing>
          <wp:inline distT="0" distB="0" distL="0" distR="0">
            <wp:extent cx="6294120" cy="3855720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21" w:rsidRDefault="00482621" w:rsidP="00482621">
      <w:pPr>
        <w:tabs>
          <w:tab w:val="left" w:pos="180"/>
          <w:tab w:val="left" w:pos="1620"/>
        </w:tabs>
        <w:jc w:val="center"/>
        <w:rPr>
          <w:b/>
          <w:sz w:val="28"/>
          <w:szCs w:val="28"/>
          <w:lang w:val="uk-UA"/>
        </w:rPr>
      </w:pPr>
      <w:r w:rsidRPr="0048133F">
        <w:rPr>
          <w:b/>
          <w:sz w:val="28"/>
          <w:szCs w:val="28"/>
          <w:lang w:val="uk-UA"/>
        </w:rPr>
        <w:t xml:space="preserve">Рис. </w:t>
      </w:r>
      <w:r>
        <w:rPr>
          <w:b/>
          <w:sz w:val="28"/>
          <w:szCs w:val="28"/>
          <w:lang w:val="uk-UA"/>
        </w:rPr>
        <w:t>1.</w:t>
      </w:r>
      <w:r w:rsidRPr="0048133F">
        <w:rPr>
          <w:b/>
          <w:sz w:val="28"/>
          <w:szCs w:val="28"/>
          <w:lang w:val="uk-UA"/>
        </w:rPr>
        <w:t xml:space="preserve"> Динаміка змін обсягу атмосферних викидів м. Дніпропетровська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Аналогічна динаміка значного зниження об’ємів атмосферних викидів притаманна і м.</w:t>
      </w:r>
      <w:r>
        <w:rPr>
          <w:sz w:val="28"/>
          <w:szCs w:val="28"/>
          <w:lang w:val="uk-UA"/>
        </w:rPr>
        <w:t xml:space="preserve"> Новомосковську. </w:t>
      </w:r>
      <w:r w:rsidRPr="00706C70">
        <w:rPr>
          <w:sz w:val="28"/>
          <w:szCs w:val="28"/>
          <w:lang w:val="uk-UA"/>
        </w:rPr>
        <w:t>Загальний обсяг викидів цього міста значно нижчий –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10</w:t>
      </w:r>
      <w:r w:rsidRPr="00090DB0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-10</w:t>
      </w:r>
      <w:r w:rsidRPr="00090DB0">
        <w:rPr>
          <w:sz w:val="28"/>
          <w:szCs w:val="28"/>
          <w:vertAlign w:val="superscript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Pr="00706C70">
        <w:rPr>
          <w:sz w:val="28"/>
          <w:szCs w:val="28"/>
          <w:lang w:val="uk-UA"/>
        </w:rPr>
        <w:t>азів,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ніж  у промисловому,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 підтверджує правомірність вибору його у якості контрольного.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Основні забруднюючі речовини техногенного походження становлять левову частку викидів – 99,8%.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Їх ранжування виводить на перше місце діоксид сірки (37-45%), на друге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– пил (21-24%), на третє – діоксид азоту (17-19%) , на </w:t>
      </w:r>
      <w:r w:rsidRPr="00706C70">
        <w:rPr>
          <w:sz w:val="28"/>
          <w:szCs w:val="28"/>
          <w:lang w:val="uk-UA"/>
        </w:rPr>
        <w:lastRenderedPageBreak/>
        <w:t>четверте –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оксид вуглецю (13-20%),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обсяг специфічних полютантів дуже незначний – 0,1 – 0,2 %.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 приземному шарі атмосфери сельбищної зони промислового міста визначаються такі</w:t>
      </w:r>
      <w:r>
        <w:rPr>
          <w:sz w:val="28"/>
          <w:szCs w:val="28"/>
          <w:lang w:val="uk-UA"/>
        </w:rPr>
        <w:t xml:space="preserve"> забруднюючі речовини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як пил, </w:t>
      </w:r>
      <w:r w:rsidRPr="00706C70">
        <w:rPr>
          <w:sz w:val="28"/>
          <w:szCs w:val="28"/>
          <w:lang w:val="en-US"/>
        </w:rPr>
        <w:t>SO</w:t>
      </w:r>
      <w:r w:rsidRPr="0026663C">
        <w:rPr>
          <w:sz w:val="28"/>
          <w:szCs w:val="28"/>
          <w:vertAlign w:val="subscript"/>
          <w:lang w:val="uk-UA"/>
        </w:rPr>
        <w:t>2</w:t>
      </w:r>
      <w:r w:rsidRPr="00706C70">
        <w:rPr>
          <w:sz w:val="28"/>
          <w:szCs w:val="28"/>
          <w:lang w:val="uk-UA"/>
        </w:rPr>
        <w:t xml:space="preserve">, </w:t>
      </w:r>
      <w:r w:rsidRPr="00706C70">
        <w:rPr>
          <w:sz w:val="28"/>
          <w:szCs w:val="28"/>
          <w:lang w:val="en-US"/>
        </w:rPr>
        <w:t>NO</w:t>
      </w:r>
      <w:r w:rsidRPr="0026663C">
        <w:rPr>
          <w:sz w:val="28"/>
          <w:szCs w:val="28"/>
          <w:vertAlign w:val="subscript"/>
          <w:lang w:val="uk-UA"/>
        </w:rPr>
        <w:t>2</w:t>
      </w:r>
      <w:r w:rsidRPr="00706C70">
        <w:rPr>
          <w:sz w:val="28"/>
          <w:szCs w:val="28"/>
          <w:lang w:val="uk-UA"/>
        </w:rPr>
        <w:t>, СО, фенол, формальдегід,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БП,</w:t>
      </w:r>
      <w:r>
        <w:rPr>
          <w:sz w:val="28"/>
          <w:szCs w:val="28"/>
          <w:lang w:val="uk-UA"/>
        </w:rPr>
        <w:t xml:space="preserve"> важкі метали (ВМ)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середньодобові концентрації яких у 1,5-2,7 раза вищі від ГДК для пилу, </w:t>
      </w:r>
      <w:r w:rsidRPr="00706C70">
        <w:rPr>
          <w:sz w:val="28"/>
          <w:szCs w:val="28"/>
          <w:lang w:val="en-US"/>
        </w:rPr>
        <w:t>NO</w:t>
      </w:r>
      <w:r w:rsidRPr="0026663C">
        <w:rPr>
          <w:sz w:val="28"/>
          <w:szCs w:val="28"/>
          <w:vertAlign w:val="subscript"/>
          <w:lang w:val="uk-UA"/>
        </w:rPr>
        <w:t>2</w:t>
      </w:r>
      <w:r w:rsidRPr="003F0E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uk-UA"/>
        </w:rPr>
        <w:t>3</w:t>
      </w:r>
      <w:r w:rsidRPr="003F0E04">
        <w:rPr>
          <w:sz w:val="28"/>
          <w:szCs w:val="28"/>
          <w:lang w:val="uk-UA"/>
        </w:rPr>
        <w:t>,</w:t>
      </w:r>
      <w:r w:rsidRPr="00706C70">
        <w:rPr>
          <w:sz w:val="28"/>
          <w:szCs w:val="28"/>
          <w:lang w:val="uk-UA"/>
        </w:rPr>
        <w:t xml:space="preserve"> формальдегіду і БП з достовірним перевищенням на території Правобережної його частини, що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зумовлено кращими умовами розсіювання шкідливих домішок Лівобережної частини міста,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яка має площинний рельєф</w:t>
      </w:r>
      <w:r w:rsidRPr="002C4856">
        <w:rPr>
          <w:sz w:val="28"/>
          <w:szCs w:val="28"/>
          <w:lang w:val="uk-UA"/>
        </w:rPr>
        <w:t xml:space="preserve"> (табл. 2). Максимально разові концентрації вищі за ГДК у 1,8 – 9,0 раза  для</w:t>
      </w:r>
      <w:r w:rsidRPr="00706C70">
        <w:rPr>
          <w:sz w:val="28"/>
          <w:szCs w:val="28"/>
          <w:lang w:val="uk-UA"/>
        </w:rPr>
        <w:t xml:space="preserve"> всіх контамінантів, особливо значне – для </w:t>
      </w:r>
      <w:r w:rsidRPr="00706C70">
        <w:rPr>
          <w:sz w:val="28"/>
          <w:szCs w:val="28"/>
          <w:lang w:val="en-US"/>
        </w:rPr>
        <w:t>NO</w:t>
      </w:r>
      <w:r w:rsidRPr="0026663C">
        <w:rPr>
          <w:sz w:val="28"/>
          <w:szCs w:val="28"/>
          <w:vertAlign w:val="subscript"/>
          <w:lang w:val="uk-UA"/>
        </w:rPr>
        <w:t>2</w:t>
      </w:r>
      <w:r w:rsidRPr="00706C70">
        <w:rPr>
          <w:sz w:val="28"/>
          <w:szCs w:val="28"/>
        </w:rPr>
        <w:t xml:space="preserve"> </w:t>
      </w:r>
      <w:r w:rsidRPr="00706C70">
        <w:rPr>
          <w:sz w:val="28"/>
          <w:szCs w:val="28"/>
          <w:lang w:val="uk-UA"/>
        </w:rPr>
        <w:t>і суттєво нижчі на території Лівобережжя, де кратність перевищення ГДК нижча – 1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-4,7 раза.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Вміст аерогенних </w:t>
      </w:r>
      <w:r>
        <w:rPr>
          <w:sz w:val="28"/>
          <w:szCs w:val="28"/>
          <w:lang w:val="uk-UA"/>
        </w:rPr>
        <w:t>полютантів</w:t>
      </w:r>
      <w:r w:rsidRPr="00706C70">
        <w:rPr>
          <w:sz w:val="28"/>
          <w:szCs w:val="28"/>
          <w:lang w:val="uk-UA"/>
        </w:rPr>
        <w:t xml:space="preserve"> за максимально разовими концентраціями пилу, </w:t>
      </w:r>
      <w:r w:rsidRPr="00706C70">
        <w:rPr>
          <w:sz w:val="28"/>
          <w:szCs w:val="28"/>
          <w:lang w:val="en-US"/>
        </w:rPr>
        <w:t>NO</w:t>
      </w:r>
      <w:r w:rsidRPr="0026663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і ф</w:t>
      </w:r>
      <w:r w:rsidRPr="00706C70">
        <w:rPr>
          <w:sz w:val="28"/>
          <w:szCs w:val="28"/>
          <w:lang w:val="uk-UA"/>
        </w:rPr>
        <w:t>ормальдегіду у промислово</w:t>
      </w:r>
      <w:r>
        <w:rPr>
          <w:sz w:val="28"/>
          <w:szCs w:val="28"/>
          <w:lang w:val="uk-UA"/>
        </w:rPr>
        <w:t>му</w:t>
      </w:r>
      <w:r w:rsidRPr="00706C70">
        <w:rPr>
          <w:sz w:val="28"/>
          <w:szCs w:val="28"/>
          <w:lang w:val="uk-UA"/>
        </w:rPr>
        <w:t xml:space="preserve"> міст</w:t>
      </w:r>
      <w:r>
        <w:rPr>
          <w:sz w:val="28"/>
          <w:szCs w:val="28"/>
          <w:lang w:val="uk-UA"/>
        </w:rPr>
        <w:t>і</w:t>
      </w:r>
      <w:r w:rsidRPr="00706C70">
        <w:rPr>
          <w:sz w:val="28"/>
          <w:szCs w:val="28"/>
          <w:lang w:val="uk-UA"/>
        </w:rPr>
        <w:t xml:space="preserve"> у 1,2-12,8 раза вищий по відношенню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 контрольного,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підтверджує техногенність їх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 походження. 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  <w:sectPr w:rsidR="00482621" w:rsidSect="00875573"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82621" w:rsidRPr="008445C3" w:rsidRDefault="00482621" w:rsidP="00482621">
      <w:pPr>
        <w:jc w:val="right"/>
        <w:rPr>
          <w:i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342900" cy="457200"/>
                <wp:effectExtent l="0" t="0" r="3810" b="3810"/>
                <wp:wrapNone/>
                <wp:docPr id="1066" name="Прямоугольник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A64803" w:rsidRDefault="00482621" w:rsidP="00482621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6" o:spid="_x0000_s1027" style="position:absolute;left:0;text-align:left;margin-left:342pt;margin-top:-45pt;width:2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" stroked="f">
                <v:textbox style="layout-flow:vertical" inset="0,0,0,0">
                  <w:txbxContent>
                    <w:p w:rsidR="00482621" w:rsidRPr="00A64803" w:rsidRDefault="00482621" w:rsidP="00482621"/>
                  </w:txbxContent>
                </v:textbox>
              </v:rect>
            </w:pict>
          </mc:Fallback>
        </mc:AlternateContent>
      </w:r>
      <w:r>
        <w:rPr>
          <w:i/>
          <w:sz w:val="28"/>
          <w:szCs w:val="28"/>
          <w:lang w:val="uk-UA"/>
        </w:rPr>
        <w:t xml:space="preserve">Таблиця 2 </w:t>
      </w:r>
    </w:p>
    <w:p w:rsidR="00482621" w:rsidRPr="008445C3" w:rsidRDefault="00482621" w:rsidP="00482621">
      <w:pPr>
        <w:jc w:val="center"/>
        <w:rPr>
          <w:b/>
          <w:sz w:val="28"/>
          <w:szCs w:val="28"/>
          <w:lang w:val="uk-UA"/>
        </w:rPr>
      </w:pPr>
      <w:r w:rsidRPr="008445C3">
        <w:rPr>
          <w:b/>
          <w:sz w:val="28"/>
          <w:szCs w:val="28"/>
          <w:lang w:val="uk-UA"/>
        </w:rPr>
        <w:t>Вміст забруднюючих речовин в атмосферному повітрі м. Дніпропетровська</w:t>
      </w:r>
      <w:r>
        <w:rPr>
          <w:b/>
          <w:sz w:val="28"/>
          <w:szCs w:val="28"/>
          <w:lang w:val="uk-UA"/>
        </w:rPr>
        <w:t xml:space="preserve"> (1999-2006 рр.)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47"/>
        <w:gridCol w:w="993"/>
        <w:gridCol w:w="1260"/>
        <w:gridCol w:w="1200"/>
        <w:gridCol w:w="1260"/>
        <w:gridCol w:w="1500"/>
        <w:gridCol w:w="1440"/>
        <w:gridCol w:w="1212"/>
        <w:gridCol w:w="1262"/>
        <w:gridCol w:w="1358"/>
      </w:tblGrid>
      <w:tr w:rsidR="00482621" w:rsidRPr="00BB77FD" w:rsidTr="0077257F">
        <w:trPr>
          <w:trHeight w:val="299"/>
        </w:trPr>
        <w:tc>
          <w:tcPr>
            <w:tcW w:w="1107" w:type="dxa"/>
            <w:vMerge w:val="restart"/>
          </w:tcPr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Тери-</w:t>
            </w:r>
          </w:p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торія міста</w:t>
            </w:r>
          </w:p>
        </w:tc>
        <w:tc>
          <w:tcPr>
            <w:tcW w:w="2148" w:type="dxa"/>
            <w:vMerge w:val="restart"/>
          </w:tcPr>
          <w:p w:rsidR="00482621" w:rsidRPr="00BB77FD" w:rsidRDefault="00482621" w:rsidP="0077257F">
            <w:pPr>
              <w:ind w:left="-87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1483" w:type="dxa"/>
            <w:gridSpan w:val="9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Забруднюючі речовини, мг/м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BB77FD">
              <w:rPr>
                <w:sz w:val="28"/>
                <w:szCs w:val="28"/>
                <w:lang w:val="uk-UA"/>
              </w:rPr>
              <w:t xml:space="preserve"> (</w:t>
            </w:r>
            <w:r w:rsidRPr="00BB77FD">
              <w:rPr>
                <w:sz w:val="28"/>
                <w:szCs w:val="28"/>
                <w:lang w:val="en-US"/>
              </w:rPr>
              <w:t>M</w:t>
            </w:r>
            <w:r w:rsidRPr="00BB77FD">
              <w:rPr>
                <w:sz w:val="28"/>
                <w:szCs w:val="28"/>
              </w:rPr>
              <w:t>±</w:t>
            </w:r>
            <w:r w:rsidRPr="00BB77FD">
              <w:rPr>
                <w:sz w:val="28"/>
                <w:szCs w:val="28"/>
                <w:lang w:val="en-US"/>
              </w:rPr>
              <w:t>m</w:t>
            </w:r>
            <w:r w:rsidRPr="00BB77FD">
              <w:rPr>
                <w:sz w:val="28"/>
                <w:szCs w:val="28"/>
                <w:lang w:val="uk-UA"/>
              </w:rPr>
              <w:t>)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  <w:vMerge/>
          </w:tcPr>
          <w:p w:rsidR="00482621" w:rsidRPr="00BB77FD" w:rsidRDefault="00482621" w:rsidP="0077257F">
            <w:pPr>
              <w:ind w:left="-87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49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 пил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en-US"/>
              </w:rPr>
            </w:pPr>
            <w:r w:rsidRPr="00BB77FD">
              <w:rPr>
                <w:sz w:val="28"/>
                <w:szCs w:val="28"/>
                <w:lang w:val="en-US"/>
              </w:rPr>
              <w:t>SO</w:t>
            </w:r>
            <w:r w:rsidRPr="00BB77F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en-US"/>
              </w:rPr>
            </w:pPr>
            <w:r w:rsidRPr="00BB77FD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en-US"/>
              </w:rPr>
            </w:pPr>
            <w:r w:rsidRPr="00BB77FD">
              <w:rPr>
                <w:sz w:val="28"/>
                <w:szCs w:val="28"/>
                <w:lang w:val="en-US"/>
              </w:rPr>
              <w:t>NO</w:t>
            </w:r>
            <w:r w:rsidRPr="00BB77F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en-US"/>
              </w:rPr>
            </w:pPr>
            <w:r w:rsidRPr="00BB77FD">
              <w:rPr>
                <w:sz w:val="28"/>
                <w:szCs w:val="28"/>
                <w:lang w:val="en-US"/>
              </w:rPr>
              <w:t>H</w:t>
            </w:r>
            <w:r w:rsidRPr="00BB77F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B77FD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фенол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en-US"/>
              </w:rPr>
              <w:t>NH</w:t>
            </w:r>
            <w:r w:rsidRPr="00BB77F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формаль-</w:t>
            </w:r>
          </w:p>
          <w:p w:rsidR="00482621" w:rsidRPr="00BB77FD" w:rsidRDefault="00482621" w:rsidP="0077257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дегід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ind w:left="-95" w:right="-108" w:hanging="13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 бенз(а)пі-  рен (· 10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-6</w:t>
            </w:r>
            <w:r w:rsidRPr="00BB77FD">
              <w:rPr>
                <w:sz w:val="28"/>
                <w:szCs w:val="28"/>
                <w:lang w:val="uk-UA"/>
              </w:rPr>
              <w:t>)</w:t>
            </w:r>
          </w:p>
        </w:tc>
      </w:tr>
      <w:tr w:rsidR="00482621" w:rsidRPr="00BB77FD" w:rsidTr="0077257F">
        <w:tc>
          <w:tcPr>
            <w:tcW w:w="1107" w:type="dxa"/>
            <w:vMerge w:val="restart"/>
          </w:tcPr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Право-бережна частина</w:t>
            </w: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середньодобова концентрація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0,22±</w:t>
            </w:r>
          </w:p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0,0027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0,0085±</w:t>
            </w:r>
          </w:p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0,0006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2,24±</w:t>
            </w:r>
          </w:p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0,037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0,07±</w:t>
            </w:r>
          </w:p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0,00027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0,0026±</w:t>
            </w:r>
          </w:p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0,00007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0,0022±</w:t>
            </w:r>
          </w:p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0,00004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0,06±</w:t>
            </w:r>
          </w:p>
          <w:p w:rsidR="00482621" w:rsidRPr="00BB77FD" w:rsidRDefault="00482621" w:rsidP="0077257F">
            <w:pPr>
              <w:ind w:left="-156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0,00038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0,008±</w:t>
            </w:r>
          </w:p>
          <w:p w:rsidR="00482621" w:rsidRPr="00BB77FD" w:rsidRDefault="00482621" w:rsidP="0077257F">
            <w:pPr>
              <w:ind w:left="-156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0,000015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2,43±</w:t>
            </w:r>
          </w:p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0,22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доля ГДК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0,17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1,75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2,43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ГДК*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0,04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0,003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0,04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0,003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1,0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максимально разова концентрація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0,4-2,3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0,016-0,248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4,0-23,0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0,12-0,41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ind w:right="-108" w:hanging="2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BB77FD">
              <w:rPr>
                <w:sz w:val="28"/>
                <w:szCs w:val="28"/>
                <w:lang w:val="uk-UA"/>
              </w:rPr>
              <w:t>0,008-0,072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0,014-0,031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0,23-0,37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0,029-0,08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доля ГДК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0,8-4,6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0,032-0,5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0,8-4,6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1,5-4,8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1,0-9,0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1,4-3,1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1,1-1,85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0,82-2,3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278130</wp:posOffset>
                      </wp:positionV>
                      <wp:extent cx="228600" cy="457200"/>
                      <wp:effectExtent l="0" t="0" r="3810" b="3810"/>
                      <wp:wrapNone/>
                      <wp:docPr id="1065" name="Прямоугольник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621" w:rsidRPr="00E53812" w:rsidRDefault="00482621" w:rsidP="00482621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65" o:spid="_x0000_s1028" style="position:absolute;left:0;text-align:left;margin-left:69pt;margin-top:21.9pt;width:1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" stroked="f">
                      <v:textbox style="layout-flow:vertical" inset="0,0,0,0">
                        <w:txbxContent>
                          <w:p w:rsidR="00482621" w:rsidRPr="00E53812" w:rsidRDefault="00482621" w:rsidP="0048262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ГДК*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0,085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0,008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0,03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ind w:left="-18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% проб з переви-щенням ГДК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0,2-17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0-25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10-72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0-22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0,4-5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0,1-2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156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82621" w:rsidRPr="00BB77FD" w:rsidTr="0077257F">
        <w:tc>
          <w:tcPr>
            <w:tcW w:w="1107" w:type="dxa"/>
            <w:vMerge w:val="restart"/>
          </w:tcPr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lastRenderedPageBreak/>
              <w:t>Ліво-бережна частина</w:t>
            </w: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середньодобова концентрація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0,18±</w:t>
            </w:r>
          </w:p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0,0045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0,0097±</w:t>
            </w:r>
          </w:p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0,0005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2,03±</w:t>
            </w:r>
          </w:p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0,027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0,09±</w:t>
            </w:r>
          </w:p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0,0014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0,0024±</w:t>
            </w:r>
          </w:p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0,00017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0,0025±</w:t>
            </w:r>
          </w:p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0,00025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доля ГДК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0,194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2,25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0,83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ГДК*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0,04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0,003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максимально разова концентрація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0,5-1,6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right="-228" w:hanging="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0,029-0,347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2,0-8,0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0,14-0,42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ind w:right="-176" w:hanging="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0,015-0,038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ind w:right="-167" w:hanging="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0,008-0,027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доля ГДК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1-3,2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right="-228" w:hanging="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0,06-0,7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0,4-1,6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1,6-4,8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1,9-4,75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0,8-2,7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ГДК*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0,085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0,008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  <w:tr w:rsidR="00482621" w:rsidRPr="00BB77FD" w:rsidTr="0077257F">
        <w:tc>
          <w:tcPr>
            <w:tcW w:w="1107" w:type="dxa"/>
            <w:vMerge/>
          </w:tcPr>
          <w:p w:rsidR="00482621" w:rsidRPr="00BB77FD" w:rsidRDefault="00482621" w:rsidP="007725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482621" w:rsidRPr="00BB77FD" w:rsidRDefault="00482621" w:rsidP="0077257F">
            <w:pPr>
              <w:ind w:left="-109" w:right="-11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% проб з переви-щенням ГДК</w:t>
            </w:r>
          </w:p>
        </w:tc>
        <w:tc>
          <w:tcPr>
            <w:tcW w:w="993" w:type="dxa"/>
          </w:tcPr>
          <w:p w:rsidR="00482621" w:rsidRPr="00BB77FD" w:rsidRDefault="00482621" w:rsidP="0077257F">
            <w:pPr>
              <w:ind w:left="-195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0-4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0-6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3-64</w:t>
            </w:r>
          </w:p>
        </w:tc>
        <w:tc>
          <w:tcPr>
            <w:tcW w:w="150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0,5-11</w:t>
            </w:r>
          </w:p>
        </w:tc>
        <w:tc>
          <w:tcPr>
            <w:tcW w:w="144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0-8</w:t>
            </w:r>
          </w:p>
        </w:tc>
        <w:tc>
          <w:tcPr>
            <w:tcW w:w="1212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58" w:type="dxa"/>
          </w:tcPr>
          <w:p w:rsidR="00482621" w:rsidRPr="00BB77FD" w:rsidRDefault="00482621" w:rsidP="0077257F">
            <w:pPr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Примітка.* - ДСП-201-97.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  <w:sectPr w:rsidR="00482621" w:rsidSect="002C4856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82621" w:rsidRDefault="00482621" w:rsidP="00482621">
      <w:pPr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lastRenderedPageBreak/>
        <w:t>Разом з тим, у повітрі контрольного міста тільки вміст пилу відповідає фоновим значенням незабруднених територій, що пов’язано з глобальністю техногенного забруднення, його трансграничним переносом і збільшенням автопотоків, що створює нову гігієнічну проблему охорони атмосфери в малих містах України.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В динаміці спостережень 1999-2006 рр. в атмосферному повітрі промислового і непромислового міст  відбувається поступове зниження у </w:t>
      </w:r>
      <w:r>
        <w:rPr>
          <w:sz w:val="28"/>
          <w:szCs w:val="28"/>
          <w:lang w:val="uk-UA"/>
        </w:rPr>
        <w:t xml:space="preserve">              </w:t>
      </w:r>
      <w:r w:rsidRPr="00706C70">
        <w:rPr>
          <w:sz w:val="28"/>
          <w:szCs w:val="28"/>
          <w:lang w:val="uk-UA"/>
        </w:rPr>
        <w:t>1,3-2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вмісту тільки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en-US"/>
        </w:rPr>
        <w:t>SO</w:t>
      </w:r>
      <w:r w:rsidRPr="0026663C">
        <w:rPr>
          <w:sz w:val="28"/>
          <w:szCs w:val="28"/>
          <w:vertAlign w:val="subscript"/>
          <w:lang w:val="uk-UA"/>
        </w:rPr>
        <w:t>2</w:t>
      </w:r>
      <w:r w:rsidRPr="003F0E04">
        <w:rPr>
          <w:sz w:val="28"/>
          <w:szCs w:val="28"/>
          <w:lang w:val="uk-UA"/>
        </w:rPr>
        <w:t>,</w:t>
      </w:r>
      <w:r w:rsidRPr="00706C70">
        <w:rPr>
          <w:sz w:val="28"/>
          <w:szCs w:val="28"/>
          <w:lang w:val="uk-UA"/>
        </w:rPr>
        <w:t xml:space="preserve"> пилу, </w:t>
      </w:r>
      <w:r w:rsidRPr="00706C70"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uk-UA"/>
        </w:rPr>
        <w:t>3</w:t>
      </w:r>
      <w:r w:rsidRPr="00706C70">
        <w:rPr>
          <w:sz w:val="28"/>
          <w:szCs w:val="28"/>
          <w:lang w:val="uk-UA"/>
        </w:rPr>
        <w:t xml:space="preserve"> та БП при зростанні СО у 1,3 раза,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 пов’язано із зменшенням промислових викидів на тлі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збільшення автотранспорту.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В процесі </w:t>
      </w:r>
      <w:r>
        <w:rPr>
          <w:sz w:val="28"/>
          <w:szCs w:val="28"/>
          <w:lang w:val="uk-UA"/>
        </w:rPr>
        <w:t xml:space="preserve">математичної </w:t>
      </w:r>
      <w:r w:rsidRPr="00706C70">
        <w:rPr>
          <w:sz w:val="28"/>
          <w:szCs w:val="28"/>
          <w:lang w:val="uk-UA"/>
        </w:rPr>
        <w:t>обробки отриманих дани</w:t>
      </w:r>
      <w:r>
        <w:rPr>
          <w:sz w:val="28"/>
          <w:szCs w:val="28"/>
          <w:lang w:val="uk-UA"/>
        </w:rPr>
        <w:t xml:space="preserve">х </w:t>
      </w:r>
      <w:r w:rsidRPr="00706C70">
        <w:rPr>
          <w:sz w:val="28"/>
          <w:szCs w:val="28"/>
          <w:lang w:val="uk-UA"/>
        </w:rPr>
        <w:t>для більшості середньорічних концентрацій полютантів 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приземному шарі повітря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 встановлено кореляційних зв’язків з обсягами промислових викидів у повітряний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басейн міста, за винятком СО, що зумовлено зростанням автомобільних викидів і кількості малих та середніх підприємств. Сумарне атмосферне забруднення Правобережної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частини міста становить 7 ум.од., що удвічі більше, ніж у Лівобережній його частині, 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 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-3,5 раза, ніж у місті порівняння.</w:t>
      </w:r>
    </w:p>
    <w:p w:rsidR="00482621" w:rsidRDefault="00482621" w:rsidP="00482621">
      <w:pPr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Антропометричні показники новонародженої дитини відносяться до інтегральних</w:t>
      </w:r>
      <w:r>
        <w:rPr>
          <w:sz w:val="28"/>
          <w:szCs w:val="28"/>
          <w:lang w:val="uk-UA"/>
        </w:rPr>
        <w:t xml:space="preserve"> показників її здоров</w:t>
      </w:r>
      <w:r w:rsidRPr="00706C70">
        <w:rPr>
          <w:sz w:val="28"/>
          <w:szCs w:val="28"/>
          <w:lang w:val="uk-UA"/>
        </w:rPr>
        <w:t>’я і стабільності фізичного розвитку,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 підтримую</w:t>
      </w:r>
      <w:r w:rsidRPr="00706C70">
        <w:rPr>
          <w:sz w:val="28"/>
          <w:szCs w:val="28"/>
          <w:lang w:val="uk-UA"/>
        </w:rPr>
        <w:t>ться апаратом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спадковості індивідуальної регуляції в умовах</w:t>
      </w:r>
      <w:r w:rsidRPr="009A74AA"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модифікуючого впливу зовнішнього середовища. За умов промислово розвинутого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міста Дніпропетровська базові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 таксономічні показники</w:t>
      </w:r>
      <w:r w:rsidRPr="009A74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немовлят </w:t>
      </w:r>
      <w:r w:rsidRPr="00706C70">
        <w:rPr>
          <w:sz w:val="28"/>
          <w:szCs w:val="28"/>
          <w:lang w:val="uk-UA"/>
        </w:rPr>
        <w:t>– маса та довжина тіла,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величина ПІ, % великовагових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дітей знаходяться в межах існуючих фізіологічних стандартів та аналогічних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даних інших промислових міст, але кількість маловагових немовлят утричі збільшена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 порівнянні із середньостатистичними та удвічі – з подібними даними інших промислових міст, рівень життєдіяльності був на 0,4-0,5 бали статистично достовірно нижчий від норми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(р&lt;0,01)</w:t>
      </w:r>
      <w:r w:rsidRPr="00706C70">
        <w:rPr>
          <w:sz w:val="28"/>
          <w:szCs w:val="28"/>
          <w:lang w:val="uk-UA"/>
        </w:rPr>
        <w:t>, а величина МРК – на нижній її межі.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 той же час фізичний розвиток новонароджених непромислового міста за абсолютними та відносними показниками практично відповідають фізіологічним нормам.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4045C">
        <w:rPr>
          <w:sz w:val="28"/>
          <w:szCs w:val="28"/>
          <w:lang w:val="uk-UA"/>
        </w:rPr>
        <w:t>Порівнял</w:t>
      </w:r>
      <w:r w:rsidRPr="00706C70">
        <w:rPr>
          <w:sz w:val="28"/>
          <w:szCs w:val="28"/>
          <w:lang w:val="uk-UA"/>
        </w:rPr>
        <w:t>ьна гігієнічна оцінка доводить</w:t>
      </w:r>
      <w:r>
        <w:rPr>
          <w:sz w:val="28"/>
          <w:szCs w:val="28"/>
          <w:lang w:val="uk-UA"/>
        </w:rPr>
        <w:t xml:space="preserve"> (табл. 3)</w:t>
      </w:r>
      <w:r w:rsidRPr="00706C70">
        <w:rPr>
          <w:sz w:val="28"/>
          <w:szCs w:val="28"/>
          <w:lang w:val="uk-UA"/>
        </w:rPr>
        <w:t>, що новонароджені промислового міста мають</w:t>
      </w:r>
      <w:r>
        <w:rPr>
          <w:sz w:val="28"/>
          <w:szCs w:val="28"/>
          <w:lang w:val="uk-UA"/>
        </w:rPr>
        <w:t xml:space="preserve"> д</w:t>
      </w:r>
      <w:r w:rsidRPr="00706C70">
        <w:rPr>
          <w:sz w:val="28"/>
          <w:szCs w:val="28"/>
          <w:lang w:val="uk-UA"/>
        </w:rPr>
        <w:t xml:space="preserve">остовірно більшу масу тіла, але нижчу його довжину </w:t>
      </w:r>
      <w:r>
        <w:rPr>
          <w:sz w:val="28"/>
          <w:szCs w:val="28"/>
          <w:lang w:val="uk-UA"/>
        </w:rPr>
        <w:t>(</w:t>
      </w:r>
      <w:r w:rsidRPr="00A81182">
        <w:rPr>
          <w:i/>
          <w:sz w:val="28"/>
          <w:szCs w:val="28"/>
          <w:lang w:val="uk-UA"/>
        </w:rPr>
        <w:t>р&lt;0,05</w:t>
      </w:r>
      <w:r>
        <w:rPr>
          <w:sz w:val="28"/>
          <w:szCs w:val="28"/>
          <w:lang w:val="uk-UA"/>
        </w:rPr>
        <w:t xml:space="preserve">) </w:t>
      </w:r>
      <w:r w:rsidRPr="00706C70">
        <w:rPr>
          <w:sz w:val="28"/>
          <w:szCs w:val="28"/>
          <w:lang w:val="uk-UA"/>
        </w:rPr>
        <w:t>по відношенню до аналогічних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даних контрольного міста</w:t>
      </w:r>
      <w:r w:rsidRPr="002C4856">
        <w:rPr>
          <w:sz w:val="28"/>
          <w:szCs w:val="28"/>
          <w:lang w:val="uk-UA"/>
        </w:rPr>
        <w:t xml:space="preserve"> (табл. 3).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Гармонійність немовлят промислового міста за величиною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МРК відрізняється від контрольного на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0,6-0,9 ум.од.</w:t>
      </w:r>
      <w:r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 характеризує їх більшу диспропорційність.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Рівень життєдіяльності у новонароджених індустріального міста був статистично достовірно нижчим від контрольного на 0,36 балів.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lastRenderedPageBreak/>
        <w:t>Статевий диморфізм характерний практично для всіх антропометричних показників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новонароджених хлопчиків і дівчаток  обох міст – і промислового,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і непромислового.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Разом з тим, для новонароджених хлопчиків промислового міста притаманна закономірність достовірного зниження маси і довжини тіла, їх дисгармонійність, зменшення рівня життєздатності у порівнянні з контрольним</w:t>
      </w:r>
      <w:r>
        <w:rPr>
          <w:sz w:val="28"/>
          <w:szCs w:val="28"/>
          <w:lang w:val="uk-UA"/>
        </w:rPr>
        <w:t xml:space="preserve">  </w:t>
      </w:r>
      <w:r w:rsidRPr="00706C70">
        <w:rPr>
          <w:sz w:val="28"/>
          <w:szCs w:val="28"/>
          <w:lang w:val="uk-UA"/>
        </w:rPr>
        <w:t>містом</w:t>
      </w:r>
      <w:r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 той же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морфофункційні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показники дівчаток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Дніпропетровська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практично не 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відрізняються від</w:t>
      </w:r>
      <w:r w:rsidRPr="002C4856"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контрольного</w:t>
      </w:r>
      <w:r>
        <w:rPr>
          <w:sz w:val="28"/>
          <w:szCs w:val="28"/>
          <w:lang w:val="uk-UA"/>
        </w:rPr>
        <w:t>, за</w:t>
      </w:r>
    </w:p>
    <w:p w:rsidR="00482621" w:rsidRPr="00AC0C7E" w:rsidRDefault="00482621" w:rsidP="00482621">
      <w:pPr>
        <w:spacing w:line="360" w:lineRule="auto"/>
        <w:jc w:val="right"/>
        <w:rPr>
          <w:i/>
          <w:sz w:val="28"/>
          <w:szCs w:val="28"/>
          <w:lang w:val="uk-UA"/>
        </w:rPr>
      </w:pPr>
      <w:r>
        <w:rPr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8799195</wp:posOffset>
                </wp:positionH>
                <wp:positionV relativeFrom="paragraph">
                  <wp:posOffset>-248285</wp:posOffset>
                </wp:positionV>
                <wp:extent cx="800100" cy="228600"/>
                <wp:effectExtent l="3810" t="0" r="0" b="4445"/>
                <wp:wrapNone/>
                <wp:docPr id="1064" name="Прямоугольник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D516" id="Прямоугольник 1064" o:spid="_x0000_s1026" style="position:absolute;margin-left:692.85pt;margin-top:-19.55pt;width:6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" stroked="f"/>
            </w:pict>
          </mc:Fallback>
        </mc:AlternateContent>
      </w:r>
      <w:r w:rsidRPr="00AC0C7E">
        <w:rPr>
          <w:i/>
          <w:sz w:val="28"/>
          <w:szCs w:val="28"/>
          <w:lang w:val="uk-UA"/>
        </w:rPr>
        <w:t xml:space="preserve">Таблиця </w:t>
      </w:r>
      <w:r>
        <w:rPr>
          <w:i/>
          <w:sz w:val="28"/>
          <w:szCs w:val="28"/>
          <w:lang w:val="uk-UA"/>
        </w:rPr>
        <w:t>3</w:t>
      </w:r>
    </w:p>
    <w:p w:rsidR="00482621" w:rsidRDefault="00482621" w:rsidP="00482621">
      <w:pPr>
        <w:jc w:val="center"/>
        <w:rPr>
          <w:b/>
          <w:sz w:val="28"/>
          <w:szCs w:val="28"/>
          <w:lang w:val="uk-UA"/>
        </w:rPr>
      </w:pPr>
      <w:r w:rsidRPr="00AC0C7E">
        <w:rPr>
          <w:b/>
          <w:sz w:val="28"/>
          <w:szCs w:val="28"/>
          <w:lang w:val="uk-UA"/>
        </w:rPr>
        <w:t xml:space="preserve">Антропометричні показники </w:t>
      </w:r>
      <w:r>
        <w:rPr>
          <w:b/>
          <w:sz w:val="28"/>
          <w:szCs w:val="28"/>
          <w:lang w:val="uk-UA"/>
        </w:rPr>
        <w:t xml:space="preserve">фізичного розвитку </w:t>
      </w:r>
      <w:r w:rsidRPr="00AC0C7E">
        <w:rPr>
          <w:b/>
          <w:sz w:val="28"/>
          <w:szCs w:val="28"/>
          <w:lang w:val="uk-UA"/>
        </w:rPr>
        <w:t>новонароджених</w:t>
      </w:r>
      <w:r>
        <w:rPr>
          <w:b/>
          <w:sz w:val="28"/>
          <w:szCs w:val="28"/>
          <w:lang w:val="uk-UA"/>
        </w:rPr>
        <w:t xml:space="preserve">  промислового і контрольного міст</w:t>
      </w:r>
      <w:r w:rsidRPr="00AC0C7E">
        <w:rPr>
          <w:b/>
          <w:sz w:val="28"/>
          <w:szCs w:val="28"/>
          <w:lang w:val="uk-UA"/>
        </w:rPr>
        <w:t xml:space="preserve"> (</w:t>
      </w:r>
      <w:r w:rsidRPr="00AC0C7E">
        <w:rPr>
          <w:b/>
          <w:sz w:val="28"/>
          <w:szCs w:val="28"/>
          <w:lang w:val="en-US"/>
        </w:rPr>
        <w:t>M</w:t>
      </w:r>
      <w:r w:rsidRPr="00AC0C7E">
        <w:rPr>
          <w:b/>
          <w:sz w:val="28"/>
          <w:szCs w:val="28"/>
          <w:lang w:val="uk-UA"/>
        </w:rPr>
        <w:t>±</w:t>
      </w:r>
      <w:r w:rsidRPr="00AC0C7E">
        <w:rPr>
          <w:b/>
          <w:sz w:val="28"/>
          <w:szCs w:val="28"/>
          <w:lang w:val="en-US"/>
        </w:rPr>
        <w:t>m</w:t>
      </w:r>
      <w:r w:rsidRPr="00AC0C7E">
        <w:rPr>
          <w:b/>
          <w:sz w:val="28"/>
          <w:szCs w:val="28"/>
          <w:lang w:val="uk-UA"/>
        </w:rPr>
        <w:t>)</w:t>
      </w:r>
    </w:p>
    <w:p w:rsidR="00482621" w:rsidRDefault="00482621" w:rsidP="00482621">
      <w:pPr>
        <w:jc w:val="center"/>
        <w:rPr>
          <w:b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1260"/>
        <w:gridCol w:w="1080"/>
        <w:gridCol w:w="1080"/>
        <w:gridCol w:w="1260"/>
      </w:tblGrid>
      <w:tr w:rsidR="00482621" w:rsidRPr="00BB77FD" w:rsidTr="0077257F">
        <w:tc>
          <w:tcPr>
            <w:tcW w:w="1908" w:type="dxa"/>
            <w:vMerge w:val="restart"/>
          </w:tcPr>
          <w:p w:rsidR="00482621" w:rsidRPr="00BB77FD" w:rsidRDefault="00482621" w:rsidP="0077257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7920" w:type="dxa"/>
            <w:gridSpan w:val="7"/>
          </w:tcPr>
          <w:p w:rsidR="00482621" w:rsidRPr="00BB77FD" w:rsidRDefault="00482621" w:rsidP="0077257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Показники фізичного розвитку</w:t>
            </w:r>
          </w:p>
        </w:tc>
      </w:tr>
      <w:tr w:rsidR="00482621" w:rsidRPr="00BB77FD" w:rsidTr="0077257F">
        <w:tc>
          <w:tcPr>
            <w:tcW w:w="1908" w:type="dxa"/>
            <w:vMerge/>
          </w:tcPr>
          <w:p w:rsidR="00482621" w:rsidRPr="00BB77FD" w:rsidRDefault="00482621" w:rsidP="0077257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482621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Маса </w:t>
            </w:r>
          </w:p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тіла, г</w:t>
            </w:r>
          </w:p>
        </w:tc>
        <w:tc>
          <w:tcPr>
            <w:tcW w:w="1080" w:type="dxa"/>
          </w:tcPr>
          <w:p w:rsidR="00482621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% </w:t>
            </w:r>
          </w:p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мало</w:t>
            </w:r>
            <w:r>
              <w:rPr>
                <w:sz w:val="28"/>
                <w:szCs w:val="28"/>
                <w:lang w:val="uk-UA"/>
              </w:rPr>
              <w:t>-</w:t>
            </w:r>
            <w:r w:rsidRPr="00BB77FD">
              <w:rPr>
                <w:sz w:val="28"/>
                <w:szCs w:val="28"/>
                <w:lang w:val="uk-UA"/>
              </w:rPr>
              <w:t>вагових (&lt;2500г)</w:t>
            </w:r>
          </w:p>
        </w:tc>
        <w:tc>
          <w:tcPr>
            <w:tcW w:w="1080" w:type="dxa"/>
          </w:tcPr>
          <w:p w:rsidR="00482621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% </w:t>
            </w:r>
          </w:p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велико</w:t>
            </w:r>
            <w:r>
              <w:rPr>
                <w:sz w:val="28"/>
                <w:szCs w:val="28"/>
                <w:lang w:val="uk-UA"/>
              </w:rPr>
              <w:t>-</w:t>
            </w:r>
            <w:r w:rsidRPr="00BB77FD">
              <w:rPr>
                <w:sz w:val="28"/>
                <w:szCs w:val="28"/>
                <w:lang w:val="uk-UA"/>
              </w:rPr>
              <w:t>вагових (&gt;4000г)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Довжина тіла, см</w:t>
            </w:r>
          </w:p>
        </w:tc>
        <w:tc>
          <w:tcPr>
            <w:tcW w:w="1080" w:type="dxa"/>
          </w:tcPr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МРК</w:t>
            </w:r>
          </w:p>
        </w:tc>
        <w:tc>
          <w:tcPr>
            <w:tcW w:w="1080" w:type="dxa"/>
          </w:tcPr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</w:t>
            </w:r>
          </w:p>
        </w:tc>
        <w:tc>
          <w:tcPr>
            <w:tcW w:w="1260" w:type="dxa"/>
          </w:tcPr>
          <w:p w:rsidR="00482621" w:rsidRPr="00BB77FD" w:rsidRDefault="00482621" w:rsidP="0077257F">
            <w:pPr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Рівень життє-здатності </w:t>
            </w:r>
          </w:p>
        </w:tc>
      </w:tr>
      <w:tr w:rsidR="00482621" w:rsidRPr="00BB77FD" w:rsidTr="0077257F">
        <w:trPr>
          <w:trHeight w:val="320"/>
        </w:trPr>
        <w:tc>
          <w:tcPr>
            <w:tcW w:w="1908" w:type="dxa"/>
          </w:tcPr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Дніпро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BB77FD">
              <w:rPr>
                <w:sz w:val="28"/>
                <w:szCs w:val="28"/>
                <w:lang w:val="uk-UA"/>
              </w:rPr>
              <w:t xml:space="preserve">петровськ,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B77FD">
              <w:rPr>
                <w:sz w:val="28"/>
                <w:szCs w:val="28"/>
                <w:lang w:val="uk-UA"/>
              </w:rPr>
              <w:t xml:space="preserve">Правобережна частина 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3403,2±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9,4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■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1,7±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0,21*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7,0±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0,58*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■</w:t>
            </w:r>
          </w:p>
        </w:tc>
        <w:tc>
          <w:tcPr>
            <w:tcW w:w="126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51,35±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0,12*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65,5±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0,18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■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2,48±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26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7,47±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0,015*</w:t>
            </w:r>
          </w:p>
        </w:tc>
      </w:tr>
      <w:tr w:rsidR="00482621" w:rsidRPr="00BB77FD" w:rsidTr="0077257F">
        <w:trPr>
          <w:trHeight w:val="320"/>
        </w:trPr>
        <w:tc>
          <w:tcPr>
            <w:tcW w:w="1908" w:type="dxa"/>
          </w:tcPr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Дніпро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BB77FD">
              <w:rPr>
                <w:sz w:val="28"/>
                <w:szCs w:val="28"/>
                <w:lang w:val="uk-UA"/>
              </w:rPr>
              <w:t>петровськ, Лівобережна частина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3359,9±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21,2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4,43±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0,7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▲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8,8±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0,95</w:t>
            </w:r>
          </w:p>
        </w:tc>
        <w:tc>
          <w:tcPr>
            <w:tcW w:w="126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50,99±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0,11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▲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65,2±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0,22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▲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2,49±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0,015</w:t>
            </w:r>
          </w:p>
        </w:tc>
        <w:tc>
          <w:tcPr>
            <w:tcW w:w="126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7,6±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0,04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▲</w:t>
            </w:r>
          </w:p>
        </w:tc>
      </w:tr>
      <w:tr w:rsidR="00482621" w:rsidRPr="00BB77FD" w:rsidTr="0077257F">
        <w:trPr>
          <w:trHeight w:val="320"/>
        </w:trPr>
        <w:tc>
          <w:tcPr>
            <w:tcW w:w="1908" w:type="dxa"/>
          </w:tcPr>
          <w:p w:rsidR="00482621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Дніпро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 xml:space="preserve">петровськ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BB77FD">
              <w:rPr>
                <w:sz w:val="28"/>
                <w:szCs w:val="28"/>
                <w:lang w:val="uk-UA"/>
              </w:rPr>
              <w:t xml:space="preserve"> цілому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3382,4±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8,25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●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2,22±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0,22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7,9±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0,38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●</w:t>
            </w:r>
          </w:p>
        </w:tc>
        <w:tc>
          <w:tcPr>
            <w:tcW w:w="126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51,3±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0,09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●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65,3±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0,16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●</w:t>
            </w:r>
          </w:p>
        </w:tc>
        <w:tc>
          <w:tcPr>
            <w:tcW w:w="108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2,48±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260" w:type="dxa"/>
            <w:shd w:val="clear" w:color="auto" w:fill="auto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7,51±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0,02</w:t>
            </w:r>
            <w:r w:rsidRPr="00BB77FD">
              <w:rPr>
                <w:sz w:val="28"/>
                <w:szCs w:val="28"/>
                <w:vertAlign w:val="superscript"/>
                <w:lang w:val="uk-UA"/>
              </w:rPr>
              <w:t>●</w:t>
            </w:r>
          </w:p>
        </w:tc>
      </w:tr>
      <w:tr w:rsidR="00482621" w:rsidRPr="00BB77FD" w:rsidTr="0077257F">
        <w:tc>
          <w:tcPr>
            <w:tcW w:w="1908" w:type="dxa"/>
          </w:tcPr>
          <w:p w:rsidR="00482621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Ново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482621" w:rsidRPr="00BB77FD" w:rsidRDefault="00482621" w:rsidP="0077257F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московськ</w:t>
            </w:r>
          </w:p>
        </w:tc>
        <w:tc>
          <w:tcPr>
            <w:tcW w:w="108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3341,0±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10,3</w:t>
            </w:r>
          </w:p>
        </w:tc>
        <w:tc>
          <w:tcPr>
            <w:tcW w:w="108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2,25±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0,38</w:t>
            </w:r>
          </w:p>
        </w:tc>
        <w:tc>
          <w:tcPr>
            <w:tcW w:w="108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10,0±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0,77</w:t>
            </w:r>
          </w:p>
        </w:tc>
        <w:tc>
          <w:tcPr>
            <w:tcW w:w="126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51,5±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0,07</w:t>
            </w:r>
          </w:p>
        </w:tc>
        <w:tc>
          <w:tcPr>
            <w:tcW w:w="108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66,1±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08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2,49±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260" w:type="dxa"/>
          </w:tcPr>
          <w:p w:rsidR="00482621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7,87</w:t>
            </w:r>
            <w:r w:rsidRPr="00BB77FD">
              <w:rPr>
                <w:sz w:val="28"/>
                <w:szCs w:val="28"/>
                <w:lang w:val="uk-UA"/>
              </w:rPr>
              <w:t>±</w:t>
            </w:r>
          </w:p>
          <w:p w:rsidR="00482621" w:rsidRPr="00BB77FD" w:rsidRDefault="00482621" w:rsidP="0077257F">
            <w:pPr>
              <w:spacing w:line="360" w:lineRule="auto"/>
              <w:ind w:left="-89" w:right="-108"/>
              <w:jc w:val="center"/>
              <w:rPr>
                <w:sz w:val="28"/>
                <w:szCs w:val="28"/>
                <w:lang w:val="uk-UA"/>
              </w:rPr>
            </w:pPr>
            <w:r w:rsidRPr="00BB77FD">
              <w:rPr>
                <w:sz w:val="28"/>
                <w:szCs w:val="28"/>
                <w:lang w:val="uk-UA"/>
              </w:rPr>
              <w:t>0,04</w:t>
            </w:r>
          </w:p>
        </w:tc>
      </w:tr>
    </w:tbl>
    <w:p w:rsidR="00482621" w:rsidRDefault="00482621" w:rsidP="00482621">
      <w:pPr>
        <w:ind w:firstLine="851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Примітки: </w:t>
      </w:r>
    </w:p>
    <w:p w:rsidR="00482621" w:rsidRDefault="00482621" w:rsidP="0048262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- достовірна різниця показників Лівобережної та Правобережної частин міста;</w:t>
      </w:r>
    </w:p>
    <w:p w:rsidR="00482621" w:rsidRDefault="00482621" w:rsidP="0048262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▲ </w:t>
      </w:r>
      <w:r>
        <w:rPr>
          <w:sz w:val="28"/>
          <w:szCs w:val="28"/>
          <w:lang w:val="uk-UA"/>
        </w:rPr>
        <w:t>-</w:t>
      </w:r>
      <w:r w:rsidRPr="00AA3B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достовірна різниця показників Лівобережної частини промислового і контрольного міст;</w:t>
      </w:r>
    </w:p>
    <w:p w:rsidR="00482621" w:rsidRDefault="00482621" w:rsidP="0048262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■ </w:t>
      </w:r>
      <w:r>
        <w:rPr>
          <w:sz w:val="28"/>
          <w:szCs w:val="28"/>
          <w:lang w:val="uk-UA"/>
        </w:rPr>
        <w:t>-</w:t>
      </w:r>
      <w:r w:rsidRPr="006F3D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достовірна різниця показників Правобережної частини промислового і контрольного міст;</w:t>
      </w:r>
    </w:p>
    <w:p w:rsidR="00482621" w:rsidRDefault="00482621" w:rsidP="00482621">
      <w:pPr>
        <w:ind w:left="2160" w:hanging="12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101600</wp:posOffset>
                </wp:positionV>
                <wp:extent cx="228600" cy="457200"/>
                <wp:effectExtent l="0" t="3175" r="3810" b="0"/>
                <wp:wrapNone/>
                <wp:docPr id="1063" name="Прямоугольник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E53812" w:rsidRDefault="00482621" w:rsidP="0048262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3" o:spid="_x0000_s1029" style="position:absolute;left:0;text-align:left;margin-left:729pt;margin-top:8pt;width:1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" stroked="f">
                <v:textbox style="layout-flow:vertical" inset="0,0,0,0">
                  <w:txbxContent>
                    <w:p w:rsidR="00482621" w:rsidRPr="00E53812" w:rsidRDefault="00482621" w:rsidP="0048262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vertAlign w:val="superscript"/>
          <w:lang w:val="uk-UA"/>
        </w:rPr>
        <w:t xml:space="preserve">● </w:t>
      </w:r>
      <w:r>
        <w:rPr>
          <w:sz w:val="28"/>
          <w:szCs w:val="28"/>
          <w:lang w:val="uk-UA"/>
        </w:rPr>
        <w:t>-</w:t>
      </w:r>
      <w:r w:rsidRPr="006F3D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достовірна різниця показників промислового і контрольного міст.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tabs>
          <w:tab w:val="left" w:pos="1260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винятком зниження рівня життєдіяльності</w:t>
      </w:r>
      <w:r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В динаміці 17-річного періоду </w:t>
      </w:r>
      <w:r>
        <w:rPr>
          <w:sz w:val="28"/>
          <w:szCs w:val="28"/>
          <w:lang w:val="uk-UA"/>
        </w:rPr>
        <w:t xml:space="preserve">спостереження </w:t>
      </w:r>
      <w:r w:rsidRPr="00706C70">
        <w:rPr>
          <w:sz w:val="28"/>
          <w:szCs w:val="28"/>
          <w:lang w:val="uk-UA"/>
        </w:rPr>
        <w:t xml:space="preserve">у немовлят промислового міста </w:t>
      </w:r>
      <w:r>
        <w:rPr>
          <w:sz w:val="28"/>
          <w:szCs w:val="28"/>
          <w:lang w:val="uk-UA"/>
        </w:rPr>
        <w:t xml:space="preserve">відбуваються </w:t>
      </w:r>
      <w:r w:rsidRPr="00706C70">
        <w:rPr>
          <w:sz w:val="28"/>
          <w:szCs w:val="28"/>
          <w:lang w:val="uk-UA"/>
        </w:rPr>
        <w:t xml:space="preserve">негативні зміни показників фізичного розвитку – зниження маси і довжини тіла (на </w:t>
      </w:r>
      <w:smartTag w:uri="urn:schemas-microsoft-com:office:smarttags" w:element="metricconverter">
        <w:smartTagPr>
          <w:attr w:name="ProductID" w:val="187,5 г"/>
        </w:smartTagPr>
        <w:r w:rsidRPr="00706C70">
          <w:rPr>
            <w:sz w:val="28"/>
            <w:szCs w:val="28"/>
            <w:lang w:val="uk-UA"/>
          </w:rPr>
          <w:t>18</w:t>
        </w:r>
        <w:r>
          <w:rPr>
            <w:sz w:val="28"/>
            <w:szCs w:val="28"/>
            <w:lang w:val="uk-UA"/>
          </w:rPr>
          <w:t>7</w:t>
        </w:r>
        <w:r w:rsidRPr="00706C70">
          <w:rPr>
            <w:sz w:val="28"/>
            <w:szCs w:val="28"/>
            <w:lang w:val="uk-UA"/>
          </w:rPr>
          <w:t>,5</w:t>
        </w:r>
        <w:r>
          <w:rPr>
            <w:sz w:val="28"/>
            <w:szCs w:val="28"/>
            <w:lang w:val="uk-UA"/>
          </w:rPr>
          <w:t xml:space="preserve"> </w:t>
        </w:r>
        <w:r w:rsidRPr="00706C70">
          <w:rPr>
            <w:sz w:val="28"/>
            <w:szCs w:val="28"/>
            <w:lang w:val="uk-UA"/>
          </w:rPr>
          <w:t>г</w:t>
        </w:r>
      </w:smartTag>
      <w:r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>(р&lt;0,05)</w:t>
      </w:r>
      <w:r>
        <w:rPr>
          <w:i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і </w:t>
      </w:r>
      <w:smartTag w:uri="urn:schemas-microsoft-com:office:smarttags" w:element="metricconverter">
        <w:smartTagPr>
          <w:attr w:name="ProductID" w:val="2,7 см"/>
        </w:smartTagPr>
        <w:r w:rsidRPr="00706C70">
          <w:rPr>
            <w:sz w:val="28"/>
            <w:szCs w:val="28"/>
            <w:lang w:val="uk-UA"/>
          </w:rPr>
          <w:t>2,7 см</w:t>
        </w:r>
      </w:smartTag>
      <w:r w:rsidRPr="00706C70"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 xml:space="preserve">(р&lt;0,01) </w:t>
      </w:r>
      <w:r w:rsidRPr="00706C70">
        <w:rPr>
          <w:sz w:val="28"/>
          <w:szCs w:val="28"/>
          <w:lang w:val="uk-UA"/>
        </w:rPr>
        <w:t>відповідно), дисгармонійність, погіршення життєздатності новонароджених на 0,6 балів,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що 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  <w:sectPr w:rsidR="00482621" w:rsidSect="002C4856">
          <w:type w:val="continuous"/>
          <w:pgSz w:w="11906" w:h="16838"/>
          <w:pgMar w:top="1134" w:right="1134" w:bottom="1134" w:left="1134" w:header="709" w:footer="709" w:gutter="0"/>
          <w:pgNumType w:start="9"/>
          <w:cols w:space="708"/>
          <w:docGrid w:linePitch="360"/>
        </w:sectPr>
      </w:pPr>
    </w:p>
    <w:p w:rsidR="00482621" w:rsidRDefault="00482621" w:rsidP="00482621">
      <w:pPr>
        <w:tabs>
          <w:tab w:val="left" w:pos="1260"/>
        </w:tabs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lastRenderedPageBreak/>
        <w:t xml:space="preserve">характерно переважно для хлопчиків. В той же час фізичний статус новонароджених дітей непромислового міста за цей же період </w:t>
      </w:r>
      <w:r>
        <w:rPr>
          <w:sz w:val="28"/>
          <w:szCs w:val="28"/>
          <w:lang w:val="uk-UA"/>
        </w:rPr>
        <w:t xml:space="preserve">теж </w:t>
      </w:r>
      <w:r w:rsidRPr="00706C70">
        <w:rPr>
          <w:sz w:val="28"/>
          <w:szCs w:val="28"/>
          <w:lang w:val="uk-UA"/>
        </w:rPr>
        <w:t xml:space="preserve">змінювався, але не суттєво, без статистичних доказів,  а  </w:t>
      </w:r>
      <w:r>
        <w:rPr>
          <w:sz w:val="28"/>
          <w:szCs w:val="28"/>
          <w:lang w:val="uk-UA"/>
        </w:rPr>
        <w:t xml:space="preserve">їх </w:t>
      </w:r>
      <w:r w:rsidRPr="00706C70">
        <w:rPr>
          <w:sz w:val="28"/>
          <w:szCs w:val="28"/>
          <w:lang w:val="uk-UA"/>
        </w:rPr>
        <w:t>функціональний стан навіть покращився – за шкалою Апгар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достовірно зріс на 0,</w:t>
      </w:r>
      <w:r>
        <w:rPr>
          <w:sz w:val="28"/>
          <w:szCs w:val="28"/>
          <w:lang w:val="uk-UA"/>
        </w:rPr>
        <w:t>44</w:t>
      </w:r>
      <w:r w:rsidRPr="00706C70">
        <w:rPr>
          <w:sz w:val="28"/>
          <w:szCs w:val="28"/>
          <w:lang w:val="uk-UA"/>
        </w:rPr>
        <w:t xml:space="preserve"> бал</w:t>
      </w:r>
      <w:r>
        <w:rPr>
          <w:sz w:val="28"/>
          <w:szCs w:val="28"/>
          <w:lang w:val="uk-UA"/>
        </w:rPr>
        <w:t xml:space="preserve">и для хлопчиків та 0,33 бали для дівчаток </w:t>
      </w:r>
      <w:r w:rsidRPr="00F42A0C"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Для доказу впливу атмосферного забруднення на показники здоров’я і фізичний статус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новонароджених проведений біомоніторинг ВМ в інформативних біосубстратах, вміст яких в організмі більш об’єктивний і показовий у порівнянні з газоподібними полютантами. Встановлено, що абіотичні свинець,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кадмій,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нікель в крові новонароджених промислового міста визначались в концентраціях, які в 2,7-8,3 рази вищі за нормативи та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                </w:t>
      </w:r>
      <w:r w:rsidRPr="00706C70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-5,7 раз</w:t>
      </w:r>
      <w:r>
        <w:rPr>
          <w:sz w:val="28"/>
          <w:szCs w:val="28"/>
          <w:lang w:val="uk-UA"/>
        </w:rPr>
        <w:t>а</w:t>
      </w:r>
      <w:r w:rsidRPr="00706C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706C70">
        <w:rPr>
          <w:sz w:val="28"/>
          <w:szCs w:val="28"/>
          <w:lang w:val="uk-UA"/>
        </w:rPr>
        <w:t>від значень контрольного міста,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що слугує доведенням техногенності їх походження. Ренальна елімінація у немовлят індустріального міста характеризується підвищеним відносно контрольного вмістом у сечі </w:t>
      </w:r>
      <w:r>
        <w:rPr>
          <w:sz w:val="28"/>
          <w:szCs w:val="28"/>
          <w:lang w:val="uk-UA"/>
        </w:rPr>
        <w:t>ВМ</w:t>
      </w:r>
      <w:r w:rsidRPr="00706C70">
        <w:rPr>
          <w:sz w:val="28"/>
          <w:szCs w:val="28"/>
          <w:lang w:val="uk-UA"/>
        </w:rPr>
        <w:t xml:space="preserve"> як техногенного походження (у 5-16 разів), так і есенціального значення (у 2-24 рази).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Меконій, як біосубстрат кумуляції, містить ВМ, рівень яких у новонароджених промислового міста у 3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-7,8 разів вищий від контрольного внаслідок збільшеного техногенного вантажу  організму матерів під час вагітності, здатністю ВМ до трансплацентарного проникнення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в організм плоду та </w:t>
      </w:r>
      <w:r>
        <w:rPr>
          <w:sz w:val="28"/>
          <w:szCs w:val="28"/>
          <w:lang w:val="uk-UA"/>
        </w:rPr>
        <w:t xml:space="preserve">його </w:t>
      </w:r>
      <w:r w:rsidRPr="00706C70">
        <w:rPr>
          <w:sz w:val="28"/>
          <w:szCs w:val="28"/>
          <w:lang w:val="uk-UA"/>
        </w:rPr>
        <w:t>спроможності до резорбції цих ксенобіотиків в дистальному відділі шлунково-кишкового тракту, як форму ентеральної екскреції.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В організмі 20-тижневих плодів, матері яких – мешканки промислового міста, встановлені підвищені концентрації свинцю, кадмію, нікелю в кістках, мозку, нирках, крові при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одночасному зниженні </w:t>
      </w:r>
      <w:r>
        <w:rPr>
          <w:sz w:val="28"/>
          <w:szCs w:val="28"/>
          <w:lang w:val="uk-UA"/>
        </w:rPr>
        <w:t xml:space="preserve">в них </w:t>
      </w:r>
      <w:r w:rsidRPr="00706C70">
        <w:rPr>
          <w:sz w:val="28"/>
          <w:szCs w:val="28"/>
          <w:lang w:val="uk-UA"/>
        </w:rPr>
        <w:t>вмісту м</w:t>
      </w:r>
      <w:r>
        <w:rPr>
          <w:sz w:val="28"/>
          <w:szCs w:val="28"/>
          <w:lang w:val="uk-UA"/>
        </w:rPr>
        <w:t>ікроелементів, що може бути пов</w:t>
      </w:r>
      <w:r w:rsidRPr="00706C70">
        <w:rPr>
          <w:sz w:val="28"/>
          <w:szCs w:val="28"/>
          <w:lang w:val="uk-UA"/>
        </w:rPr>
        <w:t>’язано з фізіологічною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незрілістю фетоплацентарного бар’єру на даний строк гестації плоду, коли токсиканти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можуть навіть шляхом простої дифузії проникати через плаценту і, таким чином, вірогідно мімікрують біогенні мікроелементи, тобто незрілий плід приймає їх за життєво важливі і накопичує.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 антенатальний період в крові плодів і новонароджених відбуваються поступові зміни вмісту ВМ у відповідністю із залежністю «доза-час-ефект»</w:t>
      </w:r>
      <w:r w:rsidRPr="002C4856">
        <w:rPr>
          <w:sz w:val="28"/>
          <w:szCs w:val="28"/>
          <w:lang w:val="uk-UA"/>
        </w:rPr>
        <w:t xml:space="preserve"> (рис. 2),</w:t>
      </w:r>
      <w:r w:rsidRPr="00706C70">
        <w:rPr>
          <w:sz w:val="28"/>
          <w:szCs w:val="28"/>
          <w:lang w:val="uk-UA"/>
        </w:rPr>
        <w:t xml:space="preserve"> а саме: інтенсивне зростання абіогенних металів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- свинцю та кадмію на тлі більш уповільненого підвищення в крові мікроелементів – цинку і міді внаслідок зростання аеротехногенного навантаження за 20 тижнів гестації, біоантагонізму цих металів між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собою, аліментарної гіпоцинкемії і гіпокупремії у вагітних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( Білецька Е.М.,1999;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Головкова Т.А.,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2004).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Проведені дослідження дозволили отримати переконливі докази взаємозв’язку та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взаємозалежності показників фізичного розвитку новонароджених із ступенем забруднення атмосферного повітря промислово </w:t>
      </w:r>
      <w:r w:rsidRPr="00706C70">
        <w:rPr>
          <w:sz w:val="28"/>
          <w:szCs w:val="28"/>
          <w:lang w:val="uk-UA"/>
        </w:rPr>
        <w:lastRenderedPageBreak/>
        <w:t>розвинутого міста. Так,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 концептуальному етапі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епідеміологічного дослідження встановлено, що фізичний статус доношених новонароджених промислово розвинутого урбанізованого міста гірший за подібний міста порівн</w:t>
      </w:r>
      <w:r>
        <w:rPr>
          <w:sz w:val="28"/>
          <w:szCs w:val="28"/>
          <w:lang w:val="uk-UA"/>
        </w:rPr>
        <w:t>я</w:t>
      </w:r>
      <w:r w:rsidRPr="00706C70">
        <w:rPr>
          <w:sz w:val="28"/>
          <w:szCs w:val="28"/>
          <w:lang w:val="uk-UA"/>
        </w:rPr>
        <w:t>ння.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Маса тіла немовлят при народженні на 41-</w:t>
      </w:r>
      <w:smartTag w:uri="urn:schemas-microsoft-com:office:smarttags" w:element="metricconverter">
        <w:smartTagPr>
          <w:attr w:name="ProductID" w:val="62 г"/>
        </w:smartTagPr>
        <w:r w:rsidRPr="00706C70">
          <w:rPr>
            <w:sz w:val="28"/>
            <w:szCs w:val="28"/>
            <w:lang w:val="uk-UA"/>
          </w:rPr>
          <w:t>62</w:t>
        </w:r>
        <w:r>
          <w:rPr>
            <w:sz w:val="28"/>
            <w:szCs w:val="28"/>
            <w:lang w:val="uk-UA"/>
          </w:rPr>
          <w:t xml:space="preserve"> </w:t>
        </w:r>
        <w:r w:rsidRPr="00706C70">
          <w:rPr>
            <w:sz w:val="28"/>
            <w:szCs w:val="28"/>
            <w:lang w:val="uk-UA"/>
          </w:rPr>
          <w:t>г</w:t>
        </w:r>
      </w:smartTag>
      <w:r w:rsidRPr="00706C70">
        <w:rPr>
          <w:sz w:val="28"/>
          <w:szCs w:val="28"/>
          <w:lang w:val="uk-UA"/>
        </w:rPr>
        <w:t xml:space="preserve"> достовірно вища,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довжина тіла – на 0,2-</w:t>
      </w:r>
      <w:smartTag w:uri="urn:schemas-microsoft-com:office:smarttags" w:element="metricconverter">
        <w:smartTagPr>
          <w:attr w:name="ProductID" w:val="0,5 см"/>
        </w:smartTagPr>
        <w:r w:rsidRPr="00706C70">
          <w:rPr>
            <w:sz w:val="28"/>
            <w:szCs w:val="28"/>
            <w:lang w:val="uk-UA"/>
          </w:rPr>
          <w:t>0,5</w:t>
        </w:r>
        <w:r>
          <w:rPr>
            <w:sz w:val="28"/>
            <w:szCs w:val="28"/>
            <w:lang w:val="uk-UA"/>
          </w:rPr>
          <w:t xml:space="preserve"> </w:t>
        </w:r>
        <w:r w:rsidRPr="00706C70">
          <w:rPr>
            <w:sz w:val="28"/>
            <w:szCs w:val="28"/>
            <w:lang w:val="uk-UA"/>
          </w:rPr>
          <w:t>см</w:t>
        </w:r>
      </w:smartTag>
      <w:r w:rsidRPr="00706C70">
        <w:rPr>
          <w:sz w:val="28"/>
          <w:szCs w:val="28"/>
          <w:lang w:val="uk-UA"/>
        </w:rPr>
        <w:t xml:space="preserve"> менша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, ніж у дітей контрольного міста, гармонійність та рівень життєздатн</w:t>
      </w:r>
      <w:r>
        <w:rPr>
          <w:sz w:val="28"/>
          <w:szCs w:val="28"/>
          <w:lang w:val="uk-UA"/>
        </w:rPr>
        <w:t>о</w:t>
      </w:r>
      <w:r w:rsidRPr="00706C7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706C70">
        <w:rPr>
          <w:sz w:val="28"/>
          <w:szCs w:val="28"/>
          <w:lang w:val="uk-UA"/>
        </w:rPr>
        <w:t xml:space="preserve"> нижчі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 0,6-0,9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од.</w:t>
      </w:r>
      <w:r w:rsidRPr="00017B7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               </w:t>
      </w:r>
      <w:r w:rsidRPr="00706C70">
        <w:rPr>
          <w:sz w:val="28"/>
          <w:szCs w:val="28"/>
          <w:lang w:val="uk-UA"/>
        </w:rPr>
        <w:t xml:space="preserve"> 0,</w:t>
      </w:r>
      <w:r>
        <w:rPr>
          <w:sz w:val="28"/>
          <w:szCs w:val="28"/>
          <w:lang w:val="uk-UA"/>
        </w:rPr>
        <w:t>4</w:t>
      </w:r>
      <w:r w:rsidRPr="00706C70">
        <w:rPr>
          <w:sz w:val="28"/>
          <w:szCs w:val="28"/>
          <w:lang w:val="uk-UA"/>
        </w:rPr>
        <w:t>-0,</w:t>
      </w:r>
      <w:r>
        <w:rPr>
          <w:sz w:val="28"/>
          <w:szCs w:val="28"/>
          <w:lang w:val="uk-UA"/>
        </w:rPr>
        <w:t>5</w:t>
      </w:r>
      <w:r w:rsidRPr="00706C70">
        <w:rPr>
          <w:sz w:val="28"/>
          <w:szCs w:val="28"/>
          <w:lang w:val="uk-UA"/>
        </w:rPr>
        <w:t xml:space="preserve"> бали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(р&lt;0,01)</w:t>
      </w:r>
      <w:r w:rsidRPr="00706C70">
        <w:rPr>
          <w:sz w:val="28"/>
          <w:szCs w:val="28"/>
          <w:lang w:val="uk-UA"/>
        </w:rPr>
        <w:t xml:space="preserve"> відповідно, що в цілому дозволяє припустити їх залежність від інтенсивності аерогенного забруднення. 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-116205</wp:posOffset>
                </wp:positionV>
                <wp:extent cx="228600" cy="461010"/>
                <wp:effectExtent l="0" t="0" r="0" b="3810"/>
                <wp:wrapNone/>
                <wp:docPr id="1062" name="Прямоугольник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7F1DC0" w:rsidRDefault="00482621" w:rsidP="0048262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7F1DC0">
                              <w:rPr>
                                <w:lang w:val="uk-UA"/>
                              </w:rPr>
                              <w:t>мкг/мл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2" o:spid="_x0000_s1030" style="position:absolute;left:0;text-align:left;margin-left:.15pt;margin-top:-9.15pt;width:18pt;height:36.3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" stroked="f">
                <v:textbox inset="0,0,0,0">
                  <w:txbxContent>
                    <w:p w:rsidR="00482621" w:rsidRPr="007F1DC0" w:rsidRDefault="00482621" w:rsidP="00482621">
                      <w:pPr>
                        <w:jc w:val="center"/>
                        <w:rPr>
                          <w:lang w:val="uk-UA"/>
                        </w:rPr>
                      </w:pPr>
                      <w:r w:rsidRPr="007F1DC0">
                        <w:rPr>
                          <w:lang w:val="uk-UA"/>
                        </w:rPr>
                        <w:t>мкг/мл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242570</wp:posOffset>
                </wp:positionV>
                <wp:extent cx="457200" cy="114300"/>
                <wp:effectExtent l="0" t="635" r="3810" b="0"/>
                <wp:wrapNone/>
                <wp:docPr id="1061" name="Прямоугольник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541,0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1" o:spid="_x0000_s1031" style="position:absolute;left:0;text-align:left;margin-left:405pt;margin-top:19.1pt;width:3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541,0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242570</wp:posOffset>
                </wp:positionV>
                <wp:extent cx="228600" cy="114300"/>
                <wp:effectExtent l="0" t="635" r="3810" b="0"/>
                <wp:wrapNone/>
                <wp:docPr id="1060" name="Прямоугольник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0" o:spid="_x0000_s1032" style="position:absolute;left:0;text-align:left;margin-left:324pt;margin-top:19.1pt;width:18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2,55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242570</wp:posOffset>
                </wp:positionV>
                <wp:extent cx="0" cy="3429000"/>
                <wp:effectExtent l="62865" t="19685" r="60960" b="8890"/>
                <wp:wrapNone/>
                <wp:docPr id="1059" name="Прямая соединительная линия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D910" id="Прямая соединительная линия 105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9.1pt" to="378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" strokeweight="1.2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242570</wp:posOffset>
                </wp:positionV>
                <wp:extent cx="0" cy="3429000"/>
                <wp:effectExtent l="62865" t="19685" r="60960" b="8890"/>
                <wp:wrapNone/>
                <wp:docPr id="1058" name="Прямая соединительная линия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21767" id="Прямая соединительная линия 105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9.1pt" to="4in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" strokeweight="1.2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242570</wp:posOffset>
                </wp:positionV>
                <wp:extent cx="0" cy="3429000"/>
                <wp:effectExtent l="62865" t="19685" r="60960" b="8890"/>
                <wp:wrapNone/>
                <wp:docPr id="1057" name="Прямая соединительная линия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DD5A" id="Прямая соединительная линия 105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9.1pt" to="198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" strokeweight="1.2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242570</wp:posOffset>
                </wp:positionV>
                <wp:extent cx="0" cy="3429000"/>
                <wp:effectExtent l="62865" t="19685" r="60960" b="8890"/>
                <wp:wrapNone/>
                <wp:docPr id="1056" name="Прямая соединительная линия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6BCFF" id="Прямая соединительная линия 105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1pt" to="108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" strokeweight="1.2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242570</wp:posOffset>
                </wp:positionV>
                <wp:extent cx="0" cy="3429000"/>
                <wp:effectExtent l="91440" t="19685" r="89535" b="18415"/>
                <wp:wrapNone/>
                <wp:docPr id="1055" name="Прямая соединительная линия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ABB7" id="Прямая соединительная линия 105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1pt" to="27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" strokeweight="1.5pt">
                <v:stroke endarrow="block" endarrowwidth="wide" endarrowlength="long"/>
              </v:line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278765</wp:posOffset>
                </wp:positionV>
                <wp:extent cx="342900" cy="228600"/>
                <wp:effectExtent l="0" t="0" r="3810" b="3810"/>
                <wp:wrapNone/>
                <wp:docPr id="1054" name="Прямоугольник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4" o:spid="_x0000_s1033" style="position:absolute;left:0;text-align:left;margin-left:342pt;margin-top:21.95pt;width:27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164465</wp:posOffset>
                </wp:positionV>
                <wp:extent cx="228600" cy="3200400"/>
                <wp:effectExtent l="5715" t="5715" r="13335" b="13335"/>
                <wp:wrapNone/>
                <wp:docPr id="1053" name="Прямоугольник 1053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00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64F0" id="Прямоугольник 1053" o:spid="_x0000_s1026" alt="Широкий диагональный 2" style="position:absolute;margin-left:414pt;margin-top:12.95pt;width:18pt;height:25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" fillcolor="black">
                <v:fill r:id="rId11" o:title="" type="patter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164465</wp:posOffset>
                </wp:positionV>
                <wp:extent cx="228600" cy="3200400"/>
                <wp:effectExtent l="5715" t="5715" r="13335" b="13335"/>
                <wp:wrapNone/>
                <wp:docPr id="1052" name="Прямоугольник 1052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00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82D5" id="Прямоугольник 1052" o:spid="_x0000_s1026" alt="Широкий диагональный 2" style="position:absolute;margin-left:324pt;margin-top:12.95pt;width:18pt;height:25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" fillcolor="black">
                <v:fill r:id="rId11" o:title="" type="pattern"/>
              </v:rect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86360</wp:posOffset>
                </wp:positionV>
                <wp:extent cx="342900" cy="114300"/>
                <wp:effectExtent l="0" t="0" r="3810" b="3810"/>
                <wp:wrapNone/>
                <wp:docPr id="1051" name="Прямоугольник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2517E">
                              <w:rPr>
                                <w:sz w:val="20"/>
                                <w:szCs w:val="20"/>
                                <w:lang w:val="uk-UA"/>
                              </w:rPr>
                              <w:t>0,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1" o:spid="_x0000_s1034" style="position:absolute;left:0;text-align:left;margin-left:135pt;margin-top:6.8pt;width:27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2517E">
                        <w:rPr>
                          <w:sz w:val="20"/>
                          <w:szCs w:val="20"/>
                          <w:lang w:val="uk-UA"/>
                        </w:rPr>
                        <w:t>0,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115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86360</wp:posOffset>
                </wp:positionV>
                <wp:extent cx="228600" cy="0"/>
                <wp:effectExtent l="5715" t="5715" r="13335" b="13335"/>
                <wp:wrapNone/>
                <wp:docPr id="1050" name="Прямая соединительная линия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89E5" id="Прямая соединительная линия 105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8pt" to="38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"/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122555</wp:posOffset>
                </wp:positionV>
                <wp:extent cx="228600" cy="114300"/>
                <wp:effectExtent l="0" t="0" r="3810" b="3810"/>
                <wp:wrapNone/>
                <wp:docPr id="1049" name="Прямоугольник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2517E">
                              <w:rPr>
                                <w:sz w:val="20"/>
                                <w:szCs w:val="20"/>
                                <w:lang w:val="uk-UA"/>
                              </w:rPr>
                              <w:t>0,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9" o:spid="_x0000_s1035" style="position:absolute;left:0;text-align:left;margin-left:234pt;margin-top:9.65pt;width:18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2517E">
                        <w:rPr>
                          <w:sz w:val="20"/>
                          <w:szCs w:val="20"/>
                          <w:lang w:val="uk-UA"/>
                        </w:rPr>
                        <w:t>0,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236855</wp:posOffset>
                </wp:positionV>
                <wp:extent cx="342900" cy="228600"/>
                <wp:effectExtent l="0" t="0" r="3810" b="3810"/>
                <wp:wrapNone/>
                <wp:docPr id="1048" name="Прямоугольник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8" o:spid="_x0000_s1036" style="position:absolute;left:0;text-align:left;margin-left:342pt;margin-top:18.65pt;width:27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0" t="0" r="3810" b="3810"/>
                <wp:wrapNone/>
                <wp:docPr id="1047" name="Прямоугольник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7" o:spid="_x0000_s1037" style="position:absolute;left:0;text-align:left;margin-left:252pt;margin-top:9.65pt;width:2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2,0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0" t="0" r="3810" b="3810"/>
                <wp:wrapNone/>
                <wp:docPr id="1046" name="Прямоугольник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6" o:spid="_x0000_s1038" style="position:absolute;left:0;text-align:left;margin-left:162pt;margin-top:9.65pt;width:2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1,0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0" t="0" r="3810" b="3810"/>
                <wp:wrapNone/>
                <wp:docPr id="1045" name="Прямоугольник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0,1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5" o:spid="_x0000_s1039" style="position:absolute;left:0;text-align:left;margin-left:1in;margin-top:9.65pt;width:27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0,1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0" t="0" r="3810" b="3810"/>
                <wp:wrapNone/>
                <wp:docPr id="1044" name="Прямоугольник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4" o:spid="_x0000_s1040" style="position:absolute;left:0;text-align:left;margin-left:-9pt;margin-top:9.65pt;width:27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1,0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228600" cy="2743200"/>
                <wp:effectExtent l="5715" t="5715" r="13335" b="13335"/>
                <wp:wrapNone/>
                <wp:docPr id="1043" name="Прямоугольник 1043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4530" id="Прямоугольник 1043" o:spid="_x0000_s1026" alt="Широкий диагональный 2" style="position:absolute;margin-left:2in;margin-top:.65pt;width:18pt;height:3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" fillcolor="black">
                <v:fill r:id="rId11" o:title="" type="patter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236855</wp:posOffset>
                </wp:positionV>
                <wp:extent cx="228600" cy="0"/>
                <wp:effectExtent l="5715" t="5715" r="13335" b="13335"/>
                <wp:wrapNone/>
                <wp:docPr id="1042" name="Прямая соединительная линия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34F3" id="Прямая соединительная линия 104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65pt" to="29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236855</wp:posOffset>
                </wp:positionV>
                <wp:extent cx="228600" cy="0"/>
                <wp:effectExtent l="5715" t="5715" r="13335" b="13335"/>
                <wp:wrapNone/>
                <wp:docPr id="1041" name="Прямая соединительная линия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E271" id="Прямая соединительная линия 10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8.65pt" to="20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236855</wp:posOffset>
                </wp:positionV>
                <wp:extent cx="228600" cy="0"/>
                <wp:effectExtent l="5715" t="5715" r="13335" b="1333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0C9E1" id="Прямая соединительная линия 10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65pt" to="11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236855</wp:posOffset>
                </wp:positionV>
                <wp:extent cx="228600" cy="0"/>
                <wp:effectExtent l="5715" t="5715" r="13335" b="13335"/>
                <wp:wrapNone/>
                <wp:docPr id="1039" name="Прямая соединительная линия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1FA8" id="Прямая соединительная линия 10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.65pt" to="3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"/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28600" cy="2171700"/>
                <wp:effectExtent l="5715" t="5715" r="13335" b="13335"/>
                <wp:wrapNone/>
                <wp:docPr id="1038" name="Прямоугольник 1038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17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DD7A" id="Прямоугольник 1038" o:spid="_x0000_s1026" alt="Широкий диагональный 2" style="position:absolute;margin-left:54pt;margin-top:21.5pt;width:18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" fillcolor="black">
                <v:fill r:id="rId11" o:title="" type="patter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44450</wp:posOffset>
                </wp:positionV>
                <wp:extent cx="228600" cy="114300"/>
                <wp:effectExtent l="0" t="0" r="3810" b="3810"/>
                <wp:wrapNone/>
                <wp:docPr id="1037" name="Прямоугольник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2517E">
                              <w:rPr>
                                <w:sz w:val="20"/>
                                <w:szCs w:val="20"/>
                                <w:lang w:val="uk-UA"/>
                              </w:rPr>
                              <w:t>0,83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7" o:spid="_x0000_s1041" style="position:absolute;left:0;text-align:left;margin-left:54pt;margin-top:3.5pt;width:18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2517E">
                        <w:rPr>
                          <w:sz w:val="20"/>
                          <w:szCs w:val="20"/>
                          <w:lang w:val="uk-UA"/>
                        </w:rPr>
                        <w:t>0,83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44450</wp:posOffset>
                </wp:positionV>
                <wp:extent cx="228600" cy="0"/>
                <wp:effectExtent l="5715" t="5715" r="13335" b="13335"/>
                <wp:wrapNone/>
                <wp:docPr id="1036" name="Прямая соединительная линия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2014" id="Прямая соединительная линия 10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5pt" to="38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228600" cy="2400300"/>
                <wp:effectExtent l="5715" t="5715" r="13335" b="13335"/>
                <wp:wrapNone/>
                <wp:docPr id="1035" name="Прямоугольник 1035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145F" id="Прямоугольник 1035" o:spid="_x0000_s1026" alt="Широкий диагональный 2" style="position:absolute;margin-left:234pt;margin-top:3.5pt;width:18pt;height:18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" fillcolor="black">
                <v:fill r:id="rId11" o:title="" type="pattern"/>
              </v:rect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194945</wp:posOffset>
                </wp:positionV>
                <wp:extent cx="342900" cy="228600"/>
                <wp:effectExtent l="0" t="0" r="3810" b="3810"/>
                <wp:wrapNone/>
                <wp:docPr id="1034" name="Прямоугольник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4" o:spid="_x0000_s1042" style="position:absolute;left:0;text-align:left;margin-left:342pt;margin-top:15.35pt;width:2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300</w:t>
                      </w:r>
                    </w:p>
                  </w:txbxContent>
                </v:textbox>
              </v:rect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116840</wp:posOffset>
                </wp:positionV>
                <wp:extent cx="228600" cy="114300"/>
                <wp:effectExtent l="0" t="0" r="3810" b="3810"/>
                <wp:wrapNone/>
                <wp:docPr id="1033" name="Прямоугольник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3" o:spid="_x0000_s1043" style="position:absolute;left:0;text-align:left;margin-left:297pt;margin-top:9.2pt;width:18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1,08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116840</wp:posOffset>
                </wp:positionV>
                <wp:extent cx="228600" cy="114300"/>
                <wp:effectExtent l="0" t="0" r="3810" b="3810"/>
                <wp:wrapNone/>
                <wp:docPr id="1032" name="Прямоугольник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251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2" o:spid="_x0000_s1044" style="position:absolute;left:0;text-align:left;margin-left:207pt;margin-top:9.2pt;width:18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251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,56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2540</wp:posOffset>
                </wp:positionV>
                <wp:extent cx="228600" cy="0"/>
                <wp:effectExtent l="5715" t="5715" r="13335" b="13335"/>
                <wp:wrapNone/>
                <wp:docPr id="1031" name="Прямая соединительная линия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25BAE" id="Прямая соединительная линия 10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2pt" to="38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"/>
            </w:pict>
          </mc:Fallback>
        </mc:AlternateContent>
      </w:r>
    </w:p>
    <w:p w:rsidR="00482621" w:rsidRDefault="00482621" w:rsidP="00482621">
      <w:pPr>
        <w:spacing w:line="360" w:lineRule="auto"/>
        <w:ind w:left="180" w:firstLine="9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153035</wp:posOffset>
                </wp:positionV>
                <wp:extent cx="342900" cy="228600"/>
                <wp:effectExtent l="0" t="0" r="3810" b="3810"/>
                <wp:wrapNone/>
                <wp:docPr id="1030" name="Прямоугольник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0" o:spid="_x0000_s1045" style="position:absolute;left:0;text-align:left;margin-left:342pt;margin-top:12.05pt;width:2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342900" cy="228600"/>
                <wp:effectExtent l="0" t="0" r="3810" b="3810"/>
                <wp:wrapNone/>
                <wp:docPr id="1029" name="Прямоугольник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9" o:spid="_x0000_s1046" style="position:absolute;left:0;text-align:left;margin-left:252pt;margin-top:3.05pt;width:2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1,0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38735</wp:posOffset>
                </wp:positionV>
                <wp:extent cx="342900" cy="228600"/>
                <wp:effectExtent l="0" t="0" r="3810" b="3810"/>
                <wp:wrapNone/>
                <wp:docPr id="1028" name="Прямоугольник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934A0">
                              <w:rPr>
                                <w:sz w:val="28"/>
                                <w:szCs w:val="28"/>
                                <w:lang w:val="uk-UA"/>
                              </w:rPr>
                              <w:t>0,5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8" o:spid="_x0000_s1047" style="position:absolute;left:0;text-align:left;margin-left:162pt;margin-top:3.05pt;width:2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934A0">
                        <w:rPr>
                          <w:sz w:val="28"/>
                          <w:szCs w:val="28"/>
                          <w:lang w:val="uk-UA"/>
                        </w:rPr>
                        <w:t>0,5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38735</wp:posOffset>
                </wp:positionV>
                <wp:extent cx="342900" cy="228600"/>
                <wp:effectExtent l="0" t="0" r="3810" b="3810"/>
                <wp:wrapNone/>
                <wp:docPr id="1027" name="Прямоугольник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934A0">
                              <w:rPr>
                                <w:sz w:val="28"/>
                                <w:szCs w:val="28"/>
                                <w:lang w:val="uk-UA"/>
                              </w:rPr>
                              <w:t>0,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0</w:t>
                            </w:r>
                            <w:r w:rsidRPr="005934A0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7" o:spid="_x0000_s1048" style="position:absolute;left:0;text-align:left;margin-left:1in;margin-top:3.05pt;width:2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934A0">
                        <w:rPr>
                          <w:sz w:val="28"/>
                          <w:szCs w:val="28"/>
                          <w:lang w:val="uk-UA"/>
                        </w:rPr>
                        <w:t>0,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0</w:t>
                      </w:r>
                      <w:r w:rsidRPr="005934A0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342900" cy="228600"/>
                <wp:effectExtent l="0" t="0" r="3810" b="3810"/>
                <wp:wrapNone/>
                <wp:docPr id="1026" name="Прямоугольник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934A0">
                              <w:rPr>
                                <w:sz w:val="28"/>
                                <w:szCs w:val="28"/>
                                <w:lang w:val="uk-UA"/>
                              </w:rPr>
                              <w:t>0,5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6" o:spid="_x0000_s1049" style="position:absolute;left:0;text-align:left;margin-left:-9pt;margin-top:3.05pt;width:2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934A0">
                        <w:rPr>
                          <w:sz w:val="28"/>
                          <w:szCs w:val="28"/>
                          <w:lang w:val="uk-UA"/>
                        </w:rPr>
                        <w:t>0,5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267335</wp:posOffset>
                </wp:positionV>
                <wp:extent cx="228600" cy="0"/>
                <wp:effectExtent l="5715" t="5715" r="13335" b="13335"/>
                <wp:wrapNone/>
                <wp:docPr id="1025" name="Прямая соединительная линия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FE45" id="Прямая соединительная линия 10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1.05pt" to="38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</wp:posOffset>
                </wp:positionV>
                <wp:extent cx="228600" cy="1485900"/>
                <wp:effectExtent l="5715" t="5715" r="13335" b="13335"/>
                <wp:wrapNone/>
                <wp:docPr id="1024" name="Прямоугольник 1024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4676" id="Прямоугольник 1024" o:spid="_x0000_s1026" alt="90%" style="position:absolute;margin-left:306pt;margin-top:3.05pt;width:18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">
                <v:fill r:id="rId13" o:title="90%" recolor="t" type="til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228600" cy="1485900"/>
                <wp:effectExtent l="5715" t="5715" r="13335" b="13335"/>
                <wp:wrapNone/>
                <wp:docPr id="1023" name="Прямоугольник 1023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8496" id="Прямоугольник 1023" o:spid="_x0000_s1026" alt="90%" style="position:absolute;margin-left:3in;margin-top:3.05pt;width:18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">
                <v:fill r:id="rId13" o:title="90%" recolor="t" type="til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153035</wp:posOffset>
                </wp:positionV>
                <wp:extent cx="228600" cy="0"/>
                <wp:effectExtent l="5715" t="5715" r="13335" b="13335"/>
                <wp:wrapNone/>
                <wp:docPr id="1022" name="Прямая соединительная линия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3673" id="Прямая соединительная линия 10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05pt" to="29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153035</wp:posOffset>
                </wp:positionV>
                <wp:extent cx="228600" cy="0"/>
                <wp:effectExtent l="5715" t="5715" r="13335" b="13335"/>
                <wp:wrapNone/>
                <wp:docPr id="1021" name="Прямая соединительная линия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BF9E5" id="Прямая соединительная линия 10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05pt" to="20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228600" cy="0"/>
                <wp:effectExtent l="5715" t="5715" r="13335" b="13335"/>
                <wp:wrapNone/>
                <wp:docPr id="1020" name="Прямая соединительная линия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B03D9" id="Прямая соединительная линия 10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05pt" to="11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228600" cy="0"/>
                <wp:effectExtent l="5715" t="5715" r="13335" b="13335"/>
                <wp:wrapNone/>
                <wp:docPr id="1019" name="Прямая соединительная линия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5988C" id="Прямая соединительная линия 10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05pt" to="3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"/>
            </w:pict>
          </mc:Fallback>
        </mc:AlternateContent>
      </w:r>
    </w:p>
    <w:p w:rsidR="00482621" w:rsidRDefault="00482621" w:rsidP="00482621">
      <w:pPr>
        <w:spacing w:line="360" w:lineRule="auto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111125</wp:posOffset>
                </wp:positionV>
                <wp:extent cx="342900" cy="228600"/>
                <wp:effectExtent l="0" t="0" r="3810" b="3810"/>
                <wp:wrapNone/>
                <wp:docPr id="1018" name="Прямоугольник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5934A0" w:rsidRDefault="00482621" w:rsidP="004826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8" o:spid="_x0000_s1050" style="position:absolute;left:0;text-align:left;margin-left:342pt;margin-top:8.75pt;width:27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" stroked="f">
                <v:textbox inset="0,0,0,0">
                  <w:txbxContent>
                    <w:p w:rsidR="00482621" w:rsidRPr="005934A0" w:rsidRDefault="00482621" w:rsidP="0048262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225425</wp:posOffset>
                </wp:positionV>
                <wp:extent cx="228600" cy="0"/>
                <wp:effectExtent l="5715" t="5715" r="13335" b="13335"/>
                <wp:wrapNone/>
                <wp:docPr id="1017" name="Прямая соединительная линия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08F80" id="Прямая соединительная линия 10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.75pt" to="38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"/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228600" cy="114300"/>
                <wp:effectExtent l="0" t="0" r="3810" b="3810"/>
                <wp:wrapNone/>
                <wp:docPr id="1016" name="Прямоугольник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20,2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6" o:spid="_x0000_s1051" style="position:absolute;left:0;text-align:left;margin-left:387pt;margin-top:11.6pt;width:18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20,2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147320</wp:posOffset>
                </wp:positionV>
                <wp:extent cx="342900" cy="114300"/>
                <wp:effectExtent l="0" t="0" r="3810" b="3810"/>
                <wp:wrapNone/>
                <wp:docPr id="1015" name="Прямоугольник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2517E">
                              <w:rPr>
                                <w:sz w:val="20"/>
                                <w:szCs w:val="20"/>
                                <w:lang w:val="uk-UA"/>
                              </w:rPr>
                              <w:t>0,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5" o:spid="_x0000_s1052" style="position:absolute;left:0;text-align:left;margin-left:117pt;margin-top:11.6pt;width:27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2517E">
                        <w:rPr>
                          <w:sz w:val="20"/>
                          <w:szCs w:val="20"/>
                          <w:lang w:val="uk-UA"/>
                        </w:rPr>
                        <w:t>0,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014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261620</wp:posOffset>
                </wp:positionV>
                <wp:extent cx="342900" cy="228600"/>
                <wp:effectExtent l="0" t="0" r="3810" b="3810"/>
                <wp:wrapNone/>
                <wp:docPr id="1014" name="Прямоугольник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21" w:rsidRPr="0032517E" w:rsidRDefault="00482621" w:rsidP="0048262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2517E">
                              <w:rPr>
                                <w:sz w:val="18"/>
                                <w:szCs w:val="18"/>
                                <w:lang w:val="uk-UA"/>
                              </w:rPr>
                              <w:t>0,035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4" o:spid="_x0000_s1053" style="position:absolute;left:0;text-align:left;margin-left:27pt;margin-top:20.6pt;width:27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" stroked="f">
                <v:textbox inset="0,0,0,0">
                  <w:txbxContent>
                    <w:p w:rsidR="00482621" w:rsidRPr="0032517E" w:rsidRDefault="00482621" w:rsidP="00482621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32517E">
                        <w:rPr>
                          <w:sz w:val="18"/>
                          <w:szCs w:val="18"/>
                          <w:lang w:val="uk-UA"/>
                        </w:rPr>
                        <w:t>0,035</w:t>
                      </w:r>
                    </w:p>
                  </w:txbxContent>
                </v:textbox>
              </v:rect>
            </w:pict>
          </mc:Fallback>
        </mc:AlternateContent>
      </w:r>
    </w:p>
    <w:p w:rsidR="00482621" w:rsidRDefault="00482621" w:rsidP="0048262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183515</wp:posOffset>
                </wp:positionV>
                <wp:extent cx="228600" cy="114300"/>
                <wp:effectExtent l="5715" t="5715" r="13335" b="13335"/>
                <wp:wrapNone/>
                <wp:docPr id="1013" name="Прямоугольник 1013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0F25" id="Прямоугольник 1013" o:spid="_x0000_s1026" alt="90%" style="position:absolute;margin-left:36pt;margin-top:14.45pt;width:1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">
                <v:fill r:id="rId13" o:title="90%" recolor="t" type="til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69215</wp:posOffset>
                </wp:positionV>
                <wp:extent cx="228600" cy="228600"/>
                <wp:effectExtent l="13335" t="5715" r="5715" b="13335"/>
                <wp:wrapNone/>
                <wp:docPr id="1012" name="Прямоугольник 1012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4268" id="Прямоугольник 1012" o:spid="_x0000_s1026" alt="90%" style="position:absolute;margin-left:125.85pt;margin-top:5.4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">
                <v:fill r:id="rId13" o:title="90%" recolor="t" type="til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5715" t="5715" r="13335" b="13335"/>
                <wp:wrapNone/>
                <wp:docPr id="1011" name="Прямоугольник 1011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475E" id="Прямоугольник 1011" o:spid="_x0000_s1026" alt="90%" style="position:absolute;margin-left:396pt;margin-top:5.4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">
                <v:fill r:id="rId13" o:title="90%" recolor="t" type="tile"/>
              </v:rect>
            </w:pict>
          </mc:Fallback>
        </mc:AlternateContent>
      </w:r>
    </w:p>
    <w:p w:rsidR="00482621" w:rsidRDefault="00482621" w:rsidP="00482621">
      <w:pPr>
        <w:rPr>
          <w:sz w:val="28"/>
          <w:szCs w:val="28"/>
          <w:lang w:val="uk-UA"/>
        </w:rPr>
      </w:pPr>
      <w:r w:rsidRPr="006A2EB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-6985</wp:posOffset>
                </wp:positionV>
                <wp:extent cx="5715000" cy="0"/>
                <wp:effectExtent l="15240" t="83185" r="22860" b="88265"/>
                <wp:wrapNone/>
                <wp:docPr id="1010" name="Прямая соединительная линия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B167D" id="Прямая соединительная линия 10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55pt" to="47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" strokeweight="1.5pt">
                <v:stroke endarrow="block" endarrowwidth="wide" endarrowlength="long"/>
              </v:line>
            </w:pict>
          </mc:Fallback>
        </mc:AlternateContent>
      </w:r>
      <w:r w:rsidRPr="003E792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Pr="003E792B">
        <w:rPr>
          <w:sz w:val="28"/>
          <w:szCs w:val="28"/>
          <w:lang w:val="uk-UA"/>
        </w:rPr>
        <w:t xml:space="preserve">  </w:t>
      </w:r>
      <w:r w:rsidRPr="006A2EBB">
        <w:rPr>
          <w:sz w:val="28"/>
          <w:szCs w:val="28"/>
          <w:lang w:val="en-US"/>
        </w:rPr>
        <w:t>Pb</w:t>
      </w:r>
      <w:r w:rsidRPr="003E792B">
        <w:rPr>
          <w:sz w:val="28"/>
          <w:szCs w:val="28"/>
          <w:lang w:val="uk-UA"/>
        </w:rPr>
        <w:t xml:space="preserve">                   </w:t>
      </w:r>
      <w:r w:rsidRPr="006A2EBB">
        <w:rPr>
          <w:sz w:val="28"/>
          <w:szCs w:val="28"/>
          <w:lang w:val="en-US"/>
        </w:rPr>
        <w:t>Cd</w:t>
      </w:r>
      <w:r w:rsidRPr="003E79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3E792B">
        <w:rPr>
          <w:sz w:val="28"/>
          <w:szCs w:val="28"/>
          <w:lang w:val="uk-UA"/>
        </w:rPr>
        <w:t xml:space="preserve">               </w:t>
      </w:r>
      <w:r w:rsidRPr="006A2EBB">
        <w:rPr>
          <w:sz w:val="28"/>
          <w:szCs w:val="28"/>
          <w:lang w:val="en-US"/>
        </w:rPr>
        <w:t>Cu</w:t>
      </w:r>
      <w:r w:rsidRPr="003E792B">
        <w:rPr>
          <w:sz w:val="28"/>
          <w:szCs w:val="28"/>
          <w:lang w:val="uk-UA"/>
        </w:rPr>
        <w:t xml:space="preserve">                       </w:t>
      </w:r>
      <w:r w:rsidRPr="006A2EBB">
        <w:rPr>
          <w:sz w:val="28"/>
          <w:szCs w:val="28"/>
          <w:lang w:val="en-US"/>
        </w:rPr>
        <w:t>Zn</w:t>
      </w:r>
      <w:r w:rsidRPr="003E792B">
        <w:rPr>
          <w:sz w:val="28"/>
          <w:szCs w:val="28"/>
          <w:lang w:val="uk-UA"/>
        </w:rPr>
        <w:t xml:space="preserve">                    </w:t>
      </w:r>
      <w:r w:rsidRPr="006A2EBB">
        <w:rPr>
          <w:sz w:val="28"/>
          <w:szCs w:val="28"/>
          <w:lang w:val="en-US"/>
        </w:rPr>
        <w:t>Fe</w:t>
      </w:r>
    </w:p>
    <w:p w:rsidR="00482621" w:rsidRPr="00A123E8" w:rsidRDefault="00482621" w:rsidP="00482621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39370</wp:posOffset>
                </wp:positionV>
                <wp:extent cx="114300" cy="126365"/>
                <wp:effectExtent l="5715" t="10160" r="13335" b="6350"/>
                <wp:wrapNone/>
                <wp:docPr id="1009" name="Прямоугольник 1009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9F173" id="Прямоугольник 1009" o:spid="_x0000_s1026" alt="Широкий диагональный 2" style="position:absolute;margin-left:279pt;margin-top:3.1pt;width:9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" fillcolor="black">
                <v:fill r:id="rId11" o:title="" type="patter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39370</wp:posOffset>
                </wp:positionV>
                <wp:extent cx="114300" cy="126365"/>
                <wp:effectExtent l="5715" t="10160" r="13335" b="6350"/>
                <wp:wrapNone/>
                <wp:docPr id="1008" name="Прямоугольник 1008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A106" id="Прямоугольник 1008" o:spid="_x0000_s1026" alt="90%" style="position:absolute;margin-left:2in;margin-top:3.1pt;width:9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">
                <v:fill r:id="rId13" o:title="90%" recolor="t" type="tile"/>
              </v:rect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Примітки:     - 20-тижневі плоди,      - новонароджені</w:t>
      </w:r>
    </w:p>
    <w:p w:rsidR="00482621" w:rsidRDefault="00482621" w:rsidP="00482621">
      <w:pPr>
        <w:jc w:val="center"/>
        <w:rPr>
          <w:b/>
          <w:sz w:val="28"/>
          <w:szCs w:val="28"/>
          <w:lang w:val="uk-UA"/>
        </w:rPr>
      </w:pPr>
      <w:r w:rsidRPr="005C5721">
        <w:rPr>
          <w:b/>
          <w:sz w:val="28"/>
          <w:szCs w:val="28"/>
          <w:lang w:val="uk-UA"/>
        </w:rPr>
        <w:t xml:space="preserve">Рис. </w:t>
      </w:r>
      <w:r>
        <w:rPr>
          <w:b/>
          <w:sz w:val="28"/>
          <w:szCs w:val="28"/>
          <w:lang w:val="uk-UA"/>
        </w:rPr>
        <w:t>2</w:t>
      </w:r>
      <w:r w:rsidRPr="005C5721">
        <w:rPr>
          <w:b/>
          <w:sz w:val="28"/>
          <w:szCs w:val="28"/>
          <w:lang w:val="uk-UA"/>
        </w:rPr>
        <w:t xml:space="preserve">. Динаміка змін вмісту ВМ </w:t>
      </w:r>
      <w:r>
        <w:rPr>
          <w:b/>
          <w:sz w:val="28"/>
          <w:szCs w:val="28"/>
          <w:lang w:val="uk-UA"/>
        </w:rPr>
        <w:t>у</w:t>
      </w:r>
      <w:r w:rsidRPr="005C5721">
        <w:rPr>
          <w:b/>
          <w:sz w:val="28"/>
          <w:szCs w:val="28"/>
          <w:lang w:val="uk-UA"/>
        </w:rPr>
        <w:t xml:space="preserve"> крові 20</w:t>
      </w:r>
      <w:r>
        <w:rPr>
          <w:b/>
          <w:sz w:val="28"/>
          <w:szCs w:val="28"/>
          <w:lang w:val="uk-UA"/>
        </w:rPr>
        <w:t>-</w:t>
      </w:r>
      <w:r w:rsidRPr="005C5721">
        <w:rPr>
          <w:b/>
          <w:sz w:val="28"/>
          <w:szCs w:val="28"/>
          <w:lang w:val="uk-UA"/>
        </w:rPr>
        <w:t>тижневих плодів та новонароджених промислового міста</w:t>
      </w:r>
    </w:p>
    <w:p w:rsidR="00482621" w:rsidRPr="005C5721" w:rsidRDefault="00482621" w:rsidP="00482621">
      <w:pPr>
        <w:jc w:val="center"/>
        <w:rPr>
          <w:b/>
          <w:sz w:val="28"/>
          <w:szCs w:val="28"/>
          <w:lang w:val="uk-UA"/>
        </w:rPr>
      </w:pP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lastRenderedPageBreak/>
        <w:t>На етапі кореляційного та регресійного математичного аналізів нами доведено детермінованість параметрів фізичного статусу новонароджених основними аерогенними полютантами,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яке відбувається опосередковано через організм матері під час її вагітності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та пов’язано з порушеннями фетоплацентарної системи, т.з. екологічно-генеративним дисонансом плаценти.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Встановлено,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 аерогенні полютанти промислового міста, з певною мірою вірогідності, визначають погіршення фізичного стану новонароджених</w:t>
      </w:r>
      <w:r>
        <w:rPr>
          <w:sz w:val="28"/>
          <w:szCs w:val="28"/>
          <w:lang w:val="uk-UA"/>
        </w:rPr>
        <w:t xml:space="preserve"> </w:t>
      </w:r>
      <w:r w:rsidRPr="00405F47">
        <w:rPr>
          <w:i/>
          <w:sz w:val="28"/>
          <w:szCs w:val="28"/>
          <w:lang w:val="uk-UA"/>
        </w:rPr>
        <w:t>(</w:t>
      </w:r>
      <w:r w:rsidRPr="00405F47">
        <w:rPr>
          <w:i/>
          <w:sz w:val="28"/>
          <w:szCs w:val="28"/>
          <w:lang w:val="en-US"/>
        </w:rPr>
        <w:t>r</w:t>
      </w:r>
      <w:r w:rsidRPr="00405F47">
        <w:rPr>
          <w:i/>
          <w:sz w:val="28"/>
          <w:szCs w:val="28"/>
          <w:lang w:val="uk-UA"/>
        </w:rPr>
        <w:t xml:space="preserve">=-0,38 - </w:t>
      </w:r>
      <w:r w:rsidRPr="00405F47">
        <w:rPr>
          <w:i/>
          <w:sz w:val="28"/>
          <w:szCs w:val="28"/>
          <w:lang w:val="en-US"/>
        </w:rPr>
        <w:t>r</w:t>
      </w:r>
      <w:r w:rsidRPr="00405F47">
        <w:rPr>
          <w:i/>
          <w:sz w:val="28"/>
          <w:szCs w:val="28"/>
          <w:lang w:val="uk-UA"/>
        </w:rPr>
        <w:t>=-0,7</w:t>
      </w:r>
      <w:r>
        <w:rPr>
          <w:i/>
          <w:sz w:val="28"/>
          <w:szCs w:val="28"/>
          <w:lang w:val="uk-UA"/>
        </w:rPr>
        <w:t>6</w:t>
      </w:r>
      <w:r w:rsidRPr="00405F47"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р&lt;0,05 - р&lt;0,001)</w:t>
      </w:r>
      <w:r w:rsidRPr="00706C70">
        <w:rPr>
          <w:sz w:val="28"/>
          <w:szCs w:val="28"/>
          <w:lang w:val="uk-UA"/>
        </w:rPr>
        <w:t>. Особливо це стосується пилу,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діоксиду азоту, формальдегіду, бенз(а)пірену, свинцю та кадмію, від вмісту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их</w:t>
      </w:r>
      <w:r w:rsidRPr="00706C70">
        <w:rPr>
          <w:sz w:val="28"/>
          <w:szCs w:val="28"/>
          <w:lang w:val="uk-UA"/>
        </w:rPr>
        <w:t xml:space="preserve"> найбільш залежні абсолютні таксономічні ознаки (маса та довжина тіла) і рівень життєздатності немовлят при народженні.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В процесі опрацювання результатів для новонароджених розраховані критичні значення середньодобових і максимально разових концентрацій аерогенних полютантів,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 рівні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яких прогнозується достовірне погіршення фізичного стану немовлят,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оскільки ці значення у 0,2-9,1 разів нижчі від існуючих ГДК.</w:t>
      </w:r>
    </w:p>
    <w:p w:rsidR="00482621" w:rsidRPr="00706C70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Узагальнення отриманих результатів та їх аналіз дав можливість обґрунтувати доцільність попереджувальних заходів, розробити систему профілактики несприятливого впливу атмосферного забруднення на стан фізичного розвитку та стану здоров’я новонароджених промислових міст.</w:t>
      </w:r>
    </w:p>
    <w:p w:rsidR="00482621" w:rsidRPr="00706C70" w:rsidRDefault="00482621" w:rsidP="00482621">
      <w:pPr>
        <w:tabs>
          <w:tab w:val="left" w:pos="1260"/>
        </w:tabs>
        <w:jc w:val="both"/>
        <w:rPr>
          <w:sz w:val="28"/>
          <w:szCs w:val="28"/>
          <w:lang w:val="uk-UA"/>
        </w:rPr>
      </w:pPr>
    </w:p>
    <w:p w:rsidR="00482621" w:rsidRPr="00335E6D" w:rsidRDefault="00482621" w:rsidP="00482621">
      <w:pPr>
        <w:tabs>
          <w:tab w:val="left" w:pos="1260"/>
        </w:tabs>
        <w:jc w:val="center"/>
        <w:rPr>
          <w:b/>
          <w:sz w:val="28"/>
          <w:szCs w:val="28"/>
          <w:lang w:val="uk-UA"/>
        </w:rPr>
      </w:pPr>
      <w:r w:rsidRPr="00335E6D">
        <w:rPr>
          <w:b/>
          <w:sz w:val="28"/>
          <w:szCs w:val="28"/>
          <w:lang w:val="uk-UA"/>
        </w:rPr>
        <w:t>ВИСНОВКИ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Комплексна гігієнічна оцінка просторово-часових особливостей аерогенного забруднення промислово-урбанізованого міста у сукупності з епідеміологічним аналізом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морфофункці</w:t>
      </w:r>
      <w:r>
        <w:rPr>
          <w:sz w:val="28"/>
          <w:szCs w:val="28"/>
          <w:lang w:val="uk-UA"/>
        </w:rPr>
        <w:t>онального</w:t>
      </w:r>
      <w:r w:rsidRPr="00706C70">
        <w:rPr>
          <w:sz w:val="28"/>
          <w:szCs w:val="28"/>
          <w:lang w:val="uk-UA"/>
        </w:rPr>
        <w:t xml:space="preserve"> стану новонароджених дозволило встановити їх вплив на фізичний статус дітей та науково обґрунтувати систему профілактичного характеру.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Повітряний басейн м. Дніпропетровська забруднюється потужними атмосферними викидами 80 видів полютантів від 6600 стаціонарних джерел,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загальні щорічні обсяги яких становлять 21,9-66,9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тис.т пилу і 71,4-206,1 тис.т газів із перевагою у структурі діоксиду сірки,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пилу, діоксиду азоту і оксиду вуглецю,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які в динаміці часу з 1989 року зменшились в 2-3 рази та у </w:t>
      </w:r>
      <w:r>
        <w:rPr>
          <w:sz w:val="28"/>
          <w:szCs w:val="28"/>
          <w:lang w:val="uk-UA"/>
        </w:rPr>
        <w:t xml:space="preserve">                            10</w:t>
      </w:r>
      <w:r w:rsidRPr="00090DB0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-10</w:t>
      </w:r>
      <w:r w:rsidRPr="00090DB0">
        <w:rPr>
          <w:sz w:val="28"/>
          <w:szCs w:val="28"/>
          <w:vertAlign w:val="superscript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разів перевищують аналогічні дані у контрольному місті – Новомосковську.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Незважаючи на спад атмосферних промислових викидів, техногенне забруднення повітря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Дніпропетровська залишається значним та перевищує гігієнічні нормативи.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Пріоритетними забруднюючими речовинами атмосфери за рівнем вмісту, клас</w:t>
      </w:r>
      <w:r>
        <w:rPr>
          <w:sz w:val="28"/>
          <w:szCs w:val="28"/>
          <w:lang w:val="uk-UA"/>
        </w:rPr>
        <w:t>ом небезпечності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питомою вагою,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ефектом біосумації є пил,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діоксид азоту, аміак, формальдегід та БП, середньодобові та максимально разові концентрації яких у 1,5-2,7 раза і 1,8-9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більші відповідних ГДК, з перевищенням головним чино</w:t>
      </w:r>
      <w:r>
        <w:rPr>
          <w:sz w:val="28"/>
          <w:szCs w:val="28"/>
          <w:lang w:val="uk-UA"/>
        </w:rPr>
        <w:t>м</w:t>
      </w:r>
      <w:r w:rsidRPr="00706C70">
        <w:rPr>
          <w:sz w:val="28"/>
          <w:szCs w:val="28"/>
          <w:lang w:val="uk-UA"/>
        </w:rPr>
        <w:t xml:space="preserve"> у Правобережній його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частині. Протягом </w:t>
      </w:r>
      <w:r>
        <w:rPr>
          <w:sz w:val="28"/>
          <w:szCs w:val="28"/>
          <w:lang w:val="uk-UA"/>
        </w:rPr>
        <w:t xml:space="preserve">              </w:t>
      </w:r>
      <w:r w:rsidRPr="00706C70">
        <w:rPr>
          <w:sz w:val="28"/>
          <w:szCs w:val="28"/>
          <w:lang w:val="uk-UA"/>
        </w:rPr>
        <w:t>1999-2006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рр. їх вміст у приземному шарі атмосфери сельбищної території міста зменшився у 1,3-2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за винятком зростання у 1,3 раза концентрації оксиду вуглецю. Отримані дані не дозволили довести кількісний взаємозв’язок фактичних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концентрацій полютантів у приземному шарі атмосфери з обсягами їх промислових викидів, що зумовлено неврахованістю автомобільних викидів і зростанням малих та середніх підприємств.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3. Антропометричні показники новонароджених промислового міста загалом відповідають фізіологічним нормам, за винятко</w:t>
      </w:r>
      <w:r>
        <w:rPr>
          <w:sz w:val="28"/>
          <w:szCs w:val="28"/>
          <w:lang w:val="uk-UA"/>
        </w:rPr>
        <w:t>м</w:t>
      </w:r>
      <w:r w:rsidRPr="00706C70">
        <w:rPr>
          <w:sz w:val="28"/>
          <w:szCs w:val="28"/>
          <w:lang w:val="uk-UA"/>
        </w:rPr>
        <w:t xml:space="preserve"> утричі збільшеної частоти маловагових немовлят і зниженого на 0,4-0,</w:t>
      </w:r>
      <w:r>
        <w:rPr>
          <w:sz w:val="28"/>
          <w:szCs w:val="28"/>
          <w:lang w:val="uk-UA"/>
        </w:rPr>
        <w:t xml:space="preserve">5 бала рівня їх життєдіяльності </w:t>
      </w:r>
      <w:r>
        <w:rPr>
          <w:i/>
          <w:sz w:val="28"/>
          <w:szCs w:val="28"/>
          <w:lang w:val="uk-UA"/>
        </w:rPr>
        <w:t>(р&lt;0,01)</w:t>
      </w:r>
      <w:r w:rsidRPr="00706C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Немовлята промислового міста мають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гірший фізичний статус, ніж міста порівняння, а саме: зменшену довжину тіла, знижений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рівень життєдіяльності та дисгармонійність розвитку</w:t>
      </w:r>
      <w:r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; підвищений відсоток великовагових немовлят, що особливо характерно для хлопчиків, оскільки соматичні ознаки новонароджених дівчаток обох міст спостереження статистично достовірно не відрізняються.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Протягом 17-річного періоду спостережень фізичні показники немовлят дослідного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міста значно погіршились -  зменшилась їх маса і довжина тіла (на </w:t>
      </w:r>
      <w:smartTag w:uri="urn:schemas-microsoft-com:office:smarttags" w:element="metricconverter">
        <w:smartTagPr>
          <w:attr w:name="ProductID" w:val="187,5 г"/>
        </w:smartTagPr>
        <w:r w:rsidRPr="00706C70">
          <w:rPr>
            <w:sz w:val="28"/>
            <w:szCs w:val="28"/>
            <w:lang w:val="uk-UA"/>
          </w:rPr>
          <w:t>187,5</w:t>
        </w:r>
        <w:r>
          <w:rPr>
            <w:sz w:val="28"/>
            <w:szCs w:val="28"/>
            <w:lang w:val="uk-UA"/>
          </w:rPr>
          <w:t xml:space="preserve"> </w:t>
        </w:r>
        <w:r w:rsidRPr="00706C70">
          <w:rPr>
            <w:sz w:val="28"/>
            <w:szCs w:val="28"/>
            <w:lang w:val="uk-UA"/>
          </w:rPr>
          <w:t>г</w:t>
        </w:r>
      </w:smartTag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,7 см"/>
        </w:smartTagPr>
        <w:r w:rsidRPr="00706C70">
          <w:rPr>
            <w:sz w:val="28"/>
            <w:szCs w:val="28"/>
            <w:lang w:val="uk-UA"/>
          </w:rPr>
          <w:t>2,7 см</w:t>
        </w:r>
      </w:smartTag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(р&lt;0,01)</w:t>
      </w:r>
      <w:r w:rsidRPr="00706C70">
        <w:rPr>
          <w:sz w:val="28"/>
          <w:szCs w:val="28"/>
          <w:lang w:val="uk-UA"/>
        </w:rPr>
        <w:t>), МРК,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також рівень життєдіяльності за шкалою Апгар на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0,6 бала, що характерно переважно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для хлопчиків, у той час як соматометричний статус немовлят міста порівняння за цей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же період практично не змінився.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Встановлена опосередкована дія важких металів на 20-тижневий плід вагітної, вміст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яких в біосубстратах для абіотичних елементів у 1,2-28,5 раза вищий за норматив, а есенціальних  - у 1,7-24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нижчий, що зумовлено незрілістю плаценти в цей критичний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період онтогенезу, біоантагонізмом та ефектом мімікрії біотичних та абіотичних металів. Доведено дозозалежне накопичення важких металів в крові, вміст яких у крові новонароджених по відношенню до 20-тижневих плодів зростає у 7</w:t>
      </w:r>
      <w:r>
        <w:rPr>
          <w:sz w:val="28"/>
          <w:szCs w:val="28"/>
          <w:lang w:val="uk-UA"/>
        </w:rPr>
        <w:t>,</w:t>
      </w:r>
      <w:r w:rsidRPr="00706C70">
        <w:rPr>
          <w:sz w:val="28"/>
          <w:szCs w:val="28"/>
          <w:lang w:val="uk-UA"/>
        </w:rPr>
        <w:t>2-26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</w:t>
      </w:r>
      <w:r>
        <w:rPr>
          <w:sz w:val="28"/>
          <w:szCs w:val="28"/>
          <w:lang w:val="uk-UA"/>
        </w:rPr>
        <w:t xml:space="preserve">а, що особливо характерне </w:t>
      </w:r>
      <w:r w:rsidRPr="00706C70">
        <w:rPr>
          <w:sz w:val="28"/>
          <w:szCs w:val="28"/>
          <w:lang w:val="uk-UA"/>
        </w:rPr>
        <w:t>для токсичних елементів.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У крові доношених немовлят промислового міста вміст абіотичних металів у 2,7-8,3 раза вищий за </w:t>
      </w:r>
      <w:r w:rsidRPr="00706C70">
        <w:rPr>
          <w:sz w:val="28"/>
          <w:szCs w:val="28"/>
          <w:lang w:val="uk-UA"/>
        </w:rPr>
        <w:lastRenderedPageBreak/>
        <w:t>норматив,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 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-5,7 раза – за дані дітей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контрольної групи</w:t>
      </w:r>
      <w:r>
        <w:rPr>
          <w:sz w:val="28"/>
          <w:szCs w:val="28"/>
          <w:lang w:val="uk-UA"/>
        </w:rPr>
        <w:t>;</w:t>
      </w:r>
      <w:r w:rsidRPr="00706C70">
        <w:rPr>
          <w:sz w:val="28"/>
          <w:szCs w:val="28"/>
          <w:lang w:val="uk-UA"/>
        </w:rPr>
        <w:t xml:space="preserve"> у сечі та меконії – у 5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-16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і у</w:t>
      </w:r>
      <w:r>
        <w:rPr>
          <w:sz w:val="28"/>
          <w:szCs w:val="28"/>
          <w:lang w:val="uk-UA"/>
        </w:rPr>
        <w:t xml:space="preserve">               </w:t>
      </w:r>
      <w:r w:rsidRPr="00706C70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-7,8 раза відповідно,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є</w:t>
      </w:r>
      <w:r w:rsidRPr="00706C70">
        <w:rPr>
          <w:sz w:val="28"/>
          <w:szCs w:val="28"/>
          <w:lang w:val="uk-UA"/>
        </w:rPr>
        <w:t xml:space="preserve"> беззаперечним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доказом техногенності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їх походження.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6. Встановлений несприятливий вплив атмосферного забруднення промислового міста, що доведено концептуальним, кореляційним та регресійним методами математичного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аналізу і дозволяє стверджувати, що аерогенні полютанти, з певною мірою вірогідності,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визначають погіршення фізичного статусу новонароджених,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яке характерно для пилу,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діоксиду азоту, формальдегіду,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БП, свинцю та кадмію,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оскільки саме від </w:t>
      </w:r>
      <w:r>
        <w:rPr>
          <w:sz w:val="28"/>
          <w:szCs w:val="28"/>
          <w:lang w:val="uk-UA"/>
        </w:rPr>
        <w:t xml:space="preserve">їх </w:t>
      </w:r>
      <w:r w:rsidRPr="00706C70">
        <w:rPr>
          <w:sz w:val="28"/>
          <w:szCs w:val="28"/>
          <w:lang w:val="uk-UA"/>
        </w:rPr>
        <w:t>вмісту у повітрі найбільш залежні маса і довжина тіла та рівень життєдіяльності немовлят при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народженні</w:t>
      </w:r>
      <w:r>
        <w:rPr>
          <w:sz w:val="28"/>
          <w:szCs w:val="28"/>
          <w:lang w:val="uk-UA"/>
        </w:rPr>
        <w:t xml:space="preserve"> </w:t>
      </w:r>
      <w:r w:rsidRPr="00405F47">
        <w:rPr>
          <w:i/>
          <w:sz w:val="28"/>
          <w:szCs w:val="28"/>
          <w:lang w:val="uk-UA"/>
        </w:rPr>
        <w:t>(</w:t>
      </w:r>
      <w:r w:rsidRPr="00405F47">
        <w:rPr>
          <w:i/>
          <w:sz w:val="28"/>
          <w:szCs w:val="28"/>
          <w:lang w:val="en-US"/>
        </w:rPr>
        <w:t>r</w:t>
      </w:r>
      <w:r w:rsidRPr="00405F47">
        <w:rPr>
          <w:i/>
          <w:sz w:val="28"/>
          <w:szCs w:val="28"/>
          <w:lang w:val="uk-UA"/>
        </w:rPr>
        <w:t xml:space="preserve">=-0,38 - </w:t>
      </w:r>
      <w:r w:rsidRPr="00405F47">
        <w:rPr>
          <w:i/>
          <w:sz w:val="28"/>
          <w:szCs w:val="28"/>
          <w:lang w:val="en-US"/>
        </w:rPr>
        <w:t>r</w:t>
      </w:r>
      <w:r w:rsidRPr="00405F47">
        <w:rPr>
          <w:i/>
          <w:sz w:val="28"/>
          <w:szCs w:val="28"/>
          <w:lang w:val="uk-UA"/>
        </w:rPr>
        <w:t>=-0,7</w:t>
      </w:r>
      <w:r>
        <w:rPr>
          <w:i/>
          <w:sz w:val="28"/>
          <w:szCs w:val="28"/>
          <w:lang w:val="uk-UA"/>
        </w:rPr>
        <w:t>6</w:t>
      </w:r>
      <w:r w:rsidRPr="00405F47"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р&lt;0,05 - р&lt;0,001)</w:t>
      </w:r>
      <w:r w:rsidRPr="00706C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Розраховані критичні значення концентраці</w:t>
      </w:r>
      <w:r>
        <w:rPr>
          <w:sz w:val="28"/>
          <w:szCs w:val="28"/>
          <w:lang w:val="uk-UA"/>
        </w:rPr>
        <w:t>й</w:t>
      </w:r>
      <w:r w:rsidRPr="00706C70">
        <w:rPr>
          <w:sz w:val="28"/>
          <w:szCs w:val="28"/>
          <w:lang w:val="uk-UA"/>
        </w:rPr>
        <w:t xml:space="preserve"> атмосферних забруднюючих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речовин, на рівні яких має місце достовірне погіршення антропометричних показників,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які у 0,2-9,1 раза нижчі існуючих ГДК,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 є науковим підґрунтям необхідності їх перегляду.</w:t>
      </w:r>
    </w:p>
    <w:p w:rsidR="00482621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Результати проведених досліджень дозволили науково обґрунтувати, розробити 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впровадити комплекс гігієнічних рекомендацій щодо профілактики негативних наслідків впливу аерогенних полютантів на стан фізичного розвитку та здоров’я новонароджених промислово розвинутих міст, які включають  попереджувальні заходи загального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характеру в системі санітарної охорони атмосферного повітря та індивідуального характеру з використанням диференційованого підходу при оцінці морфофункці</w:t>
      </w:r>
      <w:r>
        <w:rPr>
          <w:sz w:val="28"/>
          <w:szCs w:val="28"/>
          <w:lang w:val="uk-UA"/>
        </w:rPr>
        <w:t>онального</w:t>
      </w:r>
      <w:r w:rsidRPr="00706C70">
        <w:rPr>
          <w:sz w:val="28"/>
          <w:szCs w:val="28"/>
          <w:lang w:val="uk-UA"/>
        </w:rPr>
        <w:t xml:space="preserve"> стану немовлят з урахуванням еколого-гігієнічних особливостей території проживання та статі, згідно розроблених нами регіональних методичних рекомендацій.</w:t>
      </w:r>
    </w:p>
    <w:p w:rsidR="00482621" w:rsidRPr="00706C70" w:rsidRDefault="00482621" w:rsidP="00482621">
      <w:pPr>
        <w:tabs>
          <w:tab w:val="left" w:pos="1260"/>
        </w:tabs>
        <w:ind w:firstLine="567"/>
        <w:jc w:val="both"/>
        <w:rPr>
          <w:sz w:val="28"/>
          <w:szCs w:val="28"/>
          <w:lang w:val="uk-UA"/>
        </w:rPr>
      </w:pPr>
    </w:p>
    <w:p w:rsidR="00482621" w:rsidRPr="006C1E16" w:rsidRDefault="00482621" w:rsidP="00482621">
      <w:pPr>
        <w:jc w:val="center"/>
        <w:rPr>
          <w:b/>
          <w:sz w:val="28"/>
          <w:szCs w:val="28"/>
          <w:lang w:val="uk-UA"/>
        </w:rPr>
      </w:pPr>
      <w:r w:rsidRPr="006C1E16">
        <w:rPr>
          <w:b/>
          <w:sz w:val="28"/>
          <w:szCs w:val="28"/>
          <w:lang w:val="uk-UA"/>
        </w:rPr>
        <w:t>СПИСОК ПРАЦЬ, ОПУБЛІКОВАНИХ ЗА ТЕМОЮ ДИСЕРТАЦІЇ</w:t>
      </w:r>
    </w:p>
    <w:p w:rsidR="00482621" w:rsidRPr="006C1E16" w:rsidRDefault="00482621" w:rsidP="00482621">
      <w:pPr>
        <w:ind w:left="-180" w:firstLine="567"/>
        <w:jc w:val="center"/>
        <w:rPr>
          <w:b/>
          <w:sz w:val="28"/>
          <w:szCs w:val="28"/>
          <w:lang w:val="uk-UA"/>
        </w:rPr>
      </w:pPr>
    </w:p>
    <w:p w:rsidR="00482621" w:rsidRPr="006C1E16" w:rsidRDefault="00482621" w:rsidP="00482621">
      <w:pPr>
        <w:ind w:left="-181" w:firstLine="567"/>
        <w:jc w:val="both"/>
        <w:rPr>
          <w:b/>
          <w:sz w:val="28"/>
          <w:szCs w:val="28"/>
          <w:lang w:val="uk-UA"/>
        </w:rPr>
      </w:pPr>
      <w:r w:rsidRPr="006C1E16">
        <w:rPr>
          <w:b/>
          <w:sz w:val="28"/>
          <w:szCs w:val="28"/>
          <w:lang w:val="en-US"/>
        </w:rPr>
        <w:t>I</w:t>
      </w:r>
      <w:r w:rsidRPr="006C1E16">
        <w:rPr>
          <w:b/>
          <w:sz w:val="28"/>
          <w:szCs w:val="28"/>
          <w:lang w:val="uk-UA"/>
        </w:rPr>
        <w:t>. Наукові праці, опубліковані у наукових виданнях, затверджених ВАК України: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Екологічно обумовлені зміни стану здоров’я дітей та пошук шляхів їх корекції /</w:t>
      </w:r>
      <w:r>
        <w:rPr>
          <w:sz w:val="28"/>
          <w:szCs w:val="28"/>
          <w:lang w:val="uk-UA"/>
        </w:rPr>
        <w:t xml:space="preserve"> Е.М.Білецька, О.В.Антонова, Т.А.Головкова, </w:t>
      </w:r>
      <w:r>
        <w:rPr>
          <w:bCs/>
          <w:sz w:val="28"/>
          <w:szCs w:val="28"/>
          <w:lang w:val="uk-UA"/>
        </w:rPr>
        <w:t xml:space="preserve">П.І.Демченко, В.І.Главацька, Л.Є.Чуб, Т.Д.Землякова, С.Ф.Плачков </w:t>
      </w:r>
      <w:r>
        <w:rPr>
          <w:sz w:val="28"/>
          <w:szCs w:val="28"/>
          <w:lang w:val="uk-UA"/>
        </w:rPr>
        <w:t xml:space="preserve">// Гігієна населених місць. - К., 2004. - Вип.44. - С.540-546. </w:t>
      </w:r>
      <w:r>
        <w:rPr>
          <w:i/>
          <w:sz w:val="28"/>
          <w:szCs w:val="28"/>
          <w:lang w:val="uk-UA"/>
        </w:rPr>
        <w:t>Дисертантом проведено аналіз літератури, статистичну обробку даних.</w:t>
      </w:r>
    </w:p>
    <w:p w:rsidR="00482621" w:rsidRPr="00DB036C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DB036C">
        <w:rPr>
          <w:sz w:val="28"/>
          <w:szCs w:val="28"/>
          <w:lang w:val="uk-UA"/>
        </w:rPr>
        <w:t>Плачков С.Ф. Антропометричні показники новонароджених                         м. Новомосковська та їх фізіолого-гігієнічна оцінка</w:t>
      </w:r>
      <w:r>
        <w:rPr>
          <w:sz w:val="28"/>
          <w:szCs w:val="28"/>
          <w:lang w:val="uk-UA"/>
        </w:rPr>
        <w:t xml:space="preserve"> / С.Ф.Плачков</w:t>
      </w:r>
      <w:r w:rsidRPr="00DB036C">
        <w:rPr>
          <w:sz w:val="28"/>
          <w:szCs w:val="28"/>
          <w:lang w:val="uk-UA"/>
        </w:rPr>
        <w:t xml:space="preserve"> // Медичні перспективи. – 2007. – Т</w:t>
      </w:r>
      <w:r>
        <w:rPr>
          <w:sz w:val="28"/>
          <w:szCs w:val="28"/>
          <w:lang w:val="uk-UA"/>
        </w:rPr>
        <w:t>.</w:t>
      </w:r>
      <w:r w:rsidRPr="00DB0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XII</w:t>
      </w:r>
      <w:r w:rsidRPr="00DB036C">
        <w:rPr>
          <w:sz w:val="28"/>
          <w:szCs w:val="28"/>
          <w:lang w:val="uk-UA"/>
        </w:rPr>
        <w:t>, №3. –  С. 94-98.</w:t>
      </w:r>
    </w:p>
    <w:p w:rsidR="00482621" w:rsidRPr="00DB036C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DB036C">
        <w:rPr>
          <w:sz w:val="28"/>
          <w:szCs w:val="28"/>
          <w:lang w:val="uk-UA"/>
        </w:rPr>
        <w:lastRenderedPageBreak/>
        <w:t>Плачков С.Ф. Морфофункційні показники фізичного розвитку новонароджених індустріального міста та їх гігієнічна оцінка</w:t>
      </w:r>
      <w:r>
        <w:rPr>
          <w:sz w:val="28"/>
          <w:szCs w:val="28"/>
          <w:lang w:val="uk-UA"/>
        </w:rPr>
        <w:t xml:space="preserve"> / С.Ф.Плачков</w:t>
      </w:r>
      <w:r w:rsidRPr="00DB036C">
        <w:rPr>
          <w:sz w:val="28"/>
          <w:szCs w:val="28"/>
          <w:lang w:val="uk-UA"/>
        </w:rPr>
        <w:t xml:space="preserve"> // Медичні перспективи. – 2008. – Т</w:t>
      </w:r>
      <w:r>
        <w:rPr>
          <w:sz w:val="28"/>
          <w:szCs w:val="28"/>
          <w:lang w:val="uk-UA"/>
        </w:rPr>
        <w:t>.</w:t>
      </w:r>
      <w:r w:rsidRPr="00DB0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XI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</w:t>
      </w:r>
      <w:r w:rsidRPr="00DB036C">
        <w:rPr>
          <w:sz w:val="28"/>
          <w:szCs w:val="28"/>
          <w:lang w:val="uk-UA"/>
        </w:rPr>
        <w:t>, №3. –  С. 43-47.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Плачков С.Ф. Стан атмосферного забруднення промислово-урбанізованого міста та його гігієнічна оцінка / С.Ф.Плачков //</w:t>
      </w:r>
      <w:r w:rsidRPr="00DB0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Питання експериментальної та клінічної медицини: Збірник статей. – Донецьк, 2008. –  Вип. 12, Т. 2. -  С. 150-158.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Плачков С.Ф. Важкі метали в плодах вагітних – мешканок великого індустріального міста та їх гігієнічна оцінка / С.Ф.Плачков</w:t>
      </w:r>
      <w:r w:rsidRPr="00DB0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Медичні перспективи. – 2008. -  Т. </w:t>
      </w:r>
      <w:r>
        <w:rPr>
          <w:sz w:val="28"/>
          <w:szCs w:val="28"/>
        </w:rPr>
        <w:t>XI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№4. –  С. 69-71.</w:t>
      </w:r>
    </w:p>
    <w:p w:rsidR="00482621" w:rsidRDefault="00482621" w:rsidP="00482621">
      <w:pPr>
        <w:tabs>
          <w:tab w:val="num" w:pos="720"/>
        </w:tabs>
        <w:jc w:val="both"/>
        <w:rPr>
          <w:sz w:val="28"/>
          <w:szCs w:val="28"/>
          <w:lang w:val="uk-UA"/>
        </w:rPr>
      </w:pPr>
    </w:p>
    <w:p w:rsidR="00482621" w:rsidRPr="0027218E" w:rsidRDefault="00482621" w:rsidP="00482621">
      <w:pPr>
        <w:tabs>
          <w:tab w:val="num" w:pos="720"/>
        </w:tabs>
        <w:ind w:firstLine="360"/>
        <w:jc w:val="both"/>
        <w:rPr>
          <w:b/>
          <w:sz w:val="28"/>
          <w:szCs w:val="28"/>
        </w:rPr>
      </w:pPr>
      <w:r w:rsidRPr="001165C0">
        <w:rPr>
          <w:b/>
          <w:lang w:val="uk-UA"/>
        </w:rPr>
        <w:t xml:space="preserve"> </w:t>
      </w:r>
      <w:r w:rsidRPr="0027218E">
        <w:rPr>
          <w:b/>
          <w:sz w:val="28"/>
          <w:szCs w:val="28"/>
          <w:lang w:val="en-US"/>
        </w:rPr>
        <w:t>II</w:t>
      </w:r>
      <w:r w:rsidRPr="0027218E">
        <w:rPr>
          <w:b/>
          <w:sz w:val="28"/>
          <w:szCs w:val="28"/>
        </w:rPr>
        <w:t>. Наукові праці, опубліковані в інших виданнях:</w:t>
      </w:r>
    </w:p>
    <w:p w:rsidR="00482621" w:rsidRPr="0027218E" w:rsidRDefault="00482621" w:rsidP="00482621">
      <w:pPr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Вплив свинцю на здоров’я дітей / Е.М.Білецька, В.І.Главацька, С.Ф.Плачков, </w:t>
      </w:r>
      <w:r w:rsidRPr="005A2493">
        <w:rPr>
          <w:sz w:val="28"/>
          <w:szCs w:val="28"/>
          <w:lang w:val="uk-UA"/>
        </w:rPr>
        <w:t>Т.О.Плачкова, І.Ю.Орлова</w:t>
      </w:r>
      <w:r>
        <w:rPr>
          <w:sz w:val="28"/>
          <w:szCs w:val="28"/>
          <w:lang w:val="uk-UA"/>
        </w:rPr>
        <w:t xml:space="preserve"> // Матеріали Всеукраїнської наук.-практ. конф.:</w:t>
      </w:r>
      <w:r w:rsidRPr="00305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«Довкілля і здоров’я». – Тернопіль: ТДМУ «Укрмедкнига», 2007. – С. 7.</w:t>
      </w:r>
      <w:r w:rsidRPr="007743E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збір матеріалу, статистичну обробку та узагальнення результатів.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Гігієнічна оцінка добового надходження свинцю та кадмію в організм мешканців промислового регіону / Е.М.Білецька, Н.М.Онул, С.Ф.Плачков,                П.В.</w:t>
      </w:r>
      <w:r w:rsidRPr="00433847">
        <w:rPr>
          <w:sz w:val="28"/>
          <w:szCs w:val="28"/>
          <w:lang w:val="uk-UA"/>
        </w:rPr>
        <w:t xml:space="preserve">Переярченко, </w:t>
      </w:r>
      <w:r>
        <w:rPr>
          <w:sz w:val="28"/>
          <w:szCs w:val="28"/>
          <w:lang w:val="uk-UA"/>
        </w:rPr>
        <w:t>В.І.</w:t>
      </w:r>
      <w:r w:rsidRPr="00433847">
        <w:rPr>
          <w:sz w:val="28"/>
          <w:szCs w:val="28"/>
          <w:lang w:val="uk-UA"/>
        </w:rPr>
        <w:t xml:space="preserve">Колесник, </w:t>
      </w:r>
      <w:r>
        <w:rPr>
          <w:sz w:val="28"/>
          <w:szCs w:val="28"/>
          <w:lang w:val="uk-UA"/>
        </w:rPr>
        <w:t>С.І.</w:t>
      </w:r>
      <w:r w:rsidRPr="00433847">
        <w:rPr>
          <w:sz w:val="28"/>
          <w:szCs w:val="28"/>
          <w:lang w:val="uk-UA"/>
        </w:rPr>
        <w:t>Стряпан,</w:t>
      </w:r>
      <w:r w:rsidRPr="006035A8">
        <w:rPr>
          <w:lang w:val="uk-UA"/>
        </w:rPr>
        <w:t xml:space="preserve"> </w:t>
      </w:r>
      <w:r w:rsidRPr="00433847">
        <w:rPr>
          <w:sz w:val="28"/>
          <w:szCs w:val="28"/>
          <w:lang w:val="uk-UA"/>
        </w:rPr>
        <w:t>О.О.Прокопенко</w:t>
      </w:r>
      <w:r>
        <w:rPr>
          <w:sz w:val="28"/>
          <w:szCs w:val="28"/>
          <w:lang w:val="uk-UA"/>
        </w:rPr>
        <w:t xml:space="preserve"> // Зб. матеріалів міжнародної наук.-практ. конф., присвяченої 85-річчю кафедри загальної гігієни: «Збереження здоров’я населення урбанізованих територій: наукові і практичні аспекти впливу чинників довкілля». – Д., 2007. – С. 58-61. </w:t>
      </w:r>
      <w:r>
        <w:rPr>
          <w:i/>
          <w:sz w:val="28"/>
          <w:szCs w:val="28"/>
          <w:lang w:val="uk-UA"/>
        </w:rPr>
        <w:t>Дисертантом п</w:t>
      </w:r>
      <w:r w:rsidRPr="007743E0">
        <w:rPr>
          <w:i/>
          <w:sz w:val="28"/>
          <w:szCs w:val="28"/>
          <w:lang w:val="uk-UA"/>
        </w:rPr>
        <w:t>роведен</w:t>
      </w:r>
      <w:r>
        <w:rPr>
          <w:i/>
          <w:sz w:val="28"/>
          <w:szCs w:val="28"/>
          <w:lang w:val="uk-UA"/>
        </w:rPr>
        <w:t>о</w:t>
      </w:r>
      <w:r w:rsidRPr="007743E0">
        <w:rPr>
          <w:i/>
          <w:sz w:val="28"/>
          <w:szCs w:val="28"/>
          <w:lang w:val="uk-UA"/>
        </w:rPr>
        <w:t xml:space="preserve"> збір</w:t>
      </w:r>
      <w:r>
        <w:rPr>
          <w:i/>
          <w:sz w:val="28"/>
          <w:szCs w:val="28"/>
          <w:lang w:val="uk-UA"/>
        </w:rPr>
        <w:t>, обробку та аналіз даних.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Плачков С.Ф. Гігієнічний аналіз динаміки антропогенних показників новонароджених промислово-урбанізованого міста / С.Ф.Плачков, М.В.Огір, Н.М.Онул // Зб. матеріалів міжнародної наук.-практ. конф., присвяченої                 85-річчю кафедри загальної гігієни: «Збереження здоров’я населення урбанізованих територій: наукові і практичні аспекти впливу чинників довкілля». – Д., 2007. –  С. 172-174.</w:t>
      </w:r>
      <w:r w:rsidRPr="00E62E37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збір матеріалу та узагальнення результатів.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Плачков С.Ф. Гігієнічна характеристика показників фізичного розвитку новонароджених м. Дніпропетровська / С.Ф.Плачков // Зб. матеріалів наук.-практ. конф.: «Актуальні питання гігієни та екологічної безпеки України (треті марзеєвські читання)». – Київ, 2007. – С. 131-132. 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B226BA">
        <w:rPr>
          <w:sz w:val="28"/>
          <w:szCs w:val="28"/>
          <w:lang w:val="uk-UA"/>
        </w:rPr>
        <w:t>Гігієнічна характеристика атмосферних викидів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B226BA">
        <w:rPr>
          <w:sz w:val="28"/>
          <w:szCs w:val="28"/>
          <w:lang w:val="uk-UA"/>
        </w:rPr>
        <w:t xml:space="preserve"> м. Дніпропетровська / С.Ф.Плачков, Н.М.Онул, В.І.Моргачова, В.М.Шматков // </w:t>
      </w:r>
      <w:r>
        <w:rPr>
          <w:sz w:val="28"/>
          <w:szCs w:val="28"/>
          <w:lang w:val="uk-UA"/>
        </w:rPr>
        <w:t xml:space="preserve">Зб. матеріалів міжнародної наук.-практ. конф., присвяченої 85-річчю кафедри загальної гігієни: «Збереження здоров’я населення урбанізованих територій: </w:t>
      </w:r>
      <w:r>
        <w:rPr>
          <w:sz w:val="28"/>
          <w:szCs w:val="28"/>
          <w:lang w:val="uk-UA"/>
        </w:rPr>
        <w:lastRenderedPageBreak/>
        <w:t xml:space="preserve">наукові і практичні аспекти впливу чинників довкілля». </w:t>
      </w:r>
      <w:r w:rsidRPr="00B226BA">
        <w:rPr>
          <w:sz w:val="28"/>
          <w:szCs w:val="28"/>
          <w:lang w:val="uk-UA"/>
        </w:rPr>
        <w:t>– Д., 2007. –</w:t>
      </w:r>
      <w:r>
        <w:rPr>
          <w:sz w:val="28"/>
          <w:szCs w:val="28"/>
          <w:lang w:val="uk-UA"/>
        </w:rPr>
        <w:t xml:space="preserve">                 </w:t>
      </w:r>
      <w:r w:rsidRPr="00B226BA">
        <w:rPr>
          <w:sz w:val="28"/>
          <w:szCs w:val="28"/>
          <w:lang w:val="uk-UA"/>
        </w:rPr>
        <w:t xml:space="preserve"> С. 54-58.</w:t>
      </w:r>
      <w:r w:rsidRPr="007743E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аналіз літератури, збір матеріалу, статистичну обробку даних.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7743E0">
        <w:rPr>
          <w:sz w:val="28"/>
          <w:szCs w:val="28"/>
          <w:lang w:val="uk-UA"/>
        </w:rPr>
        <w:t>Білецька Е.М. Антропометричні показники фізичного розвитку новонароджених промислових міст Дніпропетровської області: Регіональні методичні рекомендації</w:t>
      </w:r>
      <w:r>
        <w:rPr>
          <w:sz w:val="28"/>
          <w:szCs w:val="28"/>
          <w:lang w:val="uk-UA"/>
        </w:rPr>
        <w:t xml:space="preserve"> / Е.М.Білецька, С.Ф.</w:t>
      </w:r>
      <w:r w:rsidRPr="007743E0">
        <w:rPr>
          <w:sz w:val="28"/>
          <w:szCs w:val="28"/>
          <w:lang w:val="uk-UA"/>
        </w:rPr>
        <w:t xml:space="preserve">Плачков, </w:t>
      </w:r>
      <w:r>
        <w:rPr>
          <w:sz w:val="28"/>
          <w:szCs w:val="28"/>
          <w:lang w:val="uk-UA"/>
        </w:rPr>
        <w:t xml:space="preserve">Н.М.Онул </w:t>
      </w:r>
      <w:r w:rsidRPr="007743E0">
        <w:rPr>
          <w:sz w:val="28"/>
          <w:szCs w:val="28"/>
          <w:lang w:val="uk-UA"/>
        </w:rPr>
        <w:t>- Дніпропетровськ, 2008. - 17 с.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збір матеріалу, статистичну обробку результатів, обґрунтування впровадження системи профілактичних заходів для зміцнення здоров’я дитячого населення.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  <w:tab w:val="num" w:pos="36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7743E0">
        <w:rPr>
          <w:sz w:val="28"/>
          <w:szCs w:val="28"/>
          <w:lang w:val="uk-UA"/>
        </w:rPr>
        <w:t>Білецька Е.М.</w:t>
      </w:r>
      <w:r>
        <w:rPr>
          <w:sz w:val="28"/>
          <w:szCs w:val="28"/>
          <w:lang w:val="uk-UA"/>
        </w:rPr>
        <w:t xml:space="preserve"> </w:t>
      </w:r>
      <w:r w:rsidRPr="007743E0">
        <w:rPr>
          <w:sz w:val="28"/>
          <w:szCs w:val="28"/>
          <w:lang w:val="uk-UA"/>
        </w:rPr>
        <w:t xml:space="preserve">Важкі метали в організмі, як інформативний індикатор техногенного навантаження дітей промислового міста </w:t>
      </w:r>
      <w:r>
        <w:rPr>
          <w:sz w:val="28"/>
          <w:szCs w:val="28"/>
          <w:lang w:val="uk-UA"/>
        </w:rPr>
        <w:t>/ Е.М.Білецька, С.Ф.</w:t>
      </w:r>
      <w:r w:rsidRPr="007743E0">
        <w:rPr>
          <w:sz w:val="28"/>
          <w:szCs w:val="28"/>
          <w:lang w:val="uk-UA"/>
        </w:rPr>
        <w:t xml:space="preserve">Плачков // </w:t>
      </w:r>
      <w:r w:rsidRPr="007A42A7">
        <w:rPr>
          <w:sz w:val="28"/>
          <w:szCs w:val="28"/>
          <w:lang w:val="uk-UA"/>
        </w:rPr>
        <w:t>Матер</w:t>
      </w:r>
      <w:r>
        <w:rPr>
          <w:sz w:val="28"/>
          <w:szCs w:val="28"/>
          <w:lang w:val="uk-UA"/>
        </w:rPr>
        <w:t>іали</w:t>
      </w:r>
      <w:r w:rsidRPr="007A42A7">
        <w:rPr>
          <w:sz w:val="28"/>
          <w:szCs w:val="28"/>
          <w:lang w:val="uk-UA"/>
        </w:rPr>
        <w:t xml:space="preserve"> міжнар</w:t>
      </w:r>
      <w:r>
        <w:rPr>
          <w:sz w:val="28"/>
          <w:szCs w:val="28"/>
          <w:lang w:val="uk-UA"/>
        </w:rPr>
        <w:t>одної</w:t>
      </w:r>
      <w:r w:rsidRPr="007A42A7">
        <w:rPr>
          <w:sz w:val="28"/>
          <w:szCs w:val="28"/>
          <w:lang w:val="uk-UA"/>
        </w:rPr>
        <w:t xml:space="preserve"> наук.-практ. конф.</w:t>
      </w:r>
      <w:r>
        <w:rPr>
          <w:sz w:val="28"/>
          <w:szCs w:val="28"/>
          <w:lang w:val="uk-UA"/>
        </w:rPr>
        <w:t>: «</w:t>
      </w:r>
      <w:r w:rsidRPr="007743E0">
        <w:rPr>
          <w:sz w:val="28"/>
          <w:szCs w:val="28"/>
          <w:lang w:val="uk-UA"/>
        </w:rPr>
        <w:t xml:space="preserve">Гендер. </w:t>
      </w:r>
      <w:r w:rsidRPr="007A42A7">
        <w:rPr>
          <w:sz w:val="28"/>
          <w:szCs w:val="28"/>
          <w:lang w:val="uk-UA"/>
        </w:rPr>
        <w:t>Екологія. Здоров’я</w:t>
      </w:r>
      <w:r>
        <w:rPr>
          <w:sz w:val="28"/>
          <w:szCs w:val="28"/>
          <w:lang w:val="uk-UA"/>
        </w:rPr>
        <w:t>».</w:t>
      </w:r>
      <w:r w:rsidRPr="007A42A7">
        <w:rPr>
          <w:sz w:val="28"/>
          <w:szCs w:val="28"/>
          <w:lang w:val="uk-UA"/>
        </w:rPr>
        <w:t xml:space="preserve"> – Харків, 2008. – С.90-91.</w:t>
      </w:r>
      <w:r w:rsidRPr="007743E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збір матеріалу, статистичну обробку та узагальнення результатів.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7743E0">
        <w:rPr>
          <w:sz w:val="28"/>
          <w:szCs w:val="28"/>
          <w:lang w:val="uk-UA"/>
        </w:rPr>
        <w:t xml:space="preserve">Плачков С.Ф. Вплив атмосферних забруднювачів на фізичний розвиток новонароджених індустріального міста </w:t>
      </w:r>
      <w:r>
        <w:rPr>
          <w:sz w:val="28"/>
          <w:szCs w:val="28"/>
          <w:lang w:val="uk-UA"/>
        </w:rPr>
        <w:t>/ С.Ф.Плачков, Н.М.</w:t>
      </w:r>
      <w:r w:rsidRPr="007743E0">
        <w:rPr>
          <w:sz w:val="28"/>
          <w:szCs w:val="28"/>
          <w:lang w:val="uk-UA"/>
        </w:rPr>
        <w:t xml:space="preserve">Онул // </w:t>
      </w:r>
      <w:r w:rsidRPr="007A42A7">
        <w:rPr>
          <w:sz w:val="28"/>
          <w:szCs w:val="28"/>
          <w:lang w:val="uk-UA"/>
        </w:rPr>
        <w:t>Матер</w:t>
      </w:r>
      <w:r>
        <w:rPr>
          <w:sz w:val="28"/>
          <w:szCs w:val="28"/>
          <w:lang w:val="uk-UA"/>
        </w:rPr>
        <w:t>іали</w:t>
      </w:r>
      <w:r w:rsidRPr="007A42A7">
        <w:rPr>
          <w:sz w:val="28"/>
          <w:szCs w:val="28"/>
          <w:lang w:val="uk-UA"/>
        </w:rPr>
        <w:t xml:space="preserve"> міжнар</w:t>
      </w:r>
      <w:r>
        <w:rPr>
          <w:sz w:val="28"/>
          <w:szCs w:val="28"/>
          <w:lang w:val="uk-UA"/>
        </w:rPr>
        <w:t>одної</w:t>
      </w:r>
      <w:r w:rsidRPr="007A42A7">
        <w:rPr>
          <w:sz w:val="28"/>
          <w:szCs w:val="28"/>
          <w:lang w:val="uk-UA"/>
        </w:rPr>
        <w:t xml:space="preserve"> наук.-практ. конф.</w:t>
      </w:r>
      <w:r>
        <w:rPr>
          <w:sz w:val="28"/>
          <w:szCs w:val="28"/>
          <w:lang w:val="uk-UA"/>
        </w:rPr>
        <w:t>: «</w:t>
      </w:r>
      <w:r w:rsidRPr="007743E0">
        <w:rPr>
          <w:sz w:val="28"/>
          <w:szCs w:val="28"/>
          <w:lang w:val="uk-UA"/>
        </w:rPr>
        <w:t xml:space="preserve">Гендер. </w:t>
      </w:r>
      <w:r w:rsidRPr="007A42A7">
        <w:rPr>
          <w:sz w:val="28"/>
          <w:szCs w:val="28"/>
          <w:lang w:val="uk-UA"/>
        </w:rPr>
        <w:t>Екологія. Здоров’я</w:t>
      </w:r>
      <w:r>
        <w:rPr>
          <w:sz w:val="28"/>
          <w:szCs w:val="28"/>
          <w:lang w:val="uk-UA"/>
        </w:rPr>
        <w:t>».</w:t>
      </w:r>
      <w:r>
        <w:rPr>
          <w:sz w:val="28"/>
          <w:szCs w:val="28"/>
        </w:rPr>
        <w:t xml:space="preserve"> – Харків, 2008. – С.187-188.</w:t>
      </w:r>
      <w:r w:rsidRPr="007743E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аналіз літератури та статистичну обробку даних.</w:t>
      </w:r>
    </w:p>
    <w:p w:rsidR="00482621" w:rsidRDefault="00482621" w:rsidP="0046303B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7743E0">
        <w:rPr>
          <w:sz w:val="28"/>
          <w:szCs w:val="28"/>
          <w:lang w:val="uk-UA"/>
        </w:rPr>
        <w:t xml:space="preserve">Діагностика екообумовлених патологій у критичних груп населення / Е.М.Білецька, С.Ф.Плачков, В.І.Главацька, Т.А.Головкова // Тези доповідей                </w:t>
      </w:r>
      <w:r>
        <w:rPr>
          <w:sz w:val="28"/>
          <w:szCs w:val="28"/>
          <w:lang w:val="en-US"/>
        </w:rPr>
        <w:t>XII</w:t>
      </w:r>
      <w:r w:rsidRPr="007743E0">
        <w:rPr>
          <w:sz w:val="28"/>
          <w:szCs w:val="28"/>
          <w:lang w:val="uk-UA"/>
        </w:rPr>
        <w:t xml:space="preserve"> Конгресу світової федерації українських лікарських товариств. –                              Івано-Франківськ</w:t>
      </w:r>
      <w:r>
        <w:rPr>
          <w:sz w:val="28"/>
          <w:szCs w:val="28"/>
          <w:lang w:val="uk-UA"/>
        </w:rPr>
        <w:t>,</w:t>
      </w:r>
      <w:r w:rsidRPr="007743E0">
        <w:rPr>
          <w:sz w:val="28"/>
          <w:szCs w:val="28"/>
          <w:lang w:val="uk-UA"/>
        </w:rPr>
        <w:t xml:space="preserve"> Київ</w:t>
      </w:r>
      <w:r>
        <w:rPr>
          <w:sz w:val="28"/>
          <w:szCs w:val="28"/>
          <w:lang w:val="uk-UA"/>
        </w:rPr>
        <w:t>,</w:t>
      </w:r>
      <w:r w:rsidRPr="007743E0">
        <w:rPr>
          <w:sz w:val="28"/>
          <w:szCs w:val="28"/>
          <w:lang w:val="uk-UA"/>
        </w:rPr>
        <w:t xml:space="preserve"> Чікаго. – 2008. – С. 48-49.</w:t>
      </w:r>
      <w:r w:rsidRPr="007743E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Дисертантом проведено збір матеріалу, статистичну обробку та гігієнічну оцінку отриманих результатів.</w:t>
      </w:r>
    </w:p>
    <w:p w:rsidR="00482621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jc w:val="center"/>
        <w:rPr>
          <w:szCs w:val="28"/>
        </w:rPr>
      </w:pPr>
    </w:p>
    <w:p w:rsidR="00482621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jc w:val="center"/>
        <w:rPr>
          <w:szCs w:val="28"/>
        </w:rPr>
      </w:pPr>
    </w:p>
    <w:p w:rsidR="00482621" w:rsidRPr="006C1E16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jc w:val="center"/>
        <w:rPr>
          <w:szCs w:val="28"/>
        </w:rPr>
      </w:pPr>
      <w:r w:rsidRPr="006C1E16">
        <w:rPr>
          <w:szCs w:val="28"/>
        </w:rPr>
        <w:t>АНОТАЦІЯ</w:t>
      </w:r>
    </w:p>
    <w:p w:rsidR="00482621" w:rsidRDefault="00482621" w:rsidP="00482621">
      <w:pPr>
        <w:tabs>
          <w:tab w:val="num" w:pos="360"/>
        </w:tabs>
        <w:jc w:val="both"/>
        <w:rPr>
          <w:sz w:val="28"/>
          <w:szCs w:val="28"/>
          <w:lang w:val="uk-UA"/>
        </w:rPr>
      </w:pPr>
    </w:p>
    <w:p w:rsidR="00482621" w:rsidRPr="006C1E16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rPr>
          <w:szCs w:val="28"/>
        </w:rPr>
      </w:pPr>
      <w:r>
        <w:rPr>
          <w:szCs w:val="28"/>
        </w:rPr>
        <w:t xml:space="preserve">Плачков С.Ф. </w:t>
      </w:r>
      <w:r w:rsidRPr="009029AE">
        <w:rPr>
          <w:szCs w:val="28"/>
        </w:rPr>
        <w:t xml:space="preserve">Гігієнічна оцінка впливу атмосферного забруднення на морфофункційний стан новонароджених </w:t>
      </w:r>
      <w:r>
        <w:rPr>
          <w:szCs w:val="28"/>
        </w:rPr>
        <w:t xml:space="preserve"> </w:t>
      </w:r>
      <w:r w:rsidRPr="009029AE">
        <w:rPr>
          <w:szCs w:val="28"/>
        </w:rPr>
        <w:t>м. Дніпропетровська</w:t>
      </w:r>
      <w:r>
        <w:rPr>
          <w:szCs w:val="28"/>
          <w:lang w:val="ru-RU"/>
        </w:rPr>
        <w:t xml:space="preserve">. </w:t>
      </w:r>
      <w:r w:rsidRPr="006C1E16">
        <w:rPr>
          <w:szCs w:val="28"/>
        </w:rPr>
        <w:t xml:space="preserve">– Рукопис. </w:t>
      </w:r>
    </w:p>
    <w:p w:rsidR="00482621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rPr>
          <w:szCs w:val="28"/>
          <w:lang w:val="ru-RU"/>
        </w:rPr>
      </w:pPr>
      <w:r w:rsidRPr="006C1E16">
        <w:rPr>
          <w:szCs w:val="28"/>
        </w:rPr>
        <w:t>Дисертація на здобуття наукового ступеня кандидата медичних наук за спеціальністю 14.02.01 – гігієна та професійна патологія (медичні науки). – Державна установа «Інститут гігієни та медичної екології ім. О.М.Марз</w:t>
      </w:r>
      <w:r>
        <w:rPr>
          <w:szCs w:val="28"/>
        </w:rPr>
        <w:t>є</w:t>
      </w:r>
      <w:r w:rsidRPr="006C1E16">
        <w:rPr>
          <w:szCs w:val="28"/>
        </w:rPr>
        <w:t>єва АМН України», Київ, 200</w:t>
      </w:r>
      <w:r>
        <w:rPr>
          <w:szCs w:val="28"/>
          <w:lang w:val="ru-RU"/>
        </w:rPr>
        <w:t>9</w:t>
      </w:r>
      <w:r w:rsidRPr="006C1E16">
        <w:rPr>
          <w:szCs w:val="28"/>
        </w:rPr>
        <w:t>.</w:t>
      </w:r>
    </w:p>
    <w:p w:rsidR="00482621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rPr>
          <w:szCs w:val="28"/>
          <w:lang w:val="ru-RU"/>
        </w:rPr>
      </w:pPr>
      <w:r w:rsidRPr="006C1E16">
        <w:rPr>
          <w:szCs w:val="28"/>
        </w:rPr>
        <w:t>Дисертація присвячена питанням</w:t>
      </w:r>
      <w:r>
        <w:rPr>
          <w:szCs w:val="28"/>
        </w:rPr>
        <w:t xml:space="preserve"> вивчення рівня забруднення атмосферного повітря одного з найбільших промислових міст України – м. Дніпропетровська твердими та газоподібними полютантами, їх впливу на показники морфофункційного розвитку новонароджених. </w:t>
      </w:r>
    </w:p>
    <w:p w:rsidR="00482621" w:rsidRPr="006C1E16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rPr>
          <w:szCs w:val="28"/>
        </w:rPr>
      </w:pPr>
      <w:r w:rsidRPr="006C1E16">
        <w:t xml:space="preserve">В результаті проведених досліджень </w:t>
      </w:r>
      <w:r>
        <w:t>дана комплексн</w:t>
      </w:r>
      <w:r w:rsidRPr="00706C70">
        <w:rPr>
          <w:szCs w:val="28"/>
        </w:rPr>
        <w:t xml:space="preserve">а гігієнічна оцінка просторово-часових особливостей аерогенного забруднення </w:t>
      </w:r>
      <w:r>
        <w:rPr>
          <w:szCs w:val="28"/>
        </w:rPr>
        <w:t xml:space="preserve">м. Дніпропетровська та </w:t>
      </w:r>
      <w:r>
        <w:t xml:space="preserve">визначені залежності змін антропометричних показників </w:t>
      </w:r>
      <w:r>
        <w:lastRenderedPageBreak/>
        <w:t>доношених новонароджених у динаміці часу і з урахуванням статевих ознак. Визначено к</w:t>
      </w:r>
      <w:r>
        <w:rPr>
          <w:szCs w:val="28"/>
        </w:rPr>
        <w:t>ритичні рівні атмосферних забруднювачів, які дозволяють проводити медичний прогноз фізичного статусу новонароджених. Встановлено фізіологічні значення важких металів в організмі новонароджених</w:t>
      </w:r>
      <w:r w:rsidRPr="001D36EE">
        <w:t xml:space="preserve"> </w:t>
      </w:r>
      <w:r>
        <w:t>та дозозалежні зв’язки їх вмісту у перинатальний період розвитку дитини. Отримано нові дані певних ланок механізму міграції важких металів в організмі плоду та новонародженого. Р</w:t>
      </w:r>
      <w:r>
        <w:rPr>
          <w:szCs w:val="28"/>
        </w:rPr>
        <w:t xml:space="preserve">озроблено та впроваджено регіональні стандарти </w:t>
      </w:r>
      <w:r w:rsidRPr="001E7F2C">
        <w:rPr>
          <w:szCs w:val="28"/>
        </w:rPr>
        <w:t>фізичного розвитку</w:t>
      </w:r>
      <w:r>
        <w:rPr>
          <w:szCs w:val="28"/>
          <w:lang w:val="ru-RU"/>
        </w:rPr>
        <w:t xml:space="preserve"> </w:t>
      </w:r>
      <w:r>
        <w:rPr>
          <w:szCs w:val="28"/>
        </w:rPr>
        <w:t>доношених новонароджених Дніпропетровської області з урахуванням статі.</w:t>
      </w:r>
      <w:r w:rsidRPr="001D36EE">
        <w:rPr>
          <w:szCs w:val="28"/>
        </w:rPr>
        <w:t xml:space="preserve"> </w:t>
      </w:r>
      <w:r>
        <w:rPr>
          <w:szCs w:val="28"/>
        </w:rPr>
        <w:t>О</w:t>
      </w:r>
      <w:r w:rsidRPr="00706C70">
        <w:rPr>
          <w:szCs w:val="28"/>
        </w:rPr>
        <w:t>бґрунт</w:t>
      </w:r>
      <w:r>
        <w:rPr>
          <w:szCs w:val="28"/>
        </w:rPr>
        <w:t xml:space="preserve">овано </w:t>
      </w:r>
      <w:r w:rsidRPr="00706C70">
        <w:rPr>
          <w:szCs w:val="28"/>
        </w:rPr>
        <w:t>комплекс гігієнічних рекомендацій щодо профілактики негативних наслідків впливу аерогенних полютантів на</w:t>
      </w:r>
      <w:r>
        <w:rPr>
          <w:szCs w:val="28"/>
        </w:rPr>
        <w:t xml:space="preserve"> морфофункційний</w:t>
      </w:r>
      <w:r w:rsidRPr="00706C70">
        <w:rPr>
          <w:szCs w:val="28"/>
        </w:rPr>
        <w:t xml:space="preserve"> стан та здоров’я </w:t>
      </w:r>
      <w:r>
        <w:rPr>
          <w:szCs w:val="28"/>
          <w:lang w:val="ru-RU"/>
        </w:rPr>
        <w:t>немовлят</w:t>
      </w:r>
      <w:r w:rsidRPr="00706C70">
        <w:rPr>
          <w:szCs w:val="28"/>
        </w:rPr>
        <w:t xml:space="preserve"> промислово розвинутих міст</w:t>
      </w:r>
      <w:r>
        <w:rPr>
          <w:szCs w:val="28"/>
        </w:rPr>
        <w:t>.</w:t>
      </w:r>
    </w:p>
    <w:p w:rsidR="00482621" w:rsidRPr="003D5AD7" w:rsidRDefault="00482621" w:rsidP="00482621">
      <w:pPr>
        <w:pStyle w:val="af9"/>
        <w:tabs>
          <w:tab w:val="left" w:pos="0"/>
        </w:tabs>
        <w:spacing w:line="240" w:lineRule="auto"/>
        <w:ind w:left="-180" w:right="0" w:firstLine="567"/>
        <w:rPr>
          <w:szCs w:val="28"/>
        </w:rPr>
      </w:pPr>
      <w:r w:rsidRPr="003D5AD7">
        <w:rPr>
          <w:szCs w:val="28"/>
        </w:rPr>
        <w:t xml:space="preserve">Ключові слова: атмосферні забруднювачі, </w:t>
      </w:r>
      <w:r>
        <w:rPr>
          <w:szCs w:val="28"/>
        </w:rPr>
        <w:t>доношені новонароджені, фізичний розвиток, біомоніторинг,</w:t>
      </w:r>
      <w:r w:rsidRPr="00152C27">
        <w:rPr>
          <w:szCs w:val="28"/>
        </w:rPr>
        <w:t xml:space="preserve"> </w:t>
      </w:r>
      <w:r>
        <w:rPr>
          <w:szCs w:val="28"/>
        </w:rPr>
        <w:t>профілактика.</w:t>
      </w:r>
    </w:p>
    <w:p w:rsidR="00482621" w:rsidRDefault="00482621" w:rsidP="00482621">
      <w:pPr>
        <w:tabs>
          <w:tab w:val="num" w:pos="0"/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 w:rsidR="00482621" w:rsidRPr="006C1E16" w:rsidRDefault="00482621" w:rsidP="00482621">
      <w:pPr>
        <w:pStyle w:val="afffffffc"/>
        <w:spacing w:line="240" w:lineRule="auto"/>
        <w:ind w:left="-180" w:firstLine="567"/>
        <w:jc w:val="center"/>
        <w:rPr>
          <w:szCs w:val="28"/>
          <w:lang w:val="ru-RU"/>
        </w:rPr>
      </w:pPr>
      <w:r w:rsidRPr="006C1E16">
        <w:rPr>
          <w:szCs w:val="28"/>
          <w:lang w:val="ru-RU"/>
        </w:rPr>
        <w:t>АННОТАЦИЯ</w:t>
      </w:r>
    </w:p>
    <w:p w:rsidR="00482621" w:rsidRPr="006C1E16" w:rsidRDefault="00482621" w:rsidP="00482621">
      <w:pPr>
        <w:pStyle w:val="afffffffc"/>
        <w:spacing w:line="240" w:lineRule="auto"/>
        <w:ind w:left="-180" w:firstLine="567"/>
        <w:rPr>
          <w:szCs w:val="28"/>
          <w:lang w:val="ru-RU"/>
        </w:rPr>
      </w:pPr>
    </w:p>
    <w:p w:rsidR="00482621" w:rsidRPr="006C1E16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1E7F2C">
        <w:rPr>
          <w:sz w:val="28"/>
          <w:szCs w:val="28"/>
        </w:rPr>
        <w:t xml:space="preserve">Плачков </w:t>
      </w:r>
      <w:r>
        <w:rPr>
          <w:sz w:val="28"/>
          <w:szCs w:val="28"/>
          <w:lang w:val="uk-UA"/>
        </w:rPr>
        <w:t>С</w:t>
      </w:r>
      <w:r w:rsidRPr="001E7F2C">
        <w:rPr>
          <w:sz w:val="28"/>
          <w:szCs w:val="28"/>
        </w:rPr>
        <w:t xml:space="preserve">.Ф. Гигиеническая оценка влияния атмосферного загрязнения на </w:t>
      </w:r>
      <w:r w:rsidRPr="001E7F2C">
        <w:rPr>
          <w:sz w:val="28"/>
          <w:szCs w:val="28"/>
          <w:lang w:val="uk-UA"/>
        </w:rPr>
        <w:t>морфофункци</w:t>
      </w:r>
      <w:r>
        <w:rPr>
          <w:sz w:val="28"/>
          <w:szCs w:val="28"/>
        </w:rPr>
        <w:t>ональное</w:t>
      </w:r>
      <w:r w:rsidRPr="001E7F2C">
        <w:rPr>
          <w:sz w:val="28"/>
          <w:szCs w:val="28"/>
        </w:rPr>
        <w:t xml:space="preserve"> состояние новорожденных </w:t>
      </w:r>
      <w:r>
        <w:rPr>
          <w:sz w:val="28"/>
          <w:szCs w:val="28"/>
        </w:rPr>
        <w:t>г. Днепропетровска. -</w:t>
      </w:r>
      <w:r w:rsidRPr="006C1E16">
        <w:rPr>
          <w:sz w:val="28"/>
          <w:szCs w:val="28"/>
        </w:rPr>
        <w:t xml:space="preserve">Рукопись. </w:t>
      </w:r>
    </w:p>
    <w:p w:rsidR="00482621" w:rsidRPr="006C1E16" w:rsidRDefault="00482621" w:rsidP="00482621">
      <w:pPr>
        <w:autoSpaceDE w:val="0"/>
        <w:autoSpaceDN w:val="0"/>
        <w:adjustRightInd w:val="0"/>
        <w:ind w:left="-180" w:firstLine="567"/>
        <w:jc w:val="both"/>
        <w:rPr>
          <w:sz w:val="28"/>
          <w:szCs w:val="28"/>
        </w:rPr>
      </w:pPr>
      <w:r w:rsidRPr="006C1E16">
        <w:rPr>
          <w:sz w:val="28"/>
          <w:szCs w:val="28"/>
        </w:rPr>
        <w:t>Диссертация на соискание научной степени кандидата медицинских наук по специальности 14.02.01 - гигиена и профессиональная патология (медицинские науки). - Государственное учреждение «Институт гигиены и медицинской экологии им. А.Н.Марзеева АМН Украины», Киев, 200</w:t>
      </w:r>
      <w:r>
        <w:rPr>
          <w:sz w:val="28"/>
          <w:szCs w:val="28"/>
        </w:rPr>
        <w:t>9</w:t>
      </w:r>
      <w:r w:rsidRPr="006C1E16">
        <w:rPr>
          <w:sz w:val="28"/>
          <w:szCs w:val="28"/>
        </w:rPr>
        <w:t>.</w:t>
      </w:r>
    </w:p>
    <w:p w:rsidR="00482621" w:rsidRPr="001E7F2C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1E7F2C">
        <w:rPr>
          <w:sz w:val="28"/>
          <w:szCs w:val="28"/>
        </w:rPr>
        <w:t xml:space="preserve">Диссертация посвящена вопросам изучения уровня загрязнения атмосферного воздуха одного из </w:t>
      </w:r>
      <w:r>
        <w:rPr>
          <w:sz w:val="28"/>
          <w:szCs w:val="28"/>
        </w:rPr>
        <w:t>крупнейших</w:t>
      </w:r>
      <w:r w:rsidRPr="001E7F2C">
        <w:rPr>
          <w:sz w:val="28"/>
          <w:szCs w:val="28"/>
        </w:rPr>
        <w:t xml:space="preserve"> промышленных городов Украины - </w:t>
      </w:r>
      <w:r>
        <w:rPr>
          <w:sz w:val="28"/>
          <w:szCs w:val="28"/>
        </w:rPr>
        <w:t>г</w:t>
      </w:r>
      <w:r w:rsidRPr="001E7F2C">
        <w:rPr>
          <w:sz w:val="28"/>
          <w:szCs w:val="28"/>
        </w:rPr>
        <w:t xml:space="preserve">. Днепропетровска твердыми и газообразными </w:t>
      </w:r>
      <w:r w:rsidRPr="001E7F2C">
        <w:rPr>
          <w:sz w:val="28"/>
          <w:szCs w:val="28"/>
          <w:lang w:val="uk-UA"/>
        </w:rPr>
        <w:t>полютантам</w:t>
      </w:r>
      <w:r w:rsidRPr="001E7F2C">
        <w:rPr>
          <w:sz w:val="28"/>
          <w:szCs w:val="28"/>
        </w:rPr>
        <w:t>и, их влиянию на показатели</w:t>
      </w:r>
      <w:r w:rsidRPr="001E7F2C">
        <w:rPr>
          <w:sz w:val="28"/>
          <w:szCs w:val="28"/>
          <w:lang w:val="uk-UA"/>
        </w:rPr>
        <w:t xml:space="preserve"> морфофункци</w:t>
      </w:r>
      <w:r>
        <w:rPr>
          <w:sz w:val="28"/>
          <w:szCs w:val="28"/>
          <w:lang w:val="uk-UA"/>
        </w:rPr>
        <w:t>онального</w:t>
      </w:r>
      <w:r w:rsidRPr="001E7F2C">
        <w:rPr>
          <w:sz w:val="28"/>
          <w:szCs w:val="28"/>
        </w:rPr>
        <w:t xml:space="preserve"> развития новорожденных. </w:t>
      </w:r>
    </w:p>
    <w:p w:rsidR="00482621" w:rsidRPr="001E7F2C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1E7F2C">
        <w:rPr>
          <w:sz w:val="28"/>
          <w:szCs w:val="28"/>
        </w:rPr>
        <w:t xml:space="preserve">В результате проведенных исследований дана комплексная гигиеническая оценка пространственно-временных особенностей аэрогенного загрязнения </w:t>
      </w:r>
      <w:r>
        <w:rPr>
          <w:sz w:val="28"/>
          <w:szCs w:val="28"/>
        </w:rPr>
        <w:t xml:space="preserve">              г</w:t>
      </w:r>
      <w:r w:rsidRPr="001E7F2C">
        <w:rPr>
          <w:sz w:val="28"/>
          <w:szCs w:val="28"/>
        </w:rPr>
        <w:t>. Днепропетровска и определены зависимости изменений антропометрических показателей доношенных новорожденных в динамике времени и с учетом половых признаков. Определен</w:t>
      </w:r>
      <w:r>
        <w:rPr>
          <w:sz w:val="28"/>
          <w:szCs w:val="28"/>
        </w:rPr>
        <w:t>ы</w:t>
      </w:r>
      <w:r w:rsidRPr="001E7F2C">
        <w:rPr>
          <w:sz w:val="28"/>
          <w:szCs w:val="28"/>
        </w:rPr>
        <w:t xml:space="preserve"> критические уровни атмосферных загрязнителей, которые позволяют </w:t>
      </w:r>
      <w:r>
        <w:rPr>
          <w:sz w:val="28"/>
          <w:szCs w:val="28"/>
        </w:rPr>
        <w:t>осуществлять</w:t>
      </w:r>
      <w:r w:rsidRPr="001E7F2C">
        <w:rPr>
          <w:sz w:val="28"/>
          <w:szCs w:val="28"/>
        </w:rPr>
        <w:t xml:space="preserve"> медицинский прогноз физического статуса новорожденных. Установлены физиологич</w:t>
      </w:r>
      <w:r>
        <w:rPr>
          <w:sz w:val="28"/>
          <w:szCs w:val="28"/>
        </w:rPr>
        <w:t>еские</w:t>
      </w:r>
      <w:r w:rsidRPr="001E7F2C">
        <w:rPr>
          <w:sz w:val="28"/>
          <w:szCs w:val="28"/>
        </w:rPr>
        <w:t xml:space="preserve"> значения тяжелых металлов в организме новорожденных и дозозависимые связи их содержания в перинатальный период развития ребенка. Получены новые данные определенных </w:t>
      </w:r>
      <w:r>
        <w:rPr>
          <w:sz w:val="28"/>
          <w:szCs w:val="28"/>
        </w:rPr>
        <w:t>звеньев</w:t>
      </w:r>
      <w:r w:rsidRPr="001E7F2C">
        <w:rPr>
          <w:sz w:val="28"/>
          <w:szCs w:val="28"/>
        </w:rPr>
        <w:t xml:space="preserve"> механизма миграции тяжелых металлов в организме плода и новорожденного. Разработаны и внедрены региональные стандарты </w:t>
      </w:r>
      <w:r>
        <w:rPr>
          <w:sz w:val="28"/>
          <w:szCs w:val="28"/>
        </w:rPr>
        <w:t xml:space="preserve">физического развития </w:t>
      </w:r>
      <w:r w:rsidRPr="001E7F2C">
        <w:rPr>
          <w:sz w:val="28"/>
          <w:szCs w:val="28"/>
        </w:rPr>
        <w:t xml:space="preserve">доношенных новорожденных </w:t>
      </w:r>
      <w:r w:rsidRPr="001E7F2C">
        <w:rPr>
          <w:sz w:val="28"/>
          <w:szCs w:val="28"/>
        </w:rPr>
        <w:lastRenderedPageBreak/>
        <w:t xml:space="preserve">Днепропетровской области с учетом пола. Обоснован комплекс гигиенических рекомендаций </w:t>
      </w:r>
      <w:r>
        <w:rPr>
          <w:sz w:val="28"/>
          <w:szCs w:val="28"/>
        </w:rPr>
        <w:t xml:space="preserve">по </w:t>
      </w:r>
      <w:r w:rsidRPr="001E7F2C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Pr="001E7F2C">
        <w:rPr>
          <w:sz w:val="28"/>
          <w:szCs w:val="28"/>
        </w:rPr>
        <w:t xml:space="preserve"> негативных последствий влияния аэрогенных </w:t>
      </w:r>
      <w:r w:rsidRPr="001E7F2C">
        <w:rPr>
          <w:sz w:val="28"/>
          <w:szCs w:val="28"/>
          <w:lang w:val="uk-UA"/>
        </w:rPr>
        <w:t>полютант</w:t>
      </w:r>
      <w:r>
        <w:rPr>
          <w:sz w:val="28"/>
          <w:szCs w:val="28"/>
          <w:lang w:val="uk-UA"/>
        </w:rPr>
        <w:t>о</w:t>
      </w:r>
      <w:r w:rsidRPr="001E7F2C">
        <w:rPr>
          <w:sz w:val="28"/>
          <w:szCs w:val="28"/>
        </w:rPr>
        <w:t>в на состояние физического развития и здоровья новорожденных промышленно развитых городов.</w:t>
      </w:r>
    </w:p>
    <w:p w:rsidR="00482621" w:rsidRPr="0095333B" w:rsidRDefault="00482621" w:rsidP="00482621">
      <w:pPr>
        <w:tabs>
          <w:tab w:val="num" w:pos="0"/>
          <w:tab w:val="left" w:pos="1260"/>
        </w:tabs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свидетельству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т, что в</w:t>
      </w:r>
      <w:r w:rsidRPr="0095333B">
        <w:rPr>
          <w:sz w:val="28"/>
          <w:szCs w:val="28"/>
        </w:rPr>
        <w:t xml:space="preserve">оздушный бассейн </w:t>
      </w:r>
      <w:r>
        <w:rPr>
          <w:sz w:val="28"/>
          <w:szCs w:val="28"/>
        </w:rPr>
        <w:t xml:space="preserve">                               г</w:t>
      </w:r>
      <w:r w:rsidRPr="0095333B">
        <w:rPr>
          <w:sz w:val="28"/>
          <w:szCs w:val="28"/>
        </w:rPr>
        <w:t xml:space="preserve">. Днепропетровска загрязняется мощными атмосферными выбросами 80 видов </w:t>
      </w:r>
      <w:r w:rsidRPr="0095333B">
        <w:rPr>
          <w:sz w:val="28"/>
          <w:szCs w:val="28"/>
          <w:lang w:val="uk-UA"/>
        </w:rPr>
        <w:t>полютант</w:t>
      </w:r>
      <w:r>
        <w:rPr>
          <w:sz w:val="28"/>
          <w:szCs w:val="28"/>
          <w:lang w:val="uk-UA"/>
        </w:rPr>
        <w:t>о</w:t>
      </w:r>
      <w:r w:rsidRPr="0095333B">
        <w:rPr>
          <w:sz w:val="28"/>
          <w:szCs w:val="28"/>
        </w:rPr>
        <w:t>в, общие ежегодные объемы которых составляют 21,9-66,9 т</w:t>
      </w:r>
      <w:r>
        <w:rPr>
          <w:sz w:val="28"/>
          <w:szCs w:val="28"/>
          <w:lang w:val="uk-UA"/>
        </w:rPr>
        <w:t>ы</w:t>
      </w:r>
      <w:r w:rsidRPr="0095333B">
        <w:rPr>
          <w:sz w:val="28"/>
          <w:szCs w:val="28"/>
        </w:rPr>
        <w:t>с.т пыли и 71,4-206,1 т</w:t>
      </w:r>
      <w:r>
        <w:rPr>
          <w:sz w:val="28"/>
          <w:szCs w:val="28"/>
        </w:rPr>
        <w:t>ы</w:t>
      </w:r>
      <w:r w:rsidRPr="0095333B">
        <w:rPr>
          <w:sz w:val="28"/>
          <w:szCs w:val="28"/>
        </w:rPr>
        <w:t xml:space="preserve">с.т газов с преимуществом в структуре диоксида серы, пыли, диоксида азота и окисла углерода, которые </w:t>
      </w:r>
      <w:r>
        <w:rPr>
          <w:sz w:val="28"/>
          <w:szCs w:val="28"/>
        </w:rPr>
        <w:t>за период наблюдения</w:t>
      </w:r>
      <w:r w:rsidRPr="0095333B">
        <w:rPr>
          <w:sz w:val="28"/>
          <w:szCs w:val="28"/>
        </w:rPr>
        <w:t xml:space="preserve"> уменьшились в 2-3 раз</w:t>
      </w:r>
      <w:r>
        <w:rPr>
          <w:sz w:val="28"/>
          <w:szCs w:val="28"/>
        </w:rPr>
        <w:t>а</w:t>
      </w:r>
      <w:r w:rsidRPr="0095333B">
        <w:rPr>
          <w:sz w:val="28"/>
          <w:szCs w:val="28"/>
        </w:rPr>
        <w:t xml:space="preserve"> и в 10</w:t>
      </w:r>
      <w:r w:rsidRPr="0095333B">
        <w:rPr>
          <w:sz w:val="28"/>
          <w:szCs w:val="28"/>
          <w:vertAlign w:val="superscript"/>
        </w:rPr>
        <w:t>2</w:t>
      </w:r>
      <w:r w:rsidRPr="0095333B">
        <w:rPr>
          <w:sz w:val="28"/>
          <w:szCs w:val="28"/>
        </w:rPr>
        <w:t>-10</w:t>
      </w:r>
      <w:r w:rsidRPr="0095333B">
        <w:rPr>
          <w:sz w:val="28"/>
          <w:szCs w:val="28"/>
          <w:vertAlign w:val="superscript"/>
        </w:rPr>
        <w:t>7</w:t>
      </w:r>
      <w:r w:rsidRPr="0095333B">
        <w:rPr>
          <w:sz w:val="28"/>
          <w:szCs w:val="28"/>
        </w:rPr>
        <w:t xml:space="preserve"> раз превышают аналогичные данные в контрольном городе  Новомосковск</w:t>
      </w:r>
      <w:r>
        <w:rPr>
          <w:sz w:val="28"/>
          <w:szCs w:val="28"/>
        </w:rPr>
        <w:t>е</w:t>
      </w:r>
      <w:r w:rsidRPr="0095333B">
        <w:rPr>
          <w:sz w:val="28"/>
          <w:szCs w:val="28"/>
        </w:rPr>
        <w:t>.</w:t>
      </w:r>
      <w:r>
        <w:rPr>
          <w:sz w:val="28"/>
          <w:szCs w:val="28"/>
        </w:rPr>
        <w:t xml:space="preserve"> Несмотря</w:t>
      </w:r>
      <w:r w:rsidRPr="0095333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снижение </w:t>
      </w:r>
      <w:r w:rsidRPr="0095333B">
        <w:rPr>
          <w:sz w:val="28"/>
          <w:szCs w:val="28"/>
        </w:rPr>
        <w:t xml:space="preserve">атмосферных промышленных выбросов, техногенное загрязнение воздуха </w:t>
      </w:r>
      <w:r>
        <w:rPr>
          <w:sz w:val="28"/>
          <w:szCs w:val="28"/>
        </w:rPr>
        <w:t>г</w:t>
      </w:r>
      <w:r w:rsidRPr="0095333B">
        <w:rPr>
          <w:sz w:val="28"/>
          <w:szCs w:val="28"/>
        </w:rPr>
        <w:t>. Днепропетровска остается значительным и превышает гигиенические нормативы. Приоритетными загрязняющими веществами атмосферы явля</w:t>
      </w:r>
      <w:r>
        <w:rPr>
          <w:sz w:val="28"/>
          <w:szCs w:val="28"/>
        </w:rPr>
        <w:t>ю</w:t>
      </w:r>
      <w:r w:rsidRPr="0095333B">
        <w:rPr>
          <w:sz w:val="28"/>
          <w:szCs w:val="28"/>
        </w:rPr>
        <w:t xml:space="preserve">тся пыль, диоксид азота, аммиак, формальдегид и </w:t>
      </w:r>
      <w:r>
        <w:rPr>
          <w:sz w:val="28"/>
          <w:szCs w:val="28"/>
        </w:rPr>
        <w:t>бенз(а)пирен,</w:t>
      </w:r>
      <w:r w:rsidRPr="0095333B">
        <w:rPr>
          <w:sz w:val="28"/>
          <w:szCs w:val="28"/>
        </w:rPr>
        <w:t xml:space="preserve"> среднесуточные и максимально разовые концентрации которых в 1,5-2,7</w:t>
      </w:r>
      <w:r w:rsidRPr="0095333B">
        <w:rPr>
          <w:sz w:val="28"/>
          <w:szCs w:val="28"/>
          <w:lang w:val="uk-UA"/>
        </w:rPr>
        <w:t xml:space="preserve"> ра</w:t>
      </w:r>
      <w:r w:rsidRPr="0095333B">
        <w:rPr>
          <w:sz w:val="28"/>
          <w:szCs w:val="28"/>
        </w:rPr>
        <w:t>за и 1,8-</w:t>
      </w:r>
      <w:r w:rsidRPr="0095333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,0</w:t>
      </w:r>
      <w:r w:rsidRPr="0095333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</w:rPr>
        <w:t xml:space="preserve">аза выше соответствующих ПДК. В результате проведенных исследований не удалось доказать наличия взаимосвязи </w:t>
      </w:r>
      <w:r w:rsidRPr="0095333B">
        <w:rPr>
          <w:sz w:val="28"/>
          <w:szCs w:val="28"/>
        </w:rPr>
        <w:t>фактических концент</w:t>
      </w:r>
      <w:r w:rsidRPr="0095333B">
        <w:rPr>
          <w:sz w:val="28"/>
          <w:szCs w:val="28"/>
          <w:lang w:val="uk-UA"/>
        </w:rPr>
        <w:t>раций пол</w:t>
      </w:r>
      <w:r w:rsidRPr="0095333B">
        <w:rPr>
          <w:sz w:val="28"/>
          <w:szCs w:val="28"/>
        </w:rPr>
        <w:t xml:space="preserve">ютантив в приземном слое атмосферы с объемами их промышленных выбросов, что </w:t>
      </w:r>
      <w:r>
        <w:rPr>
          <w:sz w:val="28"/>
          <w:szCs w:val="28"/>
        </w:rPr>
        <w:t>обусловлено наличием неучтенных</w:t>
      </w:r>
      <w:r w:rsidRPr="0095333B">
        <w:rPr>
          <w:sz w:val="28"/>
          <w:szCs w:val="28"/>
        </w:rPr>
        <w:t xml:space="preserve"> автомобильных выбросов</w:t>
      </w:r>
      <w:r>
        <w:rPr>
          <w:sz w:val="28"/>
          <w:szCs w:val="28"/>
        </w:rPr>
        <w:t>,</w:t>
      </w:r>
      <w:r w:rsidRPr="0095333B">
        <w:rPr>
          <w:sz w:val="28"/>
          <w:szCs w:val="28"/>
        </w:rPr>
        <w:t xml:space="preserve"> ростом малых и средних предприятий.</w:t>
      </w:r>
    </w:p>
    <w:p w:rsidR="00482621" w:rsidRPr="0095333B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95333B">
        <w:rPr>
          <w:sz w:val="28"/>
          <w:szCs w:val="28"/>
        </w:rPr>
        <w:t xml:space="preserve">Антропометрические показатели новорожденных промышленного города в целом </w:t>
      </w:r>
      <w:r>
        <w:rPr>
          <w:sz w:val="28"/>
          <w:szCs w:val="28"/>
        </w:rPr>
        <w:t>соответствуют</w:t>
      </w:r>
      <w:r w:rsidRPr="0095333B">
        <w:rPr>
          <w:sz w:val="28"/>
          <w:szCs w:val="28"/>
        </w:rPr>
        <w:t xml:space="preserve"> физиологич</w:t>
      </w:r>
      <w:r>
        <w:rPr>
          <w:sz w:val="28"/>
          <w:szCs w:val="28"/>
        </w:rPr>
        <w:t>еским</w:t>
      </w:r>
      <w:r w:rsidRPr="0095333B">
        <w:rPr>
          <w:sz w:val="28"/>
          <w:szCs w:val="28"/>
        </w:rPr>
        <w:t xml:space="preserve"> нормам, </w:t>
      </w:r>
      <w:r>
        <w:rPr>
          <w:sz w:val="28"/>
          <w:szCs w:val="28"/>
        </w:rPr>
        <w:t xml:space="preserve">за исключением </w:t>
      </w:r>
      <w:r w:rsidRPr="0095333B">
        <w:rPr>
          <w:sz w:val="28"/>
          <w:szCs w:val="28"/>
        </w:rPr>
        <w:t xml:space="preserve">увеличенной </w:t>
      </w:r>
      <w:r>
        <w:rPr>
          <w:sz w:val="28"/>
          <w:szCs w:val="28"/>
        </w:rPr>
        <w:t xml:space="preserve">в три раза </w:t>
      </w:r>
      <w:r w:rsidRPr="0095333B">
        <w:rPr>
          <w:sz w:val="28"/>
          <w:szCs w:val="28"/>
        </w:rPr>
        <w:t>частоты маловес</w:t>
      </w:r>
      <w:r>
        <w:rPr>
          <w:sz w:val="28"/>
          <w:szCs w:val="28"/>
        </w:rPr>
        <w:t>ных</w:t>
      </w:r>
      <w:r w:rsidRPr="0095333B">
        <w:rPr>
          <w:sz w:val="28"/>
          <w:szCs w:val="28"/>
        </w:rPr>
        <w:t xml:space="preserve"> младенцев и сниженного на 0,4-0,5 балла уровня их жизнедеятельности. </w:t>
      </w:r>
      <w:r>
        <w:rPr>
          <w:sz w:val="28"/>
          <w:szCs w:val="28"/>
        </w:rPr>
        <w:t>Установлено, что проживание беременных в промышленном городе негативно влияет на показатели физического развития новорожденных  - у м</w:t>
      </w:r>
      <w:r w:rsidRPr="0095333B">
        <w:rPr>
          <w:sz w:val="28"/>
          <w:szCs w:val="28"/>
        </w:rPr>
        <w:t>ладенц</w:t>
      </w:r>
      <w:r>
        <w:rPr>
          <w:sz w:val="28"/>
          <w:szCs w:val="28"/>
        </w:rPr>
        <w:t xml:space="preserve">ев промышленного города в отличие от города сравнения </w:t>
      </w:r>
      <w:r w:rsidRPr="0095333B">
        <w:rPr>
          <w:sz w:val="28"/>
          <w:szCs w:val="28"/>
        </w:rPr>
        <w:t>меньш</w:t>
      </w:r>
      <w:r>
        <w:rPr>
          <w:sz w:val="28"/>
          <w:szCs w:val="28"/>
        </w:rPr>
        <w:t>ая</w:t>
      </w:r>
      <w:r w:rsidRPr="0095333B">
        <w:rPr>
          <w:sz w:val="28"/>
          <w:szCs w:val="28"/>
        </w:rPr>
        <w:t xml:space="preserve"> длин</w:t>
      </w:r>
      <w:r>
        <w:rPr>
          <w:sz w:val="28"/>
          <w:szCs w:val="28"/>
        </w:rPr>
        <w:t>а</w:t>
      </w:r>
      <w:r w:rsidRPr="0095333B">
        <w:rPr>
          <w:sz w:val="28"/>
          <w:szCs w:val="28"/>
        </w:rPr>
        <w:t xml:space="preserve"> тела, снижен уровень жизнедеятельности и </w:t>
      </w:r>
      <w:r>
        <w:rPr>
          <w:sz w:val="28"/>
          <w:szCs w:val="28"/>
        </w:rPr>
        <w:t xml:space="preserve">отмечается </w:t>
      </w:r>
      <w:r w:rsidRPr="0095333B">
        <w:rPr>
          <w:sz w:val="28"/>
          <w:szCs w:val="28"/>
          <w:lang w:val="uk-UA"/>
        </w:rPr>
        <w:t>дисгармони</w:t>
      </w:r>
      <w:r>
        <w:rPr>
          <w:sz w:val="28"/>
          <w:szCs w:val="28"/>
          <w:lang w:val="uk-UA"/>
        </w:rPr>
        <w:t>чность</w:t>
      </w:r>
      <w:r w:rsidRPr="0095333B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,</w:t>
      </w:r>
      <w:r w:rsidRPr="0095333B">
        <w:rPr>
          <w:sz w:val="28"/>
          <w:szCs w:val="28"/>
        </w:rPr>
        <w:t xml:space="preserve"> повышен процент</w:t>
      </w:r>
      <w:r w:rsidRPr="009533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крупновесных</w:t>
      </w:r>
      <w:r w:rsidRPr="0095333B">
        <w:rPr>
          <w:sz w:val="28"/>
          <w:szCs w:val="28"/>
        </w:rPr>
        <w:t xml:space="preserve"> младенцев, что особенно характерно для мальчиков, поскольку соматические признаки новорожденных девочек обоих городов наблюдения статистически достоверно не отличаются.</w:t>
      </w:r>
      <w:r>
        <w:rPr>
          <w:sz w:val="28"/>
          <w:szCs w:val="28"/>
        </w:rPr>
        <w:t xml:space="preserve"> На протяжении</w:t>
      </w:r>
      <w:r w:rsidRPr="0095333B">
        <w:rPr>
          <w:sz w:val="28"/>
          <w:szCs w:val="28"/>
        </w:rPr>
        <w:t xml:space="preserve"> 17-летнего периода наблюдений физические показатели младенцев опытного города значительно ухудшились -  уменьшилась их масса и длина тела</w:t>
      </w:r>
      <w:r>
        <w:rPr>
          <w:sz w:val="28"/>
          <w:szCs w:val="28"/>
        </w:rPr>
        <w:t xml:space="preserve"> </w:t>
      </w:r>
      <w:r w:rsidRPr="0095333B">
        <w:rPr>
          <w:sz w:val="28"/>
          <w:szCs w:val="28"/>
        </w:rPr>
        <w:t xml:space="preserve">(на </w:t>
      </w:r>
      <w:smartTag w:uri="urn:schemas-microsoft-com:office:smarttags" w:element="metricconverter">
        <w:smartTagPr>
          <w:attr w:name="ProductID" w:val="187,5 г"/>
        </w:smartTagPr>
        <w:r w:rsidRPr="0095333B">
          <w:rPr>
            <w:sz w:val="28"/>
            <w:szCs w:val="28"/>
            <w:lang w:val="uk-UA"/>
          </w:rPr>
          <w:t>187,5</w:t>
        </w:r>
        <w:r>
          <w:rPr>
            <w:sz w:val="28"/>
            <w:szCs w:val="28"/>
            <w:lang w:val="uk-UA"/>
          </w:rPr>
          <w:t xml:space="preserve"> </w:t>
        </w:r>
        <w:r w:rsidRPr="0095333B">
          <w:rPr>
            <w:sz w:val="28"/>
            <w:szCs w:val="28"/>
          </w:rPr>
          <w:t>г</w:t>
        </w:r>
      </w:smartTag>
      <w:r w:rsidRPr="0095333B">
        <w:rPr>
          <w:sz w:val="28"/>
          <w:szCs w:val="28"/>
          <w:lang w:val="uk-UA"/>
        </w:rPr>
        <w:t xml:space="preserve"> </w:t>
      </w:r>
      <w:r w:rsidRPr="00EE590F">
        <w:rPr>
          <w:i/>
          <w:sz w:val="28"/>
          <w:szCs w:val="28"/>
          <w:lang w:val="uk-UA"/>
        </w:rPr>
        <w:t>(р&lt;0,05)</w:t>
      </w:r>
      <w:r>
        <w:rPr>
          <w:sz w:val="28"/>
          <w:szCs w:val="28"/>
          <w:lang w:val="uk-UA"/>
        </w:rPr>
        <w:t xml:space="preserve"> </w:t>
      </w:r>
      <w:r w:rsidRPr="0095333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,7 см"/>
        </w:smartTagPr>
        <w:r w:rsidRPr="0095333B">
          <w:rPr>
            <w:sz w:val="28"/>
            <w:szCs w:val="28"/>
            <w:lang w:val="uk-UA"/>
          </w:rPr>
          <w:t>2</w:t>
        </w:r>
        <w:r w:rsidRPr="0095333B">
          <w:rPr>
            <w:sz w:val="28"/>
            <w:szCs w:val="28"/>
          </w:rPr>
          <w:t>,7 см</w:t>
        </w:r>
      </w:smartTag>
      <w:r>
        <w:rPr>
          <w:sz w:val="28"/>
          <w:szCs w:val="28"/>
        </w:rPr>
        <w:t xml:space="preserve"> </w:t>
      </w:r>
      <w:r w:rsidRPr="00EE590F">
        <w:rPr>
          <w:i/>
          <w:sz w:val="28"/>
          <w:szCs w:val="28"/>
          <w:lang w:val="uk-UA"/>
        </w:rPr>
        <w:t>(р&lt;0,01)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соответственно</w:t>
      </w:r>
      <w:r w:rsidRPr="0095333B">
        <w:rPr>
          <w:sz w:val="28"/>
          <w:szCs w:val="28"/>
        </w:rPr>
        <w:t xml:space="preserve">), МРК, а также уровень жизнедеятельности </w:t>
      </w:r>
      <w:r>
        <w:rPr>
          <w:sz w:val="28"/>
          <w:szCs w:val="28"/>
        </w:rPr>
        <w:t>по</w:t>
      </w:r>
      <w:r w:rsidRPr="0095333B">
        <w:rPr>
          <w:sz w:val="28"/>
          <w:szCs w:val="28"/>
        </w:rPr>
        <w:t xml:space="preserve"> шкал</w:t>
      </w:r>
      <w:r>
        <w:rPr>
          <w:sz w:val="28"/>
          <w:szCs w:val="28"/>
        </w:rPr>
        <w:t>е</w:t>
      </w:r>
      <w:r w:rsidRPr="0095333B">
        <w:rPr>
          <w:sz w:val="28"/>
          <w:szCs w:val="28"/>
        </w:rPr>
        <w:t xml:space="preserve"> Апгар на 0,6 балла</w:t>
      </w:r>
      <w:r>
        <w:rPr>
          <w:sz w:val="28"/>
          <w:szCs w:val="28"/>
        </w:rPr>
        <w:t xml:space="preserve"> </w:t>
      </w:r>
      <w:r w:rsidRPr="00EE590F">
        <w:rPr>
          <w:i/>
          <w:sz w:val="28"/>
          <w:szCs w:val="28"/>
          <w:lang w:val="uk-UA"/>
        </w:rPr>
        <w:t>(р&lt;0,05)</w:t>
      </w:r>
      <w:r w:rsidRPr="0095333B">
        <w:rPr>
          <w:sz w:val="28"/>
          <w:szCs w:val="28"/>
        </w:rPr>
        <w:t>, что характерно преимущественно для мальчиков, в то время ка</w:t>
      </w:r>
      <w:r w:rsidRPr="0095333B">
        <w:rPr>
          <w:sz w:val="28"/>
          <w:szCs w:val="28"/>
          <w:lang w:val="uk-UA"/>
        </w:rPr>
        <w:t>к соматометрич</w:t>
      </w:r>
      <w:r>
        <w:rPr>
          <w:sz w:val="28"/>
          <w:szCs w:val="28"/>
          <w:lang w:val="uk-UA"/>
        </w:rPr>
        <w:t>еский</w:t>
      </w:r>
      <w:r w:rsidRPr="0095333B">
        <w:rPr>
          <w:sz w:val="28"/>
          <w:szCs w:val="28"/>
        </w:rPr>
        <w:t xml:space="preserve"> статус младенцев города сравнения за этот же период практически не изменился.</w:t>
      </w:r>
    </w:p>
    <w:p w:rsidR="00482621" w:rsidRPr="0095333B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исследований у</w:t>
      </w:r>
      <w:r w:rsidRPr="0095333B">
        <w:rPr>
          <w:sz w:val="28"/>
          <w:szCs w:val="28"/>
        </w:rPr>
        <w:t>становлен</w:t>
      </w:r>
      <w:r>
        <w:rPr>
          <w:sz w:val="28"/>
          <w:szCs w:val="28"/>
        </w:rPr>
        <w:t>о</w:t>
      </w:r>
      <w:r w:rsidRPr="0095333B">
        <w:rPr>
          <w:sz w:val="28"/>
          <w:szCs w:val="28"/>
        </w:rPr>
        <w:t xml:space="preserve"> опосред</w:t>
      </w:r>
      <w:r>
        <w:rPr>
          <w:sz w:val="28"/>
          <w:szCs w:val="28"/>
        </w:rPr>
        <w:t>ованное</w:t>
      </w:r>
      <w:r w:rsidRPr="0095333B">
        <w:rPr>
          <w:sz w:val="28"/>
          <w:szCs w:val="28"/>
        </w:rPr>
        <w:t xml:space="preserve"> действие тяжелых металлов на 20-недельный плод</w:t>
      </w:r>
      <w:r>
        <w:rPr>
          <w:sz w:val="28"/>
          <w:szCs w:val="28"/>
        </w:rPr>
        <w:t xml:space="preserve"> -</w:t>
      </w:r>
      <w:r w:rsidRPr="0095333B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 xml:space="preserve">абиотических элементов </w:t>
      </w:r>
      <w:r w:rsidRPr="0095333B">
        <w:rPr>
          <w:sz w:val="28"/>
          <w:szCs w:val="28"/>
        </w:rPr>
        <w:t>в биосубстратах в 1,2-28,5</w:t>
      </w:r>
      <w:r w:rsidRPr="0095333B">
        <w:rPr>
          <w:sz w:val="28"/>
          <w:szCs w:val="28"/>
          <w:lang w:val="uk-UA"/>
        </w:rPr>
        <w:t xml:space="preserve"> ра</w:t>
      </w:r>
      <w:r w:rsidRPr="0095333B">
        <w:rPr>
          <w:sz w:val="28"/>
          <w:szCs w:val="28"/>
        </w:rPr>
        <w:t xml:space="preserve">за выше норматива, </w:t>
      </w:r>
      <w:r w:rsidRPr="0095333B">
        <w:rPr>
          <w:sz w:val="28"/>
          <w:szCs w:val="28"/>
          <w:lang w:val="uk-UA"/>
        </w:rPr>
        <w:t xml:space="preserve">а </w:t>
      </w:r>
      <w:r w:rsidRPr="0001043E">
        <w:rPr>
          <w:sz w:val="28"/>
          <w:szCs w:val="28"/>
        </w:rPr>
        <w:t>эссенциальных</w:t>
      </w:r>
      <w:r>
        <w:rPr>
          <w:sz w:val="28"/>
          <w:szCs w:val="28"/>
        </w:rPr>
        <w:t>, наоборот,</w:t>
      </w:r>
      <w:r w:rsidRPr="0095333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              </w:t>
      </w:r>
      <w:r w:rsidRPr="0095333B">
        <w:rPr>
          <w:sz w:val="28"/>
          <w:szCs w:val="28"/>
        </w:rPr>
        <w:t>1,7-</w:t>
      </w:r>
      <w:r w:rsidRPr="0095333B">
        <w:rPr>
          <w:sz w:val="28"/>
          <w:szCs w:val="28"/>
          <w:lang w:val="uk-UA"/>
        </w:rPr>
        <w:t xml:space="preserve">24 </w:t>
      </w:r>
      <w:r w:rsidRPr="0095333B">
        <w:rPr>
          <w:sz w:val="28"/>
          <w:szCs w:val="28"/>
        </w:rPr>
        <w:t xml:space="preserve">раза </w:t>
      </w:r>
      <w:r>
        <w:rPr>
          <w:sz w:val="28"/>
          <w:szCs w:val="28"/>
        </w:rPr>
        <w:t>ниже</w:t>
      </w:r>
      <w:r w:rsidRPr="0095333B">
        <w:rPr>
          <w:sz w:val="28"/>
          <w:szCs w:val="28"/>
        </w:rPr>
        <w:t xml:space="preserve">, что </w:t>
      </w:r>
      <w:r>
        <w:rPr>
          <w:sz w:val="28"/>
          <w:szCs w:val="28"/>
        </w:rPr>
        <w:t>обусловлено</w:t>
      </w:r>
      <w:r w:rsidRPr="0095333B">
        <w:rPr>
          <w:sz w:val="28"/>
          <w:szCs w:val="28"/>
        </w:rPr>
        <w:t xml:space="preserve"> незрелостью плаценты в этот критический период онтогенеза, биоантагонизмом и эффектом мимик</w:t>
      </w:r>
      <w:r w:rsidRPr="0095333B">
        <w:rPr>
          <w:sz w:val="28"/>
          <w:szCs w:val="28"/>
          <w:lang w:val="uk-UA"/>
        </w:rPr>
        <w:t>рии биот</w:t>
      </w:r>
      <w:r w:rsidRPr="0095333B">
        <w:rPr>
          <w:sz w:val="28"/>
          <w:szCs w:val="28"/>
        </w:rPr>
        <w:t>ич</w:t>
      </w:r>
      <w:r>
        <w:rPr>
          <w:sz w:val="28"/>
          <w:szCs w:val="28"/>
        </w:rPr>
        <w:t>еских</w:t>
      </w:r>
      <w:r w:rsidRPr="0095333B">
        <w:rPr>
          <w:sz w:val="28"/>
          <w:szCs w:val="28"/>
          <w:lang w:val="uk-UA"/>
        </w:rPr>
        <w:t xml:space="preserve"> и абио</w:t>
      </w:r>
      <w:r>
        <w:rPr>
          <w:sz w:val="28"/>
          <w:szCs w:val="28"/>
        </w:rPr>
        <w:t>тических</w:t>
      </w:r>
      <w:r w:rsidRPr="0095333B">
        <w:rPr>
          <w:sz w:val="28"/>
          <w:szCs w:val="28"/>
        </w:rPr>
        <w:t xml:space="preserve"> металлов. Доказано дозозависимое накопление тяжелых металлов в крови, содержание которых в крови новорожденных по отношению к </w:t>
      </w:r>
      <w:r>
        <w:rPr>
          <w:sz w:val="28"/>
          <w:szCs w:val="28"/>
        </w:rPr>
        <w:t xml:space="preserve">                         </w:t>
      </w:r>
      <w:r w:rsidRPr="0095333B">
        <w:rPr>
          <w:sz w:val="28"/>
          <w:szCs w:val="28"/>
        </w:rPr>
        <w:t xml:space="preserve">20-недельным плодам </w:t>
      </w:r>
      <w:r>
        <w:rPr>
          <w:sz w:val="28"/>
          <w:szCs w:val="28"/>
        </w:rPr>
        <w:t>выше</w:t>
      </w:r>
      <w:r w:rsidRPr="0095333B">
        <w:rPr>
          <w:sz w:val="28"/>
          <w:szCs w:val="28"/>
        </w:rPr>
        <w:t xml:space="preserve"> в 7,2-26</w:t>
      </w:r>
      <w:r>
        <w:rPr>
          <w:sz w:val="28"/>
          <w:szCs w:val="28"/>
        </w:rPr>
        <w:t>,0</w:t>
      </w:r>
      <w:r w:rsidRPr="0095333B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95333B">
        <w:rPr>
          <w:sz w:val="28"/>
          <w:szCs w:val="28"/>
        </w:rPr>
        <w:t>, что особенно характерно для токсич</w:t>
      </w:r>
      <w:r>
        <w:rPr>
          <w:sz w:val="28"/>
          <w:szCs w:val="28"/>
        </w:rPr>
        <w:t>еских</w:t>
      </w:r>
      <w:r w:rsidRPr="0095333B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 xml:space="preserve"> и является </w:t>
      </w:r>
      <w:r w:rsidRPr="0095333B">
        <w:rPr>
          <w:sz w:val="28"/>
          <w:szCs w:val="28"/>
        </w:rPr>
        <w:t>доказательством техногенно</w:t>
      </w:r>
      <w:r>
        <w:rPr>
          <w:sz w:val="28"/>
          <w:szCs w:val="28"/>
        </w:rPr>
        <w:t>сти</w:t>
      </w:r>
      <w:r w:rsidRPr="0095333B">
        <w:rPr>
          <w:sz w:val="28"/>
          <w:szCs w:val="28"/>
        </w:rPr>
        <w:t xml:space="preserve"> их происхождения.</w:t>
      </w:r>
    </w:p>
    <w:p w:rsidR="00482621" w:rsidRPr="0095333B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95333B">
        <w:rPr>
          <w:sz w:val="28"/>
          <w:szCs w:val="28"/>
        </w:rPr>
        <w:t xml:space="preserve">Установлено, что аэрогенные </w:t>
      </w:r>
      <w:r w:rsidRPr="0095333B">
        <w:rPr>
          <w:sz w:val="28"/>
          <w:szCs w:val="28"/>
          <w:lang w:val="uk-UA"/>
        </w:rPr>
        <w:t>полютант</w:t>
      </w:r>
      <w:r>
        <w:rPr>
          <w:sz w:val="28"/>
          <w:szCs w:val="28"/>
          <w:lang w:val="uk-UA"/>
        </w:rPr>
        <w:t>ы</w:t>
      </w:r>
      <w:r w:rsidRPr="0095333B">
        <w:rPr>
          <w:sz w:val="28"/>
          <w:szCs w:val="28"/>
        </w:rPr>
        <w:t xml:space="preserve">, с определенной мерой достоверности, определяют ухудшение физического статуса новорожденных, которое характерно для пыли, диоксида азота, формальдегида, </w:t>
      </w:r>
      <w:r>
        <w:rPr>
          <w:sz w:val="28"/>
          <w:szCs w:val="28"/>
        </w:rPr>
        <w:t>бенз(а)пирена</w:t>
      </w:r>
      <w:r w:rsidRPr="0095333B">
        <w:rPr>
          <w:sz w:val="28"/>
          <w:szCs w:val="28"/>
        </w:rPr>
        <w:t>, свинц</w:t>
      </w:r>
      <w:r>
        <w:rPr>
          <w:sz w:val="28"/>
          <w:szCs w:val="28"/>
        </w:rPr>
        <w:t>а</w:t>
      </w:r>
      <w:r w:rsidRPr="0095333B">
        <w:rPr>
          <w:sz w:val="28"/>
          <w:szCs w:val="28"/>
        </w:rPr>
        <w:t xml:space="preserve"> и кадми</w:t>
      </w:r>
      <w:r>
        <w:rPr>
          <w:sz w:val="28"/>
          <w:szCs w:val="28"/>
        </w:rPr>
        <w:t>я</w:t>
      </w:r>
      <w:r w:rsidRPr="0095333B">
        <w:rPr>
          <w:sz w:val="28"/>
          <w:szCs w:val="28"/>
        </w:rPr>
        <w:t>, поскольку именно от</w:t>
      </w:r>
      <w:r>
        <w:rPr>
          <w:sz w:val="28"/>
          <w:szCs w:val="28"/>
        </w:rPr>
        <w:t xml:space="preserve"> их </w:t>
      </w:r>
      <w:r w:rsidRPr="0095333B">
        <w:rPr>
          <w:sz w:val="28"/>
          <w:szCs w:val="28"/>
        </w:rPr>
        <w:t xml:space="preserve">содержания в воздухе </w:t>
      </w:r>
      <w:r>
        <w:rPr>
          <w:sz w:val="28"/>
          <w:szCs w:val="28"/>
        </w:rPr>
        <w:t xml:space="preserve">в наибольшей степени </w:t>
      </w:r>
      <w:r w:rsidRPr="0095333B">
        <w:rPr>
          <w:sz w:val="28"/>
          <w:szCs w:val="28"/>
        </w:rPr>
        <w:t>завис</w:t>
      </w:r>
      <w:r>
        <w:rPr>
          <w:sz w:val="28"/>
          <w:szCs w:val="28"/>
        </w:rPr>
        <w:t>ят</w:t>
      </w:r>
      <w:r w:rsidRPr="0095333B">
        <w:rPr>
          <w:sz w:val="28"/>
          <w:szCs w:val="28"/>
        </w:rPr>
        <w:t xml:space="preserve"> масса и длина тела и уровень жизнедеятельности младенцев при рождении</w:t>
      </w:r>
      <w:r>
        <w:rPr>
          <w:sz w:val="28"/>
          <w:szCs w:val="28"/>
        </w:rPr>
        <w:t xml:space="preserve"> </w:t>
      </w:r>
      <w:r w:rsidRPr="00D7404C">
        <w:rPr>
          <w:i/>
          <w:sz w:val="28"/>
          <w:szCs w:val="28"/>
          <w:lang w:val="uk-UA"/>
        </w:rPr>
        <w:t>(р</w:t>
      </w:r>
      <w:r>
        <w:rPr>
          <w:i/>
          <w:sz w:val="28"/>
          <w:szCs w:val="28"/>
          <w:lang w:val="uk-UA"/>
        </w:rPr>
        <w:t>&lt;</w:t>
      </w:r>
      <w:r w:rsidRPr="00D7404C">
        <w:rPr>
          <w:i/>
          <w:sz w:val="28"/>
          <w:szCs w:val="28"/>
          <w:lang w:val="uk-UA"/>
        </w:rPr>
        <w:t>0,0</w:t>
      </w:r>
      <w:r>
        <w:rPr>
          <w:i/>
          <w:sz w:val="28"/>
          <w:szCs w:val="28"/>
          <w:lang w:val="uk-UA"/>
        </w:rPr>
        <w:t xml:space="preserve">5 - </w:t>
      </w:r>
      <w:r w:rsidRPr="00D7404C"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lang w:val="uk-UA"/>
        </w:rPr>
        <w:t>&lt;</w:t>
      </w:r>
      <w:r w:rsidRPr="00D7404C">
        <w:rPr>
          <w:i/>
          <w:sz w:val="28"/>
          <w:szCs w:val="28"/>
          <w:lang w:val="uk-UA"/>
        </w:rPr>
        <w:t>0,0</w:t>
      </w:r>
      <w:r>
        <w:rPr>
          <w:i/>
          <w:sz w:val="28"/>
          <w:szCs w:val="28"/>
          <w:lang w:val="uk-UA"/>
        </w:rPr>
        <w:t>1</w:t>
      </w:r>
      <w:r w:rsidRPr="00D7404C">
        <w:rPr>
          <w:i/>
          <w:sz w:val="28"/>
          <w:szCs w:val="28"/>
          <w:lang w:val="uk-UA"/>
        </w:rPr>
        <w:t>)</w:t>
      </w:r>
      <w:r w:rsidRPr="009533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333B">
        <w:rPr>
          <w:sz w:val="28"/>
          <w:szCs w:val="28"/>
        </w:rPr>
        <w:t>Рассчитаны критические значения концентраци</w:t>
      </w:r>
      <w:r>
        <w:rPr>
          <w:sz w:val="28"/>
          <w:szCs w:val="28"/>
        </w:rPr>
        <w:t>й</w:t>
      </w:r>
      <w:r w:rsidRPr="0095333B">
        <w:rPr>
          <w:sz w:val="28"/>
          <w:szCs w:val="28"/>
        </w:rPr>
        <w:t xml:space="preserve"> атмосферных загрязняющих веществ, </w:t>
      </w:r>
      <w:r>
        <w:rPr>
          <w:sz w:val="28"/>
          <w:szCs w:val="28"/>
        </w:rPr>
        <w:t>при которых</w:t>
      </w:r>
      <w:r w:rsidRPr="0095333B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</w:t>
      </w:r>
      <w:r w:rsidRPr="0095333B">
        <w:rPr>
          <w:sz w:val="28"/>
          <w:szCs w:val="28"/>
        </w:rPr>
        <w:t xml:space="preserve"> достоверное ухудшение антропометрических показателей</w:t>
      </w:r>
      <w:r>
        <w:rPr>
          <w:sz w:val="28"/>
          <w:szCs w:val="28"/>
        </w:rPr>
        <w:t>. Данные значения</w:t>
      </w:r>
      <w:r w:rsidRPr="0095333B">
        <w:rPr>
          <w:sz w:val="28"/>
          <w:szCs w:val="28"/>
        </w:rPr>
        <w:t xml:space="preserve"> в 0,2-9,1</w:t>
      </w:r>
      <w:r w:rsidRPr="0095333B">
        <w:rPr>
          <w:sz w:val="28"/>
          <w:szCs w:val="28"/>
          <w:lang w:val="uk-UA"/>
        </w:rPr>
        <w:t xml:space="preserve"> ра</w:t>
      </w:r>
      <w:r w:rsidRPr="0095333B">
        <w:rPr>
          <w:sz w:val="28"/>
          <w:szCs w:val="28"/>
        </w:rPr>
        <w:t xml:space="preserve">за </w:t>
      </w:r>
      <w:r>
        <w:rPr>
          <w:sz w:val="28"/>
          <w:szCs w:val="28"/>
        </w:rPr>
        <w:t>ниже</w:t>
      </w:r>
      <w:r w:rsidRPr="0095333B">
        <w:rPr>
          <w:sz w:val="28"/>
          <w:szCs w:val="28"/>
        </w:rPr>
        <w:t xml:space="preserve"> существующих ПДК, </w:t>
      </w:r>
      <w:r>
        <w:rPr>
          <w:sz w:val="28"/>
          <w:szCs w:val="28"/>
        </w:rPr>
        <w:t>что является</w:t>
      </w:r>
      <w:r w:rsidRPr="0095333B">
        <w:rPr>
          <w:sz w:val="28"/>
          <w:szCs w:val="28"/>
        </w:rPr>
        <w:t xml:space="preserve"> научн</w:t>
      </w:r>
      <w:r>
        <w:rPr>
          <w:sz w:val="28"/>
          <w:szCs w:val="28"/>
        </w:rPr>
        <w:t>ым обоснованием</w:t>
      </w:r>
      <w:r w:rsidRPr="0095333B">
        <w:rPr>
          <w:sz w:val="28"/>
          <w:szCs w:val="28"/>
        </w:rPr>
        <w:t xml:space="preserve"> необходимости их пересмотра.</w:t>
      </w:r>
    </w:p>
    <w:p w:rsidR="00482621" w:rsidRPr="001E7F2C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</w:rPr>
      </w:pPr>
      <w:r w:rsidRPr="001E7F2C">
        <w:rPr>
          <w:sz w:val="28"/>
          <w:szCs w:val="28"/>
        </w:rPr>
        <w:t>Ключевые слова: атмосферные загрязнители, доношенные новорожденные, физическое развитие, биомониторинг, профилактика.</w:t>
      </w:r>
    </w:p>
    <w:p w:rsidR="00482621" w:rsidRPr="001E7F2C" w:rsidRDefault="00482621" w:rsidP="00482621">
      <w:pPr>
        <w:tabs>
          <w:tab w:val="num" w:pos="0"/>
          <w:tab w:val="left" w:pos="1260"/>
        </w:tabs>
        <w:ind w:left="-180" w:firstLine="540"/>
        <w:jc w:val="both"/>
        <w:rPr>
          <w:sz w:val="28"/>
          <w:szCs w:val="28"/>
        </w:rPr>
      </w:pPr>
    </w:p>
    <w:p w:rsidR="00482621" w:rsidRPr="006C1E16" w:rsidRDefault="00482621" w:rsidP="00482621">
      <w:pPr>
        <w:ind w:left="-180" w:firstLine="567"/>
        <w:jc w:val="center"/>
        <w:rPr>
          <w:sz w:val="28"/>
          <w:szCs w:val="28"/>
          <w:lang w:val="en-US"/>
        </w:rPr>
      </w:pPr>
      <w:r w:rsidRPr="006C1E16">
        <w:rPr>
          <w:sz w:val="28"/>
          <w:szCs w:val="28"/>
          <w:lang w:val="en-US"/>
        </w:rPr>
        <w:t>ANNOTATION</w:t>
      </w:r>
    </w:p>
    <w:p w:rsidR="00482621" w:rsidRPr="00482621" w:rsidRDefault="00482621" w:rsidP="00482621">
      <w:pPr>
        <w:tabs>
          <w:tab w:val="num" w:pos="0"/>
          <w:tab w:val="left" w:pos="1260"/>
        </w:tabs>
        <w:ind w:firstLine="360"/>
        <w:jc w:val="both"/>
        <w:rPr>
          <w:sz w:val="28"/>
          <w:szCs w:val="28"/>
          <w:lang w:val="en-US"/>
        </w:rPr>
      </w:pPr>
    </w:p>
    <w:p w:rsidR="00482621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  <w:lang w:val="uk-UA"/>
        </w:rPr>
      </w:pPr>
      <w:r w:rsidRPr="002C7481">
        <w:rPr>
          <w:sz w:val="28"/>
          <w:szCs w:val="28"/>
          <w:lang w:val="en-US"/>
        </w:rPr>
        <w:t xml:space="preserve">Plachkov </w:t>
      </w:r>
      <w:r>
        <w:rPr>
          <w:sz w:val="28"/>
          <w:szCs w:val="28"/>
          <w:lang w:val="en-US"/>
        </w:rPr>
        <w:t>S</w:t>
      </w:r>
      <w:r w:rsidRPr="002C7481">
        <w:rPr>
          <w:sz w:val="28"/>
          <w:szCs w:val="28"/>
          <w:lang w:val="en-US"/>
        </w:rPr>
        <w:t xml:space="preserve">.F. Hygienic </w:t>
      </w:r>
      <w:r>
        <w:rPr>
          <w:sz w:val="28"/>
          <w:szCs w:val="28"/>
          <w:lang w:val="en-US"/>
        </w:rPr>
        <w:t>assessment of impact</w:t>
      </w:r>
      <w:r w:rsidRPr="002C7481">
        <w:rPr>
          <w:sz w:val="28"/>
          <w:szCs w:val="28"/>
          <w:lang w:val="en-US"/>
        </w:rPr>
        <w:t xml:space="preserve"> of atmospheric contamination on </w:t>
      </w:r>
      <w:r w:rsidRPr="002C7481">
        <w:rPr>
          <w:sz w:val="28"/>
          <w:szCs w:val="28"/>
          <w:lang w:val="uk-UA"/>
        </w:rPr>
        <w:t>mor</w:t>
      </w:r>
      <w:r>
        <w:rPr>
          <w:sz w:val="28"/>
          <w:szCs w:val="28"/>
          <w:lang w:val="en-US"/>
        </w:rPr>
        <w:t>ph</w:t>
      </w:r>
      <w:r w:rsidRPr="002C7481">
        <w:rPr>
          <w:sz w:val="28"/>
          <w:szCs w:val="28"/>
          <w:lang w:val="uk-UA"/>
        </w:rPr>
        <w:t>ofun</w:t>
      </w:r>
      <w:r>
        <w:rPr>
          <w:sz w:val="28"/>
          <w:szCs w:val="28"/>
          <w:lang w:val="en-US"/>
        </w:rPr>
        <w:t>ct</w:t>
      </w:r>
      <w:r w:rsidRPr="002C7481"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onal</w:t>
      </w:r>
      <w:r w:rsidRPr="002C7481">
        <w:rPr>
          <w:sz w:val="28"/>
          <w:szCs w:val="28"/>
          <w:lang w:val="en-US"/>
        </w:rPr>
        <w:t xml:space="preserve"> state of </w:t>
      </w:r>
      <w:r>
        <w:rPr>
          <w:sz w:val="28"/>
          <w:szCs w:val="28"/>
          <w:lang w:val="en-US"/>
        </w:rPr>
        <w:t xml:space="preserve">the </w:t>
      </w:r>
      <w:r w:rsidRPr="002C7481">
        <w:rPr>
          <w:sz w:val="28"/>
          <w:szCs w:val="28"/>
          <w:lang w:val="en-US"/>
        </w:rPr>
        <w:t>newborn</w:t>
      </w:r>
      <w:r>
        <w:rPr>
          <w:sz w:val="28"/>
          <w:szCs w:val="28"/>
          <w:lang w:val="en-US"/>
        </w:rPr>
        <w:t>s of</w:t>
      </w:r>
      <w:r w:rsidRPr="002C7481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i</w:t>
      </w:r>
      <w:r w:rsidRPr="002C7481">
        <w:rPr>
          <w:sz w:val="28"/>
          <w:szCs w:val="28"/>
          <w:lang w:val="en-US"/>
        </w:rPr>
        <w:t xml:space="preserve">propetrovsk. </w:t>
      </w:r>
      <w:r w:rsidRPr="009464FC">
        <w:rPr>
          <w:sz w:val="28"/>
          <w:szCs w:val="28"/>
          <w:lang w:val="en-US"/>
        </w:rPr>
        <w:t xml:space="preserve">- </w:t>
      </w:r>
      <w:r w:rsidRPr="006C1E16">
        <w:rPr>
          <w:sz w:val="28"/>
          <w:szCs w:val="28"/>
          <w:lang w:val="en-US"/>
        </w:rPr>
        <w:t>Manuscript</w:t>
      </w:r>
    </w:p>
    <w:p w:rsidR="00482621" w:rsidRPr="006C1E16" w:rsidRDefault="00482621" w:rsidP="00482621">
      <w:pPr>
        <w:ind w:left="-180" w:firstLine="567"/>
        <w:jc w:val="both"/>
        <w:rPr>
          <w:sz w:val="28"/>
          <w:szCs w:val="28"/>
          <w:lang w:val="en-US"/>
        </w:rPr>
      </w:pPr>
      <w:r w:rsidRPr="006C1E16">
        <w:rPr>
          <w:sz w:val="28"/>
          <w:szCs w:val="28"/>
          <w:lang w:val="en-US"/>
        </w:rPr>
        <w:t xml:space="preserve">Dissertation for </w:t>
      </w:r>
      <w:r>
        <w:rPr>
          <w:sz w:val="28"/>
          <w:szCs w:val="28"/>
          <w:lang w:val="en-US"/>
        </w:rPr>
        <w:t xml:space="preserve">obtaining of scientific </w:t>
      </w:r>
      <w:r w:rsidRPr="006C1E16">
        <w:rPr>
          <w:sz w:val="28"/>
          <w:szCs w:val="28"/>
          <w:lang w:val="en-US"/>
        </w:rPr>
        <w:t xml:space="preserve">degree of Candidate of Medical Sciences </w:t>
      </w:r>
      <w:r>
        <w:rPr>
          <w:sz w:val="28"/>
          <w:szCs w:val="28"/>
          <w:lang w:val="en-US"/>
        </w:rPr>
        <w:t>i</w:t>
      </w:r>
      <w:r w:rsidRPr="006C1E16">
        <w:rPr>
          <w:sz w:val="28"/>
          <w:szCs w:val="28"/>
          <w:lang w:val="en-US"/>
        </w:rPr>
        <w:t>n speciality 14.02.01.</w:t>
      </w:r>
      <w:r>
        <w:rPr>
          <w:sz w:val="28"/>
          <w:szCs w:val="28"/>
          <w:lang w:val="en-US"/>
        </w:rPr>
        <w:t xml:space="preserve"> </w:t>
      </w:r>
      <w:r w:rsidRPr="006C1E1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h</w:t>
      </w:r>
      <w:r w:rsidRPr="006C1E16">
        <w:rPr>
          <w:sz w:val="28"/>
          <w:szCs w:val="28"/>
          <w:lang w:val="en-US"/>
        </w:rPr>
        <w:t>ygiene and occupational pathology (medical sciences).- State institution “</w:t>
      </w:r>
      <w:smartTag w:uri="urn:schemas-microsoft-com:office:smarttags" w:element="place">
        <w:smartTag w:uri="urn:schemas-microsoft-com:office:smarttags" w:element="PlaceType">
          <w:r w:rsidRPr="006C1E16">
            <w:rPr>
              <w:sz w:val="28"/>
              <w:szCs w:val="28"/>
              <w:lang w:val="en-US"/>
            </w:rPr>
            <w:t>Institute</w:t>
          </w:r>
        </w:smartTag>
        <w:r w:rsidRPr="006C1E16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6C1E16">
            <w:rPr>
              <w:sz w:val="28"/>
              <w:szCs w:val="28"/>
              <w:lang w:val="en-US"/>
            </w:rPr>
            <w:t>Hygiene</w:t>
          </w:r>
        </w:smartTag>
      </w:smartTag>
      <w:r w:rsidRPr="006C1E16">
        <w:rPr>
          <w:sz w:val="28"/>
          <w:szCs w:val="28"/>
          <w:lang w:val="en-US"/>
        </w:rPr>
        <w:t xml:space="preserve"> and Medical Ecology named after O.M.Marze</w:t>
      </w:r>
      <w:r>
        <w:rPr>
          <w:sz w:val="28"/>
          <w:szCs w:val="28"/>
          <w:lang w:val="en-US"/>
        </w:rPr>
        <w:t>y</w:t>
      </w:r>
      <w:r w:rsidRPr="006C1E16">
        <w:rPr>
          <w:sz w:val="28"/>
          <w:szCs w:val="28"/>
          <w:lang w:val="en-US"/>
        </w:rPr>
        <w:t>ev”, Academy of Medical Sciences of Ukraine, Kyiv, 200</w:t>
      </w:r>
      <w:r w:rsidRPr="009464FC">
        <w:rPr>
          <w:sz w:val="28"/>
          <w:szCs w:val="28"/>
          <w:lang w:val="en-US"/>
        </w:rPr>
        <w:t>9</w:t>
      </w:r>
      <w:r w:rsidRPr="006C1E16">
        <w:rPr>
          <w:sz w:val="28"/>
          <w:szCs w:val="28"/>
          <w:lang w:val="en-US"/>
        </w:rPr>
        <w:t xml:space="preserve">. </w:t>
      </w:r>
    </w:p>
    <w:p w:rsidR="00482621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  <w:lang w:val="en-US"/>
        </w:rPr>
      </w:pPr>
      <w:r w:rsidRPr="002C7481">
        <w:rPr>
          <w:sz w:val="28"/>
          <w:szCs w:val="28"/>
          <w:lang w:val="en-US"/>
        </w:rPr>
        <w:t xml:space="preserve">Dissertation is devoted </w:t>
      </w:r>
      <w:r>
        <w:rPr>
          <w:sz w:val="28"/>
          <w:szCs w:val="28"/>
          <w:lang w:val="en-US"/>
        </w:rPr>
        <w:t xml:space="preserve">to </w:t>
      </w:r>
      <w:r w:rsidRPr="002C7481">
        <w:rPr>
          <w:sz w:val="28"/>
          <w:szCs w:val="28"/>
          <w:lang w:val="en-US"/>
        </w:rPr>
        <w:t xml:space="preserve">the questions of </w:t>
      </w:r>
      <w:r>
        <w:rPr>
          <w:sz w:val="28"/>
          <w:szCs w:val="28"/>
          <w:lang w:val="en-US"/>
        </w:rPr>
        <w:t>investigation</w:t>
      </w:r>
      <w:r w:rsidRPr="002C7481">
        <w:rPr>
          <w:sz w:val="28"/>
          <w:szCs w:val="28"/>
          <w:lang w:val="en-US"/>
        </w:rPr>
        <w:t xml:space="preserve"> of level of atmospheric </w:t>
      </w:r>
      <w:r>
        <w:rPr>
          <w:sz w:val="28"/>
          <w:szCs w:val="28"/>
          <w:lang w:val="en-US"/>
        </w:rPr>
        <w:t xml:space="preserve">air </w:t>
      </w:r>
      <w:r w:rsidRPr="002C7481">
        <w:rPr>
          <w:sz w:val="28"/>
          <w:szCs w:val="28"/>
          <w:lang w:val="en-US"/>
        </w:rPr>
        <w:t xml:space="preserve">contamination </w:t>
      </w:r>
      <w:r>
        <w:rPr>
          <w:sz w:val="28"/>
          <w:szCs w:val="28"/>
          <w:lang w:val="en-US"/>
        </w:rPr>
        <w:t xml:space="preserve">with solid and gas-like pollutants, </w:t>
      </w:r>
      <w:r w:rsidRPr="002C7481">
        <w:rPr>
          <w:sz w:val="28"/>
          <w:szCs w:val="28"/>
          <w:lang w:val="en-US"/>
        </w:rPr>
        <w:t>their i</w:t>
      </w:r>
      <w:r>
        <w:rPr>
          <w:sz w:val="28"/>
          <w:szCs w:val="28"/>
          <w:lang w:val="en-US"/>
        </w:rPr>
        <w:t xml:space="preserve">mpact on findings of </w:t>
      </w:r>
      <w:r w:rsidRPr="002C7481">
        <w:rPr>
          <w:sz w:val="28"/>
          <w:szCs w:val="28"/>
          <w:lang w:val="uk-UA"/>
        </w:rPr>
        <w:t>mor</w:t>
      </w:r>
      <w:r>
        <w:rPr>
          <w:sz w:val="28"/>
          <w:szCs w:val="28"/>
          <w:lang w:val="en-US"/>
        </w:rPr>
        <w:t>ph</w:t>
      </w:r>
      <w:r w:rsidRPr="002C7481">
        <w:rPr>
          <w:sz w:val="28"/>
          <w:szCs w:val="28"/>
          <w:lang w:val="uk-UA"/>
        </w:rPr>
        <w:t>ofunc</w:t>
      </w:r>
      <w:r>
        <w:rPr>
          <w:sz w:val="28"/>
          <w:szCs w:val="28"/>
          <w:lang w:val="en-US"/>
        </w:rPr>
        <w:t>tional</w:t>
      </w:r>
      <w:r w:rsidRPr="002C7481">
        <w:rPr>
          <w:sz w:val="28"/>
          <w:szCs w:val="28"/>
          <w:lang w:val="en-US"/>
        </w:rPr>
        <w:t xml:space="preserve"> development of </w:t>
      </w:r>
      <w:r>
        <w:rPr>
          <w:sz w:val="28"/>
          <w:szCs w:val="28"/>
          <w:lang w:val="en-US"/>
        </w:rPr>
        <w:t xml:space="preserve">the </w:t>
      </w:r>
      <w:r w:rsidRPr="002C7481">
        <w:rPr>
          <w:sz w:val="28"/>
          <w:szCs w:val="28"/>
          <w:lang w:val="en-US"/>
        </w:rPr>
        <w:t>newborn</w:t>
      </w:r>
      <w:r>
        <w:rPr>
          <w:sz w:val="28"/>
          <w:szCs w:val="28"/>
          <w:lang w:val="en-US"/>
        </w:rPr>
        <w:t xml:space="preserve">s in one of the biggest </w:t>
      </w:r>
      <w:r w:rsidRPr="002C7481">
        <w:rPr>
          <w:sz w:val="28"/>
          <w:szCs w:val="28"/>
          <w:lang w:val="en-US"/>
        </w:rPr>
        <w:t xml:space="preserve">industrial cities of </w:t>
      </w:r>
      <w:smartTag w:uri="urn:schemas-microsoft-com:office:smarttags" w:element="country-region">
        <w:smartTag w:uri="urn:schemas-microsoft-com:office:smarttags" w:element="place">
          <w:r w:rsidRPr="002C7481">
            <w:rPr>
              <w:sz w:val="28"/>
              <w:szCs w:val="28"/>
              <w:lang w:val="en-US"/>
            </w:rPr>
            <w:t>Ukraine</w:t>
          </w:r>
        </w:smartTag>
      </w:smartTag>
      <w:r w:rsidRPr="002C74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2C74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Dni</w:t>
      </w:r>
      <w:r w:rsidRPr="002C7481">
        <w:rPr>
          <w:sz w:val="28"/>
          <w:szCs w:val="28"/>
          <w:lang w:val="en-US"/>
        </w:rPr>
        <w:t>propetrovsk</w:t>
      </w:r>
      <w:r>
        <w:rPr>
          <w:sz w:val="28"/>
          <w:szCs w:val="28"/>
          <w:lang w:val="en-US"/>
        </w:rPr>
        <w:t>.</w:t>
      </w:r>
      <w:r w:rsidRPr="002C7481">
        <w:rPr>
          <w:sz w:val="28"/>
          <w:szCs w:val="28"/>
          <w:lang w:val="en-US"/>
        </w:rPr>
        <w:t xml:space="preserve"> </w:t>
      </w:r>
    </w:p>
    <w:p w:rsidR="00482621" w:rsidRPr="002C7481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  <w:lang w:val="en-US"/>
        </w:rPr>
      </w:pPr>
      <w:r w:rsidRPr="00C674D4">
        <w:rPr>
          <w:sz w:val="28"/>
          <w:szCs w:val="28"/>
          <w:lang w:val="en-US"/>
        </w:rPr>
        <w:lastRenderedPageBreak/>
        <w:t xml:space="preserve">As a result of </w:t>
      </w:r>
      <w:r w:rsidRPr="002C7481">
        <w:rPr>
          <w:sz w:val="28"/>
          <w:szCs w:val="28"/>
          <w:lang w:val="en-US"/>
        </w:rPr>
        <w:t xml:space="preserve">conducted </w:t>
      </w:r>
      <w:r>
        <w:rPr>
          <w:sz w:val="28"/>
          <w:szCs w:val="28"/>
          <w:lang w:val="en-US"/>
        </w:rPr>
        <w:t>investigations, a</w:t>
      </w:r>
      <w:r w:rsidRPr="002C7481">
        <w:rPr>
          <w:sz w:val="28"/>
          <w:szCs w:val="28"/>
          <w:lang w:val="en-US"/>
        </w:rPr>
        <w:t xml:space="preserve"> complex hygienic </w:t>
      </w:r>
      <w:r>
        <w:rPr>
          <w:sz w:val="28"/>
          <w:szCs w:val="28"/>
          <w:lang w:val="en-US"/>
        </w:rPr>
        <w:t>assessment</w:t>
      </w:r>
      <w:r w:rsidRPr="002C7481">
        <w:rPr>
          <w:sz w:val="28"/>
          <w:szCs w:val="28"/>
          <w:lang w:val="en-US"/>
        </w:rPr>
        <w:t xml:space="preserve"> of spati</w:t>
      </w:r>
      <w:r>
        <w:rPr>
          <w:sz w:val="28"/>
          <w:szCs w:val="28"/>
          <w:lang w:val="en-US"/>
        </w:rPr>
        <w:t>al</w:t>
      </w:r>
      <w:r w:rsidRPr="002C7481">
        <w:rPr>
          <w:sz w:val="28"/>
          <w:szCs w:val="28"/>
          <w:lang w:val="en-US"/>
        </w:rPr>
        <w:t xml:space="preserve">-temporal </w:t>
      </w:r>
      <w:r>
        <w:rPr>
          <w:sz w:val="28"/>
          <w:szCs w:val="28"/>
          <w:lang w:val="en-US"/>
        </w:rPr>
        <w:t>peculiarities</w:t>
      </w:r>
      <w:r w:rsidRPr="002C7481">
        <w:rPr>
          <w:sz w:val="28"/>
          <w:szCs w:val="28"/>
          <w:lang w:val="en-US"/>
        </w:rPr>
        <w:t xml:space="preserve"> of a</w:t>
      </w:r>
      <w:r>
        <w:rPr>
          <w:sz w:val="28"/>
          <w:szCs w:val="28"/>
          <w:lang w:val="en-US"/>
        </w:rPr>
        <w:t>irogenic contamination of Dni</w:t>
      </w:r>
      <w:r w:rsidRPr="002C7481">
        <w:rPr>
          <w:sz w:val="28"/>
          <w:szCs w:val="28"/>
          <w:lang w:val="en-US"/>
        </w:rPr>
        <w:t>propetrovsk is given</w:t>
      </w:r>
      <w:r>
        <w:rPr>
          <w:sz w:val="28"/>
          <w:szCs w:val="28"/>
          <w:lang w:val="en-US"/>
        </w:rPr>
        <w:t xml:space="preserve">, </w:t>
      </w:r>
      <w:r w:rsidRPr="002C7481">
        <w:rPr>
          <w:sz w:val="28"/>
          <w:szCs w:val="28"/>
          <w:lang w:val="en-US"/>
        </w:rPr>
        <w:t xml:space="preserve"> dependences of changes of anthropometric </w:t>
      </w:r>
      <w:r>
        <w:rPr>
          <w:sz w:val="28"/>
          <w:szCs w:val="28"/>
          <w:lang w:val="en-US"/>
        </w:rPr>
        <w:t>findings</w:t>
      </w:r>
      <w:r w:rsidRPr="002C7481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full-time</w:t>
      </w:r>
      <w:r w:rsidRPr="002C7481">
        <w:rPr>
          <w:sz w:val="28"/>
          <w:szCs w:val="28"/>
          <w:lang w:val="en-US"/>
        </w:rPr>
        <w:t xml:space="preserve"> newborn</w:t>
      </w:r>
      <w:r>
        <w:rPr>
          <w:sz w:val="28"/>
          <w:szCs w:val="28"/>
          <w:lang w:val="en-US"/>
        </w:rPr>
        <w:t>s in temporal</w:t>
      </w:r>
      <w:r w:rsidRPr="002C7481">
        <w:rPr>
          <w:sz w:val="28"/>
          <w:szCs w:val="28"/>
          <w:lang w:val="en-US"/>
        </w:rPr>
        <w:t xml:space="preserve"> dynamics</w:t>
      </w:r>
      <w:r>
        <w:rPr>
          <w:sz w:val="28"/>
          <w:szCs w:val="28"/>
          <w:lang w:val="en-US"/>
        </w:rPr>
        <w:t xml:space="preserve">, </w:t>
      </w:r>
      <w:r w:rsidRPr="002C7481">
        <w:rPr>
          <w:sz w:val="28"/>
          <w:szCs w:val="28"/>
          <w:lang w:val="en-US"/>
        </w:rPr>
        <w:t>taking into account sexual signs</w:t>
      </w:r>
      <w:r>
        <w:rPr>
          <w:sz w:val="28"/>
          <w:szCs w:val="28"/>
          <w:lang w:val="en-US"/>
        </w:rPr>
        <w:t>, are defined</w:t>
      </w:r>
      <w:r w:rsidRPr="002C748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</w:t>
      </w:r>
      <w:r w:rsidRPr="002C7481">
        <w:rPr>
          <w:sz w:val="28"/>
          <w:szCs w:val="28"/>
          <w:lang w:val="en-US"/>
        </w:rPr>
        <w:t xml:space="preserve">ritical levels of atmospheric </w:t>
      </w:r>
      <w:r>
        <w:rPr>
          <w:sz w:val="28"/>
          <w:szCs w:val="28"/>
          <w:lang w:val="en-US"/>
        </w:rPr>
        <w:t>pollutants,</w:t>
      </w:r>
      <w:r w:rsidRPr="002C7481">
        <w:rPr>
          <w:sz w:val="28"/>
          <w:szCs w:val="28"/>
          <w:lang w:val="en-US"/>
        </w:rPr>
        <w:t xml:space="preserve"> which allow to c</w:t>
      </w:r>
      <w:r>
        <w:rPr>
          <w:sz w:val="28"/>
          <w:szCs w:val="28"/>
          <w:lang w:val="en-US"/>
        </w:rPr>
        <w:t xml:space="preserve">arry out </w:t>
      </w:r>
      <w:r w:rsidRPr="002C7481">
        <w:rPr>
          <w:sz w:val="28"/>
          <w:szCs w:val="28"/>
          <w:lang w:val="en-US"/>
        </w:rPr>
        <w:t>medical prognosis of physical status of newborn</w:t>
      </w:r>
      <w:r>
        <w:rPr>
          <w:sz w:val="28"/>
          <w:szCs w:val="28"/>
          <w:lang w:val="en-US"/>
        </w:rPr>
        <w:t>s were defined</w:t>
      </w:r>
      <w:r w:rsidRPr="002C748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</w:t>
      </w:r>
      <w:r w:rsidRPr="002C7481">
        <w:rPr>
          <w:sz w:val="28"/>
          <w:szCs w:val="28"/>
          <w:lang w:val="en-US"/>
        </w:rPr>
        <w:t>hysiolog</w:t>
      </w:r>
      <w:r>
        <w:rPr>
          <w:sz w:val="28"/>
          <w:szCs w:val="28"/>
          <w:lang w:val="en-US"/>
        </w:rPr>
        <w:t>ic</w:t>
      </w:r>
      <w:r w:rsidRPr="002C74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meanings</w:t>
      </w:r>
      <w:r w:rsidRPr="002C7481">
        <w:rPr>
          <w:sz w:val="28"/>
          <w:szCs w:val="28"/>
          <w:lang w:val="en-US"/>
        </w:rPr>
        <w:t xml:space="preserve"> of heavy metals in the newborn</w:t>
      </w:r>
      <w:r>
        <w:rPr>
          <w:sz w:val="28"/>
          <w:szCs w:val="28"/>
          <w:lang w:val="en-US"/>
        </w:rPr>
        <w:t xml:space="preserve"> </w:t>
      </w:r>
      <w:r w:rsidRPr="002C7481">
        <w:rPr>
          <w:sz w:val="28"/>
          <w:szCs w:val="28"/>
          <w:lang w:val="en-US"/>
        </w:rPr>
        <w:t>organism and</w:t>
      </w:r>
      <w:r w:rsidRPr="002C7481">
        <w:rPr>
          <w:sz w:val="28"/>
          <w:szCs w:val="28"/>
          <w:lang w:val="uk-UA"/>
        </w:rPr>
        <w:t xml:space="preserve"> do</w:t>
      </w:r>
      <w:r>
        <w:rPr>
          <w:sz w:val="28"/>
          <w:szCs w:val="28"/>
          <w:lang w:val="en-US"/>
        </w:rPr>
        <w:t>se-depended links</w:t>
      </w:r>
      <w:r w:rsidRPr="002C7481">
        <w:rPr>
          <w:sz w:val="28"/>
          <w:szCs w:val="28"/>
          <w:lang w:val="en-US"/>
        </w:rPr>
        <w:t xml:space="preserve"> of their </w:t>
      </w:r>
      <w:r>
        <w:rPr>
          <w:sz w:val="28"/>
          <w:szCs w:val="28"/>
          <w:lang w:val="en-US"/>
        </w:rPr>
        <w:t>content in</w:t>
      </w:r>
      <w:r w:rsidRPr="002C7481">
        <w:rPr>
          <w:sz w:val="28"/>
          <w:szCs w:val="28"/>
          <w:lang w:val="uk-UA"/>
        </w:rPr>
        <w:t xml:space="preserve"> perinatal</w:t>
      </w:r>
      <w:r w:rsidRPr="002C7481">
        <w:rPr>
          <w:sz w:val="28"/>
          <w:szCs w:val="28"/>
          <w:lang w:val="en-US"/>
        </w:rPr>
        <w:t xml:space="preserve"> period of development </w:t>
      </w:r>
      <w:r>
        <w:rPr>
          <w:sz w:val="28"/>
          <w:szCs w:val="28"/>
          <w:lang w:val="en-US"/>
        </w:rPr>
        <w:t>were established</w:t>
      </w:r>
      <w:r w:rsidRPr="002C748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 n</w:t>
      </w:r>
      <w:r w:rsidRPr="002C7481">
        <w:rPr>
          <w:sz w:val="28"/>
          <w:szCs w:val="28"/>
          <w:lang w:val="en-US"/>
        </w:rPr>
        <w:t xml:space="preserve">ew </w:t>
      </w:r>
      <w:r>
        <w:rPr>
          <w:sz w:val="28"/>
          <w:szCs w:val="28"/>
          <w:lang w:val="en-US"/>
        </w:rPr>
        <w:t>data</w:t>
      </w:r>
      <w:r w:rsidRPr="002C7481">
        <w:rPr>
          <w:sz w:val="28"/>
          <w:szCs w:val="28"/>
          <w:lang w:val="en-US"/>
        </w:rPr>
        <w:t xml:space="preserve"> of certa</w:t>
      </w:r>
      <w:r w:rsidRPr="002C7481">
        <w:rPr>
          <w:sz w:val="28"/>
          <w:szCs w:val="28"/>
          <w:lang w:val="uk-UA"/>
        </w:rPr>
        <w:t>in l</w:t>
      </w:r>
      <w:r>
        <w:rPr>
          <w:sz w:val="28"/>
          <w:szCs w:val="28"/>
          <w:lang w:val="en-US"/>
        </w:rPr>
        <w:t>inks</w:t>
      </w:r>
      <w:r w:rsidRPr="002C7481">
        <w:rPr>
          <w:sz w:val="28"/>
          <w:szCs w:val="28"/>
          <w:lang w:val="en-US"/>
        </w:rPr>
        <w:t xml:space="preserve"> of mechanism of heavy metals </w:t>
      </w:r>
      <w:r>
        <w:rPr>
          <w:sz w:val="28"/>
          <w:szCs w:val="28"/>
          <w:lang w:val="en-US"/>
        </w:rPr>
        <w:t>migration i</w:t>
      </w:r>
      <w:r w:rsidRPr="002C7481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to</w:t>
      </w:r>
      <w:r w:rsidRPr="002C74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fetal</w:t>
      </w:r>
      <w:r w:rsidRPr="002C7481">
        <w:rPr>
          <w:sz w:val="28"/>
          <w:szCs w:val="28"/>
          <w:lang w:val="en-US"/>
        </w:rPr>
        <w:t xml:space="preserve"> organism and </w:t>
      </w:r>
      <w:r>
        <w:rPr>
          <w:sz w:val="28"/>
          <w:szCs w:val="28"/>
          <w:lang w:val="en-US"/>
        </w:rPr>
        <w:t xml:space="preserve">in a </w:t>
      </w:r>
      <w:r w:rsidRPr="002C7481">
        <w:rPr>
          <w:sz w:val="28"/>
          <w:szCs w:val="28"/>
          <w:lang w:val="en-US"/>
        </w:rPr>
        <w:t>newborn</w:t>
      </w:r>
      <w:r>
        <w:rPr>
          <w:sz w:val="28"/>
          <w:szCs w:val="28"/>
          <w:lang w:val="en-US"/>
        </w:rPr>
        <w:t xml:space="preserve"> one were obtained</w:t>
      </w:r>
      <w:r w:rsidRPr="002C748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</w:t>
      </w:r>
      <w:r w:rsidRPr="002C7481">
        <w:rPr>
          <w:sz w:val="28"/>
          <w:szCs w:val="28"/>
          <w:lang w:val="en-US"/>
        </w:rPr>
        <w:t xml:space="preserve">egional standards of physical development of </w:t>
      </w:r>
      <w:r>
        <w:rPr>
          <w:sz w:val="28"/>
          <w:szCs w:val="28"/>
          <w:lang w:val="en-US"/>
        </w:rPr>
        <w:t>full-time</w:t>
      </w:r>
      <w:r w:rsidRPr="002C7481">
        <w:rPr>
          <w:sz w:val="28"/>
          <w:szCs w:val="28"/>
          <w:lang w:val="en-US"/>
        </w:rPr>
        <w:t xml:space="preserve"> newborn</w:t>
      </w:r>
      <w:r>
        <w:rPr>
          <w:sz w:val="28"/>
          <w:szCs w:val="28"/>
          <w:lang w:val="en-US"/>
        </w:rPr>
        <w:t>s</w:t>
      </w:r>
      <w:r w:rsidRPr="002C74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r w:rsidRPr="002C7481">
        <w:rPr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i</w:t>
      </w:r>
      <w:r w:rsidRPr="002C7481">
        <w:rPr>
          <w:sz w:val="28"/>
          <w:szCs w:val="28"/>
          <w:lang w:val="en-US"/>
        </w:rPr>
        <w:t>propetrovsk are</w:t>
      </w:r>
      <w:r>
        <w:rPr>
          <w:sz w:val="28"/>
          <w:szCs w:val="28"/>
          <w:lang w:val="en-US"/>
        </w:rPr>
        <w:t>a, taking into account their</w:t>
      </w:r>
      <w:r w:rsidRPr="002C74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sex, were worked up and introduced. A</w:t>
      </w:r>
      <w:r w:rsidRPr="002C7481">
        <w:rPr>
          <w:sz w:val="28"/>
          <w:szCs w:val="28"/>
          <w:lang w:val="en-US"/>
        </w:rPr>
        <w:t xml:space="preserve"> complex of hygienic recommendations </w:t>
      </w:r>
      <w:r>
        <w:rPr>
          <w:sz w:val="28"/>
          <w:szCs w:val="28"/>
          <w:lang w:val="en-US"/>
        </w:rPr>
        <w:t>directed at</w:t>
      </w:r>
      <w:r w:rsidRPr="002C7481">
        <w:rPr>
          <w:sz w:val="28"/>
          <w:szCs w:val="28"/>
          <w:lang w:val="en-US"/>
        </w:rPr>
        <w:t xml:space="preserve"> prophylaxis of negative</w:t>
      </w:r>
      <w:r>
        <w:rPr>
          <w:sz w:val="28"/>
          <w:szCs w:val="28"/>
          <w:lang w:val="en-US"/>
        </w:rPr>
        <w:t xml:space="preserve"> after-effects </w:t>
      </w:r>
      <w:r w:rsidRPr="002C7481">
        <w:rPr>
          <w:sz w:val="28"/>
          <w:szCs w:val="28"/>
          <w:lang w:val="en-US"/>
        </w:rPr>
        <w:t>of influenc</w:t>
      </w:r>
      <w:r>
        <w:rPr>
          <w:sz w:val="28"/>
          <w:szCs w:val="28"/>
          <w:lang w:val="en-US"/>
        </w:rPr>
        <w:t>e</w:t>
      </w:r>
      <w:r w:rsidRPr="002C7481">
        <w:rPr>
          <w:sz w:val="28"/>
          <w:szCs w:val="28"/>
          <w:lang w:val="en-US"/>
        </w:rPr>
        <w:t xml:space="preserve"> of aerog</w:t>
      </w:r>
      <w:r w:rsidRPr="002C7481">
        <w:rPr>
          <w:sz w:val="28"/>
          <w:szCs w:val="28"/>
          <w:lang w:val="uk-UA"/>
        </w:rPr>
        <w:t>en</w:t>
      </w:r>
      <w:r>
        <w:rPr>
          <w:sz w:val="28"/>
          <w:szCs w:val="28"/>
          <w:lang w:val="en-US"/>
        </w:rPr>
        <w:t>ic</w:t>
      </w:r>
      <w:r w:rsidRPr="002C7481">
        <w:rPr>
          <w:sz w:val="28"/>
          <w:szCs w:val="28"/>
          <w:lang w:val="uk-UA"/>
        </w:rPr>
        <w:t xml:space="preserve"> pol</w:t>
      </w:r>
      <w:r>
        <w:rPr>
          <w:sz w:val="28"/>
          <w:szCs w:val="28"/>
          <w:lang w:val="en-US"/>
        </w:rPr>
        <w:t>lutants</w:t>
      </w:r>
      <w:r w:rsidRPr="002C7481">
        <w:rPr>
          <w:sz w:val="28"/>
          <w:szCs w:val="28"/>
          <w:lang w:val="en-US"/>
        </w:rPr>
        <w:t xml:space="preserve"> on</w:t>
      </w:r>
      <w:r w:rsidRPr="002C7481">
        <w:rPr>
          <w:sz w:val="28"/>
          <w:szCs w:val="28"/>
          <w:lang w:val="uk-UA"/>
        </w:rPr>
        <w:t xml:space="preserve"> mor</w:t>
      </w:r>
      <w:r>
        <w:rPr>
          <w:sz w:val="28"/>
          <w:szCs w:val="28"/>
          <w:lang w:val="en-US"/>
        </w:rPr>
        <w:t>ph</w:t>
      </w:r>
      <w:r w:rsidRPr="002C7481">
        <w:rPr>
          <w:sz w:val="28"/>
          <w:szCs w:val="28"/>
          <w:lang w:val="uk-UA"/>
        </w:rPr>
        <w:t>ofun</w:t>
      </w:r>
      <w:r>
        <w:rPr>
          <w:sz w:val="28"/>
          <w:szCs w:val="28"/>
          <w:lang w:val="en-US"/>
        </w:rPr>
        <w:t>ctional</w:t>
      </w:r>
      <w:r w:rsidRPr="002C7481">
        <w:rPr>
          <w:sz w:val="28"/>
          <w:szCs w:val="28"/>
          <w:lang w:val="en-US"/>
        </w:rPr>
        <w:t xml:space="preserve"> state and health of </w:t>
      </w:r>
      <w:r>
        <w:rPr>
          <w:sz w:val="28"/>
          <w:szCs w:val="28"/>
          <w:lang w:val="en-US"/>
        </w:rPr>
        <w:t>infants</w:t>
      </w:r>
      <w:r w:rsidRPr="002C7481">
        <w:rPr>
          <w:sz w:val="28"/>
          <w:szCs w:val="28"/>
          <w:lang w:val="en-US"/>
        </w:rPr>
        <w:t xml:space="preserve"> of industrially</w:t>
      </w:r>
      <w:r>
        <w:rPr>
          <w:sz w:val="28"/>
          <w:szCs w:val="28"/>
          <w:lang w:val="en-US"/>
        </w:rPr>
        <w:t>-</w:t>
      </w:r>
      <w:r w:rsidRPr="002C7481">
        <w:rPr>
          <w:sz w:val="28"/>
          <w:szCs w:val="28"/>
          <w:lang w:val="en-US"/>
        </w:rPr>
        <w:t>developed cities</w:t>
      </w:r>
      <w:r>
        <w:rPr>
          <w:sz w:val="28"/>
          <w:szCs w:val="28"/>
          <w:lang w:val="en-US"/>
        </w:rPr>
        <w:t xml:space="preserve"> was justified</w:t>
      </w:r>
      <w:r w:rsidRPr="002C7481">
        <w:rPr>
          <w:sz w:val="28"/>
          <w:szCs w:val="28"/>
          <w:lang w:val="en-US"/>
        </w:rPr>
        <w:t>.</w:t>
      </w:r>
    </w:p>
    <w:p w:rsidR="00482621" w:rsidRPr="002C7481" w:rsidRDefault="00482621" w:rsidP="00482621">
      <w:pPr>
        <w:autoSpaceDE w:val="0"/>
        <w:autoSpaceDN w:val="0"/>
        <w:adjustRightInd w:val="0"/>
        <w:ind w:left="-180" w:firstLine="540"/>
        <w:jc w:val="both"/>
        <w:rPr>
          <w:sz w:val="28"/>
          <w:szCs w:val="28"/>
          <w:lang w:val="en-US"/>
        </w:rPr>
      </w:pPr>
      <w:r w:rsidRPr="002C7481">
        <w:rPr>
          <w:sz w:val="28"/>
          <w:szCs w:val="28"/>
          <w:lang w:val="en-US"/>
        </w:rPr>
        <w:t>Key</w:t>
      </w:r>
      <w:r>
        <w:rPr>
          <w:sz w:val="28"/>
          <w:szCs w:val="28"/>
          <w:lang w:val="en-US"/>
        </w:rPr>
        <w:t xml:space="preserve"> </w:t>
      </w:r>
      <w:r w:rsidRPr="002C7481">
        <w:rPr>
          <w:sz w:val="28"/>
          <w:szCs w:val="28"/>
          <w:lang w:val="en-US"/>
        </w:rPr>
        <w:t xml:space="preserve">words: atmospheric </w:t>
      </w:r>
      <w:r>
        <w:rPr>
          <w:sz w:val="28"/>
          <w:szCs w:val="28"/>
          <w:lang w:val="en-US"/>
        </w:rPr>
        <w:t>pollutants</w:t>
      </w:r>
      <w:r w:rsidRPr="002C748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full-time</w:t>
      </w:r>
      <w:r w:rsidRPr="002C7481">
        <w:rPr>
          <w:sz w:val="28"/>
          <w:szCs w:val="28"/>
          <w:lang w:val="en-US"/>
        </w:rPr>
        <w:t xml:space="preserve"> newborn</w:t>
      </w:r>
      <w:r>
        <w:rPr>
          <w:sz w:val="28"/>
          <w:szCs w:val="28"/>
          <w:lang w:val="en-US"/>
        </w:rPr>
        <w:t>s</w:t>
      </w:r>
      <w:r w:rsidRPr="002C7481">
        <w:rPr>
          <w:sz w:val="28"/>
          <w:szCs w:val="28"/>
          <w:lang w:val="en-US"/>
        </w:rPr>
        <w:t>, physical development,</w:t>
      </w:r>
      <w:r w:rsidRPr="002C7481">
        <w:rPr>
          <w:sz w:val="28"/>
          <w:szCs w:val="28"/>
          <w:lang w:val="uk-UA"/>
        </w:rPr>
        <w:t xml:space="preserve"> biomonitori</w:t>
      </w:r>
      <w:r w:rsidRPr="002C7481">
        <w:rPr>
          <w:sz w:val="28"/>
          <w:szCs w:val="28"/>
          <w:lang w:val="en-US"/>
        </w:rPr>
        <w:t>ng, prophylaxis.</w:t>
      </w:r>
    </w:p>
    <w:p w:rsidR="00482621" w:rsidRPr="002C7481" w:rsidRDefault="00482621" w:rsidP="00482621">
      <w:pPr>
        <w:tabs>
          <w:tab w:val="num" w:pos="0"/>
          <w:tab w:val="left" w:pos="1260"/>
        </w:tabs>
        <w:ind w:left="-180" w:firstLine="540"/>
        <w:jc w:val="both"/>
        <w:rPr>
          <w:sz w:val="28"/>
          <w:szCs w:val="28"/>
          <w:lang w:val="en-US"/>
        </w:rPr>
      </w:pPr>
    </w:p>
    <w:p w:rsidR="00482621" w:rsidRDefault="00482621" w:rsidP="00482621">
      <w:pPr>
        <w:tabs>
          <w:tab w:val="num" w:pos="0"/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 w:rsidR="00482621" w:rsidRDefault="00482621" w:rsidP="00482621">
      <w:pPr>
        <w:tabs>
          <w:tab w:val="num" w:pos="0"/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 w:rsidR="00482621" w:rsidRPr="00706C70" w:rsidRDefault="00482621" w:rsidP="00482621">
      <w:pPr>
        <w:jc w:val="both"/>
        <w:rPr>
          <w:sz w:val="28"/>
          <w:szCs w:val="28"/>
        </w:rPr>
      </w:pPr>
    </w:p>
    <w:p w:rsidR="00A958D3" w:rsidRDefault="00A958D3" w:rsidP="00A958D3">
      <w:pPr>
        <w:spacing w:line="360" w:lineRule="auto"/>
        <w:ind w:right="21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4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3B" w:rsidRDefault="0046303B">
      <w:pPr>
        <w:spacing w:after="0" w:line="240" w:lineRule="auto"/>
      </w:pPr>
      <w:r>
        <w:separator/>
      </w:r>
    </w:p>
  </w:endnote>
  <w:endnote w:type="continuationSeparator" w:id="0">
    <w:p w:rsidR="0046303B" w:rsidRDefault="0046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46303B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482621">
      <w:rPr>
        <w:rStyle w:val="af3"/>
        <w:rFonts w:eastAsia="Garamond"/>
        <w:noProof/>
      </w:rPr>
      <w:t>19</w:t>
    </w:r>
    <w:r>
      <w:rPr>
        <w:rStyle w:val="af3"/>
        <w:rFonts w:eastAsia="Garamond"/>
      </w:rPr>
      <w:fldChar w:fldCharType="end"/>
    </w:r>
  </w:p>
  <w:p w:rsidR="009335CF" w:rsidRDefault="0046303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3B" w:rsidRDefault="0046303B">
      <w:pPr>
        <w:spacing w:after="0" w:line="240" w:lineRule="auto"/>
      </w:pPr>
      <w:r>
        <w:separator/>
      </w:r>
    </w:p>
  </w:footnote>
  <w:footnote w:type="continuationSeparator" w:id="0">
    <w:p w:rsidR="0046303B" w:rsidRDefault="0046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21" w:rsidRDefault="00482621" w:rsidP="008435A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82621" w:rsidRDefault="00482621" w:rsidP="008435A3">
    <w:pPr>
      <w:pStyle w:val="af1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21" w:rsidRDefault="00482621" w:rsidP="006C102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3</w:t>
    </w:r>
    <w:r>
      <w:rPr>
        <w:rStyle w:val="af3"/>
      </w:rPr>
      <w:fldChar w:fldCharType="end"/>
    </w:r>
  </w:p>
  <w:p w:rsidR="00482621" w:rsidRDefault="00482621" w:rsidP="008435A3">
    <w:pPr>
      <w:pStyle w:val="af1"/>
      <w:framePr w:wrap="around" w:vAnchor="text" w:hAnchor="margin" w:xAlign="inside" w:y="1"/>
      <w:rPr>
        <w:rStyle w:val="af3"/>
      </w:rPr>
    </w:pPr>
  </w:p>
  <w:p w:rsidR="00482621" w:rsidRDefault="00482621" w:rsidP="008435A3">
    <w:pPr>
      <w:pStyle w:val="af1"/>
      <w:framePr w:wrap="around" w:vAnchor="text" w:hAnchor="margin" w:xAlign="inside" w:y="1"/>
      <w:rPr>
        <w:rStyle w:val="af3"/>
      </w:rPr>
    </w:pPr>
  </w:p>
  <w:p w:rsidR="00482621" w:rsidRPr="008435A3" w:rsidRDefault="00482621" w:rsidP="008435A3">
    <w:pPr>
      <w:pStyle w:val="af1"/>
      <w:ind w:right="360" w:firstLine="360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46303B">
    <w:pPr>
      <w:pStyle w:val="af1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46303B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46303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70558"/>
    <w:multiLevelType w:val="hybridMultilevel"/>
    <w:tmpl w:val="FEDCE194"/>
    <w:lvl w:ilvl="0" w:tplc="E36A0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2A2E9B"/>
    <w:multiLevelType w:val="hybridMultilevel"/>
    <w:tmpl w:val="7132155E"/>
    <w:lvl w:ilvl="0" w:tplc="7EDC2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6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421F8E"/>
    <w:multiLevelType w:val="hybridMultilevel"/>
    <w:tmpl w:val="5D6C6E16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8"/>
  </w:num>
  <w:num w:numId="9">
    <w:abstractNumId w:val="10"/>
  </w:num>
  <w:num w:numId="10">
    <w:abstractNumId w:val="12"/>
  </w:num>
  <w:num w:numId="11">
    <w:abstractNumId w:val="19"/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36BB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303B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A78CA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7F0A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semiHidden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semiHidden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ydisser.com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30</Pages>
  <Words>7496</Words>
  <Characters>42732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175</cp:revision>
  <dcterms:created xsi:type="dcterms:W3CDTF">2015-05-26T12:20:00Z</dcterms:created>
  <dcterms:modified xsi:type="dcterms:W3CDTF">2015-05-27T08:48:00Z</dcterms:modified>
</cp:coreProperties>
</file>