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383ED328" w14:textId="77777777" w:rsidR="00FD048A" w:rsidRDefault="00FD048A" w:rsidP="00FD048A">
      <w:pPr>
        <w:ind w:left="708" w:firstLine="708"/>
        <w:rPr>
          <w:b/>
          <w:sz w:val="28"/>
          <w:lang w:val="uk-UA"/>
        </w:rPr>
      </w:pPr>
      <w:r>
        <w:rPr>
          <w:b/>
          <w:sz w:val="28"/>
          <w:lang w:val="uk-UA"/>
        </w:rPr>
        <w:t>ОДЕСЬКИЙ</w:t>
      </w:r>
      <w:r w:rsidRPr="00FD048A">
        <w:rPr>
          <w:b/>
          <w:sz w:val="28"/>
        </w:rPr>
        <w:t xml:space="preserve"> </w:t>
      </w:r>
      <w:r>
        <w:rPr>
          <w:b/>
          <w:sz w:val="28"/>
          <w:lang w:val="uk-UA"/>
        </w:rPr>
        <w:t>НАЦІОНАЛЬНИЙ УНІВЕРСИТЕТ</w:t>
      </w:r>
    </w:p>
    <w:p w14:paraId="5D376A9D" w14:textId="77777777" w:rsidR="00FD048A" w:rsidRDefault="00FD048A" w:rsidP="00FD048A">
      <w:pPr>
        <w:jc w:val="both"/>
        <w:rPr>
          <w:b/>
          <w:sz w:val="28"/>
          <w:lang w:val="uk-UA"/>
        </w:rPr>
      </w:pPr>
      <w:r>
        <w:rPr>
          <w:b/>
          <w:sz w:val="28"/>
          <w:lang w:val="uk-UA"/>
        </w:rPr>
        <w:t xml:space="preserve">                                          імені І</w:t>
      </w:r>
      <w:r>
        <w:rPr>
          <w:b/>
          <w:sz w:val="28"/>
        </w:rPr>
        <w:t>.</w:t>
      </w:r>
      <w:r>
        <w:rPr>
          <w:b/>
          <w:sz w:val="28"/>
          <w:lang w:val="uk-UA"/>
        </w:rPr>
        <w:t>І</w:t>
      </w:r>
      <w:r>
        <w:rPr>
          <w:b/>
          <w:sz w:val="28"/>
        </w:rPr>
        <w:t>.</w:t>
      </w:r>
      <w:r>
        <w:rPr>
          <w:b/>
          <w:sz w:val="28"/>
          <w:lang w:val="uk-UA"/>
        </w:rPr>
        <w:t xml:space="preserve"> МЕЧНИКОВА</w:t>
      </w:r>
    </w:p>
    <w:p w14:paraId="3201F502" w14:textId="77777777" w:rsidR="00FD048A" w:rsidRDefault="00FD048A" w:rsidP="00FD048A">
      <w:pPr>
        <w:jc w:val="both"/>
        <w:rPr>
          <w:b/>
          <w:sz w:val="28"/>
          <w:lang w:val="uk-UA"/>
        </w:rPr>
      </w:pPr>
    </w:p>
    <w:p w14:paraId="10211DC1" w14:textId="77777777" w:rsidR="00FD048A" w:rsidRDefault="00FD048A" w:rsidP="00FD048A">
      <w:pPr>
        <w:jc w:val="both"/>
        <w:rPr>
          <w:b/>
          <w:sz w:val="28"/>
          <w:lang w:val="uk-UA"/>
        </w:rPr>
      </w:pPr>
    </w:p>
    <w:p w14:paraId="617F284A" w14:textId="77777777" w:rsidR="00FD048A" w:rsidRDefault="00FD048A" w:rsidP="00FD048A">
      <w:pPr>
        <w:jc w:val="both"/>
        <w:rPr>
          <w:b/>
          <w:sz w:val="28"/>
          <w:lang w:val="uk-UA"/>
        </w:rPr>
      </w:pPr>
    </w:p>
    <w:p w14:paraId="66397B0B" w14:textId="77777777" w:rsidR="00FD048A" w:rsidRDefault="00FD048A" w:rsidP="00FD048A">
      <w:pPr>
        <w:jc w:val="both"/>
        <w:rPr>
          <w:b/>
          <w:sz w:val="28"/>
          <w:lang w:val="uk-UA"/>
        </w:rPr>
      </w:pPr>
    </w:p>
    <w:p w14:paraId="46323EDF" w14:textId="77777777" w:rsidR="00FD048A" w:rsidRDefault="00FD048A" w:rsidP="00FD048A">
      <w:pPr>
        <w:jc w:val="both"/>
        <w:rPr>
          <w:b/>
          <w:sz w:val="28"/>
          <w:lang w:val="uk-UA"/>
        </w:rPr>
      </w:pPr>
      <w:r>
        <w:rPr>
          <w:b/>
          <w:sz w:val="28"/>
          <w:lang w:val="uk-UA"/>
        </w:rPr>
        <w:t xml:space="preserve">                                        МИХАЙЛЮК Ніна Петрівна</w:t>
      </w:r>
    </w:p>
    <w:p w14:paraId="10A2BDBE" w14:textId="77777777" w:rsidR="00FD048A" w:rsidRDefault="00FD048A" w:rsidP="00FD048A">
      <w:pPr>
        <w:jc w:val="both"/>
        <w:rPr>
          <w:b/>
          <w:sz w:val="28"/>
          <w:lang w:val="uk-UA"/>
        </w:rPr>
      </w:pPr>
    </w:p>
    <w:p w14:paraId="4E55D580" w14:textId="77777777" w:rsidR="00FD048A" w:rsidRDefault="00FD048A" w:rsidP="00FD048A">
      <w:pPr>
        <w:jc w:val="both"/>
        <w:rPr>
          <w:sz w:val="28"/>
          <w:lang w:val="uk-UA"/>
        </w:rPr>
      </w:pPr>
    </w:p>
    <w:p w14:paraId="4DEC612C" w14:textId="77777777" w:rsidR="00FD048A" w:rsidRDefault="00FD048A" w:rsidP="00FD048A">
      <w:pPr>
        <w:jc w:val="both"/>
        <w:rPr>
          <w:sz w:val="28"/>
          <w:lang w:val="uk-UA"/>
        </w:rPr>
      </w:pPr>
    </w:p>
    <w:p w14:paraId="0058AE61" w14:textId="77777777" w:rsidR="00FD048A" w:rsidRDefault="00FD048A" w:rsidP="00FD048A">
      <w:pPr>
        <w:jc w:val="both"/>
        <w:rPr>
          <w:sz w:val="28"/>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rPr>
        <w:t xml:space="preserve">                    </w:t>
      </w:r>
      <w:r>
        <w:rPr>
          <w:sz w:val="28"/>
          <w:lang w:val="uk-UA"/>
        </w:rPr>
        <w:t>УДК</w:t>
      </w:r>
      <w:r>
        <w:rPr>
          <w:sz w:val="28"/>
        </w:rPr>
        <w:t xml:space="preserve">  811.111’42(043.3)</w:t>
      </w:r>
    </w:p>
    <w:p w14:paraId="65266719" w14:textId="77777777" w:rsidR="00FD048A" w:rsidRDefault="00FD048A" w:rsidP="00FD048A">
      <w:pPr>
        <w:jc w:val="both"/>
        <w:rPr>
          <w:sz w:val="28"/>
          <w:lang w:val="uk-UA"/>
        </w:rPr>
      </w:pPr>
    </w:p>
    <w:p w14:paraId="0D4E1C34" w14:textId="77777777" w:rsidR="00FD048A" w:rsidRDefault="00FD048A" w:rsidP="00FD048A">
      <w:pPr>
        <w:jc w:val="both"/>
        <w:rPr>
          <w:sz w:val="28"/>
          <w:lang w:val="uk-UA"/>
        </w:rPr>
      </w:pPr>
    </w:p>
    <w:p w14:paraId="089CAAE5" w14:textId="77777777" w:rsidR="00FD048A" w:rsidRDefault="00FD048A" w:rsidP="00FD048A">
      <w:pPr>
        <w:jc w:val="both"/>
        <w:rPr>
          <w:sz w:val="28"/>
          <w:lang w:val="uk-UA"/>
        </w:rPr>
      </w:pPr>
    </w:p>
    <w:p w14:paraId="7D54C8E9" w14:textId="77777777" w:rsidR="00FD048A" w:rsidRDefault="00FD048A" w:rsidP="00FD048A">
      <w:pPr>
        <w:jc w:val="both"/>
        <w:rPr>
          <w:sz w:val="28"/>
          <w:lang w:val="uk-UA"/>
        </w:rPr>
      </w:pPr>
    </w:p>
    <w:p w14:paraId="38AC9BEA" w14:textId="77777777" w:rsidR="00FD048A" w:rsidRDefault="00FD048A" w:rsidP="00FD048A">
      <w:pPr>
        <w:spacing w:line="360" w:lineRule="auto"/>
        <w:jc w:val="both"/>
        <w:rPr>
          <w:b/>
          <w:caps/>
          <w:sz w:val="28"/>
          <w:lang w:val="uk-UA"/>
        </w:rPr>
      </w:pPr>
      <w:r>
        <w:rPr>
          <w:b/>
          <w:caps/>
          <w:sz w:val="28"/>
          <w:lang w:val="uk-UA"/>
        </w:rPr>
        <w:t xml:space="preserve">           ФУНКЦІОНАЛЬНО-СТИЛІСТИЧНІ ОСОБЛИВОСТІ</w:t>
      </w:r>
    </w:p>
    <w:p w14:paraId="50E630DB" w14:textId="77777777" w:rsidR="00FD048A" w:rsidRDefault="00FD048A" w:rsidP="00FD048A">
      <w:pPr>
        <w:spacing w:line="360" w:lineRule="auto"/>
        <w:jc w:val="both"/>
        <w:rPr>
          <w:b/>
          <w:caps/>
          <w:sz w:val="28"/>
          <w:lang w:val="uk-UA"/>
        </w:rPr>
      </w:pPr>
      <w:r>
        <w:rPr>
          <w:b/>
          <w:caps/>
          <w:sz w:val="28"/>
          <w:lang w:val="uk-UA"/>
        </w:rPr>
        <w:t xml:space="preserve">                  ПРОНОМІНАЛЬНОЇ ТРАНСПОЗИЦІЇ</w:t>
      </w:r>
    </w:p>
    <w:p w14:paraId="29ED1B06" w14:textId="77777777" w:rsidR="00FD048A" w:rsidRDefault="00FD048A" w:rsidP="00FD048A">
      <w:pPr>
        <w:spacing w:line="360" w:lineRule="auto"/>
        <w:jc w:val="both"/>
        <w:rPr>
          <w:b/>
          <w:caps/>
          <w:sz w:val="28"/>
          <w:lang w:val="uk-UA"/>
        </w:rPr>
      </w:pPr>
      <w:r>
        <w:rPr>
          <w:b/>
          <w:caps/>
          <w:sz w:val="28"/>
          <w:lang w:val="uk-UA"/>
        </w:rPr>
        <w:t xml:space="preserve">                              В РІЗНИХ ТИПАХ ТЕКСТУ </w:t>
      </w:r>
    </w:p>
    <w:p w14:paraId="08328A60" w14:textId="77777777" w:rsidR="00FD048A" w:rsidRDefault="00FD048A" w:rsidP="00FD048A">
      <w:pPr>
        <w:spacing w:line="360" w:lineRule="auto"/>
        <w:jc w:val="both"/>
        <w:rPr>
          <w:b/>
          <w:caps/>
          <w:sz w:val="28"/>
          <w:lang w:val="uk-UA"/>
        </w:rPr>
      </w:pPr>
      <w:r>
        <w:rPr>
          <w:b/>
          <w:caps/>
          <w:sz w:val="28"/>
          <w:lang w:val="uk-UA"/>
        </w:rPr>
        <w:t xml:space="preserve">                    (НА МАТЕРІАЛІ АНГЛІЙСЬКОЇ МОВИ)</w:t>
      </w:r>
    </w:p>
    <w:p w14:paraId="15F34C82" w14:textId="77777777" w:rsidR="00FD048A" w:rsidRDefault="00FD048A" w:rsidP="00FD048A">
      <w:pPr>
        <w:jc w:val="both"/>
        <w:rPr>
          <w:b/>
          <w:caps/>
          <w:sz w:val="28"/>
          <w:lang w:val="uk-UA"/>
        </w:rPr>
      </w:pPr>
    </w:p>
    <w:p w14:paraId="31CAE394" w14:textId="77777777" w:rsidR="00FD048A" w:rsidRDefault="00FD048A" w:rsidP="00FD048A">
      <w:pPr>
        <w:jc w:val="both"/>
        <w:rPr>
          <w:b/>
          <w:caps/>
          <w:sz w:val="28"/>
          <w:lang w:val="uk-UA"/>
        </w:rPr>
      </w:pPr>
    </w:p>
    <w:p w14:paraId="4F898220" w14:textId="77777777" w:rsidR="00FD048A" w:rsidRDefault="00FD048A" w:rsidP="00FD048A">
      <w:pPr>
        <w:jc w:val="both"/>
        <w:rPr>
          <w:b/>
          <w:caps/>
          <w:sz w:val="28"/>
          <w:lang w:val="uk-UA"/>
        </w:rPr>
      </w:pPr>
    </w:p>
    <w:p w14:paraId="6951EBE6" w14:textId="77777777" w:rsidR="00FD048A" w:rsidRDefault="00FD048A" w:rsidP="00FD048A">
      <w:pPr>
        <w:jc w:val="both"/>
        <w:rPr>
          <w:b/>
          <w:caps/>
          <w:sz w:val="28"/>
          <w:lang w:val="uk-UA"/>
        </w:rPr>
      </w:pPr>
    </w:p>
    <w:p w14:paraId="06D3D470" w14:textId="77777777" w:rsidR="00FD048A" w:rsidRDefault="00FD048A" w:rsidP="00FD048A">
      <w:pPr>
        <w:jc w:val="both"/>
        <w:rPr>
          <w:sz w:val="28"/>
          <w:lang w:val="uk-UA"/>
        </w:rPr>
      </w:pPr>
      <w:r>
        <w:rPr>
          <w:sz w:val="28"/>
          <w:lang w:val="uk-UA"/>
        </w:rPr>
        <w:t xml:space="preserve">                            Спеціальність 10.02.04 – германські мови</w:t>
      </w:r>
    </w:p>
    <w:p w14:paraId="07898629" w14:textId="77777777" w:rsidR="00FD048A" w:rsidRDefault="00FD048A" w:rsidP="00FD048A">
      <w:pPr>
        <w:jc w:val="both"/>
        <w:rPr>
          <w:sz w:val="28"/>
          <w:lang w:val="uk-UA"/>
        </w:rPr>
      </w:pPr>
    </w:p>
    <w:p w14:paraId="41EC9295" w14:textId="77777777" w:rsidR="00FD048A" w:rsidRDefault="00FD048A" w:rsidP="00FD048A">
      <w:pPr>
        <w:jc w:val="both"/>
        <w:rPr>
          <w:sz w:val="28"/>
          <w:lang w:val="uk-UA"/>
        </w:rPr>
      </w:pPr>
    </w:p>
    <w:p w14:paraId="2BC0471B" w14:textId="77777777" w:rsidR="00FD048A" w:rsidRDefault="00FD048A" w:rsidP="00FD048A">
      <w:pPr>
        <w:jc w:val="both"/>
        <w:rPr>
          <w:sz w:val="28"/>
          <w:lang w:val="uk-UA"/>
        </w:rPr>
      </w:pPr>
    </w:p>
    <w:p w14:paraId="0A749CA5" w14:textId="77777777" w:rsidR="00FD048A" w:rsidRDefault="00FD048A" w:rsidP="00FD048A">
      <w:pPr>
        <w:jc w:val="both"/>
        <w:rPr>
          <w:sz w:val="28"/>
          <w:lang w:val="uk-UA"/>
        </w:rPr>
      </w:pPr>
    </w:p>
    <w:p w14:paraId="36AA2482" w14:textId="77777777" w:rsidR="00FD048A" w:rsidRDefault="00FD048A" w:rsidP="00FD048A">
      <w:pPr>
        <w:spacing w:line="360" w:lineRule="auto"/>
        <w:jc w:val="both"/>
        <w:rPr>
          <w:b/>
          <w:caps/>
          <w:spacing w:val="20"/>
          <w:sz w:val="28"/>
          <w:lang w:val="uk-UA"/>
        </w:rPr>
      </w:pPr>
      <w:r>
        <w:rPr>
          <w:sz w:val="28"/>
          <w:lang w:val="uk-UA"/>
        </w:rPr>
        <w:t xml:space="preserve">                                               </w:t>
      </w:r>
      <w:r>
        <w:rPr>
          <w:b/>
          <w:caps/>
          <w:spacing w:val="20"/>
          <w:sz w:val="28"/>
          <w:lang w:val="uk-UA"/>
        </w:rPr>
        <w:t>Автореферат</w:t>
      </w:r>
    </w:p>
    <w:p w14:paraId="38475C67" w14:textId="77777777" w:rsidR="00FD048A" w:rsidRDefault="00FD048A" w:rsidP="00FD048A">
      <w:pPr>
        <w:spacing w:line="360" w:lineRule="auto"/>
        <w:jc w:val="both"/>
        <w:rPr>
          <w:sz w:val="28"/>
          <w:lang w:val="uk-UA"/>
        </w:rPr>
      </w:pPr>
      <w:r>
        <w:rPr>
          <w:sz w:val="28"/>
          <w:lang w:val="uk-UA"/>
        </w:rPr>
        <w:t xml:space="preserve">                             дисертації на здобуття наукового ступеня </w:t>
      </w:r>
    </w:p>
    <w:p w14:paraId="24B0B8B5" w14:textId="77777777" w:rsidR="00FD048A" w:rsidRDefault="00FD048A" w:rsidP="00FD048A">
      <w:pPr>
        <w:spacing w:line="360" w:lineRule="auto"/>
        <w:jc w:val="both"/>
        <w:rPr>
          <w:sz w:val="28"/>
          <w:lang w:val="uk-UA"/>
        </w:rPr>
      </w:pPr>
      <w:r>
        <w:rPr>
          <w:sz w:val="28"/>
          <w:lang w:val="uk-UA"/>
        </w:rPr>
        <w:t xml:space="preserve">                                       кандидата філологічних наук</w:t>
      </w:r>
    </w:p>
    <w:p w14:paraId="2AAAB0B3" w14:textId="77777777" w:rsidR="00FD048A" w:rsidRDefault="00FD048A" w:rsidP="00FD048A">
      <w:pPr>
        <w:jc w:val="both"/>
        <w:rPr>
          <w:sz w:val="28"/>
          <w:lang w:val="uk-UA"/>
        </w:rPr>
      </w:pPr>
    </w:p>
    <w:p w14:paraId="71499EA9" w14:textId="77777777" w:rsidR="00FD048A" w:rsidRDefault="00FD048A" w:rsidP="00FD048A">
      <w:pPr>
        <w:jc w:val="both"/>
        <w:rPr>
          <w:sz w:val="28"/>
          <w:lang w:val="uk-UA"/>
        </w:rPr>
      </w:pPr>
    </w:p>
    <w:p w14:paraId="3058BF38" w14:textId="77777777" w:rsidR="00FD048A" w:rsidRDefault="00FD048A" w:rsidP="00FD048A">
      <w:pPr>
        <w:jc w:val="both"/>
        <w:rPr>
          <w:sz w:val="28"/>
          <w:lang w:val="uk-UA"/>
        </w:rPr>
      </w:pPr>
    </w:p>
    <w:p w14:paraId="57AC8AB4" w14:textId="77777777" w:rsidR="00FD048A" w:rsidRDefault="00FD048A" w:rsidP="00FD048A">
      <w:pPr>
        <w:jc w:val="both"/>
        <w:rPr>
          <w:sz w:val="28"/>
          <w:lang w:val="uk-UA"/>
        </w:rPr>
      </w:pPr>
      <w:r>
        <w:rPr>
          <w:sz w:val="28"/>
          <w:lang w:val="uk-UA"/>
        </w:rPr>
        <w:t xml:space="preserve">                                                 </w:t>
      </w:r>
    </w:p>
    <w:p w14:paraId="1152008C" w14:textId="77777777" w:rsidR="00FD048A" w:rsidRDefault="00FD048A" w:rsidP="00FD048A">
      <w:pPr>
        <w:jc w:val="both"/>
        <w:rPr>
          <w:sz w:val="28"/>
          <w:lang w:val="uk-UA"/>
        </w:rPr>
      </w:pPr>
    </w:p>
    <w:p w14:paraId="11EBB695" w14:textId="77777777" w:rsidR="00FD048A" w:rsidRDefault="00FD048A" w:rsidP="00FD048A">
      <w:pPr>
        <w:jc w:val="both"/>
        <w:rPr>
          <w:sz w:val="28"/>
          <w:lang w:val="uk-UA"/>
        </w:rPr>
      </w:pPr>
    </w:p>
    <w:p w14:paraId="1AC81CB1" w14:textId="77777777" w:rsidR="00FD048A" w:rsidRDefault="00FD048A" w:rsidP="00FD048A">
      <w:pPr>
        <w:jc w:val="both"/>
        <w:rPr>
          <w:sz w:val="28"/>
          <w:lang w:val="uk-UA"/>
        </w:rPr>
      </w:pPr>
    </w:p>
    <w:p w14:paraId="0A016C60" w14:textId="77777777" w:rsidR="00FD048A" w:rsidRDefault="00FD048A" w:rsidP="00FD048A">
      <w:pPr>
        <w:jc w:val="both"/>
        <w:rPr>
          <w:sz w:val="28"/>
          <w:lang w:val="uk-UA"/>
        </w:rPr>
      </w:pPr>
      <w:r>
        <w:rPr>
          <w:sz w:val="28"/>
          <w:lang w:val="uk-UA"/>
        </w:rPr>
        <w:t xml:space="preserve">                                                 </w:t>
      </w:r>
    </w:p>
    <w:p w14:paraId="73A74995" w14:textId="77777777" w:rsidR="00FD048A" w:rsidRDefault="00FD048A" w:rsidP="00FD048A">
      <w:pPr>
        <w:jc w:val="both"/>
        <w:rPr>
          <w:sz w:val="28"/>
          <w:lang w:val="uk-UA"/>
        </w:rPr>
      </w:pPr>
    </w:p>
    <w:p w14:paraId="73BEC77F" w14:textId="77777777" w:rsidR="00FD048A" w:rsidRDefault="00FD048A" w:rsidP="00FD048A">
      <w:pPr>
        <w:ind w:left="3540"/>
        <w:jc w:val="both"/>
        <w:rPr>
          <w:b/>
          <w:sz w:val="28"/>
        </w:rPr>
      </w:pPr>
      <w:r>
        <w:rPr>
          <w:sz w:val="28"/>
          <w:lang w:val="uk-UA"/>
        </w:rPr>
        <w:t xml:space="preserve">   </w:t>
      </w:r>
      <w:r>
        <w:rPr>
          <w:b/>
          <w:sz w:val="28"/>
          <w:lang w:val="uk-UA"/>
        </w:rPr>
        <w:t>Одеса-200</w:t>
      </w:r>
      <w:r>
        <w:rPr>
          <w:b/>
          <w:sz w:val="28"/>
        </w:rPr>
        <w:t>7</w:t>
      </w:r>
    </w:p>
    <w:p w14:paraId="78F84267" w14:textId="77777777" w:rsidR="00FD048A" w:rsidRDefault="00FD048A" w:rsidP="00FD048A">
      <w:pPr>
        <w:rPr>
          <w:lang w:val="uk-UA"/>
        </w:rPr>
      </w:pPr>
      <w:r>
        <w:rPr>
          <w:caps/>
        </w:rPr>
        <w:t xml:space="preserve"> </w:t>
      </w:r>
      <w:r>
        <w:rPr>
          <w:lang w:val="uk-UA"/>
        </w:rPr>
        <w:t>Дисертацією є рукопис.</w:t>
      </w:r>
    </w:p>
    <w:p w14:paraId="67185F94" w14:textId="77777777" w:rsidR="00FD048A" w:rsidRDefault="00FD048A" w:rsidP="00FD048A">
      <w:pPr>
        <w:rPr>
          <w:lang w:val="uk-UA"/>
        </w:rPr>
      </w:pPr>
    </w:p>
    <w:p w14:paraId="2D179BD7" w14:textId="77777777" w:rsidR="00FD048A" w:rsidRDefault="00FD048A" w:rsidP="00FD048A">
      <w:pPr>
        <w:rPr>
          <w:lang w:val="uk-UA"/>
        </w:rPr>
      </w:pPr>
      <w:r>
        <w:rPr>
          <w:lang w:val="uk-UA"/>
        </w:rPr>
        <w:t>Роботу виконано на кафедрі іноземних мов Одеської національної юридичної академії, Міністерство освіти і науки України.</w:t>
      </w:r>
    </w:p>
    <w:p w14:paraId="7DC2503B" w14:textId="77777777" w:rsidR="00FD048A" w:rsidRDefault="00FD048A" w:rsidP="00FD048A">
      <w:pPr>
        <w:rPr>
          <w:lang w:val="uk-UA"/>
        </w:rPr>
      </w:pPr>
    </w:p>
    <w:p w14:paraId="228CF26D" w14:textId="77777777" w:rsidR="00FD048A" w:rsidRDefault="00FD048A" w:rsidP="00FD048A">
      <w:pPr>
        <w:rPr>
          <w:lang w:val="uk-UA"/>
        </w:rPr>
      </w:pPr>
    </w:p>
    <w:p w14:paraId="143D1757" w14:textId="77777777" w:rsidR="00FD048A" w:rsidRDefault="00FD048A" w:rsidP="00FD048A">
      <w:pPr>
        <w:rPr>
          <w:lang w:val="uk-UA"/>
        </w:rPr>
      </w:pPr>
      <w:r>
        <w:rPr>
          <w:b/>
          <w:lang w:val="uk-UA"/>
        </w:rPr>
        <w:t>Науковий</w:t>
      </w:r>
      <w:r>
        <w:rPr>
          <w:lang w:val="uk-UA"/>
        </w:rPr>
        <w:t xml:space="preserve">                                           доктор філологічних наук, професор</w:t>
      </w:r>
    </w:p>
    <w:p w14:paraId="06B532FC" w14:textId="77777777" w:rsidR="00FD048A" w:rsidRDefault="00FD048A" w:rsidP="00FD048A">
      <w:pPr>
        <w:rPr>
          <w:lang w:val="uk-UA"/>
        </w:rPr>
      </w:pPr>
      <w:r>
        <w:rPr>
          <w:b/>
          <w:lang w:val="uk-UA"/>
        </w:rPr>
        <w:t>керівник:</w:t>
      </w:r>
      <w:r>
        <w:rPr>
          <w:lang w:val="uk-UA"/>
        </w:rPr>
        <w:t xml:space="preserve">                                           </w:t>
      </w:r>
      <w:r>
        <w:rPr>
          <w:b/>
          <w:i/>
          <w:lang w:val="uk-UA"/>
        </w:rPr>
        <w:t>Мізецька Віра Ярославівна</w:t>
      </w:r>
      <w:r>
        <w:rPr>
          <w:lang w:val="uk-UA"/>
        </w:rPr>
        <w:t>,</w:t>
      </w:r>
    </w:p>
    <w:p w14:paraId="7071A0DF" w14:textId="77777777" w:rsidR="00FD048A" w:rsidRDefault="00FD048A" w:rsidP="00FD048A">
      <w:pPr>
        <w:ind w:left="3600" w:hanging="3600"/>
        <w:rPr>
          <w:lang w:val="uk-UA"/>
        </w:rPr>
      </w:pPr>
      <w:r>
        <w:rPr>
          <w:lang w:val="uk-UA"/>
        </w:rPr>
        <w:t xml:space="preserve">                                                            Одеська національна юридична академія,                  завідувач кафедри іноземних мов.</w:t>
      </w:r>
    </w:p>
    <w:p w14:paraId="5235751C" w14:textId="77777777" w:rsidR="00FD048A" w:rsidRDefault="00FD048A" w:rsidP="00FD048A">
      <w:pPr>
        <w:rPr>
          <w:lang w:val="uk-UA"/>
        </w:rPr>
      </w:pPr>
    </w:p>
    <w:p w14:paraId="67DA94CD" w14:textId="77777777" w:rsidR="00FD048A" w:rsidRDefault="00FD048A" w:rsidP="00FD048A">
      <w:pPr>
        <w:rPr>
          <w:lang w:val="uk-UA"/>
        </w:rPr>
      </w:pPr>
      <w:r>
        <w:rPr>
          <w:b/>
          <w:lang w:val="uk-UA"/>
        </w:rPr>
        <w:t>Офіційні</w:t>
      </w:r>
      <w:r>
        <w:rPr>
          <w:lang w:val="uk-UA"/>
        </w:rPr>
        <w:t xml:space="preserve">                                            доктор філологічних наук, професор</w:t>
      </w:r>
    </w:p>
    <w:p w14:paraId="478B7050" w14:textId="77777777" w:rsidR="00FD048A" w:rsidRDefault="00FD048A" w:rsidP="00FD048A">
      <w:pPr>
        <w:rPr>
          <w:b/>
          <w:i/>
          <w:lang w:val="uk-UA"/>
        </w:rPr>
      </w:pPr>
      <w:r>
        <w:rPr>
          <w:b/>
          <w:lang w:val="uk-UA"/>
        </w:rPr>
        <w:t>опоненти:</w:t>
      </w:r>
      <w:r>
        <w:rPr>
          <w:lang w:val="uk-UA"/>
        </w:rPr>
        <w:t xml:space="preserve">                                          </w:t>
      </w:r>
      <w:r>
        <w:rPr>
          <w:b/>
          <w:i/>
          <w:lang w:val="uk-UA"/>
        </w:rPr>
        <w:t>Кухаренко Валерія Андріївна,</w:t>
      </w:r>
    </w:p>
    <w:p w14:paraId="4B607FDC" w14:textId="77777777" w:rsidR="00FD048A" w:rsidRDefault="00FD048A" w:rsidP="00FD048A">
      <w:pPr>
        <w:rPr>
          <w:lang w:val="uk-UA"/>
        </w:rPr>
      </w:pPr>
      <w:r>
        <w:rPr>
          <w:lang w:val="uk-UA"/>
        </w:rPr>
        <w:t xml:space="preserve">                                                            Одеський національний університет ім.І.І. Мечникова,</w:t>
      </w:r>
    </w:p>
    <w:p w14:paraId="5015E9BF" w14:textId="77777777" w:rsidR="00FD048A" w:rsidRDefault="00FD048A" w:rsidP="00FD048A">
      <w:pPr>
        <w:rPr>
          <w:lang w:val="uk-UA"/>
        </w:rPr>
      </w:pPr>
      <w:r>
        <w:rPr>
          <w:lang w:val="uk-UA"/>
        </w:rPr>
        <w:t xml:space="preserve">                                                            професор кафедри лексикології та стилістики</w:t>
      </w:r>
    </w:p>
    <w:p w14:paraId="73B52185" w14:textId="77777777" w:rsidR="00FD048A" w:rsidRDefault="00FD048A" w:rsidP="00FD048A">
      <w:pPr>
        <w:rPr>
          <w:lang w:val="uk-UA"/>
        </w:rPr>
      </w:pPr>
      <w:r>
        <w:rPr>
          <w:lang w:val="uk-UA"/>
        </w:rPr>
        <w:t xml:space="preserve">                                                            англійської мови;</w:t>
      </w:r>
    </w:p>
    <w:p w14:paraId="06D3E30E" w14:textId="77777777" w:rsidR="00FD048A" w:rsidRDefault="00FD048A" w:rsidP="00FD048A">
      <w:pPr>
        <w:rPr>
          <w:lang w:val="uk-UA"/>
        </w:rPr>
      </w:pPr>
    </w:p>
    <w:p w14:paraId="09BA4DC1" w14:textId="77777777" w:rsidR="00FD048A" w:rsidRDefault="00FD048A" w:rsidP="00FD048A">
      <w:pPr>
        <w:rPr>
          <w:lang w:val="uk-UA"/>
        </w:rPr>
      </w:pPr>
      <w:r>
        <w:rPr>
          <w:lang w:val="uk-UA"/>
        </w:rPr>
        <w:t xml:space="preserve">                                                            кандидат філологічних наук, доцент</w:t>
      </w:r>
    </w:p>
    <w:p w14:paraId="4B45AB65" w14:textId="77777777" w:rsidR="00FD048A" w:rsidRDefault="00FD048A" w:rsidP="00FD048A">
      <w:pPr>
        <w:rPr>
          <w:b/>
          <w:i/>
          <w:lang w:val="uk-UA"/>
        </w:rPr>
      </w:pPr>
      <w:r>
        <w:rPr>
          <w:lang w:val="uk-UA"/>
        </w:rPr>
        <w:t xml:space="preserve">                                                            </w:t>
      </w:r>
      <w:r>
        <w:rPr>
          <w:b/>
          <w:i/>
          <w:lang w:val="uk-UA"/>
        </w:rPr>
        <w:t>Насалевич Тамара Василівна,</w:t>
      </w:r>
    </w:p>
    <w:p w14:paraId="4ACD2A11" w14:textId="77777777" w:rsidR="00FD048A" w:rsidRDefault="00FD048A" w:rsidP="00FD048A">
      <w:pPr>
        <w:rPr>
          <w:lang w:val="uk-UA"/>
        </w:rPr>
      </w:pPr>
      <w:r>
        <w:rPr>
          <w:lang w:val="uk-UA"/>
        </w:rPr>
        <w:t xml:space="preserve">                                                            Мелітопольський державний педагогічний університет,</w:t>
      </w:r>
    </w:p>
    <w:p w14:paraId="3BD3A8FD" w14:textId="77777777" w:rsidR="00FD048A" w:rsidRDefault="00FD048A" w:rsidP="00FD048A">
      <w:pPr>
        <w:rPr>
          <w:lang w:val="uk-UA"/>
        </w:rPr>
      </w:pPr>
      <w:r>
        <w:rPr>
          <w:lang w:val="uk-UA"/>
        </w:rPr>
        <w:t xml:space="preserve">                                                            доцент кафедри іноземної філології.</w:t>
      </w:r>
    </w:p>
    <w:p w14:paraId="4206D172" w14:textId="77777777" w:rsidR="00FD048A" w:rsidRDefault="00FD048A" w:rsidP="00FD048A">
      <w:pPr>
        <w:rPr>
          <w:lang w:val="uk-UA"/>
        </w:rPr>
      </w:pPr>
    </w:p>
    <w:p w14:paraId="1A9DCC98" w14:textId="77777777" w:rsidR="00FD048A" w:rsidRDefault="00FD048A" w:rsidP="00FD048A">
      <w:pPr>
        <w:rPr>
          <w:lang w:val="uk-UA"/>
        </w:rPr>
      </w:pPr>
      <w:r>
        <w:rPr>
          <w:b/>
          <w:lang w:val="uk-UA"/>
        </w:rPr>
        <w:t>Провідна</w:t>
      </w:r>
      <w:r>
        <w:rPr>
          <w:lang w:val="uk-UA"/>
        </w:rPr>
        <w:t xml:space="preserve">                                           Чернівецький національний університет,</w:t>
      </w:r>
    </w:p>
    <w:p w14:paraId="32BEB651" w14:textId="77777777" w:rsidR="00FD048A" w:rsidRDefault="00FD048A" w:rsidP="00FD048A">
      <w:pPr>
        <w:rPr>
          <w:lang w:val="uk-UA"/>
        </w:rPr>
      </w:pPr>
      <w:r>
        <w:rPr>
          <w:b/>
          <w:lang w:val="uk-UA"/>
        </w:rPr>
        <w:t>установа:</w:t>
      </w:r>
      <w:r>
        <w:rPr>
          <w:lang w:val="uk-UA"/>
        </w:rPr>
        <w:t xml:space="preserve">                                          кафедра германського, загального та порівняльного</w:t>
      </w:r>
    </w:p>
    <w:p w14:paraId="596505C2" w14:textId="77777777" w:rsidR="00FD048A" w:rsidRDefault="00FD048A" w:rsidP="00FD048A">
      <w:pPr>
        <w:rPr>
          <w:lang w:val="uk-UA"/>
        </w:rPr>
      </w:pPr>
      <w:r>
        <w:rPr>
          <w:lang w:val="uk-UA"/>
        </w:rPr>
        <w:t xml:space="preserve">                                                           мовознавства, Міністерство освіти і науки України,</w:t>
      </w:r>
    </w:p>
    <w:p w14:paraId="139AD67F" w14:textId="77777777" w:rsidR="00FD048A" w:rsidRDefault="00FD048A" w:rsidP="00FD048A">
      <w:pPr>
        <w:rPr>
          <w:lang w:val="uk-UA"/>
        </w:rPr>
      </w:pPr>
      <w:r>
        <w:rPr>
          <w:lang w:val="uk-UA"/>
        </w:rPr>
        <w:t xml:space="preserve">                                                           м. Чернівці.</w:t>
      </w:r>
    </w:p>
    <w:p w14:paraId="362372A5" w14:textId="77777777" w:rsidR="00FD048A" w:rsidRDefault="00FD048A" w:rsidP="00FD048A">
      <w:pPr>
        <w:rPr>
          <w:lang w:val="uk-UA"/>
        </w:rPr>
      </w:pPr>
    </w:p>
    <w:p w14:paraId="08F1F9BD" w14:textId="77777777" w:rsidR="00FD048A" w:rsidRDefault="00FD048A" w:rsidP="00FD048A">
      <w:pPr>
        <w:rPr>
          <w:lang w:val="uk-UA"/>
        </w:rPr>
      </w:pPr>
    </w:p>
    <w:p w14:paraId="46067A50" w14:textId="77777777" w:rsidR="00FD048A" w:rsidRDefault="00FD048A" w:rsidP="00FD048A">
      <w:pPr>
        <w:rPr>
          <w:lang w:val="uk-UA"/>
        </w:rPr>
      </w:pPr>
    </w:p>
    <w:p w14:paraId="018F20D0" w14:textId="77777777" w:rsidR="00FD048A" w:rsidRDefault="00FD048A" w:rsidP="00FD048A">
      <w:pPr>
        <w:jc w:val="both"/>
        <w:rPr>
          <w:lang w:val="uk-UA"/>
        </w:rPr>
      </w:pPr>
      <w:r>
        <w:rPr>
          <w:lang w:val="uk-UA"/>
        </w:rPr>
        <w:t xml:space="preserve">Захист відбудеться </w:t>
      </w:r>
      <w:r>
        <w:rPr>
          <w:b/>
          <w:i/>
          <w:lang w:val="uk-UA"/>
        </w:rPr>
        <w:t>« 26 »  квітня  2007 року</w:t>
      </w:r>
      <w:r>
        <w:rPr>
          <w:lang w:val="uk-UA"/>
        </w:rPr>
        <w:t xml:space="preserve"> о </w:t>
      </w:r>
      <w:r>
        <w:rPr>
          <w:b/>
          <w:i/>
          <w:lang w:val="uk-UA"/>
        </w:rPr>
        <w:t>12.30 годині</w:t>
      </w:r>
      <w:r>
        <w:rPr>
          <w:lang w:val="uk-UA"/>
        </w:rPr>
        <w:t xml:space="preserve"> на засіданні спеціалізованої вченої ради К 41.051.02 в Одеському національному університеті імені І.І.Мечникова за адресою: 65058, м. Одеса, Французький бульвар, 24/26, ауд. 165.</w:t>
      </w:r>
    </w:p>
    <w:p w14:paraId="6AEA858E" w14:textId="77777777" w:rsidR="00FD048A" w:rsidRDefault="00FD048A" w:rsidP="00FD048A">
      <w:pPr>
        <w:jc w:val="both"/>
        <w:rPr>
          <w:lang w:val="uk-UA"/>
        </w:rPr>
      </w:pPr>
    </w:p>
    <w:p w14:paraId="4212890E" w14:textId="77777777" w:rsidR="00FD048A" w:rsidRDefault="00FD048A" w:rsidP="00FD048A">
      <w:pPr>
        <w:jc w:val="both"/>
        <w:rPr>
          <w:lang w:val="uk-UA"/>
        </w:rPr>
      </w:pPr>
    </w:p>
    <w:p w14:paraId="5C20B5D3" w14:textId="77777777" w:rsidR="00FD048A" w:rsidRDefault="00FD048A" w:rsidP="00FD048A">
      <w:pPr>
        <w:jc w:val="both"/>
        <w:rPr>
          <w:lang w:val="uk-UA"/>
        </w:rPr>
      </w:pPr>
    </w:p>
    <w:p w14:paraId="6DEC5463" w14:textId="77777777" w:rsidR="00FD048A" w:rsidRDefault="00FD048A" w:rsidP="00FD048A">
      <w:pPr>
        <w:jc w:val="both"/>
        <w:rPr>
          <w:lang w:val="uk-UA"/>
        </w:rPr>
      </w:pPr>
      <w:r>
        <w:rPr>
          <w:lang w:val="uk-UA"/>
        </w:rPr>
        <w:t>З дисертацією можна ознайомитися в Науковій бібліотеці Одеського національного університету імені І.І. Мечникова за адресою: 65082, м. Одеса, вул. Преображенська, 24.</w:t>
      </w:r>
    </w:p>
    <w:p w14:paraId="1E6E5A05" w14:textId="77777777" w:rsidR="00FD048A" w:rsidRDefault="00FD048A" w:rsidP="00FD048A">
      <w:pPr>
        <w:jc w:val="both"/>
        <w:rPr>
          <w:lang w:val="uk-UA"/>
        </w:rPr>
      </w:pPr>
    </w:p>
    <w:p w14:paraId="0A8035A1" w14:textId="77777777" w:rsidR="00FD048A" w:rsidRDefault="00FD048A" w:rsidP="00FD048A">
      <w:pPr>
        <w:jc w:val="both"/>
        <w:rPr>
          <w:lang w:val="uk-UA"/>
        </w:rPr>
      </w:pPr>
    </w:p>
    <w:p w14:paraId="739623B9" w14:textId="77777777" w:rsidR="00FD048A" w:rsidRDefault="00FD048A" w:rsidP="00FD048A">
      <w:pPr>
        <w:jc w:val="both"/>
        <w:rPr>
          <w:lang w:val="uk-UA"/>
        </w:rPr>
      </w:pPr>
    </w:p>
    <w:p w14:paraId="61E55FEC" w14:textId="77777777" w:rsidR="00FD048A" w:rsidRDefault="00FD048A" w:rsidP="00FD048A">
      <w:pPr>
        <w:jc w:val="both"/>
        <w:rPr>
          <w:lang w:val="uk-UA"/>
        </w:rPr>
      </w:pPr>
      <w:r>
        <w:rPr>
          <w:lang w:val="uk-UA"/>
        </w:rPr>
        <w:t xml:space="preserve">Автореферат  розіслано  «  </w:t>
      </w:r>
      <w:r>
        <w:t>23</w:t>
      </w:r>
      <w:r>
        <w:rPr>
          <w:lang w:val="uk-UA"/>
        </w:rPr>
        <w:t xml:space="preserve">  »   березня 2007 р.</w:t>
      </w:r>
    </w:p>
    <w:p w14:paraId="379DDA58" w14:textId="77777777" w:rsidR="00FD048A" w:rsidRDefault="00FD048A" w:rsidP="00FD048A">
      <w:pPr>
        <w:jc w:val="both"/>
        <w:rPr>
          <w:lang w:val="uk-UA"/>
        </w:rPr>
      </w:pPr>
    </w:p>
    <w:p w14:paraId="3DCE343E" w14:textId="77777777" w:rsidR="00FD048A" w:rsidRDefault="00FD048A" w:rsidP="00FD048A">
      <w:pPr>
        <w:rPr>
          <w:lang w:val="uk-UA"/>
        </w:rPr>
      </w:pPr>
    </w:p>
    <w:p w14:paraId="2AB6F2EF" w14:textId="77777777" w:rsidR="00FD048A" w:rsidRDefault="00FD048A" w:rsidP="00FD048A">
      <w:pPr>
        <w:rPr>
          <w:lang w:val="uk-UA"/>
        </w:rPr>
      </w:pPr>
    </w:p>
    <w:p w14:paraId="47928E72" w14:textId="77777777" w:rsidR="00FD048A" w:rsidRDefault="00FD048A" w:rsidP="00FD048A">
      <w:pPr>
        <w:rPr>
          <w:lang w:val="uk-UA"/>
        </w:rPr>
      </w:pPr>
    </w:p>
    <w:p w14:paraId="5C6F7A2A" w14:textId="77777777" w:rsidR="00FD048A" w:rsidRDefault="00FD048A" w:rsidP="00FD048A">
      <w:pPr>
        <w:pStyle w:val="afffffff9"/>
        <w:tabs>
          <w:tab w:val="clear" w:pos="4677"/>
          <w:tab w:val="clear" w:pos="9355"/>
        </w:tabs>
        <w:rPr>
          <w:lang w:val="uk-UA"/>
        </w:rPr>
      </w:pPr>
    </w:p>
    <w:p w14:paraId="3BAE736D" w14:textId="77777777" w:rsidR="00FD048A" w:rsidRDefault="00FD048A" w:rsidP="00FD048A">
      <w:pPr>
        <w:rPr>
          <w:lang w:val="uk-UA"/>
        </w:rPr>
      </w:pPr>
      <w:r>
        <w:t>Вчений секретар</w:t>
      </w:r>
      <w:r>
        <w:rPr>
          <w:lang w:val="uk-UA"/>
        </w:rPr>
        <w:t xml:space="preserve"> </w:t>
      </w:r>
    </w:p>
    <w:p w14:paraId="2E8EF218" w14:textId="77777777" w:rsidR="00FD048A" w:rsidRDefault="00FD048A" w:rsidP="00FD048A">
      <w:r>
        <w:t xml:space="preserve">спеціалізованої вченої ради     </w:t>
      </w:r>
      <w:r>
        <w:tab/>
      </w:r>
      <w:r>
        <w:tab/>
      </w:r>
      <w:r>
        <w:tab/>
      </w:r>
      <w:r>
        <w:tab/>
      </w:r>
      <w:r>
        <w:tab/>
      </w:r>
      <w:r>
        <w:tab/>
        <w:t>Матузкова О.П.</w:t>
      </w:r>
    </w:p>
    <w:p w14:paraId="3CEA3FDC" w14:textId="77777777" w:rsidR="00FD048A" w:rsidRDefault="00FD048A" w:rsidP="00FD048A"/>
    <w:p w14:paraId="01A0BD28" w14:textId="77777777" w:rsidR="00FD048A" w:rsidRDefault="00FD048A" w:rsidP="00FD048A">
      <w:r>
        <w:t xml:space="preserve">                                                                                         </w:t>
      </w:r>
    </w:p>
    <w:p w14:paraId="0E856008" w14:textId="77777777" w:rsidR="00FD048A" w:rsidRDefault="00FD048A" w:rsidP="00FD048A">
      <w:pPr>
        <w:pStyle w:val="1"/>
        <w:spacing w:line="360" w:lineRule="auto"/>
        <w:ind w:left="-180" w:right="-104"/>
        <w:rPr>
          <w:caps/>
          <w:sz w:val="24"/>
        </w:rPr>
      </w:pPr>
    </w:p>
    <w:p w14:paraId="2DC1C4BC" w14:textId="77777777" w:rsidR="00FD048A" w:rsidRDefault="00FD048A" w:rsidP="00FD048A">
      <w:pPr>
        <w:pStyle w:val="1"/>
        <w:spacing w:line="360" w:lineRule="auto"/>
        <w:ind w:left="1236" w:right="-104" w:firstLine="888"/>
        <w:rPr>
          <w:caps/>
          <w:sz w:val="24"/>
        </w:rPr>
      </w:pPr>
      <w:r>
        <w:rPr>
          <w:caps/>
          <w:sz w:val="24"/>
        </w:rPr>
        <w:t>Загальна характеристика роботи</w:t>
      </w:r>
    </w:p>
    <w:p w14:paraId="7DA53D9E" w14:textId="77777777" w:rsidR="00FD048A" w:rsidRDefault="00FD048A" w:rsidP="00FD048A">
      <w:pPr>
        <w:spacing w:line="360" w:lineRule="auto"/>
        <w:ind w:left="-180" w:right="-104"/>
        <w:rPr>
          <w:lang w:val="uk-UA"/>
        </w:rPr>
      </w:pPr>
    </w:p>
    <w:p w14:paraId="4739CC5F" w14:textId="77777777" w:rsidR="00FD048A" w:rsidRDefault="00FD048A" w:rsidP="00FD048A">
      <w:pPr>
        <w:spacing w:line="360" w:lineRule="auto"/>
        <w:ind w:left="-180" w:right="-104" w:firstLine="888"/>
        <w:jc w:val="both"/>
        <w:rPr>
          <w:lang w:val="uk-UA"/>
        </w:rPr>
      </w:pPr>
      <w:r>
        <w:rPr>
          <w:lang w:val="uk-UA"/>
        </w:rPr>
        <w:t xml:space="preserve"> Дисертацію присвячено функціонально-стилістичному аналізу прономінальної транспозиції як різновиду морфологічної транспозиції.  Транспозицію дефінують як використання різних словникових одиниць і форм у не характерних для них контекстах або функціях. Морфологічна транспозиція передбачає внутрішньорозрядні, міжрозрядні та міжчастиномовні зрушення. Вона є «наслідком мовної асиметрії та служить засобом розширення номінативного фонду мови» (О.О. Селіванова).</w:t>
      </w:r>
    </w:p>
    <w:p w14:paraId="0F624563" w14:textId="77777777" w:rsidR="00FD048A" w:rsidRDefault="00FD048A" w:rsidP="00FD048A">
      <w:pPr>
        <w:pStyle w:val="afffffffd"/>
        <w:ind w:left="-180" w:right="-104" w:firstLine="888"/>
        <w:rPr>
          <w:sz w:val="24"/>
        </w:rPr>
      </w:pPr>
      <w:r w:rsidRPr="00FD048A">
        <w:rPr>
          <w:sz w:val="24"/>
          <w:lang w:val="uk-UA"/>
        </w:rPr>
        <w:t xml:space="preserve">  </w:t>
      </w:r>
      <w:r>
        <w:rPr>
          <w:sz w:val="24"/>
        </w:rPr>
        <w:t>Прономінальну транспозицію співвідносять з використанням займенників у не властивих для них функціях та в чужих для них контекстах, що пов’язане з проникненням  специфічних прономінальних словоформ і варіантів до сфери дії інших словоформ і варіантів, нормативних для певного мовного жанру.</w:t>
      </w:r>
    </w:p>
    <w:p w14:paraId="480C9785" w14:textId="77777777" w:rsidR="00FD048A" w:rsidRDefault="00FD048A" w:rsidP="00FD048A">
      <w:pPr>
        <w:pStyle w:val="2"/>
        <w:spacing w:before="0" w:after="0" w:line="360" w:lineRule="auto"/>
        <w:ind w:left="-181" w:right="-102" w:firstLine="890"/>
        <w:jc w:val="both"/>
        <w:rPr>
          <w:rFonts w:ascii="Times New Roman" w:hAnsi="Times New Roman"/>
          <w:b w:val="0"/>
          <w:i w:val="0"/>
          <w:sz w:val="24"/>
          <w:lang w:val="uk-UA"/>
        </w:rPr>
      </w:pPr>
      <w:r>
        <w:rPr>
          <w:rFonts w:ascii="Times New Roman" w:hAnsi="Times New Roman"/>
          <w:b w:val="0"/>
          <w:i w:val="0"/>
          <w:sz w:val="24"/>
          <w:lang w:val="uk-UA"/>
        </w:rPr>
        <w:t xml:space="preserve">Незважаючи на інтерес до проблеми транспозиції (І. Арнольд, Ш. Баллі, С. Беркнер, К. Брунер,  Г. Вейхман,  О. Єсперсен, Б. Ільїш,  І. Іванова, М. Маковський, О. Падучева, О. Селіверстова, Р. Флеттер, Л. Чахоян,  М. Шлаух та ін.), наявні дослідження до цього часу не були систематизовані і переважно мали  описовий  або фрагментарний характер. Окремі факти та висновки щодо механізмів одного з різновидів транспозиції, а саме прономінальної транспозиції, подано у  працях І. Колегаєвої, В. Кухаренко, В. Мізецької, Н. Разінкіної та ін. Але цей мовний феномен потребуює подальшої творчої розробки, узагальнення та систематизації нового емпіричного матеріалу, що сприятиме поглибленню знань про лінгвістичні процеси, які досліджуються в галузі морфологічнї стилістики, лінгвостилістики тексту,  лінгвокогнітивістики та лінгвопрагматики. </w:t>
      </w:r>
      <w:r>
        <w:rPr>
          <w:rFonts w:ascii="Times New Roman" w:hAnsi="Times New Roman"/>
          <w:b w:val="0"/>
          <w:i w:val="0"/>
          <w:sz w:val="24"/>
        </w:rPr>
        <w:t>Таким чином,</w:t>
      </w:r>
      <w:r>
        <w:rPr>
          <w:rFonts w:ascii="Times New Roman" w:hAnsi="Times New Roman"/>
          <w:b w:val="0"/>
          <w:i w:val="0"/>
          <w:sz w:val="24"/>
          <w:lang w:val="uk-UA"/>
        </w:rPr>
        <w:t xml:space="preserve"> </w:t>
      </w:r>
      <w:r>
        <w:rPr>
          <w:rFonts w:ascii="Times New Roman" w:hAnsi="Times New Roman"/>
          <w:i w:val="0"/>
          <w:sz w:val="24"/>
          <w:lang w:val="uk-UA"/>
        </w:rPr>
        <w:t>актуальність</w:t>
      </w:r>
      <w:r>
        <w:rPr>
          <w:rFonts w:ascii="Times New Roman" w:hAnsi="Times New Roman"/>
          <w:b w:val="0"/>
          <w:i w:val="0"/>
          <w:sz w:val="24"/>
          <w:lang w:val="uk-UA"/>
        </w:rPr>
        <w:t xml:space="preserve"> дисертаційної роботи визначена назрілою потребою подальшого комплексного дослідження мовностилістичного явища морфологічної транспозиції, в якому виокремлюємо прономінальну транспозицію як найменшевивчену, зосереджуючись на функціональних </w:t>
      </w:r>
      <w:r>
        <w:rPr>
          <w:rFonts w:ascii="Times New Roman" w:hAnsi="Times New Roman"/>
          <w:b w:val="0"/>
          <w:i w:val="0"/>
          <w:sz w:val="24"/>
          <w:lang w:val="uk-UA"/>
        </w:rPr>
        <w:lastRenderedPageBreak/>
        <w:t>параметрах досліджуваного об</w:t>
      </w:r>
      <w:r>
        <w:rPr>
          <w:rFonts w:ascii="Times New Roman" w:hAnsi="Times New Roman"/>
          <w:b w:val="0"/>
          <w:i w:val="0"/>
          <w:sz w:val="24"/>
        </w:rPr>
        <w:t>’</w:t>
      </w:r>
      <w:r>
        <w:rPr>
          <w:rFonts w:ascii="Times New Roman" w:hAnsi="Times New Roman"/>
          <w:b w:val="0"/>
          <w:i w:val="0"/>
          <w:sz w:val="24"/>
          <w:lang w:val="uk-UA"/>
        </w:rPr>
        <w:t>єкту в англомовних текстах широкого видового, стильового та жанрового спектру.</w:t>
      </w:r>
    </w:p>
    <w:p w14:paraId="261D97C5" w14:textId="77777777" w:rsidR="00FD048A" w:rsidRDefault="00FD048A" w:rsidP="00FD048A">
      <w:pPr>
        <w:spacing w:line="360" w:lineRule="auto"/>
        <w:ind w:left="-180" w:right="-104" w:firstLine="888"/>
        <w:jc w:val="both"/>
        <w:rPr>
          <w:lang w:val="uk-UA"/>
        </w:rPr>
      </w:pPr>
      <w:r>
        <w:rPr>
          <w:b/>
          <w:lang w:val="uk-UA"/>
        </w:rPr>
        <w:t>Зв</w:t>
      </w:r>
      <w:r>
        <w:rPr>
          <w:b/>
        </w:rPr>
        <w:t>’</w:t>
      </w:r>
      <w:r>
        <w:rPr>
          <w:b/>
          <w:lang w:val="uk-UA"/>
        </w:rPr>
        <w:t>язок роботи з науковими програмами, планами, темами</w:t>
      </w:r>
      <w:r>
        <w:rPr>
          <w:lang w:val="uk-UA"/>
        </w:rPr>
        <w:t>. Дисертаційне дослідження відповідає науковій темі кафедри іноземних мов Одеської національної юридичної академії “Лінгвістика тексту та проблеми сучасної лексикографії” (номер державної реєстрації  0101</w:t>
      </w:r>
      <w:r>
        <w:rPr>
          <w:lang w:val="fr-FR"/>
        </w:rPr>
        <w:t>V</w:t>
      </w:r>
      <w:r>
        <w:rPr>
          <w:lang w:val="uk-UA"/>
        </w:rPr>
        <w:t>001195). Тему дисертації затверджено вченою радою Одеської національної юридичної академії (протокол № 2 від 09.10.2004).</w:t>
      </w:r>
    </w:p>
    <w:p w14:paraId="58541ADC" w14:textId="77777777" w:rsidR="00FD048A" w:rsidRDefault="00FD048A" w:rsidP="00FD048A">
      <w:pPr>
        <w:spacing w:line="360" w:lineRule="auto"/>
        <w:ind w:left="-180" w:right="-104" w:firstLine="888"/>
        <w:jc w:val="both"/>
        <w:rPr>
          <w:lang w:val="uk-UA"/>
        </w:rPr>
      </w:pPr>
      <w:r>
        <w:rPr>
          <w:b/>
          <w:lang w:val="uk-UA"/>
        </w:rPr>
        <w:t>Метою</w:t>
      </w:r>
      <w:r>
        <w:rPr>
          <w:lang w:val="uk-UA"/>
        </w:rPr>
        <w:t xml:space="preserve"> роботи є аналіз транспозиційних процесів у прономінальній підсистемі англійської мови в історичній перспективі.</w:t>
      </w:r>
    </w:p>
    <w:p w14:paraId="2D974FE7" w14:textId="77777777" w:rsidR="00FD048A" w:rsidRDefault="00FD048A" w:rsidP="00FD048A">
      <w:pPr>
        <w:spacing w:line="360" w:lineRule="auto"/>
        <w:ind w:left="-180" w:right="-104"/>
        <w:jc w:val="both"/>
        <w:rPr>
          <w:lang w:val="uk-UA"/>
        </w:rPr>
      </w:pPr>
      <w:r>
        <w:rPr>
          <w:lang w:val="uk-UA"/>
        </w:rPr>
        <w:tab/>
      </w:r>
      <w:r>
        <w:rPr>
          <w:lang w:val="uk-UA"/>
        </w:rPr>
        <w:tab/>
        <w:t>Для досягнення  поставленої мети було розв</w:t>
      </w:r>
      <w:r>
        <w:t>’</w:t>
      </w:r>
      <w:r>
        <w:rPr>
          <w:lang w:val="uk-UA"/>
        </w:rPr>
        <w:t xml:space="preserve">язано такі </w:t>
      </w:r>
      <w:r>
        <w:rPr>
          <w:b/>
          <w:lang w:val="uk-UA"/>
        </w:rPr>
        <w:t>завдання</w:t>
      </w:r>
      <w:r>
        <w:rPr>
          <w:lang w:val="uk-UA"/>
        </w:rPr>
        <w:t>:</w:t>
      </w:r>
    </w:p>
    <w:p w14:paraId="20E10C90" w14:textId="77777777" w:rsidR="00FD048A" w:rsidRDefault="00FD048A" w:rsidP="00D71966">
      <w:pPr>
        <w:numPr>
          <w:ilvl w:val="0"/>
          <w:numId w:val="59"/>
        </w:numPr>
        <w:tabs>
          <w:tab w:val="clear" w:pos="360"/>
          <w:tab w:val="num" w:pos="1080"/>
        </w:tabs>
        <w:suppressAutoHyphens w:val="0"/>
        <w:spacing w:line="360" w:lineRule="auto"/>
        <w:ind w:left="1080" w:right="-104"/>
        <w:jc w:val="both"/>
        <w:rPr>
          <w:lang w:val="uk-UA"/>
        </w:rPr>
      </w:pPr>
      <w:r>
        <w:rPr>
          <w:lang w:val="uk-UA"/>
        </w:rPr>
        <w:t>визначено основні типи англомовної прономінальної транспозиції та проведено їх класифікацію;</w:t>
      </w:r>
    </w:p>
    <w:p w14:paraId="74ABBA44" w14:textId="77777777" w:rsidR="00FD048A" w:rsidRDefault="00FD048A" w:rsidP="00D71966">
      <w:pPr>
        <w:numPr>
          <w:ilvl w:val="0"/>
          <w:numId w:val="59"/>
        </w:numPr>
        <w:tabs>
          <w:tab w:val="clear" w:pos="360"/>
          <w:tab w:val="num" w:pos="1080"/>
        </w:tabs>
        <w:suppressAutoHyphens w:val="0"/>
        <w:spacing w:line="360" w:lineRule="auto"/>
        <w:ind w:left="1080" w:right="-104"/>
        <w:jc w:val="both"/>
        <w:rPr>
          <w:lang w:val="uk-UA"/>
        </w:rPr>
      </w:pPr>
      <w:r>
        <w:rPr>
          <w:lang w:val="uk-UA"/>
        </w:rPr>
        <w:t>виявлено найактивніші та найпасивніші у транспозитивному  відношенні розряди займенників, а також транспозитивний потенціал конкретних словоформ у різних типах тексту;</w:t>
      </w:r>
    </w:p>
    <w:p w14:paraId="7B15A741" w14:textId="77777777" w:rsidR="00FD048A" w:rsidRDefault="00FD048A" w:rsidP="00D71966">
      <w:pPr>
        <w:numPr>
          <w:ilvl w:val="0"/>
          <w:numId w:val="59"/>
        </w:numPr>
        <w:tabs>
          <w:tab w:val="clear" w:pos="360"/>
          <w:tab w:val="num" w:pos="1080"/>
        </w:tabs>
        <w:suppressAutoHyphens w:val="0"/>
        <w:spacing w:line="360" w:lineRule="auto"/>
        <w:ind w:left="1080" w:right="-104"/>
        <w:jc w:val="both"/>
        <w:rPr>
          <w:lang w:val="uk-UA"/>
        </w:rPr>
      </w:pPr>
      <w:r>
        <w:rPr>
          <w:lang w:val="uk-UA"/>
        </w:rPr>
        <w:t>схарактеризовано прономінальну транспозицію в діахронічному аспекті;</w:t>
      </w:r>
    </w:p>
    <w:p w14:paraId="08BE5FD4" w14:textId="77777777" w:rsidR="00FD048A" w:rsidRDefault="00FD048A" w:rsidP="00D71966">
      <w:pPr>
        <w:numPr>
          <w:ilvl w:val="0"/>
          <w:numId w:val="59"/>
        </w:numPr>
        <w:tabs>
          <w:tab w:val="clear" w:pos="360"/>
          <w:tab w:val="num" w:pos="1080"/>
        </w:tabs>
        <w:suppressAutoHyphens w:val="0"/>
        <w:spacing w:line="360" w:lineRule="auto"/>
        <w:ind w:left="1080" w:right="-104"/>
        <w:jc w:val="both"/>
        <w:rPr>
          <w:lang w:val="uk-UA"/>
        </w:rPr>
      </w:pPr>
      <w:r>
        <w:rPr>
          <w:lang w:val="uk-UA"/>
        </w:rPr>
        <w:t>описано вербально-когнітивні механізми функціонування прономінальної транспозиції з урахуваням  макро-  та мікроконтекстуальних факторів;</w:t>
      </w:r>
    </w:p>
    <w:p w14:paraId="0A6EFB32" w14:textId="77777777" w:rsidR="00FD048A" w:rsidRDefault="00FD048A" w:rsidP="00D71966">
      <w:pPr>
        <w:numPr>
          <w:ilvl w:val="0"/>
          <w:numId w:val="59"/>
        </w:numPr>
        <w:tabs>
          <w:tab w:val="clear" w:pos="360"/>
          <w:tab w:val="num" w:pos="1080"/>
        </w:tabs>
        <w:suppressAutoHyphens w:val="0"/>
        <w:spacing w:line="360" w:lineRule="auto"/>
        <w:ind w:left="1080" w:right="-104"/>
        <w:jc w:val="both"/>
        <w:rPr>
          <w:lang w:val="uk-UA"/>
        </w:rPr>
      </w:pPr>
      <w:r>
        <w:rPr>
          <w:lang w:val="uk-UA"/>
        </w:rPr>
        <w:t xml:space="preserve"> з‘ясовано особливості образно-стилістичного функціонування прономінальних транспозитів у різних типах  тексту.</w:t>
      </w:r>
    </w:p>
    <w:p w14:paraId="5EA762F6" w14:textId="77777777" w:rsidR="00FD048A" w:rsidRPr="00FD048A" w:rsidRDefault="00FD048A" w:rsidP="00FD048A">
      <w:pPr>
        <w:pStyle w:val="afffffffd"/>
        <w:ind w:left="-180" w:right="-104" w:firstLine="888"/>
        <w:rPr>
          <w:sz w:val="24"/>
          <w:lang w:val="uk-UA"/>
        </w:rPr>
      </w:pPr>
      <w:r w:rsidRPr="00FD048A">
        <w:rPr>
          <w:b/>
          <w:sz w:val="24"/>
          <w:lang w:val="uk-UA"/>
        </w:rPr>
        <w:t>Об’єктом дослідження</w:t>
      </w:r>
      <w:r w:rsidRPr="00FD048A">
        <w:rPr>
          <w:sz w:val="24"/>
          <w:lang w:val="uk-UA"/>
        </w:rPr>
        <w:t xml:space="preserve"> є основні типи та види, підвиди та контаміновані форми прономінальної транспозиції в різних типах тексту.</w:t>
      </w:r>
    </w:p>
    <w:p w14:paraId="568C613D" w14:textId="77777777" w:rsidR="00FD048A" w:rsidRPr="00FD048A" w:rsidRDefault="00FD048A" w:rsidP="00FD048A">
      <w:pPr>
        <w:pStyle w:val="afffffffd"/>
        <w:ind w:left="-180" w:right="-104" w:firstLine="888"/>
        <w:rPr>
          <w:sz w:val="24"/>
          <w:lang w:val="uk-UA"/>
        </w:rPr>
      </w:pPr>
      <w:r w:rsidRPr="00FD048A">
        <w:rPr>
          <w:b/>
          <w:sz w:val="24"/>
          <w:lang w:val="uk-UA"/>
        </w:rPr>
        <w:t>Предметом дослідження</w:t>
      </w:r>
      <w:r w:rsidRPr="00FD048A">
        <w:rPr>
          <w:sz w:val="24"/>
          <w:lang w:val="uk-UA"/>
        </w:rPr>
        <w:t xml:space="preserve"> стали вербально-когнітивні механізми прономінальної транспозиції у фрагментах тексту  різних рівнів (реченнях,  надфразових єдностях, діалогічних єдностях та їх блоках).</w:t>
      </w:r>
    </w:p>
    <w:p w14:paraId="627B5440" w14:textId="77777777" w:rsidR="00FD048A" w:rsidRPr="00FD048A" w:rsidRDefault="00FD048A" w:rsidP="00FD048A">
      <w:pPr>
        <w:pStyle w:val="afffffffd"/>
        <w:ind w:left="-180" w:right="-104" w:firstLine="888"/>
        <w:rPr>
          <w:sz w:val="24"/>
          <w:lang w:val="uk-UA"/>
        </w:rPr>
      </w:pPr>
      <w:r w:rsidRPr="00FD048A">
        <w:rPr>
          <w:b/>
          <w:sz w:val="24"/>
          <w:lang w:val="uk-UA"/>
        </w:rPr>
        <w:t xml:space="preserve">Матеріалом дослідження </w:t>
      </w:r>
      <w:r w:rsidRPr="00FD048A">
        <w:rPr>
          <w:sz w:val="24"/>
          <w:lang w:val="uk-UA"/>
        </w:rPr>
        <w:t xml:space="preserve">слугували тексти художньої прози, поезії,  драматургії, фольклорних та авторських казок, наукові та офіційно-ділові тексти </w:t>
      </w:r>
      <w:r>
        <w:rPr>
          <w:sz w:val="24"/>
          <w:lang w:val="fr-FR"/>
        </w:rPr>
        <w:t>XIV–XX</w:t>
      </w:r>
      <w:r w:rsidRPr="00FD048A">
        <w:rPr>
          <w:sz w:val="24"/>
          <w:lang w:val="uk-UA"/>
        </w:rPr>
        <w:t>ст., біблійні тексти загальним обсягом 10103 сторінки, які містять 2.232.000 слововживань займенників.</w:t>
      </w:r>
    </w:p>
    <w:p w14:paraId="305BF517" w14:textId="77777777" w:rsidR="00FD048A" w:rsidRDefault="00FD048A" w:rsidP="00FD048A">
      <w:pPr>
        <w:pStyle w:val="afffffffd"/>
        <w:ind w:left="-180" w:right="-104" w:firstLine="888"/>
        <w:rPr>
          <w:b/>
          <w:sz w:val="24"/>
        </w:rPr>
      </w:pPr>
      <w:r w:rsidRPr="00FD048A">
        <w:rPr>
          <w:sz w:val="24"/>
          <w:lang w:val="uk-UA"/>
        </w:rPr>
        <w:t xml:space="preserve"> </w:t>
      </w:r>
      <w:r>
        <w:rPr>
          <w:sz w:val="24"/>
        </w:rPr>
        <w:t xml:space="preserve">Для досягнення поставлених у роботі завдань використано різні </w:t>
      </w:r>
      <w:r>
        <w:rPr>
          <w:b/>
          <w:sz w:val="24"/>
        </w:rPr>
        <w:t>методи дослідження:</w:t>
      </w:r>
    </w:p>
    <w:p w14:paraId="52D64507" w14:textId="77777777" w:rsidR="00FD048A" w:rsidRDefault="00FD048A" w:rsidP="00D71966">
      <w:pPr>
        <w:pStyle w:val="afffffffd"/>
        <w:numPr>
          <w:ilvl w:val="0"/>
          <w:numId w:val="60"/>
        </w:numPr>
        <w:tabs>
          <w:tab w:val="clear" w:pos="1938"/>
          <w:tab w:val="num" w:pos="1080"/>
        </w:tabs>
        <w:suppressAutoHyphens w:val="0"/>
        <w:spacing w:after="0" w:line="360" w:lineRule="auto"/>
        <w:ind w:left="1080" w:right="-104" w:hanging="540"/>
        <w:jc w:val="both"/>
        <w:rPr>
          <w:sz w:val="24"/>
        </w:rPr>
      </w:pPr>
      <w:r>
        <w:rPr>
          <w:sz w:val="24"/>
        </w:rPr>
        <w:t>порівняльно-історичний та зіставний методи допомогли реконструювати походження тих чи інших розрядів займенників, установити еволюційні зміни й закономірності транспозитивних процесів у прономінальній підсистемі англійської мови;</w:t>
      </w:r>
    </w:p>
    <w:p w14:paraId="0122F6F0" w14:textId="77777777" w:rsidR="00FD048A" w:rsidRDefault="00FD048A" w:rsidP="00D71966">
      <w:pPr>
        <w:pStyle w:val="afffffffd"/>
        <w:numPr>
          <w:ilvl w:val="0"/>
          <w:numId w:val="60"/>
        </w:numPr>
        <w:tabs>
          <w:tab w:val="clear" w:pos="1938"/>
          <w:tab w:val="num" w:pos="1080"/>
        </w:tabs>
        <w:suppressAutoHyphens w:val="0"/>
        <w:spacing w:after="0" w:line="360" w:lineRule="auto"/>
        <w:ind w:left="1080" w:right="-104" w:hanging="540"/>
        <w:jc w:val="both"/>
        <w:rPr>
          <w:sz w:val="24"/>
        </w:rPr>
      </w:pPr>
      <w:r>
        <w:rPr>
          <w:sz w:val="24"/>
        </w:rPr>
        <w:t>застосування  методу спостереження й лінгвістичного опису дало змогу провести текстову вибірку, таксономічну класифікацію й описати  одержані результати;</w:t>
      </w:r>
    </w:p>
    <w:p w14:paraId="3567FD0D" w14:textId="77777777" w:rsidR="00FD048A" w:rsidRDefault="00FD048A" w:rsidP="00D71966">
      <w:pPr>
        <w:pStyle w:val="afffffffd"/>
        <w:numPr>
          <w:ilvl w:val="0"/>
          <w:numId w:val="60"/>
        </w:numPr>
        <w:tabs>
          <w:tab w:val="clear" w:pos="1938"/>
          <w:tab w:val="num" w:pos="1080"/>
        </w:tabs>
        <w:suppressAutoHyphens w:val="0"/>
        <w:spacing w:after="0" w:line="360" w:lineRule="auto"/>
        <w:ind w:left="1080" w:right="-104" w:hanging="540"/>
        <w:jc w:val="both"/>
        <w:rPr>
          <w:sz w:val="24"/>
        </w:rPr>
      </w:pPr>
      <w:r>
        <w:rPr>
          <w:sz w:val="24"/>
        </w:rPr>
        <w:t>інтерпретаційний та контекстуальний методи було використано для адекватного тлумачення досліджуваних явищ, отриманих методом кількісного аналізу;</w:t>
      </w:r>
    </w:p>
    <w:p w14:paraId="7163A779" w14:textId="77777777" w:rsidR="00FD048A" w:rsidRDefault="00FD048A" w:rsidP="00D71966">
      <w:pPr>
        <w:pStyle w:val="afffffffd"/>
        <w:numPr>
          <w:ilvl w:val="0"/>
          <w:numId w:val="60"/>
        </w:numPr>
        <w:tabs>
          <w:tab w:val="clear" w:pos="1938"/>
          <w:tab w:val="num" w:pos="1080"/>
        </w:tabs>
        <w:suppressAutoHyphens w:val="0"/>
        <w:spacing w:after="0" w:line="360" w:lineRule="auto"/>
        <w:ind w:left="1080" w:right="-104" w:hanging="540"/>
        <w:jc w:val="both"/>
        <w:rPr>
          <w:sz w:val="24"/>
        </w:rPr>
      </w:pPr>
      <w:r>
        <w:rPr>
          <w:sz w:val="24"/>
        </w:rPr>
        <w:lastRenderedPageBreak/>
        <w:t>метод індукції та дедукції уможливив оброблення, узагальнення фактичного матеріалу та формулювання кінцевих висновків;</w:t>
      </w:r>
    </w:p>
    <w:p w14:paraId="171CCAC4" w14:textId="77777777" w:rsidR="00FD048A" w:rsidRDefault="00FD048A" w:rsidP="00D71966">
      <w:pPr>
        <w:pStyle w:val="afffffffd"/>
        <w:numPr>
          <w:ilvl w:val="0"/>
          <w:numId w:val="60"/>
        </w:numPr>
        <w:tabs>
          <w:tab w:val="clear" w:pos="1938"/>
          <w:tab w:val="num" w:pos="1080"/>
        </w:tabs>
        <w:suppressAutoHyphens w:val="0"/>
        <w:spacing w:after="0" w:line="360" w:lineRule="auto"/>
        <w:ind w:left="1080" w:right="-104" w:hanging="540"/>
        <w:jc w:val="both"/>
        <w:rPr>
          <w:sz w:val="24"/>
        </w:rPr>
      </w:pPr>
      <w:r>
        <w:rPr>
          <w:sz w:val="24"/>
        </w:rPr>
        <w:t>метод стилістичного аналізу  дав змогу виявити образно-стилістичний потенціал прономінальних транспозитів у різних типах тексту.</w:t>
      </w:r>
    </w:p>
    <w:p w14:paraId="469B73C8" w14:textId="77777777" w:rsidR="00FD048A" w:rsidRDefault="00FD048A" w:rsidP="00FD048A">
      <w:pPr>
        <w:pStyle w:val="afffffffd"/>
        <w:ind w:left="-180" w:right="-104" w:firstLine="888"/>
        <w:rPr>
          <w:sz w:val="24"/>
        </w:rPr>
      </w:pPr>
      <w:r>
        <w:rPr>
          <w:b/>
          <w:sz w:val="24"/>
        </w:rPr>
        <w:t>Наукова новизна</w:t>
      </w:r>
      <w:r>
        <w:rPr>
          <w:sz w:val="24"/>
        </w:rPr>
        <w:t xml:space="preserve"> даної роботи визначається тим, що вперше</w:t>
      </w:r>
    </w:p>
    <w:p w14:paraId="54B58A6F" w14:textId="77777777" w:rsidR="00FD048A" w:rsidRDefault="00FD048A" w:rsidP="00D71966">
      <w:pPr>
        <w:pStyle w:val="afffffffd"/>
        <w:numPr>
          <w:ilvl w:val="0"/>
          <w:numId w:val="57"/>
        </w:numPr>
        <w:tabs>
          <w:tab w:val="clear" w:pos="360"/>
          <w:tab w:val="num" w:pos="1080"/>
        </w:tabs>
        <w:suppressAutoHyphens w:val="0"/>
        <w:spacing w:after="0" w:line="360" w:lineRule="auto"/>
        <w:ind w:left="1080" w:right="-104" w:hanging="540"/>
        <w:jc w:val="both"/>
        <w:rPr>
          <w:sz w:val="24"/>
        </w:rPr>
      </w:pPr>
      <w:r>
        <w:rPr>
          <w:sz w:val="24"/>
        </w:rPr>
        <w:t xml:space="preserve"> системно розглянуто  прономінальну транспозицію з урахуванням максимальної кількості факторів, що зумовлюють її дію в історичній динаміці;</w:t>
      </w:r>
    </w:p>
    <w:p w14:paraId="538CA8CD" w14:textId="77777777" w:rsidR="00FD048A" w:rsidRDefault="00FD048A" w:rsidP="00D71966">
      <w:pPr>
        <w:pStyle w:val="afffffffd"/>
        <w:numPr>
          <w:ilvl w:val="0"/>
          <w:numId w:val="57"/>
        </w:numPr>
        <w:tabs>
          <w:tab w:val="clear" w:pos="360"/>
          <w:tab w:val="num" w:pos="1080"/>
        </w:tabs>
        <w:suppressAutoHyphens w:val="0"/>
        <w:spacing w:after="0" w:line="360" w:lineRule="auto"/>
        <w:ind w:left="1080" w:right="-104" w:hanging="540"/>
        <w:jc w:val="both"/>
        <w:rPr>
          <w:sz w:val="24"/>
        </w:rPr>
      </w:pPr>
      <w:r>
        <w:rPr>
          <w:sz w:val="24"/>
        </w:rPr>
        <w:t>розроблено відповідні таксономічні схеми, які склали  основу класифікації різних типів і видів транспозиції;</w:t>
      </w:r>
    </w:p>
    <w:p w14:paraId="5634B090" w14:textId="77777777" w:rsidR="00FD048A" w:rsidRDefault="00FD048A" w:rsidP="00D71966">
      <w:pPr>
        <w:pStyle w:val="afffffffd"/>
        <w:numPr>
          <w:ilvl w:val="0"/>
          <w:numId w:val="57"/>
        </w:numPr>
        <w:tabs>
          <w:tab w:val="clear" w:pos="360"/>
          <w:tab w:val="num" w:pos="1080"/>
        </w:tabs>
        <w:suppressAutoHyphens w:val="0"/>
        <w:spacing w:after="0" w:line="360" w:lineRule="auto"/>
        <w:ind w:left="1080" w:right="-104" w:hanging="540"/>
        <w:jc w:val="both"/>
        <w:rPr>
          <w:sz w:val="24"/>
        </w:rPr>
      </w:pPr>
      <w:r>
        <w:rPr>
          <w:sz w:val="24"/>
        </w:rPr>
        <w:t>комплексно проаналізовано сфери найбільш динамічного функціонування прономінальних транспозитів.</w:t>
      </w:r>
    </w:p>
    <w:p w14:paraId="3E667A53" w14:textId="77777777" w:rsidR="00FD048A" w:rsidRDefault="00FD048A" w:rsidP="00FD048A">
      <w:pPr>
        <w:pStyle w:val="afffffffd"/>
        <w:ind w:left="-180" w:right="-104" w:firstLine="888"/>
        <w:rPr>
          <w:sz w:val="24"/>
        </w:rPr>
      </w:pPr>
      <w:r>
        <w:rPr>
          <w:b/>
          <w:sz w:val="24"/>
        </w:rPr>
        <w:t>Теоретичне значення</w:t>
      </w:r>
      <w:r>
        <w:rPr>
          <w:sz w:val="24"/>
        </w:rPr>
        <w:t xml:space="preserve"> дослідження визначається його внеском у розбудову загальної теорії морфологічної транспозиції на прикладі прономінальних зрушень. Це закладає фундамент для майбутніх робіт у галузі морфологічної стилістики й лінгвостилістики в цілому, оскільки транспозиція має універсальний характер і стосується практично всіх  галузей  морфологічної підсистеми англійської мови.</w:t>
      </w:r>
    </w:p>
    <w:p w14:paraId="7C6F9F36" w14:textId="77777777" w:rsidR="00FD048A" w:rsidRDefault="00FD048A" w:rsidP="00FD048A">
      <w:pPr>
        <w:pStyle w:val="afffffffd"/>
        <w:ind w:left="-180" w:right="-104" w:firstLine="888"/>
        <w:rPr>
          <w:sz w:val="24"/>
        </w:rPr>
      </w:pPr>
      <w:r>
        <w:rPr>
          <w:b/>
          <w:sz w:val="24"/>
        </w:rPr>
        <w:t>Практична цінність роботи</w:t>
      </w:r>
      <w:r>
        <w:rPr>
          <w:sz w:val="24"/>
        </w:rPr>
        <w:t xml:space="preserve"> полягає у можливості застосування основних положень дисертації у курсах теоретичної та практичної граматики, інтерпретації тексту, історії англійської мови, стилістики, лексикології, домашнього та аналітичного читання, при написанні курсових та дипломних робіт.</w:t>
      </w:r>
    </w:p>
    <w:p w14:paraId="613BCB62" w14:textId="77777777" w:rsidR="00FD048A" w:rsidRDefault="00FD048A" w:rsidP="00FD048A">
      <w:pPr>
        <w:pStyle w:val="afffffffd"/>
        <w:ind w:left="-180" w:right="-104" w:firstLine="888"/>
        <w:rPr>
          <w:sz w:val="24"/>
        </w:rPr>
      </w:pPr>
      <w:r>
        <w:rPr>
          <w:b/>
          <w:sz w:val="24"/>
        </w:rPr>
        <w:t>Апробацію</w:t>
      </w:r>
      <w:r>
        <w:rPr>
          <w:sz w:val="24"/>
        </w:rPr>
        <w:t xml:space="preserve">  результатів дослідження здійснено на засіданнях кафедри іноземних мов,  на лінгвістичних семінарах  та щорічних наукових конференціях професорсько-викладацького та аспірантського складу ОНЮА та Міжнародного гуманітарного університету (Одеса, 2003 –  2006). Головні спостереження та висновки дисертації виголошено на Всеукраїнській науково-практичній конференції “Лінгвометодичні концепції викладання іноземних мов у немовних вищих навчальних закладах України” (Київ, 2003); на Міжнародній науково-методичній конференції “Треті Каразинські читання: методика і лінгвістика на шляху до інтеграції” (Харків, 2003); на Міжнародній науковій конференції “Актуальні проблеми романо-германської філології в Україні та Болонський процес” (Чернівці, 2004).</w:t>
      </w:r>
    </w:p>
    <w:p w14:paraId="4DF656AD" w14:textId="77777777" w:rsidR="00FD048A" w:rsidRDefault="00FD048A" w:rsidP="00FD048A">
      <w:pPr>
        <w:pStyle w:val="afffffffd"/>
        <w:ind w:left="-180" w:right="-104" w:firstLine="888"/>
        <w:rPr>
          <w:sz w:val="24"/>
        </w:rPr>
      </w:pPr>
      <w:r>
        <w:rPr>
          <w:b/>
          <w:sz w:val="24"/>
        </w:rPr>
        <w:t>Публікації</w:t>
      </w:r>
      <w:r>
        <w:rPr>
          <w:sz w:val="24"/>
        </w:rPr>
        <w:t>. Результати дослідження та основні положення дисертації викладено у восьми публікаціях, з яких п’ять – у фахових виданнях, затверджених ВАК України.</w:t>
      </w:r>
    </w:p>
    <w:p w14:paraId="7E681026" w14:textId="77777777" w:rsidR="00FD048A" w:rsidRDefault="00FD048A" w:rsidP="00FD048A">
      <w:pPr>
        <w:pStyle w:val="afffffffd"/>
        <w:ind w:left="-180" w:right="-104" w:firstLine="888"/>
        <w:rPr>
          <w:sz w:val="24"/>
        </w:rPr>
      </w:pPr>
      <w:r>
        <w:rPr>
          <w:b/>
          <w:sz w:val="24"/>
        </w:rPr>
        <w:t xml:space="preserve">Структура дисертації. </w:t>
      </w:r>
      <w:r>
        <w:rPr>
          <w:sz w:val="24"/>
        </w:rPr>
        <w:t>Робота складається зі вступу, списку умовних скорочень, чотирьох розділів, загальних висновків, списку використаних джерел, який нараховує 275 позицій, у тому числі 194 теоретичних джерела і  81 оригінальний текст. Робота містить 12 таблиць. Загальний обсяг дисертації  – 205 сторінок, основна частина – 185 сторінок.</w:t>
      </w:r>
    </w:p>
    <w:p w14:paraId="794071D2" w14:textId="77777777" w:rsidR="00FD048A" w:rsidRDefault="00FD048A" w:rsidP="00FD048A">
      <w:pPr>
        <w:pStyle w:val="afffffffd"/>
        <w:ind w:left="-180" w:right="-104" w:firstLine="888"/>
        <w:rPr>
          <w:sz w:val="24"/>
        </w:rPr>
      </w:pPr>
    </w:p>
    <w:p w14:paraId="385B7469" w14:textId="77777777" w:rsidR="00FD048A" w:rsidRDefault="00FD048A" w:rsidP="00FD048A">
      <w:pPr>
        <w:pStyle w:val="afffffffd"/>
        <w:ind w:left="-180" w:right="-104"/>
        <w:rPr>
          <w:b/>
          <w:sz w:val="24"/>
        </w:rPr>
      </w:pPr>
      <w:r>
        <w:rPr>
          <w:b/>
          <w:sz w:val="24"/>
        </w:rPr>
        <w:t xml:space="preserve">                                                        ОСНОВНИЙ ЗМІСТ РОБОТИ</w:t>
      </w:r>
    </w:p>
    <w:p w14:paraId="278DA202" w14:textId="77777777" w:rsidR="00FD048A" w:rsidRDefault="00FD048A" w:rsidP="00FD048A">
      <w:pPr>
        <w:pStyle w:val="afffffffd"/>
        <w:ind w:left="-180" w:right="-104" w:firstLine="888"/>
        <w:rPr>
          <w:sz w:val="24"/>
        </w:rPr>
      </w:pPr>
      <w:r>
        <w:rPr>
          <w:sz w:val="24"/>
        </w:rPr>
        <w:t>У «</w:t>
      </w:r>
      <w:r>
        <w:rPr>
          <w:b/>
          <w:sz w:val="24"/>
        </w:rPr>
        <w:t xml:space="preserve">Вступі» </w:t>
      </w:r>
      <w:r>
        <w:rPr>
          <w:sz w:val="24"/>
        </w:rPr>
        <w:t>обґрунтовано вибір теми дослідження, її актуальність, визначено мету та завдання дисертаційного дослідження, його предмет та об’єкт, описано принципи добору фактичного матеріалу та методи його дослідження, сформульовано наукову новизну, розкрито теоретичну та практичну цінність отриманих результатів, подано відомості щодо їхньої апробації.</w:t>
      </w:r>
    </w:p>
    <w:p w14:paraId="7F8CF399" w14:textId="77777777" w:rsidR="00FD048A" w:rsidRDefault="00FD048A" w:rsidP="00FD048A">
      <w:pPr>
        <w:pStyle w:val="afffffffd"/>
        <w:ind w:left="-180" w:right="-104" w:firstLine="888"/>
        <w:rPr>
          <w:sz w:val="24"/>
        </w:rPr>
      </w:pPr>
      <w:r>
        <w:rPr>
          <w:sz w:val="24"/>
        </w:rPr>
        <w:lastRenderedPageBreak/>
        <w:t>У першому розділі</w:t>
      </w:r>
      <w:r>
        <w:rPr>
          <w:b/>
          <w:sz w:val="24"/>
        </w:rPr>
        <w:t xml:space="preserve"> </w:t>
      </w:r>
      <w:r>
        <w:rPr>
          <w:sz w:val="24"/>
        </w:rPr>
        <w:t xml:space="preserve"> «</w:t>
      </w:r>
      <w:r>
        <w:rPr>
          <w:b/>
          <w:sz w:val="24"/>
        </w:rPr>
        <w:t>Теоретичні передумови дослідження»</w:t>
      </w:r>
      <w:r>
        <w:rPr>
          <w:sz w:val="24"/>
        </w:rPr>
        <w:t xml:space="preserve"> розглянуто основні класи займенників, простежено етапи їх становлення, зіставлено різні погляди на їх походження та особливості  взаємодії в парадигматичному плані.</w:t>
      </w:r>
    </w:p>
    <w:p w14:paraId="5D6A42B8" w14:textId="77777777" w:rsidR="00FD048A" w:rsidRDefault="00FD048A" w:rsidP="00FD048A">
      <w:pPr>
        <w:pStyle w:val="afffffffd"/>
        <w:ind w:left="-180" w:right="-104" w:firstLine="888"/>
        <w:rPr>
          <w:sz w:val="24"/>
        </w:rPr>
      </w:pPr>
      <w:r>
        <w:rPr>
          <w:sz w:val="24"/>
        </w:rPr>
        <w:t>Незважаючи на розбіжність думок щодо номенклатури прономінальних розрядів (О.Ахманова, Е. Бенвеніст, О. Гвоздєв, Ж. Марузо),  ми виходимо з апробованої десятиелементної класифікації, у якій виокремлено такі розряди займенників: (1) особові (</w:t>
      </w:r>
      <w:r>
        <w:rPr>
          <w:i/>
          <w:sz w:val="24"/>
          <w:lang w:val="fr-FR"/>
        </w:rPr>
        <w:t>I </w:t>
      </w:r>
      <w:r>
        <w:rPr>
          <w:i/>
          <w:sz w:val="24"/>
        </w:rPr>
        <w:t xml:space="preserve">; </w:t>
      </w:r>
      <w:r>
        <w:rPr>
          <w:i/>
          <w:sz w:val="24"/>
          <w:lang w:val="fr-FR"/>
        </w:rPr>
        <w:t>you</w:t>
      </w:r>
      <w:r>
        <w:rPr>
          <w:sz w:val="24"/>
        </w:rPr>
        <w:t>); (2) зворотні (рефлексивні) займенники (</w:t>
      </w:r>
      <w:r>
        <w:rPr>
          <w:i/>
          <w:sz w:val="24"/>
        </w:rPr>
        <w:t>m</w:t>
      </w:r>
      <w:r>
        <w:rPr>
          <w:i/>
          <w:sz w:val="24"/>
          <w:lang w:val="fr-FR"/>
        </w:rPr>
        <w:t>yself</w:t>
      </w:r>
      <w:r>
        <w:rPr>
          <w:i/>
          <w:sz w:val="24"/>
        </w:rPr>
        <w:t xml:space="preserve">, </w:t>
      </w:r>
      <w:r>
        <w:rPr>
          <w:i/>
          <w:sz w:val="24"/>
          <w:lang w:val="fr-FR"/>
        </w:rPr>
        <w:t>h</w:t>
      </w:r>
      <w:r>
        <w:rPr>
          <w:i/>
          <w:sz w:val="24"/>
        </w:rPr>
        <w:t>і</w:t>
      </w:r>
      <w:r>
        <w:rPr>
          <w:i/>
          <w:sz w:val="24"/>
          <w:lang w:val="fr-FR"/>
        </w:rPr>
        <w:t>mself</w:t>
      </w:r>
      <w:r>
        <w:rPr>
          <w:sz w:val="24"/>
        </w:rPr>
        <w:t>); (3) присвійні (посесивні) (</w:t>
      </w:r>
      <w:r>
        <w:rPr>
          <w:i/>
          <w:sz w:val="24"/>
          <w:lang w:val="en-GB"/>
        </w:rPr>
        <w:t>my</w:t>
      </w:r>
      <w:r>
        <w:rPr>
          <w:i/>
          <w:sz w:val="24"/>
        </w:rPr>
        <w:t xml:space="preserve">, </w:t>
      </w:r>
      <w:r>
        <w:rPr>
          <w:i/>
          <w:sz w:val="24"/>
          <w:lang w:val="en-GB"/>
        </w:rPr>
        <w:t>his</w:t>
      </w:r>
      <w:r>
        <w:rPr>
          <w:sz w:val="24"/>
        </w:rPr>
        <w:t>); (4) вказівні (остенсивні) (</w:t>
      </w:r>
      <w:r>
        <w:rPr>
          <w:i/>
          <w:sz w:val="24"/>
          <w:lang w:val="en-GB"/>
        </w:rPr>
        <w:t>this</w:t>
      </w:r>
      <w:r>
        <w:rPr>
          <w:i/>
          <w:sz w:val="24"/>
        </w:rPr>
        <w:t>,</w:t>
      </w:r>
      <w:r>
        <w:rPr>
          <w:sz w:val="24"/>
        </w:rPr>
        <w:t xml:space="preserve"> </w:t>
      </w:r>
      <w:r>
        <w:rPr>
          <w:i/>
          <w:sz w:val="24"/>
          <w:lang w:val="en-GB"/>
        </w:rPr>
        <w:t>those</w:t>
      </w:r>
      <w:r>
        <w:rPr>
          <w:sz w:val="24"/>
        </w:rPr>
        <w:t>); (5) питальні (</w:t>
      </w:r>
      <w:r>
        <w:rPr>
          <w:i/>
          <w:sz w:val="24"/>
          <w:lang w:val="en-GB"/>
        </w:rPr>
        <w:t>who</w:t>
      </w:r>
      <w:r>
        <w:rPr>
          <w:i/>
          <w:sz w:val="24"/>
        </w:rPr>
        <w:t xml:space="preserve">, </w:t>
      </w:r>
      <w:r>
        <w:rPr>
          <w:i/>
          <w:sz w:val="24"/>
          <w:lang w:val="en-GB"/>
        </w:rPr>
        <w:t>what</w:t>
      </w:r>
      <w:r>
        <w:rPr>
          <w:sz w:val="24"/>
        </w:rPr>
        <w:t>); (6) відносні (</w:t>
      </w:r>
      <w:r>
        <w:rPr>
          <w:i/>
          <w:sz w:val="24"/>
          <w:lang w:val="en-GB"/>
        </w:rPr>
        <w:t>which</w:t>
      </w:r>
      <w:r>
        <w:rPr>
          <w:i/>
          <w:sz w:val="24"/>
        </w:rPr>
        <w:t xml:space="preserve">, </w:t>
      </w:r>
      <w:r>
        <w:rPr>
          <w:i/>
          <w:sz w:val="24"/>
          <w:lang w:val="en-GB"/>
        </w:rPr>
        <w:t>that</w:t>
      </w:r>
      <w:r>
        <w:rPr>
          <w:sz w:val="24"/>
        </w:rPr>
        <w:t>); (7) означальні  (</w:t>
      </w:r>
      <w:r>
        <w:rPr>
          <w:i/>
          <w:sz w:val="24"/>
          <w:lang w:val="en-GB"/>
        </w:rPr>
        <w:t>all</w:t>
      </w:r>
      <w:r>
        <w:rPr>
          <w:i/>
          <w:sz w:val="24"/>
        </w:rPr>
        <w:t>,</w:t>
      </w:r>
      <w:r>
        <w:rPr>
          <w:sz w:val="24"/>
        </w:rPr>
        <w:t xml:space="preserve"> </w:t>
      </w:r>
      <w:r>
        <w:rPr>
          <w:i/>
          <w:sz w:val="24"/>
          <w:lang w:val="en-GB"/>
        </w:rPr>
        <w:t>everybody</w:t>
      </w:r>
      <w:r>
        <w:rPr>
          <w:sz w:val="24"/>
        </w:rPr>
        <w:t>); (8) заперечні (</w:t>
      </w:r>
      <w:r>
        <w:rPr>
          <w:i/>
          <w:sz w:val="24"/>
          <w:lang w:val="en-GB"/>
        </w:rPr>
        <w:t>nobody</w:t>
      </w:r>
      <w:r>
        <w:rPr>
          <w:i/>
          <w:sz w:val="24"/>
        </w:rPr>
        <w:t xml:space="preserve">, </w:t>
      </w:r>
      <w:r>
        <w:rPr>
          <w:i/>
          <w:sz w:val="24"/>
          <w:lang w:val="en-GB"/>
        </w:rPr>
        <w:t>nothing</w:t>
      </w:r>
      <w:r>
        <w:rPr>
          <w:sz w:val="24"/>
        </w:rPr>
        <w:t>); (9) неозначені (</w:t>
      </w:r>
      <w:r>
        <w:rPr>
          <w:i/>
          <w:sz w:val="24"/>
          <w:lang w:val="en-GB"/>
        </w:rPr>
        <w:t>somebody</w:t>
      </w:r>
      <w:r>
        <w:rPr>
          <w:i/>
          <w:sz w:val="24"/>
        </w:rPr>
        <w:t xml:space="preserve">, </w:t>
      </w:r>
      <w:r>
        <w:rPr>
          <w:i/>
          <w:sz w:val="24"/>
          <w:lang w:val="en-GB"/>
        </w:rPr>
        <w:t>anyone</w:t>
      </w:r>
      <w:r>
        <w:rPr>
          <w:sz w:val="24"/>
        </w:rPr>
        <w:t>); (10) взаємні (</w:t>
      </w:r>
      <w:r>
        <w:rPr>
          <w:i/>
          <w:sz w:val="24"/>
          <w:lang w:val="fr-FR"/>
        </w:rPr>
        <w:t>e</w:t>
      </w:r>
      <w:r>
        <w:rPr>
          <w:i/>
          <w:sz w:val="24"/>
          <w:lang w:val="en-GB"/>
        </w:rPr>
        <w:t>ach</w:t>
      </w:r>
      <w:r>
        <w:rPr>
          <w:i/>
          <w:sz w:val="24"/>
        </w:rPr>
        <w:t xml:space="preserve"> </w:t>
      </w:r>
      <w:r>
        <w:rPr>
          <w:i/>
          <w:sz w:val="24"/>
          <w:lang w:val="fr-FR"/>
        </w:rPr>
        <w:t>other</w:t>
      </w:r>
      <w:r>
        <w:rPr>
          <w:i/>
          <w:sz w:val="24"/>
        </w:rPr>
        <w:t xml:space="preserve">, </w:t>
      </w:r>
      <w:r>
        <w:rPr>
          <w:i/>
          <w:sz w:val="24"/>
          <w:lang w:val="fr-FR"/>
        </w:rPr>
        <w:t>one</w:t>
      </w:r>
      <w:r>
        <w:rPr>
          <w:i/>
          <w:sz w:val="24"/>
        </w:rPr>
        <w:t xml:space="preserve"> </w:t>
      </w:r>
      <w:r>
        <w:rPr>
          <w:i/>
          <w:sz w:val="24"/>
          <w:lang w:val="fr-FR"/>
        </w:rPr>
        <w:t>another</w:t>
      </w:r>
      <w:r>
        <w:rPr>
          <w:sz w:val="24"/>
        </w:rPr>
        <w:t>).</w:t>
      </w:r>
    </w:p>
    <w:p w14:paraId="508E7CB6" w14:textId="77777777" w:rsidR="00FD048A" w:rsidRDefault="00FD048A" w:rsidP="00FD048A">
      <w:pPr>
        <w:pStyle w:val="afffffffd"/>
        <w:ind w:left="-180" w:right="-104"/>
        <w:rPr>
          <w:sz w:val="24"/>
        </w:rPr>
      </w:pPr>
      <w:r>
        <w:rPr>
          <w:sz w:val="24"/>
        </w:rPr>
        <w:tab/>
      </w:r>
      <w:r>
        <w:rPr>
          <w:sz w:val="24"/>
        </w:rPr>
        <w:tab/>
        <w:t>Діахронічний аналіз займенників в англійській мові свідчить, що на відміну від інших частин мови прономінальні одиниці з плином часу зазнають меншої кількості трансформацій. Вони є досить стійкою частиною мови, яка дуже повільно трансформується в історичній перспективі.</w:t>
      </w:r>
    </w:p>
    <w:p w14:paraId="0553333A" w14:textId="77777777" w:rsidR="00FD048A" w:rsidRDefault="00FD048A" w:rsidP="00FD048A">
      <w:pPr>
        <w:pStyle w:val="afffffffd"/>
        <w:ind w:left="-180" w:right="-104" w:firstLine="888"/>
        <w:rPr>
          <w:sz w:val="24"/>
        </w:rPr>
      </w:pPr>
      <w:r>
        <w:rPr>
          <w:sz w:val="24"/>
        </w:rPr>
        <w:t>Дослідження прономінальної підсистеми англійської мови свідчить про те, що архаїчні форми й окремі застарілі лексеми, як правило, повністю не зникають з англійської мови,  –  вони переходять до її периферійної зони, зберігаючись як діалектні аналоги сучасних літературних форм.</w:t>
      </w:r>
    </w:p>
    <w:p w14:paraId="63E0FB21" w14:textId="77777777" w:rsidR="00FD048A" w:rsidRDefault="00FD048A" w:rsidP="00FD048A">
      <w:pPr>
        <w:pStyle w:val="afffffffd"/>
        <w:ind w:left="-180" w:right="-104" w:firstLine="888"/>
        <w:rPr>
          <w:sz w:val="24"/>
        </w:rPr>
      </w:pPr>
      <w:r>
        <w:rPr>
          <w:sz w:val="24"/>
        </w:rPr>
        <w:t xml:space="preserve">Стійкість займенникових форм на різних етапах історичного розвитку прономінальної сфери призводила до співіснування на значних часових проміжках старих і нових форм, тобто до їх </w:t>
      </w:r>
      <w:r>
        <w:rPr>
          <w:b/>
          <w:i/>
          <w:sz w:val="24"/>
        </w:rPr>
        <w:t xml:space="preserve">альтернації  </w:t>
      </w:r>
      <w:r>
        <w:rPr>
          <w:sz w:val="24"/>
        </w:rPr>
        <w:t xml:space="preserve">(прикладом може слугувати співіснування форм </w:t>
      </w:r>
      <w:r>
        <w:rPr>
          <w:i/>
          <w:sz w:val="24"/>
          <w:lang w:val="en-US"/>
        </w:rPr>
        <w:t>thou</w:t>
      </w:r>
      <w:r>
        <w:rPr>
          <w:sz w:val="24"/>
        </w:rPr>
        <w:t xml:space="preserve"> та </w:t>
      </w:r>
      <w:r>
        <w:rPr>
          <w:i/>
          <w:sz w:val="24"/>
          <w:lang w:val="en-US"/>
        </w:rPr>
        <w:t>you</w:t>
      </w:r>
      <w:r>
        <w:rPr>
          <w:sz w:val="24"/>
        </w:rPr>
        <w:t xml:space="preserve"> в Англії в </w:t>
      </w:r>
      <w:r>
        <w:rPr>
          <w:sz w:val="24"/>
          <w:lang w:val="en-US"/>
        </w:rPr>
        <w:t>XVI</w:t>
      </w:r>
      <w:r>
        <w:rPr>
          <w:sz w:val="24"/>
        </w:rPr>
        <w:t xml:space="preserve"> ст.), що, зокрема, досить добре простежується в творчості драматургів єлізаветинської епохи, і насамперед – у В. Шекспіра.</w:t>
      </w:r>
    </w:p>
    <w:p w14:paraId="490F10A2" w14:textId="77777777" w:rsidR="00FD048A" w:rsidRDefault="00FD048A" w:rsidP="00FD048A">
      <w:pPr>
        <w:pStyle w:val="afffffffd"/>
        <w:ind w:left="-180" w:right="-104" w:firstLine="888"/>
        <w:rPr>
          <w:sz w:val="24"/>
        </w:rPr>
      </w:pPr>
      <w:r>
        <w:rPr>
          <w:sz w:val="24"/>
        </w:rPr>
        <w:t>Слід зазначити, що серед учених (В. Аракін, К. Брунер, Г. Вейхман, І. Іванова, Б. Ільїш, М. Маковський, Р. Рєзник, Л. Чахоян, М. Шлаух) існує значна розбіжність щодо передумов появи тих чи інших прономінальних форм, а також щодо часу виникнення цілих розрядів займенників (наприклад, зворотних).</w:t>
      </w:r>
    </w:p>
    <w:p w14:paraId="61FDE30D" w14:textId="77777777" w:rsidR="00FD048A" w:rsidRDefault="00FD048A" w:rsidP="00FD048A">
      <w:pPr>
        <w:pStyle w:val="afffffffd"/>
        <w:ind w:left="-180" w:right="-104"/>
        <w:rPr>
          <w:sz w:val="24"/>
        </w:rPr>
      </w:pPr>
      <w:r>
        <w:rPr>
          <w:sz w:val="24"/>
        </w:rPr>
        <w:tab/>
      </w:r>
      <w:r>
        <w:rPr>
          <w:sz w:val="24"/>
        </w:rPr>
        <w:tab/>
        <w:t>З вищесказаного випливає: правомірність залучення нових першоджерел, вивчення яких може довести правоту тих чи інших дослідників, є імпульсом для подальшого розширення й поглиблення аналізу прономінальної підсистеми англійської мови  в історичній перспективі.</w:t>
      </w:r>
    </w:p>
    <w:p w14:paraId="63FC5F82" w14:textId="77777777" w:rsidR="00FD048A" w:rsidRDefault="00FD048A" w:rsidP="00FD048A">
      <w:pPr>
        <w:pStyle w:val="afffffffd"/>
        <w:ind w:left="-180" w:right="-104" w:firstLine="888"/>
        <w:rPr>
          <w:sz w:val="24"/>
        </w:rPr>
      </w:pPr>
      <w:r>
        <w:rPr>
          <w:sz w:val="24"/>
        </w:rPr>
        <w:t>В першому теоретичному розділі детально розглянуто також поняття морфологічної транспозиції і, зокрема, прономінальної транспозиції.</w:t>
      </w:r>
    </w:p>
    <w:p w14:paraId="63E8ECBE" w14:textId="77777777" w:rsidR="00FD048A" w:rsidRDefault="00FD048A" w:rsidP="00FD048A">
      <w:pPr>
        <w:pStyle w:val="afffffffd"/>
        <w:ind w:left="-180" w:right="-104" w:firstLine="888"/>
        <w:rPr>
          <w:sz w:val="24"/>
        </w:rPr>
      </w:pPr>
      <w:r>
        <w:rPr>
          <w:sz w:val="24"/>
        </w:rPr>
        <w:t xml:space="preserve"> </w:t>
      </w:r>
      <w:r>
        <w:rPr>
          <w:b/>
          <w:i/>
          <w:sz w:val="24"/>
        </w:rPr>
        <w:t>Прономінальну транспозицію</w:t>
      </w:r>
      <w:r>
        <w:rPr>
          <w:sz w:val="24"/>
        </w:rPr>
        <w:t xml:space="preserve"> дефіновано як проникнення певних прономінальних словоформ і варіантів до сфери дії інших словоформ і варіантів, тобто вона передбачає таку ситуацію, коли замість конвенційних, нормативних використовуються чужорідні форми і варіанти, для даного мовного жанру нормою не передбачені.</w:t>
      </w:r>
    </w:p>
    <w:p w14:paraId="79CF3227" w14:textId="77777777" w:rsidR="00FD048A" w:rsidRDefault="00FD048A" w:rsidP="00FD048A">
      <w:pPr>
        <w:pStyle w:val="afffffffd"/>
        <w:ind w:left="-180" w:right="-104" w:firstLine="888"/>
        <w:rPr>
          <w:sz w:val="24"/>
        </w:rPr>
      </w:pPr>
      <w:r>
        <w:rPr>
          <w:sz w:val="24"/>
        </w:rPr>
        <w:t xml:space="preserve">При прономінальній транспозиції форма (чи варіант), потрапляючи до чужорідного контексту, набуває статусу транспозитивно активного елемента, а форма (чи варіант), замість якої вона використовується, відіграє роль транспозитивно пасивного елемента. Тож </w:t>
      </w:r>
      <w:r>
        <w:rPr>
          <w:b/>
          <w:i/>
          <w:sz w:val="24"/>
        </w:rPr>
        <w:t>прономінальним  транспозитом</w:t>
      </w:r>
      <w:r>
        <w:rPr>
          <w:i/>
          <w:sz w:val="24"/>
        </w:rPr>
        <w:t xml:space="preserve"> </w:t>
      </w:r>
      <w:r>
        <w:rPr>
          <w:sz w:val="24"/>
        </w:rPr>
        <w:t>стає  активна форма чи активний варіант займенника.</w:t>
      </w:r>
    </w:p>
    <w:p w14:paraId="1CC3E90C" w14:textId="77777777" w:rsidR="00FD048A" w:rsidRDefault="00FD048A" w:rsidP="00FD048A">
      <w:pPr>
        <w:pStyle w:val="afffffffd"/>
        <w:ind w:left="-180" w:right="-104" w:firstLine="888"/>
        <w:rPr>
          <w:sz w:val="24"/>
        </w:rPr>
      </w:pPr>
      <w:r>
        <w:rPr>
          <w:sz w:val="24"/>
        </w:rPr>
        <w:t xml:space="preserve">Прономінальна транспозиція може бути </w:t>
      </w:r>
      <w:r>
        <w:rPr>
          <w:b/>
          <w:i/>
          <w:sz w:val="24"/>
        </w:rPr>
        <w:t>однорівневою</w:t>
      </w:r>
      <w:r>
        <w:rPr>
          <w:sz w:val="24"/>
        </w:rPr>
        <w:t xml:space="preserve">, коли  в результаті перетворень вихідна одиниця залишається на тому самому мовному рівні (лексема → лексема), і </w:t>
      </w:r>
      <w:r>
        <w:rPr>
          <w:b/>
          <w:i/>
          <w:sz w:val="24"/>
        </w:rPr>
        <w:t>різнорівневою</w:t>
      </w:r>
      <w:r>
        <w:rPr>
          <w:sz w:val="24"/>
        </w:rPr>
        <w:t>, коли займенники виконують функції елементів нижчого, морфемного рівня (лексема → морфема).</w:t>
      </w:r>
    </w:p>
    <w:p w14:paraId="22D033F9" w14:textId="77777777" w:rsidR="00FD048A" w:rsidRDefault="00FD048A" w:rsidP="00FD048A">
      <w:pPr>
        <w:pStyle w:val="afffffffd"/>
        <w:ind w:left="-180" w:right="-104" w:firstLine="888"/>
        <w:rPr>
          <w:sz w:val="24"/>
        </w:rPr>
      </w:pPr>
      <w:r>
        <w:rPr>
          <w:sz w:val="24"/>
        </w:rPr>
        <w:t xml:space="preserve">Одним із видів однорівневої транспозиції є </w:t>
      </w:r>
      <w:r>
        <w:rPr>
          <w:b/>
          <w:i/>
          <w:sz w:val="24"/>
        </w:rPr>
        <w:t>внутрішньорозрядна</w:t>
      </w:r>
      <w:r>
        <w:rPr>
          <w:sz w:val="24"/>
        </w:rPr>
        <w:t xml:space="preserve">  транспозиція.  В цьому разі транспозит залишається у сфері того ж класу займенників. У межах останньої виокремлюємо  ізофункціональну та внутрішню транспозицію. </w:t>
      </w:r>
    </w:p>
    <w:p w14:paraId="28669D4B" w14:textId="77777777" w:rsidR="00FD048A" w:rsidRDefault="00FD048A" w:rsidP="00FD048A">
      <w:pPr>
        <w:pStyle w:val="afffffffd"/>
        <w:ind w:left="-180" w:right="-104" w:firstLine="888"/>
        <w:rPr>
          <w:sz w:val="24"/>
        </w:rPr>
      </w:pPr>
      <w:r>
        <w:rPr>
          <w:i/>
          <w:sz w:val="24"/>
        </w:rPr>
        <w:lastRenderedPageBreak/>
        <w:t>Ізофункціональна</w:t>
      </w:r>
      <w:r>
        <w:rPr>
          <w:sz w:val="24"/>
        </w:rPr>
        <w:t xml:space="preserve"> транспозиція тлумачиться як транспозиція, коли замість одних орфографічних чи звукових варіантів використовуються інші варіанти (</w:t>
      </w:r>
      <w:r>
        <w:rPr>
          <w:i/>
          <w:sz w:val="24"/>
          <w:lang w:val="en-GB"/>
        </w:rPr>
        <w:t>somebody</w:t>
      </w:r>
      <w:r>
        <w:rPr>
          <w:i/>
          <w:sz w:val="24"/>
        </w:rPr>
        <w:t xml:space="preserve"> → </w:t>
      </w:r>
      <w:r>
        <w:rPr>
          <w:i/>
          <w:sz w:val="24"/>
          <w:lang w:val="en-GB"/>
        </w:rPr>
        <w:t>s</w:t>
      </w:r>
      <w:r>
        <w:rPr>
          <w:i/>
          <w:sz w:val="24"/>
        </w:rPr>
        <w:t>’</w:t>
      </w:r>
      <w:r>
        <w:rPr>
          <w:i/>
          <w:sz w:val="24"/>
          <w:lang w:val="en-GB"/>
        </w:rPr>
        <w:t>mbody</w:t>
      </w:r>
      <w:r>
        <w:rPr>
          <w:i/>
          <w:sz w:val="24"/>
        </w:rPr>
        <w:t xml:space="preserve">, </w:t>
      </w:r>
      <w:r>
        <w:rPr>
          <w:i/>
          <w:sz w:val="24"/>
          <w:lang w:val="en-US"/>
        </w:rPr>
        <w:t>ourselves</w:t>
      </w:r>
      <w:r>
        <w:rPr>
          <w:i/>
          <w:sz w:val="24"/>
        </w:rPr>
        <w:t xml:space="preserve"> → </w:t>
      </w:r>
      <w:r>
        <w:rPr>
          <w:i/>
          <w:sz w:val="24"/>
          <w:lang w:val="en-US"/>
        </w:rPr>
        <w:t>ussens</w:t>
      </w:r>
      <w:r>
        <w:rPr>
          <w:sz w:val="24"/>
        </w:rPr>
        <w:t>). Критерієм ізофункціональності форм є їх етимологічна спільність.</w:t>
      </w:r>
    </w:p>
    <w:p w14:paraId="03AD04D1" w14:textId="77777777" w:rsidR="00FD048A" w:rsidRDefault="00FD048A" w:rsidP="00FD048A">
      <w:pPr>
        <w:pStyle w:val="afffffffd"/>
        <w:ind w:left="-180" w:right="-104" w:firstLine="888"/>
        <w:rPr>
          <w:sz w:val="24"/>
        </w:rPr>
      </w:pPr>
      <w:r>
        <w:rPr>
          <w:i/>
          <w:sz w:val="24"/>
        </w:rPr>
        <w:t>Внутрішня</w:t>
      </w:r>
      <w:r>
        <w:rPr>
          <w:sz w:val="24"/>
        </w:rPr>
        <w:t xml:space="preserve"> транспозиція передбачає використання одних форм  займенників замість інших  у межах одного розряду (</w:t>
      </w:r>
      <w:r>
        <w:rPr>
          <w:i/>
          <w:sz w:val="24"/>
          <w:lang w:val="en-GB"/>
        </w:rPr>
        <w:t>my</w:t>
      </w:r>
      <w:r>
        <w:rPr>
          <w:i/>
          <w:sz w:val="24"/>
        </w:rPr>
        <w:t xml:space="preserve"> → </w:t>
      </w:r>
      <w:r>
        <w:rPr>
          <w:i/>
          <w:sz w:val="24"/>
          <w:lang w:val="en-GB"/>
        </w:rPr>
        <w:t>mine</w:t>
      </w:r>
      <w:r>
        <w:rPr>
          <w:i/>
          <w:sz w:val="24"/>
        </w:rPr>
        <w:t xml:space="preserve">; </w:t>
      </w:r>
      <w:r>
        <w:rPr>
          <w:i/>
          <w:sz w:val="24"/>
          <w:lang w:val="en-GB"/>
        </w:rPr>
        <w:t>she</w:t>
      </w:r>
      <w:r>
        <w:rPr>
          <w:i/>
          <w:sz w:val="24"/>
        </w:rPr>
        <w:t xml:space="preserve"> → </w:t>
      </w:r>
      <w:r>
        <w:rPr>
          <w:i/>
          <w:sz w:val="24"/>
          <w:lang w:val="en-GB"/>
        </w:rPr>
        <w:t>he</w:t>
      </w:r>
      <w:r>
        <w:rPr>
          <w:i/>
          <w:sz w:val="24"/>
        </w:rPr>
        <w:t xml:space="preserve">; </w:t>
      </w:r>
      <w:r>
        <w:rPr>
          <w:i/>
          <w:sz w:val="24"/>
          <w:lang w:val="en-GB"/>
        </w:rPr>
        <w:t>his</w:t>
      </w:r>
      <w:r>
        <w:rPr>
          <w:i/>
          <w:sz w:val="24"/>
        </w:rPr>
        <w:t xml:space="preserve"> → </w:t>
      </w:r>
      <w:r>
        <w:rPr>
          <w:i/>
          <w:sz w:val="24"/>
          <w:lang w:val="en-GB"/>
        </w:rPr>
        <w:t>their</w:t>
      </w:r>
      <w:r>
        <w:rPr>
          <w:sz w:val="24"/>
        </w:rPr>
        <w:t>).</w:t>
      </w:r>
    </w:p>
    <w:p w14:paraId="1F9E6CBE" w14:textId="77777777" w:rsidR="00FD048A" w:rsidRDefault="00FD048A" w:rsidP="00FD048A">
      <w:pPr>
        <w:pStyle w:val="afffffffd"/>
        <w:ind w:left="-180" w:right="-104"/>
        <w:rPr>
          <w:i/>
          <w:sz w:val="24"/>
        </w:rPr>
      </w:pPr>
      <w:r>
        <w:rPr>
          <w:sz w:val="24"/>
        </w:rPr>
        <w:tab/>
      </w:r>
      <w:r>
        <w:rPr>
          <w:sz w:val="24"/>
        </w:rPr>
        <w:tab/>
        <w:t xml:space="preserve">Ще одним видом однорівневої транспозиції є </w:t>
      </w:r>
      <w:r>
        <w:rPr>
          <w:b/>
          <w:i/>
          <w:sz w:val="24"/>
        </w:rPr>
        <w:t>міжрозрядна</w:t>
      </w:r>
      <w:r>
        <w:rPr>
          <w:sz w:val="24"/>
        </w:rPr>
        <w:t xml:space="preserve"> транспозиція, коли  займенники одного розряду використовуються замість займенників іншого, наприклад, присвійні замість особових (</w:t>
      </w:r>
      <w:r>
        <w:rPr>
          <w:i/>
          <w:sz w:val="24"/>
          <w:lang w:val="en-US"/>
        </w:rPr>
        <w:t>him</w:t>
      </w:r>
      <w:r>
        <w:rPr>
          <w:i/>
          <w:sz w:val="24"/>
        </w:rPr>
        <w:t xml:space="preserve"> → </w:t>
      </w:r>
      <w:r>
        <w:rPr>
          <w:i/>
          <w:sz w:val="24"/>
          <w:lang w:val="en-US"/>
        </w:rPr>
        <w:t>his</w:t>
      </w:r>
      <w:r>
        <w:rPr>
          <w:sz w:val="24"/>
        </w:rPr>
        <w:t>), особові замість вказівних (</w:t>
      </w:r>
      <w:r>
        <w:rPr>
          <w:i/>
          <w:sz w:val="24"/>
          <w:lang w:val="en-US"/>
        </w:rPr>
        <w:t>those</w:t>
      </w:r>
      <w:r>
        <w:rPr>
          <w:i/>
          <w:sz w:val="24"/>
        </w:rPr>
        <w:t xml:space="preserve"> → </w:t>
      </w:r>
      <w:r>
        <w:rPr>
          <w:i/>
          <w:sz w:val="24"/>
          <w:lang w:val="en-US"/>
        </w:rPr>
        <w:t>them</w:t>
      </w:r>
      <w:r>
        <w:rPr>
          <w:sz w:val="24"/>
        </w:rPr>
        <w:t>) тощо.</w:t>
      </w:r>
    </w:p>
    <w:p w14:paraId="1BBE6BF3" w14:textId="77777777" w:rsidR="00FD048A" w:rsidRDefault="00FD048A" w:rsidP="00FD048A">
      <w:pPr>
        <w:pStyle w:val="afffffffd"/>
        <w:ind w:left="-180" w:right="-104"/>
        <w:rPr>
          <w:sz w:val="24"/>
        </w:rPr>
      </w:pPr>
      <w:r>
        <w:rPr>
          <w:sz w:val="24"/>
        </w:rPr>
        <w:tab/>
      </w:r>
      <w:r>
        <w:rPr>
          <w:sz w:val="24"/>
        </w:rPr>
        <w:tab/>
        <w:t xml:space="preserve">Однорівневою також є й </w:t>
      </w:r>
      <w:r>
        <w:rPr>
          <w:b/>
          <w:i/>
          <w:sz w:val="24"/>
        </w:rPr>
        <w:t>міжчастиномовна</w:t>
      </w:r>
      <w:r>
        <w:rPr>
          <w:sz w:val="24"/>
        </w:rPr>
        <w:t xml:space="preserve"> транспозиція, яку витлумачено як  використання займенників у функціях інших частин мови: 1) субстантива (</w:t>
      </w:r>
      <w:r>
        <w:rPr>
          <w:i/>
          <w:sz w:val="24"/>
        </w:rPr>
        <w:t xml:space="preserve">“… </w:t>
      </w:r>
      <w:r>
        <w:rPr>
          <w:i/>
          <w:sz w:val="24"/>
          <w:lang w:val="en-US"/>
        </w:rPr>
        <w:t>we</w:t>
      </w:r>
      <w:r>
        <w:rPr>
          <w:i/>
          <w:sz w:val="24"/>
        </w:rPr>
        <w:t xml:space="preserve"> </w:t>
      </w:r>
      <w:r>
        <w:rPr>
          <w:i/>
          <w:sz w:val="24"/>
          <w:lang w:val="en-US"/>
        </w:rPr>
        <w:t>will</w:t>
      </w:r>
      <w:r>
        <w:rPr>
          <w:i/>
          <w:sz w:val="24"/>
        </w:rPr>
        <w:t xml:space="preserve"> </w:t>
      </w:r>
      <w:r>
        <w:rPr>
          <w:i/>
          <w:sz w:val="24"/>
          <w:lang w:val="en-US"/>
        </w:rPr>
        <w:t>give</w:t>
      </w:r>
      <w:r>
        <w:rPr>
          <w:i/>
          <w:sz w:val="24"/>
        </w:rPr>
        <w:t xml:space="preserve"> </w:t>
      </w:r>
      <w:r>
        <w:rPr>
          <w:i/>
          <w:sz w:val="24"/>
          <w:u w:val="single"/>
          <w:lang w:val="en-US"/>
        </w:rPr>
        <w:t>a</w:t>
      </w:r>
      <w:r>
        <w:rPr>
          <w:i/>
          <w:sz w:val="24"/>
          <w:u w:val="single"/>
        </w:rPr>
        <w:t xml:space="preserve"> </w:t>
      </w:r>
      <w:r>
        <w:rPr>
          <w:i/>
          <w:sz w:val="24"/>
          <w:u w:val="single"/>
          <w:lang w:val="en-US"/>
        </w:rPr>
        <w:t>large</w:t>
      </w:r>
      <w:r>
        <w:rPr>
          <w:i/>
          <w:sz w:val="24"/>
          <w:u w:val="single"/>
        </w:rPr>
        <w:t xml:space="preserve"> </w:t>
      </w:r>
      <w:r>
        <w:rPr>
          <w:i/>
          <w:sz w:val="24"/>
          <w:u w:val="single"/>
          <w:lang w:val="en-US"/>
        </w:rPr>
        <w:t>something</w:t>
      </w:r>
      <w:r>
        <w:rPr>
          <w:i/>
          <w:sz w:val="24"/>
        </w:rPr>
        <w:t xml:space="preserve"> </w:t>
      </w:r>
      <w:r>
        <w:rPr>
          <w:i/>
          <w:sz w:val="24"/>
          <w:lang w:val="en-US"/>
        </w:rPr>
        <w:t>to</w:t>
      </w:r>
      <w:r>
        <w:rPr>
          <w:i/>
          <w:sz w:val="24"/>
        </w:rPr>
        <w:t xml:space="preserve"> </w:t>
      </w:r>
      <w:r>
        <w:rPr>
          <w:i/>
          <w:sz w:val="24"/>
          <w:lang w:val="en-US"/>
        </w:rPr>
        <w:t>anybody</w:t>
      </w:r>
      <w:r>
        <w:rPr>
          <w:i/>
          <w:sz w:val="24"/>
        </w:rPr>
        <w:t xml:space="preserve"> </w:t>
      </w:r>
      <w:r>
        <w:rPr>
          <w:i/>
          <w:sz w:val="24"/>
          <w:lang w:val="en-US"/>
        </w:rPr>
        <w:t>who</w:t>
      </w:r>
      <w:r>
        <w:rPr>
          <w:i/>
          <w:sz w:val="24"/>
        </w:rPr>
        <w:t xml:space="preserve"> </w:t>
      </w:r>
      <w:r>
        <w:rPr>
          <w:i/>
          <w:sz w:val="24"/>
          <w:lang w:val="en-US"/>
        </w:rPr>
        <w:t>finds</w:t>
      </w:r>
      <w:r>
        <w:rPr>
          <w:i/>
          <w:sz w:val="24"/>
        </w:rPr>
        <w:t xml:space="preserve"> </w:t>
      </w:r>
      <w:r>
        <w:rPr>
          <w:i/>
          <w:sz w:val="24"/>
          <w:lang w:val="en-US"/>
        </w:rPr>
        <w:t>Eeyore</w:t>
      </w:r>
      <w:r>
        <w:rPr>
          <w:i/>
          <w:sz w:val="24"/>
        </w:rPr>
        <w:t>’</w:t>
      </w:r>
      <w:r>
        <w:rPr>
          <w:i/>
          <w:sz w:val="24"/>
          <w:lang w:val="en-US"/>
        </w:rPr>
        <w:t>s</w:t>
      </w:r>
      <w:r>
        <w:rPr>
          <w:i/>
          <w:sz w:val="24"/>
        </w:rPr>
        <w:t xml:space="preserve"> </w:t>
      </w:r>
      <w:r>
        <w:rPr>
          <w:i/>
          <w:sz w:val="24"/>
          <w:lang w:val="en-US"/>
        </w:rPr>
        <w:t>tail</w:t>
      </w:r>
      <w:r>
        <w:rPr>
          <w:i/>
          <w:sz w:val="24"/>
        </w:rPr>
        <w:t>” (</w:t>
      </w:r>
      <w:r>
        <w:rPr>
          <w:i/>
          <w:sz w:val="24"/>
          <w:lang w:val="en-US"/>
        </w:rPr>
        <w:t>Milne</w:t>
      </w:r>
      <w:r>
        <w:rPr>
          <w:i/>
          <w:sz w:val="24"/>
        </w:rPr>
        <w:t>)</w:t>
      </w:r>
      <w:r>
        <w:rPr>
          <w:sz w:val="24"/>
        </w:rPr>
        <w:t>); 2) ад’єктива (</w:t>
      </w:r>
      <w:r>
        <w:rPr>
          <w:i/>
          <w:sz w:val="24"/>
        </w:rPr>
        <w:t xml:space="preserve">“… </w:t>
      </w:r>
      <w:r>
        <w:rPr>
          <w:i/>
          <w:sz w:val="24"/>
          <w:lang w:val="en-US"/>
        </w:rPr>
        <w:t>if</w:t>
      </w:r>
      <w:r>
        <w:rPr>
          <w:i/>
          <w:sz w:val="24"/>
        </w:rPr>
        <w:t xml:space="preserve"> </w:t>
      </w:r>
      <w:r>
        <w:rPr>
          <w:i/>
          <w:sz w:val="24"/>
          <w:lang w:val="en-US"/>
        </w:rPr>
        <w:t>he</w:t>
      </w:r>
      <w:r>
        <w:rPr>
          <w:i/>
          <w:sz w:val="24"/>
        </w:rPr>
        <w:t xml:space="preserve"> </w:t>
      </w:r>
      <w:r>
        <w:rPr>
          <w:i/>
          <w:sz w:val="24"/>
          <w:lang w:val="en-US"/>
        </w:rPr>
        <w:t>be</w:t>
      </w:r>
      <w:r>
        <w:rPr>
          <w:i/>
          <w:sz w:val="24"/>
        </w:rPr>
        <w:t xml:space="preserve"> </w:t>
      </w:r>
      <w:r>
        <w:rPr>
          <w:i/>
          <w:sz w:val="24"/>
          <w:u w:val="single"/>
          <w:lang w:val="en-US"/>
        </w:rPr>
        <w:t>so</w:t>
      </w:r>
      <w:r>
        <w:rPr>
          <w:i/>
          <w:sz w:val="24"/>
        </w:rPr>
        <w:t xml:space="preserve"> </w:t>
      </w:r>
      <w:r>
        <w:rPr>
          <w:i/>
          <w:sz w:val="24"/>
          <w:u w:val="single"/>
          <w:lang w:val="en-US"/>
        </w:rPr>
        <w:t>young</w:t>
      </w:r>
      <w:r>
        <w:rPr>
          <w:i/>
          <w:sz w:val="24"/>
          <w:u w:val="single"/>
        </w:rPr>
        <w:t xml:space="preserve">, </w:t>
      </w:r>
      <w:r>
        <w:rPr>
          <w:i/>
          <w:sz w:val="24"/>
          <w:u w:val="single"/>
          <w:lang w:val="en-US"/>
        </w:rPr>
        <w:t>so</w:t>
      </w:r>
      <w:r>
        <w:rPr>
          <w:i/>
          <w:sz w:val="24"/>
          <w:u w:val="single"/>
        </w:rPr>
        <w:t xml:space="preserve"> </w:t>
      </w:r>
      <w:r>
        <w:rPr>
          <w:i/>
          <w:sz w:val="24"/>
          <w:u w:val="single"/>
          <w:lang w:val="en-US"/>
        </w:rPr>
        <w:t>handsome</w:t>
      </w:r>
      <w:r>
        <w:rPr>
          <w:i/>
          <w:sz w:val="24"/>
        </w:rPr>
        <w:t xml:space="preserve">, </w:t>
      </w:r>
      <w:r>
        <w:rPr>
          <w:i/>
          <w:sz w:val="24"/>
          <w:lang w:val="en-US"/>
        </w:rPr>
        <w:t>and</w:t>
      </w:r>
      <w:r>
        <w:rPr>
          <w:i/>
          <w:sz w:val="24"/>
        </w:rPr>
        <w:t xml:space="preserve"> </w:t>
      </w:r>
      <w:r>
        <w:rPr>
          <w:i/>
          <w:sz w:val="24"/>
          <w:u w:val="single"/>
          <w:lang w:val="en-US"/>
        </w:rPr>
        <w:t>so</w:t>
      </w:r>
      <w:r>
        <w:rPr>
          <w:i/>
          <w:sz w:val="24"/>
          <w:u w:val="single"/>
        </w:rPr>
        <w:t xml:space="preserve"> </w:t>
      </w:r>
      <w:r>
        <w:rPr>
          <w:i/>
          <w:sz w:val="24"/>
          <w:u w:val="single"/>
          <w:lang w:val="en-US"/>
        </w:rPr>
        <w:t>everything</w:t>
      </w:r>
      <w:r>
        <w:rPr>
          <w:i/>
          <w:sz w:val="24"/>
        </w:rPr>
        <w:t xml:space="preserve"> </w:t>
      </w:r>
      <w:r>
        <w:rPr>
          <w:i/>
          <w:sz w:val="24"/>
          <w:lang w:val="en-US"/>
        </w:rPr>
        <w:t>as</w:t>
      </w:r>
      <w:r>
        <w:rPr>
          <w:i/>
          <w:sz w:val="24"/>
        </w:rPr>
        <w:t xml:space="preserve"> </w:t>
      </w:r>
      <w:r>
        <w:rPr>
          <w:i/>
          <w:sz w:val="24"/>
          <w:lang w:val="en-US"/>
        </w:rPr>
        <w:t>you</w:t>
      </w:r>
      <w:r>
        <w:rPr>
          <w:i/>
          <w:sz w:val="24"/>
        </w:rPr>
        <w:t xml:space="preserve"> </w:t>
      </w:r>
      <w:r>
        <w:rPr>
          <w:i/>
          <w:sz w:val="24"/>
          <w:lang w:val="en-US"/>
        </w:rPr>
        <w:t>mention</w:t>
      </w:r>
      <w:r>
        <w:rPr>
          <w:i/>
          <w:sz w:val="24"/>
        </w:rPr>
        <w:t>…”(</w:t>
      </w:r>
      <w:r>
        <w:rPr>
          <w:i/>
          <w:sz w:val="24"/>
          <w:lang w:val="en-US"/>
        </w:rPr>
        <w:t>Goldsmith</w:t>
      </w:r>
      <w:r>
        <w:rPr>
          <w:i/>
          <w:sz w:val="24"/>
        </w:rPr>
        <w:t>)</w:t>
      </w:r>
      <w:r>
        <w:rPr>
          <w:sz w:val="24"/>
        </w:rPr>
        <w:t>); 3) дієслова (</w:t>
      </w:r>
      <w:r>
        <w:rPr>
          <w:sz w:val="24"/>
          <w:lang w:val="en-US"/>
        </w:rPr>
        <w:t>to</w:t>
      </w:r>
      <w:r>
        <w:rPr>
          <w:sz w:val="24"/>
        </w:rPr>
        <w:t xml:space="preserve"> </w:t>
      </w:r>
      <w:r>
        <w:rPr>
          <w:i/>
          <w:sz w:val="24"/>
          <w:lang w:val="en-US"/>
        </w:rPr>
        <w:t>you</w:t>
      </w:r>
      <w:r>
        <w:rPr>
          <w:sz w:val="24"/>
        </w:rPr>
        <w:t xml:space="preserve"> → </w:t>
      </w:r>
      <w:r>
        <w:rPr>
          <w:i/>
          <w:sz w:val="24"/>
        </w:rPr>
        <w:t xml:space="preserve"> </w:t>
      </w:r>
      <w:r>
        <w:rPr>
          <w:i/>
          <w:sz w:val="24"/>
          <w:lang w:val="en-US"/>
        </w:rPr>
        <w:t>you</w:t>
      </w:r>
      <w:r>
        <w:rPr>
          <w:sz w:val="24"/>
        </w:rPr>
        <w:t xml:space="preserve">  (тикати, викати ); 4) артикля </w:t>
      </w:r>
      <w:r>
        <w:rPr>
          <w:i/>
          <w:sz w:val="24"/>
        </w:rPr>
        <w:t>(</w:t>
      </w:r>
      <w:r>
        <w:rPr>
          <w:i/>
          <w:sz w:val="24"/>
          <w:lang w:val="en-GB"/>
        </w:rPr>
        <w:t>the</w:t>
      </w:r>
      <w:r>
        <w:rPr>
          <w:i/>
          <w:sz w:val="24"/>
        </w:rPr>
        <w:t xml:space="preserve">→ </w:t>
      </w:r>
      <w:r>
        <w:rPr>
          <w:i/>
          <w:sz w:val="24"/>
          <w:lang w:val="en-GB"/>
        </w:rPr>
        <w:t>them</w:t>
      </w:r>
      <w:r>
        <w:rPr>
          <w:i/>
          <w:sz w:val="24"/>
        </w:rPr>
        <w:t>).</w:t>
      </w:r>
      <w:r>
        <w:rPr>
          <w:sz w:val="24"/>
        </w:rPr>
        <w:t xml:space="preserve"> </w:t>
      </w:r>
    </w:p>
    <w:p w14:paraId="73400238" w14:textId="77777777" w:rsidR="00FD048A" w:rsidRDefault="00FD048A" w:rsidP="00FD048A">
      <w:pPr>
        <w:pStyle w:val="afffffffd"/>
        <w:ind w:left="-180" w:right="-104" w:firstLine="888"/>
        <w:rPr>
          <w:sz w:val="24"/>
        </w:rPr>
      </w:pPr>
      <w:r>
        <w:rPr>
          <w:sz w:val="24"/>
        </w:rPr>
        <w:t xml:space="preserve">Достатньо умовно до однорівневої транспозиції можна уналежнити й  </w:t>
      </w:r>
      <w:r>
        <w:rPr>
          <w:b/>
          <w:i/>
          <w:sz w:val="24"/>
        </w:rPr>
        <w:t>позиційну</w:t>
      </w:r>
      <w:r>
        <w:rPr>
          <w:b/>
          <w:sz w:val="24"/>
        </w:rPr>
        <w:t xml:space="preserve"> </w:t>
      </w:r>
      <w:r>
        <w:rPr>
          <w:sz w:val="24"/>
        </w:rPr>
        <w:t>транспозицію,  у межах якої вихідний прономінальний елемент змінює свою якість  (набуває функціональних рис інших частин мови, напр., субстантива) за рахунок зміни своєї позиції в дискурсі і відповідно синтаксичної ролі, проте залишається на одному й тому самому  (лексичному) рівні. В цьому випадку йдеться про порушення нормативної анафоризації прономінальних одиниць.</w:t>
      </w:r>
    </w:p>
    <w:p w14:paraId="79A22057" w14:textId="77777777" w:rsidR="00FD048A" w:rsidRDefault="00FD048A" w:rsidP="00FD048A">
      <w:pPr>
        <w:pStyle w:val="afffffffd"/>
        <w:ind w:left="-180" w:right="-104" w:firstLine="888"/>
        <w:rPr>
          <w:sz w:val="24"/>
        </w:rPr>
      </w:pPr>
      <w:r>
        <w:rPr>
          <w:sz w:val="24"/>
        </w:rPr>
        <w:t>У  другому розділі</w:t>
      </w:r>
      <w:r>
        <w:rPr>
          <w:b/>
          <w:sz w:val="24"/>
        </w:rPr>
        <w:t xml:space="preserve"> </w:t>
      </w:r>
      <w:r>
        <w:rPr>
          <w:sz w:val="24"/>
        </w:rPr>
        <w:t xml:space="preserve"> </w:t>
      </w:r>
      <w:r>
        <w:rPr>
          <w:b/>
          <w:sz w:val="24"/>
        </w:rPr>
        <w:t>«Внутрішньорозрядна транспозиція»</w:t>
      </w:r>
      <w:r>
        <w:rPr>
          <w:sz w:val="24"/>
        </w:rPr>
        <w:t xml:space="preserve"> детально  проаналізовано ізофункціональну та внутрішню транспозиції як основні підвиди однорівневої внутрішньорозрядної транспозиції.</w:t>
      </w:r>
    </w:p>
    <w:p w14:paraId="5BBFAF80" w14:textId="77777777" w:rsidR="00FD048A" w:rsidRPr="00FD048A" w:rsidRDefault="00FD048A" w:rsidP="00FD048A">
      <w:pPr>
        <w:pStyle w:val="afffffffd"/>
        <w:ind w:left="-180" w:right="-104" w:firstLine="888"/>
        <w:rPr>
          <w:sz w:val="24"/>
          <w:lang w:val="en-US"/>
        </w:rPr>
      </w:pPr>
      <w:r>
        <w:rPr>
          <w:i/>
          <w:sz w:val="24"/>
        </w:rPr>
        <w:t>Ізофункціональна</w:t>
      </w:r>
      <w:r>
        <w:rPr>
          <w:sz w:val="24"/>
        </w:rPr>
        <w:t xml:space="preserve"> транспозиція передбачає використання одних графічних і орфоепічних варіантів будь-якої прономінальної форми замість інших її варіантів: </w:t>
      </w:r>
      <w:r>
        <w:rPr>
          <w:i/>
          <w:sz w:val="24"/>
          <w:lang w:val="en-GB"/>
        </w:rPr>
        <w:t>myself</w:t>
      </w:r>
      <w:r>
        <w:rPr>
          <w:i/>
          <w:sz w:val="24"/>
        </w:rPr>
        <w:t xml:space="preserve"> → </w:t>
      </w:r>
      <w:r>
        <w:rPr>
          <w:i/>
          <w:sz w:val="24"/>
          <w:lang w:val="en-GB"/>
        </w:rPr>
        <w:t>mesel</w:t>
      </w:r>
      <w:r>
        <w:rPr>
          <w:i/>
          <w:sz w:val="24"/>
        </w:rPr>
        <w:t xml:space="preserve">, </w:t>
      </w:r>
      <w:r>
        <w:rPr>
          <w:i/>
          <w:sz w:val="24"/>
          <w:lang w:val="en-GB"/>
        </w:rPr>
        <w:t>meseln</w:t>
      </w:r>
      <w:r>
        <w:rPr>
          <w:i/>
          <w:sz w:val="24"/>
        </w:rPr>
        <w:t xml:space="preserve">;  </w:t>
      </w:r>
      <w:r>
        <w:rPr>
          <w:i/>
          <w:sz w:val="24"/>
          <w:lang w:val="en-US"/>
        </w:rPr>
        <w:t>this</w:t>
      </w:r>
      <w:r>
        <w:rPr>
          <w:i/>
          <w:sz w:val="24"/>
        </w:rPr>
        <w:t xml:space="preserve">→ </w:t>
      </w:r>
      <w:r>
        <w:rPr>
          <w:i/>
          <w:sz w:val="24"/>
          <w:lang w:val="en-US"/>
        </w:rPr>
        <w:t>thease</w:t>
      </w:r>
      <w:r>
        <w:rPr>
          <w:i/>
          <w:sz w:val="24"/>
        </w:rPr>
        <w:t xml:space="preserve">, </w:t>
      </w:r>
      <w:r>
        <w:rPr>
          <w:i/>
          <w:sz w:val="24"/>
          <w:lang w:val="en-US"/>
        </w:rPr>
        <w:t>thick</w:t>
      </w:r>
      <w:r>
        <w:rPr>
          <w:i/>
          <w:sz w:val="24"/>
        </w:rPr>
        <w:t xml:space="preserve"> </w:t>
      </w:r>
      <w:r>
        <w:rPr>
          <w:i/>
          <w:sz w:val="24"/>
          <w:lang w:val="en-US"/>
        </w:rPr>
        <w:t>here</w:t>
      </w:r>
      <w:r>
        <w:rPr>
          <w:i/>
          <w:sz w:val="24"/>
        </w:rPr>
        <w:t xml:space="preserve">, </w:t>
      </w:r>
      <w:r>
        <w:rPr>
          <w:i/>
          <w:sz w:val="24"/>
          <w:lang w:val="en-US"/>
        </w:rPr>
        <w:t>thease</w:t>
      </w:r>
      <w:r>
        <w:rPr>
          <w:i/>
          <w:sz w:val="24"/>
        </w:rPr>
        <w:t xml:space="preserve"> </w:t>
      </w:r>
      <w:r>
        <w:rPr>
          <w:i/>
          <w:sz w:val="24"/>
          <w:lang w:val="en-US"/>
        </w:rPr>
        <w:t>yeremy</w:t>
      </w:r>
      <w:r>
        <w:rPr>
          <w:i/>
          <w:sz w:val="24"/>
        </w:rPr>
        <w:t xml:space="preserve">, </w:t>
      </w:r>
      <w:r>
        <w:rPr>
          <w:i/>
          <w:sz w:val="24"/>
          <w:lang w:val="en-US"/>
        </w:rPr>
        <w:t>thissum</w:t>
      </w:r>
      <w:r>
        <w:rPr>
          <w:i/>
          <w:sz w:val="24"/>
        </w:rPr>
        <w:t xml:space="preserve">;  </w:t>
      </w:r>
      <w:r>
        <w:rPr>
          <w:i/>
          <w:sz w:val="24"/>
          <w:lang w:val="en-US"/>
        </w:rPr>
        <w:t>that</w:t>
      </w:r>
      <w:r>
        <w:rPr>
          <w:i/>
          <w:sz w:val="24"/>
        </w:rPr>
        <w:t xml:space="preserve"> → </w:t>
      </w:r>
      <w:r>
        <w:rPr>
          <w:i/>
          <w:sz w:val="24"/>
          <w:lang w:val="en-US"/>
        </w:rPr>
        <w:t>thack</w:t>
      </w:r>
      <w:r>
        <w:rPr>
          <w:i/>
          <w:sz w:val="24"/>
        </w:rPr>
        <w:t xml:space="preserve">, </w:t>
      </w:r>
      <w:r>
        <w:rPr>
          <w:i/>
          <w:sz w:val="24"/>
          <w:lang w:val="en-US"/>
        </w:rPr>
        <w:t>thacky</w:t>
      </w:r>
      <w:r>
        <w:rPr>
          <w:i/>
          <w:sz w:val="24"/>
        </w:rPr>
        <w:t xml:space="preserve">, </w:t>
      </w:r>
      <w:r>
        <w:rPr>
          <w:i/>
          <w:sz w:val="24"/>
          <w:lang w:val="en-US"/>
        </w:rPr>
        <w:t>thuck</w:t>
      </w:r>
      <w:r>
        <w:rPr>
          <w:sz w:val="24"/>
        </w:rPr>
        <w:t xml:space="preserve">  та ін. Наприклад, у Шотландії замість літературних форм </w:t>
      </w:r>
      <w:r>
        <w:rPr>
          <w:i/>
          <w:sz w:val="24"/>
          <w:lang w:val="en-US"/>
        </w:rPr>
        <w:t>yourself</w:t>
      </w:r>
      <w:r>
        <w:rPr>
          <w:sz w:val="24"/>
        </w:rPr>
        <w:t xml:space="preserve"> та </w:t>
      </w:r>
      <w:r>
        <w:rPr>
          <w:i/>
          <w:sz w:val="24"/>
          <w:lang w:val="en-US"/>
        </w:rPr>
        <w:t>itself</w:t>
      </w:r>
      <w:r>
        <w:rPr>
          <w:i/>
          <w:sz w:val="24"/>
        </w:rPr>
        <w:t xml:space="preserve"> </w:t>
      </w:r>
      <w:r>
        <w:rPr>
          <w:sz w:val="24"/>
        </w:rPr>
        <w:t xml:space="preserve"> використовуються етимологічно споріднені форми  </w:t>
      </w:r>
      <w:r>
        <w:rPr>
          <w:i/>
          <w:sz w:val="24"/>
          <w:lang w:val="en-US"/>
        </w:rPr>
        <w:t>the</w:t>
      </w:r>
      <w:r>
        <w:rPr>
          <w:i/>
          <w:sz w:val="24"/>
        </w:rPr>
        <w:t xml:space="preserve"> </w:t>
      </w:r>
      <w:r>
        <w:rPr>
          <w:i/>
          <w:sz w:val="24"/>
          <w:lang w:val="en-US"/>
        </w:rPr>
        <w:t>sell</w:t>
      </w:r>
      <w:r>
        <w:rPr>
          <w:i/>
          <w:sz w:val="24"/>
        </w:rPr>
        <w:t xml:space="preserve"> </w:t>
      </w:r>
      <w:r>
        <w:rPr>
          <w:i/>
          <w:sz w:val="24"/>
          <w:lang w:val="en-US"/>
        </w:rPr>
        <w:t>o</w:t>
      </w:r>
      <w:r>
        <w:rPr>
          <w:i/>
          <w:sz w:val="24"/>
        </w:rPr>
        <w:t>’</w:t>
      </w:r>
      <w:r>
        <w:rPr>
          <w:i/>
          <w:sz w:val="24"/>
          <w:lang w:val="en-US"/>
        </w:rPr>
        <w:t>ye</w:t>
      </w:r>
      <w:r>
        <w:rPr>
          <w:i/>
          <w:sz w:val="24"/>
        </w:rPr>
        <w:t xml:space="preserve">  </w:t>
      </w:r>
      <w:r>
        <w:rPr>
          <w:sz w:val="24"/>
        </w:rPr>
        <w:t>та</w:t>
      </w:r>
      <w:r>
        <w:rPr>
          <w:i/>
          <w:sz w:val="24"/>
        </w:rPr>
        <w:t xml:space="preserve">  </w:t>
      </w:r>
      <w:r>
        <w:rPr>
          <w:i/>
          <w:sz w:val="24"/>
          <w:lang w:val="en-US"/>
        </w:rPr>
        <w:t>the</w:t>
      </w:r>
      <w:r>
        <w:rPr>
          <w:i/>
          <w:sz w:val="24"/>
        </w:rPr>
        <w:t xml:space="preserve"> </w:t>
      </w:r>
      <w:r>
        <w:rPr>
          <w:i/>
          <w:sz w:val="24"/>
          <w:lang w:val="en-US"/>
        </w:rPr>
        <w:t>sell</w:t>
      </w:r>
      <w:r>
        <w:rPr>
          <w:i/>
          <w:sz w:val="24"/>
        </w:rPr>
        <w:t xml:space="preserve"> </w:t>
      </w:r>
      <w:r>
        <w:rPr>
          <w:i/>
          <w:sz w:val="24"/>
          <w:lang w:val="en-US"/>
        </w:rPr>
        <w:t>o</w:t>
      </w:r>
      <w:r>
        <w:rPr>
          <w:i/>
          <w:sz w:val="24"/>
        </w:rPr>
        <w:t>’</w:t>
      </w:r>
      <w:r>
        <w:rPr>
          <w:i/>
          <w:sz w:val="24"/>
          <w:lang w:val="en-US"/>
        </w:rPr>
        <w:t>t</w:t>
      </w:r>
      <w:r>
        <w:rPr>
          <w:i/>
          <w:sz w:val="24"/>
        </w:rPr>
        <w:t xml:space="preserve">: “… </w:t>
      </w:r>
      <w:r>
        <w:rPr>
          <w:i/>
          <w:sz w:val="24"/>
          <w:lang w:val="en-US"/>
        </w:rPr>
        <w:t xml:space="preserve">Kirkcaldy, </w:t>
      </w:r>
      <w:r>
        <w:rPr>
          <w:i/>
          <w:sz w:val="24"/>
          <w:u w:val="single"/>
          <w:lang w:val="en-US"/>
        </w:rPr>
        <w:t>the sell o’t</w:t>
      </w:r>
      <w:r>
        <w:rPr>
          <w:i/>
          <w:sz w:val="24"/>
          <w:lang w:val="en-US"/>
        </w:rPr>
        <w:t>, is langer than ony town in England</w:t>
      </w:r>
      <w:r w:rsidRPr="00FD048A">
        <w:rPr>
          <w:i/>
          <w:sz w:val="24"/>
          <w:lang w:val="en-US"/>
        </w:rPr>
        <w:t>”</w:t>
      </w:r>
      <w:r>
        <w:rPr>
          <w:i/>
          <w:sz w:val="24"/>
          <w:lang w:val="en-US"/>
        </w:rPr>
        <w:t xml:space="preserve"> (Scott).</w:t>
      </w:r>
      <w:r w:rsidRPr="00FD048A">
        <w:rPr>
          <w:i/>
          <w:sz w:val="24"/>
          <w:lang w:val="en-US"/>
        </w:rPr>
        <w:t xml:space="preserve"> </w:t>
      </w:r>
      <w:r>
        <w:rPr>
          <w:sz w:val="24"/>
        </w:rPr>
        <w:t>Ця</w:t>
      </w:r>
      <w:r w:rsidRPr="00FD048A">
        <w:rPr>
          <w:sz w:val="24"/>
          <w:lang w:val="en-US"/>
        </w:rPr>
        <w:t xml:space="preserve">  </w:t>
      </w:r>
      <w:r>
        <w:rPr>
          <w:sz w:val="24"/>
        </w:rPr>
        <w:t>транспозиція</w:t>
      </w:r>
      <w:r w:rsidRPr="00FD048A">
        <w:rPr>
          <w:sz w:val="24"/>
          <w:lang w:val="en-US"/>
        </w:rPr>
        <w:t xml:space="preserve"> </w:t>
      </w:r>
      <w:r>
        <w:rPr>
          <w:sz w:val="24"/>
        </w:rPr>
        <w:t>містить</w:t>
      </w:r>
      <w:r w:rsidRPr="00FD048A">
        <w:rPr>
          <w:sz w:val="24"/>
          <w:lang w:val="en-US"/>
        </w:rPr>
        <w:t xml:space="preserve"> </w:t>
      </w:r>
      <w:r>
        <w:rPr>
          <w:sz w:val="24"/>
        </w:rPr>
        <w:t>потужне</w:t>
      </w:r>
      <w:r w:rsidRPr="00FD048A">
        <w:rPr>
          <w:sz w:val="24"/>
          <w:lang w:val="en-US"/>
        </w:rPr>
        <w:t xml:space="preserve"> </w:t>
      </w:r>
      <w:r>
        <w:rPr>
          <w:sz w:val="24"/>
        </w:rPr>
        <w:t>стилістичне</w:t>
      </w:r>
      <w:r w:rsidRPr="00FD048A">
        <w:rPr>
          <w:sz w:val="24"/>
          <w:lang w:val="en-US"/>
        </w:rPr>
        <w:t xml:space="preserve"> </w:t>
      </w:r>
      <w:r>
        <w:rPr>
          <w:sz w:val="24"/>
        </w:rPr>
        <w:t>навантаження</w:t>
      </w:r>
      <w:r w:rsidRPr="00FD048A">
        <w:rPr>
          <w:sz w:val="24"/>
          <w:lang w:val="en-US"/>
        </w:rPr>
        <w:t xml:space="preserve">  </w:t>
      </w:r>
      <w:r>
        <w:rPr>
          <w:sz w:val="24"/>
        </w:rPr>
        <w:t>в</w:t>
      </w:r>
      <w:r w:rsidRPr="00FD048A">
        <w:rPr>
          <w:sz w:val="24"/>
          <w:lang w:val="en-US"/>
        </w:rPr>
        <w:t xml:space="preserve"> </w:t>
      </w:r>
      <w:r>
        <w:rPr>
          <w:sz w:val="24"/>
        </w:rPr>
        <w:t>художньому</w:t>
      </w:r>
      <w:r w:rsidRPr="00FD048A">
        <w:rPr>
          <w:sz w:val="24"/>
          <w:lang w:val="en-US"/>
        </w:rPr>
        <w:t xml:space="preserve"> </w:t>
      </w:r>
      <w:r>
        <w:rPr>
          <w:sz w:val="24"/>
        </w:rPr>
        <w:t>тексті</w:t>
      </w:r>
      <w:r w:rsidRPr="00FD048A">
        <w:rPr>
          <w:sz w:val="24"/>
          <w:lang w:val="en-US"/>
        </w:rPr>
        <w:t xml:space="preserve">. </w:t>
      </w:r>
      <w:r>
        <w:rPr>
          <w:sz w:val="24"/>
        </w:rPr>
        <w:t>Вона</w:t>
      </w:r>
      <w:r w:rsidRPr="00FD048A">
        <w:rPr>
          <w:sz w:val="24"/>
          <w:lang w:val="en-US"/>
        </w:rPr>
        <w:t xml:space="preserve"> </w:t>
      </w:r>
      <w:r>
        <w:rPr>
          <w:sz w:val="24"/>
        </w:rPr>
        <w:t>використовується</w:t>
      </w:r>
      <w:r w:rsidRPr="00FD048A">
        <w:rPr>
          <w:sz w:val="24"/>
          <w:lang w:val="en-US"/>
        </w:rPr>
        <w:t xml:space="preserve"> </w:t>
      </w:r>
      <w:r>
        <w:rPr>
          <w:sz w:val="24"/>
        </w:rPr>
        <w:t>для</w:t>
      </w:r>
      <w:r w:rsidRPr="00FD048A">
        <w:rPr>
          <w:sz w:val="24"/>
          <w:lang w:val="en-US"/>
        </w:rPr>
        <w:t xml:space="preserve"> </w:t>
      </w:r>
      <w:r>
        <w:rPr>
          <w:sz w:val="24"/>
        </w:rPr>
        <w:t>передачі</w:t>
      </w:r>
      <w:r w:rsidRPr="00FD048A">
        <w:rPr>
          <w:sz w:val="24"/>
          <w:lang w:val="en-US"/>
        </w:rPr>
        <w:t xml:space="preserve"> </w:t>
      </w:r>
      <w:r>
        <w:rPr>
          <w:sz w:val="24"/>
        </w:rPr>
        <w:t>колорита</w:t>
      </w:r>
      <w:r w:rsidRPr="00FD048A">
        <w:rPr>
          <w:sz w:val="24"/>
          <w:lang w:val="en-US"/>
        </w:rPr>
        <w:t xml:space="preserve"> </w:t>
      </w:r>
      <w:r>
        <w:rPr>
          <w:sz w:val="24"/>
        </w:rPr>
        <w:t>мовлення</w:t>
      </w:r>
      <w:r w:rsidRPr="00FD048A">
        <w:rPr>
          <w:sz w:val="24"/>
          <w:lang w:val="en-US"/>
        </w:rPr>
        <w:t xml:space="preserve">   </w:t>
      </w:r>
      <w:r>
        <w:rPr>
          <w:sz w:val="24"/>
        </w:rPr>
        <w:t>персонажа</w:t>
      </w:r>
      <w:r w:rsidRPr="00FD048A">
        <w:rPr>
          <w:sz w:val="24"/>
          <w:lang w:val="en-US"/>
        </w:rPr>
        <w:t xml:space="preserve">, </w:t>
      </w:r>
      <w:r>
        <w:rPr>
          <w:sz w:val="24"/>
        </w:rPr>
        <w:t>тим</w:t>
      </w:r>
      <w:r w:rsidRPr="00FD048A">
        <w:rPr>
          <w:sz w:val="24"/>
          <w:lang w:val="en-US"/>
        </w:rPr>
        <w:t xml:space="preserve"> </w:t>
      </w:r>
      <w:r>
        <w:rPr>
          <w:sz w:val="24"/>
        </w:rPr>
        <w:t>самим</w:t>
      </w:r>
      <w:r w:rsidRPr="00FD048A">
        <w:rPr>
          <w:sz w:val="24"/>
          <w:lang w:val="en-US"/>
        </w:rPr>
        <w:t xml:space="preserve"> </w:t>
      </w:r>
      <w:r>
        <w:rPr>
          <w:sz w:val="24"/>
        </w:rPr>
        <w:t>акцентуючи</w:t>
      </w:r>
      <w:r w:rsidRPr="00FD048A">
        <w:rPr>
          <w:sz w:val="24"/>
          <w:lang w:val="en-US"/>
        </w:rPr>
        <w:t xml:space="preserve"> </w:t>
      </w:r>
      <w:r>
        <w:rPr>
          <w:sz w:val="24"/>
        </w:rPr>
        <w:t>увагу</w:t>
      </w:r>
      <w:r w:rsidRPr="00FD048A">
        <w:rPr>
          <w:sz w:val="24"/>
          <w:lang w:val="en-US"/>
        </w:rPr>
        <w:t xml:space="preserve"> </w:t>
      </w:r>
      <w:r>
        <w:rPr>
          <w:sz w:val="24"/>
        </w:rPr>
        <w:t>читача</w:t>
      </w:r>
      <w:r w:rsidRPr="00FD048A">
        <w:rPr>
          <w:sz w:val="24"/>
          <w:lang w:val="en-US"/>
        </w:rPr>
        <w:t xml:space="preserve"> </w:t>
      </w:r>
      <w:r>
        <w:rPr>
          <w:sz w:val="24"/>
        </w:rPr>
        <w:t>на</w:t>
      </w:r>
      <w:r w:rsidRPr="00FD048A">
        <w:rPr>
          <w:sz w:val="24"/>
          <w:lang w:val="en-US"/>
        </w:rPr>
        <w:t xml:space="preserve"> </w:t>
      </w:r>
      <w:r>
        <w:rPr>
          <w:sz w:val="24"/>
        </w:rPr>
        <w:t>національній</w:t>
      </w:r>
      <w:r w:rsidRPr="00FD048A">
        <w:rPr>
          <w:sz w:val="24"/>
          <w:lang w:val="en-US"/>
        </w:rPr>
        <w:t xml:space="preserve">, </w:t>
      </w:r>
      <w:r>
        <w:rPr>
          <w:sz w:val="24"/>
        </w:rPr>
        <w:t>територіальній</w:t>
      </w:r>
      <w:r w:rsidRPr="00FD048A">
        <w:rPr>
          <w:sz w:val="24"/>
          <w:lang w:val="en-US"/>
        </w:rPr>
        <w:t xml:space="preserve">, </w:t>
      </w:r>
      <w:r>
        <w:rPr>
          <w:sz w:val="24"/>
        </w:rPr>
        <w:t>соціальній</w:t>
      </w:r>
      <w:r w:rsidRPr="00FD048A">
        <w:rPr>
          <w:sz w:val="24"/>
          <w:lang w:val="en-US"/>
        </w:rPr>
        <w:t xml:space="preserve"> </w:t>
      </w:r>
      <w:r>
        <w:rPr>
          <w:sz w:val="24"/>
        </w:rPr>
        <w:t>належності</w:t>
      </w:r>
      <w:r w:rsidRPr="00FD048A">
        <w:rPr>
          <w:sz w:val="24"/>
          <w:lang w:val="en-US"/>
        </w:rPr>
        <w:t xml:space="preserve"> </w:t>
      </w:r>
      <w:r>
        <w:rPr>
          <w:sz w:val="24"/>
        </w:rPr>
        <w:t>героя</w:t>
      </w:r>
      <w:r w:rsidRPr="00FD048A">
        <w:rPr>
          <w:sz w:val="24"/>
          <w:lang w:val="en-US"/>
        </w:rPr>
        <w:t xml:space="preserve"> </w:t>
      </w:r>
      <w:r>
        <w:rPr>
          <w:sz w:val="24"/>
        </w:rPr>
        <w:t>та</w:t>
      </w:r>
      <w:r w:rsidRPr="00FD048A">
        <w:rPr>
          <w:sz w:val="24"/>
          <w:lang w:val="en-US"/>
        </w:rPr>
        <w:t xml:space="preserve"> </w:t>
      </w:r>
      <w:r>
        <w:rPr>
          <w:sz w:val="24"/>
        </w:rPr>
        <w:t>низькому</w:t>
      </w:r>
      <w:r w:rsidRPr="00FD048A">
        <w:rPr>
          <w:sz w:val="24"/>
          <w:lang w:val="en-US"/>
        </w:rPr>
        <w:t xml:space="preserve">  </w:t>
      </w:r>
      <w:r>
        <w:rPr>
          <w:sz w:val="24"/>
        </w:rPr>
        <w:t>освітньому</w:t>
      </w:r>
      <w:r w:rsidRPr="00FD048A">
        <w:rPr>
          <w:sz w:val="24"/>
          <w:lang w:val="en-US"/>
        </w:rPr>
        <w:t xml:space="preserve"> </w:t>
      </w:r>
      <w:r>
        <w:rPr>
          <w:sz w:val="24"/>
        </w:rPr>
        <w:t>рівні</w:t>
      </w:r>
      <w:r w:rsidRPr="00FD048A">
        <w:rPr>
          <w:sz w:val="24"/>
          <w:lang w:val="en-US"/>
        </w:rPr>
        <w:t>.</w:t>
      </w:r>
    </w:p>
    <w:p w14:paraId="63BCB21E" w14:textId="77777777" w:rsidR="00FD048A" w:rsidRDefault="00FD048A" w:rsidP="00FD048A">
      <w:pPr>
        <w:pStyle w:val="afffffffd"/>
        <w:ind w:left="-180" w:right="-104"/>
        <w:rPr>
          <w:sz w:val="24"/>
        </w:rPr>
      </w:pPr>
      <w:r w:rsidRPr="00FD048A">
        <w:rPr>
          <w:sz w:val="24"/>
          <w:lang w:val="en-US"/>
        </w:rPr>
        <w:t xml:space="preserve">       </w:t>
      </w:r>
      <w:r w:rsidRPr="00FD048A">
        <w:rPr>
          <w:sz w:val="24"/>
          <w:lang w:val="en-US"/>
        </w:rPr>
        <w:tab/>
      </w:r>
      <w:r>
        <w:rPr>
          <w:sz w:val="24"/>
        </w:rPr>
        <w:t>В</w:t>
      </w:r>
      <w:r>
        <w:rPr>
          <w:i/>
          <w:sz w:val="24"/>
        </w:rPr>
        <w:t>нутрішню</w:t>
      </w:r>
      <w:r>
        <w:rPr>
          <w:sz w:val="24"/>
        </w:rPr>
        <w:t xml:space="preserve"> транспозицію дефінують як  неконвенційне використання одних граматичних форм замість інших у межах того ж  самого розряду займенників. Внутрішня транспозиція може бути одноаспектною та багатоаспектною.</w:t>
      </w:r>
    </w:p>
    <w:p w14:paraId="590A02F6" w14:textId="77777777" w:rsidR="00FD048A" w:rsidRDefault="00FD048A" w:rsidP="00FD048A">
      <w:pPr>
        <w:pStyle w:val="afffffffd"/>
        <w:ind w:left="-180" w:right="-104"/>
        <w:rPr>
          <w:sz w:val="24"/>
        </w:rPr>
      </w:pPr>
      <w:r>
        <w:rPr>
          <w:sz w:val="24"/>
        </w:rPr>
        <w:tab/>
      </w:r>
      <w:r>
        <w:rPr>
          <w:sz w:val="24"/>
        </w:rPr>
        <w:tab/>
      </w:r>
      <w:r>
        <w:rPr>
          <w:i/>
          <w:sz w:val="24"/>
        </w:rPr>
        <w:t>Одноаспектна</w:t>
      </w:r>
      <w:r>
        <w:rPr>
          <w:sz w:val="24"/>
        </w:rPr>
        <w:t xml:space="preserve"> транспозиція стосується сфери дії лише однієї понятійно-граматичної категорії. </w:t>
      </w:r>
      <w:r>
        <w:rPr>
          <w:i/>
          <w:sz w:val="24"/>
        </w:rPr>
        <w:t>Багатоаспектна</w:t>
      </w:r>
      <w:r>
        <w:rPr>
          <w:sz w:val="24"/>
        </w:rPr>
        <w:t xml:space="preserve"> внутрішня транспозиція передбачає прономінальні заміни  в рамках одного розряду займенників, але охоплює одночасно декілька категоріальних сфер.</w:t>
      </w:r>
    </w:p>
    <w:p w14:paraId="70207DF1" w14:textId="77777777" w:rsidR="00FD048A" w:rsidRDefault="00FD048A" w:rsidP="00FD048A">
      <w:pPr>
        <w:pStyle w:val="afffffffd"/>
        <w:ind w:left="-180" w:right="-104"/>
        <w:rPr>
          <w:sz w:val="24"/>
        </w:rPr>
      </w:pPr>
      <w:r>
        <w:rPr>
          <w:sz w:val="24"/>
        </w:rPr>
        <w:tab/>
      </w:r>
      <w:r>
        <w:rPr>
          <w:sz w:val="24"/>
        </w:rPr>
        <w:tab/>
        <w:t>На базі проаналізованого емпіричного матеріалу виокремлено такі  понятійно-граматичні категорії: по</w:t>
      </w:r>
      <w:r>
        <w:rPr>
          <w:sz w:val="24"/>
          <w:lang w:val="en-US"/>
        </w:rPr>
        <w:t>c</w:t>
      </w:r>
      <w:r>
        <w:rPr>
          <w:sz w:val="24"/>
        </w:rPr>
        <w:t>есивність, число, остенсивність,  персональність, деклінація, ґендер, персоніфікація, соціальна дистанція (ввічливість). Остання  характеризується певною обмеженістю, оскільки в англійській мов</w:t>
      </w:r>
      <w:r>
        <w:rPr>
          <w:sz w:val="24"/>
          <w:lang w:val="en-US"/>
        </w:rPr>
        <w:t>i</w:t>
      </w:r>
      <w:r>
        <w:rPr>
          <w:sz w:val="24"/>
        </w:rPr>
        <w:t xml:space="preserve"> вона не має своїх самостійних, незалежних засобів актуалізації і фактично використовує засоби числової транспозиції </w:t>
      </w:r>
      <w:r>
        <w:rPr>
          <w:i/>
          <w:sz w:val="24"/>
        </w:rPr>
        <w:t>(</w:t>
      </w:r>
      <w:r>
        <w:rPr>
          <w:i/>
          <w:sz w:val="24"/>
          <w:lang w:val="en-US"/>
        </w:rPr>
        <w:t>thou</w:t>
      </w:r>
      <w:r>
        <w:rPr>
          <w:i/>
          <w:sz w:val="24"/>
        </w:rPr>
        <w:t xml:space="preserve">→ </w:t>
      </w:r>
      <w:r>
        <w:rPr>
          <w:i/>
          <w:sz w:val="24"/>
          <w:lang w:val="en-US"/>
        </w:rPr>
        <w:t>you</w:t>
      </w:r>
      <w:r>
        <w:rPr>
          <w:i/>
          <w:sz w:val="24"/>
        </w:rPr>
        <w:t xml:space="preserve">; </w:t>
      </w:r>
      <w:r>
        <w:rPr>
          <w:i/>
          <w:sz w:val="24"/>
          <w:lang w:val="en-US"/>
        </w:rPr>
        <w:t>I</w:t>
      </w:r>
      <w:r>
        <w:rPr>
          <w:i/>
          <w:sz w:val="24"/>
        </w:rPr>
        <w:t xml:space="preserve"> →</w:t>
      </w:r>
      <w:r>
        <w:rPr>
          <w:i/>
          <w:sz w:val="24"/>
          <w:lang w:val="en-US"/>
        </w:rPr>
        <w:t>we</w:t>
      </w:r>
      <w:r>
        <w:rPr>
          <w:i/>
          <w:sz w:val="24"/>
        </w:rPr>
        <w:t>).</w:t>
      </w:r>
    </w:p>
    <w:p w14:paraId="298C79F1" w14:textId="77777777" w:rsidR="00FD048A" w:rsidRDefault="00FD048A" w:rsidP="00FD048A">
      <w:pPr>
        <w:pStyle w:val="afffffffd"/>
        <w:ind w:left="-180" w:right="-104"/>
        <w:rPr>
          <w:sz w:val="24"/>
        </w:rPr>
      </w:pPr>
      <w:r>
        <w:rPr>
          <w:sz w:val="24"/>
        </w:rPr>
        <w:tab/>
      </w:r>
      <w:r>
        <w:rPr>
          <w:sz w:val="24"/>
        </w:rPr>
        <w:tab/>
        <w:t>Відповідно  до виокремлених понятійно-граматичних категорій, можна говорити про такі види  одноаспектної внутрішньої транспозиції, як 1) по</w:t>
      </w:r>
      <w:r>
        <w:rPr>
          <w:sz w:val="24"/>
          <w:lang w:val="en-US"/>
        </w:rPr>
        <w:t>c</w:t>
      </w:r>
      <w:r>
        <w:rPr>
          <w:sz w:val="24"/>
        </w:rPr>
        <w:t>есивна; 2) числова (до неї дотична соціально-дистантна, оскільки користується  ресурсами числової категорії); 3) остенсивна; 4) персональна (особова); 5) деклінаційна (відмінкова); 6) ґендерна та 7) антропоцентрична (персоніфікаційна).</w:t>
      </w:r>
    </w:p>
    <w:p w14:paraId="0D2EE1E7" w14:textId="77777777" w:rsidR="00FD048A" w:rsidRDefault="00FD048A" w:rsidP="00FD048A">
      <w:pPr>
        <w:pStyle w:val="afffffffd"/>
        <w:ind w:left="-180" w:right="-104"/>
        <w:rPr>
          <w:sz w:val="24"/>
        </w:rPr>
      </w:pPr>
      <w:r>
        <w:rPr>
          <w:sz w:val="24"/>
        </w:rPr>
        <w:t xml:space="preserve">       У межах </w:t>
      </w:r>
      <w:r>
        <w:rPr>
          <w:i/>
          <w:sz w:val="24"/>
        </w:rPr>
        <w:t>категорії</w:t>
      </w:r>
      <w:r>
        <w:rPr>
          <w:sz w:val="24"/>
        </w:rPr>
        <w:t xml:space="preserve"> </w:t>
      </w:r>
      <w:r>
        <w:rPr>
          <w:i/>
          <w:sz w:val="24"/>
        </w:rPr>
        <w:t>посесивність</w:t>
      </w:r>
      <w:r>
        <w:rPr>
          <w:sz w:val="24"/>
        </w:rPr>
        <w:t xml:space="preserve"> найбільш характерною транспозицією виявилась заміна залежних присвійних форм абсолютними (</w:t>
      </w:r>
      <w:r>
        <w:rPr>
          <w:i/>
          <w:sz w:val="24"/>
          <w:lang w:val="en-GB"/>
        </w:rPr>
        <w:t>my</w:t>
      </w:r>
      <w:r>
        <w:rPr>
          <w:i/>
          <w:sz w:val="24"/>
        </w:rPr>
        <w:t xml:space="preserve">→ </w:t>
      </w:r>
      <w:r>
        <w:rPr>
          <w:i/>
          <w:sz w:val="24"/>
          <w:lang w:val="en-GB"/>
        </w:rPr>
        <w:t>mine</w:t>
      </w:r>
      <w:r>
        <w:rPr>
          <w:i/>
          <w:sz w:val="24"/>
        </w:rPr>
        <w:t xml:space="preserve">; </w:t>
      </w:r>
      <w:r>
        <w:rPr>
          <w:i/>
          <w:sz w:val="24"/>
          <w:lang w:val="en-GB"/>
        </w:rPr>
        <w:t>your</w:t>
      </w:r>
      <w:r>
        <w:rPr>
          <w:i/>
          <w:sz w:val="24"/>
        </w:rPr>
        <w:t xml:space="preserve">→ </w:t>
      </w:r>
      <w:r>
        <w:rPr>
          <w:i/>
          <w:sz w:val="24"/>
          <w:lang w:val="en-GB"/>
        </w:rPr>
        <w:t>yours</w:t>
      </w:r>
      <w:r>
        <w:rPr>
          <w:sz w:val="24"/>
        </w:rPr>
        <w:t xml:space="preserve">), яка в наш час переважно </w:t>
      </w:r>
      <w:r>
        <w:rPr>
          <w:sz w:val="24"/>
        </w:rPr>
        <w:lastRenderedPageBreak/>
        <w:t xml:space="preserve">зустрічається в  територіальних діалектах східної Англії (Кент, Норфолк, Саффолк, Ессекс та ін.). </w:t>
      </w:r>
    </w:p>
    <w:p w14:paraId="5A9D1C1B" w14:textId="77777777" w:rsidR="00FD048A" w:rsidRDefault="00FD048A" w:rsidP="00FD048A">
      <w:pPr>
        <w:pStyle w:val="37"/>
        <w:ind w:left="-180" w:firstLine="645"/>
      </w:pPr>
      <w:r>
        <w:t xml:space="preserve">В </w:t>
      </w:r>
      <w:r>
        <w:rPr>
          <w:lang w:val="uk-UA"/>
        </w:rPr>
        <w:t>рамках</w:t>
      </w:r>
      <w:r>
        <w:t xml:space="preserve"> </w:t>
      </w:r>
      <w:r>
        <w:rPr>
          <w:i/>
        </w:rPr>
        <w:t>категорії числа</w:t>
      </w:r>
      <w:r>
        <w:t xml:space="preserve"> транспозиція відбувається </w:t>
      </w:r>
      <w:r>
        <w:rPr>
          <w:lang w:val="uk-UA"/>
        </w:rPr>
        <w:t>у</w:t>
      </w:r>
      <w:r>
        <w:t xml:space="preserve"> сфері особових, присвійних та рефлексивних займенників. На думку М. Шлаух</w:t>
      </w:r>
      <w:r>
        <w:rPr>
          <w:lang w:val="uk-UA"/>
        </w:rPr>
        <w:t>,</w:t>
      </w:r>
      <w:r>
        <w:t xml:space="preserve"> в середньоанглійський період, а саме в  </w:t>
      </w:r>
      <w:r>
        <w:rPr>
          <w:lang w:val="en-US"/>
        </w:rPr>
        <w:t>XVI</w:t>
      </w:r>
      <w:r>
        <w:t xml:space="preserve">ст. </w:t>
      </w:r>
      <w:r>
        <w:rPr>
          <w:lang w:val="uk-UA"/>
        </w:rPr>
        <w:t xml:space="preserve">як </w:t>
      </w:r>
      <w:r>
        <w:t xml:space="preserve"> субститут</w:t>
      </w:r>
      <w:r>
        <w:rPr>
          <w:lang w:val="uk-UA"/>
        </w:rPr>
        <w:t>и</w:t>
      </w:r>
      <w:r>
        <w:t xml:space="preserve"> іменника множини </w:t>
      </w:r>
      <w:r>
        <w:rPr>
          <w:i/>
          <w:lang w:val="en-US"/>
        </w:rPr>
        <w:t>men</w:t>
      </w:r>
      <w:r>
        <w:t xml:space="preserve"> використовувалися займенники</w:t>
      </w:r>
      <w:r>
        <w:rPr>
          <w:i/>
          <w:lang w:val="uk-UA"/>
        </w:rPr>
        <w:t xml:space="preserve"> </w:t>
      </w:r>
      <w:r>
        <w:rPr>
          <w:i/>
          <w:lang w:val="en-US"/>
        </w:rPr>
        <w:t>his</w:t>
      </w:r>
      <w:r>
        <w:t xml:space="preserve"> та</w:t>
      </w:r>
      <w:r>
        <w:rPr>
          <w:lang w:val="uk-UA"/>
        </w:rPr>
        <w:t xml:space="preserve"> </w:t>
      </w:r>
      <w:r>
        <w:rPr>
          <w:i/>
          <w:lang w:val="en-US"/>
        </w:rPr>
        <w:t>him</w:t>
      </w:r>
      <w:r>
        <w:t>. Такі заміни зустріча</w:t>
      </w:r>
      <w:r>
        <w:rPr>
          <w:lang w:val="uk-UA"/>
        </w:rPr>
        <w:t>лись</w:t>
      </w:r>
      <w:r>
        <w:t xml:space="preserve"> тільки тоді, коли й</w:t>
      </w:r>
      <w:r>
        <w:rPr>
          <w:lang w:val="uk-UA"/>
        </w:rPr>
        <w:t>шлося</w:t>
      </w:r>
      <w:r>
        <w:t xml:space="preserve"> про бідняків, бродяг та злочинців: “</w:t>
      </w:r>
      <w:r>
        <w:rPr>
          <w:i/>
          <w:lang w:val="en-GB"/>
        </w:rPr>
        <w:t>These</w:t>
      </w:r>
      <w:r>
        <w:rPr>
          <w:i/>
        </w:rPr>
        <w:t xml:space="preserve"> </w:t>
      </w:r>
      <w:r>
        <w:rPr>
          <w:i/>
          <w:lang w:val="en-GB"/>
        </w:rPr>
        <w:t>kynde</w:t>
      </w:r>
      <w:r>
        <w:rPr>
          <w:i/>
        </w:rPr>
        <w:t xml:space="preserve"> </w:t>
      </w:r>
      <w:r>
        <w:rPr>
          <w:i/>
          <w:lang w:val="en-GB"/>
        </w:rPr>
        <w:t>of</w:t>
      </w:r>
      <w:r>
        <w:rPr>
          <w:i/>
        </w:rPr>
        <w:t xml:space="preserve"> </w:t>
      </w:r>
      <w:r>
        <w:rPr>
          <w:i/>
          <w:lang w:val="en-GB"/>
        </w:rPr>
        <w:t>deceyuing</w:t>
      </w:r>
      <w:r>
        <w:rPr>
          <w:i/>
        </w:rPr>
        <w:t xml:space="preserve"> </w:t>
      </w:r>
      <w:r>
        <w:rPr>
          <w:i/>
          <w:u w:val="single"/>
          <w:lang w:val="en-GB"/>
        </w:rPr>
        <w:t>vagabondes</w:t>
      </w:r>
      <w:r>
        <w:rPr>
          <w:i/>
        </w:rPr>
        <w:t xml:space="preserve"> </w:t>
      </w:r>
      <w:r>
        <w:rPr>
          <w:i/>
          <w:lang w:val="en-GB"/>
        </w:rPr>
        <w:t>haue</w:t>
      </w:r>
      <w:r>
        <w:rPr>
          <w:i/>
        </w:rPr>
        <w:t xml:space="preserve"> </w:t>
      </w:r>
      <w:r>
        <w:rPr>
          <w:i/>
          <w:lang w:val="en-GB"/>
        </w:rPr>
        <w:t>other</w:t>
      </w:r>
      <w:r>
        <w:rPr>
          <w:i/>
        </w:rPr>
        <w:t xml:space="preserve"> </w:t>
      </w:r>
      <w:r>
        <w:rPr>
          <w:i/>
          <w:lang w:val="en-GB"/>
        </w:rPr>
        <w:t>practices</w:t>
      </w:r>
      <w:r>
        <w:rPr>
          <w:i/>
        </w:rPr>
        <w:t>…</w:t>
      </w:r>
      <w:r>
        <w:rPr>
          <w:i/>
          <w:lang w:val="en-GB"/>
        </w:rPr>
        <w:t>and</w:t>
      </w:r>
      <w:r>
        <w:rPr>
          <w:i/>
        </w:rPr>
        <w:t xml:space="preserve"> </w:t>
      </w:r>
      <w:r>
        <w:rPr>
          <w:i/>
          <w:lang w:val="en-GB"/>
        </w:rPr>
        <w:t>when</w:t>
      </w:r>
      <w:r>
        <w:rPr>
          <w:i/>
        </w:rPr>
        <w:t xml:space="preserve"> </w:t>
      </w:r>
      <w:r>
        <w:rPr>
          <w:i/>
          <w:u w:val="single"/>
          <w:lang w:val="en-GB"/>
        </w:rPr>
        <w:t>he</w:t>
      </w:r>
      <w:r>
        <w:rPr>
          <w:i/>
        </w:rPr>
        <w:t xml:space="preserve"> </w:t>
      </w:r>
      <w:r>
        <w:rPr>
          <w:i/>
          <w:lang w:val="en-GB"/>
        </w:rPr>
        <w:t>hath</w:t>
      </w:r>
      <w:r>
        <w:rPr>
          <w:i/>
        </w:rPr>
        <w:t xml:space="preserve"> </w:t>
      </w:r>
      <w:r>
        <w:rPr>
          <w:i/>
          <w:lang w:val="en-GB"/>
        </w:rPr>
        <w:t>agreed</w:t>
      </w:r>
      <w:r>
        <w:rPr>
          <w:i/>
        </w:rPr>
        <w:t xml:space="preserve"> </w:t>
      </w:r>
      <w:r>
        <w:rPr>
          <w:i/>
          <w:lang w:val="en-GB"/>
        </w:rPr>
        <w:t>of</w:t>
      </w:r>
      <w:r>
        <w:rPr>
          <w:i/>
        </w:rPr>
        <w:t xml:space="preserve"> </w:t>
      </w:r>
      <w:r>
        <w:rPr>
          <w:i/>
          <w:lang w:val="en-GB"/>
        </w:rPr>
        <w:t>the</w:t>
      </w:r>
      <w:r>
        <w:rPr>
          <w:i/>
        </w:rPr>
        <w:t xml:space="preserve"> </w:t>
      </w:r>
      <w:r>
        <w:rPr>
          <w:i/>
          <w:lang w:val="en-GB"/>
        </w:rPr>
        <w:t>price</w:t>
      </w:r>
      <w:r>
        <w:rPr>
          <w:i/>
        </w:rPr>
        <w:t xml:space="preserve">, </w:t>
      </w:r>
      <w:r>
        <w:rPr>
          <w:i/>
          <w:lang w:val="en-GB"/>
        </w:rPr>
        <w:t>he</w:t>
      </w:r>
      <w:r>
        <w:rPr>
          <w:i/>
        </w:rPr>
        <w:t xml:space="preserve"> </w:t>
      </w:r>
      <w:r>
        <w:rPr>
          <w:i/>
          <w:lang w:val="en-GB"/>
        </w:rPr>
        <w:t>sayeth</w:t>
      </w:r>
      <w:r>
        <w:rPr>
          <w:i/>
        </w:rPr>
        <w:t>” (</w:t>
      </w:r>
      <w:r>
        <w:rPr>
          <w:i/>
          <w:lang w:val="en-US"/>
        </w:rPr>
        <w:t>Schlauch</w:t>
      </w:r>
      <w:r>
        <w:rPr>
          <w:i/>
        </w:rPr>
        <w:t xml:space="preserve">). </w:t>
      </w:r>
      <w:r>
        <w:t xml:space="preserve"> Така транспозиція має достатньо широкий функціональний діапазон. Числові заміни слугують маркером безграмотності мовця. Особливо характерні  ці заміни для мови іноземців. </w:t>
      </w:r>
      <w:r>
        <w:rPr>
          <w:lang w:val="uk-UA"/>
        </w:rPr>
        <w:t xml:space="preserve">У </w:t>
      </w:r>
      <w:r>
        <w:t>таких випадках спостерігається заміна займенників 3-ої особи однини займенниками 3-ої особи множини (</w:t>
      </w:r>
      <w:r>
        <w:rPr>
          <w:i/>
          <w:lang w:val="en-GB"/>
        </w:rPr>
        <w:t>he</w:t>
      </w:r>
      <w:r>
        <w:rPr>
          <w:i/>
        </w:rPr>
        <w:t xml:space="preserve">→ </w:t>
      </w:r>
      <w:r>
        <w:rPr>
          <w:i/>
          <w:lang w:val="en-GB"/>
        </w:rPr>
        <w:t>they</w:t>
      </w:r>
      <w:r>
        <w:rPr>
          <w:i/>
        </w:rPr>
        <w:t xml:space="preserve">; </w:t>
      </w:r>
      <w:r>
        <w:rPr>
          <w:i/>
          <w:lang w:val="en-GB"/>
        </w:rPr>
        <w:t>she</w:t>
      </w:r>
      <w:r>
        <w:rPr>
          <w:i/>
        </w:rPr>
        <w:t xml:space="preserve"> →</w:t>
      </w:r>
      <w:r>
        <w:rPr>
          <w:i/>
          <w:lang w:val="en-GB"/>
        </w:rPr>
        <w:t>they</w:t>
      </w:r>
      <w:r>
        <w:t xml:space="preserve"> та ін.).</w:t>
      </w:r>
    </w:p>
    <w:p w14:paraId="584C12B2" w14:textId="77777777" w:rsidR="00FD048A" w:rsidRDefault="00FD048A" w:rsidP="00FD048A">
      <w:pPr>
        <w:pStyle w:val="afffffffd"/>
        <w:ind w:left="-181" w:right="-102" w:firstLine="646"/>
        <w:rPr>
          <w:sz w:val="24"/>
        </w:rPr>
      </w:pPr>
      <w:r>
        <w:rPr>
          <w:sz w:val="24"/>
        </w:rPr>
        <w:t xml:space="preserve">Числова транспозиція може «обслуговувати» також і сферу дії категорії соціальної дистанції (ввічливості), котра, як було вже зазначено вище, не має своїх власних ресурсів прономінальної сфери. В межах останньої спостерігається пряма та зворотна заміна особових, присвійних та рефлексивних займенників </w:t>
      </w:r>
      <w:r>
        <w:rPr>
          <w:i/>
          <w:sz w:val="24"/>
          <w:lang w:val="fr-FR"/>
        </w:rPr>
        <w:t>you</w:t>
      </w:r>
      <w:r>
        <w:rPr>
          <w:i/>
          <w:sz w:val="24"/>
        </w:rPr>
        <w:t xml:space="preserve">  </w:t>
      </w:r>
      <w:r>
        <w:rPr>
          <w:sz w:val="24"/>
        </w:rPr>
        <w:t xml:space="preserve">і </w:t>
      </w:r>
      <w:r>
        <w:rPr>
          <w:i/>
          <w:sz w:val="24"/>
          <w:lang w:val="en-GB"/>
        </w:rPr>
        <w:t>thou</w:t>
      </w:r>
      <w:r>
        <w:rPr>
          <w:i/>
          <w:sz w:val="24"/>
        </w:rPr>
        <w:t xml:space="preserve"> (</w:t>
      </w:r>
      <w:r>
        <w:rPr>
          <w:i/>
          <w:sz w:val="24"/>
          <w:lang w:val="en-GB"/>
        </w:rPr>
        <w:t>thee</w:t>
      </w:r>
      <w:r>
        <w:rPr>
          <w:i/>
          <w:sz w:val="24"/>
        </w:rPr>
        <w:t xml:space="preserve">);  </w:t>
      </w:r>
      <w:r>
        <w:rPr>
          <w:i/>
          <w:sz w:val="24"/>
          <w:lang w:val="en-GB"/>
        </w:rPr>
        <w:t>your</w:t>
      </w:r>
      <w:r>
        <w:rPr>
          <w:i/>
          <w:sz w:val="24"/>
        </w:rPr>
        <w:t xml:space="preserve"> </w:t>
      </w:r>
      <w:r>
        <w:rPr>
          <w:sz w:val="24"/>
          <w:lang w:val="en-GB"/>
        </w:rPr>
        <w:t>i</w:t>
      </w:r>
      <w:r>
        <w:rPr>
          <w:i/>
          <w:sz w:val="24"/>
        </w:rPr>
        <w:t xml:space="preserve"> </w:t>
      </w:r>
      <w:r>
        <w:rPr>
          <w:i/>
          <w:sz w:val="24"/>
          <w:lang w:val="en-GB"/>
        </w:rPr>
        <w:t>thine</w:t>
      </w:r>
      <w:r>
        <w:rPr>
          <w:i/>
          <w:sz w:val="24"/>
        </w:rPr>
        <w:t xml:space="preserve"> (</w:t>
      </w:r>
      <w:r>
        <w:rPr>
          <w:i/>
          <w:sz w:val="24"/>
          <w:lang w:val="en-GB"/>
        </w:rPr>
        <w:t>thy</w:t>
      </w:r>
      <w:r>
        <w:rPr>
          <w:i/>
          <w:sz w:val="24"/>
        </w:rPr>
        <w:t xml:space="preserve">);  </w:t>
      </w:r>
      <w:r>
        <w:rPr>
          <w:i/>
          <w:sz w:val="24"/>
          <w:lang w:val="en-GB"/>
        </w:rPr>
        <w:t>yourself</w:t>
      </w:r>
      <w:r>
        <w:rPr>
          <w:i/>
          <w:sz w:val="24"/>
        </w:rPr>
        <w:t xml:space="preserve"> </w:t>
      </w:r>
      <w:r>
        <w:rPr>
          <w:sz w:val="24"/>
          <w:lang w:val="en-GB"/>
        </w:rPr>
        <w:t>i</w:t>
      </w:r>
      <w:r>
        <w:rPr>
          <w:i/>
          <w:sz w:val="24"/>
        </w:rPr>
        <w:t xml:space="preserve"> </w:t>
      </w:r>
      <w:r>
        <w:rPr>
          <w:i/>
          <w:sz w:val="24"/>
          <w:lang w:val="en-GB"/>
        </w:rPr>
        <w:t>thyself</w:t>
      </w:r>
      <w:r>
        <w:rPr>
          <w:sz w:val="24"/>
        </w:rPr>
        <w:t xml:space="preserve">. Транспозиція в межах цієї категорії має чітко окреслені часові межі. Здебільшого вона актуалізувалася в єлізаветинський період, коли були у вжитку обидві форми для 2-ої особи однини </w:t>
      </w:r>
      <w:r>
        <w:rPr>
          <w:i/>
          <w:sz w:val="24"/>
          <w:lang w:val="fr-FR"/>
        </w:rPr>
        <w:t>you</w:t>
      </w:r>
      <w:r>
        <w:rPr>
          <w:sz w:val="24"/>
        </w:rPr>
        <w:t xml:space="preserve">  і </w:t>
      </w:r>
      <w:r>
        <w:rPr>
          <w:i/>
          <w:sz w:val="24"/>
          <w:lang w:val="en-GB"/>
        </w:rPr>
        <w:t>thou</w:t>
      </w:r>
      <w:r>
        <w:rPr>
          <w:sz w:val="24"/>
        </w:rPr>
        <w:t xml:space="preserve">. За нормою </w:t>
      </w:r>
      <w:r>
        <w:rPr>
          <w:i/>
          <w:sz w:val="24"/>
        </w:rPr>
        <w:t>у</w:t>
      </w:r>
      <w:r>
        <w:rPr>
          <w:i/>
          <w:sz w:val="24"/>
          <w:lang w:val="fr-FR"/>
        </w:rPr>
        <w:t>ou</w:t>
      </w:r>
      <w:r>
        <w:rPr>
          <w:sz w:val="24"/>
        </w:rPr>
        <w:t xml:space="preserve"> вказувало на офіційність спілкування  й увиразнювало повагу нижчого за соціальним статусом до вищого. Форма </w:t>
      </w:r>
      <w:r>
        <w:rPr>
          <w:i/>
          <w:sz w:val="24"/>
          <w:lang w:val="fr-FR"/>
        </w:rPr>
        <w:t>thou</w:t>
      </w:r>
      <w:r>
        <w:rPr>
          <w:sz w:val="24"/>
        </w:rPr>
        <w:t xml:space="preserve"> допускалася при спілкуванні рівних, а також при зверненні вищого за соціальним статусом до нижчого, в тому числі чоловіка до жінки: </w:t>
      </w:r>
      <w:r>
        <w:rPr>
          <w:i/>
          <w:sz w:val="24"/>
          <w:lang w:val="en-GB"/>
        </w:rPr>
        <w:t>Desdemona</w:t>
      </w:r>
      <w:r>
        <w:rPr>
          <w:i/>
          <w:sz w:val="24"/>
        </w:rPr>
        <w:t xml:space="preserve">: </w:t>
      </w:r>
      <w:r>
        <w:rPr>
          <w:i/>
          <w:sz w:val="24"/>
          <w:lang w:val="en-GB"/>
        </w:rPr>
        <w:t>I</w:t>
      </w:r>
      <w:r>
        <w:rPr>
          <w:i/>
          <w:sz w:val="24"/>
        </w:rPr>
        <w:t xml:space="preserve"> </w:t>
      </w:r>
      <w:r>
        <w:rPr>
          <w:i/>
          <w:sz w:val="24"/>
          <w:lang w:val="en-GB"/>
        </w:rPr>
        <w:t>understand</w:t>
      </w:r>
      <w:r>
        <w:rPr>
          <w:i/>
          <w:sz w:val="24"/>
        </w:rPr>
        <w:t xml:space="preserve"> </w:t>
      </w:r>
      <w:r>
        <w:rPr>
          <w:i/>
          <w:sz w:val="24"/>
          <w:lang w:val="en-GB"/>
        </w:rPr>
        <w:t>a</w:t>
      </w:r>
      <w:r>
        <w:rPr>
          <w:i/>
          <w:sz w:val="24"/>
        </w:rPr>
        <w:t xml:space="preserve"> </w:t>
      </w:r>
      <w:r>
        <w:rPr>
          <w:i/>
          <w:sz w:val="24"/>
          <w:lang w:val="en-GB"/>
        </w:rPr>
        <w:t>fury</w:t>
      </w:r>
      <w:r>
        <w:rPr>
          <w:i/>
          <w:sz w:val="24"/>
        </w:rPr>
        <w:t xml:space="preserve"> </w:t>
      </w:r>
      <w:r>
        <w:rPr>
          <w:i/>
          <w:sz w:val="24"/>
          <w:lang w:val="en-GB"/>
        </w:rPr>
        <w:t>in</w:t>
      </w:r>
      <w:r>
        <w:rPr>
          <w:i/>
          <w:sz w:val="24"/>
        </w:rPr>
        <w:t xml:space="preserve"> </w:t>
      </w:r>
      <w:r>
        <w:rPr>
          <w:i/>
          <w:sz w:val="24"/>
          <w:u w:val="single"/>
          <w:lang w:val="en-GB"/>
        </w:rPr>
        <w:t>your</w:t>
      </w:r>
      <w:r>
        <w:rPr>
          <w:i/>
          <w:sz w:val="24"/>
        </w:rPr>
        <w:t xml:space="preserve"> </w:t>
      </w:r>
      <w:r>
        <w:rPr>
          <w:i/>
          <w:sz w:val="24"/>
          <w:lang w:val="en-GB"/>
        </w:rPr>
        <w:t>words</w:t>
      </w:r>
      <w:r>
        <w:rPr>
          <w:i/>
          <w:sz w:val="24"/>
        </w:rPr>
        <w:t xml:space="preserve">/ </w:t>
      </w:r>
      <w:r>
        <w:rPr>
          <w:i/>
          <w:sz w:val="24"/>
          <w:lang w:val="en-GB"/>
        </w:rPr>
        <w:t>But</w:t>
      </w:r>
      <w:r>
        <w:rPr>
          <w:i/>
          <w:sz w:val="24"/>
        </w:rPr>
        <w:t xml:space="preserve"> </w:t>
      </w:r>
      <w:r>
        <w:rPr>
          <w:i/>
          <w:sz w:val="24"/>
          <w:lang w:val="en-GB"/>
        </w:rPr>
        <w:t>not</w:t>
      </w:r>
      <w:r>
        <w:rPr>
          <w:i/>
          <w:sz w:val="24"/>
        </w:rPr>
        <w:t xml:space="preserve"> </w:t>
      </w:r>
      <w:r>
        <w:rPr>
          <w:i/>
          <w:sz w:val="24"/>
          <w:lang w:val="en-GB"/>
        </w:rPr>
        <w:t>the</w:t>
      </w:r>
      <w:r>
        <w:rPr>
          <w:i/>
          <w:sz w:val="24"/>
        </w:rPr>
        <w:t xml:space="preserve"> </w:t>
      </w:r>
      <w:r>
        <w:rPr>
          <w:i/>
          <w:sz w:val="24"/>
          <w:lang w:val="en-GB"/>
        </w:rPr>
        <w:t>words</w:t>
      </w:r>
      <w:r>
        <w:rPr>
          <w:i/>
          <w:sz w:val="24"/>
        </w:rPr>
        <w:t>.</w:t>
      </w:r>
      <w:r>
        <w:rPr>
          <w:sz w:val="24"/>
        </w:rPr>
        <w:t xml:space="preserve"> /</w:t>
      </w:r>
      <w:r>
        <w:rPr>
          <w:i/>
          <w:sz w:val="24"/>
          <w:lang w:val="en-GB"/>
        </w:rPr>
        <w:t>Othello</w:t>
      </w:r>
      <w:r>
        <w:rPr>
          <w:i/>
          <w:sz w:val="24"/>
        </w:rPr>
        <w:t xml:space="preserve">: </w:t>
      </w:r>
      <w:r>
        <w:rPr>
          <w:i/>
          <w:sz w:val="24"/>
          <w:lang w:val="en-GB"/>
        </w:rPr>
        <w:t>why</w:t>
      </w:r>
      <w:r>
        <w:rPr>
          <w:i/>
          <w:sz w:val="24"/>
        </w:rPr>
        <w:t xml:space="preserve">, </w:t>
      </w:r>
      <w:r>
        <w:rPr>
          <w:i/>
          <w:sz w:val="24"/>
          <w:lang w:val="en-GB"/>
        </w:rPr>
        <w:t>what</w:t>
      </w:r>
      <w:r>
        <w:rPr>
          <w:i/>
          <w:sz w:val="24"/>
        </w:rPr>
        <w:t xml:space="preserve"> </w:t>
      </w:r>
      <w:r>
        <w:rPr>
          <w:i/>
          <w:sz w:val="24"/>
          <w:lang w:val="en-GB"/>
        </w:rPr>
        <w:t>art</w:t>
      </w:r>
      <w:r>
        <w:rPr>
          <w:i/>
          <w:sz w:val="24"/>
        </w:rPr>
        <w:t xml:space="preserve"> </w:t>
      </w:r>
      <w:r>
        <w:rPr>
          <w:i/>
          <w:sz w:val="24"/>
          <w:u w:val="single"/>
          <w:lang w:val="en-GB"/>
        </w:rPr>
        <w:t>thou</w:t>
      </w:r>
      <w:r>
        <w:rPr>
          <w:i/>
          <w:sz w:val="24"/>
        </w:rPr>
        <w:t>? (</w:t>
      </w:r>
      <w:r>
        <w:rPr>
          <w:i/>
          <w:sz w:val="24"/>
          <w:lang w:val="en-GB"/>
        </w:rPr>
        <w:t>Shakespeare</w:t>
      </w:r>
      <w:r>
        <w:rPr>
          <w:i/>
          <w:sz w:val="24"/>
        </w:rPr>
        <w:t xml:space="preserve">). </w:t>
      </w:r>
      <w:r>
        <w:rPr>
          <w:sz w:val="24"/>
        </w:rPr>
        <w:t xml:space="preserve">Імовірно, важливу роль у цьому відіграв запозичений із Франції кодекс чемності, витончених манер, які насаджувалися при  дворі і були предметом наслідування серед міської буржуазії. Такі манери вимагали звертання на </w:t>
      </w:r>
      <w:r>
        <w:rPr>
          <w:i/>
          <w:sz w:val="24"/>
        </w:rPr>
        <w:t>“</w:t>
      </w:r>
      <w:r>
        <w:rPr>
          <w:i/>
          <w:sz w:val="24"/>
          <w:lang w:val="en-US"/>
        </w:rPr>
        <w:t>you</w:t>
      </w:r>
      <w:r>
        <w:rPr>
          <w:i/>
          <w:sz w:val="24"/>
        </w:rPr>
        <w:t>”</w:t>
      </w:r>
      <w:r>
        <w:rPr>
          <w:sz w:val="24"/>
        </w:rPr>
        <w:t xml:space="preserve">,  а </w:t>
      </w:r>
      <w:r>
        <w:rPr>
          <w:i/>
          <w:sz w:val="24"/>
        </w:rPr>
        <w:t>“</w:t>
      </w:r>
      <w:r>
        <w:rPr>
          <w:i/>
          <w:sz w:val="24"/>
          <w:lang w:val="en-US"/>
        </w:rPr>
        <w:t>thou</w:t>
      </w:r>
      <w:r>
        <w:rPr>
          <w:i/>
          <w:sz w:val="24"/>
        </w:rPr>
        <w:t>”</w:t>
      </w:r>
      <w:r>
        <w:rPr>
          <w:sz w:val="24"/>
        </w:rPr>
        <w:t xml:space="preserve"> вважалось грубим, недостатньо ввічливим (О.Єсперсен). Невиконання цих правил призводило до транспозиції займенникових форм, вказуючи на порушення звичної соціальної дистанції і розподілу соціальних ролей. Нерідко поштовхом до такої транспозиції була підвищена емоційність співрозмовників, яка змушувала їх забути про етикет і конвенційні формули звертання.</w:t>
      </w:r>
    </w:p>
    <w:p w14:paraId="79761D2A" w14:textId="77777777" w:rsidR="00FD048A" w:rsidRDefault="00FD048A" w:rsidP="00FD048A">
      <w:pPr>
        <w:pStyle w:val="afffffffd"/>
        <w:ind w:left="-180" w:right="-104" w:firstLine="888"/>
        <w:rPr>
          <w:sz w:val="24"/>
        </w:rPr>
      </w:pPr>
      <w:r>
        <w:rPr>
          <w:sz w:val="24"/>
        </w:rPr>
        <w:t>Між різними видами транспозиції існують досить прозорі межі. Поряд з одноаспектними зустрічаються випадки багатоаспектної транспозиції, коли транспозиція стосується сфер дії декількох категорій одночасно.</w:t>
      </w:r>
    </w:p>
    <w:p w14:paraId="4349C0AE" w14:textId="77777777" w:rsidR="00FD048A" w:rsidRDefault="00FD048A" w:rsidP="00FD048A">
      <w:pPr>
        <w:pStyle w:val="afffffffd"/>
        <w:ind w:left="-180" w:right="-104" w:firstLine="888"/>
        <w:rPr>
          <w:sz w:val="24"/>
        </w:rPr>
      </w:pPr>
      <w:r>
        <w:rPr>
          <w:sz w:val="24"/>
        </w:rPr>
        <w:t xml:space="preserve">Числова транспозиція також зустрічається і в комбінації з </w:t>
      </w:r>
      <w:r>
        <w:rPr>
          <w:i/>
          <w:sz w:val="24"/>
        </w:rPr>
        <w:t>остенсивною</w:t>
      </w:r>
      <w:r>
        <w:rPr>
          <w:sz w:val="24"/>
        </w:rPr>
        <w:t>. Така контамінована транспозиція може кваліфікуватися як дистантно-числова. Вона особливо характерна для шотландського варіанту англійської мови.</w:t>
      </w:r>
    </w:p>
    <w:p w14:paraId="7F71A6C1" w14:textId="77777777" w:rsidR="00FD048A" w:rsidRDefault="00FD048A" w:rsidP="00FD048A">
      <w:pPr>
        <w:pStyle w:val="afffffffd"/>
        <w:ind w:left="-180" w:right="-104" w:firstLine="888"/>
        <w:rPr>
          <w:i/>
          <w:sz w:val="24"/>
        </w:rPr>
      </w:pPr>
      <w:r>
        <w:rPr>
          <w:sz w:val="24"/>
        </w:rPr>
        <w:t xml:space="preserve">У сфері дії </w:t>
      </w:r>
      <w:r>
        <w:rPr>
          <w:i/>
          <w:sz w:val="24"/>
        </w:rPr>
        <w:t>категорії персональності</w:t>
      </w:r>
      <w:r>
        <w:rPr>
          <w:sz w:val="24"/>
        </w:rPr>
        <w:t xml:space="preserve"> транспозиція використовується для того, щоб вказати на психологічну єдність мовця й адресата (</w:t>
      </w:r>
      <w:r>
        <w:rPr>
          <w:i/>
          <w:sz w:val="24"/>
          <w:lang w:val="en-GB"/>
        </w:rPr>
        <w:t>you</w:t>
      </w:r>
      <w:r>
        <w:rPr>
          <w:i/>
          <w:sz w:val="24"/>
        </w:rPr>
        <w:t xml:space="preserve">→ </w:t>
      </w:r>
      <w:r>
        <w:rPr>
          <w:i/>
          <w:sz w:val="24"/>
          <w:lang w:val="en-GB"/>
        </w:rPr>
        <w:t>we</w:t>
      </w:r>
      <w:r>
        <w:rPr>
          <w:sz w:val="24"/>
        </w:rPr>
        <w:t xml:space="preserve">), коли адресант хоче підкреслити свою участь у долі адресата, показати, що інтереси співрозмовника – це його особисті інтереси. В таких випадках відбувається перехід із займенника </w:t>
      </w:r>
      <w:r>
        <w:rPr>
          <w:i/>
          <w:sz w:val="24"/>
          <w:lang w:val="en-GB"/>
        </w:rPr>
        <w:t>you</w:t>
      </w:r>
      <w:r>
        <w:rPr>
          <w:sz w:val="24"/>
        </w:rPr>
        <w:t xml:space="preserve"> на «лікарське» </w:t>
      </w:r>
      <w:r>
        <w:rPr>
          <w:i/>
          <w:sz w:val="24"/>
          <w:lang w:val="en-GB"/>
        </w:rPr>
        <w:t>we</w:t>
      </w:r>
      <w:r>
        <w:rPr>
          <w:sz w:val="24"/>
        </w:rPr>
        <w:t xml:space="preserve">. Тобто, подібне </w:t>
      </w:r>
      <w:r>
        <w:rPr>
          <w:i/>
          <w:sz w:val="24"/>
          <w:lang w:val="en-GB"/>
        </w:rPr>
        <w:t>we</w:t>
      </w:r>
      <w:r>
        <w:rPr>
          <w:i/>
          <w:sz w:val="24"/>
        </w:rPr>
        <w:t xml:space="preserve"> </w:t>
      </w:r>
      <w:r>
        <w:rPr>
          <w:sz w:val="24"/>
        </w:rPr>
        <w:t>можливе, коли адресантно-адресатні взаємини визначаються ролями «покровитель / патрон» – «підопічний / протеже» .</w:t>
      </w:r>
      <w:r>
        <w:rPr>
          <w:i/>
          <w:sz w:val="24"/>
        </w:rPr>
        <w:t xml:space="preserve"> </w:t>
      </w:r>
    </w:p>
    <w:p w14:paraId="46172842" w14:textId="77777777" w:rsidR="00FD048A" w:rsidRDefault="00FD048A" w:rsidP="00FD048A">
      <w:pPr>
        <w:pStyle w:val="afffffffd"/>
        <w:ind w:left="-180" w:right="-104" w:firstLine="888"/>
        <w:rPr>
          <w:sz w:val="24"/>
        </w:rPr>
      </w:pPr>
      <w:r>
        <w:rPr>
          <w:sz w:val="24"/>
        </w:rPr>
        <w:t xml:space="preserve">У плані числових і персональних змін найбільшою транспозитивною активністю відрізняється особовий займенник </w:t>
      </w:r>
      <w:r>
        <w:rPr>
          <w:i/>
          <w:sz w:val="24"/>
        </w:rPr>
        <w:t>“</w:t>
      </w:r>
      <w:r>
        <w:rPr>
          <w:i/>
          <w:sz w:val="24"/>
          <w:lang w:val="en-US"/>
        </w:rPr>
        <w:t>we</w:t>
      </w:r>
      <w:r>
        <w:rPr>
          <w:i/>
          <w:sz w:val="24"/>
        </w:rPr>
        <w:t>”</w:t>
      </w:r>
      <w:r>
        <w:rPr>
          <w:sz w:val="24"/>
        </w:rPr>
        <w:t>, який виконує низку функцій, фактично «обслуговуючи» дві категорії водночас: категорію числа та категорію соціальної дистанції. Це вказує на зміщення меж як числового порядку, так і персонального (</w:t>
      </w:r>
      <w:r>
        <w:rPr>
          <w:i/>
          <w:sz w:val="24"/>
          <w:lang w:val="en-US"/>
        </w:rPr>
        <w:t>we</w:t>
      </w:r>
      <w:r>
        <w:rPr>
          <w:i/>
          <w:sz w:val="24"/>
        </w:rPr>
        <w:t xml:space="preserve"> – </w:t>
      </w:r>
      <w:r>
        <w:rPr>
          <w:i/>
          <w:sz w:val="24"/>
          <w:lang w:val="en-US"/>
        </w:rPr>
        <w:t>I</w:t>
      </w:r>
      <w:r>
        <w:rPr>
          <w:i/>
          <w:sz w:val="24"/>
        </w:rPr>
        <w:t xml:space="preserve"> </w:t>
      </w:r>
      <w:r>
        <w:rPr>
          <w:i/>
          <w:sz w:val="24"/>
          <w:lang w:val="en-US"/>
        </w:rPr>
        <w:t>and</w:t>
      </w:r>
      <w:r>
        <w:rPr>
          <w:i/>
          <w:sz w:val="24"/>
        </w:rPr>
        <w:t xml:space="preserve"> </w:t>
      </w:r>
      <w:r>
        <w:rPr>
          <w:i/>
          <w:sz w:val="24"/>
          <w:lang w:val="en-US"/>
        </w:rPr>
        <w:t>you</w:t>
      </w:r>
      <w:r>
        <w:rPr>
          <w:i/>
          <w:sz w:val="24"/>
        </w:rPr>
        <w:t xml:space="preserve">; </w:t>
      </w:r>
      <w:r>
        <w:rPr>
          <w:i/>
          <w:sz w:val="24"/>
          <w:lang w:val="en-US"/>
        </w:rPr>
        <w:t>we</w:t>
      </w:r>
      <w:r>
        <w:rPr>
          <w:i/>
          <w:sz w:val="24"/>
        </w:rPr>
        <w:t xml:space="preserve"> = </w:t>
      </w:r>
      <w:r>
        <w:rPr>
          <w:i/>
          <w:sz w:val="24"/>
          <w:lang w:val="en-US"/>
        </w:rPr>
        <w:t>you</w:t>
      </w:r>
      <w:r>
        <w:rPr>
          <w:i/>
          <w:sz w:val="24"/>
        </w:rPr>
        <w:t xml:space="preserve">; </w:t>
      </w:r>
      <w:r>
        <w:rPr>
          <w:i/>
          <w:sz w:val="24"/>
          <w:lang w:val="en-US"/>
        </w:rPr>
        <w:t>we</w:t>
      </w:r>
      <w:r>
        <w:rPr>
          <w:i/>
          <w:sz w:val="24"/>
        </w:rPr>
        <w:t xml:space="preserve"> = </w:t>
      </w:r>
      <w:r>
        <w:rPr>
          <w:i/>
          <w:sz w:val="24"/>
          <w:lang w:val="en-US"/>
        </w:rPr>
        <w:t>I</w:t>
      </w:r>
      <w:r>
        <w:rPr>
          <w:i/>
          <w:sz w:val="24"/>
        </w:rPr>
        <w:t xml:space="preserve">, </w:t>
      </w:r>
      <w:r>
        <w:rPr>
          <w:i/>
          <w:sz w:val="24"/>
          <w:lang w:val="en-US"/>
        </w:rPr>
        <w:t>you</w:t>
      </w:r>
      <w:r>
        <w:rPr>
          <w:i/>
          <w:sz w:val="24"/>
        </w:rPr>
        <w:t xml:space="preserve"> </w:t>
      </w:r>
      <w:r>
        <w:rPr>
          <w:i/>
          <w:sz w:val="24"/>
          <w:lang w:val="en-US"/>
        </w:rPr>
        <w:t>and</w:t>
      </w:r>
      <w:r>
        <w:rPr>
          <w:i/>
          <w:sz w:val="24"/>
        </w:rPr>
        <w:t xml:space="preserve"> </w:t>
      </w:r>
      <w:r>
        <w:rPr>
          <w:i/>
          <w:sz w:val="24"/>
          <w:lang w:val="en-US"/>
        </w:rPr>
        <w:t>they</w:t>
      </w:r>
      <w:r>
        <w:rPr>
          <w:sz w:val="24"/>
        </w:rPr>
        <w:t xml:space="preserve">). В залежності від його функцій цей транспозит кваліфікують як </w:t>
      </w:r>
      <w:r>
        <w:rPr>
          <w:i/>
          <w:sz w:val="24"/>
          <w:lang w:val="en-US"/>
        </w:rPr>
        <w:t>We</w:t>
      </w:r>
      <w:r>
        <w:rPr>
          <w:i/>
          <w:sz w:val="24"/>
        </w:rPr>
        <w:t xml:space="preserve"> </w:t>
      </w:r>
      <w:r>
        <w:rPr>
          <w:i/>
          <w:sz w:val="24"/>
          <w:lang w:val="en-GB"/>
        </w:rPr>
        <w:t>Majes</w:t>
      </w:r>
      <w:r>
        <w:rPr>
          <w:i/>
          <w:sz w:val="24"/>
          <w:lang w:val="en-US"/>
        </w:rPr>
        <w:t>ta</w:t>
      </w:r>
      <w:r>
        <w:rPr>
          <w:i/>
          <w:sz w:val="24"/>
          <w:lang w:val="en-GB"/>
        </w:rPr>
        <w:t>tis</w:t>
      </w:r>
      <w:r>
        <w:rPr>
          <w:i/>
          <w:sz w:val="24"/>
        </w:rPr>
        <w:t xml:space="preserve"> (</w:t>
      </w:r>
      <w:r>
        <w:rPr>
          <w:i/>
          <w:sz w:val="24"/>
          <w:lang w:val="en-GB"/>
        </w:rPr>
        <w:t>Pluralis</w:t>
      </w:r>
      <w:r>
        <w:rPr>
          <w:i/>
          <w:sz w:val="24"/>
        </w:rPr>
        <w:t xml:space="preserve"> </w:t>
      </w:r>
      <w:r>
        <w:rPr>
          <w:i/>
          <w:sz w:val="24"/>
          <w:lang w:val="en-GB"/>
        </w:rPr>
        <w:t>Majes</w:t>
      </w:r>
      <w:r>
        <w:rPr>
          <w:i/>
          <w:sz w:val="24"/>
          <w:lang w:val="en-US"/>
        </w:rPr>
        <w:t>ta</w:t>
      </w:r>
      <w:r>
        <w:rPr>
          <w:i/>
          <w:sz w:val="24"/>
          <w:lang w:val="en-GB"/>
        </w:rPr>
        <w:t>tis</w:t>
      </w:r>
      <w:r>
        <w:rPr>
          <w:i/>
          <w:sz w:val="24"/>
        </w:rPr>
        <w:t xml:space="preserve">) </w:t>
      </w:r>
      <w:r>
        <w:rPr>
          <w:sz w:val="24"/>
        </w:rPr>
        <w:t xml:space="preserve">чи </w:t>
      </w:r>
      <w:r>
        <w:rPr>
          <w:i/>
          <w:sz w:val="24"/>
          <w:lang w:val="en-US"/>
        </w:rPr>
        <w:t>We</w:t>
      </w:r>
      <w:r>
        <w:rPr>
          <w:i/>
          <w:sz w:val="24"/>
        </w:rPr>
        <w:t xml:space="preserve"> </w:t>
      </w:r>
      <w:r>
        <w:rPr>
          <w:i/>
          <w:sz w:val="24"/>
          <w:lang w:val="en-GB"/>
        </w:rPr>
        <w:t>Moder</w:t>
      </w:r>
      <w:r>
        <w:rPr>
          <w:i/>
          <w:sz w:val="24"/>
          <w:lang w:val="en-US"/>
        </w:rPr>
        <w:t>a</w:t>
      </w:r>
      <w:r>
        <w:rPr>
          <w:i/>
          <w:sz w:val="24"/>
          <w:lang w:val="en-GB"/>
        </w:rPr>
        <w:t>tus</w:t>
      </w:r>
      <w:r>
        <w:rPr>
          <w:i/>
          <w:sz w:val="24"/>
        </w:rPr>
        <w:t xml:space="preserve"> (</w:t>
      </w:r>
      <w:r>
        <w:rPr>
          <w:i/>
          <w:sz w:val="24"/>
          <w:lang w:val="en-GB"/>
        </w:rPr>
        <w:t>Modestiae</w:t>
      </w:r>
      <w:r>
        <w:rPr>
          <w:i/>
          <w:sz w:val="24"/>
        </w:rPr>
        <w:t>)</w:t>
      </w:r>
      <w:r>
        <w:rPr>
          <w:sz w:val="24"/>
        </w:rPr>
        <w:t xml:space="preserve">. </w:t>
      </w:r>
      <w:r>
        <w:rPr>
          <w:i/>
          <w:sz w:val="24"/>
          <w:lang w:val="en-US"/>
        </w:rPr>
        <w:t>We</w:t>
      </w:r>
      <w:r>
        <w:rPr>
          <w:i/>
          <w:sz w:val="24"/>
        </w:rPr>
        <w:t xml:space="preserve"> </w:t>
      </w:r>
      <w:r>
        <w:rPr>
          <w:i/>
          <w:sz w:val="24"/>
          <w:lang w:val="en-GB"/>
        </w:rPr>
        <w:t>Majes</w:t>
      </w:r>
      <w:r>
        <w:rPr>
          <w:i/>
          <w:sz w:val="24"/>
          <w:lang w:val="en-US"/>
        </w:rPr>
        <w:t>ta</w:t>
      </w:r>
      <w:r>
        <w:rPr>
          <w:i/>
          <w:sz w:val="24"/>
          <w:lang w:val="en-GB"/>
        </w:rPr>
        <w:t>tis</w:t>
      </w:r>
      <w:r>
        <w:rPr>
          <w:i/>
          <w:sz w:val="24"/>
        </w:rPr>
        <w:t xml:space="preserve"> </w:t>
      </w:r>
      <w:r>
        <w:rPr>
          <w:sz w:val="24"/>
        </w:rPr>
        <w:t xml:space="preserve">використовується для передачі реально наявної соціальної </w:t>
      </w:r>
      <w:r>
        <w:rPr>
          <w:sz w:val="24"/>
        </w:rPr>
        <w:lastRenderedPageBreak/>
        <w:t xml:space="preserve">дистанції: в королівських указах, маніфестах, тронній промові монархів, коли вони, згідно етикету, змушені підкреслювати соціальну дистанцію між собою та своїми підлеглими. Так, король Генріх </w:t>
      </w:r>
      <w:r>
        <w:rPr>
          <w:sz w:val="24"/>
          <w:lang w:val="en-US"/>
        </w:rPr>
        <w:t>V</w:t>
      </w:r>
      <w:r>
        <w:rPr>
          <w:sz w:val="24"/>
        </w:rPr>
        <w:t xml:space="preserve">  з одноіменної  п’єси  Шекспіра переходить з </w:t>
      </w:r>
      <w:r>
        <w:rPr>
          <w:i/>
          <w:sz w:val="24"/>
          <w:lang w:val="en-US"/>
        </w:rPr>
        <w:t>I</w:t>
      </w:r>
      <w:r>
        <w:rPr>
          <w:sz w:val="24"/>
        </w:rPr>
        <w:t xml:space="preserve">  на  </w:t>
      </w:r>
      <w:r>
        <w:rPr>
          <w:i/>
          <w:sz w:val="24"/>
          <w:lang w:val="en-US"/>
        </w:rPr>
        <w:t>we</w:t>
      </w:r>
      <w:r>
        <w:rPr>
          <w:sz w:val="24"/>
        </w:rPr>
        <w:t xml:space="preserve">   тільки в офіційній обстановці, бо змушений підкреслювати соціальну дистанцію між собою та своїми підданими, в усіх інших випадках суверен користується побутовим </w:t>
      </w:r>
      <w:r>
        <w:rPr>
          <w:i/>
          <w:sz w:val="24"/>
          <w:lang w:val="en-US"/>
        </w:rPr>
        <w:t>I</w:t>
      </w:r>
      <w:r>
        <w:rPr>
          <w:i/>
          <w:sz w:val="24"/>
        </w:rPr>
        <w:t xml:space="preserve"> : </w:t>
      </w:r>
      <w:r>
        <w:rPr>
          <w:sz w:val="24"/>
        </w:rPr>
        <w:t>1</w:t>
      </w:r>
      <w:r>
        <w:rPr>
          <w:i/>
          <w:sz w:val="24"/>
        </w:rPr>
        <w:t>)  “...</w:t>
      </w:r>
      <w:r>
        <w:rPr>
          <w:i/>
          <w:sz w:val="24"/>
          <w:lang w:val="en-US"/>
        </w:rPr>
        <w:t>But</w:t>
      </w:r>
      <w:r>
        <w:rPr>
          <w:i/>
          <w:sz w:val="24"/>
        </w:rPr>
        <w:t xml:space="preserve"> </w:t>
      </w:r>
      <w:r>
        <w:rPr>
          <w:i/>
          <w:sz w:val="24"/>
          <w:u w:val="single"/>
          <w:lang w:val="en-US"/>
        </w:rPr>
        <w:t>we</w:t>
      </w:r>
      <w:r>
        <w:rPr>
          <w:i/>
          <w:sz w:val="24"/>
        </w:rPr>
        <w:t xml:space="preserve"> </w:t>
      </w:r>
      <w:r>
        <w:rPr>
          <w:i/>
          <w:sz w:val="24"/>
          <w:lang w:val="en-US"/>
        </w:rPr>
        <w:t>our</w:t>
      </w:r>
      <w:r>
        <w:rPr>
          <w:i/>
          <w:sz w:val="24"/>
        </w:rPr>
        <w:t xml:space="preserve"> </w:t>
      </w:r>
      <w:r>
        <w:rPr>
          <w:i/>
          <w:sz w:val="24"/>
          <w:lang w:val="en-US"/>
        </w:rPr>
        <w:t>Kingdom</w:t>
      </w:r>
      <w:r>
        <w:rPr>
          <w:i/>
          <w:sz w:val="24"/>
        </w:rPr>
        <w:t>’</w:t>
      </w:r>
      <w:r>
        <w:rPr>
          <w:i/>
          <w:sz w:val="24"/>
          <w:lang w:val="en-US"/>
        </w:rPr>
        <w:t>s</w:t>
      </w:r>
      <w:r>
        <w:rPr>
          <w:i/>
          <w:sz w:val="24"/>
        </w:rPr>
        <w:t xml:space="preserve"> </w:t>
      </w:r>
      <w:r>
        <w:rPr>
          <w:i/>
          <w:sz w:val="24"/>
          <w:lang w:val="en-US"/>
        </w:rPr>
        <w:t>safety</w:t>
      </w:r>
      <w:r>
        <w:rPr>
          <w:i/>
          <w:sz w:val="24"/>
        </w:rPr>
        <w:t xml:space="preserve"> </w:t>
      </w:r>
      <w:r>
        <w:rPr>
          <w:i/>
          <w:sz w:val="24"/>
          <w:lang w:val="en-US"/>
        </w:rPr>
        <w:t>must</w:t>
      </w:r>
      <w:r>
        <w:rPr>
          <w:i/>
          <w:sz w:val="24"/>
        </w:rPr>
        <w:t xml:space="preserve"> </w:t>
      </w:r>
      <w:r>
        <w:rPr>
          <w:i/>
          <w:sz w:val="24"/>
          <w:lang w:val="en-US"/>
        </w:rPr>
        <w:t>so</w:t>
      </w:r>
      <w:r>
        <w:rPr>
          <w:i/>
          <w:sz w:val="24"/>
        </w:rPr>
        <w:t xml:space="preserve"> </w:t>
      </w:r>
      <w:r>
        <w:rPr>
          <w:i/>
          <w:sz w:val="24"/>
          <w:lang w:val="en-US"/>
        </w:rPr>
        <w:t>tender</w:t>
      </w:r>
      <w:r>
        <w:rPr>
          <w:i/>
          <w:sz w:val="24"/>
        </w:rPr>
        <w:t xml:space="preserve">, / </w:t>
      </w:r>
      <w:r>
        <w:rPr>
          <w:i/>
          <w:sz w:val="24"/>
          <w:lang w:val="en-US"/>
        </w:rPr>
        <w:t>Whose</w:t>
      </w:r>
      <w:r>
        <w:rPr>
          <w:i/>
          <w:sz w:val="24"/>
        </w:rPr>
        <w:t xml:space="preserve"> </w:t>
      </w:r>
      <w:r>
        <w:rPr>
          <w:i/>
          <w:sz w:val="24"/>
          <w:lang w:val="en-US"/>
        </w:rPr>
        <w:t>ruin</w:t>
      </w:r>
      <w:r>
        <w:rPr>
          <w:i/>
          <w:sz w:val="24"/>
        </w:rPr>
        <w:t xml:space="preserve"> </w:t>
      </w:r>
      <w:r>
        <w:rPr>
          <w:i/>
          <w:sz w:val="24"/>
          <w:lang w:val="en-US"/>
        </w:rPr>
        <w:t>you</w:t>
      </w:r>
      <w:r>
        <w:rPr>
          <w:i/>
          <w:sz w:val="24"/>
        </w:rPr>
        <w:t xml:space="preserve"> </w:t>
      </w:r>
      <w:r>
        <w:rPr>
          <w:i/>
          <w:sz w:val="24"/>
          <w:lang w:val="en-US"/>
        </w:rPr>
        <w:t>have</w:t>
      </w:r>
      <w:r>
        <w:rPr>
          <w:i/>
          <w:sz w:val="24"/>
        </w:rPr>
        <w:t xml:space="preserve"> </w:t>
      </w:r>
      <w:r>
        <w:rPr>
          <w:i/>
          <w:sz w:val="24"/>
          <w:lang w:val="en-US"/>
        </w:rPr>
        <w:t>sought</w:t>
      </w:r>
      <w:r>
        <w:rPr>
          <w:i/>
          <w:sz w:val="24"/>
        </w:rPr>
        <w:t xml:space="preserve">, </w:t>
      </w:r>
      <w:r>
        <w:rPr>
          <w:i/>
          <w:sz w:val="24"/>
          <w:lang w:val="en-US"/>
        </w:rPr>
        <w:t>that</w:t>
      </w:r>
      <w:r>
        <w:rPr>
          <w:i/>
          <w:sz w:val="24"/>
        </w:rPr>
        <w:t xml:space="preserve"> </w:t>
      </w:r>
      <w:r>
        <w:rPr>
          <w:i/>
          <w:sz w:val="24"/>
          <w:lang w:val="en-US"/>
        </w:rPr>
        <w:t>to</w:t>
      </w:r>
      <w:r>
        <w:rPr>
          <w:i/>
          <w:sz w:val="24"/>
        </w:rPr>
        <w:t xml:space="preserve"> </w:t>
      </w:r>
      <w:r>
        <w:rPr>
          <w:i/>
          <w:sz w:val="24"/>
          <w:lang w:val="en-US"/>
        </w:rPr>
        <w:t>her</w:t>
      </w:r>
      <w:r>
        <w:rPr>
          <w:i/>
          <w:sz w:val="24"/>
        </w:rPr>
        <w:t xml:space="preserve"> </w:t>
      </w:r>
      <w:r>
        <w:rPr>
          <w:i/>
          <w:sz w:val="24"/>
          <w:lang w:val="en-US"/>
        </w:rPr>
        <w:t>Laws</w:t>
      </w:r>
      <w:r>
        <w:rPr>
          <w:i/>
          <w:sz w:val="24"/>
        </w:rPr>
        <w:t xml:space="preserve"> / </w:t>
      </w:r>
      <w:r>
        <w:rPr>
          <w:i/>
          <w:sz w:val="24"/>
          <w:u w:val="single"/>
          <w:lang w:val="en-US"/>
        </w:rPr>
        <w:t>We</w:t>
      </w:r>
      <w:r>
        <w:rPr>
          <w:i/>
          <w:sz w:val="24"/>
        </w:rPr>
        <w:t xml:space="preserve"> </w:t>
      </w:r>
      <w:r>
        <w:rPr>
          <w:i/>
          <w:sz w:val="24"/>
          <w:lang w:val="en-US"/>
        </w:rPr>
        <w:t>do</w:t>
      </w:r>
      <w:r>
        <w:rPr>
          <w:i/>
          <w:sz w:val="24"/>
        </w:rPr>
        <w:t xml:space="preserve"> </w:t>
      </w:r>
      <w:r>
        <w:rPr>
          <w:i/>
          <w:sz w:val="24"/>
          <w:lang w:val="en-US"/>
        </w:rPr>
        <w:t>believe</w:t>
      </w:r>
      <w:r>
        <w:rPr>
          <w:i/>
          <w:sz w:val="24"/>
        </w:rPr>
        <w:t xml:space="preserve"> </w:t>
      </w:r>
      <w:r>
        <w:rPr>
          <w:i/>
          <w:sz w:val="24"/>
          <w:lang w:val="en-US"/>
        </w:rPr>
        <w:t>you</w:t>
      </w:r>
      <w:r>
        <w:rPr>
          <w:i/>
          <w:sz w:val="24"/>
        </w:rPr>
        <w:t xml:space="preserve">” </w:t>
      </w:r>
      <w:r>
        <w:rPr>
          <w:sz w:val="24"/>
        </w:rPr>
        <w:t>2)   “</w:t>
      </w:r>
      <w:r>
        <w:rPr>
          <w:i/>
          <w:sz w:val="24"/>
        </w:rPr>
        <w:t xml:space="preserve"> </w:t>
      </w:r>
      <w:r>
        <w:rPr>
          <w:i/>
          <w:sz w:val="24"/>
          <w:lang w:val="en-US"/>
        </w:rPr>
        <w:t>May</w:t>
      </w:r>
      <w:r>
        <w:rPr>
          <w:i/>
          <w:sz w:val="24"/>
        </w:rPr>
        <w:t xml:space="preserve"> </w:t>
      </w:r>
      <w:r>
        <w:rPr>
          <w:i/>
          <w:sz w:val="24"/>
          <w:u w:val="single"/>
          <w:lang w:val="en-US"/>
        </w:rPr>
        <w:t>I</w:t>
      </w:r>
      <w:r>
        <w:rPr>
          <w:i/>
          <w:sz w:val="24"/>
        </w:rPr>
        <w:t xml:space="preserve"> </w:t>
      </w:r>
      <w:r>
        <w:rPr>
          <w:i/>
          <w:sz w:val="24"/>
          <w:lang w:val="en-US"/>
        </w:rPr>
        <w:t>with</w:t>
      </w:r>
      <w:r>
        <w:rPr>
          <w:i/>
          <w:sz w:val="24"/>
        </w:rPr>
        <w:t xml:space="preserve"> </w:t>
      </w:r>
      <w:r>
        <w:rPr>
          <w:i/>
          <w:sz w:val="24"/>
          <w:lang w:val="en-US"/>
        </w:rPr>
        <w:t>right</w:t>
      </w:r>
      <w:r>
        <w:rPr>
          <w:i/>
          <w:sz w:val="24"/>
        </w:rPr>
        <w:t xml:space="preserve"> </w:t>
      </w:r>
      <w:r>
        <w:rPr>
          <w:i/>
          <w:sz w:val="24"/>
          <w:lang w:val="en-US"/>
        </w:rPr>
        <w:t>conscience</w:t>
      </w:r>
      <w:r>
        <w:rPr>
          <w:i/>
          <w:sz w:val="24"/>
        </w:rPr>
        <w:t xml:space="preserve"> </w:t>
      </w:r>
      <w:r>
        <w:rPr>
          <w:i/>
          <w:sz w:val="24"/>
          <w:lang w:val="en-US"/>
        </w:rPr>
        <w:t>make</w:t>
      </w:r>
      <w:r>
        <w:rPr>
          <w:i/>
          <w:sz w:val="24"/>
        </w:rPr>
        <w:t xml:space="preserve"> </w:t>
      </w:r>
      <w:r>
        <w:rPr>
          <w:i/>
          <w:sz w:val="24"/>
          <w:lang w:val="en-US"/>
        </w:rPr>
        <w:t>this</w:t>
      </w:r>
      <w:r>
        <w:rPr>
          <w:i/>
          <w:sz w:val="24"/>
        </w:rPr>
        <w:t xml:space="preserve"> </w:t>
      </w:r>
      <w:r>
        <w:rPr>
          <w:i/>
          <w:sz w:val="24"/>
          <w:lang w:val="en-US"/>
        </w:rPr>
        <w:t>claim</w:t>
      </w:r>
      <w:r>
        <w:rPr>
          <w:i/>
          <w:sz w:val="24"/>
        </w:rPr>
        <w:t xml:space="preserve">” ( </w:t>
      </w:r>
      <w:r>
        <w:rPr>
          <w:i/>
          <w:sz w:val="24"/>
          <w:lang w:val="en-US"/>
        </w:rPr>
        <w:t>Shakespeare</w:t>
      </w:r>
      <w:r>
        <w:rPr>
          <w:i/>
          <w:sz w:val="24"/>
        </w:rPr>
        <w:t>).</w:t>
      </w:r>
    </w:p>
    <w:p w14:paraId="0170466B" w14:textId="77777777" w:rsidR="00FD048A" w:rsidRDefault="00FD048A" w:rsidP="00FD048A">
      <w:pPr>
        <w:pStyle w:val="afffffffd"/>
        <w:ind w:left="-180" w:right="-104" w:firstLine="888"/>
        <w:rPr>
          <w:i/>
          <w:sz w:val="24"/>
        </w:rPr>
      </w:pPr>
      <w:r>
        <w:rPr>
          <w:sz w:val="24"/>
        </w:rPr>
        <w:t xml:space="preserve">В художній літературі особливе стилістичне навантаження мають випадки, коли </w:t>
      </w:r>
      <w:r>
        <w:rPr>
          <w:i/>
          <w:sz w:val="24"/>
          <w:lang w:val="en-GB"/>
        </w:rPr>
        <w:t>Pluralis</w:t>
      </w:r>
      <w:r>
        <w:rPr>
          <w:i/>
          <w:sz w:val="24"/>
        </w:rPr>
        <w:t xml:space="preserve"> </w:t>
      </w:r>
      <w:r>
        <w:rPr>
          <w:i/>
          <w:sz w:val="24"/>
          <w:lang w:val="en-GB"/>
        </w:rPr>
        <w:t>Majestatis</w:t>
      </w:r>
      <w:r>
        <w:rPr>
          <w:sz w:val="24"/>
        </w:rPr>
        <w:t xml:space="preserve"> використовується у нерелевантних референційних ситуаціях з метою створення іронічного чи комічного ефекту. Наприклад, автор змальовує кумедну ситуацію, коли у звичайної людини виявляється манія величності, як це спостерігається в кондуктора в  одному з оповідань Беннета: “</w:t>
      </w:r>
      <w:r>
        <w:rPr>
          <w:i/>
          <w:sz w:val="24"/>
          <w:u w:val="single"/>
          <w:lang w:val="en-US"/>
        </w:rPr>
        <w:t>W</w:t>
      </w:r>
      <w:r>
        <w:rPr>
          <w:i/>
          <w:sz w:val="24"/>
          <w:u w:val="single"/>
          <w:lang w:val="en-GB"/>
        </w:rPr>
        <w:t>e</w:t>
      </w:r>
      <w:r>
        <w:rPr>
          <w:i/>
          <w:sz w:val="24"/>
        </w:rPr>
        <w:t xml:space="preserve"> </w:t>
      </w:r>
      <w:r>
        <w:rPr>
          <w:i/>
          <w:sz w:val="24"/>
          <w:lang w:val="en-GB"/>
        </w:rPr>
        <w:t>will</w:t>
      </w:r>
      <w:r>
        <w:rPr>
          <w:i/>
          <w:sz w:val="24"/>
        </w:rPr>
        <w:t xml:space="preserve"> </w:t>
      </w:r>
      <w:r>
        <w:rPr>
          <w:i/>
          <w:sz w:val="24"/>
          <w:lang w:val="en-GB"/>
        </w:rPr>
        <w:t>do</w:t>
      </w:r>
      <w:r>
        <w:rPr>
          <w:i/>
          <w:sz w:val="24"/>
        </w:rPr>
        <w:t xml:space="preserve"> </w:t>
      </w:r>
      <w:r>
        <w:rPr>
          <w:i/>
          <w:sz w:val="24"/>
          <w:lang w:val="en-GB"/>
        </w:rPr>
        <w:t>this</w:t>
      </w:r>
      <w:r>
        <w:rPr>
          <w:i/>
          <w:sz w:val="24"/>
        </w:rPr>
        <w:t xml:space="preserve"> </w:t>
      </w:r>
      <w:r>
        <w:rPr>
          <w:i/>
          <w:sz w:val="24"/>
          <w:lang w:val="en-GB"/>
        </w:rPr>
        <w:t>business</w:t>
      </w:r>
      <w:r>
        <w:rPr>
          <w:i/>
          <w:sz w:val="24"/>
        </w:rPr>
        <w:t xml:space="preserve"> </w:t>
      </w:r>
      <w:r>
        <w:rPr>
          <w:i/>
          <w:sz w:val="24"/>
          <w:lang w:val="en-GB"/>
        </w:rPr>
        <w:t>solemnly</w:t>
      </w:r>
      <w:r>
        <w:rPr>
          <w:i/>
          <w:sz w:val="24"/>
        </w:rPr>
        <w:t xml:space="preserve"> </w:t>
      </w:r>
      <w:r>
        <w:rPr>
          <w:i/>
          <w:sz w:val="24"/>
          <w:lang w:val="en-GB"/>
        </w:rPr>
        <w:t>and</w:t>
      </w:r>
      <w:r>
        <w:rPr>
          <w:i/>
          <w:sz w:val="24"/>
        </w:rPr>
        <w:t xml:space="preserve"> </w:t>
      </w:r>
      <w:r>
        <w:rPr>
          <w:i/>
          <w:sz w:val="24"/>
          <w:lang w:val="en-GB"/>
        </w:rPr>
        <w:t>meticulously</w:t>
      </w:r>
      <w:r>
        <w:rPr>
          <w:i/>
          <w:sz w:val="24"/>
        </w:rPr>
        <w:t>” (</w:t>
      </w:r>
      <w:r>
        <w:rPr>
          <w:i/>
          <w:sz w:val="24"/>
          <w:lang w:val="en-GB"/>
        </w:rPr>
        <w:t>Bennett</w:t>
      </w:r>
      <w:r>
        <w:rPr>
          <w:i/>
          <w:sz w:val="24"/>
        </w:rPr>
        <w:t xml:space="preserve">). </w:t>
      </w:r>
    </w:p>
    <w:p w14:paraId="4B4A3390" w14:textId="77777777" w:rsidR="00FD048A" w:rsidRDefault="00FD048A" w:rsidP="00FD048A">
      <w:pPr>
        <w:pStyle w:val="afffffffd"/>
        <w:ind w:left="-180" w:right="-104" w:firstLine="888"/>
        <w:rPr>
          <w:sz w:val="24"/>
        </w:rPr>
      </w:pPr>
      <w:r>
        <w:rPr>
          <w:i/>
          <w:sz w:val="24"/>
          <w:lang w:val="en-US"/>
        </w:rPr>
        <w:t>We</w:t>
      </w:r>
      <w:r>
        <w:rPr>
          <w:i/>
          <w:sz w:val="24"/>
        </w:rPr>
        <w:t xml:space="preserve"> </w:t>
      </w:r>
      <w:r>
        <w:rPr>
          <w:i/>
          <w:sz w:val="24"/>
          <w:lang w:val="en-GB"/>
        </w:rPr>
        <w:t>Moder</w:t>
      </w:r>
      <w:r>
        <w:rPr>
          <w:i/>
          <w:sz w:val="24"/>
          <w:lang w:val="en-US"/>
        </w:rPr>
        <w:t>a</w:t>
      </w:r>
      <w:r>
        <w:rPr>
          <w:i/>
          <w:sz w:val="24"/>
          <w:lang w:val="en-GB"/>
        </w:rPr>
        <w:t>tus</w:t>
      </w:r>
      <w:r>
        <w:rPr>
          <w:i/>
          <w:sz w:val="24"/>
        </w:rPr>
        <w:t xml:space="preserve"> </w:t>
      </w:r>
      <w:r>
        <w:rPr>
          <w:sz w:val="24"/>
        </w:rPr>
        <w:t xml:space="preserve">використовується, щоб вказати на належність до певного кола осіб, тобто, щоб акцентувати  “корпоративну  скромність”, що практикується в наукових працях. </w:t>
      </w:r>
    </w:p>
    <w:p w14:paraId="78A8FA18" w14:textId="77777777" w:rsidR="00FD048A" w:rsidRDefault="00FD048A" w:rsidP="00FD048A">
      <w:pPr>
        <w:pStyle w:val="afffffffd"/>
        <w:ind w:left="-180" w:right="-104" w:firstLine="888"/>
        <w:rPr>
          <w:i/>
          <w:sz w:val="24"/>
        </w:rPr>
      </w:pPr>
      <w:r>
        <w:rPr>
          <w:sz w:val="24"/>
        </w:rPr>
        <w:t xml:space="preserve">Однак дослідження засвідчило, що в англомовній науковій літературі останніх років актуалізація “корпоративної скромності” майже не спостерігається: автори рідко вдаються до транспозиції </w:t>
      </w:r>
      <w:r>
        <w:rPr>
          <w:i/>
          <w:sz w:val="24"/>
          <w:lang w:val="en-GB"/>
        </w:rPr>
        <w:t>I</w:t>
      </w:r>
      <w:r>
        <w:rPr>
          <w:i/>
          <w:sz w:val="24"/>
        </w:rPr>
        <w:t>→</w:t>
      </w:r>
      <w:r>
        <w:rPr>
          <w:i/>
          <w:sz w:val="24"/>
          <w:lang w:val="en-GB"/>
        </w:rPr>
        <w:t>we</w:t>
      </w:r>
      <w:r>
        <w:rPr>
          <w:i/>
          <w:sz w:val="24"/>
        </w:rPr>
        <w:t>,</w:t>
      </w:r>
      <w:r>
        <w:rPr>
          <w:sz w:val="24"/>
        </w:rPr>
        <w:t xml:space="preserve"> що підтверджує висновки В.Карасика щодо редукції авторського </w:t>
      </w:r>
      <w:r>
        <w:rPr>
          <w:i/>
          <w:sz w:val="24"/>
          <w:lang w:val="en-GB"/>
        </w:rPr>
        <w:t>we</w:t>
      </w:r>
      <w:r>
        <w:rPr>
          <w:sz w:val="24"/>
        </w:rPr>
        <w:t xml:space="preserve"> в наукових текстах</w:t>
      </w:r>
      <w:r>
        <w:rPr>
          <w:i/>
          <w:sz w:val="24"/>
        </w:rPr>
        <w:t>.</w:t>
      </w:r>
    </w:p>
    <w:p w14:paraId="058F6DC6" w14:textId="77777777" w:rsidR="00FD048A" w:rsidRDefault="00FD048A" w:rsidP="00FD048A">
      <w:pPr>
        <w:pStyle w:val="afffffffd"/>
        <w:ind w:left="-180" w:right="-104" w:firstLine="888"/>
        <w:rPr>
          <w:sz w:val="24"/>
        </w:rPr>
      </w:pPr>
      <w:r>
        <w:rPr>
          <w:sz w:val="24"/>
        </w:rPr>
        <w:t xml:space="preserve">В рамках </w:t>
      </w:r>
      <w:r>
        <w:rPr>
          <w:i/>
          <w:sz w:val="24"/>
        </w:rPr>
        <w:t>деклінаційної категорії</w:t>
      </w:r>
      <w:r>
        <w:rPr>
          <w:sz w:val="24"/>
        </w:rPr>
        <w:t xml:space="preserve"> транспозиція веде до заміни форм об’єктного відмінку особових займенників формами номінативного відмінку. Відбуваються також і зворотні  (реверсивні) заміни (</w:t>
      </w:r>
      <w:r>
        <w:rPr>
          <w:i/>
          <w:sz w:val="24"/>
          <w:lang w:val="fr-FR"/>
        </w:rPr>
        <w:t>I</w:t>
      </w:r>
      <w:r>
        <w:rPr>
          <w:i/>
          <w:sz w:val="24"/>
        </w:rPr>
        <w:t>→</w:t>
      </w:r>
      <w:r>
        <w:rPr>
          <w:i/>
          <w:sz w:val="24"/>
          <w:lang w:val="de-DE"/>
        </w:rPr>
        <w:t>m</w:t>
      </w:r>
      <w:r>
        <w:rPr>
          <w:i/>
          <w:sz w:val="24"/>
          <w:lang w:val="en-GB"/>
        </w:rPr>
        <w:t>e</w:t>
      </w:r>
      <w:r>
        <w:rPr>
          <w:sz w:val="24"/>
        </w:rPr>
        <w:t>)</w:t>
      </w:r>
      <w:r>
        <w:rPr>
          <w:i/>
          <w:sz w:val="24"/>
        </w:rPr>
        <w:t xml:space="preserve">. </w:t>
      </w:r>
      <w:r>
        <w:rPr>
          <w:sz w:val="24"/>
        </w:rPr>
        <w:t>І ті, й інші потрібно розглядати як маркери субстандартного мовлення.</w:t>
      </w:r>
    </w:p>
    <w:p w14:paraId="6A72EC91" w14:textId="77777777" w:rsidR="00FD048A" w:rsidRDefault="00FD048A" w:rsidP="00FD048A">
      <w:pPr>
        <w:pStyle w:val="afffffffd"/>
        <w:ind w:left="-180" w:right="-104" w:firstLine="888"/>
        <w:rPr>
          <w:sz w:val="24"/>
          <w:lang w:val="en-US"/>
        </w:rPr>
      </w:pPr>
      <w:r>
        <w:rPr>
          <w:i/>
          <w:sz w:val="24"/>
        </w:rPr>
        <w:t>Ґендерна</w:t>
      </w:r>
      <w:r>
        <w:rPr>
          <w:sz w:val="24"/>
        </w:rPr>
        <w:t xml:space="preserve"> транспозиція призводить до зміщення у сфері використання особових, присвійних та рефлексивних займенників чоловічого та жіночого роду. На сучасному етапі розвитку англійської мови вона відрізняється підвищеною транспозитивною активністю займенників жіночого роду, які «прориваються» навіть через заслони юридичних конвенцій, що  в законодавчому порядку закріплюють домінуючу роль займенників-субститутів чоловічого роду в офіційно-ділових текстах, зокрема, в нормативно-правових документах:</w:t>
      </w:r>
      <w:r>
        <w:rPr>
          <w:i/>
          <w:sz w:val="24"/>
        </w:rPr>
        <w:t>“</w:t>
      </w:r>
      <w:r>
        <w:rPr>
          <w:i/>
          <w:sz w:val="24"/>
          <w:lang w:val="en-GB"/>
        </w:rPr>
        <w:t>Each</w:t>
      </w:r>
      <w:r>
        <w:rPr>
          <w:i/>
          <w:sz w:val="24"/>
        </w:rPr>
        <w:t xml:space="preserve"> </w:t>
      </w:r>
      <w:r>
        <w:rPr>
          <w:i/>
          <w:sz w:val="24"/>
          <w:lang w:val="en-GB"/>
        </w:rPr>
        <w:t>Sovereign</w:t>
      </w:r>
      <w:r>
        <w:rPr>
          <w:i/>
          <w:sz w:val="24"/>
        </w:rPr>
        <w:t xml:space="preserve"> </w:t>
      </w:r>
      <w:r>
        <w:rPr>
          <w:i/>
          <w:sz w:val="24"/>
          <w:lang w:val="en-GB"/>
        </w:rPr>
        <w:t>appoints</w:t>
      </w:r>
      <w:r>
        <w:rPr>
          <w:i/>
          <w:sz w:val="24"/>
        </w:rPr>
        <w:t xml:space="preserve"> </w:t>
      </w:r>
      <w:r>
        <w:rPr>
          <w:i/>
          <w:sz w:val="24"/>
          <w:u w:val="single"/>
          <w:lang w:val="en-GB"/>
        </w:rPr>
        <w:t>his</w:t>
      </w:r>
      <w:r>
        <w:rPr>
          <w:i/>
          <w:sz w:val="24"/>
          <w:u w:val="single"/>
        </w:rPr>
        <w:t xml:space="preserve"> </w:t>
      </w:r>
      <w:r>
        <w:rPr>
          <w:i/>
          <w:sz w:val="24"/>
          <w:u w:val="single"/>
          <w:lang w:val="en-GB"/>
        </w:rPr>
        <w:t>or</w:t>
      </w:r>
      <w:r>
        <w:rPr>
          <w:i/>
          <w:sz w:val="24"/>
          <w:u w:val="single"/>
        </w:rPr>
        <w:t xml:space="preserve"> </w:t>
      </w:r>
      <w:r>
        <w:rPr>
          <w:i/>
          <w:sz w:val="24"/>
          <w:u w:val="single"/>
          <w:lang w:val="en-GB"/>
        </w:rPr>
        <w:t>her</w:t>
      </w:r>
      <w:r>
        <w:rPr>
          <w:i/>
          <w:sz w:val="24"/>
        </w:rPr>
        <w:t xml:space="preserve"> </w:t>
      </w:r>
      <w:r>
        <w:rPr>
          <w:i/>
          <w:sz w:val="24"/>
          <w:lang w:val="en-GB"/>
        </w:rPr>
        <w:t>own</w:t>
      </w:r>
      <w:r>
        <w:rPr>
          <w:i/>
          <w:sz w:val="24"/>
        </w:rPr>
        <w:t xml:space="preserve"> </w:t>
      </w:r>
      <w:r>
        <w:rPr>
          <w:i/>
          <w:sz w:val="24"/>
          <w:lang w:val="en-GB"/>
        </w:rPr>
        <w:t>Private</w:t>
      </w:r>
      <w:r>
        <w:rPr>
          <w:i/>
          <w:sz w:val="24"/>
        </w:rPr>
        <w:t xml:space="preserve"> </w:t>
      </w:r>
      <w:r>
        <w:rPr>
          <w:i/>
          <w:sz w:val="24"/>
          <w:lang w:val="en-GB"/>
        </w:rPr>
        <w:t>Secretary</w:t>
      </w:r>
      <w:r>
        <w:rPr>
          <w:i/>
          <w:sz w:val="24"/>
        </w:rPr>
        <w:t>” (</w:t>
      </w:r>
      <w:r>
        <w:rPr>
          <w:i/>
          <w:sz w:val="24"/>
          <w:lang w:val="en-GB"/>
        </w:rPr>
        <w:t>Britain</w:t>
      </w:r>
      <w:r>
        <w:rPr>
          <w:i/>
          <w:sz w:val="24"/>
        </w:rPr>
        <w:t>’</w:t>
      </w:r>
      <w:r>
        <w:rPr>
          <w:i/>
          <w:sz w:val="24"/>
          <w:lang w:val="en-GB"/>
        </w:rPr>
        <w:t>s</w:t>
      </w:r>
      <w:r>
        <w:rPr>
          <w:i/>
          <w:sz w:val="24"/>
        </w:rPr>
        <w:t xml:space="preserve"> </w:t>
      </w:r>
      <w:r>
        <w:rPr>
          <w:i/>
          <w:sz w:val="24"/>
          <w:lang w:val="en-GB"/>
        </w:rPr>
        <w:t>Monarchy</w:t>
      </w:r>
      <w:r>
        <w:rPr>
          <w:i/>
          <w:sz w:val="24"/>
        </w:rPr>
        <w:t>).</w:t>
      </w:r>
      <w:r>
        <w:rPr>
          <w:sz w:val="24"/>
        </w:rPr>
        <w:t xml:space="preserve">Частковий відхід від принципу андроцентризма – це, певною мірою данина шани  англійській  королеві Єлизаветі </w:t>
      </w:r>
      <w:r>
        <w:rPr>
          <w:sz w:val="24"/>
          <w:lang w:val="en-US"/>
        </w:rPr>
        <w:t>II</w:t>
      </w:r>
      <w:r>
        <w:rPr>
          <w:sz w:val="24"/>
        </w:rPr>
        <w:t>. Тому</w:t>
      </w:r>
      <w:r w:rsidRPr="00FD048A">
        <w:rPr>
          <w:sz w:val="24"/>
          <w:lang w:val="en-US"/>
        </w:rPr>
        <w:t xml:space="preserve"> </w:t>
      </w:r>
      <w:r>
        <w:rPr>
          <w:sz w:val="24"/>
        </w:rPr>
        <w:t>анафорами</w:t>
      </w:r>
      <w:r w:rsidRPr="00FD048A">
        <w:rPr>
          <w:sz w:val="24"/>
          <w:lang w:val="en-US"/>
        </w:rPr>
        <w:t xml:space="preserve"> </w:t>
      </w:r>
      <w:r>
        <w:rPr>
          <w:sz w:val="24"/>
        </w:rPr>
        <w:t>при</w:t>
      </w:r>
      <w:r w:rsidRPr="00FD048A">
        <w:rPr>
          <w:sz w:val="24"/>
          <w:lang w:val="en-US"/>
        </w:rPr>
        <w:t xml:space="preserve"> </w:t>
      </w:r>
      <w:r>
        <w:rPr>
          <w:sz w:val="24"/>
        </w:rPr>
        <w:t>антецедентах</w:t>
      </w:r>
      <w:r w:rsidRPr="00FD048A">
        <w:rPr>
          <w:sz w:val="24"/>
          <w:lang w:val="en-US"/>
        </w:rPr>
        <w:t xml:space="preserve"> </w:t>
      </w:r>
      <w:r>
        <w:rPr>
          <w:sz w:val="24"/>
          <w:lang w:val="en-GB"/>
        </w:rPr>
        <w:t xml:space="preserve"> </w:t>
      </w:r>
      <w:r>
        <w:rPr>
          <w:i/>
          <w:sz w:val="24"/>
          <w:lang w:val="en-US"/>
        </w:rPr>
        <w:t>the</w:t>
      </w:r>
      <w:r>
        <w:rPr>
          <w:i/>
          <w:sz w:val="24"/>
          <w:lang w:val="en-GB"/>
        </w:rPr>
        <w:t xml:space="preserve"> </w:t>
      </w:r>
      <w:r>
        <w:rPr>
          <w:i/>
          <w:sz w:val="24"/>
          <w:lang w:val="en-US"/>
        </w:rPr>
        <w:t>Sovereign</w:t>
      </w:r>
      <w:r>
        <w:rPr>
          <w:sz w:val="24"/>
          <w:lang w:val="en-GB"/>
        </w:rPr>
        <w:t xml:space="preserve"> </w:t>
      </w:r>
      <w:r>
        <w:rPr>
          <w:sz w:val="24"/>
          <w:lang w:val="en-US"/>
        </w:rPr>
        <w:t>i</w:t>
      </w:r>
      <w:r>
        <w:rPr>
          <w:sz w:val="24"/>
          <w:lang w:val="en-GB"/>
        </w:rPr>
        <w:t xml:space="preserve"> </w:t>
      </w:r>
      <w:r>
        <w:rPr>
          <w:i/>
          <w:sz w:val="24"/>
          <w:lang w:val="en-US"/>
        </w:rPr>
        <w:t>the</w:t>
      </w:r>
      <w:r>
        <w:rPr>
          <w:i/>
          <w:sz w:val="24"/>
          <w:lang w:val="en-GB"/>
        </w:rPr>
        <w:t xml:space="preserve"> </w:t>
      </w:r>
      <w:r>
        <w:rPr>
          <w:i/>
          <w:sz w:val="24"/>
          <w:lang w:val="en-US"/>
        </w:rPr>
        <w:t>Monarch</w:t>
      </w:r>
      <w:r w:rsidRPr="00FD048A">
        <w:rPr>
          <w:i/>
          <w:sz w:val="24"/>
          <w:lang w:val="en-US"/>
        </w:rPr>
        <w:t xml:space="preserve"> </w:t>
      </w:r>
      <w:r w:rsidRPr="00FD048A">
        <w:rPr>
          <w:sz w:val="24"/>
          <w:lang w:val="en-US"/>
        </w:rPr>
        <w:t xml:space="preserve">  </w:t>
      </w:r>
      <w:r>
        <w:rPr>
          <w:sz w:val="24"/>
        </w:rPr>
        <w:t>виступають</w:t>
      </w:r>
      <w:r w:rsidRPr="00FD048A">
        <w:rPr>
          <w:sz w:val="24"/>
          <w:lang w:val="en-US"/>
        </w:rPr>
        <w:t xml:space="preserve"> </w:t>
      </w:r>
      <w:r>
        <w:rPr>
          <w:sz w:val="24"/>
        </w:rPr>
        <w:t>дуальні</w:t>
      </w:r>
      <w:r w:rsidRPr="00FD048A">
        <w:rPr>
          <w:sz w:val="24"/>
          <w:lang w:val="en-US"/>
        </w:rPr>
        <w:t xml:space="preserve"> </w:t>
      </w:r>
      <w:r>
        <w:rPr>
          <w:sz w:val="24"/>
        </w:rPr>
        <w:t>формули</w:t>
      </w:r>
      <w:r w:rsidRPr="00FD048A">
        <w:rPr>
          <w:sz w:val="24"/>
          <w:lang w:val="en-US"/>
        </w:rPr>
        <w:t xml:space="preserve"> </w:t>
      </w:r>
      <w:r>
        <w:rPr>
          <w:i/>
          <w:sz w:val="24"/>
          <w:lang w:val="en-GB"/>
        </w:rPr>
        <w:t>“</w:t>
      </w:r>
      <w:r>
        <w:rPr>
          <w:i/>
          <w:sz w:val="24"/>
          <w:lang w:val="en-US"/>
        </w:rPr>
        <w:t>he</w:t>
      </w:r>
      <w:r>
        <w:rPr>
          <w:i/>
          <w:sz w:val="24"/>
          <w:lang w:val="en-GB"/>
        </w:rPr>
        <w:t xml:space="preserve"> </w:t>
      </w:r>
      <w:r>
        <w:rPr>
          <w:i/>
          <w:sz w:val="24"/>
          <w:lang w:val="en-US"/>
        </w:rPr>
        <w:t>or</w:t>
      </w:r>
      <w:r>
        <w:rPr>
          <w:i/>
          <w:sz w:val="24"/>
          <w:lang w:val="en-GB"/>
        </w:rPr>
        <w:t xml:space="preserve"> </w:t>
      </w:r>
      <w:r>
        <w:rPr>
          <w:i/>
          <w:sz w:val="24"/>
          <w:lang w:val="en-US"/>
        </w:rPr>
        <w:t>she</w:t>
      </w:r>
      <w:r>
        <w:rPr>
          <w:i/>
          <w:sz w:val="24"/>
          <w:lang w:val="en-GB"/>
        </w:rPr>
        <w:t>”, “</w:t>
      </w:r>
      <w:r>
        <w:rPr>
          <w:i/>
          <w:sz w:val="24"/>
          <w:lang w:val="en-US"/>
        </w:rPr>
        <w:t>he</w:t>
      </w:r>
      <w:r>
        <w:rPr>
          <w:i/>
          <w:sz w:val="24"/>
          <w:lang w:val="en-GB"/>
        </w:rPr>
        <w:t xml:space="preserve"> / </w:t>
      </w:r>
      <w:r>
        <w:rPr>
          <w:i/>
          <w:sz w:val="24"/>
          <w:lang w:val="en-US"/>
        </w:rPr>
        <w:t>she</w:t>
      </w:r>
      <w:r>
        <w:rPr>
          <w:i/>
          <w:sz w:val="24"/>
          <w:lang w:val="en-GB"/>
        </w:rPr>
        <w:t xml:space="preserve">” </w:t>
      </w:r>
      <w:r>
        <w:rPr>
          <w:sz w:val="24"/>
        </w:rPr>
        <w:t>і</w:t>
      </w:r>
      <w:r w:rsidRPr="00FD048A">
        <w:rPr>
          <w:sz w:val="24"/>
          <w:lang w:val="en-US"/>
        </w:rPr>
        <w:t xml:space="preserve"> </w:t>
      </w:r>
      <w:r>
        <w:rPr>
          <w:sz w:val="24"/>
        </w:rPr>
        <w:t>відповідно</w:t>
      </w:r>
      <w:r>
        <w:rPr>
          <w:sz w:val="24"/>
          <w:lang w:val="en-GB"/>
        </w:rPr>
        <w:t xml:space="preserve"> </w:t>
      </w:r>
      <w:r>
        <w:rPr>
          <w:i/>
          <w:sz w:val="24"/>
          <w:lang w:val="en-GB"/>
        </w:rPr>
        <w:t>“</w:t>
      </w:r>
      <w:r>
        <w:rPr>
          <w:i/>
          <w:sz w:val="24"/>
          <w:lang w:val="en-US"/>
        </w:rPr>
        <w:t>his</w:t>
      </w:r>
      <w:r>
        <w:rPr>
          <w:i/>
          <w:sz w:val="24"/>
          <w:lang w:val="en-GB"/>
        </w:rPr>
        <w:t xml:space="preserve"> </w:t>
      </w:r>
      <w:r>
        <w:rPr>
          <w:i/>
          <w:sz w:val="24"/>
          <w:lang w:val="en-US"/>
        </w:rPr>
        <w:t>or</w:t>
      </w:r>
      <w:r>
        <w:rPr>
          <w:i/>
          <w:sz w:val="24"/>
          <w:lang w:val="en-GB"/>
        </w:rPr>
        <w:t xml:space="preserve"> </w:t>
      </w:r>
      <w:r>
        <w:rPr>
          <w:i/>
          <w:sz w:val="24"/>
          <w:lang w:val="en-US"/>
        </w:rPr>
        <w:t>her</w:t>
      </w:r>
      <w:r>
        <w:rPr>
          <w:i/>
          <w:sz w:val="24"/>
          <w:lang w:val="en-GB"/>
        </w:rPr>
        <w:t>”, “</w:t>
      </w:r>
      <w:r>
        <w:rPr>
          <w:i/>
          <w:sz w:val="24"/>
          <w:lang w:val="en-US"/>
        </w:rPr>
        <w:t>his</w:t>
      </w:r>
      <w:r>
        <w:rPr>
          <w:i/>
          <w:sz w:val="24"/>
          <w:lang w:val="en-GB"/>
        </w:rPr>
        <w:t xml:space="preserve"> / </w:t>
      </w:r>
      <w:r>
        <w:rPr>
          <w:i/>
          <w:sz w:val="24"/>
          <w:lang w:val="en-US"/>
        </w:rPr>
        <w:t>her</w:t>
      </w:r>
      <w:r>
        <w:rPr>
          <w:i/>
          <w:sz w:val="24"/>
          <w:lang w:val="en-GB"/>
        </w:rPr>
        <w:t>”</w:t>
      </w:r>
      <w:r w:rsidRPr="00FD048A">
        <w:rPr>
          <w:sz w:val="24"/>
          <w:lang w:val="en-US"/>
        </w:rPr>
        <w:t>.</w:t>
      </w:r>
      <w:r w:rsidRPr="00FD048A">
        <w:rPr>
          <w:i/>
          <w:sz w:val="24"/>
          <w:lang w:val="en-US"/>
        </w:rPr>
        <w:t xml:space="preserve"> </w:t>
      </w:r>
      <w:r>
        <w:rPr>
          <w:sz w:val="24"/>
        </w:rPr>
        <w:t>Крім</w:t>
      </w:r>
      <w:r w:rsidRPr="00FD048A">
        <w:rPr>
          <w:sz w:val="24"/>
          <w:lang w:val="en-US"/>
        </w:rPr>
        <w:t xml:space="preserve"> </w:t>
      </w:r>
      <w:r>
        <w:rPr>
          <w:sz w:val="24"/>
        </w:rPr>
        <w:t>цього</w:t>
      </w:r>
      <w:r w:rsidRPr="00FD048A">
        <w:rPr>
          <w:sz w:val="24"/>
          <w:lang w:val="en-US"/>
        </w:rPr>
        <w:t xml:space="preserve">, </w:t>
      </w:r>
      <w:r>
        <w:rPr>
          <w:sz w:val="24"/>
        </w:rPr>
        <w:t>заміна</w:t>
      </w:r>
      <w:r w:rsidRPr="00FD048A">
        <w:rPr>
          <w:sz w:val="24"/>
          <w:lang w:val="en-US"/>
        </w:rPr>
        <w:t xml:space="preserve">  </w:t>
      </w:r>
      <w:r>
        <w:rPr>
          <w:sz w:val="24"/>
        </w:rPr>
        <w:t>займенників</w:t>
      </w:r>
      <w:r w:rsidRPr="00FD048A">
        <w:rPr>
          <w:sz w:val="24"/>
          <w:lang w:val="en-US"/>
        </w:rPr>
        <w:t xml:space="preserve"> </w:t>
      </w:r>
      <w:r>
        <w:rPr>
          <w:sz w:val="24"/>
        </w:rPr>
        <w:t>жіночого</w:t>
      </w:r>
      <w:r w:rsidRPr="00FD048A">
        <w:rPr>
          <w:sz w:val="24"/>
          <w:lang w:val="en-US"/>
        </w:rPr>
        <w:t xml:space="preserve"> </w:t>
      </w:r>
      <w:r>
        <w:rPr>
          <w:sz w:val="24"/>
        </w:rPr>
        <w:t>роду</w:t>
      </w:r>
      <w:r w:rsidRPr="00FD048A">
        <w:rPr>
          <w:sz w:val="24"/>
          <w:lang w:val="en-US"/>
        </w:rPr>
        <w:t xml:space="preserve"> </w:t>
      </w:r>
      <w:r>
        <w:rPr>
          <w:sz w:val="24"/>
        </w:rPr>
        <w:t>займенниками</w:t>
      </w:r>
      <w:r w:rsidRPr="00FD048A">
        <w:rPr>
          <w:sz w:val="24"/>
          <w:lang w:val="en-US"/>
        </w:rPr>
        <w:t xml:space="preserve"> </w:t>
      </w:r>
      <w:r>
        <w:rPr>
          <w:sz w:val="24"/>
        </w:rPr>
        <w:t>чоловічого</w:t>
      </w:r>
      <w:r w:rsidRPr="00FD048A">
        <w:rPr>
          <w:sz w:val="24"/>
          <w:lang w:val="en-US"/>
        </w:rPr>
        <w:t xml:space="preserve"> </w:t>
      </w:r>
      <w:r>
        <w:rPr>
          <w:sz w:val="24"/>
        </w:rPr>
        <w:t>роду</w:t>
      </w:r>
      <w:r w:rsidRPr="00FD048A">
        <w:rPr>
          <w:sz w:val="24"/>
          <w:lang w:val="en-US"/>
        </w:rPr>
        <w:t xml:space="preserve"> </w:t>
      </w:r>
      <w:r>
        <w:rPr>
          <w:sz w:val="24"/>
        </w:rPr>
        <w:t>характерна</w:t>
      </w:r>
      <w:r w:rsidRPr="00FD048A">
        <w:rPr>
          <w:sz w:val="24"/>
          <w:lang w:val="en-US"/>
        </w:rPr>
        <w:t xml:space="preserve"> </w:t>
      </w:r>
      <w:r>
        <w:rPr>
          <w:sz w:val="24"/>
        </w:rPr>
        <w:t>для</w:t>
      </w:r>
      <w:r w:rsidRPr="00FD048A">
        <w:rPr>
          <w:sz w:val="24"/>
          <w:lang w:val="en-US"/>
        </w:rPr>
        <w:t xml:space="preserve"> </w:t>
      </w:r>
      <w:r>
        <w:rPr>
          <w:sz w:val="24"/>
        </w:rPr>
        <w:t>іноземців</w:t>
      </w:r>
      <w:r w:rsidRPr="00FD048A">
        <w:rPr>
          <w:sz w:val="24"/>
          <w:lang w:val="en-US"/>
        </w:rPr>
        <w:t xml:space="preserve">, </w:t>
      </w:r>
      <w:r>
        <w:rPr>
          <w:sz w:val="24"/>
        </w:rPr>
        <w:t>що</w:t>
      </w:r>
      <w:r w:rsidRPr="00FD048A">
        <w:rPr>
          <w:sz w:val="24"/>
          <w:lang w:val="en-US"/>
        </w:rPr>
        <w:t xml:space="preserve">  </w:t>
      </w:r>
      <w:r>
        <w:rPr>
          <w:sz w:val="24"/>
        </w:rPr>
        <w:t>погано</w:t>
      </w:r>
      <w:r w:rsidRPr="00FD048A">
        <w:rPr>
          <w:sz w:val="24"/>
          <w:lang w:val="en-US"/>
        </w:rPr>
        <w:t xml:space="preserve"> </w:t>
      </w:r>
      <w:r>
        <w:rPr>
          <w:sz w:val="24"/>
        </w:rPr>
        <w:t>володіють</w:t>
      </w:r>
      <w:r w:rsidRPr="00FD048A">
        <w:rPr>
          <w:sz w:val="24"/>
          <w:lang w:val="en-US"/>
        </w:rPr>
        <w:t xml:space="preserve"> </w:t>
      </w:r>
      <w:r>
        <w:rPr>
          <w:sz w:val="24"/>
        </w:rPr>
        <w:t>англійською</w:t>
      </w:r>
      <w:r w:rsidRPr="00FD048A">
        <w:rPr>
          <w:sz w:val="24"/>
          <w:lang w:val="en-US"/>
        </w:rPr>
        <w:t xml:space="preserve"> </w:t>
      </w:r>
      <w:r>
        <w:rPr>
          <w:sz w:val="24"/>
        </w:rPr>
        <w:t>мовою</w:t>
      </w:r>
      <w:r w:rsidRPr="00FD048A">
        <w:rPr>
          <w:sz w:val="24"/>
          <w:lang w:val="en-US"/>
        </w:rPr>
        <w:t xml:space="preserve">: </w:t>
      </w:r>
      <w:r>
        <w:rPr>
          <w:sz w:val="24"/>
        </w:rPr>
        <w:t>в</w:t>
      </w:r>
      <w:r w:rsidRPr="00FD048A">
        <w:rPr>
          <w:sz w:val="24"/>
          <w:lang w:val="en-US"/>
        </w:rPr>
        <w:t xml:space="preserve"> </w:t>
      </w:r>
      <w:r>
        <w:rPr>
          <w:sz w:val="24"/>
        </w:rPr>
        <w:t>результаті</w:t>
      </w:r>
      <w:r w:rsidRPr="00FD048A">
        <w:rPr>
          <w:sz w:val="24"/>
          <w:lang w:val="en-US"/>
        </w:rPr>
        <w:t xml:space="preserve"> </w:t>
      </w:r>
      <w:r>
        <w:rPr>
          <w:sz w:val="24"/>
        </w:rPr>
        <w:t>зміщення</w:t>
      </w:r>
      <w:r w:rsidRPr="00FD048A">
        <w:rPr>
          <w:sz w:val="24"/>
          <w:lang w:val="en-US"/>
        </w:rPr>
        <w:t xml:space="preserve"> </w:t>
      </w:r>
      <w:r>
        <w:rPr>
          <w:sz w:val="24"/>
        </w:rPr>
        <w:t>форм</w:t>
      </w:r>
      <w:r w:rsidRPr="00FD048A">
        <w:rPr>
          <w:sz w:val="24"/>
          <w:lang w:val="en-US"/>
        </w:rPr>
        <w:t xml:space="preserve"> </w:t>
      </w:r>
      <w:r>
        <w:rPr>
          <w:sz w:val="24"/>
        </w:rPr>
        <w:t>референти</w:t>
      </w:r>
      <w:r w:rsidRPr="00FD048A">
        <w:rPr>
          <w:sz w:val="24"/>
          <w:lang w:val="en-US"/>
        </w:rPr>
        <w:t xml:space="preserve"> </w:t>
      </w:r>
      <w:r>
        <w:rPr>
          <w:sz w:val="24"/>
        </w:rPr>
        <w:t>чоловічої</w:t>
      </w:r>
      <w:r w:rsidRPr="00FD048A">
        <w:rPr>
          <w:sz w:val="24"/>
          <w:lang w:val="en-US"/>
        </w:rPr>
        <w:t xml:space="preserve"> </w:t>
      </w:r>
      <w:r>
        <w:rPr>
          <w:sz w:val="24"/>
        </w:rPr>
        <w:t>статі</w:t>
      </w:r>
      <w:r w:rsidRPr="00FD048A">
        <w:rPr>
          <w:sz w:val="24"/>
          <w:lang w:val="en-US"/>
        </w:rPr>
        <w:t xml:space="preserve"> </w:t>
      </w:r>
      <w:r>
        <w:rPr>
          <w:sz w:val="24"/>
        </w:rPr>
        <w:t>починають</w:t>
      </w:r>
      <w:r w:rsidRPr="00FD048A">
        <w:rPr>
          <w:sz w:val="24"/>
          <w:lang w:val="en-US"/>
        </w:rPr>
        <w:t xml:space="preserve"> </w:t>
      </w:r>
      <w:r>
        <w:rPr>
          <w:sz w:val="24"/>
        </w:rPr>
        <w:t>корелювати</w:t>
      </w:r>
      <w:r w:rsidRPr="00FD048A">
        <w:rPr>
          <w:sz w:val="24"/>
          <w:lang w:val="en-US"/>
        </w:rPr>
        <w:t xml:space="preserve"> </w:t>
      </w:r>
      <w:r>
        <w:rPr>
          <w:sz w:val="24"/>
        </w:rPr>
        <w:t>із</w:t>
      </w:r>
      <w:r w:rsidRPr="00FD048A">
        <w:rPr>
          <w:sz w:val="24"/>
          <w:lang w:val="en-US"/>
        </w:rPr>
        <w:t xml:space="preserve"> </w:t>
      </w:r>
      <w:r>
        <w:rPr>
          <w:sz w:val="24"/>
        </w:rPr>
        <w:t>займенниками</w:t>
      </w:r>
      <w:r w:rsidRPr="00FD048A">
        <w:rPr>
          <w:sz w:val="24"/>
          <w:lang w:val="en-US"/>
        </w:rPr>
        <w:t xml:space="preserve"> </w:t>
      </w:r>
      <w:r>
        <w:rPr>
          <w:i/>
          <w:sz w:val="24"/>
          <w:lang w:val="fr-FR"/>
        </w:rPr>
        <w:t>she</w:t>
      </w:r>
      <w:r w:rsidRPr="00FD048A">
        <w:rPr>
          <w:i/>
          <w:sz w:val="24"/>
          <w:lang w:val="en-US"/>
        </w:rPr>
        <w:t>, h</w:t>
      </w:r>
      <w:r>
        <w:rPr>
          <w:i/>
          <w:sz w:val="24"/>
          <w:lang w:val="en-GB"/>
        </w:rPr>
        <w:t>er</w:t>
      </w:r>
      <w:r w:rsidRPr="00FD048A">
        <w:rPr>
          <w:i/>
          <w:sz w:val="24"/>
          <w:lang w:val="en-US"/>
        </w:rPr>
        <w:t xml:space="preserve">, </w:t>
      </w:r>
      <w:r>
        <w:rPr>
          <w:i/>
          <w:sz w:val="24"/>
          <w:lang w:val="en-GB"/>
        </w:rPr>
        <w:t>herself</w:t>
      </w:r>
      <w:r w:rsidRPr="00FD048A">
        <w:rPr>
          <w:i/>
          <w:sz w:val="24"/>
          <w:lang w:val="en-US"/>
        </w:rPr>
        <w:t>,</w:t>
      </w:r>
      <w:r w:rsidRPr="00FD048A">
        <w:rPr>
          <w:sz w:val="24"/>
          <w:lang w:val="en-US"/>
        </w:rPr>
        <w:t xml:space="preserve"> </w:t>
      </w:r>
      <w:r>
        <w:rPr>
          <w:sz w:val="24"/>
        </w:rPr>
        <w:t>а</w:t>
      </w:r>
      <w:r w:rsidRPr="00FD048A">
        <w:rPr>
          <w:sz w:val="24"/>
          <w:lang w:val="en-US"/>
        </w:rPr>
        <w:t xml:space="preserve"> </w:t>
      </w:r>
      <w:r>
        <w:rPr>
          <w:sz w:val="24"/>
        </w:rPr>
        <w:t>референти</w:t>
      </w:r>
      <w:r w:rsidRPr="00FD048A">
        <w:rPr>
          <w:sz w:val="24"/>
          <w:lang w:val="en-US"/>
        </w:rPr>
        <w:t xml:space="preserve"> </w:t>
      </w:r>
      <w:r>
        <w:rPr>
          <w:sz w:val="24"/>
        </w:rPr>
        <w:t>жіної</w:t>
      </w:r>
      <w:r w:rsidRPr="00FD048A">
        <w:rPr>
          <w:sz w:val="24"/>
          <w:lang w:val="en-US"/>
        </w:rPr>
        <w:t xml:space="preserve"> </w:t>
      </w:r>
      <w:r>
        <w:rPr>
          <w:sz w:val="24"/>
        </w:rPr>
        <w:t>статі</w:t>
      </w:r>
      <w:r w:rsidRPr="00FD048A">
        <w:rPr>
          <w:sz w:val="24"/>
          <w:lang w:val="en-US"/>
        </w:rPr>
        <w:t xml:space="preserve"> –  </w:t>
      </w:r>
      <w:r>
        <w:rPr>
          <w:sz w:val="24"/>
        </w:rPr>
        <w:t>із</w:t>
      </w:r>
      <w:r w:rsidRPr="00FD048A">
        <w:rPr>
          <w:sz w:val="24"/>
          <w:lang w:val="en-US"/>
        </w:rPr>
        <w:t xml:space="preserve">  </w:t>
      </w:r>
      <w:r>
        <w:rPr>
          <w:sz w:val="24"/>
        </w:rPr>
        <w:t>займенниками</w:t>
      </w:r>
      <w:r w:rsidRPr="00FD048A">
        <w:rPr>
          <w:sz w:val="24"/>
          <w:lang w:val="en-US"/>
        </w:rPr>
        <w:t xml:space="preserve"> </w:t>
      </w:r>
      <w:r>
        <w:rPr>
          <w:i/>
          <w:sz w:val="24"/>
          <w:lang w:val="en-GB"/>
        </w:rPr>
        <w:t>he</w:t>
      </w:r>
      <w:r w:rsidRPr="00FD048A">
        <w:rPr>
          <w:i/>
          <w:sz w:val="24"/>
          <w:lang w:val="en-US"/>
        </w:rPr>
        <w:t xml:space="preserve">, </w:t>
      </w:r>
      <w:r>
        <w:rPr>
          <w:i/>
          <w:sz w:val="24"/>
          <w:lang w:val="en-GB"/>
        </w:rPr>
        <w:t>his</w:t>
      </w:r>
      <w:r w:rsidRPr="00FD048A">
        <w:rPr>
          <w:i/>
          <w:sz w:val="24"/>
          <w:lang w:val="en-US"/>
        </w:rPr>
        <w:t xml:space="preserve">, </w:t>
      </w:r>
      <w:r>
        <w:rPr>
          <w:i/>
          <w:sz w:val="24"/>
          <w:lang w:val="en-GB"/>
        </w:rPr>
        <w:t>him</w:t>
      </w:r>
      <w:r w:rsidRPr="00FD048A">
        <w:rPr>
          <w:i/>
          <w:sz w:val="24"/>
          <w:lang w:val="en-US"/>
        </w:rPr>
        <w:t xml:space="preserve">, </w:t>
      </w:r>
      <w:r>
        <w:rPr>
          <w:i/>
          <w:sz w:val="24"/>
          <w:lang w:val="en-GB"/>
        </w:rPr>
        <w:t>himself</w:t>
      </w:r>
      <w:r w:rsidRPr="00FD048A">
        <w:rPr>
          <w:sz w:val="24"/>
          <w:lang w:val="en-US"/>
        </w:rPr>
        <w:t xml:space="preserve">. </w:t>
      </w:r>
      <w:r>
        <w:rPr>
          <w:sz w:val="24"/>
        </w:rPr>
        <w:t>Наприклад</w:t>
      </w:r>
      <w:r w:rsidRPr="00FD048A">
        <w:rPr>
          <w:sz w:val="24"/>
          <w:lang w:val="en-US"/>
        </w:rPr>
        <w:t xml:space="preserve">, </w:t>
      </w:r>
      <w:r>
        <w:rPr>
          <w:sz w:val="24"/>
        </w:rPr>
        <w:t>у</w:t>
      </w:r>
      <w:r w:rsidRPr="00FD048A">
        <w:rPr>
          <w:sz w:val="24"/>
          <w:lang w:val="en-US"/>
        </w:rPr>
        <w:t xml:space="preserve"> </w:t>
      </w:r>
      <w:r>
        <w:rPr>
          <w:sz w:val="24"/>
        </w:rPr>
        <w:t>новелі</w:t>
      </w:r>
      <w:r w:rsidRPr="00FD048A">
        <w:rPr>
          <w:sz w:val="24"/>
          <w:lang w:val="en-US"/>
        </w:rPr>
        <w:t xml:space="preserve"> </w:t>
      </w:r>
      <w:r>
        <w:rPr>
          <w:sz w:val="24"/>
        </w:rPr>
        <w:t>американського</w:t>
      </w:r>
      <w:r w:rsidRPr="00FD048A">
        <w:rPr>
          <w:sz w:val="24"/>
          <w:lang w:val="en-US"/>
        </w:rPr>
        <w:t xml:space="preserve"> </w:t>
      </w:r>
      <w:r>
        <w:rPr>
          <w:sz w:val="24"/>
        </w:rPr>
        <w:t>письменника</w:t>
      </w:r>
      <w:r w:rsidRPr="00FD048A">
        <w:rPr>
          <w:sz w:val="24"/>
          <w:lang w:val="en-US"/>
        </w:rPr>
        <w:t xml:space="preserve"> </w:t>
      </w:r>
      <w:r>
        <w:rPr>
          <w:sz w:val="24"/>
        </w:rPr>
        <w:t>Т</w:t>
      </w:r>
      <w:r w:rsidRPr="00FD048A">
        <w:rPr>
          <w:sz w:val="24"/>
          <w:lang w:val="en-US"/>
        </w:rPr>
        <w:t xml:space="preserve">. </w:t>
      </w:r>
      <w:r>
        <w:rPr>
          <w:sz w:val="24"/>
        </w:rPr>
        <w:t>Капоте</w:t>
      </w:r>
      <w:r w:rsidRPr="00FD048A">
        <w:rPr>
          <w:sz w:val="24"/>
          <w:lang w:val="en-US"/>
        </w:rPr>
        <w:t xml:space="preserve"> «</w:t>
      </w:r>
      <w:r>
        <w:rPr>
          <w:sz w:val="24"/>
        </w:rPr>
        <w:t>Сніданок</w:t>
      </w:r>
      <w:r w:rsidRPr="00FD048A">
        <w:rPr>
          <w:sz w:val="24"/>
          <w:lang w:val="en-US"/>
        </w:rPr>
        <w:t xml:space="preserve"> </w:t>
      </w:r>
      <w:r>
        <w:rPr>
          <w:sz w:val="24"/>
        </w:rPr>
        <w:t>у</w:t>
      </w:r>
      <w:r w:rsidRPr="00FD048A">
        <w:rPr>
          <w:sz w:val="24"/>
          <w:lang w:val="en-US"/>
        </w:rPr>
        <w:t xml:space="preserve">  </w:t>
      </w:r>
      <w:r>
        <w:rPr>
          <w:sz w:val="24"/>
        </w:rPr>
        <w:t>Тіффані</w:t>
      </w:r>
      <w:r w:rsidRPr="00FD048A">
        <w:rPr>
          <w:sz w:val="24"/>
          <w:lang w:val="en-US"/>
        </w:rPr>
        <w:t xml:space="preserve">» </w:t>
      </w:r>
      <w:r>
        <w:rPr>
          <w:sz w:val="24"/>
        </w:rPr>
        <w:t>кузен</w:t>
      </w:r>
      <w:r w:rsidRPr="00FD048A">
        <w:rPr>
          <w:sz w:val="24"/>
          <w:lang w:val="en-US"/>
        </w:rPr>
        <w:t xml:space="preserve"> </w:t>
      </w:r>
      <w:r>
        <w:rPr>
          <w:sz w:val="24"/>
        </w:rPr>
        <w:t>бразильця</w:t>
      </w:r>
      <w:r w:rsidRPr="00FD048A">
        <w:rPr>
          <w:sz w:val="24"/>
          <w:lang w:val="en-US"/>
        </w:rPr>
        <w:t xml:space="preserve"> </w:t>
      </w:r>
      <w:r>
        <w:rPr>
          <w:sz w:val="24"/>
        </w:rPr>
        <w:t>Хосе</w:t>
      </w:r>
      <w:r w:rsidRPr="00FD048A">
        <w:rPr>
          <w:sz w:val="24"/>
          <w:lang w:val="en-US"/>
        </w:rPr>
        <w:t xml:space="preserve">, </w:t>
      </w:r>
      <w:r>
        <w:rPr>
          <w:sz w:val="24"/>
        </w:rPr>
        <w:t>який</w:t>
      </w:r>
      <w:r w:rsidRPr="00FD048A">
        <w:rPr>
          <w:sz w:val="24"/>
          <w:lang w:val="en-US"/>
        </w:rPr>
        <w:t xml:space="preserve"> </w:t>
      </w:r>
      <w:r>
        <w:rPr>
          <w:sz w:val="24"/>
        </w:rPr>
        <w:t>погано</w:t>
      </w:r>
      <w:r w:rsidRPr="00FD048A">
        <w:rPr>
          <w:sz w:val="24"/>
          <w:lang w:val="en-US"/>
        </w:rPr>
        <w:t xml:space="preserve"> </w:t>
      </w:r>
      <w:r>
        <w:rPr>
          <w:sz w:val="24"/>
        </w:rPr>
        <w:t>володіє</w:t>
      </w:r>
      <w:r w:rsidRPr="00FD048A">
        <w:rPr>
          <w:sz w:val="24"/>
          <w:lang w:val="en-US"/>
        </w:rPr>
        <w:t xml:space="preserve"> </w:t>
      </w:r>
      <w:r>
        <w:rPr>
          <w:sz w:val="24"/>
        </w:rPr>
        <w:t>англійською</w:t>
      </w:r>
      <w:r w:rsidRPr="00FD048A">
        <w:rPr>
          <w:sz w:val="24"/>
          <w:lang w:val="en-US"/>
        </w:rPr>
        <w:t xml:space="preserve">, </w:t>
      </w:r>
      <w:r>
        <w:rPr>
          <w:sz w:val="24"/>
        </w:rPr>
        <w:t>називає</w:t>
      </w:r>
      <w:r w:rsidRPr="00FD048A">
        <w:rPr>
          <w:sz w:val="24"/>
          <w:lang w:val="en-US"/>
        </w:rPr>
        <w:t xml:space="preserve"> </w:t>
      </w:r>
      <w:r>
        <w:rPr>
          <w:sz w:val="24"/>
        </w:rPr>
        <w:t>його</w:t>
      </w:r>
      <w:r w:rsidRPr="00FD048A">
        <w:rPr>
          <w:sz w:val="24"/>
          <w:lang w:val="en-US"/>
        </w:rPr>
        <w:t xml:space="preserve"> </w:t>
      </w:r>
      <w:r>
        <w:rPr>
          <w:sz w:val="24"/>
        </w:rPr>
        <w:t>жінкою</w:t>
      </w:r>
      <w:r w:rsidRPr="00FD048A">
        <w:rPr>
          <w:sz w:val="24"/>
          <w:lang w:val="en-US"/>
        </w:rPr>
        <w:t xml:space="preserve"> –  </w:t>
      </w:r>
      <w:r>
        <w:rPr>
          <w:i/>
          <w:sz w:val="24"/>
          <w:lang w:val="en-US"/>
        </w:rPr>
        <w:t>she</w:t>
      </w:r>
      <w:r w:rsidRPr="00FD048A">
        <w:rPr>
          <w:i/>
          <w:sz w:val="24"/>
          <w:lang w:val="en-US"/>
        </w:rPr>
        <w:t>: “</w:t>
      </w:r>
      <w:r>
        <w:rPr>
          <w:i/>
          <w:sz w:val="24"/>
          <w:lang w:val="en-US"/>
        </w:rPr>
        <w:t>Ah</w:t>
      </w:r>
      <w:r w:rsidRPr="00FD048A">
        <w:rPr>
          <w:i/>
          <w:sz w:val="24"/>
          <w:lang w:val="en-US"/>
        </w:rPr>
        <w:t xml:space="preserve">, </w:t>
      </w:r>
      <w:r>
        <w:rPr>
          <w:i/>
          <w:sz w:val="24"/>
          <w:lang w:val="en-US"/>
        </w:rPr>
        <w:t>where</w:t>
      </w:r>
      <w:r w:rsidRPr="00FD048A">
        <w:rPr>
          <w:i/>
          <w:sz w:val="24"/>
          <w:lang w:val="en-US"/>
        </w:rPr>
        <w:t xml:space="preserve"> </w:t>
      </w:r>
      <w:r>
        <w:rPr>
          <w:i/>
          <w:sz w:val="24"/>
          <w:u w:val="single"/>
          <w:lang w:val="en-US"/>
        </w:rPr>
        <w:t>she</w:t>
      </w:r>
      <w:r w:rsidRPr="00FD048A">
        <w:rPr>
          <w:i/>
          <w:sz w:val="24"/>
          <w:lang w:val="en-US"/>
        </w:rPr>
        <w:t xml:space="preserve"> </w:t>
      </w:r>
      <w:r>
        <w:rPr>
          <w:i/>
          <w:sz w:val="24"/>
          <w:lang w:val="en-US"/>
        </w:rPr>
        <w:t>is</w:t>
      </w:r>
      <w:r w:rsidRPr="00FD048A">
        <w:rPr>
          <w:i/>
          <w:sz w:val="24"/>
          <w:lang w:val="en-US"/>
        </w:rPr>
        <w:t xml:space="preserve">!  </w:t>
      </w:r>
      <w:r>
        <w:rPr>
          <w:i/>
          <w:sz w:val="24"/>
          <w:u w:val="single"/>
          <w:lang w:val="en-US"/>
        </w:rPr>
        <w:t>She</w:t>
      </w:r>
      <w:r w:rsidRPr="00FD048A">
        <w:rPr>
          <w:i/>
          <w:sz w:val="24"/>
          <w:lang w:val="en-US"/>
        </w:rPr>
        <w:t xml:space="preserve"> </w:t>
      </w:r>
      <w:r>
        <w:rPr>
          <w:i/>
          <w:sz w:val="24"/>
          <w:lang w:val="en-US"/>
        </w:rPr>
        <w:t>is</w:t>
      </w:r>
      <w:r w:rsidRPr="00FD048A">
        <w:rPr>
          <w:i/>
          <w:sz w:val="24"/>
          <w:lang w:val="en-US"/>
        </w:rPr>
        <w:t xml:space="preserve"> </w:t>
      </w:r>
      <w:r>
        <w:rPr>
          <w:i/>
          <w:sz w:val="24"/>
          <w:lang w:val="en-US"/>
        </w:rPr>
        <w:t>waiting</w:t>
      </w:r>
      <w:r w:rsidRPr="00FD048A">
        <w:rPr>
          <w:i/>
          <w:sz w:val="24"/>
          <w:lang w:val="en-US"/>
        </w:rPr>
        <w:t>” (</w:t>
      </w:r>
      <w:r>
        <w:rPr>
          <w:i/>
          <w:sz w:val="24"/>
          <w:lang w:val="en-US"/>
        </w:rPr>
        <w:t>Capote</w:t>
      </w:r>
      <w:r w:rsidRPr="00FD048A">
        <w:rPr>
          <w:i/>
          <w:sz w:val="24"/>
          <w:lang w:val="en-US"/>
        </w:rPr>
        <w:t>).</w:t>
      </w:r>
    </w:p>
    <w:p w14:paraId="55EA53E3" w14:textId="77777777" w:rsidR="00FD048A" w:rsidRDefault="00FD048A" w:rsidP="00FD048A">
      <w:pPr>
        <w:pStyle w:val="afffffffd"/>
        <w:ind w:left="-180" w:right="-104" w:firstLine="888"/>
        <w:rPr>
          <w:sz w:val="24"/>
        </w:rPr>
      </w:pPr>
      <w:r>
        <w:rPr>
          <w:sz w:val="24"/>
        </w:rPr>
        <w:t>Щодо</w:t>
      </w:r>
      <w:r w:rsidRPr="00FD048A">
        <w:rPr>
          <w:sz w:val="24"/>
          <w:lang w:val="en-US"/>
        </w:rPr>
        <w:t xml:space="preserve"> </w:t>
      </w:r>
      <w:r>
        <w:rPr>
          <w:i/>
          <w:sz w:val="24"/>
        </w:rPr>
        <w:t>категорії</w:t>
      </w:r>
      <w:r w:rsidRPr="00FD048A">
        <w:rPr>
          <w:i/>
          <w:sz w:val="24"/>
          <w:lang w:val="en-US"/>
        </w:rPr>
        <w:t xml:space="preserve"> </w:t>
      </w:r>
      <w:r>
        <w:rPr>
          <w:i/>
          <w:sz w:val="24"/>
        </w:rPr>
        <w:t>персоніфікації</w:t>
      </w:r>
      <w:r w:rsidRPr="00FD048A">
        <w:rPr>
          <w:sz w:val="24"/>
          <w:lang w:val="en-US"/>
        </w:rPr>
        <w:t xml:space="preserve">, </w:t>
      </w:r>
      <w:r>
        <w:rPr>
          <w:sz w:val="24"/>
        </w:rPr>
        <w:t>то</w:t>
      </w:r>
      <w:r w:rsidRPr="00FD048A">
        <w:rPr>
          <w:sz w:val="24"/>
          <w:lang w:val="en-US"/>
        </w:rPr>
        <w:t xml:space="preserve"> </w:t>
      </w:r>
      <w:r>
        <w:rPr>
          <w:sz w:val="24"/>
        </w:rPr>
        <w:t>антропоцентрична</w:t>
      </w:r>
      <w:r w:rsidRPr="00FD048A">
        <w:rPr>
          <w:sz w:val="24"/>
          <w:lang w:val="en-US"/>
        </w:rPr>
        <w:t xml:space="preserve"> </w:t>
      </w:r>
      <w:r>
        <w:rPr>
          <w:sz w:val="24"/>
        </w:rPr>
        <w:t>транспозиція</w:t>
      </w:r>
      <w:r w:rsidRPr="00FD048A">
        <w:rPr>
          <w:sz w:val="24"/>
          <w:lang w:val="en-US"/>
        </w:rPr>
        <w:t xml:space="preserve"> </w:t>
      </w:r>
      <w:r>
        <w:rPr>
          <w:sz w:val="24"/>
        </w:rPr>
        <w:t>відбувається</w:t>
      </w:r>
      <w:r w:rsidRPr="00FD048A">
        <w:rPr>
          <w:sz w:val="24"/>
          <w:lang w:val="en-US"/>
        </w:rPr>
        <w:t xml:space="preserve">: 1) </w:t>
      </w:r>
      <w:r>
        <w:rPr>
          <w:sz w:val="24"/>
        </w:rPr>
        <w:t>при</w:t>
      </w:r>
      <w:r w:rsidRPr="00FD048A">
        <w:rPr>
          <w:sz w:val="24"/>
          <w:lang w:val="en-US"/>
        </w:rPr>
        <w:t xml:space="preserve"> </w:t>
      </w:r>
      <w:r>
        <w:rPr>
          <w:sz w:val="24"/>
        </w:rPr>
        <w:t>використанні</w:t>
      </w:r>
      <w:r w:rsidRPr="00FD048A">
        <w:rPr>
          <w:sz w:val="24"/>
          <w:lang w:val="en-US"/>
        </w:rPr>
        <w:t xml:space="preserve"> </w:t>
      </w:r>
      <w:r>
        <w:rPr>
          <w:sz w:val="24"/>
        </w:rPr>
        <w:t>особових</w:t>
      </w:r>
      <w:r w:rsidRPr="00FD048A">
        <w:rPr>
          <w:sz w:val="24"/>
          <w:lang w:val="en-US"/>
        </w:rPr>
        <w:t xml:space="preserve"> </w:t>
      </w:r>
      <w:r>
        <w:rPr>
          <w:sz w:val="24"/>
        </w:rPr>
        <w:t>займенників</w:t>
      </w:r>
      <w:r w:rsidRPr="00FD048A">
        <w:rPr>
          <w:sz w:val="24"/>
          <w:lang w:val="en-US"/>
        </w:rPr>
        <w:t xml:space="preserve"> 1-</w:t>
      </w:r>
      <w:r>
        <w:rPr>
          <w:sz w:val="24"/>
        </w:rPr>
        <w:t>ої</w:t>
      </w:r>
      <w:r w:rsidRPr="00FD048A">
        <w:rPr>
          <w:sz w:val="24"/>
          <w:lang w:val="en-US"/>
        </w:rPr>
        <w:t xml:space="preserve"> </w:t>
      </w:r>
      <w:r>
        <w:rPr>
          <w:sz w:val="24"/>
        </w:rPr>
        <w:t>особи</w:t>
      </w:r>
      <w:r w:rsidRPr="00FD048A">
        <w:rPr>
          <w:sz w:val="24"/>
          <w:lang w:val="en-US"/>
        </w:rPr>
        <w:t xml:space="preserve"> </w:t>
      </w:r>
      <w:r>
        <w:rPr>
          <w:sz w:val="24"/>
        </w:rPr>
        <w:t>в</w:t>
      </w:r>
      <w:r w:rsidRPr="00FD048A">
        <w:rPr>
          <w:sz w:val="24"/>
          <w:lang w:val="en-US"/>
        </w:rPr>
        <w:t xml:space="preserve"> </w:t>
      </w:r>
      <w:r>
        <w:rPr>
          <w:sz w:val="24"/>
        </w:rPr>
        <w:t>поетичних</w:t>
      </w:r>
      <w:r w:rsidRPr="00FD048A">
        <w:rPr>
          <w:sz w:val="24"/>
          <w:lang w:val="en-US"/>
        </w:rPr>
        <w:t xml:space="preserve"> </w:t>
      </w:r>
      <w:r>
        <w:rPr>
          <w:sz w:val="24"/>
        </w:rPr>
        <w:t>творах</w:t>
      </w:r>
      <w:r w:rsidRPr="00FD048A">
        <w:rPr>
          <w:sz w:val="24"/>
          <w:lang w:val="en-US"/>
        </w:rPr>
        <w:t xml:space="preserve">, </w:t>
      </w:r>
      <w:r>
        <w:rPr>
          <w:sz w:val="24"/>
        </w:rPr>
        <w:t>коли</w:t>
      </w:r>
      <w:r w:rsidRPr="00FD048A">
        <w:rPr>
          <w:sz w:val="24"/>
          <w:lang w:val="en-US"/>
        </w:rPr>
        <w:t xml:space="preserve"> </w:t>
      </w:r>
      <w:r>
        <w:rPr>
          <w:sz w:val="24"/>
        </w:rPr>
        <w:t>оповідачем</w:t>
      </w:r>
      <w:r w:rsidRPr="00FD048A">
        <w:rPr>
          <w:sz w:val="24"/>
          <w:lang w:val="en-US"/>
        </w:rPr>
        <w:t xml:space="preserve"> </w:t>
      </w:r>
      <w:r>
        <w:rPr>
          <w:sz w:val="24"/>
        </w:rPr>
        <w:t>стає</w:t>
      </w:r>
      <w:r w:rsidRPr="00FD048A">
        <w:rPr>
          <w:sz w:val="24"/>
          <w:lang w:val="en-US"/>
        </w:rPr>
        <w:t xml:space="preserve"> </w:t>
      </w:r>
      <w:r>
        <w:rPr>
          <w:sz w:val="24"/>
        </w:rPr>
        <w:t>неживий</w:t>
      </w:r>
      <w:r w:rsidRPr="00FD048A">
        <w:rPr>
          <w:sz w:val="24"/>
          <w:lang w:val="en-US"/>
        </w:rPr>
        <w:t xml:space="preserve"> </w:t>
      </w:r>
      <w:r>
        <w:rPr>
          <w:sz w:val="24"/>
        </w:rPr>
        <w:t>предмет</w:t>
      </w:r>
      <w:r w:rsidRPr="00FD048A">
        <w:rPr>
          <w:sz w:val="24"/>
          <w:lang w:val="en-US"/>
        </w:rPr>
        <w:t xml:space="preserve"> </w:t>
      </w:r>
      <w:r>
        <w:rPr>
          <w:sz w:val="24"/>
        </w:rPr>
        <w:t>чи</w:t>
      </w:r>
      <w:r w:rsidRPr="00FD048A">
        <w:rPr>
          <w:sz w:val="24"/>
          <w:lang w:val="en-US"/>
        </w:rPr>
        <w:t xml:space="preserve"> </w:t>
      </w:r>
      <w:r>
        <w:rPr>
          <w:sz w:val="24"/>
        </w:rPr>
        <w:t>тварина</w:t>
      </w:r>
      <w:r w:rsidRPr="00FD048A">
        <w:rPr>
          <w:sz w:val="24"/>
          <w:lang w:val="en-US"/>
        </w:rPr>
        <w:t xml:space="preserve">, </w:t>
      </w:r>
      <w:r>
        <w:rPr>
          <w:sz w:val="24"/>
        </w:rPr>
        <w:t>як</w:t>
      </w:r>
      <w:r w:rsidRPr="00FD048A">
        <w:rPr>
          <w:sz w:val="24"/>
          <w:lang w:val="en-US"/>
        </w:rPr>
        <w:t xml:space="preserve"> </w:t>
      </w:r>
      <w:r>
        <w:rPr>
          <w:sz w:val="24"/>
        </w:rPr>
        <w:t>у</w:t>
      </w:r>
      <w:r w:rsidRPr="00FD048A">
        <w:rPr>
          <w:sz w:val="24"/>
          <w:lang w:val="en-US"/>
        </w:rPr>
        <w:t xml:space="preserve"> </w:t>
      </w:r>
      <w:r>
        <w:rPr>
          <w:sz w:val="24"/>
        </w:rPr>
        <w:t>вірші</w:t>
      </w:r>
      <w:r w:rsidRPr="00FD048A">
        <w:rPr>
          <w:sz w:val="24"/>
          <w:lang w:val="en-US"/>
        </w:rPr>
        <w:t xml:space="preserve"> </w:t>
      </w:r>
      <w:r>
        <w:rPr>
          <w:sz w:val="24"/>
        </w:rPr>
        <w:t>американської</w:t>
      </w:r>
      <w:r w:rsidRPr="00FD048A">
        <w:rPr>
          <w:sz w:val="24"/>
          <w:lang w:val="en-US"/>
        </w:rPr>
        <w:t xml:space="preserve"> </w:t>
      </w:r>
      <w:r>
        <w:rPr>
          <w:sz w:val="24"/>
        </w:rPr>
        <w:t>поетеси</w:t>
      </w:r>
      <w:r w:rsidRPr="00FD048A">
        <w:rPr>
          <w:sz w:val="24"/>
          <w:lang w:val="en-US"/>
        </w:rPr>
        <w:t xml:space="preserve"> </w:t>
      </w:r>
      <w:r>
        <w:rPr>
          <w:sz w:val="24"/>
        </w:rPr>
        <w:t>Сільвії</w:t>
      </w:r>
      <w:r w:rsidRPr="00FD048A">
        <w:rPr>
          <w:sz w:val="24"/>
          <w:lang w:val="en-US"/>
        </w:rPr>
        <w:t xml:space="preserve"> </w:t>
      </w:r>
      <w:r>
        <w:rPr>
          <w:sz w:val="24"/>
        </w:rPr>
        <w:t>Плат</w:t>
      </w:r>
      <w:r w:rsidRPr="00FD048A">
        <w:rPr>
          <w:sz w:val="24"/>
          <w:lang w:val="en-US"/>
        </w:rPr>
        <w:t xml:space="preserve"> «</w:t>
      </w:r>
      <w:r>
        <w:rPr>
          <w:sz w:val="24"/>
        </w:rPr>
        <w:t>Дзеркало</w:t>
      </w:r>
      <w:r w:rsidRPr="00FD048A">
        <w:rPr>
          <w:sz w:val="24"/>
          <w:lang w:val="en-US"/>
        </w:rPr>
        <w:t xml:space="preserve">». </w:t>
      </w:r>
      <w:r>
        <w:rPr>
          <w:sz w:val="24"/>
        </w:rPr>
        <w:t>Займенник</w:t>
      </w:r>
      <w:r w:rsidRPr="00FD048A">
        <w:rPr>
          <w:sz w:val="24"/>
          <w:lang w:val="en-US"/>
        </w:rPr>
        <w:t xml:space="preserve">  </w:t>
      </w:r>
      <w:r>
        <w:rPr>
          <w:sz w:val="24"/>
        </w:rPr>
        <w:t>повторюється</w:t>
      </w:r>
      <w:r w:rsidRPr="00FD048A">
        <w:rPr>
          <w:sz w:val="24"/>
          <w:lang w:val="en-US"/>
        </w:rPr>
        <w:t xml:space="preserve"> </w:t>
      </w:r>
      <w:r>
        <w:rPr>
          <w:sz w:val="24"/>
        </w:rPr>
        <w:t>у</w:t>
      </w:r>
      <w:r w:rsidRPr="00FD048A">
        <w:rPr>
          <w:sz w:val="24"/>
          <w:lang w:val="en-US"/>
        </w:rPr>
        <w:t xml:space="preserve"> </w:t>
      </w:r>
      <w:r>
        <w:rPr>
          <w:sz w:val="24"/>
        </w:rPr>
        <w:t>вірші</w:t>
      </w:r>
      <w:r w:rsidRPr="00FD048A">
        <w:rPr>
          <w:sz w:val="24"/>
          <w:lang w:val="en-US"/>
        </w:rPr>
        <w:t xml:space="preserve">, </w:t>
      </w:r>
      <w:r>
        <w:rPr>
          <w:sz w:val="24"/>
        </w:rPr>
        <w:t>який</w:t>
      </w:r>
      <w:r w:rsidRPr="00FD048A">
        <w:rPr>
          <w:sz w:val="24"/>
          <w:lang w:val="en-US"/>
        </w:rPr>
        <w:t xml:space="preserve"> </w:t>
      </w:r>
      <w:r>
        <w:rPr>
          <w:sz w:val="24"/>
        </w:rPr>
        <w:t>складається</w:t>
      </w:r>
      <w:r w:rsidRPr="00FD048A">
        <w:rPr>
          <w:sz w:val="24"/>
          <w:lang w:val="en-US"/>
        </w:rPr>
        <w:t xml:space="preserve"> </w:t>
      </w:r>
      <w:r>
        <w:rPr>
          <w:sz w:val="24"/>
        </w:rPr>
        <w:t>з</w:t>
      </w:r>
      <w:r w:rsidRPr="00FD048A">
        <w:rPr>
          <w:sz w:val="24"/>
          <w:lang w:val="en-US"/>
        </w:rPr>
        <w:t xml:space="preserve"> 18 </w:t>
      </w:r>
      <w:r>
        <w:rPr>
          <w:sz w:val="24"/>
        </w:rPr>
        <w:t>рядків</w:t>
      </w:r>
      <w:r w:rsidRPr="00FD048A">
        <w:rPr>
          <w:sz w:val="24"/>
          <w:lang w:val="en-US"/>
        </w:rPr>
        <w:t xml:space="preserve">, 11 </w:t>
      </w:r>
      <w:r>
        <w:rPr>
          <w:sz w:val="24"/>
        </w:rPr>
        <w:t>раз</w:t>
      </w:r>
      <w:r w:rsidRPr="00FD048A">
        <w:rPr>
          <w:sz w:val="24"/>
          <w:lang w:val="en-US"/>
        </w:rPr>
        <w:t xml:space="preserve">, </w:t>
      </w:r>
      <w:r>
        <w:rPr>
          <w:sz w:val="24"/>
        </w:rPr>
        <w:t>становлячи</w:t>
      </w:r>
      <w:r w:rsidRPr="00FD048A">
        <w:rPr>
          <w:sz w:val="24"/>
          <w:lang w:val="en-US"/>
        </w:rPr>
        <w:t xml:space="preserve">  </w:t>
      </w:r>
      <w:r>
        <w:rPr>
          <w:sz w:val="24"/>
        </w:rPr>
        <w:t>той</w:t>
      </w:r>
      <w:r w:rsidRPr="00FD048A">
        <w:rPr>
          <w:sz w:val="24"/>
          <w:lang w:val="en-US"/>
        </w:rPr>
        <w:t xml:space="preserve"> </w:t>
      </w:r>
      <w:r>
        <w:rPr>
          <w:sz w:val="24"/>
        </w:rPr>
        <w:t>стрижень</w:t>
      </w:r>
      <w:r w:rsidRPr="00FD048A">
        <w:rPr>
          <w:sz w:val="24"/>
          <w:lang w:val="en-US"/>
        </w:rPr>
        <w:t xml:space="preserve">, </w:t>
      </w:r>
      <w:r>
        <w:rPr>
          <w:sz w:val="24"/>
        </w:rPr>
        <w:t>на</w:t>
      </w:r>
      <w:r w:rsidRPr="00FD048A">
        <w:rPr>
          <w:sz w:val="24"/>
          <w:lang w:val="en-US"/>
        </w:rPr>
        <w:t xml:space="preserve"> </w:t>
      </w:r>
      <w:r>
        <w:rPr>
          <w:sz w:val="24"/>
        </w:rPr>
        <w:t>який</w:t>
      </w:r>
      <w:r w:rsidRPr="00FD048A">
        <w:rPr>
          <w:sz w:val="24"/>
          <w:lang w:val="en-US"/>
        </w:rPr>
        <w:t xml:space="preserve"> «</w:t>
      </w:r>
      <w:r>
        <w:rPr>
          <w:sz w:val="24"/>
        </w:rPr>
        <w:t>нанизується</w:t>
      </w:r>
      <w:r w:rsidRPr="00FD048A">
        <w:rPr>
          <w:sz w:val="24"/>
          <w:lang w:val="en-US"/>
        </w:rPr>
        <w:t xml:space="preserve">» </w:t>
      </w:r>
      <w:r>
        <w:rPr>
          <w:sz w:val="24"/>
        </w:rPr>
        <w:t>весь</w:t>
      </w:r>
      <w:r w:rsidRPr="00FD048A">
        <w:rPr>
          <w:sz w:val="24"/>
          <w:lang w:val="en-US"/>
        </w:rPr>
        <w:t xml:space="preserve"> </w:t>
      </w:r>
      <w:r>
        <w:rPr>
          <w:sz w:val="24"/>
        </w:rPr>
        <w:t>вірш</w:t>
      </w:r>
      <w:r w:rsidRPr="00FD048A">
        <w:rPr>
          <w:sz w:val="24"/>
          <w:lang w:val="en-US"/>
        </w:rPr>
        <w:t xml:space="preserve">: </w:t>
      </w:r>
      <w:r>
        <w:rPr>
          <w:i/>
          <w:sz w:val="24"/>
          <w:lang w:val="en-US"/>
        </w:rPr>
        <w:t>I</w:t>
      </w:r>
      <w:r w:rsidRPr="00FD048A">
        <w:rPr>
          <w:i/>
          <w:sz w:val="24"/>
          <w:lang w:val="en-US"/>
        </w:rPr>
        <w:t xml:space="preserve"> </w:t>
      </w:r>
      <w:r>
        <w:rPr>
          <w:i/>
          <w:sz w:val="24"/>
          <w:lang w:val="en-US"/>
        </w:rPr>
        <w:t>am</w:t>
      </w:r>
      <w:r w:rsidRPr="00FD048A">
        <w:rPr>
          <w:i/>
          <w:sz w:val="24"/>
          <w:lang w:val="en-US"/>
        </w:rPr>
        <w:t xml:space="preserve"> – </w:t>
      </w:r>
      <w:r>
        <w:rPr>
          <w:i/>
          <w:sz w:val="24"/>
          <w:lang w:val="en-US"/>
        </w:rPr>
        <w:t>I</w:t>
      </w:r>
      <w:r w:rsidRPr="00FD048A">
        <w:rPr>
          <w:i/>
          <w:sz w:val="24"/>
          <w:lang w:val="en-US"/>
        </w:rPr>
        <w:t xml:space="preserve"> </w:t>
      </w:r>
      <w:r>
        <w:rPr>
          <w:i/>
          <w:sz w:val="24"/>
          <w:lang w:val="en-US"/>
        </w:rPr>
        <w:t>have</w:t>
      </w:r>
      <w:r w:rsidRPr="00FD048A">
        <w:rPr>
          <w:i/>
          <w:sz w:val="24"/>
          <w:lang w:val="en-US"/>
        </w:rPr>
        <w:t xml:space="preserve"> – </w:t>
      </w:r>
      <w:r>
        <w:rPr>
          <w:i/>
          <w:sz w:val="24"/>
          <w:lang w:val="en-US"/>
        </w:rPr>
        <w:t>I</w:t>
      </w:r>
      <w:r w:rsidRPr="00FD048A">
        <w:rPr>
          <w:i/>
          <w:sz w:val="24"/>
          <w:lang w:val="en-US"/>
        </w:rPr>
        <w:t xml:space="preserve"> </w:t>
      </w:r>
      <w:r>
        <w:rPr>
          <w:i/>
          <w:sz w:val="24"/>
          <w:lang w:val="en-US"/>
        </w:rPr>
        <w:t>see</w:t>
      </w:r>
      <w:r w:rsidRPr="00FD048A">
        <w:rPr>
          <w:i/>
          <w:sz w:val="24"/>
          <w:lang w:val="en-US"/>
        </w:rPr>
        <w:t xml:space="preserve"> – </w:t>
      </w:r>
      <w:r>
        <w:rPr>
          <w:i/>
          <w:sz w:val="24"/>
          <w:lang w:val="en-US"/>
        </w:rPr>
        <w:t>I</w:t>
      </w:r>
      <w:r w:rsidRPr="00FD048A">
        <w:rPr>
          <w:i/>
          <w:sz w:val="24"/>
          <w:lang w:val="en-US"/>
        </w:rPr>
        <w:t xml:space="preserve"> </w:t>
      </w:r>
      <w:r>
        <w:rPr>
          <w:i/>
          <w:sz w:val="24"/>
          <w:lang w:val="en-US"/>
        </w:rPr>
        <w:t>swallow</w:t>
      </w:r>
      <w:r w:rsidRPr="00FD048A">
        <w:rPr>
          <w:i/>
          <w:sz w:val="24"/>
          <w:lang w:val="en-US"/>
        </w:rPr>
        <w:t xml:space="preserve"> – </w:t>
      </w:r>
      <w:r>
        <w:rPr>
          <w:i/>
          <w:sz w:val="24"/>
          <w:lang w:val="en-US"/>
        </w:rPr>
        <w:t>I</w:t>
      </w:r>
      <w:r w:rsidRPr="00FD048A">
        <w:rPr>
          <w:i/>
          <w:sz w:val="24"/>
          <w:lang w:val="en-US"/>
        </w:rPr>
        <w:t xml:space="preserve"> </w:t>
      </w:r>
      <w:r>
        <w:rPr>
          <w:i/>
          <w:sz w:val="24"/>
          <w:lang w:val="en-US"/>
        </w:rPr>
        <w:t>am</w:t>
      </w:r>
      <w:r w:rsidRPr="00FD048A">
        <w:rPr>
          <w:i/>
          <w:sz w:val="24"/>
          <w:lang w:val="en-US"/>
        </w:rPr>
        <w:t xml:space="preserve"> </w:t>
      </w:r>
      <w:r>
        <w:rPr>
          <w:i/>
          <w:sz w:val="24"/>
          <w:lang w:val="en-US"/>
        </w:rPr>
        <w:t>not</w:t>
      </w:r>
      <w:r w:rsidRPr="00FD048A">
        <w:rPr>
          <w:i/>
          <w:sz w:val="24"/>
          <w:lang w:val="en-US"/>
        </w:rPr>
        <w:t xml:space="preserve">– </w:t>
      </w:r>
      <w:r>
        <w:rPr>
          <w:i/>
          <w:sz w:val="24"/>
          <w:lang w:val="en-US"/>
        </w:rPr>
        <w:t>I</w:t>
      </w:r>
      <w:r w:rsidRPr="00FD048A">
        <w:rPr>
          <w:i/>
          <w:sz w:val="24"/>
          <w:lang w:val="en-US"/>
        </w:rPr>
        <w:t xml:space="preserve"> </w:t>
      </w:r>
      <w:r>
        <w:rPr>
          <w:i/>
          <w:sz w:val="24"/>
          <w:lang w:val="en-US"/>
        </w:rPr>
        <w:t>meditate</w:t>
      </w:r>
      <w:r w:rsidRPr="00FD048A">
        <w:rPr>
          <w:i/>
          <w:sz w:val="24"/>
          <w:lang w:val="en-US"/>
        </w:rPr>
        <w:t xml:space="preserve"> – </w:t>
      </w:r>
      <w:r>
        <w:rPr>
          <w:i/>
          <w:sz w:val="24"/>
          <w:lang w:val="en-US"/>
        </w:rPr>
        <w:t>I</w:t>
      </w:r>
      <w:r w:rsidRPr="00FD048A">
        <w:rPr>
          <w:i/>
          <w:sz w:val="24"/>
          <w:lang w:val="en-US"/>
        </w:rPr>
        <w:t xml:space="preserve"> </w:t>
      </w:r>
      <w:r>
        <w:rPr>
          <w:i/>
          <w:sz w:val="24"/>
          <w:lang w:val="en-US"/>
        </w:rPr>
        <w:t>have</w:t>
      </w:r>
      <w:r w:rsidRPr="00FD048A">
        <w:rPr>
          <w:i/>
          <w:sz w:val="24"/>
          <w:lang w:val="en-US"/>
        </w:rPr>
        <w:t xml:space="preserve"> </w:t>
      </w:r>
      <w:r>
        <w:rPr>
          <w:i/>
          <w:sz w:val="24"/>
          <w:lang w:val="en-US"/>
        </w:rPr>
        <w:t>looked</w:t>
      </w:r>
      <w:r w:rsidRPr="00FD048A">
        <w:rPr>
          <w:i/>
          <w:sz w:val="24"/>
          <w:lang w:val="en-US"/>
        </w:rPr>
        <w:t xml:space="preserve"> – </w:t>
      </w:r>
      <w:r>
        <w:rPr>
          <w:i/>
          <w:sz w:val="24"/>
          <w:lang w:val="en-US"/>
        </w:rPr>
        <w:t>I</w:t>
      </w:r>
      <w:r w:rsidRPr="00FD048A">
        <w:rPr>
          <w:i/>
          <w:sz w:val="24"/>
          <w:lang w:val="en-US"/>
        </w:rPr>
        <w:t xml:space="preserve"> </w:t>
      </w:r>
      <w:r>
        <w:rPr>
          <w:i/>
          <w:sz w:val="24"/>
          <w:lang w:val="en-US"/>
        </w:rPr>
        <w:t>think</w:t>
      </w:r>
      <w:r w:rsidRPr="00FD048A">
        <w:rPr>
          <w:i/>
          <w:sz w:val="24"/>
          <w:lang w:val="en-US"/>
        </w:rPr>
        <w:t xml:space="preserve"> – </w:t>
      </w:r>
      <w:r>
        <w:rPr>
          <w:i/>
          <w:sz w:val="24"/>
          <w:lang w:val="en-US"/>
        </w:rPr>
        <w:t>I</w:t>
      </w:r>
      <w:r w:rsidRPr="00FD048A">
        <w:rPr>
          <w:i/>
          <w:sz w:val="24"/>
          <w:lang w:val="en-US"/>
        </w:rPr>
        <w:t xml:space="preserve"> </w:t>
      </w:r>
      <w:r>
        <w:rPr>
          <w:i/>
          <w:sz w:val="24"/>
          <w:lang w:val="en-US"/>
        </w:rPr>
        <w:t>am</w:t>
      </w:r>
      <w:r w:rsidRPr="00FD048A">
        <w:rPr>
          <w:i/>
          <w:sz w:val="24"/>
          <w:lang w:val="en-US"/>
        </w:rPr>
        <w:t xml:space="preserve"> – </w:t>
      </w:r>
      <w:r>
        <w:rPr>
          <w:i/>
          <w:sz w:val="24"/>
          <w:lang w:val="en-US"/>
        </w:rPr>
        <w:t>I</w:t>
      </w:r>
      <w:r w:rsidRPr="00FD048A">
        <w:rPr>
          <w:i/>
          <w:sz w:val="24"/>
          <w:lang w:val="en-US"/>
        </w:rPr>
        <w:t xml:space="preserve"> </w:t>
      </w:r>
      <w:r>
        <w:rPr>
          <w:i/>
          <w:sz w:val="24"/>
          <w:lang w:val="en-US"/>
        </w:rPr>
        <w:t>s</w:t>
      </w:r>
      <w:r>
        <w:rPr>
          <w:i/>
          <w:sz w:val="24"/>
        </w:rPr>
        <w:t>е</w:t>
      </w:r>
      <w:r>
        <w:rPr>
          <w:i/>
          <w:sz w:val="24"/>
          <w:lang w:val="en-US"/>
        </w:rPr>
        <w:t>e</w:t>
      </w:r>
      <w:r w:rsidRPr="00FD048A">
        <w:rPr>
          <w:i/>
          <w:sz w:val="24"/>
          <w:lang w:val="en-US"/>
        </w:rPr>
        <w:t xml:space="preserve"> – </w:t>
      </w:r>
      <w:r>
        <w:rPr>
          <w:i/>
          <w:sz w:val="24"/>
          <w:lang w:val="en-US"/>
        </w:rPr>
        <w:t>I</w:t>
      </w:r>
      <w:r w:rsidRPr="00FD048A">
        <w:rPr>
          <w:i/>
          <w:sz w:val="24"/>
          <w:lang w:val="en-US"/>
        </w:rPr>
        <w:t xml:space="preserve"> </w:t>
      </w:r>
      <w:r>
        <w:rPr>
          <w:i/>
          <w:sz w:val="24"/>
          <w:lang w:val="en-US"/>
        </w:rPr>
        <w:t>am</w:t>
      </w:r>
      <w:r w:rsidRPr="00FD048A">
        <w:rPr>
          <w:i/>
          <w:sz w:val="24"/>
          <w:lang w:val="en-US"/>
        </w:rPr>
        <w:t>.</w:t>
      </w:r>
      <w:r w:rsidRPr="00FD048A">
        <w:rPr>
          <w:sz w:val="24"/>
          <w:lang w:val="en-US"/>
        </w:rPr>
        <w:t xml:space="preserve"> </w:t>
      </w:r>
      <w:r>
        <w:rPr>
          <w:sz w:val="24"/>
        </w:rPr>
        <w:t>Дзеркало тут виступає як реальна людина, з усіма притаманними їй почуттями та здатністю думати. Займенник  «вторгнувся» у світ речей і може розглядатися в даному випадку як прономінальний транспозит, що використовується замість нульової займенникової форми,</w:t>
      </w:r>
      <w:r>
        <w:rPr>
          <w:i/>
          <w:sz w:val="24"/>
        </w:rPr>
        <w:t xml:space="preserve"> –</w:t>
      </w:r>
      <w:r>
        <w:rPr>
          <w:sz w:val="24"/>
        </w:rPr>
        <w:t xml:space="preserve"> 1 особа для неживих істот нормативною граматикою не передбачена</w:t>
      </w:r>
      <w:r>
        <w:rPr>
          <w:i/>
          <w:sz w:val="24"/>
        </w:rPr>
        <w:t>;</w:t>
      </w:r>
      <w:r>
        <w:rPr>
          <w:sz w:val="24"/>
        </w:rPr>
        <w:t xml:space="preserve">  2) а також при використанні особових займенників 2-ої особи у функції звертання до неживого предмету,  в результаті чого здійснюється його персоніфікація: </w:t>
      </w:r>
      <w:r>
        <w:rPr>
          <w:i/>
          <w:sz w:val="24"/>
        </w:rPr>
        <w:t>“</w:t>
      </w:r>
      <w:r>
        <w:rPr>
          <w:i/>
          <w:sz w:val="24"/>
          <w:lang w:val="en-GB"/>
        </w:rPr>
        <w:t>Roll</w:t>
      </w:r>
      <w:r>
        <w:rPr>
          <w:i/>
          <w:sz w:val="24"/>
        </w:rPr>
        <w:t xml:space="preserve"> </w:t>
      </w:r>
      <w:r>
        <w:rPr>
          <w:i/>
          <w:sz w:val="24"/>
          <w:lang w:val="en-GB"/>
        </w:rPr>
        <w:t>on</w:t>
      </w:r>
      <w:r>
        <w:rPr>
          <w:i/>
          <w:sz w:val="24"/>
        </w:rPr>
        <w:t xml:space="preserve">, </w:t>
      </w:r>
      <w:r>
        <w:rPr>
          <w:i/>
          <w:sz w:val="24"/>
          <w:u w:val="single"/>
          <w:lang w:val="en-GB"/>
        </w:rPr>
        <w:t>thou</w:t>
      </w:r>
      <w:r>
        <w:rPr>
          <w:i/>
          <w:sz w:val="24"/>
        </w:rPr>
        <w:t xml:space="preserve"> </w:t>
      </w:r>
      <w:r>
        <w:rPr>
          <w:i/>
          <w:sz w:val="24"/>
          <w:lang w:val="en-GB"/>
        </w:rPr>
        <w:t>deep</w:t>
      </w:r>
      <w:r>
        <w:rPr>
          <w:i/>
          <w:sz w:val="24"/>
        </w:rPr>
        <w:t xml:space="preserve"> </w:t>
      </w:r>
      <w:r>
        <w:rPr>
          <w:i/>
          <w:sz w:val="24"/>
          <w:lang w:val="en-GB"/>
        </w:rPr>
        <w:t>and</w:t>
      </w:r>
      <w:r>
        <w:rPr>
          <w:i/>
          <w:sz w:val="24"/>
        </w:rPr>
        <w:t xml:space="preserve"> </w:t>
      </w:r>
      <w:r>
        <w:rPr>
          <w:i/>
          <w:sz w:val="24"/>
          <w:lang w:val="en-GB"/>
        </w:rPr>
        <w:t>dark</w:t>
      </w:r>
      <w:r>
        <w:rPr>
          <w:i/>
          <w:sz w:val="24"/>
        </w:rPr>
        <w:t xml:space="preserve"> </w:t>
      </w:r>
      <w:r>
        <w:rPr>
          <w:i/>
          <w:sz w:val="24"/>
          <w:lang w:val="en-GB"/>
        </w:rPr>
        <w:t>blue</w:t>
      </w:r>
      <w:r>
        <w:rPr>
          <w:i/>
          <w:sz w:val="24"/>
        </w:rPr>
        <w:t xml:space="preserve"> </w:t>
      </w:r>
      <w:r>
        <w:rPr>
          <w:i/>
          <w:sz w:val="24"/>
          <w:lang w:val="en-GB"/>
        </w:rPr>
        <w:t>ocean</w:t>
      </w:r>
      <w:r>
        <w:rPr>
          <w:i/>
          <w:sz w:val="24"/>
        </w:rPr>
        <w:t xml:space="preserve"> – </w:t>
      </w:r>
      <w:r>
        <w:rPr>
          <w:i/>
          <w:sz w:val="24"/>
          <w:lang w:val="en-GB"/>
        </w:rPr>
        <w:t>roll</w:t>
      </w:r>
      <w:r>
        <w:rPr>
          <w:i/>
          <w:sz w:val="24"/>
        </w:rPr>
        <w:t>!”(</w:t>
      </w:r>
      <w:r>
        <w:rPr>
          <w:i/>
          <w:sz w:val="24"/>
          <w:lang w:val="en-GB"/>
        </w:rPr>
        <w:t>Byron</w:t>
      </w:r>
      <w:r>
        <w:rPr>
          <w:i/>
          <w:sz w:val="24"/>
        </w:rPr>
        <w:t>).</w:t>
      </w:r>
      <w:r>
        <w:rPr>
          <w:sz w:val="24"/>
        </w:rPr>
        <w:t xml:space="preserve"> Але частіше спостерігаються випадки, коли антропоцентрична транспозиція супроводжується ґендерними змінами. Інакше кажучи, наявна багатоаспектна </w:t>
      </w:r>
      <w:r>
        <w:rPr>
          <w:i/>
          <w:sz w:val="24"/>
        </w:rPr>
        <w:t>антропоґендерна</w:t>
      </w:r>
      <w:r>
        <w:rPr>
          <w:sz w:val="24"/>
        </w:rPr>
        <w:t xml:space="preserve"> транспозиція.</w:t>
      </w:r>
    </w:p>
    <w:p w14:paraId="19A103CF" w14:textId="77777777" w:rsidR="00FD048A" w:rsidRDefault="00FD048A" w:rsidP="00FD048A">
      <w:pPr>
        <w:pStyle w:val="afffffffd"/>
        <w:ind w:left="-180" w:right="-104"/>
        <w:rPr>
          <w:sz w:val="24"/>
        </w:rPr>
      </w:pPr>
      <w:r>
        <w:rPr>
          <w:sz w:val="24"/>
        </w:rPr>
        <w:lastRenderedPageBreak/>
        <w:tab/>
      </w:r>
      <w:r>
        <w:rPr>
          <w:sz w:val="24"/>
        </w:rPr>
        <w:tab/>
        <w:t>Третій розділ</w:t>
      </w:r>
      <w:r>
        <w:rPr>
          <w:b/>
          <w:sz w:val="24"/>
        </w:rPr>
        <w:t xml:space="preserve"> «Антропоґендерна транспозиція як різновид багатоаспектної внутрішньої транспозиції»</w:t>
      </w:r>
      <w:r>
        <w:rPr>
          <w:sz w:val="24"/>
        </w:rPr>
        <w:t xml:space="preserve"> присвячено антропоґендерній транспозиції. Ця контамінована форма транспозиції досить поширена в художніх і фольклорних текстах. Її різновиди охоплюють різні понятійні сфери, в тому числі такі, як «природні явища», «абстрактні поняття», «просторово-географічні об’єкти», «світ речей», «флора  і фауна». </w:t>
      </w:r>
    </w:p>
    <w:p w14:paraId="511BD598" w14:textId="77777777" w:rsidR="00FD048A" w:rsidRPr="00FD048A" w:rsidRDefault="00FD048A" w:rsidP="00FD048A">
      <w:pPr>
        <w:pStyle w:val="afffffffd"/>
        <w:ind w:left="-180" w:right="-104" w:firstLine="888"/>
        <w:rPr>
          <w:sz w:val="24"/>
          <w:lang w:val="en-US"/>
        </w:rPr>
      </w:pPr>
      <w:r>
        <w:rPr>
          <w:sz w:val="24"/>
        </w:rPr>
        <w:t xml:space="preserve">Антропоґендерна транспозиція передбачає заміну займенників </w:t>
      </w:r>
      <w:r>
        <w:rPr>
          <w:i/>
          <w:sz w:val="24"/>
          <w:lang w:val="en-GB"/>
        </w:rPr>
        <w:t>it</w:t>
      </w:r>
      <w:r>
        <w:rPr>
          <w:i/>
          <w:sz w:val="24"/>
        </w:rPr>
        <w:t xml:space="preserve">, </w:t>
      </w:r>
      <w:r>
        <w:rPr>
          <w:i/>
          <w:sz w:val="24"/>
          <w:lang w:val="en-GB"/>
        </w:rPr>
        <w:t>its</w:t>
      </w:r>
      <w:r>
        <w:rPr>
          <w:i/>
          <w:sz w:val="24"/>
        </w:rPr>
        <w:t xml:space="preserve">, </w:t>
      </w:r>
      <w:r>
        <w:rPr>
          <w:i/>
          <w:sz w:val="24"/>
          <w:lang w:val="en-GB"/>
        </w:rPr>
        <w:t>itself</w:t>
      </w:r>
      <w:r>
        <w:rPr>
          <w:sz w:val="24"/>
        </w:rPr>
        <w:t xml:space="preserve">  займенниками, що позначають живі істоти з чіткою гендерною спрямованістю </w:t>
      </w:r>
      <w:r w:rsidRPr="00FD048A">
        <w:rPr>
          <w:sz w:val="24"/>
          <w:lang w:val="en-US"/>
        </w:rPr>
        <w:t>(</w:t>
      </w:r>
      <w:r>
        <w:rPr>
          <w:i/>
          <w:spacing w:val="-20"/>
          <w:sz w:val="24"/>
          <w:lang w:val="en-GB"/>
        </w:rPr>
        <w:t>it→ he,</w:t>
      </w:r>
      <w:r w:rsidRPr="00FD048A">
        <w:rPr>
          <w:i/>
          <w:spacing w:val="-20"/>
          <w:sz w:val="24"/>
          <w:lang w:val="en-US"/>
        </w:rPr>
        <w:t xml:space="preserve"> </w:t>
      </w:r>
      <w:r>
        <w:rPr>
          <w:i/>
          <w:spacing w:val="-20"/>
          <w:sz w:val="24"/>
          <w:lang w:val="en-GB"/>
        </w:rPr>
        <w:t>she;   it →</w:t>
      </w:r>
      <w:r w:rsidRPr="00FD048A">
        <w:rPr>
          <w:i/>
          <w:spacing w:val="-20"/>
          <w:sz w:val="24"/>
          <w:lang w:val="en-US"/>
        </w:rPr>
        <w:t xml:space="preserve"> </w:t>
      </w:r>
      <w:r>
        <w:rPr>
          <w:i/>
          <w:spacing w:val="-20"/>
          <w:sz w:val="24"/>
          <w:lang w:val="en-GB"/>
        </w:rPr>
        <w:t>her, him;</w:t>
      </w:r>
      <w:r>
        <w:rPr>
          <w:i/>
          <w:sz w:val="24"/>
          <w:lang w:val="en-GB"/>
        </w:rPr>
        <w:t xml:space="preserve">  its→herself, himself</w:t>
      </w:r>
      <w:r w:rsidRPr="00FD048A">
        <w:rPr>
          <w:sz w:val="24"/>
          <w:lang w:val="en-US"/>
        </w:rPr>
        <w:t xml:space="preserve"> </w:t>
      </w:r>
      <w:r>
        <w:rPr>
          <w:sz w:val="24"/>
        </w:rPr>
        <w:t>та</w:t>
      </w:r>
      <w:r w:rsidRPr="00FD048A">
        <w:rPr>
          <w:sz w:val="24"/>
          <w:lang w:val="en-US"/>
        </w:rPr>
        <w:t xml:space="preserve"> </w:t>
      </w:r>
      <w:r>
        <w:rPr>
          <w:sz w:val="24"/>
        </w:rPr>
        <w:t>ін</w:t>
      </w:r>
      <w:r w:rsidRPr="00FD048A">
        <w:rPr>
          <w:sz w:val="24"/>
          <w:lang w:val="en-US"/>
        </w:rPr>
        <w:t xml:space="preserve">.). </w:t>
      </w:r>
      <w:r>
        <w:rPr>
          <w:sz w:val="24"/>
        </w:rPr>
        <w:t>При</w:t>
      </w:r>
      <w:r w:rsidRPr="00FD048A">
        <w:rPr>
          <w:sz w:val="24"/>
          <w:lang w:val="en-US"/>
        </w:rPr>
        <w:t xml:space="preserve"> </w:t>
      </w:r>
      <w:r>
        <w:rPr>
          <w:sz w:val="24"/>
        </w:rPr>
        <w:t>цьому</w:t>
      </w:r>
      <w:r w:rsidRPr="00FD048A">
        <w:rPr>
          <w:sz w:val="24"/>
          <w:lang w:val="en-US"/>
        </w:rPr>
        <w:t xml:space="preserve"> </w:t>
      </w:r>
      <w:r>
        <w:rPr>
          <w:sz w:val="24"/>
        </w:rPr>
        <w:t>ґендерна</w:t>
      </w:r>
      <w:r w:rsidRPr="00FD048A">
        <w:rPr>
          <w:sz w:val="24"/>
          <w:lang w:val="en-US"/>
        </w:rPr>
        <w:t xml:space="preserve"> </w:t>
      </w:r>
      <w:r>
        <w:rPr>
          <w:sz w:val="24"/>
        </w:rPr>
        <w:t>референція</w:t>
      </w:r>
      <w:r w:rsidRPr="00FD048A">
        <w:rPr>
          <w:sz w:val="24"/>
          <w:lang w:val="en-US"/>
        </w:rPr>
        <w:t xml:space="preserve"> </w:t>
      </w:r>
      <w:r>
        <w:rPr>
          <w:sz w:val="24"/>
        </w:rPr>
        <w:t>в</w:t>
      </w:r>
      <w:r w:rsidRPr="00FD048A">
        <w:rPr>
          <w:sz w:val="24"/>
          <w:lang w:val="en-US"/>
        </w:rPr>
        <w:t xml:space="preserve"> </w:t>
      </w:r>
      <w:r>
        <w:rPr>
          <w:sz w:val="24"/>
        </w:rPr>
        <w:t>ряді</w:t>
      </w:r>
      <w:r w:rsidRPr="00FD048A">
        <w:rPr>
          <w:sz w:val="24"/>
          <w:lang w:val="en-US"/>
        </w:rPr>
        <w:t xml:space="preserve"> </w:t>
      </w:r>
      <w:r>
        <w:rPr>
          <w:sz w:val="24"/>
        </w:rPr>
        <w:t>випадків</w:t>
      </w:r>
      <w:r w:rsidRPr="00FD048A">
        <w:rPr>
          <w:sz w:val="24"/>
          <w:lang w:val="en-US"/>
        </w:rPr>
        <w:t xml:space="preserve"> </w:t>
      </w:r>
      <w:r>
        <w:rPr>
          <w:sz w:val="24"/>
        </w:rPr>
        <w:t>зумовлена</w:t>
      </w:r>
      <w:r w:rsidRPr="00FD048A">
        <w:rPr>
          <w:sz w:val="24"/>
          <w:lang w:val="en-US"/>
        </w:rPr>
        <w:t xml:space="preserve"> </w:t>
      </w:r>
      <w:r>
        <w:rPr>
          <w:sz w:val="24"/>
        </w:rPr>
        <w:t>літературною</w:t>
      </w:r>
      <w:r w:rsidRPr="00FD048A">
        <w:rPr>
          <w:sz w:val="24"/>
          <w:lang w:val="en-US"/>
        </w:rPr>
        <w:t xml:space="preserve"> </w:t>
      </w:r>
      <w:r>
        <w:rPr>
          <w:sz w:val="24"/>
        </w:rPr>
        <w:t>традицією</w:t>
      </w:r>
      <w:r w:rsidRPr="00FD048A">
        <w:rPr>
          <w:sz w:val="24"/>
          <w:lang w:val="en-US"/>
        </w:rPr>
        <w:t xml:space="preserve">, </w:t>
      </w:r>
      <w:r>
        <w:rPr>
          <w:sz w:val="24"/>
        </w:rPr>
        <w:t>що</w:t>
      </w:r>
      <w:r w:rsidRPr="00FD048A">
        <w:rPr>
          <w:sz w:val="24"/>
          <w:lang w:val="en-US"/>
        </w:rPr>
        <w:t xml:space="preserve"> </w:t>
      </w:r>
      <w:r>
        <w:rPr>
          <w:sz w:val="24"/>
        </w:rPr>
        <w:t>не</w:t>
      </w:r>
      <w:r w:rsidRPr="00FD048A">
        <w:rPr>
          <w:sz w:val="24"/>
          <w:lang w:val="en-US"/>
        </w:rPr>
        <w:t xml:space="preserve"> </w:t>
      </w:r>
      <w:r>
        <w:rPr>
          <w:sz w:val="24"/>
        </w:rPr>
        <w:t>має</w:t>
      </w:r>
      <w:r w:rsidRPr="00FD048A">
        <w:rPr>
          <w:sz w:val="24"/>
          <w:lang w:val="en-US"/>
        </w:rPr>
        <w:t xml:space="preserve"> </w:t>
      </w:r>
      <w:r>
        <w:rPr>
          <w:sz w:val="24"/>
        </w:rPr>
        <w:t>генетичного</w:t>
      </w:r>
      <w:r w:rsidRPr="00FD048A">
        <w:rPr>
          <w:sz w:val="24"/>
          <w:lang w:val="en-US"/>
        </w:rPr>
        <w:t xml:space="preserve"> </w:t>
      </w:r>
      <w:r>
        <w:rPr>
          <w:sz w:val="24"/>
        </w:rPr>
        <w:t>кореня</w:t>
      </w:r>
      <w:r w:rsidRPr="00FD048A">
        <w:rPr>
          <w:sz w:val="24"/>
          <w:lang w:val="en-US"/>
        </w:rPr>
        <w:t xml:space="preserve"> </w:t>
      </w:r>
      <w:r>
        <w:rPr>
          <w:sz w:val="24"/>
        </w:rPr>
        <w:t>в</w:t>
      </w:r>
      <w:r w:rsidRPr="00FD048A">
        <w:rPr>
          <w:sz w:val="24"/>
          <w:lang w:val="en-US"/>
        </w:rPr>
        <w:t xml:space="preserve"> </w:t>
      </w:r>
      <w:r>
        <w:rPr>
          <w:sz w:val="24"/>
        </w:rPr>
        <w:t>староанглійській</w:t>
      </w:r>
      <w:r w:rsidRPr="00FD048A">
        <w:rPr>
          <w:sz w:val="24"/>
          <w:lang w:val="en-US"/>
        </w:rPr>
        <w:t xml:space="preserve"> </w:t>
      </w:r>
      <w:r>
        <w:rPr>
          <w:sz w:val="24"/>
        </w:rPr>
        <w:t>граматичній</w:t>
      </w:r>
      <w:r w:rsidRPr="00FD048A">
        <w:rPr>
          <w:sz w:val="24"/>
          <w:lang w:val="en-US"/>
        </w:rPr>
        <w:t xml:space="preserve"> </w:t>
      </w:r>
      <w:r>
        <w:rPr>
          <w:sz w:val="24"/>
        </w:rPr>
        <w:t>системі</w:t>
      </w:r>
      <w:r w:rsidRPr="00FD048A">
        <w:rPr>
          <w:sz w:val="24"/>
          <w:lang w:val="en-US"/>
        </w:rPr>
        <w:t xml:space="preserve">, </w:t>
      </w:r>
      <w:r>
        <w:rPr>
          <w:sz w:val="24"/>
        </w:rPr>
        <w:t>але</w:t>
      </w:r>
      <w:r w:rsidRPr="00FD048A">
        <w:rPr>
          <w:sz w:val="24"/>
          <w:lang w:val="en-US"/>
        </w:rPr>
        <w:t xml:space="preserve"> </w:t>
      </w:r>
      <w:r>
        <w:rPr>
          <w:sz w:val="24"/>
        </w:rPr>
        <w:t>остаточно</w:t>
      </w:r>
      <w:r w:rsidRPr="00FD048A">
        <w:rPr>
          <w:sz w:val="24"/>
          <w:lang w:val="en-US"/>
        </w:rPr>
        <w:t xml:space="preserve"> </w:t>
      </w:r>
      <w:r>
        <w:rPr>
          <w:sz w:val="24"/>
        </w:rPr>
        <w:t>утвердилася</w:t>
      </w:r>
      <w:r w:rsidRPr="00FD048A">
        <w:rPr>
          <w:sz w:val="24"/>
          <w:lang w:val="en-US"/>
        </w:rPr>
        <w:t xml:space="preserve"> </w:t>
      </w:r>
      <w:r>
        <w:rPr>
          <w:sz w:val="24"/>
        </w:rPr>
        <w:t>під</w:t>
      </w:r>
      <w:r w:rsidRPr="00FD048A">
        <w:rPr>
          <w:sz w:val="24"/>
          <w:lang w:val="en-US"/>
        </w:rPr>
        <w:t xml:space="preserve"> </w:t>
      </w:r>
      <w:r>
        <w:rPr>
          <w:sz w:val="24"/>
        </w:rPr>
        <w:t>впливом</w:t>
      </w:r>
      <w:r w:rsidRPr="00FD048A">
        <w:rPr>
          <w:sz w:val="24"/>
          <w:lang w:val="en-US"/>
        </w:rPr>
        <w:t xml:space="preserve"> </w:t>
      </w:r>
      <w:r>
        <w:rPr>
          <w:sz w:val="24"/>
        </w:rPr>
        <w:t>латинської</w:t>
      </w:r>
      <w:r w:rsidRPr="00FD048A">
        <w:rPr>
          <w:sz w:val="24"/>
          <w:lang w:val="en-US"/>
        </w:rPr>
        <w:t xml:space="preserve"> </w:t>
      </w:r>
      <w:r>
        <w:rPr>
          <w:sz w:val="24"/>
        </w:rPr>
        <w:t>мови</w:t>
      </w:r>
      <w:r w:rsidRPr="00FD048A">
        <w:rPr>
          <w:sz w:val="24"/>
          <w:lang w:val="en-US"/>
        </w:rPr>
        <w:t xml:space="preserve"> (</w:t>
      </w:r>
      <w:r>
        <w:rPr>
          <w:sz w:val="24"/>
        </w:rPr>
        <w:t>О</w:t>
      </w:r>
      <w:r w:rsidRPr="00FD048A">
        <w:rPr>
          <w:sz w:val="24"/>
          <w:lang w:val="en-US"/>
        </w:rPr>
        <w:t xml:space="preserve">. </w:t>
      </w:r>
      <w:r>
        <w:rPr>
          <w:sz w:val="24"/>
        </w:rPr>
        <w:t>Єсперсен</w:t>
      </w:r>
      <w:r w:rsidRPr="00FD048A">
        <w:rPr>
          <w:sz w:val="24"/>
          <w:lang w:val="en-US"/>
        </w:rPr>
        <w:t xml:space="preserve">). </w:t>
      </w:r>
      <w:r>
        <w:rPr>
          <w:sz w:val="24"/>
        </w:rPr>
        <w:t>Це</w:t>
      </w:r>
      <w:r w:rsidRPr="00FD048A">
        <w:rPr>
          <w:sz w:val="24"/>
          <w:lang w:val="en-US"/>
        </w:rPr>
        <w:t xml:space="preserve">, </w:t>
      </w:r>
      <w:r>
        <w:rPr>
          <w:sz w:val="24"/>
        </w:rPr>
        <w:t>зокрема</w:t>
      </w:r>
      <w:r w:rsidRPr="00FD048A">
        <w:rPr>
          <w:sz w:val="24"/>
          <w:lang w:val="en-US"/>
        </w:rPr>
        <w:t xml:space="preserve">, </w:t>
      </w:r>
      <w:r>
        <w:rPr>
          <w:sz w:val="24"/>
        </w:rPr>
        <w:t>стосується</w:t>
      </w:r>
      <w:r w:rsidRPr="00FD048A">
        <w:rPr>
          <w:sz w:val="24"/>
          <w:lang w:val="en-US"/>
        </w:rPr>
        <w:t xml:space="preserve"> </w:t>
      </w:r>
      <w:r>
        <w:rPr>
          <w:sz w:val="24"/>
        </w:rPr>
        <w:t>природних</w:t>
      </w:r>
      <w:r w:rsidRPr="00FD048A">
        <w:rPr>
          <w:sz w:val="24"/>
          <w:lang w:val="en-US"/>
        </w:rPr>
        <w:t xml:space="preserve"> </w:t>
      </w:r>
      <w:r>
        <w:rPr>
          <w:sz w:val="24"/>
        </w:rPr>
        <w:t>явищ</w:t>
      </w:r>
      <w:r w:rsidRPr="00FD048A">
        <w:rPr>
          <w:sz w:val="24"/>
          <w:lang w:val="en-US"/>
        </w:rPr>
        <w:t xml:space="preserve"> (</w:t>
      </w:r>
      <w:r>
        <w:rPr>
          <w:sz w:val="24"/>
        </w:rPr>
        <w:t>стихій</w:t>
      </w:r>
      <w:r w:rsidRPr="00FD048A">
        <w:rPr>
          <w:sz w:val="24"/>
          <w:lang w:val="en-US"/>
        </w:rPr>
        <w:t xml:space="preserve">). </w:t>
      </w:r>
      <w:r>
        <w:rPr>
          <w:sz w:val="24"/>
        </w:rPr>
        <w:t>Наші</w:t>
      </w:r>
      <w:r w:rsidRPr="00FD048A">
        <w:rPr>
          <w:sz w:val="24"/>
          <w:lang w:val="en-US"/>
        </w:rPr>
        <w:t xml:space="preserve"> </w:t>
      </w:r>
      <w:r>
        <w:rPr>
          <w:sz w:val="24"/>
        </w:rPr>
        <w:t>спостереження</w:t>
      </w:r>
      <w:r w:rsidRPr="00FD048A">
        <w:rPr>
          <w:sz w:val="24"/>
          <w:lang w:val="en-US"/>
        </w:rPr>
        <w:t xml:space="preserve"> </w:t>
      </w:r>
      <w:r>
        <w:rPr>
          <w:sz w:val="24"/>
        </w:rPr>
        <w:t>свідчать</w:t>
      </w:r>
      <w:r w:rsidRPr="00FD048A">
        <w:rPr>
          <w:sz w:val="24"/>
          <w:lang w:val="en-US"/>
        </w:rPr>
        <w:t xml:space="preserve"> </w:t>
      </w:r>
      <w:r>
        <w:rPr>
          <w:sz w:val="24"/>
        </w:rPr>
        <w:t>про</w:t>
      </w:r>
      <w:r w:rsidRPr="00FD048A">
        <w:rPr>
          <w:sz w:val="24"/>
          <w:lang w:val="en-US"/>
        </w:rPr>
        <w:t xml:space="preserve"> </w:t>
      </w:r>
      <w:r>
        <w:rPr>
          <w:sz w:val="24"/>
        </w:rPr>
        <w:t>те</w:t>
      </w:r>
      <w:r w:rsidRPr="00FD048A">
        <w:rPr>
          <w:sz w:val="24"/>
          <w:lang w:val="en-US"/>
        </w:rPr>
        <w:t xml:space="preserve">, </w:t>
      </w:r>
      <w:r>
        <w:rPr>
          <w:sz w:val="24"/>
        </w:rPr>
        <w:t>що</w:t>
      </w:r>
      <w:r w:rsidRPr="00FD048A">
        <w:rPr>
          <w:sz w:val="24"/>
          <w:lang w:val="en-US"/>
        </w:rPr>
        <w:t xml:space="preserve"> </w:t>
      </w:r>
      <w:r>
        <w:rPr>
          <w:sz w:val="24"/>
        </w:rPr>
        <w:t>в</w:t>
      </w:r>
      <w:r w:rsidRPr="00FD048A">
        <w:rPr>
          <w:sz w:val="24"/>
          <w:lang w:val="en-US"/>
        </w:rPr>
        <w:t xml:space="preserve"> </w:t>
      </w:r>
      <w:r>
        <w:rPr>
          <w:sz w:val="24"/>
        </w:rPr>
        <w:t>англомовних</w:t>
      </w:r>
      <w:r w:rsidRPr="00FD048A">
        <w:rPr>
          <w:sz w:val="24"/>
          <w:lang w:val="en-US"/>
        </w:rPr>
        <w:t xml:space="preserve"> </w:t>
      </w:r>
      <w:r>
        <w:rPr>
          <w:sz w:val="24"/>
        </w:rPr>
        <w:t>літературних</w:t>
      </w:r>
      <w:r w:rsidRPr="00FD048A">
        <w:rPr>
          <w:sz w:val="24"/>
          <w:lang w:val="en-US"/>
        </w:rPr>
        <w:t xml:space="preserve"> </w:t>
      </w:r>
      <w:r>
        <w:rPr>
          <w:sz w:val="24"/>
        </w:rPr>
        <w:t>текстах</w:t>
      </w:r>
      <w:r w:rsidRPr="00FD048A">
        <w:rPr>
          <w:sz w:val="24"/>
          <w:lang w:val="en-US"/>
        </w:rPr>
        <w:t xml:space="preserve"> </w:t>
      </w:r>
      <w:r>
        <w:rPr>
          <w:sz w:val="24"/>
        </w:rPr>
        <w:t>спостерігається</w:t>
      </w:r>
      <w:r w:rsidRPr="00FD048A">
        <w:rPr>
          <w:sz w:val="24"/>
          <w:lang w:val="en-US"/>
        </w:rPr>
        <w:t xml:space="preserve"> </w:t>
      </w:r>
      <w:r>
        <w:rPr>
          <w:sz w:val="24"/>
        </w:rPr>
        <w:t>наступна</w:t>
      </w:r>
      <w:r w:rsidRPr="00FD048A">
        <w:rPr>
          <w:sz w:val="24"/>
          <w:lang w:val="en-US"/>
        </w:rPr>
        <w:t xml:space="preserve"> </w:t>
      </w:r>
      <w:r>
        <w:rPr>
          <w:sz w:val="24"/>
        </w:rPr>
        <w:t>ґендерна</w:t>
      </w:r>
      <w:r w:rsidRPr="00FD048A">
        <w:rPr>
          <w:sz w:val="24"/>
          <w:lang w:val="en-US"/>
        </w:rPr>
        <w:t xml:space="preserve"> </w:t>
      </w:r>
      <w:r>
        <w:rPr>
          <w:sz w:val="24"/>
        </w:rPr>
        <w:t>закономірність</w:t>
      </w:r>
      <w:r w:rsidRPr="00FD048A">
        <w:rPr>
          <w:sz w:val="24"/>
          <w:lang w:val="en-US"/>
        </w:rPr>
        <w:t xml:space="preserve">: </w:t>
      </w:r>
      <w:r>
        <w:rPr>
          <w:sz w:val="24"/>
        </w:rPr>
        <w:t>сонце</w:t>
      </w:r>
      <w:r w:rsidRPr="00FD048A">
        <w:rPr>
          <w:sz w:val="24"/>
          <w:lang w:val="en-US"/>
        </w:rPr>
        <w:t xml:space="preserve"> </w:t>
      </w:r>
      <w:r w:rsidRPr="00FD048A">
        <w:rPr>
          <w:i/>
          <w:sz w:val="24"/>
          <w:lang w:val="en-US"/>
        </w:rPr>
        <w:t>(</w:t>
      </w:r>
      <w:r>
        <w:rPr>
          <w:i/>
          <w:sz w:val="24"/>
          <w:lang w:val="en-US"/>
        </w:rPr>
        <w:t>the</w:t>
      </w:r>
      <w:r w:rsidRPr="00FD048A">
        <w:rPr>
          <w:i/>
          <w:sz w:val="24"/>
          <w:lang w:val="en-US"/>
        </w:rPr>
        <w:t xml:space="preserve"> </w:t>
      </w:r>
      <w:r>
        <w:rPr>
          <w:i/>
          <w:sz w:val="24"/>
          <w:lang w:val="en-US"/>
        </w:rPr>
        <w:t>Sun</w:t>
      </w:r>
      <w:r w:rsidRPr="00FD048A">
        <w:rPr>
          <w:i/>
          <w:sz w:val="24"/>
          <w:lang w:val="en-US"/>
        </w:rPr>
        <w:t>)</w:t>
      </w:r>
      <w:r w:rsidRPr="00FD048A">
        <w:rPr>
          <w:sz w:val="24"/>
          <w:lang w:val="en-US"/>
        </w:rPr>
        <w:t xml:space="preserve"> </w:t>
      </w:r>
      <w:r>
        <w:rPr>
          <w:sz w:val="24"/>
        </w:rPr>
        <w:t>при</w:t>
      </w:r>
      <w:r w:rsidRPr="00FD048A">
        <w:rPr>
          <w:sz w:val="24"/>
          <w:lang w:val="en-US"/>
        </w:rPr>
        <w:t xml:space="preserve"> </w:t>
      </w:r>
      <w:r>
        <w:rPr>
          <w:sz w:val="24"/>
        </w:rPr>
        <w:t>персоніфікації</w:t>
      </w:r>
      <w:r w:rsidRPr="00FD048A">
        <w:rPr>
          <w:sz w:val="24"/>
          <w:lang w:val="en-US"/>
        </w:rPr>
        <w:t xml:space="preserve"> </w:t>
      </w:r>
      <w:r>
        <w:rPr>
          <w:sz w:val="24"/>
        </w:rPr>
        <w:t>в</w:t>
      </w:r>
      <w:r w:rsidRPr="00FD048A">
        <w:rPr>
          <w:sz w:val="24"/>
          <w:lang w:val="en-US"/>
        </w:rPr>
        <w:t xml:space="preserve"> 98% </w:t>
      </w:r>
      <w:r>
        <w:rPr>
          <w:sz w:val="24"/>
        </w:rPr>
        <w:t>випадків</w:t>
      </w:r>
      <w:r w:rsidRPr="00FD048A">
        <w:rPr>
          <w:sz w:val="24"/>
          <w:lang w:val="en-US"/>
        </w:rPr>
        <w:t xml:space="preserve"> </w:t>
      </w:r>
      <w:r>
        <w:rPr>
          <w:sz w:val="24"/>
        </w:rPr>
        <w:t>перетворюється</w:t>
      </w:r>
      <w:r w:rsidRPr="00FD048A">
        <w:rPr>
          <w:sz w:val="24"/>
          <w:lang w:val="en-US"/>
        </w:rPr>
        <w:t xml:space="preserve"> </w:t>
      </w:r>
      <w:r>
        <w:rPr>
          <w:sz w:val="24"/>
        </w:rPr>
        <w:t>на</w:t>
      </w:r>
      <w:r w:rsidRPr="00FD048A">
        <w:rPr>
          <w:sz w:val="24"/>
          <w:lang w:val="en-US"/>
        </w:rPr>
        <w:t xml:space="preserve"> </w:t>
      </w:r>
      <w:r>
        <w:rPr>
          <w:sz w:val="24"/>
        </w:rPr>
        <w:t>чоловічу</w:t>
      </w:r>
      <w:r w:rsidRPr="00FD048A">
        <w:rPr>
          <w:sz w:val="24"/>
          <w:lang w:val="en-US"/>
        </w:rPr>
        <w:t xml:space="preserve"> </w:t>
      </w:r>
      <w:r>
        <w:rPr>
          <w:sz w:val="24"/>
        </w:rPr>
        <w:t>істоту</w:t>
      </w:r>
      <w:r w:rsidRPr="00FD048A">
        <w:rPr>
          <w:sz w:val="24"/>
          <w:lang w:val="en-US"/>
        </w:rPr>
        <w:t xml:space="preserve">, </w:t>
      </w:r>
      <w:r>
        <w:rPr>
          <w:sz w:val="24"/>
        </w:rPr>
        <w:t>а</w:t>
      </w:r>
      <w:r w:rsidRPr="00FD048A">
        <w:rPr>
          <w:sz w:val="24"/>
          <w:lang w:val="en-US"/>
        </w:rPr>
        <w:t xml:space="preserve"> </w:t>
      </w:r>
      <w:r>
        <w:rPr>
          <w:sz w:val="24"/>
        </w:rPr>
        <w:t>місяць</w:t>
      </w:r>
      <w:r w:rsidRPr="00FD048A">
        <w:rPr>
          <w:sz w:val="24"/>
          <w:lang w:val="en-US"/>
        </w:rPr>
        <w:t xml:space="preserve"> </w:t>
      </w:r>
      <w:r>
        <w:rPr>
          <w:sz w:val="24"/>
        </w:rPr>
        <w:t>у</w:t>
      </w:r>
      <w:r w:rsidRPr="00FD048A">
        <w:rPr>
          <w:sz w:val="24"/>
          <w:lang w:val="en-US"/>
        </w:rPr>
        <w:t xml:space="preserve"> 94% </w:t>
      </w:r>
      <w:r>
        <w:rPr>
          <w:sz w:val="24"/>
        </w:rPr>
        <w:t>випадків</w:t>
      </w:r>
      <w:r w:rsidRPr="00FD048A">
        <w:rPr>
          <w:sz w:val="24"/>
          <w:lang w:val="en-US"/>
        </w:rPr>
        <w:t xml:space="preserve"> – </w:t>
      </w:r>
      <w:r>
        <w:rPr>
          <w:sz w:val="24"/>
        </w:rPr>
        <w:t>у</w:t>
      </w:r>
      <w:r w:rsidRPr="00FD048A">
        <w:rPr>
          <w:sz w:val="24"/>
          <w:lang w:val="en-US"/>
        </w:rPr>
        <w:t xml:space="preserve"> </w:t>
      </w:r>
      <w:r>
        <w:rPr>
          <w:sz w:val="24"/>
        </w:rPr>
        <w:t>жіночу</w:t>
      </w:r>
      <w:r w:rsidRPr="00FD048A">
        <w:rPr>
          <w:sz w:val="24"/>
          <w:lang w:val="en-US"/>
        </w:rPr>
        <w:t xml:space="preserve">. </w:t>
      </w:r>
      <w:r>
        <w:rPr>
          <w:sz w:val="24"/>
        </w:rPr>
        <w:t>При</w:t>
      </w:r>
      <w:r w:rsidRPr="00FD048A">
        <w:rPr>
          <w:sz w:val="24"/>
          <w:lang w:val="en-US"/>
        </w:rPr>
        <w:t xml:space="preserve"> </w:t>
      </w:r>
      <w:r>
        <w:rPr>
          <w:sz w:val="24"/>
        </w:rPr>
        <w:t>цьому</w:t>
      </w:r>
      <w:r w:rsidRPr="00FD048A">
        <w:rPr>
          <w:sz w:val="24"/>
          <w:lang w:val="en-US"/>
        </w:rPr>
        <w:t xml:space="preserve"> </w:t>
      </w:r>
      <w:r>
        <w:rPr>
          <w:sz w:val="24"/>
        </w:rPr>
        <w:t>зазначена</w:t>
      </w:r>
      <w:r w:rsidRPr="00FD048A">
        <w:rPr>
          <w:sz w:val="24"/>
          <w:lang w:val="en-US"/>
        </w:rPr>
        <w:t xml:space="preserve"> </w:t>
      </w:r>
      <w:r>
        <w:rPr>
          <w:sz w:val="24"/>
        </w:rPr>
        <w:t>тенденція</w:t>
      </w:r>
      <w:r w:rsidRPr="00FD048A">
        <w:rPr>
          <w:sz w:val="24"/>
          <w:lang w:val="en-US"/>
        </w:rPr>
        <w:t xml:space="preserve"> </w:t>
      </w:r>
      <w:r>
        <w:rPr>
          <w:sz w:val="24"/>
        </w:rPr>
        <w:t>характерна</w:t>
      </w:r>
      <w:r w:rsidRPr="00FD048A">
        <w:rPr>
          <w:sz w:val="24"/>
          <w:lang w:val="en-US"/>
        </w:rPr>
        <w:t xml:space="preserve"> </w:t>
      </w:r>
      <w:r>
        <w:rPr>
          <w:sz w:val="24"/>
        </w:rPr>
        <w:t>для</w:t>
      </w:r>
      <w:r w:rsidRPr="00FD048A">
        <w:rPr>
          <w:sz w:val="24"/>
          <w:lang w:val="en-US"/>
        </w:rPr>
        <w:t xml:space="preserve"> </w:t>
      </w:r>
      <w:r>
        <w:rPr>
          <w:sz w:val="24"/>
        </w:rPr>
        <w:t>творів</w:t>
      </w:r>
      <w:r w:rsidRPr="00FD048A">
        <w:rPr>
          <w:sz w:val="24"/>
          <w:lang w:val="en-US"/>
        </w:rPr>
        <w:t xml:space="preserve"> </w:t>
      </w:r>
      <w:r>
        <w:rPr>
          <w:sz w:val="24"/>
        </w:rPr>
        <w:t>різних</w:t>
      </w:r>
      <w:r w:rsidRPr="00FD048A">
        <w:rPr>
          <w:sz w:val="24"/>
          <w:lang w:val="en-US"/>
        </w:rPr>
        <w:t xml:space="preserve"> </w:t>
      </w:r>
      <w:r>
        <w:rPr>
          <w:sz w:val="24"/>
        </w:rPr>
        <w:t>жанрів</w:t>
      </w:r>
      <w:r w:rsidRPr="00FD048A">
        <w:rPr>
          <w:sz w:val="24"/>
          <w:lang w:val="en-US"/>
        </w:rPr>
        <w:t>: 1)</w:t>
      </w:r>
      <w:r w:rsidRPr="00FD048A">
        <w:rPr>
          <w:i/>
          <w:sz w:val="24"/>
          <w:lang w:val="en-US"/>
        </w:rPr>
        <w:t>“</w:t>
      </w:r>
      <w:r>
        <w:rPr>
          <w:i/>
          <w:sz w:val="24"/>
          <w:lang w:val="en-GB"/>
        </w:rPr>
        <w:t>It</w:t>
      </w:r>
      <w:r w:rsidRPr="00FD048A">
        <w:rPr>
          <w:i/>
          <w:sz w:val="24"/>
          <w:lang w:val="en-US"/>
        </w:rPr>
        <w:t xml:space="preserve"> </w:t>
      </w:r>
      <w:r>
        <w:rPr>
          <w:i/>
          <w:sz w:val="24"/>
          <w:lang w:val="en-GB"/>
        </w:rPr>
        <w:t>is</w:t>
      </w:r>
      <w:r w:rsidRPr="00FD048A">
        <w:rPr>
          <w:i/>
          <w:sz w:val="24"/>
          <w:lang w:val="en-US"/>
        </w:rPr>
        <w:t xml:space="preserve"> </w:t>
      </w:r>
      <w:r>
        <w:rPr>
          <w:i/>
          <w:sz w:val="24"/>
          <w:lang w:val="en-GB"/>
        </w:rPr>
        <w:t>pleasant</w:t>
      </w:r>
      <w:r w:rsidRPr="00FD048A">
        <w:rPr>
          <w:i/>
          <w:sz w:val="24"/>
          <w:lang w:val="en-US"/>
        </w:rPr>
        <w:t xml:space="preserve"> </w:t>
      </w:r>
      <w:r>
        <w:rPr>
          <w:i/>
          <w:sz w:val="24"/>
          <w:lang w:val="en-GB"/>
        </w:rPr>
        <w:t>to</w:t>
      </w:r>
      <w:r w:rsidRPr="00FD048A">
        <w:rPr>
          <w:i/>
          <w:sz w:val="24"/>
          <w:lang w:val="en-US"/>
        </w:rPr>
        <w:t xml:space="preserve"> </w:t>
      </w:r>
      <w:r>
        <w:rPr>
          <w:i/>
          <w:sz w:val="24"/>
          <w:lang w:val="en-GB"/>
        </w:rPr>
        <w:t>sit</w:t>
      </w:r>
      <w:r w:rsidRPr="00FD048A">
        <w:rPr>
          <w:i/>
          <w:sz w:val="24"/>
          <w:lang w:val="en-US"/>
        </w:rPr>
        <w:t xml:space="preserve"> </w:t>
      </w:r>
      <w:r>
        <w:rPr>
          <w:i/>
          <w:sz w:val="24"/>
          <w:lang w:val="en-GB"/>
        </w:rPr>
        <w:t>in</w:t>
      </w:r>
      <w:r w:rsidRPr="00FD048A">
        <w:rPr>
          <w:i/>
          <w:sz w:val="24"/>
          <w:lang w:val="en-US"/>
        </w:rPr>
        <w:t xml:space="preserve"> </w:t>
      </w:r>
      <w:r>
        <w:rPr>
          <w:i/>
          <w:sz w:val="24"/>
          <w:lang w:val="en-GB"/>
        </w:rPr>
        <w:t>the</w:t>
      </w:r>
      <w:r w:rsidRPr="00FD048A">
        <w:rPr>
          <w:i/>
          <w:sz w:val="24"/>
          <w:lang w:val="en-US"/>
        </w:rPr>
        <w:t xml:space="preserve"> </w:t>
      </w:r>
      <w:r>
        <w:rPr>
          <w:i/>
          <w:sz w:val="24"/>
          <w:lang w:val="en-GB"/>
        </w:rPr>
        <w:t>green</w:t>
      </w:r>
      <w:r w:rsidRPr="00FD048A">
        <w:rPr>
          <w:i/>
          <w:sz w:val="24"/>
          <w:lang w:val="en-US"/>
        </w:rPr>
        <w:t xml:space="preserve"> </w:t>
      </w:r>
      <w:r>
        <w:rPr>
          <w:i/>
          <w:sz w:val="24"/>
          <w:lang w:val="en-GB"/>
        </w:rPr>
        <w:t>wood</w:t>
      </w:r>
      <w:r w:rsidRPr="00FD048A">
        <w:rPr>
          <w:i/>
          <w:sz w:val="24"/>
          <w:lang w:val="en-US"/>
        </w:rPr>
        <w:t xml:space="preserve">, </w:t>
      </w:r>
      <w:r>
        <w:rPr>
          <w:i/>
          <w:sz w:val="24"/>
          <w:lang w:val="en-GB"/>
        </w:rPr>
        <w:t>and</w:t>
      </w:r>
      <w:r w:rsidRPr="00FD048A">
        <w:rPr>
          <w:i/>
          <w:sz w:val="24"/>
          <w:lang w:val="en-US"/>
        </w:rPr>
        <w:t xml:space="preserve"> </w:t>
      </w:r>
      <w:r>
        <w:rPr>
          <w:i/>
          <w:sz w:val="24"/>
          <w:lang w:val="en-GB"/>
        </w:rPr>
        <w:t>to</w:t>
      </w:r>
      <w:r w:rsidRPr="00FD048A">
        <w:rPr>
          <w:i/>
          <w:sz w:val="24"/>
          <w:lang w:val="en-US"/>
        </w:rPr>
        <w:t xml:space="preserve"> </w:t>
      </w:r>
      <w:r>
        <w:rPr>
          <w:i/>
          <w:sz w:val="24"/>
          <w:lang w:val="en-GB"/>
        </w:rPr>
        <w:t>watch</w:t>
      </w:r>
      <w:r w:rsidRPr="00FD048A">
        <w:rPr>
          <w:i/>
          <w:sz w:val="24"/>
          <w:lang w:val="en-US"/>
        </w:rPr>
        <w:t xml:space="preserve"> </w:t>
      </w:r>
      <w:r>
        <w:rPr>
          <w:i/>
          <w:sz w:val="24"/>
          <w:u w:val="single"/>
          <w:lang w:val="en-GB"/>
        </w:rPr>
        <w:t>the</w:t>
      </w:r>
      <w:r w:rsidRPr="00FD048A">
        <w:rPr>
          <w:i/>
          <w:sz w:val="24"/>
          <w:u w:val="single"/>
          <w:lang w:val="en-US"/>
        </w:rPr>
        <w:t xml:space="preserve"> </w:t>
      </w:r>
      <w:r>
        <w:rPr>
          <w:i/>
          <w:sz w:val="24"/>
          <w:u w:val="single"/>
          <w:lang w:val="en-GB"/>
        </w:rPr>
        <w:t>Sun</w:t>
      </w:r>
      <w:r w:rsidRPr="00FD048A">
        <w:rPr>
          <w:i/>
          <w:sz w:val="24"/>
          <w:lang w:val="en-US"/>
        </w:rPr>
        <w:t xml:space="preserve"> </w:t>
      </w:r>
      <w:r>
        <w:rPr>
          <w:i/>
          <w:sz w:val="24"/>
          <w:lang w:val="en-GB"/>
        </w:rPr>
        <w:t>in</w:t>
      </w:r>
      <w:r w:rsidRPr="00FD048A">
        <w:rPr>
          <w:i/>
          <w:sz w:val="24"/>
          <w:lang w:val="en-US"/>
        </w:rPr>
        <w:t xml:space="preserve"> </w:t>
      </w:r>
      <w:r>
        <w:rPr>
          <w:i/>
          <w:sz w:val="24"/>
          <w:u w:val="single"/>
          <w:lang w:val="en-GB"/>
        </w:rPr>
        <w:t>his</w:t>
      </w:r>
      <w:r w:rsidRPr="00FD048A">
        <w:rPr>
          <w:i/>
          <w:sz w:val="24"/>
          <w:lang w:val="en-US"/>
        </w:rPr>
        <w:t xml:space="preserve"> </w:t>
      </w:r>
      <w:r>
        <w:rPr>
          <w:i/>
          <w:sz w:val="24"/>
          <w:lang w:val="en-GB"/>
        </w:rPr>
        <w:t>chariot</w:t>
      </w:r>
      <w:r w:rsidRPr="00FD048A">
        <w:rPr>
          <w:i/>
          <w:sz w:val="24"/>
          <w:lang w:val="en-US"/>
        </w:rPr>
        <w:t xml:space="preserve"> </w:t>
      </w:r>
      <w:r>
        <w:rPr>
          <w:i/>
          <w:sz w:val="24"/>
          <w:lang w:val="en-GB"/>
        </w:rPr>
        <w:t>of</w:t>
      </w:r>
      <w:r w:rsidRPr="00FD048A">
        <w:rPr>
          <w:i/>
          <w:sz w:val="24"/>
          <w:lang w:val="en-US"/>
        </w:rPr>
        <w:t xml:space="preserve"> </w:t>
      </w:r>
      <w:r>
        <w:rPr>
          <w:i/>
          <w:sz w:val="24"/>
          <w:lang w:val="en-GB"/>
        </w:rPr>
        <w:t>gold</w:t>
      </w:r>
      <w:r w:rsidRPr="00FD048A">
        <w:rPr>
          <w:i/>
          <w:sz w:val="24"/>
          <w:lang w:val="en-US"/>
        </w:rPr>
        <w:t xml:space="preserve">, </w:t>
      </w:r>
      <w:r>
        <w:rPr>
          <w:i/>
          <w:sz w:val="24"/>
          <w:lang w:val="en-GB"/>
        </w:rPr>
        <w:t>and</w:t>
      </w:r>
      <w:r w:rsidRPr="00FD048A">
        <w:rPr>
          <w:i/>
          <w:sz w:val="24"/>
          <w:lang w:val="en-US"/>
        </w:rPr>
        <w:t xml:space="preserve"> </w:t>
      </w:r>
      <w:r>
        <w:rPr>
          <w:i/>
          <w:sz w:val="24"/>
          <w:u w:val="single"/>
          <w:lang w:val="en-GB"/>
        </w:rPr>
        <w:t>the</w:t>
      </w:r>
      <w:r w:rsidRPr="00FD048A">
        <w:rPr>
          <w:i/>
          <w:sz w:val="24"/>
          <w:u w:val="single"/>
          <w:lang w:val="en-US"/>
        </w:rPr>
        <w:t xml:space="preserve"> </w:t>
      </w:r>
      <w:r>
        <w:rPr>
          <w:i/>
          <w:sz w:val="24"/>
          <w:u w:val="single"/>
          <w:lang w:val="en-GB"/>
        </w:rPr>
        <w:t>Moon</w:t>
      </w:r>
      <w:r w:rsidRPr="00FD048A">
        <w:rPr>
          <w:i/>
          <w:sz w:val="24"/>
          <w:lang w:val="en-US"/>
        </w:rPr>
        <w:t xml:space="preserve"> </w:t>
      </w:r>
      <w:r>
        <w:rPr>
          <w:i/>
          <w:sz w:val="24"/>
          <w:lang w:val="en-GB"/>
        </w:rPr>
        <w:t>in</w:t>
      </w:r>
      <w:r w:rsidRPr="00FD048A">
        <w:rPr>
          <w:i/>
          <w:sz w:val="24"/>
          <w:lang w:val="en-US"/>
        </w:rPr>
        <w:t xml:space="preserve"> </w:t>
      </w:r>
      <w:r>
        <w:rPr>
          <w:i/>
          <w:sz w:val="24"/>
          <w:u w:val="single"/>
          <w:lang w:val="en-GB"/>
        </w:rPr>
        <w:t>her</w:t>
      </w:r>
      <w:r w:rsidRPr="00FD048A">
        <w:rPr>
          <w:i/>
          <w:sz w:val="24"/>
          <w:lang w:val="en-US"/>
        </w:rPr>
        <w:t xml:space="preserve"> </w:t>
      </w:r>
      <w:r>
        <w:rPr>
          <w:i/>
          <w:sz w:val="24"/>
          <w:lang w:val="en-GB"/>
        </w:rPr>
        <w:t>chariot</w:t>
      </w:r>
      <w:r w:rsidRPr="00FD048A">
        <w:rPr>
          <w:i/>
          <w:sz w:val="24"/>
          <w:lang w:val="en-US"/>
        </w:rPr>
        <w:t xml:space="preserve"> </w:t>
      </w:r>
      <w:r>
        <w:rPr>
          <w:i/>
          <w:sz w:val="24"/>
          <w:lang w:val="en-GB"/>
        </w:rPr>
        <w:t>of</w:t>
      </w:r>
      <w:r w:rsidRPr="00FD048A">
        <w:rPr>
          <w:i/>
          <w:sz w:val="24"/>
          <w:lang w:val="en-US"/>
        </w:rPr>
        <w:t xml:space="preserve"> </w:t>
      </w:r>
      <w:r>
        <w:rPr>
          <w:i/>
          <w:sz w:val="24"/>
          <w:lang w:val="en-GB"/>
        </w:rPr>
        <w:t>pearl</w:t>
      </w:r>
      <w:r w:rsidRPr="00FD048A">
        <w:rPr>
          <w:i/>
          <w:sz w:val="24"/>
          <w:lang w:val="en-US"/>
        </w:rPr>
        <w:t>” (</w:t>
      </w:r>
      <w:r>
        <w:rPr>
          <w:i/>
          <w:sz w:val="24"/>
          <w:lang w:val="en-GB"/>
        </w:rPr>
        <w:t>Wilde</w:t>
      </w:r>
      <w:r w:rsidRPr="00FD048A">
        <w:rPr>
          <w:i/>
          <w:sz w:val="24"/>
          <w:lang w:val="en-US"/>
        </w:rPr>
        <w:t>); 2)</w:t>
      </w:r>
      <w:r>
        <w:rPr>
          <w:i/>
          <w:sz w:val="24"/>
          <w:lang w:val="en-US"/>
        </w:rPr>
        <w:t xml:space="preserve">“Season of mists and mellow fruitfulness, / Close bosom-friend of the maturing </w:t>
      </w:r>
      <w:r>
        <w:rPr>
          <w:i/>
          <w:sz w:val="24"/>
          <w:u w:val="single"/>
          <w:lang w:val="en-US"/>
        </w:rPr>
        <w:t>sun</w:t>
      </w:r>
      <w:r>
        <w:rPr>
          <w:i/>
          <w:sz w:val="24"/>
          <w:lang w:val="en-US"/>
        </w:rPr>
        <w:t xml:space="preserve">; / Conspiring with </w:t>
      </w:r>
      <w:r>
        <w:rPr>
          <w:i/>
          <w:sz w:val="24"/>
          <w:u w:val="single"/>
          <w:lang w:val="en-US"/>
        </w:rPr>
        <w:t>him</w:t>
      </w:r>
      <w:r>
        <w:rPr>
          <w:i/>
          <w:sz w:val="24"/>
          <w:lang w:val="en-US"/>
        </w:rPr>
        <w:t xml:space="preserve"> how to load and bless…”(Keats); 3) “Bestrides the wintry flood, in which the </w:t>
      </w:r>
      <w:r>
        <w:rPr>
          <w:i/>
          <w:sz w:val="24"/>
          <w:u w:val="single"/>
          <w:lang w:val="en-US"/>
        </w:rPr>
        <w:t>moon</w:t>
      </w:r>
      <w:r>
        <w:rPr>
          <w:i/>
          <w:sz w:val="24"/>
          <w:lang w:val="en-US"/>
        </w:rPr>
        <w:t xml:space="preserve"> / sees </w:t>
      </w:r>
      <w:r>
        <w:rPr>
          <w:i/>
          <w:sz w:val="24"/>
          <w:u w:val="single"/>
          <w:lang w:val="en-US"/>
        </w:rPr>
        <w:t>her</w:t>
      </w:r>
      <w:r>
        <w:rPr>
          <w:i/>
          <w:sz w:val="24"/>
          <w:lang w:val="en-US"/>
        </w:rPr>
        <w:t xml:space="preserve"> unwrinkled face reflected bright” (Cowper)</w:t>
      </w:r>
      <w:r w:rsidRPr="00FD048A">
        <w:rPr>
          <w:i/>
          <w:sz w:val="24"/>
          <w:lang w:val="en-US"/>
        </w:rPr>
        <w:t>.</w:t>
      </w:r>
    </w:p>
    <w:p w14:paraId="33DE074E" w14:textId="77777777" w:rsidR="00FD048A" w:rsidRPr="00FD048A" w:rsidRDefault="00FD048A" w:rsidP="00FD048A">
      <w:pPr>
        <w:pStyle w:val="afffffffd"/>
        <w:ind w:left="-180" w:right="-104" w:firstLine="888"/>
        <w:rPr>
          <w:i/>
          <w:sz w:val="24"/>
          <w:lang w:val="en-US"/>
        </w:rPr>
      </w:pPr>
      <w:r>
        <w:rPr>
          <w:sz w:val="24"/>
        </w:rPr>
        <w:t>У</w:t>
      </w:r>
      <w:r w:rsidRPr="00FD048A">
        <w:rPr>
          <w:sz w:val="24"/>
          <w:lang w:val="en-US"/>
        </w:rPr>
        <w:t xml:space="preserve"> </w:t>
      </w:r>
      <w:r>
        <w:rPr>
          <w:sz w:val="24"/>
        </w:rPr>
        <w:t>сфері</w:t>
      </w:r>
      <w:r w:rsidRPr="00FD048A">
        <w:rPr>
          <w:sz w:val="24"/>
          <w:lang w:val="en-US"/>
        </w:rPr>
        <w:t xml:space="preserve"> </w:t>
      </w:r>
      <w:r>
        <w:rPr>
          <w:i/>
          <w:sz w:val="24"/>
        </w:rPr>
        <w:t>абстрактних</w:t>
      </w:r>
      <w:r w:rsidRPr="00FD048A">
        <w:rPr>
          <w:sz w:val="24"/>
          <w:lang w:val="en-US"/>
        </w:rPr>
        <w:t xml:space="preserve"> </w:t>
      </w:r>
      <w:r>
        <w:rPr>
          <w:i/>
          <w:sz w:val="24"/>
        </w:rPr>
        <w:t>понять</w:t>
      </w:r>
      <w:r w:rsidRPr="00FD048A">
        <w:rPr>
          <w:sz w:val="24"/>
          <w:lang w:val="en-US"/>
        </w:rPr>
        <w:t xml:space="preserve"> </w:t>
      </w:r>
      <w:r>
        <w:rPr>
          <w:sz w:val="24"/>
        </w:rPr>
        <w:t>також</w:t>
      </w:r>
      <w:r w:rsidRPr="00FD048A">
        <w:rPr>
          <w:sz w:val="24"/>
          <w:lang w:val="en-US"/>
        </w:rPr>
        <w:t xml:space="preserve"> </w:t>
      </w:r>
      <w:r>
        <w:rPr>
          <w:sz w:val="24"/>
        </w:rPr>
        <w:t>домінують</w:t>
      </w:r>
      <w:r w:rsidRPr="00FD048A">
        <w:rPr>
          <w:sz w:val="24"/>
          <w:lang w:val="en-US"/>
        </w:rPr>
        <w:t xml:space="preserve"> </w:t>
      </w:r>
      <w:r>
        <w:rPr>
          <w:sz w:val="24"/>
        </w:rPr>
        <w:t>конвенційні</w:t>
      </w:r>
      <w:r w:rsidRPr="00FD048A">
        <w:rPr>
          <w:sz w:val="24"/>
          <w:lang w:val="en-US"/>
        </w:rPr>
        <w:t xml:space="preserve"> </w:t>
      </w:r>
      <w:r>
        <w:rPr>
          <w:sz w:val="24"/>
        </w:rPr>
        <w:t>підходи</w:t>
      </w:r>
      <w:r w:rsidRPr="00FD048A">
        <w:rPr>
          <w:sz w:val="24"/>
          <w:lang w:val="en-US"/>
        </w:rPr>
        <w:t xml:space="preserve">: </w:t>
      </w:r>
      <w:r>
        <w:rPr>
          <w:sz w:val="24"/>
        </w:rPr>
        <w:t>іменники</w:t>
      </w:r>
      <w:r w:rsidRPr="00FD048A">
        <w:rPr>
          <w:sz w:val="24"/>
          <w:lang w:val="en-US"/>
        </w:rPr>
        <w:t xml:space="preserve"> (</w:t>
      </w:r>
      <w:r>
        <w:rPr>
          <w:i/>
          <w:sz w:val="24"/>
          <w:lang w:val="en-GB"/>
        </w:rPr>
        <w:t>Death</w:t>
      </w:r>
      <w:r w:rsidRPr="00FD048A">
        <w:rPr>
          <w:i/>
          <w:sz w:val="24"/>
          <w:lang w:val="en-US"/>
        </w:rPr>
        <w:t xml:space="preserve">, </w:t>
      </w:r>
      <w:r>
        <w:rPr>
          <w:i/>
          <w:sz w:val="24"/>
          <w:lang w:val="en-GB"/>
        </w:rPr>
        <w:t>Life</w:t>
      </w:r>
      <w:r w:rsidRPr="00FD048A">
        <w:rPr>
          <w:sz w:val="24"/>
          <w:lang w:val="en-US"/>
        </w:rPr>
        <w:t>,</w:t>
      </w:r>
      <w:r>
        <w:rPr>
          <w:i/>
          <w:sz w:val="24"/>
          <w:lang w:val="fr-FR"/>
        </w:rPr>
        <w:t xml:space="preserve"> Love</w:t>
      </w:r>
      <w:r w:rsidRPr="00FD048A">
        <w:rPr>
          <w:i/>
          <w:sz w:val="24"/>
          <w:lang w:val="en-US"/>
        </w:rPr>
        <w:t>),</w:t>
      </w:r>
      <w:r w:rsidRPr="00FD048A">
        <w:rPr>
          <w:sz w:val="24"/>
          <w:lang w:val="en-US"/>
        </w:rPr>
        <w:t xml:space="preserve"> </w:t>
      </w:r>
      <w:r>
        <w:rPr>
          <w:sz w:val="24"/>
        </w:rPr>
        <w:t>як</w:t>
      </w:r>
      <w:r w:rsidRPr="00FD048A">
        <w:rPr>
          <w:sz w:val="24"/>
          <w:lang w:val="en-US"/>
        </w:rPr>
        <w:t xml:space="preserve"> </w:t>
      </w:r>
      <w:r>
        <w:rPr>
          <w:sz w:val="24"/>
        </w:rPr>
        <w:t>правило</w:t>
      </w:r>
      <w:r w:rsidRPr="00FD048A">
        <w:rPr>
          <w:sz w:val="24"/>
          <w:lang w:val="en-US"/>
        </w:rPr>
        <w:t xml:space="preserve">, </w:t>
      </w:r>
      <w:r>
        <w:rPr>
          <w:sz w:val="24"/>
        </w:rPr>
        <w:t>співвідносні</w:t>
      </w:r>
      <w:r w:rsidRPr="00FD048A">
        <w:rPr>
          <w:sz w:val="24"/>
          <w:lang w:val="en-US"/>
        </w:rPr>
        <w:t xml:space="preserve"> </w:t>
      </w:r>
      <w:r>
        <w:rPr>
          <w:sz w:val="24"/>
        </w:rPr>
        <w:t>з</w:t>
      </w:r>
      <w:r w:rsidRPr="00FD048A">
        <w:rPr>
          <w:sz w:val="24"/>
          <w:lang w:val="en-US"/>
        </w:rPr>
        <w:t xml:space="preserve"> </w:t>
      </w:r>
      <w:r>
        <w:rPr>
          <w:sz w:val="24"/>
        </w:rPr>
        <w:t>чоловічим</w:t>
      </w:r>
      <w:r w:rsidRPr="00FD048A">
        <w:rPr>
          <w:sz w:val="24"/>
          <w:lang w:val="en-US"/>
        </w:rPr>
        <w:t xml:space="preserve"> </w:t>
      </w:r>
      <w:r>
        <w:rPr>
          <w:sz w:val="24"/>
        </w:rPr>
        <w:t>родом</w:t>
      </w:r>
      <w:r w:rsidRPr="00FD048A">
        <w:rPr>
          <w:sz w:val="24"/>
          <w:lang w:val="en-US"/>
        </w:rPr>
        <w:t xml:space="preserve">: </w:t>
      </w:r>
      <w:r w:rsidRPr="00FD048A">
        <w:rPr>
          <w:i/>
          <w:sz w:val="24"/>
          <w:lang w:val="en-US"/>
        </w:rPr>
        <w:t>1.“…</w:t>
      </w:r>
      <w:r>
        <w:rPr>
          <w:i/>
          <w:sz w:val="24"/>
          <w:lang w:val="en-US"/>
        </w:rPr>
        <w:t>and</w:t>
      </w:r>
      <w:r w:rsidRPr="00FD048A">
        <w:rPr>
          <w:i/>
          <w:sz w:val="24"/>
          <w:lang w:val="en-US"/>
        </w:rPr>
        <w:t xml:space="preserve"> </w:t>
      </w:r>
      <w:r>
        <w:rPr>
          <w:i/>
          <w:sz w:val="24"/>
          <w:u w:val="single"/>
          <w:lang w:val="en-US"/>
        </w:rPr>
        <w:t>Death</w:t>
      </w:r>
      <w:r w:rsidRPr="00FD048A">
        <w:rPr>
          <w:i/>
          <w:sz w:val="24"/>
          <w:lang w:val="en-US"/>
        </w:rPr>
        <w:t xml:space="preserve"> </w:t>
      </w:r>
      <w:r>
        <w:rPr>
          <w:i/>
          <w:sz w:val="24"/>
          <w:lang w:val="en-US"/>
        </w:rPr>
        <w:t>leaped</w:t>
      </w:r>
      <w:r w:rsidRPr="00FD048A">
        <w:rPr>
          <w:i/>
          <w:sz w:val="24"/>
          <w:lang w:val="en-US"/>
        </w:rPr>
        <w:t xml:space="preserve"> </w:t>
      </w:r>
      <w:r>
        <w:rPr>
          <w:i/>
          <w:sz w:val="24"/>
          <w:lang w:val="en-US"/>
        </w:rPr>
        <w:t>upon</w:t>
      </w:r>
      <w:r w:rsidRPr="00FD048A">
        <w:rPr>
          <w:i/>
          <w:sz w:val="24"/>
          <w:lang w:val="en-US"/>
        </w:rPr>
        <w:t xml:space="preserve"> </w:t>
      </w:r>
      <w:r>
        <w:rPr>
          <w:i/>
          <w:sz w:val="24"/>
          <w:u w:val="single"/>
          <w:lang w:val="en-US"/>
        </w:rPr>
        <w:t>his</w:t>
      </w:r>
      <w:r w:rsidRPr="00FD048A">
        <w:rPr>
          <w:i/>
          <w:sz w:val="24"/>
          <w:lang w:val="en-US"/>
        </w:rPr>
        <w:t xml:space="preserve"> </w:t>
      </w:r>
      <w:r>
        <w:rPr>
          <w:i/>
          <w:sz w:val="24"/>
          <w:lang w:val="en-US"/>
        </w:rPr>
        <w:t>red</w:t>
      </w:r>
      <w:r w:rsidRPr="00FD048A">
        <w:rPr>
          <w:i/>
          <w:sz w:val="24"/>
          <w:lang w:val="en-US"/>
        </w:rPr>
        <w:t xml:space="preserve"> </w:t>
      </w:r>
      <w:r>
        <w:rPr>
          <w:i/>
          <w:sz w:val="24"/>
          <w:lang w:val="en-US"/>
        </w:rPr>
        <w:t>horse</w:t>
      </w:r>
      <w:r w:rsidRPr="00FD048A">
        <w:rPr>
          <w:i/>
          <w:sz w:val="24"/>
          <w:lang w:val="en-US"/>
        </w:rPr>
        <w:t xml:space="preserve"> </w:t>
      </w:r>
      <w:r>
        <w:rPr>
          <w:i/>
          <w:sz w:val="24"/>
          <w:lang w:val="en-US"/>
        </w:rPr>
        <w:t>and</w:t>
      </w:r>
      <w:r w:rsidRPr="00FD048A">
        <w:rPr>
          <w:i/>
          <w:sz w:val="24"/>
          <w:lang w:val="en-US"/>
        </w:rPr>
        <w:t xml:space="preserve"> </w:t>
      </w:r>
      <w:r>
        <w:rPr>
          <w:i/>
          <w:sz w:val="24"/>
          <w:lang w:val="en-US"/>
        </w:rPr>
        <w:t>galloped</w:t>
      </w:r>
      <w:r w:rsidRPr="00FD048A">
        <w:rPr>
          <w:i/>
          <w:sz w:val="24"/>
          <w:lang w:val="en-US"/>
        </w:rPr>
        <w:t xml:space="preserve"> </w:t>
      </w:r>
      <w:r>
        <w:rPr>
          <w:i/>
          <w:sz w:val="24"/>
          <w:lang w:val="en-US"/>
        </w:rPr>
        <w:t>away</w:t>
      </w:r>
      <w:r w:rsidRPr="00FD048A">
        <w:rPr>
          <w:i/>
          <w:sz w:val="24"/>
          <w:lang w:val="en-US"/>
        </w:rPr>
        <w:t xml:space="preserve"> </w:t>
      </w:r>
      <w:r>
        <w:rPr>
          <w:i/>
          <w:sz w:val="24"/>
          <w:lang w:val="en-US"/>
        </w:rPr>
        <w:t>and</w:t>
      </w:r>
      <w:r w:rsidRPr="00FD048A">
        <w:rPr>
          <w:i/>
          <w:sz w:val="24"/>
          <w:lang w:val="en-US"/>
        </w:rPr>
        <w:t xml:space="preserve"> </w:t>
      </w:r>
      <w:r>
        <w:rPr>
          <w:i/>
          <w:sz w:val="24"/>
          <w:u w:val="single"/>
          <w:lang w:val="en-US"/>
        </w:rPr>
        <w:t>his</w:t>
      </w:r>
      <w:r w:rsidRPr="00FD048A">
        <w:rPr>
          <w:i/>
          <w:sz w:val="24"/>
          <w:lang w:val="en-US"/>
        </w:rPr>
        <w:t xml:space="preserve"> </w:t>
      </w:r>
      <w:r>
        <w:rPr>
          <w:i/>
          <w:sz w:val="24"/>
          <w:lang w:val="en-US"/>
        </w:rPr>
        <w:t>galloping</w:t>
      </w:r>
      <w:r w:rsidRPr="00FD048A">
        <w:rPr>
          <w:i/>
          <w:sz w:val="24"/>
          <w:lang w:val="en-US"/>
        </w:rPr>
        <w:t xml:space="preserve"> </w:t>
      </w:r>
      <w:r>
        <w:rPr>
          <w:i/>
          <w:sz w:val="24"/>
          <w:lang w:val="en-US"/>
        </w:rPr>
        <w:t>was</w:t>
      </w:r>
      <w:r w:rsidRPr="00FD048A">
        <w:rPr>
          <w:i/>
          <w:sz w:val="24"/>
          <w:lang w:val="en-US"/>
        </w:rPr>
        <w:t xml:space="preserve"> </w:t>
      </w:r>
      <w:r>
        <w:rPr>
          <w:i/>
          <w:sz w:val="24"/>
          <w:lang w:val="en-US"/>
        </w:rPr>
        <w:t>faster</w:t>
      </w:r>
      <w:r w:rsidRPr="00FD048A">
        <w:rPr>
          <w:i/>
          <w:sz w:val="24"/>
          <w:lang w:val="en-US"/>
        </w:rPr>
        <w:t xml:space="preserve"> </w:t>
      </w:r>
      <w:r>
        <w:rPr>
          <w:i/>
          <w:sz w:val="24"/>
          <w:lang w:val="en-US"/>
        </w:rPr>
        <w:t>than</w:t>
      </w:r>
      <w:r w:rsidRPr="00FD048A">
        <w:rPr>
          <w:i/>
          <w:sz w:val="24"/>
          <w:lang w:val="en-US"/>
        </w:rPr>
        <w:t xml:space="preserve"> </w:t>
      </w:r>
      <w:r>
        <w:rPr>
          <w:i/>
          <w:sz w:val="24"/>
          <w:lang w:val="en-US"/>
        </w:rPr>
        <w:t>the</w:t>
      </w:r>
      <w:r w:rsidRPr="00FD048A">
        <w:rPr>
          <w:i/>
          <w:sz w:val="24"/>
          <w:lang w:val="en-US"/>
        </w:rPr>
        <w:t xml:space="preserve"> </w:t>
      </w:r>
      <w:r>
        <w:rPr>
          <w:i/>
          <w:sz w:val="24"/>
          <w:lang w:val="en-US"/>
        </w:rPr>
        <w:t>wind</w:t>
      </w:r>
      <w:r w:rsidRPr="00FD048A">
        <w:rPr>
          <w:i/>
          <w:sz w:val="24"/>
          <w:lang w:val="en-US"/>
        </w:rPr>
        <w:t>” (</w:t>
      </w:r>
      <w:r>
        <w:rPr>
          <w:i/>
          <w:sz w:val="24"/>
          <w:lang w:val="en-US"/>
        </w:rPr>
        <w:t>Wilde</w:t>
      </w:r>
      <w:r w:rsidRPr="00FD048A">
        <w:rPr>
          <w:i/>
          <w:sz w:val="24"/>
          <w:lang w:val="en-US"/>
        </w:rPr>
        <w:t>). 2.</w:t>
      </w:r>
      <w:r w:rsidRPr="00FD048A">
        <w:rPr>
          <w:sz w:val="24"/>
          <w:lang w:val="en-US"/>
        </w:rPr>
        <w:t>“</w:t>
      </w:r>
      <w:r>
        <w:rPr>
          <w:i/>
          <w:sz w:val="24"/>
          <w:u w:val="single"/>
          <w:lang w:val="en-GB"/>
        </w:rPr>
        <w:t>Life</w:t>
      </w:r>
      <w:r w:rsidRPr="00FD048A">
        <w:rPr>
          <w:i/>
          <w:sz w:val="24"/>
          <w:lang w:val="en-US"/>
        </w:rPr>
        <w:t>’</w:t>
      </w:r>
      <w:r>
        <w:rPr>
          <w:i/>
          <w:sz w:val="24"/>
          <w:lang w:val="en-GB"/>
        </w:rPr>
        <w:t>s</w:t>
      </w:r>
      <w:r w:rsidRPr="00FD048A">
        <w:rPr>
          <w:i/>
          <w:sz w:val="24"/>
          <w:lang w:val="en-US"/>
        </w:rPr>
        <w:t xml:space="preserve"> </w:t>
      </w:r>
      <w:r>
        <w:rPr>
          <w:i/>
          <w:sz w:val="24"/>
          <w:lang w:val="en-GB"/>
        </w:rPr>
        <w:t>but</w:t>
      </w:r>
      <w:r w:rsidRPr="00FD048A">
        <w:rPr>
          <w:i/>
          <w:sz w:val="24"/>
          <w:lang w:val="en-US"/>
        </w:rPr>
        <w:t xml:space="preserve"> </w:t>
      </w:r>
      <w:r>
        <w:rPr>
          <w:i/>
          <w:sz w:val="24"/>
          <w:lang w:val="en-GB"/>
        </w:rPr>
        <w:t>a</w:t>
      </w:r>
      <w:r w:rsidRPr="00FD048A">
        <w:rPr>
          <w:i/>
          <w:sz w:val="24"/>
          <w:lang w:val="en-US"/>
        </w:rPr>
        <w:t xml:space="preserve"> </w:t>
      </w:r>
      <w:r>
        <w:rPr>
          <w:i/>
          <w:sz w:val="24"/>
          <w:lang w:val="en-GB"/>
        </w:rPr>
        <w:t>walking</w:t>
      </w:r>
      <w:r w:rsidRPr="00FD048A">
        <w:rPr>
          <w:i/>
          <w:sz w:val="24"/>
          <w:lang w:val="en-US"/>
        </w:rPr>
        <w:t xml:space="preserve"> </w:t>
      </w:r>
      <w:r>
        <w:rPr>
          <w:i/>
          <w:sz w:val="24"/>
          <w:lang w:val="en-GB"/>
        </w:rPr>
        <w:t>shadow</w:t>
      </w:r>
      <w:r w:rsidRPr="00FD048A">
        <w:rPr>
          <w:i/>
          <w:sz w:val="24"/>
          <w:lang w:val="en-US"/>
        </w:rPr>
        <w:t xml:space="preserve">, </w:t>
      </w:r>
      <w:r>
        <w:rPr>
          <w:i/>
          <w:sz w:val="24"/>
          <w:lang w:val="en-GB"/>
        </w:rPr>
        <w:t>a</w:t>
      </w:r>
      <w:r w:rsidRPr="00FD048A">
        <w:rPr>
          <w:i/>
          <w:sz w:val="24"/>
          <w:lang w:val="en-US"/>
        </w:rPr>
        <w:t xml:space="preserve"> </w:t>
      </w:r>
      <w:r>
        <w:rPr>
          <w:i/>
          <w:sz w:val="24"/>
          <w:lang w:val="en-GB"/>
        </w:rPr>
        <w:t>poor</w:t>
      </w:r>
      <w:r w:rsidRPr="00FD048A">
        <w:rPr>
          <w:i/>
          <w:sz w:val="24"/>
          <w:lang w:val="en-US"/>
        </w:rPr>
        <w:t xml:space="preserve"> </w:t>
      </w:r>
      <w:r>
        <w:rPr>
          <w:i/>
          <w:sz w:val="24"/>
          <w:lang w:val="en-GB"/>
        </w:rPr>
        <w:t>player</w:t>
      </w:r>
      <w:r w:rsidRPr="00FD048A">
        <w:rPr>
          <w:i/>
          <w:sz w:val="24"/>
          <w:lang w:val="en-US"/>
        </w:rPr>
        <w:t xml:space="preserve"> /</w:t>
      </w:r>
      <w:r w:rsidRPr="00FD048A">
        <w:rPr>
          <w:sz w:val="24"/>
          <w:lang w:val="en-US"/>
        </w:rPr>
        <w:t xml:space="preserve"> </w:t>
      </w:r>
      <w:r>
        <w:rPr>
          <w:i/>
          <w:sz w:val="24"/>
          <w:lang w:val="en-GB"/>
        </w:rPr>
        <w:t>that</w:t>
      </w:r>
      <w:r w:rsidRPr="00FD048A">
        <w:rPr>
          <w:i/>
          <w:sz w:val="24"/>
          <w:lang w:val="en-US"/>
        </w:rPr>
        <w:t xml:space="preserve"> </w:t>
      </w:r>
      <w:r>
        <w:rPr>
          <w:i/>
          <w:sz w:val="24"/>
          <w:lang w:val="en-GB"/>
        </w:rPr>
        <w:t>struts</w:t>
      </w:r>
      <w:r w:rsidRPr="00FD048A">
        <w:rPr>
          <w:i/>
          <w:sz w:val="24"/>
          <w:lang w:val="en-US"/>
        </w:rPr>
        <w:t xml:space="preserve"> </w:t>
      </w:r>
      <w:r>
        <w:rPr>
          <w:i/>
          <w:sz w:val="24"/>
          <w:lang w:val="en-GB"/>
        </w:rPr>
        <w:t>and</w:t>
      </w:r>
      <w:r w:rsidRPr="00FD048A">
        <w:rPr>
          <w:i/>
          <w:sz w:val="24"/>
          <w:lang w:val="en-US"/>
        </w:rPr>
        <w:t xml:space="preserve"> </w:t>
      </w:r>
      <w:r>
        <w:rPr>
          <w:i/>
          <w:sz w:val="24"/>
          <w:lang w:val="en-GB"/>
        </w:rPr>
        <w:t>frets</w:t>
      </w:r>
      <w:r w:rsidRPr="00FD048A">
        <w:rPr>
          <w:i/>
          <w:sz w:val="24"/>
          <w:lang w:val="en-US"/>
        </w:rPr>
        <w:t xml:space="preserve"> </w:t>
      </w:r>
      <w:r>
        <w:rPr>
          <w:i/>
          <w:sz w:val="24"/>
          <w:u w:val="single"/>
          <w:lang w:val="en-GB"/>
        </w:rPr>
        <w:t>his</w:t>
      </w:r>
      <w:r w:rsidRPr="00FD048A">
        <w:rPr>
          <w:i/>
          <w:sz w:val="24"/>
          <w:lang w:val="en-US"/>
        </w:rPr>
        <w:t xml:space="preserve"> </w:t>
      </w:r>
      <w:r>
        <w:rPr>
          <w:i/>
          <w:sz w:val="24"/>
          <w:lang w:val="en-GB"/>
        </w:rPr>
        <w:t>hour</w:t>
      </w:r>
      <w:r w:rsidRPr="00FD048A">
        <w:rPr>
          <w:i/>
          <w:sz w:val="24"/>
          <w:lang w:val="en-US"/>
        </w:rPr>
        <w:t xml:space="preserve"> </w:t>
      </w:r>
      <w:r>
        <w:rPr>
          <w:i/>
          <w:sz w:val="24"/>
          <w:lang w:val="en-GB"/>
        </w:rPr>
        <w:t>upon</w:t>
      </w:r>
      <w:r w:rsidRPr="00FD048A">
        <w:rPr>
          <w:i/>
          <w:sz w:val="24"/>
          <w:lang w:val="en-US"/>
        </w:rPr>
        <w:t xml:space="preserve"> </w:t>
      </w:r>
      <w:r>
        <w:rPr>
          <w:i/>
          <w:sz w:val="24"/>
          <w:lang w:val="en-GB"/>
        </w:rPr>
        <w:t>the</w:t>
      </w:r>
      <w:r w:rsidRPr="00FD048A">
        <w:rPr>
          <w:i/>
          <w:sz w:val="24"/>
          <w:lang w:val="en-US"/>
        </w:rPr>
        <w:t xml:space="preserve"> </w:t>
      </w:r>
      <w:r>
        <w:rPr>
          <w:i/>
          <w:sz w:val="24"/>
          <w:lang w:val="en-GB"/>
        </w:rPr>
        <w:t>stage</w:t>
      </w:r>
      <w:r w:rsidRPr="00FD048A">
        <w:rPr>
          <w:i/>
          <w:sz w:val="24"/>
          <w:lang w:val="en-US"/>
        </w:rPr>
        <w:t xml:space="preserve"> /  </w:t>
      </w:r>
      <w:r>
        <w:rPr>
          <w:i/>
          <w:sz w:val="24"/>
          <w:lang w:val="en-GB"/>
        </w:rPr>
        <w:t>and</w:t>
      </w:r>
      <w:r w:rsidRPr="00FD048A">
        <w:rPr>
          <w:i/>
          <w:sz w:val="24"/>
          <w:lang w:val="en-US"/>
        </w:rPr>
        <w:t xml:space="preserve"> </w:t>
      </w:r>
      <w:r>
        <w:rPr>
          <w:i/>
          <w:sz w:val="24"/>
          <w:lang w:val="en-GB"/>
        </w:rPr>
        <w:t>then</w:t>
      </w:r>
      <w:r w:rsidRPr="00FD048A">
        <w:rPr>
          <w:i/>
          <w:sz w:val="24"/>
          <w:lang w:val="en-US"/>
        </w:rPr>
        <w:t xml:space="preserve"> </w:t>
      </w:r>
      <w:r>
        <w:rPr>
          <w:i/>
          <w:sz w:val="24"/>
          <w:lang w:val="en-GB"/>
        </w:rPr>
        <w:t>is</w:t>
      </w:r>
      <w:r w:rsidRPr="00FD048A">
        <w:rPr>
          <w:i/>
          <w:sz w:val="24"/>
          <w:lang w:val="en-US"/>
        </w:rPr>
        <w:t xml:space="preserve"> </w:t>
      </w:r>
      <w:r>
        <w:rPr>
          <w:i/>
          <w:sz w:val="24"/>
          <w:lang w:val="en-GB"/>
        </w:rPr>
        <w:t>heard</w:t>
      </w:r>
      <w:r w:rsidRPr="00FD048A">
        <w:rPr>
          <w:i/>
          <w:sz w:val="24"/>
          <w:lang w:val="en-US"/>
        </w:rPr>
        <w:t xml:space="preserve"> </w:t>
      </w:r>
      <w:r>
        <w:rPr>
          <w:i/>
          <w:sz w:val="24"/>
          <w:lang w:val="en-GB"/>
        </w:rPr>
        <w:t>no</w:t>
      </w:r>
      <w:r w:rsidRPr="00FD048A">
        <w:rPr>
          <w:i/>
          <w:sz w:val="24"/>
          <w:lang w:val="en-US"/>
        </w:rPr>
        <w:t xml:space="preserve"> </w:t>
      </w:r>
      <w:r>
        <w:rPr>
          <w:i/>
          <w:sz w:val="24"/>
          <w:lang w:val="en-GB"/>
        </w:rPr>
        <w:t>more</w:t>
      </w:r>
      <w:r w:rsidRPr="00FD048A">
        <w:rPr>
          <w:i/>
          <w:sz w:val="24"/>
          <w:lang w:val="en-US"/>
        </w:rPr>
        <w:t>”  (</w:t>
      </w:r>
      <w:r>
        <w:rPr>
          <w:i/>
          <w:sz w:val="24"/>
          <w:lang w:val="en-GB"/>
        </w:rPr>
        <w:t>Shakespeare</w:t>
      </w:r>
      <w:r w:rsidRPr="00FD048A">
        <w:rPr>
          <w:i/>
          <w:sz w:val="24"/>
          <w:lang w:val="en-US"/>
        </w:rPr>
        <w:t>); 3. “</w:t>
      </w:r>
      <w:r>
        <w:rPr>
          <w:i/>
          <w:sz w:val="24"/>
          <w:u w:val="single"/>
          <w:lang w:val="en-US"/>
        </w:rPr>
        <w:t>Love</w:t>
      </w:r>
      <w:r w:rsidRPr="00FD048A">
        <w:rPr>
          <w:i/>
          <w:sz w:val="24"/>
          <w:lang w:val="en-US"/>
        </w:rPr>
        <w:t xml:space="preserve"> </w:t>
      </w:r>
      <w:r>
        <w:rPr>
          <w:i/>
          <w:sz w:val="24"/>
          <w:lang w:val="en-US"/>
        </w:rPr>
        <w:t>is</w:t>
      </w:r>
      <w:r w:rsidRPr="00FD048A">
        <w:rPr>
          <w:i/>
          <w:sz w:val="24"/>
          <w:lang w:val="en-US"/>
        </w:rPr>
        <w:t xml:space="preserve"> </w:t>
      </w:r>
      <w:r>
        <w:rPr>
          <w:i/>
          <w:sz w:val="24"/>
          <w:lang w:val="en-US"/>
        </w:rPr>
        <w:t>wiser</w:t>
      </w:r>
      <w:r w:rsidRPr="00FD048A">
        <w:rPr>
          <w:i/>
          <w:sz w:val="24"/>
          <w:lang w:val="en-US"/>
        </w:rPr>
        <w:t xml:space="preserve"> </w:t>
      </w:r>
      <w:r>
        <w:rPr>
          <w:i/>
          <w:sz w:val="24"/>
          <w:lang w:val="en-US"/>
        </w:rPr>
        <w:t>th</w:t>
      </w:r>
      <w:r>
        <w:rPr>
          <w:i/>
          <w:sz w:val="24"/>
        </w:rPr>
        <w:t>а</w:t>
      </w:r>
      <w:r>
        <w:rPr>
          <w:i/>
          <w:sz w:val="24"/>
          <w:lang w:val="en-US"/>
        </w:rPr>
        <w:t>n</w:t>
      </w:r>
      <w:r w:rsidRPr="00FD048A">
        <w:rPr>
          <w:i/>
          <w:sz w:val="24"/>
          <w:lang w:val="en-US"/>
        </w:rPr>
        <w:t xml:space="preserve"> </w:t>
      </w:r>
      <w:r>
        <w:rPr>
          <w:i/>
          <w:sz w:val="24"/>
          <w:lang w:val="en-US"/>
        </w:rPr>
        <w:t xml:space="preserve">Philosophy, though, </w:t>
      </w:r>
      <w:r>
        <w:rPr>
          <w:i/>
          <w:sz w:val="24"/>
          <w:u w:val="single"/>
          <w:lang w:val="en-US"/>
        </w:rPr>
        <w:t>he</w:t>
      </w:r>
      <w:r>
        <w:rPr>
          <w:i/>
          <w:sz w:val="24"/>
          <w:lang w:val="en-US"/>
        </w:rPr>
        <w:t xml:space="preserve"> is wiser, and mightier th</w:t>
      </w:r>
      <w:r>
        <w:rPr>
          <w:i/>
          <w:sz w:val="24"/>
        </w:rPr>
        <w:t>а</w:t>
      </w:r>
      <w:r>
        <w:rPr>
          <w:i/>
          <w:sz w:val="24"/>
          <w:lang w:val="en-US"/>
        </w:rPr>
        <w:t xml:space="preserve">n Power, though </w:t>
      </w:r>
      <w:r>
        <w:rPr>
          <w:i/>
          <w:sz w:val="24"/>
          <w:u w:val="single"/>
          <w:lang w:val="en-US"/>
        </w:rPr>
        <w:t>he</w:t>
      </w:r>
      <w:r>
        <w:rPr>
          <w:i/>
          <w:sz w:val="24"/>
          <w:lang w:val="en-US"/>
        </w:rPr>
        <w:t xml:space="preserve"> is mighty</w:t>
      </w:r>
      <w:r w:rsidRPr="00FD048A">
        <w:rPr>
          <w:i/>
          <w:sz w:val="24"/>
          <w:lang w:val="en-US"/>
        </w:rPr>
        <w:t>”</w:t>
      </w:r>
      <w:r>
        <w:rPr>
          <w:i/>
          <w:sz w:val="24"/>
          <w:lang w:val="en-US"/>
        </w:rPr>
        <w:t xml:space="preserve"> (Wilde).</w:t>
      </w:r>
      <w:r w:rsidRPr="00FD048A">
        <w:rPr>
          <w:i/>
          <w:sz w:val="24"/>
          <w:lang w:val="en-US"/>
        </w:rPr>
        <w:t xml:space="preserve"> </w:t>
      </w:r>
    </w:p>
    <w:p w14:paraId="67CB0211" w14:textId="77777777" w:rsidR="00FD048A" w:rsidRPr="00FD048A" w:rsidRDefault="00FD048A" w:rsidP="00FD048A">
      <w:pPr>
        <w:pStyle w:val="afffffffd"/>
        <w:ind w:left="-180" w:right="-104" w:firstLine="888"/>
        <w:rPr>
          <w:sz w:val="24"/>
          <w:lang w:val="en-US"/>
        </w:rPr>
      </w:pPr>
      <w:r>
        <w:rPr>
          <w:sz w:val="24"/>
        </w:rPr>
        <w:t>Спостерігається</w:t>
      </w:r>
      <w:r w:rsidRPr="00FD048A">
        <w:rPr>
          <w:sz w:val="24"/>
          <w:lang w:val="en-US"/>
        </w:rPr>
        <w:t xml:space="preserve"> </w:t>
      </w:r>
      <w:r>
        <w:rPr>
          <w:sz w:val="24"/>
        </w:rPr>
        <w:t>тенденція</w:t>
      </w:r>
      <w:r w:rsidRPr="00FD048A">
        <w:rPr>
          <w:sz w:val="24"/>
          <w:lang w:val="en-US"/>
        </w:rPr>
        <w:t xml:space="preserve"> </w:t>
      </w:r>
      <w:r>
        <w:rPr>
          <w:sz w:val="24"/>
        </w:rPr>
        <w:t>використовувати</w:t>
      </w:r>
      <w:r w:rsidRPr="00FD048A">
        <w:rPr>
          <w:sz w:val="24"/>
          <w:lang w:val="en-US"/>
        </w:rPr>
        <w:t xml:space="preserve"> </w:t>
      </w:r>
      <w:r>
        <w:rPr>
          <w:sz w:val="24"/>
        </w:rPr>
        <w:t>прономінальну</w:t>
      </w:r>
      <w:r w:rsidRPr="00FD048A">
        <w:rPr>
          <w:sz w:val="24"/>
          <w:lang w:val="en-US"/>
        </w:rPr>
        <w:t xml:space="preserve"> </w:t>
      </w:r>
      <w:r>
        <w:rPr>
          <w:sz w:val="24"/>
        </w:rPr>
        <w:t>транспозицію</w:t>
      </w:r>
      <w:r w:rsidRPr="00FD048A">
        <w:rPr>
          <w:sz w:val="24"/>
          <w:lang w:val="en-US"/>
        </w:rPr>
        <w:t xml:space="preserve"> </w:t>
      </w:r>
      <w:r>
        <w:rPr>
          <w:sz w:val="24"/>
        </w:rPr>
        <w:t>у</w:t>
      </w:r>
      <w:r w:rsidRPr="00FD048A">
        <w:rPr>
          <w:sz w:val="24"/>
          <w:lang w:val="en-US"/>
        </w:rPr>
        <w:t xml:space="preserve"> </w:t>
      </w:r>
      <w:r>
        <w:rPr>
          <w:sz w:val="24"/>
        </w:rPr>
        <w:t>сфері</w:t>
      </w:r>
      <w:r w:rsidRPr="00FD048A">
        <w:rPr>
          <w:sz w:val="24"/>
          <w:lang w:val="en-US"/>
        </w:rPr>
        <w:t xml:space="preserve"> </w:t>
      </w:r>
      <w:r>
        <w:rPr>
          <w:sz w:val="24"/>
        </w:rPr>
        <w:t>абстрактних</w:t>
      </w:r>
      <w:r w:rsidRPr="00FD048A">
        <w:rPr>
          <w:sz w:val="24"/>
          <w:lang w:val="en-US"/>
        </w:rPr>
        <w:t xml:space="preserve"> </w:t>
      </w:r>
      <w:r>
        <w:rPr>
          <w:sz w:val="24"/>
        </w:rPr>
        <w:t>понять</w:t>
      </w:r>
      <w:r w:rsidRPr="00FD048A">
        <w:rPr>
          <w:sz w:val="24"/>
          <w:lang w:val="en-US"/>
        </w:rPr>
        <w:t xml:space="preserve"> (</w:t>
      </w:r>
      <w:r>
        <w:rPr>
          <w:sz w:val="24"/>
        </w:rPr>
        <w:t>любов</w:t>
      </w:r>
      <w:r w:rsidRPr="00FD048A">
        <w:rPr>
          <w:sz w:val="24"/>
          <w:lang w:val="en-US"/>
        </w:rPr>
        <w:t xml:space="preserve"> </w:t>
      </w:r>
      <w:r>
        <w:rPr>
          <w:i/>
          <w:sz w:val="24"/>
          <w:lang w:val="fr-FR"/>
        </w:rPr>
        <w:t>Love</w:t>
      </w:r>
      <w:r w:rsidRPr="00FD048A">
        <w:rPr>
          <w:i/>
          <w:sz w:val="24"/>
          <w:lang w:val="en-US"/>
        </w:rPr>
        <w:t xml:space="preserve">, </w:t>
      </w:r>
      <w:r>
        <w:rPr>
          <w:sz w:val="24"/>
        </w:rPr>
        <w:t>справедливіст</w:t>
      </w:r>
      <w:r>
        <w:rPr>
          <w:i/>
          <w:sz w:val="24"/>
        </w:rPr>
        <w:t>ь</w:t>
      </w:r>
      <w:r w:rsidRPr="00FD048A">
        <w:rPr>
          <w:sz w:val="24"/>
          <w:lang w:val="en-US"/>
        </w:rPr>
        <w:t xml:space="preserve"> </w:t>
      </w:r>
      <w:r>
        <w:rPr>
          <w:i/>
          <w:sz w:val="24"/>
          <w:lang w:val="en-US"/>
        </w:rPr>
        <w:t>Justice</w:t>
      </w:r>
      <w:r w:rsidRPr="00FD048A">
        <w:rPr>
          <w:i/>
          <w:sz w:val="24"/>
          <w:lang w:val="en-US"/>
        </w:rPr>
        <w:t xml:space="preserve">, </w:t>
      </w:r>
      <w:r>
        <w:rPr>
          <w:sz w:val="24"/>
        </w:rPr>
        <w:t>сила</w:t>
      </w:r>
      <w:r w:rsidRPr="00FD048A">
        <w:rPr>
          <w:sz w:val="24"/>
          <w:lang w:val="en-US"/>
        </w:rPr>
        <w:t xml:space="preserve"> </w:t>
      </w:r>
      <w:r>
        <w:rPr>
          <w:i/>
          <w:sz w:val="24"/>
          <w:lang w:val="en-US"/>
        </w:rPr>
        <w:t>Power</w:t>
      </w:r>
      <w:r w:rsidRPr="00FD048A">
        <w:rPr>
          <w:i/>
          <w:sz w:val="24"/>
          <w:lang w:val="en-US"/>
        </w:rPr>
        <w:t xml:space="preserve">, </w:t>
      </w:r>
      <w:r>
        <w:rPr>
          <w:i/>
          <w:sz w:val="24"/>
        </w:rPr>
        <w:t>смерть</w:t>
      </w:r>
      <w:r w:rsidRPr="00FD048A">
        <w:rPr>
          <w:i/>
          <w:sz w:val="24"/>
          <w:lang w:val="en-US"/>
        </w:rPr>
        <w:t xml:space="preserve"> </w:t>
      </w:r>
      <w:r>
        <w:rPr>
          <w:i/>
          <w:sz w:val="24"/>
          <w:lang w:val="en-GB"/>
        </w:rPr>
        <w:t>Death</w:t>
      </w:r>
      <w:r w:rsidRPr="00FD048A">
        <w:rPr>
          <w:sz w:val="24"/>
          <w:lang w:val="en-US"/>
        </w:rPr>
        <w:t xml:space="preserve">, </w:t>
      </w:r>
      <w:r>
        <w:rPr>
          <w:sz w:val="24"/>
        </w:rPr>
        <w:t>лихоманка</w:t>
      </w:r>
      <w:r w:rsidRPr="00FD048A">
        <w:rPr>
          <w:i/>
          <w:sz w:val="24"/>
          <w:lang w:val="en-US"/>
        </w:rPr>
        <w:t xml:space="preserve">  </w:t>
      </w:r>
      <w:r>
        <w:rPr>
          <w:i/>
          <w:sz w:val="24"/>
          <w:lang w:val="en-US"/>
        </w:rPr>
        <w:t>Fever</w:t>
      </w:r>
      <w:r w:rsidRPr="00FD048A">
        <w:rPr>
          <w:i/>
          <w:sz w:val="24"/>
          <w:lang w:val="en-US"/>
        </w:rPr>
        <w:t xml:space="preserve">) </w:t>
      </w:r>
      <w:r>
        <w:rPr>
          <w:sz w:val="24"/>
        </w:rPr>
        <w:t>з</w:t>
      </w:r>
      <w:r w:rsidRPr="00FD048A">
        <w:rPr>
          <w:sz w:val="24"/>
          <w:lang w:val="en-US"/>
        </w:rPr>
        <w:t xml:space="preserve"> </w:t>
      </w:r>
      <w:r>
        <w:rPr>
          <w:sz w:val="24"/>
        </w:rPr>
        <w:t>оцінною</w:t>
      </w:r>
      <w:r w:rsidRPr="00FD048A">
        <w:rPr>
          <w:sz w:val="24"/>
          <w:lang w:val="en-US"/>
        </w:rPr>
        <w:t xml:space="preserve"> </w:t>
      </w:r>
      <w:r>
        <w:rPr>
          <w:sz w:val="24"/>
        </w:rPr>
        <w:t>метою</w:t>
      </w:r>
      <w:r w:rsidRPr="00FD048A">
        <w:rPr>
          <w:sz w:val="24"/>
          <w:lang w:val="en-US"/>
        </w:rPr>
        <w:t xml:space="preserve">: </w:t>
      </w:r>
      <w:r>
        <w:rPr>
          <w:sz w:val="24"/>
        </w:rPr>
        <w:t>чоловіче</w:t>
      </w:r>
      <w:r w:rsidRPr="00FD048A">
        <w:rPr>
          <w:sz w:val="24"/>
          <w:lang w:val="en-US"/>
        </w:rPr>
        <w:t xml:space="preserve"> </w:t>
      </w:r>
      <w:r>
        <w:rPr>
          <w:sz w:val="24"/>
        </w:rPr>
        <w:t>та</w:t>
      </w:r>
      <w:r w:rsidRPr="00FD048A">
        <w:rPr>
          <w:sz w:val="24"/>
          <w:lang w:val="en-US"/>
        </w:rPr>
        <w:t xml:space="preserve"> </w:t>
      </w:r>
      <w:r>
        <w:rPr>
          <w:sz w:val="24"/>
        </w:rPr>
        <w:t>жіноче</w:t>
      </w:r>
      <w:r w:rsidRPr="00FD048A">
        <w:rPr>
          <w:sz w:val="24"/>
          <w:lang w:val="en-US"/>
        </w:rPr>
        <w:t xml:space="preserve"> </w:t>
      </w:r>
      <w:r>
        <w:rPr>
          <w:sz w:val="24"/>
        </w:rPr>
        <w:t>начало</w:t>
      </w:r>
      <w:r w:rsidRPr="00FD048A">
        <w:rPr>
          <w:sz w:val="24"/>
          <w:lang w:val="en-US"/>
        </w:rPr>
        <w:t xml:space="preserve"> </w:t>
      </w:r>
      <w:r>
        <w:rPr>
          <w:sz w:val="24"/>
        </w:rPr>
        <w:t>в</w:t>
      </w:r>
      <w:r w:rsidRPr="00FD048A">
        <w:rPr>
          <w:sz w:val="24"/>
          <w:lang w:val="en-US"/>
        </w:rPr>
        <w:t xml:space="preserve"> </w:t>
      </w:r>
      <w:r>
        <w:rPr>
          <w:sz w:val="24"/>
        </w:rPr>
        <w:t>цьому</w:t>
      </w:r>
      <w:r w:rsidRPr="00FD048A">
        <w:rPr>
          <w:sz w:val="24"/>
          <w:lang w:val="en-US"/>
        </w:rPr>
        <w:t xml:space="preserve"> </w:t>
      </w:r>
      <w:r>
        <w:rPr>
          <w:sz w:val="24"/>
        </w:rPr>
        <w:t>випадку</w:t>
      </w:r>
      <w:r w:rsidRPr="00FD048A">
        <w:rPr>
          <w:sz w:val="24"/>
          <w:lang w:val="en-US"/>
        </w:rPr>
        <w:t xml:space="preserve"> </w:t>
      </w:r>
      <w:r>
        <w:rPr>
          <w:sz w:val="24"/>
        </w:rPr>
        <w:t>співвідноситься</w:t>
      </w:r>
      <w:r w:rsidRPr="00FD048A">
        <w:rPr>
          <w:sz w:val="24"/>
          <w:lang w:val="en-US"/>
        </w:rPr>
        <w:t xml:space="preserve"> </w:t>
      </w:r>
      <w:r>
        <w:rPr>
          <w:sz w:val="24"/>
        </w:rPr>
        <w:t>з</w:t>
      </w:r>
      <w:r w:rsidRPr="00FD048A">
        <w:rPr>
          <w:sz w:val="24"/>
          <w:lang w:val="en-US"/>
        </w:rPr>
        <w:t xml:space="preserve"> </w:t>
      </w:r>
      <w:r>
        <w:rPr>
          <w:sz w:val="24"/>
        </w:rPr>
        <w:t>позитивною</w:t>
      </w:r>
      <w:r w:rsidRPr="00FD048A">
        <w:rPr>
          <w:sz w:val="24"/>
          <w:lang w:val="en-US"/>
        </w:rPr>
        <w:t xml:space="preserve"> </w:t>
      </w:r>
      <w:r>
        <w:rPr>
          <w:sz w:val="24"/>
        </w:rPr>
        <w:t>чи</w:t>
      </w:r>
      <w:r w:rsidRPr="00FD048A">
        <w:rPr>
          <w:sz w:val="24"/>
          <w:lang w:val="en-US"/>
        </w:rPr>
        <w:t xml:space="preserve"> </w:t>
      </w:r>
      <w:r>
        <w:rPr>
          <w:sz w:val="24"/>
        </w:rPr>
        <w:t>негативною</w:t>
      </w:r>
      <w:r w:rsidRPr="00FD048A">
        <w:rPr>
          <w:sz w:val="24"/>
          <w:lang w:val="en-US"/>
        </w:rPr>
        <w:t xml:space="preserve"> </w:t>
      </w:r>
      <w:r>
        <w:rPr>
          <w:sz w:val="24"/>
        </w:rPr>
        <w:t>оцінкою</w:t>
      </w:r>
      <w:r w:rsidRPr="00FD048A">
        <w:rPr>
          <w:sz w:val="24"/>
          <w:lang w:val="en-US"/>
        </w:rPr>
        <w:t xml:space="preserve"> </w:t>
      </w:r>
      <w:r>
        <w:rPr>
          <w:sz w:val="24"/>
        </w:rPr>
        <w:t>залежно</w:t>
      </w:r>
      <w:r w:rsidRPr="00FD048A">
        <w:rPr>
          <w:sz w:val="24"/>
          <w:lang w:val="en-US"/>
        </w:rPr>
        <w:t xml:space="preserve"> </w:t>
      </w:r>
      <w:r>
        <w:rPr>
          <w:sz w:val="24"/>
        </w:rPr>
        <w:t>від</w:t>
      </w:r>
      <w:r w:rsidRPr="00FD048A">
        <w:rPr>
          <w:sz w:val="24"/>
          <w:lang w:val="en-US"/>
        </w:rPr>
        <w:t xml:space="preserve"> </w:t>
      </w:r>
      <w:r>
        <w:rPr>
          <w:sz w:val="24"/>
        </w:rPr>
        <w:t>світосприймання</w:t>
      </w:r>
      <w:r w:rsidRPr="00FD048A">
        <w:rPr>
          <w:sz w:val="24"/>
          <w:lang w:val="en-US"/>
        </w:rPr>
        <w:t xml:space="preserve"> </w:t>
      </w:r>
      <w:r>
        <w:rPr>
          <w:sz w:val="24"/>
        </w:rPr>
        <w:t>персонажів</w:t>
      </w:r>
      <w:r w:rsidRPr="00FD048A">
        <w:rPr>
          <w:sz w:val="24"/>
          <w:lang w:val="en-US"/>
        </w:rPr>
        <w:t xml:space="preserve"> </w:t>
      </w:r>
      <w:r>
        <w:rPr>
          <w:sz w:val="24"/>
        </w:rPr>
        <w:t>і</w:t>
      </w:r>
      <w:r w:rsidRPr="00FD048A">
        <w:rPr>
          <w:sz w:val="24"/>
          <w:lang w:val="en-US"/>
        </w:rPr>
        <w:t xml:space="preserve"> </w:t>
      </w:r>
      <w:r>
        <w:rPr>
          <w:sz w:val="24"/>
        </w:rPr>
        <w:t>образних</w:t>
      </w:r>
      <w:r w:rsidRPr="00FD048A">
        <w:rPr>
          <w:sz w:val="24"/>
          <w:lang w:val="en-US"/>
        </w:rPr>
        <w:t xml:space="preserve"> </w:t>
      </w:r>
      <w:r>
        <w:rPr>
          <w:sz w:val="24"/>
        </w:rPr>
        <w:t>уявлень</w:t>
      </w:r>
      <w:r w:rsidRPr="00FD048A">
        <w:rPr>
          <w:sz w:val="24"/>
          <w:lang w:val="en-US"/>
        </w:rPr>
        <w:t xml:space="preserve"> </w:t>
      </w:r>
      <w:r>
        <w:rPr>
          <w:sz w:val="24"/>
        </w:rPr>
        <w:t>автора</w:t>
      </w:r>
      <w:r w:rsidRPr="00FD048A">
        <w:rPr>
          <w:sz w:val="24"/>
          <w:lang w:val="en-US"/>
        </w:rPr>
        <w:t xml:space="preserve">. </w:t>
      </w:r>
      <w:r>
        <w:rPr>
          <w:sz w:val="24"/>
        </w:rPr>
        <w:t>Наприклад</w:t>
      </w:r>
      <w:r w:rsidRPr="00FD048A">
        <w:rPr>
          <w:sz w:val="24"/>
          <w:lang w:val="en-US"/>
        </w:rPr>
        <w:t xml:space="preserve">, </w:t>
      </w:r>
      <w:r>
        <w:rPr>
          <w:sz w:val="24"/>
        </w:rPr>
        <w:t>у</w:t>
      </w:r>
      <w:r w:rsidRPr="00FD048A">
        <w:rPr>
          <w:sz w:val="24"/>
          <w:lang w:val="en-US"/>
        </w:rPr>
        <w:t xml:space="preserve"> </w:t>
      </w:r>
      <w:r>
        <w:rPr>
          <w:sz w:val="24"/>
        </w:rPr>
        <w:t>казках</w:t>
      </w:r>
      <w:r w:rsidRPr="00FD048A">
        <w:rPr>
          <w:sz w:val="24"/>
          <w:lang w:val="en-US"/>
        </w:rPr>
        <w:t xml:space="preserve"> </w:t>
      </w:r>
      <w:r>
        <w:rPr>
          <w:sz w:val="24"/>
        </w:rPr>
        <w:t>О</w:t>
      </w:r>
      <w:r w:rsidRPr="00FD048A">
        <w:rPr>
          <w:sz w:val="24"/>
          <w:lang w:val="en-US"/>
        </w:rPr>
        <w:t xml:space="preserve">. </w:t>
      </w:r>
      <w:r>
        <w:rPr>
          <w:sz w:val="24"/>
        </w:rPr>
        <w:t>Уальда</w:t>
      </w:r>
      <w:r w:rsidRPr="00FD048A">
        <w:rPr>
          <w:sz w:val="24"/>
          <w:lang w:val="en-US"/>
        </w:rPr>
        <w:t xml:space="preserve"> «</w:t>
      </w:r>
      <w:r>
        <w:rPr>
          <w:sz w:val="24"/>
        </w:rPr>
        <w:t>чоловічі</w:t>
      </w:r>
      <w:r w:rsidRPr="00FD048A">
        <w:rPr>
          <w:sz w:val="24"/>
          <w:lang w:val="en-US"/>
        </w:rPr>
        <w:t xml:space="preserve">» </w:t>
      </w:r>
      <w:r>
        <w:rPr>
          <w:sz w:val="24"/>
        </w:rPr>
        <w:t>займенники</w:t>
      </w:r>
      <w:r w:rsidRPr="00FD048A">
        <w:rPr>
          <w:sz w:val="24"/>
          <w:lang w:val="en-US"/>
        </w:rPr>
        <w:t xml:space="preserve"> </w:t>
      </w:r>
      <w:r>
        <w:rPr>
          <w:sz w:val="24"/>
        </w:rPr>
        <w:t>використовують</w:t>
      </w:r>
      <w:r w:rsidRPr="00FD048A">
        <w:rPr>
          <w:sz w:val="24"/>
          <w:lang w:val="en-US"/>
        </w:rPr>
        <w:t xml:space="preserve"> </w:t>
      </w:r>
      <w:r>
        <w:rPr>
          <w:sz w:val="24"/>
        </w:rPr>
        <w:t>для</w:t>
      </w:r>
      <w:r w:rsidRPr="00FD048A">
        <w:rPr>
          <w:sz w:val="24"/>
          <w:lang w:val="en-US"/>
        </w:rPr>
        <w:t xml:space="preserve"> </w:t>
      </w:r>
      <w:r>
        <w:rPr>
          <w:sz w:val="24"/>
        </w:rPr>
        <w:t>позначення</w:t>
      </w:r>
      <w:r w:rsidRPr="00FD048A">
        <w:rPr>
          <w:sz w:val="24"/>
          <w:lang w:val="en-US"/>
        </w:rPr>
        <w:t xml:space="preserve"> </w:t>
      </w:r>
      <w:r>
        <w:rPr>
          <w:sz w:val="24"/>
        </w:rPr>
        <w:t>абстрактних</w:t>
      </w:r>
      <w:r w:rsidRPr="00FD048A">
        <w:rPr>
          <w:sz w:val="24"/>
          <w:lang w:val="en-US"/>
        </w:rPr>
        <w:t xml:space="preserve"> </w:t>
      </w:r>
      <w:r>
        <w:rPr>
          <w:sz w:val="24"/>
        </w:rPr>
        <w:t>понять</w:t>
      </w:r>
      <w:r w:rsidRPr="00FD048A">
        <w:rPr>
          <w:sz w:val="24"/>
          <w:lang w:val="en-US"/>
        </w:rPr>
        <w:t xml:space="preserve">, </w:t>
      </w:r>
      <w:r>
        <w:rPr>
          <w:sz w:val="24"/>
        </w:rPr>
        <w:t>що</w:t>
      </w:r>
      <w:r w:rsidRPr="00FD048A">
        <w:rPr>
          <w:sz w:val="24"/>
          <w:lang w:val="en-US"/>
        </w:rPr>
        <w:t xml:space="preserve"> </w:t>
      </w:r>
      <w:r>
        <w:rPr>
          <w:sz w:val="24"/>
        </w:rPr>
        <w:t>містять</w:t>
      </w:r>
      <w:r w:rsidRPr="00FD048A">
        <w:rPr>
          <w:sz w:val="24"/>
          <w:lang w:val="en-US"/>
        </w:rPr>
        <w:t xml:space="preserve"> </w:t>
      </w:r>
      <w:r>
        <w:rPr>
          <w:sz w:val="24"/>
        </w:rPr>
        <w:t>позитивну</w:t>
      </w:r>
      <w:r w:rsidRPr="00FD048A">
        <w:rPr>
          <w:sz w:val="24"/>
          <w:lang w:val="en-US"/>
        </w:rPr>
        <w:t xml:space="preserve"> </w:t>
      </w:r>
      <w:r>
        <w:rPr>
          <w:sz w:val="24"/>
        </w:rPr>
        <w:t>оцінку</w:t>
      </w:r>
      <w:r w:rsidRPr="00FD048A">
        <w:rPr>
          <w:sz w:val="24"/>
          <w:lang w:val="en-US"/>
        </w:rPr>
        <w:t xml:space="preserve"> (</w:t>
      </w:r>
      <w:r>
        <w:rPr>
          <w:sz w:val="24"/>
        </w:rPr>
        <w:t>мудрість</w:t>
      </w:r>
      <w:r w:rsidRPr="00FD048A">
        <w:rPr>
          <w:sz w:val="24"/>
          <w:lang w:val="en-US"/>
        </w:rPr>
        <w:t xml:space="preserve"> </w:t>
      </w:r>
      <w:r>
        <w:rPr>
          <w:i/>
          <w:sz w:val="24"/>
          <w:lang w:val="en-US"/>
        </w:rPr>
        <w:t>Philosophy</w:t>
      </w:r>
      <w:r w:rsidRPr="00FD048A">
        <w:rPr>
          <w:sz w:val="24"/>
          <w:lang w:val="en-US"/>
        </w:rPr>
        <w:t xml:space="preserve">;  </w:t>
      </w:r>
      <w:r>
        <w:rPr>
          <w:sz w:val="24"/>
        </w:rPr>
        <w:t>сила</w:t>
      </w:r>
      <w:r w:rsidRPr="00FD048A">
        <w:rPr>
          <w:sz w:val="24"/>
          <w:lang w:val="en-US"/>
        </w:rPr>
        <w:t xml:space="preserve">, </w:t>
      </w:r>
      <w:r>
        <w:rPr>
          <w:sz w:val="24"/>
        </w:rPr>
        <w:t>міць</w:t>
      </w:r>
      <w:r w:rsidRPr="00FD048A">
        <w:rPr>
          <w:sz w:val="24"/>
          <w:lang w:val="en-US"/>
        </w:rPr>
        <w:t xml:space="preserve"> </w:t>
      </w:r>
      <w:r>
        <w:rPr>
          <w:i/>
          <w:sz w:val="24"/>
          <w:lang w:val="en-US"/>
        </w:rPr>
        <w:t>Power</w:t>
      </w:r>
      <w:r w:rsidRPr="00FD048A">
        <w:rPr>
          <w:sz w:val="24"/>
          <w:lang w:val="en-US"/>
        </w:rPr>
        <w:t xml:space="preserve">). </w:t>
      </w:r>
      <w:r>
        <w:rPr>
          <w:sz w:val="24"/>
        </w:rPr>
        <w:t>Разом</w:t>
      </w:r>
      <w:r w:rsidRPr="00FD048A">
        <w:rPr>
          <w:sz w:val="24"/>
          <w:lang w:val="en-US"/>
        </w:rPr>
        <w:t xml:space="preserve">  </w:t>
      </w:r>
      <w:r>
        <w:rPr>
          <w:sz w:val="24"/>
        </w:rPr>
        <w:t>з</w:t>
      </w:r>
      <w:r w:rsidRPr="00FD048A">
        <w:rPr>
          <w:sz w:val="24"/>
          <w:lang w:val="en-US"/>
        </w:rPr>
        <w:t xml:space="preserve"> </w:t>
      </w:r>
      <w:r>
        <w:rPr>
          <w:sz w:val="24"/>
        </w:rPr>
        <w:t>тим</w:t>
      </w:r>
      <w:r w:rsidRPr="00FD048A">
        <w:rPr>
          <w:sz w:val="24"/>
          <w:lang w:val="en-US"/>
        </w:rPr>
        <w:t xml:space="preserve"> </w:t>
      </w:r>
      <w:r>
        <w:rPr>
          <w:sz w:val="24"/>
        </w:rPr>
        <w:t>різні</w:t>
      </w:r>
      <w:r w:rsidRPr="00FD048A">
        <w:rPr>
          <w:sz w:val="24"/>
          <w:lang w:val="en-US"/>
        </w:rPr>
        <w:t xml:space="preserve"> </w:t>
      </w:r>
      <w:r>
        <w:rPr>
          <w:sz w:val="24"/>
        </w:rPr>
        <w:t>гріхи</w:t>
      </w:r>
      <w:r w:rsidRPr="00FD048A">
        <w:rPr>
          <w:sz w:val="24"/>
          <w:lang w:val="en-US"/>
        </w:rPr>
        <w:t xml:space="preserve">, </w:t>
      </w:r>
      <w:r>
        <w:rPr>
          <w:sz w:val="24"/>
        </w:rPr>
        <w:t>хвороби</w:t>
      </w:r>
      <w:r w:rsidRPr="00FD048A">
        <w:rPr>
          <w:sz w:val="24"/>
          <w:lang w:val="en-US"/>
        </w:rPr>
        <w:t xml:space="preserve"> (</w:t>
      </w:r>
      <w:r>
        <w:rPr>
          <w:i/>
          <w:sz w:val="24"/>
          <w:lang w:val="en-US"/>
        </w:rPr>
        <w:t>Avarice</w:t>
      </w:r>
      <w:r w:rsidRPr="00FD048A">
        <w:rPr>
          <w:i/>
          <w:sz w:val="24"/>
          <w:lang w:val="en-US"/>
        </w:rPr>
        <w:t xml:space="preserve">, </w:t>
      </w:r>
      <w:r>
        <w:rPr>
          <w:i/>
          <w:sz w:val="24"/>
          <w:lang w:val="en-US"/>
        </w:rPr>
        <w:t>Plague</w:t>
      </w:r>
      <w:r w:rsidRPr="00FD048A">
        <w:rPr>
          <w:i/>
          <w:sz w:val="24"/>
          <w:lang w:val="en-US"/>
        </w:rPr>
        <w:t xml:space="preserve">, </w:t>
      </w:r>
      <w:r>
        <w:rPr>
          <w:i/>
          <w:sz w:val="24"/>
          <w:lang w:val="en-US"/>
        </w:rPr>
        <w:t>Fever</w:t>
      </w:r>
      <w:r w:rsidRPr="00FD048A">
        <w:rPr>
          <w:i/>
          <w:sz w:val="24"/>
          <w:lang w:val="en-US"/>
        </w:rPr>
        <w:t xml:space="preserve">, </w:t>
      </w:r>
      <w:r>
        <w:rPr>
          <w:i/>
          <w:sz w:val="24"/>
          <w:lang w:val="en-US"/>
        </w:rPr>
        <w:t>Ague</w:t>
      </w:r>
      <w:r w:rsidRPr="00FD048A">
        <w:rPr>
          <w:sz w:val="24"/>
          <w:lang w:val="en-US"/>
        </w:rPr>
        <w:t xml:space="preserve">) </w:t>
      </w:r>
      <w:r>
        <w:rPr>
          <w:sz w:val="24"/>
        </w:rPr>
        <w:t>письменник</w:t>
      </w:r>
      <w:r w:rsidRPr="00FD048A">
        <w:rPr>
          <w:sz w:val="24"/>
          <w:lang w:val="en-US"/>
        </w:rPr>
        <w:t xml:space="preserve"> </w:t>
      </w:r>
      <w:r>
        <w:rPr>
          <w:sz w:val="24"/>
        </w:rPr>
        <w:t>уналежнює</w:t>
      </w:r>
      <w:r w:rsidRPr="00FD048A">
        <w:rPr>
          <w:sz w:val="24"/>
          <w:lang w:val="en-US"/>
        </w:rPr>
        <w:t xml:space="preserve"> </w:t>
      </w:r>
      <w:r>
        <w:rPr>
          <w:sz w:val="24"/>
        </w:rPr>
        <w:t>до</w:t>
      </w:r>
      <w:r w:rsidRPr="00FD048A">
        <w:rPr>
          <w:sz w:val="24"/>
          <w:lang w:val="en-US"/>
        </w:rPr>
        <w:t xml:space="preserve"> </w:t>
      </w:r>
      <w:r>
        <w:rPr>
          <w:sz w:val="24"/>
        </w:rPr>
        <w:t>істот</w:t>
      </w:r>
      <w:r w:rsidRPr="00FD048A">
        <w:rPr>
          <w:sz w:val="24"/>
          <w:lang w:val="en-US"/>
        </w:rPr>
        <w:t xml:space="preserve"> </w:t>
      </w:r>
      <w:r>
        <w:rPr>
          <w:sz w:val="24"/>
        </w:rPr>
        <w:t>жіночого</w:t>
      </w:r>
      <w:r w:rsidRPr="00FD048A">
        <w:rPr>
          <w:sz w:val="24"/>
          <w:lang w:val="en-US"/>
        </w:rPr>
        <w:t xml:space="preserve"> </w:t>
      </w:r>
      <w:r>
        <w:rPr>
          <w:sz w:val="24"/>
        </w:rPr>
        <w:t>роду</w:t>
      </w:r>
      <w:r w:rsidRPr="00FD048A">
        <w:rPr>
          <w:sz w:val="24"/>
          <w:lang w:val="en-US"/>
        </w:rPr>
        <w:t xml:space="preserve">: </w:t>
      </w:r>
      <w:r>
        <w:rPr>
          <w:sz w:val="24"/>
          <w:lang w:val="en-US"/>
        </w:rPr>
        <w:t>“</w:t>
      </w:r>
      <w:r w:rsidRPr="00FD048A">
        <w:rPr>
          <w:sz w:val="24"/>
          <w:lang w:val="en-US"/>
        </w:rPr>
        <w:t xml:space="preserve">1) </w:t>
      </w:r>
      <w:r>
        <w:rPr>
          <w:i/>
          <w:sz w:val="24"/>
          <w:lang w:val="en-US"/>
        </w:rPr>
        <w:t>But</w:t>
      </w:r>
      <w:r w:rsidRPr="00FD048A">
        <w:rPr>
          <w:i/>
          <w:sz w:val="24"/>
          <w:lang w:val="en-US"/>
        </w:rPr>
        <w:t xml:space="preserve"> </w:t>
      </w:r>
      <w:r>
        <w:rPr>
          <w:i/>
          <w:sz w:val="24"/>
          <w:u w:val="single"/>
          <w:lang w:val="en-US"/>
        </w:rPr>
        <w:t>avarice</w:t>
      </w:r>
      <w:r w:rsidRPr="00FD048A">
        <w:rPr>
          <w:i/>
          <w:sz w:val="24"/>
          <w:lang w:val="en-US"/>
        </w:rPr>
        <w:t xml:space="preserve"> </w:t>
      </w:r>
      <w:r>
        <w:rPr>
          <w:i/>
          <w:sz w:val="24"/>
          <w:lang w:val="en-US"/>
        </w:rPr>
        <w:t>shook</w:t>
      </w:r>
      <w:r w:rsidRPr="00FD048A">
        <w:rPr>
          <w:i/>
          <w:sz w:val="24"/>
          <w:lang w:val="en-US"/>
        </w:rPr>
        <w:t xml:space="preserve"> </w:t>
      </w:r>
      <w:r>
        <w:rPr>
          <w:i/>
          <w:sz w:val="24"/>
          <w:u w:val="single"/>
          <w:lang w:val="en-US"/>
        </w:rPr>
        <w:t>her</w:t>
      </w:r>
      <w:r w:rsidRPr="00FD048A">
        <w:rPr>
          <w:i/>
          <w:sz w:val="24"/>
          <w:lang w:val="en-US"/>
        </w:rPr>
        <w:t xml:space="preserve"> </w:t>
      </w:r>
      <w:r>
        <w:rPr>
          <w:i/>
          <w:sz w:val="24"/>
          <w:lang w:val="en-US"/>
        </w:rPr>
        <w:t>head</w:t>
      </w:r>
      <w:r w:rsidRPr="00FD048A">
        <w:rPr>
          <w:i/>
          <w:sz w:val="24"/>
          <w:lang w:val="en-US"/>
        </w:rPr>
        <w:t>…</w:t>
      </w:r>
      <w:r>
        <w:rPr>
          <w:i/>
          <w:sz w:val="24"/>
          <w:lang w:val="en-US"/>
        </w:rPr>
        <w:t>and</w:t>
      </w:r>
      <w:r w:rsidRPr="00FD048A">
        <w:rPr>
          <w:i/>
          <w:sz w:val="24"/>
          <w:lang w:val="en-US"/>
        </w:rPr>
        <w:t xml:space="preserve"> </w:t>
      </w:r>
      <w:r>
        <w:rPr>
          <w:i/>
          <w:sz w:val="24"/>
          <w:u w:val="single"/>
          <w:lang w:val="en-US"/>
        </w:rPr>
        <w:t>she</w:t>
      </w:r>
      <w:r w:rsidRPr="00FD048A">
        <w:rPr>
          <w:i/>
          <w:sz w:val="24"/>
          <w:lang w:val="en-US"/>
        </w:rPr>
        <w:t xml:space="preserve"> </w:t>
      </w:r>
      <w:r>
        <w:rPr>
          <w:i/>
          <w:sz w:val="24"/>
          <w:lang w:val="en-US"/>
        </w:rPr>
        <w:t>hid</w:t>
      </w:r>
      <w:r w:rsidRPr="00FD048A">
        <w:rPr>
          <w:i/>
          <w:sz w:val="24"/>
          <w:lang w:val="en-US"/>
        </w:rPr>
        <w:t xml:space="preserve"> </w:t>
      </w:r>
      <w:r>
        <w:rPr>
          <w:i/>
          <w:sz w:val="24"/>
          <w:u w:val="single"/>
          <w:lang w:val="en-US"/>
        </w:rPr>
        <w:t>her</w:t>
      </w:r>
      <w:r w:rsidRPr="00FD048A">
        <w:rPr>
          <w:i/>
          <w:sz w:val="24"/>
          <w:lang w:val="en-US"/>
        </w:rPr>
        <w:t xml:space="preserve"> </w:t>
      </w:r>
      <w:r>
        <w:rPr>
          <w:i/>
          <w:sz w:val="24"/>
          <w:lang w:val="en-US"/>
        </w:rPr>
        <w:t>hand</w:t>
      </w:r>
      <w:r w:rsidRPr="00FD048A">
        <w:rPr>
          <w:i/>
          <w:sz w:val="24"/>
          <w:lang w:val="en-US"/>
        </w:rPr>
        <w:t xml:space="preserve"> </w:t>
      </w:r>
      <w:r>
        <w:rPr>
          <w:i/>
          <w:sz w:val="24"/>
          <w:lang w:val="en-US"/>
        </w:rPr>
        <w:t>in</w:t>
      </w:r>
      <w:r w:rsidRPr="00FD048A">
        <w:rPr>
          <w:i/>
          <w:sz w:val="24"/>
          <w:lang w:val="en-US"/>
        </w:rPr>
        <w:t xml:space="preserve"> </w:t>
      </w:r>
      <w:r>
        <w:rPr>
          <w:i/>
          <w:sz w:val="24"/>
          <w:lang w:val="en-US"/>
        </w:rPr>
        <w:t>the</w:t>
      </w:r>
      <w:r w:rsidRPr="00FD048A">
        <w:rPr>
          <w:i/>
          <w:sz w:val="24"/>
          <w:lang w:val="en-US"/>
        </w:rPr>
        <w:t xml:space="preserve"> </w:t>
      </w:r>
      <w:r>
        <w:rPr>
          <w:i/>
          <w:sz w:val="24"/>
          <w:lang w:val="en-US"/>
        </w:rPr>
        <w:t>fold</w:t>
      </w:r>
      <w:r w:rsidRPr="00FD048A">
        <w:rPr>
          <w:i/>
          <w:sz w:val="24"/>
          <w:lang w:val="en-US"/>
        </w:rPr>
        <w:t xml:space="preserve"> </w:t>
      </w:r>
      <w:r>
        <w:rPr>
          <w:i/>
          <w:sz w:val="24"/>
          <w:lang w:val="en-US"/>
        </w:rPr>
        <w:t>of</w:t>
      </w:r>
      <w:r w:rsidRPr="00FD048A">
        <w:rPr>
          <w:i/>
          <w:sz w:val="24"/>
          <w:lang w:val="en-US"/>
        </w:rPr>
        <w:t xml:space="preserve"> </w:t>
      </w:r>
      <w:r>
        <w:rPr>
          <w:i/>
          <w:sz w:val="24"/>
          <w:u w:val="single"/>
          <w:lang w:val="en-US"/>
        </w:rPr>
        <w:t>her</w:t>
      </w:r>
      <w:r w:rsidRPr="00FD048A">
        <w:rPr>
          <w:i/>
          <w:sz w:val="24"/>
          <w:lang w:val="en-US"/>
        </w:rPr>
        <w:t xml:space="preserve"> </w:t>
      </w:r>
      <w:r>
        <w:rPr>
          <w:i/>
          <w:sz w:val="24"/>
          <w:lang w:val="en-US"/>
        </w:rPr>
        <w:t>raiment</w:t>
      </w:r>
      <w:r w:rsidRPr="00FD048A">
        <w:rPr>
          <w:i/>
          <w:sz w:val="24"/>
          <w:lang w:val="en-US"/>
        </w:rPr>
        <w:t xml:space="preserve">;  2) </w:t>
      </w:r>
      <w:r>
        <w:rPr>
          <w:i/>
          <w:sz w:val="24"/>
          <w:u w:val="single"/>
          <w:lang w:val="en-US"/>
        </w:rPr>
        <w:t>She</w:t>
      </w:r>
      <w:r>
        <w:rPr>
          <w:i/>
          <w:sz w:val="24"/>
          <w:lang w:val="en-US"/>
        </w:rPr>
        <w:t xml:space="preserve"> </w:t>
      </w:r>
      <w:r>
        <w:rPr>
          <w:i/>
          <w:sz w:val="24"/>
          <w:lang w:val="en-GB"/>
        </w:rPr>
        <w:t>(</w:t>
      </w:r>
      <w:r>
        <w:rPr>
          <w:i/>
          <w:sz w:val="24"/>
          <w:lang w:val="en-US"/>
        </w:rPr>
        <w:t>Plague</w:t>
      </w:r>
      <w:r>
        <w:rPr>
          <w:i/>
          <w:sz w:val="24"/>
          <w:lang w:val="en-GB"/>
        </w:rPr>
        <w:t>)</w:t>
      </w:r>
      <w:r>
        <w:rPr>
          <w:i/>
          <w:sz w:val="24"/>
          <w:lang w:val="en-US"/>
        </w:rPr>
        <w:t xml:space="preserve"> covered the valley with</w:t>
      </w:r>
      <w:r>
        <w:rPr>
          <w:i/>
          <w:sz w:val="24"/>
          <w:u w:val="single"/>
          <w:lang w:val="en-US"/>
        </w:rPr>
        <w:t xml:space="preserve"> her</w:t>
      </w:r>
      <w:r>
        <w:rPr>
          <w:i/>
          <w:sz w:val="24"/>
          <w:lang w:val="en-US"/>
        </w:rPr>
        <w:t xml:space="preserve"> wings, and no man was left alive”</w:t>
      </w:r>
      <w:r w:rsidRPr="00FD048A">
        <w:rPr>
          <w:i/>
          <w:sz w:val="24"/>
          <w:lang w:val="en-US"/>
        </w:rPr>
        <w:t xml:space="preserve">  (</w:t>
      </w:r>
      <w:r>
        <w:rPr>
          <w:i/>
          <w:sz w:val="24"/>
          <w:lang w:val="en-US"/>
        </w:rPr>
        <w:t>Wilde</w:t>
      </w:r>
      <w:r w:rsidRPr="00FD048A">
        <w:rPr>
          <w:i/>
          <w:sz w:val="24"/>
          <w:lang w:val="en-US"/>
        </w:rPr>
        <w:t>)</w:t>
      </w:r>
      <w:r w:rsidRPr="00FD048A">
        <w:rPr>
          <w:sz w:val="24"/>
          <w:lang w:val="en-US"/>
        </w:rPr>
        <w:t>.</w:t>
      </w:r>
    </w:p>
    <w:p w14:paraId="721B31FF" w14:textId="77777777" w:rsidR="00FD048A" w:rsidRPr="00FD048A" w:rsidRDefault="00FD048A" w:rsidP="00FD048A">
      <w:pPr>
        <w:pStyle w:val="afffffffd"/>
        <w:ind w:left="-180" w:right="-104" w:firstLine="888"/>
        <w:rPr>
          <w:i/>
          <w:sz w:val="24"/>
          <w:lang w:val="en-US"/>
        </w:rPr>
      </w:pPr>
      <w:r>
        <w:rPr>
          <w:i/>
          <w:sz w:val="24"/>
        </w:rPr>
        <w:t>Просторово</w:t>
      </w:r>
      <w:r w:rsidRPr="00FD048A">
        <w:rPr>
          <w:i/>
          <w:sz w:val="24"/>
          <w:lang w:val="en-US"/>
        </w:rPr>
        <w:t>-</w:t>
      </w:r>
      <w:r>
        <w:rPr>
          <w:i/>
          <w:sz w:val="24"/>
        </w:rPr>
        <w:t>географічні</w:t>
      </w:r>
      <w:r w:rsidRPr="00FD048A">
        <w:rPr>
          <w:i/>
          <w:sz w:val="24"/>
          <w:lang w:val="en-US"/>
        </w:rPr>
        <w:t xml:space="preserve"> </w:t>
      </w:r>
      <w:r>
        <w:rPr>
          <w:i/>
          <w:sz w:val="24"/>
        </w:rPr>
        <w:t>об</w:t>
      </w:r>
      <w:r w:rsidRPr="00FD048A">
        <w:rPr>
          <w:i/>
          <w:sz w:val="24"/>
          <w:lang w:val="en-US"/>
        </w:rPr>
        <w:t>’</w:t>
      </w:r>
      <w:r>
        <w:rPr>
          <w:i/>
          <w:sz w:val="24"/>
        </w:rPr>
        <w:t>єкти</w:t>
      </w:r>
      <w:r w:rsidRPr="00FD048A">
        <w:rPr>
          <w:sz w:val="24"/>
          <w:lang w:val="en-US"/>
        </w:rPr>
        <w:t xml:space="preserve"> (</w:t>
      </w:r>
      <w:r>
        <w:rPr>
          <w:sz w:val="24"/>
        </w:rPr>
        <w:t>більшість</w:t>
      </w:r>
      <w:r w:rsidRPr="00FD048A">
        <w:rPr>
          <w:sz w:val="24"/>
          <w:lang w:val="en-US"/>
        </w:rPr>
        <w:t xml:space="preserve"> </w:t>
      </w:r>
      <w:r>
        <w:rPr>
          <w:sz w:val="24"/>
        </w:rPr>
        <w:t>назв</w:t>
      </w:r>
      <w:r w:rsidRPr="00FD048A">
        <w:rPr>
          <w:sz w:val="24"/>
          <w:lang w:val="en-US"/>
        </w:rPr>
        <w:t xml:space="preserve"> </w:t>
      </w:r>
      <w:r>
        <w:rPr>
          <w:sz w:val="24"/>
        </w:rPr>
        <w:t>країн</w:t>
      </w:r>
      <w:r w:rsidRPr="00FD048A">
        <w:rPr>
          <w:sz w:val="24"/>
          <w:lang w:val="en-US"/>
        </w:rPr>
        <w:t xml:space="preserve">, </w:t>
      </w:r>
      <w:r>
        <w:rPr>
          <w:sz w:val="24"/>
        </w:rPr>
        <w:t>міст</w:t>
      </w:r>
      <w:r w:rsidRPr="00FD048A">
        <w:rPr>
          <w:sz w:val="24"/>
          <w:lang w:val="en-US"/>
        </w:rPr>
        <w:t xml:space="preserve">, </w:t>
      </w:r>
      <w:r>
        <w:rPr>
          <w:sz w:val="24"/>
        </w:rPr>
        <w:t>пустель</w:t>
      </w:r>
      <w:r w:rsidRPr="00FD048A">
        <w:rPr>
          <w:sz w:val="24"/>
          <w:lang w:val="en-US"/>
        </w:rPr>
        <w:t xml:space="preserve">, </w:t>
      </w:r>
      <w:r>
        <w:rPr>
          <w:sz w:val="24"/>
        </w:rPr>
        <w:t>рівнин</w:t>
      </w:r>
      <w:r w:rsidRPr="00FD048A">
        <w:rPr>
          <w:sz w:val="24"/>
          <w:lang w:val="en-US"/>
        </w:rPr>
        <w:t xml:space="preserve"> </w:t>
      </w:r>
      <w:r>
        <w:rPr>
          <w:sz w:val="24"/>
        </w:rPr>
        <w:t>тощо</w:t>
      </w:r>
      <w:r w:rsidRPr="00FD048A">
        <w:rPr>
          <w:sz w:val="24"/>
          <w:lang w:val="en-US"/>
        </w:rPr>
        <w:t xml:space="preserve">) </w:t>
      </w:r>
      <w:r>
        <w:rPr>
          <w:sz w:val="24"/>
        </w:rPr>
        <w:t>переважно</w:t>
      </w:r>
      <w:r w:rsidRPr="00FD048A">
        <w:rPr>
          <w:sz w:val="24"/>
          <w:lang w:val="en-US"/>
        </w:rPr>
        <w:t xml:space="preserve"> </w:t>
      </w:r>
      <w:r>
        <w:rPr>
          <w:sz w:val="24"/>
        </w:rPr>
        <w:t>асоціюються</w:t>
      </w:r>
      <w:r w:rsidRPr="00FD048A">
        <w:rPr>
          <w:sz w:val="24"/>
          <w:lang w:val="en-US"/>
        </w:rPr>
        <w:t xml:space="preserve"> </w:t>
      </w:r>
      <w:r>
        <w:rPr>
          <w:sz w:val="24"/>
        </w:rPr>
        <w:t>з</w:t>
      </w:r>
      <w:r w:rsidRPr="00FD048A">
        <w:rPr>
          <w:sz w:val="24"/>
          <w:lang w:val="en-US"/>
        </w:rPr>
        <w:t xml:space="preserve"> </w:t>
      </w:r>
      <w:r>
        <w:rPr>
          <w:sz w:val="24"/>
        </w:rPr>
        <w:t>жіночим</w:t>
      </w:r>
      <w:r w:rsidRPr="00FD048A">
        <w:rPr>
          <w:sz w:val="24"/>
          <w:lang w:val="en-US"/>
        </w:rPr>
        <w:t xml:space="preserve"> </w:t>
      </w:r>
      <w:r>
        <w:rPr>
          <w:sz w:val="24"/>
        </w:rPr>
        <w:t>родом</w:t>
      </w:r>
      <w:r w:rsidRPr="00FD048A">
        <w:rPr>
          <w:sz w:val="24"/>
          <w:lang w:val="en-US"/>
        </w:rPr>
        <w:t xml:space="preserve">, </w:t>
      </w:r>
      <w:r>
        <w:rPr>
          <w:sz w:val="24"/>
        </w:rPr>
        <w:t>що</w:t>
      </w:r>
      <w:r w:rsidRPr="00FD048A">
        <w:rPr>
          <w:sz w:val="24"/>
          <w:lang w:val="en-US"/>
        </w:rPr>
        <w:t xml:space="preserve"> </w:t>
      </w:r>
      <w:r>
        <w:rPr>
          <w:sz w:val="24"/>
        </w:rPr>
        <w:t>певною</w:t>
      </w:r>
      <w:r w:rsidRPr="00FD048A">
        <w:rPr>
          <w:sz w:val="24"/>
          <w:lang w:val="en-US"/>
        </w:rPr>
        <w:t xml:space="preserve"> </w:t>
      </w:r>
      <w:r>
        <w:rPr>
          <w:sz w:val="24"/>
        </w:rPr>
        <w:t>мірою</w:t>
      </w:r>
      <w:r w:rsidRPr="00FD048A">
        <w:rPr>
          <w:sz w:val="24"/>
          <w:lang w:val="en-US"/>
        </w:rPr>
        <w:t xml:space="preserve"> </w:t>
      </w:r>
      <w:r>
        <w:rPr>
          <w:sz w:val="24"/>
        </w:rPr>
        <w:t>пов</w:t>
      </w:r>
      <w:r w:rsidRPr="00FD048A">
        <w:rPr>
          <w:sz w:val="24"/>
          <w:lang w:val="en-US"/>
        </w:rPr>
        <w:t>’</w:t>
      </w:r>
      <w:r>
        <w:rPr>
          <w:sz w:val="24"/>
        </w:rPr>
        <w:t>язано</w:t>
      </w:r>
      <w:r w:rsidRPr="00FD048A">
        <w:rPr>
          <w:sz w:val="24"/>
          <w:lang w:val="en-US"/>
        </w:rPr>
        <w:t xml:space="preserve"> </w:t>
      </w:r>
      <w:r>
        <w:rPr>
          <w:sz w:val="24"/>
        </w:rPr>
        <w:t>з</w:t>
      </w:r>
      <w:r w:rsidRPr="00FD048A">
        <w:rPr>
          <w:sz w:val="24"/>
          <w:lang w:val="en-US"/>
        </w:rPr>
        <w:t xml:space="preserve"> </w:t>
      </w:r>
      <w:r>
        <w:rPr>
          <w:sz w:val="24"/>
        </w:rPr>
        <w:t>упливом</w:t>
      </w:r>
      <w:r w:rsidRPr="00FD048A">
        <w:rPr>
          <w:sz w:val="24"/>
          <w:lang w:val="en-US"/>
        </w:rPr>
        <w:t xml:space="preserve"> </w:t>
      </w:r>
      <w:r>
        <w:rPr>
          <w:sz w:val="24"/>
        </w:rPr>
        <w:t>архетипічного</w:t>
      </w:r>
      <w:r w:rsidRPr="00FD048A">
        <w:rPr>
          <w:sz w:val="24"/>
          <w:lang w:val="en-US"/>
        </w:rPr>
        <w:t xml:space="preserve"> </w:t>
      </w:r>
      <w:r>
        <w:rPr>
          <w:sz w:val="24"/>
        </w:rPr>
        <w:t>просторового</w:t>
      </w:r>
      <w:r w:rsidRPr="00FD048A">
        <w:rPr>
          <w:sz w:val="24"/>
          <w:lang w:val="en-US"/>
        </w:rPr>
        <w:t xml:space="preserve"> </w:t>
      </w:r>
      <w:r>
        <w:rPr>
          <w:sz w:val="24"/>
        </w:rPr>
        <w:t>образу</w:t>
      </w:r>
      <w:r w:rsidRPr="00FD048A">
        <w:rPr>
          <w:sz w:val="24"/>
          <w:lang w:val="en-US"/>
        </w:rPr>
        <w:t xml:space="preserve"> </w:t>
      </w:r>
      <w:r>
        <w:rPr>
          <w:sz w:val="24"/>
        </w:rPr>
        <w:t>землі</w:t>
      </w:r>
      <w:r w:rsidRPr="00FD048A">
        <w:rPr>
          <w:sz w:val="24"/>
          <w:lang w:val="en-US"/>
        </w:rPr>
        <w:t xml:space="preserve">,  </w:t>
      </w:r>
      <w:r>
        <w:rPr>
          <w:sz w:val="24"/>
        </w:rPr>
        <w:t>представленої</w:t>
      </w:r>
      <w:r w:rsidRPr="00FD048A">
        <w:rPr>
          <w:sz w:val="24"/>
          <w:lang w:val="en-US"/>
        </w:rPr>
        <w:t xml:space="preserve"> </w:t>
      </w:r>
      <w:r>
        <w:rPr>
          <w:sz w:val="24"/>
        </w:rPr>
        <w:t>в</w:t>
      </w:r>
      <w:r w:rsidRPr="00FD048A">
        <w:rPr>
          <w:sz w:val="24"/>
          <w:lang w:val="en-US"/>
        </w:rPr>
        <w:t xml:space="preserve"> </w:t>
      </w:r>
      <w:r>
        <w:rPr>
          <w:sz w:val="24"/>
        </w:rPr>
        <w:t>образі</w:t>
      </w:r>
      <w:r w:rsidRPr="00FD048A">
        <w:rPr>
          <w:sz w:val="24"/>
          <w:lang w:val="en-US"/>
        </w:rPr>
        <w:t xml:space="preserve"> </w:t>
      </w:r>
      <w:r>
        <w:rPr>
          <w:sz w:val="24"/>
        </w:rPr>
        <w:t>жінки</w:t>
      </w:r>
      <w:r w:rsidRPr="00FD048A">
        <w:rPr>
          <w:sz w:val="24"/>
          <w:lang w:val="en-US"/>
        </w:rPr>
        <w:t xml:space="preserve"> (</w:t>
      </w:r>
      <w:r>
        <w:rPr>
          <w:sz w:val="24"/>
        </w:rPr>
        <w:t>Дж</w:t>
      </w:r>
      <w:r w:rsidRPr="00FD048A">
        <w:rPr>
          <w:sz w:val="24"/>
          <w:lang w:val="en-US"/>
        </w:rPr>
        <w:t xml:space="preserve">. </w:t>
      </w:r>
      <w:r>
        <w:rPr>
          <w:sz w:val="24"/>
        </w:rPr>
        <w:t>Купер</w:t>
      </w:r>
      <w:r w:rsidRPr="00FD048A">
        <w:rPr>
          <w:sz w:val="24"/>
          <w:lang w:val="en-US"/>
        </w:rPr>
        <w:t>)</w:t>
      </w:r>
      <w:r>
        <w:rPr>
          <w:sz w:val="24"/>
          <w:lang w:val="en-GB"/>
        </w:rPr>
        <w:t>.</w:t>
      </w:r>
      <w:r w:rsidRPr="00FD048A">
        <w:rPr>
          <w:sz w:val="24"/>
          <w:lang w:val="en-US"/>
        </w:rPr>
        <w:t xml:space="preserve"> </w:t>
      </w:r>
      <w:r>
        <w:rPr>
          <w:sz w:val="24"/>
        </w:rPr>
        <w:t>Це</w:t>
      </w:r>
      <w:r>
        <w:rPr>
          <w:sz w:val="24"/>
          <w:lang w:val="en-GB"/>
        </w:rPr>
        <w:t xml:space="preserve">, </w:t>
      </w:r>
      <w:r>
        <w:rPr>
          <w:sz w:val="24"/>
        </w:rPr>
        <w:t>у</w:t>
      </w:r>
      <w:r>
        <w:rPr>
          <w:sz w:val="24"/>
          <w:lang w:val="en-GB"/>
        </w:rPr>
        <w:t xml:space="preserve"> </w:t>
      </w:r>
      <w:r>
        <w:rPr>
          <w:sz w:val="24"/>
        </w:rPr>
        <w:t>першу</w:t>
      </w:r>
      <w:r>
        <w:rPr>
          <w:sz w:val="24"/>
          <w:lang w:val="en-GB"/>
        </w:rPr>
        <w:t xml:space="preserve"> </w:t>
      </w:r>
      <w:r>
        <w:rPr>
          <w:sz w:val="24"/>
        </w:rPr>
        <w:t>чергу</w:t>
      </w:r>
      <w:r>
        <w:rPr>
          <w:sz w:val="24"/>
          <w:lang w:val="en-GB"/>
        </w:rPr>
        <w:t xml:space="preserve">, </w:t>
      </w:r>
      <w:r>
        <w:rPr>
          <w:sz w:val="24"/>
        </w:rPr>
        <w:t>стосується</w:t>
      </w:r>
      <w:r w:rsidRPr="00FD048A">
        <w:rPr>
          <w:sz w:val="24"/>
          <w:lang w:val="en-US"/>
        </w:rPr>
        <w:t xml:space="preserve"> </w:t>
      </w:r>
      <w:r>
        <w:rPr>
          <w:sz w:val="24"/>
        </w:rPr>
        <w:t>фольклорних</w:t>
      </w:r>
      <w:r w:rsidRPr="00FD048A">
        <w:rPr>
          <w:sz w:val="24"/>
          <w:lang w:val="en-US"/>
        </w:rPr>
        <w:t xml:space="preserve"> </w:t>
      </w:r>
      <w:r>
        <w:rPr>
          <w:sz w:val="24"/>
        </w:rPr>
        <w:t>жанрів</w:t>
      </w:r>
      <w:r w:rsidRPr="00FD048A">
        <w:rPr>
          <w:sz w:val="24"/>
          <w:lang w:val="en-US"/>
        </w:rPr>
        <w:t xml:space="preserve"> </w:t>
      </w:r>
      <w:r>
        <w:rPr>
          <w:sz w:val="24"/>
        </w:rPr>
        <w:t>та</w:t>
      </w:r>
      <w:r w:rsidRPr="00FD048A">
        <w:rPr>
          <w:sz w:val="24"/>
          <w:lang w:val="en-US"/>
        </w:rPr>
        <w:t xml:space="preserve"> </w:t>
      </w:r>
      <w:r>
        <w:rPr>
          <w:sz w:val="24"/>
        </w:rPr>
        <w:t>художньої</w:t>
      </w:r>
      <w:r w:rsidRPr="00FD048A">
        <w:rPr>
          <w:sz w:val="24"/>
          <w:lang w:val="en-US"/>
        </w:rPr>
        <w:t xml:space="preserve"> </w:t>
      </w:r>
      <w:r>
        <w:rPr>
          <w:sz w:val="24"/>
        </w:rPr>
        <w:t>літератури</w:t>
      </w:r>
      <w:r w:rsidRPr="00FD048A">
        <w:rPr>
          <w:sz w:val="24"/>
          <w:lang w:val="en-US"/>
        </w:rPr>
        <w:t>: “</w:t>
      </w:r>
      <w:r>
        <w:rPr>
          <w:i/>
          <w:sz w:val="24"/>
          <w:u w:val="single"/>
          <w:lang w:val="en-GB"/>
        </w:rPr>
        <w:t>Europe</w:t>
      </w:r>
      <w:r w:rsidRPr="00FD048A">
        <w:rPr>
          <w:i/>
          <w:sz w:val="24"/>
          <w:lang w:val="en-US"/>
        </w:rPr>
        <w:t xml:space="preserve">,  </w:t>
      </w:r>
      <w:r>
        <w:rPr>
          <w:i/>
          <w:sz w:val="24"/>
          <w:lang w:val="en-GB"/>
        </w:rPr>
        <w:t>repentant</w:t>
      </w:r>
      <w:r w:rsidRPr="00FD048A">
        <w:rPr>
          <w:i/>
          <w:sz w:val="24"/>
          <w:lang w:val="en-US"/>
        </w:rPr>
        <w:t xml:space="preserve"> </w:t>
      </w:r>
      <w:r>
        <w:rPr>
          <w:i/>
          <w:sz w:val="24"/>
          <w:lang w:val="en-GB"/>
        </w:rPr>
        <w:t>of</w:t>
      </w:r>
      <w:r w:rsidRPr="00FD048A">
        <w:rPr>
          <w:i/>
          <w:sz w:val="24"/>
          <w:lang w:val="en-US"/>
        </w:rPr>
        <w:t xml:space="preserve"> </w:t>
      </w:r>
      <w:r>
        <w:rPr>
          <w:i/>
          <w:sz w:val="24"/>
          <w:u w:val="single"/>
          <w:lang w:val="en-GB"/>
        </w:rPr>
        <w:t>her</w:t>
      </w:r>
      <w:r w:rsidRPr="00FD048A">
        <w:rPr>
          <w:i/>
          <w:sz w:val="24"/>
          <w:lang w:val="en-US"/>
        </w:rPr>
        <w:t xml:space="preserve"> </w:t>
      </w:r>
      <w:r>
        <w:rPr>
          <w:i/>
          <w:sz w:val="24"/>
          <w:lang w:val="en-GB"/>
        </w:rPr>
        <w:t>parriside</w:t>
      </w:r>
      <w:r w:rsidRPr="00FD048A">
        <w:rPr>
          <w:i/>
          <w:sz w:val="24"/>
          <w:lang w:val="en-US"/>
        </w:rPr>
        <w:t xml:space="preserve">, / </w:t>
      </w:r>
      <w:r>
        <w:rPr>
          <w:i/>
          <w:sz w:val="24"/>
          <w:lang w:val="en-GB"/>
        </w:rPr>
        <w:t>Shall</w:t>
      </w:r>
      <w:r w:rsidRPr="00FD048A">
        <w:rPr>
          <w:i/>
          <w:sz w:val="24"/>
          <w:lang w:val="en-US"/>
        </w:rPr>
        <w:t xml:space="preserve"> </w:t>
      </w:r>
      <w:r>
        <w:rPr>
          <w:i/>
          <w:sz w:val="24"/>
          <w:lang w:val="en-GB"/>
        </w:rPr>
        <w:t>yet</w:t>
      </w:r>
      <w:r w:rsidRPr="00FD048A">
        <w:rPr>
          <w:i/>
          <w:sz w:val="24"/>
          <w:lang w:val="en-US"/>
        </w:rPr>
        <w:t xml:space="preserve"> </w:t>
      </w:r>
      <w:r>
        <w:rPr>
          <w:i/>
          <w:sz w:val="24"/>
          <w:lang w:val="en-GB"/>
        </w:rPr>
        <w:t>redeem</w:t>
      </w:r>
      <w:r w:rsidRPr="00FD048A">
        <w:rPr>
          <w:i/>
          <w:sz w:val="24"/>
          <w:lang w:val="en-US"/>
        </w:rPr>
        <w:t xml:space="preserve"> </w:t>
      </w:r>
      <w:r>
        <w:rPr>
          <w:i/>
          <w:sz w:val="24"/>
          <w:lang w:val="en-GB"/>
        </w:rPr>
        <w:t>thee</w:t>
      </w:r>
      <w:r w:rsidRPr="00FD048A">
        <w:rPr>
          <w:i/>
          <w:sz w:val="24"/>
          <w:lang w:val="en-US"/>
        </w:rPr>
        <w:t>”</w:t>
      </w:r>
      <w:r>
        <w:rPr>
          <w:i/>
          <w:sz w:val="24"/>
          <w:lang w:val="en-US"/>
        </w:rPr>
        <w:t xml:space="preserve">; “Such be the sons of </w:t>
      </w:r>
      <w:r>
        <w:rPr>
          <w:i/>
          <w:sz w:val="24"/>
          <w:u w:val="single"/>
          <w:lang w:val="en-US"/>
        </w:rPr>
        <w:t>Spain,</w:t>
      </w:r>
      <w:r>
        <w:rPr>
          <w:i/>
          <w:sz w:val="24"/>
          <w:lang w:val="en-US"/>
        </w:rPr>
        <w:t xml:space="preserve"> and strange </w:t>
      </w:r>
      <w:r>
        <w:rPr>
          <w:i/>
          <w:sz w:val="24"/>
          <w:u w:val="single"/>
          <w:lang w:val="en-US"/>
        </w:rPr>
        <w:t>her</w:t>
      </w:r>
      <w:r>
        <w:rPr>
          <w:i/>
          <w:sz w:val="24"/>
          <w:lang w:val="en-US"/>
        </w:rPr>
        <w:t xml:space="preserve"> fate!”</w:t>
      </w:r>
      <w:r w:rsidRPr="00FD048A">
        <w:rPr>
          <w:i/>
          <w:sz w:val="24"/>
          <w:lang w:val="en-US"/>
        </w:rPr>
        <w:t xml:space="preserve"> (</w:t>
      </w:r>
      <w:r>
        <w:rPr>
          <w:i/>
          <w:sz w:val="24"/>
          <w:lang w:val="en-GB"/>
        </w:rPr>
        <w:t>Byron</w:t>
      </w:r>
      <w:r w:rsidRPr="00FD048A">
        <w:rPr>
          <w:i/>
          <w:sz w:val="24"/>
          <w:lang w:val="en-US"/>
        </w:rPr>
        <w:t xml:space="preserve">); “ </w:t>
      </w:r>
      <w:r>
        <w:rPr>
          <w:i/>
          <w:sz w:val="24"/>
          <w:lang w:val="en-GB"/>
        </w:rPr>
        <w:t>But</w:t>
      </w:r>
      <w:r w:rsidRPr="00FD048A">
        <w:rPr>
          <w:i/>
          <w:sz w:val="24"/>
          <w:lang w:val="en-US"/>
        </w:rPr>
        <w:t xml:space="preserve"> </w:t>
      </w:r>
      <w:r>
        <w:rPr>
          <w:i/>
          <w:sz w:val="24"/>
          <w:lang w:val="en-GB"/>
        </w:rPr>
        <w:t>my</w:t>
      </w:r>
      <w:r w:rsidRPr="00FD048A">
        <w:rPr>
          <w:i/>
          <w:sz w:val="24"/>
          <w:lang w:val="en-US"/>
        </w:rPr>
        <w:t xml:space="preserve"> </w:t>
      </w:r>
      <w:r>
        <w:rPr>
          <w:i/>
          <w:sz w:val="24"/>
          <w:u w:val="single"/>
          <w:lang w:val="en-GB"/>
        </w:rPr>
        <w:t>Italy</w:t>
      </w:r>
      <w:r w:rsidRPr="00FD048A">
        <w:rPr>
          <w:i/>
          <w:sz w:val="24"/>
          <w:lang w:val="en-US"/>
        </w:rPr>
        <w:t xml:space="preserve"> </w:t>
      </w:r>
      <w:r>
        <w:rPr>
          <w:i/>
          <w:sz w:val="24"/>
          <w:lang w:val="en-GB"/>
        </w:rPr>
        <w:t>is</w:t>
      </w:r>
      <w:r w:rsidRPr="00FD048A">
        <w:rPr>
          <w:i/>
          <w:sz w:val="24"/>
          <w:lang w:val="en-US"/>
        </w:rPr>
        <w:t xml:space="preserve"> </w:t>
      </w:r>
      <w:r>
        <w:rPr>
          <w:i/>
          <w:sz w:val="24"/>
          <w:lang w:val="en-GB"/>
        </w:rPr>
        <w:t>in</w:t>
      </w:r>
      <w:r w:rsidRPr="00FD048A">
        <w:rPr>
          <w:i/>
          <w:sz w:val="24"/>
          <w:lang w:val="en-US"/>
        </w:rPr>
        <w:t xml:space="preserve"> </w:t>
      </w:r>
      <w:r>
        <w:rPr>
          <w:i/>
          <w:sz w:val="24"/>
          <w:lang w:val="en-GB"/>
        </w:rPr>
        <w:t>the</w:t>
      </w:r>
      <w:r w:rsidRPr="00FD048A">
        <w:rPr>
          <w:i/>
          <w:sz w:val="24"/>
          <w:lang w:val="en-US"/>
        </w:rPr>
        <w:t xml:space="preserve"> </w:t>
      </w:r>
      <w:r>
        <w:rPr>
          <w:i/>
          <w:sz w:val="24"/>
          <w:lang w:val="en-GB"/>
        </w:rPr>
        <w:t>death</w:t>
      </w:r>
      <w:r w:rsidRPr="00FD048A">
        <w:rPr>
          <w:i/>
          <w:sz w:val="24"/>
          <w:lang w:val="en-US"/>
        </w:rPr>
        <w:t xml:space="preserve"> </w:t>
      </w:r>
      <w:r>
        <w:rPr>
          <w:i/>
          <w:sz w:val="24"/>
          <w:lang w:val="en-GB"/>
        </w:rPr>
        <w:t>house</w:t>
      </w:r>
      <w:r w:rsidRPr="00FD048A">
        <w:rPr>
          <w:i/>
          <w:sz w:val="24"/>
          <w:lang w:val="en-US"/>
        </w:rPr>
        <w:t xml:space="preserve">, </w:t>
      </w:r>
      <w:r>
        <w:rPr>
          <w:i/>
          <w:sz w:val="24"/>
          <w:lang w:val="en-GB"/>
        </w:rPr>
        <w:t>too</w:t>
      </w:r>
      <w:r w:rsidRPr="00FD048A">
        <w:rPr>
          <w:i/>
          <w:sz w:val="24"/>
          <w:lang w:val="en-US"/>
        </w:rPr>
        <w:t xml:space="preserve">, / </w:t>
      </w:r>
      <w:r>
        <w:rPr>
          <w:i/>
          <w:sz w:val="24"/>
          <w:lang w:val="en-GB"/>
        </w:rPr>
        <w:t>Mussolini</w:t>
      </w:r>
      <w:r w:rsidRPr="00FD048A">
        <w:rPr>
          <w:i/>
          <w:sz w:val="24"/>
          <w:lang w:val="en-US"/>
        </w:rPr>
        <w:t xml:space="preserve"> </w:t>
      </w:r>
      <w:r>
        <w:rPr>
          <w:i/>
          <w:sz w:val="24"/>
          <w:lang w:val="en-GB"/>
        </w:rPr>
        <w:t>is</w:t>
      </w:r>
      <w:r w:rsidRPr="00FD048A">
        <w:rPr>
          <w:i/>
          <w:sz w:val="24"/>
          <w:lang w:val="en-US"/>
        </w:rPr>
        <w:t xml:space="preserve"> </w:t>
      </w:r>
      <w:r>
        <w:rPr>
          <w:i/>
          <w:sz w:val="24"/>
          <w:u w:val="single"/>
          <w:lang w:val="en-GB"/>
        </w:rPr>
        <w:t>her</w:t>
      </w:r>
      <w:r w:rsidRPr="00FD048A">
        <w:rPr>
          <w:i/>
          <w:sz w:val="24"/>
          <w:lang w:val="en-US"/>
        </w:rPr>
        <w:t xml:space="preserve"> </w:t>
      </w:r>
      <w:r>
        <w:rPr>
          <w:i/>
          <w:sz w:val="24"/>
          <w:lang w:val="en-GB"/>
        </w:rPr>
        <w:t>Judge</w:t>
      </w:r>
      <w:r w:rsidRPr="00FD048A">
        <w:rPr>
          <w:i/>
          <w:sz w:val="24"/>
          <w:lang w:val="en-US"/>
        </w:rPr>
        <w:t xml:space="preserve"> </w:t>
      </w:r>
      <w:r>
        <w:rPr>
          <w:i/>
          <w:sz w:val="24"/>
          <w:lang w:val="en-GB"/>
        </w:rPr>
        <w:t>Thayer</w:t>
      </w:r>
      <w:r w:rsidRPr="00FD048A">
        <w:rPr>
          <w:i/>
          <w:sz w:val="24"/>
          <w:lang w:val="en-US"/>
        </w:rPr>
        <w:t xml:space="preserve">, / </w:t>
      </w:r>
      <w:r>
        <w:rPr>
          <w:i/>
          <w:sz w:val="24"/>
          <w:u w:val="single"/>
          <w:lang w:val="en-GB"/>
        </w:rPr>
        <w:t>Her</w:t>
      </w:r>
      <w:r w:rsidRPr="00FD048A">
        <w:rPr>
          <w:i/>
          <w:sz w:val="24"/>
          <w:lang w:val="en-US"/>
        </w:rPr>
        <w:t xml:space="preserve"> </w:t>
      </w:r>
      <w:r>
        <w:rPr>
          <w:i/>
          <w:sz w:val="24"/>
          <w:lang w:val="en-GB"/>
        </w:rPr>
        <w:t>murderer</w:t>
      </w:r>
      <w:r w:rsidRPr="00FD048A">
        <w:rPr>
          <w:i/>
          <w:sz w:val="24"/>
          <w:lang w:val="en-US"/>
        </w:rPr>
        <w:t>…!” (</w:t>
      </w:r>
      <w:r>
        <w:rPr>
          <w:i/>
          <w:sz w:val="24"/>
          <w:lang w:val="en-GB"/>
        </w:rPr>
        <w:t>Gold</w:t>
      </w:r>
      <w:r w:rsidRPr="00FD048A">
        <w:rPr>
          <w:i/>
          <w:sz w:val="24"/>
          <w:lang w:val="en-US"/>
        </w:rPr>
        <w:t xml:space="preserve">). </w:t>
      </w:r>
      <w:r>
        <w:rPr>
          <w:sz w:val="24"/>
        </w:rPr>
        <w:t>Окремий</w:t>
      </w:r>
      <w:r w:rsidRPr="00FD048A">
        <w:rPr>
          <w:sz w:val="24"/>
          <w:lang w:val="en-US"/>
        </w:rPr>
        <w:t xml:space="preserve"> </w:t>
      </w:r>
      <w:r>
        <w:rPr>
          <w:sz w:val="24"/>
        </w:rPr>
        <w:t>інтерес</w:t>
      </w:r>
      <w:r w:rsidRPr="00FD048A">
        <w:rPr>
          <w:i/>
          <w:sz w:val="24"/>
          <w:lang w:val="en-US"/>
        </w:rPr>
        <w:t xml:space="preserve"> </w:t>
      </w:r>
      <w:r>
        <w:rPr>
          <w:sz w:val="24"/>
        </w:rPr>
        <w:t>викликають</w:t>
      </w:r>
      <w:r w:rsidRPr="00FD048A">
        <w:rPr>
          <w:sz w:val="24"/>
          <w:lang w:val="en-US"/>
        </w:rPr>
        <w:t xml:space="preserve">  </w:t>
      </w:r>
      <w:r>
        <w:rPr>
          <w:sz w:val="24"/>
        </w:rPr>
        <w:t>випадки</w:t>
      </w:r>
      <w:r w:rsidRPr="00FD048A">
        <w:rPr>
          <w:sz w:val="24"/>
          <w:lang w:val="en-US"/>
        </w:rPr>
        <w:t xml:space="preserve"> </w:t>
      </w:r>
      <w:r>
        <w:rPr>
          <w:sz w:val="24"/>
        </w:rPr>
        <w:t>антропоґендерної</w:t>
      </w:r>
      <w:r w:rsidRPr="00FD048A">
        <w:rPr>
          <w:sz w:val="24"/>
          <w:lang w:val="en-US"/>
        </w:rPr>
        <w:t xml:space="preserve"> </w:t>
      </w:r>
      <w:r>
        <w:rPr>
          <w:sz w:val="24"/>
        </w:rPr>
        <w:t>транспозиції</w:t>
      </w:r>
      <w:r w:rsidRPr="00FD048A">
        <w:rPr>
          <w:sz w:val="24"/>
          <w:lang w:val="en-US"/>
        </w:rPr>
        <w:t xml:space="preserve"> </w:t>
      </w:r>
      <w:r>
        <w:rPr>
          <w:sz w:val="24"/>
        </w:rPr>
        <w:t>назв</w:t>
      </w:r>
      <w:r w:rsidRPr="00FD048A">
        <w:rPr>
          <w:sz w:val="24"/>
          <w:lang w:val="en-US"/>
        </w:rPr>
        <w:t xml:space="preserve"> </w:t>
      </w:r>
      <w:r>
        <w:rPr>
          <w:sz w:val="24"/>
        </w:rPr>
        <w:t>географічних</w:t>
      </w:r>
      <w:r w:rsidRPr="00FD048A">
        <w:rPr>
          <w:sz w:val="24"/>
          <w:lang w:val="en-US"/>
        </w:rPr>
        <w:t xml:space="preserve"> </w:t>
      </w:r>
      <w:r>
        <w:rPr>
          <w:sz w:val="24"/>
        </w:rPr>
        <w:t>об</w:t>
      </w:r>
      <w:r w:rsidRPr="00FD048A">
        <w:rPr>
          <w:sz w:val="24"/>
          <w:lang w:val="en-US"/>
        </w:rPr>
        <w:t>’</w:t>
      </w:r>
      <w:r>
        <w:rPr>
          <w:sz w:val="24"/>
        </w:rPr>
        <w:t>єктів</w:t>
      </w:r>
      <w:r w:rsidRPr="00FD048A">
        <w:rPr>
          <w:sz w:val="24"/>
          <w:lang w:val="en-US"/>
        </w:rPr>
        <w:t xml:space="preserve"> (</w:t>
      </w:r>
      <w:r>
        <w:rPr>
          <w:sz w:val="24"/>
        </w:rPr>
        <w:t>ойконімів</w:t>
      </w:r>
      <w:r w:rsidRPr="00FD048A">
        <w:rPr>
          <w:sz w:val="24"/>
          <w:lang w:val="en-US"/>
        </w:rPr>
        <w:t xml:space="preserve"> ) </w:t>
      </w:r>
      <w:r>
        <w:rPr>
          <w:sz w:val="24"/>
        </w:rPr>
        <w:t>у</w:t>
      </w:r>
      <w:r w:rsidRPr="00FD048A">
        <w:rPr>
          <w:sz w:val="24"/>
          <w:lang w:val="en-US"/>
        </w:rPr>
        <w:t xml:space="preserve"> </w:t>
      </w:r>
      <w:r>
        <w:rPr>
          <w:sz w:val="24"/>
        </w:rPr>
        <w:t>науково</w:t>
      </w:r>
      <w:r w:rsidRPr="00FD048A">
        <w:rPr>
          <w:sz w:val="24"/>
          <w:lang w:val="en-US"/>
        </w:rPr>
        <w:t>-</w:t>
      </w:r>
      <w:r>
        <w:rPr>
          <w:sz w:val="24"/>
        </w:rPr>
        <w:t>історичних</w:t>
      </w:r>
      <w:r w:rsidRPr="00FD048A">
        <w:rPr>
          <w:sz w:val="24"/>
          <w:lang w:val="en-US"/>
        </w:rPr>
        <w:t xml:space="preserve"> </w:t>
      </w:r>
      <w:r>
        <w:rPr>
          <w:sz w:val="24"/>
        </w:rPr>
        <w:t>текстах</w:t>
      </w:r>
      <w:r w:rsidRPr="00FD048A">
        <w:rPr>
          <w:sz w:val="24"/>
          <w:lang w:val="en-US"/>
        </w:rPr>
        <w:t xml:space="preserve">, </w:t>
      </w:r>
      <w:r>
        <w:rPr>
          <w:sz w:val="24"/>
        </w:rPr>
        <w:t>коли</w:t>
      </w:r>
      <w:r w:rsidRPr="00FD048A">
        <w:rPr>
          <w:sz w:val="24"/>
          <w:lang w:val="en-US"/>
        </w:rPr>
        <w:t xml:space="preserve"> </w:t>
      </w:r>
      <w:r>
        <w:rPr>
          <w:sz w:val="24"/>
        </w:rPr>
        <w:t>автори</w:t>
      </w:r>
      <w:r w:rsidRPr="00FD048A">
        <w:rPr>
          <w:sz w:val="24"/>
          <w:lang w:val="en-US"/>
        </w:rPr>
        <w:t xml:space="preserve"> </w:t>
      </w:r>
      <w:r>
        <w:rPr>
          <w:sz w:val="24"/>
        </w:rPr>
        <w:t>намагаються</w:t>
      </w:r>
      <w:r w:rsidRPr="00FD048A">
        <w:rPr>
          <w:sz w:val="24"/>
          <w:lang w:val="en-US"/>
        </w:rPr>
        <w:t xml:space="preserve"> </w:t>
      </w:r>
      <w:r>
        <w:rPr>
          <w:sz w:val="24"/>
        </w:rPr>
        <w:t>зробити</w:t>
      </w:r>
      <w:r w:rsidRPr="00FD048A">
        <w:rPr>
          <w:sz w:val="24"/>
          <w:lang w:val="en-US"/>
        </w:rPr>
        <w:t xml:space="preserve"> </w:t>
      </w:r>
      <w:r>
        <w:rPr>
          <w:sz w:val="24"/>
        </w:rPr>
        <w:t>виклад</w:t>
      </w:r>
      <w:r w:rsidRPr="00FD048A">
        <w:rPr>
          <w:sz w:val="24"/>
          <w:lang w:val="en-US"/>
        </w:rPr>
        <w:t xml:space="preserve"> </w:t>
      </w:r>
      <w:r>
        <w:rPr>
          <w:sz w:val="24"/>
        </w:rPr>
        <w:t>матеріалу</w:t>
      </w:r>
      <w:r w:rsidRPr="00FD048A">
        <w:rPr>
          <w:sz w:val="24"/>
          <w:lang w:val="en-US"/>
        </w:rPr>
        <w:t xml:space="preserve"> </w:t>
      </w:r>
      <w:r>
        <w:rPr>
          <w:sz w:val="24"/>
        </w:rPr>
        <w:t>більш</w:t>
      </w:r>
      <w:r w:rsidRPr="00FD048A">
        <w:rPr>
          <w:sz w:val="24"/>
          <w:lang w:val="en-US"/>
        </w:rPr>
        <w:t xml:space="preserve"> </w:t>
      </w:r>
      <w:r>
        <w:rPr>
          <w:sz w:val="24"/>
        </w:rPr>
        <w:t>динамічним</w:t>
      </w:r>
      <w:r w:rsidRPr="00FD048A">
        <w:rPr>
          <w:sz w:val="24"/>
          <w:lang w:val="en-US"/>
        </w:rPr>
        <w:t xml:space="preserve">. </w:t>
      </w:r>
      <w:r>
        <w:rPr>
          <w:sz w:val="24"/>
        </w:rPr>
        <w:t>Тоді</w:t>
      </w:r>
      <w:r w:rsidRPr="00FD048A">
        <w:rPr>
          <w:sz w:val="24"/>
          <w:lang w:val="en-US"/>
        </w:rPr>
        <w:t xml:space="preserve"> </w:t>
      </w:r>
      <w:r>
        <w:rPr>
          <w:sz w:val="24"/>
        </w:rPr>
        <w:t>вони</w:t>
      </w:r>
      <w:r w:rsidRPr="00FD048A">
        <w:rPr>
          <w:sz w:val="24"/>
          <w:lang w:val="en-US"/>
        </w:rPr>
        <w:t xml:space="preserve"> </w:t>
      </w:r>
      <w:r>
        <w:rPr>
          <w:sz w:val="24"/>
        </w:rPr>
        <w:t>вдаються</w:t>
      </w:r>
      <w:r w:rsidRPr="00FD048A">
        <w:rPr>
          <w:sz w:val="24"/>
          <w:lang w:val="en-US"/>
        </w:rPr>
        <w:t xml:space="preserve"> </w:t>
      </w:r>
      <w:r>
        <w:rPr>
          <w:sz w:val="24"/>
        </w:rPr>
        <w:t>до</w:t>
      </w:r>
      <w:r w:rsidRPr="00FD048A">
        <w:rPr>
          <w:sz w:val="24"/>
          <w:lang w:val="en-US"/>
        </w:rPr>
        <w:t xml:space="preserve"> </w:t>
      </w:r>
      <w:r>
        <w:rPr>
          <w:sz w:val="24"/>
        </w:rPr>
        <w:t>персоніфікації</w:t>
      </w:r>
      <w:r w:rsidRPr="00FD048A">
        <w:rPr>
          <w:sz w:val="24"/>
          <w:lang w:val="en-US"/>
        </w:rPr>
        <w:t xml:space="preserve"> </w:t>
      </w:r>
      <w:r>
        <w:rPr>
          <w:sz w:val="24"/>
        </w:rPr>
        <w:t>з</w:t>
      </w:r>
      <w:r w:rsidRPr="00FD048A">
        <w:rPr>
          <w:sz w:val="24"/>
          <w:lang w:val="en-US"/>
        </w:rPr>
        <w:t xml:space="preserve"> </w:t>
      </w:r>
      <w:r>
        <w:rPr>
          <w:sz w:val="24"/>
        </w:rPr>
        <w:t>використанням</w:t>
      </w:r>
      <w:r w:rsidRPr="00FD048A">
        <w:rPr>
          <w:sz w:val="24"/>
          <w:lang w:val="en-US"/>
        </w:rPr>
        <w:t xml:space="preserve"> </w:t>
      </w:r>
      <w:r>
        <w:rPr>
          <w:sz w:val="24"/>
        </w:rPr>
        <w:t>прономінальної</w:t>
      </w:r>
      <w:r w:rsidRPr="00FD048A">
        <w:rPr>
          <w:sz w:val="24"/>
          <w:lang w:val="en-US"/>
        </w:rPr>
        <w:t xml:space="preserve"> </w:t>
      </w:r>
      <w:r>
        <w:rPr>
          <w:sz w:val="24"/>
        </w:rPr>
        <w:t>транспозиції</w:t>
      </w:r>
      <w:r w:rsidRPr="00FD048A">
        <w:rPr>
          <w:sz w:val="24"/>
          <w:lang w:val="en-US"/>
        </w:rPr>
        <w:t xml:space="preserve">. </w:t>
      </w:r>
      <w:r>
        <w:rPr>
          <w:sz w:val="24"/>
        </w:rPr>
        <w:t>Наприклад</w:t>
      </w:r>
      <w:r w:rsidRPr="00FD048A">
        <w:rPr>
          <w:sz w:val="24"/>
          <w:lang w:val="en-US"/>
        </w:rPr>
        <w:t xml:space="preserve">, </w:t>
      </w:r>
      <w:r>
        <w:rPr>
          <w:sz w:val="24"/>
        </w:rPr>
        <w:t>відомий</w:t>
      </w:r>
      <w:r w:rsidRPr="00FD048A">
        <w:rPr>
          <w:sz w:val="24"/>
          <w:lang w:val="en-US"/>
        </w:rPr>
        <w:t xml:space="preserve"> </w:t>
      </w:r>
      <w:r>
        <w:rPr>
          <w:sz w:val="24"/>
        </w:rPr>
        <w:t>англійський</w:t>
      </w:r>
      <w:r w:rsidRPr="00FD048A">
        <w:rPr>
          <w:sz w:val="24"/>
          <w:lang w:val="en-US"/>
        </w:rPr>
        <w:t xml:space="preserve"> </w:t>
      </w:r>
      <w:r>
        <w:rPr>
          <w:sz w:val="24"/>
        </w:rPr>
        <w:t>історик</w:t>
      </w:r>
      <w:r w:rsidRPr="00FD048A">
        <w:rPr>
          <w:sz w:val="24"/>
          <w:lang w:val="en-US"/>
        </w:rPr>
        <w:t xml:space="preserve"> </w:t>
      </w:r>
      <w:r>
        <w:rPr>
          <w:sz w:val="24"/>
        </w:rPr>
        <w:t>Дж</w:t>
      </w:r>
      <w:r w:rsidRPr="00FD048A">
        <w:rPr>
          <w:sz w:val="24"/>
          <w:lang w:val="en-US"/>
        </w:rPr>
        <w:t xml:space="preserve">. </w:t>
      </w:r>
      <w:r>
        <w:rPr>
          <w:sz w:val="24"/>
        </w:rPr>
        <w:t xml:space="preserve">Тревельян, праці якого вирізняються яскравим індивідуальним стилем написання, часто користується вказаною прономінальною транспозицією </w:t>
      </w:r>
      <w:r w:rsidRPr="00FD048A">
        <w:rPr>
          <w:sz w:val="24"/>
          <w:lang w:val="en-US"/>
        </w:rPr>
        <w:t>(</w:t>
      </w:r>
      <w:r>
        <w:rPr>
          <w:sz w:val="24"/>
        </w:rPr>
        <w:t>насамперед</w:t>
      </w:r>
      <w:r w:rsidRPr="00FD048A">
        <w:rPr>
          <w:sz w:val="24"/>
          <w:lang w:val="en-US"/>
        </w:rPr>
        <w:t xml:space="preserve"> </w:t>
      </w:r>
      <w:r>
        <w:rPr>
          <w:sz w:val="24"/>
        </w:rPr>
        <w:t>це</w:t>
      </w:r>
      <w:r w:rsidRPr="00FD048A">
        <w:rPr>
          <w:sz w:val="24"/>
          <w:lang w:val="en-US"/>
        </w:rPr>
        <w:t xml:space="preserve"> </w:t>
      </w:r>
      <w:r>
        <w:rPr>
          <w:sz w:val="24"/>
        </w:rPr>
        <w:t>стосується</w:t>
      </w:r>
      <w:r w:rsidRPr="00FD048A">
        <w:rPr>
          <w:sz w:val="24"/>
          <w:lang w:val="en-US"/>
        </w:rPr>
        <w:t xml:space="preserve"> </w:t>
      </w:r>
      <w:r>
        <w:rPr>
          <w:sz w:val="24"/>
        </w:rPr>
        <w:t>назв</w:t>
      </w:r>
      <w:r w:rsidRPr="00FD048A">
        <w:rPr>
          <w:sz w:val="24"/>
          <w:lang w:val="en-US"/>
        </w:rPr>
        <w:t xml:space="preserve"> </w:t>
      </w:r>
      <w:r>
        <w:rPr>
          <w:sz w:val="24"/>
        </w:rPr>
        <w:t>країн</w:t>
      </w:r>
      <w:r w:rsidRPr="00FD048A">
        <w:rPr>
          <w:sz w:val="24"/>
          <w:lang w:val="en-US"/>
        </w:rPr>
        <w:t xml:space="preserve">, </w:t>
      </w:r>
      <w:r>
        <w:rPr>
          <w:sz w:val="24"/>
        </w:rPr>
        <w:t>а</w:t>
      </w:r>
      <w:r w:rsidRPr="00FD048A">
        <w:rPr>
          <w:sz w:val="24"/>
          <w:lang w:val="en-US"/>
        </w:rPr>
        <w:t xml:space="preserve"> </w:t>
      </w:r>
      <w:r>
        <w:rPr>
          <w:sz w:val="24"/>
        </w:rPr>
        <w:t>саме</w:t>
      </w:r>
      <w:r w:rsidRPr="00FD048A">
        <w:rPr>
          <w:sz w:val="24"/>
          <w:lang w:val="en-US"/>
        </w:rPr>
        <w:t xml:space="preserve">: </w:t>
      </w:r>
      <w:r>
        <w:rPr>
          <w:i/>
          <w:sz w:val="24"/>
          <w:lang w:val="en-US"/>
        </w:rPr>
        <w:t>England</w:t>
      </w:r>
      <w:r w:rsidRPr="00FD048A">
        <w:rPr>
          <w:i/>
          <w:sz w:val="24"/>
          <w:lang w:val="en-US"/>
        </w:rPr>
        <w:t xml:space="preserve">, </w:t>
      </w:r>
      <w:r>
        <w:rPr>
          <w:i/>
          <w:sz w:val="24"/>
          <w:lang w:val="en-US"/>
        </w:rPr>
        <w:t>Scotland</w:t>
      </w:r>
      <w:r w:rsidRPr="00FD048A">
        <w:rPr>
          <w:i/>
          <w:sz w:val="24"/>
          <w:lang w:val="en-US"/>
        </w:rPr>
        <w:t xml:space="preserve">, </w:t>
      </w:r>
      <w:r>
        <w:rPr>
          <w:i/>
          <w:sz w:val="24"/>
          <w:lang w:val="en-US"/>
        </w:rPr>
        <w:t>Spain</w:t>
      </w:r>
      <w:r w:rsidRPr="00FD048A">
        <w:rPr>
          <w:i/>
          <w:sz w:val="24"/>
          <w:lang w:val="en-US"/>
        </w:rPr>
        <w:t xml:space="preserve">, </w:t>
      </w:r>
      <w:r>
        <w:rPr>
          <w:i/>
          <w:sz w:val="24"/>
          <w:lang w:val="en-US"/>
        </w:rPr>
        <w:t>Ireland</w:t>
      </w:r>
      <w:r w:rsidRPr="00FD048A">
        <w:rPr>
          <w:sz w:val="24"/>
          <w:lang w:val="en-US"/>
        </w:rPr>
        <w:t>):</w:t>
      </w:r>
      <w:r w:rsidRPr="00FD048A">
        <w:rPr>
          <w:i/>
          <w:sz w:val="24"/>
          <w:lang w:val="en-US"/>
        </w:rPr>
        <w:t xml:space="preserve"> “</w:t>
      </w:r>
      <w:r>
        <w:rPr>
          <w:i/>
          <w:sz w:val="24"/>
          <w:lang w:val="en-GB"/>
        </w:rPr>
        <w:t>Deserted</w:t>
      </w:r>
      <w:r w:rsidRPr="00FD048A">
        <w:rPr>
          <w:i/>
          <w:sz w:val="24"/>
          <w:lang w:val="en-US"/>
        </w:rPr>
        <w:t xml:space="preserve"> </w:t>
      </w:r>
      <w:r>
        <w:rPr>
          <w:i/>
          <w:sz w:val="24"/>
          <w:lang w:val="en-GB"/>
        </w:rPr>
        <w:t>by</w:t>
      </w:r>
      <w:r w:rsidRPr="00FD048A">
        <w:rPr>
          <w:i/>
          <w:sz w:val="24"/>
          <w:lang w:val="en-US"/>
        </w:rPr>
        <w:t xml:space="preserve"> </w:t>
      </w:r>
      <w:r>
        <w:rPr>
          <w:i/>
          <w:sz w:val="24"/>
          <w:u w:val="single"/>
          <w:lang w:val="en-GB"/>
        </w:rPr>
        <w:t>her</w:t>
      </w:r>
      <w:r w:rsidRPr="00FD048A">
        <w:rPr>
          <w:i/>
          <w:sz w:val="24"/>
          <w:lang w:val="en-US"/>
        </w:rPr>
        <w:t xml:space="preserve"> </w:t>
      </w:r>
      <w:r>
        <w:rPr>
          <w:i/>
          <w:sz w:val="24"/>
          <w:lang w:val="en-GB"/>
        </w:rPr>
        <w:t>nobles</w:t>
      </w:r>
      <w:r w:rsidRPr="00FD048A">
        <w:rPr>
          <w:i/>
          <w:sz w:val="24"/>
          <w:lang w:val="en-US"/>
        </w:rPr>
        <w:t xml:space="preserve">, </w:t>
      </w:r>
      <w:r>
        <w:rPr>
          <w:i/>
          <w:sz w:val="24"/>
          <w:u w:val="single"/>
          <w:lang w:val="en-GB"/>
        </w:rPr>
        <w:t>Scotland</w:t>
      </w:r>
      <w:r w:rsidRPr="00FD048A">
        <w:rPr>
          <w:i/>
          <w:sz w:val="24"/>
          <w:lang w:val="en-US"/>
        </w:rPr>
        <w:t xml:space="preserve"> </w:t>
      </w:r>
      <w:r>
        <w:rPr>
          <w:i/>
          <w:sz w:val="24"/>
          <w:lang w:val="en-GB"/>
        </w:rPr>
        <w:t>discovered</w:t>
      </w:r>
      <w:r w:rsidRPr="00FD048A">
        <w:rPr>
          <w:i/>
          <w:sz w:val="24"/>
          <w:lang w:val="en-US"/>
        </w:rPr>
        <w:t xml:space="preserve"> </w:t>
      </w:r>
      <w:r>
        <w:rPr>
          <w:i/>
          <w:sz w:val="24"/>
          <w:u w:val="single"/>
          <w:lang w:val="en-GB"/>
        </w:rPr>
        <w:t>herself</w:t>
      </w:r>
      <w:r w:rsidRPr="00FD048A">
        <w:rPr>
          <w:i/>
          <w:sz w:val="24"/>
          <w:lang w:val="en-US"/>
        </w:rPr>
        <w:t>” (</w:t>
      </w:r>
      <w:r>
        <w:rPr>
          <w:i/>
          <w:sz w:val="24"/>
          <w:lang w:val="en-GB"/>
        </w:rPr>
        <w:t>Trevelyan</w:t>
      </w:r>
      <w:r w:rsidRPr="00FD048A">
        <w:rPr>
          <w:i/>
          <w:sz w:val="24"/>
          <w:lang w:val="en-US"/>
        </w:rPr>
        <w:t>).</w:t>
      </w:r>
    </w:p>
    <w:p w14:paraId="1859EC17" w14:textId="77777777" w:rsidR="00FD048A" w:rsidRDefault="00FD048A" w:rsidP="00FD048A">
      <w:pPr>
        <w:pStyle w:val="afffffffd"/>
        <w:ind w:left="-180" w:right="-104" w:firstLine="888"/>
        <w:rPr>
          <w:sz w:val="24"/>
        </w:rPr>
      </w:pPr>
      <w:r>
        <w:rPr>
          <w:sz w:val="24"/>
          <w:lang w:val="en-GB"/>
        </w:rPr>
        <w:t xml:space="preserve"> </w:t>
      </w:r>
      <w:r>
        <w:rPr>
          <w:sz w:val="24"/>
        </w:rPr>
        <w:t>Необхідно зазначити, що така транспозиція, як правило, не спостерігається в колективних працях істориків, що дотримуються максимально відстороненого об’єктивного стилю викладення  фактів.</w:t>
      </w:r>
    </w:p>
    <w:p w14:paraId="4CC2E9EC" w14:textId="77777777" w:rsidR="00FD048A" w:rsidRPr="00FD048A" w:rsidRDefault="00FD048A" w:rsidP="00FD048A">
      <w:pPr>
        <w:pStyle w:val="afffffffd"/>
        <w:ind w:left="-180" w:right="-104" w:firstLine="888"/>
        <w:rPr>
          <w:sz w:val="24"/>
          <w:lang w:val="en-US"/>
        </w:rPr>
      </w:pPr>
      <w:r>
        <w:rPr>
          <w:sz w:val="24"/>
        </w:rPr>
        <w:t xml:space="preserve">В меншій мірі конвенційність простежується під час персоніфікації різних </w:t>
      </w:r>
      <w:r>
        <w:rPr>
          <w:i/>
          <w:sz w:val="24"/>
        </w:rPr>
        <w:t>побутових предметів.</w:t>
      </w:r>
      <w:r>
        <w:rPr>
          <w:sz w:val="24"/>
        </w:rPr>
        <w:t xml:space="preserve"> Їх ґендерна ідентифікація зумовлена перш за все конкретними творчими завданнями й особливостями образної системи, яку вибудовує автор твору. Схильності до будь-яких літературних традицій тут не простежується, хоч у цілому спостерігаємо певне тяжіння до </w:t>
      </w:r>
      <w:r>
        <w:rPr>
          <w:sz w:val="24"/>
        </w:rPr>
        <w:lastRenderedPageBreak/>
        <w:t xml:space="preserve">ідентифікації машин, приладів, механізмів як жіночих істот. Очевидно, це пов’язано з тим, що чоловіки, яким переважно приходиться з ними працювати, ставляться до них  з певною долею жартівливої іронії – як до подруги чи партнерші, достатньо вередливої та вимогливої: </w:t>
      </w:r>
      <w:r>
        <w:rPr>
          <w:i/>
          <w:sz w:val="24"/>
        </w:rPr>
        <w:t>“</w:t>
      </w:r>
      <w:r>
        <w:rPr>
          <w:i/>
          <w:sz w:val="24"/>
          <w:lang w:val="en-US"/>
        </w:rPr>
        <w:t>Is</w:t>
      </w:r>
      <w:r>
        <w:rPr>
          <w:i/>
          <w:sz w:val="24"/>
        </w:rPr>
        <w:t xml:space="preserve"> </w:t>
      </w:r>
      <w:r>
        <w:rPr>
          <w:i/>
          <w:sz w:val="24"/>
          <w:lang w:val="en-US"/>
        </w:rPr>
        <w:t>everything</w:t>
      </w:r>
      <w:r>
        <w:rPr>
          <w:i/>
          <w:sz w:val="24"/>
        </w:rPr>
        <w:t xml:space="preserve"> </w:t>
      </w:r>
      <w:r>
        <w:rPr>
          <w:i/>
          <w:sz w:val="24"/>
          <w:lang w:val="en-US"/>
        </w:rPr>
        <w:t>all</w:t>
      </w:r>
      <w:r>
        <w:rPr>
          <w:i/>
          <w:sz w:val="24"/>
        </w:rPr>
        <w:t xml:space="preserve"> </w:t>
      </w:r>
      <w:r>
        <w:rPr>
          <w:i/>
          <w:sz w:val="24"/>
          <w:lang w:val="en-US"/>
        </w:rPr>
        <w:t>right</w:t>
      </w:r>
      <w:r>
        <w:rPr>
          <w:i/>
          <w:sz w:val="24"/>
        </w:rPr>
        <w:t xml:space="preserve">, </w:t>
      </w:r>
      <w:r>
        <w:rPr>
          <w:i/>
          <w:sz w:val="24"/>
          <w:lang w:val="en-US"/>
        </w:rPr>
        <w:t>Hawkins</w:t>
      </w:r>
      <w:r>
        <w:rPr>
          <w:i/>
          <w:sz w:val="24"/>
        </w:rPr>
        <w:t xml:space="preserve">?” </w:t>
      </w:r>
      <w:r>
        <w:rPr>
          <w:i/>
          <w:sz w:val="24"/>
          <w:lang w:val="en-US"/>
        </w:rPr>
        <w:t>The</w:t>
      </w:r>
      <w:r w:rsidRPr="00FD048A">
        <w:rPr>
          <w:i/>
          <w:sz w:val="24"/>
          <w:lang w:val="en-US"/>
        </w:rPr>
        <w:t xml:space="preserve"> </w:t>
      </w:r>
      <w:r>
        <w:rPr>
          <w:i/>
          <w:sz w:val="24"/>
          <w:lang w:val="en-US"/>
        </w:rPr>
        <w:t>chauffeur</w:t>
      </w:r>
      <w:r w:rsidRPr="00FD048A">
        <w:rPr>
          <w:i/>
          <w:sz w:val="24"/>
          <w:lang w:val="en-US"/>
        </w:rPr>
        <w:t xml:space="preserve"> </w:t>
      </w:r>
      <w:r>
        <w:rPr>
          <w:i/>
          <w:sz w:val="24"/>
          <w:lang w:val="en-US"/>
        </w:rPr>
        <w:t>touched</w:t>
      </w:r>
      <w:r w:rsidRPr="00FD048A">
        <w:rPr>
          <w:i/>
          <w:sz w:val="24"/>
          <w:lang w:val="en-US"/>
        </w:rPr>
        <w:t xml:space="preserve"> </w:t>
      </w:r>
      <w:r>
        <w:rPr>
          <w:i/>
          <w:sz w:val="24"/>
          <w:lang w:val="en-US"/>
        </w:rPr>
        <w:t>his</w:t>
      </w:r>
      <w:r w:rsidRPr="00FD048A">
        <w:rPr>
          <w:i/>
          <w:sz w:val="24"/>
          <w:lang w:val="en-US"/>
        </w:rPr>
        <w:t xml:space="preserve"> </w:t>
      </w:r>
      <w:r>
        <w:rPr>
          <w:i/>
          <w:sz w:val="24"/>
          <w:lang w:val="en-US"/>
        </w:rPr>
        <w:t>cap</w:t>
      </w:r>
      <w:r w:rsidRPr="00FD048A">
        <w:rPr>
          <w:i/>
          <w:sz w:val="24"/>
          <w:lang w:val="en-US"/>
        </w:rPr>
        <w:t>. “</w:t>
      </w:r>
      <w:r>
        <w:rPr>
          <w:i/>
          <w:sz w:val="24"/>
          <w:lang w:val="en-US"/>
        </w:rPr>
        <w:t>Yes</w:t>
      </w:r>
      <w:r w:rsidRPr="00FD048A">
        <w:rPr>
          <w:i/>
          <w:sz w:val="24"/>
          <w:lang w:val="en-US"/>
        </w:rPr>
        <w:t xml:space="preserve">, </w:t>
      </w:r>
      <w:r>
        <w:rPr>
          <w:i/>
          <w:sz w:val="24"/>
          <w:lang w:val="en-US"/>
        </w:rPr>
        <w:t>m</w:t>
      </w:r>
      <w:r w:rsidRPr="00FD048A">
        <w:rPr>
          <w:i/>
          <w:sz w:val="24"/>
          <w:lang w:val="en-US"/>
        </w:rPr>
        <w:t>’</w:t>
      </w:r>
      <w:r>
        <w:rPr>
          <w:i/>
          <w:sz w:val="24"/>
          <w:lang w:val="en-US"/>
        </w:rPr>
        <w:t>lady</w:t>
      </w:r>
      <w:r w:rsidRPr="00FD048A">
        <w:rPr>
          <w:i/>
          <w:sz w:val="24"/>
          <w:lang w:val="en-US"/>
        </w:rPr>
        <w:t xml:space="preserve">. </w:t>
      </w:r>
      <w:r>
        <w:rPr>
          <w:i/>
          <w:sz w:val="24"/>
          <w:u w:val="single"/>
          <w:lang w:val="en-US"/>
        </w:rPr>
        <w:t>She</w:t>
      </w:r>
      <w:r w:rsidRPr="00FD048A">
        <w:rPr>
          <w:i/>
          <w:sz w:val="24"/>
          <w:u w:val="single"/>
          <w:lang w:val="en-US"/>
        </w:rPr>
        <w:t>’</w:t>
      </w:r>
      <w:r>
        <w:rPr>
          <w:i/>
          <w:sz w:val="24"/>
          <w:u w:val="single"/>
          <w:lang w:val="en-US"/>
        </w:rPr>
        <w:t>s</w:t>
      </w:r>
      <w:r w:rsidRPr="00FD048A">
        <w:rPr>
          <w:i/>
          <w:sz w:val="24"/>
          <w:lang w:val="en-US"/>
        </w:rPr>
        <w:t xml:space="preserve"> </w:t>
      </w:r>
      <w:r>
        <w:rPr>
          <w:i/>
          <w:sz w:val="24"/>
          <w:lang w:val="en-US"/>
        </w:rPr>
        <w:t>been</w:t>
      </w:r>
      <w:r w:rsidRPr="00FD048A">
        <w:rPr>
          <w:i/>
          <w:sz w:val="24"/>
          <w:lang w:val="en-US"/>
        </w:rPr>
        <w:t xml:space="preserve"> </w:t>
      </w:r>
      <w:r>
        <w:rPr>
          <w:i/>
          <w:sz w:val="24"/>
          <w:lang w:val="en-US"/>
        </w:rPr>
        <w:t>thoroughly</w:t>
      </w:r>
      <w:r w:rsidRPr="00FD048A">
        <w:rPr>
          <w:i/>
          <w:sz w:val="24"/>
          <w:lang w:val="en-US"/>
        </w:rPr>
        <w:t xml:space="preserve"> </w:t>
      </w:r>
      <w:r>
        <w:rPr>
          <w:i/>
          <w:sz w:val="24"/>
          <w:lang w:val="en-US"/>
        </w:rPr>
        <w:t>overhauled</w:t>
      </w:r>
      <w:r w:rsidRPr="00FD048A">
        <w:rPr>
          <w:i/>
          <w:sz w:val="24"/>
          <w:lang w:val="en-US"/>
        </w:rPr>
        <w:t>” (</w:t>
      </w:r>
      <w:r>
        <w:rPr>
          <w:i/>
          <w:sz w:val="24"/>
          <w:lang w:val="en-US"/>
        </w:rPr>
        <w:t>Christie</w:t>
      </w:r>
      <w:r w:rsidRPr="00FD048A">
        <w:rPr>
          <w:i/>
          <w:sz w:val="24"/>
          <w:lang w:val="en-US"/>
        </w:rPr>
        <w:t>).</w:t>
      </w:r>
      <w:r w:rsidRPr="00FD048A">
        <w:rPr>
          <w:sz w:val="24"/>
          <w:lang w:val="en-US"/>
        </w:rPr>
        <w:t xml:space="preserve">  </w:t>
      </w:r>
      <w:r>
        <w:rPr>
          <w:sz w:val="24"/>
        </w:rPr>
        <w:t>Іноді</w:t>
      </w:r>
      <w:r w:rsidRPr="00FD048A">
        <w:rPr>
          <w:sz w:val="24"/>
          <w:lang w:val="en-US"/>
        </w:rPr>
        <w:t xml:space="preserve"> </w:t>
      </w:r>
      <w:r>
        <w:rPr>
          <w:sz w:val="24"/>
        </w:rPr>
        <w:t>це</w:t>
      </w:r>
      <w:r w:rsidRPr="00FD048A">
        <w:rPr>
          <w:sz w:val="24"/>
          <w:lang w:val="en-US"/>
        </w:rPr>
        <w:t xml:space="preserve"> </w:t>
      </w:r>
      <w:r>
        <w:rPr>
          <w:sz w:val="24"/>
        </w:rPr>
        <w:t>можна</w:t>
      </w:r>
      <w:r w:rsidRPr="00FD048A">
        <w:rPr>
          <w:sz w:val="24"/>
          <w:lang w:val="en-US"/>
        </w:rPr>
        <w:t xml:space="preserve"> </w:t>
      </w:r>
      <w:r>
        <w:rPr>
          <w:sz w:val="24"/>
        </w:rPr>
        <w:t>пояснити</w:t>
      </w:r>
      <w:r w:rsidRPr="00FD048A">
        <w:rPr>
          <w:sz w:val="24"/>
          <w:lang w:val="en-US"/>
        </w:rPr>
        <w:t xml:space="preserve"> </w:t>
      </w:r>
      <w:r>
        <w:rPr>
          <w:sz w:val="24"/>
        </w:rPr>
        <w:t>впливом</w:t>
      </w:r>
      <w:r w:rsidRPr="00FD048A">
        <w:rPr>
          <w:sz w:val="24"/>
          <w:lang w:val="en-US"/>
        </w:rPr>
        <w:t xml:space="preserve"> </w:t>
      </w:r>
      <w:r>
        <w:rPr>
          <w:sz w:val="24"/>
        </w:rPr>
        <w:t>французької</w:t>
      </w:r>
      <w:r w:rsidRPr="00FD048A">
        <w:rPr>
          <w:sz w:val="24"/>
          <w:lang w:val="en-US"/>
        </w:rPr>
        <w:t xml:space="preserve"> </w:t>
      </w:r>
      <w:r>
        <w:rPr>
          <w:sz w:val="24"/>
        </w:rPr>
        <w:t>мови</w:t>
      </w:r>
      <w:r w:rsidRPr="00FD048A">
        <w:rPr>
          <w:sz w:val="24"/>
          <w:lang w:val="en-US"/>
        </w:rPr>
        <w:t xml:space="preserve">. </w:t>
      </w:r>
      <w:r>
        <w:rPr>
          <w:sz w:val="24"/>
        </w:rPr>
        <w:t>Наприклад</w:t>
      </w:r>
      <w:r w:rsidRPr="00FD048A">
        <w:rPr>
          <w:sz w:val="24"/>
          <w:lang w:val="en-US"/>
        </w:rPr>
        <w:t xml:space="preserve">, </w:t>
      </w:r>
      <w:r>
        <w:rPr>
          <w:sz w:val="24"/>
        </w:rPr>
        <w:t>К</w:t>
      </w:r>
      <w:r w:rsidRPr="00FD048A">
        <w:rPr>
          <w:sz w:val="24"/>
          <w:lang w:val="en-US"/>
        </w:rPr>
        <w:t xml:space="preserve">. </w:t>
      </w:r>
      <w:r>
        <w:rPr>
          <w:sz w:val="24"/>
        </w:rPr>
        <w:t>Брунер</w:t>
      </w:r>
      <w:r w:rsidRPr="00FD048A">
        <w:rPr>
          <w:sz w:val="24"/>
          <w:lang w:val="en-US"/>
        </w:rPr>
        <w:t xml:space="preserve">  </w:t>
      </w:r>
      <w:r>
        <w:rPr>
          <w:sz w:val="24"/>
        </w:rPr>
        <w:t>вважає</w:t>
      </w:r>
      <w:r w:rsidRPr="00FD048A">
        <w:rPr>
          <w:sz w:val="24"/>
          <w:lang w:val="en-US"/>
        </w:rPr>
        <w:t xml:space="preserve">, </w:t>
      </w:r>
      <w:r>
        <w:rPr>
          <w:sz w:val="24"/>
        </w:rPr>
        <w:t>що</w:t>
      </w:r>
      <w:r w:rsidRPr="00FD048A">
        <w:rPr>
          <w:sz w:val="24"/>
          <w:lang w:val="en-US"/>
        </w:rPr>
        <w:t xml:space="preserve"> </w:t>
      </w:r>
      <w:r>
        <w:rPr>
          <w:sz w:val="24"/>
        </w:rPr>
        <w:t>англійське</w:t>
      </w:r>
      <w:r w:rsidRPr="00FD048A">
        <w:rPr>
          <w:sz w:val="24"/>
          <w:lang w:val="en-US"/>
        </w:rPr>
        <w:t xml:space="preserve"> </w:t>
      </w:r>
      <w:r>
        <w:rPr>
          <w:i/>
          <w:sz w:val="24"/>
          <w:lang w:val="en-US"/>
        </w:rPr>
        <w:t>ship</w:t>
      </w:r>
      <w:r w:rsidRPr="00FD048A">
        <w:rPr>
          <w:sz w:val="24"/>
          <w:lang w:val="en-US"/>
        </w:rPr>
        <w:t xml:space="preserve"> </w:t>
      </w:r>
      <w:r>
        <w:rPr>
          <w:sz w:val="24"/>
        </w:rPr>
        <w:t>позначено</w:t>
      </w:r>
      <w:r w:rsidRPr="00FD048A">
        <w:rPr>
          <w:sz w:val="24"/>
          <w:lang w:val="en-US"/>
        </w:rPr>
        <w:t xml:space="preserve"> </w:t>
      </w:r>
      <w:r>
        <w:rPr>
          <w:sz w:val="24"/>
        </w:rPr>
        <w:t>займенником</w:t>
      </w:r>
      <w:r w:rsidRPr="00FD048A">
        <w:rPr>
          <w:sz w:val="24"/>
          <w:lang w:val="en-US"/>
        </w:rPr>
        <w:t xml:space="preserve"> </w:t>
      </w:r>
      <w:r>
        <w:rPr>
          <w:i/>
          <w:sz w:val="24"/>
          <w:lang w:val="en-US"/>
        </w:rPr>
        <w:t>she</w:t>
      </w:r>
      <w:r w:rsidRPr="00FD048A">
        <w:rPr>
          <w:sz w:val="24"/>
          <w:lang w:val="en-US"/>
        </w:rPr>
        <w:t xml:space="preserve">  </w:t>
      </w:r>
      <w:r>
        <w:rPr>
          <w:sz w:val="24"/>
        </w:rPr>
        <w:t>за</w:t>
      </w:r>
      <w:r w:rsidRPr="00FD048A">
        <w:rPr>
          <w:sz w:val="24"/>
          <w:lang w:val="en-US"/>
        </w:rPr>
        <w:t xml:space="preserve"> </w:t>
      </w:r>
      <w:r>
        <w:rPr>
          <w:sz w:val="24"/>
        </w:rPr>
        <w:t>аналогією</w:t>
      </w:r>
      <w:r w:rsidRPr="00FD048A">
        <w:rPr>
          <w:sz w:val="24"/>
          <w:lang w:val="en-US"/>
        </w:rPr>
        <w:t xml:space="preserve"> </w:t>
      </w:r>
      <w:r>
        <w:rPr>
          <w:sz w:val="24"/>
        </w:rPr>
        <w:t>до</w:t>
      </w:r>
      <w:r w:rsidRPr="00FD048A">
        <w:rPr>
          <w:sz w:val="24"/>
          <w:lang w:val="en-US"/>
        </w:rPr>
        <w:t xml:space="preserve"> </w:t>
      </w:r>
      <w:r>
        <w:rPr>
          <w:sz w:val="24"/>
        </w:rPr>
        <w:t>французького</w:t>
      </w:r>
      <w:r w:rsidRPr="00FD048A">
        <w:rPr>
          <w:sz w:val="24"/>
          <w:lang w:val="en-US"/>
        </w:rPr>
        <w:t xml:space="preserve"> </w:t>
      </w:r>
      <w:r>
        <w:rPr>
          <w:i/>
          <w:sz w:val="24"/>
          <w:lang w:val="en-US"/>
        </w:rPr>
        <w:t>la</w:t>
      </w:r>
      <w:r w:rsidRPr="00FD048A">
        <w:rPr>
          <w:i/>
          <w:sz w:val="24"/>
          <w:lang w:val="en-US"/>
        </w:rPr>
        <w:t xml:space="preserve"> </w:t>
      </w:r>
      <w:r>
        <w:rPr>
          <w:i/>
          <w:sz w:val="24"/>
          <w:lang w:val="en-US"/>
        </w:rPr>
        <w:t>nef</w:t>
      </w:r>
      <w:r w:rsidRPr="00FD048A">
        <w:rPr>
          <w:i/>
          <w:sz w:val="24"/>
          <w:lang w:val="en-US"/>
        </w:rPr>
        <w:t>.</w:t>
      </w:r>
    </w:p>
    <w:p w14:paraId="6C94EC15" w14:textId="77777777" w:rsidR="00FD048A" w:rsidRPr="00FD048A" w:rsidRDefault="00FD048A" w:rsidP="00FD048A">
      <w:pPr>
        <w:pStyle w:val="afffffffd"/>
        <w:ind w:left="-180" w:right="-104" w:firstLine="888"/>
        <w:rPr>
          <w:i/>
          <w:sz w:val="24"/>
          <w:lang w:val="en-US"/>
        </w:rPr>
      </w:pPr>
      <w:r>
        <w:rPr>
          <w:sz w:val="24"/>
        </w:rPr>
        <w:t>Немає</w:t>
      </w:r>
      <w:r w:rsidRPr="00FD048A">
        <w:rPr>
          <w:sz w:val="24"/>
          <w:lang w:val="en-US"/>
        </w:rPr>
        <w:t xml:space="preserve"> </w:t>
      </w:r>
      <w:r>
        <w:rPr>
          <w:sz w:val="24"/>
        </w:rPr>
        <w:t>достатньої</w:t>
      </w:r>
      <w:r w:rsidRPr="00FD048A">
        <w:rPr>
          <w:sz w:val="24"/>
          <w:lang w:val="en-US"/>
        </w:rPr>
        <w:t xml:space="preserve"> </w:t>
      </w:r>
      <w:r>
        <w:rPr>
          <w:sz w:val="24"/>
        </w:rPr>
        <w:t>ґендерної</w:t>
      </w:r>
      <w:r w:rsidRPr="00FD048A">
        <w:rPr>
          <w:sz w:val="24"/>
          <w:lang w:val="en-US"/>
        </w:rPr>
        <w:t xml:space="preserve"> </w:t>
      </w:r>
      <w:r>
        <w:rPr>
          <w:sz w:val="24"/>
        </w:rPr>
        <w:t>визначеності</w:t>
      </w:r>
      <w:r w:rsidRPr="00FD048A">
        <w:rPr>
          <w:sz w:val="24"/>
          <w:lang w:val="en-US"/>
        </w:rPr>
        <w:t xml:space="preserve"> </w:t>
      </w:r>
      <w:r>
        <w:rPr>
          <w:sz w:val="24"/>
        </w:rPr>
        <w:t>у</w:t>
      </w:r>
      <w:r w:rsidRPr="00FD048A">
        <w:rPr>
          <w:sz w:val="24"/>
          <w:lang w:val="en-US"/>
        </w:rPr>
        <w:t xml:space="preserve"> </w:t>
      </w:r>
      <w:r>
        <w:rPr>
          <w:sz w:val="24"/>
        </w:rPr>
        <w:t>сфері</w:t>
      </w:r>
      <w:r w:rsidRPr="00FD048A">
        <w:rPr>
          <w:sz w:val="24"/>
          <w:lang w:val="en-US"/>
        </w:rPr>
        <w:t xml:space="preserve"> </w:t>
      </w:r>
      <w:r>
        <w:rPr>
          <w:i/>
          <w:sz w:val="24"/>
        </w:rPr>
        <w:t>зоонімічних</w:t>
      </w:r>
      <w:r w:rsidRPr="00FD048A">
        <w:rPr>
          <w:i/>
          <w:sz w:val="24"/>
          <w:lang w:val="en-US"/>
        </w:rPr>
        <w:t xml:space="preserve"> </w:t>
      </w:r>
      <w:r>
        <w:rPr>
          <w:i/>
          <w:sz w:val="24"/>
        </w:rPr>
        <w:t>і</w:t>
      </w:r>
      <w:r w:rsidRPr="00FD048A">
        <w:rPr>
          <w:i/>
          <w:sz w:val="24"/>
          <w:lang w:val="en-US"/>
        </w:rPr>
        <w:t xml:space="preserve"> </w:t>
      </w:r>
      <w:r>
        <w:rPr>
          <w:i/>
          <w:sz w:val="24"/>
        </w:rPr>
        <w:t>флористичних</w:t>
      </w:r>
      <w:r w:rsidRPr="00FD048A">
        <w:rPr>
          <w:i/>
          <w:sz w:val="24"/>
          <w:lang w:val="en-US"/>
        </w:rPr>
        <w:t xml:space="preserve"> </w:t>
      </w:r>
      <w:r>
        <w:rPr>
          <w:i/>
          <w:sz w:val="24"/>
        </w:rPr>
        <w:t>образів</w:t>
      </w:r>
      <w:r w:rsidRPr="00FD048A">
        <w:rPr>
          <w:sz w:val="24"/>
          <w:lang w:val="en-US"/>
        </w:rPr>
        <w:t xml:space="preserve">, </w:t>
      </w:r>
      <w:r>
        <w:rPr>
          <w:sz w:val="24"/>
        </w:rPr>
        <w:t>про</w:t>
      </w:r>
      <w:r w:rsidRPr="00FD048A">
        <w:rPr>
          <w:sz w:val="24"/>
          <w:lang w:val="en-US"/>
        </w:rPr>
        <w:t xml:space="preserve"> </w:t>
      </w:r>
      <w:r>
        <w:rPr>
          <w:sz w:val="24"/>
        </w:rPr>
        <w:t>що</w:t>
      </w:r>
      <w:r w:rsidRPr="00FD048A">
        <w:rPr>
          <w:sz w:val="24"/>
          <w:lang w:val="en-US"/>
        </w:rPr>
        <w:t xml:space="preserve"> </w:t>
      </w:r>
      <w:r>
        <w:rPr>
          <w:sz w:val="24"/>
        </w:rPr>
        <w:t>свідчить</w:t>
      </w:r>
      <w:r w:rsidRPr="00FD048A">
        <w:rPr>
          <w:sz w:val="24"/>
          <w:lang w:val="en-US"/>
        </w:rPr>
        <w:t xml:space="preserve"> </w:t>
      </w:r>
      <w:r>
        <w:rPr>
          <w:sz w:val="24"/>
        </w:rPr>
        <w:t>і</w:t>
      </w:r>
      <w:r w:rsidRPr="00FD048A">
        <w:rPr>
          <w:sz w:val="24"/>
          <w:lang w:val="en-US"/>
        </w:rPr>
        <w:t xml:space="preserve"> </w:t>
      </w:r>
      <w:r>
        <w:rPr>
          <w:sz w:val="24"/>
        </w:rPr>
        <w:t>вибір</w:t>
      </w:r>
      <w:r w:rsidRPr="00FD048A">
        <w:rPr>
          <w:sz w:val="24"/>
          <w:lang w:val="en-US"/>
        </w:rPr>
        <w:t xml:space="preserve"> </w:t>
      </w:r>
      <w:r>
        <w:rPr>
          <w:sz w:val="24"/>
        </w:rPr>
        <w:t>займенників</w:t>
      </w:r>
      <w:r w:rsidRPr="00FD048A">
        <w:rPr>
          <w:sz w:val="24"/>
          <w:lang w:val="en-US"/>
        </w:rPr>
        <w:t xml:space="preserve"> </w:t>
      </w:r>
      <w:r>
        <w:rPr>
          <w:sz w:val="24"/>
        </w:rPr>
        <w:t>у</w:t>
      </w:r>
      <w:r w:rsidRPr="00FD048A">
        <w:rPr>
          <w:sz w:val="24"/>
          <w:lang w:val="en-US"/>
        </w:rPr>
        <w:t xml:space="preserve"> </w:t>
      </w:r>
      <w:r>
        <w:rPr>
          <w:sz w:val="24"/>
        </w:rPr>
        <w:t>відповідних</w:t>
      </w:r>
      <w:r w:rsidRPr="00FD048A">
        <w:rPr>
          <w:sz w:val="24"/>
          <w:lang w:val="en-US"/>
        </w:rPr>
        <w:t xml:space="preserve"> </w:t>
      </w:r>
      <w:r>
        <w:rPr>
          <w:sz w:val="24"/>
        </w:rPr>
        <w:t>контекстах</w:t>
      </w:r>
      <w:r w:rsidRPr="00FD048A">
        <w:rPr>
          <w:sz w:val="24"/>
          <w:lang w:val="en-US"/>
        </w:rPr>
        <w:t xml:space="preserve">. </w:t>
      </w:r>
      <w:r>
        <w:rPr>
          <w:sz w:val="24"/>
        </w:rPr>
        <w:t>У</w:t>
      </w:r>
      <w:r w:rsidRPr="00FD048A">
        <w:rPr>
          <w:sz w:val="24"/>
          <w:lang w:val="en-US"/>
        </w:rPr>
        <w:t xml:space="preserve"> </w:t>
      </w:r>
      <w:r>
        <w:rPr>
          <w:sz w:val="24"/>
        </w:rPr>
        <w:t>ряді</w:t>
      </w:r>
      <w:r w:rsidRPr="00FD048A">
        <w:rPr>
          <w:sz w:val="24"/>
          <w:lang w:val="en-US"/>
        </w:rPr>
        <w:t xml:space="preserve"> </w:t>
      </w:r>
      <w:r>
        <w:rPr>
          <w:sz w:val="24"/>
        </w:rPr>
        <w:t>випадків</w:t>
      </w:r>
      <w:r w:rsidRPr="00FD048A">
        <w:rPr>
          <w:sz w:val="24"/>
          <w:lang w:val="en-US"/>
        </w:rPr>
        <w:t xml:space="preserve">  </w:t>
      </w:r>
      <w:r>
        <w:rPr>
          <w:sz w:val="24"/>
        </w:rPr>
        <w:t>ті</w:t>
      </w:r>
      <w:r w:rsidRPr="00FD048A">
        <w:rPr>
          <w:sz w:val="24"/>
          <w:lang w:val="en-US"/>
        </w:rPr>
        <w:t xml:space="preserve"> </w:t>
      </w:r>
      <w:r>
        <w:rPr>
          <w:sz w:val="24"/>
        </w:rPr>
        <w:t>чи</w:t>
      </w:r>
      <w:r w:rsidRPr="00FD048A">
        <w:rPr>
          <w:sz w:val="24"/>
          <w:lang w:val="en-US"/>
        </w:rPr>
        <w:t xml:space="preserve"> </w:t>
      </w:r>
      <w:r>
        <w:rPr>
          <w:sz w:val="24"/>
        </w:rPr>
        <w:t>інші</w:t>
      </w:r>
      <w:r w:rsidRPr="00FD048A">
        <w:rPr>
          <w:sz w:val="24"/>
          <w:lang w:val="en-US"/>
        </w:rPr>
        <w:t xml:space="preserve"> </w:t>
      </w:r>
      <w:r>
        <w:rPr>
          <w:sz w:val="24"/>
        </w:rPr>
        <w:t>тварини</w:t>
      </w:r>
      <w:r w:rsidRPr="00FD048A">
        <w:rPr>
          <w:sz w:val="24"/>
          <w:lang w:val="en-US"/>
        </w:rPr>
        <w:t xml:space="preserve"> </w:t>
      </w:r>
      <w:r>
        <w:rPr>
          <w:sz w:val="24"/>
        </w:rPr>
        <w:t>традиційно</w:t>
      </w:r>
      <w:r w:rsidRPr="00FD048A">
        <w:rPr>
          <w:sz w:val="24"/>
          <w:lang w:val="en-US"/>
        </w:rPr>
        <w:t xml:space="preserve"> </w:t>
      </w:r>
      <w:r>
        <w:rPr>
          <w:sz w:val="24"/>
        </w:rPr>
        <w:t>символізують</w:t>
      </w:r>
      <w:r w:rsidRPr="00FD048A">
        <w:rPr>
          <w:sz w:val="24"/>
          <w:lang w:val="en-US"/>
        </w:rPr>
        <w:t xml:space="preserve"> </w:t>
      </w:r>
      <w:r>
        <w:rPr>
          <w:sz w:val="24"/>
        </w:rPr>
        <w:t>певні</w:t>
      </w:r>
      <w:r w:rsidRPr="00FD048A">
        <w:rPr>
          <w:sz w:val="24"/>
          <w:lang w:val="en-US"/>
        </w:rPr>
        <w:t xml:space="preserve"> </w:t>
      </w:r>
      <w:r>
        <w:rPr>
          <w:sz w:val="24"/>
        </w:rPr>
        <w:t>чоловічі</w:t>
      </w:r>
      <w:r w:rsidRPr="00FD048A">
        <w:rPr>
          <w:sz w:val="24"/>
          <w:lang w:val="en-US"/>
        </w:rPr>
        <w:t xml:space="preserve"> </w:t>
      </w:r>
      <w:r>
        <w:rPr>
          <w:sz w:val="24"/>
        </w:rPr>
        <w:t>та</w:t>
      </w:r>
      <w:r w:rsidRPr="00FD048A">
        <w:rPr>
          <w:sz w:val="24"/>
          <w:lang w:val="en-US"/>
        </w:rPr>
        <w:t xml:space="preserve"> </w:t>
      </w:r>
      <w:r>
        <w:rPr>
          <w:sz w:val="24"/>
        </w:rPr>
        <w:t>жіночі</w:t>
      </w:r>
      <w:r w:rsidRPr="00FD048A">
        <w:rPr>
          <w:sz w:val="24"/>
          <w:lang w:val="en-US"/>
        </w:rPr>
        <w:t xml:space="preserve"> </w:t>
      </w:r>
      <w:r>
        <w:rPr>
          <w:sz w:val="24"/>
        </w:rPr>
        <w:t>властивості</w:t>
      </w:r>
      <w:r w:rsidRPr="00FD048A">
        <w:rPr>
          <w:sz w:val="24"/>
          <w:lang w:val="en-US"/>
        </w:rPr>
        <w:t xml:space="preserve"> (</w:t>
      </w:r>
      <w:r>
        <w:rPr>
          <w:i/>
          <w:sz w:val="24"/>
          <w:lang w:val="en-GB"/>
        </w:rPr>
        <w:t>Lion</w:t>
      </w:r>
      <w:r w:rsidRPr="00FD048A">
        <w:rPr>
          <w:i/>
          <w:sz w:val="24"/>
          <w:lang w:val="en-US"/>
        </w:rPr>
        <w:t xml:space="preserve"> (</w:t>
      </w:r>
      <w:r>
        <w:rPr>
          <w:i/>
          <w:sz w:val="24"/>
          <w:lang w:val="en-GB"/>
        </w:rPr>
        <w:t>he</w:t>
      </w:r>
      <w:r w:rsidRPr="00FD048A">
        <w:rPr>
          <w:i/>
          <w:sz w:val="24"/>
          <w:lang w:val="en-US"/>
        </w:rPr>
        <w:t xml:space="preserve">), </w:t>
      </w:r>
      <w:r>
        <w:rPr>
          <w:i/>
          <w:sz w:val="24"/>
          <w:lang w:val="en-US"/>
        </w:rPr>
        <w:t>Eagle</w:t>
      </w:r>
      <w:r w:rsidRPr="00FD048A">
        <w:rPr>
          <w:i/>
          <w:sz w:val="24"/>
          <w:lang w:val="en-US"/>
        </w:rPr>
        <w:t xml:space="preserve"> (</w:t>
      </w:r>
      <w:r>
        <w:rPr>
          <w:i/>
          <w:sz w:val="24"/>
          <w:lang w:val="en-US"/>
        </w:rPr>
        <w:t>he</w:t>
      </w:r>
      <w:r w:rsidRPr="00FD048A">
        <w:rPr>
          <w:i/>
          <w:sz w:val="24"/>
          <w:lang w:val="en-US"/>
        </w:rPr>
        <w:t>)</w:t>
      </w:r>
      <w:r w:rsidRPr="00FD048A">
        <w:rPr>
          <w:sz w:val="24"/>
          <w:lang w:val="en-US"/>
        </w:rPr>
        <w:t xml:space="preserve"> </w:t>
      </w:r>
      <w:r>
        <w:rPr>
          <w:sz w:val="24"/>
        </w:rPr>
        <w:t>персоніфікують</w:t>
      </w:r>
      <w:r w:rsidRPr="00FD048A">
        <w:rPr>
          <w:sz w:val="24"/>
          <w:lang w:val="en-US"/>
        </w:rPr>
        <w:t xml:space="preserve"> </w:t>
      </w:r>
      <w:r>
        <w:rPr>
          <w:sz w:val="24"/>
        </w:rPr>
        <w:t>чоловічу</w:t>
      </w:r>
      <w:r w:rsidRPr="00FD048A">
        <w:rPr>
          <w:sz w:val="24"/>
          <w:lang w:val="en-US"/>
        </w:rPr>
        <w:t xml:space="preserve"> </w:t>
      </w:r>
      <w:r>
        <w:rPr>
          <w:sz w:val="24"/>
        </w:rPr>
        <w:t>відвагу</w:t>
      </w:r>
      <w:r w:rsidRPr="00FD048A">
        <w:rPr>
          <w:sz w:val="24"/>
          <w:lang w:val="en-US"/>
        </w:rPr>
        <w:t xml:space="preserve"> </w:t>
      </w:r>
      <w:r>
        <w:rPr>
          <w:sz w:val="24"/>
        </w:rPr>
        <w:t>та</w:t>
      </w:r>
      <w:r w:rsidRPr="00FD048A">
        <w:rPr>
          <w:sz w:val="24"/>
          <w:lang w:val="en-US"/>
        </w:rPr>
        <w:t xml:space="preserve"> </w:t>
      </w:r>
      <w:r>
        <w:rPr>
          <w:sz w:val="24"/>
        </w:rPr>
        <w:t>міць</w:t>
      </w:r>
      <w:r w:rsidRPr="00FD048A">
        <w:rPr>
          <w:sz w:val="24"/>
          <w:lang w:val="en-US"/>
        </w:rPr>
        <w:t xml:space="preserve">, </w:t>
      </w:r>
      <w:r>
        <w:rPr>
          <w:sz w:val="24"/>
        </w:rPr>
        <w:t>а</w:t>
      </w:r>
      <w:r w:rsidRPr="00FD048A">
        <w:rPr>
          <w:sz w:val="24"/>
          <w:lang w:val="en-US"/>
        </w:rPr>
        <w:t xml:space="preserve"> </w:t>
      </w:r>
      <w:r>
        <w:rPr>
          <w:i/>
          <w:sz w:val="24"/>
          <w:lang w:val="en-GB"/>
        </w:rPr>
        <w:t>Mouse</w:t>
      </w:r>
      <w:r w:rsidRPr="00FD048A">
        <w:rPr>
          <w:i/>
          <w:sz w:val="24"/>
          <w:lang w:val="en-US"/>
        </w:rPr>
        <w:t xml:space="preserve"> (</w:t>
      </w:r>
      <w:r>
        <w:rPr>
          <w:i/>
          <w:sz w:val="24"/>
          <w:lang w:val="en-GB"/>
        </w:rPr>
        <w:t>she</w:t>
      </w:r>
      <w:r w:rsidRPr="00FD048A">
        <w:rPr>
          <w:i/>
          <w:sz w:val="24"/>
          <w:lang w:val="en-US"/>
        </w:rPr>
        <w:t>)</w:t>
      </w:r>
      <w:r w:rsidRPr="00FD048A">
        <w:rPr>
          <w:sz w:val="24"/>
          <w:lang w:val="en-US"/>
        </w:rPr>
        <w:t xml:space="preserve"> – </w:t>
      </w:r>
      <w:r>
        <w:rPr>
          <w:sz w:val="24"/>
        </w:rPr>
        <w:t>жіночу</w:t>
      </w:r>
      <w:r w:rsidRPr="00FD048A">
        <w:rPr>
          <w:sz w:val="24"/>
          <w:lang w:val="en-US"/>
        </w:rPr>
        <w:t xml:space="preserve"> </w:t>
      </w:r>
      <w:r>
        <w:rPr>
          <w:sz w:val="24"/>
        </w:rPr>
        <w:t>верткість</w:t>
      </w:r>
      <w:r w:rsidRPr="00FD048A">
        <w:rPr>
          <w:sz w:val="24"/>
          <w:lang w:val="en-US"/>
        </w:rPr>
        <w:t xml:space="preserve"> </w:t>
      </w:r>
      <w:r>
        <w:rPr>
          <w:sz w:val="24"/>
        </w:rPr>
        <w:t>та</w:t>
      </w:r>
      <w:r w:rsidRPr="00FD048A">
        <w:rPr>
          <w:sz w:val="24"/>
          <w:lang w:val="en-US"/>
        </w:rPr>
        <w:t xml:space="preserve"> </w:t>
      </w:r>
      <w:r>
        <w:rPr>
          <w:sz w:val="24"/>
        </w:rPr>
        <w:t>цікавість</w:t>
      </w:r>
      <w:r w:rsidRPr="00FD048A">
        <w:rPr>
          <w:sz w:val="24"/>
          <w:lang w:val="en-US"/>
        </w:rPr>
        <w:t xml:space="preserve">): </w:t>
      </w:r>
      <w:r w:rsidRPr="00FD048A">
        <w:rPr>
          <w:i/>
          <w:sz w:val="24"/>
          <w:lang w:val="en-US"/>
        </w:rPr>
        <w:t>“…</w:t>
      </w:r>
      <w:r>
        <w:rPr>
          <w:i/>
          <w:sz w:val="24"/>
          <w:lang w:val="en-US"/>
        </w:rPr>
        <w:t>soon</w:t>
      </w:r>
      <w:r w:rsidRPr="00FD048A">
        <w:rPr>
          <w:i/>
          <w:sz w:val="24"/>
          <w:lang w:val="en-US"/>
        </w:rPr>
        <w:t xml:space="preserve"> </w:t>
      </w:r>
      <w:r>
        <w:rPr>
          <w:i/>
          <w:sz w:val="24"/>
          <w:lang w:val="en-US"/>
        </w:rPr>
        <w:t>the</w:t>
      </w:r>
      <w:r w:rsidRPr="00FD048A">
        <w:rPr>
          <w:i/>
          <w:sz w:val="24"/>
          <w:lang w:val="en-US"/>
        </w:rPr>
        <w:t xml:space="preserve"> </w:t>
      </w:r>
      <w:r>
        <w:rPr>
          <w:i/>
          <w:sz w:val="24"/>
          <w:lang w:val="en-US"/>
        </w:rPr>
        <w:t>two</w:t>
      </w:r>
      <w:r w:rsidRPr="00FD048A">
        <w:rPr>
          <w:i/>
          <w:sz w:val="24"/>
          <w:lang w:val="en-US"/>
        </w:rPr>
        <w:t xml:space="preserve"> </w:t>
      </w:r>
      <w:r>
        <w:rPr>
          <w:i/>
          <w:sz w:val="24"/>
          <w:lang w:val="en-US"/>
        </w:rPr>
        <w:t>little</w:t>
      </w:r>
      <w:r w:rsidRPr="00FD048A">
        <w:rPr>
          <w:i/>
          <w:sz w:val="24"/>
          <w:lang w:val="en-US"/>
        </w:rPr>
        <w:t xml:space="preserve"> </w:t>
      </w:r>
      <w:r>
        <w:rPr>
          <w:i/>
          <w:sz w:val="24"/>
          <w:lang w:val="en-US"/>
        </w:rPr>
        <w:t>birds</w:t>
      </w:r>
      <w:r w:rsidRPr="00FD048A">
        <w:rPr>
          <w:i/>
          <w:sz w:val="24"/>
          <w:lang w:val="en-US"/>
        </w:rPr>
        <w:t xml:space="preserve"> </w:t>
      </w:r>
      <w:r>
        <w:rPr>
          <w:i/>
          <w:sz w:val="24"/>
          <w:lang w:val="en-US"/>
        </w:rPr>
        <w:t>returned</w:t>
      </w:r>
      <w:r w:rsidRPr="00FD048A">
        <w:rPr>
          <w:i/>
          <w:sz w:val="24"/>
          <w:lang w:val="en-US"/>
        </w:rPr>
        <w:t xml:space="preserve"> </w:t>
      </w:r>
      <w:r>
        <w:rPr>
          <w:i/>
          <w:sz w:val="24"/>
          <w:lang w:val="en-US"/>
        </w:rPr>
        <w:t>leading</w:t>
      </w:r>
      <w:r w:rsidRPr="00FD048A">
        <w:rPr>
          <w:i/>
          <w:sz w:val="24"/>
          <w:lang w:val="en-US"/>
        </w:rPr>
        <w:t xml:space="preserve"> </w:t>
      </w:r>
      <w:r>
        <w:rPr>
          <w:i/>
          <w:sz w:val="24"/>
          <w:u w:val="single"/>
          <w:lang w:val="en-US"/>
        </w:rPr>
        <w:t>a</w:t>
      </w:r>
      <w:r w:rsidRPr="00FD048A">
        <w:rPr>
          <w:i/>
          <w:sz w:val="24"/>
          <w:u w:val="single"/>
          <w:lang w:val="en-US"/>
        </w:rPr>
        <w:t xml:space="preserve"> </w:t>
      </w:r>
      <w:r>
        <w:rPr>
          <w:i/>
          <w:sz w:val="24"/>
          <w:u w:val="single"/>
          <w:lang w:val="en-US"/>
        </w:rPr>
        <w:t>great</w:t>
      </w:r>
      <w:r w:rsidRPr="00FD048A">
        <w:rPr>
          <w:i/>
          <w:sz w:val="24"/>
          <w:u w:val="single"/>
          <w:lang w:val="en-US"/>
        </w:rPr>
        <w:t xml:space="preserve"> </w:t>
      </w:r>
      <w:r>
        <w:rPr>
          <w:i/>
          <w:sz w:val="24"/>
          <w:u w:val="single"/>
          <w:lang w:val="en-US"/>
        </w:rPr>
        <w:t>fierce</w:t>
      </w:r>
      <w:r w:rsidRPr="00FD048A">
        <w:rPr>
          <w:i/>
          <w:sz w:val="24"/>
          <w:u w:val="single"/>
          <w:lang w:val="en-US"/>
        </w:rPr>
        <w:t xml:space="preserve"> </w:t>
      </w:r>
      <w:r>
        <w:rPr>
          <w:i/>
          <w:sz w:val="24"/>
          <w:u w:val="single"/>
          <w:lang w:val="en-US"/>
        </w:rPr>
        <w:t>eagle</w:t>
      </w:r>
      <w:r w:rsidRPr="00FD048A">
        <w:rPr>
          <w:i/>
          <w:sz w:val="24"/>
          <w:lang w:val="en-US"/>
        </w:rPr>
        <w:t xml:space="preserve">. </w:t>
      </w:r>
      <w:r>
        <w:rPr>
          <w:i/>
          <w:sz w:val="24"/>
          <w:u w:val="single"/>
          <w:lang w:val="en-US"/>
        </w:rPr>
        <w:t>He</w:t>
      </w:r>
      <w:r>
        <w:rPr>
          <w:i/>
          <w:sz w:val="24"/>
          <w:lang w:val="en-US"/>
        </w:rPr>
        <w:t xml:space="preserve"> flew down on </w:t>
      </w:r>
      <w:r>
        <w:rPr>
          <w:i/>
          <w:sz w:val="24"/>
          <w:u w:val="single"/>
          <w:lang w:val="en-US"/>
        </w:rPr>
        <w:t>his</w:t>
      </w:r>
      <w:r>
        <w:rPr>
          <w:i/>
          <w:sz w:val="24"/>
          <w:lang w:val="en-US"/>
        </w:rPr>
        <w:t xml:space="preserve"> broad and alighted a pinnacle of the king’s palace</w:t>
      </w:r>
      <w:r w:rsidRPr="00FD048A">
        <w:rPr>
          <w:i/>
          <w:sz w:val="24"/>
          <w:lang w:val="en-US"/>
        </w:rPr>
        <w:t>” (</w:t>
      </w:r>
      <w:r>
        <w:rPr>
          <w:i/>
          <w:sz w:val="24"/>
          <w:lang w:val="en-US"/>
        </w:rPr>
        <w:t>Golden Snuff-box</w:t>
      </w:r>
      <w:r w:rsidRPr="00FD048A">
        <w:rPr>
          <w:i/>
          <w:sz w:val="24"/>
          <w:lang w:val="en-US"/>
        </w:rPr>
        <w:t>).</w:t>
      </w:r>
    </w:p>
    <w:p w14:paraId="2831CA4E" w14:textId="77777777" w:rsidR="00FD048A" w:rsidRDefault="00FD048A" w:rsidP="00FD048A">
      <w:pPr>
        <w:pStyle w:val="afffffffd"/>
        <w:ind w:left="-180" w:right="-104" w:firstLine="888"/>
        <w:rPr>
          <w:sz w:val="24"/>
        </w:rPr>
      </w:pPr>
      <w:r>
        <w:rPr>
          <w:sz w:val="24"/>
        </w:rPr>
        <w:t xml:space="preserve">При персоніфікації тварин, у назвах яких чітко простежується ґендерна сема, саме вона задає ґендерний знак прономінального субституту </w:t>
      </w:r>
      <w:r>
        <w:rPr>
          <w:i/>
          <w:sz w:val="24"/>
        </w:rPr>
        <w:t>(</w:t>
      </w:r>
      <w:r>
        <w:rPr>
          <w:i/>
          <w:sz w:val="24"/>
          <w:lang w:val="en-US"/>
        </w:rPr>
        <w:t>mare</w:t>
      </w:r>
      <w:r>
        <w:rPr>
          <w:i/>
          <w:sz w:val="24"/>
        </w:rPr>
        <w:t xml:space="preserve"> – </w:t>
      </w:r>
      <w:r>
        <w:rPr>
          <w:i/>
          <w:sz w:val="24"/>
          <w:lang w:val="en-US"/>
        </w:rPr>
        <w:t>she</w:t>
      </w:r>
      <w:r>
        <w:rPr>
          <w:i/>
          <w:sz w:val="24"/>
        </w:rPr>
        <w:t xml:space="preserve"> ; </w:t>
      </w:r>
      <w:r>
        <w:rPr>
          <w:i/>
          <w:sz w:val="24"/>
          <w:lang w:val="en-US"/>
        </w:rPr>
        <w:t>bull</w:t>
      </w:r>
      <w:r>
        <w:rPr>
          <w:i/>
          <w:sz w:val="24"/>
        </w:rPr>
        <w:t xml:space="preserve"> – </w:t>
      </w:r>
      <w:r>
        <w:rPr>
          <w:i/>
          <w:sz w:val="24"/>
          <w:lang w:val="en-US"/>
        </w:rPr>
        <w:t>he</w:t>
      </w:r>
      <w:r>
        <w:rPr>
          <w:i/>
          <w:sz w:val="24"/>
        </w:rPr>
        <w:t xml:space="preserve">). </w:t>
      </w:r>
      <w:r>
        <w:rPr>
          <w:sz w:val="24"/>
        </w:rPr>
        <w:t xml:space="preserve">При амбівалентності чи повній ґендерній невизначеності іменника-зоосемізма спостерігаємо суб’єктивний авторський підхід, а вибір родової ознаки зумовлюється  конкретними творчими завданнями. Наприклад, акула </w:t>
      </w:r>
      <w:r>
        <w:rPr>
          <w:i/>
          <w:sz w:val="24"/>
        </w:rPr>
        <w:t>(</w:t>
      </w:r>
      <w:r>
        <w:rPr>
          <w:i/>
          <w:sz w:val="24"/>
          <w:lang w:val="en-US"/>
        </w:rPr>
        <w:t>shark</w:t>
      </w:r>
      <w:r>
        <w:rPr>
          <w:i/>
          <w:sz w:val="24"/>
        </w:rPr>
        <w:t>)</w:t>
      </w:r>
      <w:r>
        <w:rPr>
          <w:sz w:val="24"/>
        </w:rPr>
        <w:t xml:space="preserve"> з оповідання Е. Хемінгуея – грізний противник, бо вона залишила Сантьяго без здобичі:</w:t>
      </w:r>
      <w:r>
        <w:rPr>
          <w:i/>
          <w:sz w:val="24"/>
        </w:rPr>
        <w:t xml:space="preserve"> “</w:t>
      </w:r>
      <w:r>
        <w:rPr>
          <w:i/>
          <w:sz w:val="24"/>
          <w:u w:val="single"/>
          <w:lang w:val="en-US"/>
        </w:rPr>
        <w:t>He</w:t>
      </w:r>
      <w:r>
        <w:rPr>
          <w:i/>
          <w:sz w:val="24"/>
        </w:rPr>
        <w:t xml:space="preserve"> </w:t>
      </w:r>
      <w:r>
        <w:rPr>
          <w:i/>
          <w:sz w:val="24"/>
          <w:lang w:val="en-US"/>
        </w:rPr>
        <w:t>was</w:t>
      </w:r>
      <w:r>
        <w:rPr>
          <w:i/>
          <w:sz w:val="24"/>
        </w:rPr>
        <w:t xml:space="preserve"> </w:t>
      </w:r>
      <w:r>
        <w:rPr>
          <w:i/>
          <w:sz w:val="24"/>
          <w:lang w:val="en-US"/>
        </w:rPr>
        <w:t>a</w:t>
      </w:r>
      <w:r>
        <w:rPr>
          <w:i/>
          <w:sz w:val="24"/>
        </w:rPr>
        <w:t xml:space="preserve"> </w:t>
      </w:r>
      <w:r>
        <w:rPr>
          <w:i/>
          <w:sz w:val="24"/>
          <w:lang w:val="en-US"/>
        </w:rPr>
        <w:t>very</w:t>
      </w:r>
      <w:r>
        <w:rPr>
          <w:i/>
          <w:sz w:val="24"/>
        </w:rPr>
        <w:t xml:space="preserve"> </w:t>
      </w:r>
      <w:r>
        <w:rPr>
          <w:i/>
          <w:sz w:val="24"/>
          <w:lang w:val="en-US"/>
        </w:rPr>
        <w:t>big</w:t>
      </w:r>
      <w:r>
        <w:rPr>
          <w:i/>
          <w:sz w:val="24"/>
        </w:rPr>
        <w:t xml:space="preserve"> </w:t>
      </w:r>
      <w:r>
        <w:rPr>
          <w:i/>
          <w:sz w:val="24"/>
          <w:lang w:val="en-US"/>
        </w:rPr>
        <w:t>Mako</w:t>
      </w:r>
      <w:r>
        <w:rPr>
          <w:i/>
          <w:sz w:val="24"/>
        </w:rPr>
        <w:t xml:space="preserve"> </w:t>
      </w:r>
      <w:r>
        <w:rPr>
          <w:i/>
          <w:sz w:val="24"/>
          <w:u w:val="single"/>
          <w:lang w:val="en-US"/>
        </w:rPr>
        <w:t>shark</w:t>
      </w:r>
      <w:r>
        <w:rPr>
          <w:i/>
          <w:sz w:val="24"/>
        </w:rPr>
        <w:t xml:space="preserve"> ... </w:t>
      </w:r>
      <w:r>
        <w:rPr>
          <w:i/>
          <w:sz w:val="24"/>
          <w:lang w:val="en-US"/>
        </w:rPr>
        <w:t>and</w:t>
      </w:r>
      <w:r>
        <w:rPr>
          <w:i/>
          <w:sz w:val="24"/>
        </w:rPr>
        <w:t xml:space="preserve"> </w:t>
      </w:r>
      <w:r>
        <w:rPr>
          <w:i/>
          <w:sz w:val="24"/>
          <w:lang w:val="en-US"/>
        </w:rPr>
        <w:t>everything</w:t>
      </w:r>
      <w:r>
        <w:rPr>
          <w:i/>
          <w:sz w:val="24"/>
        </w:rPr>
        <w:t xml:space="preserve"> </w:t>
      </w:r>
      <w:r>
        <w:rPr>
          <w:i/>
          <w:sz w:val="24"/>
          <w:lang w:val="en-US"/>
        </w:rPr>
        <w:t>about</w:t>
      </w:r>
      <w:r>
        <w:rPr>
          <w:i/>
          <w:sz w:val="24"/>
        </w:rPr>
        <w:t xml:space="preserve"> </w:t>
      </w:r>
      <w:r>
        <w:rPr>
          <w:i/>
          <w:sz w:val="24"/>
          <w:u w:val="single"/>
          <w:lang w:val="en-US"/>
        </w:rPr>
        <w:t>him</w:t>
      </w:r>
      <w:r>
        <w:rPr>
          <w:i/>
          <w:sz w:val="24"/>
        </w:rPr>
        <w:t xml:space="preserve"> </w:t>
      </w:r>
      <w:r>
        <w:rPr>
          <w:i/>
          <w:sz w:val="24"/>
          <w:lang w:val="en-US"/>
        </w:rPr>
        <w:t>was</w:t>
      </w:r>
      <w:r>
        <w:rPr>
          <w:i/>
          <w:sz w:val="24"/>
        </w:rPr>
        <w:t xml:space="preserve"> </w:t>
      </w:r>
      <w:r>
        <w:rPr>
          <w:i/>
          <w:sz w:val="24"/>
          <w:lang w:val="en-US"/>
        </w:rPr>
        <w:t>beautiful</w:t>
      </w:r>
      <w:r>
        <w:rPr>
          <w:i/>
          <w:sz w:val="24"/>
        </w:rPr>
        <w:t xml:space="preserve"> </w:t>
      </w:r>
      <w:r>
        <w:rPr>
          <w:i/>
          <w:sz w:val="24"/>
          <w:lang w:val="en-US"/>
        </w:rPr>
        <w:t>except</w:t>
      </w:r>
      <w:r>
        <w:rPr>
          <w:i/>
          <w:sz w:val="24"/>
        </w:rPr>
        <w:t xml:space="preserve"> </w:t>
      </w:r>
      <w:r>
        <w:rPr>
          <w:i/>
          <w:sz w:val="24"/>
          <w:u w:val="single"/>
          <w:lang w:val="en-US"/>
        </w:rPr>
        <w:t>his</w:t>
      </w:r>
      <w:r>
        <w:rPr>
          <w:i/>
          <w:sz w:val="24"/>
          <w:u w:val="single"/>
        </w:rPr>
        <w:t xml:space="preserve"> </w:t>
      </w:r>
      <w:r>
        <w:rPr>
          <w:i/>
          <w:sz w:val="24"/>
          <w:lang w:val="en-US"/>
        </w:rPr>
        <w:t>jaws</w:t>
      </w:r>
      <w:r>
        <w:rPr>
          <w:i/>
          <w:sz w:val="24"/>
        </w:rPr>
        <w:t xml:space="preserve">”( </w:t>
      </w:r>
      <w:r>
        <w:rPr>
          <w:i/>
          <w:sz w:val="24"/>
          <w:lang w:val="en-US"/>
        </w:rPr>
        <w:t>Hemingway</w:t>
      </w:r>
      <w:r>
        <w:rPr>
          <w:i/>
          <w:sz w:val="24"/>
        </w:rPr>
        <w:t>).</w:t>
      </w:r>
    </w:p>
    <w:p w14:paraId="192AE2BD" w14:textId="77777777" w:rsidR="00FD048A" w:rsidRDefault="00FD048A" w:rsidP="00FD048A">
      <w:pPr>
        <w:pStyle w:val="afffffffd"/>
        <w:ind w:left="-180" w:right="-104" w:firstLine="888"/>
        <w:rPr>
          <w:sz w:val="24"/>
        </w:rPr>
      </w:pPr>
      <w:r>
        <w:rPr>
          <w:sz w:val="24"/>
        </w:rPr>
        <w:t>Аналіз біблійних текстів показав, що початкова ґендерна заданість образу не завжди витримується навіть у межах одного речення. Іншими словами, так звана розгорнута метафора нерідко набуває еклектичного характеру: персоніфікований образ, наприклад, місто Єфраїм у Біблії, що постає перед читачами в образі і чоловіка, і жінки, має або дуальний ґендерний характер (</w:t>
      </w:r>
      <w:r>
        <w:rPr>
          <w:i/>
          <w:sz w:val="24"/>
          <w:lang w:val="en-GB"/>
        </w:rPr>
        <w:t>she</w:t>
      </w:r>
      <w:r>
        <w:rPr>
          <w:i/>
          <w:sz w:val="24"/>
        </w:rPr>
        <w:t>/</w:t>
      </w:r>
      <w:r>
        <w:rPr>
          <w:i/>
          <w:sz w:val="24"/>
          <w:lang w:val="en-GB"/>
        </w:rPr>
        <w:t>he</w:t>
      </w:r>
      <w:r>
        <w:rPr>
          <w:sz w:val="24"/>
        </w:rPr>
        <w:t>): 1)</w:t>
      </w:r>
      <w:r>
        <w:rPr>
          <w:i/>
          <w:sz w:val="24"/>
        </w:rPr>
        <w:t>“</w:t>
      </w:r>
      <w:r>
        <w:rPr>
          <w:i/>
          <w:sz w:val="24"/>
          <w:u w:val="single"/>
          <w:lang w:val="en-GB"/>
        </w:rPr>
        <w:t>Ephraim</w:t>
      </w:r>
      <w:r>
        <w:rPr>
          <w:i/>
          <w:sz w:val="24"/>
        </w:rPr>
        <w:t xml:space="preserve"> </w:t>
      </w:r>
      <w:r>
        <w:rPr>
          <w:i/>
          <w:sz w:val="24"/>
          <w:lang w:val="en-GB"/>
        </w:rPr>
        <w:t>is</w:t>
      </w:r>
      <w:r>
        <w:rPr>
          <w:i/>
          <w:sz w:val="24"/>
        </w:rPr>
        <w:t xml:space="preserve"> </w:t>
      </w:r>
      <w:r>
        <w:rPr>
          <w:i/>
          <w:sz w:val="24"/>
          <w:lang w:val="en-GB"/>
        </w:rPr>
        <w:t>a</w:t>
      </w:r>
      <w:r>
        <w:rPr>
          <w:i/>
          <w:sz w:val="24"/>
        </w:rPr>
        <w:t xml:space="preserve"> </w:t>
      </w:r>
      <w:r>
        <w:rPr>
          <w:i/>
          <w:sz w:val="24"/>
          <w:lang w:val="en-GB"/>
        </w:rPr>
        <w:t>trained</w:t>
      </w:r>
      <w:r>
        <w:rPr>
          <w:i/>
          <w:sz w:val="24"/>
        </w:rPr>
        <w:t xml:space="preserve"> </w:t>
      </w:r>
      <w:r>
        <w:rPr>
          <w:i/>
          <w:sz w:val="24"/>
          <w:lang w:val="en-GB"/>
        </w:rPr>
        <w:t>heifer</w:t>
      </w:r>
      <w:r>
        <w:rPr>
          <w:i/>
          <w:sz w:val="24"/>
        </w:rPr>
        <w:t xml:space="preserve"> / </w:t>
      </w:r>
      <w:r>
        <w:rPr>
          <w:i/>
          <w:sz w:val="24"/>
          <w:lang w:val="en-GB"/>
        </w:rPr>
        <w:t>that</w:t>
      </w:r>
      <w:r>
        <w:rPr>
          <w:i/>
          <w:sz w:val="24"/>
        </w:rPr>
        <w:t xml:space="preserve"> </w:t>
      </w:r>
      <w:r>
        <w:rPr>
          <w:i/>
          <w:sz w:val="24"/>
          <w:lang w:val="en-GB"/>
        </w:rPr>
        <w:t>loves</w:t>
      </w:r>
      <w:r>
        <w:rPr>
          <w:i/>
          <w:sz w:val="24"/>
        </w:rPr>
        <w:t xml:space="preserve"> </w:t>
      </w:r>
      <w:r>
        <w:rPr>
          <w:i/>
          <w:sz w:val="24"/>
          <w:lang w:val="en-GB"/>
        </w:rPr>
        <w:t>to</w:t>
      </w:r>
      <w:r>
        <w:rPr>
          <w:i/>
          <w:sz w:val="24"/>
        </w:rPr>
        <w:t xml:space="preserve"> </w:t>
      </w:r>
      <w:r>
        <w:rPr>
          <w:i/>
          <w:sz w:val="24"/>
          <w:lang w:val="en-GB"/>
        </w:rPr>
        <w:t>thresh</w:t>
      </w:r>
      <w:r>
        <w:rPr>
          <w:i/>
          <w:sz w:val="24"/>
        </w:rPr>
        <w:t xml:space="preserve">, / </w:t>
      </w:r>
      <w:r>
        <w:rPr>
          <w:i/>
          <w:sz w:val="24"/>
          <w:lang w:val="en-GB"/>
        </w:rPr>
        <w:t>so</w:t>
      </w:r>
      <w:r>
        <w:rPr>
          <w:i/>
          <w:sz w:val="24"/>
        </w:rPr>
        <w:t xml:space="preserve"> </w:t>
      </w:r>
      <w:r>
        <w:rPr>
          <w:i/>
          <w:sz w:val="24"/>
          <w:lang w:val="en-GB"/>
        </w:rPr>
        <w:t>I</w:t>
      </w:r>
      <w:r>
        <w:rPr>
          <w:i/>
          <w:sz w:val="24"/>
        </w:rPr>
        <w:t xml:space="preserve"> </w:t>
      </w:r>
      <w:r>
        <w:rPr>
          <w:i/>
          <w:sz w:val="24"/>
          <w:lang w:val="en-GB"/>
        </w:rPr>
        <w:t>will</w:t>
      </w:r>
      <w:r>
        <w:rPr>
          <w:i/>
          <w:sz w:val="24"/>
        </w:rPr>
        <w:t xml:space="preserve"> </w:t>
      </w:r>
      <w:r>
        <w:rPr>
          <w:i/>
          <w:sz w:val="24"/>
          <w:lang w:val="en-GB"/>
        </w:rPr>
        <w:t>put</w:t>
      </w:r>
      <w:r>
        <w:rPr>
          <w:i/>
          <w:sz w:val="24"/>
        </w:rPr>
        <w:t xml:space="preserve"> </w:t>
      </w:r>
      <w:r>
        <w:rPr>
          <w:i/>
          <w:sz w:val="24"/>
          <w:lang w:val="en-GB"/>
        </w:rPr>
        <w:t>a</w:t>
      </w:r>
      <w:r>
        <w:rPr>
          <w:i/>
          <w:sz w:val="24"/>
        </w:rPr>
        <w:t xml:space="preserve"> </w:t>
      </w:r>
      <w:r>
        <w:rPr>
          <w:i/>
          <w:sz w:val="24"/>
          <w:lang w:val="en-GB"/>
        </w:rPr>
        <w:t>joke</w:t>
      </w:r>
      <w:r>
        <w:rPr>
          <w:i/>
          <w:sz w:val="24"/>
        </w:rPr>
        <w:t xml:space="preserve"> </w:t>
      </w:r>
      <w:r>
        <w:rPr>
          <w:i/>
          <w:sz w:val="24"/>
          <w:lang w:val="en-GB"/>
        </w:rPr>
        <w:t>on</w:t>
      </w:r>
      <w:r>
        <w:rPr>
          <w:i/>
          <w:sz w:val="24"/>
        </w:rPr>
        <w:t xml:space="preserve"> </w:t>
      </w:r>
      <w:r>
        <w:rPr>
          <w:i/>
          <w:sz w:val="24"/>
          <w:u w:val="single"/>
          <w:lang w:val="en-GB"/>
        </w:rPr>
        <w:t>her</w:t>
      </w:r>
      <w:r>
        <w:rPr>
          <w:i/>
          <w:sz w:val="24"/>
        </w:rPr>
        <w:t xml:space="preserve">… 2) </w:t>
      </w:r>
      <w:r>
        <w:rPr>
          <w:i/>
          <w:sz w:val="24"/>
          <w:u w:val="single"/>
          <w:lang w:val="en-GB"/>
        </w:rPr>
        <w:t>Ephraim</w:t>
      </w:r>
      <w:r>
        <w:rPr>
          <w:i/>
          <w:sz w:val="24"/>
        </w:rPr>
        <w:t xml:space="preserve"> </w:t>
      </w:r>
      <w:r>
        <w:rPr>
          <w:i/>
          <w:sz w:val="24"/>
          <w:lang w:val="en-GB"/>
        </w:rPr>
        <w:t>feeds</w:t>
      </w:r>
      <w:r>
        <w:rPr>
          <w:i/>
          <w:sz w:val="24"/>
        </w:rPr>
        <w:t xml:space="preserve"> </w:t>
      </w:r>
      <w:r>
        <w:rPr>
          <w:i/>
          <w:sz w:val="24"/>
          <w:lang w:val="en-GB"/>
        </w:rPr>
        <w:t>on</w:t>
      </w:r>
      <w:r>
        <w:rPr>
          <w:i/>
          <w:sz w:val="24"/>
        </w:rPr>
        <w:t xml:space="preserve"> </w:t>
      </w:r>
      <w:r>
        <w:rPr>
          <w:i/>
          <w:sz w:val="24"/>
          <w:lang w:val="en-GB"/>
        </w:rPr>
        <w:t>the</w:t>
      </w:r>
      <w:r>
        <w:rPr>
          <w:i/>
          <w:sz w:val="24"/>
        </w:rPr>
        <w:t xml:space="preserve"> </w:t>
      </w:r>
      <w:r>
        <w:rPr>
          <w:i/>
          <w:sz w:val="24"/>
          <w:lang w:val="en-GB"/>
        </w:rPr>
        <w:t>wind</w:t>
      </w:r>
      <w:r>
        <w:rPr>
          <w:i/>
          <w:sz w:val="24"/>
        </w:rPr>
        <w:t xml:space="preserve"> / </w:t>
      </w:r>
      <w:r>
        <w:rPr>
          <w:i/>
          <w:sz w:val="24"/>
          <w:u w:val="single"/>
          <w:lang w:val="en-GB"/>
        </w:rPr>
        <w:t>he</w:t>
      </w:r>
      <w:r>
        <w:rPr>
          <w:i/>
          <w:sz w:val="24"/>
        </w:rPr>
        <w:t xml:space="preserve"> </w:t>
      </w:r>
      <w:r>
        <w:rPr>
          <w:i/>
          <w:sz w:val="24"/>
          <w:lang w:val="en-GB"/>
        </w:rPr>
        <w:t>pursues</w:t>
      </w:r>
      <w:r>
        <w:rPr>
          <w:i/>
          <w:sz w:val="24"/>
        </w:rPr>
        <w:t xml:space="preserve"> </w:t>
      </w:r>
      <w:r>
        <w:rPr>
          <w:i/>
          <w:sz w:val="24"/>
          <w:lang w:val="en-GB"/>
        </w:rPr>
        <w:t>the</w:t>
      </w:r>
      <w:r>
        <w:rPr>
          <w:i/>
          <w:sz w:val="24"/>
        </w:rPr>
        <w:t xml:space="preserve"> </w:t>
      </w:r>
      <w:r>
        <w:rPr>
          <w:i/>
          <w:sz w:val="24"/>
          <w:lang w:val="en-GB"/>
        </w:rPr>
        <w:t>east</w:t>
      </w:r>
      <w:r>
        <w:rPr>
          <w:i/>
          <w:sz w:val="24"/>
        </w:rPr>
        <w:t xml:space="preserve"> </w:t>
      </w:r>
      <w:r>
        <w:rPr>
          <w:i/>
          <w:sz w:val="24"/>
          <w:lang w:val="en-GB"/>
        </w:rPr>
        <w:t>wind</w:t>
      </w:r>
      <w:r>
        <w:rPr>
          <w:i/>
          <w:sz w:val="24"/>
        </w:rPr>
        <w:t xml:space="preserve"> </w:t>
      </w:r>
      <w:r>
        <w:rPr>
          <w:i/>
          <w:sz w:val="24"/>
          <w:lang w:val="en-GB"/>
        </w:rPr>
        <w:t>all</w:t>
      </w:r>
      <w:r>
        <w:rPr>
          <w:i/>
          <w:sz w:val="24"/>
        </w:rPr>
        <w:t xml:space="preserve"> / </w:t>
      </w:r>
      <w:r>
        <w:rPr>
          <w:i/>
          <w:sz w:val="24"/>
          <w:lang w:val="en-GB"/>
        </w:rPr>
        <w:t>day</w:t>
      </w:r>
      <w:r>
        <w:rPr>
          <w:i/>
          <w:sz w:val="24"/>
        </w:rPr>
        <w:t xml:space="preserve"> / </w:t>
      </w:r>
      <w:r>
        <w:rPr>
          <w:i/>
          <w:sz w:val="24"/>
          <w:lang w:val="en-GB"/>
        </w:rPr>
        <w:t>and</w:t>
      </w:r>
      <w:r>
        <w:rPr>
          <w:i/>
          <w:sz w:val="24"/>
        </w:rPr>
        <w:t xml:space="preserve"> </w:t>
      </w:r>
      <w:r>
        <w:rPr>
          <w:i/>
          <w:sz w:val="24"/>
          <w:lang w:val="en-GB"/>
        </w:rPr>
        <w:t>multiplies</w:t>
      </w:r>
      <w:r>
        <w:rPr>
          <w:i/>
          <w:sz w:val="24"/>
        </w:rPr>
        <w:t xml:space="preserve"> </w:t>
      </w:r>
      <w:r>
        <w:rPr>
          <w:i/>
          <w:sz w:val="24"/>
          <w:lang w:val="en-GB"/>
        </w:rPr>
        <w:t>lies</w:t>
      </w:r>
      <w:r>
        <w:rPr>
          <w:i/>
          <w:sz w:val="24"/>
        </w:rPr>
        <w:t xml:space="preserve"> </w:t>
      </w:r>
      <w:r>
        <w:rPr>
          <w:i/>
          <w:sz w:val="24"/>
          <w:lang w:val="en-GB"/>
        </w:rPr>
        <w:t>and</w:t>
      </w:r>
      <w:r>
        <w:rPr>
          <w:i/>
          <w:sz w:val="24"/>
        </w:rPr>
        <w:t xml:space="preserve"> </w:t>
      </w:r>
      <w:r>
        <w:rPr>
          <w:i/>
          <w:sz w:val="24"/>
          <w:lang w:val="en-GB"/>
        </w:rPr>
        <w:t>violence</w:t>
      </w:r>
      <w:r>
        <w:rPr>
          <w:i/>
          <w:sz w:val="24"/>
        </w:rPr>
        <w:t>” (</w:t>
      </w:r>
      <w:r>
        <w:rPr>
          <w:i/>
          <w:sz w:val="24"/>
          <w:lang w:val="en-GB"/>
        </w:rPr>
        <w:t>Bible</w:t>
      </w:r>
      <w:r>
        <w:rPr>
          <w:i/>
          <w:sz w:val="24"/>
        </w:rPr>
        <w:t xml:space="preserve">: </w:t>
      </w:r>
      <w:r>
        <w:rPr>
          <w:i/>
          <w:sz w:val="24"/>
          <w:lang w:val="en-GB"/>
        </w:rPr>
        <w:t>Hosea</w:t>
      </w:r>
      <w:r>
        <w:rPr>
          <w:i/>
          <w:sz w:val="24"/>
        </w:rPr>
        <w:t>),</w:t>
      </w:r>
      <w:r>
        <w:rPr>
          <w:sz w:val="24"/>
        </w:rPr>
        <w:t xml:space="preserve"> </w:t>
      </w:r>
      <w:r>
        <w:rPr>
          <w:i/>
          <w:sz w:val="24"/>
        </w:rPr>
        <w:t xml:space="preserve"> </w:t>
      </w:r>
      <w:r>
        <w:rPr>
          <w:sz w:val="24"/>
        </w:rPr>
        <w:t xml:space="preserve">або ж уособлення, створене дієслівними чи іншими засобами, взагалі не підтримується в прономінальній сфері, тобто антропоґендерна транспозиція зовсім не відбувається: </w:t>
      </w:r>
      <w:r>
        <w:rPr>
          <w:i/>
          <w:sz w:val="24"/>
        </w:rPr>
        <w:t>“</w:t>
      </w:r>
      <w:r>
        <w:rPr>
          <w:i/>
          <w:sz w:val="24"/>
          <w:lang w:val="en-US"/>
        </w:rPr>
        <w:t>Because</w:t>
      </w:r>
      <w:r>
        <w:rPr>
          <w:i/>
          <w:sz w:val="24"/>
        </w:rPr>
        <w:t xml:space="preserve"> </w:t>
      </w:r>
      <w:r>
        <w:rPr>
          <w:i/>
          <w:sz w:val="24"/>
          <w:lang w:val="en-US"/>
        </w:rPr>
        <w:t>of</w:t>
      </w:r>
      <w:r>
        <w:rPr>
          <w:i/>
          <w:sz w:val="24"/>
        </w:rPr>
        <w:t xml:space="preserve"> </w:t>
      </w:r>
      <w:r>
        <w:rPr>
          <w:i/>
          <w:sz w:val="24"/>
          <w:lang w:val="en-US"/>
        </w:rPr>
        <w:t>this</w:t>
      </w:r>
      <w:r>
        <w:rPr>
          <w:i/>
          <w:sz w:val="24"/>
        </w:rPr>
        <w:t xml:space="preserve"> </w:t>
      </w:r>
      <w:r>
        <w:rPr>
          <w:i/>
          <w:sz w:val="24"/>
          <w:lang w:val="en-US"/>
        </w:rPr>
        <w:t>the</w:t>
      </w:r>
      <w:r>
        <w:rPr>
          <w:i/>
          <w:sz w:val="24"/>
        </w:rPr>
        <w:t xml:space="preserve"> </w:t>
      </w:r>
      <w:r>
        <w:rPr>
          <w:i/>
          <w:sz w:val="24"/>
          <w:u w:val="single"/>
          <w:lang w:val="en-US"/>
        </w:rPr>
        <w:t>land</w:t>
      </w:r>
      <w:r>
        <w:rPr>
          <w:i/>
          <w:sz w:val="24"/>
          <w:u w:val="single"/>
        </w:rPr>
        <w:t xml:space="preserve"> </w:t>
      </w:r>
      <w:r>
        <w:rPr>
          <w:i/>
          <w:sz w:val="24"/>
          <w:u w:val="single"/>
          <w:lang w:val="en-US"/>
        </w:rPr>
        <w:t>mourns</w:t>
      </w:r>
      <w:r>
        <w:rPr>
          <w:i/>
          <w:sz w:val="24"/>
        </w:rPr>
        <w:t xml:space="preserve">, / </w:t>
      </w:r>
      <w:r>
        <w:rPr>
          <w:i/>
          <w:sz w:val="24"/>
          <w:lang w:val="en-US"/>
        </w:rPr>
        <w:t>and</w:t>
      </w:r>
      <w:r>
        <w:rPr>
          <w:i/>
          <w:sz w:val="24"/>
        </w:rPr>
        <w:t xml:space="preserve"> </w:t>
      </w:r>
      <w:r>
        <w:rPr>
          <w:i/>
          <w:sz w:val="24"/>
          <w:lang w:val="en-US"/>
        </w:rPr>
        <w:t>all</w:t>
      </w:r>
      <w:r>
        <w:rPr>
          <w:i/>
          <w:sz w:val="24"/>
        </w:rPr>
        <w:t xml:space="preserve"> </w:t>
      </w:r>
      <w:r>
        <w:rPr>
          <w:i/>
          <w:sz w:val="24"/>
          <w:lang w:val="en-US"/>
        </w:rPr>
        <w:t>who</w:t>
      </w:r>
      <w:r>
        <w:rPr>
          <w:i/>
          <w:sz w:val="24"/>
        </w:rPr>
        <w:t xml:space="preserve"> </w:t>
      </w:r>
      <w:r>
        <w:rPr>
          <w:i/>
          <w:sz w:val="24"/>
          <w:lang w:val="en-US"/>
        </w:rPr>
        <w:t>live</w:t>
      </w:r>
      <w:r>
        <w:rPr>
          <w:i/>
          <w:sz w:val="24"/>
        </w:rPr>
        <w:t xml:space="preserve"> </w:t>
      </w:r>
      <w:r>
        <w:rPr>
          <w:i/>
          <w:sz w:val="24"/>
          <w:lang w:val="en-US"/>
        </w:rPr>
        <w:t>in</w:t>
      </w:r>
      <w:r>
        <w:rPr>
          <w:i/>
          <w:sz w:val="24"/>
        </w:rPr>
        <w:t xml:space="preserve"> </w:t>
      </w:r>
      <w:r>
        <w:rPr>
          <w:i/>
          <w:sz w:val="24"/>
          <w:u w:val="single"/>
          <w:lang w:val="en-US"/>
        </w:rPr>
        <w:t>it</w:t>
      </w:r>
      <w:r>
        <w:rPr>
          <w:i/>
          <w:sz w:val="24"/>
        </w:rPr>
        <w:t xml:space="preserve"> </w:t>
      </w:r>
      <w:r>
        <w:rPr>
          <w:i/>
          <w:sz w:val="24"/>
          <w:lang w:val="en-US"/>
        </w:rPr>
        <w:t>waste</w:t>
      </w:r>
      <w:r>
        <w:rPr>
          <w:i/>
          <w:sz w:val="24"/>
        </w:rPr>
        <w:t xml:space="preserve"> </w:t>
      </w:r>
      <w:r>
        <w:rPr>
          <w:i/>
          <w:sz w:val="24"/>
          <w:lang w:val="en-US"/>
        </w:rPr>
        <w:t>away</w:t>
      </w:r>
      <w:r>
        <w:rPr>
          <w:i/>
          <w:sz w:val="24"/>
        </w:rPr>
        <w:t>” (</w:t>
      </w:r>
      <w:r>
        <w:rPr>
          <w:i/>
          <w:sz w:val="24"/>
          <w:lang w:val="en-GB"/>
        </w:rPr>
        <w:t>Bible</w:t>
      </w:r>
      <w:r>
        <w:rPr>
          <w:i/>
          <w:sz w:val="24"/>
        </w:rPr>
        <w:t xml:space="preserve">: </w:t>
      </w:r>
      <w:r>
        <w:rPr>
          <w:i/>
          <w:sz w:val="24"/>
          <w:lang w:val="en-GB"/>
        </w:rPr>
        <w:t>Hosea</w:t>
      </w:r>
      <w:r>
        <w:rPr>
          <w:i/>
          <w:sz w:val="24"/>
        </w:rPr>
        <w:t xml:space="preserve">). </w:t>
      </w:r>
      <w:r>
        <w:rPr>
          <w:sz w:val="24"/>
        </w:rPr>
        <w:t>Випадки ґендерної подвійності образів</w:t>
      </w:r>
      <w:r>
        <w:rPr>
          <w:i/>
          <w:sz w:val="24"/>
        </w:rPr>
        <w:t xml:space="preserve"> </w:t>
      </w:r>
      <w:r>
        <w:rPr>
          <w:sz w:val="24"/>
        </w:rPr>
        <w:t xml:space="preserve"> чи їх персонально-імперсональної альтернації в сучасному варіанті Старого та Нового Завіту можна пояснити давністю текстів, що дійшли до нас, їхнім написанням  багатьма мовами, що мають  різні  ґендерні  парадигми (арамейська, давньоєврейська, давньогрецька, латина ), їхнім багатократним  переписуванням, перекладом на різні мови, змінами, що вносилися в різний час  різними авторськими групами та окремими коментаторами.  </w:t>
      </w:r>
    </w:p>
    <w:p w14:paraId="1D491C51" w14:textId="77777777" w:rsidR="00FD048A" w:rsidRDefault="00FD048A" w:rsidP="00FD048A">
      <w:pPr>
        <w:pStyle w:val="afffffffd"/>
        <w:ind w:left="-180" w:right="-104" w:firstLine="888"/>
        <w:rPr>
          <w:sz w:val="24"/>
        </w:rPr>
      </w:pPr>
      <w:r>
        <w:rPr>
          <w:sz w:val="24"/>
        </w:rPr>
        <w:t>Таким чином, антропоґендерна прономінальна транспозиція відіграє велику роль у створенні художніх образів. В англійській мові, з її обмеженим арсеналом актуалізаторів категорії ґендера, значення прономінальних одиниць у цьому плані особливо велике: саме на них часто покладається функція одночасної актуалізації категорії персональності та ґендерної ідентифікації образу в метафорі.</w:t>
      </w:r>
    </w:p>
    <w:p w14:paraId="18D016FC" w14:textId="77777777" w:rsidR="00FD048A" w:rsidRDefault="00FD048A" w:rsidP="00FD048A">
      <w:pPr>
        <w:pStyle w:val="afffffffd"/>
        <w:ind w:left="-180" w:right="-104" w:firstLine="888"/>
        <w:rPr>
          <w:sz w:val="24"/>
        </w:rPr>
      </w:pPr>
      <w:r>
        <w:rPr>
          <w:sz w:val="24"/>
        </w:rPr>
        <w:t xml:space="preserve">В  четвертому розділі </w:t>
      </w:r>
      <w:r>
        <w:rPr>
          <w:b/>
          <w:sz w:val="24"/>
        </w:rPr>
        <w:t>«Міжрозрядна, міжчастиномовна, позиційна та різнорівнева транспозиція»</w:t>
      </w:r>
      <w:r>
        <w:rPr>
          <w:sz w:val="24"/>
        </w:rPr>
        <w:t xml:space="preserve"> детально розглянуто зазначені види транспозиції. </w:t>
      </w:r>
    </w:p>
    <w:p w14:paraId="020E86EF" w14:textId="77777777" w:rsidR="00FD048A" w:rsidRDefault="00FD048A" w:rsidP="00FD048A">
      <w:pPr>
        <w:pStyle w:val="afffffffd"/>
        <w:ind w:left="-180" w:right="-104" w:firstLine="888"/>
        <w:rPr>
          <w:sz w:val="24"/>
        </w:rPr>
      </w:pPr>
      <w:r>
        <w:rPr>
          <w:i/>
          <w:sz w:val="24"/>
        </w:rPr>
        <w:t>Міжрозрядну</w:t>
      </w:r>
      <w:r>
        <w:rPr>
          <w:sz w:val="24"/>
        </w:rPr>
        <w:t xml:space="preserve"> транспозицію тлумачать як заміну форм одних розрядів займенників формами інших розрядів. Найбільш активними в цьому відношенні є особові займенники, що витісняють присвійні форми (</w:t>
      </w:r>
      <w:r>
        <w:rPr>
          <w:i/>
          <w:sz w:val="24"/>
          <w:lang w:val="en-GB"/>
        </w:rPr>
        <w:t>my</w:t>
      </w:r>
      <w:r>
        <w:rPr>
          <w:i/>
          <w:sz w:val="24"/>
        </w:rPr>
        <w:t xml:space="preserve"> →</w:t>
      </w:r>
      <w:r>
        <w:rPr>
          <w:i/>
          <w:sz w:val="24"/>
          <w:lang w:val="en-GB"/>
        </w:rPr>
        <w:t>me</w:t>
      </w:r>
      <w:r>
        <w:rPr>
          <w:sz w:val="24"/>
        </w:rPr>
        <w:t xml:space="preserve">), а також остенсивні займенники. Наприклад, в оповіданні Д. Лоуренса «Біла панчоха» подружжя Вістонів використовує у своїй розмові субстандартні конструкції, в тому числі і з транспозитивним  </w:t>
      </w:r>
      <w:r>
        <w:rPr>
          <w:i/>
          <w:sz w:val="24"/>
          <w:lang w:val="en-US"/>
        </w:rPr>
        <w:t>them</w:t>
      </w:r>
      <w:r>
        <w:rPr>
          <w:sz w:val="24"/>
        </w:rPr>
        <w:t>:  “</w:t>
      </w:r>
      <w:r>
        <w:rPr>
          <w:i/>
          <w:sz w:val="24"/>
          <w:lang w:val="en-US"/>
        </w:rPr>
        <w:t>I</w:t>
      </w:r>
      <w:r>
        <w:rPr>
          <w:i/>
          <w:sz w:val="24"/>
        </w:rPr>
        <w:t xml:space="preserve"> </w:t>
      </w:r>
      <w:r>
        <w:rPr>
          <w:i/>
          <w:sz w:val="24"/>
          <w:lang w:val="en-US"/>
        </w:rPr>
        <w:t>shan</w:t>
      </w:r>
      <w:r>
        <w:rPr>
          <w:i/>
          <w:sz w:val="24"/>
        </w:rPr>
        <w:t>’</w:t>
      </w:r>
      <w:r>
        <w:rPr>
          <w:i/>
          <w:sz w:val="24"/>
          <w:lang w:val="en-US"/>
        </w:rPr>
        <w:t>t</w:t>
      </w:r>
      <w:r>
        <w:rPr>
          <w:i/>
          <w:sz w:val="24"/>
        </w:rPr>
        <w:t xml:space="preserve"> </w:t>
      </w:r>
      <w:r>
        <w:rPr>
          <w:i/>
          <w:sz w:val="24"/>
          <w:lang w:val="en-US"/>
        </w:rPr>
        <w:t>backfire</w:t>
      </w:r>
      <w:r>
        <w:rPr>
          <w:i/>
          <w:sz w:val="24"/>
        </w:rPr>
        <w:t xml:space="preserve"> </w:t>
      </w:r>
      <w:r>
        <w:rPr>
          <w:i/>
          <w:sz w:val="24"/>
          <w:u w:val="single"/>
          <w:lang w:val="en-US"/>
        </w:rPr>
        <w:t>them</w:t>
      </w:r>
      <w:r>
        <w:rPr>
          <w:i/>
          <w:sz w:val="24"/>
          <w:u w:val="single"/>
        </w:rPr>
        <w:t xml:space="preserve"> </w:t>
      </w:r>
      <w:r>
        <w:rPr>
          <w:i/>
          <w:sz w:val="24"/>
          <w:lang w:val="en-US"/>
        </w:rPr>
        <w:t>stockings</w:t>
      </w:r>
      <w:r>
        <w:rPr>
          <w:i/>
          <w:sz w:val="24"/>
        </w:rPr>
        <w:t xml:space="preserve">,” </w:t>
      </w:r>
      <w:r>
        <w:rPr>
          <w:i/>
          <w:sz w:val="24"/>
          <w:lang w:val="en-US"/>
        </w:rPr>
        <w:t>she</w:t>
      </w:r>
      <w:r>
        <w:rPr>
          <w:i/>
          <w:sz w:val="24"/>
        </w:rPr>
        <w:t xml:space="preserve"> </w:t>
      </w:r>
      <w:r>
        <w:rPr>
          <w:i/>
          <w:sz w:val="24"/>
          <w:lang w:val="en-US"/>
        </w:rPr>
        <w:t>sang</w:t>
      </w:r>
      <w:r>
        <w:rPr>
          <w:i/>
          <w:sz w:val="24"/>
        </w:rPr>
        <w:t xml:space="preserve">, </w:t>
      </w:r>
      <w:r>
        <w:rPr>
          <w:i/>
          <w:sz w:val="24"/>
          <w:lang w:val="en-US"/>
        </w:rPr>
        <w:t>rep</w:t>
      </w:r>
      <w:r>
        <w:rPr>
          <w:i/>
          <w:sz w:val="24"/>
        </w:rPr>
        <w:t>еа</w:t>
      </w:r>
      <w:r>
        <w:rPr>
          <w:i/>
          <w:sz w:val="24"/>
          <w:lang w:val="en-US"/>
        </w:rPr>
        <w:t>ting</w:t>
      </w:r>
      <w:r>
        <w:rPr>
          <w:i/>
          <w:sz w:val="24"/>
        </w:rPr>
        <w:t xml:space="preserve"> </w:t>
      </w:r>
      <w:r>
        <w:rPr>
          <w:i/>
          <w:sz w:val="24"/>
          <w:lang w:val="en-US"/>
        </w:rPr>
        <w:t>his</w:t>
      </w:r>
      <w:r>
        <w:rPr>
          <w:i/>
          <w:sz w:val="24"/>
        </w:rPr>
        <w:t xml:space="preserve"> </w:t>
      </w:r>
      <w:r>
        <w:rPr>
          <w:i/>
          <w:sz w:val="24"/>
          <w:lang w:val="en-US"/>
        </w:rPr>
        <w:t>words</w:t>
      </w:r>
      <w:r>
        <w:rPr>
          <w:i/>
          <w:sz w:val="24"/>
        </w:rPr>
        <w:t>… (</w:t>
      </w:r>
      <w:r>
        <w:rPr>
          <w:i/>
          <w:sz w:val="24"/>
          <w:lang w:val="en-US"/>
        </w:rPr>
        <w:t>Lawrence</w:t>
      </w:r>
      <w:r>
        <w:rPr>
          <w:i/>
          <w:sz w:val="24"/>
        </w:rPr>
        <w:t xml:space="preserve">). </w:t>
      </w:r>
      <w:r>
        <w:rPr>
          <w:sz w:val="24"/>
        </w:rPr>
        <w:t xml:space="preserve">Використання </w:t>
      </w:r>
      <w:r>
        <w:rPr>
          <w:i/>
          <w:sz w:val="24"/>
          <w:lang w:val="en-US"/>
        </w:rPr>
        <w:t>them</w:t>
      </w:r>
      <w:r>
        <w:rPr>
          <w:i/>
          <w:sz w:val="24"/>
        </w:rPr>
        <w:t xml:space="preserve"> </w:t>
      </w:r>
      <w:r>
        <w:rPr>
          <w:sz w:val="24"/>
        </w:rPr>
        <w:t>в остенсивній функції є універсальною особливістю англійської субстандартної мови в різних її виявах (соціолектах та територіальних діалектах). Схожі заміни також трапляються у мовленні персонажів-іноземців.</w:t>
      </w:r>
    </w:p>
    <w:p w14:paraId="025B39F2" w14:textId="77777777" w:rsidR="00FD048A" w:rsidRDefault="00FD048A" w:rsidP="00FD048A">
      <w:pPr>
        <w:pStyle w:val="afffffffd"/>
        <w:ind w:left="-180" w:right="-104" w:firstLine="888"/>
        <w:rPr>
          <w:sz w:val="24"/>
        </w:rPr>
      </w:pPr>
      <w:r>
        <w:rPr>
          <w:sz w:val="24"/>
        </w:rPr>
        <w:t>Активними транспозитами є не лише особові, але й рефлексивні займенники. Останні досить часто витісняють особові займенники в периферійних сферах повсякденного вжитку (</w:t>
      </w:r>
      <w:r>
        <w:rPr>
          <w:i/>
          <w:sz w:val="24"/>
          <w:lang w:val="fr-FR"/>
        </w:rPr>
        <w:t>he</w:t>
      </w:r>
      <w:r>
        <w:rPr>
          <w:i/>
          <w:sz w:val="24"/>
        </w:rPr>
        <w:t>→</w:t>
      </w:r>
      <w:r>
        <w:rPr>
          <w:i/>
          <w:sz w:val="24"/>
          <w:lang w:val="fr-FR"/>
        </w:rPr>
        <w:t>hi</w:t>
      </w:r>
      <w:r>
        <w:rPr>
          <w:i/>
          <w:sz w:val="24"/>
        </w:rPr>
        <w:t>m</w:t>
      </w:r>
      <w:r>
        <w:rPr>
          <w:i/>
          <w:sz w:val="24"/>
          <w:lang w:val="fr-FR"/>
        </w:rPr>
        <w:t>self </w:t>
      </w:r>
      <w:r>
        <w:rPr>
          <w:i/>
          <w:sz w:val="24"/>
        </w:rPr>
        <w:t xml:space="preserve">; </w:t>
      </w:r>
      <w:r>
        <w:rPr>
          <w:i/>
          <w:sz w:val="24"/>
          <w:lang w:val="fr-FR"/>
        </w:rPr>
        <w:t>I</w:t>
      </w:r>
      <w:r>
        <w:rPr>
          <w:i/>
          <w:sz w:val="24"/>
        </w:rPr>
        <w:t>→</w:t>
      </w:r>
      <w:r>
        <w:rPr>
          <w:i/>
          <w:sz w:val="24"/>
          <w:lang w:val="fr-FR"/>
        </w:rPr>
        <w:t>myself</w:t>
      </w:r>
      <w:r>
        <w:rPr>
          <w:i/>
          <w:sz w:val="24"/>
        </w:rPr>
        <w:t xml:space="preserve"> </w:t>
      </w:r>
      <w:r>
        <w:rPr>
          <w:sz w:val="24"/>
        </w:rPr>
        <w:t xml:space="preserve">та ін.). Досить активно вони виявляють  себе в англо-ірландському варіанті англійської мови, що пояснюється впливом кельтських мов, де рефлексиви дуже поширені і </w:t>
      </w:r>
      <w:r>
        <w:rPr>
          <w:sz w:val="24"/>
        </w:rPr>
        <w:lastRenderedPageBreak/>
        <w:t>часто використовуються в тих випадках, коли стандартна англійська мова вимагає застосування особових форм.</w:t>
      </w:r>
    </w:p>
    <w:p w14:paraId="00CAB876" w14:textId="77777777" w:rsidR="00FD048A" w:rsidRDefault="00FD048A" w:rsidP="00FD048A">
      <w:pPr>
        <w:pStyle w:val="afffffffd"/>
        <w:ind w:left="-180" w:right="-104" w:firstLine="888"/>
        <w:rPr>
          <w:sz w:val="24"/>
        </w:rPr>
      </w:pPr>
      <w:r>
        <w:rPr>
          <w:sz w:val="24"/>
        </w:rPr>
        <w:t>Слабкими формами, що легко витісняються іншими, є залежні присвійні займенники (</w:t>
      </w:r>
      <w:r>
        <w:rPr>
          <w:i/>
          <w:sz w:val="24"/>
          <w:lang w:val="en-GB"/>
        </w:rPr>
        <w:t>my</w:t>
      </w:r>
      <w:r>
        <w:rPr>
          <w:i/>
          <w:sz w:val="24"/>
        </w:rPr>
        <w:t xml:space="preserve">, </w:t>
      </w:r>
      <w:r>
        <w:rPr>
          <w:i/>
          <w:sz w:val="24"/>
          <w:lang w:val="en-GB"/>
        </w:rPr>
        <w:t>our</w:t>
      </w:r>
      <w:r>
        <w:rPr>
          <w:sz w:val="24"/>
        </w:rPr>
        <w:t xml:space="preserve"> та ін.). Їх витісняють і абсолютні форми (</w:t>
      </w:r>
      <w:r>
        <w:rPr>
          <w:i/>
          <w:sz w:val="24"/>
          <w:lang w:val="en-GB"/>
        </w:rPr>
        <w:t>my</w:t>
      </w:r>
      <w:r>
        <w:rPr>
          <w:i/>
          <w:sz w:val="24"/>
        </w:rPr>
        <w:t xml:space="preserve">→ </w:t>
      </w:r>
      <w:r>
        <w:rPr>
          <w:i/>
          <w:sz w:val="24"/>
          <w:lang w:val="en-GB"/>
        </w:rPr>
        <w:t>mine</w:t>
      </w:r>
      <w:r>
        <w:rPr>
          <w:sz w:val="24"/>
        </w:rPr>
        <w:t>), і займенники інших розрядів (особові, рефлексивні).</w:t>
      </w:r>
    </w:p>
    <w:p w14:paraId="7C132C2C" w14:textId="77777777" w:rsidR="00FD048A" w:rsidRDefault="00FD048A" w:rsidP="00FD048A">
      <w:pPr>
        <w:pStyle w:val="afffffffd"/>
        <w:ind w:left="-180" w:right="-104" w:firstLine="888"/>
        <w:rPr>
          <w:sz w:val="24"/>
          <w:lang w:val="en-US"/>
        </w:rPr>
      </w:pPr>
      <w:r>
        <w:rPr>
          <w:i/>
          <w:sz w:val="24"/>
        </w:rPr>
        <w:t>Міжчастиномовна</w:t>
      </w:r>
      <w:r>
        <w:rPr>
          <w:sz w:val="24"/>
        </w:rPr>
        <w:t xml:space="preserve"> транспозиція  передбачає проникнення займенників до сфери дії інших частин мови: іменників, дієслів, прикметників, артиклів, часток. Таке проникнення може відбуватися у різні способи, зокрема: 1) за рахунок включення займенників до субстантивної чи ад’єктивної, а також деяких інших парадигм без будь-яких зовнішніх змін, а тільки завдяки зміні синтаксичної функції чи відображенню інтонаційних змін. М. Маковський зазначає, що в ірландському варіанті англійської мови еквівалентами іменників </w:t>
      </w:r>
      <w:r>
        <w:rPr>
          <w:i/>
          <w:sz w:val="24"/>
          <w:lang w:val="en-US"/>
        </w:rPr>
        <w:t>a</w:t>
      </w:r>
      <w:r>
        <w:rPr>
          <w:i/>
          <w:sz w:val="24"/>
        </w:rPr>
        <w:t xml:space="preserve"> </w:t>
      </w:r>
      <w:r>
        <w:rPr>
          <w:i/>
          <w:sz w:val="24"/>
          <w:lang w:val="en-US"/>
        </w:rPr>
        <w:t>wife</w:t>
      </w:r>
      <w:r>
        <w:rPr>
          <w:sz w:val="24"/>
        </w:rPr>
        <w:t xml:space="preserve"> та </w:t>
      </w:r>
      <w:r>
        <w:rPr>
          <w:i/>
          <w:sz w:val="24"/>
          <w:lang w:val="en-US"/>
        </w:rPr>
        <w:t>a</w:t>
      </w:r>
      <w:r>
        <w:rPr>
          <w:i/>
          <w:sz w:val="24"/>
        </w:rPr>
        <w:t xml:space="preserve"> </w:t>
      </w:r>
      <w:r>
        <w:rPr>
          <w:i/>
          <w:sz w:val="24"/>
          <w:lang w:val="en-US"/>
        </w:rPr>
        <w:t>husband</w:t>
      </w:r>
      <w:r>
        <w:rPr>
          <w:sz w:val="24"/>
        </w:rPr>
        <w:t xml:space="preserve"> стають рефлексиви </w:t>
      </w:r>
      <w:r>
        <w:rPr>
          <w:i/>
          <w:sz w:val="24"/>
          <w:lang w:val="en-US"/>
        </w:rPr>
        <w:t>herself</w:t>
      </w:r>
      <w:r>
        <w:rPr>
          <w:sz w:val="24"/>
        </w:rPr>
        <w:t xml:space="preserve">  та </w:t>
      </w:r>
      <w:r>
        <w:rPr>
          <w:i/>
          <w:sz w:val="24"/>
          <w:lang w:val="en-US"/>
        </w:rPr>
        <w:t>himself</w:t>
      </w:r>
      <w:r>
        <w:rPr>
          <w:i/>
          <w:sz w:val="24"/>
        </w:rPr>
        <w:t>: “</w:t>
      </w:r>
      <w:r>
        <w:rPr>
          <w:i/>
          <w:sz w:val="24"/>
          <w:lang w:val="en-US"/>
        </w:rPr>
        <w:t>Is</w:t>
      </w:r>
      <w:r>
        <w:rPr>
          <w:i/>
          <w:sz w:val="24"/>
        </w:rPr>
        <w:t xml:space="preserve"> </w:t>
      </w:r>
      <w:r>
        <w:rPr>
          <w:i/>
          <w:sz w:val="24"/>
          <w:u w:val="single"/>
          <w:lang w:val="en-US"/>
        </w:rPr>
        <w:t>herself</w:t>
      </w:r>
      <w:r>
        <w:rPr>
          <w:i/>
          <w:sz w:val="24"/>
        </w:rPr>
        <w:t xml:space="preserve"> </w:t>
      </w:r>
      <w:r>
        <w:rPr>
          <w:i/>
          <w:sz w:val="24"/>
          <w:lang w:val="en-US"/>
        </w:rPr>
        <w:t>in</w:t>
      </w:r>
      <w:r>
        <w:rPr>
          <w:i/>
          <w:sz w:val="24"/>
        </w:rPr>
        <w:t xml:space="preserve"> </w:t>
      </w:r>
      <w:r>
        <w:rPr>
          <w:i/>
          <w:sz w:val="24"/>
          <w:lang w:val="en-US"/>
        </w:rPr>
        <w:t>it</w:t>
      </w:r>
      <w:r>
        <w:rPr>
          <w:i/>
          <w:sz w:val="24"/>
        </w:rPr>
        <w:t xml:space="preserve">? </w:t>
      </w:r>
      <w:r>
        <w:rPr>
          <w:i/>
          <w:sz w:val="24"/>
          <w:lang w:val="en-US"/>
        </w:rPr>
        <w:t>Is</w:t>
      </w:r>
      <w:r>
        <w:rPr>
          <w:i/>
          <w:sz w:val="24"/>
        </w:rPr>
        <w:t xml:space="preserve"> </w:t>
      </w:r>
      <w:r>
        <w:rPr>
          <w:i/>
          <w:sz w:val="24"/>
          <w:lang w:val="en-US"/>
        </w:rPr>
        <w:t>my</w:t>
      </w:r>
      <w:r>
        <w:rPr>
          <w:i/>
          <w:sz w:val="24"/>
        </w:rPr>
        <w:t xml:space="preserve"> </w:t>
      </w:r>
      <w:r>
        <w:rPr>
          <w:i/>
          <w:sz w:val="24"/>
          <w:lang w:val="en-US"/>
        </w:rPr>
        <w:t>wife</w:t>
      </w:r>
      <w:r>
        <w:rPr>
          <w:i/>
          <w:sz w:val="24"/>
        </w:rPr>
        <w:t xml:space="preserve"> </w:t>
      </w:r>
      <w:r>
        <w:rPr>
          <w:i/>
          <w:sz w:val="24"/>
          <w:lang w:val="en-US"/>
        </w:rPr>
        <w:t>there</w:t>
      </w:r>
      <w:r>
        <w:rPr>
          <w:i/>
          <w:sz w:val="24"/>
        </w:rPr>
        <w:t>?”</w:t>
      </w:r>
      <w:r>
        <w:rPr>
          <w:sz w:val="24"/>
        </w:rPr>
        <w:t>; 2) за рахунок використання графічних засобів (капіталізація початкової букви), унаслідок чого займенник переходить до розряду власних імен. Цей прийом переважно характеризує  поетичні тексти, наприклад, вірш  американської поетеси Е. Дікінсон: “</w:t>
      </w:r>
      <w:r>
        <w:rPr>
          <w:i/>
          <w:sz w:val="24"/>
          <w:lang w:val="en-GB"/>
        </w:rPr>
        <w:t>I</w:t>
      </w:r>
      <w:r>
        <w:rPr>
          <w:i/>
          <w:sz w:val="24"/>
        </w:rPr>
        <w:t>’</w:t>
      </w:r>
      <w:r>
        <w:rPr>
          <w:i/>
          <w:sz w:val="24"/>
          <w:lang w:val="en-GB"/>
        </w:rPr>
        <w:t>m</w:t>
      </w:r>
      <w:r>
        <w:rPr>
          <w:i/>
          <w:sz w:val="24"/>
        </w:rPr>
        <w:t xml:space="preserve"> </w:t>
      </w:r>
      <w:r>
        <w:rPr>
          <w:i/>
          <w:sz w:val="24"/>
          <w:u w:val="single"/>
          <w:lang w:val="en-GB"/>
        </w:rPr>
        <w:t>Nobod</w:t>
      </w:r>
      <w:r>
        <w:rPr>
          <w:i/>
          <w:sz w:val="24"/>
        </w:rPr>
        <w:t>у”,</w:t>
      </w:r>
      <w:r>
        <w:rPr>
          <w:sz w:val="24"/>
        </w:rPr>
        <w:t xml:space="preserve"> де займенник </w:t>
      </w:r>
      <w:r>
        <w:rPr>
          <w:i/>
          <w:sz w:val="24"/>
          <w:lang w:val="en-US"/>
        </w:rPr>
        <w:t>nobody</w:t>
      </w:r>
      <w:r>
        <w:rPr>
          <w:sz w:val="24"/>
        </w:rPr>
        <w:t xml:space="preserve"> набуває значного  філософського змісту, в тому числі і завдяки субстантивації (</w:t>
      </w:r>
      <w:r>
        <w:rPr>
          <w:i/>
          <w:sz w:val="24"/>
          <w:lang w:val="en-US"/>
        </w:rPr>
        <w:t>n</w:t>
      </w:r>
      <w:r>
        <w:rPr>
          <w:i/>
          <w:sz w:val="24"/>
        </w:rPr>
        <w:t>→</w:t>
      </w:r>
      <w:r>
        <w:rPr>
          <w:i/>
          <w:sz w:val="24"/>
          <w:lang w:val="en-US"/>
        </w:rPr>
        <w:t>N</w:t>
      </w:r>
      <w:r>
        <w:rPr>
          <w:sz w:val="24"/>
        </w:rPr>
        <w:t xml:space="preserve"> ); 3) за рахунок появи ознак тих когнітивно-граматичних категорій, які зазначеним займенникам не властиві, наприклад, флексій множини іменників у заперечних, означальних та неозначених займенників (синтетичний спосіб): “</w:t>
      </w:r>
      <w:r>
        <w:rPr>
          <w:i/>
          <w:sz w:val="24"/>
          <w:lang w:val="en-US"/>
        </w:rPr>
        <w:t>My</w:t>
      </w:r>
      <w:r>
        <w:rPr>
          <w:i/>
          <w:sz w:val="24"/>
        </w:rPr>
        <w:t xml:space="preserve"> </w:t>
      </w:r>
      <w:r>
        <w:rPr>
          <w:i/>
          <w:sz w:val="24"/>
          <w:lang w:val="en-US"/>
        </w:rPr>
        <w:t>dear</w:t>
      </w:r>
      <w:r>
        <w:rPr>
          <w:i/>
          <w:sz w:val="24"/>
        </w:rPr>
        <w:t xml:space="preserve"> </w:t>
      </w:r>
      <w:r>
        <w:rPr>
          <w:i/>
          <w:sz w:val="24"/>
          <w:lang w:val="en-US"/>
        </w:rPr>
        <w:t>mother</w:t>
      </w:r>
      <w:r>
        <w:rPr>
          <w:i/>
          <w:sz w:val="24"/>
        </w:rPr>
        <w:t xml:space="preserve"> </w:t>
      </w:r>
      <w:r>
        <w:rPr>
          <w:i/>
          <w:sz w:val="24"/>
          <w:lang w:val="en-US"/>
        </w:rPr>
        <w:t>would</w:t>
      </w:r>
      <w:r>
        <w:rPr>
          <w:i/>
          <w:sz w:val="24"/>
        </w:rPr>
        <w:t xml:space="preserve"> </w:t>
      </w:r>
      <w:r>
        <w:rPr>
          <w:i/>
          <w:sz w:val="24"/>
          <w:lang w:val="en-US"/>
        </w:rPr>
        <w:t>never</w:t>
      </w:r>
      <w:r>
        <w:rPr>
          <w:i/>
          <w:sz w:val="24"/>
        </w:rPr>
        <w:t xml:space="preserve"> </w:t>
      </w:r>
      <w:r>
        <w:rPr>
          <w:i/>
          <w:sz w:val="24"/>
          <w:lang w:val="en-US"/>
        </w:rPr>
        <w:t>have</w:t>
      </w:r>
      <w:r>
        <w:rPr>
          <w:i/>
          <w:sz w:val="24"/>
        </w:rPr>
        <w:t xml:space="preserve"> </w:t>
      </w:r>
      <w:r>
        <w:rPr>
          <w:i/>
          <w:sz w:val="24"/>
          <w:lang w:val="en-US"/>
        </w:rPr>
        <w:t>dreamed</w:t>
      </w:r>
      <w:r>
        <w:rPr>
          <w:i/>
          <w:sz w:val="24"/>
        </w:rPr>
        <w:t xml:space="preserve"> </w:t>
      </w:r>
      <w:r>
        <w:rPr>
          <w:i/>
          <w:sz w:val="24"/>
          <w:lang w:val="en-US"/>
        </w:rPr>
        <w:t>of</w:t>
      </w:r>
      <w:r>
        <w:rPr>
          <w:i/>
          <w:sz w:val="24"/>
        </w:rPr>
        <w:t xml:space="preserve"> </w:t>
      </w:r>
      <w:r>
        <w:rPr>
          <w:i/>
          <w:sz w:val="24"/>
          <w:lang w:val="en-US"/>
        </w:rPr>
        <w:t>calling</w:t>
      </w:r>
      <w:r>
        <w:rPr>
          <w:i/>
          <w:sz w:val="24"/>
        </w:rPr>
        <w:t xml:space="preserve"> </w:t>
      </w:r>
      <w:r>
        <w:rPr>
          <w:i/>
          <w:sz w:val="24"/>
          <w:lang w:val="en-US"/>
        </w:rPr>
        <w:t>upon</w:t>
      </w:r>
      <w:r>
        <w:rPr>
          <w:i/>
          <w:sz w:val="24"/>
        </w:rPr>
        <w:t xml:space="preserve"> </w:t>
      </w:r>
      <w:r>
        <w:rPr>
          <w:i/>
          <w:sz w:val="24"/>
          <w:lang w:val="en-US"/>
        </w:rPr>
        <w:t>any</w:t>
      </w:r>
      <w:r>
        <w:rPr>
          <w:i/>
          <w:sz w:val="24"/>
        </w:rPr>
        <w:t xml:space="preserve"> </w:t>
      </w:r>
      <w:r>
        <w:rPr>
          <w:i/>
          <w:sz w:val="24"/>
          <w:lang w:val="en-US"/>
        </w:rPr>
        <w:t>of</w:t>
      </w:r>
      <w:r>
        <w:rPr>
          <w:i/>
          <w:sz w:val="24"/>
        </w:rPr>
        <w:t xml:space="preserve"> </w:t>
      </w:r>
      <w:r>
        <w:rPr>
          <w:i/>
          <w:sz w:val="24"/>
          <w:lang w:val="en-US"/>
        </w:rPr>
        <w:t>the</w:t>
      </w:r>
      <w:r>
        <w:rPr>
          <w:i/>
          <w:sz w:val="24"/>
        </w:rPr>
        <w:t xml:space="preserve"> </w:t>
      </w:r>
      <w:r>
        <w:rPr>
          <w:i/>
          <w:sz w:val="24"/>
          <w:lang w:val="en-US"/>
        </w:rPr>
        <w:t>Harts</w:t>
      </w:r>
      <w:r>
        <w:rPr>
          <w:i/>
          <w:sz w:val="24"/>
        </w:rPr>
        <w:t xml:space="preserve"> </w:t>
      </w:r>
      <w:r>
        <w:rPr>
          <w:i/>
          <w:sz w:val="24"/>
          <w:lang w:val="en-US"/>
        </w:rPr>
        <w:t>family</w:t>
      </w:r>
      <w:r>
        <w:rPr>
          <w:i/>
          <w:sz w:val="24"/>
        </w:rPr>
        <w:t xml:space="preserve"> </w:t>
      </w:r>
      <w:r>
        <w:rPr>
          <w:i/>
          <w:sz w:val="24"/>
          <w:lang w:val="en-US"/>
        </w:rPr>
        <w:t>who</w:t>
      </w:r>
      <w:r>
        <w:rPr>
          <w:i/>
          <w:sz w:val="24"/>
        </w:rPr>
        <w:t xml:space="preserve">, </w:t>
      </w:r>
      <w:r>
        <w:rPr>
          <w:i/>
          <w:sz w:val="24"/>
          <w:lang w:val="en-US"/>
        </w:rPr>
        <w:t>outside</w:t>
      </w:r>
      <w:r>
        <w:rPr>
          <w:i/>
          <w:sz w:val="24"/>
        </w:rPr>
        <w:t xml:space="preserve"> </w:t>
      </w:r>
      <w:r>
        <w:rPr>
          <w:i/>
          <w:sz w:val="24"/>
          <w:lang w:val="en-US"/>
        </w:rPr>
        <w:t>their</w:t>
      </w:r>
      <w:r>
        <w:rPr>
          <w:i/>
          <w:sz w:val="24"/>
        </w:rPr>
        <w:t xml:space="preserve"> </w:t>
      </w:r>
      <w:r>
        <w:rPr>
          <w:i/>
          <w:sz w:val="24"/>
          <w:lang w:val="en-US"/>
        </w:rPr>
        <w:t>wealth</w:t>
      </w:r>
      <w:r>
        <w:rPr>
          <w:i/>
          <w:sz w:val="24"/>
        </w:rPr>
        <w:t xml:space="preserve">, </w:t>
      </w:r>
      <w:r>
        <w:rPr>
          <w:i/>
          <w:sz w:val="24"/>
          <w:lang w:val="en-US"/>
        </w:rPr>
        <w:t>were</w:t>
      </w:r>
      <w:r>
        <w:rPr>
          <w:i/>
          <w:sz w:val="24"/>
        </w:rPr>
        <w:t xml:space="preserve"> </w:t>
      </w:r>
      <w:r>
        <w:rPr>
          <w:i/>
          <w:sz w:val="24"/>
          <w:u w:val="single"/>
          <w:lang w:val="en-US"/>
        </w:rPr>
        <w:t>nobodies</w:t>
      </w:r>
      <w:r>
        <w:rPr>
          <w:i/>
          <w:sz w:val="24"/>
        </w:rPr>
        <w:t>” (</w:t>
      </w:r>
      <w:r>
        <w:rPr>
          <w:i/>
          <w:sz w:val="24"/>
          <w:lang w:val="en-US"/>
        </w:rPr>
        <w:t>Christie</w:t>
      </w:r>
      <w:r>
        <w:rPr>
          <w:i/>
          <w:sz w:val="24"/>
        </w:rPr>
        <w:t>)</w:t>
      </w:r>
      <w:r>
        <w:rPr>
          <w:sz w:val="24"/>
        </w:rPr>
        <w:t>; 4) за рахунок появи ідентифікатора субстантивних слів – артикля в означальних, неозначених та питальних займенників та прикметників (</w:t>
      </w:r>
      <w:r>
        <w:rPr>
          <w:i/>
          <w:sz w:val="24"/>
          <w:lang w:val="en-US"/>
        </w:rPr>
        <w:t>m</w:t>
      </w:r>
      <w:r>
        <w:rPr>
          <w:i/>
          <w:sz w:val="24"/>
          <w:lang w:val="en-GB"/>
        </w:rPr>
        <w:t>ost</w:t>
      </w:r>
      <w:r>
        <w:rPr>
          <w:i/>
          <w:sz w:val="24"/>
        </w:rPr>
        <w:t xml:space="preserve"> </w:t>
      </w:r>
      <w:r>
        <w:rPr>
          <w:i/>
          <w:sz w:val="24"/>
          <w:lang w:val="en-GB"/>
        </w:rPr>
        <w:t>everybody</w:t>
      </w:r>
      <w:r>
        <w:rPr>
          <w:sz w:val="24"/>
        </w:rPr>
        <w:t>) (аналітичний спосіб): 1)</w:t>
      </w:r>
      <w:r>
        <w:rPr>
          <w:i/>
          <w:sz w:val="24"/>
        </w:rPr>
        <w:t xml:space="preserve"> “</w:t>
      </w:r>
      <w:r>
        <w:rPr>
          <w:i/>
          <w:sz w:val="24"/>
          <w:lang w:val="en-GB"/>
        </w:rPr>
        <w:t>The</w:t>
      </w:r>
      <w:r>
        <w:rPr>
          <w:i/>
          <w:sz w:val="24"/>
        </w:rPr>
        <w:t xml:space="preserve"> </w:t>
      </w:r>
      <w:r>
        <w:rPr>
          <w:i/>
          <w:sz w:val="24"/>
          <w:lang w:val="en-GB"/>
        </w:rPr>
        <w:t>driver</w:t>
      </w:r>
      <w:r>
        <w:rPr>
          <w:i/>
          <w:sz w:val="24"/>
        </w:rPr>
        <w:t xml:space="preserve">, </w:t>
      </w:r>
      <w:r>
        <w:rPr>
          <w:i/>
          <w:sz w:val="24"/>
          <w:u w:val="single"/>
          <w:lang w:val="en-GB"/>
        </w:rPr>
        <w:t>a</w:t>
      </w:r>
      <w:r>
        <w:rPr>
          <w:i/>
          <w:sz w:val="24"/>
          <w:u w:val="single"/>
        </w:rPr>
        <w:t xml:space="preserve"> </w:t>
      </w:r>
      <w:r>
        <w:rPr>
          <w:i/>
          <w:sz w:val="24"/>
          <w:u w:val="single"/>
          <w:lang w:val="en-GB"/>
        </w:rPr>
        <w:t>mere</w:t>
      </w:r>
      <w:r>
        <w:rPr>
          <w:i/>
          <w:sz w:val="24"/>
          <w:u w:val="single"/>
        </w:rPr>
        <w:t xml:space="preserve"> </w:t>
      </w:r>
      <w:r>
        <w:rPr>
          <w:i/>
          <w:sz w:val="24"/>
          <w:u w:val="single"/>
          <w:lang w:val="en-GB"/>
        </w:rPr>
        <w:t>nobody</w:t>
      </w:r>
      <w:r>
        <w:rPr>
          <w:i/>
          <w:sz w:val="24"/>
        </w:rPr>
        <w:t xml:space="preserve">, </w:t>
      </w:r>
      <w:r>
        <w:rPr>
          <w:i/>
          <w:sz w:val="24"/>
          <w:lang w:val="en-GB"/>
        </w:rPr>
        <w:t>was</w:t>
      </w:r>
      <w:r>
        <w:rPr>
          <w:i/>
          <w:sz w:val="24"/>
        </w:rPr>
        <w:t xml:space="preserve"> </w:t>
      </w:r>
      <w:r>
        <w:rPr>
          <w:i/>
          <w:sz w:val="24"/>
          <w:lang w:val="en-GB"/>
        </w:rPr>
        <w:t>of</w:t>
      </w:r>
      <w:r>
        <w:rPr>
          <w:i/>
          <w:sz w:val="24"/>
        </w:rPr>
        <w:t xml:space="preserve"> </w:t>
      </w:r>
      <w:r>
        <w:rPr>
          <w:i/>
          <w:sz w:val="24"/>
          <w:lang w:val="en-GB"/>
        </w:rPr>
        <w:t>course</w:t>
      </w:r>
      <w:r>
        <w:rPr>
          <w:i/>
          <w:sz w:val="24"/>
        </w:rPr>
        <w:t xml:space="preserve"> </w:t>
      </w:r>
      <w:r>
        <w:rPr>
          <w:i/>
          <w:sz w:val="24"/>
          <w:lang w:val="en-GB"/>
        </w:rPr>
        <w:t>at</w:t>
      </w:r>
      <w:r>
        <w:rPr>
          <w:i/>
          <w:sz w:val="24"/>
        </w:rPr>
        <w:t xml:space="preserve"> </w:t>
      </w:r>
      <w:r>
        <w:rPr>
          <w:i/>
          <w:sz w:val="24"/>
          <w:lang w:val="en-GB"/>
        </w:rPr>
        <w:t>the</w:t>
      </w:r>
      <w:r>
        <w:rPr>
          <w:i/>
          <w:sz w:val="24"/>
        </w:rPr>
        <w:t xml:space="preserve"> </w:t>
      </w:r>
      <w:r>
        <w:rPr>
          <w:i/>
          <w:sz w:val="24"/>
          <w:lang w:val="en-GB"/>
        </w:rPr>
        <w:t>front</w:t>
      </w:r>
      <w:r>
        <w:rPr>
          <w:i/>
          <w:sz w:val="24"/>
        </w:rPr>
        <w:t xml:space="preserve"> </w:t>
      </w:r>
      <w:r>
        <w:rPr>
          <w:i/>
          <w:sz w:val="24"/>
          <w:lang w:val="en-GB"/>
        </w:rPr>
        <w:t>of</w:t>
      </w:r>
      <w:r>
        <w:rPr>
          <w:i/>
          <w:sz w:val="24"/>
        </w:rPr>
        <w:t xml:space="preserve"> </w:t>
      </w:r>
      <w:r>
        <w:rPr>
          <w:i/>
          <w:sz w:val="24"/>
          <w:lang w:val="en-GB"/>
        </w:rPr>
        <w:t>the</w:t>
      </w:r>
      <w:r>
        <w:rPr>
          <w:i/>
          <w:sz w:val="24"/>
        </w:rPr>
        <w:t xml:space="preserve"> </w:t>
      </w:r>
      <w:r>
        <w:rPr>
          <w:i/>
          <w:sz w:val="24"/>
          <w:lang w:val="en-GB"/>
        </w:rPr>
        <w:t>car</w:t>
      </w:r>
      <w:r>
        <w:rPr>
          <w:i/>
          <w:sz w:val="24"/>
        </w:rPr>
        <w:t>” (</w:t>
      </w:r>
      <w:r>
        <w:rPr>
          <w:i/>
          <w:sz w:val="24"/>
          <w:lang w:val="en-GB"/>
        </w:rPr>
        <w:t>Bennett</w:t>
      </w:r>
      <w:r>
        <w:rPr>
          <w:i/>
          <w:sz w:val="24"/>
        </w:rPr>
        <w:t xml:space="preserve">);   2)  </w:t>
      </w:r>
      <w:r>
        <w:rPr>
          <w:i/>
          <w:sz w:val="24"/>
          <w:u w:val="single"/>
          <w:lang w:val="en-GB"/>
        </w:rPr>
        <w:t>Most</w:t>
      </w:r>
      <w:r>
        <w:rPr>
          <w:i/>
          <w:sz w:val="24"/>
          <w:u w:val="single"/>
        </w:rPr>
        <w:t xml:space="preserve"> </w:t>
      </w:r>
      <w:r>
        <w:rPr>
          <w:i/>
          <w:sz w:val="24"/>
          <w:u w:val="single"/>
          <w:lang w:val="en-GB"/>
        </w:rPr>
        <w:t>everybody</w:t>
      </w:r>
      <w:r>
        <w:rPr>
          <w:i/>
          <w:sz w:val="24"/>
        </w:rPr>
        <w:t xml:space="preserve"> </w:t>
      </w:r>
      <w:r>
        <w:rPr>
          <w:i/>
          <w:sz w:val="24"/>
          <w:lang w:val="en-GB"/>
        </w:rPr>
        <w:t>would</w:t>
      </w:r>
      <w:r>
        <w:rPr>
          <w:i/>
          <w:sz w:val="24"/>
        </w:rPr>
        <w:t xml:space="preserve"> ‘</w:t>
      </w:r>
      <w:r>
        <w:rPr>
          <w:i/>
          <w:sz w:val="24"/>
          <w:lang w:val="en-GB"/>
        </w:rPr>
        <w:t>a</w:t>
      </w:r>
      <w:r>
        <w:rPr>
          <w:i/>
          <w:sz w:val="24"/>
        </w:rPr>
        <w:t xml:space="preserve">’ </w:t>
      </w:r>
      <w:r>
        <w:rPr>
          <w:i/>
          <w:sz w:val="24"/>
          <w:lang w:val="en-GB"/>
        </w:rPr>
        <w:t>been</w:t>
      </w:r>
      <w:r>
        <w:rPr>
          <w:i/>
          <w:sz w:val="24"/>
        </w:rPr>
        <w:t xml:space="preserve"> </w:t>
      </w:r>
      <w:r>
        <w:rPr>
          <w:i/>
          <w:sz w:val="24"/>
          <w:lang w:val="en-GB"/>
        </w:rPr>
        <w:t>satisfied</w:t>
      </w:r>
      <w:r>
        <w:rPr>
          <w:i/>
          <w:sz w:val="24"/>
        </w:rPr>
        <w:t xml:space="preserve"> </w:t>
      </w:r>
      <w:r>
        <w:rPr>
          <w:i/>
          <w:sz w:val="24"/>
          <w:lang w:val="en-GB"/>
        </w:rPr>
        <w:t>with</w:t>
      </w:r>
      <w:r>
        <w:rPr>
          <w:i/>
          <w:sz w:val="24"/>
        </w:rPr>
        <w:t xml:space="preserve"> </w:t>
      </w:r>
      <w:r>
        <w:rPr>
          <w:i/>
          <w:sz w:val="24"/>
          <w:lang w:val="en-GB"/>
        </w:rPr>
        <w:t>the</w:t>
      </w:r>
      <w:r>
        <w:rPr>
          <w:i/>
          <w:sz w:val="24"/>
        </w:rPr>
        <w:t xml:space="preserve"> </w:t>
      </w:r>
      <w:r>
        <w:rPr>
          <w:i/>
          <w:sz w:val="24"/>
          <w:lang w:val="en-GB"/>
        </w:rPr>
        <w:t>pile</w:t>
      </w:r>
      <w:r>
        <w:rPr>
          <w:i/>
          <w:sz w:val="24"/>
        </w:rPr>
        <w:t xml:space="preserve">, </w:t>
      </w:r>
      <w:r>
        <w:rPr>
          <w:i/>
          <w:sz w:val="24"/>
          <w:lang w:val="en-GB"/>
        </w:rPr>
        <w:t>and</w:t>
      </w:r>
      <w:r>
        <w:rPr>
          <w:i/>
          <w:sz w:val="24"/>
        </w:rPr>
        <w:t xml:space="preserve"> </w:t>
      </w:r>
      <w:r>
        <w:rPr>
          <w:i/>
          <w:sz w:val="24"/>
          <w:lang w:val="en-GB"/>
        </w:rPr>
        <w:t>took</w:t>
      </w:r>
      <w:r>
        <w:rPr>
          <w:i/>
          <w:sz w:val="24"/>
        </w:rPr>
        <w:t xml:space="preserve"> </w:t>
      </w:r>
      <w:r>
        <w:rPr>
          <w:i/>
          <w:sz w:val="24"/>
          <w:lang w:val="en-GB"/>
        </w:rPr>
        <w:t>it</w:t>
      </w:r>
      <w:r>
        <w:rPr>
          <w:i/>
          <w:sz w:val="24"/>
        </w:rPr>
        <w:t xml:space="preserve"> </w:t>
      </w:r>
      <w:r>
        <w:rPr>
          <w:i/>
          <w:sz w:val="24"/>
          <w:lang w:val="en-GB"/>
        </w:rPr>
        <w:t>on</w:t>
      </w:r>
      <w:r>
        <w:rPr>
          <w:i/>
          <w:sz w:val="24"/>
        </w:rPr>
        <w:t xml:space="preserve"> </w:t>
      </w:r>
      <w:r>
        <w:rPr>
          <w:i/>
          <w:sz w:val="24"/>
          <w:lang w:val="en-GB"/>
        </w:rPr>
        <w:t>trust</w:t>
      </w:r>
      <w:r>
        <w:rPr>
          <w:i/>
          <w:sz w:val="24"/>
        </w:rPr>
        <w:t>” (</w:t>
      </w:r>
      <w:r>
        <w:rPr>
          <w:i/>
          <w:sz w:val="24"/>
          <w:lang w:val="en-GB"/>
        </w:rPr>
        <w:t>Twain</w:t>
      </w:r>
      <w:r>
        <w:rPr>
          <w:i/>
          <w:sz w:val="24"/>
        </w:rPr>
        <w:t>);  3)  “</w:t>
      </w:r>
      <w:r>
        <w:rPr>
          <w:i/>
          <w:sz w:val="24"/>
          <w:u w:val="single"/>
          <w:lang w:val="en-US"/>
        </w:rPr>
        <w:t>The</w:t>
      </w:r>
      <w:r>
        <w:rPr>
          <w:i/>
          <w:sz w:val="24"/>
          <w:u w:val="single"/>
        </w:rPr>
        <w:t xml:space="preserve"> </w:t>
      </w:r>
      <w:r>
        <w:rPr>
          <w:i/>
          <w:sz w:val="24"/>
          <w:u w:val="single"/>
          <w:lang w:val="en-US"/>
        </w:rPr>
        <w:t>what</w:t>
      </w:r>
      <w:r>
        <w:rPr>
          <w:i/>
          <w:sz w:val="24"/>
          <w:u w:val="single"/>
        </w:rPr>
        <w:t xml:space="preserve">? </w:t>
      </w:r>
      <w:r>
        <w:rPr>
          <w:i/>
          <w:sz w:val="24"/>
          <w:u w:val="single"/>
          <w:lang w:val="en-US"/>
        </w:rPr>
        <w:t>The who</w:t>
      </w:r>
      <w:r>
        <w:rPr>
          <w:i/>
          <w:sz w:val="24"/>
          <w:lang w:val="en-US"/>
        </w:rPr>
        <w:t>, woman?</w:t>
      </w:r>
      <w:r w:rsidRPr="00FD048A">
        <w:rPr>
          <w:i/>
          <w:sz w:val="24"/>
          <w:lang w:val="en-US"/>
        </w:rPr>
        <w:t>”</w:t>
      </w:r>
      <w:r>
        <w:rPr>
          <w:i/>
          <w:sz w:val="24"/>
          <w:lang w:val="en-US"/>
        </w:rPr>
        <w:t xml:space="preserve"> said Deans, with a sternness far beyond his usual gravity…(Scott)</w:t>
      </w:r>
      <w:r w:rsidRPr="00FD048A">
        <w:rPr>
          <w:sz w:val="24"/>
          <w:lang w:val="en-US"/>
        </w:rPr>
        <w:t>.</w:t>
      </w:r>
    </w:p>
    <w:p w14:paraId="06929E19" w14:textId="77777777" w:rsidR="00FD048A" w:rsidRPr="00FD048A" w:rsidRDefault="00FD048A" w:rsidP="00FD048A">
      <w:pPr>
        <w:pStyle w:val="afffffffd"/>
        <w:ind w:left="-180" w:right="-104" w:firstLine="888"/>
        <w:rPr>
          <w:sz w:val="24"/>
          <w:lang w:val="en-US"/>
        </w:rPr>
      </w:pPr>
      <w:r>
        <w:rPr>
          <w:sz w:val="24"/>
        </w:rPr>
        <w:t>Як</w:t>
      </w:r>
      <w:r w:rsidRPr="00FD048A">
        <w:rPr>
          <w:sz w:val="24"/>
          <w:lang w:val="en-US"/>
        </w:rPr>
        <w:t xml:space="preserve"> </w:t>
      </w:r>
      <w:r>
        <w:rPr>
          <w:sz w:val="24"/>
        </w:rPr>
        <w:t>субстантивний</w:t>
      </w:r>
      <w:r w:rsidRPr="00FD048A">
        <w:rPr>
          <w:sz w:val="24"/>
          <w:lang w:val="en-US"/>
        </w:rPr>
        <w:t xml:space="preserve"> </w:t>
      </w:r>
      <w:r>
        <w:rPr>
          <w:sz w:val="24"/>
        </w:rPr>
        <w:t>замінник</w:t>
      </w:r>
      <w:r w:rsidRPr="00FD048A">
        <w:rPr>
          <w:sz w:val="24"/>
          <w:lang w:val="en-US"/>
        </w:rPr>
        <w:t xml:space="preserve"> </w:t>
      </w:r>
      <w:r>
        <w:rPr>
          <w:sz w:val="24"/>
        </w:rPr>
        <w:t>використовується</w:t>
      </w:r>
      <w:r w:rsidRPr="00FD048A">
        <w:rPr>
          <w:sz w:val="24"/>
          <w:lang w:val="en-US"/>
        </w:rPr>
        <w:t xml:space="preserve"> </w:t>
      </w:r>
      <w:r>
        <w:rPr>
          <w:sz w:val="24"/>
        </w:rPr>
        <w:t>займенник</w:t>
      </w:r>
      <w:r w:rsidRPr="00FD048A">
        <w:rPr>
          <w:sz w:val="24"/>
          <w:lang w:val="en-US"/>
        </w:rPr>
        <w:t xml:space="preserve"> </w:t>
      </w:r>
      <w:r>
        <w:rPr>
          <w:i/>
          <w:sz w:val="24"/>
          <w:lang w:val="fr-FR"/>
        </w:rPr>
        <w:t>He</w:t>
      </w:r>
      <w:r w:rsidRPr="00FD048A">
        <w:rPr>
          <w:sz w:val="24"/>
          <w:lang w:val="en-US"/>
        </w:rPr>
        <w:t xml:space="preserve"> (</w:t>
      </w:r>
      <w:r>
        <w:rPr>
          <w:sz w:val="24"/>
        </w:rPr>
        <w:t>здебільшого</w:t>
      </w:r>
      <w:r w:rsidRPr="00FD048A">
        <w:rPr>
          <w:sz w:val="24"/>
          <w:lang w:val="en-US"/>
        </w:rPr>
        <w:t xml:space="preserve"> </w:t>
      </w:r>
      <w:r>
        <w:rPr>
          <w:sz w:val="24"/>
        </w:rPr>
        <w:t>пишеться</w:t>
      </w:r>
      <w:r w:rsidRPr="00FD048A">
        <w:rPr>
          <w:sz w:val="24"/>
          <w:lang w:val="en-US"/>
        </w:rPr>
        <w:t xml:space="preserve"> </w:t>
      </w:r>
      <w:r>
        <w:rPr>
          <w:sz w:val="24"/>
        </w:rPr>
        <w:t>з</w:t>
      </w:r>
      <w:r w:rsidRPr="00FD048A">
        <w:rPr>
          <w:sz w:val="24"/>
          <w:lang w:val="en-US"/>
        </w:rPr>
        <w:t xml:space="preserve"> </w:t>
      </w:r>
      <w:r>
        <w:rPr>
          <w:sz w:val="24"/>
        </w:rPr>
        <w:t>великої</w:t>
      </w:r>
      <w:r w:rsidRPr="00FD048A">
        <w:rPr>
          <w:sz w:val="24"/>
          <w:lang w:val="en-US"/>
        </w:rPr>
        <w:t xml:space="preserve"> </w:t>
      </w:r>
      <w:r>
        <w:rPr>
          <w:sz w:val="24"/>
        </w:rPr>
        <w:t>літери</w:t>
      </w:r>
      <w:r w:rsidRPr="00FD048A">
        <w:rPr>
          <w:sz w:val="24"/>
          <w:lang w:val="en-US"/>
        </w:rPr>
        <w:t xml:space="preserve">) </w:t>
      </w:r>
      <w:r>
        <w:rPr>
          <w:sz w:val="24"/>
        </w:rPr>
        <w:t>замість</w:t>
      </w:r>
      <w:r w:rsidRPr="00FD048A">
        <w:rPr>
          <w:sz w:val="24"/>
          <w:lang w:val="en-US"/>
        </w:rPr>
        <w:t xml:space="preserve"> </w:t>
      </w:r>
      <w:r>
        <w:rPr>
          <w:sz w:val="24"/>
        </w:rPr>
        <w:t>іменника</w:t>
      </w:r>
      <w:r w:rsidRPr="00FD048A">
        <w:rPr>
          <w:sz w:val="24"/>
          <w:lang w:val="en-US"/>
        </w:rPr>
        <w:t xml:space="preserve"> </w:t>
      </w:r>
      <w:r>
        <w:rPr>
          <w:i/>
          <w:sz w:val="24"/>
          <w:lang w:val="en-GB"/>
        </w:rPr>
        <w:t>God</w:t>
      </w:r>
      <w:r w:rsidRPr="00FD048A">
        <w:rPr>
          <w:i/>
          <w:sz w:val="24"/>
          <w:lang w:val="en-US"/>
        </w:rPr>
        <w:t>: “</w:t>
      </w:r>
      <w:r>
        <w:rPr>
          <w:i/>
          <w:sz w:val="24"/>
          <w:lang w:val="en-GB"/>
        </w:rPr>
        <w:t>Did</w:t>
      </w:r>
      <w:r w:rsidRPr="00FD048A">
        <w:rPr>
          <w:i/>
          <w:sz w:val="24"/>
          <w:lang w:val="en-US"/>
        </w:rPr>
        <w:t xml:space="preserve"> </w:t>
      </w:r>
      <w:r>
        <w:rPr>
          <w:i/>
          <w:sz w:val="24"/>
          <w:u w:val="single"/>
          <w:lang w:val="en-GB"/>
        </w:rPr>
        <w:t>He</w:t>
      </w:r>
      <w:r w:rsidRPr="00FD048A">
        <w:rPr>
          <w:i/>
          <w:sz w:val="24"/>
          <w:lang w:val="en-US"/>
        </w:rPr>
        <w:t xml:space="preserve"> </w:t>
      </w:r>
      <w:r>
        <w:rPr>
          <w:i/>
          <w:sz w:val="24"/>
          <w:lang w:val="en-GB"/>
        </w:rPr>
        <w:t>who</w:t>
      </w:r>
      <w:r w:rsidRPr="00FD048A">
        <w:rPr>
          <w:i/>
          <w:sz w:val="24"/>
          <w:lang w:val="en-US"/>
        </w:rPr>
        <w:t xml:space="preserve"> </w:t>
      </w:r>
      <w:r>
        <w:rPr>
          <w:i/>
          <w:sz w:val="24"/>
          <w:lang w:val="en-GB"/>
        </w:rPr>
        <w:t>made</w:t>
      </w:r>
      <w:r w:rsidRPr="00FD048A">
        <w:rPr>
          <w:i/>
          <w:sz w:val="24"/>
          <w:lang w:val="en-US"/>
        </w:rPr>
        <w:t xml:space="preserve"> </w:t>
      </w:r>
      <w:r>
        <w:rPr>
          <w:i/>
          <w:sz w:val="24"/>
          <w:lang w:val="en-GB"/>
        </w:rPr>
        <w:t>the</w:t>
      </w:r>
      <w:r w:rsidRPr="00FD048A">
        <w:rPr>
          <w:i/>
          <w:sz w:val="24"/>
          <w:lang w:val="en-US"/>
        </w:rPr>
        <w:t xml:space="preserve"> </w:t>
      </w:r>
      <w:r>
        <w:rPr>
          <w:i/>
          <w:sz w:val="24"/>
          <w:lang w:val="en-GB"/>
        </w:rPr>
        <w:t>Lamb</w:t>
      </w:r>
      <w:r w:rsidRPr="00FD048A">
        <w:rPr>
          <w:i/>
          <w:sz w:val="24"/>
          <w:lang w:val="en-US"/>
        </w:rPr>
        <w:t xml:space="preserve"> </w:t>
      </w:r>
      <w:r>
        <w:rPr>
          <w:i/>
          <w:sz w:val="24"/>
          <w:lang w:val="en-GB"/>
        </w:rPr>
        <w:t>make</w:t>
      </w:r>
      <w:r w:rsidRPr="00FD048A">
        <w:rPr>
          <w:i/>
          <w:sz w:val="24"/>
          <w:lang w:val="en-US"/>
        </w:rPr>
        <w:t xml:space="preserve"> </w:t>
      </w:r>
      <w:r>
        <w:rPr>
          <w:i/>
          <w:sz w:val="24"/>
          <w:lang w:val="en-GB"/>
        </w:rPr>
        <w:t>thee</w:t>
      </w:r>
      <w:r w:rsidRPr="00FD048A">
        <w:rPr>
          <w:i/>
          <w:sz w:val="24"/>
          <w:lang w:val="en-US"/>
        </w:rPr>
        <w:t>?”(</w:t>
      </w:r>
      <w:r>
        <w:rPr>
          <w:i/>
          <w:sz w:val="24"/>
          <w:lang w:val="en-GB"/>
        </w:rPr>
        <w:t>Blake</w:t>
      </w:r>
      <w:r w:rsidRPr="00FD048A">
        <w:rPr>
          <w:i/>
          <w:sz w:val="24"/>
          <w:lang w:val="en-US"/>
        </w:rPr>
        <w:t xml:space="preserve">). </w:t>
      </w:r>
      <w:r>
        <w:rPr>
          <w:sz w:val="24"/>
        </w:rPr>
        <w:t>Таку</w:t>
      </w:r>
      <w:r w:rsidRPr="00FD048A">
        <w:rPr>
          <w:sz w:val="24"/>
          <w:lang w:val="en-US"/>
        </w:rPr>
        <w:t xml:space="preserve"> </w:t>
      </w:r>
      <w:r>
        <w:rPr>
          <w:sz w:val="24"/>
        </w:rPr>
        <w:t>ж</w:t>
      </w:r>
      <w:r w:rsidRPr="00FD048A">
        <w:rPr>
          <w:sz w:val="24"/>
          <w:lang w:val="en-US"/>
        </w:rPr>
        <w:t xml:space="preserve"> </w:t>
      </w:r>
      <w:r>
        <w:rPr>
          <w:sz w:val="24"/>
        </w:rPr>
        <w:t>замінну</w:t>
      </w:r>
      <w:r w:rsidRPr="00FD048A">
        <w:rPr>
          <w:sz w:val="24"/>
          <w:lang w:val="en-US"/>
        </w:rPr>
        <w:t xml:space="preserve"> </w:t>
      </w:r>
      <w:r>
        <w:rPr>
          <w:sz w:val="24"/>
        </w:rPr>
        <w:t>функцію</w:t>
      </w:r>
      <w:r w:rsidRPr="00FD048A">
        <w:rPr>
          <w:sz w:val="24"/>
          <w:lang w:val="en-US"/>
        </w:rPr>
        <w:t xml:space="preserve"> </w:t>
      </w:r>
      <w:r>
        <w:rPr>
          <w:sz w:val="24"/>
        </w:rPr>
        <w:t>виконують</w:t>
      </w:r>
      <w:r w:rsidRPr="00FD048A">
        <w:rPr>
          <w:sz w:val="24"/>
          <w:lang w:val="en-US"/>
        </w:rPr>
        <w:t xml:space="preserve"> </w:t>
      </w:r>
      <w:r>
        <w:rPr>
          <w:sz w:val="24"/>
        </w:rPr>
        <w:t>і</w:t>
      </w:r>
      <w:r w:rsidRPr="00FD048A">
        <w:rPr>
          <w:sz w:val="24"/>
          <w:lang w:val="en-US"/>
        </w:rPr>
        <w:t xml:space="preserve"> </w:t>
      </w:r>
      <w:r>
        <w:rPr>
          <w:sz w:val="24"/>
        </w:rPr>
        <w:t>інші</w:t>
      </w:r>
      <w:r w:rsidRPr="00FD048A">
        <w:rPr>
          <w:sz w:val="24"/>
          <w:lang w:val="en-US"/>
        </w:rPr>
        <w:t xml:space="preserve"> </w:t>
      </w:r>
      <w:r>
        <w:rPr>
          <w:sz w:val="24"/>
        </w:rPr>
        <w:t>особові</w:t>
      </w:r>
      <w:r w:rsidRPr="00FD048A">
        <w:rPr>
          <w:sz w:val="24"/>
          <w:lang w:val="en-US"/>
        </w:rPr>
        <w:t xml:space="preserve"> </w:t>
      </w:r>
      <w:r>
        <w:rPr>
          <w:sz w:val="24"/>
        </w:rPr>
        <w:t>займенники</w:t>
      </w:r>
      <w:r w:rsidRPr="00FD048A">
        <w:rPr>
          <w:sz w:val="24"/>
          <w:lang w:val="en-US"/>
        </w:rPr>
        <w:t xml:space="preserve"> </w:t>
      </w:r>
      <w:r>
        <w:rPr>
          <w:i/>
          <w:sz w:val="24"/>
          <w:lang w:val="en-GB"/>
        </w:rPr>
        <w:t>it</w:t>
      </w:r>
      <w:r w:rsidRPr="00FD048A">
        <w:rPr>
          <w:i/>
          <w:sz w:val="24"/>
          <w:lang w:val="en-US"/>
        </w:rPr>
        <w:t xml:space="preserve">, </w:t>
      </w:r>
      <w:r>
        <w:rPr>
          <w:i/>
          <w:sz w:val="24"/>
          <w:lang w:val="en-GB"/>
        </w:rPr>
        <w:t>they</w:t>
      </w:r>
      <w:r w:rsidRPr="00FD048A">
        <w:rPr>
          <w:i/>
          <w:sz w:val="24"/>
          <w:lang w:val="en-US"/>
        </w:rPr>
        <w:t xml:space="preserve"> (</w:t>
      </w:r>
      <w:r>
        <w:rPr>
          <w:i/>
          <w:sz w:val="24"/>
          <w:lang w:val="en-GB"/>
        </w:rPr>
        <w:t>them</w:t>
      </w:r>
      <w:r w:rsidRPr="00FD048A">
        <w:rPr>
          <w:i/>
          <w:sz w:val="24"/>
          <w:lang w:val="en-US"/>
        </w:rPr>
        <w:t>) :</w:t>
      </w:r>
      <w:r w:rsidRPr="00FD048A">
        <w:rPr>
          <w:sz w:val="24"/>
          <w:lang w:val="en-US"/>
        </w:rPr>
        <w:t xml:space="preserve"> </w:t>
      </w:r>
      <w:r w:rsidRPr="00FD048A">
        <w:rPr>
          <w:i/>
          <w:sz w:val="24"/>
          <w:lang w:val="en-US"/>
        </w:rPr>
        <w:t>“…</w:t>
      </w:r>
      <w:r>
        <w:rPr>
          <w:i/>
          <w:sz w:val="24"/>
          <w:u w:val="single"/>
          <w:lang w:val="en-GB"/>
        </w:rPr>
        <w:t>the</w:t>
      </w:r>
      <w:r w:rsidRPr="00FD048A">
        <w:rPr>
          <w:i/>
          <w:sz w:val="24"/>
          <w:u w:val="single"/>
          <w:lang w:val="en-US"/>
        </w:rPr>
        <w:t xml:space="preserve"> </w:t>
      </w:r>
      <w:r>
        <w:rPr>
          <w:i/>
          <w:sz w:val="24"/>
          <w:u w:val="single"/>
          <w:lang w:val="en-GB"/>
        </w:rPr>
        <w:t>they</w:t>
      </w:r>
      <w:r w:rsidRPr="00FD048A">
        <w:rPr>
          <w:i/>
          <w:sz w:val="24"/>
          <w:u w:val="single"/>
          <w:lang w:val="en-US"/>
        </w:rPr>
        <w:t xml:space="preserve">, </w:t>
      </w:r>
      <w:r>
        <w:rPr>
          <w:i/>
          <w:sz w:val="24"/>
          <w:u w:val="single"/>
          <w:lang w:val="en-GB"/>
        </w:rPr>
        <w:t>them</w:t>
      </w:r>
      <w:r w:rsidRPr="00FD048A">
        <w:rPr>
          <w:i/>
          <w:sz w:val="24"/>
          <w:u w:val="single"/>
          <w:lang w:val="en-US"/>
        </w:rPr>
        <w:t xml:space="preserve">, </w:t>
      </w:r>
      <w:r>
        <w:rPr>
          <w:i/>
          <w:sz w:val="24"/>
          <w:u w:val="single"/>
          <w:lang w:val="en-GB"/>
        </w:rPr>
        <w:t>it</w:t>
      </w:r>
      <w:r w:rsidRPr="00FD048A">
        <w:rPr>
          <w:i/>
          <w:sz w:val="24"/>
          <w:lang w:val="en-US"/>
        </w:rPr>
        <w:t xml:space="preserve">, </w:t>
      </w:r>
      <w:r>
        <w:rPr>
          <w:i/>
          <w:sz w:val="24"/>
          <w:lang w:val="en-GB"/>
        </w:rPr>
        <w:t>call</w:t>
      </w:r>
      <w:r w:rsidRPr="00FD048A">
        <w:rPr>
          <w:i/>
          <w:sz w:val="24"/>
          <w:lang w:val="en-US"/>
        </w:rPr>
        <w:t xml:space="preserve"> </w:t>
      </w:r>
      <w:r>
        <w:rPr>
          <w:i/>
          <w:sz w:val="24"/>
          <w:lang w:val="en-GB"/>
        </w:rPr>
        <w:t>them</w:t>
      </w:r>
      <w:r w:rsidRPr="00FD048A">
        <w:rPr>
          <w:i/>
          <w:sz w:val="24"/>
          <w:lang w:val="en-US"/>
        </w:rPr>
        <w:t xml:space="preserve"> </w:t>
      </w:r>
      <w:r>
        <w:rPr>
          <w:i/>
          <w:sz w:val="24"/>
          <w:lang w:val="en-GB"/>
        </w:rPr>
        <w:t>what</w:t>
      </w:r>
      <w:r w:rsidRPr="00FD048A">
        <w:rPr>
          <w:i/>
          <w:sz w:val="24"/>
          <w:lang w:val="en-US"/>
        </w:rPr>
        <w:t xml:space="preserve"> </w:t>
      </w:r>
      <w:r>
        <w:rPr>
          <w:i/>
          <w:sz w:val="24"/>
          <w:lang w:val="en-GB"/>
        </w:rPr>
        <w:t>you</w:t>
      </w:r>
      <w:r w:rsidRPr="00FD048A">
        <w:rPr>
          <w:i/>
          <w:sz w:val="24"/>
          <w:lang w:val="en-US"/>
        </w:rPr>
        <w:t xml:space="preserve"> </w:t>
      </w:r>
      <w:r>
        <w:rPr>
          <w:i/>
          <w:sz w:val="24"/>
          <w:lang w:val="en-GB"/>
        </w:rPr>
        <w:t>like</w:t>
      </w:r>
      <w:r w:rsidRPr="00FD048A">
        <w:rPr>
          <w:i/>
          <w:sz w:val="24"/>
          <w:lang w:val="en-US"/>
        </w:rPr>
        <w:t xml:space="preserve">, </w:t>
      </w:r>
      <w:r>
        <w:rPr>
          <w:i/>
          <w:sz w:val="24"/>
          <w:lang w:val="en-GB"/>
        </w:rPr>
        <w:t>which</w:t>
      </w:r>
      <w:r w:rsidRPr="00FD048A">
        <w:rPr>
          <w:i/>
          <w:sz w:val="24"/>
          <w:lang w:val="en-US"/>
        </w:rPr>
        <w:t xml:space="preserve"> </w:t>
      </w:r>
      <w:r>
        <w:rPr>
          <w:i/>
          <w:sz w:val="24"/>
          <w:lang w:val="en-GB"/>
        </w:rPr>
        <w:t>simply</w:t>
      </w:r>
      <w:r w:rsidRPr="00FD048A">
        <w:rPr>
          <w:i/>
          <w:sz w:val="24"/>
          <w:lang w:val="en-US"/>
        </w:rPr>
        <w:t xml:space="preserve"> </w:t>
      </w:r>
      <w:r>
        <w:rPr>
          <w:i/>
          <w:sz w:val="24"/>
          <w:lang w:val="en-GB"/>
        </w:rPr>
        <w:t>would</w:t>
      </w:r>
      <w:r w:rsidRPr="00FD048A">
        <w:rPr>
          <w:i/>
          <w:sz w:val="24"/>
          <w:lang w:val="en-US"/>
        </w:rPr>
        <w:t xml:space="preserve"> </w:t>
      </w:r>
      <w:r>
        <w:rPr>
          <w:i/>
          <w:sz w:val="24"/>
          <w:lang w:val="en-GB"/>
        </w:rPr>
        <w:t>not</w:t>
      </w:r>
      <w:r w:rsidRPr="00FD048A">
        <w:rPr>
          <w:i/>
          <w:sz w:val="24"/>
          <w:lang w:val="en-US"/>
        </w:rPr>
        <w:t xml:space="preserve">, </w:t>
      </w:r>
      <w:r>
        <w:rPr>
          <w:i/>
          <w:sz w:val="24"/>
          <w:lang w:val="en-GB"/>
        </w:rPr>
        <w:t>could</w:t>
      </w:r>
      <w:r w:rsidRPr="00FD048A">
        <w:rPr>
          <w:i/>
          <w:sz w:val="24"/>
          <w:lang w:val="en-US"/>
        </w:rPr>
        <w:t xml:space="preserve"> </w:t>
      </w:r>
      <w:r>
        <w:rPr>
          <w:i/>
          <w:sz w:val="24"/>
          <w:lang w:val="en-GB"/>
        </w:rPr>
        <w:t>not</w:t>
      </w:r>
      <w:r w:rsidRPr="00FD048A">
        <w:rPr>
          <w:i/>
          <w:sz w:val="24"/>
          <w:lang w:val="en-US"/>
        </w:rPr>
        <w:t xml:space="preserve"> </w:t>
      </w:r>
      <w:r>
        <w:rPr>
          <w:i/>
          <w:sz w:val="24"/>
          <w:lang w:val="en-GB"/>
        </w:rPr>
        <w:t>harass</w:t>
      </w:r>
      <w:r w:rsidRPr="00FD048A">
        <w:rPr>
          <w:i/>
          <w:sz w:val="24"/>
          <w:lang w:val="en-US"/>
        </w:rPr>
        <w:t xml:space="preserve"> </w:t>
      </w:r>
      <w:r>
        <w:rPr>
          <w:i/>
          <w:sz w:val="24"/>
          <w:lang w:val="en-GB"/>
        </w:rPr>
        <w:t>and</w:t>
      </w:r>
      <w:r w:rsidRPr="00FD048A">
        <w:rPr>
          <w:i/>
          <w:sz w:val="24"/>
          <w:lang w:val="en-US"/>
        </w:rPr>
        <w:t xml:space="preserve"> </w:t>
      </w:r>
      <w:r>
        <w:rPr>
          <w:i/>
          <w:sz w:val="24"/>
          <w:lang w:val="en-GB"/>
        </w:rPr>
        <w:t>harry</w:t>
      </w:r>
      <w:r w:rsidRPr="00FD048A">
        <w:rPr>
          <w:i/>
          <w:sz w:val="24"/>
          <w:lang w:val="en-US"/>
        </w:rPr>
        <w:t xml:space="preserve"> </w:t>
      </w:r>
      <w:r>
        <w:rPr>
          <w:i/>
          <w:sz w:val="24"/>
          <w:lang w:val="en-GB"/>
        </w:rPr>
        <w:t>a</w:t>
      </w:r>
      <w:r w:rsidRPr="00FD048A">
        <w:rPr>
          <w:i/>
          <w:sz w:val="24"/>
          <w:lang w:val="en-US"/>
        </w:rPr>
        <w:t xml:space="preserve"> </w:t>
      </w:r>
      <w:r>
        <w:rPr>
          <w:i/>
          <w:sz w:val="24"/>
          <w:lang w:val="en-GB"/>
        </w:rPr>
        <w:t>man</w:t>
      </w:r>
      <w:r w:rsidRPr="00FD048A">
        <w:rPr>
          <w:i/>
          <w:sz w:val="24"/>
          <w:lang w:val="en-US"/>
        </w:rPr>
        <w:t xml:space="preserve"> </w:t>
      </w:r>
      <w:r>
        <w:rPr>
          <w:i/>
          <w:sz w:val="24"/>
          <w:lang w:val="en-GB"/>
        </w:rPr>
        <w:t>forever</w:t>
      </w:r>
      <w:r w:rsidRPr="00FD048A">
        <w:rPr>
          <w:i/>
          <w:sz w:val="24"/>
          <w:lang w:val="en-US"/>
        </w:rPr>
        <w:t xml:space="preserve"> </w:t>
      </w:r>
      <w:r>
        <w:rPr>
          <w:i/>
          <w:sz w:val="24"/>
          <w:lang w:val="en-GB"/>
        </w:rPr>
        <w:t>without</w:t>
      </w:r>
      <w:r w:rsidRPr="00FD048A">
        <w:rPr>
          <w:i/>
          <w:sz w:val="24"/>
          <w:lang w:val="en-US"/>
        </w:rPr>
        <w:t xml:space="preserve"> </w:t>
      </w:r>
      <w:r>
        <w:rPr>
          <w:i/>
          <w:sz w:val="24"/>
          <w:lang w:val="en-GB"/>
        </w:rPr>
        <w:t>some</w:t>
      </w:r>
      <w:r w:rsidRPr="00FD048A">
        <w:rPr>
          <w:i/>
          <w:sz w:val="24"/>
          <w:lang w:val="en-US"/>
        </w:rPr>
        <w:t xml:space="preserve"> </w:t>
      </w:r>
      <w:r>
        <w:rPr>
          <w:i/>
          <w:sz w:val="24"/>
          <w:lang w:val="en-GB"/>
        </w:rPr>
        <w:t>day</w:t>
      </w:r>
      <w:r w:rsidRPr="00FD048A">
        <w:rPr>
          <w:i/>
          <w:sz w:val="24"/>
          <w:lang w:val="en-US"/>
        </w:rPr>
        <w:t>” (</w:t>
      </w:r>
      <w:r>
        <w:rPr>
          <w:i/>
          <w:sz w:val="24"/>
          <w:lang w:val="en-GB"/>
        </w:rPr>
        <w:t>Faulkner</w:t>
      </w:r>
      <w:r w:rsidRPr="00FD048A">
        <w:rPr>
          <w:i/>
          <w:sz w:val="24"/>
          <w:lang w:val="en-US"/>
        </w:rPr>
        <w:t>)</w:t>
      </w:r>
      <w:r w:rsidRPr="00FD048A">
        <w:rPr>
          <w:sz w:val="24"/>
          <w:lang w:val="en-US"/>
        </w:rPr>
        <w:t xml:space="preserve">. </w:t>
      </w:r>
      <w:r>
        <w:rPr>
          <w:sz w:val="24"/>
        </w:rPr>
        <w:t>Подібна</w:t>
      </w:r>
      <w:r w:rsidRPr="00FD048A">
        <w:rPr>
          <w:sz w:val="24"/>
          <w:lang w:val="en-US"/>
        </w:rPr>
        <w:t xml:space="preserve"> </w:t>
      </w:r>
      <w:r>
        <w:rPr>
          <w:sz w:val="24"/>
        </w:rPr>
        <w:t>прономінальна</w:t>
      </w:r>
      <w:r w:rsidRPr="00FD048A">
        <w:rPr>
          <w:sz w:val="24"/>
          <w:lang w:val="en-US"/>
        </w:rPr>
        <w:t xml:space="preserve"> </w:t>
      </w:r>
      <w:r>
        <w:rPr>
          <w:sz w:val="24"/>
        </w:rPr>
        <w:t>транспозиція</w:t>
      </w:r>
      <w:r w:rsidRPr="00FD048A">
        <w:rPr>
          <w:sz w:val="24"/>
          <w:lang w:val="en-US"/>
        </w:rPr>
        <w:t xml:space="preserve"> </w:t>
      </w:r>
      <w:r>
        <w:rPr>
          <w:sz w:val="24"/>
        </w:rPr>
        <w:t>допомогає</w:t>
      </w:r>
      <w:r w:rsidRPr="00FD048A">
        <w:rPr>
          <w:sz w:val="24"/>
          <w:lang w:val="en-US"/>
        </w:rPr>
        <w:t xml:space="preserve"> </w:t>
      </w:r>
      <w:r>
        <w:rPr>
          <w:sz w:val="24"/>
        </w:rPr>
        <w:t>мовцю</w:t>
      </w:r>
      <w:r w:rsidRPr="00FD048A">
        <w:rPr>
          <w:sz w:val="24"/>
          <w:lang w:val="en-US"/>
        </w:rPr>
        <w:t xml:space="preserve"> </w:t>
      </w:r>
      <w:r>
        <w:rPr>
          <w:sz w:val="24"/>
        </w:rPr>
        <w:t>дотримуватися</w:t>
      </w:r>
      <w:r w:rsidRPr="00FD048A">
        <w:rPr>
          <w:sz w:val="24"/>
          <w:lang w:val="en-US"/>
        </w:rPr>
        <w:t xml:space="preserve">  </w:t>
      </w:r>
      <w:r>
        <w:rPr>
          <w:sz w:val="24"/>
        </w:rPr>
        <w:t>біблійної</w:t>
      </w:r>
      <w:r w:rsidRPr="00FD048A">
        <w:rPr>
          <w:sz w:val="24"/>
          <w:lang w:val="en-US"/>
        </w:rPr>
        <w:t xml:space="preserve"> </w:t>
      </w:r>
      <w:r>
        <w:rPr>
          <w:sz w:val="24"/>
        </w:rPr>
        <w:t>заповіді</w:t>
      </w:r>
      <w:r w:rsidRPr="00FD048A">
        <w:rPr>
          <w:sz w:val="24"/>
          <w:lang w:val="en-US"/>
        </w:rPr>
        <w:t>: “</w:t>
      </w:r>
      <w:r>
        <w:rPr>
          <w:sz w:val="24"/>
        </w:rPr>
        <w:t>Не</w:t>
      </w:r>
      <w:r w:rsidRPr="00FD048A">
        <w:rPr>
          <w:sz w:val="24"/>
          <w:lang w:val="en-US"/>
        </w:rPr>
        <w:t xml:space="preserve"> </w:t>
      </w:r>
      <w:r>
        <w:rPr>
          <w:sz w:val="24"/>
        </w:rPr>
        <w:t>згадуй</w:t>
      </w:r>
      <w:r w:rsidRPr="00FD048A">
        <w:rPr>
          <w:sz w:val="24"/>
          <w:lang w:val="en-US"/>
        </w:rPr>
        <w:t xml:space="preserve"> </w:t>
      </w:r>
      <w:r>
        <w:rPr>
          <w:sz w:val="24"/>
        </w:rPr>
        <w:t>Бога</w:t>
      </w:r>
      <w:r w:rsidRPr="00FD048A">
        <w:rPr>
          <w:sz w:val="24"/>
          <w:lang w:val="en-US"/>
        </w:rPr>
        <w:t xml:space="preserve"> </w:t>
      </w:r>
      <w:r>
        <w:rPr>
          <w:sz w:val="24"/>
        </w:rPr>
        <w:t>марно</w:t>
      </w:r>
      <w:r w:rsidRPr="00FD048A">
        <w:rPr>
          <w:sz w:val="24"/>
          <w:lang w:val="en-US"/>
        </w:rPr>
        <w:t>” (</w:t>
      </w:r>
      <w:r>
        <w:rPr>
          <w:sz w:val="24"/>
        </w:rPr>
        <w:t>всує</w:t>
      </w:r>
      <w:r w:rsidRPr="00FD048A">
        <w:rPr>
          <w:sz w:val="24"/>
          <w:lang w:val="en-US"/>
        </w:rPr>
        <w:t>).</w:t>
      </w:r>
    </w:p>
    <w:p w14:paraId="41C7CB85" w14:textId="77777777" w:rsidR="00FD048A" w:rsidRPr="00FD048A" w:rsidRDefault="00FD048A" w:rsidP="00FD048A">
      <w:pPr>
        <w:pStyle w:val="afffffffd"/>
        <w:ind w:left="-180" w:right="-104" w:firstLine="888"/>
        <w:rPr>
          <w:sz w:val="24"/>
          <w:lang w:val="en-US"/>
        </w:rPr>
      </w:pPr>
      <w:r>
        <w:rPr>
          <w:sz w:val="24"/>
        </w:rPr>
        <w:t>Використання</w:t>
      </w:r>
      <w:r w:rsidRPr="00FD048A">
        <w:rPr>
          <w:sz w:val="24"/>
          <w:lang w:val="en-US"/>
        </w:rPr>
        <w:t xml:space="preserve"> </w:t>
      </w:r>
      <w:r>
        <w:rPr>
          <w:sz w:val="24"/>
        </w:rPr>
        <w:t>займенників</w:t>
      </w:r>
      <w:r w:rsidRPr="00FD048A">
        <w:rPr>
          <w:sz w:val="24"/>
          <w:lang w:val="en-US"/>
        </w:rPr>
        <w:t xml:space="preserve"> </w:t>
      </w:r>
      <w:r>
        <w:rPr>
          <w:sz w:val="24"/>
        </w:rPr>
        <w:t>у</w:t>
      </w:r>
      <w:r w:rsidRPr="00FD048A">
        <w:rPr>
          <w:sz w:val="24"/>
          <w:lang w:val="en-US"/>
        </w:rPr>
        <w:t xml:space="preserve"> </w:t>
      </w:r>
      <w:r>
        <w:rPr>
          <w:sz w:val="24"/>
        </w:rPr>
        <w:t>функції</w:t>
      </w:r>
      <w:r w:rsidRPr="00FD048A">
        <w:rPr>
          <w:sz w:val="24"/>
          <w:lang w:val="en-US"/>
        </w:rPr>
        <w:t xml:space="preserve"> </w:t>
      </w:r>
      <w:r>
        <w:rPr>
          <w:sz w:val="24"/>
        </w:rPr>
        <w:t>дієслів</w:t>
      </w:r>
      <w:r w:rsidRPr="00FD048A">
        <w:rPr>
          <w:sz w:val="24"/>
          <w:lang w:val="en-US"/>
        </w:rPr>
        <w:t xml:space="preserve"> </w:t>
      </w:r>
      <w:r>
        <w:rPr>
          <w:sz w:val="24"/>
        </w:rPr>
        <w:t>нерозривно</w:t>
      </w:r>
      <w:r w:rsidRPr="00FD048A">
        <w:rPr>
          <w:sz w:val="24"/>
          <w:lang w:val="en-US"/>
        </w:rPr>
        <w:t xml:space="preserve"> </w:t>
      </w:r>
      <w:r>
        <w:rPr>
          <w:sz w:val="24"/>
        </w:rPr>
        <w:t>пов</w:t>
      </w:r>
      <w:r w:rsidRPr="00FD048A">
        <w:rPr>
          <w:sz w:val="24"/>
          <w:lang w:val="en-US"/>
        </w:rPr>
        <w:t>’</w:t>
      </w:r>
      <w:r>
        <w:rPr>
          <w:sz w:val="24"/>
        </w:rPr>
        <w:t>язане</w:t>
      </w:r>
      <w:r w:rsidRPr="00FD048A">
        <w:rPr>
          <w:sz w:val="24"/>
          <w:lang w:val="en-US"/>
        </w:rPr>
        <w:t xml:space="preserve"> </w:t>
      </w:r>
      <w:r>
        <w:rPr>
          <w:sz w:val="24"/>
        </w:rPr>
        <w:t>з</w:t>
      </w:r>
      <w:r w:rsidRPr="00FD048A">
        <w:rPr>
          <w:sz w:val="24"/>
          <w:lang w:val="en-US"/>
        </w:rPr>
        <w:t xml:space="preserve"> </w:t>
      </w:r>
      <w:r>
        <w:rPr>
          <w:sz w:val="24"/>
        </w:rPr>
        <w:t>актуалізацією</w:t>
      </w:r>
      <w:r w:rsidRPr="00FD048A">
        <w:rPr>
          <w:sz w:val="24"/>
          <w:lang w:val="en-US"/>
        </w:rPr>
        <w:t xml:space="preserve"> </w:t>
      </w:r>
      <w:r>
        <w:rPr>
          <w:sz w:val="24"/>
        </w:rPr>
        <w:t>їх</w:t>
      </w:r>
      <w:r w:rsidRPr="00FD048A">
        <w:rPr>
          <w:sz w:val="24"/>
          <w:lang w:val="en-US"/>
        </w:rPr>
        <w:t xml:space="preserve"> </w:t>
      </w:r>
      <w:r>
        <w:rPr>
          <w:sz w:val="24"/>
        </w:rPr>
        <w:t>перформативного</w:t>
      </w:r>
      <w:r w:rsidRPr="00FD048A">
        <w:rPr>
          <w:sz w:val="24"/>
          <w:lang w:val="en-US"/>
        </w:rPr>
        <w:t xml:space="preserve"> </w:t>
      </w:r>
      <w:r>
        <w:rPr>
          <w:sz w:val="24"/>
        </w:rPr>
        <w:t>потенціалу</w:t>
      </w:r>
      <w:r w:rsidRPr="00FD048A">
        <w:rPr>
          <w:sz w:val="24"/>
          <w:lang w:val="en-US"/>
        </w:rPr>
        <w:t xml:space="preserve"> (</w:t>
      </w:r>
      <w:r>
        <w:rPr>
          <w:i/>
          <w:sz w:val="24"/>
          <w:lang w:val="en-GB"/>
        </w:rPr>
        <w:t>to</w:t>
      </w:r>
      <w:r w:rsidRPr="00FD048A">
        <w:rPr>
          <w:i/>
          <w:sz w:val="24"/>
          <w:lang w:val="en-US"/>
        </w:rPr>
        <w:t xml:space="preserve"> </w:t>
      </w:r>
      <w:r>
        <w:rPr>
          <w:i/>
          <w:sz w:val="24"/>
          <w:lang w:val="en-GB"/>
        </w:rPr>
        <w:t>thou</w:t>
      </w:r>
      <w:r w:rsidRPr="00FD048A">
        <w:rPr>
          <w:sz w:val="24"/>
          <w:lang w:val="en-US"/>
        </w:rPr>
        <w:t xml:space="preserve">, </w:t>
      </w:r>
      <w:r>
        <w:rPr>
          <w:sz w:val="24"/>
        </w:rPr>
        <w:t>наприклад</w:t>
      </w:r>
      <w:r w:rsidRPr="00FD048A">
        <w:rPr>
          <w:sz w:val="24"/>
          <w:lang w:val="en-US"/>
        </w:rPr>
        <w:t xml:space="preserve">, </w:t>
      </w:r>
      <w:r>
        <w:rPr>
          <w:sz w:val="24"/>
        </w:rPr>
        <w:t>означає</w:t>
      </w:r>
      <w:r w:rsidRPr="00FD048A">
        <w:rPr>
          <w:sz w:val="24"/>
          <w:lang w:val="en-US"/>
        </w:rPr>
        <w:t xml:space="preserve"> “</w:t>
      </w:r>
      <w:r>
        <w:rPr>
          <w:sz w:val="24"/>
        </w:rPr>
        <w:t>тикати</w:t>
      </w:r>
      <w:r w:rsidRPr="00FD048A">
        <w:rPr>
          <w:sz w:val="24"/>
          <w:lang w:val="en-US"/>
        </w:rPr>
        <w:t xml:space="preserve">”, </w:t>
      </w:r>
      <w:r>
        <w:rPr>
          <w:i/>
          <w:sz w:val="24"/>
          <w:lang w:val="en-GB"/>
        </w:rPr>
        <w:t>to</w:t>
      </w:r>
      <w:r w:rsidRPr="00FD048A">
        <w:rPr>
          <w:i/>
          <w:sz w:val="24"/>
          <w:lang w:val="en-US"/>
        </w:rPr>
        <w:t xml:space="preserve"> </w:t>
      </w:r>
      <w:r>
        <w:rPr>
          <w:i/>
          <w:sz w:val="24"/>
          <w:lang w:val="en-GB"/>
        </w:rPr>
        <w:t>you</w:t>
      </w:r>
      <w:r w:rsidRPr="00FD048A">
        <w:rPr>
          <w:sz w:val="24"/>
          <w:lang w:val="en-US"/>
        </w:rPr>
        <w:t xml:space="preserve"> – “</w:t>
      </w:r>
      <w:r>
        <w:rPr>
          <w:sz w:val="24"/>
        </w:rPr>
        <w:t>викати</w:t>
      </w:r>
      <w:r w:rsidRPr="00FD048A">
        <w:rPr>
          <w:sz w:val="24"/>
          <w:lang w:val="en-US"/>
        </w:rPr>
        <w:t xml:space="preserve">” </w:t>
      </w:r>
      <w:r>
        <w:rPr>
          <w:sz w:val="24"/>
        </w:rPr>
        <w:t>та</w:t>
      </w:r>
      <w:r w:rsidRPr="00FD048A">
        <w:rPr>
          <w:sz w:val="24"/>
          <w:lang w:val="en-US"/>
        </w:rPr>
        <w:t xml:space="preserve"> </w:t>
      </w:r>
      <w:r>
        <w:rPr>
          <w:sz w:val="24"/>
        </w:rPr>
        <w:t>ін</w:t>
      </w:r>
      <w:r w:rsidRPr="00FD048A">
        <w:rPr>
          <w:sz w:val="24"/>
          <w:lang w:val="en-US"/>
        </w:rPr>
        <w:t>.).</w:t>
      </w:r>
    </w:p>
    <w:p w14:paraId="28D78E20" w14:textId="77777777" w:rsidR="00FD048A" w:rsidRPr="00FD048A" w:rsidRDefault="00FD048A" w:rsidP="00FD048A">
      <w:pPr>
        <w:pStyle w:val="afffffffd"/>
        <w:ind w:left="-180" w:right="-104" w:firstLine="888"/>
        <w:rPr>
          <w:i/>
          <w:sz w:val="24"/>
          <w:lang w:val="en-US"/>
        </w:rPr>
      </w:pPr>
      <w:r>
        <w:rPr>
          <w:sz w:val="24"/>
        </w:rPr>
        <w:t>Випадки</w:t>
      </w:r>
      <w:r w:rsidRPr="00FD048A">
        <w:rPr>
          <w:sz w:val="24"/>
          <w:lang w:val="en-US"/>
        </w:rPr>
        <w:t xml:space="preserve"> </w:t>
      </w:r>
      <w:r>
        <w:rPr>
          <w:sz w:val="24"/>
        </w:rPr>
        <w:t>ад</w:t>
      </w:r>
      <w:r w:rsidRPr="00FD048A">
        <w:rPr>
          <w:sz w:val="24"/>
          <w:lang w:val="en-US"/>
        </w:rPr>
        <w:t>’</w:t>
      </w:r>
      <w:r>
        <w:rPr>
          <w:sz w:val="24"/>
        </w:rPr>
        <w:t>єктивації</w:t>
      </w:r>
      <w:r w:rsidRPr="00FD048A">
        <w:rPr>
          <w:sz w:val="24"/>
          <w:lang w:val="en-US"/>
        </w:rPr>
        <w:t xml:space="preserve"> </w:t>
      </w:r>
      <w:r>
        <w:rPr>
          <w:sz w:val="24"/>
        </w:rPr>
        <w:t>фіксуються</w:t>
      </w:r>
      <w:r w:rsidRPr="00FD048A">
        <w:rPr>
          <w:sz w:val="24"/>
          <w:lang w:val="en-US"/>
        </w:rPr>
        <w:t xml:space="preserve"> </w:t>
      </w:r>
      <w:r>
        <w:rPr>
          <w:sz w:val="24"/>
        </w:rPr>
        <w:t>досить</w:t>
      </w:r>
      <w:r w:rsidRPr="00FD048A">
        <w:rPr>
          <w:sz w:val="24"/>
          <w:lang w:val="en-US"/>
        </w:rPr>
        <w:t xml:space="preserve"> </w:t>
      </w:r>
      <w:r>
        <w:rPr>
          <w:sz w:val="24"/>
        </w:rPr>
        <w:t>рідко</w:t>
      </w:r>
      <w:r w:rsidRPr="00FD048A">
        <w:rPr>
          <w:sz w:val="24"/>
          <w:lang w:val="en-US"/>
        </w:rPr>
        <w:t xml:space="preserve"> </w:t>
      </w:r>
      <w:r>
        <w:rPr>
          <w:sz w:val="24"/>
        </w:rPr>
        <w:t>і</w:t>
      </w:r>
      <w:r w:rsidRPr="00FD048A">
        <w:rPr>
          <w:sz w:val="24"/>
          <w:lang w:val="en-US"/>
        </w:rPr>
        <w:t xml:space="preserve"> </w:t>
      </w:r>
      <w:r>
        <w:rPr>
          <w:sz w:val="24"/>
        </w:rPr>
        <w:t>в</w:t>
      </w:r>
      <w:r w:rsidRPr="00FD048A">
        <w:rPr>
          <w:sz w:val="24"/>
          <w:lang w:val="en-US"/>
        </w:rPr>
        <w:t xml:space="preserve"> </w:t>
      </w:r>
      <w:r>
        <w:rPr>
          <w:sz w:val="24"/>
        </w:rPr>
        <w:t>основному</w:t>
      </w:r>
      <w:r w:rsidRPr="00FD048A">
        <w:rPr>
          <w:sz w:val="24"/>
          <w:lang w:val="en-US"/>
        </w:rPr>
        <w:t xml:space="preserve"> </w:t>
      </w:r>
      <w:r>
        <w:rPr>
          <w:sz w:val="24"/>
        </w:rPr>
        <w:t>застосовуються</w:t>
      </w:r>
      <w:r w:rsidRPr="00FD048A">
        <w:rPr>
          <w:sz w:val="24"/>
          <w:lang w:val="en-US"/>
        </w:rPr>
        <w:t xml:space="preserve"> </w:t>
      </w:r>
      <w:r>
        <w:rPr>
          <w:sz w:val="24"/>
        </w:rPr>
        <w:t>з</w:t>
      </w:r>
      <w:r w:rsidRPr="00FD048A">
        <w:rPr>
          <w:sz w:val="24"/>
          <w:lang w:val="en-US"/>
        </w:rPr>
        <w:t xml:space="preserve"> </w:t>
      </w:r>
      <w:r>
        <w:rPr>
          <w:sz w:val="24"/>
        </w:rPr>
        <w:t>метою</w:t>
      </w:r>
      <w:r w:rsidRPr="00FD048A">
        <w:rPr>
          <w:sz w:val="24"/>
          <w:lang w:val="en-US"/>
        </w:rPr>
        <w:t xml:space="preserve"> </w:t>
      </w:r>
      <w:r>
        <w:rPr>
          <w:sz w:val="24"/>
        </w:rPr>
        <w:t>створення</w:t>
      </w:r>
      <w:r w:rsidRPr="00FD048A">
        <w:rPr>
          <w:sz w:val="24"/>
          <w:lang w:val="en-US"/>
        </w:rPr>
        <w:t xml:space="preserve"> </w:t>
      </w:r>
      <w:r>
        <w:rPr>
          <w:sz w:val="24"/>
        </w:rPr>
        <w:t>комічного</w:t>
      </w:r>
      <w:r w:rsidRPr="00FD048A">
        <w:rPr>
          <w:sz w:val="24"/>
          <w:lang w:val="en-US"/>
        </w:rPr>
        <w:t xml:space="preserve"> </w:t>
      </w:r>
      <w:r>
        <w:rPr>
          <w:sz w:val="24"/>
        </w:rPr>
        <w:t>ефекту</w:t>
      </w:r>
      <w:r w:rsidRPr="00FD048A">
        <w:rPr>
          <w:sz w:val="24"/>
          <w:lang w:val="en-US"/>
        </w:rPr>
        <w:t xml:space="preserve"> </w:t>
      </w:r>
      <w:r>
        <w:rPr>
          <w:sz w:val="24"/>
        </w:rPr>
        <w:t>в</w:t>
      </w:r>
      <w:r w:rsidRPr="00FD048A">
        <w:rPr>
          <w:sz w:val="24"/>
          <w:lang w:val="en-US"/>
        </w:rPr>
        <w:t xml:space="preserve"> </w:t>
      </w:r>
      <w:r>
        <w:rPr>
          <w:sz w:val="24"/>
        </w:rPr>
        <w:t>казках</w:t>
      </w:r>
      <w:r w:rsidRPr="00FD048A">
        <w:rPr>
          <w:sz w:val="24"/>
          <w:lang w:val="en-US"/>
        </w:rPr>
        <w:t xml:space="preserve"> (</w:t>
      </w:r>
      <w:r>
        <w:rPr>
          <w:sz w:val="24"/>
        </w:rPr>
        <w:t>наприклад</w:t>
      </w:r>
      <w:r w:rsidRPr="00FD048A">
        <w:rPr>
          <w:sz w:val="24"/>
          <w:lang w:val="en-US"/>
        </w:rPr>
        <w:t xml:space="preserve">, </w:t>
      </w:r>
      <w:r>
        <w:rPr>
          <w:sz w:val="24"/>
        </w:rPr>
        <w:t>казка</w:t>
      </w:r>
      <w:r w:rsidRPr="00FD048A">
        <w:rPr>
          <w:sz w:val="24"/>
          <w:lang w:val="en-US"/>
        </w:rPr>
        <w:t xml:space="preserve"> </w:t>
      </w:r>
      <w:r>
        <w:rPr>
          <w:sz w:val="24"/>
        </w:rPr>
        <w:t>А</w:t>
      </w:r>
      <w:r w:rsidRPr="00FD048A">
        <w:rPr>
          <w:sz w:val="24"/>
          <w:lang w:val="en-US"/>
        </w:rPr>
        <w:t>.</w:t>
      </w:r>
      <w:r>
        <w:rPr>
          <w:sz w:val="24"/>
        </w:rPr>
        <w:t>Мілна</w:t>
      </w:r>
      <w:r w:rsidRPr="00FD048A">
        <w:rPr>
          <w:sz w:val="24"/>
          <w:lang w:val="en-US"/>
        </w:rPr>
        <w:t xml:space="preserve"> «</w:t>
      </w:r>
      <w:r>
        <w:rPr>
          <w:sz w:val="24"/>
        </w:rPr>
        <w:t>Вінні</w:t>
      </w:r>
      <w:r w:rsidRPr="00FD048A">
        <w:rPr>
          <w:sz w:val="24"/>
          <w:lang w:val="en-US"/>
        </w:rPr>
        <w:t>-</w:t>
      </w:r>
      <w:r>
        <w:rPr>
          <w:sz w:val="24"/>
        </w:rPr>
        <w:t>Пух</w:t>
      </w:r>
      <w:r w:rsidRPr="00FD048A">
        <w:rPr>
          <w:sz w:val="24"/>
          <w:lang w:val="en-US"/>
        </w:rPr>
        <w:t xml:space="preserve">»), </w:t>
      </w:r>
      <w:r>
        <w:rPr>
          <w:sz w:val="24"/>
        </w:rPr>
        <w:t>щоб</w:t>
      </w:r>
      <w:r w:rsidRPr="00FD048A">
        <w:rPr>
          <w:sz w:val="24"/>
          <w:lang w:val="en-US"/>
        </w:rPr>
        <w:t xml:space="preserve"> </w:t>
      </w:r>
      <w:r>
        <w:rPr>
          <w:sz w:val="24"/>
        </w:rPr>
        <w:t>продемонструвати</w:t>
      </w:r>
      <w:r w:rsidRPr="00FD048A">
        <w:rPr>
          <w:sz w:val="24"/>
          <w:lang w:val="en-US"/>
        </w:rPr>
        <w:t xml:space="preserve"> </w:t>
      </w:r>
      <w:r>
        <w:rPr>
          <w:sz w:val="24"/>
        </w:rPr>
        <w:t>специфічну</w:t>
      </w:r>
      <w:r w:rsidRPr="00FD048A">
        <w:rPr>
          <w:sz w:val="24"/>
          <w:lang w:val="en-US"/>
        </w:rPr>
        <w:t xml:space="preserve"> </w:t>
      </w:r>
      <w:r>
        <w:rPr>
          <w:sz w:val="24"/>
        </w:rPr>
        <w:t>дитячу</w:t>
      </w:r>
      <w:r w:rsidRPr="00FD048A">
        <w:rPr>
          <w:sz w:val="24"/>
          <w:lang w:val="en-US"/>
        </w:rPr>
        <w:t xml:space="preserve"> </w:t>
      </w:r>
      <w:r>
        <w:rPr>
          <w:sz w:val="24"/>
        </w:rPr>
        <w:t>словотворчість</w:t>
      </w:r>
      <w:r w:rsidRPr="00FD048A">
        <w:rPr>
          <w:sz w:val="24"/>
          <w:lang w:val="en-US"/>
        </w:rPr>
        <w:t xml:space="preserve"> </w:t>
      </w:r>
      <w:r>
        <w:rPr>
          <w:sz w:val="24"/>
        </w:rPr>
        <w:t>і</w:t>
      </w:r>
      <w:r w:rsidRPr="00FD048A">
        <w:rPr>
          <w:sz w:val="24"/>
          <w:lang w:val="en-US"/>
        </w:rPr>
        <w:t xml:space="preserve"> </w:t>
      </w:r>
      <w:r>
        <w:rPr>
          <w:sz w:val="24"/>
        </w:rPr>
        <w:t>словотворчість</w:t>
      </w:r>
      <w:r w:rsidRPr="00FD048A">
        <w:rPr>
          <w:sz w:val="24"/>
          <w:lang w:val="en-US"/>
        </w:rPr>
        <w:t xml:space="preserve"> </w:t>
      </w:r>
      <w:r>
        <w:rPr>
          <w:sz w:val="24"/>
        </w:rPr>
        <w:t>кумедних</w:t>
      </w:r>
      <w:r w:rsidRPr="00FD048A">
        <w:rPr>
          <w:sz w:val="24"/>
          <w:lang w:val="en-US"/>
        </w:rPr>
        <w:t xml:space="preserve"> </w:t>
      </w:r>
      <w:r>
        <w:rPr>
          <w:sz w:val="24"/>
        </w:rPr>
        <w:t>звірів</w:t>
      </w:r>
      <w:r w:rsidRPr="00FD048A">
        <w:rPr>
          <w:sz w:val="24"/>
          <w:lang w:val="en-US"/>
        </w:rPr>
        <w:t xml:space="preserve">, </w:t>
      </w:r>
      <w:r>
        <w:rPr>
          <w:sz w:val="24"/>
        </w:rPr>
        <w:t>рослин</w:t>
      </w:r>
      <w:r w:rsidRPr="00FD048A">
        <w:rPr>
          <w:sz w:val="24"/>
          <w:lang w:val="en-US"/>
        </w:rPr>
        <w:t xml:space="preserve">, </w:t>
      </w:r>
      <w:r>
        <w:rPr>
          <w:sz w:val="24"/>
        </w:rPr>
        <w:t>наділених</w:t>
      </w:r>
      <w:r w:rsidRPr="00FD048A">
        <w:rPr>
          <w:sz w:val="24"/>
          <w:lang w:val="en-US"/>
        </w:rPr>
        <w:t xml:space="preserve"> </w:t>
      </w:r>
      <w:r>
        <w:rPr>
          <w:sz w:val="24"/>
        </w:rPr>
        <w:t>людськими</w:t>
      </w:r>
      <w:r w:rsidRPr="00FD048A">
        <w:rPr>
          <w:sz w:val="24"/>
          <w:lang w:val="en-US"/>
        </w:rPr>
        <w:t xml:space="preserve"> </w:t>
      </w:r>
      <w:r>
        <w:rPr>
          <w:sz w:val="24"/>
        </w:rPr>
        <w:t>рисами</w:t>
      </w:r>
      <w:r w:rsidRPr="00FD048A">
        <w:rPr>
          <w:sz w:val="24"/>
          <w:lang w:val="en-US"/>
        </w:rPr>
        <w:t xml:space="preserve">, </w:t>
      </w:r>
      <w:r>
        <w:rPr>
          <w:sz w:val="24"/>
        </w:rPr>
        <w:t>близькими</w:t>
      </w:r>
      <w:r w:rsidRPr="00FD048A">
        <w:rPr>
          <w:sz w:val="24"/>
          <w:lang w:val="en-US"/>
        </w:rPr>
        <w:t xml:space="preserve"> </w:t>
      </w:r>
      <w:r>
        <w:rPr>
          <w:sz w:val="24"/>
        </w:rPr>
        <w:t>та</w:t>
      </w:r>
      <w:r w:rsidRPr="00FD048A">
        <w:rPr>
          <w:sz w:val="24"/>
          <w:lang w:val="en-US"/>
        </w:rPr>
        <w:t xml:space="preserve"> </w:t>
      </w:r>
      <w:r>
        <w:rPr>
          <w:sz w:val="24"/>
        </w:rPr>
        <w:t>зрозумілими</w:t>
      </w:r>
      <w:r w:rsidRPr="00FD048A">
        <w:rPr>
          <w:sz w:val="24"/>
          <w:lang w:val="en-US"/>
        </w:rPr>
        <w:t xml:space="preserve"> </w:t>
      </w:r>
      <w:r>
        <w:rPr>
          <w:sz w:val="24"/>
        </w:rPr>
        <w:t>дітям</w:t>
      </w:r>
      <w:r w:rsidRPr="00FD048A">
        <w:rPr>
          <w:sz w:val="24"/>
          <w:lang w:val="en-US"/>
        </w:rPr>
        <w:t xml:space="preserve">, </w:t>
      </w:r>
      <w:r>
        <w:rPr>
          <w:sz w:val="24"/>
        </w:rPr>
        <w:t>а</w:t>
      </w:r>
      <w:r w:rsidRPr="00FD048A">
        <w:rPr>
          <w:sz w:val="24"/>
          <w:lang w:val="en-US"/>
        </w:rPr>
        <w:t xml:space="preserve"> </w:t>
      </w:r>
      <w:r>
        <w:rPr>
          <w:sz w:val="24"/>
        </w:rPr>
        <w:t>також</w:t>
      </w:r>
      <w:r w:rsidRPr="00FD048A">
        <w:rPr>
          <w:sz w:val="24"/>
          <w:lang w:val="en-US"/>
        </w:rPr>
        <w:t xml:space="preserve"> </w:t>
      </w:r>
      <w:r>
        <w:rPr>
          <w:sz w:val="24"/>
        </w:rPr>
        <w:t>у</w:t>
      </w:r>
      <w:r w:rsidRPr="00FD048A">
        <w:rPr>
          <w:sz w:val="24"/>
          <w:lang w:val="en-US"/>
        </w:rPr>
        <w:t xml:space="preserve"> </w:t>
      </w:r>
      <w:r>
        <w:rPr>
          <w:sz w:val="24"/>
        </w:rPr>
        <w:t>драматичних</w:t>
      </w:r>
      <w:r w:rsidRPr="00FD048A">
        <w:rPr>
          <w:sz w:val="24"/>
          <w:lang w:val="en-US"/>
        </w:rPr>
        <w:t xml:space="preserve"> </w:t>
      </w:r>
      <w:r>
        <w:rPr>
          <w:sz w:val="24"/>
        </w:rPr>
        <w:t>творах</w:t>
      </w:r>
      <w:r w:rsidRPr="00FD048A">
        <w:rPr>
          <w:sz w:val="24"/>
          <w:lang w:val="en-US"/>
        </w:rPr>
        <w:t xml:space="preserve"> </w:t>
      </w:r>
      <w:r>
        <w:rPr>
          <w:sz w:val="24"/>
        </w:rPr>
        <w:t>комедійного</w:t>
      </w:r>
      <w:r w:rsidRPr="00FD048A">
        <w:rPr>
          <w:sz w:val="24"/>
          <w:lang w:val="en-US"/>
        </w:rPr>
        <w:t xml:space="preserve"> </w:t>
      </w:r>
      <w:r>
        <w:rPr>
          <w:sz w:val="24"/>
        </w:rPr>
        <w:t>жанру</w:t>
      </w:r>
      <w:r w:rsidRPr="00FD048A">
        <w:rPr>
          <w:sz w:val="24"/>
          <w:lang w:val="en-US"/>
        </w:rPr>
        <w:t xml:space="preserve">: </w:t>
      </w:r>
      <w:r>
        <w:rPr>
          <w:i/>
          <w:sz w:val="24"/>
          <w:lang w:val="en-GB"/>
        </w:rPr>
        <w:t>Miss</w:t>
      </w:r>
      <w:r w:rsidRPr="00FD048A">
        <w:rPr>
          <w:i/>
          <w:sz w:val="24"/>
          <w:lang w:val="en-US"/>
        </w:rPr>
        <w:t xml:space="preserve"> </w:t>
      </w:r>
      <w:r>
        <w:rPr>
          <w:i/>
          <w:sz w:val="24"/>
          <w:lang w:val="en-GB"/>
        </w:rPr>
        <w:t>Hardcastle</w:t>
      </w:r>
      <w:r w:rsidRPr="00FD048A">
        <w:rPr>
          <w:i/>
          <w:sz w:val="24"/>
          <w:lang w:val="en-US"/>
        </w:rPr>
        <w:t xml:space="preserve">: </w:t>
      </w:r>
      <w:r>
        <w:rPr>
          <w:i/>
          <w:sz w:val="24"/>
          <w:lang w:val="en-GB"/>
        </w:rPr>
        <w:t>However</w:t>
      </w:r>
      <w:r w:rsidRPr="00FD048A">
        <w:rPr>
          <w:i/>
          <w:sz w:val="24"/>
          <w:lang w:val="en-US"/>
        </w:rPr>
        <w:t xml:space="preserve">, </w:t>
      </w:r>
      <w:r>
        <w:rPr>
          <w:i/>
          <w:sz w:val="24"/>
          <w:lang w:val="en-GB"/>
        </w:rPr>
        <w:t>if</w:t>
      </w:r>
      <w:r w:rsidRPr="00FD048A">
        <w:rPr>
          <w:i/>
          <w:sz w:val="24"/>
          <w:lang w:val="en-US"/>
        </w:rPr>
        <w:t xml:space="preserve"> </w:t>
      </w:r>
      <w:r>
        <w:rPr>
          <w:i/>
          <w:sz w:val="24"/>
          <w:lang w:val="en-GB"/>
        </w:rPr>
        <w:t>he</w:t>
      </w:r>
      <w:r w:rsidRPr="00FD048A">
        <w:rPr>
          <w:i/>
          <w:sz w:val="24"/>
          <w:lang w:val="en-US"/>
        </w:rPr>
        <w:t xml:space="preserve"> </w:t>
      </w:r>
      <w:r>
        <w:rPr>
          <w:i/>
          <w:sz w:val="24"/>
          <w:lang w:val="en-GB"/>
        </w:rPr>
        <w:t>be</w:t>
      </w:r>
      <w:r w:rsidRPr="00FD048A">
        <w:rPr>
          <w:i/>
          <w:sz w:val="24"/>
          <w:lang w:val="en-US"/>
        </w:rPr>
        <w:t xml:space="preserve"> </w:t>
      </w:r>
      <w:r>
        <w:rPr>
          <w:i/>
          <w:sz w:val="24"/>
          <w:u w:val="single"/>
          <w:lang w:val="en-GB"/>
        </w:rPr>
        <w:t>so</w:t>
      </w:r>
      <w:r w:rsidRPr="00FD048A">
        <w:rPr>
          <w:i/>
          <w:sz w:val="24"/>
          <w:u w:val="single"/>
          <w:lang w:val="en-US"/>
        </w:rPr>
        <w:t xml:space="preserve"> </w:t>
      </w:r>
      <w:r>
        <w:rPr>
          <w:i/>
          <w:sz w:val="24"/>
          <w:u w:val="single"/>
          <w:lang w:val="en-GB"/>
        </w:rPr>
        <w:t>young</w:t>
      </w:r>
      <w:r w:rsidRPr="00FD048A">
        <w:rPr>
          <w:i/>
          <w:sz w:val="24"/>
          <w:lang w:val="en-US"/>
        </w:rPr>
        <w:t xml:space="preserve">, </w:t>
      </w:r>
      <w:r>
        <w:rPr>
          <w:i/>
          <w:sz w:val="24"/>
          <w:u w:val="single"/>
          <w:lang w:val="en-GB"/>
        </w:rPr>
        <w:t>so</w:t>
      </w:r>
      <w:r w:rsidRPr="00FD048A">
        <w:rPr>
          <w:i/>
          <w:sz w:val="24"/>
          <w:u w:val="single"/>
          <w:lang w:val="en-US"/>
        </w:rPr>
        <w:t xml:space="preserve"> </w:t>
      </w:r>
      <w:r>
        <w:rPr>
          <w:i/>
          <w:sz w:val="24"/>
          <w:u w:val="single"/>
          <w:lang w:val="en-GB"/>
        </w:rPr>
        <w:t>handsome</w:t>
      </w:r>
      <w:r w:rsidRPr="00FD048A">
        <w:rPr>
          <w:i/>
          <w:sz w:val="24"/>
          <w:lang w:val="en-US"/>
        </w:rPr>
        <w:t xml:space="preserve">, </w:t>
      </w:r>
      <w:r>
        <w:rPr>
          <w:i/>
          <w:sz w:val="24"/>
          <w:lang w:val="en-GB"/>
        </w:rPr>
        <w:t>and</w:t>
      </w:r>
      <w:r w:rsidRPr="00FD048A">
        <w:rPr>
          <w:i/>
          <w:sz w:val="24"/>
          <w:lang w:val="en-US"/>
        </w:rPr>
        <w:t xml:space="preserve"> </w:t>
      </w:r>
      <w:r>
        <w:rPr>
          <w:i/>
          <w:sz w:val="24"/>
          <w:u w:val="single"/>
          <w:lang w:val="en-GB"/>
        </w:rPr>
        <w:t>so</w:t>
      </w:r>
      <w:r w:rsidRPr="00FD048A">
        <w:rPr>
          <w:i/>
          <w:sz w:val="24"/>
          <w:u w:val="single"/>
          <w:lang w:val="en-US"/>
        </w:rPr>
        <w:t xml:space="preserve"> </w:t>
      </w:r>
      <w:r>
        <w:rPr>
          <w:i/>
          <w:sz w:val="24"/>
          <w:u w:val="single"/>
          <w:lang w:val="en-GB"/>
        </w:rPr>
        <w:t>everything</w:t>
      </w:r>
      <w:r w:rsidRPr="00FD048A">
        <w:rPr>
          <w:i/>
          <w:sz w:val="24"/>
          <w:lang w:val="en-US"/>
        </w:rPr>
        <w:t xml:space="preserve"> </w:t>
      </w:r>
      <w:r>
        <w:rPr>
          <w:i/>
          <w:sz w:val="24"/>
          <w:lang w:val="en-GB"/>
        </w:rPr>
        <w:t>as</w:t>
      </w:r>
      <w:r w:rsidRPr="00FD048A">
        <w:rPr>
          <w:i/>
          <w:sz w:val="24"/>
          <w:lang w:val="en-US"/>
        </w:rPr>
        <w:t xml:space="preserve"> </w:t>
      </w:r>
      <w:r>
        <w:rPr>
          <w:i/>
          <w:sz w:val="24"/>
          <w:lang w:val="en-GB"/>
        </w:rPr>
        <w:t>you</w:t>
      </w:r>
      <w:r w:rsidRPr="00FD048A">
        <w:rPr>
          <w:i/>
          <w:sz w:val="24"/>
          <w:lang w:val="en-US"/>
        </w:rPr>
        <w:t xml:space="preserve"> </w:t>
      </w:r>
      <w:r>
        <w:rPr>
          <w:i/>
          <w:sz w:val="24"/>
          <w:lang w:val="en-GB"/>
        </w:rPr>
        <w:t>mention</w:t>
      </w:r>
      <w:r w:rsidRPr="00FD048A">
        <w:rPr>
          <w:i/>
          <w:sz w:val="24"/>
          <w:lang w:val="en-US"/>
        </w:rPr>
        <w:t xml:space="preserve">, </w:t>
      </w:r>
      <w:r>
        <w:rPr>
          <w:i/>
          <w:sz w:val="24"/>
          <w:lang w:val="en-GB"/>
        </w:rPr>
        <w:t>I</w:t>
      </w:r>
      <w:r w:rsidRPr="00FD048A">
        <w:rPr>
          <w:i/>
          <w:sz w:val="24"/>
          <w:lang w:val="en-US"/>
        </w:rPr>
        <w:t xml:space="preserve"> </w:t>
      </w:r>
      <w:r>
        <w:rPr>
          <w:i/>
          <w:sz w:val="24"/>
          <w:lang w:val="en-GB"/>
        </w:rPr>
        <w:t>believe</w:t>
      </w:r>
      <w:r w:rsidRPr="00FD048A">
        <w:rPr>
          <w:i/>
          <w:sz w:val="24"/>
          <w:lang w:val="en-US"/>
        </w:rPr>
        <w:t xml:space="preserve"> </w:t>
      </w:r>
      <w:r>
        <w:rPr>
          <w:i/>
          <w:sz w:val="24"/>
          <w:lang w:val="en-GB"/>
        </w:rPr>
        <w:t>he</w:t>
      </w:r>
      <w:r w:rsidRPr="00FD048A">
        <w:rPr>
          <w:i/>
          <w:sz w:val="24"/>
          <w:lang w:val="en-US"/>
        </w:rPr>
        <w:t>’</w:t>
      </w:r>
      <w:r>
        <w:rPr>
          <w:i/>
          <w:sz w:val="24"/>
          <w:lang w:val="en-GB"/>
        </w:rPr>
        <w:t>do</w:t>
      </w:r>
      <w:r w:rsidRPr="00FD048A">
        <w:rPr>
          <w:i/>
          <w:sz w:val="24"/>
          <w:lang w:val="en-US"/>
        </w:rPr>
        <w:t xml:space="preserve"> </w:t>
      </w:r>
      <w:r>
        <w:rPr>
          <w:i/>
          <w:sz w:val="24"/>
          <w:lang w:val="en-GB"/>
        </w:rPr>
        <w:t>still</w:t>
      </w:r>
      <w:r w:rsidRPr="00FD048A">
        <w:rPr>
          <w:i/>
          <w:sz w:val="24"/>
          <w:lang w:val="en-US"/>
        </w:rPr>
        <w:t xml:space="preserve"> (</w:t>
      </w:r>
      <w:r>
        <w:rPr>
          <w:i/>
          <w:sz w:val="24"/>
          <w:lang w:val="en-GB"/>
        </w:rPr>
        <w:t>Goldsmith</w:t>
      </w:r>
      <w:r w:rsidRPr="00FD048A">
        <w:rPr>
          <w:i/>
          <w:sz w:val="24"/>
          <w:lang w:val="en-US"/>
        </w:rPr>
        <w:t>).</w:t>
      </w:r>
    </w:p>
    <w:p w14:paraId="70742F2C" w14:textId="77777777" w:rsidR="00FD048A" w:rsidRDefault="00FD048A" w:rsidP="00FD048A">
      <w:pPr>
        <w:pStyle w:val="afffffffd"/>
        <w:ind w:left="-180" w:right="-104" w:firstLine="888"/>
        <w:rPr>
          <w:i/>
          <w:sz w:val="24"/>
        </w:rPr>
      </w:pPr>
      <w:r>
        <w:rPr>
          <w:i/>
          <w:sz w:val="24"/>
        </w:rPr>
        <w:t>Позиційна</w:t>
      </w:r>
      <w:r w:rsidRPr="00FD048A">
        <w:rPr>
          <w:sz w:val="24"/>
          <w:lang w:val="en-US"/>
        </w:rPr>
        <w:t xml:space="preserve"> </w:t>
      </w:r>
      <w:r>
        <w:rPr>
          <w:sz w:val="24"/>
        </w:rPr>
        <w:t>транспозиція</w:t>
      </w:r>
      <w:r w:rsidRPr="00FD048A">
        <w:rPr>
          <w:sz w:val="24"/>
          <w:lang w:val="en-US"/>
        </w:rPr>
        <w:t xml:space="preserve"> </w:t>
      </w:r>
      <w:r>
        <w:rPr>
          <w:sz w:val="24"/>
        </w:rPr>
        <w:t>відбувається</w:t>
      </w:r>
      <w:r w:rsidRPr="00FD048A">
        <w:rPr>
          <w:sz w:val="24"/>
          <w:lang w:val="en-US"/>
        </w:rPr>
        <w:t xml:space="preserve"> </w:t>
      </w:r>
      <w:r>
        <w:rPr>
          <w:sz w:val="24"/>
        </w:rPr>
        <w:t>внаслідок</w:t>
      </w:r>
      <w:r w:rsidRPr="00FD048A">
        <w:rPr>
          <w:sz w:val="24"/>
          <w:lang w:val="en-US"/>
        </w:rPr>
        <w:t xml:space="preserve"> </w:t>
      </w:r>
      <w:r>
        <w:rPr>
          <w:sz w:val="24"/>
        </w:rPr>
        <w:t>порушення</w:t>
      </w:r>
      <w:r w:rsidRPr="00FD048A">
        <w:rPr>
          <w:sz w:val="24"/>
          <w:lang w:val="en-US"/>
        </w:rPr>
        <w:t xml:space="preserve"> </w:t>
      </w:r>
      <w:r>
        <w:rPr>
          <w:sz w:val="24"/>
        </w:rPr>
        <w:t>нормативного</w:t>
      </w:r>
      <w:r w:rsidRPr="00FD048A">
        <w:rPr>
          <w:sz w:val="24"/>
          <w:lang w:val="en-US"/>
        </w:rPr>
        <w:t xml:space="preserve"> </w:t>
      </w:r>
      <w:r>
        <w:rPr>
          <w:sz w:val="24"/>
        </w:rPr>
        <w:t>антецедентно</w:t>
      </w:r>
      <w:r w:rsidRPr="00FD048A">
        <w:rPr>
          <w:sz w:val="24"/>
          <w:lang w:val="en-US"/>
        </w:rPr>
        <w:t>-</w:t>
      </w:r>
      <w:r>
        <w:rPr>
          <w:sz w:val="24"/>
        </w:rPr>
        <w:t>анафоричного</w:t>
      </w:r>
      <w:r w:rsidRPr="00FD048A">
        <w:rPr>
          <w:sz w:val="24"/>
          <w:lang w:val="en-US"/>
        </w:rPr>
        <w:t xml:space="preserve"> </w:t>
      </w:r>
      <w:r>
        <w:rPr>
          <w:sz w:val="24"/>
        </w:rPr>
        <w:t>співвідношення</w:t>
      </w:r>
      <w:r w:rsidRPr="00FD048A">
        <w:rPr>
          <w:sz w:val="24"/>
          <w:lang w:val="en-US"/>
        </w:rPr>
        <w:t xml:space="preserve"> </w:t>
      </w:r>
      <w:r>
        <w:rPr>
          <w:sz w:val="24"/>
        </w:rPr>
        <w:t>іменника</w:t>
      </w:r>
      <w:r w:rsidRPr="00FD048A">
        <w:rPr>
          <w:sz w:val="24"/>
          <w:lang w:val="en-US"/>
        </w:rPr>
        <w:t xml:space="preserve"> </w:t>
      </w:r>
      <w:r>
        <w:rPr>
          <w:sz w:val="24"/>
        </w:rPr>
        <w:t>і</w:t>
      </w:r>
      <w:r w:rsidRPr="00FD048A">
        <w:rPr>
          <w:sz w:val="24"/>
          <w:lang w:val="en-US"/>
        </w:rPr>
        <w:t xml:space="preserve"> </w:t>
      </w:r>
      <w:r>
        <w:rPr>
          <w:sz w:val="24"/>
        </w:rPr>
        <w:t>його</w:t>
      </w:r>
      <w:r w:rsidRPr="00FD048A">
        <w:rPr>
          <w:sz w:val="24"/>
          <w:lang w:val="en-US"/>
        </w:rPr>
        <w:t xml:space="preserve"> </w:t>
      </w:r>
      <w:r>
        <w:rPr>
          <w:sz w:val="24"/>
        </w:rPr>
        <w:t>субститута</w:t>
      </w:r>
      <w:r w:rsidRPr="00FD048A">
        <w:rPr>
          <w:sz w:val="24"/>
          <w:lang w:val="en-US"/>
        </w:rPr>
        <w:t xml:space="preserve">  –  </w:t>
      </w:r>
      <w:r>
        <w:rPr>
          <w:sz w:val="24"/>
        </w:rPr>
        <w:t>займенника</w:t>
      </w:r>
      <w:r w:rsidRPr="00FD048A">
        <w:rPr>
          <w:sz w:val="24"/>
          <w:lang w:val="en-US"/>
        </w:rPr>
        <w:t xml:space="preserve">, </w:t>
      </w:r>
      <w:r>
        <w:rPr>
          <w:sz w:val="24"/>
        </w:rPr>
        <w:t>що</w:t>
      </w:r>
      <w:r w:rsidRPr="00FD048A">
        <w:rPr>
          <w:sz w:val="24"/>
          <w:lang w:val="en-US"/>
        </w:rPr>
        <w:t xml:space="preserve"> </w:t>
      </w:r>
      <w:r>
        <w:rPr>
          <w:sz w:val="24"/>
        </w:rPr>
        <w:t>завдяки</w:t>
      </w:r>
      <w:r w:rsidRPr="00FD048A">
        <w:rPr>
          <w:sz w:val="24"/>
          <w:lang w:val="en-US"/>
        </w:rPr>
        <w:t xml:space="preserve"> «</w:t>
      </w:r>
      <w:r>
        <w:rPr>
          <w:sz w:val="24"/>
        </w:rPr>
        <w:t>імплікації</w:t>
      </w:r>
      <w:r w:rsidRPr="00FD048A">
        <w:rPr>
          <w:sz w:val="24"/>
          <w:lang w:val="en-US"/>
        </w:rPr>
        <w:t xml:space="preserve"> </w:t>
      </w:r>
      <w:r>
        <w:rPr>
          <w:sz w:val="24"/>
        </w:rPr>
        <w:t>передування</w:t>
      </w:r>
      <w:r w:rsidRPr="00FD048A">
        <w:rPr>
          <w:sz w:val="24"/>
          <w:lang w:val="en-US"/>
        </w:rPr>
        <w:t>» (</w:t>
      </w:r>
      <w:r>
        <w:rPr>
          <w:sz w:val="24"/>
        </w:rPr>
        <w:t>термін</w:t>
      </w:r>
      <w:r w:rsidRPr="00FD048A">
        <w:rPr>
          <w:sz w:val="24"/>
          <w:lang w:val="en-US"/>
        </w:rPr>
        <w:t xml:space="preserve"> </w:t>
      </w:r>
      <w:r>
        <w:rPr>
          <w:sz w:val="24"/>
        </w:rPr>
        <w:t>В</w:t>
      </w:r>
      <w:r w:rsidRPr="00FD048A">
        <w:rPr>
          <w:sz w:val="24"/>
          <w:lang w:val="en-US"/>
        </w:rPr>
        <w:t xml:space="preserve">. </w:t>
      </w:r>
      <w:r>
        <w:rPr>
          <w:sz w:val="24"/>
        </w:rPr>
        <w:t>Кухаренко</w:t>
      </w:r>
      <w:r w:rsidRPr="00FD048A">
        <w:rPr>
          <w:sz w:val="24"/>
          <w:lang w:val="en-US"/>
        </w:rPr>
        <w:t xml:space="preserve">), </w:t>
      </w:r>
      <w:r>
        <w:rPr>
          <w:sz w:val="24"/>
        </w:rPr>
        <w:t>викликає</w:t>
      </w:r>
      <w:r w:rsidRPr="00FD048A">
        <w:rPr>
          <w:sz w:val="24"/>
          <w:lang w:val="en-US"/>
        </w:rPr>
        <w:t xml:space="preserve"> </w:t>
      </w:r>
      <w:r>
        <w:rPr>
          <w:sz w:val="24"/>
        </w:rPr>
        <w:t>в</w:t>
      </w:r>
      <w:r w:rsidRPr="00FD048A">
        <w:rPr>
          <w:sz w:val="24"/>
          <w:lang w:val="en-US"/>
        </w:rPr>
        <w:t xml:space="preserve"> </w:t>
      </w:r>
      <w:r>
        <w:rPr>
          <w:sz w:val="24"/>
        </w:rPr>
        <w:t>читачів</w:t>
      </w:r>
      <w:r w:rsidRPr="00FD048A">
        <w:rPr>
          <w:sz w:val="24"/>
          <w:lang w:val="en-US"/>
        </w:rPr>
        <w:t xml:space="preserve"> </w:t>
      </w:r>
      <w:r>
        <w:rPr>
          <w:sz w:val="24"/>
        </w:rPr>
        <w:t>почуття</w:t>
      </w:r>
      <w:r w:rsidRPr="00FD048A">
        <w:rPr>
          <w:sz w:val="24"/>
          <w:lang w:val="en-US"/>
        </w:rPr>
        <w:t xml:space="preserve"> </w:t>
      </w:r>
      <w:r>
        <w:rPr>
          <w:sz w:val="24"/>
        </w:rPr>
        <w:t>причетності</w:t>
      </w:r>
      <w:r w:rsidRPr="00FD048A">
        <w:rPr>
          <w:sz w:val="24"/>
          <w:lang w:val="en-US"/>
        </w:rPr>
        <w:t xml:space="preserve"> </w:t>
      </w:r>
      <w:r>
        <w:rPr>
          <w:sz w:val="24"/>
        </w:rPr>
        <w:t>до</w:t>
      </w:r>
      <w:r w:rsidRPr="00FD048A">
        <w:rPr>
          <w:sz w:val="24"/>
          <w:lang w:val="en-US"/>
        </w:rPr>
        <w:t xml:space="preserve"> </w:t>
      </w:r>
      <w:r>
        <w:rPr>
          <w:sz w:val="24"/>
        </w:rPr>
        <w:t>всього</w:t>
      </w:r>
      <w:r w:rsidRPr="00FD048A">
        <w:rPr>
          <w:sz w:val="24"/>
          <w:lang w:val="en-US"/>
        </w:rPr>
        <w:t xml:space="preserve">, </w:t>
      </w:r>
      <w:r>
        <w:rPr>
          <w:sz w:val="24"/>
        </w:rPr>
        <w:t>що</w:t>
      </w:r>
      <w:r w:rsidRPr="00FD048A">
        <w:rPr>
          <w:sz w:val="24"/>
          <w:lang w:val="en-US"/>
        </w:rPr>
        <w:t xml:space="preserve"> </w:t>
      </w:r>
      <w:r>
        <w:rPr>
          <w:sz w:val="24"/>
        </w:rPr>
        <w:t>спостерігається</w:t>
      </w:r>
      <w:r w:rsidRPr="00FD048A">
        <w:rPr>
          <w:sz w:val="24"/>
          <w:lang w:val="en-US"/>
        </w:rPr>
        <w:t xml:space="preserve"> </w:t>
      </w:r>
      <w:r>
        <w:rPr>
          <w:sz w:val="24"/>
        </w:rPr>
        <w:t>навколо</w:t>
      </w:r>
      <w:r w:rsidRPr="00FD048A">
        <w:rPr>
          <w:sz w:val="24"/>
          <w:lang w:val="en-US"/>
        </w:rPr>
        <w:t xml:space="preserve">. </w:t>
      </w:r>
      <w:r>
        <w:rPr>
          <w:sz w:val="24"/>
        </w:rPr>
        <w:t xml:space="preserve">Так, у романі Е. Хемінгуея “По кому подзвін” головний персонаж спочатку номінується як </w:t>
      </w:r>
      <w:r>
        <w:rPr>
          <w:i/>
          <w:sz w:val="24"/>
          <w:lang w:val="fr-FR"/>
        </w:rPr>
        <w:t>He</w:t>
      </w:r>
      <w:r>
        <w:rPr>
          <w:sz w:val="24"/>
        </w:rPr>
        <w:t xml:space="preserve">, а його ідентифікація (читач дізнається, що його звати </w:t>
      </w:r>
      <w:r>
        <w:rPr>
          <w:i/>
          <w:sz w:val="24"/>
          <w:lang w:val="fr-FR"/>
        </w:rPr>
        <w:t>Jordan</w:t>
      </w:r>
      <w:r>
        <w:rPr>
          <w:sz w:val="24"/>
        </w:rPr>
        <w:t>) відбувається тільки після того, як читач ознайомився зі змістом декількох сторінок тексту: “</w:t>
      </w:r>
      <w:r>
        <w:rPr>
          <w:i/>
          <w:sz w:val="24"/>
          <w:u w:val="single"/>
          <w:lang w:val="en-GB"/>
        </w:rPr>
        <w:t>He</w:t>
      </w:r>
      <w:r>
        <w:rPr>
          <w:i/>
          <w:sz w:val="24"/>
        </w:rPr>
        <w:t xml:space="preserve"> </w:t>
      </w:r>
      <w:r>
        <w:rPr>
          <w:i/>
          <w:sz w:val="24"/>
          <w:lang w:val="en-GB"/>
        </w:rPr>
        <w:t>lay</w:t>
      </w:r>
      <w:r>
        <w:rPr>
          <w:i/>
          <w:sz w:val="24"/>
        </w:rPr>
        <w:t xml:space="preserve"> </w:t>
      </w:r>
      <w:r>
        <w:rPr>
          <w:i/>
          <w:sz w:val="24"/>
          <w:lang w:val="en-GB"/>
        </w:rPr>
        <w:t>flat</w:t>
      </w:r>
      <w:r>
        <w:rPr>
          <w:i/>
          <w:sz w:val="24"/>
        </w:rPr>
        <w:t xml:space="preserve"> </w:t>
      </w:r>
      <w:r>
        <w:rPr>
          <w:i/>
          <w:sz w:val="24"/>
          <w:lang w:val="en-GB"/>
        </w:rPr>
        <w:t>on</w:t>
      </w:r>
      <w:r>
        <w:rPr>
          <w:i/>
          <w:sz w:val="24"/>
        </w:rPr>
        <w:t xml:space="preserve"> </w:t>
      </w:r>
      <w:r>
        <w:rPr>
          <w:i/>
          <w:sz w:val="24"/>
          <w:lang w:val="en-GB"/>
        </w:rPr>
        <w:t>the</w:t>
      </w:r>
      <w:r>
        <w:rPr>
          <w:i/>
          <w:sz w:val="24"/>
        </w:rPr>
        <w:t xml:space="preserve"> </w:t>
      </w:r>
      <w:r>
        <w:rPr>
          <w:i/>
          <w:sz w:val="24"/>
          <w:lang w:val="en-GB"/>
        </w:rPr>
        <w:t>brown</w:t>
      </w:r>
      <w:r>
        <w:rPr>
          <w:i/>
          <w:sz w:val="24"/>
        </w:rPr>
        <w:t xml:space="preserve">, </w:t>
      </w:r>
      <w:r>
        <w:rPr>
          <w:i/>
          <w:sz w:val="24"/>
          <w:lang w:val="en-GB"/>
        </w:rPr>
        <w:t>pine</w:t>
      </w:r>
      <w:r>
        <w:rPr>
          <w:i/>
          <w:sz w:val="24"/>
        </w:rPr>
        <w:t>-</w:t>
      </w:r>
      <w:r>
        <w:rPr>
          <w:i/>
          <w:sz w:val="24"/>
          <w:lang w:val="en-GB"/>
        </w:rPr>
        <w:t>needled</w:t>
      </w:r>
      <w:r>
        <w:rPr>
          <w:i/>
          <w:sz w:val="24"/>
        </w:rPr>
        <w:t xml:space="preserve"> </w:t>
      </w:r>
      <w:r>
        <w:rPr>
          <w:i/>
          <w:sz w:val="24"/>
          <w:lang w:val="en-GB"/>
        </w:rPr>
        <w:t>floor</w:t>
      </w:r>
      <w:r>
        <w:rPr>
          <w:i/>
          <w:sz w:val="24"/>
        </w:rPr>
        <w:t xml:space="preserve"> </w:t>
      </w:r>
      <w:r>
        <w:rPr>
          <w:i/>
          <w:sz w:val="24"/>
          <w:lang w:val="en-GB"/>
        </w:rPr>
        <w:t>of</w:t>
      </w:r>
      <w:r>
        <w:rPr>
          <w:i/>
          <w:sz w:val="24"/>
        </w:rPr>
        <w:t xml:space="preserve"> </w:t>
      </w:r>
      <w:r>
        <w:rPr>
          <w:i/>
          <w:sz w:val="24"/>
          <w:lang w:val="en-GB"/>
        </w:rPr>
        <w:t>the</w:t>
      </w:r>
      <w:r>
        <w:rPr>
          <w:i/>
          <w:sz w:val="24"/>
        </w:rPr>
        <w:t xml:space="preserve"> </w:t>
      </w:r>
      <w:r>
        <w:rPr>
          <w:i/>
          <w:sz w:val="24"/>
          <w:lang w:val="en-GB"/>
        </w:rPr>
        <w:t>forest</w:t>
      </w:r>
      <w:r>
        <w:rPr>
          <w:i/>
          <w:sz w:val="24"/>
        </w:rPr>
        <w:t xml:space="preserve"> &lt;…&gt; </w:t>
      </w:r>
      <w:r>
        <w:rPr>
          <w:i/>
          <w:sz w:val="24"/>
          <w:lang w:val="en-GB"/>
        </w:rPr>
        <w:t xml:space="preserve">The young man, whose name was </w:t>
      </w:r>
      <w:r>
        <w:rPr>
          <w:i/>
          <w:sz w:val="24"/>
          <w:u w:val="single"/>
          <w:lang w:val="en-GB"/>
        </w:rPr>
        <w:t>Robert Jordan</w:t>
      </w:r>
      <w:r>
        <w:rPr>
          <w:i/>
          <w:sz w:val="24"/>
          <w:lang w:val="en-GB"/>
        </w:rPr>
        <w:t>, was extremely hungry and he was worried” (Hemingway)</w:t>
      </w:r>
      <w:r>
        <w:rPr>
          <w:i/>
          <w:sz w:val="24"/>
        </w:rPr>
        <w:t>.</w:t>
      </w:r>
    </w:p>
    <w:p w14:paraId="3442AB1D" w14:textId="77777777" w:rsidR="00FD048A" w:rsidRDefault="00FD048A" w:rsidP="00FD048A">
      <w:pPr>
        <w:pStyle w:val="afffffffd"/>
        <w:ind w:left="-180" w:right="-104" w:firstLine="888"/>
        <w:rPr>
          <w:sz w:val="24"/>
        </w:rPr>
      </w:pPr>
      <w:r>
        <w:rPr>
          <w:i/>
          <w:sz w:val="24"/>
        </w:rPr>
        <w:t>Різнорівнева</w:t>
      </w:r>
      <w:r>
        <w:rPr>
          <w:sz w:val="24"/>
        </w:rPr>
        <w:t xml:space="preserve"> транспозиція –  це транспозиція, при якій займенники виконують функції елементів нижчого, морфемного рівня: </w:t>
      </w:r>
      <w:r>
        <w:rPr>
          <w:i/>
          <w:sz w:val="24"/>
          <w:lang w:val="en-US"/>
        </w:rPr>
        <w:t>Mars</w:t>
      </w:r>
      <w:r>
        <w:rPr>
          <w:i/>
          <w:sz w:val="24"/>
        </w:rPr>
        <w:t xml:space="preserve"> </w:t>
      </w:r>
      <w:r>
        <w:rPr>
          <w:i/>
          <w:sz w:val="24"/>
          <w:u w:val="single"/>
          <w:lang w:val="en-US"/>
        </w:rPr>
        <w:t>his</w:t>
      </w:r>
      <w:r>
        <w:rPr>
          <w:i/>
          <w:sz w:val="24"/>
        </w:rPr>
        <w:t xml:space="preserve"> </w:t>
      </w:r>
      <w:r>
        <w:rPr>
          <w:i/>
          <w:sz w:val="24"/>
          <w:lang w:val="en-US"/>
        </w:rPr>
        <w:t>armour</w:t>
      </w:r>
      <w:r>
        <w:rPr>
          <w:sz w:val="24"/>
        </w:rPr>
        <w:t xml:space="preserve"> (</w:t>
      </w:r>
      <w:r>
        <w:rPr>
          <w:sz w:val="24"/>
          <w:u w:val="single"/>
        </w:rPr>
        <w:t>Його</w:t>
      </w:r>
      <w:r>
        <w:rPr>
          <w:sz w:val="24"/>
        </w:rPr>
        <w:t xml:space="preserve">, Марса, зброя). Як видно із прикладів, присвійний займенник </w:t>
      </w:r>
      <w:r>
        <w:rPr>
          <w:i/>
          <w:sz w:val="24"/>
          <w:lang w:val="en-US"/>
        </w:rPr>
        <w:t>his</w:t>
      </w:r>
      <w:r>
        <w:rPr>
          <w:sz w:val="24"/>
        </w:rPr>
        <w:t xml:space="preserve"> вторгнувся до сфери дії флексії </w:t>
      </w:r>
      <w:r>
        <w:rPr>
          <w:i/>
          <w:sz w:val="24"/>
          <w:lang w:val="en-US"/>
        </w:rPr>
        <w:t>s</w:t>
      </w:r>
      <w:r>
        <w:rPr>
          <w:i/>
          <w:sz w:val="24"/>
        </w:rPr>
        <w:t xml:space="preserve"> (</w:t>
      </w:r>
      <w:r>
        <w:rPr>
          <w:i/>
          <w:sz w:val="24"/>
          <w:lang w:val="en-US"/>
        </w:rPr>
        <w:t>es</w:t>
      </w:r>
      <w:r>
        <w:rPr>
          <w:i/>
          <w:sz w:val="24"/>
        </w:rPr>
        <w:t>)</w:t>
      </w:r>
      <w:r>
        <w:rPr>
          <w:sz w:val="24"/>
        </w:rPr>
        <w:t xml:space="preserve">  іменників, виконуючи ту ж саму функцію, що і закінчення. Сьогодні різнорівневу транспозицію можна знайти лише в </w:t>
      </w:r>
      <w:r>
        <w:rPr>
          <w:sz w:val="24"/>
        </w:rPr>
        <w:lastRenderedPageBreak/>
        <w:t>окремих діалектах північної Англії, але навіть і там вона реєструється рідко, хоч  подібн</w:t>
      </w:r>
      <w:r>
        <w:rPr>
          <w:sz w:val="24"/>
          <w:lang w:val="en-US"/>
        </w:rPr>
        <w:t>a</w:t>
      </w:r>
      <w:r>
        <w:rPr>
          <w:sz w:val="24"/>
        </w:rPr>
        <w:t xml:space="preserve"> транспозиція була наявна в Англії  єлізаветинського періоду: </w:t>
      </w:r>
      <w:r>
        <w:rPr>
          <w:i/>
          <w:sz w:val="24"/>
          <w:lang w:val="en-US"/>
        </w:rPr>
        <w:t>Arthur</w:t>
      </w:r>
      <w:r>
        <w:rPr>
          <w:i/>
          <w:sz w:val="24"/>
        </w:rPr>
        <w:t xml:space="preserve"> </w:t>
      </w:r>
      <w:r>
        <w:rPr>
          <w:i/>
          <w:sz w:val="24"/>
          <w:u w:val="single"/>
          <w:lang w:val="en-US"/>
        </w:rPr>
        <w:t>his</w:t>
      </w:r>
      <w:r>
        <w:rPr>
          <w:i/>
          <w:sz w:val="24"/>
        </w:rPr>
        <w:t xml:space="preserve"> </w:t>
      </w:r>
      <w:r>
        <w:rPr>
          <w:i/>
          <w:sz w:val="24"/>
          <w:lang w:val="en-US"/>
        </w:rPr>
        <w:t>men</w:t>
      </w:r>
      <w:r>
        <w:rPr>
          <w:sz w:val="24"/>
        </w:rPr>
        <w:t xml:space="preserve"> (Люди / воїни Артура).</w:t>
      </w:r>
    </w:p>
    <w:p w14:paraId="7CAB4263" w14:textId="77777777" w:rsidR="00FD048A" w:rsidRDefault="00FD048A" w:rsidP="00FD048A">
      <w:pPr>
        <w:pStyle w:val="afffffffd"/>
        <w:ind w:left="-180" w:right="-104" w:firstLine="888"/>
        <w:rPr>
          <w:sz w:val="24"/>
        </w:rPr>
      </w:pPr>
      <w:r>
        <w:rPr>
          <w:sz w:val="24"/>
        </w:rPr>
        <w:t xml:space="preserve"> У </w:t>
      </w:r>
      <w:r>
        <w:rPr>
          <w:b/>
          <w:sz w:val="24"/>
        </w:rPr>
        <w:t>«Висновках»</w:t>
      </w:r>
      <w:r>
        <w:rPr>
          <w:sz w:val="24"/>
        </w:rPr>
        <w:t xml:space="preserve"> узагальнено результати дослідження, систематизовано основні теоретичні й практичні результати дисертаційної роботи. </w:t>
      </w:r>
    </w:p>
    <w:p w14:paraId="511EBB69" w14:textId="77777777" w:rsidR="00FD048A" w:rsidRDefault="00FD048A" w:rsidP="00FD048A">
      <w:pPr>
        <w:pStyle w:val="afffffffd"/>
        <w:ind w:left="-180" w:right="-104" w:firstLine="888"/>
        <w:rPr>
          <w:sz w:val="24"/>
        </w:rPr>
      </w:pPr>
      <w:r>
        <w:rPr>
          <w:sz w:val="24"/>
        </w:rPr>
        <w:t xml:space="preserve">Існують різні тлумачення терміну “транспозиція” (див. ,наприклад, визначення І. Арнольд, О. Ахманової, Ш. Баллі, О. Селіванової). В нашій роботі </w:t>
      </w:r>
      <w:r>
        <w:rPr>
          <w:b/>
          <w:i/>
          <w:sz w:val="24"/>
        </w:rPr>
        <w:t>транспозицію</w:t>
      </w:r>
      <w:r>
        <w:rPr>
          <w:sz w:val="24"/>
        </w:rPr>
        <w:t xml:space="preserve"> кваліфікуємо як максимально широке поняття, що охоплює всю сферу неконвенційного використання слів певного лексико-граматичного розряду (а саме – займенників  і їх конкретних форм) як у діахронічному, так і в  синхронному плані. Морфологічна транспозиція, що співвідноситься з використанням морфологічних форм у не властивих їм функціях, все ще залишається недостатньо вивченою галуззю лінгвістики.</w:t>
      </w:r>
    </w:p>
    <w:p w14:paraId="23089745" w14:textId="77777777" w:rsidR="00FD048A" w:rsidRDefault="00FD048A" w:rsidP="00FD048A">
      <w:pPr>
        <w:pStyle w:val="afffffffd"/>
        <w:ind w:left="-180" w:right="-104" w:firstLine="888"/>
        <w:rPr>
          <w:sz w:val="24"/>
        </w:rPr>
      </w:pPr>
      <w:r>
        <w:rPr>
          <w:sz w:val="24"/>
        </w:rPr>
        <w:t>Одним із перспективних напрямів дослідження морфологічної транспозиції є вивчення такого її різновиду, як  прономінальна транспозиція, що дає змогу виявити способи актуалізації значного функціонального і стилістичного потенціалу займенників.</w:t>
      </w:r>
    </w:p>
    <w:p w14:paraId="1B9FE9AA" w14:textId="77777777" w:rsidR="00FD048A" w:rsidRDefault="00FD048A" w:rsidP="00FD048A">
      <w:pPr>
        <w:pStyle w:val="afffffffd"/>
        <w:ind w:left="-180" w:right="-104" w:firstLine="888"/>
        <w:rPr>
          <w:sz w:val="24"/>
        </w:rPr>
      </w:pPr>
      <w:r>
        <w:rPr>
          <w:sz w:val="24"/>
        </w:rPr>
        <w:t xml:space="preserve"> Таксономічна класифікація досліджуваної вибірки уможливила виокремлення 2 типів, 4 видів, 9 підвидів,  8 різновидів та 6 форм прономінальної транспозиції. </w:t>
      </w:r>
    </w:p>
    <w:p w14:paraId="60D3F00E" w14:textId="77777777" w:rsidR="00FD048A" w:rsidRDefault="00FD048A" w:rsidP="00FD048A">
      <w:pPr>
        <w:pStyle w:val="afffffffd"/>
        <w:ind w:left="-180" w:right="-104" w:firstLine="888"/>
        <w:rPr>
          <w:sz w:val="24"/>
        </w:rPr>
      </w:pPr>
      <w:r>
        <w:rPr>
          <w:sz w:val="24"/>
        </w:rPr>
        <w:t xml:space="preserve"> Стосовно основних типів, то прономінальна транспозиція може бути </w:t>
      </w:r>
      <w:r>
        <w:rPr>
          <w:i/>
          <w:sz w:val="24"/>
        </w:rPr>
        <w:t>однорівневою,</w:t>
      </w:r>
      <w:r>
        <w:rPr>
          <w:sz w:val="24"/>
        </w:rPr>
        <w:t xml:space="preserve"> коли внаслідок перетворень вихідна одиниця залишається на тому ж самому мовному рівні (лексема → лексема) і </w:t>
      </w:r>
      <w:r>
        <w:rPr>
          <w:i/>
          <w:sz w:val="24"/>
        </w:rPr>
        <w:t>різнорівневою</w:t>
      </w:r>
      <w:r>
        <w:rPr>
          <w:sz w:val="24"/>
        </w:rPr>
        <w:t xml:space="preserve">, коли займенники виконують функції елементів нижчого мовного рівня,  а саме морфемного рівня (лексема → морфема). </w:t>
      </w:r>
    </w:p>
    <w:p w14:paraId="3DAD25FF" w14:textId="77777777" w:rsidR="00FD048A" w:rsidRDefault="00FD048A" w:rsidP="00FD048A">
      <w:pPr>
        <w:pStyle w:val="afffffffd"/>
        <w:ind w:left="-180" w:right="-104" w:firstLine="888"/>
        <w:rPr>
          <w:sz w:val="24"/>
        </w:rPr>
      </w:pPr>
      <w:r>
        <w:rPr>
          <w:sz w:val="24"/>
        </w:rPr>
        <w:t xml:space="preserve">Подальша класифікація досліджуваного матеріалу зумовила те, що в  межах однорівневої транспозиції було виокремлено: 1) </w:t>
      </w:r>
      <w:r>
        <w:rPr>
          <w:i/>
          <w:sz w:val="24"/>
        </w:rPr>
        <w:t>внутрішньорозрядну</w:t>
      </w:r>
      <w:r>
        <w:rPr>
          <w:sz w:val="24"/>
        </w:rPr>
        <w:t xml:space="preserve"> транспозицію, коли транспозит залишається у сфері того самого класу;  2) </w:t>
      </w:r>
      <w:r>
        <w:rPr>
          <w:i/>
          <w:sz w:val="24"/>
        </w:rPr>
        <w:t>міжрозрядну</w:t>
      </w:r>
      <w:r>
        <w:rPr>
          <w:sz w:val="24"/>
        </w:rPr>
        <w:t xml:space="preserve"> транспозицію, коли займенники одного розряду використовуються  у сфері дії займенників інших розрядів; 3) </w:t>
      </w:r>
      <w:r>
        <w:rPr>
          <w:i/>
          <w:sz w:val="24"/>
        </w:rPr>
        <w:t>міжчастиномовну</w:t>
      </w:r>
      <w:r>
        <w:rPr>
          <w:sz w:val="24"/>
        </w:rPr>
        <w:t xml:space="preserve"> транспозицію,  що передбачає використання займенників у функціях інших частин мови; 4) </w:t>
      </w:r>
      <w:r>
        <w:rPr>
          <w:i/>
          <w:sz w:val="24"/>
        </w:rPr>
        <w:t>позиційну</w:t>
      </w:r>
      <w:r>
        <w:rPr>
          <w:sz w:val="24"/>
        </w:rPr>
        <w:t xml:space="preserve"> транспозицію, пов’язану з порушеннями традиційних анафоро-катафоричних послідовностей, елементами яких виступають займенники. На відміну від міжчастиномовної транспозиції займенник тут повністю не переходить до розряду іншої частини мови, не перетворюється в іменник, проте якісно змінюється і функціонально наближується до останнього. Саме тому позиційну транспозицію можна розглядати не як різновид міжчастиномовної, а як перехідну форму, дотичну до  останньої, котра тим не менше зберігає свій самостійний статус.</w:t>
      </w:r>
    </w:p>
    <w:p w14:paraId="36978A78" w14:textId="77777777" w:rsidR="00FD048A" w:rsidRDefault="00FD048A" w:rsidP="00FD048A">
      <w:pPr>
        <w:pStyle w:val="afffffffd"/>
        <w:ind w:left="-180" w:right="-104"/>
        <w:rPr>
          <w:sz w:val="24"/>
        </w:rPr>
      </w:pPr>
      <w:r>
        <w:rPr>
          <w:sz w:val="24"/>
        </w:rPr>
        <w:tab/>
      </w:r>
      <w:r>
        <w:rPr>
          <w:sz w:val="24"/>
        </w:rPr>
        <w:tab/>
        <w:t xml:space="preserve">У рамках внутрішньорозрядної, у свою чергу, було виокремлено </w:t>
      </w:r>
      <w:r>
        <w:rPr>
          <w:i/>
          <w:sz w:val="24"/>
        </w:rPr>
        <w:t>ізофункціональну</w:t>
      </w:r>
      <w:r>
        <w:rPr>
          <w:sz w:val="24"/>
        </w:rPr>
        <w:t xml:space="preserve"> транспозицію, яка тлумачиться як заміна одних графічних чи орфоепічних (також  і тих, що передаються на письмі  у вигляді  графона) варіантів будь-якої прономінальної форми іншими,   неконвенційними варіантами, та </w:t>
      </w:r>
      <w:r>
        <w:rPr>
          <w:i/>
          <w:sz w:val="24"/>
        </w:rPr>
        <w:t>внутрішню</w:t>
      </w:r>
      <w:r>
        <w:rPr>
          <w:sz w:val="24"/>
        </w:rPr>
        <w:t xml:space="preserve"> транспозицію, яка здійснюється в межах одного розряду займенників.</w:t>
      </w:r>
    </w:p>
    <w:p w14:paraId="6EA7E778" w14:textId="77777777" w:rsidR="00FD048A" w:rsidRDefault="00FD048A" w:rsidP="00FD048A">
      <w:pPr>
        <w:pStyle w:val="afffffffd"/>
        <w:ind w:left="-180" w:right="-104"/>
        <w:rPr>
          <w:sz w:val="24"/>
        </w:rPr>
      </w:pPr>
      <w:r>
        <w:rPr>
          <w:sz w:val="24"/>
        </w:rPr>
        <w:tab/>
      </w:r>
      <w:r>
        <w:rPr>
          <w:sz w:val="24"/>
        </w:rPr>
        <w:tab/>
        <w:t>Внутрішня транспозиція може бути одноаспектною, якщо стосується сфери дії однієї понятійно-граматичної категорії, чи багатоаспектною, коли мова йде про декілька категорій.</w:t>
      </w:r>
    </w:p>
    <w:p w14:paraId="3A67EA8B" w14:textId="77777777" w:rsidR="00FD048A" w:rsidRDefault="00FD048A" w:rsidP="00FD048A">
      <w:pPr>
        <w:pStyle w:val="afffffffd"/>
        <w:ind w:left="-180" w:right="-104" w:firstLine="888"/>
        <w:rPr>
          <w:sz w:val="24"/>
        </w:rPr>
      </w:pPr>
      <w:r>
        <w:rPr>
          <w:sz w:val="24"/>
        </w:rPr>
        <w:t xml:space="preserve">Внутрішня одноаспектна транспозиція може бути посесивною, числовою, остенсивною, персональною (особовою), деклінаційною (відмінковою), гендерною та антропоцентричною (персоніфікованою). Соціально-дистантну дефіновано як різновид числової, бо вона не має своїх власних ресурсів прономінальної сфери, а використовує  ресурси числової  парадигми. </w:t>
      </w:r>
    </w:p>
    <w:p w14:paraId="3F9DAB64" w14:textId="77777777" w:rsidR="00FD048A" w:rsidRDefault="00FD048A" w:rsidP="00FD048A">
      <w:pPr>
        <w:pStyle w:val="afffffffd"/>
        <w:ind w:left="-180" w:right="-104" w:firstLine="888"/>
        <w:rPr>
          <w:sz w:val="24"/>
        </w:rPr>
      </w:pPr>
      <w:r>
        <w:rPr>
          <w:spacing w:val="20"/>
          <w:sz w:val="24"/>
        </w:rPr>
        <w:t>Транспозицію</w:t>
      </w:r>
      <w:r>
        <w:rPr>
          <w:sz w:val="24"/>
        </w:rPr>
        <w:t xml:space="preserve"> потрібно відрізняти від </w:t>
      </w:r>
      <w:r>
        <w:rPr>
          <w:spacing w:val="20"/>
          <w:sz w:val="24"/>
        </w:rPr>
        <w:t>альтернації,</w:t>
      </w:r>
      <w:r>
        <w:rPr>
          <w:sz w:val="24"/>
        </w:rPr>
        <w:t xml:space="preserve"> яка передбачає співіснування рівноправних варіантів, у той час як транспозиція передбачає вторгнення іррелевантних форм до сфери дії інших  (конвенційних чи нормативних)   прономінальних елементів. </w:t>
      </w:r>
    </w:p>
    <w:p w14:paraId="1EC4ED74" w14:textId="77777777" w:rsidR="00FD048A" w:rsidRDefault="00FD048A" w:rsidP="00FD048A">
      <w:pPr>
        <w:pStyle w:val="afffffffd"/>
        <w:ind w:left="-180" w:right="-104" w:firstLine="888"/>
        <w:rPr>
          <w:sz w:val="24"/>
        </w:rPr>
      </w:pPr>
      <w:r>
        <w:rPr>
          <w:sz w:val="24"/>
        </w:rPr>
        <w:lastRenderedPageBreak/>
        <w:t>Дослідження вербально-когнітивних механізмів функціонування прономінальної транспозиції в англомовних текстах різних типів уможливило наступні висновки.</w:t>
      </w:r>
    </w:p>
    <w:p w14:paraId="03D6319E" w14:textId="77777777" w:rsidR="00FD048A" w:rsidRDefault="00FD048A" w:rsidP="00FD048A">
      <w:pPr>
        <w:pStyle w:val="afffffffd"/>
        <w:ind w:left="-180" w:right="-104" w:firstLine="888"/>
        <w:rPr>
          <w:sz w:val="24"/>
        </w:rPr>
      </w:pPr>
      <w:r>
        <w:rPr>
          <w:sz w:val="24"/>
        </w:rPr>
        <w:t xml:space="preserve">В </w:t>
      </w:r>
      <w:r>
        <w:rPr>
          <w:i/>
          <w:sz w:val="24"/>
        </w:rPr>
        <w:t>художніх</w:t>
      </w:r>
      <w:r>
        <w:rPr>
          <w:sz w:val="24"/>
        </w:rPr>
        <w:t xml:space="preserve"> та </w:t>
      </w:r>
      <w:r>
        <w:rPr>
          <w:i/>
          <w:sz w:val="24"/>
        </w:rPr>
        <w:t>фольклорних</w:t>
      </w:r>
      <w:r>
        <w:rPr>
          <w:sz w:val="24"/>
        </w:rPr>
        <w:t xml:space="preserve"> текстах часто зустрічається ізофункціональна та   внутрішня транспозиція. Ізофункціональна транспозиція є потужним стилістичним засобом передачі колорита мовлення   персонажа, тим самим акцентуючи увагу читачів на національній, територіальній, соціальній належності героя та його низькому  освітньому рівні. Одноаспектна внутрішня антропоцентрична транспозиція властива поетичним творам, в яких природні явища, стихії, предмети неживої природи стають повноправними учасниками діалогу з ліричним героєм. Особливо вона характерна для такого жанрового різновиду </w:t>
      </w:r>
      <w:r>
        <w:rPr>
          <w:i/>
          <w:sz w:val="24"/>
        </w:rPr>
        <w:t>поезії</w:t>
      </w:r>
      <w:r>
        <w:rPr>
          <w:sz w:val="24"/>
        </w:rPr>
        <w:t xml:space="preserve">, як апострớфа. </w:t>
      </w:r>
    </w:p>
    <w:p w14:paraId="4B3A2FE6" w14:textId="77777777" w:rsidR="00FD048A" w:rsidRDefault="00FD048A" w:rsidP="00FD048A">
      <w:pPr>
        <w:pStyle w:val="afffffffd"/>
        <w:ind w:left="-180" w:right="-104" w:firstLine="888"/>
        <w:rPr>
          <w:sz w:val="24"/>
        </w:rPr>
      </w:pPr>
      <w:r>
        <w:rPr>
          <w:sz w:val="24"/>
        </w:rPr>
        <w:t xml:space="preserve">Досить поширена в текстах </w:t>
      </w:r>
      <w:r>
        <w:rPr>
          <w:i/>
          <w:sz w:val="24"/>
        </w:rPr>
        <w:t>художньої прози, фольклорних</w:t>
      </w:r>
      <w:r>
        <w:rPr>
          <w:sz w:val="24"/>
        </w:rPr>
        <w:t xml:space="preserve"> та </w:t>
      </w:r>
      <w:r>
        <w:rPr>
          <w:i/>
          <w:sz w:val="24"/>
        </w:rPr>
        <w:t>авторських казках</w:t>
      </w:r>
      <w:r>
        <w:rPr>
          <w:sz w:val="24"/>
        </w:rPr>
        <w:t xml:space="preserve"> багатоаспектна внутрішня антропоґендерна транспозиція, коли одночасно відбувається персоніфікація та ґендерна ідентифікація об’єкта зображення за допомогою відповідних прономінальних одиниць, в яких актуалізується категорія роду.  Особливість образно-стилістичного функціонування прономінальних транспозитів виявляються в тому, що антропоґендерна транспозиція стає могутнім засобом метафоризації та охоплює  різні концептуальні сфери: “флора і фауна”, “природні явища”, “просторово-географічні об’єкти”, “світ речей”, “абстрактні поняття”.</w:t>
      </w:r>
    </w:p>
    <w:p w14:paraId="124C588F" w14:textId="77777777" w:rsidR="00FD048A" w:rsidRDefault="00FD048A" w:rsidP="00FD048A">
      <w:pPr>
        <w:pStyle w:val="afffffffd"/>
        <w:ind w:left="-180" w:right="-104" w:firstLine="888"/>
        <w:rPr>
          <w:sz w:val="24"/>
        </w:rPr>
      </w:pPr>
      <w:r>
        <w:rPr>
          <w:sz w:val="24"/>
        </w:rPr>
        <w:t xml:space="preserve">Міжчастиномовна транспозиція (а саме ад’єктивація  займенників ) застосовується з метою створення комічного ефекту в </w:t>
      </w:r>
      <w:r>
        <w:rPr>
          <w:i/>
          <w:sz w:val="24"/>
        </w:rPr>
        <w:t>казках</w:t>
      </w:r>
      <w:r>
        <w:rPr>
          <w:sz w:val="24"/>
        </w:rPr>
        <w:t xml:space="preserve">, для демонстрації специфічної дитячої словотворчості  і словотворчості кумедних звірів та рослин, наділених людськими рисами,  а також у </w:t>
      </w:r>
      <w:r>
        <w:rPr>
          <w:i/>
          <w:sz w:val="24"/>
        </w:rPr>
        <w:t>драматичних</w:t>
      </w:r>
      <w:r>
        <w:rPr>
          <w:sz w:val="24"/>
        </w:rPr>
        <w:t xml:space="preserve"> творах комедійного жанру.</w:t>
      </w:r>
    </w:p>
    <w:p w14:paraId="15EE1CCD" w14:textId="77777777" w:rsidR="00FD048A" w:rsidRDefault="00FD048A" w:rsidP="00FD048A">
      <w:pPr>
        <w:pStyle w:val="afffffffd"/>
        <w:ind w:left="-180" w:right="-104" w:firstLine="540"/>
        <w:rPr>
          <w:sz w:val="24"/>
        </w:rPr>
      </w:pPr>
      <w:r>
        <w:rPr>
          <w:sz w:val="24"/>
        </w:rPr>
        <w:t xml:space="preserve"> Позиційна транспозиція як стилістичний прийом використовується в авторському мовленні художнього тексту для створення ефекту «імплікації передування» (термін В. Кухаренко). </w:t>
      </w:r>
    </w:p>
    <w:p w14:paraId="6AD39673" w14:textId="77777777" w:rsidR="00FD048A" w:rsidRDefault="00FD048A" w:rsidP="00FD048A">
      <w:pPr>
        <w:pStyle w:val="afffffffd"/>
        <w:ind w:left="-180" w:right="-104" w:firstLine="540"/>
        <w:rPr>
          <w:sz w:val="24"/>
        </w:rPr>
      </w:pPr>
      <w:r>
        <w:rPr>
          <w:sz w:val="24"/>
        </w:rPr>
        <w:t xml:space="preserve">В </w:t>
      </w:r>
      <w:r>
        <w:rPr>
          <w:i/>
          <w:sz w:val="24"/>
        </w:rPr>
        <w:t>наукових</w:t>
      </w:r>
      <w:r>
        <w:rPr>
          <w:sz w:val="24"/>
        </w:rPr>
        <w:t xml:space="preserve"> та </w:t>
      </w:r>
      <w:r>
        <w:rPr>
          <w:i/>
          <w:sz w:val="24"/>
        </w:rPr>
        <w:t>офіційно-ділових</w:t>
      </w:r>
      <w:r>
        <w:rPr>
          <w:sz w:val="24"/>
        </w:rPr>
        <w:t xml:space="preserve"> текстах транспозиція, як правило, має жорстко конвенційний характер і використовується у випадках, передбачених нормою побудови таких типів тексту (вживання </w:t>
      </w:r>
      <w:r>
        <w:rPr>
          <w:i/>
          <w:sz w:val="24"/>
          <w:lang w:val="en-US"/>
        </w:rPr>
        <w:t>We</w:t>
      </w:r>
      <w:r>
        <w:rPr>
          <w:i/>
          <w:sz w:val="24"/>
        </w:rPr>
        <w:t xml:space="preserve"> </w:t>
      </w:r>
      <w:r>
        <w:rPr>
          <w:i/>
          <w:sz w:val="24"/>
          <w:lang w:val="en-GB"/>
        </w:rPr>
        <w:t>Majes</w:t>
      </w:r>
      <w:r>
        <w:rPr>
          <w:i/>
          <w:sz w:val="24"/>
          <w:lang w:val="en-US"/>
        </w:rPr>
        <w:t>ta</w:t>
      </w:r>
      <w:r>
        <w:rPr>
          <w:i/>
          <w:sz w:val="24"/>
          <w:lang w:val="en-GB"/>
        </w:rPr>
        <w:t>tis</w:t>
      </w:r>
      <w:r>
        <w:rPr>
          <w:i/>
          <w:sz w:val="24"/>
        </w:rPr>
        <w:t xml:space="preserve"> (</w:t>
      </w:r>
      <w:r>
        <w:rPr>
          <w:i/>
          <w:sz w:val="24"/>
          <w:lang w:val="en-GB"/>
        </w:rPr>
        <w:t>Pluralis</w:t>
      </w:r>
      <w:r>
        <w:rPr>
          <w:i/>
          <w:sz w:val="24"/>
        </w:rPr>
        <w:t xml:space="preserve"> </w:t>
      </w:r>
      <w:r>
        <w:rPr>
          <w:i/>
          <w:sz w:val="24"/>
          <w:lang w:val="en-GB"/>
        </w:rPr>
        <w:t>Majes</w:t>
      </w:r>
      <w:r>
        <w:rPr>
          <w:i/>
          <w:sz w:val="24"/>
          <w:lang w:val="en-US"/>
        </w:rPr>
        <w:t>ta</w:t>
      </w:r>
      <w:r>
        <w:rPr>
          <w:i/>
          <w:sz w:val="24"/>
          <w:lang w:val="en-GB"/>
        </w:rPr>
        <w:t>tis</w:t>
      </w:r>
      <w:r>
        <w:rPr>
          <w:i/>
          <w:sz w:val="24"/>
        </w:rPr>
        <w:t xml:space="preserve">) </w:t>
      </w:r>
      <w:r>
        <w:rPr>
          <w:sz w:val="24"/>
        </w:rPr>
        <w:t xml:space="preserve">та </w:t>
      </w:r>
      <w:r>
        <w:rPr>
          <w:i/>
          <w:sz w:val="24"/>
          <w:lang w:val="en-US"/>
        </w:rPr>
        <w:t>We</w:t>
      </w:r>
      <w:r>
        <w:rPr>
          <w:i/>
          <w:sz w:val="24"/>
        </w:rPr>
        <w:t xml:space="preserve"> </w:t>
      </w:r>
      <w:r>
        <w:rPr>
          <w:i/>
          <w:sz w:val="24"/>
          <w:lang w:val="en-GB"/>
        </w:rPr>
        <w:t>Moder</w:t>
      </w:r>
      <w:r>
        <w:rPr>
          <w:i/>
          <w:sz w:val="24"/>
          <w:lang w:val="en-US"/>
        </w:rPr>
        <w:t>a</w:t>
      </w:r>
      <w:r>
        <w:rPr>
          <w:i/>
          <w:sz w:val="24"/>
          <w:lang w:val="en-GB"/>
        </w:rPr>
        <w:t>tus</w:t>
      </w:r>
      <w:r>
        <w:rPr>
          <w:i/>
          <w:sz w:val="24"/>
        </w:rPr>
        <w:t xml:space="preserve"> (</w:t>
      </w:r>
      <w:r>
        <w:rPr>
          <w:i/>
          <w:sz w:val="24"/>
          <w:lang w:val="en-GB"/>
        </w:rPr>
        <w:t>Modestiae</w:t>
      </w:r>
      <w:r>
        <w:rPr>
          <w:i/>
          <w:sz w:val="24"/>
        </w:rPr>
        <w:t>)</w:t>
      </w:r>
      <w:r>
        <w:rPr>
          <w:sz w:val="24"/>
        </w:rPr>
        <w:t xml:space="preserve">). В </w:t>
      </w:r>
      <w:r>
        <w:rPr>
          <w:i/>
          <w:sz w:val="24"/>
        </w:rPr>
        <w:t>науково-історичних</w:t>
      </w:r>
      <w:r>
        <w:rPr>
          <w:sz w:val="24"/>
        </w:rPr>
        <w:t xml:space="preserve"> працях як різновиді наукових текстів їх автори інколи вдаються до антропоґендерної прономінальної транспозиції при номінації просторово-географічних об’єктів  з метою зробити викладення матеріалу більш цікавим та динамічним.</w:t>
      </w:r>
    </w:p>
    <w:p w14:paraId="523F9989" w14:textId="77777777" w:rsidR="00FD048A" w:rsidRDefault="00FD048A" w:rsidP="00FD048A">
      <w:pPr>
        <w:pStyle w:val="afffffffd"/>
        <w:ind w:left="-180" w:right="-104" w:firstLine="540"/>
        <w:rPr>
          <w:sz w:val="24"/>
        </w:rPr>
      </w:pPr>
      <w:r>
        <w:rPr>
          <w:sz w:val="24"/>
        </w:rPr>
        <w:t xml:space="preserve"> Транспозиція може бути зумовлена цілою низкою як внутрішньосистемних так  і зовнішньосистемних факторів. Так, наприклад, на прономінальну транспозицію істотно впливає рівень освіченості персонажа-мовця. Велика кількість числових та відмінкових транспозицій викликана низьким освітнім рівнем комуніканта. В персонажній мові художніх творів (</w:t>
      </w:r>
      <w:r>
        <w:rPr>
          <w:i/>
          <w:sz w:val="24"/>
        </w:rPr>
        <w:t>в</w:t>
      </w:r>
      <w:r>
        <w:rPr>
          <w:sz w:val="24"/>
        </w:rPr>
        <w:t xml:space="preserve"> </w:t>
      </w:r>
      <w:r>
        <w:rPr>
          <w:i/>
          <w:sz w:val="24"/>
        </w:rPr>
        <w:t>драматургії, в епічних прозових жанрах – романі, новелі, оповіданні</w:t>
      </w:r>
      <w:r>
        <w:rPr>
          <w:sz w:val="24"/>
        </w:rPr>
        <w:t>) транспозиція пояснюється намаганням авторів передати особливості  усного мовлення в максимально автентичній формі.</w:t>
      </w:r>
    </w:p>
    <w:p w14:paraId="6CF1FC00" w14:textId="77777777" w:rsidR="00FD048A" w:rsidRDefault="00FD048A" w:rsidP="00FD048A">
      <w:pPr>
        <w:pStyle w:val="afffffffd"/>
        <w:ind w:left="-180" w:right="-104" w:firstLine="540"/>
        <w:rPr>
          <w:sz w:val="24"/>
        </w:rPr>
      </w:pPr>
      <w:r>
        <w:rPr>
          <w:sz w:val="24"/>
        </w:rPr>
        <w:t xml:space="preserve">Аналізуючи прономінальну транспозицію в  діахронічному аспекті, доходимо висновку, що вона є одним з етапів історичного руху й аранжування елементів у підсистемі прономінальних словоформ, яка зумовлює  або варіативність (альтернацію), або встановлення нових форм, як конвенційних,  так і нормативних. Діахронічні дослідження англійської мови свідчать, що в </w:t>
      </w:r>
      <w:r>
        <w:rPr>
          <w:sz w:val="24"/>
          <w:lang w:val="fr-FR"/>
        </w:rPr>
        <w:t>XVI</w:t>
      </w:r>
      <w:r>
        <w:rPr>
          <w:sz w:val="24"/>
        </w:rPr>
        <w:t>–</w:t>
      </w:r>
      <w:r>
        <w:rPr>
          <w:sz w:val="24"/>
          <w:lang w:val="en-GB"/>
        </w:rPr>
        <w:t>XVII</w:t>
      </w:r>
      <w:r>
        <w:rPr>
          <w:sz w:val="24"/>
        </w:rPr>
        <w:t xml:space="preserve"> століттях відбувся якісний злам у прономінальній сфері, коли  багатовікова транспозиція одних форм привела до діалектизації інших,  які витіснялись, хоч і досить довго співіснували.  З тих часів згадані явища більше не повторювалися. Разом  із тим, прономінальна сфера сучасної англійської мови, як і раніше, залишається досить закритою і стійкою підсистемою, яку не здатні зруйнувати навіть найактивніші прономінальні транспозити. Процеси перетворення транспозитів у нормативні словоформи займають іноді декілька століть і часто закінчуються «перемогою» старих варіантів, що зберігають за собою статус інгерентних для того чи іншого функціонального стилю.</w:t>
      </w:r>
    </w:p>
    <w:p w14:paraId="1A5D8709" w14:textId="77777777" w:rsidR="00FD048A" w:rsidRDefault="00FD048A" w:rsidP="00FD048A">
      <w:pPr>
        <w:pStyle w:val="afffffffd"/>
        <w:ind w:left="-180" w:right="-104" w:firstLine="888"/>
        <w:rPr>
          <w:sz w:val="24"/>
        </w:rPr>
      </w:pPr>
      <w:r>
        <w:rPr>
          <w:sz w:val="24"/>
        </w:rPr>
        <w:t xml:space="preserve">Комплексний аналіз сфери найбільш динамічного функціонування прономінальних транспозитів уможливлює висновок про те, що найбільш транспозитивно активними сферами </w:t>
      </w:r>
      <w:r>
        <w:rPr>
          <w:sz w:val="24"/>
        </w:rPr>
        <w:lastRenderedPageBreak/>
        <w:t>англійської мови є її соціолекти та територіальні діалекти. Дослідження дає всі підстави стверджувати, що більшість виявлених транспозитивних форм ще довго будуть займати периферійну сферу прономінальної підсистеми, залишаючись елементами субстандартного  вжитку, а також засобами стилістичного маркування персонажної мови в художніх та фольклорних текстах.</w:t>
      </w:r>
    </w:p>
    <w:p w14:paraId="111221A4" w14:textId="77777777" w:rsidR="00FD048A" w:rsidRDefault="00FD048A" w:rsidP="00FD048A">
      <w:pPr>
        <w:pStyle w:val="afffffffd"/>
        <w:ind w:left="360" w:right="-104"/>
        <w:rPr>
          <w:b/>
          <w:sz w:val="24"/>
        </w:rPr>
      </w:pPr>
    </w:p>
    <w:p w14:paraId="7FA13AFC" w14:textId="77777777" w:rsidR="00FD048A" w:rsidRDefault="00FD048A" w:rsidP="00FD048A">
      <w:pPr>
        <w:pStyle w:val="afffffffd"/>
        <w:ind w:left="360" w:right="-104"/>
        <w:rPr>
          <w:b/>
          <w:sz w:val="24"/>
        </w:rPr>
      </w:pPr>
      <w:r>
        <w:rPr>
          <w:b/>
          <w:sz w:val="24"/>
        </w:rPr>
        <w:t xml:space="preserve">            Список опублікованих праць, що відображають основні положення дисертації:</w:t>
      </w:r>
    </w:p>
    <w:p w14:paraId="6760CE67"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Функционирование прономинальных единиц в официальных текстах юридической тематики</w:t>
      </w:r>
      <w:r>
        <w:rPr>
          <w:sz w:val="24"/>
        </w:rPr>
        <w:t xml:space="preserve">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національний університет ім. В.Н. Каразіна,  2003. – С.118–120.</w:t>
      </w:r>
    </w:p>
    <w:p w14:paraId="07DB452D"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Андроцентрична прономінальна анафора в офіційних юридичних текстах</w:t>
      </w:r>
      <w:r>
        <w:rPr>
          <w:sz w:val="24"/>
        </w:rPr>
        <w:t xml:space="preserve"> // Збірник наукових статей учасників Всеукраїнської науково-практичної конференції “Лінгвометодичні концепції викладання іноземних мов у немовних вищих навчальних закладах України”. – Київ: Видавництво Європейського університету,  2003. – С. 144–148.</w:t>
      </w:r>
    </w:p>
    <w:p w14:paraId="01F97737"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Прономинальная транспозиция в английской нестандартной речи</w:t>
      </w:r>
      <w:r>
        <w:rPr>
          <w:sz w:val="24"/>
        </w:rPr>
        <w:t xml:space="preserve"> // Вісник Харківського національного університету ім. В.Н. Каразіна, 2003. – №611. – С. 182–184.</w:t>
      </w:r>
    </w:p>
    <w:p w14:paraId="5A5F1E5E"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 xml:space="preserve">Прономінальна відмінкова транспозиція  (на прикладі форм </w:t>
      </w:r>
      <w:r>
        <w:rPr>
          <w:i/>
          <w:sz w:val="24"/>
          <w:lang w:val="en-GB"/>
        </w:rPr>
        <w:t>Who</w:t>
      </w:r>
      <w:r>
        <w:rPr>
          <w:i/>
          <w:sz w:val="24"/>
        </w:rPr>
        <w:t xml:space="preserve">: </w:t>
      </w:r>
      <w:r>
        <w:rPr>
          <w:i/>
          <w:sz w:val="24"/>
          <w:lang w:val="en-GB"/>
        </w:rPr>
        <w:t>Whom</w:t>
      </w:r>
      <w:r>
        <w:rPr>
          <w:i/>
          <w:sz w:val="24"/>
        </w:rPr>
        <w:t>)</w:t>
      </w:r>
      <w:r>
        <w:rPr>
          <w:sz w:val="24"/>
        </w:rPr>
        <w:t xml:space="preserve"> //  Матеріали міжнародної наукової конференції “Актуальні проблеми романо-германської філології в Україні та Болонський процес”. – Чернівці: Рута, 2004. –С. 188–189.</w:t>
      </w:r>
    </w:p>
    <w:p w14:paraId="0E1CEE7F"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Антропоцентрическая прономинальная транспозиция в художественных и библейских текстах</w:t>
      </w:r>
      <w:r>
        <w:rPr>
          <w:sz w:val="24"/>
        </w:rPr>
        <w:t xml:space="preserve"> // Записки з романо-германської філології.– Одеса: Фенікс, 2004. – Вип.15. –С. 148–154.</w:t>
      </w:r>
    </w:p>
    <w:p w14:paraId="06F6294D"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Внутрішня та міжрозрядна прономінальна транспозиція в англійському нестандартному дискурсі</w:t>
      </w:r>
      <w:r>
        <w:rPr>
          <w:sz w:val="24"/>
        </w:rPr>
        <w:t xml:space="preserve"> // Науковий вісник Чернівецького університету. –  2004. – Вип. 213. – С. 68 – 74.</w:t>
      </w:r>
    </w:p>
    <w:p w14:paraId="2C9B1410"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 xml:space="preserve">Антропогендерная транспозиция в библейских текстах </w:t>
      </w:r>
      <w:r>
        <w:rPr>
          <w:sz w:val="24"/>
        </w:rPr>
        <w:t>// Науковий вісник Ізмаїльського державного гуманітарного університету. – 2004 – №17. – С. 107–108. (у співавт.)</w:t>
      </w:r>
    </w:p>
    <w:p w14:paraId="545D8047" w14:textId="77777777" w:rsidR="00FD048A" w:rsidRDefault="00FD048A" w:rsidP="00D71966">
      <w:pPr>
        <w:pStyle w:val="afffffffd"/>
        <w:numPr>
          <w:ilvl w:val="0"/>
          <w:numId w:val="58"/>
        </w:numPr>
        <w:tabs>
          <w:tab w:val="clear" w:pos="1515"/>
          <w:tab w:val="num" w:pos="360"/>
        </w:tabs>
        <w:suppressAutoHyphens w:val="0"/>
        <w:spacing w:after="0" w:line="360" w:lineRule="auto"/>
        <w:ind w:left="360" w:right="-104" w:hanging="540"/>
        <w:jc w:val="both"/>
        <w:rPr>
          <w:sz w:val="24"/>
        </w:rPr>
      </w:pPr>
      <w:r>
        <w:rPr>
          <w:i/>
          <w:sz w:val="24"/>
        </w:rPr>
        <w:t>Субстантивация местоимений как разновидность внешней транспозиции</w:t>
      </w:r>
      <w:r>
        <w:rPr>
          <w:sz w:val="24"/>
        </w:rPr>
        <w:t xml:space="preserve"> // Вісник ХНУ ім. В.Н. Каразіна.  –  2005. –  № 649. – С. 127–130.</w:t>
      </w:r>
    </w:p>
    <w:p w14:paraId="220F1529" w14:textId="77777777" w:rsidR="00FD048A" w:rsidRDefault="00FD048A" w:rsidP="00FD048A">
      <w:pPr>
        <w:pStyle w:val="afffffffd"/>
        <w:ind w:left="3360" w:firstLine="888"/>
        <w:rPr>
          <w:b/>
          <w:sz w:val="24"/>
        </w:rPr>
      </w:pPr>
    </w:p>
    <w:p w14:paraId="37AB98EA" w14:textId="77777777" w:rsidR="00FD048A" w:rsidRDefault="00FD048A" w:rsidP="00FD048A">
      <w:pPr>
        <w:pStyle w:val="afffffffd"/>
        <w:ind w:left="3360" w:firstLine="888"/>
        <w:rPr>
          <w:b/>
          <w:sz w:val="24"/>
        </w:rPr>
      </w:pPr>
      <w:r>
        <w:rPr>
          <w:b/>
          <w:sz w:val="24"/>
        </w:rPr>
        <w:t>Анотація</w:t>
      </w:r>
    </w:p>
    <w:p w14:paraId="4D162CBD" w14:textId="77777777" w:rsidR="00FD048A" w:rsidRDefault="00FD048A" w:rsidP="00FD048A">
      <w:pPr>
        <w:pStyle w:val="afffffffd"/>
        <w:ind w:left="-180"/>
        <w:rPr>
          <w:sz w:val="24"/>
        </w:rPr>
      </w:pPr>
      <w:r>
        <w:rPr>
          <w:b/>
          <w:sz w:val="24"/>
        </w:rPr>
        <w:tab/>
        <w:t>Михайлюк Н.П. Функціонально-стилістичні особливості прономінальної транспозиції в різних типах тексту (на матеріалі англійської мови).</w:t>
      </w:r>
      <w:r>
        <w:rPr>
          <w:sz w:val="24"/>
        </w:rPr>
        <w:t xml:space="preserve"> – Рукопис.</w:t>
      </w:r>
    </w:p>
    <w:p w14:paraId="66BF1F6E" w14:textId="77777777" w:rsidR="00FD048A" w:rsidRDefault="00FD048A" w:rsidP="00FD048A">
      <w:pPr>
        <w:pStyle w:val="afffffffd"/>
        <w:ind w:left="-180"/>
        <w:rPr>
          <w:sz w:val="24"/>
        </w:rPr>
      </w:pPr>
      <w:r>
        <w:rPr>
          <w:sz w:val="24"/>
        </w:rPr>
        <w:tab/>
      </w:r>
      <w:r>
        <w:rPr>
          <w:sz w:val="24"/>
          <w:lang w:val="en-US"/>
        </w:rPr>
        <w:tab/>
      </w:r>
      <w:r>
        <w:rPr>
          <w:sz w:val="24"/>
        </w:rPr>
        <w:t>Дисертація на здобуття наукового ступеня кандидата філологічних наук зі спеціальності 10.02.04 – германські мови. – Одеський національний університет ім. І. І. Мечникова. – Одеса, 2007.</w:t>
      </w:r>
    </w:p>
    <w:p w14:paraId="4D25B7D2" w14:textId="77777777" w:rsidR="00FD048A" w:rsidRDefault="00FD048A" w:rsidP="00FD048A">
      <w:pPr>
        <w:pStyle w:val="afffffffd"/>
        <w:ind w:left="-180"/>
        <w:rPr>
          <w:sz w:val="24"/>
        </w:rPr>
      </w:pPr>
      <w:r>
        <w:rPr>
          <w:sz w:val="24"/>
        </w:rPr>
        <w:tab/>
      </w:r>
      <w:r>
        <w:rPr>
          <w:sz w:val="24"/>
        </w:rPr>
        <w:tab/>
        <w:t xml:space="preserve">В дисертації здійснено комплексне дослідження особливостей англомовної прономінальної транспозиції, найбільш транспозитивно активних займенників та їхніх форм у різних типах тексту (художні, фольклорні, біблейні, наукові, офіційно-ділові). Об’єктом </w:t>
      </w:r>
      <w:r>
        <w:rPr>
          <w:sz w:val="24"/>
        </w:rPr>
        <w:lastRenderedPageBreak/>
        <w:t xml:space="preserve">дослідження стали основні типи та види прономінальної транспозиції, а також їх підвиди, різновиди та форми в різних типах тексту. Була зроблена таксономічна класифікація досліджуваної транспозиції. Предметом розгляду стали конкретні вербально-когнітивні механізми прономінальної транспозиції у фрагментах тексту різних рівнів. Транспозитивні процеси проаналізовано в діахронії та синхронії, що дало можливість порівняти такі лінгвістичні явища, як транспозиція та альтернація. Виявлено особливості стилістичного функціонування прономінальних транспозитів у різних типах тексту, продемонстровано, що прономінальна транспозиція має значний стилістичний потенціал. Транспозитивні елементи стають маркерами національної належності, соціального статусу  персонажа, його культурного та освітнього рівня. Найбільш транспозитивно активними сферами англійської мови є її соціолекти та територіальні діалекти.   </w:t>
      </w:r>
    </w:p>
    <w:p w14:paraId="3B09CC9B" w14:textId="77777777" w:rsidR="00FD048A" w:rsidRDefault="00FD048A" w:rsidP="00FD048A">
      <w:pPr>
        <w:pStyle w:val="afffffffd"/>
        <w:ind w:left="-180"/>
        <w:rPr>
          <w:sz w:val="24"/>
        </w:rPr>
      </w:pPr>
      <w:r>
        <w:rPr>
          <w:sz w:val="24"/>
        </w:rPr>
        <w:tab/>
      </w:r>
      <w:r>
        <w:rPr>
          <w:sz w:val="24"/>
        </w:rPr>
        <w:tab/>
        <w:t>Ключові слова: займенник, прономінальна транспозиція,  стилістичний потенціал, транспозит, типи тексту, соціолекти, територіальні діалекти.  .</w:t>
      </w:r>
    </w:p>
    <w:p w14:paraId="01FB1D92" w14:textId="77777777" w:rsidR="00FD048A" w:rsidRDefault="00FD048A" w:rsidP="00FD048A">
      <w:pPr>
        <w:pStyle w:val="afffffffd"/>
        <w:ind w:left="3360" w:firstLine="888"/>
        <w:rPr>
          <w:b/>
          <w:sz w:val="24"/>
        </w:rPr>
      </w:pPr>
    </w:p>
    <w:p w14:paraId="19AA138D" w14:textId="77777777" w:rsidR="00FD048A" w:rsidRDefault="00FD048A" w:rsidP="00FD048A">
      <w:pPr>
        <w:pStyle w:val="afffffffd"/>
        <w:ind w:left="3360" w:firstLine="888"/>
        <w:rPr>
          <w:sz w:val="24"/>
        </w:rPr>
      </w:pPr>
      <w:r>
        <w:rPr>
          <w:b/>
          <w:sz w:val="24"/>
        </w:rPr>
        <w:t>Аннотация</w:t>
      </w:r>
    </w:p>
    <w:p w14:paraId="2CBCD3D4" w14:textId="77777777" w:rsidR="00FD048A" w:rsidRDefault="00FD048A" w:rsidP="00FD048A">
      <w:pPr>
        <w:pStyle w:val="afffffffd"/>
        <w:ind w:left="-180"/>
        <w:rPr>
          <w:sz w:val="24"/>
        </w:rPr>
      </w:pPr>
      <w:r>
        <w:rPr>
          <w:b/>
          <w:sz w:val="24"/>
        </w:rPr>
        <w:t>Михайлюк Н.П. Функционально-стилистические особенности прономинальной транспозиции в различных типах текста (на материале английского языка).</w:t>
      </w:r>
      <w:r>
        <w:rPr>
          <w:sz w:val="24"/>
        </w:rPr>
        <w:t xml:space="preserve"> – Рукопись.</w:t>
      </w:r>
    </w:p>
    <w:p w14:paraId="6317410F" w14:textId="77777777" w:rsidR="00FD048A" w:rsidRDefault="00FD048A" w:rsidP="00FD048A">
      <w:pPr>
        <w:pStyle w:val="afffffffd"/>
        <w:ind w:left="-180" w:firstLine="888"/>
        <w:rPr>
          <w:sz w:val="24"/>
        </w:rPr>
      </w:pPr>
      <w:r>
        <w:rPr>
          <w:sz w:val="24"/>
        </w:rPr>
        <w:t>Диссертация на соискание ученой степени кандидата филологических наук по специальности 10.02.04 – германские языки. – Одесский национальный университет им. И. И. Мечникова.  – Одесса, 2007.</w:t>
      </w:r>
    </w:p>
    <w:p w14:paraId="0E27BC83" w14:textId="77777777" w:rsidR="00FD048A" w:rsidRDefault="00FD048A" w:rsidP="00FD048A">
      <w:pPr>
        <w:pStyle w:val="afffffffd"/>
        <w:ind w:left="-180" w:firstLine="888"/>
        <w:rPr>
          <w:sz w:val="24"/>
        </w:rPr>
      </w:pPr>
      <w:r>
        <w:rPr>
          <w:sz w:val="24"/>
        </w:rPr>
        <w:t>В настоящей работе рассматриваются особенности англоязычной прономинальной транспозиции в различных типах текста, включая художественные, фольклорные, библейские, научные, официально-деловые тексты.</w:t>
      </w:r>
    </w:p>
    <w:p w14:paraId="25779BD3" w14:textId="77777777" w:rsidR="00FD048A" w:rsidRDefault="00FD048A" w:rsidP="00FD048A">
      <w:pPr>
        <w:pStyle w:val="afffffffd"/>
        <w:ind w:left="-180" w:firstLine="888"/>
        <w:rPr>
          <w:sz w:val="24"/>
        </w:rPr>
      </w:pPr>
      <w:r>
        <w:rPr>
          <w:sz w:val="24"/>
        </w:rPr>
        <w:t xml:space="preserve">Транспозитивные процессы рассматриваются как в синхронном, так и в диахроническом аспектах, что дает возможность сопоставить лингвистические явления транспозиции и альтернации. Если транспозиция понимается как вытеснение и использование иррелевантных для данного функционального стиля прономинальных форм (транспозитов), то альтернация означает сосуществование нескольких форм, каждая из которых в равной степени может квалифицироваться как нормативная или релевантная. </w:t>
      </w:r>
    </w:p>
    <w:p w14:paraId="78A1A3E6" w14:textId="77777777" w:rsidR="00FD048A" w:rsidRDefault="00FD048A" w:rsidP="00FD048A">
      <w:pPr>
        <w:pStyle w:val="afffffffd"/>
        <w:ind w:left="-180" w:firstLine="888"/>
        <w:rPr>
          <w:sz w:val="24"/>
        </w:rPr>
      </w:pPr>
      <w:r>
        <w:rPr>
          <w:sz w:val="24"/>
        </w:rPr>
        <w:t xml:space="preserve">В процессе исследования были выделены два основных типа транспозиции: одноуровневая, когда транспозит сохраняет свой первоначальный статус с точки зрения соотношения элементов разных уровней языка (лексема→ лексема),  и разноуровневая транспозиция, при которой транспозит выполняет функции элемента низшего уровня (лексема→морфема). В свою очередь, одноуровневая транспозиция может быть: 1) внутриразрядной  с двумя разновидностями: изофункциональной и внутренней; 2) межразрядной; 3) межчастеречной  и 4) позиционной. </w:t>
      </w:r>
    </w:p>
    <w:p w14:paraId="6C199BDF" w14:textId="77777777" w:rsidR="00FD048A" w:rsidRDefault="00FD048A" w:rsidP="00FD048A">
      <w:pPr>
        <w:pStyle w:val="afffffffd"/>
        <w:ind w:left="-180" w:firstLine="888"/>
        <w:rPr>
          <w:sz w:val="24"/>
        </w:rPr>
      </w:pPr>
      <w:r>
        <w:rPr>
          <w:sz w:val="24"/>
        </w:rPr>
        <w:t>Изофункциональная транспозиция означает замену одних графических или орфоэпических вариантов какой-либо прономинальной формы другими вариантами, иррелевантными для соответствующего функционального стиля. Она получила весьма широкое отражение в персонажной речи художественных произведений, превращаясь в маркер идиолекта действующих лиц.</w:t>
      </w:r>
    </w:p>
    <w:p w14:paraId="2D7DBAD1" w14:textId="77777777" w:rsidR="00FD048A" w:rsidRDefault="00FD048A" w:rsidP="00FD048A">
      <w:pPr>
        <w:tabs>
          <w:tab w:val="left" w:pos="-180"/>
        </w:tabs>
        <w:spacing w:line="360" w:lineRule="auto"/>
        <w:ind w:left="-180" w:firstLine="180"/>
        <w:jc w:val="both"/>
      </w:pPr>
      <w:r>
        <w:tab/>
        <w:t>Под внутренней транспозицией понимается неконвенци</w:t>
      </w:r>
      <w:r>
        <w:rPr>
          <w:lang w:val="uk-UA"/>
        </w:rPr>
        <w:t>он</w:t>
      </w:r>
      <w:r>
        <w:t>альное использование одних грамматических форм вместо других в рамках одного и того же разряда местоимений.</w:t>
      </w:r>
      <w:r>
        <w:tab/>
        <w:t xml:space="preserve">Она может быть одноаспектной, если затрагивает сферу действия одной понятийно-грамматической категории, или многоаспектной, если речь идет о нескольких категориях. В соответствии с этим выделяются следующие разновидности  одноаспектной внутренней транспозиции: 1) посессивная; 2) числовая, в качестве одной из форм  которой рассматривается </w:t>
      </w:r>
      <w:r>
        <w:lastRenderedPageBreak/>
        <w:t>пользующаяся её ресурсами социально-дистантная транспозиция; 3) остенсивная; 4) персональная; 5) деклинационная; 6) гендерная; 7) антропоцентрическая.</w:t>
      </w:r>
    </w:p>
    <w:p w14:paraId="4B74A0B1" w14:textId="77777777" w:rsidR="00FD048A" w:rsidRDefault="00FD048A" w:rsidP="00FD048A">
      <w:pPr>
        <w:pStyle w:val="afffffffd"/>
        <w:ind w:left="-180" w:firstLine="888"/>
        <w:rPr>
          <w:sz w:val="24"/>
        </w:rPr>
      </w:pPr>
      <w:r>
        <w:rPr>
          <w:sz w:val="24"/>
        </w:rPr>
        <w:t>Межразрядная транспозиция предполагает замену форм одних разрядов местоимений формами других разрядов.</w:t>
      </w:r>
    </w:p>
    <w:p w14:paraId="54458C0D" w14:textId="77777777" w:rsidR="00FD048A" w:rsidRDefault="00FD048A" w:rsidP="00FD048A">
      <w:pPr>
        <w:pStyle w:val="afffffffd"/>
        <w:ind w:left="-180" w:firstLine="888"/>
        <w:rPr>
          <w:sz w:val="24"/>
        </w:rPr>
      </w:pPr>
      <w:r>
        <w:rPr>
          <w:sz w:val="24"/>
        </w:rPr>
        <w:t xml:space="preserve">Межчастеречная транспозиция означает переход местоимения из сферы действия прономинальных единиц в сферу функционирования других частей речи (существительных, прилагательных, глаголов, артиклей). </w:t>
      </w:r>
    </w:p>
    <w:p w14:paraId="0B1AC231" w14:textId="77777777" w:rsidR="00FD048A" w:rsidRDefault="00FD048A" w:rsidP="00FD048A">
      <w:pPr>
        <w:pStyle w:val="afffffffd"/>
        <w:ind w:left="-180" w:firstLine="888"/>
        <w:rPr>
          <w:sz w:val="24"/>
        </w:rPr>
      </w:pPr>
      <w:r>
        <w:rPr>
          <w:sz w:val="24"/>
        </w:rPr>
        <w:t>Позиционная транспозиция происходит в результате нарушения антецедентно-анафорического порядка существительных и местоимений в речевом потоке, т.е. катафоризации последних, которая, благодаря  «импликации предшествования»  (термин  В. Кухаренко) помогает создать у читателя ощущение погружения в уже известную ситуацию.</w:t>
      </w:r>
    </w:p>
    <w:p w14:paraId="1C9881C2" w14:textId="77777777" w:rsidR="00FD048A" w:rsidRDefault="00FD048A" w:rsidP="00FD048A">
      <w:pPr>
        <w:pStyle w:val="afffffffd"/>
        <w:ind w:left="-180" w:firstLine="888"/>
        <w:rPr>
          <w:sz w:val="24"/>
        </w:rPr>
      </w:pPr>
      <w:r>
        <w:rPr>
          <w:sz w:val="24"/>
        </w:rPr>
        <w:t>Разноуровневая транспозиция, при которой местоимение выполняет функцию морфемы, была распространена в елизаветинский период.</w:t>
      </w:r>
    </w:p>
    <w:p w14:paraId="21B6AC8C" w14:textId="77777777" w:rsidR="00FD048A" w:rsidRDefault="00FD048A" w:rsidP="00FD048A">
      <w:pPr>
        <w:pStyle w:val="afffffffd"/>
        <w:ind w:left="-180" w:firstLine="888"/>
        <w:rPr>
          <w:sz w:val="24"/>
        </w:rPr>
      </w:pPr>
      <w:r>
        <w:rPr>
          <w:sz w:val="24"/>
        </w:rPr>
        <w:t>Прономинальная транспозиция обладает значительным стилистическим потенциалом. В частности, соответствующие транспозиты, становятся  маркерами национальной и территориальной принадлежности, социального статуса персонажа, его культурного и образовательного уровня.</w:t>
      </w:r>
    </w:p>
    <w:p w14:paraId="78062BC1" w14:textId="77777777" w:rsidR="00FD048A" w:rsidRDefault="00FD048A" w:rsidP="00FD048A">
      <w:pPr>
        <w:pStyle w:val="afffffffd"/>
        <w:ind w:left="-180" w:firstLine="888"/>
        <w:rPr>
          <w:sz w:val="24"/>
        </w:rPr>
      </w:pPr>
      <w:r>
        <w:rPr>
          <w:sz w:val="24"/>
        </w:rPr>
        <w:t>Наиболее транспозитивно активными сферами английского языка являются субстандартные области его функционирования (социолекты и территориальные диалекты).</w:t>
      </w:r>
    </w:p>
    <w:p w14:paraId="1FC99476" w14:textId="77777777" w:rsidR="00FD048A" w:rsidRDefault="00FD048A" w:rsidP="00FD048A">
      <w:pPr>
        <w:pStyle w:val="afffffffd"/>
        <w:ind w:left="-180" w:firstLine="888"/>
        <w:rPr>
          <w:sz w:val="24"/>
        </w:rPr>
      </w:pPr>
      <w:r>
        <w:rPr>
          <w:sz w:val="24"/>
        </w:rPr>
        <w:t>Ключевые слова: местоимение, прономинальная транспозиция, транспозит, стилистический потенциал, типи текстов, социолекты, территориальные диалекты.</w:t>
      </w:r>
    </w:p>
    <w:p w14:paraId="13512466" w14:textId="77777777" w:rsidR="00FD048A" w:rsidRDefault="00FD048A" w:rsidP="00FD048A">
      <w:pPr>
        <w:pStyle w:val="afffffffd"/>
        <w:ind w:left="-180"/>
        <w:rPr>
          <w:sz w:val="24"/>
        </w:rPr>
      </w:pPr>
      <w:r>
        <w:rPr>
          <w:sz w:val="24"/>
        </w:rPr>
        <w:tab/>
      </w:r>
      <w:r>
        <w:rPr>
          <w:sz w:val="24"/>
        </w:rPr>
        <w:tab/>
        <w:t xml:space="preserve"> </w:t>
      </w:r>
      <w:r>
        <w:rPr>
          <w:sz w:val="24"/>
        </w:rPr>
        <w:tab/>
      </w:r>
      <w:r>
        <w:rPr>
          <w:sz w:val="24"/>
        </w:rPr>
        <w:tab/>
      </w:r>
      <w:r>
        <w:rPr>
          <w:sz w:val="24"/>
        </w:rPr>
        <w:tab/>
      </w:r>
      <w:r>
        <w:rPr>
          <w:sz w:val="24"/>
        </w:rPr>
        <w:tab/>
      </w:r>
    </w:p>
    <w:p w14:paraId="2AEE1301" w14:textId="77777777" w:rsidR="00FD048A" w:rsidRDefault="00FD048A" w:rsidP="00FD048A">
      <w:pPr>
        <w:pStyle w:val="afffffffd"/>
        <w:ind w:left="3360" w:firstLine="180"/>
        <w:rPr>
          <w:b/>
          <w:sz w:val="24"/>
          <w:lang w:val="en-GB"/>
        </w:rPr>
      </w:pPr>
      <w:r>
        <w:rPr>
          <w:b/>
          <w:sz w:val="24"/>
        </w:rPr>
        <w:t xml:space="preserve">            </w:t>
      </w:r>
      <w:r w:rsidRPr="00FD048A">
        <w:rPr>
          <w:b/>
          <w:sz w:val="24"/>
        </w:rPr>
        <w:t xml:space="preserve"> </w:t>
      </w:r>
      <w:r>
        <w:rPr>
          <w:b/>
          <w:sz w:val="24"/>
          <w:lang w:val="en-GB"/>
        </w:rPr>
        <w:t>Summary</w:t>
      </w:r>
    </w:p>
    <w:p w14:paraId="0A5BDED0" w14:textId="77777777" w:rsidR="00FD048A" w:rsidRDefault="00FD048A" w:rsidP="00FD048A">
      <w:pPr>
        <w:pStyle w:val="afffffffd"/>
        <w:ind w:left="-180"/>
        <w:rPr>
          <w:sz w:val="24"/>
          <w:lang w:val="en-GB"/>
        </w:rPr>
      </w:pPr>
      <w:r>
        <w:rPr>
          <w:b/>
          <w:sz w:val="24"/>
          <w:lang w:val="en-GB"/>
        </w:rPr>
        <w:t>Mykha</w:t>
      </w:r>
      <w:r>
        <w:rPr>
          <w:b/>
          <w:sz w:val="24"/>
          <w:lang w:val="en-US"/>
        </w:rPr>
        <w:t>i</w:t>
      </w:r>
      <w:r>
        <w:rPr>
          <w:b/>
          <w:sz w:val="24"/>
          <w:lang w:val="en-GB"/>
        </w:rPr>
        <w:t xml:space="preserve">liuk N. P. Functional and Stylistic Peculiarities of the Pronominal Transposition in English Texts of Different Types . – </w:t>
      </w:r>
      <w:r>
        <w:rPr>
          <w:sz w:val="24"/>
          <w:lang w:val="en-GB"/>
        </w:rPr>
        <w:t xml:space="preserve"> Manuscript.</w:t>
      </w:r>
    </w:p>
    <w:p w14:paraId="017F960D" w14:textId="77777777" w:rsidR="00FD048A" w:rsidRDefault="00FD048A" w:rsidP="00FD048A">
      <w:pPr>
        <w:pStyle w:val="afffffffd"/>
        <w:ind w:left="-180" w:firstLine="888"/>
        <w:rPr>
          <w:sz w:val="24"/>
          <w:lang w:val="en-GB"/>
        </w:rPr>
      </w:pPr>
      <w:r>
        <w:rPr>
          <w:sz w:val="24"/>
          <w:lang w:val="en-GB"/>
        </w:rPr>
        <w:t>Thesis for the Candidate Degree in Philology.  Speciality 10.02.04 – Germanic languages.</w:t>
      </w:r>
      <w:r>
        <w:rPr>
          <w:b/>
          <w:sz w:val="24"/>
          <w:lang w:val="en-GB"/>
        </w:rPr>
        <w:t xml:space="preserve"> –O</w:t>
      </w:r>
      <w:r>
        <w:rPr>
          <w:sz w:val="24"/>
          <w:lang w:val="en-GB"/>
        </w:rPr>
        <w:t xml:space="preserve">desa I. </w:t>
      </w:r>
      <w:r>
        <w:rPr>
          <w:sz w:val="24"/>
          <w:lang w:val="en-US"/>
        </w:rPr>
        <w:t>Mechnikov</w:t>
      </w:r>
      <w:r>
        <w:rPr>
          <w:sz w:val="24"/>
          <w:lang w:val="en-GB"/>
        </w:rPr>
        <w:t xml:space="preserve"> National University . – Odesa, 200</w:t>
      </w:r>
      <w:r w:rsidRPr="00FD048A">
        <w:rPr>
          <w:sz w:val="24"/>
          <w:lang w:val="en-US"/>
        </w:rPr>
        <w:t>7</w:t>
      </w:r>
      <w:r>
        <w:rPr>
          <w:sz w:val="24"/>
          <w:lang w:val="en-GB"/>
        </w:rPr>
        <w:t>.</w:t>
      </w:r>
    </w:p>
    <w:p w14:paraId="16AC24F3" w14:textId="77777777" w:rsidR="00FD048A" w:rsidRDefault="00FD048A" w:rsidP="00FD048A">
      <w:pPr>
        <w:pStyle w:val="afffffffd"/>
        <w:ind w:left="-180" w:firstLine="888"/>
        <w:rPr>
          <w:sz w:val="24"/>
          <w:lang w:val="en-GB"/>
        </w:rPr>
      </w:pPr>
      <w:r>
        <w:rPr>
          <w:sz w:val="24"/>
          <w:lang w:val="en-GB"/>
        </w:rPr>
        <w:t xml:space="preserve">The thesis deals with the transposition in the pronominal sphere of the English language. The transpositively active pronouns, their forms </w:t>
      </w:r>
      <w:r>
        <w:rPr>
          <w:sz w:val="24"/>
          <w:lang w:val="en-US"/>
        </w:rPr>
        <w:t xml:space="preserve"> and variants </w:t>
      </w:r>
      <w:r>
        <w:rPr>
          <w:sz w:val="24"/>
          <w:lang w:val="en-GB"/>
        </w:rPr>
        <w:t xml:space="preserve">have been singled out in different types of text, including fiction, folklore, biblical, scientific </w:t>
      </w:r>
      <w:r>
        <w:rPr>
          <w:sz w:val="24"/>
          <w:lang w:val="en-US"/>
        </w:rPr>
        <w:t xml:space="preserve">and official </w:t>
      </w:r>
      <w:r>
        <w:rPr>
          <w:sz w:val="24"/>
          <w:lang w:val="en-GB"/>
        </w:rPr>
        <w:t>texts.</w:t>
      </w:r>
    </w:p>
    <w:p w14:paraId="651248E8" w14:textId="77777777" w:rsidR="00FD048A" w:rsidRDefault="00FD048A" w:rsidP="00FD048A">
      <w:pPr>
        <w:pStyle w:val="afffffffd"/>
        <w:ind w:left="-180" w:firstLine="888"/>
        <w:rPr>
          <w:sz w:val="24"/>
          <w:lang w:val="en-GB"/>
        </w:rPr>
      </w:pPr>
      <w:r>
        <w:rPr>
          <w:sz w:val="24"/>
          <w:lang w:val="en-GB"/>
        </w:rPr>
        <w:t xml:space="preserve">The transpositive processes are analysed both synchronically and diachronically, which enables to compare such linguistic phenomena as transposition and alternation. The main types and kinds of the pronominal transposition have been described and their taxonomic classification has been done. </w:t>
      </w:r>
    </w:p>
    <w:p w14:paraId="0983CE54" w14:textId="77777777" w:rsidR="00FD048A" w:rsidRDefault="00FD048A" w:rsidP="00FD048A">
      <w:pPr>
        <w:pStyle w:val="afffffffd"/>
        <w:ind w:left="-180" w:firstLine="888"/>
        <w:rPr>
          <w:sz w:val="24"/>
          <w:lang w:val="en-GB"/>
        </w:rPr>
      </w:pPr>
      <w:r>
        <w:rPr>
          <w:sz w:val="24"/>
          <w:lang w:val="en-GB"/>
        </w:rPr>
        <w:t>The research showed that pronominal transposition has a great stylistic potential which is actualized in different types of text, including the stylistically neutral  or even bookish texts, such as scientific ones</w:t>
      </w:r>
      <w:r w:rsidRPr="00FD048A">
        <w:rPr>
          <w:sz w:val="24"/>
          <w:lang w:val="en-US"/>
        </w:rPr>
        <w:t>.</w:t>
      </w:r>
      <w:r>
        <w:rPr>
          <w:sz w:val="24"/>
          <w:lang w:val="en-US"/>
        </w:rPr>
        <w:t xml:space="preserve"> D</w:t>
      </w:r>
      <w:r>
        <w:rPr>
          <w:sz w:val="24"/>
          <w:lang w:val="en-GB"/>
        </w:rPr>
        <w:t>ifferent forms of personal pronouns are the most active transposits, the possessive forms being the weakest, easily ousted and replaced by  other ones. The substandard strata of the English language are the most transpositively dynamic spheres of the pronouns functioning (territorial dialects, social dialects).</w:t>
      </w:r>
    </w:p>
    <w:p w14:paraId="208F26D0" w14:textId="77777777" w:rsidR="00FD048A" w:rsidRDefault="00FD048A" w:rsidP="00FD048A">
      <w:pPr>
        <w:pStyle w:val="afffffffd"/>
        <w:ind w:left="-180" w:firstLine="888"/>
        <w:rPr>
          <w:sz w:val="24"/>
          <w:lang w:val="en-GB"/>
        </w:rPr>
      </w:pPr>
      <w:r>
        <w:rPr>
          <w:sz w:val="24"/>
          <w:lang w:val="en-GB"/>
        </w:rPr>
        <w:t>Key words: pronoun</w:t>
      </w:r>
      <w:r w:rsidRPr="00FD048A">
        <w:rPr>
          <w:sz w:val="24"/>
          <w:lang w:val="en-US"/>
        </w:rPr>
        <w:t>,</w:t>
      </w:r>
      <w:r>
        <w:rPr>
          <w:sz w:val="24"/>
          <w:lang w:val="en-GB"/>
        </w:rPr>
        <w:t xml:space="preserve"> pronominal transposition</w:t>
      </w:r>
      <w:r w:rsidRPr="00FD048A">
        <w:rPr>
          <w:sz w:val="24"/>
          <w:lang w:val="en-US"/>
        </w:rPr>
        <w:t>,</w:t>
      </w:r>
      <w:r>
        <w:rPr>
          <w:sz w:val="24"/>
          <w:lang w:val="en-US"/>
        </w:rPr>
        <w:t xml:space="preserve"> texts types</w:t>
      </w:r>
      <w:r w:rsidRPr="00FD048A">
        <w:rPr>
          <w:sz w:val="24"/>
          <w:lang w:val="en-US"/>
        </w:rPr>
        <w:t xml:space="preserve">, </w:t>
      </w:r>
      <w:r>
        <w:rPr>
          <w:sz w:val="24"/>
          <w:lang w:val="en-US"/>
        </w:rPr>
        <w:t>stylistic potential</w:t>
      </w:r>
      <w:r w:rsidRPr="00FD048A">
        <w:rPr>
          <w:sz w:val="24"/>
          <w:lang w:val="en-US"/>
        </w:rPr>
        <w:t xml:space="preserve">, </w:t>
      </w:r>
      <w:r>
        <w:rPr>
          <w:sz w:val="24"/>
          <w:lang w:val="en-US"/>
        </w:rPr>
        <w:t>transposit</w:t>
      </w:r>
      <w:r w:rsidRPr="00FD048A">
        <w:rPr>
          <w:sz w:val="24"/>
          <w:lang w:val="en-US"/>
        </w:rPr>
        <w:t>,</w:t>
      </w:r>
      <w:r>
        <w:rPr>
          <w:sz w:val="24"/>
          <w:lang w:val="en-GB"/>
        </w:rPr>
        <w:t xml:space="preserve">   social and territorial dialects.</w:t>
      </w:r>
    </w:p>
    <w:p w14:paraId="2ED0B92E" w14:textId="77777777" w:rsidR="00FD048A" w:rsidRDefault="00FD048A" w:rsidP="00FD048A">
      <w:pPr>
        <w:pStyle w:val="afffffffd"/>
        <w:ind w:left="-180" w:right="-104"/>
        <w:rPr>
          <w:sz w:val="24"/>
          <w:lang w:val="en-GB"/>
        </w:rPr>
      </w:pPr>
    </w:p>
    <w:p w14:paraId="185CD55B" w14:textId="77777777" w:rsidR="00FD048A" w:rsidRPr="00FD048A" w:rsidRDefault="00FD048A" w:rsidP="00FD048A">
      <w:pPr>
        <w:pStyle w:val="afffffffd"/>
        <w:ind w:left="-180" w:right="-104"/>
        <w:rPr>
          <w:sz w:val="24"/>
          <w:lang w:val="en-US"/>
        </w:rPr>
      </w:pPr>
    </w:p>
    <w:p w14:paraId="3C71CE03" w14:textId="77777777" w:rsidR="00FD048A" w:rsidRPr="00FD048A" w:rsidRDefault="00FD048A" w:rsidP="00FD048A">
      <w:pPr>
        <w:pStyle w:val="afffffffd"/>
        <w:ind w:left="-180" w:right="-104"/>
        <w:rPr>
          <w:sz w:val="24"/>
          <w:lang w:val="en-US"/>
        </w:rPr>
      </w:pPr>
    </w:p>
    <w:p w14:paraId="74F92DA4" w14:textId="77777777" w:rsidR="00FD048A" w:rsidRPr="00FD048A" w:rsidRDefault="00FD048A" w:rsidP="00FD048A">
      <w:pPr>
        <w:pStyle w:val="afffffffd"/>
        <w:ind w:left="-180" w:right="-104"/>
        <w:rPr>
          <w:sz w:val="24"/>
          <w:lang w:val="en-US"/>
        </w:rPr>
      </w:pPr>
    </w:p>
    <w:p w14:paraId="4C9BFBD6" w14:textId="77777777" w:rsidR="00BE3723" w:rsidRPr="00FD048A" w:rsidRDefault="00BE3723" w:rsidP="00C176C3">
      <w:pPr>
        <w:spacing w:line="360" w:lineRule="auto"/>
        <w:ind w:firstLine="708"/>
        <w:jc w:val="both"/>
        <w:rPr>
          <w:sz w:val="28"/>
          <w:lang w:val="en-US"/>
        </w:rPr>
      </w:pPr>
      <w:bookmarkStart w:id="0" w:name="_GoBack"/>
      <w:bookmarkEnd w:id="0"/>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1A297" w14:textId="77777777" w:rsidR="00D71966" w:rsidRDefault="00D71966">
      <w:r>
        <w:separator/>
      </w:r>
    </w:p>
  </w:endnote>
  <w:endnote w:type="continuationSeparator" w:id="0">
    <w:p w14:paraId="69023D9B" w14:textId="77777777" w:rsidR="00D71966" w:rsidRDefault="00D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F57D8" w14:textId="77777777" w:rsidR="00D71966" w:rsidRDefault="00D71966">
      <w:r>
        <w:separator/>
      </w:r>
    </w:p>
  </w:footnote>
  <w:footnote w:type="continuationSeparator" w:id="0">
    <w:p w14:paraId="3C1297CB" w14:textId="77777777" w:rsidR="00D71966" w:rsidRDefault="00D7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5554C"/>
    <w:multiLevelType w:val="hybridMultilevel"/>
    <w:tmpl w:val="6FEAFEA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7B30A0F"/>
    <w:multiLevelType w:val="hybridMultilevel"/>
    <w:tmpl w:val="0E10B6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0BF1252"/>
    <w:multiLevelType w:val="hybridMultilevel"/>
    <w:tmpl w:val="BEB82C54"/>
    <w:lvl w:ilvl="0" w:tplc="FFFFFFFF">
      <w:start w:val="1"/>
      <w:numFmt w:val="decimal"/>
      <w:lvlText w:val="%1."/>
      <w:lvlJc w:val="left"/>
      <w:pPr>
        <w:tabs>
          <w:tab w:val="num" w:pos="1515"/>
        </w:tabs>
        <w:ind w:left="1515" w:hanging="975"/>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9C95F00"/>
    <w:multiLevelType w:val="hybridMultilevel"/>
    <w:tmpl w:val="422C0808"/>
    <w:lvl w:ilvl="0" w:tplc="FFFFFFFF">
      <w:start w:val="1"/>
      <w:numFmt w:val="decimal"/>
      <w:lvlText w:val="%1)"/>
      <w:lvlJc w:val="left"/>
      <w:pPr>
        <w:tabs>
          <w:tab w:val="num" w:pos="1938"/>
        </w:tabs>
        <w:ind w:left="1938" w:hanging="123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7"/>
  </w:num>
  <w:num w:numId="40">
    <w:abstractNumId w:val="52"/>
  </w:num>
  <w:num w:numId="41">
    <w:abstractNumId w:val="45"/>
  </w:num>
  <w:num w:numId="42">
    <w:abstractNumId w:val="39"/>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4"/>
  </w:num>
  <w:num w:numId="53">
    <w:abstractNumId w:val="56"/>
    <w:lvlOverride w:ilvl="0">
      <w:startOverride w:val="1"/>
    </w:lvlOverride>
  </w:num>
  <w:num w:numId="54">
    <w:abstractNumId w:val="53"/>
  </w:num>
  <w:num w:numId="55">
    <w:abstractNumId w:val="36"/>
  </w:num>
  <w:num w:numId="56">
    <w:abstractNumId w:val="40"/>
  </w:num>
  <w:num w:numId="57">
    <w:abstractNumId w:val="42"/>
  </w:num>
  <w:num w:numId="58">
    <w:abstractNumId w:val="48"/>
  </w:num>
  <w:num w:numId="59">
    <w:abstractNumId w:val="46"/>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7196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18</Pages>
  <Words>8459</Words>
  <Characters>48221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430</cp:revision>
  <cp:lastPrinted>2009-02-06T08:36:00Z</cp:lastPrinted>
  <dcterms:created xsi:type="dcterms:W3CDTF">2015-03-22T11:10:00Z</dcterms:created>
  <dcterms:modified xsi:type="dcterms:W3CDTF">2015-04-01T10:23:00Z</dcterms:modified>
</cp:coreProperties>
</file>