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D730B" w:rsidRDefault="001D730B" w:rsidP="001D730B">
      <w:pPr>
        <w:pStyle w:val="afffffffa"/>
        <w:jc w:val="center"/>
      </w:pPr>
      <w:bookmarkStart w:id="0" w:name="_Ref36355590"/>
      <w:bookmarkEnd w:id="0"/>
    </w:p>
    <w:p w:rsidR="00A423A2" w:rsidRDefault="00A423A2" w:rsidP="00A423A2">
      <w:pPr>
        <w:pStyle w:val="afffffffe"/>
      </w:pPr>
      <w:r>
        <w:t xml:space="preserve">ЛЬВІВСЬКИЙ НАЦІОНАЛЬНИЙ УНІВЕРСИТЕТ </w:t>
      </w:r>
    </w:p>
    <w:p w:rsidR="00A423A2" w:rsidRDefault="00A423A2" w:rsidP="00A423A2">
      <w:pPr>
        <w:pStyle w:val="afffffffe"/>
      </w:pPr>
      <w:r>
        <w:t>ІМЕНІ ІВАНА ФРАНКА</w:t>
      </w:r>
    </w:p>
    <w:p w:rsidR="00A423A2" w:rsidRDefault="00A423A2" w:rsidP="00A423A2">
      <w:pPr>
        <w:spacing w:line="360" w:lineRule="auto"/>
        <w:jc w:val="center"/>
      </w:pPr>
    </w:p>
    <w:p w:rsidR="00A423A2" w:rsidRDefault="00A423A2" w:rsidP="00A423A2">
      <w:pPr>
        <w:spacing w:line="360" w:lineRule="auto"/>
        <w:jc w:val="center"/>
      </w:pPr>
    </w:p>
    <w:p w:rsidR="00A423A2" w:rsidRDefault="00A423A2" w:rsidP="00A423A2">
      <w:pPr>
        <w:spacing w:line="360" w:lineRule="auto"/>
        <w:jc w:val="center"/>
      </w:pPr>
    </w:p>
    <w:p w:rsidR="00A423A2" w:rsidRDefault="00A423A2" w:rsidP="00A423A2">
      <w:pPr>
        <w:spacing w:line="360" w:lineRule="auto"/>
        <w:jc w:val="center"/>
      </w:pPr>
      <w:r>
        <w:t>ПАСІЧНИК Галина Петрівна</w:t>
      </w:r>
    </w:p>
    <w:p w:rsidR="00A423A2" w:rsidRDefault="00A423A2" w:rsidP="00A423A2">
      <w:pPr>
        <w:spacing w:line="360" w:lineRule="auto"/>
        <w:jc w:val="center"/>
      </w:pPr>
    </w:p>
    <w:p w:rsidR="00A423A2" w:rsidRDefault="00A423A2" w:rsidP="00A423A2">
      <w:pPr>
        <w:spacing w:line="360" w:lineRule="auto"/>
        <w:jc w:val="center"/>
      </w:pPr>
    </w:p>
    <w:p w:rsidR="00A423A2" w:rsidRDefault="00A423A2" w:rsidP="00A423A2">
      <w:pPr>
        <w:spacing w:line="360" w:lineRule="auto"/>
        <w:jc w:val="center"/>
      </w:pPr>
    </w:p>
    <w:p w:rsidR="00A423A2" w:rsidRDefault="00A423A2" w:rsidP="00A423A2">
      <w:pPr>
        <w:spacing w:line="360" w:lineRule="auto"/>
        <w:jc w:val="right"/>
      </w:pPr>
      <w:r>
        <w:t>УДК [811.111.’37’38]’’19’’</w:t>
      </w:r>
    </w:p>
    <w:p w:rsidR="00A423A2" w:rsidRDefault="00A423A2" w:rsidP="00A423A2">
      <w:pPr>
        <w:spacing w:line="360" w:lineRule="auto"/>
        <w:jc w:val="right"/>
      </w:pPr>
    </w:p>
    <w:p w:rsidR="00A423A2" w:rsidRDefault="00A423A2" w:rsidP="00A423A2">
      <w:pPr>
        <w:spacing w:line="360" w:lineRule="auto"/>
        <w:jc w:val="center"/>
        <w:rPr>
          <w:b/>
        </w:rPr>
      </w:pPr>
    </w:p>
    <w:p w:rsidR="00A423A2" w:rsidRDefault="00A423A2" w:rsidP="00A423A2">
      <w:pPr>
        <w:spacing w:line="360" w:lineRule="auto"/>
        <w:jc w:val="center"/>
        <w:rPr>
          <w:b/>
        </w:rPr>
      </w:pPr>
    </w:p>
    <w:p w:rsidR="00A423A2" w:rsidRPr="002C77ED" w:rsidRDefault="00A423A2" w:rsidP="00A423A2">
      <w:pPr>
        <w:pStyle w:val="afffffffa"/>
        <w:spacing w:after="40" w:line="360" w:lineRule="auto"/>
        <w:jc w:val="center"/>
      </w:pPr>
      <w:r>
        <w:t xml:space="preserve">ЛЕКСИКО-СЕМАНТИЧНІ ТА СТРУКТУРНІ ОСОБЛИВОСТІ </w:t>
      </w:r>
    </w:p>
    <w:p w:rsidR="00A423A2" w:rsidRDefault="00A423A2" w:rsidP="00A423A2">
      <w:pPr>
        <w:pStyle w:val="afffffffa"/>
        <w:spacing w:after="40" w:line="360" w:lineRule="auto"/>
        <w:jc w:val="center"/>
      </w:pPr>
      <w:r>
        <w:t>ТЕМАТИЧНО-ОПИСОВОГО ДИСКУРСУ “ПРИРОДА”</w:t>
      </w:r>
    </w:p>
    <w:p w:rsidR="00A423A2" w:rsidRDefault="00A423A2" w:rsidP="00A423A2">
      <w:pPr>
        <w:pStyle w:val="afffffffa"/>
        <w:spacing w:after="40" w:line="360" w:lineRule="auto"/>
        <w:jc w:val="center"/>
      </w:pPr>
      <w:r>
        <w:t>У ТВОРАХ АНГЛІЙСЬКИХ ПИСЬМЕННИКІВ</w:t>
      </w:r>
    </w:p>
    <w:p w:rsidR="00A423A2" w:rsidRDefault="00A423A2" w:rsidP="00A423A2">
      <w:pPr>
        <w:pStyle w:val="afffffffa"/>
        <w:spacing w:after="40" w:line="360" w:lineRule="auto"/>
        <w:jc w:val="center"/>
      </w:pPr>
      <w:r>
        <w:t>XVIII – ПОЧАТКУ XX СТОЛІТТЯ</w:t>
      </w:r>
    </w:p>
    <w:p w:rsidR="00A423A2" w:rsidRDefault="00A423A2" w:rsidP="00A423A2">
      <w:pPr>
        <w:spacing w:line="360" w:lineRule="auto"/>
        <w:jc w:val="center"/>
        <w:rPr>
          <w:b/>
        </w:rPr>
      </w:pPr>
    </w:p>
    <w:p w:rsidR="00A423A2" w:rsidRDefault="00A423A2" w:rsidP="00A423A2">
      <w:pPr>
        <w:spacing w:line="360" w:lineRule="auto"/>
        <w:jc w:val="center"/>
        <w:rPr>
          <w:b/>
        </w:rPr>
      </w:pPr>
    </w:p>
    <w:p w:rsidR="00A423A2" w:rsidRDefault="00A423A2" w:rsidP="00A423A2">
      <w:pPr>
        <w:spacing w:line="360" w:lineRule="auto"/>
        <w:jc w:val="center"/>
        <w:rPr>
          <w:b/>
        </w:rPr>
      </w:pPr>
    </w:p>
    <w:p w:rsidR="00A423A2" w:rsidRDefault="00A423A2" w:rsidP="00A423A2">
      <w:pPr>
        <w:spacing w:line="360" w:lineRule="auto"/>
        <w:jc w:val="center"/>
        <w:rPr>
          <w:b/>
        </w:rPr>
      </w:pPr>
    </w:p>
    <w:p w:rsidR="00A423A2" w:rsidRDefault="00A423A2" w:rsidP="00A423A2">
      <w:pPr>
        <w:spacing w:line="360" w:lineRule="auto"/>
        <w:jc w:val="center"/>
        <w:rPr>
          <w:b/>
        </w:rPr>
      </w:pPr>
    </w:p>
    <w:p w:rsidR="00A423A2" w:rsidRDefault="00A423A2" w:rsidP="00A423A2">
      <w:pPr>
        <w:pStyle w:val="1"/>
        <w:spacing w:line="360" w:lineRule="auto"/>
        <w:jc w:val="center"/>
      </w:pPr>
      <w:r>
        <w:t>Спеціальність 10.02.04 – германські мови</w:t>
      </w:r>
    </w:p>
    <w:p w:rsidR="00A423A2" w:rsidRDefault="00A423A2" w:rsidP="00A423A2">
      <w:pPr>
        <w:spacing w:line="360" w:lineRule="auto"/>
        <w:jc w:val="center"/>
      </w:pPr>
    </w:p>
    <w:p w:rsidR="00A423A2" w:rsidRDefault="00A423A2" w:rsidP="00A423A2">
      <w:pPr>
        <w:spacing w:line="360" w:lineRule="auto"/>
        <w:jc w:val="center"/>
      </w:pPr>
    </w:p>
    <w:p w:rsidR="00A423A2" w:rsidRDefault="00A423A2" w:rsidP="00A423A2">
      <w:pPr>
        <w:pStyle w:val="21"/>
        <w:spacing w:line="360" w:lineRule="auto"/>
        <w:jc w:val="center"/>
      </w:pPr>
      <w:r>
        <w:t>Автореферат</w:t>
      </w:r>
    </w:p>
    <w:p w:rsidR="00A423A2" w:rsidRDefault="00A423A2" w:rsidP="00A423A2">
      <w:pPr>
        <w:spacing w:line="360" w:lineRule="auto"/>
        <w:jc w:val="center"/>
        <w:rPr>
          <w:b/>
        </w:rPr>
      </w:pPr>
    </w:p>
    <w:p w:rsidR="00A423A2" w:rsidRDefault="00A423A2" w:rsidP="00A423A2">
      <w:pPr>
        <w:pStyle w:val="1"/>
        <w:spacing w:line="360" w:lineRule="auto"/>
        <w:jc w:val="center"/>
      </w:pPr>
      <w:r>
        <w:lastRenderedPageBreak/>
        <w:t>дисертації на здобуття наукового ступеня</w:t>
      </w:r>
    </w:p>
    <w:p w:rsidR="00A423A2" w:rsidRDefault="00A423A2" w:rsidP="00A423A2">
      <w:pPr>
        <w:spacing w:line="360" w:lineRule="auto"/>
        <w:jc w:val="center"/>
      </w:pPr>
      <w:r>
        <w:t>кандидата філологічних наук</w:t>
      </w:r>
    </w:p>
    <w:p w:rsidR="00A423A2" w:rsidRDefault="00A423A2" w:rsidP="00A423A2">
      <w:pPr>
        <w:spacing w:line="360" w:lineRule="auto"/>
        <w:jc w:val="center"/>
      </w:pPr>
    </w:p>
    <w:p w:rsidR="00A423A2" w:rsidRDefault="00A423A2" w:rsidP="00A423A2">
      <w:pPr>
        <w:spacing w:line="360" w:lineRule="auto"/>
        <w:jc w:val="center"/>
      </w:pPr>
    </w:p>
    <w:p w:rsidR="00A423A2" w:rsidRDefault="00A423A2" w:rsidP="00A423A2">
      <w:pPr>
        <w:spacing w:line="360" w:lineRule="auto"/>
        <w:jc w:val="center"/>
      </w:pPr>
    </w:p>
    <w:p w:rsidR="00A423A2" w:rsidRDefault="00A423A2" w:rsidP="00A423A2">
      <w:pPr>
        <w:spacing w:line="360" w:lineRule="auto"/>
        <w:jc w:val="center"/>
      </w:pPr>
    </w:p>
    <w:p w:rsidR="00A423A2" w:rsidRDefault="00A423A2" w:rsidP="00A423A2">
      <w:pPr>
        <w:spacing w:line="360" w:lineRule="auto"/>
        <w:jc w:val="center"/>
      </w:pPr>
    </w:p>
    <w:p w:rsidR="00A423A2" w:rsidRDefault="00A423A2" w:rsidP="00A423A2">
      <w:pPr>
        <w:spacing w:line="360" w:lineRule="auto"/>
        <w:jc w:val="center"/>
      </w:pPr>
      <w:r>
        <w:t>Львів – 2005</w:t>
      </w:r>
    </w:p>
    <w:p w:rsidR="00A423A2" w:rsidRDefault="00A423A2" w:rsidP="00A423A2">
      <w:pPr>
        <w:pStyle w:val="31"/>
        <w:spacing w:line="360" w:lineRule="auto"/>
        <w:jc w:val="left"/>
        <w:rPr>
          <w:sz w:val="24"/>
        </w:rPr>
      </w:pPr>
      <w:r>
        <w:rPr>
          <w:sz w:val="24"/>
        </w:rPr>
        <w:t>Дисертацією є рукопис</w:t>
      </w:r>
    </w:p>
    <w:p w:rsidR="00A423A2" w:rsidRDefault="00A423A2" w:rsidP="00A423A2">
      <w:pPr>
        <w:pStyle w:val="34"/>
        <w:spacing w:line="360" w:lineRule="auto"/>
        <w:ind w:firstLine="720"/>
        <w:rPr>
          <w:sz w:val="24"/>
        </w:rPr>
      </w:pPr>
      <w:r>
        <w:rPr>
          <w:sz w:val="24"/>
        </w:rPr>
        <w:t>Роботу виконано на кафедрі іноземних мов Національного університету “Львівська політехніка”, Міністерство освіти і науки України.</w:t>
      </w:r>
    </w:p>
    <w:p w:rsidR="00A423A2" w:rsidRDefault="00A423A2" w:rsidP="00A423A2">
      <w:pPr>
        <w:spacing w:line="360" w:lineRule="auto"/>
      </w:pPr>
    </w:p>
    <w:p w:rsidR="00A423A2" w:rsidRDefault="00A423A2" w:rsidP="00A423A2">
      <w:pPr>
        <w:spacing w:line="360" w:lineRule="auto"/>
      </w:pPr>
      <w:r>
        <w:rPr>
          <w:b/>
        </w:rPr>
        <w:t>Науковий керівник</w:t>
      </w:r>
      <w:r>
        <w:t xml:space="preserve">: </w:t>
      </w:r>
      <w:r>
        <w:rPr>
          <w:b/>
        </w:rPr>
        <w:t>Кузнєцова Лілія Андріївна,</w:t>
      </w:r>
    </w:p>
    <w:p w:rsidR="00A423A2" w:rsidRDefault="00A423A2" w:rsidP="00A423A2">
      <w:pPr>
        <w:spacing w:line="360" w:lineRule="auto"/>
      </w:pPr>
      <w:r>
        <w:t xml:space="preserve">                                      кандидат філологічних наук, доцент </w:t>
      </w:r>
    </w:p>
    <w:p w:rsidR="00A423A2" w:rsidRDefault="00A423A2" w:rsidP="00A423A2">
      <w:pPr>
        <w:spacing w:line="360" w:lineRule="auto"/>
      </w:pPr>
      <w:r>
        <w:t xml:space="preserve">                                      доцент кафедри прикладної лінгвістики </w:t>
      </w:r>
    </w:p>
    <w:p w:rsidR="00A423A2" w:rsidRDefault="00A423A2" w:rsidP="00A423A2">
      <w:pPr>
        <w:spacing w:line="360" w:lineRule="auto"/>
      </w:pPr>
      <w:r>
        <w:t xml:space="preserve">                                      Національного університету “Львівська політехніка”</w:t>
      </w:r>
    </w:p>
    <w:p w:rsidR="00A423A2" w:rsidRDefault="00A423A2" w:rsidP="00A423A2">
      <w:pPr>
        <w:spacing w:line="360" w:lineRule="auto"/>
      </w:pPr>
      <w:r>
        <w:t xml:space="preserve">                                  </w:t>
      </w:r>
    </w:p>
    <w:p w:rsidR="00A423A2" w:rsidRDefault="00A423A2" w:rsidP="00A423A2">
      <w:pPr>
        <w:spacing w:line="360" w:lineRule="auto"/>
      </w:pPr>
      <w:r>
        <w:rPr>
          <w:b/>
        </w:rPr>
        <w:t>Офіційні опоненти:</w:t>
      </w:r>
      <w:r>
        <w:t xml:space="preserve"> </w:t>
      </w:r>
      <w:r>
        <w:rPr>
          <w:b/>
        </w:rPr>
        <w:t>Полюжин Михайло Михайлович</w:t>
      </w:r>
      <w:r>
        <w:t xml:space="preserve">, </w:t>
      </w:r>
    </w:p>
    <w:p w:rsidR="00A423A2" w:rsidRDefault="00A423A2" w:rsidP="00A423A2">
      <w:pPr>
        <w:spacing w:line="360" w:lineRule="auto"/>
      </w:pPr>
      <w:r>
        <w:t xml:space="preserve">                                     доктор філологічних наук, професор </w:t>
      </w:r>
    </w:p>
    <w:p w:rsidR="00A423A2" w:rsidRDefault="00A423A2" w:rsidP="00A423A2">
      <w:pPr>
        <w:spacing w:line="360" w:lineRule="auto"/>
      </w:pPr>
      <w:r>
        <w:t xml:space="preserve">                                     завідувач кафедри англійської філології </w:t>
      </w:r>
    </w:p>
    <w:p w:rsidR="00A423A2" w:rsidRDefault="00A423A2" w:rsidP="00A423A2">
      <w:pPr>
        <w:spacing w:line="360" w:lineRule="auto"/>
      </w:pPr>
      <w:r>
        <w:t xml:space="preserve">                                     Ужгородського національного університету</w:t>
      </w:r>
    </w:p>
    <w:p w:rsidR="00A423A2" w:rsidRDefault="00A423A2" w:rsidP="00A423A2">
      <w:pPr>
        <w:spacing w:line="360" w:lineRule="auto"/>
        <w:rPr>
          <w:b/>
        </w:rPr>
      </w:pPr>
      <w:r>
        <w:t xml:space="preserve">                                     </w:t>
      </w:r>
      <w:r>
        <w:rPr>
          <w:b/>
        </w:rPr>
        <w:t>Зеленська Олена Піменівна,</w:t>
      </w:r>
    </w:p>
    <w:p w:rsidR="00A423A2" w:rsidRDefault="00A423A2" w:rsidP="00A423A2">
      <w:pPr>
        <w:spacing w:line="360" w:lineRule="auto"/>
      </w:pPr>
      <w:r>
        <w:rPr>
          <w:b/>
        </w:rPr>
        <w:t xml:space="preserve">                                     </w:t>
      </w:r>
      <w:r>
        <w:t xml:space="preserve">кандидат філологічних наук, доцент </w:t>
      </w:r>
    </w:p>
    <w:p w:rsidR="00A423A2" w:rsidRDefault="00A423A2" w:rsidP="00A423A2">
      <w:pPr>
        <w:spacing w:line="360" w:lineRule="auto"/>
      </w:pPr>
      <w:r>
        <w:t xml:space="preserve">                                     завідувач кафедри іноземних мов </w:t>
      </w:r>
    </w:p>
    <w:p w:rsidR="00A423A2" w:rsidRDefault="00A423A2" w:rsidP="00A423A2">
      <w:pPr>
        <w:spacing w:line="360" w:lineRule="auto"/>
        <w:ind w:left="1440" w:firstLine="720"/>
      </w:pPr>
      <w:r>
        <w:t xml:space="preserve"> Львівського юридичного інституту </w:t>
      </w:r>
    </w:p>
    <w:p w:rsidR="00A423A2" w:rsidRDefault="00A423A2" w:rsidP="00A423A2">
      <w:pPr>
        <w:spacing w:line="360" w:lineRule="auto"/>
        <w:ind w:left="1440" w:firstLine="720"/>
      </w:pPr>
      <w:r>
        <w:t>Міністерства внутрішніх справ України</w:t>
      </w:r>
    </w:p>
    <w:p w:rsidR="00A423A2" w:rsidRDefault="00A423A2" w:rsidP="00A423A2">
      <w:pPr>
        <w:spacing w:line="360" w:lineRule="auto"/>
      </w:pPr>
      <w:r>
        <w:t xml:space="preserve">                                </w:t>
      </w:r>
    </w:p>
    <w:p w:rsidR="00A423A2" w:rsidRDefault="00A423A2" w:rsidP="00A423A2">
      <w:pPr>
        <w:pStyle w:val="41"/>
        <w:rPr>
          <w:sz w:val="24"/>
          <w:lang w:val="uk-UA"/>
        </w:rPr>
      </w:pPr>
      <w:r>
        <w:rPr>
          <w:sz w:val="24"/>
          <w:lang w:val="uk-UA"/>
        </w:rPr>
        <w:t>Провідна установа:  Чернівецький національний університет</w:t>
      </w:r>
    </w:p>
    <w:p w:rsidR="00A423A2" w:rsidRDefault="00A423A2" w:rsidP="00A423A2">
      <w:pPr>
        <w:spacing w:line="360" w:lineRule="auto"/>
      </w:pPr>
      <w:r>
        <w:t xml:space="preserve">                                      імені Юрія Федьковича </w:t>
      </w:r>
    </w:p>
    <w:p w:rsidR="00A423A2" w:rsidRDefault="00A423A2" w:rsidP="00A423A2">
      <w:pPr>
        <w:spacing w:line="360" w:lineRule="auto"/>
      </w:pPr>
      <w:r>
        <w:t xml:space="preserve">                                      Міністерства освіти і науки України,</w:t>
      </w:r>
    </w:p>
    <w:p w:rsidR="00A423A2" w:rsidRDefault="00A423A2" w:rsidP="00A423A2">
      <w:pPr>
        <w:spacing w:line="360" w:lineRule="auto"/>
      </w:pPr>
      <w:r>
        <w:t xml:space="preserve">                                      кафедра германського, загального та порівняльного   </w:t>
      </w:r>
    </w:p>
    <w:p w:rsidR="00A423A2" w:rsidRDefault="00A423A2" w:rsidP="00A423A2">
      <w:pPr>
        <w:spacing w:line="360" w:lineRule="auto"/>
      </w:pPr>
      <w:r>
        <w:t xml:space="preserve">                                      мовознавства</w:t>
      </w:r>
    </w:p>
    <w:p w:rsidR="00A423A2" w:rsidRDefault="00A423A2" w:rsidP="00A423A2">
      <w:pPr>
        <w:spacing w:line="360" w:lineRule="auto"/>
      </w:pPr>
      <w:r>
        <w:t xml:space="preserve">                               </w:t>
      </w:r>
    </w:p>
    <w:p w:rsidR="00A423A2" w:rsidRDefault="00A423A2" w:rsidP="00A423A2">
      <w:pPr>
        <w:pStyle w:val="2ffffa"/>
        <w:spacing w:line="360" w:lineRule="auto"/>
      </w:pPr>
      <w:r>
        <w:lastRenderedPageBreak/>
        <w:t xml:space="preserve">      Захист дисертації відбудеться “</w:t>
      </w:r>
      <w:r w:rsidRPr="002C77ED">
        <w:rPr>
          <w:lang w:val="uk-UA"/>
        </w:rPr>
        <w:t>16</w:t>
      </w:r>
      <w:r>
        <w:t>” червня 2005 р. о 10-й годині на засіданні спеціалізованої вченої ради К 35.051.15 у Львівському національному університеті імені Івана Франка за адресою: 79000, м. Львів, вул. Універ</w:t>
      </w:r>
      <w:r>
        <w:softHyphen/>
        <w:t>ситетська, 1</w:t>
      </w:r>
    </w:p>
    <w:p w:rsidR="00A423A2" w:rsidRDefault="00A423A2" w:rsidP="00A423A2">
      <w:pPr>
        <w:pStyle w:val="2ffffa"/>
        <w:spacing w:line="360" w:lineRule="auto"/>
      </w:pPr>
      <w:r>
        <w:t xml:space="preserve">       Із дисертацією можна ознайомитися у науковій бібліотеці Львівського національного університету імені Івана Франка за адресою: 79005, м. Львів,</w:t>
      </w:r>
      <w:r w:rsidRPr="002C77ED">
        <w:rPr>
          <w:lang w:val="uk-UA"/>
        </w:rPr>
        <w:t xml:space="preserve"> </w:t>
      </w:r>
      <w:r>
        <w:t>вул. Драгоманова, 5</w:t>
      </w:r>
    </w:p>
    <w:p w:rsidR="00A423A2" w:rsidRDefault="00A423A2" w:rsidP="00A423A2">
      <w:pPr>
        <w:pStyle w:val="afffffffa"/>
        <w:spacing w:line="360" w:lineRule="auto"/>
      </w:pPr>
      <w:r>
        <w:t>Автореферат розіслано “</w:t>
      </w:r>
      <w:r w:rsidRPr="002C77ED">
        <w:t>14</w:t>
      </w:r>
      <w:r>
        <w:t>” травня 2005 р.</w:t>
      </w:r>
    </w:p>
    <w:p w:rsidR="00A423A2" w:rsidRDefault="00A423A2" w:rsidP="00A423A2">
      <w:pPr>
        <w:spacing w:line="360" w:lineRule="auto"/>
      </w:pPr>
    </w:p>
    <w:p w:rsidR="00A423A2" w:rsidRDefault="00A423A2" w:rsidP="00A423A2">
      <w:pPr>
        <w:spacing w:line="360" w:lineRule="auto"/>
      </w:pPr>
      <w:r>
        <w:t xml:space="preserve">Вчений секретар </w:t>
      </w:r>
    </w:p>
    <w:p w:rsidR="00A423A2" w:rsidRDefault="00A423A2" w:rsidP="00A423A2">
      <w:pPr>
        <w:spacing w:line="360" w:lineRule="auto"/>
      </w:pPr>
      <w:r>
        <w:t>спеціалізованої вченої ради</w:t>
      </w:r>
    </w:p>
    <w:p w:rsidR="00A423A2" w:rsidRDefault="00A423A2" w:rsidP="00A423A2">
      <w:pPr>
        <w:spacing w:line="360" w:lineRule="auto"/>
        <w:jc w:val="both"/>
      </w:pPr>
      <w:r>
        <w:t>кандидат філологічних наук, доцент                                        О.А. Шпак</w:t>
      </w:r>
    </w:p>
    <w:p w:rsidR="00A423A2" w:rsidRDefault="00A423A2" w:rsidP="00A423A2">
      <w:pPr>
        <w:pStyle w:val="afffffffe"/>
        <w:rPr>
          <w:b/>
        </w:rPr>
      </w:pPr>
      <w:r>
        <w:rPr>
          <w:b/>
        </w:rPr>
        <w:t>ЗАГАЛЬНА ХАРАКТЕРИСТИКА РОБОТИ</w:t>
      </w:r>
    </w:p>
    <w:p w:rsidR="00A423A2" w:rsidRDefault="00A423A2" w:rsidP="00A423A2">
      <w:pPr>
        <w:pStyle w:val="afffffffe"/>
        <w:jc w:val="both"/>
      </w:pPr>
    </w:p>
    <w:p w:rsidR="00A423A2" w:rsidRDefault="00A423A2" w:rsidP="00A423A2">
      <w:pPr>
        <w:spacing w:line="360" w:lineRule="auto"/>
        <w:ind w:firstLine="720"/>
        <w:jc w:val="both"/>
      </w:pPr>
      <w:r>
        <w:t>Вивчення мовленнєвої структури художнього тексту започаткували Л. Щерба, В. Виноградов, І. Гальперін, М. Брандес, В. Кухаренко та ін., виокремивши оповідь, міркування й опис. Серед композиційно-мовленнєвих форм художнього твору для дослідження обрано «опис природи» (ОП), синонімічними варіантами якого є терміни “пейзажний опис”, “пейзажна замальовка”, “ландшафт”, “пейзаж”, відповідно - “дискурс «опис природи»”, “описовий дискурс” (ОД), “дискурсна типологія”. З урахуванням того, що категорія “ОП” потребує комплексного аналізу, доцільно вивчати її сутність узагальнюючи й теоретично осмислюючи досягнення сучасної вітчизняної і зарубіжної лінгвістики. Поняття “дискурс” набуло й продовжує набувати різних наукових інтерпретацій, постійно розширюючи сферу свого функціонування. Цей термін дедалі глибше осмислюється й тлумачиться у пра</w:t>
      </w:r>
      <w:r>
        <w:softHyphen/>
        <w:t>цях Н. Арутюнової, А. Бєлової, Д. Бертон, Л. Варпахович, Т. ван Дейка, Г. Кук, К. Кусько, О. Старикової, М. Полюжина, М. Фуко, Д. Шифрін та ін. Дискурс ОП є процесом, який сприймається через певні ментальні когніції, що дає змогу вивчати його як художньо реалізований концепт.</w:t>
      </w:r>
    </w:p>
    <w:p w:rsidR="00A423A2" w:rsidRDefault="00A423A2" w:rsidP="00A423A2">
      <w:pPr>
        <w:spacing w:line="360" w:lineRule="auto"/>
        <w:ind w:firstLine="720"/>
        <w:jc w:val="both"/>
      </w:pPr>
      <w:r>
        <w:rPr>
          <w:b/>
        </w:rPr>
        <w:t>Актуальність</w:t>
      </w:r>
      <w:r>
        <w:t xml:space="preserve"> теми зумовлена інтегративним і когнітивно-дискурсним підходом до аналізу ОП у художніх творах, антропоцентричною парадигмою дослідження, а також сприйняттям пейзажу художнього твору як концеп</w:t>
      </w:r>
      <w:r>
        <w:softHyphen/>
        <w:t>туальної мовної картини світу та світогляду автора. Запропонована робота є спробою виявити і висвітлити закономірності лексико-семантичної і структур</w:t>
      </w:r>
      <w:r>
        <w:softHyphen/>
        <w:t>ної еволюції ОП, структурувати його семантичний потенціал, довести складність і багатоплановість цього феномену.</w:t>
      </w:r>
    </w:p>
    <w:p w:rsidR="00A423A2" w:rsidRDefault="00A423A2" w:rsidP="00A423A2">
      <w:pPr>
        <w:pStyle w:val="afffffffa"/>
        <w:spacing w:line="360" w:lineRule="auto"/>
        <w:ind w:firstLine="720"/>
        <w:jc w:val="both"/>
      </w:pPr>
      <w:r>
        <w:rPr>
          <w:b/>
        </w:rPr>
        <w:t>Зв’язок роботи з науковими темами.</w:t>
      </w:r>
      <w:r>
        <w:t xml:space="preserve"> Дисертацію виконано</w:t>
      </w:r>
      <w:r>
        <w:rPr>
          <w:b/>
        </w:rPr>
        <w:t xml:space="preserve"> </w:t>
      </w:r>
      <w:r>
        <w:t xml:space="preserve">у межах наукової теми Міністерства освіти і науки України “Дискурс іноземних мов на </w:t>
      </w:r>
      <w:r>
        <w:lastRenderedPageBreak/>
        <w:t>гуманітарних факультетах університетів: вербальна та екстравербальна реалізація” (номер держреєстрації ІГ-127Б, ІГ-21Б) та відповідно до наукової тематики кафедри іноземних мов</w:t>
      </w:r>
      <w:r>
        <w:rPr>
          <w:b/>
        </w:rPr>
        <w:t xml:space="preserve"> </w:t>
      </w:r>
      <w:r>
        <w:t>Національного університету “Львівська політехніка” (тему затвердила Вчена рада Інституту гуманітарних і соціальних наук 10.10.2002 р., протокол № 3).</w:t>
      </w:r>
    </w:p>
    <w:p w:rsidR="00A423A2" w:rsidRDefault="00A423A2" w:rsidP="00A423A2">
      <w:pPr>
        <w:pStyle w:val="afffffffa"/>
        <w:spacing w:line="360" w:lineRule="auto"/>
        <w:ind w:firstLine="720"/>
        <w:jc w:val="both"/>
      </w:pPr>
      <w:r>
        <w:rPr>
          <w:b/>
        </w:rPr>
        <w:t>Мета</w:t>
      </w:r>
      <w:r>
        <w:t xml:space="preserve"> дисертаційної роботи полягає у вивченні лексичних, структурних і мовностилістичних особливостей ОД у романах англійських письменників XVIII - початку XX століття. У дослідженні використовується комплексна інтегративна методика аналізу композиційно-мовленнєвої форми “опис природи”.</w:t>
      </w:r>
    </w:p>
    <w:p w:rsidR="00A423A2" w:rsidRDefault="00A423A2" w:rsidP="00A423A2">
      <w:pPr>
        <w:pStyle w:val="afffffffa"/>
        <w:spacing w:line="360" w:lineRule="auto"/>
        <w:ind w:firstLine="720"/>
        <w:jc w:val="both"/>
      </w:pPr>
      <w:r>
        <w:t xml:space="preserve">Для досягнення поставленої мети необхідно було вирішити такі </w:t>
      </w:r>
      <w:r>
        <w:rPr>
          <w:b/>
        </w:rPr>
        <w:t>завдання</w:t>
      </w:r>
      <w:r>
        <w:t>:</w:t>
      </w:r>
    </w:p>
    <w:p w:rsidR="00A423A2" w:rsidRDefault="00A423A2" w:rsidP="00A423A2">
      <w:pPr>
        <w:pStyle w:val="afffffffa"/>
        <w:spacing w:line="360" w:lineRule="auto"/>
        <w:ind w:firstLine="720"/>
        <w:jc w:val="both"/>
      </w:pPr>
      <w:r>
        <w:t>1) визначити поняття “ОП” та проаналізувати його предметно-логічні параметри на основі лексико-тематичних угруповань із залученням словни</w:t>
      </w:r>
      <w:r>
        <w:softHyphen/>
        <w:t xml:space="preserve">кових дефініцій; </w:t>
      </w:r>
    </w:p>
    <w:p w:rsidR="00A423A2" w:rsidRDefault="00A423A2" w:rsidP="00A423A2">
      <w:pPr>
        <w:pStyle w:val="afffffffa"/>
        <w:spacing w:line="360" w:lineRule="auto"/>
        <w:ind w:firstLine="720"/>
        <w:jc w:val="both"/>
      </w:pPr>
      <w:r>
        <w:t>2) виокремити фреймову лексичну групу “пейзаж” за результатами суцільної вибірки;</w:t>
      </w:r>
    </w:p>
    <w:p w:rsidR="00A423A2" w:rsidRDefault="00A423A2" w:rsidP="00A423A2">
      <w:pPr>
        <w:pStyle w:val="afffffffa"/>
        <w:spacing w:line="360" w:lineRule="auto"/>
        <w:ind w:firstLine="720"/>
        <w:jc w:val="both"/>
      </w:pPr>
      <w:r>
        <w:t>3) дослідити процеси концептуалізації лексем тематичного поля “пейзаж” і виявити їхні спільні та відмінні ознаки у різних авторів;</w:t>
      </w:r>
    </w:p>
    <w:p w:rsidR="00A423A2" w:rsidRDefault="00A423A2" w:rsidP="00A423A2">
      <w:pPr>
        <w:pStyle w:val="afffffffa"/>
        <w:spacing w:line="360" w:lineRule="auto"/>
        <w:ind w:firstLine="720"/>
        <w:jc w:val="both"/>
      </w:pPr>
      <w:r>
        <w:t>4) побудувати синтактико-семантичну мережу/фрейм дискурсу ОП та визначити його структурно-семантичні особливості;</w:t>
      </w:r>
    </w:p>
    <w:p w:rsidR="00A423A2" w:rsidRDefault="00A423A2" w:rsidP="00A423A2">
      <w:pPr>
        <w:pStyle w:val="afffffffa"/>
        <w:spacing w:line="360" w:lineRule="auto"/>
        <w:ind w:firstLine="720"/>
        <w:jc w:val="both"/>
      </w:pPr>
      <w:r>
        <w:t>5) здійснити мовностилістичний аналіз складових компонентів концепту “пейзаж” і вивчити його функціональне навантаження у художньому дискурсі;</w:t>
      </w:r>
    </w:p>
    <w:p w:rsidR="00A423A2" w:rsidRDefault="00A423A2" w:rsidP="00A423A2">
      <w:pPr>
        <w:pStyle w:val="afffffffa"/>
        <w:spacing w:line="360" w:lineRule="auto"/>
        <w:ind w:firstLine="720"/>
        <w:jc w:val="both"/>
      </w:pPr>
      <w:r>
        <w:t>6) змоделювати семантичний простір художнього дискурсу ОП.</w:t>
      </w:r>
    </w:p>
    <w:p w:rsidR="00A423A2" w:rsidRDefault="00A423A2" w:rsidP="00A423A2">
      <w:pPr>
        <w:pStyle w:val="afffffffa"/>
        <w:spacing w:line="360" w:lineRule="auto"/>
        <w:ind w:firstLine="720"/>
        <w:jc w:val="both"/>
      </w:pPr>
      <w:r>
        <w:rPr>
          <w:b/>
        </w:rPr>
        <w:t>Об’єкт</w:t>
      </w:r>
      <w:r>
        <w:t xml:space="preserve"> дослідження - дискурс ОП як одиниця текстової комунікації в плані діахронії й синхронії, </w:t>
      </w:r>
      <w:r>
        <w:rPr>
          <w:b/>
        </w:rPr>
        <w:t>предмет</w:t>
      </w:r>
      <w:r>
        <w:t xml:space="preserve"> – дискурсна організація опису природи з визначенням відповідних концептів шляхом моделювання алгоритму ОД та фреймових структур на лексико-семантичному та синтаксичному рівнях. </w:t>
      </w:r>
    </w:p>
    <w:p w:rsidR="00A423A2" w:rsidRDefault="00A423A2" w:rsidP="00A423A2">
      <w:pPr>
        <w:pStyle w:val="afffffffa"/>
        <w:spacing w:line="360" w:lineRule="auto"/>
        <w:ind w:firstLine="720"/>
        <w:jc w:val="both"/>
        <w:rPr>
          <w:b/>
        </w:rPr>
      </w:pPr>
      <w:r>
        <w:lastRenderedPageBreak/>
        <w:t xml:space="preserve">У дисертації уточнюється методика аналізу дискурсної фактології й пропонується модель, розроблена на синхронних зрізах, починаючи з XVIII ст. і завершуючи початком XX ст. </w:t>
      </w:r>
      <w:r>
        <w:rPr>
          <w:b/>
        </w:rPr>
        <w:t>Матеріалом</w:t>
      </w:r>
      <w:r>
        <w:t xml:space="preserve"> слугували 1080 описів природи, отриманих методом суцільної вибірки з творів відомих англійських письменників-прозаїків (понад 12000 сторінок): “</w:t>
      </w:r>
      <w:r>
        <w:rPr>
          <w:i/>
        </w:rPr>
        <w:t>The Life and Strange Surprising Adventures of Robinson Crusoe, of York, Mariner</w:t>
      </w:r>
      <w:r>
        <w:t>” (</w:t>
      </w:r>
      <w:r>
        <w:rPr>
          <w:i/>
        </w:rPr>
        <w:t xml:space="preserve">R.Cr., </w:t>
      </w:r>
      <w:r>
        <w:t>“</w:t>
      </w:r>
      <w:r>
        <w:rPr>
          <w:i/>
        </w:rPr>
        <w:t>Robinson Crusoe”</w:t>
      </w:r>
      <w:r>
        <w:t>), “</w:t>
      </w:r>
      <w:r>
        <w:rPr>
          <w:i/>
        </w:rPr>
        <w:t>Roxana</w:t>
      </w:r>
      <w:r>
        <w:t>” Д. Дефо; “</w:t>
      </w:r>
      <w:r>
        <w:rPr>
          <w:i/>
        </w:rPr>
        <w:t>Gulliver’s Travels</w:t>
      </w:r>
      <w:r>
        <w:t>” Дж. Свіфта; “</w:t>
      </w:r>
      <w:r>
        <w:rPr>
          <w:i/>
        </w:rPr>
        <w:t>Joseph Andrews</w:t>
      </w:r>
      <w:r>
        <w:t>”, “</w:t>
      </w:r>
      <w:r>
        <w:rPr>
          <w:i/>
        </w:rPr>
        <w:t>The History of Тоm Jones, a Foundling</w:t>
      </w:r>
      <w:r>
        <w:t>” Г. Філдінґа; “</w:t>
      </w:r>
      <w:r>
        <w:rPr>
          <w:i/>
        </w:rPr>
        <w:t>A Sentimental Journey through France and Italy by Mr.Yorick</w:t>
      </w:r>
      <w:r>
        <w:t>”, “</w:t>
      </w:r>
      <w:r>
        <w:rPr>
          <w:i/>
        </w:rPr>
        <w:t>The Life and Opinions of Тristram Shandy, Gentleman</w:t>
      </w:r>
      <w:r>
        <w:t>” Л. Стерна; “</w:t>
      </w:r>
      <w:r>
        <w:rPr>
          <w:i/>
        </w:rPr>
        <w:t>The Vicar of Wakefield; ‘A Tale’</w:t>
      </w:r>
      <w:r>
        <w:t>” О. Ґолдсміта; “</w:t>
      </w:r>
      <w:r>
        <w:rPr>
          <w:i/>
        </w:rPr>
        <w:t>The Adventures Peregrine Pickle</w:t>
      </w:r>
      <w:r>
        <w:t>” (</w:t>
      </w:r>
      <w:r>
        <w:rPr>
          <w:i/>
        </w:rPr>
        <w:t>Peregrinе Pickle</w:t>
      </w:r>
      <w:r>
        <w:t>), “</w:t>
      </w:r>
      <w:r>
        <w:rPr>
          <w:i/>
        </w:rPr>
        <w:t>The Expedition of Humphry Clinker</w:t>
      </w:r>
      <w:r>
        <w:t>” (</w:t>
      </w:r>
      <w:r>
        <w:rPr>
          <w:i/>
        </w:rPr>
        <w:t>Humphry Clinker,</w:t>
      </w:r>
      <w:r>
        <w:t xml:space="preserve"> </w:t>
      </w:r>
      <w:r>
        <w:rPr>
          <w:i/>
        </w:rPr>
        <w:t>H.Cl.</w:t>
      </w:r>
      <w:r>
        <w:t>) Т. Смоллетта; “</w:t>
      </w:r>
      <w:r>
        <w:rPr>
          <w:i/>
        </w:rPr>
        <w:t>Oliver Twist</w:t>
      </w:r>
      <w:r>
        <w:t>”, “</w:t>
      </w:r>
      <w:r>
        <w:rPr>
          <w:i/>
        </w:rPr>
        <w:t>Dombey and Son</w:t>
      </w:r>
      <w:r>
        <w:t>”, “</w:t>
      </w:r>
      <w:r>
        <w:rPr>
          <w:i/>
        </w:rPr>
        <w:t>David Copperfield</w:t>
      </w:r>
      <w:r>
        <w:t>”, “</w:t>
      </w:r>
      <w:r>
        <w:rPr>
          <w:i/>
        </w:rPr>
        <w:t>Bleak House</w:t>
      </w:r>
      <w:r>
        <w:t>” Ч. Дікенса; “</w:t>
      </w:r>
      <w:r>
        <w:rPr>
          <w:i/>
        </w:rPr>
        <w:t>A Shabby Genteel Story</w:t>
      </w:r>
      <w:r>
        <w:t>”, “</w:t>
      </w:r>
      <w:r>
        <w:rPr>
          <w:i/>
        </w:rPr>
        <w:t>Vanity Fair</w:t>
      </w:r>
      <w:r>
        <w:t>”, “</w:t>
      </w:r>
      <w:r>
        <w:rPr>
          <w:i/>
        </w:rPr>
        <w:t>The Book of Snobs</w:t>
      </w:r>
      <w:r>
        <w:t>” У. Текерея; “</w:t>
      </w:r>
      <w:r>
        <w:rPr>
          <w:i/>
        </w:rPr>
        <w:t>The Life and Death of the Mayor of Casterbridge</w:t>
      </w:r>
      <w:r>
        <w:t>”, “</w:t>
      </w:r>
      <w:r>
        <w:rPr>
          <w:i/>
        </w:rPr>
        <w:t>The Woodlanders</w:t>
      </w:r>
      <w:r>
        <w:t>” (</w:t>
      </w:r>
      <w:r>
        <w:rPr>
          <w:i/>
        </w:rPr>
        <w:t>Wood.</w:t>
      </w:r>
      <w:r>
        <w:t>), “</w:t>
      </w:r>
      <w:r>
        <w:rPr>
          <w:i/>
        </w:rPr>
        <w:t>Tess of the d’Urbervilles</w:t>
      </w:r>
      <w:r>
        <w:t>” (</w:t>
      </w:r>
      <w:r>
        <w:rPr>
          <w:i/>
        </w:rPr>
        <w:t>Tess</w:t>
      </w:r>
      <w:r>
        <w:t xml:space="preserve">) </w:t>
      </w:r>
      <w:r>
        <w:br/>
        <w:t>Т. Гарді; “</w:t>
      </w:r>
      <w:r>
        <w:rPr>
          <w:i/>
        </w:rPr>
        <w:t>Ivanhoe</w:t>
      </w:r>
      <w:r>
        <w:t>” (</w:t>
      </w:r>
      <w:r>
        <w:rPr>
          <w:i/>
        </w:rPr>
        <w:t>Iv.</w:t>
      </w:r>
      <w:r>
        <w:t>) В. Скотта; “</w:t>
      </w:r>
      <w:r>
        <w:rPr>
          <w:i/>
        </w:rPr>
        <w:t>Wuthering Heights</w:t>
      </w:r>
      <w:r>
        <w:t>” Е. Бронте; “</w:t>
      </w:r>
      <w:r>
        <w:rPr>
          <w:i/>
        </w:rPr>
        <w:t>Adam Bede</w:t>
      </w:r>
      <w:r>
        <w:t>” Дж. Еліот; “</w:t>
      </w:r>
      <w:r>
        <w:rPr>
          <w:i/>
        </w:rPr>
        <w:t>The Forsyte Saga</w:t>
      </w:r>
      <w:r>
        <w:t>” (</w:t>
      </w:r>
      <w:r>
        <w:rPr>
          <w:i/>
        </w:rPr>
        <w:t>F.S.</w:t>
      </w:r>
      <w:r>
        <w:t>) Дж. Ґолсуорсі</w:t>
      </w:r>
      <w:r>
        <w:rPr>
          <w:b/>
        </w:rPr>
        <w:t xml:space="preserve">. </w:t>
      </w:r>
    </w:p>
    <w:p w:rsidR="00A423A2" w:rsidRDefault="00A423A2" w:rsidP="00A423A2">
      <w:pPr>
        <w:pStyle w:val="afffffffa"/>
        <w:spacing w:line="360" w:lineRule="auto"/>
        <w:ind w:firstLine="720"/>
        <w:jc w:val="both"/>
      </w:pPr>
      <w:r>
        <w:rPr>
          <w:b/>
        </w:rPr>
        <w:t>Методи дослідження</w:t>
      </w:r>
      <w:r>
        <w:t>. Мета, завдання та об’єкт дослідження визначили вибір методів аналізу, а саме: описово-аналітичний та індуктивний методи використано для накопичення, систематизації та виявлення закономірностей функціонування мовних одиниць у дискурсі ОП, семантико-стилістичний - для встановлення функціонального навантаження лексико-синтаксичних одиниць; гіпотетико-дедуктивний - для верифікації фактичного мовного матеріалу; квантитативний аналіз - для визначення кількості та пріоритетності вживання певної мовної одиниці; герменевтичний метод - для послідовного інтерпретування тексту; метод моделювання та фреймова презентація - для конструктивного когнітивно-дискурсного аналізу при вивченні й тлумаченні категорій значення і форми.</w:t>
      </w:r>
    </w:p>
    <w:p w:rsidR="00A423A2" w:rsidRDefault="00A423A2" w:rsidP="00A423A2">
      <w:pPr>
        <w:pStyle w:val="afffffffa"/>
        <w:spacing w:line="360" w:lineRule="auto"/>
        <w:ind w:firstLine="720"/>
        <w:jc w:val="both"/>
      </w:pPr>
      <w:r>
        <w:rPr>
          <w:b/>
        </w:rPr>
        <w:t>Наукова новизна</w:t>
      </w:r>
      <w:r>
        <w:t xml:space="preserve"> роботи полягає в тому, що вперше у вітчизняній лінгвістиці системно і комплексно досліджено дискурс ОП в англійському реалістичному романі XVIII - початку XX ст. на підставі когнітивно-</w:t>
      </w:r>
      <w:r>
        <w:lastRenderedPageBreak/>
        <w:t>дискурсного та антропоцентричного принципів; уперше сформульовано визначення ОД і змодельовано його інформаційно-семантичну мережу/фрейм.</w:t>
      </w:r>
    </w:p>
    <w:p w:rsidR="00A423A2" w:rsidRDefault="00A423A2" w:rsidP="00A423A2">
      <w:pPr>
        <w:pStyle w:val="afffffffa"/>
        <w:spacing w:line="360" w:lineRule="auto"/>
        <w:ind w:firstLine="720"/>
        <w:jc w:val="both"/>
      </w:pPr>
      <w:r>
        <w:rPr>
          <w:b/>
        </w:rPr>
        <w:t>Теоретичне значення</w:t>
      </w:r>
      <w:r>
        <w:t xml:space="preserve"> дисертації полягає у розробці теорії дискурсу англомовної художньої літератури, передусім виокремленні ознак типології дискурсу “природа”, як загально повторюваних, так і унікальних. Дослідження дає змогу уточнити лексико-синтаксичний і семантичний статус ОД, визначити його прагматику. Результати аналізу можуть бути корисними для подальших комплексних досліджень композиційно-мовленнєвих форм у художніх творах.</w:t>
      </w:r>
    </w:p>
    <w:p w:rsidR="00A423A2" w:rsidRDefault="00A423A2" w:rsidP="00A423A2">
      <w:pPr>
        <w:pStyle w:val="afffffffa"/>
        <w:spacing w:line="360" w:lineRule="auto"/>
        <w:ind w:firstLine="720"/>
        <w:jc w:val="both"/>
      </w:pPr>
      <w:r>
        <w:rPr>
          <w:b/>
        </w:rPr>
        <w:t>Практичне значення</w:t>
      </w:r>
      <w:r>
        <w:t xml:space="preserve"> одержаних результатів полягає у можливості використовувати матеріал у теоретичних курсах з лексикології (розділ: “Принципи лексичних угруповань слів у тексті”), стилістики (розділи: “Роль контексту в актуалізації значення слова”; “Функціонування лексико-стилістич</w:t>
      </w:r>
      <w:r>
        <w:softHyphen/>
        <w:t xml:space="preserve">них засобів у дискурсі”; “Текст і надфразна єдність”; “Когнітивний і функціональний аспекти дискурсу”), лінгвокраїнознавства (розділ: “Слова з культурно-історичним змістом”), викладання англійської мови, на заняттях з дискурс-аналізу (розділи: “Взаємодія фрейму ДП і тексту”; “Денотативний і конотативний аспекти слова у створенні концепту”; “Концептуалізація слова в дискурсі”), а також для укладання навчальних і методичних посібників. </w:t>
      </w:r>
    </w:p>
    <w:p w:rsidR="00A423A2" w:rsidRDefault="00A423A2" w:rsidP="00A423A2">
      <w:pPr>
        <w:pStyle w:val="afffffffa"/>
        <w:spacing w:line="360" w:lineRule="auto"/>
        <w:ind w:firstLine="720"/>
        <w:jc w:val="both"/>
        <w:rPr>
          <w:b/>
        </w:rPr>
      </w:pPr>
      <w:r>
        <w:t xml:space="preserve"> </w:t>
      </w:r>
      <w:r>
        <w:rPr>
          <w:b/>
        </w:rPr>
        <w:t>На захист виносяться такі основні положення:</w:t>
      </w:r>
    </w:p>
    <w:p w:rsidR="00A423A2" w:rsidRDefault="00A423A2" w:rsidP="00A423A2">
      <w:pPr>
        <w:pStyle w:val="afffffffa"/>
        <w:spacing w:line="360" w:lineRule="auto"/>
        <w:ind w:firstLine="720"/>
        <w:jc w:val="both"/>
      </w:pPr>
      <w:r>
        <w:t xml:space="preserve">1. “Опис природи” як мовностилістична категорія за композиційно-мовленнєвою організацією є можливою і достатньою одиницею художнього твору. В його функціонуванні відображаються і переплітаються явища лінгвістичного, екстралінгвістичного та стилістичного характеру. </w:t>
      </w:r>
    </w:p>
    <w:p w:rsidR="00A423A2" w:rsidRDefault="00A423A2" w:rsidP="00A423A2">
      <w:pPr>
        <w:pStyle w:val="afffffffa"/>
        <w:spacing w:line="360" w:lineRule="auto"/>
        <w:ind w:firstLine="720"/>
        <w:jc w:val="both"/>
      </w:pPr>
      <w:r>
        <w:t xml:space="preserve">2. Системність лексичного складу описів природи англійських романів дає можливість об’єднати слова в тематичне поле “пейзаж”, що складається з трьох лексико-тематичних груп: “повітря”, “земля”, “вода”, які вирізняються кількісним та якісним складом, а також частотністю функціонування їхніх елементів. Лексико-тематичні угруповання слугують засобом створення </w:t>
      </w:r>
      <w:r>
        <w:lastRenderedPageBreak/>
        <w:t>відповідного образу природи, який поєднує мовні та позамовні характеристики-ознаки.</w:t>
      </w:r>
    </w:p>
    <w:p w:rsidR="00A423A2" w:rsidRDefault="00A423A2" w:rsidP="00A423A2">
      <w:pPr>
        <w:pStyle w:val="afffffffa"/>
        <w:spacing w:line="360" w:lineRule="auto"/>
        <w:ind w:firstLine="720"/>
        <w:jc w:val="both"/>
      </w:pPr>
      <w:r>
        <w:t>3. Лексика дискурсів ОП в романах XVIII ст. здебільшого є предметно-номінативною. У ХІХ – на початку ХХ ст. спостерігається збільшення функціо</w:t>
      </w:r>
      <w:r>
        <w:softHyphen/>
        <w:t>нально-образного навантаження пейзажів за рахунок частішого вживання таких мовностилістичних фігур, як метафори, метонімії, епітета, перифразу, а також синонімів, гіпонімів). Предметно-номінативна наочність поєднується з кольо</w:t>
      </w:r>
      <w:r>
        <w:softHyphen/>
        <w:t>рами, запахами, тактильними й акустичними виражальними засобами; еволюціонуючи, переміщується концептосфера “пейзаж” у концепто</w:t>
      </w:r>
      <w:r>
        <w:softHyphen/>
        <w:t>сферу інших понять.</w:t>
      </w:r>
    </w:p>
    <w:p w:rsidR="00A423A2" w:rsidRDefault="00A423A2" w:rsidP="00A423A2">
      <w:pPr>
        <w:pStyle w:val="afffffffa"/>
        <w:spacing w:line="360" w:lineRule="auto"/>
        <w:ind w:firstLine="720"/>
        <w:jc w:val="both"/>
      </w:pPr>
      <w:r>
        <w:t>4. Фреймовий підхід до концепту “пейзаж”, як методологічний орієнтир, сприяв поглибленому вивченню ОП. Створений алгоритм дав змогу презентувати ОП не лише як елемент естетико-художнього відображення письменником дійсності, а й як складне, багатопланове явище із соціо</w:t>
      </w:r>
      <w:r>
        <w:softHyphen/>
        <w:t xml:space="preserve">культурними і прагматичними ознаками. Сконструйована семантико-інформаційна мережа дозволила відобразити концептуальний зміст дискурсу ОП та об’єднати всі елементи його смислу і стилю в єдине ціле. </w:t>
      </w:r>
    </w:p>
    <w:p w:rsidR="00A423A2" w:rsidRDefault="00A423A2" w:rsidP="00A423A2">
      <w:pPr>
        <w:pStyle w:val="afffffffa"/>
        <w:spacing w:line="360" w:lineRule="auto"/>
        <w:ind w:firstLine="720"/>
        <w:jc w:val="both"/>
      </w:pPr>
      <w:r>
        <w:t>5. Багатоаспектність англомовного дискурсу “опис природи” представ</w:t>
      </w:r>
      <w:r>
        <w:softHyphen/>
        <w:t>лена активізацією різних лексико-тематичних одиниць, розмаїттям образних засобів, які в процесі концептуалізації виявляють індивідуально-авторський світогляд, актуалізують концептосферу англійської національної свідомості.</w:t>
      </w:r>
    </w:p>
    <w:p w:rsidR="00A423A2" w:rsidRDefault="00A423A2" w:rsidP="00A423A2">
      <w:pPr>
        <w:pStyle w:val="afffffffa"/>
        <w:spacing w:line="360" w:lineRule="auto"/>
        <w:ind w:firstLine="720"/>
        <w:jc w:val="both"/>
      </w:pPr>
      <w:r>
        <w:t>6. Лексико-семантичне та структурне оформлення дискурсної типології “природа” зазнає постійного впливу різних факторів, безпосередньо пов'язаних з кожним конкретним твором, що сприяє неповторності індивідуально-авторського стилю. Зміни кількісних і якісних показників відображають художню еволюцію дискурсної типології.</w:t>
      </w:r>
    </w:p>
    <w:p w:rsidR="00A423A2" w:rsidRDefault="00A423A2" w:rsidP="00A423A2">
      <w:pPr>
        <w:pStyle w:val="afffffffa"/>
        <w:spacing w:line="360" w:lineRule="auto"/>
        <w:ind w:firstLine="720"/>
        <w:jc w:val="both"/>
      </w:pPr>
      <w:r>
        <w:rPr>
          <w:b/>
        </w:rPr>
        <w:t>Особистий внесок</w:t>
      </w:r>
      <w:r>
        <w:t xml:space="preserve"> здобувача полягає у вибірці та опрацюванні фактичного матеріалу (описові дискурси), який склав основу дослідження, у типологізації особливостей ролі описів природи, їхньої концептуалізації в </w:t>
      </w:r>
      <w:r>
        <w:lastRenderedPageBreak/>
        <w:t>англійському романі; у визначенні фреймової організації дискурсу ОП та інтерпретації результатів дослідження, в розробці теоретичних засад дискурсної типології “природа”. Результати на всіх етапах дослідження отримані автором самостійно.</w:t>
      </w:r>
    </w:p>
    <w:p w:rsidR="00A423A2" w:rsidRDefault="00A423A2" w:rsidP="00A423A2">
      <w:pPr>
        <w:pStyle w:val="afffffffa"/>
        <w:spacing w:line="360" w:lineRule="auto"/>
        <w:ind w:firstLine="720"/>
        <w:jc w:val="both"/>
      </w:pPr>
      <w:r>
        <w:rPr>
          <w:b/>
        </w:rPr>
        <w:t xml:space="preserve">Апробація результатів дисертації. </w:t>
      </w:r>
      <w:r>
        <w:t xml:space="preserve">Основні положення й висновки дисертації обговорювались на засіданні кафедри іноземних мов Національного університету “Львівська політехніка”, на науковому семінарі з лінгвостилістики кафедри іноземних мов Львівського національного університету імені І.Франка; на міжнародних науково-методичних, науково-практичних і фахових конференціях: “Лінгвістика та лінгводидактика на зламі століть” (Львів, 2003); ХІІ і ХІІІ Міжнародні конференції імені проф.С.Бураго (Київ, 2003-2004); </w:t>
      </w:r>
      <w:r>
        <w:br/>
        <w:t>IX TESOL - Ukraine Convention: “Building Cross-Cultural Understanding Through ELT” (Горлівка, 2004); “Ефективність державного управління в контексті європейської інтеграції” (Львів, 2004); “Лінгвістика та лінгводидактика на зламі століть: питання теорії та практики” (Львів, 2004); “Ювілейні четверті Кара</w:t>
      </w:r>
      <w:r>
        <w:softHyphen/>
        <w:t>зинські читання, присвячені 200-річчю Харківського національного універси</w:t>
      </w:r>
      <w:r>
        <w:softHyphen/>
        <w:t>тету: Людина. Мова. Комунікація” (Харків, 2004); “Актуальні проблеми романо-германської філології в Україні та Болонський процес” (Чернівці, 2004).</w:t>
      </w:r>
    </w:p>
    <w:p w:rsidR="00A423A2" w:rsidRDefault="00A423A2" w:rsidP="00A423A2">
      <w:pPr>
        <w:pStyle w:val="afffffffa"/>
        <w:spacing w:line="360" w:lineRule="auto"/>
        <w:ind w:firstLine="720"/>
        <w:jc w:val="both"/>
      </w:pPr>
      <w:r>
        <w:t xml:space="preserve">Основні положення дисертації викладено в тринадцяти </w:t>
      </w:r>
      <w:r>
        <w:rPr>
          <w:b/>
        </w:rPr>
        <w:t xml:space="preserve">опублікованих </w:t>
      </w:r>
      <w:r>
        <w:t xml:space="preserve">статтях і матеріалах наукових конференцій, з яких десять публікацій - у наукових виданнях, включених у перелік ВАК України. </w:t>
      </w:r>
    </w:p>
    <w:p w:rsidR="00A423A2" w:rsidRDefault="00A423A2" w:rsidP="00A423A2">
      <w:pPr>
        <w:spacing w:line="360" w:lineRule="auto"/>
        <w:ind w:firstLine="720"/>
        <w:jc w:val="both"/>
      </w:pPr>
      <w:r>
        <w:rPr>
          <w:b/>
        </w:rPr>
        <w:t>Обсяг і структура роботи.</w:t>
      </w:r>
      <w:r>
        <w:t xml:space="preserve"> Дисертація загальним обсягом 224 сторінки (із них 186 сторінок основного тексту) складається зі </w:t>
      </w:r>
      <w:r>
        <w:rPr>
          <w:i/>
        </w:rPr>
        <w:t>вступу</w:t>
      </w:r>
      <w:r>
        <w:t xml:space="preserve">, трьох </w:t>
      </w:r>
      <w:r>
        <w:rPr>
          <w:i/>
        </w:rPr>
        <w:t>розділів</w:t>
      </w:r>
      <w:r>
        <w:t xml:space="preserve">, </w:t>
      </w:r>
      <w:r>
        <w:rPr>
          <w:i/>
        </w:rPr>
        <w:t>висновків</w:t>
      </w:r>
      <w:r>
        <w:t xml:space="preserve">, </w:t>
      </w:r>
      <w:r>
        <w:rPr>
          <w:i/>
        </w:rPr>
        <w:t>списку використаної літератури та аналізованих романів</w:t>
      </w:r>
      <w:r>
        <w:t xml:space="preserve"> (бібліо</w:t>
      </w:r>
      <w:r>
        <w:softHyphen/>
        <w:t xml:space="preserve">графія налічує 229 найменувань та 24 позиції джерел ілюстративного матеріалу), </w:t>
      </w:r>
      <w:r>
        <w:rPr>
          <w:i/>
        </w:rPr>
        <w:t>умовних скорочень</w:t>
      </w:r>
      <w:r>
        <w:t xml:space="preserve">, а також двох </w:t>
      </w:r>
      <w:r>
        <w:rPr>
          <w:i/>
        </w:rPr>
        <w:t>додатків</w:t>
      </w:r>
      <w:r>
        <w:t xml:space="preserve">. У дисертації наведено </w:t>
      </w:r>
      <w:r>
        <w:br/>
        <w:t xml:space="preserve">15 таблиць і 3 рисунки. </w:t>
      </w:r>
    </w:p>
    <w:p w:rsidR="00A423A2" w:rsidRDefault="00A423A2" w:rsidP="00A423A2">
      <w:pPr>
        <w:pStyle w:val="31"/>
        <w:spacing w:line="360" w:lineRule="auto"/>
        <w:ind w:firstLine="720"/>
        <w:rPr>
          <w:b w:val="0"/>
          <w:sz w:val="24"/>
        </w:rPr>
      </w:pPr>
    </w:p>
    <w:p w:rsidR="00A423A2" w:rsidRDefault="00A423A2" w:rsidP="00A423A2">
      <w:pPr>
        <w:spacing w:line="360" w:lineRule="auto"/>
      </w:pPr>
    </w:p>
    <w:p w:rsidR="00A423A2" w:rsidRDefault="00A423A2" w:rsidP="00A423A2">
      <w:pPr>
        <w:pStyle w:val="31"/>
        <w:spacing w:line="360" w:lineRule="auto"/>
        <w:rPr>
          <w:b w:val="0"/>
          <w:sz w:val="24"/>
        </w:rPr>
      </w:pPr>
      <w:r>
        <w:rPr>
          <w:b w:val="0"/>
          <w:sz w:val="24"/>
        </w:rPr>
        <w:t>ОСНОВНИЙ ЗМІСТ РОБОТИ</w:t>
      </w:r>
    </w:p>
    <w:p w:rsidR="00A423A2" w:rsidRDefault="00A423A2" w:rsidP="00A423A2">
      <w:pPr>
        <w:pStyle w:val="afffffffa"/>
        <w:spacing w:line="360" w:lineRule="auto"/>
        <w:ind w:firstLine="720"/>
        <w:jc w:val="both"/>
      </w:pPr>
      <w:r>
        <w:t xml:space="preserve">У </w:t>
      </w:r>
      <w:r>
        <w:rPr>
          <w:b/>
        </w:rPr>
        <w:t>вступі</w:t>
      </w:r>
      <w:r>
        <w:t xml:space="preserve"> обґрунтовано актуальність теми дисертації, визначено мету й завдання дослідження, розкрито його теоретичне значення, практичну цінність, </w:t>
      </w:r>
      <w:r>
        <w:lastRenderedPageBreak/>
        <w:t xml:space="preserve">методологічну основу, сформульовано основні положення, які виносяться на захист. </w:t>
      </w:r>
    </w:p>
    <w:p w:rsidR="00A423A2" w:rsidRDefault="00A423A2" w:rsidP="00A423A2">
      <w:pPr>
        <w:pStyle w:val="afffffffa"/>
        <w:spacing w:line="360" w:lineRule="auto"/>
        <w:ind w:firstLine="720"/>
        <w:jc w:val="both"/>
      </w:pPr>
      <w:r>
        <w:t>Дослідження й розкриття механізмів смислотворення й розуміння тексту набувають першорядного значення при сучасній лінгвістичній когнітивно-дискурсній парадигмі. Композиційно-мовленнєва форма “опис” реалізує свої різноманітні форми, одна з яких - пейзаж, або опис природи, у якому поєднано опис як макросвіту - об’єктів, явищ природи і місцевості, - так і мікросвіту людини – емоційного стану персонажа та авторського ідіолекту. Це дає підстави визнати “опис природи” художнього твору його дискурсом. Виходячи з об’ємного змісту поняття “дискурс”, його лінгвістичної бази й соціального оточення, визначаємо поняття ОД:</w:t>
      </w:r>
    </w:p>
    <w:p w:rsidR="00A423A2" w:rsidRDefault="00A423A2" w:rsidP="00A423A2">
      <w:pPr>
        <w:pStyle w:val="afffffffa"/>
        <w:spacing w:line="360" w:lineRule="auto"/>
        <w:ind w:firstLine="720"/>
        <w:jc w:val="both"/>
      </w:pPr>
      <w:r>
        <w:t>Дискурс “опис природи” є комплексною інтерактивною мовно-поза</w:t>
      </w:r>
      <w:r>
        <w:softHyphen/>
        <w:t>мовною одиницею, аналіз якої включає тлумачення взаємодії вербальних і позавербальних компонентів комунікації людини й природи. Він є ціле</w:t>
      </w:r>
      <w:r>
        <w:softHyphen/>
        <w:t>спрямо</w:t>
      </w:r>
      <w:r>
        <w:softHyphen/>
        <w:t xml:space="preserve">ваною комунікативною дією, зумовленою особливою авторською інтенцією здійснення впливу на читача, що охоплює різні форми вияву й супроводжується відповідними змінами в лексико-синтаксичній будові його тексту. </w:t>
      </w:r>
    </w:p>
    <w:p w:rsidR="00A423A2" w:rsidRDefault="00A423A2" w:rsidP="00A423A2">
      <w:pPr>
        <w:pStyle w:val="afffffffa"/>
        <w:spacing w:line="360" w:lineRule="auto"/>
        <w:ind w:firstLine="720"/>
        <w:jc w:val="both"/>
      </w:pPr>
      <w:r>
        <w:t>У процесі еволюції ОД у романах XVIII – початку XX ст. лексеми з аналізованого тематичного угруповання переходять із розряду тих, що прямо називають об’єкти і явища навколишньої природи у розряд концептів. Внаслідок концептуалізації створюється розгорнений художній образ «опис природи».</w:t>
      </w:r>
    </w:p>
    <w:p w:rsidR="00A423A2" w:rsidRDefault="00A423A2" w:rsidP="00A423A2">
      <w:pPr>
        <w:spacing w:line="360" w:lineRule="auto"/>
        <w:ind w:firstLine="720"/>
        <w:jc w:val="both"/>
      </w:pPr>
      <w:r>
        <w:t xml:space="preserve">У </w:t>
      </w:r>
      <w:r>
        <w:rPr>
          <w:b/>
        </w:rPr>
        <w:t>першому розділі</w:t>
      </w:r>
      <w:r>
        <w:t xml:space="preserve"> “Лексична структура пейзажів англомовних творів” окреслено лексико-тематичне поле “опис природи”, визначено базові лексеми </w:t>
      </w:r>
      <w:r>
        <w:rPr>
          <w:i/>
        </w:rPr>
        <w:t>air</w:t>
      </w:r>
      <w:r>
        <w:t xml:space="preserve">, </w:t>
      </w:r>
      <w:r>
        <w:rPr>
          <w:i/>
        </w:rPr>
        <w:t>water</w:t>
      </w:r>
      <w:r>
        <w:t xml:space="preserve">, </w:t>
      </w:r>
      <w:r>
        <w:rPr>
          <w:i/>
        </w:rPr>
        <w:t>earth</w:t>
      </w:r>
      <w:r>
        <w:t>, виявлено високочастотні лексеми та з’ясовано основні причини вибору лексики авторами романів.</w:t>
      </w:r>
    </w:p>
    <w:p w:rsidR="00A423A2" w:rsidRDefault="00A423A2" w:rsidP="00A423A2">
      <w:pPr>
        <w:spacing w:line="360" w:lineRule="auto"/>
        <w:ind w:firstLine="720"/>
        <w:jc w:val="both"/>
      </w:pPr>
      <w:r>
        <w:t>Систематизуючи лексичні одиниці, різні науковці класифікують угруповання слів лексико-семантичними або лексико-тематичнми полями/гру</w:t>
      </w:r>
      <w:r>
        <w:softHyphen/>
        <w:t>па</w:t>
      </w:r>
      <w:r>
        <w:softHyphen/>
        <w:t>ми (О. Ахманова, В. Банкевич, Ф. Бацевич, В. Виноградов, В. Звєгінцев, Е. Мєд</w:t>
      </w:r>
      <w:r>
        <w:softHyphen/>
        <w:t>нікова, Ю. Караулов, Б. Плотніков та ін.). Ми дотримуємось терміна «лек</w:t>
      </w:r>
      <w:r>
        <w:softHyphen/>
        <w:t>сико-тематична група» слідом за В. Банкевичем і Ф. Бацевичем. Спосте</w:t>
      </w:r>
      <w:r>
        <w:softHyphen/>
        <w:t xml:space="preserve">реження за предметно-логічною основою ОД підтверджено кількісним аналізом, результати якого подано у формі таблиць, що ми кваліфікуємо як фрейм лексико-тематичної </w:t>
      </w:r>
      <w:r>
        <w:lastRenderedPageBreak/>
        <w:t>групи “пейзаж”. Зміст аналізованих творів й етнічна приналежність авторів романів визначають у загальних рисах характер лексики ОП. Наприклад, морські слова слугували достовірній фактуалізації описуваних подій і зумовлені становищем Англії як великої морської держави того часу.</w:t>
      </w:r>
    </w:p>
    <w:p w:rsidR="00A423A2" w:rsidRDefault="00A423A2" w:rsidP="00A423A2">
      <w:pPr>
        <w:spacing w:line="360" w:lineRule="auto"/>
        <w:ind w:firstLine="720"/>
        <w:jc w:val="both"/>
      </w:pPr>
      <w:r>
        <w:t xml:space="preserve"> Поняття концепту пов’язано з філософським трактуванням В. фон Гумбольдта та О. Потебні внутрішньої форми слова. Саме тому в роботі концептуалізація поняття “пейзаж” ґрунтується на лексико-семантичному аналізі його компонентів. Кожний літературний твір, на думку Ю. Лотмана, є “моделлю світу автора, яка виражається в мові його просторових уявлень”. Відповідно до цього положення та словникового визначення концепта як абстрактної, узагальненої репрезентації об’єкта, вважаємо дискурс ОП художньо реалізованим концептом “пейзаж”.</w:t>
      </w:r>
    </w:p>
    <w:p w:rsidR="00A423A2" w:rsidRDefault="00A423A2" w:rsidP="00A423A2">
      <w:pPr>
        <w:spacing w:line="360" w:lineRule="auto"/>
        <w:ind w:firstLine="720"/>
        <w:jc w:val="both"/>
      </w:pPr>
      <w:r>
        <w:t xml:space="preserve"> Змодельований фрейм ілюструє нерозривність й особливості всіх компонентів ОД, який виступає когнітивно-комунікативним полем цієї категорії (рис.1). Концепт “пейзаж” має шарувату структуру: ядро (1), приядрова (2) і периферійна зона (3, 4). </w:t>
      </w:r>
    </w:p>
    <w:p w:rsidR="00A423A2" w:rsidRDefault="00A423A2" w:rsidP="00A423A2">
      <w:pPr>
        <w:spacing w:line="360" w:lineRule="auto"/>
        <w:ind w:firstLine="720"/>
        <w:jc w:val="right"/>
      </w:pPr>
    </w:p>
    <w:p w:rsidR="00A423A2" w:rsidRDefault="00A423A2" w:rsidP="00A423A2">
      <w:pPr>
        <w:spacing w:line="360" w:lineRule="auto"/>
        <w:ind w:firstLine="720"/>
      </w:pPr>
      <w:r>
        <w:rPr>
          <w:noProof/>
          <w:lang w:eastAsia="ru-RU"/>
        </w:rPr>
        <mc:AlternateContent>
          <mc:Choice Requires="wps">
            <w:drawing>
              <wp:anchor distT="0" distB="0" distL="114300" distR="114300" simplePos="0" relativeHeight="251676672" behindDoc="0" locked="0" layoutInCell="0" allowOverlap="1">
                <wp:simplePos x="0" y="0"/>
                <wp:positionH relativeFrom="column">
                  <wp:posOffset>1931670</wp:posOffset>
                </wp:positionH>
                <wp:positionV relativeFrom="paragraph">
                  <wp:posOffset>38100</wp:posOffset>
                </wp:positionV>
                <wp:extent cx="2743200" cy="1485900"/>
                <wp:effectExtent l="13335" t="13335" r="5715" b="5715"/>
                <wp:wrapNone/>
                <wp:docPr id="1895" name="Прямоугольник 1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85900"/>
                        </a:xfrm>
                        <a:prstGeom prst="rect">
                          <a:avLst/>
                        </a:prstGeom>
                        <a:solidFill>
                          <a:srgbClr val="FFFFFF"/>
                        </a:solidFill>
                        <a:ln w="9525">
                          <a:solidFill>
                            <a:srgbClr val="000000"/>
                          </a:solidFill>
                          <a:miter lim="800000"/>
                          <a:headEnd/>
                          <a:tailEnd/>
                        </a:ln>
                      </wps:spPr>
                      <wps:txbx>
                        <w:txbxContent>
                          <w:p w:rsidR="00A423A2" w:rsidRDefault="00A423A2" w:rsidP="00A423A2">
                            <w:r>
                              <w:t>1. Назва концепту: ПЕЙЗАЖ</w:t>
                            </w:r>
                          </w:p>
                          <w:p w:rsidR="00A423A2" w:rsidRDefault="00A423A2" w:rsidP="00A423A2">
                            <w:r>
                              <w:t xml:space="preserve">Фреймові елементи (2, 3, 4, 5). </w:t>
                            </w:r>
                          </w:p>
                          <w:p w:rsidR="00A423A2" w:rsidRDefault="00A423A2" w:rsidP="00A423A2">
                            <w:r>
                              <w:t>2. Приядрова зона-визначення;</w:t>
                            </w:r>
                          </w:p>
                          <w:p w:rsidR="00A423A2" w:rsidRDefault="00A423A2" w:rsidP="00A423A2">
                            <w:r>
                              <w:t>3. Ближня периферія:</w:t>
                            </w:r>
                          </w:p>
                          <w:p w:rsidR="00A423A2" w:rsidRDefault="00A423A2" w:rsidP="00A423A2">
                            <w:r>
                              <w:t xml:space="preserve"> а) ключові слова;</w:t>
                            </w:r>
                          </w:p>
                          <w:p w:rsidR="00A423A2" w:rsidRDefault="00A423A2" w:rsidP="00A423A2">
                            <w:r>
                              <w:t xml:space="preserve"> б) синтаксична структура;</w:t>
                            </w:r>
                          </w:p>
                          <w:p w:rsidR="00A423A2" w:rsidRDefault="00A423A2" w:rsidP="00A423A2">
                            <w:r>
                              <w:t>4. Дальня периферія – образні засоби: епітет, порівняння, метафора, перифраз та ін.</w:t>
                            </w:r>
                          </w:p>
                          <w:p w:rsidR="00A423A2" w:rsidRDefault="00A423A2" w:rsidP="00A423A2">
                            <w:r>
                              <w:t>5. Сцена.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95" o:spid="_x0000_s1026" style="position:absolute;left:0;text-align:left;margin-left:152.1pt;margin-top:3pt;width:3in;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" o:allowincell="f">
                <v:textbox>
                  <w:txbxContent>
                    <w:p w:rsidR="00A423A2" w:rsidRDefault="00A423A2" w:rsidP="00A423A2">
                      <w:r>
                        <w:t>1. Назва концепту: ПЕЙЗАЖ</w:t>
                      </w:r>
                    </w:p>
                    <w:p w:rsidR="00A423A2" w:rsidRDefault="00A423A2" w:rsidP="00A423A2">
                      <w:r>
                        <w:t xml:space="preserve">Фреймові елементи (2, 3, 4, 5). </w:t>
                      </w:r>
                    </w:p>
                    <w:p w:rsidR="00A423A2" w:rsidRDefault="00A423A2" w:rsidP="00A423A2">
                      <w:r>
                        <w:t>2. Приядрова зона-визначення;</w:t>
                      </w:r>
                    </w:p>
                    <w:p w:rsidR="00A423A2" w:rsidRDefault="00A423A2" w:rsidP="00A423A2">
                      <w:r>
                        <w:t>3. Ближня периферія:</w:t>
                      </w:r>
                    </w:p>
                    <w:p w:rsidR="00A423A2" w:rsidRDefault="00A423A2" w:rsidP="00A423A2">
                      <w:r>
                        <w:t xml:space="preserve"> а) ключові слова;</w:t>
                      </w:r>
                    </w:p>
                    <w:p w:rsidR="00A423A2" w:rsidRDefault="00A423A2" w:rsidP="00A423A2">
                      <w:r>
                        <w:t xml:space="preserve"> б) синтаксична структура;</w:t>
                      </w:r>
                    </w:p>
                    <w:p w:rsidR="00A423A2" w:rsidRDefault="00A423A2" w:rsidP="00A423A2">
                      <w:r>
                        <w:t>4. Дальня периферія – образні засоби: епітет, порівняння, метафора, перифраз та ін.</w:t>
                      </w:r>
                    </w:p>
                    <w:p w:rsidR="00A423A2" w:rsidRDefault="00A423A2" w:rsidP="00A423A2">
                      <w:r>
                        <w:t>5. Сцена.</w:t>
                      </w:r>
                    </w:p>
                  </w:txbxContent>
                </v:textbox>
              </v:rect>
            </w:pict>
          </mc:Fallback>
        </mc:AlternateContent>
      </w:r>
    </w:p>
    <w:p w:rsidR="00A423A2" w:rsidRDefault="00A423A2" w:rsidP="00A423A2">
      <w:pPr>
        <w:spacing w:line="360" w:lineRule="auto"/>
        <w:ind w:firstLine="720"/>
        <w:jc w:val="both"/>
      </w:pPr>
    </w:p>
    <w:p w:rsidR="00A423A2" w:rsidRDefault="00A423A2" w:rsidP="00A423A2">
      <w:pPr>
        <w:spacing w:line="360" w:lineRule="auto"/>
        <w:ind w:firstLine="720"/>
      </w:pPr>
    </w:p>
    <w:p w:rsidR="00A423A2" w:rsidRDefault="00A423A2" w:rsidP="00A423A2">
      <w:pPr>
        <w:spacing w:line="360" w:lineRule="auto"/>
        <w:ind w:firstLine="720"/>
      </w:pPr>
    </w:p>
    <w:p w:rsidR="00A423A2" w:rsidRDefault="00A423A2" w:rsidP="00A423A2">
      <w:pPr>
        <w:spacing w:line="360" w:lineRule="auto"/>
        <w:ind w:firstLine="720"/>
      </w:pPr>
    </w:p>
    <w:p w:rsidR="00A423A2" w:rsidRDefault="00A423A2" w:rsidP="00A423A2">
      <w:pPr>
        <w:spacing w:line="360" w:lineRule="auto"/>
        <w:ind w:firstLine="720"/>
      </w:pPr>
    </w:p>
    <w:p w:rsidR="00A423A2" w:rsidRDefault="00A423A2" w:rsidP="00A423A2">
      <w:pPr>
        <w:spacing w:line="360" w:lineRule="auto"/>
        <w:ind w:firstLine="720"/>
      </w:pPr>
    </w:p>
    <w:p w:rsidR="00A423A2" w:rsidRDefault="00A423A2" w:rsidP="00A423A2">
      <w:pPr>
        <w:spacing w:line="360" w:lineRule="auto"/>
        <w:ind w:firstLine="720"/>
        <w:jc w:val="center"/>
      </w:pPr>
      <w:r>
        <w:rPr>
          <w:i/>
        </w:rPr>
        <w:t>Рис. 1.</w:t>
      </w:r>
      <w:r>
        <w:t xml:space="preserve"> Мережа концептуальних залежностей описового дискурсу</w:t>
      </w:r>
    </w:p>
    <w:p w:rsidR="00A423A2" w:rsidRDefault="00A423A2" w:rsidP="00A423A2">
      <w:pPr>
        <w:spacing w:line="360" w:lineRule="auto"/>
        <w:ind w:firstLine="720"/>
        <w:jc w:val="both"/>
      </w:pPr>
      <w:r>
        <w:t xml:space="preserve"> </w:t>
      </w:r>
    </w:p>
    <w:p w:rsidR="00A423A2" w:rsidRDefault="00A423A2" w:rsidP="00A423A2">
      <w:pPr>
        <w:spacing w:line="360" w:lineRule="auto"/>
        <w:ind w:firstLine="720"/>
        <w:jc w:val="both"/>
      </w:pPr>
      <w:r>
        <w:t>Ядро ґрунтується на словниковому визначенні лексеми, яке формує приядрову зону концептосфери. Ближня периферійна зона відображає особли</w:t>
      </w:r>
      <w:r>
        <w:softHyphen/>
        <w:t xml:space="preserve">вості індивідуального авторського сприйняття дійсності та складається із ключових слів (лексико-тематичне поле “пейзаж”) і пропозицій/речень. До віддаленої периферії відносимо образні засоби: метафору, метонімію, епітет, порівняння, перифраз. П’ятий елемент/вузол цього фрейму – сцена ідентифікує текстовий концепт (морський, міський пейзаж, гроза тощо). Оскільки кожен фреймовий елемент у нашій конструкції вважаємо складником концепту “пейзаж”, то розроблену схему можна назвати “мережею концептуальних залежностей ОД”. </w:t>
      </w:r>
    </w:p>
    <w:p w:rsidR="00A423A2" w:rsidRDefault="00A423A2" w:rsidP="00A423A2">
      <w:pPr>
        <w:spacing w:line="360" w:lineRule="auto"/>
        <w:ind w:firstLine="720"/>
        <w:jc w:val="both"/>
      </w:pPr>
      <w:r>
        <w:t xml:space="preserve"> Характерною ознакою романів XVIII ст. є те, що логічна основа дискурсів ОП складається зі слів, які належать до лексико-тематичних груп “вода”, “повітря”, що пояснюється популярністю подорожей у тогочасному суспільстві й залежністю долі мандрівника насамперед від погодних і кліматичних умов. Аналіз лексико-тематичного поля </w:t>
      </w:r>
      <w:r>
        <w:lastRenderedPageBreak/>
        <w:t xml:space="preserve">“опис природи” виявив як найактивнішу лексему </w:t>
      </w:r>
      <w:r>
        <w:rPr>
          <w:i/>
        </w:rPr>
        <w:t>sea</w:t>
      </w:r>
      <w:r>
        <w:t xml:space="preserve">, на підставі вживання якої простежено етапи концептуалізації цього поняття, набуття ним додаткових смислів. Слово </w:t>
      </w:r>
      <w:r>
        <w:rPr>
          <w:i/>
        </w:rPr>
        <w:t>sea</w:t>
      </w:r>
      <w:r>
        <w:t xml:space="preserve"> присутнє майже в усіх ОД романів, прямо чи опосередковано, через лексеми </w:t>
      </w:r>
      <w:r>
        <w:rPr>
          <w:i/>
        </w:rPr>
        <w:t>island</w:t>
      </w:r>
      <w:r>
        <w:t xml:space="preserve">, </w:t>
      </w:r>
      <w:r>
        <w:rPr>
          <w:i/>
        </w:rPr>
        <w:t>shore</w:t>
      </w:r>
      <w:r>
        <w:t xml:space="preserve">, </w:t>
      </w:r>
      <w:r>
        <w:rPr>
          <w:i/>
        </w:rPr>
        <w:t>coast</w:t>
      </w:r>
      <w:r>
        <w:t xml:space="preserve">, </w:t>
      </w:r>
      <w:r>
        <w:rPr>
          <w:i/>
        </w:rPr>
        <w:t>seaman, ship</w:t>
      </w:r>
      <w:r>
        <w:t xml:space="preserve">, </w:t>
      </w:r>
      <w:r>
        <w:rPr>
          <w:i/>
        </w:rPr>
        <w:t>etc</w:t>
      </w:r>
      <w:r>
        <w:t>. Тема моря є наскрізною у творах “</w:t>
      </w:r>
      <w:r>
        <w:rPr>
          <w:i/>
        </w:rPr>
        <w:t>Robinson Crusoe</w:t>
      </w:r>
      <w:r>
        <w:t>” Д. Дефо й “</w:t>
      </w:r>
      <w:r>
        <w:rPr>
          <w:i/>
        </w:rPr>
        <w:t>Gulliver’s Travels</w:t>
      </w:r>
      <w:r>
        <w:t xml:space="preserve">” Дж. Свіфта, стає для персонажів основою буття. Підпорядкована роль пейзажів у канві оповіді не заважає відчувати внутрішній смисл вічних опозицій “життя - смерть”, “їжа - голод”, “тепло - холод”, “початок - кінець” завдяки експресивній тональності слова </w:t>
      </w:r>
      <w:r>
        <w:rPr>
          <w:i/>
        </w:rPr>
        <w:t>sea</w:t>
      </w:r>
      <w:r>
        <w:t>: “</w:t>
      </w:r>
      <w:r>
        <w:rPr>
          <w:i/>
        </w:rPr>
        <w:t xml:space="preserve">…the sea went mountains high…I could see nothing but distress round us” </w:t>
      </w:r>
      <w:r>
        <w:t>[</w:t>
      </w:r>
      <w:r>
        <w:rPr>
          <w:i/>
        </w:rPr>
        <w:t>R.Cr.</w:t>
      </w:r>
      <w:r>
        <w:t>, 7].</w:t>
      </w:r>
    </w:p>
    <w:p w:rsidR="00A423A2" w:rsidRDefault="00A423A2" w:rsidP="00A423A2">
      <w:pPr>
        <w:spacing w:line="360" w:lineRule="auto"/>
        <w:ind w:firstLine="720"/>
        <w:jc w:val="both"/>
      </w:pPr>
      <w:r>
        <w:t xml:space="preserve"> Опис моря сповнений антропоморфічного смислу, об’єкт природи в ньому наділяється людськими властивостями: “…</w:t>
      </w:r>
      <w:r>
        <w:rPr>
          <w:i/>
        </w:rPr>
        <w:t>the sea not only keeps it warm, and supplies it with fish</w:t>
      </w:r>
      <w:r>
        <w:t>…” [</w:t>
      </w:r>
      <w:r>
        <w:rPr>
          <w:i/>
        </w:rPr>
        <w:t>H.Cl</w:t>
      </w:r>
      <w:r>
        <w:t>.-II, 99]. У результаті персоніфікації в слові виявляються додаткові смисли та синтезуються різні ракурси сприйняття природного явища персонажами: “</w:t>
      </w:r>
      <w:r>
        <w:rPr>
          <w:i/>
        </w:rPr>
        <w:t>every time the ship fell down, …in the trough or hollow of the sea, I think…we should never rise more»</w:t>
      </w:r>
      <w:r>
        <w:t xml:space="preserve"> [</w:t>
      </w:r>
      <w:r>
        <w:rPr>
          <w:i/>
        </w:rPr>
        <w:t>R. Cr.</w:t>
      </w:r>
      <w:r>
        <w:t xml:space="preserve">, 5], що відкриває шлях до концептуалізації лексеми </w:t>
      </w:r>
      <w:r>
        <w:rPr>
          <w:i/>
        </w:rPr>
        <w:t>sea</w:t>
      </w:r>
      <w:r>
        <w:t xml:space="preserve"> як складової концепту “пейзаж”, семантична місткість якого розширюється, однак у творах XVIII ст. яскраво ще не виражена.</w:t>
      </w:r>
    </w:p>
    <w:p w:rsidR="00A423A2" w:rsidRDefault="00A423A2" w:rsidP="00A423A2">
      <w:pPr>
        <w:spacing w:line="360" w:lineRule="auto"/>
        <w:ind w:firstLine="720"/>
        <w:jc w:val="both"/>
      </w:pPr>
      <w:r>
        <w:t xml:space="preserve">Дискурси ОП у романах ХІХ ст. (Ч. Дікенс, У. Текерей, Т. Гарді, </w:t>
      </w:r>
      <w:r>
        <w:br/>
        <w:t xml:space="preserve">В. Скотт, Е. Бронте, Дж. Еліот) характеризуються збільшенням кількості предметно-логічної лексики, що стає виразником унікальних уявлень про природу як складний організм, сповнений чи позбавлений співчуття, радості й смутку, побудований на гармонії. Вплив романтизму, сентименталізму, натуралізму збагатив лексико-тематичні групи “повітря” і “земля”. У творах В. Скотта, Е. Бронте, Дж. Еліот, для прикладу, з’являються характерні для романтизму слова </w:t>
      </w:r>
      <w:r>
        <w:rPr>
          <w:i/>
        </w:rPr>
        <w:t>thunder, wind, mountain, cliff.</w:t>
      </w:r>
      <w:r>
        <w:t xml:space="preserve"> Активними об’єктами в ОД стають слова із лексико-тематичної підгрупи “рослинність” (наприклад, гіперонім </w:t>
      </w:r>
      <w:r>
        <w:rPr>
          <w:i/>
        </w:rPr>
        <w:t xml:space="preserve">tree </w:t>
      </w:r>
      <w:r>
        <w:t xml:space="preserve">у романі </w:t>
      </w:r>
      <w:r>
        <w:rPr>
          <w:i/>
        </w:rPr>
        <w:t>R.Cr</w:t>
      </w:r>
      <w:r>
        <w:t xml:space="preserve">. зустрічається один раз, у </w:t>
      </w:r>
      <w:r>
        <w:rPr>
          <w:i/>
        </w:rPr>
        <w:t>Wood</w:t>
      </w:r>
      <w:r>
        <w:t xml:space="preserve">. – 22, </w:t>
      </w:r>
      <w:r>
        <w:rPr>
          <w:i/>
        </w:rPr>
        <w:t>F.S.</w:t>
      </w:r>
      <w:r>
        <w:t xml:space="preserve"> - 35).</w:t>
      </w:r>
    </w:p>
    <w:p w:rsidR="00A423A2" w:rsidRDefault="00A423A2" w:rsidP="00A423A2">
      <w:pPr>
        <w:spacing w:line="360" w:lineRule="auto"/>
        <w:ind w:firstLine="720"/>
        <w:jc w:val="both"/>
      </w:pPr>
      <w:r>
        <w:t>Предметно-логічну основу ОД у романах початку ХХ ст. (цикл “</w:t>
      </w:r>
      <w:r>
        <w:rPr>
          <w:i/>
        </w:rPr>
        <w:t>The Forsyte Saga</w:t>
      </w:r>
      <w:r>
        <w:t>” Дж. Ґолсуорсі) становлять лексико-тематичні групи “повітря” і “земля”, причому предметна наочність поєднується з кольоропозначеннями, словами, які передають світло, запах, тактильні й акустичні відчуття, що впливає на збільшення кількості смислових ознак концепту “пейзаж”. Багатство та оригінальність лексико-семантичних трансформацій компонентів ОД свідчать про самобутність мови англійських письменників XVIII - початку XX ст., визначаючи їхнє місце як у відтворенні художньої картини світу, так і в історії літератури.</w:t>
      </w:r>
    </w:p>
    <w:p w:rsidR="00A423A2" w:rsidRDefault="00A423A2" w:rsidP="00A423A2">
      <w:pPr>
        <w:spacing w:line="360" w:lineRule="auto"/>
        <w:ind w:firstLine="720"/>
        <w:jc w:val="both"/>
      </w:pPr>
      <w:r>
        <w:t>За результатами суцільної вибірки виокремлено фреймову лексичну групу “пейзаж” у формі 15 таблиць, які не лише ілюструють системність і предметно-понятійну основу слів, а й підтверджують дані лексичного аналізу, виявляючи частотність вживання тих чи інших лексичних одиниць.</w:t>
      </w:r>
    </w:p>
    <w:p w:rsidR="00A423A2" w:rsidRDefault="00A423A2" w:rsidP="00A423A2">
      <w:pPr>
        <w:spacing w:line="360" w:lineRule="auto"/>
        <w:ind w:firstLine="720"/>
        <w:jc w:val="both"/>
      </w:pPr>
      <w:r>
        <w:lastRenderedPageBreak/>
        <w:t xml:space="preserve">У </w:t>
      </w:r>
      <w:r>
        <w:rPr>
          <w:b/>
        </w:rPr>
        <w:t>другому розділі</w:t>
      </w:r>
      <w:r>
        <w:t xml:space="preserve"> “Синтаксична структура описів природи в англійському романі XVIII - початку XX століття” здійснюється огляд основних підходів до вивчення структури й семантики синтаксису. У висвітленні питань когнітивного потенціалу дискурсу ОП виходимо з основних засад текстолінгвістики (І. Арнольд, М. Бахтін, І. Гальперін, Ю. Лотман, </w:t>
      </w:r>
      <w:r>
        <w:br/>
        <w:t>О. Мос</w:t>
      </w:r>
      <w:r>
        <w:softHyphen/>
        <w:t>кальська, З. Тураєва, О. Селіванова, Г. Солганик та ін.) і герменевтики (Н. Хомські та ін.). З цією метою для семантико-синтаксичного аналізу використано такі одиниці, як пропозиція/речення, структурно-смислове ціле, надфразна єдність, абзац, абзацний комплекс, а також текстові категорії: тема, когезія та інтеграція. Традиційна лінгвістика тексту інтерпретує структурно-смислове ціле і надфразну єдність як смислові одиниці тексту. За нашими спостереженнями, елементарною одиницею ієрархічної будови дискурсу можна вважати концепт (його стисле мовне вираження), після нього за значущістю йде пропозиція/речення. Речення об’єднуються у структурно-смислове ціле, які своєю чергою творять абзацні комплекси й абзаци доти, доки триває процес утворення дискурсу ОП. Причому інформативність фреймових одиниць зростає від речення до абзацу. Текст як вища одиниця дискурсу ОП і частина периферії концептосфери є явищем як лінгвальними, так і позалінгвальним, семантичну основу якого представлено семантико-синтаксичним фреймом.</w:t>
      </w:r>
    </w:p>
    <w:p w:rsidR="00A423A2" w:rsidRDefault="00A423A2" w:rsidP="00A423A2">
      <w:pPr>
        <w:spacing w:line="360" w:lineRule="auto"/>
        <w:ind w:firstLine="720"/>
        <w:jc w:val="both"/>
      </w:pPr>
      <w:r>
        <w:t>Аналіз виявив закономірності синтаксичної будови ОД, зокрема, перевагу складного синтаксису, яка позначилась на кількості слів у реченні; наявності однорідних присудків на єдиній часовій осі; триструктурній будові ОП (зачин, опис, закінчення). Висвітлення питань когнітивного потенціалу дискурсів ОП представлено кількісними даними. Виявлено якісно-синтаксичні характе</w:t>
      </w:r>
      <w:r>
        <w:softHyphen/>
        <w:t>ристики конструкцій, які входять до складу пейзажів, визначено їхню кількість. В ОП романів англійських письменників XVIII cт. прості речення майже відсутні (14% від загальної кількості речень), в ОП творів ХІХ ст. при збереженні переваги ускладненого синтаксису кількість простих речень невелика – 24 %, а в ХХ ст. – частка простого синтаксису значно збільшилась – майже 50 %, причому кількість простих речень зросла втричі в останній книзі романного циклу Дж. Ґолсуорсі. Еволюція оформлення структурно-синтак</w:t>
      </w:r>
      <w:r>
        <w:softHyphen/>
        <w:t>сичної будови дискурсної типології “природа” не підлягає сумніву.</w:t>
      </w:r>
    </w:p>
    <w:p w:rsidR="00A423A2" w:rsidRDefault="00A423A2" w:rsidP="00A423A2">
      <w:pPr>
        <w:spacing w:line="360" w:lineRule="auto"/>
        <w:ind w:firstLine="720"/>
        <w:jc w:val="both"/>
      </w:pPr>
      <w:r>
        <w:t>ОД у романах письменників-просвітителів створювались переважно ускладненими реченнями з підрядними й сурядними типами зв'язків (48 % від загальної кількості речень). В ОП творів ХІХ ст. сформувались типи син</w:t>
      </w:r>
      <w:r>
        <w:softHyphen/>
        <w:t>таксичних структур із великою кількістю підрядних і сурядних зв’язків (Ч. Ді</w:t>
      </w:r>
      <w:r>
        <w:softHyphen/>
        <w:t>кенс, Е. Бронте, Дж. Еліот). Дискурси ОП у романах початку ХХ ст. харак</w:t>
      </w:r>
      <w:r>
        <w:softHyphen/>
        <w:t xml:space="preserve">теризуються уявною уривчастістю синтаксису через вживання в них називних, окличних та інших типів речень, тому синтаксичне розчленування досягає в них максимуму. У ХІХ – на початку ХХ ст. в літературу залучаються елементи прямої й невласне-прямої мови, що транспонує опис пейзажу в психо-ментальну площину персонажу. Синтаксис аналізованих ОД здебільшого логічний, прозорий, причому структурна </w:t>
      </w:r>
      <w:r>
        <w:lastRenderedPageBreak/>
        <w:t>багатокомпонентність у поєднанні з повторами, паралелізмами тощо забезпечує особливий ритмомелодійний малюнок.</w:t>
      </w:r>
    </w:p>
    <w:p w:rsidR="00A423A2" w:rsidRDefault="00A423A2" w:rsidP="00A423A2">
      <w:pPr>
        <w:spacing w:line="360" w:lineRule="auto"/>
        <w:ind w:firstLine="720"/>
        <w:jc w:val="both"/>
      </w:pPr>
      <w:r>
        <w:t>Нерозвиненість композиційно-мовленнєвих форм творів епохи раннього та середнього Просвітництва проявилась у текстовому синкретизмі ОП з іншими мовленнєвими формами. Роман «</w:t>
      </w:r>
      <w:r>
        <w:rPr>
          <w:i/>
        </w:rPr>
        <w:t>The</w:t>
      </w:r>
      <w:r>
        <w:t xml:space="preserve"> </w:t>
      </w:r>
      <w:r>
        <w:rPr>
          <w:i/>
        </w:rPr>
        <w:t>Vicar of Wakefield”</w:t>
      </w:r>
      <w:r>
        <w:t xml:space="preserve"> О. Ґолдсміта чітко окреслив межі цієї мовленнєвої універсалії. Структурно-смислове оформ</w:t>
      </w:r>
      <w:r>
        <w:softHyphen/>
        <w:t xml:space="preserve">лення текстів описів природи відбувається у творах ХІХ ст., що зумовлено їх поступовим перетворенням у текстовий концепт, завершений за формою і змістом. </w:t>
      </w:r>
    </w:p>
    <w:p w:rsidR="00A423A2" w:rsidRDefault="00A423A2" w:rsidP="00A423A2">
      <w:pPr>
        <w:spacing w:line="360" w:lineRule="auto"/>
        <w:ind w:firstLine="720"/>
        <w:jc w:val="both"/>
      </w:pPr>
      <w:r>
        <w:t>Розвиток синтаксичної будови ОД в аналізованих романах окреслює зміни в граматичній підсистемі англійської мови як засобу вираження індивідуального авторського стилю. Серед позалінгвальних параметрів дискур</w:t>
      </w:r>
      <w:r>
        <w:softHyphen/>
        <w:t>су ОП виокремлено етнічний, віковий і гендерний аспекти в мемуарному романі “</w:t>
      </w:r>
      <w:r>
        <w:rPr>
          <w:i/>
        </w:rPr>
        <w:t>Humphry Clinker</w:t>
      </w:r>
      <w:r>
        <w:t>” Т. Смоллетта. Встановлено, що етнічний параметр маркований національно зумовленими реаліями, а вікові та гендерні ознаки мови персонажів проявляються як на лексичному, так і на синтаксичному рівнях у відповідному звукоакустичному оформленні ОД.</w:t>
      </w:r>
    </w:p>
    <w:p w:rsidR="00A423A2" w:rsidRDefault="00A423A2" w:rsidP="00A423A2">
      <w:pPr>
        <w:spacing w:line="360" w:lineRule="auto"/>
        <w:ind w:firstLine="720"/>
        <w:jc w:val="both"/>
      </w:pPr>
      <w:r>
        <w:t>Поширеною для представлення семантичних даних вищого рівня струк</w:t>
      </w:r>
      <w:r>
        <w:softHyphen/>
        <w:t xml:space="preserve">турою є, на думку Р. Шенка, </w:t>
      </w:r>
      <w:r>
        <w:rPr>
          <w:i/>
        </w:rPr>
        <w:t>сценарій</w:t>
      </w:r>
      <w:r>
        <w:t xml:space="preserve">, однак у сучасній лінгвістиці активно вживається також термін </w:t>
      </w:r>
      <w:r>
        <w:rPr>
          <w:i/>
        </w:rPr>
        <w:t>фрейм</w:t>
      </w:r>
      <w:r>
        <w:t xml:space="preserve">. Англомовний термін </w:t>
      </w:r>
      <w:r>
        <w:rPr>
          <w:i/>
        </w:rPr>
        <w:t>frame</w:t>
      </w:r>
      <w:r>
        <w:t xml:space="preserve"> по-різному засто</w:t>
      </w:r>
      <w:r>
        <w:softHyphen/>
        <w:t>совується в лінгвістичних працях (І. Ґоффман, Т. ван Дейк, К. Кусько, М. По</w:t>
      </w:r>
      <w:r>
        <w:softHyphen/>
        <w:t>лю</w:t>
      </w:r>
      <w:r>
        <w:softHyphen/>
        <w:t>жин, У. Чейф, Ч. Філмор та ін.) і в працях, присвячених штучному інтелекту (М. Мінський, Р. Шенк та ін.). Контекст дискурсу ОП моделюється у формі фрейму, тобто типової структури репрезентації певної інформації. Поняття “</w:t>
      </w:r>
      <w:r>
        <w:rPr>
          <w:i/>
        </w:rPr>
        <w:t>фрейм”</w:t>
      </w:r>
      <w:r>
        <w:t xml:space="preserve"> містить у собі інтерпретацію ситуації як когнітивної категорії й елемента тексту. Процедурний фрейм, який визначає особливості проблеми та шляхи її розв’язання, можна кваліфікувати як алгоритм. Фреймовий підхід до ОД у художньому творі дає змогу організувати для аналізу прості стереотипні ситуації. Об’єднання фреймів і субфреймів дискурсу ОП ми розглядаємо як інформаційно-семантичну мережу. Вона є синтезом експлікованих парадигм знань, уявлень, що зберігаються в пам’яті, та процесів опрацювання висновку стосовно певного тексту пейзажу як вищої одиниці дискурсу.</w:t>
      </w:r>
    </w:p>
    <w:p w:rsidR="00A423A2" w:rsidRDefault="00A423A2" w:rsidP="00A423A2">
      <w:pPr>
        <w:spacing w:line="360" w:lineRule="auto"/>
        <w:ind w:firstLine="720"/>
      </w:pPr>
    </w:p>
    <w:p w:rsidR="00A423A2" w:rsidRDefault="00A423A2" w:rsidP="00A423A2">
      <w:pPr>
        <w:spacing w:line="360" w:lineRule="auto"/>
        <w:ind w:firstLine="720"/>
      </w:pPr>
      <w:r>
        <w:rPr>
          <w:noProof/>
          <w:lang w:eastAsia="ru-RU"/>
        </w:rPr>
        <mc:AlternateContent>
          <mc:Choice Requires="wps">
            <w:drawing>
              <wp:anchor distT="0" distB="0" distL="114300" distR="114300" simplePos="0" relativeHeight="251672576" behindDoc="0" locked="0" layoutInCell="0" allowOverlap="1">
                <wp:simplePos x="0" y="0"/>
                <wp:positionH relativeFrom="column">
                  <wp:posOffset>1828800</wp:posOffset>
                </wp:positionH>
                <wp:positionV relativeFrom="paragraph">
                  <wp:posOffset>53340</wp:posOffset>
                </wp:positionV>
                <wp:extent cx="1817370" cy="342900"/>
                <wp:effectExtent l="5715" t="8890" r="5715" b="10160"/>
                <wp:wrapNone/>
                <wp:docPr id="1894" name="Прямоугольник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342900"/>
                        </a:xfrm>
                        <a:prstGeom prst="rect">
                          <a:avLst/>
                        </a:prstGeom>
                        <a:solidFill>
                          <a:srgbClr val="FFFFFF"/>
                        </a:solidFill>
                        <a:ln w="9525">
                          <a:solidFill>
                            <a:srgbClr val="000000"/>
                          </a:solidFill>
                          <a:miter lim="800000"/>
                          <a:headEnd/>
                          <a:tailEnd/>
                        </a:ln>
                      </wps:spPr>
                      <wps:txbx>
                        <w:txbxContent>
                          <w:p w:rsidR="00A423A2" w:rsidRDefault="00A423A2" w:rsidP="00A423A2">
                            <w:pPr>
                              <w:jc w:val="center"/>
                              <w:rPr>
                                <w:b/>
                                <w:sz w:val="22"/>
                              </w:rPr>
                            </w:pPr>
                            <w:r>
                              <w:rPr>
                                <w:b/>
                                <w:sz w:val="22"/>
                              </w:rPr>
                              <w:t>Інтенція мовна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94" o:spid="_x0000_s1027" style="position:absolute;left:0;text-align:left;margin-left:2in;margin-top:4.2pt;width:143.1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" o:allowincell="f">
                <v:textbox>
                  <w:txbxContent>
                    <w:p w:rsidR="00A423A2" w:rsidRDefault="00A423A2" w:rsidP="00A423A2">
                      <w:pPr>
                        <w:jc w:val="center"/>
                        <w:rPr>
                          <w:b/>
                          <w:sz w:val="22"/>
                        </w:rPr>
                      </w:pPr>
                      <w:r>
                        <w:rPr>
                          <w:b/>
                          <w:sz w:val="22"/>
                        </w:rPr>
                        <w:t>Інтенція мовна</w:t>
                      </w:r>
                    </w:p>
                  </w:txbxContent>
                </v:textbox>
              </v:rect>
            </w:pict>
          </mc:Fallback>
        </mc:AlternateContent>
      </w:r>
      <w:r>
        <w:rPr>
          <w:noProof/>
          <w:lang w:eastAsia="ru-RU"/>
        </w:rPr>
        <mc:AlternateContent>
          <mc:Choice Requires="wpg">
            <w:drawing>
              <wp:anchor distT="0" distB="0" distL="114300" distR="114300" simplePos="0" relativeHeight="251659264" behindDoc="0" locked="1" layoutInCell="0" allowOverlap="1">
                <wp:simplePos x="0" y="0"/>
                <wp:positionH relativeFrom="column">
                  <wp:posOffset>0</wp:posOffset>
                </wp:positionH>
                <wp:positionV relativeFrom="paragraph">
                  <wp:posOffset>0</wp:posOffset>
                </wp:positionV>
                <wp:extent cx="1028700" cy="342900"/>
                <wp:effectExtent l="0" t="3175" r="3810" b="0"/>
                <wp:wrapNone/>
                <wp:docPr id="1892" name="Группа 1892"/>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1028700" cy="342900"/>
                          <a:chOff x="3822" y="2122"/>
                          <a:chExt cx="1694" cy="557"/>
                        </a:xfrm>
                      </wpg:grpSpPr>
                      <wps:wsp>
                        <wps:cNvPr id="1893" name="AutoShape 189"/>
                        <wps:cNvSpPr>
                          <a:spLocks noChangeAspect="1" noChangeArrowheads="1" noTextEdit="1"/>
                        </wps:cNvSpPr>
                        <wps:spPr bwMode="auto">
                          <a:xfrm>
                            <a:off x="3822" y="2122"/>
                            <a:ext cx="169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92" o:spid="_x0000_s1026" style="position:absolute;margin-left:0;margin-top:0;width:81pt;height:27pt;z-index:251659264" coordorigin="3822,2122" coordsize="169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" o:allowincell="f">
                <o:lock v:ext="edit" rotation="t" aspectratio="t" position="t"/>
                <v:rect id="AutoShape 189" o:spid="_x0000_s1027" style="position:absolute;left:3822;top:2122;width:169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tncQA&#10;AADdAAAADwAAAGRycy9kb3ducmV2LnhtbERPTWvCQBC9C/6HZQpexGxqodiYVUQohlKQxup5yI5J&#10;aHY2Ztck/ffdQqG3ebzPSbejaURPnastK3iMYhDEhdU1lwo+T6+LFQjnkTU2lknBNznYbqaTFBNt&#10;B/6gPvelCCHsElRQed8mUrqiIoMusi1x4K62M+gD7EqpOxxCuGnkMo6fpcGaQ0OFLe0rKr7yu1Ew&#10;FMf+cno/yOP8klm+Zbd9fn5TavYw7tYgPI3+X/znznSYv3p5gt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rZ3EAAAA3QAAAA8AAAAAAAAAAAAAAAAAmAIAAGRycy9k&#10;b3ducmV2LnhtbFBLBQYAAAAABAAEAPUAAACJAwAAAAA=&#10;" filled="f" stroked="f">
                  <o:lock v:ext="edit" aspectratio="t" text="t"/>
                </v:rect>
                <w10:anchorlock/>
              </v:group>
            </w:pict>
          </mc:Fallback>
        </mc:AlternateContent>
      </w:r>
      <w:r>
        <w:rPr>
          <w:noProof/>
          <w:lang w:eastAsia="ru-RU"/>
        </w:rPr>
        <mc:AlternateContent>
          <mc:Choice Requires="wps">
            <w:drawing>
              <wp:inline distT="0" distB="0" distL="0" distR="0">
                <wp:extent cx="1031240" cy="340360"/>
                <wp:effectExtent l="0" t="0" r="0" b="0"/>
                <wp:docPr id="1873" name="Прямоугольник 1873"/>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10312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73" o:spid="_x0000_s1026" style="width:81.2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" filled="f" stroked="f">
                <o:lock v:ext="edit" rotation="t" aspectratio="t" position="t"/>
                <w10:anchorlock/>
              </v:rect>
            </w:pict>
          </mc:Fallback>
        </mc:AlternateContent>
      </w:r>
      <w:r>
        <w:tab/>
      </w:r>
      <w:r>
        <w:tab/>
      </w:r>
    </w:p>
    <w:p w:rsidR="00A423A2" w:rsidRDefault="00A423A2" w:rsidP="00A423A2">
      <w:pPr>
        <w:spacing w:line="360" w:lineRule="auto"/>
        <w:ind w:left="2124" w:firstLine="720"/>
      </w:pP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2543810</wp:posOffset>
                </wp:positionH>
                <wp:positionV relativeFrom="paragraph">
                  <wp:posOffset>-635</wp:posOffset>
                </wp:positionV>
                <wp:extent cx="342900" cy="228600"/>
                <wp:effectExtent l="34925" t="13970" r="41275" b="14605"/>
                <wp:wrapNone/>
                <wp:docPr id="1891" name="Стрелка вниз 1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27778"/>
                            <a:gd name="adj2" fmla="val 27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91" o:spid="_x0000_s1026" type="#_x0000_t67" style="position:absolute;margin-left:200.3pt;margin-top:-.0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" o:allowincell="f" adj="15720,7800"/>
            </w:pict>
          </mc:Fallback>
        </mc:AlternateContent>
      </w:r>
    </w:p>
    <w:p w:rsidR="00A423A2" w:rsidRDefault="00A423A2" w:rsidP="00A423A2">
      <w:pPr>
        <w:spacing w:line="360" w:lineRule="auto"/>
        <w:ind w:firstLine="720"/>
      </w:pP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2035175</wp:posOffset>
                </wp:positionH>
                <wp:positionV relativeFrom="paragraph">
                  <wp:posOffset>25400</wp:posOffset>
                </wp:positionV>
                <wp:extent cx="1360170" cy="347980"/>
                <wp:effectExtent l="12065" t="7620" r="8890" b="6350"/>
                <wp:wrapNone/>
                <wp:docPr id="1890" name="Прямоугольник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347980"/>
                        </a:xfrm>
                        <a:prstGeom prst="rect">
                          <a:avLst/>
                        </a:prstGeom>
                        <a:solidFill>
                          <a:srgbClr val="FFFFFF"/>
                        </a:solidFill>
                        <a:ln w="9525">
                          <a:solidFill>
                            <a:srgbClr val="000000"/>
                          </a:solidFill>
                          <a:miter lim="800000"/>
                          <a:headEnd/>
                          <a:tailEnd/>
                        </a:ln>
                      </wps:spPr>
                      <wps:txbx>
                        <w:txbxContent>
                          <w:p w:rsidR="00A423A2" w:rsidRDefault="00A423A2" w:rsidP="00A423A2">
                            <w:pPr>
                              <w:jc w:val="center"/>
                              <w:rPr>
                                <w:b/>
                                <w:sz w:val="22"/>
                              </w:rPr>
                            </w:pPr>
                            <w:r>
                              <w:rPr>
                                <w:b/>
                                <w:sz w:val="22"/>
                              </w:rPr>
                              <w:t>Стратегії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90" o:spid="_x0000_s1028" style="position:absolute;left:0;text-align:left;margin-left:160.25pt;margin-top:2pt;width:107.1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" o:allowincell="f">
                <v:textbox>
                  <w:txbxContent>
                    <w:p w:rsidR="00A423A2" w:rsidRDefault="00A423A2" w:rsidP="00A423A2">
                      <w:pPr>
                        <w:jc w:val="center"/>
                        <w:rPr>
                          <w:b/>
                          <w:sz w:val="22"/>
                        </w:rPr>
                      </w:pPr>
                      <w:r>
                        <w:rPr>
                          <w:b/>
                          <w:sz w:val="22"/>
                        </w:rPr>
                        <w:t>Стратегії</w:t>
                      </w:r>
                    </w:p>
                  </w:txbxContent>
                </v:textbox>
              </v:rect>
            </w:pict>
          </mc:Fallback>
        </mc:AlternateContent>
      </w:r>
    </w:p>
    <w:p w:rsidR="00A423A2" w:rsidRDefault="00A423A2" w:rsidP="00A423A2">
      <w:pPr>
        <w:spacing w:line="360" w:lineRule="auto"/>
        <w:ind w:firstLine="720"/>
        <w:rPr>
          <w:b/>
        </w:rPr>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2551430</wp:posOffset>
                </wp:positionH>
                <wp:positionV relativeFrom="paragraph">
                  <wp:posOffset>132715</wp:posOffset>
                </wp:positionV>
                <wp:extent cx="327025" cy="342900"/>
                <wp:effectExtent l="23495" t="6350" r="30480" b="12700"/>
                <wp:wrapNone/>
                <wp:docPr id="1889" name="Стрелка вниз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342900"/>
                        </a:xfrm>
                        <a:prstGeom prst="downArrow">
                          <a:avLst>
                            <a:gd name="adj1" fmla="val 28630"/>
                            <a:gd name="adj2" fmla="val 28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89" o:spid="_x0000_s1026" type="#_x0000_t67" style="position:absolute;margin-left:200.9pt;margin-top:10.45pt;width:25.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" o:allowincell="f" adj="15744,7708"/>
            </w:pict>
          </mc:Fallback>
        </mc:AlternateContent>
      </w:r>
      <w:r>
        <w:tab/>
      </w:r>
      <w:r>
        <w:tab/>
      </w:r>
      <w:r>
        <w:tab/>
      </w:r>
      <w:r>
        <w:tab/>
      </w:r>
      <w:r>
        <w:tab/>
      </w:r>
      <w:r>
        <w:rPr>
          <w:b/>
        </w:rPr>
        <w:t xml:space="preserve"> </w:t>
      </w:r>
    </w:p>
    <w:p w:rsidR="00A423A2" w:rsidRDefault="00A423A2" w:rsidP="00A423A2">
      <w:pPr>
        <w:spacing w:line="360" w:lineRule="auto"/>
        <w:ind w:firstLine="720"/>
      </w:pPr>
    </w:p>
    <w:p w:rsidR="00A423A2" w:rsidRDefault="00A423A2" w:rsidP="00A423A2">
      <w:pPr>
        <w:spacing w:line="360" w:lineRule="auto"/>
        <w:ind w:firstLine="720"/>
      </w:pP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2099310</wp:posOffset>
                </wp:positionH>
                <wp:positionV relativeFrom="paragraph">
                  <wp:posOffset>8255</wp:posOffset>
                </wp:positionV>
                <wp:extent cx="1231900" cy="282575"/>
                <wp:effectExtent l="9525" t="7620" r="6350" b="5080"/>
                <wp:wrapNone/>
                <wp:docPr id="1888" name="Прямоугольник 1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282575"/>
                        </a:xfrm>
                        <a:prstGeom prst="rect">
                          <a:avLst/>
                        </a:prstGeom>
                        <a:solidFill>
                          <a:srgbClr val="FFFFFF"/>
                        </a:solidFill>
                        <a:ln w="9525">
                          <a:solidFill>
                            <a:srgbClr val="000000"/>
                          </a:solidFill>
                          <a:miter lim="800000"/>
                          <a:headEnd/>
                          <a:tailEnd/>
                        </a:ln>
                      </wps:spPr>
                      <wps:txbx>
                        <w:txbxContent>
                          <w:p w:rsidR="00A423A2" w:rsidRDefault="00A423A2" w:rsidP="00A423A2">
                            <w:pPr>
                              <w:jc w:val="center"/>
                              <w:rPr>
                                <w:b/>
                                <w:sz w:val="22"/>
                              </w:rPr>
                            </w:pPr>
                            <w:r>
                              <w:rPr>
                                <w:b/>
                                <w:sz w:val="22"/>
                              </w:rPr>
                              <w:t>Тактики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88" o:spid="_x0000_s1029" style="position:absolute;left:0;text-align:left;margin-left:165.3pt;margin-top:.65pt;width:97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" o:allowincell="f">
                <v:textbox>
                  <w:txbxContent>
                    <w:p w:rsidR="00A423A2" w:rsidRDefault="00A423A2" w:rsidP="00A423A2">
                      <w:pPr>
                        <w:jc w:val="center"/>
                        <w:rPr>
                          <w:b/>
                          <w:sz w:val="22"/>
                        </w:rPr>
                      </w:pPr>
                      <w:r>
                        <w:rPr>
                          <w:b/>
                          <w:sz w:val="22"/>
                        </w:rPr>
                        <w:t>Тактики</w:t>
                      </w:r>
                    </w:p>
                  </w:txbxContent>
                </v:textbox>
              </v:rect>
            </w:pict>
          </mc:Fallback>
        </mc:AlternateContent>
      </w:r>
    </w:p>
    <w:p w:rsidR="00A423A2" w:rsidRDefault="00A423A2" w:rsidP="00A423A2">
      <w:pPr>
        <w:spacing w:line="360" w:lineRule="auto"/>
        <w:ind w:firstLine="720"/>
      </w:pPr>
      <w:r>
        <w:rPr>
          <w:noProof/>
          <w:lang w:eastAsia="ru-RU"/>
        </w:rPr>
        <w:lastRenderedPageBreak/>
        <mc:AlternateContent>
          <mc:Choice Requires="wps">
            <w:drawing>
              <wp:anchor distT="0" distB="0" distL="114300" distR="114300" simplePos="0" relativeHeight="251660288" behindDoc="0" locked="0" layoutInCell="0" allowOverlap="1">
                <wp:simplePos x="0" y="0"/>
                <wp:positionH relativeFrom="column">
                  <wp:posOffset>2551430</wp:posOffset>
                </wp:positionH>
                <wp:positionV relativeFrom="paragraph">
                  <wp:posOffset>3175</wp:posOffset>
                </wp:positionV>
                <wp:extent cx="327025" cy="457200"/>
                <wp:effectExtent l="23495" t="8890" r="20955" b="10160"/>
                <wp:wrapNone/>
                <wp:docPr id="1887" name="Стрелка вниз 1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457200"/>
                        </a:xfrm>
                        <a:prstGeom prst="downArrow">
                          <a:avLst>
                            <a:gd name="adj1" fmla="val 28546"/>
                            <a:gd name="adj2" fmla="val 377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87" o:spid="_x0000_s1026" type="#_x0000_t67" style="position:absolute;margin-left:200.9pt;margin-top:.25pt;width:25.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" o:allowincell="f" adj="15762,7717"/>
            </w:pict>
          </mc:Fallback>
        </mc:AlternateContent>
      </w:r>
    </w:p>
    <w:p w:rsidR="00A423A2" w:rsidRDefault="00A423A2" w:rsidP="00A423A2">
      <w:pPr>
        <w:spacing w:line="360" w:lineRule="auto"/>
        <w:ind w:firstLine="720"/>
        <w:rPr>
          <w:b/>
        </w:rPr>
      </w:pPr>
      <w:r>
        <w:rPr>
          <w:noProof/>
          <w:lang w:eastAsia="ru-RU"/>
        </w:rPr>
        <mc:AlternateContent>
          <mc:Choice Requires="wps">
            <w:drawing>
              <wp:anchor distT="0" distB="0" distL="114300" distR="114300" simplePos="0" relativeHeight="251673600" behindDoc="0" locked="0" layoutInCell="0" allowOverlap="1">
                <wp:simplePos x="0" y="0"/>
                <wp:positionH relativeFrom="column">
                  <wp:posOffset>1714500</wp:posOffset>
                </wp:positionH>
                <wp:positionV relativeFrom="paragraph">
                  <wp:posOffset>226695</wp:posOffset>
                </wp:positionV>
                <wp:extent cx="2001520" cy="1028700"/>
                <wp:effectExtent l="5715" t="9525" r="12065" b="9525"/>
                <wp:wrapNone/>
                <wp:docPr id="1886" name="Овал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028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23A2" w:rsidRDefault="00A423A2" w:rsidP="00A423A2">
                            <w:pPr>
                              <w:jc w:val="center"/>
                              <w:rPr>
                                <w:b/>
                                <w:i/>
                                <w:sz w:val="18"/>
                              </w:rPr>
                            </w:pPr>
                            <w:r>
                              <w:rPr>
                                <w:b/>
                                <w:i/>
                                <w:sz w:val="18"/>
                              </w:rPr>
                              <w:t>Вербальні маркери</w:t>
                            </w:r>
                          </w:p>
                          <w:p w:rsidR="00A423A2" w:rsidRDefault="00A423A2" w:rsidP="00A423A2">
                            <w:pPr>
                              <w:jc w:val="center"/>
                            </w:pPr>
                          </w:p>
                          <w:p w:rsidR="00A423A2" w:rsidRDefault="00A423A2" w:rsidP="00A423A2">
                            <w:pPr>
                              <w:jc w:val="center"/>
                            </w:pPr>
                          </w:p>
                          <w:p w:rsidR="00A423A2" w:rsidRDefault="00A423A2" w:rsidP="00A423A2">
                            <w:pPr>
                              <w:jc w:val="center"/>
                              <w:rPr>
                                <w:b/>
                                <w:i/>
                                <w:sz w:val="16"/>
                              </w:rPr>
                            </w:pPr>
                            <w:r>
                              <w:rPr>
                                <w:b/>
                                <w:i/>
                                <w:sz w:val="16"/>
                              </w:rPr>
                              <w:t>Позавербальні компоненти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86" o:spid="_x0000_s1030" style="position:absolute;left:0;text-align:left;margin-left:135pt;margin-top:17.85pt;width:157.6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" o:allowincell="f" filled="f">
                <v:textbox>
                  <w:txbxContent>
                    <w:p w:rsidR="00A423A2" w:rsidRDefault="00A423A2" w:rsidP="00A423A2">
                      <w:pPr>
                        <w:jc w:val="center"/>
                        <w:rPr>
                          <w:b/>
                          <w:i/>
                          <w:sz w:val="18"/>
                        </w:rPr>
                      </w:pPr>
                      <w:r>
                        <w:rPr>
                          <w:b/>
                          <w:i/>
                          <w:sz w:val="18"/>
                        </w:rPr>
                        <w:t>Вербальні маркери</w:t>
                      </w:r>
                    </w:p>
                    <w:p w:rsidR="00A423A2" w:rsidRDefault="00A423A2" w:rsidP="00A423A2">
                      <w:pPr>
                        <w:jc w:val="center"/>
                      </w:pPr>
                    </w:p>
                    <w:p w:rsidR="00A423A2" w:rsidRDefault="00A423A2" w:rsidP="00A423A2">
                      <w:pPr>
                        <w:jc w:val="center"/>
                      </w:pPr>
                    </w:p>
                    <w:p w:rsidR="00A423A2" w:rsidRDefault="00A423A2" w:rsidP="00A423A2">
                      <w:pPr>
                        <w:jc w:val="center"/>
                        <w:rPr>
                          <w:b/>
                          <w:i/>
                          <w:sz w:val="16"/>
                        </w:rPr>
                      </w:pPr>
                      <w:r>
                        <w:rPr>
                          <w:b/>
                          <w:i/>
                          <w:sz w:val="16"/>
                        </w:rPr>
                        <w:t>Позавербальні компоненти</w:t>
                      </w:r>
                    </w:p>
                  </w:txbxContent>
                </v:textbox>
              </v:oval>
            </w:pict>
          </mc:Fallback>
        </mc:AlternateContent>
      </w:r>
      <w:r>
        <w:tab/>
      </w:r>
      <w:r>
        <w:tab/>
      </w:r>
      <w:r>
        <w:tab/>
      </w:r>
      <w:r>
        <w:tab/>
      </w:r>
      <w:r>
        <w:tab/>
      </w:r>
    </w:p>
    <w:p w:rsidR="00A423A2" w:rsidRDefault="00A423A2" w:rsidP="00A423A2">
      <w:pPr>
        <w:spacing w:line="360" w:lineRule="auto"/>
        <w:ind w:firstLine="720"/>
      </w:pPr>
      <w:r>
        <w:rPr>
          <w:noProof/>
          <w:lang w:eastAsia="ru-RU"/>
        </w:rPr>
        <mc:AlternateContent>
          <mc:Choice Requires="wpg">
            <w:drawing>
              <wp:anchor distT="0" distB="0" distL="114300" distR="114300" simplePos="0" relativeHeight="251674624" behindDoc="0" locked="0" layoutInCell="0" allowOverlap="1">
                <wp:simplePos x="0" y="0"/>
                <wp:positionH relativeFrom="column">
                  <wp:posOffset>1828800</wp:posOffset>
                </wp:positionH>
                <wp:positionV relativeFrom="paragraph">
                  <wp:posOffset>109220</wp:posOffset>
                </wp:positionV>
                <wp:extent cx="1828800" cy="912495"/>
                <wp:effectExtent l="5715" t="12065" r="13335" b="8890"/>
                <wp:wrapNone/>
                <wp:docPr id="1881" name="Группа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12495"/>
                          <a:chOff x="3861" y="6168"/>
                          <a:chExt cx="4680" cy="2160"/>
                        </a:xfrm>
                      </wpg:grpSpPr>
                      <wps:wsp>
                        <wps:cNvPr id="1882" name="Line 205"/>
                        <wps:cNvCnPr/>
                        <wps:spPr bwMode="auto">
                          <a:xfrm flipV="1">
                            <a:off x="6201" y="7068"/>
                            <a:ext cx="0" cy="12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83" name="Line 206"/>
                        <wps:cNvCnPr/>
                        <wps:spPr bwMode="auto">
                          <a:xfrm>
                            <a:off x="4581" y="6174"/>
                            <a:ext cx="3240" cy="1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84" name="Line 207"/>
                        <wps:cNvCnPr/>
                        <wps:spPr bwMode="auto">
                          <a:xfrm flipV="1">
                            <a:off x="4581" y="6168"/>
                            <a:ext cx="3240" cy="1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85" name="Line 208"/>
                        <wps:cNvCnPr/>
                        <wps:spPr bwMode="auto">
                          <a:xfrm flipV="1">
                            <a:off x="3861" y="7068"/>
                            <a:ext cx="4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81" o:spid="_x0000_s1026" style="position:absolute;margin-left:2in;margin-top:8.6pt;width:2in;height:71.85pt;z-index:251674624" coordorigin="3861,6168" coordsize="46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" o:allowincell="f">
                <v:line id="Line 205" o:spid="_x0000_s1027" style="position:absolute;flip:y;visibility:visible;mso-wrap-style:square" from="6201,7068" to="6201,8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saaMQAAADdAAAADwAAAGRycy9kb3ducmV2LnhtbESPQWvCQBCF74X+h2UK3upGwZimriJC&#10;sHjS1N6H7JiEZGdDdjXpv3cFwdsM731v3qw2o2nFjXpXW1Ywm0YgiAuray4VnH+zzwSE88gaW8uk&#10;4J8cbNbvbytMtR34RLfclyKEsEtRQeV9l0rpiooMuqntiIN2sb1BH9a+lLrHIYSbVs6jKJYGaw4X&#10;KuxoV1HR5FcTamSHc3bK/xqz4OVyf2zi9muIlZp8jNtvEJ5G/zI/6R8duCSZw+ObMIJ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xpoxAAAAN0AAAAPAAAAAAAAAAAA&#10;AAAAAKECAABkcnMvZG93bnJldi54bWxQSwUGAAAAAAQABAD5AAAAkgMAAAAA&#10;">
                  <v:stroke dashstyle="1 1" endcap="round"/>
                </v:line>
                <v:line id="Line 206" o:spid="_x0000_s1028" style="position:absolute;visibility:visible;mso-wrap-style:square" from="4581,6174" to="782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gbUcQAAADdAAAADwAAAGRycy9kb3ducmV2LnhtbERPS2vCQBC+C/0PyxS8SN34QELqKqUo&#10;iifdCu1xmh2T0OxsyK4a/fXdgtDbfHzPmS87W4sLtb5yrGA0TEAQ585UXCg4fqxfUhA+IBusHZOC&#10;G3lYLp56c8yMu/KBLjoUIoawz1BBGUKTSenzkiz6oWuII3dyrcUQYVtI0+I1httajpNkJi1WHBtK&#10;bOi9pPxHn60CLb8/V/fBjjbHbqD1aY/513SmVP+5e3sFEagL/+KHe2vi/DSdwN838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2BtRxAAAAN0AAAAPAAAAAAAAAAAA&#10;AAAAAKECAABkcnMvZG93bnJldi54bWxQSwUGAAAAAAQABAD5AAAAkgMAAAAA&#10;">
                  <v:stroke dashstyle="1 1" endcap="round"/>
                </v:line>
                <v:line id="Line 207" o:spid="_x0000_s1029" style="position:absolute;flip:y;visibility:visible;mso-wrap-style:square" from="4581,6168" to="7821,7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4nh8QAAADdAAAADwAAAGRycy9kb3ducmV2LnhtbESPQWvCQBCF7wX/wzKCt7pRNMboKlII&#10;LT3VqPchOyYh2dmQ3Zr033eFQm8zvPe9ebM/jqYVD+pdbVnBYh6BIC6srrlUcL1krwkI55E1tpZJ&#10;wQ85OB4mL3tMtR34TI/clyKEsEtRQeV9l0rpiooMurntiIN2t71BH9a+lLrHIYSbVi6jKJYGaw4X&#10;KuzoraKiyb9NqJF9XrNzfmvMmjeb968mbrdDrNRsOp52IDyN/t/8R3/owCXJCp7fhBHk4R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ieHxAAAAN0AAAAPAAAAAAAAAAAA&#10;AAAAAKECAABkcnMvZG93bnJldi54bWxQSwUGAAAAAAQABAD5AAAAkgMAAAAA&#10;">
                  <v:stroke dashstyle="1 1" endcap="round"/>
                </v:line>
                <v:line id="Line 208" o:spid="_x0000_s1030" style="position:absolute;flip:y;visibility:visible;mso-wrap-style:square" from="3861,7068" to="8541,7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KCHMQAAADdAAAADwAAAGRycy9kb3ducmV2LnhtbESPQWvCQBCF74L/YRnBm24sGNPUVUQI&#10;Fk+a2vuQHZOQ7GzIbk36791CwdsM731v3mz3o2nFg3pXW1awWkYgiAuray4V3L6yRQLCeWSNrWVS&#10;8EsO9rvpZIuptgNf6ZH7UoQQdikqqLzvUildUZFBt7QdcdDutjfow9qXUvc4hHDTyrcoiqXBmsOF&#10;Cjs6VlQ0+Y8JNbLzLbvm341Z82ZzujRx+z7ESs1n4+EDhKfRv8z/9KcOXJKs4e+bMIL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oIcxAAAAN0AAAAPAAAAAAAAAAAA&#10;AAAAAKECAABkcnMvZG93bnJldi54bWxQSwUGAAAAAAQABAD5AAAAkgMAAAAA&#10;">
                  <v:stroke dashstyle="1 1" endcap="round"/>
                </v:line>
              </v:group>
            </w:pict>
          </mc:Fallback>
        </mc:AlternateContent>
      </w:r>
    </w:p>
    <w:p w:rsidR="00A423A2" w:rsidRDefault="00A423A2" w:rsidP="00A423A2">
      <w:pPr>
        <w:spacing w:line="360" w:lineRule="auto"/>
        <w:ind w:firstLine="72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3" type="#_x0000_t136" style="position:absolute;left:0;text-align:left;margin-left:2in;margin-top:12.3pt;width:2in;height:9pt;z-index:251675648;mso-position-horizontal:absolute;mso-position-horizontal-relative:text;mso-position-vertical:absolute;mso-position-vertical-relative:text" o:allowincell="f" adj="10823" strokeweight="1.25pt">
            <v:shadow color="#868686"/>
            <v:textpath style="font-family:&quot;Arial&quot;;v-text-kern:t" trim="t" fitpath="t" string="Дискурс природи"/>
          </v:shape>
        </w:pict>
      </w:r>
    </w:p>
    <w:p w:rsidR="00A423A2" w:rsidRDefault="00A423A2" w:rsidP="00A423A2">
      <w:pPr>
        <w:spacing w:line="360" w:lineRule="auto"/>
        <w:ind w:firstLine="720"/>
      </w:pPr>
    </w:p>
    <w:p w:rsidR="00A423A2" w:rsidRDefault="00A423A2" w:rsidP="00A423A2">
      <w:pPr>
        <w:tabs>
          <w:tab w:val="left" w:pos="2880"/>
          <w:tab w:val="left" w:pos="5760"/>
        </w:tabs>
        <w:spacing w:line="360" w:lineRule="auto"/>
        <w:ind w:firstLine="720"/>
      </w:pPr>
    </w:p>
    <w:p w:rsidR="00A423A2" w:rsidRDefault="00A423A2" w:rsidP="00A423A2">
      <w:pPr>
        <w:tabs>
          <w:tab w:val="left" w:pos="5940"/>
          <w:tab w:val="left" w:pos="6120"/>
        </w:tabs>
        <w:spacing w:line="360" w:lineRule="auto"/>
        <w:ind w:firstLine="720"/>
      </w:pP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342900</wp:posOffset>
                </wp:positionH>
                <wp:positionV relativeFrom="paragraph">
                  <wp:posOffset>89535</wp:posOffset>
                </wp:positionV>
                <wp:extent cx="1371600" cy="396875"/>
                <wp:effectExtent l="5715" t="253365" r="60960" b="6985"/>
                <wp:wrapNone/>
                <wp:docPr id="1880" name="Прямоугольная выноска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71600" cy="396875"/>
                        </a:xfrm>
                        <a:prstGeom prst="wedgeRectCallout">
                          <a:avLst>
                            <a:gd name="adj1" fmla="val -52412"/>
                            <a:gd name="adj2" fmla="val 108079"/>
                          </a:avLst>
                        </a:prstGeom>
                        <a:solidFill>
                          <a:srgbClr val="FFFFFF"/>
                        </a:solidFill>
                        <a:ln w="9525">
                          <a:solidFill>
                            <a:srgbClr val="000000"/>
                          </a:solidFill>
                          <a:miter lim="800000"/>
                          <a:headEnd/>
                          <a:tailEnd/>
                        </a:ln>
                      </wps:spPr>
                      <wps:txbx>
                        <w:txbxContent>
                          <w:p w:rsidR="00A423A2" w:rsidRDefault="00A423A2" w:rsidP="00A423A2">
                            <w:pPr>
                              <w:jc w:val="center"/>
                              <w:rPr>
                                <w:b/>
                                <w:sz w:val="22"/>
                              </w:rPr>
                            </w:pPr>
                            <w:r>
                              <w:rPr>
                                <w:b/>
                                <w:sz w:val="22"/>
                              </w:rPr>
                              <w:t>Етнічний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880" o:spid="_x0000_s1031" type="#_x0000_t61" style="position:absolute;left:0;text-align:left;margin-left:27pt;margin-top:7.05pt;width:108pt;height:31.2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" o:allowincell="f" adj="-521,34145">
                <v:textbox>
                  <w:txbxContent>
                    <w:p w:rsidR="00A423A2" w:rsidRDefault="00A423A2" w:rsidP="00A423A2">
                      <w:pPr>
                        <w:jc w:val="center"/>
                        <w:rPr>
                          <w:b/>
                          <w:sz w:val="22"/>
                        </w:rPr>
                      </w:pPr>
                      <w:r>
                        <w:rPr>
                          <w:b/>
                          <w:sz w:val="22"/>
                        </w:rPr>
                        <w:t>Етнічний</w:t>
                      </w:r>
                    </w:p>
                  </w:txbxContent>
                </v:textbox>
              </v:shape>
            </w:pict>
          </mc:Fallback>
        </mc:AlternateContent>
      </w:r>
    </w:p>
    <w:p w:rsidR="00A423A2" w:rsidRDefault="00A423A2" w:rsidP="00A423A2">
      <w:pPr>
        <w:spacing w:line="360" w:lineRule="auto"/>
        <w:ind w:firstLine="720"/>
      </w:pPr>
      <w:r>
        <w:rPr>
          <w:noProof/>
          <w:lang w:eastAsia="ru-RU"/>
        </w:rPr>
        <mc:AlternateContent>
          <mc:Choice Requires="wps">
            <w:drawing>
              <wp:anchor distT="0" distB="0" distL="114300" distR="114300" simplePos="0" relativeHeight="251669504" behindDoc="0" locked="0" layoutInCell="0" allowOverlap="1">
                <wp:simplePos x="0" y="0"/>
                <wp:positionH relativeFrom="column">
                  <wp:posOffset>3646170</wp:posOffset>
                </wp:positionH>
                <wp:positionV relativeFrom="paragraph">
                  <wp:posOffset>28575</wp:posOffset>
                </wp:positionV>
                <wp:extent cx="1383030" cy="247015"/>
                <wp:effectExtent l="41910" t="321945" r="13335" b="12065"/>
                <wp:wrapNone/>
                <wp:docPr id="1879" name="Прямоугольная выноска 1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83030" cy="247015"/>
                        </a:xfrm>
                        <a:prstGeom prst="wedgeRectCallout">
                          <a:avLst>
                            <a:gd name="adj1" fmla="val 51102"/>
                            <a:gd name="adj2" fmla="val 170051"/>
                          </a:avLst>
                        </a:prstGeom>
                        <a:solidFill>
                          <a:srgbClr val="FFFFFF"/>
                        </a:solidFill>
                        <a:ln w="9525">
                          <a:solidFill>
                            <a:srgbClr val="000000"/>
                          </a:solidFill>
                          <a:miter lim="800000"/>
                          <a:headEnd/>
                          <a:tailEnd/>
                        </a:ln>
                      </wps:spPr>
                      <wps:txbx>
                        <w:txbxContent>
                          <w:p w:rsidR="00A423A2" w:rsidRDefault="00A423A2" w:rsidP="00A423A2">
                            <w:pPr>
                              <w:jc w:val="center"/>
                              <w:rPr>
                                <w:b/>
                                <w:sz w:val="22"/>
                              </w:rPr>
                            </w:pPr>
                            <w:r>
                              <w:rPr>
                                <w:b/>
                                <w:sz w:val="22"/>
                              </w:rPr>
                              <w:t>Культурний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1879" o:spid="_x0000_s1032" type="#_x0000_t61" style="position:absolute;left:0;text-align:left;margin-left:287.1pt;margin-top:2.25pt;width:108.9pt;height:19.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" o:allowincell="f" adj="21838,47531">
                <v:textbox>
                  <w:txbxContent>
                    <w:p w:rsidR="00A423A2" w:rsidRDefault="00A423A2" w:rsidP="00A423A2">
                      <w:pPr>
                        <w:jc w:val="center"/>
                        <w:rPr>
                          <w:b/>
                          <w:sz w:val="22"/>
                        </w:rPr>
                      </w:pPr>
                      <w:r>
                        <w:rPr>
                          <w:b/>
                          <w:sz w:val="22"/>
                        </w:rPr>
                        <w:t>Культурний</w:t>
                      </w:r>
                    </w:p>
                  </w:txbxContent>
                </v:textbox>
              </v:shape>
            </w:pict>
          </mc:Fallback>
        </mc:AlternateContent>
      </w:r>
    </w:p>
    <w:p w:rsidR="00A423A2" w:rsidRDefault="00A423A2" w:rsidP="00A423A2">
      <w:pPr>
        <w:spacing w:line="360" w:lineRule="auto"/>
        <w:ind w:firstLine="720"/>
      </w:pPr>
    </w:p>
    <w:p w:rsidR="00A423A2" w:rsidRDefault="00A423A2" w:rsidP="00A423A2">
      <w:pPr>
        <w:spacing w:line="360" w:lineRule="auto"/>
        <w:ind w:firstLine="720"/>
      </w:pPr>
      <w:r>
        <w:rPr>
          <w:noProof/>
          <w:lang w:eastAsia="ru-RU"/>
        </w:rPr>
        <mc:AlternateContent>
          <mc:Choice Requires="wps">
            <w:drawing>
              <wp:anchor distT="0" distB="0" distL="114300" distR="114300" simplePos="0" relativeHeight="251668480" behindDoc="0" locked="0" layoutInCell="0" allowOverlap="1">
                <wp:simplePos x="0" y="0"/>
                <wp:positionH relativeFrom="column">
                  <wp:posOffset>2915920</wp:posOffset>
                </wp:positionH>
                <wp:positionV relativeFrom="paragraph">
                  <wp:posOffset>139700</wp:posOffset>
                </wp:positionV>
                <wp:extent cx="1084580" cy="278130"/>
                <wp:effectExtent l="6985" t="492125" r="13335" b="10795"/>
                <wp:wrapNone/>
                <wp:docPr id="1878" name="Прямоугольная выноска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84580" cy="278130"/>
                        </a:xfrm>
                        <a:prstGeom prst="wedgeRectCallout">
                          <a:avLst>
                            <a:gd name="adj1" fmla="val 46718"/>
                            <a:gd name="adj2" fmla="val 215523"/>
                          </a:avLst>
                        </a:prstGeom>
                        <a:solidFill>
                          <a:srgbClr val="FFFFFF"/>
                        </a:solidFill>
                        <a:ln w="9525">
                          <a:solidFill>
                            <a:srgbClr val="000000"/>
                          </a:solidFill>
                          <a:miter lim="800000"/>
                          <a:headEnd/>
                          <a:tailEnd/>
                        </a:ln>
                      </wps:spPr>
                      <wps:txbx>
                        <w:txbxContent>
                          <w:p w:rsidR="00A423A2" w:rsidRDefault="00A423A2" w:rsidP="00A423A2">
                            <w:pPr>
                              <w:jc w:val="center"/>
                              <w:rPr>
                                <w:b/>
                                <w:sz w:val="22"/>
                              </w:rPr>
                            </w:pPr>
                            <w:r>
                              <w:rPr>
                                <w:b/>
                                <w:sz w:val="22"/>
                              </w:rPr>
                              <w:t>Соціальний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1878" o:spid="_x0000_s1033" type="#_x0000_t61" style="position:absolute;left:0;text-align:left;margin-left:229.6pt;margin-top:11pt;width:85.4pt;height:21.9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" o:allowincell="f" adj="20891,57353">
                <v:textbox>
                  <w:txbxContent>
                    <w:p w:rsidR="00A423A2" w:rsidRDefault="00A423A2" w:rsidP="00A423A2">
                      <w:pPr>
                        <w:jc w:val="center"/>
                        <w:rPr>
                          <w:b/>
                          <w:sz w:val="22"/>
                        </w:rPr>
                      </w:pPr>
                      <w:r>
                        <w:rPr>
                          <w:b/>
                          <w:sz w:val="22"/>
                        </w:rPr>
                        <w:t>Соціальний</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0" allowOverlap="1">
                <wp:simplePos x="0" y="0"/>
                <wp:positionH relativeFrom="column">
                  <wp:posOffset>1371600</wp:posOffset>
                </wp:positionH>
                <wp:positionV relativeFrom="paragraph">
                  <wp:posOffset>139700</wp:posOffset>
                </wp:positionV>
                <wp:extent cx="1143000" cy="392430"/>
                <wp:effectExtent l="5715" t="511175" r="13335" b="10795"/>
                <wp:wrapNone/>
                <wp:docPr id="1877" name="Прямоугольная выноска 1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43000" cy="392430"/>
                        </a:xfrm>
                        <a:prstGeom prst="wedgeRectCallout">
                          <a:avLst>
                            <a:gd name="adj1" fmla="val -38338"/>
                            <a:gd name="adj2" fmla="val 173944"/>
                          </a:avLst>
                        </a:prstGeom>
                        <a:solidFill>
                          <a:srgbClr val="FFFFFF"/>
                        </a:solidFill>
                        <a:ln w="9525">
                          <a:solidFill>
                            <a:srgbClr val="000000"/>
                          </a:solidFill>
                          <a:miter lim="800000"/>
                          <a:headEnd/>
                          <a:tailEnd/>
                        </a:ln>
                      </wps:spPr>
                      <wps:txbx>
                        <w:txbxContent>
                          <w:p w:rsidR="00A423A2" w:rsidRDefault="00A423A2" w:rsidP="00A423A2">
                            <w:pPr>
                              <w:jc w:val="center"/>
                              <w:rPr>
                                <w:b/>
                                <w:sz w:val="22"/>
                              </w:rPr>
                            </w:pPr>
                            <w:r>
                              <w:rPr>
                                <w:b/>
                                <w:sz w:val="22"/>
                              </w:rPr>
                              <w:t>Психо-логічний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1877" o:spid="_x0000_s1034" type="#_x0000_t61" style="position:absolute;left:0;text-align:left;margin-left:108pt;margin-top:11pt;width:90pt;height:30.9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" o:allowincell="f" adj="2519,48372">
                <v:textbox>
                  <w:txbxContent>
                    <w:p w:rsidR="00A423A2" w:rsidRDefault="00A423A2" w:rsidP="00A423A2">
                      <w:pPr>
                        <w:jc w:val="center"/>
                        <w:rPr>
                          <w:b/>
                          <w:sz w:val="22"/>
                        </w:rPr>
                      </w:pPr>
                      <w:r>
                        <w:rPr>
                          <w:b/>
                          <w:sz w:val="22"/>
                        </w:rPr>
                        <w:t>Психо-логічний</w:t>
                      </w:r>
                    </w:p>
                  </w:txbxContent>
                </v:textbox>
              </v:shape>
            </w:pict>
          </mc:Fallback>
        </mc:AlternateContent>
      </w:r>
    </w:p>
    <w:p w:rsidR="00A423A2" w:rsidRDefault="00A423A2" w:rsidP="00A423A2">
      <w:pPr>
        <w:spacing w:line="360" w:lineRule="auto"/>
        <w:ind w:firstLine="720"/>
      </w:pPr>
      <w:r>
        <w:rPr>
          <w:noProof/>
          <w:lang w:eastAsia="ru-RU"/>
        </w:rPr>
        <mc:AlternateContent>
          <mc:Choice Requires="wps">
            <w:drawing>
              <wp:anchor distT="0" distB="0" distL="114300" distR="114300" simplePos="0" relativeHeight="251671552" behindDoc="0" locked="0" layoutInCell="0" allowOverlap="1">
                <wp:simplePos x="0" y="0"/>
                <wp:positionH relativeFrom="column">
                  <wp:posOffset>3454400</wp:posOffset>
                </wp:positionH>
                <wp:positionV relativeFrom="paragraph">
                  <wp:posOffset>-2125345</wp:posOffset>
                </wp:positionV>
                <wp:extent cx="1231900" cy="247015"/>
                <wp:effectExtent l="126365" t="13970" r="13335" b="510540"/>
                <wp:wrapNone/>
                <wp:docPr id="1876" name="Прямоугольная выноска 1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247015"/>
                        </a:xfrm>
                        <a:prstGeom prst="wedgeRectCallout">
                          <a:avLst>
                            <a:gd name="adj1" fmla="val -58194"/>
                            <a:gd name="adj2" fmla="val 245630"/>
                          </a:avLst>
                        </a:prstGeom>
                        <a:solidFill>
                          <a:srgbClr val="FFFFFF"/>
                        </a:solidFill>
                        <a:ln w="9525">
                          <a:solidFill>
                            <a:srgbClr val="000000"/>
                          </a:solidFill>
                          <a:miter lim="800000"/>
                          <a:headEnd/>
                          <a:tailEnd/>
                        </a:ln>
                      </wps:spPr>
                      <wps:txbx>
                        <w:txbxContent>
                          <w:p w:rsidR="00A423A2" w:rsidRDefault="00A423A2" w:rsidP="00A423A2">
                            <w:pPr>
                              <w:jc w:val="center"/>
                              <w:rPr>
                                <w:b/>
                                <w:sz w:val="22"/>
                              </w:rPr>
                            </w:pPr>
                            <w:r>
                              <w:rPr>
                                <w:b/>
                                <w:sz w:val="22"/>
                              </w:rPr>
                              <w:t>Стилістичні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1876" o:spid="_x0000_s1035" type="#_x0000_t61" style="position:absolute;left:0;text-align:left;margin-left:272pt;margin-top:-167.35pt;width:97pt;height: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" o:allowincell="f" adj="-1770,63856">
                <v:textbox>
                  <w:txbxContent>
                    <w:p w:rsidR="00A423A2" w:rsidRDefault="00A423A2" w:rsidP="00A423A2">
                      <w:pPr>
                        <w:jc w:val="center"/>
                        <w:rPr>
                          <w:b/>
                          <w:sz w:val="22"/>
                        </w:rPr>
                      </w:pPr>
                      <w:r>
                        <w:rPr>
                          <w:b/>
                          <w:sz w:val="22"/>
                        </w:rPr>
                        <w:t>Стилістичні</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800100</wp:posOffset>
                </wp:positionH>
                <wp:positionV relativeFrom="paragraph">
                  <wp:posOffset>-2070100</wp:posOffset>
                </wp:positionV>
                <wp:extent cx="1038225" cy="438785"/>
                <wp:effectExtent l="5715" t="12065" r="80010" b="368300"/>
                <wp:wrapNone/>
                <wp:docPr id="1875" name="Прямоугольная выноска 1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38785"/>
                        </a:xfrm>
                        <a:prstGeom prst="wedgeRectCallout">
                          <a:avLst>
                            <a:gd name="adj1" fmla="val 54708"/>
                            <a:gd name="adj2" fmla="val 127856"/>
                          </a:avLst>
                        </a:prstGeom>
                        <a:solidFill>
                          <a:srgbClr val="FFFFFF"/>
                        </a:solidFill>
                        <a:ln w="9525">
                          <a:solidFill>
                            <a:srgbClr val="000000"/>
                          </a:solidFill>
                          <a:miter lim="800000"/>
                          <a:headEnd/>
                          <a:tailEnd/>
                        </a:ln>
                      </wps:spPr>
                      <wps:txbx>
                        <w:txbxContent>
                          <w:p w:rsidR="00A423A2" w:rsidRDefault="00A423A2" w:rsidP="00A423A2">
                            <w:pPr>
                              <w:jc w:val="center"/>
                              <w:rPr>
                                <w:b/>
                                <w:sz w:val="22"/>
                              </w:rPr>
                            </w:pPr>
                            <w:r>
                              <w:rPr>
                                <w:b/>
                                <w:sz w:val="22"/>
                              </w:rPr>
                              <w:t>Лексико- синтаксичні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1875" o:spid="_x0000_s1036" type="#_x0000_t61" style="position:absolute;left:0;text-align:left;margin-left:63pt;margin-top:-163pt;width:81.75pt;height:3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" o:allowincell="f" adj="22617,38417">
                <v:textbox>
                  <w:txbxContent>
                    <w:p w:rsidR="00A423A2" w:rsidRDefault="00A423A2" w:rsidP="00A423A2">
                      <w:pPr>
                        <w:jc w:val="center"/>
                        <w:rPr>
                          <w:b/>
                          <w:sz w:val="22"/>
                        </w:rPr>
                      </w:pPr>
                      <w:r>
                        <w:rPr>
                          <w:b/>
                          <w:sz w:val="22"/>
                        </w:rPr>
                        <w:t>Лексико- синтаксичні</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0" allowOverlap="1">
                <wp:simplePos x="0" y="0"/>
                <wp:positionH relativeFrom="column">
                  <wp:posOffset>3762375</wp:posOffset>
                </wp:positionH>
                <wp:positionV relativeFrom="paragraph">
                  <wp:posOffset>-1631315</wp:posOffset>
                </wp:positionV>
                <wp:extent cx="1266825" cy="329565"/>
                <wp:effectExtent l="110490" t="12700" r="13335" b="229235"/>
                <wp:wrapNone/>
                <wp:docPr id="1874" name="Прямоугольная выноска 1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29565"/>
                        </a:xfrm>
                        <a:prstGeom prst="wedgeRectCallout">
                          <a:avLst>
                            <a:gd name="adj1" fmla="val -55764"/>
                            <a:gd name="adj2" fmla="val 113005"/>
                          </a:avLst>
                        </a:prstGeom>
                        <a:solidFill>
                          <a:srgbClr val="FFFFFF"/>
                        </a:solidFill>
                        <a:ln w="9525">
                          <a:solidFill>
                            <a:srgbClr val="000000"/>
                          </a:solidFill>
                          <a:miter lim="800000"/>
                          <a:headEnd/>
                          <a:tailEnd/>
                        </a:ln>
                      </wps:spPr>
                      <wps:txbx>
                        <w:txbxContent>
                          <w:p w:rsidR="00A423A2" w:rsidRDefault="00A423A2" w:rsidP="00A423A2">
                            <w:pPr>
                              <w:jc w:val="center"/>
                              <w:rPr>
                                <w:b/>
                                <w:sz w:val="22"/>
                              </w:rPr>
                            </w:pPr>
                            <w:r>
                              <w:rPr>
                                <w:b/>
                                <w:sz w:val="22"/>
                              </w:rPr>
                              <w:t>Прагматичні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1874" o:spid="_x0000_s1037" type="#_x0000_t61" style="position:absolute;left:0;text-align:left;margin-left:296.25pt;margin-top:-128.45pt;width:99.7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" o:allowincell="f" adj="-1245,35209">
                <v:textbox>
                  <w:txbxContent>
                    <w:p w:rsidR="00A423A2" w:rsidRDefault="00A423A2" w:rsidP="00A423A2">
                      <w:pPr>
                        <w:jc w:val="center"/>
                        <w:rPr>
                          <w:b/>
                          <w:sz w:val="22"/>
                        </w:rPr>
                      </w:pPr>
                      <w:r>
                        <w:rPr>
                          <w:b/>
                          <w:sz w:val="22"/>
                        </w:rPr>
                        <w:t>Прагматичні</w:t>
                      </w:r>
                    </w:p>
                  </w:txbxContent>
                </v:textbox>
              </v:shape>
            </w:pict>
          </mc:Fallback>
        </mc:AlternateContent>
      </w:r>
      <w:r>
        <w:t xml:space="preserve"> </w:t>
      </w:r>
    </w:p>
    <w:p w:rsidR="00A423A2" w:rsidRDefault="00A423A2" w:rsidP="00A423A2">
      <w:pPr>
        <w:spacing w:line="360" w:lineRule="auto"/>
        <w:ind w:firstLine="720"/>
        <w:jc w:val="both"/>
      </w:pPr>
    </w:p>
    <w:p w:rsidR="00A423A2" w:rsidRDefault="00A423A2" w:rsidP="00A423A2">
      <w:pPr>
        <w:spacing w:line="360" w:lineRule="auto"/>
        <w:jc w:val="center"/>
        <w:rPr>
          <w:i/>
        </w:rPr>
      </w:pPr>
    </w:p>
    <w:p w:rsidR="00A423A2" w:rsidRDefault="00A423A2" w:rsidP="00A423A2">
      <w:pPr>
        <w:spacing w:line="360" w:lineRule="auto"/>
        <w:jc w:val="center"/>
      </w:pPr>
      <w:r>
        <w:rPr>
          <w:i/>
        </w:rPr>
        <w:t>Рис. 2.</w:t>
      </w:r>
      <w:r>
        <w:t xml:space="preserve"> Алгоритм дискурсу “опис природи” в англійському романі</w:t>
      </w:r>
    </w:p>
    <w:p w:rsidR="00A423A2" w:rsidRDefault="00A423A2" w:rsidP="00A423A2">
      <w:pPr>
        <w:spacing w:line="360" w:lineRule="auto"/>
        <w:ind w:firstLine="720"/>
        <w:jc w:val="both"/>
      </w:pPr>
      <w:r>
        <w:t xml:space="preserve"> </w:t>
      </w:r>
    </w:p>
    <w:p w:rsidR="00A423A2" w:rsidRDefault="00A423A2" w:rsidP="00A423A2">
      <w:pPr>
        <w:spacing w:line="360" w:lineRule="auto"/>
        <w:ind w:firstLine="720"/>
        <w:jc w:val="both"/>
      </w:pPr>
      <w:r>
        <w:t>Висновком другого розділу є побудова комунікативно зумовленого сценарію/алгоритму, який є своєрідною конструкцією для розуміння його сутності й, насамперед, інструкцією до вирішення поставлених у дослідженні завдань, розв’язання яких неможливе поза їхньою інтеграцією (рис.2).</w:t>
      </w:r>
    </w:p>
    <w:p w:rsidR="00A423A2" w:rsidRDefault="00A423A2" w:rsidP="00A423A2">
      <w:pPr>
        <w:spacing w:line="360" w:lineRule="auto"/>
        <w:ind w:firstLine="720"/>
        <w:jc w:val="both"/>
      </w:pPr>
      <w:r>
        <w:t xml:space="preserve">У </w:t>
      </w:r>
      <w:r>
        <w:rPr>
          <w:b/>
        </w:rPr>
        <w:t>третьому розділі</w:t>
      </w:r>
      <w:r>
        <w:t xml:space="preserve"> «Дискурс “природа” як форма жанрової еволюції втілення авторської концепції» проведено лексико-стилістичний аналіз деяких компонентів дискурсу ОП. Докладно пояснюється концептуалізація активних лексем в ОД у плані синхронії та діахронії. Оскільки концепт є «згустком культури» у свідомості людини, то він не лише мислиться, а й переживається (А. Мостова, Н. Рюміна, Р. Фрумкіна та ін.), тому об’єктом аналізу стає образно-асоціативна зона концептосфери «пейзаж» художнього твору. </w:t>
      </w:r>
    </w:p>
    <w:p w:rsidR="00A423A2" w:rsidRDefault="00A423A2" w:rsidP="00A423A2">
      <w:pPr>
        <w:spacing w:line="360" w:lineRule="auto"/>
        <w:ind w:firstLine="720"/>
        <w:jc w:val="both"/>
      </w:pPr>
      <w:r>
        <w:t>Загальновживані в прямому значенні лексеми здатні набувати в худож</w:t>
      </w:r>
      <w:r>
        <w:softHyphen/>
        <w:t xml:space="preserve">ньому творі функціонально-стилістичного забарвлення. Вивчення стилістичних забарвлень важливе, насамперед, у прагматично-функціональному аспекті. Основні теоретичні засади й сутність стилістичного дослідження лексики висвітлювали відомі науковці: Н. Арутюнова, Ш. Баллі, М. Бахтін, Е. Бенвеніст, М. Брандес, В. Виноградов, О. Вороніна, І. Гальперін, В. Кухаренко, </w:t>
      </w:r>
      <w:r>
        <w:br/>
        <w:t>І. Ко</w:t>
      </w:r>
      <w:r>
        <w:softHyphen/>
        <w:t>лєгаєва, Л. Кузнєцова, К. Кусько, О. Пєшковський, Л. Щерба та ін. Проте велика кількість ґрунтовних і різнопланових лінгвостилістичних досліджень не зменшує значущості концептуального підходу до мовностилістичного аналізу ОД, якому надано перевагу у роботі.</w:t>
      </w:r>
    </w:p>
    <w:p w:rsidR="00A423A2" w:rsidRDefault="00A423A2" w:rsidP="00A423A2">
      <w:pPr>
        <w:spacing w:line="360" w:lineRule="auto"/>
        <w:ind w:firstLine="720"/>
        <w:jc w:val="both"/>
      </w:pPr>
      <w:r>
        <w:t xml:space="preserve">З мікроконцептів “повітря”, “земля”, “вода” виділено найуживаніші слова: </w:t>
      </w:r>
      <w:r>
        <w:rPr>
          <w:i/>
        </w:rPr>
        <w:t xml:space="preserve">weather, sun, sea, tree </w:t>
      </w:r>
      <w:r>
        <w:t>та проаналізовано їхню еволюцію в напрямі набуття додаткових смислів.</w:t>
      </w:r>
    </w:p>
    <w:p w:rsidR="00A423A2" w:rsidRDefault="00A423A2" w:rsidP="00A423A2">
      <w:pPr>
        <w:spacing w:line="360" w:lineRule="auto"/>
        <w:ind w:firstLine="720"/>
        <w:jc w:val="both"/>
      </w:pPr>
      <w:r>
        <w:lastRenderedPageBreak/>
        <w:t xml:space="preserve">У творах XVIII ст. ці лексеми вживаються переважно у прямому функціональному значенні, називаючи об’єкти та явища природи, що посилює достовірність описуваних подій. На зміну пейзажам, у яких заради реалістичності описів образні засоби не використовувалися, приходять експресивні та мальовничі з підтекстом у творах ХІХ - початку ХХ ст. Значення лексем </w:t>
      </w:r>
      <w:r>
        <w:rPr>
          <w:i/>
        </w:rPr>
        <w:t>weather, sun, sea, tree</w:t>
      </w:r>
      <w:r>
        <w:t xml:space="preserve"> функціонально трансформується на мега- та метасемантичному рівнях за допомогою метафори, метонімії, порівняння, перифрази. Художня наповненість їхньої концептосфери залежить від індивідуального авторського світосприйняття, інтенції, етнічної приналежності, таланту письменника. </w:t>
      </w:r>
    </w:p>
    <w:p w:rsidR="00A423A2" w:rsidRDefault="00A423A2" w:rsidP="00A423A2">
      <w:pPr>
        <w:spacing w:line="360" w:lineRule="auto"/>
        <w:ind w:firstLine="720"/>
        <w:jc w:val="both"/>
      </w:pPr>
      <w:r>
        <w:t>В англійських романах ХІХ – початку ХХ ст. пейзажі не лише зображують природу, а й допомагають письменникам звернутися до людських почуттів, саме тому їх дедалі частіше залучають до глибоких екскурсів у свідомість і психологію персонажів. Широким колом семантичних інтерпре</w:t>
      </w:r>
      <w:r>
        <w:softHyphen/>
        <w:t xml:space="preserve">тацій представлений в ОД концепт “повітря”. Зокрема, Т. Гарді й Дж. Ґолсуорсі використовують традиційну семантику “пори року” для підсилення паралелі життя природи та внутрішнього стану персонажів, що прослідковуємо на прикладі поняття “осені”, сповненого контрастної конотації. Смислова опозиція лексеми </w:t>
      </w:r>
      <w:r>
        <w:rPr>
          <w:i/>
        </w:rPr>
        <w:t>autumn</w:t>
      </w:r>
      <w:r>
        <w:t xml:space="preserve"> дає змогу передавати і антонімічні і синонімічні поняття одночасно: </w:t>
      </w:r>
      <w:r>
        <w:rPr>
          <w:i/>
        </w:rPr>
        <w:t>harvest time – fall; season, age - stream of time; moment – spell</w:t>
      </w:r>
      <w:r>
        <w:t xml:space="preserve">, що надає концепту семантичного змісту. </w:t>
      </w:r>
    </w:p>
    <w:p w:rsidR="00A423A2" w:rsidRDefault="00A423A2" w:rsidP="00A423A2">
      <w:pPr>
        <w:spacing w:line="360" w:lineRule="auto"/>
        <w:ind w:firstLine="720"/>
        <w:jc w:val="both"/>
      </w:pPr>
      <w:r>
        <w:t xml:space="preserve">Активною є лексема </w:t>
      </w:r>
      <w:r>
        <w:rPr>
          <w:i/>
        </w:rPr>
        <w:t xml:space="preserve">sun </w:t>
      </w:r>
      <w:r>
        <w:t xml:space="preserve">в англомовних ОД. Художній образ сонця залежить від функціонування в описах природи нетрадиційної сполучуваності, що зумовлює появу відтінків значень, до цього не закріплених за словом. Визначальною у структурі лексеми “сонце”, як відомо, є семантика світла, тепла. У прямому номінативному значенні це планета, але із зростанням рівня абстракції сонце перетворюється у засіб мовної характеристики персонажів </w:t>
      </w:r>
      <w:r>
        <w:br/>
        <w:t>(Т. Смоллетт), у “вищу силу” (Т. Гарді) і “божественний об’єкт” (Ч. Дікенс).</w:t>
      </w:r>
    </w:p>
    <w:p w:rsidR="00A423A2" w:rsidRDefault="00A423A2" w:rsidP="00A423A2">
      <w:pPr>
        <w:spacing w:line="360" w:lineRule="auto"/>
        <w:ind w:firstLine="720"/>
        <w:jc w:val="both"/>
      </w:pPr>
      <w:r>
        <w:t xml:space="preserve">Поняття </w:t>
      </w:r>
      <w:r>
        <w:rPr>
          <w:i/>
        </w:rPr>
        <w:t>sun</w:t>
      </w:r>
      <w:r>
        <w:t xml:space="preserve"> іноді актуалізує цілу гаму нових смислів. Так, у творі “</w:t>
      </w:r>
      <w:r>
        <w:rPr>
          <w:i/>
        </w:rPr>
        <w:t xml:space="preserve">Tess” </w:t>
      </w:r>
      <w:r>
        <w:t>воно містить негативний конотативний додаток: “…</w:t>
      </w:r>
      <w:r>
        <w:rPr>
          <w:i/>
        </w:rPr>
        <w:t>like</w:t>
      </w:r>
      <w:r>
        <w:t xml:space="preserve"> </w:t>
      </w:r>
      <w:r>
        <w:rPr>
          <w:i/>
        </w:rPr>
        <w:t>a great inflamed wound in the sky”</w:t>
      </w:r>
      <w:r>
        <w:t xml:space="preserve"> [</w:t>
      </w:r>
      <w:r>
        <w:rPr>
          <w:i/>
        </w:rPr>
        <w:t xml:space="preserve">Tess, </w:t>
      </w:r>
      <w:r>
        <w:t xml:space="preserve">151]. Порівняння сонця, що є вищим символом життя, з «палаючою раною» несе глибоке емоційно-художнє навантаження, передаючи почуття болю, нещастя, мук. Високий рівень персоніфікації слова </w:t>
      </w:r>
      <w:r>
        <w:rPr>
          <w:i/>
        </w:rPr>
        <w:t>sun,</w:t>
      </w:r>
      <w:r>
        <w:t xml:space="preserve"> який виявлено в романному циклі “</w:t>
      </w:r>
      <w:r>
        <w:rPr>
          <w:i/>
        </w:rPr>
        <w:t>The Forsyte Saga</w:t>
      </w:r>
      <w:r>
        <w:t>” Дж. Ґолсуорсі, перетворює світило на позитивного чи негативного персонажа, співчутливого чи байдужого свідка подій із життя людей: “</w:t>
      </w:r>
      <w:r>
        <w:rPr>
          <w:i/>
        </w:rPr>
        <w:t xml:space="preserve">The sun shone brightly: as brightly as if it looked upon no misery no care…; the corn…had an unearthy tinge…under the slanting sun; …the sun…in full armour, swung his brazen shield above the Park; the leaves browned slowly, lingering with the sun and summer…” </w:t>
      </w:r>
      <w:r>
        <w:t>[</w:t>
      </w:r>
      <w:r>
        <w:rPr>
          <w:i/>
        </w:rPr>
        <w:t>F.S.</w:t>
      </w:r>
      <w:r>
        <w:t xml:space="preserve">- І: 102, 174, 235, 298]. </w:t>
      </w:r>
    </w:p>
    <w:p w:rsidR="00A423A2" w:rsidRDefault="00A423A2" w:rsidP="00A423A2">
      <w:pPr>
        <w:spacing w:line="360" w:lineRule="auto"/>
        <w:ind w:firstLine="720"/>
        <w:jc w:val="both"/>
      </w:pPr>
      <w:r>
        <w:t xml:space="preserve">Оригінальне естетичне втілення інтенцій письменників зумовлює цікаві художні парадигми. Мікроконцепти </w:t>
      </w:r>
      <w:r>
        <w:rPr>
          <w:i/>
        </w:rPr>
        <w:t>weather, sun, sea, tree</w:t>
      </w:r>
      <w:r>
        <w:t xml:space="preserve"> проходять еволюцію як позитивних, так і негативних смислів, виступаючи основою створення художньо-образної системи ОД.</w:t>
      </w:r>
    </w:p>
    <w:p w:rsidR="00A423A2" w:rsidRDefault="00A423A2" w:rsidP="00A423A2">
      <w:pPr>
        <w:spacing w:line="360" w:lineRule="auto"/>
        <w:ind w:firstLine="720"/>
        <w:jc w:val="both"/>
      </w:pPr>
      <w:r>
        <w:lastRenderedPageBreak/>
        <w:t xml:space="preserve">У творах письменників-просвітителів слово </w:t>
      </w:r>
      <w:r>
        <w:rPr>
          <w:i/>
        </w:rPr>
        <w:t xml:space="preserve">tree </w:t>
      </w:r>
      <w:r>
        <w:t>виступає гармонійним об’єктом пейзажного опису. В ОД романів XIX – початку XX ст. усталене поняття природного об’єкта “дерево” поєднується з настроєм та індиві</w:t>
      </w:r>
      <w:r>
        <w:softHyphen/>
        <w:t>ду</w:t>
      </w:r>
      <w:r>
        <w:softHyphen/>
        <w:t xml:space="preserve">альністю персонажа. Так, поняття </w:t>
      </w:r>
      <w:r>
        <w:rPr>
          <w:i/>
        </w:rPr>
        <w:t>tree</w:t>
      </w:r>
      <w:r>
        <w:t xml:space="preserve"> в історичному творі “</w:t>
      </w:r>
      <w:r>
        <w:rPr>
          <w:i/>
        </w:rPr>
        <w:t>Ivanhoe</w:t>
      </w:r>
      <w:r>
        <w:t xml:space="preserve">” В. Скотта проявляється через кремезні, довговічні рослини </w:t>
      </w:r>
      <w:r>
        <w:rPr>
          <w:i/>
        </w:rPr>
        <w:t>ivy, oak</w:t>
      </w:r>
      <w:r>
        <w:t xml:space="preserve"> для створення паралелі між духом природи й людей. Атмосфера природи передається в однаковій тональності зі шляхетністю і героїкою персонажів: “</w:t>
      </w:r>
      <w:r>
        <w:rPr>
          <w:i/>
        </w:rPr>
        <w:t>… oaks…whose roots found nourishment in the cliffs of the crag, waved over the precipices below, like the plumage of the warrior over his steel helmet…</w:t>
      </w:r>
      <w:r>
        <w:t>” [</w:t>
      </w:r>
      <w:r>
        <w:rPr>
          <w:i/>
        </w:rPr>
        <w:t>Iv.,</w:t>
      </w:r>
      <w:r>
        <w:t xml:space="preserve"> 41-42]. </w:t>
      </w:r>
    </w:p>
    <w:p w:rsidR="00A423A2" w:rsidRDefault="00A423A2" w:rsidP="00A423A2">
      <w:pPr>
        <w:pStyle w:val="41"/>
        <w:ind w:firstLine="720"/>
        <w:rPr>
          <w:sz w:val="24"/>
          <w:lang w:val="uk-UA"/>
        </w:rPr>
      </w:pPr>
      <w:r>
        <w:rPr>
          <w:sz w:val="24"/>
          <w:lang w:val="uk-UA"/>
        </w:rPr>
        <w:t>Показово, що дерева перетворюються з об’єкта опису в узагальнений символ, який формується на основі злиття з людським життям. У пейзажах роману “</w:t>
      </w:r>
      <w:r>
        <w:rPr>
          <w:i/>
          <w:sz w:val="24"/>
          <w:lang w:val="uk-UA"/>
        </w:rPr>
        <w:t>The Woodlanders</w:t>
      </w:r>
      <w:r>
        <w:rPr>
          <w:sz w:val="24"/>
          <w:lang w:val="uk-UA"/>
        </w:rPr>
        <w:t xml:space="preserve">” Т. Гарді персоніфікує дерева - </w:t>
      </w:r>
      <w:r>
        <w:rPr>
          <w:i/>
          <w:sz w:val="24"/>
          <w:lang w:val="uk-UA"/>
        </w:rPr>
        <w:t>the heavy-</w:t>
      </w:r>
      <w:r>
        <w:rPr>
          <w:i/>
          <w:sz w:val="24"/>
          <w:u w:val="single"/>
          <w:lang w:val="uk-UA"/>
        </w:rPr>
        <w:t>armed</w:t>
      </w:r>
      <w:r>
        <w:rPr>
          <w:i/>
          <w:sz w:val="24"/>
          <w:lang w:val="uk-UA"/>
        </w:rPr>
        <w:t xml:space="preserve"> ivy</w:t>
      </w:r>
      <w:r>
        <w:rPr>
          <w:sz w:val="24"/>
          <w:lang w:val="uk-UA"/>
        </w:rPr>
        <w:t>…[</w:t>
      </w:r>
      <w:r>
        <w:rPr>
          <w:i/>
          <w:sz w:val="24"/>
          <w:lang w:val="uk-UA"/>
        </w:rPr>
        <w:t xml:space="preserve">Wood., </w:t>
      </w:r>
      <w:r>
        <w:rPr>
          <w:sz w:val="24"/>
          <w:lang w:val="uk-UA"/>
        </w:rPr>
        <w:t>55], які подібно до людей, змінюють свій настрій, борються за виживання і вмирають: “…</w:t>
      </w:r>
      <w:r>
        <w:rPr>
          <w:i/>
          <w:sz w:val="24"/>
          <w:lang w:val="uk-UA"/>
        </w:rPr>
        <w:t xml:space="preserve">wrinkled like an old crone’s face, and antlered with dead branches…” </w:t>
      </w:r>
      <w:r>
        <w:rPr>
          <w:sz w:val="24"/>
          <w:lang w:val="uk-UA"/>
        </w:rPr>
        <w:t>[</w:t>
      </w:r>
      <w:r>
        <w:rPr>
          <w:i/>
          <w:sz w:val="24"/>
          <w:lang w:val="uk-UA"/>
        </w:rPr>
        <w:t xml:space="preserve">Wood., </w:t>
      </w:r>
      <w:r>
        <w:rPr>
          <w:sz w:val="24"/>
          <w:lang w:val="uk-UA"/>
        </w:rPr>
        <w:t xml:space="preserve">186]. Внаслідок тематичної й лексико-стилістичної конвергенції, взаємодії додаткових смислових асоціацій поняття </w:t>
      </w:r>
      <w:r>
        <w:rPr>
          <w:i/>
          <w:sz w:val="24"/>
          <w:lang w:val="uk-UA"/>
        </w:rPr>
        <w:t>tree</w:t>
      </w:r>
      <w:r>
        <w:rPr>
          <w:sz w:val="24"/>
          <w:lang w:val="uk-UA"/>
        </w:rPr>
        <w:t xml:space="preserve"> у нових описових ситуаціях змінює семантику.</w:t>
      </w:r>
    </w:p>
    <w:p w:rsidR="00A423A2" w:rsidRDefault="00A423A2" w:rsidP="00A423A2">
      <w:pPr>
        <w:spacing w:line="360" w:lineRule="auto"/>
        <w:ind w:firstLine="720"/>
        <w:jc w:val="both"/>
      </w:pPr>
      <w:r>
        <w:t>Виходячи зі специфіки функціонування аналізованих лексем в англо</w:t>
      </w:r>
      <w:r>
        <w:softHyphen/>
        <w:t xml:space="preserve">мовному художньому ОД, уважаємо, що мікроконцепти </w:t>
      </w:r>
      <w:r>
        <w:rPr>
          <w:i/>
        </w:rPr>
        <w:t>weather, sun, sea, tree</w:t>
      </w:r>
      <w:r>
        <w:t xml:space="preserve"> реалізують смисли індивідуально-авторського концепту “пейзаж” і формуються разом з іншими концептами, які об’єднують у собі образи різного ступеня узагальнення. </w:t>
      </w:r>
    </w:p>
    <w:p w:rsidR="00A423A2" w:rsidRDefault="00A423A2" w:rsidP="00A423A2">
      <w:pPr>
        <w:spacing w:line="360" w:lineRule="auto"/>
        <w:ind w:firstLine="720"/>
        <w:jc w:val="both"/>
      </w:pPr>
      <w:r>
        <w:t>Оцінно-образне переосмислення реального пейзажу містить суб’єктивний фактор, апелюючи до емоцій читача. Психологізму ОП в англійському романі ХІХ – початку ХХ ст. присвячено низку наукових досліджень, оскільки пейзажі в художньому творі завжди слугують створенню образу природи як виразника духовного світу письменника й персонажа у всьому багатстві емоційно-психологічних відтінків. На підставі аналізу функціонально-концептуального навантаження пейзажів в їх еволюції від епохи до епохи виокремлено кілька напрямів.</w:t>
      </w:r>
    </w:p>
    <w:p w:rsidR="00A423A2" w:rsidRDefault="00A423A2" w:rsidP="00A423A2">
      <w:pPr>
        <w:spacing w:line="360" w:lineRule="auto"/>
        <w:ind w:firstLine="720"/>
        <w:jc w:val="both"/>
      </w:pPr>
      <w:r>
        <w:t>Письменники-просвітителі внесли певні функціональні нюанси в психологізацію ОД, які з часом розвивались і утверджувались. Пейзажі на</w:t>
      </w:r>
      <w:r>
        <w:softHyphen/>
        <w:t>бувають ознак, пов’язаних з індивідуальною характеристикою персонажів у романах XVIII ст. (“</w:t>
      </w:r>
      <w:r>
        <w:rPr>
          <w:i/>
        </w:rPr>
        <w:t>Gulliver’s Travels</w:t>
      </w:r>
      <w:r>
        <w:t>” Дж. Свіфта, “</w:t>
      </w:r>
      <w:r>
        <w:rPr>
          <w:i/>
        </w:rPr>
        <w:t>The</w:t>
      </w:r>
      <w:r>
        <w:t xml:space="preserve"> </w:t>
      </w:r>
      <w:r>
        <w:rPr>
          <w:i/>
        </w:rPr>
        <w:t>Vicar of Wakefield</w:t>
      </w:r>
      <w:r>
        <w:t xml:space="preserve">” </w:t>
      </w:r>
      <w:r>
        <w:br/>
        <w:t>О. Ґолдсміта), до певної міри віковою й статевою (“</w:t>
      </w:r>
      <w:r>
        <w:rPr>
          <w:i/>
        </w:rPr>
        <w:t>Humphry Clinker</w:t>
      </w:r>
      <w:r>
        <w:t>” Т. Смол</w:t>
      </w:r>
      <w:r>
        <w:softHyphen/>
        <w:t>летта), а у ХІХ – на початку ХХ ст. стають переважно інтроспективними, тобто реалізуються в снах, видіннях, мареннях персонажів (“</w:t>
      </w:r>
      <w:r>
        <w:rPr>
          <w:i/>
        </w:rPr>
        <w:t>Dombey and Son</w:t>
      </w:r>
      <w:r>
        <w:t>” Ч. Дікенса, “</w:t>
      </w:r>
      <w:r>
        <w:rPr>
          <w:i/>
        </w:rPr>
        <w:t>The Forsyte Saga</w:t>
      </w:r>
      <w:r>
        <w:t xml:space="preserve">” Дж. Ґолсуорсі). Відсутність ОП як стилістичного засобу створення негативних індивідуальних ознак персонажів </w:t>
      </w:r>
      <w:r>
        <w:lastRenderedPageBreak/>
        <w:t>спостерігається у багатьох романах, проте найяскравіше - в “</w:t>
      </w:r>
      <w:r>
        <w:rPr>
          <w:i/>
        </w:rPr>
        <w:t>Peregrinе Pickle</w:t>
      </w:r>
      <w:r>
        <w:t>” Т. Смоллетта та “</w:t>
      </w:r>
      <w:r>
        <w:rPr>
          <w:i/>
        </w:rPr>
        <w:t>The Forsyte Saga</w:t>
      </w:r>
      <w:r>
        <w:t>” Дж. Ґолсуорсі.</w:t>
      </w:r>
    </w:p>
    <w:p w:rsidR="00A423A2" w:rsidRDefault="00A423A2" w:rsidP="00A423A2">
      <w:pPr>
        <w:spacing w:line="360" w:lineRule="auto"/>
        <w:ind w:firstLine="720"/>
        <w:jc w:val="both"/>
      </w:pPr>
      <w:r>
        <w:t>Пейзаж виступає провісником біди у творі “</w:t>
      </w:r>
      <w:r>
        <w:rPr>
          <w:i/>
        </w:rPr>
        <w:t>Roxana</w:t>
      </w:r>
      <w:r>
        <w:t>” Д. Дефо, зумовлює перебіг подій у романі “</w:t>
      </w:r>
      <w:r>
        <w:rPr>
          <w:i/>
        </w:rPr>
        <w:t>Oliver Twist</w:t>
      </w:r>
      <w:r>
        <w:t>” Ч. Дікенса та стає учасником драми в “</w:t>
      </w:r>
      <w:r>
        <w:rPr>
          <w:i/>
        </w:rPr>
        <w:t>The</w:t>
      </w:r>
      <w:r>
        <w:t xml:space="preserve"> </w:t>
      </w:r>
      <w:r>
        <w:rPr>
          <w:i/>
        </w:rPr>
        <w:t>Woodlanders</w:t>
      </w:r>
      <w:r>
        <w:t>” Т. Гарді. З реального фону оповіді (Д. Дефо, Дж. Свіфта, Г. Філдінґа) і декоративних, які нагадують натюрморти (</w:t>
      </w:r>
      <w:r>
        <w:rPr>
          <w:i/>
        </w:rPr>
        <w:t>“Vanity Fair</w:t>
      </w:r>
      <w:r>
        <w:t>” У. Теке</w:t>
      </w:r>
      <w:r>
        <w:softHyphen/>
        <w:t>рея), описи природи еволюціонують в історичному романі “</w:t>
      </w:r>
      <w:r>
        <w:rPr>
          <w:i/>
        </w:rPr>
        <w:t>Ivanhoe</w:t>
      </w:r>
      <w:r>
        <w:t>” В. Скотта і циклі “</w:t>
      </w:r>
      <w:r>
        <w:rPr>
          <w:i/>
        </w:rPr>
        <w:t>The Forsyte Saga</w:t>
      </w:r>
      <w:r>
        <w:t xml:space="preserve">” Дж. Ґолсуорсі на такі, які своїм художнім впливом активізують естетичні почуття читача, втілюючи уявлення письменників про вищу красу та доцільність людського життя в певний період часу. </w:t>
      </w:r>
    </w:p>
    <w:p w:rsidR="00A423A2" w:rsidRDefault="00A423A2" w:rsidP="00A423A2">
      <w:pPr>
        <w:pStyle w:val="2ffffa"/>
        <w:spacing w:line="360" w:lineRule="auto"/>
        <w:ind w:firstLine="720"/>
      </w:pPr>
      <w:r>
        <w:t>Психологізм описів природи розвивається від передачі настрою персонажа і мовних характеристик до суто психологічних пейзажів в англійсь</w:t>
      </w:r>
      <w:r>
        <w:softHyphen/>
        <w:t>ких романах ХІХ – початку ХХ ст. (Ч. Дікенс, Т. Гарді, Дж. Еліот, Е. Бронте, Дж. Ґолсуорсі). У роботі класифіковано психологічні ОД залежно від умотивованості, змісту й функції. Основні з них: об’єктивний/суб’єктивний; провісник/учасник подій; контрастний/співзвучний настрою чи психічному стану персонажа; а також, згідно з традиційними визначеннями образних засобів, пейзаж-епітет, пейзаж-паралель/порівняння й пейзаж-метафора. Загальна функціональна спрямованість дискурсу ОП в творах є когнітивною, антропоцентричною, зображувально-естетичною та морально-філософською, що експлікує додаткову просторово-часову характеристику. Такий поділ не позбавлений елементів умовності, але він виключає термінологічну невпорядкованість, а також дає можливість виокремити домінантну основу у стосунках людини й природи.</w:t>
      </w:r>
    </w:p>
    <w:p w:rsidR="00A423A2" w:rsidRDefault="00A423A2" w:rsidP="00A423A2">
      <w:pPr>
        <w:pStyle w:val="1"/>
        <w:spacing w:line="360" w:lineRule="auto"/>
        <w:ind w:firstLine="720"/>
        <w:jc w:val="center"/>
        <w:rPr>
          <w:b w:val="0"/>
          <w:i/>
        </w:rPr>
      </w:pPr>
    </w:p>
    <w:p w:rsidR="00A423A2" w:rsidRDefault="00A423A2" w:rsidP="00A423A2">
      <w:pPr>
        <w:pStyle w:val="1"/>
        <w:spacing w:line="360" w:lineRule="auto"/>
        <w:jc w:val="center"/>
        <w:rPr>
          <w:b w:val="0"/>
          <w:i/>
        </w:rPr>
      </w:pPr>
      <w:r>
        <w:rPr>
          <w:b w:val="0"/>
          <w:i/>
        </w:rPr>
        <w:t>ВИСНОВКИ</w:t>
      </w:r>
    </w:p>
    <w:p w:rsidR="00A423A2" w:rsidRDefault="00A423A2" w:rsidP="00A423A2">
      <w:pPr>
        <w:spacing w:line="360" w:lineRule="auto"/>
      </w:pPr>
    </w:p>
    <w:p w:rsidR="00A423A2" w:rsidRDefault="00A423A2" w:rsidP="00A423A2">
      <w:pPr>
        <w:spacing w:line="360" w:lineRule="auto"/>
        <w:ind w:firstLine="720"/>
        <w:jc w:val="both"/>
      </w:pPr>
      <w:r>
        <w:t xml:space="preserve"> Комплексне дослідження функціонування дискурсу ОП в англійському романі XVIII – початку XX ст. дає підстави вважати його категорією із чітко окресленим когнітивно-концептуальним мовно-художнім потенціалом. Це поняття є багатоплановим феноменом, який має свої диференціації й категорії як мовного, так і позамовного змісту й охоплює значний соціальний контекст. У роботі проаналізовано такі категорії дискурсу ОП: логіко-понятійна, лексико-стилістична, структурно-синтаксична й концептуальна, що представлено кіль</w:t>
      </w:r>
      <w:r>
        <w:softHyphen/>
        <w:t>кісними даними, проілюстровано таблицями й рисунками.</w:t>
      </w:r>
    </w:p>
    <w:p w:rsidR="00A423A2" w:rsidRDefault="00A423A2" w:rsidP="00A423A2">
      <w:pPr>
        <w:pStyle w:val="afffffffa"/>
        <w:spacing w:line="360" w:lineRule="auto"/>
        <w:ind w:firstLine="720"/>
        <w:jc w:val="both"/>
      </w:pPr>
      <w:r>
        <w:t xml:space="preserve"> Теоретичною основою мовно-когнітивного аналізу слугували розробки поняття дискурсу, концепту, простору, фрейму як зарубіжних, так і вітчизняних </w:t>
      </w:r>
      <w:r>
        <w:lastRenderedPageBreak/>
        <w:t>дослідників. Мовно-структурні параметри, комунікативний характер та антро</w:t>
      </w:r>
      <w:r>
        <w:softHyphen/>
        <w:t xml:space="preserve">поцентризм пейзажів аналізованих творів дали змогу кваліфікувати як різновид дискурсу з можливостями подальшої дискурсної диференціації. </w:t>
      </w:r>
    </w:p>
    <w:p w:rsidR="00A423A2" w:rsidRDefault="00A423A2" w:rsidP="00A423A2">
      <w:pPr>
        <w:spacing w:line="360" w:lineRule="auto"/>
        <w:ind w:firstLine="720"/>
        <w:jc w:val="both"/>
      </w:pPr>
      <w:r>
        <w:t xml:space="preserve"> Специфічні і об’єктивні закономірності розвитку ОД у художніх творах виявлено у його фрагментарних текстових синхронних зрізах в романах XVIII – початку ХХ ст. </w:t>
      </w:r>
    </w:p>
    <w:p w:rsidR="00A423A2" w:rsidRDefault="00A423A2" w:rsidP="00A423A2">
      <w:pPr>
        <w:spacing w:line="360" w:lineRule="auto"/>
        <w:ind w:firstLine="720"/>
        <w:jc w:val="both"/>
      </w:pPr>
      <w:r>
        <w:t xml:space="preserve"> Мовні особливості ОД уможливлюють його аналіз як концепту зі складовими мікроконцептами та образами на різних текстових рівнях з виявленням характеру його концептуалізації. Лексиці пейзажів властиві лінгвокраїнознавчі елементи, які відображають як типові ознаки ландшафту, риси людей, так й історичний аспект розвитку мови й стилю художнього тексту. Опис природи в художньому творі екстраполює глибинні зв’язки між основними космічними категоріями (“вода”, “повітря”, “земля”) та з авторським “я”, яке веде уявний діалог із читачем. </w:t>
      </w:r>
    </w:p>
    <w:p w:rsidR="00A423A2" w:rsidRDefault="00A423A2" w:rsidP="00A423A2">
      <w:pPr>
        <w:spacing w:line="360" w:lineRule="auto"/>
        <w:ind w:firstLine="720"/>
        <w:jc w:val="both"/>
      </w:pPr>
      <w:r>
        <w:t xml:space="preserve"> Синтаксичний аналіз дискурсу ОП виявив його ритмічну організацію, подібну до віршу в прозі, основу якої формують розмаїті паралелізми й повтори (синтаксичні, лексичні, фонетичні, семантичні). Засоби ритмізації дискурсної типології “природа” по-різному використовуються англійськими письмен</w:t>
      </w:r>
      <w:r>
        <w:softHyphen/>
        <w:t xml:space="preserve">никами - залежно від особливостей їхньої художньої манери й функціональної спрямованості пейзажів. ОД вирізняється ускладненою будовою синтаксису, творячи інтонаційно-синтаксичне ціле. </w:t>
      </w:r>
    </w:p>
    <w:p w:rsidR="00A423A2" w:rsidRDefault="00A423A2" w:rsidP="00A423A2">
      <w:pPr>
        <w:spacing w:line="360" w:lineRule="auto"/>
        <w:ind w:firstLine="720"/>
        <w:jc w:val="both"/>
      </w:pPr>
      <w:r>
        <w:t xml:space="preserve"> Визначено змістово-фактуальну та змістово-концептуальну інформацію в описових дискурсах. Окремі лексеми, залучені до художньо-образної системи ОП, реалізують змістово-концептуальну інформацію, розуміння сутності якої вимагає проникнення в авторський замисел. Вона розвивається від стислих, інформативних у романах письменників раннього Просвітництва до багатозначних, із психологічним навантаженням у дискурсах творів ХІХ - початку ХХ ст. </w:t>
      </w:r>
    </w:p>
    <w:p w:rsidR="00A423A2" w:rsidRDefault="00A423A2" w:rsidP="00A423A2">
      <w:pPr>
        <w:spacing w:line="360" w:lineRule="auto"/>
        <w:ind w:firstLine="720"/>
        <w:jc w:val="both"/>
      </w:pPr>
      <w:r>
        <w:t xml:space="preserve"> Дослідження виконано в синхронічно-діахронічному аспекті, що дає можливість всебічно простежити еволюцію характерних ознак дискурсної типології “природа”. Особливість ОД полягає передусім в експлікації осо</w:t>
      </w:r>
      <w:r>
        <w:softHyphen/>
        <w:t>бистості письменника як у плані сукупності ідей, так і на рівні лінгвістичної реалізації.</w:t>
      </w:r>
    </w:p>
    <w:p w:rsidR="00A423A2" w:rsidRDefault="00A423A2" w:rsidP="00A423A2">
      <w:pPr>
        <w:pStyle w:val="afffffffa"/>
        <w:spacing w:line="360" w:lineRule="auto"/>
        <w:ind w:firstLine="720"/>
        <w:jc w:val="both"/>
      </w:pPr>
      <w:r>
        <w:t xml:space="preserve"> Усі мовленнєві акти, у тому числі композиційно-мовленнєві форми творів, можна описати за допомогою фреймів. Сконструйований на основі відповідної дефініції алгоритм дискурсу ОП об’єднує основні компоненти, структурує текст, а також забезпечує завданнями щодо допустимих тлумачень. Моделювання концептуального й семантико-синтаксичного фреймів із пізні</w:t>
      </w:r>
      <w:r>
        <w:softHyphen/>
        <w:t>шим об’єднанням в єдину інформаційно-семантичну мережу сприятиме глиб</w:t>
      </w:r>
      <w:r>
        <w:softHyphen/>
      </w:r>
      <w:r>
        <w:lastRenderedPageBreak/>
        <w:t>шому розумінню характеру ОД. Запропонована модель є першим підходом до концептуалізації композиційно-мовленнєвої форми “опис природи”, що потре</w:t>
      </w:r>
      <w:r>
        <w:softHyphen/>
        <w:t>бує подальшого осмислення її логіко-понятійної організації та асоціативно-смислових зв’язків, наукової інтерпретації екологічного дискурсу в художній літературі різних країн і народів.</w:t>
      </w:r>
    </w:p>
    <w:p w:rsidR="00A423A2" w:rsidRDefault="00A423A2" w:rsidP="00A423A2">
      <w:pPr>
        <w:pStyle w:val="34"/>
        <w:spacing w:line="360" w:lineRule="auto"/>
        <w:ind w:firstLine="720"/>
        <w:rPr>
          <w:sz w:val="24"/>
        </w:rPr>
      </w:pPr>
      <w:r>
        <w:rPr>
          <w:sz w:val="24"/>
        </w:rPr>
        <w:t xml:space="preserve"> </w:t>
      </w:r>
    </w:p>
    <w:p w:rsidR="00A423A2" w:rsidRDefault="00A423A2" w:rsidP="00A423A2">
      <w:pPr>
        <w:pStyle w:val="afffffffa"/>
        <w:spacing w:line="360" w:lineRule="auto"/>
        <w:ind w:firstLine="720"/>
        <w:jc w:val="center"/>
      </w:pPr>
      <w:r>
        <w:rPr>
          <w:i/>
        </w:rPr>
        <w:t xml:space="preserve">Основний зміст дисертації викладено у таких </w:t>
      </w:r>
      <w:r>
        <w:rPr>
          <w:b/>
          <w:i/>
        </w:rPr>
        <w:t>публікаціях</w:t>
      </w:r>
      <w:r>
        <w:t>:</w:t>
      </w:r>
    </w:p>
    <w:p w:rsidR="00A423A2" w:rsidRDefault="00A423A2" w:rsidP="00A423A2">
      <w:pPr>
        <w:spacing w:line="360" w:lineRule="auto"/>
        <w:ind w:firstLine="720"/>
        <w:jc w:val="both"/>
      </w:pPr>
      <w:r>
        <w:t>1. Пасічник Г.П. Формування концептуальних ознак на основі лексеми “</w:t>
      </w:r>
      <w:r>
        <w:rPr>
          <w:i/>
        </w:rPr>
        <w:t>sea</w:t>
      </w:r>
      <w:r>
        <w:t>” в англійському романі XVIII століття // Записки з романо-германської філології/ Pед. І.М.Колєгаєва. – Вип. 14. – Одеса: ФЕНІКС, 2003. – С. 138-147.</w:t>
      </w:r>
    </w:p>
    <w:p w:rsidR="00A423A2" w:rsidRDefault="00A423A2" w:rsidP="00A423A2">
      <w:pPr>
        <w:spacing w:line="360" w:lineRule="auto"/>
        <w:ind w:firstLine="720"/>
        <w:jc w:val="both"/>
      </w:pPr>
      <w:r>
        <w:t>2. Пасічник Г.П.Фреймова лексична група “опис природи” в романі “</w:t>
      </w:r>
      <w:r>
        <w:rPr>
          <w:i/>
        </w:rPr>
        <w:t>Humphry Clinker</w:t>
      </w:r>
      <w:r>
        <w:t>” Т. Смоллетта // Проблеми романо-германської філології. – Ужгород: Патент, 2003. – С. 76-84.</w:t>
      </w:r>
    </w:p>
    <w:p w:rsidR="00A423A2" w:rsidRDefault="00A423A2" w:rsidP="00A423A2">
      <w:pPr>
        <w:spacing w:line="360" w:lineRule="auto"/>
        <w:ind w:firstLine="720"/>
        <w:jc w:val="both"/>
      </w:pPr>
      <w:r>
        <w:t>3. Пасічник Г.П. Інтерпретація пейзажу в романах англійських письменників ХVIII століття Л. Стерна і О. Голдсміта // Мова і культура. - К.: Видавничий дім Дмитра Бураго, 2003. – Вип.6. – Т.3. Ч.2. Лінгвокульту</w:t>
      </w:r>
      <w:r>
        <w:softHyphen/>
        <w:t>рологічна інтерпретація тексту. - С. 330-338.</w:t>
      </w:r>
    </w:p>
    <w:p w:rsidR="00A423A2" w:rsidRDefault="00A423A2" w:rsidP="00A423A2">
      <w:pPr>
        <w:spacing w:line="360" w:lineRule="auto"/>
        <w:ind w:firstLine="720"/>
        <w:jc w:val="both"/>
      </w:pPr>
      <w:r>
        <w:t>4. Пасічник Г.П. Лексичні особливості авторського індивідуального стилю в романах У. Текерея // Наукові записки Тернопільського держ. пед. ун-ту імені В. Гнатюка, 2003. – Мовознавство. - № 2(10). – С. 130-134.</w:t>
      </w:r>
    </w:p>
    <w:p w:rsidR="00A423A2" w:rsidRDefault="00A423A2" w:rsidP="00A423A2">
      <w:pPr>
        <w:pStyle w:val="afffffffa"/>
        <w:spacing w:line="360" w:lineRule="auto"/>
        <w:ind w:firstLine="720"/>
        <w:jc w:val="both"/>
      </w:pPr>
      <w:r>
        <w:t>5. Пасічник Г.П. Розгортання інтенсіональної гами слова “</w:t>
      </w:r>
      <w:r>
        <w:rPr>
          <w:i/>
        </w:rPr>
        <w:t>bleak</w:t>
      </w:r>
      <w:r>
        <w:t>” в описових контекстах роману “</w:t>
      </w:r>
      <w:r>
        <w:rPr>
          <w:i/>
        </w:rPr>
        <w:t>Bleak House</w:t>
      </w:r>
      <w:r>
        <w:t>” Ч. Дікенса // Матеріали міжнародної конф. – Харків: НУ імені В.Каразіна, 2003. – С.136-138.</w:t>
      </w:r>
    </w:p>
    <w:p w:rsidR="00A423A2" w:rsidRDefault="00A423A2" w:rsidP="00A423A2">
      <w:pPr>
        <w:spacing w:line="360" w:lineRule="auto"/>
        <w:ind w:firstLine="720"/>
        <w:jc w:val="both"/>
      </w:pPr>
      <w:r>
        <w:t>6. Пасічник Г.П. До питання адекватності перекладу // Вісник Сумського держ. ун-ту. Серія: Філол. науки. – Суми: Сум. ДУ, 2004. № 4 (63). – С. 114-117.</w:t>
      </w:r>
    </w:p>
    <w:p w:rsidR="00A423A2" w:rsidRDefault="00A423A2" w:rsidP="00A423A2">
      <w:pPr>
        <w:spacing w:line="360" w:lineRule="auto"/>
        <w:ind w:firstLine="720"/>
        <w:jc w:val="both"/>
      </w:pPr>
      <w:r>
        <w:t>7. Пасічник Г.П. Лексико-семантичне вираження концепту “пейзаж” у тексті англійського роману // Культура народов Причерноморья. № 49. Т.1. – Симферополь, 2004. – С. 49-51.</w:t>
      </w:r>
    </w:p>
    <w:p w:rsidR="00A423A2" w:rsidRDefault="00A423A2" w:rsidP="00A423A2">
      <w:pPr>
        <w:pStyle w:val="afffffffa"/>
        <w:spacing w:line="360" w:lineRule="auto"/>
        <w:ind w:firstLine="720"/>
        <w:jc w:val="both"/>
      </w:pPr>
      <w:r>
        <w:t>8. Пасічник Г.П. Когнітивно-дискурсні концепти як проблема розмежування термінологічних понять // Матеріали міжнародної конф. – Чернівці: Рута, 2004.- С. 212-215.</w:t>
      </w:r>
    </w:p>
    <w:p w:rsidR="00A423A2" w:rsidRDefault="00A423A2" w:rsidP="00A423A2">
      <w:pPr>
        <w:spacing w:line="360" w:lineRule="auto"/>
        <w:ind w:firstLine="720"/>
        <w:jc w:val="both"/>
      </w:pPr>
      <w:r>
        <w:t xml:space="preserve">9. Пасічник Г.П.Когнітивний дисонанс. Аналіз концепту </w:t>
      </w:r>
      <w:r>
        <w:rPr>
          <w:i/>
        </w:rPr>
        <w:t>autumn</w:t>
      </w:r>
      <w:r>
        <w:t xml:space="preserve"> у романах Т. Гарді // Записки з романо-германської філології/ Pед. І.М. Колєгаєва. – Вип. 15. – Одеса: ФЕНІКС, 2004. – С.137-145.</w:t>
      </w:r>
    </w:p>
    <w:p w:rsidR="00A423A2" w:rsidRDefault="00A423A2" w:rsidP="00A423A2">
      <w:pPr>
        <w:pStyle w:val="afffffffa"/>
        <w:spacing w:line="360" w:lineRule="auto"/>
        <w:ind w:firstLine="720"/>
        <w:jc w:val="both"/>
      </w:pPr>
      <w:r>
        <w:lastRenderedPageBreak/>
        <w:t>10. Пасічник Г.П. Деякі смислові трансформації концепта “пейзаж” в англомовних художніх текстах // Матеріали міжнародної конф. – Харків: Нац. ун-т імені В.Каразіна, 2004. – С.212-215.</w:t>
      </w:r>
    </w:p>
    <w:p w:rsidR="00A423A2" w:rsidRDefault="00A423A2" w:rsidP="00A423A2">
      <w:pPr>
        <w:pStyle w:val="afffffffa"/>
        <w:spacing w:line="360" w:lineRule="auto"/>
        <w:ind w:firstLine="720"/>
        <w:jc w:val="both"/>
      </w:pPr>
      <w:r>
        <w:t>11. Пасічник Г.П. До проблеми гендерних характеристик у лексико-структурних параметрах англійського роману // Проблеми романо-германської філології. – Ужгород: Ліра, 2004. – С.92-100.</w:t>
      </w:r>
    </w:p>
    <w:p w:rsidR="00A423A2" w:rsidRDefault="00A423A2" w:rsidP="00A423A2">
      <w:pPr>
        <w:pStyle w:val="afffffffa"/>
        <w:spacing w:line="360" w:lineRule="auto"/>
        <w:ind w:firstLine="720"/>
        <w:jc w:val="both"/>
      </w:pPr>
    </w:p>
    <w:p w:rsidR="00A423A2" w:rsidRDefault="00A423A2" w:rsidP="00A423A2">
      <w:pPr>
        <w:pStyle w:val="afffffffa"/>
        <w:spacing w:line="360" w:lineRule="auto"/>
        <w:ind w:firstLine="720"/>
        <w:jc w:val="both"/>
        <w:rPr>
          <w:b/>
        </w:rPr>
      </w:pPr>
      <w:r>
        <w:rPr>
          <w:b/>
        </w:rPr>
        <w:t>Пасічник Г.П. Лексико-семантичні та структурні особливості тематично-описового дискурсу “природа” у творах англійських письмен</w:t>
      </w:r>
      <w:r>
        <w:rPr>
          <w:b/>
        </w:rPr>
        <w:softHyphen/>
        <w:t xml:space="preserve">ників XVIII – початку XX століття. – </w:t>
      </w:r>
      <w:r>
        <w:t>Рукопис.</w:t>
      </w:r>
    </w:p>
    <w:p w:rsidR="00A423A2" w:rsidRDefault="00A423A2" w:rsidP="00A423A2">
      <w:pPr>
        <w:pStyle w:val="afffffffa"/>
        <w:spacing w:line="360" w:lineRule="auto"/>
        <w:ind w:firstLine="720"/>
        <w:jc w:val="both"/>
      </w:pPr>
      <w:r>
        <w:t>Дисертація на здобуття наукового ступеня кандидата філологічних наук за спеціальністю 10.02.04 – германські мови. – Національний університет “Львівська політехніка”. - Львів, 2005.</w:t>
      </w:r>
    </w:p>
    <w:p w:rsidR="00A423A2" w:rsidRDefault="00A423A2" w:rsidP="00A423A2">
      <w:pPr>
        <w:pStyle w:val="afffffffa"/>
        <w:spacing w:line="360" w:lineRule="auto"/>
        <w:ind w:firstLine="720"/>
        <w:jc w:val="both"/>
      </w:pPr>
      <w:r>
        <w:t xml:space="preserve">Аналізується дискурс “опис природи” в романах англійських письменників XVIII – початку XX ст. у плані синхронії та діахронії. Провідними функціями описового дискурсу визнано когнітивну, художньо-естетичну, морально-філософську, які вводять у художній твір додаткову просторово-часову інформацію. Визначаються основні вербальні та екстравербальні компоненти дискурсу “опис природи”, сформульовано його визначення. </w:t>
      </w:r>
    </w:p>
    <w:p w:rsidR="00A423A2" w:rsidRDefault="00A423A2" w:rsidP="00A423A2">
      <w:pPr>
        <w:pStyle w:val="afffffffa"/>
        <w:spacing w:line="360" w:lineRule="auto"/>
        <w:ind w:firstLine="720"/>
        <w:jc w:val="both"/>
      </w:pPr>
      <w:r>
        <w:t>Висвітлено етапи зміни предметно-понятійної основи ключових слів, синтаксичної структури та концептуалізації. Активність ключових лексем сприяє розширенню суб’єктивно-модального й емоційного простору концепто</w:t>
      </w:r>
      <w:r>
        <w:softHyphen/>
        <w:t>сфери пейзажів. Збільшення кількості художніх засобів сприяє набуттю лексемами додаткових смислів, збагачує стилістичний потенціал описового дискурсу при зображенні внутрішнього світу персонажів через явища й об’єкти навколишньої природи. Класифіковано основні різновиди англомовного дискурсу ОП залежно від змісту, елементів умотивованості й функцій.</w:t>
      </w:r>
    </w:p>
    <w:p w:rsidR="00A423A2" w:rsidRDefault="00A423A2" w:rsidP="00A423A2">
      <w:pPr>
        <w:pStyle w:val="afffffffa"/>
        <w:spacing w:line="360" w:lineRule="auto"/>
        <w:ind w:firstLine="720"/>
        <w:jc w:val="both"/>
      </w:pPr>
      <w:r>
        <w:t xml:space="preserve">Сконструйовано фрейми: концептуальних залежностей, семантико-синтаксичний і процедурні (алгоритм, інформаційно-семантична мережа), які не </w:t>
      </w:r>
      <w:r>
        <w:lastRenderedPageBreak/>
        <w:t>лише узагальнюють мовленнєву ситуацію, а й визначають напрям подаль</w:t>
      </w:r>
      <w:r>
        <w:softHyphen/>
        <w:t xml:space="preserve">ших досліджень. </w:t>
      </w:r>
    </w:p>
    <w:p w:rsidR="00A423A2" w:rsidRDefault="00A423A2" w:rsidP="00A423A2">
      <w:pPr>
        <w:pStyle w:val="afffffffa"/>
        <w:spacing w:line="360" w:lineRule="auto"/>
        <w:ind w:firstLine="720"/>
        <w:jc w:val="both"/>
      </w:pPr>
      <w:r>
        <w:rPr>
          <w:b/>
        </w:rPr>
        <w:t>Ключові слова</w:t>
      </w:r>
      <w:r>
        <w:t>: дискурс “опис природи”, лексико-тематичне поле, синтактико-семантичний простір, алгоритм, концепт, концептуалізація, інформаційно-семантична мережа дискурсу “опис природи”.</w:t>
      </w:r>
    </w:p>
    <w:p w:rsidR="00A423A2" w:rsidRDefault="00A423A2" w:rsidP="00A423A2">
      <w:pPr>
        <w:pStyle w:val="afffffffa"/>
        <w:spacing w:line="360" w:lineRule="auto"/>
        <w:ind w:firstLine="720"/>
        <w:jc w:val="both"/>
      </w:pPr>
    </w:p>
    <w:p w:rsidR="00A423A2" w:rsidRDefault="00A423A2" w:rsidP="00A423A2">
      <w:pPr>
        <w:pStyle w:val="afffffffa"/>
        <w:spacing w:line="360" w:lineRule="auto"/>
        <w:ind w:firstLine="720"/>
        <w:jc w:val="both"/>
      </w:pPr>
    </w:p>
    <w:p w:rsidR="00A423A2" w:rsidRDefault="00A423A2" w:rsidP="00A423A2">
      <w:pPr>
        <w:pStyle w:val="afffffffa"/>
        <w:spacing w:line="360" w:lineRule="auto"/>
        <w:ind w:firstLine="720"/>
        <w:jc w:val="both"/>
        <w:rPr>
          <w:b/>
        </w:rPr>
      </w:pPr>
      <w:r>
        <w:rPr>
          <w:b/>
        </w:rPr>
        <w:t xml:space="preserve">Пасичник Г.П. Лексико-семантические и структурные особенности тематико-описательного дискурса «природа» в произведениях английских писателей XVIII – начала XX веков. - </w:t>
      </w:r>
      <w:r>
        <w:t>Рукопись.</w:t>
      </w:r>
    </w:p>
    <w:p w:rsidR="00A423A2" w:rsidRDefault="00A423A2" w:rsidP="00A423A2">
      <w:pPr>
        <w:pStyle w:val="afffffffa"/>
        <w:spacing w:line="360" w:lineRule="auto"/>
        <w:ind w:firstLine="720"/>
        <w:jc w:val="both"/>
      </w:pPr>
      <w:r>
        <w:t>Диссертация на соискание ученой степени кандидата филологических наук по специальности 10.02.04 – германские языки. – Национальный университет “Львовский политехник”. - Львов, 2005.</w:t>
      </w:r>
    </w:p>
    <w:p w:rsidR="00A423A2" w:rsidRDefault="00A423A2" w:rsidP="00A423A2">
      <w:pPr>
        <w:pStyle w:val="afffffffa"/>
        <w:spacing w:line="360" w:lineRule="auto"/>
        <w:ind w:firstLine="720"/>
        <w:jc w:val="both"/>
      </w:pPr>
      <w:r>
        <w:t>В диссертации предложен когнитивно-дискурсный подход к анализу одной из разновидностей композиционно-речевых форм художественного произведения – описанию природы. Сформулировано определение дискурса ОП.</w:t>
      </w:r>
    </w:p>
    <w:p w:rsidR="00A423A2" w:rsidRDefault="00A423A2" w:rsidP="00A423A2">
      <w:pPr>
        <w:pStyle w:val="afffffffa"/>
        <w:spacing w:line="360" w:lineRule="auto"/>
        <w:ind w:firstLine="720"/>
        <w:jc w:val="both"/>
      </w:pPr>
      <w:r>
        <w:t>Анализ дискурса “пейзаж” включает вербальный и вневербальный аспекты. Вербальный основан на лексико-тематической группировке слов для выявления их понятийно-логического базиса и процессов концептуализации; на некоторых принципах текстолингвистики и герменевтики для структурно-синтаксического анализа ОД; а также включает функционально-стилистический анализ образной системы пейзажей. Определены главные разновидности дискурса ОП в зависимости от содержания, мотивации и функций.</w:t>
      </w:r>
    </w:p>
    <w:p w:rsidR="00A423A2" w:rsidRDefault="00A423A2" w:rsidP="00A423A2">
      <w:pPr>
        <w:pStyle w:val="afffffffa"/>
        <w:spacing w:line="360" w:lineRule="auto"/>
        <w:ind w:firstLine="720"/>
        <w:jc w:val="both"/>
        <w:rPr>
          <w:u w:val="single"/>
        </w:rPr>
      </w:pPr>
      <w:r>
        <w:t xml:space="preserve">Учет когнитивных процессов создания и восприятия дискурса позволил смоделировать его в виде различных фреймовых лексических групп, семантических сетей с последующим их объединением в единую информационно-семантическую сеть. В дисертации выведен процедурный </w:t>
      </w:r>
      <w:r>
        <w:lastRenderedPageBreak/>
        <w:t xml:space="preserve">фрейм - алгоритм дискурса ОП – как методологическое условие, которое не только структурирует факты стереотипной ситуации, но и определяет задачи по их интерпретации. Фреймовая методика является продуктивной: не только алгоритм, но и остальные фреймы носят алгоритмический характер. </w:t>
      </w:r>
    </w:p>
    <w:p w:rsidR="00A423A2" w:rsidRDefault="00A423A2" w:rsidP="00A423A2">
      <w:pPr>
        <w:pStyle w:val="afffffffa"/>
        <w:spacing w:line="360" w:lineRule="auto"/>
        <w:ind w:firstLine="720"/>
        <w:jc w:val="both"/>
      </w:pPr>
      <w:r>
        <w:rPr>
          <w:b/>
        </w:rPr>
        <w:t>Ключевые слова:</w:t>
      </w:r>
      <w:r>
        <w:rPr>
          <w:b/>
          <w:i/>
        </w:rPr>
        <w:t xml:space="preserve"> </w:t>
      </w:r>
      <w:r>
        <w:t>дискурс “описание природы”, лексико-тематическое поле, семантико-синтаксическое пространство, алгоритм, фрейм, концепт, концептуализация, информационно-семантическая сеть дискурса “описание природы”.</w:t>
      </w:r>
    </w:p>
    <w:p w:rsidR="00A423A2" w:rsidRDefault="00A423A2" w:rsidP="00A423A2">
      <w:pPr>
        <w:pStyle w:val="afffffffa"/>
        <w:spacing w:line="360" w:lineRule="auto"/>
        <w:ind w:firstLine="720"/>
        <w:jc w:val="both"/>
        <w:rPr>
          <w:u w:val="single"/>
        </w:rPr>
      </w:pPr>
    </w:p>
    <w:p w:rsidR="00A423A2" w:rsidRDefault="00A423A2" w:rsidP="00A423A2">
      <w:pPr>
        <w:pStyle w:val="afffffffa"/>
        <w:spacing w:line="360" w:lineRule="auto"/>
        <w:ind w:firstLine="720"/>
        <w:jc w:val="both"/>
        <w:rPr>
          <w:u w:val="single"/>
        </w:rPr>
      </w:pPr>
    </w:p>
    <w:p w:rsidR="00A423A2" w:rsidRDefault="00A423A2" w:rsidP="00A423A2">
      <w:pPr>
        <w:pStyle w:val="afffffffa"/>
        <w:spacing w:line="360" w:lineRule="auto"/>
        <w:ind w:firstLine="720"/>
        <w:jc w:val="both"/>
        <w:rPr>
          <w:b/>
        </w:rPr>
      </w:pPr>
      <w:r>
        <w:rPr>
          <w:b/>
        </w:rPr>
        <w:t xml:space="preserve"> Pasichnyk H.P. Lexical, Semantic and Structural Peculiarities of the Discourse “Description of Nature” in the English Novels of 18th – the beginning of 20th centuries. – </w:t>
      </w:r>
      <w:r>
        <w:t>A manuscript.</w:t>
      </w:r>
    </w:p>
    <w:p w:rsidR="00A423A2" w:rsidRDefault="00A423A2" w:rsidP="00A423A2">
      <w:pPr>
        <w:pStyle w:val="afffffffa"/>
        <w:spacing w:line="360" w:lineRule="auto"/>
        <w:ind w:firstLine="720"/>
        <w:jc w:val="both"/>
      </w:pPr>
      <w:r>
        <w:t>A thesis for the Scholarly Degree of Candidate of Philology in Speciality 10.02.04 – Germanic Languages. – Lviv Polytechnic National University. – Lviv, 2005.</w:t>
      </w:r>
    </w:p>
    <w:p w:rsidR="00A423A2" w:rsidRDefault="00A423A2" w:rsidP="00A423A2">
      <w:pPr>
        <w:pStyle w:val="afffffffa"/>
        <w:spacing w:line="360" w:lineRule="auto"/>
        <w:ind w:firstLine="720"/>
        <w:jc w:val="both"/>
      </w:pPr>
      <w:r>
        <w:t>The dissertation is concerned with a comprehensive study of lexical, semantic, syntactic-structural and stylistic-functional peculiarities of descriptions of nature in the English novels of 18th – the beginning of 20th century written by outstanding men of letters of that time. The analysis is based on 29 novels, embracing over 12,000 pages of texts and 1,080 excerpts of nature discourses from them. The theme has not been the subject of philological investigation as yet.</w:t>
      </w:r>
    </w:p>
    <w:p w:rsidR="00A423A2" w:rsidRDefault="00A423A2" w:rsidP="00A423A2">
      <w:pPr>
        <w:pStyle w:val="afffffffa"/>
        <w:spacing w:line="360" w:lineRule="auto"/>
        <w:ind w:firstLine="720"/>
        <w:jc w:val="both"/>
      </w:pPr>
      <w:r>
        <w:t>Three main compositional-speech forms traditionally singled out in texts of fiction are: narrative, description and argumentation. Description as a constituent of the compositional forms can be realized in various discourses, one of which is “discourse of nature” (discourse of landscape, descriptive discourse) presenting details of the scenery, natural phenomena, objects and things.</w:t>
      </w:r>
    </w:p>
    <w:p w:rsidR="00A423A2" w:rsidRDefault="00A423A2" w:rsidP="00A423A2">
      <w:pPr>
        <w:pStyle w:val="afffffffa"/>
        <w:spacing w:line="360" w:lineRule="auto"/>
        <w:ind w:firstLine="720"/>
        <w:jc w:val="both"/>
      </w:pPr>
      <w:r>
        <w:t>The communicative approach to the analysis of a literary work proves an effective way of modern linguistic studies. It presupposes the unity of cognitive-</w:t>
      </w:r>
      <w:r>
        <w:lastRenderedPageBreak/>
        <w:t>semantic, functional stylistic and conceptual characteristics, accounting for the use of traditional and present–day methods of analysis.</w:t>
      </w:r>
    </w:p>
    <w:p w:rsidR="00A423A2" w:rsidRDefault="00A423A2" w:rsidP="00A423A2">
      <w:pPr>
        <w:pStyle w:val="afffffffa"/>
        <w:spacing w:line="360" w:lineRule="auto"/>
        <w:ind w:firstLine="720"/>
        <w:jc w:val="both"/>
      </w:pPr>
      <w:r>
        <w:t>The cognitive semantic aspect of descriptions in the discourses of nature [DN] tackled in Chapter 1 is treated as a recurrent act of lingual identification of natural phenomena, objects, processes and properties of reality. This identification causes search for classes/groups in which to place their lexical items on the basis of those already known to us. Identical features, as a rule, are peculiar to synonyms and synonymous expressions, repetitions, homogenuous members, parallel constructions, etc, the fact taken into consideration in our analysis. In view of this in Chapter 1 groups of words (sun, weather, sea, tree) conveying thematic similarity in discourses of nature have been singled out. They are considered key-words in conveying content-factual information and prove essential for the realistic descriptions of natural phenomena in general and for specific conceptual, stylistic functioning in particular.</w:t>
      </w:r>
    </w:p>
    <w:p w:rsidR="00A423A2" w:rsidRDefault="00A423A2" w:rsidP="00A423A2">
      <w:pPr>
        <w:pStyle w:val="afffffffa"/>
        <w:spacing w:line="360" w:lineRule="auto"/>
        <w:ind w:firstLine="720"/>
        <w:jc w:val="both"/>
      </w:pPr>
      <w:r>
        <w:t xml:space="preserve">The corpus-based study of lexical components in landscape discourses enabled to systematize key notional categories in them and create the frame of the lexical group of DN. </w:t>
      </w:r>
    </w:p>
    <w:p w:rsidR="00A423A2" w:rsidRDefault="00A423A2" w:rsidP="00A423A2">
      <w:pPr>
        <w:pStyle w:val="afffffffa"/>
        <w:spacing w:line="360" w:lineRule="auto"/>
        <w:ind w:firstLine="720"/>
        <w:jc w:val="both"/>
      </w:pPr>
      <w:r>
        <w:t xml:space="preserve">Chapter 2 deals with the syntactical-semantic organization of DN with modelling and explaining the means of its representation in the novels of different authors during the analysed period. The tendency towards complex syntactical structures in landscape discourses has been registered. </w:t>
      </w:r>
    </w:p>
    <w:p w:rsidR="00A423A2" w:rsidRPr="00A423A2" w:rsidRDefault="00A423A2" w:rsidP="00A423A2">
      <w:pPr>
        <w:pStyle w:val="afffffffa"/>
        <w:spacing w:line="360" w:lineRule="auto"/>
        <w:ind w:firstLine="720"/>
        <w:jc w:val="both"/>
        <w:rPr>
          <w:lang w:val="en-US"/>
        </w:rPr>
      </w:pPr>
      <w:r w:rsidRPr="00A423A2">
        <w:rPr>
          <w:lang w:val="en-US"/>
        </w:rPr>
        <w:t>The 3-rd chapter combining the results of the previous ones analyses lexical-stylistic and conceptual peculiarities of nature descriptions, the ways of their functional transformations which is part and parcel of the evolution of the prose genre.</w:t>
      </w:r>
    </w:p>
    <w:p w:rsidR="00A423A2" w:rsidRPr="00A423A2" w:rsidRDefault="00A423A2" w:rsidP="00A423A2">
      <w:pPr>
        <w:pStyle w:val="afffffffa"/>
        <w:spacing w:line="360" w:lineRule="auto"/>
        <w:ind w:firstLine="720"/>
        <w:jc w:val="both"/>
        <w:rPr>
          <w:lang w:val="en-US"/>
        </w:rPr>
      </w:pPr>
      <w:r w:rsidRPr="00A423A2">
        <w:rPr>
          <w:lang w:val="en-US"/>
        </w:rPr>
        <w:t xml:space="preserve">The study of landscape discourses allowed to retrace the stages of the changes in the direct logical lexical meaning and syntactical structure in the novels while viewing them from synchronic and diachronic positions. The wide use of lexical, syntactical stylistic and other image-making devices accounts for the deepening of subjective modality and emotionality of the landscape descriptions, which acquired </w:t>
      </w:r>
      <w:r w:rsidRPr="00A423A2">
        <w:rPr>
          <w:lang w:val="en-US"/>
        </w:rPr>
        <w:lastRenderedPageBreak/>
        <w:t>additional nuances of meaning, such as psychologism, anthropomorphism, creating content-conceptual information and conceptual sphere of the discourse: concepts become conspicuous image-bearing lexical units in them. Different types of discourses of nature have been singled out on the basis of their content-conceptual meaning, stylistic functions and pragmaticallity. Landscape discourses are of prominent country-oriented knowledge; some of them are permeated with culture and gender specific flavour.</w:t>
      </w:r>
    </w:p>
    <w:p w:rsidR="00A423A2" w:rsidRPr="00A423A2" w:rsidRDefault="00A423A2" w:rsidP="00A423A2">
      <w:pPr>
        <w:pStyle w:val="afffffffa"/>
        <w:spacing w:line="360" w:lineRule="auto"/>
        <w:ind w:firstLine="720"/>
        <w:jc w:val="both"/>
        <w:rPr>
          <w:lang w:val="en-US"/>
        </w:rPr>
      </w:pPr>
      <w:r w:rsidRPr="00A423A2">
        <w:rPr>
          <w:lang w:val="en-US"/>
        </w:rPr>
        <w:t>The use of the linguistic modelling method in different approaches to the undertaken analysis made it possible to represent the obtained results in the form of tables and schemes. Both frame and informational-semantic net of DN are intended to make significant generalizations not available in other lexical resources as well as to supply research tools for further studies.</w:t>
      </w:r>
    </w:p>
    <w:p w:rsidR="00A423A2" w:rsidRPr="00A423A2" w:rsidRDefault="00A423A2" w:rsidP="00A423A2">
      <w:pPr>
        <w:pStyle w:val="afffffffa"/>
        <w:spacing w:line="360" w:lineRule="auto"/>
        <w:ind w:firstLine="720"/>
        <w:jc w:val="both"/>
        <w:rPr>
          <w:lang w:val="en-US"/>
        </w:rPr>
      </w:pPr>
      <w:r w:rsidRPr="00A423A2">
        <w:rPr>
          <w:lang w:val="en-US"/>
        </w:rPr>
        <w:t xml:space="preserve">In the dissertation the procedure frame, that is algorithm of DN, has been developed, as a kind of methodological condition, which organizes stereotyped situations and helps to interprete them. </w:t>
      </w:r>
    </w:p>
    <w:p w:rsidR="00A423A2" w:rsidRPr="00A423A2" w:rsidRDefault="00A423A2" w:rsidP="00A423A2">
      <w:pPr>
        <w:pStyle w:val="afffffffa"/>
        <w:spacing w:line="360" w:lineRule="auto"/>
        <w:ind w:firstLine="720"/>
        <w:jc w:val="both"/>
        <w:rPr>
          <w:lang w:val="en-US"/>
        </w:rPr>
      </w:pPr>
      <w:r w:rsidRPr="00A423A2">
        <w:rPr>
          <w:lang w:val="en-US"/>
        </w:rPr>
        <w:t>The suggested methods of analysis prove productive and can be applied to the study of DN in the works of English authors and in other languages as well.</w:t>
      </w:r>
    </w:p>
    <w:p w:rsidR="00A423A2" w:rsidRPr="00A423A2" w:rsidRDefault="00A423A2" w:rsidP="00A423A2">
      <w:pPr>
        <w:pStyle w:val="afffffffa"/>
        <w:spacing w:line="360" w:lineRule="auto"/>
        <w:ind w:firstLine="720"/>
        <w:jc w:val="both"/>
        <w:rPr>
          <w:lang w:val="en-US"/>
        </w:rPr>
      </w:pPr>
      <w:r w:rsidRPr="00A423A2">
        <w:rPr>
          <w:b/>
          <w:lang w:val="en-US"/>
        </w:rPr>
        <w:t>Key-words:</w:t>
      </w:r>
      <w:r w:rsidRPr="00A423A2">
        <w:rPr>
          <w:lang w:val="en-US"/>
        </w:rPr>
        <w:t xml:space="preserve"> discourse “description of nature”, concept, algorithm, frame, informational semantic net, semantic-syntactical space, lexical-thematic group.</w:t>
      </w:r>
    </w:p>
    <w:p w:rsidR="00A423A2" w:rsidRDefault="00A423A2" w:rsidP="00A423A2">
      <w:pPr>
        <w:pStyle w:val="afffffffa"/>
        <w:spacing w:line="360" w:lineRule="auto"/>
        <w:ind w:firstLine="720"/>
        <w:jc w:val="both"/>
        <w:rPr>
          <w:lang w:val="en-US"/>
        </w:rPr>
      </w:pPr>
      <w:r w:rsidRPr="00A423A2">
        <w:rPr>
          <w:lang w:val="en-US"/>
        </w:rPr>
        <w:br w:type="page"/>
      </w:r>
    </w:p>
    <w:p w:rsidR="00A423A2" w:rsidRDefault="00A423A2" w:rsidP="00A423A2">
      <w:pPr>
        <w:pStyle w:val="afffffffa"/>
        <w:spacing w:line="360" w:lineRule="auto"/>
        <w:ind w:firstLine="720"/>
        <w:jc w:val="both"/>
        <w:rPr>
          <w:lang w:val="en-US"/>
        </w:rPr>
      </w:pPr>
    </w:p>
    <w:p w:rsidR="00A423A2" w:rsidRDefault="00A423A2" w:rsidP="00A423A2">
      <w:pPr>
        <w:pStyle w:val="afffffffa"/>
        <w:spacing w:line="360" w:lineRule="auto"/>
        <w:ind w:firstLine="720"/>
        <w:jc w:val="center"/>
      </w:pPr>
      <w:r>
        <w:t>Підписано до друку 13.05.2005 р.</w:t>
      </w:r>
    </w:p>
    <w:p w:rsidR="00A423A2" w:rsidRDefault="00A423A2" w:rsidP="00A423A2">
      <w:pPr>
        <w:pStyle w:val="afffffffa"/>
        <w:spacing w:line="360" w:lineRule="auto"/>
        <w:ind w:firstLine="720"/>
        <w:jc w:val="center"/>
      </w:pPr>
      <w:r>
        <w:t>Папір друк. № 1. Спосіб друку – офсет.</w:t>
      </w:r>
    </w:p>
    <w:p w:rsidR="00A423A2" w:rsidRDefault="00A423A2" w:rsidP="00A423A2">
      <w:pPr>
        <w:pStyle w:val="afffffffa"/>
        <w:spacing w:line="360" w:lineRule="auto"/>
        <w:ind w:firstLine="720"/>
        <w:jc w:val="center"/>
      </w:pPr>
      <w:r>
        <w:t>Формат 60х90/16. Умовн. друк. аркушів 0,9.</w:t>
      </w:r>
    </w:p>
    <w:p w:rsidR="00A423A2" w:rsidRDefault="00A423A2" w:rsidP="00A423A2">
      <w:pPr>
        <w:pStyle w:val="afffffffa"/>
        <w:spacing w:line="360" w:lineRule="auto"/>
        <w:ind w:firstLine="720"/>
        <w:jc w:val="center"/>
      </w:pPr>
      <w:r>
        <w:t>Тираж 100 прим.</w:t>
      </w:r>
    </w:p>
    <w:p w:rsidR="00A423A2" w:rsidRDefault="00A423A2" w:rsidP="00A423A2">
      <w:pPr>
        <w:pStyle w:val="afffffffa"/>
        <w:spacing w:line="360" w:lineRule="auto"/>
        <w:ind w:firstLine="720"/>
        <w:jc w:val="center"/>
      </w:pPr>
    </w:p>
    <w:p w:rsidR="00A423A2" w:rsidRDefault="00A423A2" w:rsidP="00A423A2">
      <w:pPr>
        <w:pStyle w:val="afffffffa"/>
        <w:spacing w:line="360" w:lineRule="auto"/>
        <w:ind w:firstLine="720"/>
        <w:jc w:val="center"/>
      </w:pPr>
      <w:r>
        <w:t>Замовл. № 1305/1</w:t>
      </w:r>
    </w:p>
    <w:p w:rsidR="00A423A2" w:rsidRDefault="00A423A2" w:rsidP="00A423A2">
      <w:pPr>
        <w:pStyle w:val="afffffffa"/>
        <w:spacing w:line="360" w:lineRule="auto"/>
        <w:ind w:firstLine="720"/>
        <w:jc w:val="center"/>
      </w:pPr>
    </w:p>
    <w:p w:rsidR="00A423A2" w:rsidRDefault="00A423A2" w:rsidP="00A423A2">
      <w:pPr>
        <w:pStyle w:val="afffffffa"/>
        <w:spacing w:line="360" w:lineRule="auto"/>
        <w:ind w:firstLine="720"/>
        <w:jc w:val="center"/>
      </w:pPr>
      <w:r>
        <w:t>Друк ВКП фірма “ВМС”</w:t>
      </w:r>
    </w:p>
    <w:p w:rsidR="00A423A2" w:rsidRDefault="00A423A2" w:rsidP="00A423A2">
      <w:pPr>
        <w:pStyle w:val="afffffffa"/>
        <w:spacing w:line="360" w:lineRule="auto"/>
        <w:ind w:firstLine="720"/>
        <w:jc w:val="center"/>
      </w:pPr>
      <w:r>
        <w:t>м. Львів, вул. Вузька, 3</w:t>
      </w:r>
    </w:p>
    <w:p w:rsidR="00A423A2" w:rsidRDefault="00A423A2" w:rsidP="00A423A2">
      <w:pPr>
        <w:pStyle w:val="afffffffa"/>
        <w:spacing w:line="360" w:lineRule="auto"/>
        <w:ind w:firstLine="720"/>
        <w:jc w:val="center"/>
      </w:pPr>
      <w:r>
        <w:t>тел./факс (032) 297-05-67</w:t>
      </w:r>
    </w:p>
    <w:p w:rsidR="00A423A2" w:rsidRPr="002C77ED" w:rsidRDefault="00A423A2" w:rsidP="00A423A2">
      <w:pPr>
        <w:pStyle w:val="afffffffa"/>
        <w:spacing w:line="360" w:lineRule="auto"/>
        <w:ind w:firstLine="720"/>
        <w:jc w:val="both"/>
      </w:pPr>
    </w:p>
    <w:p w:rsidR="00A423A2" w:rsidRDefault="00A423A2" w:rsidP="00A423A2">
      <w:pPr>
        <w:pStyle w:val="afffffffa"/>
        <w:spacing w:line="360" w:lineRule="auto"/>
        <w:ind w:firstLine="720"/>
        <w:jc w:val="both"/>
      </w:pPr>
    </w:p>
    <w:p w:rsidR="00A423A2" w:rsidRDefault="00A423A2" w:rsidP="00A423A2">
      <w:pPr>
        <w:pStyle w:val="afffffffa"/>
        <w:spacing w:line="360" w:lineRule="auto"/>
        <w:ind w:firstLine="720"/>
        <w:jc w:val="both"/>
      </w:pPr>
    </w:p>
    <w:p w:rsidR="00A423A2" w:rsidRDefault="00A423A2" w:rsidP="00A423A2">
      <w:pPr>
        <w:pStyle w:val="afffffffa"/>
        <w:spacing w:line="360" w:lineRule="auto"/>
        <w:ind w:firstLine="720"/>
        <w:jc w:val="both"/>
      </w:pPr>
    </w:p>
    <w:p w:rsidR="0083152A" w:rsidRDefault="0083152A" w:rsidP="0083152A">
      <w:pPr>
        <w:spacing w:line="360" w:lineRule="auto"/>
        <w:ind w:left="-284" w:firstLine="284"/>
        <w:jc w:val="both"/>
        <w:rPr>
          <w:sz w:val="28"/>
          <w:lang w:val="fr-FR"/>
        </w:rPr>
      </w:pPr>
      <w:bookmarkStart w:id="1" w:name="_GoBack"/>
      <w:bookmarkEnd w:id="1"/>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B94" w:rsidRDefault="00CC2B94">
      <w:r>
        <w:separator/>
      </w:r>
    </w:p>
  </w:endnote>
  <w:endnote w:type="continuationSeparator" w:id="0">
    <w:p w:rsidR="00CC2B94" w:rsidRDefault="00C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ahoma"/>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B94" w:rsidRDefault="00CC2B94">
      <w:r>
        <w:separator/>
      </w:r>
    </w:p>
  </w:footnote>
  <w:footnote w:type="continuationSeparator" w:id="0">
    <w:p w:rsidR="00CC2B94" w:rsidRDefault="00CC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4"/>
  </w:num>
  <w:num w:numId="54">
    <w:abstractNumId w:val="4"/>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76D2F"/>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152A"/>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768"/>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2B94"/>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4558"/>
    <w:rsid w:val="00DF5D8E"/>
    <w:rsid w:val="00DF649B"/>
    <w:rsid w:val="00DF697A"/>
    <w:rsid w:val="00E0070B"/>
    <w:rsid w:val="00E047B3"/>
    <w:rsid w:val="00E131CE"/>
    <w:rsid w:val="00E13B3A"/>
    <w:rsid w:val="00E14CEF"/>
    <w:rsid w:val="00E17508"/>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er" w:uiPriority="99"/>
    <w:lsdException w:name="caption" w:qFormat="1"/>
    <w:lsdException w:name="page number"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er" w:uiPriority="99"/>
    <w:lsdException w:name="caption" w:qFormat="1"/>
    <w:lsdException w:name="page number"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1911</TotalTime>
  <Pages>25</Pages>
  <Words>7500</Words>
  <Characters>42754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635</cp:revision>
  <cp:lastPrinted>2009-02-06T08:36:00Z</cp:lastPrinted>
  <dcterms:created xsi:type="dcterms:W3CDTF">2015-03-22T11:10:00Z</dcterms:created>
  <dcterms:modified xsi:type="dcterms:W3CDTF">2015-04-10T10:00:00Z</dcterms:modified>
</cp:coreProperties>
</file>